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AC506B" w14:textId="77777777" w:rsidR="001F0C5E" w:rsidRPr="00A42634" w:rsidRDefault="001F0C5E" w:rsidP="001F0C5E">
      <w:pPr>
        <w:pStyle w:val="Title"/>
        <w:jc w:val="right"/>
        <w:rPr>
          <w:rStyle w:val="Strong"/>
          <w:rFonts w:ascii="Arial" w:hAnsi="Arial" w:cs="Arial"/>
          <w:sz w:val="36"/>
          <w:szCs w:val="36"/>
        </w:rPr>
      </w:pPr>
      <w:r w:rsidRPr="00AD4062">
        <w:rPr>
          <w:rFonts w:ascii="Arial" w:hAnsi="Arial" w:cs="Arial"/>
          <w:b/>
          <w:bCs/>
          <w:sz w:val="36"/>
          <w:szCs w:val="36"/>
        </w:rPr>
        <w:t>Circular Economy Approaches in Sustainable Horticultural Systems: Significance of Nutrient Standardisation and Soil-Less Cultivation</w:t>
      </w:r>
    </w:p>
    <w:p w14:paraId="694A9814" w14:textId="77777777" w:rsidR="007E6016" w:rsidRDefault="007E6016" w:rsidP="00294461">
      <w:pPr>
        <w:pStyle w:val="Subtitle"/>
        <w:rPr>
          <w:rStyle w:val="Strong"/>
          <w:rFonts w:ascii="Arial" w:hAnsi="Arial" w:cs="Arial"/>
          <w:color w:val="auto"/>
        </w:rPr>
      </w:pPr>
    </w:p>
    <w:p w14:paraId="707E82B8" w14:textId="77777777" w:rsidR="007E6016" w:rsidRDefault="007E6016" w:rsidP="00294461">
      <w:pPr>
        <w:pStyle w:val="Subtitle"/>
        <w:rPr>
          <w:rStyle w:val="Strong"/>
          <w:rFonts w:ascii="Arial" w:hAnsi="Arial" w:cs="Arial"/>
          <w:color w:val="auto"/>
        </w:rPr>
      </w:pPr>
    </w:p>
    <w:p w14:paraId="3351351C" w14:textId="77777777" w:rsidR="007E6016" w:rsidRDefault="007E6016" w:rsidP="00294461">
      <w:pPr>
        <w:pStyle w:val="Subtitle"/>
        <w:rPr>
          <w:rStyle w:val="Strong"/>
          <w:rFonts w:ascii="Arial" w:hAnsi="Arial" w:cs="Arial"/>
          <w:color w:val="auto"/>
        </w:rPr>
      </w:pPr>
    </w:p>
    <w:p w14:paraId="060A86A5" w14:textId="4069BBAA" w:rsidR="003C1CB1" w:rsidRPr="00A42634" w:rsidRDefault="00810652" w:rsidP="00294461">
      <w:pPr>
        <w:pStyle w:val="Subtitle"/>
        <w:rPr>
          <w:rStyle w:val="Strong"/>
          <w:rFonts w:ascii="Arial" w:hAnsi="Arial" w:cs="Arial"/>
          <w:color w:val="auto"/>
        </w:rPr>
      </w:pPr>
      <w:r w:rsidRPr="00A42634">
        <w:rPr>
          <w:rStyle w:val="Strong"/>
          <w:rFonts w:ascii="Arial" w:hAnsi="Arial" w:cs="Arial"/>
          <w:color w:val="auto"/>
        </w:rPr>
        <w:t>A</w:t>
      </w:r>
      <w:r w:rsidR="00A42634">
        <w:rPr>
          <w:rStyle w:val="Strong"/>
          <w:rFonts w:ascii="Arial" w:hAnsi="Arial" w:cs="Arial"/>
          <w:color w:val="auto"/>
        </w:rPr>
        <w:t>BSTRACT</w:t>
      </w:r>
    </w:p>
    <w:p w14:paraId="738A789B" w14:textId="599FBA3E" w:rsidR="001F0C5E" w:rsidRPr="00923E63" w:rsidRDefault="001F0C5E" w:rsidP="001F0C5E">
      <w:pPr>
        <w:pBdr>
          <w:top w:val="single" w:sz="4" w:space="1" w:color="auto"/>
          <w:left w:val="single" w:sz="4" w:space="4" w:color="auto"/>
          <w:bottom w:val="single" w:sz="4" w:space="1" w:color="auto"/>
          <w:right w:val="single" w:sz="4" w:space="4" w:color="auto"/>
        </w:pBdr>
        <w:shd w:val="clear" w:color="auto" w:fill="D0CECE" w:themeFill="background2" w:themeFillShade="E6"/>
        <w:spacing w:after="210" w:line="360" w:lineRule="auto"/>
        <w:jc w:val="both"/>
        <w:rPr>
          <w:rFonts w:ascii="Arial" w:eastAsia="inter" w:hAnsi="Arial" w:cs="Arial"/>
          <w:color w:val="000000"/>
          <w:sz w:val="20"/>
          <w:szCs w:val="20"/>
        </w:rPr>
      </w:pPr>
      <w:r w:rsidRPr="00AD4062">
        <w:rPr>
          <w:rFonts w:ascii="Arial" w:eastAsia="inter" w:hAnsi="Arial" w:cs="Arial"/>
          <w:color w:val="000000"/>
          <w:sz w:val="20"/>
          <w:szCs w:val="20"/>
        </w:rPr>
        <w:t xml:space="preserve">The agricultural community is witnessing a shift from traditional linear take, make, dispose patterns to the application of circular economy principles, which are more resource-efficient, minimize </w:t>
      </w:r>
      <w:r w:rsidRPr="00AD4062">
        <w:rPr>
          <w:rFonts w:ascii="Arial" w:eastAsia="inter" w:hAnsi="Arial" w:cs="Arial"/>
          <w:color w:val="000000"/>
          <w:sz w:val="20"/>
          <w:szCs w:val="20"/>
          <w:u w:val="single"/>
        </w:rPr>
        <w:t xml:space="preserve">wastes, </w:t>
      </w:r>
      <w:r w:rsidRPr="00AD4062">
        <w:rPr>
          <w:rFonts w:ascii="Arial" w:eastAsia="inter" w:hAnsi="Arial" w:cs="Arial"/>
          <w:color w:val="000000"/>
          <w:sz w:val="20"/>
          <w:szCs w:val="20"/>
        </w:rPr>
        <w:t>and environmentally sustainable. This paper conducts a critical evaluation of the global application of circular economy principles to horticultural practices, specifically on soil-less culture systems, nutrient standardization, and precision management systems. The analysis was conducted on peer-reviewed publications, policies, and technology developments from Indo-Dutch partnership ventures, Indian sustainable agricultural practices, and Dutch-European greenhouse vegetable production systems. The paper reveals the essential knowledge gaps that exist in regional implementation techniques, economic viability, and monitoring systems, and the important role that nutrient standardization plays within circular horticultural systems to promote environmentally sustainable horticultural practices. The implications from the paper suggest that, despite the enormous potential of circular horticulture for sustainable intensification, further advancements are required in the application of innovative technologies, policies, and regional adaptability of nutrient management systems.</w:t>
      </w:r>
    </w:p>
    <w:p w14:paraId="6B578E97" w14:textId="2241DAC1" w:rsidR="007078DB" w:rsidRPr="00923E63" w:rsidRDefault="007078DB" w:rsidP="00AD04F3">
      <w:pPr>
        <w:pBdr>
          <w:top w:val="single" w:sz="4" w:space="1" w:color="auto"/>
          <w:left w:val="single" w:sz="4" w:space="4" w:color="auto"/>
          <w:bottom w:val="single" w:sz="4" w:space="1" w:color="auto"/>
          <w:right w:val="single" w:sz="4" w:space="4" w:color="auto"/>
        </w:pBdr>
        <w:shd w:val="clear" w:color="auto" w:fill="D0CECE" w:themeFill="background2" w:themeFillShade="E6"/>
        <w:spacing w:after="210" w:line="360" w:lineRule="auto"/>
        <w:jc w:val="both"/>
        <w:rPr>
          <w:rFonts w:ascii="Arial" w:eastAsia="inter" w:hAnsi="Arial" w:cs="Arial"/>
          <w:color w:val="000000"/>
          <w:sz w:val="20"/>
          <w:szCs w:val="20"/>
        </w:rPr>
      </w:pPr>
    </w:p>
    <w:p w14:paraId="1E474E87" w14:textId="7A5E1752" w:rsidR="00D02D9C" w:rsidRDefault="00345538" w:rsidP="00C75518">
      <w:pPr>
        <w:pBdr>
          <w:bottom w:val="single" w:sz="8" w:space="1" w:color="auto"/>
        </w:pBdr>
        <w:rPr>
          <w:rFonts w:ascii="Times New Roman" w:eastAsia="inter" w:hAnsi="Times New Roman" w:cs="Times New Roman"/>
          <w:color w:val="000000" w:themeColor="text1"/>
          <w:spacing w:val="15"/>
          <w:sz w:val="24"/>
          <w:szCs w:val="24"/>
          <w:lang w:val="en-IN"/>
        </w:rPr>
      </w:pPr>
      <w:r w:rsidRPr="003962EF">
        <w:rPr>
          <w:rFonts w:ascii="Times New Roman" w:eastAsia="inter" w:hAnsi="Times New Roman" w:cs="Times New Roman"/>
          <w:b/>
          <w:bCs/>
          <w:color w:val="000000" w:themeColor="text1"/>
          <w:spacing w:val="15"/>
          <w:sz w:val="28"/>
          <w:szCs w:val="28"/>
          <w:lang w:val="en-IN"/>
        </w:rPr>
        <w:t>Keywords:</w:t>
      </w:r>
      <w:r w:rsidRPr="005E4A41">
        <w:rPr>
          <w:rFonts w:ascii="Times New Roman" w:eastAsia="inter" w:hAnsi="Times New Roman" w:cs="Times New Roman"/>
          <w:color w:val="000000" w:themeColor="text1"/>
          <w:spacing w:val="15"/>
          <w:sz w:val="22"/>
          <w:lang w:val="en-IN"/>
        </w:rPr>
        <w:t> </w:t>
      </w:r>
      <w:r w:rsidRPr="003962EF">
        <w:rPr>
          <w:rFonts w:ascii="Times New Roman" w:eastAsia="inter" w:hAnsi="Times New Roman" w:cs="Times New Roman"/>
          <w:color w:val="000000" w:themeColor="text1"/>
          <w:spacing w:val="15"/>
          <w:sz w:val="24"/>
          <w:szCs w:val="24"/>
          <w:lang w:val="en-IN"/>
        </w:rPr>
        <w:t>Circular economy, Horticulture, Nutrient standardisation, Sustainability, Resource efficiency</w:t>
      </w:r>
    </w:p>
    <w:p w14:paraId="2793D613" w14:textId="77777777" w:rsidR="00C75518" w:rsidRDefault="00C75518">
      <w:pPr>
        <w:rPr>
          <w:rFonts w:ascii="Arial" w:eastAsiaTheme="minorEastAsia" w:hAnsi="Arial" w:cs="Arial"/>
          <w:b/>
          <w:bCs/>
          <w:i/>
          <w:iCs/>
          <w:color w:val="5A5A5A" w:themeColor="text1" w:themeTint="A5"/>
          <w:spacing w:val="15"/>
          <w:sz w:val="16"/>
          <w:szCs w:val="16"/>
        </w:rPr>
      </w:pPr>
      <w:r>
        <w:rPr>
          <w:rFonts w:ascii="Arial" w:hAnsi="Arial" w:cs="Arial"/>
          <w:b/>
          <w:bCs/>
          <w:i/>
          <w:iCs/>
          <w:sz w:val="16"/>
          <w:szCs w:val="16"/>
        </w:rPr>
        <w:br w:type="page"/>
      </w:r>
    </w:p>
    <w:p w14:paraId="3721D027" w14:textId="77777777" w:rsidR="00D02D9C" w:rsidRPr="00D02D9C" w:rsidRDefault="00D02D9C" w:rsidP="00D02D9C">
      <w:pPr>
        <w:pStyle w:val="Subtitle"/>
        <w:rPr>
          <w:rFonts w:ascii="Arial" w:eastAsia="inter" w:hAnsi="Arial" w:cs="Arial"/>
          <w:b/>
          <w:bCs/>
          <w:i/>
          <w:iCs/>
          <w:color w:val="000000" w:themeColor="text1"/>
          <w:sz w:val="16"/>
          <w:szCs w:val="16"/>
          <w:lang w:val="en-IN"/>
        </w:rPr>
      </w:pPr>
    </w:p>
    <w:p w14:paraId="3B5D1F54" w14:textId="73C000ED" w:rsidR="004A3CED" w:rsidRPr="00567791" w:rsidRDefault="004A3CED" w:rsidP="007078DB">
      <w:pPr>
        <w:rPr>
          <w:rFonts w:ascii="Arial" w:eastAsia="inter" w:hAnsi="Arial" w:cs="Arial"/>
          <w:color w:val="000000" w:themeColor="text1"/>
          <w:spacing w:val="15"/>
          <w:sz w:val="22"/>
          <w:lang w:val="en-IN"/>
        </w:rPr>
      </w:pPr>
      <w:r w:rsidRPr="00567791">
        <w:rPr>
          <w:rFonts w:ascii="Arial" w:eastAsia="inter" w:hAnsi="Arial" w:cs="Arial"/>
          <w:b/>
          <w:color w:val="000000"/>
          <w:sz w:val="22"/>
        </w:rPr>
        <w:t>Introduction</w:t>
      </w:r>
    </w:p>
    <w:p w14:paraId="517A9DD3" w14:textId="77777777" w:rsidR="007078DB" w:rsidRPr="00567791" w:rsidRDefault="007078DB" w:rsidP="007078DB">
      <w:pPr>
        <w:spacing w:before="157" w:after="157" w:line="270" w:lineRule="auto"/>
        <w:rPr>
          <w:rFonts w:ascii="Arial" w:eastAsia="inter" w:hAnsi="Arial" w:cs="Arial"/>
          <w:b/>
          <w:color w:val="000000"/>
          <w:sz w:val="22"/>
        </w:rPr>
      </w:pPr>
      <w:bookmarkStart w:id="0" w:name="_Hlk209116109"/>
    </w:p>
    <w:p w14:paraId="18510254" w14:textId="59EC18A7" w:rsidR="007078DB" w:rsidRPr="00567791" w:rsidRDefault="00911345" w:rsidP="007078DB">
      <w:pPr>
        <w:spacing w:before="157" w:after="157" w:line="270" w:lineRule="auto"/>
        <w:rPr>
          <w:rFonts w:ascii="Arial" w:hAnsi="Arial" w:cs="Arial"/>
          <w:sz w:val="22"/>
        </w:rPr>
      </w:pPr>
      <w:r w:rsidRPr="00567791">
        <w:rPr>
          <w:rFonts w:ascii="Arial" w:eastAsia="inter" w:hAnsi="Arial" w:cs="Arial"/>
          <w:b/>
          <w:color w:val="000000"/>
          <w:sz w:val="22"/>
        </w:rPr>
        <w:t>Hydroponics and Soilless Cultivation Systems: An Introduction to Modern High-Tech Horticulture</w:t>
      </w:r>
    </w:p>
    <w:p w14:paraId="64FB67EF" w14:textId="4690CFB6" w:rsidR="00AD0CB1" w:rsidRPr="00567791" w:rsidRDefault="00911345" w:rsidP="00522013">
      <w:pPr>
        <w:spacing w:after="0" w:line="360" w:lineRule="auto"/>
        <w:jc w:val="both"/>
        <w:rPr>
          <w:rFonts w:ascii="Arial" w:eastAsia="inter" w:hAnsi="Arial" w:cs="Arial"/>
          <w:noProof/>
          <w:color w:val="000000"/>
          <w:sz w:val="20"/>
          <w:szCs w:val="20"/>
        </w:rPr>
      </w:pPr>
      <w:r w:rsidRPr="00567791">
        <w:rPr>
          <w:rFonts w:ascii="Arial" w:hAnsi="Arial" w:cs="Arial"/>
          <w:sz w:val="20"/>
          <w:szCs w:val="20"/>
        </w:rPr>
        <w:t>The fast development of agricultural technology created modern food production systems which move beyond conventional soil-based farming practices. Soilless cultivation methods including hydroponics have established a new sustainable direction for horticulture through efficient technological practices. The innovative systems solve multiple worldwide problems by addressing water shortages and decreasing available farmland and climate effects and meeting rising food security needs in urbanizing areas. Soilless cultivation systems achieve sustainable horticulture status through circular economy integration and nutrient standardization which enables continuous production throughout the year with minimized environmental impact and optimized resource utilization and crop output.</w:t>
      </w:r>
      <w:r w:rsidR="00C334BC" w:rsidRPr="00567791">
        <w:rPr>
          <w:rFonts w:ascii="Arial" w:eastAsia="inter" w:hAnsi="Arial" w:cs="Arial"/>
          <w:noProof/>
          <w:color w:val="000000"/>
          <w:sz w:val="20"/>
          <w:szCs w:val="20"/>
        </w:rPr>
        <w:t xml:space="preserve"> </w:t>
      </w:r>
    </w:p>
    <w:p w14:paraId="34F16808" w14:textId="77777777" w:rsidR="00C54161" w:rsidRPr="003962EF" w:rsidRDefault="00C54161" w:rsidP="00522013">
      <w:pPr>
        <w:spacing w:after="0" w:line="360" w:lineRule="auto"/>
        <w:jc w:val="both"/>
        <w:rPr>
          <w:rFonts w:ascii="Times New Roman" w:hAnsi="Times New Roman" w:cs="Times New Roman"/>
          <w:sz w:val="24"/>
          <w:szCs w:val="24"/>
        </w:rPr>
      </w:pPr>
    </w:p>
    <w:p w14:paraId="678C9E7F" w14:textId="77777777" w:rsidR="00C54161" w:rsidRPr="00C75518" w:rsidRDefault="00C54161" w:rsidP="00C54161">
      <w:pPr>
        <w:spacing w:after="210" w:line="360" w:lineRule="auto"/>
        <w:jc w:val="both"/>
        <w:rPr>
          <w:rFonts w:ascii="Arial" w:eastAsia="inter" w:hAnsi="Arial" w:cs="Arial"/>
          <w:i/>
          <w:iCs/>
          <w:color w:val="000000"/>
          <w:sz w:val="20"/>
          <w:szCs w:val="20"/>
        </w:rPr>
      </w:pPr>
      <w:r w:rsidRPr="00C75518">
        <w:rPr>
          <w:rFonts w:ascii="Arial" w:eastAsia="inter" w:hAnsi="Arial" w:cs="Arial"/>
          <w:b/>
          <w:bCs/>
          <w:color w:val="000000"/>
          <w:sz w:val="20"/>
          <w:szCs w:val="20"/>
        </w:rPr>
        <w:t xml:space="preserve">Figure </w:t>
      </w:r>
      <w:proofErr w:type="gramStart"/>
      <w:r w:rsidRPr="00C75518">
        <w:rPr>
          <w:rFonts w:ascii="Arial" w:eastAsia="inter" w:hAnsi="Arial" w:cs="Arial"/>
          <w:b/>
          <w:bCs/>
          <w:color w:val="000000"/>
          <w:sz w:val="20"/>
          <w:szCs w:val="20"/>
        </w:rPr>
        <w:t>1</w:t>
      </w:r>
      <w:r w:rsidRPr="00C75518">
        <w:rPr>
          <w:rFonts w:ascii="Arial" w:eastAsia="inter" w:hAnsi="Arial" w:cs="Arial"/>
          <w:color w:val="000000"/>
          <w:sz w:val="20"/>
          <w:szCs w:val="20"/>
        </w:rPr>
        <w:t>:Aeroponic</w:t>
      </w:r>
      <w:proofErr w:type="gramEnd"/>
      <w:r w:rsidRPr="00C75518">
        <w:rPr>
          <w:rFonts w:ascii="Arial" w:eastAsia="inter" w:hAnsi="Arial" w:cs="Arial"/>
          <w:color w:val="000000"/>
          <w:sz w:val="20"/>
          <w:szCs w:val="20"/>
        </w:rPr>
        <w:t xml:space="preserve"> vertical farming with nutrient misting in a controlled environment greenhouse.</w:t>
      </w:r>
      <w:r w:rsidRPr="00C75518">
        <w:rPr>
          <w:rFonts w:ascii="Arial" w:eastAsia="inter" w:hAnsi="Arial" w:cs="Arial"/>
          <w:i/>
          <w:iCs/>
          <w:color w:val="000000"/>
          <w:sz w:val="20"/>
          <w:szCs w:val="20"/>
        </w:rPr>
        <w:t xml:space="preserve"> </w:t>
      </w:r>
    </w:p>
    <w:p w14:paraId="11F34908" w14:textId="2C30CF47" w:rsidR="00C334BC" w:rsidRDefault="009E704A" w:rsidP="00522013">
      <w:pPr>
        <w:spacing w:after="210" w:line="360" w:lineRule="auto"/>
        <w:jc w:val="both"/>
        <w:rPr>
          <w:rFonts w:ascii="Times New Roman" w:eastAsia="inter" w:hAnsi="Times New Roman" w:cs="Times New Roman"/>
          <w:color w:val="000000"/>
        </w:rPr>
      </w:pPr>
      <w:r>
        <w:rPr>
          <w:rFonts w:ascii="Times New Roman" w:eastAsia="inter" w:hAnsi="Times New Roman" w:cs="Times New Roman"/>
          <w:noProof/>
          <w:color w:val="000000"/>
        </w:rPr>
        <w:drawing>
          <wp:anchor distT="0" distB="0" distL="114300" distR="114300" simplePos="0" relativeHeight="251659264" behindDoc="0" locked="0" layoutInCell="1" allowOverlap="1" wp14:anchorId="4F23F999" wp14:editId="7D680848">
            <wp:simplePos x="0" y="0"/>
            <wp:positionH relativeFrom="column">
              <wp:posOffset>2768691</wp:posOffset>
            </wp:positionH>
            <wp:positionV relativeFrom="paragraph">
              <wp:posOffset>109788</wp:posOffset>
            </wp:positionV>
            <wp:extent cx="2162124" cy="2775857"/>
            <wp:effectExtent l="0" t="0" r="0" b="5715"/>
            <wp:wrapNone/>
            <wp:docPr id="1023937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27745"/>
                    <a:stretch>
                      <a:fillRect/>
                    </a:stretch>
                  </pic:blipFill>
                  <pic:spPr bwMode="auto">
                    <a:xfrm>
                      <a:off x="0" y="0"/>
                      <a:ext cx="2162124" cy="27758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4BC" w:rsidRPr="00E25736">
        <w:rPr>
          <w:rFonts w:ascii="Times New Roman" w:eastAsia="inter" w:hAnsi="Times New Roman" w:cs="Times New Roman"/>
          <w:noProof/>
          <w:color w:val="000000"/>
        </w:rPr>
        <w:drawing>
          <wp:anchor distT="0" distB="0" distL="114300" distR="114300" simplePos="0" relativeHeight="251658240" behindDoc="0" locked="0" layoutInCell="1" allowOverlap="1" wp14:anchorId="1A22B9CE" wp14:editId="46567234">
            <wp:simplePos x="0" y="0"/>
            <wp:positionH relativeFrom="margin">
              <wp:posOffset>-981</wp:posOffset>
            </wp:positionH>
            <wp:positionV relativeFrom="paragraph">
              <wp:posOffset>146512</wp:posOffset>
            </wp:positionV>
            <wp:extent cx="1928495" cy="2736215"/>
            <wp:effectExtent l="0" t="0" r="0" b="6985"/>
            <wp:wrapNone/>
            <wp:docPr id="1026" name="image-41716cf5e96e6134738189cd3617d7295dab4bc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41716cf5e96e6134738189cd3617d7295dab4bcf.png"/>
                    <pic:cNvPicPr/>
                  </pic:nvPicPr>
                  <pic:blipFill rotWithShape="1">
                    <a:blip r:embed="rId9" cstate="print">
                      <a:extLst>
                        <a:ext uri="{28A0092B-C50C-407E-A947-70E740481C1C}">
                          <a14:useLocalDpi xmlns:a14="http://schemas.microsoft.com/office/drawing/2010/main" val="0"/>
                        </a:ext>
                      </a:extLst>
                    </a:blip>
                    <a:srcRect b="20189"/>
                    <a:stretch>
                      <a:fillRect/>
                    </a:stretch>
                  </pic:blipFill>
                  <pic:spPr bwMode="auto">
                    <a:xfrm>
                      <a:off x="0" y="0"/>
                      <a:ext cx="1928495" cy="2736215"/>
                    </a:xfrm>
                    <a:prstGeom prst="rect">
                      <a:avLst/>
                    </a:prstGeom>
                    <a:ln>
                      <a:noFill/>
                    </a:ln>
                    <a:extLst>
                      <a:ext uri="{53640926-AAD7-44D8-BBD7-CCE9431645EC}">
                        <a14:shadowObscured xmlns:a14="http://schemas.microsoft.com/office/drawing/2010/main"/>
                      </a:ext>
                    </a:extLst>
                  </pic:spPr>
                </pic:pic>
              </a:graphicData>
            </a:graphic>
          </wp:anchor>
        </w:drawing>
      </w:r>
    </w:p>
    <w:p w14:paraId="2C85B125" w14:textId="6AB705C5" w:rsidR="00C334BC" w:rsidRDefault="00C334BC" w:rsidP="00522013">
      <w:pPr>
        <w:spacing w:after="210" w:line="360" w:lineRule="auto"/>
        <w:jc w:val="both"/>
        <w:rPr>
          <w:rFonts w:ascii="Times New Roman" w:eastAsia="inter" w:hAnsi="Times New Roman" w:cs="Times New Roman"/>
          <w:color w:val="000000"/>
        </w:rPr>
      </w:pPr>
    </w:p>
    <w:p w14:paraId="60138C3C" w14:textId="38C39355" w:rsidR="00C334BC" w:rsidRDefault="00C334BC" w:rsidP="00522013">
      <w:pPr>
        <w:spacing w:after="210" w:line="360" w:lineRule="auto"/>
        <w:jc w:val="both"/>
        <w:rPr>
          <w:rFonts w:ascii="Times New Roman" w:eastAsia="inter" w:hAnsi="Times New Roman" w:cs="Times New Roman"/>
          <w:color w:val="000000"/>
        </w:rPr>
      </w:pPr>
    </w:p>
    <w:p w14:paraId="06D4EACA" w14:textId="77777777" w:rsidR="00C334BC" w:rsidRDefault="00C334BC" w:rsidP="00522013">
      <w:pPr>
        <w:spacing w:after="210" w:line="360" w:lineRule="auto"/>
        <w:jc w:val="both"/>
        <w:rPr>
          <w:rFonts w:ascii="Times New Roman" w:eastAsia="inter" w:hAnsi="Times New Roman" w:cs="Times New Roman"/>
          <w:color w:val="000000"/>
        </w:rPr>
      </w:pPr>
    </w:p>
    <w:p w14:paraId="3B351508" w14:textId="77777777" w:rsidR="00C334BC" w:rsidRDefault="00C334BC" w:rsidP="00522013">
      <w:pPr>
        <w:spacing w:after="210" w:line="360" w:lineRule="auto"/>
        <w:jc w:val="both"/>
        <w:rPr>
          <w:rFonts w:ascii="Times New Roman" w:eastAsia="inter" w:hAnsi="Times New Roman" w:cs="Times New Roman"/>
          <w:color w:val="000000"/>
        </w:rPr>
      </w:pPr>
    </w:p>
    <w:p w14:paraId="5B4060D2" w14:textId="77777777" w:rsidR="00C334BC" w:rsidRDefault="00C334BC" w:rsidP="00522013">
      <w:pPr>
        <w:spacing w:after="210" w:line="360" w:lineRule="auto"/>
        <w:jc w:val="both"/>
        <w:rPr>
          <w:rFonts w:ascii="Times New Roman" w:eastAsia="inter" w:hAnsi="Times New Roman" w:cs="Times New Roman"/>
          <w:color w:val="000000"/>
        </w:rPr>
      </w:pPr>
    </w:p>
    <w:p w14:paraId="5A2D7462" w14:textId="77777777" w:rsidR="00C334BC" w:rsidRPr="00D26B12" w:rsidRDefault="00C334BC" w:rsidP="00522013">
      <w:pPr>
        <w:spacing w:after="210" w:line="360" w:lineRule="auto"/>
        <w:jc w:val="both"/>
        <w:rPr>
          <w:rFonts w:ascii="Times New Roman" w:eastAsia="inter" w:hAnsi="Times New Roman" w:cs="Times New Roman"/>
          <w:color w:val="000000"/>
          <w:lang w:val="en-IN"/>
        </w:rPr>
      </w:pPr>
    </w:p>
    <w:p w14:paraId="27A6027F" w14:textId="77777777" w:rsidR="00C334BC" w:rsidRDefault="00C334BC" w:rsidP="00522013">
      <w:pPr>
        <w:spacing w:after="210" w:line="360" w:lineRule="auto"/>
        <w:jc w:val="both"/>
        <w:rPr>
          <w:rFonts w:ascii="Times New Roman" w:eastAsia="inter" w:hAnsi="Times New Roman" w:cs="Times New Roman"/>
          <w:color w:val="000000"/>
        </w:rPr>
      </w:pPr>
    </w:p>
    <w:p w14:paraId="4836EB08" w14:textId="77777777" w:rsidR="00EB6FF4" w:rsidRDefault="00EB6FF4" w:rsidP="00522013">
      <w:pPr>
        <w:spacing w:after="210" w:line="360" w:lineRule="auto"/>
        <w:jc w:val="both"/>
        <w:rPr>
          <w:rFonts w:ascii="Times New Roman" w:eastAsia="inter" w:hAnsi="Times New Roman" w:cs="Times New Roman"/>
          <w:color w:val="000000"/>
        </w:rPr>
      </w:pPr>
    </w:p>
    <w:p w14:paraId="1F59D481" w14:textId="77777777" w:rsidR="00C334BC" w:rsidRDefault="00C334BC" w:rsidP="00522013">
      <w:pPr>
        <w:spacing w:after="210" w:line="360" w:lineRule="auto"/>
        <w:jc w:val="both"/>
        <w:rPr>
          <w:rFonts w:ascii="Times New Roman" w:hAnsi="Times New Roman" w:cs="Times New Roman"/>
        </w:rPr>
      </w:pPr>
    </w:p>
    <w:p w14:paraId="2753FB46" w14:textId="77777777" w:rsidR="00C334BC" w:rsidRPr="00E25736" w:rsidRDefault="00C334BC" w:rsidP="00522013">
      <w:pPr>
        <w:spacing w:after="210" w:line="360" w:lineRule="auto"/>
        <w:jc w:val="both"/>
        <w:rPr>
          <w:rFonts w:ascii="Times New Roman" w:hAnsi="Times New Roman" w:cs="Times New Roman"/>
        </w:rPr>
      </w:pPr>
    </w:p>
    <w:p w14:paraId="5F8EFE9E" w14:textId="77777777" w:rsidR="00E21EDA" w:rsidRPr="00E25736" w:rsidRDefault="00E21EDA" w:rsidP="00911345">
      <w:pPr>
        <w:spacing w:after="210" w:line="360" w:lineRule="auto"/>
        <w:rPr>
          <w:rFonts w:ascii="Times New Roman" w:hAnsi="Times New Roman" w:cs="Times New Roman"/>
        </w:rPr>
      </w:pPr>
    </w:p>
    <w:p w14:paraId="032CB56A" w14:textId="77777777" w:rsidR="00E21EDA" w:rsidRPr="00E25736" w:rsidRDefault="00E21EDA" w:rsidP="00911345">
      <w:pPr>
        <w:spacing w:after="210" w:line="360" w:lineRule="auto"/>
        <w:rPr>
          <w:rFonts w:ascii="Times New Roman" w:hAnsi="Times New Roman" w:cs="Times New Roman"/>
        </w:rPr>
      </w:pPr>
    </w:p>
    <w:p w14:paraId="3A33A32F" w14:textId="019CECD9" w:rsidR="007078DB" w:rsidRPr="00E25736" w:rsidRDefault="007078DB" w:rsidP="00911345">
      <w:pPr>
        <w:spacing w:before="315" w:after="105" w:line="360" w:lineRule="auto"/>
        <w:ind w:left="-30"/>
        <w:rPr>
          <w:rFonts w:ascii="Times New Roman" w:eastAsia="inter" w:hAnsi="Times New Roman" w:cs="Times New Roman"/>
          <w:b/>
          <w:color w:val="000000"/>
          <w:sz w:val="24"/>
        </w:rPr>
      </w:pPr>
    </w:p>
    <w:p w14:paraId="0D1629DB" w14:textId="18328804" w:rsidR="00911345" w:rsidRPr="00567791" w:rsidRDefault="00911345" w:rsidP="00911345">
      <w:pPr>
        <w:spacing w:before="315" w:after="105" w:line="360" w:lineRule="auto"/>
        <w:ind w:left="-30"/>
        <w:rPr>
          <w:rFonts w:ascii="Arial" w:hAnsi="Arial" w:cs="Arial"/>
          <w:sz w:val="22"/>
        </w:rPr>
      </w:pPr>
      <w:r w:rsidRPr="00567791">
        <w:rPr>
          <w:rFonts w:ascii="Arial" w:eastAsia="inter" w:hAnsi="Arial" w:cs="Arial"/>
          <w:b/>
          <w:color w:val="000000"/>
          <w:sz w:val="22"/>
        </w:rPr>
        <w:t>Historical Development and Conceptual Framework of Soilless Cultivation</w:t>
      </w:r>
    </w:p>
    <w:p w14:paraId="2650670A" w14:textId="58795190" w:rsidR="00911345"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 xml:space="preserve">Soilless cultivation has existed since ancient times because ancient civilizations built the Hanging Gardens of Babylon and floating gardens of the Aztecs and practiced soilless agriculture in China and Egypt. The scientific basis for contemporary hydroponics emerged from research conducted by scientists during the 17th and 19th centuries. During the 17th century Flemish botanist Jan van Helmont proved that plants could thrive without soil through his experimental work. The French scientists De Saussure and </w:t>
      </w:r>
      <w:proofErr w:type="spellStart"/>
      <w:r w:rsidRPr="00567791">
        <w:rPr>
          <w:rFonts w:ascii="Arial" w:eastAsia="inter" w:hAnsi="Arial" w:cs="Arial"/>
          <w:color w:val="000000"/>
          <w:sz w:val="20"/>
          <w:szCs w:val="20"/>
        </w:rPr>
        <w:t>Boussingault</w:t>
      </w:r>
      <w:proofErr w:type="spellEnd"/>
      <w:r w:rsidRPr="00567791">
        <w:rPr>
          <w:rFonts w:ascii="Arial" w:eastAsia="inter" w:hAnsi="Arial" w:cs="Arial"/>
          <w:color w:val="000000"/>
          <w:sz w:val="20"/>
          <w:szCs w:val="20"/>
        </w:rPr>
        <w:t xml:space="preserve"> established in 1800 that plants need carbon and hydrogen and oxygen and nitrogen to thrive before German scientists Sachs and Knop demonstrated plant cultivation in aqueous mineral salt solutions in 1860.</w:t>
      </w:r>
      <w:bookmarkStart w:id="1" w:name="fnref1"/>
      <w:bookmarkEnd w:id="1"/>
      <w:r w:rsidR="0032296D" w:rsidRPr="00567791">
        <w:rPr>
          <w:rFonts w:ascii="Arial" w:eastAsia="inter" w:hAnsi="Arial" w:cs="Arial"/>
          <w:sz w:val="20"/>
          <w:szCs w:val="20"/>
          <w:u w:val="single"/>
          <w:vertAlign w:val="superscript"/>
        </w:rPr>
        <w:t xml:space="preserve"> </w:t>
      </w:r>
      <w:sdt>
        <w:sdtPr>
          <w:rPr>
            <w:rFonts w:ascii="Arial" w:eastAsia="inter" w:hAnsi="Arial" w:cs="Arial"/>
            <w:color w:val="000000"/>
            <w:sz w:val="20"/>
            <w:szCs w:val="20"/>
          </w:rPr>
          <w:tag w:val="MENDELEY_CITATION_v3_eyJjaXRhdGlvbklEIjoiTUVOREVMRVlfQ0lUQVRJT05fMTM0NDQ5ZGYtNjVlYy00ZDQwLWEyNGUtYzQ0MzE0OTkyMmI2IiwicHJvcGVydGllcyI6eyJub3RlSW5kZXgiOjB9LCJpc0VkaXRlZCI6ZmFsc2UsIm1hbnVhbE92ZXJyaWRlIjp7ImlzTWFudWFsbHlPdmVycmlkZGVuIjpmYWxzZSwiY2l0ZXByb2NUZXh0IjoiKFBvem7DrcSNa292w6EsIG4uZC47IOKAmFByb3RlY3RlZCBDdWx0aXZhdGlvbuKArzogOSBCZW5lZml0cyBvZiBDb250cm9sbGVkIEVudmlyb25tZW50IEFncmljdWx0dXJl4oCZLCBuLmQuOyDigJhWZXJ0aWNhbCBGYXJtaW5nIHwgVXJiYW4gRmFybWluZyB8IFRvd2VyIEZhcm1zIHwgQWVyb3Bvbmljc+KAmSwgbi5kLikiLCJtYW51YWxPdmVycmlkZVRleHQiOiIifSwiY2l0YXRpb25JdGVtcyI6W3siaWQiOiJhMWJlMzNjZi0xMDljLTNlMDMtOWNkNS02YzY3MDkyNzRlMzAiLCJpdGVtRGF0YSI6eyJ0eXBlIjoid2VicGFnZSIsImlkIjoiYTFiZTMzY2YtMTA5Yy0zZTAzLTljZDUtNmM2NzA5Mjc0ZTMwIiwidGl0bGUiOiJQcm90ZWN0ZWQgQ3VsdGl2YXRpb24gOiA5IEJlbmVmaXRzIG9mIENvbnRyb2xsZWQgRW52aXJvbm1lbnQgQWdyaWN1bHR1cmUiLCJhY2Nlc3NlZCI6eyJkYXRlLXBhcnRzIjpbWzIwMjUsOSwyMl1dfSwiVVJMIjoiaHR0cHM6Ly9yaXNlaHlkcm9wb25pY3MuaW4vOS1iZW5lZml0cy1vZi1wcm90ZWN0ZWQtY3VsdGl2YXRpb24vIiwiY29udGFpbmVyLXRpdGxlLXNob3J0IjoiIn0sImlzVGVtcG9yYXJ5IjpmYWxzZX0seyJpZCI6ImI0YzQyZDY3LTJkNDUtMzEzMy1iNDhiLWE1MzcwZjMxMGVmYiIsIml0ZW1EYXRhIjp7InR5cGUiOiJ3ZWJwYWdlIiwiaWQiOiJiNGM0MmQ2Ny0yZDQ1LTMxMzMtYjQ4Yi1hNTM3MGYzMTBlZmIiLCJ0aXRsZSI6IlZlcnRpY2FsIEZhcm1pbmcgfCBVcmJhbiBGYXJtaW5nIHwgVG93ZXIgRmFybXMgfCBBZXJvcG9uaWNzIiwiYWNjZXNzZWQiOnsiZGF0ZS1wYXJ0cyI6W1syMDI1LDksMjJdXX0sIlVSTCI6Imh0dHBzOi8vYWdyb3Rvbm9teS5jb20vY29tbWVyY2lhbC8iLCJjb250YWluZXItdGl0bGUtc2hvcnQiOiIifSwiaXNUZW1wb3JhcnkiOmZhbHNlfSx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
          <w:id w:val="763806429"/>
          <w:placeholder>
            <w:docPart w:val="DefaultPlaceholder_-1854013440"/>
          </w:placeholder>
        </w:sdtPr>
        <w:sdtContent>
          <w:r w:rsidR="00024F28" w:rsidRPr="00024F28">
            <w:rPr>
              <w:rFonts w:ascii="Arial" w:eastAsia="Times New Roman" w:hAnsi="Arial" w:cs="Arial"/>
              <w:color w:val="000000"/>
              <w:sz w:val="20"/>
            </w:rPr>
            <w:t>(</w:t>
          </w:r>
          <w:proofErr w:type="spellStart"/>
          <w:r w:rsidR="00024F28" w:rsidRPr="00024F28">
            <w:rPr>
              <w:rFonts w:ascii="Arial" w:eastAsia="Times New Roman" w:hAnsi="Arial" w:cs="Arial"/>
              <w:color w:val="000000"/>
              <w:sz w:val="20"/>
            </w:rPr>
            <w:t>Pozníčková</w:t>
          </w:r>
          <w:proofErr w:type="spellEnd"/>
          <w:r w:rsidR="00024F28" w:rsidRPr="00024F28">
            <w:rPr>
              <w:rFonts w:ascii="Arial" w:eastAsia="Times New Roman" w:hAnsi="Arial" w:cs="Arial"/>
              <w:color w:val="000000"/>
              <w:sz w:val="20"/>
            </w:rPr>
            <w:t xml:space="preserve">, n.d.; ‘Protected </w:t>
          </w:r>
          <w:proofErr w:type="gramStart"/>
          <w:r w:rsidR="00024F28" w:rsidRPr="00024F28">
            <w:rPr>
              <w:rFonts w:ascii="Arial" w:eastAsia="Times New Roman" w:hAnsi="Arial" w:cs="Arial"/>
              <w:color w:val="000000"/>
              <w:sz w:val="20"/>
            </w:rPr>
            <w:t>Cultivation :</w:t>
          </w:r>
          <w:proofErr w:type="gramEnd"/>
          <w:r w:rsidR="00024F28" w:rsidRPr="00024F28">
            <w:rPr>
              <w:rFonts w:ascii="Arial" w:eastAsia="Times New Roman" w:hAnsi="Arial" w:cs="Arial"/>
              <w:color w:val="000000"/>
              <w:sz w:val="20"/>
            </w:rPr>
            <w:t xml:space="preserve"> 9 Benefits of Controlled Environment Agriculture’, n.d.; ‘Vertical Farming | Urban Farming | Tower Farms | Aeroponics’, n.d.)</w:t>
          </w:r>
        </w:sdtContent>
      </w:sdt>
      <w:r w:rsidR="0032296D" w:rsidRPr="00567791">
        <w:rPr>
          <w:rFonts w:ascii="Arial" w:hAnsi="Arial" w:cs="Arial"/>
          <w:sz w:val="20"/>
          <w:szCs w:val="20"/>
        </w:rPr>
        <w:t xml:space="preserve"> </w:t>
      </w:r>
    </w:p>
    <w:p w14:paraId="758DB21D" w14:textId="150DDC06" w:rsidR="00911345"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The term "hydroponics" comes from Greek roots where "hydro" means water and "</w:t>
      </w:r>
      <w:proofErr w:type="spellStart"/>
      <w:r w:rsidRPr="00567791">
        <w:rPr>
          <w:rFonts w:ascii="Arial" w:eastAsia="inter" w:hAnsi="Arial" w:cs="Arial"/>
          <w:color w:val="000000"/>
          <w:sz w:val="20"/>
          <w:szCs w:val="20"/>
        </w:rPr>
        <w:t>ponos</w:t>
      </w:r>
      <w:proofErr w:type="spellEnd"/>
      <w:r w:rsidRPr="00567791">
        <w:rPr>
          <w:rFonts w:ascii="Arial" w:eastAsia="inter" w:hAnsi="Arial" w:cs="Arial"/>
          <w:color w:val="000000"/>
          <w:sz w:val="20"/>
          <w:szCs w:val="20"/>
        </w:rPr>
        <w:t>" means labor thus forming "water work". William Frederick Gericke established himself as a leading figure in modern hydroponics through his research which proved plants need specific water-based nutrient solutions to thrive. His scientific work created the foundation for current soilless farming practices and developed the principles which guide modern hydroponic cultivation systems.</w:t>
      </w:r>
      <w:r w:rsidR="00D62A51" w:rsidRPr="00567791">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mNjZTEzMTQtNDY5MC00MjBmLWE0NDMtZjEzYzY3YjNmZGU2IiwicHJvcGVydGllcyI6eyJub3RlSW5kZXgiOjB9LCJpc0VkaXRlZCI6ZmFsc2UsIm1hbnVhbE92ZXJyaWRlIjp7ImlzTWFudWFsbHlPdmVycmlkZGVuIjpmYWxzZSwiY2l0ZXByb2NUZXh0IjoiKFBvem7DrcSNa292w6EsIG4uZC4pIiwibWFudWFsT3ZlcnJpZGVUZXh0IjoiIn0sImNpdGF0aW9uSXRlbXMiOlt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
          <w:id w:val="265203559"/>
          <w:placeholder>
            <w:docPart w:val="DefaultPlaceholder_-1854013440"/>
          </w:placeholder>
        </w:sdtPr>
        <w:sdtContent>
          <w:r w:rsidR="00024F28" w:rsidRPr="00024F28">
            <w:rPr>
              <w:rFonts w:ascii="Arial" w:hAnsi="Arial" w:cs="Arial"/>
              <w:color w:val="000000"/>
              <w:sz w:val="20"/>
              <w:szCs w:val="20"/>
            </w:rPr>
            <w:t>(</w:t>
          </w:r>
          <w:proofErr w:type="spellStart"/>
          <w:r w:rsidR="00024F28" w:rsidRPr="00024F28">
            <w:rPr>
              <w:rFonts w:ascii="Arial" w:hAnsi="Arial" w:cs="Arial"/>
              <w:color w:val="000000"/>
              <w:sz w:val="20"/>
              <w:szCs w:val="20"/>
            </w:rPr>
            <w:t>Pozníčková</w:t>
          </w:r>
          <w:proofErr w:type="spellEnd"/>
          <w:r w:rsidR="00024F28" w:rsidRPr="00024F28">
            <w:rPr>
              <w:rFonts w:ascii="Arial" w:hAnsi="Arial" w:cs="Arial"/>
              <w:color w:val="000000"/>
              <w:sz w:val="20"/>
              <w:szCs w:val="20"/>
            </w:rPr>
            <w:t>, n.d.)</w:t>
          </w:r>
        </w:sdtContent>
      </w:sdt>
    </w:p>
    <w:p w14:paraId="2B51EDE1" w14:textId="73EC1092" w:rsidR="00AD04F3" w:rsidRDefault="00911345" w:rsidP="00522013">
      <w:pPr>
        <w:spacing w:after="210" w:line="360" w:lineRule="auto"/>
        <w:jc w:val="both"/>
        <w:rPr>
          <w:rFonts w:ascii="Times New Roman" w:hAnsi="Times New Roman" w:cs="Times New Roman"/>
          <w:sz w:val="24"/>
          <w:szCs w:val="24"/>
        </w:rPr>
      </w:pPr>
      <w:r w:rsidRPr="00567791">
        <w:rPr>
          <w:rFonts w:ascii="Arial" w:hAnsi="Arial" w:cs="Arial"/>
          <w:sz w:val="20"/>
          <w:szCs w:val="20"/>
        </w:rPr>
        <w:t>The scientific study of hydroponics became established as a formal discipline during the 20th century although Sir Francis Bacon first presented its core principles in 1627. The development of hydroponics evolved from traditional water-based farming techniques into modern high-tech systems which use exact nutrient control and automated environmental monitoring and precise management systems.</w:t>
      </w:r>
      <w:sdt>
        <w:sdtPr>
          <w:rPr>
            <w:rFonts w:ascii="Arial" w:hAnsi="Arial" w:cs="Arial"/>
            <w:color w:val="000000"/>
            <w:sz w:val="20"/>
            <w:szCs w:val="20"/>
          </w:rPr>
          <w:tag w:val="MENDELEY_CITATION_v3_eyJjaXRhdGlvbklEIjoiTUVOREVMRVlfQ0lUQVRJT05fZGE2ZTk1MDMtMzExMS00MTU3LWE1YTItYzBiYmNiOTkwNGIxIiwicHJvcGVydGllcyI6eyJub3RlSW5kZXgiOjB9LCJpc0VkaXRlZCI6ZmFsc2UsIm1hbnVhbE92ZXJyaWRlIjp7ImlzTWFudWFsbHlPdmVycmlkZGVuIjpmYWxzZSwiY2l0ZXByb2NUZXh0IjoiKOKAmCgzMCkgUmV2b2x1dGlvbmFyeSBGYXJtaW5nIE1ldGhvZDogVW52ZWlsaW5nIE91ciBBZXJvcG9uaWMgVmVydGljYWwgRmFybSAtIFlvdVR1YmXigJksIG4uZC47IOKAmEh5ZHJvcG9uaWNzIGFuZCBwcm90ZWN0ZWQgY3VsdGl2YXRpb246IGEgcHJhY3RpY2FsIGd1aWRlIHwgQ0FCSSBCb29rc+KAmSwgbi5kLikiLCJtYW51YWxPdmVycmlkZVRleHQiOiIifSwiY2l0YXRpb25JdGVtcyI6W3siaWQiOiJkNDRkN2I1OC0wYjU2LTM0ZmItODUwOS1kNmQ2Yzg2YzkxMDYiLCJpdGVtRGF0YSI6eyJ0eXBlIjoid2VicGFnZSIsImlkIjoiZDQ0ZDdiNTgtMGI1Ni0zNGZiLTg1MDktZDZkNmM4NmM5MTA2IiwidGl0bGUiOiJIeWRyb3BvbmljcyBhbmQgcHJvdGVjdGVkIGN1bHRpdmF0aW9uOiBhIHByYWN0aWNhbCBndWlkZSB8IENBQkkgQm9va3MiLCJhY2Nlc3NlZCI6eyJkYXRlLXBhcnRzIjpbWzIwMjUsOSwyMl1dfSwiVVJMIjoiaHR0cHM6Ly93d3cuY2FiaWRpZ2l0YWxsaWJyYXJ5Lm9yZy9kb2kvYm9vay8xMC4xMDc5Lzk3ODE3ODkyNDQ4MzAuMDAwMCIsImNvbnRhaW5lci10aXRsZS1zaG9ydCI6IiJ9LCJpc1RlbXBvcmFyeSI6ZmFsc2V9LHsiaWQiOiJkZDAzZDQ0Ny1kZGY4LTNmZjUtODk4NS04NDljZjVjZmNkOWIiLCJpdGVtRGF0YSI6eyJ0eXBlIjoid2VicGFnZSIsImlkIjoiZGQwM2Q0NDctZGRmOC0zZmY1LTg5ODUtODQ5Y2Y1Y2ZjZDliIiwidGl0bGUiOiIoMzApIFJldm9sdXRpb25hcnkgRmFybWluZyBNZXRob2Q6IFVudmVpbGluZyBPdXIgQWVyb3BvbmljIFZlcnRpY2FsIEZhcm0gLSBZb3VUdWJlIiwiYWNjZXNzZWQiOnsiZGF0ZS1wYXJ0cyI6W1syMDI1LDksMjJdXX0sIlVSTCI6Imh0dHBzOi8vd3d3LnlvdXR1YmUuY29tL3dhdGNoP3Y9N3RjQ3pBWTN3MjAiLCJjb250YWluZXItdGl0bGUtc2hvcnQiOiIifSwiaXNUZW1wb3JhcnkiOmZhbHNlfV19"/>
          <w:id w:val="-1057004776"/>
          <w:placeholder>
            <w:docPart w:val="DefaultPlaceholder_-1854013440"/>
          </w:placeholder>
        </w:sdtPr>
        <w:sdtContent>
          <w:r w:rsidR="00024F28" w:rsidRPr="00024F28">
            <w:rPr>
              <w:rFonts w:ascii="Arial" w:eastAsia="Times New Roman" w:hAnsi="Arial" w:cs="Arial"/>
              <w:color w:val="000000"/>
              <w:sz w:val="20"/>
            </w:rPr>
            <w:t>(‘(30) Revolutionary Farming Method: Unveiling Our Aeroponic Vertical Farm - YouTube’, n.d.; ‘Hydroponics and protected cultivation: a practical guide | CABI Books’, n.d.)</w:t>
          </w:r>
        </w:sdtContent>
      </w:sdt>
      <w:r w:rsidR="00B1759D" w:rsidRPr="00567791">
        <w:rPr>
          <w:rFonts w:ascii="Arial" w:hAnsi="Arial" w:cs="Arial"/>
          <w:sz w:val="20"/>
          <w:szCs w:val="20"/>
        </w:rPr>
        <w:t xml:space="preserve"> </w:t>
      </w:r>
      <w:bookmarkStart w:id="2" w:name="_Hlk209205156"/>
    </w:p>
    <w:p w14:paraId="7A75CB7B" w14:textId="77777777" w:rsidR="00AD04F3" w:rsidRDefault="00AD04F3" w:rsidP="00522013">
      <w:pPr>
        <w:spacing w:after="210" w:line="360" w:lineRule="auto"/>
        <w:jc w:val="both"/>
        <w:rPr>
          <w:rFonts w:ascii="Times New Roman" w:hAnsi="Times New Roman" w:cs="Times New Roman"/>
          <w:sz w:val="24"/>
          <w:szCs w:val="24"/>
        </w:rPr>
      </w:pPr>
    </w:p>
    <w:p w14:paraId="121B51C9" w14:textId="77777777" w:rsidR="00AF5951" w:rsidRDefault="00AF5951" w:rsidP="00522013">
      <w:pPr>
        <w:spacing w:after="210" w:line="360" w:lineRule="auto"/>
        <w:jc w:val="both"/>
        <w:rPr>
          <w:rFonts w:ascii="Times New Roman" w:hAnsi="Times New Roman" w:cs="Times New Roman"/>
          <w:sz w:val="24"/>
          <w:szCs w:val="24"/>
        </w:rPr>
      </w:pPr>
    </w:p>
    <w:p w14:paraId="78620107" w14:textId="77777777" w:rsidR="00AF5951" w:rsidRDefault="00AF5951" w:rsidP="00522013">
      <w:pPr>
        <w:spacing w:after="210" w:line="360" w:lineRule="auto"/>
        <w:jc w:val="both"/>
        <w:rPr>
          <w:rFonts w:ascii="Times New Roman" w:hAnsi="Times New Roman" w:cs="Times New Roman"/>
          <w:sz w:val="24"/>
          <w:szCs w:val="24"/>
        </w:rPr>
      </w:pPr>
    </w:p>
    <w:p w14:paraId="3A3A48C5" w14:textId="77777777" w:rsidR="00AF5951" w:rsidRDefault="00AF5951" w:rsidP="00522013">
      <w:pPr>
        <w:spacing w:after="210" w:line="360" w:lineRule="auto"/>
        <w:jc w:val="both"/>
        <w:rPr>
          <w:rFonts w:ascii="Times New Roman" w:hAnsi="Times New Roman" w:cs="Times New Roman"/>
          <w:sz w:val="24"/>
          <w:szCs w:val="24"/>
        </w:rPr>
      </w:pPr>
    </w:p>
    <w:p w14:paraId="2D6C042A" w14:textId="77777777" w:rsidR="00AF5951" w:rsidRDefault="00AF5951" w:rsidP="00522013">
      <w:pPr>
        <w:spacing w:after="210" w:line="360" w:lineRule="auto"/>
        <w:jc w:val="both"/>
        <w:rPr>
          <w:rFonts w:ascii="Times New Roman" w:hAnsi="Times New Roman" w:cs="Times New Roman"/>
          <w:sz w:val="24"/>
          <w:szCs w:val="24"/>
        </w:rPr>
      </w:pPr>
    </w:p>
    <w:p w14:paraId="2A64CE9A" w14:textId="77777777" w:rsidR="00AF5951" w:rsidRDefault="00AF5951" w:rsidP="00522013">
      <w:pPr>
        <w:spacing w:after="210" w:line="360" w:lineRule="auto"/>
        <w:jc w:val="both"/>
        <w:rPr>
          <w:rFonts w:ascii="Times New Roman" w:hAnsi="Times New Roman" w:cs="Times New Roman"/>
          <w:sz w:val="24"/>
          <w:szCs w:val="24"/>
        </w:rPr>
      </w:pPr>
    </w:p>
    <w:p w14:paraId="481B5642" w14:textId="77777777" w:rsidR="00AF5951" w:rsidRPr="00567791" w:rsidRDefault="00AF5951" w:rsidP="00522013">
      <w:pPr>
        <w:spacing w:after="210" w:line="360" w:lineRule="auto"/>
        <w:jc w:val="both"/>
        <w:rPr>
          <w:rFonts w:ascii="Times New Roman" w:hAnsi="Times New Roman" w:cs="Times New Roman"/>
          <w:sz w:val="24"/>
          <w:szCs w:val="24"/>
        </w:rPr>
      </w:pPr>
    </w:p>
    <w:bookmarkEnd w:id="2"/>
    <w:p w14:paraId="18473430" w14:textId="77777777" w:rsidR="00C54161" w:rsidRPr="00567791" w:rsidRDefault="00C54161" w:rsidP="00C54161">
      <w:pPr>
        <w:spacing w:after="210" w:line="360" w:lineRule="auto"/>
        <w:jc w:val="center"/>
        <w:rPr>
          <w:rFonts w:ascii="Arial" w:eastAsia="inter" w:hAnsi="Arial" w:cs="Arial"/>
          <w:color w:val="000000"/>
          <w:sz w:val="20"/>
          <w:szCs w:val="20"/>
        </w:rPr>
      </w:pPr>
      <w:r w:rsidRPr="00567791">
        <w:rPr>
          <w:rFonts w:ascii="Arial" w:eastAsia="inter" w:hAnsi="Arial" w:cs="Arial"/>
          <w:b/>
          <w:bCs/>
          <w:color w:val="000000"/>
          <w:sz w:val="20"/>
          <w:szCs w:val="20"/>
        </w:rPr>
        <w:lastRenderedPageBreak/>
        <w:t xml:space="preserve">Figure </w:t>
      </w:r>
      <w:proofErr w:type="gramStart"/>
      <w:r w:rsidRPr="00567791">
        <w:rPr>
          <w:rFonts w:ascii="Arial" w:eastAsia="inter" w:hAnsi="Arial" w:cs="Arial"/>
          <w:b/>
          <w:bCs/>
          <w:color w:val="000000"/>
          <w:sz w:val="20"/>
          <w:szCs w:val="20"/>
        </w:rPr>
        <w:t>2 :</w:t>
      </w:r>
      <w:proofErr w:type="gramEnd"/>
      <w:r w:rsidRPr="00567791">
        <w:rPr>
          <w:rFonts w:ascii="Arial" w:eastAsia="inter" w:hAnsi="Arial" w:cs="Arial"/>
          <w:color w:val="000000"/>
          <w:sz w:val="20"/>
          <w:szCs w:val="20"/>
        </w:rPr>
        <w:t xml:space="preserve"> Classification and Evolution of Soilless Cultivation Systems in Modern Horticulture</w:t>
      </w:r>
    </w:p>
    <w:p w14:paraId="3A6B2522" w14:textId="3975F257" w:rsidR="00C54161" w:rsidRDefault="00C54161" w:rsidP="00911345">
      <w:pPr>
        <w:spacing w:before="315" w:after="105" w:line="360" w:lineRule="auto"/>
        <w:ind w:left="-30"/>
        <w:rPr>
          <w:rFonts w:ascii="Times New Roman" w:eastAsia="inter" w:hAnsi="Times New Roman" w:cs="Times New Roman"/>
          <w:b/>
          <w:color w:val="000000"/>
          <w:sz w:val="28"/>
          <w:szCs w:val="28"/>
        </w:rPr>
      </w:pPr>
      <w:r w:rsidRPr="00E25736">
        <w:rPr>
          <w:rFonts w:ascii="Times New Roman" w:eastAsia="inter" w:hAnsi="Times New Roman" w:cs="Times New Roman"/>
          <w:noProof/>
          <w:color w:val="000000"/>
        </w:rPr>
        <w:drawing>
          <wp:anchor distT="0" distB="0" distL="114300" distR="114300" simplePos="0" relativeHeight="251661312" behindDoc="0" locked="0" layoutInCell="1" allowOverlap="1" wp14:anchorId="723FD55D" wp14:editId="10BD7044">
            <wp:simplePos x="0" y="0"/>
            <wp:positionH relativeFrom="margin">
              <wp:align>center</wp:align>
            </wp:positionH>
            <wp:positionV relativeFrom="paragraph">
              <wp:posOffset>73025</wp:posOffset>
            </wp:positionV>
            <wp:extent cx="4655127" cy="2909455"/>
            <wp:effectExtent l="0" t="0" r="0" b="5715"/>
            <wp:wrapNone/>
            <wp:docPr id="1027" name="image-6c4cbfe94416d75f8a8c4de7b5f3f321d220bea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6c4cbfe94416d75f8a8c4de7b5f3f321d220beaf.png"/>
                    <pic:cNvPicPr/>
                  </pic:nvPicPr>
                  <pic:blipFill>
                    <a:blip r:embed="rId10" cstate="print">
                      <a:extLst>
                        <a:ext uri="{28A0092B-C50C-407E-A947-70E740481C1C}">
                          <a14:useLocalDpi xmlns:a14="http://schemas.microsoft.com/office/drawing/2010/main" val="0"/>
                        </a:ext>
                      </a:extLst>
                    </a:blip>
                    <a:srcRect/>
                    <a:stretch/>
                  </pic:blipFill>
                  <pic:spPr>
                    <a:xfrm>
                      <a:off x="0" y="0"/>
                      <a:ext cx="4655127" cy="2909455"/>
                    </a:xfrm>
                    <a:prstGeom prst="rect">
                      <a:avLst/>
                    </a:prstGeom>
                  </pic:spPr>
                </pic:pic>
              </a:graphicData>
            </a:graphic>
          </wp:anchor>
        </w:drawing>
      </w:r>
    </w:p>
    <w:p w14:paraId="2EFE9493" w14:textId="6192027A" w:rsidR="00C54161" w:rsidRDefault="00C54161" w:rsidP="00911345">
      <w:pPr>
        <w:spacing w:before="315" w:after="105" w:line="360" w:lineRule="auto"/>
        <w:ind w:left="-30"/>
        <w:rPr>
          <w:rFonts w:ascii="Times New Roman" w:eastAsia="inter" w:hAnsi="Times New Roman" w:cs="Times New Roman"/>
          <w:b/>
          <w:color w:val="000000"/>
          <w:sz w:val="28"/>
          <w:szCs w:val="28"/>
        </w:rPr>
      </w:pPr>
    </w:p>
    <w:p w14:paraId="69E94636" w14:textId="13558C0A" w:rsidR="00C54161" w:rsidRDefault="00C54161" w:rsidP="00911345">
      <w:pPr>
        <w:spacing w:before="315" w:after="105" w:line="360" w:lineRule="auto"/>
        <w:ind w:left="-30"/>
        <w:rPr>
          <w:rFonts w:ascii="Times New Roman" w:eastAsia="inter" w:hAnsi="Times New Roman" w:cs="Times New Roman"/>
          <w:b/>
          <w:color w:val="000000"/>
          <w:sz w:val="28"/>
          <w:szCs w:val="28"/>
        </w:rPr>
      </w:pPr>
    </w:p>
    <w:p w14:paraId="2969D0C3" w14:textId="5FB4E328" w:rsidR="00C54161" w:rsidRDefault="00C54161" w:rsidP="00911345">
      <w:pPr>
        <w:spacing w:before="315" w:after="105" w:line="360" w:lineRule="auto"/>
        <w:ind w:left="-30"/>
        <w:rPr>
          <w:rFonts w:ascii="Times New Roman" w:eastAsia="inter" w:hAnsi="Times New Roman" w:cs="Times New Roman"/>
          <w:b/>
          <w:color w:val="000000"/>
          <w:sz w:val="28"/>
          <w:szCs w:val="28"/>
        </w:rPr>
      </w:pPr>
    </w:p>
    <w:p w14:paraId="08E2945B" w14:textId="5C04E6BB" w:rsidR="00C54161" w:rsidRDefault="00C54161" w:rsidP="00911345">
      <w:pPr>
        <w:spacing w:before="315" w:after="105" w:line="360" w:lineRule="auto"/>
        <w:ind w:left="-30"/>
        <w:rPr>
          <w:rFonts w:ascii="Times New Roman" w:eastAsia="inter" w:hAnsi="Times New Roman" w:cs="Times New Roman"/>
          <w:b/>
          <w:color w:val="000000"/>
          <w:sz w:val="28"/>
          <w:szCs w:val="28"/>
        </w:rPr>
      </w:pPr>
    </w:p>
    <w:p w14:paraId="08985758" w14:textId="77777777" w:rsidR="00C54161" w:rsidRDefault="00C54161" w:rsidP="00911345">
      <w:pPr>
        <w:spacing w:before="315" w:after="105" w:line="360" w:lineRule="auto"/>
        <w:ind w:left="-30"/>
        <w:rPr>
          <w:rFonts w:ascii="Times New Roman" w:eastAsia="inter" w:hAnsi="Times New Roman" w:cs="Times New Roman"/>
          <w:b/>
          <w:color w:val="000000"/>
          <w:sz w:val="28"/>
          <w:szCs w:val="28"/>
        </w:rPr>
      </w:pPr>
    </w:p>
    <w:p w14:paraId="3B824C7F" w14:textId="77777777" w:rsidR="00C54161" w:rsidRDefault="00C54161" w:rsidP="00C54161">
      <w:pPr>
        <w:spacing w:before="315" w:after="105" w:line="360" w:lineRule="auto"/>
        <w:rPr>
          <w:rFonts w:ascii="Times New Roman" w:eastAsia="inter" w:hAnsi="Times New Roman" w:cs="Times New Roman"/>
          <w:b/>
          <w:color w:val="000000"/>
          <w:sz w:val="28"/>
          <w:szCs w:val="28"/>
        </w:rPr>
      </w:pPr>
    </w:p>
    <w:p w14:paraId="5D16B0F8" w14:textId="07EA1DB5" w:rsidR="00911345" w:rsidRPr="00567791" w:rsidRDefault="00911345" w:rsidP="00C54161">
      <w:pPr>
        <w:spacing w:before="315" w:after="105" w:line="360" w:lineRule="auto"/>
        <w:rPr>
          <w:rFonts w:ascii="Arial" w:hAnsi="Arial" w:cs="Arial"/>
          <w:sz w:val="22"/>
        </w:rPr>
      </w:pPr>
      <w:r w:rsidRPr="00567791">
        <w:rPr>
          <w:rFonts w:ascii="Arial" w:eastAsia="inter" w:hAnsi="Arial" w:cs="Arial"/>
          <w:b/>
          <w:color w:val="000000"/>
          <w:sz w:val="22"/>
        </w:rPr>
        <w:t>Fundamental Principles and Classification of Hydroponic Systems</w:t>
      </w:r>
    </w:p>
    <w:p w14:paraId="4A8FFD26" w14:textId="509969D1" w:rsidR="00911345"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The fundamental definition of hydroponics describes a plant cultivation method which uses water solutions containing nutrients to grow plants instead of traditional soil-based cultivation. The soilless system delivers nutrients to plant roots through specially designed solutions while using inert materials like rockwool and perlite and clay pellets and peat moss and vermiculite and coco coir for physical root support. The main purpose of these support media is to maintain root stability while ensuring proper oxygen availability.</w:t>
      </w:r>
      <w:bookmarkStart w:id="3" w:name="fnref1:1"/>
      <w:bookmarkStart w:id="4" w:name="fnref2:1"/>
      <w:bookmarkStart w:id="5" w:name="fnref3:2"/>
      <w:bookmarkEnd w:id="3"/>
      <w:bookmarkEnd w:id="4"/>
      <w:bookmarkEnd w:id="5"/>
      <w:sdt>
        <w:sdtPr>
          <w:rPr>
            <w:rFonts w:ascii="Arial" w:eastAsia="inter" w:hAnsi="Arial" w:cs="Arial"/>
            <w:color w:val="000000"/>
            <w:sz w:val="20"/>
            <w:szCs w:val="20"/>
          </w:rPr>
          <w:tag w:val="MENDELEY_CITATION_v3_eyJjaXRhdGlvbklEIjoiTUVOREVMRVlfQ0lUQVRJT05fN2NiMTc5NzQtMmRiOS00ZWJlLWEwMzktYzI3YTMyNTIyNTdlIiwicHJvcGVydGllcyI6eyJub3RlSW5kZXgiOjB9LCJpc0VkaXRlZCI6ZmFsc2UsIm1hbnVhbE92ZXJyaWRlIjp7ImlzTWFudWFsbHlPdmVycmlkZGVuIjpmYWxzZSwiY2l0ZXByb2NUZXh0IjoiKFBvem7DrcSNa292w6EsIG4uZC47IOKAmFByb3RlY3RlZCBDdWx0aXZhdGlvbuKArzogOSBCZW5lZml0cyBvZiBDb250cm9sbGVkIEVudmlyb25tZW50IEFncmljdWx0dXJl4oCZLCBuLmQuOyDigJhWZXJ0aWNhbCBGYXJtaW5nIHwgVXJiYW4gRmFybWluZyB8IFRvd2VyIEZhcm1zIHwgQWVyb3Bvbmljc+KAmSwgbi5kLikiLCJtYW51YWxPdmVycmlkZVRleHQiOiIifSwiY2l0YXRpb25JdGVtcyI6W3siaWQiOiJhMWJlMzNjZi0xMDljLTNlMDMtOWNkNS02YzY3MDkyNzRlMzAiLCJpdGVtRGF0YSI6eyJ0eXBlIjoid2VicGFnZSIsImlkIjoiYTFiZTMzY2YtMTA5Yy0zZTAzLTljZDUtNmM2NzA5Mjc0ZTMwIiwidGl0bGUiOiJQcm90ZWN0ZWQgQ3VsdGl2YXRpb24gOiA5IEJlbmVmaXRzIG9mIENvbnRyb2xsZWQgRW52aXJvbm1lbnQgQWdyaWN1bHR1cmUiLCJhY2Nlc3NlZCI6eyJkYXRlLXBhcnRzIjpbWzIwMjUsOSwyMl1dfSwiVVJMIjoiaHR0cHM6Ly9yaXNlaHlkcm9wb25pY3MuaW4vOS1iZW5lZml0cy1vZi1wcm90ZWN0ZWQtY3VsdGl2YXRpb24vIiwiY29udGFpbmVyLXRpdGxlLXNob3J0IjoiIn0sImlzVGVtcG9yYXJ5IjpmYWxzZX0seyJpZCI6ImI0YzQyZDY3LTJkNDUtMzEzMy1iNDhiLWE1MzcwZjMxMGVmYiIsIml0ZW1EYXRhIjp7InR5cGUiOiJ3ZWJwYWdlIiwiaWQiOiJiNGM0MmQ2Ny0yZDQ1LTMxMzMtYjQ4Yi1hNTM3MGYzMTBlZmIiLCJ0aXRsZSI6IlZlcnRpY2FsIEZhcm1pbmcgfCBVcmJhbiBGYXJtaW5nIHwgVG93ZXIgRmFybXMgfCBBZXJvcG9uaWNzIiwiYWNjZXNzZWQiOnsiZGF0ZS1wYXJ0cyI6W1syMDI1LDksMjJdXX0sIlVSTCI6Imh0dHBzOi8vYWdyb3Rvbm9teS5jb20vY29tbWVyY2lhbC8iLCJjb250YWluZXItdGl0bGUtc2hvcnQiOiIifSwiaXNUZW1wb3JhcnkiOmZhbHNlfSx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
          <w:id w:val="-874153716"/>
          <w:placeholder>
            <w:docPart w:val="DefaultPlaceholder_-1854013440"/>
          </w:placeholder>
        </w:sdtPr>
        <w:sdtContent>
          <w:r w:rsidR="00024F28" w:rsidRPr="00024F28">
            <w:rPr>
              <w:rFonts w:ascii="Arial" w:eastAsia="Times New Roman" w:hAnsi="Arial" w:cs="Arial"/>
              <w:color w:val="000000"/>
              <w:sz w:val="20"/>
            </w:rPr>
            <w:t>(</w:t>
          </w:r>
          <w:proofErr w:type="spellStart"/>
          <w:r w:rsidR="00024F28" w:rsidRPr="00024F28">
            <w:rPr>
              <w:rFonts w:ascii="Arial" w:eastAsia="Times New Roman" w:hAnsi="Arial" w:cs="Arial"/>
              <w:color w:val="000000"/>
              <w:sz w:val="20"/>
            </w:rPr>
            <w:t>Pozníčková</w:t>
          </w:r>
          <w:proofErr w:type="spellEnd"/>
          <w:r w:rsidR="00024F28" w:rsidRPr="00024F28">
            <w:rPr>
              <w:rFonts w:ascii="Arial" w:eastAsia="Times New Roman" w:hAnsi="Arial" w:cs="Arial"/>
              <w:color w:val="000000"/>
              <w:sz w:val="20"/>
            </w:rPr>
            <w:t>, n.d.; ‘Protected Cultivation : 9 Benefits of Controlled Environment Agriculture’, n.d.; ‘Vertical Farming | Urban Farming | Tower Farms | Aeroponics’, n.d.)</w:t>
          </w:r>
        </w:sdtContent>
      </w:sdt>
      <w:r w:rsidR="00B1759D" w:rsidRPr="00567791">
        <w:rPr>
          <w:rFonts w:ascii="Arial" w:hAnsi="Arial" w:cs="Arial"/>
          <w:sz w:val="20"/>
          <w:szCs w:val="20"/>
        </w:rPr>
        <w:t xml:space="preserve"> </w:t>
      </w:r>
    </w:p>
    <w:p w14:paraId="10EF7998" w14:textId="0E76716E" w:rsidR="00911345"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The two main categories of hydroponic systems exist because they use different substrates: soilless-solution culture and granular-substrate culture. Solution culture systems allow roots to touch nutrient solutions directly but substrate culture systems use inert media to support plants while delivering nutrients through the medium. The two system types provide unique operational features which make them appropriate for specific crop types and environmental conditions and production objectives.</w:t>
      </w:r>
      <w:sdt>
        <w:sdtPr>
          <w:rPr>
            <w:rFonts w:ascii="Arial" w:eastAsia="inter" w:hAnsi="Arial" w:cs="Arial"/>
            <w:color w:val="000000"/>
            <w:sz w:val="20"/>
            <w:szCs w:val="20"/>
          </w:rPr>
          <w:tag w:val="MENDELEY_CITATION_v3_eyJjaXRhdGlvbklEIjoiTUVOREVMRVlfQ0lUQVRJT05fYzg3ZGVhZjQtMGQzMC00YWI1LTgzZjItZDQ1ZWZhMWE2MzkwIiwicHJvcGVydGllcyI6eyJub3RlSW5kZXgiOjB9LCJpc0VkaXRlZCI6ZmFsc2UsIm1hbnVhbE92ZXJyaWRlIjp7ImlzTWFudWFsbHlPdmVycmlkZGVuIjpmYWxzZSwiY2l0ZXByb2NUZXh0IjoiKFBvem7DrcSNa292w6EsIG4uZC4pIiwibWFudWFsT3ZlcnJpZGVUZXh0IjoiIn0sImNpdGF0aW9uSXRlbXMiOlt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
          <w:id w:val="-241651245"/>
          <w:placeholder>
            <w:docPart w:val="DefaultPlaceholder_-1854013440"/>
          </w:placeholder>
        </w:sdtPr>
        <w:sdtContent>
          <w:r w:rsidR="00024F28" w:rsidRPr="00024F28">
            <w:rPr>
              <w:rFonts w:ascii="Arial" w:eastAsia="inter" w:hAnsi="Arial" w:cs="Arial"/>
              <w:color w:val="000000"/>
              <w:sz w:val="20"/>
              <w:szCs w:val="20"/>
            </w:rPr>
            <w:t>(</w:t>
          </w:r>
          <w:proofErr w:type="spellStart"/>
          <w:r w:rsidR="00024F28" w:rsidRPr="00024F28">
            <w:rPr>
              <w:rFonts w:ascii="Arial" w:eastAsia="inter" w:hAnsi="Arial" w:cs="Arial"/>
              <w:color w:val="000000"/>
              <w:sz w:val="20"/>
              <w:szCs w:val="20"/>
            </w:rPr>
            <w:t>Pozníčková</w:t>
          </w:r>
          <w:proofErr w:type="spellEnd"/>
          <w:r w:rsidR="00024F28" w:rsidRPr="00024F28">
            <w:rPr>
              <w:rFonts w:ascii="Arial" w:eastAsia="inter" w:hAnsi="Arial" w:cs="Arial"/>
              <w:color w:val="000000"/>
              <w:sz w:val="20"/>
              <w:szCs w:val="20"/>
            </w:rPr>
            <w:t>, n.d.)</w:t>
          </w:r>
        </w:sdtContent>
      </w:sdt>
      <w:r w:rsidR="00B1759D" w:rsidRPr="00567791">
        <w:rPr>
          <w:rFonts w:ascii="Arial" w:hAnsi="Arial" w:cs="Arial"/>
          <w:sz w:val="20"/>
          <w:szCs w:val="20"/>
        </w:rPr>
        <w:t xml:space="preserve"> </w:t>
      </w:r>
    </w:p>
    <w:p w14:paraId="4E186714" w14:textId="7E5C5AB0" w:rsidR="00911345"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 xml:space="preserve">All hydroponic systems operate based on three essential principles which optimize water availability and nutrient delivery and oxygen supply for plant development. Traditional soil-based farming systems face challenges because excessive water causes poor soil aeration yet insufficient water supply restricts nutrient delivery. The controlled management of water availability and nutrient delivery and oxygen supply in hydroponic systems enables plants to grow faster and produce more than traditional farming </w:t>
      </w:r>
      <w:r w:rsidRPr="00567791">
        <w:rPr>
          <w:rFonts w:ascii="Arial" w:eastAsia="inter" w:hAnsi="Arial" w:cs="Arial"/>
          <w:color w:val="000000"/>
          <w:sz w:val="20"/>
          <w:szCs w:val="20"/>
        </w:rPr>
        <w:lastRenderedPageBreak/>
        <w:t>methods.</w:t>
      </w:r>
      <w:bookmarkStart w:id="6" w:name="fnref6"/>
      <w:bookmarkStart w:id="7" w:name="fnref1:2"/>
      <w:bookmarkEnd w:id="6"/>
      <w:bookmarkEnd w:id="7"/>
      <w:sdt>
        <w:sdtPr>
          <w:rPr>
            <w:rFonts w:ascii="Arial" w:eastAsia="inter" w:hAnsi="Arial" w:cs="Arial"/>
            <w:color w:val="000000"/>
            <w:sz w:val="20"/>
            <w:szCs w:val="20"/>
          </w:rPr>
          <w:tag w:val="MENDELEY_CITATION_v3_eyJjaXRhdGlvbklEIjoiTUVOREVMRVlfQ0lUQVRJT05fNWMxYjk0ZGEtMTc0MS00NjI2LTlmZjgtMzJiMzE5Y2EwYTE3IiwicHJvcGVydGllcyI6eyJub3RlSW5kZXgiOjB9LCJpc0VkaXRlZCI6ZmFsc2UsIm1hbnVhbE92ZXJyaWRlIjp7ImlzTWFudWFsbHlPdmVycmlkZGVuIjpmYWxzZSwiY2l0ZXByb2NUZXh0IjoiKOKAmEZyb250aWVycyB8IEVkaXRvcmlhbDogTnV0cmllbnRzIFJlY3ljbGluZyBpbiBIeWRyb3BvbmljczogT3Bwb3J0dW5pdGllcyBhbmQgQ2hhbGxlbmdlcyBUb3dhcmQgU3VzdGFpbmFibGUgQ3JvcCBQcm9kdWN0aW9uIFVuZGVyIENvbnRyb2xsZWQgRW52aXJvbm1lbnQgQWdyaWN1bHR1cmXigJksIG4uZC47IOKAmFByb3RlY3RlZCBDdWx0aXZhdGlvbuKArzogOSBCZW5lZml0cyBvZiBDb250cm9sbGVkIEVudmlyb25tZW50IEFncmljdWx0dXJl4oCZLCBuLmQuKSIsIm1hbnVhbE92ZXJyaWRlVGV4dCI6IiJ9LCJjaXRhdGlvbkl0ZW1zIjpbeyJpZCI6ImE1MzcxZDdiLWJhNTUtMzZjOS1iZTNiLWE5MmQ1MGEwYjI3ZiIsIml0ZW1EYXRhIjp7InR5cGUiOiJ3ZWJwYWdlIiwiaWQiOiJhNTM3MWQ3Yi1iYTU1LTM2YzktYmUzYi1hOTJkNTBhMGIyN2YiLCJ0aXRsZSI6IkZyb250aWVycyB8IEVkaXRvcmlhbDogTnV0cmllbnRzIFJlY3ljbGluZyBpbiBIeWRyb3BvbmljczogT3Bwb3J0dW5pdGllcyBhbmQgQ2hhbGxlbmdlcyBUb3dhcmQgU3VzdGFpbmFibGUgQ3JvcCBQcm9kdWN0aW9uIFVuZGVyIENvbnRyb2xsZWQgRW52aXJvbm1lbnQgQWdyaWN1bHR1cmUiLCJhY2Nlc3NlZCI6eyJkYXRlLXBhcnRzIjpbWzIwMjUsOSwyMl1dfSwiVVJMIjoiaHR0cHM6Ly93d3cuZnJvbnRpZXJzaW4ub3JnL2pvdXJuYWxzL3BsYW50LXNjaWVuY2UvYXJ0aWNsZXMvMTAuMzM4OS9mcGxzLjIwMjIuODQ1NDcyL2Z1bGwiLCJjb250YWluZXItdGl0bGUtc2hvcnQiOiIifSwiaXNUZW1wb3JhcnkiOmZhbHNlfSx7ImlkIjoiYTFiZTMzY2YtMTA5Yy0zZTAzLTljZDUtNmM2NzA5Mjc0ZTMwIiwiaXRlbURhdGEiOnsidHlwZSI6IndlYnBhZ2UiLCJpZCI6ImExYmUzM2NmLTEwOWMtM2UwMy05Y2Q1LTZjNjcwOTI3NGUzMCIsInRpdGxlIjoiUHJvdGVjdGVkIEN1bHRpdmF0aW9uIDogOSBCZW5lZml0cyBvZiBDb250cm9sbGVkIEVudmlyb25tZW50IEFncmljdWx0dXJlIiwiYWNjZXNzZWQiOnsiZGF0ZS1wYXJ0cyI6W1syMDI1LDksMjJdXX0sIlVSTCI6Imh0dHBzOi8vcmlzZWh5ZHJvcG9uaWNzLmluLzktYmVuZWZpdHMtb2YtcHJvdGVjdGVkLWN1bHRpdmF0aW9uLyIsImNvbnRhaW5lci10aXRsZS1zaG9ydCI6IiJ9LCJpc1RlbXBvcmFyeSI6ZmFsc2V9XX0="/>
          <w:id w:val="-277419572"/>
          <w:placeholder>
            <w:docPart w:val="DefaultPlaceholder_-1854013440"/>
          </w:placeholder>
        </w:sdtPr>
        <w:sdtContent>
          <w:r w:rsidR="00024F28" w:rsidRPr="00024F28">
            <w:rPr>
              <w:rFonts w:ascii="Arial" w:eastAsia="Times New Roman" w:hAnsi="Arial" w:cs="Arial"/>
              <w:color w:val="000000"/>
              <w:sz w:val="20"/>
            </w:rPr>
            <w:t>(‘Frontiers | Editorial: Nutrients Recycling in Hydroponics: Opportunities and Challenges Toward Sustainable Crop Production Under Controlled Environment Agriculture’, n.d.; ‘Protected Cultivation : 9 Benefits of Controlled Environment Agriculture’, n.d.)</w:t>
          </w:r>
        </w:sdtContent>
      </w:sdt>
      <w:r w:rsidR="00B1759D" w:rsidRPr="00567791">
        <w:rPr>
          <w:rFonts w:ascii="Arial" w:hAnsi="Arial" w:cs="Arial"/>
          <w:sz w:val="20"/>
          <w:szCs w:val="20"/>
        </w:rPr>
        <w:t xml:space="preserve"> </w:t>
      </w:r>
    </w:p>
    <w:p w14:paraId="19374036" w14:textId="78281362" w:rsidR="00911345"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Modern hydroponic systems use multiple approaches to optimize their operations. The two main delivery methods for nutrients in hydroponics include sub-irrigation and top irrigation systems which match specific crop needs and environmental settings. The hydroponic systems use plastic containers and reservoirs as standard materials but researchers have tested concrete glass metal and organic substrates for alternative uses. All hydroponic containers need to block light because light exposure leads to algae and fungal development in the hydroponic growing medium.</w:t>
      </w:r>
      <w:sdt>
        <w:sdtPr>
          <w:rPr>
            <w:rFonts w:eastAsia="inter" w:hAnsi="Georgia" w:cs="Arial"/>
            <w:color w:val="000000"/>
            <w:szCs w:val="20"/>
          </w:rPr>
          <w:tag w:val="MENDELEY_CITATION_v3_eyJjaXRhdGlvbklEIjoiTUVOREVMRVlfQ0lUQVRJT05fNjgyMDM0MTItN2JhOC00ZmU1LTk3ZWUtNzEzMTJlYTBhOTgyIiwicHJvcGVydGllcyI6eyJub3RlSW5kZXgiOjB9LCJpc0VkaXRlZCI6ZmFsc2UsIm1hbnVhbE92ZXJyaWRlIjp7ImlzTWFudWFsbHlPdmVycmlkZGVuIjpmYWxzZSwiY2l0ZXByb2NUZXh0IjoiKOKAmEZyb250aWVycyB8IEVkaXRvcmlhbDogTnV0cmllbnRzIFJlY3ljbGluZyBpbiBIeWRyb3BvbmljczogT3Bwb3J0dW5pdGllcyBhbmQgQ2hhbGxlbmdlcyBUb3dhcmQgU3VzdGFpbmFibGUgQ3JvcCBQcm9kdWN0aW9uIFVuZGVyIENvbnRyb2xsZWQgRW52aXJvbm1lbnQgQWdyaWN1bHR1cmXigJksIG4uZC4pIiwibWFudWFsT3ZlcnJpZGVUZXh0IjoiIn0sImNpdGF0aW9uSXRlbXMiOlt7ImlkIjoiYTUzNzFkN2ItYmE1NS0zNmM5LWJlM2ItYTkyZDUwYTBiMjdmIiwiaXRlbURhdGEiOnsidHlwZSI6IndlYnBhZ2UiLCJpZCI6ImE1MzcxZDdiLWJhNTUtMzZjOS1iZTNiLWE5MmQ1MGEwYjI3ZiIsInRpdGxlIjoiRnJvbnRpZXJzIHwgRWRpdG9yaWFsOiBOdXRyaWVudHMgUmVjeWNsaW5nIGluIEh5ZHJvcG9uaWNzOiBPcHBvcnR1bml0aWVzIGFuZCBDaGFsbGVuZ2VzIFRvd2FyZCBTdXN0YWluYWJsZSBDcm9wIFByb2R1Y3Rpb24gVW5kZXIgQ29udHJvbGxlZCBFbnZpcm9ubWVudCBBZ3JpY3VsdHVyZSIsImFjY2Vzc2VkIjp7ImRhdGUtcGFydHMiOltbMjAyNSw5LDIyXV19LCJVUkwiOiJodHRwczovL3d3dy5mcm9udGllcnNpbi5vcmcvam91cm5hbHMvcGxhbnQtc2NpZW5jZS9hcnRpY2xlcy8xMC4zMzg5L2ZwbHMuMjAyMi44NDU0NzIvZnVsbCIsImNvbnRhaW5lci10aXRsZS1zaG9ydCI6IiJ9LCJpc1RlbXBvcmFyeSI6ZmFsc2V9XX0="/>
          <w:id w:val="2081177823"/>
          <w:placeholder>
            <w:docPart w:val="DefaultPlaceholder_-1854013440"/>
          </w:placeholder>
        </w:sdtPr>
        <w:sdtContent>
          <w:r w:rsidR="00024F28" w:rsidRPr="00024F28">
            <w:rPr>
              <w:rFonts w:eastAsia="Times New Roman" w:hAnsi="Georgia"/>
              <w:color w:val="000000"/>
            </w:rPr>
            <w:t>(‘Frontiers | Editorial: Nutrients Recycling in Hydroponics: Opportunities and Challenges Toward Sustainable Crop Production Under Controlled Environment Agriculture’, n.d.)</w:t>
          </w:r>
        </w:sdtContent>
      </w:sdt>
      <w:r w:rsidR="00B1759D" w:rsidRPr="00567791">
        <w:rPr>
          <w:rFonts w:ascii="Arial" w:hAnsi="Arial" w:cs="Arial"/>
          <w:sz w:val="20"/>
          <w:szCs w:val="20"/>
        </w:rPr>
        <w:t xml:space="preserve"> </w:t>
      </w:r>
    </w:p>
    <w:p w14:paraId="2D9D323F" w14:textId="1C498565" w:rsidR="00911345" w:rsidRPr="00567791" w:rsidRDefault="0098033A" w:rsidP="0098033A">
      <w:pPr>
        <w:spacing w:after="210" w:line="360" w:lineRule="auto"/>
        <w:jc w:val="both"/>
        <w:rPr>
          <w:rFonts w:ascii="Arial" w:hAnsi="Arial" w:cs="Arial"/>
          <w:sz w:val="20"/>
          <w:szCs w:val="20"/>
        </w:rPr>
      </w:pPr>
      <w:r w:rsidRPr="00567791">
        <w:rPr>
          <w:rFonts w:ascii="Arial" w:hAnsi="Arial" w:cs="Arial"/>
          <w:b/>
          <w:bCs/>
          <w:sz w:val="20"/>
          <w:szCs w:val="20"/>
        </w:rPr>
        <w:t xml:space="preserve">Table </w:t>
      </w:r>
      <w:proofErr w:type="gramStart"/>
      <w:r w:rsidRPr="00567791">
        <w:rPr>
          <w:rFonts w:ascii="Arial" w:hAnsi="Arial" w:cs="Arial"/>
          <w:b/>
          <w:bCs/>
          <w:sz w:val="20"/>
          <w:szCs w:val="20"/>
        </w:rPr>
        <w:t>1 :</w:t>
      </w:r>
      <w:proofErr w:type="gramEnd"/>
      <w:r w:rsidRPr="00567791">
        <w:rPr>
          <w:rFonts w:ascii="Arial" w:hAnsi="Arial" w:cs="Arial"/>
          <w:sz w:val="20"/>
          <w:szCs w:val="20"/>
        </w:rPr>
        <w:t xml:space="preserve"> Hydroponic Systems Comparison Chart</w:t>
      </w:r>
    </w:p>
    <w:tbl>
      <w:tblPr>
        <w:tblStyle w:val="PlainTable2"/>
        <w:tblW w:w="0" w:type="auto"/>
        <w:tblLook w:val="04A0" w:firstRow="1" w:lastRow="0" w:firstColumn="1" w:lastColumn="0" w:noHBand="0" w:noVBand="1"/>
      </w:tblPr>
      <w:tblGrid>
        <w:gridCol w:w="1288"/>
        <w:gridCol w:w="1439"/>
        <w:gridCol w:w="1038"/>
        <w:gridCol w:w="1266"/>
        <w:gridCol w:w="1277"/>
        <w:gridCol w:w="1514"/>
        <w:gridCol w:w="1688"/>
      </w:tblGrid>
      <w:tr w:rsidR="00911345" w:rsidRPr="00567791" w14:paraId="0905BA7B" w14:textId="77777777" w:rsidTr="0056779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029D5DCD" w14:textId="77777777" w:rsidR="00911345" w:rsidRPr="00567791" w:rsidRDefault="00911345" w:rsidP="008B58ED">
            <w:pPr>
              <w:rPr>
                <w:rFonts w:ascii="Arial" w:hAnsi="Arial" w:cs="Arial"/>
                <w:sz w:val="20"/>
                <w:szCs w:val="20"/>
              </w:rPr>
            </w:pPr>
            <w:r w:rsidRPr="00567791">
              <w:rPr>
                <w:rFonts w:ascii="Arial" w:hAnsi="Arial" w:cs="Arial"/>
                <w:sz w:val="20"/>
                <w:szCs w:val="20"/>
              </w:rPr>
              <w:t>System</w:t>
            </w:r>
          </w:p>
        </w:tc>
        <w:tc>
          <w:tcPr>
            <w:tcW w:w="1234" w:type="dxa"/>
          </w:tcPr>
          <w:p w14:paraId="6A243CD0" w14:textId="77777777" w:rsidR="00911345" w:rsidRPr="00567791" w:rsidRDefault="00911345" w:rsidP="008B58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Type</w:t>
            </w:r>
          </w:p>
        </w:tc>
        <w:tc>
          <w:tcPr>
            <w:tcW w:w="1234" w:type="dxa"/>
          </w:tcPr>
          <w:p w14:paraId="0B3DF260" w14:textId="77777777" w:rsidR="00911345" w:rsidRPr="00567791" w:rsidRDefault="00911345" w:rsidP="008B58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Water Eff</w:t>
            </w:r>
          </w:p>
        </w:tc>
        <w:tc>
          <w:tcPr>
            <w:tcW w:w="1234" w:type="dxa"/>
          </w:tcPr>
          <w:p w14:paraId="62880C30" w14:textId="77777777" w:rsidR="00911345" w:rsidRPr="00567791" w:rsidRDefault="00911345" w:rsidP="008B58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Complexity</w:t>
            </w:r>
          </w:p>
        </w:tc>
        <w:tc>
          <w:tcPr>
            <w:tcW w:w="1234" w:type="dxa"/>
          </w:tcPr>
          <w:p w14:paraId="184879F0" w14:textId="77777777" w:rsidR="00911345" w:rsidRPr="00567791" w:rsidRDefault="00911345" w:rsidP="008B58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Crops</w:t>
            </w:r>
          </w:p>
        </w:tc>
        <w:tc>
          <w:tcPr>
            <w:tcW w:w="1234" w:type="dxa"/>
          </w:tcPr>
          <w:p w14:paraId="2F7AA044" w14:textId="77777777" w:rsidR="00911345" w:rsidRPr="00567791" w:rsidRDefault="00911345" w:rsidP="008B58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Advantages</w:t>
            </w:r>
          </w:p>
        </w:tc>
        <w:tc>
          <w:tcPr>
            <w:tcW w:w="1234" w:type="dxa"/>
          </w:tcPr>
          <w:p w14:paraId="0E630D66" w14:textId="77777777" w:rsidR="00911345" w:rsidRPr="00567791" w:rsidRDefault="00911345" w:rsidP="008B58ED">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Disadvantages</w:t>
            </w:r>
          </w:p>
        </w:tc>
      </w:tr>
      <w:tr w:rsidR="00911345" w:rsidRPr="00567791" w14:paraId="480ACD7C" w14:textId="77777777" w:rsidTr="00567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3BCFAB8B" w14:textId="77777777" w:rsidR="00911345" w:rsidRPr="00567791" w:rsidRDefault="00911345" w:rsidP="008B58ED">
            <w:pPr>
              <w:rPr>
                <w:rFonts w:ascii="Arial" w:hAnsi="Arial" w:cs="Arial"/>
                <w:sz w:val="20"/>
                <w:szCs w:val="20"/>
              </w:rPr>
            </w:pPr>
            <w:r w:rsidRPr="00567791">
              <w:rPr>
                <w:rFonts w:ascii="Arial" w:hAnsi="Arial" w:cs="Arial"/>
                <w:sz w:val="20"/>
                <w:szCs w:val="20"/>
              </w:rPr>
              <w:t>NFT</w:t>
            </w:r>
          </w:p>
        </w:tc>
        <w:tc>
          <w:tcPr>
            <w:tcW w:w="1234" w:type="dxa"/>
          </w:tcPr>
          <w:p w14:paraId="28F4C971"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Active/Recirc</w:t>
            </w:r>
          </w:p>
        </w:tc>
        <w:tc>
          <w:tcPr>
            <w:tcW w:w="1234" w:type="dxa"/>
          </w:tcPr>
          <w:p w14:paraId="51E0B4A3"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roofErr w:type="spellStart"/>
            <w:r w:rsidRPr="00567791">
              <w:rPr>
                <w:rFonts w:ascii="Arial" w:hAnsi="Arial" w:cs="Arial"/>
                <w:sz w:val="20"/>
                <w:szCs w:val="20"/>
              </w:rPr>
              <w:t>V.High</w:t>
            </w:r>
            <w:proofErr w:type="spellEnd"/>
            <w:r w:rsidRPr="00567791">
              <w:rPr>
                <w:rFonts w:ascii="Arial" w:hAnsi="Arial" w:cs="Arial"/>
                <w:sz w:val="20"/>
                <w:szCs w:val="20"/>
              </w:rPr>
              <w:t xml:space="preserve"> (90%)</w:t>
            </w:r>
          </w:p>
        </w:tc>
        <w:tc>
          <w:tcPr>
            <w:tcW w:w="1234" w:type="dxa"/>
          </w:tcPr>
          <w:p w14:paraId="347EC115"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Moderate</w:t>
            </w:r>
          </w:p>
        </w:tc>
        <w:tc>
          <w:tcPr>
            <w:tcW w:w="1234" w:type="dxa"/>
          </w:tcPr>
          <w:p w14:paraId="7DC223BC"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Leafy/Herbs</w:t>
            </w:r>
          </w:p>
        </w:tc>
        <w:tc>
          <w:tcPr>
            <w:tcW w:w="1234" w:type="dxa"/>
          </w:tcPr>
          <w:p w14:paraId="1BE1CCB9"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Water/Space Eff</w:t>
            </w:r>
          </w:p>
        </w:tc>
        <w:tc>
          <w:tcPr>
            <w:tcW w:w="1234" w:type="dxa"/>
          </w:tcPr>
          <w:p w14:paraId="40779E90"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Power/Clog Risk</w:t>
            </w:r>
          </w:p>
        </w:tc>
      </w:tr>
      <w:tr w:rsidR="00911345" w:rsidRPr="00567791" w14:paraId="621E34F2" w14:textId="77777777" w:rsidTr="00567791">
        <w:tc>
          <w:tcPr>
            <w:cnfStyle w:val="001000000000" w:firstRow="0" w:lastRow="0" w:firstColumn="1" w:lastColumn="0" w:oddVBand="0" w:evenVBand="0" w:oddHBand="0" w:evenHBand="0" w:firstRowFirstColumn="0" w:firstRowLastColumn="0" w:lastRowFirstColumn="0" w:lastRowLastColumn="0"/>
            <w:tcW w:w="1234" w:type="dxa"/>
          </w:tcPr>
          <w:p w14:paraId="6179D959" w14:textId="77777777" w:rsidR="00911345" w:rsidRPr="00567791" w:rsidRDefault="00911345" w:rsidP="008B58ED">
            <w:pPr>
              <w:rPr>
                <w:rFonts w:ascii="Arial" w:hAnsi="Arial" w:cs="Arial"/>
                <w:sz w:val="20"/>
                <w:szCs w:val="20"/>
              </w:rPr>
            </w:pPr>
            <w:r w:rsidRPr="00567791">
              <w:rPr>
                <w:rFonts w:ascii="Arial" w:hAnsi="Arial" w:cs="Arial"/>
                <w:sz w:val="20"/>
                <w:szCs w:val="20"/>
              </w:rPr>
              <w:t>Aeroponics</w:t>
            </w:r>
          </w:p>
        </w:tc>
        <w:tc>
          <w:tcPr>
            <w:tcW w:w="1234" w:type="dxa"/>
          </w:tcPr>
          <w:p w14:paraId="1A941A3A"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Active/Mist</w:t>
            </w:r>
          </w:p>
        </w:tc>
        <w:tc>
          <w:tcPr>
            <w:tcW w:w="1234" w:type="dxa"/>
          </w:tcPr>
          <w:p w14:paraId="3EBEF651"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Highest (95%)</w:t>
            </w:r>
          </w:p>
        </w:tc>
        <w:tc>
          <w:tcPr>
            <w:tcW w:w="1234" w:type="dxa"/>
          </w:tcPr>
          <w:p w14:paraId="3EFC53B3"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High</w:t>
            </w:r>
          </w:p>
        </w:tc>
        <w:tc>
          <w:tcPr>
            <w:tcW w:w="1234" w:type="dxa"/>
          </w:tcPr>
          <w:p w14:paraId="7123BE6F"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Most Crops</w:t>
            </w:r>
          </w:p>
        </w:tc>
        <w:tc>
          <w:tcPr>
            <w:tcW w:w="1234" w:type="dxa"/>
          </w:tcPr>
          <w:p w14:paraId="034DA250"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Fast/High Yield</w:t>
            </w:r>
          </w:p>
        </w:tc>
        <w:tc>
          <w:tcPr>
            <w:tcW w:w="1234" w:type="dxa"/>
          </w:tcPr>
          <w:p w14:paraId="54587F73"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Complex/</w:t>
            </w:r>
            <w:proofErr w:type="spellStart"/>
            <w:r w:rsidRPr="00567791">
              <w:rPr>
                <w:rFonts w:ascii="Arial" w:hAnsi="Arial" w:cs="Arial"/>
                <w:sz w:val="20"/>
                <w:szCs w:val="20"/>
              </w:rPr>
              <w:t>Expens</w:t>
            </w:r>
            <w:proofErr w:type="spellEnd"/>
          </w:p>
        </w:tc>
      </w:tr>
      <w:tr w:rsidR="00911345" w:rsidRPr="00567791" w14:paraId="5B05C1D4" w14:textId="77777777" w:rsidTr="00567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3BE21469" w14:textId="77777777" w:rsidR="00911345" w:rsidRPr="00567791" w:rsidRDefault="00911345" w:rsidP="008B58ED">
            <w:pPr>
              <w:rPr>
                <w:rFonts w:ascii="Arial" w:hAnsi="Arial" w:cs="Arial"/>
                <w:sz w:val="20"/>
                <w:szCs w:val="20"/>
              </w:rPr>
            </w:pPr>
            <w:r w:rsidRPr="00567791">
              <w:rPr>
                <w:rFonts w:ascii="Arial" w:hAnsi="Arial" w:cs="Arial"/>
                <w:sz w:val="20"/>
                <w:szCs w:val="20"/>
              </w:rPr>
              <w:t>DWC</w:t>
            </w:r>
          </w:p>
        </w:tc>
        <w:tc>
          <w:tcPr>
            <w:tcW w:w="1234" w:type="dxa"/>
          </w:tcPr>
          <w:p w14:paraId="6B35DA95"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Passive/Static</w:t>
            </w:r>
          </w:p>
        </w:tc>
        <w:tc>
          <w:tcPr>
            <w:tcW w:w="1234" w:type="dxa"/>
          </w:tcPr>
          <w:p w14:paraId="0C0F6930"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High</w:t>
            </w:r>
          </w:p>
        </w:tc>
        <w:tc>
          <w:tcPr>
            <w:tcW w:w="1234" w:type="dxa"/>
          </w:tcPr>
          <w:p w14:paraId="46430F02"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Low</w:t>
            </w:r>
          </w:p>
        </w:tc>
        <w:tc>
          <w:tcPr>
            <w:tcW w:w="1234" w:type="dxa"/>
          </w:tcPr>
          <w:p w14:paraId="15A39EE3"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Leafy/Short</w:t>
            </w:r>
          </w:p>
        </w:tc>
        <w:tc>
          <w:tcPr>
            <w:tcW w:w="1234" w:type="dxa"/>
          </w:tcPr>
          <w:p w14:paraId="4113382A"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Simple/Fast</w:t>
            </w:r>
          </w:p>
        </w:tc>
        <w:tc>
          <w:tcPr>
            <w:tcW w:w="1234" w:type="dxa"/>
          </w:tcPr>
          <w:p w14:paraId="195E8AF6"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Temp/Algae</w:t>
            </w:r>
          </w:p>
        </w:tc>
      </w:tr>
      <w:tr w:rsidR="00911345" w:rsidRPr="00567791" w14:paraId="35BED99E" w14:textId="77777777" w:rsidTr="00567791">
        <w:tc>
          <w:tcPr>
            <w:cnfStyle w:val="001000000000" w:firstRow="0" w:lastRow="0" w:firstColumn="1" w:lastColumn="0" w:oddVBand="0" w:evenVBand="0" w:oddHBand="0" w:evenHBand="0" w:firstRowFirstColumn="0" w:firstRowLastColumn="0" w:lastRowFirstColumn="0" w:lastRowLastColumn="0"/>
            <w:tcW w:w="1234" w:type="dxa"/>
          </w:tcPr>
          <w:p w14:paraId="06E9C047" w14:textId="77777777" w:rsidR="00911345" w:rsidRPr="00567791" w:rsidRDefault="00911345" w:rsidP="008B58ED">
            <w:pPr>
              <w:rPr>
                <w:rFonts w:ascii="Arial" w:hAnsi="Arial" w:cs="Arial"/>
                <w:sz w:val="20"/>
                <w:szCs w:val="20"/>
              </w:rPr>
            </w:pPr>
            <w:r w:rsidRPr="00567791">
              <w:rPr>
                <w:rFonts w:ascii="Arial" w:hAnsi="Arial" w:cs="Arial"/>
                <w:sz w:val="20"/>
                <w:szCs w:val="20"/>
              </w:rPr>
              <w:t>Ebb &amp; Flow</w:t>
            </w:r>
          </w:p>
        </w:tc>
        <w:tc>
          <w:tcPr>
            <w:tcW w:w="1234" w:type="dxa"/>
          </w:tcPr>
          <w:p w14:paraId="50822A99"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Active/Inter</w:t>
            </w:r>
          </w:p>
        </w:tc>
        <w:tc>
          <w:tcPr>
            <w:tcW w:w="1234" w:type="dxa"/>
          </w:tcPr>
          <w:p w14:paraId="2CA92260"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Mod-High</w:t>
            </w:r>
          </w:p>
        </w:tc>
        <w:tc>
          <w:tcPr>
            <w:tcW w:w="1234" w:type="dxa"/>
          </w:tcPr>
          <w:p w14:paraId="6F987AD7"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Moderate</w:t>
            </w:r>
          </w:p>
        </w:tc>
        <w:tc>
          <w:tcPr>
            <w:tcW w:w="1234" w:type="dxa"/>
          </w:tcPr>
          <w:p w14:paraId="47AD6C43"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Various</w:t>
            </w:r>
          </w:p>
        </w:tc>
        <w:tc>
          <w:tcPr>
            <w:tcW w:w="1234" w:type="dxa"/>
          </w:tcPr>
          <w:p w14:paraId="631F1E61"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Versatile/Scale</w:t>
            </w:r>
          </w:p>
        </w:tc>
        <w:tc>
          <w:tcPr>
            <w:tcW w:w="1234" w:type="dxa"/>
          </w:tcPr>
          <w:p w14:paraId="3BDD597D"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Timer/Pump Fail</w:t>
            </w:r>
          </w:p>
        </w:tc>
      </w:tr>
      <w:tr w:rsidR="00911345" w:rsidRPr="00567791" w14:paraId="17225C3A" w14:textId="77777777" w:rsidTr="0056779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Pr>
          <w:p w14:paraId="75AF47A1" w14:textId="77777777" w:rsidR="00911345" w:rsidRPr="00567791" w:rsidRDefault="00911345" w:rsidP="008B58ED">
            <w:pPr>
              <w:rPr>
                <w:rFonts w:ascii="Arial" w:hAnsi="Arial" w:cs="Arial"/>
                <w:sz w:val="20"/>
                <w:szCs w:val="20"/>
              </w:rPr>
            </w:pPr>
            <w:r w:rsidRPr="00567791">
              <w:rPr>
                <w:rFonts w:ascii="Arial" w:hAnsi="Arial" w:cs="Arial"/>
                <w:sz w:val="20"/>
                <w:szCs w:val="20"/>
              </w:rPr>
              <w:t>Drip System</w:t>
            </w:r>
          </w:p>
        </w:tc>
        <w:tc>
          <w:tcPr>
            <w:tcW w:w="1234" w:type="dxa"/>
          </w:tcPr>
          <w:p w14:paraId="605BE565"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Active/</w:t>
            </w:r>
            <w:proofErr w:type="spellStart"/>
            <w:r w:rsidRPr="00567791">
              <w:rPr>
                <w:rFonts w:ascii="Arial" w:hAnsi="Arial" w:cs="Arial"/>
                <w:sz w:val="20"/>
                <w:szCs w:val="20"/>
              </w:rPr>
              <w:t>Cont</w:t>
            </w:r>
            <w:proofErr w:type="spellEnd"/>
          </w:p>
        </w:tc>
        <w:tc>
          <w:tcPr>
            <w:tcW w:w="1234" w:type="dxa"/>
          </w:tcPr>
          <w:p w14:paraId="407C41E9"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High</w:t>
            </w:r>
          </w:p>
        </w:tc>
        <w:tc>
          <w:tcPr>
            <w:tcW w:w="1234" w:type="dxa"/>
          </w:tcPr>
          <w:p w14:paraId="79F968E6"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Low to Moderate</w:t>
            </w:r>
          </w:p>
        </w:tc>
        <w:tc>
          <w:tcPr>
            <w:tcW w:w="1234" w:type="dxa"/>
          </w:tcPr>
          <w:p w14:paraId="703A36EA"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All Types</w:t>
            </w:r>
          </w:p>
        </w:tc>
        <w:tc>
          <w:tcPr>
            <w:tcW w:w="1234" w:type="dxa"/>
          </w:tcPr>
          <w:p w14:paraId="0459967D"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Precise Control</w:t>
            </w:r>
          </w:p>
        </w:tc>
        <w:tc>
          <w:tcPr>
            <w:tcW w:w="1234" w:type="dxa"/>
          </w:tcPr>
          <w:p w14:paraId="7BEEE70A" w14:textId="77777777" w:rsidR="00911345" w:rsidRPr="00567791" w:rsidRDefault="00911345" w:rsidP="008B58ED">
            <w:pP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567791">
              <w:rPr>
                <w:rFonts w:ascii="Arial" w:hAnsi="Arial" w:cs="Arial"/>
                <w:sz w:val="20"/>
                <w:szCs w:val="20"/>
              </w:rPr>
              <w:t>Clog/pH Issues</w:t>
            </w:r>
          </w:p>
        </w:tc>
      </w:tr>
      <w:tr w:rsidR="00911345" w:rsidRPr="00567791" w14:paraId="04777A70" w14:textId="77777777" w:rsidTr="00567791">
        <w:tc>
          <w:tcPr>
            <w:cnfStyle w:val="001000000000" w:firstRow="0" w:lastRow="0" w:firstColumn="1" w:lastColumn="0" w:oddVBand="0" w:evenVBand="0" w:oddHBand="0" w:evenHBand="0" w:firstRowFirstColumn="0" w:firstRowLastColumn="0" w:lastRowFirstColumn="0" w:lastRowLastColumn="0"/>
            <w:tcW w:w="1234" w:type="dxa"/>
          </w:tcPr>
          <w:p w14:paraId="1C38DEA3" w14:textId="77777777" w:rsidR="00911345" w:rsidRPr="00567791" w:rsidRDefault="00911345" w:rsidP="008B58ED">
            <w:pPr>
              <w:rPr>
                <w:rFonts w:ascii="Arial" w:hAnsi="Arial" w:cs="Arial"/>
                <w:sz w:val="20"/>
                <w:szCs w:val="20"/>
              </w:rPr>
            </w:pPr>
            <w:r w:rsidRPr="00567791">
              <w:rPr>
                <w:rFonts w:ascii="Arial" w:hAnsi="Arial" w:cs="Arial"/>
                <w:sz w:val="20"/>
                <w:szCs w:val="20"/>
              </w:rPr>
              <w:t>Wick System</w:t>
            </w:r>
          </w:p>
        </w:tc>
        <w:tc>
          <w:tcPr>
            <w:tcW w:w="1234" w:type="dxa"/>
          </w:tcPr>
          <w:p w14:paraId="4CC1C438"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Passive/Cap</w:t>
            </w:r>
          </w:p>
        </w:tc>
        <w:tc>
          <w:tcPr>
            <w:tcW w:w="1234" w:type="dxa"/>
          </w:tcPr>
          <w:p w14:paraId="40916A3E"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Moderate</w:t>
            </w:r>
          </w:p>
        </w:tc>
        <w:tc>
          <w:tcPr>
            <w:tcW w:w="1234" w:type="dxa"/>
          </w:tcPr>
          <w:p w14:paraId="25A59475"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Very Low</w:t>
            </w:r>
          </w:p>
        </w:tc>
        <w:tc>
          <w:tcPr>
            <w:tcW w:w="1234" w:type="dxa"/>
          </w:tcPr>
          <w:p w14:paraId="5C3D0E5D"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Small/Herbs</w:t>
            </w:r>
          </w:p>
        </w:tc>
        <w:tc>
          <w:tcPr>
            <w:tcW w:w="1234" w:type="dxa"/>
          </w:tcPr>
          <w:p w14:paraId="2D5CF907"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No Power/Simple</w:t>
            </w:r>
          </w:p>
        </w:tc>
        <w:tc>
          <w:tcPr>
            <w:tcW w:w="1234" w:type="dxa"/>
          </w:tcPr>
          <w:p w14:paraId="62CA42F4" w14:textId="77777777" w:rsidR="00911345" w:rsidRPr="00567791" w:rsidRDefault="00911345" w:rsidP="008B58ED">
            <w:pP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567791">
              <w:rPr>
                <w:rFonts w:ascii="Arial" w:hAnsi="Arial" w:cs="Arial"/>
                <w:sz w:val="20"/>
                <w:szCs w:val="20"/>
              </w:rPr>
              <w:t>Slow/Limited</w:t>
            </w:r>
          </w:p>
        </w:tc>
      </w:tr>
    </w:tbl>
    <w:p w14:paraId="605872C2" w14:textId="1267E151" w:rsidR="00911345" w:rsidRPr="00D82BA2" w:rsidRDefault="00911345" w:rsidP="00911345">
      <w:pPr>
        <w:spacing w:after="210" w:line="360" w:lineRule="auto"/>
        <w:rPr>
          <w:rFonts w:ascii="Arial" w:hAnsi="Arial" w:cs="Arial"/>
          <w:i/>
          <w:iCs/>
          <w:sz w:val="18"/>
          <w:szCs w:val="18"/>
        </w:rPr>
      </w:pPr>
      <w:r w:rsidRPr="00D82BA2">
        <w:rPr>
          <w:rFonts w:ascii="Arial" w:eastAsia="inter" w:hAnsi="Arial" w:cs="Arial"/>
          <w:i/>
          <w:iCs/>
          <w:color w:val="000000"/>
          <w:sz w:val="18"/>
          <w:szCs w:val="18"/>
        </w:rPr>
        <w:t>Comparison of Major Hydroponic Systems: Characteristics, Efficiency, and Applications</w:t>
      </w:r>
    </w:p>
    <w:p w14:paraId="3C375DA9" w14:textId="77777777" w:rsidR="00911345" w:rsidRPr="00567791" w:rsidRDefault="00911345" w:rsidP="00911345">
      <w:pPr>
        <w:spacing w:before="315" w:after="105" w:line="360" w:lineRule="auto"/>
        <w:ind w:left="-30"/>
        <w:rPr>
          <w:rFonts w:ascii="Arial" w:hAnsi="Arial" w:cs="Arial"/>
          <w:sz w:val="22"/>
        </w:rPr>
      </w:pPr>
      <w:r w:rsidRPr="00567791">
        <w:rPr>
          <w:rFonts w:ascii="Arial" w:eastAsia="inter" w:hAnsi="Arial" w:cs="Arial"/>
          <w:b/>
          <w:color w:val="000000"/>
          <w:sz w:val="22"/>
        </w:rPr>
        <w:t>Nutrient Film Technique (NFT): Precision Water and Nutrient Management</w:t>
      </w:r>
    </w:p>
    <w:p w14:paraId="3310E66D" w14:textId="059E2B81" w:rsidR="00911345" w:rsidRPr="00567791" w:rsidRDefault="00911345" w:rsidP="00522013">
      <w:pPr>
        <w:spacing w:after="210" w:line="360" w:lineRule="auto"/>
        <w:jc w:val="both"/>
        <w:rPr>
          <w:rFonts w:ascii="Arial" w:hAnsi="Arial" w:cs="Arial"/>
          <w:sz w:val="20"/>
          <w:szCs w:val="20"/>
        </w:rPr>
      </w:pPr>
      <w:r w:rsidRPr="00567791">
        <w:rPr>
          <w:rFonts w:ascii="Arial" w:hAnsi="Arial" w:cs="Arial"/>
          <w:sz w:val="20"/>
          <w:szCs w:val="20"/>
        </w:rPr>
        <w:t>The Nutrient Film Technique emerged as a water-efficient hydroponic system which Allen Cooper developed at the Glasshouse Crops Research Institute in Littlehampton England during 1965. The NFT system functions through a process where plants in watertight channels receive a thin stream of nutrient-enriched water which flows past their bare roots. The system gets its name from the thin water layer which moves through channels to provide plants with both air exposure and continuous water and nutrient supply to their developing root mat at the channel base.</w:t>
      </w:r>
      <w:sdt>
        <w:sdtPr>
          <w:rPr>
            <w:rFonts w:ascii="Arial" w:hAnsi="Arial" w:cs="Arial"/>
            <w:color w:val="000000"/>
            <w:sz w:val="20"/>
            <w:szCs w:val="20"/>
          </w:rPr>
          <w:tag w:val="MENDELEY_CITATION_v3_eyJjaXRhdGlvbklEIjoiTUVOREVMRVlfQ0lUQVRJT05fZmIxZmVhNjUtOWYxMS00NTk1LWIxMmUtNDBmNzM3MzJkNmM1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jsgUmVkZHksIG4uZC4pIiwibWFudWFsT3ZlcnJpZGVUZXh0IjoiIn0sImNpdGF0aW9uSXRlbXMiOlt7ImlkIjoiMmRhMzU5N2ItMTIwYy0zNTNmLTkwYWMtMmFiNDZiZDRhNjM2IiwiaXRlbURhdGEiOnsidHlwZSI6ImFydGljbGUtam91cm5hbCIsImlkIjoiMmRhMzU5N2ItMTIwYy0zNTNmLTkwYWMtMmFiNDZiZDRhNjM2IiwidGl0bGUiOiJQcm90ZWN0ZWQgQ3VsdGl2YXRpb24gb2YgSG9ydGljdWx0dXJlIENyb3BzIiwiYXV0aG9yIjpbeyJmYW1pbHkiOiJSZWRkeSIsImdpdmVuIjoiQyIsInBhcnNlLW5hbWVzIjpmYWxzZSwiZHJvcHBpbmctcGFydGljbGUiOiJWIiwibm9uLWRyb3BwaW5nLXBhcnRpY2xlIjoiIn1dLCJhY2Nlc3NlZCI6eyJkYXRlLXBhcnRzIjpbWzIwMjUsOSwyMl1dfSwiY29udGFpbmVyLXRpdGxlLXNob3J0IjoiIn0sImlzVGVtcG9yYXJ5IjpmYWxzZX0seyJpZCI6ImU5ZDk4YzQ2LTRkMzctMzI4Yi1iNWQyLTk2OWM3MmUyMWM5NCIsIml0ZW1EYXRhIjp7InR5cGUiOiJ3ZWJwYWdlIiwiaWQiOiJlOWQ5OGM0Ni00ZDM3LTMyOGItYjVkMi05NjljNzJlMjFjOTQiLCJ0aXRsZSI6IjgwIFBsYW50cyBZb3UgQ2FuIEdyb3cgd2l0aCBWZXJ0aWNhbCBUb3dlcnMgYW5kIEh5ZHJvcG9uaWMgR2FyZGVuIFN5c3Qg4oCTIFNlZWRzTm93LmNvbSIsImFjY2Vzc2VkIjp7ImRhdGUtcGFydHMiOltbMjAyNSw5LDIyXV19LCJVUkwiOiJodHRwczovL3d3dy5zZWVkc25vdy5jb20vYmxvZ3MvbmV3cy84MC12YXJpZXRpZXMtZm9yLXRvd2VyLWdhcmRlbiIsImNvbnRhaW5lci10aXRsZS1zaG9ydCI6IiJ9LCJpc1RlbXBvcmFyeSI6ZmFsc2V9XX0="/>
          <w:id w:val="2028979194"/>
          <w:placeholder>
            <w:docPart w:val="DefaultPlaceholder_-1854013440"/>
          </w:placeholder>
        </w:sdtPr>
        <w:sdtContent>
          <w:r w:rsidR="00024F28" w:rsidRPr="00024F28">
            <w:rPr>
              <w:rFonts w:ascii="Arial" w:eastAsia="Times New Roman" w:hAnsi="Arial" w:cs="Arial"/>
              <w:color w:val="000000"/>
              <w:sz w:val="20"/>
            </w:rPr>
            <w:t>(‘80 Plants You Can Grow with Vertical Towers and Hydroponic Garden Syst – SeedsNow.com’, n.d.; Reddy, n.d.)</w:t>
          </w:r>
        </w:sdtContent>
      </w:sdt>
      <w:r w:rsidR="00B1759D" w:rsidRPr="00567791">
        <w:rPr>
          <w:rFonts w:ascii="Arial" w:hAnsi="Arial" w:cs="Arial"/>
          <w:sz w:val="20"/>
          <w:szCs w:val="20"/>
        </w:rPr>
        <w:t xml:space="preserve"> </w:t>
      </w:r>
    </w:p>
    <w:p w14:paraId="7F9484D9" w14:textId="1D3A7FA7" w:rsidR="0098033A" w:rsidRPr="00567791" w:rsidRDefault="00911345" w:rsidP="00522013">
      <w:pPr>
        <w:spacing w:after="210" w:line="360" w:lineRule="auto"/>
        <w:jc w:val="both"/>
        <w:rPr>
          <w:rFonts w:ascii="Arial" w:hAnsi="Arial" w:cs="Arial"/>
          <w:sz w:val="20"/>
          <w:szCs w:val="20"/>
        </w:rPr>
      </w:pPr>
      <w:r w:rsidRPr="00567791">
        <w:rPr>
          <w:rFonts w:ascii="Arial" w:eastAsia="inter" w:hAnsi="Arial" w:cs="Arial"/>
          <w:color w:val="000000"/>
          <w:sz w:val="20"/>
          <w:szCs w:val="20"/>
        </w:rPr>
        <w:t xml:space="preserve">NFT systems require specific design parameters to achieve their best performance through proper channel slope selection and appropriate flow rates and optimal channel dimensions. The recommended slope of 1:100 for NFT systems has given way to practical slopes between 1:30 and 1:40 because these slopes handle minor surface defects while maintaining consistent nutrient film flow and preventing waterlogging. The </w:t>
      </w:r>
      <w:r w:rsidRPr="00567791">
        <w:rPr>
          <w:rFonts w:ascii="Arial" w:eastAsia="inter" w:hAnsi="Arial" w:cs="Arial"/>
          <w:color w:val="000000"/>
          <w:sz w:val="20"/>
          <w:szCs w:val="20"/>
        </w:rPr>
        <w:lastRenderedPageBreak/>
        <w:t>system delivers water and oxygen and nutrients to plants at the same time which other growing systems struggle to provide.</w:t>
      </w:r>
      <w:sdt>
        <w:sdtPr>
          <w:rPr>
            <w:rFonts w:ascii="Arial" w:eastAsia="inter" w:hAnsi="Arial" w:cs="Arial"/>
            <w:color w:val="000000"/>
            <w:sz w:val="20"/>
            <w:szCs w:val="20"/>
          </w:rPr>
          <w:tag w:val="MENDELEY_CITATION_v3_eyJjaXRhdGlvbklEIjoiTUVOREVMRVlfQ0lUQVRJT05fMjI1OGU5MWUtYzVhNy00M2JmLWIxYzctZWUxZjAxYTFmMjY1IiwicHJvcGVydGllcyI6eyJub3RlSW5kZXgiOjB9LCJpc0VkaXRlZCI6ZmFsc2UsIm1hbnVhbE92ZXJyaWRlIjp7ImlzTWFudWFsbHlPdmVycmlkZGVuIjpmYWxzZSwiY2l0ZXByb2NUZXh0IjoiKFJlZGR5LCBuLmQuKSIsIm1hbnVhbE92ZXJyaWRlVGV4dCI6IiJ9LCJjaXRhdGlvbkl0ZW1zIjpbeyJpZCI6IjJkYTM1OTdiLTEyMGMtMzUzZi05MGFjLTJhYjQ2YmQ0YTYzNiIsIml0ZW1EYXRhIjp7InR5cGUiOiJhcnRpY2xlLWpvdXJuYWwiLCJpZCI6IjJkYTM1OTdiLTEyMGMtMzUzZi05MGFjLTJhYjQ2YmQ0YTYzNiIsInRpdGxlIjoiUHJvdGVjdGVkIEN1bHRpdmF0aW9uIG9mIEhvcnRpY3VsdHVyZSBDcm9wcyIsImF1dGhvciI6W3siZmFtaWx5IjoiUmVkZHkiLCJnaXZlbiI6IkMiLCJwYXJzZS1uYW1lcyI6ZmFsc2UsImRyb3BwaW5nLXBhcnRpY2xlIjoiViIsIm5vbi1kcm9wcGluZy1wYXJ0aWNsZSI6IiJ9XSwiYWNjZXNzZWQiOnsiZGF0ZS1wYXJ0cyI6W1syMDI1LDksMjJdXX0sImNvbnRhaW5lci10aXRsZS1zaG9ydCI6IiJ9LCJpc1RlbXBvcmFyeSI6ZmFsc2V9XX0="/>
          <w:id w:val="1814451956"/>
          <w:placeholder>
            <w:docPart w:val="DefaultPlaceholder_-1854013440"/>
          </w:placeholder>
        </w:sdtPr>
        <w:sdtContent>
          <w:r w:rsidR="00024F28" w:rsidRPr="00024F28">
            <w:rPr>
              <w:rFonts w:ascii="Arial" w:eastAsia="inter" w:hAnsi="Arial" w:cs="Arial"/>
              <w:color w:val="000000"/>
              <w:sz w:val="20"/>
              <w:szCs w:val="20"/>
            </w:rPr>
            <w:t>(Reddy, n.d.)</w:t>
          </w:r>
        </w:sdtContent>
      </w:sdt>
      <w:r w:rsidR="00B1759D" w:rsidRPr="00567791">
        <w:rPr>
          <w:rFonts w:ascii="Arial" w:hAnsi="Arial" w:cs="Arial"/>
          <w:sz w:val="20"/>
          <w:szCs w:val="20"/>
        </w:rPr>
        <w:t xml:space="preserve"> </w:t>
      </w:r>
    </w:p>
    <w:p w14:paraId="0B9E466A" w14:textId="4DFC0DB4" w:rsidR="0098033A" w:rsidRPr="00567791" w:rsidRDefault="00567791" w:rsidP="0098033A">
      <w:pPr>
        <w:spacing w:after="210" w:line="360" w:lineRule="auto"/>
        <w:jc w:val="center"/>
        <w:rPr>
          <w:rFonts w:ascii="Arial" w:hAnsi="Arial" w:cs="Arial"/>
          <w:sz w:val="20"/>
          <w:szCs w:val="20"/>
        </w:rPr>
      </w:pPr>
      <w:r>
        <w:rPr>
          <w:rFonts w:ascii="Times New Roman" w:hAnsi="Times New Roman" w:cs="Times New Roman"/>
          <w:noProof/>
          <w:sz w:val="24"/>
          <w:szCs w:val="24"/>
        </w:rPr>
        <w:drawing>
          <wp:anchor distT="0" distB="0" distL="114300" distR="114300" simplePos="0" relativeHeight="251660288" behindDoc="0" locked="0" layoutInCell="1" allowOverlap="1" wp14:anchorId="1A786965" wp14:editId="2F78BF7A">
            <wp:simplePos x="0" y="0"/>
            <wp:positionH relativeFrom="margin">
              <wp:posOffset>1722755</wp:posOffset>
            </wp:positionH>
            <wp:positionV relativeFrom="paragraph">
              <wp:posOffset>232833</wp:posOffset>
            </wp:positionV>
            <wp:extent cx="2593340" cy="4608830"/>
            <wp:effectExtent l="0" t="0" r="0" b="1270"/>
            <wp:wrapNone/>
            <wp:docPr id="11346567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4"/>
                    <a:stretch>
                      <a:fillRect/>
                    </a:stretch>
                  </pic:blipFill>
                  <pic:spPr bwMode="auto">
                    <a:xfrm>
                      <a:off x="0" y="0"/>
                      <a:ext cx="2593340" cy="4608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033A" w:rsidRPr="00567791">
        <w:rPr>
          <w:rFonts w:ascii="Arial" w:hAnsi="Arial" w:cs="Arial"/>
          <w:b/>
          <w:bCs/>
          <w:sz w:val="20"/>
          <w:szCs w:val="20"/>
        </w:rPr>
        <w:t xml:space="preserve">Figure </w:t>
      </w:r>
      <w:proofErr w:type="gramStart"/>
      <w:r w:rsidR="0098033A" w:rsidRPr="00567791">
        <w:rPr>
          <w:rFonts w:ascii="Arial" w:hAnsi="Arial" w:cs="Arial"/>
          <w:b/>
          <w:bCs/>
          <w:sz w:val="20"/>
          <w:szCs w:val="20"/>
        </w:rPr>
        <w:t>3 :</w:t>
      </w:r>
      <w:proofErr w:type="gramEnd"/>
      <w:r w:rsidR="0098033A" w:rsidRPr="00567791">
        <w:rPr>
          <w:rFonts w:ascii="Arial" w:hAnsi="Arial" w:cs="Arial"/>
          <w:sz w:val="20"/>
          <w:szCs w:val="20"/>
        </w:rPr>
        <w:t xml:space="preserve"> NFT system</w:t>
      </w:r>
    </w:p>
    <w:p w14:paraId="6C749AF3" w14:textId="038C895B" w:rsidR="00AF71CF" w:rsidRDefault="00AF71CF" w:rsidP="00522013">
      <w:pPr>
        <w:spacing w:after="210" w:line="360" w:lineRule="auto"/>
        <w:jc w:val="both"/>
        <w:rPr>
          <w:rFonts w:ascii="Times New Roman" w:hAnsi="Times New Roman" w:cs="Times New Roman"/>
          <w:sz w:val="24"/>
          <w:szCs w:val="24"/>
        </w:rPr>
      </w:pPr>
    </w:p>
    <w:p w14:paraId="7161B6A4" w14:textId="750AA3D8" w:rsidR="00AF71CF" w:rsidRDefault="00AF71CF" w:rsidP="00522013">
      <w:pPr>
        <w:spacing w:after="210" w:line="360" w:lineRule="auto"/>
        <w:jc w:val="both"/>
        <w:rPr>
          <w:rFonts w:ascii="Times New Roman" w:hAnsi="Times New Roman" w:cs="Times New Roman"/>
          <w:sz w:val="24"/>
          <w:szCs w:val="24"/>
        </w:rPr>
      </w:pPr>
    </w:p>
    <w:p w14:paraId="4906488C" w14:textId="4DCC4AEA" w:rsidR="00AF71CF" w:rsidRDefault="00AF71CF" w:rsidP="00522013">
      <w:pPr>
        <w:spacing w:after="210" w:line="360" w:lineRule="auto"/>
        <w:jc w:val="both"/>
        <w:rPr>
          <w:rFonts w:ascii="Times New Roman" w:hAnsi="Times New Roman" w:cs="Times New Roman"/>
          <w:sz w:val="24"/>
          <w:szCs w:val="24"/>
        </w:rPr>
      </w:pPr>
    </w:p>
    <w:p w14:paraId="2B5C8395" w14:textId="77777777" w:rsidR="00AF71CF" w:rsidRDefault="00AF71CF" w:rsidP="00522013">
      <w:pPr>
        <w:spacing w:after="210" w:line="360" w:lineRule="auto"/>
        <w:jc w:val="both"/>
        <w:rPr>
          <w:rFonts w:ascii="Times New Roman" w:hAnsi="Times New Roman" w:cs="Times New Roman"/>
          <w:sz w:val="24"/>
          <w:szCs w:val="24"/>
        </w:rPr>
      </w:pPr>
    </w:p>
    <w:p w14:paraId="431E457E" w14:textId="77777777" w:rsidR="00AF71CF" w:rsidRDefault="00AF71CF" w:rsidP="00522013">
      <w:pPr>
        <w:spacing w:after="210" w:line="360" w:lineRule="auto"/>
        <w:jc w:val="both"/>
        <w:rPr>
          <w:rFonts w:ascii="Times New Roman" w:hAnsi="Times New Roman" w:cs="Times New Roman"/>
          <w:sz w:val="24"/>
          <w:szCs w:val="24"/>
        </w:rPr>
      </w:pPr>
    </w:p>
    <w:p w14:paraId="32563261" w14:textId="38BF26EB" w:rsidR="00AF71CF" w:rsidRDefault="00AF71CF" w:rsidP="00522013">
      <w:pPr>
        <w:spacing w:after="210" w:line="360" w:lineRule="auto"/>
        <w:jc w:val="both"/>
        <w:rPr>
          <w:rFonts w:ascii="Times New Roman" w:hAnsi="Times New Roman" w:cs="Times New Roman"/>
          <w:sz w:val="24"/>
          <w:szCs w:val="24"/>
        </w:rPr>
      </w:pPr>
    </w:p>
    <w:p w14:paraId="7B9C8650" w14:textId="7E920CFE" w:rsidR="00AF71CF" w:rsidRDefault="00AF71CF" w:rsidP="00522013">
      <w:pPr>
        <w:spacing w:after="210" w:line="360" w:lineRule="auto"/>
        <w:jc w:val="both"/>
        <w:rPr>
          <w:rFonts w:ascii="Times New Roman" w:hAnsi="Times New Roman" w:cs="Times New Roman"/>
          <w:sz w:val="24"/>
          <w:szCs w:val="24"/>
        </w:rPr>
      </w:pPr>
    </w:p>
    <w:p w14:paraId="3F6F62BE" w14:textId="2DC72523" w:rsidR="00AF71CF" w:rsidRDefault="00AF71CF" w:rsidP="00522013">
      <w:pPr>
        <w:spacing w:after="210" w:line="360" w:lineRule="auto"/>
        <w:jc w:val="both"/>
        <w:rPr>
          <w:rFonts w:ascii="Times New Roman" w:hAnsi="Times New Roman" w:cs="Times New Roman"/>
          <w:sz w:val="24"/>
          <w:szCs w:val="24"/>
        </w:rPr>
      </w:pPr>
    </w:p>
    <w:p w14:paraId="4491FBCB" w14:textId="734BF45A" w:rsidR="00AF71CF" w:rsidRDefault="00AF71CF" w:rsidP="00522013">
      <w:pPr>
        <w:spacing w:after="210" w:line="360" w:lineRule="auto"/>
        <w:jc w:val="both"/>
        <w:rPr>
          <w:rFonts w:ascii="Times New Roman" w:hAnsi="Times New Roman" w:cs="Times New Roman"/>
          <w:sz w:val="24"/>
          <w:szCs w:val="24"/>
        </w:rPr>
      </w:pPr>
    </w:p>
    <w:p w14:paraId="0658D979" w14:textId="77777777" w:rsidR="00AF5951" w:rsidRDefault="00AF5951" w:rsidP="00522013">
      <w:pPr>
        <w:spacing w:after="210" w:line="360" w:lineRule="auto"/>
        <w:jc w:val="both"/>
        <w:rPr>
          <w:rFonts w:ascii="Arial" w:eastAsia="inter" w:hAnsi="Arial" w:cs="Arial"/>
          <w:color w:val="000000"/>
          <w:sz w:val="20"/>
          <w:szCs w:val="20"/>
        </w:rPr>
      </w:pPr>
    </w:p>
    <w:p w14:paraId="044231DD" w14:textId="77777777" w:rsidR="00AF5951" w:rsidRDefault="00AF5951" w:rsidP="00522013">
      <w:pPr>
        <w:spacing w:after="210" w:line="360" w:lineRule="auto"/>
        <w:jc w:val="both"/>
        <w:rPr>
          <w:rFonts w:ascii="Arial" w:eastAsia="inter" w:hAnsi="Arial" w:cs="Arial"/>
          <w:color w:val="000000"/>
          <w:sz w:val="20"/>
          <w:szCs w:val="20"/>
        </w:rPr>
      </w:pPr>
    </w:p>
    <w:p w14:paraId="0A654E43" w14:textId="77777777" w:rsidR="00AF5951" w:rsidRDefault="00AF5951" w:rsidP="00522013">
      <w:pPr>
        <w:spacing w:after="210" w:line="360" w:lineRule="auto"/>
        <w:jc w:val="both"/>
        <w:rPr>
          <w:rFonts w:ascii="Arial" w:eastAsia="inter" w:hAnsi="Arial" w:cs="Arial"/>
          <w:color w:val="000000"/>
          <w:sz w:val="20"/>
          <w:szCs w:val="20"/>
        </w:rPr>
      </w:pPr>
    </w:p>
    <w:p w14:paraId="76DC9EC5" w14:textId="77777777" w:rsidR="00AF5951" w:rsidRDefault="00AF5951" w:rsidP="00522013">
      <w:pPr>
        <w:spacing w:after="210" w:line="360" w:lineRule="auto"/>
        <w:jc w:val="both"/>
        <w:rPr>
          <w:rFonts w:ascii="Arial" w:eastAsia="inter" w:hAnsi="Arial" w:cs="Arial"/>
          <w:color w:val="000000"/>
          <w:sz w:val="20"/>
          <w:szCs w:val="20"/>
        </w:rPr>
      </w:pPr>
    </w:p>
    <w:p w14:paraId="72AAE70D" w14:textId="21215F33" w:rsidR="00911345" w:rsidRPr="006D7B27" w:rsidRDefault="00911345" w:rsidP="00522013">
      <w:pPr>
        <w:spacing w:after="210" w:line="360" w:lineRule="auto"/>
        <w:jc w:val="both"/>
        <w:rPr>
          <w:rFonts w:ascii="Arial" w:hAnsi="Arial" w:cs="Arial"/>
          <w:sz w:val="20"/>
          <w:szCs w:val="20"/>
        </w:rPr>
      </w:pPr>
      <w:r w:rsidRPr="006D7B27">
        <w:rPr>
          <w:rFonts w:ascii="Arial" w:eastAsia="inter" w:hAnsi="Arial" w:cs="Arial"/>
          <w:color w:val="000000"/>
          <w:sz w:val="20"/>
          <w:szCs w:val="20"/>
        </w:rPr>
        <w:t>NFT systems are remarkably water-efficient, up to 90% more so than growing plants in soil. This is a more efficient system than other soil-based methods of farming, because it recirculates nutrient solutions in a closed loop, maximizing the amount of nutrients and reducing waste. The practice is excellent for growing short term crop types with shallow root systems like lettuces and herbs, strawberries, other leafy vegetables. The system's modularity allows either horizontal or vertical assembly, the latter of which can more than double crop density and yield potential per unit area.</w:t>
      </w:r>
      <w:bookmarkStart w:id="8" w:name="fnref8:1"/>
      <w:bookmarkEnd w:id="8"/>
      <w:sdt>
        <w:sdtPr>
          <w:rPr>
            <w:rFonts w:ascii="Arial" w:eastAsia="inter" w:hAnsi="Arial" w:cs="Arial"/>
            <w:color w:val="000000"/>
            <w:sz w:val="20"/>
            <w:szCs w:val="20"/>
          </w:rPr>
          <w:tag w:val="MENDELEY_CITATION_v3_eyJjaXRhdGlvbklEIjoiTUVOREVMRVlfQ0lUQVRJT05fNjNmY2MwNTEtYTI3YS00NDk3LWE3NWYtODMyY2MzY2YzNjZm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jsg4oCYQSBDb21wcmVoZW5zaXZlIFJldmlldyBvbiBQcm90ZWN0ZWQgQ3VsdGl2YXRpb246IEltcG9ydGFuY2UsIFNjb3BlIGFuZCBTdGF0dXMgfCBJbnRlcm5hdGlvbmFsIEpvdXJuYWwgb2YgRW52aXJvbm1lbnQgYW5kIENsaW1hdGUgQ2hhbmdl4oCZLCBuLmQuKSIsIm1hbnVhbE92ZXJyaWRlVGV4dCI6IiJ9LCJjaXRhdGlvbkl0ZW1zIjpbeyJpZCI6ImU5ZDk4YzQ2LTRkMzctMzI4Yi1iNWQyLTk2OWM3MmUyMWM5NCIsIml0ZW1EYXRhIjp7InR5cGUiOiJ3ZWJwYWdlIiwiaWQiOiJlOWQ5OGM0Ni00ZDM3LTMyOGItYjVkMi05NjljNzJlMjFjOTQiLCJ0aXRsZSI6IjgwIFBsYW50cyBZb3UgQ2FuIEdyb3cgd2l0aCBWZXJ0aWNhbCBUb3dlcnMgYW5kIEh5ZHJvcG9uaWMgR2FyZGVuIFN5c3Qg4oCTIFNlZWRzTm93LmNvbSIsImFjY2Vzc2VkIjp7ImRhdGUtcGFydHMiOltbMjAyNSw5LDIyXV19LCJVUkwiOiJodHRwczovL3d3dy5zZWVkc25vdy5jb20vYmxvZ3MvbmV3cy84MC12YXJpZXRpZXMtZm9yLXRvd2VyLWdhcmRlbiIsImNvbnRhaW5lci10aXRsZS1zaG9ydCI6IiJ9LCJpc1RlbXBvcmFyeSI6ZmFsc2V9LHsiaWQiOiJhODIzODNjYy0wYTU3LTM5NDQtOTM0MS1iY2Q0YTdmYTkzZTMiLCJpdGVtRGF0YSI6eyJ0eXBlIjoid2VicGFnZSIsImlkIjoiYTgyMzgzY2MtMGE1Ny0zOTQ0LTkzNDEtYmNkNGE3ZmE5M2UzIiwidGl0bGUiOiJBIENvbXByZWhlbnNpdmUgUmV2aWV3IG9uIFByb3RlY3RlZCBDdWx0aXZhdGlvbjogSW1wb3J0YW5jZSwgU2NvcGUgYW5kIFN0YXR1cyB8IEludGVybmF0aW9uYWwgSm91cm5hbCBvZiBFbnZpcm9ubWVudCBhbmQgQ2xpbWF0ZSBDaGFuZ2UiLCJhY2Nlc3NlZCI6eyJkYXRlLXBhcnRzIjpbWzIwMjUsOSwyMl1dfSwiVVJMIjoiaHR0cHM6Ly9qb3VybmFsaWplY2MuY29tL2luZGV4LnBocC9JSkVDQy9hcnRpY2xlL3ZpZXcvNDI1MCIsImNvbnRhaW5lci10aXRsZS1zaG9ydCI6IiJ9LCJpc1RlbXBvcmFyeSI6ZmFsc2V9XX0="/>
          <w:id w:val="256870749"/>
          <w:placeholder>
            <w:docPart w:val="DefaultPlaceholder_-1854013440"/>
          </w:placeholder>
        </w:sdtPr>
        <w:sdtContent>
          <w:r w:rsidR="00024F28" w:rsidRPr="00024F28">
            <w:rPr>
              <w:rFonts w:ascii="Arial" w:eastAsia="Times New Roman" w:hAnsi="Arial" w:cs="Arial"/>
              <w:color w:val="000000"/>
              <w:sz w:val="20"/>
            </w:rPr>
            <w:t>(‘80 Plants You Can Grow with Vertical Towers and Hydroponic Garden Syst – SeedsNow.com’, n.d.; ‘A Comprehensive Review on Protected Cultivation: Importance, Scope and Status | International Journal of Environment and Climate Change’, n.d.)</w:t>
          </w:r>
        </w:sdtContent>
      </w:sdt>
      <w:r w:rsidR="00B1759D" w:rsidRPr="006D7B27">
        <w:rPr>
          <w:rFonts w:ascii="Arial" w:hAnsi="Arial" w:cs="Arial"/>
          <w:sz w:val="20"/>
          <w:szCs w:val="20"/>
        </w:rPr>
        <w:t xml:space="preserve"> </w:t>
      </w:r>
    </w:p>
    <w:p w14:paraId="216ECFFE" w14:textId="71D6EDA1" w:rsidR="00911345" w:rsidRPr="006D7B27" w:rsidRDefault="00911345" w:rsidP="00522013">
      <w:pPr>
        <w:spacing w:after="210" w:line="360" w:lineRule="auto"/>
        <w:jc w:val="both"/>
        <w:rPr>
          <w:rFonts w:ascii="Arial" w:hAnsi="Arial" w:cs="Arial"/>
          <w:sz w:val="20"/>
          <w:szCs w:val="20"/>
        </w:rPr>
      </w:pPr>
      <w:r w:rsidRPr="006D7B27">
        <w:rPr>
          <w:rFonts w:ascii="Arial" w:eastAsia="inter" w:hAnsi="Arial" w:cs="Arial"/>
          <w:color w:val="000000"/>
          <w:sz w:val="20"/>
          <w:szCs w:val="20"/>
        </w:rPr>
        <w:t xml:space="preserve">Practically, NFT has benefits in operational space saving (especially for vertical farming), but also much faster growth as it makes the most efficient use of nutrients. It is concerning that in many instances growth </w:t>
      </w:r>
      <w:r w:rsidRPr="006D7B27">
        <w:rPr>
          <w:rFonts w:ascii="Arial" w:eastAsia="inter" w:hAnsi="Arial" w:cs="Arial"/>
          <w:color w:val="000000"/>
          <w:sz w:val="20"/>
          <w:szCs w:val="20"/>
        </w:rPr>
        <w:lastRenderedPageBreak/>
        <w:t>rates and yields can also be higher than can be achieved when using cuttings grown for possible soil-based production, with harvest time typically shortened by 30-50%. Nevertheless, the predominate weakness of the system is its susceptibility to power outages that can quickly cause plant stress or death as a result of lack of buffering capacity which exists with the thin nutrient film.</w:t>
      </w:r>
      <w:bookmarkStart w:id="9" w:name="fnref9:1"/>
      <w:bookmarkStart w:id="10" w:name="fnref8:2"/>
      <w:bookmarkEnd w:id="9"/>
      <w:bookmarkEnd w:id="10"/>
      <w:sdt>
        <w:sdtPr>
          <w:rPr>
            <w:rFonts w:ascii="Arial" w:eastAsia="inter" w:hAnsi="Arial" w:cs="Arial"/>
            <w:color w:val="000000"/>
            <w:sz w:val="20"/>
            <w:szCs w:val="20"/>
          </w:rPr>
          <w:tag w:val="MENDELEY_CITATION_v3_eyJjaXRhdGlvbklEIjoiTUVOREVMRVlfQ0lUQVRJT05fNTA2NzM5ZjYtYzhhNi00N2Y5LTkxNDQtZDA0YTM2ODdjZTNk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jsg4oCYQSBDb21wcmVoZW5zaXZlIFJldmlldyBvbiBQcm90ZWN0ZWQgQ3VsdGl2YXRpb246IEltcG9ydGFuY2UsIFNjb3BlIGFuZCBTdGF0dXMgfCBJbnRlcm5hdGlvbmFsIEpvdXJuYWwgb2YgRW52aXJvbm1lbnQgYW5kIENsaW1hdGUgQ2hhbmdl4oCZLCBuLmQuOyBSZWRkeSwgbi5kLikiLCJtYW51YWxPdmVycmlkZVRleHQiOiIifSwiY2l0YXRpb25JdGVtcyI6W3siaWQiOiIyZGEzNTk3Yi0xMjBjLTM1M2YtOTBhYy0yYWI0NmJkNGE2MzYiLCJpdGVtRGF0YSI6eyJ0eXBlIjoiYXJ0aWNsZS1qb3VybmFsIiwiaWQiOiIyZGEzNTk3Yi0xMjBjLTM1M2YtOTBhYy0yYWI0NmJkNGE2MzYiLCJ0aXRsZSI6IlByb3RlY3RlZCBDdWx0aXZhdGlvbiBvZiBIb3J0aWN1bHR1cmUgQ3JvcHMiLCJhdXRob3IiOlt7ImZhbWlseSI6IlJlZGR5IiwiZ2l2ZW4iOiJDIiwicGFyc2UtbmFtZXMiOmZhbHNlLCJkcm9wcGluZy1wYXJ0aWNsZSI6IlYiLCJub24tZHJvcHBpbmctcGFydGljbGUiOiIifV0sImFjY2Vzc2VkIjp7ImRhdGUtcGFydHMiOltbMjAyNSw5LDIyXV19LCJjb250YWluZXItdGl0bGUtc2hvcnQiOiIifSwiaXNUZW1wb3JhcnkiOmZhbHNlfSx7ImlkIjoiZTlkOThjNDYtNGQzNy0zMjhiLWI1ZDItOTY5YzcyZTIxYzk0IiwiaXRlbURhdGEiOnsidHlwZSI6IndlYnBhZ2UiLCJpZCI6ImU5ZDk4YzQ2LTRkMzctMzI4Yi1iNWQyLTk2OWM3MmUyMWM5NCIsInRpdGxlIjoiODAgUGxhbnRzIFlvdSBDYW4gR3JvdyB3aXRoIFZlcnRpY2FsIFRvd2VycyBhbmQgSHlkcm9wb25pYyBHYXJkZW4gU3lzdCDigJMgU2VlZHNOb3cuY29tIiwiYWNjZXNzZWQiOnsiZGF0ZS1wYXJ0cyI6W1syMDI1LDksMjJdXX0sIlVSTCI6Imh0dHBzOi8vd3d3LnNlZWRzbm93LmNvbS9ibG9ncy9uZXdzLzgwLXZhcmlldGllcy1mb3ItdG93ZXItZ2FyZGVuIiwiY29udGFpbmVyLXRpdGxlLXNob3J0IjoiIn0sImlzVGVtcG9yYXJ5IjpmYWxzZX0seyJpZCI6ImE4MjM4M2NjLTBhNTctMzk0NC05MzQxLWJjZDRhN2ZhOTNlMyIsIml0ZW1EYXRhIjp7InR5cGUiOiJ3ZWJwYWdlIiwiaWQiOiJhODIzODNjYy0wYTU3LTM5NDQtOTM0MS1iY2Q0YTdmYTkzZTMiLCJ0aXRsZSI6IkEgQ29tcHJlaGVuc2l2ZSBSZXZpZXcgb24gUHJvdGVjdGVkIEN1bHRpdmF0aW9uOiBJbXBvcnRhbmNlLCBTY29wZSBhbmQgU3RhdHVzIHwgSW50ZXJuYXRpb25hbCBKb3VybmFsIG9mIEVudmlyb25tZW50IGFuZCBDbGltYXRlIENoYW5nZSIsImFjY2Vzc2VkIjp7ImRhdGUtcGFydHMiOltbMjAyNSw5LDIyXV19LCJVUkwiOiJodHRwczovL2pvdXJuYWxpamVjYy5jb20vaW5kZXgucGhwL0lKRUNDL2FydGljbGUvdmlldy80MjUwIiwiY29udGFpbmVyLXRpdGxlLXNob3J0IjoiIn0sImlzVGVtcG9yYXJ5IjpmYWxzZX1dfQ=="/>
          <w:id w:val="892778795"/>
          <w:placeholder>
            <w:docPart w:val="DefaultPlaceholder_-1854013440"/>
          </w:placeholder>
        </w:sdtPr>
        <w:sdtContent>
          <w:r w:rsidR="00024F28" w:rsidRPr="00024F28">
            <w:rPr>
              <w:rFonts w:ascii="Arial" w:eastAsia="Times New Roman" w:hAnsi="Arial" w:cs="Arial"/>
              <w:color w:val="000000"/>
              <w:sz w:val="20"/>
            </w:rPr>
            <w:t>(‘80 Plants You Can Grow with Vertical Towers and Hydroponic Garden Syst – SeedsNow.com’, n.d.; ‘A Comprehensive Review on Protected Cultivation: Importance, Scope and Status | International Journal of Environment and Climate Change’, n.d.; Reddy, n.d.)</w:t>
          </w:r>
        </w:sdtContent>
      </w:sdt>
      <w:r w:rsidR="00B1759D" w:rsidRPr="006D7B27">
        <w:rPr>
          <w:rFonts w:ascii="Arial" w:hAnsi="Arial" w:cs="Arial"/>
          <w:sz w:val="20"/>
          <w:szCs w:val="20"/>
        </w:rPr>
        <w:t xml:space="preserve"> </w:t>
      </w:r>
    </w:p>
    <w:p w14:paraId="29E3DD68" w14:textId="3FE81286"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Today, NFT systems can be used for city gardening (greenhouses), rooftop farms, or other controlled environment production activities. The addition of cutting-edge technology such as automated pH and nutrient monitoring, precision dosing systems, and environmental control has increased the performance and consistency of NFT. These advances help to solve common problems by removing nutrient imbalances, pH instability and the need for system surveillance</w:t>
      </w:r>
      <w:r w:rsidRPr="006D7B27">
        <w:rPr>
          <w:rFonts w:ascii="Arial" w:eastAsia="inter" w:hAnsi="Arial" w:cs="Arial"/>
          <w:color w:val="000000"/>
          <w:sz w:val="20"/>
          <w:szCs w:val="20"/>
        </w:rPr>
        <w:t>.</w:t>
      </w:r>
      <w:bookmarkStart w:id="11" w:name="fnref8:3"/>
      <w:bookmarkEnd w:id="11"/>
      <w:sdt>
        <w:sdtPr>
          <w:rPr>
            <w:rFonts w:ascii="Arial" w:eastAsia="inter" w:hAnsi="Arial" w:cs="Arial"/>
            <w:color w:val="000000"/>
            <w:sz w:val="20"/>
            <w:szCs w:val="20"/>
          </w:rPr>
          <w:tag w:val="MENDELEY_CITATION_v3_eyJjaXRhdGlvbklEIjoiTUVOREVMRVlfQ0lUQVRJT05fMTc3Mzg4M2QtZDlhZi00NGY4LTg3YTktZTNmMTEwYWZlZTEw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ikiLCJtYW51YWxPdmVycmlkZVRleHQiOiIifSwiY2l0YXRpb25JdGVtcyI6W3siaWQiOiJlOWQ5OGM0Ni00ZDM3LTMyOGItYjVkMi05NjljNzJlMjFjOTQiLCJpdGVtRGF0YSI6eyJ0eXBlIjoid2VicGFnZSIsImlkIjoiZTlkOThjNDYtNGQzNy0zMjhiLWI1ZDItOTY5YzcyZTIxYzk0IiwidGl0bGUiOiI4MCBQbGFudHMgWW91IENhbiBHcm93IHdpdGggVmVydGljYWwgVG93ZXJzIGFuZCBIeWRyb3BvbmljIEdhcmRlbiBTeXN0IOKAkyBTZWVkc05vdy5jb20iLCJhY2Nlc3NlZCI6eyJkYXRlLXBhcnRzIjpbWzIwMjUsOSwyMl1dfSwiVVJMIjoiaHR0cHM6Ly93d3cuc2VlZHNub3cuY29tL2Jsb2dzL25ld3MvODAtdmFyaWV0aWVzLWZvci10b3dlci1nYXJkZW4iLCJjb250YWluZXItdGl0bGUtc2hvcnQiOiIifSwiaXNUZW1wb3JhcnkiOmZhbHNlfV19"/>
          <w:id w:val="-1571873737"/>
          <w:placeholder>
            <w:docPart w:val="DefaultPlaceholder_-1854013440"/>
          </w:placeholder>
        </w:sdtPr>
        <w:sdtContent>
          <w:r w:rsidR="00024F28" w:rsidRPr="00024F28">
            <w:rPr>
              <w:rFonts w:ascii="Arial" w:eastAsia="Times New Roman" w:hAnsi="Arial" w:cs="Arial"/>
              <w:color w:val="000000"/>
              <w:sz w:val="20"/>
            </w:rPr>
            <w:t>(‘80 Plants You Can Grow with Vertical Towers and Hydroponic Garden Syst – SeedsNow.com’, n.d.)</w:t>
          </w:r>
        </w:sdtContent>
      </w:sdt>
      <w:r w:rsidR="00B1759D" w:rsidRPr="006D7B27">
        <w:rPr>
          <w:rFonts w:ascii="Arial" w:eastAsia="inter" w:hAnsi="Arial" w:cs="Arial"/>
          <w:color w:val="000000"/>
          <w:sz w:val="20"/>
          <w:szCs w:val="20"/>
          <w:lang w:val="en-IN"/>
        </w:rPr>
        <w:t xml:space="preserve"> </w:t>
      </w:r>
    </w:p>
    <w:p w14:paraId="25B1ADC2" w14:textId="77777777" w:rsidR="00911345" w:rsidRPr="006D7B27" w:rsidRDefault="00911345" w:rsidP="00911345">
      <w:pPr>
        <w:spacing w:before="315" w:after="105" w:line="360" w:lineRule="auto"/>
        <w:ind w:left="-30"/>
        <w:rPr>
          <w:rFonts w:ascii="Arial" w:hAnsi="Arial" w:cs="Arial"/>
          <w:sz w:val="22"/>
        </w:rPr>
      </w:pPr>
      <w:r w:rsidRPr="006D7B27">
        <w:rPr>
          <w:rFonts w:ascii="Arial" w:eastAsia="inter" w:hAnsi="Arial" w:cs="Arial"/>
          <w:b/>
          <w:color w:val="000000"/>
          <w:sz w:val="22"/>
        </w:rPr>
        <w:t>Deep Water Culture (DWC): Simplicity and Efficiency in Hydroponic Production</w:t>
      </w:r>
    </w:p>
    <w:p w14:paraId="2C63B030" w14:textId="70B836F7"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One of the </w:t>
      </w:r>
      <w:proofErr w:type="gramStart"/>
      <w:r w:rsidRPr="006D7B27">
        <w:rPr>
          <w:rFonts w:ascii="Arial" w:eastAsia="inter" w:hAnsi="Arial" w:cs="Arial"/>
          <w:color w:val="000000"/>
          <w:sz w:val="20"/>
          <w:szCs w:val="20"/>
          <w:lang w:val="en-IN"/>
        </w:rPr>
        <w:t>most simple</w:t>
      </w:r>
      <w:proofErr w:type="gramEnd"/>
      <w:r w:rsidRPr="006D7B27">
        <w:rPr>
          <w:rFonts w:ascii="Arial" w:eastAsia="inter" w:hAnsi="Arial" w:cs="Arial"/>
          <w:color w:val="000000"/>
          <w:sz w:val="20"/>
          <w:szCs w:val="20"/>
          <w:lang w:val="en-IN"/>
        </w:rPr>
        <w:t xml:space="preserve"> yet effective hydroponic methods, Deep Water Culture (DWC) involves suspending plant roots in a solution of nutrient-rich, oxygenated water. This method, referred to as Deep Flow Technique (DFT), Floating Raft Technology (FRT) or raceway systems utilize very shallow rectangular tanks less than a foot deep which are filled with nutrient saturated water and plants are supported on floating Styrofoam boards. The floating board design is a virtually friction free conveyor system</w:t>
      </w:r>
      <w:r w:rsidRPr="006D7B27">
        <w:rPr>
          <w:rFonts w:ascii="Arial" w:eastAsia="inter" w:hAnsi="Arial" w:cs="Arial"/>
          <w:color w:val="000000"/>
          <w:sz w:val="20"/>
          <w:szCs w:val="20"/>
        </w:rPr>
        <w:t>.</w:t>
      </w:r>
      <w:bookmarkStart w:id="12" w:name="fnref12"/>
      <w:bookmarkEnd w:id="12"/>
      <w:sdt>
        <w:sdtPr>
          <w:rPr>
            <w:rFonts w:ascii="Arial" w:eastAsia="inter" w:hAnsi="Arial" w:cs="Arial"/>
            <w:color w:val="000000"/>
            <w:sz w:val="20"/>
            <w:szCs w:val="20"/>
          </w:rPr>
          <w:tag w:val="MENDELEY_CITATION_v3_eyJjaXRhdGlvbklEIjoiTUVOREVMRVlfQ0lUQVRJT05fNGZkZjlkYTUtNGMxNC00MWY2LTlhMzYtNzkwZGEzM2VmODUzIiwicHJvcGVydGllcyI6eyJub3RlSW5kZXgiOjB9LCJpc0VkaXRlZCI6ZmFsc2UsIm1hbnVhbE92ZXJyaWRlIjp7ImlzTWFudWFsbHlPdmVycmlkZGVuIjpmYWxzZSwiY2l0ZXByb2NUZXh0IjoiKENob3dkaHVyeSAmIzM4OyBBc2lhYmFucG91ciwgMjAyNDsg4oCYVmVydGljYWwgRmFybWluZzogRXZlcnl0aGluZyBZb3UgTmVlZCB0byBLbm93IHwgRWRlbiBHcmVlbuKAmSwgbi5kLi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0seyJpZCI6IjYwY2MzMjM4LWI0MWUtMzhiYi04OTA3LTNkN2M1NjU3OTkwYSIsIml0ZW1EYXRhIjp7InR5cGUiOiJ3ZWJwYWdlIiwiaWQiOiI2MGNjMzIzOC1iNDFlLTM4YmItODkwNy0zZDdjNTY1Nzk5MGEiLCJ0aXRsZSI6IlZlcnRpY2FsIEZhcm1pbmc6IEV2ZXJ5dGhpbmcgWW91IE5lZWQgdG8gS25vdyB8IEVkZW4gR3JlZW4iLCJhY2Nlc3NlZCI6eyJkYXRlLXBhcnRzIjpbWzIwMjUsOSwyMl1dfSwiVVJMIjoiaHR0cHM6Ly93d3cuZWRlbmdyZWVuLmNvbS9ibG9nLWNvbGxlY3Rpb24vd2hhdC1pcy12ZXJ0aWNhbC1mYXJtaW5nIiwiY29udGFpbmVyLXRpdGxlLXNob3J0IjoiIn0sImlzVGVtcG9yYXJ5IjpmYWxzZX1dfQ=="/>
          <w:id w:val="-1104870510"/>
          <w:placeholder>
            <w:docPart w:val="DefaultPlaceholder_-1854013440"/>
          </w:placeholder>
        </w:sdtPr>
        <w:sdtContent>
          <w:r w:rsidR="00024F28" w:rsidRPr="00024F28">
            <w:rPr>
              <w:rFonts w:ascii="Arial" w:eastAsia="Times New Roman" w:hAnsi="Arial" w:cs="Arial"/>
              <w:color w:val="000000"/>
              <w:sz w:val="20"/>
            </w:rPr>
            <w:t xml:space="preserve">(Chowdhury &amp; </w:t>
          </w:r>
          <w:proofErr w:type="spellStart"/>
          <w:r w:rsidR="00024F28" w:rsidRPr="00024F28">
            <w:rPr>
              <w:rFonts w:ascii="Arial" w:eastAsia="Times New Roman" w:hAnsi="Arial" w:cs="Arial"/>
              <w:color w:val="000000"/>
              <w:sz w:val="20"/>
            </w:rPr>
            <w:t>Asiabanpour</w:t>
          </w:r>
          <w:proofErr w:type="spellEnd"/>
          <w:r w:rsidR="00024F28" w:rsidRPr="00024F28">
            <w:rPr>
              <w:rFonts w:ascii="Arial" w:eastAsia="Times New Roman" w:hAnsi="Arial" w:cs="Arial"/>
              <w:color w:val="000000"/>
              <w:sz w:val="20"/>
            </w:rPr>
            <w:t>, 2024; ‘Vertical Farming: Everything You Need to Know | Eden Green’, n.d.)</w:t>
          </w:r>
        </w:sdtContent>
      </w:sdt>
      <w:r w:rsidR="008C1DB8" w:rsidRPr="006D7B27">
        <w:rPr>
          <w:rFonts w:ascii="Arial" w:eastAsia="inter" w:hAnsi="Arial" w:cs="Arial"/>
          <w:color w:val="000000"/>
          <w:sz w:val="20"/>
          <w:szCs w:val="20"/>
          <w:lang w:val="en-IN"/>
        </w:rPr>
        <w:t xml:space="preserve"> </w:t>
      </w:r>
    </w:p>
    <w:p w14:paraId="076AEA92" w14:textId="01FA7F7C"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The basic concept behind DWC is to have the roots of your plant submerged in a slightly oxygenated nutrient solution, unlike other forms of hydroponic growth which use an intermittent watering system. The </w:t>
      </w:r>
      <w:proofErr w:type="gramStart"/>
      <w:r w:rsidRPr="006D7B27">
        <w:rPr>
          <w:rFonts w:ascii="Arial" w:eastAsia="inter" w:hAnsi="Arial" w:cs="Arial"/>
          <w:color w:val="000000"/>
          <w:sz w:val="20"/>
          <w:szCs w:val="20"/>
          <w:lang w:val="en-IN"/>
        </w:rPr>
        <w:t>never ending</w:t>
      </w:r>
      <w:proofErr w:type="gramEnd"/>
      <w:r w:rsidRPr="006D7B27">
        <w:rPr>
          <w:rFonts w:ascii="Arial" w:eastAsia="inter" w:hAnsi="Arial" w:cs="Arial"/>
          <w:color w:val="000000"/>
          <w:sz w:val="20"/>
          <w:szCs w:val="20"/>
          <w:lang w:val="en-IN"/>
        </w:rPr>
        <w:t xml:space="preserve"> submersion allows enough aeration courtesy of air pumps and air stones for plants to receive both nutrients and oxygen in unison all the way through-up to harvest. The high volume of water in the DWC system acts as a buffering medium, helping to absorb temperature and nutrient fluctuations and lowering maintenance</w:t>
      </w:r>
      <w:r w:rsidRPr="006D7B27">
        <w:rPr>
          <w:rFonts w:ascii="Arial" w:eastAsia="inter" w:hAnsi="Arial" w:cs="Arial"/>
          <w:color w:val="000000"/>
          <w:sz w:val="20"/>
          <w:szCs w:val="20"/>
        </w:rPr>
        <w:t>.</w:t>
      </w:r>
      <w:bookmarkStart w:id="13" w:name="fnref11:1"/>
      <w:bookmarkStart w:id="14" w:name="fnref10:1"/>
      <w:bookmarkEnd w:id="13"/>
      <w:bookmarkEnd w:id="14"/>
      <w:sdt>
        <w:sdtPr>
          <w:rPr>
            <w:rFonts w:ascii="Arial" w:eastAsia="inter" w:hAnsi="Arial" w:cs="Arial"/>
            <w:color w:val="000000"/>
            <w:sz w:val="20"/>
            <w:szCs w:val="20"/>
          </w:rPr>
          <w:tag w:val="MENDELEY_CITATION_v3_eyJjaXRhdGlvbklEIjoiTUVOREVMRVlfQ0lUQVRJT05fY2I1OGNlMzItMzFkZi00MGUyLTg2NGQtZDM5Y2I2OTk3ZDkzIiwicHJvcGVydGllcyI6eyJub3RlSW5kZXgiOjB9LCJpc0VkaXRlZCI6ZmFsc2UsIm1hbnVhbE92ZXJyaWRlIjp7ImlzTWFudWFsbHlPdmVycmlkZGVuIjpmYWxzZSwiY2l0ZXByb2NUZXh0IjoiKENob3dkaHVyeSAmIzM4OyBBc2lhYmFucG91ciwgMjAyNDsg4oCYVmVydGljYWwgRmFybWluZzogRXZlcnl0aGluZyBZb3UgTmVlZCB0byBLbm93IHwgRWRlbiBHcmVlbuKAmSwgbi5kLi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0seyJpZCI6IjYwY2MzMjM4LWI0MWUtMzhiYi04OTA3LTNkN2M1NjU3OTkwYSIsIml0ZW1EYXRhIjp7InR5cGUiOiJ3ZWJwYWdlIiwiaWQiOiI2MGNjMzIzOC1iNDFlLTM4YmItODkwNy0zZDdjNTY1Nzk5MGEiLCJ0aXRsZSI6IlZlcnRpY2FsIEZhcm1pbmc6IEV2ZXJ5dGhpbmcgWW91IE5lZWQgdG8gS25vdyB8IEVkZW4gR3JlZW4iLCJhY2Nlc3NlZCI6eyJkYXRlLXBhcnRzIjpbWzIwMjUsOSwyMl1dfSwiVVJMIjoiaHR0cHM6Ly93d3cuZWRlbmdyZWVuLmNvbS9ibG9nLWNvbGxlY3Rpb24vd2hhdC1pcy12ZXJ0aWNhbC1mYXJtaW5nIiwiY29udGFpbmVyLXRpdGxlLXNob3J0IjoiIn0sImlzVGVtcG9yYXJ5IjpmYWxzZX1dfQ=="/>
          <w:id w:val="-1997635426"/>
          <w:placeholder>
            <w:docPart w:val="DefaultPlaceholder_-1854013440"/>
          </w:placeholder>
        </w:sdtPr>
        <w:sdtContent>
          <w:r w:rsidR="00024F28" w:rsidRPr="00024F28">
            <w:rPr>
              <w:rFonts w:ascii="Arial" w:eastAsia="Times New Roman" w:hAnsi="Arial" w:cs="Arial"/>
              <w:color w:val="000000"/>
              <w:sz w:val="20"/>
            </w:rPr>
            <w:t xml:space="preserve">(Chowdhury &amp; </w:t>
          </w:r>
          <w:proofErr w:type="spellStart"/>
          <w:r w:rsidR="00024F28" w:rsidRPr="00024F28">
            <w:rPr>
              <w:rFonts w:ascii="Arial" w:eastAsia="Times New Roman" w:hAnsi="Arial" w:cs="Arial"/>
              <w:color w:val="000000"/>
              <w:sz w:val="20"/>
            </w:rPr>
            <w:t>Asiabanpour</w:t>
          </w:r>
          <w:proofErr w:type="spellEnd"/>
          <w:r w:rsidR="00024F28" w:rsidRPr="00024F28">
            <w:rPr>
              <w:rFonts w:ascii="Arial" w:eastAsia="Times New Roman" w:hAnsi="Arial" w:cs="Arial"/>
              <w:color w:val="000000"/>
              <w:sz w:val="20"/>
            </w:rPr>
            <w:t>, 2024; ‘Vertical Farming: Everything You Need to Know | Eden Green’, n.d.)</w:t>
          </w:r>
        </w:sdtContent>
      </w:sdt>
      <w:r w:rsidR="00CE0E50" w:rsidRPr="006D7B27">
        <w:rPr>
          <w:rFonts w:ascii="Arial" w:eastAsia="inter" w:hAnsi="Arial" w:cs="Arial"/>
          <w:color w:val="000000"/>
          <w:sz w:val="20"/>
          <w:szCs w:val="20"/>
          <w:lang w:val="en-IN"/>
        </w:rPr>
        <w:t xml:space="preserve"> </w:t>
      </w:r>
    </w:p>
    <w:p w14:paraId="2BB5A14E" w14:textId="06755629" w:rsidR="00911345" w:rsidRPr="006D7B27" w:rsidRDefault="00911345" w:rsidP="00522013">
      <w:pPr>
        <w:spacing w:after="210" w:line="360" w:lineRule="auto"/>
        <w:jc w:val="both"/>
        <w:rPr>
          <w:rFonts w:ascii="Arial" w:hAnsi="Arial" w:cs="Arial"/>
          <w:sz w:val="20"/>
          <w:szCs w:val="20"/>
          <w:lang w:val="en-IN"/>
        </w:rPr>
      </w:pPr>
      <w:r w:rsidRPr="006D7B27">
        <w:rPr>
          <w:rFonts w:ascii="Arial" w:hAnsi="Arial" w:cs="Arial"/>
          <w:sz w:val="20"/>
          <w:szCs w:val="20"/>
          <w:lang w:val="en-IN"/>
        </w:rPr>
        <w:t xml:space="preserve">DWC systems are especially efficient in growing short cycle non-fruiting plants (lettuces, </w:t>
      </w:r>
      <w:proofErr w:type="gramStart"/>
      <w:r w:rsidRPr="006D7B27">
        <w:rPr>
          <w:rFonts w:ascii="Arial" w:hAnsi="Arial" w:cs="Arial"/>
          <w:sz w:val="20"/>
          <w:szCs w:val="20"/>
          <w:lang w:val="en-IN"/>
        </w:rPr>
        <w:t>herbs..</w:t>
      </w:r>
      <w:proofErr w:type="gramEnd"/>
      <w:r w:rsidRPr="006D7B27">
        <w:rPr>
          <w:rFonts w:ascii="Arial" w:hAnsi="Arial" w:cs="Arial"/>
          <w:sz w:val="20"/>
          <w:szCs w:val="20"/>
          <w:lang w:val="en-IN"/>
        </w:rPr>
        <w:t xml:space="preserve"> etcetera.). The simplicity of the procedure allows its use for an inexperienced grower and for commercial purposes where limited technical knowledge is necessary obtaining consistent results. Since their introduction, growth in DWC systems has been found to be 30-50% faster than that of soil plants; lettuce for example can grow to maturity in about half the time as a traditional soil growing system (Harich, 1987).</w:t>
      </w:r>
      <w:sdt>
        <w:sdtPr>
          <w:rPr>
            <w:rFonts w:ascii="Arial" w:hAnsi="Arial" w:cs="Arial"/>
            <w:color w:val="000000"/>
            <w:sz w:val="20"/>
            <w:szCs w:val="20"/>
            <w:lang w:val="en-IN"/>
          </w:rPr>
          <w:tag w:val="MENDELEY_CITATION_v3_eyJjaXRhdGlvbklEIjoiTUVOREVMRVlfQ0lUQVRJT05fZTA3MzkyMTgtMTUwNi00MjMyLWE0ODEtN2Q1YzkwODQxNWU0IiwicHJvcGVydGllcyI6eyJub3RlSW5kZXgiOjB9LCJpc0VkaXRlZCI6ZmFsc2UsIm1hbnVhbE92ZXJyaWRlIjp7ImlzTWFudWFsbHlPdmVycmlkZGVuIjpmYWxzZSwiY2l0ZXByb2NUZXh0IjoiKENob3dkaHVyeSAmIzM4OyBBc2lhYmFucG91ciwgMjAyNDsg4oCYVmVydGljYWwgRmFybWluZzogRXZlcnl0aGluZyBZb3UgTmVlZCB0byBLbm93IHwgRWRlbiBHcmVlbuKAmSwgbi5kLi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0seyJpZCI6IjYwY2MzMjM4LWI0MWUtMzhiYi04OTA3LTNkN2M1NjU3OTkwYSIsIml0ZW1EYXRhIjp7InR5cGUiOiJ3ZWJwYWdlIiwiaWQiOiI2MGNjMzIzOC1iNDFlLTM4YmItODkwNy0zZDdjNTY1Nzk5MGEiLCJ0aXRsZSI6IlZlcnRpY2FsIEZhcm1pbmc6IEV2ZXJ5dGhpbmcgWW91IE5lZWQgdG8gS25vdyB8IEVkZW4gR3JlZW4iLCJhY2Nlc3NlZCI6eyJkYXRlLXBhcnRzIjpbWzIwMjUsOSwyMl1dfSwiVVJMIjoiaHR0cHM6Ly93d3cuZWRlbmdyZWVuLmNvbS9ibG9nLWNvbGxlY3Rpb24vd2hhdC1pcy12ZXJ0aWNhbC1mYXJtaW5nIiwiY29udGFpbmVyLXRpdGxlLXNob3J0IjoiIn0sImlzVGVtcG9yYXJ5IjpmYWxzZX1dfQ=="/>
          <w:id w:val="-1878618311"/>
          <w:placeholder>
            <w:docPart w:val="DefaultPlaceholder_-1854013440"/>
          </w:placeholder>
        </w:sdtPr>
        <w:sdtContent>
          <w:r w:rsidR="00024F28" w:rsidRPr="00024F28">
            <w:rPr>
              <w:rFonts w:ascii="Arial" w:eastAsia="Times New Roman" w:hAnsi="Arial" w:cs="Arial"/>
              <w:color w:val="000000"/>
              <w:sz w:val="20"/>
            </w:rPr>
            <w:t xml:space="preserve">(Chowdhury &amp; </w:t>
          </w:r>
          <w:proofErr w:type="spellStart"/>
          <w:r w:rsidR="00024F28" w:rsidRPr="00024F28">
            <w:rPr>
              <w:rFonts w:ascii="Arial" w:eastAsia="Times New Roman" w:hAnsi="Arial" w:cs="Arial"/>
              <w:color w:val="000000"/>
              <w:sz w:val="20"/>
            </w:rPr>
            <w:t>Asiabanpour</w:t>
          </w:r>
          <w:proofErr w:type="spellEnd"/>
          <w:r w:rsidR="00024F28" w:rsidRPr="00024F28">
            <w:rPr>
              <w:rFonts w:ascii="Arial" w:eastAsia="Times New Roman" w:hAnsi="Arial" w:cs="Arial"/>
              <w:color w:val="000000"/>
              <w:sz w:val="20"/>
            </w:rPr>
            <w:t>, 2024; ‘Vertical Farming: Everything You Need to Know | Eden Green’, n.d.)</w:t>
          </w:r>
        </w:sdtContent>
      </w:sdt>
      <w:r w:rsidR="00CE0E50" w:rsidRPr="006D7B27">
        <w:rPr>
          <w:rFonts w:ascii="Arial" w:hAnsi="Arial" w:cs="Arial"/>
          <w:sz w:val="20"/>
          <w:szCs w:val="20"/>
          <w:lang w:val="en-IN"/>
        </w:rPr>
        <w:t xml:space="preserve"> </w:t>
      </w:r>
    </w:p>
    <w:p w14:paraId="559C3CBB" w14:textId="4AC3CDB2" w:rsidR="003D12F7"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The flow of water in DWC systems presents a challenge, requiring attention to reservoir size and support due to the weight load associated with large volumes of water. There is no maximum reservoir size although </w:t>
      </w:r>
      <w:r w:rsidRPr="006D7B27">
        <w:rPr>
          <w:rFonts w:ascii="Arial" w:eastAsia="inter" w:hAnsi="Arial" w:cs="Arial"/>
          <w:color w:val="000000"/>
          <w:sz w:val="20"/>
          <w:szCs w:val="20"/>
          <w:lang w:val="en-IN"/>
        </w:rPr>
        <w:lastRenderedPageBreak/>
        <w:t>keeping system separated into more tanks may help manage pinhole leaks and localize operational problems. Good surface coverage is important for three main reasons: reducing evaporation, preventing the growth of algae (which prefer to grow in light filled water), and those surfaces help shield light from contacting nutrient rich water and will protect whatever nutrients are delivered on that day-longer than open water under direct sunlight</w:t>
      </w:r>
      <w:r w:rsidRPr="006D7B27">
        <w:rPr>
          <w:rFonts w:ascii="Arial" w:eastAsia="inter" w:hAnsi="Arial" w:cs="Arial"/>
          <w:color w:val="000000"/>
          <w:sz w:val="20"/>
          <w:szCs w:val="20"/>
        </w:rPr>
        <w:t>.</w:t>
      </w:r>
      <w:bookmarkStart w:id="15" w:name="fnref10:3"/>
      <w:bookmarkEnd w:id="15"/>
      <w:sdt>
        <w:sdtPr>
          <w:rPr>
            <w:rFonts w:ascii="Arial" w:eastAsia="inter" w:hAnsi="Arial" w:cs="Arial"/>
            <w:color w:val="000000"/>
            <w:sz w:val="20"/>
            <w:szCs w:val="20"/>
          </w:rPr>
          <w:tag w:val="MENDELEY_CITATION_v3_eyJjaXRhdGlvbklEIjoiTUVOREVMRVlfQ0lUQVRJT05fMjI4Yzg4YjUtMTI3YS00YWE3LTgyNWUtMDVkZDJlNTQ4NDlhIiwicHJvcGVydGllcyI6eyJub3RlSW5kZXgiOjB9LCJpc0VkaXRlZCI6ZmFsc2UsIm1hbnVhbE92ZXJyaWRlIjp7ImlzTWFudWFsbHlPdmVycmlkZGVuIjpmYWxzZSwiY2l0ZXByb2NUZXh0IjoiKENob3dkaHVyeSAmIzM4OyBBc2lhYmFucG91ciwgMjAyNC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1dfQ=="/>
          <w:id w:val="-835998678"/>
          <w:placeholder>
            <w:docPart w:val="DefaultPlaceholder_-1854013440"/>
          </w:placeholder>
        </w:sdtPr>
        <w:sdtContent>
          <w:r w:rsidR="00024F28" w:rsidRPr="00024F28">
            <w:rPr>
              <w:rFonts w:ascii="Arial" w:eastAsia="Times New Roman" w:hAnsi="Arial" w:cs="Arial"/>
              <w:color w:val="000000"/>
              <w:sz w:val="20"/>
            </w:rPr>
            <w:t xml:space="preserve">(Chowdhury &amp; </w:t>
          </w:r>
          <w:proofErr w:type="spellStart"/>
          <w:r w:rsidR="00024F28" w:rsidRPr="00024F28">
            <w:rPr>
              <w:rFonts w:ascii="Arial" w:eastAsia="Times New Roman" w:hAnsi="Arial" w:cs="Arial"/>
              <w:color w:val="000000"/>
              <w:sz w:val="20"/>
            </w:rPr>
            <w:t>Asiabanpour</w:t>
          </w:r>
          <w:proofErr w:type="spellEnd"/>
          <w:r w:rsidR="00024F28" w:rsidRPr="00024F28">
            <w:rPr>
              <w:rFonts w:ascii="Arial" w:eastAsia="Times New Roman" w:hAnsi="Arial" w:cs="Arial"/>
              <w:color w:val="000000"/>
              <w:sz w:val="20"/>
            </w:rPr>
            <w:t>, 2024)</w:t>
          </w:r>
        </w:sdtContent>
      </w:sdt>
      <w:r w:rsidR="00CE0E50" w:rsidRPr="006D7B27">
        <w:rPr>
          <w:rFonts w:ascii="Arial" w:eastAsia="inter" w:hAnsi="Arial" w:cs="Arial"/>
          <w:color w:val="000000"/>
          <w:sz w:val="20"/>
          <w:szCs w:val="20"/>
          <w:lang w:val="en-IN"/>
        </w:rPr>
        <w:t xml:space="preserve"> </w:t>
      </w:r>
    </w:p>
    <w:p w14:paraId="10BF0A90" w14:textId="4DE0937E" w:rsidR="003D12F7" w:rsidRPr="006D7B27" w:rsidRDefault="003D12F7" w:rsidP="00522013">
      <w:pPr>
        <w:spacing w:after="210" w:line="360" w:lineRule="auto"/>
        <w:jc w:val="both"/>
        <w:rPr>
          <w:rFonts w:ascii="Arial" w:eastAsia="inter" w:hAnsi="Arial" w:cs="Arial"/>
          <w:color w:val="000000"/>
          <w:sz w:val="20"/>
          <w:szCs w:val="20"/>
          <w:lang w:val="en-IN"/>
        </w:rPr>
      </w:pPr>
    </w:p>
    <w:p w14:paraId="0C1F5179" w14:textId="17A7FD30"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Aeration is by far the most significant factor when it comes to DWC; due to the low water flow and exchange you need to efficiently oxygenate or else roots will suffocate. This is commonly accomplished by constant aeration, such as air pumps and air stones serving in this capacity around the clock or involving ozone input systems for both oxygenation and pathogen removal. Optimal levels of dissolved oxygen should be maintained to support proper root function, while preventing anaerobic conditions that could result in rot and death of the plants</w:t>
      </w:r>
      <w:r w:rsidRPr="006D7B27">
        <w:rPr>
          <w:rFonts w:ascii="Arial" w:eastAsia="inter" w:hAnsi="Arial" w:cs="Arial"/>
          <w:color w:val="000000"/>
          <w:sz w:val="20"/>
          <w:szCs w:val="20"/>
        </w:rPr>
        <w:t>.</w:t>
      </w:r>
      <w:bookmarkStart w:id="16" w:name="fnref10:4"/>
      <w:bookmarkEnd w:id="16"/>
      <w:sdt>
        <w:sdtPr>
          <w:rPr>
            <w:rFonts w:ascii="Arial" w:eastAsia="inter" w:hAnsi="Arial" w:cs="Arial"/>
            <w:color w:val="000000"/>
            <w:sz w:val="20"/>
            <w:szCs w:val="20"/>
          </w:rPr>
          <w:tag w:val="MENDELEY_CITATION_v3_eyJjaXRhdGlvbklEIjoiTUVOREVMRVlfQ0lUQVRJT05fOTg4YmY3OWYtM2MzNy00MGIzLTk4MWQtMzE1OWNkODNiNTZjIiwicHJvcGVydGllcyI6eyJub3RlSW5kZXgiOjB9LCJpc0VkaXRlZCI6ZmFsc2UsIm1hbnVhbE92ZXJyaWRlIjp7ImlzTWFudWFsbHlPdmVycmlkZGVuIjpmYWxzZSwiY2l0ZXByb2NUZXh0IjoiKENob3dkaHVyeSAmIzM4OyBBc2lhYmFucG91ciwgMjAyNC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1dfQ=="/>
          <w:id w:val="1717694537"/>
          <w:placeholder>
            <w:docPart w:val="DefaultPlaceholder_-1854013440"/>
          </w:placeholder>
        </w:sdtPr>
        <w:sdtContent>
          <w:r w:rsidR="00024F28" w:rsidRPr="00024F28">
            <w:rPr>
              <w:rFonts w:ascii="Arial" w:eastAsia="Times New Roman" w:hAnsi="Arial" w:cs="Arial"/>
              <w:color w:val="000000"/>
              <w:sz w:val="20"/>
            </w:rPr>
            <w:t xml:space="preserve">(Chowdhury &amp; </w:t>
          </w:r>
          <w:proofErr w:type="spellStart"/>
          <w:r w:rsidR="00024F28" w:rsidRPr="00024F28">
            <w:rPr>
              <w:rFonts w:ascii="Arial" w:eastAsia="Times New Roman" w:hAnsi="Arial" w:cs="Arial"/>
              <w:color w:val="000000"/>
              <w:sz w:val="20"/>
            </w:rPr>
            <w:t>Asiabanpour</w:t>
          </w:r>
          <w:proofErr w:type="spellEnd"/>
          <w:r w:rsidR="00024F28" w:rsidRPr="00024F28">
            <w:rPr>
              <w:rFonts w:ascii="Arial" w:eastAsia="Times New Roman" w:hAnsi="Arial" w:cs="Arial"/>
              <w:color w:val="000000"/>
              <w:sz w:val="20"/>
            </w:rPr>
            <w:t>, 2024)</w:t>
          </w:r>
        </w:sdtContent>
      </w:sdt>
      <w:r w:rsidR="00CE0E50" w:rsidRPr="006D7B27">
        <w:rPr>
          <w:rFonts w:ascii="Arial" w:eastAsia="inter" w:hAnsi="Arial" w:cs="Arial"/>
          <w:color w:val="000000"/>
          <w:sz w:val="20"/>
          <w:szCs w:val="20"/>
          <w:lang w:val="en-IN"/>
        </w:rPr>
        <w:t xml:space="preserve"> </w:t>
      </w:r>
    </w:p>
    <w:p w14:paraId="288549A1" w14:textId="20066A17"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Newer adaptations to the DWC system are Recirculating Deep Water Culture (RDWC) systems, in which nutrient solution is pumped from a reservoir through direct contact with the plants; it's essentially </w:t>
      </w:r>
      <w:proofErr w:type="gramStart"/>
      <w:r w:rsidRPr="006D7B27">
        <w:rPr>
          <w:rFonts w:ascii="Arial" w:eastAsia="inter" w:hAnsi="Arial" w:cs="Arial"/>
          <w:color w:val="000000"/>
          <w:sz w:val="20"/>
          <w:szCs w:val="20"/>
          <w:lang w:val="en-IN"/>
        </w:rPr>
        <w:t>deep water</w:t>
      </w:r>
      <w:proofErr w:type="gramEnd"/>
      <w:r w:rsidRPr="006D7B27">
        <w:rPr>
          <w:rFonts w:ascii="Arial" w:eastAsia="inter" w:hAnsi="Arial" w:cs="Arial"/>
          <w:color w:val="000000"/>
          <w:sz w:val="20"/>
          <w:szCs w:val="20"/>
          <w:lang w:val="en-IN"/>
        </w:rPr>
        <w:t xml:space="preserve"> culture but with improved nutrient circulation and oxygenation. The advanced systems overcome some of the disadvantages inherent to DWC techniques, yet still retain its simplicity and efficiency. Furthermore, DWC’s commercial applicability for large-scale operations has grown with the development and incorporation of automated monitoring systems, controlled environment agriculture technologies and precision nutrient management</w:t>
      </w:r>
      <w:r w:rsidRPr="006D7B27">
        <w:rPr>
          <w:rFonts w:ascii="Arial" w:eastAsia="inter" w:hAnsi="Arial" w:cs="Arial"/>
          <w:color w:val="000000"/>
          <w:sz w:val="20"/>
          <w:szCs w:val="20"/>
        </w:rPr>
        <w:t>.</w:t>
      </w:r>
      <w:bookmarkStart w:id="17" w:name="fnref12:2"/>
      <w:bookmarkEnd w:id="17"/>
      <w:sdt>
        <w:sdtPr>
          <w:rPr>
            <w:rFonts w:ascii="Arial" w:eastAsia="inter" w:hAnsi="Arial" w:cs="Arial"/>
            <w:color w:val="000000"/>
            <w:sz w:val="20"/>
            <w:szCs w:val="20"/>
          </w:rPr>
          <w:tag w:val="MENDELEY_CITATION_v3_eyJjaXRhdGlvbklEIjoiTUVOREVMRVlfQ0lUQVRJT05fOTEyNWQ2MDEtNmRiMS00NGVkLTk3MTUtZTBmMDgwYjA0ZmFjIiwicHJvcGVydGllcyI6eyJub3RlSW5kZXgiOjB9LCJpc0VkaXRlZCI6ZmFsc2UsIm1hbnVhbE92ZXJyaWRlIjp7ImlzTWFudWFsbHlPdmVycmlkZGVuIjpmYWxzZSwiY2l0ZXByb2NUZXh0IjoiKOKAmFZlcnRpY2FsIEZhcm1pbmc6IEV2ZXJ5dGhpbmcgWW91IE5lZWQgdG8gS25vdyB8IEVkZW4gR3JlZW7igJksIG4uZC4pIiwibWFudWFsT3ZlcnJpZGVUZXh0IjoiIn0sImNpdGF0aW9uSXRlbXMiOlt7ImlkIjoiNjBjYzMyMzgtYjQxZS0zOGJiLTg5MDctM2Q3YzU2NTc5OTBhIiwiaXRlbURhdGEiOnsidHlwZSI6IndlYnBhZ2UiLCJpZCI6IjYwY2MzMjM4LWI0MWUtMzhiYi04OTA3LTNkN2M1NjU3OTkwYSIsInRpdGxlIjoiVmVydGljYWwgRmFybWluZzogRXZlcnl0aGluZyBZb3UgTmVlZCB0byBLbm93IHwgRWRlbiBHcmVlbiIsImFjY2Vzc2VkIjp7ImRhdGUtcGFydHMiOltbMjAyNSw5LDIyXV19LCJVUkwiOiJodHRwczovL3d3dy5lZGVuZ3JlZW4uY29tL2Jsb2ctY29sbGVjdGlvbi93aGF0LWlzLXZlcnRpY2FsLWZhcm1pbmciLCJjb250YWluZXItdGl0bGUtc2hvcnQiOiIifSwiaXNUZW1wb3JhcnkiOmZhbHNlfV19"/>
          <w:id w:val="2141149283"/>
          <w:placeholder>
            <w:docPart w:val="DefaultPlaceholder_-1854013440"/>
          </w:placeholder>
        </w:sdtPr>
        <w:sdtContent>
          <w:r w:rsidR="00024F28" w:rsidRPr="00024F28">
            <w:rPr>
              <w:rFonts w:ascii="Arial" w:eastAsia="Times New Roman" w:hAnsi="Arial" w:cs="Arial"/>
              <w:color w:val="000000"/>
              <w:sz w:val="20"/>
            </w:rPr>
            <w:t>(‘Vertical Farming: Everything You Need to Know | Eden Green’, n.d.)</w:t>
          </w:r>
        </w:sdtContent>
      </w:sdt>
      <w:r w:rsidR="00CE0E50" w:rsidRPr="006D7B27">
        <w:rPr>
          <w:rFonts w:ascii="Arial" w:eastAsia="inter" w:hAnsi="Arial" w:cs="Arial"/>
          <w:color w:val="000000"/>
          <w:sz w:val="20"/>
          <w:szCs w:val="20"/>
          <w:lang w:val="en-IN"/>
        </w:rPr>
        <w:t xml:space="preserve"> </w:t>
      </w:r>
    </w:p>
    <w:p w14:paraId="1C666195" w14:textId="77777777" w:rsidR="00911345" w:rsidRPr="006D7B27" w:rsidRDefault="00911345" w:rsidP="00911345">
      <w:pPr>
        <w:spacing w:before="315" w:after="105" w:line="360" w:lineRule="auto"/>
        <w:ind w:left="-30"/>
        <w:rPr>
          <w:rFonts w:ascii="Arial" w:hAnsi="Arial" w:cs="Arial"/>
          <w:sz w:val="22"/>
        </w:rPr>
      </w:pPr>
      <w:r w:rsidRPr="006D7B27">
        <w:rPr>
          <w:rFonts w:ascii="Arial" w:eastAsia="inter" w:hAnsi="Arial" w:cs="Arial"/>
          <w:b/>
          <w:color w:val="000000"/>
          <w:sz w:val="22"/>
        </w:rPr>
        <w:t>Aeroponics: Advanced Root Zone Management and Maximum Efficiency</w:t>
      </w:r>
    </w:p>
    <w:p w14:paraId="1EBA5E88" w14:textId="28F329E4"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Aeroponics is the most high-tech type of hydroponic gardening. roots are suspended in air and periodically misted with a nutrient solution. This method dispenses with any growing support systems, roots grow in an air network and are precisely fed nutrient solution and water by fog application. With no substrate 100% of the carbon dioxide concentrations are available for photosynthesis and maximum oxygen availability to root systems</w:t>
      </w:r>
      <w:r w:rsidRPr="006D7B27">
        <w:rPr>
          <w:rFonts w:ascii="Arial" w:eastAsia="inter" w:hAnsi="Arial" w:cs="Arial"/>
          <w:color w:val="000000"/>
          <w:sz w:val="20"/>
          <w:szCs w:val="20"/>
        </w:rPr>
        <w:t>.</w:t>
      </w:r>
      <w:sdt>
        <w:sdtPr>
          <w:rPr>
            <w:rFonts w:ascii="Arial" w:eastAsia="inter" w:hAnsi="Arial" w:cs="Arial"/>
            <w:color w:val="000000"/>
            <w:sz w:val="20"/>
            <w:szCs w:val="20"/>
          </w:rPr>
          <w:tag w:val="MENDELEY_CITATION_v3_eyJjaXRhdGlvbklEIjoiTUVOREVMRVlfQ0lUQVRJT05fYWU0ODI3M2UtY2M1OC00MDQzLWE0NjYtYzk5MDQ4OGExNDQyIiwicHJvcGVydGllcyI6eyJub3RlSW5kZXgiOjB9LCJpc0VkaXRlZCI6ZmFsc2UsIm1hbnVhbE92ZXJyaWRlIjp7ImlzTWFudWFsbHlPdmVycmlkZGVuIjpmYWxzZSwiY2l0ZXByb2NUZXh0IjoiKFJ1ZsOtLVNhbMOtcywgQ2Fsdm8sIFBldGl0LUJvaXgsIFZpbGxhbGJhLCAmIzM4OyBHYWJhcnJlbGwsIDIwMjApIiwibWFudWFsT3ZlcnJpZGVUZXh0IjoiIn0sImNpdGF0aW9uSXRlbXMiOlt7ImlkIjoiOGMxNDNjZWQtM2VhYi0zYWM2LWI4MGItNWE5ZTA5ZjA0MGZkIiwiaXRlbURhdGEiOnsidHlwZSI6ImFydGljbGUtam91cm5hbCIsImlkIjoiOGMxNDNjZWQtM2VhYi0zYWM2LWI4MGItNWE5ZTA5ZjA0MGZkIiwidGl0bGUiOiJFeHBsb3JpbmcgbnV0cmllbnQgcmVjb3ZlcnkgZnJvbSBoeWRyb3BvbmljcyBpbiB1cmJhbiBhZ3JpY3VsdHVyZTogQW4gZW52aXJvbm1lbnRhbCBhc3Nlc3NtZW50IiwiYXV0aG9yIjpbeyJmYW1pbHkiOiJSdWbDrS1TYWzDrXMiLCJnaXZlbiI6Ik1hcnTDrSIsInBhcnNlLW5hbWVzIjpmYWxzZSwiZHJvcHBpbmctcGFydGljbGUiOiIiLCJub24tZHJvcHBpbmctcGFydGljbGUiOiIifSx7ImZhbWlseSI6IkNhbHZvIiwiZ2l2ZW4iOiJNaWxlbmEgSi4iLCJwYXJzZS1uYW1lcyI6ZmFsc2UsImRyb3BwaW5nLXBhcnRpY2xlIjoiIiwibm9uLWRyb3BwaW5nLXBhcnRpY2xlIjoiIn0seyJmYW1pbHkiOiJQZXRpdC1Cb2l4IiwiZ2l2ZW4iOiJBbm5hIiwicGFyc2UtbmFtZXMiOmZhbHNlLCJkcm9wcGluZy1wYXJ0aWNsZSI6IiIsIm5vbi1kcm9wcGluZy1wYXJ0aWNsZSI6IiJ9LHsiZmFtaWx5IjoiVmlsbGFsYmEiLCJnaXZlbiI6IkdhcmEiLCJwYXJzZS1uYW1lcyI6ZmFsc2UsImRyb3BwaW5nLXBhcnRpY2xlIjoiIiwibm9uLWRyb3BwaW5nLXBhcnRpY2xlIjoiIn0seyJmYW1pbHkiOiJHYWJhcnJlbGwiLCJnaXZlbiI6IlhhdmllciIsInBhcnNlLW5hbWVzIjpmYWxzZSwiZHJvcHBpbmctcGFydGljbGUiOiIiLCJub24tZHJvcHBpbmctcGFydGljbGUiOiIifV0sImNvbnRhaW5lci10aXRsZSI6IlJlc291cmNlcywgQ29uc2VydmF0aW9uIGFuZCBSZWN5Y2xpbmciLCJjb250YWluZXItdGl0bGUtc2hvcnQiOiJSZXNvdXIgQ29uc2VydiBSZWN5Y2wiLCJhY2Nlc3NlZCI6eyJkYXRlLXBhcnRzIjpbWzIwMjUsOSwyMl1dfSwiRE9JIjoiMTAuMTAxNi9KLlJFU0NPTlJFQy4yMDIwLjEwNDY4MyIsIklTU04iOiIwOTIxLTM0NDkiLCJVUkwiOiJodHRwczovL3d3dy5zY2llbmNlZGlyZWN0LmNvbS9zY2llbmNlL2FydGljbGUvYWJzL3BpaS9TMDkyMTM0NDkyMDMwMDA1NyIsImlzc3VlZCI6eyJkYXRlLXBhcnRzIjpbWzIwMjAsNCwxXV19LCJwYWdlIjoiMTA0NjgzIiwiYWJzdHJhY3QiOiJJbiBsaWdodCBvZiBnbG9iYWwgcG9wdWxhdGlvbiBncm93dGggYW5kIHRoZSBpbmNyZWFzaW5nIGZvb2QgZGVtYW5kIGluIGNpdGllcywgbmV3IGZvb2QgcHJvZHVjdGlvbiBzdHJhdGVnaWVzIGhhdmUgYmVlbiBkZXZlbG9wZWQgdG8gcHJvbW90ZSBhIG1vcmUgcmVzb3VyY2UtZWZmaWNpZW50IHVyYmFuIGFncmljdWx0dXJlLiBHcmVlbmhvdXNlcyB3aXRoIGh5ZHJvcG9uaWMgc3lzdGVtcyBoYXZlIGJlZW4gcHJvcG9zZWQgYXMgc3VzdGFpbmFibGUgc3lzdGVtcyBmb3IgZ3Jvd2luZyBmb29kIGluIHVyYmFuIGFyZWFzIHdpdGggYSBiZXR0ZXIgY29udHJvbCBvZiBwbGFudCBncm93dGguIEhvd2V2ZXIsIG51dHJpZW50IG1hbmFnZW1lbnQgaW4gaHlkcm9wb25pYyBhZ3JpY3VsdHVyYWwgc3lzdGVtcyBpcyBhbiBlbnZpcm9ubWVudGFsIGNoYWxsZW5nZSBhbmQgaXRzIGVmZmljaWVuY3kgY291bGQgYmUgaW1wcm92ZWQgZnJvbSBhIGNpcmN1bGFyIGVjb25vbXkgc3RhbmRwb2ludC4gVGhlIGdvYWwgb2YgdGhpcyBzdHVkeSBpcyB0byBhbmFseXplIHRoZSBwb3RlbnRpYWwgaW1wbGVtZW50YXRpb24gb2YgdGhyZWUgbnV0cmllbnQgcmVjb3ZlcnkgYWx0ZXJuYXRpdmVzIHRoYXQgcHJvbW90ZSByZS11c2UgZm9yIHVyYmFuIGh5ZHJvcG9uaWNzLCBpLmUuIGRpcmVjdCBsZWFjaGF0ZSByZWNpcmN1bGF0aW9uIChETFIpLCBjaGVtaWNhbCBwcmVjaXBpdGF0aW9uIChDUCkgYW5kIG1lbWJyYW5lIGZpbHRyYXRpb24gKE1GKSwgYW5kIHRvIHN0dWR5IHRoZWlyIGVudmlyb25tZW50YWwgcGVyZm9ybWFuY2UgdGhyb3VnaCBsaWZlIGN5Y2xlIGFzc2Vzc21lbnQuIFRoZSBzdHVkeSBmb2N1c2VzIG9uIHRoZSByZWNvdmVyeSBvZiBwaG9zcGhvcnVzIChQKSwgbWFnbmVzaXVtLCBwb3Rhc3NpdW0gYW5kIGNhbGNpdW0gaW4gYSBoeWRyb3BvbmljIHRvbWF0byBjcm9wIGN5Y2xlIGNhcnJpZWQgb3V0IGluIGFuIGludGVncmF0ZWQgcm9vZnRvcCBncmVlbmhvdXNlIChpLVJURyksIGxvY2F0ZWQgaW4gdGhlIE1ldHJvcG9saXRhbiBBcmVhIG9mIEJhcmNlbG9uYS4gVGhlIGFzc2Vzc21lbnQgc2hvd3MgdGhhdCBETFIgd2FzIHRoZSBtb3N0IGVudmlyb25tZW50YWxseSBmcmllbmRseSBvcHRpb24gaW4gdGVybXMgb2YgZ2xvYmFsIHdhcm1pbmcgKDUuNSBrZyBDTzIgZXEuIHRvIHJlY292ZXIgNDQ3IGcgb2YgUCkgYXMgb3Bwb3NlZCB0byBDUCBhbmQgTUYsIHdoaWNoIGhhZCAzIGFuZCA1IHRpbWVzIG1vcmUgaW1wYWN0LCByZXNwZWN0aXZlbHkuIE1vcmVvdmVyLCBhbGwgdGhyZWUgYWx0ZXJuYXRpdmVzIHNob3dlZCBsZXNzIGV1dHJvcGhpY2F0aW9uIHBvdGVudGlhbCB0aGFuIHRoZSBiYXNlbGluZSBzY2VuYXJpbywgd2hpY2ggY29uc2lkZXJlZCB0aGF0IDQ0NyBnIG9mIFAgd2VyZSBkaXNjaGFyZ2VkIGludG8gdGhlIGVudmlyb25tZW50LiBNZWV0aW5nIHRoZSBjcm9wJ3MgbnV0cml0aW9uYWwgcmVxdWlyZW1lbnRzIHRocm91Z2ggcmVjb3ZlcmVkIG51dHJpZW50cyBoZWxwZWQgc2F2ZSBiZXR3ZWVuIDQ04oCTNTIlIG9mIGdsb2JhbCB3YXJtaW5nIGltcGFjdHMgd2l0aCByZXNwZWN0IHRvIG5ldyBmZXJ0aWxpemVycyB3aGVuIHVzaW5nIERMUiBhbmQgTUYuIE9wcG9zaXRlbHksIENQIHNob3dlZCBhIDIlIGltcGFjdCBpbmNyZWFzZSBpbiBnbG9iYWwgd2FybWluZyBiZWNhdXNlIHRoaXMgdGVjaG5vbG9neSB3YXMgb25seSBhYmxlIHRvIHJlY292ZXIgUCBhbmQgcGFydCBvZiB0aGUgbWFnbmVzaXVtLiBUaGlzIHN0dWR5IGluZm9ybXMgcHJhY3RpdGlvbmVycyBhbmQgZGVjaXNpb24tbWFrZXJzIGFib3V0IHRoZSBlbnZpcm9ubWVudGFsIGJlbmVmaXRzIG9mIGFwcGx5aW5nIGNpcmN1bGFyIHRoaW5raW5nIHRvIG51dHJpZW50IG1hbmFnZW1lbnQgaW4gdXJiYW4gYWdyaWN1bHR1cmUgdG8gcHJvbW90ZSB1cmJhbiBzdXN0YWluYWJpbGl0eS4iLCJwdWJsaXNoZXIiOiJFbHNldmllciIsInZvbHVtZSI6IjE1NSJ9LCJpc1RlbXBvcmFyeSI6ZmFsc2V9XX0="/>
          <w:id w:val="1042878532"/>
          <w:placeholder>
            <w:docPart w:val="DefaultPlaceholder_-1854013440"/>
          </w:placeholder>
        </w:sdtPr>
        <w:sdtContent>
          <w:r w:rsidR="00024F28" w:rsidRPr="00024F28">
            <w:rPr>
              <w:rFonts w:eastAsia="Times New Roman"/>
              <w:color w:val="000000"/>
            </w:rPr>
            <w:t>(</w:t>
          </w:r>
          <w:proofErr w:type="spellStart"/>
          <w:r w:rsidR="00024F28" w:rsidRPr="00024F28">
            <w:rPr>
              <w:rFonts w:eastAsia="Times New Roman"/>
              <w:color w:val="000000"/>
            </w:rPr>
            <w:t>Ruf</w:t>
          </w:r>
          <w:r w:rsidR="00024F28" w:rsidRPr="00024F28">
            <w:rPr>
              <w:rFonts w:eastAsia="Times New Roman"/>
              <w:color w:val="000000"/>
            </w:rPr>
            <w:t>í</w:t>
          </w:r>
          <w:r w:rsidR="00024F28" w:rsidRPr="00024F28">
            <w:rPr>
              <w:rFonts w:eastAsia="Times New Roman"/>
              <w:color w:val="000000"/>
            </w:rPr>
            <w:t>-Sal</w:t>
          </w:r>
          <w:r w:rsidR="00024F28" w:rsidRPr="00024F28">
            <w:rPr>
              <w:rFonts w:eastAsia="Times New Roman"/>
              <w:color w:val="000000"/>
            </w:rPr>
            <w:t>í</w:t>
          </w:r>
          <w:r w:rsidR="00024F28" w:rsidRPr="00024F28">
            <w:rPr>
              <w:rFonts w:eastAsia="Times New Roman"/>
              <w:color w:val="000000"/>
            </w:rPr>
            <w:t>s</w:t>
          </w:r>
          <w:proofErr w:type="spellEnd"/>
          <w:r w:rsidR="00024F28" w:rsidRPr="00024F28">
            <w:rPr>
              <w:rFonts w:eastAsia="Times New Roman"/>
              <w:color w:val="000000"/>
            </w:rPr>
            <w:t>, Calvo, Petit-</w:t>
          </w:r>
          <w:proofErr w:type="spellStart"/>
          <w:r w:rsidR="00024F28" w:rsidRPr="00024F28">
            <w:rPr>
              <w:rFonts w:eastAsia="Times New Roman"/>
              <w:color w:val="000000"/>
            </w:rPr>
            <w:t>Boix</w:t>
          </w:r>
          <w:proofErr w:type="spellEnd"/>
          <w:r w:rsidR="00024F28" w:rsidRPr="00024F28">
            <w:rPr>
              <w:rFonts w:eastAsia="Times New Roman"/>
              <w:color w:val="000000"/>
            </w:rPr>
            <w:t xml:space="preserve">, </w:t>
          </w:r>
          <w:proofErr w:type="spellStart"/>
          <w:r w:rsidR="00024F28" w:rsidRPr="00024F28">
            <w:rPr>
              <w:rFonts w:eastAsia="Times New Roman"/>
              <w:color w:val="000000"/>
            </w:rPr>
            <w:t>Villalba</w:t>
          </w:r>
          <w:proofErr w:type="spellEnd"/>
          <w:r w:rsidR="00024F28" w:rsidRPr="00024F28">
            <w:rPr>
              <w:rFonts w:eastAsia="Times New Roman"/>
              <w:color w:val="000000"/>
            </w:rPr>
            <w:t xml:space="preserve">, &amp; </w:t>
          </w:r>
          <w:proofErr w:type="spellStart"/>
          <w:r w:rsidR="00024F28" w:rsidRPr="00024F28">
            <w:rPr>
              <w:rFonts w:eastAsia="Times New Roman"/>
              <w:color w:val="000000"/>
            </w:rPr>
            <w:t>Gabarrell</w:t>
          </w:r>
          <w:proofErr w:type="spellEnd"/>
          <w:r w:rsidR="00024F28" w:rsidRPr="00024F28">
            <w:rPr>
              <w:rFonts w:eastAsia="Times New Roman"/>
              <w:color w:val="000000"/>
            </w:rPr>
            <w:t>, 2020)</w:t>
          </w:r>
        </w:sdtContent>
      </w:sdt>
      <w:r w:rsidR="00CE0E50" w:rsidRPr="006D7B27">
        <w:rPr>
          <w:rFonts w:ascii="Arial" w:eastAsia="inter" w:hAnsi="Arial" w:cs="Arial"/>
          <w:color w:val="000000"/>
          <w:sz w:val="20"/>
          <w:szCs w:val="20"/>
          <w:lang w:val="en-IN"/>
        </w:rPr>
        <w:t xml:space="preserve"> </w:t>
      </w:r>
      <w:sdt>
        <w:sdtPr>
          <w:rPr>
            <w:rFonts w:ascii="Arial" w:eastAsia="inter" w:hAnsi="Arial" w:cs="Arial"/>
            <w:color w:val="000000"/>
            <w:sz w:val="20"/>
            <w:szCs w:val="20"/>
            <w:lang w:val="en-IN"/>
          </w:rPr>
          <w:tag w:val="MENDELEY_CITATION_v3_eyJjaXRhdGlvbklEIjoiTUVOREVMRVlfQ0lUQVRJT05fMzgwNWE1NDEtM2QwZC00ZDgyLTg2ODItZTE5YjkyYTNhZjI0IiwicHJvcGVydGllcyI6eyJub3RlSW5kZXgiOjB9LCJpc0VkaXRlZCI6ZmFsc2UsIm1hbnVhbE92ZXJyaWRlIjp7ImlzTWFudWFsbHlPdmVycmlkZGVuIjpmYWxzZSwiY2l0ZXByb2NUZXh0IjoiKOKAmCgzMSkgSG93IFRvIEJ1aWxkIEEgVG93ZXIgR2FyZGVuICYjMzg7IFRvd2VyIEZhcm0gKEZMRVgpIC0gWW91VHViZeKAmSwgbi5kLjsg4oCYVmVydGljYWwgR2FyZGVuIC0gVmVydGljYWwgSHlkcm9wb25pYyBUb3dlciBNYW51ZmFjdHVyZXIgZnJvbSBQdW5l4oCZLCBuLmQuKSIsIm1hbnVhbE92ZXJyaWRlVGV4dCI6IiJ9LCJjaXRhdGlvbkl0ZW1zIjpbeyJpZCI6IjZjNTU2NzNkLThlZjEtMzI0OC04ZmU3LTNmNWM5YTQ0NTM2ZiIsIml0ZW1EYXRhIjp7InR5cGUiOiJ3ZWJwYWdlIiwiaWQiOiI2YzU1NjczZC04ZWYxLTMyNDgtOGZlNy0zZjVjOWE0NDUzNmYiLCJ0aXRsZSI6IigzMSkgSG93IFRvIEJ1aWxkIEEgVG93ZXIgR2FyZGVuICYgVG93ZXIgRmFybSAoRkxFWCkgLSBZb3VUdWJlIiwiYWNjZXNzZWQiOnsiZGF0ZS1wYXJ0cyI6W1syMDI1LDksMjJdXX0sIlVSTCI6Imh0dHBzOi8vd3d3LnlvdXR1YmUuY29tL3dhdGNoP3Y9LU5PRHN3UThiSTAiLCJjb250YWluZXItdGl0bGUtc2hvcnQiOiIifSwiaXNUZW1wb3JhcnkiOmZhbHNlfSx7ImlkIjoiYzVkNTA1NjQtNjE1OC0zYjdjLTkyYTgtYjVlOGM4NGM4MDc4IiwiaXRlbURhdGEiOnsidHlwZSI6IndlYnBhZ2UiLCJpZCI6ImM1ZDUwNTY0LTYxNTgtM2I3Yy05MmE4LWI1ZThjODRjODA3OCIsInRpdGxlIjoiVmVydGljYWwgR2FyZGVuIC0gVmVydGljYWwgSHlkcm9wb25pYyBUb3dlciBNYW51ZmFjdHVyZXIgZnJvbSBQdW5lIiwiYWNjZXNzZWQiOnsiZGF0ZS1wYXJ0cyI6W1syMDI1LDksMjJdXX0sIlVSTCI6Imh0dHBzOi8vd3d3LmluZGlhbWFydC5jb20vc2hpdnJhamFncm90ZWNoL3ZlcnRpY2FsLWdhcmRlbi5odG1sIiwiY29udGFpbmVyLXRpdGxlLXNob3J0IjoiIn0sImlzVGVtcG9yYXJ5IjpmYWxzZX1dfQ=="/>
          <w:id w:val="1128823221"/>
          <w:placeholder>
            <w:docPart w:val="DefaultPlaceholder_-1854013440"/>
          </w:placeholder>
        </w:sdtPr>
        <w:sdtContent>
          <w:r w:rsidR="001F0C5E" w:rsidRPr="001F0C5E">
            <w:rPr>
              <w:rFonts w:ascii="Arial" w:eastAsia="Times New Roman" w:hAnsi="Arial" w:cs="Arial"/>
              <w:color w:val="000000"/>
              <w:sz w:val="20"/>
            </w:rPr>
            <w:t xml:space="preserve">(‘(31) How </w:t>
          </w:r>
          <w:proofErr w:type="gramStart"/>
          <w:r w:rsidR="001F0C5E" w:rsidRPr="001F0C5E">
            <w:rPr>
              <w:rFonts w:ascii="Arial" w:eastAsia="Times New Roman" w:hAnsi="Arial" w:cs="Arial"/>
              <w:color w:val="000000"/>
              <w:sz w:val="20"/>
            </w:rPr>
            <w:t>To</w:t>
          </w:r>
          <w:proofErr w:type="gramEnd"/>
          <w:r w:rsidR="001F0C5E" w:rsidRPr="001F0C5E">
            <w:rPr>
              <w:rFonts w:ascii="Arial" w:eastAsia="Times New Roman" w:hAnsi="Arial" w:cs="Arial"/>
              <w:color w:val="000000"/>
              <w:sz w:val="20"/>
            </w:rPr>
            <w:t xml:space="preserve"> Build A Tower Garden &amp; Tower Farm (FLEX) - YouTube’, n.d.; ‘Vertical Garden - Vertical Hydroponic Tower Manufacturer from Pune’, n.d.)</w:t>
          </w:r>
        </w:sdtContent>
      </w:sdt>
    </w:p>
    <w:p w14:paraId="6EC9533B" w14:textId="7CF52FD3"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The basic idea of aeroponics is to feed nutrients in the form of micro-droplets that serve as water, nourishment and oxygen for the plant at the same time. This method promotes accelerated and more efficient plant growth than bulkier conventional methods, with crops around 35-50% higher in </w:t>
      </w:r>
      <w:proofErr w:type="spellStart"/>
      <w:r w:rsidRPr="006D7B27">
        <w:rPr>
          <w:rFonts w:ascii="Arial" w:eastAsia="inter" w:hAnsi="Arial" w:cs="Arial"/>
          <w:color w:val="000000"/>
          <w:sz w:val="20"/>
          <w:szCs w:val="20"/>
          <w:lang w:val="en-IN"/>
        </w:rPr>
        <w:t>yeild</w:t>
      </w:r>
      <w:proofErr w:type="spellEnd"/>
      <w:r w:rsidRPr="006D7B27">
        <w:rPr>
          <w:rFonts w:ascii="Arial" w:eastAsia="inter" w:hAnsi="Arial" w:cs="Arial"/>
          <w:color w:val="000000"/>
          <w:sz w:val="20"/>
          <w:szCs w:val="20"/>
          <w:lang w:val="en-IN"/>
        </w:rPr>
        <w:t xml:space="preserve"> than a traditional hydroponic solution. The technique's accuracy provides fine-tuned control of nutrient application timing, dose and frequency to meet the crop's needs/development stage</w:t>
      </w:r>
      <w:r w:rsidRPr="006D7B27">
        <w:rPr>
          <w:rFonts w:ascii="Arial" w:eastAsia="inter" w:hAnsi="Arial" w:cs="Arial"/>
          <w:color w:val="000000"/>
          <w:sz w:val="20"/>
          <w:szCs w:val="20"/>
        </w:rPr>
        <w:t>.</w:t>
      </w:r>
      <w:bookmarkStart w:id="18" w:name="fnref14:1"/>
      <w:bookmarkStart w:id="19" w:name="fnref15:1"/>
      <w:bookmarkStart w:id="20" w:name="fnref13:1"/>
      <w:bookmarkEnd w:id="18"/>
      <w:bookmarkEnd w:id="19"/>
      <w:bookmarkEnd w:id="20"/>
      <w:sdt>
        <w:sdtPr>
          <w:rPr>
            <w:rFonts w:ascii="Arial" w:eastAsia="inter" w:hAnsi="Arial" w:cs="Arial"/>
            <w:color w:val="000000"/>
            <w:sz w:val="20"/>
            <w:szCs w:val="20"/>
          </w:rPr>
          <w:tag w:val="MENDELEY_CITATION_v3_eyJjaXRhdGlvbklEIjoiTUVOREVMRVlfQ0lUQVRJT05fY2NkZjU3YTktNmU3NC00ZmRmLWIzNjAtMTBmMjU3NDdkZDllIiwicHJvcGVydGllcyI6eyJub3RlSW5kZXgiOjB9LCJpc0VkaXRlZCI6ZmFsc2UsIm1hbnVhbE92ZXJyaWRlIjp7ImlzTWFudWFsbHlPdmVycmlkZGVuIjpmYWxzZSwiY2l0ZXByb2NUZXh0IjoiKOKAmCgzMSkgSG93IFRvIEJ1aWxkIEEgVG93ZXIgR2FyZGVuICYjMzg7IFRvd2VyIEZhcm0gKEZMRVgpIC0gWW91VHViZeKAmSwgbi5kLjsg4oCYVmVydGljYWwgR2FyZGVuIC0gVmVydGljYWwgSHlkcm9wb25pYyBUb3dlciBNYW51ZmFjdHVyZXIgZnJvbSBQdW5l4oCZLCBuLmQuOyBSdWbDrS1TYWzDrXMgZXQgYWwuLCAyMDIwKSIsIm1hbnVhbE92ZXJyaWRlVGV4dCI6IiJ9LCJjaXRhdGlvbkl0ZW1zIjpbeyJpZCI6IjhjMTQzY2VkLTNlYWItM2FjNi1iODBiLTVhOWUwOWYwNDBmZCIsIml0ZW1EYXRhIjp7InR5cGUiOiJhcnRpY2xlLWpvdXJuYWwiLCJpZCI6IjhjMTQzY2VkLTNlYWItM2FjNi1iODBiLTVhOWUwOWYwNDBmZCIsInRpdGxlIjoiRXhwbG9yaW5nIG51dHJpZW50IHJlY292ZXJ5IGZyb20gaHlkcm9wb25pY3MgaW4gdXJiYW4gYWdyaWN1bHR1cmU6IEFuIGVudmlyb25tZW50YWwgYXNzZXNzbWVudCIsImF1dGhvciI6W3siZmFtaWx5IjoiUnVmw60tU2Fsw61zIiwiZ2l2ZW4iOiJNYXJ0w60iLCJwYXJzZS1uYW1lcyI6ZmFsc2UsImRyb3BwaW5nLXBhcnRpY2xlIjoiIiwibm9uLWRyb3BwaW5nLXBhcnRpY2xlIjoiIn0seyJmYW1pbHkiOiJDYWx2byIsImdpdmVuIjoiTWlsZW5hIEouIiwicGFyc2UtbmFtZXMiOmZhbHNlLCJkcm9wcGluZy1wYXJ0aWNsZSI6IiIsIm5vbi1kcm9wcGluZy1wYXJ0aWNsZSI6IiJ9LHsiZmFtaWx5IjoiUGV0aXQtQm9peCIsImdpdmVuIjoiQW5uYSIsInBhcnNlLW5hbWVzIjpmYWxzZSwiZHJvcHBpbmctcGFydGljbGUiOiIiLCJub24tZHJvcHBpbmctcGFydGljbGUiOiIifSx7ImZhbWlseSI6IlZpbGxhbGJhIiwiZ2l2ZW4iOiJHYXJhIiwicGFyc2UtbmFtZXMiOmZhbHNlLCJkcm9wcGluZy1wYXJ0aWNsZSI6IiIsIm5vbi1kcm9wcGluZy1wYXJ0aWNsZSI6IiJ9LHsiZmFtaWx5IjoiR2FiYXJyZWxsIiwiZ2l2ZW4iOiJYYXZpZXIiLCJwYXJzZS1uYW1lcyI6ZmFsc2UsImRyb3BwaW5nLXBhcnRpY2xlIjoiIiwibm9uLWRyb3BwaW5nLXBhcnRpY2xlIjoiIn1dLCJjb250YWluZXItdGl0bGUiOiJSZXNvdXJjZXMsIENvbnNlcnZhdGlvbiBhbmQgUmVjeWNsaW5nIiwiY29udGFpbmVyLXRpdGxlLXNob3J0IjoiUmVzb3VyIENvbnNlcnYgUmVjeWNsIiwiYWNjZXNzZWQiOnsiZGF0ZS1wYXJ0cyI6W1syMDI1LDksMjJdXX0sIkRPSSI6IjEwLjEwMTYvSi5SRVNDT05SRUMuMjAyMC4xMDQ2ODMiLCJJU1NOIjoiMDkyMS0zNDQ5IiwiVVJMIjoiaHR0cHM6Ly93d3cuc2NpZW5jZWRpcmVjdC5jb20vc2NpZW5jZS9hcnRpY2xlL2Ficy9waWkvUzA5MjEzNDQ5MjAzMDAwNTciLCJpc3N1ZWQiOnsiZGF0ZS1wYXJ0cyI6W1syMDIwLDQsMV1dfSwicGFnZSI6IjEwNDY4MyIsImFic3RyYWN0IjoiSW4gbGlnaHQgb2YgZ2xvYmFsIHBvcHVsYXRpb24gZ3Jvd3RoIGFuZCB0aGUgaW5jcmVhc2luZyBmb29kIGRlbWFuZCBpbiBjaXRpZXMsIG5ldyBmb29kIHByb2R1Y3Rpb24gc3RyYXRlZ2llcyBoYXZlIGJlZW4gZGV2ZWxvcGVkIHRvIHByb21vdGUgYSBtb3JlIHJlc291cmNlLWVmZmljaWVudCB1cmJhbiBhZ3JpY3VsdHVyZS4gR3JlZW5ob3VzZXMgd2l0aCBoeWRyb3BvbmljIHN5c3RlbXMgaGF2ZSBiZWVuIHByb3Bvc2VkIGFzIHN1c3RhaW5hYmxlIHN5c3RlbXMgZm9yIGdyb3dpbmcgZm9vZCBpbiB1cmJhbiBhcmVhcyB3aXRoIGEgYmV0dGVyIGNvbnRyb2wgb2YgcGxhbnQgZ3Jvd3RoLiBIb3dldmVyLCBudXRyaWVudCBtYW5hZ2VtZW50IGluIGh5ZHJvcG9uaWMgYWdyaWN1bHR1cmFsIHN5c3RlbXMgaXMgYW4gZW52aXJvbm1lbnRhbCBjaGFsbGVuZ2UgYW5kIGl0cyBlZmZpY2llbmN5IGNvdWxkIGJlIGltcHJvdmVkIGZyb20gYSBjaXJjdWxhciBlY29ub215IHN0YW5kcG9pbnQuIFRoZSBnb2FsIG9mIHRoaXMgc3R1ZHkgaXMgdG8gYW5hbHl6ZSB0aGUgcG90ZW50aWFsIGltcGxlbWVudGF0aW9uIG9mIHRocmVlIG51dHJpZW50IHJlY292ZXJ5IGFsdGVybmF0aXZlcyB0aGF0IHByb21vdGUgcmUtdXNlIGZvciB1cmJhbiBoeWRyb3BvbmljcywgaS5lLiBkaXJlY3QgbGVhY2hhdGUgcmVjaXJjdWxhdGlvbiAoRExSKSwgY2hlbWljYWwgcHJlY2lwaXRhdGlvbiAoQ1ApIGFuZCBtZW1icmFuZSBmaWx0cmF0aW9uIChNRiksIGFuZCB0byBzdHVkeSB0aGVpciBlbnZpcm9ubWVudGFsIHBlcmZvcm1hbmNlIHRocm91Z2ggbGlmZSBjeWNsZSBhc3Nlc3NtZW50LiBUaGUgc3R1ZHkgZm9jdXNlcyBvbiB0aGUgcmVjb3Zlcnkgb2YgcGhvc3Bob3J1cyAoUCksIG1hZ25lc2l1bSwgcG90YXNzaXVtIGFuZCBjYWxjaXVtIGluIGEgaHlkcm9wb25pYyB0b21hdG8gY3JvcCBjeWNsZSBjYXJyaWVkIG91dCBpbiBhbiBpbnRlZ3JhdGVkIHJvb2Z0b3AgZ3JlZW5ob3VzZSAoaS1SVEcpLCBsb2NhdGVkIGluIHRoZSBNZXRyb3BvbGl0YW4gQXJlYSBvZiBCYXJjZWxvbmEuIFRoZSBhc3Nlc3NtZW50IHNob3dzIHRoYXQgRExSIHdhcyB0aGUgbW9zdCBlbnZpcm9ubWVudGFsbHkgZnJpZW5kbHkgb3B0aW9uIGluIHRlcm1zIG9mIGdsb2JhbCB3YXJtaW5nICg1LjUga2cgQ08yIGVxLiB0byByZWNvdmVyIDQ0NyBnIG9mIFApIGFzIG9wcG9zZWQgdG8gQ1AgYW5kIE1GLCB3aGljaCBoYWQgMyBhbmQgNSB0aW1lcyBtb3JlIGltcGFjdCwgcmVzcGVjdGl2ZWx5LiBNb3Jlb3ZlciwgYWxsIHRocmVlIGFsdGVybmF0aXZlcyBzaG93ZWQgbGVzcyBldXRyb3BoaWNhdGlvbiBwb3RlbnRpYWwgdGhhbiB0aGUgYmFzZWxpbmUgc2NlbmFyaW8sIHdoaWNoIGNvbnNpZGVyZWQgdGhhdCA0NDcgZyBvZiBQIHdlcmUgZGlzY2hhcmdlZCBpbnRvIHRoZSBlbnZpcm9ubWVudC4gTWVldGluZyB0aGUgY3JvcCdzIG51dHJpdGlvbmFsIHJlcXVpcmVtZW50cyB0aHJvdWdoIHJlY292ZXJlZCBudXRyaWVudHMgaGVscGVkIHNhdmUgYmV0d2VlbiA0NOKAkzUyJSBvZiBnbG9iYWwgd2FybWluZyBpbXBhY3RzIHdpdGggcmVzcGVjdCB0byBuZXcgZmVydGlsaXplcnMgd2hlbiB1c2luZyBETFIgYW5kIE1GLiBPcHBvc2l0ZWx5LCBDUCBzaG93ZWQgYSAyJSBpbXBhY3QgaW5jcmVhc2UgaW4gZ2xvYmFsIHdhcm1pbmcgYmVjYXVzZSB0aGlzIHRlY2hub2xvZ3kgd2FzIG9ubHkgYWJsZSB0byByZWNvdmVyIFAgYW5kIHBhcnQgb2YgdGhlIG1hZ25lc2l1bS4gVGhpcyBzdHVkeSBpbmZvcm1zIHByYWN0aXRpb25lcnMgYW5kIGRlY2lzaW9uLW1ha2VycyBhYm91dCB0aGUgZW52aXJvbm1lbnRhbCBiZW5lZml0cyBvZiBhcHBseWluZyBjaXJjdWxhciB0aGlua2luZyB0byBudXRyaWVudCBtYW5hZ2VtZW50IGluIHVyYmFuIGFncmljdWx0dXJlIHRvIHByb21vdGUgdXJiYW4gc3VzdGFpbmFiaWxpdHkuIiwicHVibGlzaGVyIjoiRWxzZXZpZXIiLCJ2b2x1bWUiOiIxNTUifSwiaXNUZW1wb3JhcnkiOmZhbHNlfSx7ImlkIjoiNmM1NTY3M2QtOGVmMS0zMjQ4LThmZTctM2Y1YzlhNDQ1MzZmIiwiaXRlbURhdGEiOnsidHlwZSI6IndlYnBhZ2UiLCJpZCI6IjZjNTU2NzNkLThlZjEtMzI0OC04ZmU3LTNmNWM5YTQ0NTM2ZiIsInRpdGxlIjoiKDMxKSBIb3cgVG8gQnVpbGQgQSBUb3dlciBHYXJkZW4gJiBUb3dlciBGYXJtIChGTEVYKSAtIFlvdVR1YmUiLCJhY2Nlc3NlZCI6eyJkYXRlLXBhcnRzIjpbWzIwMjUsOSwyMl1dfSwiVVJMIjoiaHR0cHM6Ly93d3cueW91dHViZS5jb20vd2F0Y2g/dj0tTk9Ec3dROGJJMCIsImNvbnRhaW5lci10aXRsZS1zaG9ydCI6IiJ9LCJpc1RlbXBvcmFyeSI6ZmFsc2V9LHsiaWQiOiJjNWQ1MDU2NC02MTU4LTNiN2MtOTJhOC1iNWU4Yzg0YzgwNzgiLCJpdGVtRGF0YSI6eyJ0eXBlIjoid2VicGFnZSIsImlkIjoiYzVkNTA1NjQtNjE1OC0zYjdjLTkyYTgtYjVlOGM4NGM4MDc4IiwidGl0bGUiOiJWZXJ0aWNhbCBHYXJkZW4gLSBWZXJ0aWNhbCBIeWRyb3BvbmljIFRvd2VyIE1hbnVmYWN0dXJlciBmcm9tIFB1bmUiLCJhY2Nlc3NlZCI6eyJkYXRlLXBhcnRzIjpbWzIwMjUsOSwyMl1dfSwiVVJMIjoiaHR0cHM6Ly93d3cuaW5kaWFtYXJ0LmNvbS9zaGl2cmFqYWdyb3RlY2gvdmVydGljYWwtZ2FyZGVuLmh0bWwiLCJjb250YWluZXItdGl0bGUtc2hvcnQiOiIifSwiaXNUZW1wb3JhcnkiOmZhbHNlfV19"/>
          <w:id w:val="-1997718711"/>
          <w:placeholder>
            <w:docPart w:val="DefaultPlaceholder_-1854013440"/>
          </w:placeholder>
        </w:sdtPr>
        <w:sdtContent>
          <w:r w:rsidR="001F0C5E" w:rsidRPr="001F0C5E">
            <w:rPr>
              <w:rFonts w:ascii="Arial" w:eastAsia="Times New Roman" w:hAnsi="Arial" w:cs="Arial"/>
              <w:color w:val="000000"/>
              <w:sz w:val="20"/>
            </w:rPr>
            <w:t xml:space="preserve">(‘(31) How </w:t>
          </w:r>
          <w:proofErr w:type="gramStart"/>
          <w:r w:rsidR="001F0C5E" w:rsidRPr="001F0C5E">
            <w:rPr>
              <w:rFonts w:ascii="Arial" w:eastAsia="Times New Roman" w:hAnsi="Arial" w:cs="Arial"/>
              <w:color w:val="000000"/>
              <w:sz w:val="20"/>
            </w:rPr>
            <w:t>To</w:t>
          </w:r>
          <w:proofErr w:type="gramEnd"/>
          <w:r w:rsidR="001F0C5E" w:rsidRPr="001F0C5E">
            <w:rPr>
              <w:rFonts w:ascii="Arial" w:eastAsia="Times New Roman" w:hAnsi="Arial" w:cs="Arial"/>
              <w:color w:val="000000"/>
              <w:sz w:val="20"/>
            </w:rPr>
            <w:t xml:space="preserve"> Build A Tower Garden &amp; Tower Farm (FLEX) - YouTube’, n.d.; ‘Vertical Garden - Vertical Hydroponic Tower Manufacturer from Pune’, n.d.; </w:t>
          </w:r>
          <w:proofErr w:type="spellStart"/>
          <w:r w:rsidR="001F0C5E" w:rsidRPr="001F0C5E">
            <w:rPr>
              <w:rFonts w:ascii="Arial" w:eastAsia="Times New Roman" w:hAnsi="Arial" w:cs="Arial"/>
              <w:color w:val="000000"/>
              <w:sz w:val="20"/>
            </w:rPr>
            <w:t>Rufí-Salís</w:t>
          </w:r>
          <w:proofErr w:type="spellEnd"/>
          <w:r w:rsidR="001F0C5E" w:rsidRPr="001F0C5E">
            <w:rPr>
              <w:rFonts w:ascii="Arial" w:eastAsia="Times New Roman" w:hAnsi="Arial" w:cs="Arial"/>
              <w:color w:val="000000"/>
              <w:sz w:val="20"/>
            </w:rPr>
            <w:t xml:space="preserve"> et al., 2020)</w:t>
          </w:r>
        </w:sdtContent>
      </w:sdt>
      <w:r w:rsidR="00CE0E50" w:rsidRPr="006D7B27">
        <w:rPr>
          <w:rFonts w:ascii="Arial" w:eastAsia="inter" w:hAnsi="Arial" w:cs="Arial"/>
          <w:color w:val="000000"/>
          <w:sz w:val="20"/>
          <w:szCs w:val="20"/>
          <w:lang w:val="en-IN"/>
        </w:rPr>
        <w:t xml:space="preserve"> </w:t>
      </w:r>
    </w:p>
    <w:p w14:paraId="3C8AF7BE" w14:textId="598D62B1"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lastRenderedPageBreak/>
        <w:t>Aeroponic systems are the most water-efficient method of growing, using approximately 95% less water than conventional or organic farm production. This efficiency is largely due to nutrients being delivered directly to plant roots with little waste or run-off. Closed-loop system design of the majority of aeroponic setups allows recycling a significant proportion of nutrient solution which improves resource efficiency and minimizes environmental impact</w:t>
      </w:r>
      <w:r w:rsidRPr="006D7B27">
        <w:rPr>
          <w:rFonts w:ascii="Arial" w:eastAsia="inter" w:hAnsi="Arial" w:cs="Arial"/>
          <w:color w:val="000000"/>
          <w:sz w:val="20"/>
          <w:szCs w:val="20"/>
        </w:rPr>
        <w:t>.</w:t>
      </w:r>
      <w:bookmarkStart w:id="21" w:name="fnref15:2"/>
      <w:bookmarkStart w:id="22" w:name="fnref13:2"/>
      <w:bookmarkEnd w:id="21"/>
      <w:bookmarkEnd w:id="22"/>
      <w:sdt>
        <w:sdtPr>
          <w:rPr>
            <w:rFonts w:ascii="Arial" w:eastAsia="inter" w:hAnsi="Arial" w:cs="Arial"/>
            <w:color w:val="000000"/>
            <w:sz w:val="20"/>
            <w:szCs w:val="20"/>
          </w:rPr>
          <w:tag w:val="MENDELEY_CITATION_v3_eyJjaXRhdGlvbklEIjoiTUVOREVMRVlfQ0lUQVRJT05fN2RmMjc4ZjktY2NmOS00ZjIwLWI5MjctODU3MjIwMWEyNWNhIiwicHJvcGVydGllcyI6eyJub3RlSW5kZXgiOjB9LCJpc0VkaXRlZCI6ZmFsc2UsIm1hbnVhbE92ZXJyaWRlIjp7ImlzTWFudWFsbHlPdmVycmlkZGVuIjpmYWxzZSwiY2l0ZXByb2NUZXh0IjoiKOKAmCgzMSkgSG93IFRvIEJ1aWxkIEEgVG93ZXIgR2FyZGVuICYjMzg7IFRvd2VyIEZhcm0gKEZMRVgpIC0gWW91VHViZeKAmSwgbi5kLjsg4oCYVmVydGljYWwgR2FyZGVuIC0gVmVydGljYWwgSHlkcm9wb25pYyBUb3dlciBNYW51ZmFjdHVyZXIgZnJvbSBQdW5l4oCZLCBuLmQuKSIsIm1hbnVhbE92ZXJyaWRlVGV4dCI6IiJ9LCJjaXRhdGlvbkl0ZW1zIjpbeyJpZCI6IjZjNTU2NzNkLThlZjEtMzI0OC04ZmU3LTNmNWM5YTQ0NTM2ZiIsIml0ZW1EYXRhIjp7InR5cGUiOiJ3ZWJwYWdlIiwiaWQiOiI2YzU1NjczZC04ZWYxLTMyNDgtOGZlNy0zZjVjOWE0NDUzNmYiLCJ0aXRsZSI6IigzMSkgSG93IFRvIEJ1aWxkIEEgVG93ZXIgR2FyZGVuICYgVG93ZXIgRmFybSAoRkxFWCkgLSBZb3VUdWJlIiwiYWNjZXNzZWQiOnsiZGF0ZS1wYXJ0cyI6W1syMDI1LDksMjJdXX0sIlVSTCI6Imh0dHBzOi8vd3d3LnlvdXR1YmUuY29tL3dhdGNoP3Y9LU5PRHN3UThiSTAiLCJjb250YWluZXItdGl0bGUtc2hvcnQiOiIifSwiaXNUZW1wb3JhcnkiOmZhbHNlfSx7ImlkIjoiYzVkNTA1NjQtNjE1OC0zYjdjLTkyYTgtYjVlOGM4NGM4MDc4IiwiaXRlbURhdGEiOnsidHlwZSI6IndlYnBhZ2UiLCJpZCI6ImM1ZDUwNTY0LTYxNTgtM2I3Yy05MmE4LWI1ZThjODRjODA3OCIsInRpdGxlIjoiVmVydGljYWwgR2FyZGVuIC0gVmVydGljYWwgSHlkcm9wb25pYyBUb3dlciBNYW51ZmFjdHVyZXIgZnJvbSBQdW5lIiwiYWNjZXNzZWQiOnsiZGF0ZS1wYXJ0cyI6W1syMDI1LDksMjJdXX0sIlVSTCI6Imh0dHBzOi8vd3d3LmluZGlhbWFydC5jb20vc2hpdnJhamFncm90ZWNoL3ZlcnRpY2FsLWdhcmRlbi5odG1sIiwiY29udGFpbmVyLXRpdGxlLXNob3J0IjoiIn0sImlzVGVtcG9yYXJ5IjpmYWxzZX1dfQ=="/>
          <w:id w:val="-896664713"/>
          <w:placeholder>
            <w:docPart w:val="DefaultPlaceholder_-1854013440"/>
          </w:placeholder>
        </w:sdtPr>
        <w:sdtContent>
          <w:r w:rsidR="001F0C5E" w:rsidRPr="001F0C5E">
            <w:rPr>
              <w:rFonts w:ascii="Arial" w:eastAsia="Times New Roman" w:hAnsi="Arial" w:cs="Arial"/>
              <w:color w:val="000000"/>
              <w:sz w:val="20"/>
            </w:rPr>
            <w:t xml:space="preserve">(‘(31) How </w:t>
          </w:r>
          <w:proofErr w:type="gramStart"/>
          <w:r w:rsidR="001F0C5E" w:rsidRPr="001F0C5E">
            <w:rPr>
              <w:rFonts w:ascii="Arial" w:eastAsia="Times New Roman" w:hAnsi="Arial" w:cs="Arial"/>
              <w:color w:val="000000"/>
              <w:sz w:val="20"/>
            </w:rPr>
            <w:t>To</w:t>
          </w:r>
          <w:proofErr w:type="gramEnd"/>
          <w:r w:rsidR="001F0C5E" w:rsidRPr="001F0C5E">
            <w:rPr>
              <w:rFonts w:ascii="Arial" w:eastAsia="Times New Roman" w:hAnsi="Arial" w:cs="Arial"/>
              <w:color w:val="000000"/>
              <w:sz w:val="20"/>
            </w:rPr>
            <w:t xml:space="preserve"> Build A Tower Garden &amp; Tower Farm (FLEX) - YouTube’, n.d.; ‘Vertical Garden - Vertical Hydroponic Tower Manufacturer from Pune’, n.d.)</w:t>
          </w:r>
        </w:sdtContent>
      </w:sdt>
      <w:r w:rsidR="00CE0E50" w:rsidRPr="006D7B27">
        <w:rPr>
          <w:rFonts w:ascii="Arial" w:eastAsia="inter" w:hAnsi="Arial" w:cs="Arial"/>
          <w:color w:val="000000"/>
          <w:sz w:val="20"/>
          <w:szCs w:val="20"/>
          <w:lang w:val="en-IN"/>
        </w:rPr>
        <w:t xml:space="preserve"> </w:t>
      </w:r>
    </w:p>
    <w:p w14:paraId="3A4F10DC" w14:textId="23B93C4D"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The technology is particularly suitable for towering growth applications such as vertical farming, where an aeroponic tower can house many plant locations in a small area. Commercial aeroponic towers are able to grow 50-52 plants per tower in less than one m2 of floor space. Aeroponics This level of vertical integration allows for production densities many times higher than traditional agriculture and is perfect for urban agriculture, greenhouse production and controlled environment growing facilities</w:t>
      </w:r>
      <w:r w:rsidRPr="006D7B27">
        <w:rPr>
          <w:rFonts w:ascii="Arial" w:eastAsia="inter" w:hAnsi="Arial" w:cs="Arial"/>
          <w:color w:val="000000"/>
          <w:sz w:val="20"/>
          <w:szCs w:val="20"/>
        </w:rPr>
        <w:t>.</w:t>
      </w:r>
      <w:bookmarkStart w:id="23" w:name="fnref15:3"/>
      <w:bookmarkEnd w:id="23"/>
      <w:sdt>
        <w:sdtPr>
          <w:rPr>
            <w:rFonts w:ascii="Arial" w:eastAsia="inter" w:hAnsi="Arial" w:cs="Arial"/>
            <w:color w:val="000000"/>
            <w:sz w:val="20"/>
            <w:szCs w:val="20"/>
          </w:rPr>
          <w:tag w:val="MENDELEY_CITATION_v3_eyJjaXRhdGlvbklEIjoiTUVOREVMRVlfQ0lUQVRJT05fOTRiYTJiZTktYjRkNy00OWVmLWIyNGMtN2U5YWNlZGM5MzI4IiwicHJvcGVydGllcyI6eyJub3RlSW5kZXgiOjB9LCJpc0VkaXRlZCI6ZmFsc2UsIm1hbnVhbE92ZXJyaWRlIjp7ImlzTWFudWFsbHlPdmVycmlkZGVuIjpmYWxzZSwiY2l0ZXByb2NUZXh0IjoiKEtoIFMgQWwtSGFtZGFuaSBldCBhbC4sIDIwMjE7IOKAmFZlcnRpY2FsIEdhcmRlbiAtIFZlcnRpY2FsIEh5ZHJvcG9uaWMgVG93ZXIgTWFudWZhY3R1cmVyIGZyb20gUHVuZeKAmSwgbi5kLikiLCJtYW51YWxPdmVycmlkZVRleHQiOiIifSwiY2l0YXRpb25JdGVtcyI6W3siaWQiOiJjNWQ1MDU2NC02MTU4LTNiN2MtOTJhOC1iNWU4Yzg0YzgwNzgiLCJpdGVtRGF0YSI6eyJ0eXBlIjoid2VicGFnZSIsImlkIjoiYzVkNTA1NjQtNjE1OC0zYjdjLTkyYTgtYjVlOGM4NGM4MDc4IiwidGl0bGUiOiJWZXJ0aWNhbCBHYXJkZW4gLSBWZXJ0aWNhbCBIeWRyb3BvbmljIFRvd2VyIE1hbnVmYWN0dXJlciBmcm9tIFB1bmUiLCJhY2Nlc3NlZCI6eyJkYXRlLXBhcnRzIjpbWzIwMjUsOSwyMl1dfSwiVVJMIjoiaHR0cHM6Ly93d3cuaW5kaWFtYXJ0LmNvbS9zaGl2cmFqYWdyb3RlY2gvdmVydGljYWwtZ2FyZGVuLmh0bWwiLCJjb250YWluZXItdGl0bGUtc2hvcnQiOiIifSwiaXNUZW1wb3JhcnkiOmZhbHNlfSx7ImlkIjoiNDBjMTdlMDAtNmYzMS0zYWMyLWE2ODMtM2I5ZjUwM2ViMGFkIiwiaXRlbURhdGEiOnsidHlwZSI6ImFydGljbGUtam91cm5hbCIsImlkIjoiNDBjMTdlMDAtNmYzMS0zYWMyLWE2ODMtM2I5ZjUwM2ViMGFkIiwidGl0bGUiOiJBbmFseXNpcyBvZiBEZWVwIFdhdGVyIEN1bHR1cmUgKERXQykgaHlkcm9wb25pYyBudXRyaWVudCBzb2x1dGlvbiBsZXZlbCBjb250cm9sIHN5c3RlbXMiLCJhdXRob3IiOlt7ImZhbWlseSI6IktoIFMgQWwtSGFtZGFuaSIsImdpdmVuIjoiU2hhZGRvY2sgQSIsInBhcnNlLW5hbWVzIjpmYWxzZSwiZHJvcHBpbmctcGFydGljbGUiOiIiLCJub24tZHJvcHBpbmctcGFydGljbGUiOiIifSx7ImZhbWlseSI6Ik11cmFpZiIsImdpdmVuIjoiR2ggWiIsInBhcnNlLW5hbWVzIjpmYWxzZSwiZHJvcHBpbmctcGFydGljbGUiOiIiLCJub24tZHJvcHBpbmctcGFydGljbGUiOiIifSx7ImZhbWlseSI6IkRhd29vZCIsImdpdmVuIjoiTSBTIiwicGFyc2UtbmFtZXMiOmZhbHNlLCJkcm9wcGluZy1wYXJ0aWNsZSI6IiIsIm5vbi1kcm9wcGluZy1wYXJ0aWNsZSI6IiJ9LHsiZmFtaWx5IjoiWXUiLCJnaXZlbiI6IkNoaWEtSGFvIiwicGFyc2UtbmFtZXMiOmZhbHNlLCJkcm9wcGluZy1wYXJ0aWNsZSI6IiIsIm5vbi1kcm9wcGluZy1wYXJ0aWNsZSI6IiJ9LHsiZmFtaWx5IjoiTG8iLCJnaXZlbiI6IkNoYW5nLUNoZW4iLCJwYXJzZS1uYW1lcyI6ZmFsc2UsImRyb3BwaW5nLXBhcnRpY2xlIjoiIiwibm9uLWRyb3BwaW5nLXBhcnRpY2xlIjoiIn0seyJmYW1pbHkiOiJDaGVuIiwiZ2l2ZW4iOiJLdWFuLUh1bmciLCJwYXJzZS1uYW1lcyI6ZmFsc2UsImRyb3BwaW5nLXBhcnRpY2xlIjoiIiwibm9uLWRyb3BwaW5nLXBhcnRpY2xlIjoiIn0seyJmYW1pbHkiOiItIiwiZ2l2ZW4iOiJhbCIsInBhcnNlLW5hbWVzIjpmYWxzZSwiZHJvcHBpbmctcGFydGljbGUiOiIiLCJub24tZHJvcHBpbmctcGFydGljbGUiOiIifSx7ImZhbWlseSI6Ik51cnN5YWhpZCIsImdpdmVuIjoiQSIsInBhcnNlLW5hbWVzIjpmYWxzZSwiZHJvcHBpbmctcGFydGljbGUiOiIiLCJub24tZHJvcHBpbmctcGFydGljbGUiOiIifSx7ImZhbWlseSI6IlNldHlhd2FuIiwiZ2l2ZW4iOiJUIEEiLCJwYXJzZS1uYW1lcyI6ZmFsc2UsImRyb3BwaW5nLXBhcnRpY2xlIjoiIiwibm9uLWRyb3BwaW5nLXBhcnRpY2xlIjoiIn0seyJmYW1pbHkiOiJTYSIsImdpdmVuIjoiSyIsInBhcnNlLW5hbWVzIjpmYWxzZSwiZHJvcHBpbmctcGFydGljbGUiOiIiLCJub24tZHJvcHBpbmctcGFydGljbGUiOiIifSx7ImZhbWlseSI6IldhcmRpaGFuaSIsImdpdmVuIjoiRSBEIiwicGFyc2UtbmFtZXMiOmZhbHNlLCJkcm9wcGluZy1wYXJ0aWNsZSI6IiIsIm5vbi1kcm9wcGluZy1wYXJ0aWNsZSI6IiJ9LHsiZmFtaWx5IjoiSGVsbXkiLCJnaXZlbiI6IkgiLCJwYXJzZS1uYW1lcyI6ZmFsc2UsImRyb3BwaW5nLXBhcnRpY2xlIjoiIiwibm9uLWRyb3BwaW5nLXBhcnRpY2xlIjoiIn0seyJmYW1pbHkiOiJIYXNhbiIsImdpdmVuIjoiQSIsInBhcnNlLW5hbWVzIjpmYWxzZSwiZHJvcHBpbmctcGFydGljbGUiOiIiLCJub24tZHJvcHBpbmctcGFydGljbGUiOiIifV0sImNvbnRhaW5lci10aXRsZSI6IklPUCBDb25mZXJlbmNlIFNlcmllczogTWF0ZXJpYWxzIFNjaWVuY2UgYW5kIEVuZ2luZWVyaW5nIiwiY29udGFpbmVyLXRpdGxlLXNob3J0IjoiSU9QIENvbmYgU2VyIE1hdGVyIFNjaSBFbmciLCJhY2Nlc3NlZCI6eyJkYXRlLXBhcnRzIjpbWzIwMjUsOSwyMl1dfSwiRE9JIjoiMTAuMTA4OC8xNzU3LTg5OVgvMTEwOC8xLzAxMjAzMiIsIklTU04iOiIxNzU3LTg5OVgiLCJVUkwiOiJodHRwczovL2lvcHNjaWVuY2UuaW9wLm9yZy9hcnRpY2xlLzEwLjEwODgvMTc1Ny04OTlYLzExMDgvMS8wMTIwMzIiLCJpc3N1ZWQiOnsiZGF0ZS1wYXJ0cyI6W1syMDIxLDMsMV1dfSwicGFnZSI6IjAxMjAzMiIsImFic3RyYWN0IjoiSHlkcm9wb25pY3MgaXMgdGhlIGN1bHRpdmF0aW9uIG9mIHBsYW50cyB0aGF0IHVzZSB3YXRlciBhcyBhIHBsYW50aW5nIG1lZGl1bSB3aXRob3V0IHVzaW5nIHNvaWwuIE9uZSBvZiB0aGUgc2ltcGxlc3QgaHlkcm9wb25pY3MgaXMgRGVlcCBXYXRlciBDdWx0dXJlIChEV0MpLiBEV0MgaXMgYSBoeWRyb3BvbmljIHRlY2huaXF1ZSB0aGF0IGFsbG93cyBwbGFudCByb290cyB0byBhbHdheXMgYmUgc3VibWVyZ2VkIGluIHdhdGVyIGNvbnRhaW5pbmcgbnV0cmllbnRzLiBUaGUgcHVycG9zZSBvZiB0aGUgYXBwbGljYXRpb24gb2YgY29udHJvbGxpbmcgdGhlIGxldmVsIG9mIGh5ZHJvcG9uaWMgbnV0cmllbnQgc29sdXRpb24gaW4gdGhlIHR5cGUgb2YgRGVlcCBXYXRlciBDdWx0dXJlIChEV0MpIGluIHRoZSBib3ggaXMgdG8gZW5zdXJlIHRoYXQgdGhlIHJvb3RzIG9mIHRoZSBwbGFudCBhcmUgYWx3YXlzIHN1Ym1lcmdlZCBpbiBudXRyaWVudCBzb2x1dGlvbiBzbyB0aGF0IHRoZSBudXRyaWVudHMgYXJlIHN0aWxsIGZ1bGZpbGxlZC4gVGhlIHJlc3VsdHMgb2J0YWluZWQgZnJvbSBjb250cm9sbGluZyB0aGUgbGV2ZWwgb2YgaHlkcm9wb25pYyBudXRyaWVudCBzb2x1dGlvbiBpbiB0aGUgdHlwZSBvZiBEZWVwIFdhdGVyIEN1bHR1cmUgKERXQykgaW4gdGhlIGJveCBpcyB3aGVuIHRoZSBsZXZlbCBvZiBudXRyaWVudCBzb2x1dGlvbiBpcyBsZXNzIHRoYW4gdGhlIHNwZWNpZmllZCB0aHJlc2hvbGQgdGhlbiB0aGUgMTJWREMgcHVtcCByZWxheSB3aWxsIGxpdmUgdG8gZHJhaW4gdGhlIHNvdXJjZSB3YXRlciB0byB0aGUgbnV0cmllbnQgc29sdXRpb24gcmVzZXJ2b2lyLiBUaGUgSEMtU1IwNCBzZW5zb3IgaXMgdXNlZCBmb3IgcmVhZGluZyB0aGUgbGV2ZWwgb2YgbnV0cmllbnQgc29sdXRpb24sIHNvIGl0IGhhcyBhbiBlZmZlY3Qgb24gZGV0ZXJtaW5pbmcgdGhlIHB1bXAgbGlmZSB0aW1lLiBUaGUgSEMtU1IwNCBzZW5zb3IgaGFzIGEgcmVhZGluZyBlcnJvciBvZiAwLjg3JS4gVGhlIGR1cmF0aW9uIG9mIHRoZSBwdW1wIGxpZmUgaXMgZGV0ZXJtaW5lZCBiYXNlZCBvbiB0aGUgbGluZWFyIHJlZ3Jlc3Npb24gZXF1YXRpb24uIENvbnRyb2xsaW5nIHRoZSBsZXZlbCBvZiBudXRyaWVudCBzb2x1dGlvbiBiYXNlZCBvbiBsaW5lYXIgcmVncmVzc2lvbiBsaW5lYXIgY2FsY3VsYXRpb24gaGFzIGEgZ29vZCBhY2N1cmFjeSBvZiA4OC42JS4iLCJwdWJsaXNoZXIiOiJJT1AgUHVibGlzaGluZyIsImlzc3VlIjoiMSIsInZvbHVtZSI6IjExMDgifSwiaXNUZW1wb3JhcnkiOmZhbHNlfV19"/>
          <w:id w:val="-758436809"/>
          <w:placeholder>
            <w:docPart w:val="DefaultPlaceholder_-1854013440"/>
          </w:placeholder>
        </w:sdtPr>
        <w:sdtContent>
          <w:r w:rsidR="001F0C5E" w:rsidRPr="001F0C5E">
            <w:rPr>
              <w:rFonts w:ascii="Arial" w:eastAsia="Times New Roman" w:hAnsi="Arial" w:cs="Arial"/>
              <w:color w:val="000000"/>
              <w:sz w:val="20"/>
            </w:rPr>
            <w:t>(Kh S Al-Hamdani et al., 2021; ‘Vertical Garden - Vertical Hydroponic Tower Manufacturer from Pune’, n.d.)</w:t>
          </w:r>
        </w:sdtContent>
      </w:sdt>
      <w:r w:rsidR="00CE0E50" w:rsidRPr="006D7B27">
        <w:rPr>
          <w:rFonts w:ascii="Arial" w:eastAsia="inter" w:hAnsi="Arial" w:cs="Arial"/>
          <w:color w:val="000000"/>
          <w:sz w:val="20"/>
          <w:szCs w:val="20"/>
          <w:lang w:val="en-IN"/>
        </w:rPr>
        <w:t xml:space="preserve"> </w:t>
      </w:r>
    </w:p>
    <w:p w14:paraId="09A0B108" w14:textId="6A560A88"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The aeroponic systems are excellent in crops of high value (lettuce, greens, some herbs and fruit plants). The controlled environment and precise nutrient solution allow for crops to achieve a higher nutritive density, antioxidant ability, and phenolic values in comparison to conventionally grown produce. Studies have shown that A-growing vegetables usually only enhances their </w:t>
      </w:r>
      <w:proofErr w:type="spellStart"/>
      <w:r w:rsidRPr="006D7B27">
        <w:rPr>
          <w:rFonts w:ascii="Arial" w:eastAsia="inter" w:hAnsi="Arial" w:cs="Arial"/>
          <w:color w:val="000000"/>
          <w:sz w:val="20"/>
          <w:szCs w:val="20"/>
          <w:lang w:val="en-IN"/>
        </w:rPr>
        <w:t>flavor</w:t>
      </w:r>
      <w:proofErr w:type="spellEnd"/>
      <w:r w:rsidRPr="006D7B27">
        <w:rPr>
          <w:rFonts w:ascii="Arial" w:eastAsia="inter" w:hAnsi="Arial" w:cs="Arial"/>
          <w:color w:val="000000"/>
          <w:sz w:val="20"/>
          <w:szCs w:val="20"/>
          <w:lang w:val="en-IN"/>
        </w:rPr>
        <w:t>, aroma and texture attributes with the products fetching premium in niche markets</w:t>
      </w:r>
      <w:r w:rsidRPr="006D7B27">
        <w:rPr>
          <w:rFonts w:ascii="Arial" w:eastAsia="inter" w:hAnsi="Arial" w:cs="Arial"/>
          <w:color w:val="000000"/>
          <w:sz w:val="20"/>
          <w:szCs w:val="20"/>
        </w:rPr>
        <w:t>.</w:t>
      </w:r>
      <w:bookmarkStart w:id="24" w:name="fnref14:3"/>
      <w:bookmarkStart w:id="25" w:name="fnref15:4"/>
      <w:bookmarkEnd w:id="24"/>
      <w:bookmarkEnd w:id="25"/>
      <w:sdt>
        <w:sdtPr>
          <w:rPr>
            <w:rFonts w:ascii="Arial" w:eastAsia="inter" w:hAnsi="Arial" w:cs="Arial"/>
            <w:color w:val="000000"/>
            <w:sz w:val="20"/>
            <w:szCs w:val="20"/>
          </w:rPr>
          <w:tag w:val="MENDELEY_CITATION_v3_eyJjaXRhdGlvbklEIjoiTUVOREVMRVlfQ0lUQVRJT05fNDU3YWE1YTQtYjgzNy00YmQ3LThjNDQtZTZhODU5MzNiMGFhIiwicHJvcGVydGllcyI6eyJub3RlSW5kZXgiOjB9LCJpc0VkaXRlZCI6ZmFsc2UsIm1hbnVhbE92ZXJyaWRlIjp7ImlzTWFudWFsbHlPdmVycmlkZGVuIjpmYWxzZSwiY2l0ZXByb2NUZXh0IjoiKOKAmCgzMSkgSG93IFRvIEJ1aWxkIEEgVG93ZXIgR2FyZGVuICYjMzg7IFRvd2VyIEZhcm0gKEZMRVgpIC0gWW91VHViZeKAmSwgbi5kLjsgUnVmw60tU2Fsw61zIGV0IGFsLiwgMjAyMCkiLCJtYW51YWxPdmVycmlkZVRleHQiOiIifSwiY2l0YXRpb25JdGVtcyI6W3siaWQiOiI4YzE0M2NlZC0zZWFiLTNhYzYtYjgwYi01YTllMDlmMDQwZmQiLCJpdGVtRGF0YSI6eyJ0eXBlIjoiYXJ0aWNsZS1qb3VybmFsIiwiaWQiOiI4YzE0M2NlZC0zZWFiLTNhYzYtYjgwYi01YTllMDlmMDQwZmQiLCJ0aXRsZSI6IkV4cGxvcmluZyBudXRyaWVudCByZWNvdmVyeSBmcm9tIGh5ZHJvcG9uaWNzIGluIHVyYmFuIGFncmljdWx0dXJlOiBBbiBlbnZpcm9ubWVudGFsIGFzc2Vzc21lbnQiLCJhdXRob3IiOlt7ImZhbWlseSI6IlJ1ZsOtLVNhbMOtcyIsImdpdmVuIjoiTWFydMOtIiwicGFyc2UtbmFtZXMiOmZhbHNlLCJkcm9wcGluZy1wYXJ0aWNsZSI6IiIsIm5vbi1kcm9wcGluZy1wYXJ0aWNsZSI6IiJ9LHsiZmFtaWx5IjoiQ2Fsdm8iLCJnaXZlbiI6Ik1pbGVuYSBKLiIsInBhcnNlLW5hbWVzIjpmYWxzZSwiZHJvcHBpbmctcGFydGljbGUiOiIiLCJub24tZHJvcHBpbmctcGFydGljbGUiOiIifSx7ImZhbWlseSI6IlBldGl0LUJvaXgiLCJnaXZlbiI6IkFubmEiLCJwYXJzZS1uYW1lcyI6ZmFsc2UsImRyb3BwaW5nLXBhcnRpY2xlIjoiIiwibm9uLWRyb3BwaW5nLXBhcnRpY2xlIjoiIn0seyJmYW1pbHkiOiJWaWxsYWxiYSIsImdpdmVuIjoiR2FyYSIsInBhcnNlLW5hbWVzIjpmYWxzZSwiZHJvcHBpbmctcGFydGljbGUiOiIiLCJub24tZHJvcHBpbmctcGFydGljbGUiOiIifSx7ImZhbWlseSI6IkdhYmFycmVsbCIsImdpdmVuIjoiWGF2aWVyIiwicGFyc2UtbmFtZXMiOmZhbHNlLCJkcm9wcGluZy1wYXJ0aWNsZSI6IiIsIm5vbi1kcm9wcGluZy1wYXJ0aWNsZSI6IiJ9XSwiY29udGFpbmVyLXRpdGxlIjoiUmVzb3VyY2VzLCBDb25zZXJ2YXRpb24gYW5kIFJlY3ljbGluZyIsImNvbnRhaW5lci10aXRsZS1zaG9ydCI6IlJlc291ciBDb25zZXJ2IFJlY3ljbCIsImFjY2Vzc2VkIjp7ImRhdGUtcGFydHMiOltbMjAyNSw5LDIyXV19LCJET0kiOiIxMC4xMDE2L0ouUkVTQ09OUkVDLjIwMjAuMTA0NjgzIiwiSVNTTiI6IjA5MjEtMzQ0OSIsIlVSTCI6Imh0dHBzOi8vd3d3LnNjaWVuY2VkaXJlY3QuY29tL3NjaWVuY2UvYXJ0aWNsZS9hYnMvcGlpL1MwOTIxMzQ0OTIwMzAwMDU3IiwiaXNzdWVkIjp7ImRhdGUtcGFydHMiOltbMjAyMCw0LDFdXX0sInBhZ2UiOiIxMDQ2ODMiLCJhYnN0cmFjdCI6IkluIGxpZ2h0IG9mIGdsb2JhbCBwb3B1bGF0aW9uIGdyb3d0aCBhbmQgdGhlIGluY3JlYXNpbmcgZm9vZCBkZW1hbmQgaW4gY2l0aWVzLCBuZXcgZm9vZCBwcm9kdWN0aW9uIHN0cmF0ZWdpZXMgaGF2ZSBiZWVuIGRldmVsb3BlZCB0byBwcm9tb3RlIGEgbW9yZSByZXNvdXJjZS1lZmZpY2llbnQgdXJiYW4gYWdyaWN1bHR1cmUuIEdyZWVuaG91c2VzIHdpdGggaHlkcm9wb25pYyBzeXN0ZW1zIGhhdmUgYmVlbiBwcm9wb3NlZCBhcyBzdXN0YWluYWJsZSBzeXN0ZW1zIGZvciBncm93aW5nIGZvb2QgaW4gdXJiYW4gYXJlYXMgd2l0aCBhIGJldHRlciBjb250cm9sIG9mIHBsYW50IGdyb3d0aC4gSG93ZXZlciwgbnV0cmllbnQgbWFuYWdlbWVudCBpbiBoeWRyb3BvbmljIGFncmljdWx0dXJhbCBzeXN0ZW1zIGlzIGFuIGVudmlyb25tZW50YWwgY2hhbGxlbmdlIGFuZCBpdHMgZWZmaWNpZW5jeSBjb3VsZCBiZSBpbXByb3ZlZCBmcm9tIGEgY2lyY3VsYXIgZWNvbm9teSBzdGFuZHBvaW50LiBUaGUgZ29hbCBvZiB0aGlzIHN0dWR5IGlzIHRvIGFuYWx5emUgdGhlIHBvdGVudGlhbCBpbXBsZW1lbnRhdGlvbiBvZiB0aHJlZSBudXRyaWVudCByZWNvdmVyeSBhbHRlcm5hdGl2ZXMgdGhhdCBwcm9tb3RlIHJlLXVzZSBmb3IgdXJiYW4gaHlkcm9wb25pY3MsIGkuZS4gZGlyZWN0IGxlYWNoYXRlIHJlY2lyY3VsYXRpb24gKERMUiksIGNoZW1pY2FsIHByZWNpcGl0YXRpb24gKENQKSBhbmQgbWVtYnJhbmUgZmlsdHJhdGlvbiAoTUYpLCBhbmQgdG8gc3R1ZHkgdGhlaXIgZW52aXJvbm1lbnRhbCBwZXJmb3JtYW5jZSB0aHJvdWdoIGxpZmUgY3ljbGUgYXNzZXNzbWVudC4gVGhlIHN0dWR5IGZvY3VzZXMgb24gdGhlIHJlY292ZXJ5IG9mIHBob3NwaG9ydXMgKFApLCBtYWduZXNpdW0sIHBvdGFzc2l1bSBhbmQgY2FsY2l1bSBpbiBhIGh5ZHJvcG9uaWMgdG9tYXRvIGNyb3AgY3ljbGUgY2FycmllZCBvdXQgaW4gYW4gaW50ZWdyYXRlZCByb29mdG9wIGdyZWVuaG91c2UgKGktUlRHKSwgbG9jYXRlZCBpbiB0aGUgTWV0cm9wb2xpdGFuIEFyZWEgb2YgQmFyY2Vsb25hLiBUaGUgYXNzZXNzbWVudCBzaG93cyB0aGF0IERMUiB3YXMgdGhlIG1vc3QgZW52aXJvbm1lbnRhbGx5IGZyaWVuZGx5IG9wdGlvbiBpbiB0ZXJtcyBvZiBnbG9iYWwgd2FybWluZyAoNS41IGtnIENPMiBlcS4gdG8gcmVjb3ZlciA0NDcgZyBvZiBQKSBhcyBvcHBvc2VkIHRvIENQIGFuZCBNRiwgd2hpY2ggaGFkIDMgYW5kIDUgdGltZXMgbW9yZSBpbXBhY3QsIHJlc3BlY3RpdmVseS4gTW9yZW92ZXIsIGFsbCB0aHJlZSBhbHRlcm5hdGl2ZXMgc2hvd2VkIGxlc3MgZXV0cm9waGljYXRpb24gcG90ZW50aWFsIHRoYW4gdGhlIGJhc2VsaW5lIHNjZW5hcmlvLCB3aGljaCBjb25zaWRlcmVkIHRoYXQgNDQ3IGcgb2YgUCB3ZXJlIGRpc2NoYXJnZWQgaW50byB0aGUgZW52aXJvbm1lbnQuIE1lZXRpbmcgdGhlIGNyb3AncyBudXRyaXRpb25hbCByZXF1aXJlbWVudHMgdGhyb3VnaCByZWNvdmVyZWQgbnV0cmllbnRzIGhlbHBlZCBzYXZlIGJldHdlZW4gNDTigJM1MiUgb2YgZ2xvYmFsIHdhcm1pbmcgaW1wYWN0cyB3aXRoIHJlc3BlY3QgdG8gbmV3IGZlcnRpbGl6ZXJzIHdoZW4gdXNpbmcgRExSIGFuZCBNRi4gT3Bwb3NpdGVseSwgQ1Agc2hvd2VkIGEgMiUgaW1wYWN0IGluY3JlYXNlIGluIGdsb2JhbCB3YXJtaW5nIGJlY2F1c2UgdGhpcyB0ZWNobm9sb2d5IHdhcyBvbmx5IGFibGUgdG8gcmVjb3ZlciBQIGFuZCBwYXJ0IG9mIHRoZSBtYWduZXNpdW0uIFRoaXMgc3R1ZHkgaW5mb3JtcyBwcmFjdGl0aW9uZXJzIGFuZCBkZWNpc2lvbi1tYWtlcnMgYWJvdXQgdGhlIGVudmlyb25tZW50YWwgYmVuZWZpdHMgb2YgYXBwbHlpbmcgY2lyY3VsYXIgdGhpbmtpbmcgdG8gbnV0cmllbnQgbWFuYWdlbWVudCBpbiB1cmJhbiBhZ3JpY3VsdHVyZSB0byBwcm9tb3RlIHVyYmFuIHN1c3RhaW5hYmlsaXR5LiIsInB1Ymxpc2hlciI6IkVsc2V2aWVyIiwidm9sdW1lIjoiMTU1In0sImlzVGVtcG9yYXJ5IjpmYWxzZX0seyJpZCI6IjZjNTU2NzNkLThlZjEtMzI0OC04ZmU3LTNmNWM5YTQ0NTM2ZiIsIml0ZW1EYXRhIjp7InR5cGUiOiJ3ZWJwYWdlIiwiaWQiOiI2YzU1NjczZC04ZWYxLTMyNDgtOGZlNy0zZjVjOWE0NDUzNmYiLCJ0aXRsZSI6IigzMSkgSG93IFRvIEJ1aWxkIEEgVG93ZXIgR2FyZGVuICYgVG93ZXIgRmFybSAoRkxFWCkgLSBZb3VUdWJlIiwiYWNjZXNzZWQiOnsiZGF0ZS1wYXJ0cyI6W1syMDI1LDksMjJdXX0sIlVSTCI6Imh0dHBzOi8vd3d3LnlvdXR1YmUuY29tL3dhdGNoP3Y9LU5PRHN3UThiSTAiLCJjb250YWluZXItdGl0bGUtc2hvcnQiOiIifSwiaXNUZW1wb3JhcnkiOmZhbHNlfV19"/>
          <w:id w:val="-55786333"/>
          <w:placeholder>
            <w:docPart w:val="DefaultPlaceholder_-1854013440"/>
          </w:placeholder>
        </w:sdtPr>
        <w:sdtContent>
          <w:r w:rsidR="001F0C5E" w:rsidRPr="001F0C5E">
            <w:rPr>
              <w:rFonts w:ascii="Arial" w:eastAsia="Times New Roman" w:hAnsi="Arial" w:cs="Arial"/>
              <w:color w:val="000000"/>
              <w:sz w:val="20"/>
            </w:rPr>
            <w:t xml:space="preserve">(‘(31) How </w:t>
          </w:r>
          <w:proofErr w:type="gramStart"/>
          <w:r w:rsidR="001F0C5E" w:rsidRPr="001F0C5E">
            <w:rPr>
              <w:rFonts w:ascii="Arial" w:eastAsia="Times New Roman" w:hAnsi="Arial" w:cs="Arial"/>
              <w:color w:val="000000"/>
              <w:sz w:val="20"/>
            </w:rPr>
            <w:t>To</w:t>
          </w:r>
          <w:proofErr w:type="gramEnd"/>
          <w:r w:rsidR="001F0C5E" w:rsidRPr="001F0C5E">
            <w:rPr>
              <w:rFonts w:ascii="Arial" w:eastAsia="Times New Roman" w:hAnsi="Arial" w:cs="Arial"/>
              <w:color w:val="000000"/>
              <w:sz w:val="20"/>
            </w:rPr>
            <w:t xml:space="preserve"> Build A Tower Garden &amp; Tower Farm (FLEX) - YouTube’, n.d.; </w:t>
          </w:r>
          <w:proofErr w:type="spellStart"/>
          <w:r w:rsidR="001F0C5E" w:rsidRPr="001F0C5E">
            <w:rPr>
              <w:rFonts w:ascii="Arial" w:eastAsia="Times New Roman" w:hAnsi="Arial" w:cs="Arial"/>
              <w:color w:val="000000"/>
              <w:sz w:val="20"/>
            </w:rPr>
            <w:t>Rufí-Salís</w:t>
          </w:r>
          <w:proofErr w:type="spellEnd"/>
          <w:r w:rsidR="001F0C5E" w:rsidRPr="001F0C5E">
            <w:rPr>
              <w:rFonts w:ascii="Arial" w:eastAsia="Times New Roman" w:hAnsi="Arial" w:cs="Arial"/>
              <w:color w:val="000000"/>
              <w:sz w:val="20"/>
            </w:rPr>
            <w:t xml:space="preserve"> et al., 2020)</w:t>
          </w:r>
        </w:sdtContent>
      </w:sdt>
      <w:r w:rsidR="00B5356A" w:rsidRPr="006D7B27">
        <w:rPr>
          <w:rFonts w:ascii="Arial" w:eastAsia="inter" w:hAnsi="Arial" w:cs="Arial"/>
          <w:color w:val="000000"/>
          <w:sz w:val="20"/>
          <w:szCs w:val="20"/>
          <w:lang w:val="en-IN"/>
        </w:rPr>
        <w:t xml:space="preserve"> </w:t>
      </w:r>
    </w:p>
    <w:p w14:paraId="74B431E1" w14:textId="5964A6AE"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rPr>
        <w:t>Aeroponics, on the other hands, needs costly structures and the technical know-how for its use. The system is complex: it features high precision misting systems, automatic timing devices, nutrient injecting mechanisms and environmental controls. All this high-tech wizardry comes with a premium in terms of setup and upkeep expenses compared to simpler hydroponics. Also, its reliance on 24/7 operation makes it susceptible to the failure of equipment and thus the need for backup systems and technical personnel expertise.</w:t>
      </w:r>
      <w:bookmarkStart w:id="26" w:name="fnref13:3"/>
      <w:bookmarkStart w:id="27" w:name="fnref14:4"/>
      <w:bookmarkEnd w:id="26"/>
      <w:bookmarkEnd w:id="27"/>
      <w:sdt>
        <w:sdtPr>
          <w:rPr>
            <w:rFonts w:ascii="Arial" w:eastAsia="inter" w:hAnsi="Arial" w:cs="Arial"/>
            <w:color w:val="000000"/>
            <w:sz w:val="20"/>
            <w:szCs w:val="20"/>
          </w:rPr>
          <w:tag w:val="MENDELEY_CITATION_v3_eyJjaXRhdGlvbklEIjoiTUVOREVMRVlfQ0lUQVRJT05fZDYyNDcxYzktM2M0Mi00YzdiLTk5MzktZjY2NDZmMGZkMTJjIiwicHJvcGVydGllcyI6eyJub3RlSW5kZXgiOjB9LCJpc0VkaXRlZCI6ZmFsc2UsIm1hbnVhbE92ZXJyaWRlIjp7ImlzTWFudWFsbHlPdmVycmlkZGVuIjpmYWxzZSwiY2l0ZXByb2NUZXh0IjoiKFJ1ZsOtLVNhbMOtcyBldCBhbC4sIDIwMjA7IOKAmFZlcnRpY2FsIEZhcm1pbmc6IEV2ZXJ5dGhpbmcgWW91IE5lZWQgdG8gS25vdyB8IEVkZW4gR3JlZW7igJksIG4uZC4pIiwibWFudWFsT3ZlcnJpZGVUZXh0IjoiIn0sImNpdGF0aW9uSXRlbXMiOlt7ImlkIjoiNjBjYzMyMzgtYjQxZS0zOGJiLTg5MDctM2Q3YzU2NTc5OTBhIiwiaXRlbURhdGEiOnsidHlwZSI6IndlYnBhZ2UiLCJpZCI6IjYwY2MzMjM4LWI0MWUtMzhiYi04OTA3LTNkN2M1NjU3OTkwYSIsInRpdGxlIjoiVmVydGljYWwgRmFybWluZzogRXZlcnl0aGluZyBZb3UgTmVlZCB0byBLbm93IHwgRWRlbiBHcmVlbiIsImFjY2Vzc2VkIjp7ImRhdGUtcGFydHMiOltbMjAyNSw5LDIyXV19LCJVUkwiOiJodHRwczovL3d3dy5lZGVuZ3JlZW4uY29tL2Jsb2ctY29sbGVjdGlvbi93aGF0LWlzLXZlcnRpY2FsLWZhcm1pbmciLCJjb250YWluZXItdGl0bGUtc2hvcnQiOiIifSwiaXNUZW1wb3JhcnkiOmZhbHNlfSx7ImlkIjoiOGMxNDNjZWQtM2VhYi0zYWM2LWI4MGItNWE5ZTA5ZjA0MGZkIiwiaXRlbURhdGEiOnsidHlwZSI6ImFydGljbGUtam91cm5hbCIsImlkIjoiOGMxNDNjZWQtM2VhYi0zYWM2LWI4MGItNWE5ZTA5ZjA0MGZkIiwidGl0bGUiOiJFeHBsb3JpbmcgbnV0cmllbnQgcmVjb3ZlcnkgZnJvbSBoeWRyb3BvbmljcyBpbiB1cmJhbiBhZ3JpY3VsdHVyZTogQW4gZW52aXJvbm1lbnRhbCBhc3Nlc3NtZW50IiwiYXV0aG9yIjpbeyJmYW1pbHkiOiJSdWbDrS1TYWzDrXMiLCJnaXZlbiI6Ik1hcnTDrSIsInBhcnNlLW5hbWVzIjpmYWxzZSwiZHJvcHBpbmctcGFydGljbGUiOiIiLCJub24tZHJvcHBpbmctcGFydGljbGUiOiIifSx7ImZhbWlseSI6IkNhbHZvIiwiZ2l2ZW4iOiJNaWxlbmEgSi4iLCJwYXJzZS1uYW1lcyI6ZmFsc2UsImRyb3BwaW5nLXBhcnRpY2xlIjoiIiwibm9uLWRyb3BwaW5nLXBhcnRpY2xlIjoiIn0seyJmYW1pbHkiOiJQZXRpdC1Cb2l4IiwiZ2l2ZW4iOiJBbm5hIiwicGFyc2UtbmFtZXMiOmZhbHNlLCJkcm9wcGluZy1wYXJ0aWNsZSI6IiIsIm5vbi1kcm9wcGluZy1wYXJ0aWNsZSI6IiJ9LHsiZmFtaWx5IjoiVmlsbGFsYmEiLCJnaXZlbiI6IkdhcmEiLCJwYXJzZS1uYW1lcyI6ZmFsc2UsImRyb3BwaW5nLXBhcnRpY2xlIjoiIiwibm9uLWRyb3BwaW5nLXBhcnRpY2xlIjoiIn0seyJmYW1pbHkiOiJHYWJhcnJlbGwiLCJnaXZlbiI6IlhhdmllciIsInBhcnNlLW5hbWVzIjpmYWxzZSwiZHJvcHBpbmctcGFydGljbGUiOiIiLCJub24tZHJvcHBpbmctcGFydGljbGUiOiIifV0sImNvbnRhaW5lci10aXRsZSI6IlJlc291cmNlcywgQ29uc2VydmF0aW9uIGFuZCBSZWN5Y2xpbmciLCJjb250YWluZXItdGl0bGUtc2hvcnQiOiJSZXNvdXIgQ29uc2VydiBSZWN5Y2wiLCJhY2Nlc3NlZCI6eyJkYXRlLXBhcnRzIjpbWzIwMjUsOSwyMl1dfSwiRE9JIjoiMTAuMTAxNi9KLlJFU0NPTlJFQy4yMDIwLjEwNDY4MyIsIklTU04iOiIwOTIxLTM0NDkiLCJVUkwiOiJodHRwczovL3d3dy5zY2llbmNlZGlyZWN0LmNvbS9zY2llbmNlL2FydGljbGUvYWJzL3BpaS9TMDkyMTM0NDkyMDMwMDA1NyIsImlzc3VlZCI6eyJkYXRlLXBhcnRzIjpbWzIwMjAsNCwxXV19LCJwYWdlIjoiMTA0NjgzIiwiYWJzdHJhY3QiOiJJbiBsaWdodCBvZiBnbG9iYWwgcG9wdWxhdGlvbiBncm93dGggYW5kIHRoZSBpbmNyZWFzaW5nIGZvb2QgZGVtYW5kIGluIGNpdGllcywgbmV3IGZvb2QgcHJvZHVjdGlvbiBzdHJhdGVnaWVzIGhhdmUgYmVlbiBkZXZlbG9wZWQgdG8gcHJvbW90ZSBhIG1vcmUgcmVzb3VyY2UtZWZmaWNpZW50IHVyYmFuIGFncmljdWx0dXJlLiBHcmVlbmhvdXNlcyB3aXRoIGh5ZHJvcG9uaWMgc3lzdGVtcyBoYXZlIGJlZW4gcHJvcG9zZWQgYXMgc3VzdGFpbmFibGUgc3lzdGVtcyBmb3IgZ3Jvd2luZyBmb29kIGluIHVyYmFuIGFyZWFzIHdpdGggYSBiZXR0ZXIgY29udHJvbCBvZiBwbGFudCBncm93dGguIEhvd2V2ZXIsIG51dHJpZW50IG1hbmFnZW1lbnQgaW4gaHlkcm9wb25pYyBhZ3JpY3VsdHVyYWwgc3lzdGVtcyBpcyBhbiBlbnZpcm9ubWVudGFsIGNoYWxsZW5nZSBhbmQgaXRzIGVmZmljaWVuY3kgY291bGQgYmUgaW1wcm92ZWQgZnJvbSBhIGNpcmN1bGFyIGVjb25vbXkgc3RhbmRwb2ludC4gVGhlIGdvYWwgb2YgdGhpcyBzdHVkeSBpcyB0byBhbmFseXplIHRoZSBwb3RlbnRpYWwgaW1wbGVtZW50YXRpb24gb2YgdGhyZWUgbnV0cmllbnQgcmVjb3ZlcnkgYWx0ZXJuYXRpdmVzIHRoYXQgcHJvbW90ZSByZS11c2UgZm9yIHVyYmFuIGh5ZHJvcG9uaWNzLCBpLmUuIGRpcmVjdCBsZWFjaGF0ZSByZWNpcmN1bGF0aW9uIChETFIpLCBjaGVtaWNhbCBwcmVjaXBpdGF0aW9uIChDUCkgYW5kIG1lbWJyYW5lIGZpbHRyYXRpb24gKE1GKSwgYW5kIHRvIHN0dWR5IHRoZWlyIGVudmlyb25tZW50YWwgcGVyZm9ybWFuY2UgdGhyb3VnaCBsaWZlIGN5Y2xlIGFzc2Vzc21lbnQuIFRoZSBzdHVkeSBmb2N1c2VzIG9uIHRoZSByZWNvdmVyeSBvZiBwaG9zcGhvcnVzIChQKSwgbWFnbmVzaXVtLCBwb3Rhc3NpdW0gYW5kIGNhbGNpdW0gaW4gYSBoeWRyb3BvbmljIHRvbWF0byBjcm9wIGN5Y2xlIGNhcnJpZWQgb3V0IGluIGFuIGludGVncmF0ZWQgcm9vZnRvcCBncmVlbmhvdXNlIChpLVJURyksIGxvY2F0ZWQgaW4gdGhlIE1ldHJvcG9saXRhbiBBcmVhIG9mIEJhcmNlbG9uYS4gVGhlIGFzc2Vzc21lbnQgc2hvd3MgdGhhdCBETFIgd2FzIHRoZSBtb3N0IGVudmlyb25tZW50YWxseSBmcmllbmRseSBvcHRpb24gaW4gdGVybXMgb2YgZ2xvYmFsIHdhcm1pbmcgKDUuNSBrZyBDTzIgZXEuIHRvIHJlY292ZXIgNDQ3IGcgb2YgUCkgYXMgb3Bwb3NlZCB0byBDUCBhbmQgTUYsIHdoaWNoIGhhZCAzIGFuZCA1IHRpbWVzIG1vcmUgaW1wYWN0LCByZXNwZWN0aXZlbHkuIE1vcmVvdmVyLCBhbGwgdGhyZWUgYWx0ZXJuYXRpdmVzIHNob3dlZCBsZXNzIGV1dHJvcGhpY2F0aW9uIHBvdGVudGlhbCB0aGFuIHRoZSBiYXNlbGluZSBzY2VuYXJpbywgd2hpY2ggY29uc2lkZXJlZCB0aGF0IDQ0NyBnIG9mIFAgd2VyZSBkaXNjaGFyZ2VkIGludG8gdGhlIGVudmlyb25tZW50LiBNZWV0aW5nIHRoZSBjcm9wJ3MgbnV0cml0aW9uYWwgcmVxdWlyZW1lbnRzIHRocm91Z2ggcmVjb3ZlcmVkIG51dHJpZW50cyBoZWxwZWQgc2F2ZSBiZXR3ZWVuIDQ04oCTNTIlIG9mIGdsb2JhbCB3YXJtaW5nIGltcGFjdHMgd2l0aCByZXNwZWN0IHRvIG5ldyBmZXJ0aWxpemVycyB3aGVuIHVzaW5nIERMUiBhbmQgTUYuIE9wcG9zaXRlbHksIENQIHNob3dlZCBhIDIlIGltcGFjdCBpbmNyZWFzZSBpbiBnbG9iYWwgd2FybWluZyBiZWNhdXNlIHRoaXMgdGVjaG5vbG9neSB3YXMgb25seSBhYmxlIHRvIHJlY292ZXIgUCBhbmQgcGFydCBvZiB0aGUgbWFnbmVzaXVtLiBUaGlzIHN0dWR5IGluZm9ybXMgcHJhY3RpdGlvbmVycyBhbmQgZGVjaXNpb24tbWFrZXJzIGFib3V0IHRoZSBlbnZpcm9ubWVudGFsIGJlbmVmaXRzIG9mIGFwcGx5aW5nIGNpcmN1bGFyIHRoaW5raW5nIHRvIG51dHJpZW50IG1hbmFnZW1lbnQgaW4gdXJiYW4gYWdyaWN1bHR1cmUgdG8gcHJvbW90ZSB1cmJhbiBzdXN0YWluYWJpbGl0eS4iLCJwdWJsaXNoZXIiOiJFbHNldmllciIsInZvbHVtZSI6IjE1NSJ9LCJpc1RlbXBvcmFyeSI6ZmFsc2V9XX0="/>
          <w:id w:val="-1857113488"/>
          <w:placeholder>
            <w:docPart w:val="DefaultPlaceholder_-1854013440"/>
          </w:placeholder>
        </w:sdtPr>
        <w:sdtContent>
          <w:r w:rsidR="001F0C5E" w:rsidRPr="001F0C5E">
            <w:rPr>
              <w:rFonts w:ascii="Arial" w:eastAsia="Times New Roman" w:hAnsi="Arial" w:cs="Arial"/>
              <w:color w:val="000000"/>
              <w:sz w:val="20"/>
            </w:rPr>
            <w:t>(</w:t>
          </w:r>
          <w:proofErr w:type="spellStart"/>
          <w:r w:rsidR="001F0C5E" w:rsidRPr="001F0C5E">
            <w:rPr>
              <w:rFonts w:ascii="Arial" w:eastAsia="Times New Roman" w:hAnsi="Arial" w:cs="Arial"/>
              <w:color w:val="000000"/>
              <w:sz w:val="20"/>
            </w:rPr>
            <w:t>Rufí-Salís</w:t>
          </w:r>
          <w:proofErr w:type="spellEnd"/>
          <w:r w:rsidR="001F0C5E" w:rsidRPr="001F0C5E">
            <w:rPr>
              <w:rFonts w:ascii="Arial" w:eastAsia="Times New Roman" w:hAnsi="Arial" w:cs="Arial"/>
              <w:color w:val="000000"/>
              <w:sz w:val="20"/>
            </w:rPr>
            <w:t xml:space="preserve"> et al., 2020; ‘Vertical Farming: Everything You Need to Know | Eden Green’, n.d.)</w:t>
          </w:r>
        </w:sdtContent>
      </w:sdt>
      <w:r w:rsidR="00B5356A" w:rsidRPr="006D7B27">
        <w:rPr>
          <w:rFonts w:ascii="Arial" w:eastAsia="inter" w:hAnsi="Arial" w:cs="Arial"/>
          <w:color w:val="000000"/>
          <w:sz w:val="20"/>
          <w:szCs w:val="20"/>
          <w:lang w:val="en-IN"/>
        </w:rPr>
        <w:t xml:space="preserve"> </w:t>
      </w:r>
    </w:p>
    <w:p w14:paraId="3FEA8ADC" w14:textId="306E361C" w:rsidR="00911345" w:rsidRPr="006D7B27" w:rsidRDefault="00911345" w:rsidP="00522013">
      <w:pPr>
        <w:spacing w:after="210" w:line="360" w:lineRule="auto"/>
        <w:jc w:val="both"/>
        <w:rPr>
          <w:rFonts w:ascii="Arial" w:hAnsi="Arial" w:cs="Arial"/>
          <w:sz w:val="20"/>
          <w:szCs w:val="20"/>
        </w:rPr>
      </w:pPr>
      <w:r w:rsidRPr="006D7B27">
        <w:rPr>
          <w:rFonts w:ascii="Arial" w:eastAsia="inter" w:hAnsi="Arial" w:cs="Arial"/>
          <w:color w:val="000000"/>
          <w:sz w:val="20"/>
          <w:szCs w:val="20"/>
          <w:lang w:val="en-IN"/>
        </w:rPr>
        <w:t>Notwithstanding these constraints, aeroponics provides several advantages for the cultivation of crops such as contamination-free plant materials and rapid growth rates as well crop quality. The year-round production capacity of the method within greenhouses in combination with other production methods (e.g., aquaponics) may be very attractive for areas with disadvantaged climatic conditions and limited land availability. As costs of technologies decrease and automation systems continue to advance, aeroponics is likely enhance the sustainability of food production systems</w:t>
      </w:r>
      <w:r w:rsidRPr="006D7B27">
        <w:rPr>
          <w:rFonts w:ascii="Arial" w:eastAsia="inter" w:hAnsi="Arial" w:cs="Arial"/>
          <w:color w:val="000000"/>
          <w:sz w:val="20"/>
          <w:szCs w:val="20"/>
        </w:rPr>
        <w:t>.</w:t>
      </w:r>
      <w:bookmarkStart w:id="28" w:name="fnref14:5"/>
      <w:bookmarkEnd w:id="28"/>
      <w:sdt>
        <w:sdtPr>
          <w:rPr>
            <w:rFonts w:ascii="Arial" w:eastAsia="inter" w:hAnsi="Arial" w:cs="Arial"/>
            <w:color w:val="000000"/>
            <w:sz w:val="20"/>
            <w:szCs w:val="20"/>
          </w:rPr>
          <w:tag w:val="MENDELEY_CITATION_v3_eyJjaXRhdGlvbklEIjoiTUVOREVMRVlfQ0lUQVRJT05fMDlkZTAxYjYtNjQ1Mi00MWE1LWI0ZjItZmQ2ODJhOTc5ZDRlIiwicHJvcGVydGllcyI6eyJub3RlSW5kZXgiOjB9LCJpc0VkaXRlZCI6ZmFsc2UsIm1hbnVhbE92ZXJyaWRlIjp7ImlzTWFudWFsbHlPdmVycmlkZGVuIjpmYWxzZSwiY2l0ZXByb2NUZXh0IjoiKOKAmCgzMSkgSG93IFRvIEJ1aWxkIEEgVG93ZXIgR2FyZGVuICYjMzg7IFRvd2VyIEZhcm0gKEZMRVgpIC0gWW91VHViZeKAmSwgbi5kLikiLCJtYW51YWxPdmVycmlkZVRleHQiOiIifSwiY2l0YXRpb25JdGVtcyI6W3siaWQiOiI2YzU1NjczZC04ZWYxLTMyNDgtOGZlNy0zZjVjOWE0NDUzNmYiLCJpdGVtRGF0YSI6eyJ0eXBlIjoid2VicGFnZSIsImlkIjoiNmM1NTY3M2QtOGVmMS0zMjQ4LThmZTctM2Y1YzlhNDQ1MzZmIiwidGl0bGUiOiIoMzEpIEhvdyBUbyBCdWlsZCBBIFRvd2VyIEdhcmRlbiAmIFRvd2VyIEZhcm0gKEZMRVgpIC0gWW91VHViZSIsImFjY2Vzc2VkIjp7ImRhdGUtcGFydHMiOltbMjAyNSw5LDIyXV19LCJVUkwiOiJodHRwczovL3d3dy55b3V0dWJlLmNvbS93YXRjaD92PS1OT0Rzd1E4YkkwIiwiY29udGFpbmVyLXRpdGxlLXNob3J0IjoiIn0sImlzVGVtcG9yYXJ5IjpmYWxzZX1dfQ=="/>
          <w:id w:val="1389456664"/>
          <w:placeholder>
            <w:docPart w:val="DefaultPlaceholder_-1854013440"/>
          </w:placeholder>
        </w:sdtPr>
        <w:sdtContent>
          <w:r w:rsidR="001F0C5E" w:rsidRPr="001F0C5E">
            <w:rPr>
              <w:rFonts w:ascii="Arial" w:eastAsia="Times New Roman" w:hAnsi="Arial" w:cs="Arial"/>
              <w:color w:val="000000"/>
              <w:sz w:val="20"/>
            </w:rPr>
            <w:t xml:space="preserve">(‘(31) How </w:t>
          </w:r>
          <w:proofErr w:type="gramStart"/>
          <w:r w:rsidR="001F0C5E" w:rsidRPr="001F0C5E">
            <w:rPr>
              <w:rFonts w:ascii="Arial" w:eastAsia="Times New Roman" w:hAnsi="Arial" w:cs="Arial"/>
              <w:color w:val="000000"/>
              <w:sz w:val="20"/>
            </w:rPr>
            <w:t>To</w:t>
          </w:r>
          <w:proofErr w:type="gramEnd"/>
          <w:r w:rsidR="001F0C5E" w:rsidRPr="001F0C5E">
            <w:rPr>
              <w:rFonts w:ascii="Arial" w:eastAsia="Times New Roman" w:hAnsi="Arial" w:cs="Arial"/>
              <w:color w:val="000000"/>
              <w:sz w:val="20"/>
            </w:rPr>
            <w:t xml:space="preserve"> Build A Tower Garden &amp; Tower Farm (FLEX) - YouTube’, n.d.)</w:t>
          </w:r>
        </w:sdtContent>
      </w:sdt>
      <w:r w:rsidR="00B5356A" w:rsidRPr="006D7B27">
        <w:rPr>
          <w:rFonts w:ascii="Arial" w:hAnsi="Arial" w:cs="Arial"/>
          <w:sz w:val="20"/>
          <w:szCs w:val="20"/>
        </w:rPr>
        <w:t xml:space="preserve"> </w:t>
      </w:r>
    </w:p>
    <w:p w14:paraId="2847B6B8" w14:textId="77777777" w:rsidR="00BD4DA6" w:rsidRPr="00E25736" w:rsidRDefault="00BD4DA6" w:rsidP="00522013">
      <w:pPr>
        <w:spacing w:after="210" w:line="360" w:lineRule="auto"/>
        <w:jc w:val="both"/>
        <w:rPr>
          <w:rFonts w:ascii="Times New Roman" w:eastAsia="inter" w:hAnsi="Times New Roman" w:cs="Times New Roman"/>
          <w:color w:val="000000"/>
          <w:lang w:val="en-IN"/>
        </w:rPr>
      </w:pPr>
    </w:p>
    <w:p w14:paraId="23DDF928" w14:textId="77777777" w:rsidR="00911345" w:rsidRPr="006D7B27" w:rsidRDefault="00911345" w:rsidP="00911345">
      <w:pPr>
        <w:spacing w:before="315" w:after="105" w:line="360" w:lineRule="auto"/>
        <w:ind w:left="-30"/>
        <w:rPr>
          <w:rFonts w:ascii="Arial" w:hAnsi="Arial" w:cs="Arial"/>
          <w:sz w:val="22"/>
        </w:rPr>
      </w:pPr>
      <w:r w:rsidRPr="006D7B27">
        <w:rPr>
          <w:rFonts w:ascii="Arial" w:eastAsia="inter" w:hAnsi="Arial" w:cs="Arial"/>
          <w:b/>
          <w:color w:val="000000"/>
          <w:sz w:val="22"/>
        </w:rPr>
        <w:t>Ebb and Flow Systems: Versatile Intermittent Irrigation Technology</w:t>
      </w:r>
    </w:p>
    <w:p w14:paraId="15AC4834" w14:textId="4206A317"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lastRenderedPageBreak/>
        <w:t xml:space="preserve">An ebb and flow system, also called a flood and drain hydroponic system, is an easy to use, versatile method that's very popular among home growers as well as commercial agricultural </w:t>
      </w:r>
      <w:proofErr w:type="spellStart"/>
      <w:proofErr w:type="gramStart"/>
      <w:r w:rsidRPr="006D7B27">
        <w:rPr>
          <w:rFonts w:ascii="Arial" w:eastAsia="inter" w:hAnsi="Arial" w:cs="Arial"/>
          <w:color w:val="000000"/>
          <w:sz w:val="20"/>
          <w:szCs w:val="20"/>
          <w:lang w:val="en-IN"/>
        </w:rPr>
        <w:t>operations.Ebb</w:t>
      </w:r>
      <w:proofErr w:type="spellEnd"/>
      <w:proofErr w:type="gramEnd"/>
      <w:r w:rsidRPr="006D7B27">
        <w:rPr>
          <w:rFonts w:ascii="Arial" w:eastAsia="inter" w:hAnsi="Arial" w:cs="Arial"/>
          <w:color w:val="000000"/>
          <w:sz w:val="20"/>
          <w:szCs w:val="20"/>
          <w:lang w:val="en-IN"/>
        </w:rPr>
        <w:t>-Flow is the most extensively used form of hydroponics. This method replicates the natural irrigation process of filling grow trays with nutrient solutions, back-flowing all of the solution to reservoir systems. The pulsating supply of nutrients allows the plant to take up both nutrients when flooding and oxygen when draining</w:t>
      </w:r>
      <w:r w:rsidRPr="006D7B27">
        <w:rPr>
          <w:rFonts w:ascii="Arial" w:eastAsia="inter" w:hAnsi="Arial" w:cs="Arial"/>
          <w:color w:val="000000"/>
          <w:sz w:val="20"/>
          <w:szCs w:val="20"/>
        </w:rPr>
        <w:t>.</w:t>
      </w:r>
      <w:sdt>
        <w:sdtPr>
          <w:rPr>
            <w:rFonts w:ascii="Arial" w:eastAsia="inter" w:hAnsi="Arial" w:cs="Arial"/>
            <w:color w:val="000000"/>
            <w:sz w:val="20"/>
            <w:szCs w:val="20"/>
          </w:rPr>
          <w:tag w:val="MENDELEY_CITATION_v3_eyJjaXRhdGlvbklEIjoiTUVOREVMRVlfQ0lUQVRJT05fOTY1MmMxNDQtNTQ4Ny00Yzg3LWI4YWItZmM3ZmVmNWIzNTJkIiwicHJvcGVydGllcyI6eyJub3RlSW5kZXgiOjB9LCJpc0VkaXRlZCI6ZmFsc2UsIm1hbnVhbE92ZXJyaWRlIjp7ImlzTWFudWFsbHlPdmVycmlkZGVuIjpmYWxzZSwiY2l0ZXByb2NUZXh0IjoiKEppYSwgU3BlY2ssIEZlbmcsICYjMzg7IExlZSwgMjAyNTsgS2ggUyBBbC1IYW1kYW5pIGV0IGFsLiwgMjAyMTsgU2FhaWQsIFlhaHlhLCBOb29yLCAmIzM4OyBBbGksIDIwMTMpIiwibWFudWFsT3ZlcnJpZGVUZXh0IjoiIn0sImNpdGF0aW9uSXRlbXMiOlt7ImlkIjoiNDBjMTdlMDAtNmYzMS0zYWMyLWE2ODMtM2I5ZjUwM2ViMGFkIiwiaXRlbURhdGEiOnsidHlwZSI6ImFydGljbGUtam91cm5hbCIsImlkIjoiNDBjMTdlMDAtNmYzMS0zYWMyLWE2ODMtM2I5ZjUwM2ViMGFkIiwidGl0bGUiOiJBbmFseXNpcyBvZiBEZWVwIFdhdGVyIEN1bHR1cmUgKERXQykgaHlkcm9wb25pYyBudXRyaWVudCBzb2x1dGlvbiBsZXZlbCBjb250cm9sIHN5c3RlbXMiLCJhdXRob3IiOlt7ImZhbWlseSI6IktoIFMgQWwtSGFtZGFuaSIsImdpdmVuIjoiU2hhZGRvY2sgQSIsInBhcnNlLW5hbWVzIjpmYWxzZSwiZHJvcHBpbmctcGFydGljbGUiOiIiLCJub24tZHJvcHBpbmctcGFydGljbGUiOiIifSx7ImZhbWlseSI6Ik11cmFpZiIsImdpdmVuIjoiR2ggWiIsInBhcnNlLW5hbWVzIjpmYWxzZSwiZHJvcHBpbmctcGFydGljbGUiOiIiLCJub24tZHJvcHBpbmctcGFydGljbGUiOiIifSx7ImZhbWlseSI6IkRhd29vZCIsImdpdmVuIjoiTSBTIiwicGFyc2UtbmFtZXMiOmZhbHNlLCJkcm9wcGluZy1wYXJ0aWNsZSI6IiIsIm5vbi1kcm9wcGluZy1wYXJ0aWNsZSI6IiJ9LHsiZmFtaWx5IjoiWXUiLCJnaXZlbiI6IkNoaWEtSGFvIiwicGFyc2UtbmFtZXMiOmZhbHNlLCJkcm9wcGluZy1wYXJ0aWNsZSI6IiIsIm5vbi1kcm9wcGluZy1wYXJ0aWNsZSI6IiJ9LHsiZmFtaWx5IjoiTG8iLCJnaXZlbiI6IkNoYW5nLUNoZW4iLCJwYXJzZS1uYW1lcyI6ZmFsc2UsImRyb3BwaW5nLXBhcnRpY2xlIjoiIiwibm9uLWRyb3BwaW5nLXBhcnRpY2xlIjoiIn0seyJmYW1pbHkiOiJDaGVuIiwiZ2l2ZW4iOiJLdWFuLUh1bmciLCJwYXJzZS1uYW1lcyI6ZmFsc2UsImRyb3BwaW5nLXBhcnRpY2xlIjoiIiwibm9uLWRyb3BwaW5nLXBhcnRpY2xlIjoiIn0seyJmYW1pbHkiOiItIiwiZ2l2ZW4iOiJhbCIsInBhcnNlLW5hbWVzIjpmYWxzZSwiZHJvcHBpbmctcGFydGljbGUiOiIiLCJub24tZHJvcHBpbmctcGFydGljbGUiOiIifSx7ImZhbWlseSI6Ik51cnN5YWhpZCIsImdpdmVuIjoiQSIsInBhcnNlLW5hbWVzIjpmYWxzZSwiZHJvcHBpbmctcGFydGljbGUiOiIiLCJub24tZHJvcHBpbmctcGFydGljbGUiOiIifSx7ImZhbWlseSI6IlNldHlhd2FuIiwiZ2l2ZW4iOiJUIEEiLCJwYXJzZS1uYW1lcyI6ZmFsc2UsImRyb3BwaW5nLXBhcnRpY2xlIjoiIiwibm9uLWRyb3BwaW5nLXBhcnRpY2xlIjoiIn0seyJmYW1pbHkiOiJTYSIsImdpdmVuIjoiSyIsInBhcnNlLW5hbWVzIjpmYWxzZSwiZHJvcHBpbmctcGFydGljbGUiOiIiLCJub24tZHJvcHBpbmctcGFydGljbGUiOiIifSx7ImZhbWlseSI6IldhcmRpaGFuaSIsImdpdmVuIjoiRSBEIiwicGFyc2UtbmFtZXMiOmZhbHNlLCJkcm9wcGluZy1wYXJ0aWNsZSI6IiIsIm5vbi1kcm9wcGluZy1wYXJ0aWNsZSI6IiJ9LHsiZmFtaWx5IjoiSGVsbXkiLCJnaXZlbiI6IkgiLCJwYXJzZS1uYW1lcyI6ZmFsc2UsImRyb3BwaW5nLXBhcnRpY2xlIjoiIiwibm9uLWRyb3BwaW5nLXBhcnRpY2xlIjoiIn0seyJmYW1pbHkiOiJIYXNhbiIsImdpdmVuIjoiQSIsInBhcnNlLW5hbWVzIjpmYWxzZSwiZHJvcHBpbmctcGFydGljbGUiOiIiLCJub24tZHJvcHBpbmctcGFydGljbGUiOiIifV0sImNvbnRhaW5lci10aXRsZSI6IklPUCBDb25mZXJlbmNlIFNlcmllczogTWF0ZXJpYWxzIFNjaWVuY2UgYW5kIEVuZ2luZWVyaW5nIiwiY29udGFpbmVyLXRpdGxlLXNob3J0IjoiSU9QIENvbmYgU2VyIE1hdGVyIFNjaSBFbmciLCJhY2Nlc3NlZCI6eyJkYXRlLXBhcnRzIjpbWzIwMjUsOSwyMl1dfSwiRE9JIjoiMTAuMTA4OC8xNzU3LTg5OVgvMTEwOC8xLzAxMjAzMiIsIklTU04iOiIxNzU3LTg5OVgiLCJVUkwiOiJodHRwczovL2lvcHNjaWVuY2UuaW9wLm9yZy9hcnRpY2xlLzEwLjEwODgvMTc1Ny04OTlYLzExMDgvMS8wMTIwMzIiLCJpc3N1ZWQiOnsiZGF0ZS1wYXJ0cyI6W1syMDIxLDMsMV1dfSwicGFnZSI6IjAxMjAzMiIsImFic3RyYWN0IjoiSHlkcm9wb25pY3MgaXMgdGhlIGN1bHRpdmF0aW9uIG9mIHBsYW50cyB0aGF0IHVzZSB3YXRlciBhcyBhIHBsYW50aW5nIG1lZGl1bSB3aXRob3V0IHVzaW5nIHNvaWwuIE9uZSBvZiB0aGUgc2ltcGxlc3QgaHlkcm9wb25pY3MgaXMgRGVlcCBXYXRlciBDdWx0dXJlIChEV0MpLiBEV0MgaXMgYSBoeWRyb3BvbmljIHRlY2huaXF1ZSB0aGF0IGFsbG93cyBwbGFudCByb290cyB0byBhbHdheXMgYmUgc3VibWVyZ2VkIGluIHdhdGVyIGNvbnRhaW5pbmcgbnV0cmllbnRzLiBUaGUgcHVycG9zZSBvZiB0aGUgYXBwbGljYXRpb24gb2YgY29udHJvbGxpbmcgdGhlIGxldmVsIG9mIGh5ZHJvcG9uaWMgbnV0cmllbnQgc29sdXRpb24gaW4gdGhlIHR5cGUgb2YgRGVlcCBXYXRlciBDdWx0dXJlIChEV0MpIGluIHRoZSBib3ggaXMgdG8gZW5zdXJlIHRoYXQgdGhlIHJvb3RzIG9mIHRoZSBwbGFudCBhcmUgYWx3YXlzIHN1Ym1lcmdlZCBpbiBudXRyaWVudCBzb2x1dGlvbiBzbyB0aGF0IHRoZSBudXRyaWVudHMgYXJlIHN0aWxsIGZ1bGZpbGxlZC4gVGhlIHJlc3VsdHMgb2J0YWluZWQgZnJvbSBjb250cm9sbGluZyB0aGUgbGV2ZWwgb2YgaHlkcm9wb25pYyBudXRyaWVudCBzb2x1dGlvbiBpbiB0aGUgdHlwZSBvZiBEZWVwIFdhdGVyIEN1bHR1cmUgKERXQykgaW4gdGhlIGJveCBpcyB3aGVuIHRoZSBsZXZlbCBvZiBudXRyaWVudCBzb2x1dGlvbiBpcyBsZXNzIHRoYW4gdGhlIHNwZWNpZmllZCB0aHJlc2hvbGQgdGhlbiB0aGUgMTJWREMgcHVtcCByZWxheSB3aWxsIGxpdmUgdG8gZHJhaW4gdGhlIHNvdXJjZSB3YXRlciB0byB0aGUgbnV0cmllbnQgc29sdXRpb24gcmVzZXJ2b2lyLiBUaGUgSEMtU1IwNCBzZW5zb3IgaXMgdXNlZCBmb3IgcmVhZGluZyB0aGUgbGV2ZWwgb2YgbnV0cmllbnQgc29sdXRpb24sIHNvIGl0IGhhcyBhbiBlZmZlY3Qgb24gZGV0ZXJtaW5pbmcgdGhlIHB1bXAgbGlmZSB0aW1lLiBUaGUgSEMtU1IwNCBzZW5zb3IgaGFzIGEgcmVhZGluZyBlcnJvciBvZiAwLjg3JS4gVGhlIGR1cmF0aW9uIG9mIHRoZSBwdW1wIGxpZmUgaXMgZGV0ZXJtaW5lZCBiYXNlZCBvbiB0aGUgbGluZWFyIHJlZ3Jlc3Npb24gZXF1YXRpb24uIENvbnRyb2xsaW5nIHRoZSBsZXZlbCBvZiBudXRyaWVudCBzb2x1dGlvbiBiYXNlZCBvbiBsaW5lYXIgcmVncmVzc2lvbiBsaW5lYXIgY2FsY3VsYXRpb24gaGFzIGEgZ29vZCBhY2N1cmFjeSBvZiA4OC42JS4iLCJwdWJsaXNoZXIiOiJJT1AgUHVibGlzaGluZyIsImlzc3VlIjoiMSIsInZvbHVtZSI6IjExMDgifSwiaXNUZW1wb3JhcnkiOmZhbHNlfSx7ImlkIjoiZTZkMTY0ZjgtMmNmYi0zZDk1LWJkYWUtYTcwMzMxZThhZTlkIiwiaXRlbURhdGEiOnsidHlwZSI6ImFydGljbGUtam91cm5hbCIsImlkIjoiZTZkMTY0ZjgtMmNmYi0zZDk1LWJkYWUtYTcwMzMxZThhZTlkIiwidGl0bGUiOiJBIGRldmVsb3BtZW50IG9mIGFuIGF1dG9tYXRpYyBtaWNyb2NvbnRyb2xsZXIgc3lzdGVtIGZvciBEZWVwIFdhdGVyIEN1bHR1cmUgKERXQykiLCJhdXRob3IiOlt7ImZhbWlseSI6IlNhYWlkIiwiZ2l2ZW4iOiJNLiBGLiIsInBhcnNlLW5hbWVzIjpmYWxzZSwiZHJvcHBpbmctcGFydGljbGUiOiIiLCJub24tZHJvcHBpbmctcGFydGljbGUiOiIifSx7ImZhbWlseSI6IllhaHlhIiwiZ2l2ZW4iOiJOLiBBLk0uIiwicGFyc2UtbmFtZXMiOmZhbHNlLCJkcm9wcGluZy1wYXJ0aWNsZSI6IiIsIm5vbi1kcm9wcGluZy1wYXJ0aWNsZSI6IiJ9LHsiZmFtaWx5IjoiTm9vciIsImdpdmVuIjoiTS4gWi5ILiIsInBhcnNlLW5hbWVzIjpmYWxzZSwiZHJvcHBpbmctcGFydGljbGUiOiIiLCJub24tZHJvcHBpbmctcGFydGljbGUiOiIifSx7ImZhbWlseSI6IkFsaSIsImdpdmVuIjoiTS4gUy5BLk1lZ2F0IiwicGFyc2UtbmFtZXMiOmZhbHNlLCJkcm9wcGluZy1wYXJ0aWNsZSI6IiIsIm5vbi1kcm9wcGluZy1wYXJ0aWNsZSI6IiJ9XSwiY29udGFpbmVyLXRpdGxlIjoiUHJvY2VlZGluZ3MgLSAyMDEzIElFRUUgOXRoIEludGVybmF0aW9uYWwgQ29sbG9xdWl1bSBvbiBTaWduYWwgUHJvY2Vzc2luZyBhbmQgaXRzIEFwcGxpY2F0aW9ucywgQ1NQQSAyMDEzIiwiYWNjZXNzZWQiOnsiZGF0ZS1wYXJ0cyI6W1syMDI1LDksMjJdXX0sIkRPSSI6IjEwLjExMDkvQ1NQQS4yMDEzLjY1MzAwNjYiLCJJU0JOIjoiOTc4MTQ2NzM1NjA5MSIsImlzc3VlZCI6eyJkYXRlLXBhcnRzIjpbWzIwMTNdXX0sInBhZ2UiOiIzMjgtMzMyIiwiYWJzdHJhY3QiOiJIeWRyb3BvbmljcyBtZXRob2Qgb2YgZ3Jvd2luZyBwbGFudHMgaXMgdXNpbmcgbWluZXJhbCBudXRyaWVudCBzb2x1dGlvbiBpbiB3YXRlciwgd2l0aG91dCBzb2lsLiBUZXJyZXN0cmlhbCBwbGFudHMgbWF5IGJlIGdyb3duIHdpdGggdGhlaXIgcm9vdHMgaW4gdGhlIG1pbmVyYWwgbnV0cmllbnQgc29sdXRpb25zIG9ubHkgb3IgaW4gYW4gaW5lcnQgbWVkaXVtLiBPbmUgb2YgdGhlIGh5ZHJvcG9uaWMgdHlwZXMgd2FzIERlZXAgV2F0ZXIgQ3VsdHVyZSAoRFdDKS4gRGVlcCBXYXRlciBDdWx0dXJlIChEV0MpIGlzIGEgaHlkcm9wb25pYyB0ZWNobmlxdWUgdGhhdCBzdXBwbGllcyB3YXRlciB3aGljaCBjb250YWluIG51dHJpZW50IGRpcmVjdCB0byB0aGUgcm9vdHMgb2YgdGhlIHBsYW50IGNvbnRpbnVvdXNseS4gVGhpcyB0ZWNobmlxdWUgd2lsbCBlbnN1cmUgdGhlIHJvb3RzIG9mIHRoZSBwbGFudCBhbHdheXMgc3VibWVyZ2UgaW4gd2F0ZXIgYW5kIG94eWdlbi4gVGhlIGFkdmFudGFnZSBvZiBEV0Mgc3lzdGVtIGlzIGhpZ2hseSBveHlnZW5hdGVkIHVzZXMgbGVzcyBmZXJ0aWxpemVyIGFuZCBsb3cgbWFpbnRlbmFuY2UgY29zdCBhbmQgbW9uaXRvcmluZyB0aW1lLiBJbiB0aGlzIHJlc2VhcmNoLCBwSCB2YWx1ZSBpcyBhdXRvbWF0aWNhbGx5IGNvbnRyb2xsZWQgYnkgcEggc2Vuc29yIHdoZXJlIGEgc2Vuc29yIHJlYWRzIHRoZSB2YWx1ZSBvZiB3YXRlciB3aXRoIG51dHJpZW50IGluIHRoZSByZXNlcnZvaXIgYW5kIG1haW50YWluZWQgdG8gdGhlIHJlcXVpcmVtZW50cyBuZWVkZWQgdXNpbmcgc29sdXRpb24gbWl4ZXIgaW4gdGhlIHZhbHZlLiBPdGhlciB0aGFuIHRoYXQsIHdhdGVyIGluIHJlc2Vydm9pciBpcyBjb250aW51b3VzbHkgbWFpbnRhaW5lZCB0aHJvdWdoIGxldmVsIGNvbnRyb2wgd2hpY2ggdHJpZ2dlcnMgdmFsdmUgdG8gY29udHJvbCB3YXRlciBmbG93IGludG8gb3Igb3V0IGZyb20gdGhlIHJlc2Vydm9pci4gVGhlIHdhdGVyIGxldmVsIG1vbml0b3JpbmcgaXMgaW1wb3J0YW50IHRvIG1haW50YWluIGEgc3VpdGFibGUgd2F0ZXIgbGV2ZWwgaW4gcmVzZXJ2b2lyLiBUaGUgbWV0aG9kb2xvZ3kgaW4gdGhpcyBwcm9qZWN0IGNvbnNpc3RzIG9mIHNpeCBzdGFnZXMgbmFtZWx5IGRldGFpbHMgb2Ygc3R1ZHksIGhhcmR3YXJlIGlkZW50aWZpY2F0aW9uLCBzb2Z0d2FyZSBpZGVudGlmaWNhdGlvbiwgaGFyZHdhcmUgYW5kIHNvZnR3YXJlIGludGVyZmFjaW5nLCBhbmFseXNpcyBhbmQgdHJvdWJsZXNob290aW5nLCBkYXRhIGFuZCByZXN1bHQgY29sbGVjdGlvbi4gRnJvbSB0aGUgZXhwZXJpbWVudGFsIHRlc3QsIHRoZXJlIGlzIGEgbmVlZCBvZiA1LjY0IG1sIGNoYW5nZXMgaW4gYm90aCBhY2lkaXR5IGFuZCBhbGthbGluaXR5IHJhbmdlIGluIGV2ZXJ5IDAuMzEyIHBIIGFuZCAwLjI0NCBwSC4gwqkgMjAxMyBJRUVFLiIsImNvbnRhaW5lci10aXRsZS1zaG9ydCI6IiJ9LCJpc1RlbXBvcmFyeSI6ZmFsc2V9LHsiaWQiOiJhNWQzY2I1YS01MDJkLTM3ZTYtYmQwOS1hMGU4ODUzMjVjMmUiLCJpdGVtRGF0YSI6eyJ0eXBlIjoiYXJ0aWNsZS1qb3VybmFsIiwiaWQiOiJhNWQzY2I1YS01MDJkLTM3ZTYtYmQwOS1hMGU4ODUzMjVjMmUiLCJ0aXRsZSI6IkltcGFjdCBvZiBXYXRlciBwSCBhbmQgQ3VsdGl2YXIgb24gTGV0dHVjZSBHcm93dGgsIFdhdGVyIFVzZSBFZmZpY2llbmN5LCBhbmQgTnV0cmllbnQgVXNlIEVmZmljaWVuY3kgaW4gRGVlcCBXYXRlciBDdWx0dXJlIFN5c3RlbXMiLCJhdXRob3IiOlt7ImZhbWlseSI6IkppYSIsImdpdmVuIjoiWGluaHVhIiwicGFyc2UtbmFtZXMiOmZhbHNlLCJkcm9wcGluZy1wYXJ0aWNsZSI6IiIsIm5vbi1kcm9wcGluZy1wYXJ0aWNsZSI6IiJ9LHsiZmFtaWx5IjoiU3BlY2siLCJnaXZlbiI6IkFsZXhhbmRlciIsInBhcnNlLW5hbWVzIjpmYWxzZSwiZHJvcHBpbmctcGFydGljbGUiOiIiLCJub24tZHJvcHBpbmctcGFydGljbGUiOiIifSx7ImZhbWlseSI6IkZlbmciLCJnaXZlbiI6IlhpYW95dSIsInBhcnNlLW5hbWVzIjpmYWxzZSwiZHJvcHBpbmctcGFydGljbGUiOiIiLCJub24tZHJvcHBpbmctcGFydGljbGUiOiIifSx7ImZhbWlseSI6IkxlZSIsImdpdmVuIjoiQ2hpd29uIFcuIiwicGFyc2UtbmFtZXMiOmZhbHNlLCJkcm9wcGluZy1wYXJ0aWNsZSI6IiIsIm5vbi1kcm9wcGluZy1wYXJ0aWNsZSI6IiJ9XSwiY29udGFpbmVyLXRpdGxlIjoiV2F0ZXIgMjAyNSwgVm9sLiAxNywgUGFnZSAyNjM3IiwiYWNjZXNzZWQiOnsiZGF0ZS1wYXJ0cyI6W1syMDI1LDksMjJdXX0sIkRPSSI6IjEwLjMzOTAvVzE3MTcyNjM3IiwiSVNTTiI6IjIwNzMtNDQ0MSIsIlVSTCI6Imh0dHBzOi8vd3d3Lm1kcGkuY29tLzIwNzMtNDQ0MS8xNy8xNy8yNjM3L2h0bSIsImlzc3VlZCI6eyJkYXRlLXBhcnRzIjpbWzIwMjUsOSw2XV19LCJwYWdlIjoiMjYzNyIsImFic3RyYWN0IjoiTWFpbnRhaW5pbmcgb3B0aW1hbCBwSCBpbiBoeWRyb3BvbmljIHN5c3RlbXMgdHlwaWNhbGx5IHJlcXVpcmVzIGNvbnRpbnVvdXMgcEggYWRqdXN0bWVudCwgaW5jcmVhc2luZyBib3RoIGxhYm9yIGFuZCBwcm9kdWN0aW9uIGNvc3RzLiBJbiByZWdpb25zIHdpdGggYWxrYWxpbmUgd2F0ZXIgc291cmNlcywgdGhpcyBjaGFsbGVuZ2UgaXMgZXNwZWNpYWxseSBjcml0aWNhbC4gSWRlbnRpZnlpbmcgbGV0dHVjZSBjdWx0aXZhcnMgdG9sZXJhbnQgdG8gaGlnaCBwSCBjb25kaXRpb25zIG9mZmVycyBhIGNvc3QtZWZmZWN0aXZlIGFuZCBzdXN0YWluYWJsZSBhbHRlcm5hdGl2ZSB0byBmcmVxdWVudCBwSCBidWZmZXJpbmcuIFRoaXMgc3R1ZHkgZXZhbHVhdGVkIHRoZSBpbXBhY3Qgb2Ygd2F0ZXIgcEggb24gZ3Jvd3RoLCB3YXRlciB1c2UgZWZmaWNpZW5jeSAoV1VFKSwgYW5kIG51dHJpZW50IHVzZSBlZmZpY2llbmN5IChOVUUpIG9mIGxldHR1Y2UgKExhY3R1Y2Egc2F0aXZhIEwuKSBpbiBkZWVwIHdhdGVyIGN1bHR1cmUgKERXQykgaHlkcm9wb25pY3MuIEEgZ3JlZW5ob3VzZSBleHBlcmltZW50IHdhcyBjb25kdWN0ZWQgZnJvbSBKdW5lIHRvIEp1bHkgMjAyNCB1c2luZyBhIGNvbXBsZXRlbHkgcmFuZG9taXplZCBkZXNpZ24gd2l0aCBmb3VyIHBIIHRyZWF0bWVudHM6IFQxICh1bmJ1ZmZlcmVkIGNvbnRyb2wpLCBUMiAocEggNi4zKSwgVDMgKHBIIDcuMCksIGFuZCBUNCAocEggOC4zKS4gVGhyZWUgbGV0dHVjZSBjdWx0aXZhcnPigJRUYWNpdHVzIChMMSksIFJleCAoTDIpLCBhbmQgUnV0aWxhaSAoTDMp4oCUd2VyZSB0ZXN0ZWQsIHdpdGggdGhyZWUgcmVwbGljYXRlcyBwZXIgdHJlYXRtZW50LiBSZXN1bHRzIHNob3dlZCB0aGF0IGZyZXNoIHlpZWxkIHdhcyBzaWduaWZpY2FudGx5IGFmZmVjdGVkIGJ5IGN1bHRpdmFyIGJ1dCBub3QgYnkgcEggdHJlYXRtZW50LiBSZXggcHJvZHVjZWQgdGhlIGhpZ2hlc3QgeWllbGQsIHJlYWNoaW5nIDEzMiBnL3BsYW50IGF0IHBIIDcuMCwgY29tcGFyZWQgdG8gMTI3IGcvcGxhbnQgZm9yIFRhY2l0dXMgYW5kIDk4IGcvcGxhbnQgZm9yIFJ1dGlsYWkuIFdVRSBkaWZmZXJlZCBzdHJvbmdseSBhbW9uZyBjdWx0aXZhcnMsIHdpdGggUmV4IGFjaGlldmluZyA2OC43IGcvTCBhdCBwSCA3LjAsIHdoaWNoIGlzIG5lYXJseSBkb3VibGUgdGhhdCBvZiBSdXRpbGFpICgzNy4yIGcvTCkuIE5pdHJvZ2VuIHVwdGFrZSB3YXMgdW5hZmZlY3RlZCBieSB0cmVhdG1lbnQ7IGhvd2V2ZXIsIG5pdHJvZ2VuIE5VRSBkaWZmZXJlZCBzaWduaWZpY2FudGx5LCB3aXRoIFJ1dGlsYWkgcmVjb3JkaW5nIDEyLjggbWcgTi9nIGZyZXNoIHdlaWdodCBhdCBwSCA4LjMsIGNvbXBhcmVkIHRvIDguMyBtZyBOL2cgZnJlc2ggd2VpZ2h0IGZvciBSZXggYW5kIDYuNyBtZyBOL2cgZnJlc2ggd2VpZ2h0IGZvciBUYWNpdHVzLiBDYWxjaXVtIHVwdGFrZSBhbmQgTlVFIHdlcmUgc2lnbmlmaWNhbnRseSBpbmZsdWVuY2VkIGJ5IGJvdGggcEggYW5kIGN1bHRpdmFyLCByYW5naW5nIGZyb20gMy4yIHRvIDEwLjcgbWcgQ2EvZyBmcmVzaCB3ZWlnaHQuIFRoZXNlIGZpbmRpbmdzIHN1Z2dlc3QgdGhhdCBzZWxlY3RpbmcgcEgtdG9sZXJhbnQgY3VsdGl2YXJzIHBsYXlzIGEgbW9yZSBjcml0aWNhbCByb2xlIHRoYW4gcEggYWRqdXN0bWVudCBpbiBkZXRlcm1pbmluZyB5aWVsZCBhbmQgZWZmaWNpZW5jeSBpbiBoeWRyb3BvbmljIGxldHR1Y2UuIENob29zaW5nIHBILXRvbGVyYW50IGN1bHRpdmFycyBzdWNoIGFzIFJleCBjYW4gcmVkdWNlIGRlcGVuZGVuY2Ugb24gY2hlbWljYWwgYnVmZmVyaW5nLCBvZmZlcmluZyBhIGNvc3QtZWZmZWN0aXZlIHN0cmF0ZWd5IGZvciBzdXN0YWluYWJsZSBoeWRyb3BvbmljIGxldHR1Y2UgcHJvZHVjdGlvbiBpbiByZWdpb25zIHdpdGggYWxrYWxpbmUgd2F0ZXIgc291cmNlcy4iLCJwdWJsaXNoZXIiOiJNdWx0aWRpc2NpcGxpbmFyeSBEaWdpdGFsIFB1Ymxpc2hpbmcgSW5zdGl0dXRlIiwiaXNzdWUiOiIxNyIsInZvbHVtZSI6IjE3IiwiY29udGFpbmVyLXRpdGxlLXNob3J0IjoiIn0sImlzVGVtcG9yYXJ5IjpmYWxzZX1dfQ=="/>
          <w:id w:val="734049654"/>
          <w:placeholder>
            <w:docPart w:val="DefaultPlaceholder_-1854013440"/>
          </w:placeholder>
        </w:sdtPr>
        <w:sdtContent>
          <w:r w:rsidR="001F0C5E" w:rsidRPr="001F0C5E">
            <w:rPr>
              <w:rFonts w:ascii="Arial" w:eastAsia="Times New Roman" w:hAnsi="Arial" w:cs="Arial"/>
              <w:color w:val="000000"/>
              <w:sz w:val="20"/>
            </w:rPr>
            <w:t>(Jia, Speck, Feng, &amp; Lee, 2025; Kh S Al-Hamdani et al., 2021; Saaid, Yahya, Noor, &amp; Ali, 2013)</w:t>
          </w:r>
        </w:sdtContent>
      </w:sdt>
      <w:r w:rsidR="00CE7258" w:rsidRPr="006D7B27">
        <w:rPr>
          <w:rFonts w:ascii="Arial" w:eastAsia="inter" w:hAnsi="Arial" w:cs="Arial"/>
          <w:color w:val="000000"/>
          <w:sz w:val="20"/>
          <w:szCs w:val="20"/>
          <w:lang w:val="en-IN"/>
        </w:rPr>
        <w:t xml:space="preserve"> </w:t>
      </w:r>
    </w:p>
    <w:p w14:paraId="0D5AB01C" w14:textId="1066BB37"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How Ebb and Flow Systems Work </w:t>
      </w:r>
      <w:proofErr w:type="gramStart"/>
      <w:r w:rsidRPr="006D7B27">
        <w:rPr>
          <w:rFonts w:ascii="Arial" w:eastAsia="inter" w:hAnsi="Arial" w:cs="Arial"/>
          <w:color w:val="000000"/>
          <w:sz w:val="20"/>
          <w:szCs w:val="20"/>
          <w:lang w:val="en-IN"/>
        </w:rPr>
        <w:t>In</w:t>
      </w:r>
      <w:proofErr w:type="gramEnd"/>
      <w:r w:rsidRPr="006D7B27">
        <w:rPr>
          <w:rFonts w:ascii="Arial" w:eastAsia="inter" w:hAnsi="Arial" w:cs="Arial"/>
          <w:color w:val="000000"/>
          <w:sz w:val="20"/>
          <w:szCs w:val="20"/>
          <w:lang w:val="en-IN"/>
        </w:rPr>
        <w:t xml:space="preserve"> an Ebb and Flow system, submersible pumps triggered by timers flood the grow tray with nutrient solution (water + fertilizers) that contains your plant in its growing medium. The nutrient solutions flow the growing medium and feed directly to the root zones during flood cycles. When the pumps close, the solutions are then allowed to drain back into reservoirs through the delivery lines, causing air flow in to growing medium</w:t>
      </w:r>
      <w:r w:rsidRPr="006D7B27">
        <w:rPr>
          <w:rFonts w:ascii="Arial" w:eastAsia="inter" w:hAnsi="Arial" w:cs="Arial"/>
          <w:color w:val="000000"/>
          <w:sz w:val="20"/>
          <w:szCs w:val="20"/>
        </w:rPr>
        <w:t>.</w:t>
      </w:r>
      <w:bookmarkStart w:id="29" w:name="fnref16:1"/>
      <w:bookmarkEnd w:id="29"/>
      <w:sdt>
        <w:sdtPr>
          <w:rPr>
            <w:rFonts w:ascii="Arial" w:eastAsia="inter" w:hAnsi="Arial" w:cs="Arial"/>
            <w:color w:val="000000"/>
            <w:sz w:val="20"/>
            <w:szCs w:val="20"/>
          </w:rPr>
          <w:tag w:val="MENDELEY_CITATION_v3_eyJjaXRhdGlvbklEIjoiTUVOREVMRVlfQ0lUQVRJT05fZDY3NmY2ZjItM2RjMC00ODBhLTgyZmItZjU1Y2M5ZWNkYzQ4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I0MGMxN2UwMC02ZjMxLTNhYzItYTY4My0zYjlmNTAzZWIwYWQiLCJpdGVtRGF0YSI6eyJ0eXBlIjoiYXJ0aWNsZS1qb3VybmFsIiwiaWQiOiI0MGMxN2UwMC02ZjMxLTNhYzItYTY4My0zYjlmNTAzZWIwYWQiLCJ0aXRsZSI6IkFuYWx5c2lzIG9mIERlZXAgV2F0ZXIgQ3VsdHVyZSAoRFdDKSBoeWRyb3BvbmljIG51dHJpZW50IHNvbHV0aW9uIGxldmVsIGNvbnRyb2wgc3lzdGVtcyIsImF1dGhvciI6W3siZmFtaWx5IjoiS2ggUyBBbC1IYW1kYW5pIiwiZ2l2ZW4iOiJTaGFkZG9jayBBIiwicGFyc2UtbmFtZXMiOmZhbHNlLCJkcm9wcGluZy1wYXJ0aWNsZSI6IiIsIm5vbi1kcm9wcGluZy1wYXJ0aWNsZSI6IiJ9LHsiZmFtaWx5IjoiTXVyYWlmIiwiZ2l2ZW4iOiJHaCBaIiwicGFyc2UtbmFtZXMiOmZhbHNlLCJkcm9wcGluZy1wYXJ0aWNsZSI6IiIsIm5vbi1kcm9wcGluZy1wYXJ0aWNsZSI6IiJ9LHsiZmFtaWx5IjoiRGF3b29kIiwiZ2l2ZW4iOiJNIFMiLCJwYXJzZS1uYW1lcyI6ZmFsc2UsImRyb3BwaW5nLXBhcnRpY2xlIjoiIiwibm9uLWRyb3BwaW5nLXBhcnRpY2xlIjoiIn0seyJmYW1pbHkiOiJZdSIsImdpdmVuIjoiQ2hpYS1IYW8iLCJwYXJzZS1uYW1lcyI6ZmFsc2UsImRyb3BwaW5nLXBhcnRpY2xlIjoiIiwibm9uLWRyb3BwaW5nLXBhcnRpY2xlIjoiIn0seyJmYW1pbHkiOiJMbyIsImdpdmVuIjoiQ2hhbmctQ2hlbiIsInBhcnNlLW5hbWVzIjpmYWxzZSwiZHJvcHBpbmctcGFydGljbGUiOiIiLCJub24tZHJvcHBpbmctcGFydGljbGUiOiIifSx7ImZhbWlseSI6IkNoZW4iLCJnaXZlbiI6Ikt1YW4tSHVuZyIsInBhcnNlLW5hbWVzIjpmYWxzZSwiZHJvcHBpbmctcGFydGljbGUiOiIiLCJub24tZHJvcHBpbmctcGFydGljbGUiOiIifSx7ImZhbWlseSI6Ii0iLCJnaXZlbiI6ImFsIiwicGFyc2UtbmFtZXMiOmZhbHNlLCJkcm9wcGluZy1wYXJ0aWNsZSI6IiIsIm5vbi1kcm9wcGluZy1wYXJ0aWNsZSI6IiJ9LHsiZmFtaWx5IjoiTnVyc3lhaGlkIiwiZ2l2ZW4iOiJBIiwicGFyc2UtbmFtZXMiOmZhbHNlLCJkcm9wcGluZy1wYXJ0aWNsZSI6IiIsIm5vbi1kcm9wcGluZy1wYXJ0aWNsZSI6IiJ9LHsiZmFtaWx5IjoiU2V0eWF3YW4iLCJnaXZlbiI6IlQgQSIsInBhcnNlLW5hbWVzIjpmYWxzZSwiZHJvcHBpbmctcGFydGljbGUiOiIiLCJub24tZHJvcHBpbmctcGFydGljbGUiOiIifSx7ImZhbWlseSI6IlNhIiwiZ2l2ZW4iOiJLIiwicGFyc2UtbmFtZXMiOmZhbHNlLCJkcm9wcGluZy1wYXJ0aWNsZSI6IiIsIm5vbi1kcm9wcGluZy1wYXJ0aWNsZSI6IiJ9LHsiZmFtaWx5IjoiV2FyZGloYW5pIiwiZ2l2ZW4iOiJFIEQiLCJwYXJzZS1uYW1lcyI6ZmFsc2UsImRyb3BwaW5nLXBhcnRpY2xlIjoiIiwibm9uLWRyb3BwaW5nLXBhcnRpY2xlIjoiIn0seyJmYW1pbHkiOiJIZWxteSIsImdpdmVuIjoiSCIsInBhcnNlLW5hbWVzIjpmYWxzZSwiZHJvcHBpbmctcGFydGljbGUiOiIiLCJub24tZHJvcHBpbmctcGFydGljbGUiOiIifSx7ImZhbWlseSI6Ikhhc2FuIiwiZ2l2ZW4iOiJBIiwicGFyc2UtbmFtZXMiOmZhbHNlLCJkcm9wcGluZy1wYXJ0aWNsZSI6IiIsIm5vbi1kcm9wcGluZy1wYXJ0aWNsZSI6IiJ9XSwiY29udGFpbmVyLXRpdGxlIjoiSU9QIENvbmZlcmVuY2UgU2VyaWVzOiBNYXRlcmlhbHMgU2NpZW5jZSBhbmQgRW5naW5lZXJpbmciLCJjb250YWluZXItdGl0bGUtc2hvcnQiOiJJT1AgQ29uZiBTZXIgTWF0ZXIgU2NpIEVuZyIsImFjY2Vzc2VkIjp7ImRhdGUtcGFydHMiOltbMjAyNSw5LDIyXV19LCJET0kiOiIxMC4xMDg4LzE3NTctODk5WC8xMTA4LzEvMDEyMDMyIiwiSVNTTiI6IjE3NTctODk5WCIsIlVSTCI6Imh0dHBzOi8vaW9wc2NpZW5jZS5pb3Aub3JnL2FydGljbGUvMTAuMTA4OC8xNzU3LTg5OVgvMTEwOC8xLzAxMjAzMiIsImlzc3VlZCI6eyJkYXRlLXBhcnRzIjpbWzIwMjEsMywxXV19LCJwYWdlIjoiMDEyMDMyIiwiYWJzdHJhY3QiOiJIeWRyb3BvbmljcyBpcyB0aGUgY3VsdGl2YXRpb24gb2YgcGxhbnRzIHRoYXQgdXNlIHdhdGVyIGFzIGEgcGxhbnRpbmcgbWVkaXVtIHdpdGhvdXQgdXNpbmcgc29pbC4gT25lIG9mIHRoZSBzaW1wbGVzdCBoeWRyb3BvbmljcyBpcyBEZWVwIFdhdGVyIEN1bHR1cmUgKERXQykuIERXQyBpcyBhIGh5ZHJvcG9uaWMgdGVjaG5pcXVlIHRoYXQgYWxsb3dzIHBsYW50IHJvb3RzIHRvIGFsd2F5cyBiZSBzdWJtZXJnZWQgaW4gd2F0ZXIgY29udGFpbmluZyBudXRyaWVudHMuIFRoZSBwdXJwb3NlIG9mIHRoZSBhcHBsaWNhdGlvbiBvZiBjb250cm9sbGluZyB0aGUgbGV2ZWwgb2YgaHlkcm9wb25pYyBudXRyaWVudCBzb2x1dGlvbiBpbiB0aGUgdHlwZSBvZiBEZWVwIFdhdGVyIEN1bHR1cmUgKERXQykgaW4gdGhlIGJveCBpcyB0byBlbnN1cmUgdGhhdCB0aGUgcm9vdHMgb2YgdGhlIHBsYW50IGFyZSBhbHdheXMgc3VibWVyZ2VkIGluIG51dHJpZW50IHNvbHV0aW9uIHNvIHRoYXQgdGhlIG51dHJpZW50cyBhcmUgc3RpbGwgZnVsZmlsbGVkLiBUaGUgcmVzdWx0cyBvYnRhaW5lZCBmcm9tIGNvbnRyb2xsaW5nIHRoZSBsZXZlbCBvZiBoeWRyb3BvbmljIG51dHJpZW50IHNvbHV0aW9uIGluIHRoZSB0eXBlIG9mIERlZXAgV2F0ZXIgQ3VsdHVyZSAoRFdDKSBpbiB0aGUgYm94IGlzIHdoZW4gdGhlIGxldmVsIG9mIG51dHJpZW50IHNvbHV0aW9uIGlzIGxlc3MgdGhhbiB0aGUgc3BlY2lmaWVkIHRocmVzaG9sZCB0aGVuIHRoZSAxMlZEQyBwdW1wIHJlbGF5IHdpbGwgbGl2ZSB0byBkcmFpbiB0aGUgc291cmNlIHdhdGVyIHRvIHRoZSBudXRyaWVudCBzb2x1dGlvbiByZXNlcnZvaXIuIFRoZSBIQy1TUjA0IHNlbnNvciBpcyB1c2VkIGZvciByZWFkaW5nIHRoZSBsZXZlbCBvZiBudXRyaWVudCBzb2x1dGlvbiwgc28gaXQgaGFzIGFuIGVmZmVjdCBvbiBkZXRlcm1pbmluZyB0aGUgcHVtcCBsaWZlIHRpbWUuIFRoZSBIQy1TUjA0IHNlbnNvciBoYXMgYSByZWFkaW5nIGVycm9yIG9mIDAuODclLiBUaGUgZHVyYXRpb24gb2YgdGhlIHB1bXAgbGlmZSBpcyBkZXRlcm1pbmVkIGJhc2VkIG9uIHRoZSBsaW5lYXIgcmVncmVzc2lvbiBlcXVhdGlvbi4gQ29udHJvbGxpbmcgdGhlIGxldmVsIG9mIG51dHJpZW50IHNvbHV0aW9uIGJhc2VkIG9uIGxpbmVhciByZWdyZXNzaW9uIGxpbmVhciBjYWxjdWxhdGlvbiBoYXMgYSBnb29kIGFjY3VyYWN5IG9mIDg4LjYlLiIsInB1Ymxpc2hlciI6IklPUCBQdWJsaXNoaW5nIiwiaXNzdWUiOiIxIiwidm9sdW1lIjoiMTEwOCJ9LCJpc1RlbXBvcmFyeSI6ZmFsc2V9LH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1dfQ=="/>
          <w:id w:val="-495253883"/>
          <w:placeholder>
            <w:docPart w:val="DefaultPlaceholder_-1854013440"/>
          </w:placeholder>
        </w:sdtPr>
        <w:sdtContent>
          <w:r w:rsidR="001F0C5E" w:rsidRPr="001F0C5E">
            <w:rPr>
              <w:rFonts w:ascii="Arial" w:eastAsia="inter" w:hAnsi="Arial" w:cs="Arial"/>
              <w:color w:val="000000"/>
              <w:sz w:val="20"/>
              <w:szCs w:val="20"/>
            </w:rPr>
            <w:t>(Kh S Al-Hamdani et al., 2021; Saaid et al., 2013)</w:t>
          </w:r>
        </w:sdtContent>
      </w:sdt>
      <w:r w:rsidR="00CE7258" w:rsidRPr="006D7B27">
        <w:rPr>
          <w:rFonts w:ascii="Arial" w:eastAsia="inter" w:hAnsi="Arial" w:cs="Arial"/>
          <w:color w:val="000000"/>
          <w:sz w:val="20"/>
          <w:szCs w:val="20"/>
          <w:lang w:val="en-IN"/>
        </w:rPr>
        <w:t xml:space="preserve"> </w:t>
      </w:r>
    </w:p>
    <w:p w14:paraId="6B22E501" w14:textId="0A2DA85C"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This system is incredibly versatile accommodating multitude of growing media, such as fabric, clay pellets, Rockwool, coir and many others! The versatility in media choice enables growers to customise root zone conditions to suit their crops, while maintaining consistent nutrient feed schedules. The modular nature of the unit allows us to easily scale the system up or down from small home use all the way to commercial size operations</w:t>
      </w:r>
      <w:r w:rsidRPr="006D7B27">
        <w:rPr>
          <w:rFonts w:ascii="Arial" w:eastAsia="inter" w:hAnsi="Arial" w:cs="Arial"/>
          <w:color w:val="000000"/>
          <w:sz w:val="20"/>
          <w:szCs w:val="20"/>
        </w:rPr>
        <w:t>.</w:t>
      </w:r>
      <w:bookmarkStart w:id="30" w:name="fnref16:2"/>
      <w:bookmarkStart w:id="31" w:name="fnref17:2"/>
      <w:bookmarkEnd w:id="30"/>
      <w:bookmarkEnd w:id="31"/>
      <w:sdt>
        <w:sdtPr>
          <w:rPr>
            <w:rFonts w:ascii="Arial" w:eastAsia="inter" w:hAnsi="Arial" w:cs="Arial"/>
            <w:color w:val="000000"/>
            <w:sz w:val="20"/>
            <w:szCs w:val="20"/>
          </w:rPr>
          <w:tag w:val="MENDELEY_CITATION_v3_eyJjaXRhdGlvbklEIjoiTUVOREVMRVlfQ0lUQVRJT05fNDNiMGFkN2QtNzViMi00NTkxLWFiNDAtMDExM2MxY2Y1ODUw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jQwYzE3ZTAwLTZmMzEtM2FjMi1hNjgzLTNiOWY1MDNlYjBhZCIsIml0ZW1EYXRhIjp7InR5cGUiOiJhcnRpY2xlLWpvdXJuYWwiLCJpZCI6IjQwYzE3ZTAwLTZmMzEtM2FjMi1hNjgzLTNiOWY1MDNlYjBhZCIsInRpdGxlIjoiQW5hbHlzaXMgb2YgRGVlcCBXYXRlciBDdWx0dXJlIChEV0MpIGh5ZHJvcG9uaWMgbnV0cmllbnQgc29sdXRpb24gbGV2ZWwgY29udHJvbCBzeXN0ZW1zIiwiYXV0aG9yIjpbeyJmYW1pbHkiOiJLaCBTIEFsLUhhbWRhbmkiLCJnaXZlbiI6IlNoYWRkb2NrIEEiLCJwYXJzZS1uYW1lcyI6ZmFsc2UsImRyb3BwaW5nLXBhcnRpY2xlIjoiIiwibm9uLWRyb3BwaW5nLXBhcnRpY2xlIjoiIn0seyJmYW1pbHkiOiJNdXJhaWYiLCJnaXZlbiI6IkdoIFoiLCJwYXJzZS1uYW1lcyI6ZmFsc2UsImRyb3BwaW5nLXBhcnRpY2xlIjoiIiwibm9uLWRyb3BwaW5nLXBhcnRpY2xlIjoiIn0seyJmYW1pbHkiOiJEYXdvb2QiLCJnaXZlbiI6Ik0gUyIsInBhcnNlLW5hbWVzIjpmYWxzZSwiZHJvcHBpbmctcGFydGljbGUiOiIiLCJub24tZHJvcHBpbmctcGFydGljbGUiOiIifSx7ImZhbWlseSI6Ill1IiwiZ2l2ZW4iOiJDaGlhLUhhbyIsInBhcnNlLW5hbWVzIjpmYWxzZSwiZHJvcHBpbmctcGFydGljbGUiOiIiLCJub24tZHJvcHBpbmctcGFydGljbGUiOiIifSx7ImZhbWlseSI6IkxvIiwiZ2l2ZW4iOiJDaGFuZy1DaGVuIiwicGFyc2UtbmFtZXMiOmZhbHNlLCJkcm9wcGluZy1wYXJ0aWNsZSI6IiIsIm5vbi1kcm9wcGluZy1wYXJ0aWNsZSI6IiJ9LHsiZmFtaWx5IjoiQ2hlbiIsImdpdmVuIjoiS3Vhbi1IdW5nIiwicGFyc2UtbmFtZXMiOmZhbHNlLCJkcm9wcGluZy1wYXJ0aWNsZSI6IiIsIm5vbi1kcm9wcGluZy1wYXJ0aWNsZSI6IiJ9LHsiZmFtaWx5IjoiLSIsImdpdmVuIjoiYWwiLCJwYXJzZS1uYW1lcyI6ZmFsc2UsImRyb3BwaW5nLXBhcnRpY2xlIjoiIiwibm9uLWRyb3BwaW5nLXBhcnRpY2xlIjoiIn0seyJmYW1pbHkiOiJOdXJzeWFoaWQiLCJnaXZlbiI6IkEiLCJwYXJzZS1uYW1lcyI6ZmFsc2UsImRyb3BwaW5nLXBhcnRpY2xlIjoiIiwibm9uLWRyb3BwaW5nLXBhcnRpY2xlIjoiIn0seyJmYW1pbHkiOiJTZXR5YXdhbiIsImdpdmVuIjoiVCBBIiwicGFyc2UtbmFtZXMiOmZhbHNlLCJkcm9wcGluZy1wYXJ0aWNsZSI6IiIsIm5vbi1kcm9wcGluZy1wYXJ0aWNsZSI6IiJ9LHsiZmFtaWx5IjoiU2EiLCJnaXZlbiI6IksiLCJwYXJzZS1uYW1lcyI6ZmFsc2UsImRyb3BwaW5nLXBhcnRpY2xlIjoiIiwibm9uLWRyb3BwaW5nLXBhcnRpY2xlIjoiIn0seyJmYW1pbHkiOiJXYXJkaWhhbmkiLCJnaXZlbiI6IkUgRCIsInBhcnNlLW5hbWVzIjpmYWxzZSwiZHJvcHBpbmctcGFydGljbGUiOiIiLCJub24tZHJvcHBpbmctcGFydGljbGUiOiIifSx7ImZhbWlseSI6IkhlbG15IiwiZ2l2ZW4iOiJIIiwicGFyc2UtbmFtZXMiOmZhbHNlLCJkcm9wcGluZy1wYXJ0aWNsZSI6IiIsIm5vbi1kcm9wcGluZy1wYXJ0aWNsZSI6IiJ9LHsiZmFtaWx5IjoiSGFzYW4iLCJnaXZlbiI6IkEiLCJwYXJzZS1uYW1lcyI6ZmFsc2UsImRyb3BwaW5nLXBhcnRpY2xlIjoiIiwibm9uLWRyb3BwaW5nLXBhcnRpY2xlIjoiIn1dLCJjb250YWluZXItdGl0bGUiOiJJT1AgQ29uZmVyZW5jZSBTZXJpZXM6IE1hdGVyaWFscyBTY2llbmNlIGFuZCBFbmdpbmVlcmluZyIsImNvbnRhaW5lci10aXRsZS1zaG9ydCI6IklPUCBDb25mIFNlciBNYXRlciBTY2kgRW5nIiwiYWNjZXNzZWQiOnsiZGF0ZS1wYXJ0cyI6W1syMDI1LDksMjJdXX0sIkRPSSI6IjEwLjEwODgvMTc1Ny04OTlYLzExMDgvMS8wMTIwMzIiLCJJU1NOIjoiMTc1Ny04OTlYIiwiVVJMIjoiaHR0cHM6Ly9pb3BzY2llbmNlLmlvcC5vcmcvYXJ0aWNsZS8xMC4xMDg4LzE3NTctODk5WC8xMTA4LzEvMDEyMDMyIiwiaXNzdWVkIjp7ImRhdGUtcGFydHMiOltbMjAyMSwzLDFdXX0sInBhZ2UiOiIwMTIwMzIiLCJhYnN0cmFjdCI6Ikh5ZHJvcG9uaWNzIGlzIHRoZSBjdWx0aXZhdGlvbiBvZiBwbGFudHMgdGhhdCB1c2Ugd2F0ZXIgYXMgYSBwbGFudGluZyBtZWRpdW0gd2l0aG91dCB1c2luZyBzb2lsLiBPbmUgb2YgdGhlIHNpbXBsZXN0IGh5ZHJvcG9uaWNzIGlzIERlZXAgV2F0ZXIgQ3VsdHVyZSAoRFdDKS4gRFdDIGlzIGEgaHlkcm9wb25pYyB0ZWNobmlxdWUgdGhhdCBhbGxvd3MgcGxhbnQgcm9vdHMgdG8gYWx3YXlzIGJlIHN1Ym1lcmdlZCBpbiB3YXRlciBjb250YWluaW5nIG51dHJpZW50cy4gVGhlIHB1cnBvc2Ugb2YgdGhlIGFwcGxpY2F0aW9uIG9mIGNvbnRyb2xsaW5nIHRoZSBsZXZlbCBvZiBoeWRyb3BvbmljIG51dHJpZW50IHNvbHV0aW9uIGluIHRoZSB0eXBlIG9mIERlZXAgV2F0ZXIgQ3VsdHVyZSAoRFdDKSBpbiB0aGUgYm94IGlzIHRvIGVuc3VyZSB0aGF0IHRoZSByb290cyBvZiB0aGUgcGxhbnQgYXJlIGFsd2F5cyBzdWJtZXJnZWQgaW4gbnV0cmllbnQgc29sdXRpb24gc28gdGhhdCB0aGUgbnV0cmllbnRzIGFyZSBzdGlsbCBmdWxmaWxsZWQuIFRoZSByZXN1bHRzIG9idGFpbmVkIGZyb20gY29udHJvbGxpbmcgdGhlIGxldmVsIG9mIGh5ZHJvcG9uaWMgbnV0cmllbnQgc29sdXRpb24gaW4gdGhlIHR5cGUgb2YgRGVlcCBXYXRlciBDdWx0dXJlIChEV0MpIGluIHRoZSBib3ggaXMgd2hlbiB0aGUgbGV2ZWwgb2YgbnV0cmllbnQgc29sdXRpb24gaXMgbGVzcyB0aGFuIHRoZSBzcGVjaWZpZWQgdGhyZXNob2xkIHRoZW4gdGhlIDEyVkRDIHB1bXAgcmVsYXkgd2lsbCBsaXZlIHRvIGRyYWluIHRoZSBzb3VyY2Ugd2F0ZXIgdG8gdGhlIG51dHJpZW50IHNvbHV0aW9uIHJlc2Vydm9pci4gVGhlIEhDLVNSMDQgc2Vuc29yIGlzIHVzZWQgZm9yIHJlYWRpbmcgdGhlIGxldmVsIG9mIG51dHJpZW50IHNvbHV0aW9uLCBzbyBpdCBoYXMgYW4gZWZmZWN0IG9uIGRldGVybWluaW5nIHRoZSBwdW1wIGxpZmUgdGltZS4gVGhlIEhDLVNSMDQgc2Vuc29yIGhhcyBhIHJlYWRpbmcgZXJyb3Igb2YgMC44NyUuIFRoZSBkdXJhdGlvbiBvZiB0aGUgcHVtcCBsaWZlIGlzIGRldGVybWluZWQgYmFzZWQgb24gdGhlIGxpbmVhciByZWdyZXNzaW9uIGVxdWF0aW9uLiBDb250cm9sbGluZyB0aGUgbGV2ZWwgb2YgbnV0cmllbnQgc29sdXRpb24gYmFzZWQgb24gbGluZWFyIHJlZ3Jlc3Npb24gbGluZWFyIGNhbGN1bGF0aW9uIGhhcyBhIGdvb2QgYWNjdXJhY3kgb2YgODguNiUuIiwicHVibGlzaGVyIjoiSU9QIFB1Ymxpc2hpbmciLCJpc3N1ZSI6IjEiLCJ2b2x1bWUiOiIxMTA4In0sImlzVGVtcG9yYXJ5IjpmYWxzZX1dfQ=="/>
          <w:id w:val="1869176342"/>
          <w:placeholder>
            <w:docPart w:val="DefaultPlaceholder_-1854013440"/>
          </w:placeholder>
        </w:sdtPr>
        <w:sdtContent>
          <w:r w:rsidR="001F0C5E" w:rsidRPr="001F0C5E">
            <w:rPr>
              <w:rFonts w:ascii="Arial" w:eastAsia="inter" w:hAnsi="Arial" w:cs="Arial"/>
              <w:color w:val="000000"/>
              <w:sz w:val="20"/>
              <w:szCs w:val="20"/>
            </w:rPr>
            <w:t>(Kh S Al-Hamdani et al., 2021; Saaid et al., 2013)</w:t>
          </w:r>
        </w:sdtContent>
      </w:sdt>
      <w:r w:rsidR="00CE7258" w:rsidRPr="006D7B27">
        <w:rPr>
          <w:rFonts w:ascii="Arial" w:eastAsia="inter" w:hAnsi="Arial" w:cs="Arial"/>
          <w:color w:val="000000"/>
          <w:sz w:val="20"/>
          <w:szCs w:val="20"/>
          <w:lang w:val="en-IN"/>
        </w:rPr>
        <w:t xml:space="preserve"> </w:t>
      </w:r>
    </w:p>
    <w:p w14:paraId="34B85877" w14:textId="0F9963C8"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Ebb &amp; Flow systems have a number of operational benefits such as optimal nutrient and oxygen capability, the ability to grow mission critical plants, and versatility in plant scheduling. The periodic flooding and draining cycles can be programmed to control growing medium moisture content for the purpose of managing plant health and lowering pest counts. Reducing flood depth or increasing drainage periods will dry surfaces and alleviate humidity related issues</w:t>
      </w:r>
      <w:r w:rsidRPr="006D7B27">
        <w:rPr>
          <w:rFonts w:ascii="Arial" w:eastAsia="inter" w:hAnsi="Arial" w:cs="Arial"/>
          <w:color w:val="000000"/>
          <w:sz w:val="20"/>
          <w:szCs w:val="20"/>
        </w:rPr>
        <w:t>.</w:t>
      </w:r>
      <w:bookmarkStart w:id="32" w:name="fnref17:3"/>
      <w:bookmarkStart w:id="33" w:name="fnref16:3"/>
      <w:bookmarkEnd w:id="32"/>
      <w:bookmarkEnd w:id="33"/>
      <w:sdt>
        <w:sdtPr>
          <w:rPr>
            <w:rFonts w:ascii="Arial" w:eastAsia="inter" w:hAnsi="Arial" w:cs="Arial"/>
            <w:color w:val="000000"/>
            <w:sz w:val="20"/>
            <w:szCs w:val="20"/>
          </w:rPr>
          <w:tag w:val="MENDELEY_CITATION_v3_eyJjaXRhdGlvbklEIjoiTUVOREVMRVlfQ0lUQVRJT05fNzUxYThhYTEtMmZmZS00MTZlLWJiMGYtYzNmNzM2MTcxYzcy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I0MGMxN2UwMC02ZjMxLTNhYzItYTY4My0zYjlmNTAzZWIwYWQiLCJpdGVtRGF0YSI6eyJ0eXBlIjoiYXJ0aWNsZS1qb3VybmFsIiwiaWQiOiI0MGMxN2UwMC02ZjMxLTNhYzItYTY4My0zYjlmNTAzZWIwYWQiLCJ0aXRsZSI6IkFuYWx5c2lzIG9mIERlZXAgV2F0ZXIgQ3VsdHVyZSAoRFdDKSBoeWRyb3BvbmljIG51dHJpZW50IHNvbHV0aW9uIGxldmVsIGNvbnRyb2wgc3lzdGVtcyIsImF1dGhvciI6W3siZmFtaWx5IjoiS2ggUyBBbC1IYW1kYW5pIiwiZ2l2ZW4iOiJTaGFkZG9jayBBIiwicGFyc2UtbmFtZXMiOmZhbHNlLCJkcm9wcGluZy1wYXJ0aWNsZSI6IiIsIm5vbi1kcm9wcGluZy1wYXJ0aWNsZSI6IiJ9LHsiZmFtaWx5IjoiTXVyYWlmIiwiZ2l2ZW4iOiJHaCBaIiwicGFyc2UtbmFtZXMiOmZhbHNlLCJkcm9wcGluZy1wYXJ0aWNsZSI6IiIsIm5vbi1kcm9wcGluZy1wYXJ0aWNsZSI6IiJ9LHsiZmFtaWx5IjoiRGF3b29kIiwiZ2l2ZW4iOiJNIFMiLCJwYXJzZS1uYW1lcyI6ZmFsc2UsImRyb3BwaW5nLXBhcnRpY2xlIjoiIiwibm9uLWRyb3BwaW5nLXBhcnRpY2xlIjoiIn0seyJmYW1pbHkiOiJZdSIsImdpdmVuIjoiQ2hpYS1IYW8iLCJwYXJzZS1uYW1lcyI6ZmFsc2UsImRyb3BwaW5nLXBhcnRpY2xlIjoiIiwibm9uLWRyb3BwaW5nLXBhcnRpY2xlIjoiIn0seyJmYW1pbHkiOiJMbyIsImdpdmVuIjoiQ2hhbmctQ2hlbiIsInBhcnNlLW5hbWVzIjpmYWxzZSwiZHJvcHBpbmctcGFydGljbGUiOiIiLCJub24tZHJvcHBpbmctcGFydGljbGUiOiIifSx7ImZhbWlseSI6IkNoZW4iLCJnaXZlbiI6Ikt1YW4tSHVuZyIsInBhcnNlLW5hbWVzIjpmYWxzZSwiZHJvcHBpbmctcGFydGljbGUiOiIiLCJub24tZHJvcHBpbmctcGFydGljbGUiOiIifSx7ImZhbWlseSI6Ii0iLCJnaXZlbiI6ImFsIiwicGFyc2UtbmFtZXMiOmZhbHNlLCJkcm9wcGluZy1wYXJ0aWNsZSI6IiIsIm5vbi1kcm9wcGluZy1wYXJ0aWNsZSI6IiJ9LHsiZmFtaWx5IjoiTnVyc3lhaGlkIiwiZ2l2ZW4iOiJBIiwicGFyc2UtbmFtZXMiOmZhbHNlLCJkcm9wcGluZy1wYXJ0aWNsZSI6IiIsIm5vbi1kcm9wcGluZy1wYXJ0aWNsZSI6IiJ9LHsiZmFtaWx5IjoiU2V0eWF3YW4iLCJnaXZlbiI6IlQgQSIsInBhcnNlLW5hbWVzIjpmYWxzZSwiZHJvcHBpbmctcGFydGljbGUiOiIiLCJub24tZHJvcHBpbmctcGFydGljbGUiOiIifSx7ImZhbWlseSI6IlNhIiwiZ2l2ZW4iOiJLIiwicGFyc2UtbmFtZXMiOmZhbHNlLCJkcm9wcGluZy1wYXJ0aWNsZSI6IiIsIm5vbi1kcm9wcGluZy1wYXJ0aWNsZSI6IiJ9LHsiZmFtaWx5IjoiV2FyZGloYW5pIiwiZ2l2ZW4iOiJFIEQiLCJwYXJzZS1uYW1lcyI6ZmFsc2UsImRyb3BwaW5nLXBhcnRpY2xlIjoiIiwibm9uLWRyb3BwaW5nLXBhcnRpY2xlIjoiIn0seyJmYW1pbHkiOiJIZWxteSIsImdpdmVuIjoiSCIsInBhcnNlLW5hbWVzIjpmYWxzZSwiZHJvcHBpbmctcGFydGljbGUiOiIiLCJub24tZHJvcHBpbmctcGFydGljbGUiOiIifSx7ImZhbWlseSI6Ikhhc2FuIiwiZ2l2ZW4iOiJBIiwicGFyc2UtbmFtZXMiOmZhbHNlLCJkcm9wcGluZy1wYXJ0aWNsZSI6IiIsIm5vbi1kcm9wcGluZy1wYXJ0aWNsZSI6IiJ9XSwiY29udGFpbmVyLXRpdGxlIjoiSU9QIENvbmZlcmVuY2UgU2VyaWVzOiBNYXRlcmlhbHMgU2NpZW5jZSBhbmQgRW5naW5lZXJpbmciLCJjb250YWluZXItdGl0bGUtc2hvcnQiOiJJT1AgQ29uZiBTZXIgTWF0ZXIgU2NpIEVuZyIsImFjY2Vzc2VkIjp7ImRhdGUtcGFydHMiOltbMjAyNSw5LDIyXV19LCJET0kiOiIxMC4xMDg4LzE3NTctODk5WC8xMTA4LzEvMDEyMDMyIiwiSVNTTiI6IjE3NTctODk5WCIsIlVSTCI6Imh0dHBzOi8vaW9wc2NpZW5jZS5pb3Aub3JnL2FydGljbGUvMTAuMTA4OC8xNzU3LTg5OVgvMTEwOC8xLzAxMjAzMiIsImlzc3VlZCI6eyJkYXRlLXBhcnRzIjpbWzIwMjEsMywxXV19LCJwYWdlIjoiMDEyMDMyIiwiYWJzdHJhY3QiOiJIeWRyb3BvbmljcyBpcyB0aGUgY3VsdGl2YXRpb24gb2YgcGxhbnRzIHRoYXQgdXNlIHdhdGVyIGFzIGEgcGxhbnRpbmcgbWVkaXVtIHdpdGhvdXQgdXNpbmcgc29pbC4gT25lIG9mIHRoZSBzaW1wbGVzdCBoeWRyb3BvbmljcyBpcyBEZWVwIFdhdGVyIEN1bHR1cmUgKERXQykuIERXQyBpcyBhIGh5ZHJvcG9uaWMgdGVjaG5pcXVlIHRoYXQgYWxsb3dzIHBsYW50IHJvb3RzIHRvIGFsd2F5cyBiZSBzdWJtZXJnZWQgaW4gd2F0ZXIgY29udGFpbmluZyBudXRyaWVudHMuIFRoZSBwdXJwb3NlIG9mIHRoZSBhcHBsaWNhdGlvbiBvZiBjb250cm9sbGluZyB0aGUgbGV2ZWwgb2YgaHlkcm9wb25pYyBudXRyaWVudCBzb2x1dGlvbiBpbiB0aGUgdHlwZSBvZiBEZWVwIFdhdGVyIEN1bHR1cmUgKERXQykgaW4gdGhlIGJveCBpcyB0byBlbnN1cmUgdGhhdCB0aGUgcm9vdHMgb2YgdGhlIHBsYW50IGFyZSBhbHdheXMgc3VibWVyZ2VkIGluIG51dHJpZW50IHNvbHV0aW9uIHNvIHRoYXQgdGhlIG51dHJpZW50cyBhcmUgc3RpbGwgZnVsZmlsbGVkLiBUaGUgcmVzdWx0cyBvYnRhaW5lZCBmcm9tIGNvbnRyb2xsaW5nIHRoZSBsZXZlbCBvZiBoeWRyb3BvbmljIG51dHJpZW50IHNvbHV0aW9uIGluIHRoZSB0eXBlIG9mIERlZXAgV2F0ZXIgQ3VsdHVyZSAoRFdDKSBpbiB0aGUgYm94IGlzIHdoZW4gdGhlIGxldmVsIG9mIG51dHJpZW50IHNvbHV0aW9uIGlzIGxlc3MgdGhhbiB0aGUgc3BlY2lmaWVkIHRocmVzaG9sZCB0aGVuIHRoZSAxMlZEQyBwdW1wIHJlbGF5IHdpbGwgbGl2ZSB0byBkcmFpbiB0aGUgc291cmNlIHdhdGVyIHRvIHRoZSBudXRyaWVudCBzb2x1dGlvbiByZXNlcnZvaXIuIFRoZSBIQy1TUjA0IHNlbnNvciBpcyB1c2VkIGZvciByZWFkaW5nIHRoZSBsZXZlbCBvZiBudXRyaWVudCBzb2x1dGlvbiwgc28gaXQgaGFzIGFuIGVmZmVjdCBvbiBkZXRlcm1pbmluZyB0aGUgcHVtcCBsaWZlIHRpbWUuIFRoZSBIQy1TUjA0IHNlbnNvciBoYXMgYSByZWFkaW5nIGVycm9yIG9mIDAuODclLiBUaGUgZHVyYXRpb24gb2YgdGhlIHB1bXAgbGlmZSBpcyBkZXRlcm1pbmVkIGJhc2VkIG9uIHRoZSBsaW5lYXIgcmVncmVzc2lvbiBlcXVhdGlvbi4gQ29udHJvbGxpbmcgdGhlIGxldmVsIG9mIG51dHJpZW50IHNvbHV0aW9uIGJhc2VkIG9uIGxpbmVhciByZWdyZXNzaW9uIGxpbmVhciBjYWxjdWxhdGlvbiBoYXMgYSBnb29kIGFjY3VyYWN5IG9mIDg4LjYlLiIsInB1Ymxpc2hlciI6IklPUCBQdWJsaXNoaW5nIiwiaXNzdWUiOiIxIiwidm9sdW1lIjoiMTEwOCJ9LCJpc1RlbXBvcmFyeSI6ZmFsc2V9LH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1dfQ=="/>
          <w:id w:val="-585845781"/>
          <w:placeholder>
            <w:docPart w:val="DefaultPlaceholder_-1854013440"/>
          </w:placeholder>
        </w:sdtPr>
        <w:sdtContent>
          <w:r w:rsidR="001F0C5E" w:rsidRPr="001F0C5E">
            <w:rPr>
              <w:rFonts w:ascii="Arial" w:eastAsia="inter" w:hAnsi="Arial" w:cs="Arial"/>
              <w:color w:val="000000"/>
              <w:sz w:val="20"/>
              <w:szCs w:val="20"/>
            </w:rPr>
            <w:t>(Kh S Al-Hamdani et al., 2021; Saaid et al., 2013)</w:t>
          </w:r>
        </w:sdtContent>
      </w:sdt>
      <w:r w:rsidR="00CE7258" w:rsidRPr="006D7B27">
        <w:rPr>
          <w:rFonts w:ascii="Arial" w:eastAsia="inter" w:hAnsi="Arial" w:cs="Arial"/>
          <w:color w:val="000000"/>
          <w:sz w:val="20"/>
          <w:szCs w:val="20"/>
          <w:lang w:val="en-IN"/>
        </w:rPr>
        <w:t xml:space="preserve"> </w:t>
      </w:r>
    </w:p>
    <w:p w14:paraId="708D65C1" w14:textId="705F593A"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Key to this system's success in encouraging healthy root growth is the wet-dry cycle produced which encourages roots downwards and stops waterlogging. During drain intervals, fresh air is drawn through the growth media to supply necessary oxygen to the root system and remove excess moisture from reaching levels where pathogenic conditions may occur. this natural aeration is not something that can be achieved with other forms of hydroponics</w:t>
      </w:r>
      <w:r w:rsidRPr="006D7B27">
        <w:rPr>
          <w:rFonts w:ascii="Arial" w:eastAsia="inter" w:hAnsi="Arial" w:cs="Arial"/>
          <w:color w:val="000000"/>
          <w:sz w:val="20"/>
          <w:szCs w:val="20"/>
        </w:rPr>
        <w:t>.</w:t>
      </w:r>
      <w:bookmarkStart w:id="34" w:name="fnref17:4"/>
      <w:bookmarkStart w:id="35" w:name="fnref18:1"/>
      <w:bookmarkEnd w:id="34"/>
      <w:bookmarkEnd w:id="35"/>
      <w:sdt>
        <w:sdtPr>
          <w:rPr>
            <w:rFonts w:ascii="Arial" w:eastAsia="inter" w:hAnsi="Arial" w:cs="Arial"/>
            <w:color w:val="000000"/>
            <w:sz w:val="20"/>
            <w:szCs w:val="20"/>
          </w:rPr>
          <w:tag w:val="MENDELEY_CITATION_v3_eyJjaXRhdGlvbklEIjoiTUVOREVMRVlfQ0lUQVRJT05fMGJmZWM1ZDEtZTk4My00YzJkLTllMzMtZjFhYTQwY2JlMjM1IiwicHJvcGVydGllcyI6eyJub3RlSW5kZXgiOjB9LCJpc0VkaXRlZCI6ZmFsc2UsIm1hbnVhbE92ZXJyaWRlIjp7ImlzTWFudWFsbHlPdmVycmlkZGVuIjpmYWxzZSwiY2l0ZXByb2NUZXh0IjoiKEppYSBldCBhbC4sIDIwMjU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mE1ZDNjYjVhLTUwMmQtMzdlNi1iZDA5LWEwZTg4NTMyNWMyZSIsIml0ZW1EYXRhIjp7InR5cGUiOiJhcnRpY2xlLWpvdXJuYWwiLCJpZCI6ImE1ZDNjYjVhLTUwMmQtMzdlNi1iZDA5LWEwZTg4NTMyNWMyZSIsInRpdGxlIjoiSW1wYWN0IG9mIFdhdGVyIHBIIGFuZCBDdWx0aXZhciBvbiBMZXR0dWNlIEdyb3d0aCwgV2F0ZXIgVXNlIEVmZmljaWVuY3ksIGFuZCBOdXRyaWVudCBVc2UgRWZmaWNpZW5jeSBpbiBEZWVwIFdhdGVyIEN1bHR1cmUgU3lzdGVtcyIsImF1dGhvciI6W3siZmFtaWx5IjoiSmlhIiwiZ2l2ZW4iOiJYaW5odWEiLCJwYXJzZS1uYW1lcyI6ZmFsc2UsImRyb3BwaW5nLXBhcnRpY2xlIjoiIiwibm9uLWRyb3BwaW5nLXBhcnRpY2xlIjoiIn0seyJmYW1pbHkiOiJTcGVjayIsImdpdmVuIjoiQWxleGFuZGVyIiwicGFyc2UtbmFtZXMiOmZhbHNlLCJkcm9wcGluZy1wYXJ0aWNsZSI6IiIsIm5vbi1kcm9wcGluZy1wYXJ0aWNsZSI6IiJ9LHsiZmFtaWx5IjoiRmVuZyIsImdpdmVuIjoiWGlhb3l1IiwicGFyc2UtbmFtZXMiOmZhbHNlLCJkcm9wcGluZy1wYXJ0aWNsZSI6IiIsIm5vbi1kcm9wcGluZy1wYXJ0aWNsZSI6IiJ9LHsiZmFtaWx5IjoiTGVlIiwiZ2l2ZW4iOiJDaGl3b24gVy4iLCJwYXJzZS1uYW1lcyI6ZmFsc2UsImRyb3BwaW5nLXBhcnRpY2xlIjoiIiwibm9uLWRyb3BwaW5nLXBhcnRpY2xlIjoiIn1dLCJjb250YWluZXItdGl0bGUiOiJXYXRlciAyMDI1LCBWb2wuIDE3LCBQYWdlIDI2MzciLCJhY2Nlc3NlZCI6eyJkYXRlLXBhcnRzIjpbWzIwMjUsOSwyMl1dfSwiRE9JIjoiMTAuMzM5MC9XMTcxNzI2MzciLCJJU1NOIjoiMjA3My00NDQxIiwiVVJMIjoiaHR0cHM6Ly93d3cubWRwaS5jb20vMjA3My00NDQxLzE3LzE3LzI2MzcvaHRtIiwiaXNzdWVkIjp7ImRhdGUtcGFydHMiOltbMjAyNSw5LDZdXX0sInBhZ2UiOiIyNjM3IiwiYWJzdHJhY3QiOiJNYWludGFpbmluZyBvcHRpbWFsIHBIIGluIGh5ZHJvcG9uaWMgc3lzdGVtcyB0eXBpY2FsbHkgcmVxdWlyZXMgY29udGludW91cyBwSCBhZGp1c3RtZW50LCBpbmNyZWFzaW5nIGJvdGggbGFib3IgYW5kIHByb2R1Y3Rpb24gY29zdHMuIEluIHJlZ2lvbnMgd2l0aCBhbGthbGluZSB3YXRlciBzb3VyY2VzLCB0aGlzIGNoYWxsZW5nZSBpcyBlc3BlY2lhbGx5IGNyaXRpY2FsLiBJZGVudGlmeWluZyBsZXR0dWNlIGN1bHRpdmFycyB0b2xlcmFudCB0byBoaWdoIHBIIGNvbmRpdGlvbnMgb2ZmZXJzIGEgY29zdC1lZmZlY3RpdmUgYW5kIHN1c3RhaW5hYmxlIGFsdGVybmF0aXZlIHRvIGZyZXF1ZW50IHBIIGJ1ZmZlcmluZy4gVGhpcyBzdHVkeSBldmFsdWF0ZWQgdGhlIGltcGFjdCBvZiB3YXRlciBwSCBvbiBncm93dGgsIHdhdGVyIHVzZSBlZmZpY2llbmN5IChXVUUpLCBhbmQgbnV0cmllbnQgdXNlIGVmZmljaWVuY3kgKE5VRSkgb2YgbGV0dHVjZSAoTGFjdHVjYSBzYXRpdmEgTC4pIGluIGRlZXAgd2F0ZXIgY3VsdHVyZSAoRFdDKSBoeWRyb3Bvbmljcy4gQSBncmVlbmhvdXNlIGV4cGVyaW1lbnQgd2FzIGNvbmR1Y3RlZCBmcm9tIEp1bmUgdG8gSnVseSAyMDI0IHVzaW5nIGEgY29tcGxldGVseSByYW5kb21pemVkIGRlc2lnbiB3aXRoIGZvdXIgcEggdHJlYXRtZW50czogVDEgKHVuYnVmZmVyZWQgY29udHJvbCksIFQyIChwSCA2LjMpLCBUMyAocEggNy4wKSwgYW5kIFQ0IChwSCA4LjMpLiBUaHJlZSBsZXR0dWNlIGN1bHRpdmFyc+KAlFRhY2l0dXMgKEwxKSwgUmV4IChMMiksIGFuZCBSdXRpbGFpIChMMynigJR3ZXJlIHRlc3RlZCwgd2l0aCB0aHJlZSByZXBsaWNhdGVzIHBlciB0cmVhdG1lbnQuIFJlc3VsdHMgc2hvd2VkIHRoYXQgZnJlc2ggeWllbGQgd2FzIHNpZ25pZmljYW50bHkgYWZmZWN0ZWQgYnkgY3VsdGl2YXIgYnV0IG5vdCBieSBwSCB0cmVhdG1lbnQuIFJleCBwcm9kdWNlZCB0aGUgaGlnaGVzdCB5aWVsZCwgcmVhY2hpbmcgMTMyIGcvcGxhbnQgYXQgcEggNy4wLCBjb21wYXJlZCB0byAxMjcgZy9wbGFudCBmb3IgVGFjaXR1cyBhbmQgOTggZy9wbGFudCBmb3IgUnV0aWxhaS4gV1VFIGRpZmZlcmVkIHN0cm9uZ2x5IGFtb25nIGN1bHRpdmFycywgd2l0aCBSZXggYWNoaWV2aW5nIDY4LjcgZy9MIGF0IHBIIDcuMCwgd2hpY2ggaXMgbmVhcmx5IGRvdWJsZSB0aGF0IG9mIFJ1dGlsYWkgKDM3LjIgZy9MKS4gTml0cm9nZW4gdXB0YWtlIHdhcyB1bmFmZmVjdGVkIGJ5IHRyZWF0bWVudDsgaG93ZXZlciwgbml0cm9nZW4gTlVFIGRpZmZlcmVkIHNpZ25pZmljYW50bHksIHdpdGggUnV0aWxhaSByZWNvcmRpbmcgMTIuOCBtZyBOL2cgZnJlc2ggd2VpZ2h0IGF0IHBIIDguMywgY29tcGFyZWQgdG8gOC4zIG1nIE4vZyBmcmVzaCB3ZWlnaHQgZm9yIFJleCBhbmQgNi43IG1nIE4vZyBmcmVzaCB3ZWlnaHQgZm9yIFRhY2l0dXMuIENhbGNpdW0gdXB0YWtlIGFuZCBOVUUgd2VyZSBzaWduaWZpY2FudGx5IGluZmx1ZW5jZWQgYnkgYm90aCBwSCBhbmQgY3VsdGl2YXIsIHJhbmdpbmcgZnJvbSAzLjIgdG8gMTAuNyBtZyBDYS9nIGZyZXNoIHdlaWdodC4gVGhlc2UgZmluZGluZ3Mgc3VnZ2VzdCB0aGF0IHNlbGVjdGluZyBwSC10b2xlcmFudCBjdWx0aXZhcnMgcGxheXMgYSBtb3JlIGNyaXRpY2FsIHJvbGUgdGhhbiBwSCBhZGp1c3RtZW50IGluIGRldGVybWluaW5nIHlpZWxkIGFuZCBlZmZpY2llbmN5IGluIGh5ZHJvcG9uaWMgbGV0dHVjZS4gQ2hvb3NpbmcgcEgtdG9sZXJhbnQgY3VsdGl2YXJzIHN1Y2ggYXMgUmV4IGNhbiByZWR1Y2UgZGVwZW5kZW5jZSBvbiBjaGVtaWNhbCBidWZmZXJpbmcsIG9mZmVyaW5nIGEgY29zdC1lZmZlY3RpdmUgc3RyYXRlZ3kgZm9yIHN1c3RhaW5hYmxlIGh5ZHJvcG9uaWMgbGV0dHVjZSBwcm9kdWN0aW9uIGluIHJlZ2lvbnMgd2l0aCBhbGthbGluZSB3YXRlciBzb3VyY2VzLiIsInB1Ymxpc2hlciI6Ik11bHRpZGlzY2lwbGluYXJ5IERpZ2l0YWwgUHVibGlzaGluZyBJbnN0aXR1dGUiLCJpc3N1ZSI6IjE3Iiwidm9sdW1lIjoiMTciLCJjb250YWluZXItdGl0bGUtc2hvcnQiOiIifSwiaXNUZW1wb3JhcnkiOmZhbHNlfV19"/>
          <w:id w:val="1665508569"/>
          <w:placeholder>
            <w:docPart w:val="DefaultPlaceholder_-1854013440"/>
          </w:placeholder>
        </w:sdtPr>
        <w:sdtContent>
          <w:r w:rsidR="001F0C5E" w:rsidRPr="001F0C5E">
            <w:rPr>
              <w:rFonts w:ascii="Arial" w:eastAsia="inter" w:hAnsi="Arial" w:cs="Arial"/>
              <w:color w:val="000000"/>
              <w:sz w:val="20"/>
              <w:szCs w:val="20"/>
            </w:rPr>
            <w:t>(Jia et al., 2025; Saaid et al., 2013)</w:t>
          </w:r>
        </w:sdtContent>
      </w:sdt>
      <w:r w:rsidR="00CE7258" w:rsidRPr="006D7B27">
        <w:rPr>
          <w:rFonts w:ascii="Arial" w:eastAsia="inter" w:hAnsi="Arial" w:cs="Arial"/>
          <w:color w:val="000000"/>
          <w:sz w:val="20"/>
          <w:szCs w:val="20"/>
          <w:lang w:val="en-IN"/>
        </w:rPr>
        <w:t xml:space="preserve"> </w:t>
      </w:r>
    </w:p>
    <w:p w14:paraId="7B858BB4" w14:textId="58B49948"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Reliability of the timer is by far the most important part of an Ebb and Flow system because without a reliable Ebb and Flow system that floods and drains reliably you will quickly kill your plants! Equipment failure, such as pump failure or timer malfunction can rapidly result in plant stress or death. But the simplicity of the system, and its rugged design, means that there are few technical problems to be encountered compared with other hydroponics</w:t>
      </w:r>
      <w:r w:rsidRPr="006D7B27">
        <w:rPr>
          <w:rFonts w:ascii="Arial" w:eastAsia="inter" w:hAnsi="Arial" w:cs="Arial"/>
          <w:color w:val="000000"/>
          <w:sz w:val="20"/>
          <w:szCs w:val="20"/>
        </w:rPr>
        <w:t>.</w:t>
      </w:r>
      <w:bookmarkStart w:id="36" w:name="fnref16:4"/>
      <w:bookmarkStart w:id="37" w:name="fnref17:5"/>
      <w:bookmarkEnd w:id="36"/>
      <w:bookmarkEnd w:id="37"/>
      <w:sdt>
        <w:sdtPr>
          <w:rPr>
            <w:rFonts w:ascii="Arial" w:eastAsia="inter" w:hAnsi="Arial" w:cs="Arial"/>
            <w:color w:val="000000"/>
            <w:sz w:val="20"/>
            <w:szCs w:val="20"/>
          </w:rPr>
          <w:tag w:val="MENDELEY_CITATION_v3_eyJjaXRhdGlvbklEIjoiTUVOREVMRVlfQ0lUQVRJT05fNjk4OGM2ZjMtMTNiNS00YTdlLThjOWEtM2YwN2M1NWZmYWZk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jQwYzE3ZTAwLTZmMzEtM2FjMi1hNjgzLTNiOWY1MDNlYjBhZCIsIml0ZW1EYXRhIjp7InR5cGUiOiJhcnRpY2xlLWpvdXJuYWwiLCJpZCI6IjQwYzE3ZTAwLTZmMzEtM2FjMi1hNjgzLTNiOWY1MDNlYjBhZCIsInRpdGxlIjoiQW5hbHlzaXMgb2YgRGVlcCBXYXRlciBDdWx0dXJlIChEV0MpIGh5ZHJvcG9uaWMgbnV0cmllbnQgc29sdXRpb24gbGV2ZWwgY29udHJvbCBzeXN0ZW1zIiwiYXV0aG9yIjpbeyJmYW1pbHkiOiJLaCBTIEFsLUhhbWRhbmkiLCJnaXZlbiI6IlNoYWRkb2NrIEEiLCJwYXJzZS1uYW1lcyI6ZmFsc2UsImRyb3BwaW5nLXBhcnRpY2xlIjoiIiwibm9uLWRyb3BwaW5nLXBhcnRpY2xlIjoiIn0seyJmYW1pbHkiOiJNdXJhaWYiLCJnaXZlbiI6IkdoIFoiLCJwYXJzZS1uYW1lcyI6ZmFsc2UsImRyb3BwaW5nLXBhcnRpY2xlIjoiIiwibm9uLWRyb3BwaW5nLXBhcnRpY2xlIjoiIn0seyJmYW1pbHkiOiJEYXdvb2QiLCJnaXZlbiI6Ik0gUyIsInBhcnNlLW5hbWVzIjpmYWxzZSwiZHJvcHBpbmctcGFydGljbGUiOiIiLCJub24tZHJvcHBpbmctcGFydGljbGUiOiIifSx7ImZhbWlseSI6Ill1IiwiZ2l2ZW4iOiJDaGlhLUhhbyIsInBhcnNlLW5hbWVzIjpmYWxzZSwiZHJvcHBpbmctcGFydGljbGUiOiIiLCJub24tZHJvcHBpbmctcGFydGljbGUiOiIifSx7ImZhbWlseSI6IkxvIiwiZ2l2ZW4iOiJDaGFuZy1DaGVuIiwicGFyc2UtbmFtZXMiOmZhbHNlLCJkcm9wcGluZy1wYXJ0aWNsZSI6IiIsIm5vbi1kcm9wcGluZy1wYXJ0aWNsZSI6IiJ9LHsiZmFtaWx5IjoiQ2hlbiIsImdpdmVuIjoiS3Vhbi1IdW5nIiwicGFyc2UtbmFtZXMiOmZhbHNlLCJkcm9wcGluZy1wYXJ0aWNsZSI6IiIsIm5vbi1kcm9wcGluZy1wYXJ0aWNsZSI6IiJ9LHsiZmFtaWx5IjoiLSIsImdpdmVuIjoiYWwiLCJwYXJzZS1uYW1lcyI6ZmFsc2UsImRyb3BwaW5nLXBhcnRpY2xlIjoiIiwibm9uLWRyb3BwaW5nLXBhcnRpY2xlIjoiIn0seyJmYW1pbHkiOiJOdXJzeWFoaWQiLCJnaXZlbiI6IkEiLCJwYXJzZS1uYW1lcyI6ZmFsc2UsImRyb3BwaW5nLXBhcnRpY2xlIjoiIiwibm9uLWRyb3BwaW5nLXBhcnRpY2xlIjoiIn0seyJmYW1pbHkiOiJTZXR5YXdhbiIsImdpdmVuIjoiVCBBIiwicGFyc2UtbmFtZXMiOmZhbHNlLCJkcm9wcGluZy1wYXJ0aWNsZSI6IiIsIm5vbi1kcm9wcGluZy1wYXJ0aWNsZSI6IiJ9LHsiZmFtaWx5IjoiU2EiLCJnaXZlbiI6IksiLCJwYXJzZS1uYW1lcyI6ZmFsc2UsImRyb3BwaW5nLXBhcnRpY2xlIjoiIiwibm9uLWRyb3BwaW5nLXBhcnRpY2xlIjoiIn0seyJmYW1pbHkiOiJXYXJkaWhhbmkiLCJnaXZlbiI6IkUgRCIsInBhcnNlLW5hbWVzIjpmYWxzZSwiZHJvcHBpbmctcGFydGljbGUiOiIiLCJub24tZHJvcHBpbmctcGFydGljbGUiOiIifSx7ImZhbWlseSI6IkhlbG15IiwiZ2l2ZW4iOiJIIiwicGFyc2UtbmFtZXMiOmZhbHNlLCJkcm9wcGluZy1wYXJ0aWNsZSI6IiIsIm5vbi1kcm9wcGluZy1wYXJ0aWNsZSI6IiJ9LHsiZmFtaWx5IjoiSGFzYW4iLCJnaXZlbiI6IkEiLCJwYXJzZS1uYW1lcyI6ZmFsc2UsImRyb3BwaW5nLXBhcnRpY2xlIjoiIiwibm9uLWRyb3BwaW5nLXBhcnRpY2xlIjoiIn1dLCJjb250YWluZXItdGl0bGUiOiJJT1AgQ29uZmVyZW5jZSBTZXJpZXM6IE1hdGVyaWFscyBTY2llbmNlIGFuZCBFbmdpbmVlcmluZyIsImNvbnRhaW5lci10aXRsZS1zaG9ydCI6IklPUCBDb25mIFNlciBNYXRlciBTY2kgRW5nIiwiYWNjZXNzZWQiOnsiZGF0ZS1wYXJ0cyI6W1syMDI1LDksMjJdXX0sIkRPSSI6IjEwLjEwODgvMTc1Ny04OTlYLzExMDgvMS8wMTIwMzIiLCJJU1NOIjoiMTc1Ny04OTlYIiwiVVJMIjoiaHR0cHM6Ly9pb3BzY2llbmNlLmlvcC5vcmcvYXJ0aWNsZS8xMC4xMDg4LzE3NTctODk5WC8xMTA4LzEvMDEyMDMyIiwiaXNzdWVkIjp7ImRhdGUtcGFydHMiOltbMjAyMSwzLDFdXX0sInBhZ2UiOiIwMTIwMzIiLCJhYnN0cmFjdCI6Ikh5ZHJvcG9uaWNzIGlzIHRoZSBjdWx0aXZhdGlvbiBvZiBwbGFudHMgdGhhdCB1c2Ugd2F0ZXIgYXMgYSBwbGFudGluZyBtZWRpdW0gd2l0aG91dCB1c2luZyBzb2lsLiBPbmUgb2YgdGhlIHNpbXBsZXN0IGh5ZHJvcG9uaWNzIGlzIERlZXAgV2F0ZXIgQ3VsdHVyZSAoRFdDKS4gRFdDIGlzIGEgaHlkcm9wb25pYyB0ZWNobmlxdWUgdGhhdCBhbGxvd3MgcGxhbnQgcm9vdHMgdG8gYWx3YXlzIGJlIHN1Ym1lcmdlZCBpbiB3YXRlciBjb250YWluaW5nIG51dHJpZW50cy4gVGhlIHB1cnBvc2Ugb2YgdGhlIGFwcGxpY2F0aW9uIG9mIGNvbnRyb2xsaW5nIHRoZSBsZXZlbCBvZiBoeWRyb3BvbmljIG51dHJpZW50IHNvbHV0aW9uIGluIHRoZSB0eXBlIG9mIERlZXAgV2F0ZXIgQ3VsdHVyZSAoRFdDKSBpbiB0aGUgYm94IGlzIHRvIGVuc3VyZSB0aGF0IHRoZSByb290cyBvZiB0aGUgcGxhbnQgYXJlIGFsd2F5cyBzdWJtZXJnZWQgaW4gbnV0cmllbnQgc29sdXRpb24gc28gdGhhdCB0aGUgbnV0cmllbnRzIGFyZSBzdGlsbCBmdWxmaWxsZWQuIFRoZSByZXN1bHRzIG9idGFpbmVkIGZyb20gY29udHJvbGxpbmcgdGhlIGxldmVsIG9mIGh5ZHJvcG9uaWMgbnV0cmllbnQgc29sdXRpb24gaW4gdGhlIHR5cGUgb2YgRGVlcCBXYXRlciBDdWx0dXJlIChEV0MpIGluIHRoZSBib3ggaXMgd2hlbiB0aGUgbGV2ZWwgb2YgbnV0cmllbnQgc29sdXRpb24gaXMgbGVzcyB0aGFuIHRoZSBzcGVjaWZpZWQgdGhyZXNob2xkIHRoZW4gdGhlIDEyVkRDIHB1bXAgcmVsYXkgd2lsbCBsaXZlIHRvIGRyYWluIHRoZSBzb3VyY2Ugd2F0ZXIgdG8gdGhlIG51dHJpZW50IHNvbHV0aW9uIHJlc2Vydm9pci4gVGhlIEhDLVNSMDQgc2Vuc29yIGlzIHVzZWQgZm9yIHJlYWRpbmcgdGhlIGxldmVsIG9mIG51dHJpZW50IHNvbHV0aW9uLCBzbyBpdCBoYXMgYW4gZWZmZWN0IG9uIGRldGVybWluaW5nIHRoZSBwdW1wIGxpZmUgdGltZS4gVGhlIEhDLVNSMDQgc2Vuc29yIGhhcyBhIHJlYWRpbmcgZXJyb3Igb2YgMC44NyUuIFRoZSBkdXJhdGlvbiBvZiB0aGUgcHVtcCBsaWZlIGlzIGRldGVybWluZWQgYmFzZWQgb24gdGhlIGxpbmVhciByZWdyZXNzaW9uIGVxdWF0aW9uLiBDb250cm9sbGluZyB0aGUgbGV2ZWwgb2YgbnV0cmllbnQgc29sdXRpb24gYmFzZWQgb24gbGluZWFyIHJlZ3Jlc3Npb24gbGluZWFyIGNhbGN1bGF0aW9uIGhhcyBhIGdvb2QgYWNjdXJhY3kgb2YgODguNiUuIiwicHVibGlzaGVyIjoiSU9QIFB1Ymxpc2hpbmciLCJpc3N1ZSI6IjEiLCJ2b2x1bWUiOiIxMTA4In0sImlzVGVtcG9yYXJ5IjpmYWxzZX1dfQ=="/>
          <w:id w:val="-838461473"/>
          <w:placeholder>
            <w:docPart w:val="DefaultPlaceholder_-1854013440"/>
          </w:placeholder>
        </w:sdtPr>
        <w:sdtContent>
          <w:r w:rsidR="001F0C5E" w:rsidRPr="001F0C5E">
            <w:rPr>
              <w:rFonts w:ascii="Arial" w:eastAsia="inter" w:hAnsi="Arial" w:cs="Arial"/>
              <w:color w:val="000000"/>
              <w:sz w:val="20"/>
              <w:szCs w:val="20"/>
            </w:rPr>
            <w:t>(Kh S Al-Hamdani et al., 2021; Saaid et al., 2013)</w:t>
          </w:r>
        </w:sdtContent>
      </w:sdt>
      <w:r w:rsidR="00CE7258" w:rsidRPr="006D7B27">
        <w:rPr>
          <w:rFonts w:ascii="Arial" w:eastAsia="inter" w:hAnsi="Arial" w:cs="Arial"/>
          <w:color w:val="000000"/>
          <w:sz w:val="20"/>
          <w:szCs w:val="20"/>
          <w:lang w:val="en-IN"/>
        </w:rPr>
        <w:t xml:space="preserve"> </w:t>
      </w:r>
    </w:p>
    <w:p w14:paraId="4D4D7C7D" w14:textId="26822742" w:rsid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Ebb and Flow systems are used today for greenhouse growing, nurseries and urban farming installations. Its modular design allows it to adapt to a variety of plant sizes and growth habits, catering from seedling production to mature plant growing. Integration with computerized environmental controls, nutrient dosing </w:t>
      </w:r>
      <w:r w:rsidRPr="006D7B27">
        <w:rPr>
          <w:rFonts w:ascii="Arial" w:eastAsia="inter" w:hAnsi="Arial" w:cs="Arial"/>
          <w:color w:val="000000"/>
          <w:sz w:val="20"/>
          <w:szCs w:val="20"/>
          <w:lang w:val="en-IN"/>
        </w:rPr>
        <w:lastRenderedPageBreak/>
        <w:t>systems and fertigation have increased the economic viability of Ebb and Flow systems for commercial yields in horticulture</w:t>
      </w:r>
      <w:r w:rsidRPr="006D7B27">
        <w:rPr>
          <w:rFonts w:ascii="Arial" w:eastAsia="inter" w:hAnsi="Arial" w:cs="Arial"/>
          <w:color w:val="000000"/>
          <w:sz w:val="20"/>
          <w:szCs w:val="20"/>
        </w:rPr>
        <w:t>.</w:t>
      </w:r>
      <w:bookmarkStart w:id="38" w:name="fnref18:2"/>
      <w:bookmarkStart w:id="39" w:name="fnref17:6"/>
      <w:bookmarkEnd w:id="38"/>
      <w:bookmarkEnd w:id="39"/>
      <w:sdt>
        <w:sdtPr>
          <w:rPr>
            <w:rFonts w:ascii="Arial" w:eastAsia="inter" w:hAnsi="Arial" w:cs="Arial"/>
            <w:color w:val="000000"/>
            <w:sz w:val="20"/>
            <w:szCs w:val="20"/>
          </w:rPr>
          <w:tag w:val="MENDELEY_CITATION_v3_eyJjaXRhdGlvbklEIjoiTUVOREVMRVlfQ0lUQVRJT05fMjA4Y2E0YWItODMzNy00ODcxLWFlOGYtZTZjOWU3NTFiZTFiIiwicHJvcGVydGllcyI6eyJub3RlSW5kZXgiOjB9LCJpc0VkaXRlZCI6ZmFsc2UsIm1hbnVhbE92ZXJyaWRlIjp7ImlzTWFudWFsbHlPdmVycmlkZGVuIjpmYWxzZSwiY2l0ZXByb2NUZXh0IjoiKEppYSBldCBhbC4sIDIwMjU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mE1ZDNjYjVhLTUwMmQtMzdlNi1iZDA5LWEwZTg4NTMyNWMyZSIsIml0ZW1EYXRhIjp7InR5cGUiOiJhcnRpY2xlLWpvdXJuYWwiLCJpZCI6ImE1ZDNjYjVhLTUwMmQtMzdlNi1iZDA5LWEwZTg4NTMyNWMyZSIsInRpdGxlIjoiSW1wYWN0IG9mIFdhdGVyIHBIIGFuZCBDdWx0aXZhciBvbiBMZXR0dWNlIEdyb3d0aCwgV2F0ZXIgVXNlIEVmZmljaWVuY3ksIGFuZCBOdXRyaWVudCBVc2UgRWZmaWNpZW5jeSBpbiBEZWVwIFdhdGVyIEN1bHR1cmUgU3lzdGVtcyIsImF1dGhvciI6W3siZmFtaWx5IjoiSmlhIiwiZ2l2ZW4iOiJYaW5odWEiLCJwYXJzZS1uYW1lcyI6ZmFsc2UsImRyb3BwaW5nLXBhcnRpY2xlIjoiIiwibm9uLWRyb3BwaW5nLXBhcnRpY2xlIjoiIn0seyJmYW1pbHkiOiJTcGVjayIsImdpdmVuIjoiQWxleGFuZGVyIiwicGFyc2UtbmFtZXMiOmZhbHNlLCJkcm9wcGluZy1wYXJ0aWNsZSI6IiIsIm5vbi1kcm9wcGluZy1wYXJ0aWNsZSI6IiJ9LHsiZmFtaWx5IjoiRmVuZyIsImdpdmVuIjoiWGlhb3l1IiwicGFyc2UtbmFtZXMiOmZhbHNlLCJkcm9wcGluZy1wYXJ0aWNsZSI6IiIsIm5vbi1kcm9wcGluZy1wYXJ0aWNsZSI6IiJ9LHsiZmFtaWx5IjoiTGVlIiwiZ2l2ZW4iOiJDaGl3b24gVy4iLCJwYXJzZS1uYW1lcyI6ZmFsc2UsImRyb3BwaW5nLXBhcnRpY2xlIjoiIiwibm9uLWRyb3BwaW5nLXBhcnRpY2xlIjoiIn1dLCJjb250YWluZXItdGl0bGUiOiJXYXRlciAyMDI1LCBWb2wuIDE3LCBQYWdlIDI2MzciLCJhY2Nlc3NlZCI6eyJkYXRlLXBhcnRzIjpbWzIwMjUsOSwyMl1dfSwiRE9JIjoiMTAuMzM5MC9XMTcxNzI2MzciLCJJU1NOIjoiMjA3My00NDQxIiwiVVJMIjoiaHR0cHM6Ly93d3cubWRwaS5jb20vMjA3My00NDQxLzE3LzE3LzI2MzcvaHRtIiwiaXNzdWVkIjp7ImRhdGUtcGFydHMiOltbMjAyNSw5LDZdXX0sInBhZ2UiOiIyNjM3IiwiYWJzdHJhY3QiOiJNYWludGFpbmluZyBvcHRpbWFsIHBIIGluIGh5ZHJvcG9uaWMgc3lzdGVtcyB0eXBpY2FsbHkgcmVxdWlyZXMgY29udGludW91cyBwSCBhZGp1c3RtZW50LCBpbmNyZWFzaW5nIGJvdGggbGFib3IgYW5kIHByb2R1Y3Rpb24gY29zdHMuIEluIHJlZ2lvbnMgd2l0aCBhbGthbGluZSB3YXRlciBzb3VyY2VzLCB0aGlzIGNoYWxsZW5nZSBpcyBlc3BlY2lhbGx5IGNyaXRpY2FsLiBJZGVudGlmeWluZyBsZXR0dWNlIGN1bHRpdmFycyB0b2xlcmFudCB0byBoaWdoIHBIIGNvbmRpdGlvbnMgb2ZmZXJzIGEgY29zdC1lZmZlY3RpdmUgYW5kIHN1c3RhaW5hYmxlIGFsdGVybmF0aXZlIHRvIGZyZXF1ZW50IHBIIGJ1ZmZlcmluZy4gVGhpcyBzdHVkeSBldmFsdWF0ZWQgdGhlIGltcGFjdCBvZiB3YXRlciBwSCBvbiBncm93dGgsIHdhdGVyIHVzZSBlZmZpY2llbmN5IChXVUUpLCBhbmQgbnV0cmllbnQgdXNlIGVmZmljaWVuY3kgKE5VRSkgb2YgbGV0dHVjZSAoTGFjdHVjYSBzYXRpdmEgTC4pIGluIGRlZXAgd2F0ZXIgY3VsdHVyZSAoRFdDKSBoeWRyb3Bvbmljcy4gQSBncmVlbmhvdXNlIGV4cGVyaW1lbnQgd2FzIGNvbmR1Y3RlZCBmcm9tIEp1bmUgdG8gSnVseSAyMDI0IHVzaW5nIGEgY29tcGxldGVseSByYW5kb21pemVkIGRlc2lnbiB3aXRoIGZvdXIgcEggdHJlYXRtZW50czogVDEgKHVuYnVmZmVyZWQgY29udHJvbCksIFQyIChwSCA2LjMpLCBUMyAocEggNy4wKSwgYW5kIFQ0IChwSCA4LjMpLiBUaHJlZSBsZXR0dWNlIGN1bHRpdmFyc+KAlFRhY2l0dXMgKEwxKSwgUmV4IChMMiksIGFuZCBSdXRpbGFpIChMMynigJR3ZXJlIHRlc3RlZCwgd2l0aCB0aHJlZSByZXBsaWNhdGVzIHBlciB0cmVhdG1lbnQuIFJlc3VsdHMgc2hvd2VkIHRoYXQgZnJlc2ggeWllbGQgd2FzIHNpZ25pZmljYW50bHkgYWZmZWN0ZWQgYnkgY3VsdGl2YXIgYnV0IG5vdCBieSBwSCB0cmVhdG1lbnQuIFJleCBwcm9kdWNlZCB0aGUgaGlnaGVzdCB5aWVsZCwgcmVhY2hpbmcgMTMyIGcvcGxhbnQgYXQgcEggNy4wLCBjb21wYXJlZCB0byAxMjcgZy9wbGFudCBmb3IgVGFjaXR1cyBhbmQgOTggZy9wbGFudCBmb3IgUnV0aWxhaS4gV1VFIGRpZmZlcmVkIHN0cm9uZ2x5IGFtb25nIGN1bHRpdmFycywgd2l0aCBSZXggYWNoaWV2aW5nIDY4LjcgZy9MIGF0IHBIIDcuMCwgd2hpY2ggaXMgbmVhcmx5IGRvdWJsZSB0aGF0IG9mIFJ1dGlsYWkgKDM3LjIgZy9MKS4gTml0cm9nZW4gdXB0YWtlIHdhcyB1bmFmZmVjdGVkIGJ5IHRyZWF0bWVudDsgaG93ZXZlciwgbml0cm9nZW4gTlVFIGRpZmZlcmVkIHNpZ25pZmljYW50bHksIHdpdGggUnV0aWxhaSByZWNvcmRpbmcgMTIuOCBtZyBOL2cgZnJlc2ggd2VpZ2h0IGF0IHBIIDguMywgY29tcGFyZWQgdG8gOC4zIG1nIE4vZyBmcmVzaCB3ZWlnaHQgZm9yIFJleCBhbmQgNi43IG1nIE4vZyBmcmVzaCB3ZWlnaHQgZm9yIFRhY2l0dXMuIENhbGNpdW0gdXB0YWtlIGFuZCBOVUUgd2VyZSBzaWduaWZpY2FudGx5IGluZmx1ZW5jZWQgYnkgYm90aCBwSCBhbmQgY3VsdGl2YXIsIHJhbmdpbmcgZnJvbSAzLjIgdG8gMTAuNyBtZyBDYS9nIGZyZXNoIHdlaWdodC4gVGhlc2UgZmluZGluZ3Mgc3VnZ2VzdCB0aGF0IHNlbGVjdGluZyBwSC10b2xlcmFudCBjdWx0aXZhcnMgcGxheXMgYSBtb3JlIGNyaXRpY2FsIHJvbGUgdGhhbiBwSCBhZGp1c3RtZW50IGluIGRldGVybWluaW5nIHlpZWxkIGFuZCBlZmZpY2llbmN5IGluIGh5ZHJvcG9uaWMgbGV0dHVjZS4gQ2hvb3NpbmcgcEgtdG9sZXJhbnQgY3VsdGl2YXJzIHN1Y2ggYXMgUmV4IGNhbiByZWR1Y2UgZGVwZW5kZW5jZSBvbiBjaGVtaWNhbCBidWZmZXJpbmcsIG9mZmVyaW5nIGEgY29zdC1lZmZlY3RpdmUgc3RyYXRlZ3kgZm9yIHN1c3RhaW5hYmxlIGh5ZHJvcG9uaWMgbGV0dHVjZSBwcm9kdWN0aW9uIGluIHJlZ2lvbnMgd2l0aCBhbGthbGluZSB3YXRlciBzb3VyY2VzLiIsInB1Ymxpc2hlciI6Ik11bHRpZGlzY2lwbGluYXJ5IERpZ2l0YWwgUHVibGlzaGluZyBJbnN0aXR1dGUiLCJpc3N1ZSI6IjE3Iiwidm9sdW1lIjoiMTciLCJjb250YWluZXItdGl0bGUtc2hvcnQiOiIifSwiaXNUZW1wb3JhcnkiOmZhbHNlfV19"/>
          <w:id w:val="890614828"/>
          <w:placeholder>
            <w:docPart w:val="DefaultPlaceholder_-1854013440"/>
          </w:placeholder>
        </w:sdtPr>
        <w:sdtContent>
          <w:r w:rsidR="001F0C5E" w:rsidRPr="001F0C5E">
            <w:rPr>
              <w:rFonts w:ascii="Arial" w:eastAsia="inter" w:hAnsi="Arial" w:cs="Arial"/>
              <w:color w:val="000000"/>
              <w:sz w:val="20"/>
              <w:szCs w:val="20"/>
            </w:rPr>
            <w:t>(Jia et al., 2025; Saaid et al., 2013)</w:t>
          </w:r>
        </w:sdtContent>
      </w:sdt>
      <w:r w:rsidR="00CE7258" w:rsidRPr="006D7B27">
        <w:rPr>
          <w:rFonts w:ascii="Arial" w:eastAsia="inter" w:hAnsi="Arial" w:cs="Arial"/>
          <w:color w:val="000000"/>
          <w:sz w:val="20"/>
          <w:szCs w:val="20"/>
          <w:lang w:val="en-IN"/>
        </w:rPr>
        <w:t xml:space="preserve"> </w:t>
      </w:r>
    </w:p>
    <w:p w14:paraId="36B616A4" w14:textId="0278AFB4" w:rsidR="00911345" w:rsidRPr="006D7B27" w:rsidRDefault="006D7B27" w:rsidP="006D7B27">
      <w:pPr>
        <w:rPr>
          <w:rFonts w:ascii="Arial" w:eastAsia="inter" w:hAnsi="Arial" w:cs="Arial"/>
          <w:color w:val="000000"/>
          <w:sz w:val="20"/>
          <w:szCs w:val="20"/>
          <w:lang w:val="en-IN"/>
        </w:rPr>
      </w:pPr>
      <w:r>
        <w:rPr>
          <w:rFonts w:ascii="Arial" w:eastAsia="inter" w:hAnsi="Arial" w:cs="Arial"/>
          <w:color w:val="000000"/>
          <w:sz w:val="20"/>
          <w:szCs w:val="20"/>
          <w:lang w:val="en-IN"/>
        </w:rPr>
        <w:br w:type="page"/>
      </w:r>
    </w:p>
    <w:p w14:paraId="30ADAA3E" w14:textId="77777777" w:rsidR="00911345" w:rsidRPr="006D7B27" w:rsidRDefault="00911345" w:rsidP="00911345">
      <w:pPr>
        <w:spacing w:before="315" w:after="105" w:line="360" w:lineRule="auto"/>
        <w:ind w:left="-30"/>
        <w:rPr>
          <w:rFonts w:ascii="Arial" w:hAnsi="Arial" w:cs="Arial"/>
          <w:sz w:val="22"/>
        </w:rPr>
      </w:pPr>
      <w:r w:rsidRPr="006D7B27">
        <w:rPr>
          <w:rFonts w:ascii="Arial" w:eastAsia="inter" w:hAnsi="Arial" w:cs="Arial"/>
          <w:b/>
          <w:color w:val="000000"/>
          <w:sz w:val="22"/>
        </w:rPr>
        <w:lastRenderedPageBreak/>
        <w:t>Protected Cultivation and High-Tech Agricultural Integration</w:t>
      </w:r>
    </w:p>
    <w:p w14:paraId="1168D668" w14:textId="23B20A5E"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Protected crop production is an advanced technology where soilless culture management and controlled environment policies are combined in such a way that the quality of growth factors can be managed efficiently resulting in better yields. This is a system that includes different types of structure-systems such as greenhouses, polyhouses, polytunnels and shade houses designed to offer different levels of environmental control and crop protection. The use of hydroponic arrangements in these protected environments presents opportunities for synergy, where the sum of both resource efficiency and crop quality is greater than individual benefits alone</w:t>
      </w:r>
      <w:r w:rsidRPr="006D7B27">
        <w:rPr>
          <w:rFonts w:ascii="Arial" w:eastAsia="inter" w:hAnsi="Arial" w:cs="Arial"/>
          <w:color w:val="000000"/>
          <w:sz w:val="20"/>
          <w:szCs w:val="20"/>
        </w:rPr>
        <w:t>.</w:t>
      </w:r>
      <w:bookmarkStart w:id="40" w:name="fnref19"/>
      <w:bookmarkEnd w:id="40"/>
      <w:sdt>
        <w:sdtPr>
          <w:rPr>
            <w:rFonts w:ascii="Arial" w:eastAsia="inter" w:hAnsi="Arial" w:cs="Arial"/>
            <w:color w:val="000000"/>
            <w:sz w:val="20"/>
            <w:szCs w:val="20"/>
          </w:rPr>
          <w:tag w:val="MENDELEY_CITATION_v3_eyJjaXRhdGlvbklEIjoiTUVOREVMRVlfQ0lUQVRJT05fMzliMjYwZDgtNTdkNS00MDg1LWEzZjYtMTAzNTQzYTZjNDE0IiwicHJvcGVydGllcyI6eyJub3RlSW5kZXgiOjB9LCJpc0VkaXRlZCI6ZmFsc2UsIm1hbnVhbE92ZXJyaWRlIjp7ImlzTWFudWFsbHlPdmVycmlkZGVuIjpmYWxzZSwiY2l0ZXByb2NUZXh0IjoiKEJ1dGNoZXIsIExhdWJzY2hlciwgJiMzODsgQ29ldHplZSwgMjAxNzsgU2luZ2ggZXQgYWwuLCAyMDIzKSIsIm1hbnVhbE92ZXJyaWRlVGV4dCI6IiJ9LCJjaXRhdGlvbkl0ZW1zIjpbeyJpZCI6IjNmYTc4ZjdkLTJlNDktMzY0NC1hNDQ2LTQxYjM1NjMzODQ1MSIsIml0ZW1EYXRhIjp7InR5cGUiOiJhcnRpY2xlLWpvdXJuYWwiLCJpZCI6IjNmYTc4ZjdkLTJlNDktMzY0NC1hNDQ2LTQxYjM1NjMzODQ1MSIsInRpdGxlIjoiQSBTdHVkeSBvZiBPeHlnZW5hdGlvbiBUZWNobmlxdWVzIGFuZCB0aGUgQ2hsb3JvcGh5bGwgUmVzcG9uc2VzIG9mIFBlbGFyZ29uaXVtIHRvbWVudG9zdW0gR3Jvd24gaW4gRGVlcCBXYXRlciBDdWx0dXJlIEh5ZHJvcG9uaWNzIiwiYXV0aG9yIjpbeyJmYW1pbHkiOiJCdXRjaGVyIiwiZ2l2ZW4iOiJKb3NodWEgRC4iLCJwYXJzZS1uYW1lcyI6ZmFsc2UsImRyb3BwaW5nLXBhcnRpY2xlIjoiIiwibm9uLWRyb3BwaW5nLXBhcnRpY2xlIjoiIn0seyJmYW1pbHkiOiJMYXVic2NoZXIiLCJnaXZlbiI6IkNoYXJsZXMgUC4iLCJwYXJzZS1uYW1lcyI6ZmFsc2UsImRyb3BwaW5nLXBhcnRpY2xlIjoiIiwibm9uLWRyb3BwaW5nLXBhcnRpY2xlIjoiIn0seyJmYW1pbHkiOiJDb2V0emVlIiwiZ2l2ZW4iOiJKb2hhbm5lcyBDLiIsInBhcnNlLW5hbWVzIjpmYWxzZSwiZHJvcHBpbmctcGFydGljbGUiOiIiLCJub24tZHJvcHBpbmctcGFydGljbGUiOiIifV0sImNvbnRhaW5lci10aXRsZSI6IkhvcnRTY2llbmNlIiwiYWNjZXNzZWQiOnsiZGF0ZS1wYXJ0cyI6W1syMDI1LDksMjJdXX0sIkRPSSI6IjEwLjIxMjczL0hPUlRTQ0kxMTcwNy0xNiIsIklTU04iOiIyMzI3LTk4MzQiLCJVUkwiOiJodHRwczovL2pvdXJuYWxzLmFzaHMub3JnL3ZpZXcvam91cm5hbHMvaG9ydHNjaS81Mi83L2FydGljbGUtcDk1Mi54bWwiLCJpc3N1ZWQiOnsiZGF0ZS1wYXJ0cyI6W1syMDE3LDcsMV1dfSwicGFnZSI6Ijk1Mi05NTciLCJhYnN0cmFjdCI6IlBlbGFyZ29uaXVtIHRvbWVudG9zdW0gSmFjcS47IHRoZSBwZXBwZXJtaW50LXNjZW50ZWQgcGVsYXJnb25pdW0sIGlzIGFuIGhlcmJhY2VvdXMgZ3JvdW5kY292ZXIgaW5kaWdlbm91cyB0byB0aGUgV2VzdGVybiBDYXBlIG9mIFNvdXRoIEFmcmljYS4gVm9sYXRpbGUgb2lscyBhcmUgcHJvZHVjZWQgYnkgdGhpcyBwbGFudCwgd2hpY2ggYXJlIHVzZWQgaW4gdGhlIGZyYWdyYW5jZSBpbmR1c3RyeS4gU3R1ZGllcyBvbiBvdGhlciBQZWxhcmdvbml1bSBzcGVjaWVzIGhhdmUgc2hvd24gY2hsb3JvcGh5bGwgY29udGVudCBtYXkgYWZmZWN0IHRoZSB5aWVsZCBvZiBlc3NlbnRpYWwgb2lscy4gVGhpcyBzdHVkeSB3YXMgY2FycmllZCBvdXQgdG8gaW52ZXN0aWdhdGUgdGhlIHZpYWJpbGl0eSBvZiBncm93aW5nIFAuIHRvbWVudG9zdW0gaW4gZGVlcCB3YXRlciBjdWx0dXJlIChEV0MpIGh5ZHJvcG9uaWNzIGFuZCBob3cgYmVzdCB0byBhZXJhdGUvb3h5Z2VuYXRlIHRoZSBudXRyaWVudCBzb2x1dGlvbiB0byBpbmNyZWFzZSB0aGUgY2hsb3JvcGh5bGwgY29udGVudCB3aXRoaW4gbGVhdmVzLiBUaGUgZXhwZXJpbWVudCB3YXMgY29uZHVjdGVkIG92ZXIgYSBwZXJpb2Qgb2YgNzQgZGF5cywgMTYgZGlmZmVyZW50IG1ldGhvZHMgb2Ygb3h5Z2VuYXRpb24gd2VyZSBhcHBsaWVkIHRvIDkgcmVwbGljYXRlcy4gVGhlIGNvbnRyb2wgaGFkIHBhc3NpdmUgYWVyYXRpb247IHRoZSB0cmVhdG1lbnRzIHdlcmUgbWFkZSB1cCBvZiBhaXItcHVtcHMsIHZvcnRleCBveHlnZW5hdG9ycywgYW5kIHRoZSBhcHBsaWNhdGlvbiBvZiBoeWRyb2dlbiBwZXJveGlkZSBhdCB2YXJpb3VzIGZyZXF1ZW5jeSBpbnRlcnZhbHM7IHRoZXNlIHdlcmUgY29tYmluZWQgd2l0aCBlYWNoIG90aGVyIGFuZCBydW4gYXMgc2VwYXJhdGUgb3h5Z2VuYXRpb24gbWV0aG9kcy4gVGhlIG1lYXN1cmVtZW50IG9mIHRoZSBjaGxvcm9waHlsbCBjb250ZW50IG9mIHBsYW50IGxlYXZlcyBoYXMgYmVlbiBlc3RhYmxpc2hlZCB0byBiZSBhbiBhY2N1cmF0ZSB3YXkgb2YgZXN0YWJsaXNoaW5nIHZpZ29yLCBoZWFsdGgsIGFuZCBsZXZlbHMgb2Ygc3RyZXNzLiBJdCB3YXMgZm91bmQgdGhhdCB0aGUgY29tYmluYXRpb24gb2YgaGlnaC1mcmVxdWVuY3kgYXBwbGljYXRpb24gKGV2ZXJ5IHRoaXJkIGRheSkgb2YgaHlkcm9nZW4gcGVyb3hpZGUsIHZvcnRleCBveHlnZW5hdGlvbiwgYW5kIGFpci1wdW1wIGluamVjdGlvbiAoYm90aCBvcGVyYXRpb25hbCBmb3IgMjQgaG91cnMvZGF5KSB3aGljaCBmb3JtZWQgdHJlYXRtZW50IDExIChBUFZIYSksIHlpZWxkZWQgdGhlIGhpZ2hlc3QgcHJvZHVjdGlvbiBvZiBjaGxvcm9waHlsbCB3aXRoaW4gYWxsIHRoZSByZXBsaWNhdGVzIGRpZmZlcmluZyBzaWduaWZpY2FudGx5IChQIOKJpCAwLjAwMSkgZnJvbSB0aGUgY29udHJvbCBhbmQgb3RoZXIgdHJlYXRtZW50cy4iLCJwdWJsaXNoZXIiOiJBbWVyaWNhbiBTb2NpZXR5IGZvciBIb3J0aWN1bHR1cmFsIFNjaWVuY2UiLCJpc3N1ZSI6IjciLCJ2b2x1bWUiOiI1MiIsImNvbnRhaW5lci10aXRsZS1zaG9ydCI6IiJ9LCJpc1RlbXBvcmFyeSI6ZmFsc2V9LHsiaWQiOiJkMWQ4ZGNmOS0yNjk0LTMyYmItODM1My1mZTZiZTEzMTIxMWEiLCJpdGVtRGF0YSI6eyJ0eXBlIjoiYXJ0aWNsZS1qb3VybmFsIiwiaWQiOiJkMWQ4ZGNmOS0yNjk0LTMyYmItODM1My1mZTZiZTEzMTIxMWEiLCJ0aXRsZSI6Ikh5ZHJvcG9uaWNzIGFuZCBTeW5lcmdldGljIFRlY2hub2xvZ2llczogQSBEZWVwIERpdmUgaW50byBTbWFsbCBhbmQgTWVkaXVtLVNjYWxlIEFwcGxpY2F0aW9ucyIsImF1dGhvciI6W3siZmFtaWx5IjoiU2luZ2giLCJnaXZlbiI6IkJhbCBWZWVyIiwicGFyc2UtbmFtZXMiOmZhbHNlLCJkcm9wcGluZy1wYXJ0aWNsZSI6IiIsIm5vbi1kcm9wcGluZy1wYXJ0aWNsZSI6IiJ9LHsiZmFtaWx5IjoiQXNodXRvc2giLCJnaXZlbiI6IiIsInBhcnNlLW5hbWVzIjpmYWxzZSwiZHJvcHBpbmctcGFydGljbGUiOiIiLCJub24tZHJvcHBpbmctcGFydGljbGUiOiIifSx7ImZhbWlseSI6IkphbmJhbmRodSIsImdpdmVuIjoiTW9oaXQgU2hhbGlrcmFtIiwicGFyc2UtbmFtZXMiOmZhbHNlLCJkcm9wcGluZy1wYXJ0aWNsZSI6IiIsIm5vbi1kcm9wcGluZy1wYXJ0aWNsZSI6IiJ9LHsiZmFtaWx5IjoiU2F0YXBhdGh5IiwiZ2l2ZW4iOiJTYXR5YSBOYXJheWFuIiwicGFyc2UtbmFtZXMiOmZhbHNlLCJkcm9wcGluZy1wYXJ0aWNsZSI6IiIsIm5vbi1kcm9wcGluZy1wYXJ0aWNsZSI6IiJ9LHsiZmFtaWx5IjoiRGFzIiwiZ2l2ZW4iOiJIaXJlbiIsInBhcnNlLW5hbWVzIjpmYWxzZSwiZHJvcHBpbmctcGFydGljbGUiOiIiLCJub24tZHJvcHBpbmctcGFydGljbGUiOiIifSx7ImZhbWlseSI6IllhZGF2IiwiZ2l2ZW4iOiJCYWJpdGEiLCJwYXJzZS1uYW1lcyI6ZmFsc2UsImRyb3BwaW5nLXBhcnRpY2xlIjoiIiwibm9uLWRyb3BwaW5nLXBhcnRpY2xlIjoiIn0seyJmYW1pbHkiOiJQcmF0aWtzaGEiLCJnaXZlbiI6IkttIiwicGFyc2UtbmFtZXMiOmZhbHNlLCJkcm9wcGluZy1wYXJ0aWNsZSI6IiIsIm5vbi1kcm9wcGluZy1wYXJ0aWNsZSI6IiJ9LHsiZmFtaWx5IjoiU2luZ2giLCJnaXZlbiI6IlNoYWt0aSIsInBhcnNlLW5hbWVzIjpmYWxzZSwiZHJvcHBpbmctcGFydGljbGUiOiIiLCJub24tZHJvcHBpbmctcGFydGljbGUiOiIifV0sImNvbnRhaW5lci10aXRsZSI6IkludGVybmF0aW9uYWwgSm91cm5hbCBvZiBQbGFudCAmIFNvaWwgU2NpZW5jZSIsImNvbnRhaW5lci10aXRsZS1zaG9ydCI6IkludCBKIFBsYW50IFNvaWwgU2NpIiwiYWNjZXNzZWQiOnsiZGF0ZS1wYXJ0cyI6W1syMDI1LDksMjJdXX0sIkRPSSI6IjEwLjk3MzQvSUpQU1MvMjAyMy9WMzVJMjEzOTQzIiwiSVNTTiI6IjIzMjAtNzAzNSIsIlVSTCI6Imh0dHBzOi8vam91cm5hbGlqcHNzLmNvbS9pbmRleC5waHAvSUpQU1MvYXJ0aWNsZS92aWV3LzM5NDMiLCJpc3N1ZWQiOnsiZGF0ZS1wYXJ0cyI6W1syMDIzLDEwLDEzXV19LCJwYWdlIjoiMzItNDEiLCJhYnN0cmFjdCI6Ikh5ZHJvcG9uaWNzLCB0aGUgcHJhY3RpY2Ugb2Ygc29pbGxlc3MgcGxhbnQgY3VsdGl2YXRpb24sIGhhcyB1bmRlcmdvbmUgc2lnbmlmaWNhbnQgdHJhbnNmb3JtYXRpb24gb3ZlciB0aGUgeWVhcnMsIGV2b2x2aW5nIGZyb20gaXRzIHJvb3RzIGluIGFuY2llbnQgY2l2aWxpemF0aW9ucyB0byBpdHMgbW9kZXJuLCBoaWdoLXRlY2ggc3lzdGVtcy4gVGhpcyBwYXBlciBleHBsb3JlcyB0aGlzIGpvdXJuZXksIGZvY3VzaW5nIG9uIHRlY2hub2xvZ2ljYWwgYWR2YW5jZW1lbnRzIHRoYXQgaGF2ZSBub3Qgb25seSByZWZpbmVkIHRoZSBwcmluY2lwbGVzIG9mIGh5ZHJvcG9uaWNzIGJ1dCBoYXZlIGFsc28gZGVtb2NyYXRpemVkIGl0cyBhY2Nlc3NpYmlsaXR5LiBFYXJseSBhY2NvdW50cyBvZiBoeWRyb3BvbmljLWxpa2UgcHJhY3RpY2VzIGNhbiBiZSB0cmFjZWQgYmFjayB0byB0aGUgSGFuZ2luZyBHYXJkZW5zIG9mIEJhYnlsb24sIHRoZSBGbG9hdGluZyBHYXJkZW5zIG9mIHRoZSBBenRlY3MsIGFuZCBoaXN0b3JpY2FsIHJlY29yZHMgaW4gQ2hpbmEgYW5kIEVneXB0LiBUaGUgZm9ybWFsaXphdGlvbiBvZiBoeWRyb3BvbmljcywgaG93ZXZlciwgdG9vayBwbGFjZSBpbiB0aGUgMjB0aCBjZW50dXJ5LCBhbHRob3VnaCB0aGUgY29uY2VwdCBoYWQgYmVlbiBpbnRyb2R1Y2VkIG11Y2ggZWFybGllciBieSBTaXIgRnJhbmNpcyBCYWNvbiBpbiAxNjI3LiBUZWNobm9sb2dpY2FsIGxlYXBzIGluIG51dHJpZW50IHNvbHV0aW9ucyBoYXZlIGJlZW4gcGl2b3RhbDsgR2VybWFuIGJvdGFuaXN0cyBKdWxpdXMgdm9uIFNhY2hzIGFuZCBXaWxoZWxtIEtub3AncyB3b3JrIGluIDE4NjAgc2V0IHRoZSBzY2llbnRpZmljIGJhc2lzIGZvciBzb2lsbGVzcyBjdWx0dXJlLiBNb2Rlcm4gaHlkcm9wb25pYyBzeXN0ZW1zIHN1Y2ggYXMgTnV0cmllbnQgRmlsbSBUZWNobmlxdWUgKE5GVCksIEFlcm9wb25pY3MsIGFuZCBEZWVwIFdhdGVyIEN1bHR1cmUgKERXQykgZW1wbG95IHB1bXBzLCB0aW1lcnMsIGFuZCBudXRyaWVudCByZXNlcnZvaXJzIGZvciBlZmZpY2llbnQgY3VsdGl2YXRpb24uIFRoZXNlIHN5c3RlbXMgaGF2ZSBzY2FsZWQgaHlkcm9wb25pY3MgZnJvbSBhIGxhYi1zY2FsZSBwcmFjdGljZSB0byBhIGNvbW1lcmNpYWwtc2NhbGUgb3BlcmF0aW9uLCBtYWtpbmcgaXQgYWNjZXNzaWJsZSB0byBib3RoIGhvYmJ5aXN0IGdhcmRlbmVycyBhbmQgbGFyZ2Utc2NhbGUgYWdyaWN1bHR1cmFsaXN0cy4gQW5vdGhlciB0cmFuc2Zvcm1hdGl2ZSBkZXZlbG9wbWVudCBpcyBpbiB0aGUgYXJlYSBvZiBoeWRyb3BvbmljIGxpZ2h0aW5nLiBIaWdoLVByZXNzdXJlIFNvZGl1bSAoSFBTKSBhbmQgTGlnaHQgRW1pdHRpbmcgRGlvZGUgKExFRCkgbGlnaHRzIG9mZmVyIHN1c3RhaW5hYmxlIGFuZCBlZmZpY2llbnQgYWx0ZXJuYXRpdmVzIHRvIG5hdHVyYWwgbGlnaHQsIHRodXMgZW5hYmxpbmcgeWVhci1yb3VuZCwgaW5kb29yIGh5ZHJvcG9uaWMgZmFybWluZy4gVGhlIGF1dG9tYXRpb24gb2YgaHlkcm9wb25pYyBzeXN0ZW1zIHZpYSBjb21wdXRlci1jb250cm9sbGVkIGVudmlyb25tZW50cyBoYXMgZHJhc3RpY2FsbHkgcmVkdWNlZCB0aGUgbWFudWFsIGxhYm9yIHJlcXVpcmVkLCBtYWtpbmcgaXQgYWNjZXNzaWJsZSB0byBpbmRpdmlkdWFscyB3aXRob3V0IHNwZWNpYWxpemVkIGhvcnRpY3VsdHVyYWwgc2tpbGxzLiBMYXN0bHksIHRoZSBwYXBlciBkZWx2ZXMgaW50byBzeW5lcmdpc3RpYyB0ZWNobm9sb2dpZXMgbGlrZSBzbWFydCBtb25pdG9yaW5nIHN5c3RlbXMsIEludGVybmV0IG9mIFRoaW5ncyAoSW9UKSwgYW5kIHJlbmV3YWJsZSBlbmVyZ3kgc291cmNlcyB0aGF0IGFyZSBzZXR0aW5nIG5ldyBwYXJhZGlnbXMgZm9yIGh5ZHJvcG9uaWNzLiBTbWFydCBzZW5zb3JzIGFuZCBhbmFseXRpY3MgcHJvdmlkZSByZWFsLXRpbWUgZGF0YSBmb3IgbnV0cmllbnQgYW5kIGVudmlyb25tZW50YWwgY29udHJvbCwgd2hpbGUgSW9UIGRldmljZXMgb2ZmZXIgcmVtb3RlIG1hbmFnZW1lbnQgY2FwYWJpbGl0aWVzLiBSZW5ld2FibGUgZW5lcmd5IHNvdXJjZXMgbGlrZSBzb2xhciBhbmQgd2luZCBwb3dlciBicmluZyBzdXN0YWluYWJpbGl0eSB0byBoeWRyb3BvbmljIHNldHVwcywgdGhlcmVieSByZWR1Y2luZyB0aGUgY2FyYm9uIGZvb3RwcmludC4gVGhlc2UgdGVjaG5vbG9naWVzIGNvbGxlY3RpdmVseSBjcmVhdGUgYW4gZW52aXJvbm1lbnQgdGhhdCBpcyBjb25kdWNpdmUgbm90IGp1c3QgZm9yIG9wdGltYWwgcGxhbnQgZ3Jvd3RoLCBidXQgYWxzbyBmb3Igb3BlcmF0aW9uYWwgc3VzdGFpbmFiaWxpdHkgYW5kIGVmZmljaWVuY3kuIiwicHVibGlzaGVyIjoiU2NpZW5jZWRvbWFpbiBJbnRlcm5hdGlvbmFsIiwiaXNzdWUiOiIyMSIsInZvbHVtZSI6IjM1In0sImlzVGVtcG9yYXJ5IjpmYWxzZX1dfQ=="/>
          <w:id w:val="1158499991"/>
          <w:placeholder>
            <w:docPart w:val="DefaultPlaceholder_-1854013440"/>
          </w:placeholder>
        </w:sdtPr>
        <w:sdtContent>
          <w:r w:rsidR="001F0C5E" w:rsidRPr="001F0C5E">
            <w:rPr>
              <w:rFonts w:ascii="Arial" w:eastAsia="Times New Roman" w:hAnsi="Arial" w:cs="Arial"/>
              <w:color w:val="000000"/>
              <w:sz w:val="20"/>
            </w:rPr>
            <w:t>(Butcher, Laubscher, &amp; Coetzee, 2017; Singh et al., 2023)</w:t>
          </w:r>
        </w:sdtContent>
      </w:sdt>
      <w:r w:rsidR="00CE7258" w:rsidRPr="006D7B27">
        <w:rPr>
          <w:rFonts w:ascii="Arial" w:eastAsia="inter" w:hAnsi="Arial" w:cs="Arial"/>
          <w:color w:val="000000"/>
          <w:sz w:val="20"/>
          <w:szCs w:val="20"/>
          <w:lang w:val="en-IN"/>
        </w:rPr>
        <w:t xml:space="preserve"> </w:t>
      </w:r>
    </w:p>
    <w:p w14:paraId="7DF60B00" w14:textId="1DB0708E" w:rsidR="00911345" w:rsidRPr="006D7B27" w:rsidRDefault="00911345" w:rsidP="00522013">
      <w:pPr>
        <w:spacing w:after="210" w:line="360" w:lineRule="auto"/>
        <w:jc w:val="both"/>
        <w:rPr>
          <w:rFonts w:ascii="Arial" w:hAnsi="Arial" w:cs="Arial"/>
          <w:sz w:val="20"/>
          <w:szCs w:val="20"/>
        </w:rPr>
      </w:pPr>
      <w:r w:rsidRPr="006D7B27">
        <w:rPr>
          <w:rFonts w:ascii="Arial" w:eastAsia="inter" w:hAnsi="Arial" w:cs="Arial"/>
          <w:color w:val="000000"/>
          <w:sz w:val="20"/>
          <w:szCs w:val="20"/>
        </w:rPr>
        <w:t xml:space="preserve">For instance, greenhouse production with hydroponic systems has shown impressive productivity benefits with vegetable yields that are often 20-25% higher than field-grown offerings because of the greater plant densities per square meter. The climatic systems make </w:t>
      </w:r>
      <w:proofErr w:type="gramStart"/>
      <w:r w:rsidRPr="006D7B27">
        <w:rPr>
          <w:rFonts w:ascii="Arial" w:eastAsia="inter" w:hAnsi="Arial" w:cs="Arial"/>
          <w:color w:val="000000"/>
          <w:sz w:val="20"/>
          <w:szCs w:val="20"/>
        </w:rPr>
        <w:t>year round</w:t>
      </w:r>
      <w:proofErr w:type="gramEnd"/>
      <w:r w:rsidRPr="006D7B27">
        <w:rPr>
          <w:rFonts w:ascii="Arial" w:eastAsia="inter" w:hAnsi="Arial" w:cs="Arial"/>
          <w:color w:val="000000"/>
          <w:sz w:val="20"/>
          <w:szCs w:val="20"/>
        </w:rPr>
        <w:t xml:space="preserve"> </w:t>
      </w:r>
      <w:proofErr w:type="spellStart"/>
      <w:r w:rsidRPr="006D7B27">
        <w:rPr>
          <w:rFonts w:ascii="Arial" w:eastAsia="inter" w:hAnsi="Arial" w:cs="Arial"/>
          <w:color w:val="000000"/>
          <w:sz w:val="20"/>
          <w:szCs w:val="20"/>
        </w:rPr>
        <w:t>productionpossible</w:t>
      </w:r>
      <w:proofErr w:type="spellEnd"/>
      <w:r w:rsidRPr="006D7B27">
        <w:rPr>
          <w:rFonts w:ascii="Arial" w:eastAsia="inter" w:hAnsi="Arial" w:cs="Arial"/>
          <w:color w:val="000000"/>
          <w:sz w:val="20"/>
          <w:szCs w:val="20"/>
        </w:rPr>
        <w:t xml:space="preserve"> irrespective of external climate conditions, and thus the seasonal-dependence is eliminated and the harvest can be continuous. This is especially useful for high value crops, such as </w:t>
      </w:r>
      <w:proofErr w:type="spellStart"/>
      <w:r w:rsidRPr="006D7B27">
        <w:rPr>
          <w:rFonts w:ascii="Arial" w:eastAsia="inter" w:hAnsi="Arial" w:cs="Arial"/>
          <w:color w:val="000000"/>
          <w:sz w:val="20"/>
          <w:szCs w:val="20"/>
        </w:rPr>
        <w:t>coloured</w:t>
      </w:r>
      <w:proofErr w:type="spellEnd"/>
      <w:r w:rsidRPr="006D7B27">
        <w:rPr>
          <w:rFonts w:ascii="Arial" w:eastAsia="inter" w:hAnsi="Arial" w:cs="Arial"/>
          <w:color w:val="000000"/>
          <w:sz w:val="20"/>
          <w:szCs w:val="20"/>
        </w:rPr>
        <w:t xml:space="preserve"> capsicum, cherry tomatoes, exotic vegetables and specialty herbs that offer premium market prices.</w:t>
      </w:r>
      <w:bookmarkStart w:id="41" w:name="fnref19:1"/>
      <w:bookmarkEnd w:id="41"/>
      <w:sdt>
        <w:sdtPr>
          <w:rPr>
            <w:rFonts w:ascii="Arial" w:eastAsia="inter" w:hAnsi="Arial" w:cs="Arial"/>
            <w:color w:val="000000"/>
            <w:sz w:val="20"/>
            <w:szCs w:val="20"/>
          </w:rPr>
          <w:tag w:val="MENDELEY_CITATION_v3_eyJjaXRhdGlvbklEIjoiTUVOREVMRVlfQ0lUQVRJT05fMjU1OTg0MDktMzIxNy00MjUzLThkYWItOTNlYzVhODViMGE5IiwicHJvcGVydGllcyI6eyJub3RlSW5kZXgiOjB9LCJpc0VkaXRlZCI6ZmFsc2UsIm1hbnVhbE92ZXJyaWRlIjp7ImlzTWFudWFsbHlPdmVycmlkZGVuIjpmYWxzZSwiY2l0ZXByb2NUZXh0IjoiKEJ1dGNoZXIgZXQgYWwuLCAyMDE3OyBTaW5naCBldCBhbC4sIDIwMjMpIiwibWFudWFsT3ZlcnJpZGVUZXh0IjoiIn0sImNpdGF0aW9uSXRlbXMiOlt7ImlkIjoiM2ZhNzhmN2QtMmU0OS0zNjQ0LWE0NDYtNDFiMzU2MzM4NDUxIiwiaXRlbURhdGEiOnsidHlwZSI6ImFydGljbGUtam91cm5hbCIsImlkIjoiM2ZhNzhmN2QtMmU0OS0zNjQ0LWE0NDYtNDFiMzU2MzM4NDUxIiwidGl0bGUiOiJBIFN0dWR5IG9mIE94eWdlbmF0aW9uIFRlY2huaXF1ZXMgYW5kIHRoZSBDaGxvcm9waHlsbCBSZXNwb25zZXMgb2YgUGVsYXJnb25pdW0gdG9tZW50b3N1bSBHcm93biBpbiBEZWVwIFdhdGVyIEN1bHR1cmUgSHlkcm9wb25pY3MiLCJhdXRob3IiOlt7ImZhbWlseSI6IkJ1dGNoZXIiLCJnaXZlbiI6Ikpvc2h1YSBELiIsInBhcnNlLW5hbWVzIjpmYWxzZSwiZHJvcHBpbmctcGFydGljbGUiOiIiLCJub24tZHJvcHBpbmctcGFydGljbGUiOiIifSx7ImZhbWlseSI6IkxhdWJzY2hlciIsImdpdmVuIjoiQ2hhcmxlcyBQLiIsInBhcnNlLW5hbWVzIjpmYWxzZSwiZHJvcHBpbmctcGFydGljbGUiOiIiLCJub24tZHJvcHBpbmctcGFydGljbGUiOiIifSx7ImZhbWlseSI6IkNvZXR6ZWUiLCJnaXZlbiI6IkpvaGFubmVzIEMuIiwicGFyc2UtbmFtZXMiOmZhbHNlLCJkcm9wcGluZy1wYXJ0aWNsZSI6IiIsIm5vbi1kcm9wcGluZy1wYXJ0aWNsZSI6IiJ9XSwiY29udGFpbmVyLXRpdGxlIjoiSG9ydFNjaWVuY2UiLCJhY2Nlc3NlZCI6eyJkYXRlLXBhcnRzIjpbWzIwMjUsOSwyMl1dfSwiRE9JIjoiMTAuMjEyNzMvSE9SVFNDSTExNzA3LTE2IiwiSVNTTiI6IjIzMjctOTgzNCIsIlVSTCI6Imh0dHBzOi8vam91cm5hbHMuYXNocy5vcmcvdmlldy9qb3VybmFscy9ob3J0c2NpLzUyLzcvYXJ0aWNsZS1wOTUyLnhtbCIsImlzc3VlZCI6eyJkYXRlLXBhcnRzIjpbWzIwMTcsNywxXV19LCJwYWdlIjoiOTUyLTk1NyIsImFic3RyYWN0IjoiUGVsYXJnb25pdW0gdG9tZW50b3N1bSBKYWNxLjsgdGhlIHBlcHBlcm1pbnQtc2NlbnRlZCBwZWxhcmdvbml1bSwgaXMgYW4gaGVyYmFjZW91cyBncm91bmRjb3ZlciBpbmRpZ2Vub3VzIHRvIHRoZSBXZXN0ZXJuIENhcGUgb2YgU291dGggQWZyaWNhLiBWb2xhdGlsZSBvaWxzIGFyZSBwcm9kdWNlZCBieSB0aGlzIHBsYW50LCB3aGljaCBhcmUgdXNlZCBpbiB0aGUgZnJhZ3JhbmNlIGluZHVzdHJ5LiBTdHVkaWVzIG9uIG90aGVyIFBlbGFyZ29uaXVtIHNwZWNpZXMgaGF2ZSBzaG93biBjaGxvcm9waHlsbCBjb250ZW50IG1heSBhZmZlY3QgdGhlIHlpZWxkIG9mIGVzc2VudGlhbCBvaWxzLiBUaGlzIHN0dWR5IHdhcyBjYXJyaWVkIG91dCB0byBpbnZlc3RpZ2F0ZSB0aGUgdmlhYmlsaXR5IG9mIGdyb3dpbmcgUC4gdG9tZW50b3N1bSBpbiBkZWVwIHdhdGVyIGN1bHR1cmUgKERXQykgaHlkcm9wb25pY3MgYW5kIGhvdyBiZXN0IHRvIGFlcmF0ZS9veHlnZW5hdGUgdGhlIG51dHJpZW50IHNvbHV0aW9uIHRvIGluY3JlYXNlIHRoZSBjaGxvcm9waHlsbCBjb250ZW50IHdpdGhpbiBsZWF2ZXMuIFRoZSBleHBlcmltZW50IHdhcyBjb25kdWN0ZWQgb3ZlciBhIHBlcmlvZCBvZiA3NCBkYXlzLCAxNiBkaWZmZXJlbnQgbWV0aG9kcyBvZiBveHlnZW5hdGlvbiB3ZXJlIGFwcGxpZWQgdG8gOSByZXBsaWNhdGVzLiBUaGUgY29udHJvbCBoYWQgcGFzc2l2ZSBhZXJhdGlvbjsgdGhlIHRyZWF0bWVudHMgd2VyZSBtYWRlIHVwIG9mIGFpci1wdW1wcywgdm9ydGV4IG94eWdlbmF0b3JzLCBhbmQgdGhlIGFwcGxpY2F0aW9uIG9mIGh5ZHJvZ2VuIHBlcm94aWRlIGF0IHZhcmlvdXMgZnJlcXVlbmN5IGludGVydmFsczsgdGhlc2Ugd2VyZSBjb21iaW5lZCB3aXRoIGVhY2ggb3RoZXIgYW5kIHJ1biBhcyBzZXBhcmF0ZSBveHlnZW5hdGlvbiBtZXRob2RzLiBUaGUgbWVhc3VyZW1lbnQgb2YgdGhlIGNobG9yb3BoeWxsIGNvbnRlbnQgb2YgcGxhbnQgbGVhdmVzIGhhcyBiZWVuIGVzdGFibGlzaGVkIHRvIGJlIGFuIGFjY3VyYXRlIHdheSBvZiBlc3RhYmxpc2hpbmcgdmlnb3IsIGhlYWx0aCwgYW5kIGxldmVscyBvZiBzdHJlc3MuIEl0IHdhcyBmb3VuZCB0aGF0IHRoZSBjb21iaW5hdGlvbiBvZiBoaWdoLWZyZXF1ZW5jeSBhcHBsaWNhdGlvbiAoZXZlcnkgdGhpcmQgZGF5KSBvZiBoeWRyb2dlbiBwZXJveGlkZSwgdm9ydGV4IG94eWdlbmF0aW9uLCBhbmQgYWlyLXB1bXAgaW5qZWN0aW9uIChib3RoIG9wZXJhdGlvbmFsIGZvciAyNCBob3Vycy9kYXkpIHdoaWNoIGZvcm1lZCB0cmVhdG1lbnQgMTEgKEFQVkhhKSwgeWllbGRlZCB0aGUgaGlnaGVzdCBwcm9kdWN0aW9uIG9mIGNobG9yb3BoeWxsIHdpdGhpbiBhbGwgdGhlIHJlcGxpY2F0ZXMgZGlmZmVyaW5nIHNpZ25pZmljYW50bHkgKFAg4omkIDAuMDAxKSBmcm9tIHRoZSBjb250cm9sIGFuZCBvdGhlciB0cmVhdG1lbnRzLiIsInB1Ymxpc2hlciI6IkFtZXJpY2FuIFNvY2lldHkgZm9yIEhvcnRpY3VsdHVyYWwgU2NpZW5jZSIsImlzc3VlIjoiNyIsInZvbHVtZSI6IjUyIiwiY29udGFpbmVyLXRpdGxlLXNob3J0IjoiIn0sImlzVGVtcG9yYXJ5IjpmYWxzZX0seyJpZCI6ImQxZDhkY2Y5LTI2OTQtMzJiYi04MzUzLWZlNmJlMTMxMjExYSIsIml0ZW1EYXRhIjp7InR5cGUiOiJhcnRpY2xlLWpvdXJuYWwiLCJpZCI6ImQxZDhkY2Y5LTI2OTQtMzJiYi04MzUzLWZlNmJlMTMxMjExYSIsInRpdGxlIjoiSHlkcm9wb25pY3MgYW5kIFN5bmVyZ2V0aWMgVGVjaG5vbG9naWVzOiBBIERlZXAgRGl2ZSBpbnRvIFNtYWxsIGFuZCBNZWRpdW0tU2NhbGUgQXBwbGljYXRpb25zIiwiYXV0aG9yIjpbeyJmYW1pbHkiOiJTaW5naCIsImdpdmVuIjoiQmFsIFZlZXIiLCJwYXJzZS1uYW1lcyI6ZmFsc2UsImRyb3BwaW5nLXBhcnRpY2xlIjoiIiwibm9uLWRyb3BwaW5nLXBhcnRpY2xlIjoiIn0seyJmYW1pbHkiOiJBc2h1dG9zaCIsImdpdmVuIjoiIiwicGFyc2UtbmFtZXMiOmZhbHNlLCJkcm9wcGluZy1wYXJ0aWNsZSI6IiIsIm5vbi1kcm9wcGluZy1wYXJ0aWNsZSI6IiJ9LHsiZmFtaWx5IjoiSmFuYmFuZGh1IiwiZ2l2ZW4iOiJNb2hpdCBTaGFsaWtyYW0iLCJwYXJzZS1uYW1lcyI6ZmFsc2UsImRyb3BwaW5nLXBhcnRpY2xlIjoiIiwibm9uLWRyb3BwaW5nLXBhcnRpY2xlIjoiIn0seyJmYW1pbHkiOiJTYXRhcGF0aHkiLCJnaXZlbiI6IlNhdHlhIE5hcmF5YW4iLCJwYXJzZS1uYW1lcyI6ZmFsc2UsImRyb3BwaW5nLXBhcnRpY2xlIjoiIiwibm9uLWRyb3BwaW5nLXBhcnRpY2xlIjoiIn0seyJmYW1pbHkiOiJEYXMiLCJnaXZlbiI6IkhpcmVuIiwicGFyc2UtbmFtZXMiOmZhbHNlLCJkcm9wcGluZy1wYXJ0aWNsZSI6IiIsIm5vbi1kcm9wcGluZy1wYXJ0aWNsZSI6IiJ9LHsiZmFtaWx5IjoiWWFkYXYiLCJnaXZlbiI6IkJhYml0YSIsInBhcnNlLW5hbWVzIjpmYWxzZSwiZHJvcHBpbmctcGFydGljbGUiOiIiLCJub24tZHJvcHBpbmctcGFydGljbGUiOiIifSx7ImZhbWlseSI6IlByYXRpa3NoYSIsImdpdmVuIjoiS20iLCJwYXJzZS1uYW1lcyI6ZmFsc2UsImRyb3BwaW5nLXBhcnRpY2xlIjoiIiwibm9uLWRyb3BwaW5nLXBhcnRpY2xlIjoiIn0seyJmYW1pbHkiOiJTaW5naCIsImdpdmVuIjoiU2hha3Rp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zL1YzNUkyMTM5NDMiLCJJU1NOIjoiMjMyMC03MDM1IiwiVVJMIjoiaHR0cHM6Ly9qb3VybmFsaWpwc3MuY29tL2luZGV4LnBocC9JSlBTUy9hcnRpY2xlL3ZpZXcvMzk0MyIsImlzc3VlZCI6eyJkYXRlLXBhcnRzIjpbWzIwMjMsMTAsMTNdXX0sInBhZ2UiOiIzMi00MSIsImFic3RyYWN0IjoiSHlkcm9wb25pY3MsIHRoZSBwcmFjdGljZSBvZiBzb2lsbGVzcyBwbGFudCBjdWx0aXZhdGlvbiwgaGFzIHVuZGVyZ29uZSBzaWduaWZpY2FudCB0cmFuc2Zvcm1hdGlvbiBvdmVyIHRoZSB5ZWFycywgZXZvbHZpbmcgZnJvbSBpdHMgcm9vdHMgaW4gYW5jaWVudCBjaXZpbGl6YXRpb25zIHRvIGl0cyBtb2Rlcm4sIGhpZ2gtdGVjaCBzeXN0ZW1zLiBUaGlzIHBhcGVyIGV4cGxvcmVzIHRoaXMgam91cm5leSwgZm9jdXNpbmcgb24gdGVjaG5vbG9naWNhbCBhZHZhbmNlbWVudHMgdGhhdCBoYXZlIG5vdCBvbmx5IHJlZmluZWQgdGhlIHByaW5jaXBsZXMgb2YgaHlkcm9wb25pY3MgYnV0IGhhdmUgYWxzbyBkZW1vY3JhdGl6ZWQgaXRzIGFjY2Vzc2liaWxpdHkuIEVhcmx5IGFjY291bnRzIG9mIGh5ZHJvcG9uaWMtbGlrZSBwcmFjdGljZXMgY2FuIGJlIHRyYWNlZCBiYWNrIHRvIHRoZSBIYW5naW5nIEdhcmRlbnMgb2YgQmFieWxvbiwgdGhlIEZsb2F0aW5nIEdhcmRlbnMgb2YgdGhlIEF6dGVjcywgYW5kIGhpc3RvcmljYWwgcmVjb3JkcyBpbiBDaGluYSBhbmQgRWd5cHQuIFRoZSBmb3JtYWxpemF0aW9uIG9mIGh5ZHJvcG9uaWNzLCBob3dldmVyLCB0b29rIHBsYWNlIGluIHRoZSAyMHRoIGNlbnR1cnksIGFsdGhvdWdoIHRoZSBjb25jZXB0IGhhZCBiZWVuIGludHJvZHVjZWQgbXVjaCBlYXJsaWVyIGJ5IFNpciBGcmFuY2lzIEJhY29uIGluIDE2MjcuIFRlY2hub2xvZ2ljYWwgbGVhcHMgaW4gbnV0cmllbnQgc29sdXRpb25zIGhhdmUgYmVlbiBwaXZvdGFsOyBHZXJtYW4gYm90YW5pc3RzIEp1bGl1cyB2b24gU2FjaHMgYW5kIFdpbGhlbG0gS25vcCdzIHdvcmsgaW4gMTg2MCBzZXQgdGhlIHNjaWVudGlmaWMgYmFzaXMgZm9yIHNvaWxsZXNzIGN1bHR1cmUuIE1vZGVybiBoeWRyb3BvbmljIHN5c3RlbXMgc3VjaCBhcyBOdXRyaWVudCBGaWxtIFRlY2huaXF1ZSAoTkZUKSwgQWVyb3BvbmljcywgYW5kIERlZXAgV2F0ZXIgQ3VsdHVyZSAoRFdDKSBlbXBsb3kgcHVtcHMsIHRpbWVycywgYW5kIG51dHJpZW50IHJlc2Vydm9pcnMgZm9yIGVmZmljaWVudCBjdWx0aXZhdGlvbi4gVGhlc2Ugc3lzdGVtcyBoYXZlIHNjYWxlZCBoeWRyb3BvbmljcyBmcm9tIGEgbGFiLXNjYWxlIHByYWN0aWNlIHRvIGEgY29tbWVyY2lhbC1zY2FsZSBvcGVyYXRpb24sIG1ha2luZyBpdCBhY2Nlc3NpYmxlIHRvIGJvdGggaG9iYnlpc3QgZ2FyZGVuZXJzIGFuZCBsYXJnZS1zY2FsZSBhZ3JpY3VsdHVyYWxpc3RzLiBBbm90aGVyIHRyYW5zZm9ybWF0aXZlIGRldmVsb3BtZW50IGlzIGluIHRoZSBhcmVhIG9mIGh5ZHJvcG9uaWMgbGlnaHRpbmcuIEhpZ2gtUHJlc3N1cmUgU29kaXVtIChIUFMpIGFuZCBMaWdodCBFbWl0dGluZyBEaW9kZSAoTEVEKSBsaWdodHMgb2ZmZXIgc3VzdGFpbmFibGUgYW5kIGVmZmljaWVudCBhbHRlcm5hdGl2ZXMgdG8gbmF0dXJhbCBsaWdodCwgdGh1cyBlbmFibGluZyB5ZWFyLXJvdW5kLCBpbmRvb3IgaHlkcm9wb25pYyBmYXJtaW5nLiBUaGUgYXV0b21hdGlvbiBvZiBoeWRyb3BvbmljIHN5c3RlbXMgdmlhIGNvbXB1dGVyLWNvbnRyb2xsZWQgZW52aXJvbm1lbnRzIGhhcyBkcmFzdGljYWxseSByZWR1Y2VkIHRoZSBtYW51YWwgbGFib3IgcmVxdWlyZWQsIG1ha2luZyBpdCBhY2Nlc3NpYmxlIHRvIGluZGl2aWR1YWxzIHdpdGhvdXQgc3BlY2lhbGl6ZWQgaG9ydGljdWx0dXJhbCBza2lsbHMuIExhc3RseSwgdGhlIHBhcGVyIGRlbHZlcyBpbnRvIHN5bmVyZ2lzdGljIHRlY2hub2xvZ2llcyBsaWtlIHNtYXJ0IG1vbml0b3Jpbmcgc3lzdGVtcywgSW50ZXJuZXQgb2YgVGhpbmdzIChJb1QpLCBhbmQgcmVuZXdhYmxlIGVuZXJneSBzb3VyY2VzIHRoYXQgYXJlIHNldHRpbmcgbmV3IHBhcmFkaWdtcyBmb3IgaHlkcm9wb25pY3MuIFNtYXJ0IHNlbnNvcnMgYW5kIGFuYWx5dGljcyBwcm92aWRlIHJlYWwtdGltZSBkYXRhIGZvciBudXRyaWVudCBhbmQgZW52aXJvbm1lbnRhbCBjb250cm9sLCB3aGlsZSBJb1QgZGV2aWNlcyBvZmZlciByZW1vdGUgbWFuYWdlbWVudCBjYXBhYmlsaXRpZXMuIFJlbmV3YWJsZSBlbmVyZ3kgc291cmNlcyBsaWtlIHNvbGFyIGFuZCB3aW5kIHBvd2VyIGJyaW5nIHN1c3RhaW5hYmlsaXR5IHRvIGh5ZHJvcG9uaWMgc2V0dXBzLCB0aGVyZWJ5IHJlZHVjaW5nIHRoZSBjYXJib24gZm9vdHByaW50LiBUaGVzZSB0ZWNobm9sb2dpZXMgY29sbGVjdGl2ZWx5IGNyZWF0ZSBhbiBlbnZpcm9ubWVudCB0aGF0IGlzIGNvbmR1Y2l2ZSBub3QganVzdCBmb3Igb3B0aW1hbCBwbGFudCBncm93dGgsIGJ1dCBhbHNvIGZvciBvcGVyYXRpb25hbCBzdXN0YWluYWJpbGl0eSBhbmQgZWZmaWNpZW5jeS4iLCJwdWJsaXNoZXIiOiJTY2llbmNlZG9tYWluIEludGVybmF0aW9uYWwiLCJpc3N1ZSI6IjIxIiwidm9sdW1lIjoiMzUifSwiaXNUZW1wb3JhcnkiOmZhbHNlfV19"/>
          <w:id w:val="-784739256"/>
          <w:placeholder>
            <w:docPart w:val="DefaultPlaceholder_-1854013440"/>
          </w:placeholder>
        </w:sdtPr>
        <w:sdtContent>
          <w:r w:rsidR="001F0C5E" w:rsidRPr="001F0C5E">
            <w:rPr>
              <w:rFonts w:ascii="Arial" w:eastAsia="inter" w:hAnsi="Arial" w:cs="Arial"/>
              <w:color w:val="000000"/>
              <w:sz w:val="20"/>
              <w:szCs w:val="20"/>
            </w:rPr>
            <w:t>(Butcher et al., 2017; Singh et al., 2023)</w:t>
          </w:r>
        </w:sdtContent>
      </w:sdt>
      <w:r w:rsidR="00AF0E7E" w:rsidRPr="006D7B27">
        <w:rPr>
          <w:rFonts w:ascii="Arial" w:hAnsi="Arial" w:cs="Arial"/>
          <w:sz w:val="20"/>
          <w:szCs w:val="20"/>
        </w:rPr>
        <w:t xml:space="preserve"> </w:t>
      </w:r>
    </w:p>
    <w:p w14:paraId="6310FA2E" w14:textId="74683763"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Modern protected cultivation’s technological advancements have evolved to include automated greenhouses with polycarbonate covering, and incorporated heating/cooling as well as computerized environmental regulation. These high-tech facilities allow for accurate control of temperature, humidity, carbon dioxide concentration and light level to maximise plant growth. The level of environmental control achievable in protected systems permits the cultivation of crops which would not otherwise be viable for local climatic conditions</w:t>
      </w:r>
      <w:r w:rsidRPr="006D7B27">
        <w:rPr>
          <w:rFonts w:ascii="Arial" w:eastAsia="inter" w:hAnsi="Arial" w:cs="Arial"/>
          <w:color w:val="000000"/>
          <w:sz w:val="20"/>
          <w:szCs w:val="20"/>
        </w:rPr>
        <w:t>.</w:t>
      </w:r>
      <w:sdt>
        <w:sdtPr>
          <w:rPr>
            <w:rFonts w:ascii="Arial" w:eastAsia="inter" w:hAnsi="Arial" w:cs="Arial"/>
            <w:color w:val="000000"/>
            <w:sz w:val="20"/>
            <w:szCs w:val="20"/>
          </w:rPr>
          <w:tag w:val="MENDELEY_CITATION_v3_eyJjaXRhdGlvbklEIjoiTUVOREVMRVlfQ0lUQVRJT05fNWViMzUxZTItODkxYS00N2M2LWI1NWMtYjM3ZjNkZjAzYTcyIiwicHJvcGVydGllcyI6eyJub3RlSW5kZXgiOjB9LCJpc0VkaXRlZCI6ZmFsc2UsIm1hbnVhbE92ZXJyaWRlIjp7ImlzTWFudWFsbHlPdmVycmlkZGVuIjpmYWxzZSwiY2l0ZXByb2NUZXh0IjoiKEJ1dGNoZXIgZXQgYWwuLCAyMDE3KSIsIm1hbnVhbE92ZXJyaWRlVGV4dCI6IiJ9LCJjaXRhdGlvbkl0ZW1zIjpbeyJpZCI6IjNmYTc4ZjdkLTJlNDktMzY0NC1hNDQ2LTQxYjM1NjMzODQ1MSIsIml0ZW1EYXRhIjp7InR5cGUiOiJhcnRpY2xlLWpvdXJuYWwiLCJpZCI6IjNmYTc4ZjdkLTJlNDktMzY0NC1hNDQ2LTQxYjM1NjMzODQ1MSIsInRpdGxlIjoiQSBTdHVkeSBvZiBPeHlnZW5hdGlvbiBUZWNobmlxdWVzIGFuZCB0aGUgQ2hsb3JvcGh5bGwgUmVzcG9uc2VzIG9mIFBlbGFyZ29uaXVtIHRvbWVudG9zdW0gR3Jvd24gaW4gRGVlcCBXYXRlciBDdWx0dXJlIEh5ZHJvcG9uaWNzIiwiYXV0aG9yIjpbeyJmYW1pbHkiOiJCdXRjaGVyIiwiZ2l2ZW4iOiJKb3NodWEgRC4iLCJwYXJzZS1uYW1lcyI6ZmFsc2UsImRyb3BwaW5nLXBhcnRpY2xlIjoiIiwibm9uLWRyb3BwaW5nLXBhcnRpY2xlIjoiIn0seyJmYW1pbHkiOiJMYXVic2NoZXIiLCJnaXZlbiI6IkNoYXJsZXMgUC4iLCJwYXJzZS1uYW1lcyI6ZmFsc2UsImRyb3BwaW5nLXBhcnRpY2xlIjoiIiwibm9uLWRyb3BwaW5nLXBhcnRpY2xlIjoiIn0seyJmYW1pbHkiOiJDb2V0emVlIiwiZ2l2ZW4iOiJKb2hhbm5lcyBDLiIsInBhcnNlLW5hbWVzIjpmYWxzZSwiZHJvcHBpbmctcGFydGljbGUiOiIiLCJub24tZHJvcHBpbmctcGFydGljbGUiOiIifV0sImNvbnRhaW5lci10aXRsZSI6IkhvcnRTY2llbmNlIiwiYWNjZXNzZWQiOnsiZGF0ZS1wYXJ0cyI6W1syMDI1LDksMjJdXX0sIkRPSSI6IjEwLjIxMjczL0hPUlRTQ0kxMTcwNy0xNiIsIklTU04iOiIyMzI3LTk4MzQiLCJVUkwiOiJodHRwczovL2pvdXJuYWxzLmFzaHMub3JnL3ZpZXcvam91cm5hbHMvaG9ydHNjaS81Mi83L2FydGljbGUtcDk1Mi54bWwiLCJpc3N1ZWQiOnsiZGF0ZS1wYXJ0cyI6W1syMDE3LDcsMV1dfSwicGFnZSI6Ijk1Mi05NTciLCJhYnN0cmFjdCI6IlBlbGFyZ29uaXVtIHRvbWVudG9zdW0gSmFjcS47IHRoZSBwZXBwZXJtaW50LXNjZW50ZWQgcGVsYXJnb25pdW0sIGlzIGFuIGhlcmJhY2VvdXMgZ3JvdW5kY292ZXIgaW5kaWdlbm91cyB0byB0aGUgV2VzdGVybiBDYXBlIG9mIFNvdXRoIEFmcmljYS4gVm9sYXRpbGUgb2lscyBhcmUgcHJvZHVjZWQgYnkgdGhpcyBwbGFudCwgd2hpY2ggYXJlIHVzZWQgaW4gdGhlIGZyYWdyYW5jZSBpbmR1c3RyeS4gU3R1ZGllcyBvbiBvdGhlciBQZWxhcmdvbml1bSBzcGVjaWVzIGhhdmUgc2hvd24gY2hsb3JvcGh5bGwgY29udGVudCBtYXkgYWZmZWN0IHRoZSB5aWVsZCBvZiBlc3NlbnRpYWwgb2lscy4gVGhpcyBzdHVkeSB3YXMgY2FycmllZCBvdXQgdG8gaW52ZXN0aWdhdGUgdGhlIHZpYWJpbGl0eSBvZiBncm93aW5nIFAuIHRvbWVudG9zdW0gaW4gZGVlcCB3YXRlciBjdWx0dXJlIChEV0MpIGh5ZHJvcG9uaWNzIGFuZCBob3cgYmVzdCB0byBhZXJhdGUvb3h5Z2VuYXRlIHRoZSBudXRyaWVudCBzb2x1dGlvbiB0byBpbmNyZWFzZSB0aGUgY2hsb3JvcGh5bGwgY29udGVudCB3aXRoaW4gbGVhdmVzLiBUaGUgZXhwZXJpbWVudCB3YXMgY29uZHVjdGVkIG92ZXIgYSBwZXJpb2Qgb2YgNzQgZGF5cywgMTYgZGlmZmVyZW50IG1ldGhvZHMgb2Ygb3h5Z2VuYXRpb24gd2VyZSBhcHBsaWVkIHRvIDkgcmVwbGljYXRlcy4gVGhlIGNvbnRyb2wgaGFkIHBhc3NpdmUgYWVyYXRpb247IHRoZSB0cmVhdG1lbnRzIHdlcmUgbWFkZSB1cCBvZiBhaXItcHVtcHMsIHZvcnRleCBveHlnZW5hdG9ycywgYW5kIHRoZSBhcHBsaWNhdGlvbiBvZiBoeWRyb2dlbiBwZXJveGlkZSBhdCB2YXJpb3VzIGZyZXF1ZW5jeSBpbnRlcnZhbHM7IHRoZXNlIHdlcmUgY29tYmluZWQgd2l0aCBlYWNoIG90aGVyIGFuZCBydW4gYXMgc2VwYXJhdGUgb3h5Z2VuYXRpb24gbWV0aG9kcy4gVGhlIG1lYXN1cmVtZW50IG9mIHRoZSBjaGxvcm9waHlsbCBjb250ZW50IG9mIHBsYW50IGxlYXZlcyBoYXMgYmVlbiBlc3RhYmxpc2hlZCB0byBiZSBhbiBhY2N1cmF0ZSB3YXkgb2YgZXN0YWJsaXNoaW5nIHZpZ29yLCBoZWFsdGgsIGFuZCBsZXZlbHMgb2Ygc3RyZXNzLiBJdCB3YXMgZm91bmQgdGhhdCB0aGUgY29tYmluYXRpb24gb2YgaGlnaC1mcmVxdWVuY3kgYXBwbGljYXRpb24gKGV2ZXJ5IHRoaXJkIGRheSkgb2YgaHlkcm9nZW4gcGVyb3hpZGUsIHZvcnRleCBveHlnZW5hdGlvbiwgYW5kIGFpci1wdW1wIGluamVjdGlvbiAoYm90aCBvcGVyYXRpb25hbCBmb3IgMjQgaG91cnMvZGF5KSB3aGljaCBmb3JtZWQgdHJlYXRtZW50IDExIChBUFZIYSksIHlpZWxkZWQgdGhlIGhpZ2hlc3QgcHJvZHVjdGlvbiBvZiBjaGxvcm9waHlsbCB3aXRoaW4gYWxsIHRoZSByZXBsaWNhdGVzIGRpZmZlcmluZyBzaWduaWZpY2FudGx5IChQIOKJpCAwLjAwMSkgZnJvbSB0aGUgY29udHJvbCBhbmQgb3RoZXIgdHJlYXRtZW50cy4iLCJwdWJsaXNoZXIiOiJBbWVyaWNhbiBTb2NpZXR5IGZvciBIb3J0aWN1bHR1cmFsIFNjaWVuY2UiLCJpc3N1ZSI6IjciLCJ2b2x1bWUiOiI1MiIsImNvbnRhaW5lci10aXRsZS1zaG9ydCI6IiJ9LCJpc1RlbXBvcmFyeSI6ZmFsc2V9XX0="/>
          <w:id w:val="-908154986"/>
          <w:placeholder>
            <w:docPart w:val="DefaultPlaceholder_-1854013440"/>
          </w:placeholder>
        </w:sdtPr>
        <w:sdtContent>
          <w:r w:rsidR="001F0C5E" w:rsidRPr="001F0C5E">
            <w:rPr>
              <w:rFonts w:ascii="Arial" w:eastAsia="inter" w:hAnsi="Arial" w:cs="Arial"/>
              <w:color w:val="000000"/>
              <w:sz w:val="20"/>
              <w:szCs w:val="20"/>
            </w:rPr>
            <w:t>(Butcher et al., 2017)</w:t>
          </w:r>
        </w:sdtContent>
      </w:sdt>
      <w:r w:rsidR="00AF0E7E" w:rsidRPr="006D7B27">
        <w:rPr>
          <w:rFonts w:ascii="Arial" w:eastAsia="inter" w:hAnsi="Arial" w:cs="Arial"/>
          <w:color w:val="000000"/>
          <w:sz w:val="20"/>
          <w:szCs w:val="20"/>
          <w:lang w:val="en-IN"/>
        </w:rPr>
        <w:t xml:space="preserve"> </w:t>
      </w:r>
    </w:p>
    <w:p w14:paraId="7D2BE347" w14:textId="0983E4B4" w:rsidR="00E74DEA" w:rsidRPr="006D7B27" w:rsidRDefault="00911345" w:rsidP="00B25375">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Hydroponic systems under controlled conditions are highly resource efficient especially in terms of water and nutrients use. Recirculating hydroponic production systems can use water 80-90% more efficiently than open-field crops but also allow for precise application of nutrient solutions which reduces losses and associated environmental impacts. Control environment conditions also result in a significant reduction of pesticide use since most pests and disease organisms are physically prevented from reaching crops</w:t>
      </w:r>
      <w:r w:rsidRPr="006D7B27">
        <w:rPr>
          <w:rFonts w:ascii="Arial" w:eastAsia="inter" w:hAnsi="Arial" w:cs="Arial"/>
          <w:color w:val="000000"/>
          <w:sz w:val="20"/>
          <w:szCs w:val="20"/>
        </w:rPr>
        <w:t>.</w:t>
      </w:r>
      <w:bookmarkStart w:id="42" w:name="fnref19:3"/>
      <w:bookmarkEnd w:id="42"/>
      <w:sdt>
        <w:sdtPr>
          <w:rPr>
            <w:rFonts w:ascii="Arial" w:eastAsia="inter" w:hAnsi="Arial" w:cs="Arial"/>
            <w:color w:val="000000"/>
            <w:sz w:val="20"/>
            <w:szCs w:val="20"/>
          </w:rPr>
          <w:tag w:val="MENDELEY_CITATION_v3_eyJjaXRhdGlvbklEIjoiTUVOREVMRVlfQ0lUQVRJT05fMGE1OTRmMzgtOWNiNi00Mjc4LThhMTctODk3ZGUxNTgwMjY5IiwicHJvcGVydGllcyI6eyJub3RlSW5kZXgiOjB9LCJpc0VkaXRlZCI6ZmFsc2UsIm1hbnVhbE92ZXJyaWRlIjp7ImlzTWFudWFsbHlPdmVycmlkZGVuIjpmYWxzZSwiY2l0ZXByb2NUZXh0IjoiKEJ1dGNoZXIgZXQgYWwuLCAyMDE3OyBTaW5naCBldCBhbC4sIDIwMjMpIiwibWFudWFsT3ZlcnJpZGVUZXh0IjoiIn0sImNpdGF0aW9uSXRlbXMiOlt7ImlkIjoiM2ZhNzhmN2QtMmU0OS0zNjQ0LWE0NDYtNDFiMzU2MzM4NDUxIiwiaXRlbURhdGEiOnsidHlwZSI6ImFydGljbGUtam91cm5hbCIsImlkIjoiM2ZhNzhmN2QtMmU0OS0zNjQ0LWE0NDYtNDFiMzU2MzM4NDUxIiwidGl0bGUiOiJBIFN0dWR5IG9mIE94eWdlbmF0aW9uIFRlY2huaXF1ZXMgYW5kIHRoZSBDaGxvcm9waHlsbCBSZXNwb25zZXMgb2YgUGVsYXJnb25pdW0gdG9tZW50b3N1bSBHcm93biBpbiBEZWVwIFdhdGVyIEN1bHR1cmUgSHlkcm9wb25pY3MiLCJhdXRob3IiOlt7ImZhbWlseSI6IkJ1dGNoZXIiLCJnaXZlbiI6Ikpvc2h1YSBELiIsInBhcnNlLW5hbWVzIjpmYWxzZSwiZHJvcHBpbmctcGFydGljbGUiOiIiLCJub24tZHJvcHBpbmctcGFydGljbGUiOiIifSx7ImZhbWlseSI6IkxhdWJzY2hlciIsImdpdmVuIjoiQ2hhcmxlcyBQLiIsInBhcnNlLW5hbWVzIjpmYWxzZSwiZHJvcHBpbmctcGFydGljbGUiOiIiLCJub24tZHJvcHBpbmctcGFydGljbGUiOiIifSx7ImZhbWlseSI6IkNvZXR6ZWUiLCJnaXZlbiI6IkpvaGFubmVzIEMuIiwicGFyc2UtbmFtZXMiOmZhbHNlLCJkcm9wcGluZy1wYXJ0aWNsZSI6IiIsIm5vbi1kcm9wcGluZy1wYXJ0aWNsZSI6IiJ9XSwiY29udGFpbmVyLXRpdGxlIjoiSG9ydFNjaWVuY2UiLCJhY2Nlc3NlZCI6eyJkYXRlLXBhcnRzIjpbWzIwMjUsOSwyMl1dfSwiRE9JIjoiMTAuMjEyNzMvSE9SVFNDSTExNzA3LTE2IiwiSVNTTiI6IjIzMjctOTgzNCIsIlVSTCI6Imh0dHBzOi8vam91cm5hbHMuYXNocy5vcmcvdmlldy9qb3VybmFscy9ob3J0c2NpLzUyLzcvYXJ0aWNsZS1wOTUyLnhtbCIsImlzc3VlZCI6eyJkYXRlLXBhcnRzIjpbWzIwMTcsNywxXV19LCJwYWdlIjoiOTUyLTk1NyIsImFic3RyYWN0IjoiUGVsYXJnb25pdW0gdG9tZW50b3N1bSBKYWNxLjsgdGhlIHBlcHBlcm1pbnQtc2NlbnRlZCBwZWxhcmdvbml1bSwgaXMgYW4gaGVyYmFjZW91cyBncm91bmRjb3ZlciBpbmRpZ2Vub3VzIHRvIHRoZSBXZXN0ZXJuIENhcGUgb2YgU291dGggQWZyaWNhLiBWb2xhdGlsZSBvaWxzIGFyZSBwcm9kdWNlZCBieSB0aGlzIHBsYW50LCB3aGljaCBhcmUgdXNlZCBpbiB0aGUgZnJhZ3JhbmNlIGluZHVzdHJ5LiBTdHVkaWVzIG9uIG90aGVyIFBlbGFyZ29uaXVtIHNwZWNpZXMgaGF2ZSBzaG93biBjaGxvcm9waHlsbCBjb250ZW50IG1heSBhZmZlY3QgdGhlIHlpZWxkIG9mIGVzc2VudGlhbCBvaWxzLiBUaGlzIHN0dWR5IHdhcyBjYXJyaWVkIG91dCB0byBpbnZlc3RpZ2F0ZSB0aGUgdmlhYmlsaXR5IG9mIGdyb3dpbmcgUC4gdG9tZW50b3N1bSBpbiBkZWVwIHdhdGVyIGN1bHR1cmUgKERXQykgaHlkcm9wb25pY3MgYW5kIGhvdyBiZXN0IHRvIGFlcmF0ZS9veHlnZW5hdGUgdGhlIG51dHJpZW50IHNvbHV0aW9uIHRvIGluY3JlYXNlIHRoZSBjaGxvcm9waHlsbCBjb250ZW50IHdpdGhpbiBsZWF2ZXMuIFRoZSBleHBlcmltZW50IHdhcyBjb25kdWN0ZWQgb3ZlciBhIHBlcmlvZCBvZiA3NCBkYXlzLCAxNiBkaWZmZXJlbnQgbWV0aG9kcyBvZiBveHlnZW5hdGlvbiB3ZXJlIGFwcGxpZWQgdG8gOSByZXBsaWNhdGVzLiBUaGUgY29udHJvbCBoYWQgcGFzc2l2ZSBhZXJhdGlvbjsgdGhlIHRyZWF0bWVudHMgd2VyZSBtYWRlIHVwIG9mIGFpci1wdW1wcywgdm9ydGV4IG94eWdlbmF0b3JzLCBhbmQgdGhlIGFwcGxpY2F0aW9uIG9mIGh5ZHJvZ2VuIHBlcm94aWRlIGF0IHZhcmlvdXMgZnJlcXVlbmN5IGludGVydmFsczsgdGhlc2Ugd2VyZSBjb21iaW5lZCB3aXRoIGVhY2ggb3RoZXIgYW5kIHJ1biBhcyBzZXBhcmF0ZSBveHlnZW5hdGlvbiBtZXRob2RzLiBUaGUgbWVhc3VyZW1lbnQgb2YgdGhlIGNobG9yb3BoeWxsIGNvbnRlbnQgb2YgcGxhbnQgbGVhdmVzIGhhcyBiZWVuIGVzdGFibGlzaGVkIHRvIGJlIGFuIGFjY3VyYXRlIHdheSBvZiBlc3RhYmxpc2hpbmcgdmlnb3IsIGhlYWx0aCwgYW5kIGxldmVscyBvZiBzdHJlc3MuIEl0IHdhcyBmb3VuZCB0aGF0IHRoZSBjb21iaW5hdGlvbiBvZiBoaWdoLWZyZXF1ZW5jeSBhcHBsaWNhdGlvbiAoZXZlcnkgdGhpcmQgZGF5KSBvZiBoeWRyb2dlbiBwZXJveGlkZSwgdm9ydGV4IG94eWdlbmF0aW9uLCBhbmQgYWlyLXB1bXAgaW5qZWN0aW9uIChib3RoIG9wZXJhdGlvbmFsIGZvciAyNCBob3Vycy9kYXkpIHdoaWNoIGZvcm1lZCB0cmVhdG1lbnQgMTEgKEFQVkhhKSwgeWllbGRlZCB0aGUgaGlnaGVzdCBwcm9kdWN0aW9uIG9mIGNobG9yb3BoeWxsIHdpdGhpbiBhbGwgdGhlIHJlcGxpY2F0ZXMgZGlmZmVyaW5nIHNpZ25pZmljYW50bHkgKFAg4omkIDAuMDAxKSBmcm9tIHRoZSBjb250cm9sIGFuZCBvdGhlciB0cmVhdG1lbnRzLiIsInB1Ymxpc2hlciI6IkFtZXJpY2FuIFNvY2lldHkgZm9yIEhvcnRpY3VsdHVyYWwgU2NpZW5jZSIsImlzc3VlIjoiNyIsInZvbHVtZSI6IjUyIiwiY29udGFpbmVyLXRpdGxlLXNob3J0IjoiIn0sImlzVGVtcG9yYXJ5IjpmYWxzZX0seyJpZCI6ImQxZDhkY2Y5LTI2OTQtMzJiYi04MzUzLWZlNmJlMTMxMjExYSIsIml0ZW1EYXRhIjp7InR5cGUiOiJhcnRpY2xlLWpvdXJuYWwiLCJpZCI6ImQxZDhkY2Y5LTI2OTQtMzJiYi04MzUzLWZlNmJlMTMxMjExYSIsInRpdGxlIjoiSHlkcm9wb25pY3MgYW5kIFN5bmVyZ2V0aWMgVGVjaG5vbG9naWVzOiBBIERlZXAgRGl2ZSBpbnRvIFNtYWxsIGFuZCBNZWRpdW0tU2NhbGUgQXBwbGljYXRpb25zIiwiYXV0aG9yIjpbeyJmYW1pbHkiOiJTaW5naCIsImdpdmVuIjoiQmFsIFZlZXIiLCJwYXJzZS1uYW1lcyI6ZmFsc2UsImRyb3BwaW5nLXBhcnRpY2xlIjoiIiwibm9uLWRyb3BwaW5nLXBhcnRpY2xlIjoiIn0seyJmYW1pbHkiOiJBc2h1dG9zaCIsImdpdmVuIjoiIiwicGFyc2UtbmFtZXMiOmZhbHNlLCJkcm9wcGluZy1wYXJ0aWNsZSI6IiIsIm5vbi1kcm9wcGluZy1wYXJ0aWNsZSI6IiJ9LHsiZmFtaWx5IjoiSmFuYmFuZGh1IiwiZ2l2ZW4iOiJNb2hpdCBTaGFsaWtyYW0iLCJwYXJzZS1uYW1lcyI6ZmFsc2UsImRyb3BwaW5nLXBhcnRpY2xlIjoiIiwibm9uLWRyb3BwaW5nLXBhcnRpY2xlIjoiIn0seyJmYW1pbHkiOiJTYXRhcGF0aHkiLCJnaXZlbiI6IlNhdHlhIE5hcmF5YW4iLCJwYXJzZS1uYW1lcyI6ZmFsc2UsImRyb3BwaW5nLXBhcnRpY2xlIjoiIiwibm9uLWRyb3BwaW5nLXBhcnRpY2xlIjoiIn0seyJmYW1pbHkiOiJEYXMiLCJnaXZlbiI6IkhpcmVuIiwicGFyc2UtbmFtZXMiOmZhbHNlLCJkcm9wcGluZy1wYXJ0aWNsZSI6IiIsIm5vbi1kcm9wcGluZy1wYXJ0aWNsZSI6IiJ9LHsiZmFtaWx5IjoiWWFkYXYiLCJnaXZlbiI6IkJhYml0YSIsInBhcnNlLW5hbWVzIjpmYWxzZSwiZHJvcHBpbmctcGFydGljbGUiOiIiLCJub24tZHJvcHBpbmctcGFydGljbGUiOiIifSx7ImZhbWlseSI6IlByYXRpa3NoYSIsImdpdmVuIjoiS20iLCJwYXJzZS1uYW1lcyI6ZmFsc2UsImRyb3BwaW5nLXBhcnRpY2xlIjoiIiwibm9uLWRyb3BwaW5nLXBhcnRpY2xlIjoiIn0seyJmYW1pbHkiOiJTaW5naCIsImdpdmVuIjoiU2hha3Rp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zL1YzNUkyMTM5NDMiLCJJU1NOIjoiMjMyMC03MDM1IiwiVVJMIjoiaHR0cHM6Ly9qb3VybmFsaWpwc3MuY29tL2luZGV4LnBocC9JSlBTUy9hcnRpY2xlL3ZpZXcvMzk0MyIsImlzc3VlZCI6eyJkYXRlLXBhcnRzIjpbWzIwMjMsMTAsMTNdXX0sInBhZ2UiOiIzMi00MSIsImFic3RyYWN0IjoiSHlkcm9wb25pY3MsIHRoZSBwcmFjdGljZSBvZiBzb2lsbGVzcyBwbGFudCBjdWx0aXZhdGlvbiwgaGFzIHVuZGVyZ29uZSBzaWduaWZpY2FudCB0cmFuc2Zvcm1hdGlvbiBvdmVyIHRoZSB5ZWFycywgZXZvbHZpbmcgZnJvbSBpdHMgcm9vdHMgaW4gYW5jaWVudCBjaXZpbGl6YXRpb25zIHRvIGl0cyBtb2Rlcm4sIGhpZ2gtdGVjaCBzeXN0ZW1zLiBUaGlzIHBhcGVyIGV4cGxvcmVzIHRoaXMgam91cm5leSwgZm9jdXNpbmcgb24gdGVjaG5vbG9naWNhbCBhZHZhbmNlbWVudHMgdGhhdCBoYXZlIG5vdCBvbmx5IHJlZmluZWQgdGhlIHByaW5jaXBsZXMgb2YgaHlkcm9wb25pY3MgYnV0IGhhdmUgYWxzbyBkZW1vY3JhdGl6ZWQgaXRzIGFjY2Vzc2liaWxpdHkuIEVhcmx5IGFjY291bnRzIG9mIGh5ZHJvcG9uaWMtbGlrZSBwcmFjdGljZXMgY2FuIGJlIHRyYWNlZCBiYWNrIHRvIHRoZSBIYW5naW5nIEdhcmRlbnMgb2YgQmFieWxvbiwgdGhlIEZsb2F0aW5nIEdhcmRlbnMgb2YgdGhlIEF6dGVjcywgYW5kIGhpc3RvcmljYWwgcmVjb3JkcyBpbiBDaGluYSBhbmQgRWd5cHQuIFRoZSBmb3JtYWxpemF0aW9uIG9mIGh5ZHJvcG9uaWNzLCBob3dldmVyLCB0b29rIHBsYWNlIGluIHRoZSAyMHRoIGNlbnR1cnksIGFsdGhvdWdoIHRoZSBjb25jZXB0IGhhZCBiZWVuIGludHJvZHVjZWQgbXVjaCBlYXJsaWVyIGJ5IFNpciBGcmFuY2lzIEJhY29uIGluIDE2MjcuIFRlY2hub2xvZ2ljYWwgbGVhcHMgaW4gbnV0cmllbnQgc29sdXRpb25zIGhhdmUgYmVlbiBwaXZvdGFsOyBHZXJtYW4gYm90YW5pc3RzIEp1bGl1cyB2b24gU2FjaHMgYW5kIFdpbGhlbG0gS25vcCdzIHdvcmsgaW4gMTg2MCBzZXQgdGhlIHNjaWVudGlmaWMgYmFzaXMgZm9yIHNvaWxsZXNzIGN1bHR1cmUuIE1vZGVybiBoeWRyb3BvbmljIHN5c3RlbXMgc3VjaCBhcyBOdXRyaWVudCBGaWxtIFRlY2huaXF1ZSAoTkZUKSwgQWVyb3BvbmljcywgYW5kIERlZXAgV2F0ZXIgQ3VsdHVyZSAoRFdDKSBlbXBsb3kgcHVtcHMsIHRpbWVycywgYW5kIG51dHJpZW50IHJlc2Vydm9pcnMgZm9yIGVmZmljaWVudCBjdWx0aXZhdGlvbi4gVGhlc2Ugc3lzdGVtcyBoYXZlIHNjYWxlZCBoeWRyb3BvbmljcyBmcm9tIGEgbGFiLXNjYWxlIHByYWN0aWNlIHRvIGEgY29tbWVyY2lhbC1zY2FsZSBvcGVyYXRpb24sIG1ha2luZyBpdCBhY2Nlc3NpYmxlIHRvIGJvdGggaG9iYnlpc3QgZ2FyZGVuZXJzIGFuZCBsYXJnZS1zY2FsZSBhZ3JpY3VsdHVyYWxpc3RzLiBBbm90aGVyIHRyYW5zZm9ybWF0aXZlIGRldmVsb3BtZW50IGlzIGluIHRoZSBhcmVhIG9mIGh5ZHJvcG9uaWMgbGlnaHRpbmcuIEhpZ2gtUHJlc3N1cmUgU29kaXVtIChIUFMpIGFuZCBMaWdodCBFbWl0dGluZyBEaW9kZSAoTEVEKSBsaWdodHMgb2ZmZXIgc3VzdGFpbmFibGUgYW5kIGVmZmljaWVudCBhbHRlcm5hdGl2ZXMgdG8gbmF0dXJhbCBsaWdodCwgdGh1cyBlbmFibGluZyB5ZWFyLXJvdW5kLCBpbmRvb3IgaHlkcm9wb25pYyBmYXJtaW5nLiBUaGUgYXV0b21hdGlvbiBvZiBoeWRyb3BvbmljIHN5c3RlbXMgdmlhIGNvbXB1dGVyLWNvbnRyb2xsZWQgZW52aXJvbm1lbnRzIGhhcyBkcmFzdGljYWxseSByZWR1Y2VkIHRoZSBtYW51YWwgbGFib3IgcmVxdWlyZWQsIG1ha2luZyBpdCBhY2Nlc3NpYmxlIHRvIGluZGl2aWR1YWxzIHdpdGhvdXQgc3BlY2lhbGl6ZWQgaG9ydGljdWx0dXJhbCBza2lsbHMuIExhc3RseSwgdGhlIHBhcGVyIGRlbHZlcyBpbnRvIHN5bmVyZ2lzdGljIHRlY2hub2xvZ2llcyBsaWtlIHNtYXJ0IG1vbml0b3Jpbmcgc3lzdGVtcywgSW50ZXJuZXQgb2YgVGhpbmdzIChJb1QpLCBhbmQgcmVuZXdhYmxlIGVuZXJneSBzb3VyY2VzIHRoYXQgYXJlIHNldHRpbmcgbmV3IHBhcmFkaWdtcyBmb3IgaHlkcm9wb25pY3MuIFNtYXJ0IHNlbnNvcnMgYW5kIGFuYWx5dGljcyBwcm92aWRlIHJlYWwtdGltZSBkYXRhIGZvciBudXRyaWVudCBhbmQgZW52aXJvbm1lbnRhbCBjb250cm9sLCB3aGlsZSBJb1QgZGV2aWNlcyBvZmZlciByZW1vdGUgbWFuYWdlbWVudCBjYXBhYmlsaXRpZXMuIFJlbmV3YWJsZSBlbmVyZ3kgc291cmNlcyBsaWtlIHNvbGFyIGFuZCB3aW5kIHBvd2VyIGJyaW5nIHN1c3RhaW5hYmlsaXR5IHRvIGh5ZHJvcG9uaWMgc2V0dXBzLCB0aGVyZWJ5IHJlZHVjaW5nIHRoZSBjYXJib24gZm9vdHByaW50LiBUaGVzZSB0ZWNobm9sb2dpZXMgY29sbGVjdGl2ZWx5IGNyZWF0ZSBhbiBlbnZpcm9ubWVudCB0aGF0IGlzIGNvbmR1Y2l2ZSBub3QganVzdCBmb3Igb3B0aW1hbCBwbGFudCBncm93dGgsIGJ1dCBhbHNvIGZvciBvcGVyYXRpb25hbCBzdXN0YWluYWJpbGl0eSBhbmQgZWZmaWNpZW5jeS4iLCJwdWJsaXNoZXIiOiJTY2llbmNlZG9tYWluIEludGVybmF0aW9uYWwiLCJpc3N1ZSI6IjIxIiwidm9sdW1lIjoiMzUifSwiaXNUZW1wb3JhcnkiOmZhbHNlfV19"/>
          <w:id w:val="-179278737"/>
          <w:placeholder>
            <w:docPart w:val="DefaultPlaceholder_-1854013440"/>
          </w:placeholder>
        </w:sdtPr>
        <w:sdtContent>
          <w:r w:rsidR="001F0C5E" w:rsidRPr="001F0C5E">
            <w:rPr>
              <w:rFonts w:ascii="Arial" w:eastAsia="inter" w:hAnsi="Arial" w:cs="Arial"/>
              <w:color w:val="000000"/>
              <w:sz w:val="20"/>
              <w:szCs w:val="20"/>
            </w:rPr>
            <w:t>(Butcher et al., 2017; Singh et al., 2023)</w:t>
          </w:r>
        </w:sdtContent>
      </w:sdt>
      <w:r w:rsidR="00AF0E7E" w:rsidRPr="006D7B27">
        <w:rPr>
          <w:rFonts w:ascii="Arial" w:eastAsia="inter" w:hAnsi="Arial" w:cs="Arial"/>
          <w:color w:val="000000"/>
          <w:sz w:val="20"/>
          <w:szCs w:val="20"/>
          <w:lang w:val="en-IN"/>
        </w:rPr>
        <w:t xml:space="preserve"> </w:t>
      </w:r>
    </w:p>
    <w:p w14:paraId="7C4A366D" w14:textId="5ECE7F80"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The combination of renewable energy sources with a protected cultivation system helps to overcome one of the major concerns find in high energy-demanding growing scenarios. Climate control, lighting and system operations can be powered naturally by solar panels, geothermal systems, biomass heating and wind power. This closing of the loop is crucial for the financial and ecological sustainability of protected cultivation farms</w:t>
      </w:r>
      <w:r w:rsidRPr="006D7B27">
        <w:rPr>
          <w:rFonts w:ascii="Arial" w:eastAsia="inter" w:hAnsi="Arial" w:cs="Arial"/>
          <w:color w:val="000000"/>
          <w:sz w:val="20"/>
          <w:szCs w:val="20"/>
        </w:rPr>
        <w:t>.</w:t>
      </w:r>
      <w:sdt>
        <w:sdtPr>
          <w:rPr>
            <w:rFonts w:ascii="Arial" w:eastAsia="inter" w:hAnsi="Arial" w:cs="Arial"/>
            <w:color w:val="000000"/>
            <w:sz w:val="20"/>
            <w:szCs w:val="20"/>
          </w:rPr>
          <w:tag w:val="MENDELEY_CITATION_v3_eyJjaXRhdGlvbklEIjoiTUVOREVMRVlfQ0lUQVRJT05fYTU4YjMwZTAtZDIyYy00MzhiLTk4NzUtYzdiMjg4ZjVjNWFiIiwicHJvcGVydGllcyI6eyJub3RlSW5kZXgiOjB9LCJpc0VkaXRlZCI6ZmFsc2UsIm1hbnVhbE92ZXJyaWRlIjp7ImlzTWFudWFsbHlPdmVycmlkZGVuIjpmYWxzZSwiY2l0ZXByb2NUZXh0IjoiKFNpbmdoIGV0IGFsLiwgMjAyMykiLCJtYW51YWxPdmVycmlkZVRleHQiOiIifSwiY2l0YXRpb25JdGVtcyI6W3siaWQiOiJkMWQ4ZGNmOS0yNjk0LTMyYmItODM1My1mZTZiZTEzMTIxMWEiLCJpdGVtRGF0YSI6eyJ0eXBlIjoiYXJ0aWNsZS1qb3VybmFsIiwiaWQiOiJkMWQ4ZGNmOS0yNjk0LTMyYmItODM1My1mZTZiZTEzMTIxMWEiLCJ0aXRsZSI6Ikh5ZHJvcG9uaWNzIGFuZCBTeW5lcmdldGljIFRlY2hub2xvZ2llczogQSBEZWVwIERpdmUgaW50byBTbWFsbCBhbmQgTWVkaXVtLVNjYWxlIEFwcGxpY2F0aW9ucyIsImF1dGhvciI6W3siZmFtaWx5IjoiU2luZ2giLCJnaXZlbiI6IkJhbCBWZWVyIiwicGFyc2UtbmFtZXMiOmZhbHNlLCJkcm9wcGluZy1wYXJ0aWNsZSI6IiIsIm5vbi1kcm9wcGluZy1wYXJ0aWNsZSI6IiJ9LHsiZmFtaWx5IjoiQXNodXRvc2giLCJnaXZlbiI6IiIsInBhcnNlLW5hbWVzIjpmYWxzZSwiZHJvcHBpbmctcGFydGljbGUiOiIiLCJub24tZHJvcHBpbmctcGFydGljbGUiOiIifSx7ImZhbWlseSI6IkphbmJhbmRodSIsImdpdmVuIjoiTW9oaXQgU2hhbGlrcmFtIiwicGFyc2UtbmFtZXMiOmZhbHNlLCJkcm9wcGluZy1wYXJ0aWNsZSI6IiIsIm5vbi1kcm9wcGluZy1wYXJ0aWNsZSI6IiJ9LHsiZmFtaWx5IjoiU2F0YXBhdGh5IiwiZ2l2ZW4iOiJTYXR5YSBOYXJheWFuIiwicGFyc2UtbmFtZXMiOmZhbHNlLCJkcm9wcGluZy1wYXJ0aWNsZSI6IiIsIm5vbi1kcm9wcGluZy1wYXJ0aWNsZSI6IiJ9LHsiZmFtaWx5IjoiRGFzIiwiZ2l2ZW4iOiJIaXJlbiIsInBhcnNlLW5hbWVzIjpmYWxzZSwiZHJvcHBpbmctcGFydGljbGUiOiIiLCJub24tZHJvcHBpbmctcGFydGljbGUiOiIifSx7ImZhbWlseSI6IllhZGF2IiwiZ2l2ZW4iOiJCYWJpdGEiLCJwYXJzZS1uYW1lcyI6ZmFsc2UsImRyb3BwaW5nLXBhcnRpY2xlIjoiIiwibm9uLWRyb3BwaW5nLXBhcnRpY2xlIjoiIn0seyJmYW1pbHkiOiJQcmF0aWtzaGEiLCJnaXZlbiI6IkttIiwicGFyc2UtbmFtZXMiOmZhbHNlLCJkcm9wcGluZy1wYXJ0aWNsZSI6IiIsIm5vbi1kcm9wcGluZy1wYXJ0aWNsZSI6IiJ9LHsiZmFtaWx5IjoiU2luZ2giLCJnaXZlbiI6IlNoYWt0aSIsInBhcnNlLW5hbWVzIjpmYWxzZSwiZHJvcHBpbmctcGFydGljbGUiOiIiLCJub24tZHJvcHBpbmctcGFydGljbGUiOiIifV0sImNvbnRhaW5lci10aXRsZSI6IkludGVybmF0aW9uYWwgSm91cm5hbCBvZiBQbGFudCAmIFNvaWwgU2NpZW5jZSIsImNvbnRhaW5lci10aXRsZS1zaG9ydCI6IkludCBKIFBsYW50IFNvaWwgU2NpIiwiYWNjZXNzZWQiOnsiZGF0ZS1wYXJ0cyI6W1syMDI1LDksMjJdXX0sIkRPSSI6IjEwLjk3MzQvSUpQU1MvMjAyMy9WMzVJMjEzOTQzIiwiSVNTTiI6IjIzMjAtNzAzNSIsIlVSTCI6Imh0dHBzOi8vam91cm5hbGlqcHNzLmNvbS9pbmRleC5waHAvSUpQU1MvYXJ0aWNsZS92aWV3LzM5NDMiLCJpc3N1ZWQiOnsiZGF0ZS1wYXJ0cyI6W1syMDIzLDEwLDEzXV19LCJwYWdlIjoiMzItNDEiLCJhYnN0cmFjdCI6Ikh5ZHJvcG9uaWNzLCB0aGUgcHJhY3RpY2Ugb2Ygc29pbGxlc3MgcGxhbnQgY3VsdGl2YXRpb24sIGhhcyB1bmRlcmdvbmUgc2lnbmlmaWNhbnQgdHJhbnNmb3JtYXRpb24gb3ZlciB0aGUgeWVhcnMsIGV2b2x2aW5nIGZyb20gaXRzIHJvb3RzIGluIGFuY2llbnQgY2l2aWxpemF0aW9ucyB0byBpdHMgbW9kZXJuLCBoaWdoLXRlY2ggc3lzdGVtcy4gVGhpcyBwYXBlciBleHBsb3JlcyB0aGlzIGpvdXJuZXksIGZvY3VzaW5nIG9uIHRlY2hub2xvZ2ljYWwgYWR2YW5jZW1lbnRzIHRoYXQgaGF2ZSBub3Qgb25seSByZWZpbmVkIHRoZSBwcmluY2lwbGVzIG9mIGh5ZHJvcG9uaWNzIGJ1dCBoYXZlIGFsc28gZGVtb2NyYXRpemVkIGl0cyBhY2Nlc3NpYmlsaXR5LiBFYXJseSBhY2NvdW50cyBvZiBoeWRyb3BvbmljLWxpa2UgcHJhY3RpY2VzIGNhbiBiZSB0cmFjZWQgYmFjayB0byB0aGUgSGFuZ2luZyBHYXJkZW5zIG9mIEJhYnlsb24sIHRoZSBGbG9hdGluZyBHYXJkZW5zIG9mIHRoZSBBenRlY3MsIGFuZCBoaXN0b3JpY2FsIHJlY29yZHMgaW4gQ2hpbmEgYW5kIEVneXB0LiBUaGUgZm9ybWFsaXphdGlvbiBvZiBoeWRyb3BvbmljcywgaG93ZXZlciwgdG9vayBwbGFjZSBpbiB0aGUgMjB0aCBjZW50dXJ5LCBhbHRob3VnaCB0aGUgY29uY2VwdCBoYWQgYmVlbiBpbnRyb2R1Y2VkIG11Y2ggZWFybGllciBieSBTaXIgRnJhbmNpcyBCYWNvbiBpbiAxNjI3LiBUZWNobm9sb2dpY2FsIGxlYXBzIGluIG51dHJpZW50IHNvbHV0aW9ucyBoYXZlIGJlZW4gcGl2b3RhbDsgR2VybWFuIGJvdGFuaXN0cyBKdWxpdXMgdm9uIFNhY2hzIGFuZCBXaWxoZWxtIEtub3AncyB3b3JrIGluIDE4NjAgc2V0IHRoZSBzY2llbnRpZmljIGJhc2lzIGZvciBzb2lsbGVzcyBjdWx0dXJlLiBNb2Rlcm4gaHlkcm9wb25pYyBzeXN0ZW1zIHN1Y2ggYXMgTnV0cmllbnQgRmlsbSBUZWNobmlxdWUgKE5GVCksIEFlcm9wb25pY3MsIGFuZCBEZWVwIFdhdGVyIEN1bHR1cmUgKERXQykgZW1wbG95IHB1bXBzLCB0aW1lcnMsIGFuZCBudXRyaWVudCByZXNlcnZvaXJzIGZvciBlZmZpY2llbnQgY3VsdGl2YXRpb24uIFRoZXNlIHN5c3RlbXMgaGF2ZSBzY2FsZWQgaHlkcm9wb25pY3MgZnJvbSBhIGxhYi1zY2FsZSBwcmFjdGljZSB0byBhIGNvbW1lcmNpYWwtc2NhbGUgb3BlcmF0aW9uLCBtYWtpbmcgaXQgYWNjZXNzaWJsZSB0byBib3RoIGhvYmJ5aXN0IGdhcmRlbmVycyBhbmQgbGFyZ2Utc2NhbGUgYWdyaWN1bHR1cmFsaXN0cy4gQW5vdGhlciB0cmFuc2Zvcm1hdGl2ZSBkZXZlbG9wbWVudCBpcyBpbiB0aGUgYXJlYSBvZiBoeWRyb3BvbmljIGxpZ2h0aW5nLiBIaWdoLVByZXNzdXJlIFNvZGl1bSAoSFBTKSBhbmQgTGlnaHQgRW1pdHRpbmcgRGlvZGUgKExFRCkgbGlnaHRzIG9mZmVyIHN1c3RhaW5hYmxlIGFuZCBlZmZpY2llbnQgYWx0ZXJuYXRpdmVzIHRvIG5hdHVyYWwgbGlnaHQsIHRodXMgZW5hYmxpbmcgeWVhci1yb3VuZCwgaW5kb29yIGh5ZHJvcG9uaWMgZmFybWluZy4gVGhlIGF1dG9tYXRpb24gb2YgaHlkcm9wb25pYyBzeXN0ZW1zIHZpYSBjb21wdXRlci1jb250cm9sbGVkIGVudmlyb25tZW50cyBoYXMgZHJhc3RpY2FsbHkgcmVkdWNlZCB0aGUgbWFudWFsIGxhYm9yIHJlcXVpcmVkLCBtYWtpbmcgaXQgYWNjZXNzaWJsZSB0byBpbmRpdmlkdWFscyB3aXRob3V0IHNwZWNpYWxpemVkIGhvcnRpY3VsdHVyYWwgc2tpbGxzLiBMYXN0bHksIHRoZSBwYXBlciBkZWx2ZXMgaW50byBzeW5lcmdpc3RpYyB0ZWNobm9sb2dpZXMgbGlrZSBzbWFydCBtb25pdG9yaW5nIHN5c3RlbXMsIEludGVybmV0IG9mIFRoaW5ncyAoSW9UKSwgYW5kIHJlbmV3YWJsZSBlbmVyZ3kgc291cmNlcyB0aGF0IGFyZSBzZXR0aW5nIG5ldyBwYXJhZGlnbXMgZm9yIGh5ZHJvcG9uaWNzLiBTbWFydCBzZW5zb3JzIGFuZCBhbmFseXRpY3MgcHJvdmlkZSByZWFsLXRpbWUgZGF0YSBmb3IgbnV0cmllbnQgYW5kIGVudmlyb25tZW50YWwgY29udHJvbCwgd2hpbGUgSW9UIGRldmljZXMgb2ZmZXIgcmVtb3RlIG1hbmFnZW1lbnQgY2FwYWJpbGl0aWVzLiBSZW5ld2FibGUgZW5lcmd5IHNvdXJjZXMgbGlrZSBzb2xhciBhbmQgd2luZCBwb3dlciBicmluZyBzdXN0YWluYWJpbGl0eSB0byBoeWRyb3BvbmljIHNldHVwcywgdGhlcmVieSByZWR1Y2luZyB0aGUgY2FyYm9uIGZvb3RwcmludC4gVGhlc2UgdGVjaG5vbG9naWVzIGNvbGxlY3RpdmVseSBjcmVhdGUgYW4gZW52aXJvbm1lbnQgdGhhdCBpcyBjb25kdWNpdmUgbm90IGp1c3QgZm9yIG9wdGltYWwgcGxhbnQgZ3Jvd3RoLCBidXQgYWxzbyBmb3Igb3BlcmF0aW9uYWwgc3VzdGFpbmFiaWxpdHkgYW5kIGVmZmljaWVuY3kuIiwicHVibGlzaGVyIjoiU2NpZW5jZWRvbWFpbiBJbnRlcm5hdGlvbmFsIiwiaXNzdWUiOiIyMSIsInZvbHVtZSI6IjM1In0sImlzVGVtcG9yYXJ5IjpmYWxzZX1dfQ=="/>
          <w:id w:val="1085800259"/>
          <w:placeholder>
            <w:docPart w:val="DefaultPlaceholder_-1854013440"/>
          </w:placeholder>
        </w:sdtPr>
        <w:sdtContent>
          <w:r w:rsidR="001F0C5E" w:rsidRPr="001F0C5E">
            <w:rPr>
              <w:rFonts w:ascii="Arial" w:eastAsia="inter" w:hAnsi="Arial" w:cs="Arial"/>
              <w:color w:val="000000"/>
              <w:sz w:val="20"/>
              <w:szCs w:val="20"/>
            </w:rPr>
            <w:t>(Singh et al., 2023)</w:t>
          </w:r>
        </w:sdtContent>
      </w:sdt>
    </w:p>
    <w:p w14:paraId="4616E56A" w14:textId="768867C4"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Protected environment, in particular greenhouse system, has excellent potential for its use in urban and peri-urban agriculture where suitable soil may not always be available due to land unavailability; contaminated soils or spatial restrictions. Protected hydroponic systems are physically intensive and can be highly </w:t>
      </w:r>
      <w:r w:rsidRPr="006D7B27">
        <w:rPr>
          <w:rFonts w:ascii="Arial" w:eastAsia="inter" w:hAnsi="Arial" w:cs="Arial"/>
          <w:color w:val="000000"/>
          <w:sz w:val="20"/>
          <w:szCs w:val="20"/>
          <w:lang w:val="en-IN"/>
        </w:rPr>
        <w:lastRenderedPageBreak/>
        <w:t>productive per unit of land producing food in urban areas where land is expensive as well as providing local food production capacity</w:t>
      </w:r>
      <w:r w:rsidRPr="006D7B27">
        <w:rPr>
          <w:rFonts w:ascii="Arial" w:eastAsia="inter" w:hAnsi="Arial" w:cs="Arial"/>
          <w:color w:val="000000"/>
          <w:sz w:val="20"/>
          <w:szCs w:val="20"/>
        </w:rPr>
        <w:t>.</w:t>
      </w:r>
      <w:bookmarkStart w:id="43" w:name="fnref19:4"/>
      <w:bookmarkStart w:id="44" w:name="fnref20:4"/>
      <w:bookmarkEnd w:id="43"/>
      <w:bookmarkEnd w:id="44"/>
      <w:sdt>
        <w:sdtPr>
          <w:rPr>
            <w:rFonts w:ascii="Arial" w:eastAsia="inter" w:hAnsi="Arial" w:cs="Arial"/>
            <w:color w:val="000000"/>
            <w:sz w:val="20"/>
            <w:szCs w:val="20"/>
          </w:rPr>
          <w:tag w:val="MENDELEY_CITATION_v3_eyJjaXRhdGlvbklEIjoiTUVOREVMRVlfQ0lUQVRJT05fNzhmZmE1NmQtYWYxYy00MDlhLWE5OWMtN2JkZGM1MDRlYmIwIiwicHJvcGVydGllcyI6eyJub3RlSW5kZXgiOjB9LCJpc0VkaXRlZCI6ZmFsc2UsIm1hbnVhbE92ZXJyaWRlIjp7ImlzTWFudWFsbHlPdmVycmlkZGVuIjpmYWxzZSwiY2l0ZXByb2NUZXh0IjoiKEJ1dGNoZXIgZXQgYWwuLCAyMDE3OyBTaW5naCBldCBhbC4sIDIwMjMpIiwibWFudWFsT3ZlcnJpZGVUZXh0IjoiIn0sImNpdGF0aW9uSXRlbXMiOlt7ImlkIjoiM2ZhNzhmN2QtMmU0OS0zNjQ0LWE0NDYtNDFiMzU2MzM4NDUxIiwiaXRlbURhdGEiOnsidHlwZSI6ImFydGljbGUtam91cm5hbCIsImlkIjoiM2ZhNzhmN2QtMmU0OS0zNjQ0LWE0NDYtNDFiMzU2MzM4NDUxIiwidGl0bGUiOiJBIFN0dWR5IG9mIE94eWdlbmF0aW9uIFRlY2huaXF1ZXMgYW5kIHRoZSBDaGxvcm9waHlsbCBSZXNwb25zZXMgb2YgUGVsYXJnb25pdW0gdG9tZW50b3N1bSBHcm93biBpbiBEZWVwIFdhdGVyIEN1bHR1cmUgSHlkcm9wb25pY3MiLCJhdXRob3IiOlt7ImZhbWlseSI6IkJ1dGNoZXIiLCJnaXZlbiI6Ikpvc2h1YSBELiIsInBhcnNlLW5hbWVzIjpmYWxzZSwiZHJvcHBpbmctcGFydGljbGUiOiIiLCJub24tZHJvcHBpbmctcGFydGljbGUiOiIifSx7ImZhbWlseSI6IkxhdWJzY2hlciIsImdpdmVuIjoiQ2hhcmxlcyBQLiIsInBhcnNlLW5hbWVzIjpmYWxzZSwiZHJvcHBpbmctcGFydGljbGUiOiIiLCJub24tZHJvcHBpbmctcGFydGljbGUiOiIifSx7ImZhbWlseSI6IkNvZXR6ZWUiLCJnaXZlbiI6IkpvaGFubmVzIEMuIiwicGFyc2UtbmFtZXMiOmZhbHNlLCJkcm9wcGluZy1wYXJ0aWNsZSI6IiIsIm5vbi1kcm9wcGluZy1wYXJ0aWNsZSI6IiJ9XSwiY29udGFpbmVyLXRpdGxlIjoiSG9ydFNjaWVuY2UiLCJhY2Nlc3NlZCI6eyJkYXRlLXBhcnRzIjpbWzIwMjUsOSwyMl1dfSwiRE9JIjoiMTAuMjEyNzMvSE9SVFNDSTExNzA3LTE2IiwiSVNTTiI6IjIzMjctOTgzNCIsIlVSTCI6Imh0dHBzOi8vam91cm5hbHMuYXNocy5vcmcvdmlldy9qb3VybmFscy9ob3J0c2NpLzUyLzcvYXJ0aWNsZS1wOTUyLnhtbCIsImlzc3VlZCI6eyJkYXRlLXBhcnRzIjpbWzIwMTcsNywxXV19LCJwYWdlIjoiOTUyLTk1NyIsImFic3RyYWN0IjoiUGVsYXJnb25pdW0gdG9tZW50b3N1bSBKYWNxLjsgdGhlIHBlcHBlcm1pbnQtc2NlbnRlZCBwZWxhcmdvbml1bSwgaXMgYW4gaGVyYmFjZW91cyBncm91bmRjb3ZlciBpbmRpZ2Vub3VzIHRvIHRoZSBXZXN0ZXJuIENhcGUgb2YgU291dGggQWZyaWNhLiBWb2xhdGlsZSBvaWxzIGFyZSBwcm9kdWNlZCBieSB0aGlzIHBsYW50LCB3aGljaCBhcmUgdXNlZCBpbiB0aGUgZnJhZ3JhbmNlIGluZHVzdHJ5LiBTdHVkaWVzIG9uIG90aGVyIFBlbGFyZ29uaXVtIHNwZWNpZXMgaGF2ZSBzaG93biBjaGxvcm9waHlsbCBjb250ZW50IG1heSBhZmZlY3QgdGhlIHlpZWxkIG9mIGVzc2VudGlhbCBvaWxzLiBUaGlzIHN0dWR5IHdhcyBjYXJyaWVkIG91dCB0byBpbnZlc3RpZ2F0ZSB0aGUgdmlhYmlsaXR5IG9mIGdyb3dpbmcgUC4gdG9tZW50b3N1bSBpbiBkZWVwIHdhdGVyIGN1bHR1cmUgKERXQykgaHlkcm9wb25pY3MgYW5kIGhvdyBiZXN0IHRvIGFlcmF0ZS9veHlnZW5hdGUgdGhlIG51dHJpZW50IHNvbHV0aW9uIHRvIGluY3JlYXNlIHRoZSBjaGxvcm9waHlsbCBjb250ZW50IHdpdGhpbiBsZWF2ZXMuIFRoZSBleHBlcmltZW50IHdhcyBjb25kdWN0ZWQgb3ZlciBhIHBlcmlvZCBvZiA3NCBkYXlzLCAxNiBkaWZmZXJlbnQgbWV0aG9kcyBvZiBveHlnZW5hdGlvbiB3ZXJlIGFwcGxpZWQgdG8gOSByZXBsaWNhdGVzLiBUaGUgY29udHJvbCBoYWQgcGFzc2l2ZSBhZXJhdGlvbjsgdGhlIHRyZWF0bWVudHMgd2VyZSBtYWRlIHVwIG9mIGFpci1wdW1wcywgdm9ydGV4IG94eWdlbmF0b3JzLCBhbmQgdGhlIGFwcGxpY2F0aW9uIG9mIGh5ZHJvZ2VuIHBlcm94aWRlIGF0IHZhcmlvdXMgZnJlcXVlbmN5IGludGVydmFsczsgdGhlc2Ugd2VyZSBjb21iaW5lZCB3aXRoIGVhY2ggb3RoZXIgYW5kIHJ1biBhcyBzZXBhcmF0ZSBveHlnZW5hdGlvbiBtZXRob2RzLiBUaGUgbWVhc3VyZW1lbnQgb2YgdGhlIGNobG9yb3BoeWxsIGNvbnRlbnQgb2YgcGxhbnQgbGVhdmVzIGhhcyBiZWVuIGVzdGFibGlzaGVkIHRvIGJlIGFuIGFjY3VyYXRlIHdheSBvZiBlc3RhYmxpc2hpbmcgdmlnb3IsIGhlYWx0aCwgYW5kIGxldmVscyBvZiBzdHJlc3MuIEl0IHdhcyBmb3VuZCB0aGF0IHRoZSBjb21iaW5hdGlvbiBvZiBoaWdoLWZyZXF1ZW5jeSBhcHBsaWNhdGlvbiAoZXZlcnkgdGhpcmQgZGF5KSBvZiBoeWRyb2dlbiBwZXJveGlkZSwgdm9ydGV4IG94eWdlbmF0aW9uLCBhbmQgYWlyLXB1bXAgaW5qZWN0aW9uIChib3RoIG9wZXJhdGlvbmFsIGZvciAyNCBob3Vycy9kYXkpIHdoaWNoIGZvcm1lZCB0cmVhdG1lbnQgMTEgKEFQVkhhKSwgeWllbGRlZCB0aGUgaGlnaGVzdCBwcm9kdWN0aW9uIG9mIGNobG9yb3BoeWxsIHdpdGhpbiBhbGwgdGhlIHJlcGxpY2F0ZXMgZGlmZmVyaW5nIHNpZ25pZmljYW50bHkgKFAg4omkIDAuMDAxKSBmcm9tIHRoZSBjb250cm9sIGFuZCBvdGhlciB0cmVhdG1lbnRzLiIsInB1Ymxpc2hlciI6IkFtZXJpY2FuIFNvY2lldHkgZm9yIEhvcnRpY3VsdHVyYWwgU2NpZW5jZSIsImlzc3VlIjoiNyIsInZvbHVtZSI6IjUyIiwiY29udGFpbmVyLXRpdGxlLXNob3J0IjoiIn0sImlzVGVtcG9yYXJ5IjpmYWxzZX0seyJpZCI6ImQxZDhkY2Y5LTI2OTQtMzJiYi04MzUzLWZlNmJlMTMxMjExYSIsIml0ZW1EYXRhIjp7InR5cGUiOiJhcnRpY2xlLWpvdXJuYWwiLCJpZCI6ImQxZDhkY2Y5LTI2OTQtMzJiYi04MzUzLWZlNmJlMTMxMjExYSIsInRpdGxlIjoiSHlkcm9wb25pY3MgYW5kIFN5bmVyZ2V0aWMgVGVjaG5vbG9naWVzOiBBIERlZXAgRGl2ZSBpbnRvIFNtYWxsIGFuZCBNZWRpdW0tU2NhbGUgQXBwbGljYXRpb25zIiwiYXV0aG9yIjpbeyJmYW1pbHkiOiJTaW5naCIsImdpdmVuIjoiQmFsIFZlZXIiLCJwYXJzZS1uYW1lcyI6ZmFsc2UsImRyb3BwaW5nLXBhcnRpY2xlIjoiIiwibm9uLWRyb3BwaW5nLXBhcnRpY2xlIjoiIn0seyJmYW1pbHkiOiJBc2h1dG9zaCIsImdpdmVuIjoiIiwicGFyc2UtbmFtZXMiOmZhbHNlLCJkcm9wcGluZy1wYXJ0aWNsZSI6IiIsIm5vbi1kcm9wcGluZy1wYXJ0aWNsZSI6IiJ9LHsiZmFtaWx5IjoiSmFuYmFuZGh1IiwiZ2l2ZW4iOiJNb2hpdCBTaGFsaWtyYW0iLCJwYXJzZS1uYW1lcyI6ZmFsc2UsImRyb3BwaW5nLXBhcnRpY2xlIjoiIiwibm9uLWRyb3BwaW5nLXBhcnRpY2xlIjoiIn0seyJmYW1pbHkiOiJTYXRhcGF0aHkiLCJnaXZlbiI6IlNhdHlhIE5hcmF5YW4iLCJwYXJzZS1uYW1lcyI6ZmFsc2UsImRyb3BwaW5nLXBhcnRpY2xlIjoiIiwibm9uLWRyb3BwaW5nLXBhcnRpY2xlIjoiIn0seyJmYW1pbHkiOiJEYXMiLCJnaXZlbiI6IkhpcmVuIiwicGFyc2UtbmFtZXMiOmZhbHNlLCJkcm9wcGluZy1wYXJ0aWNsZSI6IiIsIm5vbi1kcm9wcGluZy1wYXJ0aWNsZSI6IiJ9LHsiZmFtaWx5IjoiWWFkYXYiLCJnaXZlbiI6IkJhYml0YSIsInBhcnNlLW5hbWVzIjpmYWxzZSwiZHJvcHBpbmctcGFydGljbGUiOiIiLCJub24tZHJvcHBpbmctcGFydGljbGUiOiIifSx7ImZhbWlseSI6IlByYXRpa3NoYSIsImdpdmVuIjoiS20iLCJwYXJzZS1uYW1lcyI6ZmFsc2UsImRyb3BwaW5nLXBhcnRpY2xlIjoiIiwibm9uLWRyb3BwaW5nLXBhcnRpY2xlIjoiIn0seyJmYW1pbHkiOiJTaW5naCIsImdpdmVuIjoiU2hha3Rp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zL1YzNUkyMTM5NDMiLCJJU1NOIjoiMjMyMC03MDM1IiwiVVJMIjoiaHR0cHM6Ly9qb3VybmFsaWpwc3MuY29tL2luZGV4LnBocC9JSlBTUy9hcnRpY2xlL3ZpZXcvMzk0MyIsImlzc3VlZCI6eyJkYXRlLXBhcnRzIjpbWzIwMjMsMTAsMTNdXX0sInBhZ2UiOiIzMi00MSIsImFic3RyYWN0IjoiSHlkcm9wb25pY3MsIHRoZSBwcmFjdGljZSBvZiBzb2lsbGVzcyBwbGFudCBjdWx0aXZhdGlvbiwgaGFzIHVuZGVyZ29uZSBzaWduaWZpY2FudCB0cmFuc2Zvcm1hdGlvbiBvdmVyIHRoZSB5ZWFycywgZXZvbHZpbmcgZnJvbSBpdHMgcm9vdHMgaW4gYW5jaWVudCBjaXZpbGl6YXRpb25zIHRvIGl0cyBtb2Rlcm4sIGhpZ2gtdGVjaCBzeXN0ZW1zLiBUaGlzIHBhcGVyIGV4cGxvcmVzIHRoaXMgam91cm5leSwgZm9jdXNpbmcgb24gdGVjaG5vbG9naWNhbCBhZHZhbmNlbWVudHMgdGhhdCBoYXZlIG5vdCBvbmx5IHJlZmluZWQgdGhlIHByaW5jaXBsZXMgb2YgaHlkcm9wb25pY3MgYnV0IGhhdmUgYWxzbyBkZW1vY3JhdGl6ZWQgaXRzIGFjY2Vzc2liaWxpdHkuIEVhcmx5IGFjY291bnRzIG9mIGh5ZHJvcG9uaWMtbGlrZSBwcmFjdGljZXMgY2FuIGJlIHRyYWNlZCBiYWNrIHRvIHRoZSBIYW5naW5nIEdhcmRlbnMgb2YgQmFieWxvbiwgdGhlIEZsb2F0aW5nIEdhcmRlbnMgb2YgdGhlIEF6dGVjcywgYW5kIGhpc3RvcmljYWwgcmVjb3JkcyBpbiBDaGluYSBhbmQgRWd5cHQuIFRoZSBmb3JtYWxpemF0aW9uIG9mIGh5ZHJvcG9uaWNzLCBob3dldmVyLCB0b29rIHBsYWNlIGluIHRoZSAyMHRoIGNlbnR1cnksIGFsdGhvdWdoIHRoZSBjb25jZXB0IGhhZCBiZWVuIGludHJvZHVjZWQgbXVjaCBlYXJsaWVyIGJ5IFNpciBGcmFuY2lzIEJhY29uIGluIDE2MjcuIFRlY2hub2xvZ2ljYWwgbGVhcHMgaW4gbnV0cmllbnQgc29sdXRpb25zIGhhdmUgYmVlbiBwaXZvdGFsOyBHZXJtYW4gYm90YW5pc3RzIEp1bGl1cyB2b24gU2FjaHMgYW5kIFdpbGhlbG0gS25vcCdzIHdvcmsgaW4gMTg2MCBzZXQgdGhlIHNjaWVudGlmaWMgYmFzaXMgZm9yIHNvaWxsZXNzIGN1bHR1cmUuIE1vZGVybiBoeWRyb3BvbmljIHN5c3RlbXMgc3VjaCBhcyBOdXRyaWVudCBGaWxtIFRlY2huaXF1ZSAoTkZUKSwgQWVyb3BvbmljcywgYW5kIERlZXAgV2F0ZXIgQ3VsdHVyZSAoRFdDKSBlbXBsb3kgcHVtcHMsIHRpbWVycywgYW5kIG51dHJpZW50IHJlc2Vydm9pcnMgZm9yIGVmZmljaWVudCBjdWx0aXZhdGlvbi4gVGhlc2Ugc3lzdGVtcyBoYXZlIHNjYWxlZCBoeWRyb3BvbmljcyBmcm9tIGEgbGFiLXNjYWxlIHByYWN0aWNlIHRvIGEgY29tbWVyY2lhbC1zY2FsZSBvcGVyYXRpb24sIG1ha2luZyBpdCBhY2Nlc3NpYmxlIHRvIGJvdGggaG9iYnlpc3QgZ2FyZGVuZXJzIGFuZCBsYXJnZS1zY2FsZSBhZ3JpY3VsdHVyYWxpc3RzLiBBbm90aGVyIHRyYW5zZm9ybWF0aXZlIGRldmVsb3BtZW50IGlzIGluIHRoZSBhcmVhIG9mIGh5ZHJvcG9uaWMgbGlnaHRpbmcuIEhpZ2gtUHJlc3N1cmUgU29kaXVtIChIUFMpIGFuZCBMaWdodCBFbWl0dGluZyBEaW9kZSAoTEVEKSBsaWdodHMgb2ZmZXIgc3VzdGFpbmFibGUgYW5kIGVmZmljaWVudCBhbHRlcm5hdGl2ZXMgdG8gbmF0dXJhbCBsaWdodCwgdGh1cyBlbmFibGluZyB5ZWFyLXJvdW5kLCBpbmRvb3IgaHlkcm9wb25pYyBmYXJtaW5nLiBUaGUgYXV0b21hdGlvbiBvZiBoeWRyb3BvbmljIHN5c3RlbXMgdmlhIGNvbXB1dGVyLWNvbnRyb2xsZWQgZW52aXJvbm1lbnRzIGhhcyBkcmFzdGljYWxseSByZWR1Y2VkIHRoZSBtYW51YWwgbGFib3IgcmVxdWlyZWQsIG1ha2luZyBpdCBhY2Nlc3NpYmxlIHRvIGluZGl2aWR1YWxzIHdpdGhvdXQgc3BlY2lhbGl6ZWQgaG9ydGljdWx0dXJhbCBza2lsbHMuIExhc3RseSwgdGhlIHBhcGVyIGRlbHZlcyBpbnRvIHN5bmVyZ2lzdGljIHRlY2hub2xvZ2llcyBsaWtlIHNtYXJ0IG1vbml0b3Jpbmcgc3lzdGVtcywgSW50ZXJuZXQgb2YgVGhpbmdzIChJb1QpLCBhbmQgcmVuZXdhYmxlIGVuZXJneSBzb3VyY2VzIHRoYXQgYXJlIHNldHRpbmcgbmV3IHBhcmFkaWdtcyBmb3IgaHlkcm9wb25pY3MuIFNtYXJ0IHNlbnNvcnMgYW5kIGFuYWx5dGljcyBwcm92aWRlIHJlYWwtdGltZSBkYXRhIGZvciBudXRyaWVudCBhbmQgZW52aXJvbm1lbnRhbCBjb250cm9sLCB3aGlsZSBJb1QgZGV2aWNlcyBvZmZlciByZW1vdGUgbWFuYWdlbWVudCBjYXBhYmlsaXRpZXMuIFJlbmV3YWJsZSBlbmVyZ3kgc291cmNlcyBsaWtlIHNvbGFyIGFuZCB3aW5kIHBvd2VyIGJyaW5nIHN1c3RhaW5hYmlsaXR5IHRvIGh5ZHJvcG9uaWMgc2V0dXBzLCB0aGVyZWJ5IHJlZHVjaW5nIHRoZSBjYXJib24gZm9vdHByaW50LiBUaGVzZSB0ZWNobm9sb2dpZXMgY29sbGVjdGl2ZWx5IGNyZWF0ZSBhbiBlbnZpcm9ubWVudCB0aGF0IGlzIGNvbmR1Y2l2ZSBub3QganVzdCBmb3Igb3B0aW1hbCBwbGFudCBncm93dGgsIGJ1dCBhbHNvIGZvciBvcGVyYXRpb25hbCBzdXN0YWluYWJpbGl0eSBhbmQgZWZmaWNpZW5jeS4iLCJwdWJsaXNoZXIiOiJTY2llbmNlZG9tYWluIEludGVybmF0aW9uYWwiLCJpc3N1ZSI6IjIxIiwidm9sdW1lIjoiMzUifSwiaXNUZW1wb3JhcnkiOmZhbHNlfV19"/>
          <w:id w:val="489302806"/>
          <w:placeholder>
            <w:docPart w:val="DefaultPlaceholder_-1854013440"/>
          </w:placeholder>
        </w:sdtPr>
        <w:sdtContent>
          <w:r w:rsidR="001F0C5E" w:rsidRPr="001F0C5E">
            <w:rPr>
              <w:rFonts w:ascii="Arial" w:eastAsia="inter" w:hAnsi="Arial" w:cs="Arial"/>
              <w:color w:val="000000"/>
              <w:sz w:val="20"/>
              <w:szCs w:val="20"/>
            </w:rPr>
            <w:t>(Butcher et al., 2017; Singh et al., 2023)</w:t>
          </w:r>
        </w:sdtContent>
      </w:sdt>
      <w:r w:rsidR="00AF0E7E" w:rsidRPr="006D7B27">
        <w:rPr>
          <w:rFonts w:ascii="Arial" w:eastAsia="inter" w:hAnsi="Arial" w:cs="Arial"/>
          <w:color w:val="000000"/>
          <w:sz w:val="20"/>
          <w:szCs w:val="20"/>
          <w:lang w:val="en-IN"/>
        </w:rPr>
        <w:t xml:space="preserve"> </w:t>
      </w:r>
    </w:p>
    <w:p w14:paraId="776BEA0C" w14:textId="77777777" w:rsidR="00911345" w:rsidRPr="006D7B27" w:rsidRDefault="00911345" w:rsidP="00911345">
      <w:pPr>
        <w:spacing w:before="315" w:after="105" w:line="360" w:lineRule="auto"/>
        <w:ind w:left="-30"/>
        <w:rPr>
          <w:rFonts w:ascii="Arial" w:hAnsi="Arial" w:cs="Arial"/>
          <w:sz w:val="22"/>
        </w:rPr>
      </w:pPr>
      <w:r w:rsidRPr="006D7B27">
        <w:rPr>
          <w:rFonts w:ascii="Arial" w:eastAsia="inter" w:hAnsi="Arial" w:cs="Arial"/>
          <w:b/>
          <w:color w:val="000000"/>
          <w:sz w:val="22"/>
        </w:rPr>
        <w:t>Vertical Farming and Space-Efficient Production Systems</w:t>
      </w:r>
    </w:p>
    <w:p w14:paraId="01FEC6B3" w14:textId="0A674348"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Vertical farming is an innovative method of growing plants that maximizes the space whether it stacks hundreds or even thousands of cultivation layers vertically, and are usually fed with hydroponic, aeroponic or aquaponic. This spatially efficient farming can have such a high production density that some systems have been able to yield 10-15 times as much per unit area than traditional horizontal field farms. Insight: A new era of vertical farming is upon us - and it could help feed the planet The vertically 'integrated' growing systems solves crucial issues of insufficient fertile land as well as pressures caused by urbanization</w:t>
      </w:r>
      <w:r w:rsidRPr="006D7B27">
        <w:rPr>
          <w:rFonts w:ascii="Arial" w:eastAsia="inter" w:hAnsi="Arial" w:cs="Arial"/>
          <w:color w:val="000000"/>
          <w:sz w:val="20"/>
          <w:szCs w:val="20"/>
        </w:rPr>
        <w:t>.</w:t>
      </w:r>
      <w:bookmarkStart w:id="45" w:name="fnref22"/>
      <w:bookmarkEnd w:id="45"/>
      <w:sdt>
        <w:sdtPr>
          <w:rPr>
            <w:rFonts w:ascii="Arial" w:eastAsia="inter" w:hAnsi="Arial" w:cs="Arial"/>
            <w:color w:val="000000"/>
            <w:sz w:val="20"/>
            <w:szCs w:val="20"/>
          </w:rPr>
          <w:tag w:val="MENDELEY_CITATION_v3_eyJjaXRhdGlvbklEIjoiTUVOREVMRVlfQ0lUQVRJT05fZTYwZTRjM2UtZTgxMS00NzVhLTg4N2QtZmUxZDEyYTQ0MjU5IiwicHJvcGVydGllcyI6eyJub3RlSW5kZXgiOjB9LCJpc0VkaXRlZCI6ZmFsc2UsIm1hbnVhbE92ZXJyaWRlIjp7ImlzTWFudWFsbHlPdmVycmlkZGVuIjpmYWxzZSwiY2l0ZXByb2NUZXh0IjoiKEZlcnJhcmV6aSBldCBhbC4sIDIwMjQ7IEEuIEt1bWFyLCBNZWh0YSwgWWFkYXYsICYjMzg7IEt1bWFyaS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
          <w:id w:val="2067678490"/>
          <w:placeholder>
            <w:docPart w:val="DefaultPlaceholder_-1854013440"/>
          </w:placeholder>
        </w:sdtPr>
        <w:sdtContent>
          <w:r w:rsidR="001F0C5E" w:rsidRPr="001F0C5E">
            <w:rPr>
              <w:rFonts w:ascii="Arial" w:eastAsia="Times New Roman" w:hAnsi="Arial" w:cs="Arial"/>
              <w:color w:val="000000"/>
              <w:sz w:val="20"/>
            </w:rPr>
            <w:t>(</w:t>
          </w:r>
          <w:proofErr w:type="spellStart"/>
          <w:r w:rsidR="001F0C5E" w:rsidRPr="001F0C5E">
            <w:rPr>
              <w:rFonts w:ascii="Arial" w:eastAsia="Times New Roman" w:hAnsi="Arial" w:cs="Arial"/>
              <w:color w:val="000000"/>
              <w:sz w:val="20"/>
            </w:rPr>
            <w:t>Ferrarezi</w:t>
          </w:r>
          <w:proofErr w:type="spellEnd"/>
          <w:r w:rsidR="001F0C5E" w:rsidRPr="001F0C5E">
            <w:rPr>
              <w:rFonts w:ascii="Arial" w:eastAsia="Times New Roman" w:hAnsi="Arial" w:cs="Arial"/>
              <w:color w:val="000000"/>
              <w:sz w:val="20"/>
            </w:rPr>
            <w:t xml:space="preserve"> et al., 2024; A. Kumar, Mehta, Yadav, &amp; Kumari, 2024)</w:t>
          </w:r>
        </w:sdtContent>
      </w:sdt>
      <w:r w:rsidR="00AF0E7E" w:rsidRPr="006D7B27">
        <w:rPr>
          <w:rFonts w:ascii="Arial" w:eastAsia="inter" w:hAnsi="Arial" w:cs="Arial"/>
          <w:color w:val="000000"/>
          <w:sz w:val="20"/>
          <w:szCs w:val="20"/>
          <w:lang w:val="en-IN"/>
        </w:rPr>
        <w:t xml:space="preserve"> </w:t>
      </w:r>
    </w:p>
    <w:p w14:paraId="261969B7" w14:textId="660A024E"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The basic idea of the vertical farm is to establish multiple growing floors within a controlled-environment building, each with its own lighting, irrigation and climate control. This building method provides for the year-round production with extremely accurate environmental control, without need for allowing variances that result from seasons and inclement weather. The controlled environment inside vertical farms are allowing us to grow crops that would otherwise not survive in the local climate</w:t>
      </w:r>
      <w:r w:rsidRPr="006D7B27">
        <w:rPr>
          <w:rFonts w:ascii="Arial" w:eastAsia="inter" w:hAnsi="Arial" w:cs="Arial"/>
          <w:color w:val="000000"/>
          <w:sz w:val="20"/>
          <w:szCs w:val="20"/>
        </w:rPr>
        <w:t>.</w:t>
      </w:r>
      <w:bookmarkStart w:id="46" w:name="fnref22:1"/>
      <w:bookmarkEnd w:id="46"/>
      <w:sdt>
        <w:sdtPr>
          <w:rPr>
            <w:rFonts w:ascii="Arial" w:eastAsia="inter" w:hAnsi="Arial" w:cs="Arial"/>
            <w:color w:val="000000"/>
            <w:sz w:val="20"/>
            <w:szCs w:val="20"/>
          </w:rPr>
          <w:tag w:val="MENDELEY_CITATION_v3_eyJjaXRhdGlvbklEIjoiTUVOREVMRVlfQ0lUQVRJT05fNGM0OTAzZGEtMGZlOC00YjdkLWI4MzctYTE4NDI0ZGIyZDcw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
          <w:id w:val="1958374046"/>
          <w:placeholder>
            <w:docPart w:val="DefaultPlaceholder_-1854013440"/>
          </w:placeholder>
        </w:sdtPr>
        <w:sdtContent>
          <w:r w:rsidR="001F0C5E" w:rsidRPr="001F0C5E">
            <w:rPr>
              <w:rFonts w:ascii="Arial" w:eastAsia="inter" w:hAnsi="Arial" w:cs="Arial"/>
              <w:color w:val="000000"/>
              <w:sz w:val="20"/>
              <w:szCs w:val="20"/>
            </w:rPr>
            <w:t>(</w:t>
          </w:r>
          <w:proofErr w:type="spellStart"/>
          <w:r w:rsidR="001F0C5E" w:rsidRPr="001F0C5E">
            <w:rPr>
              <w:rFonts w:ascii="Arial" w:eastAsia="inter" w:hAnsi="Arial" w:cs="Arial"/>
              <w:color w:val="000000"/>
              <w:sz w:val="20"/>
              <w:szCs w:val="20"/>
            </w:rPr>
            <w:t>Ferrarezi</w:t>
          </w:r>
          <w:proofErr w:type="spellEnd"/>
          <w:r w:rsidR="001F0C5E" w:rsidRPr="001F0C5E">
            <w:rPr>
              <w:rFonts w:ascii="Arial" w:eastAsia="inter" w:hAnsi="Arial" w:cs="Arial"/>
              <w:color w:val="000000"/>
              <w:sz w:val="20"/>
              <w:szCs w:val="20"/>
            </w:rPr>
            <w:t xml:space="preserve"> et al., 2024; A. Kumar et al., 2024)</w:t>
          </w:r>
        </w:sdtContent>
      </w:sdt>
      <w:r w:rsidR="00AF0E7E" w:rsidRPr="006D7B27">
        <w:rPr>
          <w:rFonts w:ascii="Arial" w:eastAsia="inter" w:hAnsi="Arial" w:cs="Arial"/>
          <w:color w:val="000000"/>
          <w:sz w:val="20"/>
          <w:szCs w:val="20"/>
          <w:lang w:val="en-IN"/>
        </w:rPr>
        <w:t xml:space="preserve"> </w:t>
      </w:r>
    </w:p>
    <w:p w14:paraId="37F95D29" w14:textId="1E3DD3E4"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Aeroponic towers are among the most efficient of vertical farming methods, as it is possible to produce 28-52 plants using a single tower while taking up very little floor space. Nutrient Misting Tower </w:t>
      </w:r>
      <w:proofErr w:type="spellStart"/>
      <w:r w:rsidRPr="006D7B27">
        <w:rPr>
          <w:rFonts w:ascii="Arial" w:eastAsia="inter" w:hAnsi="Arial" w:cs="Arial"/>
          <w:color w:val="000000"/>
          <w:sz w:val="20"/>
          <w:szCs w:val="20"/>
          <w:lang w:val="en-IN"/>
        </w:rPr>
        <w:t>SystemsThese</w:t>
      </w:r>
      <w:proofErr w:type="spellEnd"/>
      <w:r w:rsidRPr="006D7B27">
        <w:rPr>
          <w:rFonts w:ascii="Arial" w:eastAsia="inter" w:hAnsi="Arial" w:cs="Arial"/>
          <w:color w:val="000000"/>
          <w:sz w:val="20"/>
          <w:szCs w:val="20"/>
          <w:lang w:val="en-IN"/>
        </w:rPr>
        <w:t xml:space="preserve"> towers employ a nutrient misting technology that allows full feeding to aerial root systems by serving nourishment and hydration with precision. Commercial aeroponic tower </w:t>
      </w:r>
      <w:proofErr w:type="spellStart"/>
      <w:r w:rsidRPr="006D7B27">
        <w:rPr>
          <w:rFonts w:ascii="Arial" w:eastAsia="inter" w:hAnsi="Arial" w:cs="Arial"/>
          <w:color w:val="000000"/>
          <w:sz w:val="20"/>
          <w:szCs w:val="20"/>
          <w:lang w:val="en-IN"/>
        </w:rPr>
        <w:t>installments</w:t>
      </w:r>
      <w:proofErr w:type="spellEnd"/>
      <w:r w:rsidRPr="006D7B27">
        <w:rPr>
          <w:rFonts w:ascii="Arial" w:eastAsia="inter" w:hAnsi="Arial" w:cs="Arial"/>
          <w:color w:val="000000"/>
          <w:sz w:val="20"/>
          <w:szCs w:val="20"/>
          <w:lang w:val="en-IN"/>
        </w:rPr>
        <w:t xml:space="preserve"> can accomplish hundreds of plants per square meter, albeit not achievable with traditional agriculture</w:t>
      </w:r>
      <w:r w:rsidRPr="006D7B27">
        <w:rPr>
          <w:rFonts w:ascii="Arial" w:eastAsia="inter" w:hAnsi="Arial" w:cs="Arial"/>
          <w:color w:val="000000"/>
          <w:sz w:val="20"/>
          <w:szCs w:val="20"/>
        </w:rPr>
        <w:t>.</w:t>
      </w:r>
      <w:bookmarkStart w:id="47" w:name="fnref22:2"/>
      <w:bookmarkEnd w:id="47"/>
      <w:sdt>
        <w:sdtPr>
          <w:rPr>
            <w:rFonts w:ascii="Arial" w:eastAsia="inter" w:hAnsi="Arial" w:cs="Arial"/>
            <w:color w:val="000000"/>
            <w:sz w:val="20"/>
            <w:szCs w:val="20"/>
          </w:rPr>
          <w:tag w:val="MENDELEY_CITATION_v3_eyJjaXRhdGlvbklEIjoiTUVOREVMRVlfQ0lUQVRJT05fM2NiNTg0NTQtMjQ1OS00YzExLWE0OWUtZThkNzdiMjc5YTFiIiwicHJvcGVydGllcyI6eyJub3RlSW5kZXgiOjB9LCJpc0VkaXRlZCI6ZmFsc2UsIm1hbnVhbE92ZXJyaWRlIjp7ImlzTWFudWFsbHlPdmVycmlkZGVuIjpmYWxzZSwiY2l0ZXByb2NUZXh0IjoiKEZlcnJhcmV6aSBldCBhbC4sIDIwMjQpIiwibWFudWFsT3ZlcnJpZGVUZXh0IjoiIn0sImNpdGF0aW9uSXRlbXMiOlt7ImlkIjoiNTQwNThlOWUtZThiNS0zYzkzLTk1YTgtYzQ2NzgxMjAyM2ZlIiwiaXRlbURhdGEiOnsidHlwZSI6ImFydGljbGUtam91cm5hbCIsImlkIjoiNTQwNThlOWUtZThiNS0zYzkzLTk1YTgtYzQ2NzgxMjAyM2ZlIiwidGl0bGUiOiJNdWx0aS1zZWFzb24gRXZhbHVhdGlvbiBvZiBTdWJzdHJhdGVzIGZvciBPcHRpbWl6ZWQgQXJ1Z3VsYSBhbmQgTGV0dHVjZSBQcm9kdWN0aW9uIGluIEh5ZHJvcG9uaWNzIiwiYXV0aG9yIjpbeyJmYW1pbHkiOiJGZXJyYXJlemkiLCJnaXZlbiI6IlJodWFuaXRvIFNvcmFueiIsInBhcnNlLW5hbWVzIjpmYWxzZSwiZHJvcHBpbmctcGFydGljbGUiOiIiLCJub24tZHJvcHBpbmctcGFydGljbGUiOiIifSx7ImZhbWlseSI6IlFpbiIsImdpdmVuIjoiS3VhbiIsInBhcnNlLW5hbWVzIjpmYWxzZSwiZHJvcHBpbmctcGFydGljbGUiOiIiLCJub24tZHJvcHBpbmctcGFydGljbGUiOiIifSx7ImZhbWlseSI6Ik5ndXllbiIsImdpdmVuIjoiTGFuIFh1YW4iLCJwYXJzZS1uYW1lcyI6ZmFsc2UsImRyb3BwaW5nLXBhcnRpY2xlIjoiIiwibm9uLWRyb3BwaW5nLXBhcnRpY2xlIjoiIn0seyJmYW1pbHkiOiJQb29sZSIsImdpdmVuIjoiU2FtdWVsIER1cHJlZSIsInBhcnNlLW5hbWVzIjpmYWxzZSwiZHJvcHBpbmctcGFydGljbGUiOiIiLCJub24tZHJvcHBpbmctcGFydGljbGUiOiIifSx7ImZhbWlseSI6IkNhcmRlbmFzLUdhbGxlZ29zIiwiZ2l2ZW4iOiJKb25hdGhhbiBTLiIsInBhcnNlLW5hbWVzIjpmYWxzZSwiZHJvcHBpbmctcGFydGljbGUiOiIiLCJub24tZHJvcHBpbmctcGFydGljbGUiOiIifSx7ImZhbWlseSI6Ik9saXZlaXJhIiwiZ2l2ZW4iOiJIZW5yaXF1ZSBGb25zZWNhIEVsaWFzIiwicGFyc2UtbmFtZXMiOmZhbHNlLCJkcm9wcGluZy1wYXJ0aWNsZSI6ImRlIiwibm9uLWRyb3BwaW5nLXBhcnRpY2xlIjoiIn0seyJmYW1pbHkiOiJIb3VzbGV5IiwiZ2l2ZW4iOiJNYXR0aGV3IEpvc2VwaCIsInBhcnNlLW5hbWVzIjpmYWxzZSwiZHJvcHBpbmctcGFydGljbGUiOiIiLCJub24tZHJvcHBpbmctcGFydGljbGUiOiIifV0sImNvbnRhaW5lci10aXRsZSI6IkhvcnRTY2llbmNlIiwiYWNjZXNzZWQiOnsiZGF0ZS1wYXJ0cyI6W1syMDI1LDksMjJdXX0sIkRPSSI6IjEwLjIxMjczL0hPUlRTQ0kxNzYwNi0yMyIsIklTU04iOiIyMzI3LTk4MzQiLCJVUkwiOiJodHRwczovL2pvdXJuYWxzLmFzaHMub3JnL3ZpZXcvam91cm5hbHMvaG9ydHNjaS81OS8zL2FydGljbGUtcDQwMy54bWwiLCJpc3N1ZWQiOnsiZGF0ZS1wYXJ0cyI6W1syMDI0LDMsMV1dfSwicGFnZSI6IjQwMy00MTEiLCJhYnN0cmFjdCI6IlJvY2t3b29sIGFuZCBwZWF0bW9zcyBhcmUgY29tbW9ubHkgdXNlZCBzdWJzdHJhdGVzIGluIHRoZSBncmVlbmhvdXNlIGluZHVzdHJ5IGR1ZSB0byB0aGVpciBxdWFsaXR5LCBzdGFibGUgcEgsIGV4Y2VwdGlvbmFsIHdhdGVyIHJldGVudGlvbiBwcm9wZXJ0aWVzIGFuZCBhaXIgcG9yb3NpdHkgdGhhdCBpcyBpbXBvcnRhbnQgZm9yIHBsYW50IHJvb3QgZGV2ZWxvcG1lbnQuIEFsdGhvdWdoIHJvY2t3b29sIGlzIGNvbW1vbmx5IHVzZWQgaW4gZGVlcCB3YXRlciBjdWx0dXJlIChEV0MpIGh5ZHJvcG9uaWMgc3lzdGVtcyBhcyB0aGUgYmFzZSBzdXBwb3J0LCB0aGVyZSBpcyBhIGxhY2sgb2Ygc3R1ZGllcyBjb21wYXJpbmcgZGlmZmVyZW50IHR5cGVzIG9mIHN1YnN0cmF0ZXMgdGhhdCBjb3VsZCBiZSB1c2VkIGluIERXQyBzeXN0ZW1zLCBlc3BlY2lhbGx5IGNvbnNpZGVyaW5nIHRoZSBpbmNyZWFzaW5nIG1hcmtldCB2YWx1ZSBhbmQgYXdhcmVuZXNzIG9mIHN1c3RhaW5hYmxlIHByb2R1Y3Rpb24gaW4gY29udHJvbGxlZCBlbnZpcm9ubWVudCBhZ3JpY3VsdHVyZS4gV2UgaWRlbnRpZmllZCAxMyBjb21tZXJjaWFsIHN1YnN0cmF0ZSBtaXhlcyB3aXRoIGRpZmZlcmVudCBjb21wb3NpdGlvbnMgYW5kIGNvbmR1Y3RlZCBhIHNlcmllcyBvZiBzdHVkaWVzIGluIGEgRFdDIHN5c3RlbSBpbiBhIGdyZWVuaG91c2UgZm9yIHRocmVlIHNlYXNvbnMgdG8gZXZhbHVhdGUgdGhlaXIgZWZmZWN0cyBvbiBhcnVndWxhIOKAmFNsb3cgQm9sdOKAmSAoRXJ1Y2Egc2F0aXZhIEwuKSBhbmQgbGV0dHVjZSDigJhTdW1tZXIgQ3Jpc3DigJkgKExhY3R1Y2Egc2F0aXZhIEwuKSBncm93dGgsIHlpZWxkLCBhbmQgcXVhbGl0eS4gVGhlIHN1YnN0cmF0ZXMgdGVzdGVkIHNpZ25pZmljYW50bHkgaW5mbHVlbmNlZCB0aGUgZ3Jvd3RoLCB5aWVsZCwgYW5kIHF1YWxpdHkgb2YgYm90aCBhcnVndWxhIGFuZCBsZXR0dWNlLiBUaGUgYXZlcmFnZSBsZWFmIGZyZXNoIHdlaWdodCBwZXIgcGxhbnQgY291bGQgcmFuZ2UgZnJvbSA0NCB0byAxOTAgZyBmb3IgYXJ1Z3VsYSBhbmQgODkgdG8gMjY1IGcgZm9yIGxldHR1Y2UuIFRoZSBwZWF0LWJhc2VkIHByb2R1Y3RzIG91dHBlcmZvcm1lZCB0aGUgY29pciBhbmQgb3RoZXIgaW5vcmdhbmljIHN1YnN0cmF0ZXMgKHBoZW5vbGljIGZvYW0sIHJvY2t3b29sKS4gVGhlIHN1YnN0cmF0ZSB3aXRoIDc1JSBwZWF0ICsgMjUlIGZpbmUgY29pciBwcm9kdWNlZCB0aGUgZ3JlYXRlc3QgcGxhbnQgaGVpZ2h0LCB3aWR0aCwgYW5kIGJpb21hc3MgZm9yIGFydWd1bGEgYW5kIGxldHR1Y2Ugb3ZlciB0aHJlZSBncm93aW5nIHNlYXNvbnMuIEV4YW1pbmluZyBhcnVndWxhIGFuZCBsZXR0dWNlIGdyb3d0aCwgdGhlIGZhbGwgc2Vhc29uIHByb2R1Y2VkIHBsYW50cyB3aXRoIGhpZ2hlciB3YXRlciBhbmQgbnV0cmllbnQgdXNlIGVmZmljaWVuY3ksIHdoaWxlIHBsYW50cyBncm93biBkdXJpbmcgdGhlIHdpbnRlciBoYWQgbG93ZXIgcmVzb3VyY2UgdXNlIGVmZmljaWVuY3kuIEZ1cnRoZXIgcmVzZWFyY2ggaXMgbmVlZGVkIHRvIGVuZ2luZWVyIGh5ZHJvcG9uaWMgc3Vic3RyYXRlcyBzdWl0YWJsZSBmb3IgdmFyaW91cyBzZWFzb25zIG9mIGxlYWZ5IGdyZWVuIHByb2R1Y3Rpb24gdGhhdCByZXN1bHRzIGluIGNvbXBhcmFibGUgeWllbGQgYW5kIHF1YWxpdHkuIiwicHVibGlzaGVyIjoiQW1lcmljYW4gU29jaWV0eSBmb3IgSG9ydGljdWx0dXJhbCBTY2llbmNlIiwiaXNzdWUiOiIzIiwidm9sdW1lIjoiNTkiLCJjb250YWluZXItdGl0bGUtc2hvcnQiOiIifSwiaXNUZW1wb3JhcnkiOmZhbHNlfV19"/>
          <w:id w:val="1232887993"/>
          <w:placeholder>
            <w:docPart w:val="DefaultPlaceholder_-1854013440"/>
          </w:placeholder>
        </w:sdtPr>
        <w:sdtContent>
          <w:r w:rsidR="001F0C5E" w:rsidRPr="001F0C5E">
            <w:rPr>
              <w:rFonts w:ascii="Arial" w:eastAsia="inter" w:hAnsi="Arial" w:cs="Arial"/>
              <w:color w:val="000000"/>
              <w:sz w:val="20"/>
              <w:szCs w:val="20"/>
            </w:rPr>
            <w:t>(</w:t>
          </w:r>
          <w:proofErr w:type="spellStart"/>
          <w:r w:rsidR="001F0C5E" w:rsidRPr="001F0C5E">
            <w:rPr>
              <w:rFonts w:ascii="Arial" w:eastAsia="inter" w:hAnsi="Arial" w:cs="Arial"/>
              <w:color w:val="000000"/>
              <w:sz w:val="20"/>
              <w:szCs w:val="20"/>
            </w:rPr>
            <w:t>Ferrarezi</w:t>
          </w:r>
          <w:proofErr w:type="spellEnd"/>
          <w:r w:rsidR="001F0C5E" w:rsidRPr="001F0C5E">
            <w:rPr>
              <w:rFonts w:ascii="Arial" w:eastAsia="inter" w:hAnsi="Arial" w:cs="Arial"/>
              <w:color w:val="000000"/>
              <w:sz w:val="20"/>
              <w:szCs w:val="20"/>
            </w:rPr>
            <w:t xml:space="preserve"> et al., 2024)</w:t>
          </w:r>
        </w:sdtContent>
      </w:sdt>
      <w:r w:rsidR="00836620" w:rsidRPr="006D7B27">
        <w:rPr>
          <w:rFonts w:ascii="Arial" w:eastAsia="inter" w:hAnsi="Arial" w:cs="Arial"/>
          <w:color w:val="000000"/>
          <w:sz w:val="20"/>
          <w:szCs w:val="20"/>
          <w:lang w:val="en-IN"/>
        </w:rPr>
        <w:t xml:space="preserve"> </w:t>
      </w:r>
    </w:p>
    <w:p w14:paraId="7477C9E7" w14:textId="1F1893A5"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 xml:space="preserve">The resource efficiency of vertical farming systems is particularly remarkable in water preservation, with many </w:t>
      </w:r>
      <w:proofErr w:type="gramStart"/>
      <w:r w:rsidRPr="006D7B27">
        <w:rPr>
          <w:rFonts w:ascii="Arial" w:eastAsia="inter" w:hAnsi="Arial" w:cs="Arial"/>
          <w:color w:val="000000"/>
          <w:sz w:val="20"/>
          <w:szCs w:val="20"/>
          <w:lang w:val="en-IN"/>
        </w:rPr>
        <w:t>system</w:t>
      </w:r>
      <w:proofErr w:type="gramEnd"/>
      <w:r w:rsidRPr="006D7B27">
        <w:rPr>
          <w:rFonts w:ascii="Arial" w:eastAsia="inter" w:hAnsi="Arial" w:cs="Arial"/>
          <w:color w:val="000000"/>
          <w:sz w:val="20"/>
          <w:szCs w:val="20"/>
          <w:lang w:val="en-IN"/>
        </w:rPr>
        <w:t xml:space="preserve"> showing 95-98% water savings over traditional farming. This is achieved through closed-loop recirculation, exacting delivery of nutrients and doing away with agricultural runoff. The controlled environment can also allow for large reductions in pesticide use, as isolation physically prevents pests from reaching the plants and the growing conditions are optimal so that the plants become more resilient to disease pressures which increase with plant stress</w:t>
      </w:r>
      <w:r w:rsidRPr="006D7B27">
        <w:rPr>
          <w:rFonts w:ascii="Arial" w:eastAsia="inter" w:hAnsi="Arial" w:cs="Arial"/>
          <w:color w:val="000000"/>
          <w:sz w:val="20"/>
          <w:szCs w:val="20"/>
        </w:rPr>
        <w:t>.</w:t>
      </w:r>
      <w:bookmarkStart w:id="48" w:name="fnref22:3"/>
      <w:bookmarkEnd w:id="48"/>
      <w:sdt>
        <w:sdtPr>
          <w:rPr>
            <w:rFonts w:ascii="Arial" w:eastAsia="inter" w:hAnsi="Arial" w:cs="Arial"/>
            <w:color w:val="000000"/>
            <w:sz w:val="20"/>
            <w:szCs w:val="20"/>
          </w:rPr>
          <w:tag w:val="MENDELEY_CITATION_v3_eyJjaXRhdGlvbklEIjoiTUVOREVMRVlfQ0lUQVRJT05fOWEwOGVkYjMtZWVmNi00ZjgzLWJiZWQtYzg3NmY2NTZlOWYw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
          <w:id w:val="805746097"/>
          <w:placeholder>
            <w:docPart w:val="DefaultPlaceholder_-1854013440"/>
          </w:placeholder>
        </w:sdtPr>
        <w:sdtContent>
          <w:r w:rsidR="001F0C5E" w:rsidRPr="001F0C5E">
            <w:rPr>
              <w:rFonts w:ascii="Arial" w:eastAsia="inter" w:hAnsi="Arial" w:cs="Arial"/>
              <w:color w:val="000000"/>
              <w:sz w:val="20"/>
              <w:szCs w:val="20"/>
            </w:rPr>
            <w:t>(</w:t>
          </w:r>
          <w:proofErr w:type="spellStart"/>
          <w:r w:rsidR="001F0C5E" w:rsidRPr="001F0C5E">
            <w:rPr>
              <w:rFonts w:ascii="Arial" w:eastAsia="inter" w:hAnsi="Arial" w:cs="Arial"/>
              <w:color w:val="000000"/>
              <w:sz w:val="20"/>
              <w:szCs w:val="20"/>
            </w:rPr>
            <w:t>Ferrarezi</w:t>
          </w:r>
          <w:proofErr w:type="spellEnd"/>
          <w:r w:rsidR="001F0C5E" w:rsidRPr="001F0C5E">
            <w:rPr>
              <w:rFonts w:ascii="Arial" w:eastAsia="inter" w:hAnsi="Arial" w:cs="Arial"/>
              <w:color w:val="000000"/>
              <w:sz w:val="20"/>
              <w:szCs w:val="20"/>
            </w:rPr>
            <w:t xml:space="preserve"> et al., 2024; A. Kumar et al., 2024)</w:t>
          </w:r>
        </w:sdtContent>
      </w:sdt>
      <w:r w:rsidR="00836620" w:rsidRPr="006D7B27">
        <w:rPr>
          <w:rFonts w:ascii="Arial" w:eastAsia="inter" w:hAnsi="Arial" w:cs="Arial"/>
          <w:color w:val="000000"/>
          <w:sz w:val="20"/>
          <w:szCs w:val="20"/>
          <w:lang w:val="en-IN"/>
        </w:rPr>
        <w:t xml:space="preserve"> </w:t>
      </w:r>
    </w:p>
    <w:p w14:paraId="3289A538" w14:textId="34FD0A0A"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Lighting is the key element for the operation of vertical farming systems, and LED (Light Emitting Diode) systems as an energy-saving artificial light source to plant photosynthesis are widely used. Modern LED systems are easily adjustable to deliver the right light spectra for different crops and growth stages, which means you can produce year-round irrespective of access to sunlight. LED technology has become much more energy efficient in recent years and it is finally getting to the point where it makes economic sense for indoor growing</w:t>
      </w:r>
      <w:r w:rsidRPr="006D7B27">
        <w:rPr>
          <w:rFonts w:ascii="Arial" w:eastAsia="inter" w:hAnsi="Arial" w:cs="Arial"/>
          <w:color w:val="000000"/>
          <w:sz w:val="20"/>
          <w:szCs w:val="20"/>
        </w:rPr>
        <w:t>.</w:t>
      </w:r>
      <w:bookmarkStart w:id="49" w:name="fnref22:4"/>
      <w:bookmarkEnd w:id="49"/>
      <w:sdt>
        <w:sdtPr>
          <w:rPr>
            <w:rFonts w:ascii="Arial" w:eastAsia="inter" w:hAnsi="Arial" w:cs="Arial"/>
            <w:color w:val="000000"/>
            <w:sz w:val="20"/>
            <w:szCs w:val="20"/>
          </w:rPr>
          <w:tag w:val="MENDELEY_CITATION_v3_eyJjaXRhdGlvbklEIjoiTUVOREVMRVlfQ0lUQVRJT05fNDcxMGM5NmMtYjI4YS00NWY4LTkwNzEtYmY4M2FkMjBmMGUz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
          <w:id w:val="292334164"/>
          <w:placeholder>
            <w:docPart w:val="DefaultPlaceholder_-1854013440"/>
          </w:placeholder>
        </w:sdtPr>
        <w:sdtContent>
          <w:r w:rsidR="001F0C5E" w:rsidRPr="001F0C5E">
            <w:rPr>
              <w:rFonts w:ascii="Arial" w:eastAsia="inter" w:hAnsi="Arial" w:cs="Arial"/>
              <w:color w:val="000000"/>
              <w:sz w:val="20"/>
              <w:szCs w:val="20"/>
            </w:rPr>
            <w:t>(</w:t>
          </w:r>
          <w:proofErr w:type="spellStart"/>
          <w:r w:rsidR="001F0C5E" w:rsidRPr="001F0C5E">
            <w:rPr>
              <w:rFonts w:ascii="Arial" w:eastAsia="inter" w:hAnsi="Arial" w:cs="Arial"/>
              <w:color w:val="000000"/>
              <w:sz w:val="20"/>
              <w:szCs w:val="20"/>
            </w:rPr>
            <w:t>Ferrarezi</w:t>
          </w:r>
          <w:proofErr w:type="spellEnd"/>
          <w:r w:rsidR="001F0C5E" w:rsidRPr="001F0C5E">
            <w:rPr>
              <w:rFonts w:ascii="Arial" w:eastAsia="inter" w:hAnsi="Arial" w:cs="Arial"/>
              <w:color w:val="000000"/>
              <w:sz w:val="20"/>
              <w:szCs w:val="20"/>
            </w:rPr>
            <w:t xml:space="preserve"> et al., 2024; A. Kumar et al., 2024)</w:t>
          </w:r>
        </w:sdtContent>
      </w:sdt>
      <w:r w:rsidR="00836620" w:rsidRPr="006D7B27">
        <w:rPr>
          <w:rFonts w:ascii="Arial" w:eastAsia="inter" w:hAnsi="Arial" w:cs="Arial"/>
          <w:color w:val="000000"/>
          <w:sz w:val="20"/>
          <w:szCs w:val="20"/>
          <w:lang w:val="en-IN"/>
        </w:rPr>
        <w:t xml:space="preserve"> </w:t>
      </w:r>
    </w:p>
    <w:p w14:paraId="65942A63" w14:textId="29744F7F"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lastRenderedPageBreak/>
        <w:t>Vertical farming systems offer special benefits when we are producing leafy greens, herbs or other high-value crops that grow quickly and can be priced at a premium. The well-controlled environment and the very good nutrition usually ensure that these crops have better nutritional value, longer shelf-life, enhanced sensory qualities compared with field grow produce. These quality advantages allow that produce to fetch higher prices which can in part compensate for the high costs of production</w:t>
      </w:r>
      <w:r w:rsidRPr="006D7B27">
        <w:rPr>
          <w:rFonts w:ascii="Arial" w:eastAsia="inter" w:hAnsi="Arial" w:cs="Arial"/>
          <w:color w:val="000000"/>
          <w:sz w:val="20"/>
          <w:szCs w:val="20"/>
        </w:rPr>
        <w:t>.</w:t>
      </w:r>
      <w:bookmarkStart w:id="50" w:name="fnref22:5"/>
      <w:bookmarkEnd w:id="50"/>
      <w:sdt>
        <w:sdtPr>
          <w:rPr>
            <w:rFonts w:ascii="Arial" w:eastAsia="inter" w:hAnsi="Arial" w:cs="Arial"/>
            <w:color w:val="000000"/>
            <w:sz w:val="20"/>
            <w:szCs w:val="20"/>
          </w:rPr>
          <w:tag w:val="MENDELEY_CITATION_v3_eyJjaXRhdGlvbklEIjoiTUVOREVMRVlfQ0lUQVRJT05fYWFjMDY2Y2UtYzAzZC00YjMyLWJhYWMtMTc0MmQzMjFlOGRk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
          <w:id w:val="-490717286"/>
          <w:placeholder>
            <w:docPart w:val="DefaultPlaceholder_-1854013440"/>
          </w:placeholder>
        </w:sdtPr>
        <w:sdtContent>
          <w:r w:rsidR="001F0C5E" w:rsidRPr="001F0C5E">
            <w:rPr>
              <w:rFonts w:ascii="Arial" w:eastAsia="inter" w:hAnsi="Arial" w:cs="Arial"/>
              <w:color w:val="000000"/>
              <w:sz w:val="20"/>
              <w:szCs w:val="20"/>
            </w:rPr>
            <w:t>(</w:t>
          </w:r>
          <w:proofErr w:type="spellStart"/>
          <w:r w:rsidR="001F0C5E" w:rsidRPr="001F0C5E">
            <w:rPr>
              <w:rFonts w:ascii="Arial" w:eastAsia="inter" w:hAnsi="Arial" w:cs="Arial"/>
              <w:color w:val="000000"/>
              <w:sz w:val="20"/>
              <w:szCs w:val="20"/>
            </w:rPr>
            <w:t>Ferrarezi</w:t>
          </w:r>
          <w:proofErr w:type="spellEnd"/>
          <w:r w:rsidR="001F0C5E" w:rsidRPr="001F0C5E">
            <w:rPr>
              <w:rFonts w:ascii="Arial" w:eastAsia="inter" w:hAnsi="Arial" w:cs="Arial"/>
              <w:color w:val="000000"/>
              <w:sz w:val="20"/>
              <w:szCs w:val="20"/>
            </w:rPr>
            <w:t xml:space="preserve"> et al., 2024; A. Kumar et al., 2024)</w:t>
          </w:r>
        </w:sdtContent>
      </w:sdt>
      <w:r w:rsidR="00836620" w:rsidRPr="006D7B27">
        <w:rPr>
          <w:rFonts w:ascii="Arial" w:eastAsia="inter" w:hAnsi="Arial" w:cs="Arial"/>
          <w:color w:val="000000"/>
          <w:sz w:val="20"/>
          <w:szCs w:val="20"/>
          <w:lang w:val="en-IN"/>
        </w:rPr>
        <w:t xml:space="preserve"> </w:t>
      </w:r>
    </w:p>
    <w:p w14:paraId="002AF807" w14:textId="6E9E716F" w:rsidR="00911345" w:rsidRPr="006D7B27" w:rsidRDefault="00911345" w:rsidP="00522013">
      <w:pPr>
        <w:spacing w:after="210" w:line="360" w:lineRule="auto"/>
        <w:jc w:val="both"/>
        <w:rPr>
          <w:rFonts w:ascii="Arial" w:eastAsia="inter" w:hAnsi="Arial" w:cs="Arial"/>
          <w:color w:val="000000"/>
          <w:sz w:val="20"/>
          <w:szCs w:val="20"/>
          <w:lang w:val="en-IN"/>
        </w:rPr>
      </w:pPr>
      <w:r w:rsidRPr="006D7B27">
        <w:rPr>
          <w:rFonts w:ascii="Arial" w:eastAsia="inter" w:hAnsi="Arial" w:cs="Arial"/>
          <w:color w:val="000000"/>
          <w:sz w:val="20"/>
          <w:szCs w:val="20"/>
          <w:lang w:val="en-IN"/>
        </w:rPr>
        <w:t>Automation technologies, such as robotic harvesting systems, planting and transplanting equipment, computer mediated environmental controls are bringing vertical farming commercially nearer to practical reality. Such technology solves the problem of high labour cost and simultaneously enhances production consistency and working performance. As cost of automation technology continues to come down, vertical farming is anticipated to be a strong competitor to traditional farming techniques</w:t>
      </w:r>
      <w:r w:rsidRPr="006D7B27">
        <w:rPr>
          <w:rFonts w:ascii="Arial" w:eastAsia="inter" w:hAnsi="Arial" w:cs="Arial"/>
          <w:color w:val="000000"/>
          <w:sz w:val="20"/>
          <w:szCs w:val="20"/>
        </w:rPr>
        <w:t>.</w:t>
      </w:r>
      <w:bookmarkStart w:id="51" w:name="fnref21:5"/>
      <w:bookmarkStart w:id="52" w:name="fnref22:6"/>
      <w:bookmarkEnd w:id="51"/>
      <w:bookmarkEnd w:id="52"/>
      <w:sdt>
        <w:sdtPr>
          <w:rPr>
            <w:rFonts w:ascii="Arial" w:eastAsia="inter" w:hAnsi="Arial" w:cs="Arial"/>
            <w:color w:val="000000"/>
            <w:sz w:val="20"/>
            <w:szCs w:val="20"/>
          </w:rPr>
          <w:tag w:val="MENDELEY_CITATION_v3_eyJjaXRhdGlvbklEIjoiTUVOREVMRVlfQ0lUQVRJT05fMWYwZWNiOGYtZWU2Zi00YmRlLWFlZDktNDg4Y2QxNTk5ZjEx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
          <w:id w:val="1625657026"/>
          <w:placeholder>
            <w:docPart w:val="DefaultPlaceholder_-1854013440"/>
          </w:placeholder>
        </w:sdtPr>
        <w:sdtContent>
          <w:r w:rsidR="001F0C5E" w:rsidRPr="001F0C5E">
            <w:rPr>
              <w:rFonts w:ascii="Arial" w:eastAsia="inter" w:hAnsi="Arial" w:cs="Arial"/>
              <w:color w:val="000000"/>
              <w:sz w:val="20"/>
              <w:szCs w:val="20"/>
            </w:rPr>
            <w:t>(</w:t>
          </w:r>
          <w:proofErr w:type="spellStart"/>
          <w:r w:rsidR="001F0C5E" w:rsidRPr="001F0C5E">
            <w:rPr>
              <w:rFonts w:ascii="Arial" w:eastAsia="inter" w:hAnsi="Arial" w:cs="Arial"/>
              <w:color w:val="000000"/>
              <w:sz w:val="20"/>
              <w:szCs w:val="20"/>
            </w:rPr>
            <w:t>Ferrarezi</w:t>
          </w:r>
          <w:proofErr w:type="spellEnd"/>
          <w:r w:rsidR="001F0C5E" w:rsidRPr="001F0C5E">
            <w:rPr>
              <w:rFonts w:ascii="Arial" w:eastAsia="inter" w:hAnsi="Arial" w:cs="Arial"/>
              <w:color w:val="000000"/>
              <w:sz w:val="20"/>
              <w:szCs w:val="20"/>
            </w:rPr>
            <w:t xml:space="preserve"> et al., 2024; A. Kumar et al., 2024)</w:t>
          </w:r>
        </w:sdtContent>
      </w:sdt>
      <w:r w:rsidR="00836620" w:rsidRPr="006D7B27">
        <w:rPr>
          <w:rFonts w:ascii="Arial" w:eastAsia="inter" w:hAnsi="Arial" w:cs="Arial"/>
          <w:color w:val="000000"/>
          <w:sz w:val="20"/>
          <w:szCs w:val="20"/>
          <w:lang w:val="en-IN"/>
        </w:rPr>
        <w:t xml:space="preserve"> </w:t>
      </w:r>
    </w:p>
    <w:p w14:paraId="0B79D2C7" w14:textId="77777777" w:rsidR="00911345" w:rsidRPr="00873BA7" w:rsidRDefault="00911345" w:rsidP="00911345">
      <w:pPr>
        <w:spacing w:before="315" w:after="105" w:line="360" w:lineRule="auto"/>
        <w:ind w:left="-30"/>
        <w:rPr>
          <w:rFonts w:ascii="Arial" w:hAnsi="Arial" w:cs="Arial"/>
          <w:sz w:val="22"/>
        </w:rPr>
      </w:pPr>
      <w:r w:rsidRPr="00873BA7">
        <w:rPr>
          <w:rFonts w:ascii="Arial" w:eastAsia="inter" w:hAnsi="Arial" w:cs="Arial"/>
          <w:b/>
          <w:color w:val="000000"/>
          <w:sz w:val="22"/>
        </w:rPr>
        <w:t>Circular Economy Integration and Nutrient Standardization</w:t>
      </w:r>
    </w:p>
    <w:p w14:paraId="5B97D28B" w14:textId="13942518" w:rsidR="00911345" w:rsidRPr="00873BA7" w:rsidRDefault="00911345" w:rsidP="00522013">
      <w:pPr>
        <w:spacing w:after="210" w:line="360" w:lineRule="auto"/>
        <w:jc w:val="both"/>
        <w:rPr>
          <w:rFonts w:ascii="Arial" w:eastAsia="inter" w:hAnsi="Arial" w:cs="Arial"/>
          <w:color w:val="000000"/>
          <w:sz w:val="20"/>
          <w:szCs w:val="20"/>
          <w:lang w:val="en-IN"/>
        </w:rPr>
      </w:pPr>
      <w:r w:rsidRPr="00873BA7">
        <w:rPr>
          <w:rFonts w:ascii="Arial" w:eastAsia="inter" w:hAnsi="Arial" w:cs="Arial"/>
          <w:color w:val="000000"/>
          <w:sz w:val="20"/>
          <w:szCs w:val="20"/>
          <w:lang w:val="en-IN"/>
        </w:rPr>
        <w:t>Adaptation of the principles of circular economy to systems under soilless cultivation means a turnabout in terms of sustainability and reduction of waste in horticultural production. It focuses primarily on reducing, reusing and recycling materials across production processes to produce closed-loop systems that are as resourceful as possible with minimal impact on the environment. The incorporation of circular economy principles in the hydroponic systems results in solutions to both major sustainability concerns and operations efficiency as well as economic profitability</w:t>
      </w:r>
      <w:r w:rsidRPr="00873BA7">
        <w:rPr>
          <w:rFonts w:ascii="Arial" w:eastAsia="inter" w:hAnsi="Arial" w:cs="Arial"/>
          <w:color w:val="000000"/>
          <w:sz w:val="20"/>
          <w:szCs w:val="20"/>
        </w:rPr>
        <w:t>.</w:t>
      </w:r>
      <w:sdt>
        <w:sdtPr>
          <w:rPr>
            <w:rFonts w:ascii="Arial" w:eastAsia="inter" w:hAnsi="Arial" w:cs="Arial"/>
            <w:color w:val="000000"/>
            <w:sz w:val="20"/>
            <w:szCs w:val="20"/>
          </w:rPr>
          <w:tag w:val="MENDELEY_CITATION_v3_eyJjaXRhdGlvbklEIjoiTUVOREVMRVlfQ0lUQVRJT05fMGJmMGVjZWYtMTU0Yy00ZTA1LWI3NzYtNTgxNzU3MTQ4YWYyIiwicHJvcGVydGllcyI6eyJub3RlSW5kZXgiOjB9LCJpc0VkaXRlZCI6ZmFsc2UsIm1hbnVhbE92ZXJyaWRlIjp7ImlzTWFudWFsbHlPdmVycmlkZGVuIjpmYWxzZSwiY2l0ZXByb2NUZXh0IjoiKE1vaGQsIE1pcmZhdCwgTm9ybWEsIE51cnphaGlkYWgsICYjMzg7IEZhcmlz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1313868240"/>
          <w:placeholder>
            <w:docPart w:val="DefaultPlaceholder_-1854013440"/>
          </w:placeholder>
        </w:sdtPr>
        <w:sdtContent>
          <w:r w:rsidR="001F0C5E" w:rsidRPr="001F0C5E">
            <w:rPr>
              <w:rFonts w:ascii="Arial" w:eastAsia="Times New Roman" w:hAnsi="Arial" w:cs="Arial"/>
              <w:color w:val="000000"/>
              <w:sz w:val="20"/>
            </w:rPr>
            <w:t>(</w:t>
          </w:r>
          <w:proofErr w:type="spellStart"/>
          <w:r w:rsidR="001F0C5E" w:rsidRPr="001F0C5E">
            <w:rPr>
              <w:rFonts w:ascii="Arial" w:eastAsia="Times New Roman" w:hAnsi="Arial" w:cs="Arial"/>
              <w:color w:val="000000"/>
              <w:sz w:val="20"/>
            </w:rPr>
            <w:t>Mohd</w:t>
          </w:r>
          <w:proofErr w:type="spellEnd"/>
          <w:r w:rsidR="001F0C5E" w:rsidRPr="001F0C5E">
            <w:rPr>
              <w:rFonts w:ascii="Arial" w:eastAsia="Times New Roman" w:hAnsi="Arial" w:cs="Arial"/>
              <w:color w:val="000000"/>
              <w:sz w:val="20"/>
            </w:rPr>
            <w:t xml:space="preserve">, </w:t>
          </w:r>
          <w:proofErr w:type="spellStart"/>
          <w:r w:rsidR="001F0C5E" w:rsidRPr="001F0C5E">
            <w:rPr>
              <w:rFonts w:ascii="Arial" w:eastAsia="Times New Roman" w:hAnsi="Arial" w:cs="Arial"/>
              <w:color w:val="000000"/>
              <w:sz w:val="20"/>
            </w:rPr>
            <w:t>Mirfat</w:t>
          </w:r>
          <w:proofErr w:type="spellEnd"/>
          <w:r w:rsidR="001F0C5E" w:rsidRPr="001F0C5E">
            <w:rPr>
              <w:rFonts w:ascii="Arial" w:eastAsia="Times New Roman" w:hAnsi="Arial" w:cs="Arial"/>
              <w:color w:val="000000"/>
              <w:sz w:val="20"/>
            </w:rPr>
            <w:t xml:space="preserve">, Norma, </w:t>
          </w:r>
          <w:proofErr w:type="spellStart"/>
          <w:r w:rsidR="001F0C5E" w:rsidRPr="001F0C5E">
            <w:rPr>
              <w:rFonts w:ascii="Arial" w:eastAsia="Times New Roman" w:hAnsi="Arial" w:cs="Arial"/>
              <w:color w:val="000000"/>
              <w:sz w:val="20"/>
            </w:rPr>
            <w:t>Nurzahidah</w:t>
          </w:r>
          <w:proofErr w:type="spellEnd"/>
          <w:r w:rsidR="001F0C5E" w:rsidRPr="001F0C5E">
            <w:rPr>
              <w:rFonts w:ascii="Arial" w:eastAsia="Times New Roman" w:hAnsi="Arial" w:cs="Arial"/>
              <w:color w:val="000000"/>
              <w:sz w:val="20"/>
            </w:rPr>
            <w:t>, &amp; Faris, 2024; Singh Rawal, 2024)</w:t>
          </w:r>
        </w:sdtContent>
      </w:sdt>
      <w:r w:rsidR="00836620" w:rsidRPr="00873BA7">
        <w:rPr>
          <w:rFonts w:ascii="Arial" w:eastAsia="inter" w:hAnsi="Arial" w:cs="Arial"/>
          <w:color w:val="000000"/>
          <w:sz w:val="20"/>
          <w:szCs w:val="20"/>
          <w:lang w:val="en-IN"/>
        </w:rPr>
        <w:t xml:space="preserve"> </w:t>
      </w:r>
    </w:p>
    <w:p w14:paraId="6A74F3D4" w14:textId="06770C06" w:rsidR="00911345" w:rsidRPr="00873BA7" w:rsidRDefault="00911345" w:rsidP="00522013">
      <w:pPr>
        <w:spacing w:after="210" w:line="360" w:lineRule="auto"/>
        <w:jc w:val="both"/>
        <w:rPr>
          <w:rFonts w:ascii="Arial" w:eastAsia="inter" w:hAnsi="Arial" w:cs="Arial"/>
          <w:color w:val="000000"/>
          <w:sz w:val="20"/>
          <w:szCs w:val="20"/>
          <w:lang w:val="en-IN"/>
        </w:rPr>
      </w:pPr>
      <w:r w:rsidRPr="00873BA7">
        <w:rPr>
          <w:rFonts w:ascii="Arial" w:eastAsia="inter" w:hAnsi="Arial" w:cs="Arial"/>
          <w:color w:val="000000"/>
          <w:sz w:val="20"/>
          <w:szCs w:val="20"/>
          <w:lang w:val="en-IN"/>
        </w:rPr>
        <w:t>Resource loop closure in hydroponic systems is mainly concerned with water recycle, nutrient regeneration and biomass utilization. State-of-the-art hydroponic operations utilize closed-loop water systems to recover, clean, and reuse drain water; achieving 90-95% water savings relative to traditional farming. Nutrient reclamation systems allow collection and reuse of worn-out fertilizers in leachate solutions, cutting input costs and limiting environmental release of farm chemicals</w:t>
      </w:r>
      <w:r w:rsidRPr="00873BA7">
        <w:rPr>
          <w:rFonts w:ascii="Arial" w:eastAsia="inter" w:hAnsi="Arial" w:cs="Arial"/>
          <w:color w:val="000000"/>
          <w:sz w:val="20"/>
          <w:szCs w:val="20"/>
        </w:rPr>
        <w:t>.</w:t>
      </w:r>
      <w:bookmarkStart w:id="53" w:name="fnref24:1"/>
      <w:bookmarkStart w:id="54" w:name="fnref23:1"/>
      <w:bookmarkEnd w:id="53"/>
      <w:bookmarkEnd w:id="54"/>
      <w:sdt>
        <w:sdtPr>
          <w:rPr>
            <w:rFonts w:ascii="Arial" w:eastAsia="inter" w:hAnsi="Arial" w:cs="Arial"/>
            <w:color w:val="000000"/>
            <w:sz w:val="20"/>
            <w:szCs w:val="20"/>
          </w:rPr>
          <w:tag w:val="MENDELEY_CITATION_v3_eyJjaXRhdGlvbklEIjoiTUVOREVMRVlfQ0lUQVRJT05fZGE2NGNiZjItNDkyNC00YzhhLTk2NGYtOTYzMTAzYmI3NzcwIiwicHJvcGVydGllcyI6eyJub3RlSW5kZXgiOjB9LCJpc0VkaXRlZCI6ZmFsc2UsIm1hbnVhbE92ZXJyaWRlIjp7ImlzTWFudWFsbHlPdmVycmlkZGVuIjpmYWxzZSwiY2l0ZXByb2NUZXh0IjoiKE1vaGQgZXQgYWwu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481585048"/>
          <w:placeholder>
            <w:docPart w:val="DefaultPlaceholder_-1854013440"/>
          </w:placeholder>
        </w:sdtPr>
        <w:sdtContent>
          <w:r w:rsidR="001F0C5E" w:rsidRPr="001F0C5E">
            <w:rPr>
              <w:rFonts w:ascii="Arial" w:eastAsia="inter" w:hAnsi="Arial" w:cs="Arial"/>
              <w:color w:val="000000"/>
              <w:sz w:val="20"/>
              <w:szCs w:val="20"/>
            </w:rPr>
            <w:t>(Mohd et al., 2024; Singh Rawal, 2024)</w:t>
          </w:r>
        </w:sdtContent>
      </w:sdt>
      <w:r w:rsidR="00836620" w:rsidRPr="00873BA7">
        <w:rPr>
          <w:rFonts w:ascii="Arial" w:eastAsia="inter" w:hAnsi="Arial" w:cs="Arial"/>
          <w:color w:val="000000"/>
          <w:sz w:val="20"/>
          <w:szCs w:val="20"/>
          <w:lang w:val="en-IN"/>
        </w:rPr>
        <w:t xml:space="preserve"> </w:t>
      </w:r>
    </w:p>
    <w:p w14:paraId="23BAF8AA" w14:textId="4FAE287F" w:rsidR="00911345" w:rsidRPr="00873BA7" w:rsidRDefault="00911345" w:rsidP="00522013">
      <w:pPr>
        <w:spacing w:after="210" w:line="360" w:lineRule="auto"/>
        <w:jc w:val="both"/>
        <w:rPr>
          <w:rFonts w:ascii="Arial" w:eastAsia="inter" w:hAnsi="Arial" w:cs="Arial"/>
          <w:color w:val="000000"/>
          <w:sz w:val="20"/>
          <w:szCs w:val="20"/>
          <w:lang w:val="en-IN"/>
        </w:rPr>
      </w:pPr>
      <w:r w:rsidRPr="00873BA7">
        <w:rPr>
          <w:rFonts w:ascii="Arial" w:eastAsia="inter" w:hAnsi="Arial" w:cs="Arial"/>
          <w:color w:val="000000"/>
          <w:sz w:val="20"/>
          <w:szCs w:val="20"/>
          <w:lang w:val="en-IN"/>
        </w:rPr>
        <w:t xml:space="preserve">Waste recovery can be an important opportunity through which to introduce the circular economy in hydroponic ecosystems. Organic waste from crop production, i.e. plant residues, root masses and growing media can be exploited leading to recovery of valuable products like biofertilizers, biochar and substrate amendments. This waste stream valorisation not only reduces the cost of disposal but also even transforms </w:t>
      </w:r>
      <w:proofErr w:type="gramStart"/>
      <w:r w:rsidRPr="00873BA7">
        <w:rPr>
          <w:rFonts w:ascii="Arial" w:eastAsia="inter" w:hAnsi="Arial" w:cs="Arial"/>
          <w:color w:val="000000"/>
          <w:sz w:val="20"/>
          <w:szCs w:val="20"/>
          <w:lang w:val="en-IN"/>
        </w:rPr>
        <w:t>these material</w:t>
      </w:r>
      <w:proofErr w:type="gramEnd"/>
      <w:r w:rsidRPr="00873BA7">
        <w:rPr>
          <w:rFonts w:ascii="Arial" w:eastAsia="inter" w:hAnsi="Arial" w:cs="Arial"/>
          <w:color w:val="000000"/>
          <w:sz w:val="20"/>
          <w:szCs w:val="20"/>
          <w:lang w:val="en-IN"/>
        </w:rPr>
        <w:t xml:space="preserve"> for disposal into revenue-yielding commodities</w:t>
      </w:r>
      <w:r w:rsidRPr="00873BA7">
        <w:rPr>
          <w:rFonts w:ascii="Arial" w:eastAsia="inter" w:hAnsi="Arial" w:cs="Arial"/>
          <w:color w:val="000000"/>
          <w:sz w:val="20"/>
          <w:szCs w:val="20"/>
        </w:rPr>
        <w:t>.</w:t>
      </w:r>
      <w:bookmarkStart w:id="55" w:name="fnref24:2"/>
      <w:bookmarkEnd w:id="55"/>
      <w:sdt>
        <w:sdtPr>
          <w:rPr>
            <w:rFonts w:ascii="Arial" w:eastAsia="inter" w:hAnsi="Arial" w:cs="Arial"/>
            <w:color w:val="000000"/>
            <w:sz w:val="20"/>
            <w:szCs w:val="20"/>
          </w:rPr>
          <w:tag w:val="MENDELEY_CITATION_v3_eyJjaXRhdGlvbklEIjoiTUVOREVMRVlfQ0lUQVRJT05fMmRmZTgxY2YtMTY3Zi00MTE3LTgwMGQtNTlhYmJhYTRhOTA1IiwicHJvcGVydGllcyI6eyJub3RlSW5kZXgiOjB9LCJpc0VkaXRlZCI6ZmFsc2UsIm1hbnVhbE92ZXJyaWRlIjp7ImlzTWFudWFsbHlPdmVycmlkZGVuIjpmYWxzZSwiY2l0ZXByb2NUZXh0IjoiKE1vaGQgZXQgYWwuLCAyMDI0KSIsIm1hbnVhbE92ZXJyaWRlVGV4dCI6IiJ9LCJjaXRhdGlvbkl0ZW1zIjpb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1105346933"/>
          <w:placeholder>
            <w:docPart w:val="DefaultPlaceholder_-1854013440"/>
          </w:placeholder>
        </w:sdtPr>
        <w:sdtContent>
          <w:r w:rsidR="001F0C5E" w:rsidRPr="001F0C5E">
            <w:rPr>
              <w:rFonts w:ascii="Arial" w:eastAsia="inter" w:hAnsi="Arial" w:cs="Arial"/>
              <w:color w:val="000000"/>
              <w:sz w:val="20"/>
              <w:szCs w:val="20"/>
            </w:rPr>
            <w:t>(Mohd et al., 2024)</w:t>
          </w:r>
        </w:sdtContent>
      </w:sdt>
      <w:r w:rsidR="00836620" w:rsidRPr="00873BA7">
        <w:rPr>
          <w:rFonts w:ascii="Arial" w:eastAsia="inter" w:hAnsi="Arial" w:cs="Arial"/>
          <w:color w:val="000000"/>
          <w:sz w:val="20"/>
          <w:szCs w:val="20"/>
          <w:lang w:val="en-IN"/>
        </w:rPr>
        <w:t xml:space="preserve"> </w:t>
      </w:r>
    </w:p>
    <w:bookmarkEnd w:id="0"/>
    <w:p w14:paraId="56E253C5" w14:textId="04079056" w:rsidR="00911345" w:rsidRPr="00873BA7" w:rsidRDefault="00911345" w:rsidP="00522013">
      <w:pPr>
        <w:spacing w:after="210" w:line="360" w:lineRule="auto"/>
        <w:jc w:val="both"/>
        <w:rPr>
          <w:rFonts w:ascii="Arial" w:eastAsia="inter" w:hAnsi="Arial" w:cs="Arial"/>
          <w:color w:val="000000"/>
          <w:sz w:val="20"/>
          <w:szCs w:val="20"/>
          <w:lang w:val="en-IN"/>
        </w:rPr>
      </w:pPr>
      <w:r w:rsidRPr="00873BA7">
        <w:rPr>
          <w:rFonts w:ascii="Arial" w:eastAsia="inter" w:hAnsi="Arial" w:cs="Arial"/>
          <w:color w:val="000000"/>
          <w:sz w:val="20"/>
          <w:szCs w:val="20"/>
        </w:rPr>
        <w:t xml:space="preserve">The correct standardization of nutrient management procedures is the key to reaching the </w:t>
      </w:r>
      <w:proofErr w:type="spellStart"/>
      <w:r w:rsidRPr="00873BA7">
        <w:rPr>
          <w:rFonts w:ascii="Arial" w:eastAsia="inter" w:hAnsi="Arial" w:cs="Arial"/>
          <w:color w:val="000000"/>
          <w:sz w:val="20"/>
          <w:szCs w:val="20"/>
        </w:rPr>
        <w:t>maxmum</w:t>
      </w:r>
      <w:proofErr w:type="spellEnd"/>
      <w:r w:rsidRPr="00873BA7">
        <w:rPr>
          <w:rFonts w:ascii="Arial" w:eastAsia="inter" w:hAnsi="Arial" w:cs="Arial"/>
          <w:color w:val="000000"/>
          <w:sz w:val="20"/>
          <w:szCs w:val="20"/>
        </w:rPr>
        <w:t xml:space="preserve"> circular economy that hydroponic culture can stimulate. Standardization of those parameters in turn permits accurate regulation or control of nutrient inputs and outputs, which can be referred to for the purposes of designing closed-loop recycling schemes which avoid creation of waste. For instance, </w:t>
      </w:r>
      <w:proofErr w:type="gramStart"/>
      <w:r w:rsidRPr="00873BA7">
        <w:rPr>
          <w:rFonts w:ascii="Arial" w:eastAsia="inter" w:hAnsi="Arial" w:cs="Arial"/>
          <w:color w:val="000000"/>
          <w:sz w:val="20"/>
          <w:szCs w:val="20"/>
        </w:rPr>
        <w:t>It</w:t>
      </w:r>
      <w:proofErr w:type="gramEnd"/>
      <w:r w:rsidRPr="00873BA7">
        <w:rPr>
          <w:rFonts w:ascii="Arial" w:eastAsia="inter" w:hAnsi="Arial" w:cs="Arial"/>
          <w:color w:val="000000"/>
          <w:sz w:val="20"/>
          <w:szCs w:val="20"/>
        </w:rPr>
        <w:t xml:space="preserve"> is estimated that the use of </w:t>
      </w:r>
      <w:r w:rsidRPr="00873BA7">
        <w:rPr>
          <w:rFonts w:ascii="Arial" w:eastAsia="inter" w:hAnsi="Arial" w:cs="Arial"/>
          <w:color w:val="000000"/>
          <w:sz w:val="20"/>
          <w:szCs w:val="20"/>
        </w:rPr>
        <w:lastRenderedPageBreak/>
        <w:t>fertilizers might be decreased by 20-30% without reduction in grain yield, or even increase (on a long-term), due to an improved N efficiency if optimized nutrient doses according to available protocols.</w:t>
      </w:r>
      <w:bookmarkStart w:id="56" w:name="fnref23:2"/>
      <w:bookmarkStart w:id="57" w:name="fnref24:3"/>
      <w:bookmarkEnd w:id="56"/>
      <w:bookmarkEnd w:id="57"/>
      <w:sdt>
        <w:sdtPr>
          <w:rPr>
            <w:rFonts w:ascii="Arial" w:eastAsia="inter" w:hAnsi="Arial" w:cs="Arial"/>
            <w:color w:val="000000"/>
            <w:sz w:val="20"/>
            <w:szCs w:val="20"/>
          </w:rPr>
          <w:tag w:val="MENDELEY_CITATION_v3_eyJjaXRhdGlvbklEIjoiTUVOREVMRVlfQ0lUQVRJT05fMWU3N2U4NTUtN2QyNy00OTY5LWJiNDUtY2Q5YmI5N2YxYWY3IiwicHJvcGVydGllcyI6eyJub3RlSW5kZXgiOjB9LCJpc0VkaXRlZCI6ZmFsc2UsIm1hbnVhbE92ZXJyaWRlIjp7ImlzTWFudWFsbHlPdmVycmlkZGVuIjpmYWxzZSwiY2l0ZXByb2NUZXh0IjoiKE1vaGQgZXQgYWwu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1255273019"/>
          <w:placeholder>
            <w:docPart w:val="DefaultPlaceholder_-1854013440"/>
          </w:placeholder>
        </w:sdtPr>
        <w:sdtContent>
          <w:r w:rsidR="001F0C5E" w:rsidRPr="001F0C5E">
            <w:rPr>
              <w:rFonts w:ascii="Arial" w:eastAsia="inter" w:hAnsi="Arial" w:cs="Arial"/>
              <w:color w:val="000000"/>
              <w:sz w:val="20"/>
              <w:szCs w:val="20"/>
            </w:rPr>
            <w:t>(Mohd et al., 2024; Singh Rawal, 2024)</w:t>
          </w:r>
        </w:sdtContent>
      </w:sdt>
      <w:r w:rsidR="00836620" w:rsidRPr="00873BA7">
        <w:rPr>
          <w:rFonts w:ascii="Arial" w:eastAsia="inter" w:hAnsi="Arial" w:cs="Arial"/>
          <w:color w:val="000000"/>
          <w:sz w:val="20"/>
          <w:szCs w:val="20"/>
          <w:lang w:val="en-IN"/>
        </w:rPr>
        <w:t xml:space="preserve"> </w:t>
      </w:r>
      <w:r w:rsidR="003962EF" w:rsidRPr="00873BA7">
        <w:rPr>
          <w:rFonts w:ascii="Arial" w:eastAsia="inter" w:hAnsi="Arial" w:cs="Arial"/>
          <w:color w:val="000000"/>
          <w:sz w:val="20"/>
          <w:szCs w:val="20"/>
          <w:lang w:val="en-IN"/>
        </w:rPr>
        <w:t xml:space="preserve"> </w:t>
      </w:r>
    </w:p>
    <w:p w14:paraId="1FF2011A" w14:textId="36B13135" w:rsidR="0098033A" w:rsidRPr="00873BA7" w:rsidRDefault="00911345" w:rsidP="00522013">
      <w:pPr>
        <w:spacing w:after="210" w:line="360" w:lineRule="auto"/>
        <w:jc w:val="both"/>
        <w:rPr>
          <w:rFonts w:ascii="Arial" w:hAnsi="Arial" w:cs="Arial"/>
          <w:sz w:val="20"/>
          <w:szCs w:val="20"/>
        </w:rPr>
      </w:pPr>
      <w:r w:rsidRPr="00873BA7">
        <w:rPr>
          <w:rFonts w:ascii="Arial" w:eastAsia="inter" w:hAnsi="Arial" w:cs="Arial"/>
          <w:color w:val="000000"/>
          <w:sz w:val="20"/>
          <w:szCs w:val="20"/>
        </w:rPr>
        <w:t>Industrial symbiosis provides great potential to improve CE in hydroponics. These methodologies include the combination of hydroponics operations with other manufacturing or processing works to harmonize the relationship between these resources. For instance, food processing waste has been used as a nutrient source, waste heat from some industrial processes has been used to heat greenhouses and hydroponic waste streams are processed into products for other industries.</w:t>
      </w:r>
      <w:bookmarkStart w:id="58" w:name="fnref23:3"/>
      <w:bookmarkEnd w:id="58"/>
      <w:sdt>
        <w:sdtPr>
          <w:rPr>
            <w:rFonts w:ascii="Arial" w:eastAsia="inter" w:hAnsi="Arial" w:cs="Arial"/>
            <w:color w:val="000000"/>
            <w:sz w:val="20"/>
            <w:szCs w:val="20"/>
          </w:rPr>
          <w:tag w:val="MENDELEY_CITATION_v3_eyJjaXRhdGlvbklEIjoiTUVOREVMRVlfQ0lUQVRJT05fMWJmZmEyYzctMmVkNi00ZjA5LWJiYjctYTRiZTgxM2EwNzM0IiwicHJvcGVydGllcyI6eyJub3RlSW5kZXgiOjB9LCJpc0VkaXRlZCI6ZmFsc2UsIm1hbnVhbE92ZXJyaWRlIjp7ImlzTWFudWFsbHlPdmVycmlkZGVuIjpmYWxzZSwiY2l0ZXByb2NUZXh0IjoiKFNpbmdoIFJhd2FsLCAyMDI0KSIsIm1hbnVhbE92ZXJyaWRlVGV4dCI6IiJ9LCJjaXRhdGlvbkl0ZW1zIjpbeyJpZCI6IjNlODJjZjIzLTI3NjQtMzA3NS1hODc5LTQzNWU2N2UwMTI4OCIsIml0ZW1EYXRhIjp7InR5cGUiOiJhcnRpY2xlLWpvdXJuYWwiLCJpZCI6IjNlODJjZjIzLTI3NjQtMzA3NS1hODc5LTQzNWU2N2UwMTI4OCIsInRpdGxlIjoiSW50ZWdyYXRpbmcgQXF1YWN1bHR1cmUgQW5kIEh5ZHJvcG9uaWNzOiBBIFJldmlldyBPZiBBcXVhcG9uaWNzIFN5c3RlbXMgQW5kIFRoZWlyIFN1c3RhaW5hYmlsaXR5IiwiYXV0aG9yIjpbeyJmYW1pbHkiOiJTaW5naCBSYXdhbCIsImdpdmVuIjoiSmFuYWsiLCJwYXJzZS1uYW1lcyI6ZmFsc2UsImRyb3BwaW5nLXBhcnRpY2xlIjoiIiwibm9uLWRyb3BwaW5nLXBhcnRpY2xlIjoiIn1dLCJjb250YWluZXItdGl0bGUiOiJFbmdpbmVlcmluZyBIZXJpdGFnZSBKb3VybmFsIChHV0spIiwiYWNjZXNzZWQiOnsiZGF0ZS1wYXJ0cyI6W1syMDI1LDksMjJdXX0sIkRPSSI6IjEwLjI2NDgwL2d3ay4wMi4yMDI0Ljc5Ljg3IiwiSVNTTiI6IjI1MjEtMDkwNCIsIlVSTCI6Imh0dHA6Ly9kb2kub3JnLzEwLjI2NDgwL2d3ay4wMi4yMDI0Ljc5Ljg3IiwiaXNzdWVkIjp7ImRhdGUtcGFydHMiOltbMjAyNF1dfSwicGFnZSI6Ijc5LTg3IiwiYWJzdHJhY3QiOiJJbnRlZ3JhdGluZyBoeWRyb3BvbmljcyBhbmQgYXF1YWN1bHR1cmUgaW50byBhIHNpbmdsZSBzeXN0ZW0sIGFxdWFwb25pY3MgY2FuIGJlIGFuIGVmZmVjdGl2ZSBzdHJhdGVneSB0aGF0IGZpZ2h0IGFnYWluc3QgcmVnaW9uYWwgYW5kIGdsb2JhbCBpc3N1ZXMgbGlrZSBmb29kIHNjYXJjaXR5LCBzb2lsIGVyb3Npb24sIGNsaW1hdGUgY2hhbmdlLCBhbmQgcG9wdWxhdGlvbiBncm93dGguIFRoaXMgcmV2aWV3IGZvY3VzZXMgb24gaG93IGFxdWFwb25pY3MgY2FuIGVuaGFuY2UgZm9vZCBwcm9kdWN0aW9uIGFuZCByZXNvdXJjZSB1dGlsaXphdGlvbiBiYXNlZCBvbiB0aGUgc3ViamVjdCdzIHRoZW9yZXRpY2FsIHByaW5jaXBsZXMsIHRoZSB0eXBlIG9mIHN5c3RlbXMsIGFuZCBzdXN0YWluYWJpbGl0eSBhc3BlY3RzLiBIeWRyb3BvbmljcyBvciBhcXVhY3VsdHVyZSwgd2hpY2ggaXMgdGhlIHByb2R1Y3Rpb24gb2YgcGxhbnRzIHdpdGhvdXQgc29pbCBhbmQgdGhlIGZhcm1pbmcgb2Ygd2F0ZXIgYW5pbWFscyByZXNwZWN0aXZlbHkgYXJlIGV4YW1pbmVkIGluIHJlc3BlY3Qgb2YgdGhlaXIgZW5oYW5jaW5nIGJlbmVmaXRzIGluIGFxdWFwb25pYyBzeXN0ZW1zLiBUaGUgYmVuZWZpdHMgYW5kIGRyYXdiYWNrcyBvZiBlYWNoIGltcG9ydGFudCBzeXN0ZW0gZGVzaWduIGFyZSBhbmFseXplZDogTnV0cmllbnQgZmlsbSB0ZWNobmlxdWUgKE5GVCksIGRlZXAtd2F0ZXIgY3VsdHVyZSAoRFdDKSwgYW5kIG1lZGlhLWJhc2VkIGdyb3cgYmVkcyAoTUdCKS4gVGh1cywgdGhvdWdoIE5GVCBzeXN0ZW1zIHByb3ZpZGVkIHRoZSBsb3dlc3Qgbml0cmF0ZSByZW1vdmFsIGVmZmljaWVuY3kgYW5kIG92ZXJhbGwgbGV0dHVjZSB5aWVsZHMsIHRoZXNlIHN5c3RlbXMgd2VyZSBwcmVmZXJyZWQgYnkgdGhlIHVzZXJzIGJlY2F1c2Ugb2YgdGhlaXIgY2hlYXAgYW5kIHJhdGhlciBzaW1wbGlzdGljIGNvbnN0cnVjdGlvbi4gQXQgdGhlIHNhbWUgdGltZSwgTUdCIHN5c3RlbXMgb2ZmZXJlZCBzdGFiaWxpdHkgYW5kIHdlcmUgYWRlcXVhdGUgZm9yIHJlbGF0aXZlbHkgc21hbGwtc2NhbGUgcHJvamVjdHMsIGJ1dCByZXF1aXJlZCBjb25zdGFudCBjYXJlIGFuZCBhdHRlbnRpb24uIEFxdWFwb25pY3MgU3lzdGVtcyByZXF1aXJlZCBsYXJnZSBzdHJ1Y3R1cmVzLCBidXQgd2VyZSBleHRyZW1lbHkgd2F0ZXIgY29uc2VydmluZyBhbmQgbG93LXByb2ZpbGUuIEVhY2ggc3lzdGVtIGhhcyBiZWVuIGVzdGltYXRlZCBpbiB0ZXJtcyBvZiBwZXJmb3JtYW5jZSwgZWFzeSB0byB1c2UsIGFuZCBtYWludGVuYW5jZS4gTml0cmlmeWluZyBiYWN0ZXJpYSwgcGxhbnRzLCBhbmQgZmlzaCBzaGFyZSBtdXR1YWwgaW50ZXJhY3Rpb25zIHRoYXQgaGVscCBpbiB3YXRlciBwdXJpZnlpbmcgdGhlIG51dHJpZW50IGN5Y2xpbmcgcHJvY2Vzcy4gTnV0cmllbnRzIGFyZSB1c2VkIGJ5IHBsYW50cyB0byBncm93LCB3aGljaCBjbGVhbnMgdGhlIHdhdGVyLiBUaGUgcHVyaWZpZWQgd2F0ZXIgaXMgaW1tZWRpYXRlbHkgY3ljbGVkIGFnYWluIGludG8gdGhlIGZpc2ggdGFuaywgZW5zdXJpbmcgdGhhdCB0aGUgc2NpZW50aWZpYyBiYXNpcyBvZiBhcXVhcG9uaWNzIGlzIGZvbGxvd2VkIHRvIGluIGFsbCBzeXN0ZW1zLiBUaGlzIHJldmlldyBhbHNvIGxvb2tzIGF0IHRoZSBlY29ub21pYyBmZWFzaWJpbGl0eSBvZiBhcXVhcG9uaWNzIGFuZCBsaW1pdGF0aW9uIGJlZm9yZSBjb25jbHVkaW5nIHRoYXQgaXQgaXMgYSBzdXN0YWluYWJsZSBtZWFucyBvZiBjYXJyeWluZyBvdXQgYWdyaWN1bHR1cmUgYW5kIGl0IGhpZ2hsaWdodHMgdGhlIG9wcG9ydHVuaXR5IG9mIHVzaW5nIGFxdWFwb25pY3MgZm9yIHN1c3RhaW5hYmxlIGZvb2QgcHJvZHVjdGlvbiBhbmQgZW52aXJvbm1lbnQgcHJlc2VydmF0aW9uLiIsImlzc3VlIjoiMiIsInZvbHVtZSI6IjUiLCJjb250YWluZXItdGl0bGUtc2hvcnQiOiIifSwiaXNUZW1wb3JhcnkiOmZhbHNlfV19"/>
          <w:id w:val="-1116295766"/>
          <w:placeholder>
            <w:docPart w:val="DefaultPlaceholder_-1854013440"/>
          </w:placeholder>
        </w:sdtPr>
        <w:sdtContent>
          <w:r w:rsidR="001F0C5E" w:rsidRPr="001F0C5E">
            <w:rPr>
              <w:rFonts w:ascii="Arial" w:eastAsia="inter" w:hAnsi="Arial" w:cs="Arial"/>
              <w:color w:val="000000"/>
              <w:sz w:val="20"/>
              <w:szCs w:val="20"/>
            </w:rPr>
            <w:t>(Singh Rawal, 2024)</w:t>
          </w:r>
        </w:sdtContent>
      </w:sdt>
      <w:r w:rsidR="00836620" w:rsidRPr="00873BA7">
        <w:rPr>
          <w:rFonts w:ascii="Arial" w:hAnsi="Arial" w:cs="Arial"/>
          <w:sz w:val="20"/>
          <w:szCs w:val="20"/>
        </w:rPr>
        <w:t xml:space="preserve"> </w:t>
      </w:r>
    </w:p>
    <w:p w14:paraId="67F9D436" w14:textId="4E290794" w:rsidR="0098033A" w:rsidRPr="00873BA7" w:rsidRDefault="0098033A" w:rsidP="00522013">
      <w:pPr>
        <w:spacing w:after="210" w:line="360" w:lineRule="auto"/>
        <w:jc w:val="both"/>
        <w:rPr>
          <w:rFonts w:ascii="Arial" w:hAnsi="Arial" w:cs="Arial"/>
          <w:sz w:val="20"/>
          <w:szCs w:val="20"/>
        </w:rPr>
      </w:pPr>
      <w:r w:rsidRPr="00873BA7">
        <w:rPr>
          <w:rFonts w:ascii="Arial" w:eastAsia="inter" w:hAnsi="Arial" w:cs="Arial"/>
          <w:b/>
          <w:bCs/>
          <w:color w:val="000000"/>
          <w:sz w:val="20"/>
          <w:szCs w:val="20"/>
        </w:rPr>
        <w:t xml:space="preserve">Figure </w:t>
      </w:r>
      <w:proofErr w:type="gramStart"/>
      <w:r w:rsidRPr="00873BA7">
        <w:rPr>
          <w:rFonts w:ascii="Arial" w:eastAsia="inter" w:hAnsi="Arial" w:cs="Arial"/>
          <w:b/>
          <w:bCs/>
          <w:color w:val="000000"/>
          <w:sz w:val="20"/>
          <w:szCs w:val="20"/>
        </w:rPr>
        <w:t>4 :</w:t>
      </w:r>
      <w:proofErr w:type="gramEnd"/>
      <w:r w:rsidR="00BB476F" w:rsidRPr="00873BA7">
        <w:rPr>
          <w:rFonts w:ascii="Arial" w:eastAsia="inter" w:hAnsi="Arial" w:cs="Arial"/>
          <w:color w:val="000000"/>
          <w:sz w:val="20"/>
          <w:szCs w:val="20"/>
        </w:rPr>
        <w:t xml:space="preserve"> </w:t>
      </w:r>
      <w:r w:rsidRPr="00873BA7">
        <w:rPr>
          <w:rFonts w:ascii="Arial" w:eastAsia="inter" w:hAnsi="Arial" w:cs="Arial"/>
          <w:color w:val="000000"/>
          <w:sz w:val="20"/>
          <w:szCs w:val="20"/>
        </w:rPr>
        <w:t>Deep water culture hydroponic system with floating rafts growing leafy greens inside a controlled greenhouse environment.</w:t>
      </w:r>
      <w:sdt>
        <w:sdtPr>
          <w:rPr>
            <w:rFonts w:ascii="Arial" w:eastAsia="inter" w:hAnsi="Arial" w:cs="Arial"/>
            <w:color w:val="000000"/>
            <w:sz w:val="20"/>
            <w:szCs w:val="20"/>
          </w:rPr>
          <w:tag w:val="MENDELEY_CITATION_v3_eyJjaXRhdGlvbklEIjoiTUVOREVMRVlfQ0lUQVRJT05fYzJiM2FkYmItMTQxMC00Yzk2LWJmNTAtM2Q2NjllOWRiZDEzIiwicHJvcGVydGllcyI6eyJub3RlSW5kZXgiOjB9LCJpc0VkaXRlZCI6ZmFsc2UsIm1hbnVhbE92ZXJyaWRlIjp7ImlzTWFudWFsbHlPdmVycmlkZGVuIjpmYWxzZSwiY2l0ZXByb2NUZXh0IjoiKOKAmEFxdWFwb25pY3MgfCBEZXNjcmlwdGlvbiwgSGlzdG9yeSwgU3lzdGVtLCBCZW5lZml0cywgRXhhbXBsZXMsICYjMzg7IEZhY3RzIHwgQnJpdGFubmljYeKAmSwgbi5kLikiLCJtYW51YWxPdmVycmlkZVRleHQiOiIifSwiY2l0YXRpb25JdGVtcyI6W3siaWQiOiI5ZTZiNGE4Ni0xYjk0LTMyMDUtODRiNi1jMjkyNzJiZmEwNzciLCJpdGVtRGF0YSI6eyJ0eXBlIjoid2VicGFnZSIsImlkIjoiOWU2YjRhODYtMWI5NC0zMjA1LTg0YjYtYzI5MjcyYmZhMDc3IiwidGl0bGUiOiJBcXVhcG9uaWNzIHwgRGVzY3JpcHRpb24sIEhpc3RvcnksIFN5c3RlbSwgQmVuZWZpdHMsIEV4YW1wbGVzLCAmIEZhY3RzIHwgQnJpdGFubmljYSIsImFjY2Vzc2VkIjp7ImRhdGUtcGFydHMiOltbMjAyNSw5LDIyXV19LCJVUkwiOiJodHRwczovL3d3dy5icml0YW5uaWNhLmNvbS90ZWNobm9sb2d5L2FxdWFwb25pY3MiLCJjb250YWluZXItdGl0bGUtc2hvcnQiOiIifSwiaXNUZW1wb3JhcnkiOmZhbHNlfV19"/>
          <w:id w:val="667299329"/>
          <w:placeholder>
            <w:docPart w:val="2318440E25E743A099D7A92AC869CA89"/>
          </w:placeholder>
        </w:sdtPr>
        <w:sdtContent>
          <w:r w:rsidR="001F0C5E" w:rsidRPr="001F0C5E">
            <w:rPr>
              <w:rFonts w:ascii="Arial" w:eastAsia="Times New Roman" w:hAnsi="Arial" w:cs="Arial"/>
              <w:color w:val="000000"/>
              <w:sz w:val="20"/>
            </w:rPr>
            <w:t>(‘Aquaponics | Description, History, System, Benefits, Examples, &amp; Facts | Britannica’, n.d.)</w:t>
          </w:r>
        </w:sdtContent>
      </w:sdt>
    </w:p>
    <w:p w14:paraId="520F2ED4" w14:textId="03B43BB4" w:rsidR="0098033A" w:rsidRPr="00BB476F" w:rsidRDefault="00911345" w:rsidP="00BB476F">
      <w:pPr>
        <w:spacing w:after="0" w:line="360" w:lineRule="auto"/>
        <w:jc w:val="center"/>
        <w:rPr>
          <w:rFonts w:ascii="Times New Roman" w:hAnsi="Times New Roman" w:cs="Times New Roman"/>
        </w:rPr>
      </w:pPr>
      <w:r w:rsidRPr="00E25736">
        <w:rPr>
          <w:rFonts w:ascii="Times New Roman" w:eastAsia="inter" w:hAnsi="Times New Roman" w:cs="Times New Roman"/>
          <w:noProof/>
          <w:color w:val="000000"/>
        </w:rPr>
        <w:drawing>
          <wp:inline distT="0" distB="0" distL="0" distR="0" wp14:anchorId="031A1526" wp14:editId="6F3FFBFB">
            <wp:extent cx="4592064" cy="4024917"/>
            <wp:effectExtent l="0" t="0" r="0" b="0"/>
            <wp:docPr id="1034" name="image-9f6d825eabf31ecc3836d95d725e893f656586e9.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image-9f6d825eabf31ecc3836d95d725e893f656586e9.png"/>
                    <pic:cNvPicPr/>
                  </pic:nvPicPr>
                  <pic:blipFill>
                    <a:blip r:embed="rId12">
                      <a:extLst>
                        <a:ext uri="{28A0092B-C50C-407E-A947-70E740481C1C}">
                          <a14:useLocalDpi xmlns:a14="http://schemas.microsoft.com/office/drawing/2010/main" val="0"/>
                        </a:ext>
                      </a:extLst>
                    </a:blip>
                    <a:stretch>
                      <a:fillRect/>
                    </a:stretch>
                  </pic:blipFill>
                  <pic:spPr>
                    <a:xfrm>
                      <a:off x="0" y="0"/>
                      <a:ext cx="4592064" cy="4024917"/>
                    </a:xfrm>
                    <a:prstGeom prst="rect">
                      <a:avLst/>
                    </a:prstGeom>
                  </pic:spPr>
                </pic:pic>
              </a:graphicData>
            </a:graphic>
          </wp:inline>
        </w:drawing>
      </w:r>
    </w:p>
    <w:p w14:paraId="10E00E67" w14:textId="77777777" w:rsidR="0098033A" w:rsidRDefault="0098033A" w:rsidP="00522013">
      <w:pPr>
        <w:spacing w:after="210" w:line="360" w:lineRule="auto"/>
        <w:jc w:val="both"/>
        <w:rPr>
          <w:rFonts w:ascii="Times New Roman" w:eastAsia="inter" w:hAnsi="Times New Roman" w:cs="Times New Roman"/>
          <w:color w:val="000000"/>
          <w:sz w:val="24"/>
          <w:szCs w:val="24"/>
        </w:rPr>
      </w:pPr>
    </w:p>
    <w:p w14:paraId="044D2E6C" w14:textId="1EFF185A"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 xml:space="preserve">The inclusion of aquaponic systems is an even higher level of circular economy extension, where plant production (hydroponic) is combined with a fish culture. Fish waste serves as a source of organic nutrients for plant growth and the plants serve as natural filters to purify and clean water for fish production. This </w:t>
      </w:r>
      <w:r w:rsidRPr="009928A6">
        <w:rPr>
          <w:rFonts w:ascii="Arial" w:eastAsia="inter" w:hAnsi="Arial" w:cs="Arial"/>
          <w:color w:val="000000"/>
          <w:sz w:val="20"/>
          <w:szCs w:val="20"/>
        </w:rPr>
        <w:lastRenderedPageBreak/>
        <w:t>interdependent relationship results in a very efficient use of resources resulting in plant and animal protein from very little input.</w:t>
      </w:r>
      <w:bookmarkStart w:id="59" w:name="fnref24:4"/>
      <w:bookmarkEnd w:id="59"/>
      <w:sdt>
        <w:sdtPr>
          <w:rPr>
            <w:rFonts w:ascii="Arial" w:eastAsia="inter" w:hAnsi="Arial" w:cs="Arial"/>
            <w:color w:val="000000"/>
            <w:sz w:val="20"/>
            <w:szCs w:val="20"/>
          </w:rPr>
          <w:tag w:val="MENDELEY_CITATION_v3_eyJjaXRhdGlvbklEIjoiTUVOREVMRVlfQ0lUQVRJT05fZWI2MDM4YTQtNzZhMC00NzViLTk0NmEtODg0YzhlMzk4NWFmIiwicHJvcGVydGllcyI6eyJub3RlSW5kZXgiOjB9LCJpc0VkaXRlZCI6ZmFsc2UsIm1hbnVhbE92ZXJyaWRlIjp7ImlzTWFudWFsbHlPdmVycmlkZGVuIjpmYWxzZSwiY2l0ZXByb2NUZXh0IjoiKE1vaGQgZXQgYWwuLCAyMDI0KSIsIm1hbnVhbE92ZXJyaWRlVGV4dCI6IiJ9LCJjaXRhdGlvbkl0ZW1zIjpb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1514062533"/>
          <w:placeholder>
            <w:docPart w:val="DefaultPlaceholder_-1854013440"/>
          </w:placeholder>
        </w:sdtPr>
        <w:sdtContent>
          <w:r w:rsidR="001F0C5E" w:rsidRPr="001F0C5E">
            <w:rPr>
              <w:rFonts w:ascii="Arial" w:eastAsia="inter" w:hAnsi="Arial" w:cs="Arial"/>
              <w:color w:val="000000"/>
              <w:sz w:val="20"/>
              <w:szCs w:val="20"/>
            </w:rPr>
            <w:t>(Mohd et al., 2024)</w:t>
          </w:r>
        </w:sdtContent>
      </w:sdt>
      <w:r w:rsidR="00836620" w:rsidRPr="009928A6">
        <w:rPr>
          <w:rFonts w:ascii="Arial" w:hAnsi="Arial" w:cs="Arial"/>
          <w:sz w:val="20"/>
          <w:szCs w:val="20"/>
        </w:rPr>
        <w:t xml:space="preserve"> </w:t>
      </w:r>
    </w:p>
    <w:p w14:paraId="1FFA9125" w14:textId="1588742B"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A sustainable substrate is another key factor of circular economy in a hydroponic system. Studies aim to produce biodegradable and recyclable growing media able to replace conventional substrates such as rockwool and pebbles. Such sustainable alternatives for peat can be coconut coir, wood fiber, biochar as well as different types of organic waste-derived materials that can even be composted or recycled after being used.</w:t>
      </w:r>
      <w:bookmarkStart w:id="60" w:name="fnref24:5"/>
      <w:bookmarkEnd w:id="60"/>
      <w:sdt>
        <w:sdtPr>
          <w:rPr>
            <w:rFonts w:ascii="Arial" w:eastAsia="inter" w:hAnsi="Arial" w:cs="Arial"/>
            <w:color w:val="000000"/>
            <w:sz w:val="20"/>
            <w:szCs w:val="20"/>
          </w:rPr>
          <w:tag w:val="MENDELEY_CITATION_v3_eyJjaXRhdGlvbklEIjoiTUVOREVMRVlfQ0lUQVRJT05fNzgxYzEzY2EtYzdlMi00Mjk1LTg0MTUtMThjYTY1YmFkNjliIiwicHJvcGVydGllcyI6eyJub3RlSW5kZXgiOjB9LCJpc0VkaXRlZCI6ZmFsc2UsIm1hbnVhbE92ZXJyaWRlIjp7ImlzTWFudWFsbHlPdmVycmlkZGVuIjpmYWxzZSwiY2l0ZXByb2NUZXh0IjoiKE1vaGQgZXQgYWwuLCAyMDI0KSIsIm1hbnVhbE92ZXJyaWRlVGV4dCI6IiJ9LCJjaXRhdGlvbkl0ZW1zIjpb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710259320"/>
          <w:placeholder>
            <w:docPart w:val="DefaultPlaceholder_-1854013440"/>
          </w:placeholder>
        </w:sdtPr>
        <w:sdtContent>
          <w:r w:rsidR="001F0C5E" w:rsidRPr="001F0C5E">
            <w:rPr>
              <w:rFonts w:ascii="Arial" w:eastAsia="inter" w:hAnsi="Arial" w:cs="Arial"/>
              <w:color w:val="000000"/>
              <w:sz w:val="20"/>
              <w:szCs w:val="20"/>
            </w:rPr>
            <w:t>(Mohd et al., 2024)</w:t>
          </w:r>
        </w:sdtContent>
      </w:sdt>
      <w:r w:rsidR="00836620" w:rsidRPr="009928A6">
        <w:rPr>
          <w:rFonts w:ascii="Arial" w:hAnsi="Arial" w:cs="Arial"/>
          <w:sz w:val="20"/>
          <w:szCs w:val="20"/>
        </w:rPr>
        <w:t xml:space="preserve"> </w:t>
      </w:r>
    </w:p>
    <w:p w14:paraId="6A9EFCD9" w14:textId="284718AF"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Economic advantages of raising circular economy strategies in hydroponic / aquaponic systems can be considered under the below scenarios: cost savings on inputs development of novel income from waste utilization better selling positions for ecologically produce crops. Consumer demand for environmentally sustainable food production opens up premium markets for crops that have been grown according to the principles of the circular economy. These market benefits compensate implementation costs and bring a long-term sustainability advantage.</w:t>
      </w:r>
      <w:bookmarkStart w:id="61" w:name="fnref23:4"/>
      <w:bookmarkStart w:id="62" w:name="fnref24:6"/>
      <w:bookmarkEnd w:id="61"/>
      <w:bookmarkEnd w:id="62"/>
      <w:sdt>
        <w:sdtPr>
          <w:rPr>
            <w:rFonts w:ascii="Arial" w:eastAsia="inter" w:hAnsi="Arial" w:cs="Arial"/>
            <w:color w:val="000000"/>
            <w:sz w:val="20"/>
            <w:szCs w:val="20"/>
          </w:rPr>
          <w:tag w:val="MENDELEY_CITATION_v3_eyJjaXRhdGlvbklEIjoiTUVOREVMRVlfQ0lUQVRJT05fMDlmOGEzODgtNWM2ZC00NzcyLWIzNzQtZDRlOGE2YTZkNGViIiwicHJvcGVydGllcyI6eyJub3RlSW5kZXgiOjB9LCJpc0VkaXRlZCI6ZmFsc2UsIm1hbnVhbE92ZXJyaWRlIjp7ImlzTWFudWFsbHlPdmVycmlkZGVuIjpmYWxzZSwiY2l0ZXByb2NUZXh0IjoiKE1vaGQgZXQgYWwu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
          <w:id w:val="-1958487734"/>
          <w:placeholder>
            <w:docPart w:val="DefaultPlaceholder_-1854013440"/>
          </w:placeholder>
        </w:sdtPr>
        <w:sdtContent>
          <w:r w:rsidR="001F0C5E" w:rsidRPr="001F0C5E">
            <w:rPr>
              <w:rFonts w:ascii="Arial" w:eastAsia="inter" w:hAnsi="Arial" w:cs="Arial"/>
              <w:color w:val="000000"/>
              <w:sz w:val="20"/>
              <w:szCs w:val="20"/>
            </w:rPr>
            <w:t>(Mohd et al., 2024; Singh Rawal, 2024)</w:t>
          </w:r>
        </w:sdtContent>
      </w:sdt>
      <w:r w:rsidR="00836620" w:rsidRPr="009928A6">
        <w:rPr>
          <w:rFonts w:ascii="Arial" w:hAnsi="Arial" w:cs="Arial"/>
          <w:sz w:val="20"/>
          <w:szCs w:val="20"/>
        </w:rPr>
        <w:t xml:space="preserve"> </w:t>
      </w:r>
    </w:p>
    <w:p w14:paraId="70570AD0" w14:textId="77777777" w:rsidR="00911345" w:rsidRPr="009928A6" w:rsidRDefault="00911345" w:rsidP="00911345">
      <w:pPr>
        <w:spacing w:before="315" w:after="105" w:line="360" w:lineRule="auto"/>
        <w:ind w:left="-30"/>
        <w:rPr>
          <w:rFonts w:ascii="Arial" w:hAnsi="Arial" w:cs="Arial"/>
          <w:sz w:val="22"/>
        </w:rPr>
      </w:pPr>
      <w:r w:rsidRPr="009928A6">
        <w:rPr>
          <w:rFonts w:ascii="Arial" w:eastAsia="inter" w:hAnsi="Arial" w:cs="Arial"/>
          <w:b/>
          <w:color w:val="000000"/>
          <w:sz w:val="22"/>
        </w:rPr>
        <w:t>Technological Innovation and Future Development Pathways</w:t>
      </w:r>
    </w:p>
    <w:p w14:paraId="5646C2AD" w14:textId="6F940B59"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The rapid development of power digital technology, automation and precision agriculture means that soilless culture is changing from the labor-intensive traditional way to intensive, modern digitized production mode. The systems are fitted with Internet of Things (IoT) sensors, AI and machine learning software that provide real-time control over growth and nutrient and environmental conditions. These are the types of tech integrations that are changing the game by improving hydroponic systems efficiency, consistency and scalability.</w:t>
      </w:r>
      <w:sdt>
        <w:sdtPr>
          <w:rPr>
            <w:rFonts w:ascii="Arial" w:eastAsia="inter" w:hAnsi="Arial" w:cs="Arial"/>
            <w:color w:val="000000"/>
            <w:sz w:val="20"/>
            <w:szCs w:val="20"/>
          </w:rPr>
          <w:tag w:val="MENDELEY_CITATION_v3_eyJjaXRhdGlvbklEIjoiTUVOREVMRVlfQ0lUQVRJT05fMjhiZDM0YTUtNjk3ZS00ZDgzLWIyMmMtYzE5ODUwODhjZTg2IiwicHJvcGVydGllcyI6eyJub3RlSW5kZXgiOjB9LCJpc0VkaXRlZCI6ZmFsc2UsIm1hbnVhbE92ZXJyaWRlIjp7ImlzTWFudWFsbHlPdmVycmlkZGVuIjpmYWxzZSwiY2l0ZXByb2NUZXh0IjoiKFN1Ymhhc2hpbmkgZXQgYWwuLCAyMDI0OyBWZXJkb2xpdmEsIEd3eW4tSm9uZXMsIERldGhlcmlkZ2UsICYjMzg7IFJvYnNvbiwgMjAyMSkiLCJtYW51YWxPdmVycmlkZVRleHQiOiIifSwiY2l0YXRpb25JdGVtcyI6W3siaWQiOiJiZjRiYTUwYy0xY2E5LTM3NTUtYTVmOC0yZDQ0YjI2N2I3MGYiLCJpdGVtRGF0YSI6eyJ0eXBlIjoiYXJ0aWNsZS1qb3VybmFsIiwiaWQiOiJiZjRiYTUwYy0xY2E5LTM3NTUtYTVmOC0yZDQ0YjI2N2I3MGYiLCJ0aXRsZSI6IlNtYXJ0IEh5ZHJvcG9uaWNzIG9uIGEgQnVkZ2V0OiBESVkgU2VsZi1Ib3N0ZWQgU3lzdGVtIGZvciBHcm93aW5nIExldHR1Y2UiLCJhdXRob3IiOlt7ImZhbWlseSI6IlN1Ymhhc2hpbmkiLCJnaXZlbiI6Ik4uIiwicGFyc2UtbmFtZXMiOmZhbHNlLCJkcm9wcGluZy1wYXJ0aWNsZSI6IiIsIm5vbi1kcm9wcGluZy1wYXJ0aWNsZSI6IiJ9LHsiZmFtaWx5IjoiVGhhcnVuIiwiZ2l2ZW4iOiJQLiIsInBhcnNlLW5hbWVzIjpmYWxzZSwiZHJvcHBpbmctcGFydGljbGUiOiIiLCJub24tZHJvcHBpbmctcGFydGljbGUiOiIifSx7ImZhbWlseSI6IlZpc2hudXJhbSIsImdpdmVuIjoiUC4iLCJwYXJzZS1uYW1lcyI6ZmFsc2UsImRyb3BwaW5nLXBhcnRpY2xlIjoiIiwibm9uLWRyb3BwaW5nLXBhcnRpY2xlIjoiIn0seyJmYW1pbHkiOiJLZXNhdmFuIiwiZ2l2ZW4iOiJSLiIsInBhcnNlLW5hbWVzIjpmYWxzZSwiZHJvcHBpbmctcGFydGljbGUiOiIiLCJub24tZHJvcHBpbmctcGFydGljbGUiOiIifSx7ImZhbWlseSI6IlNhbnRob3NoIiwiZ2l2ZW4iOiJTLiBTcmkiLCJwYXJzZS1uYW1lcyI6ZmFsc2UsImRyb3BwaW5nLXBhcnRpY2xlIjoiIiwibm9uLWRyb3BwaW5nLXBhcnRpY2xlIjoiIn0seyJmYW1pbHkiOiJNdXRodWxha3NobWkiLCJnaXZlbiI6IlMuIiwicGFyc2UtbmFtZXMiOmZhbHNlLCJkcm9wcGluZy1wYXJ0aWNsZSI6IiIsIm5vbi1kcm9wcGluZy1wYXJ0aWNsZSI6IiJ9XSwiY29udGFpbmVyLXRpdGxlIjoiMjAyNCBJbnRlcm5hdGlvbmFsIENvbmZlcmVuY2Ugb24gQ29tbXVuaWNhdGlvbiwgQ29tcHV0aW5nLCBTbWFydCBNYXRlcmlhbHMgYW5kIERldmljZXMgKElDQ0NTTUQpIiwiYWNjZXNzZWQiOnsiZGF0ZS1wYXJ0cyI6W1syMDI1LDksMjJdXX0sIkRPSSI6IjEwLjExMDkvSUNDQ1NNRDYzNTQ2LjIwMjQuMTEwMTUxMjIiLCJJU0JOIjoiOTc5LTgtMzMxNS0wOTYyLTAiLCJVUkwiOiJodHRwczovL2llZWV4cGxvcmUuaWVlZS5vcmcvZG9jdW1lbnQvMTEwMTUxMjIvIiwiaXNzdWVkIjp7ImRhdGUtcGFydHMiOltbMjAyNCwxMiwxOV1dfSwicGFnZSI6IjEtNiIsInB1Ymxpc2hlciI6IklFRUUiLCJjb250YWluZXItdGl0bGUtc2hvcnQiOiIifSwiaXNUZW1wb3JhcnkiOmZhbHNlfSx7ImlkIjoiOTZlNzU3ZTAtODBkYy0zZWM4LWExMjQtYzgzNmZhMjY2OGNmIiwiaXRlbURhdGEiOnsidHlwZSI6ImFydGljbGUtam91cm5hbCIsImlkIjoiOTZlNzU3ZTAtODBkYy0zZWM4LWExMjQtYzgzNmZhMjY2OGNmIiwidGl0bGUiOiJDb250cm9sbGVkIGNvbXBhcmlzb25zIGJldHdlZW4gc29pbCBhbmQgaHlkcm9wb25pYyBzeXN0ZW1zIHJldmVhbCBpbmNyZWFzZWQgd2F0ZXIgdXNlIGVmZmljaWVuY3kgYW5kIGhpZ2hlciBseWNvcGVuZSBhbmQgzrItY2Fyb3RlbmUgY29udGVudHMgaW4gaHlkcm9wb25pY2FsbHkgZ3Jvd24gdG9tYXRvZXMiLCJhdXRob3IiOlt7ImZhbWlseSI6IlZlcmRvbGl2YSIsImdpdmVuIjoiU2FsdmF0b3JlIEdhZXRhbm8iLCJwYXJzZS1uYW1lcyI6ZmFsc2UsImRyb3BwaW5nLXBhcnRpY2xlIjoiIiwibm9uLWRyb3BwaW5nLXBhcnRpY2xlIjoiIn0seyJmYW1pbHkiOiJHd3luLUpvbmVzIiwiZ2l2ZW4iOiJEeWxhbiIsInBhcnNlLW5hbWVzIjpmYWxzZSwiZHJvcHBpbmctcGFydGljbGUiOiIiLCJub24tZHJvcHBpbmctcGFydGljbGUiOiIifSx7ImZhbWlseSI6IkRldGhlcmlkZ2UiLCJnaXZlbiI6IkFuZHJldyIsInBhcnNlLW5hbWVzIjpmYWxzZSwiZHJvcHBpbmctcGFydGljbGUiOiIiLCJub24tZHJvcHBpbmctcGFydGljbGUiOiIifSx7ImZhbWlseSI6IlJvYnNvbiIsImdpdmVuIjoiUGF1bCIsInBhcnNlLW5hbWVzIjpmYWxzZSwiZHJvcHBpbmctcGFydGljbGUiOiIiLCJub24tZHJvcHBpbmctcGFydGljbGUiOiIifV0sImNvbnRhaW5lci10aXRsZSI6IlNjaWVudGlhIEhvcnRpY3VsdHVyYWUiLCJjb250YWluZXItdGl0bGUtc2hvcnQiOiJTY2kgSG9ydGljIiwiYWNjZXNzZWQiOnsiZGF0ZS1wYXJ0cyI6W1syMDI1LDksMjJdXX0sIkRPSSI6IjEwLjEwMTYvSi5TQ0lFTlRBLjIwMjEuMTA5ODk2IiwiSVNTTiI6IjAzMDQ0MjM4IiwiUE1JRCI6IjMzNzMxOTczIiwiVVJMIjoiaHR0cHM6Ly9wbWMubmNiaS5ubG0ubmloLmdvdi9hcnRpY2xlcy9QTUM3ODg1MDIxLyIsImlzc3VlZCI6eyJkYXRlLXBhcnRzIjpbWzIwMjEsMywxNV1dfSwicGFnZSI6IjEwOTg5NiIsImFic3RyYWN0IjoiVGhlcmUgYXJlIG1hbnkgZGlmZmVyZW50IHR5cGVzIG9mIHN5c3RlbXMgdXNlZCB0byBncm93IGZvb2QgdGhhdCBhcmUgZGlzdGluZ3Vpc2hlZCBieSBpZGVvbG9neSBvciB0aGUgdGVjaG5vbG9neSB1c2VkLiBJdCBpcyBvZnRlbiBkaWZmaWN1bHQgdG8gZGlyZWN0bHkgY29tcGFyZSB5aWVsZCBhbmQgcXVhbGl0eSBpbiBkaWZmZXJlbnQgZ3Jvd3RoIHN5c3RlbXMgZHVlIHRvIHRoZSBjb21wbGljYXRlZCBpbnRlcmFjdGlvbnMgYmV0d2VlbiBnZW5vdHlwZSwgcGh5c2lvbG9neSBhbmQgZW52aXJvbm1lbnQuIE1hbnkgcHVibGlzaGVkIGNvbXBhcmlzb25zIGRvIG5vdCBpZGVudGlmeSBhbmQgYWNrbm93bGVkZ2UgY29uZm91bmRpbmcgZmFjdG9ycy4gSG93ZXZlciwgdGhlcmUgaXMgdXJnZW5jeSB0byB1bmRlcnRha2UgY29udHJvbGxlZCBjb21wYXJpc29ucyB0byBpZGVudGlmeSB0aGUgbW9zdCBlZmZpY2llbnQgYW5kIGVmZmVjdGl2ZSBmb29kIHByb2R1Y3Rpb24gc3lzdGVtcywgYmVjYXVzZSB0aGUgd29ybGQgZmFjZXMgY29uc2lkZXJhYmxlIGNoYWxsZW5nZXMgdG8gZm9vZCBzdXBwbHkgd2l0aCBwb3B1bGF0aW9uIHJpc2UsIG9uZ29pbmcgZW52aXJvbm1lbnRhbCBkZWdyYWRhdGlvbiBhbmQgdGhlIHRocmVhdCBvZiBjbGltYXRpYyBjaGFuZ2UuIEhlcmUgd2UgY29tcGFyZWQgc29pbCB3aXRoIHR3byBoeWRyb3BvbmljIGdyb3d0aCBzeXN0ZW1zLCBkcmlwIGlycmlnYXRpb24gYW5kIGRlZXAtd2F0ZXIgY3VsdHVyZSAoRFdDKS4gSXQgaXMgb2Z0ZW4gY2xhaW1lZCB0aGF0IHN1Y2ggc3lzdGVtcyBkaWZmZXIgaW4gd2F0ZXIgdXNlLCB5aWVsZCBhbmQgY3JvcCBxdWFsaXR5OyBob3dldmVyLCBzdWNoIGNvbXBhcmlzb25zIGFyZSBvZnRlbiBjb25mb3VuZGVkIGJ5IGFzc2Vzc2luZyBwbGFudCBhbmQgc3lzdGVtIHBhcmFtZXRlcnMgaW4gZGlmZmVyZW50IGdyb3d0aCBlbnZpcm9ubWVudHMgb3Igd2hlcmUgZmFjdG9ycyB0aGF0IGFyZSBkaWZmaWN1bHQgdG8gc3RhbmRhcmRpc2UgYmV0d2VlbiBzeXN0ZW1zLCBzdWNoIGFzIG51dHJpZW50IHN0YXR1cywgYXJlIG5vdCBjb250cm9sbGVkLiBXZSBncmV3IHRvbWF0byAoU29sYW51bSBseWNvcGVyc2ljdW0gTC4pIGluIHRoZSB0aHJlZSBncm93dGggc3lzdGVtcyBpbiB0d28gcmVwbGljYXRlZCBleHBlcmltZW50cywgaW4gZWl0aGVyIGEgcG9seXR1bm5lbCBvciBnbGFzc2hvdXNlLiBXZSBjb250cm9sbGVkIGFuZCBtb25pdG9yZWQgd2F0ZXIgdXNlIGFuZCBudXRyaWVudCBsZXZlbHMgYWNyb3NzIGFsbCBzeXN0ZW1zIGFzIGRpZmZlcmVudCBmZXJ0aWxpemVyIGFwcGxpY2F0aW9ucyBjYW4gaW5mbHVlbmNlIHRoZSBudXRyaXRpb25hbCB2YWx1ZXMgb2YgcHJvZHVjZS4gUGxhbnRzIGluIHRoZSB0d28gaHlkcm9wb25pYyBzeXN0ZW1zIHRyYW5zcGlyZWQgbGVzcyB3YXRlciBhbmQgd2VyZSBtb3JlIHdhdGVyLWVmZmljaWVudCB3aXRoIGEgbG93ZXIgcHJvZHVjdCB3YXRlciB1c2UgdGhhbiBwbGFudHMgZ3Jvd24gaW4gc29pbC4gRnJ1aXQgeWllbGQgd2FzIHNpbWlsYXIgYW5kIHRvdGFsIHNvbHVibGUgc29saWRzIGFuZCBzdWdhciBsZXZlbHMgd2VyZSBub3Qgc2lnbmlmaWNhbnRseSBkaWZmZXJlbnQgYmV0d2VlbiB0aGUgdGhyZWUgZ3Jvd2luZyBzeXN0ZW1zLiBIb3dldmVyLCBsZXZlbHMgb2YgbHljb3BlbmUgYW5kIM6yLWNhcm90ZW5lIHdlcmUgZWl0aGVyIHNpbWlsYXIgb3Igc2lnbmlmaWNhbnRseSBoaWdoZXIgaW4gRFdDIGNvbXBhcmVkIHRvIGdyb3d0aCBzeXN0ZW1zIHVzaW5nIHNvaWwgb3IgZHJpcCBpcnJpZ2F0aW9uLiBPdXIgcmVzdWx0cyBpZGVudGlmeSBoeWRyb3BvbmljIHN5c3RlbXMgYXMgbW9yZSB3YXRlciB1c2UgZWZmaWNpZW50IHdpdGggRFdDIGFsc28gY2FwYWJsZSBvZiBwcm9kdWNpbmcgaGlnaGVyIHF1YWxpdHkgcHJvZHVjZS4iLCJwdWJsaXNoZXIiOiJFbHNldmllciBCLlYuIiwidm9sdW1lIjoiMjc5In0sImlzVGVtcG9yYXJ5IjpmYWxzZX1dfQ=="/>
          <w:id w:val="1112867478"/>
          <w:placeholder>
            <w:docPart w:val="DefaultPlaceholder_-1854013440"/>
          </w:placeholder>
        </w:sdtPr>
        <w:sdtContent>
          <w:r w:rsidR="001F0C5E" w:rsidRPr="001F0C5E">
            <w:rPr>
              <w:rFonts w:ascii="Arial" w:eastAsia="Times New Roman" w:hAnsi="Arial" w:cs="Arial"/>
              <w:color w:val="000000"/>
              <w:sz w:val="20"/>
            </w:rPr>
            <w:t xml:space="preserve">(Subhashini et al., 2024; </w:t>
          </w:r>
          <w:proofErr w:type="spellStart"/>
          <w:r w:rsidR="001F0C5E" w:rsidRPr="001F0C5E">
            <w:rPr>
              <w:rFonts w:ascii="Arial" w:eastAsia="Times New Roman" w:hAnsi="Arial" w:cs="Arial"/>
              <w:color w:val="000000"/>
              <w:sz w:val="20"/>
            </w:rPr>
            <w:t>Verdoliva</w:t>
          </w:r>
          <w:proofErr w:type="spellEnd"/>
          <w:r w:rsidR="001F0C5E" w:rsidRPr="001F0C5E">
            <w:rPr>
              <w:rFonts w:ascii="Arial" w:eastAsia="Times New Roman" w:hAnsi="Arial" w:cs="Arial"/>
              <w:color w:val="000000"/>
              <w:sz w:val="20"/>
            </w:rPr>
            <w:t xml:space="preserve">, Gwyn-Jones, </w:t>
          </w:r>
          <w:proofErr w:type="spellStart"/>
          <w:r w:rsidR="001F0C5E" w:rsidRPr="001F0C5E">
            <w:rPr>
              <w:rFonts w:ascii="Arial" w:eastAsia="Times New Roman" w:hAnsi="Arial" w:cs="Arial"/>
              <w:color w:val="000000"/>
              <w:sz w:val="20"/>
            </w:rPr>
            <w:t>Detheridge</w:t>
          </w:r>
          <w:proofErr w:type="spellEnd"/>
          <w:r w:rsidR="001F0C5E" w:rsidRPr="001F0C5E">
            <w:rPr>
              <w:rFonts w:ascii="Arial" w:eastAsia="Times New Roman" w:hAnsi="Arial" w:cs="Arial"/>
              <w:color w:val="000000"/>
              <w:sz w:val="20"/>
            </w:rPr>
            <w:t>, &amp; Robson, 2021)</w:t>
          </w:r>
        </w:sdtContent>
      </w:sdt>
      <w:r w:rsidR="00836620" w:rsidRPr="009928A6">
        <w:rPr>
          <w:rFonts w:ascii="Arial" w:hAnsi="Arial" w:cs="Arial"/>
          <w:sz w:val="20"/>
          <w:szCs w:val="20"/>
        </w:rPr>
        <w:t xml:space="preserve"> </w:t>
      </w:r>
    </w:p>
    <w:p w14:paraId="73A73D16" w14:textId="42DC3322"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Precision nutrition control systems incorporate sophisticated sensors and analytical instrumentation to continuously measure nutrient concentrations, pH, electrical conductivity, and dissolved oxygen levels. Computerized application systems use sensor feedback to modify fertilizer recipes and application timings, so as to resist optimal growth condition through different stages of crop development. This exacting attitude reduces nutrient waste and optimizes crop manufacture &amp; superiority.</w:t>
      </w:r>
      <w:sdt>
        <w:sdtPr>
          <w:rPr>
            <w:rFonts w:ascii="Arial" w:eastAsia="inter" w:hAnsi="Arial" w:cs="Arial"/>
            <w:color w:val="000000"/>
            <w:sz w:val="20"/>
            <w:szCs w:val="20"/>
          </w:rPr>
          <w:tag w:val="MENDELEY_CITATION_v3_eyJjaXRhdGlvbklEIjoiTUVOREVMRVlfQ0lUQVRJT05fOWY0ZGZjOWEtM2QzYS00NGY2LTgwMTgtNWI3N2JmNzBjMDU2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
          <w:id w:val="853160125"/>
          <w:placeholder>
            <w:docPart w:val="DefaultPlaceholder_-1854013440"/>
          </w:placeholder>
        </w:sdtPr>
        <w:sdtContent>
          <w:r w:rsidR="001F0C5E" w:rsidRPr="001F0C5E">
            <w:rPr>
              <w:rFonts w:ascii="Arial" w:eastAsia="inter" w:hAnsi="Arial" w:cs="Arial"/>
              <w:color w:val="000000"/>
              <w:sz w:val="20"/>
              <w:szCs w:val="20"/>
            </w:rPr>
            <w:t xml:space="preserve">(Subhashini et al., 2024; </w:t>
          </w:r>
          <w:proofErr w:type="spellStart"/>
          <w:r w:rsidR="001F0C5E" w:rsidRPr="001F0C5E">
            <w:rPr>
              <w:rFonts w:ascii="Arial" w:eastAsia="inter" w:hAnsi="Arial" w:cs="Arial"/>
              <w:color w:val="000000"/>
              <w:sz w:val="20"/>
              <w:szCs w:val="20"/>
            </w:rPr>
            <w:t>Verdoliva</w:t>
          </w:r>
          <w:proofErr w:type="spellEnd"/>
          <w:r w:rsidR="001F0C5E" w:rsidRPr="001F0C5E">
            <w:rPr>
              <w:rFonts w:ascii="Arial" w:eastAsia="inter" w:hAnsi="Arial" w:cs="Arial"/>
              <w:color w:val="000000"/>
              <w:sz w:val="20"/>
              <w:szCs w:val="20"/>
            </w:rPr>
            <w:t xml:space="preserve"> et al., 2021)</w:t>
          </w:r>
        </w:sdtContent>
      </w:sdt>
      <w:r w:rsidR="00836620" w:rsidRPr="009928A6">
        <w:rPr>
          <w:rFonts w:ascii="Arial" w:hAnsi="Arial" w:cs="Arial"/>
          <w:sz w:val="20"/>
          <w:szCs w:val="20"/>
        </w:rPr>
        <w:t xml:space="preserve"> </w:t>
      </w:r>
    </w:p>
    <w:p w14:paraId="71DF77D0" w14:textId="5ABAFC47"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 xml:space="preserve">The use of AI in soil-less growing systems These are such as predictive models to predict yield, image analysis for pest and disease detection and optimization </w:t>
      </w:r>
      <w:proofErr w:type="spellStart"/>
      <w:r w:rsidRPr="009928A6">
        <w:rPr>
          <w:rFonts w:ascii="Arial" w:eastAsia="inter" w:hAnsi="Arial" w:cs="Arial"/>
          <w:color w:val="000000"/>
          <w:sz w:val="20"/>
          <w:szCs w:val="20"/>
        </w:rPr>
        <w:t>softwares</w:t>
      </w:r>
      <w:proofErr w:type="spellEnd"/>
      <w:r w:rsidRPr="009928A6">
        <w:rPr>
          <w:rFonts w:ascii="Arial" w:eastAsia="inter" w:hAnsi="Arial" w:cs="Arial"/>
          <w:color w:val="000000"/>
          <w:sz w:val="20"/>
          <w:szCs w:val="20"/>
        </w:rPr>
        <w:t xml:space="preserve"> that aid in resources allocation. Machine learning systems draw on information collected from numerous production cycles to pattern match and tailor growing recipes for types of crops under certain environmental circumstances. Such AI insights allow the system to optimize for higher and more consistent outputs in terms of crop quality, improve production efficiency and reduce waste.</w:t>
      </w:r>
      <w:bookmarkStart w:id="63" w:name="fnref25:2"/>
      <w:bookmarkStart w:id="64" w:name="fnref26:2"/>
      <w:bookmarkEnd w:id="63"/>
      <w:bookmarkEnd w:id="64"/>
      <w:sdt>
        <w:sdtPr>
          <w:rPr>
            <w:rFonts w:ascii="Arial" w:eastAsia="inter" w:hAnsi="Arial" w:cs="Arial"/>
            <w:color w:val="000000"/>
            <w:sz w:val="20"/>
            <w:szCs w:val="20"/>
          </w:rPr>
          <w:tag w:val="MENDELEY_CITATION_v3_eyJjaXRhdGlvbklEIjoiTUVOREVMRVlfQ0lUQVRJT05fZmU3NWQzZTMtNjQxOC00MTgyLWFmMzUtOTMzNjBhMGNkZjZk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
          <w:id w:val="1519119082"/>
          <w:placeholder>
            <w:docPart w:val="DefaultPlaceholder_-1854013440"/>
          </w:placeholder>
        </w:sdtPr>
        <w:sdtContent>
          <w:r w:rsidR="001F0C5E" w:rsidRPr="001F0C5E">
            <w:rPr>
              <w:rFonts w:ascii="Arial" w:eastAsia="inter" w:hAnsi="Arial" w:cs="Arial"/>
              <w:color w:val="000000"/>
              <w:sz w:val="20"/>
              <w:szCs w:val="20"/>
            </w:rPr>
            <w:t xml:space="preserve">(Subhashini et al., 2024; </w:t>
          </w:r>
          <w:proofErr w:type="spellStart"/>
          <w:r w:rsidR="001F0C5E" w:rsidRPr="001F0C5E">
            <w:rPr>
              <w:rFonts w:ascii="Arial" w:eastAsia="inter" w:hAnsi="Arial" w:cs="Arial"/>
              <w:color w:val="000000"/>
              <w:sz w:val="20"/>
              <w:szCs w:val="20"/>
            </w:rPr>
            <w:t>Verdoliva</w:t>
          </w:r>
          <w:proofErr w:type="spellEnd"/>
          <w:r w:rsidR="001F0C5E" w:rsidRPr="001F0C5E">
            <w:rPr>
              <w:rFonts w:ascii="Arial" w:eastAsia="inter" w:hAnsi="Arial" w:cs="Arial"/>
              <w:color w:val="000000"/>
              <w:sz w:val="20"/>
              <w:szCs w:val="20"/>
            </w:rPr>
            <w:t xml:space="preserve"> et al., 2021)</w:t>
          </w:r>
        </w:sdtContent>
      </w:sdt>
      <w:r w:rsidR="00836620" w:rsidRPr="009928A6">
        <w:rPr>
          <w:rFonts w:ascii="Arial" w:hAnsi="Arial" w:cs="Arial"/>
          <w:sz w:val="20"/>
          <w:szCs w:val="20"/>
        </w:rPr>
        <w:t xml:space="preserve"> </w:t>
      </w:r>
    </w:p>
    <w:p w14:paraId="25046C76" w14:textId="5E83C15C" w:rsidR="00911345" w:rsidRPr="009928A6" w:rsidRDefault="00911345" w:rsidP="00522013">
      <w:pPr>
        <w:spacing w:after="210" w:line="360" w:lineRule="auto"/>
        <w:jc w:val="both"/>
        <w:rPr>
          <w:rFonts w:ascii="Arial" w:hAnsi="Arial" w:cs="Arial"/>
          <w:sz w:val="20"/>
          <w:szCs w:val="20"/>
        </w:rPr>
      </w:pPr>
      <w:bookmarkStart w:id="65" w:name="fnref26:3"/>
      <w:bookmarkEnd w:id="65"/>
      <w:r w:rsidRPr="009928A6">
        <w:rPr>
          <w:rFonts w:ascii="Arial" w:hAnsi="Arial" w:cs="Arial"/>
          <w:sz w:val="20"/>
          <w:szCs w:val="20"/>
        </w:rPr>
        <w:lastRenderedPageBreak/>
        <w:t>Several nanotechnology applications have been developed for hydroponics such as nano-fertilizers with controlled physiological release, nano-sensors for ultra-precise monitoring and nano-materials for growing substrates. These are advanced materials and technologies that promote nutrient use efficiency, less harm to the environment and better crop performances. In line with its development, nanotechnological applications in hydroponics are expected to have a great impact.</w:t>
      </w:r>
      <w:sdt>
        <w:sdtPr>
          <w:rPr>
            <w:rFonts w:ascii="Arial" w:hAnsi="Arial" w:cs="Arial"/>
            <w:color w:val="000000"/>
            <w:sz w:val="20"/>
            <w:szCs w:val="20"/>
          </w:rPr>
          <w:tag w:val="MENDELEY_CITATION_v3_eyJjaXRhdGlvbklEIjoiTUVOREVMRVlfQ0lUQVRJT05fZDgxYWNlY2QtZjJhYy00NDNjLWIxNTctMGM1YTVhNjBmYzJlIiwicHJvcGVydGllcyI6eyJub3RlSW5kZXgiOjB9LCJpc0VkaXRlZCI6ZmFsc2UsIm1hbnVhbE92ZXJyaWRlIjp7ImlzTWFudWFsbHlPdmVycmlkZGVuIjpmYWxzZSwiY2l0ZXByb2NUZXh0IjoiKFZlcmRvbGl2YSBldCBhbC4sIDIwMjEpIiwibWFudWFsT3ZlcnJpZGVUZXh0IjoiIn0sImNpdGF0aW9uSXRlbXMiOlt7ImlkIjoiOTZlNzU3ZTAtODBkYy0zZWM4LWExMjQtYzgzNmZhMjY2OGNmIiwiaXRlbURhdGEiOnsidHlwZSI6ImFydGljbGUtam91cm5hbCIsImlkIjoiOTZlNzU3ZTAtODBkYy0zZWM4LWExMjQtYzgzNmZhMjY2OGNmIiwidGl0bGUiOiJDb250cm9sbGVkIGNvbXBhcmlzb25zIGJldHdlZW4gc29pbCBhbmQgaHlkcm9wb25pYyBzeXN0ZW1zIHJldmVhbCBpbmNyZWFzZWQgd2F0ZXIgdXNlIGVmZmljaWVuY3kgYW5kIGhpZ2hlciBseWNvcGVuZSBhbmQgzrItY2Fyb3RlbmUgY29udGVudHMgaW4gaHlkcm9wb25pY2FsbHkgZ3Jvd24gdG9tYXRvZXMiLCJhdXRob3IiOlt7ImZhbWlseSI6IlZlcmRvbGl2YSIsImdpdmVuIjoiU2FsdmF0b3JlIEdhZXRhbm8iLCJwYXJzZS1uYW1lcyI6ZmFsc2UsImRyb3BwaW5nLXBhcnRpY2xlIjoiIiwibm9uLWRyb3BwaW5nLXBhcnRpY2xlIjoiIn0seyJmYW1pbHkiOiJHd3luLUpvbmVzIiwiZ2l2ZW4iOiJEeWxhbiIsInBhcnNlLW5hbWVzIjpmYWxzZSwiZHJvcHBpbmctcGFydGljbGUiOiIiLCJub24tZHJvcHBpbmctcGFydGljbGUiOiIifSx7ImZhbWlseSI6IkRldGhlcmlkZ2UiLCJnaXZlbiI6IkFuZHJldyIsInBhcnNlLW5hbWVzIjpmYWxzZSwiZHJvcHBpbmctcGFydGljbGUiOiIiLCJub24tZHJvcHBpbmctcGFydGljbGUiOiIifSx7ImZhbWlseSI6IlJvYnNvbiIsImdpdmVuIjoiUGF1bCIsInBhcnNlLW5hbWVzIjpmYWxzZSwiZHJvcHBpbmctcGFydGljbGUiOiIiLCJub24tZHJvcHBpbmctcGFydGljbGUiOiIifV0sImNvbnRhaW5lci10aXRsZSI6IlNjaWVudGlhIEhvcnRpY3VsdHVyYWUiLCJjb250YWluZXItdGl0bGUtc2hvcnQiOiJTY2kgSG9ydGljIiwiYWNjZXNzZWQiOnsiZGF0ZS1wYXJ0cyI6W1syMDI1LDksMjJdXX0sIkRPSSI6IjEwLjEwMTYvSi5TQ0lFTlRBLjIwMjEuMTA5ODk2IiwiSVNTTiI6IjAzMDQ0MjM4IiwiUE1JRCI6IjMzNzMxOTczIiwiVVJMIjoiaHR0cHM6Ly9wbWMubmNiaS5ubG0ubmloLmdvdi9hcnRpY2xlcy9QTUM3ODg1MDIxLyIsImlzc3VlZCI6eyJkYXRlLXBhcnRzIjpbWzIwMjEsMywxNV1dfSwicGFnZSI6IjEwOTg5NiIsImFic3RyYWN0IjoiVGhlcmUgYXJlIG1hbnkgZGlmZmVyZW50IHR5cGVzIG9mIHN5c3RlbXMgdXNlZCB0byBncm93IGZvb2QgdGhhdCBhcmUgZGlzdGluZ3Vpc2hlZCBieSBpZGVvbG9neSBvciB0aGUgdGVjaG5vbG9neSB1c2VkLiBJdCBpcyBvZnRlbiBkaWZmaWN1bHQgdG8gZGlyZWN0bHkgY29tcGFyZSB5aWVsZCBhbmQgcXVhbGl0eSBpbiBkaWZmZXJlbnQgZ3Jvd3RoIHN5c3RlbXMgZHVlIHRvIHRoZSBjb21wbGljYXRlZCBpbnRlcmFjdGlvbnMgYmV0d2VlbiBnZW5vdHlwZSwgcGh5c2lvbG9neSBhbmQgZW52aXJvbm1lbnQuIE1hbnkgcHVibGlzaGVkIGNvbXBhcmlzb25zIGRvIG5vdCBpZGVudGlmeSBhbmQgYWNrbm93bGVkZ2UgY29uZm91bmRpbmcgZmFjdG9ycy4gSG93ZXZlciwgdGhlcmUgaXMgdXJnZW5jeSB0byB1bmRlcnRha2UgY29udHJvbGxlZCBjb21wYXJpc29ucyB0byBpZGVudGlmeSB0aGUgbW9zdCBlZmZpY2llbnQgYW5kIGVmZmVjdGl2ZSBmb29kIHByb2R1Y3Rpb24gc3lzdGVtcywgYmVjYXVzZSB0aGUgd29ybGQgZmFjZXMgY29uc2lkZXJhYmxlIGNoYWxsZW5nZXMgdG8gZm9vZCBzdXBwbHkgd2l0aCBwb3B1bGF0aW9uIHJpc2UsIG9uZ29pbmcgZW52aXJvbm1lbnRhbCBkZWdyYWRhdGlvbiBhbmQgdGhlIHRocmVhdCBvZiBjbGltYXRpYyBjaGFuZ2UuIEhlcmUgd2UgY29tcGFyZWQgc29pbCB3aXRoIHR3byBoeWRyb3BvbmljIGdyb3d0aCBzeXN0ZW1zLCBkcmlwIGlycmlnYXRpb24gYW5kIGRlZXAtd2F0ZXIgY3VsdHVyZSAoRFdDKS4gSXQgaXMgb2Z0ZW4gY2xhaW1lZCB0aGF0IHN1Y2ggc3lzdGVtcyBkaWZmZXIgaW4gd2F0ZXIgdXNlLCB5aWVsZCBhbmQgY3JvcCBxdWFsaXR5OyBob3dldmVyLCBzdWNoIGNvbXBhcmlzb25zIGFyZSBvZnRlbiBjb25mb3VuZGVkIGJ5IGFzc2Vzc2luZyBwbGFudCBhbmQgc3lzdGVtIHBhcmFtZXRlcnMgaW4gZGlmZmVyZW50IGdyb3d0aCBlbnZpcm9ubWVudHMgb3Igd2hlcmUgZmFjdG9ycyB0aGF0IGFyZSBkaWZmaWN1bHQgdG8gc3RhbmRhcmRpc2UgYmV0d2VlbiBzeXN0ZW1zLCBzdWNoIGFzIG51dHJpZW50IHN0YXR1cywgYXJlIG5vdCBjb250cm9sbGVkLiBXZSBncmV3IHRvbWF0byAoU29sYW51bSBseWNvcGVyc2ljdW0gTC4pIGluIHRoZSB0aHJlZSBncm93dGggc3lzdGVtcyBpbiB0d28gcmVwbGljYXRlZCBleHBlcmltZW50cywgaW4gZWl0aGVyIGEgcG9seXR1bm5lbCBvciBnbGFzc2hvdXNlLiBXZSBjb250cm9sbGVkIGFuZCBtb25pdG9yZWQgd2F0ZXIgdXNlIGFuZCBudXRyaWVudCBsZXZlbHMgYWNyb3NzIGFsbCBzeXN0ZW1zIGFzIGRpZmZlcmVudCBmZXJ0aWxpemVyIGFwcGxpY2F0aW9ucyBjYW4gaW5mbHVlbmNlIHRoZSBudXRyaXRpb25hbCB2YWx1ZXMgb2YgcHJvZHVjZS4gUGxhbnRzIGluIHRoZSB0d28gaHlkcm9wb25pYyBzeXN0ZW1zIHRyYW5zcGlyZWQgbGVzcyB3YXRlciBhbmQgd2VyZSBtb3JlIHdhdGVyLWVmZmljaWVudCB3aXRoIGEgbG93ZXIgcHJvZHVjdCB3YXRlciB1c2UgdGhhbiBwbGFudHMgZ3Jvd24gaW4gc29pbC4gRnJ1aXQgeWllbGQgd2FzIHNpbWlsYXIgYW5kIHRvdGFsIHNvbHVibGUgc29saWRzIGFuZCBzdWdhciBsZXZlbHMgd2VyZSBub3Qgc2lnbmlmaWNhbnRseSBkaWZmZXJlbnQgYmV0d2VlbiB0aGUgdGhyZWUgZ3Jvd2luZyBzeXN0ZW1zLiBIb3dldmVyLCBsZXZlbHMgb2YgbHljb3BlbmUgYW5kIM6yLWNhcm90ZW5lIHdlcmUgZWl0aGVyIHNpbWlsYXIgb3Igc2lnbmlmaWNhbnRseSBoaWdoZXIgaW4gRFdDIGNvbXBhcmVkIHRvIGdyb3d0aCBzeXN0ZW1zIHVzaW5nIHNvaWwgb3IgZHJpcCBpcnJpZ2F0aW9uLiBPdXIgcmVzdWx0cyBpZGVudGlmeSBoeWRyb3BvbmljIHN5c3RlbXMgYXMgbW9yZSB3YXRlciB1c2UgZWZmaWNpZW50IHdpdGggRFdDIGFsc28gY2FwYWJsZSBvZiBwcm9kdWNpbmcgaGlnaGVyIHF1YWxpdHkgcHJvZHVjZS4iLCJwdWJsaXNoZXIiOiJFbHNldmllciBCLlYuIiwidm9sdW1lIjoiMjc5In0sImlzVGVtcG9yYXJ5IjpmYWxzZX1dfQ=="/>
          <w:id w:val="920995731"/>
          <w:placeholder>
            <w:docPart w:val="DefaultPlaceholder_-1854013440"/>
          </w:placeholder>
        </w:sdtPr>
        <w:sdtContent>
          <w:r w:rsidR="001F0C5E" w:rsidRPr="001F0C5E">
            <w:rPr>
              <w:rFonts w:ascii="Arial" w:hAnsi="Arial" w:cs="Arial"/>
              <w:color w:val="000000"/>
              <w:sz w:val="20"/>
              <w:szCs w:val="20"/>
            </w:rPr>
            <w:t>(</w:t>
          </w:r>
          <w:proofErr w:type="spellStart"/>
          <w:r w:rsidR="001F0C5E" w:rsidRPr="001F0C5E">
            <w:rPr>
              <w:rFonts w:ascii="Arial" w:hAnsi="Arial" w:cs="Arial"/>
              <w:color w:val="000000"/>
              <w:sz w:val="20"/>
              <w:szCs w:val="20"/>
            </w:rPr>
            <w:t>Verdoliva</w:t>
          </w:r>
          <w:proofErr w:type="spellEnd"/>
          <w:r w:rsidR="001F0C5E" w:rsidRPr="001F0C5E">
            <w:rPr>
              <w:rFonts w:ascii="Arial" w:hAnsi="Arial" w:cs="Arial"/>
              <w:color w:val="000000"/>
              <w:sz w:val="20"/>
              <w:szCs w:val="20"/>
            </w:rPr>
            <w:t xml:space="preserve"> et al., 2021)</w:t>
          </w:r>
        </w:sdtContent>
      </w:sdt>
      <w:r w:rsidR="00836620" w:rsidRPr="009928A6">
        <w:rPr>
          <w:rFonts w:ascii="Arial" w:hAnsi="Arial" w:cs="Arial"/>
          <w:sz w:val="20"/>
          <w:szCs w:val="20"/>
        </w:rPr>
        <w:t xml:space="preserve"> </w:t>
      </w:r>
    </w:p>
    <w:p w14:paraId="35C1B51F" w14:textId="051A541B"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 xml:space="preserve">The introduction of renewable </w:t>
      </w:r>
      <w:proofErr w:type="gramStart"/>
      <w:r w:rsidRPr="009928A6">
        <w:rPr>
          <w:rFonts w:ascii="Arial" w:eastAsia="inter" w:hAnsi="Arial" w:cs="Arial"/>
          <w:color w:val="000000"/>
          <w:sz w:val="20"/>
          <w:szCs w:val="20"/>
        </w:rPr>
        <w:t>energy based</w:t>
      </w:r>
      <w:proofErr w:type="gramEnd"/>
      <w:r w:rsidRPr="009928A6">
        <w:rPr>
          <w:rFonts w:ascii="Arial" w:eastAsia="inter" w:hAnsi="Arial" w:cs="Arial"/>
          <w:color w:val="000000"/>
          <w:sz w:val="20"/>
          <w:szCs w:val="20"/>
        </w:rPr>
        <w:t xml:space="preserve"> systems in hydroponic production is a sustainable response to this, both environmental and economical. Lighting, climate control and system operations can be powered with solar panels, wind turbines and geothermal. The ESS can maintain the term reliability in a system considering variable RE generation and ensure stable operation under various energy generation from REs, contributing to mitigation of power grid dependence on grid electricity.</w:t>
      </w:r>
      <w:bookmarkStart w:id="66" w:name="fnref25:3"/>
      <w:bookmarkStart w:id="67" w:name="fnref26:4"/>
      <w:bookmarkEnd w:id="66"/>
      <w:bookmarkEnd w:id="67"/>
      <w:sdt>
        <w:sdtPr>
          <w:rPr>
            <w:rFonts w:ascii="Arial" w:eastAsia="inter" w:hAnsi="Arial" w:cs="Arial"/>
            <w:color w:val="000000"/>
            <w:sz w:val="20"/>
            <w:szCs w:val="20"/>
          </w:rPr>
          <w:tag w:val="MENDELEY_CITATION_v3_eyJjaXRhdGlvbklEIjoiTUVOREVMRVlfQ0lUQVRJT05fMDUwOTA1YjgtNmRiNy00YzRhLWJjYjYtM2I5ZTk1ZGE1MGY4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
          <w:id w:val="1555895336"/>
          <w:placeholder>
            <w:docPart w:val="DefaultPlaceholder_-1854013440"/>
          </w:placeholder>
        </w:sdtPr>
        <w:sdtContent>
          <w:r w:rsidR="001F0C5E" w:rsidRPr="001F0C5E">
            <w:rPr>
              <w:rFonts w:ascii="Arial" w:eastAsia="inter" w:hAnsi="Arial" w:cs="Arial"/>
              <w:color w:val="000000"/>
              <w:sz w:val="20"/>
              <w:szCs w:val="20"/>
            </w:rPr>
            <w:t xml:space="preserve">(Subhashini et al., 2024; </w:t>
          </w:r>
          <w:proofErr w:type="spellStart"/>
          <w:r w:rsidR="001F0C5E" w:rsidRPr="001F0C5E">
            <w:rPr>
              <w:rFonts w:ascii="Arial" w:eastAsia="inter" w:hAnsi="Arial" w:cs="Arial"/>
              <w:color w:val="000000"/>
              <w:sz w:val="20"/>
              <w:szCs w:val="20"/>
            </w:rPr>
            <w:t>Verdoliva</w:t>
          </w:r>
          <w:proofErr w:type="spellEnd"/>
          <w:r w:rsidR="001F0C5E" w:rsidRPr="001F0C5E">
            <w:rPr>
              <w:rFonts w:ascii="Arial" w:eastAsia="inter" w:hAnsi="Arial" w:cs="Arial"/>
              <w:color w:val="000000"/>
              <w:sz w:val="20"/>
              <w:szCs w:val="20"/>
            </w:rPr>
            <w:t xml:space="preserve"> et al., 2021)</w:t>
          </w:r>
        </w:sdtContent>
      </w:sdt>
      <w:r w:rsidR="00836620" w:rsidRPr="009928A6">
        <w:rPr>
          <w:rFonts w:ascii="Arial" w:hAnsi="Arial" w:cs="Arial"/>
          <w:sz w:val="20"/>
          <w:szCs w:val="20"/>
        </w:rPr>
        <w:t xml:space="preserve"> </w:t>
      </w:r>
    </w:p>
    <w:p w14:paraId="634E4053" w14:textId="5EFAF4D7"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 xml:space="preserve">In the field of hydroponics, whilst there are automation systems today that deal with issues such as automatic seeding and transplant systems, robotic harvesting devices, etc., robotics and automated technologies generally remain in their </w:t>
      </w:r>
      <w:r w:rsidR="0032272D" w:rsidRPr="009928A6">
        <w:rPr>
          <w:rFonts w:ascii="Arial" w:eastAsia="inter" w:hAnsi="Arial" w:cs="Arial"/>
          <w:color w:val="000000"/>
          <w:sz w:val="20"/>
          <w:szCs w:val="20"/>
        </w:rPr>
        <w:t>infancy. These</w:t>
      </w:r>
      <w:r w:rsidRPr="009928A6">
        <w:rPr>
          <w:rFonts w:ascii="Arial" w:eastAsia="inter" w:hAnsi="Arial" w:cs="Arial"/>
          <w:color w:val="000000"/>
          <w:sz w:val="20"/>
          <w:szCs w:val="20"/>
        </w:rPr>
        <w:t xml:space="preserve"> technologies ensure Resolution of issues related to labor cost while enhancing operational stability and productivity. And as robotic systems continue to improve and fetch more competitive prices, it is projected that uptake in the commercial hydroponic space will increase.</w:t>
      </w:r>
      <w:bookmarkStart w:id="68" w:name="fnref26:5"/>
      <w:bookmarkStart w:id="69" w:name="fnref25:4"/>
      <w:bookmarkEnd w:id="68"/>
      <w:bookmarkEnd w:id="69"/>
      <w:sdt>
        <w:sdtPr>
          <w:rPr>
            <w:rFonts w:ascii="Arial" w:eastAsia="inter" w:hAnsi="Arial" w:cs="Arial"/>
            <w:color w:val="000000"/>
            <w:sz w:val="20"/>
            <w:szCs w:val="20"/>
          </w:rPr>
          <w:tag w:val="MENDELEY_CITATION_v3_eyJjaXRhdGlvbklEIjoiTUVOREVMRVlfQ0lUQVRJT05fZDQ2ZjI0NTAtZTk0NC00MzhkLTk1N2QtY2VkOWIzYTU3MDc5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
          <w:id w:val="-846019791"/>
          <w:placeholder>
            <w:docPart w:val="DefaultPlaceholder_-1854013440"/>
          </w:placeholder>
        </w:sdtPr>
        <w:sdtContent>
          <w:r w:rsidR="001F0C5E" w:rsidRPr="001F0C5E">
            <w:rPr>
              <w:rFonts w:ascii="Arial" w:eastAsia="inter" w:hAnsi="Arial" w:cs="Arial"/>
              <w:color w:val="000000"/>
              <w:sz w:val="20"/>
              <w:szCs w:val="20"/>
            </w:rPr>
            <w:t xml:space="preserve">(Subhashini et al., 2024; </w:t>
          </w:r>
          <w:proofErr w:type="spellStart"/>
          <w:r w:rsidR="001F0C5E" w:rsidRPr="001F0C5E">
            <w:rPr>
              <w:rFonts w:ascii="Arial" w:eastAsia="inter" w:hAnsi="Arial" w:cs="Arial"/>
              <w:color w:val="000000"/>
              <w:sz w:val="20"/>
              <w:szCs w:val="20"/>
            </w:rPr>
            <w:t>Verdoliva</w:t>
          </w:r>
          <w:proofErr w:type="spellEnd"/>
          <w:r w:rsidR="001F0C5E" w:rsidRPr="001F0C5E">
            <w:rPr>
              <w:rFonts w:ascii="Arial" w:eastAsia="inter" w:hAnsi="Arial" w:cs="Arial"/>
              <w:color w:val="000000"/>
              <w:sz w:val="20"/>
              <w:szCs w:val="20"/>
            </w:rPr>
            <w:t xml:space="preserve"> et al., 2021)</w:t>
          </w:r>
        </w:sdtContent>
      </w:sdt>
      <w:r w:rsidR="00836620" w:rsidRPr="009928A6">
        <w:rPr>
          <w:rFonts w:ascii="Arial" w:hAnsi="Arial" w:cs="Arial"/>
          <w:sz w:val="20"/>
          <w:szCs w:val="20"/>
        </w:rPr>
        <w:t xml:space="preserve"> </w:t>
      </w:r>
    </w:p>
    <w:p w14:paraId="4C0696BB" w14:textId="77777777" w:rsidR="00911345" w:rsidRPr="009928A6" w:rsidRDefault="00911345" w:rsidP="00911345">
      <w:pPr>
        <w:spacing w:before="315" w:after="105" w:line="360" w:lineRule="auto"/>
        <w:ind w:left="-30"/>
        <w:rPr>
          <w:rFonts w:ascii="Arial" w:hAnsi="Arial" w:cs="Arial"/>
          <w:sz w:val="22"/>
        </w:rPr>
      </w:pPr>
      <w:r w:rsidRPr="009928A6">
        <w:rPr>
          <w:rFonts w:ascii="Arial" w:eastAsia="inter" w:hAnsi="Arial" w:cs="Arial"/>
          <w:b/>
          <w:color w:val="000000"/>
          <w:sz w:val="22"/>
        </w:rPr>
        <w:t>Challenges and Limitations in Soilless Cultivation Systems</w:t>
      </w:r>
    </w:p>
    <w:p w14:paraId="33D150F6" w14:textId="4AB9A76E" w:rsidR="00911345" w:rsidRPr="009928A6" w:rsidRDefault="00911345" w:rsidP="00522013">
      <w:pPr>
        <w:spacing w:after="210" w:line="360" w:lineRule="auto"/>
        <w:jc w:val="both"/>
        <w:rPr>
          <w:rFonts w:ascii="Arial" w:hAnsi="Arial" w:cs="Arial"/>
          <w:sz w:val="20"/>
          <w:szCs w:val="20"/>
        </w:rPr>
      </w:pPr>
      <w:r w:rsidRPr="009928A6">
        <w:rPr>
          <w:rFonts w:ascii="Arial" w:hAnsi="Arial" w:cs="Arial"/>
          <w:sz w:val="20"/>
          <w:szCs w:val="20"/>
        </w:rPr>
        <w:t>Although there are many benefits of soilless cultivation techniques, there are many barrier issues that should be overcome when using them to develop a sustainable food production system. Energy demand is one of the biggest barriers, especially when it comes to indoor systems with artificial lighting and temperature regulation. The energy consumption intensity of such systems may lead to higher carbon footprints compared with traditional agriculture except in cases where renewable energy is used.</w:t>
      </w:r>
      <w:sdt>
        <w:sdtPr>
          <w:rPr>
            <w:rFonts w:ascii="Arial" w:hAnsi="Arial" w:cs="Arial"/>
            <w:color w:val="000000"/>
            <w:sz w:val="20"/>
            <w:szCs w:val="20"/>
          </w:rPr>
          <w:tag w:val="MENDELEY_CITATION_v3_eyJjaXRhdGlvbklEIjoiTUVOREVMRVlfQ0lUQVRJT05fYWI2ZjVkNzEtMGQxMS00OWE5LWFhM2UtOGVmNzBjMTI1NjAxIiwicHJvcGVydGllcyI6eyJub3RlSW5kZXgiOjB9LCJpc0VkaXRlZCI6ZmFsc2UsIm1hbnVhbE92ZXJyaWRlIjp7ImlzTWFudWFsbHlPdmVycmlkZGVuIjpmYWxzZSwiY2l0ZXByb2NUZXh0IjoiKEZpdHJpeWFoLCBCdWRpLCBNYXVsYW5hLCAmIzM4OyBTZXRpYXdhb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
          <w:id w:val="2054648793"/>
          <w:placeholder>
            <w:docPart w:val="DefaultPlaceholder_-1854013440"/>
          </w:placeholder>
        </w:sdtPr>
        <w:sdtContent>
          <w:r w:rsidR="001F0C5E" w:rsidRPr="001F0C5E">
            <w:rPr>
              <w:rFonts w:ascii="Arial" w:eastAsia="Times New Roman" w:hAnsi="Arial" w:cs="Arial"/>
              <w:color w:val="000000"/>
              <w:sz w:val="20"/>
            </w:rPr>
            <w:t>(Fitriyah, Budi, Maulana, &amp; Setiawan, 2022; Janeczko &amp; Timmons, 2019)</w:t>
          </w:r>
        </w:sdtContent>
      </w:sdt>
      <w:r w:rsidR="00FB53E8" w:rsidRPr="009928A6">
        <w:rPr>
          <w:rFonts w:ascii="Arial" w:hAnsi="Arial" w:cs="Arial"/>
          <w:sz w:val="20"/>
          <w:szCs w:val="20"/>
        </w:rPr>
        <w:t xml:space="preserve"> </w:t>
      </w:r>
    </w:p>
    <w:p w14:paraId="001BBCB8" w14:textId="24CE0808"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Advanced hydroponic systems would be easily adopted for use by the majority of growers, but technical complexity and skill requirements are limiting factors. Those who know how to run such systems tasty are betting on knowledge of plant nutrition, system mechanics, environmental control and problem- solving skills beyond the reach of a quotidian farmer. This techno-bureaucratic barrier requires extensive educational and training programs to create expert users that can work in sophisticated soilless systems.</w:t>
      </w:r>
      <w:bookmarkStart w:id="70" w:name="fnref28:1"/>
      <w:bookmarkEnd w:id="70"/>
      <w:sdt>
        <w:sdtPr>
          <w:rPr>
            <w:rFonts w:ascii="Arial" w:eastAsia="inter" w:hAnsi="Arial" w:cs="Arial"/>
            <w:color w:val="000000"/>
            <w:sz w:val="20"/>
            <w:szCs w:val="20"/>
          </w:rPr>
          <w:tag w:val="MENDELEY_CITATION_v3_eyJjaXRhdGlvbklEIjoiTUVOREVMRVlfQ0lUQVRJT05fM2RmMTM0NWYtMDZmZC00MzY4LWFlZjMtNGI1ODgxNzZlZjJh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
          <w:id w:val="772588254"/>
          <w:placeholder>
            <w:docPart w:val="DefaultPlaceholder_-1854013440"/>
          </w:placeholder>
        </w:sdtPr>
        <w:sdtContent>
          <w:r w:rsidR="001F0C5E" w:rsidRPr="001F0C5E">
            <w:rPr>
              <w:rFonts w:ascii="Arial" w:eastAsia="Times New Roman" w:hAnsi="Arial" w:cs="Arial"/>
              <w:color w:val="000000"/>
              <w:sz w:val="20"/>
            </w:rPr>
            <w:t>(</w:t>
          </w:r>
          <w:proofErr w:type="spellStart"/>
          <w:r w:rsidR="001F0C5E" w:rsidRPr="001F0C5E">
            <w:rPr>
              <w:rFonts w:ascii="Arial" w:eastAsia="Times New Roman" w:hAnsi="Arial" w:cs="Arial"/>
              <w:color w:val="000000"/>
              <w:sz w:val="20"/>
            </w:rPr>
            <w:t>Fitriyah</w:t>
          </w:r>
          <w:proofErr w:type="spellEnd"/>
          <w:r w:rsidR="001F0C5E" w:rsidRPr="001F0C5E">
            <w:rPr>
              <w:rFonts w:ascii="Arial" w:eastAsia="Times New Roman" w:hAnsi="Arial" w:cs="Arial"/>
              <w:color w:val="000000"/>
              <w:sz w:val="20"/>
            </w:rPr>
            <w:t xml:space="preserve"> et al., 2022; Janeczko &amp; Timmons, 2019)</w:t>
          </w:r>
        </w:sdtContent>
      </w:sdt>
      <w:r w:rsidR="00FB53E8" w:rsidRPr="009928A6">
        <w:rPr>
          <w:rFonts w:ascii="Arial" w:hAnsi="Arial" w:cs="Arial"/>
          <w:sz w:val="20"/>
          <w:szCs w:val="20"/>
        </w:rPr>
        <w:t xml:space="preserve"> </w:t>
      </w:r>
    </w:p>
    <w:p w14:paraId="4323A008" w14:textId="24CB0B02" w:rsidR="00911345" w:rsidRPr="009928A6" w:rsidRDefault="00911345" w:rsidP="00522013">
      <w:pPr>
        <w:spacing w:after="210" w:line="360" w:lineRule="auto"/>
        <w:jc w:val="both"/>
        <w:rPr>
          <w:rFonts w:ascii="Arial" w:hAnsi="Arial" w:cs="Arial"/>
          <w:sz w:val="20"/>
          <w:szCs w:val="20"/>
        </w:rPr>
      </w:pPr>
      <w:bookmarkStart w:id="71" w:name="fnref27:2"/>
      <w:bookmarkEnd w:id="71"/>
      <w:r w:rsidRPr="009928A6">
        <w:rPr>
          <w:rFonts w:ascii="Arial" w:hAnsi="Arial" w:cs="Arial"/>
          <w:sz w:val="20"/>
          <w:szCs w:val="20"/>
        </w:rPr>
        <w:t xml:space="preserve">The start-up costs for hydroponics are generally higher but can be much higher than conventional farming, particularly if a </w:t>
      </w:r>
      <w:proofErr w:type="gramStart"/>
      <w:r w:rsidRPr="009928A6">
        <w:rPr>
          <w:rFonts w:ascii="Arial" w:hAnsi="Arial" w:cs="Arial"/>
          <w:sz w:val="20"/>
          <w:szCs w:val="20"/>
        </w:rPr>
        <w:t>high-tech systems</w:t>
      </w:r>
      <w:proofErr w:type="gramEnd"/>
      <w:r w:rsidRPr="009928A6">
        <w:rPr>
          <w:rFonts w:ascii="Arial" w:hAnsi="Arial" w:cs="Arial"/>
          <w:sz w:val="20"/>
          <w:szCs w:val="20"/>
        </w:rPr>
        <w:t xml:space="preserve"> such as integrated computer-controlled environments and equipment for precision monitoring and automation. These are high initial costs that can inhibit adoption, especially for smallholder farmers in the developing world with less available capital. But higher yields and a premium over </w:t>
      </w:r>
      <w:r w:rsidRPr="009928A6">
        <w:rPr>
          <w:rFonts w:ascii="Arial" w:hAnsi="Arial" w:cs="Arial"/>
          <w:sz w:val="20"/>
          <w:szCs w:val="20"/>
        </w:rPr>
        <w:lastRenderedPageBreak/>
        <w:t>field price for most hydro crops usually make such expenditures worthwhile in time.</w:t>
      </w:r>
      <w:bookmarkStart w:id="72" w:name="fnref28:2"/>
      <w:bookmarkEnd w:id="72"/>
      <w:sdt>
        <w:sdtPr>
          <w:rPr>
            <w:rFonts w:ascii="Arial" w:hAnsi="Arial" w:cs="Arial"/>
            <w:color w:val="000000"/>
            <w:sz w:val="20"/>
            <w:szCs w:val="20"/>
          </w:rPr>
          <w:tag w:val="MENDELEY_CITATION_v3_eyJjaXRhdGlvbklEIjoiTUVOREVMRVlfQ0lUQVRJT05fODhjZmM3MDgtMmFiZS00YTkxLTg3YWMtMjcyNWE2YTZiODk5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
          <w:id w:val="919146983"/>
          <w:placeholder>
            <w:docPart w:val="DefaultPlaceholder_-1854013440"/>
          </w:placeholder>
        </w:sdtPr>
        <w:sdtContent>
          <w:r w:rsidR="001F0C5E" w:rsidRPr="001F0C5E">
            <w:rPr>
              <w:rFonts w:ascii="Arial" w:eastAsia="Times New Roman" w:hAnsi="Arial" w:cs="Arial"/>
              <w:color w:val="000000"/>
              <w:sz w:val="20"/>
            </w:rPr>
            <w:t>(</w:t>
          </w:r>
          <w:proofErr w:type="spellStart"/>
          <w:r w:rsidR="001F0C5E" w:rsidRPr="001F0C5E">
            <w:rPr>
              <w:rFonts w:ascii="Arial" w:eastAsia="Times New Roman" w:hAnsi="Arial" w:cs="Arial"/>
              <w:color w:val="000000"/>
              <w:sz w:val="20"/>
            </w:rPr>
            <w:t>Fitriyah</w:t>
          </w:r>
          <w:proofErr w:type="spellEnd"/>
          <w:r w:rsidR="001F0C5E" w:rsidRPr="001F0C5E">
            <w:rPr>
              <w:rFonts w:ascii="Arial" w:eastAsia="Times New Roman" w:hAnsi="Arial" w:cs="Arial"/>
              <w:color w:val="000000"/>
              <w:sz w:val="20"/>
            </w:rPr>
            <w:t xml:space="preserve"> et al., 2022; Janeczko &amp; Timmons, 2019)</w:t>
          </w:r>
        </w:sdtContent>
      </w:sdt>
      <w:r w:rsidR="00FB53E8" w:rsidRPr="009928A6">
        <w:rPr>
          <w:rFonts w:ascii="Arial" w:hAnsi="Arial" w:cs="Arial"/>
          <w:sz w:val="20"/>
          <w:szCs w:val="20"/>
        </w:rPr>
        <w:t xml:space="preserve"> </w:t>
      </w:r>
    </w:p>
    <w:p w14:paraId="48BF2DCC" w14:textId="2D64300B" w:rsidR="00911345" w:rsidRPr="009928A6" w:rsidRDefault="00911345" w:rsidP="00522013">
      <w:pPr>
        <w:spacing w:after="210" w:line="360" w:lineRule="auto"/>
        <w:jc w:val="both"/>
        <w:rPr>
          <w:rFonts w:ascii="Arial" w:hAnsi="Arial" w:cs="Arial"/>
          <w:sz w:val="20"/>
          <w:szCs w:val="20"/>
        </w:rPr>
      </w:pPr>
      <w:bookmarkStart w:id="73" w:name="fnref28:3"/>
      <w:bookmarkEnd w:id="73"/>
      <w:r w:rsidRPr="009928A6">
        <w:rPr>
          <w:rFonts w:ascii="Arial" w:hAnsi="Arial" w:cs="Arial"/>
          <w:sz w:val="20"/>
          <w:szCs w:val="20"/>
        </w:rPr>
        <w:t>The main obstacle arises from crop limitations because hydroponic systems work best with leafy greens and herbs but struggle to support other types of plants. The production of fruiting crops and root vegetables and grains faces technical barriers because of support needs and harvest methods and market profitability. The expansion of hydroponic crop diversity needs ongoing research activities together with system improvements.</w:t>
      </w:r>
      <w:bookmarkStart w:id="74" w:name="fnref27:3"/>
      <w:bookmarkEnd w:id="74"/>
      <w:sdt>
        <w:sdtPr>
          <w:rPr>
            <w:rFonts w:ascii="Arial" w:hAnsi="Arial" w:cs="Arial"/>
            <w:color w:val="000000"/>
            <w:sz w:val="20"/>
            <w:szCs w:val="20"/>
          </w:rPr>
          <w:tag w:val="MENDELEY_CITATION_v3_eyJjaXRhdGlvbklEIjoiTUVOREVMRVlfQ0lUQVRJT05fMTMyYzk5OTQtZmM4Yy00ZDc5LTkxNGItNTMwMzgzMTljZGM2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
          <w:id w:val="1615321483"/>
          <w:placeholder>
            <w:docPart w:val="DefaultPlaceholder_-1854013440"/>
          </w:placeholder>
        </w:sdtPr>
        <w:sdtContent>
          <w:r w:rsidR="001F0C5E" w:rsidRPr="001F0C5E">
            <w:rPr>
              <w:rFonts w:ascii="Arial" w:eastAsia="Times New Roman" w:hAnsi="Arial" w:cs="Arial"/>
              <w:color w:val="000000"/>
              <w:sz w:val="20"/>
            </w:rPr>
            <w:t>(</w:t>
          </w:r>
          <w:proofErr w:type="spellStart"/>
          <w:r w:rsidR="001F0C5E" w:rsidRPr="001F0C5E">
            <w:rPr>
              <w:rFonts w:ascii="Arial" w:eastAsia="Times New Roman" w:hAnsi="Arial" w:cs="Arial"/>
              <w:color w:val="000000"/>
              <w:sz w:val="20"/>
            </w:rPr>
            <w:t>Fitriyah</w:t>
          </w:r>
          <w:proofErr w:type="spellEnd"/>
          <w:r w:rsidR="001F0C5E" w:rsidRPr="001F0C5E">
            <w:rPr>
              <w:rFonts w:ascii="Arial" w:eastAsia="Times New Roman" w:hAnsi="Arial" w:cs="Arial"/>
              <w:color w:val="000000"/>
              <w:sz w:val="20"/>
            </w:rPr>
            <w:t xml:space="preserve"> et al., 2022; Janeczko &amp; Timmons, 2019)</w:t>
          </w:r>
        </w:sdtContent>
      </w:sdt>
      <w:r w:rsidR="00FB53E8" w:rsidRPr="009928A6">
        <w:rPr>
          <w:rFonts w:ascii="Arial" w:hAnsi="Arial" w:cs="Arial"/>
          <w:sz w:val="20"/>
          <w:szCs w:val="20"/>
        </w:rPr>
        <w:t xml:space="preserve"> </w:t>
      </w:r>
    </w:p>
    <w:p w14:paraId="694CB9A2" w14:textId="2C16D41A" w:rsidR="00911345" w:rsidRPr="009928A6" w:rsidRDefault="00911345" w:rsidP="00522013">
      <w:pPr>
        <w:spacing w:after="210" w:line="360" w:lineRule="auto"/>
        <w:jc w:val="both"/>
        <w:rPr>
          <w:rFonts w:ascii="Arial" w:hAnsi="Arial" w:cs="Arial"/>
          <w:sz w:val="20"/>
          <w:szCs w:val="20"/>
        </w:rPr>
      </w:pPr>
      <w:bookmarkStart w:id="75" w:name="fnref27:4"/>
      <w:bookmarkEnd w:id="75"/>
      <w:r w:rsidRPr="009928A6">
        <w:rPr>
          <w:rFonts w:ascii="Arial" w:hAnsi="Arial" w:cs="Arial"/>
          <w:sz w:val="20"/>
          <w:szCs w:val="20"/>
        </w:rPr>
        <w:t>Hydroponic systems need unique disease management strategies because they operate differently from traditional farming methods. The absence of soil in hydroponic systems reduces pathogen transmission but water-based diseases can quickly spread through the recirculating nutrient solution. The management of diseases in hydroponics needs specific monitoring systems and sanitizing protocols and treatment methods which work for hydroponic systems.</w:t>
      </w:r>
      <w:bookmarkStart w:id="76" w:name="fnref28:4"/>
      <w:bookmarkEnd w:id="76"/>
      <w:sdt>
        <w:sdtPr>
          <w:rPr>
            <w:rFonts w:ascii="Arial" w:hAnsi="Arial" w:cs="Arial"/>
            <w:color w:val="000000"/>
            <w:sz w:val="20"/>
            <w:szCs w:val="20"/>
          </w:rPr>
          <w:tag w:val="MENDELEY_CITATION_v3_eyJjaXRhdGlvbklEIjoiTUVOREVMRVlfQ0lUQVRJT05fYzhhYTJkOTktNTk1OC00OGMwLTllMWYtODMyMzQ4NTM1Y2Yy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
          <w:id w:val="-1130089527"/>
          <w:placeholder>
            <w:docPart w:val="DefaultPlaceholder_-1854013440"/>
          </w:placeholder>
        </w:sdtPr>
        <w:sdtContent>
          <w:r w:rsidR="001F0C5E" w:rsidRPr="001F0C5E">
            <w:rPr>
              <w:rFonts w:ascii="Arial" w:eastAsia="Times New Roman" w:hAnsi="Arial" w:cs="Arial"/>
              <w:color w:val="000000"/>
              <w:sz w:val="20"/>
            </w:rPr>
            <w:t>(</w:t>
          </w:r>
          <w:proofErr w:type="spellStart"/>
          <w:r w:rsidR="001F0C5E" w:rsidRPr="001F0C5E">
            <w:rPr>
              <w:rFonts w:ascii="Arial" w:eastAsia="Times New Roman" w:hAnsi="Arial" w:cs="Arial"/>
              <w:color w:val="000000"/>
              <w:sz w:val="20"/>
            </w:rPr>
            <w:t>Fitriyah</w:t>
          </w:r>
          <w:proofErr w:type="spellEnd"/>
          <w:r w:rsidR="001F0C5E" w:rsidRPr="001F0C5E">
            <w:rPr>
              <w:rFonts w:ascii="Arial" w:eastAsia="Times New Roman" w:hAnsi="Arial" w:cs="Arial"/>
              <w:color w:val="000000"/>
              <w:sz w:val="20"/>
            </w:rPr>
            <w:t xml:space="preserve"> et al., 2022; Janeczko &amp; Timmons, 2019)</w:t>
          </w:r>
        </w:sdtContent>
      </w:sdt>
      <w:r w:rsidR="00FB53E8" w:rsidRPr="009928A6">
        <w:rPr>
          <w:rFonts w:ascii="Arial" w:hAnsi="Arial" w:cs="Arial"/>
          <w:sz w:val="20"/>
          <w:szCs w:val="20"/>
        </w:rPr>
        <w:t xml:space="preserve"> </w:t>
      </w:r>
    </w:p>
    <w:p w14:paraId="3F7A637A" w14:textId="743C6C6E" w:rsidR="00911345" w:rsidRPr="009928A6" w:rsidRDefault="00911345"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The acceptance of hydroponic produce in markets together with how consumers view it remains an ongoing difficulty. The practice of growing crops without soil leads some consumers to doubt its natural origin and they might view hydroponic produce as less valuable than traditional farm products. The market needs educational programs and promotional activities to show hydroponic farming advantages and product safety thus creating customer trust and market growth.</w:t>
      </w:r>
      <w:bookmarkStart w:id="77" w:name="fnref28:5"/>
      <w:bookmarkStart w:id="78" w:name="fnref27:5"/>
      <w:bookmarkEnd w:id="77"/>
      <w:bookmarkEnd w:id="78"/>
      <w:sdt>
        <w:sdtPr>
          <w:rPr>
            <w:rFonts w:ascii="Arial" w:eastAsia="inter" w:hAnsi="Arial" w:cs="Arial"/>
            <w:color w:val="000000"/>
            <w:sz w:val="20"/>
            <w:szCs w:val="20"/>
          </w:rPr>
          <w:tag w:val="MENDELEY_CITATION_v3_eyJjaXRhdGlvbklEIjoiTUVOREVMRVlfQ0lUQVRJT05fZjBhYjllMzctOTZmYi00OGFhLWExMGYtYWNiYzlmZWU4YzY3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
          <w:id w:val="-2107102343"/>
          <w:placeholder>
            <w:docPart w:val="DefaultPlaceholder_-1854013440"/>
          </w:placeholder>
        </w:sdtPr>
        <w:sdtContent>
          <w:r w:rsidR="001F0C5E" w:rsidRPr="001F0C5E">
            <w:rPr>
              <w:rFonts w:ascii="Arial" w:eastAsia="Times New Roman" w:hAnsi="Arial" w:cs="Arial"/>
              <w:color w:val="000000"/>
              <w:sz w:val="20"/>
            </w:rPr>
            <w:t>(</w:t>
          </w:r>
          <w:proofErr w:type="spellStart"/>
          <w:r w:rsidR="001F0C5E" w:rsidRPr="001F0C5E">
            <w:rPr>
              <w:rFonts w:ascii="Arial" w:eastAsia="Times New Roman" w:hAnsi="Arial" w:cs="Arial"/>
              <w:color w:val="000000"/>
              <w:sz w:val="20"/>
            </w:rPr>
            <w:t>Fitriyah</w:t>
          </w:r>
          <w:proofErr w:type="spellEnd"/>
          <w:r w:rsidR="001F0C5E" w:rsidRPr="001F0C5E">
            <w:rPr>
              <w:rFonts w:ascii="Arial" w:eastAsia="Times New Roman" w:hAnsi="Arial" w:cs="Arial"/>
              <w:color w:val="000000"/>
              <w:sz w:val="20"/>
            </w:rPr>
            <w:t xml:space="preserve"> et al., 2022; Janeczko &amp; Timmons, 2019)</w:t>
          </w:r>
        </w:sdtContent>
      </w:sdt>
      <w:r w:rsidR="00FB53E8" w:rsidRPr="009928A6">
        <w:rPr>
          <w:rFonts w:ascii="Arial" w:hAnsi="Arial" w:cs="Arial"/>
          <w:sz w:val="20"/>
          <w:szCs w:val="20"/>
        </w:rPr>
        <w:t xml:space="preserve"> </w:t>
      </w:r>
    </w:p>
    <w:p w14:paraId="21311746" w14:textId="77777777" w:rsidR="00B1556F" w:rsidRPr="009928A6" w:rsidRDefault="00B1556F" w:rsidP="00522013">
      <w:pPr>
        <w:jc w:val="both"/>
        <w:rPr>
          <w:rFonts w:ascii="Arial" w:eastAsia="inter" w:hAnsi="Arial" w:cs="Arial"/>
          <w:b/>
          <w:color w:val="000000"/>
          <w:sz w:val="20"/>
          <w:szCs w:val="20"/>
        </w:rPr>
      </w:pPr>
    </w:p>
    <w:p w14:paraId="35B0CA79" w14:textId="7356A35B" w:rsidR="004A3CED" w:rsidRPr="00E25736" w:rsidRDefault="004A3CED">
      <w:pPr>
        <w:rPr>
          <w:rFonts w:ascii="Times New Roman" w:eastAsia="inter" w:hAnsi="Times New Roman" w:cs="Times New Roman"/>
          <w:b/>
          <w:color w:val="000000"/>
          <w:sz w:val="24"/>
        </w:rPr>
      </w:pPr>
      <w:r w:rsidRPr="00E25736">
        <w:rPr>
          <w:rFonts w:ascii="Times New Roman" w:eastAsia="inter" w:hAnsi="Times New Roman" w:cs="Times New Roman"/>
          <w:b/>
          <w:color w:val="000000"/>
          <w:sz w:val="24"/>
        </w:rPr>
        <w:br w:type="page"/>
      </w:r>
    </w:p>
    <w:p w14:paraId="21ADB786" w14:textId="7E87AACF" w:rsidR="009A1EEA" w:rsidRPr="009928A6" w:rsidRDefault="0082405E">
      <w:pPr>
        <w:spacing w:before="315" w:after="105" w:line="360" w:lineRule="auto"/>
        <w:ind w:left="-30"/>
        <w:rPr>
          <w:rFonts w:ascii="Arial" w:hAnsi="Arial" w:cs="Arial"/>
          <w:sz w:val="22"/>
        </w:rPr>
      </w:pPr>
      <w:r w:rsidRPr="009928A6">
        <w:rPr>
          <w:rFonts w:ascii="Arial" w:eastAsia="inter" w:hAnsi="Arial" w:cs="Arial"/>
          <w:b/>
          <w:color w:val="000000"/>
          <w:sz w:val="22"/>
        </w:rPr>
        <w:lastRenderedPageBreak/>
        <w:t xml:space="preserve">1. </w:t>
      </w:r>
      <w:r w:rsidR="003C1CB1" w:rsidRPr="009928A6">
        <w:rPr>
          <w:rFonts w:ascii="Arial" w:eastAsia="inter" w:hAnsi="Arial" w:cs="Arial"/>
          <w:b/>
          <w:color w:val="000000"/>
          <w:sz w:val="22"/>
        </w:rPr>
        <w:t>Overview: Essentials of the Circular Economy in Horticulture</w:t>
      </w:r>
    </w:p>
    <w:p w14:paraId="206648ED" w14:textId="26D72867" w:rsidR="009A1EEA" w:rsidRPr="009928A6" w:rsidRDefault="00930E97" w:rsidP="00522013">
      <w:pPr>
        <w:spacing w:after="210" w:line="360" w:lineRule="auto"/>
        <w:jc w:val="both"/>
        <w:rPr>
          <w:rFonts w:ascii="Arial" w:hAnsi="Arial" w:cs="Arial"/>
          <w:sz w:val="20"/>
          <w:szCs w:val="20"/>
        </w:rPr>
      </w:pPr>
      <w:r w:rsidRPr="009928A6">
        <w:rPr>
          <w:rFonts w:ascii="Arial" w:hAnsi="Arial" w:cs="Arial"/>
          <w:sz w:val="22"/>
        </w:rPr>
        <w:br/>
      </w:r>
      <w:r w:rsidRPr="009928A6">
        <w:rPr>
          <w:rFonts w:ascii="Arial" w:hAnsi="Arial" w:cs="Arial"/>
          <w:sz w:val="20"/>
          <w:szCs w:val="20"/>
        </w:rPr>
        <w:t>By highlighting methods for resource conservation, waste reduction, and regeneration, the circular economy concept challenges us to reevaluate agricultural production systems. Its three main principles are restoring natural systems, cutting down on waste and pollution, and efficiently recycling goods or resources. These criteria are not met by traditional or older models, which are defined by the extraction, use, and disposal of resources. This entails creating horticultural production systems that maximize internal resource cycling and minimize external inputs through the use of precision management technology, integrated nutrient loops, and sustainable waste valorization techniques.</w:t>
      </w:r>
      <w:bookmarkStart w:id="79" w:name="fnref2"/>
      <w:bookmarkEnd w:id="79"/>
      <w:sdt>
        <w:sdtPr>
          <w:rPr>
            <w:rFonts w:ascii="Arial" w:hAnsi="Arial" w:cs="Arial"/>
            <w:color w:val="000000"/>
            <w:sz w:val="20"/>
            <w:szCs w:val="20"/>
          </w:rPr>
          <w:tag w:val="MENDELEY_CITATION_v3_eyJjaXRhdGlvbklEIjoiTUVOREVMRVlfQ0lUQVRJT05fZjM2NTJmYTItNTgyYS00OTFlLTkwYmMtNWRiOGJjZjRjYWZiIiwicHJvcGVydGllcyI6eyJub3RlSW5kZXgiOjB9LCJpc0VkaXRlZCI6ZmFsc2UsIm1hbnVhbE92ZXJyaWRlIjp7ImlzTWFudWFsbHlPdmVycmlkZGVuIjpmYWxzZSwiY2l0ZXByb2NUZXh0IjoiKOKAmENpcmN1bGFyIEVjb25vbXkgaW4gRmFybWluZzogQSBTdXN0YWluYWJsZSBBcHByb2FjaOKAmSwgbi5kLjsg4oCYQ29uY2VwdCBvZiBDaXJjdWxhciBFY29ub215IFByaW5jaXBsZXMgQXBwbGllZCB0byBMaXZlc3RvY2sgJiMzODsgQWdyaWN1bHR1cmU6IEZyb20gRmFybSB0byBGb3JrIC0gUGFzaHVkaGFuIFByYWhhcmVlIHwgUGV0IENhcmUgQmxvZ+KAmSwgbi5kLikiLCJtYW51YWxPdmVycmlkZVRleHQiOiIifSwiY2l0YXRpb25JdGVtcyI6W3siaWQiOiJlM2IwZGU5ZC1mMDc1LTMxZTQtYTMyYy1mMTQwNTQxNGU5YmYiLCJpdGVtRGF0YSI6eyJ0eXBlIjoid2VicGFnZSIsImlkIjoiZTNiMGRlOWQtZjA3NS0zMWU0LWEzMmMtZjE0MDU0MTRlOWJmIiwidGl0bGUiOiJDaXJjdWxhciBFY29ub215IGluIEZhcm1pbmc6IEEgU3VzdGFpbmFibGUgQXBwcm9hY2giLCJhY2Nlc3NlZCI6eyJkYXRlLXBhcnRzIjpbWzIwMjUsOSwyMl1dfSwiVVJMIjoiaHR0cHM6Ly9hZ3JpbmV4dGNvbi5jb20vY2lyY3VsYXItZWNvbm9teS1pbi1mYXJtaW5nLWEtc3VzdGFpbmFibGUtYXBwcm9hY2gvIiwiY29udGFpbmVyLXRpdGxlLXNob3J0IjoiIn0sImlzVGVtcG9yYXJ5IjpmYWxzZX0seyJpZCI6ImI3NWQ2MGNjLWM1M2YtM2YxNi1hZjJhLWE4NTUyNjE3MTVlNiIsIml0ZW1EYXRhIjp7InR5cGUiOiJ3ZWJwYWdlIiwiaWQiOiJiNzVkNjBjYy1jNTNmLTNmMTYtYWYyYS1hODU1MjYxNzE1ZTYiLCJ0aXRsZSI6IkNvbmNlcHQgb2YgQ2lyY3VsYXIgRWNvbm9teSBQcmluY2lwbGVzIEFwcGxpZWQgdG8gTGl2ZXN0b2NrICYgQWdyaWN1bHR1cmU6IEZyb20gRmFybSB0byBGb3JrIC0gUGFzaHVkaGFuIFByYWhhcmVlIHwgUGV0IENhcmUgQmxvZyIsImFjY2Vzc2VkIjp7ImRhdGUtcGFydHMiOltbMjAyNSw5LDIyXV19LCJVUkwiOiJodHRwczovL3d3dy5wYXNodWRoYW5wcmFoYXJlZS5jb20vY29uY2VwdC1vZi1jaXJjdWxhci1lY29ub215LXByaW5jaXBsZXMtYXBwbGllZC10by1saXZlc3RvY2stYWdyaWN1bHR1cmUtZnJvbS1mYXJtLXRvLWZvcmsvIiwiY29udGFpbmVyLXRpdGxlLXNob3J0IjoiIn0sImlzVGVtcG9yYXJ5IjpmYWxzZX1dfQ=="/>
          <w:id w:val="-884787832"/>
          <w:placeholder>
            <w:docPart w:val="DefaultPlaceholder_-1854013440"/>
          </w:placeholder>
        </w:sdtPr>
        <w:sdtContent>
          <w:r w:rsidR="001F0C5E" w:rsidRPr="001F0C5E">
            <w:rPr>
              <w:rFonts w:ascii="Arial" w:eastAsia="Times New Roman" w:hAnsi="Arial" w:cs="Arial"/>
              <w:color w:val="000000"/>
              <w:sz w:val="20"/>
            </w:rPr>
            <w:t xml:space="preserve">(‘Circular Economy in Farming: A Sustainable Approach’, n.d.; ‘Concept of Circular Economy Principles Applied to Livestock &amp; Agriculture: From Farm to Fork - </w:t>
          </w:r>
          <w:proofErr w:type="spellStart"/>
          <w:r w:rsidR="001F0C5E" w:rsidRPr="001F0C5E">
            <w:rPr>
              <w:rFonts w:ascii="Arial" w:eastAsia="Times New Roman" w:hAnsi="Arial" w:cs="Arial"/>
              <w:color w:val="000000"/>
              <w:sz w:val="20"/>
            </w:rPr>
            <w:t>Pashudhan</w:t>
          </w:r>
          <w:proofErr w:type="spellEnd"/>
          <w:r w:rsidR="001F0C5E" w:rsidRPr="001F0C5E">
            <w:rPr>
              <w:rFonts w:ascii="Arial" w:eastAsia="Times New Roman" w:hAnsi="Arial" w:cs="Arial"/>
              <w:color w:val="000000"/>
              <w:sz w:val="20"/>
            </w:rPr>
            <w:t xml:space="preserve"> </w:t>
          </w:r>
          <w:proofErr w:type="spellStart"/>
          <w:r w:rsidR="001F0C5E" w:rsidRPr="001F0C5E">
            <w:rPr>
              <w:rFonts w:ascii="Arial" w:eastAsia="Times New Roman" w:hAnsi="Arial" w:cs="Arial"/>
              <w:color w:val="000000"/>
              <w:sz w:val="20"/>
            </w:rPr>
            <w:t>Praharee</w:t>
          </w:r>
          <w:proofErr w:type="spellEnd"/>
          <w:r w:rsidR="001F0C5E" w:rsidRPr="001F0C5E">
            <w:rPr>
              <w:rFonts w:ascii="Arial" w:eastAsia="Times New Roman" w:hAnsi="Arial" w:cs="Arial"/>
              <w:color w:val="000000"/>
              <w:sz w:val="20"/>
            </w:rPr>
            <w:t xml:space="preserve"> | Pet Care Blog’, n.d.)</w:t>
          </w:r>
        </w:sdtContent>
      </w:sdt>
      <w:r w:rsidR="00E21EDA" w:rsidRPr="009928A6">
        <w:rPr>
          <w:rFonts w:ascii="Arial" w:hAnsi="Arial" w:cs="Arial"/>
          <w:sz w:val="20"/>
          <w:szCs w:val="20"/>
        </w:rPr>
        <w:t xml:space="preserve"> </w:t>
      </w:r>
    </w:p>
    <w:p w14:paraId="0F087D40" w14:textId="567A7978" w:rsidR="009A1EEA" w:rsidRPr="009928A6" w:rsidRDefault="00930E97"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br/>
        <w:t xml:space="preserve">Adoption of the circular economy in horticulture is important for reasons other than environmental protection, such as the need for food security and economic resilience. By 2050, the world's food consumption is expected to rise significantly, and the agricultural industry will confront hitherto unheard-of difficulties due to growing demands on limited resources such fertilizers that include nitrogen and phosphate. Through greater economic sustainability, less environmental impact, and increased resource efficiency, circular horticulture provides a means of addressing these issues. In intensive production systems like greenhouse horticulture, where precise resource management and waste </w:t>
      </w:r>
      <w:r w:rsidR="00522013" w:rsidRPr="009928A6">
        <w:rPr>
          <w:rFonts w:ascii="Arial" w:eastAsia="inter" w:hAnsi="Arial" w:cs="Arial"/>
          <w:color w:val="000000"/>
          <w:sz w:val="20"/>
          <w:szCs w:val="20"/>
        </w:rPr>
        <w:t>minimization</w:t>
      </w:r>
      <w:r w:rsidRPr="009928A6">
        <w:rPr>
          <w:rFonts w:ascii="Arial" w:eastAsia="inter" w:hAnsi="Arial" w:cs="Arial"/>
          <w:color w:val="000000"/>
          <w:sz w:val="20"/>
          <w:szCs w:val="20"/>
        </w:rPr>
        <w:t xml:space="preserve"> are made possible by controlled settings, the idea becomes more pertinent.</w:t>
      </w:r>
      <w:bookmarkStart w:id="80" w:name="fnref3"/>
      <w:bookmarkStart w:id="81" w:name="fnref4"/>
      <w:bookmarkStart w:id="82" w:name="fnref5"/>
      <w:bookmarkEnd w:id="80"/>
      <w:bookmarkEnd w:id="81"/>
      <w:bookmarkEnd w:id="82"/>
      <w:sdt>
        <w:sdtPr>
          <w:rPr>
            <w:rFonts w:ascii="Arial" w:eastAsia="inter" w:hAnsi="Arial" w:cs="Arial"/>
            <w:color w:val="000000"/>
            <w:sz w:val="20"/>
            <w:szCs w:val="20"/>
          </w:rPr>
          <w:tag w:val="MENDELEY_CITATION_v3_eyJjaXRhdGlvbklEIjoiTUVOREVMRVlfQ0lUQVRJT05fZGFiYTMwNWItMDZjOC00ZTYyLTlmNjQtYTM1MzM2MDZiMTdiIiwicHJvcGVydGllcyI6eyJub3RlSW5kZXgiOjB9LCJpc0VkaXRlZCI6ZmFsc2UsIm1hbnVhbE92ZXJyaWRlIjp7ImlzTWFudWFsbHlPdmVycmlkZGVuIjpmYWxzZSwiY2l0ZXByb2NUZXh0IjoiKOKAmENMT1NJTkcgVEhFIFdBVEVSIEFORCBOVVRSSUVOVCBDWUNMRVMgSU4gU09JTExFU1MgQ1VMVElWQVRJT04gU1lTVEVNUyB8IEludGVybmF0aW9uYWwgU29jaWV0eSBmb3IgSG9ydGljdWx0dXJhbCBTY2llbmNl4oCZLCBuLmQuOyDigJhXZWIgQXBwIC0gVW5hdmFpbGFibGXigJksIG4uZC47IFNhbGluYXMtVmVsYW5kaWEgZXQgYWwuLCAyMDIyKSIsIm1hbnVhbE92ZXJyaWRlVGV4dCI6IiJ9LCJjaXRhdGlvbkl0ZW1zIjpbeyJpZCI6ImE2N2RjODE4LWUwZjUtMzY5ZS04ZmU3LWYwNWJjNjRjZGJmZSIsIml0ZW1EYXRhIjp7InR5cGUiOiJ3ZWJwYWdlIiwiaWQiOiJhNjdkYzgxOC1lMGY1LTM2OWUtOGZlNy1mMDViYzY0Y2RiZmUiLCJ0aXRsZSI6IkNMT1NJTkcgVEhFIFdBVEVSIEFORCBOVVRSSUVOVCBDWUNMRVMgSU4gU09JTExFU1MgQ1VMVElWQVRJT04gU1lTVEVNUyB8IEludGVybmF0aW9uYWwgU29jaWV0eSBmb3IgSG9ydGljdWx0dXJhbCBTY2llbmNlIiwiYWNjZXNzZWQiOnsiZGF0ZS1wYXJ0cyI6W1syMDI1LDksMjJdXX0sIlVSTCI6Imh0dHBzOi8vd3d3LmlzaHMub3JnL2lzaHMtYXJ0aWNsZS8xMDM0XzQiLCJjb250YWluZXItdGl0bGUtc2hvcnQiOiIifSwiaXNUZW1wb3JhcnkiOmZhbHNlfSx7ImlkIjoiZGY2NTBiMTYtYjYwMi0zODQzLTllY2QtZWMzZTQ5ZmQ0ZDg4IiwiaXRlbURhdGEiOnsidHlwZSI6ImFydGljbGUtam91cm5hbCIsImlkIjoiZGY2NTBiMTYtYjYwMi0zODQzLTllY2QtZWMzZTQ5ZmQ0ZDg4IiwidGl0bGUiOiJJbnNpZ2h0cyBpbnRvIENpcmN1bGFyIEhvcnRpY3VsdHVyZTogS25vd2xlZGdlIERpZmZ1c2lvbiwgUmVzb3VyY2UgQ2lyY3VsYXRpb24sIE9uZSBIZWFsdGggQXBwcm9hY2gsIGFuZCBHcmVlbmhvdXNlIFRlY2hub2xvZ2llcyIsImF1dGhvciI6W3siZmFtaWx5IjoiU2FsaW5hcy1WZWxhbmRpYSIsImdpdmVuIjoiRGllZ28gQWxlamFuZHJvIiwicGFyc2UtbmFtZXMiOmZhbHNlLCJkcm9wcGluZy1wYXJ0aWNsZSI6IiIsIm5vbi1kcm9wcGluZy1wYXJ0aWNsZSI6IiJ9LHsiZmFtaWx5IjoiUm9tZXJvLVBlcmRvbW8iLCJnaXZlbiI6IkZlbGlwZSIsInBhcnNlLW5hbWVzIjpmYWxzZSwiZHJvcHBpbmctcGFydGljbGUiOiIiLCJub24tZHJvcHBpbmctcGFydGljbGUiOiIifSx7ImZhbWlseSI6Ik51bWEtVmVyZ2VsIiwiZ2l2ZW4iOiJTdGVwaGFuaWUiLCJwYXJzZS1uYW1lcyI6ZmFsc2UsImRyb3BwaW5nLXBhcnRpY2xlIjoiIiwibm9uLWRyb3BwaW5nLXBhcnRpY2xlIjoiIn0seyJmYW1pbHkiOiJWaWxsYWdyw6FuIiwiZ2l2ZW4iOiJFZHdpbiIsInBhcnNlLW5hbWVzIjpmYWxzZSwiZHJvcHBpbmctcGFydGljbGUiOiIiLCJub24tZHJvcHBpbmctcGFydGljbGUiOiIifSx7ImZhbWlseSI6IkRvbmFkby1Hb2RveSIsImdpdmVuIjoiUGlsYXIiLCJwYXJzZS1uYW1lcyI6ZmFsc2UsImRyb3BwaW5nLXBhcnRpY2xlIjoiIiwibm9uLWRyb3BwaW5nLXBhcnRpY2xlIjoiIn0seyJmYW1pbHkiOiJHYWxpbmRvLVBhY2hlY28iLCJnaXZlbiI6Ikp1bGlvIFJpY2FyZG8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hY2Nlc3NlZCI6eyJkYXRlLXBhcnRzIjpbWzIwMjUsOSwyMl1dfSwiRE9JIjoiMTAuMzM5MC9JSkVSUEgxOTE5MTIwNTMvUzEiLCJJU1NOIjoiMTY2MDQ2MDEiLCJQTUlEIjoiMzYyMzEzNTAiLCJVUkwiOiJodHRwczovL3BtYy5uY2JpLm5sbS5uaWguZ292L2FydGljbGVzL1BNQzk1NjU5MzUvIiwiaXNzdWVkIjp7ImRhdGUtcGFydHMiOltbMjAyMiwxMCwxXV19LCJwYWdlIjoiMTIwNTMiLCJhYnN0cmFjdCI6IlRoZSBpbnRlZ3JhdGlvbiBvZiB0aGUgY2lyY3VsYXIgZWNvbm9teSBpbiBhZ3JpY3VsdHVyZSBoYXMgcHJvbW90ZWQgc3VzdGFpbmFibGUgaW5ub3ZhdGlvbiBpbiBmb29kIHByb2R1Y3Rpb24gc3lzdGVtcyBzdWNoIGFzIGhvcnRpY3VsdHVyZS4gVGhlIHByZXNlbnQgcGFwZXIgaWxsdXN0cmF0ZXMgaG93IGhvcnRpY3VsdHVyZSBpcyB0cmFuc2l0aW9uaW5nIHRvIHRoZSBjaXJjdWxhciBlY29ub215LiBUaGlzIHJlc2VhcmNoIGZpZWxk4oCZcyBwZXJmb3JtYW5jZSBhcHByb2FjaGVzIGFuZCB0cmVuZHMgd2VyZSBhc3Nlc3NlZCB0aHJvdWdoIGEgYmlibGlvbWV0cmljIGFuZCB0ZXh0LW1pbmluZyBhbmFseXNpcyBvZiB0aGUgbGl0ZXJhdHVyZS4gT3VyIGZpbmRpbmdzIHJldmVhbGVkIHRoYXQgY2lyY3VsYXIgaG9ydGljdWx0dXJlIGlzIGEgcmVjZW50IHJlc2VhcmNoIGZpZWxkIHRoYXQgaXMgY29uc3RhbnRseSBncm93aW5nLiBJdHMgYXBwcm9hY2ggaGFzIGJlZW4gbmVpdGhlciBzeXN0ZW1pYyBub3IgaW50ZWdyYXRpdmUgYnV0IGZyYWdtZW50ZWQuIEJpb2Vjb25vbXksIHVyYmFuIGFncmljdWx0dXJlLCByZWN5Y2xlZCBudXRyaWVudHMsIGJpb2NoYXIsIGZlcnRpZ2F0aW9uLCBhbmQgZGVzYWxpbmF0aW9uIGhhdmUgYmVlbiBwb3NpdGlvbmVkIGFzIHJlc2VhcmNoIGhvdHNwb3RzLiBWZWdldGFibGVzIGFuZCBmcnVpdHMgYXJlIHRoZSBtb3N0IHN0dWRpZWQgY3JvcHMuIFJlc291cmNlIGNpcmN1bGF0aW9uIGhhcyBmb2N1c2VkIHByaW1hcmlseSBvbiBiaW93YXN0ZSByZWNvdmVyeSB0byBwcm92aWRlIGJlbmVmaXRzIHN1Y2ggYXMgYmlvZmVydGlsaXplcnMgYW5kIGxpbmVhci1zdWJzdHJhdGUgc3Vic3RpdHV0ZXMsIGFuZCBvbiB3YXRlciByZXVzZSBmb3IgdGhlIGVzdGFibGlzaG1lbnQgb2YgaHlkcm9wb25pYyBzeXN0ZW1zLiBUaGUgT25lIEhlYWx0aCBhcHByb2FjaCBpcyBzY2FyY2VseSBleHBsb3JlZCBhbmQsIHRoZXJlZm9yZSwgd2Vha2x5IGFydGljdWxhdGVkLCB3aGVyZWluIHRoZSBhYnNlbmNlIG9mIGFzc2Vzc21lbnQgbWV0aG9kb2xvZ2llcyBlbmNvbXBhc3NpbmcgdGhlIGhlYWx0aCBvZiBlY29zeXN0ZW1zLCBhbmltYWxzLCBhbmQgcGVvcGxlIGlzIGEgbm90YWJsZSBsaW1pdGF0aW9uLiBTY2llbmNlLXBvbGljeSBpbnRlcmZhY2VzIGJldHdlZW4gT25lIEhlYWx0aCBhbmQgZm9vZCBzeXN0ZW1zIG5lZWQgdG8gYmUgaW1wcm92ZWQuIExhc3RseSwgZ3JlZW5ob3VzZSB0ZWNobm9sb2dpZXMgYXJlIGFsaWduZWQgd2l0aCBiaW9lbmVyZ3ksIHN1c3RhaW5hYmxlIG1hdGVyaWFscywgYW5kIHNlbnNpbmcgdGVjaG5vbG9naWVzLiBDaGFsbGVuZ2VzIGFuZCBkaXJlY3Rpb25zIGZvciBmdXR1cmUgcmVzZWFyY2ggaGF2ZSBiZWVuIHJhaXNlZCB0byBwcm9tb3RlIHRoZSByZWRlc2lnbiBvZiBob3J0aWN1bHR1cmFsIHByb2R1Y3Rpb24gc3lzdGVtcywgaW50ZWdyYXRpbmcgbG9uZy10ZXJtIGNpcmN1bGFyaXR5LiIsInB1Ymxpc2hlciI6Ik1EUEkiLCJpc3N1ZSI6IjE5Iiwidm9sdW1lIjoiMTkifSwiaXNUZW1wb3JhcnkiOmZhbHNlfSx7ImlkIjoiYTIzNTRlNDEtZjVjYi0zNGYxLWE5ZjMtY2E5MjZmMzAzMjc0IiwiaXRlbURhdGEiOnsidHlwZSI6IndlYnBhZ2UiLCJpZCI6ImEyMzU0ZTQxLWY1Y2ItMzRmMS1hOWYzLWNhOTI2ZjMwMzI3NCIsInRpdGxlIjoiV2ViIEFwcCAtIFVuYXZhaWxhYmxlIiwiYWNjZXNzZWQiOnsiZGF0ZS1wYXJ0cyI6W1syMDI1LDksMjJdXX0sIlVSTCI6Imh0dHBzOi8vcmVzZWFyY2guY2hhbG1lcnMuc2UvcHVibGljYXRpb24vNTA0Nzc4L2ZpbGUvNTA0Nzc4X0Z1bGx0ZXh0LnBkZiIsImNvbnRhaW5lci10aXRsZS1zaG9ydCI6IiJ9LCJpc1RlbXBvcmFyeSI6ZmFsc2V9XX0="/>
          <w:id w:val="918600361"/>
          <w:placeholder>
            <w:docPart w:val="DefaultPlaceholder_-1854013440"/>
          </w:placeholder>
        </w:sdtPr>
        <w:sdtContent>
          <w:r w:rsidR="001F0C5E" w:rsidRPr="001F0C5E">
            <w:rPr>
              <w:rFonts w:ascii="Arial" w:eastAsia="Times New Roman" w:hAnsi="Arial" w:cs="Arial"/>
              <w:color w:val="000000"/>
              <w:sz w:val="20"/>
            </w:rPr>
            <w:t>(‘CLOSING THE WATER AND NUTRIENT CYCLES IN SOILLESS CULTIVATION SYSTEMS | International Society for Horticultural Science’, n.d.; ‘Web App - Unavailable’, n.d.; Salinas-Velandia et al., 2022)</w:t>
          </w:r>
        </w:sdtContent>
      </w:sdt>
      <w:r w:rsidR="00E21EDA" w:rsidRPr="009928A6">
        <w:rPr>
          <w:rFonts w:ascii="Arial" w:hAnsi="Arial" w:cs="Arial"/>
          <w:sz w:val="20"/>
          <w:szCs w:val="20"/>
        </w:rPr>
        <w:t xml:space="preserve"> </w:t>
      </w:r>
    </w:p>
    <w:p w14:paraId="53B9A8DC" w14:textId="29158314" w:rsidR="009A1EEA" w:rsidRPr="009928A6" w:rsidRDefault="003C6499" w:rsidP="00522013">
      <w:pPr>
        <w:spacing w:after="210" w:line="360" w:lineRule="auto"/>
        <w:jc w:val="both"/>
        <w:rPr>
          <w:rFonts w:ascii="Arial" w:hAnsi="Arial" w:cs="Arial"/>
          <w:sz w:val="20"/>
          <w:szCs w:val="20"/>
          <w:lang w:val="en-IN"/>
        </w:rPr>
      </w:pPr>
      <w:r w:rsidRPr="009928A6">
        <w:rPr>
          <w:rFonts w:ascii="Arial" w:hAnsi="Arial" w:cs="Arial"/>
          <w:sz w:val="20"/>
          <w:szCs w:val="20"/>
          <w:lang w:val="en-IN"/>
        </w:rPr>
        <w:t>Recent work reveals that circular horticulture systems can offer striking resource efficiency gains; possible water savings of up to 30% and a decrease of 40% in the use of fertilizers have been reported compared to conventional linear systems. These systems utilize advanced closed-loop systems that reuse nutrient solutions, recycle organic waste streams and incorporate precision monitoring to ensure the viable use of these resources. Yet this needs adequate knowledge of nutrient dynamics, standardized procedures for resource recovery and monitoring strategies to guarantee system integrity and productivity.</w:t>
      </w:r>
      <w:sdt>
        <w:sdtPr>
          <w:rPr>
            <w:rFonts w:ascii="Arial" w:hAnsi="Arial" w:cs="Arial"/>
            <w:color w:val="000000"/>
            <w:sz w:val="20"/>
            <w:szCs w:val="20"/>
            <w:lang w:val="en-IN"/>
          </w:rPr>
          <w:tag w:val="MENDELEY_CITATION_v3_eyJjaXRhdGlvbklEIjoiTUVOREVMRVlfQ0lUQVRJT05fNWVmYTJjMjctYmQ3Yy00YzM0LWFhODMtOWFhYzJjZTNkMGEyIiwicHJvcGVydGllcyI6eyJub3RlSW5kZXgiOjB9LCJpc0VkaXRlZCI6ZmFsc2UsIm1hbnVhbE92ZXJyaWRlIjp7ImlzTWFudWFsbHlPdmVycmlkZGVuIjpmYWxzZSwiY2l0ZXByb2NUZXh0IjoiKOKAmENsb3NlZCBzb2lsbGVzcyBncm93aW5nIHN5c3RlbXM6IGEgc3VzdGFpbmFibGUgc29sdXRpb24gZm9yIGR1dGNoIGdyZWVuaG91c2UgaG9ydGljdWx0dXJlIHwgV2F0ZXIgU2NpZW5jZSAmIzM4OyBUZWNobm9sb2d5IHwgSVdBIFB1Ymxpc2hpbmfigJksIG4uZC4pIiwibWFudWFsT3ZlcnJpZGVUZXh0IjoiIn0sImNpdGF0aW9uSXRlbXMiOlt7ImlkIjoiMDYxNGYzODYtMjhhMC0zYjYxLTg4NDAtODA1ZTM3NjdjYjBjIiwiaXRlbURhdGEiOnsidHlwZSI6IndlYnBhZ2UiLCJpZCI6IjA2MTRmMzg2LTI4YTAtM2I2MS04ODQwLTgwNWUzNzY3Y2IwYyIsInRpdGxlIjoiQ2xvc2VkIHNvaWxsZXNzIGdyb3dpbmcgc3lzdGVtczogYSBzdXN0YWluYWJsZSBzb2x1dGlvbiBmb3IgZHV0Y2ggZ3JlZW5ob3VzZSBob3J0aWN1bHR1cmUgfCBXYXRlciBTY2llbmNlICYgVGVjaG5vbG9neSB8IElXQSBQdWJsaXNoaW5nIiwiYWNjZXNzZWQiOnsiZGF0ZS1wYXJ0cyI6W1syMDI1LDksMjJdXX0sIlVSTCI6Imh0dHBzOi8vaXdhcG9ubGluZS5jb20vd3N0L2FydGljbGUtYWJzdHJhY3QvMzkvNS8xMDUvNzExOS9DbG9zZWQtc29pbGxlc3MtZ3Jvd2luZy1zeXN0ZW1zLWEtc3VzdGFpbmFibGU/cmVkaXJlY3RlZEZyb209ZnVsbHRleHQiLCJjb250YWluZXItdGl0bGUtc2hvcnQiOiIifSwiaXNUZW1wb3JhcnkiOmZhbHNlfV19"/>
          <w:id w:val="-1521159295"/>
          <w:placeholder>
            <w:docPart w:val="DefaultPlaceholder_-1854013440"/>
          </w:placeholder>
        </w:sdtPr>
        <w:sdtContent>
          <w:r w:rsidR="001F0C5E" w:rsidRPr="001F0C5E">
            <w:rPr>
              <w:rFonts w:ascii="Arial" w:eastAsia="Times New Roman" w:hAnsi="Arial" w:cs="Arial"/>
              <w:color w:val="000000"/>
              <w:sz w:val="20"/>
            </w:rPr>
            <w:t xml:space="preserve">(‘Closed soilless growing systems: a sustainable solution for </w:t>
          </w:r>
          <w:proofErr w:type="spellStart"/>
          <w:r w:rsidR="001F0C5E" w:rsidRPr="001F0C5E">
            <w:rPr>
              <w:rFonts w:ascii="Arial" w:eastAsia="Times New Roman" w:hAnsi="Arial" w:cs="Arial"/>
              <w:color w:val="000000"/>
              <w:sz w:val="20"/>
            </w:rPr>
            <w:t>dutch</w:t>
          </w:r>
          <w:proofErr w:type="spellEnd"/>
          <w:r w:rsidR="001F0C5E" w:rsidRPr="001F0C5E">
            <w:rPr>
              <w:rFonts w:ascii="Arial" w:eastAsia="Times New Roman" w:hAnsi="Arial" w:cs="Arial"/>
              <w:color w:val="000000"/>
              <w:sz w:val="20"/>
            </w:rPr>
            <w:t xml:space="preserve"> greenhouse horticulture | Water Science &amp; Technology | IWA Publishing’, n.d.)</w:t>
          </w:r>
        </w:sdtContent>
      </w:sdt>
      <w:r w:rsidR="00E21EDA" w:rsidRPr="009928A6">
        <w:rPr>
          <w:rFonts w:ascii="Arial" w:hAnsi="Arial" w:cs="Arial"/>
          <w:sz w:val="20"/>
          <w:szCs w:val="20"/>
          <w:lang w:val="en-IN"/>
        </w:rPr>
        <w:t xml:space="preserve"> </w:t>
      </w:r>
    </w:p>
    <w:p w14:paraId="3277036E" w14:textId="6C8921AE" w:rsidR="001E45BA" w:rsidRPr="00D82BA2" w:rsidRDefault="001E45BA" w:rsidP="001E45BA">
      <w:pPr>
        <w:spacing w:after="210" w:line="360" w:lineRule="auto"/>
        <w:rPr>
          <w:rFonts w:ascii="Arial" w:eastAsia="inter" w:hAnsi="Arial" w:cs="Arial"/>
          <w:b/>
          <w:bCs/>
          <w:color w:val="000000"/>
          <w:sz w:val="22"/>
          <w:lang w:val="en-IN"/>
        </w:rPr>
      </w:pPr>
      <w:r w:rsidRPr="00D82BA2">
        <w:rPr>
          <w:rFonts w:ascii="Arial" w:eastAsia="inter" w:hAnsi="Arial" w:cs="Arial"/>
          <w:b/>
          <w:bCs/>
          <w:color w:val="000000"/>
          <w:sz w:val="22"/>
          <w:lang w:val="en-IN"/>
        </w:rPr>
        <w:t>2. Dutch and European leadership in circular horticulture: Global perspectives</w:t>
      </w:r>
    </w:p>
    <w:p w14:paraId="1ACB65C2" w14:textId="77777777" w:rsidR="001E45BA" w:rsidRPr="00D82BA2" w:rsidRDefault="001E45BA" w:rsidP="001E45BA">
      <w:pPr>
        <w:spacing w:after="210" w:line="360" w:lineRule="auto"/>
        <w:rPr>
          <w:rFonts w:ascii="Arial" w:eastAsia="inter" w:hAnsi="Arial" w:cs="Arial"/>
          <w:b/>
          <w:bCs/>
          <w:color w:val="000000"/>
          <w:sz w:val="20"/>
          <w:szCs w:val="20"/>
          <w:u w:val="single"/>
          <w:lang w:val="en-IN"/>
        </w:rPr>
      </w:pPr>
      <w:r w:rsidRPr="00D82BA2">
        <w:rPr>
          <w:rFonts w:ascii="Arial" w:eastAsia="inter" w:hAnsi="Arial" w:cs="Arial"/>
          <w:b/>
          <w:bCs/>
          <w:color w:val="000000"/>
          <w:sz w:val="20"/>
          <w:szCs w:val="20"/>
          <w:u w:val="single"/>
          <w:lang w:val="en-IN"/>
        </w:rPr>
        <w:t>2.1 Dutch Greenhouse Systems and Closed Systems</w:t>
      </w:r>
    </w:p>
    <w:p w14:paraId="094BA0D6" w14:textId="3166B90D" w:rsidR="009A1EEA" w:rsidRPr="009928A6" w:rsidRDefault="001E45BA" w:rsidP="00522013">
      <w:pPr>
        <w:spacing w:after="210" w:line="360" w:lineRule="auto"/>
        <w:jc w:val="both"/>
        <w:rPr>
          <w:rFonts w:ascii="Arial" w:eastAsia="inter" w:hAnsi="Arial" w:cs="Arial"/>
          <w:color w:val="000000"/>
          <w:sz w:val="20"/>
          <w:szCs w:val="20"/>
          <w:lang w:val="en-IN"/>
        </w:rPr>
      </w:pPr>
      <w:r w:rsidRPr="009928A6">
        <w:rPr>
          <w:rFonts w:ascii="Arial" w:eastAsia="inter" w:hAnsi="Arial" w:cs="Arial"/>
          <w:color w:val="000000"/>
          <w:sz w:val="20"/>
          <w:szCs w:val="20"/>
          <w:lang w:val="en-IN"/>
        </w:rPr>
        <w:t xml:space="preserve">The Netherlands is leading the world in circular horticulture with high-tech greenhouses and stand-alone and closed-loop growing systems. Dutch soilless growing systems have become the practical example for the </w:t>
      </w:r>
      <w:r w:rsidRPr="009928A6">
        <w:rPr>
          <w:rFonts w:ascii="Arial" w:eastAsia="inter" w:hAnsi="Arial" w:cs="Arial"/>
          <w:color w:val="000000"/>
          <w:sz w:val="20"/>
          <w:szCs w:val="20"/>
          <w:lang w:val="en-IN"/>
        </w:rPr>
        <w:lastRenderedPageBreak/>
        <w:t>application of circular economy in intensive horticulture and now account for over 80% of the greenhouse area. While these systems can recycle nutrients with minimal discharge, an average annual discharge rate of 10% of OE at the nutrient-level due to sodium accumulation, the concern for pathogens, and nutrient imbalances are the challenges of these tech-</w:t>
      </w:r>
      <w:proofErr w:type="spellStart"/>
      <w:r w:rsidRPr="009928A6">
        <w:rPr>
          <w:rFonts w:ascii="Arial" w:eastAsia="inter" w:hAnsi="Arial" w:cs="Arial"/>
          <w:color w:val="000000"/>
          <w:sz w:val="20"/>
          <w:szCs w:val="20"/>
          <w:lang w:val="en-IN"/>
        </w:rPr>
        <w:t>niques</w:t>
      </w:r>
      <w:proofErr w:type="spellEnd"/>
      <w:r w:rsidRPr="009928A6">
        <w:rPr>
          <w:rFonts w:ascii="Arial" w:eastAsia="inter" w:hAnsi="Arial" w:cs="Arial"/>
          <w:color w:val="000000"/>
          <w:sz w:val="20"/>
          <w:szCs w:val="20"/>
          <w:lang w:val="en-IN"/>
        </w:rPr>
        <w:t xml:space="preserve"> at present.</w:t>
      </w:r>
      <w:r w:rsidRPr="009928A6">
        <w:rPr>
          <w:rFonts w:ascii="Arial" w:eastAsia="inter" w:hAnsi="Arial" w:cs="Arial"/>
          <w:color w:val="000000"/>
          <w:sz w:val="20"/>
          <w:szCs w:val="20"/>
        </w:rPr>
        <w:t>.</w:t>
      </w:r>
      <w:bookmarkStart w:id="83" w:name="fnref7"/>
      <w:bookmarkStart w:id="84" w:name="fnref3:1"/>
      <w:bookmarkEnd w:id="83"/>
      <w:bookmarkEnd w:id="84"/>
      <w:sdt>
        <w:sdtPr>
          <w:rPr>
            <w:rFonts w:ascii="Arial" w:eastAsia="inter" w:hAnsi="Arial" w:cs="Arial"/>
            <w:color w:val="000000"/>
            <w:sz w:val="20"/>
            <w:szCs w:val="20"/>
          </w:rPr>
          <w:tag w:val="MENDELEY_CITATION_v3_eyJjaXRhdGlvbklEIjoiTUVOREVMRVlfQ0lUQVRJT05fZDAxOWExNTktZjBhNS00ZGIzLTk4YWItMGJjZjAwN2RhNjRjIiwicHJvcGVydGllcyI6eyJub3RlSW5kZXgiOjB9LCJpc0VkaXRlZCI6ZmFsc2UsIm1hbnVhbE92ZXJyaWRlIjp7ImlzTWFudWFsbHlPdmVycmlkZGVuIjpmYWxzZSwiY2l0ZXByb2NUZXh0IjoiKEJlZXJsaW5nLCBCbG9rLCBWYW4gRGVyIE1hYXMsICYjMzg7IFZhbiBPcywgMjAxNDsg4oCYQ0xPU0lORyBUSEUgV0FURVIgQU5EIE5VVFJJRU5UIENZQ0xFUyBJTiBTT0lMTEVTUyBDVUxUSVZBVElPTiBTWVNURU1TIHwgSW50ZXJuYXRpb25hbCBTb2NpZXR5IGZvciBIb3J0aWN1bHR1cmFsIFNjaWVuY2XigJksIG4uZC4pIiwibWFudWFsT3ZlcnJpZGVUZXh0IjoiIn0sImNpdGF0aW9uSXRlbXMiOlt7ImlkIjoiOTM5YmRiYmItYTUyNC0zMTU2LWJiYWItM2E5ODk5NTQ1Zjc4IiwiaXRlbURhdGEiOnsidHlwZSI6ImFydGljbGUtam91cm5hbCIsImlkIjoiOTM5YmRiYmItYTUyNC0zMTU2LWJiYWItM2E5ODk5NTQ1Zjc4IiwidGl0bGUiOiJDbG9zaW5nIHRoZSB3YXRlciBhbmQgbnV0cmllbnQgY3ljbGVzIGluIHNvaWxsZXNzIGN1bHRpdmF0aW9uIHN5c3RlbXMiLCJhdXRob3IiOlt7ImZhbWlseSI6IkJlZXJsaW5nIiwiZ2l2ZW4iOiJFLiBBLk0uIiwicGFyc2UtbmFtZXMiOmZhbHNlLCJkcm9wcGluZy1wYXJ0aWNsZSI6IiIsIm5vbi1kcm9wcGluZy1wYXJ0aWNsZSI6IiJ9LHsiZmFtaWx5IjoiQmxvayIsImdpdmVuIjoiQy4iLCJwYXJzZS1uYW1lcyI6ZmFsc2UsImRyb3BwaW5nLXBhcnRpY2xlIjoiIiwibm9uLWRyb3BwaW5nLXBhcnRpY2xlIjoiIn0seyJmYW1pbHkiOiJNYWFzIiwiZ2l2ZW4iOiJBLiBBLiIsInBhcnNlLW5hbWVzIjpmYWxzZSwiZHJvcHBpbmctcGFydGljbGUiOiIiLCJub24tZHJvcHBpbmctcGFydGljbGUiOiJWYW4gRGVyIn0seyJmYW1pbHkiOiJPcyIsImdpdmVuIjoiRS4gQS4iLCJwYXJzZS1uYW1lcyI6ZmFsc2UsImRyb3BwaW5nLXBhcnRpY2xlIjoiIiwibm9uLWRyb3BwaW5nLXBhcnRpY2xlIjoiVmFuIn1dLCJjb250YWluZXItdGl0bGUiOiJBY3RhIEhvcnRpY3VsdHVyYWUiLCJjb250YWluZXItdGl0bGUtc2hvcnQiOiJBY3RhIEhvcnRpYyIsImFjY2Vzc2VkIjp7ImRhdGUtcGFydHMiOltbMjAyNSw5LDIyXV19LCJET0kiOiIxMC4xNzY2MC9BQ1RBSE9SVElDLjIwMTQuMTAzNC40IiwiSVNCTiI6Ijk3ODk0NjI2MTAyMTciLCJJU1NOIjoiMDU2Nzc1NzIiLCJVUkwiOiJodHRwczovL3Jlc2VhcmNoLnd1ci5ubC9lbi9wdWJsaWNhdGlvbnMvY2xvc2luZy10aGUtd2F0ZXItYW5kLW51dHJpZW50LWN5Y2xlcy1pbi1zb2lsbGVzcy1jdWx0aXZhdGlvbi1zeXMiLCJpc3N1ZWQiOnsiZGF0ZS1wYXJ0cyI6W1syMDE0XV19LCJwYWdlIjoiNDktNTUiLCJhYnN0cmFjdCI6IlNvaWxsZXNzIGN1bHRpdmF0aW9uIHN5c3RlbXMgYXJlIGNvbW1vbiBpbiBEdXRjaCBncmVlbmhvdXNlIGhvcnRpY3VsdHVyZSwgaS5lLiwgbGVzcyB0aGFuIDIwJSBvZiB0aGUgZ3JlZW5ob3VzZSBhcmVhIGlzIHN0aWxsIHNvaWwgZ3Jvd24uIEZvciBsb25nLCBpdCB3YXMgYXNzdW1lZCB0aGF0IGluIHRoZXNlIHNvLWNhbGxlZCBjbG9zZWQgc3lzdGVtcyB0aGUgZW1pc3Npb24gb2YgbnV0cmllbnRzIGFuZCBwbGFudCBwcm90ZWN0aW9uIHByb2R1Y3RzIChQUFBzKSB3YXMgY2xvc2UgdG8gemVyby4gSG93ZXZlciwgV2F0ZXIgQm9hcmRzIGhhdmUgc2hvd24gdGhhdCBpbiBncmVlbmhvdXNlIGFyZWFzIHdpdGggc29pbGxlc3MgY3VsdGl2YXRpb25zIHRoZSBxdWFsaXR5IG9mIHN1cmZhY2Ugd2F0ZXJzIGlzIG9mdGVuIGZhciBiZWxvdyB0aGUgc3RhbmRhcmRzIGZvciBjaGVtaWNhbCBhbmQgZWNvbG9naWNhbCBnb29kIHdhdGVyLCBhcyBpcyBkZW1hbmRlZCBieSB0aGUgV2F0ZXIgRnJhbWV3b3JrIERpcmVjdGl2ZSAyMDAwLzYwL0VDLiBJbiAyMDA4IHRoaXMgbGVhZCB0byBhbiBhZ3JlZW1lbnQgYmV0d2VlbiB0aGUgR3Jvd2VyJ3Mgb3JnYW5pc2F0aW9uLCBXYXRlciBCb2FyZHMgYW5kIG90aGVycyB0byByZWR1Y2UgdGhlIGVtaXNzaW9uIG9mIG51dHJpZW50cyBhbmQgUFBQcyBmcm9tIHRoZXNlIHN5c3RlbXMgdG8gYWxtb3N0IHplcm8gaW4gMjAyNy4gVG8gcmVhY2ggdGhpcyBnb2FsLCB0aGUgc291cmNlcyBzaG91bGQgYmUgY2xhcmlmaWVkLCBhbmQgc29sdXRpb25zIHNob3VsZCBiZSBkZXZlbG9wZWQgdG8gc3RvcCB0aGVzZSBlbWlzc2lvbnMuIFdlIGFuYWx5c2VkIHRoZSBlbWlzc2lvbiBwcm9ibGVtIGJ5IGpvaW50IGZhY3QgZmluZGluZyB3aXRoIGdyb3dlcnMgYW5kIG90aGVyIHN0YWtlaG9sZGVycy4gU2luY2Ugc29pbGxlc3MgY3VsdGl2YXRpb24gc3lzdGVtcyByZWNpcmN1bGF0ZSBudXRyaWVudCBzb2x1dGlvbnMsIHRoZXkgaGF2ZSB0aGUgcG90ZW5jeSBvZiBhIGNsb3NlZCB3YXRlciBjeWNsZSwgYW5kIHRodXMgYSB6ZXJvIGVtaXNzaW9uIG9mIG51dHJpZW50cyBhbmQgUFBQcyB0byB0aGUgd2F0ZXIuIEluIHJlYWxpdHksIGRyYWluIHdhdGVyIGlzIG9mdGVuIGVhc2lseSBkaXNjYXJkZWQgd2hlbiB0aGVyZSBpcyBvbmx5IHRoZSBzbGlnaHRlc3QgZG91YnQgYWJvdXQgdGhlIHdhdGVyIHF1YWxpdHkuIE9uIGF2ZXJhZ2UgMTAlIG9mIHRoZSBudXRyaWVudCBzb2x1dGlvbiBpcyBkaXNjaGFyZ2VkIHllYXJseS4gRnJvbSB0aGlzIGZvbGxvd3MgdGhhdCBzb2lsbGVzcyBjdWx0aXZhdGlvbiBpbiB0aGUgTmV0aGVybGFuZHMgdXNlcyA2LjUgbWlsbGlvbiBtMyB5ZWFyLTEgZnJlc2ggd2F0ZXIsIGFuZCBhbm51YWxseSBlbWl0cyAxLDMwMCB0b24gTiwgMjAwIHRvbiBQLCBhbmQgMSwxMzQga2cgUFBQcy4gVGhlcmUgYXJlIGxhcmdlIGRpZmZlcmVuY2VzIGluIGFtb3VudCBkaXNjYXJkZWQgYmV0d2VlbiBjcm9wcyBhbmQgZ3JlZW5ob3VzZXM6IGZyb20gbGVzcyB0aGFuIDUwIHRvIG1vcmUgdGhhbiAzMDAwIG0zIGhhLTEgeWVhci0xLiBSZWFzb25zIGZvciBkaXNjaGFyZ2UgYXJlIGFjY3VtdWxhdGlvbiBvZiBzb2RpdW0sIGZlYXIgb2YgdW5rbm93biBncm93dGggaW5oaWJpdGluZyBmYWN0b3JzLCBpbWJhbGFuY2VzIGluIG51dHJpZW50IGNvbXBvc2l0aW9uLCBhbmQgZmVhciBvZiBzcHJlYWRpbmcgZGlzZWFzZXMuIFRoZXJlIGNhbiBhbHNvIGJlIHNpZ25pZmljYW50IGRpc2NoYXJnZSBmcm9tIGZpbHRlciBiYWNrLWZsdXNoIHdhdGVyIGFuZCB0ZWNobmljYWwgbWFsZnVuY3Rpb25zLiBUaGlzIGFuYWx5c2lzIHJlc3VsdGVkIGluIGEgZHVhbCBhcHByb2FjaCBpbiBvdXIgcmVzZWFyY2ggcHJvZ3JhbS4gT3VyIGxvbmcgdGVybSBnb2FsIGlzIHRvIGNsb3NlIHRoZSB3YXRlciBhbmQgbnV0cmllbnQgY3ljbGUgYnkgZGV2ZWxvcGluZyBzb2x1dGlvbnMgZm9yIHRoZSByZWFzb25zIGZvciBkaXNjaGFyZ2UuIFdlIGhhdmUgYmVlbiBmb2N1c3Npbmcgb24gZ3Jvd3RoIGluaGliaXRpb24gYW5kIG51dHJpZW50IGltYmFsYW5jZXMuIENhbGN1bGF0aW9ucyBzaG93IHRoYXQgZWxpbWluYXRpb24gb2YgdGhvc2UgcmVhc29ucyBmb3IgZGlzY2hhcmdlIHdpbGwgcmVkdWNlIHRoZSB1c2Ugb2YgZnJlc2ggd2F0ZXIgYnkgMi42IG1pbGxpb24gbTMgeWVhciAtMSwgYW5kIHJlZHVjZSB0aGUgd2F0ZXIgcG9sbHV0aW9uIGJ5IG51dHJpZW50cyBhbmQgUFBQcyBieSA2MCUuIFRoaXMgY2FuIGJlIGZ1cnRoZXIgaW1wcm92ZWQgdG8gKGFsbW9zdCkgMTAwJSBieSB0aGUgYWxyZWFkeSBrbm93biwgYnV0IG5vdCB5ZXQgYnJvYWRseSBpbXBsZW1lbnRlZCBzb2x1dGlvbnMgdG8gcHJldmVudCBkaXNjaGFyZ2UgKGkuZS4sIGxvdyBzb2RpdW0gc3VwcGx5IHdhdGVyLCBhZGVxdWF0ZSBkaXNpbmZlY3Rpb24gZXF1aXBtZW50LCBhbmQgdGhlIHJldXNlIG9mIGZpbHRlciBiYWNrLWZsdXNoIHdhdGVyKS4gT3VyIHNlY29uZCByZXNlYXJjaCBnb2FsIGlzIHRvIGRldmVsb3AgZW5kLW9mLXBpcGUgc29sdXRpb25zIHRocm91Z2ggZXZhbHVhdGluZyB3YXRlciBwdXJpZmljYXRpb24gdGVjaG5pcXVlcyBmb3IgdXNlIGluIGEgZ3JlZW5ob3VzZSBlbnZpcm9ubWVudC4gVGhlc2UgdGVjaG5pcXVlcyBtYXkgb2ZmZXIgYSBzaG9ydCB0ZXJtIHNvbHV0aW9uIHRvIG1lZXQgdGhlIGRlbWFuZHMgb2YgdGhlIFdGRCwgYnV0IG1heSBhbHNvIGJlIG9mIHZhbHVlIG9uIHRoZSBsb25nIHRlcm0sIHNpbmNlIGdyb3dlcnMgd2lsbCB3YW50IHRvIHJldGFpbiB0aGUgcG9zc2liaWxpdHkgdG8gZGlzY2hhcmdlIG9jY2FzaW9uYWxseS4iLCJwdWJsaXNoZXIiOiJJU0hTIiwidm9sdW1lIjoiMTAzNCJ9LCJpc1RlbXBvcmFyeSI6ZmFsc2V9LHsiaWQiOiJhNjdkYzgxOC1lMGY1LTM2OWUtOGZlNy1mMDViYzY0Y2RiZmUiLCJpdGVtRGF0YSI6eyJ0eXBlIjoid2VicGFnZSIsImlkIjoiYTY3ZGM4MTgtZTBmNS0zNjllLThmZTctZjA1YmM2NGNkYmZlIiwidGl0bGUiOiJDTE9TSU5HIFRIRSBXQVRFUiBBTkQgTlVUUklFTlQgQ1lDTEVTIElOIFNPSUxMRVNTIENVTFRJVkFUSU9OIFNZU1RFTVMgfCBJbnRlcm5hdGlvbmFsIFNvY2lldHkgZm9yIEhvcnRpY3VsdHVyYWwgU2NpZW5jZSIsImFjY2Vzc2VkIjp7ImRhdGUtcGFydHMiOltbMjAyNSw5LDIyXV19LCJVUkwiOiJodHRwczovL3d3dy5pc2hzLm9yZy9pc2hzLWFydGljbGUvMTAzNF80IiwiY29udGFpbmVyLXRpdGxlLXNob3J0IjoiIn0sImlzVGVtcG9yYXJ5IjpmYWxzZX1dfQ=="/>
          <w:id w:val="-900586476"/>
          <w:placeholder>
            <w:docPart w:val="DefaultPlaceholder_-1854013440"/>
          </w:placeholder>
        </w:sdtPr>
        <w:sdtContent>
          <w:r w:rsidR="001F0C5E" w:rsidRPr="001F0C5E">
            <w:rPr>
              <w:rFonts w:ascii="Arial" w:eastAsia="Times New Roman" w:hAnsi="Arial" w:cs="Arial"/>
              <w:color w:val="000000"/>
              <w:sz w:val="20"/>
            </w:rPr>
            <w:t xml:space="preserve">(Beerling, Blok, Van Der Maas, &amp; Van </w:t>
          </w:r>
          <w:proofErr w:type="spellStart"/>
          <w:r w:rsidR="001F0C5E" w:rsidRPr="001F0C5E">
            <w:rPr>
              <w:rFonts w:ascii="Arial" w:eastAsia="Times New Roman" w:hAnsi="Arial" w:cs="Arial"/>
              <w:color w:val="000000"/>
              <w:sz w:val="20"/>
            </w:rPr>
            <w:t>Os</w:t>
          </w:r>
          <w:proofErr w:type="spellEnd"/>
          <w:r w:rsidR="001F0C5E" w:rsidRPr="001F0C5E">
            <w:rPr>
              <w:rFonts w:ascii="Arial" w:eastAsia="Times New Roman" w:hAnsi="Arial" w:cs="Arial"/>
              <w:color w:val="000000"/>
              <w:sz w:val="20"/>
            </w:rPr>
            <w:t>, 2014; ‘CLOSING THE WATER AND NUTRIENT CYCLES IN SOILLESS CULTIVATION SYSTEMS | International Society for Horticultural Science’, n.d.)</w:t>
          </w:r>
        </w:sdtContent>
      </w:sdt>
      <w:r w:rsidR="00897F22" w:rsidRPr="009928A6">
        <w:rPr>
          <w:rFonts w:ascii="Arial" w:eastAsia="inter" w:hAnsi="Arial" w:cs="Arial"/>
          <w:color w:val="000000"/>
          <w:sz w:val="20"/>
          <w:szCs w:val="20"/>
          <w:lang w:val="en-IN"/>
        </w:rPr>
        <w:t xml:space="preserve"> </w:t>
      </w:r>
      <w:sdt>
        <w:sdtPr>
          <w:rPr>
            <w:rFonts w:ascii="Arial" w:eastAsia="inter" w:hAnsi="Arial" w:cs="Arial"/>
            <w:color w:val="000000"/>
            <w:sz w:val="20"/>
            <w:szCs w:val="20"/>
            <w:lang w:val="en-IN"/>
          </w:rPr>
          <w:tag w:val="MENDELEY_CITATION_v3_eyJjaXRhdGlvbklEIjoiTUVOREVMRVlfQ0lUQVRJT05fZWNkN2QyZDYtYzYwYy00ODlmLTkyMmItNWFmZDBlNTQ4NzMxIiwicHJvcGVydGllcyI6eyJub3RlSW5kZXgiOjB9LCJpc0VkaXRlZCI6ZmFsc2UsIm1hbnVhbE92ZXJyaWRlIjp7ImlzTWFudWFsbHlPdmVycmlkZGVuIjpmYWxzZSwiY2l0ZXByb2NUZXh0IjoiKENhbXBhbmEsIENpcmllbGxvLCBSb3VwaGFlbCwgJiMzODsgRGUgUGFzY2FsZSwgMjAyNSkiLCJtYW51YWxPdmVycmlkZVRleHQiOiIifSwiY2l0YXRpb25JdGVtcyI6W3siaWQiOiIxOWM2OWVkNi1iZGUzLTNkNmMtYjI3ZS02ODA5NmExNGRiOTMiLCJpdGVtRGF0YSI6eyJ0eXBlIjoiYXJ0aWNsZS1qb3VybmFsIiwiaWQiOiIxOWM2OWVkNi1iZGUzLTNkNmMtYjI3ZS02ODA5NmExNGRiOTMiLCJ0aXRsZSI6IkEgbmV3IHBhcmFkaWdtIGluIGdyZWVuaG91c2UgaG9ydGljdWx0dXJlOiBpbnRlZ3JhdGluZyByZXNvdXJjZSBlZmZpY2llbmN5IGZvciBzdXN0YWluYWJsZSBpbnRlbnNpZmljYXRpb24iLCJhdXRob3IiOlt7ImZhbWlseSI6IkNhbXBhbmEiLCJnaXZlbiI6IkVtYW51ZWxhIiwicGFyc2UtbmFtZXMiOmZhbHNlLCJkcm9wcGluZy1wYXJ0aWNsZSI6IiIsIm5vbi1kcm9wcGluZy1wYXJ0aWNsZSI6IiJ9LHsiZmFtaWx5IjoiQ2lyaWVsbG8iLCJnaXZlbiI6Ik1pY2hlbGUiLCJwYXJzZS1uYW1lcyI6ZmFsc2UsImRyb3BwaW5nLXBhcnRpY2xlIjoiIiwibm9uLWRyb3BwaW5nLXBhcnRpY2xlIjoiIn0seyJmYW1pbHkiOiJSb3VwaGFlbCIsImdpdmVuIjoiWW91c3NlZiIsInBhcnNlLW5hbWVzIjpmYWxzZSwiZHJvcHBpbmctcGFydGljbGUiOiIiLCJub24tZHJvcHBpbmctcGFydGljbGUiOiIifSx7ImZhbWlseSI6IlBhc2NhbGUiLCJnaXZlbiI6IlN0ZWZhbmlhIiwicGFyc2UtbmFtZXMiOmZhbHNlLCJkcm9wcGluZy1wYXJ0aWNsZSI6IiIsIm5vbi1kcm9wcGluZy1wYXJ0aWNsZSI6IkRlIn1dLCJjb250YWluZXItdGl0bGUiOiJFbnZpcm9ubWVudCwgRGV2ZWxvcG1lbnQgYW5kIFN1c3RhaW5hYmlsaXR5IDIwMjUiLCJhY2Nlc3NlZCI6eyJkYXRlLXBhcnRzIjpbWzIwMjYsMSwxMF1dfSwiRE9JIjoiMTAuMTAwNy9TMTA2NjgtMDI1LTA2ODYxLTYiLCJJU1NOIjoiMTU3My0yOTc1IiwiVVJMIjoiaHR0cHM6Ly9saW5rLnNwcmluZ2VyLmNvbS9hcnRpY2xlLzEwLjEwMDcvczEwNjY4LTAyNS0wNjg2MS02IiwiaXNzdWVkIjp7ImRhdGUtcGFydHMiOltbMjAyNSw5LDE5XV19LCJwYWdlIjoiMS00MCIsImFic3RyYWN0IjoiVGhlIGFncmljdWx0dXJhbCBzZWN0b3IgaXMgY2FsbGVkIHVwb24gdG8gZmFjZSBpbmNyZWFzaW5nbHkgdXJnZW50IGNoYWxsZW5nZXMgcmVsYXRlZCB0byBwb3B1bGF0aW9uIGdyb3d0aCBhbmQgY2xpbWF0ZSBjaGFuZ2UuIEluIHRoaXMgY29udGV4dCwgZ3JlZW5ob3VzZSBjdWx0aXZhdGlvbiByZXByZXNlbnRzIGEgc3RyYXRlZ2ljIHNvbHV0aW9uIGNhcGFibGUgb2YgZXZvbHZpbmcgdG93YXJkcyBtb3JlIHN1c3RhaW5hYmxlIG1vZGVscyBmcm9tIGJvdGggYW4gZWNvbm9taWMgYW5kIGVudmlyb25tZW50YWwgcG9pbnQgb2Ygdmlldy4gVGhpcyByZXZpZXcgdGFrZXMgYSBtdWx0aWRpc2NpcGxpbmFyeSBhcHByb2FjaCB0byBmaWxsIHRoZSBnYXAgb2YgYSBjb21wcmVoZW5zaXZlIHZpZXcgaW4gdGhlIGxpdGVyYXR1cmUsIGFuYWx5emluZyB0aGUgbWFpbiBzdHJhdGVnaWVzIHRvIGltcHJvdmUgdGhlIGVmZmljaWVuY3kgb2YgZW5lcmd5LCB3YXRlciwgbnV0cmllbnQsIGFuZCBDTzIgdXNlIGluIGdyZWVuaG91c2VzLiBUaGUgYW5hbHlzaXMgaWRlbnRpZmllcyBrZXkgZmFjdG9ycyBhbmQgYmFycmllcnMgYWZmZWN0aW5nIHRlY2hub2xvZ3kgY2hvaWNlcyBhY3Jvc3MgY291bnRyaWVzLCBlbXBoYXNpemluZyB0aGUgc2lnbmlmaWNhbnQgZGl2aWRlIGJldHdlZW4gZGV2ZWxvcGluZyBhbmQgYWR2YW5jZWQgZWNvbm9taWVzLiBFY29ub21pYyBpbmNlbnRpdmVzIGFuZCBzdXBwb3J0aXZlIHBvbGljaWVzIGFyZSBjcnVjaWFsIGZvciBwcm9tb3Rpbmcgc3VzdGFpbmFibGUgcHJhY3RpY2VzLiBXaGlsZSByZW5ld2FibGUgZW5lcmd5IHNvdXJjZXMgY2FuIGxvd2VyIExvbmctdGVybSBlbmVyZ3kgY29zdHMsIHRoZWlyIGhpZ2ggaW5pdGlhbCBpbnZlc3RtZW50IGNhbiBMaW1pdCBhZG9wdGlvbiB3aXRob3V0IHN1ZmZpY2llbnQgaW5jZW50aXZlcy4gQWRkaXRpb25hbGx5LCBzb2lsbGVzcyBzeXN0ZW1zIGNhbiBlbmhhbmNlIHdhdGVyIGVmZmljaWVuY3kgYnkgdXAgdG8gOTAlLCB5ZXQgaW4gbWFueSBhcmlkIHJlZ2lvbnMsIHRoZSBzY2FyY2l0eSBvZiBmcmVzaCB3YXRlciBuZWNlc3NpdGF0ZXMgdGhlIGV4cGxvcmF0aW9uIG9mIGFsdGVybmF0aXZlIHNvdXJjZXMuIFRoZSByZWNvdmVyeSBvZiBudXRyaWVudHMgZnJvbSB3YXN0ZSBhbmQgQ08yIGZyb20gaW5kdXN0cmlhbCBzeW1iaW9zZXMgYXJlIHByb21pc2luZyBjaXJjdWxhciBzdHJhdGVnaWVzLiBUaGV5IGNhbiBwb3RlbnRpYWxseSByZWR1Y2UgdGhlIHJlbGlhbmNlIG9uIHN5bnRoZXRpYyBmZXJ0aWxpemVycyBieSAyMOKAkzUwJSB3aGlsZSBhbHNvIGxvd2VyaW5nIHRoZSBjb3N0cyBhc3NvY2lhdGVkIHdpdGggY2FyYm9uIGZlcnRpbGl6YXRpb24uIFRoZSBlZmZlY3RpdmVuZXNzIG9mIHRoZXNlIHNvbHV0aW9ucyBoaW5nZXMgb24gb3BlcmF0b3Jz4oCZIGF3YXJlbmVzcyBvZiB0aGUgYXNzb2NpYXRlZCBiZW5lZml0cyBhbmQgcmlza3MsIGFsb25nIHdpdGggdGhlaXIgY2FwYWNpdHkgdG8gc2VsZWN0IHRoZSBvcHRpb24gdGhhdCBiZXN0IGFsaWducyB3aXRoIGxvY2FsIGNvbmRpdGlvbnMsIHN1Y2ggYXMgYXZhaWxhYmxlIHJlc291cmNlcywgaW5mcmFzdHJ1Y3R1cmUsIGluY2VudGl2ZXMsIGFuZCBleHBlcnRpc2UuIFRoZXJlZm9yZSwgb3VyIHJldmlldyB0YXJnZXRzIGZhcm1lcnMsIGludmVzdG9ycywgcmVzZWFyY2hlcnMsIGFuZCBwb2xpY3ltYWtlcnMsIGFpbWluZyB0byBlbmhhbmNlIHVuZGVyc3RhbmRpbmcgb2YgdGhlIHZhcmlvdXMgc3RyYXRlZ2llcyBhdmFpbGFibGUgYW5kIGhvdyB0aGV5IGNhbiBmb3N0ZXIgYSBiYWxhbmNlIGJldHdlZW4gZWNvbm9taWMgdmlhYmlsaXR5IGFuZCBlbnZpcm9ubWVudGFsIHN1c3RhaW5hYmlsaXR5LCB0YWlsb3JlZCB0byBzcGVjaWZpYyBjb250ZXh0cy4iLCJwdWJsaXNoZXIiOiJTcHJpbmdlciIsImNvbnRhaW5lci10aXRsZS1zaG9ydCI6IiJ9LCJpc1RlbXBvcmFyeSI6ZmFsc2V9XX0="/>
          <w:id w:val="-731075925"/>
          <w:placeholder>
            <w:docPart w:val="DefaultPlaceholder_-1854013440"/>
          </w:placeholder>
        </w:sdtPr>
        <w:sdtContent>
          <w:r w:rsidR="001F0C5E" w:rsidRPr="001F0C5E">
            <w:rPr>
              <w:rFonts w:ascii="Arial" w:eastAsia="Times New Roman" w:hAnsi="Arial" w:cs="Arial"/>
              <w:color w:val="000000"/>
              <w:sz w:val="20"/>
            </w:rPr>
            <w:t xml:space="preserve">(Campana, </w:t>
          </w:r>
          <w:proofErr w:type="spellStart"/>
          <w:r w:rsidR="001F0C5E" w:rsidRPr="001F0C5E">
            <w:rPr>
              <w:rFonts w:ascii="Arial" w:eastAsia="Times New Roman" w:hAnsi="Arial" w:cs="Arial"/>
              <w:color w:val="000000"/>
              <w:sz w:val="20"/>
            </w:rPr>
            <w:t>Ciriello</w:t>
          </w:r>
          <w:proofErr w:type="spellEnd"/>
          <w:r w:rsidR="001F0C5E" w:rsidRPr="001F0C5E">
            <w:rPr>
              <w:rFonts w:ascii="Arial" w:eastAsia="Times New Roman" w:hAnsi="Arial" w:cs="Arial"/>
              <w:color w:val="000000"/>
              <w:sz w:val="20"/>
            </w:rPr>
            <w:t xml:space="preserve">, </w:t>
          </w:r>
          <w:proofErr w:type="spellStart"/>
          <w:r w:rsidR="001F0C5E" w:rsidRPr="001F0C5E">
            <w:rPr>
              <w:rFonts w:ascii="Arial" w:eastAsia="Times New Roman" w:hAnsi="Arial" w:cs="Arial"/>
              <w:color w:val="000000"/>
              <w:sz w:val="20"/>
            </w:rPr>
            <w:t>Rouphael</w:t>
          </w:r>
          <w:proofErr w:type="spellEnd"/>
          <w:r w:rsidR="001F0C5E" w:rsidRPr="001F0C5E">
            <w:rPr>
              <w:rFonts w:ascii="Arial" w:eastAsia="Times New Roman" w:hAnsi="Arial" w:cs="Arial"/>
              <w:color w:val="000000"/>
              <w:sz w:val="20"/>
            </w:rPr>
            <w:t>, &amp; De Pascale, 2025)</w:t>
          </w:r>
        </w:sdtContent>
      </w:sdt>
    </w:p>
    <w:p w14:paraId="3565E31F" w14:textId="02C0EA21" w:rsidR="009A1EEA" w:rsidRPr="009928A6" w:rsidRDefault="00826D14" w:rsidP="00522013">
      <w:pPr>
        <w:spacing w:after="210" w:line="360" w:lineRule="auto"/>
        <w:jc w:val="both"/>
        <w:rPr>
          <w:rFonts w:ascii="Arial" w:eastAsia="inter" w:hAnsi="Arial" w:cs="Arial"/>
          <w:color w:val="000000"/>
          <w:sz w:val="20"/>
          <w:szCs w:val="20"/>
          <w:lang w:val="en-IN"/>
        </w:rPr>
      </w:pPr>
      <w:r w:rsidRPr="009928A6">
        <w:rPr>
          <w:rFonts w:ascii="Arial" w:eastAsia="inter" w:hAnsi="Arial" w:cs="Arial"/>
          <w:color w:val="000000"/>
          <w:sz w:val="20"/>
          <w:szCs w:val="20"/>
          <w:lang w:val="en-IN"/>
        </w:rPr>
        <w:t xml:space="preserve">In </w:t>
      </w:r>
      <w:proofErr w:type="gramStart"/>
      <w:r w:rsidRPr="009928A6">
        <w:rPr>
          <w:rFonts w:ascii="Arial" w:eastAsia="inter" w:hAnsi="Arial" w:cs="Arial"/>
          <w:color w:val="000000"/>
          <w:sz w:val="20"/>
          <w:szCs w:val="20"/>
          <w:lang w:val="en-IN"/>
        </w:rPr>
        <w:t>The</w:t>
      </w:r>
      <w:proofErr w:type="gramEnd"/>
      <w:r w:rsidRPr="009928A6">
        <w:rPr>
          <w:rFonts w:ascii="Arial" w:eastAsia="inter" w:hAnsi="Arial" w:cs="Arial"/>
          <w:color w:val="000000"/>
          <w:sz w:val="20"/>
          <w:szCs w:val="20"/>
          <w:lang w:val="en-IN"/>
        </w:rPr>
        <w:t xml:space="preserve"> Netherlands, large investments in research and pilots programmes aimed at closing water and nutrient cycles at the farm level and even at system level in soilless systems are being made due to enforcement of the Water Framework Directive 2000/60/EC. The goal of near-zero emissions by 2027 has spurred the development of nutrient recovery technologies, disinfection systems, and precision monitoring approaches. The current fresh water use in Dutch greenhouses amounts to about 6.5 million m3, meanwhile, 1,300 tons of nitrogen, 200 tons of phosphor, and huge amount of plant protection drugs are distributed in the production process, which indicates a great volume of circular system to be enhanced</w:t>
      </w:r>
      <w:r w:rsidRPr="009928A6">
        <w:rPr>
          <w:rFonts w:ascii="Arial" w:eastAsia="inter" w:hAnsi="Arial" w:cs="Arial"/>
          <w:color w:val="000000"/>
          <w:sz w:val="20"/>
          <w:szCs w:val="20"/>
        </w:rPr>
        <w:t>.</w:t>
      </w:r>
      <w:bookmarkStart w:id="85" w:name="fnref7:1"/>
      <w:bookmarkEnd w:id="85"/>
      <w:sdt>
        <w:sdtPr>
          <w:rPr>
            <w:rFonts w:ascii="Arial" w:eastAsia="inter" w:hAnsi="Arial" w:cs="Arial"/>
            <w:color w:val="000000"/>
            <w:sz w:val="20"/>
            <w:szCs w:val="20"/>
          </w:rPr>
          <w:tag w:val="MENDELEY_CITATION_v3_eyJjaXRhdGlvbklEIjoiTUVOREVMRVlfQ0lUQVRJT05fNmViM2I3NzYtMDIzNC00Y2MyLTg2OGUtMjQ4ODU2N2RkNDBhIiwicHJvcGVydGllcyI6eyJub3RlSW5kZXgiOjB9LCJpc0VkaXRlZCI6ZmFsc2UsIm1hbnVhbE92ZXJyaWRlIjp7ImlzTWFudWFsbHlPdmVycmlkZGVuIjpmYWxzZSwiY2l0ZXByb2NUZXh0IjoiKEJlZXJsaW5nIGV0IGFsLiwgMjAxNDsg4oCYQ0xPU0lORyBUSEUgV0FURVIgQU5EIE5VVFJJRU5UIENZQ0xFUyBJTiBTT0lMTEVTUyBDVUxUSVZBVElPTiBTWVNURU1TIHwgSW50ZXJuYXRpb25hbCBTb2NpZXR5IGZvciBIb3J0aWN1bHR1cmFsIFNjaWVuY2XigJksIG4uZC4pIiwibWFudWFsT3ZlcnJpZGVUZXh0IjoiIn0sImNpdGF0aW9uSXRlbXMiOlt7ImlkIjoiOTM5YmRiYmItYTUyNC0zMTU2LWJiYWItM2E5ODk5NTQ1Zjc4IiwiaXRlbURhdGEiOnsidHlwZSI6ImFydGljbGUtam91cm5hbCIsImlkIjoiOTM5YmRiYmItYTUyNC0zMTU2LWJiYWItM2E5ODk5NTQ1Zjc4IiwidGl0bGUiOiJDbG9zaW5nIHRoZSB3YXRlciBhbmQgbnV0cmllbnQgY3ljbGVzIGluIHNvaWxsZXNzIGN1bHRpdmF0aW9uIHN5c3RlbXMiLCJhdXRob3IiOlt7ImZhbWlseSI6IkJlZXJsaW5nIiwiZ2l2ZW4iOiJFLiBBLk0uIiwicGFyc2UtbmFtZXMiOmZhbHNlLCJkcm9wcGluZy1wYXJ0aWNsZSI6IiIsIm5vbi1kcm9wcGluZy1wYXJ0aWNsZSI6IiJ9LHsiZmFtaWx5IjoiQmxvayIsImdpdmVuIjoiQy4iLCJwYXJzZS1uYW1lcyI6ZmFsc2UsImRyb3BwaW5nLXBhcnRpY2xlIjoiIiwibm9uLWRyb3BwaW5nLXBhcnRpY2xlIjoiIn0seyJmYW1pbHkiOiJNYWFzIiwiZ2l2ZW4iOiJBLiBBLiIsInBhcnNlLW5hbWVzIjpmYWxzZSwiZHJvcHBpbmctcGFydGljbGUiOiIiLCJub24tZHJvcHBpbmctcGFydGljbGUiOiJWYW4gRGVyIn0seyJmYW1pbHkiOiJPcyIsImdpdmVuIjoiRS4gQS4iLCJwYXJzZS1uYW1lcyI6ZmFsc2UsImRyb3BwaW5nLXBhcnRpY2xlIjoiIiwibm9uLWRyb3BwaW5nLXBhcnRpY2xlIjoiVmFuIn1dLCJjb250YWluZXItdGl0bGUiOiJBY3RhIEhvcnRpY3VsdHVyYWUiLCJjb250YWluZXItdGl0bGUtc2hvcnQiOiJBY3RhIEhvcnRpYyIsImFjY2Vzc2VkIjp7ImRhdGUtcGFydHMiOltbMjAyNSw5LDIyXV19LCJET0kiOiIxMC4xNzY2MC9BQ1RBSE9SVElDLjIwMTQuMTAzNC40IiwiSVNCTiI6Ijk3ODk0NjI2MTAyMTciLCJJU1NOIjoiMDU2Nzc1NzIiLCJVUkwiOiJodHRwczovL3Jlc2VhcmNoLnd1ci5ubC9lbi9wdWJsaWNhdGlvbnMvY2xvc2luZy10aGUtd2F0ZXItYW5kLW51dHJpZW50LWN5Y2xlcy1pbi1zb2lsbGVzcy1jdWx0aXZhdGlvbi1zeXMiLCJpc3N1ZWQiOnsiZGF0ZS1wYXJ0cyI6W1syMDE0XV19LCJwYWdlIjoiNDktNTUiLCJhYnN0cmFjdCI6IlNvaWxsZXNzIGN1bHRpdmF0aW9uIHN5c3RlbXMgYXJlIGNvbW1vbiBpbiBEdXRjaCBncmVlbmhvdXNlIGhvcnRpY3VsdHVyZSwgaS5lLiwgbGVzcyB0aGFuIDIwJSBvZiB0aGUgZ3JlZW5ob3VzZSBhcmVhIGlzIHN0aWxsIHNvaWwgZ3Jvd24uIEZvciBsb25nLCBpdCB3YXMgYXNzdW1lZCB0aGF0IGluIHRoZXNlIHNvLWNhbGxlZCBjbG9zZWQgc3lzdGVtcyB0aGUgZW1pc3Npb24gb2YgbnV0cmllbnRzIGFuZCBwbGFudCBwcm90ZWN0aW9uIHByb2R1Y3RzIChQUFBzKSB3YXMgY2xvc2UgdG8gemVyby4gSG93ZXZlciwgV2F0ZXIgQm9hcmRzIGhhdmUgc2hvd24gdGhhdCBpbiBncmVlbmhvdXNlIGFyZWFzIHdpdGggc29pbGxlc3MgY3VsdGl2YXRpb25zIHRoZSBxdWFsaXR5IG9mIHN1cmZhY2Ugd2F0ZXJzIGlzIG9mdGVuIGZhciBiZWxvdyB0aGUgc3RhbmRhcmRzIGZvciBjaGVtaWNhbCBhbmQgZWNvbG9naWNhbCBnb29kIHdhdGVyLCBhcyBpcyBkZW1hbmRlZCBieSB0aGUgV2F0ZXIgRnJhbWV3b3JrIERpcmVjdGl2ZSAyMDAwLzYwL0VDLiBJbiAyMDA4IHRoaXMgbGVhZCB0byBhbiBhZ3JlZW1lbnQgYmV0d2VlbiB0aGUgR3Jvd2VyJ3Mgb3JnYW5pc2F0aW9uLCBXYXRlciBCb2FyZHMgYW5kIG90aGVycyB0byByZWR1Y2UgdGhlIGVtaXNzaW9uIG9mIG51dHJpZW50cyBhbmQgUFBQcyBmcm9tIHRoZXNlIHN5c3RlbXMgdG8gYWxtb3N0IHplcm8gaW4gMjAyNy4gVG8gcmVhY2ggdGhpcyBnb2FsLCB0aGUgc291cmNlcyBzaG91bGQgYmUgY2xhcmlmaWVkLCBhbmQgc29sdXRpb25zIHNob3VsZCBiZSBkZXZlbG9wZWQgdG8gc3RvcCB0aGVzZSBlbWlzc2lvbnMuIFdlIGFuYWx5c2VkIHRoZSBlbWlzc2lvbiBwcm9ibGVtIGJ5IGpvaW50IGZhY3QgZmluZGluZyB3aXRoIGdyb3dlcnMgYW5kIG90aGVyIHN0YWtlaG9sZGVycy4gU2luY2Ugc29pbGxlc3MgY3VsdGl2YXRpb24gc3lzdGVtcyByZWNpcmN1bGF0ZSBudXRyaWVudCBzb2x1dGlvbnMsIHRoZXkgaGF2ZSB0aGUgcG90ZW5jeSBvZiBhIGNsb3NlZCB3YXRlciBjeWNsZSwgYW5kIHRodXMgYSB6ZXJvIGVtaXNzaW9uIG9mIG51dHJpZW50cyBhbmQgUFBQcyB0byB0aGUgd2F0ZXIuIEluIHJlYWxpdHksIGRyYWluIHdhdGVyIGlzIG9mdGVuIGVhc2lseSBkaXNjYXJkZWQgd2hlbiB0aGVyZSBpcyBvbmx5IHRoZSBzbGlnaHRlc3QgZG91YnQgYWJvdXQgdGhlIHdhdGVyIHF1YWxpdHkuIE9uIGF2ZXJhZ2UgMTAlIG9mIHRoZSBudXRyaWVudCBzb2x1dGlvbiBpcyBkaXNjaGFyZ2VkIHllYXJseS4gRnJvbSB0aGlzIGZvbGxvd3MgdGhhdCBzb2lsbGVzcyBjdWx0aXZhdGlvbiBpbiB0aGUgTmV0aGVybGFuZHMgdXNlcyA2LjUgbWlsbGlvbiBtMyB5ZWFyLTEgZnJlc2ggd2F0ZXIsIGFuZCBhbm51YWxseSBlbWl0cyAxLDMwMCB0b24gTiwgMjAwIHRvbiBQLCBhbmQgMSwxMzQga2cgUFBQcy4gVGhlcmUgYXJlIGxhcmdlIGRpZmZlcmVuY2VzIGluIGFtb3VudCBkaXNjYXJkZWQgYmV0d2VlbiBjcm9wcyBhbmQgZ3JlZW5ob3VzZXM6IGZyb20gbGVzcyB0aGFuIDUwIHRvIG1vcmUgdGhhbiAzMDAwIG0zIGhhLTEgeWVhci0xLiBSZWFzb25zIGZvciBkaXNjaGFyZ2UgYXJlIGFjY3VtdWxhdGlvbiBvZiBzb2RpdW0sIGZlYXIgb2YgdW5rbm93biBncm93dGggaW5oaWJpdGluZyBmYWN0b3JzLCBpbWJhbGFuY2VzIGluIG51dHJpZW50IGNvbXBvc2l0aW9uLCBhbmQgZmVhciBvZiBzcHJlYWRpbmcgZGlzZWFzZXMuIFRoZXJlIGNhbiBhbHNvIGJlIHNpZ25pZmljYW50IGRpc2NoYXJnZSBmcm9tIGZpbHRlciBiYWNrLWZsdXNoIHdhdGVyIGFuZCB0ZWNobmljYWwgbWFsZnVuY3Rpb25zLiBUaGlzIGFuYWx5c2lzIHJlc3VsdGVkIGluIGEgZHVhbCBhcHByb2FjaCBpbiBvdXIgcmVzZWFyY2ggcHJvZ3JhbS4gT3VyIGxvbmcgdGVybSBnb2FsIGlzIHRvIGNsb3NlIHRoZSB3YXRlciBhbmQgbnV0cmllbnQgY3ljbGUgYnkgZGV2ZWxvcGluZyBzb2x1dGlvbnMgZm9yIHRoZSByZWFzb25zIGZvciBkaXNjaGFyZ2UuIFdlIGhhdmUgYmVlbiBmb2N1c3Npbmcgb24gZ3Jvd3RoIGluaGliaXRpb24gYW5kIG51dHJpZW50IGltYmFsYW5jZXMuIENhbGN1bGF0aW9ucyBzaG93IHRoYXQgZWxpbWluYXRpb24gb2YgdGhvc2UgcmVhc29ucyBmb3IgZGlzY2hhcmdlIHdpbGwgcmVkdWNlIHRoZSB1c2Ugb2YgZnJlc2ggd2F0ZXIgYnkgMi42IG1pbGxpb24gbTMgeWVhciAtMSwgYW5kIHJlZHVjZSB0aGUgd2F0ZXIgcG9sbHV0aW9uIGJ5IG51dHJpZW50cyBhbmQgUFBQcyBieSA2MCUuIFRoaXMgY2FuIGJlIGZ1cnRoZXIgaW1wcm92ZWQgdG8gKGFsbW9zdCkgMTAwJSBieSB0aGUgYWxyZWFkeSBrbm93biwgYnV0IG5vdCB5ZXQgYnJvYWRseSBpbXBsZW1lbnRlZCBzb2x1dGlvbnMgdG8gcHJldmVudCBkaXNjaGFyZ2UgKGkuZS4sIGxvdyBzb2RpdW0gc3VwcGx5IHdhdGVyLCBhZGVxdWF0ZSBkaXNpbmZlY3Rpb24gZXF1aXBtZW50LCBhbmQgdGhlIHJldXNlIG9mIGZpbHRlciBiYWNrLWZsdXNoIHdhdGVyKS4gT3VyIHNlY29uZCByZXNlYXJjaCBnb2FsIGlzIHRvIGRldmVsb3AgZW5kLW9mLXBpcGUgc29sdXRpb25zIHRocm91Z2ggZXZhbHVhdGluZyB3YXRlciBwdXJpZmljYXRpb24gdGVjaG5pcXVlcyBmb3IgdXNlIGluIGEgZ3JlZW5ob3VzZSBlbnZpcm9ubWVudC4gVGhlc2UgdGVjaG5pcXVlcyBtYXkgb2ZmZXIgYSBzaG9ydCB0ZXJtIHNvbHV0aW9uIHRvIG1lZXQgdGhlIGRlbWFuZHMgb2YgdGhlIFdGRCwgYnV0IG1heSBhbHNvIGJlIG9mIHZhbHVlIG9uIHRoZSBsb25nIHRlcm0sIHNpbmNlIGdyb3dlcnMgd2lsbCB3YW50IHRvIHJldGFpbiB0aGUgcG9zc2liaWxpdHkgdG8gZGlzY2hhcmdlIG9jY2FzaW9uYWxseS4iLCJwdWJsaXNoZXIiOiJJU0hTIiwidm9sdW1lIjoiMTAzNCJ9LCJpc1RlbXBvcmFyeSI6ZmFsc2V9LHsiaWQiOiJhNjdkYzgxOC1lMGY1LTM2OWUtOGZlNy1mMDViYzY0Y2RiZmUiLCJpdGVtRGF0YSI6eyJ0eXBlIjoid2VicGFnZSIsImlkIjoiYTY3ZGM4MTgtZTBmNS0zNjllLThmZTctZjA1YmM2NGNkYmZlIiwidGl0bGUiOiJDTE9TSU5HIFRIRSBXQVRFUiBBTkQgTlVUUklFTlQgQ1lDTEVTIElOIFNPSUxMRVNTIENVTFRJVkFUSU9OIFNZU1RFTVMgfCBJbnRlcm5hdGlvbmFsIFNvY2lldHkgZm9yIEhvcnRpY3VsdHVyYWwgU2NpZW5jZSIsImFjY2Vzc2VkIjp7ImRhdGUtcGFydHMiOltbMjAyNSw5LDIyXV19LCJVUkwiOiJodHRwczovL3d3dy5pc2hzLm9yZy9pc2hzLWFydGljbGUvMTAzNF80IiwiY29udGFpbmVyLXRpdGxlLXNob3J0IjoiIn0sImlzVGVtcG9yYXJ5IjpmYWxzZX1dfQ=="/>
          <w:id w:val="1722857679"/>
          <w:placeholder>
            <w:docPart w:val="DefaultPlaceholder_-1854013440"/>
          </w:placeholder>
        </w:sdtPr>
        <w:sdtContent>
          <w:r w:rsidR="001F0C5E" w:rsidRPr="001F0C5E">
            <w:rPr>
              <w:rFonts w:ascii="Arial" w:eastAsia="Times New Roman" w:hAnsi="Arial" w:cs="Arial"/>
              <w:color w:val="000000"/>
              <w:sz w:val="20"/>
            </w:rPr>
            <w:t>(Beerling et al., 2014; ‘CLOSING THE WATER AND NUTRIENT CYCLES IN SOILLESS CULTIVATION SYSTEMS | International Society for Horticultural Science’, n.d.)</w:t>
          </w:r>
        </w:sdtContent>
      </w:sdt>
      <w:r w:rsidR="00897F22" w:rsidRPr="009928A6">
        <w:rPr>
          <w:rFonts w:ascii="Arial" w:eastAsia="inter" w:hAnsi="Arial" w:cs="Arial"/>
          <w:color w:val="000000"/>
          <w:sz w:val="20"/>
          <w:szCs w:val="20"/>
          <w:lang w:val="en-IN"/>
        </w:rPr>
        <w:t xml:space="preserve"> </w:t>
      </w:r>
    </w:p>
    <w:p w14:paraId="20C6EAA4" w14:textId="3972EE96" w:rsidR="009A1EEA" w:rsidRPr="009928A6" w:rsidRDefault="00C70FFF" w:rsidP="00522013">
      <w:pPr>
        <w:spacing w:after="210" w:line="360" w:lineRule="auto"/>
        <w:jc w:val="both"/>
        <w:rPr>
          <w:rFonts w:ascii="Arial" w:eastAsia="inter" w:hAnsi="Arial" w:cs="Arial"/>
          <w:color w:val="000000"/>
          <w:sz w:val="20"/>
          <w:szCs w:val="20"/>
          <w:lang w:val="en-IN"/>
        </w:rPr>
      </w:pPr>
      <w:r w:rsidRPr="009928A6">
        <w:rPr>
          <w:rFonts w:ascii="Arial" w:eastAsia="inter" w:hAnsi="Arial" w:cs="Arial"/>
          <w:color w:val="000000"/>
          <w:sz w:val="20"/>
          <w:szCs w:val="20"/>
          <w:lang w:val="en-IN"/>
        </w:rPr>
        <w:t>The more advanced Dutch greenhouse ecosystem allows for a combination of several circular economy technologies, such as slow sand filtration for pathogen control, precision fertigation systems, and automated monitoring procedures to assess nutrient status. These are the technologies that allow farmers to maintain very high levels of productivity with very impressive resource use efficiencies. Research shows removing leading discharge causes could save 2.6 million cubic meters of fresh water a year and cut nutrient pollution by 60%</w:t>
      </w:r>
      <w:r w:rsidRPr="009928A6">
        <w:rPr>
          <w:rFonts w:ascii="Arial" w:eastAsia="inter" w:hAnsi="Arial" w:cs="Arial"/>
          <w:color w:val="000000"/>
          <w:sz w:val="20"/>
          <w:szCs w:val="20"/>
        </w:rPr>
        <w:t>.</w:t>
      </w:r>
      <w:bookmarkStart w:id="86" w:name="fnref8"/>
      <w:bookmarkStart w:id="87" w:name="fnref6:1"/>
      <w:bookmarkStart w:id="88" w:name="fnref3:3"/>
      <w:bookmarkEnd w:id="86"/>
      <w:bookmarkEnd w:id="87"/>
      <w:bookmarkEnd w:id="88"/>
      <w:sdt>
        <w:sdtPr>
          <w:rPr>
            <w:rFonts w:ascii="Arial" w:eastAsia="inter" w:hAnsi="Arial" w:cs="Arial"/>
            <w:color w:val="000000"/>
            <w:sz w:val="20"/>
            <w:szCs w:val="20"/>
          </w:rPr>
          <w:tag w:val="MENDELEY_CITATION_v3_eyJjaXRhdGlvbklEIjoiTUVOREVMRVlfQ0lUQVRJT05fNTZiYzFmNzItZDE0Zi00Yzk1LThhNzAtNTQ0OWU2OGRlODlmIiwicHJvcGVydGllcyI6eyJub3RlSW5kZXgiOjB9LCJpc0VkaXRlZCI6ZmFsc2UsIm1hbnVhbE92ZXJyaWRlIjp7ImlzTWFudWFsbHlPdmVycmlkZGVuIjpmYWxzZSwiY2l0ZXByb2NUZXh0IjoiKOKAmENsb3NlZCBzb2lsbGVzcyBncm93aW5nIHN5c3RlbXM6IGEgc3VzdGFpbmFibGUgc29sdXRpb24gZm9yIGR1dGNoIGdyZWVuaG91c2UgaG9ydGljdWx0dXJlIHwgV2F0ZXIgU2NpZW5jZSAmIzM4OyBUZWNobm9sb2d5IHwgSVdBIFB1Ymxpc2hpbmfigJksIG4uZC47IOKAmENMT1NJTkcgVEhFIFdBVEVSIEFORCBOVVRSSUVOVCBDWUNMRVMgSU4gU09JTExFU1MgQ1VMVElWQVRJT04gU1lTVEVNUyB8IEludGVybmF0aW9uYWwgU29jaWV0eSBmb3IgSG9ydGljdWx0dXJhbCBTY2llbmNl4oCZLCBuLmQuOyBWYW4gT3MsIDE5OTgpIiwibWFudWFsT3ZlcnJpZGVUZXh0IjoiIn0sImNpdGF0aW9uSXRlbXMiOlt7ImlkIjoiNmFmODFmNzAtNjZmNy0zMDM1LTg0NjktZmI1MjEyNmE3ZDU4IiwiaXRlbURhdGEiOnsidHlwZSI6ImFydGljbGUtam91cm5hbCIsImlkIjoiNmFmODFmNzAtNjZmNy0zMDM1LTg0NjktZmI1MjEyNmE3ZDU4IiwidGl0bGUiOiJDbG9zZWQgc29pbGxlc3MgZ3Jvd2luZyBzeXN0ZW1zIGluIHRoZSBuZXRoZXJsYW5kczogVGhlIGZpbmlzaGluZyB0b3VjaCIsImF1dGhvciI6W3siZmFtaWx5IjoiT3MiLCJnaXZlbiI6IkUuIEEuIiwicGFyc2UtbmFtZXMiOmZhbHNlLCJkcm9wcGluZy1wYXJ0aWNsZSI6IiIsIm5vbi1kcm9wcGluZy1wYXJ0aWNsZSI6IlZhbiJ9XSwiY29udGFpbmVyLXRpdGxlIjoiQWN0YSBIb3J0aWN1bHR1cmFlIiwiY29udGFpbmVyLXRpdGxlLXNob3J0IjoiQWN0YSBIb3J0aWMiLCJhY2Nlc3NlZCI6eyJkYXRlLXBhcnRzIjpbWzIwMjUsOSwyMl1dfSwiRE9JIjoiMTAuMTc2NjAvQUNUQUhPUlRJQy4xOTk4LjQ1OC4zNiIsIklTQk4iOiI5Nzg5MDY2MDU4MTAxIiwiSVNTTiI6IjA1Njc3NTcyIiwiaXNzdWVkIjp7ImRhdGUtcGFydHMiOltbMTk5OF1dfSwicGFnZSI6IjI3OS0yOTEiLCJhYnN0cmFjdCI6IlRoaXMgcGFwZXIgZ2l2ZXMgYW4gb3ZlcnZpZXcgb2YgdGhlIGxhdGVzdCBkZXZlbG9wbWVudHMgaW4gY2xvc2VkIHNvaWxsZXNzIGdyb3dpbmcgc3lzdGVtcyBpbiB0aGUgTmV0aGVybGFuZHMsIHdoZXJlIGdyb3dlcnMgYXJlIG9ibGlnZWQgdG8gaW52ZXN0IGluIGVudmlyb25tZW50bHkgZnJpZW5kbHkgY3JvcHBpbmcgc3lzdGVtcywgaW4gb3JkZXIgdG8gY29tcGx5IHdpdGggbmV3IGxlZ2lzbGF0aW9uLiBTdWJqZWN0cyBvZiBkaXNjdXNzaW9uIHdpbGwgYmUgdGhlIHJlYXNvbnMgZm9yIHJlZ3VsYXRpb24sIHRoZSBncm93ZXJzJyByZWFjdGlvbiB0byB0aGUgcHJvcG9zZWQgbGVnaXNsYXRpb24sIHRoZSBtZXRob2RzIHRvIGNvbXBseSB3aXRoIGxlZ2lzbGF0aW9uIGFuZCByZWxhdGVkIHByb2JsZW1zIHN1Y2ggYXMgdGhlIGF2YWlsYWJpbGl0eSBvZiBnb29kIHdhdGVyLCB0aGUgc3lzdGVtcyBhcHBsaWVkIGFuZCB0aGUgZGV2ZWxvcG1lbnRzIGluIHRoZSBkaXNpbmZlY3Rpb24gb2YgbnV0cmllbnQgc29sdXRpb25zLiBGb3IgdGhlIGxhdHRlciwgdGhlIGludGVyZXN0IG9mIGdyb3dlcnMgaW4gdGhlIHBvc3NpYmlsaXRpZXMgb2Ygc2xvdyBzYW5kIGZpbHRyYXRpb24gdG8gZGlzaW5mZWN0IHRoZSBudXRyaWVudCBzb2x1dGlvbiB3aWxsIGJlIG1lbnRpb25lZC4gSW4gdGhlIGxhc3QgdGVuIHllYXJzIHRoZXJlIGhhcyBiZWVuIGFuIGF3YWtlbmluZyBvZiBlbnZpcm9ubWVudGFsIGNvbnNjaW91c25lc3MgaW4gc29jaWV0eS4gQWdyaWN1bHR1cmUgYW5kIGhvcnRpY3VsdHVyZSBoYXZlIGhhZCB0byBmYWNlIHRoZWlyIHBvbGx1dGluZyBhc3BlY3RzLCB0b28sIHN1Y2ggYXMgdGhlIGxlYWNoaW5nIG9mIG51dHJpZW50cywgdGhlIGVtaXNzaW9uIG9mIHBlc3RpY2lkZXMgYW5kIHRoZSB3YXN0ZSBvZiBtYXRlcmlhbHMgc3VjaCBhcyBwbGFzdGljcyBhbmQgc3Vic3RyYXRlcy4gSW5pdGlhbCBsZWdpc2xhdGlvbiB3YXMgcmF0aGVyIHJvdWdoIChcImFsbCBncm93ZXJzIHNob3VsZCBjaGFuZ2UgdG8gY2xvc2VkIHN5c3RlbXNcIikgYW5kIG5vdCBiYXNlZCBvbiByZXNlYXJjaC4gTGF0ZXIsIGZvcmNlZCBieSBjb3VydCBqdWRnZW1lbnRzIGFuZCBzb2NpYWwgcHJlc3N1cmUsIG5ldyByZWd1bGF0aW9ucyAodGhlIFdhc3RlIFdhdGVyIERpc3Bvc2FsIERlY3JlZSkgaGF2ZSBzZXQgYSB0aW1ldGFibGUgZm9yIGFsbCBudXJzZXJpZXMgdG8gYWRvcHQgc3BlY2lmaWMgbWVhc3VyZXMgaW4gb3JkZXIgdG8gZGVjcmVhc2UgdGhlIGxlYWNoaW5nIG9mIHdhdGVyIGFuZCBmZXJ0aWxpemVycyB0byB0aGUgZW52aXJvbm1lbnQuIFRoZSByZWNpcmN1bGF0aW9uIG9mIGRyYWluIHdhdGVyIGFuZCB0aGUgY29sbGVjdGluZyBvZiByYWlud2F0ZXIgaGF2ZSBiZWNvbWUgY29tcHVsc29yeSBmb3Igc3Vic3RyYXRlIGdyb3dlcnMuIE9uIHRoZSBvdGhlciBoYW5kLCByZWNpcmN1bGF0aW9uIHZpYSB0aGUgc29pbCBhbmQgdGhlIHRyYWRpdGlvbmFsIGRyYWluYWdlIHN5c3RlbSBoYXMgYmVlbiBhcHByb3ZlZCBhcyBhIFwiY2xvc2VkXCIgc3Vic3RyYXRlIHN5c3RlbS4gRm9yIHNvaWwtYm91bmQgY3JvcHMsIG1heGltdW0gd2F0ZXIgc3VwcGx5IGFuZCBjb2xsZWN0aW5nIHJhaW53YXRlciB3aWxsIGJlIGNvbXB1bHNvcnkuIEluIHRoZSBsYXN0IGZldyB5ZWFycywgbG93IG1hcmtldCBwcmljZXMgaGF2ZSBzaG93biB2ZXJ5IGNsZWFybHkgd2hpY2ggY2xvc2VkIHN5dGVtcyB3ZXJlIHByb2ZpdGFibGUgYW5kIHdoaWNoIHdlcmUgbm90LiBBcyBhIGNvbnNlcXVlbmNlLCBhIGRpc2N1c3Npb24gYXJvc2UgYWJvdXQgdGhlIGJlbmVmaXRzIGZvciB0aGUgZW52aXJvbm1lbnQgb2YgZGllIG5ldyByZWd1bGF0aW9ucyBhbmQgdGhlIGNvc3RzIGZvciB0aGUgZ3Jvd2Vycy4gVGhlcmUgd2VyZSBmZXcgbmV3IGRldmVsb3BtZW50cyBpbiBncm93aW5nIHN5c3RlbXMsIGFzIHRoZSBncm93ZXJzJyBmaXJzdCBwb2ludCBvZiBhdHRlbnRpb24gd2FzIGVjb25vbWljIHN1cnZpdmFsLiBUaGlzIHllYXIsIDE5OTYsIHByaWNlcyBoYXZlIGJlZW4gYmV0dGVyIGFuZCB0aGUgZ3Jvd2VycyBhcmUgYWdhaW4gbG9va2luZyBmb3IgcG9zc2liaWxpdGllcyB0byBpbXByb3ZlIHRoZSBxdWFsaXR5IG9mIHRoZWlyIHN5c3RlbXMuIEluIHRoZSBOZXRoZXJsYW5kcywgaXQgaGFzIGFsd2F5cyBiZWVuIHNhaWQgdGhhdCBkaXNpbmZlY3Rpb24gb2YgdGhlIHJlY2lyY3VsYXRpbmcgbnV0cmllbnQgc29sdXRpb24gaXMgYSBtdXN0IGZvciBsb25nLXRlcm0gY3JvcHMgdG8gYXZvaWQgYSBkaXNhc3RlciBkdWUgdG8gYW4gb3V0YnJlYWsgb2Ygcm9vdCBkaXNlYXNlcy4gSG93ZXZlciwgZXhpc3Rpbmcgc3RlcmlsaXppbmcgc3lzdGVtcyBhcmUgbm90IGFsd2F5cyBhcHBsaWVkLCBtYWlubHkgYmVjYXVzZSBvZiB0aGUgaGlnaCBjb3N0cy4gTm93LCBkZXZlbG9wbWVudHMgaW4gZGlzaW5mZWN0aW9uIGVxdWlwbWVudCBmb2N1cyBvbiB0aGUgcmVtb3ZhbCBvZiBwYXRob2dlbnMgd2l0aG91dCBhIGNvbXBsZXRlIHN0ZXJpbGl6YXRpb24gb2YgdGhlIG51dHJpZW50IHNvbHV0aW9uLiBJbnZlc3RpZ2F0aW9ucyBvZiB0aGUgcHJvc3BlY3RzIG9mIHNsb3cgc2FuZCBmaWx0cmF0aW9uIGFzIGEgY2hlYXAsIHJvYnVzdCBkaXNpbmZlY3Rpb24gbWV0aG9kIGhhdmUgcHJvdmVkIGl0cyBmZWFzaWJpbGl0eSBvbmx5IG9uIGEgc21hbGwgc2NhbGUuIE5vdywgaXQgY2FuIGJlIHNlZW4gdGhhdCB0aGUgZGV2ZWxvcG1lbnQgYW5kIGFwcGxpY2F0aW9uIG9mIGNsb3NlZCBzb2lsbGVzcyBncm93aW5nIHN5c3RlbXMgaXMgYXBwcm9hY2hpbmcgbWF0dXJpdHkgaW4gdGhlIE5ldGhlcmxhbmRzLiBPbiB0aGUgb3RoZXIgaGFuZCwgZGV2ZWxvcG1lbnRzIGluIG90aGVyIGNvdW50cmllcyBhcmUgc3RpbGwgZ29pbmcgb24sIHdoZXJlIGl0IHNob3VsZCBiZSBwb3NzaWJsZSB0byBhdm9pZCB0aGUgbWlzdGFrZXMgbWFkZSBpbiB0aGUgTmV0aGVybGFuZHMuIEFuIGVudmlyb25tZW50LWNvbnNjaW91cyBjdWx0aXZhdGlvbiBpbXByb3ZlcyB0aGUgcHJvc3BlY3RzIG9mIHByb3RlY3RlZCBjdWx0aXZhdGlvbiBpbiBvdXIgYWR2YW5jZWQgc29jaWV0eS4iLCJwdWJsaXNoZXIiOiJJbnRlcm5hdGlvbmFsIFNvY2lldHkgZm9yIEhvcnRpY3VsdHVyYWwgU2NpZW5jZSIsInZvbHVtZSI6IjQ1OCJ9LCJpc1RlbXBvcmFyeSI6ZmFsc2V9LHsiaWQiOiIwNjE0ZjM4Ni0yOGEwLTNiNjEtODg0MC04MDVlMzc2N2NiMGMiLCJpdGVtRGF0YSI6eyJ0eXBlIjoid2VicGFnZSIsImlkIjoiMDYxNGYzODYtMjhhMC0zYjYxLTg4NDAtODA1ZTM3NjdjYjBjIiwidGl0bGUiOiJDbG9zZWQgc29pbGxlc3MgZ3Jvd2luZyBzeXN0ZW1zOiBhIHN1c3RhaW5hYmxlIHNvbHV0aW9uIGZvciBkdXRjaCBncmVlbmhvdXNlIGhvcnRpY3VsdHVyZSB8IFdhdGVyIFNjaWVuY2UgJiBUZWNobm9sb2d5IHwgSVdBIFB1Ymxpc2hpbmciLCJhY2Nlc3NlZCI6eyJkYXRlLXBhcnRzIjpbWzIwMjUsOSwyMl1dfSwiVVJMIjoiaHR0cHM6Ly9pd2Fwb25saW5lLmNvbS93c3QvYXJ0aWNsZS1hYnN0cmFjdC8zOS81LzEwNS83MTE5L0Nsb3NlZC1zb2lsbGVzcy1ncm93aW5nLXN5c3RlbXMtYS1zdXN0YWluYWJsZT9yZWRpcmVjdGVkRnJvbT1mdWxsdGV4dCIsImNvbnRhaW5lci10aXRsZS1zaG9ydCI6IiJ9LCJpc1RlbXBvcmFyeSI6ZmFsc2V9LHsiaWQiOiJhNjdkYzgxOC1lMGY1LTM2OWUtOGZlNy1mMDViYzY0Y2RiZmUiLCJpdGVtRGF0YSI6eyJ0eXBlIjoid2VicGFnZSIsImlkIjoiYTY3ZGM4MTgtZTBmNS0zNjllLThmZTctZjA1YmM2NGNkYmZlIiwidGl0bGUiOiJDTE9TSU5HIFRIRSBXQVRFUiBBTkQgTlVUUklFTlQgQ1lDTEVTIElOIFNPSUxMRVNTIENVTFRJVkFUSU9OIFNZU1RFTVMgfCBJbnRlcm5hdGlvbmFsIFNvY2lldHkgZm9yIEhvcnRpY3VsdHVyYWwgU2NpZW5jZSIsImFjY2Vzc2VkIjp7ImRhdGUtcGFydHMiOltbMjAyNSw5LDIyXV19LCJVUkwiOiJodHRwczovL3d3dy5pc2hzLm9yZy9pc2hzLWFydGljbGUvMTAzNF80IiwiY29udGFpbmVyLXRpdGxlLXNob3J0IjoiIn0sImlzVGVtcG9yYXJ5IjpmYWxzZX1dfQ=="/>
          <w:id w:val="-1988774582"/>
          <w:placeholder>
            <w:docPart w:val="DefaultPlaceholder_-1854013440"/>
          </w:placeholder>
        </w:sdtPr>
        <w:sdtContent>
          <w:r w:rsidR="001F0C5E" w:rsidRPr="001F0C5E">
            <w:rPr>
              <w:rFonts w:ascii="Arial" w:eastAsia="Times New Roman" w:hAnsi="Arial" w:cs="Arial"/>
              <w:color w:val="000000"/>
              <w:sz w:val="20"/>
            </w:rPr>
            <w:t xml:space="preserve">(‘Closed soilless growing systems: a sustainable solution for </w:t>
          </w:r>
          <w:proofErr w:type="spellStart"/>
          <w:r w:rsidR="001F0C5E" w:rsidRPr="001F0C5E">
            <w:rPr>
              <w:rFonts w:ascii="Arial" w:eastAsia="Times New Roman" w:hAnsi="Arial" w:cs="Arial"/>
              <w:color w:val="000000"/>
              <w:sz w:val="20"/>
            </w:rPr>
            <w:t>dutch</w:t>
          </w:r>
          <w:proofErr w:type="spellEnd"/>
          <w:r w:rsidR="001F0C5E" w:rsidRPr="001F0C5E">
            <w:rPr>
              <w:rFonts w:ascii="Arial" w:eastAsia="Times New Roman" w:hAnsi="Arial" w:cs="Arial"/>
              <w:color w:val="000000"/>
              <w:sz w:val="20"/>
            </w:rPr>
            <w:t xml:space="preserve"> greenhouse horticulture | Water Science &amp; Technology | IWA Publishing’, n.d.; ‘CLOSING THE WATER AND NUTRIENT CYCLES IN SOILLESS CULTIVATION SYSTEMS | International Society for Horticultural Science’, n.d.; Van </w:t>
          </w:r>
          <w:proofErr w:type="spellStart"/>
          <w:r w:rsidR="001F0C5E" w:rsidRPr="001F0C5E">
            <w:rPr>
              <w:rFonts w:ascii="Arial" w:eastAsia="Times New Roman" w:hAnsi="Arial" w:cs="Arial"/>
              <w:color w:val="000000"/>
              <w:sz w:val="20"/>
            </w:rPr>
            <w:t>Os</w:t>
          </w:r>
          <w:proofErr w:type="spellEnd"/>
          <w:r w:rsidR="001F0C5E" w:rsidRPr="001F0C5E">
            <w:rPr>
              <w:rFonts w:ascii="Arial" w:eastAsia="Times New Roman" w:hAnsi="Arial" w:cs="Arial"/>
              <w:color w:val="000000"/>
              <w:sz w:val="20"/>
            </w:rPr>
            <w:t>, 1998)</w:t>
          </w:r>
        </w:sdtContent>
      </w:sdt>
      <w:r w:rsidR="00897F22" w:rsidRPr="009928A6">
        <w:rPr>
          <w:rFonts w:ascii="Arial" w:eastAsia="inter" w:hAnsi="Arial" w:cs="Arial"/>
          <w:color w:val="000000"/>
          <w:sz w:val="20"/>
          <w:szCs w:val="20"/>
          <w:lang w:val="en-IN"/>
        </w:rPr>
        <w:t xml:space="preserve"> </w:t>
      </w:r>
      <w:sdt>
        <w:sdtPr>
          <w:rPr>
            <w:rFonts w:ascii="Arial" w:eastAsia="inter" w:hAnsi="Arial" w:cs="Arial"/>
            <w:color w:val="000000"/>
            <w:sz w:val="20"/>
            <w:szCs w:val="20"/>
            <w:lang w:val="en-IN"/>
          </w:rPr>
          <w:tag w:val="MENDELEY_CITATION_v3_eyJjaXRhdGlvbklEIjoiTUVOREVMRVlfQ0lUQVRJT05fY2NkYWZiMWUtMGFmMS00MDdkLWIxNTgtOWIzODJiODg0YmU4IiwicHJvcGVydGllcyI6eyJub3RlSW5kZXgiOjB9LCJpc0VkaXRlZCI6ZmFsc2UsIm1hbnVhbE92ZXJyaWRlIjp7ImlzTWFudWFsbHlPdmVycmlkZGVuIjpmYWxzZSwiY2l0ZXByb2NUZXh0IjoiKENhbXBhbmEgZXQgYWwuLCAyMDI1KSIsIm1hbnVhbE92ZXJyaWRlVGV4dCI6IiJ9LCJjaXRhdGlvbkl0ZW1zIjpbeyJpZCI6IjE5YzY5ZWQ2LWJkZTMtM2Q2Yy1iMjdlLTY4MDk2YTE0ZGI5MyIsIml0ZW1EYXRhIjp7InR5cGUiOiJhcnRpY2xlLWpvdXJuYWwiLCJpZCI6IjE5YzY5ZWQ2LWJkZTMtM2Q2Yy1iMjdlLTY4MDk2YTE0ZGI5MyIsInRpdGxlIjoiQSBuZXcgcGFyYWRpZ20gaW4gZ3JlZW5ob3VzZSBob3J0aWN1bHR1cmU6IGludGVncmF0aW5nIHJlc291cmNlIGVmZmljaWVuY3kgZm9yIHN1c3RhaW5hYmxlIGludGVuc2lmaWNhdGlvbiIsImF1dGhvciI6W3siZmFtaWx5IjoiQ2FtcGFuYSIsImdpdmVuIjoiRW1hbnVlbGEiLCJwYXJzZS1uYW1lcyI6ZmFsc2UsImRyb3BwaW5nLXBhcnRpY2xlIjoiIiwibm9uLWRyb3BwaW5nLXBhcnRpY2xlIjoiIn0seyJmYW1pbHkiOiJDaXJpZWxsbyIsImdpdmVuIjoiTWljaGVsZSIsInBhcnNlLW5hbWVzIjpmYWxzZSwiZHJvcHBpbmctcGFydGljbGUiOiIiLCJub24tZHJvcHBpbmctcGFydGljbGUiOiIifSx7ImZhbWlseSI6IlJvdXBoYWVsIiwiZ2l2ZW4iOiJZb3Vzc2VmIiwicGFyc2UtbmFtZXMiOmZhbHNlLCJkcm9wcGluZy1wYXJ0aWNsZSI6IiIsIm5vbi1kcm9wcGluZy1wYXJ0aWNsZSI6IiJ9LHsiZmFtaWx5IjoiUGFzY2FsZSIsImdpdmVuIjoiU3RlZmFuaWEiLCJwYXJzZS1uYW1lcyI6ZmFsc2UsImRyb3BwaW5nLXBhcnRpY2xlIjoiIiwibm9uLWRyb3BwaW5nLXBhcnRpY2xlIjoiRGUifV0sImNvbnRhaW5lci10aXRsZSI6IkVudmlyb25tZW50LCBEZXZlbG9wbWVudCBhbmQgU3VzdGFpbmFiaWxpdHkgMjAyNSIsImFjY2Vzc2VkIjp7ImRhdGUtcGFydHMiOltbMjAyNiwxLDEwXV19LCJET0kiOiIxMC4xMDA3L1MxMDY2OC0wMjUtMDY4NjEtNiIsIklTU04iOiIxNTczLTI5NzUiLCJVUkwiOiJodHRwczovL2xpbmsuc3ByaW5nZXIuY29tL2FydGljbGUvMTAuMTAwNy9zMTA2NjgtMDI1LTA2ODYxLTYiLCJpc3N1ZWQiOnsiZGF0ZS1wYXJ0cyI6W1syMDI1LDksMTldXX0sInBhZ2UiOiIxLTQwIiwiYWJzdHJhY3QiOiJUaGUgYWdyaWN1bHR1cmFsIHNlY3RvciBpcyBjYWxsZWQgdXBvbiB0byBmYWNlIGluY3JlYXNpbmdseSB1cmdlbnQgY2hhbGxlbmdlcyByZWxhdGVkIHRvIHBvcHVsYXRpb24gZ3Jvd3RoIGFuZCBjbGltYXRlIGNoYW5nZS4gSW4gdGhpcyBjb250ZXh0LCBncmVlbmhvdXNlIGN1bHRpdmF0aW9uIHJlcHJlc2VudHMgYSBzdHJhdGVnaWMgc29sdXRpb24gY2FwYWJsZSBvZiBldm9sdmluZyB0b3dhcmRzIG1vcmUgc3VzdGFpbmFibGUgbW9kZWxzIGZyb20gYm90aCBhbiBlY29ub21pYyBhbmQgZW52aXJvbm1lbnRhbCBwb2ludCBvZiB2aWV3LiBUaGlzIHJldmlldyB0YWtlcyBhIG11bHRpZGlzY2lwbGluYXJ5IGFwcHJvYWNoIHRvIGZpbGwgdGhlIGdhcCBvZiBhIGNvbXByZWhlbnNpdmUgdmlldyBpbiB0aGUgbGl0ZXJhdHVyZSwgYW5hbHl6aW5nIHRoZSBtYWluIHN0cmF0ZWdpZXMgdG8gaW1wcm92ZSB0aGUgZWZmaWNpZW5jeSBvZiBlbmVyZ3ksIHdhdGVyLCBudXRyaWVudCwgYW5kIENPMiB1c2UgaW4gZ3JlZW5ob3VzZXMuIFRoZSBhbmFseXNpcyBpZGVudGlmaWVzIGtleSBmYWN0b3JzIGFuZCBiYXJyaWVycyBhZmZlY3RpbmcgdGVjaG5vbG9neSBjaG9pY2VzIGFjcm9zcyBjb3VudHJpZXMsIGVtcGhhc2l6aW5nIHRoZSBzaWduaWZpY2FudCBkaXZpZGUgYmV0d2VlbiBkZXZlbG9waW5nIGFuZCBhZHZhbmNlZCBlY29ub21pZXMuIEVjb25vbWljIGluY2VudGl2ZXMgYW5kIHN1cHBvcnRpdmUgcG9saWNpZXMgYXJlIGNydWNpYWwgZm9yIHByb21vdGluZyBzdXN0YWluYWJsZSBwcmFjdGljZXMuIFdoaWxlIHJlbmV3YWJsZSBlbmVyZ3kgc291cmNlcyBjYW4gbG93ZXIgTG9uZy10ZXJtIGVuZXJneSBjb3N0cywgdGhlaXIgaGlnaCBpbml0aWFsIGludmVzdG1lbnQgY2FuIExpbWl0IGFkb3B0aW9uIHdpdGhvdXQgc3VmZmljaWVudCBpbmNlbnRpdmVzLiBBZGRpdGlvbmFsbHksIHNvaWxsZXNzIHN5c3RlbXMgY2FuIGVuaGFuY2Ugd2F0ZXIgZWZmaWNpZW5jeSBieSB1cCB0byA5MCUsIHlldCBpbiBtYW55IGFyaWQgcmVnaW9ucywgdGhlIHNjYXJjaXR5IG9mIGZyZXNoIHdhdGVyIG5lY2Vzc2l0YXRlcyB0aGUgZXhwbG9yYXRpb24gb2YgYWx0ZXJuYXRpdmUgc291cmNlcy4gVGhlIHJlY292ZXJ5IG9mIG51dHJpZW50cyBmcm9tIHdhc3RlIGFuZCBDTzIgZnJvbSBpbmR1c3RyaWFsIHN5bWJpb3NlcyBhcmUgcHJvbWlzaW5nIGNpcmN1bGFyIHN0cmF0ZWdpZXMuIFRoZXkgY2FuIHBvdGVudGlhbGx5IHJlZHVjZSB0aGUgcmVsaWFuY2Ugb24gc3ludGhldGljIGZlcnRpbGl6ZXJzIGJ5IDIw4oCTNTAlIHdoaWxlIGFsc28gbG93ZXJpbmcgdGhlIGNvc3RzIGFzc29jaWF0ZWQgd2l0aCBjYXJib24gZmVydGlsaXphdGlvbi4gVGhlIGVmZmVjdGl2ZW5lc3Mgb2YgdGhlc2Ugc29sdXRpb25zIGhpbmdlcyBvbiBvcGVyYXRvcnPigJkgYXdhcmVuZXNzIG9mIHRoZSBhc3NvY2lhdGVkIGJlbmVmaXRzIGFuZCByaXNrcywgYWxvbmcgd2l0aCB0aGVpciBjYXBhY2l0eSB0byBzZWxlY3QgdGhlIG9wdGlvbiB0aGF0IGJlc3QgYWxpZ25zIHdpdGggbG9jYWwgY29uZGl0aW9ucywgc3VjaCBhcyBhdmFpbGFibGUgcmVzb3VyY2VzLCBpbmZyYXN0cnVjdHVyZSwgaW5jZW50aXZlcywgYW5kIGV4cGVydGlzZS4gVGhlcmVmb3JlLCBvdXIgcmV2aWV3IHRhcmdldHMgZmFybWVycywgaW52ZXN0b3JzLCByZXNlYXJjaGVycywgYW5kIHBvbGljeW1ha2VycywgYWltaW5nIHRvIGVuaGFuY2UgdW5kZXJzdGFuZGluZyBvZiB0aGUgdmFyaW91cyBzdHJhdGVnaWVzIGF2YWlsYWJsZSBhbmQgaG93IHRoZXkgY2FuIGZvc3RlciBhIGJhbGFuY2UgYmV0d2VlbiBlY29ub21pYyB2aWFiaWxpdHkgYW5kIGVudmlyb25tZW50YWwgc3VzdGFpbmFiaWxpdHksIHRhaWxvcmVkIHRvIHNwZWNpZmljIGNvbnRleHRzLiIsInB1Ymxpc2hlciI6IlNwcmluZ2VyIiwiY29udGFpbmVyLXRpdGxlLXNob3J0IjoiIn0sImlzVGVtcG9yYXJ5IjpmYWxzZX1dfQ=="/>
          <w:id w:val="-1078047302"/>
          <w:placeholder>
            <w:docPart w:val="DefaultPlaceholder_-1854013440"/>
          </w:placeholder>
        </w:sdtPr>
        <w:sdtContent>
          <w:r w:rsidR="001F0C5E" w:rsidRPr="001F0C5E">
            <w:rPr>
              <w:rFonts w:ascii="Arial" w:eastAsia="Times New Roman" w:hAnsi="Arial" w:cs="Arial"/>
              <w:color w:val="000000"/>
              <w:sz w:val="20"/>
            </w:rPr>
            <w:t>(Campana et al., 2025)</w:t>
          </w:r>
        </w:sdtContent>
      </w:sdt>
    </w:p>
    <w:p w14:paraId="5494B1D1" w14:textId="77777777" w:rsidR="00411AD8" w:rsidRPr="00D82BA2" w:rsidRDefault="00411AD8" w:rsidP="00411AD8">
      <w:pPr>
        <w:spacing w:after="210" w:line="360" w:lineRule="auto"/>
        <w:rPr>
          <w:rFonts w:ascii="Arial" w:eastAsia="inter" w:hAnsi="Arial" w:cs="Arial"/>
          <w:b/>
          <w:bCs/>
          <w:color w:val="000000"/>
          <w:sz w:val="20"/>
          <w:szCs w:val="20"/>
          <w:u w:val="single"/>
          <w:lang w:val="en-IN"/>
        </w:rPr>
      </w:pPr>
      <w:r w:rsidRPr="00D82BA2">
        <w:rPr>
          <w:rFonts w:ascii="Arial" w:eastAsia="inter" w:hAnsi="Arial" w:cs="Arial"/>
          <w:b/>
          <w:bCs/>
          <w:color w:val="000000"/>
          <w:sz w:val="20"/>
          <w:szCs w:val="20"/>
          <w:u w:val="single"/>
          <w:lang w:val="en-IN"/>
        </w:rPr>
        <w:t>2.2 Policy Framework of European Union and Circular Economy Action Plan</w:t>
      </w:r>
    </w:p>
    <w:p w14:paraId="2D0DB005" w14:textId="6AE1A368" w:rsidR="009A1EEA" w:rsidRPr="009928A6" w:rsidRDefault="00411AD8" w:rsidP="00522013">
      <w:pPr>
        <w:spacing w:after="210" w:line="360" w:lineRule="auto"/>
        <w:jc w:val="both"/>
        <w:rPr>
          <w:rFonts w:ascii="Arial" w:eastAsia="inter" w:hAnsi="Arial" w:cs="Arial"/>
          <w:color w:val="000000"/>
          <w:sz w:val="20"/>
          <w:szCs w:val="20"/>
          <w:lang w:val="en-IN"/>
        </w:rPr>
      </w:pPr>
      <w:r w:rsidRPr="009928A6">
        <w:rPr>
          <w:rFonts w:ascii="Arial" w:eastAsia="inter" w:hAnsi="Arial" w:cs="Arial"/>
          <w:color w:val="000000"/>
          <w:sz w:val="20"/>
          <w:szCs w:val="20"/>
          <w:lang w:val="en-IN"/>
        </w:rPr>
        <w:t>In Europe, for example, the Circular Economy Action Plan, a key element of the European Green Deal, sets out ambitious roadmaps for the transformation of agriculture in line with circular economy principles. The strategy focuses on prudent management of resources; minimize wastage and adopt modern technology with eco-friendly practices in agriculture. UK is aiming for a 50% reduction in chemical pesticide/20% reduction in fertilizer use by 2030, in line with current EU initiatives, requiring significant uptake of circular horticulture practices</w:t>
      </w:r>
      <w:r w:rsidRPr="009928A6">
        <w:rPr>
          <w:rFonts w:ascii="Arial" w:eastAsia="inter" w:hAnsi="Arial" w:cs="Arial"/>
          <w:color w:val="000000"/>
          <w:sz w:val="20"/>
          <w:szCs w:val="20"/>
        </w:rPr>
        <w:t>.</w:t>
      </w:r>
      <w:bookmarkStart w:id="89" w:name="fnref9"/>
      <w:bookmarkStart w:id="90" w:name="fnref10"/>
      <w:bookmarkStart w:id="91" w:name="fnref11"/>
      <w:bookmarkEnd w:id="89"/>
      <w:bookmarkEnd w:id="90"/>
      <w:bookmarkEnd w:id="91"/>
      <w:sdt>
        <w:sdtPr>
          <w:rPr>
            <w:rFonts w:ascii="Arial" w:eastAsia="inter" w:hAnsi="Arial" w:cs="Arial"/>
            <w:color w:val="000000"/>
            <w:sz w:val="20"/>
            <w:szCs w:val="20"/>
          </w:rPr>
          <w:tag w:val="MENDELEY_CITATION_v3_eyJjaXRhdGlvbklEIjoiTUVOREVMRVlfQ0lUQVRJT05fYjMxZWViZTUtYjBjMS00ODZjLTk5OWEtODI2YTNkOTE2NTZkIiwicHJvcGVydGllcyI6eyJub3RlSW5kZXgiOjB9LCJpc0VkaXRlZCI6ZmFsc2UsIm1hbnVhbE92ZXJyaWRlIjp7ImlzTWFudWFsbHlPdmVycmlkZGVuIjpmYWxzZSwiY2l0ZXByb2NUZXh0IjoiKENhbXBhbmEgZXQgYWwuLCAyMDI1OyDigJhDaXJjdWxhciBFY29ub215IEFjdGlvbiBQbGFuIC0gRXVyb3BlYW4gQ29tbWlzc2lvbuKAmSwgbi5kLjsg4oCYQ2lyY3VsYXIgRWNvbm9teSBhbmQgQWdyaWN1bHR1cmUgaW4gdGhlIEV1cm9wZWFuIEdyZWVuIERlYWzigJksIG4uZC47IOKAmEV1cm9wZWFuIENpcmN1bGFyIEVjb25vbXkgcG9saWN5IG92ZXJ2aWV3IC0gSUVFUCBBSVNCTOKAmSwgbi5kLikiLCJtYW51YWxPdmVycmlkZVRleHQiOiIifSwiY2l0YXRpb25JdGVtcyI6W3siaWQiOiJkNTFlYjYxMy0yMjM5LTNhN2EtYTVkMi1lYjk0YmUzYWE2NzIiLCJpdGVtRGF0YSI6eyJ0eXBlIjoiYXJ0aWNsZS1qb3VybmFsIiwiaWQiOiJkNTFlYjYxMy0yMjM5LTNhN2EtYTVkMi1lYjk0YmUzYWE2NzIiLCJ0aXRsZSI6IkNpcmN1bGFyIEVjb25vbXkgYW5kIEFncmljdWx0dXJlIGluIHRoZSBFdXJvcGVhbiBHcmVlbiBEZWFsIiwiYWNjZXNzZWQiOnsiZGF0ZS1wYXJ0cyI6W1syMDI1LDksMjJdXX0sIlVSTCI6Imh0dHBzOi8vd3d3LnNlaXBhc2EuY29tL2VuL2Jsb2cvY2lyY3VsYXItZWNvbm9teS1hbmQtYWdyaWN1bHR1cmUtaW4tdGhlLWV1cm9wZWFuLWdyZWVuLWRlYWwvIiwiYWJzdHJhY3QiOiJUaGUgY2lyY3VsYXIgZWNvbm9teSBoYXMgY29tZSB0byB0cmFuc2Zvcm0gdGhlIGFncmljdWx0dXJhbCBzZWN0b3IuIFRoaXMgaXMgd2hhdCBpcyBrbm93biBhcyB0aGUgRXVyb3BlYW4gR3JlZW4gRGVhbCwgdGhlIHJvYWRtYXAgb2YgYWN0aW9ucyBvZiB0aGUgRXVyb3BlYW4gVW5pb24gdG8gcHJvbW90ZSBzdXN0YWluYWJpbGl0eSwgcmVkdWNlIGVudmlyb25tZW50YWwgaW1wYWN0IGFuZCBndWFyYW50ZWUgZm9vZCBzYWZldHkuIiwiY29udGFpbmVyLXRpdGxlLXNob3J0IjoiIn0sImlzVGVtcG9yYXJ5IjpmYWxzZX0seyJpZCI6IjRmYmQxMmY2LTY1ZTAtMzViMy1iMTE4LTE5MWUzYTYxN2UyZiIsIml0ZW1EYXRhIjp7InR5cGUiOiJ3ZWJwYWdlIiwiaWQiOiI0ZmJkMTJmNi02NWUwLTM1YjMtYjExOC0xOTFlM2E2MTdlMmYiLCJ0aXRsZSI6IkNpcmN1bGFyIEVjb25vbXkgQWN0aW9uIFBsYW4gLSBFdXJvcGVhbiBDb21taXNzaW9uIiwiYWNjZXNzZWQiOnsiZGF0ZS1wYXJ0cyI6W1syMDI1LDksMjJdXX0sIlVSTCI6Imh0dHBzOi8vZW52aXJvbm1lbnQuZWMuZXVyb3BhLmV1L3N0cmF0ZWd5L2NpcmN1bGFyLWVjb25vbXktYWN0aW9uLXBsYW5fZW4iLCJjb250YWluZXItdGl0bGUtc2hvcnQiOiIifSwiaXNUZW1wb3JhcnkiOmZhbHNlfSx7ImlkIjoiMzc4ODg0YjYtZjU3Yy0zYzJhLTg5MjAtM2FhMzFhODFjYjUzIiwiaXRlbURhdGEiOnsidHlwZSI6IndlYnBhZ2UiLCJpZCI6IjM3ODg4NGI2LWY1N2MtM2MyYS04OTIwLTNhYTMxYTgxY2I1MyIsInRpdGxlIjoiRXVyb3BlYW4gQ2lyY3VsYXIgRWNvbm9teSBwb2xpY3kgb3ZlcnZpZXcgLSBJRUVQIEFJU0JMIiwiYWNjZXNzZWQiOnsiZGF0ZS1wYXJ0cyI6W1syMDI1LDksMjJdXX0sIlVSTCI6Imh0dHBzOi8vaWVlcC5ldS9wdWJsaWNhdGlvbnMvZXVyb3BlYW4tY2lyY3VsYXItZWNvbm9teS1wb2xpY3ktb3ZlcnZpZXcvIiwiY29udGFpbmVyLXRpdGxlLXNob3J0IjoiIn0sImlzVGVtcG9yYXJ5IjpmYWxzZX0seyJpZCI6IjE5YzY5ZWQ2LWJkZTMtM2Q2Yy1iMjdlLTY4MDk2YTE0ZGI5MyIsIml0ZW1EYXRhIjp7InR5cGUiOiJhcnRpY2xlLWpvdXJuYWwiLCJpZCI6IjE5YzY5ZWQ2LWJkZTMtM2Q2Yy1iMjdlLTY4MDk2YTE0ZGI5MyIsInRpdGxlIjoiQSBuZXcgcGFyYWRpZ20gaW4gZ3JlZW5ob3VzZSBob3J0aWN1bHR1cmU6IGludGVncmF0aW5nIHJlc291cmNlIGVmZmljaWVuY3kgZm9yIHN1c3RhaW5hYmxlIGludGVuc2lmaWNhdGlvbiIsImF1dGhvciI6W3siZmFtaWx5IjoiQ2FtcGFuYSIsImdpdmVuIjoiRW1hbnVlbGEiLCJwYXJzZS1uYW1lcyI6ZmFsc2UsImRyb3BwaW5nLXBhcnRpY2xlIjoiIiwibm9uLWRyb3BwaW5nLXBhcnRpY2xlIjoiIn0seyJmYW1pbHkiOiJDaXJpZWxsbyIsImdpdmVuIjoiTWljaGVsZSIsInBhcnNlLW5hbWVzIjpmYWxzZSwiZHJvcHBpbmctcGFydGljbGUiOiIiLCJub24tZHJvcHBpbmctcGFydGljbGUiOiIifSx7ImZhbWlseSI6IlJvdXBoYWVsIiwiZ2l2ZW4iOiJZb3Vzc2VmIiwicGFyc2UtbmFtZXMiOmZhbHNlLCJkcm9wcGluZy1wYXJ0aWNsZSI6IiIsIm5vbi1kcm9wcGluZy1wYXJ0aWNsZSI6IiJ9LHsiZmFtaWx5IjoiUGFzY2FsZSIsImdpdmVuIjoiU3RlZmFuaWEiLCJwYXJzZS1uYW1lcyI6ZmFsc2UsImRyb3BwaW5nLXBhcnRpY2xlIjoiIiwibm9uLWRyb3BwaW5nLXBhcnRpY2xlIjoiRGUifV0sImNvbnRhaW5lci10aXRsZSI6IkVudmlyb25tZW50LCBEZXZlbG9wbWVudCBhbmQgU3VzdGFpbmFiaWxpdHkgMjAyNSIsImFjY2Vzc2VkIjp7ImRhdGUtcGFydHMiOltbMjAyNiwxLDEwXV19LCJET0kiOiIxMC4xMDA3L1MxMDY2OC0wMjUtMDY4NjEtNiIsIklTU04iOiIxNTczLTI5NzUiLCJVUkwiOiJodHRwczovL2xpbmsuc3ByaW5nZXIuY29tL2FydGljbGUvMTAuMTAwNy9zMTA2NjgtMDI1LTA2ODYxLTYiLCJpc3N1ZWQiOnsiZGF0ZS1wYXJ0cyI6W1syMDI1LDksMTldXX0sInBhZ2UiOiIxLTQwIiwiYWJzdHJhY3QiOiJUaGUgYWdyaWN1bHR1cmFsIHNlY3RvciBpcyBjYWxsZWQgdXBvbiB0byBmYWNlIGluY3JlYXNpbmdseSB1cmdlbnQgY2hhbGxlbmdlcyByZWxhdGVkIHRvIHBvcHVsYXRpb24gZ3Jvd3RoIGFuZCBjbGltYXRlIGNoYW5nZS4gSW4gdGhpcyBjb250ZXh0LCBncmVlbmhvdXNlIGN1bHRpdmF0aW9uIHJlcHJlc2VudHMgYSBzdHJhdGVnaWMgc29sdXRpb24gY2FwYWJsZSBvZiBldm9sdmluZyB0b3dhcmRzIG1vcmUgc3VzdGFpbmFibGUgbW9kZWxzIGZyb20gYm90aCBhbiBlY29ub21pYyBhbmQgZW52aXJvbm1lbnRhbCBwb2ludCBvZiB2aWV3LiBUaGlzIHJldmlldyB0YWtlcyBhIG11bHRpZGlzY2lwbGluYXJ5IGFwcHJvYWNoIHRvIGZpbGwgdGhlIGdhcCBvZiBhIGNvbXByZWhlbnNpdmUgdmlldyBpbiB0aGUgbGl0ZXJhdHVyZSwgYW5hbHl6aW5nIHRoZSBtYWluIHN0cmF0ZWdpZXMgdG8gaW1wcm92ZSB0aGUgZWZmaWNpZW5jeSBvZiBlbmVyZ3ksIHdhdGVyLCBudXRyaWVudCwgYW5kIENPMiB1c2UgaW4gZ3JlZW5ob3VzZXMuIFRoZSBhbmFseXNpcyBpZGVudGlmaWVzIGtleSBmYWN0b3JzIGFuZCBiYXJyaWVycyBhZmZlY3RpbmcgdGVjaG5vbG9neSBjaG9pY2VzIGFjcm9zcyBjb3VudHJpZXMsIGVtcGhhc2l6aW5nIHRoZSBzaWduaWZpY2FudCBkaXZpZGUgYmV0d2VlbiBkZXZlbG9waW5nIGFuZCBhZHZhbmNlZCBlY29ub21pZXMuIEVjb25vbWljIGluY2VudGl2ZXMgYW5kIHN1cHBvcnRpdmUgcG9saWNpZXMgYXJlIGNydWNpYWwgZm9yIHByb21vdGluZyBzdXN0YWluYWJsZSBwcmFjdGljZXMuIFdoaWxlIHJlbmV3YWJsZSBlbmVyZ3kgc291cmNlcyBjYW4gbG93ZXIgTG9uZy10ZXJtIGVuZXJneSBjb3N0cywgdGhlaXIgaGlnaCBpbml0aWFsIGludmVzdG1lbnQgY2FuIExpbWl0IGFkb3B0aW9uIHdpdGhvdXQgc3VmZmljaWVudCBpbmNlbnRpdmVzLiBBZGRpdGlvbmFsbHksIHNvaWxsZXNzIHN5c3RlbXMgY2FuIGVuaGFuY2Ugd2F0ZXIgZWZmaWNpZW5jeSBieSB1cCB0byA5MCUsIHlldCBpbiBtYW55IGFyaWQgcmVnaW9ucywgdGhlIHNjYXJjaXR5IG9mIGZyZXNoIHdhdGVyIG5lY2Vzc2l0YXRlcyB0aGUgZXhwbG9yYXRpb24gb2YgYWx0ZXJuYXRpdmUgc291cmNlcy4gVGhlIHJlY292ZXJ5IG9mIG51dHJpZW50cyBmcm9tIHdhc3RlIGFuZCBDTzIgZnJvbSBpbmR1c3RyaWFsIHN5bWJpb3NlcyBhcmUgcHJvbWlzaW5nIGNpcmN1bGFyIHN0cmF0ZWdpZXMuIFRoZXkgY2FuIHBvdGVudGlhbGx5IHJlZHVjZSB0aGUgcmVsaWFuY2Ugb24gc3ludGhldGljIGZlcnRpbGl6ZXJzIGJ5IDIw4oCTNTAlIHdoaWxlIGFsc28gbG93ZXJpbmcgdGhlIGNvc3RzIGFzc29jaWF0ZWQgd2l0aCBjYXJib24gZmVydGlsaXphdGlvbi4gVGhlIGVmZmVjdGl2ZW5lc3Mgb2YgdGhlc2Ugc29sdXRpb25zIGhpbmdlcyBvbiBvcGVyYXRvcnPigJkgYXdhcmVuZXNzIG9mIHRoZSBhc3NvY2lhdGVkIGJlbmVmaXRzIGFuZCByaXNrcywgYWxvbmcgd2l0aCB0aGVpciBjYXBhY2l0eSB0byBzZWxlY3QgdGhlIG9wdGlvbiB0aGF0IGJlc3QgYWxpZ25zIHdpdGggbG9jYWwgY29uZGl0aW9ucywgc3VjaCBhcyBhdmFpbGFibGUgcmVzb3VyY2VzLCBpbmZyYXN0cnVjdHVyZSwgaW5jZW50aXZlcywgYW5kIGV4cGVydGlzZS4gVGhlcmVmb3JlLCBvdXIgcmV2aWV3IHRhcmdldHMgZmFybWVycywgaW52ZXN0b3JzLCByZXNlYXJjaGVycywgYW5kIHBvbGljeW1ha2VycywgYWltaW5nIHRvIGVuaGFuY2UgdW5kZXJzdGFuZGluZyBvZiB0aGUgdmFyaW91cyBzdHJhdGVnaWVzIGF2YWlsYWJsZSBhbmQgaG93IHRoZXkgY2FuIGZvc3RlciBhIGJhbGFuY2UgYmV0d2VlbiBlY29ub21pYyB2aWFiaWxpdHkgYW5kIGVudmlyb25tZW50YWwgc3VzdGFpbmFiaWxpdHksIHRhaWxvcmVkIHRvIHNwZWNpZmljIGNvbnRleHRzLiIsInB1Ymxpc2hlciI6IlNwcmluZ2VyIn0sImlzVGVtcG9yYXJ5IjpmYWxzZX1dfQ=="/>
          <w:id w:val="-401135172"/>
          <w:placeholder>
            <w:docPart w:val="DefaultPlaceholder_-1854013440"/>
          </w:placeholder>
        </w:sdtPr>
        <w:sdtContent>
          <w:r w:rsidR="001F0C5E" w:rsidRPr="001F0C5E">
            <w:rPr>
              <w:rFonts w:ascii="Arial" w:eastAsia="Times New Roman" w:hAnsi="Arial" w:cs="Arial"/>
              <w:color w:val="000000"/>
              <w:sz w:val="20"/>
            </w:rPr>
            <w:t>(Campana et al., 2025; ‘Circular Economy Action Plan - European Commission’, n.d.; ‘Circular Economy and Agriculture in the European Green Deal’, n.d.; ‘European Circular Economy policy overview - IEEP AISBL’, n.d.)</w:t>
          </w:r>
        </w:sdtContent>
      </w:sdt>
      <w:r w:rsidR="00897F22" w:rsidRPr="009928A6">
        <w:rPr>
          <w:rFonts w:ascii="Arial" w:eastAsia="inter" w:hAnsi="Arial" w:cs="Arial"/>
          <w:color w:val="000000"/>
          <w:sz w:val="20"/>
          <w:szCs w:val="20"/>
          <w:lang w:val="en-IN"/>
        </w:rPr>
        <w:t xml:space="preserve"> </w:t>
      </w:r>
    </w:p>
    <w:p w14:paraId="01266B17" w14:textId="52E931E0" w:rsidR="009A1EEA" w:rsidRPr="009928A6" w:rsidRDefault="00411AD8" w:rsidP="00522013">
      <w:pPr>
        <w:spacing w:after="210" w:line="360" w:lineRule="auto"/>
        <w:jc w:val="both"/>
        <w:rPr>
          <w:rFonts w:ascii="Arial" w:hAnsi="Arial" w:cs="Arial"/>
          <w:sz w:val="20"/>
          <w:szCs w:val="20"/>
          <w:lang w:val="en-IN"/>
        </w:rPr>
      </w:pPr>
      <w:r w:rsidRPr="009928A6">
        <w:rPr>
          <w:rFonts w:ascii="Arial" w:hAnsi="Arial" w:cs="Arial"/>
          <w:sz w:val="20"/>
          <w:szCs w:val="20"/>
          <w:lang w:val="en-IN"/>
        </w:rPr>
        <w:t xml:space="preserve">The European policy process increasingly understands that nutrient standardisation can help contribute to circular economy goals. The incoming EU Circular Economy Act (expected to be adopted in 2026) has a </w:t>
      </w:r>
      <w:r w:rsidRPr="009928A6">
        <w:rPr>
          <w:rFonts w:ascii="Arial" w:hAnsi="Arial" w:cs="Arial"/>
          <w:sz w:val="20"/>
          <w:szCs w:val="20"/>
          <w:lang w:val="en-IN"/>
        </w:rPr>
        <w:lastRenderedPageBreak/>
        <w:t xml:space="preserve">section on secondary material markets and critical raw material recovery including phosphorus recovery from </w:t>
      </w:r>
      <w:proofErr w:type="spellStart"/>
      <w:r w:rsidRPr="009928A6">
        <w:rPr>
          <w:rFonts w:ascii="Arial" w:hAnsi="Arial" w:cs="Arial"/>
          <w:sz w:val="20"/>
          <w:szCs w:val="20"/>
          <w:lang w:val="en-IN"/>
        </w:rPr>
        <w:t>agri</w:t>
      </w:r>
      <w:proofErr w:type="spellEnd"/>
      <w:r w:rsidRPr="009928A6">
        <w:rPr>
          <w:rFonts w:ascii="Arial" w:hAnsi="Arial" w:cs="Arial"/>
          <w:sz w:val="20"/>
          <w:szCs w:val="20"/>
          <w:lang w:val="en-IN"/>
        </w:rPr>
        <w:t xml:space="preserve"> wastes. These regulations provide economic incentives for the market uptake of circular technologies, as well as defining the quality requirements that are applied for recovered nutrients and organic matter.</w:t>
      </w:r>
      <w:r w:rsidR="00897F22" w:rsidRPr="009928A6">
        <w:rPr>
          <w:rFonts w:ascii="Arial" w:hAnsi="Arial" w:cs="Arial"/>
          <w:sz w:val="20"/>
          <w:szCs w:val="20"/>
          <w:lang w:val="en-IN"/>
        </w:rPr>
        <w:t xml:space="preserve"> </w:t>
      </w:r>
      <w:sdt>
        <w:sdtPr>
          <w:rPr>
            <w:rFonts w:ascii="Arial" w:hAnsi="Arial" w:cs="Arial"/>
            <w:color w:val="000000"/>
            <w:sz w:val="20"/>
            <w:szCs w:val="20"/>
            <w:lang w:val="en-IN"/>
          </w:rPr>
          <w:tag w:val="MENDELEY_CITATION_v3_eyJjaXRhdGlvbklEIjoiTUVOREVMRVlfQ0lUQVRJT05fODIwOWI4NzQtYzVmYi00NWQxLWIyZWMtMjBlY2Q1YTE5ZGUyIiwicHJvcGVydGllcyI6eyJub3RlSW5kZXgiOjB9LCJpc0VkaXRlZCI6ZmFsc2UsIm1hbnVhbE92ZXJyaWRlIjp7ImlzTWFudWFsbHlPdmVycmlkZGVuIjpmYWxzZSwiY2l0ZXByb2NUZXh0IjoiKOKAmEV1cm9wZWFuIFN1c3RhaW5hYmxlIFBob3NwaG9ydXMgUGxhdGZvcm0gLSBOdXRyaWVudCBwcm9wb3NhbHMgZm9yIHRoZSBuZXcgRVUgQ2lyY3VsYXIgRWNvbm9teSBBY3QgYW5kIHRoZSBDQVDigJksIG4uZC4pIiwibWFudWFsT3ZlcnJpZGVUZXh0IjoiIn0sImNpdGF0aW9uSXRlbXMiOlt7ImlkIjoiMDQxOWM0ZTAtZDk0Ni0zZjc3LThjZTgtYTVkOTM1ZTBjOWQxIiwiaXRlbURhdGEiOnsidHlwZSI6IndlYnBhZ2UiLCJpZCI6IjA0MTljNGUwLWQ5NDYtM2Y3Ny04Y2U4LWE1ZDkzNWUwYzlkMSIsInRpdGxlIjoiRXVyb3BlYW4gU3VzdGFpbmFibGUgUGhvc3Bob3J1cyBQbGF0Zm9ybSAtIE51dHJpZW50IHByb3Bvc2FscyBmb3IgdGhlIG5ldyBFVSBDaXJjdWxhciBFY29ub215IEFjdCBhbmQgdGhlIENBUCIsImFjY2Vzc2VkIjp7ImRhdGUtcGFydHMiOltbMjAyNSw5LDIyXV19LCJVUkwiOiJodHRwczovL3d3dy5waG9zcGhvcnVzcGxhdGZvcm0uZXUvc2NvcGUtaW4tcHJpbnQvbmV3cy8yNTk4LW51dHJpZW50LXByb3Bvc2Fscy1mb3ItdGhlLW5ldy1ldS1jaXJjdWxhci1lY29ub215LWFjdC1hbmQtdGhlLWNhcCIsImNvbnRhaW5lci10aXRsZS1zaG9ydCI6IiJ9LCJpc1RlbXBvcmFyeSI6ZmFsc2V9XX0="/>
          <w:id w:val="-757521231"/>
          <w:placeholder>
            <w:docPart w:val="DefaultPlaceholder_-1854013440"/>
          </w:placeholder>
        </w:sdtPr>
        <w:sdtContent>
          <w:r w:rsidR="001F0C5E" w:rsidRPr="001F0C5E">
            <w:rPr>
              <w:rFonts w:ascii="Arial" w:eastAsia="Times New Roman" w:hAnsi="Arial" w:cs="Arial"/>
              <w:color w:val="000000"/>
              <w:sz w:val="20"/>
            </w:rPr>
            <w:t>(‘European Sustainable Phosphorus Platform - Nutrient proposals for the new EU Circular Economy Act and the CAP’, n.d.)</w:t>
          </w:r>
        </w:sdtContent>
      </w:sdt>
    </w:p>
    <w:p w14:paraId="39E6F878" w14:textId="5E73AB94" w:rsidR="009A1EEA" w:rsidRPr="009928A6" w:rsidRDefault="00411AD8" w:rsidP="00522013">
      <w:pPr>
        <w:spacing w:after="210" w:line="360" w:lineRule="auto"/>
        <w:jc w:val="both"/>
        <w:rPr>
          <w:rFonts w:ascii="Arial" w:hAnsi="Arial" w:cs="Arial"/>
          <w:sz w:val="20"/>
          <w:szCs w:val="20"/>
        </w:rPr>
      </w:pPr>
      <w:bookmarkStart w:id="92" w:name="fnref4:1"/>
      <w:bookmarkEnd w:id="92"/>
      <w:r w:rsidRPr="009928A6">
        <w:rPr>
          <w:rFonts w:ascii="Arial" w:hAnsi="Arial" w:cs="Arial"/>
          <w:sz w:val="20"/>
          <w:szCs w:val="20"/>
        </w:rPr>
        <w:t>Regional use varies significantly in the different European contexts, with the Southern countries such as Spain using selective circular policies in intensively growing hotspots such as Almería. The research is evidence that low adoption of nutrient and water recirculation technology in tomato and lettuce production mirrors scaling opportunities as well as circular technology's scaling challenges under diversified regional conditions. The strategy in Europe centers on stakeholder collaboration, joined-up policy development, and diffusion tools of technology in bringing circular measures in horticulture into broader application.</w:t>
      </w:r>
      <w:sdt>
        <w:sdtPr>
          <w:rPr>
            <w:rFonts w:ascii="Arial" w:hAnsi="Arial" w:cs="Arial"/>
            <w:color w:val="000000"/>
            <w:sz w:val="20"/>
            <w:szCs w:val="20"/>
          </w:rPr>
          <w:tag w:val="MENDELEY_CITATION_v3_eyJjaXRhdGlvbklEIjoiTUVOREVMRVlfQ0lUQVRJT05fNTI2MjkyMTMtNjExZi00MGZlLTgyMTEtNzI2MmYxM2Y3NDVkIiwicHJvcGVydGllcyI6eyJub3RlSW5kZXgiOjB9LCJpc0VkaXRlZCI6ZmFsc2UsIm1hbnVhbE92ZXJyaWRlIjp7ImlzTWFudWFsbHlPdmVycmlkZGVuIjpmYWxzZSwiY2l0ZXByb2NUZXh0IjoiKFNhbGluYXMtVmVsYW5kaWEgZXQgYWwuLCAyMDIyKSIsIm1hbnVhbE92ZXJyaWRlVGV4dCI6IiJ9LCJjaXRhdGlvbkl0ZW1zIjpbeyJpZCI6ImRmNjUwYjE2LWI2MDItMzg0My05ZWNkLWVjM2U0OWZkNGQ4OCIsIml0ZW1EYXRhIjp7InR5cGUiOiJhcnRpY2xlLWpvdXJuYWwiLCJpZCI6ImRmNjUwYjE2LWI2MDItMzg0My05ZWNkLWVjM2U0OWZkNGQ4OCIsInRpdGxlIjoiSW5zaWdodHMgaW50byBDaXJjdWxhciBIb3J0aWN1bHR1cmU6IEtub3dsZWRnZSBEaWZmdXNpb24sIFJlc291cmNlIENpcmN1bGF0aW9uLCBPbmUgSGVhbHRoIEFwcHJvYWNoLCBhbmQgR3JlZW5ob3VzZSBUZWNobm9sb2dpZXMiLCJhdXRob3IiOlt7ImZhbWlseSI6IlNhbGluYXMtVmVsYW5kaWEiLCJnaXZlbiI6IkRpZWdvIEFsZWphbmRybyIsInBhcnNlLW5hbWVzIjpmYWxzZSwiZHJvcHBpbmctcGFydGljbGUiOiIiLCJub24tZHJvcHBpbmctcGFydGljbGUiOiIifSx7ImZhbWlseSI6IlJvbWVyby1QZXJkb21vIiwiZ2l2ZW4iOiJGZWxpcGUiLCJwYXJzZS1uYW1lcyI6ZmFsc2UsImRyb3BwaW5nLXBhcnRpY2xlIjoiIiwibm9uLWRyb3BwaW5nLXBhcnRpY2xlIjoiIn0seyJmYW1pbHkiOiJOdW1hLVZlcmdlbCIsImdpdmVuIjoiU3RlcGhhbmllIiwicGFyc2UtbmFtZXMiOmZhbHNlLCJkcm9wcGluZy1wYXJ0aWNsZSI6IiIsIm5vbi1kcm9wcGluZy1wYXJ0aWNsZSI6IiJ9LHsiZmFtaWx5IjoiVmlsbGFncsOhbiIsImdpdmVuIjoiRWR3aW4iLCJwYXJzZS1uYW1lcyI6ZmFsc2UsImRyb3BwaW5nLXBhcnRpY2xlIjoiIiwibm9uLWRyb3BwaW5nLXBhcnRpY2xlIjoiIn0seyJmYW1pbHkiOiJEb25hZG8tR29kb3kiLCJnaXZlbiI6IlBpbGFyIiwicGFyc2UtbmFtZXMiOmZhbHNlLCJkcm9wcGluZy1wYXJ0aWNsZSI6IiIsIm5vbi1kcm9wcGluZy1wYXJ0aWNsZSI6IiJ9LHsiZmFtaWx5IjoiR2FsaW5kby1QYWNoZWNvIiwiZ2l2ZW4iOiJKdWxpbyBSaWNhcmRv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YWNjZXNzZWQiOnsiZGF0ZS1wYXJ0cyI6W1syMDI1LDksMjJdXX0sIkRPSSI6IjEwLjMzOTAvSUpFUlBIMTkxOTEyMDUzL1MxIiwiSVNTTiI6IjE2NjA0NjAxIiwiUE1JRCI6IjM2MjMxMzUwIiwiVVJMIjoiaHR0cHM6Ly9wbWMubmNiaS5ubG0ubmloLmdvdi9hcnRpY2xlcy9QTUM5NTY1OTM1LyIsImlzc3VlZCI6eyJkYXRlLXBhcnRzIjpbWzIwMjIsMTAsMV1dfSwicGFnZSI6IjEyMDUzIiwiYWJzdHJhY3QiOiJUaGUgaW50ZWdyYXRpb24gb2YgdGhlIGNpcmN1bGFyIGVjb25vbXkgaW4gYWdyaWN1bHR1cmUgaGFzIHByb21vdGVkIHN1c3RhaW5hYmxlIGlubm92YXRpb24gaW4gZm9vZCBwcm9kdWN0aW9uIHN5c3RlbXMgc3VjaCBhcyBob3J0aWN1bHR1cmUuIFRoZSBwcmVzZW50IHBhcGVyIGlsbHVzdHJhdGVzIGhvdyBob3J0aWN1bHR1cmUgaXMgdHJhbnNpdGlvbmluZyB0byB0aGUgY2lyY3VsYXIgZWNvbm9teS4gVGhpcyByZXNlYXJjaCBmaWVsZOKAmXMgcGVyZm9ybWFuY2UgYXBwcm9hY2hlcyBhbmQgdHJlbmRzIHdlcmUgYXNzZXNzZWQgdGhyb3VnaCBhIGJpYmxpb21ldHJpYyBhbmQgdGV4dC1taW5pbmcgYW5hbHlzaXMgb2YgdGhlIGxpdGVyYXR1cmUuIE91ciBmaW5kaW5ncyByZXZlYWxlZCB0aGF0IGNpcmN1bGFyIGhvcnRpY3VsdHVyZSBpcyBhIHJlY2VudCByZXNlYXJjaCBmaWVsZCB0aGF0IGlzIGNvbnN0YW50bHkgZ3Jvd2luZy4gSXRzIGFwcHJvYWNoIGhhcyBiZWVuIG5laXRoZXIgc3lzdGVtaWMgbm9yIGludGVncmF0aXZlIGJ1dCBmcmFnbWVudGVkLiBCaW9lY29ub215LCB1cmJhbiBhZ3JpY3VsdHVyZSwgcmVjeWNsZWQgbnV0cmllbnRzLCBiaW9jaGFyLCBmZXJ0aWdhdGlvbiwgYW5kIGRlc2FsaW5hdGlvbiBoYXZlIGJlZW4gcG9zaXRpb25lZCBhcyByZXNlYXJjaCBob3RzcG90cy4gVmVnZXRhYmxlcyBhbmQgZnJ1aXRzIGFyZSB0aGUgbW9zdCBzdHVkaWVkIGNyb3BzLiBSZXNvdXJjZSBjaXJjdWxhdGlvbiBoYXMgZm9jdXNlZCBwcmltYXJpbHkgb24gYmlvd2FzdGUgcmVjb3ZlcnkgdG8gcHJvdmlkZSBiZW5lZml0cyBzdWNoIGFzIGJpb2ZlcnRpbGl6ZXJzIGFuZCBsaW5lYXItc3Vic3RyYXRlIHN1YnN0aXR1dGVzLCBhbmQgb24gd2F0ZXIgcmV1c2UgZm9yIHRoZSBlc3RhYmxpc2htZW50IG9mIGh5ZHJvcG9uaWMgc3lzdGVtcy4gVGhlIE9uZSBIZWFsdGggYXBwcm9hY2ggaXMgc2NhcmNlbHkgZXhwbG9yZWQgYW5kLCB0aGVyZWZvcmUsIHdlYWtseSBhcnRpY3VsYXRlZCwgd2hlcmVpbiB0aGUgYWJzZW5jZSBvZiBhc3Nlc3NtZW50IG1ldGhvZG9sb2dpZXMgZW5jb21wYXNzaW5nIHRoZSBoZWFsdGggb2YgZWNvc3lzdGVtcywgYW5pbWFscywgYW5kIHBlb3BsZSBpcyBhIG5vdGFibGUgbGltaXRhdGlvbi4gU2NpZW5jZS1wb2xpY3kgaW50ZXJmYWNlcyBiZXR3ZWVuIE9uZSBIZWFsdGggYW5kIGZvb2Qgc3lzdGVtcyBuZWVkIHRvIGJlIGltcHJvdmVkLiBMYXN0bHksIGdyZWVuaG91c2UgdGVjaG5vbG9naWVzIGFyZSBhbGlnbmVkIHdpdGggYmlvZW5lcmd5LCBzdXN0YWluYWJsZSBtYXRlcmlhbHMsIGFuZCBzZW5zaW5nIHRlY2hub2xvZ2llcy4gQ2hhbGxlbmdlcyBhbmQgZGlyZWN0aW9ucyBmb3IgZnV0dXJlIHJlc2VhcmNoIGhhdmUgYmVlbiByYWlzZWQgdG8gcHJvbW90ZSB0aGUgcmVkZXNpZ24gb2YgaG9ydGljdWx0dXJhbCBwcm9kdWN0aW9uIHN5c3RlbXMsIGludGVncmF0aW5nIGxvbmctdGVybSBjaXJjdWxhcml0eS4iLCJwdWJsaXNoZXIiOiJNRFBJIiwiaXNzdWUiOiIxOSIsInZvbHVtZSI6IjE5In0sImlzVGVtcG9yYXJ5IjpmYWxzZX1dfQ=="/>
          <w:id w:val="-910390193"/>
          <w:placeholder>
            <w:docPart w:val="DefaultPlaceholder_-1854013440"/>
          </w:placeholder>
        </w:sdtPr>
        <w:sdtContent>
          <w:r w:rsidR="001F0C5E" w:rsidRPr="001F0C5E">
            <w:rPr>
              <w:rFonts w:ascii="Arial" w:hAnsi="Arial" w:cs="Arial"/>
              <w:color w:val="000000"/>
              <w:sz w:val="20"/>
              <w:szCs w:val="20"/>
            </w:rPr>
            <w:t>(Salinas-Velandia et al., 2022)</w:t>
          </w:r>
        </w:sdtContent>
      </w:sdt>
      <w:r w:rsidR="00897F22" w:rsidRPr="009928A6">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ZTI5OGM2OTMtMmU2NS00ODZlLWI0ZjItNjgwZjVmYjgwMDdmIiwicHJvcGVydGllcyI6eyJub3RlSW5kZXgiOjB9LCJpc0VkaXRlZCI6ZmFsc2UsIm1hbnVhbE92ZXJyaWRlIjp7ImlzTWFudWFsbHlPdmVycmlkZGVuIjpmYWxzZSwiY2l0ZXByb2NUZXh0IjoiKENhbXBhbmEgZXQgYWwuLCAyMDI1KSIsIm1hbnVhbE92ZXJyaWRlVGV4dCI6IiJ9LCJjaXRhdGlvbkl0ZW1zIjpbeyJpZCI6IjE5YzY5ZWQ2LWJkZTMtM2Q2Yy1iMjdlLTY4MDk2YTE0ZGI5MyIsIml0ZW1EYXRhIjp7InR5cGUiOiJhcnRpY2xlLWpvdXJuYWwiLCJpZCI6IjE5YzY5ZWQ2LWJkZTMtM2Q2Yy1iMjdlLTY4MDk2YTE0ZGI5MyIsInRpdGxlIjoiQSBuZXcgcGFyYWRpZ20gaW4gZ3JlZW5ob3VzZSBob3J0aWN1bHR1cmU6IGludGVncmF0aW5nIHJlc291cmNlIGVmZmljaWVuY3kgZm9yIHN1c3RhaW5hYmxlIGludGVuc2lmaWNhdGlvbiIsImF1dGhvciI6W3siZmFtaWx5IjoiQ2FtcGFuYSIsImdpdmVuIjoiRW1hbnVlbGEiLCJwYXJzZS1uYW1lcyI6ZmFsc2UsImRyb3BwaW5nLXBhcnRpY2xlIjoiIiwibm9uLWRyb3BwaW5nLXBhcnRpY2xlIjoiIn0seyJmYW1pbHkiOiJDaXJpZWxsbyIsImdpdmVuIjoiTWljaGVsZSIsInBhcnNlLW5hbWVzIjpmYWxzZSwiZHJvcHBpbmctcGFydGljbGUiOiIiLCJub24tZHJvcHBpbmctcGFydGljbGUiOiIifSx7ImZhbWlseSI6IlJvdXBoYWVsIiwiZ2l2ZW4iOiJZb3Vzc2VmIiwicGFyc2UtbmFtZXMiOmZhbHNlLCJkcm9wcGluZy1wYXJ0aWNsZSI6IiIsIm5vbi1kcm9wcGluZy1wYXJ0aWNsZSI6IiJ9LHsiZmFtaWx5IjoiUGFzY2FsZSIsImdpdmVuIjoiU3RlZmFuaWEiLCJwYXJzZS1uYW1lcyI6ZmFsc2UsImRyb3BwaW5nLXBhcnRpY2xlIjoiIiwibm9uLWRyb3BwaW5nLXBhcnRpY2xlIjoiRGUifV0sImNvbnRhaW5lci10aXRsZSI6IkVudmlyb25tZW50LCBEZXZlbG9wbWVudCBhbmQgU3VzdGFpbmFiaWxpdHkgMjAyNSIsImFjY2Vzc2VkIjp7ImRhdGUtcGFydHMiOltbMjAyNiwxLDEwXV19LCJET0kiOiIxMC4xMDA3L1MxMDY2OC0wMjUtMDY4NjEtNiIsIklTU04iOiIxNTczLTI5NzUiLCJVUkwiOiJodHRwczovL2xpbmsuc3ByaW5nZXIuY29tL2FydGljbGUvMTAuMTAwNy9zMTA2NjgtMDI1LTA2ODYxLTYiLCJpc3N1ZWQiOnsiZGF0ZS1wYXJ0cyI6W1syMDI1LDksMTldXX0sInBhZ2UiOiIxLTQwIiwiYWJzdHJhY3QiOiJUaGUgYWdyaWN1bHR1cmFsIHNlY3RvciBpcyBjYWxsZWQgdXBvbiB0byBmYWNlIGluY3JlYXNpbmdseSB1cmdlbnQgY2hhbGxlbmdlcyByZWxhdGVkIHRvIHBvcHVsYXRpb24gZ3Jvd3RoIGFuZCBjbGltYXRlIGNoYW5nZS4gSW4gdGhpcyBjb250ZXh0LCBncmVlbmhvdXNlIGN1bHRpdmF0aW9uIHJlcHJlc2VudHMgYSBzdHJhdGVnaWMgc29sdXRpb24gY2FwYWJsZSBvZiBldm9sdmluZyB0b3dhcmRzIG1vcmUgc3VzdGFpbmFibGUgbW9kZWxzIGZyb20gYm90aCBhbiBlY29ub21pYyBhbmQgZW52aXJvbm1lbnRhbCBwb2ludCBvZiB2aWV3LiBUaGlzIHJldmlldyB0YWtlcyBhIG11bHRpZGlzY2lwbGluYXJ5IGFwcHJvYWNoIHRvIGZpbGwgdGhlIGdhcCBvZiBhIGNvbXByZWhlbnNpdmUgdmlldyBpbiB0aGUgbGl0ZXJhdHVyZSwgYW5hbHl6aW5nIHRoZSBtYWluIHN0cmF0ZWdpZXMgdG8gaW1wcm92ZSB0aGUgZWZmaWNpZW5jeSBvZiBlbmVyZ3ksIHdhdGVyLCBudXRyaWVudCwgYW5kIENPMiB1c2UgaW4gZ3JlZW5ob3VzZXMuIFRoZSBhbmFseXNpcyBpZGVudGlmaWVzIGtleSBmYWN0b3JzIGFuZCBiYXJyaWVycyBhZmZlY3RpbmcgdGVjaG5vbG9neSBjaG9pY2VzIGFjcm9zcyBjb3VudHJpZXMsIGVtcGhhc2l6aW5nIHRoZSBzaWduaWZpY2FudCBkaXZpZGUgYmV0d2VlbiBkZXZlbG9waW5nIGFuZCBhZHZhbmNlZCBlY29ub21pZXMuIEVjb25vbWljIGluY2VudGl2ZXMgYW5kIHN1cHBvcnRpdmUgcG9saWNpZXMgYXJlIGNydWNpYWwgZm9yIHByb21vdGluZyBzdXN0YWluYWJsZSBwcmFjdGljZXMuIFdoaWxlIHJlbmV3YWJsZSBlbmVyZ3kgc291cmNlcyBjYW4gbG93ZXIgTG9uZy10ZXJtIGVuZXJneSBjb3N0cywgdGhlaXIgaGlnaCBpbml0aWFsIGludmVzdG1lbnQgY2FuIExpbWl0IGFkb3B0aW9uIHdpdGhvdXQgc3VmZmljaWVudCBpbmNlbnRpdmVzLiBBZGRpdGlvbmFsbHksIHNvaWxsZXNzIHN5c3RlbXMgY2FuIGVuaGFuY2Ugd2F0ZXIgZWZmaWNpZW5jeSBieSB1cCB0byA5MCUsIHlldCBpbiBtYW55IGFyaWQgcmVnaW9ucywgdGhlIHNjYXJjaXR5IG9mIGZyZXNoIHdhdGVyIG5lY2Vzc2l0YXRlcyB0aGUgZXhwbG9yYXRpb24gb2YgYWx0ZXJuYXRpdmUgc291cmNlcy4gVGhlIHJlY292ZXJ5IG9mIG51dHJpZW50cyBmcm9tIHdhc3RlIGFuZCBDTzIgZnJvbSBpbmR1c3RyaWFsIHN5bWJpb3NlcyBhcmUgcHJvbWlzaW5nIGNpcmN1bGFyIHN0cmF0ZWdpZXMuIFRoZXkgY2FuIHBvdGVudGlhbGx5IHJlZHVjZSB0aGUgcmVsaWFuY2Ugb24gc3ludGhldGljIGZlcnRpbGl6ZXJzIGJ5IDIw4oCTNTAlIHdoaWxlIGFsc28gbG93ZXJpbmcgdGhlIGNvc3RzIGFzc29jaWF0ZWQgd2l0aCBjYXJib24gZmVydGlsaXphdGlvbi4gVGhlIGVmZmVjdGl2ZW5lc3Mgb2YgdGhlc2Ugc29sdXRpb25zIGhpbmdlcyBvbiBvcGVyYXRvcnPigJkgYXdhcmVuZXNzIG9mIHRoZSBhc3NvY2lhdGVkIGJlbmVmaXRzIGFuZCByaXNrcywgYWxvbmcgd2l0aCB0aGVpciBjYXBhY2l0eSB0byBzZWxlY3QgdGhlIG9wdGlvbiB0aGF0IGJlc3QgYWxpZ25zIHdpdGggbG9jYWwgY29uZGl0aW9ucywgc3VjaCBhcyBhdmFpbGFibGUgcmVzb3VyY2VzLCBpbmZyYXN0cnVjdHVyZSwgaW5jZW50aXZlcywgYW5kIGV4cGVydGlzZS4gVGhlcmVmb3JlLCBvdXIgcmV2aWV3IHRhcmdldHMgZmFybWVycywgaW52ZXN0b3JzLCByZXNlYXJjaGVycywgYW5kIHBvbGljeW1ha2VycywgYWltaW5nIHRvIGVuaGFuY2UgdW5kZXJzdGFuZGluZyBvZiB0aGUgdmFyaW91cyBzdHJhdGVnaWVzIGF2YWlsYWJsZSBhbmQgaG93IHRoZXkgY2FuIGZvc3RlciBhIGJhbGFuY2UgYmV0d2VlbiBlY29ub21pYyB2aWFiaWxpdHkgYW5kIGVudmlyb25tZW50YWwgc3VzdGFpbmFiaWxpdHksIHRhaWxvcmVkIHRvIHNwZWNpZmljIGNvbnRleHRzLiIsInB1Ymxpc2hlciI6IlNwcmluZ2VyIiwiY29udGFpbmVyLXRpdGxlLXNob3J0IjoiIn0sImlzVGVtcG9yYXJ5IjpmYWxzZX1dfQ=="/>
          <w:id w:val="-213121228"/>
          <w:placeholder>
            <w:docPart w:val="DefaultPlaceholder_-1854013440"/>
          </w:placeholder>
        </w:sdtPr>
        <w:sdtContent>
          <w:r w:rsidR="001F0C5E" w:rsidRPr="001F0C5E">
            <w:rPr>
              <w:rFonts w:ascii="Arial" w:hAnsi="Arial" w:cs="Arial"/>
              <w:color w:val="000000"/>
              <w:sz w:val="20"/>
              <w:szCs w:val="20"/>
            </w:rPr>
            <w:t>(Campana et al., 2025)</w:t>
          </w:r>
        </w:sdtContent>
      </w:sdt>
    </w:p>
    <w:p w14:paraId="52B62545" w14:textId="77777777" w:rsidR="009928A6" w:rsidRDefault="009928A6">
      <w:pPr>
        <w:rPr>
          <w:rFonts w:ascii="Times New Roman" w:eastAsia="inter" w:hAnsi="Times New Roman" w:cs="Times New Roman"/>
          <w:b/>
          <w:bCs/>
          <w:color w:val="000000"/>
          <w:sz w:val="28"/>
          <w:szCs w:val="28"/>
          <w:lang w:val="en-IN"/>
        </w:rPr>
      </w:pPr>
      <w:r>
        <w:rPr>
          <w:rFonts w:ascii="Times New Roman" w:eastAsia="inter" w:hAnsi="Times New Roman" w:cs="Times New Roman"/>
          <w:b/>
          <w:bCs/>
          <w:color w:val="000000"/>
          <w:sz w:val="28"/>
          <w:szCs w:val="28"/>
          <w:lang w:val="en-IN"/>
        </w:rPr>
        <w:br w:type="page"/>
      </w:r>
    </w:p>
    <w:p w14:paraId="55F2D6CA" w14:textId="50332297" w:rsidR="009F79D3" w:rsidRPr="009928A6" w:rsidRDefault="009928A6" w:rsidP="009F79D3">
      <w:pPr>
        <w:spacing w:after="210" w:line="360" w:lineRule="auto"/>
        <w:rPr>
          <w:rFonts w:ascii="Arial" w:eastAsia="inter" w:hAnsi="Arial" w:cs="Arial"/>
          <w:b/>
          <w:bCs/>
          <w:color w:val="000000"/>
          <w:sz w:val="24"/>
          <w:szCs w:val="24"/>
          <w:lang w:val="en-IN"/>
        </w:rPr>
      </w:pPr>
      <w:r w:rsidRPr="009928A6">
        <w:rPr>
          <w:rFonts w:ascii="Arial" w:eastAsia="inter" w:hAnsi="Arial" w:cs="Arial"/>
          <w:b/>
          <w:bCs/>
          <w:color w:val="000000"/>
          <w:sz w:val="24"/>
          <w:szCs w:val="24"/>
          <w:lang w:val="en-IN"/>
        </w:rPr>
        <w:lastRenderedPageBreak/>
        <w:t xml:space="preserve">3. </w:t>
      </w:r>
      <w:r w:rsidR="009F79D3" w:rsidRPr="009928A6">
        <w:rPr>
          <w:rFonts w:ascii="Arial" w:eastAsia="inter" w:hAnsi="Arial" w:cs="Arial"/>
          <w:b/>
          <w:bCs/>
          <w:color w:val="000000"/>
          <w:sz w:val="24"/>
          <w:szCs w:val="24"/>
          <w:lang w:val="en-IN"/>
        </w:rPr>
        <w:t>Indian Scenario: Incorporation of Sustainable Horticulture and Circular Economy</w:t>
      </w:r>
    </w:p>
    <w:p w14:paraId="6026E2EA" w14:textId="77777777" w:rsidR="009F79D3" w:rsidRPr="009928A6" w:rsidRDefault="009F79D3" w:rsidP="009F79D3">
      <w:pPr>
        <w:spacing w:after="210" w:line="360" w:lineRule="auto"/>
        <w:rPr>
          <w:rFonts w:ascii="Arial" w:eastAsia="inter" w:hAnsi="Arial" w:cs="Arial"/>
          <w:b/>
          <w:bCs/>
          <w:color w:val="000000"/>
          <w:sz w:val="20"/>
          <w:szCs w:val="20"/>
          <w:u w:val="single"/>
          <w:lang w:val="en-IN"/>
        </w:rPr>
      </w:pPr>
      <w:r w:rsidRPr="009928A6">
        <w:rPr>
          <w:rFonts w:ascii="Arial" w:eastAsia="inter" w:hAnsi="Arial" w:cs="Arial"/>
          <w:b/>
          <w:bCs/>
          <w:color w:val="000000"/>
          <w:sz w:val="20"/>
          <w:szCs w:val="20"/>
          <w:u w:val="single"/>
          <w:lang w:val="en-IN"/>
        </w:rPr>
        <w:t>3.1 Traditional Techniques and Modern Incorporations</w:t>
      </w:r>
    </w:p>
    <w:p w14:paraId="4C8DD697" w14:textId="0F1F3BAC" w:rsidR="009A1EEA" w:rsidRPr="009928A6" w:rsidRDefault="009F79D3" w:rsidP="00522013">
      <w:pPr>
        <w:spacing w:after="210" w:line="360" w:lineRule="auto"/>
        <w:jc w:val="both"/>
        <w:rPr>
          <w:rFonts w:ascii="Arial" w:eastAsia="inter" w:hAnsi="Arial" w:cs="Arial"/>
          <w:color w:val="000000"/>
          <w:sz w:val="20"/>
          <w:szCs w:val="20"/>
          <w:lang w:val="en-IN"/>
        </w:rPr>
      </w:pPr>
      <w:r w:rsidRPr="009928A6">
        <w:rPr>
          <w:rFonts w:ascii="Arial" w:eastAsia="inter" w:hAnsi="Arial" w:cs="Arial"/>
          <w:color w:val="000000"/>
          <w:sz w:val="20"/>
          <w:szCs w:val="20"/>
          <w:lang w:val="en-IN"/>
        </w:rPr>
        <w:t>The Indian farming terrain provides a robust prospectus for the circular economy adoption, using poor men’s practices that are circular in nature. Historical systems such as integrated crop-livestock systems, organic waste composting and diverse cropping systems are also close to recent circular economy concepts. Since the 2000s there had been increased initiatives in India on nutrient recycling through organic farming with the focus on composting and utilizing agricultural waste as natural fertilizers sources</w:t>
      </w:r>
      <w:r w:rsidRPr="009928A6">
        <w:rPr>
          <w:rFonts w:ascii="Arial" w:eastAsia="inter" w:hAnsi="Arial" w:cs="Arial"/>
          <w:color w:val="000000"/>
          <w:sz w:val="20"/>
          <w:szCs w:val="20"/>
        </w:rPr>
        <w:t>.</w:t>
      </w:r>
      <w:bookmarkStart w:id="93" w:name="fnref13"/>
      <w:bookmarkStart w:id="94" w:name="fnref14"/>
      <w:bookmarkStart w:id="95" w:name="fnref15"/>
      <w:bookmarkEnd w:id="93"/>
      <w:bookmarkEnd w:id="94"/>
      <w:bookmarkEnd w:id="95"/>
      <w:sdt>
        <w:sdtPr>
          <w:rPr>
            <w:rFonts w:ascii="Arial" w:eastAsia="inter" w:hAnsi="Arial" w:cs="Arial"/>
            <w:color w:val="000000"/>
            <w:sz w:val="20"/>
            <w:szCs w:val="20"/>
          </w:rPr>
          <w:tag w:val="MENDELEY_CITATION_v3_eyJjaXRhdGlvbklEIjoiTUVOREVMRVlfQ0lUQVRJT05fNDEyNDk2MjgtZDkxNS00OGYwLWFmOTUtNzA3M2QwZWZmZmU2IiwicHJvcGVydGllcyI6eyJub3RlSW5kZXgiOjB9LCJpc0VkaXRlZCI6ZmFsc2UsIm1hbnVhbE92ZXJyaWRlIjp7ImlzTWFudWFsbHlPdmVycmlkZGVuIjpmYWxzZSwiY2l0ZXByb2NUZXh0IjoiKOKAmEFncmljdWx0dXJhbCBXYXN0ZSBNYW5hZ2VtZW50IGluIEluZGlhIC0gQ29ycHNlZWTigJksIG4uZC47IOKAmE51dHJpZW50IFJlY3ljbGluZzogQSBLZXkgU29sdXRpb24gZm9yIFN1c3RhaW5hYmxlIEZhcm1pbmfigJksIG4uZC47IOKAmE51dHJpZW50IHJlY3ljbGluZyB0aHJvdWdoIGFncmljdWx0dXJhbCBhbmQgaW5kdXN0cmlhbCB3YXN0ZXM6cG90ZW50aWFsIGFuZCBsaW1pdGF0aW9ucyB8IFBQVCB8IEFncmljdWx0dXJlIHwgSW5kdXN0cmllc+KAmSwgbi5kLjsgQmFybWFuLCAyMDI1KSIsIm1hbnVhbE92ZXJyaWRlVGV4dCI6IiJ9LCJjaXRhdGlvbkl0ZW1zIjpbeyJpZCI6IjlhZDUwMzAzLWU3ZWItMzMzZS05ZmZiLTI4ZWRiMmU4NDc2ZSIsIml0ZW1EYXRhIjp7InR5cGUiOiJ3ZWJwYWdlIiwiaWQiOiI5YWQ1MDMwMy1lN2ViLTMzM2UtOWZmYi0yOGVkYjJlODQ3NmUiLCJ0aXRsZSI6Ik51dHJpZW50IFJlY3ljbGluZzogQSBLZXkgU29sdXRpb24gZm9yIFN1c3RhaW5hYmxlIEZhcm1pbmciLCJhY2Nlc3NlZCI6eyJkYXRlLXBhcnRzIjpbWzIwMjUsOSwyMl1dfSwiVVJMIjoiaHR0cHM6Ly93d3cudGVjaHNjaXJlc2VhcmNoLmNvbS9ibG9nL251dHJpZW50LXJlY3ljbGluZy1hLWtleS1zb2x1dGlvbi1mb3Itc3VzdGFpbmFibGUtZmFybWluZy80NTY2Lmh0bWwiLCJjb250YWluZXItdGl0bGUtc2hvcnQiOiIifSwiaXNUZW1wb3JhcnkiOmZhbHNlfSx7ImlkIjoiMWQ3ODA3MTYtMGI5My0zZGY4LTkwNDktMWI3NzczYTI3YjU0IiwiaXRlbURhdGEiOnsidHlwZSI6ImFydGljbGUtam91cm5hbCIsImlkIjoiMWQ3ODA3MTYtMGI5My0zZGY4LTkwNDktMWI3NzczYTI3YjU0IiwidGl0bGUiOiJDaXJjdWxhcml0eSBpbiBJbmRpYW4gQWdyaWN1bHR1cmUgQSBwYXRod2F5IHRvIHN1c3RhaW5hYmlsaXR5IiwiYXV0aG9yIjpbeyJmYW1pbHkiOiJCYXJtYW4iLCJnaXZlbiI6IkJpa3JhbSIsInBhcnNlLW5hbWVzIjpmYWxzZSwiZHJvcHBpbmctcGFydGljbGUiOiIiLCJub24tZHJvcHBpbmctcGFydGljbGUiOiIifV0sImNvbnRhaW5lci10aXRsZSI6IkluZGlhbiBGYXJtaW5nIiwiYWNjZXNzZWQiOnsiZGF0ZS1wYXJ0cyI6W1syMDI1LDksMjJdXX0sIklTU04iOiIwMDE5LTQ3ODYiLCJVUkwiOiJodHRwczovL2VwdWJzLmljYXIub3JnLmluL2luZGV4LnBocC9JbmRGYXJtL2FydGljbGUvdmlldy8xNTM3OTkiLCJpc3N1ZWQiOnsiZGF0ZS1wYXJ0cyI6W1syMDI1LDIsMjRdXX0sInBhZ2UiOiIzMC0zMiIsImFic3RyYWN0IjoiQ2lyY3VsYXJpdHkgaW4gSW5kaWFuIGFncmljdWx0dXJlIGlzIGVzc2VudGlhbCBmb3Igc3VzdGFpbmFiaWxpdHkgYW5kIGVmZmljaWVudCByZXNvdXJjZSBtYW5hZ2VtZW50LiBDaXJjdWxhciBzeXN0ZW1zIGNhbiByZWR1Y2UgbnV0cmllbnQgbG9zc2VzLCBlbmhhbmNlIHJlY3ljbGluZywgYW5kIHN1cHBvcnQgc3VzdGFpbmFibGUgZm9vZCBwcm9kdWN0aW9uLiBDaXJjdWxhciBhZ3JpY3VsdHVyZSBwcmluY2lwbGVzIGxpa2UgcmVnZW5lcmF0aW9uIGFuZCBpbnRlZ3JhdGVkIG1hbmFnZW1lbnQgY2FuIHRyYW5zaXRpb24gSW5kaWEgZnJvbSBhIGxpbmVhciB0byBhIGNpcmN1bGFyIG1vZGVsLCBiZW5lZml0aW5nIGJvdGggcGVvcGxlIGFuZCB0aGUgZW52aXJvbm1lbnQuIFdoaWxlIHRoZSBwb3RlbnRpYWwgYmVuZWZpdHMgaW5jbHVkZSBpbmNyZWFzZWQgcmVzb3VyY2UgZWZmaWNpZW5jeSBhbmQgcmVkdWNlZCBwb2xsdXRpb24sIHNpZ25pZmljYW50IGNoYWxsZW5nZXMgZXhpc3Qgc3VjaCBhcyBpbmFkZXF1YXRlIGluZnJhc3RydWN0dXJlLCBoaWdoIGludmVzdG1lbnQgY29zdHMsIHJlZ3VsYXRvcnkgaHVyZGxlcywgYW5kIHRlY2hub2xvZ2ljYWwgbGltaXRhdGlvbnMuIEFkZHJlc3NpbmcgdGhlc2UgYmFycmllcnMgcmVxdWlyZXMgaW5ub3ZhdGl2ZSBwb2xpY2llcywgZmluYW5jaWFsIHN1cHBvcnQsIHJlZ3VsYXRvcnkgZnJhbWV3b3JrcywgYW5kIGludGVncmF0aW5nIGRpZ2l0YWwgdG9vbHMgc3VjaCBhcyBBSSBpbnRvIHByZWNpc2lvbiBhZ3JpY3VsdHVyZS4gR292ZXJubWVudCBpbml0aWF0aXZlcyBhbmQgcG9saWN5IGFsaWdubWVudCB3aXRoIGNpcmN1bGFyIGZhcm1pbmcgcHJhY3RpY2VzIGFyZSBjcnVjaWFsIGZvciBjcmVhdGluZyBhIHN1c3RhaW5hYmxlIGFuZCByZXNpbGllbnQgYWdyaWN1bHR1cmFsIHNlY3RvciBpbiBJbmRpYS4iLCJpc3N1ZSI6IjIiLCJ2b2x1bWUiOiI3NSIsImNvbnRhaW5lci10aXRsZS1zaG9ydCI6IiJ9LCJpc1RlbXBvcmFyeSI6ZmFsc2V9LHsiaWQiOiI2N2Q3MmMyMC1iMDUyLTNlN2UtYmViNS04NWZiZWY5YTM4Y2MiLCJpdGVtRGF0YSI6eyJ0eXBlIjoid2VicGFnZSIsImlkIjoiNjdkNzJjMjAtYjA1Mi0zZTdlLWJlYjUtODVmYmVmOWEzOGNjIiwidGl0bGUiOiJBZ3JpY3VsdHVyYWwgV2FzdGUgTWFuYWdlbWVudCBpbiBJbmRpYSAtIENvcnBzZWVkIiwiYWNjZXNzZWQiOnsiZGF0ZS1wYXJ0cyI6W1syMDI1LDksMjJdXX0sIlVSTCI6Imh0dHBzOi8vd3d3LmNvcnBzZWVkLmNvbS9rbm93bGVkZ2UtY2VudHJlL2FncmljdWx0dXJhbC13YXN0ZS1tYW5hZ2VtZW50LWluLWluZGlhIiwiY29udGFpbmVyLXRpdGxlLXNob3J0IjoiIn0sImlzVGVtcG9yYXJ5IjpmYWxzZX0seyJpZCI6IjQ5Mzk5M2YyLTYyMDgtM2E3Yy1iNGNkLTFlY2Q5YmMxYzA3OSIsIml0ZW1EYXRhIjp7InR5cGUiOiJ3ZWJwYWdlIiwiaWQiOiI0OTM5OTNmMi02MjA4LTNhN2MtYjRjZC0xZWNkOWJjMWMwNzkiLCJ0aXRsZSI6Ik51dHJpZW50IHJlY3ljbGluZyB0aHJvdWdoIGFncmljdWx0dXJhbCBhbmQgaW5kdXN0cmlhbCB3YXN0ZXM6cG90ZW50aWFsIGFuZCBsaW1pdGF0aW9ucyB8IFBQVCB8IEFncmljdWx0dXJlIHwgSW5kdXN0cmllcyIsImFjY2Vzc2VkIjp7ImRhdGUtcGFydHMiOltbMjAyNSw5LDIyXV19LCJVUkwiOiJodHRwczovL3d3dy5zbGlkZXNoYXJlLm5ldC9zbGlkZXNob3cvbnV0cmllbnQtcmVjeWNsaW5nLXRocm91Z2gtYWdyaWN1bHR1cmFsLWFuZC1pbmR1c3RyaWFsLXdhc3Rlcy1wb3RlbnRpYWwtYW5kLWxpbWl0YXRpb25zLzM4MDUwNDEzIiwiY29udGFpbmVyLXRpdGxlLXNob3J0IjoiIn0sImlzVGVtcG9yYXJ5IjpmYWxzZX1dfQ=="/>
          <w:id w:val="-581993567"/>
          <w:placeholder>
            <w:docPart w:val="DefaultPlaceholder_-1854013440"/>
          </w:placeholder>
        </w:sdtPr>
        <w:sdtContent>
          <w:r w:rsidR="001F0C5E" w:rsidRPr="001F0C5E">
            <w:rPr>
              <w:rFonts w:ascii="Arial" w:eastAsia="Times New Roman" w:hAnsi="Arial" w:cs="Arial"/>
              <w:color w:val="000000"/>
              <w:sz w:val="20"/>
            </w:rPr>
            <w:t xml:space="preserve">(‘Agricultural Waste Management in India - </w:t>
          </w:r>
          <w:proofErr w:type="spellStart"/>
          <w:r w:rsidR="001F0C5E" w:rsidRPr="001F0C5E">
            <w:rPr>
              <w:rFonts w:ascii="Arial" w:eastAsia="Times New Roman" w:hAnsi="Arial" w:cs="Arial"/>
              <w:color w:val="000000"/>
              <w:sz w:val="20"/>
            </w:rPr>
            <w:t>Corpseed</w:t>
          </w:r>
          <w:proofErr w:type="spellEnd"/>
          <w:r w:rsidR="001F0C5E" w:rsidRPr="001F0C5E">
            <w:rPr>
              <w:rFonts w:ascii="Arial" w:eastAsia="Times New Roman" w:hAnsi="Arial" w:cs="Arial"/>
              <w:color w:val="000000"/>
              <w:sz w:val="20"/>
            </w:rPr>
            <w:t xml:space="preserve">’, n.d.; ‘Nutrient Recycling: A Key Solution for Sustainable Farming’, n.d.; ‘Nutrient recycling through agricultural and industrial </w:t>
          </w:r>
          <w:proofErr w:type="spellStart"/>
          <w:r w:rsidR="001F0C5E" w:rsidRPr="001F0C5E">
            <w:rPr>
              <w:rFonts w:ascii="Arial" w:eastAsia="Times New Roman" w:hAnsi="Arial" w:cs="Arial"/>
              <w:color w:val="000000"/>
              <w:sz w:val="20"/>
            </w:rPr>
            <w:t>wastes:potential</w:t>
          </w:r>
          <w:proofErr w:type="spellEnd"/>
          <w:r w:rsidR="001F0C5E" w:rsidRPr="001F0C5E">
            <w:rPr>
              <w:rFonts w:ascii="Arial" w:eastAsia="Times New Roman" w:hAnsi="Arial" w:cs="Arial"/>
              <w:color w:val="000000"/>
              <w:sz w:val="20"/>
            </w:rPr>
            <w:t xml:space="preserve"> and limitations | PPT | Agriculture | Industries’, n.d.; Barman, 2025)</w:t>
          </w:r>
        </w:sdtContent>
      </w:sdt>
      <w:r w:rsidR="00897F22" w:rsidRPr="009928A6">
        <w:rPr>
          <w:rFonts w:ascii="Arial" w:eastAsia="inter" w:hAnsi="Arial" w:cs="Arial"/>
          <w:color w:val="000000"/>
          <w:sz w:val="20"/>
          <w:szCs w:val="20"/>
          <w:lang w:val="en-IN"/>
        </w:rPr>
        <w:t xml:space="preserve"> </w:t>
      </w:r>
    </w:p>
    <w:p w14:paraId="786E4CD9" w14:textId="57A2E2B1" w:rsidR="009A1EEA" w:rsidRPr="009928A6" w:rsidRDefault="009F79D3"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t xml:space="preserve">Approximately 312.5 million </w:t>
      </w:r>
      <w:proofErr w:type="spellStart"/>
      <w:r w:rsidRPr="009928A6">
        <w:rPr>
          <w:rFonts w:ascii="Arial" w:eastAsia="inter" w:hAnsi="Arial" w:cs="Arial"/>
          <w:color w:val="000000"/>
          <w:sz w:val="20"/>
          <w:szCs w:val="20"/>
        </w:rPr>
        <w:t>tonnes</w:t>
      </w:r>
      <w:proofErr w:type="spellEnd"/>
      <w:r w:rsidRPr="009928A6">
        <w:rPr>
          <w:rFonts w:ascii="Arial" w:eastAsia="inter" w:hAnsi="Arial" w:cs="Arial"/>
          <w:color w:val="000000"/>
          <w:sz w:val="20"/>
          <w:szCs w:val="20"/>
        </w:rPr>
        <w:t xml:space="preserve"> of crop residues are produced yearly by modern Indian horticulture, which has the capacity to provide 1.13, 1.41, and 3.54 million </w:t>
      </w:r>
      <w:proofErr w:type="spellStart"/>
      <w:r w:rsidRPr="009928A6">
        <w:rPr>
          <w:rFonts w:ascii="Arial" w:eastAsia="inter" w:hAnsi="Arial" w:cs="Arial"/>
          <w:color w:val="000000"/>
          <w:sz w:val="20"/>
          <w:szCs w:val="20"/>
        </w:rPr>
        <w:t>tonnes</w:t>
      </w:r>
      <w:proofErr w:type="spellEnd"/>
      <w:r w:rsidRPr="009928A6">
        <w:rPr>
          <w:rFonts w:ascii="Arial" w:eastAsia="inter" w:hAnsi="Arial" w:cs="Arial"/>
          <w:color w:val="000000"/>
          <w:sz w:val="20"/>
          <w:szCs w:val="20"/>
        </w:rPr>
        <w:t xml:space="preserve"> of potassium, phosphorus, and nitrogen, respectively. An extra 17.77 million </w:t>
      </w:r>
      <w:proofErr w:type="spellStart"/>
      <w:r w:rsidRPr="009928A6">
        <w:rPr>
          <w:rFonts w:ascii="Arial" w:eastAsia="inter" w:hAnsi="Arial" w:cs="Arial"/>
          <w:color w:val="000000"/>
          <w:sz w:val="20"/>
          <w:szCs w:val="20"/>
        </w:rPr>
        <w:t>tonnes</w:t>
      </w:r>
      <w:proofErr w:type="spellEnd"/>
      <w:r w:rsidRPr="009928A6">
        <w:rPr>
          <w:rFonts w:ascii="Arial" w:eastAsia="inter" w:hAnsi="Arial" w:cs="Arial"/>
          <w:color w:val="000000"/>
          <w:sz w:val="20"/>
          <w:szCs w:val="20"/>
        </w:rPr>
        <w:t xml:space="preserve"> of plant nutrients are provided by animal excrement, and 1.72 million </w:t>
      </w:r>
      <w:proofErr w:type="spellStart"/>
      <w:r w:rsidRPr="009928A6">
        <w:rPr>
          <w:rFonts w:ascii="Arial" w:eastAsia="inter" w:hAnsi="Arial" w:cs="Arial"/>
          <w:color w:val="000000"/>
          <w:sz w:val="20"/>
          <w:szCs w:val="20"/>
        </w:rPr>
        <w:t>tonnes</w:t>
      </w:r>
      <w:proofErr w:type="spellEnd"/>
      <w:r w:rsidRPr="009928A6">
        <w:rPr>
          <w:rFonts w:ascii="Arial" w:eastAsia="inter" w:hAnsi="Arial" w:cs="Arial"/>
          <w:color w:val="000000"/>
          <w:sz w:val="20"/>
          <w:szCs w:val="20"/>
        </w:rPr>
        <w:t xml:space="preserve"> of NPK nutrients are provided each year by urban waste streams. With 8.0 million </w:t>
      </w:r>
      <w:proofErr w:type="spellStart"/>
      <w:r w:rsidRPr="009928A6">
        <w:rPr>
          <w:rFonts w:ascii="Arial" w:eastAsia="inter" w:hAnsi="Arial" w:cs="Arial"/>
          <w:color w:val="000000"/>
          <w:sz w:val="20"/>
          <w:szCs w:val="20"/>
        </w:rPr>
        <w:t>tonnes</w:t>
      </w:r>
      <w:proofErr w:type="spellEnd"/>
      <w:r w:rsidRPr="009928A6">
        <w:rPr>
          <w:rFonts w:ascii="Arial" w:eastAsia="inter" w:hAnsi="Arial" w:cs="Arial"/>
          <w:color w:val="000000"/>
          <w:sz w:val="20"/>
          <w:szCs w:val="20"/>
        </w:rPr>
        <w:t xml:space="preserve"> of poultry manure produced annually, almost 3.56 million hectares of agricultural land might be </w:t>
      </w:r>
      <w:proofErr w:type="spellStart"/>
      <w:r w:rsidRPr="009928A6">
        <w:rPr>
          <w:rFonts w:ascii="Arial" w:eastAsia="inter" w:hAnsi="Arial" w:cs="Arial"/>
          <w:color w:val="000000"/>
          <w:sz w:val="20"/>
          <w:szCs w:val="20"/>
        </w:rPr>
        <w:t>fertilised</w:t>
      </w:r>
      <w:proofErr w:type="spellEnd"/>
      <w:r w:rsidRPr="009928A6">
        <w:rPr>
          <w:rFonts w:ascii="Arial" w:eastAsia="inter" w:hAnsi="Arial" w:cs="Arial"/>
          <w:color w:val="000000"/>
          <w:sz w:val="20"/>
          <w:szCs w:val="20"/>
        </w:rPr>
        <w:t>, showing significant promise for the use of circular nutrient management.</w:t>
      </w:r>
      <w:bookmarkStart w:id="96" w:name="fnref16"/>
      <w:bookmarkEnd w:id="96"/>
      <w:r w:rsidR="00897F22" w:rsidRPr="009928A6">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AyNDdlZmQtYmIwMS00NTcwLTlmYWMtNGNiNDg0MzUyYWE3IiwicHJvcGVydGllcyI6eyJub3RlSW5kZXgiOjB9LCJpc0VkaXRlZCI6ZmFsc2UsIm1hbnVhbE92ZXJyaWRlIjp7ImlzTWFudWFsbHlPdmVycmlkZGVuIjpmYWxzZSwiY2l0ZXByb2NUZXh0IjoiKOKAmE51dHJpZW50IHJlY3ljbGluZyB0aHJvdWdoIGFncmljdWx0dXJhbCBhbmQgaW5kdXN0cmlhbCB3YXN0ZXM6cG90ZW50aWFsIGFuZCBsaW1pdGF0aW9ucyB8IFBQVCB8IEFncmljdWx0dXJlIHwgSW5kdXN0cmllc+KAmSwgbi5kLikiLCJtYW51YWxPdmVycmlkZVRleHQiOiIifSwiY2l0YXRpb25JdGVtcyI6W3siaWQiOiI0OTM5OTNmMi02MjA4LTNhN2MtYjRjZC0xZWNkOWJjMWMwNzkiLCJpdGVtRGF0YSI6eyJ0eXBlIjoid2VicGFnZSIsImlkIjoiNDkzOTkzZjItNjIwOC0zYTdjLWI0Y2QtMWVjZDliYzFjMDc5IiwidGl0bGUiOiJOdXRyaWVudCByZWN5Y2xpbmcgdGhyb3VnaCBhZ3JpY3VsdHVyYWwgYW5kIGluZHVzdHJpYWwgd2FzdGVzOnBvdGVudGlhbCBhbmQgbGltaXRhdGlvbnMgfCBQUFQgfCBBZ3JpY3VsdHVyZSB8IEluZHVzdHJpZXMiLCJhY2Nlc3NlZCI6eyJkYXRlLXBhcnRzIjpbWzIwMjUsOSwyMl1dfSwiVVJMIjoiaHR0cHM6Ly93d3cuc2xpZGVzaGFyZS5uZXQvc2xpZGVzaG93L251dHJpZW50LXJlY3ljbGluZy10aHJvdWdoLWFncmljdWx0dXJhbC1hbmQtaW5kdXN0cmlhbC13YXN0ZXMtcG90ZW50aWFsLWFuZC1saW1pdGF0aW9ucy8zODA1MDQxMyIsImNvbnRhaW5lci10aXRsZS1zaG9ydCI6IiJ9LCJpc1RlbXBvcmFyeSI6ZmFsc2V9XX0="/>
          <w:id w:val="83195797"/>
          <w:placeholder>
            <w:docPart w:val="DefaultPlaceholder_-1854013440"/>
          </w:placeholder>
        </w:sdtPr>
        <w:sdtContent>
          <w:r w:rsidR="001F0C5E" w:rsidRPr="001F0C5E">
            <w:rPr>
              <w:rFonts w:ascii="Arial" w:eastAsia="Times New Roman" w:hAnsi="Arial" w:cs="Arial"/>
              <w:color w:val="000000"/>
              <w:sz w:val="20"/>
            </w:rPr>
            <w:t xml:space="preserve">(‘Nutrient recycling through agricultural and industrial </w:t>
          </w:r>
          <w:proofErr w:type="spellStart"/>
          <w:proofErr w:type="gramStart"/>
          <w:r w:rsidR="001F0C5E" w:rsidRPr="001F0C5E">
            <w:rPr>
              <w:rFonts w:ascii="Arial" w:eastAsia="Times New Roman" w:hAnsi="Arial" w:cs="Arial"/>
              <w:color w:val="000000"/>
              <w:sz w:val="20"/>
            </w:rPr>
            <w:t>wastes:potential</w:t>
          </w:r>
          <w:proofErr w:type="spellEnd"/>
          <w:proofErr w:type="gramEnd"/>
          <w:r w:rsidR="001F0C5E" w:rsidRPr="001F0C5E">
            <w:rPr>
              <w:rFonts w:ascii="Arial" w:eastAsia="Times New Roman" w:hAnsi="Arial" w:cs="Arial"/>
              <w:color w:val="000000"/>
              <w:sz w:val="20"/>
            </w:rPr>
            <w:t xml:space="preserve"> and limitations | PPT | Agriculture | Industries’, n.d.)</w:t>
          </w:r>
        </w:sdtContent>
      </w:sdt>
    </w:p>
    <w:p w14:paraId="3A87138C" w14:textId="1C35D8D1" w:rsidR="009A1EEA" w:rsidRPr="009928A6" w:rsidRDefault="00FB12FE" w:rsidP="00522013">
      <w:pPr>
        <w:spacing w:after="210" w:line="360" w:lineRule="auto"/>
        <w:jc w:val="both"/>
        <w:rPr>
          <w:rFonts w:ascii="Arial" w:hAnsi="Arial" w:cs="Arial"/>
          <w:sz w:val="20"/>
          <w:szCs w:val="20"/>
        </w:rPr>
      </w:pPr>
      <w:r w:rsidRPr="009928A6">
        <w:rPr>
          <w:rFonts w:ascii="Arial" w:hAnsi="Arial" w:cs="Arial"/>
          <w:sz w:val="20"/>
          <w:szCs w:val="20"/>
        </w:rPr>
        <w:t xml:space="preserve">Research from India shows that integrated agricultural systems that use nutrient budgeting techniques and residue recycling have a lot to offer. Research shows that rice-fish-poultry-cowpea systems produce around 10 </w:t>
      </w:r>
      <w:proofErr w:type="spellStart"/>
      <w:r w:rsidRPr="009928A6">
        <w:rPr>
          <w:rFonts w:ascii="Arial" w:hAnsi="Arial" w:cs="Arial"/>
          <w:sz w:val="20"/>
          <w:szCs w:val="20"/>
        </w:rPr>
        <w:t>tonnes</w:t>
      </w:r>
      <w:proofErr w:type="spellEnd"/>
      <w:r w:rsidRPr="009928A6">
        <w:rPr>
          <w:rFonts w:ascii="Arial" w:hAnsi="Arial" w:cs="Arial"/>
          <w:sz w:val="20"/>
          <w:szCs w:val="20"/>
        </w:rPr>
        <w:t xml:space="preserve"> of organic matter recycling per unit area and have positive effective nutrient budgets for nitrogen. Recycling allows for an internal nutrient supply of 55 kg of nitrogen, 17 kg of phosphorus, and 76 kg of potassium per hectare, which is comparable to a significant decrease in the cost of chemical </w:t>
      </w:r>
      <w:r w:rsidR="001E039E" w:rsidRPr="009928A6">
        <w:rPr>
          <w:rFonts w:ascii="Arial" w:hAnsi="Arial" w:cs="Arial"/>
          <w:sz w:val="20"/>
          <w:szCs w:val="20"/>
        </w:rPr>
        <w:t>fertilizer</w:t>
      </w:r>
      <w:r w:rsidRPr="009928A6">
        <w:rPr>
          <w:rFonts w:ascii="Arial" w:hAnsi="Arial" w:cs="Arial"/>
          <w:sz w:val="20"/>
          <w:szCs w:val="20"/>
        </w:rPr>
        <w:t>.</w:t>
      </w:r>
      <w:r w:rsidR="0094501C" w:rsidRPr="009928A6">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NmVkNDQ2ZTAtOWFkYi00MTdkLWFmYTUtMzZmYTMxNTIzMDgzIiwicHJvcGVydGllcyI6eyJub3RlSW5kZXgiOjB9LCJpc0VkaXRlZCI6ZmFsc2UsIm1hbnVhbE92ZXJyaWRlIjp7ImlzTWFudWFsbHlPdmVycmlkZGVuIjpmYWxzZSwiY2l0ZXByb2NUZXh0IjoiKFBhcmFtZXNoIGV0IGFsLiwgMjAyMSkiLCJtYW51YWxPdmVycmlkZVRleHQiOiIifSwiY2l0YXRpb25JdGVtcyI6W3siaWQiOiI5NzliYTI0MC1kMzY1LTNmMTUtODQ3Zi02YTUzMGM1M2Y2MTYiLCJpdGVtRGF0YSI6eyJ0eXBlIjoiYXJ0aWNsZS1qb3VybmFsIiwiaWQiOiI5NzliYTI0MC1kMzY1LTNmMTUtODQ3Zi02YTUzMGM1M2Y2MTYiLCJ0aXRsZSI6IkltcGFjdCBvZiBpbnRlZ3JhdGVkIGZhcm1pbmcgc3lzdGVtIG9uIHJlc2lkdWUgcmVjeWNsaW5nLCBudXRyaWVudCBidWRnZXRpbmcgYW5kIHNvaWwgaGVhbHRoIiwiYXV0aG9yIjpbeyJmYW1pbHkiOiJQYXJhbWVzaCIsImdpdmVuIjoiVmVua2F0ZXNoIiwicGFyc2UtbmFtZXMiOmZhbHNlLCJkcm9wcGluZy1wYXJ0aWNsZSI6IiIsIm5vbi1kcm9wcGluZy1wYXJ0aWNsZSI6IiJ9LHsiZmFtaWx5IjoiQ2hha3Vya2FyIiwiZ2l2ZW4iOiJFLiBCLiIsInBhcnNlLW5hbWVzIjpmYWxzZSwiZHJvcHBpbmctcGFydGljbGUiOiIiLCJub24tZHJvcHBpbmctcGFydGljbGUiOiIifSx7ImZhbWlseSI6IkJoYWdhdCIsImdpdmVuIjoiVGVqYXN2aSIsInBhcnNlLW5hbWVzIjpmYWxzZSwiZHJvcHBpbmctcGFydGljbGUiOiIiLCJub24tZHJvcHBpbmctcGFydGljbGUiOiIifSx7ImZhbWlseSI6IkVrYW50aCIsImdpdmVuIjoiRy4gQi4iLCJwYXJzZS1uYW1lcyI6ZmFsc2UsImRyb3BwaW5nLXBhcnRpY2xlIjoiIiwibm9uLWRyb3BwaW5nLXBhcnRpY2xlIjoiIn0seyJmYW1pbHkiOiJLdW1hciIsImdpdmVuIjoiSC4gQi5DaGV0YW4iLCJwYXJzZS1uYW1lcyI6ZmFsc2UsImRyb3BwaW5nLXBhcnRpY2xlIjoiIiwibm9uLWRyb3BwaW5nLXBhcnRpY2xlIjoiIn0seyJmYW1pbHkiOiJSYWprdW1hciIsImdpdmVuIjoiU29sb21vbiIsInBhcnNlLW5hbWVzIjpmYWxzZSwiZHJvcHBpbmctcGFydGljbGUiOiIiLCJub24tZHJvcHBpbmctcGFydGljbGUiOiIifSx7ImZhbWlseSI6Ikdva3VsZGFzIiwiZ2l2ZW4iOiJQLiBQLiIsInBhcnNlLW5hbWVzIjpmYWxzZSwiZHJvcHBpbmctcGFydGljbGUiOiIiLCJub24tZHJvcHBpbmctcGFydGljbGUiOiIifSx7ImZhbWlseSI6Ik1haGFqYW4iLCJnaXZlbiI6IkdvcGFsIFIuIiwicGFyc2UtbmFtZXMiOmZhbHNlLCJkcm9wcGluZy1wYXJ0aWNsZSI6IiIsIm5vbi1kcm9wcGluZy1wYXJ0aWNsZSI6IiJ9LHsiZmFtaWx5IjoiTWFub2hhcmEiLCJnaXZlbiI6IksuIEsuIiwicGFyc2UtbmFtZXMiOmZhbHNlLCJkcm9wcGluZy1wYXJ0aWNsZSI6IiIsIm5vbi1kcm9wcGluZy1wYXJ0aWNsZSI6IiJ9LHsiZmFtaWx5IjoiUmF2aXNhbmthciIsImdpdmVuIjoiTi4iLCJwYXJzZS1uYW1lcyI6ZmFsc2UsImRyb3BwaW5nLXBhcnRpY2xlIjoiIiwibm9uLWRyb3BwaW5nLXBhcnRpY2xlIjoiIn1dLCJjb250YWluZXItdGl0bGUiOiJUaGUgSW5kaWFuIEpvdXJuYWwgb2YgQWdyaWN1bHR1cmFsIFNjaWVuY2VzIiwiYWNjZXNzZWQiOnsiZGF0ZS1wYXJ0cyI6W1syMDI1LDksMjJdXX0sIkRPSSI6IjEwLjU2MDkzL0lKQVMuVjkxSTEuMTEwOTIzIiwiSVNTTiI6IjIzOTQtMzMxOSIsIlVSTCI6Imh0dHBzOi8vZXB1YnMuaWNhci5vcmcuaW4vaW5kZXgucGhwL0lKQWdTL2FydGljbGUvdmlldy8xMTA5MjMiLCJpc3N1ZWQiOnsiZGF0ZS1wYXJ0cyI6W1syMDIxLDMsMl1dfSwicGFnZSI6IjQ0LTQ4IiwiYWJzdHJhY3QiOiJJbiB0aGlzIHN0dWR5LCB0aGUgZWZmZWN0cyBvZiBpbnRlZ3JhdGVkIGZhcm1pbmcgc3lzdGVtIG9uIHJlc2lkdWUgcmVjeWNsaW5nIGFuZCBzb2lsIHF1YWxpdHkgaW4gcmljZS1iYXNlZCBpbnRlZ3JhdGVkIGZhcm1pbmcgc3lzdGVtcyBoYXZlIGJlZW4gZXhhbWluZWQuIFRoZSBlZmZlY3RpdmUgbnV0cmllbnQgYnVkZ2V0IGZvciBuaXRyb2dlbiB3YXMgZm91bmQgaGlnaGVyIHdpdGggcmljZS1maXNocG91bHRyeS0gY293cGVhIGFuZCB0aGUgbmVnYXRpdmUgdmFsdWVzIHdlcmUgb2J0YWluZWQgZm9yIHJpY2UtY2hpbGkgYW5kIHJpY2UtYmFieSBjb3JuIHN5c3RlbXMuIEhvd2V2ZXIsIHRoZSBlZmZlY3RpdmUgYnVkZ2V0cyBmb3IgcGhvc3Bob3J1cyBhbmQgcG90YXNzaXVtIHdlcmUgbmVnYXRpdmUgaW4gYWxsIHRoZXNlIGNyb3BwaW5nIHN5c3RlbXMuIFRoZSByZXN1bHRzIGluZGljYXRlZCB0aGF0LCBhYm91dCB0ZW4gdG9ubmVzIG9mIG9yZ2FuaWMgbWF0dGVyIHdhcyByZWN5Y2xlZCwgYW5kIHRoZSBtYWpvciBzaGFyZSB3YXMgZnJvbSB0aGUgZGFpcnkgdW5pdCAofjUyJSkgaW4gdGhlIGZvcm0gb2YgZHVuZyBhbmQgY293IHVyaW5lLiBUb3RhbCBpbnRlcm5hbCBudXRyaWVudCBzdXBwbHkgZHVlIHRvIHJlY3ljbGluZyB3YXMgZXN0aW1hdGVkIGF0IDU1IGtnIG9mIG5pdHJvZ2VuLCAxNyBrZyBwaG9zcGhvcnVzIGFuZCA3NiBrZyBvZiBwb3Rhc3NpdW0sIHdoaWNoIGlzIGVxdWl2YWxlbnQgdG8gMTE4IGtnIHVyZWEsIDEwNiBrZyBzaW5nbGUgc3VwZXIgcGhvc3BoYXRlIGFuZCAxMjYga2cgbXVyaWF0ZSBvZiBwb3Rhc2gsIHRodXMgcmVkdWN0aW9uIGluIGNvc3Qgb2YgaW5wdXRzLiBJbiB0aGUgcmljZStmaXNoK3BvdWx0cnktY293cGVhIHN5c3RlbSwgdGhlIGluZGljZXMgb2Ygc29pbCBxdWFsaXR5IHNob3dlZCBoaWdoZXIgdmFsdWVzLCB3aGljaCBpbmRpY2F0ZWQgdGhlIGltcHJvdmVtZW50IGluIHNvaWwgZmVydGlsaXR5IGR1ZSB0byBhdmFpbGFiaWxpdHkgb2YgcG91bHRyeSBtYW51cmUsIHBsYW5rdG9uIHByb2R1Y3Rpb24sIGFuZCB0aGUgY29udGludW91cyBmaXNoIGFjdGl2aXR5LiBUaGUgY3VycmVudCBzdHVkeSBjb25maXJtZWQgdGhhdCBhdmFpbGFibGUgTiwgREhBLCBabiwgQiBhbmQgRmUgYXMgdGhlIGtleSBpbmRpY2F0b3JzIG9mIHNvaWwgcXVhbGl0eSB1bmRlciBodW1pZCB0cm9waWNzIG9mIHdlc3QgY29hc3QgSW5kaWEsIHdoaWNoIGdyZWF0bHkgaW5mbHVlbmNlIHRoZSBzb2lsIGZ1bmN0aW9ucyBhbmQgc29pbCBwcm9kdWN0aXZpdHkuIFRoZSBzdHVkeSBjb25jbHVzaXZlbHkgcmV2ZWFscyB0aGF0IGludGVncmF0aW9uIG9mIGRhaXJ5LCBmaXNoZXJ5LCBwb3VsdHJ5IGNvbXBvbmVudHMgd2l0aCBkaXZlcnNpZmllZCBjcm9wcGluZyBzeXN0ZW1zIGluIGNvYXN0YWwgbG93bGFuZCBlY29zeXN0ZW0gaXMgZXNzZW50aWFsIHRvIGltcHJvdmUgdGhlIG51dHJpZW50IHVzZSBlZmZpY2llbmN5IGFuZCBmb3IgZW5yaWNobWVudCBvZiBzb2lsIGZlcnRpbGl0eS4iLCJwdWJsaXNoZXIiOiJJbmRpYW4gQ291bmNpbCBvZiBBZ3JpY3VsdHVyYWwgUmVzZWFyY2giLCJpc3N1ZSI6IjEiLCJ2b2x1bWUiOiI5MSIsImNvbnRhaW5lci10aXRsZS1zaG9ydCI6IiJ9LCJpc1RlbXBvcmFyeSI6ZmFsc2V9XX0="/>
          <w:id w:val="-134961348"/>
          <w:placeholder>
            <w:docPart w:val="DefaultPlaceholder_-1854013440"/>
          </w:placeholder>
        </w:sdtPr>
        <w:sdtContent>
          <w:r w:rsidR="001F0C5E" w:rsidRPr="001F0C5E">
            <w:rPr>
              <w:rFonts w:ascii="Arial" w:hAnsi="Arial" w:cs="Arial"/>
              <w:color w:val="000000"/>
              <w:sz w:val="20"/>
              <w:szCs w:val="20"/>
            </w:rPr>
            <w:t>(Paramesh et al., 2021)</w:t>
          </w:r>
        </w:sdtContent>
      </w:sdt>
    </w:p>
    <w:p w14:paraId="6B05BF4B" w14:textId="77777777" w:rsidR="009A1EEA" w:rsidRPr="009928A6" w:rsidRDefault="0082405E">
      <w:pPr>
        <w:spacing w:before="315" w:after="105" w:line="360" w:lineRule="auto"/>
        <w:ind w:left="-30"/>
        <w:rPr>
          <w:rFonts w:ascii="Arial" w:hAnsi="Arial" w:cs="Arial"/>
          <w:sz w:val="20"/>
          <w:szCs w:val="20"/>
          <w:u w:val="single"/>
        </w:rPr>
      </w:pPr>
      <w:r w:rsidRPr="009928A6">
        <w:rPr>
          <w:rFonts w:ascii="Arial" w:eastAsia="inter" w:hAnsi="Arial" w:cs="Arial"/>
          <w:b/>
          <w:color w:val="000000"/>
          <w:sz w:val="20"/>
          <w:szCs w:val="20"/>
          <w:u w:val="single"/>
        </w:rPr>
        <w:t>3.2 Policy Initiatives and Sustainable Development</w:t>
      </w:r>
    </w:p>
    <w:p w14:paraId="56888D7E" w14:textId="0CE2C19A" w:rsidR="009A1EEA" w:rsidRPr="009928A6" w:rsidRDefault="001E039E" w:rsidP="00522013">
      <w:pPr>
        <w:spacing w:after="210" w:line="360" w:lineRule="auto"/>
        <w:jc w:val="both"/>
        <w:rPr>
          <w:rFonts w:ascii="Arial" w:hAnsi="Arial" w:cs="Arial"/>
          <w:sz w:val="20"/>
          <w:szCs w:val="20"/>
        </w:rPr>
      </w:pPr>
      <w:r w:rsidRPr="009928A6">
        <w:rPr>
          <w:rFonts w:ascii="Arial" w:hAnsi="Arial" w:cs="Arial"/>
          <w:sz w:val="20"/>
          <w:szCs w:val="20"/>
        </w:rPr>
        <w:t>Through programs like the Lifestyles for Sustainable Development (</w:t>
      </w:r>
      <w:proofErr w:type="spellStart"/>
      <w:r w:rsidRPr="009928A6">
        <w:rPr>
          <w:rFonts w:ascii="Arial" w:hAnsi="Arial" w:cs="Arial"/>
          <w:sz w:val="20"/>
          <w:szCs w:val="20"/>
        </w:rPr>
        <w:t>LiFE</w:t>
      </w:r>
      <w:proofErr w:type="spellEnd"/>
      <w:r w:rsidRPr="009928A6">
        <w:rPr>
          <w:rFonts w:ascii="Arial" w:hAnsi="Arial" w:cs="Arial"/>
          <w:sz w:val="20"/>
          <w:szCs w:val="20"/>
        </w:rPr>
        <w:t>) program and national waste management policies, Indian policy frameworks are placing a greater emphasis on the concepts of the circular economy. The potential of the circular economy is acknowledged by the government in relation to goals for job creation, economic expansion, and environmental preservation. Many Sustainable Development Goals are in line with current policy, including SDGs 2 (Zero Hunger), 6 (Clean Water and Sanitation), and 12 (Responsible Consumption and Production).</w:t>
      </w:r>
      <w:sdt>
        <w:sdtPr>
          <w:rPr>
            <w:rFonts w:ascii="Arial" w:hAnsi="Arial" w:cs="Arial"/>
            <w:color w:val="000000"/>
            <w:sz w:val="20"/>
            <w:szCs w:val="20"/>
          </w:rPr>
          <w:tag w:val="MENDELEY_CITATION_v3_eyJjaXRhdGlvbklEIjoiTUVOREVMRVlfQ0lUQVRJT05fZTkwMWM0OTUtNjJlZS00MDE2LWI5ZGEtMmY4OGU4NjY4MTE1IiwicHJvcGVydGllcyI6eyJub3RlSW5kZXgiOjB9LCJpc0VkaXRlZCI6ZmFsc2UsIm1hbnVhbE92ZXJyaWRlIjp7ImlzTWFudWFsbHlPdmVycmlkZGVuIjpmYWxzZSwiY2l0ZXByb2NUZXh0IjoiKOKAmEhvdyBjYW4gSW5kaWEgQm9vc3QgQ2lyY3VsYXIgRWNvbm9teSBQb3RlbnRpYWwgZm9yIFN1c3RhaW5hYmlsaXR5P+KAmSwgbi5kLikiLCJtYW51YWxPdmVycmlkZVRleHQiOiIifSwiY2l0YXRpb25JdGVtcyI6W3siaWQiOiIyMmViODczMS02MDQwLTM0YzUtODI3NS0zODBjYTZmMjU4ZDkiLCJpdGVtRGF0YSI6eyJ0eXBlIjoid2VicGFnZSIsImlkIjoiMjJlYjg3MzEtNjA0MC0zNGM1LTgyNzUtMzgwY2E2ZjI1OGQ5IiwidGl0bGUiOiJIb3cgY2FuIEluZGlhIEJvb3N0IENpcmN1bGFyIEVjb25vbXkgUG90ZW50aWFsIGZvciBTdXN0YWluYWJpbGl0eT8iLCJhY2Nlc3NlZCI6eyJkYXRlLXBhcnRzIjpbWzIwMjUsOSwyMl1dfSwiVVJMIjoiaHR0cHM6Ly93d3cuY2Vldy5pbi9wdWJsaWNhdGlvbnMvaG93LWNhbi1pbmRpYS11bmxvY2stY2lyY3VsYXItZWNvbm9teS1mb3Itd2FzdGV3YXRlci1hbmQtYWdyaWN1bHR1cmFsLXdhc3RlLW1hbmFnZW1lbnQiLCJjb250YWluZXItdGl0bGUtc2hvcnQiOiIifSwiaXNUZW1wb3JhcnkiOmZhbHNlfV19"/>
          <w:id w:val="288639231"/>
          <w:placeholder>
            <w:docPart w:val="DefaultPlaceholder_-1854013440"/>
          </w:placeholder>
        </w:sdtPr>
        <w:sdtContent>
          <w:r w:rsidR="001F0C5E" w:rsidRPr="001F0C5E">
            <w:rPr>
              <w:rFonts w:ascii="Arial" w:eastAsia="Times New Roman" w:hAnsi="Arial" w:cs="Arial"/>
              <w:color w:val="000000"/>
              <w:sz w:val="20"/>
            </w:rPr>
            <w:t>(‘How can India Boost Circular Economy Potential for Sustainability?’, n.d.)</w:t>
          </w:r>
        </w:sdtContent>
      </w:sdt>
      <w:r w:rsidR="0094501C" w:rsidRPr="009928A6">
        <w:rPr>
          <w:rFonts w:ascii="Arial" w:hAnsi="Arial" w:cs="Arial"/>
          <w:sz w:val="20"/>
          <w:szCs w:val="20"/>
        </w:rPr>
        <w:t xml:space="preserve"> </w:t>
      </w:r>
    </w:p>
    <w:p w14:paraId="4FA8EE51" w14:textId="7B96B77A" w:rsidR="009A1EEA" w:rsidRPr="009928A6" w:rsidRDefault="001E039E" w:rsidP="00522013">
      <w:pPr>
        <w:spacing w:after="210" w:line="360" w:lineRule="auto"/>
        <w:jc w:val="both"/>
        <w:rPr>
          <w:rFonts w:ascii="Arial" w:hAnsi="Arial" w:cs="Arial"/>
          <w:sz w:val="20"/>
          <w:szCs w:val="20"/>
        </w:rPr>
      </w:pPr>
      <w:r w:rsidRPr="009928A6">
        <w:rPr>
          <w:rFonts w:ascii="Arial" w:hAnsi="Arial" w:cs="Arial"/>
          <w:sz w:val="20"/>
          <w:szCs w:val="20"/>
        </w:rPr>
        <w:t xml:space="preserve">One important governmental initiative promoting the </w:t>
      </w:r>
      <w:proofErr w:type="spellStart"/>
      <w:r w:rsidRPr="009928A6">
        <w:rPr>
          <w:rFonts w:ascii="Arial" w:hAnsi="Arial" w:cs="Arial"/>
          <w:sz w:val="20"/>
          <w:szCs w:val="20"/>
        </w:rPr>
        <w:t>optimisation</w:t>
      </w:r>
      <w:proofErr w:type="spellEnd"/>
      <w:r w:rsidRPr="009928A6">
        <w:rPr>
          <w:rFonts w:ascii="Arial" w:hAnsi="Arial" w:cs="Arial"/>
          <w:sz w:val="20"/>
          <w:szCs w:val="20"/>
        </w:rPr>
        <w:t xml:space="preserve"> of nutrient management in Indian agriculture is the Soil Health Card program. In order to enhance nutrient usage efficiency and lessen </w:t>
      </w:r>
      <w:r w:rsidRPr="009928A6">
        <w:rPr>
          <w:rFonts w:ascii="Arial" w:hAnsi="Arial" w:cs="Arial"/>
          <w:sz w:val="20"/>
          <w:szCs w:val="20"/>
        </w:rPr>
        <w:lastRenderedPageBreak/>
        <w:t xml:space="preserve">environmental effect, this program offers farmers location-specific </w:t>
      </w:r>
      <w:proofErr w:type="spellStart"/>
      <w:r w:rsidRPr="009928A6">
        <w:rPr>
          <w:rFonts w:ascii="Arial" w:hAnsi="Arial" w:cs="Arial"/>
          <w:sz w:val="20"/>
          <w:szCs w:val="20"/>
        </w:rPr>
        <w:t>fertiliser</w:t>
      </w:r>
      <w:proofErr w:type="spellEnd"/>
      <w:r w:rsidRPr="009928A6">
        <w:rPr>
          <w:rFonts w:ascii="Arial" w:hAnsi="Arial" w:cs="Arial"/>
          <w:sz w:val="20"/>
          <w:szCs w:val="20"/>
        </w:rPr>
        <w:t xml:space="preserve"> recommendations and soil fertility tests. According to research, nutrient management using soil health cards can save up to 10% of nutrients while boosting grain yields by 5% to 15%.</w:t>
      </w:r>
      <w:sdt>
        <w:sdtPr>
          <w:rPr>
            <w:rFonts w:ascii="Arial" w:hAnsi="Arial" w:cs="Arial"/>
            <w:color w:val="000000"/>
            <w:sz w:val="20"/>
            <w:szCs w:val="20"/>
          </w:rPr>
          <w:tag w:val="MENDELEY_CITATION_v3_eyJjaXRhdGlvbklEIjoiTUVOREVMRVlfQ0lUQVRJT05fNTY1OWE4MTItZDEyMi00NzFjLTk5NzktODUwOWE2ZTI0NDg1IiwicHJvcGVydGllcyI6eyJub3RlSW5kZXgiOjB9LCJpc0VkaXRlZCI6ZmFsc2UsIm1hbnVhbE92ZXJyaWRlIjp7ImlzTWFudWFsbHlPdmVycmlkZGVuIjpmYWxzZSwiY2l0ZXByb2NUZXh0IjoiKFMuIEt1bWFyLCBIYXNhbmFpbiwgS3VtYXIgU2luZ2gsICYjMzg7IFNpbmdoIFJhdGhvcmUsIDIwMjUpIiwibWFudWFsT3ZlcnJpZGVUZXh0IjoiIn0sImNpdGF0aW9uSXRlbXMiOlt7ImlkIjoiMzNmY2JiZGYtODk1OS0zNmIyLTkyOGUtZDU2MzMzZWQ4NDA4IiwiaXRlbURhdGEiOnsidHlwZSI6InJlcG9ydCIsImlkIjoiMzNmY2JiZGYtODk1OS0zNmIyLTkyOGUtZDU2MzMzZWQ4NDA4IiwidGl0bGUiOiJQcmVjaXNpb24gbnV0cmllbnQgbWFuYWdlbWVudCBJbm5vdmF0aXZlIHRlY2hub2xvZ3kgZm9yIGVuaGFuY2luZyBpbmNvbWUgaW4gZmFybWluZyBzeXN0ZW0iLCJhdXRob3IiOlt7ImZhbWlseSI6Ikt1bWFyIiwiZ2l2ZW4iOiJTYW5kZWVwIiwicGFyc2UtbmFtZXMiOmZhbHNlLCJkcm9wcGluZy1wYXJ0aWNsZSI6IiIsIm5vbi1kcm9wcGluZy1wYXJ0aWNsZSI6IiJ9LHsiZmFtaWx5IjoiSGFzYW5haW4iLCJnaXZlbiI6Ik1vaGFtbWFkIiwicGFyc2UtbmFtZXMiOmZhbHNlLCJkcm9wcGluZy1wYXJ0aWNsZSI6IiIsIm5vbi1kcm9wcGluZy1wYXJ0aWNsZSI6IiJ9LHsiZmFtaWx5IjoiS3VtYXIgU2luZ2giLCJnaXZlbiI6IlJhaml2IiwicGFyc2UtbmFtZXMiOmZhbHNlLCJkcm9wcGluZy1wYXJ0aWNsZSI6IiIsIm5vbi1kcm9wcGluZy1wYXJ0aWNsZSI6IiJ9LHsiZmFtaWx5IjoiU2luZ2ggUmF0aG9yZSIsImdpdmVuIjoiU2FuamF5IiwicGFyc2UtbmFtZXMiOmZhbHNlLCJkcm9wcGluZy1wYXJ0aWNsZSI6IiIsIm5vbi1kcm9wcGluZy1wYXJ0aWNsZSI6IiJ9XSwiaXNzdWVkIjp7ImRhdGUtcGFydHMiOltbMjAyNV1dfSwiYWJzdHJhY3QiOiJJbmRpYSBpcyBvbmUgb2YgdGhlIGxhcmdlc3QgY29uc3VtZXJzIG9mIGZlcnRpbGl6ZXJzIGluIHRoZSB3b3JsZCBhbmQgYWxzbyBoYXMgMm5kIGhpZ2hlc3QgYXJhYmxlIGxhbmRzLiBUaGlzIGlzIHJlcXVpcmVkIHRvIGVuc3VyZSBmb29kIGFuZCBudXRyaXRpb25hbCBzZWN1cml0eSBvZiBodWdlIHBvcHVsYXRpb24uIEJ1dCBsb3NzZXMgb2YgZmVydGlsaXplciBudXRyaWVudHMgZHVlIHRvIGZhdWx0eSBhcHBsaWNhdGlvbiBpcyBhIHNlcmlvdXMgY29uY2Vybi4gVGhlIHJlY292ZXJ5IGVmZmljaWVuY3kgb2YgbnV0cmllbnRzIGZyb20gZmVydGlsaXplcnMgaXMgYWJvdXQgMzAtNTAlLCAxNS0yMCUsIDUwLTgwJSwgMS01IGFuZCA1LTEyJSBmb3IgTiwgUCwgSywgbWljcm9udXRyaWVudHMgYW5kIHNlY29uZGFyeSBudXRyaWVudHMsIHJlc3BlY3RpdmVseS4gVGhpcyBwb29yIG51dHJpZW50IHVzZSBlZmZpY2llbmN5IG5vdCBvbmx5IGxlYWRzIHRvIGEgZGVjcmVhc2UgaW4gY3JvcCB5aWVsZCBidXQgYWxzbyBpbmNyZWFzZXMgY3VsdGl2YXRpb24gY29zdHMsIGVudmlyb25tZW50YWwgcG9sbHV0aW9uIGFuZCBudXRyaWVudCBpbWJhbGFuY2UuIFRoZSBhZ3Jvbm9taWMgZWZmaWNpZW5jeSBvZiB0aGUgbnV0cmllbnQgaGFzIGFsc28gYmVlbiBkZWNyZWFzaW5nIGV2ZXJ5IHllYXIgc2luY2UgdGhlIGludHJvZHVjdGlvbiBvZiB0aGUgR3JlZW4gUmV2b2x1dGlvbiB0ZWNobm9sb2dpZXMuIFRoaXMgbG93IGZlcnRpbGl6ZXIgdXNlIGVmZmljaWVuY3kgYW5kIGluZGlzY3JpbWluYXRlIHVzZSBvZiBmZXJ0aWxpemVycyBoYXZlIGluY3JlYXNlZCB0aGUgaW1wb3J0IG9mIGNoZW1pY2FsIGZlcnRpbGl6ZXJzLCB3aGljaCBpcyBhbHNvIGEgbWFqb3IgcHJvYmxlbSBmb3IgdGhlIEluZGlhbiBlY29ub215LiBUaGVyZWZvcmUsIHRoZXJlIGlzIGFuIHVyZ2VudCBuZWVkIHRvIGV4cGxvcmUgb3IgcG9wdWxhcml6ZSB0aGUgaW5ub3ZhdGl2ZSB0ZWNobm9sb2d5IGZvciBwcmVjaXNlIG51dHJpZW50IG1hbmFnZW1lbnQuIFNvIGZhciwgdmFyaW91cyB0b29scyBhbmQgdGVjaG5vbG9naWVzIGhhdmUgYmVlbiB0ZXN0ZWQgaW4gdGhlIHJlc2VhcmNoIGNlbnRlciBhcyB3ZWxsIGFzIGluIHRoZSBmYXJtZXJzIGZpZWxkIHN1Y2ggYXM6IEdyZWVuIFNlZWtlciwgTGVhZiBDb2xvciBNYXAsIFNvaWwgUGxhbnQgQW5hbHlzaXMgRGV2ZWxvcG1lbnQgKFNQQUQpLCBOdXRyaWVudCBFeHBlcnQsIENyb3AgTWFuYWdlciwgU2l0ZSBTcGVjaWZpYyBOdXRyaWVudCBNYW5hZ2VtZW50IGFuZCBOdXRyaWVudCBSZWNvbW1lbmRhdGlvbiBiYXNlZCBzb2lsIGhlYWx0aCBjYXJkLCBudXRyaWVudCBpbmRleGluZyBvciBzb2lsIHRlc3QgcGxhbnQgcmVzcG9uc2UuIFByZWNpc2lvbiBudXRyaWVudCBtYW5hZ2VtZW50IHRlY2hub2xvZ2llcyBoYXZlIGJlZW4gc2hvd24gdG8gaW1wcm92ZSBncmFpbiB5aWVsZCBieSA2LTE1JSwgbmV0IHJldHVybnMgYnkgNy0yNSUsIG5pdHJvZ2VuIHNhdmluZyBieSA1LTI1IGtnL2hhIGFuZCBudXRyaWVudCB1c2UgZWZmaWNpZW5jeSBhbHNvIGJ5IDUtMTUlLCB3aGljaCBpcyBiZW5lZmljaWFsIGZvciBhZ3JpY3VsdHVyZSBwcm9zcGVyaXR5IGFuZCBpbmNyZWFzZWQgaW5jb21lIG9mIHRoZSBmYXJtZXJzIG9mIHRoZSBjb3VudHJ5LiIsImNvbnRhaW5lci10aXRsZS1zaG9ydCI6IiJ9LCJpc1RlbXBvcmFyeSI6ZmFsc2V9XX0="/>
          <w:id w:val="1127122603"/>
          <w:placeholder>
            <w:docPart w:val="DefaultPlaceholder_-1854013440"/>
          </w:placeholder>
        </w:sdtPr>
        <w:sdtContent>
          <w:r w:rsidR="001F0C5E" w:rsidRPr="001F0C5E">
            <w:rPr>
              <w:rFonts w:ascii="Arial" w:eastAsia="Times New Roman" w:hAnsi="Arial" w:cs="Arial"/>
              <w:color w:val="000000"/>
              <w:sz w:val="20"/>
            </w:rPr>
            <w:t>(S. Kumar, Hasanain, Kumar Singh, &amp; Singh Rathore, 2025)</w:t>
          </w:r>
        </w:sdtContent>
      </w:sdt>
    </w:p>
    <w:p w14:paraId="1ECB8793" w14:textId="78D8BAE1" w:rsidR="009A1EEA" w:rsidRPr="009928A6" w:rsidRDefault="00E816BB" w:rsidP="00522013">
      <w:pPr>
        <w:spacing w:after="210" w:line="360" w:lineRule="auto"/>
        <w:jc w:val="both"/>
        <w:rPr>
          <w:rFonts w:ascii="Arial" w:hAnsi="Arial" w:cs="Arial"/>
          <w:sz w:val="20"/>
          <w:szCs w:val="20"/>
        </w:rPr>
      </w:pPr>
      <w:r w:rsidRPr="009928A6">
        <w:rPr>
          <w:rFonts w:ascii="Arial" w:hAnsi="Arial" w:cs="Arial"/>
          <w:sz w:val="20"/>
          <w:szCs w:val="20"/>
        </w:rPr>
        <w:t xml:space="preserve">In order to </w:t>
      </w:r>
      <w:proofErr w:type="spellStart"/>
      <w:r w:rsidRPr="009928A6">
        <w:rPr>
          <w:rFonts w:ascii="Arial" w:hAnsi="Arial" w:cs="Arial"/>
          <w:sz w:val="20"/>
          <w:szCs w:val="20"/>
        </w:rPr>
        <w:t>optimise</w:t>
      </w:r>
      <w:proofErr w:type="spellEnd"/>
      <w:r w:rsidRPr="009928A6">
        <w:rPr>
          <w:rFonts w:ascii="Arial" w:hAnsi="Arial" w:cs="Arial"/>
          <w:sz w:val="20"/>
          <w:szCs w:val="20"/>
        </w:rPr>
        <w:t xml:space="preserve"> nutrient management in Indian agriculture, the Soil Health Card program is a major governmental initiative. By giving farmers location-specific </w:t>
      </w:r>
      <w:proofErr w:type="spellStart"/>
      <w:r w:rsidRPr="009928A6">
        <w:rPr>
          <w:rFonts w:ascii="Arial" w:hAnsi="Arial" w:cs="Arial"/>
          <w:sz w:val="20"/>
          <w:szCs w:val="20"/>
        </w:rPr>
        <w:t>fertiliser</w:t>
      </w:r>
      <w:proofErr w:type="spellEnd"/>
      <w:r w:rsidRPr="009928A6">
        <w:rPr>
          <w:rFonts w:ascii="Arial" w:hAnsi="Arial" w:cs="Arial"/>
          <w:sz w:val="20"/>
          <w:szCs w:val="20"/>
        </w:rPr>
        <w:t xml:space="preserve"> recommendations and soil fertility tests, this program helps to enhance nutrient usage efficiency and lessen its negative effects on the environment. Grain yields can be increased by 5–15% and nutrient savings of up to 10% can be achieved via the use of soil health cards.</w:t>
      </w:r>
      <w:sdt>
        <w:sdtPr>
          <w:rPr>
            <w:rFonts w:ascii="Arial" w:hAnsi="Arial" w:cs="Arial"/>
            <w:color w:val="000000"/>
            <w:sz w:val="20"/>
            <w:szCs w:val="20"/>
          </w:rPr>
          <w:tag w:val="MENDELEY_CITATION_v3_eyJjaXRhdGlvbklEIjoiTUVOREVMRVlfQ0lUQVRJT05fMjFmZTAxYjctNzYwMS00NTUwLTg4MWEtZDk3NTRjMDAxMWEzIiwicHJvcGVydGllcyI6eyJub3RlSW5kZXgiOjB9LCJpc0VkaXRlZCI6ZmFsc2UsIm1hbnVhbE92ZXJyaWRlIjp7ImlzTWFudWFsbHlPdmVycmlkZGVuIjpmYWxzZSwiY2l0ZXByb2NUZXh0IjoiKEJhcm1hbiwgMjAyNSkiLCJtYW51YWxPdmVycmlkZVRleHQiOiIifSwiY2l0YXRpb25JdGVtcyI6W3siaWQiOiIxZDc4MDcxNi0wYjkzLTNkZjgtOTA0OS0xYjc3NzNhMjdiNTQiLCJpdGVtRGF0YSI6eyJ0eXBlIjoiYXJ0aWNsZS1qb3VybmFsIiwiaWQiOiIxZDc4MDcxNi0wYjkzLTNkZjgtOTA0OS0xYjc3NzNhMjdiNTQiLCJ0aXRsZSI6IkNpcmN1bGFyaXR5IGluIEluZGlhbiBBZ3JpY3VsdHVyZSBBIHBhdGh3YXkgdG8gc3VzdGFpbmFiaWxpdHkiLCJhdXRob3IiOlt7ImZhbWlseSI6IkJhcm1hbiIsImdpdmVuIjoiQmlrcmFtIiwicGFyc2UtbmFtZXMiOmZhbHNlLCJkcm9wcGluZy1wYXJ0aWNsZSI6IiIsIm5vbi1kcm9wcGluZy1wYXJ0aWNsZSI6IiJ9XSwiY29udGFpbmVyLXRpdGxlIjoiSW5kaWFuIEZhcm1pbmciLCJhY2Nlc3NlZCI6eyJkYXRlLXBhcnRzIjpbWzIwMjUsOSwyMl1dfSwiSVNTTiI6IjAwMTktNDc4NiIsIlVSTCI6Imh0dHBzOi8vZXB1YnMuaWNhci5vcmcuaW4vaW5kZXgucGhwL0luZEZhcm0vYXJ0aWNsZS92aWV3LzE1Mzc5OSIsImlzc3VlZCI6eyJkYXRlLXBhcnRzIjpbWzIwMjUsMiwyNF1dfSwicGFnZSI6IjMwLTMyIiwiYWJzdHJhY3QiOiJDaXJjdWxhcml0eSBpbiBJbmRpYW4gYWdyaWN1bHR1cmUgaXMgZXNzZW50aWFsIGZvciBzdXN0YWluYWJpbGl0eSBhbmQgZWZmaWNpZW50IHJlc291cmNlIG1hbmFnZW1lbnQuIENpcmN1bGFyIHN5c3RlbXMgY2FuIHJlZHVjZSBudXRyaWVudCBsb3NzZXMsIGVuaGFuY2UgcmVjeWNsaW5nLCBhbmQgc3VwcG9ydCBzdXN0YWluYWJsZSBmb29kIHByb2R1Y3Rpb24uIENpcmN1bGFyIGFncmljdWx0dXJlIHByaW5jaXBsZXMgbGlrZSByZWdlbmVyYXRpb24gYW5kIGludGVncmF0ZWQgbWFuYWdlbWVudCBjYW4gdHJhbnNpdGlvbiBJbmRpYSBmcm9tIGEgbGluZWFyIHRvIGEgY2lyY3VsYXIgbW9kZWwsIGJlbmVmaXRpbmcgYm90aCBwZW9wbGUgYW5kIHRoZSBlbnZpcm9ubWVudC4gV2hpbGUgdGhlIHBvdGVudGlhbCBiZW5lZml0cyBpbmNsdWRlIGluY3JlYXNlZCByZXNvdXJjZSBlZmZpY2llbmN5IGFuZCByZWR1Y2VkIHBvbGx1dGlvbiwgc2lnbmlmaWNhbnQgY2hhbGxlbmdlcyBleGlzdCBzdWNoIGFzIGluYWRlcXVhdGUgaW5mcmFzdHJ1Y3R1cmUsIGhpZ2ggaW52ZXN0bWVudCBjb3N0cywgcmVndWxhdG9yeSBodXJkbGVzLCBhbmQgdGVjaG5vbG9naWNhbCBsaW1pdGF0aW9ucy4gQWRkcmVzc2luZyB0aGVzZSBiYXJyaWVycyByZXF1aXJlcyBpbm5vdmF0aXZlIHBvbGljaWVzLCBmaW5hbmNpYWwgc3VwcG9ydCwgcmVndWxhdG9yeSBmcmFtZXdvcmtzLCBhbmQgaW50ZWdyYXRpbmcgZGlnaXRhbCB0b29scyBzdWNoIGFzIEFJIGludG8gcHJlY2lzaW9uIGFncmljdWx0dXJlLiBHb3Zlcm5tZW50IGluaXRpYXRpdmVzIGFuZCBwb2xpY3kgYWxpZ25tZW50IHdpdGggY2lyY3VsYXIgZmFybWluZyBwcmFjdGljZXMgYXJlIGNydWNpYWwgZm9yIGNyZWF0aW5nIGEgc3VzdGFpbmFibGUgYW5kIHJlc2lsaWVudCBhZ3JpY3VsdHVyYWwgc2VjdG9yIGluIEluZGlhLiIsImlzc3VlIjoiMiIsInZvbHVtZSI6Ijc1IiwiY29udGFpbmVyLXRpdGxlLXNob3J0IjoiIn0sImlzVGVtcG9yYXJ5IjpmYWxzZX1dfQ=="/>
          <w:id w:val="-1876534014"/>
          <w:placeholder>
            <w:docPart w:val="DefaultPlaceholder_-1854013440"/>
          </w:placeholder>
        </w:sdtPr>
        <w:sdtContent>
          <w:r w:rsidR="001F0C5E" w:rsidRPr="001F0C5E">
            <w:rPr>
              <w:rFonts w:ascii="Arial" w:hAnsi="Arial" w:cs="Arial"/>
              <w:color w:val="000000"/>
              <w:sz w:val="20"/>
              <w:szCs w:val="20"/>
            </w:rPr>
            <w:t>(Barman, 2025)</w:t>
          </w:r>
        </w:sdtContent>
      </w:sdt>
      <w:r w:rsidR="0094501C" w:rsidRPr="009928A6">
        <w:rPr>
          <w:rFonts w:ascii="Arial" w:hAnsi="Arial" w:cs="Arial"/>
          <w:sz w:val="20"/>
          <w:szCs w:val="20"/>
        </w:rPr>
        <w:t xml:space="preserve"> </w:t>
      </w:r>
    </w:p>
    <w:p w14:paraId="3D3B8B95" w14:textId="77777777" w:rsidR="00DE29AE" w:rsidRDefault="00DE29AE">
      <w:pPr>
        <w:rPr>
          <w:rFonts w:ascii="Times New Roman" w:eastAsia="inter" w:hAnsi="Times New Roman" w:cs="Times New Roman"/>
          <w:b/>
          <w:color w:val="000000"/>
          <w:sz w:val="28"/>
          <w:szCs w:val="28"/>
        </w:rPr>
      </w:pPr>
      <w:r>
        <w:rPr>
          <w:rFonts w:ascii="Times New Roman" w:eastAsia="inter" w:hAnsi="Times New Roman" w:cs="Times New Roman"/>
          <w:b/>
          <w:color w:val="000000"/>
          <w:sz w:val="28"/>
          <w:szCs w:val="28"/>
        </w:rPr>
        <w:br w:type="page"/>
      </w:r>
    </w:p>
    <w:p w14:paraId="5AF44EFE" w14:textId="77777777" w:rsidR="001F0C5E" w:rsidRPr="005612ED" w:rsidRDefault="001F0C5E" w:rsidP="001F0C5E">
      <w:pPr>
        <w:spacing w:before="315" w:after="105" w:line="360" w:lineRule="auto"/>
        <w:ind w:left="-30"/>
        <w:rPr>
          <w:rFonts w:ascii="Arial" w:eastAsia="inter" w:hAnsi="Arial" w:cs="Arial"/>
          <w:b/>
          <w:color w:val="000000"/>
          <w:sz w:val="22"/>
        </w:rPr>
      </w:pPr>
      <w:r w:rsidRPr="005612ED">
        <w:rPr>
          <w:rFonts w:ascii="Arial" w:eastAsia="inter" w:hAnsi="Arial" w:cs="Arial"/>
          <w:b/>
          <w:color w:val="000000"/>
          <w:sz w:val="22"/>
        </w:rPr>
        <w:lastRenderedPageBreak/>
        <w:t>4.2 Standardisation Protocols and Quality Assurance</w:t>
      </w:r>
    </w:p>
    <w:p w14:paraId="698746DB" w14:textId="2977F048" w:rsidR="001F0C5E" w:rsidRDefault="001F0C5E" w:rsidP="001F0C5E">
      <w:pPr>
        <w:spacing w:before="315" w:after="105" w:line="360" w:lineRule="auto"/>
        <w:ind w:left="-30"/>
        <w:rPr>
          <w:rFonts w:ascii="Arial" w:hAnsi="Arial" w:cs="Arial"/>
          <w:sz w:val="20"/>
          <w:szCs w:val="20"/>
        </w:rPr>
      </w:pPr>
      <w:r w:rsidRPr="005612ED">
        <w:rPr>
          <w:rFonts w:ascii="Arial" w:hAnsi="Arial" w:cs="Arial"/>
          <w:b/>
          <w:bCs/>
          <w:sz w:val="20"/>
          <w:szCs w:val="20"/>
          <w:u w:val="single"/>
        </w:rPr>
        <w:t xml:space="preserve">4.2.1 Concentration-Based Nutrient </w:t>
      </w:r>
      <w:proofErr w:type="spellStart"/>
      <w:r w:rsidRPr="005612ED">
        <w:rPr>
          <w:rFonts w:ascii="Arial" w:hAnsi="Arial" w:cs="Arial"/>
          <w:b/>
          <w:bCs/>
          <w:sz w:val="20"/>
          <w:szCs w:val="20"/>
          <w:u w:val="single"/>
        </w:rPr>
        <w:t>Standardisation</w:t>
      </w:r>
      <w:proofErr w:type="spellEnd"/>
      <w:r w:rsidRPr="005612ED">
        <w:rPr>
          <w:rFonts w:ascii="Arial" w:hAnsi="Arial" w:cs="Arial"/>
          <w:b/>
          <w:bCs/>
          <w:sz w:val="20"/>
          <w:szCs w:val="20"/>
          <w:u w:val="single"/>
        </w:rPr>
        <w:br/>
      </w:r>
      <w:r w:rsidRPr="00300476">
        <w:rPr>
          <w:rFonts w:ascii="Arial" w:hAnsi="Arial" w:cs="Arial"/>
          <w:sz w:val="20"/>
          <w:szCs w:val="20"/>
        </w:rPr>
        <w:t xml:space="preserve">Nutrient </w:t>
      </w:r>
      <w:proofErr w:type="spellStart"/>
      <w:r w:rsidRPr="00300476">
        <w:rPr>
          <w:rFonts w:ascii="Arial" w:hAnsi="Arial" w:cs="Arial"/>
          <w:sz w:val="20"/>
          <w:szCs w:val="20"/>
        </w:rPr>
        <w:t>standardisation</w:t>
      </w:r>
      <w:proofErr w:type="spellEnd"/>
      <w:r w:rsidRPr="00300476">
        <w:rPr>
          <w:rFonts w:ascii="Arial" w:hAnsi="Arial" w:cs="Arial"/>
          <w:sz w:val="20"/>
          <w:szCs w:val="20"/>
        </w:rPr>
        <w:t xml:space="preserve"> through concentration aims to ensure optimal levels of nutrients are attained in soilless cultivation systems to enhance nutrient efficiency while preventing nutrient loss. Nutrient recycling in circular hydroponic systems is achieved by proper control of nutrient inputs and outputs, thereby preventing nutrient discharge into the environment as waste. Standard nutrient levels that help maintain optimal concentrations of nutrients such as nitrogen, phosphorus, potassium, calcium, magnesium, and sulfur are essential in preventing overuse of </w:t>
      </w:r>
      <w:proofErr w:type="spellStart"/>
      <w:r w:rsidRPr="00300476">
        <w:rPr>
          <w:rFonts w:ascii="Arial" w:hAnsi="Arial" w:cs="Arial"/>
          <w:sz w:val="20"/>
          <w:szCs w:val="20"/>
        </w:rPr>
        <w:t>fertiliser</w:t>
      </w:r>
      <w:proofErr w:type="spellEnd"/>
      <w:r w:rsidRPr="00300476">
        <w:rPr>
          <w:rFonts w:ascii="Arial" w:hAnsi="Arial" w:cs="Arial"/>
          <w:sz w:val="20"/>
          <w:szCs w:val="20"/>
        </w:rPr>
        <w:t xml:space="preserve"> nutrients while preventing spillage into the environment.</w:t>
      </w:r>
      <w:sdt>
        <w:sdtPr>
          <w:rPr>
            <w:rFonts w:ascii="Arial" w:hAnsi="Arial" w:cs="Arial"/>
            <w:color w:val="000000"/>
            <w:sz w:val="20"/>
            <w:szCs w:val="20"/>
          </w:rPr>
          <w:tag w:val="MENDELEY_CITATION_v3_eyJjaXRhdGlvbklEIjoiTUVOREVMRVlfQ0lUQVRJT05fNzMxN2Y1OWMtODM5OS00YWU2LWI0ODUtM2M2MjgyZTlkOTc4IiwicHJvcGVydGllcyI6eyJub3RlSW5kZXgiOjB9LCJpc0VkaXRlZCI6ZmFsc2UsIm1hbnVhbE92ZXJyaWRlIjp7ImlzTWFudWFsbHlPdmVycmlkZGVuIjpmYWxzZSwiY2l0ZXByb2NUZXh0IjoiKE1vaGQgZXQgYWwuLCAyMDI0OyBTaW5naCBSYXdhbCwgMjAyNCkiLCJtYW51YWxPdmVycmlkZVRleHQiOiIifSwiY2l0YXRpb25JdGVtcyI6W3siaWQiOiIwODlkODk3OS1mNWM5LTM5MjQtODA5NC1mYWYwN2NkNWMwZWUiLCJpdGVtRGF0YSI6eyJ0eXBlIjoiYXJ0aWNsZS1qb3VybmFsIiwiaWQiOiIwODlkODk3OS1mNWM5LTM5MjQtODA5NC1mYWYwN2NkNWMwZWUiLCJ0aXRsZSI6IkVmZmVjdHMgb2YgTml0cm9nZW4gQ29uY2VudHJhdGlvbiBpbiBOdXRyaWVudCBTb2x1dGlvbiBvbiBHcm93dGgsIFlpZWxkIGFuZCBQaHl0b2NoZW1pY2FsIGFuZCBBcm9tYXRpYyBDb21wb3VuZHMgb2YgUGVyc2ljYXJpYSBtaW5vciBDdWx0aXZhdGVkIFVzaW5nIEh5ZHJvcG9uaWNzIFN5c3RlbSIsImF1dGhvciI6W3siZmFtaWx5IjoiTW9oZCIsImdpdmVuIjoiWWFzZWVyIFN1aGFpbWkiLCJwYXJzZS1uYW1lcyI6ZmFsc2UsImRyb3BwaW5nLXBhcnRpY2xlIjoiIiwibm9uLWRyb3BwaW5nLXBhcnRpY2xlIjoiIn0seyJmYW1pbHkiOiJNaXJmYXQiLCJnaXZlbiI6IkEuIEguIFMuIiwicGFyc2UtbmFtZXMiOmZhbHNlLCJkcm9wcGluZy1wYXJ0aWNsZSI6IiIsIm5vbi1kcm9wcGluZy1wYXJ0aWNsZSI6IiJ9LHsiZmFtaWx5IjoiTm9ybWEiLCJnaXZlbiI6IkguIiwicGFyc2UtbmFtZXMiOmZhbHNlLCJkcm9wcGluZy1wYXJ0aWNsZSI6IiIsIm5vbi1kcm9wcGluZy1wYXJ0aWNsZSI6IiJ9LHsiZmFtaWx5IjoiTnVyemFoaWRhaCIsImdpdmVuIjoiWi4gQS4gU2l0aSIsInBhcnNlLW5hbWVzIjpmYWxzZSwiZHJvcHBpbmctcGFydGljbGUiOiIiLCJub24tZHJvcHBpbmctcGFydGljbGUiOiIifSx7ImZhbWlseSI6IkZhcmlzIiwiZ2l2ZW4iOiJNLiBSLiBNdWhhbW1hZCIsInBhcnNlLW5hbWVzIjpmYWxzZSwiZHJvcHBpbmctcGFydGljbGUiOiIiLCJub24tZHJvcHBpbmctcGFydGljbGUiOiIifV0sImNvbnRhaW5lci10aXRsZSI6IkpvdXJuYWwgb2YgRXhwZXJpbWVudGFsIEFncmljdWx0dXJlIEludGVybmF0aW9uYWwiLCJhY2Nlc3NlZCI6eyJkYXRlLXBhcnRzIjpbWzIwMjUsOSwyMl1dfSwiRE9JIjoiMTAuOTczNC9KRUFJLzIwMjQvVjQ2STExMzAzNCIsIklTU04iOiIyNDU3LTA1OTEiLCJVUkwiOiJodHRwczovL2pvdXJuYWxqZWFpLmNvbS9pbmRleC5waHAvSkVBSS9hcnRpY2xlL3ZpZXcvMzAzNCIsImlzc3VlZCI6eyJkYXRlLXBhcnRzIjpbWzIwMjQsMTEsOV1dfSwicGFnZSI6IjEwMy0xMTEiLCJhYnN0cmFjdCI6IlBlcnNpY2FyaWEgbWlub3IsIGxvY2FsbHkga25vd24gYXMga2VzdW0gYW5kIGJlbG9uZ2luZyB0byB0aGUgZmFtaWx5IFBvbHlnb25hY2VhZSwgaXMgYSB3aWRlbHkgdXNlZCBhcm9tYXRpYyBoZXJiIGluIE1hbGF5c2lhLiBDdWx0aXZhdGluZyBrZXN1bSBoeWRyb3BvbmljYWxseSB1c2luZyBhIGRlZXAtd2F0ZXIgY3VsdHVyZSAoRFdDKSBzeXN0ZW0gcHJlc2VudHMgYW4gYWx0ZXJuYXRpdmUgbWV0aG9kIGZvciBncm93ZXJzIHRvIGVuaGFuY2UgY3JvcCB5aWVsZHMuIFRoaXMgc3lzdGVtIGRlbGl2ZXJzIGEgbGlxdWlkIGZlcnRpbGl6ZXIgc29sdXRpb24gZGlyZWN0bHkgdG8gdGhlIHBsYW50IHJvb3RzLCBlbGltaW5hdGluZyB0aGUgbmVlZCBmb3IgYSBncm93dGggbWVkaXVtIG9yIHdhdGVyIGZsb3cuIEtlc3VtIGNvbnRhaW5zIHBoeXRvY2hlbWljYWwgY29tcG91bmRzIHN1Y2ggYXMgcXVlcmNldGluLTMtZ2x1Y3Vyb25pZGUgYW5kIHF1ZXJjaXRyaW4sIHdoaWNoIGhhdmUgbWVkaWNpbmFsIHByb3BlcnRpZXMuIFRoZSBwcmltYXJ5IG9iamVjdGl2ZSBvZiB0aGlzIHN0dWR5IHdhcyB0byBhc3Nlc3MgdGhlIGVmZmVjdHMgb2Ygbml0cm9nZW4gY29uY2VudHJhdGlvbiBvbiB0aGUgZ3Jvd3RoLCB5aWVsZCwgcGh5dG9jaGVtaWNhbCAocXVlcmNldGluLTMtZ2x1Y3Vyb25pZGUgYW5kIHF1ZXJjaXRyaW4pIGFuZCBhcm9tYXRpYyAoYWxkZWh5ZGUgYW5kIGNhcnlvcGh5bGxlbmUpIGNvbnRlbnQgb2Yga2VzdW0gY3VsdGl2YXRlZCBpbiBhIGh5ZHJvcG9uaWMgc3lzdGVtLiBQbGFudHMgd2VyZSBncm93biB1bmRlciBmb3VyIG5pdHJvZ2VuIGNvbmNlbnRyYXRpb24gcmVnaW1lczogMjAwIG1nL0wsIDEwMCBtZy9MLCA1MCBtZy9MLCBhbmQgMCBtZy9MLiBUaGUgZXhwZXJpbWVudCB3YXMgY29uZHVjdGVkIHVuZGVyIGEgc2lkZS1uZXR0ZWQgcmFpbiBzaGVsdGVyIGFuZCBhcnJhbmdlZCBpbiBhIFJhbmRvbWl6ZWQgQ29tcGxldGUgQmxvY2sgRGVzaWduIChSQ0JEKSB3aXRoIGZvdXIgcmVwbGljYXRpb25zLiBUaGUgcGxhbnRzIHdlcmUgaGFydmVzdGVkIGVpZ2h0IHdlZWtzIGFmdGVyIHBsYW50aW5nLiBUaGUgcmVzdWx0IGluZGljdGVkIHRob3NlIHN1cHBsZW1lbnRlZCB3aXRoIDEwMCBtZy9MIG9mIG5pdHJvZ2VuIGV4aGliaXRlZCB0aGUgYmVzdCBncm93dGggcGVyZm9ybWFuY2UgYW5kIGJpb21hc3MgeWllbGQsIGFsb25nIHdpdGggdGhlIGhpZ2hlc3QgbGV2ZWxzIG9mIGFyb21hdGljIGNvbXBvdW5kcyAoYWxkZWh5ZGUgQy0xMDogNS44MCUgYW5kIGFsZGVoeWRlIEMtMTI6IDEyLjIzJSkuIFBsYW50cyB0cmVhdGVkIHdpdGggNTAgbWcvTCBvZiBuaXRyb2dlbiBwcm9kdWNlZCB0aGUgaGlnaGVzdCBhbW91bnRzIG9mIHF1ZXJjZXRpbi0zLWdsdWN1cm9uaWRlICg5OC4yNjEgwrVnL21MKSBhbmQgcXVlcmNpdHJpbiAoNjEuMzY3IMK1Zy9tTCkgY29tcGFyZWQgdG8gb3RoZXIgdHJlYXRtZW50cy4gQWRkaXRpb25hbGx5LCBwbGFudHMgcmVjZWl2aW5nIDIwMCBtZy9MIG9mIG5pdHJvZ2VuIGhhZCB0aGUgaGlnaGVzdCBjYXJ5b3BoeWxsZW5lIGNvbnRlbnQgKDEyLjUzJSkuIEluIGNvbmNsdXNpb24sIHRoZSBkZWVwLXdhdGVyIGN1bHR1cmUgc3lzdGVtIGluIGh5ZHJvcG9uaWNzIGNhbiBlZmZlY3RpdmVseSBjdWx0aXZhdGUga2VzdW0sIGFsbG93aW5nIGZvciBhZGp1c3RtZW50cyBpbiBuaXRyb2dlbiBjb25jZW50cmF0aW9uIHRvIGFjaGlldmUgb3B0aW1hbCB5aWVsZHMsIHBoeXRvY2hlbWljYWwgbGV2ZWxzLCBvciBhcm9tYXRpYyBjb21wb3VuZCBwcm9kdWN0aW9uIGJhc2VkIG9uIHNwZWNpZmljIG9iamVjdGl2ZXMuIiwicHVibGlzaGVyIjoiU2NpZW5jZWRvbWFpbiBJbnRlcm5hdGlvbmFsIiwiaXNzdWUiOiIxMSIsInZvbHVtZSI6IjQ2IiwiY29udGFpbmVyLXRpdGxlLXNob3J0IjoiIn0sImlzVGVtcG9yYXJ5IjpmYWxzZX0seyJpZCI6IjNlODJjZjIzLTI3NjQtMzA3NS1hODc5LTQzNWU2N2UwMTI4OCIsIml0ZW1EYXRhIjp7InR5cGUiOiJhcnRpY2xlLWpvdXJuYWwiLCJpZCI6IjNlODJjZjIzLTI3NjQtMzA3NS1hODc5LTQzNWU2N2UwMTI4OCIsInRpdGxlIjoiSW50ZWdyYXRpbmcgQXF1YWN1bHR1cmUgQW5kIEh5ZHJvcG9uaWNzOiBBIFJldmlldyBPZiBBcXVhcG9uaWNzIFN5c3RlbXMgQW5kIFRoZWlyIFN1c3RhaW5hYmlsaXR5IiwiYXV0aG9yIjpbeyJmYW1pbHkiOiJTaW5naCBSYXdhbCIsImdpdmVuIjoiSmFuYWsiLCJwYXJzZS1uYW1lcyI6ZmFsc2UsImRyb3BwaW5nLXBhcnRpY2xlIjoiIiwibm9uLWRyb3BwaW5nLXBhcnRpY2xlIjoiIn1dLCJjb250YWluZXItdGl0bGUiOiJFbmdpbmVlcmluZyBIZXJpdGFnZSBKb3VybmFsIChHV0spIiwiYWNjZXNzZWQiOnsiZGF0ZS1wYXJ0cyI6W1syMDI1LDksMjJdXX0sIkRPSSI6IjEwLjI2NDgwL2d3ay4wMi4yMDI0Ljc5Ljg3IiwiSVNTTiI6IjI1MjEtMDkwNCIsIlVSTCI6Imh0dHA6Ly9kb2kub3JnLzEwLjI2NDgwL2d3ay4wMi4yMDI0Ljc5Ljg3IiwiaXNzdWVkIjp7ImRhdGUtcGFydHMiOltbMjAyNF1dfSwicGFnZSI6Ijc5LTg3IiwiYWJzdHJhY3QiOiJJbnRlZ3JhdGluZyBoeWRyb3BvbmljcyBhbmQgYXF1YWN1bHR1cmUgaW50byBhIHNpbmdsZSBzeXN0ZW0sIGFxdWFwb25pY3MgY2FuIGJlIGFuIGVmZmVjdGl2ZSBzdHJhdGVneSB0aGF0IGZpZ2h0IGFnYWluc3QgcmVnaW9uYWwgYW5kIGdsb2JhbCBpc3N1ZXMgbGlrZSBmb29kIHNjYXJjaXR5LCBzb2lsIGVyb3Npb24sIGNsaW1hdGUgY2hhbmdlLCBhbmQgcG9wdWxhdGlvbiBncm93dGguIFRoaXMgcmV2aWV3IGZvY3VzZXMgb24gaG93IGFxdWFwb25pY3MgY2FuIGVuaGFuY2UgZm9vZCBwcm9kdWN0aW9uIGFuZCByZXNvdXJjZSB1dGlsaXphdGlvbiBiYXNlZCBvbiB0aGUgc3ViamVjdCdzIHRoZW9yZXRpY2FsIHByaW5jaXBsZXMsIHRoZSB0eXBlIG9mIHN5c3RlbXMsIGFuZCBzdXN0YWluYWJpbGl0eSBhc3BlY3RzLiBIeWRyb3BvbmljcyBvciBhcXVhY3VsdHVyZSwgd2hpY2ggaXMgdGhlIHByb2R1Y3Rpb24gb2YgcGxhbnRzIHdpdGhvdXQgc29pbCBhbmQgdGhlIGZhcm1pbmcgb2Ygd2F0ZXIgYW5pbWFscyByZXNwZWN0aXZlbHkgYXJlIGV4YW1pbmVkIGluIHJlc3BlY3Qgb2YgdGhlaXIgZW5oYW5jaW5nIGJlbmVmaXRzIGluIGFxdWFwb25pYyBzeXN0ZW1zLiBUaGUgYmVuZWZpdHMgYW5kIGRyYXdiYWNrcyBvZiBlYWNoIGltcG9ydGFudCBzeXN0ZW0gZGVzaWduIGFyZSBhbmFseXplZDogTnV0cmllbnQgZmlsbSB0ZWNobmlxdWUgKE5GVCksIGRlZXAtd2F0ZXIgY3VsdHVyZSAoRFdDKSwgYW5kIG1lZGlhLWJhc2VkIGdyb3cgYmVkcyAoTUdCKS4gVGh1cywgdGhvdWdoIE5GVCBzeXN0ZW1zIHByb3ZpZGVkIHRoZSBsb3dlc3Qgbml0cmF0ZSByZW1vdmFsIGVmZmljaWVuY3kgYW5kIG92ZXJhbGwgbGV0dHVjZSB5aWVsZHMsIHRoZXNlIHN5c3RlbXMgd2VyZSBwcmVmZXJyZWQgYnkgdGhlIHVzZXJzIGJlY2F1c2Ugb2YgdGhlaXIgY2hlYXAgYW5kIHJhdGhlciBzaW1wbGlzdGljIGNvbnN0cnVjdGlvbi4gQXQgdGhlIHNhbWUgdGltZSwgTUdCIHN5c3RlbXMgb2ZmZXJlZCBzdGFiaWxpdHkgYW5kIHdlcmUgYWRlcXVhdGUgZm9yIHJlbGF0aXZlbHkgc21hbGwtc2NhbGUgcHJvamVjdHMsIGJ1dCByZXF1aXJlZCBjb25zdGFudCBjYXJlIGFuZCBhdHRlbnRpb24uIEFxdWFwb25pY3MgU3lzdGVtcyByZXF1aXJlZCBsYXJnZSBzdHJ1Y3R1cmVzLCBidXQgd2VyZSBleHRyZW1lbHkgd2F0ZXIgY29uc2VydmluZyBhbmQgbG93LXByb2ZpbGUuIEVhY2ggc3lzdGVtIGhhcyBiZWVuIGVzdGltYXRlZCBpbiB0ZXJtcyBvZiBwZXJmb3JtYW5jZSwgZWFzeSB0byB1c2UsIGFuZCBtYWludGVuYW5jZS4gTml0cmlmeWluZyBiYWN0ZXJpYSwgcGxhbnRzLCBhbmQgZmlzaCBzaGFyZSBtdXR1YWwgaW50ZXJhY3Rpb25zIHRoYXQgaGVscCBpbiB3YXRlciBwdXJpZnlpbmcgdGhlIG51dHJpZW50IGN5Y2xpbmcgcHJvY2Vzcy4gTnV0cmllbnRzIGFyZSB1c2VkIGJ5IHBsYW50cyB0byBncm93LCB3aGljaCBjbGVhbnMgdGhlIHdhdGVyLiBUaGUgcHVyaWZpZWQgd2F0ZXIgaXMgaW1tZWRpYXRlbHkgY3ljbGVkIGFnYWluIGludG8gdGhlIGZpc2ggdGFuaywgZW5zdXJpbmcgdGhhdCB0aGUgc2NpZW50aWZpYyBiYXNpcyBvZiBhcXVhcG9uaWNzIGlzIGZvbGxvd2VkIHRvIGluIGFsbCBzeXN0ZW1zLiBUaGlzIHJldmlldyBhbHNvIGxvb2tzIGF0IHRoZSBlY29ub21pYyBmZWFzaWJpbGl0eSBvZiBhcXVhcG9uaWNzIGFuZCBsaW1pdGF0aW9uIGJlZm9yZSBjb25jbHVkaW5nIHRoYXQgaXQgaXMgYSBzdXN0YWluYWJsZSBtZWFucyBvZiBjYXJyeWluZyBvdXQgYWdyaWN1bHR1cmUgYW5kIGl0IGhpZ2hsaWdodHMgdGhlIG9wcG9ydHVuaXR5IG9mIHVzaW5nIGFxdWFwb25pY3MgZm9yIHN1c3RhaW5hYmxlIGZvb2QgcHJvZHVjdGlvbiBhbmQgZW52aXJvbm1lbnQgcHJlc2VydmF0aW9uLiIsImlzc3VlIjoiMiIsInZvbHVtZSI6IjUiLCJjb250YWluZXItdGl0bGUtc2hvcnQiOiIifSwiaXNUZW1wb3JhcnkiOmZhbHNlfV19"/>
          <w:id w:val="-1036888938"/>
          <w:placeholder>
            <w:docPart w:val="33BCB89DDF6E4E39B7A048152161E6AA"/>
          </w:placeholder>
        </w:sdtPr>
        <w:sdtContent>
          <w:r w:rsidRPr="00CC6297">
            <w:rPr>
              <w:rFonts w:ascii="Arial" w:hAnsi="Arial" w:cs="Arial"/>
              <w:color w:val="000000"/>
              <w:sz w:val="20"/>
              <w:szCs w:val="20"/>
            </w:rPr>
            <w:t>(Mohd et al., 2024; Singh Rawal, 2024)</w:t>
          </w:r>
        </w:sdtContent>
      </w:sdt>
    </w:p>
    <w:p w14:paraId="05B61E92" w14:textId="77777777" w:rsidR="001F0C5E" w:rsidRPr="00F5615E" w:rsidRDefault="001F0C5E" w:rsidP="001F0C5E">
      <w:pPr>
        <w:spacing w:before="315" w:after="105" w:line="360" w:lineRule="auto"/>
        <w:ind w:left="-30"/>
        <w:rPr>
          <w:rFonts w:ascii="Arial" w:hAnsi="Arial" w:cs="Arial"/>
          <w:b/>
          <w:bCs/>
          <w:sz w:val="20"/>
          <w:szCs w:val="20"/>
          <w:u w:val="single"/>
        </w:rPr>
      </w:pPr>
      <w:r w:rsidRPr="00F5615E">
        <w:rPr>
          <w:rFonts w:ascii="Arial" w:hAnsi="Arial" w:cs="Arial"/>
          <w:b/>
          <w:bCs/>
          <w:sz w:val="20"/>
          <w:szCs w:val="20"/>
          <w:u w:val="single"/>
        </w:rPr>
        <w:t>4.2.2 Crop-Specific Nutrient Formulation and Quality Assurance</w:t>
      </w:r>
    </w:p>
    <w:p w14:paraId="36BF86CE" w14:textId="17ABED19" w:rsidR="001F0C5E" w:rsidRDefault="001F0C5E" w:rsidP="001F0C5E">
      <w:pPr>
        <w:spacing w:before="315" w:after="105" w:line="360" w:lineRule="auto"/>
        <w:ind w:left="-30"/>
        <w:rPr>
          <w:rFonts w:ascii="Arial" w:hAnsi="Arial" w:cs="Arial"/>
          <w:b/>
          <w:bCs/>
          <w:sz w:val="20"/>
          <w:szCs w:val="20"/>
          <w:u w:val="single"/>
        </w:rPr>
      </w:pPr>
      <w:r w:rsidRPr="00F5615E">
        <w:rPr>
          <w:rFonts w:ascii="Arial" w:hAnsi="Arial" w:cs="Arial"/>
          <w:sz w:val="20"/>
          <w:szCs w:val="20"/>
        </w:rPr>
        <w:t xml:space="preserve">Nutrient </w:t>
      </w:r>
      <w:proofErr w:type="spellStart"/>
      <w:r w:rsidRPr="00F5615E">
        <w:rPr>
          <w:rFonts w:ascii="Arial" w:hAnsi="Arial" w:cs="Arial"/>
          <w:sz w:val="20"/>
          <w:szCs w:val="20"/>
        </w:rPr>
        <w:t>standardisation</w:t>
      </w:r>
      <w:proofErr w:type="spellEnd"/>
      <w:r w:rsidRPr="00F5615E">
        <w:rPr>
          <w:rFonts w:ascii="Arial" w:hAnsi="Arial" w:cs="Arial"/>
          <w:sz w:val="20"/>
          <w:szCs w:val="20"/>
        </w:rPr>
        <w:t xml:space="preserve"> for specific crops </w:t>
      </w:r>
      <w:proofErr w:type="spellStart"/>
      <w:r w:rsidRPr="00F5615E">
        <w:rPr>
          <w:rFonts w:ascii="Arial" w:hAnsi="Arial" w:cs="Arial"/>
          <w:sz w:val="20"/>
          <w:szCs w:val="20"/>
        </w:rPr>
        <w:t>recognises</w:t>
      </w:r>
      <w:proofErr w:type="spellEnd"/>
      <w:r w:rsidRPr="00F5615E">
        <w:rPr>
          <w:rFonts w:ascii="Arial" w:hAnsi="Arial" w:cs="Arial"/>
          <w:sz w:val="20"/>
          <w:szCs w:val="20"/>
        </w:rPr>
        <w:t xml:space="preserve"> that various horticultural crops at different stages of growth have diverse nutrient requirements. The use of tailored nutrient formulations for specific crops at specific growth stages can </w:t>
      </w:r>
      <w:proofErr w:type="spellStart"/>
      <w:r w:rsidRPr="00F5615E">
        <w:rPr>
          <w:rFonts w:ascii="Arial" w:hAnsi="Arial" w:cs="Arial"/>
          <w:sz w:val="20"/>
          <w:szCs w:val="20"/>
        </w:rPr>
        <w:t>optimise</w:t>
      </w:r>
      <w:proofErr w:type="spellEnd"/>
      <w:r w:rsidRPr="00F5615E">
        <w:rPr>
          <w:rFonts w:ascii="Arial" w:hAnsi="Arial" w:cs="Arial"/>
          <w:sz w:val="20"/>
          <w:szCs w:val="20"/>
        </w:rPr>
        <w:t xml:space="preserve"> nutrient use efficiency without excesses. Quality assurance procedures play a significant role within circular horticultural practices to guarantee the safety as well as efficiency of the nutrient sources recycled from organic waste materials. The procedures </w:t>
      </w:r>
      <w:proofErr w:type="gramStart"/>
      <w:r w:rsidRPr="00F5615E">
        <w:rPr>
          <w:rFonts w:ascii="Arial" w:hAnsi="Arial" w:cs="Arial"/>
          <w:sz w:val="20"/>
          <w:szCs w:val="20"/>
        </w:rPr>
        <w:t>take into account</w:t>
      </w:r>
      <w:proofErr w:type="gramEnd"/>
      <w:r w:rsidRPr="00F5615E">
        <w:rPr>
          <w:rFonts w:ascii="Arial" w:hAnsi="Arial" w:cs="Arial"/>
          <w:sz w:val="20"/>
          <w:szCs w:val="20"/>
        </w:rPr>
        <w:t xml:space="preserve"> the possibilities of poisoning by contaminants such as heavy metals, microorganisms, and veterinary drugs, which are within the requirements for quality certification of recycled nutrient sources. The adoption of processing techniques, such as fermentation, has been demonstrated to </w:t>
      </w:r>
      <w:proofErr w:type="spellStart"/>
      <w:r w:rsidRPr="00F5615E">
        <w:rPr>
          <w:rFonts w:ascii="Arial" w:hAnsi="Arial" w:cs="Arial"/>
          <w:sz w:val="20"/>
          <w:szCs w:val="20"/>
        </w:rPr>
        <w:t>optimise</w:t>
      </w:r>
      <w:proofErr w:type="spellEnd"/>
      <w:r w:rsidRPr="00F5615E">
        <w:rPr>
          <w:rFonts w:ascii="Arial" w:hAnsi="Arial" w:cs="Arial"/>
          <w:sz w:val="20"/>
          <w:szCs w:val="20"/>
        </w:rPr>
        <w:t xml:space="preserve"> nutrient availability without increasing the risks of poisoning by contaminants, thus ensuring safe recycling of organic materials within circular horticultural practices.</w:t>
      </w:r>
      <w:sdt>
        <w:sdtPr>
          <w:rPr>
            <w:rFonts w:ascii="Arial" w:hAnsi="Arial" w:cs="Arial"/>
            <w:color w:val="000000"/>
            <w:sz w:val="20"/>
            <w:szCs w:val="20"/>
          </w:rPr>
          <w:tag w:val="MENDELEY_CITATION_v3_eyJjaXRhdGlvbklEIjoiTUVOREVMRVlfQ0lUQVRJT05fNTk2MjZhYzAtMWFlMi00Y2NjLTg5MGMtYWFhMjZhNmNhZDYxIiwicHJvcGVydGllcyI6eyJub3RlSW5kZXgiOjB9LCJpc0VkaXRlZCI6ZmFsc2UsIm1hbnVhbE92ZXJyaWRlIjp7ImlzTWFudWFsbHlPdmVycmlkZGVuIjpmYWxzZSwiY2l0ZXByb2NUZXh0IjoiKEthemVtaSwgMjAyNTsgTmF6aXIgZXQgYWwuLCAyMDIxOyBTYWxpbmFzLVZlbGFuZGlhIGV0IGFsLiwgMjAyMikiLCJtYW51YWxPdmVycmlkZVRleHQiOiIifSwiY2l0YXRpb25JdGVtcyI6W3siaWQiOiIxZWNiNjAzNC05NjQ5LTNjMWMtYTIxMC0yZDk5ZDNjMDZhOTciLCJpdGVtRGF0YSI6eyJ0eXBlIjoiYXJ0aWNsZS1qb3VybmFsIiwiaWQiOiIxZWNiNjAzNC05NjQ5LTNjMWMtYTIxMC0yZDk5ZDNjMDZhOTciLCJ0aXRsZSI6IlJlY3ljbGluZyBBZ3JpY3VsdHVyYWwgV2FzdGU6IFN1c3RhaW5hYmxlIFNvbHV0aW9ucyBmb3IgRW5oYW5jaW5nIExpdmVzdG9jayBOdXRyaXRpb24iLCJhdXRob3IiOlt7ImZhbWlseSI6IkthemVtaSIsImdpdmVuIjoiTW9oc2VuIiwicGFyc2UtbmFtZXMiOmZhbHNlLCJkcm9wcGluZy1wYXJ0aWNsZSI6IiIsIm5vbi1kcm9wcGluZy1wYXJ0aWNsZSI6IiJ9XSwiY29udGFpbmVyLXRpdGxlIjoiVmV0ZXJpbmFyeSBNZWRpY2luZSBhbmQgU2NpZW5jZSIsImNvbnRhaW5lci10aXRsZS1zaG9ydCI6IlZldCBNZWQgU2NpIiwiYWNjZXNzZWQiOnsiZGF0ZS1wYXJ0cyI6W1syMDI1LDksMjJdXX0sIkRPSSI6IjEwLjEwMDIvVk1TMy43MDMyMSIsIklTU04iOiIyMDUzMTA5NSIsIlBNSUQiOiI0MDE1OTQ1MyIsIlVSTCI6Imh0dHBzOi8vcG1jLm5jYmkubmxtLm5paC5nb3YvYXJ0aWNsZXMvUE1DMTE5NTUwMTgvIiwiaXNzdWVkIjp7ImRhdGUtcGFydHMiOltbMjAyNSw1LDFdXX0sInBhZ2UiOiJlNzAzMjEiLCJhYnN0cmFjdCI6IlRoZSBpbmNyZWFzaW5nIGRlbWFuZCBmb3Igc3VzdGFpbmFibGUgYWdyaWN1bHR1cmFsIHByYWN0aWNlcyBwcm9tcHRzIGEgcmVldmFsdWF0aW9uIG9mIGZlZWRpbmcgc3RyYXRlZ2llcyBpbiBydW1pbmFudCBudXRyaXRpb24uIEFncmljdWx0dXJhbCB3YXN0ZSwgb2Z0ZW4gdmlld2VkIGFzIGEgYnktcHJvZHVjdCAoQlApLCBwcmVzZW50cyBhIHByb21pc2luZyBvcHBvcnR1bml0eSB0byBlbmhhbmNlIHRoZSBzdXN0YWluYWJpbGl0eSBvZiBsaXZlc3RvY2sgcHJvZHVjdGlvbiBzeXN0ZW1zLiBUaGlzIHJldmlldyBleHBsb3JlcyB0aGUgcG90ZW50aWFsIG9mIGluY29ycG9yYXRpbmcgdmFyaW91cyBhZ3JpY3VsdHVyYWwgQlBzIGludG8gcnVtaW5hbnQgZGlldHMuIFV0aWxpemluZyB0aGVzZSBCUHMgcmVkdWNlcyB0aGUgZW52aXJvbm1lbnRhbCBpbXBhY3Qgb2YgbGl2ZXN0b2NrIGZhcm1pbmcgYW5kIGNvbnRyaWJ1dGVzIHRvIHRoZSBjaXJjdWxhciBlY29ub215IGJ5IHJlY3ljbGluZyBudXRyaWVudHMgYmFjayBpbnRvIHRoZSBmb29kIHN5c3RlbS4gVGhlIG51dHJpdGlvbmFsIGNvbXBvc2l0aW9uIG9mIHRoZXNlIHdhc3RlcyB2YXJpZXMgd2lkZWx5LCBhbmQgdGhlaXIgaW5jbHVzaW9uIGluIHJ1bWluYW50IGRpZXRzIGltcHJvdmVzIGZlZWQgZWZmaWNpZW5jeSwgYW5pbWFsIHBlcmZvcm1hbmNlIGFuZCBvdmVyYWxsIGhlYWx0aC4gUmVzZWFyY2ggaW5kaWNhdGVzIHRoYXQgc3BlY2lmaWMgdHJlYXRtZW50cywgc3VjaCBhcyBmZXJtZW50YXRpb24gYW5kIGVuc2lsaW5nLCBlbmhhbmNlIHRoZSBkaWdlc3RpYmlsaXR5IGFuZCBudXRyaWVudCBhdmFpbGFiaWxpdHkgb2YgdGhlc2UgbWF0ZXJpYWxzLiBNb3Jlb3ZlciwgaW5jb3Jwb3JhdGluZyBhZ3JpY3VsdHVyYWwgd2FzdGUgaW50byBydW1pbmFudCBudXRyaXRpb24gbGVhZHMgdG8gZmluYW5jaWFsIGJlbmVmaXRzIGZvciBmYXJtZXJzIGJ5IHJlZHVjaW5nIHJlbGlhbmNlIG9uIGNvbnZlbnRpb25hbCBmZWVkIHNvdXJjZXMuIEhvd2V2ZXIsIGtleSBjaGFsbGVuZ2VzIHJlbWFpbiwgcGFydGljdWxhcmx5IHRoZSBuZWVkIGZvciBmdXJ0aGVyIHJlc2VhcmNoIHRvIG9wdGltaXplIGluY2x1c2lvbiByYXRlcyBhbmQgYWRkcmVzcyBwb3RlbnRpYWwgYW50aS1udXRyaXRpb25hbCBmYWN0b3JzIGZvdW5kIGluIHNvbWUgYWdyaWN1bHR1cmFsIHdhc3Rlcy4gTm90YWJseSwgYWRkaW5nIHRoZXNlIG1hdGVyaWFscyB0byBydW1pbmFudCBkaWV0cyByZXN1bHRzIGluIDEwJeKAkzMwJSByZWR1Y3Rpb25zIGluIGZlZWQgY29zdHMgYW5kIGltcHJvdmVtZW50cyBvZiA1JeKAkzIwJSBpbiBrZXkgcGVyZm9ybWFuY2UgbWV0cmljcywgc3VjaCBhcyB3ZWlnaHQgZ2FpbiBhbmQgbWlsayBwcm9kdWN0aW9uLiBUaGVzZSBmaW5kaW5ncyBoaWdobGlnaHQgdGhlIGVjb25vbWljIGFuZCBzdXN0YWluYWJpbGl0eSBiZW5lZml0cyBvZiB1dGlsaXppbmcgYWdyaWN1bHR1cmFsIEJQcyBpbiBsaXZlc3RvY2sgZmVlZGluZyBwcmFjdGljZXMuIFRoaXMgcmV2aWV3IGVtcGhhc2l6ZXMgdGhlIG5lY2Vzc2l0eSBvZiBkZXZlbG9waW5nIGlubm92YXRpdmUgYW5kIHN1c3RhaW5hYmxlIGZlZWRpbmcgc3RyYXRlZ2llcyB0aGF0IGxldmVyYWdlIGFncmljdWx0dXJhbCB3YXN0ZSwgY2FsbGluZyBmb3IgaW50ZXJkaXNjaXBsaW5hcnkgYXBwcm9hY2hlcyB0aGF0IGNvbWJpbmUgYW5pbWFsIG51dHJpdGlvbiwgYWdyb25vbXkgYW5kIGVudmlyb25tZW50YWwgc2NpZW5jZS4gQnkgYWRvcHRpbmcgdGhlc2UgcHJhY3RpY2VzLCB0aGUgbGl2ZXN0b2NrIHNlY3RvciBjb250cmlidXRlcyB0byBmb29kIHNlY3VyaXR5IHdoaWxlIG1pbmltaXppbmcgaXRzIGVjb2xvZ2ljYWwgZm9vdHByaW50LiBGdXR1cmUgcmVzZWFyY2ggZm9jdXNlcyBvbiBpbm5vdmF0aXZlIHByb2Nlc3NpbmcgdGVjaG5pcXVlcywgZWZmZWN0aXZlIG1hbmFnZW1lbnQgb2YgYW50aS1udXRyaXRpb25hbCBmYWN0b3JzLCBhbmQgYXNzZXNzaW5nIGxvbmctdGVybSBpbXBhY3RzIG9uIGFuaW1hbCBoZWFsdGggYW5kIHByb2R1Y3Rpdml0eS4gQWRkaXRpb25hbGx5LCBleGFtaW5pbmcgdGhlIG51dHJpdGlvbmFsIGFuZCBoZWFsdGggYXNwZWN0cyBvZiBjb21tb25seSB1c2VkIEJQcywgc3VjaCBhcyBwb21lZ3JhbmF0ZSwgZ3JhcGUsIHBpc3RhY2hpbywgc2FmZnJvbiwgcmFpc2luLCBvbGl2ZSBhbmQgdG9tYXRvLCBpcyBlc3NlbnRpYWwgZm9yIGZ1bGx5IHVuZGVyc3RhbmRpbmcgdGhlaXIgcG90ZW50aWFsIGluIHJ1bWluYW50IG51dHJpdGlvbiBhbmQgZ3VpZGluZyB0aGUgZGV2ZWxvcG1lbnQgb2YgdGFyZ2V0ZWQgZmVlZGluZyBzdHJhdGVnaWVzLiIsInB1Ymxpc2hlciI6IkpvaG4gV2lsZXkgYW5kIFNvbnMgSW5jIiwiaXNzdWUiOiIzIiwidm9sdW1lIjoiMTEifSwiaXNUZW1wb3JhcnkiOmZhbHNlfSx7ImlkIjoiM2FkNDg2NGEtNTNhNi0zZGU1LWE1MTYtMTExMDI0MjBhMGFlIiwiaXRlbURhdGEiOnsidHlwZSI6ImFydGljbGUtam91cm5hbCIsImlkIjoiM2FkNDg2NGEtNTNhNi0zZGU1LWE1MTYtMTExMDI0MjBhMGFlIiwidGl0bGUiOiJCaW9yZXNvdXJjZSBOdXRyaWVudCBSZWN5Y2xpbmcgaW4gdGhlIFJpY2XigJNXaGVhdCBDcm9wcGluZyBTeXN0ZW06IENvcm5lcnN0b25lIG9mIE9yZ2FuaWMgQWdyaWN1bHR1cmUiLCJhdXRob3IiOlt7ImZhbWlseSI6Ik5hemlyIiwiZ2l2ZW4iOiJTYWJhIiwicGFyc2UtbmFtZXMiOmZhbHNlLCJkcm9wcGluZy1wYXJ0aWNsZSI6IiIsIm5vbi1kcm9wcGluZy1wYXJ0aWNsZSI6IiJ9LHsiZmFtaWx5IjoiWmFtYW4iLCJnaXZlbiI6IlFhbWFyIFV6IiwicGFyc2UtbmFtZXMiOmZhbHNlLCJkcm9wcGluZy1wYXJ0aWNsZSI6IiIsIm5vbi1kcm9wcGluZy1wYXJ0aWNsZSI6IiJ9LHsiZmFtaWx5IjoiQWJiYXNpIiwiZ2l2ZW4iOiJBc2ltIiwicGFyc2UtbmFtZXMiOmZhbHNlLCJkcm9wcGluZy1wYXJ0aWNsZSI6IiIsIm5vbi1kcm9wcGluZy1wYXJ0aWNsZSI6IiJ9LHsiZmFtaWx5IjoiS29tYWwiLCJnaXZlbiI6Ik5heWFiIiwicGFyc2UtbmFtZXMiOmZhbHNlLCJkcm9wcGluZy1wYXJ0aWNsZSI6IiIsIm5vbi1kcm9wcGluZy1wYXJ0aWNsZSI6IiJ9LHsiZmFtaWx5IjoiUmlheiIsImdpdmVuIjoiVW1haXIiLCJwYXJzZS1uYW1lcyI6ZmFsc2UsImRyb3BwaW5nLXBhcnRpY2xlIjoiIiwibm9uLWRyb3BwaW5nLXBhcnRpY2xlIjoiIn0seyJmYW1pbHkiOiJBc2hyYWYiLCJnaXZlbiI6IkthbXJhbiIsInBhcnNlLW5hbWVzIjpmYWxzZSwiZHJvcHBpbmctcGFydGljbGUiOiIiLCJub24tZHJvcHBpbmctcGFydGljbGUiOiIifSx7ImZhbWlseSI6IkFobWFkIiwiZ2l2ZW4iOiJOYWJlZWwiLCJwYXJzZS1uYW1lcyI6ZmFsc2UsImRyb3BwaW5nLXBhcnRpY2xlIjoiIiwibm9uLWRyb3BwaW5nLXBhcnRpY2xlIjoiIn0seyJmYW1pbHkiOiJBZ2Fyd2FsIiwiZ2l2ZW4iOiJTaHdldGEiLCJwYXJzZS1uYW1lcyI6ZmFsc2UsImRyb3BwaW5nLXBhcnRpY2xlIjoiIiwibm9uLWRyb3BwaW5nLXBhcnRpY2xlIjoiIn0seyJmYW1pbHkiOiJOYXNpciIsImdpdmVuIjoiUmFiaXlhIiwicGFyc2UtbmFtZXMiOmZhbHNlLCJkcm9wcGluZy1wYXJ0aWNsZSI6IiIsIm5vbi1kcm9wcGluZy1wYXJ0aWNsZSI6IiJ9LHsiZmFtaWx5IjoiQ2hlbiIsImdpdmVuIjoiWWluZ2xvbmciLCJwYXJzZS1uYW1lcyI6ZmFsc2UsImRyb3BwaW5nLXBhcnRpY2xlIjoiIiwibm9uLWRyb3BwaW5nLXBhcnRpY2xlIjoiIn1dLCJjb250YWluZXItdGl0bGUiOiJQbGFudHMiLCJhY2Nlc3NlZCI6eyJkYXRlLXBhcnRzIjpbWzIwMjUsOSwyMl1dfSwiRE9JIjoiMTAuMzM5MC9QTEFOVFMxMDExMjMyMyIsIklTU04iOiIyMjIzNzc0NyIsIlBNSUQiOiIzNDgzNDY4NiIsIlVSTCI6Imh0dHBzOi8vcG1jLm5jYmkubmxtLm5paC5nb3YvYXJ0aWNsZXMvUE1DODYyNTgwMS8iLCJpc3N1ZWQiOnsiZGF0ZS1wYXJ0cyI6W1syMDIxLDExLDFdXX0sInBhZ2UiOiIyMzIzIiwiYWJzdHJhY3QiOiJUaGlzIHN0dWR5IGV2YWx1YXRlZCB0aGUgaW1wYWN0IG9mIGNvbnZlbnRpb25hbCBwcmFjdGljZXMgKGZlcnRpbGl6ZXIgYWxvbmUpIGFuZCBkaXZlcnNlIGZhcm1pbmcgYXBwcm9hY2hlcyAoc3VjaCBhcyBncmVlbiBtYW51cmluZywgZmFybXlhcmQgbWFudXJlIGFwcGxpY2F0aW9uLCByaWNlLXJlc2lkdWUgaW5jb3Jwb3JhdGlvbiwgcmVzaWR1ZSBtdWxjaGluZywgcmVzaWR1ZSByZW1vdmFsIGFuZCByZXNpZHVlIGJ1cm5pbmcpIG9uIHNvaWwgYXR0cmlidXRlcy4gQSB0b3RhbCBvZiB0aGlydHktZml2ZSBmYXJtIHNpdGVzIHdlcmUgc2VsZWN0ZWQsIHdpdGggZml2ZSBzaXRlcyAocmVwbGljYXRpb25zKSBmb3IgZWFjaCBmYXJtaW5nIGFwcHJvYWNoIHN5c3RlbSwgd2hpY2ggd2VyZSB1c2VkIG92ZXIgdGhlIHBhc3QgdGhyZWUgeWVhcnMgaW4gdGhlIHN0dWR5IGZhcm1zLiBDaGFyYWN0ZXJpemF0aW9uIG9mIHJpY2UgcmVzaWR1ZXMgb2YgYWxsIGN1bHRpdmFycywgZ3JlZW4gbWFudXJlIGNyb3AgKHNlc2JlbmlhOiBTZXNiYW5pYSBzZXNiYW4pIGFuZCBkZWNvbXBvc2VkIGZhcm15YXJkIG1hbnVyZSBzYW1wbGVzIHNob3dlZCBkaWZmZXJlbnRpYWwgYmVoYXZpb3VycyBmb3IgbWFjcm9udXRyaWVudHMgYW5kIG1pY3JvbnV0cmllbnRzLiBDb250aW51b3VzIGFwcGxpY2F0aW9uIG9mIGlub3JnYW5pYyBmZXJ0aWxpemVycyBzaWduaWZpY2FudGx5IGluZmx1ZW5jZWQgc29pbCBhdHRyaWJ1dGVzLCBlc3BlY2lhbGx5IGVsZWN0cmljYWwgY29uZHVjdGl2aXR5LCBudXRyaWVudCBjb250ZW50cywgYmFjdGVyaWFsIGFuZCBmdW5nYWwgcG9wdWxhdGlvbiBhbmQgc29pbCBlbnp5bWF0aWMgYXR0cmlidXRlcy4gVGhlIGNyb3AgcmVzaWR1ZSB0cmVhdG1lbnRzIGZhdm91cmFibHkgaW5mbHVlbmNlZCB0aGUgc29pbCBwYXJhbWV0ZXJzIG92ZXIgdGhlIGNvbnRyb2wuIENyb3AgcmVzaWR1ZSBpbmNvcnBvcmF0aW9uIG9yIGJ1cm5pbmcgc2lnbmlmaWNhbnRseSBpbmNyZWFzZWQgc29pbCBhdmFpbGFibGUgcG90YXNzaXVtLCBtaWNyb2JpYWwgYmlvbWFzcywgZW56eW1hdGljIGFjdGl2aXRpZXMgYW5kIG9yZ2FuaWMgY2FyYm9uIHdoZW4gY29tcGFyZWQgd2l0aCBhcHBsaWNhdGlvbnMgb2YgY2hlbWljYWwgZmVydGlsaXplciBhbG9uZSwgd2hpbGUgdG90YWwgbml0cm9nZW4gY29udGVudCB3YXMgaW5jcmVhc2VkIGJ5IHJlc2lkdWUgaW5jb3Jwb3JhdGlvbi4gSG93ZXZlciwgZ3JlZW4gbWFudXJpbmcgYW5kIGZhcm15YXJkIG1hbnVyZSBhcHBsaWNhdGlvbnMgc2hvd2VkIGluZmVyaW9yIHJlc3BvbnNlcyBjb21wYXJlZCB3aXRoIHJlc2lkdWUgbWFuYWdlbWVudCB0cmVhdG1lbnQuIEl0IGlzIHRoZXJlZm9yZSByZWNvbW1lbmRlZCB0aGF0IGJpb3Jlc291cmNlcyBzaG91bGQgYmUgbWFuYWdlZCBwcm9wZXJseSB0byB3YXJyYW50IGltcHJvdmVtZW50cyBpbiBzb2lsIHByb3BlcnRpZXMsIG51dHJpZW50IHJlY3ljbGluZyBhbmQgdGhlIHN1c3RhaW5hYmlsaXR5IGZvciBjcm9wIHByb2R1Y3Rpdml0eSwgaW4gb3JkZXIgdG8gYWNoaWV2ZSBzdXN0YWluYWJsZSBkZXZlbG9wbWVudCBnb2FscyBmb3IgY2xpbWF0ZSBhY3Rpb24uIiwicHVibGlzaGVyIjoiTURQSSIsImlzc3VlIjoiMTEiLCJ2b2x1bWUiOiIxMCIsImNvbnRhaW5lci10aXRsZS1zaG9ydCI6IiJ9LCJpc1RlbXBvcmFyeSI6ZmFsc2V9LHsiaWQiOiJkZjY1MGIxNi1iNjAyLTM4NDMtOWVjZC1lYzNlNDlmZDRkODgiLCJpdGVtRGF0YSI6eyJ0eXBlIjoiYXJ0aWNsZS1qb3VybmFsIiwiaWQiOiJkZjY1MGIxNi1iNjAyLTM4NDMtOWVjZC1lYzNlNDlmZDRkODgiLCJ0aXRsZSI6Ikluc2lnaHRzIGludG8gQ2lyY3VsYXIgSG9ydGljdWx0dXJlOiBLbm93bGVkZ2UgRGlmZnVzaW9uLCBSZXNvdXJjZSBDaXJjdWxhdGlvbiwgT25lIEhlYWx0aCBBcHByb2FjaCwgYW5kIEdyZWVuaG91c2UgVGVjaG5vbG9naWVzIiwiYXV0aG9yIjpbeyJmYW1pbHkiOiJTYWxpbmFzLVZlbGFuZGlhIiwiZ2l2ZW4iOiJEaWVnbyBBbGVqYW5kcm8iLCJwYXJzZS1uYW1lcyI6ZmFsc2UsImRyb3BwaW5nLXBhcnRpY2xlIjoiIiwibm9uLWRyb3BwaW5nLXBhcnRpY2xlIjoiIn0seyJmYW1pbHkiOiJSb21lcm8tUGVyZG9tbyIsImdpdmVuIjoiRmVsaXBlIiwicGFyc2UtbmFtZXMiOmZhbHNlLCJkcm9wcGluZy1wYXJ0aWNsZSI6IiIsIm5vbi1kcm9wcGluZy1wYXJ0aWNsZSI6IiJ9LHsiZmFtaWx5IjoiTnVtYS1WZXJnZWwiLCJnaXZlbiI6IlN0ZXBoYW5pZSIsInBhcnNlLW5hbWVzIjpmYWxzZSwiZHJvcHBpbmctcGFydGljbGUiOiIiLCJub24tZHJvcHBpbmctcGFydGljbGUiOiIifSx7ImZhbWlseSI6IlZpbGxhZ3LDoW4iLCJnaXZlbiI6IkVkd2luIiwicGFyc2UtbmFtZXMiOmZhbHNlLCJkcm9wcGluZy1wYXJ0aWNsZSI6IiIsIm5vbi1kcm9wcGluZy1wYXJ0aWNsZSI6IiJ9LHsiZmFtaWx5IjoiRG9uYWRvLUdvZG95IiwiZ2l2ZW4iOiJQaWxhciIsInBhcnNlLW5hbWVzIjpmYWxzZSwiZHJvcHBpbmctcGFydGljbGUiOiIiLCJub24tZHJvcHBpbmctcGFydGljbGUiOiIifSx7ImZhbWlseSI6IkdhbGluZG8tUGFjaGVjbyIsImdpdmVuIjoiSnVsaW8gUmljYXJk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mFjY2Vzc2VkIjp7ImRhdGUtcGFydHMiOltbMjAyNSw5LDIyXV19LCJET0kiOiIxMC4zMzkwL0lKRVJQSDE5MTkxMjA1My9TMSIsIklTU04iOiIxNjYwNDYwMSIsIlBNSUQiOiIzNjIzMTM1MCIsIlVSTCI6Imh0dHBzOi8vcG1jLm5jYmkubmxtLm5paC5nb3YvYXJ0aWNsZXMvUE1DOTU2NTkzNS8iLCJpc3N1ZWQiOnsiZGF0ZS1wYXJ0cyI6W1syMDIyLDEwLDFdXX0sInBhZ2UiOiIxMjA1MyIsImFic3RyYWN0IjoiVGhlIGludGVncmF0aW9uIG9mIHRoZSBjaXJjdWxhciBlY29ub215IGluIGFncmljdWx0dXJlIGhhcyBwcm9tb3RlZCBzdXN0YWluYWJsZSBpbm5vdmF0aW9uIGluIGZvb2QgcHJvZHVjdGlvbiBzeXN0ZW1zIHN1Y2ggYXMgaG9ydGljdWx0dXJlLiBUaGUgcHJlc2VudCBwYXBlciBpbGx1c3RyYXRlcyBob3cgaG9ydGljdWx0dXJlIGlzIHRyYW5zaXRpb25pbmcgdG8gdGhlIGNpcmN1bGFyIGVjb25vbXkuIFRoaXMgcmVzZWFyY2ggZmllbGTigJlzIHBlcmZvcm1hbmNlIGFwcHJvYWNoZXMgYW5kIHRyZW5kcyB3ZXJlIGFzc2Vzc2VkIHRocm91Z2ggYSBiaWJsaW9tZXRyaWMgYW5kIHRleHQtbWluaW5nIGFuYWx5c2lzIG9mIHRoZSBsaXRlcmF0dXJlLiBPdXIgZmluZGluZ3MgcmV2ZWFsZWQgdGhhdCBjaXJjdWxhciBob3J0aWN1bHR1cmUgaXMgYSByZWNlbnQgcmVzZWFyY2ggZmllbGQgdGhhdCBpcyBjb25zdGFudGx5IGdyb3dpbmcuIEl0cyBhcHByb2FjaCBoYXMgYmVlbiBuZWl0aGVyIHN5c3RlbWljIG5vciBpbnRlZ3JhdGl2ZSBidXQgZnJhZ21lbnRlZC4gQmlvZWNvbm9teSwgdXJiYW4gYWdyaWN1bHR1cmUsIHJlY3ljbGVkIG51dHJpZW50cywgYmlvY2hhciwgZmVydGlnYXRpb24sIGFuZCBkZXNhbGluYXRpb24gaGF2ZSBiZWVuIHBvc2l0aW9uZWQgYXMgcmVzZWFyY2ggaG90c3BvdHMuIFZlZ2V0YWJsZXMgYW5kIGZydWl0cyBhcmUgdGhlIG1vc3Qgc3R1ZGllZCBjcm9wcy4gUmVzb3VyY2UgY2lyY3VsYXRpb24gaGFzIGZvY3VzZWQgcHJpbWFyaWx5IG9uIGJpb3dhc3RlIHJlY292ZXJ5IHRvIHByb3ZpZGUgYmVuZWZpdHMgc3VjaCBhcyBiaW9mZXJ0aWxpemVycyBhbmQgbGluZWFyLXN1YnN0cmF0ZSBzdWJzdGl0dXRlcywgYW5kIG9uIHdhdGVyIHJldXNlIGZvciB0aGUgZXN0YWJsaXNobWVudCBvZiBoeWRyb3BvbmljIHN5c3RlbXMuIFRoZSBPbmUgSGVhbHRoIGFwcHJvYWNoIGlzIHNjYXJjZWx5IGV4cGxvcmVkIGFuZCwgdGhlcmVmb3JlLCB3ZWFrbHkgYXJ0aWN1bGF0ZWQsIHdoZXJlaW4gdGhlIGFic2VuY2Ugb2YgYXNzZXNzbWVudCBtZXRob2RvbG9naWVzIGVuY29tcGFzc2luZyB0aGUgaGVhbHRoIG9mIGVjb3N5c3RlbXMsIGFuaW1hbHMsIGFuZCBwZW9wbGUgaXMgYSBub3RhYmxlIGxpbWl0YXRpb24uIFNjaWVuY2UtcG9saWN5IGludGVyZmFjZXMgYmV0d2VlbiBPbmUgSGVhbHRoIGFuZCBmb29kIHN5c3RlbXMgbmVlZCB0byBiZSBpbXByb3ZlZC4gTGFzdGx5LCBncmVlbmhvdXNlIHRlY2hub2xvZ2llcyBhcmUgYWxpZ25lZCB3aXRoIGJpb2VuZXJneSwgc3VzdGFpbmFibGUgbWF0ZXJpYWxzLCBhbmQgc2Vuc2luZyB0ZWNobm9sb2dpZXMuIENoYWxsZW5nZXMgYW5kIGRpcmVjdGlvbnMgZm9yIGZ1dHVyZSByZXNlYXJjaCBoYXZlIGJlZW4gcmFpc2VkIHRvIHByb21vdGUgdGhlIHJlZGVzaWduIG9mIGhvcnRpY3VsdHVyYWwgcHJvZHVjdGlvbiBzeXN0ZW1zLCBpbnRlZ3JhdGluZyBsb25nLXRlcm0gY2lyY3VsYXJpdHkuIiwicHVibGlzaGVyIjoiTURQSSIsImlzc3VlIjoiMTkiLCJ2b2x1bWUiOiIxOSJ9LCJpc1RlbXBvcmFyeSI6ZmFsc2V9XX0="/>
          <w:id w:val="-1400205917"/>
          <w:placeholder>
            <w:docPart w:val="33BCB89DDF6E4E39B7A048152161E6AA"/>
          </w:placeholder>
        </w:sdtPr>
        <w:sdtContent>
          <w:r w:rsidRPr="00CC6297">
            <w:rPr>
              <w:rFonts w:ascii="Arial" w:hAnsi="Arial" w:cs="Arial"/>
              <w:color w:val="000000"/>
              <w:sz w:val="20"/>
              <w:szCs w:val="20"/>
            </w:rPr>
            <w:t>(Kazemi, 2025; Nazir et al., 2021; Salinas-Velandia et al., 2022)</w:t>
          </w:r>
        </w:sdtContent>
      </w:sdt>
      <w:r>
        <w:rPr>
          <w:rFonts w:ascii="Arial" w:hAnsi="Arial" w:cs="Arial"/>
          <w:sz w:val="20"/>
          <w:szCs w:val="20"/>
        </w:rPr>
        <w:br/>
      </w:r>
      <w:r>
        <w:rPr>
          <w:rFonts w:ascii="Arial" w:hAnsi="Arial" w:cs="Arial"/>
          <w:sz w:val="20"/>
          <w:szCs w:val="20"/>
        </w:rPr>
        <w:br/>
      </w:r>
      <w:r w:rsidRPr="00F5615E">
        <w:rPr>
          <w:rFonts w:ascii="Arial" w:hAnsi="Arial" w:cs="Arial"/>
          <w:b/>
          <w:bCs/>
          <w:sz w:val="20"/>
          <w:szCs w:val="20"/>
          <w:u w:val="single"/>
        </w:rPr>
        <w:t>4.2.3 System-Level Nutrient Delivery and Recycling Protocols</w:t>
      </w:r>
    </w:p>
    <w:p w14:paraId="22D71D49" w14:textId="5DA57C3A" w:rsidR="001F0C5E" w:rsidRDefault="001F0C5E" w:rsidP="001F0C5E">
      <w:pPr>
        <w:spacing w:before="315" w:after="105" w:line="360" w:lineRule="auto"/>
        <w:ind w:left="-30"/>
        <w:rPr>
          <w:rFonts w:ascii="Arial" w:eastAsia="inter" w:hAnsi="Arial" w:cs="Arial"/>
          <w:b/>
          <w:color w:val="000000"/>
          <w:sz w:val="22"/>
        </w:rPr>
      </w:pPr>
      <w:r w:rsidRPr="0084669D">
        <w:rPr>
          <w:rFonts w:ascii="Arial" w:hAnsi="Arial" w:cs="Arial"/>
          <w:sz w:val="20"/>
          <w:szCs w:val="20"/>
        </w:rPr>
        <w:t xml:space="preserve">System-level </w:t>
      </w:r>
      <w:r w:rsidRPr="0084669D">
        <w:rPr>
          <w:rFonts w:ascii="Arial" w:hAnsi="Arial" w:cs="Arial"/>
          <w:sz w:val="20"/>
          <w:szCs w:val="20"/>
          <w:u w:val="single"/>
        </w:rPr>
        <w:t xml:space="preserve">nutrients </w:t>
      </w:r>
      <w:proofErr w:type="spellStart"/>
      <w:r w:rsidRPr="0084669D">
        <w:rPr>
          <w:rFonts w:ascii="Arial" w:hAnsi="Arial" w:cs="Arial"/>
          <w:sz w:val="20"/>
          <w:szCs w:val="20"/>
          <w:u w:val="single"/>
        </w:rPr>
        <w:t>standardisation</w:t>
      </w:r>
      <w:proofErr w:type="spellEnd"/>
      <w:r w:rsidRPr="0084669D">
        <w:rPr>
          <w:rFonts w:ascii="Arial" w:hAnsi="Arial" w:cs="Arial"/>
          <w:sz w:val="20"/>
          <w:szCs w:val="20"/>
          <w:u w:val="single"/>
        </w:rPr>
        <w:t xml:space="preserve"> </w:t>
      </w:r>
      <w:r w:rsidRPr="0084669D">
        <w:rPr>
          <w:rFonts w:ascii="Arial" w:hAnsi="Arial" w:cs="Arial"/>
          <w:sz w:val="20"/>
          <w:szCs w:val="20"/>
        </w:rPr>
        <w:t xml:space="preserve">deals with efficiency protocols related to nutrient flow, recovery, and recirculation in </w:t>
      </w:r>
      <w:r w:rsidRPr="0084669D">
        <w:rPr>
          <w:rFonts w:ascii="Arial" w:hAnsi="Arial" w:cs="Arial"/>
          <w:sz w:val="20"/>
          <w:szCs w:val="20"/>
          <w:u w:val="single"/>
        </w:rPr>
        <w:t xml:space="preserve">soil-less </w:t>
      </w:r>
      <w:r w:rsidRPr="0084669D">
        <w:rPr>
          <w:rFonts w:ascii="Arial" w:hAnsi="Arial" w:cs="Arial"/>
          <w:sz w:val="20"/>
          <w:szCs w:val="20"/>
        </w:rPr>
        <w:t xml:space="preserve">production systems. The system-level nutrient standards include nutrient flow and frequency of recirculation, as well as monitoring, to ensure equal nutrient distribution and </w:t>
      </w:r>
      <w:proofErr w:type="spellStart"/>
      <w:r w:rsidRPr="0084669D">
        <w:rPr>
          <w:rFonts w:ascii="Arial" w:hAnsi="Arial" w:cs="Arial"/>
          <w:sz w:val="20"/>
          <w:szCs w:val="20"/>
          <w:u w:val="single"/>
        </w:rPr>
        <w:t>optimise</w:t>
      </w:r>
      <w:proofErr w:type="spellEnd"/>
      <w:r w:rsidRPr="0084669D">
        <w:rPr>
          <w:rFonts w:ascii="Arial" w:hAnsi="Arial" w:cs="Arial"/>
          <w:sz w:val="20"/>
          <w:szCs w:val="20"/>
          <w:u w:val="single"/>
        </w:rPr>
        <w:t xml:space="preserve"> </w:t>
      </w:r>
      <w:r w:rsidRPr="0084669D">
        <w:rPr>
          <w:rFonts w:ascii="Arial" w:hAnsi="Arial" w:cs="Arial"/>
          <w:sz w:val="20"/>
          <w:szCs w:val="20"/>
        </w:rPr>
        <w:t xml:space="preserve">nutrients in the system. Closed-loop system approaches combining nutrient recovery and monitoring help to </w:t>
      </w:r>
      <w:proofErr w:type="spellStart"/>
      <w:r w:rsidRPr="0084669D">
        <w:rPr>
          <w:rFonts w:ascii="Arial" w:hAnsi="Arial" w:cs="Arial"/>
          <w:sz w:val="20"/>
          <w:szCs w:val="20"/>
          <w:u w:val="single"/>
        </w:rPr>
        <w:t>optimise</w:t>
      </w:r>
      <w:proofErr w:type="spellEnd"/>
      <w:r w:rsidRPr="0084669D">
        <w:rPr>
          <w:rFonts w:ascii="Arial" w:hAnsi="Arial" w:cs="Arial"/>
          <w:sz w:val="20"/>
          <w:szCs w:val="20"/>
          <w:u w:val="single"/>
        </w:rPr>
        <w:t xml:space="preserve"> </w:t>
      </w:r>
      <w:r w:rsidRPr="0084669D">
        <w:rPr>
          <w:rFonts w:ascii="Arial" w:hAnsi="Arial" w:cs="Arial"/>
          <w:sz w:val="20"/>
          <w:szCs w:val="20"/>
        </w:rPr>
        <w:t>system efficiency and mitigate resource and emissions use in horticultural production. Indeed, for practical and relevant application, nutrient standards at a higher system level would have to be area-adaptive to ensure adaptability in relation to climatic conditions and governance regulations in horticulture production at a national and international level.</w:t>
      </w:r>
      <w:sdt>
        <w:sdtPr>
          <w:rPr>
            <w:rFonts w:ascii="Arial" w:hAnsi="Arial" w:cs="Arial"/>
            <w:color w:val="000000"/>
            <w:sz w:val="20"/>
            <w:szCs w:val="20"/>
          </w:rPr>
          <w:tag w:val="MENDELEY_CITATION_v3_eyJjaXRhdGlvbklEIjoiTUVOREVMRVlfQ0lUQVRJT05fOWYzY2QyMDctNTg3Zi00ZjllLTljYzgtZDBiM2Q1OWM5NzkxIiwicHJvcGVydGllcyI6eyJub3RlSW5kZXgiOjB9LCJpc0VkaXRlZCI6ZmFsc2UsIm1hbnVhbE92ZXJyaWRlIjp7ImlzTWFudWFsbHlPdmVycmlkZGVuIjpmYWxzZSwiY2l0ZXByb2NUZXh0IjoiKE1vaGQgZXQgYWwuLCAyMDI0OyBTaW5naCBSYXdhbCwgMjAyNCkiLCJtYW51YWxPdmVycmlkZVRleHQiOiIifSwiY2l0YXRpb25JdGVtcyI6W3siaWQiOiIwODlkODk3OS1mNWM5LTM5MjQtODA5NC1mYWYwN2NkNWMwZWUiLCJpdGVtRGF0YSI6eyJ0eXBlIjoiYXJ0aWNsZS1qb3VybmFsIiwiaWQiOiIwODlkODk3OS1mNWM5LTM5MjQtODA5NC1mYWYwN2NkNWMwZWUiLCJ0aXRsZSI6IkVmZmVjdHMgb2YgTml0cm9nZW4gQ29uY2VudHJhdGlvbiBpbiBOdXRyaWVudCBTb2x1dGlvbiBvbiBHcm93dGgsIFlpZWxkIGFuZCBQaHl0b2NoZW1pY2FsIGFuZCBBcm9tYXRpYyBDb21wb3VuZHMgb2YgUGVyc2ljYXJpYSBtaW5vciBDdWx0aXZhdGVkIFVzaW5nIEh5ZHJvcG9uaWNzIFN5c3RlbSIsImF1dGhvciI6W3siZmFtaWx5IjoiTW9oZCIsImdpdmVuIjoiWWFzZWVyIFN1aGFpbWkiLCJwYXJzZS1uYW1lcyI6ZmFsc2UsImRyb3BwaW5nLXBhcnRpY2xlIjoiIiwibm9uLWRyb3BwaW5nLXBhcnRpY2xlIjoiIn0seyJmYW1pbHkiOiJNaXJmYXQiLCJnaXZlbiI6IkEuIEguIFMuIiwicGFyc2UtbmFtZXMiOmZhbHNlLCJkcm9wcGluZy1wYXJ0aWNsZSI6IiIsIm5vbi1kcm9wcGluZy1wYXJ0aWNsZSI6IiJ9LHsiZmFtaWx5IjoiTm9ybWEiLCJnaXZlbiI6IkguIiwicGFyc2UtbmFtZXMiOmZhbHNlLCJkcm9wcGluZy1wYXJ0aWNsZSI6IiIsIm5vbi1kcm9wcGluZy1wYXJ0aWNsZSI6IiJ9LHsiZmFtaWx5IjoiTnVyemFoaWRhaCIsImdpdmVuIjoiWi4gQS4gU2l0aSIsInBhcnNlLW5hbWVzIjpmYWxzZSwiZHJvcHBpbmctcGFydGljbGUiOiIiLCJub24tZHJvcHBpbmctcGFydGljbGUiOiIifSx7ImZhbWlseSI6IkZhcmlzIiwiZ2l2ZW4iOiJNLiBSLiBNdWhhbW1hZCIsInBhcnNlLW5hbWVzIjpmYWxzZSwiZHJvcHBpbmctcGFydGljbGUiOiIiLCJub24tZHJvcHBpbmctcGFydGljbGUiOiIifV0sImNvbnRhaW5lci10aXRsZSI6IkpvdXJuYWwgb2YgRXhwZXJpbWVudGFsIEFncmljdWx0dXJlIEludGVybmF0aW9uYWwiLCJhY2Nlc3NlZCI6eyJkYXRlLXBhcnRzIjpbWzIwMjUsOSwyMl1dfSwiRE9JIjoiMTAuOTczNC9KRUFJLzIwMjQvVjQ2STExMzAzNCIsIklTU04iOiIyNDU3LTA1OTEiLCJVUkwiOiJodHRwczovL2pvdXJuYWxqZWFpLmNvbS9pbmRleC5waHAvSkVBSS9hcnRpY2xlL3ZpZXcvMzAzNCIsImlzc3VlZCI6eyJkYXRlLXBhcnRzIjpbWzIwMjQsMTEsOV1dfSwicGFnZSI6IjEwMy0xMTEiLCJhYnN0cmFjdCI6IlBlcnNpY2FyaWEgbWlub3IsIGxvY2FsbHkga25vd24gYXMga2VzdW0gYW5kIGJlbG9uZ2luZyB0byB0aGUgZmFtaWx5IFBvbHlnb25hY2VhZSwgaXMgYSB3aWRlbHkgdXNlZCBhcm9tYXRpYyBoZXJiIGluIE1hbGF5c2lhLiBDdWx0aXZhdGluZyBrZXN1bSBoeWRyb3BvbmljYWxseSB1c2luZyBhIGRlZXAtd2F0ZXIgY3VsdHVyZSAoRFdDKSBzeXN0ZW0gcHJlc2VudHMgYW4gYWx0ZXJuYXRpdmUgbWV0aG9kIGZvciBncm93ZXJzIHRvIGVuaGFuY2UgY3JvcCB5aWVsZHMuIFRoaXMgc3lzdGVtIGRlbGl2ZXJzIGEgbGlxdWlkIGZlcnRpbGl6ZXIgc29sdXRpb24gZGlyZWN0bHkgdG8gdGhlIHBsYW50IHJvb3RzLCBlbGltaW5hdGluZyB0aGUgbmVlZCBmb3IgYSBncm93dGggbWVkaXVtIG9yIHdhdGVyIGZsb3cuIEtlc3VtIGNvbnRhaW5zIHBoeXRvY2hlbWljYWwgY29tcG91bmRzIHN1Y2ggYXMgcXVlcmNldGluLTMtZ2x1Y3Vyb25pZGUgYW5kIHF1ZXJjaXRyaW4sIHdoaWNoIGhhdmUgbWVkaWNpbmFsIHByb3BlcnRpZXMuIFRoZSBwcmltYXJ5IG9iamVjdGl2ZSBvZiB0aGlzIHN0dWR5IHdhcyB0byBhc3Nlc3MgdGhlIGVmZmVjdHMgb2Ygbml0cm9nZW4gY29uY2VudHJhdGlvbiBvbiB0aGUgZ3Jvd3RoLCB5aWVsZCwgcGh5dG9jaGVtaWNhbCAocXVlcmNldGluLTMtZ2x1Y3Vyb25pZGUgYW5kIHF1ZXJjaXRyaW4pIGFuZCBhcm9tYXRpYyAoYWxkZWh5ZGUgYW5kIGNhcnlvcGh5bGxlbmUpIGNvbnRlbnQgb2Yga2VzdW0gY3VsdGl2YXRlZCBpbiBhIGh5ZHJvcG9uaWMgc3lzdGVtLiBQbGFudHMgd2VyZSBncm93biB1bmRlciBmb3VyIG5pdHJvZ2VuIGNvbmNlbnRyYXRpb24gcmVnaW1lczogMjAwIG1nL0wsIDEwMCBtZy9MLCA1MCBtZy9MLCBhbmQgMCBtZy9MLiBUaGUgZXhwZXJpbWVudCB3YXMgY29uZHVjdGVkIHVuZGVyIGEgc2lkZS1uZXR0ZWQgcmFpbiBzaGVsdGVyIGFuZCBhcnJhbmdlZCBpbiBhIFJhbmRvbWl6ZWQgQ29tcGxldGUgQmxvY2sgRGVzaWduIChSQ0JEKSB3aXRoIGZvdXIgcmVwbGljYXRpb25zLiBUaGUgcGxhbnRzIHdlcmUgaGFydmVzdGVkIGVpZ2h0IHdlZWtzIGFmdGVyIHBsYW50aW5nLiBUaGUgcmVzdWx0IGluZGljdGVkIHRob3NlIHN1cHBsZW1lbnRlZCB3aXRoIDEwMCBtZy9MIG9mIG5pdHJvZ2VuIGV4aGliaXRlZCB0aGUgYmVzdCBncm93dGggcGVyZm9ybWFuY2UgYW5kIGJpb21hc3MgeWllbGQsIGFsb25nIHdpdGggdGhlIGhpZ2hlc3QgbGV2ZWxzIG9mIGFyb21hdGljIGNvbXBvdW5kcyAoYWxkZWh5ZGUgQy0xMDogNS44MCUgYW5kIGFsZGVoeWRlIEMtMTI6IDEyLjIzJSkuIFBsYW50cyB0cmVhdGVkIHdpdGggNTAgbWcvTCBvZiBuaXRyb2dlbiBwcm9kdWNlZCB0aGUgaGlnaGVzdCBhbW91bnRzIG9mIHF1ZXJjZXRpbi0zLWdsdWN1cm9uaWRlICg5OC4yNjEgwrVnL21MKSBhbmQgcXVlcmNpdHJpbiAoNjEuMzY3IMK1Zy9tTCkgY29tcGFyZWQgdG8gb3RoZXIgdHJlYXRtZW50cy4gQWRkaXRpb25hbGx5LCBwbGFudHMgcmVjZWl2aW5nIDIwMCBtZy9MIG9mIG5pdHJvZ2VuIGhhZCB0aGUgaGlnaGVzdCBjYXJ5b3BoeWxsZW5lIGNvbnRlbnQgKDEyLjUzJSkuIEluIGNvbmNsdXNpb24sIHRoZSBkZWVwLXdhdGVyIGN1bHR1cmUgc3lzdGVtIGluIGh5ZHJvcG9uaWNzIGNhbiBlZmZlY3RpdmVseSBjdWx0aXZhdGUga2VzdW0sIGFsbG93aW5nIGZvciBhZGp1c3RtZW50cyBpbiBuaXRyb2dlbiBjb25jZW50cmF0aW9uIHRvIGFjaGlldmUgb3B0aW1hbCB5aWVsZHMsIHBoeXRvY2hlbWljYWwgbGV2ZWxzLCBvciBhcm9tYXRpYyBjb21wb3VuZCBwcm9kdWN0aW9uIGJhc2VkIG9uIHNwZWNpZmljIG9iamVjdGl2ZXMuIiwicHVibGlzaGVyIjoiU2NpZW5jZWRvbWFpbiBJbnRlcm5hdGlvbmFsIiwiaXNzdWUiOiIxMSIsInZvbHVtZSI6IjQ2IiwiY29udGFpbmVyLXRpdGxlLXNob3J0IjoiIn0sImlzVGVtcG9yYXJ5IjpmYWxzZX0seyJpZCI6IjNlODJjZjIzLTI3NjQtMzA3NS1hODc5LTQzNWU2N2UwMTI4OCIsIml0ZW1EYXRhIjp7InR5cGUiOiJhcnRpY2xlLWpvdXJuYWwiLCJpZCI6IjNlODJjZjIzLTI3NjQtMzA3NS1hODc5LTQzNWU2N2UwMTI4OCIsInRpdGxlIjoiSW50ZWdyYXRpbmcgQXF1YWN1bHR1cmUgQW5kIEh5ZHJvcG9uaWNzOiBBIFJldmlldyBPZiBBcXVhcG9uaWNzIFN5c3RlbXMgQW5kIFRoZWlyIFN1c3RhaW5hYmlsaXR5IiwiYXV0aG9yIjpbeyJmYW1pbHkiOiJTaW5naCBSYXdhbCIsImdpdmVuIjoiSmFuYWsiLCJwYXJzZS1uYW1lcyI6ZmFsc2UsImRyb3BwaW5nLXBhcnRpY2xlIjoiIiwibm9uLWRyb3BwaW5nLXBhcnRpY2xlIjoiIn1dLCJjb250YWluZXItdGl0bGUiOiJFbmdpbmVlcmluZyBIZXJpdGFnZSBKb3VybmFsIChHV0spIiwiYWNjZXNzZWQiOnsiZGF0ZS1wYXJ0cyI6W1syMDI1LDksMjJdXX0sIkRPSSI6IjEwLjI2NDgwL2d3ay4wMi4yMDI0Ljc5Ljg3IiwiSVNTTiI6IjI1MjEtMDkwNCIsIlVSTCI6Imh0dHA6Ly9kb2kub3JnLzEwLjI2NDgwL2d3ay4wMi4yMDI0Ljc5Ljg3IiwiaXNzdWVkIjp7ImRhdGUtcGFydHMiOltbMjAyNF1dfSwicGFnZSI6Ijc5LTg3IiwiYWJzdHJhY3QiOiJJbnRlZ3JhdGluZyBoeWRyb3BvbmljcyBhbmQgYXF1YWN1bHR1cmUgaW50byBhIHNpbmdsZSBzeXN0ZW0sIGFxdWFwb25pY3MgY2FuIGJlIGFuIGVmZmVjdGl2ZSBzdHJhdGVneSB0aGF0IGZpZ2h0IGFnYWluc3QgcmVnaW9uYWwgYW5kIGdsb2JhbCBpc3N1ZXMgbGlrZSBmb29kIHNjYXJjaXR5LCBzb2lsIGVyb3Npb24sIGNsaW1hdGUgY2hhbmdlLCBhbmQgcG9wdWxhdGlvbiBncm93dGguIFRoaXMgcmV2aWV3IGZvY3VzZXMgb24gaG93IGFxdWFwb25pY3MgY2FuIGVuaGFuY2UgZm9vZCBwcm9kdWN0aW9uIGFuZCByZXNvdXJjZSB1dGlsaXphdGlvbiBiYXNlZCBvbiB0aGUgc3ViamVjdCdzIHRoZW9yZXRpY2FsIHByaW5jaXBsZXMsIHRoZSB0eXBlIG9mIHN5c3RlbXMsIGFuZCBzdXN0YWluYWJpbGl0eSBhc3BlY3RzLiBIeWRyb3BvbmljcyBvciBhcXVhY3VsdHVyZSwgd2hpY2ggaXMgdGhlIHByb2R1Y3Rpb24gb2YgcGxhbnRzIHdpdGhvdXQgc29pbCBhbmQgdGhlIGZhcm1pbmcgb2Ygd2F0ZXIgYW5pbWFscyByZXNwZWN0aXZlbHkgYXJlIGV4YW1pbmVkIGluIHJlc3BlY3Qgb2YgdGhlaXIgZW5oYW5jaW5nIGJlbmVmaXRzIGluIGFxdWFwb25pYyBzeXN0ZW1zLiBUaGUgYmVuZWZpdHMgYW5kIGRyYXdiYWNrcyBvZiBlYWNoIGltcG9ydGFudCBzeXN0ZW0gZGVzaWduIGFyZSBhbmFseXplZDogTnV0cmllbnQgZmlsbSB0ZWNobmlxdWUgKE5GVCksIGRlZXAtd2F0ZXIgY3VsdHVyZSAoRFdDKSwgYW5kIG1lZGlhLWJhc2VkIGdyb3cgYmVkcyAoTUdCKS4gVGh1cywgdGhvdWdoIE5GVCBzeXN0ZW1zIHByb3ZpZGVkIHRoZSBsb3dlc3Qgbml0cmF0ZSByZW1vdmFsIGVmZmljaWVuY3kgYW5kIG92ZXJhbGwgbGV0dHVjZSB5aWVsZHMsIHRoZXNlIHN5c3RlbXMgd2VyZSBwcmVmZXJyZWQgYnkgdGhlIHVzZXJzIGJlY2F1c2Ugb2YgdGhlaXIgY2hlYXAgYW5kIHJhdGhlciBzaW1wbGlzdGljIGNvbnN0cnVjdGlvbi4gQXQgdGhlIHNhbWUgdGltZSwgTUdCIHN5c3RlbXMgb2ZmZXJlZCBzdGFiaWxpdHkgYW5kIHdlcmUgYWRlcXVhdGUgZm9yIHJlbGF0aXZlbHkgc21hbGwtc2NhbGUgcHJvamVjdHMsIGJ1dCByZXF1aXJlZCBjb25zdGFudCBjYXJlIGFuZCBhdHRlbnRpb24uIEFxdWFwb25pY3MgU3lzdGVtcyByZXF1aXJlZCBsYXJnZSBzdHJ1Y3R1cmVzLCBidXQgd2VyZSBleHRyZW1lbHkgd2F0ZXIgY29uc2VydmluZyBhbmQgbG93LXByb2ZpbGUuIEVhY2ggc3lzdGVtIGhhcyBiZWVuIGVzdGltYXRlZCBpbiB0ZXJtcyBvZiBwZXJmb3JtYW5jZSwgZWFzeSB0byB1c2UsIGFuZCBtYWludGVuYW5jZS4gTml0cmlmeWluZyBiYWN0ZXJpYSwgcGxhbnRzLCBhbmQgZmlzaCBzaGFyZSBtdXR1YWwgaW50ZXJhY3Rpb25zIHRoYXQgaGVscCBpbiB3YXRlciBwdXJpZnlpbmcgdGhlIG51dHJpZW50IGN5Y2xpbmcgcHJvY2Vzcy4gTnV0cmllbnRzIGFyZSB1c2VkIGJ5IHBsYW50cyB0byBncm93LCB3aGljaCBjbGVhbnMgdGhlIHdhdGVyLiBUaGUgcHVyaWZpZWQgd2F0ZXIgaXMgaW1tZWRpYXRlbHkgY3ljbGVkIGFnYWluIGludG8gdGhlIGZpc2ggdGFuaywgZW5zdXJpbmcgdGhhdCB0aGUgc2NpZW50aWZpYyBiYXNpcyBvZiBhcXVhcG9uaWNzIGlzIGZvbGxvd2VkIHRvIGluIGFsbCBzeXN0ZW1zLiBUaGlzIHJldmlldyBhbHNvIGxvb2tzIGF0IHRoZSBlY29ub21pYyBmZWFzaWJpbGl0eSBvZiBhcXVhcG9uaWNzIGFuZCBsaW1pdGF0aW9uIGJlZm9yZSBjb25jbHVkaW5nIHRoYXQgaXQgaXMgYSBzdXN0YWluYWJsZSBtZWFucyBvZiBjYXJyeWluZyBvdXQgYWdyaWN1bHR1cmUgYW5kIGl0IGhpZ2hsaWdodHMgdGhlIG9wcG9ydHVuaXR5IG9mIHVzaW5nIGFxdWFwb25pY3MgZm9yIHN1c3RhaW5hYmxlIGZvb2QgcHJvZHVjdGlvbiBhbmQgZW52aXJvbm1lbnQgcHJlc2VydmF0aW9uLiIsImlzc3VlIjoiMiIsInZvbHVtZSI6IjUiLCJjb250YWluZXItdGl0bGUtc2hvcnQiOiIifSwiaXNUZW1wb3JhcnkiOmZhbHNlfV19"/>
          <w:id w:val="-469132076"/>
          <w:placeholder>
            <w:docPart w:val="33BCB89DDF6E4E39B7A048152161E6AA"/>
          </w:placeholder>
        </w:sdtPr>
        <w:sdtContent>
          <w:r w:rsidRPr="00CC6297">
            <w:rPr>
              <w:rFonts w:ascii="Arial" w:hAnsi="Arial" w:cs="Arial"/>
              <w:color w:val="000000"/>
              <w:sz w:val="20"/>
              <w:szCs w:val="20"/>
            </w:rPr>
            <w:t>(Mohd et al., 2024; Singh Rawal, 2024)</w:t>
          </w:r>
        </w:sdtContent>
      </w:sdt>
    </w:p>
    <w:p w14:paraId="37A12E06" w14:textId="4F58F5B6" w:rsidR="009A1EEA" w:rsidRPr="009928A6" w:rsidRDefault="0082405E">
      <w:pPr>
        <w:spacing w:before="315" w:after="105" w:line="360" w:lineRule="auto"/>
        <w:ind w:left="-30"/>
        <w:rPr>
          <w:rFonts w:ascii="Arial" w:hAnsi="Arial" w:cs="Arial"/>
          <w:sz w:val="22"/>
        </w:rPr>
      </w:pPr>
      <w:r w:rsidRPr="009928A6">
        <w:rPr>
          <w:rFonts w:ascii="Arial" w:eastAsia="inter" w:hAnsi="Arial" w:cs="Arial"/>
          <w:b/>
          <w:color w:val="000000"/>
          <w:sz w:val="22"/>
        </w:rPr>
        <w:t>5. Indo-Dutch Collaborations: Case Study of RARS Ambalavayal</w:t>
      </w:r>
    </w:p>
    <w:p w14:paraId="3D6F7665" w14:textId="77777777" w:rsidR="009A1EEA" w:rsidRPr="009928A6" w:rsidRDefault="0082405E">
      <w:pPr>
        <w:spacing w:before="315" w:after="105" w:line="360" w:lineRule="auto"/>
        <w:ind w:left="-30"/>
        <w:rPr>
          <w:rFonts w:ascii="Arial" w:hAnsi="Arial" w:cs="Arial"/>
          <w:sz w:val="20"/>
          <w:szCs w:val="20"/>
          <w:u w:val="single"/>
        </w:rPr>
      </w:pPr>
      <w:r w:rsidRPr="009928A6">
        <w:rPr>
          <w:rFonts w:ascii="Arial" w:eastAsia="inter" w:hAnsi="Arial" w:cs="Arial"/>
          <w:b/>
          <w:color w:val="000000"/>
          <w:sz w:val="20"/>
          <w:szCs w:val="20"/>
          <w:u w:val="single"/>
        </w:rPr>
        <w:t>5.1 Center of Excellence for Vegetables and Flowers</w:t>
      </w:r>
    </w:p>
    <w:p w14:paraId="781DCED7" w14:textId="14AD6DC3" w:rsidR="009A1EEA" w:rsidRPr="009928A6" w:rsidRDefault="00F24354" w:rsidP="00522013">
      <w:pPr>
        <w:spacing w:after="210" w:line="360" w:lineRule="auto"/>
        <w:jc w:val="both"/>
        <w:rPr>
          <w:rFonts w:ascii="Arial" w:hAnsi="Arial" w:cs="Arial"/>
          <w:sz w:val="20"/>
          <w:szCs w:val="20"/>
        </w:rPr>
      </w:pPr>
      <w:r w:rsidRPr="009928A6">
        <w:rPr>
          <w:rFonts w:ascii="Arial" w:eastAsia="inter" w:hAnsi="Arial" w:cs="Arial"/>
          <w:color w:val="000000"/>
          <w:sz w:val="20"/>
          <w:szCs w:val="20"/>
        </w:rPr>
        <w:lastRenderedPageBreak/>
        <w:t>A premier Indo-Dutch partnership, the Regional Agricultural Research Station (RARS) Ambalavayal Centre of Excellence for Vegetables and Flowers was founded in 2020 with ₹13 crore in funding and technical support from the Dutch government. Situated 974 meters above sea level in Kerala's Wayanad region, this facility showcases advanced Dutch greenhouse technology and precision farming techniques tailored to Indian circumstances. The facility combines open precision farming displays, tissue culture labs, and polyhouse horticulture for the production of flowers and vegetables.</w:t>
      </w:r>
      <w:bookmarkStart w:id="97" w:name="fnref27"/>
      <w:bookmarkStart w:id="98" w:name="fnref28"/>
      <w:bookmarkStart w:id="99" w:name="fnref29"/>
      <w:bookmarkStart w:id="100" w:name="fnref30"/>
      <w:bookmarkEnd w:id="97"/>
      <w:bookmarkEnd w:id="98"/>
      <w:bookmarkEnd w:id="99"/>
      <w:bookmarkEnd w:id="100"/>
      <w:sdt>
        <w:sdtPr>
          <w:rPr>
            <w:rFonts w:ascii="Arial" w:eastAsia="inter" w:hAnsi="Arial" w:cs="Arial"/>
            <w:color w:val="000000"/>
            <w:sz w:val="20"/>
            <w:szCs w:val="20"/>
          </w:rPr>
          <w:tag w:val="MENDELEY_CITATION_v3_eyJjaXRhdGlvbklEIjoiTUVOREVMRVlfQ0lUQVRJT05fMDM3MGY0MTUtNTk5YS00MzQ4LWJiYTEtZTc2ZjZmY2JmYWVkIiwicHJvcGVydGllcyI6eyJub3RlSW5kZXgiOjB9LCJpc0VkaXRlZCI6ZmFsc2UsIm1hbnVhbE92ZXJyaWRlIjp7ImlzTWFudWFsbHlPdmVycmlkZGVuIjpmYWxzZSwiY2l0ZXByb2NUZXh0IjoiKOKAmEluYXVndXJhdGlvbiBvZiBDZW50ZXIgb2YgRXhjZWxsZW5jZSBvbiBWZWdldGFibGVzIGFuZCBGbG93ZXJzIHwgS2VyYWxhIEFncmljdWx0dXJhbCBVbml2ZXJzaXR54oCZLCBuLmQuOyDigJhJbmRvLUR1dGNoIGNlbnRyZSBvZiBleGNlbGxlbmNlIGZvciB2ZWdldGFibGVzLCBmbG93ZXJzIG9wZW5zIGluIEtlcmFsYeKAmSwgbi5kLjsg4oCYS2VyYWxhIENNIGxhdW5jaGVzIENvRSBmb3IgdmVnZXRhYmxlcywgZmxvd2VycyB8IEtvemhpa29kZSBOZXdzIC0gVGltZXMgb2YgSW5kaWHigJksIG4uZC47IOKAmFBvdGVudGlhbCB8IFJBUlMsIEFtYmFsYXZheWFs4oCZLCBuLmQuKSIsIm1hbnVhbE92ZXJyaWRlVGV4dCI6IiJ9LCJjaXRhdGlvbkl0ZW1zIjpbeyJpZCI6ImQ5YzUxMmZhLTk5MTctMzkwMy04MGJhLWMwMjczZTQ2NmJmMiIsIml0ZW1EYXRhIjp7InR5cGUiOiJ3ZWJwYWdlIiwiaWQiOiJkOWM1MTJmYS05OTE3LTM5MDMtODBiYS1jMDI3M2U0NjZiZjIiLCJ0aXRsZSI6IktlcmFsYSBDTSBsYXVuY2hlcyBDb0UgZm9yIHZlZ2V0YWJsZXMsIGZsb3dlcnMgfCBLb3poaWtvZGUgTmV3cyAtIFRpbWVzIG9mIEluZGlhIiwiYWNjZXNzZWQiOnsiZGF0ZS1wYXJ0cyI6W1syMDI1LDksMjJdXX0sIlVSTCI6Imh0dHBzOi8vdGltZXNvZmluZGlhLmluZGlhdGltZXMuY29tL2NpdHkva296aGlrb2RlL2NtLWxhdW5jaGVzLWNvZS1mb3ItdmVnZXRhYmxlcy1mbG93ZXJzL2FydGljbGVzaG93Lzc5MDY4NDA1LmNtcyIsImNvbnRhaW5lci10aXRsZS1zaG9ydCI6IiJ9LCJpc1RlbXBvcmFyeSI6ZmFsc2V9LHsiaWQiOiI1MTI1MTJkOS0zMDQ1LTMyNGEtYjQ5NC0xM2ViOTNlYTlhZDIiLCJpdGVtRGF0YSI6eyJ0eXBlIjoid2VicGFnZSIsImlkIjoiNTEyNTEyZDktMzA0NS0zMjRhLWI0OTQtMTNlYjkzZWE5YWQyIiwidGl0bGUiOiJJbmF1Z3VyYXRpb24gb2YgQ2VudGVyIG9mIEV4Y2VsbGVuY2Ugb24gVmVnZXRhYmxlcyBhbmQgRmxvd2VycyB8IEtlcmFsYSBBZ3JpY3VsdHVyYWwgVW5pdmVyc2l0eSIsImFjY2Vzc2VkIjp7ImRhdGUtcGFydHMiOltbMjAyNSw5LDIyXV19LCJVUkwiOiJodHRwczovL2thdS5pbi9waG90by1hbGJ1bS8xNDE4NiIsImNvbnRhaW5lci10aXRsZS1zaG9ydCI6IiJ9LCJpc1RlbXBvcmFyeSI6ZmFsc2V9LHsiaWQiOiIzMzVhZWZjNi1iYzY2LTM3MDctYmNiYy1lN2YwMGU0NDcwMjkiLCJpdGVtRGF0YSI6eyJ0eXBlIjoid2VicGFnZSIsImlkIjoiMzM1YWVmYzYtYmM2Ni0zNzA3LWJjYmMtZTdmMDBlNDQ3MDI5IiwidGl0bGUiOiJQb3RlbnRpYWwgfCBSQVJTLCBBbWJhbGF2YXlhbCIsImFjY2Vzc2VkIjp7ImRhdGUtcGFydHMiOltbMjAyNSw5LDIyXV19LCJVUkwiOiJodHRwczovL3JhcnNhbWIua2F1LmluL3JhcnNhbWIvYWJvdXQvcG90ZW50aWFsIiwiY29udGFpbmVyLXRpdGxlLXNob3J0IjoiIn0sImlzVGVtcG9yYXJ5IjpmYWxzZX0seyJpZCI6ImUyOWQxODE0LTk5MDctM2YzMS04ZGVkLTQ1MzE1NTNkNTc3NiIsIml0ZW1EYXRhIjp7InR5cGUiOiJ3ZWJwYWdlIiwiaWQiOiJlMjlkMTgxNC05OTA3LTNmMzEtOGRlZC00NTMxNTUzZDU3NzYiLCJ0aXRsZSI6IkluZG8tRHV0Y2ggY2VudHJlIG9mIGV4Y2VsbGVuY2UgZm9yIHZlZ2V0YWJsZXMsIGZsb3dlcnMgb3BlbnMgaW4gS2VyYWxhIiwiYWNjZXNzZWQiOnsiZGF0ZS1wYXJ0cyI6W1syMDI1LDksMjJdXX0sIlVSTCI6Imh0dHBzOi8vd3d3LmRlY2NhbmhlcmFsZC5jb20vaW5kaWEvaW5kby1kdXRjaC1jZW50cmUtb2YtZXhjZWxsZW5jZS1mb3ItdmVnZXRhYmxlcy1mbG93ZXJzLW9wZW5zLWluLWtlcmFsYS05MTIyMTEuaHRtbCNnb29nbGVfdmlnbmV0dGUiLCJjb250YWluZXItdGl0bGUtc2hvcnQiOiIifSwiaXNUZW1wb3JhcnkiOmZhbHNlfV19"/>
          <w:id w:val="-1980212124"/>
          <w:placeholder>
            <w:docPart w:val="DefaultPlaceholder_-1854013440"/>
          </w:placeholder>
        </w:sdtPr>
        <w:sdtContent>
          <w:r w:rsidR="001F0C5E" w:rsidRPr="001F0C5E">
            <w:rPr>
              <w:rFonts w:ascii="Arial" w:eastAsia="Times New Roman" w:hAnsi="Arial" w:cs="Arial"/>
              <w:color w:val="000000"/>
              <w:sz w:val="20"/>
            </w:rPr>
            <w:t xml:space="preserve">(‘Inauguration of Center of Excellence on Vegetables and Flowers | Kerala Agricultural University’, n.d.; ‘Indo-Dutch </w:t>
          </w:r>
          <w:proofErr w:type="spellStart"/>
          <w:r w:rsidR="001F0C5E" w:rsidRPr="001F0C5E">
            <w:rPr>
              <w:rFonts w:ascii="Arial" w:eastAsia="Times New Roman" w:hAnsi="Arial" w:cs="Arial"/>
              <w:color w:val="000000"/>
              <w:sz w:val="20"/>
            </w:rPr>
            <w:t>centre</w:t>
          </w:r>
          <w:proofErr w:type="spellEnd"/>
          <w:r w:rsidR="001F0C5E" w:rsidRPr="001F0C5E">
            <w:rPr>
              <w:rFonts w:ascii="Arial" w:eastAsia="Times New Roman" w:hAnsi="Arial" w:cs="Arial"/>
              <w:color w:val="000000"/>
              <w:sz w:val="20"/>
            </w:rPr>
            <w:t xml:space="preserve"> of excellence for vegetables, flowers opens in Kerala’, n.d.; ‘Kerala CM launches </w:t>
          </w:r>
          <w:proofErr w:type="spellStart"/>
          <w:r w:rsidR="001F0C5E" w:rsidRPr="001F0C5E">
            <w:rPr>
              <w:rFonts w:ascii="Arial" w:eastAsia="Times New Roman" w:hAnsi="Arial" w:cs="Arial"/>
              <w:color w:val="000000"/>
              <w:sz w:val="20"/>
            </w:rPr>
            <w:t>CoE</w:t>
          </w:r>
          <w:proofErr w:type="spellEnd"/>
          <w:r w:rsidR="001F0C5E" w:rsidRPr="001F0C5E">
            <w:rPr>
              <w:rFonts w:ascii="Arial" w:eastAsia="Times New Roman" w:hAnsi="Arial" w:cs="Arial"/>
              <w:color w:val="000000"/>
              <w:sz w:val="20"/>
            </w:rPr>
            <w:t xml:space="preserve"> for vegetables, flowers | Kozhikode News - Times of India’, n.d.; ‘Potential | RARS, Ambalavayal’, n.d.)</w:t>
          </w:r>
        </w:sdtContent>
      </w:sdt>
      <w:r w:rsidR="006708D0" w:rsidRPr="009928A6">
        <w:rPr>
          <w:rFonts w:ascii="Arial" w:hAnsi="Arial" w:cs="Arial"/>
          <w:sz w:val="20"/>
          <w:szCs w:val="20"/>
        </w:rPr>
        <w:t xml:space="preserve"> </w:t>
      </w:r>
    </w:p>
    <w:p w14:paraId="2A94F941" w14:textId="5FF15729" w:rsidR="009A1EEA" w:rsidRPr="009928A6" w:rsidRDefault="00FA215B" w:rsidP="00522013">
      <w:pPr>
        <w:spacing w:after="210" w:line="360" w:lineRule="auto"/>
        <w:jc w:val="both"/>
        <w:rPr>
          <w:rFonts w:ascii="Arial" w:hAnsi="Arial" w:cs="Arial"/>
          <w:sz w:val="20"/>
          <w:szCs w:val="20"/>
        </w:rPr>
      </w:pPr>
      <w:r w:rsidRPr="009928A6">
        <w:rPr>
          <w:rFonts w:ascii="Arial" w:hAnsi="Arial" w:cs="Arial"/>
          <w:sz w:val="20"/>
          <w:szCs w:val="20"/>
        </w:rPr>
        <w:t>With an emphasis on closed-loop nutrient management, sophisticated fertigation systems, and integrated pest management procedures, the Ambalavayal partnership serves as an example of the practical implementation of Dutch circular economy technology in tropical environments. High-value crops including tomatoes, cucumbers, capsicum, chrysanthemums, and gerbera are the focus of the first stages of deployment, which make use of advanced climate control systems and precision irrigation technology. In order to promote the expansion of sophisticated horticultural techniques, the center's polyhouse nurseries aim to produce one crore virus-free vegetable transplants year for regional distribution.</w:t>
      </w:r>
      <w:hyperlink w:anchor="fn30">
        <w:r w:rsidRPr="009928A6">
          <w:rPr>
            <w:rFonts w:ascii="Arial" w:eastAsia="inter" w:hAnsi="Arial" w:cs="Arial"/>
            <w:sz w:val="20"/>
            <w:szCs w:val="20"/>
            <w:u w:val="single"/>
            <w:vertAlign w:val="superscript"/>
          </w:rPr>
          <w:t>[30]</w:t>
        </w:r>
      </w:hyperlink>
      <w:bookmarkStart w:id="101" w:name="fnref27:1"/>
      <w:bookmarkEnd w:id="101"/>
      <w:r w:rsidRPr="009928A6">
        <w:rPr>
          <w:rFonts w:ascii="Arial" w:hAnsi="Arial" w:cs="Arial"/>
          <w:sz w:val="20"/>
          <w:szCs w:val="20"/>
        </w:rPr>
        <w:fldChar w:fldCharType="begin"/>
      </w:r>
      <w:r w:rsidRPr="009928A6">
        <w:rPr>
          <w:rFonts w:ascii="Arial" w:hAnsi="Arial" w:cs="Arial"/>
          <w:sz w:val="20"/>
          <w:szCs w:val="20"/>
        </w:rPr>
        <w:instrText>HYPERLINK \l "fn27" \h</w:instrText>
      </w:r>
      <w:r w:rsidRPr="009928A6">
        <w:rPr>
          <w:rFonts w:ascii="Arial" w:hAnsi="Arial" w:cs="Arial"/>
          <w:sz w:val="20"/>
          <w:szCs w:val="20"/>
        </w:rPr>
        <w:fldChar w:fldCharType="separate"/>
      </w:r>
      <w:r w:rsidRPr="009928A6">
        <w:rPr>
          <w:rFonts w:ascii="Arial" w:eastAsia="inter" w:hAnsi="Arial" w:cs="Arial"/>
          <w:sz w:val="20"/>
          <w:szCs w:val="20"/>
          <w:u w:val="single"/>
          <w:vertAlign w:val="superscript"/>
        </w:rPr>
        <w:t>[27]</w:t>
      </w:r>
      <w:r w:rsidRPr="009928A6">
        <w:rPr>
          <w:rFonts w:ascii="Arial" w:hAnsi="Arial" w:cs="Arial"/>
          <w:sz w:val="20"/>
          <w:szCs w:val="20"/>
        </w:rPr>
        <w:fldChar w:fldCharType="end"/>
      </w:r>
    </w:p>
    <w:p w14:paraId="302B02DD" w14:textId="787A2860" w:rsidR="009A1EEA" w:rsidRPr="009928A6" w:rsidRDefault="00FA215B" w:rsidP="00522013">
      <w:pPr>
        <w:spacing w:after="210" w:line="360" w:lineRule="auto"/>
        <w:jc w:val="both"/>
        <w:rPr>
          <w:rFonts w:ascii="Arial" w:hAnsi="Arial" w:cs="Arial"/>
          <w:sz w:val="20"/>
          <w:szCs w:val="20"/>
        </w:rPr>
      </w:pPr>
      <w:r w:rsidRPr="009928A6">
        <w:rPr>
          <w:rFonts w:ascii="Arial" w:hAnsi="Arial" w:cs="Arial"/>
          <w:sz w:val="20"/>
          <w:szCs w:val="20"/>
        </w:rPr>
        <w:t xml:space="preserve">RARS </w:t>
      </w:r>
      <w:proofErr w:type="spellStart"/>
      <w:r w:rsidRPr="009928A6">
        <w:rPr>
          <w:rFonts w:ascii="Arial" w:hAnsi="Arial" w:cs="Arial"/>
          <w:sz w:val="20"/>
          <w:szCs w:val="20"/>
        </w:rPr>
        <w:t>Ambalavayal's</w:t>
      </w:r>
      <w:proofErr w:type="spellEnd"/>
      <w:r w:rsidRPr="009928A6">
        <w:rPr>
          <w:rFonts w:ascii="Arial" w:hAnsi="Arial" w:cs="Arial"/>
          <w:sz w:val="20"/>
          <w:szCs w:val="20"/>
        </w:rPr>
        <w:t xml:space="preserve"> research activities combine indigenous agricultural knowledge systems with Dutch technological know-how to solve the unique problems of tropical horticulture, such as soil management, insect pressure, and climatic fluctuation. Commercial planting material manufacturing, extension officer capacity building, farmer training, and technology demonstration are just a few of the many uses for the facility. Complete innovation ecosystems that facilitate technology adoption and transfer are produced through integration with the Kerala Agricultural University's current infrastructure, which includes Krishi Vigyan Kendra and College of Agriculture facilities.</w:t>
      </w:r>
      <w:bookmarkStart w:id="102" w:name="fnref31"/>
      <w:bookmarkEnd w:id="102"/>
      <w:sdt>
        <w:sdtPr>
          <w:rPr>
            <w:rFonts w:ascii="Arial" w:hAnsi="Arial" w:cs="Arial"/>
            <w:color w:val="000000"/>
            <w:sz w:val="20"/>
            <w:szCs w:val="20"/>
          </w:rPr>
          <w:tag w:val="MENDELEY_CITATION_v3_eyJjaXRhdGlvbklEIjoiTUVOREVMRVlfQ0lUQVRJT05fN2NhNGM5MzMtNWEyNC00YTAxLTg1MWEtMGJmYjMzY2NmNzk5IiwicHJvcGVydGllcyI6eyJub3RlSW5kZXgiOjB9LCJpc0VkaXRlZCI6ZmFsc2UsIm1hbnVhbE92ZXJyaWRlIjp7ImlzTWFudWFsbHlPdmVycmlkZGVuIjpmYWxzZSwiY2l0ZXByb2NUZXh0IjoiKOKAmFBvdGVudGlhbCB8IFJBUlMsIEFtYmFsYXZheWFs4oCZLCBuLmQuOyDigJhSZWdpb25hbCBBZ3JpY3VsdHVyYWwgUmVzZWFyY2ggU3RhdGlvbiwgQW1iYWxhdmF5YWwgfCBLZXJhbGEgQWdyaWN1bHR1cmFsIFVuaXZlcnNpdHnigJksIG4uZC4pIiwibWFudWFsT3ZlcnJpZGVUZXh0IjoiIn0sImNpdGF0aW9uSXRlbXMiOlt7ImlkIjoiMzM1YWVmYzYtYmM2Ni0zNzA3LWJjYmMtZTdmMDBlNDQ3MDI5IiwiaXRlbURhdGEiOnsidHlwZSI6IndlYnBhZ2UiLCJpZCI6IjMzNWFlZmM2LWJjNjYtMzcwNy1iY2JjLWU3ZjAwZTQ0NzAyOSIsInRpdGxlIjoiUG90ZW50aWFsIHwgUkFSUywgQW1iYWxhdmF5YWwiLCJhY2Nlc3NlZCI6eyJkYXRlLXBhcnRzIjpbWzIwMjUsOSwyMl1dfSwiVVJMIjoiaHR0cHM6Ly9yYXJzYW1iLmthdS5pbi9yYXJzYW1iL2Fib3V0L3BvdGVudGlhbCIsImNvbnRhaW5lci10aXRsZS1zaG9ydCI6IiJ9LCJpc1RlbXBvcmFyeSI6ZmFsc2V9LHsiaWQiOiI5NjBlMTRhMi1kNGVkLTM0ODMtOWUwZi0xZWJlM2U0Y2Y3MmEiLCJpdGVtRGF0YSI6eyJ0eXBlIjoid2VicGFnZSIsImlkIjoiOTYwZTE0YTItZDRlZC0zNDgzLTllMGYtMWViZTNlNGNmNzJhIiwidGl0bGUiOiJSZWdpb25hbCBBZ3JpY3VsdHVyYWwgUmVzZWFyY2ggU3RhdGlvbiwgQW1iYWxhdmF5YWwgfCBLZXJhbGEgQWdyaWN1bHR1cmFsIFVuaXZlcnNpdHkiLCJhY2Nlc3NlZCI6eyJkYXRlLXBhcnRzIjpbWzIwMjUsOSwyMl1dfSwiVVJMIjoiaHR0cHM6Ly9rYXUuaW4vaW5zdGl0dXRpb24vcmVnaW9uYWwtYWdyaWN1bHR1cmFsLXJlc2VhcmNoLXN0YXRpb24tYW1iYWxhdmF5YWwiLCJjb250YWluZXItdGl0bGUtc2hvcnQiOiIifSwiaXNUZW1wb3JhcnkiOmZhbHNlfV19"/>
          <w:id w:val="-376250013"/>
          <w:placeholder>
            <w:docPart w:val="DefaultPlaceholder_-1854013440"/>
          </w:placeholder>
        </w:sdtPr>
        <w:sdtContent>
          <w:r w:rsidR="001F0C5E" w:rsidRPr="001F0C5E">
            <w:rPr>
              <w:rFonts w:ascii="Arial" w:eastAsia="Times New Roman" w:hAnsi="Arial" w:cs="Arial"/>
              <w:color w:val="000000"/>
              <w:sz w:val="20"/>
            </w:rPr>
            <w:t>(‘Potential | RARS, Ambalavayal’, n.d.; ‘Regional Agricultural Research Station, Ambalavayal | Kerala Agricultural University’, n.d.)</w:t>
          </w:r>
        </w:sdtContent>
      </w:sdt>
      <w:r w:rsidR="006708D0" w:rsidRPr="009928A6">
        <w:rPr>
          <w:rFonts w:ascii="Arial" w:hAnsi="Arial" w:cs="Arial"/>
          <w:sz w:val="20"/>
          <w:szCs w:val="20"/>
        </w:rPr>
        <w:t xml:space="preserve"> </w:t>
      </w:r>
    </w:p>
    <w:p w14:paraId="7D19A05D" w14:textId="77777777" w:rsidR="009A1EEA" w:rsidRPr="00D82BA2" w:rsidRDefault="0082405E">
      <w:pPr>
        <w:spacing w:before="315" w:after="105" w:line="360" w:lineRule="auto"/>
        <w:ind w:left="-30"/>
        <w:rPr>
          <w:rFonts w:ascii="Arial" w:hAnsi="Arial" w:cs="Arial"/>
          <w:sz w:val="20"/>
          <w:szCs w:val="20"/>
          <w:u w:val="single"/>
        </w:rPr>
      </w:pPr>
      <w:r w:rsidRPr="00D82BA2">
        <w:rPr>
          <w:rFonts w:ascii="Arial" w:eastAsia="inter" w:hAnsi="Arial" w:cs="Arial"/>
          <w:b/>
          <w:color w:val="000000"/>
          <w:sz w:val="20"/>
          <w:szCs w:val="20"/>
          <w:u w:val="single"/>
        </w:rPr>
        <w:t>5.2 Scaling Implications and Network Development</w:t>
      </w:r>
    </w:p>
    <w:p w14:paraId="5B2A05F2" w14:textId="41C2881B" w:rsidR="009A1EEA" w:rsidRPr="00D82BA2" w:rsidRDefault="005352ED" w:rsidP="00522013">
      <w:pPr>
        <w:spacing w:after="210" w:line="360" w:lineRule="auto"/>
        <w:jc w:val="both"/>
        <w:rPr>
          <w:rFonts w:ascii="Arial" w:hAnsi="Arial" w:cs="Arial"/>
          <w:sz w:val="20"/>
          <w:szCs w:val="20"/>
        </w:rPr>
      </w:pPr>
      <w:r w:rsidRPr="00D82BA2">
        <w:rPr>
          <w:rFonts w:ascii="Arial" w:hAnsi="Arial" w:cs="Arial"/>
          <w:sz w:val="20"/>
          <w:szCs w:val="20"/>
        </w:rPr>
        <w:t xml:space="preserve">Beyond the execution of specific projects, Indo-Dutch agricultural cooperation includes the deliberate establishment of networks spanning 24 </w:t>
      </w:r>
      <w:proofErr w:type="spellStart"/>
      <w:r w:rsidRPr="00D82BA2">
        <w:rPr>
          <w:rFonts w:ascii="Arial" w:hAnsi="Arial" w:cs="Arial"/>
          <w:sz w:val="20"/>
          <w:szCs w:val="20"/>
        </w:rPr>
        <w:t>Centres</w:t>
      </w:r>
      <w:proofErr w:type="spellEnd"/>
      <w:r w:rsidRPr="00D82BA2">
        <w:rPr>
          <w:rFonts w:ascii="Arial" w:hAnsi="Arial" w:cs="Arial"/>
          <w:sz w:val="20"/>
          <w:szCs w:val="20"/>
        </w:rPr>
        <w:t xml:space="preserve"> of Excellence that focus on horticulture, animal husbandry, and related fields. Nine </w:t>
      </w:r>
      <w:proofErr w:type="spellStart"/>
      <w:r w:rsidRPr="00D82BA2">
        <w:rPr>
          <w:rFonts w:ascii="Arial" w:hAnsi="Arial" w:cs="Arial"/>
          <w:sz w:val="20"/>
          <w:szCs w:val="20"/>
        </w:rPr>
        <w:t>centres</w:t>
      </w:r>
      <w:proofErr w:type="spellEnd"/>
      <w:r w:rsidRPr="00D82BA2">
        <w:rPr>
          <w:rFonts w:ascii="Arial" w:hAnsi="Arial" w:cs="Arial"/>
          <w:sz w:val="20"/>
          <w:szCs w:val="20"/>
        </w:rPr>
        <w:t xml:space="preserve"> are now being funded by the Mission for Integrated Development of Horticulture (MIDH), seven of which are already up and running and teaching more than 25,000 farmers throughout India. Knowledge exchange, technological adaptability, and the methodical expansion of circular horticulture techniques are all made easier by this network approach.</w:t>
      </w:r>
      <w:sdt>
        <w:sdtPr>
          <w:rPr>
            <w:rFonts w:ascii="Arial" w:hAnsi="Arial" w:cs="Arial"/>
            <w:color w:val="000000"/>
            <w:sz w:val="20"/>
            <w:szCs w:val="20"/>
          </w:rPr>
          <w:tag w:val="MENDELEY_CITATION_v3_eyJjaXRhdGlvbklEIjoiTUVOREVMRVlfQ0lUQVRJT05fOGVlODA5MzEtODk4Yi00NmE5LWE4MTEtNjNiNzI1MGRmZjc4IiwicHJvcGVydGllcyI6eyJub3RlSW5kZXgiOjB9LCJpc0VkaXRlZCI6ZmFsc2UsIm1hbnVhbE92ZXJyaWRlIjp7ImlzTWFudWFsbHlPdmVycmlkZGVuIjpmYWxzZSwiY2l0ZXByb2NUZXh0IjoiKOKAmEluZGlhLU5ldGhlcmxhbmRzIFBhcnRuZXJzaGlwIHRvIEVzdGFibGlzaCAyNCBDZW50ZXJzIG9mIEV4Y2VsbGVuY2UgaW4gQWdyaWN1bHR1cmXigJksIG4uZC4pIiwibWFudWFsT3ZlcnJpZGVUZXh0IjoiIn0sImNpdGF0aW9uSXRlbXMiOlt7ImlkIjoiNmNjOTY4ZmUtZTVhZC0zMTllLThhNzItOTJjMmJhZDQyNGNmIiwiaXRlbURhdGEiOnsidHlwZSI6IndlYnBhZ2UiLCJpZCI6IjZjYzk2OGZlLWU1YWQtMzE5ZS04YTcyLTkyYzJiYWQ0MjRjZiIsInRpdGxlIjoiSW5kaWEtTmV0aGVybGFuZHMgUGFydG5lcnNoaXAgdG8gRXN0YWJsaXNoIDI0IENlbnRlcnMgb2YgRXhjZWxsZW5jZSBpbiBBZ3JpY3VsdHVyZSIsImFjY2Vzc2VkIjp7ImRhdGUtcGFydHMiOltbMjAyNSw5LDIyXV19LCJVUkwiOiJodHRwczovL3d3dy5nbG9iYWwtYWdyaWN1bHR1cmUuY29tL2luZGlhLXJlZ2lvbi9pbmRpYS1uZXRoZXJsYW5kcy1wYXJ0bmVyc2hpcC10by1lc3RhYmxpc2gtMjQtY2VudGVycy1vZi1leGNlbGxlbmNlLWluLWFncmljdWx0dXJlLyIsImNvbnRhaW5lci10aXRsZS1zaG9ydCI6IiJ9LCJpc1RlbXBvcmFyeSI6ZmFsc2V9XX0="/>
          <w:id w:val="-1023482272"/>
          <w:placeholder>
            <w:docPart w:val="DefaultPlaceholder_-1854013440"/>
          </w:placeholder>
        </w:sdtPr>
        <w:sdtContent>
          <w:r w:rsidR="001F0C5E" w:rsidRPr="001F0C5E">
            <w:rPr>
              <w:rFonts w:ascii="Arial" w:eastAsia="Times New Roman" w:hAnsi="Arial" w:cs="Arial"/>
              <w:color w:val="000000"/>
              <w:sz w:val="20"/>
            </w:rPr>
            <w:t>(‘India-Netherlands Partnership to Establish 24 Centers of Excellence in Agriculture’, n.d.)</w:t>
          </w:r>
        </w:sdtContent>
      </w:sdt>
      <w:r w:rsidR="006708D0" w:rsidRPr="00D82BA2">
        <w:rPr>
          <w:rFonts w:ascii="Arial" w:hAnsi="Arial" w:cs="Arial"/>
          <w:sz w:val="20"/>
          <w:szCs w:val="20"/>
        </w:rPr>
        <w:t xml:space="preserve"> </w:t>
      </w:r>
    </w:p>
    <w:p w14:paraId="7632FFFC" w14:textId="5B42C143" w:rsidR="009A1EEA" w:rsidRPr="00D82BA2" w:rsidRDefault="00746588" w:rsidP="00522013">
      <w:pPr>
        <w:spacing w:after="210" w:line="360" w:lineRule="auto"/>
        <w:jc w:val="both"/>
        <w:rPr>
          <w:rFonts w:ascii="Arial" w:hAnsi="Arial" w:cs="Arial"/>
          <w:sz w:val="20"/>
          <w:szCs w:val="20"/>
        </w:rPr>
      </w:pPr>
      <w:r w:rsidRPr="00D82BA2">
        <w:rPr>
          <w:rFonts w:ascii="Arial" w:hAnsi="Arial" w:cs="Arial"/>
          <w:sz w:val="20"/>
          <w:szCs w:val="20"/>
        </w:rPr>
        <w:t xml:space="preserve">The collaboration is centered on bilateral farm machinery development specific for Indian agricultural needs, showing an understanding for the necessity of proper technology for the sustainability of the circular system method. The integration of Dutch precision agriculture expertise and Indian manufacturing skills provides the </w:t>
      </w:r>
      <w:r w:rsidRPr="00D82BA2">
        <w:rPr>
          <w:rFonts w:ascii="Arial" w:hAnsi="Arial" w:cs="Arial"/>
          <w:sz w:val="20"/>
          <w:szCs w:val="20"/>
        </w:rPr>
        <w:lastRenderedPageBreak/>
        <w:t>possibility for an affordable technology breakthrough appropriate for the region. Co-research and development efforts aim at climate-proof varieties, sustainable agricultural models, and increased productivity models compatible with the circular economy system.</w:t>
      </w:r>
      <w:sdt>
        <w:sdtPr>
          <w:rPr>
            <w:rFonts w:ascii="Arial" w:hAnsi="Arial" w:cs="Arial"/>
            <w:color w:val="000000"/>
            <w:sz w:val="20"/>
            <w:szCs w:val="20"/>
          </w:rPr>
          <w:tag w:val="MENDELEY_CITATION_v3_eyJjaXRhdGlvbklEIjoiTUVOREVMRVlfQ0lUQVRJT05fMDE4YjRlNzUtMDg5NC00MTcxLTg0ZDMtZWY3MWMyMTlmYTE1IiwicHJvcGVydGllcyI6eyJub3RlSW5kZXgiOjB9LCJpc0VkaXRlZCI6ZmFsc2UsIm1hbnVhbE92ZXJyaWRlIjp7ImlzTWFudWFsbHlPdmVycmlkZGVuIjpmYWxzZSwiY2l0ZXByb2NUZXh0IjoiKOKAmEluZGlhLU5ldGhlcmxhbmRzIFBhcnRuZXJzaGlwIHRvIEVzdGFibGlzaCAyNCBDZW50ZXJzIG9mIEV4Y2VsbGVuY2UgaW4gQWdyaWN1bHR1cmXigJksIG4uZC4pIiwibWFudWFsT3ZlcnJpZGVUZXh0IjoiIn0sImNpdGF0aW9uSXRlbXMiOlt7ImlkIjoiNmNjOTY4ZmUtZTVhZC0zMTllLThhNzItOTJjMmJhZDQyNGNmIiwiaXRlbURhdGEiOnsidHlwZSI6IndlYnBhZ2UiLCJpZCI6IjZjYzk2OGZlLWU1YWQtMzE5ZS04YTcyLTkyYzJiYWQ0MjRjZiIsInRpdGxlIjoiSW5kaWEtTmV0aGVybGFuZHMgUGFydG5lcnNoaXAgdG8gRXN0YWJsaXNoIDI0IENlbnRlcnMgb2YgRXhjZWxsZW5jZSBpbiBBZ3JpY3VsdHVyZSIsImFjY2Vzc2VkIjp7ImRhdGUtcGFydHMiOltbMjAyNSw5LDIyXV19LCJVUkwiOiJodHRwczovL3d3dy5nbG9iYWwtYWdyaWN1bHR1cmUuY29tL2luZGlhLXJlZ2lvbi9pbmRpYS1uZXRoZXJsYW5kcy1wYXJ0bmVyc2hpcC10by1lc3RhYmxpc2gtMjQtY2VudGVycy1vZi1leGNlbGxlbmNlLWluLWFncmljdWx0dXJlLyIsImNvbnRhaW5lci10aXRsZS1zaG9ydCI6IiJ9LCJpc1RlbXBvcmFyeSI6ZmFsc2V9XX0="/>
          <w:id w:val="-259759216"/>
          <w:placeholder>
            <w:docPart w:val="DefaultPlaceholder_-1854013440"/>
          </w:placeholder>
        </w:sdtPr>
        <w:sdtContent>
          <w:r w:rsidR="001F0C5E" w:rsidRPr="001F0C5E">
            <w:rPr>
              <w:rFonts w:ascii="Arial" w:eastAsia="Times New Roman" w:hAnsi="Arial" w:cs="Arial"/>
              <w:color w:val="000000"/>
              <w:sz w:val="20"/>
            </w:rPr>
            <w:t>(‘India-Netherlands Partnership to Establish 24 Centers of Excellence in Agriculture’, n.d.)</w:t>
          </w:r>
        </w:sdtContent>
      </w:sdt>
      <w:r w:rsidR="006708D0" w:rsidRPr="00D82BA2">
        <w:rPr>
          <w:rFonts w:ascii="Arial" w:hAnsi="Arial" w:cs="Arial"/>
          <w:sz w:val="20"/>
          <w:szCs w:val="20"/>
        </w:rPr>
        <w:t xml:space="preserve"> </w:t>
      </w:r>
    </w:p>
    <w:p w14:paraId="4B3F9FE1" w14:textId="1C7A3E79" w:rsidR="00DE29AE" w:rsidRPr="00D82BA2" w:rsidRDefault="00416BDB" w:rsidP="00522013">
      <w:pPr>
        <w:spacing w:after="210" w:line="360" w:lineRule="auto"/>
        <w:jc w:val="both"/>
        <w:rPr>
          <w:rFonts w:ascii="Arial" w:hAnsi="Arial" w:cs="Arial"/>
          <w:sz w:val="20"/>
          <w:szCs w:val="20"/>
        </w:rPr>
      </w:pPr>
      <w:r w:rsidRPr="00D82BA2">
        <w:rPr>
          <w:rFonts w:ascii="Arial" w:hAnsi="Arial" w:cs="Arial"/>
          <w:sz w:val="20"/>
          <w:szCs w:val="20"/>
        </w:rPr>
        <w:t>Indo-Dutch cooperation has long-term effects on market growth, institutional capacity building, and policy development for the implementation of circular horticulture. While preserving cultural sensitivity and the need for local adaptation, the partnership model shows promise for international technology transfer. Reduction of environmental impact, improvement of farmer income, and building institutional capacity for long-term innovation and adoption are examples of success measures.</w:t>
      </w:r>
      <w:sdt>
        <w:sdtPr>
          <w:rPr>
            <w:rFonts w:ascii="Arial" w:hAnsi="Arial" w:cs="Arial"/>
            <w:color w:val="000000"/>
            <w:sz w:val="20"/>
            <w:szCs w:val="20"/>
          </w:rPr>
          <w:tag w:val="MENDELEY_CITATION_v3_eyJjaXRhdGlvbklEIjoiTUVOREVMRVlfQ0lUQVRJT05fMjc5NTc2NWUtYmVjNS00NDhlLThhZDQtNDA3MTgzN2EwMmNlIiwicHJvcGVydGllcyI6eyJub3RlSW5kZXgiOjB9LCJpc0VkaXRlZCI6ZmFsc2UsIm1hbnVhbE92ZXJyaWRlIjp7ImlzTWFudWFsbHlPdmVycmlkZGVuIjpmYWxzZSwiY2l0ZXByb2NUZXh0IjoiKOKAmEluZGlhLU5ldGhlcmxhbmRzIFBhcnRuZXJzaGlwIHRvIEVzdGFibGlzaCAyNCBDZW50ZXJzIG9mIEV4Y2VsbGVuY2UgaW4gQWdyaWN1bHR1cmXigJksIG4uZC4pIiwibWFudWFsT3ZlcnJpZGVUZXh0IjoiIn0sImNpdGF0aW9uSXRlbXMiOlt7ImlkIjoiNmNjOTY4ZmUtZTVhZC0zMTllLThhNzItOTJjMmJhZDQyNGNmIiwiaXRlbURhdGEiOnsidHlwZSI6IndlYnBhZ2UiLCJpZCI6IjZjYzk2OGZlLWU1YWQtMzE5ZS04YTcyLTkyYzJiYWQ0MjRjZiIsInRpdGxlIjoiSW5kaWEtTmV0aGVybGFuZHMgUGFydG5lcnNoaXAgdG8gRXN0YWJsaXNoIDI0IENlbnRlcnMgb2YgRXhjZWxsZW5jZSBpbiBBZ3JpY3VsdHVyZSIsImFjY2Vzc2VkIjp7ImRhdGUtcGFydHMiOltbMjAyNSw5LDIyXV19LCJVUkwiOiJodHRwczovL3d3dy5nbG9iYWwtYWdyaWN1bHR1cmUuY29tL2luZGlhLXJlZ2lvbi9pbmRpYS1uZXRoZXJsYW5kcy1wYXJ0bmVyc2hpcC10by1lc3RhYmxpc2gtMjQtY2VudGVycy1vZi1leGNlbGxlbmNlLWluLWFncmljdWx0dXJlLyIsImNvbnRhaW5lci10aXRsZS1zaG9ydCI6IiJ9LCJpc1RlbXBvcmFyeSI6ZmFsc2V9XX0="/>
          <w:id w:val="1616242778"/>
          <w:placeholder>
            <w:docPart w:val="DefaultPlaceholder_-1854013440"/>
          </w:placeholder>
        </w:sdtPr>
        <w:sdtContent>
          <w:r w:rsidR="001F0C5E" w:rsidRPr="001F0C5E">
            <w:rPr>
              <w:rFonts w:ascii="Arial" w:eastAsia="Times New Roman" w:hAnsi="Arial" w:cs="Arial"/>
              <w:color w:val="000000"/>
              <w:sz w:val="20"/>
            </w:rPr>
            <w:t>(‘India-Netherlands Partnership to Establish 24 Centers of Excellence in Agriculture’, n.d.)</w:t>
          </w:r>
        </w:sdtContent>
      </w:sdt>
      <w:r w:rsidR="006708D0" w:rsidRPr="00D82BA2">
        <w:rPr>
          <w:rFonts w:ascii="Arial" w:hAnsi="Arial" w:cs="Arial"/>
          <w:sz w:val="20"/>
          <w:szCs w:val="20"/>
        </w:rPr>
        <w:t xml:space="preserve"> </w:t>
      </w:r>
    </w:p>
    <w:p w14:paraId="3858A243" w14:textId="77777777" w:rsidR="009A1EEA" w:rsidRPr="00D82BA2" w:rsidRDefault="0082405E">
      <w:pPr>
        <w:spacing w:before="315" w:after="105" w:line="360" w:lineRule="auto"/>
        <w:ind w:left="-30"/>
        <w:rPr>
          <w:rFonts w:ascii="Arial" w:hAnsi="Arial" w:cs="Arial"/>
          <w:sz w:val="22"/>
        </w:rPr>
      </w:pPr>
      <w:r w:rsidRPr="00D82BA2">
        <w:rPr>
          <w:rFonts w:ascii="Arial" w:eastAsia="inter" w:hAnsi="Arial" w:cs="Arial"/>
          <w:b/>
          <w:color w:val="000000"/>
          <w:sz w:val="22"/>
        </w:rPr>
        <w:t>6. Synthesis of Key Research Findings</w:t>
      </w:r>
    </w:p>
    <w:p w14:paraId="3B55BC02" w14:textId="77777777" w:rsidR="009A1EEA" w:rsidRPr="00D82BA2" w:rsidRDefault="0082405E">
      <w:pPr>
        <w:spacing w:before="315" w:after="105" w:line="360" w:lineRule="auto"/>
        <w:ind w:left="-30"/>
        <w:rPr>
          <w:rFonts w:ascii="Arial" w:hAnsi="Arial" w:cs="Arial"/>
          <w:sz w:val="20"/>
          <w:szCs w:val="20"/>
          <w:u w:val="single"/>
        </w:rPr>
      </w:pPr>
      <w:r w:rsidRPr="00D82BA2">
        <w:rPr>
          <w:rFonts w:ascii="Arial" w:eastAsia="inter" w:hAnsi="Arial" w:cs="Arial"/>
          <w:b/>
          <w:color w:val="000000"/>
          <w:sz w:val="20"/>
          <w:szCs w:val="20"/>
          <w:u w:val="single"/>
        </w:rPr>
        <w:t>6.1 Comparative Analysis of Circular System Performance</w:t>
      </w:r>
    </w:p>
    <w:p w14:paraId="631A6022" w14:textId="05917C37" w:rsidR="009A1EEA" w:rsidRPr="00D82BA2" w:rsidRDefault="00416BDB" w:rsidP="00522013">
      <w:pPr>
        <w:spacing w:after="210" w:line="360" w:lineRule="auto"/>
        <w:jc w:val="both"/>
        <w:rPr>
          <w:rFonts w:ascii="Arial" w:hAnsi="Arial" w:cs="Arial"/>
          <w:sz w:val="20"/>
          <w:szCs w:val="20"/>
        </w:rPr>
      </w:pPr>
      <w:r w:rsidRPr="00D82BA2">
        <w:rPr>
          <w:rFonts w:ascii="Arial" w:eastAsia="inter" w:hAnsi="Arial" w:cs="Arial"/>
          <w:color w:val="000000"/>
          <w:sz w:val="20"/>
          <w:szCs w:val="20"/>
        </w:rPr>
        <w:t>The performance of circular horticulture systems varies significantly depending on the technical method, the area, and the size of implementation, according to a synthesis of worldwide research. Although operational limitations sometimes prevent practical implementation from reaching theoretical potential, Dutch closed-loop greenhouse systems exhibit the best technical success in nutrient cycling, with up to 90% nutrient retention under ideal circumstances. When water and nutrient recycling technologies are used selectively, European Mediterranean systems have modest adoption rates, especially in areas with heavy agriculture</w:t>
      </w:r>
      <w:bookmarkStart w:id="103" w:name="fnref7:2"/>
      <w:bookmarkEnd w:id="103"/>
      <w:r w:rsidRPr="00D82BA2">
        <w:rPr>
          <w:rFonts w:ascii="Arial" w:eastAsia="inter" w:hAnsi="Arial" w:cs="Arial"/>
          <w:color w:val="000000"/>
          <w:sz w:val="20"/>
          <w:szCs w:val="20"/>
        </w:rPr>
        <w:t>.</w:t>
      </w:r>
      <w:r w:rsidR="00BD217A" w:rsidRPr="00D82BA2">
        <w:rPr>
          <w:rFonts w:ascii="Arial" w:hAnsi="Arial" w:cs="Arial"/>
          <w:color w:val="000000"/>
          <w:sz w:val="20"/>
          <w:szCs w:val="20"/>
        </w:rPr>
        <w:t xml:space="preserve"> </w:t>
      </w:r>
      <w:sdt>
        <w:sdtPr>
          <w:rPr>
            <w:rFonts w:ascii="Arial" w:hAnsi="Arial" w:cs="Arial"/>
            <w:color w:val="000000"/>
            <w:sz w:val="20"/>
            <w:szCs w:val="20"/>
          </w:rPr>
          <w:tag w:val="MENDELEY_CITATION_v3_eyJjaXRhdGlvbklEIjoiTUVOREVMRVlfQ0lUQVRJT05fZTZjMmNhZjgtNDc3Ny00MzJkLTg4Y2MtOWMzNTQyZGY4MjgwIiwicHJvcGVydGllcyI6eyJub3RlSW5kZXgiOjB9LCJpc0VkaXRlZCI6ZmFsc2UsIm1hbnVhbE92ZXJyaWRlIjp7ImlzTWFudWFsbHlPdmVycmlkZGVuIjpmYWxzZSwiY2l0ZXByb2NUZXh0IjoiKEJlZXJsaW5nIGV0IGFsLiwgMjAxNDsg4oCYQ0xPU0lORyBUSEUgV0FURVIgQU5EIE5VVFJJRU5UIENZQ0xFUyBJTiBTT0lMTEVTUyBDVUxUSVZBVElPTiBTWVNURU1TIHwgSW50ZXJuYXRpb25hbCBTb2NpZXR5IGZvciBIb3J0aWN1bHR1cmFsIFNjaWVuY2XigJksIG4uZC47IFNhbGluYXMtVmVsYW5kaWEgZXQgYWwuLCAyMDIyKSIsIm1hbnVhbE92ZXJyaWRlVGV4dCI6IiJ9LCJjaXRhdGlvbkl0ZW1zIjpbeyJpZCI6ImE2N2RjODE4LWUwZjUtMzY5ZS04ZmU3LWYwNWJjNjRjZGJmZSIsIml0ZW1EYXRhIjp7InR5cGUiOiJ3ZWJwYWdlIiwiaWQiOiJhNjdkYzgxOC1lMGY1LTM2OWUtOGZlNy1mMDViYzY0Y2RiZmUiLCJ0aXRsZSI6IkNMT1NJTkcgVEhFIFdBVEVSIEFORCBOVVRSSUVOVCBDWUNMRVMgSU4gU09JTExFU1MgQ1VMVElWQVRJT04gU1lTVEVNUyB8IEludGVybmF0aW9uYWwgU29jaWV0eSBmb3IgSG9ydGljdWx0dXJhbCBTY2llbmNlIiwiYWNjZXNzZWQiOnsiZGF0ZS1wYXJ0cyI6W1syMDI1LDksMjJdXX0sIlVSTCI6Imh0dHBzOi8vd3d3LmlzaHMub3JnL2lzaHMtYXJ0aWNsZS8xMDM0XzQiLCJjb250YWluZXItdGl0bGUtc2hvcnQiOiIifSwiaXNUZW1wb3JhcnkiOmZhbHNlfSx7ImlkIjoiZGY2NTBiMTYtYjYwMi0zODQzLTllY2QtZWMzZTQ5ZmQ0ZDg4IiwiaXRlbURhdGEiOnsidHlwZSI6ImFydGljbGUtam91cm5hbCIsImlkIjoiZGY2NTBiMTYtYjYwMi0zODQzLTllY2QtZWMzZTQ5ZmQ0ZDg4IiwidGl0bGUiOiJJbnNpZ2h0cyBpbnRvIENpcmN1bGFyIEhvcnRpY3VsdHVyZTogS25vd2xlZGdlIERpZmZ1c2lvbiwgUmVzb3VyY2UgQ2lyY3VsYXRpb24sIE9uZSBIZWFsdGggQXBwcm9hY2gsIGFuZCBHcmVlbmhvdXNlIFRlY2hub2xvZ2llcyIsImF1dGhvciI6W3siZmFtaWx5IjoiU2FsaW5hcy1WZWxhbmRpYSIsImdpdmVuIjoiRGllZ28gQWxlamFuZHJvIiwicGFyc2UtbmFtZXMiOmZhbHNlLCJkcm9wcGluZy1wYXJ0aWNsZSI6IiIsIm5vbi1kcm9wcGluZy1wYXJ0aWNsZSI6IiJ9LHsiZmFtaWx5IjoiUm9tZXJvLVBlcmRvbW8iLCJnaXZlbiI6IkZlbGlwZSIsInBhcnNlLW5hbWVzIjpmYWxzZSwiZHJvcHBpbmctcGFydGljbGUiOiIiLCJub24tZHJvcHBpbmctcGFydGljbGUiOiIifSx7ImZhbWlseSI6Ik51bWEtVmVyZ2VsIiwiZ2l2ZW4iOiJTdGVwaGFuaWUiLCJwYXJzZS1uYW1lcyI6ZmFsc2UsImRyb3BwaW5nLXBhcnRpY2xlIjoiIiwibm9uLWRyb3BwaW5nLXBhcnRpY2xlIjoiIn0seyJmYW1pbHkiOiJWaWxsYWdyw6FuIiwiZ2l2ZW4iOiJFZHdpbiIsInBhcnNlLW5hbWVzIjpmYWxzZSwiZHJvcHBpbmctcGFydGljbGUiOiIiLCJub24tZHJvcHBpbmctcGFydGljbGUiOiIifSx7ImZhbWlseSI6IkRvbmFkby1Hb2RveSIsImdpdmVuIjoiUGlsYXIiLCJwYXJzZS1uYW1lcyI6ZmFsc2UsImRyb3BwaW5nLXBhcnRpY2xlIjoiIiwibm9uLWRyb3BwaW5nLXBhcnRpY2xlIjoiIn0seyJmYW1pbHkiOiJHYWxpbmRvLVBhY2hlY28iLCJnaXZlbiI6Ikp1bGlvIFJpY2FyZG8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hY2Nlc3NlZCI6eyJkYXRlLXBhcnRzIjpbWzIwMjUsOSwyMl1dfSwiRE9JIjoiMTAuMzM5MC9JSkVSUEgxOTE5MTIwNTMvUzEiLCJJU1NOIjoiMTY2MDQ2MDEiLCJQTUlEIjoiMzYyMzEzNTAiLCJVUkwiOiJodHRwczovL3BtYy5uY2JpLm5sbS5uaWguZ292L2FydGljbGVzL1BNQzk1NjU5MzUvIiwiaXNzdWVkIjp7ImRhdGUtcGFydHMiOltbMjAyMiwxMCwxXV19LCJwYWdlIjoiMTIwNTMiLCJhYnN0cmFjdCI6IlRoZSBpbnRlZ3JhdGlvbiBvZiB0aGUgY2lyY3VsYXIgZWNvbm9teSBpbiBhZ3JpY3VsdHVyZSBoYXMgcHJvbW90ZWQgc3VzdGFpbmFibGUgaW5ub3ZhdGlvbiBpbiBmb29kIHByb2R1Y3Rpb24gc3lzdGVtcyBzdWNoIGFzIGhvcnRpY3VsdHVyZS4gVGhlIHByZXNlbnQgcGFwZXIgaWxsdXN0cmF0ZXMgaG93IGhvcnRpY3VsdHVyZSBpcyB0cmFuc2l0aW9uaW5nIHRvIHRoZSBjaXJjdWxhciBlY29ub215LiBUaGlzIHJlc2VhcmNoIGZpZWxk4oCZcyBwZXJmb3JtYW5jZSBhcHByb2FjaGVzIGFuZCB0cmVuZHMgd2VyZSBhc3Nlc3NlZCB0aHJvdWdoIGEgYmlibGlvbWV0cmljIGFuZCB0ZXh0LW1pbmluZyBhbmFseXNpcyBvZiB0aGUgbGl0ZXJhdHVyZS4gT3VyIGZpbmRpbmdzIHJldmVhbGVkIHRoYXQgY2lyY3VsYXIgaG9ydGljdWx0dXJlIGlzIGEgcmVjZW50IHJlc2VhcmNoIGZpZWxkIHRoYXQgaXMgY29uc3RhbnRseSBncm93aW5nLiBJdHMgYXBwcm9hY2ggaGFzIGJlZW4gbmVpdGhlciBzeXN0ZW1pYyBub3IgaW50ZWdyYXRpdmUgYnV0IGZyYWdtZW50ZWQuIEJpb2Vjb25vbXksIHVyYmFuIGFncmljdWx0dXJlLCByZWN5Y2xlZCBudXRyaWVudHMsIGJpb2NoYXIsIGZlcnRpZ2F0aW9uLCBhbmQgZGVzYWxpbmF0aW9uIGhhdmUgYmVlbiBwb3NpdGlvbmVkIGFzIHJlc2VhcmNoIGhvdHNwb3RzLiBWZWdldGFibGVzIGFuZCBmcnVpdHMgYXJlIHRoZSBtb3N0IHN0dWRpZWQgY3JvcHMuIFJlc291cmNlIGNpcmN1bGF0aW9uIGhhcyBmb2N1c2VkIHByaW1hcmlseSBvbiBiaW93YXN0ZSByZWNvdmVyeSB0byBwcm92aWRlIGJlbmVmaXRzIHN1Y2ggYXMgYmlvZmVydGlsaXplcnMgYW5kIGxpbmVhci1zdWJzdHJhdGUgc3Vic3RpdHV0ZXMsIGFuZCBvbiB3YXRlciByZXVzZSBmb3IgdGhlIGVzdGFibGlzaG1lbnQgb2YgaHlkcm9wb25pYyBzeXN0ZW1zLiBUaGUgT25lIEhlYWx0aCBhcHByb2FjaCBpcyBzY2FyY2VseSBleHBsb3JlZCBhbmQsIHRoZXJlZm9yZSwgd2Vha2x5IGFydGljdWxhdGVkLCB3aGVyZWluIHRoZSBhYnNlbmNlIG9mIGFzc2Vzc21lbnQgbWV0aG9kb2xvZ2llcyBlbmNvbXBhc3NpbmcgdGhlIGhlYWx0aCBvZiBlY29zeXN0ZW1zLCBhbmltYWxzLCBhbmQgcGVvcGxlIGlzIGEgbm90YWJsZSBsaW1pdGF0aW9uLiBTY2llbmNlLXBvbGljeSBpbnRlcmZhY2VzIGJldHdlZW4gT25lIEhlYWx0aCBhbmQgZm9vZCBzeXN0ZW1zIG5lZWQgdG8gYmUgaW1wcm92ZWQuIExhc3RseSwgZ3JlZW5ob3VzZSB0ZWNobm9sb2dpZXMgYXJlIGFsaWduZWQgd2l0aCBiaW9lbmVyZ3ksIHN1c3RhaW5hYmxlIG1hdGVyaWFscywgYW5kIHNlbnNpbmcgdGVjaG5vbG9naWVzLiBDaGFsbGVuZ2VzIGFuZCBkaXJlY3Rpb25zIGZvciBmdXR1cmUgcmVzZWFyY2ggaGF2ZSBiZWVuIHJhaXNlZCB0byBwcm9tb3RlIHRoZSByZWRlc2lnbiBvZiBob3J0aWN1bHR1cmFsIHByb2R1Y3Rpb24gc3lzdGVtcywgaW50ZWdyYXRpbmcgbG9uZy10ZXJtIGNpcmN1bGFyaXR5LiIsInB1Ymxpc2hlciI6Ik1EUEkiLCJpc3N1ZSI6IjE5Iiwidm9sdW1lIjoiMTkifSwiaXNUZW1wb3JhcnkiOmZhbHNlfSx7ImlkIjoiOTM5YmRiYmItYTUyNC0zMTU2LWJiYWItM2E5ODk5NTQ1Zjc4IiwiaXRlbURhdGEiOnsidHlwZSI6ImFydGljbGUtam91cm5hbCIsImlkIjoiOTM5YmRiYmItYTUyNC0zMTU2LWJiYWItM2E5ODk5NTQ1Zjc4IiwidGl0bGUiOiJDbG9zaW5nIHRoZSB3YXRlciBhbmQgbnV0cmllbnQgY3ljbGVzIGluIHNvaWxsZXNzIGN1bHRpdmF0aW9uIHN5c3RlbXMiLCJhdXRob3IiOlt7ImZhbWlseSI6IkJlZXJsaW5nIiwiZ2l2ZW4iOiJFLiBBLk0uIiwicGFyc2UtbmFtZXMiOmZhbHNlLCJkcm9wcGluZy1wYXJ0aWNsZSI6IiIsIm5vbi1kcm9wcGluZy1wYXJ0aWNsZSI6IiJ9LHsiZmFtaWx5IjoiQmxvayIsImdpdmVuIjoiQy4iLCJwYXJzZS1uYW1lcyI6ZmFsc2UsImRyb3BwaW5nLXBhcnRpY2xlIjoiIiwibm9uLWRyb3BwaW5nLXBhcnRpY2xlIjoiIn0seyJmYW1pbHkiOiJNYWFzIiwiZ2l2ZW4iOiJBLiBBLiIsInBhcnNlLW5hbWVzIjpmYWxzZSwiZHJvcHBpbmctcGFydGljbGUiOiIiLCJub24tZHJvcHBpbmctcGFydGljbGUiOiJWYW4gRGVyIn0seyJmYW1pbHkiOiJPcyIsImdpdmVuIjoiRS4gQS4iLCJwYXJzZS1uYW1lcyI6ZmFsc2UsImRyb3BwaW5nLXBhcnRpY2xlIjoiIiwibm9uLWRyb3BwaW5nLXBhcnRpY2xlIjoiVmFuIn1dLCJjb250YWluZXItdGl0bGUiOiJBY3RhIEhvcnRpY3VsdHVyYWUiLCJjb250YWluZXItdGl0bGUtc2hvcnQiOiJBY3RhIEhvcnRpYyIsImFjY2Vzc2VkIjp7ImRhdGUtcGFydHMiOltbMjAyNSw5LDIyXV19LCJET0kiOiIxMC4xNzY2MC9BQ1RBSE9SVElDLjIwMTQuMTAzNC40IiwiSVNCTiI6Ijk3ODk0NjI2MTAyMTciLCJJU1NOIjoiMDU2Nzc1NzIiLCJVUkwiOiJodHRwczovL3Jlc2VhcmNoLnd1ci5ubC9lbi9wdWJsaWNhdGlvbnMvY2xvc2luZy10aGUtd2F0ZXItYW5kLW51dHJpZW50LWN5Y2xlcy1pbi1zb2lsbGVzcy1jdWx0aXZhdGlvbi1zeXMiLCJpc3N1ZWQiOnsiZGF0ZS1wYXJ0cyI6W1syMDE0XV19LCJwYWdlIjoiNDktNTUiLCJhYnN0cmFjdCI6IlNvaWxsZXNzIGN1bHRpdmF0aW9uIHN5c3RlbXMgYXJlIGNvbW1vbiBpbiBEdXRjaCBncmVlbmhvdXNlIGhvcnRpY3VsdHVyZSwgaS5lLiwgbGVzcyB0aGFuIDIwJSBvZiB0aGUgZ3JlZW5ob3VzZSBhcmVhIGlzIHN0aWxsIHNvaWwgZ3Jvd24uIEZvciBsb25nLCBpdCB3YXMgYXNzdW1lZCB0aGF0IGluIHRoZXNlIHNvLWNhbGxlZCBjbG9zZWQgc3lzdGVtcyB0aGUgZW1pc3Npb24gb2YgbnV0cmllbnRzIGFuZCBwbGFudCBwcm90ZWN0aW9uIHByb2R1Y3RzIChQUFBzKSB3YXMgY2xvc2UgdG8gemVyby4gSG93ZXZlciwgV2F0ZXIgQm9hcmRzIGhhdmUgc2hvd24gdGhhdCBpbiBncmVlbmhvdXNlIGFyZWFzIHdpdGggc29pbGxlc3MgY3VsdGl2YXRpb25zIHRoZSBxdWFsaXR5IG9mIHN1cmZhY2Ugd2F0ZXJzIGlzIG9mdGVuIGZhciBiZWxvdyB0aGUgc3RhbmRhcmRzIGZvciBjaGVtaWNhbCBhbmQgZWNvbG9naWNhbCBnb29kIHdhdGVyLCBhcyBpcyBkZW1hbmRlZCBieSB0aGUgV2F0ZXIgRnJhbWV3b3JrIERpcmVjdGl2ZSAyMDAwLzYwL0VDLiBJbiAyMDA4IHRoaXMgbGVhZCB0byBhbiBhZ3JlZW1lbnQgYmV0d2VlbiB0aGUgR3Jvd2VyJ3Mgb3JnYW5pc2F0aW9uLCBXYXRlciBCb2FyZHMgYW5kIG90aGVycyB0byByZWR1Y2UgdGhlIGVtaXNzaW9uIG9mIG51dHJpZW50cyBhbmQgUFBQcyBmcm9tIHRoZXNlIHN5c3RlbXMgdG8gYWxtb3N0IHplcm8gaW4gMjAyNy4gVG8gcmVhY2ggdGhpcyBnb2FsLCB0aGUgc291cmNlcyBzaG91bGQgYmUgY2xhcmlmaWVkLCBhbmQgc29sdXRpb25zIHNob3VsZCBiZSBkZXZlbG9wZWQgdG8gc3RvcCB0aGVzZSBlbWlzc2lvbnMuIFdlIGFuYWx5c2VkIHRoZSBlbWlzc2lvbiBwcm9ibGVtIGJ5IGpvaW50IGZhY3QgZmluZGluZyB3aXRoIGdyb3dlcnMgYW5kIG90aGVyIHN0YWtlaG9sZGVycy4gU2luY2Ugc29pbGxlc3MgY3VsdGl2YXRpb24gc3lzdGVtcyByZWNpcmN1bGF0ZSBudXRyaWVudCBzb2x1dGlvbnMsIHRoZXkgaGF2ZSB0aGUgcG90ZW5jeSBvZiBhIGNsb3NlZCB3YXRlciBjeWNsZSwgYW5kIHRodXMgYSB6ZXJvIGVtaXNzaW9uIG9mIG51dHJpZW50cyBhbmQgUFBQcyB0byB0aGUgd2F0ZXIuIEluIHJlYWxpdHksIGRyYWluIHdhdGVyIGlzIG9mdGVuIGVhc2lseSBkaXNjYXJkZWQgd2hlbiB0aGVyZSBpcyBvbmx5IHRoZSBzbGlnaHRlc3QgZG91YnQgYWJvdXQgdGhlIHdhdGVyIHF1YWxpdHkuIE9uIGF2ZXJhZ2UgMTAlIG9mIHRoZSBudXRyaWVudCBzb2x1dGlvbiBpcyBkaXNjaGFyZ2VkIHllYXJseS4gRnJvbSB0aGlzIGZvbGxvd3MgdGhhdCBzb2lsbGVzcyBjdWx0aXZhdGlvbiBpbiB0aGUgTmV0aGVybGFuZHMgdXNlcyA2LjUgbWlsbGlvbiBtMyB5ZWFyLTEgZnJlc2ggd2F0ZXIsIGFuZCBhbm51YWxseSBlbWl0cyAxLDMwMCB0b24gTiwgMjAwIHRvbiBQLCBhbmQgMSwxMzQga2cgUFBQcy4gVGhlcmUgYXJlIGxhcmdlIGRpZmZlcmVuY2VzIGluIGFtb3VudCBkaXNjYXJkZWQgYmV0d2VlbiBjcm9wcyBhbmQgZ3JlZW5ob3VzZXM6IGZyb20gbGVzcyB0aGFuIDUwIHRvIG1vcmUgdGhhbiAzMDAwIG0zIGhhLTEgeWVhci0xLiBSZWFzb25zIGZvciBkaXNjaGFyZ2UgYXJlIGFjY3VtdWxhdGlvbiBvZiBzb2RpdW0sIGZlYXIgb2YgdW5rbm93biBncm93dGggaW5oaWJpdGluZyBmYWN0b3JzLCBpbWJhbGFuY2VzIGluIG51dHJpZW50IGNvbXBvc2l0aW9uLCBhbmQgZmVhciBvZiBzcHJlYWRpbmcgZGlzZWFzZXMuIFRoZXJlIGNhbiBhbHNvIGJlIHNpZ25pZmljYW50IGRpc2NoYXJnZSBmcm9tIGZpbHRlciBiYWNrLWZsdXNoIHdhdGVyIGFuZCB0ZWNobmljYWwgbWFsZnVuY3Rpb25zLiBUaGlzIGFuYWx5c2lzIHJlc3VsdGVkIGluIGEgZHVhbCBhcHByb2FjaCBpbiBvdXIgcmVzZWFyY2ggcHJvZ3JhbS4gT3VyIGxvbmcgdGVybSBnb2FsIGlzIHRvIGNsb3NlIHRoZSB3YXRlciBhbmQgbnV0cmllbnQgY3ljbGUgYnkgZGV2ZWxvcGluZyBzb2x1dGlvbnMgZm9yIHRoZSByZWFzb25zIGZvciBkaXNjaGFyZ2UuIFdlIGhhdmUgYmVlbiBmb2N1c3Npbmcgb24gZ3Jvd3RoIGluaGliaXRpb24gYW5kIG51dHJpZW50IGltYmFsYW5jZXMuIENhbGN1bGF0aW9ucyBzaG93IHRoYXQgZWxpbWluYXRpb24gb2YgdGhvc2UgcmVhc29ucyBmb3IgZGlzY2hhcmdlIHdpbGwgcmVkdWNlIHRoZSB1c2Ugb2YgZnJlc2ggd2F0ZXIgYnkgMi42IG1pbGxpb24gbTMgeWVhciAtMSwgYW5kIHJlZHVjZSB0aGUgd2F0ZXIgcG9sbHV0aW9uIGJ5IG51dHJpZW50cyBhbmQgUFBQcyBieSA2MCUuIFRoaXMgY2FuIGJlIGZ1cnRoZXIgaW1wcm92ZWQgdG8gKGFsbW9zdCkgMTAwJSBieSB0aGUgYWxyZWFkeSBrbm93biwgYnV0IG5vdCB5ZXQgYnJvYWRseSBpbXBsZW1lbnRlZCBzb2x1dGlvbnMgdG8gcHJldmVudCBkaXNjaGFyZ2UgKGkuZS4sIGxvdyBzb2RpdW0gc3VwcGx5IHdhdGVyLCBhZGVxdWF0ZSBkaXNpbmZlY3Rpb24gZXF1aXBtZW50LCBhbmQgdGhlIHJldXNlIG9mIGZpbHRlciBiYWNrLWZsdXNoIHdhdGVyKS4gT3VyIHNlY29uZCByZXNlYXJjaCBnb2FsIGlzIHRvIGRldmVsb3AgZW5kLW9mLXBpcGUgc29sdXRpb25zIHRocm91Z2ggZXZhbHVhdGluZyB3YXRlciBwdXJpZmljYXRpb24gdGVjaG5pcXVlcyBmb3IgdXNlIGluIGEgZ3JlZW5ob3VzZSBlbnZpcm9ubWVudC4gVGhlc2UgdGVjaG5pcXVlcyBtYXkgb2ZmZXIgYSBzaG9ydCB0ZXJtIHNvbHV0aW9uIHRvIG1lZXQgdGhlIGRlbWFuZHMgb2YgdGhlIFdGRCwgYnV0IG1heSBhbHNvIGJlIG9mIHZhbHVlIG9uIHRoZSBsb25nIHRlcm0sIHNpbmNlIGdyb3dlcnMgd2lsbCB3YW50IHRvIHJldGFpbiB0aGUgcG9zc2liaWxpdHkgdG8gZGlzY2hhcmdlIG9jY2FzaW9uYWxseS4iLCJwdWJsaXNoZXIiOiJJU0hTIiwidm9sdW1lIjoiMTAzNCJ9LCJpc1RlbXBvcmFyeSI6ZmFsc2V9XX0="/>
          <w:id w:val="1443261019"/>
          <w:placeholder>
            <w:docPart w:val="707B5F4B86A94C6D8AABA517BF14ABE2"/>
          </w:placeholder>
        </w:sdtPr>
        <w:sdtContent>
          <w:r w:rsidR="001F0C5E" w:rsidRPr="001F0C5E">
            <w:rPr>
              <w:rFonts w:ascii="Arial" w:eastAsia="Times New Roman" w:hAnsi="Arial" w:cs="Arial"/>
              <w:color w:val="000000"/>
              <w:sz w:val="20"/>
            </w:rPr>
            <w:t>(Beerling et al., 2014; ‘CLOSING THE WATER AND NUTRIENT CYCLES IN SOILLESS CULTIVATION SYSTEMS | International Society for Horticultural Science’, n.d.; Salinas-Velandia et al., 2022)</w:t>
          </w:r>
        </w:sdtContent>
      </w:sdt>
      <w:r w:rsidR="00BD217A" w:rsidRPr="00D82BA2">
        <w:rPr>
          <w:rFonts w:ascii="Arial" w:hAnsi="Arial" w:cs="Arial"/>
          <w:sz w:val="20"/>
          <w:szCs w:val="20"/>
        </w:rPr>
        <w:t xml:space="preserve"> </w:t>
      </w:r>
    </w:p>
    <w:p w14:paraId="05E6D62A" w14:textId="7859109D" w:rsidR="009A1EEA" w:rsidRPr="00D82BA2" w:rsidRDefault="00835468" w:rsidP="00522013">
      <w:pPr>
        <w:spacing w:after="210" w:line="360" w:lineRule="auto"/>
        <w:jc w:val="both"/>
        <w:rPr>
          <w:rFonts w:ascii="Arial" w:hAnsi="Arial" w:cs="Arial"/>
          <w:sz w:val="20"/>
          <w:szCs w:val="20"/>
        </w:rPr>
      </w:pPr>
      <w:r w:rsidRPr="00D82BA2">
        <w:rPr>
          <w:rFonts w:ascii="Arial" w:eastAsia="inter" w:hAnsi="Arial" w:cs="Arial"/>
          <w:color w:val="000000"/>
          <w:sz w:val="20"/>
          <w:szCs w:val="20"/>
        </w:rPr>
        <w:t>In Indian integrated farming systems, efficient nutrient recycling is observed through traditional methods of nutrient management supplemented with modern technologies, with positive nutrient balances in diversified crop-livestock combinations and organic matter recycle in good amount. Yet, there are challenges associated with scaling arising from infrastructure limitations, investment needs, and technical expertise. Comparative study shows that the successful establishment of a circular system needs the coordination of technology, economy and institution.</w:t>
      </w:r>
      <w:bookmarkStart w:id="104" w:name="fnref14:2"/>
      <w:bookmarkStart w:id="105" w:name="fnref17:1"/>
      <w:bookmarkEnd w:id="104"/>
      <w:bookmarkEnd w:id="105"/>
      <w:sdt>
        <w:sdtPr>
          <w:rPr>
            <w:rFonts w:ascii="Arial" w:eastAsia="inter" w:hAnsi="Arial" w:cs="Arial"/>
            <w:color w:val="000000"/>
            <w:sz w:val="20"/>
            <w:szCs w:val="20"/>
          </w:rPr>
          <w:tag w:val="MENDELEY_CITATION_v3_eyJjaXRhdGlvbklEIjoiTUVOREVMRVlfQ0lUQVRJT05fOTUxYmY4NDctMTAzZC00ODdlLWJmMTktNTU2MmU0Nzg5Nzc3IiwicHJvcGVydGllcyI6eyJub3RlSW5kZXgiOjB9LCJpc0VkaXRlZCI6ZmFsc2UsIm1hbnVhbE92ZXJyaWRlIjp7ImlzTWFudWFsbHlPdmVycmlkZGVuIjpmYWxzZSwiY2l0ZXByb2NUZXh0IjoiKEJhcm1hbiwgMjAyNTsgUGFyYW1lc2ggZXQgYWwuLCAyMDIxKSIsIm1hbnVhbE92ZXJyaWRlVGV4dCI6IiJ9LCJjaXRhdGlvbkl0ZW1zIjpbeyJpZCI6IjFkNzgwNzE2LTBiOTMtM2RmOC05MDQ5LTFiNzc3M2EyN2I1NCIsIml0ZW1EYXRhIjp7InR5cGUiOiJhcnRpY2xlLWpvdXJuYWwiLCJpZCI6IjFkNzgwNzE2LTBiOTMtM2RmOC05MDQ5LTFiNzc3M2EyN2I1NCIsInRpdGxlIjoiQ2lyY3VsYXJpdHkgaW4gSW5kaWFuIEFncmljdWx0dXJlIEEgcGF0aHdheSB0byBzdXN0YWluYWJpbGl0eSIsImF1dGhvciI6W3siZmFtaWx5IjoiQmFybWFuIiwiZ2l2ZW4iOiJCaWtyYW0iLCJwYXJzZS1uYW1lcyI6ZmFsc2UsImRyb3BwaW5nLXBhcnRpY2xlIjoiIiwibm9uLWRyb3BwaW5nLXBhcnRpY2xlIjoiIn1dLCJjb250YWluZXItdGl0bGUiOiJJbmRpYW4gRmFybWluZyIsImFjY2Vzc2VkIjp7ImRhdGUtcGFydHMiOltbMjAyNSw5LDIyXV19LCJJU1NOIjoiMDAxOS00Nzg2IiwiVVJMIjoiaHR0cHM6Ly9lcHVicy5pY2FyLm9yZy5pbi9pbmRleC5waHAvSW5kRmFybS9hcnRpY2xlL3ZpZXcvMTUzNzk5IiwiaXNzdWVkIjp7ImRhdGUtcGFydHMiOltbMjAyNSwyLDI0XV19LCJwYWdlIjoiMzAtMzIiLCJhYnN0cmFjdCI6IkNpcmN1bGFyaXR5IGluIEluZGlhbiBhZ3JpY3VsdHVyZSBpcyBlc3NlbnRpYWwgZm9yIHN1c3RhaW5hYmlsaXR5IGFuZCBlZmZpY2llbnQgcmVzb3VyY2UgbWFuYWdlbWVudC4gQ2lyY3VsYXIgc3lzdGVtcyBjYW4gcmVkdWNlIG51dHJpZW50IGxvc3NlcywgZW5oYW5jZSByZWN5Y2xpbmcsIGFuZCBzdXBwb3J0IHN1c3RhaW5hYmxlIGZvb2QgcHJvZHVjdGlvbi4gQ2lyY3VsYXIgYWdyaWN1bHR1cmUgcHJpbmNpcGxlcyBsaWtlIHJlZ2VuZXJhdGlvbiBhbmQgaW50ZWdyYXRlZCBtYW5hZ2VtZW50IGNhbiB0cmFuc2l0aW9uIEluZGlhIGZyb20gYSBsaW5lYXIgdG8gYSBjaXJjdWxhciBtb2RlbCwgYmVuZWZpdGluZyBib3RoIHBlb3BsZSBhbmQgdGhlIGVudmlyb25tZW50LiBXaGlsZSB0aGUgcG90ZW50aWFsIGJlbmVmaXRzIGluY2x1ZGUgaW5jcmVhc2VkIHJlc291cmNlIGVmZmljaWVuY3kgYW5kIHJlZHVjZWQgcG9sbHV0aW9uLCBzaWduaWZpY2FudCBjaGFsbGVuZ2VzIGV4aXN0IHN1Y2ggYXMgaW5hZGVxdWF0ZSBpbmZyYXN0cnVjdHVyZSwgaGlnaCBpbnZlc3RtZW50IGNvc3RzLCByZWd1bGF0b3J5IGh1cmRsZXMsIGFuZCB0ZWNobm9sb2dpY2FsIGxpbWl0YXRpb25zLiBBZGRyZXNzaW5nIHRoZXNlIGJhcnJpZXJzIHJlcXVpcmVzIGlubm92YXRpdmUgcG9saWNpZXMsIGZpbmFuY2lhbCBzdXBwb3J0LCByZWd1bGF0b3J5IGZyYW1ld29ya3MsIGFuZCBpbnRlZ3JhdGluZyBkaWdpdGFsIHRvb2xzIHN1Y2ggYXMgQUkgaW50byBwcmVjaXNpb24gYWdyaWN1bHR1cmUuIEdvdmVybm1lbnQgaW5pdGlhdGl2ZXMgYW5kIHBvbGljeSBhbGlnbm1lbnQgd2l0aCBjaXJjdWxhciBmYXJtaW5nIHByYWN0aWNlcyBhcmUgY3J1Y2lhbCBmb3IgY3JlYXRpbmcgYSBzdXN0YWluYWJsZSBhbmQgcmVzaWxpZW50IGFncmljdWx0dXJhbCBzZWN0b3IgaW4gSW5kaWEuIiwiaXNzdWUiOiIyIiwidm9sdW1lIjoiNzUiLCJjb250YWluZXItdGl0bGUtc2hvcnQiOiIifSwiaXNUZW1wb3JhcnkiOmZhbHNlfSx7ImlkIjoiOTc5YmEyNDAtZDM2NS0zZjE1LTg0N2YtNmE1MzBjNTNmNjE2IiwiaXRlbURhdGEiOnsidHlwZSI6ImFydGljbGUtam91cm5hbCIsImlkIjoiOTc5YmEyNDAtZDM2NS0zZjE1LTg0N2YtNmE1MzBjNTNmNjE2IiwidGl0bGUiOiJJbXBhY3Qgb2YgaW50ZWdyYXRlZCBmYXJtaW5nIHN5c3RlbSBvbiByZXNpZHVlIHJlY3ljbGluZywgbnV0cmllbnQgYnVkZ2V0aW5nIGFuZCBzb2lsIGhlYWx0aCIsImF1dGhvciI6W3siZmFtaWx5IjoiUGFyYW1lc2giLCJnaXZlbiI6IlZlbmthdGVzaCIsInBhcnNlLW5hbWVzIjpmYWxzZSwiZHJvcHBpbmctcGFydGljbGUiOiIiLCJub24tZHJvcHBpbmctcGFydGljbGUiOiIifSx7ImZhbWlseSI6IkNoYWt1cmthciIsImdpdmVuIjoiRS4gQi4iLCJwYXJzZS1uYW1lcyI6ZmFsc2UsImRyb3BwaW5nLXBhcnRpY2xlIjoiIiwibm9uLWRyb3BwaW5nLXBhcnRpY2xlIjoiIn0seyJmYW1pbHkiOiJCaGFnYXQiLCJnaXZlbiI6IlRlamFzdmkiLCJwYXJzZS1uYW1lcyI6ZmFsc2UsImRyb3BwaW5nLXBhcnRpY2xlIjoiIiwibm9uLWRyb3BwaW5nLXBhcnRpY2xlIjoiIn0seyJmYW1pbHkiOiJFa2FudGgiLCJnaXZlbiI6IkcuIEIuIiwicGFyc2UtbmFtZXMiOmZhbHNlLCJkcm9wcGluZy1wYXJ0aWNsZSI6IiIsIm5vbi1kcm9wcGluZy1wYXJ0aWNsZSI6IiJ9LHsiZmFtaWx5IjoiS3VtYXIiLCJnaXZlbiI6IkguIEIuQ2hldGFuIiwicGFyc2UtbmFtZXMiOmZhbHNlLCJkcm9wcGluZy1wYXJ0aWNsZSI6IiIsIm5vbi1kcm9wcGluZy1wYXJ0aWNsZSI6IiJ9LHsiZmFtaWx5IjoiUmFqa3VtYXIiLCJnaXZlbiI6IlNvbG9tb24iLCJwYXJzZS1uYW1lcyI6ZmFsc2UsImRyb3BwaW5nLXBhcnRpY2xlIjoiIiwibm9uLWRyb3BwaW5nLXBhcnRpY2xlIjoiIn0seyJmYW1pbHkiOiJHb2t1bGRhcyIsImdpdmVuIjoiUC4gUC4iLCJwYXJzZS1uYW1lcyI6ZmFsc2UsImRyb3BwaW5nLXBhcnRpY2xlIjoiIiwibm9uLWRyb3BwaW5nLXBhcnRpY2xlIjoiIn0seyJmYW1pbHkiOiJNYWhhamFuIiwiZ2l2ZW4iOiJHb3BhbCBSLiIsInBhcnNlLW5hbWVzIjpmYWxzZSwiZHJvcHBpbmctcGFydGljbGUiOiIiLCJub24tZHJvcHBpbmctcGFydGljbGUiOiIifSx7ImZhbWlseSI6Ik1hbm9oYXJhIiwiZ2l2ZW4iOiJLLiBLLiIsInBhcnNlLW5hbWVzIjpmYWxzZSwiZHJvcHBpbmctcGFydGljbGUiOiIiLCJub24tZHJvcHBpbmctcGFydGljbGUiOiIifSx7ImZhbWlseSI6IlJhdmlzYW5rYXIiLCJnaXZlbiI6Ik4uIiwicGFyc2UtbmFtZXMiOmZhbHNlLCJkcm9wcGluZy1wYXJ0aWNsZSI6IiIsIm5vbi1kcm9wcGluZy1wYXJ0aWNsZSI6IiJ9XSwiY29udGFpbmVyLXRpdGxlIjoiVGhlIEluZGlhbiBKb3VybmFsIG9mIEFncmljdWx0dXJhbCBTY2llbmNlcyIsImFjY2Vzc2VkIjp7ImRhdGUtcGFydHMiOltbMjAyNSw5LDIyXV19LCJET0kiOiIxMC41NjA5My9JSkFTLlY5MUkxLjExMDkyMyIsIklTU04iOiIyMzk0LTMzMTkiLCJVUkwiOiJodHRwczovL2VwdWJzLmljYXIub3JnLmluL2luZGV4LnBocC9JSkFnUy9hcnRpY2xlL3ZpZXcvMTEwOTIzIiwiaXNzdWVkIjp7ImRhdGUtcGFydHMiOltbMjAyMSwzLDJdXX0sInBhZ2UiOiI0NC00OCIsImFic3RyYWN0IjoiSW4gdGhpcyBzdHVkeSwgdGhlIGVmZmVjdHMgb2YgaW50ZWdyYXRlZCBmYXJtaW5nIHN5c3RlbSBvbiByZXNpZHVlIHJlY3ljbGluZyBhbmQgc29pbCBxdWFsaXR5IGluIHJpY2UtYmFzZWQgaW50ZWdyYXRlZCBmYXJtaW5nIHN5c3RlbXMgaGF2ZSBiZWVuIGV4YW1pbmVkLiBUaGUgZWZmZWN0aXZlIG51dHJpZW50IGJ1ZGdldCBmb3Igbml0cm9nZW4gd2FzIGZvdW5kIGhpZ2hlciB3aXRoIHJpY2UtZmlzaHBvdWx0cnktIGNvd3BlYSBhbmQgdGhlIG5lZ2F0aXZlIHZhbHVlcyB3ZXJlIG9idGFpbmVkIGZvciByaWNlLWNoaWxpIGFuZCByaWNlLWJhYnkgY29ybiBzeXN0ZW1zLiBIb3dldmVyLCB0aGUgZWZmZWN0aXZlIGJ1ZGdldHMgZm9yIHBob3NwaG9ydXMgYW5kIHBvdGFzc2l1bSB3ZXJlIG5lZ2F0aXZlIGluIGFsbCB0aGVzZSBjcm9wcGluZyBzeXN0ZW1zLiBUaGUgcmVzdWx0cyBpbmRpY2F0ZWQgdGhhdCwgYWJvdXQgdGVuIHRvbm5lcyBvZiBvcmdhbmljIG1hdHRlciB3YXMgcmVjeWNsZWQsIGFuZCB0aGUgbWFqb3Igc2hhcmUgd2FzIGZyb20gdGhlIGRhaXJ5IHVuaXQgKH41MiUpIGluIHRoZSBmb3JtIG9mIGR1bmcgYW5kIGNvdyB1cmluZS4gVG90YWwgaW50ZXJuYWwgbnV0cmllbnQgc3VwcGx5IGR1ZSB0byByZWN5Y2xpbmcgd2FzIGVzdGltYXRlZCBhdCA1NSBrZyBvZiBuaXRyb2dlbiwgMTcga2cgcGhvc3Bob3J1cyBhbmQgNzYga2cgb2YgcG90YXNzaXVtLCB3aGljaCBpcyBlcXVpdmFsZW50IHRvIDExOCBrZyB1cmVhLCAxMDYga2cgc2luZ2xlIHN1cGVyIHBob3NwaGF0ZSBhbmQgMTI2IGtnIG11cmlhdGUgb2YgcG90YXNoLCB0aHVzIHJlZHVjdGlvbiBpbiBjb3N0IG9mIGlucHV0cy4gSW4gdGhlIHJpY2UrZmlzaCtwb3VsdHJ5LWNvd3BlYSBzeXN0ZW0sIHRoZSBpbmRpY2VzIG9mIHNvaWwgcXVhbGl0eSBzaG93ZWQgaGlnaGVyIHZhbHVlcywgd2hpY2ggaW5kaWNhdGVkIHRoZSBpbXByb3ZlbWVudCBpbiBzb2lsIGZlcnRpbGl0eSBkdWUgdG8gYXZhaWxhYmlsaXR5IG9mIHBvdWx0cnkgbWFudXJlLCBwbGFua3RvbiBwcm9kdWN0aW9uLCBhbmQgdGhlIGNvbnRpbnVvdXMgZmlzaCBhY3Rpdml0eS4gVGhlIGN1cnJlbnQgc3R1ZHkgY29uZmlybWVkIHRoYXQgYXZhaWxhYmxlIE4sIERIQSwgWm4sIEIgYW5kIEZlIGFzIHRoZSBrZXkgaW5kaWNhdG9ycyBvZiBzb2lsIHF1YWxpdHkgdW5kZXIgaHVtaWQgdHJvcGljcyBvZiB3ZXN0IGNvYXN0IEluZGlhLCB3aGljaCBncmVhdGx5IGluZmx1ZW5jZSB0aGUgc29pbCBmdW5jdGlvbnMgYW5kIHNvaWwgcHJvZHVjdGl2aXR5LiBUaGUgc3R1ZHkgY29uY2x1c2l2ZWx5IHJldmVhbHMgdGhhdCBpbnRlZ3JhdGlvbiBvZiBkYWlyeSwgZmlzaGVyeSwgcG91bHRyeSBjb21wb25lbnRzIHdpdGggZGl2ZXJzaWZpZWQgY3JvcHBpbmcgc3lzdGVtcyBpbiBjb2FzdGFsIGxvd2xhbmQgZWNvc3lzdGVtIGlzIGVzc2VudGlhbCB0byBpbXByb3ZlIHRoZSBudXRyaWVudCB1c2UgZWZmaWNpZW5jeSBhbmQgZm9yIGVucmljaG1lbnQgb2Ygc29pbCBmZXJ0aWxpdHkuIiwicHVibGlzaGVyIjoiSW5kaWFuIENvdW5jaWwgb2YgQWdyaWN1bHR1cmFsIFJlc2VhcmNoIiwiaXNzdWUiOiIxIiwidm9sdW1lIjoiOTEiLCJjb250YWluZXItdGl0bGUtc2hvcnQiOiIifSwiaXNUZW1wb3JhcnkiOmZhbHNlfV19"/>
          <w:id w:val="-1669551400"/>
          <w:placeholder>
            <w:docPart w:val="DefaultPlaceholder_-1854013440"/>
          </w:placeholder>
        </w:sdtPr>
        <w:sdtContent>
          <w:r w:rsidR="001F0C5E" w:rsidRPr="001F0C5E">
            <w:rPr>
              <w:rFonts w:ascii="Arial" w:eastAsia="inter" w:hAnsi="Arial" w:cs="Arial"/>
              <w:color w:val="000000"/>
              <w:sz w:val="20"/>
              <w:szCs w:val="20"/>
            </w:rPr>
            <w:t>(Barman, 2025; Paramesh et al., 2021)</w:t>
          </w:r>
        </w:sdtContent>
      </w:sdt>
      <w:r w:rsidR="00BD217A" w:rsidRPr="00D82BA2">
        <w:rPr>
          <w:rFonts w:ascii="Arial" w:hAnsi="Arial" w:cs="Arial"/>
          <w:sz w:val="20"/>
          <w:szCs w:val="20"/>
        </w:rPr>
        <w:t xml:space="preserve"> </w:t>
      </w:r>
    </w:p>
    <w:p w14:paraId="03B2CC9F" w14:textId="297C02BB" w:rsidR="009A1EEA" w:rsidRPr="00D82BA2" w:rsidRDefault="00835468" w:rsidP="00522013">
      <w:pPr>
        <w:spacing w:after="210" w:line="360" w:lineRule="auto"/>
        <w:jc w:val="both"/>
        <w:rPr>
          <w:rFonts w:ascii="Arial" w:eastAsia="inter" w:hAnsi="Arial" w:cs="Arial"/>
          <w:color w:val="000000"/>
          <w:sz w:val="20"/>
          <w:szCs w:val="20"/>
          <w:lang w:val="en-IN"/>
        </w:rPr>
      </w:pPr>
      <w:r w:rsidRPr="00D82BA2">
        <w:rPr>
          <w:rFonts w:ascii="Arial" w:eastAsia="inter" w:hAnsi="Arial" w:cs="Arial"/>
          <w:color w:val="000000"/>
          <w:sz w:val="20"/>
          <w:szCs w:val="20"/>
          <w:lang w:val="en-IN"/>
        </w:rPr>
        <w:t>On the basis of research synthesis, we reveal potential success factors, such as stakeholders' involvement, policy support, technological suitability, and profit incentives for acceptance of circular system. The best performing facilities are ones that use a combination of (1) accurate monitoring, (2) automated controls and (3) complete waste recovery systems”. Economically proven circular business models tend to show that while they might entail increased initial costs, they result in cost savings in the long term through resource efficiency gains and access to high value markets</w:t>
      </w:r>
      <w:r w:rsidRPr="00D82BA2">
        <w:rPr>
          <w:rFonts w:ascii="Arial" w:eastAsia="inter" w:hAnsi="Arial" w:cs="Arial"/>
          <w:color w:val="000000"/>
          <w:sz w:val="20"/>
          <w:szCs w:val="20"/>
        </w:rPr>
        <w:t>.</w:t>
      </w:r>
      <w:bookmarkStart w:id="106" w:name="fnref33"/>
      <w:bookmarkStart w:id="107" w:name="fnref34"/>
      <w:bookmarkStart w:id="108" w:name="fnref35"/>
      <w:bookmarkStart w:id="109" w:name="fnref5:2"/>
      <w:bookmarkEnd w:id="106"/>
      <w:bookmarkEnd w:id="107"/>
      <w:bookmarkEnd w:id="108"/>
      <w:bookmarkEnd w:id="109"/>
      <w:sdt>
        <w:sdtPr>
          <w:rPr>
            <w:rFonts w:ascii="Arial" w:eastAsia="inter" w:hAnsi="Arial" w:cs="Arial"/>
            <w:color w:val="000000"/>
            <w:sz w:val="20"/>
            <w:szCs w:val="20"/>
          </w:rPr>
          <w:tag w:val="MENDELEY_CITATION_v3_eyJjaXRhdGlvbklEIjoiTUVOREVMRVlfQ0lUQVRJT05fYjMyYTBiN2QtMDBlNS00ZjY1LWI3MzctNjEwOGJmMGNkMDQ1IiwicHJvcGVydGllcyI6eyJub3RlSW5kZXgiOjB9LCJpc0VkaXRlZCI6ZmFsc2UsIm1hbnVhbE92ZXJyaWRlIjp7ImlzTWFudWFsbHlPdmVycmlkZGVuIjpmYWxzZSwiY2l0ZXByb2NUZXh0IjoiKE11em9uZG8sIE1hc2hhcHVyZSwgJiMzODsgTWFzaWl3YSwgbi5kLjsgUHJha2FzaCwgS3VtYXIsICYjMzg7IEtpc2hvcmUsIDIwMjM7IFlhZGF2ICYjMzg7IEJoYWdhdCwgMjAxOCkiLCJtYW51YWxPdmVycmlkZVRleHQiOiIifSwiY2l0YXRpb25JdGVtcyI6W3siaWQiOiI4NmFmZDA2OC0yMzRlLTM4OWMtYTQ3ZS0xNGU3OTc1NTAwM2IiLCJpdGVtRGF0YSI6eyJ0eXBlIjoiYXJ0aWNsZS1qb3VybmFsIiwiaWQiOiI4NmFmZDA2OC0yMzRlLTM4OWMtYTQ3ZS0xNGU3OTc1NTAwM2IiLCJ0aXRsZSI6IkJhcnJpZXJzIGFuZCBFbmFibGVycyBpbiBBZG9wdGluZyBDaXJjdWxhciBCdXNpbmVzcyBNb2RlbHMgaW4gSG9ydGljdWx0dXJlIFNNRXM6IEluc2lnaHRzIGZyb20gWmltYmFid2UiLCJhdXRob3IiOlt7ImZhbWlseSI6Ik11em9uZG8iLCJnaXZlbiI6IlBhcmRvbiBKIiwicGFyc2UtbmFtZXMiOmZhbHNlLCJkcm9wcGluZy1wYXJ0aWNsZSI6IiIsIm5vbi1kcm9wcGluZy1wYXJ0aWNsZSI6IiJ9LHsiZmFtaWx5IjoiTWFzaGFwdXJlIiwiZ2l2ZW4iOiJSYWhhYmhpIiwicGFyc2UtbmFtZXMiOmZhbHNlLCJkcm9wcGluZy1wYXJ0aWNsZSI6IiIsIm5vbi1kcm9wcGluZy1wYXJ0aWNsZSI6IiJ9LHsiZmFtaWx5IjoiTWFzaWl3YSIsImdpdmVuIjoiU3BlbmNlciBUIiwicGFyc2UtbmFtZXMiOmZhbHNlLCJkcm9wcGluZy1wYXJ0aWNsZSI6IiIsIm5vbi1kcm9wcGluZy1wYXJ0aWNsZSI6IiJ9XSwiYWNjZXNzZWQiOnsiZGF0ZS1wYXJ0cyI6W1syMDI1LDksMjJdXX0sIkRPSSI6IjEwLjU1ODQ1L0dZUVIzNzE2IiwiVVJMIjoiaHR0cHM6Ly9kb2kub3JnLzEwLjU1ODQ1L0dZUVIzNzE2IiwiYWJzdHJhY3QiOiJUaGUgQ2lyY3VsYXIgRWNvbm9teSAoQ0UpIG9mZmVycyBzb2x1dGlvbiB0byBzdXN0YWluYWJpbGl0eSBjaGFsbGVuZ2VzLCB5ZXQgaXRzIGFwcGxpY2F0aW9uIGluIGFncmljdWx0dXJhbCBTTUVzIGlzIHVuZGVyZXhwbG9yZWQuIFRoaXMgcXVhbGl0YXRpdmUgcmVzZWFyY2ggYWltZWQgdG8gZXhwbG9yZSB0aGUgZW5hYmxlcnMgYW5kIGJhcnJpZXJzIHRoYXQgYWZmZWN0IHRoZSBpbXBsZW1lbnRhdGlvbiBvZiBDRSBhcHByb2FjaGVzIGJ5IGhvcnRpY3VsdHVyYWwgcHJvZHVjZXJzIGluIE1hc2hvbmFsYW5kIEVhc3QgUHJvdmluY2UsIFppbWJhYndlLiBUaGVtYXRpYyBhbmFseXNpcyB3YXMgZW1wbG95ZWQgdG8gaWRlbnRpZnkgdGhlIHBhdHRlcm5zIGFuZCBpbnNpZ2h0cy4gVGhlIHN0dWR5IHJldmVhbGVkIDI1IHBhcnRpY2lwYW50cyB0aHJvdWdoIHNlbWktc3RydWN0dXJlZCBpbnRlcnZpZXdzLCB3aGljaCBjb21wcmlzZSAxMCBmYXJtIG93bmVycywgZWlnaHQgd29ya2VycywgYW5kIHNldmVuIGtleSBzdGFrZWhvbGRlcnMsIHRoYXQgc29tZSBjb250ZXh0dWFsIGJhcnJpZXJzIHRvIENFIGFkb3B0aW9uLCBsaWtlIGZpbmFuY2lhbCBjb25zdHJhaW50cywgbGFjayBvZiBhY2Nlc3MgdG8gdGVjaG5vbG9neSwgYW5kIHdlYWsgaW5zdGl0dXRpb25hbCBzdXBwb3J0LiBNYXJrZXQgaW5jZW50aXZlcywgc3Rha2Vob2xkZXIgY29sbGFib3JhdGlvbiwgYW5kIHRoZSB1dGlsaXNhdGlvbiBvZiB0cmFkaXRpb25hbCBmYXJtaW5nIHByYWN0aWNlcyBhbGlnbmVkIHdpdGggQ0UgcHJpbmNpcGxlcyB3ZXJlIGlkZW50aWZpZWQgYXMga2V5IGVuYWJsZXJzLiBUaGUgcmVzZWFyY2ggaGFzIHJldmVhbGVkIHRoZSBuZWNlc3NpdHkgb2YgY3VzdG9taXNlZCBpbnRlcnZlbnRpb25zIGluIHRoZSBmb3JtIG9mIGNhcGFjaXR5LWRldmVsb3BtZW50IHByb2dyYW1zIGFuZCBwb2xpY3kgcmVjb21tZW5kYXRpb25zIHRhcmdldGluZyB0aGUgbmVlZCB0byBhc3Npc3QgaG9ydGljdWx0dXJlIGZhcm1lcnMgaW4gdHJhbnNpdGlvbmluZyB0b3dhcmRzIGNpcmN1bGFyIG9wZXJhdGlvbnMuIFRoaXMgc3R1ZHkgZW5yaWNoZXMgQ0UgbGl0ZXJhdHVyZSBieSBjb250ZXh0dWFsaXNpbmcgaG9ydGljdWx0dXJhbCBTTUVzIGluIFppbWJhYndlIGFuZCBwcm92aWRpbmcgYWN0aW9uYWJsZSByZWNvbW1lbmRhdGlvbnMgZm9yIHN1c3RhaW5hYmxlIGZhcm1pbmcgcHJhY3RpY2VzLiBJdCB0aGVyZWZvcmUgY2FsbHMgZm9yIGFkZHJlc3Npbmcgc3lzdGVtaWMgYmFycmllcnMgdG8gdGhlIGFwcGxpY2F0aW9uIG9mIGtub3dsZWRnZSBhbmQgdGVjaG5vbG9naWNhbCBpbm5vdmF0aW9ucyB0b3dhcmRzIG1vcmUgc3VzdGFpbmFibGUgYW5kIGNpcmN1bGFyIGhvcnRpY3VsdHVyZS4iLCJjb250YWluZXItdGl0bGUtc2hvcnQiOiIifSwiaXNUZW1wb3JhcnkiOmZhbHNlfSx7ImlkIjoiOGJlYzc2MWMtZjQ1My0zNmU2LWI3NmYtN2Q4OTY0ZGVlZDA5IiwiaXRlbURhdGEiOnsidHlwZSI6ImFydGljbGUtam91cm5hbCIsImlkIjoiOGJlYzc2MWMtZjQ1My0zNmU2LWI3NmYtN2Q4OTY0ZGVlZDA5IiwidGl0bGUiOiJFY29ub21pYyBGZWFzaWJpbGl0eSBvZiBHcmVlbmhvdXNlIFRlY2hub2xvZ3kgZm9yIENyb3AgUHJvZHVjdGlvbiBpbiBDb2xkIERlc2VydCBDb25kaXRpb25zIiwiYXV0aG9yIjpbeyJmYW1pbHkiOiJZYWRhdiIsImdpdmVuIjoiQiBLIiwicGFyc2UtbmFtZXMiOmZhbHNlLCJkcm9wcGluZy1wYXJ0aWNsZSI6IiIsIm5vbi1kcm9wcGluZy1wYXJ0aWNsZSI6IiJ9LHsiZmFtaWx5IjoiQmhhZ2F0IiwiZ2l2ZW4iOiJJbmR1IEJodXNoYW4iLCJwYXJzZS1uYW1lcyI6ZmFsc2UsImRyb3BwaW5nLXBhcnRpY2xlIjoiIiwibm9uLWRyb3BwaW5nLXBhcnRpY2xlIjoiIn1dLCJjb250YWluZXItdGl0bGUiOiJJbnQuSi5DdXJyLk1pY3JvYmlvbC5BcHAuU2NpIiwiYWNjZXNzZWQiOnsiZGF0ZS1wYXJ0cyI6W1syMDI1LDksMjJdXX0sIlVSTCI6Imh0dHA6Ly93d3cuaWpjbWFzLmNvbSIsImlzc3VlZCI6eyJkYXRlLXBhcnRzIjpbWzIwMThdXX0sInBhZ2UiOiI5Ni0xMDQiLCJjb250YWluZXItdGl0bGUtc2hvcnQiOiIifSwiaXNUZW1wb3JhcnkiOmZhbHNlfSx7ImlkIjoiZjUzNGY2M2QtZmMzZC0zYzJiLWE1ZmItMmNkMjQ0OTIwMWE3IiwiaXRlbURhdGEiOnsidHlwZSI6ImFydGljbGUtam91cm5hbCIsImlkIjoiZjUzNGY2M2QtZmMzZC0zYzJiLWE1ZmItMmNkMjQ0OTIwMWE3IiwidGl0bGUiOiJFY29ub21pYyBmZWFzaWJpbGl0eSBvZiBwb2x5aG91c2UgZXN0YWJsaXNobWVudCB3aXRoIGFuZCB3aXRob3V0IGdvdmVybm1lbnQgc3Vic2lkeSBzdXBwb3J0OiBBIGNhc2Ugb2YgYmVsbCBwZXBwZXIgKGNhcHNpY3VtIGFubnV1bSBsLikgY3VsdGl2YXRpb24gaW4gbWFoYXJhc2h0cmEsIGluZGlhIiwiYXV0aG9yIjpbeyJmYW1pbHkiOiJQcmFrYXNoIiwiZ2l2ZW4iOiJQLiIsInBhcnNlLW5hbWVzIjpmYWxzZSwiZHJvcHBpbmctcGFydGljbGUiOiIiLCJub24tZHJvcHBpbmctcGFydGljbGUiOiIifSx7ImZhbWlseSI6Ikt1bWFyIiwiZ2l2ZW4iOiJQLiIsInBhcnNlLW5hbWVzIjpmYWxzZSwiZHJvcHBpbmctcGFydGljbGUiOiIiLCJub24tZHJvcHBpbmctcGFydGljbGUiOiIifSx7ImZhbWlseSI6Iktpc2hvcmUiLCJnaXZlbiI6IlAuIiwicGFyc2UtbmFtZXMiOmZhbHNlLCJkcm9wcGluZy1wYXJ0aWNsZSI6IiIsIm5vbi1kcm9wcGluZy1wYXJ0aWNsZSI6IiJ9XSwiY29udGFpbmVyLXRpdGxlIjoiRXVyb3BlYW4gSm91cm5hbCBvZiBIb3J0aWN1bHR1cmFsIFNjaWVuY2UiLCJjb250YWluZXItdGl0bGUtc2hvcnQiOiJFdXIgSiBIb3J0aWMgU2NpIiwiYWNjZXNzZWQiOnsiZGF0ZS1wYXJ0cyI6W1syMDI1LDksMjJdXX0sIkRPSSI6IjEwLjE3NjYwL0VKSFMuMjAyMy8wMTUiLCJJU1NOIjoiMTYxMTQ0MzQiLCJVUkwiOiIvZG9pL3BkZi8xMC4xNzY2MC9lSkhTLjIwMjMvMDE1P2Rvd25sb2FkPXRydWUiLCJpc3N1ZWQiOnsiZGF0ZS1wYXJ0cyI6W1syMDIzXV19LCJwYWdlIjoiMS03IiwiYWJzdHJhY3QiOiJUaGUgSW5kaWFuIGdvdmVybm1lbnQgcHJvdmlkZXMgc3Vic2lkaWVzIHRvIGZhcm1pbmcgY29tbXVuaXRpZXMgdG8gYWRvcHQgZWZmaWNpZW50IGZhcm0gdGVjaG5vbG9naWVzIHRvIGltcHJvdmUgZmFybSBwcm9kdWN0aXZpdHkgYW5kIGluY29tZS4gSW4gSW5kaWEsIDg2JSBvZiBhbGwgZmFybWVycyBhcmUgc21hbGwgYW5kIG1hcmdpbmFsIChwb3NzZXNzaW5nIGxhbmRob2xkaW5nIDwyIGhhKSB3aG8gb2Z0ZW4gZmFjZSBmaW5hbmNpYWwgY29uc3RyYWludHMgdG8gYWRvcHQgY2FwaXRhbCBpbnRlbnNpdmUgdGVjaG5vbG9neS4gVGhlIGdvdmVybm1lbnQgaGFzIGJlZW4gcHJvdmlkaW5nIGlucHV0IHN1YnNpZGllcyB0byBmYXJtZXJzIHRvIGltcHJvdmUgZmFybSBwcm9kdWN0aXZpdHkgYW5kIGluY29tZS4gVGhlIGFkb3B0aW9uIHJhdGUgb2YgdGVjaG5vbG9naWVzIHZhcmllcyBhbmQgc29tZSB0ZWNobm9sb2dpZXMgYXJlIGFkb3B0ZWQgd2l0aG91dCBzdWJzaWR5IHN1cHBvcnQuIFByb3RlY3RlZCBjdWx0aXZhdGlvbiBtYXkgcHJvdmlkZSBiZXR0ZXIgeWllbGQgYW5kIGluY3JlYXNlZCBwcm9maXRhYmlsaXR5LiBUaGUgc3R1ZHkgd2FzIHVuZGVydGFrZW4gdG8gZGV0ZXJtaW5lIHRoZSBlY29ub21pYyBmZWFzaWJpbGl0eSBvZiBwb2x5aG91c2UgZXN0YWJsaXNobWVudCB3aXRoLCBhbmQgd2l0aG91dCwgc3Vic2lkeSBzdXBwb3J0LiBUaGUgcHJvZml0YWJpbGl0eSBvZiBiZWxsIHBlcHBlciBjdWx0aXZhdGlvbiB1bmRlciBhIHBvbHlob3VzZSB3YXMgZXN0aW1hdGVkIGFsb25nIHdpdGggaXRzIHByaWNlIHNwcmVhZCBpbiB0aGUgbWFya2V0LiBBIGZhcm1lciB3aXRoIGEgcG9seWhvdXNlIHdhcyBtb3JlIGVkdWNhdGVkIGNvbXBhcmVkIHRvIG9wZW4gZmllbGQgZmFybWVycywgbGlrZWx5IGR1ZSB0byB0aGUgbmVlZCBmb3IgYSBiZXR0ZXIgdW5kZXJzdGFuZGluZyBvZiB0aGUgdGVjaG5vbG9neSBpbnZvbHZlZCwgYW5kIG9uIGhvdyB0byBvYnRhaW4gZ292ZXJubWVudCBzdWJzaWR5IHN1cHBvcnQuIFRvdGFsIGNvc3Qgb2YgYmVsbCBwZXBwZXIgY3VsdGl2YXRpb24gaW4gYSBwb2x5aG91c2Ugd2FzIDYwNyUgaGlnaGVyIHRoYW4gb3BlbiBmaWVsZCBjdWx0aXZhdGlvbiwgYnV0IG5ldCByZXR1cm5zIHdlcmUgNTk0JSBoaWdoZXIgdGhhbiBvcGVuIGZpZWxkIGZvciAwLjQgaGEuIEZlYXNpYmlsaXR5IGFuYWx5c2lzIGluZGljYXRlZCB0aGF0IGJlbGwgcGVwcGVyIGN1bHRpdmF0aW9uIHVuZGVyIHByb3RlY3RlZCBjdWx0aXZhdGlvbiBpcyBmZWFzaWJsZSB3aXRoLCBhbmQgd2l0aG91dCwgc3Vic2lkeSBzdXBwb3J0LiBJdCBpcyBtb3JlIHByb2ZpdGFibGUgZm9yIGZhcm1lcnMgd2l0aCBzdWJzaWR5IHN1cHBvcnQsIGFzIGl0IGhhcyBhIHNob3J0ZXIgcGF5YmFjayBwZXJpb2QuIEZhcm1lcnMgcHJlZmVycmVkIGEgbWFya2V0aW5nIGNoYW5uZWwgY29tcHJpc2VkIG9mIGFnZ3JlZ2F0b3JzIGR1ZSB0byBoaWdoZXIgaW5jb21lIHN1cmV0eSBjb21wYXJlZCB0byBvdGhlciBjaGFubmVscy4gQ3VsdGl2YXRpb24gdW5kZXIgcHJvdGVjdGVkIGNvbmRpdGlvbiBpcyBtb3JlIHByb2ZpdGFibGUgY29tcGFyZWQgdG8gb3BlbiBmaWVsZCBidXQgaXRzIGVzdGFibGlzaG1lbnQgY29zdCBpcyBoaWdoLCB3aGljaCBjYW4gYmUgcmVkdWNlZCB3aXRoIHN1YnNpZGllcy4iLCJwdWJsaXNoZXIiOiJJbnRlcm5hdGlvbmFsIFNvY2lldHkgZm9yIEhvcnRpY3VsdHVyYWwgU2NpZW5jZSIsImlzc3VlIjoiMiIsInZvbHVtZSI6Ijg4In0sImlzVGVtcG9yYXJ5IjpmYWxzZX1dfQ=="/>
          <w:id w:val="-1380543909"/>
          <w:placeholder>
            <w:docPart w:val="DefaultPlaceholder_-1854013440"/>
          </w:placeholder>
        </w:sdtPr>
        <w:sdtContent>
          <w:r w:rsidR="001F0C5E" w:rsidRPr="001F0C5E">
            <w:rPr>
              <w:rFonts w:ascii="Arial" w:eastAsia="Times New Roman" w:hAnsi="Arial" w:cs="Arial"/>
              <w:color w:val="000000"/>
              <w:sz w:val="20"/>
            </w:rPr>
            <w:t>(</w:t>
          </w:r>
          <w:proofErr w:type="spellStart"/>
          <w:r w:rsidR="001F0C5E" w:rsidRPr="001F0C5E">
            <w:rPr>
              <w:rFonts w:ascii="Arial" w:eastAsia="Times New Roman" w:hAnsi="Arial" w:cs="Arial"/>
              <w:color w:val="000000"/>
              <w:sz w:val="20"/>
            </w:rPr>
            <w:t>Muzondo</w:t>
          </w:r>
          <w:proofErr w:type="spellEnd"/>
          <w:r w:rsidR="001F0C5E" w:rsidRPr="001F0C5E">
            <w:rPr>
              <w:rFonts w:ascii="Arial" w:eastAsia="Times New Roman" w:hAnsi="Arial" w:cs="Arial"/>
              <w:color w:val="000000"/>
              <w:sz w:val="20"/>
            </w:rPr>
            <w:t xml:space="preserve">, </w:t>
          </w:r>
          <w:proofErr w:type="spellStart"/>
          <w:r w:rsidR="001F0C5E" w:rsidRPr="001F0C5E">
            <w:rPr>
              <w:rFonts w:ascii="Arial" w:eastAsia="Times New Roman" w:hAnsi="Arial" w:cs="Arial"/>
              <w:color w:val="000000"/>
              <w:sz w:val="20"/>
            </w:rPr>
            <w:t>Mashapure</w:t>
          </w:r>
          <w:proofErr w:type="spellEnd"/>
          <w:r w:rsidR="001F0C5E" w:rsidRPr="001F0C5E">
            <w:rPr>
              <w:rFonts w:ascii="Arial" w:eastAsia="Times New Roman" w:hAnsi="Arial" w:cs="Arial"/>
              <w:color w:val="000000"/>
              <w:sz w:val="20"/>
            </w:rPr>
            <w:t xml:space="preserve">, &amp; </w:t>
          </w:r>
          <w:proofErr w:type="spellStart"/>
          <w:r w:rsidR="001F0C5E" w:rsidRPr="001F0C5E">
            <w:rPr>
              <w:rFonts w:ascii="Arial" w:eastAsia="Times New Roman" w:hAnsi="Arial" w:cs="Arial"/>
              <w:color w:val="000000"/>
              <w:sz w:val="20"/>
            </w:rPr>
            <w:t>Masiiwa</w:t>
          </w:r>
          <w:proofErr w:type="spellEnd"/>
          <w:r w:rsidR="001F0C5E" w:rsidRPr="001F0C5E">
            <w:rPr>
              <w:rFonts w:ascii="Arial" w:eastAsia="Times New Roman" w:hAnsi="Arial" w:cs="Arial"/>
              <w:color w:val="000000"/>
              <w:sz w:val="20"/>
            </w:rPr>
            <w:t>, n.d.; Prakash, Kumar, &amp; Kishore, 2023; Yadav &amp; Bhagat, 2018)</w:t>
          </w:r>
        </w:sdtContent>
      </w:sdt>
      <w:r w:rsidR="00C92E90" w:rsidRPr="00D82BA2">
        <w:rPr>
          <w:rFonts w:ascii="Arial" w:eastAsia="inter" w:hAnsi="Arial" w:cs="Arial"/>
          <w:color w:val="000000"/>
          <w:sz w:val="20"/>
          <w:szCs w:val="20"/>
          <w:lang w:val="en-IN"/>
        </w:rPr>
        <w:t xml:space="preserve"> </w:t>
      </w:r>
    </w:p>
    <w:p w14:paraId="7D60AE8C" w14:textId="77777777" w:rsidR="009A1EEA" w:rsidRPr="00D82BA2" w:rsidRDefault="0082405E">
      <w:pPr>
        <w:spacing w:before="315" w:after="105" w:line="360" w:lineRule="auto"/>
        <w:ind w:left="-30"/>
        <w:rPr>
          <w:rFonts w:ascii="Arial" w:hAnsi="Arial" w:cs="Arial"/>
          <w:sz w:val="20"/>
          <w:szCs w:val="20"/>
          <w:u w:val="single"/>
        </w:rPr>
      </w:pPr>
      <w:r w:rsidRPr="00D82BA2">
        <w:rPr>
          <w:rFonts w:ascii="Arial" w:eastAsia="inter" w:hAnsi="Arial" w:cs="Arial"/>
          <w:b/>
          <w:color w:val="000000"/>
          <w:sz w:val="20"/>
          <w:szCs w:val="20"/>
          <w:u w:val="single"/>
        </w:rPr>
        <w:lastRenderedPageBreak/>
        <w:t>6.2 Technology Integration and System Optimization</w:t>
      </w:r>
    </w:p>
    <w:p w14:paraId="0115394F" w14:textId="27D0B99A" w:rsidR="009A1EEA" w:rsidRPr="00D82BA2" w:rsidRDefault="00835468" w:rsidP="00522013">
      <w:pPr>
        <w:spacing w:after="210" w:line="360" w:lineRule="auto"/>
        <w:jc w:val="both"/>
        <w:rPr>
          <w:rFonts w:ascii="Arial" w:hAnsi="Arial" w:cs="Arial"/>
          <w:sz w:val="20"/>
          <w:szCs w:val="20"/>
        </w:rPr>
      </w:pPr>
      <w:r w:rsidRPr="00D82BA2">
        <w:rPr>
          <w:rFonts w:ascii="Arial" w:eastAsia="inter" w:hAnsi="Arial" w:cs="Arial"/>
          <w:color w:val="000000"/>
          <w:sz w:val="20"/>
          <w:szCs w:val="20"/>
        </w:rPr>
        <w:t xml:space="preserve">According to recent studies, successful circular horticulture depends more on integrated technological methods than on the </w:t>
      </w:r>
      <w:proofErr w:type="spellStart"/>
      <w:r w:rsidRPr="00D82BA2">
        <w:rPr>
          <w:rFonts w:ascii="Arial" w:eastAsia="inter" w:hAnsi="Arial" w:cs="Arial"/>
          <w:color w:val="000000"/>
          <w:sz w:val="20"/>
          <w:szCs w:val="20"/>
        </w:rPr>
        <w:t>optimisation</w:t>
      </w:r>
      <w:proofErr w:type="spellEnd"/>
      <w:r w:rsidRPr="00D82BA2">
        <w:rPr>
          <w:rFonts w:ascii="Arial" w:eastAsia="inter" w:hAnsi="Arial" w:cs="Arial"/>
          <w:color w:val="000000"/>
          <w:sz w:val="20"/>
          <w:szCs w:val="20"/>
        </w:rPr>
        <w:t xml:space="preserve"> of individual components. In order to </w:t>
      </w:r>
      <w:proofErr w:type="spellStart"/>
      <w:r w:rsidRPr="00D82BA2">
        <w:rPr>
          <w:rFonts w:ascii="Arial" w:eastAsia="inter" w:hAnsi="Arial" w:cs="Arial"/>
          <w:color w:val="000000"/>
          <w:sz w:val="20"/>
          <w:szCs w:val="20"/>
        </w:rPr>
        <w:t>optimise</w:t>
      </w:r>
      <w:proofErr w:type="spellEnd"/>
      <w:r w:rsidRPr="00D82BA2">
        <w:rPr>
          <w:rFonts w:ascii="Arial" w:eastAsia="inter" w:hAnsi="Arial" w:cs="Arial"/>
          <w:color w:val="000000"/>
          <w:sz w:val="20"/>
          <w:szCs w:val="20"/>
        </w:rPr>
        <w:t xml:space="preserve"> resource management, effective systems integrate automated application equipment, IoT sensor networks, satellite-based monitoring, and artificial intelligence algorithms. Data compatibility, system interoperability, and user interface design for various stakeholder requirements are some of the integration problems.</w:t>
      </w:r>
      <w:bookmarkStart w:id="110" w:name="fnref21:1"/>
      <w:bookmarkStart w:id="111" w:name="fnref36"/>
      <w:bookmarkStart w:id="112" w:name="fnref20:1"/>
      <w:bookmarkEnd w:id="110"/>
      <w:bookmarkEnd w:id="111"/>
      <w:bookmarkEnd w:id="112"/>
      <w:sdt>
        <w:sdtPr>
          <w:rPr>
            <w:rFonts w:ascii="Arial" w:eastAsia="inter" w:hAnsi="Arial" w:cs="Arial"/>
            <w:color w:val="000000"/>
            <w:sz w:val="20"/>
            <w:szCs w:val="20"/>
          </w:rPr>
          <w:tag w:val="MENDELEY_CITATION_v3_eyJjaXRhdGlvbklEIjoiTUVOREVMRVlfQ0lUQVRJT05fNjE2Y2U0ZWItMGU3MC00MjQ1LTk0ZDMtOTI2NjZkYzFlY2Y2IiwicHJvcGVydGllcyI6eyJub3RlSW5kZXgiOjB9LCJpc0VkaXRlZCI6ZmFsc2UsIm1hbnVhbE92ZXJyaWRlIjp7ImlzTWFudWFsbHlPdmVycmlkZGVuIjpmYWxzZSwiY2l0ZXByb2NUZXh0IjoiKE5lbHNvbiBldCBhbC4sIDIwMTQ7IOKAmFByZWNpc2lvbiBBZ3JpY3VsdHVyZSBTb2Z0d2FyZSBhbmQgRGlnaXRhbCBTb2x1dGlvbnMgRm9yIEZhcm1pbmfigJksIG4uZC47IOKAmFRvcCBQcmVjaXNpb24gQWcgU29mdHdhcmUgJiMzODsgVG9vbHMgRmFybWVycyBTd2VhciBCeeKAmSwgbi5kLikiLCJtYW51YWxPdmVycmlkZVRleHQiOiIifSwiY2l0YXRpb25JdGVtcyI6W3siaWQiOiIyOGVjYjNjMS1hOTJjLTNkNWYtOTYyOC05YzlkNTg5NDI3NjMiLCJpdGVtRGF0YSI6eyJ0eXBlIjoiYXJ0aWNsZS1qb3VybmFsIiwiaWQiOiIyOGVjYjNjMS1hOTJjLTNkNWYtOTYyOC05YzlkNTg5NDI3NjMiLCJ0aXRsZSI6IkNsaW1hdGUgY2hhbmdlIGVmZmVjdHMgb24gYWdyaWN1bHR1cmU6IEVjb25vbWljIHJlc3BvbnNlcyB0byBiaW9waHlzaWNhbCBzaG9ja3MiLCJhdXRob3IiOlt7ImZhbWlseSI6Ik5lbHNvbiIsImdpdmVuIjoiR2VyYWxkIEMuIiwicGFyc2UtbmFtZXMiOmZhbHNlLCJkcm9wcGluZy1wYXJ0aWNsZSI6IiIsIm5vbi1kcm9wcGluZy1wYXJ0aWNsZSI6IiJ9LHsiZmFtaWx5IjoiVmFsaW4iLCJnaXZlbiI6Ikh1Z28iLCJwYXJzZS1uYW1lcyI6ZmFsc2UsImRyb3BwaW5nLXBhcnRpY2xlIjoiIiwibm9uLWRyb3BwaW5nLXBhcnRpY2xlIjoiIn0seyJmYW1pbHkiOiJTYW5kcyIsImdpdmVuIjoiUm9uYWxkIEQuIiwicGFyc2UtbmFtZXMiOmZhbHNlLCJkcm9wcGluZy1wYXJ0aWNsZSI6IiIsIm5vbi1kcm9wcGluZy1wYXJ0aWNsZSI6IiJ9LHsiZmFtaWx5IjoiSGF2bMOtayIsImdpdmVuIjoiUGV0ciIsInBhcnNlLW5hbWVzIjpmYWxzZSwiZHJvcHBpbmctcGFydGljbGUiOiIiLCJub24tZHJvcHBpbmctcGFydGljbGUiOiIifSx7ImZhbWlseSI6IkFoYW1tYWQiLCJnaXZlbiI6IkhlbGFsIiwicGFyc2UtbmFtZXMiOmZhbHNlLCJkcm9wcGluZy1wYXJ0aWNsZSI6IiIsIm5vbi1kcm9wcGluZy1wYXJ0aWNsZSI6IiJ9LHsiZmFtaWx5IjoiRGVyeW5nIiwiZ2l2ZW4iOiJEZWxwaGluZSIsInBhcnNlLW5hbWVzIjpmYWxzZSwiZHJvcHBpbmctcGFydGljbGUiOiIiLCJub24tZHJvcHBpbmctcGFydGljbGUiOiIifSx7ImZhbWlseSI6IkVsbGlvdHQiLCJnaXZlbiI6Ikpvc2h1YSIsInBhcnNlLW5hbWVzIjpmYWxzZSwiZHJvcHBpbmctcGFydGljbGUiOiIiLCJub24tZHJvcHBpbmctcGFydGljbGUiOiIifSx7ImZhbWlseSI6IkZ1amltb3JpIiwiZ2l2ZW4iOiJTaGluaWNoaXJvIiwicGFyc2UtbmFtZXMiOmZhbHNlLCJkcm9wcGluZy1wYXJ0aWNsZSI6IiIsIm5vbi1kcm9wcGluZy1wYXJ0aWNsZSI6IiJ9LHsiZmFtaWx5IjoiSGFzZWdhd2EiLCJnaXZlbiI6IlRvbW9rbyIsInBhcnNlLW5hbWVzIjpmYWxzZSwiZHJvcHBpbmctcGFydGljbGUiOiIiLCJub24tZHJvcHBpbmctcGFydGljbGUiOiIifSx7ImZhbWlseSI6IkhleWhvZSIsImdpdmVuIjoiRWR3aW5hIiwicGFyc2UtbmFtZXMiOmZhbHNlLCJkcm9wcGluZy1wYXJ0aWNsZSI6IiIsIm5vbi1kcm9wcGluZy1wYXJ0aWNsZSI6IiJ9LHsiZmFtaWx5IjoiS3lsZSIsImdpdmVuIjoiUGFnZSIsInBhcnNlLW5hbWVzIjpmYWxzZSwiZHJvcHBpbmctcGFydGljbGUiOiIiLCJub24tZHJvcHBpbmctcGFydGljbGUiOiIifSx7ImZhbWlseSI6IkxhbXBlIiwiZ2l2ZW4iOiJNYXJ0aW4iLCJwYXJzZS1uYW1lcyI6ZmFsc2UsImRyb3BwaW5nLXBhcnRpY2xlIjoiIiwibm9uLWRyb3BwaW5nLXBhcnRpY2xlIjoiVm9uIn0seyJmYW1pbHkiOiJMb3R6ZS1DYW1wZW4iLCJnaXZlbiI6Ikhlcm1hbm4iLCJwYXJzZS1uYW1lcyI6ZmFsc2UsImRyb3BwaW5nLXBhcnRpY2xlIjoiIiwibm9uLWRyb3BwaW5nLXBhcnRpY2xlIjoiIn0seyJmYW1pbHkiOiJNYXNvbiBEJ0Nyb3oiLCJnaXZlbiI6IkRhbmllbCIsInBhcnNlLW5hbWVzIjpmYWxzZSwiZHJvcHBpbmctcGFydGljbGUiOiIiLCJub24tZHJvcHBpbmctcGFydGljbGUiOiIifSx7ImZhbWlseSI6Ik1laWpsIiwiZ2l2ZW4iOiJIYW5zIiwicGFyc2UtbmFtZXMiOmZhbHNlLCJkcm9wcGluZy1wYXJ0aWNsZSI6IiIsIm5vbi1kcm9wcGluZy1wYXJ0aWNsZSI6IlZhbiJ9LHsiZmFtaWx5IjoiTWVuc2JydWdnaGUiLCJnaXZlbiI6IkRvbWluaXF1ZSIsInBhcnNlLW5hbWVzIjpmYWxzZSwiZHJvcHBpbmctcGFydGljbGUiOiIiLCJub24tZHJvcHBpbmctcGFydGljbGUiOiJWYW4gRGVyIn0seyJmYW1pbHkiOiJNw7xsbGVyIiwiZ2l2ZW4iOiJDaHJpc3RvcGgiLCJwYXJzZS1uYW1lcyI6ZmFsc2UsImRyb3BwaW5nLXBhcnRpY2xlIjoiIiwibm9uLWRyb3BwaW5nLXBhcnRpY2xlIjoiIn0seyJmYW1pbHkiOiJQb3BwIiwiZ2l2ZW4iOiJBbGV4YW5kZXIiLCJwYXJzZS1uYW1lcyI6ZmFsc2UsImRyb3BwaW5nLXBhcnRpY2xlIjoiIiwibm9uLWRyb3BwaW5nLXBhcnRpY2xlIjoiIn0seyJmYW1pbHkiOiJSb2JlcnRzb24iLCJnaXZlbiI6IlJpY2hhcmQiLCJwYXJzZS1uYW1lcyI6ZmFsc2UsImRyb3BwaW5nLXBhcnRpY2xlIjoiIiwibm9uLWRyb3BwaW5nLXBhcnRpY2xlIjoiIn0seyJmYW1pbHkiOiJSb2JpbnNvbiIsImdpdmVuIjoiU2hlcm1hbiIsInBhcnNlLW5hbWVzIjpmYWxzZSwiZHJvcHBpbmctcGFydGljbGUiOiIiLCJub24tZHJvcHBpbmctcGFydGljbGUiOiIifSx7ImZhbWlseSI6IlNjaG1pZCIsImdpdmVuIjoiRXJ3aW4iLCJwYXJzZS1uYW1lcyI6ZmFsc2UsImRyb3BwaW5nLXBhcnRpY2xlIjoiIiwibm9uLWRyb3BwaW5nLXBhcnRpY2xlIjoiIn0seyJmYW1pbHkiOiJTY2htaXR6IiwiZ2l2ZW4iOiJDaHJpc3RvcGgiLCJwYXJzZS1uYW1lcyI6ZmFsc2UsImRyb3BwaW5nLXBhcnRpY2xlIjoiIiwibm9uLWRyb3BwaW5nLXBhcnRpY2xlIjoiIn0seyJmYW1pbHkiOiJUYWJlYXUiLCJnaXZlbiI6IkFuZHJ6ZWoiLCJwYXJzZS1uYW1lcyI6ZmFsc2UsImRyb3BwaW5nLXBhcnRpY2xlIjoiIiwibm9uLWRyb3BwaW5nLXBhcnRpY2xlIjoiIn0seyJmYW1pbHkiOiJXaWxsZW5ib2NrZWwiLCJnaXZlbiI6IkRpcms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ksMjJdXX0sIkRPSSI6IjEwLjEwNzMvUE5BUy4xMjIyNDY1MTEwIiwiSVNTTiI6IjAwMjc4NDI0IiwiUE1JRCI6IjI0MzQ0Mjg1IiwiVVJMIjoiaHR0cHM6Ly93d3cuY3JvcGluLmNvbS9ibG9ncy9wcmVjaXNpb24tYWdyaWN1bHR1cmUvIiwiaXNzdWVkIjp7ImRhdGUtcGFydHMiOltbMjAxNCwzLDRdXX0sInBhZ2UiOiIzMjc0LTMyNzkiLCJhYnN0cmFjdCI6IkFncmljdWx0dXJhbCBwcm9kdWN0aW9uIGlzIHNlbnNpdGl2ZSB0byB3ZWF0aGVyIGFuZCB0aHVzIGRpcmVjdGx5IGFmZmVjdGVkIGJ5IGNsaW1hdGUgY2hhbmdlLiBQbGF1c2libGUgZXN0aW1hdGVzIG9mIHRoZXNlIGNsaW1hdGUgY2hhbmdlIGltcGFjdHMgcmVxdWlyZSBjb21iaW5lZCB1c2Ugb2YgY2xpbWF0ZSwgY3JvcCwgYW5kIGVjb25vbWljIG1vZGVscy4gUmVzdWx0cyBmcm9tIHByZXZpb3VzIHN0dWRpZXMgdmFyeSBzdWJzdGFudGlhbGx5IGR1ZSB0byBkaWZmZXJlbmNlcyBpbiBtb2RlbHMsIHNjZW5hcmlvcywgYW5kIGRhdGEuIFRoaXMgcGFwZXIgaXMgcGFydCBvZiBhIGNvbGxlY3RpdmUgZWZmb3J0IHRvIHN5c3RlbWF0aWNhbGx5IGludGVncmF0ZSB0aGVzZSB0aHJlZSB0eXBlcyBvZiBtb2RlbHMuIFdlIGZvY3VzIG9uIHRoZSBlY29ub21pYyBjb21wb25lbnQgb2YgdGhlIGFzc2Vzc21lbnQsIGludmVzdGlnYXRpbmcgaG93IG5pbmUgZ2xvYmFsIGVjb25vbWljIG1vZGVscyBvZiBhZ3JpY3VsdHVyZSByZXByZXNlbnQgZW5kb2dlbm91cyByZXNwb25zZXMgdG8gc2V2ZW4gc3RhbmRhcmRpemVkIGNsaW1hdGUgY2hhbmdlIHNjZW5hcmlvcyBwcm9kdWNlZCBieSB0d28gY2xpbWF0ZSBhbmQgZml2ZSBjcm9wIG1vZGVscy4gVGhlc2UgcmVzcG9uc2VzIGluY2x1ZGUgYWRqdXN0bWVudHMgaW4geWllbGRzLCBhcmVhLCBjb25zdW1wdGlvbiwgYW5kIGludGVybmF0aW9uYWwgdHJhZGUuIFdlIGFwcGx5IGJpb3BoeXNpY2FsIHNob2NrcyBkZXJpdmVkIGZyb20gdGhlIEludGVyZ292ZXJubWVudGFsIFBhbmVsIG9uIENsaW1hdGUgQ2hhbmdlJ3MgcmVwcmVzZW50YXRpdmUgY29uY2VudHJhdGlvbiBwYXRod2F5IHdpdGggZW5kLW9mLWNlbnR1cnkgcmFkaWF0aXZlIGZvcmNpbmcgb2YgOC41IFcvbTIuIFRoZSBtZWFuIGJpb3BoeXNpY2FsIHlpZWxkIGVmZmVjdCB3aXRoIG5vIGluY3JlbWVudGFsIENPMiBmZXJ0aWxpemF0aW9uIGlzIGEgMTclIHJlZHVjdGlvbiBnbG9iYWxseSBieSAyMDUwIHJlbGF0aXZlIHRvIGEgc2NlbmFyaW8gd2l0aCB1bmNoYW5naW5nIGNsaW1hdGUuIEVuZG9nZW5vdXMgZWNvbm9taWMgcmVzcG9uc2VzIHJlZHVjZSB5aWVsZCBsb3NzIHRvIDExJSwgaW5jcmVhc2UgYXJlYSBvZiBtYWpvciBjcm9wcyBieSAxMSUsIGFuZCByZWR1Y2UgY29uc3VtcHRpb24gYnkgMyUuIEFncmljdWx0dXJhbCBwcm9kdWN0aW9uLCBjcm9wbGFuZCBhcmVhLCB0cmFkZSwgYW5kIHByaWNlcyBzaG93dGhlIGdyZWF0ZXN0IGRlZ3JlZSBvZiB2YXJpYWJpbGl0eSBpbiByZXNwb25zZSB0byBjbGltYXRlIGNoYW5nZSwgYW5kIGNvbnN1bXB0aW9uIHRoZSBsb3dlc3QuIFRoZSBzb3VyY2VzIG9mIHRoZXNlIGRpZmZlcmVuY2VzIGluY2x1ZGUgbW9kZWwgc3RydWN0dXJlIGFuZCBzcGVjaWZpY2F0aW9uOyBpbiBwYXJ0aWN1bGFyLCBtb2RlbCBhc3N1bXB0aW9ucyBhYm91dCBlYXNlIG9mIGxhbmQgdXNlIGNvbnZlcnNpb24sIGludGVuc2lmaWNhdGlvbiwgYW5kIHRyYWRlLiBUaGlzIHN0dWR5IGlkZW50aWZpZXMgd2hlcmUgbW9kZWxzIGRpc2FncmVlIG9uIHRoZSByZWxhdGl2ZSByZXNwb25zZXMgdG8gY2xpbWF0ZSBzaG9ja3MgYW5kIGhpZ2hsaWdodHMgcmVzZWFyY2ggYWN0aXZpdGllcyBuZWVkZWQgdG8gaW1wcm92ZSB0aGUgcmVwcmVzZW50YXRpb24gb2YgYWdyaWN1bHR1cmFsIGFkYXB0YXRpb24gcmVzcG9uc2VzIHRvIGNsaW1hdGUgY2hhbmdlLiIsImlzc3VlIjoiOSIsInZvbHVtZSI6IjExMSJ9LCJpc1RlbXBvcmFyeSI6ZmFsc2V9LHsiaWQiOiJjNGQ1OTdiZS02M2U5LTM5NjMtYjJlOC0wMDE5Njc0ZTQwOTgiLCJpdGVtRGF0YSI6eyJ0eXBlIjoid2VicGFnZSIsImlkIjoiYzRkNTk3YmUtNjNlOS0zOTYzLWIyZTgtMDAxOTY3NGU0MDk4IiwidGl0bGUiOiJQcmVjaXNpb24gQWdyaWN1bHR1cmUgU29mdHdhcmUgYW5kIERpZ2l0YWwgU29sdXRpb25zIEZvciBGYXJtaW5nIiwiYWNjZXNzZWQiOnsiZGF0ZS1wYXJ0cyI6W1syMDI1LDksMjJdXX0sIlVSTCI6Imh0dHBzOi8vZW9zLmNvbS9wcm9kdWN0cy9jcm9wLW1vbml0b3JpbmcvcHJlY2lzaW9uLWFncmljdWx0dXJlLXNvZnR3YXJlLyIsImNvbnRhaW5lci10aXRsZS1zaG9ydCI6IiJ9LCJpc1RlbXBvcmFyeSI6ZmFsc2V9LH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XX0="/>
          <w:id w:val="1010649360"/>
          <w:placeholder>
            <w:docPart w:val="DefaultPlaceholder_-1854013440"/>
          </w:placeholder>
        </w:sdtPr>
        <w:sdtContent>
          <w:r w:rsidR="001F0C5E" w:rsidRPr="001F0C5E">
            <w:rPr>
              <w:rFonts w:ascii="Arial" w:eastAsia="Times New Roman" w:hAnsi="Arial" w:cs="Arial"/>
              <w:color w:val="000000"/>
              <w:sz w:val="20"/>
            </w:rPr>
            <w:t xml:space="preserve">(Nelson et al., 2014; ‘Precision Agriculture Software and Digital Solutions </w:t>
          </w:r>
          <w:proofErr w:type="gramStart"/>
          <w:r w:rsidR="001F0C5E" w:rsidRPr="001F0C5E">
            <w:rPr>
              <w:rFonts w:ascii="Arial" w:eastAsia="Times New Roman" w:hAnsi="Arial" w:cs="Arial"/>
              <w:color w:val="000000"/>
              <w:sz w:val="20"/>
            </w:rPr>
            <w:t>For</w:t>
          </w:r>
          <w:proofErr w:type="gramEnd"/>
          <w:r w:rsidR="001F0C5E" w:rsidRPr="001F0C5E">
            <w:rPr>
              <w:rFonts w:ascii="Arial" w:eastAsia="Times New Roman" w:hAnsi="Arial" w:cs="Arial"/>
              <w:color w:val="000000"/>
              <w:sz w:val="20"/>
            </w:rPr>
            <w:t xml:space="preserve"> Farming’, n.d.; ‘Top Precision Ag Software &amp; Tools Farmers Swear By’, n.d.)</w:t>
          </w:r>
        </w:sdtContent>
      </w:sdt>
      <w:r w:rsidR="00C92E90" w:rsidRPr="00D82BA2">
        <w:rPr>
          <w:rFonts w:ascii="Arial" w:hAnsi="Arial" w:cs="Arial"/>
          <w:sz w:val="20"/>
          <w:szCs w:val="20"/>
        </w:rPr>
        <w:t xml:space="preserve"> </w:t>
      </w:r>
    </w:p>
    <w:p w14:paraId="26443656" w14:textId="39F86904" w:rsidR="009A1EEA" w:rsidRPr="00D82BA2" w:rsidRDefault="00630109" w:rsidP="00522013">
      <w:pPr>
        <w:spacing w:after="210" w:line="360" w:lineRule="auto"/>
        <w:jc w:val="both"/>
        <w:rPr>
          <w:rFonts w:ascii="Arial" w:hAnsi="Arial" w:cs="Arial"/>
          <w:sz w:val="20"/>
          <w:szCs w:val="20"/>
        </w:rPr>
      </w:pPr>
      <w:r w:rsidRPr="00D82BA2">
        <w:rPr>
          <w:rFonts w:ascii="Arial" w:hAnsi="Arial" w:cs="Arial"/>
          <w:sz w:val="20"/>
          <w:szCs w:val="20"/>
        </w:rPr>
        <w:t>Cloud-based analytics, ML (machine learning) algorithms and blockchain innovations are being increasingly used on the precision agriculture platforms to make it easier to scale monitoring and management of a wide range of crops. In order to do so, these solutions offer real-time crop health evaluation, predictive analysis to calculate resource requirements, and automated optimization algorithms for timing and rates of nutrient application. The literature reveals that when combined precision technologies are implemented, they perform better than when each technology is separately used, with their complementary relationship producing high resource efficiency and productivity gains.</w:t>
      </w:r>
      <w:bookmarkStart w:id="113" w:name="fnref20:2"/>
      <w:bookmarkEnd w:id="113"/>
      <w:sdt>
        <w:sdtPr>
          <w:rPr>
            <w:rFonts w:ascii="Arial" w:hAnsi="Arial" w:cs="Arial"/>
            <w:color w:val="000000"/>
            <w:sz w:val="20"/>
            <w:szCs w:val="20"/>
          </w:rPr>
          <w:tag w:val="MENDELEY_CITATION_v3_eyJjaXRhdGlvbklEIjoiTUVOREVMRVlfQ0lUQVRJT05fOTRiODEwYzYtNDQwYS00OTBhLWJkYWItN2IzMjI0NDFiNDcxIiwicHJvcGVydGllcyI6eyJub3RlSW5kZXgiOjB9LCJpc0VkaXRlZCI6ZmFsc2UsIm1hbnVhbE92ZXJyaWRlIjp7ImlzTWFudWFsbHlPdmVycmlkZGVuIjpmYWxzZSwiY2l0ZXByb2NUZXh0IjoiKE5lbHNvbiBldCBhbC4sIDIwMTQ7IOKAmFRvcCBQcmVjaXNpb24gQWcgU29mdHdhcmUgJiMzODsgVG9vbHMgRmFybWVycyBTd2VhciBCeeKAmSwgbi5kLikiLCJtYW51YWxPdmVycmlkZVRleHQiOiIifSwiY2l0YXRpb25JdGVtcyI6W3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LHsiaWQiOiIyOGVjYjNjMS1hOTJjLTNkNWYtOTYyOC05YzlkNTg5NDI3NjMiLCJpdGVtRGF0YSI6eyJ0eXBlIjoiYXJ0aWNsZS1qb3VybmFsIiwiaWQiOiIyOGVjYjNjMS1hOTJjLTNkNWYtOTYyOC05YzlkNTg5NDI3NjMiLCJ0aXRsZSI6IkNsaW1hdGUgY2hhbmdlIGVmZmVjdHMgb24gYWdyaWN1bHR1cmU6IEVjb25vbWljIHJlc3BvbnNlcyB0byBiaW9waHlzaWNhbCBzaG9ja3MiLCJhdXRob3IiOlt7ImZhbWlseSI6Ik5lbHNvbiIsImdpdmVuIjoiR2VyYWxkIEMuIiwicGFyc2UtbmFtZXMiOmZhbHNlLCJkcm9wcGluZy1wYXJ0aWNsZSI6IiIsIm5vbi1kcm9wcGluZy1wYXJ0aWNsZSI6IiJ9LHsiZmFtaWx5IjoiVmFsaW4iLCJnaXZlbiI6Ikh1Z28iLCJwYXJzZS1uYW1lcyI6ZmFsc2UsImRyb3BwaW5nLXBhcnRpY2xlIjoiIiwibm9uLWRyb3BwaW5nLXBhcnRpY2xlIjoiIn0seyJmYW1pbHkiOiJTYW5kcyIsImdpdmVuIjoiUm9uYWxkIEQuIiwicGFyc2UtbmFtZXMiOmZhbHNlLCJkcm9wcGluZy1wYXJ0aWNsZSI6IiIsIm5vbi1kcm9wcGluZy1wYXJ0aWNsZSI6IiJ9LHsiZmFtaWx5IjoiSGF2bMOtayIsImdpdmVuIjoiUGV0ciIsInBhcnNlLW5hbWVzIjpmYWxzZSwiZHJvcHBpbmctcGFydGljbGUiOiIiLCJub24tZHJvcHBpbmctcGFydGljbGUiOiIifSx7ImZhbWlseSI6IkFoYW1tYWQiLCJnaXZlbiI6IkhlbGFsIiwicGFyc2UtbmFtZXMiOmZhbHNlLCJkcm9wcGluZy1wYXJ0aWNsZSI6IiIsIm5vbi1kcm9wcGluZy1wYXJ0aWNsZSI6IiJ9LHsiZmFtaWx5IjoiRGVyeW5nIiwiZ2l2ZW4iOiJEZWxwaGluZSIsInBhcnNlLW5hbWVzIjpmYWxzZSwiZHJvcHBpbmctcGFydGljbGUiOiIiLCJub24tZHJvcHBpbmctcGFydGljbGUiOiIifSx7ImZhbWlseSI6IkVsbGlvdHQiLCJnaXZlbiI6Ikpvc2h1YSIsInBhcnNlLW5hbWVzIjpmYWxzZSwiZHJvcHBpbmctcGFydGljbGUiOiIiLCJub24tZHJvcHBpbmctcGFydGljbGUiOiIifSx7ImZhbWlseSI6IkZ1amltb3JpIiwiZ2l2ZW4iOiJTaGluaWNoaXJvIiwicGFyc2UtbmFtZXMiOmZhbHNlLCJkcm9wcGluZy1wYXJ0aWNsZSI6IiIsIm5vbi1kcm9wcGluZy1wYXJ0aWNsZSI6IiJ9LHsiZmFtaWx5IjoiSGFzZWdhd2EiLCJnaXZlbiI6IlRvbW9rbyIsInBhcnNlLW5hbWVzIjpmYWxzZSwiZHJvcHBpbmctcGFydGljbGUiOiIiLCJub24tZHJvcHBpbmctcGFydGljbGUiOiIifSx7ImZhbWlseSI6IkhleWhvZSIsImdpdmVuIjoiRWR3aW5hIiwicGFyc2UtbmFtZXMiOmZhbHNlLCJkcm9wcGluZy1wYXJ0aWNsZSI6IiIsIm5vbi1kcm9wcGluZy1wYXJ0aWNsZSI6IiJ9LHsiZmFtaWx5IjoiS3lsZSIsImdpdmVuIjoiUGFnZSIsInBhcnNlLW5hbWVzIjpmYWxzZSwiZHJvcHBpbmctcGFydGljbGUiOiIiLCJub24tZHJvcHBpbmctcGFydGljbGUiOiIifSx7ImZhbWlseSI6IkxhbXBlIiwiZ2l2ZW4iOiJNYXJ0aW4iLCJwYXJzZS1uYW1lcyI6ZmFsc2UsImRyb3BwaW5nLXBhcnRpY2xlIjoiIiwibm9uLWRyb3BwaW5nLXBhcnRpY2xlIjoiVm9uIn0seyJmYW1pbHkiOiJMb3R6ZS1DYW1wZW4iLCJnaXZlbiI6Ikhlcm1hbm4iLCJwYXJzZS1uYW1lcyI6ZmFsc2UsImRyb3BwaW5nLXBhcnRpY2xlIjoiIiwibm9uLWRyb3BwaW5nLXBhcnRpY2xlIjoiIn0seyJmYW1pbHkiOiJNYXNvbiBEJ0Nyb3oiLCJnaXZlbiI6IkRhbmllbCIsInBhcnNlLW5hbWVzIjpmYWxzZSwiZHJvcHBpbmctcGFydGljbGUiOiIiLCJub24tZHJvcHBpbmctcGFydGljbGUiOiIifSx7ImZhbWlseSI6Ik1laWpsIiwiZ2l2ZW4iOiJIYW5zIiwicGFyc2UtbmFtZXMiOmZhbHNlLCJkcm9wcGluZy1wYXJ0aWNsZSI6IiIsIm5vbi1kcm9wcGluZy1wYXJ0aWNsZSI6IlZhbiJ9LHsiZmFtaWx5IjoiTWVuc2JydWdnaGUiLCJnaXZlbiI6IkRvbWluaXF1ZSIsInBhcnNlLW5hbWVzIjpmYWxzZSwiZHJvcHBpbmctcGFydGljbGUiOiIiLCJub24tZHJvcHBpbmctcGFydGljbGUiOiJWYW4gRGVyIn0seyJmYW1pbHkiOiJNw7xsbGVyIiwiZ2l2ZW4iOiJDaHJpc3RvcGgiLCJwYXJzZS1uYW1lcyI6ZmFsc2UsImRyb3BwaW5nLXBhcnRpY2xlIjoiIiwibm9uLWRyb3BwaW5nLXBhcnRpY2xlIjoiIn0seyJmYW1pbHkiOiJQb3BwIiwiZ2l2ZW4iOiJBbGV4YW5kZXIiLCJwYXJzZS1uYW1lcyI6ZmFsc2UsImRyb3BwaW5nLXBhcnRpY2xlIjoiIiwibm9uLWRyb3BwaW5nLXBhcnRpY2xlIjoiIn0seyJmYW1pbHkiOiJSb2JlcnRzb24iLCJnaXZlbiI6IlJpY2hhcmQiLCJwYXJzZS1uYW1lcyI6ZmFsc2UsImRyb3BwaW5nLXBhcnRpY2xlIjoiIiwibm9uLWRyb3BwaW5nLXBhcnRpY2xlIjoiIn0seyJmYW1pbHkiOiJSb2JpbnNvbiIsImdpdmVuIjoiU2hlcm1hbiIsInBhcnNlLW5hbWVzIjpmYWxzZSwiZHJvcHBpbmctcGFydGljbGUiOiIiLCJub24tZHJvcHBpbmctcGFydGljbGUiOiIifSx7ImZhbWlseSI6IlNjaG1pZCIsImdpdmVuIjoiRXJ3aW4iLCJwYXJzZS1uYW1lcyI6ZmFsc2UsImRyb3BwaW5nLXBhcnRpY2xlIjoiIiwibm9uLWRyb3BwaW5nLXBhcnRpY2xlIjoiIn0seyJmYW1pbHkiOiJTY2htaXR6IiwiZ2l2ZW4iOiJDaHJpc3RvcGgiLCJwYXJzZS1uYW1lcyI6ZmFsc2UsImRyb3BwaW5nLXBhcnRpY2xlIjoiIiwibm9uLWRyb3BwaW5nLXBhcnRpY2xlIjoiIn0seyJmYW1pbHkiOiJUYWJlYXUiLCJnaXZlbiI6IkFuZHJ6ZWoiLCJwYXJzZS1uYW1lcyI6ZmFsc2UsImRyb3BwaW5nLXBhcnRpY2xlIjoiIiwibm9uLWRyb3BwaW5nLXBhcnRpY2xlIjoiIn0seyJmYW1pbHkiOiJXaWxsZW5ib2NrZWwiLCJnaXZlbiI6IkRpcms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ksMjJdXX0sIkRPSSI6IjEwLjEwNzMvUE5BUy4xMjIyNDY1MTEwIiwiSVNTTiI6IjAwMjc4NDI0IiwiUE1JRCI6IjI0MzQ0Mjg1IiwiVVJMIjoiaHR0cHM6Ly93d3cuY3JvcGluLmNvbS9ibG9ncy9wcmVjaXNpb24tYWdyaWN1bHR1cmUvIiwiaXNzdWVkIjp7ImRhdGUtcGFydHMiOltbMjAxNCwzLDRdXX0sInBhZ2UiOiIzMjc0LTMyNzkiLCJhYnN0cmFjdCI6IkFncmljdWx0dXJhbCBwcm9kdWN0aW9uIGlzIHNlbnNpdGl2ZSB0byB3ZWF0aGVyIGFuZCB0aHVzIGRpcmVjdGx5IGFmZmVjdGVkIGJ5IGNsaW1hdGUgY2hhbmdlLiBQbGF1c2libGUgZXN0aW1hdGVzIG9mIHRoZXNlIGNsaW1hdGUgY2hhbmdlIGltcGFjdHMgcmVxdWlyZSBjb21iaW5lZCB1c2Ugb2YgY2xpbWF0ZSwgY3JvcCwgYW5kIGVjb25vbWljIG1vZGVscy4gUmVzdWx0cyBmcm9tIHByZXZpb3VzIHN0dWRpZXMgdmFyeSBzdWJzdGFudGlhbGx5IGR1ZSB0byBkaWZmZXJlbmNlcyBpbiBtb2RlbHMsIHNjZW5hcmlvcywgYW5kIGRhdGEuIFRoaXMgcGFwZXIgaXMgcGFydCBvZiBhIGNvbGxlY3RpdmUgZWZmb3J0IHRvIHN5c3RlbWF0aWNhbGx5IGludGVncmF0ZSB0aGVzZSB0aHJlZSB0eXBlcyBvZiBtb2RlbHMuIFdlIGZvY3VzIG9uIHRoZSBlY29ub21pYyBjb21wb25lbnQgb2YgdGhlIGFzc2Vzc21lbnQsIGludmVzdGlnYXRpbmcgaG93IG5pbmUgZ2xvYmFsIGVjb25vbWljIG1vZGVscyBvZiBhZ3JpY3VsdHVyZSByZXByZXNlbnQgZW5kb2dlbm91cyByZXNwb25zZXMgdG8gc2V2ZW4gc3RhbmRhcmRpemVkIGNsaW1hdGUgY2hhbmdlIHNjZW5hcmlvcyBwcm9kdWNlZCBieSB0d28gY2xpbWF0ZSBhbmQgZml2ZSBjcm9wIG1vZGVscy4gVGhlc2UgcmVzcG9uc2VzIGluY2x1ZGUgYWRqdXN0bWVudHMgaW4geWllbGRzLCBhcmVhLCBjb25zdW1wdGlvbiwgYW5kIGludGVybmF0aW9uYWwgdHJhZGUuIFdlIGFwcGx5IGJpb3BoeXNpY2FsIHNob2NrcyBkZXJpdmVkIGZyb20gdGhlIEludGVyZ292ZXJubWVudGFsIFBhbmVsIG9uIENsaW1hdGUgQ2hhbmdlJ3MgcmVwcmVzZW50YXRpdmUgY29uY2VudHJhdGlvbiBwYXRod2F5IHdpdGggZW5kLW9mLWNlbnR1cnkgcmFkaWF0aXZlIGZvcmNpbmcgb2YgOC41IFcvbTIuIFRoZSBtZWFuIGJpb3BoeXNpY2FsIHlpZWxkIGVmZmVjdCB3aXRoIG5vIGluY3JlbWVudGFsIENPMiBmZXJ0aWxpemF0aW9uIGlzIGEgMTclIHJlZHVjdGlvbiBnbG9iYWxseSBieSAyMDUwIHJlbGF0aXZlIHRvIGEgc2NlbmFyaW8gd2l0aCB1bmNoYW5naW5nIGNsaW1hdGUuIEVuZG9nZW5vdXMgZWNvbm9taWMgcmVzcG9uc2VzIHJlZHVjZSB5aWVsZCBsb3NzIHRvIDExJSwgaW5jcmVhc2UgYXJlYSBvZiBtYWpvciBjcm9wcyBieSAxMSUsIGFuZCByZWR1Y2UgY29uc3VtcHRpb24gYnkgMyUuIEFncmljdWx0dXJhbCBwcm9kdWN0aW9uLCBjcm9wbGFuZCBhcmVhLCB0cmFkZSwgYW5kIHByaWNlcyBzaG93dGhlIGdyZWF0ZXN0IGRlZ3JlZSBvZiB2YXJpYWJpbGl0eSBpbiByZXNwb25zZSB0byBjbGltYXRlIGNoYW5nZSwgYW5kIGNvbnN1bXB0aW9uIHRoZSBsb3dlc3QuIFRoZSBzb3VyY2VzIG9mIHRoZXNlIGRpZmZlcmVuY2VzIGluY2x1ZGUgbW9kZWwgc3RydWN0dXJlIGFuZCBzcGVjaWZpY2F0aW9uOyBpbiBwYXJ0aWN1bGFyLCBtb2RlbCBhc3N1bXB0aW9ucyBhYm91dCBlYXNlIG9mIGxhbmQgdXNlIGNvbnZlcnNpb24sIGludGVuc2lmaWNhdGlvbiwgYW5kIHRyYWRlLiBUaGlzIHN0dWR5IGlkZW50aWZpZXMgd2hlcmUgbW9kZWxzIGRpc2FncmVlIG9uIHRoZSByZWxhdGl2ZSByZXNwb25zZXMgdG8gY2xpbWF0ZSBzaG9ja3MgYW5kIGhpZ2hsaWdodHMgcmVzZWFyY2ggYWN0aXZpdGllcyBuZWVkZWQgdG8gaW1wcm92ZSB0aGUgcmVwcmVzZW50YXRpb24gb2YgYWdyaWN1bHR1cmFsIGFkYXB0YXRpb24gcmVzcG9uc2VzIHRvIGNsaW1hdGUgY2hhbmdlLiIsImlzc3VlIjoiOSIsInZvbHVtZSI6IjExMSJ9LCJpc1RlbXBvcmFyeSI6ZmFsc2V9XX0="/>
          <w:id w:val="-1225145728"/>
          <w:placeholder>
            <w:docPart w:val="DefaultPlaceholder_-1854013440"/>
          </w:placeholder>
        </w:sdtPr>
        <w:sdtContent>
          <w:r w:rsidR="001F0C5E" w:rsidRPr="001F0C5E">
            <w:rPr>
              <w:rFonts w:ascii="Arial" w:eastAsia="Times New Roman" w:hAnsi="Arial" w:cs="Arial"/>
              <w:color w:val="000000"/>
              <w:sz w:val="20"/>
            </w:rPr>
            <w:t>(Nelson et al., 2014; ‘Top Precision Ag Software &amp; Tools Farmers Swear By’, n.d.)</w:t>
          </w:r>
        </w:sdtContent>
      </w:sdt>
      <w:r w:rsidR="006B7952" w:rsidRPr="00D82BA2">
        <w:rPr>
          <w:rFonts w:ascii="Arial" w:hAnsi="Arial" w:cs="Arial"/>
          <w:sz w:val="20"/>
          <w:szCs w:val="20"/>
        </w:rPr>
        <w:t xml:space="preserve"> </w:t>
      </w:r>
    </w:p>
    <w:p w14:paraId="21E54249" w14:textId="67F47A3B" w:rsidR="009A1EEA" w:rsidRPr="00D82BA2" w:rsidRDefault="00EB2EA7" w:rsidP="00522013">
      <w:pPr>
        <w:spacing w:after="210" w:line="360" w:lineRule="auto"/>
        <w:jc w:val="both"/>
        <w:rPr>
          <w:rFonts w:ascii="Arial" w:hAnsi="Arial" w:cs="Arial"/>
          <w:sz w:val="20"/>
          <w:szCs w:val="20"/>
        </w:rPr>
      </w:pPr>
      <w:r w:rsidRPr="00D82BA2">
        <w:rPr>
          <w:rFonts w:ascii="Arial" w:eastAsia="inter" w:hAnsi="Arial" w:cs="Arial"/>
          <w:color w:val="000000"/>
          <w:sz w:val="20"/>
          <w:szCs w:val="20"/>
        </w:rPr>
        <w:t>Technology integration calls for careful consideration of user capacity, infrastructural requirements, and cost-effectiveness for differentiated implementation contexts. Efficient systems balance technological sophistication and practical usability such that the advanced functionalities are within the grasp of farmers with disparities of their technological competence and resources' limitations. Literature emphasizes the importance of participatory designing practices through incorporating user feedback and indigenous knowledge systems into technology development and implementation process.</w:t>
      </w:r>
      <w:bookmarkStart w:id="114" w:name="fnref21:2"/>
      <w:bookmarkStart w:id="115" w:name="fnref36:2"/>
      <w:bookmarkEnd w:id="114"/>
      <w:bookmarkEnd w:id="115"/>
      <w:sdt>
        <w:sdtPr>
          <w:rPr>
            <w:rFonts w:ascii="Arial" w:eastAsia="inter" w:hAnsi="Arial" w:cs="Arial"/>
            <w:color w:val="000000"/>
            <w:sz w:val="20"/>
            <w:szCs w:val="20"/>
          </w:rPr>
          <w:tag w:val="MENDELEY_CITATION_v3_eyJjaXRhdGlvbklEIjoiTUVOREVMRVlfQ0lUQVRJT05fZDQzMThlNDctNjkwZC00MTg4LWFiM2EtYzI1YTMwMWMyNTNiIiwicHJvcGVydGllcyI6eyJub3RlSW5kZXgiOjB9LCJpc0VkaXRlZCI6ZmFsc2UsIm1hbnVhbE92ZXJyaWRlIjp7ImlzTWFudWFsbHlPdmVycmlkZGVuIjpmYWxzZSwiY2l0ZXByb2NUZXh0IjoiKE5lbHNvbiBldCBhbC4sIDIwMTQ7IOKAmFByZWNpc2lvbiBBZ3JpY3VsdHVyZSBTb2Z0d2FyZSBhbmQgRGlnaXRhbCBTb2x1dGlvbnMgRm9yIEZhcm1pbmfigJksIG4uZC4pIiwibWFudWFsT3ZlcnJpZGVUZXh0IjoiIn0sImNpdGF0aW9uSXRlbXMiOlt7ImlkIjoiYzRkNTk3YmUtNjNlOS0zOTYzLWIyZTgtMDAxOTY3NGU0MDk4IiwiaXRlbURhdGEiOnsidHlwZSI6IndlYnBhZ2UiLCJpZCI6ImM0ZDU5N2JlLTYzZTktMzk2My1iMmU4LTAwMTk2NzRlNDA5OCIsInRpdGxlIjoiUHJlY2lzaW9uIEFncmljdWx0dXJlIFNvZnR3YXJlIGFuZCBEaWdpdGFsIFNvbHV0aW9ucyBGb3IgRmFybWluZyIsImFjY2Vzc2VkIjp7ImRhdGUtcGFydHMiOltbMjAyNSw5LDIyXV19LCJVUkwiOiJodHRwczovL2Vvcy5jb20vcHJvZHVjdHMvY3JvcC1tb25pdG9yaW5nL3ByZWNpc2lvbi1hZ3JpY3VsdHVyZS1zb2Z0d2FyZS8iLCJjb250YWluZXItdGl0bGUtc2hvcnQiOiIifSwiaXNUZW1wb3JhcnkiOmZhbHNlfSx7ImlkIjoiMjhlY2IzYzEtYTkyYy0zZDVmLTk2MjgtOWM5ZDU4OTQyNzYzIiwiaXRlbURhdGEiOnsidHlwZSI6ImFydGljbGUtam91cm5hbCIsImlkIjoiMjhlY2IzYzEtYTkyYy0zZDVmLTk2MjgtOWM5ZDU4OTQyNzYzIiwidGl0bGUiOiJDbGltYXRlIGNoYW5nZSBlZmZlY3RzIG9uIGFncmljdWx0dXJlOiBFY29ub21pYyByZXNwb25zZXMgdG8gYmlvcGh5c2ljYWwgc2hvY2tzIiwiYXV0aG9yIjpbeyJmYW1pbHkiOiJOZWxzb24iLCJnaXZlbiI6IkdlcmFsZCBDLiIsInBhcnNlLW5hbWVzIjpmYWxzZSwiZHJvcHBpbmctcGFydGljbGUiOiIiLCJub24tZHJvcHBpbmctcGFydGljbGUiOiIifSx7ImZhbWlseSI6IlZhbGluIiwiZ2l2ZW4iOiJIdWdvIiwicGFyc2UtbmFtZXMiOmZhbHNlLCJkcm9wcGluZy1wYXJ0aWNsZSI6IiIsIm5vbi1kcm9wcGluZy1wYXJ0aWNsZSI6IiJ9LHsiZmFtaWx5IjoiU2FuZHMiLCJnaXZlbiI6IlJvbmFsZCBELiIsInBhcnNlLW5hbWVzIjpmYWxzZSwiZHJvcHBpbmctcGFydGljbGUiOiIiLCJub24tZHJvcHBpbmctcGFydGljbGUiOiIifSx7ImZhbWlseSI6IkhhdmzDrWsiLCJnaXZlbiI6IlBldHIiLCJwYXJzZS1uYW1lcyI6ZmFsc2UsImRyb3BwaW5nLXBhcnRpY2xlIjoiIiwibm9uLWRyb3BwaW5nLXBhcnRpY2xlIjoiIn0seyJmYW1pbHkiOiJBaGFtbWFkIiwiZ2l2ZW4iOiJIZWxhbCIsInBhcnNlLW5hbWVzIjpmYWxzZSwiZHJvcHBpbmctcGFydGljbGUiOiIiLCJub24tZHJvcHBpbmctcGFydGljbGUiOiIifSx7ImZhbWlseSI6IkRlcnluZyIsImdpdmVuIjoiRGVscGhpbmUiLCJwYXJzZS1uYW1lcyI6ZmFsc2UsImRyb3BwaW5nLXBhcnRpY2xlIjoiIiwibm9uLWRyb3BwaW5nLXBhcnRpY2xlIjoiIn0seyJmYW1pbHkiOiJFbGxpb3R0IiwiZ2l2ZW4iOiJKb3NodWEiLCJwYXJzZS1uYW1lcyI6ZmFsc2UsImRyb3BwaW5nLXBhcnRpY2xlIjoiIiwibm9uLWRyb3BwaW5nLXBhcnRpY2xlIjoiIn0seyJmYW1pbHkiOiJGdWppbW9yaSIsImdpdmVuIjoiU2hpbmljaGlybyIsInBhcnNlLW5hbWVzIjpmYWxzZSwiZHJvcHBpbmctcGFydGljbGUiOiIiLCJub24tZHJvcHBpbmctcGFydGljbGUiOiIifSx7ImZhbWlseSI6Ikhhc2VnYXdhIiwiZ2l2ZW4iOiJUb21va28iLCJwYXJzZS1uYW1lcyI6ZmFsc2UsImRyb3BwaW5nLXBhcnRpY2xlIjoiIiwibm9uLWRyb3BwaW5nLXBhcnRpY2xlIjoiIn0seyJmYW1pbHkiOiJIZXlob2UiLCJnaXZlbiI6IkVkd2luYSIsInBhcnNlLW5hbWVzIjpmYWxzZSwiZHJvcHBpbmctcGFydGljbGUiOiIiLCJub24tZHJvcHBpbmctcGFydGljbGUiOiIifSx7ImZhbWlseSI6Ikt5bGUiLCJnaXZlbiI6IlBhZ2UiLCJwYXJzZS1uYW1lcyI6ZmFsc2UsImRyb3BwaW5nLXBhcnRpY2xlIjoiIiwibm9uLWRyb3BwaW5nLXBhcnRpY2xlIjoiIn0seyJmYW1pbHkiOiJMYW1wZSIsImdpdmVuIjoiTWFydGluIiwicGFyc2UtbmFtZXMiOmZhbHNlLCJkcm9wcGluZy1wYXJ0aWNsZSI6IiIsIm5vbi1kcm9wcGluZy1wYXJ0aWNsZSI6IlZvbiJ9LHsiZmFtaWx5IjoiTG90emUtQ2FtcGVuIiwiZ2l2ZW4iOiJIZXJtYW5uIiwicGFyc2UtbmFtZXMiOmZhbHNlLCJkcm9wcGluZy1wYXJ0aWNsZSI6IiIsIm5vbi1kcm9wcGluZy1wYXJ0aWNsZSI6IiJ9LHsiZmFtaWx5IjoiTWFzb24gRCdDcm96IiwiZ2l2ZW4iOiJEYW5pZWwiLCJwYXJzZS1uYW1lcyI6ZmFsc2UsImRyb3BwaW5nLXBhcnRpY2xlIjoiIiwibm9uLWRyb3BwaW5nLXBhcnRpY2xlIjoiIn0seyJmYW1pbHkiOiJNZWlqbCIsImdpdmVuIjoiSGFucyIsInBhcnNlLW5hbWVzIjpmYWxzZSwiZHJvcHBpbmctcGFydGljbGUiOiIiLCJub24tZHJvcHBpbmctcGFydGljbGUiOiJWYW4ifSx7ImZhbWlseSI6Ik1lbnNicnVnZ2hlIiwiZ2l2ZW4iOiJEb21pbmlxdWUiLCJwYXJzZS1uYW1lcyI6ZmFsc2UsImRyb3BwaW5nLXBhcnRpY2xlIjoiIiwibm9uLWRyb3BwaW5nLXBhcnRpY2xlIjoiVmFuIERlciJ9LHsiZmFtaWx5IjoiTcO8bGxlciIsImdpdmVuIjoiQ2hyaXN0b3BoIiwicGFyc2UtbmFtZXMiOmZhbHNlLCJkcm9wcGluZy1wYXJ0aWNsZSI6IiIsIm5vbi1kcm9wcGluZy1wYXJ0aWNsZSI6IiJ9LHsiZmFtaWx5IjoiUG9wcCIsImdpdmVuIjoiQWxleGFuZGVyIiwicGFyc2UtbmFtZXMiOmZhbHNlLCJkcm9wcGluZy1wYXJ0aWNsZSI6IiIsIm5vbi1kcm9wcGluZy1wYXJ0aWNsZSI6IiJ9LHsiZmFtaWx5IjoiUm9iZXJ0c29uIiwiZ2l2ZW4iOiJSaWNoYXJkIiwicGFyc2UtbmFtZXMiOmZhbHNlLCJkcm9wcGluZy1wYXJ0aWNsZSI6IiIsIm5vbi1kcm9wcGluZy1wYXJ0aWNsZSI6IiJ9LHsiZmFtaWx5IjoiUm9iaW5zb24iLCJnaXZlbiI6IlNoZXJtYW4iLCJwYXJzZS1uYW1lcyI6ZmFsc2UsImRyb3BwaW5nLXBhcnRpY2xlIjoiIiwibm9uLWRyb3BwaW5nLXBhcnRpY2xlIjoiIn0seyJmYW1pbHkiOiJTY2htaWQiLCJnaXZlbiI6IkVyd2luIiwicGFyc2UtbmFtZXMiOmZhbHNlLCJkcm9wcGluZy1wYXJ0aWNsZSI6IiIsIm5vbi1kcm9wcGluZy1wYXJ0aWNsZSI6IiJ9LHsiZmFtaWx5IjoiU2NobWl0eiIsImdpdmVuIjoiQ2hyaXN0b3BoIiwicGFyc2UtbmFtZXMiOmZhbHNlLCJkcm9wcGluZy1wYXJ0aWNsZSI6IiIsIm5vbi1kcm9wcGluZy1wYXJ0aWNsZSI6IiJ9LHsiZmFtaWx5IjoiVGFiZWF1IiwiZ2l2ZW4iOiJBbmRyemVqIiwicGFyc2UtbmFtZXMiOmZhbHNlLCJkcm9wcGluZy1wYXJ0aWNsZSI6IiIsIm5vbi1kcm9wcGluZy1wYXJ0aWNsZSI6IiJ9LHsiZmFtaWx5IjoiV2lsbGVuYm9ja2VsIiwiZ2l2ZW4iOiJEaXJr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5LDIyXV19LCJET0kiOiIxMC4xMDczL1BOQVMuMTIyMjQ2NTExMCIsIklTU04iOiIwMDI3ODQyNCIsIlBNSUQiOiIyNDM0NDI4NSIsIlVSTCI6Imh0dHBzOi8vd3d3LmNyb3Bpbi5jb20vYmxvZ3MvcHJlY2lzaW9uLWFncmljdWx0dXJlLyIsImlzc3VlZCI6eyJkYXRlLXBhcnRzIjpbWzIwMTQsMyw0XV19LCJwYWdlIjoiMzI3NC0zMjc5IiwiYWJzdHJhY3QiOiJBZ3JpY3VsdHVyYWwgcHJvZHVjdGlvbiBpcyBzZW5zaXRpdmUgdG8gd2VhdGhlciBhbmQgdGh1cyBkaXJlY3RseSBhZmZlY3RlZCBieSBjbGltYXRlIGNoYW5nZS4gUGxhdXNpYmxlIGVzdGltYXRlcyBvZiB0aGVzZSBjbGltYXRlIGNoYW5nZSBpbXBhY3RzIHJlcXVpcmUgY29tYmluZWQgdXNlIG9mIGNsaW1hdGUsIGNyb3AsIGFuZCBlY29ub21pYyBtb2RlbHMuIFJlc3VsdHMgZnJvbSBwcmV2aW91cyBzdHVkaWVzIHZhcnkgc3Vic3RhbnRpYWxseSBkdWUgdG8gZGlmZmVyZW5jZXMgaW4gbW9kZWxzLCBzY2VuYXJpb3MsIGFuZCBkYXRhLiBUaGlzIHBhcGVyIGlzIHBhcnQgb2YgYSBjb2xsZWN0aXZlIGVmZm9ydCB0byBzeXN0ZW1hdGljYWxseSBpbnRlZ3JhdGUgdGhlc2UgdGhyZWUgdHlwZXMgb2YgbW9kZWxzLiBXZSBmb2N1cyBvbiB0aGUgZWNvbm9taWMgY29tcG9uZW50IG9mIHRoZSBhc3Nlc3NtZW50LCBpbnZlc3RpZ2F0aW5nIGhvdyBuaW5lIGdsb2JhbCBlY29ub21pYyBtb2RlbHMgb2YgYWdyaWN1bHR1cmUgcmVwcmVzZW50IGVuZG9nZW5vdXMgcmVzcG9uc2VzIHRvIHNldmVuIHN0YW5kYXJkaXplZCBjbGltYXRlIGNoYW5nZSBzY2VuYXJpb3MgcHJvZHVjZWQgYnkgdHdvIGNsaW1hdGUgYW5kIGZpdmUgY3JvcCBtb2RlbHMuIFRoZXNlIHJlc3BvbnNlcyBpbmNsdWRlIGFkanVzdG1lbnRzIGluIHlpZWxkcywgYXJlYSwgY29uc3VtcHRpb24sIGFuZCBpbnRlcm5hdGlvbmFsIHRyYWRlLiBXZSBhcHBseSBiaW9waHlzaWNhbCBzaG9ja3MgZGVyaXZlZCBmcm9tIHRoZSBJbnRlcmdvdmVybm1lbnRhbCBQYW5lbCBvbiBDbGltYXRlIENoYW5nZSdzIHJlcHJlc2VudGF0aXZlIGNvbmNlbnRyYXRpb24gcGF0aHdheSB3aXRoIGVuZC1vZi1jZW50dXJ5IHJhZGlhdGl2ZSBmb3JjaW5nIG9mIDguNSBXL20yLiBUaGUgbWVhbiBiaW9waHlzaWNhbCB5aWVsZCBlZmZlY3Qgd2l0aCBubyBpbmNyZW1lbnRhbCBDTzIgZmVydGlsaXphdGlvbiBpcyBhIDE3JSByZWR1Y3Rpb24gZ2xvYmFsbHkgYnkgMjA1MCByZWxhdGl2ZSB0byBhIHNjZW5hcmlvIHdpdGggdW5jaGFuZ2luZyBjbGltYXRlLiBFbmRvZ2Vub3VzIGVjb25vbWljIHJlc3BvbnNlcyByZWR1Y2UgeWllbGQgbG9zcyB0byAxMSUsIGluY3JlYXNlIGFyZWEgb2YgbWFqb3IgY3JvcHMgYnkgMTElLCBhbmQgcmVkdWNlIGNvbnN1bXB0aW9uIGJ5IDMlLiBBZ3JpY3VsdHVyYWwgcHJvZHVjdGlvbiwgY3JvcGxhbmQgYXJlYSwgdHJhZGUsIGFuZCBwcmljZXMgc2hvd3RoZSBncmVhdGVzdCBkZWdyZWUgb2YgdmFyaWFiaWxpdHkgaW4gcmVzcG9uc2UgdG8gY2xpbWF0ZSBjaGFuZ2UsIGFuZCBjb25zdW1wdGlvbiB0aGUgbG93ZXN0LiBUaGUgc291cmNlcyBvZiB0aGVzZSBkaWZmZXJlbmNlcyBpbmNsdWRlIG1vZGVsIHN0cnVjdHVyZSBhbmQgc3BlY2lmaWNhdGlvbjsgaW4gcGFydGljdWxhciwgbW9kZWwgYXNzdW1wdGlvbnMgYWJvdXQgZWFzZSBvZiBsYW5kIHVzZSBjb252ZXJzaW9uLCBpbnRlbnNpZmljYXRpb24sIGFuZCB0cmFkZS4gVGhpcyBzdHVkeSBpZGVudGlmaWVzIHdoZXJlIG1vZGVscyBkaXNhZ3JlZSBvbiB0aGUgcmVsYXRpdmUgcmVzcG9uc2VzIHRvIGNsaW1hdGUgc2hvY2tzIGFuZCBoaWdobGlnaHRzIHJlc2VhcmNoIGFjdGl2aXRpZXMgbmVlZGVkIHRvIGltcHJvdmUgdGhlIHJlcHJlc2VudGF0aW9uIG9mIGFncmljdWx0dXJhbCBhZGFwdGF0aW9uIHJlc3BvbnNlcyB0byBjbGltYXRlIGNoYW5nZS4iLCJpc3N1ZSI6IjkiLCJ2b2x1bWUiOiIxMTEifSwiaXNUZW1wb3JhcnkiOmZhbHNlfV19"/>
          <w:id w:val="327646662"/>
          <w:placeholder>
            <w:docPart w:val="DefaultPlaceholder_-1854013440"/>
          </w:placeholder>
        </w:sdtPr>
        <w:sdtContent>
          <w:r w:rsidR="001F0C5E" w:rsidRPr="001F0C5E">
            <w:rPr>
              <w:rFonts w:ascii="Arial" w:eastAsia="Times New Roman" w:hAnsi="Arial" w:cs="Arial"/>
              <w:color w:val="000000"/>
              <w:sz w:val="20"/>
            </w:rPr>
            <w:t xml:space="preserve">(Nelson et al., 2014; ‘Precision Agriculture Software and Digital Solutions </w:t>
          </w:r>
          <w:proofErr w:type="gramStart"/>
          <w:r w:rsidR="001F0C5E" w:rsidRPr="001F0C5E">
            <w:rPr>
              <w:rFonts w:ascii="Arial" w:eastAsia="Times New Roman" w:hAnsi="Arial" w:cs="Arial"/>
              <w:color w:val="000000"/>
              <w:sz w:val="20"/>
            </w:rPr>
            <w:t>For</w:t>
          </w:r>
          <w:proofErr w:type="gramEnd"/>
          <w:r w:rsidR="001F0C5E" w:rsidRPr="001F0C5E">
            <w:rPr>
              <w:rFonts w:ascii="Arial" w:eastAsia="Times New Roman" w:hAnsi="Arial" w:cs="Arial"/>
              <w:color w:val="000000"/>
              <w:sz w:val="20"/>
            </w:rPr>
            <w:t xml:space="preserve"> Farming’, n.d.)</w:t>
          </w:r>
        </w:sdtContent>
      </w:sdt>
      <w:r w:rsidR="006B7952" w:rsidRPr="00D82BA2">
        <w:rPr>
          <w:rFonts w:ascii="Arial" w:hAnsi="Arial" w:cs="Arial"/>
          <w:sz w:val="20"/>
          <w:szCs w:val="20"/>
        </w:rPr>
        <w:t xml:space="preserve"> </w:t>
      </w:r>
    </w:p>
    <w:p w14:paraId="3FAE0BAB" w14:textId="687CCBAC" w:rsidR="001F0C5E" w:rsidRDefault="001F0C5E" w:rsidP="001F0C5E">
      <w:pPr>
        <w:spacing w:after="210" w:line="360" w:lineRule="auto"/>
        <w:jc w:val="both"/>
        <w:rPr>
          <w:rFonts w:ascii="Arial" w:eastAsia="inter" w:hAnsi="Arial" w:cs="Arial"/>
          <w:b/>
          <w:bCs/>
          <w:color w:val="000000"/>
          <w:sz w:val="22"/>
          <w:lang w:val="en-IN"/>
        </w:rPr>
      </w:pPr>
      <w:r w:rsidRPr="00BD227A">
        <w:rPr>
          <w:rFonts w:ascii="Arial" w:eastAsia="inter" w:hAnsi="Arial" w:cs="Arial"/>
          <w:b/>
          <w:bCs/>
          <w:color w:val="000000"/>
          <w:sz w:val="22"/>
        </w:rPr>
        <w:t>7. Conclu</w:t>
      </w:r>
      <w:r w:rsidR="00BC0FAA">
        <w:rPr>
          <w:rFonts w:ascii="Arial" w:eastAsia="inter" w:hAnsi="Arial" w:cs="Arial"/>
          <w:b/>
          <w:bCs/>
          <w:color w:val="000000"/>
          <w:sz w:val="22"/>
        </w:rPr>
        <w:t>sion</w:t>
      </w:r>
    </w:p>
    <w:p w14:paraId="13027644" w14:textId="310E606C" w:rsidR="001F0C5E" w:rsidRPr="00BD227A" w:rsidRDefault="001F0C5E" w:rsidP="001F0C5E">
      <w:pPr>
        <w:spacing w:after="210" w:line="360" w:lineRule="auto"/>
        <w:jc w:val="both"/>
        <w:rPr>
          <w:rFonts w:ascii="Arial" w:eastAsia="inter" w:hAnsi="Arial" w:cs="Arial"/>
          <w:b/>
          <w:bCs/>
          <w:color w:val="000000"/>
          <w:sz w:val="22"/>
          <w:lang w:val="en-IN"/>
        </w:rPr>
      </w:pPr>
      <w:r w:rsidRPr="00BD227A">
        <w:rPr>
          <w:rFonts w:ascii="Arial" w:eastAsia="inter" w:hAnsi="Arial" w:cs="Arial"/>
          <w:color w:val="000000"/>
          <w:sz w:val="20"/>
          <w:szCs w:val="20"/>
          <w:lang w:val="en-IN"/>
        </w:rPr>
        <w:t>There are still considerable research gaps in the development of region-specific nutrient standardisation techniques; moreover, notable advancements have been made in circular horticulture technologies. Numerous current nutrient management techniques rely on general guidelines that fail to adequately consider differences in crop genotypes, microbial activity, soil characteristics, and temperature. Flexible, regionally adaptive methods that satisfy quality and safety requirements for recovered nutrients should be given priority in future research. These agreements should be backed by long-term field validation and interdisciplinary cooperation.</w:t>
      </w:r>
      <w:sdt>
        <w:sdtPr>
          <w:rPr>
            <w:rFonts w:ascii="Arial" w:eastAsia="inter" w:hAnsi="Arial" w:cs="Arial"/>
            <w:color w:val="000000"/>
            <w:sz w:val="20"/>
            <w:szCs w:val="20"/>
            <w:lang w:val="en-IN"/>
          </w:rPr>
          <w:tag w:val="MENDELEY_CITATION_v3_eyJjaXRhdGlvbklEIjoiTUVOREVMRVlfQ0lUQVRJT05fYWVkMzU1ODYtOTEwOC00NmI1LWI3YzMtZWFmMjUzNDRlYjIxIiwicHJvcGVydGllcyI6eyJub3RlSW5kZXgiOjB9LCJpc0VkaXRlZCI6ZmFsc2UsIm1hbnVhbE92ZXJyaWRlIjp7ImlzTWFudWFsbHlPdmVycmlkZGVuIjpmYWxzZSwiY2l0ZXByb2NUZXh0IjoiKENvcmRlaXJvICYjMzg7IFNpbmRow7hqLCAyMDI0OyBLYXplbWksIDIwMjUpIiwibWFudWFsT3ZlcnJpZGVUZXh0IjoiIn0sImNpdGF0aW9uSXRlbXMiOlt7ImlkIjoiZTA4ZDkxMmUtNjg0Mi0zNzg1LTlhMWYtNzA3OWMyZTQ2NjkxIiwiaXRlbURhdGEiOnsidHlwZSI6ImFydGljbGUtam91cm5hbCIsImlkIjoiZTA4ZDkxMmUtNjg0Mi0zNzg1LTlhMWYtNzA3OWMyZTQ2NjkxIiwidGl0bGUiOiJTaXR1YXRpbmcgdGhlIGRpc2NvdXJzZSBvZiByZWN5Y2xlZCBudXRyaWVudCBmZXJ0aWxpemVycyBpbiBjaXJjdWxhciBlY29ub215IHByaW5jaXBsZXMgZm9yIHN1c3RhaW5hYmxlIGFncmljdWx0dXJlIiwiYXV0aG9yIjpbeyJmYW1pbHkiOiJDb3JkZWlybyIsImdpdmVuIjoiQ2hlcnlsIE1hcmllIiwicGFyc2UtbmFtZXMiOmZhbHNlLCJkcm9wcGluZy1wYXJ0aWNsZSI6IiIsIm5vbi1kcm9wcGluZy1wYXJ0aWNsZSI6IiJ9LHsiZmFtaWx5IjoiU2luZGjDuGoiLCJnaXZlbiI6IkVyaWsiLCJwYXJzZS1uYW1lcyI6ZmFsc2UsImRyb3BwaW5nLXBhcnRpY2xlIjoiIiwibm9uLWRyb3BwaW5nLXBhcnRpY2xlIjoiIn1dLCJjb250YWluZXItdGl0bGUiOiJGcm9udGllcnMgaW4gU3VzdGFpbmFiaWxpdHkiLCJhY2Nlc3NlZCI6eyJkYXRlLXBhcnRzIjpbWzIwMjUsOSwyMl1dfSwiRE9JIjoiMTAuMzM4OS9GUlNVUy4yMDI0LjE0NjU3NTIvQklCVEVYIiwiSVNTTiI6IjI2NzM0NTI0IiwiaXNzdWVkIjp7ImRhdGUtcGFydHMiOltbMjAyNCwxMSw3XV19LCJwYWdlIjoiMTQ2NTc1MiIsImFic3RyYWN0IjoiVGhpcyBtaW5pIHJldmlldyBleHBsb3JlcyB0aGUgaW50ZWdyYXRpb24gb2YgcmVjeWNsZWQgbnV0cmllbnQgZmVydGlsaXplcnMgKFJORnMpIGludG8gcHJhY3RpY2VzIGZvciBzdXN0YWluYWJsZSBhZ3JpY3VsdHVyZSB3aXRoaW4gdGhlIGNpcmN1bGFyIGVjb25vbXkgZnJhbWV3b3JrLiBSZWdpb25hbCBudXRyaWVudCBpbWJhbGFuY2VzIGNoYWxsZW5nZSB0aGUgZWZmaWNpZW5jeSBvZiBpbXBsZW1lbnRpbmcgbnV0cmllbnQgcmVjeWNsaW5nIGFuZCBjb25jZXJucyBhYm91dCBjb250YW1pbmFudHMgc3VjaCBhcyBwb3RlbnRpYWxseSB0b3hpYyBlbGVtZW50cywgbWljcm9wbGFzdGljcywgYW5kIGFudGliaW90aWMgcmVzaXN0YW5jZSBnZW5lcyBoaW5kZXIgdGhlIGFkb3B0aW9uIG9mIFJORnMuIFRoaXMgcmV2aWV3IGV4YW1pbmVzIHRoZSB0ZWNobm9sb2dpY2FsLCBlbnZpcm9ubWVudGFsLCBlY29ub21pYywgYW5kIHBvbGljeSBkaW1lbnNpb25zIG9mIG51dHJpZW50IHJlY3ljbGluZywgaGlnaGxpZ2h0aW5nIGhvdyB0aGVzZSBwcmFjdGljZXMgYWxpZ24gd2l0aCBjaXJjdWxhciBlY29ub215IHByaW5jaXBsZXMgdG8gcHJvbW90ZSByZXNvdXJjZSBlZmZpY2llbmN5LCB3YXN0ZSByZWR1Y3Rpb24gYW5kIHJlZHVjZWQgZW52aXJvbm1lbnRhbCBpbXBhY3QuIFRoZSByZXZpZXcgdW5kZXJzY29yZXMgdGhlIGltcG9ydGFuY2Ugb2YgZWNvbm9taWMgZmVhc2liaWxpdHksIHN1cHBvcnRpdmUgcG9saWNpZXMsIGFuZCBwdWJsaWMgcGVyY2VwdGlvbiBpbiBmYWNpbGl0YXRpbmcgUk5GIGFkb3B0aW9uLiBUZWNobm9sb2dpY2FsIGlubm92YXRpb25zIGxpa2Ugc3RydXZpdGUgcHJlY2lwaXRhdGlvbiBhbmQgYmlvY2hhciBwcm9kdWN0aW9uIHNob3cgcHJvbWlzZSBidXQgZmFjZSBjaGFsbGVuZ2VzIHN1Y2ggYXMgaGlnaCBjb3N0cyBhbmQgY29udGFtaW5hdGlvbiByaXNrcy4gRWZmZWN0aXZlIHBvbGljeSBmcmFtZXdvcmtzIGFuZCBzdGFrZWhvbGRlciBlbmdhZ2VtZW50IGFyZSBjcnVjaWFsIGZvciBicm9hZGVyIGFjY2VwdGFuY2UuIFRoaXMgaW50ZXJkaXNjaXBsaW5hcnkgcmV2aWV3IGRyYXdzIGluc2lnaHRzIGZyb20gZW52aXJvbm1lbnRhbCBzY2llbmNlLCBlY29ub21pY3MsIGFuZCBhZ3JpY3VsdHVyYWwgZW5naW5lZXJpbmcsIGNvbnRyaWJ1dGluZyB0byBhIGNvbXByZWhlbnNpdmUgdW5kZXJzdGFuZGluZyBvZiBob3cgUk5GcyBjYW4gZW5oYW5jZSBzdXN0YWluYWJsZSBhZ3JpY3VsdHVyYWwgcHJhY3RpY2VzLiBUaGUgZmluZGluZ3Mgc3VnZ2VzdCB0aGF0IGNvbnRpbnVlZCB0ZWNobm9sb2dpY2FsIGlubm92YXRpb24sIGVmZmVjdGl2ZSBjb250YW1pbmF0aW9uIG1hbmFnZW1lbnQsIHN1cHBvcnRpdmUgcG9saWNpZXMsIGFuZCBtYXJrZXQgaW5jZW50aXZlcywgY29tYmluZWQgd2l0aCBzdGFrZWhvbGRlciBlZHVjYXRpb24gb24gdGhlIGJlbmVmaXRzIGFuZCBzYWZldHkgb2YgUk5GcywgY2FuIHNpZ25pZmljYW50bHkgaW1wcm92ZSBwdWJsaWMgcGVyY2VwdGlvbiBhbmQgYWRvcHRpb24uIFRvZ2V0aGVyLCB0aGVzZSBmYWN0b3JzIGNhbiBjb250cmlidXRlIHN1YnN0YW50aWFsbHkgdG8gYnVpbGRpbmcgYSBtb3JlIHN1c3RhaW5hYmxlIGFuZCByZXNpbGllbnQgYWdyaWN1bHR1cmFsIHN5c3RlbS4iLCJwdWJsaXNoZXIiOiJGcm9udGllcnMgTWVkaWEgU0EiLCJ2b2x1bWUiOiI1IiwiY29udGFpbmVyLXRpdGxlLXNob3J0IjoiIn0sImlzVGVtcG9yYXJ5IjpmYWxzZX0seyJpZCI6IjFlY2I2MDM0LTk2NDktM2MxYy1hMjEwLTJkOTlkM2MwNmE5NyIsIml0ZW1EYXRhIjp7InR5cGUiOiJhcnRpY2xlLWpvdXJuYWwiLCJpZCI6IjFlY2I2MDM0LTk2NDktM2MxYy1hMjEwLTJkOTlkM2MwNmE5NyIsInRpdGxlIjoiUmVjeWNsaW5nIEFncmljdWx0dXJhbCBXYXN0ZTogU3VzdGFpbmFibGUgU29sdXRpb25zIGZvciBFbmhhbmNpbmcgTGl2ZXN0b2NrIE51dHJpdGlvbiIsImF1dGhvciI6W3siZmFtaWx5IjoiS2F6ZW1pIiwiZ2l2ZW4iOiJNb2hzZW4iLCJwYXJzZS1uYW1lcyI6ZmFsc2UsImRyb3BwaW5nLXBhcnRpY2xlIjoiIiwibm9uLWRyb3BwaW5nLXBhcnRpY2xlIjoiIn1dLCJjb250YWluZXItdGl0bGUiOiJWZXRlcmluYXJ5IE1lZGljaW5lIGFuZCBTY2llbmNlIiwiY29udGFpbmVyLXRpdGxlLXNob3J0IjoiVmV0IE1lZCBTY2kiLCJhY2Nlc3NlZCI6eyJkYXRlLXBhcnRzIjpbWzIwMjUsOSwyMl1dfSwiRE9JIjoiMTAuMTAwMi9WTVMzLjcwMzIxIiwiSVNTTiI6IjIwNTMxMDk1IiwiUE1JRCI6IjQwMTU5NDUzIiwiVVJMIjoiaHR0cHM6Ly9wbWMubmNiaS5ubG0ubmloLmdvdi9hcnRpY2xlcy9QTUMxMTk1NTAxOC8iLCJpc3N1ZWQiOnsiZGF0ZS1wYXJ0cyI6W1syMDI1LDUsMV1dfSwicGFnZSI6ImU3MDMyMSIsImFic3RyYWN0IjoiVGhlIGluY3JlYXNpbmcgZGVtYW5kIGZvciBzdXN0YWluYWJsZSBhZ3JpY3VsdHVyYWwgcHJhY3RpY2VzIHByb21wdHMgYSByZWV2YWx1YXRpb24gb2YgZmVlZGluZyBzdHJhdGVnaWVzIGluIHJ1bWluYW50IG51dHJpdGlvbi4gQWdyaWN1bHR1cmFsIHdhc3RlLCBvZnRlbiB2aWV3ZWQgYXMgYSBieS1wcm9kdWN0IChCUCksIHByZXNlbnRzIGEgcHJvbWlzaW5nIG9wcG9ydHVuaXR5IHRvIGVuaGFuY2UgdGhlIHN1c3RhaW5hYmlsaXR5IG9mIGxpdmVzdG9jayBwcm9kdWN0aW9uIHN5c3RlbXMuIFRoaXMgcmV2aWV3IGV4cGxvcmVzIHRoZSBwb3RlbnRpYWwgb2YgaW5jb3Jwb3JhdGluZyB2YXJpb3VzIGFncmljdWx0dXJhbCBCUHMgaW50byBydW1pbmFudCBkaWV0cy4gVXRpbGl6aW5nIHRoZXNlIEJQcyByZWR1Y2VzIHRoZSBlbnZpcm9ubWVudGFsIGltcGFjdCBvZiBsaXZlc3RvY2sgZmFybWluZyBhbmQgY29udHJpYnV0ZXMgdG8gdGhlIGNpcmN1bGFyIGVjb25vbXkgYnkgcmVjeWNsaW5nIG51dHJpZW50cyBiYWNrIGludG8gdGhlIGZvb2Qgc3lzdGVtLiBUaGUgbnV0cml0aW9uYWwgY29tcG9zaXRpb24gb2YgdGhlc2Ugd2FzdGVzIHZhcmllcyB3aWRlbHksIGFuZCB0aGVpciBpbmNsdXNpb24gaW4gcnVtaW5hbnQgZGlldHMgaW1wcm92ZXMgZmVlZCBlZmZpY2llbmN5LCBhbmltYWwgcGVyZm9ybWFuY2UgYW5kIG92ZXJhbGwgaGVhbHRoLiBSZXNlYXJjaCBpbmRpY2F0ZXMgdGhhdCBzcGVjaWZpYyB0cmVhdG1lbnRzLCBzdWNoIGFzIGZlcm1lbnRhdGlvbiBhbmQgZW5zaWxpbmcsIGVuaGFuY2UgdGhlIGRpZ2VzdGliaWxpdHkgYW5kIG51dHJpZW50IGF2YWlsYWJpbGl0eSBvZiB0aGVzZSBtYXRlcmlhbHMuIE1vcmVvdmVyLCBpbmNvcnBvcmF0aW5nIGFncmljdWx0dXJhbCB3YXN0ZSBpbnRvIHJ1bWluYW50IG51dHJpdGlvbiBsZWFkcyB0byBmaW5hbmNpYWwgYmVuZWZpdHMgZm9yIGZhcm1lcnMgYnkgcmVkdWNpbmcgcmVsaWFuY2Ugb24gY29udmVudGlvbmFsIGZlZWQgc291cmNlcy4gSG93ZXZlciwga2V5IGNoYWxsZW5nZXMgcmVtYWluLCBwYXJ0aWN1bGFybHkgdGhlIG5lZWQgZm9yIGZ1cnRoZXIgcmVzZWFyY2ggdG8gb3B0aW1pemUgaW5jbHVzaW9uIHJhdGVzIGFuZCBhZGRyZXNzIHBvdGVudGlhbCBhbnRpLW51dHJpdGlvbmFsIGZhY3RvcnMgZm91bmQgaW4gc29tZSBhZ3JpY3VsdHVyYWwgd2FzdGVzLiBOb3RhYmx5LCBhZGRpbmcgdGhlc2UgbWF0ZXJpYWxzIHRvIHJ1bWluYW50IGRpZXRzIHJlc3VsdHMgaW4gMTAl4oCTMzAlIHJlZHVjdGlvbnMgaW4gZmVlZCBjb3N0cyBhbmQgaW1wcm92ZW1lbnRzIG9mIDUl4oCTMjAlIGluIGtleSBwZXJmb3JtYW5jZSBtZXRyaWNzLCBzdWNoIGFzIHdlaWdodCBnYWluIGFuZCBtaWxrIHByb2R1Y3Rpb24uIFRoZXNlIGZpbmRpbmdzIGhpZ2hsaWdodCB0aGUgZWNvbm9taWMgYW5kIHN1c3RhaW5hYmlsaXR5IGJlbmVmaXRzIG9mIHV0aWxpemluZyBhZ3JpY3VsdHVyYWwgQlBzIGluIGxpdmVzdG9jayBmZWVkaW5nIHByYWN0aWNlcy4gVGhpcyByZXZpZXcgZW1waGFzaXplcyB0aGUgbmVjZXNzaXR5IG9mIGRldmVsb3BpbmcgaW5ub3ZhdGl2ZSBhbmQgc3VzdGFpbmFibGUgZmVlZGluZyBzdHJhdGVnaWVzIHRoYXQgbGV2ZXJhZ2UgYWdyaWN1bHR1cmFsIHdhc3RlLCBjYWxsaW5nIGZvciBpbnRlcmRpc2NpcGxpbmFyeSBhcHByb2FjaGVzIHRoYXQgY29tYmluZSBhbmltYWwgbnV0cml0aW9uLCBhZ3Jvbm9teSBhbmQgZW52aXJvbm1lbnRhbCBzY2llbmNlLiBCeSBhZG9wdGluZyB0aGVzZSBwcmFjdGljZXMsIHRoZSBsaXZlc3RvY2sgc2VjdG9yIGNvbnRyaWJ1dGVzIHRvIGZvb2Qgc2VjdXJpdHkgd2hpbGUgbWluaW1pemluZyBpdHMgZWNvbG9naWNhbCBmb290cHJpbnQuIEZ1dHVyZSByZXNlYXJjaCBmb2N1c2VzIG9uIGlubm92YXRpdmUgcHJvY2Vzc2luZyB0ZWNobmlxdWVzLCBlZmZlY3RpdmUgbWFuYWdlbWVudCBvZiBhbnRpLW51dHJpdGlvbmFsIGZhY3RvcnMsIGFuZCBhc3Nlc3NpbmcgbG9uZy10ZXJtIGltcGFjdHMgb24gYW5pbWFsIGhlYWx0aCBhbmQgcHJvZHVjdGl2aXR5LiBBZGRpdGlvbmFsbHksIGV4YW1pbmluZyB0aGUgbnV0cml0aW9uYWwgYW5kIGhlYWx0aCBhc3BlY3RzIG9mIGNvbW1vbmx5IHVzZWQgQlBzLCBzdWNoIGFzIHBvbWVncmFuYXRlLCBncmFwZSwgcGlzdGFjaGlvLCBzYWZmcm9uLCByYWlzaW4sIG9saXZlIGFuZCB0b21hdG8sIGlzIGVzc2VudGlhbCBmb3IgZnVsbHkgdW5kZXJzdGFuZGluZyB0aGVpciBwb3RlbnRpYWwgaW4gcnVtaW5hbnQgbnV0cml0aW9uIGFuZCBndWlkaW5nIHRoZSBkZXZlbG9wbWVudCBvZiB0YXJnZXRlZCBmZWVkaW5nIHN0cmF0ZWdpZXMuIiwicHVibGlzaGVyIjoiSm9obiBXaWxleSBhbmQgU29ucyBJbmMiLCJpc3N1ZSI6IjMiLCJ2b2x1bWUiOiIxMSJ9LCJpc1RlbXBvcmFyeSI6ZmFsc2V9XX0="/>
          <w:id w:val="980889560"/>
          <w:placeholder>
            <w:docPart w:val="574D19EA58264B7AB192A3046B18B72B"/>
          </w:placeholder>
        </w:sdtPr>
        <w:sdtContent>
          <w:r w:rsidRPr="001F0C5E">
            <w:rPr>
              <w:rFonts w:ascii="Arial" w:eastAsia="Times New Roman" w:hAnsi="Arial" w:cs="Arial"/>
              <w:color w:val="000000"/>
              <w:sz w:val="20"/>
            </w:rPr>
            <w:t>(Cordeiro &amp; Sindhøj, 2024; Kazemi, 2025)</w:t>
          </w:r>
        </w:sdtContent>
      </w:sdt>
    </w:p>
    <w:p w14:paraId="607FCBB1" w14:textId="5202EC1B" w:rsidR="001F0C5E" w:rsidRDefault="001F0C5E" w:rsidP="001F0C5E">
      <w:pPr>
        <w:spacing w:after="210" w:line="360" w:lineRule="auto"/>
        <w:jc w:val="both"/>
        <w:rPr>
          <w:rFonts w:ascii="Arial" w:eastAsia="inter" w:hAnsi="Arial" w:cs="Arial"/>
          <w:color w:val="000000"/>
          <w:sz w:val="20"/>
          <w:szCs w:val="20"/>
        </w:rPr>
      </w:pPr>
      <w:r w:rsidRPr="00633E37">
        <w:rPr>
          <w:rFonts w:ascii="Arial" w:eastAsia="inter" w:hAnsi="Arial" w:cs="Arial"/>
          <w:color w:val="000000"/>
          <w:sz w:val="20"/>
          <w:szCs w:val="20"/>
        </w:rPr>
        <w:t xml:space="preserve">Another significant barrier to the widespread implementation of circular horticulture systems is economic viability. Few thorough economic evaluations consider lifecycle costs, financial risks, and market acceptability, despite the fact that technical studies predominate in the existing literature. To better </w:t>
      </w:r>
      <w:r w:rsidRPr="00633E37">
        <w:rPr>
          <w:rFonts w:ascii="Arial" w:eastAsia="inter" w:hAnsi="Arial" w:cs="Arial"/>
          <w:color w:val="000000"/>
          <w:sz w:val="20"/>
          <w:szCs w:val="20"/>
        </w:rPr>
        <w:lastRenderedPageBreak/>
        <w:t>understand the adoption hurdles across various production sizes and geographic settings, future research should include economic sustainability, business model innovation, and legislative incentives.</w:t>
      </w:r>
      <w:sdt>
        <w:sdtPr>
          <w:rPr>
            <w:rFonts w:ascii="Arial" w:eastAsia="inter" w:hAnsi="Arial" w:cs="Arial"/>
            <w:color w:val="000000"/>
            <w:sz w:val="20"/>
            <w:szCs w:val="20"/>
          </w:rPr>
          <w:tag w:val="MENDELEY_CITATION_v3_eyJjaXRhdGlvbklEIjoiTUVOREVMRVlfQ0lUQVRJT05fNTRmYWYyOTUtMTAzNS00Zjk3LWJkODctOTFlMDkzYTFiMjJhIiwicHJvcGVydGllcyI6eyJub3RlSW5kZXgiOjB9LCJpc0VkaXRlZCI6ZmFsc2UsIm1hbnVhbE92ZXJyaWRlIjp7ImlzTWFudWFsbHlPdmVycmlkZGVuIjpmYWxzZSwiY2l0ZXByb2NUZXh0IjoiKENhbXBhbmEgZXQgYWwuLCAyMDI1OyBQcmFrYXNoIGV0IGFsLiwgMjAyMzsgWWFkYXYgJiMzODsgQmhhZ2F0LCAyMDE4KSIsIm1hbnVhbE92ZXJyaWRlVGV4dCI6IiJ9LCJjaXRhdGlvbkl0ZW1zIjpbeyJpZCI6ImY1MzRmNjNkLWZjM2QtM2MyYi1hNWZiLTJjZDI0NDkyMDFhNyIsIml0ZW1EYXRhIjp7InR5cGUiOiJhcnRpY2xlLWpvdXJuYWwiLCJpZCI6ImY1MzRmNjNkLWZjM2QtM2MyYi1hNWZiLTJjZDI0NDkyMDFhNyIsInRpdGxlIjoiRWNvbm9taWMgZmVhc2liaWxpdHkgb2YgcG9seWhvdXNlIGVzdGFibGlzaG1lbnQgd2l0aCBhbmQgd2l0aG91dCBnb3Zlcm5tZW50IHN1YnNpZHkgc3VwcG9ydDogQSBjYXNlIG9mIGJlbGwgcGVwcGVyIChjYXBzaWN1bSBhbm51dW0gbC4pIGN1bHRpdmF0aW9uIGluIG1haGFyYXNodHJhLCBpbmRpYSIsImF1dGhvciI6W3siZmFtaWx5IjoiUHJha2FzaCIsImdpdmVuIjoiUC4iLCJwYXJzZS1uYW1lcyI6ZmFsc2UsImRyb3BwaW5nLXBhcnRpY2xlIjoiIiwibm9uLWRyb3BwaW5nLXBhcnRpY2xlIjoiIn0seyJmYW1pbHkiOiJLdW1hciIsImdpdmVuIjoiUC4iLCJwYXJzZS1uYW1lcyI6ZmFsc2UsImRyb3BwaW5nLXBhcnRpY2xlIjoiIiwibm9uLWRyb3BwaW5nLXBhcnRpY2xlIjoiIn0seyJmYW1pbHkiOiJLaXNob3JlIiwiZ2l2ZW4iOiJQLiIsInBhcnNlLW5hbWVzIjpmYWxzZSwiZHJvcHBpbmctcGFydGljbGUiOiIiLCJub24tZHJvcHBpbmctcGFydGljbGUiOiIifV0sImNvbnRhaW5lci10aXRsZSI6IkV1cm9wZWFuIEpvdXJuYWwgb2YgSG9ydGljdWx0dXJhbCBTY2llbmNlIiwiY29udGFpbmVyLXRpdGxlLXNob3J0IjoiRXVyIEogSG9ydGljIFNjaSIsImFjY2Vzc2VkIjp7ImRhdGUtcGFydHMiOltbMjAyNSw5LDIyXV19LCJET0kiOiIxMC4xNzY2MC9FSkhTLjIwMjMvMDE1IiwiSVNTTiI6IjE2MTE0NDM0IiwiVVJMIjoiL2RvaS9wZGYvMTAuMTc2NjAvZUpIUy4yMDIzLzAxNT9kb3dubG9hZD10cnVlIiwiaXNzdWVkIjp7ImRhdGUtcGFydHMiOltbMjAyM11dfSwicGFnZSI6IjEtNyIsImFic3RyYWN0IjoiVGhlIEluZGlhbiBnb3Zlcm5tZW50IHByb3ZpZGVzIHN1YnNpZGllcyB0byBmYXJtaW5nIGNvbW11bml0aWVzIHRvIGFkb3B0IGVmZmljaWVudCBmYXJtIHRlY2hub2xvZ2llcyB0byBpbXByb3ZlIGZhcm0gcHJvZHVjdGl2aXR5IGFuZCBpbmNvbWUuIEluIEluZGlhLCA4NiUgb2YgYWxsIGZhcm1lcnMgYXJlIHNtYWxsIGFuZCBtYXJnaW5hbCAocG9zc2Vzc2luZyBsYW5kaG9sZGluZyA8MiBoYSkgd2hvIG9mdGVuIGZhY2UgZmluYW5jaWFsIGNvbnN0cmFpbnRzIHRvIGFkb3B0IGNhcGl0YWwgaW50ZW5zaXZlIHRlY2hub2xvZ3kuIFRoZSBnb3Zlcm5tZW50IGhhcyBiZWVuIHByb3ZpZGluZyBpbnB1dCBzdWJzaWRpZXMgdG8gZmFybWVycyB0byBpbXByb3ZlIGZhcm0gcHJvZHVjdGl2aXR5IGFuZCBpbmNvbWUuIFRoZSBhZG9wdGlvbiByYXRlIG9mIHRlY2hub2xvZ2llcyB2YXJpZXMgYW5kIHNvbWUgdGVjaG5vbG9naWVzIGFyZSBhZG9wdGVkIHdpdGhvdXQgc3Vic2lkeSBzdXBwb3J0LiBQcm90ZWN0ZWQgY3VsdGl2YXRpb24gbWF5IHByb3ZpZGUgYmV0dGVyIHlpZWxkIGFuZCBpbmNyZWFzZWQgcHJvZml0YWJpbGl0eS4gVGhlIHN0dWR5IHdhcyB1bmRlcnRha2VuIHRvIGRldGVybWluZSB0aGUgZWNvbm9taWMgZmVhc2liaWxpdHkgb2YgcG9seWhvdXNlIGVzdGFibGlzaG1lbnQgd2l0aCwgYW5kIHdpdGhvdXQsIHN1YnNpZHkgc3VwcG9ydC4gVGhlIHByb2ZpdGFiaWxpdHkgb2YgYmVsbCBwZXBwZXIgY3VsdGl2YXRpb24gdW5kZXIgYSBwb2x5aG91c2Ugd2FzIGVzdGltYXRlZCBhbG9uZyB3aXRoIGl0cyBwcmljZSBzcHJlYWQgaW4gdGhlIG1hcmtldC4gQSBmYXJtZXIgd2l0aCBhIHBvbHlob3VzZSB3YXMgbW9yZSBlZHVjYXRlZCBjb21wYXJlZCB0byBvcGVuIGZpZWxkIGZhcm1lcnMsIGxpa2VseSBkdWUgdG8gdGhlIG5lZWQgZm9yIGEgYmV0dGVyIHVuZGVyc3RhbmRpbmcgb2YgdGhlIHRlY2hub2xvZ3kgaW52b2x2ZWQsIGFuZCBvbiBob3cgdG8gb2J0YWluIGdvdmVybm1lbnQgc3Vic2lkeSBzdXBwb3J0LiBUb3RhbCBjb3N0IG9mIGJlbGwgcGVwcGVyIGN1bHRpdmF0aW9uIGluIGEgcG9seWhvdXNlIHdhcyA2MDclIGhpZ2hlciB0aGFuIG9wZW4gZmllbGQgY3VsdGl2YXRpb24sIGJ1dCBuZXQgcmV0dXJucyB3ZXJlIDU5NCUgaGlnaGVyIHRoYW4gb3BlbiBmaWVsZCBmb3IgMC40IGhhLiBGZWFzaWJpbGl0eSBhbmFseXNpcyBpbmRpY2F0ZWQgdGhhdCBiZWxsIHBlcHBlciBjdWx0aXZhdGlvbiB1bmRlciBwcm90ZWN0ZWQgY3VsdGl2YXRpb24gaXMgZmVhc2libGUgd2l0aCwgYW5kIHdpdGhvdXQsIHN1YnNpZHkgc3VwcG9ydC4gSXQgaXMgbW9yZSBwcm9maXRhYmxlIGZvciBmYXJtZXJzIHdpdGggc3Vic2lkeSBzdXBwb3J0LCBhcyBpdCBoYXMgYSBzaG9ydGVyIHBheWJhY2sgcGVyaW9kLiBGYXJtZXJzIHByZWZlcnJlZCBhIG1hcmtldGluZyBjaGFubmVsIGNvbXByaXNlZCBvZiBhZ2dyZWdhdG9ycyBkdWUgdG8gaGlnaGVyIGluY29tZSBzdXJldHkgY29tcGFyZWQgdG8gb3RoZXIgY2hhbm5lbHMuIEN1bHRpdmF0aW9uIHVuZGVyIHByb3RlY3RlZCBjb25kaXRpb24gaXMgbW9yZSBwcm9maXRhYmxlIGNvbXBhcmVkIHRvIG9wZW4gZmllbGQgYnV0IGl0cyBlc3RhYmxpc2htZW50IGNvc3QgaXMgaGlnaCwgd2hpY2ggY2FuIGJlIHJlZHVjZWQgd2l0aCBzdWJzaWRpZXMuIiwicHVibGlzaGVyIjoiSW50ZXJuYXRpb25hbCBTb2NpZXR5IGZvciBIb3J0aWN1bHR1cmFsIFNjaWVuY2UiLCJpc3N1ZSI6IjIiLCJ2b2x1bWUiOiI4OCJ9LCJpc1RlbXBvcmFyeSI6ZmFsc2V9LHsiaWQiOiI4YmVjNzYxYy1mNDUzLTM2ZTYtYjc2Zi03ZDg5NjRkZWVkMDkiLCJpdGVtRGF0YSI6eyJ0eXBlIjoiYXJ0aWNsZS1qb3VybmFsIiwiaWQiOiI4YmVjNzYxYy1mNDUzLTM2ZTYtYjc2Zi03ZDg5NjRkZWVkMDkiLCJ0aXRsZSI6IkVjb25vbWljIEZlYXNpYmlsaXR5IG9mIEdyZWVuaG91c2UgVGVjaG5vbG9neSBmb3IgQ3JvcCBQcm9kdWN0aW9uIGluIENvbGQgRGVzZXJ0IENvbmRpdGlvbnMiLCJhdXRob3IiOlt7ImZhbWlseSI6IllhZGF2IiwiZ2l2ZW4iOiJCIEsiLCJwYXJzZS1uYW1lcyI6ZmFsc2UsImRyb3BwaW5nLXBhcnRpY2xlIjoiIiwibm9uLWRyb3BwaW5nLXBhcnRpY2xlIjoiIn0seyJmYW1pbHkiOiJCaGFnYXQiLCJnaXZlbiI6IkluZHUgQmh1c2hhbiIsInBhcnNlLW5hbWVzIjpmYWxzZSwiZHJvcHBpbmctcGFydGljbGUiOiIiLCJub24tZHJvcHBpbmctcGFydGljbGUiOiIifV0sImNvbnRhaW5lci10aXRsZSI6IkludC5KLkN1cnIuTWljcm9iaW9sLkFwcC5TY2kiLCJhY2Nlc3NlZCI6eyJkYXRlLXBhcnRzIjpbWzIwMjUsOSwyMl1dfSwiVVJMIjoiaHR0cDovL3d3dy5pamNtYXMuY29tIiwiaXNzdWVkIjp7ImRhdGUtcGFydHMiOltbMjAxOF1dfSwicGFnZSI6Ijk2LTEwNCIsImNvbnRhaW5lci10aXRsZS1zaG9ydCI6IiJ9LCJpc1RlbXBvcmFyeSI6ZmFsc2V9LHsiaWQiOiIxOWM2OWVkNi1iZGUzLTNkNmMtYjI3ZS02ODA5NmExNGRiOTMiLCJpdGVtRGF0YSI6eyJ0eXBlIjoiYXJ0aWNsZS1qb3VybmFsIiwiaWQiOiIxOWM2OWVkNi1iZGUzLTNkNmMtYjI3ZS02ODA5NmExNGRiOTMiLCJ0aXRsZSI6IkEgbmV3IHBhcmFkaWdtIGluIGdyZWVuaG91c2UgaG9ydGljdWx0dXJlOiBpbnRlZ3JhdGluZyByZXNvdXJjZSBlZmZpY2llbmN5IGZvciBzdXN0YWluYWJsZSBpbnRlbnNpZmljYXRpb24iLCJhdXRob3IiOlt7ImZhbWlseSI6IkNhbXBhbmEiLCJnaXZlbiI6IkVtYW51ZWxhIiwicGFyc2UtbmFtZXMiOmZhbHNlLCJkcm9wcGluZy1wYXJ0aWNsZSI6IiIsIm5vbi1kcm9wcGluZy1wYXJ0aWNsZSI6IiJ9LHsiZmFtaWx5IjoiQ2lyaWVsbG8iLCJnaXZlbiI6Ik1pY2hlbGUiLCJwYXJzZS1uYW1lcyI6ZmFsc2UsImRyb3BwaW5nLXBhcnRpY2xlIjoiIiwibm9uLWRyb3BwaW5nLXBhcnRpY2xlIjoiIn0seyJmYW1pbHkiOiJSb3VwaGFlbCIsImdpdmVuIjoiWW91c3NlZiIsInBhcnNlLW5hbWVzIjpmYWxzZSwiZHJvcHBpbmctcGFydGljbGUiOiIiLCJub24tZHJvcHBpbmctcGFydGljbGUiOiIifSx7ImZhbWlseSI6IlBhc2NhbGUiLCJnaXZlbiI6IlN0ZWZhbmlhIiwicGFyc2UtbmFtZXMiOmZhbHNlLCJkcm9wcGluZy1wYXJ0aWNsZSI6IiIsIm5vbi1kcm9wcGluZy1wYXJ0aWNsZSI6IkRlIn1dLCJjb250YWluZXItdGl0bGUiOiJFbnZpcm9ubWVudCwgRGV2ZWxvcG1lbnQgYW5kIFN1c3RhaW5hYmlsaXR5IDIwMjUiLCJhY2Nlc3NlZCI6eyJkYXRlLXBhcnRzIjpbWzIwMjYsMSwxMF1dfSwiRE9JIjoiMTAuMTAwNy9TMTA2NjgtMDI1LTA2ODYxLTYiLCJJU1NOIjoiMTU3My0yOTc1IiwiVVJMIjoiaHR0cHM6Ly9saW5rLnNwcmluZ2VyLmNvbS9hcnRpY2xlLzEwLjEwMDcvczEwNjY4LTAyNS0wNjg2MS02IiwiaXNzdWVkIjp7ImRhdGUtcGFydHMiOltbMjAyNSw5LDE5XV19LCJwYWdlIjoiMS00MCIsImFic3RyYWN0IjoiVGhlIGFncmljdWx0dXJhbCBzZWN0b3IgaXMgY2FsbGVkIHVwb24gdG8gZmFjZSBpbmNyZWFzaW5nbHkgdXJnZW50IGNoYWxsZW5nZXMgcmVsYXRlZCB0byBwb3B1bGF0aW9uIGdyb3d0aCBhbmQgY2xpbWF0ZSBjaGFuZ2UuIEluIHRoaXMgY29udGV4dCwgZ3JlZW5ob3VzZSBjdWx0aXZhdGlvbiByZXByZXNlbnRzIGEgc3RyYXRlZ2ljIHNvbHV0aW9uIGNhcGFibGUgb2YgZXZvbHZpbmcgdG93YXJkcyBtb3JlIHN1c3RhaW5hYmxlIG1vZGVscyBmcm9tIGJvdGggYW4gZWNvbm9taWMgYW5kIGVudmlyb25tZW50YWwgcG9pbnQgb2Ygdmlldy4gVGhpcyByZXZpZXcgdGFrZXMgYSBtdWx0aWRpc2NpcGxpbmFyeSBhcHByb2FjaCB0byBmaWxsIHRoZSBnYXAgb2YgYSBjb21wcmVoZW5zaXZlIHZpZXcgaW4gdGhlIGxpdGVyYXR1cmUsIGFuYWx5emluZyB0aGUgbWFpbiBzdHJhdGVnaWVzIHRvIGltcHJvdmUgdGhlIGVmZmljaWVuY3kgb2YgZW5lcmd5LCB3YXRlciwgbnV0cmllbnQsIGFuZCBDTzIgdXNlIGluIGdyZWVuaG91c2VzLiBUaGUgYW5hbHlzaXMgaWRlbnRpZmllcyBrZXkgZmFjdG9ycyBhbmQgYmFycmllcnMgYWZmZWN0aW5nIHRlY2hub2xvZ3kgY2hvaWNlcyBhY3Jvc3MgY291bnRyaWVzLCBlbXBoYXNpemluZyB0aGUgc2lnbmlmaWNhbnQgZGl2aWRlIGJldHdlZW4gZGV2ZWxvcGluZyBhbmQgYWR2YW5jZWQgZWNvbm9taWVzLiBFY29ub21pYyBpbmNlbnRpdmVzIGFuZCBzdXBwb3J0aXZlIHBvbGljaWVzIGFyZSBjcnVjaWFsIGZvciBwcm9tb3Rpbmcgc3VzdGFpbmFibGUgcHJhY3RpY2VzLiBXaGlsZSByZW5ld2FibGUgZW5lcmd5IHNvdXJjZXMgY2FuIGxvd2VyIExvbmctdGVybSBlbmVyZ3kgY29zdHMsIHRoZWlyIGhpZ2ggaW5pdGlhbCBpbnZlc3RtZW50IGNhbiBMaW1pdCBhZG9wdGlvbiB3aXRob3V0IHN1ZmZpY2llbnQgaW5jZW50aXZlcy4gQWRkaXRpb25hbGx5LCBzb2lsbGVzcyBzeXN0ZW1zIGNhbiBlbmhhbmNlIHdhdGVyIGVmZmljaWVuY3kgYnkgdXAgdG8gOTAlLCB5ZXQgaW4gbWFueSBhcmlkIHJlZ2lvbnMsIHRoZSBzY2FyY2l0eSBvZiBmcmVzaCB3YXRlciBuZWNlc3NpdGF0ZXMgdGhlIGV4cGxvcmF0aW9uIG9mIGFsdGVybmF0aXZlIHNvdXJjZXMuIFRoZSByZWNvdmVyeSBvZiBudXRyaWVudHMgZnJvbSB3YXN0ZSBhbmQgQ08yIGZyb20gaW5kdXN0cmlhbCBzeW1iaW9zZXMgYXJlIHByb21pc2luZyBjaXJjdWxhciBzdHJhdGVnaWVzLiBUaGV5IGNhbiBwb3RlbnRpYWxseSByZWR1Y2UgdGhlIHJlbGlhbmNlIG9uIHN5bnRoZXRpYyBmZXJ0aWxpemVycyBieSAyMOKAkzUwJSB3aGlsZSBhbHNvIGxvd2VyaW5nIHRoZSBjb3N0cyBhc3NvY2lhdGVkIHdpdGggY2FyYm9uIGZlcnRpbGl6YXRpb24uIFRoZSBlZmZlY3RpdmVuZXNzIG9mIHRoZXNlIHNvbHV0aW9ucyBoaW5nZXMgb24gb3BlcmF0b3Jz4oCZIGF3YXJlbmVzcyBvZiB0aGUgYXNzb2NpYXRlZCBiZW5lZml0cyBhbmQgcmlza3MsIGFsb25nIHdpdGggdGhlaXIgY2FwYWNpdHkgdG8gc2VsZWN0IHRoZSBvcHRpb24gdGhhdCBiZXN0IGFsaWducyB3aXRoIGxvY2FsIGNvbmRpdGlvbnMsIHN1Y2ggYXMgYXZhaWxhYmxlIHJlc291cmNlcywgaW5mcmFzdHJ1Y3R1cmUsIGluY2VudGl2ZXMsIGFuZCBleHBlcnRpc2UuIFRoZXJlZm9yZSwgb3VyIHJldmlldyB0YXJnZXRzIGZhcm1lcnMsIGludmVzdG9ycywgcmVzZWFyY2hlcnMsIGFuZCBwb2xpY3ltYWtlcnMsIGFpbWluZyB0byBlbmhhbmNlIHVuZGVyc3RhbmRpbmcgb2YgdGhlIHZhcmlvdXMgc3RyYXRlZ2llcyBhdmFpbGFibGUgYW5kIGhvdyB0aGV5IGNhbiBmb3N0ZXIgYSBiYWxhbmNlIGJldHdlZW4gZWNvbm9taWMgdmlhYmlsaXR5IGFuZCBlbnZpcm9ubWVudGFsIHN1c3RhaW5hYmlsaXR5LCB0YWlsb3JlZCB0byBzcGVjaWZpYyBjb250ZXh0cy4iLCJwdWJsaXNoZXIiOiJTcHJpbmdlciJ9LCJpc1RlbXBvcmFyeSI6ZmFsc2V9XX0="/>
          <w:id w:val="-1965189020"/>
          <w:placeholder>
            <w:docPart w:val="574D19EA58264B7AB192A3046B18B72B"/>
          </w:placeholder>
        </w:sdtPr>
        <w:sdtContent>
          <w:r w:rsidRPr="001F0C5E">
            <w:rPr>
              <w:rFonts w:ascii="Arial" w:eastAsia="Times New Roman" w:hAnsi="Arial" w:cs="Arial"/>
              <w:color w:val="000000"/>
              <w:sz w:val="20"/>
            </w:rPr>
            <w:t>(Campana et al., 2025; Prakash et al., 2023; Yadav &amp; Bhagat, 2018)</w:t>
          </w:r>
        </w:sdtContent>
      </w:sdt>
      <w:r w:rsidRPr="00D82BA2">
        <w:rPr>
          <w:rFonts w:ascii="Arial" w:eastAsia="inter" w:hAnsi="Arial" w:cs="Arial"/>
          <w:color w:val="000000"/>
          <w:sz w:val="20"/>
          <w:szCs w:val="20"/>
        </w:rPr>
        <w:br/>
      </w:r>
      <w:sdt>
        <w:sdtPr>
          <w:rPr>
            <w:rFonts w:ascii="Arial" w:eastAsia="inter" w:hAnsi="Arial" w:cs="Arial"/>
            <w:color w:val="000000"/>
            <w:sz w:val="20"/>
            <w:szCs w:val="20"/>
          </w:rPr>
          <w:tag w:val="MENDELEY_CITATION_v3_eyJjaXRhdGlvbklEIjoiTUVOREVMRVlfQ0lUQVRJT05fNGVkMzY3OGYtMzI0OC00OWU2LWE5ZmQtNTgyYWU5NmRjNmYzIiwicHJvcGVydGllcyI6eyJub3RlSW5kZXgiOjB9LCJpc0VkaXRlZCI6ZmFsc2UsIm1hbnVhbE92ZXJyaWRlIjp7ImlzTWFudWFsbHlPdmVycmlkZGVuIjpmYWxzZSwiY2l0ZXByb2NUZXh0IjoiKENhbXBhbmEgZXQgYWwuLCAyMDI1KSIsIm1hbnVhbE92ZXJyaWRlVGV4dCI6IiJ9LCJjaXRhdGlvbkl0ZW1zIjpbeyJpZCI6IjE5YzY5ZWQ2LWJkZTMtM2Q2Yy1iMjdlLTY4MDk2YTE0ZGI5MyIsIml0ZW1EYXRhIjp7InR5cGUiOiJhcnRpY2xlLWpvdXJuYWwiLCJpZCI6IjE5YzY5ZWQ2LWJkZTMtM2Q2Yy1iMjdlLTY4MDk2YTE0ZGI5MyIsInRpdGxlIjoiQSBuZXcgcGFyYWRpZ20gaW4gZ3JlZW5ob3VzZSBob3J0aWN1bHR1cmU6IGludGVncmF0aW5nIHJlc291cmNlIGVmZmljaWVuY3kgZm9yIHN1c3RhaW5hYmxlIGludGVuc2lmaWNhdGlvbiIsImF1dGhvciI6W3siZmFtaWx5IjoiQ2FtcGFuYSIsImdpdmVuIjoiRW1hbnVlbGEiLCJwYXJzZS1uYW1lcyI6ZmFsc2UsImRyb3BwaW5nLXBhcnRpY2xlIjoiIiwibm9uLWRyb3BwaW5nLXBhcnRpY2xlIjoiIn0seyJmYW1pbHkiOiJDaXJpZWxsbyIsImdpdmVuIjoiTWljaGVsZSIsInBhcnNlLW5hbWVzIjpmYWxzZSwiZHJvcHBpbmctcGFydGljbGUiOiIiLCJub24tZHJvcHBpbmctcGFydGljbGUiOiIifSx7ImZhbWlseSI6IlJvdXBoYWVsIiwiZ2l2ZW4iOiJZb3Vzc2VmIiwicGFyc2UtbmFtZXMiOmZhbHNlLCJkcm9wcGluZy1wYXJ0aWNsZSI6IiIsIm5vbi1kcm9wcGluZy1wYXJ0aWNsZSI6IiJ9LHsiZmFtaWx5IjoiUGFzY2FsZSIsImdpdmVuIjoiU3RlZmFuaWEiLCJwYXJzZS1uYW1lcyI6ZmFsc2UsImRyb3BwaW5nLXBhcnRpY2xlIjoiIiwibm9uLWRyb3BwaW5nLXBhcnRpY2xlIjoiRGUifV0sImNvbnRhaW5lci10aXRsZSI6IkVudmlyb25tZW50LCBEZXZlbG9wbWVudCBhbmQgU3VzdGFpbmFiaWxpdHkgMjAyNSIsImFjY2Vzc2VkIjp7ImRhdGUtcGFydHMiOltbMjAyNiwxLDEwXV19LCJET0kiOiIxMC4xMDA3L1MxMDY2OC0wMjUtMDY4NjEtNiIsIklTU04iOiIxNTczLTI5NzUiLCJVUkwiOiJodHRwczovL2xpbmsuc3ByaW5nZXIuY29tL2FydGljbGUvMTAuMTAwNy9zMTA2NjgtMDI1LTA2ODYxLTYiLCJpc3N1ZWQiOnsiZGF0ZS1wYXJ0cyI6W1syMDI1LDksMTldXX0sInBhZ2UiOiIxLTQwIiwiYWJzdHJhY3QiOiJUaGUgYWdyaWN1bHR1cmFsIHNlY3RvciBpcyBjYWxsZWQgdXBvbiB0byBmYWNlIGluY3JlYXNpbmdseSB1cmdlbnQgY2hhbGxlbmdlcyByZWxhdGVkIHRvIHBvcHVsYXRpb24gZ3Jvd3RoIGFuZCBjbGltYXRlIGNoYW5nZS4gSW4gdGhpcyBjb250ZXh0LCBncmVlbmhvdXNlIGN1bHRpdmF0aW9uIHJlcHJlc2VudHMgYSBzdHJhdGVnaWMgc29sdXRpb24gY2FwYWJsZSBvZiBldm9sdmluZyB0b3dhcmRzIG1vcmUgc3VzdGFpbmFibGUgbW9kZWxzIGZyb20gYm90aCBhbiBlY29ub21pYyBhbmQgZW52aXJvbm1lbnRhbCBwb2ludCBvZiB2aWV3LiBUaGlzIHJldmlldyB0YWtlcyBhIG11bHRpZGlzY2lwbGluYXJ5IGFwcHJvYWNoIHRvIGZpbGwgdGhlIGdhcCBvZiBhIGNvbXByZWhlbnNpdmUgdmlldyBpbiB0aGUgbGl0ZXJhdHVyZSwgYW5hbHl6aW5nIHRoZSBtYWluIHN0cmF0ZWdpZXMgdG8gaW1wcm92ZSB0aGUgZWZmaWNpZW5jeSBvZiBlbmVyZ3ksIHdhdGVyLCBudXRyaWVudCwgYW5kIENPMiB1c2UgaW4gZ3JlZW5ob3VzZXMuIFRoZSBhbmFseXNpcyBpZGVudGlmaWVzIGtleSBmYWN0b3JzIGFuZCBiYXJyaWVycyBhZmZlY3RpbmcgdGVjaG5vbG9neSBjaG9pY2VzIGFjcm9zcyBjb3VudHJpZXMsIGVtcGhhc2l6aW5nIHRoZSBzaWduaWZpY2FudCBkaXZpZGUgYmV0d2VlbiBkZXZlbG9waW5nIGFuZCBhZHZhbmNlZCBlY29ub21pZXMuIEVjb25vbWljIGluY2VudGl2ZXMgYW5kIHN1cHBvcnRpdmUgcG9saWNpZXMgYXJlIGNydWNpYWwgZm9yIHByb21vdGluZyBzdXN0YWluYWJsZSBwcmFjdGljZXMuIFdoaWxlIHJlbmV3YWJsZSBlbmVyZ3kgc291cmNlcyBjYW4gbG93ZXIgTG9uZy10ZXJtIGVuZXJneSBjb3N0cywgdGhlaXIgaGlnaCBpbml0aWFsIGludmVzdG1lbnQgY2FuIExpbWl0IGFkb3B0aW9uIHdpdGhvdXQgc3VmZmljaWVudCBpbmNlbnRpdmVzLiBBZGRpdGlvbmFsbHksIHNvaWxsZXNzIHN5c3RlbXMgY2FuIGVuaGFuY2Ugd2F0ZXIgZWZmaWNpZW5jeSBieSB1cCB0byA5MCUsIHlldCBpbiBtYW55IGFyaWQgcmVnaW9ucywgdGhlIHNjYXJjaXR5IG9mIGZyZXNoIHdhdGVyIG5lY2Vzc2l0YXRlcyB0aGUgZXhwbG9yYXRpb24gb2YgYWx0ZXJuYXRpdmUgc291cmNlcy4gVGhlIHJlY292ZXJ5IG9mIG51dHJpZW50cyBmcm9tIHdhc3RlIGFuZCBDTzIgZnJvbSBpbmR1c3RyaWFsIHN5bWJpb3NlcyBhcmUgcHJvbWlzaW5nIGNpcmN1bGFyIHN0cmF0ZWdpZXMuIFRoZXkgY2FuIHBvdGVudGlhbGx5IHJlZHVjZSB0aGUgcmVsaWFuY2Ugb24gc3ludGhldGljIGZlcnRpbGl6ZXJzIGJ5IDIw4oCTNTAlIHdoaWxlIGFsc28gbG93ZXJpbmcgdGhlIGNvc3RzIGFzc29jaWF0ZWQgd2l0aCBjYXJib24gZmVydGlsaXphdGlvbi4gVGhlIGVmZmVjdGl2ZW5lc3Mgb2YgdGhlc2Ugc29sdXRpb25zIGhpbmdlcyBvbiBvcGVyYXRvcnPigJkgYXdhcmVuZXNzIG9mIHRoZSBhc3NvY2lhdGVkIGJlbmVmaXRzIGFuZCByaXNrcywgYWxvbmcgd2l0aCB0aGVpciBjYXBhY2l0eSB0byBzZWxlY3QgdGhlIG9wdGlvbiB0aGF0IGJlc3QgYWxpZ25zIHdpdGggbG9jYWwgY29uZGl0aW9ucywgc3VjaCBhcyBhdmFpbGFibGUgcmVzb3VyY2VzLCBpbmZyYXN0cnVjdHVyZSwgaW5jZW50aXZlcywgYW5kIGV4cGVydGlzZS4gVGhlcmVmb3JlLCBvdXIgcmV2aWV3IHRhcmdldHMgZmFybWVycywgaW52ZXN0b3JzLCByZXNlYXJjaGVycywgYW5kIHBvbGljeW1ha2VycywgYWltaW5nIHRvIGVuaGFuY2UgdW5kZXJzdGFuZGluZyBvZiB0aGUgdmFyaW91cyBzdHJhdGVnaWVzIGF2YWlsYWJsZSBhbmQgaG93IHRoZXkgY2FuIGZvc3RlciBhIGJhbGFuY2UgYmV0d2VlbiBlY29ub21pYyB2aWFiaWxpdHkgYW5kIGVudmlyb25tZW50YWwgc3VzdGFpbmFiaWxpdHksIHRhaWxvcmVkIHRvIHNwZWNpZmljIGNvbnRleHRzLiIsInB1Ymxpc2hlciI6IlNwcmluZ2VyIiwiY29udGFpbmVyLXRpdGxlLXNob3J0IjoiIn0sImlzVGVtcG9yYXJ5IjpmYWxzZX1dfQ=="/>
          <w:id w:val="-328596769"/>
          <w:placeholder>
            <w:docPart w:val="DefaultPlaceholder_-1854013440"/>
          </w:placeholder>
        </w:sdtPr>
        <w:sdtContent>
          <w:r w:rsidRPr="001F0C5E">
            <w:rPr>
              <w:rFonts w:ascii="Arial" w:eastAsia="inter" w:hAnsi="Arial" w:cs="Arial"/>
              <w:color w:val="000000"/>
              <w:sz w:val="20"/>
              <w:szCs w:val="20"/>
            </w:rPr>
            <w:t>(Campana et al., 2025)</w:t>
          </w:r>
        </w:sdtContent>
      </w:sdt>
    </w:p>
    <w:p w14:paraId="21B63FF6" w14:textId="405CB1E4" w:rsidR="001F0C5E" w:rsidRPr="00715C38" w:rsidRDefault="001F0C5E" w:rsidP="001F0C5E">
      <w:pPr>
        <w:spacing w:after="210" w:line="360" w:lineRule="auto"/>
        <w:jc w:val="both"/>
        <w:rPr>
          <w:rFonts w:ascii="Arial" w:eastAsia="inter" w:hAnsi="Arial" w:cs="Arial"/>
          <w:color w:val="000000"/>
          <w:sz w:val="20"/>
          <w:szCs w:val="20"/>
        </w:rPr>
      </w:pPr>
      <w:r w:rsidRPr="00715C38">
        <w:rPr>
          <w:rFonts w:ascii="Arial" w:eastAsia="inter" w:hAnsi="Arial" w:cs="Arial"/>
          <w:color w:val="000000"/>
          <w:sz w:val="20"/>
          <w:szCs w:val="20"/>
        </w:rPr>
        <w:t>Digitally based monitoring and decision support systems provide great potential for the improvement of circular horticulture but still present challenges such as the issue of scalability and accessibility. Research should then focus on frameworks of holistic monitoring, simplified decision support systems as well as the application of digital solutions adapted for the regions, especially in resource-limited environments. System performance and the behavioral effects of the adoption of the systems should be evaluated.</w:t>
      </w:r>
      <w:sdt>
        <w:sdtPr>
          <w:rPr>
            <w:rFonts w:ascii="Arial" w:eastAsia="inter" w:hAnsi="Arial" w:cs="Arial"/>
            <w:color w:val="000000"/>
            <w:sz w:val="20"/>
            <w:szCs w:val="20"/>
          </w:rPr>
          <w:tag w:val="MENDELEY_CITATION_v3_eyJjaXRhdGlvbklEIjoiTUVOREVMRVlfQ0lUQVRJT05fOTYzOWU3N2MtMDk5Yi00NmZiLTk2Y2QtNTJlMjUzMGE5YmIwIiwicHJvcGVydGllcyI6eyJub3RlSW5kZXgiOjB9LCJpc0VkaXRlZCI6ZmFsc2UsIm1hbnVhbE92ZXJyaWRlIjp7ImlzTWFudWFsbHlPdmVycmlkZGVuIjpmYWxzZSwiY2l0ZXByb2NUZXh0IjoiKE5lbHNvbiBldCBhbC4sIDIwMTQpIiwibWFudWFsT3ZlcnJpZGVUZXh0IjoiIn0sImNpdGF0aW9uSXRlbXMiOlt7ImlkIjoiMjhlY2IzYzEtYTkyYy0zZDVmLTk2MjgtOWM5ZDU4OTQyNzYzIiwiaXRlbURhdGEiOnsidHlwZSI6ImFydGljbGUtam91cm5hbCIsImlkIjoiMjhlY2IzYzEtYTkyYy0zZDVmLTk2MjgtOWM5ZDU4OTQyNzYzIiwidGl0bGUiOiJDbGltYXRlIGNoYW5nZSBlZmZlY3RzIG9uIGFncmljdWx0dXJlOiBFY29ub21pYyByZXNwb25zZXMgdG8gYmlvcGh5c2ljYWwgc2hvY2tzIiwiYXV0aG9yIjpbeyJmYW1pbHkiOiJOZWxzb24iLCJnaXZlbiI6IkdlcmFsZCBDLiIsInBhcnNlLW5hbWVzIjpmYWxzZSwiZHJvcHBpbmctcGFydGljbGUiOiIiLCJub24tZHJvcHBpbmctcGFydGljbGUiOiIifSx7ImZhbWlseSI6IlZhbGluIiwiZ2l2ZW4iOiJIdWdvIiwicGFyc2UtbmFtZXMiOmZhbHNlLCJkcm9wcGluZy1wYXJ0aWNsZSI6IiIsIm5vbi1kcm9wcGluZy1wYXJ0aWNsZSI6IiJ9LHsiZmFtaWx5IjoiU2FuZHMiLCJnaXZlbiI6IlJvbmFsZCBELiIsInBhcnNlLW5hbWVzIjpmYWxzZSwiZHJvcHBpbmctcGFydGljbGUiOiIiLCJub24tZHJvcHBpbmctcGFydGljbGUiOiIifSx7ImZhbWlseSI6IkhhdmzDrWsiLCJnaXZlbiI6IlBldHIiLCJwYXJzZS1uYW1lcyI6ZmFsc2UsImRyb3BwaW5nLXBhcnRpY2xlIjoiIiwibm9uLWRyb3BwaW5nLXBhcnRpY2xlIjoiIn0seyJmYW1pbHkiOiJBaGFtbWFkIiwiZ2l2ZW4iOiJIZWxhbCIsInBhcnNlLW5hbWVzIjpmYWxzZSwiZHJvcHBpbmctcGFydGljbGUiOiIiLCJub24tZHJvcHBpbmctcGFydGljbGUiOiIifSx7ImZhbWlseSI6IkRlcnluZyIsImdpdmVuIjoiRGVscGhpbmUiLCJwYXJzZS1uYW1lcyI6ZmFsc2UsImRyb3BwaW5nLXBhcnRpY2xlIjoiIiwibm9uLWRyb3BwaW5nLXBhcnRpY2xlIjoiIn0seyJmYW1pbHkiOiJFbGxpb3R0IiwiZ2l2ZW4iOiJKb3NodWEiLCJwYXJzZS1uYW1lcyI6ZmFsc2UsImRyb3BwaW5nLXBhcnRpY2xlIjoiIiwibm9uLWRyb3BwaW5nLXBhcnRpY2xlIjoiIn0seyJmYW1pbHkiOiJGdWppbW9yaSIsImdpdmVuIjoiU2hpbmljaGlybyIsInBhcnNlLW5hbWVzIjpmYWxzZSwiZHJvcHBpbmctcGFydGljbGUiOiIiLCJub24tZHJvcHBpbmctcGFydGljbGUiOiIifSx7ImZhbWlseSI6Ikhhc2VnYXdhIiwiZ2l2ZW4iOiJUb21va28iLCJwYXJzZS1uYW1lcyI6ZmFsc2UsImRyb3BwaW5nLXBhcnRpY2xlIjoiIiwibm9uLWRyb3BwaW5nLXBhcnRpY2xlIjoiIn0seyJmYW1pbHkiOiJIZXlob2UiLCJnaXZlbiI6IkVkd2luYSIsInBhcnNlLW5hbWVzIjpmYWxzZSwiZHJvcHBpbmctcGFydGljbGUiOiIiLCJub24tZHJvcHBpbmctcGFydGljbGUiOiIifSx7ImZhbWlseSI6Ikt5bGUiLCJnaXZlbiI6IlBhZ2UiLCJwYXJzZS1uYW1lcyI6ZmFsc2UsImRyb3BwaW5nLXBhcnRpY2xlIjoiIiwibm9uLWRyb3BwaW5nLXBhcnRpY2xlIjoiIn0seyJmYW1pbHkiOiJMYW1wZSIsImdpdmVuIjoiTWFydGluIiwicGFyc2UtbmFtZXMiOmZhbHNlLCJkcm9wcGluZy1wYXJ0aWNsZSI6IiIsIm5vbi1kcm9wcGluZy1wYXJ0aWNsZSI6IlZvbiJ9LHsiZmFtaWx5IjoiTG90emUtQ2FtcGVuIiwiZ2l2ZW4iOiJIZXJtYW5uIiwicGFyc2UtbmFtZXMiOmZhbHNlLCJkcm9wcGluZy1wYXJ0aWNsZSI6IiIsIm5vbi1kcm9wcGluZy1wYXJ0aWNsZSI6IiJ9LHsiZmFtaWx5IjoiTWFzb24gRCdDcm96IiwiZ2l2ZW4iOiJEYW5pZWwiLCJwYXJzZS1uYW1lcyI6ZmFsc2UsImRyb3BwaW5nLXBhcnRpY2xlIjoiIiwibm9uLWRyb3BwaW5nLXBhcnRpY2xlIjoiIn0seyJmYW1pbHkiOiJNZWlqbCIsImdpdmVuIjoiSGFucyIsInBhcnNlLW5hbWVzIjpmYWxzZSwiZHJvcHBpbmctcGFydGljbGUiOiIiLCJub24tZHJvcHBpbmctcGFydGljbGUiOiJWYW4ifSx7ImZhbWlseSI6Ik1lbnNicnVnZ2hlIiwiZ2l2ZW4iOiJEb21pbmlxdWUiLCJwYXJzZS1uYW1lcyI6ZmFsc2UsImRyb3BwaW5nLXBhcnRpY2xlIjoiIiwibm9uLWRyb3BwaW5nLXBhcnRpY2xlIjoiVmFuIERlciJ9LHsiZmFtaWx5IjoiTcO8bGxlciIsImdpdmVuIjoiQ2hyaXN0b3BoIiwicGFyc2UtbmFtZXMiOmZhbHNlLCJkcm9wcGluZy1wYXJ0aWNsZSI6IiIsIm5vbi1kcm9wcGluZy1wYXJ0aWNsZSI6IiJ9LHsiZmFtaWx5IjoiUG9wcCIsImdpdmVuIjoiQWxleGFuZGVyIiwicGFyc2UtbmFtZXMiOmZhbHNlLCJkcm9wcGluZy1wYXJ0aWNsZSI6IiIsIm5vbi1kcm9wcGluZy1wYXJ0aWNsZSI6IiJ9LHsiZmFtaWx5IjoiUm9iZXJ0c29uIiwiZ2l2ZW4iOiJSaWNoYXJkIiwicGFyc2UtbmFtZXMiOmZhbHNlLCJkcm9wcGluZy1wYXJ0aWNsZSI6IiIsIm5vbi1kcm9wcGluZy1wYXJ0aWNsZSI6IiJ9LHsiZmFtaWx5IjoiUm9iaW5zb24iLCJnaXZlbiI6IlNoZXJtYW4iLCJwYXJzZS1uYW1lcyI6ZmFsc2UsImRyb3BwaW5nLXBhcnRpY2xlIjoiIiwibm9uLWRyb3BwaW5nLXBhcnRpY2xlIjoiIn0seyJmYW1pbHkiOiJTY2htaWQiLCJnaXZlbiI6IkVyd2luIiwicGFyc2UtbmFtZXMiOmZhbHNlLCJkcm9wcGluZy1wYXJ0aWNsZSI6IiIsIm5vbi1kcm9wcGluZy1wYXJ0aWNsZSI6IiJ9LHsiZmFtaWx5IjoiU2NobWl0eiIsImdpdmVuIjoiQ2hyaXN0b3BoIiwicGFyc2UtbmFtZXMiOmZhbHNlLCJkcm9wcGluZy1wYXJ0aWNsZSI6IiIsIm5vbi1kcm9wcGluZy1wYXJ0aWNsZSI6IiJ9LHsiZmFtaWx5IjoiVGFiZWF1IiwiZ2l2ZW4iOiJBbmRyemVqIiwicGFyc2UtbmFtZXMiOmZhbHNlLCJkcm9wcGluZy1wYXJ0aWNsZSI6IiIsIm5vbi1kcm9wcGluZy1wYXJ0aWNsZSI6IiJ9LHsiZmFtaWx5IjoiV2lsbGVuYm9ja2VsIiwiZ2l2ZW4iOiJEaXJr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5LDIyXV19LCJET0kiOiIxMC4xMDczL1BOQVMuMTIyMjQ2NTExMCIsIklTU04iOiIwMDI3ODQyNCIsIlBNSUQiOiIyNDM0NDI4NSIsIlVSTCI6Imh0dHBzOi8vd3d3LmNyb3Bpbi5jb20vYmxvZ3MvcHJlY2lzaW9uLWFncmljdWx0dXJlLyIsImlzc3VlZCI6eyJkYXRlLXBhcnRzIjpbWzIwMTQsMyw0XV19LCJwYWdlIjoiMzI3NC0zMjc5IiwiYWJzdHJhY3QiOiJBZ3JpY3VsdHVyYWwgcHJvZHVjdGlvbiBpcyBzZW5zaXRpdmUgdG8gd2VhdGhlciBhbmQgdGh1cyBkaXJlY3RseSBhZmZlY3RlZCBieSBjbGltYXRlIGNoYW5nZS4gUGxhdXNpYmxlIGVzdGltYXRlcyBvZiB0aGVzZSBjbGltYXRlIGNoYW5nZSBpbXBhY3RzIHJlcXVpcmUgY29tYmluZWQgdXNlIG9mIGNsaW1hdGUsIGNyb3AsIGFuZCBlY29ub21pYyBtb2RlbHMuIFJlc3VsdHMgZnJvbSBwcmV2aW91cyBzdHVkaWVzIHZhcnkgc3Vic3RhbnRpYWxseSBkdWUgdG8gZGlmZmVyZW5jZXMgaW4gbW9kZWxzLCBzY2VuYXJpb3MsIGFuZCBkYXRhLiBUaGlzIHBhcGVyIGlzIHBhcnQgb2YgYSBjb2xsZWN0aXZlIGVmZm9ydCB0byBzeXN0ZW1hdGljYWxseSBpbnRlZ3JhdGUgdGhlc2UgdGhyZWUgdHlwZXMgb2YgbW9kZWxzLiBXZSBmb2N1cyBvbiB0aGUgZWNvbm9taWMgY29tcG9uZW50IG9mIHRoZSBhc3Nlc3NtZW50LCBpbnZlc3RpZ2F0aW5nIGhvdyBuaW5lIGdsb2JhbCBlY29ub21pYyBtb2RlbHMgb2YgYWdyaWN1bHR1cmUgcmVwcmVzZW50IGVuZG9nZW5vdXMgcmVzcG9uc2VzIHRvIHNldmVuIHN0YW5kYXJkaXplZCBjbGltYXRlIGNoYW5nZSBzY2VuYXJpb3MgcHJvZHVjZWQgYnkgdHdvIGNsaW1hdGUgYW5kIGZpdmUgY3JvcCBtb2RlbHMuIFRoZXNlIHJlc3BvbnNlcyBpbmNsdWRlIGFkanVzdG1lbnRzIGluIHlpZWxkcywgYXJlYSwgY29uc3VtcHRpb24sIGFuZCBpbnRlcm5hdGlvbmFsIHRyYWRlLiBXZSBhcHBseSBiaW9waHlzaWNhbCBzaG9ja3MgZGVyaXZlZCBmcm9tIHRoZSBJbnRlcmdvdmVybm1lbnRhbCBQYW5lbCBvbiBDbGltYXRlIENoYW5nZSdzIHJlcHJlc2VudGF0aXZlIGNvbmNlbnRyYXRpb24gcGF0aHdheSB3aXRoIGVuZC1vZi1jZW50dXJ5IHJhZGlhdGl2ZSBmb3JjaW5nIG9mIDguNSBXL20yLiBUaGUgbWVhbiBiaW9waHlzaWNhbCB5aWVsZCBlZmZlY3Qgd2l0aCBubyBpbmNyZW1lbnRhbCBDTzIgZmVydGlsaXphdGlvbiBpcyBhIDE3JSByZWR1Y3Rpb24gZ2xvYmFsbHkgYnkgMjA1MCByZWxhdGl2ZSB0byBhIHNjZW5hcmlvIHdpdGggdW5jaGFuZ2luZyBjbGltYXRlLiBFbmRvZ2Vub3VzIGVjb25vbWljIHJlc3BvbnNlcyByZWR1Y2UgeWllbGQgbG9zcyB0byAxMSUsIGluY3JlYXNlIGFyZWEgb2YgbWFqb3IgY3JvcHMgYnkgMTElLCBhbmQgcmVkdWNlIGNvbnN1bXB0aW9uIGJ5IDMlLiBBZ3JpY3VsdHVyYWwgcHJvZHVjdGlvbiwgY3JvcGxhbmQgYXJlYSwgdHJhZGUsIGFuZCBwcmljZXMgc2hvd3RoZSBncmVhdGVzdCBkZWdyZWUgb2YgdmFyaWFiaWxpdHkgaW4gcmVzcG9uc2UgdG8gY2xpbWF0ZSBjaGFuZ2UsIGFuZCBjb25zdW1wdGlvbiB0aGUgbG93ZXN0LiBUaGUgc291cmNlcyBvZiB0aGVzZSBkaWZmZXJlbmNlcyBpbmNsdWRlIG1vZGVsIHN0cnVjdHVyZSBhbmQgc3BlY2lmaWNhdGlvbjsgaW4gcGFydGljdWxhciwgbW9kZWwgYXNzdW1wdGlvbnMgYWJvdXQgZWFzZSBvZiBsYW5kIHVzZSBjb252ZXJzaW9uLCBpbnRlbnNpZmljYXRpb24sIGFuZCB0cmFkZS4gVGhpcyBzdHVkeSBpZGVudGlmaWVzIHdoZXJlIG1vZGVscyBkaXNhZ3JlZSBvbiB0aGUgcmVsYXRpdmUgcmVzcG9uc2VzIHRvIGNsaW1hdGUgc2hvY2tzIGFuZCBoaWdobGlnaHRzIHJlc2VhcmNoIGFjdGl2aXRpZXMgbmVlZGVkIHRvIGltcHJvdmUgdGhlIHJlcHJlc2VudGF0aW9uIG9mIGFncmljdWx0dXJhbCBhZGFwdGF0aW9uIHJlc3BvbnNlcyB0byBjbGltYXRlIGNoYW5nZS4iLCJpc3N1ZSI6IjkiLCJ2b2x1bWUiOiIxMTEifSwiaXNUZW1wb3JhcnkiOmZhbHNlfV19"/>
          <w:id w:val="150960631"/>
          <w:placeholder>
            <w:docPart w:val="574D19EA58264B7AB192A3046B18B72B"/>
          </w:placeholder>
        </w:sdtPr>
        <w:sdtContent>
          <w:r w:rsidRPr="001F0C5E">
            <w:rPr>
              <w:rFonts w:ascii="Arial" w:eastAsia="inter" w:hAnsi="Arial" w:cs="Arial"/>
              <w:color w:val="000000"/>
              <w:sz w:val="20"/>
              <w:szCs w:val="20"/>
            </w:rPr>
            <w:t>(Nelson et al., 2014)</w:t>
          </w:r>
        </w:sdtContent>
      </w:sdt>
    </w:p>
    <w:p w14:paraId="67C0811A" w14:textId="77777777" w:rsidR="001F0C5E" w:rsidRPr="00715C38" w:rsidRDefault="001F0C5E" w:rsidP="001F0C5E">
      <w:pPr>
        <w:spacing w:line="360" w:lineRule="auto"/>
        <w:rPr>
          <w:rFonts w:ascii="Arial" w:eastAsia="inter" w:hAnsi="Arial" w:cs="Arial"/>
          <w:bCs/>
          <w:color w:val="000000"/>
          <w:sz w:val="20"/>
          <w:szCs w:val="20"/>
        </w:rPr>
      </w:pPr>
      <w:r w:rsidRPr="00715C38">
        <w:rPr>
          <w:rFonts w:ascii="Arial" w:eastAsia="inter" w:hAnsi="Arial" w:cs="Arial"/>
          <w:bCs/>
          <w:color w:val="000000"/>
          <w:sz w:val="20"/>
          <w:szCs w:val="20"/>
        </w:rPr>
        <w:t>In conclusion, this book review emphasizes the importance of nutrient standardization in being one of the keystones of moving forward with Circular Horticultural Systems. Although there has been significant development in terms of technological advancement, legislation, and institution building, it is significant to note that scaling up would entail collective action to overcome regional adaptability, economic feasibility, and digitalization. Improved cooperation among research Make-A-Legacy Network scientists, policy officials, and stakeholders would play an extremely important role.</w:t>
      </w:r>
    </w:p>
    <w:p w14:paraId="5F25C040" w14:textId="77777777" w:rsidR="001F0C5E" w:rsidRDefault="001F0C5E" w:rsidP="001F0C5E">
      <w:pPr>
        <w:rPr>
          <w:rFonts w:ascii="Times New Roman" w:eastAsia="inter" w:hAnsi="Times New Roman" w:cs="Times New Roman"/>
          <w:b/>
          <w:bCs/>
          <w:color w:val="000000"/>
        </w:rPr>
      </w:pPr>
      <w:r>
        <w:rPr>
          <w:rFonts w:ascii="Times New Roman" w:eastAsia="inter" w:hAnsi="Times New Roman" w:cs="Times New Roman"/>
          <w:b/>
          <w:bCs/>
          <w:color w:val="000000"/>
        </w:rPr>
        <w:br w:type="page"/>
      </w:r>
    </w:p>
    <w:p w14:paraId="5CA33324" w14:textId="77777777" w:rsidR="00645996" w:rsidRDefault="00645996" w:rsidP="00D03FC5">
      <w:pPr>
        <w:spacing w:after="210" w:line="360" w:lineRule="auto"/>
        <w:jc w:val="both"/>
        <w:rPr>
          <w:rFonts w:ascii="Arial" w:eastAsia="inter" w:hAnsi="Arial" w:cs="Arial"/>
          <w:color w:val="000000"/>
          <w:sz w:val="20"/>
          <w:szCs w:val="20"/>
        </w:rPr>
      </w:pPr>
    </w:p>
    <w:p w14:paraId="70BC8144" w14:textId="77777777" w:rsidR="00645996" w:rsidRDefault="00645996" w:rsidP="00D03FC5">
      <w:pPr>
        <w:spacing w:after="210" w:line="360" w:lineRule="auto"/>
        <w:jc w:val="both"/>
        <w:rPr>
          <w:rFonts w:ascii="Arial" w:eastAsia="inter" w:hAnsi="Arial" w:cs="Arial"/>
          <w:color w:val="000000"/>
          <w:sz w:val="20"/>
          <w:szCs w:val="20"/>
        </w:rPr>
      </w:pPr>
    </w:p>
    <w:p w14:paraId="45CBC2CF" w14:textId="77777777" w:rsidR="00645996" w:rsidRPr="00645996" w:rsidRDefault="00645996" w:rsidP="00645996">
      <w:pPr>
        <w:spacing w:after="200" w:line="276" w:lineRule="auto"/>
        <w:rPr>
          <w:rFonts w:ascii="Calibri" w:eastAsia="Calibri" w:hAnsi="Calibri" w:cs="Times New Roman"/>
          <w:kern w:val="2"/>
          <w:sz w:val="22"/>
          <w:highlight w:val="yellow"/>
        </w:rPr>
      </w:pPr>
      <w:bookmarkStart w:id="116" w:name="_Hlk197682619"/>
      <w:bookmarkStart w:id="117" w:name="_Hlk180402183"/>
      <w:bookmarkStart w:id="118" w:name="_Hlk183680988"/>
      <w:bookmarkStart w:id="119" w:name="_Hlk197351200"/>
      <w:bookmarkStart w:id="120" w:name="_Hlk213410455"/>
      <w:r w:rsidRPr="00645996">
        <w:rPr>
          <w:rFonts w:ascii="Calibri" w:eastAsia="Calibri" w:hAnsi="Calibri" w:cs="Times New Roman"/>
          <w:kern w:val="2"/>
          <w:sz w:val="22"/>
          <w:highlight w:val="yellow"/>
        </w:rPr>
        <w:t>Disclaimer (Artificial intelligence)</w:t>
      </w:r>
    </w:p>
    <w:p w14:paraId="34FD6BD9" w14:textId="77777777" w:rsidR="00645996" w:rsidRPr="00645996" w:rsidRDefault="00645996" w:rsidP="00645996">
      <w:pPr>
        <w:spacing w:after="200" w:line="276" w:lineRule="auto"/>
        <w:rPr>
          <w:rFonts w:ascii="Calibri" w:eastAsia="Calibri" w:hAnsi="Calibri" w:cs="Times New Roman"/>
          <w:kern w:val="2"/>
          <w:sz w:val="22"/>
          <w:highlight w:val="yellow"/>
        </w:rPr>
      </w:pPr>
      <w:r w:rsidRPr="00645996">
        <w:rPr>
          <w:rFonts w:ascii="Calibri" w:eastAsia="Calibri" w:hAnsi="Calibri" w:cs="Times New Roman"/>
          <w:kern w:val="2"/>
          <w:sz w:val="22"/>
          <w:highlight w:val="yellow"/>
        </w:rPr>
        <w:t xml:space="preserve">Option 1: </w:t>
      </w:r>
    </w:p>
    <w:p w14:paraId="791F25D7" w14:textId="486730B4" w:rsidR="00645996" w:rsidRPr="00645996" w:rsidRDefault="007746AF" w:rsidP="00645996">
      <w:pPr>
        <w:spacing w:after="200" w:line="276" w:lineRule="auto"/>
        <w:rPr>
          <w:rFonts w:ascii="Calibri" w:eastAsia="Calibri" w:hAnsi="Calibri" w:cs="Times New Roman"/>
          <w:kern w:val="2"/>
          <w:sz w:val="22"/>
          <w:highlight w:val="yellow"/>
        </w:rPr>
      </w:pPr>
      <w:r>
        <w:rPr>
          <w:rFonts w:ascii="Calibri" w:eastAsia="Calibri" w:hAnsi="Calibri" w:cs="Times New Roman"/>
          <w:noProof/>
          <w:kern w:val="2"/>
          <w:sz w:val="22"/>
        </w:rPr>
        <w:drawing>
          <wp:anchor distT="0" distB="0" distL="114300" distR="114300" simplePos="0" relativeHeight="251662336" behindDoc="0" locked="0" layoutInCell="1" allowOverlap="1" wp14:anchorId="6166798D" wp14:editId="01C9C19C">
            <wp:simplePos x="0" y="0"/>
            <wp:positionH relativeFrom="column">
              <wp:posOffset>756285</wp:posOffset>
            </wp:positionH>
            <wp:positionV relativeFrom="paragraph">
              <wp:posOffset>395605</wp:posOffset>
            </wp:positionV>
            <wp:extent cx="182880" cy="182880"/>
            <wp:effectExtent l="0" t="0" r="7620" b="7620"/>
            <wp:wrapNone/>
            <wp:docPr id="1001839620" name="Graphic 2" descr="Check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839620" name="Graphic 1001839620" descr="Checkmark"/>
                    <pic:cNvPicPr/>
                  </pic:nvPicPr>
                  <pic:blipFill>
                    <a:blip r:embed="rId13">
                      <a:extLst>
                        <a:ext uri="{96DAC541-7B7A-43D3-8B79-37D633B846F1}">
                          <asvg:svgBlip xmlns:asvg="http://schemas.microsoft.com/office/drawing/2016/SVG/main" r:embed="rId14"/>
                        </a:ext>
                      </a:extLst>
                    </a:blip>
                    <a:stretch>
                      <a:fillRect/>
                    </a:stretch>
                  </pic:blipFill>
                  <pic:spPr>
                    <a:xfrm>
                      <a:off x="0" y="0"/>
                      <a:ext cx="182880" cy="182880"/>
                    </a:xfrm>
                    <a:prstGeom prst="rect">
                      <a:avLst/>
                    </a:prstGeom>
                  </pic:spPr>
                </pic:pic>
              </a:graphicData>
            </a:graphic>
          </wp:anchor>
        </w:drawing>
      </w:r>
      <w:r w:rsidR="00645996" w:rsidRPr="00645996">
        <w:rPr>
          <w:rFonts w:ascii="Calibri" w:eastAsia="Calibri" w:hAnsi="Calibri" w:cs="Times New Roman"/>
          <w:kern w:val="2"/>
          <w:sz w:val="22"/>
          <w:highlight w:val="yellow"/>
        </w:rPr>
        <w:t xml:space="preserve">Author(s) hereby declare that NO generative AI technologies such as Large Language Models (ChatGPT, COPILOT, etc.) and text-to-image generators have been used during the writing or editing of this manuscript. </w:t>
      </w:r>
    </w:p>
    <w:bookmarkEnd w:id="116"/>
    <w:bookmarkEnd w:id="117"/>
    <w:bookmarkEnd w:id="118"/>
    <w:bookmarkEnd w:id="119"/>
    <w:bookmarkEnd w:id="120"/>
    <w:p w14:paraId="36871A16" w14:textId="7BEDE6CF" w:rsidR="009A1EEA" w:rsidRPr="00D82BA2" w:rsidRDefault="009D5766" w:rsidP="00D03FC5">
      <w:pPr>
        <w:spacing w:after="210" w:line="360" w:lineRule="auto"/>
        <w:jc w:val="both"/>
        <w:rPr>
          <w:rFonts w:ascii="Arial" w:hAnsi="Arial" w:cs="Arial"/>
          <w:sz w:val="20"/>
          <w:szCs w:val="20"/>
        </w:rPr>
      </w:pPr>
      <w:r w:rsidRPr="00D82BA2">
        <w:rPr>
          <w:rFonts w:ascii="Arial" w:eastAsia="inter" w:hAnsi="Arial" w:cs="Arial"/>
          <w:color w:val="000000"/>
          <w:sz w:val="20"/>
          <w:szCs w:val="20"/>
        </w:rPr>
        <w:br/>
      </w:r>
    </w:p>
    <w:p w14:paraId="45262FA4" w14:textId="77777777" w:rsidR="007108AA" w:rsidRPr="00E25736" w:rsidRDefault="007108AA" w:rsidP="007108AA">
      <w:pPr>
        <w:rPr>
          <w:rFonts w:ascii="Times New Roman" w:eastAsia="inter" w:hAnsi="Times New Roman" w:cs="Times New Roman"/>
          <w:b/>
          <w:color w:val="000000"/>
          <w:sz w:val="24"/>
        </w:rPr>
      </w:pPr>
    </w:p>
    <w:p w14:paraId="64FE7A59" w14:textId="28DAD077" w:rsidR="007108AA" w:rsidRPr="00E25736" w:rsidRDefault="00F96563" w:rsidP="007108AA">
      <w:pPr>
        <w:spacing w:line="360" w:lineRule="auto"/>
        <w:jc w:val="center"/>
        <w:rPr>
          <w:rFonts w:ascii="Times New Roman" w:hAnsi="Times New Roman" w:cs="Times New Roman"/>
          <w:b/>
          <w:bCs/>
        </w:rPr>
      </w:pPr>
      <w:r w:rsidRPr="00E25736">
        <w:rPr>
          <w:rFonts w:ascii="Times New Roman" w:eastAsia="inter" w:hAnsi="Times New Roman" w:cs="Times New Roman"/>
          <w:b/>
          <w:bCs/>
          <w:color w:val="000000"/>
        </w:rPr>
        <w:t>References</w:t>
      </w:r>
    </w:p>
    <w:p w14:paraId="11A88505" w14:textId="77777777" w:rsidR="007108AA" w:rsidRPr="008B58ED" w:rsidRDefault="007108AA" w:rsidP="00BD35CA">
      <w:pPr>
        <w:pStyle w:val="ListParagraph"/>
        <w:spacing w:before="210" w:after="0" w:line="360" w:lineRule="auto"/>
        <w:rPr>
          <w:rFonts w:ascii="Times New Roman" w:hAnsi="Times New Roman" w:cs="Times New Roman"/>
        </w:rPr>
      </w:pPr>
      <w:r w:rsidRPr="00E25736">
        <w:rPr>
          <w:noProof/>
        </w:rPr>
        <mc:AlternateContent>
          <mc:Choice Requires="wps">
            <w:drawing>
              <wp:inline distT="0" distB="0" distL="0" distR="0" wp14:anchorId="0F0BB547" wp14:editId="4F361652">
                <wp:extent cx="6038850" cy="635"/>
                <wp:effectExtent l="9525" t="8255" r="9525" b="10160"/>
                <wp:docPr id="36974223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8850" cy="635"/>
                        </a:xfrm>
                        <a:prstGeom prst="rect">
                          <a:avLst/>
                        </a:prstGeom>
                        <a:solidFill>
                          <a:srgbClr val="FFFFFF"/>
                        </a:solidFill>
                        <a:ln w="12700">
                          <a:solidFill>
                            <a:srgbClr val="000000">
                              <a:alpha val="0"/>
                            </a:srgbClr>
                          </a:solidFill>
                          <a:miter lim="800000"/>
                          <a:headEnd/>
                          <a:tailEnd/>
                        </a:ln>
                      </wps:spPr>
                      <wps:bodyPr rot="0" vert="horz" wrap="square" lIns="91440" tIns="45720" rIns="91440" bIns="45720" anchor="t" anchorCtr="0" upright="1">
                        <a:noAutofit/>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rect w14:anchorId="6CAEDCD3" id="Rectangle 19" o:spid="_x0000_s1026" style="width:475.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FR4FQIAADEEAAAOAAAAZHJzL2Uyb0RvYy54bWysU1Fv0zAQfkfiP1h+p0m7titR02nqKEIa&#10;A2nwA1zHSSwcnzm7Tcev5+xkXQdviDxYdzn783fffV7fnDrDjgq9Blvy6STnTFkJlbZNyb9/271b&#10;ceaDsJUwYFXJn5TnN5u3b9a9K9QMWjCVQkYg1he9K3kbgiuyzMtWdcJPwClLxRqwE4FSbLIKRU/o&#10;nclmeb7MesDKIUjlPf29G4p8k/DrWsnwpa69CsyUnLiFtGJa93HNNmtRNChcq+VIQ/wDi05oS5ee&#10;oe5EEOyA+i+oTksED3WYSOgyqGstVeqBupnmf3Tz2AqnUi8kjndnmfz/g5UPx0f3FSN17+5B/vDM&#10;wrYVtlG3iNC3SlR03TQKlfXOF+cDMfF0lO37z1DRaMUhQNLgVGMXAak7dkpSP52lVqfAJP1c5ler&#10;1YImIqm2vFokfFE8H3Xow0cFHYtByZHmmKDF8d6HSEUUz1sSdTC62mljUoLNfmuQHQXNfJe+Ed1f&#10;bjOW9dTY7DrPE/Sror/EyNM33G9cKwbk5B3iMW5NnF5hdDqQtY3uSr4aEJLZoqIfbJXiILQZYgIy&#10;dpQ4qhoN7Is9VE+kMMLgW3pnFLSAvzjrybMl9z8PAhVn5pOlKb2fzufR5CmZL65nlOBlZX9ZEVYS&#10;VMkDZ0O4DcPDODjUTUs3TVPPFm5psrVOur+wGsmSL1Pr4xuKxr/M066Xl775DQAA//8DAFBLAwQU&#10;AAYACAAAACEAGenpwNgAAAACAQAADwAAAGRycy9kb3ducmV2LnhtbEyPzU7DMBCE70i8g7VI3KgT&#10;JH4a4lQIxK0StCC4uvHiBOJ1FG/S8PZsuZTLSqMZzX5TrubQqQmH1EYykC8yUEh1dC15A2+vTxe3&#10;oBJbcraLhAZ+MMGqOj0pbeHinjY4bdkrKaFUWAMNc19oneoGg02L2COJ9xmHYFnk4LUb7F7KQ6cv&#10;s+xaB9uSfGhsjw8N1t/bMRi4yd/X2bRZrsfHr4/n2rcvM0dvzPnZfH8HinHmYxgO+IIOlTDt4kgu&#10;qc6ADOG/K97yKhe5O4R0Ver/6NUvAAAA//8DAFBLAQItABQABgAIAAAAIQC2gziS/gAAAOEBAAAT&#10;AAAAAAAAAAAAAAAAAAAAAABbQ29udGVudF9UeXBlc10ueG1sUEsBAi0AFAAGAAgAAAAhADj9If/W&#10;AAAAlAEAAAsAAAAAAAAAAAAAAAAALwEAAF9yZWxzLy5yZWxzUEsBAi0AFAAGAAgAAAAhAAPMVHgV&#10;AgAAMQQAAA4AAAAAAAAAAAAAAAAALgIAAGRycy9lMm9Eb2MueG1sUEsBAi0AFAAGAAgAAAAhABnp&#10;6cDYAAAAAgEAAA8AAAAAAAAAAAAAAAAAbwQAAGRycy9kb3ducmV2LnhtbFBLBQYAAAAABAAEAPMA&#10;AAB0BQAAAAA=&#10;" strokeweight="1pt">
                <v:stroke opacity="0"/>
                <w10:anchorlock/>
              </v:rect>
            </w:pict>
          </mc:Fallback>
        </mc:AlternateContent>
      </w:r>
    </w:p>
    <w:bookmarkStart w:id="121" w:name="_Hlk218957547" w:displacedByCustomXml="next"/>
    <w:sdt>
      <w:sdtPr>
        <w:rPr>
          <w:rFonts w:hAnsi="Georgia" w:cs="Times New Roman"/>
        </w:rPr>
        <w:tag w:val="MENDELEY_BIBLIOGRAPHY"/>
        <w:id w:val="615949280"/>
        <w:placeholder>
          <w:docPart w:val="DefaultPlaceholder_-1854013440"/>
        </w:placeholder>
      </w:sdtPr>
      <w:sdtEndPr>
        <w:rPr>
          <w:color w:val="000000"/>
        </w:rPr>
      </w:sdtEndPr>
      <w:sdtContent>
        <w:p w14:paraId="294C5C7C" w14:textId="121F2036" w:rsidR="00024F28" w:rsidRPr="008B58ED" w:rsidRDefault="00024F28" w:rsidP="008B58ED">
          <w:pPr>
            <w:pStyle w:val="ListParagraph"/>
            <w:numPr>
              <w:ilvl w:val="0"/>
              <w:numId w:val="4"/>
            </w:numPr>
            <w:autoSpaceDE w:val="0"/>
            <w:autoSpaceDN w:val="0"/>
            <w:divId w:val="53286159"/>
            <w:rPr>
              <w:rFonts w:eastAsia="Times New Roman"/>
              <w:color w:val="000000"/>
              <w:sz w:val="24"/>
              <w:szCs w:val="24"/>
            </w:rPr>
          </w:pPr>
          <w:r w:rsidRPr="008B58ED">
            <w:rPr>
              <w:rFonts w:eastAsia="Times New Roman"/>
              <w:color w:val="000000"/>
            </w:rPr>
            <w:t>Revolutionary Farming Method: Unveiling Our Aeroponic Vertical Farm - YouTube. (n.d.). Retrieved 22 September 2025, from https://www.youtube.com/watch?v=7tcCzAY3w20</w:t>
          </w:r>
        </w:p>
        <w:p w14:paraId="7184C05C" w14:textId="543D9ACF" w:rsidR="00024F28" w:rsidRPr="008B58ED" w:rsidRDefault="00024F28" w:rsidP="008B58ED">
          <w:pPr>
            <w:pStyle w:val="ListParagraph"/>
            <w:numPr>
              <w:ilvl w:val="0"/>
              <w:numId w:val="4"/>
            </w:numPr>
            <w:autoSpaceDE w:val="0"/>
            <w:autoSpaceDN w:val="0"/>
            <w:divId w:val="1759477687"/>
            <w:rPr>
              <w:rFonts w:eastAsia="Times New Roman"/>
              <w:color w:val="000000"/>
            </w:rPr>
          </w:pPr>
          <w:r w:rsidRPr="008B58ED">
            <w:rPr>
              <w:rFonts w:eastAsia="Times New Roman"/>
              <w:color w:val="000000"/>
            </w:rPr>
            <w:t xml:space="preserve">How </w:t>
          </w:r>
          <w:proofErr w:type="gramStart"/>
          <w:r w:rsidRPr="008B58ED">
            <w:rPr>
              <w:rFonts w:eastAsia="Times New Roman"/>
              <w:color w:val="000000"/>
            </w:rPr>
            <w:t>To</w:t>
          </w:r>
          <w:proofErr w:type="gramEnd"/>
          <w:r w:rsidRPr="008B58ED">
            <w:rPr>
              <w:rFonts w:eastAsia="Times New Roman"/>
              <w:color w:val="000000"/>
            </w:rPr>
            <w:t xml:space="preserve"> Build A Tower Garden &amp; Tower Farm (FLEX) - YouTube. (n.d.). Retrieved 22 September 2025, from https://www.youtube.com/watch?v=-NODswQ8bI0</w:t>
          </w:r>
        </w:p>
        <w:p w14:paraId="0CD475EC" w14:textId="77777777" w:rsidR="00024F28" w:rsidRPr="008B58ED" w:rsidRDefault="00024F28" w:rsidP="008B58ED">
          <w:pPr>
            <w:pStyle w:val="ListParagraph"/>
            <w:numPr>
              <w:ilvl w:val="0"/>
              <w:numId w:val="4"/>
            </w:numPr>
            <w:autoSpaceDE w:val="0"/>
            <w:autoSpaceDN w:val="0"/>
            <w:divId w:val="1810437829"/>
            <w:rPr>
              <w:rFonts w:eastAsia="Times New Roman"/>
              <w:color w:val="000000"/>
            </w:rPr>
          </w:pPr>
          <w:r w:rsidRPr="008B58ED">
            <w:rPr>
              <w:rFonts w:eastAsia="Times New Roman"/>
              <w:color w:val="000000"/>
            </w:rPr>
            <w:t xml:space="preserve">80 Plants You Can Grow with Vertical Towers and Hydroponic Garden Syst </w:t>
          </w:r>
          <w:r w:rsidRPr="008B58ED">
            <w:rPr>
              <w:rFonts w:eastAsia="Times New Roman"/>
              <w:color w:val="000000"/>
            </w:rPr>
            <w:t>–</w:t>
          </w:r>
          <w:r w:rsidRPr="008B58ED">
            <w:rPr>
              <w:rFonts w:eastAsia="Times New Roman"/>
              <w:color w:val="000000"/>
            </w:rPr>
            <w:t xml:space="preserve"> SeedsNow.com. (n.d.). Retrieved 22 September 2025, from https://www.seedsnow.com/blogs/news/80-varieties-for-tower-garden</w:t>
          </w:r>
        </w:p>
        <w:p w14:paraId="4DBC92CF" w14:textId="77777777" w:rsidR="00024F28" w:rsidRPr="008B58ED" w:rsidRDefault="00024F28" w:rsidP="008B58ED">
          <w:pPr>
            <w:pStyle w:val="ListParagraph"/>
            <w:numPr>
              <w:ilvl w:val="0"/>
              <w:numId w:val="4"/>
            </w:numPr>
            <w:autoSpaceDE w:val="0"/>
            <w:autoSpaceDN w:val="0"/>
            <w:divId w:val="176114521"/>
            <w:rPr>
              <w:rFonts w:eastAsia="Times New Roman"/>
              <w:color w:val="000000"/>
            </w:rPr>
          </w:pPr>
          <w:r w:rsidRPr="008B58ED">
            <w:rPr>
              <w:rFonts w:eastAsia="Times New Roman"/>
              <w:color w:val="000000"/>
            </w:rPr>
            <w:t>A Comprehensive Review on Protected Cultivation: Importance, Scope and Status | International Journal of Environment and Climate Change. (n.d.). Retrieved 22 September 2025, from https://journalijecc.com/index.php/IJECC/article/view/4250</w:t>
          </w:r>
        </w:p>
        <w:p w14:paraId="5658F241" w14:textId="77777777" w:rsidR="00024F28" w:rsidRPr="008B58ED" w:rsidRDefault="00024F28" w:rsidP="008B58ED">
          <w:pPr>
            <w:pStyle w:val="ListParagraph"/>
            <w:numPr>
              <w:ilvl w:val="0"/>
              <w:numId w:val="4"/>
            </w:numPr>
            <w:autoSpaceDE w:val="0"/>
            <w:autoSpaceDN w:val="0"/>
            <w:divId w:val="814182624"/>
            <w:rPr>
              <w:rFonts w:eastAsia="Times New Roman"/>
              <w:color w:val="000000"/>
            </w:rPr>
          </w:pPr>
          <w:r w:rsidRPr="008B58ED">
            <w:rPr>
              <w:rFonts w:eastAsia="Times New Roman"/>
              <w:color w:val="000000"/>
            </w:rPr>
            <w:t xml:space="preserve">Agricultural Waste Management in India - </w:t>
          </w:r>
          <w:proofErr w:type="spellStart"/>
          <w:r w:rsidRPr="008B58ED">
            <w:rPr>
              <w:rFonts w:eastAsia="Times New Roman"/>
              <w:color w:val="000000"/>
            </w:rPr>
            <w:t>Corpseed</w:t>
          </w:r>
          <w:proofErr w:type="spellEnd"/>
          <w:r w:rsidRPr="008B58ED">
            <w:rPr>
              <w:rFonts w:eastAsia="Times New Roman"/>
              <w:color w:val="000000"/>
            </w:rPr>
            <w:t>. (n.d.). Retrieved 22 September 2025, from https://www.corpseed.com/knowledge-centre/agricultural-waste-management-in-india</w:t>
          </w:r>
        </w:p>
        <w:p w14:paraId="2D528666" w14:textId="77777777" w:rsidR="00024F28" w:rsidRPr="008B58ED" w:rsidRDefault="00024F28" w:rsidP="008B58ED">
          <w:pPr>
            <w:pStyle w:val="ListParagraph"/>
            <w:numPr>
              <w:ilvl w:val="0"/>
              <w:numId w:val="4"/>
            </w:numPr>
            <w:autoSpaceDE w:val="0"/>
            <w:autoSpaceDN w:val="0"/>
            <w:divId w:val="856894424"/>
            <w:rPr>
              <w:rFonts w:eastAsia="Times New Roman"/>
              <w:color w:val="000000"/>
            </w:rPr>
          </w:pPr>
          <w:r w:rsidRPr="008B58ED">
            <w:rPr>
              <w:rFonts w:eastAsia="Times New Roman"/>
              <w:color w:val="000000"/>
            </w:rPr>
            <w:t>Aquaponics | Description, History, System, Benefits, Examples, &amp; Facts | Britannica. (n.d.). Retrieved 22 September 2025, from https://www.britannica.com/technology/aquaponics</w:t>
          </w:r>
        </w:p>
        <w:p w14:paraId="51FAC847" w14:textId="77777777" w:rsidR="00024F28" w:rsidRPr="008B58ED" w:rsidRDefault="00024F28" w:rsidP="008B58ED">
          <w:pPr>
            <w:pStyle w:val="ListParagraph"/>
            <w:numPr>
              <w:ilvl w:val="0"/>
              <w:numId w:val="4"/>
            </w:numPr>
            <w:autoSpaceDE w:val="0"/>
            <w:autoSpaceDN w:val="0"/>
            <w:divId w:val="700014811"/>
            <w:rPr>
              <w:rFonts w:eastAsia="Times New Roman"/>
              <w:color w:val="000000"/>
            </w:rPr>
          </w:pPr>
          <w:r w:rsidRPr="008B58ED">
            <w:rPr>
              <w:rFonts w:eastAsia="Times New Roman"/>
              <w:color w:val="000000"/>
            </w:rPr>
            <w:t xml:space="preserve">Barman, B. (2025). Circularity in Indian Agriculture A pathway to sustainability. </w:t>
          </w:r>
          <w:r w:rsidRPr="008B58ED">
            <w:rPr>
              <w:rFonts w:eastAsia="Times New Roman"/>
              <w:i/>
              <w:iCs/>
              <w:color w:val="000000"/>
            </w:rPr>
            <w:t>Indian Farming</w:t>
          </w:r>
          <w:r w:rsidRPr="008B58ED">
            <w:rPr>
              <w:rFonts w:eastAsia="Times New Roman"/>
              <w:color w:val="000000"/>
            </w:rPr>
            <w:t xml:space="preserve">, </w:t>
          </w:r>
          <w:r w:rsidRPr="008B58ED">
            <w:rPr>
              <w:rFonts w:eastAsia="Times New Roman"/>
              <w:i/>
              <w:iCs/>
              <w:color w:val="000000"/>
            </w:rPr>
            <w:t>75</w:t>
          </w:r>
          <w:r w:rsidRPr="008B58ED">
            <w:rPr>
              <w:rFonts w:eastAsia="Times New Roman"/>
              <w:color w:val="000000"/>
            </w:rPr>
            <w:t>(2), 30</w:t>
          </w:r>
          <w:r w:rsidRPr="008B58ED">
            <w:rPr>
              <w:rFonts w:eastAsia="Times New Roman"/>
              <w:color w:val="000000"/>
            </w:rPr>
            <w:t>–</w:t>
          </w:r>
          <w:r w:rsidRPr="008B58ED">
            <w:rPr>
              <w:rFonts w:eastAsia="Times New Roman"/>
              <w:color w:val="000000"/>
            </w:rPr>
            <w:t>32. Retrieved from https://epubs.icar.org.in/index.php/IndFarm/article/view/153799</w:t>
          </w:r>
        </w:p>
        <w:p w14:paraId="1CE221BD" w14:textId="77777777" w:rsidR="00024F28" w:rsidRPr="008B58ED" w:rsidRDefault="00024F28" w:rsidP="008B58ED">
          <w:pPr>
            <w:pStyle w:val="ListParagraph"/>
            <w:numPr>
              <w:ilvl w:val="0"/>
              <w:numId w:val="4"/>
            </w:numPr>
            <w:autoSpaceDE w:val="0"/>
            <w:autoSpaceDN w:val="0"/>
            <w:divId w:val="1630741495"/>
            <w:rPr>
              <w:rFonts w:eastAsia="Times New Roman"/>
              <w:color w:val="000000"/>
            </w:rPr>
          </w:pPr>
          <w:r w:rsidRPr="008B58ED">
            <w:rPr>
              <w:rFonts w:eastAsia="Times New Roman"/>
              <w:color w:val="000000"/>
            </w:rPr>
            <w:t xml:space="preserve">Beerling, E. A. M., Blok, C., Van Der Maas, A. A., &amp; Van </w:t>
          </w:r>
          <w:proofErr w:type="spellStart"/>
          <w:r w:rsidRPr="008B58ED">
            <w:rPr>
              <w:rFonts w:eastAsia="Times New Roman"/>
              <w:color w:val="000000"/>
            </w:rPr>
            <w:t>Os</w:t>
          </w:r>
          <w:proofErr w:type="spellEnd"/>
          <w:r w:rsidRPr="008B58ED">
            <w:rPr>
              <w:rFonts w:eastAsia="Times New Roman"/>
              <w:color w:val="000000"/>
            </w:rPr>
            <w:t xml:space="preserve">, E. A. (2014). Closing the water and nutrient cycles in soilless cultivation systems. </w:t>
          </w:r>
          <w:r w:rsidRPr="008B58ED">
            <w:rPr>
              <w:rFonts w:eastAsia="Times New Roman"/>
              <w:i/>
              <w:iCs/>
              <w:color w:val="000000"/>
            </w:rPr>
            <w:t xml:space="preserve">Acta </w:t>
          </w:r>
          <w:proofErr w:type="spellStart"/>
          <w:r w:rsidRPr="008B58ED">
            <w:rPr>
              <w:rFonts w:eastAsia="Times New Roman"/>
              <w:i/>
              <w:iCs/>
              <w:color w:val="000000"/>
            </w:rPr>
            <w:t>Horticulturae</w:t>
          </w:r>
          <w:proofErr w:type="spellEnd"/>
          <w:r w:rsidRPr="008B58ED">
            <w:rPr>
              <w:rFonts w:eastAsia="Times New Roman"/>
              <w:color w:val="000000"/>
            </w:rPr>
            <w:t xml:space="preserve">, </w:t>
          </w:r>
          <w:r w:rsidRPr="008B58ED">
            <w:rPr>
              <w:rFonts w:eastAsia="Times New Roman"/>
              <w:i/>
              <w:iCs/>
              <w:color w:val="000000"/>
            </w:rPr>
            <w:t>1034</w:t>
          </w:r>
          <w:r w:rsidRPr="008B58ED">
            <w:rPr>
              <w:rFonts w:eastAsia="Times New Roman"/>
              <w:color w:val="000000"/>
            </w:rPr>
            <w:t>, 49</w:t>
          </w:r>
          <w:r w:rsidRPr="008B58ED">
            <w:rPr>
              <w:rFonts w:eastAsia="Times New Roman"/>
              <w:color w:val="000000"/>
            </w:rPr>
            <w:t>–</w:t>
          </w:r>
          <w:r w:rsidRPr="008B58ED">
            <w:rPr>
              <w:rFonts w:eastAsia="Times New Roman"/>
              <w:color w:val="000000"/>
            </w:rPr>
            <w:t>55. doi:10.17660/ACTAHORTIC.2014.1034.4</w:t>
          </w:r>
        </w:p>
        <w:p w14:paraId="2A351040" w14:textId="77777777" w:rsidR="00024F28" w:rsidRPr="008B58ED" w:rsidRDefault="00024F28" w:rsidP="008B58ED">
          <w:pPr>
            <w:pStyle w:val="ListParagraph"/>
            <w:numPr>
              <w:ilvl w:val="0"/>
              <w:numId w:val="4"/>
            </w:numPr>
            <w:autoSpaceDE w:val="0"/>
            <w:autoSpaceDN w:val="0"/>
            <w:divId w:val="778178321"/>
            <w:rPr>
              <w:rFonts w:eastAsia="Times New Roman"/>
              <w:color w:val="000000"/>
            </w:rPr>
          </w:pPr>
          <w:r w:rsidRPr="008B58ED">
            <w:rPr>
              <w:rFonts w:eastAsia="Times New Roman"/>
              <w:color w:val="000000"/>
            </w:rPr>
            <w:t xml:space="preserve">Butcher, J. D., Laubscher, C. P., &amp; Coetzee, J. C. (2017). A Study of Oxygenation Techniques and the Chlorophyll Responses of Pelargonium </w:t>
          </w:r>
          <w:proofErr w:type="spellStart"/>
          <w:r w:rsidRPr="008B58ED">
            <w:rPr>
              <w:rFonts w:eastAsia="Times New Roman"/>
              <w:color w:val="000000"/>
            </w:rPr>
            <w:t>tomentosum</w:t>
          </w:r>
          <w:proofErr w:type="spellEnd"/>
          <w:r w:rsidRPr="008B58ED">
            <w:rPr>
              <w:rFonts w:eastAsia="Times New Roman"/>
              <w:color w:val="000000"/>
            </w:rPr>
            <w:t xml:space="preserve"> Grown in Deep Water Culture Hydroponics. </w:t>
          </w:r>
          <w:proofErr w:type="spellStart"/>
          <w:r w:rsidRPr="008B58ED">
            <w:rPr>
              <w:rFonts w:eastAsia="Times New Roman"/>
              <w:i/>
              <w:iCs/>
              <w:color w:val="000000"/>
            </w:rPr>
            <w:t>HortScience</w:t>
          </w:r>
          <w:proofErr w:type="spellEnd"/>
          <w:r w:rsidRPr="008B58ED">
            <w:rPr>
              <w:rFonts w:eastAsia="Times New Roman"/>
              <w:color w:val="000000"/>
            </w:rPr>
            <w:t xml:space="preserve">, </w:t>
          </w:r>
          <w:r w:rsidRPr="008B58ED">
            <w:rPr>
              <w:rFonts w:eastAsia="Times New Roman"/>
              <w:i/>
              <w:iCs/>
              <w:color w:val="000000"/>
            </w:rPr>
            <w:t>52</w:t>
          </w:r>
          <w:r w:rsidRPr="008B58ED">
            <w:rPr>
              <w:rFonts w:eastAsia="Times New Roman"/>
              <w:color w:val="000000"/>
            </w:rPr>
            <w:t>(7), 952</w:t>
          </w:r>
          <w:r w:rsidRPr="008B58ED">
            <w:rPr>
              <w:rFonts w:eastAsia="Times New Roman"/>
              <w:color w:val="000000"/>
            </w:rPr>
            <w:t>–</w:t>
          </w:r>
          <w:r w:rsidRPr="008B58ED">
            <w:rPr>
              <w:rFonts w:eastAsia="Times New Roman"/>
              <w:color w:val="000000"/>
            </w:rPr>
            <w:t>957. doi:10.21273/HORTSCI11707-16</w:t>
          </w:r>
        </w:p>
        <w:p w14:paraId="50BD30C1" w14:textId="77777777" w:rsidR="00024F28" w:rsidRPr="008B58ED" w:rsidRDefault="00024F28" w:rsidP="008B58ED">
          <w:pPr>
            <w:pStyle w:val="ListParagraph"/>
            <w:numPr>
              <w:ilvl w:val="0"/>
              <w:numId w:val="4"/>
            </w:numPr>
            <w:autoSpaceDE w:val="0"/>
            <w:autoSpaceDN w:val="0"/>
            <w:divId w:val="1637639845"/>
            <w:rPr>
              <w:rFonts w:eastAsia="Times New Roman"/>
              <w:color w:val="000000"/>
            </w:rPr>
          </w:pPr>
          <w:r w:rsidRPr="008B58ED">
            <w:rPr>
              <w:rFonts w:eastAsia="Times New Roman"/>
              <w:color w:val="000000"/>
            </w:rPr>
            <w:t xml:space="preserve">Campana, E., Ciriello, M., </w:t>
          </w:r>
          <w:proofErr w:type="spellStart"/>
          <w:r w:rsidRPr="008B58ED">
            <w:rPr>
              <w:rFonts w:eastAsia="Times New Roman"/>
              <w:color w:val="000000"/>
            </w:rPr>
            <w:t>Rouphael</w:t>
          </w:r>
          <w:proofErr w:type="spellEnd"/>
          <w:r w:rsidRPr="008B58ED">
            <w:rPr>
              <w:rFonts w:eastAsia="Times New Roman"/>
              <w:color w:val="000000"/>
            </w:rPr>
            <w:t xml:space="preserve">, Y., &amp; De Pascale, S. (2025). A new paradigm in greenhouse horticulture: integrating resource efficiency for sustainable intensification. </w:t>
          </w:r>
          <w:r w:rsidRPr="008B58ED">
            <w:rPr>
              <w:rFonts w:eastAsia="Times New Roman"/>
              <w:i/>
              <w:iCs/>
              <w:color w:val="000000"/>
            </w:rPr>
            <w:t>Environment, Development and Sustainability 2025</w:t>
          </w:r>
          <w:r w:rsidRPr="008B58ED">
            <w:rPr>
              <w:rFonts w:eastAsia="Times New Roman"/>
              <w:color w:val="000000"/>
            </w:rPr>
            <w:t>, 1</w:t>
          </w:r>
          <w:r w:rsidRPr="008B58ED">
            <w:rPr>
              <w:rFonts w:eastAsia="Times New Roman"/>
              <w:color w:val="000000"/>
            </w:rPr>
            <w:t>–</w:t>
          </w:r>
          <w:r w:rsidRPr="008B58ED">
            <w:rPr>
              <w:rFonts w:eastAsia="Times New Roman"/>
              <w:color w:val="000000"/>
            </w:rPr>
            <w:t>40. doi:10.1007/S10668-025-06861-6</w:t>
          </w:r>
        </w:p>
        <w:p w14:paraId="05043D39" w14:textId="77777777" w:rsidR="00024F28" w:rsidRPr="008B58ED" w:rsidRDefault="00024F28" w:rsidP="008B58ED">
          <w:pPr>
            <w:pStyle w:val="ListParagraph"/>
            <w:numPr>
              <w:ilvl w:val="0"/>
              <w:numId w:val="4"/>
            </w:numPr>
            <w:autoSpaceDE w:val="0"/>
            <w:autoSpaceDN w:val="0"/>
            <w:divId w:val="1416779935"/>
            <w:rPr>
              <w:rFonts w:eastAsia="Times New Roman"/>
              <w:color w:val="000000"/>
            </w:rPr>
          </w:pPr>
          <w:r w:rsidRPr="008B58ED">
            <w:rPr>
              <w:rFonts w:eastAsia="Times New Roman"/>
              <w:color w:val="000000"/>
            </w:rPr>
            <w:lastRenderedPageBreak/>
            <w:t xml:space="preserve">Chowdhury, H., &amp; </w:t>
          </w:r>
          <w:proofErr w:type="spellStart"/>
          <w:r w:rsidRPr="008B58ED">
            <w:rPr>
              <w:rFonts w:eastAsia="Times New Roman"/>
              <w:color w:val="000000"/>
            </w:rPr>
            <w:t>Asiabanpour</w:t>
          </w:r>
          <w:proofErr w:type="spellEnd"/>
          <w:r w:rsidRPr="008B58ED">
            <w:rPr>
              <w:rFonts w:eastAsia="Times New Roman"/>
              <w:color w:val="000000"/>
            </w:rPr>
            <w:t xml:space="preserve">, B. (2024). A circular economy integration approach into vertical farming with computer-based simulation model for resource optimization and waste reduction. </w:t>
          </w:r>
          <w:r w:rsidRPr="008B58ED">
            <w:rPr>
              <w:rFonts w:eastAsia="Times New Roman"/>
              <w:i/>
              <w:iCs/>
              <w:color w:val="000000"/>
            </w:rPr>
            <w:t>Journal of Cleaner Production</w:t>
          </w:r>
          <w:r w:rsidRPr="008B58ED">
            <w:rPr>
              <w:rFonts w:eastAsia="Times New Roman"/>
              <w:color w:val="000000"/>
            </w:rPr>
            <w:t xml:space="preserve">, </w:t>
          </w:r>
          <w:r w:rsidRPr="008B58ED">
            <w:rPr>
              <w:rFonts w:eastAsia="Times New Roman"/>
              <w:i/>
              <w:iCs/>
              <w:color w:val="000000"/>
            </w:rPr>
            <w:t>470</w:t>
          </w:r>
          <w:r w:rsidRPr="008B58ED">
            <w:rPr>
              <w:rFonts w:eastAsia="Times New Roman"/>
              <w:color w:val="000000"/>
            </w:rPr>
            <w:t xml:space="preserve">, 143256. </w:t>
          </w:r>
          <w:proofErr w:type="gramStart"/>
          <w:r w:rsidRPr="008B58ED">
            <w:rPr>
              <w:rFonts w:eastAsia="Times New Roman"/>
              <w:color w:val="000000"/>
            </w:rPr>
            <w:t>doi:10.1016/J.JCLEPRO</w:t>
          </w:r>
          <w:proofErr w:type="gramEnd"/>
          <w:r w:rsidRPr="008B58ED">
            <w:rPr>
              <w:rFonts w:eastAsia="Times New Roman"/>
              <w:color w:val="000000"/>
            </w:rPr>
            <w:t>.2024.143256</w:t>
          </w:r>
        </w:p>
        <w:p w14:paraId="0EAD76C5" w14:textId="77777777" w:rsidR="00024F28" w:rsidRPr="008B58ED" w:rsidRDefault="00024F28" w:rsidP="008B58ED">
          <w:pPr>
            <w:pStyle w:val="ListParagraph"/>
            <w:numPr>
              <w:ilvl w:val="0"/>
              <w:numId w:val="4"/>
            </w:numPr>
            <w:autoSpaceDE w:val="0"/>
            <w:autoSpaceDN w:val="0"/>
            <w:divId w:val="674843869"/>
            <w:rPr>
              <w:rFonts w:eastAsia="Times New Roman"/>
              <w:color w:val="000000"/>
            </w:rPr>
          </w:pPr>
          <w:r w:rsidRPr="008B58ED">
            <w:rPr>
              <w:rFonts w:eastAsia="Times New Roman"/>
              <w:color w:val="000000"/>
            </w:rPr>
            <w:t>Circular Economy Action Plan - European Commission. (n.d.). Retrieved 22 September 2025, from https://environment.ec.europa.eu/strategy/circular-economy-action-plan_en</w:t>
          </w:r>
        </w:p>
        <w:p w14:paraId="2FB22CD9" w14:textId="77777777" w:rsidR="00024F28" w:rsidRPr="008B58ED" w:rsidRDefault="00024F28" w:rsidP="008B58ED">
          <w:pPr>
            <w:pStyle w:val="ListParagraph"/>
            <w:numPr>
              <w:ilvl w:val="0"/>
              <w:numId w:val="4"/>
            </w:numPr>
            <w:autoSpaceDE w:val="0"/>
            <w:autoSpaceDN w:val="0"/>
            <w:divId w:val="493954121"/>
            <w:rPr>
              <w:rFonts w:eastAsia="Times New Roman"/>
              <w:color w:val="000000"/>
            </w:rPr>
          </w:pPr>
          <w:r w:rsidRPr="008B58ED">
            <w:rPr>
              <w:rFonts w:eastAsia="Times New Roman"/>
              <w:color w:val="000000"/>
            </w:rPr>
            <w:t>Circular Economy and Agriculture in the European Green Deal. (n.d.). Retrieved from https://www.seipasa.com/en/blog/circular-economy-and-agriculture-in-the-european-green-deal/</w:t>
          </w:r>
        </w:p>
        <w:p w14:paraId="616F4D08" w14:textId="77777777" w:rsidR="00024F28" w:rsidRPr="008B58ED" w:rsidRDefault="00024F28" w:rsidP="008B58ED">
          <w:pPr>
            <w:pStyle w:val="ListParagraph"/>
            <w:numPr>
              <w:ilvl w:val="0"/>
              <w:numId w:val="4"/>
            </w:numPr>
            <w:autoSpaceDE w:val="0"/>
            <w:autoSpaceDN w:val="0"/>
            <w:divId w:val="1684284246"/>
            <w:rPr>
              <w:rFonts w:eastAsia="Times New Roman"/>
              <w:color w:val="000000"/>
            </w:rPr>
          </w:pPr>
          <w:r w:rsidRPr="008B58ED">
            <w:rPr>
              <w:rFonts w:eastAsia="Times New Roman"/>
              <w:color w:val="000000"/>
            </w:rPr>
            <w:t>Circular Economy in Farming: A Sustainable Approach. (n.d.). Retrieved 22 September 2025, from https://agrinextcon.com/circular-economy-in-farming-a-sustainable-approach/</w:t>
          </w:r>
        </w:p>
        <w:p w14:paraId="05EB21B3" w14:textId="77777777" w:rsidR="00024F28" w:rsidRPr="008B58ED" w:rsidRDefault="00024F28" w:rsidP="008B58ED">
          <w:pPr>
            <w:pStyle w:val="ListParagraph"/>
            <w:numPr>
              <w:ilvl w:val="0"/>
              <w:numId w:val="4"/>
            </w:numPr>
            <w:autoSpaceDE w:val="0"/>
            <w:autoSpaceDN w:val="0"/>
            <w:divId w:val="353649224"/>
            <w:rPr>
              <w:rFonts w:eastAsia="Times New Roman"/>
              <w:color w:val="000000"/>
            </w:rPr>
          </w:pPr>
          <w:r w:rsidRPr="008B58ED">
            <w:rPr>
              <w:rFonts w:eastAsia="Times New Roman"/>
              <w:color w:val="000000"/>
            </w:rPr>
            <w:t xml:space="preserve">Closed soilless growing systems: a sustainable solution for </w:t>
          </w:r>
          <w:proofErr w:type="spellStart"/>
          <w:r w:rsidRPr="008B58ED">
            <w:rPr>
              <w:rFonts w:eastAsia="Times New Roman"/>
              <w:color w:val="000000"/>
            </w:rPr>
            <w:t>dutch</w:t>
          </w:r>
          <w:proofErr w:type="spellEnd"/>
          <w:r w:rsidRPr="008B58ED">
            <w:rPr>
              <w:rFonts w:eastAsia="Times New Roman"/>
              <w:color w:val="000000"/>
            </w:rPr>
            <w:t xml:space="preserve"> greenhouse horticulture | Water Science &amp; Technology | IWA Publishing. (n.d.). Retrieved 22 September 2025, from https://iwaponline.com/wst/article-abstract/39/5/105/7119/Closed-soilless-growing-systems-a-sustainable?redirectedFrom=fulltext</w:t>
          </w:r>
        </w:p>
        <w:p w14:paraId="287871D2" w14:textId="77777777" w:rsidR="00024F28" w:rsidRPr="008B58ED" w:rsidRDefault="00024F28" w:rsidP="008B58ED">
          <w:pPr>
            <w:pStyle w:val="ListParagraph"/>
            <w:numPr>
              <w:ilvl w:val="0"/>
              <w:numId w:val="4"/>
            </w:numPr>
            <w:autoSpaceDE w:val="0"/>
            <w:autoSpaceDN w:val="0"/>
            <w:divId w:val="1396853459"/>
            <w:rPr>
              <w:rFonts w:eastAsia="Times New Roman"/>
              <w:color w:val="000000"/>
            </w:rPr>
          </w:pPr>
          <w:r w:rsidRPr="008B58ED">
            <w:rPr>
              <w:rFonts w:eastAsia="Times New Roman"/>
              <w:color w:val="000000"/>
            </w:rPr>
            <w:t>CLOSING THE WATER AND NUTRIENT CYCLES IN SOILLESS CULTIVATION SYSTEMS | International Society for Horticultural Science. (n.d.). Retrieved 22 September 2025, from https://www.ishs.org/ishs-article/1034_4</w:t>
          </w:r>
        </w:p>
        <w:p w14:paraId="2FB35C0F" w14:textId="77777777" w:rsidR="00024F28" w:rsidRPr="008B58ED" w:rsidRDefault="00024F28" w:rsidP="008B58ED">
          <w:pPr>
            <w:pStyle w:val="ListParagraph"/>
            <w:numPr>
              <w:ilvl w:val="0"/>
              <w:numId w:val="4"/>
            </w:numPr>
            <w:autoSpaceDE w:val="0"/>
            <w:autoSpaceDN w:val="0"/>
            <w:divId w:val="1880776453"/>
            <w:rPr>
              <w:rFonts w:eastAsia="Times New Roman"/>
              <w:color w:val="000000"/>
            </w:rPr>
          </w:pPr>
          <w:r w:rsidRPr="008B58ED">
            <w:rPr>
              <w:rFonts w:eastAsia="Times New Roman"/>
              <w:color w:val="000000"/>
            </w:rPr>
            <w:t xml:space="preserve">Concept of Circular Economy Principles Applied to Livestock &amp; Agriculture: From Farm to Fork - </w:t>
          </w:r>
          <w:proofErr w:type="spellStart"/>
          <w:r w:rsidRPr="008B58ED">
            <w:rPr>
              <w:rFonts w:eastAsia="Times New Roman"/>
              <w:color w:val="000000"/>
            </w:rPr>
            <w:t>Pashudhan</w:t>
          </w:r>
          <w:proofErr w:type="spellEnd"/>
          <w:r w:rsidRPr="008B58ED">
            <w:rPr>
              <w:rFonts w:eastAsia="Times New Roman"/>
              <w:color w:val="000000"/>
            </w:rPr>
            <w:t xml:space="preserve"> </w:t>
          </w:r>
          <w:proofErr w:type="spellStart"/>
          <w:r w:rsidRPr="008B58ED">
            <w:rPr>
              <w:rFonts w:eastAsia="Times New Roman"/>
              <w:color w:val="000000"/>
            </w:rPr>
            <w:t>Praharee</w:t>
          </w:r>
          <w:proofErr w:type="spellEnd"/>
          <w:r w:rsidRPr="008B58ED">
            <w:rPr>
              <w:rFonts w:eastAsia="Times New Roman"/>
              <w:color w:val="000000"/>
            </w:rPr>
            <w:t xml:space="preserve"> | Pet Care Blog. (n.d.). Retrieved 22 September 2025, from https://www.pashudhanpraharee.com/concept-of-circular-economy-principles-applied-to-livestock-agriculture-from-farm-to-fork/</w:t>
          </w:r>
        </w:p>
        <w:p w14:paraId="0EDF6BF7" w14:textId="77777777" w:rsidR="00024F28" w:rsidRPr="008B58ED" w:rsidRDefault="00024F28" w:rsidP="008B58ED">
          <w:pPr>
            <w:pStyle w:val="ListParagraph"/>
            <w:numPr>
              <w:ilvl w:val="0"/>
              <w:numId w:val="4"/>
            </w:numPr>
            <w:autoSpaceDE w:val="0"/>
            <w:autoSpaceDN w:val="0"/>
            <w:divId w:val="1466509774"/>
            <w:rPr>
              <w:rFonts w:eastAsia="Times New Roman"/>
              <w:color w:val="000000"/>
            </w:rPr>
          </w:pPr>
          <w:r w:rsidRPr="008B58ED">
            <w:rPr>
              <w:rFonts w:eastAsia="Times New Roman"/>
              <w:color w:val="000000"/>
            </w:rPr>
            <w:t>Cordeiro, C. M., &amp; Sindh</w:t>
          </w:r>
          <w:r w:rsidRPr="008B58ED">
            <w:rPr>
              <w:rFonts w:eastAsia="Times New Roman"/>
              <w:color w:val="000000"/>
            </w:rPr>
            <w:t>ø</w:t>
          </w:r>
          <w:r w:rsidRPr="008B58ED">
            <w:rPr>
              <w:rFonts w:eastAsia="Times New Roman"/>
              <w:color w:val="000000"/>
            </w:rPr>
            <w:t xml:space="preserve">j, E. (2024). Situating the discourse of recycled nutrient fertilizers in circular economy principles for sustainable agriculture. </w:t>
          </w:r>
          <w:r w:rsidRPr="008B58ED">
            <w:rPr>
              <w:rFonts w:eastAsia="Times New Roman"/>
              <w:i/>
              <w:iCs/>
              <w:color w:val="000000"/>
            </w:rPr>
            <w:t>Frontiers in Sustainability</w:t>
          </w:r>
          <w:r w:rsidRPr="008B58ED">
            <w:rPr>
              <w:rFonts w:eastAsia="Times New Roman"/>
              <w:color w:val="000000"/>
            </w:rPr>
            <w:t xml:space="preserve">, </w:t>
          </w:r>
          <w:r w:rsidRPr="008B58ED">
            <w:rPr>
              <w:rFonts w:eastAsia="Times New Roman"/>
              <w:i/>
              <w:iCs/>
              <w:color w:val="000000"/>
            </w:rPr>
            <w:t>5</w:t>
          </w:r>
          <w:r w:rsidRPr="008B58ED">
            <w:rPr>
              <w:rFonts w:eastAsia="Times New Roman"/>
              <w:color w:val="000000"/>
            </w:rPr>
            <w:t>, 1465752. doi:10.3389/FRSUS.2024.1465752/BIBTEX</w:t>
          </w:r>
        </w:p>
        <w:p w14:paraId="2C3DA545" w14:textId="77777777" w:rsidR="00024F28" w:rsidRPr="008B58ED" w:rsidRDefault="00024F28" w:rsidP="008B58ED">
          <w:pPr>
            <w:pStyle w:val="ListParagraph"/>
            <w:numPr>
              <w:ilvl w:val="0"/>
              <w:numId w:val="4"/>
            </w:numPr>
            <w:autoSpaceDE w:val="0"/>
            <w:autoSpaceDN w:val="0"/>
            <w:divId w:val="1635792362"/>
            <w:rPr>
              <w:rFonts w:eastAsia="Times New Roman"/>
              <w:color w:val="000000"/>
            </w:rPr>
          </w:pPr>
          <w:r w:rsidRPr="008B58ED">
            <w:rPr>
              <w:rFonts w:eastAsia="Times New Roman"/>
              <w:color w:val="000000"/>
            </w:rPr>
            <w:t>European Circular Economy policy overview - IEEP AISBL. (n.d.). Retrieved 22 September 2025, from https://ieep.eu/publications/european-circular-economy-policy-overview/</w:t>
          </w:r>
        </w:p>
        <w:p w14:paraId="53FA06EE" w14:textId="77777777" w:rsidR="00024F28" w:rsidRPr="008B58ED" w:rsidRDefault="00024F28" w:rsidP="008B58ED">
          <w:pPr>
            <w:pStyle w:val="ListParagraph"/>
            <w:numPr>
              <w:ilvl w:val="0"/>
              <w:numId w:val="4"/>
            </w:numPr>
            <w:autoSpaceDE w:val="0"/>
            <w:autoSpaceDN w:val="0"/>
            <w:divId w:val="1587497566"/>
            <w:rPr>
              <w:rFonts w:eastAsia="Times New Roman"/>
              <w:color w:val="000000"/>
            </w:rPr>
          </w:pPr>
          <w:r w:rsidRPr="008B58ED">
            <w:rPr>
              <w:rFonts w:eastAsia="Times New Roman"/>
              <w:color w:val="000000"/>
            </w:rPr>
            <w:t>European Sustainable Phosphorus Platform - Nutrient proposals for the new EU Circular Economy Act and the CAP. (n.d.). Retrieved 22 September 2025, from https://www.phosphorusplatform.eu/scope-in-print/news/2598-nutrient-proposals-for-the-new-eu-circular-economy-act-and-the-cap</w:t>
          </w:r>
        </w:p>
        <w:p w14:paraId="39E8C183" w14:textId="77777777" w:rsidR="00024F28" w:rsidRPr="008B58ED" w:rsidRDefault="00024F28" w:rsidP="008B58ED">
          <w:pPr>
            <w:pStyle w:val="ListParagraph"/>
            <w:numPr>
              <w:ilvl w:val="0"/>
              <w:numId w:val="4"/>
            </w:numPr>
            <w:autoSpaceDE w:val="0"/>
            <w:autoSpaceDN w:val="0"/>
            <w:divId w:val="1126854192"/>
            <w:rPr>
              <w:rFonts w:eastAsia="Times New Roman"/>
              <w:color w:val="000000"/>
            </w:rPr>
          </w:pPr>
          <w:proofErr w:type="spellStart"/>
          <w:r w:rsidRPr="008B58ED">
            <w:rPr>
              <w:rFonts w:eastAsia="Times New Roman"/>
              <w:color w:val="000000"/>
            </w:rPr>
            <w:t>Ferrarezi</w:t>
          </w:r>
          <w:proofErr w:type="spellEnd"/>
          <w:r w:rsidRPr="008B58ED">
            <w:rPr>
              <w:rFonts w:eastAsia="Times New Roman"/>
              <w:color w:val="000000"/>
            </w:rPr>
            <w:t xml:space="preserve">, R. S., Qin, K., Nguyen, L. X., Poole, S. D., Cardenas-Gallegos, J. S., Oliveira, H. F. E. de, &amp; Housley, M. J. (2024). Multi-season Evaluation of Substrates for Optimized Arugula and Lettuce Production in Hydroponics. </w:t>
          </w:r>
          <w:proofErr w:type="spellStart"/>
          <w:r w:rsidRPr="008B58ED">
            <w:rPr>
              <w:rFonts w:eastAsia="Times New Roman"/>
              <w:i/>
              <w:iCs/>
              <w:color w:val="000000"/>
            </w:rPr>
            <w:t>HortScience</w:t>
          </w:r>
          <w:proofErr w:type="spellEnd"/>
          <w:r w:rsidRPr="008B58ED">
            <w:rPr>
              <w:rFonts w:eastAsia="Times New Roman"/>
              <w:color w:val="000000"/>
            </w:rPr>
            <w:t xml:space="preserve">, </w:t>
          </w:r>
          <w:r w:rsidRPr="008B58ED">
            <w:rPr>
              <w:rFonts w:eastAsia="Times New Roman"/>
              <w:i/>
              <w:iCs/>
              <w:color w:val="000000"/>
            </w:rPr>
            <w:t>59</w:t>
          </w:r>
          <w:r w:rsidRPr="008B58ED">
            <w:rPr>
              <w:rFonts w:eastAsia="Times New Roman"/>
              <w:color w:val="000000"/>
            </w:rPr>
            <w:t>(3), 403</w:t>
          </w:r>
          <w:r w:rsidRPr="008B58ED">
            <w:rPr>
              <w:rFonts w:eastAsia="Times New Roman"/>
              <w:color w:val="000000"/>
            </w:rPr>
            <w:t>–</w:t>
          </w:r>
          <w:r w:rsidRPr="008B58ED">
            <w:rPr>
              <w:rFonts w:eastAsia="Times New Roman"/>
              <w:color w:val="000000"/>
            </w:rPr>
            <w:t>411. doi:10.21273/HORTSCI17606-23</w:t>
          </w:r>
        </w:p>
        <w:p w14:paraId="31548B64" w14:textId="77777777" w:rsidR="00024F28" w:rsidRPr="008B58ED" w:rsidRDefault="00024F28" w:rsidP="008B58ED">
          <w:pPr>
            <w:pStyle w:val="ListParagraph"/>
            <w:numPr>
              <w:ilvl w:val="0"/>
              <w:numId w:val="4"/>
            </w:numPr>
            <w:autoSpaceDE w:val="0"/>
            <w:autoSpaceDN w:val="0"/>
            <w:divId w:val="1600674347"/>
            <w:rPr>
              <w:rFonts w:eastAsia="Times New Roman"/>
              <w:color w:val="000000"/>
            </w:rPr>
          </w:pPr>
          <w:r w:rsidRPr="008B58ED">
            <w:rPr>
              <w:rFonts w:eastAsia="Times New Roman"/>
              <w:color w:val="000000"/>
            </w:rPr>
            <w:t xml:space="preserve">Fitriyah, H., Budi, A. S., Maulana, R., &amp; Setiawan, E. (2022). Controlling the Nutrition Water Level in the Non-Circulating Hydroponics based on the Top Projected Canopy Area. </w:t>
          </w:r>
          <w:r w:rsidRPr="008B58ED">
            <w:rPr>
              <w:rFonts w:eastAsia="Times New Roman"/>
              <w:i/>
              <w:iCs/>
              <w:color w:val="000000"/>
            </w:rPr>
            <w:t>IJCCS (Indonesian Journal of Computing and Cybernetics Systems)</w:t>
          </w:r>
          <w:r w:rsidRPr="008B58ED">
            <w:rPr>
              <w:rFonts w:eastAsia="Times New Roman"/>
              <w:color w:val="000000"/>
            </w:rPr>
            <w:t xml:space="preserve">, </w:t>
          </w:r>
          <w:r w:rsidRPr="008B58ED">
            <w:rPr>
              <w:rFonts w:eastAsia="Times New Roman"/>
              <w:i/>
              <w:iCs/>
              <w:color w:val="000000"/>
            </w:rPr>
            <w:t>16</w:t>
          </w:r>
          <w:r w:rsidRPr="008B58ED">
            <w:rPr>
              <w:rFonts w:eastAsia="Times New Roman"/>
              <w:color w:val="000000"/>
            </w:rPr>
            <w:t>(2), 181. doi:10.22146/ijccs.70556</w:t>
          </w:r>
        </w:p>
        <w:p w14:paraId="13745C23" w14:textId="77777777" w:rsidR="00024F28" w:rsidRPr="008B58ED" w:rsidRDefault="00024F28" w:rsidP="008B58ED">
          <w:pPr>
            <w:pStyle w:val="ListParagraph"/>
            <w:numPr>
              <w:ilvl w:val="0"/>
              <w:numId w:val="4"/>
            </w:numPr>
            <w:autoSpaceDE w:val="0"/>
            <w:autoSpaceDN w:val="0"/>
            <w:divId w:val="1943566643"/>
            <w:rPr>
              <w:rFonts w:eastAsia="Times New Roman"/>
              <w:color w:val="000000"/>
            </w:rPr>
          </w:pPr>
          <w:r w:rsidRPr="008B58ED">
            <w:rPr>
              <w:rFonts w:eastAsia="Times New Roman"/>
              <w:color w:val="000000"/>
            </w:rPr>
            <w:t>Frontiers | Editorial: Nutrients Recycling in Hydroponics: Opportunities and Challenges Toward Sustainable Crop Production Under Controlled Environment Agriculture. (n.d.). Retrieved 22 September 2025, from https://www.frontiersin.org/journals/plant-science/articles/10.3389/fpls.2022.845472/full</w:t>
          </w:r>
        </w:p>
        <w:p w14:paraId="71FF7843" w14:textId="77777777" w:rsidR="00024F28" w:rsidRPr="008B58ED" w:rsidRDefault="00024F28" w:rsidP="008B58ED">
          <w:pPr>
            <w:pStyle w:val="ListParagraph"/>
            <w:numPr>
              <w:ilvl w:val="0"/>
              <w:numId w:val="4"/>
            </w:numPr>
            <w:autoSpaceDE w:val="0"/>
            <w:autoSpaceDN w:val="0"/>
            <w:divId w:val="658071573"/>
            <w:rPr>
              <w:rFonts w:eastAsia="Times New Roman"/>
              <w:color w:val="000000"/>
            </w:rPr>
          </w:pPr>
          <w:r w:rsidRPr="008B58ED">
            <w:rPr>
              <w:rFonts w:eastAsia="Times New Roman"/>
              <w:color w:val="000000"/>
            </w:rPr>
            <w:t>How can India Boost Circular Economy Potential for Sustainability? (n.d.). Retrieved 22 September 2025, from https://www.ceew.in/publications/how-can-india-unlock-circular-economy-for-wastewater-and-agricultural-waste-management</w:t>
          </w:r>
        </w:p>
        <w:p w14:paraId="70B5A277" w14:textId="77777777" w:rsidR="00024F28" w:rsidRPr="008B58ED" w:rsidRDefault="00024F28" w:rsidP="008B58ED">
          <w:pPr>
            <w:pStyle w:val="ListParagraph"/>
            <w:numPr>
              <w:ilvl w:val="0"/>
              <w:numId w:val="4"/>
            </w:numPr>
            <w:autoSpaceDE w:val="0"/>
            <w:autoSpaceDN w:val="0"/>
            <w:divId w:val="49233481"/>
            <w:rPr>
              <w:rFonts w:eastAsia="Times New Roman"/>
              <w:color w:val="000000"/>
            </w:rPr>
          </w:pPr>
          <w:r w:rsidRPr="008B58ED">
            <w:rPr>
              <w:rFonts w:eastAsia="Times New Roman"/>
              <w:color w:val="000000"/>
            </w:rPr>
            <w:t>Hydroponics and protected cultivation: a practical guide | CABI Books. (n.d.). Retrieved 22 September 2025, from https://www.cabidigitallibrary.org/doi/book/10.1079/9781789244830.0000</w:t>
          </w:r>
        </w:p>
        <w:p w14:paraId="0326A073" w14:textId="77777777" w:rsidR="00024F28" w:rsidRPr="008B58ED" w:rsidRDefault="00024F28" w:rsidP="008B58ED">
          <w:pPr>
            <w:pStyle w:val="ListParagraph"/>
            <w:numPr>
              <w:ilvl w:val="0"/>
              <w:numId w:val="4"/>
            </w:numPr>
            <w:autoSpaceDE w:val="0"/>
            <w:autoSpaceDN w:val="0"/>
            <w:divId w:val="968168129"/>
            <w:rPr>
              <w:rFonts w:eastAsia="Times New Roman"/>
              <w:color w:val="000000"/>
            </w:rPr>
          </w:pPr>
          <w:r w:rsidRPr="008B58ED">
            <w:rPr>
              <w:rFonts w:eastAsia="Times New Roman"/>
              <w:color w:val="000000"/>
            </w:rPr>
            <w:lastRenderedPageBreak/>
            <w:t>Inauguration of Center of Excellence on Vegetables and Flowers | Kerala Agricultural University. (n.d.). Retrieved 22 September 2025, from https://kau.in/photo-album/14186</w:t>
          </w:r>
        </w:p>
        <w:p w14:paraId="7BE620EF" w14:textId="77777777" w:rsidR="00024F28" w:rsidRPr="008B58ED" w:rsidRDefault="00024F28" w:rsidP="008B58ED">
          <w:pPr>
            <w:pStyle w:val="ListParagraph"/>
            <w:numPr>
              <w:ilvl w:val="0"/>
              <w:numId w:val="4"/>
            </w:numPr>
            <w:autoSpaceDE w:val="0"/>
            <w:autoSpaceDN w:val="0"/>
            <w:divId w:val="71970706"/>
            <w:rPr>
              <w:rFonts w:eastAsia="Times New Roman"/>
              <w:color w:val="000000"/>
            </w:rPr>
          </w:pPr>
          <w:r w:rsidRPr="008B58ED">
            <w:rPr>
              <w:rFonts w:eastAsia="Times New Roman"/>
              <w:color w:val="000000"/>
            </w:rPr>
            <w:t>India-Netherlands Partnership to Establish 24 Centers of Excellence in Agriculture. (n.d.). Retrieved 22 September 2025, from https://www.global-agriculture.com/india-region/india-netherlands-partnership-to-establish-24-centers-of-excellence-in-agriculture/</w:t>
          </w:r>
        </w:p>
        <w:p w14:paraId="468A63C4" w14:textId="77777777" w:rsidR="00024F28" w:rsidRPr="008B58ED" w:rsidRDefault="00024F28" w:rsidP="008B58ED">
          <w:pPr>
            <w:pStyle w:val="ListParagraph"/>
            <w:numPr>
              <w:ilvl w:val="0"/>
              <w:numId w:val="4"/>
            </w:numPr>
            <w:autoSpaceDE w:val="0"/>
            <w:autoSpaceDN w:val="0"/>
            <w:divId w:val="311521236"/>
            <w:rPr>
              <w:rFonts w:eastAsia="Times New Roman"/>
              <w:color w:val="000000"/>
            </w:rPr>
          </w:pPr>
          <w:r w:rsidRPr="008B58ED">
            <w:rPr>
              <w:rFonts w:eastAsia="Times New Roman"/>
              <w:color w:val="000000"/>
            </w:rPr>
            <w:t xml:space="preserve">Indo-Dutch </w:t>
          </w:r>
          <w:proofErr w:type="spellStart"/>
          <w:r w:rsidRPr="008B58ED">
            <w:rPr>
              <w:rFonts w:eastAsia="Times New Roman"/>
              <w:color w:val="000000"/>
            </w:rPr>
            <w:t>centre</w:t>
          </w:r>
          <w:proofErr w:type="spellEnd"/>
          <w:r w:rsidRPr="008B58ED">
            <w:rPr>
              <w:rFonts w:eastAsia="Times New Roman"/>
              <w:color w:val="000000"/>
            </w:rPr>
            <w:t xml:space="preserve"> of excellence for vegetables, flowers </w:t>
          </w:r>
          <w:proofErr w:type="gramStart"/>
          <w:r w:rsidRPr="008B58ED">
            <w:rPr>
              <w:rFonts w:eastAsia="Times New Roman"/>
              <w:color w:val="000000"/>
            </w:rPr>
            <w:t>opens</w:t>
          </w:r>
          <w:proofErr w:type="gramEnd"/>
          <w:r w:rsidRPr="008B58ED">
            <w:rPr>
              <w:rFonts w:eastAsia="Times New Roman"/>
              <w:color w:val="000000"/>
            </w:rPr>
            <w:t xml:space="preserve"> in Kerala. (n.d.). Retrieved 22 September 2025, from https://www.deccanherald.com/india/indo-dutch-centre-of-excellence-for-vegetables-flowers-opens-in-kerala-912211.html#google_vignette</w:t>
          </w:r>
        </w:p>
        <w:p w14:paraId="4622392F" w14:textId="77777777" w:rsidR="00024F28" w:rsidRPr="008B58ED" w:rsidRDefault="00024F28" w:rsidP="008B58ED">
          <w:pPr>
            <w:pStyle w:val="ListParagraph"/>
            <w:numPr>
              <w:ilvl w:val="0"/>
              <w:numId w:val="4"/>
            </w:numPr>
            <w:autoSpaceDE w:val="0"/>
            <w:autoSpaceDN w:val="0"/>
            <w:divId w:val="851604893"/>
            <w:rPr>
              <w:rFonts w:eastAsia="Times New Roman"/>
              <w:color w:val="000000"/>
            </w:rPr>
          </w:pPr>
          <w:r w:rsidRPr="008B58ED">
            <w:rPr>
              <w:rFonts w:eastAsia="Times New Roman"/>
              <w:color w:val="000000"/>
            </w:rPr>
            <w:t xml:space="preserve">Janeczko, D. B., &amp; Timmons, M. B. (2019). Effects of seeding pattern and cultivar on productivity of baby spinach (Spinacia oleracea) grown hydroponically in deep-water culture. </w:t>
          </w:r>
          <w:proofErr w:type="spellStart"/>
          <w:r w:rsidRPr="008B58ED">
            <w:rPr>
              <w:rFonts w:eastAsia="Times New Roman"/>
              <w:i/>
              <w:iCs/>
              <w:color w:val="000000"/>
            </w:rPr>
            <w:t>Horticulturae</w:t>
          </w:r>
          <w:proofErr w:type="spellEnd"/>
          <w:r w:rsidRPr="008B58ED">
            <w:rPr>
              <w:rFonts w:eastAsia="Times New Roman"/>
              <w:color w:val="000000"/>
            </w:rPr>
            <w:t xml:space="preserve">, </w:t>
          </w:r>
          <w:r w:rsidRPr="008B58ED">
            <w:rPr>
              <w:rFonts w:eastAsia="Times New Roman"/>
              <w:i/>
              <w:iCs/>
              <w:color w:val="000000"/>
            </w:rPr>
            <w:t>5</w:t>
          </w:r>
          <w:r w:rsidRPr="008B58ED">
            <w:rPr>
              <w:rFonts w:eastAsia="Times New Roman"/>
              <w:color w:val="000000"/>
            </w:rPr>
            <w:t>(1). doi:10.3390/horticulturae5010020</w:t>
          </w:r>
        </w:p>
        <w:p w14:paraId="29F897E4" w14:textId="77777777" w:rsidR="00024F28" w:rsidRPr="008B58ED" w:rsidRDefault="00024F28" w:rsidP="008B58ED">
          <w:pPr>
            <w:pStyle w:val="ListParagraph"/>
            <w:numPr>
              <w:ilvl w:val="0"/>
              <w:numId w:val="4"/>
            </w:numPr>
            <w:autoSpaceDE w:val="0"/>
            <w:autoSpaceDN w:val="0"/>
            <w:divId w:val="28922587"/>
            <w:rPr>
              <w:rFonts w:eastAsia="Times New Roman"/>
              <w:color w:val="000000"/>
            </w:rPr>
          </w:pPr>
          <w:r w:rsidRPr="008B58ED">
            <w:rPr>
              <w:rFonts w:eastAsia="Times New Roman"/>
              <w:color w:val="000000"/>
            </w:rPr>
            <w:t xml:space="preserve">Jia, X., Speck, A., Feng, X., &amp; Lee, C. W. (2025). Impact of Water pH and Cultivar on Lettuce Growth, Water Use Efficiency, and Nutrient Use Efficiency in Deep Water Culture Systems. </w:t>
          </w:r>
          <w:r w:rsidRPr="008B58ED">
            <w:rPr>
              <w:rFonts w:eastAsia="Times New Roman"/>
              <w:i/>
              <w:iCs/>
              <w:color w:val="000000"/>
            </w:rPr>
            <w:t>Water 2025, Vol. 17, Page 2637</w:t>
          </w:r>
          <w:r w:rsidRPr="008B58ED">
            <w:rPr>
              <w:rFonts w:eastAsia="Times New Roman"/>
              <w:color w:val="000000"/>
            </w:rPr>
            <w:t xml:space="preserve">, </w:t>
          </w:r>
          <w:r w:rsidRPr="008B58ED">
            <w:rPr>
              <w:rFonts w:eastAsia="Times New Roman"/>
              <w:i/>
              <w:iCs/>
              <w:color w:val="000000"/>
            </w:rPr>
            <w:t>17</w:t>
          </w:r>
          <w:r w:rsidRPr="008B58ED">
            <w:rPr>
              <w:rFonts w:eastAsia="Times New Roman"/>
              <w:color w:val="000000"/>
            </w:rPr>
            <w:t>(17), 2637. doi:10.3390/W17172637</w:t>
          </w:r>
        </w:p>
        <w:p w14:paraId="40E7DB2C" w14:textId="77777777" w:rsidR="00024F28" w:rsidRPr="008B58ED" w:rsidRDefault="00024F28" w:rsidP="008B58ED">
          <w:pPr>
            <w:pStyle w:val="ListParagraph"/>
            <w:numPr>
              <w:ilvl w:val="0"/>
              <w:numId w:val="4"/>
            </w:numPr>
            <w:autoSpaceDE w:val="0"/>
            <w:autoSpaceDN w:val="0"/>
            <w:divId w:val="472529597"/>
            <w:rPr>
              <w:rFonts w:eastAsia="Times New Roman"/>
              <w:color w:val="000000"/>
            </w:rPr>
          </w:pPr>
          <w:r w:rsidRPr="008B58ED">
            <w:rPr>
              <w:rFonts w:eastAsia="Times New Roman"/>
              <w:color w:val="000000"/>
            </w:rPr>
            <w:t xml:space="preserve">Kazemi, M. (2025). Recycling Agricultural Waste: Sustainable Solutions for Enhancing Livestock Nutrition. </w:t>
          </w:r>
          <w:r w:rsidRPr="008B58ED">
            <w:rPr>
              <w:rFonts w:eastAsia="Times New Roman"/>
              <w:i/>
              <w:iCs/>
              <w:color w:val="000000"/>
            </w:rPr>
            <w:t>Veterinary Medicine and Science</w:t>
          </w:r>
          <w:r w:rsidRPr="008B58ED">
            <w:rPr>
              <w:rFonts w:eastAsia="Times New Roman"/>
              <w:color w:val="000000"/>
            </w:rPr>
            <w:t xml:space="preserve">, </w:t>
          </w:r>
          <w:r w:rsidRPr="008B58ED">
            <w:rPr>
              <w:rFonts w:eastAsia="Times New Roman"/>
              <w:i/>
              <w:iCs/>
              <w:color w:val="000000"/>
            </w:rPr>
            <w:t>11</w:t>
          </w:r>
          <w:r w:rsidRPr="008B58ED">
            <w:rPr>
              <w:rFonts w:eastAsia="Times New Roman"/>
              <w:color w:val="000000"/>
            </w:rPr>
            <w:t>(3), e70321. doi:10.1002/VMS3.70321</w:t>
          </w:r>
        </w:p>
        <w:p w14:paraId="19CFFC8E" w14:textId="77777777" w:rsidR="00024F28" w:rsidRPr="008B58ED" w:rsidRDefault="00024F28" w:rsidP="008B58ED">
          <w:pPr>
            <w:pStyle w:val="ListParagraph"/>
            <w:numPr>
              <w:ilvl w:val="0"/>
              <w:numId w:val="4"/>
            </w:numPr>
            <w:autoSpaceDE w:val="0"/>
            <w:autoSpaceDN w:val="0"/>
            <w:divId w:val="1411734906"/>
            <w:rPr>
              <w:rFonts w:eastAsia="Times New Roman"/>
              <w:color w:val="000000"/>
            </w:rPr>
          </w:pPr>
          <w:r w:rsidRPr="008B58ED">
            <w:rPr>
              <w:rFonts w:eastAsia="Times New Roman"/>
              <w:color w:val="000000"/>
            </w:rPr>
            <w:t xml:space="preserve">Kerala CM launches </w:t>
          </w:r>
          <w:proofErr w:type="spellStart"/>
          <w:r w:rsidRPr="008B58ED">
            <w:rPr>
              <w:rFonts w:eastAsia="Times New Roman"/>
              <w:color w:val="000000"/>
            </w:rPr>
            <w:t>CoE</w:t>
          </w:r>
          <w:proofErr w:type="spellEnd"/>
          <w:r w:rsidRPr="008B58ED">
            <w:rPr>
              <w:rFonts w:eastAsia="Times New Roman"/>
              <w:color w:val="000000"/>
            </w:rPr>
            <w:t xml:space="preserve"> for vegetables, flowers | Kozhikode News - Times of India. (n.d.). Retrieved 22 September 2025, from https://timesofindia.indiatimes.com/city/kozhikode/cm-launches-coe-for-vegetables-flowers/articleshow/79068405.cms</w:t>
          </w:r>
        </w:p>
        <w:p w14:paraId="5B1897B2" w14:textId="77777777" w:rsidR="00024F28" w:rsidRPr="008B58ED" w:rsidRDefault="00024F28" w:rsidP="008B58ED">
          <w:pPr>
            <w:pStyle w:val="ListParagraph"/>
            <w:numPr>
              <w:ilvl w:val="0"/>
              <w:numId w:val="4"/>
            </w:numPr>
            <w:autoSpaceDE w:val="0"/>
            <w:autoSpaceDN w:val="0"/>
            <w:divId w:val="777797394"/>
            <w:rPr>
              <w:rFonts w:eastAsia="Times New Roman"/>
              <w:color w:val="000000"/>
            </w:rPr>
          </w:pPr>
          <w:r w:rsidRPr="008B58ED">
            <w:rPr>
              <w:rFonts w:eastAsia="Times New Roman"/>
              <w:color w:val="000000"/>
            </w:rPr>
            <w:t xml:space="preserve">Kh S Al-Hamdani, S. A., </w:t>
          </w:r>
          <w:proofErr w:type="spellStart"/>
          <w:r w:rsidRPr="008B58ED">
            <w:rPr>
              <w:rFonts w:eastAsia="Times New Roman"/>
              <w:color w:val="000000"/>
            </w:rPr>
            <w:t>Muraif</w:t>
          </w:r>
          <w:proofErr w:type="spellEnd"/>
          <w:r w:rsidRPr="008B58ED">
            <w:rPr>
              <w:rFonts w:eastAsia="Times New Roman"/>
              <w:color w:val="000000"/>
            </w:rPr>
            <w:t xml:space="preserve">, G. Z., Dawood, M. S., Yu, C.-H., Lo, C.-C., Chen, K.-H., </w:t>
          </w:r>
          <w:r w:rsidRPr="008B58ED">
            <w:rPr>
              <w:rFonts w:eastAsia="Times New Roman"/>
              <w:color w:val="000000"/>
            </w:rPr>
            <w:t>…</w:t>
          </w:r>
          <w:r w:rsidRPr="008B58ED">
            <w:rPr>
              <w:rFonts w:eastAsia="Times New Roman"/>
              <w:color w:val="000000"/>
            </w:rPr>
            <w:t xml:space="preserve"> Hasan, A. (2021). Analysis of </w:t>
          </w:r>
          <w:proofErr w:type="gramStart"/>
          <w:r w:rsidRPr="008B58ED">
            <w:rPr>
              <w:rFonts w:eastAsia="Times New Roman"/>
              <w:color w:val="000000"/>
            </w:rPr>
            <w:t>Deep Water</w:t>
          </w:r>
          <w:proofErr w:type="gramEnd"/>
          <w:r w:rsidRPr="008B58ED">
            <w:rPr>
              <w:rFonts w:eastAsia="Times New Roman"/>
              <w:color w:val="000000"/>
            </w:rPr>
            <w:t xml:space="preserve"> Culture (DWC) hydroponic nutrient solution level control systems. </w:t>
          </w:r>
          <w:r w:rsidRPr="008B58ED">
            <w:rPr>
              <w:rFonts w:eastAsia="Times New Roman"/>
              <w:i/>
              <w:iCs/>
              <w:color w:val="000000"/>
            </w:rPr>
            <w:t>IOP Conference Series: Materials Science and Engineering</w:t>
          </w:r>
          <w:r w:rsidRPr="008B58ED">
            <w:rPr>
              <w:rFonts w:eastAsia="Times New Roman"/>
              <w:color w:val="000000"/>
            </w:rPr>
            <w:t xml:space="preserve">, </w:t>
          </w:r>
          <w:r w:rsidRPr="008B58ED">
            <w:rPr>
              <w:rFonts w:eastAsia="Times New Roman"/>
              <w:i/>
              <w:iCs/>
              <w:color w:val="000000"/>
            </w:rPr>
            <w:t>1108</w:t>
          </w:r>
          <w:r w:rsidRPr="008B58ED">
            <w:rPr>
              <w:rFonts w:eastAsia="Times New Roman"/>
              <w:color w:val="000000"/>
            </w:rPr>
            <w:t>(1), 012032. doi:10.1088/1757-899X/1108/1/012032</w:t>
          </w:r>
        </w:p>
        <w:p w14:paraId="598065C6" w14:textId="77777777" w:rsidR="00024F28" w:rsidRPr="008B58ED" w:rsidRDefault="00024F28" w:rsidP="008B58ED">
          <w:pPr>
            <w:pStyle w:val="ListParagraph"/>
            <w:numPr>
              <w:ilvl w:val="0"/>
              <w:numId w:val="4"/>
            </w:numPr>
            <w:autoSpaceDE w:val="0"/>
            <w:autoSpaceDN w:val="0"/>
            <w:divId w:val="913012463"/>
            <w:rPr>
              <w:rFonts w:eastAsia="Times New Roman"/>
              <w:color w:val="000000"/>
            </w:rPr>
          </w:pPr>
          <w:r w:rsidRPr="008B58ED">
            <w:rPr>
              <w:rFonts w:eastAsia="Times New Roman"/>
              <w:color w:val="000000"/>
            </w:rPr>
            <w:t xml:space="preserve">Kumar, A., Mehta, A., Yadav, A., &amp; Kumari, K. (2024). Advanced Horticultural Techniques: Hydroponics, Aquaponics and Aeroponics for Optimal Crop Production. </w:t>
          </w:r>
          <w:r w:rsidRPr="008B58ED">
            <w:rPr>
              <w:rFonts w:eastAsia="Times New Roman"/>
              <w:i/>
              <w:iCs/>
              <w:color w:val="000000"/>
            </w:rPr>
            <w:t>International Journal of Plant &amp; Soil Science</w:t>
          </w:r>
          <w:r w:rsidRPr="008B58ED">
            <w:rPr>
              <w:rFonts w:eastAsia="Times New Roman"/>
              <w:color w:val="000000"/>
            </w:rPr>
            <w:t xml:space="preserve">, </w:t>
          </w:r>
          <w:r w:rsidRPr="008B58ED">
            <w:rPr>
              <w:rFonts w:eastAsia="Times New Roman"/>
              <w:i/>
              <w:iCs/>
              <w:color w:val="000000"/>
            </w:rPr>
            <w:t>36</w:t>
          </w:r>
          <w:r w:rsidRPr="008B58ED">
            <w:rPr>
              <w:rFonts w:eastAsia="Times New Roman"/>
              <w:color w:val="000000"/>
            </w:rPr>
            <w:t>(8), 884</w:t>
          </w:r>
          <w:r w:rsidRPr="008B58ED">
            <w:rPr>
              <w:rFonts w:eastAsia="Times New Roman"/>
              <w:color w:val="000000"/>
            </w:rPr>
            <w:t>–</w:t>
          </w:r>
          <w:r w:rsidRPr="008B58ED">
            <w:rPr>
              <w:rFonts w:eastAsia="Times New Roman"/>
              <w:color w:val="000000"/>
            </w:rPr>
            <w:t>892. doi:10.9734/IJPSS/2024/V36I84919</w:t>
          </w:r>
        </w:p>
        <w:p w14:paraId="2DCD3C2A" w14:textId="77777777" w:rsidR="00024F28" w:rsidRPr="008B58ED" w:rsidRDefault="00024F28" w:rsidP="008B58ED">
          <w:pPr>
            <w:pStyle w:val="ListParagraph"/>
            <w:numPr>
              <w:ilvl w:val="0"/>
              <w:numId w:val="4"/>
            </w:numPr>
            <w:autoSpaceDE w:val="0"/>
            <w:autoSpaceDN w:val="0"/>
            <w:divId w:val="924459684"/>
            <w:rPr>
              <w:rFonts w:eastAsia="Times New Roman"/>
              <w:color w:val="000000"/>
            </w:rPr>
          </w:pPr>
          <w:r w:rsidRPr="008B58ED">
            <w:rPr>
              <w:rFonts w:eastAsia="Times New Roman"/>
              <w:color w:val="000000"/>
            </w:rPr>
            <w:t xml:space="preserve">Kumar, S., Hasanain, M., Kumar Singh, R., &amp; Singh Rathore, S. (2025). </w:t>
          </w:r>
          <w:r w:rsidRPr="008B58ED">
            <w:rPr>
              <w:rFonts w:eastAsia="Times New Roman"/>
              <w:i/>
              <w:iCs/>
              <w:color w:val="000000"/>
            </w:rPr>
            <w:t>Precision nutrient management Innovative technology for enhancing income in farming system</w:t>
          </w:r>
          <w:r w:rsidRPr="008B58ED">
            <w:rPr>
              <w:rFonts w:eastAsia="Times New Roman"/>
              <w:color w:val="000000"/>
            </w:rPr>
            <w:t>.</w:t>
          </w:r>
        </w:p>
        <w:p w14:paraId="3589EBEE" w14:textId="77777777" w:rsidR="00024F28" w:rsidRPr="008B58ED" w:rsidRDefault="00024F28" w:rsidP="008B58ED">
          <w:pPr>
            <w:pStyle w:val="ListParagraph"/>
            <w:numPr>
              <w:ilvl w:val="0"/>
              <w:numId w:val="4"/>
            </w:numPr>
            <w:autoSpaceDE w:val="0"/>
            <w:autoSpaceDN w:val="0"/>
            <w:divId w:val="551159738"/>
            <w:rPr>
              <w:rFonts w:eastAsia="Times New Roman"/>
              <w:color w:val="000000"/>
            </w:rPr>
          </w:pPr>
          <w:r w:rsidRPr="008B58ED">
            <w:rPr>
              <w:rFonts w:eastAsia="Times New Roman"/>
              <w:color w:val="000000"/>
            </w:rPr>
            <w:t xml:space="preserve">Mohd, Y. S., </w:t>
          </w:r>
          <w:proofErr w:type="spellStart"/>
          <w:r w:rsidRPr="008B58ED">
            <w:rPr>
              <w:rFonts w:eastAsia="Times New Roman"/>
              <w:color w:val="000000"/>
            </w:rPr>
            <w:t>Mirfat</w:t>
          </w:r>
          <w:proofErr w:type="spellEnd"/>
          <w:r w:rsidRPr="008B58ED">
            <w:rPr>
              <w:rFonts w:eastAsia="Times New Roman"/>
              <w:color w:val="000000"/>
            </w:rPr>
            <w:t xml:space="preserve">, A. H. S., Norma, H., </w:t>
          </w:r>
          <w:proofErr w:type="spellStart"/>
          <w:r w:rsidRPr="008B58ED">
            <w:rPr>
              <w:rFonts w:eastAsia="Times New Roman"/>
              <w:color w:val="000000"/>
            </w:rPr>
            <w:t>Nurzahidah</w:t>
          </w:r>
          <w:proofErr w:type="spellEnd"/>
          <w:r w:rsidRPr="008B58ED">
            <w:rPr>
              <w:rFonts w:eastAsia="Times New Roman"/>
              <w:color w:val="000000"/>
            </w:rPr>
            <w:t xml:space="preserve">, Z. A. S., &amp; Faris, M. R. M. (2024). Effects of Nitrogen Concentration in Nutrient Solution on Growth, Yield and Phytochemical and Aromatic Compounds of </w:t>
          </w:r>
          <w:proofErr w:type="spellStart"/>
          <w:r w:rsidRPr="008B58ED">
            <w:rPr>
              <w:rFonts w:eastAsia="Times New Roman"/>
              <w:color w:val="000000"/>
            </w:rPr>
            <w:t>Persicaria</w:t>
          </w:r>
          <w:proofErr w:type="spellEnd"/>
          <w:r w:rsidRPr="008B58ED">
            <w:rPr>
              <w:rFonts w:eastAsia="Times New Roman"/>
              <w:color w:val="000000"/>
            </w:rPr>
            <w:t xml:space="preserve"> minor Cultivated Using Hydroponics System. </w:t>
          </w:r>
          <w:r w:rsidRPr="008B58ED">
            <w:rPr>
              <w:rFonts w:eastAsia="Times New Roman"/>
              <w:i/>
              <w:iCs/>
              <w:color w:val="000000"/>
            </w:rPr>
            <w:t>Journal of Experimental Agriculture International</w:t>
          </w:r>
          <w:r w:rsidRPr="008B58ED">
            <w:rPr>
              <w:rFonts w:eastAsia="Times New Roman"/>
              <w:color w:val="000000"/>
            </w:rPr>
            <w:t xml:space="preserve">, </w:t>
          </w:r>
          <w:r w:rsidRPr="008B58ED">
            <w:rPr>
              <w:rFonts w:eastAsia="Times New Roman"/>
              <w:i/>
              <w:iCs/>
              <w:color w:val="000000"/>
            </w:rPr>
            <w:t>46</w:t>
          </w:r>
          <w:r w:rsidRPr="008B58ED">
            <w:rPr>
              <w:rFonts w:eastAsia="Times New Roman"/>
              <w:color w:val="000000"/>
            </w:rPr>
            <w:t>(11), 103</w:t>
          </w:r>
          <w:r w:rsidRPr="008B58ED">
            <w:rPr>
              <w:rFonts w:eastAsia="Times New Roman"/>
              <w:color w:val="000000"/>
            </w:rPr>
            <w:t>–</w:t>
          </w:r>
          <w:r w:rsidRPr="008B58ED">
            <w:rPr>
              <w:rFonts w:eastAsia="Times New Roman"/>
              <w:color w:val="000000"/>
            </w:rPr>
            <w:t>111. doi:10.9734/JEAI/2024/V46I113034</w:t>
          </w:r>
        </w:p>
        <w:p w14:paraId="072CC6AE" w14:textId="77777777" w:rsidR="00024F28" w:rsidRPr="008B58ED" w:rsidRDefault="00024F28" w:rsidP="008B58ED">
          <w:pPr>
            <w:pStyle w:val="ListParagraph"/>
            <w:numPr>
              <w:ilvl w:val="0"/>
              <w:numId w:val="4"/>
            </w:numPr>
            <w:autoSpaceDE w:val="0"/>
            <w:autoSpaceDN w:val="0"/>
            <w:divId w:val="1922761396"/>
            <w:rPr>
              <w:rFonts w:eastAsia="Times New Roman"/>
              <w:color w:val="000000"/>
            </w:rPr>
          </w:pPr>
          <w:r w:rsidRPr="008B58ED">
            <w:rPr>
              <w:rFonts w:eastAsia="Times New Roman"/>
              <w:color w:val="000000"/>
            </w:rPr>
            <w:t xml:space="preserve">Muzondo, P. J., </w:t>
          </w:r>
          <w:proofErr w:type="spellStart"/>
          <w:r w:rsidRPr="008B58ED">
            <w:rPr>
              <w:rFonts w:eastAsia="Times New Roman"/>
              <w:color w:val="000000"/>
            </w:rPr>
            <w:t>Mashapure</w:t>
          </w:r>
          <w:proofErr w:type="spellEnd"/>
          <w:r w:rsidRPr="008B58ED">
            <w:rPr>
              <w:rFonts w:eastAsia="Times New Roman"/>
              <w:color w:val="000000"/>
            </w:rPr>
            <w:t xml:space="preserve">, R., &amp; </w:t>
          </w:r>
          <w:proofErr w:type="spellStart"/>
          <w:r w:rsidRPr="008B58ED">
            <w:rPr>
              <w:rFonts w:eastAsia="Times New Roman"/>
              <w:color w:val="000000"/>
            </w:rPr>
            <w:t>Masiiwa</w:t>
          </w:r>
          <w:proofErr w:type="spellEnd"/>
          <w:r w:rsidRPr="008B58ED">
            <w:rPr>
              <w:rFonts w:eastAsia="Times New Roman"/>
              <w:color w:val="000000"/>
            </w:rPr>
            <w:t>, S. T. (n.d.). Barriers and Enablers in Adopting Circular Business Models in Horticulture SMEs: Insights from Zimbabwe. doi:10.55845/GYQR3716</w:t>
          </w:r>
        </w:p>
        <w:p w14:paraId="5BCEC40C" w14:textId="77777777" w:rsidR="00024F28" w:rsidRPr="008B58ED" w:rsidRDefault="00024F28" w:rsidP="008B58ED">
          <w:pPr>
            <w:pStyle w:val="ListParagraph"/>
            <w:numPr>
              <w:ilvl w:val="0"/>
              <w:numId w:val="4"/>
            </w:numPr>
            <w:autoSpaceDE w:val="0"/>
            <w:autoSpaceDN w:val="0"/>
            <w:divId w:val="469593493"/>
            <w:rPr>
              <w:rFonts w:eastAsia="Times New Roman"/>
              <w:color w:val="000000"/>
            </w:rPr>
          </w:pPr>
          <w:r w:rsidRPr="008B58ED">
            <w:rPr>
              <w:rFonts w:eastAsia="Times New Roman"/>
              <w:color w:val="000000"/>
            </w:rPr>
            <w:t xml:space="preserve">Nazir, S., Zaman, Q. U., Abbasi, A., Komal, N., Riaz, U., Ashraf, K., </w:t>
          </w:r>
          <w:r w:rsidRPr="008B58ED">
            <w:rPr>
              <w:rFonts w:eastAsia="Times New Roman"/>
              <w:color w:val="000000"/>
            </w:rPr>
            <w:t>…</w:t>
          </w:r>
          <w:r w:rsidRPr="008B58ED">
            <w:rPr>
              <w:rFonts w:eastAsia="Times New Roman"/>
              <w:color w:val="000000"/>
            </w:rPr>
            <w:t xml:space="preserve"> Chen, Y. (2021). Bioresource Nutrient Recycling in the Rice</w:t>
          </w:r>
          <w:r w:rsidRPr="008B58ED">
            <w:rPr>
              <w:rFonts w:eastAsia="Times New Roman"/>
              <w:color w:val="000000"/>
            </w:rPr>
            <w:t>–</w:t>
          </w:r>
          <w:r w:rsidRPr="008B58ED">
            <w:rPr>
              <w:rFonts w:eastAsia="Times New Roman"/>
              <w:color w:val="000000"/>
            </w:rPr>
            <w:t xml:space="preserve">Wheat Cropping System: Cornerstone of Organic Agriculture. </w:t>
          </w:r>
          <w:r w:rsidRPr="008B58ED">
            <w:rPr>
              <w:rFonts w:eastAsia="Times New Roman"/>
              <w:i/>
              <w:iCs/>
              <w:color w:val="000000"/>
            </w:rPr>
            <w:t>Plants</w:t>
          </w:r>
          <w:r w:rsidRPr="008B58ED">
            <w:rPr>
              <w:rFonts w:eastAsia="Times New Roman"/>
              <w:color w:val="000000"/>
            </w:rPr>
            <w:t xml:space="preserve">, </w:t>
          </w:r>
          <w:r w:rsidRPr="008B58ED">
            <w:rPr>
              <w:rFonts w:eastAsia="Times New Roman"/>
              <w:i/>
              <w:iCs/>
              <w:color w:val="000000"/>
            </w:rPr>
            <w:t>10</w:t>
          </w:r>
          <w:r w:rsidRPr="008B58ED">
            <w:rPr>
              <w:rFonts w:eastAsia="Times New Roman"/>
              <w:color w:val="000000"/>
            </w:rPr>
            <w:t>(11), 2323. doi:10.3390/PLANTS10112323</w:t>
          </w:r>
        </w:p>
        <w:p w14:paraId="2643DB19" w14:textId="77777777" w:rsidR="00024F28" w:rsidRPr="008B58ED" w:rsidRDefault="00024F28" w:rsidP="008B58ED">
          <w:pPr>
            <w:pStyle w:val="ListParagraph"/>
            <w:numPr>
              <w:ilvl w:val="0"/>
              <w:numId w:val="4"/>
            </w:numPr>
            <w:autoSpaceDE w:val="0"/>
            <w:autoSpaceDN w:val="0"/>
            <w:divId w:val="1603998176"/>
            <w:rPr>
              <w:rFonts w:eastAsia="Times New Roman"/>
              <w:color w:val="000000"/>
            </w:rPr>
          </w:pPr>
          <w:r w:rsidRPr="008B58ED">
            <w:rPr>
              <w:rFonts w:eastAsia="Times New Roman"/>
              <w:color w:val="000000"/>
            </w:rPr>
            <w:t>Nelson, G. C., Valin, H., Sands, R. D., Havl</w:t>
          </w:r>
          <w:r w:rsidRPr="008B58ED">
            <w:rPr>
              <w:rFonts w:eastAsia="Times New Roman"/>
              <w:color w:val="000000"/>
            </w:rPr>
            <w:t>í</w:t>
          </w:r>
          <w:r w:rsidRPr="008B58ED">
            <w:rPr>
              <w:rFonts w:eastAsia="Times New Roman"/>
              <w:color w:val="000000"/>
            </w:rPr>
            <w:t xml:space="preserve">k, P., Ahammad, H., </w:t>
          </w:r>
          <w:proofErr w:type="spellStart"/>
          <w:r w:rsidRPr="008B58ED">
            <w:rPr>
              <w:rFonts w:eastAsia="Times New Roman"/>
              <w:color w:val="000000"/>
            </w:rPr>
            <w:t>Deryng</w:t>
          </w:r>
          <w:proofErr w:type="spellEnd"/>
          <w:r w:rsidRPr="008B58ED">
            <w:rPr>
              <w:rFonts w:eastAsia="Times New Roman"/>
              <w:color w:val="000000"/>
            </w:rPr>
            <w:t xml:space="preserve">, D., </w:t>
          </w:r>
          <w:r w:rsidRPr="008B58ED">
            <w:rPr>
              <w:rFonts w:eastAsia="Times New Roman"/>
              <w:color w:val="000000"/>
            </w:rPr>
            <w:t>…</w:t>
          </w:r>
          <w:r w:rsidRPr="008B58ED">
            <w:rPr>
              <w:rFonts w:eastAsia="Times New Roman"/>
              <w:color w:val="000000"/>
            </w:rPr>
            <w:t xml:space="preserve"> </w:t>
          </w:r>
          <w:proofErr w:type="spellStart"/>
          <w:r w:rsidRPr="008B58ED">
            <w:rPr>
              <w:rFonts w:eastAsia="Times New Roman"/>
              <w:color w:val="000000"/>
            </w:rPr>
            <w:t>Willenbockel</w:t>
          </w:r>
          <w:proofErr w:type="spellEnd"/>
          <w:r w:rsidRPr="008B58ED">
            <w:rPr>
              <w:rFonts w:eastAsia="Times New Roman"/>
              <w:color w:val="000000"/>
            </w:rPr>
            <w:t xml:space="preserve">, D. (2014). Climate change effects on agriculture: Economic responses to biophysical shocks. </w:t>
          </w:r>
          <w:r w:rsidRPr="008B58ED">
            <w:rPr>
              <w:rFonts w:eastAsia="Times New Roman"/>
              <w:i/>
              <w:iCs/>
              <w:color w:val="000000"/>
            </w:rPr>
            <w:t>Proceedings of the National Academy of Sciences of the United States of America</w:t>
          </w:r>
          <w:r w:rsidRPr="008B58ED">
            <w:rPr>
              <w:rFonts w:eastAsia="Times New Roman"/>
              <w:color w:val="000000"/>
            </w:rPr>
            <w:t xml:space="preserve">, </w:t>
          </w:r>
          <w:r w:rsidRPr="008B58ED">
            <w:rPr>
              <w:rFonts w:eastAsia="Times New Roman"/>
              <w:i/>
              <w:iCs/>
              <w:color w:val="000000"/>
            </w:rPr>
            <w:t>111</w:t>
          </w:r>
          <w:r w:rsidRPr="008B58ED">
            <w:rPr>
              <w:rFonts w:eastAsia="Times New Roman"/>
              <w:color w:val="000000"/>
            </w:rPr>
            <w:t>(9), 3274</w:t>
          </w:r>
          <w:r w:rsidRPr="008B58ED">
            <w:rPr>
              <w:rFonts w:eastAsia="Times New Roman"/>
              <w:color w:val="000000"/>
            </w:rPr>
            <w:t>–</w:t>
          </w:r>
          <w:r w:rsidRPr="008B58ED">
            <w:rPr>
              <w:rFonts w:eastAsia="Times New Roman"/>
              <w:color w:val="000000"/>
            </w:rPr>
            <w:t>3279. doi:10.1073/PNAS.1222465110</w:t>
          </w:r>
        </w:p>
        <w:p w14:paraId="143926A6" w14:textId="77777777" w:rsidR="00024F28" w:rsidRPr="008B58ED" w:rsidRDefault="00024F28" w:rsidP="008B58ED">
          <w:pPr>
            <w:pStyle w:val="ListParagraph"/>
            <w:numPr>
              <w:ilvl w:val="0"/>
              <w:numId w:val="4"/>
            </w:numPr>
            <w:autoSpaceDE w:val="0"/>
            <w:autoSpaceDN w:val="0"/>
            <w:divId w:val="182940755"/>
            <w:rPr>
              <w:rFonts w:eastAsia="Times New Roman"/>
              <w:color w:val="000000"/>
            </w:rPr>
          </w:pPr>
          <w:r w:rsidRPr="008B58ED">
            <w:rPr>
              <w:rFonts w:eastAsia="Times New Roman"/>
              <w:color w:val="000000"/>
            </w:rPr>
            <w:t>Nutrient Recycling: A Key Solution for Sustainable Farming. (n.d.). Retrieved 22 September 2025, from https://www.techsciresearch.com/blog/nutrient-recycling-a-key-solution-for-sustainable-farming/4566.html</w:t>
          </w:r>
        </w:p>
        <w:p w14:paraId="6F8C7C9A" w14:textId="77777777" w:rsidR="00024F28" w:rsidRPr="008B58ED" w:rsidRDefault="00024F28" w:rsidP="008B58ED">
          <w:pPr>
            <w:pStyle w:val="ListParagraph"/>
            <w:numPr>
              <w:ilvl w:val="0"/>
              <w:numId w:val="4"/>
            </w:numPr>
            <w:autoSpaceDE w:val="0"/>
            <w:autoSpaceDN w:val="0"/>
            <w:divId w:val="1663316639"/>
            <w:rPr>
              <w:rFonts w:eastAsia="Times New Roman"/>
              <w:color w:val="000000"/>
            </w:rPr>
          </w:pPr>
          <w:r w:rsidRPr="008B58ED">
            <w:rPr>
              <w:rFonts w:eastAsia="Times New Roman"/>
              <w:color w:val="000000"/>
            </w:rPr>
            <w:t xml:space="preserve">Nutrient recycling through agricultural and industrial </w:t>
          </w:r>
          <w:proofErr w:type="spellStart"/>
          <w:proofErr w:type="gramStart"/>
          <w:r w:rsidRPr="008B58ED">
            <w:rPr>
              <w:rFonts w:eastAsia="Times New Roman"/>
              <w:color w:val="000000"/>
            </w:rPr>
            <w:t>wastes:potential</w:t>
          </w:r>
          <w:proofErr w:type="spellEnd"/>
          <w:proofErr w:type="gramEnd"/>
          <w:r w:rsidRPr="008B58ED">
            <w:rPr>
              <w:rFonts w:eastAsia="Times New Roman"/>
              <w:color w:val="000000"/>
            </w:rPr>
            <w:t xml:space="preserve"> and limitations | PPT | Agriculture | Industries. (n.d.). Retrieved 22 September 2025, from </w:t>
          </w:r>
          <w:r w:rsidRPr="008B58ED">
            <w:rPr>
              <w:rFonts w:eastAsia="Times New Roman"/>
              <w:color w:val="000000"/>
            </w:rPr>
            <w:lastRenderedPageBreak/>
            <w:t>https://www.slideshare.net/slideshow/nutrient-recycling-through-agricultural-and-industrial-wastes-potential-and-limitations/38050413</w:t>
          </w:r>
        </w:p>
        <w:p w14:paraId="7B951907" w14:textId="77777777" w:rsidR="00024F28" w:rsidRPr="008B58ED" w:rsidRDefault="00024F28" w:rsidP="008B58ED">
          <w:pPr>
            <w:pStyle w:val="ListParagraph"/>
            <w:numPr>
              <w:ilvl w:val="0"/>
              <w:numId w:val="4"/>
            </w:numPr>
            <w:autoSpaceDE w:val="0"/>
            <w:autoSpaceDN w:val="0"/>
            <w:divId w:val="1928995807"/>
            <w:rPr>
              <w:rFonts w:eastAsia="Times New Roman"/>
              <w:color w:val="000000"/>
            </w:rPr>
          </w:pPr>
          <w:r w:rsidRPr="008B58ED">
            <w:rPr>
              <w:rFonts w:eastAsia="Times New Roman"/>
              <w:color w:val="000000"/>
            </w:rPr>
            <w:t xml:space="preserve">Paramesh, V., Chakurkar, E. B., Bhagat, T., </w:t>
          </w:r>
          <w:proofErr w:type="spellStart"/>
          <w:r w:rsidRPr="008B58ED">
            <w:rPr>
              <w:rFonts w:eastAsia="Times New Roman"/>
              <w:color w:val="000000"/>
            </w:rPr>
            <w:t>Ekanth</w:t>
          </w:r>
          <w:proofErr w:type="spellEnd"/>
          <w:r w:rsidRPr="008B58ED">
            <w:rPr>
              <w:rFonts w:eastAsia="Times New Roman"/>
              <w:color w:val="000000"/>
            </w:rPr>
            <w:t xml:space="preserve">, G. B., Kumar, H. B. C., Rajkumar, S., </w:t>
          </w:r>
          <w:r w:rsidRPr="008B58ED">
            <w:rPr>
              <w:rFonts w:eastAsia="Times New Roman"/>
              <w:color w:val="000000"/>
            </w:rPr>
            <w:t>…</w:t>
          </w:r>
          <w:r w:rsidRPr="008B58ED">
            <w:rPr>
              <w:rFonts w:eastAsia="Times New Roman"/>
              <w:color w:val="000000"/>
            </w:rPr>
            <w:t xml:space="preserve"> Ravisankar, N. (2021). Impact of integrated farming system on residue recycling, nutrient budgeting and soil health. </w:t>
          </w:r>
          <w:r w:rsidRPr="008B58ED">
            <w:rPr>
              <w:rFonts w:eastAsia="Times New Roman"/>
              <w:i/>
              <w:iCs/>
              <w:color w:val="000000"/>
            </w:rPr>
            <w:t>The Indian Journal of Agricultural Sciences</w:t>
          </w:r>
          <w:r w:rsidRPr="008B58ED">
            <w:rPr>
              <w:rFonts w:eastAsia="Times New Roman"/>
              <w:color w:val="000000"/>
            </w:rPr>
            <w:t xml:space="preserve">, </w:t>
          </w:r>
          <w:r w:rsidRPr="008B58ED">
            <w:rPr>
              <w:rFonts w:eastAsia="Times New Roman"/>
              <w:i/>
              <w:iCs/>
              <w:color w:val="000000"/>
            </w:rPr>
            <w:t>91</w:t>
          </w:r>
          <w:r w:rsidRPr="008B58ED">
            <w:rPr>
              <w:rFonts w:eastAsia="Times New Roman"/>
              <w:color w:val="000000"/>
            </w:rPr>
            <w:t>(1), 44</w:t>
          </w:r>
          <w:r w:rsidRPr="008B58ED">
            <w:rPr>
              <w:rFonts w:eastAsia="Times New Roman"/>
              <w:color w:val="000000"/>
            </w:rPr>
            <w:t>–</w:t>
          </w:r>
          <w:r w:rsidRPr="008B58ED">
            <w:rPr>
              <w:rFonts w:eastAsia="Times New Roman"/>
              <w:color w:val="000000"/>
            </w:rPr>
            <w:t>48. doi:10.56093/IJAS.V91I1.110923</w:t>
          </w:r>
        </w:p>
        <w:p w14:paraId="21EE0FC4" w14:textId="77777777" w:rsidR="00024F28" w:rsidRPr="008B58ED" w:rsidRDefault="00024F28" w:rsidP="008B58ED">
          <w:pPr>
            <w:pStyle w:val="ListParagraph"/>
            <w:numPr>
              <w:ilvl w:val="0"/>
              <w:numId w:val="4"/>
            </w:numPr>
            <w:autoSpaceDE w:val="0"/>
            <w:autoSpaceDN w:val="0"/>
            <w:divId w:val="557546181"/>
            <w:rPr>
              <w:rFonts w:eastAsia="Times New Roman"/>
              <w:color w:val="000000"/>
            </w:rPr>
          </w:pPr>
          <w:r w:rsidRPr="008B58ED">
            <w:rPr>
              <w:rFonts w:eastAsia="Times New Roman"/>
              <w:color w:val="000000"/>
            </w:rPr>
            <w:t>Potential | RARS, Ambalavayal. (n.d.). Retrieved 22 September 2025, from https://rarsamb.kau.in/rarsamb/about/potential</w:t>
          </w:r>
        </w:p>
        <w:p w14:paraId="44DF8D2C" w14:textId="77777777" w:rsidR="00024F28" w:rsidRPr="008B58ED" w:rsidRDefault="00024F28" w:rsidP="008B58ED">
          <w:pPr>
            <w:pStyle w:val="ListParagraph"/>
            <w:numPr>
              <w:ilvl w:val="0"/>
              <w:numId w:val="4"/>
            </w:numPr>
            <w:autoSpaceDE w:val="0"/>
            <w:autoSpaceDN w:val="0"/>
            <w:divId w:val="1607151677"/>
            <w:rPr>
              <w:rFonts w:eastAsia="Times New Roman"/>
              <w:color w:val="000000"/>
            </w:rPr>
          </w:pPr>
          <w:proofErr w:type="spellStart"/>
          <w:r w:rsidRPr="008B58ED">
            <w:rPr>
              <w:rFonts w:eastAsia="Times New Roman"/>
              <w:color w:val="000000"/>
            </w:rPr>
            <w:t>Pozn</w:t>
          </w:r>
          <w:r w:rsidRPr="008B58ED">
            <w:rPr>
              <w:rFonts w:eastAsia="Times New Roman"/>
              <w:color w:val="000000"/>
            </w:rPr>
            <w:t>íč</w:t>
          </w:r>
          <w:r w:rsidRPr="008B58ED">
            <w:rPr>
              <w:rFonts w:eastAsia="Times New Roman"/>
              <w:color w:val="000000"/>
            </w:rPr>
            <w:t>kov</w:t>
          </w:r>
          <w:r w:rsidRPr="008B58ED">
            <w:rPr>
              <w:rFonts w:eastAsia="Times New Roman"/>
              <w:color w:val="000000"/>
            </w:rPr>
            <w:t>á</w:t>
          </w:r>
          <w:proofErr w:type="spellEnd"/>
          <w:r w:rsidRPr="008B58ED">
            <w:rPr>
              <w:rFonts w:eastAsia="Times New Roman"/>
              <w:color w:val="000000"/>
            </w:rPr>
            <w:t>, D. (n.d.). Hydroponic Farming and Circular Economy-implementation of Circular Economy into Hydroponic Production. Retrieved from http://stud.epsilon.slu.se</w:t>
          </w:r>
        </w:p>
        <w:p w14:paraId="4F37A8F3" w14:textId="77777777" w:rsidR="00024F28" w:rsidRPr="008B58ED" w:rsidRDefault="00024F28" w:rsidP="008B58ED">
          <w:pPr>
            <w:pStyle w:val="ListParagraph"/>
            <w:numPr>
              <w:ilvl w:val="0"/>
              <w:numId w:val="4"/>
            </w:numPr>
            <w:autoSpaceDE w:val="0"/>
            <w:autoSpaceDN w:val="0"/>
            <w:divId w:val="1753745626"/>
            <w:rPr>
              <w:rFonts w:eastAsia="Times New Roman"/>
              <w:color w:val="000000"/>
            </w:rPr>
          </w:pPr>
          <w:r w:rsidRPr="008B58ED">
            <w:rPr>
              <w:rFonts w:eastAsia="Times New Roman"/>
              <w:color w:val="000000"/>
            </w:rPr>
            <w:t xml:space="preserve">Prakash, P., Kumar, P., &amp; Kishore, P. (2023). Economic feasibility of polyhouse establishment with and without government subsidy support: A case of bell pepper (capsicum annuum l.) cultivation in </w:t>
          </w:r>
          <w:proofErr w:type="spellStart"/>
          <w:r w:rsidRPr="008B58ED">
            <w:rPr>
              <w:rFonts w:eastAsia="Times New Roman"/>
              <w:color w:val="000000"/>
            </w:rPr>
            <w:t>maharashtra</w:t>
          </w:r>
          <w:proofErr w:type="spellEnd"/>
          <w:r w:rsidRPr="008B58ED">
            <w:rPr>
              <w:rFonts w:eastAsia="Times New Roman"/>
              <w:color w:val="000000"/>
            </w:rPr>
            <w:t xml:space="preserve">, </w:t>
          </w:r>
          <w:proofErr w:type="spellStart"/>
          <w:r w:rsidRPr="008B58ED">
            <w:rPr>
              <w:rFonts w:eastAsia="Times New Roman"/>
              <w:color w:val="000000"/>
            </w:rPr>
            <w:t>india</w:t>
          </w:r>
          <w:proofErr w:type="spellEnd"/>
          <w:r w:rsidRPr="008B58ED">
            <w:rPr>
              <w:rFonts w:eastAsia="Times New Roman"/>
              <w:color w:val="000000"/>
            </w:rPr>
            <w:t xml:space="preserve">. </w:t>
          </w:r>
          <w:r w:rsidRPr="008B58ED">
            <w:rPr>
              <w:rFonts w:eastAsia="Times New Roman"/>
              <w:i/>
              <w:iCs/>
              <w:color w:val="000000"/>
            </w:rPr>
            <w:t>European Journal of Horticultural Science</w:t>
          </w:r>
          <w:r w:rsidRPr="008B58ED">
            <w:rPr>
              <w:rFonts w:eastAsia="Times New Roman"/>
              <w:color w:val="000000"/>
            </w:rPr>
            <w:t xml:space="preserve">, </w:t>
          </w:r>
          <w:r w:rsidRPr="008B58ED">
            <w:rPr>
              <w:rFonts w:eastAsia="Times New Roman"/>
              <w:i/>
              <w:iCs/>
              <w:color w:val="000000"/>
            </w:rPr>
            <w:t>88</w:t>
          </w:r>
          <w:r w:rsidRPr="008B58ED">
            <w:rPr>
              <w:rFonts w:eastAsia="Times New Roman"/>
              <w:color w:val="000000"/>
            </w:rPr>
            <w:t>(2), 1</w:t>
          </w:r>
          <w:r w:rsidRPr="008B58ED">
            <w:rPr>
              <w:rFonts w:eastAsia="Times New Roman"/>
              <w:color w:val="000000"/>
            </w:rPr>
            <w:t>–</w:t>
          </w:r>
          <w:r w:rsidRPr="008B58ED">
            <w:rPr>
              <w:rFonts w:eastAsia="Times New Roman"/>
              <w:color w:val="000000"/>
            </w:rPr>
            <w:t>7. doi:10.17660/EJHS.2023/015</w:t>
          </w:r>
        </w:p>
        <w:p w14:paraId="2559558F" w14:textId="77777777" w:rsidR="00024F28" w:rsidRPr="008B58ED" w:rsidRDefault="00024F28" w:rsidP="008B58ED">
          <w:pPr>
            <w:pStyle w:val="ListParagraph"/>
            <w:numPr>
              <w:ilvl w:val="0"/>
              <w:numId w:val="4"/>
            </w:numPr>
            <w:autoSpaceDE w:val="0"/>
            <w:autoSpaceDN w:val="0"/>
            <w:divId w:val="808280841"/>
            <w:rPr>
              <w:rFonts w:eastAsia="Times New Roman"/>
              <w:color w:val="000000"/>
            </w:rPr>
          </w:pPr>
          <w:r w:rsidRPr="008B58ED">
            <w:rPr>
              <w:rFonts w:eastAsia="Times New Roman"/>
              <w:color w:val="000000"/>
            </w:rPr>
            <w:t xml:space="preserve">Precision Agriculture Software and Digital Solutions </w:t>
          </w:r>
          <w:proofErr w:type="gramStart"/>
          <w:r w:rsidRPr="008B58ED">
            <w:rPr>
              <w:rFonts w:eastAsia="Times New Roman"/>
              <w:color w:val="000000"/>
            </w:rPr>
            <w:t>For</w:t>
          </w:r>
          <w:proofErr w:type="gramEnd"/>
          <w:r w:rsidRPr="008B58ED">
            <w:rPr>
              <w:rFonts w:eastAsia="Times New Roman"/>
              <w:color w:val="000000"/>
            </w:rPr>
            <w:t xml:space="preserve"> Farming. (n.d.). Retrieved 22 September 2025, from https://eos.com/products/crop-monitoring/precision-agriculture-software/</w:t>
          </w:r>
        </w:p>
        <w:p w14:paraId="6F341C46" w14:textId="77777777" w:rsidR="00024F28" w:rsidRPr="008B58ED" w:rsidRDefault="00024F28" w:rsidP="008B58ED">
          <w:pPr>
            <w:pStyle w:val="ListParagraph"/>
            <w:numPr>
              <w:ilvl w:val="0"/>
              <w:numId w:val="4"/>
            </w:numPr>
            <w:autoSpaceDE w:val="0"/>
            <w:autoSpaceDN w:val="0"/>
            <w:divId w:val="1614282920"/>
            <w:rPr>
              <w:rFonts w:eastAsia="Times New Roman"/>
              <w:color w:val="000000"/>
            </w:rPr>
          </w:pPr>
          <w:r w:rsidRPr="008B58ED">
            <w:rPr>
              <w:rFonts w:eastAsia="Times New Roman"/>
              <w:color w:val="000000"/>
            </w:rPr>
            <w:t xml:space="preserve">Protected </w:t>
          </w:r>
          <w:proofErr w:type="gramStart"/>
          <w:r w:rsidRPr="008B58ED">
            <w:rPr>
              <w:rFonts w:eastAsia="Times New Roman"/>
              <w:color w:val="000000"/>
            </w:rPr>
            <w:t>Cultivation</w:t>
          </w:r>
          <w:r w:rsidRPr="008B58ED">
            <w:rPr>
              <w:rFonts w:eastAsia="Times New Roman"/>
              <w:color w:val="000000"/>
            </w:rPr>
            <w:t> </w:t>
          </w:r>
          <w:r w:rsidRPr="008B58ED">
            <w:rPr>
              <w:rFonts w:eastAsia="Times New Roman"/>
              <w:color w:val="000000"/>
            </w:rPr>
            <w:t>:</w:t>
          </w:r>
          <w:proofErr w:type="gramEnd"/>
          <w:r w:rsidRPr="008B58ED">
            <w:rPr>
              <w:rFonts w:eastAsia="Times New Roman"/>
              <w:color w:val="000000"/>
            </w:rPr>
            <w:t xml:space="preserve"> 9 Benefits of Controlled Environment Agriculture. (n.d.). Retrieved 22 September 2025, from https://risehydroponics.in/9-benefits-of-protected-cultivation/</w:t>
          </w:r>
        </w:p>
        <w:p w14:paraId="3D2D94A7" w14:textId="77777777" w:rsidR="00024F28" w:rsidRPr="008B58ED" w:rsidRDefault="00024F28" w:rsidP="008B58ED">
          <w:pPr>
            <w:pStyle w:val="ListParagraph"/>
            <w:numPr>
              <w:ilvl w:val="0"/>
              <w:numId w:val="4"/>
            </w:numPr>
            <w:autoSpaceDE w:val="0"/>
            <w:autoSpaceDN w:val="0"/>
            <w:divId w:val="52776144"/>
            <w:rPr>
              <w:rFonts w:eastAsia="Times New Roman"/>
              <w:color w:val="000000"/>
            </w:rPr>
          </w:pPr>
          <w:r w:rsidRPr="008B58ED">
            <w:rPr>
              <w:rFonts w:eastAsia="Times New Roman"/>
              <w:color w:val="000000"/>
            </w:rPr>
            <w:t>Reddy, C. V. (n.d.). Protected Cultivation of Horticulture Crops.</w:t>
          </w:r>
        </w:p>
        <w:p w14:paraId="18ACA1D0" w14:textId="77777777" w:rsidR="00024F28" w:rsidRPr="008B58ED" w:rsidRDefault="00024F28" w:rsidP="008B58ED">
          <w:pPr>
            <w:pStyle w:val="ListParagraph"/>
            <w:numPr>
              <w:ilvl w:val="0"/>
              <w:numId w:val="4"/>
            </w:numPr>
            <w:autoSpaceDE w:val="0"/>
            <w:autoSpaceDN w:val="0"/>
            <w:divId w:val="420374212"/>
            <w:rPr>
              <w:rFonts w:eastAsia="Times New Roman"/>
              <w:color w:val="000000"/>
            </w:rPr>
          </w:pPr>
          <w:r w:rsidRPr="008B58ED">
            <w:rPr>
              <w:rFonts w:eastAsia="Times New Roman"/>
              <w:color w:val="000000"/>
            </w:rPr>
            <w:t>Regional Agricultural Research Station, Ambalavayal | Kerala Agricultural University. (n.d.). Retrieved 22 September 2025, from https://kau.in/institution/regional-agricultural-research-station-ambalavayal</w:t>
          </w:r>
        </w:p>
        <w:p w14:paraId="31C8658E" w14:textId="77777777" w:rsidR="00024F28" w:rsidRPr="008B58ED" w:rsidRDefault="00024F28" w:rsidP="008B58ED">
          <w:pPr>
            <w:pStyle w:val="ListParagraph"/>
            <w:numPr>
              <w:ilvl w:val="0"/>
              <w:numId w:val="4"/>
            </w:numPr>
            <w:autoSpaceDE w:val="0"/>
            <w:autoSpaceDN w:val="0"/>
            <w:divId w:val="991834850"/>
            <w:rPr>
              <w:rFonts w:eastAsia="Times New Roman"/>
              <w:color w:val="000000"/>
            </w:rPr>
          </w:pPr>
          <w:proofErr w:type="spellStart"/>
          <w:r w:rsidRPr="008B58ED">
            <w:rPr>
              <w:rFonts w:eastAsia="Times New Roman"/>
              <w:color w:val="000000"/>
            </w:rPr>
            <w:t>Ruf</w:t>
          </w:r>
          <w:r w:rsidRPr="008B58ED">
            <w:rPr>
              <w:rFonts w:eastAsia="Times New Roman"/>
              <w:color w:val="000000"/>
            </w:rPr>
            <w:t>í</w:t>
          </w:r>
          <w:r w:rsidRPr="008B58ED">
            <w:rPr>
              <w:rFonts w:eastAsia="Times New Roman"/>
              <w:color w:val="000000"/>
            </w:rPr>
            <w:t>-Sal</w:t>
          </w:r>
          <w:r w:rsidRPr="008B58ED">
            <w:rPr>
              <w:rFonts w:eastAsia="Times New Roman"/>
              <w:color w:val="000000"/>
            </w:rPr>
            <w:t>í</w:t>
          </w:r>
          <w:r w:rsidRPr="008B58ED">
            <w:rPr>
              <w:rFonts w:eastAsia="Times New Roman"/>
              <w:color w:val="000000"/>
            </w:rPr>
            <w:t>s</w:t>
          </w:r>
          <w:proofErr w:type="spellEnd"/>
          <w:r w:rsidRPr="008B58ED">
            <w:rPr>
              <w:rFonts w:eastAsia="Times New Roman"/>
              <w:color w:val="000000"/>
            </w:rPr>
            <w:t xml:space="preserve">, M., Calvo, M. J., Petit-Boix, A., Villalba, G., &amp; </w:t>
          </w:r>
          <w:proofErr w:type="spellStart"/>
          <w:r w:rsidRPr="008B58ED">
            <w:rPr>
              <w:rFonts w:eastAsia="Times New Roman"/>
              <w:color w:val="000000"/>
            </w:rPr>
            <w:t>Gabarrell</w:t>
          </w:r>
          <w:proofErr w:type="spellEnd"/>
          <w:r w:rsidRPr="008B58ED">
            <w:rPr>
              <w:rFonts w:eastAsia="Times New Roman"/>
              <w:color w:val="000000"/>
            </w:rPr>
            <w:t xml:space="preserve">, X. (2020). Exploring nutrient recovery from hydroponics in urban agriculture: An environmental assessment. </w:t>
          </w:r>
          <w:r w:rsidRPr="008B58ED">
            <w:rPr>
              <w:rFonts w:eastAsia="Times New Roman"/>
              <w:i/>
              <w:iCs/>
              <w:color w:val="000000"/>
            </w:rPr>
            <w:t>Resources, Conservation and Recycling</w:t>
          </w:r>
          <w:r w:rsidRPr="008B58ED">
            <w:rPr>
              <w:rFonts w:eastAsia="Times New Roman"/>
              <w:color w:val="000000"/>
            </w:rPr>
            <w:t xml:space="preserve">, </w:t>
          </w:r>
          <w:r w:rsidRPr="008B58ED">
            <w:rPr>
              <w:rFonts w:eastAsia="Times New Roman"/>
              <w:i/>
              <w:iCs/>
              <w:color w:val="000000"/>
            </w:rPr>
            <w:t>155</w:t>
          </w:r>
          <w:r w:rsidRPr="008B58ED">
            <w:rPr>
              <w:rFonts w:eastAsia="Times New Roman"/>
              <w:color w:val="000000"/>
            </w:rPr>
            <w:t xml:space="preserve">, 104683. </w:t>
          </w:r>
          <w:proofErr w:type="gramStart"/>
          <w:r w:rsidRPr="008B58ED">
            <w:rPr>
              <w:rFonts w:eastAsia="Times New Roman"/>
              <w:color w:val="000000"/>
            </w:rPr>
            <w:t>doi:10.1016/J.RESCONREC</w:t>
          </w:r>
          <w:proofErr w:type="gramEnd"/>
          <w:r w:rsidRPr="008B58ED">
            <w:rPr>
              <w:rFonts w:eastAsia="Times New Roman"/>
              <w:color w:val="000000"/>
            </w:rPr>
            <w:t>.2020.104683</w:t>
          </w:r>
        </w:p>
        <w:p w14:paraId="6FECCCE1" w14:textId="77777777" w:rsidR="00024F28" w:rsidRPr="008B58ED" w:rsidRDefault="00024F28" w:rsidP="008B58ED">
          <w:pPr>
            <w:pStyle w:val="ListParagraph"/>
            <w:numPr>
              <w:ilvl w:val="0"/>
              <w:numId w:val="4"/>
            </w:numPr>
            <w:autoSpaceDE w:val="0"/>
            <w:autoSpaceDN w:val="0"/>
            <w:divId w:val="931161115"/>
            <w:rPr>
              <w:rFonts w:eastAsia="Times New Roman"/>
              <w:color w:val="000000"/>
            </w:rPr>
          </w:pPr>
          <w:r w:rsidRPr="008B58ED">
            <w:rPr>
              <w:rFonts w:eastAsia="Times New Roman"/>
              <w:color w:val="000000"/>
            </w:rPr>
            <w:t xml:space="preserve">Saaid, M. F., Yahya, N. A. M., Noor, M. Z. H., &amp; Ali, M. S. A. M. (2013). A development of an automatic microcontroller system for Deep Water Culture (DWC). </w:t>
          </w:r>
          <w:r w:rsidRPr="008B58ED">
            <w:rPr>
              <w:rFonts w:eastAsia="Times New Roman"/>
              <w:i/>
              <w:iCs/>
              <w:color w:val="000000"/>
            </w:rPr>
            <w:t>Proceedings - 2013 IEEE 9th International Colloquium on Signal Processing and Its Applications, CSPA 2013</w:t>
          </w:r>
          <w:r w:rsidRPr="008B58ED">
            <w:rPr>
              <w:rFonts w:eastAsia="Times New Roman"/>
              <w:color w:val="000000"/>
            </w:rPr>
            <w:t>, 328</w:t>
          </w:r>
          <w:r w:rsidRPr="008B58ED">
            <w:rPr>
              <w:rFonts w:eastAsia="Times New Roman"/>
              <w:color w:val="000000"/>
            </w:rPr>
            <w:t>–</w:t>
          </w:r>
          <w:r w:rsidRPr="008B58ED">
            <w:rPr>
              <w:rFonts w:eastAsia="Times New Roman"/>
              <w:color w:val="000000"/>
            </w:rPr>
            <w:t>332. doi:10.1109/CSPA.2013.6530066</w:t>
          </w:r>
        </w:p>
        <w:p w14:paraId="6A7CBAD6" w14:textId="77777777" w:rsidR="00024F28" w:rsidRPr="008B58ED" w:rsidRDefault="00024F28" w:rsidP="008B58ED">
          <w:pPr>
            <w:pStyle w:val="ListParagraph"/>
            <w:numPr>
              <w:ilvl w:val="0"/>
              <w:numId w:val="4"/>
            </w:numPr>
            <w:autoSpaceDE w:val="0"/>
            <w:autoSpaceDN w:val="0"/>
            <w:divId w:val="1570770935"/>
            <w:rPr>
              <w:rFonts w:eastAsia="Times New Roman"/>
              <w:color w:val="000000"/>
            </w:rPr>
          </w:pPr>
          <w:r w:rsidRPr="008B58ED">
            <w:rPr>
              <w:rFonts w:eastAsia="Times New Roman"/>
              <w:color w:val="000000"/>
            </w:rPr>
            <w:t xml:space="preserve">Salinas-Velandia, D. A., Romero-Perdomo, F., Numa-Vergel, S., </w:t>
          </w:r>
          <w:proofErr w:type="spellStart"/>
          <w:r w:rsidRPr="008B58ED">
            <w:rPr>
              <w:rFonts w:eastAsia="Times New Roman"/>
              <w:color w:val="000000"/>
            </w:rPr>
            <w:t>Villagr</w:t>
          </w:r>
          <w:r w:rsidRPr="008B58ED">
            <w:rPr>
              <w:rFonts w:eastAsia="Times New Roman"/>
              <w:color w:val="000000"/>
            </w:rPr>
            <w:t>á</w:t>
          </w:r>
          <w:r w:rsidRPr="008B58ED">
            <w:rPr>
              <w:rFonts w:eastAsia="Times New Roman"/>
              <w:color w:val="000000"/>
            </w:rPr>
            <w:t>n</w:t>
          </w:r>
          <w:proofErr w:type="spellEnd"/>
          <w:r w:rsidRPr="008B58ED">
            <w:rPr>
              <w:rFonts w:eastAsia="Times New Roman"/>
              <w:color w:val="000000"/>
            </w:rPr>
            <w:t xml:space="preserve">, E., Donado-Godoy, P., &amp; Galindo-Pacheco, J. R. (2022). Insights into Circular Horticulture: Knowledge Diffusion, Resource Circulation, One Health Approach, and Greenhouse Technologies. </w:t>
          </w:r>
          <w:r w:rsidRPr="008B58ED">
            <w:rPr>
              <w:rFonts w:eastAsia="Times New Roman"/>
              <w:i/>
              <w:iCs/>
              <w:color w:val="000000"/>
            </w:rPr>
            <w:t>International Journal of Environmental Research and Public Health</w:t>
          </w:r>
          <w:r w:rsidRPr="008B58ED">
            <w:rPr>
              <w:rFonts w:eastAsia="Times New Roman"/>
              <w:color w:val="000000"/>
            </w:rPr>
            <w:t xml:space="preserve">, </w:t>
          </w:r>
          <w:r w:rsidRPr="008B58ED">
            <w:rPr>
              <w:rFonts w:eastAsia="Times New Roman"/>
              <w:i/>
              <w:iCs/>
              <w:color w:val="000000"/>
            </w:rPr>
            <w:t>19</w:t>
          </w:r>
          <w:r w:rsidRPr="008B58ED">
            <w:rPr>
              <w:rFonts w:eastAsia="Times New Roman"/>
              <w:color w:val="000000"/>
            </w:rPr>
            <w:t>(19), 12053. doi:10.3390/IJERPH191912053/S1</w:t>
          </w:r>
        </w:p>
        <w:p w14:paraId="4E18A18C" w14:textId="77777777" w:rsidR="00024F28" w:rsidRPr="008B58ED" w:rsidRDefault="00024F28" w:rsidP="008B58ED">
          <w:pPr>
            <w:pStyle w:val="ListParagraph"/>
            <w:numPr>
              <w:ilvl w:val="0"/>
              <w:numId w:val="4"/>
            </w:numPr>
            <w:autoSpaceDE w:val="0"/>
            <w:autoSpaceDN w:val="0"/>
            <w:divId w:val="1751391468"/>
            <w:rPr>
              <w:rFonts w:eastAsia="Times New Roman"/>
              <w:color w:val="000000"/>
            </w:rPr>
          </w:pPr>
          <w:r w:rsidRPr="008B58ED">
            <w:rPr>
              <w:rFonts w:eastAsia="Times New Roman"/>
              <w:color w:val="000000"/>
            </w:rPr>
            <w:t xml:space="preserve">Singh, B. V., Ashutosh, Janbandhu, M. S., Satapathy, S. N., Das, H., Yadav, B., </w:t>
          </w:r>
          <w:r w:rsidRPr="008B58ED">
            <w:rPr>
              <w:rFonts w:eastAsia="Times New Roman"/>
              <w:color w:val="000000"/>
            </w:rPr>
            <w:t>…</w:t>
          </w:r>
          <w:r w:rsidRPr="008B58ED">
            <w:rPr>
              <w:rFonts w:eastAsia="Times New Roman"/>
              <w:color w:val="000000"/>
            </w:rPr>
            <w:t xml:space="preserve"> Singh, S. (2023). Hydroponics and Synergetic Technologies: A Deep Dive into Small and Medium-Scale Applications. </w:t>
          </w:r>
          <w:r w:rsidRPr="008B58ED">
            <w:rPr>
              <w:rFonts w:eastAsia="Times New Roman"/>
              <w:i/>
              <w:iCs/>
              <w:color w:val="000000"/>
            </w:rPr>
            <w:t>International Journal of Plant &amp; Soil Science</w:t>
          </w:r>
          <w:r w:rsidRPr="008B58ED">
            <w:rPr>
              <w:rFonts w:eastAsia="Times New Roman"/>
              <w:color w:val="000000"/>
            </w:rPr>
            <w:t xml:space="preserve">, </w:t>
          </w:r>
          <w:r w:rsidRPr="008B58ED">
            <w:rPr>
              <w:rFonts w:eastAsia="Times New Roman"/>
              <w:i/>
              <w:iCs/>
              <w:color w:val="000000"/>
            </w:rPr>
            <w:t>35</w:t>
          </w:r>
          <w:r w:rsidRPr="008B58ED">
            <w:rPr>
              <w:rFonts w:eastAsia="Times New Roman"/>
              <w:color w:val="000000"/>
            </w:rPr>
            <w:t>(21), 32</w:t>
          </w:r>
          <w:r w:rsidRPr="008B58ED">
            <w:rPr>
              <w:rFonts w:eastAsia="Times New Roman"/>
              <w:color w:val="000000"/>
            </w:rPr>
            <w:t>–</w:t>
          </w:r>
          <w:r w:rsidRPr="008B58ED">
            <w:rPr>
              <w:rFonts w:eastAsia="Times New Roman"/>
              <w:color w:val="000000"/>
            </w:rPr>
            <w:t>41. doi:10.9734/IJPSS/2023/V35I213943</w:t>
          </w:r>
        </w:p>
        <w:p w14:paraId="21FA50BA" w14:textId="77777777" w:rsidR="00024F28" w:rsidRPr="008B58ED" w:rsidRDefault="00024F28" w:rsidP="008B58ED">
          <w:pPr>
            <w:pStyle w:val="ListParagraph"/>
            <w:numPr>
              <w:ilvl w:val="0"/>
              <w:numId w:val="4"/>
            </w:numPr>
            <w:autoSpaceDE w:val="0"/>
            <w:autoSpaceDN w:val="0"/>
            <w:divId w:val="1586381855"/>
            <w:rPr>
              <w:rFonts w:eastAsia="Times New Roman"/>
              <w:color w:val="000000"/>
            </w:rPr>
          </w:pPr>
          <w:r w:rsidRPr="008B58ED">
            <w:rPr>
              <w:rFonts w:eastAsia="Times New Roman"/>
              <w:color w:val="000000"/>
            </w:rPr>
            <w:t xml:space="preserve">Singh Rawal, J. (2024). Integrating Aquaculture </w:t>
          </w:r>
          <w:proofErr w:type="gramStart"/>
          <w:r w:rsidRPr="008B58ED">
            <w:rPr>
              <w:rFonts w:eastAsia="Times New Roman"/>
              <w:color w:val="000000"/>
            </w:rPr>
            <w:t>And</w:t>
          </w:r>
          <w:proofErr w:type="gramEnd"/>
          <w:r w:rsidRPr="008B58ED">
            <w:rPr>
              <w:rFonts w:eastAsia="Times New Roman"/>
              <w:color w:val="000000"/>
            </w:rPr>
            <w:t xml:space="preserve"> Hydroponics: A Review Of Aquaponics Systems And Their Sustainability. </w:t>
          </w:r>
          <w:r w:rsidRPr="008B58ED">
            <w:rPr>
              <w:rFonts w:eastAsia="Times New Roman"/>
              <w:i/>
              <w:iCs/>
              <w:color w:val="000000"/>
            </w:rPr>
            <w:t>Engineering Heritage Journal (GWK)</w:t>
          </w:r>
          <w:r w:rsidRPr="008B58ED">
            <w:rPr>
              <w:rFonts w:eastAsia="Times New Roman"/>
              <w:color w:val="000000"/>
            </w:rPr>
            <w:t xml:space="preserve">, </w:t>
          </w:r>
          <w:r w:rsidRPr="008B58ED">
            <w:rPr>
              <w:rFonts w:eastAsia="Times New Roman"/>
              <w:i/>
              <w:iCs/>
              <w:color w:val="000000"/>
            </w:rPr>
            <w:t>5</w:t>
          </w:r>
          <w:r w:rsidRPr="008B58ED">
            <w:rPr>
              <w:rFonts w:eastAsia="Times New Roman"/>
              <w:color w:val="000000"/>
            </w:rPr>
            <w:t>(2), 79</w:t>
          </w:r>
          <w:r w:rsidRPr="008B58ED">
            <w:rPr>
              <w:rFonts w:eastAsia="Times New Roman"/>
              <w:color w:val="000000"/>
            </w:rPr>
            <w:t>–</w:t>
          </w:r>
          <w:r w:rsidRPr="008B58ED">
            <w:rPr>
              <w:rFonts w:eastAsia="Times New Roman"/>
              <w:color w:val="000000"/>
            </w:rPr>
            <w:t>87. doi:10.26480/gwk.02.2024.79.87</w:t>
          </w:r>
        </w:p>
        <w:p w14:paraId="1AF7B362" w14:textId="77777777" w:rsidR="00024F28" w:rsidRPr="008B58ED" w:rsidRDefault="00024F28" w:rsidP="008B58ED">
          <w:pPr>
            <w:pStyle w:val="ListParagraph"/>
            <w:numPr>
              <w:ilvl w:val="0"/>
              <w:numId w:val="4"/>
            </w:numPr>
            <w:autoSpaceDE w:val="0"/>
            <w:autoSpaceDN w:val="0"/>
            <w:divId w:val="1970624608"/>
            <w:rPr>
              <w:rFonts w:eastAsia="Times New Roman"/>
              <w:color w:val="000000"/>
            </w:rPr>
          </w:pPr>
          <w:r w:rsidRPr="008B58ED">
            <w:rPr>
              <w:rFonts w:eastAsia="Times New Roman"/>
              <w:color w:val="000000"/>
            </w:rPr>
            <w:t xml:space="preserve">Subhashini, N., Tharun, P., Vishnuram, P., Kesavan, R., Santhosh, S. S., &amp; Muthulakshmi, S. (2024). Smart Hydroponics on a Budget: DIY Self-Hosted System for Growing Lettuce. </w:t>
          </w:r>
          <w:r w:rsidRPr="008B58ED">
            <w:rPr>
              <w:rFonts w:eastAsia="Times New Roman"/>
              <w:i/>
              <w:iCs/>
              <w:color w:val="000000"/>
            </w:rPr>
            <w:t>2024 International Conference on Communication, Computing, Smart Materials and Devices (ICCCSMD)</w:t>
          </w:r>
          <w:r w:rsidRPr="008B58ED">
            <w:rPr>
              <w:rFonts w:eastAsia="Times New Roman"/>
              <w:color w:val="000000"/>
            </w:rPr>
            <w:t>, 1</w:t>
          </w:r>
          <w:r w:rsidRPr="008B58ED">
            <w:rPr>
              <w:rFonts w:eastAsia="Times New Roman"/>
              <w:color w:val="000000"/>
            </w:rPr>
            <w:t>–</w:t>
          </w:r>
          <w:r w:rsidRPr="008B58ED">
            <w:rPr>
              <w:rFonts w:eastAsia="Times New Roman"/>
              <w:color w:val="000000"/>
            </w:rPr>
            <w:t>6. doi:10.1109/ICCCSMD63546.2024.11015122</w:t>
          </w:r>
        </w:p>
        <w:p w14:paraId="2BA978D7" w14:textId="77777777" w:rsidR="00024F28" w:rsidRPr="008B58ED" w:rsidRDefault="00024F28" w:rsidP="008B58ED">
          <w:pPr>
            <w:pStyle w:val="ListParagraph"/>
            <w:numPr>
              <w:ilvl w:val="0"/>
              <w:numId w:val="4"/>
            </w:numPr>
            <w:autoSpaceDE w:val="0"/>
            <w:autoSpaceDN w:val="0"/>
            <w:divId w:val="804931994"/>
            <w:rPr>
              <w:rFonts w:eastAsia="Times New Roman"/>
              <w:color w:val="000000"/>
            </w:rPr>
          </w:pPr>
          <w:r w:rsidRPr="008B58ED">
            <w:rPr>
              <w:rFonts w:eastAsia="Times New Roman"/>
              <w:color w:val="000000"/>
            </w:rPr>
            <w:t>Top Precision Ag Software &amp; Tools Farmers Swear By. (n.d.). Retrieved 22 September 2025, from https://farmonaut.com/precision-farming/precision-ag-software-7-tools-farmers-swear-by</w:t>
          </w:r>
        </w:p>
        <w:p w14:paraId="1F8D9976" w14:textId="77777777" w:rsidR="00024F28" w:rsidRPr="008B58ED" w:rsidRDefault="00024F28" w:rsidP="008B58ED">
          <w:pPr>
            <w:pStyle w:val="ListParagraph"/>
            <w:numPr>
              <w:ilvl w:val="0"/>
              <w:numId w:val="4"/>
            </w:numPr>
            <w:autoSpaceDE w:val="0"/>
            <w:autoSpaceDN w:val="0"/>
            <w:divId w:val="1754817785"/>
            <w:rPr>
              <w:rFonts w:eastAsia="Times New Roman"/>
              <w:color w:val="000000"/>
            </w:rPr>
          </w:pPr>
          <w:r w:rsidRPr="008B58ED">
            <w:rPr>
              <w:rFonts w:eastAsia="Times New Roman"/>
              <w:color w:val="000000"/>
            </w:rPr>
            <w:t xml:space="preserve">Van </w:t>
          </w:r>
          <w:proofErr w:type="spellStart"/>
          <w:r w:rsidRPr="008B58ED">
            <w:rPr>
              <w:rFonts w:eastAsia="Times New Roman"/>
              <w:color w:val="000000"/>
            </w:rPr>
            <w:t>Os</w:t>
          </w:r>
          <w:proofErr w:type="spellEnd"/>
          <w:r w:rsidRPr="008B58ED">
            <w:rPr>
              <w:rFonts w:eastAsia="Times New Roman"/>
              <w:color w:val="000000"/>
            </w:rPr>
            <w:t xml:space="preserve">, E. A. (1998). Closed soilless growing systems in the </w:t>
          </w:r>
          <w:proofErr w:type="spellStart"/>
          <w:r w:rsidRPr="008B58ED">
            <w:rPr>
              <w:rFonts w:eastAsia="Times New Roman"/>
              <w:color w:val="000000"/>
            </w:rPr>
            <w:t>netherlands</w:t>
          </w:r>
          <w:proofErr w:type="spellEnd"/>
          <w:r w:rsidRPr="008B58ED">
            <w:rPr>
              <w:rFonts w:eastAsia="Times New Roman"/>
              <w:color w:val="000000"/>
            </w:rPr>
            <w:t xml:space="preserve">: The finishing touch. </w:t>
          </w:r>
          <w:r w:rsidRPr="008B58ED">
            <w:rPr>
              <w:rFonts w:eastAsia="Times New Roman"/>
              <w:i/>
              <w:iCs/>
              <w:color w:val="000000"/>
            </w:rPr>
            <w:t xml:space="preserve">Acta </w:t>
          </w:r>
          <w:proofErr w:type="spellStart"/>
          <w:r w:rsidRPr="008B58ED">
            <w:rPr>
              <w:rFonts w:eastAsia="Times New Roman"/>
              <w:i/>
              <w:iCs/>
              <w:color w:val="000000"/>
            </w:rPr>
            <w:t>Horticulturae</w:t>
          </w:r>
          <w:proofErr w:type="spellEnd"/>
          <w:r w:rsidRPr="008B58ED">
            <w:rPr>
              <w:rFonts w:eastAsia="Times New Roman"/>
              <w:color w:val="000000"/>
            </w:rPr>
            <w:t xml:space="preserve">, </w:t>
          </w:r>
          <w:r w:rsidRPr="008B58ED">
            <w:rPr>
              <w:rFonts w:eastAsia="Times New Roman"/>
              <w:i/>
              <w:iCs/>
              <w:color w:val="000000"/>
            </w:rPr>
            <w:t>458</w:t>
          </w:r>
          <w:r w:rsidRPr="008B58ED">
            <w:rPr>
              <w:rFonts w:eastAsia="Times New Roman"/>
              <w:color w:val="000000"/>
            </w:rPr>
            <w:t>, 279</w:t>
          </w:r>
          <w:r w:rsidRPr="008B58ED">
            <w:rPr>
              <w:rFonts w:eastAsia="Times New Roman"/>
              <w:color w:val="000000"/>
            </w:rPr>
            <w:t>–</w:t>
          </w:r>
          <w:r w:rsidRPr="008B58ED">
            <w:rPr>
              <w:rFonts w:eastAsia="Times New Roman"/>
              <w:color w:val="000000"/>
            </w:rPr>
            <w:t>291. doi:10.17660/ACTAHORTIC.1998.458.36</w:t>
          </w:r>
        </w:p>
        <w:p w14:paraId="1645170A" w14:textId="77777777" w:rsidR="00024F28" w:rsidRPr="008B58ED" w:rsidRDefault="00024F28" w:rsidP="008B58ED">
          <w:pPr>
            <w:pStyle w:val="ListParagraph"/>
            <w:numPr>
              <w:ilvl w:val="0"/>
              <w:numId w:val="4"/>
            </w:numPr>
            <w:autoSpaceDE w:val="0"/>
            <w:autoSpaceDN w:val="0"/>
            <w:divId w:val="1549875867"/>
            <w:rPr>
              <w:rFonts w:eastAsia="Times New Roman"/>
              <w:color w:val="000000"/>
            </w:rPr>
          </w:pPr>
          <w:proofErr w:type="spellStart"/>
          <w:r w:rsidRPr="008B58ED">
            <w:rPr>
              <w:rFonts w:eastAsia="Times New Roman"/>
              <w:color w:val="000000"/>
            </w:rPr>
            <w:lastRenderedPageBreak/>
            <w:t>Verdoliva</w:t>
          </w:r>
          <w:proofErr w:type="spellEnd"/>
          <w:r w:rsidRPr="008B58ED">
            <w:rPr>
              <w:rFonts w:eastAsia="Times New Roman"/>
              <w:color w:val="000000"/>
            </w:rPr>
            <w:t xml:space="preserve">, S. G., Gwyn-Jones, D., </w:t>
          </w:r>
          <w:proofErr w:type="spellStart"/>
          <w:r w:rsidRPr="008B58ED">
            <w:rPr>
              <w:rFonts w:eastAsia="Times New Roman"/>
              <w:color w:val="000000"/>
            </w:rPr>
            <w:t>Detheridge</w:t>
          </w:r>
          <w:proofErr w:type="spellEnd"/>
          <w:r w:rsidRPr="008B58ED">
            <w:rPr>
              <w:rFonts w:eastAsia="Times New Roman"/>
              <w:color w:val="000000"/>
            </w:rPr>
            <w:t xml:space="preserve">, A., &amp; Robson, P. (2021). Controlled comparisons between soil and hydroponic systems reveal increased water use efficiency and higher lycopene and </w:t>
          </w:r>
          <w:r w:rsidRPr="008B58ED">
            <w:rPr>
              <w:rFonts w:eastAsia="Times New Roman"/>
              <w:color w:val="000000"/>
            </w:rPr>
            <w:t>β</w:t>
          </w:r>
          <w:r w:rsidRPr="008B58ED">
            <w:rPr>
              <w:rFonts w:eastAsia="Times New Roman"/>
              <w:color w:val="000000"/>
            </w:rPr>
            <w:t xml:space="preserve">-carotene contents in hydroponically grown tomatoes. </w:t>
          </w:r>
          <w:r w:rsidRPr="008B58ED">
            <w:rPr>
              <w:rFonts w:eastAsia="Times New Roman"/>
              <w:i/>
              <w:iCs/>
              <w:color w:val="000000"/>
            </w:rPr>
            <w:t xml:space="preserve">Scientia </w:t>
          </w:r>
          <w:proofErr w:type="spellStart"/>
          <w:r w:rsidRPr="008B58ED">
            <w:rPr>
              <w:rFonts w:eastAsia="Times New Roman"/>
              <w:i/>
              <w:iCs/>
              <w:color w:val="000000"/>
            </w:rPr>
            <w:t>Horticulturae</w:t>
          </w:r>
          <w:proofErr w:type="spellEnd"/>
          <w:r w:rsidRPr="008B58ED">
            <w:rPr>
              <w:rFonts w:eastAsia="Times New Roman"/>
              <w:color w:val="000000"/>
            </w:rPr>
            <w:t xml:space="preserve">, </w:t>
          </w:r>
          <w:r w:rsidRPr="008B58ED">
            <w:rPr>
              <w:rFonts w:eastAsia="Times New Roman"/>
              <w:i/>
              <w:iCs/>
              <w:color w:val="000000"/>
            </w:rPr>
            <w:t>279</w:t>
          </w:r>
          <w:r w:rsidRPr="008B58ED">
            <w:rPr>
              <w:rFonts w:eastAsia="Times New Roman"/>
              <w:color w:val="000000"/>
            </w:rPr>
            <w:t xml:space="preserve">, 109896. </w:t>
          </w:r>
          <w:proofErr w:type="gramStart"/>
          <w:r w:rsidRPr="008B58ED">
            <w:rPr>
              <w:rFonts w:eastAsia="Times New Roman"/>
              <w:color w:val="000000"/>
            </w:rPr>
            <w:t>doi:10.1016/J.SCIENTA</w:t>
          </w:r>
          <w:proofErr w:type="gramEnd"/>
          <w:r w:rsidRPr="008B58ED">
            <w:rPr>
              <w:rFonts w:eastAsia="Times New Roman"/>
              <w:color w:val="000000"/>
            </w:rPr>
            <w:t>.2021.109896</w:t>
          </w:r>
        </w:p>
        <w:p w14:paraId="7391A5EF" w14:textId="77777777" w:rsidR="00024F28" w:rsidRPr="008B58ED" w:rsidRDefault="00024F28" w:rsidP="008B58ED">
          <w:pPr>
            <w:pStyle w:val="ListParagraph"/>
            <w:numPr>
              <w:ilvl w:val="0"/>
              <w:numId w:val="4"/>
            </w:numPr>
            <w:autoSpaceDE w:val="0"/>
            <w:autoSpaceDN w:val="0"/>
            <w:divId w:val="1398623831"/>
            <w:rPr>
              <w:rFonts w:eastAsia="Times New Roman"/>
              <w:color w:val="000000"/>
            </w:rPr>
          </w:pPr>
          <w:r w:rsidRPr="008B58ED">
            <w:rPr>
              <w:rFonts w:eastAsia="Times New Roman"/>
              <w:color w:val="000000"/>
            </w:rPr>
            <w:t>Vertical Farming | Urban Farming | Tower Farms | Aeroponics. (n.d.). Retrieved 22 September 2025, from https://agrotonomy.com/commercial/</w:t>
          </w:r>
        </w:p>
        <w:p w14:paraId="3597B0B8" w14:textId="77777777" w:rsidR="00024F28" w:rsidRPr="008B58ED" w:rsidRDefault="00024F28" w:rsidP="008B58ED">
          <w:pPr>
            <w:pStyle w:val="ListParagraph"/>
            <w:numPr>
              <w:ilvl w:val="0"/>
              <w:numId w:val="4"/>
            </w:numPr>
            <w:autoSpaceDE w:val="0"/>
            <w:autoSpaceDN w:val="0"/>
            <w:divId w:val="1491016583"/>
            <w:rPr>
              <w:rFonts w:eastAsia="Times New Roman"/>
              <w:color w:val="000000"/>
            </w:rPr>
          </w:pPr>
          <w:r w:rsidRPr="008B58ED">
            <w:rPr>
              <w:rFonts w:eastAsia="Times New Roman"/>
              <w:color w:val="000000"/>
            </w:rPr>
            <w:t>Vertical Farming: Everything You Need to Know | Eden Green. (n.d.). Retrieved 22 September 2025, from https://www.edengreen.com/blog-collection/what-is-vertical-farming</w:t>
          </w:r>
        </w:p>
        <w:p w14:paraId="17635618" w14:textId="77777777" w:rsidR="00024F28" w:rsidRPr="008B58ED" w:rsidRDefault="00024F28" w:rsidP="008B58ED">
          <w:pPr>
            <w:pStyle w:val="ListParagraph"/>
            <w:numPr>
              <w:ilvl w:val="0"/>
              <w:numId w:val="4"/>
            </w:numPr>
            <w:autoSpaceDE w:val="0"/>
            <w:autoSpaceDN w:val="0"/>
            <w:divId w:val="1861385355"/>
            <w:rPr>
              <w:rFonts w:eastAsia="Times New Roman"/>
              <w:color w:val="000000"/>
            </w:rPr>
          </w:pPr>
          <w:r w:rsidRPr="008B58ED">
            <w:rPr>
              <w:rFonts w:eastAsia="Times New Roman"/>
              <w:color w:val="000000"/>
            </w:rPr>
            <w:t>Vertical Garden - Vertical Hydroponic Tower Manufacturer from Pune. (n.d.). Retrieved 22 September 2025, from https://www.indiamart.com/shivrajagrotech/vertical-garden.html</w:t>
          </w:r>
        </w:p>
        <w:p w14:paraId="58EA82A0" w14:textId="77777777" w:rsidR="00024F28" w:rsidRPr="008B58ED" w:rsidRDefault="00024F28" w:rsidP="008B58ED">
          <w:pPr>
            <w:pStyle w:val="ListParagraph"/>
            <w:numPr>
              <w:ilvl w:val="0"/>
              <w:numId w:val="4"/>
            </w:numPr>
            <w:autoSpaceDE w:val="0"/>
            <w:autoSpaceDN w:val="0"/>
            <w:divId w:val="20010649"/>
            <w:rPr>
              <w:rFonts w:eastAsia="Times New Roman"/>
              <w:color w:val="000000"/>
            </w:rPr>
          </w:pPr>
          <w:r w:rsidRPr="008B58ED">
            <w:rPr>
              <w:rFonts w:eastAsia="Times New Roman"/>
              <w:color w:val="000000"/>
            </w:rPr>
            <w:t>Web App - Unavailable. (n.d.). Retrieved 22 September 2025, from https://research.chalmers.se/publication/504778/file/504778_Fulltext.pdf</w:t>
          </w:r>
        </w:p>
        <w:p w14:paraId="37A21EE6" w14:textId="77777777" w:rsidR="00024F28" w:rsidRPr="008B58ED" w:rsidRDefault="00024F28" w:rsidP="008B58ED">
          <w:pPr>
            <w:pStyle w:val="ListParagraph"/>
            <w:numPr>
              <w:ilvl w:val="0"/>
              <w:numId w:val="4"/>
            </w:numPr>
            <w:autoSpaceDE w:val="0"/>
            <w:autoSpaceDN w:val="0"/>
            <w:divId w:val="436562101"/>
            <w:rPr>
              <w:rFonts w:eastAsia="Times New Roman"/>
              <w:color w:val="000000"/>
            </w:rPr>
          </w:pPr>
          <w:r w:rsidRPr="008B58ED">
            <w:rPr>
              <w:rFonts w:eastAsia="Times New Roman"/>
              <w:color w:val="000000"/>
            </w:rPr>
            <w:t xml:space="preserve">Yadav, B. K., &amp; Bhagat, I. B. (2018). Economic Feasibility of Greenhouse Technology for Crop Production in Cold Desert Conditions. </w:t>
          </w:r>
          <w:proofErr w:type="spellStart"/>
          <w:proofErr w:type="gramStart"/>
          <w:r w:rsidRPr="008B58ED">
            <w:rPr>
              <w:rFonts w:eastAsia="Times New Roman"/>
              <w:i/>
              <w:iCs/>
              <w:color w:val="000000"/>
            </w:rPr>
            <w:t>Int.J.Curr.Microbiol</w:t>
          </w:r>
          <w:proofErr w:type="gramEnd"/>
          <w:r w:rsidRPr="008B58ED">
            <w:rPr>
              <w:rFonts w:eastAsia="Times New Roman"/>
              <w:i/>
              <w:iCs/>
              <w:color w:val="000000"/>
            </w:rPr>
            <w:t>.App.Sci</w:t>
          </w:r>
          <w:proofErr w:type="spellEnd"/>
          <w:r w:rsidRPr="008B58ED">
            <w:rPr>
              <w:rFonts w:eastAsia="Times New Roman"/>
              <w:color w:val="000000"/>
            </w:rPr>
            <w:t>, 96</w:t>
          </w:r>
          <w:r w:rsidRPr="008B58ED">
            <w:rPr>
              <w:rFonts w:eastAsia="Times New Roman"/>
              <w:color w:val="000000"/>
            </w:rPr>
            <w:t>–</w:t>
          </w:r>
          <w:r w:rsidRPr="008B58ED">
            <w:rPr>
              <w:rFonts w:eastAsia="Times New Roman"/>
              <w:color w:val="000000"/>
            </w:rPr>
            <w:t>104. Retrieved from http://www.ijcmas.com</w:t>
          </w:r>
        </w:p>
        <w:p w14:paraId="06FD7349" w14:textId="09266CCF" w:rsidR="009A1EEA" w:rsidRPr="00E25736" w:rsidRDefault="008B58ED" w:rsidP="008B58ED">
          <w:pPr>
            <w:spacing w:after="210" w:line="360" w:lineRule="auto"/>
            <w:ind w:firstLine="45"/>
            <w:rPr>
              <w:rFonts w:ascii="Times New Roman" w:hAnsi="Times New Roman" w:cs="Times New Roman"/>
            </w:rPr>
          </w:pPr>
        </w:p>
        <w:bookmarkStart w:id="122" w:name="_GoBack" w:displacedByCustomXml="next"/>
        <w:bookmarkEnd w:id="122" w:displacedByCustomXml="next"/>
      </w:sdtContent>
    </w:sdt>
    <w:bookmarkEnd w:id="121" w:displacedByCustomXml="prev"/>
    <w:sectPr w:rsidR="009A1EEA" w:rsidRPr="00E25736">
      <w:headerReference w:type="even" r:id="rId15"/>
      <w:headerReference w:type="default" r:id="rId16"/>
      <w:footerReference w:type="even" r:id="rId17"/>
      <w:footerReference w:type="default" r:id="rId18"/>
      <w:headerReference w:type="first" r:id="rId19"/>
      <w:footerReference w:type="first" r:id="rId20"/>
      <w:pgSz w:w="12240" w:h="15840"/>
      <w:pgMar w:top="1365" w:right="1365" w:bottom="1365" w:left="136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2C076E2" w14:textId="77777777" w:rsidR="007F4F03" w:rsidRDefault="007F4F03" w:rsidP="007E6016">
      <w:pPr>
        <w:spacing w:after="0" w:line="240" w:lineRule="auto"/>
      </w:pPr>
      <w:r>
        <w:separator/>
      </w:r>
    </w:p>
  </w:endnote>
  <w:endnote w:type="continuationSeparator" w:id="0">
    <w:p w14:paraId="1520A9A1" w14:textId="77777777" w:rsidR="007F4F03" w:rsidRDefault="007F4F03" w:rsidP="007E60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inter">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EA8FC4" w14:textId="77777777" w:rsidR="008B58ED" w:rsidRDefault="008B58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5C98EA" w14:textId="77777777" w:rsidR="008B58ED" w:rsidRDefault="008B58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D8A22" w14:textId="77777777" w:rsidR="008B58ED" w:rsidRDefault="008B58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5267C" w14:textId="77777777" w:rsidR="007F4F03" w:rsidRDefault="007F4F03" w:rsidP="007E6016">
      <w:pPr>
        <w:spacing w:after="0" w:line="240" w:lineRule="auto"/>
      </w:pPr>
      <w:r>
        <w:separator/>
      </w:r>
    </w:p>
  </w:footnote>
  <w:footnote w:type="continuationSeparator" w:id="0">
    <w:p w14:paraId="098B4817" w14:textId="77777777" w:rsidR="007F4F03" w:rsidRDefault="007F4F03" w:rsidP="007E60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7319A5" w14:textId="5768F055" w:rsidR="008B58ED" w:rsidRDefault="008B58ED">
    <w:pPr>
      <w:pStyle w:val="Header"/>
    </w:pPr>
    <w:r>
      <w:rPr>
        <w:noProof/>
      </w:rPr>
      <w:pict w14:anchorId="33BC3C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705110" o:spid="_x0000_s2050" type="#_x0000_t136" style="position:absolute;margin-left:0;margin-top:0;width:605.5pt;height:64.8pt;rotation:315;z-index:-251655168;mso-position-horizontal:center;mso-position-horizontal-relative:margin;mso-position-vertical:center;mso-position-vertical-relative:margin" o:allowincell="f" fillcolor="silver" stroked="f">
          <v:fill opacity=".5"/>
          <v:textpath style="font-family:&quot;Georg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B9F46A" w14:textId="068EB22A" w:rsidR="008B58ED" w:rsidRDefault="008B58ED">
    <w:pPr>
      <w:pStyle w:val="Header"/>
    </w:pPr>
    <w:r>
      <w:rPr>
        <w:noProof/>
      </w:rPr>
      <w:pict w14:anchorId="1A92A3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705111" o:spid="_x0000_s2051" type="#_x0000_t136" style="position:absolute;margin-left:0;margin-top:0;width:605.5pt;height:64.8pt;rotation:315;z-index:-251653120;mso-position-horizontal:center;mso-position-horizontal-relative:margin;mso-position-vertical:center;mso-position-vertical-relative:margin" o:allowincell="f" fillcolor="silver" stroked="f">
          <v:fill opacity=".5"/>
          <v:textpath style="font-family:&quot;Georg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F756B" w14:textId="5ACE7610" w:rsidR="008B58ED" w:rsidRDefault="008B58ED">
    <w:pPr>
      <w:pStyle w:val="Header"/>
    </w:pPr>
    <w:r>
      <w:rPr>
        <w:noProof/>
      </w:rPr>
      <w:pict w14:anchorId="33262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63705109" o:spid="_x0000_s2049" type="#_x0000_t136" style="position:absolute;margin-left:0;margin-top:0;width:605.5pt;height:64.8pt;rotation:315;z-index:-251657216;mso-position-horizontal:center;mso-position-horizontal-relative:margin;mso-position-vertical:center;mso-position-vertical-relative:margin" o:allowincell="f" fillcolor="silver" stroked="f">
          <v:fill opacity=".5"/>
          <v:textpath style="font-family:&quot;Georg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6980C70C"/>
    <w:lvl w:ilvl="0" w:tplc="93687308">
      <w:start w:val="1"/>
      <w:numFmt w:val="decimal"/>
      <w:lvlText w:val="%1."/>
      <w:lvlJc w:val="left"/>
      <w:pPr>
        <w:tabs>
          <w:tab w:val="left" w:pos="900"/>
        </w:tabs>
        <w:ind w:left="540" w:hanging="360"/>
      </w:pPr>
    </w:lvl>
    <w:lvl w:ilvl="1" w:tplc="6660DFEA">
      <w:start w:val="1"/>
      <w:numFmt w:val="decimal"/>
      <w:lvlText w:val=""/>
      <w:lvlJc w:val="left"/>
    </w:lvl>
    <w:lvl w:ilvl="2" w:tplc="AA6CA552">
      <w:start w:val="1"/>
      <w:numFmt w:val="decimal"/>
      <w:lvlText w:val=""/>
      <w:lvlJc w:val="left"/>
    </w:lvl>
    <w:lvl w:ilvl="3" w:tplc="EA5C730C">
      <w:start w:val="1"/>
      <w:numFmt w:val="decimal"/>
      <w:lvlText w:val=""/>
      <w:lvlJc w:val="left"/>
    </w:lvl>
    <w:lvl w:ilvl="4" w:tplc="0F30F5E4">
      <w:start w:val="1"/>
      <w:numFmt w:val="decimal"/>
      <w:lvlText w:val=""/>
      <w:lvlJc w:val="left"/>
    </w:lvl>
    <w:lvl w:ilvl="5" w:tplc="E75A261A">
      <w:start w:val="1"/>
      <w:numFmt w:val="decimal"/>
      <w:lvlText w:val=""/>
      <w:lvlJc w:val="left"/>
    </w:lvl>
    <w:lvl w:ilvl="6" w:tplc="362CB4E4">
      <w:start w:val="1"/>
      <w:numFmt w:val="decimal"/>
      <w:lvlText w:val=""/>
      <w:lvlJc w:val="left"/>
    </w:lvl>
    <w:lvl w:ilvl="7" w:tplc="3154ACB8">
      <w:start w:val="1"/>
      <w:numFmt w:val="decimal"/>
      <w:lvlText w:val=""/>
      <w:lvlJc w:val="left"/>
    </w:lvl>
    <w:lvl w:ilvl="8" w:tplc="7E56104E">
      <w:start w:val="1"/>
      <w:numFmt w:val="decimal"/>
      <w:lvlText w:val=""/>
      <w:lvlJc w:val="left"/>
    </w:lvl>
  </w:abstractNum>
  <w:abstractNum w:abstractNumId="1" w15:restartNumberingAfterBreak="0">
    <w:nsid w:val="183F568E"/>
    <w:multiLevelType w:val="hybridMultilevel"/>
    <w:tmpl w:val="95D0D84C"/>
    <w:lvl w:ilvl="0" w:tplc="789C61AA">
      <w:numFmt w:val="decimal"/>
      <w:lvlText w:val=""/>
      <w:lvlJc w:val="left"/>
    </w:lvl>
    <w:lvl w:ilvl="1" w:tplc="3A4A7134">
      <w:numFmt w:val="decimal"/>
      <w:lvlText w:val=""/>
      <w:lvlJc w:val="left"/>
    </w:lvl>
    <w:lvl w:ilvl="2" w:tplc="59D00DD2">
      <w:numFmt w:val="decimal"/>
      <w:lvlText w:val=""/>
      <w:lvlJc w:val="left"/>
    </w:lvl>
    <w:lvl w:ilvl="3" w:tplc="A05C7604">
      <w:numFmt w:val="decimal"/>
      <w:lvlText w:val=""/>
      <w:lvlJc w:val="left"/>
    </w:lvl>
    <w:lvl w:ilvl="4" w:tplc="13EA5988">
      <w:numFmt w:val="decimal"/>
      <w:lvlText w:val=""/>
      <w:lvlJc w:val="left"/>
    </w:lvl>
    <w:lvl w:ilvl="5" w:tplc="3ACAA230">
      <w:numFmt w:val="decimal"/>
      <w:lvlText w:val=""/>
      <w:lvlJc w:val="left"/>
    </w:lvl>
    <w:lvl w:ilvl="6" w:tplc="7ED63B98">
      <w:numFmt w:val="decimal"/>
      <w:lvlText w:val=""/>
      <w:lvlJc w:val="left"/>
    </w:lvl>
    <w:lvl w:ilvl="7" w:tplc="834A1732">
      <w:numFmt w:val="decimal"/>
      <w:lvlText w:val=""/>
      <w:lvlJc w:val="left"/>
    </w:lvl>
    <w:lvl w:ilvl="8" w:tplc="41DE30B2">
      <w:numFmt w:val="decimal"/>
      <w:lvlText w:val=""/>
      <w:lvlJc w:val="left"/>
    </w:lvl>
  </w:abstractNum>
  <w:abstractNum w:abstractNumId="2" w15:restartNumberingAfterBreak="0">
    <w:nsid w:val="51CA6986"/>
    <w:multiLevelType w:val="hybridMultilevel"/>
    <w:tmpl w:val="2C702D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DB5FD5"/>
    <w:multiLevelType w:val="hybridMultilevel"/>
    <w:tmpl w:val="8FF8BED0"/>
    <w:lvl w:ilvl="0" w:tplc="E2A0B492">
      <w:start w:val="1"/>
      <w:numFmt w:val="decimal"/>
      <w:lvlText w:val="%1."/>
      <w:lvlJc w:val="left"/>
      <w:pPr>
        <w:tabs>
          <w:tab w:val="num" w:pos="900"/>
        </w:tabs>
        <w:ind w:left="540" w:hanging="360"/>
      </w:pPr>
    </w:lvl>
    <w:lvl w:ilvl="1" w:tplc="CA2CA038">
      <w:numFmt w:val="decimal"/>
      <w:lvlText w:val=""/>
      <w:lvlJc w:val="left"/>
    </w:lvl>
    <w:lvl w:ilvl="2" w:tplc="0128B31A">
      <w:numFmt w:val="decimal"/>
      <w:lvlText w:val=""/>
      <w:lvlJc w:val="left"/>
    </w:lvl>
    <w:lvl w:ilvl="3" w:tplc="9F4EF77C">
      <w:numFmt w:val="decimal"/>
      <w:lvlText w:val=""/>
      <w:lvlJc w:val="left"/>
    </w:lvl>
    <w:lvl w:ilvl="4" w:tplc="D188E264">
      <w:numFmt w:val="decimal"/>
      <w:lvlText w:val=""/>
      <w:lvlJc w:val="left"/>
    </w:lvl>
    <w:lvl w:ilvl="5" w:tplc="98F6A046">
      <w:numFmt w:val="decimal"/>
      <w:lvlText w:val=""/>
      <w:lvlJc w:val="left"/>
    </w:lvl>
    <w:lvl w:ilvl="6" w:tplc="1EC24118">
      <w:numFmt w:val="decimal"/>
      <w:lvlText w:val=""/>
      <w:lvlJc w:val="left"/>
    </w:lvl>
    <w:lvl w:ilvl="7" w:tplc="C8D2D5E0">
      <w:numFmt w:val="decimal"/>
      <w:lvlText w:val=""/>
      <w:lvlJc w:val="left"/>
    </w:lvl>
    <w:lvl w:ilvl="8" w:tplc="6B5AD074">
      <w:numFmt w:val="decimal"/>
      <w:lvlText w:val=""/>
      <w:lvlJc w:val="left"/>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6"/>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1EEA"/>
    <w:rsid w:val="00024F28"/>
    <w:rsid w:val="000252A5"/>
    <w:rsid w:val="00034A63"/>
    <w:rsid w:val="000419A0"/>
    <w:rsid w:val="000571B8"/>
    <w:rsid w:val="00095106"/>
    <w:rsid w:val="000C1974"/>
    <w:rsid w:val="000C5502"/>
    <w:rsid w:val="000C735E"/>
    <w:rsid w:val="00142055"/>
    <w:rsid w:val="00146303"/>
    <w:rsid w:val="00157460"/>
    <w:rsid w:val="00157F03"/>
    <w:rsid w:val="001E039E"/>
    <w:rsid w:val="001E45BA"/>
    <w:rsid w:val="001F0C5E"/>
    <w:rsid w:val="002236CD"/>
    <w:rsid w:val="00245836"/>
    <w:rsid w:val="00286967"/>
    <w:rsid w:val="00294461"/>
    <w:rsid w:val="002A4839"/>
    <w:rsid w:val="002E4B05"/>
    <w:rsid w:val="002F5ABD"/>
    <w:rsid w:val="0032272D"/>
    <w:rsid w:val="0032296D"/>
    <w:rsid w:val="003439DE"/>
    <w:rsid w:val="00345538"/>
    <w:rsid w:val="0036427A"/>
    <w:rsid w:val="00367EF9"/>
    <w:rsid w:val="00395360"/>
    <w:rsid w:val="003955B9"/>
    <w:rsid w:val="00396059"/>
    <w:rsid w:val="003962EF"/>
    <w:rsid w:val="003A3785"/>
    <w:rsid w:val="003A394A"/>
    <w:rsid w:val="003C1CB1"/>
    <w:rsid w:val="003C53A1"/>
    <w:rsid w:val="003C6499"/>
    <w:rsid w:val="003D12F7"/>
    <w:rsid w:val="003D2903"/>
    <w:rsid w:val="003E63D4"/>
    <w:rsid w:val="003F7583"/>
    <w:rsid w:val="00411AD8"/>
    <w:rsid w:val="00412CA2"/>
    <w:rsid w:val="00416BDB"/>
    <w:rsid w:val="004A3CED"/>
    <w:rsid w:val="004B185C"/>
    <w:rsid w:val="004B44E0"/>
    <w:rsid w:val="00505B2E"/>
    <w:rsid w:val="0051183E"/>
    <w:rsid w:val="00522013"/>
    <w:rsid w:val="00526F6E"/>
    <w:rsid w:val="005352ED"/>
    <w:rsid w:val="00541C79"/>
    <w:rsid w:val="005506C5"/>
    <w:rsid w:val="00550F0D"/>
    <w:rsid w:val="00567791"/>
    <w:rsid w:val="005E4A41"/>
    <w:rsid w:val="00630109"/>
    <w:rsid w:val="006369D3"/>
    <w:rsid w:val="00645996"/>
    <w:rsid w:val="00654765"/>
    <w:rsid w:val="006708D0"/>
    <w:rsid w:val="0067133C"/>
    <w:rsid w:val="006B7952"/>
    <w:rsid w:val="006D7B27"/>
    <w:rsid w:val="006F66CA"/>
    <w:rsid w:val="007078DB"/>
    <w:rsid w:val="007108AA"/>
    <w:rsid w:val="00733996"/>
    <w:rsid w:val="00744BFC"/>
    <w:rsid w:val="00746588"/>
    <w:rsid w:val="007667AA"/>
    <w:rsid w:val="007746AF"/>
    <w:rsid w:val="00776BBC"/>
    <w:rsid w:val="00784B21"/>
    <w:rsid w:val="0078744D"/>
    <w:rsid w:val="00795E5E"/>
    <w:rsid w:val="007E6016"/>
    <w:rsid w:val="007E64B7"/>
    <w:rsid w:val="007F2DBD"/>
    <w:rsid w:val="007F4F03"/>
    <w:rsid w:val="00810652"/>
    <w:rsid w:val="0082405E"/>
    <w:rsid w:val="00826D14"/>
    <w:rsid w:val="00835468"/>
    <w:rsid w:val="00836620"/>
    <w:rsid w:val="00873BA7"/>
    <w:rsid w:val="008863D9"/>
    <w:rsid w:val="00887539"/>
    <w:rsid w:val="00897F22"/>
    <w:rsid w:val="008A4C33"/>
    <w:rsid w:val="008B1F87"/>
    <w:rsid w:val="008B58ED"/>
    <w:rsid w:val="008B5EA7"/>
    <w:rsid w:val="008C1DB8"/>
    <w:rsid w:val="008E0985"/>
    <w:rsid w:val="00904FA0"/>
    <w:rsid w:val="00911345"/>
    <w:rsid w:val="0091370A"/>
    <w:rsid w:val="00922E7F"/>
    <w:rsid w:val="00923E63"/>
    <w:rsid w:val="00930E97"/>
    <w:rsid w:val="0094501C"/>
    <w:rsid w:val="00960FA6"/>
    <w:rsid w:val="00961A11"/>
    <w:rsid w:val="0098033A"/>
    <w:rsid w:val="00984703"/>
    <w:rsid w:val="009928A6"/>
    <w:rsid w:val="009A1EEA"/>
    <w:rsid w:val="009D5766"/>
    <w:rsid w:val="009E704A"/>
    <w:rsid w:val="009F79D3"/>
    <w:rsid w:val="00A0413B"/>
    <w:rsid w:val="00A15B5D"/>
    <w:rsid w:val="00A405B3"/>
    <w:rsid w:val="00A42634"/>
    <w:rsid w:val="00A61D94"/>
    <w:rsid w:val="00A66C63"/>
    <w:rsid w:val="00A7723D"/>
    <w:rsid w:val="00A84932"/>
    <w:rsid w:val="00AD04F3"/>
    <w:rsid w:val="00AD0CB1"/>
    <w:rsid w:val="00AD2EE1"/>
    <w:rsid w:val="00AE496B"/>
    <w:rsid w:val="00AF0E7E"/>
    <w:rsid w:val="00AF5951"/>
    <w:rsid w:val="00AF71CF"/>
    <w:rsid w:val="00B12ABD"/>
    <w:rsid w:val="00B1556F"/>
    <w:rsid w:val="00B1759D"/>
    <w:rsid w:val="00B25375"/>
    <w:rsid w:val="00B3015B"/>
    <w:rsid w:val="00B5356A"/>
    <w:rsid w:val="00B75BDE"/>
    <w:rsid w:val="00BB476F"/>
    <w:rsid w:val="00BB7086"/>
    <w:rsid w:val="00BC0FAA"/>
    <w:rsid w:val="00BD217A"/>
    <w:rsid w:val="00BD35CA"/>
    <w:rsid w:val="00BD4DA6"/>
    <w:rsid w:val="00C334BC"/>
    <w:rsid w:val="00C54161"/>
    <w:rsid w:val="00C70FFF"/>
    <w:rsid w:val="00C75518"/>
    <w:rsid w:val="00C87B6E"/>
    <w:rsid w:val="00C92E90"/>
    <w:rsid w:val="00CA0DE0"/>
    <w:rsid w:val="00CB7EA8"/>
    <w:rsid w:val="00CD0F35"/>
    <w:rsid w:val="00CE0E14"/>
    <w:rsid w:val="00CE0E50"/>
    <w:rsid w:val="00CE7258"/>
    <w:rsid w:val="00D02D9C"/>
    <w:rsid w:val="00D03FC5"/>
    <w:rsid w:val="00D1635C"/>
    <w:rsid w:val="00D23991"/>
    <w:rsid w:val="00D26B12"/>
    <w:rsid w:val="00D62A51"/>
    <w:rsid w:val="00D82BA2"/>
    <w:rsid w:val="00DA5499"/>
    <w:rsid w:val="00DB2636"/>
    <w:rsid w:val="00DE29AE"/>
    <w:rsid w:val="00DF1E62"/>
    <w:rsid w:val="00E14EB8"/>
    <w:rsid w:val="00E21EDA"/>
    <w:rsid w:val="00E25736"/>
    <w:rsid w:val="00E61312"/>
    <w:rsid w:val="00E74DEA"/>
    <w:rsid w:val="00E816BB"/>
    <w:rsid w:val="00E85B9C"/>
    <w:rsid w:val="00EB2EA7"/>
    <w:rsid w:val="00EB6FF4"/>
    <w:rsid w:val="00F07577"/>
    <w:rsid w:val="00F2267C"/>
    <w:rsid w:val="00F24354"/>
    <w:rsid w:val="00F31AF0"/>
    <w:rsid w:val="00F5489E"/>
    <w:rsid w:val="00F56009"/>
    <w:rsid w:val="00F71F78"/>
    <w:rsid w:val="00F96563"/>
    <w:rsid w:val="00FA215B"/>
    <w:rsid w:val="00FB12FE"/>
    <w:rsid w:val="00FB53E8"/>
    <w:rsid w:val="00FB562C"/>
    <w:rsid w:val="00FE027F"/>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62075F0"/>
  <w15:docId w15:val="{BF2B691E-87DC-4927-B14F-BB1052DE1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Georgia" w:eastAsiaTheme="minorHAnsi" w:hAnsiTheme="minorHAnsi" w:cstheme="minorBidi"/>
        <w:sz w:val="21"/>
        <w:szCs w:val="22"/>
        <w:lang w:val="en-US" w:eastAsia="en-US" w:bidi="ar-SA"/>
      </w:rPr>
    </w:rPrDefault>
    <w:pPrDefault>
      <w:pPr>
        <w:spacing w:after="120" w:line="24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1345"/>
    <w:pPr>
      <w:keepNext/>
      <w:keepLines/>
      <w:spacing w:before="480" w:after="0" w:line="276"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styleId="Hyperlink">
    <w:name w:val="Hyperlink"/>
    <w:basedOn w:val="DefaultParagraphFont"/>
    <w:uiPriority w:val="99"/>
    <w:unhideWhenUsed/>
    <w:rsid w:val="00911345"/>
    <w:rPr>
      <w:color w:val="0563C1" w:themeColor="hyperlink"/>
      <w:u w:val="single"/>
    </w:rPr>
  </w:style>
  <w:style w:type="character" w:styleId="UnresolvedMention">
    <w:name w:val="Unresolved Mention"/>
    <w:basedOn w:val="DefaultParagraphFont"/>
    <w:uiPriority w:val="99"/>
    <w:semiHidden/>
    <w:unhideWhenUsed/>
    <w:rsid w:val="00911345"/>
    <w:rPr>
      <w:color w:val="605E5C"/>
      <w:shd w:val="clear" w:color="auto" w:fill="E1DFDD"/>
    </w:rPr>
  </w:style>
  <w:style w:type="character" w:customStyle="1" w:styleId="Heading1Char">
    <w:name w:val="Heading 1 Char"/>
    <w:basedOn w:val="DefaultParagraphFont"/>
    <w:link w:val="Heading1"/>
    <w:uiPriority w:val="9"/>
    <w:rsid w:val="00911345"/>
    <w:rPr>
      <w:rFonts w:asciiTheme="majorHAnsi" w:eastAsiaTheme="majorEastAsia" w:hAnsiTheme="majorHAnsi" w:cstheme="majorBidi"/>
      <w:b/>
      <w:bCs/>
      <w:color w:val="2F5496" w:themeColor="accent1" w:themeShade="BF"/>
      <w:sz w:val="28"/>
      <w:szCs w:val="28"/>
    </w:rPr>
  </w:style>
  <w:style w:type="table" w:styleId="TableGrid">
    <w:name w:val="Table Grid"/>
    <w:basedOn w:val="TableNormal"/>
    <w:uiPriority w:val="59"/>
    <w:rsid w:val="00911345"/>
    <w:pPr>
      <w:spacing w:after="0" w:line="240" w:lineRule="auto"/>
    </w:pPr>
    <w:rPr>
      <w:rFonts w:asciiTheme="minorHAnsi" w:eastAsiaTheme="minorEastAsia"/>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294461"/>
    <w:pPr>
      <w:numPr>
        <w:ilvl w:val="1"/>
      </w:numPr>
      <w:spacing w:after="160"/>
    </w:pPr>
    <w:rPr>
      <w:rFonts w:asciiTheme="minorHAnsi"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294461"/>
    <w:rPr>
      <w:rFonts w:asciiTheme="minorHAnsi" w:eastAsiaTheme="minorEastAsia"/>
      <w:color w:val="5A5A5A" w:themeColor="text1" w:themeTint="A5"/>
      <w:spacing w:val="15"/>
      <w:sz w:val="22"/>
    </w:rPr>
  </w:style>
  <w:style w:type="character" w:styleId="PlaceholderText">
    <w:name w:val="Placeholder Text"/>
    <w:basedOn w:val="DefaultParagraphFont"/>
    <w:uiPriority w:val="99"/>
    <w:semiHidden/>
    <w:rsid w:val="0032296D"/>
    <w:rPr>
      <w:color w:val="666666"/>
    </w:rPr>
  </w:style>
  <w:style w:type="character" w:styleId="FollowedHyperlink">
    <w:name w:val="FollowedHyperlink"/>
    <w:basedOn w:val="DefaultParagraphFont"/>
    <w:uiPriority w:val="99"/>
    <w:semiHidden/>
    <w:unhideWhenUsed/>
    <w:rsid w:val="00AF0E7E"/>
    <w:rPr>
      <w:color w:val="954F72" w:themeColor="followedHyperlink"/>
      <w:u w:val="single"/>
    </w:rPr>
  </w:style>
  <w:style w:type="paragraph" w:styleId="Title">
    <w:name w:val="Title"/>
    <w:basedOn w:val="Normal"/>
    <w:next w:val="Normal"/>
    <w:link w:val="TitleChar"/>
    <w:uiPriority w:val="10"/>
    <w:qFormat/>
    <w:rsid w:val="003A378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3785"/>
    <w:rPr>
      <w:rFonts w:asciiTheme="majorHAnsi" w:eastAsiaTheme="majorEastAsia" w:hAnsiTheme="majorHAnsi" w:cstheme="majorBidi"/>
      <w:spacing w:val="-10"/>
      <w:kern w:val="28"/>
      <w:sz w:val="56"/>
      <w:szCs w:val="56"/>
    </w:rPr>
  </w:style>
  <w:style w:type="character" w:styleId="Strong">
    <w:name w:val="Strong"/>
    <w:basedOn w:val="DefaultParagraphFont"/>
    <w:uiPriority w:val="22"/>
    <w:qFormat/>
    <w:rsid w:val="003A3785"/>
    <w:rPr>
      <w:b/>
      <w:bCs/>
    </w:rPr>
  </w:style>
  <w:style w:type="character" w:styleId="Emphasis">
    <w:name w:val="Emphasis"/>
    <w:basedOn w:val="DefaultParagraphFont"/>
    <w:uiPriority w:val="20"/>
    <w:qFormat/>
    <w:rsid w:val="003A3785"/>
    <w:rPr>
      <w:i/>
      <w:iCs/>
    </w:rPr>
  </w:style>
  <w:style w:type="character" w:styleId="SubtleReference">
    <w:name w:val="Subtle Reference"/>
    <w:basedOn w:val="DefaultParagraphFont"/>
    <w:uiPriority w:val="31"/>
    <w:qFormat/>
    <w:rsid w:val="003A3785"/>
    <w:rPr>
      <w:smallCaps/>
      <w:color w:val="5A5A5A" w:themeColor="text1" w:themeTint="A5"/>
    </w:rPr>
  </w:style>
  <w:style w:type="table" w:styleId="PlainTable2">
    <w:name w:val="Plain Table 2"/>
    <w:basedOn w:val="TableNormal"/>
    <w:uiPriority w:val="42"/>
    <w:rsid w:val="0056779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7E60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E6016"/>
  </w:style>
  <w:style w:type="paragraph" w:styleId="Footer">
    <w:name w:val="footer"/>
    <w:basedOn w:val="Normal"/>
    <w:link w:val="FooterChar"/>
    <w:uiPriority w:val="99"/>
    <w:unhideWhenUsed/>
    <w:rsid w:val="007E60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E6016"/>
  </w:style>
  <w:style w:type="paragraph" w:styleId="ListParagraph">
    <w:name w:val="List Paragraph"/>
    <w:basedOn w:val="Normal"/>
    <w:uiPriority w:val="34"/>
    <w:qFormat/>
    <w:rsid w:val="008B58E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88">
      <w:marLeft w:val="640"/>
      <w:marRight w:val="0"/>
      <w:marTop w:val="0"/>
      <w:marBottom w:val="0"/>
      <w:divBdr>
        <w:top w:val="none" w:sz="0" w:space="0" w:color="auto"/>
        <w:left w:val="none" w:sz="0" w:space="0" w:color="auto"/>
        <w:bottom w:val="none" w:sz="0" w:space="0" w:color="auto"/>
        <w:right w:val="none" w:sz="0" w:space="0" w:color="auto"/>
      </w:divBdr>
    </w:div>
    <w:div w:id="360334">
      <w:marLeft w:val="640"/>
      <w:marRight w:val="0"/>
      <w:marTop w:val="0"/>
      <w:marBottom w:val="0"/>
      <w:divBdr>
        <w:top w:val="none" w:sz="0" w:space="0" w:color="auto"/>
        <w:left w:val="none" w:sz="0" w:space="0" w:color="auto"/>
        <w:bottom w:val="none" w:sz="0" w:space="0" w:color="auto"/>
        <w:right w:val="none" w:sz="0" w:space="0" w:color="auto"/>
      </w:divBdr>
    </w:div>
    <w:div w:id="546934">
      <w:marLeft w:val="640"/>
      <w:marRight w:val="0"/>
      <w:marTop w:val="0"/>
      <w:marBottom w:val="0"/>
      <w:divBdr>
        <w:top w:val="none" w:sz="0" w:space="0" w:color="auto"/>
        <w:left w:val="none" w:sz="0" w:space="0" w:color="auto"/>
        <w:bottom w:val="none" w:sz="0" w:space="0" w:color="auto"/>
        <w:right w:val="none" w:sz="0" w:space="0" w:color="auto"/>
      </w:divBdr>
    </w:div>
    <w:div w:id="591077">
      <w:marLeft w:val="640"/>
      <w:marRight w:val="0"/>
      <w:marTop w:val="0"/>
      <w:marBottom w:val="0"/>
      <w:divBdr>
        <w:top w:val="none" w:sz="0" w:space="0" w:color="auto"/>
        <w:left w:val="none" w:sz="0" w:space="0" w:color="auto"/>
        <w:bottom w:val="none" w:sz="0" w:space="0" w:color="auto"/>
        <w:right w:val="none" w:sz="0" w:space="0" w:color="auto"/>
      </w:divBdr>
    </w:div>
    <w:div w:id="786973">
      <w:marLeft w:val="640"/>
      <w:marRight w:val="0"/>
      <w:marTop w:val="0"/>
      <w:marBottom w:val="0"/>
      <w:divBdr>
        <w:top w:val="none" w:sz="0" w:space="0" w:color="auto"/>
        <w:left w:val="none" w:sz="0" w:space="0" w:color="auto"/>
        <w:bottom w:val="none" w:sz="0" w:space="0" w:color="auto"/>
        <w:right w:val="none" w:sz="0" w:space="0" w:color="auto"/>
      </w:divBdr>
    </w:div>
    <w:div w:id="857038">
      <w:marLeft w:val="640"/>
      <w:marRight w:val="0"/>
      <w:marTop w:val="0"/>
      <w:marBottom w:val="0"/>
      <w:divBdr>
        <w:top w:val="none" w:sz="0" w:space="0" w:color="auto"/>
        <w:left w:val="none" w:sz="0" w:space="0" w:color="auto"/>
        <w:bottom w:val="none" w:sz="0" w:space="0" w:color="auto"/>
        <w:right w:val="none" w:sz="0" w:space="0" w:color="auto"/>
      </w:divBdr>
    </w:div>
    <w:div w:id="1713599">
      <w:marLeft w:val="640"/>
      <w:marRight w:val="0"/>
      <w:marTop w:val="0"/>
      <w:marBottom w:val="0"/>
      <w:divBdr>
        <w:top w:val="none" w:sz="0" w:space="0" w:color="auto"/>
        <w:left w:val="none" w:sz="0" w:space="0" w:color="auto"/>
        <w:bottom w:val="none" w:sz="0" w:space="0" w:color="auto"/>
        <w:right w:val="none" w:sz="0" w:space="0" w:color="auto"/>
      </w:divBdr>
    </w:div>
    <w:div w:id="2100365">
      <w:marLeft w:val="640"/>
      <w:marRight w:val="0"/>
      <w:marTop w:val="0"/>
      <w:marBottom w:val="0"/>
      <w:divBdr>
        <w:top w:val="none" w:sz="0" w:space="0" w:color="auto"/>
        <w:left w:val="none" w:sz="0" w:space="0" w:color="auto"/>
        <w:bottom w:val="none" w:sz="0" w:space="0" w:color="auto"/>
        <w:right w:val="none" w:sz="0" w:space="0" w:color="auto"/>
      </w:divBdr>
    </w:div>
    <w:div w:id="2363365">
      <w:marLeft w:val="480"/>
      <w:marRight w:val="0"/>
      <w:marTop w:val="0"/>
      <w:marBottom w:val="0"/>
      <w:divBdr>
        <w:top w:val="none" w:sz="0" w:space="0" w:color="auto"/>
        <w:left w:val="none" w:sz="0" w:space="0" w:color="auto"/>
        <w:bottom w:val="none" w:sz="0" w:space="0" w:color="auto"/>
        <w:right w:val="none" w:sz="0" w:space="0" w:color="auto"/>
      </w:divBdr>
    </w:div>
    <w:div w:id="2628501">
      <w:marLeft w:val="640"/>
      <w:marRight w:val="0"/>
      <w:marTop w:val="0"/>
      <w:marBottom w:val="0"/>
      <w:divBdr>
        <w:top w:val="none" w:sz="0" w:space="0" w:color="auto"/>
        <w:left w:val="none" w:sz="0" w:space="0" w:color="auto"/>
        <w:bottom w:val="none" w:sz="0" w:space="0" w:color="auto"/>
        <w:right w:val="none" w:sz="0" w:space="0" w:color="auto"/>
      </w:divBdr>
    </w:div>
    <w:div w:id="2710988">
      <w:marLeft w:val="640"/>
      <w:marRight w:val="0"/>
      <w:marTop w:val="0"/>
      <w:marBottom w:val="0"/>
      <w:divBdr>
        <w:top w:val="none" w:sz="0" w:space="0" w:color="auto"/>
        <w:left w:val="none" w:sz="0" w:space="0" w:color="auto"/>
        <w:bottom w:val="none" w:sz="0" w:space="0" w:color="auto"/>
        <w:right w:val="none" w:sz="0" w:space="0" w:color="auto"/>
      </w:divBdr>
    </w:div>
    <w:div w:id="3243917">
      <w:marLeft w:val="640"/>
      <w:marRight w:val="0"/>
      <w:marTop w:val="0"/>
      <w:marBottom w:val="0"/>
      <w:divBdr>
        <w:top w:val="none" w:sz="0" w:space="0" w:color="auto"/>
        <w:left w:val="none" w:sz="0" w:space="0" w:color="auto"/>
        <w:bottom w:val="none" w:sz="0" w:space="0" w:color="auto"/>
        <w:right w:val="none" w:sz="0" w:space="0" w:color="auto"/>
      </w:divBdr>
    </w:div>
    <w:div w:id="4016860">
      <w:marLeft w:val="640"/>
      <w:marRight w:val="0"/>
      <w:marTop w:val="0"/>
      <w:marBottom w:val="0"/>
      <w:divBdr>
        <w:top w:val="none" w:sz="0" w:space="0" w:color="auto"/>
        <w:left w:val="none" w:sz="0" w:space="0" w:color="auto"/>
        <w:bottom w:val="none" w:sz="0" w:space="0" w:color="auto"/>
        <w:right w:val="none" w:sz="0" w:space="0" w:color="auto"/>
      </w:divBdr>
    </w:div>
    <w:div w:id="4282683">
      <w:marLeft w:val="640"/>
      <w:marRight w:val="0"/>
      <w:marTop w:val="0"/>
      <w:marBottom w:val="0"/>
      <w:divBdr>
        <w:top w:val="none" w:sz="0" w:space="0" w:color="auto"/>
        <w:left w:val="none" w:sz="0" w:space="0" w:color="auto"/>
        <w:bottom w:val="none" w:sz="0" w:space="0" w:color="auto"/>
        <w:right w:val="none" w:sz="0" w:space="0" w:color="auto"/>
      </w:divBdr>
    </w:div>
    <w:div w:id="4286128">
      <w:marLeft w:val="640"/>
      <w:marRight w:val="0"/>
      <w:marTop w:val="0"/>
      <w:marBottom w:val="0"/>
      <w:divBdr>
        <w:top w:val="none" w:sz="0" w:space="0" w:color="auto"/>
        <w:left w:val="none" w:sz="0" w:space="0" w:color="auto"/>
        <w:bottom w:val="none" w:sz="0" w:space="0" w:color="auto"/>
        <w:right w:val="none" w:sz="0" w:space="0" w:color="auto"/>
      </w:divBdr>
    </w:div>
    <w:div w:id="4286560">
      <w:marLeft w:val="640"/>
      <w:marRight w:val="0"/>
      <w:marTop w:val="0"/>
      <w:marBottom w:val="0"/>
      <w:divBdr>
        <w:top w:val="none" w:sz="0" w:space="0" w:color="auto"/>
        <w:left w:val="none" w:sz="0" w:space="0" w:color="auto"/>
        <w:bottom w:val="none" w:sz="0" w:space="0" w:color="auto"/>
        <w:right w:val="none" w:sz="0" w:space="0" w:color="auto"/>
      </w:divBdr>
    </w:div>
    <w:div w:id="4329455">
      <w:marLeft w:val="640"/>
      <w:marRight w:val="0"/>
      <w:marTop w:val="0"/>
      <w:marBottom w:val="0"/>
      <w:divBdr>
        <w:top w:val="none" w:sz="0" w:space="0" w:color="auto"/>
        <w:left w:val="none" w:sz="0" w:space="0" w:color="auto"/>
        <w:bottom w:val="none" w:sz="0" w:space="0" w:color="auto"/>
        <w:right w:val="none" w:sz="0" w:space="0" w:color="auto"/>
      </w:divBdr>
    </w:div>
    <w:div w:id="4333837">
      <w:marLeft w:val="480"/>
      <w:marRight w:val="0"/>
      <w:marTop w:val="0"/>
      <w:marBottom w:val="0"/>
      <w:divBdr>
        <w:top w:val="none" w:sz="0" w:space="0" w:color="auto"/>
        <w:left w:val="none" w:sz="0" w:space="0" w:color="auto"/>
        <w:bottom w:val="none" w:sz="0" w:space="0" w:color="auto"/>
        <w:right w:val="none" w:sz="0" w:space="0" w:color="auto"/>
      </w:divBdr>
    </w:div>
    <w:div w:id="4408853">
      <w:marLeft w:val="640"/>
      <w:marRight w:val="0"/>
      <w:marTop w:val="0"/>
      <w:marBottom w:val="0"/>
      <w:divBdr>
        <w:top w:val="none" w:sz="0" w:space="0" w:color="auto"/>
        <w:left w:val="none" w:sz="0" w:space="0" w:color="auto"/>
        <w:bottom w:val="none" w:sz="0" w:space="0" w:color="auto"/>
        <w:right w:val="none" w:sz="0" w:space="0" w:color="auto"/>
      </w:divBdr>
    </w:div>
    <w:div w:id="4526705">
      <w:marLeft w:val="640"/>
      <w:marRight w:val="0"/>
      <w:marTop w:val="0"/>
      <w:marBottom w:val="0"/>
      <w:divBdr>
        <w:top w:val="none" w:sz="0" w:space="0" w:color="auto"/>
        <w:left w:val="none" w:sz="0" w:space="0" w:color="auto"/>
        <w:bottom w:val="none" w:sz="0" w:space="0" w:color="auto"/>
        <w:right w:val="none" w:sz="0" w:space="0" w:color="auto"/>
      </w:divBdr>
    </w:div>
    <w:div w:id="4601644">
      <w:marLeft w:val="640"/>
      <w:marRight w:val="0"/>
      <w:marTop w:val="0"/>
      <w:marBottom w:val="0"/>
      <w:divBdr>
        <w:top w:val="none" w:sz="0" w:space="0" w:color="auto"/>
        <w:left w:val="none" w:sz="0" w:space="0" w:color="auto"/>
        <w:bottom w:val="none" w:sz="0" w:space="0" w:color="auto"/>
        <w:right w:val="none" w:sz="0" w:space="0" w:color="auto"/>
      </w:divBdr>
    </w:div>
    <w:div w:id="4675419">
      <w:marLeft w:val="640"/>
      <w:marRight w:val="0"/>
      <w:marTop w:val="0"/>
      <w:marBottom w:val="0"/>
      <w:divBdr>
        <w:top w:val="none" w:sz="0" w:space="0" w:color="auto"/>
        <w:left w:val="none" w:sz="0" w:space="0" w:color="auto"/>
        <w:bottom w:val="none" w:sz="0" w:space="0" w:color="auto"/>
        <w:right w:val="none" w:sz="0" w:space="0" w:color="auto"/>
      </w:divBdr>
    </w:div>
    <w:div w:id="4718701">
      <w:marLeft w:val="480"/>
      <w:marRight w:val="0"/>
      <w:marTop w:val="0"/>
      <w:marBottom w:val="0"/>
      <w:divBdr>
        <w:top w:val="none" w:sz="0" w:space="0" w:color="auto"/>
        <w:left w:val="none" w:sz="0" w:space="0" w:color="auto"/>
        <w:bottom w:val="none" w:sz="0" w:space="0" w:color="auto"/>
        <w:right w:val="none" w:sz="0" w:space="0" w:color="auto"/>
      </w:divBdr>
    </w:div>
    <w:div w:id="5252555">
      <w:marLeft w:val="640"/>
      <w:marRight w:val="0"/>
      <w:marTop w:val="0"/>
      <w:marBottom w:val="0"/>
      <w:divBdr>
        <w:top w:val="none" w:sz="0" w:space="0" w:color="auto"/>
        <w:left w:val="none" w:sz="0" w:space="0" w:color="auto"/>
        <w:bottom w:val="none" w:sz="0" w:space="0" w:color="auto"/>
        <w:right w:val="none" w:sz="0" w:space="0" w:color="auto"/>
      </w:divBdr>
    </w:div>
    <w:div w:id="5252602">
      <w:marLeft w:val="640"/>
      <w:marRight w:val="0"/>
      <w:marTop w:val="0"/>
      <w:marBottom w:val="0"/>
      <w:divBdr>
        <w:top w:val="none" w:sz="0" w:space="0" w:color="auto"/>
        <w:left w:val="none" w:sz="0" w:space="0" w:color="auto"/>
        <w:bottom w:val="none" w:sz="0" w:space="0" w:color="auto"/>
        <w:right w:val="none" w:sz="0" w:space="0" w:color="auto"/>
      </w:divBdr>
    </w:div>
    <w:div w:id="6060046">
      <w:marLeft w:val="640"/>
      <w:marRight w:val="0"/>
      <w:marTop w:val="0"/>
      <w:marBottom w:val="0"/>
      <w:divBdr>
        <w:top w:val="none" w:sz="0" w:space="0" w:color="auto"/>
        <w:left w:val="none" w:sz="0" w:space="0" w:color="auto"/>
        <w:bottom w:val="none" w:sz="0" w:space="0" w:color="auto"/>
        <w:right w:val="none" w:sz="0" w:space="0" w:color="auto"/>
      </w:divBdr>
    </w:div>
    <w:div w:id="6179934">
      <w:marLeft w:val="640"/>
      <w:marRight w:val="0"/>
      <w:marTop w:val="0"/>
      <w:marBottom w:val="0"/>
      <w:divBdr>
        <w:top w:val="none" w:sz="0" w:space="0" w:color="auto"/>
        <w:left w:val="none" w:sz="0" w:space="0" w:color="auto"/>
        <w:bottom w:val="none" w:sz="0" w:space="0" w:color="auto"/>
        <w:right w:val="none" w:sz="0" w:space="0" w:color="auto"/>
      </w:divBdr>
    </w:div>
    <w:div w:id="6249467">
      <w:marLeft w:val="640"/>
      <w:marRight w:val="0"/>
      <w:marTop w:val="0"/>
      <w:marBottom w:val="0"/>
      <w:divBdr>
        <w:top w:val="none" w:sz="0" w:space="0" w:color="auto"/>
        <w:left w:val="none" w:sz="0" w:space="0" w:color="auto"/>
        <w:bottom w:val="none" w:sz="0" w:space="0" w:color="auto"/>
        <w:right w:val="none" w:sz="0" w:space="0" w:color="auto"/>
      </w:divBdr>
    </w:div>
    <w:div w:id="6567532">
      <w:marLeft w:val="640"/>
      <w:marRight w:val="0"/>
      <w:marTop w:val="0"/>
      <w:marBottom w:val="0"/>
      <w:divBdr>
        <w:top w:val="none" w:sz="0" w:space="0" w:color="auto"/>
        <w:left w:val="none" w:sz="0" w:space="0" w:color="auto"/>
        <w:bottom w:val="none" w:sz="0" w:space="0" w:color="auto"/>
        <w:right w:val="none" w:sz="0" w:space="0" w:color="auto"/>
      </w:divBdr>
    </w:div>
    <w:div w:id="6832558">
      <w:marLeft w:val="640"/>
      <w:marRight w:val="0"/>
      <w:marTop w:val="0"/>
      <w:marBottom w:val="0"/>
      <w:divBdr>
        <w:top w:val="none" w:sz="0" w:space="0" w:color="auto"/>
        <w:left w:val="none" w:sz="0" w:space="0" w:color="auto"/>
        <w:bottom w:val="none" w:sz="0" w:space="0" w:color="auto"/>
        <w:right w:val="none" w:sz="0" w:space="0" w:color="auto"/>
      </w:divBdr>
    </w:div>
    <w:div w:id="6949252">
      <w:marLeft w:val="640"/>
      <w:marRight w:val="0"/>
      <w:marTop w:val="0"/>
      <w:marBottom w:val="0"/>
      <w:divBdr>
        <w:top w:val="none" w:sz="0" w:space="0" w:color="auto"/>
        <w:left w:val="none" w:sz="0" w:space="0" w:color="auto"/>
        <w:bottom w:val="none" w:sz="0" w:space="0" w:color="auto"/>
        <w:right w:val="none" w:sz="0" w:space="0" w:color="auto"/>
      </w:divBdr>
    </w:div>
    <w:div w:id="7676899">
      <w:marLeft w:val="640"/>
      <w:marRight w:val="0"/>
      <w:marTop w:val="0"/>
      <w:marBottom w:val="0"/>
      <w:divBdr>
        <w:top w:val="none" w:sz="0" w:space="0" w:color="auto"/>
        <w:left w:val="none" w:sz="0" w:space="0" w:color="auto"/>
        <w:bottom w:val="none" w:sz="0" w:space="0" w:color="auto"/>
        <w:right w:val="none" w:sz="0" w:space="0" w:color="auto"/>
      </w:divBdr>
    </w:div>
    <w:div w:id="7677116">
      <w:marLeft w:val="640"/>
      <w:marRight w:val="0"/>
      <w:marTop w:val="0"/>
      <w:marBottom w:val="0"/>
      <w:divBdr>
        <w:top w:val="none" w:sz="0" w:space="0" w:color="auto"/>
        <w:left w:val="none" w:sz="0" w:space="0" w:color="auto"/>
        <w:bottom w:val="none" w:sz="0" w:space="0" w:color="auto"/>
        <w:right w:val="none" w:sz="0" w:space="0" w:color="auto"/>
      </w:divBdr>
    </w:div>
    <w:div w:id="8065286">
      <w:marLeft w:val="640"/>
      <w:marRight w:val="0"/>
      <w:marTop w:val="0"/>
      <w:marBottom w:val="0"/>
      <w:divBdr>
        <w:top w:val="none" w:sz="0" w:space="0" w:color="auto"/>
        <w:left w:val="none" w:sz="0" w:space="0" w:color="auto"/>
        <w:bottom w:val="none" w:sz="0" w:space="0" w:color="auto"/>
        <w:right w:val="none" w:sz="0" w:space="0" w:color="auto"/>
      </w:divBdr>
    </w:div>
    <w:div w:id="8143444">
      <w:marLeft w:val="640"/>
      <w:marRight w:val="0"/>
      <w:marTop w:val="0"/>
      <w:marBottom w:val="0"/>
      <w:divBdr>
        <w:top w:val="none" w:sz="0" w:space="0" w:color="auto"/>
        <w:left w:val="none" w:sz="0" w:space="0" w:color="auto"/>
        <w:bottom w:val="none" w:sz="0" w:space="0" w:color="auto"/>
        <w:right w:val="none" w:sz="0" w:space="0" w:color="auto"/>
      </w:divBdr>
    </w:div>
    <w:div w:id="8144688">
      <w:marLeft w:val="640"/>
      <w:marRight w:val="0"/>
      <w:marTop w:val="0"/>
      <w:marBottom w:val="0"/>
      <w:divBdr>
        <w:top w:val="none" w:sz="0" w:space="0" w:color="auto"/>
        <w:left w:val="none" w:sz="0" w:space="0" w:color="auto"/>
        <w:bottom w:val="none" w:sz="0" w:space="0" w:color="auto"/>
        <w:right w:val="none" w:sz="0" w:space="0" w:color="auto"/>
      </w:divBdr>
    </w:div>
    <w:div w:id="8146608">
      <w:marLeft w:val="640"/>
      <w:marRight w:val="0"/>
      <w:marTop w:val="0"/>
      <w:marBottom w:val="0"/>
      <w:divBdr>
        <w:top w:val="none" w:sz="0" w:space="0" w:color="auto"/>
        <w:left w:val="none" w:sz="0" w:space="0" w:color="auto"/>
        <w:bottom w:val="none" w:sz="0" w:space="0" w:color="auto"/>
        <w:right w:val="none" w:sz="0" w:space="0" w:color="auto"/>
      </w:divBdr>
    </w:div>
    <w:div w:id="8219966">
      <w:marLeft w:val="640"/>
      <w:marRight w:val="0"/>
      <w:marTop w:val="0"/>
      <w:marBottom w:val="0"/>
      <w:divBdr>
        <w:top w:val="none" w:sz="0" w:space="0" w:color="auto"/>
        <w:left w:val="none" w:sz="0" w:space="0" w:color="auto"/>
        <w:bottom w:val="none" w:sz="0" w:space="0" w:color="auto"/>
        <w:right w:val="none" w:sz="0" w:space="0" w:color="auto"/>
      </w:divBdr>
    </w:div>
    <w:div w:id="8527668">
      <w:marLeft w:val="640"/>
      <w:marRight w:val="0"/>
      <w:marTop w:val="0"/>
      <w:marBottom w:val="0"/>
      <w:divBdr>
        <w:top w:val="none" w:sz="0" w:space="0" w:color="auto"/>
        <w:left w:val="none" w:sz="0" w:space="0" w:color="auto"/>
        <w:bottom w:val="none" w:sz="0" w:space="0" w:color="auto"/>
        <w:right w:val="none" w:sz="0" w:space="0" w:color="auto"/>
      </w:divBdr>
    </w:div>
    <w:div w:id="8679452">
      <w:marLeft w:val="640"/>
      <w:marRight w:val="0"/>
      <w:marTop w:val="0"/>
      <w:marBottom w:val="0"/>
      <w:divBdr>
        <w:top w:val="none" w:sz="0" w:space="0" w:color="auto"/>
        <w:left w:val="none" w:sz="0" w:space="0" w:color="auto"/>
        <w:bottom w:val="none" w:sz="0" w:space="0" w:color="auto"/>
        <w:right w:val="none" w:sz="0" w:space="0" w:color="auto"/>
      </w:divBdr>
    </w:div>
    <w:div w:id="9453074">
      <w:marLeft w:val="480"/>
      <w:marRight w:val="0"/>
      <w:marTop w:val="0"/>
      <w:marBottom w:val="0"/>
      <w:divBdr>
        <w:top w:val="none" w:sz="0" w:space="0" w:color="auto"/>
        <w:left w:val="none" w:sz="0" w:space="0" w:color="auto"/>
        <w:bottom w:val="none" w:sz="0" w:space="0" w:color="auto"/>
        <w:right w:val="none" w:sz="0" w:space="0" w:color="auto"/>
      </w:divBdr>
    </w:div>
    <w:div w:id="9531250">
      <w:marLeft w:val="640"/>
      <w:marRight w:val="0"/>
      <w:marTop w:val="0"/>
      <w:marBottom w:val="0"/>
      <w:divBdr>
        <w:top w:val="none" w:sz="0" w:space="0" w:color="auto"/>
        <w:left w:val="none" w:sz="0" w:space="0" w:color="auto"/>
        <w:bottom w:val="none" w:sz="0" w:space="0" w:color="auto"/>
        <w:right w:val="none" w:sz="0" w:space="0" w:color="auto"/>
      </w:divBdr>
    </w:div>
    <w:div w:id="9650854">
      <w:marLeft w:val="640"/>
      <w:marRight w:val="0"/>
      <w:marTop w:val="0"/>
      <w:marBottom w:val="0"/>
      <w:divBdr>
        <w:top w:val="none" w:sz="0" w:space="0" w:color="auto"/>
        <w:left w:val="none" w:sz="0" w:space="0" w:color="auto"/>
        <w:bottom w:val="none" w:sz="0" w:space="0" w:color="auto"/>
        <w:right w:val="none" w:sz="0" w:space="0" w:color="auto"/>
      </w:divBdr>
    </w:div>
    <w:div w:id="10452698">
      <w:marLeft w:val="640"/>
      <w:marRight w:val="0"/>
      <w:marTop w:val="0"/>
      <w:marBottom w:val="0"/>
      <w:divBdr>
        <w:top w:val="none" w:sz="0" w:space="0" w:color="auto"/>
        <w:left w:val="none" w:sz="0" w:space="0" w:color="auto"/>
        <w:bottom w:val="none" w:sz="0" w:space="0" w:color="auto"/>
        <w:right w:val="none" w:sz="0" w:space="0" w:color="auto"/>
      </w:divBdr>
    </w:div>
    <w:div w:id="10843559">
      <w:marLeft w:val="640"/>
      <w:marRight w:val="0"/>
      <w:marTop w:val="0"/>
      <w:marBottom w:val="0"/>
      <w:divBdr>
        <w:top w:val="none" w:sz="0" w:space="0" w:color="auto"/>
        <w:left w:val="none" w:sz="0" w:space="0" w:color="auto"/>
        <w:bottom w:val="none" w:sz="0" w:space="0" w:color="auto"/>
        <w:right w:val="none" w:sz="0" w:space="0" w:color="auto"/>
      </w:divBdr>
    </w:div>
    <w:div w:id="11035062">
      <w:marLeft w:val="640"/>
      <w:marRight w:val="0"/>
      <w:marTop w:val="0"/>
      <w:marBottom w:val="0"/>
      <w:divBdr>
        <w:top w:val="none" w:sz="0" w:space="0" w:color="auto"/>
        <w:left w:val="none" w:sz="0" w:space="0" w:color="auto"/>
        <w:bottom w:val="none" w:sz="0" w:space="0" w:color="auto"/>
        <w:right w:val="none" w:sz="0" w:space="0" w:color="auto"/>
      </w:divBdr>
    </w:div>
    <w:div w:id="11152295">
      <w:marLeft w:val="640"/>
      <w:marRight w:val="0"/>
      <w:marTop w:val="0"/>
      <w:marBottom w:val="0"/>
      <w:divBdr>
        <w:top w:val="none" w:sz="0" w:space="0" w:color="auto"/>
        <w:left w:val="none" w:sz="0" w:space="0" w:color="auto"/>
        <w:bottom w:val="none" w:sz="0" w:space="0" w:color="auto"/>
        <w:right w:val="none" w:sz="0" w:space="0" w:color="auto"/>
      </w:divBdr>
    </w:div>
    <w:div w:id="11611267">
      <w:marLeft w:val="640"/>
      <w:marRight w:val="0"/>
      <w:marTop w:val="0"/>
      <w:marBottom w:val="0"/>
      <w:divBdr>
        <w:top w:val="none" w:sz="0" w:space="0" w:color="auto"/>
        <w:left w:val="none" w:sz="0" w:space="0" w:color="auto"/>
        <w:bottom w:val="none" w:sz="0" w:space="0" w:color="auto"/>
        <w:right w:val="none" w:sz="0" w:space="0" w:color="auto"/>
      </w:divBdr>
    </w:div>
    <w:div w:id="11616465">
      <w:marLeft w:val="640"/>
      <w:marRight w:val="0"/>
      <w:marTop w:val="0"/>
      <w:marBottom w:val="0"/>
      <w:divBdr>
        <w:top w:val="none" w:sz="0" w:space="0" w:color="auto"/>
        <w:left w:val="none" w:sz="0" w:space="0" w:color="auto"/>
        <w:bottom w:val="none" w:sz="0" w:space="0" w:color="auto"/>
        <w:right w:val="none" w:sz="0" w:space="0" w:color="auto"/>
      </w:divBdr>
    </w:div>
    <w:div w:id="12070451">
      <w:marLeft w:val="640"/>
      <w:marRight w:val="0"/>
      <w:marTop w:val="0"/>
      <w:marBottom w:val="0"/>
      <w:divBdr>
        <w:top w:val="none" w:sz="0" w:space="0" w:color="auto"/>
        <w:left w:val="none" w:sz="0" w:space="0" w:color="auto"/>
        <w:bottom w:val="none" w:sz="0" w:space="0" w:color="auto"/>
        <w:right w:val="none" w:sz="0" w:space="0" w:color="auto"/>
      </w:divBdr>
    </w:div>
    <w:div w:id="12271218">
      <w:marLeft w:val="640"/>
      <w:marRight w:val="0"/>
      <w:marTop w:val="0"/>
      <w:marBottom w:val="0"/>
      <w:divBdr>
        <w:top w:val="none" w:sz="0" w:space="0" w:color="auto"/>
        <w:left w:val="none" w:sz="0" w:space="0" w:color="auto"/>
        <w:bottom w:val="none" w:sz="0" w:space="0" w:color="auto"/>
        <w:right w:val="none" w:sz="0" w:space="0" w:color="auto"/>
      </w:divBdr>
    </w:div>
    <w:div w:id="12417720">
      <w:marLeft w:val="640"/>
      <w:marRight w:val="0"/>
      <w:marTop w:val="0"/>
      <w:marBottom w:val="0"/>
      <w:divBdr>
        <w:top w:val="none" w:sz="0" w:space="0" w:color="auto"/>
        <w:left w:val="none" w:sz="0" w:space="0" w:color="auto"/>
        <w:bottom w:val="none" w:sz="0" w:space="0" w:color="auto"/>
        <w:right w:val="none" w:sz="0" w:space="0" w:color="auto"/>
      </w:divBdr>
    </w:div>
    <w:div w:id="12726345">
      <w:marLeft w:val="640"/>
      <w:marRight w:val="0"/>
      <w:marTop w:val="0"/>
      <w:marBottom w:val="0"/>
      <w:divBdr>
        <w:top w:val="none" w:sz="0" w:space="0" w:color="auto"/>
        <w:left w:val="none" w:sz="0" w:space="0" w:color="auto"/>
        <w:bottom w:val="none" w:sz="0" w:space="0" w:color="auto"/>
        <w:right w:val="none" w:sz="0" w:space="0" w:color="auto"/>
      </w:divBdr>
    </w:div>
    <w:div w:id="13000655">
      <w:marLeft w:val="640"/>
      <w:marRight w:val="0"/>
      <w:marTop w:val="0"/>
      <w:marBottom w:val="0"/>
      <w:divBdr>
        <w:top w:val="none" w:sz="0" w:space="0" w:color="auto"/>
        <w:left w:val="none" w:sz="0" w:space="0" w:color="auto"/>
        <w:bottom w:val="none" w:sz="0" w:space="0" w:color="auto"/>
        <w:right w:val="none" w:sz="0" w:space="0" w:color="auto"/>
      </w:divBdr>
    </w:div>
    <w:div w:id="13264921">
      <w:marLeft w:val="480"/>
      <w:marRight w:val="0"/>
      <w:marTop w:val="0"/>
      <w:marBottom w:val="0"/>
      <w:divBdr>
        <w:top w:val="none" w:sz="0" w:space="0" w:color="auto"/>
        <w:left w:val="none" w:sz="0" w:space="0" w:color="auto"/>
        <w:bottom w:val="none" w:sz="0" w:space="0" w:color="auto"/>
        <w:right w:val="none" w:sz="0" w:space="0" w:color="auto"/>
      </w:divBdr>
    </w:div>
    <w:div w:id="13270211">
      <w:marLeft w:val="640"/>
      <w:marRight w:val="0"/>
      <w:marTop w:val="0"/>
      <w:marBottom w:val="0"/>
      <w:divBdr>
        <w:top w:val="none" w:sz="0" w:space="0" w:color="auto"/>
        <w:left w:val="none" w:sz="0" w:space="0" w:color="auto"/>
        <w:bottom w:val="none" w:sz="0" w:space="0" w:color="auto"/>
        <w:right w:val="none" w:sz="0" w:space="0" w:color="auto"/>
      </w:divBdr>
    </w:div>
    <w:div w:id="13774204">
      <w:marLeft w:val="640"/>
      <w:marRight w:val="0"/>
      <w:marTop w:val="0"/>
      <w:marBottom w:val="0"/>
      <w:divBdr>
        <w:top w:val="none" w:sz="0" w:space="0" w:color="auto"/>
        <w:left w:val="none" w:sz="0" w:space="0" w:color="auto"/>
        <w:bottom w:val="none" w:sz="0" w:space="0" w:color="auto"/>
        <w:right w:val="none" w:sz="0" w:space="0" w:color="auto"/>
      </w:divBdr>
    </w:div>
    <w:div w:id="13919309">
      <w:marLeft w:val="640"/>
      <w:marRight w:val="0"/>
      <w:marTop w:val="0"/>
      <w:marBottom w:val="0"/>
      <w:divBdr>
        <w:top w:val="none" w:sz="0" w:space="0" w:color="auto"/>
        <w:left w:val="none" w:sz="0" w:space="0" w:color="auto"/>
        <w:bottom w:val="none" w:sz="0" w:space="0" w:color="auto"/>
        <w:right w:val="none" w:sz="0" w:space="0" w:color="auto"/>
      </w:divBdr>
    </w:div>
    <w:div w:id="14188382">
      <w:marLeft w:val="640"/>
      <w:marRight w:val="0"/>
      <w:marTop w:val="0"/>
      <w:marBottom w:val="0"/>
      <w:divBdr>
        <w:top w:val="none" w:sz="0" w:space="0" w:color="auto"/>
        <w:left w:val="none" w:sz="0" w:space="0" w:color="auto"/>
        <w:bottom w:val="none" w:sz="0" w:space="0" w:color="auto"/>
        <w:right w:val="none" w:sz="0" w:space="0" w:color="auto"/>
      </w:divBdr>
    </w:div>
    <w:div w:id="14380329">
      <w:marLeft w:val="640"/>
      <w:marRight w:val="0"/>
      <w:marTop w:val="0"/>
      <w:marBottom w:val="0"/>
      <w:divBdr>
        <w:top w:val="none" w:sz="0" w:space="0" w:color="auto"/>
        <w:left w:val="none" w:sz="0" w:space="0" w:color="auto"/>
        <w:bottom w:val="none" w:sz="0" w:space="0" w:color="auto"/>
        <w:right w:val="none" w:sz="0" w:space="0" w:color="auto"/>
      </w:divBdr>
    </w:div>
    <w:div w:id="14890712">
      <w:marLeft w:val="640"/>
      <w:marRight w:val="0"/>
      <w:marTop w:val="0"/>
      <w:marBottom w:val="0"/>
      <w:divBdr>
        <w:top w:val="none" w:sz="0" w:space="0" w:color="auto"/>
        <w:left w:val="none" w:sz="0" w:space="0" w:color="auto"/>
        <w:bottom w:val="none" w:sz="0" w:space="0" w:color="auto"/>
        <w:right w:val="none" w:sz="0" w:space="0" w:color="auto"/>
      </w:divBdr>
    </w:div>
    <w:div w:id="15549147">
      <w:marLeft w:val="480"/>
      <w:marRight w:val="0"/>
      <w:marTop w:val="0"/>
      <w:marBottom w:val="0"/>
      <w:divBdr>
        <w:top w:val="none" w:sz="0" w:space="0" w:color="auto"/>
        <w:left w:val="none" w:sz="0" w:space="0" w:color="auto"/>
        <w:bottom w:val="none" w:sz="0" w:space="0" w:color="auto"/>
        <w:right w:val="none" w:sz="0" w:space="0" w:color="auto"/>
      </w:divBdr>
    </w:div>
    <w:div w:id="15616598">
      <w:marLeft w:val="640"/>
      <w:marRight w:val="0"/>
      <w:marTop w:val="0"/>
      <w:marBottom w:val="0"/>
      <w:divBdr>
        <w:top w:val="none" w:sz="0" w:space="0" w:color="auto"/>
        <w:left w:val="none" w:sz="0" w:space="0" w:color="auto"/>
        <w:bottom w:val="none" w:sz="0" w:space="0" w:color="auto"/>
        <w:right w:val="none" w:sz="0" w:space="0" w:color="auto"/>
      </w:divBdr>
    </w:div>
    <w:div w:id="15663158">
      <w:marLeft w:val="640"/>
      <w:marRight w:val="0"/>
      <w:marTop w:val="0"/>
      <w:marBottom w:val="0"/>
      <w:divBdr>
        <w:top w:val="none" w:sz="0" w:space="0" w:color="auto"/>
        <w:left w:val="none" w:sz="0" w:space="0" w:color="auto"/>
        <w:bottom w:val="none" w:sz="0" w:space="0" w:color="auto"/>
        <w:right w:val="none" w:sz="0" w:space="0" w:color="auto"/>
      </w:divBdr>
    </w:div>
    <w:div w:id="16154350">
      <w:marLeft w:val="640"/>
      <w:marRight w:val="0"/>
      <w:marTop w:val="0"/>
      <w:marBottom w:val="0"/>
      <w:divBdr>
        <w:top w:val="none" w:sz="0" w:space="0" w:color="auto"/>
        <w:left w:val="none" w:sz="0" w:space="0" w:color="auto"/>
        <w:bottom w:val="none" w:sz="0" w:space="0" w:color="auto"/>
        <w:right w:val="none" w:sz="0" w:space="0" w:color="auto"/>
      </w:divBdr>
    </w:div>
    <w:div w:id="16590809">
      <w:marLeft w:val="640"/>
      <w:marRight w:val="0"/>
      <w:marTop w:val="0"/>
      <w:marBottom w:val="0"/>
      <w:divBdr>
        <w:top w:val="none" w:sz="0" w:space="0" w:color="auto"/>
        <w:left w:val="none" w:sz="0" w:space="0" w:color="auto"/>
        <w:bottom w:val="none" w:sz="0" w:space="0" w:color="auto"/>
        <w:right w:val="none" w:sz="0" w:space="0" w:color="auto"/>
      </w:divBdr>
    </w:div>
    <w:div w:id="16739045">
      <w:marLeft w:val="640"/>
      <w:marRight w:val="0"/>
      <w:marTop w:val="0"/>
      <w:marBottom w:val="0"/>
      <w:divBdr>
        <w:top w:val="none" w:sz="0" w:space="0" w:color="auto"/>
        <w:left w:val="none" w:sz="0" w:space="0" w:color="auto"/>
        <w:bottom w:val="none" w:sz="0" w:space="0" w:color="auto"/>
        <w:right w:val="none" w:sz="0" w:space="0" w:color="auto"/>
      </w:divBdr>
    </w:div>
    <w:div w:id="16857728">
      <w:marLeft w:val="640"/>
      <w:marRight w:val="0"/>
      <w:marTop w:val="0"/>
      <w:marBottom w:val="0"/>
      <w:divBdr>
        <w:top w:val="none" w:sz="0" w:space="0" w:color="auto"/>
        <w:left w:val="none" w:sz="0" w:space="0" w:color="auto"/>
        <w:bottom w:val="none" w:sz="0" w:space="0" w:color="auto"/>
        <w:right w:val="none" w:sz="0" w:space="0" w:color="auto"/>
      </w:divBdr>
    </w:div>
    <w:div w:id="16930341">
      <w:marLeft w:val="640"/>
      <w:marRight w:val="0"/>
      <w:marTop w:val="0"/>
      <w:marBottom w:val="0"/>
      <w:divBdr>
        <w:top w:val="none" w:sz="0" w:space="0" w:color="auto"/>
        <w:left w:val="none" w:sz="0" w:space="0" w:color="auto"/>
        <w:bottom w:val="none" w:sz="0" w:space="0" w:color="auto"/>
        <w:right w:val="none" w:sz="0" w:space="0" w:color="auto"/>
      </w:divBdr>
    </w:div>
    <w:div w:id="16974938">
      <w:marLeft w:val="640"/>
      <w:marRight w:val="0"/>
      <w:marTop w:val="0"/>
      <w:marBottom w:val="0"/>
      <w:divBdr>
        <w:top w:val="none" w:sz="0" w:space="0" w:color="auto"/>
        <w:left w:val="none" w:sz="0" w:space="0" w:color="auto"/>
        <w:bottom w:val="none" w:sz="0" w:space="0" w:color="auto"/>
        <w:right w:val="none" w:sz="0" w:space="0" w:color="auto"/>
      </w:divBdr>
    </w:div>
    <w:div w:id="16975217">
      <w:marLeft w:val="640"/>
      <w:marRight w:val="0"/>
      <w:marTop w:val="0"/>
      <w:marBottom w:val="0"/>
      <w:divBdr>
        <w:top w:val="none" w:sz="0" w:space="0" w:color="auto"/>
        <w:left w:val="none" w:sz="0" w:space="0" w:color="auto"/>
        <w:bottom w:val="none" w:sz="0" w:space="0" w:color="auto"/>
        <w:right w:val="none" w:sz="0" w:space="0" w:color="auto"/>
      </w:divBdr>
    </w:div>
    <w:div w:id="17589922">
      <w:marLeft w:val="640"/>
      <w:marRight w:val="0"/>
      <w:marTop w:val="0"/>
      <w:marBottom w:val="0"/>
      <w:divBdr>
        <w:top w:val="none" w:sz="0" w:space="0" w:color="auto"/>
        <w:left w:val="none" w:sz="0" w:space="0" w:color="auto"/>
        <w:bottom w:val="none" w:sz="0" w:space="0" w:color="auto"/>
        <w:right w:val="none" w:sz="0" w:space="0" w:color="auto"/>
      </w:divBdr>
    </w:div>
    <w:div w:id="17631089">
      <w:marLeft w:val="640"/>
      <w:marRight w:val="0"/>
      <w:marTop w:val="0"/>
      <w:marBottom w:val="0"/>
      <w:divBdr>
        <w:top w:val="none" w:sz="0" w:space="0" w:color="auto"/>
        <w:left w:val="none" w:sz="0" w:space="0" w:color="auto"/>
        <w:bottom w:val="none" w:sz="0" w:space="0" w:color="auto"/>
        <w:right w:val="none" w:sz="0" w:space="0" w:color="auto"/>
      </w:divBdr>
    </w:div>
    <w:div w:id="17658169">
      <w:marLeft w:val="640"/>
      <w:marRight w:val="0"/>
      <w:marTop w:val="0"/>
      <w:marBottom w:val="0"/>
      <w:divBdr>
        <w:top w:val="none" w:sz="0" w:space="0" w:color="auto"/>
        <w:left w:val="none" w:sz="0" w:space="0" w:color="auto"/>
        <w:bottom w:val="none" w:sz="0" w:space="0" w:color="auto"/>
        <w:right w:val="none" w:sz="0" w:space="0" w:color="auto"/>
      </w:divBdr>
    </w:div>
    <w:div w:id="18046679">
      <w:marLeft w:val="640"/>
      <w:marRight w:val="0"/>
      <w:marTop w:val="0"/>
      <w:marBottom w:val="0"/>
      <w:divBdr>
        <w:top w:val="none" w:sz="0" w:space="0" w:color="auto"/>
        <w:left w:val="none" w:sz="0" w:space="0" w:color="auto"/>
        <w:bottom w:val="none" w:sz="0" w:space="0" w:color="auto"/>
        <w:right w:val="none" w:sz="0" w:space="0" w:color="auto"/>
      </w:divBdr>
    </w:div>
    <w:div w:id="18431941">
      <w:marLeft w:val="640"/>
      <w:marRight w:val="0"/>
      <w:marTop w:val="0"/>
      <w:marBottom w:val="0"/>
      <w:divBdr>
        <w:top w:val="none" w:sz="0" w:space="0" w:color="auto"/>
        <w:left w:val="none" w:sz="0" w:space="0" w:color="auto"/>
        <w:bottom w:val="none" w:sz="0" w:space="0" w:color="auto"/>
        <w:right w:val="none" w:sz="0" w:space="0" w:color="auto"/>
      </w:divBdr>
    </w:div>
    <w:div w:id="18506752">
      <w:marLeft w:val="640"/>
      <w:marRight w:val="0"/>
      <w:marTop w:val="0"/>
      <w:marBottom w:val="0"/>
      <w:divBdr>
        <w:top w:val="none" w:sz="0" w:space="0" w:color="auto"/>
        <w:left w:val="none" w:sz="0" w:space="0" w:color="auto"/>
        <w:bottom w:val="none" w:sz="0" w:space="0" w:color="auto"/>
        <w:right w:val="none" w:sz="0" w:space="0" w:color="auto"/>
      </w:divBdr>
    </w:div>
    <w:div w:id="18941026">
      <w:marLeft w:val="640"/>
      <w:marRight w:val="0"/>
      <w:marTop w:val="0"/>
      <w:marBottom w:val="0"/>
      <w:divBdr>
        <w:top w:val="none" w:sz="0" w:space="0" w:color="auto"/>
        <w:left w:val="none" w:sz="0" w:space="0" w:color="auto"/>
        <w:bottom w:val="none" w:sz="0" w:space="0" w:color="auto"/>
        <w:right w:val="none" w:sz="0" w:space="0" w:color="auto"/>
      </w:divBdr>
    </w:div>
    <w:div w:id="19167743">
      <w:marLeft w:val="640"/>
      <w:marRight w:val="0"/>
      <w:marTop w:val="0"/>
      <w:marBottom w:val="0"/>
      <w:divBdr>
        <w:top w:val="none" w:sz="0" w:space="0" w:color="auto"/>
        <w:left w:val="none" w:sz="0" w:space="0" w:color="auto"/>
        <w:bottom w:val="none" w:sz="0" w:space="0" w:color="auto"/>
        <w:right w:val="none" w:sz="0" w:space="0" w:color="auto"/>
      </w:divBdr>
    </w:div>
    <w:div w:id="19741096">
      <w:marLeft w:val="480"/>
      <w:marRight w:val="0"/>
      <w:marTop w:val="0"/>
      <w:marBottom w:val="0"/>
      <w:divBdr>
        <w:top w:val="none" w:sz="0" w:space="0" w:color="auto"/>
        <w:left w:val="none" w:sz="0" w:space="0" w:color="auto"/>
        <w:bottom w:val="none" w:sz="0" w:space="0" w:color="auto"/>
        <w:right w:val="none" w:sz="0" w:space="0" w:color="auto"/>
      </w:divBdr>
    </w:div>
    <w:div w:id="19743079">
      <w:marLeft w:val="640"/>
      <w:marRight w:val="0"/>
      <w:marTop w:val="0"/>
      <w:marBottom w:val="0"/>
      <w:divBdr>
        <w:top w:val="none" w:sz="0" w:space="0" w:color="auto"/>
        <w:left w:val="none" w:sz="0" w:space="0" w:color="auto"/>
        <w:bottom w:val="none" w:sz="0" w:space="0" w:color="auto"/>
        <w:right w:val="none" w:sz="0" w:space="0" w:color="auto"/>
      </w:divBdr>
    </w:div>
    <w:div w:id="19858743">
      <w:marLeft w:val="640"/>
      <w:marRight w:val="0"/>
      <w:marTop w:val="0"/>
      <w:marBottom w:val="0"/>
      <w:divBdr>
        <w:top w:val="none" w:sz="0" w:space="0" w:color="auto"/>
        <w:left w:val="none" w:sz="0" w:space="0" w:color="auto"/>
        <w:bottom w:val="none" w:sz="0" w:space="0" w:color="auto"/>
        <w:right w:val="none" w:sz="0" w:space="0" w:color="auto"/>
      </w:divBdr>
    </w:div>
    <w:div w:id="19859966">
      <w:marLeft w:val="640"/>
      <w:marRight w:val="0"/>
      <w:marTop w:val="0"/>
      <w:marBottom w:val="0"/>
      <w:divBdr>
        <w:top w:val="none" w:sz="0" w:space="0" w:color="auto"/>
        <w:left w:val="none" w:sz="0" w:space="0" w:color="auto"/>
        <w:bottom w:val="none" w:sz="0" w:space="0" w:color="auto"/>
        <w:right w:val="none" w:sz="0" w:space="0" w:color="auto"/>
      </w:divBdr>
    </w:div>
    <w:div w:id="19863915">
      <w:marLeft w:val="640"/>
      <w:marRight w:val="0"/>
      <w:marTop w:val="0"/>
      <w:marBottom w:val="0"/>
      <w:divBdr>
        <w:top w:val="none" w:sz="0" w:space="0" w:color="auto"/>
        <w:left w:val="none" w:sz="0" w:space="0" w:color="auto"/>
        <w:bottom w:val="none" w:sz="0" w:space="0" w:color="auto"/>
        <w:right w:val="none" w:sz="0" w:space="0" w:color="auto"/>
      </w:divBdr>
    </w:div>
    <w:div w:id="20010649">
      <w:marLeft w:val="480"/>
      <w:marRight w:val="0"/>
      <w:marTop w:val="0"/>
      <w:marBottom w:val="0"/>
      <w:divBdr>
        <w:top w:val="none" w:sz="0" w:space="0" w:color="auto"/>
        <w:left w:val="none" w:sz="0" w:space="0" w:color="auto"/>
        <w:bottom w:val="none" w:sz="0" w:space="0" w:color="auto"/>
        <w:right w:val="none" w:sz="0" w:space="0" w:color="auto"/>
      </w:divBdr>
    </w:div>
    <w:div w:id="20403594">
      <w:marLeft w:val="640"/>
      <w:marRight w:val="0"/>
      <w:marTop w:val="0"/>
      <w:marBottom w:val="0"/>
      <w:divBdr>
        <w:top w:val="none" w:sz="0" w:space="0" w:color="auto"/>
        <w:left w:val="none" w:sz="0" w:space="0" w:color="auto"/>
        <w:bottom w:val="none" w:sz="0" w:space="0" w:color="auto"/>
        <w:right w:val="none" w:sz="0" w:space="0" w:color="auto"/>
      </w:divBdr>
    </w:div>
    <w:div w:id="20712026">
      <w:marLeft w:val="640"/>
      <w:marRight w:val="0"/>
      <w:marTop w:val="0"/>
      <w:marBottom w:val="0"/>
      <w:divBdr>
        <w:top w:val="none" w:sz="0" w:space="0" w:color="auto"/>
        <w:left w:val="none" w:sz="0" w:space="0" w:color="auto"/>
        <w:bottom w:val="none" w:sz="0" w:space="0" w:color="auto"/>
        <w:right w:val="none" w:sz="0" w:space="0" w:color="auto"/>
      </w:divBdr>
    </w:div>
    <w:div w:id="20787045">
      <w:marLeft w:val="640"/>
      <w:marRight w:val="0"/>
      <w:marTop w:val="0"/>
      <w:marBottom w:val="0"/>
      <w:divBdr>
        <w:top w:val="none" w:sz="0" w:space="0" w:color="auto"/>
        <w:left w:val="none" w:sz="0" w:space="0" w:color="auto"/>
        <w:bottom w:val="none" w:sz="0" w:space="0" w:color="auto"/>
        <w:right w:val="none" w:sz="0" w:space="0" w:color="auto"/>
      </w:divBdr>
    </w:div>
    <w:div w:id="21058524">
      <w:marLeft w:val="640"/>
      <w:marRight w:val="0"/>
      <w:marTop w:val="0"/>
      <w:marBottom w:val="0"/>
      <w:divBdr>
        <w:top w:val="none" w:sz="0" w:space="0" w:color="auto"/>
        <w:left w:val="none" w:sz="0" w:space="0" w:color="auto"/>
        <w:bottom w:val="none" w:sz="0" w:space="0" w:color="auto"/>
        <w:right w:val="none" w:sz="0" w:space="0" w:color="auto"/>
      </w:divBdr>
    </w:div>
    <w:div w:id="21126811">
      <w:marLeft w:val="640"/>
      <w:marRight w:val="0"/>
      <w:marTop w:val="0"/>
      <w:marBottom w:val="0"/>
      <w:divBdr>
        <w:top w:val="none" w:sz="0" w:space="0" w:color="auto"/>
        <w:left w:val="none" w:sz="0" w:space="0" w:color="auto"/>
        <w:bottom w:val="none" w:sz="0" w:space="0" w:color="auto"/>
        <w:right w:val="none" w:sz="0" w:space="0" w:color="auto"/>
      </w:divBdr>
    </w:div>
    <w:div w:id="22175739">
      <w:marLeft w:val="640"/>
      <w:marRight w:val="0"/>
      <w:marTop w:val="0"/>
      <w:marBottom w:val="0"/>
      <w:divBdr>
        <w:top w:val="none" w:sz="0" w:space="0" w:color="auto"/>
        <w:left w:val="none" w:sz="0" w:space="0" w:color="auto"/>
        <w:bottom w:val="none" w:sz="0" w:space="0" w:color="auto"/>
        <w:right w:val="none" w:sz="0" w:space="0" w:color="auto"/>
      </w:divBdr>
    </w:div>
    <w:div w:id="22245375">
      <w:marLeft w:val="640"/>
      <w:marRight w:val="0"/>
      <w:marTop w:val="0"/>
      <w:marBottom w:val="0"/>
      <w:divBdr>
        <w:top w:val="none" w:sz="0" w:space="0" w:color="auto"/>
        <w:left w:val="none" w:sz="0" w:space="0" w:color="auto"/>
        <w:bottom w:val="none" w:sz="0" w:space="0" w:color="auto"/>
        <w:right w:val="none" w:sz="0" w:space="0" w:color="auto"/>
      </w:divBdr>
    </w:div>
    <w:div w:id="22286806">
      <w:marLeft w:val="640"/>
      <w:marRight w:val="0"/>
      <w:marTop w:val="0"/>
      <w:marBottom w:val="0"/>
      <w:divBdr>
        <w:top w:val="none" w:sz="0" w:space="0" w:color="auto"/>
        <w:left w:val="none" w:sz="0" w:space="0" w:color="auto"/>
        <w:bottom w:val="none" w:sz="0" w:space="0" w:color="auto"/>
        <w:right w:val="none" w:sz="0" w:space="0" w:color="auto"/>
      </w:divBdr>
    </w:div>
    <w:div w:id="22440608">
      <w:marLeft w:val="640"/>
      <w:marRight w:val="0"/>
      <w:marTop w:val="0"/>
      <w:marBottom w:val="0"/>
      <w:divBdr>
        <w:top w:val="none" w:sz="0" w:space="0" w:color="auto"/>
        <w:left w:val="none" w:sz="0" w:space="0" w:color="auto"/>
        <w:bottom w:val="none" w:sz="0" w:space="0" w:color="auto"/>
        <w:right w:val="none" w:sz="0" w:space="0" w:color="auto"/>
      </w:divBdr>
    </w:div>
    <w:div w:id="22563049">
      <w:marLeft w:val="640"/>
      <w:marRight w:val="0"/>
      <w:marTop w:val="0"/>
      <w:marBottom w:val="0"/>
      <w:divBdr>
        <w:top w:val="none" w:sz="0" w:space="0" w:color="auto"/>
        <w:left w:val="none" w:sz="0" w:space="0" w:color="auto"/>
        <w:bottom w:val="none" w:sz="0" w:space="0" w:color="auto"/>
        <w:right w:val="none" w:sz="0" w:space="0" w:color="auto"/>
      </w:divBdr>
    </w:div>
    <w:div w:id="22630412">
      <w:marLeft w:val="640"/>
      <w:marRight w:val="0"/>
      <w:marTop w:val="0"/>
      <w:marBottom w:val="0"/>
      <w:divBdr>
        <w:top w:val="none" w:sz="0" w:space="0" w:color="auto"/>
        <w:left w:val="none" w:sz="0" w:space="0" w:color="auto"/>
        <w:bottom w:val="none" w:sz="0" w:space="0" w:color="auto"/>
        <w:right w:val="none" w:sz="0" w:space="0" w:color="auto"/>
      </w:divBdr>
    </w:div>
    <w:div w:id="22678326">
      <w:marLeft w:val="640"/>
      <w:marRight w:val="0"/>
      <w:marTop w:val="0"/>
      <w:marBottom w:val="0"/>
      <w:divBdr>
        <w:top w:val="none" w:sz="0" w:space="0" w:color="auto"/>
        <w:left w:val="none" w:sz="0" w:space="0" w:color="auto"/>
        <w:bottom w:val="none" w:sz="0" w:space="0" w:color="auto"/>
        <w:right w:val="none" w:sz="0" w:space="0" w:color="auto"/>
      </w:divBdr>
    </w:div>
    <w:div w:id="22679668">
      <w:marLeft w:val="640"/>
      <w:marRight w:val="0"/>
      <w:marTop w:val="0"/>
      <w:marBottom w:val="0"/>
      <w:divBdr>
        <w:top w:val="none" w:sz="0" w:space="0" w:color="auto"/>
        <w:left w:val="none" w:sz="0" w:space="0" w:color="auto"/>
        <w:bottom w:val="none" w:sz="0" w:space="0" w:color="auto"/>
        <w:right w:val="none" w:sz="0" w:space="0" w:color="auto"/>
      </w:divBdr>
    </w:div>
    <w:div w:id="22904125">
      <w:marLeft w:val="640"/>
      <w:marRight w:val="0"/>
      <w:marTop w:val="0"/>
      <w:marBottom w:val="0"/>
      <w:divBdr>
        <w:top w:val="none" w:sz="0" w:space="0" w:color="auto"/>
        <w:left w:val="none" w:sz="0" w:space="0" w:color="auto"/>
        <w:bottom w:val="none" w:sz="0" w:space="0" w:color="auto"/>
        <w:right w:val="none" w:sz="0" w:space="0" w:color="auto"/>
      </w:divBdr>
    </w:div>
    <w:div w:id="23024865">
      <w:marLeft w:val="640"/>
      <w:marRight w:val="0"/>
      <w:marTop w:val="0"/>
      <w:marBottom w:val="0"/>
      <w:divBdr>
        <w:top w:val="none" w:sz="0" w:space="0" w:color="auto"/>
        <w:left w:val="none" w:sz="0" w:space="0" w:color="auto"/>
        <w:bottom w:val="none" w:sz="0" w:space="0" w:color="auto"/>
        <w:right w:val="none" w:sz="0" w:space="0" w:color="auto"/>
      </w:divBdr>
    </w:div>
    <w:div w:id="23949739">
      <w:marLeft w:val="640"/>
      <w:marRight w:val="0"/>
      <w:marTop w:val="0"/>
      <w:marBottom w:val="0"/>
      <w:divBdr>
        <w:top w:val="none" w:sz="0" w:space="0" w:color="auto"/>
        <w:left w:val="none" w:sz="0" w:space="0" w:color="auto"/>
        <w:bottom w:val="none" w:sz="0" w:space="0" w:color="auto"/>
        <w:right w:val="none" w:sz="0" w:space="0" w:color="auto"/>
      </w:divBdr>
    </w:div>
    <w:div w:id="24717561">
      <w:marLeft w:val="640"/>
      <w:marRight w:val="0"/>
      <w:marTop w:val="0"/>
      <w:marBottom w:val="0"/>
      <w:divBdr>
        <w:top w:val="none" w:sz="0" w:space="0" w:color="auto"/>
        <w:left w:val="none" w:sz="0" w:space="0" w:color="auto"/>
        <w:bottom w:val="none" w:sz="0" w:space="0" w:color="auto"/>
        <w:right w:val="none" w:sz="0" w:space="0" w:color="auto"/>
      </w:divBdr>
    </w:div>
    <w:div w:id="24988780">
      <w:marLeft w:val="640"/>
      <w:marRight w:val="0"/>
      <w:marTop w:val="0"/>
      <w:marBottom w:val="0"/>
      <w:divBdr>
        <w:top w:val="none" w:sz="0" w:space="0" w:color="auto"/>
        <w:left w:val="none" w:sz="0" w:space="0" w:color="auto"/>
        <w:bottom w:val="none" w:sz="0" w:space="0" w:color="auto"/>
        <w:right w:val="none" w:sz="0" w:space="0" w:color="auto"/>
      </w:divBdr>
    </w:div>
    <w:div w:id="25299745">
      <w:marLeft w:val="640"/>
      <w:marRight w:val="0"/>
      <w:marTop w:val="0"/>
      <w:marBottom w:val="0"/>
      <w:divBdr>
        <w:top w:val="none" w:sz="0" w:space="0" w:color="auto"/>
        <w:left w:val="none" w:sz="0" w:space="0" w:color="auto"/>
        <w:bottom w:val="none" w:sz="0" w:space="0" w:color="auto"/>
        <w:right w:val="none" w:sz="0" w:space="0" w:color="auto"/>
      </w:divBdr>
    </w:div>
    <w:div w:id="25328724">
      <w:marLeft w:val="640"/>
      <w:marRight w:val="0"/>
      <w:marTop w:val="0"/>
      <w:marBottom w:val="0"/>
      <w:divBdr>
        <w:top w:val="none" w:sz="0" w:space="0" w:color="auto"/>
        <w:left w:val="none" w:sz="0" w:space="0" w:color="auto"/>
        <w:bottom w:val="none" w:sz="0" w:space="0" w:color="auto"/>
        <w:right w:val="none" w:sz="0" w:space="0" w:color="auto"/>
      </w:divBdr>
    </w:div>
    <w:div w:id="25644015">
      <w:marLeft w:val="480"/>
      <w:marRight w:val="0"/>
      <w:marTop w:val="0"/>
      <w:marBottom w:val="0"/>
      <w:divBdr>
        <w:top w:val="none" w:sz="0" w:space="0" w:color="auto"/>
        <w:left w:val="none" w:sz="0" w:space="0" w:color="auto"/>
        <w:bottom w:val="none" w:sz="0" w:space="0" w:color="auto"/>
        <w:right w:val="none" w:sz="0" w:space="0" w:color="auto"/>
      </w:divBdr>
    </w:div>
    <w:div w:id="25760098">
      <w:marLeft w:val="640"/>
      <w:marRight w:val="0"/>
      <w:marTop w:val="0"/>
      <w:marBottom w:val="0"/>
      <w:divBdr>
        <w:top w:val="none" w:sz="0" w:space="0" w:color="auto"/>
        <w:left w:val="none" w:sz="0" w:space="0" w:color="auto"/>
        <w:bottom w:val="none" w:sz="0" w:space="0" w:color="auto"/>
        <w:right w:val="none" w:sz="0" w:space="0" w:color="auto"/>
      </w:divBdr>
    </w:div>
    <w:div w:id="26223171">
      <w:marLeft w:val="640"/>
      <w:marRight w:val="0"/>
      <w:marTop w:val="0"/>
      <w:marBottom w:val="0"/>
      <w:divBdr>
        <w:top w:val="none" w:sz="0" w:space="0" w:color="auto"/>
        <w:left w:val="none" w:sz="0" w:space="0" w:color="auto"/>
        <w:bottom w:val="none" w:sz="0" w:space="0" w:color="auto"/>
        <w:right w:val="none" w:sz="0" w:space="0" w:color="auto"/>
      </w:divBdr>
    </w:div>
    <w:div w:id="26874942">
      <w:marLeft w:val="640"/>
      <w:marRight w:val="0"/>
      <w:marTop w:val="0"/>
      <w:marBottom w:val="0"/>
      <w:divBdr>
        <w:top w:val="none" w:sz="0" w:space="0" w:color="auto"/>
        <w:left w:val="none" w:sz="0" w:space="0" w:color="auto"/>
        <w:bottom w:val="none" w:sz="0" w:space="0" w:color="auto"/>
        <w:right w:val="none" w:sz="0" w:space="0" w:color="auto"/>
      </w:divBdr>
    </w:div>
    <w:div w:id="27028591">
      <w:marLeft w:val="640"/>
      <w:marRight w:val="0"/>
      <w:marTop w:val="0"/>
      <w:marBottom w:val="0"/>
      <w:divBdr>
        <w:top w:val="none" w:sz="0" w:space="0" w:color="auto"/>
        <w:left w:val="none" w:sz="0" w:space="0" w:color="auto"/>
        <w:bottom w:val="none" w:sz="0" w:space="0" w:color="auto"/>
        <w:right w:val="none" w:sz="0" w:space="0" w:color="auto"/>
      </w:divBdr>
    </w:div>
    <w:div w:id="27685200">
      <w:marLeft w:val="640"/>
      <w:marRight w:val="0"/>
      <w:marTop w:val="0"/>
      <w:marBottom w:val="0"/>
      <w:divBdr>
        <w:top w:val="none" w:sz="0" w:space="0" w:color="auto"/>
        <w:left w:val="none" w:sz="0" w:space="0" w:color="auto"/>
        <w:bottom w:val="none" w:sz="0" w:space="0" w:color="auto"/>
        <w:right w:val="none" w:sz="0" w:space="0" w:color="auto"/>
      </w:divBdr>
    </w:div>
    <w:div w:id="27728092">
      <w:marLeft w:val="640"/>
      <w:marRight w:val="0"/>
      <w:marTop w:val="0"/>
      <w:marBottom w:val="0"/>
      <w:divBdr>
        <w:top w:val="none" w:sz="0" w:space="0" w:color="auto"/>
        <w:left w:val="none" w:sz="0" w:space="0" w:color="auto"/>
        <w:bottom w:val="none" w:sz="0" w:space="0" w:color="auto"/>
        <w:right w:val="none" w:sz="0" w:space="0" w:color="auto"/>
      </w:divBdr>
    </w:div>
    <w:div w:id="27874839">
      <w:marLeft w:val="640"/>
      <w:marRight w:val="0"/>
      <w:marTop w:val="0"/>
      <w:marBottom w:val="0"/>
      <w:divBdr>
        <w:top w:val="none" w:sz="0" w:space="0" w:color="auto"/>
        <w:left w:val="none" w:sz="0" w:space="0" w:color="auto"/>
        <w:bottom w:val="none" w:sz="0" w:space="0" w:color="auto"/>
        <w:right w:val="none" w:sz="0" w:space="0" w:color="auto"/>
      </w:divBdr>
    </w:div>
    <w:div w:id="28728845">
      <w:marLeft w:val="640"/>
      <w:marRight w:val="0"/>
      <w:marTop w:val="0"/>
      <w:marBottom w:val="0"/>
      <w:divBdr>
        <w:top w:val="none" w:sz="0" w:space="0" w:color="auto"/>
        <w:left w:val="none" w:sz="0" w:space="0" w:color="auto"/>
        <w:bottom w:val="none" w:sz="0" w:space="0" w:color="auto"/>
        <w:right w:val="none" w:sz="0" w:space="0" w:color="auto"/>
      </w:divBdr>
    </w:div>
    <w:div w:id="28922587">
      <w:marLeft w:val="480"/>
      <w:marRight w:val="0"/>
      <w:marTop w:val="0"/>
      <w:marBottom w:val="0"/>
      <w:divBdr>
        <w:top w:val="none" w:sz="0" w:space="0" w:color="auto"/>
        <w:left w:val="none" w:sz="0" w:space="0" w:color="auto"/>
        <w:bottom w:val="none" w:sz="0" w:space="0" w:color="auto"/>
        <w:right w:val="none" w:sz="0" w:space="0" w:color="auto"/>
      </w:divBdr>
    </w:div>
    <w:div w:id="29109542">
      <w:marLeft w:val="640"/>
      <w:marRight w:val="0"/>
      <w:marTop w:val="0"/>
      <w:marBottom w:val="0"/>
      <w:divBdr>
        <w:top w:val="none" w:sz="0" w:space="0" w:color="auto"/>
        <w:left w:val="none" w:sz="0" w:space="0" w:color="auto"/>
        <w:bottom w:val="none" w:sz="0" w:space="0" w:color="auto"/>
        <w:right w:val="none" w:sz="0" w:space="0" w:color="auto"/>
      </w:divBdr>
    </w:div>
    <w:div w:id="29184769">
      <w:marLeft w:val="640"/>
      <w:marRight w:val="0"/>
      <w:marTop w:val="0"/>
      <w:marBottom w:val="0"/>
      <w:divBdr>
        <w:top w:val="none" w:sz="0" w:space="0" w:color="auto"/>
        <w:left w:val="none" w:sz="0" w:space="0" w:color="auto"/>
        <w:bottom w:val="none" w:sz="0" w:space="0" w:color="auto"/>
        <w:right w:val="none" w:sz="0" w:space="0" w:color="auto"/>
      </w:divBdr>
    </w:div>
    <w:div w:id="29689153">
      <w:marLeft w:val="640"/>
      <w:marRight w:val="0"/>
      <w:marTop w:val="0"/>
      <w:marBottom w:val="0"/>
      <w:divBdr>
        <w:top w:val="none" w:sz="0" w:space="0" w:color="auto"/>
        <w:left w:val="none" w:sz="0" w:space="0" w:color="auto"/>
        <w:bottom w:val="none" w:sz="0" w:space="0" w:color="auto"/>
        <w:right w:val="none" w:sz="0" w:space="0" w:color="auto"/>
      </w:divBdr>
    </w:div>
    <w:div w:id="30031439">
      <w:marLeft w:val="640"/>
      <w:marRight w:val="0"/>
      <w:marTop w:val="0"/>
      <w:marBottom w:val="0"/>
      <w:divBdr>
        <w:top w:val="none" w:sz="0" w:space="0" w:color="auto"/>
        <w:left w:val="none" w:sz="0" w:space="0" w:color="auto"/>
        <w:bottom w:val="none" w:sz="0" w:space="0" w:color="auto"/>
        <w:right w:val="none" w:sz="0" w:space="0" w:color="auto"/>
      </w:divBdr>
    </w:div>
    <w:div w:id="30686809">
      <w:marLeft w:val="640"/>
      <w:marRight w:val="0"/>
      <w:marTop w:val="0"/>
      <w:marBottom w:val="0"/>
      <w:divBdr>
        <w:top w:val="none" w:sz="0" w:space="0" w:color="auto"/>
        <w:left w:val="none" w:sz="0" w:space="0" w:color="auto"/>
        <w:bottom w:val="none" w:sz="0" w:space="0" w:color="auto"/>
        <w:right w:val="none" w:sz="0" w:space="0" w:color="auto"/>
      </w:divBdr>
    </w:div>
    <w:div w:id="30689756">
      <w:marLeft w:val="640"/>
      <w:marRight w:val="0"/>
      <w:marTop w:val="0"/>
      <w:marBottom w:val="0"/>
      <w:divBdr>
        <w:top w:val="none" w:sz="0" w:space="0" w:color="auto"/>
        <w:left w:val="none" w:sz="0" w:space="0" w:color="auto"/>
        <w:bottom w:val="none" w:sz="0" w:space="0" w:color="auto"/>
        <w:right w:val="none" w:sz="0" w:space="0" w:color="auto"/>
      </w:divBdr>
    </w:div>
    <w:div w:id="31196088">
      <w:marLeft w:val="640"/>
      <w:marRight w:val="0"/>
      <w:marTop w:val="0"/>
      <w:marBottom w:val="0"/>
      <w:divBdr>
        <w:top w:val="none" w:sz="0" w:space="0" w:color="auto"/>
        <w:left w:val="none" w:sz="0" w:space="0" w:color="auto"/>
        <w:bottom w:val="none" w:sz="0" w:space="0" w:color="auto"/>
        <w:right w:val="none" w:sz="0" w:space="0" w:color="auto"/>
      </w:divBdr>
    </w:div>
    <w:div w:id="31686040">
      <w:marLeft w:val="640"/>
      <w:marRight w:val="0"/>
      <w:marTop w:val="0"/>
      <w:marBottom w:val="0"/>
      <w:divBdr>
        <w:top w:val="none" w:sz="0" w:space="0" w:color="auto"/>
        <w:left w:val="none" w:sz="0" w:space="0" w:color="auto"/>
        <w:bottom w:val="none" w:sz="0" w:space="0" w:color="auto"/>
        <w:right w:val="none" w:sz="0" w:space="0" w:color="auto"/>
      </w:divBdr>
    </w:div>
    <w:div w:id="32116269">
      <w:marLeft w:val="640"/>
      <w:marRight w:val="0"/>
      <w:marTop w:val="0"/>
      <w:marBottom w:val="0"/>
      <w:divBdr>
        <w:top w:val="none" w:sz="0" w:space="0" w:color="auto"/>
        <w:left w:val="none" w:sz="0" w:space="0" w:color="auto"/>
        <w:bottom w:val="none" w:sz="0" w:space="0" w:color="auto"/>
        <w:right w:val="none" w:sz="0" w:space="0" w:color="auto"/>
      </w:divBdr>
    </w:div>
    <w:div w:id="32272372">
      <w:marLeft w:val="640"/>
      <w:marRight w:val="0"/>
      <w:marTop w:val="0"/>
      <w:marBottom w:val="0"/>
      <w:divBdr>
        <w:top w:val="none" w:sz="0" w:space="0" w:color="auto"/>
        <w:left w:val="none" w:sz="0" w:space="0" w:color="auto"/>
        <w:bottom w:val="none" w:sz="0" w:space="0" w:color="auto"/>
        <w:right w:val="none" w:sz="0" w:space="0" w:color="auto"/>
      </w:divBdr>
    </w:div>
    <w:div w:id="32585093">
      <w:marLeft w:val="480"/>
      <w:marRight w:val="0"/>
      <w:marTop w:val="0"/>
      <w:marBottom w:val="0"/>
      <w:divBdr>
        <w:top w:val="none" w:sz="0" w:space="0" w:color="auto"/>
        <w:left w:val="none" w:sz="0" w:space="0" w:color="auto"/>
        <w:bottom w:val="none" w:sz="0" w:space="0" w:color="auto"/>
        <w:right w:val="none" w:sz="0" w:space="0" w:color="auto"/>
      </w:divBdr>
    </w:div>
    <w:div w:id="32921915">
      <w:marLeft w:val="640"/>
      <w:marRight w:val="0"/>
      <w:marTop w:val="0"/>
      <w:marBottom w:val="0"/>
      <w:divBdr>
        <w:top w:val="none" w:sz="0" w:space="0" w:color="auto"/>
        <w:left w:val="none" w:sz="0" w:space="0" w:color="auto"/>
        <w:bottom w:val="none" w:sz="0" w:space="0" w:color="auto"/>
        <w:right w:val="none" w:sz="0" w:space="0" w:color="auto"/>
      </w:divBdr>
    </w:div>
    <w:div w:id="33114568">
      <w:marLeft w:val="640"/>
      <w:marRight w:val="0"/>
      <w:marTop w:val="0"/>
      <w:marBottom w:val="0"/>
      <w:divBdr>
        <w:top w:val="none" w:sz="0" w:space="0" w:color="auto"/>
        <w:left w:val="none" w:sz="0" w:space="0" w:color="auto"/>
        <w:bottom w:val="none" w:sz="0" w:space="0" w:color="auto"/>
        <w:right w:val="none" w:sz="0" w:space="0" w:color="auto"/>
      </w:divBdr>
    </w:div>
    <w:div w:id="33115304">
      <w:marLeft w:val="640"/>
      <w:marRight w:val="0"/>
      <w:marTop w:val="0"/>
      <w:marBottom w:val="0"/>
      <w:divBdr>
        <w:top w:val="none" w:sz="0" w:space="0" w:color="auto"/>
        <w:left w:val="none" w:sz="0" w:space="0" w:color="auto"/>
        <w:bottom w:val="none" w:sz="0" w:space="0" w:color="auto"/>
        <w:right w:val="none" w:sz="0" w:space="0" w:color="auto"/>
      </w:divBdr>
    </w:div>
    <w:div w:id="33240673">
      <w:marLeft w:val="640"/>
      <w:marRight w:val="0"/>
      <w:marTop w:val="0"/>
      <w:marBottom w:val="0"/>
      <w:divBdr>
        <w:top w:val="none" w:sz="0" w:space="0" w:color="auto"/>
        <w:left w:val="none" w:sz="0" w:space="0" w:color="auto"/>
        <w:bottom w:val="none" w:sz="0" w:space="0" w:color="auto"/>
        <w:right w:val="none" w:sz="0" w:space="0" w:color="auto"/>
      </w:divBdr>
    </w:div>
    <w:div w:id="33388684">
      <w:marLeft w:val="640"/>
      <w:marRight w:val="0"/>
      <w:marTop w:val="0"/>
      <w:marBottom w:val="0"/>
      <w:divBdr>
        <w:top w:val="none" w:sz="0" w:space="0" w:color="auto"/>
        <w:left w:val="none" w:sz="0" w:space="0" w:color="auto"/>
        <w:bottom w:val="none" w:sz="0" w:space="0" w:color="auto"/>
        <w:right w:val="none" w:sz="0" w:space="0" w:color="auto"/>
      </w:divBdr>
    </w:div>
    <w:div w:id="34475630">
      <w:marLeft w:val="640"/>
      <w:marRight w:val="0"/>
      <w:marTop w:val="0"/>
      <w:marBottom w:val="0"/>
      <w:divBdr>
        <w:top w:val="none" w:sz="0" w:space="0" w:color="auto"/>
        <w:left w:val="none" w:sz="0" w:space="0" w:color="auto"/>
        <w:bottom w:val="none" w:sz="0" w:space="0" w:color="auto"/>
        <w:right w:val="none" w:sz="0" w:space="0" w:color="auto"/>
      </w:divBdr>
    </w:div>
    <w:div w:id="34546426">
      <w:marLeft w:val="640"/>
      <w:marRight w:val="0"/>
      <w:marTop w:val="0"/>
      <w:marBottom w:val="0"/>
      <w:divBdr>
        <w:top w:val="none" w:sz="0" w:space="0" w:color="auto"/>
        <w:left w:val="none" w:sz="0" w:space="0" w:color="auto"/>
        <w:bottom w:val="none" w:sz="0" w:space="0" w:color="auto"/>
        <w:right w:val="none" w:sz="0" w:space="0" w:color="auto"/>
      </w:divBdr>
    </w:div>
    <w:div w:id="34621148">
      <w:marLeft w:val="640"/>
      <w:marRight w:val="0"/>
      <w:marTop w:val="0"/>
      <w:marBottom w:val="0"/>
      <w:divBdr>
        <w:top w:val="none" w:sz="0" w:space="0" w:color="auto"/>
        <w:left w:val="none" w:sz="0" w:space="0" w:color="auto"/>
        <w:bottom w:val="none" w:sz="0" w:space="0" w:color="auto"/>
        <w:right w:val="none" w:sz="0" w:space="0" w:color="auto"/>
      </w:divBdr>
    </w:div>
    <w:div w:id="34624182">
      <w:marLeft w:val="640"/>
      <w:marRight w:val="0"/>
      <w:marTop w:val="0"/>
      <w:marBottom w:val="0"/>
      <w:divBdr>
        <w:top w:val="none" w:sz="0" w:space="0" w:color="auto"/>
        <w:left w:val="none" w:sz="0" w:space="0" w:color="auto"/>
        <w:bottom w:val="none" w:sz="0" w:space="0" w:color="auto"/>
        <w:right w:val="none" w:sz="0" w:space="0" w:color="auto"/>
      </w:divBdr>
    </w:div>
    <w:div w:id="34695080">
      <w:marLeft w:val="640"/>
      <w:marRight w:val="0"/>
      <w:marTop w:val="0"/>
      <w:marBottom w:val="0"/>
      <w:divBdr>
        <w:top w:val="none" w:sz="0" w:space="0" w:color="auto"/>
        <w:left w:val="none" w:sz="0" w:space="0" w:color="auto"/>
        <w:bottom w:val="none" w:sz="0" w:space="0" w:color="auto"/>
        <w:right w:val="none" w:sz="0" w:space="0" w:color="auto"/>
      </w:divBdr>
    </w:div>
    <w:div w:id="34895802">
      <w:marLeft w:val="640"/>
      <w:marRight w:val="0"/>
      <w:marTop w:val="0"/>
      <w:marBottom w:val="0"/>
      <w:divBdr>
        <w:top w:val="none" w:sz="0" w:space="0" w:color="auto"/>
        <w:left w:val="none" w:sz="0" w:space="0" w:color="auto"/>
        <w:bottom w:val="none" w:sz="0" w:space="0" w:color="auto"/>
        <w:right w:val="none" w:sz="0" w:space="0" w:color="auto"/>
      </w:divBdr>
    </w:div>
    <w:div w:id="35204148">
      <w:marLeft w:val="640"/>
      <w:marRight w:val="0"/>
      <w:marTop w:val="0"/>
      <w:marBottom w:val="0"/>
      <w:divBdr>
        <w:top w:val="none" w:sz="0" w:space="0" w:color="auto"/>
        <w:left w:val="none" w:sz="0" w:space="0" w:color="auto"/>
        <w:bottom w:val="none" w:sz="0" w:space="0" w:color="auto"/>
        <w:right w:val="none" w:sz="0" w:space="0" w:color="auto"/>
      </w:divBdr>
    </w:div>
    <w:div w:id="35391679">
      <w:marLeft w:val="640"/>
      <w:marRight w:val="0"/>
      <w:marTop w:val="0"/>
      <w:marBottom w:val="0"/>
      <w:divBdr>
        <w:top w:val="none" w:sz="0" w:space="0" w:color="auto"/>
        <w:left w:val="none" w:sz="0" w:space="0" w:color="auto"/>
        <w:bottom w:val="none" w:sz="0" w:space="0" w:color="auto"/>
        <w:right w:val="none" w:sz="0" w:space="0" w:color="auto"/>
      </w:divBdr>
    </w:div>
    <w:div w:id="35394847">
      <w:marLeft w:val="640"/>
      <w:marRight w:val="0"/>
      <w:marTop w:val="0"/>
      <w:marBottom w:val="0"/>
      <w:divBdr>
        <w:top w:val="none" w:sz="0" w:space="0" w:color="auto"/>
        <w:left w:val="none" w:sz="0" w:space="0" w:color="auto"/>
        <w:bottom w:val="none" w:sz="0" w:space="0" w:color="auto"/>
        <w:right w:val="none" w:sz="0" w:space="0" w:color="auto"/>
      </w:divBdr>
    </w:div>
    <w:div w:id="35744081">
      <w:marLeft w:val="640"/>
      <w:marRight w:val="0"/>
      <w:marTop w:val="0"/>
      <w:marBottom w:val="0"/>
      <w:divBdr>
        <w:top w:val="none" w:sz="0" w:space="0" w:color="auto"/>
        <w:left w:val="none" w:sz="0" w:space="0" w:color="auto"/>
        <w:bottom w:val="none" w:sz="0" w:space="0" w:color="auto"/>
        <w:right w:val="none" w:sz="0" w:space="0" w:color="auto"/>
      </w:divBdr>
    </w:div>
    <w:div w:id="36246659">
      <w:marLeft w:val="640"/>
      <w:marRight w:val="0"/>
      <w:marTop w:val="0"/>
      <w:marBottom w:val="0"/>
      <w:divBdr>
        <w:top w:val="none" w:sz="0" w:space="0" w:color="auto"/>
        <w:left w:val="none" w:sz="0" w:space="0" w:color="auto"/>
        <w:bottom w:val="none" w:sz="0" w:space="0" w:color="auto"/>
        <w:right w:val="none" w:sz="0" w:space="0" w:color="auto"/>
      </w:divBdr>
    </w:div>
    <w:div w:id="36857034">
      <w:marLeft w:val="640"/>
      <w:marRight w:val="0"/>
      <w:marTop w:val="0"/>
      <w:marBottom w:val="0"/>
      <w:divBdr>
        <w:top w:val="none" w:sz="0" w:space="0" w:color="auto"/>
        <w:left w:val="none" w:sz="0" w:space="0" w:color="auto"/>
        <w:bottom w:val="none" w:sz="0" w:space="0" w:color="auto"/>
        <w:right w:val="none" w:sz="0" w:space="0" w:color="auto"/>
      </w:divBdr>
    </w:div>
    <w:div w:id="37627981">
      <w:marLeft w:val="640"/>
      <w:marRight w:val="0"/>
      <w:marTop w:val="0"/>
      <w:marBottom w:val="0"/>
      <w:divBdr>
        <w:top w:val="none" w:sz="0" w:space="0" w:color="auto"/>
        <w:left w:val="none" w:sz="0" w:space="0" w:color="auto"/>
        <w:bottom w:val="none" w:sz="0" w:space="0" w:color="auto"/>
        <w:right w:val="none" w:sz="0" w:space="0" w:color="auto"/>
      </w:divBdr>
    </w:div>
    <w:div w:id="37704022">
      <w:marLeft w:val="640"/>
      <w:marRight w:val="0"/>
      <w:marTop w:val="0"/>
      <w:marBottom w:val="0"/>
      <w:divBdr>
        <w:top w:val="none" w:sz="0" w:space="0" w:color="auto"/>
        <w:left w:val="none" w:sz="0" w:space="0" w:color="auto"/>
        <w:bottom w:val="none" w:sz="0" w:space="0" w:color="auto"/>
        <w:right w:val="none" w:sz="0" w:space="0" w:color="auto"/>
      </w:divBdr>
    </w:div>
    <w:div w:id="38094502">
      <w:marLeft w:val="640"/>
      <w:marRight w:val="0"/>
      <w:marTop w:val="0"/>
      <w:marBottom w:val="0"/>
      <w:divBdr>
        <w:top w:val="none" w:sz="0" w:space="0" w:color="auto"/>
        <w:left w:val="none" w:sz="0" w:space="0" w:color="auto"/>
        <w:bottom w:val="none" w:sz="0" w:space="0" w:color="auto"/>
        <w:right w:val="none" w:sz="0" w:space="0" w:color="auto"/>
      </w:divBdr>
    </w:div>
    <w:div w:id="38207893">
      <w:marLeft w:val="640"/>
      <w:marRight w:val="0"/>
      <w:marTop w:val="0"/>
      <w:marBottom w:val="0"/>
      <w:divBdr>
        <w:top w:val="none" w:sz="0" w:space="0" w:color="auto"/>
        <w:left w:val="none" w:sz="0" w:space="0" w:color="auto"/>
        <w:bottom w:val="none" w:sz="0" w:space="0" w:color="auto"/>
        <w:right w:val="none" w:sz="0" w:space="0" w:color="auto"/>
      </w:divBdr>
    </w:div>
    <w:div w:id="38239646">
      <w:marLeft w:val="640"/>
      <w:marRight w:val="0"/>
      <w:marTop w:val="0"/>
      <w:marBottom w:val="0"/>
      <w:divBdr>
        <w:top w:val="none" w:sz="0" w:space="0" w:color="auto"/>
        <w:left w:val="none" w:sz="0" w:space="0" w:color="auto"/>
        <w:bottom w:val="none" w:sz="0" w:space="0" w:color="auto"/>
        <w:right w:val="none" w:sz="0" w:space="0" w:color="auto"/>
      </w:divBdr>
    </w:div>
    <w:div w:id="38360496">
      <w:marLeft w:val="640"/>
      <w:marRight w:val="0"/>
      <w:marTop w:val="0"/>
      <w:marBottom w:val="0"/>
      <w:divBdr>
        <w:top w:val="none" w:sz="0" w:space="0" w:color="auto"/>
        <w:left w:val="none" w:sz="0" w:space="0" w:color="auto"/>
        <w:bottom w:val="none" w:sz="0" w:space="0" w:color="auto"/>
        <w:right w:val="none" w:sz="0" w:space="0" w:color="auto"/>
      </w:divBdr>
    </w:div>
    <w:div w:id="38628803">
      <w:marLeft w:val="640"/>
      <w:marRight w:val="0"/>
      <w:marTop w:val="0"/>
      <w:marBottom w:val="0"/>
      <w:divBdr>
        <w:top w:val="none" w:sz="0" w:space="0" w:color="auto"/>
        <w:left w:val="none" w:sz="0" w:space="0" w:color="auto"/>
        <w:bottom w:val="none" w:sz="0" w:space="0" w:color="auto"/>
        <w:right w:val="none" w:sz="0" w:space="0" w:color="auto"/>
      </w:divBdr>
    </w:div>
    <w:div w:id="38822064">
      <w:marLeft w:val="640"/>
      <w:marRight w:val="0"/>
      <w:marTop w:val="0"/>
      <w:marBottom w:val="0"/>
      <w:divBdr>
        <w:top w:val="none" w:sz="0" w:space="0" w:color="auto"/>
        <w:left w:val="none" w:sz="0" w:space="0" w:color="auto"/>
        <w:bottom w:val="none" w:sz="0" w:space="0" w:color="auto"/>
        <w:right w:val="none" w:sz="0" w:space="0" w:color="auto"/>
      </w:divBdr>
    </w:div>
    <w:div w:id="39090784">
      <w:marLeft w:val="640"/>
      <w:marRight w:val="0"/>
      <w:marTop w:val="0"/>
      <w:marBottom w:val="0"/>
      <w:divBdr>
        <w:top w:val="none" w:sz="0" w:space="0" w:color="auto"/>
        <w:left w:val="none" w:sz="0" w:space="0" w:color="auto"/>
        <w:bottom w:val="none" w:sz="0" w:space="0" w:color="auto"/>
        <w:right w:val="none" w:sz="0" w:space="0" w:color="auto"/>
      </w:divBdr>
    </w:div>
    <w:div w:id="39257088">
      <w:marLeft w:val="480"/>
      <w:marRight w:val="0"/>
      <w:marTop w:val="0"/>
      <w:marBottom w:val="0"/>
      <w:divBdr>
        <w:top w:val="none" w:sz="0" w:space="0" w:color="auto"/>
        <w:left w:val="none" w:sz="0" w:space="0" w:color="auto"/>
        <w:bottom w:val="none" w:sz="0" w:space="0" w:color="auto"/>
        <w:right w:val="none" w:sz="0" w:space="0" w:color="auto"/>
      </w:divBdr>
    </w:div>
    <w:div w:id="39257096">
      <w:marLeft w:val="480"/>
      <w:marRight w:val="0"/>
      <w:marTop w:val="0"/>
      <w:marBottom w:val="0"/>
      <w:divBdr>
        <w:top w:val="none" w:sz="0" w:space="0" w:color="auto"/>
        <w:left w:val="none" w:sz="0" w:space="0" w:color="auto"/>
        <w:bottom w:val="none" w:sz="0" w:space="0" w:color="auto"/>
        <w:right w:val="none" w:sz="0" w:space="0" w:color="auto"/>
      </w:divBdr>
    </w:div>
    <w:div w:id="39522607">
      <w:marLeft w:val="640"/>
      <w:marRight w:val="0"/>
      <w:marTop w:val="0"/>
      <w:marBottom w:val="0"/>
      <w:divBdr>
        <w:top w:val="none" w:sz="0" w:space="0" w:color="auto"/>
        <w:left w:val="none" w:sz="0" w:space="0" w:color="auto"/>
        <w:bottom w:val="none" w:sz="0" w:space="0" w:color="auto"/>
        <w:right w:val="none" w:sz="0" w:space="0" w:color="auto"/>
      </w:divBdr>
    </w:div>
    <w:div w:id="39987994">
      <w:marLeft w:val="640"/>
      <w:marRight w:val="0"/>
      <w:marTop w:val="0"/>
      <w:marBottom w:val="0"/>
      <w:divBdr>
        <w:top w:val="none" w:sz="0" w:space="0" w:color="auto"/>
        <w:left w:val="none" w:sz="0" w:space="0" w:color="auto"/>
        <w:bottom w:val="none" w:sz="0" w:space="0" w:color="auto"/>
        <w:right w:val="none" w:sz="0" w:space="0" w:color="auto"/>
      </w:divBdr>
    </w:div>
    <w:div w:id="40179772">
      <w:marLeft w:val="640"/>
      <w:marRight w:val="0"/>
      <w:marTop w:val="0"/>
      <w:marBottom w:val="0"/>
      <w:divBdr>
        <w:top w:val="none" w:sz="0" w:space="0" w:color="auto"/>
        <w:left w:val="none" w:sz="0" w:space="0" w:color="auto"/>
        <w:bottom w:val="none" w:sz="0" w:space="0" w:color="auto"/>
        <w:right w:val="none" w:sz="0" w:space="0" w:color="auto"/>
      </w:divBdr>
    </w:div>
    <w:div w:id="40324747">
      <w:marLeft w:val="640"/>
      <w:marRight w:val="0"/>
      <w:marTop w:val="0"/>
      <w:marBottom w:val="0"/>
      <w:divBdr>
        <w:top w:val="none" w:sz="0" w:space="0" w:color="auto"/>
        <w:left w:val="none" w:sz="0" w:space="0" w:color="auto"/>
        <w:bottom w:val="none" w:sz="0" w:space="0" w:color="auto"/>
        <w:right w:val="none" w:sz="0" w:space="0" w:color="auto"/>
      </w:divBdr>
    </w:div>
    <w:div w:id="40593926">
      <w:marLeft w:val="640"/>
      <w:marRight w:val="0"/>
      <w:marTop w:val="0"/>
      <w:marBottom w:val="0"/>
      <w:divBdr>
        <w:top w:val="none" w:sz="0" w:space="0" w:color="auto"/>
        <w:left w:val="none" w:sz="0" w:space="0" w:color="auto"/>
        <w:bottom w:val="none" w:sz="0" w:space="0" w:color="auto"/>
        <w:right w:val="none" w:sz="0" w:space="0" w:color="auto"/>
      </w:divBdr>
    </w:div>
    <w:div w:id="40595423">
      <w:marLeft w:val="640"/>
      <w:marRight w:val="0"/>
      <w:marTop w:val="0"/>
      <w:marBottom w:val="0"/>
      <w:divBdr>
        <w:top w:val="none" w:sz="0" w:space="0" w:color="auto"/>
        <w:left w:val="none" w:sz="0" w:space="0" w:color="auto"/>
        <w:bottom w:val="none" w:sz="0" w:space="0" w:color="auto"/>
        <w:right w:val="none" w:sz="0" w:space="0" w:color="auto"/>
      </w:divBdr>
    </w:div>
    <w:div w:id="40642060">
      <w:marLeft w:val="640"/>
      <w:marRight w:val="0"/>
      <w:marTop w:val="0"/>
      <w:marBottom w:val="0"/>
      <w:divBdr>
        <w:top w:val="none" w:sz="0" w:space="0" w:color="auto"/>
        <w:left w:val="none" w:sz="0" w:space="0" w:color="auto"/>
        <w:bottom w:val="none" w:sz="0" w:space="0" w:color="auto"/>
        <w:right w:val="none" w:sz="0" w:space="0" w:color="auto"/>
      </w:divBdr>
    </w:div>
    <w:div w:id="40713190">
      <w:marLeft w:val="640"/>
      <w:marRight w:val="0"/>
      <w:marTop w:val="0"/>
      <w:marBottom w:val="0"/>
      <w:divBdr>
        <w:top w:val="none" w:sz="0" w:space="0" w:color="auto"/>
        <w:left w:val="none" w:sz="0" w:space="0" w:color="auto"/>
        <w:bottom w:val="none" w:sz="0" w:space="0" w:color="auto"/>
        <w:right w:val="none" w:sz="0" w:space="0" w:color="auto"/>
      </w:divBdr>
    </w:div>
    <w:div w:id="40835485">
      <w:marLeft w:val="640"/>
      <w:marRight w:val="0"/>
      <w:marTop w:val="0"/>
      <w:marBottom w:val="0"/>
      <w:divBdr>
        <w:top w:val="none" w:sz="0" w:space="0" w:color="auto"/>
        <w:left w:val="none" w:sz="0" w:space="0" w:color="auto"/>
        <w:bottom w:val="none" w:sz="0" w:space="0" w:color="auto"/>
        <w:right w:val="none" w:sz="0" w:space="0" w:color="auto"/>
      </w:divBdr>
    </w:div>
    <w:div w:id="41565419">
      <w:marLeft w:val="640"/>
      <w:marRight w:val="0"/>
      <w:marTop w:val="0"/>
      <w:marBottom w:val="0"/>
      <w:divBdr>
        <w:top w:val="none" w:sz="0" w:space="0" w:color="auto"/>
        <w:left w:val="none" w:sz="0" w:space="0" w:color="auto"/>
        <w:bottom w:val="none" w:sz="0" w:space="0" w:color="auto"/>
        <w:right w:val="none" w:sz="0" w:space="0" w:color="auto"/>
      </w:divBdr>
    </w:div>
    <w:div w:id="42023843">
      <w:marLeft w:val="640"/>
      <w:marRight w:val="0"/>
      <w:marTop w:val="0"/>
      <w:marBottom w:val="0"/>
      <w:divBdr>
        <w:top w:val="none" w:sz="0" w:space="0" w:color="auto"/>
        <w:left w:val="none" w:sz="0" w:space="0" w:color="auto"/>
        <w:bottom w:val="none" w:sz="0" w:space="0" w:color="auto"/>
        <w:right w:val="none" w:sz="0" w:space="0" w:color="auto"/>
      </w:divBdr>
    </w:div>
    <w:div w:id="42103974">
      <w:marLeft w:val="640"/>
      <w:marRight w:val="0"/>
      <w:marTop w:val="0"/>
      <w:marBottom w:val="0"/>
      <w:divBdr>
        <w:top w:val="none" w:sz="0" w:space="0" w:color="auto"/>
        <w:left w:val="none" w:sz="0" w:space="0" w:color="auto"/>
        <w:bottom w:val="none" w:sz="0" w:space="0" w:color="auto"/>
        <w:right w:val="none" w:sz="0" w:space="0" w:color="auto"/>
      </w:divBdr>
    </w:div>
    <w:div w:id="42104666">
      <w:marLeft w:val="640"/>
      <w:marRight w:val="0"/>
      <w:marTop w:val="0"/>
      <w:marBottom w:val="0"/>
      <w:divBdr>
        <w:top w:val="none" w:sz="0" w:space="0" w:color="auto"/>
        <w:left w:val="none" w:sz="0" w:space="0" w:color="auto"/>
        <w:bottom w:val="none" w:sz="0" w:space="0" w:color="auto"/>
        <w:right w:val="none" w:sz="0" w:space="0" w:color="auto"/>
      </w:divBdr>
    </w:div>
    <w:div w:id="42289316">
      <w:marLeft w:val="640"/>
      <w:marRight w:val="0"/>
      <w:marTop w:val="0"/>
      <w:marBottom w:val="0"/>
      <w:divBdr>
        <w:top w:val="none" w:sz="0" w:space="0" w:color="auto"/>
        <w:left w:val="none" w:sz="0" w:space="0" w:color="auto"/>
        <w:bottom w:val="none" w:sz="0" w:space="0" w:color="auto"/>
        <w:right w:val="none" w:sz="0" w:space="0" w:color="auto"/>
      </w:divBdr>
    </w:div>
    <w:div w:id="42488815">
      <w:marLeft w:val="640"/>
      <w:marRight w:val="0"/>
      <w:marTop w:val="0"/>
      <w:marBottom w:val="0"/>
      <w:divBdr>
        <w:top w:val="none" w:sz="0" w:space="0" w:color="auto"/>
        <w:left w:val="none" w:sz="0" w:space="0" w:color="auto"/>
        <w:bottom w:val="none" w:sz="0" w:space="0" w:color="auto"/>
        <w:right w:val="none" w:sz="0" w:space="0" w:color="auto"/>
      </w:divBdr>
    </w:div>
    <w:div w:id="43063689">
      <w:marLeft w:val="640"/>
      <w:marRight w:val="0"/>
      <w:marTop w:val="0"/>
      <w:marBottom w:val="0"/>
      <w:divBdr>
        <w:top w:val="none" w:sz="0" w:space="0" w:color="auto"/>
        <w:left w:val="none" w:sz="0" w:space="0" w:color="auto"/>
        <w:bottom w:val="none" w:sz="0" w:space="0" w:color="auto"/>
        <w:right w:val="none" w:sz="0" w:space="0" w:color="auto"/>
      </w:divBdr>
    </w:div>
    <w:div w:id="43220943">
      <w:marLeft w:val="640"/>
      <w:marRight w:val="0"/>
      <w:marTop w:val="0"/>
      <w:marBottom w:val="0"/>
      <w:divBdr>
        <w:top w:val="none" w:sz="0" w:space="0" w:color="auto"/>
        <w:left w:val="none" w:sz="0" w:space="0" w:color="auto"/>
        <w:bottom w:val="none" w:sz="0" w:space="0" w:color="auto"/>
        <w:right w:val="none" w:sz="0" w:space="0" w:color="auto"/>
      </w:divBdr>
    </w:div>
    <w:div w:id="43331450">
      <w:marLeft w:val="640"/>
      <w:marRight w:val="0"/>
      <w:marTop w:val="0"/>
      <w:marBottom w:val="0"/>
      <w:divBdr>
        <w:top w:val="none" w:sz="0" w:space="0" w:color="auto"/>
        <w:left w:val="none" w:sz="0" w:space="0" w:color="auto"/>
        <w:bottom w:val="none" w:sz="0" w:space="0" w:color="auto"/>
        <w:right w:val="none" w:sz="0" w:space="0" w:color="auto"/>
      </w:divBdr>
    </w:div>
    <w:div w:id="43454068">
      <w:marLeft w:val="640"/>
      <w:marRight w:val="0"/>
      <w:marTop w:val="0"/>
      <w:marBottom w:val="0"/>
      <w:divBdr>
        <w:top w:val="none" w:sz="0" w:space="0" w:color="auto"/>
        <w:left w:val="none" w:sz="0" w:space="0" w:color="auto"/>
        <w:bottom w:val="none" w:sz="0" w:space="0" w:color="auto"/>
        <w:right w:val="none" w:sz="0" w:space="0" w:color="auto"/>
      </w:divBdr>
    </w:div>
    <w:div w:id="43527286">
      <w:marLeft w:val="640"/>
      <w:marRight w:val="0"/>
      <w:marTop w:val="0"/>
      <w:marBottom w:val="0"/>
      <w:divBdr>
        <w:top w:val="none" w:sz="0" w:space="0" w:color="auto"/>
        <w:left w:val="none" w:sz="0" w:space="0" w:color="auto"/>
        <w:bottom w:val="none" w:sz="0" w:space="0" w:color="auto"/>
        <w:right w:val="none" w:sz="0" w:space="0" w:color="auto"/>
      </w:divBdr>
    </w:div>
    <w:div w:id="43650500">
      <w:marLeft w:val="640"/>
      <w:marRight w:val="0"/>
      <w:marTop w:val="0"/>
      <w:marBottom w:val="0"/>
      <w:divBdr>
        <w:top w:val="none" w:sz="0" w:space="0" w:color="auto"/>
        <w:left w:val="none" w:sz="0" w:space="0" w:color="auto"/>
        <w:bottom w:val="none" w:sz="0" w:space="0" w:color="auto"/>
        <w:right w:val="none" w:sz="0" w:space="0" w:color="auto"/>
      </w:divBdr>
    </w:div>
    <w:div w:id="44067071">
      <w:marLeft w:val="640"/>
      <w:marRight w:val="0"/>
      <w:marTop w:val="0"/>
      <w:marBottom w:val="0"/>
      <w:divBdr>
        <w:top w:val="none" w:sz="0" w:space="0" w:color="auto"/>
        <w:left w:val="none" w:sz="0" w:space="0" w:color="auto"/>
        <w:bottom w:val="none" w:sz="0" w:space="0" w:color="auto"/>
        <w:right w:val="none" w:sz="0" w:space="0" w:color="auto"/>
      </w:divBdr>
    </w:div>
    <w:div w:id="44329724">
      <w:marLeft w:val="640"/>
      <w:marRight w:val="0"/>
      <w:marTop w:val="0"/>
      <w:marBottom w:val="0"/>
      <w:divBdr>
        <w:top w:val="none" w:sz="0" w:space="0" w:color="auto"/>
        <w:left w:val="none" w:sz="0" w:space="0" w:color="auto"/>
        <w:bottom w:val="none" w:sz="0" w:space="0" w:color="auto"/>
        <w:right w:val="none" w:sz="0" w:space="0" w:color="auto"/>
      </w:divBdr>
    </w:div>
    <w:div w:id="44915047">
      <w:marLeft w:val="640"/>
      <w:marRight w:val="0"/>
      <w:marTop w:val="0"/>
      <w:marBottom w:val="0"/>
      <w:divBdr>
        <w:top w:val="none" w:sz="0" w:space="0" w:color="auto"/>
        <w:left w:val="none" w:sz="0" w:space="0" w:color="auto"/>
        <w:bottom w:val="none" w:sz="0" w:space="0" w:color="auto"/>
        <w:right w:val="none" w:sz="0" w:space="0" w:color="auto"/>
      </w:divBdr>
    </w:div>
    <w:div w:id="45033611">
      <w:marLeft w:val="640"/>
      <w:marRight w:val="0"/>
      <w:marTop w:val="0"/>
      <w:marBottom w:val="0"/>
      <w:divBdr>
        <w:top w:val="none" w:sz="0" w:space="0" w:color="auto"/>
        <w:left w:val="none" w:sz="0" w:space="0" w:color="auto"/>
        <w:bottom w:val="none" w:sz="0" w:space="0" w:color="auto"/>
        <w:right w:val="none" w:sz="0" w:space="0" w:color="auto"/>
      </w:divBdr>
    </w:div>
    <w:div w:id="45302652">
      <w:marLeft w:val="640"/>
      <w:marRight w:val="0"/>
      <w:marTop w:val="0"/>
      <w:marBottom w:val="0"/>
      <w:divBdr>
        <w:top w:val="none" w:sz="0" w:space="0" w:color="auto"/>
        <w:left w:val="none" w:sz="0" w:space="0" w:color="auto"/>
        <w:bottom w:val="none" w:sz="0" w:space="0" w:color="auto"/>
        <w:right w:val="none" w:sz="0" w:space="0" w:color="auto"/>
      </w:divBdr>
    </w:div>
    <w:div w:id="45304253">
      <w:marLeft w:val="640"/>
      <w:marRight w:val="0"/>
      <w:marTop w:val="0"/>
      <w:marBottom w:val="0"/>
      <w:divBdr>
        <w:top w:val="none" w:sz="0" w:space="0" w:color="auto"/>
        <w:left w:val="none" w:sz="0" w:space="0" w:color="auto"/>
        <w:bottom w:val="none" w:sz="0" w:space="0" w:color="auto"/>
        <w:right w:val="none" w:sz="0" w:space="0" w:color="auto"/>
      </w:divBdr>
    </w:div>
    <w:div w:id="45448289">
      <w:marLeft w:val="640"/>
      <w:marRight w:val="0"/>
      <w:marTop w:val="0"/>
      <w:marBottom w:val="0"/>
      <w:divBdr>
        <w:top w:val="none" w:sz="0" w:space="0" w:color="auto"/>
        <w:left w:val="none" w:sz="0" w:space="0" w:color="auto"/>
        <w:bottom w:val="none" w:sz="0" w:space="0" w:color="auto"/>
        <w:right w:val="none" w:sz="0" w:space="0" w:color="auto"/>
      </w:divBdr>
    </w:div>
    <w:div w:id="45567810">
      <w:marLeft w:val="640"/>
      <w:marRight w:val="0"/>
      <w:marTop w:val="0"/>
      <w:marBottom w:val="0"/>
      <w:divBdr>
        <w:top w:val="none" w:sz="0" w:space="0" w:color="auto"/>
        <w:left w:val="none" w:sz="0" w:space="0" w:color="auto"/>
        <w:bottom w:val="none" w:sz="0" w:space="0" w:color="auto"/>
        <w:right w:val="none" w:sz="0" w:space="0" w:color="auto"/>
      </w:divBdr>
    </w:div>
    <w:div w:id="46145603">
      <w:marLeft w:val="640"/>
      <w:marRight w:val="0"/>
      <w:marTop w:val="0"/>
      <w:marBottom w:val="0"/>
      <w:divBdr>
        <w:top w:val="none" w:sz="0" w:space="0" w:color="auto"/>
        <w:left w:val="none" w:sz="0" w:space="0" w:color="auto"/>
        <w:bottom w:val="none" w:sz="0" w:space="0" w:color="auto"/>
        <w:right w:val="none" w:sz="0" w:space="0" w:color="auto"/>
      </w:divBdr>
    </w:div>
    <w:div w:id="46344819">
      <w:marLeft w:val="640"/>
      <w:marRight w:val="0"/>
      <w:marTop w:val="0"/>
      <w:marBottom w:val="0"/>
      <w:divBdr>
        <w:top w:val="none" w:sz="0" w:space="0" w:color="auto"/>
        <w:left w:val="none" w:sz="0" w:space="0" w:color="auto"/>
        <w:bottom w:val="none" w:sz="0" w:space="0" w:color="auto"/>
        <w:right w:val="none" w:sz="0" w:space="0" w:color="auto"/>
      </w:divBdr>
    </w:div>
    <w:div w:id="46421680">
      <w:marLeft w:val="640"/>
      <w:marRight w:val="0"/>
      <w:marTop w:val="0"/>
      <w:marBottom w:val="0"/>
      <w:divBdr>
        <w:top w:val="none" w:sz="0" w:space="0" w:color="auto"/>
        <w:left w:val="none" w:sz="0" w:space="0" w:color="auto"/>
        <w:bottom w:val="none" w:sz="0" w:space="0" w:color="auto"/>
        <w:right w:val="none" w:sz="0" w:space="0" w:color="auto"/>
      </w:divBdr>
    </w:div>
    <w:div w:id="46493643">
      <w:marLeft w:val="640"/>
      <w:marRight w:val="0"/>
      <w:marTop w:val="0"/>
      <w:marBottom w:val="0"/>
      <w:divBdr>
        <w:top w:val="none" w:sz="0" w:space="0" w:color="auto"/>
        <w:left w:val="none" w:sz="0" w:space="0" w:color="auto"/>
        <w:bottom w:val="none" w:sz="0" w:space="0" w:color="auto"/>
        <w:right w:val="none" w:sz="0" w:space="0" w:color="auto"/>
      </w:divBdr>
    </w:div>
    <w:div w:id="46533876">
      <w:marLeft w:val="640"/>
      <w:marRight w:val="0"/>
      <w:marTop w:val="0"/>
      <w:marBottom w:val="0"/>
      <w:divBdr>
        <w:top w:val="none" w:sz="0" w:space="0" w:color="auto"/>
        <w:left w:val="none" w:sz="0" w:space="0" w:color="auto"/>
        <w:bottom w:val="none" w:sz="0" w:space="0" w:color="auto"/>
        <w:right w:val="none" w:sz="0" w:space="0" w:color="auto"/>
      </w:divBdr>
    </w:div>
    <w:div w:id="46879870">
      <w:marLeft w:val="640"/>
      <w:marRight w:val="0"/>
      <w:marTop w:val="0"/>
      <w:marBottom w:val="0"/>
      <w:divBdr>
        <w:top w:val="none" w:sz="0" w:space="0" w:color="auto"/>
        <w:left w:val="none" w:sz="0" w:space="0" w:color="auto"/>
        <w:bottom w:val="none" w:sz="0" w:space="0" w:color="auto"/>
        <w:right w:val="none" w:sz="0" w:space="0" w:color="auto"/>
      </w:divBdr>
    </w:div>
    <w:div w:id="46883389">
      <w:marLeft w:val="640"/>
      <w:marRight w:val="0"/>
      <w:marTop w:val="0"/>
      <w:marBottom w:val="0"/>
      <w:divBdr>
        <w:top w:val="none" w:sz="0" w:space="0" w:color="auto"/>
        <w:left w:val="none" w:sz="0" w:space="0" w:color="auto"/>
        <w:bottom w:val="none" w:sz="0" w:space="0" w:color="auto"/>
        <w:right w:val="none" w:sz="0" w:space="0" w:color="auto"/>
      </w:divBdr>
    </w:div>
    <w:div w:id="47070730">
      <w:marLeft w:val="640"/>
      <w:marRight w:val="0"/>
      <w:marTop w:val="0"/>
      <w:marBottom w:val="0"/>
      <w:divBdr>
        <w:top w:val="none" w:sz="0" w:space="0" w:color="auto"/>
        <w:left w:val="none" w:sz="0" w:space="0" w:color="auto"/>
        <w:bottom w:val="none" w:sz="0" w:space="0" w:color="auto"/>
        <w:right w:val="none" w:sz="0" w:space="0" w:color="auto"/>
      </w:divBdr>
    </w:div>
    <w:div w:id="47193049">
      <w:marLeft w:val="640"/>
      <w:marRight w:val="0"/>
      <w:marTop w:val="0"/>
      <w:marBottom w:val="0"/>
      <w:divBdr>
        <w:top w:val="none" w:sz="0" w:space="0" w:color="auto"/>
        <w:left w:val="none" w:sz="0" w:space="0" w:color="auto"/>
        <w:bottom w:val="none" w:sz="0" w:space="0" w:color="auto"/>
        <w:right w:val="none" w:sz="0" w:space="0" w:color="auto"/>
      </w:divBdr>
    </w:div>
    <w:div w:id="47262616">
      <w:marLeft w:val="640"/>
      <w:marRight w:val="0"/>
      <w:marTop w:val="0"/>
      <w:marBottom w:val="0"/>
      <w:divBdr>
        <w:top w:val="none" w:sz="0" w:space="0" w:color="auto"/>
        <w:left w:val="none" w:sz="0" w:space="0" w:color="auto"/>
        <w:bottom w:val="none" w:sz="0" w:space="0" w:color="auto"/>
        <w:right w:val="none" w:sz="0" w:space="0" w:color="auto"/>
      </w:divBdr>
    </w:div>
    <w:div w:id="47342838">
      <w:marLeft w:val="640"/>
      <w:marRight w:val="0"/>
      <w:marTop w:val="0"/>
      <w:marBottom w:val="0"/>
      <w:divBdr>
        <w:top w:val="none" w:sz="0" w:space="0" w:color="auto"/>
        <w:left w:val="none" w:sz="0" w:space="0" w:color="auto"/>
        <w:bottom w:val="none" w:sz="0" w:space="0" w:color="auto"/>
        <w:right w:val="none" w:sz="0" w:space="0" w:color="auto"/>
      </w:divBdr>
    </w:div>
    <w:div w:id="47652856">
      <w:marLeft w:val="640"/>
      <w:marRight w:val="0"/>
      <w:marTop w:val="0"/>
      <w:marBottom w:val="0"/>
      <w:divBdr>
        <w:top w:val="none" w:sz="0" w:space="0" w:color="auto"/>
        <w:left w:val="none" w:sz="0" w:space="0" w:color="auto"/>
        <w:bottom w:val="none" w:sz="0" w:space="0" w:color="auto"/>
        <w:right w:val="none" w:sz="0" w:space="0" w:color="auto"/>
      </w:divBdr>
    </w:div>
    <w:div w:id="48117424">
      <w:marLeft w:val="640"/>
      <w:marRight w:val="0"/>
      <w:marTop w:val="0"/>
      <w:marBottom w:val="0"/>
      <w:divBdr>
        <w:top w:val="none" w:sz="0" w:space="0" w:color="auto"/>
        <w:left w:val="none" w:sz="0" w:space="0" w:color="auto"/>
        <w:bottom w:val="none" w:sz="0" w:space="0" w:color="auto"/>
        <w:right w:val="none" w:sz="0" w:space="0" w:color="auto"/>
      </w:divBdr>
    </w:div>
    <w:div w:id="48385657">
      <w:marLeft w:val="640"/>
      <w:marRight w:val="0"/>
      <w:marTop w:val="0"/>
      <w:marBottom w:val="0"/>
      <w:divBdr>
        <w:top w:val="none" w:sz="0" w:space="0" w:color="auto"/>
        <w:left w:val="none" w:sz="0" w:space="0" w:color="auto"/>
        <w:bottom w:val="none" w:sz="0" w:space="0" w:color="auto"/>
        <w:right w:val="none" w:sz="0" w:space="0" w:color="auto"/>
      </w:divBdr>
    </w:div>
    <w:div w:id="48506533">
      <w:marLeft w:val="640"/>
      <w:marRight w:val="0"/>
      <w:marTop w:val="0"/>
      <w:marBottom w:val="0"/>
      <w:divBdr>
        <w:top w:val="none" w:sz="0" w:space="0" w:color="auto"/>
        <w:left w:val="none" w:sz="0" w:space="0" w:color="auto"/>
        <w:bottom w:val="none" w:sz="0" w:space="0" w:color="auto"/>
        <w:right w:val="none" w:sz="0" w:space="0" w:color="auto"/>
      </w:divBdr>
    </w:div>
    <w:div w:id="48572738">
      <w:marLeft w:val="640"/>
      <w:marRight w:val="0"/>
      <w:marTop w:val="0"/>
      <w:marBottom w:val="0"/>
      <w:divBdr>
        <w:top w:val="none" w:sz="0" w:space="0" w:color="auto"/>
        <w:left w:val="none" w:sz="0" w:space="0" w:color="auto"/>
        <w:bottom w:val="none" w:sz="0" w:space="0" w:color="auto"/>
        <w:right w:val="none" w:sz="0" w:space="0" w:color="auto"/>
      </w:divBdr>
    </w:div>
    <w:div w:id="48573619">
      <w:marLeft w:val="640"/>
      <w:marRight w:val="0"/>
      <w:marTop w:val="0"/>
      <w:marBottom w:val="0"/>
      <w:divBdr>
        <w:top w:val="none" w:sz="0" w:space="0" w:color="auto"/>
        <w:left w:val="none" w:sz="0" w:space="0" w:color="auto"/>
        <w:bottom w:val="none" w:sz="0" w:space="0" w:color="auto"/>
        <w:right w:val="none" w:sz="0" w:space="0" w:color="auto"/>
      </w:divBdr>
    </w:div>
    <w:div w:id="48647964">
      <w:marLeft w:val="640"/>
      <w:marRight w:val="0"/>
      <w:marTop w:val="0"/>
      <w:marBottom w:val="0"/>
      <w:divBdr>
        <w:top w:val="none" w:sz="0" w:space="0" w:color="auto"/>
        <w:left w:val="none" w:sz="0" w:space="0" w:color="auto"/>
        <w:bottom w:val="none" w:sz="0" w:space="0" w:color="auto"/>
        <w:right w:val="none" w:sz="0" w:space="0" w:color="auto"/>
      </w:divBdr>
    </w:div>
    <w:div w:id="48922419">
      <w:marLeft w:val="640"/>
      <w:marRight w:val="0"/>
      <w:marTop w:val="0"/>
      <w:marBottom w:val="0"/>
      <w:divBdr>
        <w:top w:val="none" w:sz="0" w:space="0" w:color="auto"/>
        <w:left w:val="none" w:sz="0" w:space="0" w:color="auto"/>
        <w:bottom w:val="none" w:sz="0" w:space="0" w:color="auto"/>
        <w:right w:val="none" w:sz="0" w:space="0" w:color="auto"/>
      </w:divBdr>
    </w:div>
    <w:div w:id="49233481">
      <w:marLeft w:val="480"/>
      <w:marRight w:val="0"/>
      <w:marTop w:val="0"/>
      <w:marBottom w:val="0"/>
      <w:divBdr>
        <w:top w:val="none" w:sz="0" w:space="0" w:color="auto"/>
        <w:left w:val="none" w:sz="0" w:space="0" w:color="auto"/>
        <w:bottom w:val="none" w:sz="0" w:space="0" w:color="auto"/>
        <w:right w:val="none" w:sz="0" w:space="0" w:color="auto"/>
      </w:divBdr>
    </w:div>
    <w:div w:id="49312102">
      <w:marLeft w:val="640"/>
      <w:marRight w:val="0"/>
      <w:marTop w:val="0"/>
      <w:marBottom w:val="0"/>
      <w:divBdr>
        <w:top w:val="none" w:sz="0" w:space="0" w:color="auto"/>
        <w:left w:val="none" w:sz="0" w:space="0" w:color="auto"/>
        <w:bottom w:val="none" w:sz="0" w:space="0" w:color="auto"/>
        <w:right w:val="none" w:sz="0" w:space="0" w:color="auto"/>
      </w:divBdr>
    </w:div>
    <w:div w:id="49351663">
      <w:marLeft w:val="480"/>
      <w:marRight w:val="0"/>
      <w:marTop w:val="0"/>
      <w:marBottom w:val="0"/>
      <w:divBdr>
        <w:top w:val="none" w:sz="0" w:space="0" w:color="auto"/>
        <w:left w:val="none" w:sz="0" w:space="0" w:color="auto"/>
        <w:bottom w:val="none" w:sz="0" w:space="0" w:color="auto"/>
        <w:right w:val="none" w:sz="0" w:space="0" w:color="auto"/>
      </w:divBdr>
    </w:div>
    <w:div w:id="49423410">
      <w:marLeft w:val="640"/>
      <w:marRight w:val="0"/>
      <w:marTop w:val="0"/>
      <w:marBottom w:val="0"/>
      <w:divBdr>
        <w:top w:val="none" w:sz="0" w:space="0" w:color="auto"/>
        <w:left w:val="none" w:sz="0" w:space="0" w:color="auto"/>
        <w:bottom w:val="none" w:sz="0" w:space="0" w:color="auto"/>
        <w:right w:val="none" w:sz="0" w:space="0" w:color="auto"/>
      </w:divBdr>
    </w:div>
    <w:div w:id="49574844">
      <w:marLeft w:val="640"/>
      <w:marRight w:val="0"/>
      <w:marTop w:val="0"/>
      <w:marBottom w:val="0"/>
      <w:divBdr>
        <w:top w:val="none" w:sz="0" w:space="0" w:color="auto"/>
        <w:left w:val="none" w:sz="0" w:space="0" w:color="auto"/>
        <w:bottom w:val="none" w:sz="0" w:space="0" w:color="auto"/>
        <w:right w:val="none" w:sz="0" w:space="0" w:color="auto"/>
      </w:divBdr>
    </w:div>
    <w:div w:id="49616203">
      <w:marLeft w:val="640"/>
      <w:marRight w:val="0"/>
      <w:marTop w:val="0"/>
      <w:marBottom w:val="0"/>
      <w:divBdr>
        <w:top w:val="none" w:sz="0" w:space="0" w:color="auto"/>
        <w:left w:val="none" w:sz="0" w:space="0" w:color="auto"/>
        <w:bottom w:val="none" w:sz="0" w:space="0" w:color="auto"/>
        <w:right w:val="none" w:sz="0" w:space="0" w:color="auto"/>
      </w:divBdr>
    </w:div>
    <w:div w:id="49617305">
      <w:marLeft w:val="640"/>
      <w:marRight w:val="0"/>
      <w:marTop w:val="0"/>
      <w:marBottom w:val="0"/>
      <w:divBdr>
        <w:top w:val="none" w:sz="0" w:space="0" w:color="auto"/>
        <w:left w:val="none" w:sz="0" w:space="0" w:color="auto"/>
        <w:bottom w:val="none" w:sz="0" w:space="0" w:color="auto"/>
        <w:right w:val="none" w:sz="0" w:space="0" w:color="auto"/>
      </w:divBdr>
    </w:div>
    <w:div w:id="49697386">
      <w:marLeft w:val="640"/>
      <w:marRight w:val="0"/>
      <w:marTop w:val="0"/>
      <w:marBottom w:val="0"/>
      <w:divBdr>
        <w:top w:val="none" w:sz="0" w:space="0" w:color="auto"/>
        <w:left w:val="none" w:sz="0" w:space="0" w:color="auto"/>
        <w:bottom w:val="none" w:sz="0" w:space="0" w:color="auto"/>
        <w:right w:val="none" w:sz="0" w:space="0" w:color="auto"/>
      </w:divBdr>
    </w:div>
    <w:div w:id="50344890">
      <w:marLeft w:val="640"/>
      <w:marRight w:val="0"/>
      <w:marTop w:val="0"/>
      <w:marBottom w:val="0"/>
      <w:divBdr>
        <w:top w:val="none" w:sz="0" w:space="0" w:color="auto"/>
        <w:left w:val="none" w:sz="0" w:space="0" w:color="auto"/>
        <w:bottom w:val="none" w:sz="0" w:space="0" w:color="auto"/>
        <w:right w:val="none" w:sz="0" w:space="0" w:color="auto"/>
      </w:divBdr>
    </w:div>
    <w:div w:id="50348571">
      <w:marLeft w:val="640"/>
      <w:marRight w:val="0"/>
      <w:marTop w:val="0"/>
      <w:marBottom w:val="0"/>
      <w:divBdr>
        <w:top w:val="none" w:sz="0" w:space="0" w:color="auto"/>
        <w:left w:val="none" w:sz="0" w:space="0" w:color="auto"/>
        <w:bottom w:val="none" w:sz="0" w:space="0" w:color="auto"/>
        <w:right w:val="none" w:sz="0" w:space="0" w:color="auto"/>
      </w:divBdr>
    </w:div>
    <w:div w:id="50739043">
      <w:marLeft w:val="640"/>
      <w:marRight w:val="0"/>
      <w:marTop w:val="0"/>
      <w:marBottom w:val="0"/>
      <w:divBdr>
        <w:top w:val="none" w:sz="0" w:space="0" w:color="auto"/>
        <w:left w:val="none" w:sz="0" w:space="0" w:color="auto"/>
        <w:bottom w:val="none" w:sz="0" w:space="0" w:color="auto"/>
        <w:right w:val="none" w:sz="0" w:space="0" w:color="auto"/>
      </w:divBdr>
    </w:div>
    <w:div w:id="50930441">
      <w:marLeft w:val="480"/>
      <w:marRight w:val="0"/>
      <w:marTop w:val="0"/>
      <w:marBottom w:val="0"/>
      <w:divBdr>
        <w:top w:val="none" w:sz="0" w:space="0" w:color="auto"/>
        <w:left w:val="none" w:sz="0" w:space="0" w:color="auto"/>
        <w:bottom w:val="none" w:sz="0" w:space="0" w:color="auto"/>
        <w:right w:val="none" w:sz="0" w:space="0" w:color="auto"/>
      </w:divBdr>
    </w:div>
    <w:div w:id="51657927">
      <w:marLeft w:val="640"/>
      <w:marRight w:val="0"/>
      <w:marTop w:val="0"/>
      <w:marBottom w:val="0"/>
      <w:divBdr>
        <w:top w:val="none" w:sz="0" w:space="0" w:color="auto"/>
        <w:left w:val="none" w:sz="0" w:space="0" w:color="auto"/>
        <w:bottom w:val="none" w:sz="0" w:space="0" w:color="auto"/>
        <w:right w:val="none" w:sz="0" w:space="0" w:color="auto"/>
      </w:divBdr>
    </w:div>
    <w:div w:id="51857079">
      <w:marLeft w:val="640"/>
      <w:marRight w:val="0"/>
      <w:marTop w:val="0"/>
      <w:marBottom w:val="0"/>
      <w:divBdr>
        <w:top w:val="none" w:sz="0" w:space="0" w:color="auto"/>
        <w:left w:val="none" w:sz="0" w:space="0" w:color="auto"/>
        <w:bottom w:val="none" w:sz="0" w:space="0" w:color="auto"/>
        <w:right w:val="none" w:sz="0" w:space="0" w:color="auto"/>
      </w:divBdr>
    </w:div>
    <w:div w:id="52505534">
      <w:marLeft w:val="640"/>
      <w:marRight w:val="0"/>
      <w:marTop w:val="0"/>
      <w:marBottom w:val="0"/>
      <w:divBdr>
        <w:top w:val="none" w:sz="0" w:space="0" w:color="auto"/>
        <w:left w:val="none" w:sz="0" w:space="0" w:color="auto"/>
        <w:bottom w:val="none" w:sz="0" w:space="0" w:color="auto"/>
        <w:right w:val="none" w:sz="0" w:space="0" w:color="auto"/>
      </w:divBdr>
    </w:div>
    <w:div w:id="52700668">
      <w:marLeft w:val="640"/>
      <w:marRight w:val="0"/>
      <w:marTop w:val="0"/>
      <w:marBottom w:val="0"/>
      <w:divBdr>
        <w:top w:val="none" w:sz="0" w:space="0" w:color="auto"/>
        <w:left w:val="none" w:sz="0" w:space="0" w:color="auto"/>
        <w:bottom w:val="none" w:sz="0" w:space="0" w:color="auto"/>
        <w:right w:val="none" w:sz="0" w:space="0" w:color="auto"/>
      </w:divBdr>
    </w:div>
    <w:div w:id="52776144">
      <w:marLeft w:val="480"/>
      <w:marRight w:val="0"/>
      <w:marTop w:val="0"/>
      <w:marBottom w:val="0"/>
      <w:divBdr>
        <w:top w:val="none" w:sz="0" w:space="0" w:color="auto"/>
        <w:left w:val="none" w:sz="0" w:space="0" w:color="auto"/>
        <w:bottom w:val="none" w:sz="0" w:space="0" w:color="auto"/>
        <w:right w:val="none" w:sz="0" w:space="0" w:color="auto"/>
      </w:divBdr>
    </w:div>
    <w:div w:id="53043409">
      <w:marLeft w:val="640"/>
      <w:marRight w:val="0"/>
      <w:marTop w:val="0"/>
      <w:marBottom w:val="0"/>
      <w:divBdr>
        <w:top w:val="none" w:sz="0" w:space="0" w:color="auto"/>
        <w:left w:val="none" w:sz="0" w:space="0" w:color="auto"/>
        <w:bottom w:val="none" w:sz="0" w:space="0" w:color="auto"/>
        <w:right w:val="none" w:sz="0" w:space="0" w:color="auto"/>
      </w:divBdr>
    </w:div>
    <w:div w:id="53166138">
      <w:marLeft w:val="640"/>
      <w:marRight w:val="0"/>
      <w:marTop w:val="0"/>
      <w:marBottom w:val="0"/>
      <w:divBdr>
        <w:top w:val="none" w:sz="0" w:space="0" w:color="auto"/>
        <w:left w:val="none" w:sz="0" w:space="0" w:color="auto"/>
        <w:bottom w:val="none" w:sz="0" w:space="0" w:color="auto"/>
        <w:right w:val="none" w:sz="0" w:space="0" w:color="auto"/>
      </w:divBdr>
    </w:div>
    <w:div w:id="53286159">
      <w:marLeft w:val="480"/>
      <w:marRight w:val="0"/>
      <w:marTop w:val="0"/>
      <w:marBottom w:val="0"/>
      <w:divBdr>
        <w:top w:val="none" w:sz="0" w:space="0" w:color="auto"/>
        <w:left w:val="none" w:sz="0" w:space="0" w:color="auto"/>
        <w:bottom w:val="none" w:sz="0" w:space="0" w:color="auto"/>
        <w:right w:val="none" w:sz="0" w:space="0" w:color="auto"/>
      </w:divBdr>
    </w:div>
    <w:div w:id="54208639">
      <w:marLeft w:val="640"/>
      <w:marRight w:val="0"/>
      <w:marTop w:val="0"/>
      <w:marBottom w:val="0"/>
      <w:divBdr>
        <w:top w:val="none" w:sz="0" w:space="0" w:color="auto"/>
        <w:left w:val="none" w:sz="0" w:space="0" w:color="auto"/>
        <w:bottom w:val="none" w:sz="0" w:space="0" w:color="auto"/>
        <w:right w:val="none" w:sz="0" w:space="0" w:color="auto"/>
      </w:divBdr>
    </w:div>
    <w:div w:id="54401097">
      <w:marLeft w:val="640"/>
      <w:marRight w:val="0"/>
      <w:marTop w:val="0"/>
      <w:marBottom w:val="0"/>
      <w:divBdr>
        <w:top w:val="none" w:sz="0" w:space="0" w:color="auto"/>
        <w:left w:val="none" w:sz="0" w:space="0" w:color="auto"/>
        <w:bottom w:val="none" w:sz="0" w:space="0" w:color="auto"/>
        <w:right w:val="none" w:sz="0" w:space="0" w:color="auto"/>
      </w:divBdr>
    </w:div>
    <w:div w:id="54476787">
      <w:marLeft w:val="640"/>
      <w:marRight w:val="0"/>
      <w:marTop w:val="0"/>
      <w:marBottom w:val="0"/>
      <w:divBdr>
        <w:top w:val="none" w:sz="0" w:space="0" w:color="auto"/>
        <w:left w:val="none" w:sz="0" w:space="0" w:color="auto"/>
        <w:bottom w:val="none" w:sz="0" w:space="0" w:color="auto"/>
        <w:right w:val="none" w:sz="0" w:space="0" w:color="auto"/>
      </w:divBdr>
    </w:div>
    <w:div w:id="54740586">
      <w:marLeft w:val="640"/>
      <w:marRight w:val="0"/>
      <w:marTop w:val="0"/>
      <w:marBottom w:val="0"/>
      <w:divBdr>
        <w:top w:val="none" w:sz="0" w:space="0" w:color="auto"/>
        <w:left w:val="none" w:sz="0" w:space="0" w:color="auto"/>
        <w:bottom w:val="none" w:sz="0" w:space="0" w:color="auto"/>
        <w:right w:val="none" w:sz="0" w:space="0" w:color="auto"/>
      </w:divBdr>
    </w:div>
    <w:div w:id="55205439">
      <w:marLeft w:val="640"/>
      <w:marRight w:val="0"/>
      <w:marTop w:val="0"/>
      <w:marBottom w:val="0"/>
      <w:divBdr>
        <w:top w:val="none" w:sz="0" w:space="0" w:color="auto"/>
        <w:left w:val="none" w:sz="0" w:space="0" w:color="auto"/>
        <w:bottom w:val="none" w:sz="0" w:space="0" w:color="auto"/>
        <w:right w:val="none" w:sz="0" w:space="0" w:color="auto"/>
      </w:divBdr>
    </w:div>
    <w:div w:id="55325354">
      <w:marLeft w:val="640"/>
      <w:marRight w:val="0"/>
      <w:marTop w:val="0"/>
      <w:marBottom w:val="0"/>
      <w:divBdr>
        <w:top w:val="none" w:sz="0" w:space="0" w:color="auto"/>
        <w:left w:val="none" w:sz="0" w:space="0" w:color="auto"/>
        <w:bottom w:val="none" w:sz="0" w:space="0" w:color="auto"/>
        <w:right w:val="none" w:sz="0" w:space="0" w:color="auto"/>
      </w:divBdr>
    </w:div>
    <w:div w:id="55861930">
      <w:marLeft w:val="640"/>
      <w:marRight w:val="0"/>
      <w:marTop w:val="0"/>
      <w:marBottom w:val="0"/>
      <w:divBdr>
        <w:top w:val="none" w:sz="0" w:space="0" w:color="auto"/>
        <w:left w:val="none" w:sz="0" w:space="0" w:color="auto"/>
        <w:bottom w:val="none" w:sz="0" w:space="0" w:color="auto"/>
        <w:right w:val="none" w:sz="0" w:space="0" w:color="auto"/>
      </w:divBdr>
    </w:div>
    <w:div w:id="55902244">
      <w:marLeft w:val="640"/>
      <w:marRight w:val="0"/>
      <w:marTop w:val="0"/>
      <w:marBottom w:val="0"/>
      <w:divBdr>
        <w:top w:val="none" w:sz="0" w:space="0" w:color="auto"/>
        <w:left w:val="none" w:sz="0" w:space="0" w:color="auto"/>
        <w:bottom w:val="none" w:sz="0" w:space="0" w:color="auto"/>
        <w:right w:val="none" w:sz="0" w:space="0" w:color="auto"/>
      </w:divBdr>
    </w:div>
    <w:div w:id="55978314">
      <w:marLeft w:val="640"/>
      <w:marRight w:val="0"/>
      <w:marTop w:val="0"/>
      <w:marBottom w:val="0"/>
      <w:divBdr>
        <w:top w:val="none" w:sz="0" w:space="0" w:color="auto"/>
        <w:left w:val="none" w:sz="0" w:space="0" w:color="auto"/>
        <w:bottom w:val="none" w:sz="0" w:space="0" w:color="auto"/>
        <w:right w:val="none" w:sz="0" w:space="0" w:color="auto"/>
      </w:divBdr>
    </w:div>
    <w:div w:id="57243067">
      <w:marLeft w:val="640"/>
      <w:marRight w:val="0"/>
      <w:marTop w:val="0"/>
      <w:marBottom w:val="0"/>
      <w:divBdr>
        <w:top w:val="none" w:sz="0" w:space="0" w:color="auto"/>
        <w:left w:val="none" w:sz="0" w:space="0" w:color="auto"/>
        <w:bottom w:val="none" w:sz="0" w:space="0" w:color="auto"/>
        <w:right w:val="none" w:sz="0" w:space="0" w:color="auto"/>
      </w:divBdr>
    </w:div>
    <w:div w:id="57482027">
      <w:marLeft w:val="640"/>
      <w:marRight w:val="0"/>
      <w:marTop w:val="0"/>
      <w:marBottom w:val="0"/>
      <w:divBdr>
        <w:top w:val="none" w:sz="0" w:space="0" w:color="auto"/>
        <w:left w:val="none" w:sz="0" w:space="0" w:color="auto"/>
        <w:bottom w:val="none" w:sz="0" w:space="0" w:color="auto"/>
        <w:right w:val="none" w:sz="0" w:space="0" w:color="auto"/>
      </w:divBdr>
    </w:div>
    <w:div w:id="58016598">
      <w:marLeft w:val="640"/>
      <w:marRight w:val="0"/>
      <w:marTop w:val="0"/>
      <w:marBottom w:val="0"/>
      <w:divBdr>
        <w:top w:val="none" w:sz="0" w:space="0" w:color="auto"/>
        <w:left w:val="none" w:sz="0" w:space="0" w:color="auto"/>
        <w:bottom w:val="none" w:sz="0" w:space="0" w:color="auto"/>
        <w:right w:val="none" w:sz="0" w:space="0" w:color="auto"/>
      </w:divBdr>
    </w:div>
    <w:div w:id="58404186">
      <w:marLeft w:val="640"/>
      <w:marRight w:val="0"/>
      <w:marTop w:val="0"/>
      <w:marBottom w:val="0"/>
      <w:divBdr>
        <w:top w:val="none" w:sz="0" w:space="0" w:color="auto"/>
        <w:left w:val="none" w:sz="0" w:space="0" w:color="auto"/>
        <w:bottom w:val="none" w:sz="0" w:space="0" w:color="auto"/>
        <w:right w:val="none" w:sz="0" w:space="0" w:color="auto"/>
      </w:divBdr>
    </w:div>
    <w:div w:id="58524076">
      <w:marLeft w:val="640"/>
      <w:marRight w:val="0"/>
      <w:marTop w:val="0"/>
      <w:marBottom w:val="0"/>
      <w:divBdr>
        <w:top w:val="none" w:sz="0" w:space="0" w:color="auto"/>
        <w:left w:val="none" w:sz="0" w:space="0" w:color="auto"/>
        <w:bottom w:val="none" w:sz="0" w:space="0" w:color="auto"/>
        <w:right w:val="none" w:sz="0" w:space="0" w:color="auto"/>
      </w:divBdr>
    </w:div>
    <w:div w:id="58750108">
      <w:marLeft w:val="640"/>
      <w:marRight w:val="0"/>
      <w:marTop w:val="0"/>
      <w:marBottom w:val="0"/>
      <w:divBdr>
        <w:top w:val="none" w:sz="0" w:space="0" w:color="auto"/>
        <w:left w:val="none" w:sz="0" w:space="0" w:color="auto"/>
        <w:bottom w:val="none" w:sz="0" w:space="0" w:color="auto"/>
        <w:right w:val="none" w:sz="0" w:space="0" w:color="auto"/>
      </w:divBdr>
    </w:div>
    <w:div w:id="58940889">
      <w:marLeft w:val="640"/>
      <w:marRight w:val="0"/>
      <w:marTop w:val="0"/>
      <w:marBottom w:val="0"/>
      <w:divBdr>
        <w:top w:val="none" w:sz="0" w:space="0" w:color="auto"/>
        <w:left w:val="none" w:sz="0" w:space="0" w:color="auto"/>
        <w:bottom w:val="none" w:sz="0" w:space="0" w:color="auto"/>
        <w:right w:val="none" w:sz="0" w:space="0" w:color="auto"/>
      </w:divBdr>
    </w:div>
    <w:div w:id="58983643">
      <w:marLeft w:val="640"/>
      <w:marRight w:val="0"/>
      <w:marTop w:val="0"/>
      <w:marBottom w:val="0"/>
      <w:divBdr>
        <w:top w:val="none" w:sz="0" w:space="0" w:color="auto"/>
        <w:left w:val="none" w:sz="0" w:space="0" w:color="auto"/>
        <w:bottom w:val="none" w:sz="0" w:space="0" w:color="auto"/>
        <w:right w:val="none" w:sz="0" w:space="0" w:color="auto"/>
      </w:divBdr>
    </w:div>
    <w:div w:id="59328426">
      <w:marLeft w:val="480"/>
      <w:marRight w:val="0"/>
      <w:marTop w:val="0"/>
      <w:marBottom w:val="0"/>
      <w:divBdr>
        <w:top w:val="none" w:sz="0" w:space="0" w:color="auto"/>
        <w:left w:val="none" w:sz="0" w:space="0" w:color="auto"/>
        <w:bottom w:val="none" w:sz="0" w:space="0" w:color="auto"/>
        <w:right w:val="none" w:sz="0" w:space="0" w:color="auto"/>
      </w:divBdr>
    </w:div>
    <w:div w:id="59330172">
      <w:marLeft w:val="640"/>
      <w:marRight w:val="0"/>
      <w:marTop w:val="0"/>
      <w:marBottom w:val="0"/>
      <w:divBdr>
        <w:top w:val="none" w:sz="0" w:space="0" w:color="auto"/>
        <w:left w:val="none" w:sz="0" w:space="0" w:color="auto"/>
        <w:bottom w:val="none" w:sz="0" w:space="0" w:color="auto"/>
        <w:right w:val="none" w:sz="0" w:space="0" w:color="auto"/>
      </w:divBdr>
    </w:div>
    <w:div w:id="59404521">
      <w:marLeft w:val="640"/>
      <w:marRight w:val="0"/>
      <w:marTop w:val="0"/>
      <w:marBottom w:val="0"/>
      <w:divBdr>
        <w:top w:val="none" w:sz="0" w:space="0" w:color="auto"/>
        <w:left w:val="none" w:sz="0" w:space="0" w:color="auto"/>
        <w:bottom w:val="none" w:sz="0" w:space="0" w:color="auto"/>
        <w:right w:val="none" w:sz="0" w:space="0" w:color="auto"/>
      </w:divBdr>
    </w:div>
    <w:div w:id="60758765">
      <w:marLeft w:val="640"/>
      <w:marRight w:val="0"/>
      <w:marTop w:val="0"/>
      <w:marBottom w:val="0"/>
      <w:divBdr>
        <w:top w:val="none" w:sz="0" w:space="0" w:color="auto"/>
        <w:left w:val="none" w:sz="0" w:space="0" w:color="auto"/>
        <w:bottom w:val="none" w:sz="0" w:space="0" w:color="auto"/>
        <w:right w:val="none" w:sz="0" w:space="0" w:color="auto"/>
      </w:divBdr>
    </w:div>
    <w:div w:id="61031300">
      <w:marLeft w:val="640"/>
      <w:marRight w:val="0"/>
      <w:marTop w:val="0"/>
      <w:marBottom w:val="0"/>
      <w:divBdr>
        <w:top w:val="none" w:sz="0" w:space="0" w:color="auto"/>
        <w:left w:val="none" w:sz="0" w:space="0" w:color="auto"/>
        <w:bottom w:val="none" w:sz="0" w:space="0" w:color="auto"/>
        <w:right w:val="none" w:sz="0" w:space="0" w:color="auto"/>
      </w:divBdr>
    </w:div>
    <w:div w:id="61295985">
      <w:marLeft w:val="640"/>
      <w:marRight w:val="0"/>
      <w:marTop w:val="0"/>
      <w:marBottom w:val="0"/>
      <w:divBdr>
        <w:top w:val="none" w:sz="0" w:space="0" w:color="auto"/>
        <w:left w:val="none" w:sz="0" w:space="0" w:color="auto"/>
        <w:bottom w:val="none" w:sz="0" w:space="0" w:color="auto"/>
        <w:right w:val="none" w:sz="0" w:space="0" w:color="auto"/>
      </w:divBdr>
    </w:div>
    <w:div w:id="61608598">
      <w:marLeft w:val="480"/>
      <w:marRight w:val="0"/>
      <w:marTop w:val="0"/>
      <w:marBottom w:val="0"/>
      <w:divBdr>
        <w:top w:val="none" w:sz="0" w:space="0" w:color="auto"/>
        <w:left w:val="none" w:sz="0" w:space="0" w:color="auto"/>
        <w:bottom w:val="none" w:sz="0" w:space="0" w:color="auto"/>
        <w:right w:val="none" w:sz="0" w:space="0" w:color="auto"/>
      </w:divBdr>
    </w:div>
    <w:div w:id="62025433">
      <w:marLeft w:val="640"/>
      <w:marRight w:val="0"/>
      <w:marTop w:val="0"/>
      <w:marBottom w:val="0"/>
      <w:divBdr>
        <w:top w:val="none" w:sz="0" w:space="0" w:color="auto"/>
        <w:left w:val="none" w:sz="0" w:space="0" w:color="auto"/>
        <w:bottom w:val="none" w:sz="0" w:space="0" w:color="auto"/>
        <w:right w:val="none" w:sz="0" w:space="0" w:color="auto"/>
      </w:divBdr>
    </w:div>
    <w:div w:id="62067528">
      <w:marLeft w:val="480"/>
      <w:marRight w:val="0"/>
      <w:marTop w:val="0"/>
      <w:marBottom w:val="0"/>
      <w:divBdr>
        <w:top w:val="none" w:sz="0" w:space="0" w:color="auto"/>
        <w:left w:val="none" w:sz="0" w:space="0" w:color="auto"/>
        <w:bottom w:val="none" w:sz="0" w:space="0" w:color="auto"/>
        <w:right w:val="none" w:sz="0" w:space="0" w:color="auto"/>
      </w:divBdr>
    </w:div>
    <w:div w:id="63071227">
      <w:marLeft w:val="640"/>
      <w:marRight w:val="0"/>
      <w:marTop w:val="0"/>
      <w:marBottom w:val="0"/>
      <w:divBdr>
        <w:top w:val="none" w:sz="0" w:space="0" w:color="auto"/>
        <w:left w:val="none" w:sz="0" w:space="0" w:color="auto"/>
        <w:bottom w:val="none" w:sz="0" w:space="0" w:color="auto"/>
        <w:right w:val="none" w:sz="0" w:space="0" w:color="auto"/>
      </w:divBdr>
    </w:div>
    <w:div w:id="63530964">
      <w:marLeft w:val="480"/>
      <w:marRight w:val="0"/>
      <w:marTop w:val="0"/>
      <w:marBottom w:val="0"/>
      <w:divBdr>
        <w:top w:val="none" w:sz="0" w:space="0" w:color="auto"/>
        <w:left w:val="none" w:sz="0" w:space="0" w:color="auto"/>
        <w:bottom w:val="none" w:sz="0" w:space="0" w:color="auto"/>
        <w:right w:val="none" w:sz="0" w:space="0" w:color="auto"/>
      </w:divBdr>
    </w:div>
    <w:div w:id="63837427">
      <w:marLeft w:val="640"/>
      <w:marRight w:val="0"/>
      <w:marTop w:val="0"/>
      <w:marBottom w:val="0"/>
      <w:divBdr>
        <w:top w:val="none" w:sz="0" w:space="0" w:color="auto"/>
        <w:left w:val="none" w:sz="0" w:space="0" w:color="auto"/>
        <w:bottom w:val="none" w:sz="0" w:space="0" w:color="auto"/>
        <w:right w:val="none" w:sz="0" w:space="0" w:color="auto"/>
      </w:divBdr>
    </w:div>
    <w:div w:id="64185311">
      <w:marLeft w:val="640"/>
      <w:marRight w:val="0"/>
      <w:marTop w:val="0"/>
      <w:marBottom w:val="0"/>
      <w:divBdr>
        <w:top w:val="none" w:sz="0" w:space="0" w:color="auto"/>
        <w:left w:val="none" w:sz="0" w:space="0" w:color="auto"/>
        <w:bottom w:val="none" w:sz="0" w:space="0" w:color="auto"/>
        <w:right w:val="none" w:sz="0" w:space="0" w:color="auto"/>
      </w:divBdr>
    </w:div>
    <w:div w:id="64381468">
      <w:marLeft w:val="640"/>
      <w:marRight w:val="0"/>
      <w:marTop w:val="0"/>
      <w:marBottom w:val="0"/>
      <w:divBdr>
        <w:top w:val="none" w:sz="0" w:space="0" w:color="auto"/>
        <w:left w:val="none" w:sz="0" w:space="0" w:color="auto"/>
        <w:bottom w:val="none" w:sz="0" w:space="0" w:color="auto"/>
        <w:right w:val="none" w:sz="0" w:space="0" w:color="auto"/>
      </w:divBdr>
    </w:div>
    <w:div w:id="64956105">
      <w:marLeft w:val="640"/>
      <w:marRight w:val="0"/>
      <w:marTop w:val="0"/>
      <w:marBottom w:val="0"/>
      <w:divBdr>
        <w:top w:val="none" w:sz="0" w:space="0" w:color="auto"/>
        <w:left w:val="none" w:sz="0" w:space="0" w:color="auto"/>
        <w:bottom w:val="none" w:sz="0" w:space="0" w:color="auto"/>
        <w:right w:val="none" w:sz="0" w:space="0" w:color="auto"/>
      </w:divBdr>
    </w:div>
    <w:div w:id="65034708">
      <w:marLeft w:val="640"/>
      <w:marRight w:val="0"/>
      <w:marTop w:val="0"/>
      <w:marBottom w:val="0"/>
      <w:divBdr>
        <w:top w:val="none" w:sz="0" w:space="0" w:color="auto"/>
        <w:left w:val="none" w:sz="0" w:space="0" w:color="auto"/>
        <w:bottom w:val="none" w:sz="0" w:space="0" w:color="auto"/>
        <w:right w:val="none" w:sz="0" w:space="0" w:color="auto"/>
      </w:divBdr>
    </w:div>
    <w:div w:id="65149254">
      <w:marLeft w:val="640"/>
      <w:marRight w:val="0"/>
      <w:marTop w:val="0"/>
      <w:marBottom w:val="0"/>
      <w:divBdr>
        <w:top w:val="none" w:sz="0" w:space="0" w:color="auto"/>
        <w:left w:val="none" w:sz="0" w:space="0" w:color="auto"/>
        <w:bottom w:val="none" w:sz="0" w:space="0" w:color="auto"/>
        <w:right w:val="none" w:sz="0" w:space="0" w:color="auto"/>
      </w:divBdr>
    </w:div>
    <w:div w:id="66267548">
      <w:marLeft w:val="640"/>
      <w:marRight w:val="0"/>
      <w:marTop w:val="0"/>
      <w:marBottom w:val="0"/>
      <w:divBdr>
        <w:top w:val="none" w:sz="0" w:space="0" w:color="auto"/>
        <w:left w:val="none" w:sz="0" w:space="0" w:color="auto"/>
        <w:bottom w:val="none" w:sz="0" w:space="0" w:color="auto"/>
        <w:right w:val="none" w:sz="0" w:space="0" w:color="auto"/>
      </w:divBdr>
    </w:div>
    <w:div w:id="66459491">
      <w:marLeft w:val="640"/>
      <w:marRight w:val="0"/>
      <w:marTop w:val="0"/>
      <w:marBottom w:val="0"/>
      <w:divBdr>
        <w:top w:val="none" w:sz="0" w:space="0" w:color="auto"/>
        <w:left w:val="none" w:sz="0" w:space="0" w:color="auto"/>
        <w:bottom w:val="none" w:sz="0" w:space="0" w:color="auto"/>
        <w:right w:val="none" w:sz="0" w:space="0" w:color="auto"/>
      </w:divBdr>
    </w:div>
    <w:div w:id="66612981">
      <w:marLeft w:val="640"/>
      <w:marRight w:val="0"/>
      <w:marTop w:val="0"/>
      <w:marBottom w:val="0"/>
      <w:divBdr>
        <w:top w:val="none" w:sz="0" w:space="0" w:color="auto"/>
        <w:left w:val="none" w:sz="0" w:space="0" w:color="auto"/>
        <w:bottom w:val="none" w:sz="0" w:space="0" w:color="auto"/>
        <w:right w:val="none" w:sz="0" w:space="0" w:color="auto"/>
      </w:divBdr>
    </w:div>
    <w:div w:id="66729071">
      <w:marLeft w:val="640"/>
      <w:marRight w:val="0"/>
      <w:marTop w:val="0"/>
      <w:marBottom w:val="0"/>
      <w:divBdr>
        <w:top w:val="none" w:sz="0" w:space="0" w:color="auto"/>
        <w:left w:val="none" w:sz="0" w:space="0" w:color="auto"/>
        <w:bottom w:val="none" w:sz="0" w:space="0" w:color="auto"/>
        <w:right w:val="none" w:sz="0" w:space="0" w:color="auto"/>
      </w:divBdr>
    </w:div>
    <w:div w:id="66808954">
      <w:marLeft w:val="640"/>
      <w:marRight w:val="0"/>
      <w:marTop w:val="0"/>
      <w:marBottom w:val="0"/>
      <w:divBdr>
        <w:top w:val="none" w:sz="0" w:space="0" w:color="auto"/>
        <w:left w:val="none" w:sz="0" w:space="0" w:color="auto"/>
        <w:bottom w:val="none" w:sz="0" w:space="0" w:color="auto"/>
        <w:right w:val="none" w:sz="0" w:space="0" w:color="auto"/>
      </w:divBdr>
    </w:div>
    <w:div w:id="67073419">
      <w:marLeft w:val="480"/>
      <w:marRight w:val="0"/>
      <w:marTop w:val="0"/>
      <w:marBottom w:val="0"/>
      <w:divBdr>
        <w:top w:val="none" w:sz="0" w:space="0" w:color="auto"/>
        <w:left w:val="none" w:sz="0" w:space="0" w:color="auto"/>
        <w:bottom w:val="none" w:sz="0" w:space="0" w:color="auto"/>
        <w:right w:val="none" w:sz="0" w:space="0" w:color="auto"/>
      </w:divBdr>
    </w:div>
    <w:div w:id="67502664">
      <w:marLeft w:val="480"/>
      <w:marRight w:val="0"/>
      <w:marTop w:val="0"/>
      <w:marBottom w:val="0"/>
      <w:divBdr>
        <w:top w:val="none" w:sz="0" w:space="0" w:color="auto"/>
        <w:left w:val="none" w:sz="0" w:space="0" w:color="auto"/>
        <w:bottom w:val="none" w:sz="0" w:space="0" w:color="auto"/>
        <w:right w:val="none" w:sz="0" w:space="0" w:color="auto"/>
      </w:divBdr>
    </w:div>
    <w:div w:id="67533306">
      <w:marLeft w:val="640"/>
      <w:marRight w:val="0"/>
      <w:marTop w:val="0"/>
      <w:marBottom w:val="0"/>
      <w:divBdr>
        <w:top w:val="none" w:sz="0" w:space="0" w:color="auto"/>
        <w:left w:val="none" w:sz="0" w:space="0" w:color="auto"/>
        <w:bottom w:val="none" w:sz="0" w:space="0" w:color="auto"/>
        <w:right w:val="none" w:sz="0" w:space="0" w:color="auto"/>
      </w:divBdr>
    </w:div>
    <w:div w:id="67847663">
      <w:marLeft w:val="640"/>
      <w:marRight w:val="0"/>
      <w:marTop w:val="0"/>
      <w:marBottom w:val="0"/>
      <w:divBdr>
        <w:top w:val="none" w:sz="0" w:space="0" w:color="auto"/>
        <w:left w:val="none" w:sz="0" w:space="0" w:color="auto"/>
        <w:bottom w:val="none" w:sz="0" w:space="0" w:color="auto"/>
        <w:right w:val="none" w:sz="0" w:space="0" w:color="auto"/>
      </w:divBdr>
    </w:div>
    <w:div w:id="67849502">
      <w:marLeft w:val="640"/>
      <w:marRight w:val="0"/>
      <w:marTop w:val="0"/>
      <w:marBottom w:val="0"/>
      <w:divBdr>
        <w:top w:val="none" w:sz="0" w:space="0" w:color="auto"/>
        <w:left w:val="none" w:sz="0" w:space="0" w:color="auto"/>
        <w:bottom w:val="none" w:sz="0" w:space="0" w:color="auto"/>
        <w:right w:val="none" w:sz="0" w:space="0" w:color="auto"/>
      </w:divBdr>
    </w:div>
    <w:div w:id="68620615">
      <w:marLeft w:val="640"/>
      <w:marRight w:val="0"/>
      <w:marTop w:val="0"/>
      <w:marBottom w:val="0"/>
      <w:divBdr>
        <w:top w:val="none" w:sz="0" w:space="0" w:color="auto"/>
        <w:left w:val="none" w:sz="0" w:space="0" w:color="auto"/>
        <w:bottom w:val="none" w:sz="0" w:space="0" w:color="auto"/>
        <w:right w:val="none" w:sz="0" w:space="0" w:color="auto"/>
      </w:divBdr>
    </w:div>
    <w:div w:id="68772720">
      <w:marLeft w:val="640"/>
      <w:marRight w:val="0"/>
      <w:marTop w:val="0"/>
      <w:marBottom w:val="0"/>
      <w:divBdr>
        <w:top w:val="none" w:sz="0" w:space="0" w:color="auto"/>
        <w:left w:val="none" w:sz="0" w:space="0" w:color="auto"/>
        <w:bottom w:val="none" w:sz="0" w:space="0" w:color="auto"/>
        <w:right w:val="none" w:sz="0" w:space="0" w:color="auto"/>
      </w:divBdr>
    </w:div>
    <w:div w:id="68814712">
      <w:marLeft w:val="640"/>
      <w:marRight w:val="0"/>
      <w:marTop w:val="0"/>
      <w:marBottom w:val="0"/>
      <w:divBdr>
        <w:top w:val="none" w:sz="0" w:space="0" w:color="auto"/>
        <w:left w:val="none" w:sz="0" w:space="0" w:color="auto"/>
        <w:bottom w:val="none" w:sz="0" w:space="0" w:color="auto"/>
        <w:right w:val="none" w:sz="0" w:space="0" w:color="auto"/>
      </w:divBdr>
    </w:div>
    <w:div w:id="68886267">
      <w:marLeft w:val="640"/>
      <w:marRight w:val="0"/>
      <w:marTop w:val="0"/>
      <w:marBottom w:val="0"/>
      <w:divBdr>
        <w:top w:val="none" w:sz="0" w:space="0" w:color="auto"/>
        <w:left w:val="none" w:sz="0" w:space="0" w:color="auto"/>
        <w:bottom w:val="none" w:sz="0" w:space="0" w:color="auto"/>
        <w:right w:val="none" w:sz="0" w:space="0" w:color="auto"/>
      </w:divBdr>
    </w:div>
    <w:div w:id="69037028">
      <w:marLeft w:val="640"/>
      <w:marRight w:val="0"/>
      <w:marTop w:val="0"/>
      <w:marBottom w:val="0"/>
      <w:divBdr>
        <w:top w:val="none" w:sz="0" w:space="0" w:color="auto"/>
        <w:left w:val="none" w:sz="0" w:space="0" w:color="auto"/>
        <w:bottom w:val="none" w:sz="0" w:space="0" w:color="auto"/>
        <w:right w:val="none" w:sz="0" w:space="0" w:color="auto"/>
      </w:divBdr>
    </w:div>
    <w:div w:id="69042046">
      <w:marLeft w:val="640"/>
      <w:marRight w:val="0"/>
      <w:marTop w:val="0"/>
      <w:marBottom w:val="0"/>
      <w:divBdr>
        <w:top w:val="none" w:sz="0" w:space="0" w:color="auto"/>
        <w:left w:val="none" w:sz="0" w:space="0" w:color="auto"/>
        <w:bottom w:val="none" w:sz="0" w:space="0" w:color="auto"/>
        <w:right w:val="none" w:sz="0" w:space="0" w:color="auto"/>
      </w:divBdr>
    </w:div>
    <w:div w:id="69622474">
      <w:marLeft w:val="640"/>
      <w:marRight w:val="0"/>
      <w:marTop w:val="0"/>
      <w:marBottom w:val="0"/>
      <w:divBdr>
        <w:top w:val="none" w:sz="0" w:space="0" w:color="auto"/>
        <w:left w:val="none" w:sz="0" w:space="0" w:color="auto"/>
        <w:bottom w:val="none" w:sz="0" w:space="0" w:color="auto"/>
        <w:right w:val="none" w:sz="0" w:space="0" w:color="auto"/>
      </w:divBdr>
    </w:div>
    <w:div w:id="69695228">
      <w:marLeft w:val="640"/>
      <w:marRight w:val="0"/>
      <w:marTop w:val="0"/>
      <w:marBottom w:val="0"/>
      <w:divBdr>
        <w:top w:val="none" w:sz="0" w:space="0" w:color="auto"/>
        <w:left w:val="none" w:sz="0" w:space="0" w:color="auto"/>
        <w:bottom w:val="none" w:sz="0" w:space="0" w:color="auto"/>
        <w:right w:val="none" w:sz="0" w:space="0" w:color="auto"/>
      </w:divBdr>
    </w:div>
    <w:div w:id="69886232">
      <w:marLeft w:val="640"/>
      <w:marRight w:val="0"/>
      <w:marTop w:val="0"/>
      <w:marBottom w:val="0"/>
      <w:divBdr>
        <w:top w:val="none" w:sz="0" w:space="0" w:color="auto"/>
        <w:left w:val="none" w:sz="0" w:space="0" w:color="auto"/>
        <w:bottom w:val="none" w:sz="0" w:space="0" w:color="auto"/>
        <w:right w:val="none" w:sz="0" w:space="0" w:color="auto"/>
      </w:divBdr>
    </w:div>
    <w:div w:id="70857295">
      <w:marLeft w:val="640"/>
      <w:marRight w:val="0"/>
      <w:marTop w:val="0"/>
      <w:marBottom w:val="0"/>
      <w:divBdr>
        <w:top w:val="none" w:sz="0" w:space="0" w:color="auto"/>
        <w:left w:val="none" w:sz="0" w:space="0" w:color="auto"/>
        <w:bottom w:val="none" w:sz="0" w:space="0" w:color="auto"/>
        <w:right w:val="none" w:sz="0" w:space="0" w:color="auto"/>
      </w:divBdr>
    </w:div>
    <w:div w:id="71778027">
      <w:marLeft w:val="640"/>
      <w:marRight w:val="0"/>
      <w:marTop w:val="0"/>
      <w:marBottom w:val="0"/>
      <w:divBdr>
        <w:top w:val="none" w:sz="0" w:space="0" w:color="auto"/>
        <w:left w:val="none" w:sz="0" w:space="0" w:color="auto"/>
        <w:bottom w:val="none" w:sz="0" w:space="0" w:color="auto"/>
        <w:right w:val="none" w:sz="0" w:space="0" w:color="auto"/>
      </w:divBdr>
    </w:div>
    <w:div w:id="71970706">
      <w:marLeft w:val="480"/>
      <w:marRight w:val="0"/>
      <w:marTop w:val="0"/>
      <w:marBottom w:val="0"/>
      <w:divBdr>
        <w:top w:val="none" w:sz="0" w:space="0" w:color="auto"/>
        <w:left w:val="none" w:sz="0" w:space="0" w:color="auto"/>
        <w:bottom w:val="none" w:sz="0" w:space="0" w:color="auto"/>
        <w:right w:val="none" w:sz="0" w:space="0" w:color="auto"/>
      </w:divBdr>
    </w:div>
    <w:div w:id="72091039">
      <w:marLeft w:val="480"/>
      <w:marRight w:val="0"/>
      <w:marTop w:val="0"/>
      <w:marBottom w:val="0"/>
      <w:divBdr>
        <w:top w:val="none" w:sz="0" w:space="0" w:color="auto"/>
        <w:left w:val="none" w:sz="0" w:space="0" w:color="auto"/>
        <w:bottom w:val="none" w:sz="0" w:space="0" w:color="auto"/>
        <w:right w:val="none" w:sz="0" w:space="0" w:color="auto"/>
      </w:divBdr>
    </w:div>
    <w:div w:id="72239479">
      <w:marLeft w:val="640"/>
      <w:marRight w:val="0"/>
      <w:marTop w:val="0"/>
      <w:marBottom w:val="0"/>
      <w:divBdr>
        <w:top w:val="none" w:sz="0" w:space="0" w:color="auto"/>
        <w:left w:val="none" w:sz="0" w:space="0" w:color="auto"/>
        <w:bottom w:val="none" w:sz="0" w:space="0" w:color="auto"/>
        <w:right w:val="none" w:sz="0" w:space="0" w:color="auto"/>
      </w:divBdr>
    </w:div>
    <w:div w:id="72289483">
      <w:marLeft w:val="480"/>
      <w:marRight w:val="0"/>
      <w:marTop w:val="0"/>
      <w:marBottom w:val="0"/>
      <w:divBdr>
        <w:top w:val="none" w:sz="0" w:space="0" w:color="auto"/>
        <w:left w:val="none" w:sz="0" w:space="0" w:color="auto"/>
        <w:bottom w:val="none" w:sz="0" w:space="0" w:color="auto"/>
        <w:right w:val="none" w:sz="0" w:space="0" w:color="auto"/>
      </w:divBdr>
    </w:div>
    <w:div w:id="72550321">
      <w:marLeft w:val="640"/>
      <w:marRight w:val="0"/>
      <w:marTop w:val="0"/>
      <w:marBottom w:val="0"/>
      <w:divBdr>
        <w:top w:val="none" w:sz="0" w:space="0" w:color="auto"/>
        <w:left w:val="none" w:sz="0" w:space="0" w:color="auto"/>
        <w:bottom w:val="none" w:sz="0" w:space="0" w:color="auto"/>
        <w:right w:val="none" w:sz="0" w:space="0" w:color="auto"/>
      </w:divBdr>
    </w:div>
    <w:div w:id="72703183">
      <w:marLeft w:val="640"/>
      <w:marRight w:val="0"/>
      <w:marTop w:val="0"/>
      <w:marBottom w:val="0"/>
      <w:divBdr>
        <w:top w:val="none" w:sz="0" w:space="0" w:color="auto"/>
        <w:left w:val="none" w:sz="0" w:space="0" w:color="auto"/>
        <w:bottom w:val="none" w:sz="0" w:space="0" w:color="auto"/>
        <w:right w:val="none" w:sz="0" w:space="0" w:color="auto"/>
      </w:divBdr>
    </w:div>
    <w:div w:id="72820419">
      <w:marLeft w:val="640"/>
      <w:marRight w:val="0"/>
      <w:marTop w:val="0"/>
      <w:marBottom w:val="0"/>
      <w:divBdr>
        <w:top w:val="none" w:sz="0" w:space="0" w:color="auto"/>
        <w:left w:val="none" w:sz="0" w:space="0" w:color="auto"/>
        <w:bottom w:val="none" w:sz="0" w:space="0" w:color="auto"/>
        <w:right w:val="none" w:sz="0" w:space="0" w:color="auto"/>
      </w:divBdr>
    </w:div>
    <w:div w:id="73015091">
      <w:marLeft w:val="640"/>
      <w:marRight w:val="0"/>
      <w:marTop w:val="0"/>
      <w:marBottom w:val="0"/>
      <w:divBdr>
        <w:top w:val="none" w:sz="0" w:space="0" w:color="auto"/>
        <w:left w:val="none" w:sz="0" w:space="0" w:color="auto"/>
        <w:bottom w:val="none" w:sz="0" w:space="0" w:color="auto"/>
        <w:right w:val="none" w:sz="0" w:space="0" w:color="auto"/>
      </w:divBdr>
    </w:div>
    <w:div w:id="73205081">
      <w:marLeft w:val="640"/>
      <w:marRight w:val="0"/>
      <w:marTop w:val="0"/>
      <w:marBottom w:val="0"/>
      <w:divBdr>
        <w:top w:val="none" w:sz="0" w:space="0" w:color="auto"/>
        <w:left w:val="none" w:sz="0" w:space="0" w:color="auto"/>
        <w:bottom w:val="none" w:sz="0" w:space="0" w:color="auto"/>
        <w:right w:val="none" w:sz="0" w:space="0" w:color="auto"/>
      </w:divBdr>
    </w:div>
    <w:div w:id="73207146">
      <w:marLeft w:val="640"/>
      <w:marRight w:val="0"/>
      <w:marTop w:val="0"/>
      <w:marBottom w:val="0"/>
      <w:divBdr>
        <w:top w:val="none" w:sz="0" w:space="0" w:color="auto"/>
        <w:left w:val="none" w:sz="0" w:space="0" w:color="auto"/>
        <w:bottom w:val="none" w:sz="0" w:space="0" w:color="auto"/>
        <w:right w:val="none" w:sz="0" w:space="0" w:color="auto"/>
      </w:divBdr>
    </w:div>
    <w:div w:id="73555302">
      <w:marLeft w:val="640"/>
      <w:marRight w:val="0"/>
      <w:marTop w:val="0"/>
      <w:marBottom w:val="0"/>
      <w:divBdr>
        <w:top w:val="none" w:sz="0" w:space="0" w:color="auto"/>
        <w:left w:val="none" w:sz="0" w:space="0" w:color="auto"/>
        <w:bottom w:val="none" w:sz="0" w:space="0" w:color="auto"/>
        <w:right w:val="none" w:sz="0" w:space="0" w:color="auto"/>
      </w:divBdr>
    </w:div>
    <w:div w:id="73598829">
      <w:marLeft w:val="640"/>
      <w:marRight w:val="0"/>
      <w:marTop w:val="0"/>
      <w:marBottom w:val="0"/>
      <w:divBdr>
        <w:top w:val="none" w:sz="0" w:space="0" w:color="auto"/>
        <w:left w:val="none" w:sz="0" w:space="0" w:color="auto"/>
        <w:bottom w:val="none" w:sz="0" w:space="0" w:color="auto"/>
        <w:right w:val="none" w:sz="0" w:space="0" w:color="auto"/>
      </w:divBdr>
    </w:div>
    <w:div w:id="73750256">
      <w:marLeft w:val="640"/>
      <w:marRight w:val="0"/>
      <w:marTop w:val="0"/>
      <w:marBottom w:val="0"/>
      <w:divBdr>
        <w:top w:val="none" w:sz="0" w:space="0" w:color="auto"/>
        <w:left w:val="none" w:sz="0" w:space="0" w:color="auto"/>
        <w:bottom w:val="none" w:sz="0" w:space="0" w:color="auto"/>
        <w:right w:val="none" w:sz="0" w:space="0" w:color="auto"/>
      </w:divBdr>
    </w:div>
    <w:div w:id="74018282">
      <w:marLeft w:val="640"/>
      <w:marRight w:val="0"/>
      <w:marTop w:val="0"/>
      <w:marBottom w:val="0"/>
      <w:divBdr>
        <w:top w:val="none" w:sz="0" w:space="0" w:color="auto"/>
        <w:left w:val="none" w:sz="0" w:space="0" w:color="auto"/>
        <w:bottom w:val="none" w:sz="0" w:space="0" w:color="auto"/>
        <w:right w:val="none" w:sz="0" w:space="0" w:color="auto"/>
      </w:divBdr>
    </w:div>
    <w:div w:id="74087943">
      <w:marLeft w:val="640"/>
      <w:marRight w:val="0"/>
      <w:marTop w:val="0"/>
      <w:marBottom w:val="0"/>
      <w:divBdr>
        <w:top w:val="none" w:sz="0" w:space="0" w:color="auto"/>
        <w:left w:val="none" w:sz="0" w:space="0" w:color="auto"/>
        <w:bottom w:val="none" w:sz="0" w:space="0" w:color="auto"/>
        <w:right w:val="none" w:sz="0" w:space="0" w:color="auto"/>
      </w:divBdr>
    </w:div>
    <w:div w:id="74134222">
      <w:marLeft w:val="640"/>
      <w:marRight w:val="0"/>
      <w:marTop w:val="0"/>
      <w:marBottom w:val="0"/>
      <w:divBdr>
        <w:top w:val="none" w:sz="0" w:space="0" w:color="auto"/>
        <w:left w:val="none" w:sz="0" w:space="0" w:color="auto"/>
        <w:bottom w:val="none" w:sz="0" w:space="0" w:color="auto"/>
        <w:right w:val="none" w:sz="0" w:space="0" w:color="auto"/>
      </w:divBdr>
    </w:div>
    <w:div w:id="74209901">
      <w:marLeft w:val="640"/>
      <w:marRight w:val="0"/>
      <w:marTop w:val="0"/>
      <w:marBottom w:val="0"/>
      <w:divBdr>
        <w:top w:val="none" w:sz="0" w:space="0" w:color="auto"/>
        <w:left w:val="none" w:sz="0" w:space="0" w:color="auto"/>
        <w:bottom w:val="none" w:sz="0" w:space="0" w:color="auto"/>
        <w:right w:val="none" w:sz="0" w:space="0" w:color="auto"/>
      </w:divBdr>
    </w:div>
    <w:div w:id="74284186">
      <w:marLeft w:val="640"/>
      <w:marRight w:val="0"/>
      <w:marTop w:val="0"/>
      <w:marBottom w:val="0"/>
      <w:divBdr>
        <w:top w:val="none" w:sz="0" w:space="0" w:color="auto"/>
        <w:left w:val="none" w:sz="0" w:space="0" w:color="auto"/>
        <w:bottom w:val="none" w:sz="0" w:space="0" w:color="auto"/>
        <w:right w:val="none" w:sz="0" w:space="0" w:color="auto"/>
      </w:divBdr>
    </w:div>
    <w:div w:id="74326012">
      <w:marLeft w:val="640"/>
      <w:marRight w:val="0"/>
      <w:marTop w:val="0"/>
      <w:marBottom w:val="0"/>
      <w:divBdr>
        <w:top w:val="none" w:sz="0" w:space="0" w:color="auto"/>
        <w:left w:val="none" w:sz="0" w:space="0" w:color="auto"/>
        <w:bottom w:val="none" w:sz="0" w:space="0" w:color="auto"/>
        <w:right w:val="none" w:sz="0" w:space="0" w:color="auto"/>
      </w:divBdr>
    </w:div>
    <w:div w:id="75133512">
      <w:marLeft w:val="640"/>
      <w:marRight w:val="0"/>
      <w:marTop w:val="0"/>
      <w:marBottom w:val="0"/>
      <w:divBdr>
        <w:top w:val="none" w:sz="0" w:space="0" w:color="auto"/>
        <w:left w:val="none" w:sz="0" w:space="0" w:color="auto"/>
        <w:bottom w:val="none" w:sz="0" w:space="0" w:color="auto"/>
        <w:right w:val="none" w:sz="0" w:space="0" w:color="auto"/>
      </w:divBdr>
    </w:div>
    <w:div w:id="75327486">
      <w:marLeft w:val="640"/>
      <w:marRight w:val="0"/>
      <w:marTop w:val="0"/>
      <w:marBottom w:val="0"/>
      <w:divBdr>
        <w:top w:val="none" w:sz="0" w:space="0" w:color="auto"/>
        <w:left w:val="none" w:sz="0" w:space="0" w:color="auto"/>
        <w:bottom w:val="none" w:sz="0" w:space="0" w:color="auto"/>
        <w:right w:val="none" w:sz="0" w:space="0" w:color="auto"/>
      </w:divBdr>
    </w:div>
    <w:div w:id="75906434">
      <w:marLeft w:val="640"/>
      <w:marRight w:val="0"/>
      <w:marTop w:val="0"/>
      <w:marBottom w:val="0"/>
      <w:divBdr>
        <w:top w:val="none" w:sz="0" w:space="0" w:color="auto"/>
        <w:left w:val="none" w:sz="0" w:space="0" w:color="auto"/>
        <w:bottom w:val="none" w:sz="0" w:space="0" w:color="auto"/>
        <w:right w:val="none" w:sz="0" w:space="0" w:color="auto"/>
      </w:divBdr>
    </w:div>
    <w:div w:id="76170323">
      <w:marLeft w:val="640"/>
      <w:marRight w:val="0"/>
      <w:marTop w:val="0"/>
      <w:marBottom w:val="0"/>
      <w:divBdr>
        <w:top w:val="none" w:sz="0" w:space="0" w:color="auto"/>
        <w:left w:val="none" w:sz="0" w:space="0" w:color="auto"/>
        <w:bottom w:val="none" w:sz="0" w:space="0" w:color="auto"/>
        <w:right w:val="none" w:sz="0" w:space="0" w:color="auto"/>
      </w:divBdr>
    </w:div>
    <w:div w:id="76709400">
      <w:marLeft w:val="640"/>
      <w:marRight w:val="0"/>
      <w:marTop w:val="0"/>
      <w:marBottom w:val="0"/>
      <w:divBdr>
        <w:top w:val="none" w:sz="0" w:space="0" w:color="auto"/>
        <w:left w:val="none" w:sz="0" w:space="0" w:color="auto"/>
        <w:bottom w:val="none" w:sz="0" w:space="0" w:color="auto"/>
        <w:right w:val="none" w:sz="0" w:space="0" w:color="auto"/>
      </w:divBdr>
    </w:div>
    <w:div w:id="77479886">
      <w:marLeft w:val="640"/>
      <w:marRight w:val="0"/>
      <w:marTop w:val="0"/>
      <w:marBottom w:val="0"/>
      <w:divBdr>
        <w:top w:val="none" w:sz="0" w:space="0" w:color="auto"/>
        <w:left w:val="none" w:sz="0" w:space="0" w:color="auto"/>
        <w:bottom w:val="none" w:sz="0" w:space="0" w:color="auto"/>
        <w:right w:val="none" w:sz="0" w:space="0" w:color="auto"/>
      </w:divBdr>
    </w:div>
    <w:div w:id="77681405">
      <w:marLeft w:val="640"/>
      <w:marRight w:val="0"/>
      <w:marTop w:val="0"/>
      <w:marBottom w:val="0"/>
      <w:divBdr>
        <w:top w:val="none" w:sz="0" w:space="0" w:color="auto"/>
        <w:left w:val="none" w:sz="0" w:space="0" w:color="auto"/>
        <w:bottom w:val="none" w:sz="0" w:space="0" w:color="auto"/>
        <w:right w:val="none" w:sz="0" w:space="0" w:color="auto"/>
      </w:divBdr>
    </w:div>
    <w:div w:id="78185417">
      <w:marLeft w:val="640"/>
      <w:marRight w:val="0"/>
      <w:marTop w:val="0"/>
      <w:marBottom w:val="0"/>
      <w:divBdr>
        <w:top w:val="none" w:sz="0" w:space="0" w:color="auto"/>
        <w:left w:val="none" w:sz="0" w:space="0" w:color="auto"/>
        <w:bottom w:val="none" w:sz="0" w:space="0" w:color="auto"/>
        <w:right w:val="none" w:sz="0" w:space="0" w:color="auto"/>
      </w:divBdr>
    </w:div>
    <w:div w:id="78260082">
      <w:marLeft w:val="640"/>
      <w:marRight w:val="0"/>
      <w:marTop w:val="0"/>
      <w:marBottom w:val="0"/>
      <w:divBdr>
        <w:top w:val="none" w:sz="0" w:space="0" w:color="auto"/>
        <w:left w:val="none" w:sz="0" w:space="0" w:color="auto"/>
        <w:bottom w:val="none" w:sz="0" w:space="0" w:color="auto"/>
        <w:right w:val="none" w:sz="0" w:space="0" w:color="auto"/>
      </w:divBdr>
    </w:div>
    <w:div w:id="78331540">
      <w:marLeft w:val="640"/>
      <w:marRight w:val="0"/>
      <w:marTop w:val="0"/>
      <w:marBottom w:val="0"/>
      <w:divBdr>
        <w:top w:val="none" w:sz="0" w:space="0" w:color="auto"/>
        <w:left w:val="none" w:sz="0" w:space="0" w:color="auto"/>
        <w:bottom w:val="none" w:sz="0" w:space="0" w:color="auto"/>
        <w:right w:val="none" w:sz="0" w:space="0" w:color="auto"/>
      </w:divBdr>
    </w:div>
    <w:div w:id="78529154">
      <w:marLeft w:val="640"/>
      <w:marRight w:val="0"/>
      <w:marTop w:val="0"/>
      <w:marBottom w:val="0"/>
      <w:divBdr>
        <w:top w:val="none" w:sz="0" w:space="0" w:color="auto"/>
        <w:left w:val="none" w:sz="0" w:space="0" w:color="auto"/>
        <w:bottom w:val="none" w:sz="0" w:space="0" w:color="auto"/>
        <w:right w:val="none" w:sz="0" w:space="0" w:color="auto"/>
      </w:divBdr>
    </w:div>
    <w:div w:id="79065741">
      <w:marLeft w:val="640"/>
      <w:marRight w:val="0"/>
      <w:marTop w:val="0"/>
      <w:marBottom w:val="0"/>
      <w:divBdr>
        <w:top w:val="none" w:sz="0" w:space="0" w:color="auto"/>
        <w:left w:val="none" w:sz="0" w:space="0" w:color="auto"/>
        <w:bottom w:val="none" w:sz="0" w:space="0" w:color="auto"/>
        <w:right w:val="none" w:sz="0" w:space="0" w:color="auto"/>
      </w:divBdr>
    </w:div>
    <w:div w:id="79377620">
      <w:marLeft w:val="640"/>
      <w:marRight w:val="0"/>
      <w:marTop w:val="0"/>
      <w:marBottom w:val="0"/>
      <w:divBdr>
        <w:top w:val="none" w:sz="0" w:space="0" w:color="auto"/>
        <w:left w:val="none" w:sz="0" w:space="0" w:color="auto"/>
        <w:bottom w:val="none" w:sz="0" w:space="0" w:color="auto"/>
        <w:right w:val="none" w:sz="0" w:space="0" w:color="auto"/>
      </w:divBdr>
    </w:div>
    <w:div w:id="79453049">
      <w:marLeft w:val="480"/>
      <w:marRight w:val="0"/>
      <w:marTop w:val="0"/>
      <w:marBottom w:val="0"/>
      <w:divBdr>
        <w:top w:val="none" w:sz="0" w:space="0" w:color="auto"/>
        <w:left w:val="none" w:sz="0" w:space="0" w:color="auto"/>
        <w:bottom w:val="none" w:sz="0" w:space="0" w:color="auto"/>
        <w:right w:val="none" w:sz="0" w:space="0" w:color="auto"/>
      </w:divBdr>
    </w:div>
    <w:div w:id="79454767">
      <w:marLeft w:val="640"/>
      <w:marRight w:val="0"/>
      <w:marTop w:val="0"/>
      <w:marBottom w:val="0"/>
      <w:divBdr>
        <w:top w:val="none" w:sz="0" w:space="0" w:color="auto"/>
        <w:left w:val="none" w:sz="0" w:space="0" w:color="auto"/>
        <w:bottom w:val="none" w:sz="0" w:space="0" w:color="auto"/>
        <w:right w:val="none" w:sz="0" w:space="0" w:color="auto"/>
      </w:divBdr>
    </w:div>
    <w:div w:id="79522034">
      <w:marLeft w:val="640"/>
      <w:marRight w:val="0"/>
      <w:marTop w:val="0"/>
      <w:marBottom w:val="0"/>
      <w:divBdr>
        <w:top w:val="none" w:sz="0" w:space="0" w:color="auto"/>
        <w:left w:val="none" w:sz="0" w:space="0" w:color="auto"/>
        <w:bottom w:val="none" w:sz="0" w:space="0" w:color="auto"/>
        <w:right w:val="none" w:sz="0" w:space="0" w:color="auto"/>
      </w:divBdr>
    </w:div>
    <w:div w:id="79525986">
      <w:marLeft w:val="640"/>
      <w:marRight w:val="0"/>
      <w:marTop w:val="0"/>
      <w:marBottom w:val="0"/>
      <w:divBdr>
        <w:top w:val="none" w:sz="0" w:space="0" w:color="auto"/>
        <w:left w:val="none" w:sz="0" w:space="0" w:color="auto"/>
        <w:bottom w:val="none" w:sz="0" w:space="0" w:color="auto"/>
        <w:right w:val="none" w:sz="0" w:space="0" w:color="auto"/>
      </w:divBdr>
    </w:div>
    <w:div w:id="79912491">
      <w:marLeft w:val="640"/>
      <w:marRight w:val="0"/>
      <w:marTop w:val="0"/>
      <w:marBottom w:val="0"/>
      <w:divBdr>
        <w:top w:val="none" w:sz="0" w:space="0" w:color="auto"/>
        <w:left w:val="none" w:sz="0" w:space="0" w:color="auto"/>
        <w:bottom w:val="none" w:sz="0" w:space="0" w:color="auto"/>
        <w:right w:val="none" w:sz="0" w:space="0" w:color="auto"/>
      </w:divBdr>
    </w:div>
    <w:div w:id="79958782">
      <w:marLeft w:val="640"/>
      <w:marRight w:val="0"/>
      <w:marTop w:val="0"/>
      <w:marBottom w:val="0"/>
      <w:divBdr>
        <w:top w:val="none" w:sz="0" w:space="0" w:color="auto"/>
        <w:left w:val="none" w:sz="0" w:space="0" w:color="auto"/>
        <w:bottom w:val="none" w:sz="0" w:space="0" w:color="auto"/>
        <w:right w:val="none" w:sz="0" w:space="0" w:color="auto"/>
      </w:divBdr>
    </w:div>
    <w:div w:id="80417297">
      <w:marLeft w:val="640"/>
      <w:marRight w:val="0"/>
      <w:marTop w:val="0"/>
      <w:marBottom w:val="0"/>
      <w:divBdr>
        <w:top w:val="none" w:sz="0" w:space="0" w:color="auto"/>
        <w:left w:val="none" w:sz="0" w:space="0" w:color="auto"/>
        <w:bottom w:val="none" w:sz="0" w:space="0" w:color="auto"/>
        <w:right w:val="none" w:sz="0" w:space="0" w:color="auto"/>
      </w:divBdr>
    </w:div>
    <w:div w:id="80951676">
      <w:marLeft w:val="640"/>
      <w:marRight w:val="0"/>
      <w:marTop w:val="0"/>
      <w:marBottom w:val="0"/>
      <w:divBdr>
        <w:top w:val="none" w:sz="0" w:space="0" w:color="auto"/>
        <w:left w:val="none" w:sz="0" w:space="0" w:color="auto"/>
        <w:bottom w:val="none" w:sz="0" w:space="0" w:color="auto"/>
        <w:right w:val="none" w:sz="0" w:space="0" w:color="auto"/>
      </w:divBdr>
    </w:div>
    <w:div w:id="81725154">
      <w:marLeft w:val="640"/>
      <w:marRight w:val="0"/>
      <w:marTop w:val="0"/>
      <w:marBottom w:val="0"/>
      <w:divBdr>
        <w:top w:val="none" w:sz="0" w:space="0" w:color="auto"/>
        <w:left w:val="none" w:sz="0" w:space="0" w:color="auto"/>
        <w:bottom w:val="none" w:sz="0" w:space="0" w:color="auto"/>
        <w:right w:val="none" w:sz="0" w:space="0" w:color="auto"/>
      </w:divBdr>
    </w:div>
    <w:div w:id="81730591">
      <w:marLeft w:val="640"/>
      <w:marRight w:val="0"/>
      <w:marTop w:val="0"/>
      <w:marBottom w:val="0"/>
      <w:divBdr>
        <w:top w:val="none" w:sz="0" w:space="0" w:color="auto"/>
        <w:left w:val="none" w:sz="0" w:space="0" w:color="auto"/>
        <w:bottom w:val="none" w:sz="0" w:space="0" w:color="auto"/>
        <w:right w:val="none" w:sz="0" w:space="0" w:color="auto"/>
      </w:divBdr>
    </w:div>
    <w:div w:id="81806737">
      <w:marLeft w:val="640"/>
      <w:marRight w:val="0"/>
      <w:marTop w:val="0"/>
      <w:marBottom w:val="0"/>
      <w:divBdr>
        <w:top w:val="none" w:sz="0" w:space="0" w:color="auto"/>
        <w:left w:val="none" w:sz="0" w:space="0" w:color="auto"/>
        <w:bottom w:val="none" w:sz="0" w:space="0" w:color="auto"/>
        <w:right w:val="none" w:sz="0" w:space="0" w:color="auto"/>
      </w:divBdr>
    </w:div>
    <w:div w:id="81874529">
      <w:marLeft w:val="640"/>
      <w:marRight w:val="0"/>
      <w:marTop w:val="0"/>
      <w:marBottom w:val="0"/>
      <w:divBdr>
        <w:top w:val="none" w:sz="0" w:space="0" w:color="auto"/>
        <w:left w:val="none" w:sz="0" w:space="0" w:color="auto"/>
        <w:bottom w:val="none" w:sz="0" w:space="0" w:color="auto"/>
        <w:right w:val="none" w:sz="0" w:space="0" w:color="auto"/>
      </w:divBdr>
    </w:div>
    <w:div w:id="81924677">
      <w:marLeft w:val="640"/>
      <w:marRight w:val="0"/>
      <w:marTop w:val="0"/>
      <w:marBottom w:val="0"/>
      <w:divBdr>
        <w:top w:val="none" w:sz="0" w:space="0" w:color="auto"/>
        <w:left w:val="none" w:sz="0" w:space="0" w:color="auto"/>
        <w:bottom w:val="none" w:sz="0" w:space="0" w:color="auto"/>
        <w:right w:val="none" w:sz="0" w:space="0" w:color="auto"/>
      </w:divBdr>
    </w:div>
    <w:div w:id="82410726">
      <w:marLeft w:val="640"/>
      <w:marRight w:val="0"/>
      <w:marTop w:val="0"/>
      <w:marBottom w:val="0"/>
      <w:divBdr>
        <w:top w:val="none" w:sz="0" w:space="0" w:color="auto"/>
        <w:left w:val="none" w:sz="0" w:space="0" w:color="auto"/>
        <w:bottom w:val="none" w:sz="0" w:space="0" w:color="auto"/>
        <w:right w:val="none" w:sz="0" w:space="0" w:color="auto"/>
      </w:divBdr>
    </w:div>
    <w:div w:id="82650226">
      <w:marLeft w:val="640"/>
      <w:marRight w:val="0"/>
      <w:marTop w:val="0"/>
      <w:marBottom w:val="0"/>
      <w:divBdr>
        <w:top w:val="none" w:sz="0" w:space="0" w:color="auto"/>
        <w:left w:val="none" w:sz="0" w:space="0" w:color="auto"/>
        <w:bottom w:val="none" w:sz="0" w:space="0" w:color="auto"/>
        <w:right w:val="none" w:sz="0" w:space="0" w:color="auto"/>
      </w:divBdr>
    </w:div>
    <w:div w:id="82797191">
      <w:marLeft w:val="640"/>
      <w:marRight w:val="0"/>
      <w:marTop w:val="0"/>
      <w:marBottom w:val="0"/>
      <w:divBdr>
        <w:top w:val="none" w:sz="0" w:space="0" w:color="auto"/>
        <w:left w:val="none" w:sz="0" w:space="0" w:color="auto"/>
        <w:bottom w:val="none" w:sz="0" w:space="0" w:color="auto"/>
        <w:right w:val="none" w:sz="0" w:space="0" w:color="auto"/>
      </w:divBdr>
    </w:div>
    <w:div w:id="82922301">
      <w:marLeft w:val="640"/>
      <w:marRight w:val="0"/>
      <w:marTop w:val="0"/>
      <w:marBottom w:val="0"/>
      <w:divBdr>
        <w:top w:val="none" w:sz="0" w:space="0" w:color="auto"/>
        <w:left w:val="none" w:sz="0" w:space="0" w:color="auto"/>
        <w:bottom w:val="none" w:sz="0" w:space="0" w:color="auto"/>
        <w:right w:val="none" w:sz="0" w:space="0" w:color="auto"/>
      </w:divBdr>
    </w:div>
    <w:div w:id="83042138">
      <w:marLeft w:val="640"/>
      <w:marRight w:val="0"/>
      <w:marTop w:val="0"/>
      <w:marBottom w:val="0"/>
      <w:divBdr>
        <w:top w:val="none" w:sz="0" w:space="0" w:color="auto"/>
        <w:left w:val="none" w:sz="0" w:space="0" w:color="auto"/>
        <w:bottom w:val="none" w:sz="0" w:space="0" w:color="auto"/>
        <w:right w:val="none" w:sz="0" w:space="0" w:color="auto"/>
      </w:divBdr>
    </w:div>
    <w:div w:id="83117549">
      <w:marLeft w:val="640"/>
      <w:marRight w:val="0"/>
      <w:marTop w:val="0"/>
      <w:marBottom w:val="0"/>
      <w:divBdr>
        <w:top w:val="none" w:sz="0" w:space="0" w:color="auto"/>
        <w:left w:val="none" w:sz="0" w:space="0" w:color="auto"/>
        <w:bottom w:val="none" w:sz="0" w:space="0" w:color="auto"/>
        <w:right w:val="none" w:sz="0" w:space="0" w:color="auto"/>
      </w:divBdr>
    </w:div>
    <w:div w:id="83457970">
      <w:marLeft w:val="640"/>
      <w:marRight w:val="0"/>
      <w:marTop w:val="0"/>
      <w:marBottom w:val="0"/>
      <w:divBdr>
        <w:top w:val="none" w:sz="0" w:space="0" w:color="auto"/>
        <w:left w:val="none" w:sz="0" w:space="0" w:color="auto"/>
        <w:bottom w:val="none" w:sz="0" w:space="0" w:color="auto"/>
        <w:right w:val="none" w:sz="0" w:space="0" w:color="auto"/>
      </w:divBdr>
    </w:div>
    <w:div w:id="83766634">
      <w:marLeft w:val="640"/>
      <w:marRight w:val="0"/>
      <w:marTop w:val="0"/>
      <w:marBottom w:val="0"/>
      <w:divBdr>
        <w:top w:val="none" w:sz="0" w:space="0" w:color="auto"/>
        <w:left w:val="none" w:sz="0" w:space="0" w:color="auto"/>
        <w:bottom w:val="none" w:sz="0" w:space="0" w:color="auto"/>
        <w:right w:val="none" w:sz="0" w:space="0" w:color="auto"/>
      </w:divBdr>
    </w:div>
    <w:div w:id="83845962">
      <w:marLeft w:val="640"/>
      <w:marRight w:val="0"/>
      <w:marTop w:val="0"/>
      <w:marBottom w:val="0"/>
      <w:divBdr>
        <w:top w:val="none" w:sz="0" w:space="0" w:color="auto"/>
        <w:left w:val="none" w:sz="0" w:space="0" w:color="auto"/>
        <w:bottom w:val="none" w:sz="0" w:space="0" w:color="auto"/>
        <w:right w:val="none" w:sz="0" w:space="0" w:color="auto"/>
      </w:divBdr>
    </w:div>
    <w:div w:id="83962553">
      <w:marLeft w:val="640"/>
      <w:marRight w:val="0"/>
      <w:marTop w:val="0"/>
      <w:marBottom w:val="0"/>
      <w:divBdr>
        <w:top w:val="none" w:sz="0" w:space="0" w:color="auto"/>
        <w:left w:val="none" w:sz="0" w:space="0" w:color="auto"/>
        <w:bottom w:val="none" w:sz="0" w:space="0" w:color="auto"/>
        <w:right w:val="none" w:sz="0" w:space="0" w:color="auto"/>
      </w:divBdr>
    </w:div>
    <w:div w:id="83966228">
      <w:marLeft w:val="640"/>
      <w:marRight w:val="0"/>
      <w:marTop w:val="0"/>
      <w:marBottom w:val="0"/>
      <w:divBdr>
        <w:top w:val="none" w:sz="0" w:space="0" w:color="auto"/>
        <w:left w:val="none" w:sz="0" w:space="0" w:color="auto"/>
        <w:bottom w:val="none" w:sz="0" w:space="0" w:color="auto"/>
        <w:right w:val="none" w:sz="0" w:space="0" w:color="auto"/>
      </w:divBdr>
    </w:div>
    <w:div w:id="84769102">
      <w:marLeft w:val="640"/>
      <w:marRight w:val="0"/>
      <w:marTop w:val="0"/>
      <w:marBottom w:val="0"/>
      <w:divBdr>
        <w:top w:val="none" w:sz="0" w:space="0" w:color="auto"/>
        <w:left w:val="none" w:sz="0" w:space="0" w:color="auto"/>
        <w:bottom w:val="none" w:sz="0" w:space="0" w:color="auto"/>
        <w:right w:val="none" w:sz="0" w:space="0" w:color="auto"/>
      </w:divBdr>
    </w:div>
    <w:div w:id="85005867">
      <w:marLeft w:val="640"/>
      <w:marRight w:val="0"/>
      <w:marTop w:val="0"/>
      <w:marBottom w:val="0"/>
      <w:divBdr>
        <w:top w:val="none" w:sz="0" w:space="0" w:color="auto"/>
        <w:left w:val="none" w:sz="0" w:space="0" w:color="auto"/>
        <w:bottom w:val="none" w:sz="0" w:space="0" w:color="auto"/>
        <w:right w:val="none" w:sz="0" w:space="0" w:color="auto"/>
      </w:divBdr>
    </w:div>
    <w:div w:id="85082259">
      <w:marLeft w:val="640"/>
      <w:marRight w:val="0"/>
      <w:marTop w:val="0"/>
      <w:marBottom w:val="0"/>
      <w:divBdr>
        <w:top w:val="none" w:sz="0" w:space="0" w:color="auto"/>
        <w:left w:val="none" w:sz="0" w:space="0" w:color="auto"/>
        <w:bottom w:val="none" w:sz="0" w:space="0" w:color="auto"/>
        <w:right w:val="none" w:sz="0" w:space="0" w:color="auto"/>
      </w:divBdr>
    </w:div>
    <w:div w:id="85271659">
      <w:marLeft w:val="640"/>
      <w:marRight w:val="0"/>
      <w:marTop w:val="0"/>
      <w:marBottom w:val="0"/>
      <w:divBdr>
        <w:top w:val="none" w:sz="0" w:space="0" w:color="auto"/>
        <w:left w:val="none" w:sz="0" w:space="0" w:color="auto"/>
        <w:bottom w:val="none" w:sz="0" w:space="0" w:color="auto"/>
        <w:right w:val="none" w:sz="0" w:space="0" w:color="auto"/>
      </w:divBdr>
    </w:div>
    <w:div w:id="85345444">
      <w:marLeft w:val="640"/>
      <w:marRight w:val="0"/>
      <w:marTop w:val="0"/>
      <w:marBottom w:val="0"/>
      <w:divBdr>
        <w:top w:val="none" w:sz="0" w:space="0" w:color="auto"/>
        <w:left w:val="none" w:sz="0" w:space="0" w:color="auto"/>
        <w:bottom w:val="none" w:sz="0" w:space="0" w:color="auto"/>
        <w:right w:val="none" w:sz="0" w:space="0" w:color="auto"/>
      </w:divBdr>
    </w:div>
    <w:div w:id="85345609">
      <w:marLeft w:val="640"/>
      <w:marRight w:val="0"/>
      <w:marTop w:val="0"/>
      <w:marBottom w:val="0"/>
      <w:divBdr>
        <w:top w:val="none" w:sz="0" w:space="0" w:color="auto"/>
        <w:left w:val="none" w:sz="0" w:space="0" w:color="auto"/>
        <w:bottom w:val="none" w:sz="0" w:space="0" w:color="auto"/>
        <w:right w:val="none" w:sz="0" w:space="0" w:color="auto"/>
      </w:divBdr>
    </w:div>
    <w:div w:id="85543780">
      <w:marLeft w:val="640"/>
      <w:marRight w:val="0"/>
      <w:marTop w:val="0"/>
      <w:marBottom w:val="0"/>
      <w:divBdr>
        <w:top w:val="none" w:sz="0" w:space="0" w:color="auto"/>
        <w:left w:val="none" w:sz="0" w:space="0" w:color="auto"/>
        <w:bottom w:val="none" w:sz="0" w:space="0" w:color="auto"/>
        <w:right w:val="none" w:sz="0" w:space="0" w:color="auto"/>
      </w:divBdr>
    </w:div>
    <w:div w:id="85729391">
      <w:marLeft w:val="640"/>
      <w:marRight w:val="0"/>
      <w:marTop w:val="0"/>
      <w:marBottom w:val="0"/>
      <w:divBdr>
        <w:top w:val="none" w:sz="0" w:space="0" w:color="auto"/>
        <w:left w:val="none" w:sz="0" w:space="0" w:color="auto"/>
        <w:bottom w:val="none" w:sz="0" w:space="0" w:color="auto"/>
        <w:right w:val="none" w:sz="0" w:space="0" w:color="auto"/>
      </w:divBdr>
    </w:div>
    <w:div w:id="86119680">
      <w:marLeft w:val="640"/>
      <w:marRight w:val="0"/>
      <w:marTop w:val="0"/>
      <w:marBottom w:val="0"/>
      <w:divBdr>
        <w:top w:val="none" w:sz="0" w:space="0" w:color="auto"/>
        <w:left w:val="none" w:sz="0" w:space="0" w:color="auto"/>
        <w:bottom w:val="none" w:sz="0" w:space="0" w:color="auto"/>
        <w:right w:val="none" w:sz="0" w:space="0" w:color="auto"/>
      </w:divBdr>
    </w:div>
    <w:div w:id="86191806">
      <w:marLeft w:val="640"/>
      <w:marRight w:val="0"/>
      <w:marTop w:val="0"/>
      <w:marBottom w:val="0"/>
      <w:divBdr>
        <w:top w:val="none" w:sz="0" w:space="0" w:color="auto"/>
        <w:left w:val="none" w:sz="0" w:space="0" w:color="auto"/>
        <w:bottom w:val="none" w:sz="0" w:space="0" w:color="auto"/>
        <w:right w:val="none" w:sz="0" w:space="0" w:color="auto"/>
      </w:divBdr>
    </w:div>
    <w:div w:id="86585469">
      <w:marLeft w:val="640"/>
      <w:marRight w:val="0"/>
      <w:marTop w:val="0"/>
      <w:marBottom w:val="0"/>
      <w:divBdr>
        <w:top w:val="none" w:sz="0" w:space="0" w:color="auto"/>
        <w:left w:val="none" w:sz="0" w:space="0" w:color="auto"/>
        <w:bottom w:val="none" w:sz="0" w:space="0" w:color="auto"/>
        <w:right w:val="none" w:sz="0" w:space="0" w:color="auto"/>
      </w:divBdr>
    </w:div>
    <w:div w:id="86777847">
      <w:marLeft w:val="640"/>
      <w:marRight w:val="0"/>
      <w:marTop w:val="0"/>
      <w:marBottom w:val="0"/>
      <w:divBdr>
        <w:top w:val="none" w:sz="0" w:space="0" w:color="auto"/>
        <w:left w:val="none" w:sz="0" w:space="0" w:color="auto"/>
        <w:bottom w:val="none" w:sz="0" w:space="0" w:color="auto"/>
        <w:right w:val="none" w:sz="0" w:space="0" w:color="auto"/>
      </w:divBdr>
    </w:div>
    <w:div w:id="86926041">
      <w:marLeft w:val="640"/>
      <w:marRight w:val="0"/>
      <w:marTop w:val="0"/>
      <w:marBottom w:val="0"/>
      <w:divBdr>
        <w:top w:val="none" w:sz="0" w:space="0" w:color="auto"/>
        <w:left w:val="none" w:sz="0" w:space="0" w:color="auto"/>
        <w:bottom w:val="none" w:sz="0" w:space="0" w:color="auto"/>
        <w:right w:val="none" w:sz="0" w:space="0" w:color="auto"/>
      </w:divBdr>
    </w:div>
    <w:div w:id="87315966">
      <w:marLeft w:val="640"/>
      <w:marRight w:val="0"/>
      <w:marTop w:val="0"/>
      <w:marBottom w:val="0"/>
      <w:divBdr>
        <w:top w:val="none" w:sz="0" w:space="0" w:color="auto"/>
        <w:left w:val="none" w:sz="0" w:space="0" w:color="auto"/>
        <w:bottom w:val="none" w:sz="0" w:space="0" w:color="auto"/>
        <w:right w:val="none" w:sz="0" w:space="0" w:color="auto"/>
      </w:divBdr>
    </w:div>
    <w:div w:id="87502064">
      <w:marLeft w:val="640"/>
      <w:marRight w:val="0"/>
      <w:marTop w:val="0"/>
      <w:marBottom w:val="0"/>
      <w:divBdr>
        <w:top w:val="none" w:sz="0" w:space="0" w:color="auto"/>
        <w:left w:val="none" w:sz="0" w:space="0" w:color="auto"/>
        <w:bottom w:val="none" w:sz="0" w:space="0" w:color="auto"/>
        <w:right w:val="none" w:sz="0" w:space="0" w:color="auto"/>
      </w:divBdr>
    </w:div>
    <w:div w:id="87509313">
      <w:marLeft w:val="640"/>
      <w:marRight w:val="0"/>
      <w:marTop w:val="0"/>
      <w:marBottom w:val="0"/>
      <w:divBdr>
        <w:top w:val="none" w:sz="0" w:space="0" w:color="auto"/>
        <w:left w:val="none" w:sz="0" w:space="0" w:color="auto"/>
        <w:bottom w:val="none" w:sz="0" w:space="0" w:color="auto"/>
        <w:right w:val="none" w:sz="0" w:space="0" w:color="auto"/>
      </w:divBdr>
    </w:div>
    <w:div w:id="87846747">
      <w:marLeft w:val="640"/>
      <w:marRight w:val="0"/>
      <w:marTop w:val="0"/>
      <w:marBottom w:val="0"/>
      <w:divBdr>
        <w:top w:val="none" w:sz="0" w:space="0" w:color="auto"/>
        <w:left w:val="none" w:sz="0" w:space="0" w:color="auto"/>
        <w:bottom w:val="none" w:sz="0" w:space="0" w:color="auto"/>
        <w:right w:val="none" w:sz="0" w:space="0" w:color="auto"/>
      </w:divBdr>
    </w:div>
    <w:div w:id="88236597">
      <w:marLeft w:val="640"/>
      <w:marRight w:val="0"/>
      <w:marTop w:val="0"/>
      <w:marBottom w:val="0"/>
      <w:divBdr>
        <w:top w:val="none" w:sz="0" w:space="0" w:color="auto"/>
        <w:left w:val="none" w:sz="0" w:space="0" w:color="auto"/>
        <w:bottom w:val="none" w:sz="0" w:space="0" w:color="auto"/>
        <w:right w:val="none" w:sz="0" w:space="0" w:color="auto"/>
      </w:divBdr>
    </w:div>
    <w:div w:id="88278078">
      <w:marLeft w:val="640"/>
      <w:marRight w:val="0"/>
      <w:marTop w:val="0"/>
      <w:marBottom w:val="0"/>
      <w:divBdr>
        <w:top w:val="none" w:sz="0" w:space="0" w:color="auto"/>
        <w:left w:val="none" w:sz="0" w:space="0" w:color="auto"/>
        <w:bottom w:val="none" w:sz="0" w:space="0" w:color="auto"/>
        <w:right w:val="none" w:sz="0" w:space="0" w:color="auto"/>
      </w:divBdr>
    </w:div>
    <w:div w:id="88546978">
      <w:marLeft w:val="640"/>
      <w:marRight w:val="0"/>
      <w:marTop w:val="0"/>
      <w:marBottom w:val="0"/>
      <w:divBdr>
        <w:top w:val="none" w:sz="0" w:space="0" w:color="auto"/>
        <w:left w:val="none" w:sz="0" w:space="0" w:color="auto"/>
        <w:bottom w:val="none" w:sz="0" w:space="0" w:color="auto"/>
        <w:right w:val="none" w:sz="0" w:space="0" w:color="auto"/>
      </w:divBdr>
    </w:div>
    <w:div w:id="88549942">
      <w:marLeft w:val="640"/>
      <w:marRight w:val="0"/>
      <w:marTop w:val="0"/>
      <w:marBottom w:val="0"/>
      <w:divBdr>
        <w:top w:val="none" w:sz="0" w:space="0" w:color="auto"/>
        <w:left w:val="none" w:sz="0" w:space="0" w:color="auto"/>
        <w:bottom w:val="none" w:sz="0" w:space="0" w:color="auto"/>
        <w:right w:val="none" w:sz="0" w:space="0" w:color="auto"/>
      </w:divBdr>
    </w:div>
    <w:div w:id="88624958">
      <w:marLeft w:val="640"/>
      <w:marRight w:val="0"/>
      <w:marTop w:val="0"/>
      <w:marBottom w:val="0"/>
      <w:divBdr>
        <w:top w:val="none" w:sz="0" w:space="0" w:color="auto"/>
        <w:left w:val="none" w:sz="0" w:space="0" w:color="auto"/>
        <w:bottom w:val="none" w:sz="0" w:space="0" w:color="auto"/>
        <w:right w:val="none" w:sz="0" w:space="0" w:color="auto"/>
      </w:divBdr>
    </w:div>
    <w:div w:id="89005925">
      <w:marLeft w:val="640"/>
      <w:marRight w:val="0"/>
      <w:marTop w:val="0"/>
      <w:marBottom w:val="0"/>
      <w:divBdr>
        <w:top w:val="none" w:sz="0" w:space="0" w:color="auto"/>
        <w:left w:val="none" w:sz="0" w:space="0" w:color="auto"/>
        <w:bottom w:val="none" w:sz="0" w:space="0" w:color="auto"/>
        <w:right w:val="none" w:sz="0" w:space="0" w:color="auto"/>
      </w:divBdr>
    </w:div>
    <w:div w:id="89013311">
      <w:marLeft w:val="640"/>
      <w:marRight w:val="0"/>
      <w:marTop w:val="0"/>
      <w:marBottom w:val="0"/>
      <w:divBdr>
        <w:top w:val="none" w:sz="0" w:space="0" w:color="auto"/>
        <w:left w:val="none" w:sz="0" w:space="0" w:color="auto"/>
        <w:bottom w:val="none" w:sz="0" w:space="0" w:color="auto"/>
        <w:right w:val="none" w:sz="0" w:space="0" w:color="auto"/>
      </w:divBdr>
    </w:div>
    <w:div w:id="89470388">
      <w:marLeft w:val="640"/>
      <w:marRight w:val="0"/>
      <w:marTop w:val="0"/>
      <w:marBottom w:val="0"/>
      <w:divBdr>
        <w:top w:val="none" w:sz="0" w:space="0" w:color="auto"/>
        <w:left w:val="none" w:sz="0" w:space="0" w:color="auto"/>
        <w:bottom w:val="none" w:sz="0" w:space="0" w:color="auto"/>
        <w:right w:val="none" w:sz="0" w:space="0" w:color="auto"/>
      </w:divBdr>
    </w:div>
    <w:div w:id="89594952">
      <w:marLeft w:val="640"/>
      <w:marRight w:val="0"/>
      <w:marTop w:val="0"/>
      <w:marBottom w:val="0"/>
      <w:divBdr>
        <w:top w:val="none" w:sz="0" w:space="0" w:color="auto"/>
        <w:left w:val="none" w:sz="0" w:space="0" w:color="auto"/>
        <w:bottom w:val="none" w:sz="0" w:space="0" w:color="auto"/>
        <w:right w:val="none" w:sz="0" w:space="0" w:color="auto"/>
      </w:divBdr>
    </w:div>
    <w:div w:id="89665612">
      <w:marLeft w:val="640"/>
      <w:marRight w:val="0"/>
      <w:marTop w:val="0"/>
      <w:marBottom w:val="0"/>
      <w:divBdr>
        <w:top w:val="none" w:sz="0" w:space="0" w:color="auto"/>
        <w:left w:val="none" w:sz="0" w:space="0" w:color="auto"/>
        <w:bottom w:val="none" w:sz="0" w:space="0" w:color="auto"/>
        <w:right w:val="none" w:sz="0" w:space="0" w:color="auto"/>
      </w:divBdr>
    </w:div>
    <w:div w:id="89938947">
      <w:marLeft w:val="640"/>
      <w:marRight w:val="0"/>
      <w:marTop w:val="0"/>
      <w:marBottom w:val="0"/>
      <w:divBdr>
        <w:top w:val="none" w:sz="0" w:space="0" w:color="auto"/>
        <w:left w:val="none" w:sz="0" w:space="0" w:color="auto"/>
        <w:bottom w:val="none" w:sz="0" w:space="0" w:color="auto"/>
        <w:right w:val="none" w:sz="0" w:space="0" w:color="auto"/>
      </w:divBdr>
    </w:div>
    <w:div w:id="90012718">
      <w:marLeft w:val="640"/>
      <w:marRight w:val="0"/>
      <w:marTop w:val="0"/>
      <w:marBottom w:val="0"/>
      <w:divBdr>
        <w:top w:val="none" w:sz="0" w:space="0" w:color="auto"/>
        <w:left w:val="none" w:sz="0" w:space="0" w:color="auto"/>
        <w:bottom w:val="none" w:sz="0" w:space="0" w:color="auto"/>
        <w:right w:val="none" w:sz="0" w:space="0" w:color="auto"/>
      </w:divBdr>
    </w:div>
    <w:div w:id="90202907">
      <w:marLeft w:val="640"/>
      <w:marRight w:val="0"/>
      <w:marTop w:val="0"/>
      <w:marBottom w:val="0"/>
      <w:divBdr>
        <w:top w:val="none" w:sz="0" w:space="0" w:color="auto"/>
        <w:left w:val="none" w:sz="0" w:space="0" w:color="auto"/>
        <w:bottom w:val="none" w:sz="0" w:space="0" w:color="auto"/>
        <w:right w:val="none" w:sz="0" w:space="0" w:color="auto"/>
      </w:divBdr>
    </w:div>
    <w:div w:id="90585138">
      <w:marLeft w:val="640"/>
      <w:marRight w:val="0"/>
      <w:marTop w:val="0"/>
      <w:marBottom w:val="0"/>
      <w:divBdr>
        <w:top w:val="none" w:sz="0" w:space="0" w:color="auto"/>
        <w:left w:val="none" w:sz="0" w:space="0" w:color="auto"/>
        <w:bottom w:val="none" w:sz="0" w:space="0" w:color="auto"/>
        <w:right w:val="none" w:sz="0" w:space="0" w:color="auto"/>
      </w:divBdr>
    </w:div>
    <w:div w:id="90592573">
      <w:marLeft w:val="640"/>
      <w:marRight w:val="0"/>
      <w:marTop w:val="0"/>
      <w:marBottom w:val="0"/>
      <w:divBdr>
        <w:top w:val="none" w:sz="0" w:space="0" w:color="auto"/>
        <w:left w:val="none" w:sz="0" w:space="0" w:color="auto"/>
        <w:bottom w:val="none" w:sz="0" w:space="0" w:color="auto"/>
        <w:right w:val="none" w:sz="0" w:space="0" w:color="auto"/>
      </w:divBdr>
    </w:div>
    <w:div w:id="90928979">
      <w:marLeft w:val="640"/>
      <w:marRight w:val="0"/>
      <w:marTop w:val="0"/>
      <w:marBottom w:val="0"/>
      <w:divBdr>
        <w:top w:val="none" w:sz="0" w:space="0" w:color="auto"/>
        <w:left w:val="none" w:sz="0" w:space="0" w:color="auto"/>
        <w:bottom w:val="none" w:sz="0" w:space="0" w:color="auto"/>
        <w:right w:val="none" w:sz="0" w:space="0" w:color="auto"/>
      </w:divBdr>
    </w:div>
    <w:div w:id="91246536">
      <w:marLeft w:val="640"/>
      <w:marRight w:val="0"/>
      <w:marTop w:val="0"/>
      <w:marBottom w:val="0"/>
      <w:divBdr>
        <w:top w:val="none" w:sz="0" w:space="0" w:color="auto"/>
        <w:left w:val="none" w:sz="0" w:space="0" w:color="auto"/>
        <w:bottom w:val="none" w:sz="0" w:space="0" w:color="auto"/>
        <w:right w:val="none" w:sz="0" w:space="0" w:color="auto"/>
      </w:divBdr>
    </w:div>
    <w:div w:id="91753097">
      <w:marLeft w:val="640"/>
      <w:marRight w:val="0"/>
      <w:marTop w:val="0"/>
      <w:marBottom w:val="0"/>
      <w:divBdr>
        <w:top w:val="none" w:sz="0" w:space="0" w:color="auto"/>
        <w:left w:val="none" w:sz="0" w:space="0" w:color="auto"/>
        <w:bottom w:val="none" w:sz="0" w:space="0" w:color="auto"/>
        <w:right w:val="none" w:sz="0" w:space="0" w:color="auto"/>
      </w:divBdr>
    </w:div>
    <w:div w:id="92358163">
      <w:marLeft w:val="640"/>
      <w:marRight w:val="0"/>
      <w:marTop w:val="0"/>
      <w:marBottom w:val="0"/>
      <w:divBdr>
        <w:top w:val="none" w:sz="0" w:space="0" w:color="auto"/>
        <w:left w:val="none" w:sz="0" w:space="0" w:color="auto"/>
        <w:bottom w:val="none" w:sz="0" w:space="0" w:color="auto"/>
        <w:right w:val="none" w:sz="0" w:space="0" w:color="auto"/>
      </w:divBdr>
    </w:div>
    <w:div w:id="92672687">
      <w:marLeft w:val="640"/>
      <w:marRight w:val="0"/>
      <w:marTop w:val="0"/>
      <w:marBottom w:val="0"/>
      <w:divBdr>
        <w:top w:val="none" w:sz="0" w:space="0" w:color="auto"/>
        <w:left w:val="none" w:sz="0" w:space="0" w:color="auto"/>
        <w:bottom w:val="none" w:sz="0" w:space="0" w:color="auto"/>
        <w:right w:val="none" w:sz="0" w:space="0" w:color="auto"/>
      </w:divBdr>
    </w:div>
    <w:div w:id="92676617">
      <w:marLeft w:val="640"/>
      <w:marRight w:val="0"/>
      <w:marTop w:val="0"/>
      <w:marBottom w:val="0"/>
      <w:divBdr>
        <w:top w:val="none" w:sz="0" w:space="0" w:color="auto"/>
        <w:left w:val="none" w:sz="0" w:space="0" w:color="auto"/>
        <w:bottom w:val="none" w:sz="0" w:space="0" w:color="auto"/>
        <w:right w:val="none" w:sz="0" w:space="0" w:color="auto"/>
      </w:divBdr>
    </w:div>
    <w:div w:id="92747469">
      <w:marLeft w:val="640"/>
      <w:marRight w:val="0"/>
      <w:marTop w:val="0"/>
      <w:marBottom w:val="0"/>
      <w:divBdr>
        <w:top w:val="none" w:sz="0" w:space="0" w:color="auto"/>
        <w:left w:val="none" w:sz="0" w:space="0" w:color="auto"/>
        <w:bottom w:val="none" w:sz="0" w:space="0" w:color="auto"/>
        <w:right w:val="none" w:sz="0" w:space="0" w:color="auto"/>
      </w:divBdr>
    </w:div>
    <w:div w:id="93092658">
      <w:marLeft w:val="640"/>
      <w:marRight w:val="0"/>
      <w:marTop w:val="0"/>
      <w:marBottom w:val="0"/>
      <w:divBdr>
        <w:top w:val="none" w:sz="0" w:space="0" w:color="auto"/>
        <w:left w:val="none" w:sz="0" w:space="0" w:color="auto"/>
        <w:bottom w:val="none" w:sz="0" w:space="0" w:color="auto"/>
        <w:right w:val="none" w:sz="0" w:space="0" w:color="auto"/>
      </w:divBdr>
    </w:div>
    <w:div w:id="93130985">
      <w:marLeft w:val="640"/>
      <w:marRight w:val="0"/>
      <w:marTop w:val="0"/>
      <w:marBottom w:val="0"/>
      <w:divBdr>
        <w:top w:val="none" w:sz="0" w:space="0" w:color="auto"/>
        <w:left w:val="none" w:sz="0" w:space="0" w:color="auto"/>
        <w:bottom w:val="none" w:sz="0" w:space="0" w:color="auto"/>
        <w:right w:val="none" w:sz="0" w:space="0" w:color="auto"/>
      </w:divBdr>
    </w:div>
    <w:div w:id="93788432">
      <w:marLeft w:val="640"/>
      <w:marRight w:val="0"/>
      <w:marTop w:val="0"/>
      <w:marBottom w:val="0"/>
      <w:divBdr>
        <w:top w:val="none" w:sz="0" w:space="0" w:color="auto"/>
        <w:left w:val="none" w:sz="0" w:space="0" w:color="auto"/>
        <w:bottom w:val="none" w:sz="0" w:space="0" w:color="auto"/>
        <w:right w:val="none" w:sz="0" w:space="0" w:color="auto"/>
      </w:divBdr>
    </w:div>
    <w:div w:id="93792211">
      <w:marLeft w:val="640"/>
      <w:marRight w:val="0"/>
      <w:marTop w:val="0"/>
      <w:marBottom w:val="0"/>
      <w:divBdr>
        <w:top w:val="none" w:sz="0" w:space="0" w:color="auto"/>
        <w:left w:val="none" w:sz="0" w:space="0" w:color="auto"/>
        <w:bottom w:val="none" w:sz="0" w:space="0" w:color="auto"/>
        <w:right w:val="none" w:sz="0" w:space="0" w:color="auto"/>
      </w:divBdr>
    </w:div>
    <w:div w:id="93939759">
      <w:marLeft w:val="640"/>
      <w:marRight w:val="0"/>
      <w:marTop w:val="0"/>
      <w:marBottom w:val="0"/>
      <w:divBdr>
        <w:top w:val="none" w:sz="0" w:space="0" w:color="auto"/>
        <w:left w:val="none" w:sz="0" w:space="0" w:color="auto"/>
        <w:bottom w:val="none" w:sz="0" w:space="0" w:color="auto"/>
        <w:right w:val="none" w:sz="0" w:space="0" w:color="auto"/>
      </w:divBdr>
    </w:div>
    <w:div w:id="94257106">
      <w:marLeft w:val="640"/>
      <w:marRight w:val="0"/>
      <w:marTop w:val="0"/>
      <w:marBottom w:val="0"/>
      <w:divBdr>
        <w:top w:val="none" w:sz="0" w:space="0" w:color="auto"/>
        <w:left w:val="none" w:sz="0" w:space="0" w:color="auto"/>
        <w:bottom w:val="none" w:sz="0" w:space="0" w:color="auto"/>
        <w:right w:val="none" w:sz="0" w:space="0" w:color="auto"/>
      </w:divBdr>
    </w:div>
    <w:div w:id="94325271">
      <w:marLeft w:val="640"/>
      <w:marRight w:val="0"/>
      <w:marTop w:val="0"/>
      <w:marBottom w:val="0"/>
      <w:divBdr>
        <w:top w:val="none" w:sz="0" w:space="0" w:color="auto"/>
        <w:left w:val="none" w:sz="0" w:space="0" w:color="auto"/>
        <w:bottom w:val="none" w:sz="0" w:space="0" w:color="auto"/>
        <w:right w:val="none" w:sz="0" w:space="0" w:color="auto"/>
      </w:divBdr>
    </w:div>
    <w:div w:id="94523153">
      <w:marLeft w:val="640"/>
      <w:marRight w:val="0"/>
      <w:marTop w:val="0"/>
      <w:marBottom w:val="0"/>
      <w:divBdr>
        <w:top w:val="none" w:sz="0" w:space="0" w:color="auto"/>
        <w:left w:val="none" w:sz="0" w:space="0" w:color="auto"/>
        <w:bottom w:val="none" w:sz="0" w:space="0" w:color="auto"/>
        <w:right w:val="none" w:sz="0" w:space="0" w:color="auto"/>
      </w:divBdr>
    </w:div>
    <w:div w:id="94717560">
      <w:marLeft w:val="640"/>
      <w:marRight w:val="0"/>
      <w:marTop w:val="0"/>
      <w:marBottom w:val="0"/>
      <w:divBdr>
        <w:top w:val="none" w:sz="0" w:space="0" w:color="auto"/>
        <w:left w:val="none" w:sz="0" w:space="0" w:color="auto"/>
        <w:bottom w:val="none" w:sz="0" w:space="0" w:color="auto"/>
        <w:right w:val="none" w:sz="0" w:space="0" w:color="auto"/>
      </w:divBdr>
    </w:div>
    <w:div w:id="94984145">
      <w:marLeft w:val="640"/>
      <w:marRight w:val="0"/>
      <w:marTop w:val="0"/>
      <w:marBottom w:val="0"/>
      <w:divBdr>
        <w:top w:val="none" w:sz="0" w:space="0" w:color="auto"/>
        <w:left w:val="none" w:sz="0" w:space="0" w:color="auto"/>
        <w:bottom w:val="none" w:sz="0" w:space="0" w:color="auto"/>
        <w:right w:val="none" w:sz="0" w:space="0" w:color="auto"/>
      </w:divBdr>
    </w:div>
    <w:div w:id="94984546">
      <w:marLeft w:val="640"/>
      <w:marRight w:val="0"/>
      <w:marTop w:val="0"/>
      <w:marBottom w:val="0"/>
      <w:divBdr>
        <w:top w:val="none" w:sz="0" w:space="0" w:color="auto"/>
        <w:left w:val="none" w:sz="0" w:space="0" w:color="auto"/>
        <w:bottom w:val="none" w:sz="0" w:space="0" w:color="auto"/>
        <w:right w:val="none" w:sz="0" w:space="0" w:color="auto"/>
      </w:divBdr>
    </w:div>
    <w:div w:id="94986550">
      <w:marLeft w:val="640"/>
      <w:marRight w:val="0"/>
      <w:marTop w:val="0"/>
      <w:marBottom w:val="0"/>
      <w:divBdr>
        <w:top w:val="none" w:sz="0" w:space="0" w:color="auto"/>
        <w:left w:val="none" w:sz="0" w:space="0" w:color="auto"/>
        <w:bottom w:val="none" w:sz="0" w:space="0" w:color="auto"/>
        <w:right w:val="none" w:sz="0" w:space="0" w:color="auto"/>
      </w:divBdr>
    </w:div>
    <w:div w:id="95028786">
      <w:marLeft w:val="640"/>
      <w:marRight w:val="0"/>
      <w:marTop w:val="0"/>
      <w:marBottom w:val="0"/>
      <w:divBdr>
        <w:top w:val="none" w:sz="0" w:space="0" w:color="auto"/>
        <w:left w:val="none" w:sz="0" w:space="0" w:color="auto"/>
        <w:bottom w:val="none" w:sz="0" w:space="0" w:color="auto"/>
        <w:right w:val="none" w:sz="0" w:space="0" w:color="auto"/>
      </w:divBdr>
    </w:div>
    <w:div w:id="95180553">
      <w:marLeft w:val="640"/>
      <w:marRight w:val="0"/>
      <w:marTop w:val="0"/>
      <w:marBottom w:val="0"/>
      <w:divBdr>
        <w:top w:val="none" w:sz="0" w:space="0" w:color="auto"/>
        <w:left w:val="none" w:sz="0" w:space="0" w:color="auto"/>
        <w:bottom w:val="none" w:sz="0" w:space="0" w:color="auto"/>
        <w:right w:val="none" w:sz="0" w:space="0" w:color="auto"/>
      </w:divBdr>
    </w:div>
    <w:div w:id="95560277">
      <w:marLeft w:val="640"/>
      <w:marRight w:val="0"/>
      <w:marTop w:val="0"/>
      <w:marBottom w:val="0"/>
      <w:divBdr>
        <w:top w:val="none" w:sz="0" w:space="0" w:color="auto"/>
        <w:left w:val="none" w:sz="0" w:space="0" w:color="auto"/>
        <w:bottom w:val="none" w:sz="0" w:space="0" w:color="auto"/>
        <w:right w:val="none" w:sz="0" w:space="0" w:color="auto"/>
      </w:divBdr>
    </w:div>
    <w:div w:id="95563401">
      <w:marLeft w:val="640"/>
      <w:marRight w:val="0"/>
      <w:marTop w:val="0"/>
      <w:marBottom w:val="0"/>
      <w:divBdr>
        <w:top w:val="none" w:sz="0" w:space="0" w:color="auto"/>
        <w:left w:val="none" w:sz="0" w:space="0" w:color="auto"/>
        <w:bottom w:val="none" w:sz="0" w:space="0" w:color="auto"/>
        <w:right w:val="none" w:sz="0" w:space="0" w:color="auto"/>
      </w:divBdr>
    </w:div>
    <w:div w:id="95566027">
      <w:marLeft w:val="640"/>
      <w:marRight w:val="0"/>
      <w:marTop w:val="0"/>
      <w:marBottom w:val="0"/>
      <w:divBdr>
        <w:top w:val="none" w:sz="0" w:space="0" w:color="auto"/>
        <w:left w:val="none" w:sz="0" w:space="0" w:color="auto"/>
        <w:bottom w:val="none" w:sz="0" w:space="0" w:color="auto"/>
        <w:right w:val="none" w:sz="0" w:space="0" w:color="auto"/>
      </w:divBdr>
    </w:div>
    <w:div w:id="95633967">
      <w:marLeft w:val="640"/>
      <w:marRight w:val="0"/>
      <w:marTop w:val="0"/>
      <w:marBottom w:val="0"/>
      <w:divBdr>
        <w:top w:val="none" w:sz="0" w:space="0" w:color="auto"/>
        <w:left w:val="none" w:sz="0" w:space="0" w:color="auto"/>
        <w:bottom w:val="none" w:sz="0" w:space="0" w:color="auto"/>
        <w:right w:val="none" w:sz="0" w:space="0" w:color="auto"/>
      </w:divBdr>
    </w:div>
    <w:div w:id="95640728">
      <w:marLeft w:val="640"/>
      <w:marRight w:val="0"/>
      <w:marTop w:val="0"/>
      <w:marBottom w:val="0"/>
      <w:divBdr>
        <w:top w:val="none" w:sz="0" w:space="0" w:color="auto"/>
        <w:left w:val="none" w:sz="0" w:space="0" w:color="auto"/>
        <w:bottom w:val="none" w:sz="0" w:space="0" w:color="auto"/>
        <w:right w:val="none" w:sz="0" w:space="0" w:color="auto"/>
      </w:divBdr>
    </w:div>
    <w:div w:id="95683416">
      <w:marLeft w:val="640"/>
      <w:marRight w:val="0"/>
      <w:marTop w:val="0"/>
      <w:marBottom w:val="0"/>
      <w:divBdr>
        <w:top w:val="none" w:sz="0" w:space="0" w:color="auto"/>
        <w:left w:val="none" w:sz="0" w:space="0" w:color="auto"/>
        <w:bottom w:val="none" w:sz="0" w:space="0" w:color="auto"/>
        <w:right w:val="none" w:sz="0" w:space="0" w:color="auto"/>
      </w:divBdr>
    </w:div>
    <w:div w:id="95945798">
      <w:marLeft w:val="640"/>
      <w:marRight w:val="0"/>
      <w:marTop w:val="0"/>
      <w:marBottom w:val="0"/>
      <w:divBdr>
        <w:top w:val="none" w:sz="0" w:space="0" w:color="auto"/>
        <w:left w:val="none" w:sz="0" w:space="0" w:color="auto"/>
        <w:bottom w:val="none" w:sz="0" w:space="0" w:color="auto"/>
        <w:right w:val="none" w:sz="0" w:space="0" w:color="auto"/>
      </w:divBdr>
    </w:div>
    <w:div w:id="96560540">
      <w:marLeft w:val="640"/>
      <w:marRight w:val="0"/>
      <w:marTop w:val="0"/>
      <w:marBottom w:val="0"/>
      <w:divBdr>
        <w:top w:val="none" w:sz="0" w:space="0" w:color="auto"/>
        <w:left w:val="none" w:sz="0" w:space="0" w:color="auto"/>
        <w:bottom w:val="none" w:sz="0" w:space="0" w:color="auto"/>
        <w:right w:val="none" w:sz="0" w:space="0" w:color="auto"/>
      </w:divBdr>
    </w:div>
    <w:div w:id="96758080">
      <w:marLeft w:val="640"/>
      <w:marRight w:val="0"/>
      <w:marTop w:val="0"/>
      <w:marBottom w:val="0"/>
      <w:divBdr>
        <w:top w:val="none" w:sz="0" w:space="0" w:color="auto"/>
        <w:left w:val="none" w:sz="0" w:space="0" w:color="auto"/>
        <w:bottom w:val="none" w:sz="0" w:space="0" w:color="auto"/>
        <w:right w:val="none" w:sz="0" w:space="0" w:color="auto"/>
      </w:divBdr>
    </w:div>
    <w:div w:id="97143207">
      <w:marLeft w:val="640"/>
      <w:marRight w:val="0"/>
      <w:marTop w:val="0"/>
      <w:marBottom w:val="0"/>
      <w:divBdr>
        <w:top w:val="none" w:sz="0" w:space="0" w:color="auto"/>
        <w:left w:val="none" w:sz="0" w:space="0" w:color="auto"/>
        <w:bottom w:val="none" w:sz="0" w:space="0" w:color="auto"/>
        <w:right w:val="none" w:sz="0" w:space="0" w:color="auto"/>
      </w:divBdr>
    </w:div>
    <w:div w:id="97144526">
      <w:marLeft w:val="640"/>
      <w:marRight w:val="0"/>
      <w:marTop w:val="0"/>
      <w:marBottom w:val="0"/>
      <w:divBdr>
        <w:top w:val="none" w:sz="0" w:space="0" w:color="auto"/>
        <w:left w:val="none" w:sz="0" w:space="0" w:color="auto"/>
        <w:bottom w:val="none" w:sz="0" w:space="0" w:color="auto"/>
        <w:right w:val="none" w:sz="0" w:space="0" w:color="auto"/>
      </w:divBdr>
    </w:div>
    <w:div w:id="97258063">
      <w:marLeft w:val="640"/>
      <w:marRight w:val="0"/>
      <w:marTop w:val="0"/>
      <w:marBottom w:val="0"/>
      <w:divBdr>
        <w:top w:val="none" w:sz="0" w:space="0" w:color="auto"/>
        <w:left w:val="none" w:sz="0" w:space="0" w:color="auto"/>
        <w:bottom w:val="none" w:sz="0" w:space="0" w:color="auto"/>
        <w:right w:val="none" w:sz="0" w:space="0" w:color="auto"/>
      </w:divBdr>
    </w:div>
    <w:div w:id="97331111">
      <w:marLeft w:val="640"/>
      <w:marRight w:val="0"/>
      <w:marTop w:val="0"/>
      <w:marBottom w:val="0"/>
      <w:divBdr>
        <w:top w:val="none" w:sz="0" w:space="0" w:color="auto"/>
        <w:left w:val="none" w:sz="0" w:space="0" w:color="auto"/>
        <w:bottom w:val="none" w:sz="0" w:space="0" w:color="auto"/>
        <w:right w:val="none" w:sz="0" w:space="0" w:color="auto"/>
      </w:divBdr>
    </w:div>
    <w:div w:id="97533468">
      <w:marLeft w:val="640"/>
      <w:marRight w:val="0"/>
      <w:marTop w:val="0"/>
      <w:marBottom w:val="0"/>
      <w:divBdr>
        <w:top w:val="none" w:sz="0" w:space="0" w:color="auto"/>
        <w:left w:val="none" w:sz="0" w:space="0" w:color="auto"/>
        <w:bottom w:val="none" w:sz="0" w:space="0" w:color="auto"/>
        <w:right w:val="none" w:sz="0" w:space="0" w:color="auto"/>
      </w:divBdr>
    </w:div>
    <w:div w:id="98183650">
      <w:marLeft w:val="640"/>
      <w:marRight w:val="0"/>
      <w:marTop w:val="0"/>
      <w:marBottom w:val="0"/>
      <w:divBdr>
        <w:top w:val="none" w:sz="0" w:space="0" w:color="auto"/>
        <w:left w:val="none" w:sz="0" w:space="0" w:color="auto"/>
        <w:bottom w:val="none" w:sz="0" w:space="0" w:color="auto"/>
        <w:right w:val="none" w:sz="0" w:space="0" w:color="auto"/>
      </w:divBdr>
    </w:div>
    <w:div w:id="98261215">
      <w:marLeft w:val="640"/>
      <w:marRight w:val="0"/>
      <w:marTop w:val="0"/>
      <w:marBottom w:val="0"/>
      <w:divBdr>
        <w:top w:val="none" w:sz="0" w:space="0" w:color="auto"/>
        <w:left w:val="none" w:sz="0" w:space="0" w:color="auto"/>
        <w:bottom w:val="none" w:sz="0" w:space="0" w:color="auto"/>
        <w:right w:val="none" w:sz="0" w:space="0" w:color="auto"/>
      </w:divBdr>
    </w:div>
    <w:div w:id="98305477">
      <w:marLeft w:val="640"/>
      <w:marRight w:val="0"/>
      <w:marTop w:val="0"/>
      <w:marBottom w:val="0"/>
      <w:divBdr>
        <w:top w:val="none" w:sz="0" w:space="0" w:color="auto"/>
        <w:left w:val="none" w:sz="0" w:space="0" w:color="auto"/>
        <w:bottom w:val="none" w:sz="0" w:space="0" w:color="auto"/>
        <w:right w:val="none" w:sz="0" w:space="0" w:color="auto"/>
      </w:divBdr>
    </w:div>
    <w:div w:id="98454894">
      <w:marLeft w:val="640"/>
      <w:marRight w:val="0"/>
      <w:marTop w:val="0"/>
      <w:marBottom w:val="0"/>
      <w:divBdr>
        <w:top w:val="none" w:sz="0" w:space="0" w:color="auto"/>
        <w:left w:val="none" w:sz="0" w:space="0" w:color="auto"/>
        <w:bottom w:val="none" w:sz="0" w:space="0" w:color="auto"/>
        <w:right w:val="none" w:sz="0" w:space="0" w:color="auto"/>
      </w:divBdr>
    </w:div>
    <w:div w:id="98527202">
      <w:marLeft w:val="640"/>
      <w:marRight w:val="0"/>
      <w:marTop w:val="0"/>
      <w:marBottom w:val="0"/>
      <w:divBdr>
        <w:top w:val="none" w:sz="0" w:space="0" w:color="auto"/>
        <w:left w:val="none" w:sz="0" w:space="0" w:color="auto"/>
        <w:bottom w:val="none" w:sz="0" w:space="0" w:color="auto"/>
        <w:right w:val="none" w:sz="0" w:space="0" w:color="auto"/>
      </w:divBdr>
    </w:div>
    <w:div w:id="98646717">
      <w:marLeft w:val="640"/>
      <w:marRight w:val="0"/>
      <w:marTop w:val="0"/>
      <w:marBottom w:val="0"/>
      <w:divBdr>
        <w:top w:val="none" w:sz="0" w:space="0" w:color="auto"/>
        <w:left w:val="none" w:sz="0" w:space="0" w:color="auto"/>
        <w:bottom w:val="none" w:sz="0" w:space="0" w:color="auto"/>
        <w:right w:val="none" w:sz="0" w:space="0" w:color="auto"/>
      </w:divBdr>
    </w:div>
    <w:div w:id="99029849">
      <w:marLeft w:val="640"/>
      <w:marRight w:val="0"/>
      <w:marTop w:val="0"/>
      <w:marBottom w:val="0"/>
      <w:divBdr>
        <w:top w:val="none" w:sz="0" w:space="0" w:color="auto"/>
        <w:left w:val="none" w:sz="0" w:space="0" w:color="auto"/>
        <w:bottom w:val="none" w:sz="0" w:space="0" w:color="auto"/>
        <w:right w:val="none" w:sz="0" w:space="0" w:color="auto"/>
      </w:divBdr>
    </w:div>
    <w:div w:id="99108458">
      <w:marLeft w:val="640"/>
      <w:marRight w:val="0"/>
      <w:marTop w:val="0"/>
      <w:marBottom w:val="0"/>
      <w:divBdr>
        <w:top w:val="none" w:sz="0" w:space="0" w:color="auto"/>
        <w:left w:val="none" w:sz="0" w:space="0" w:color="auto"/>
        <w:bottom w:val="none" w:sz="0" w:space="0" w:color="auto"/>
        <w:right w:val="none" w:sz="0" w:space="0" w:color="auto"/>
      </w:divBdr>
    </w:div>
    <w:div w:id="99224862">
      <w:marLeft w:val="480"/>
      <w:marRight w:val="0"/>
      <w:marTop w:val="0"/>
      <w:marBottom w:val="0"/>
      <w:divBdr>
        <w:top w:val="none" w:sz="0" w:space="0" w:color="auto"/>
        <w:left w:val="none" w:sz="0" w:space="0" w:color="auto"/>
        <w:bottom w:val="none" w:sz="0" w:space="0" w:color="auto"/>
        <w:right w:val="none" w:sz="0" w:space="0" w:color="auto"/>
      </w:divBdr>
    </w:div>
    <w:div w:id="99229709">
      <w:marLeft w:val="640"/>
      <w:marRight w:val="0"/>
      <w:marTop w:val="0"/>
      <w:marBottom w:val="0"/>
      <w:divBdr>
        <w:top w:val="none" w:sz="0" w:space="0" w:color="auto"/>
        <w:left w:val="none" w:sz="0" w:space="0" w:color="auto"/>
        <w:bottom w:val="none" w:sz="0" w:space="0" w:color="auto"/>
        <w:right w:val="none" w:sz="0" w:space="0" w:color="auto"/>
      </w:divBdr>
    </w:div>
    <w:div w:id="99300929">
      <w:marLeft w:val="640"/>
      <w:marRight w:val="0"/>
      <w:marTop w:val="0"/>
      <w:marBottom w:val="0"/>
      <w:divBdr>
        <w:top w:val="none" w:sz="0" w:space="0" w:color="auto"/>
        <w:left w:val="none" w:sz="0" w:space="0" w:color="auto"/>
        <w:bottom w:val="none" w:sz="0" w:space="0" w:color="auto"/>
        <w:right w:val="none" w:sz="0" w:space="0" w:color="auto"/>
      </w:divBdr>
    </w:div>
    <w:div w:id="99491064">
      <w:marLeft w:val="640"/>
      <w:marRight w:val="0"/>
      <w:marTop w:val="0"/>
      <w:marBottom w:val="0"/>
      <w:divBdr>
        <w:top w:val="none" w:sz="0" w:space="0" w:color="auto"/>
        <w:left w:val="none" w:sz="0" w:space="0" w:color="auto"/>
        <w:bottom w:val="none" w:sz="0" w:space="0" w:color="auto"/>
        <w:right w:val="none" w:sz="0" w:space="0" w:color="auto"/>
      </w:divBdr>
    </w:div>
    <w:div w:id="99683398">
      <w:marLeft w:val="640"/>
      <w:marRight w:val="0"/>
      <w:marTop w:val="0"/>
      <w:marBottom w:val="0"/>
      <w:divBdr>
        <w:top w:val="none" w:sz="0" w:space="0" w:color="auto"/>
        <w:left w:val="none" w:sz="0" w:space="0" w:color="auto"/>
        <w:bottom w:val="none" w:sz="0" w:space="0" w:color="auto"/>
        <w:right w:val="none" w:sz="0" w:space="0" w:color="auto"/>
      </w:divBdr>
    </w:div>
    <w:div w:id="99761963">
      <w:marLeft w:val="640"/>
      <w:marRight w:val="0"/>
      <w:marTop w:val="0"/>
      <w:marBottom w:val="0"/>
      <w:divBdr>
        <w:top w:val="none" w:sz="0" w:space="0" w:color="auto"/>
        <w:left w:val="none" w:sz="0" w:space="0" w:color="auto"/>
        <w:bottom w:val="none" w:sz="0" w:space="0" w:color="auto"/>
        <w:right w:val="none" w:sz="0" w:space="0" w:color="auto"/>
      </w:divBdr>
    </w:div>
    <w:div w:id="99834311">
      <w:marLeft w:val="640"/>
      <w:marRight w:val="0"/>
      <w:marTop w:val="0"/>
      <w:marBottom w:val="0"/>
      <w:divBdr>
        <w:top w:val="none" w:sz="0" w:space="0" w:color="auto"/>
        <w:left w:val="none" w:sz="0" w:space="0" w:color="auto"/>
        <w:bottom w:val="none" w:sz="0" w:space="0" w:color="auto"/>
        <w:right w:val="none" w:sz="0" w:space="0" w:color="auto"/>
      </w:divBdr>
    </w:div>
    <w:div w:id="99840797">
      <w:marLeft w:val="640"/>
      <w:marRight w:val="0"/>
      <w:marTop w:val="0"/>
      <w:marBottom w:val="0"/>
      <w:divBdr>
        <w:top w:val="none" w:sz="0" w:space="0" w:color="auto"/>
        <w:left w:val="none" w:sz="0" w:space="0" w:color="auto"/>
        <w:bottom w:val="none" w:sz="0" w:space="0" w:color="auto"/>
        <w:right w:val="none" w:sz="0" w:space="0" w:color="auto"/>
      </w:divBdr>
    </w:div>
    <w:div w:id="99960160">
      <w:marLeft w:val="640"/>
      <w:marRight w:val="0"/>
      <w:marTop w:val="0"/>
      <w:marBottom w:val="0"/>
      <w:divBdr>
        <w:top w:val="none" w:sz="0" w:space="0" w:color="auto"/>
        <w:left w:val="none" w:sz="0" w:space="0" w:color="auto"/>
        <w:bottom w:val="none" w:sz="0" w:space="0" w:color="auto"/>
        <w:right w:val="none" w:sz="0" w:space="0" w:color="auto"/>
      </w:divBdr>
    </w:div>
    <w:div w:id="99960893">
      <w:marLeft w:val="640"/>
      <w:marRight w:val="0"/>
      <w:marTop w:val="0"/>
      <w:marBottom w:val="0"/>
      <w:divBdr>
        <w:top w:val="none" w:sz="0" w:space="0" w:color="auto"/>
        <w:left w:val="none" w:sz="0" w:space="0" w:color="auto"/>
        <w:bottom w:val="none" w:sz="0" w:space="0" w:color="auto"/>
        <w:right w:val="none" w:sz="0" w:space="0" w:color="auto"/>
      </w:divBdr>
    </w:div>
    <w:div w:id="100104164">
      <w:marLeft w:val="640"/>
      <w:marRight w:val="0"/>
      <w:marTop w:val="0"/>
      <w:marBottom w:val="0"/>
      <w:divBdr>
        <w:top w:val="none" w:sz="0" w:space="0" w:color="auto"/>
        <w:left w:val="none" w:sz="0" w:space="0" w:color="auto"/>
        <w:bottom w:val="none" w:sz="0" w:space="0" w:color="auto"/>
        <w:right w:val="none" w:sz="0" w:space="0" w:color="auto"/>
      </w:divBdr>
    </w:div>
    <w:div w:id="100154845">
      <w:marLeft w:val="640"/>
      <w:marRight w:val="0"/>
      <w:marTop w:val="0"/>
      <w:marBottom w:val="0"/>
      <w:divBdr>
        <w:top w:val="none" w:sz="0" w:space="0" w:color="auto"/>
        <w:left w:val="none" w:sz="0" w:space="0" w:color="auto"/>
        <w:bottom w:val="none" w:sz="0" w:space="0" w:color="auto"/>
        <w:right w:val="none" w:sz="0" w:space="0" w:color="auto"/>
      </w:divBdr>
    </w:div>
    <w:div w:id="101267232">
      <w:marLeft w:val="640"/>
      <w:marRight w:val="0"/>
      <w:marTop w:val="0"/>
      <w:marBottom w:val="0"/>
      <w:divBdr>
        <w:top w:val="none" w:sz="0" w:space="0" w:color="auto"/>
        <w:left w:val="none" w:sz="0" w:space="0" w:color="auto"/>
        <w:bottom w:val="none" w:sz="0" w:space="0" w:color="auto"/>
        <w:right w:val="none" w:sz="0" w:space="0" w:color="auto"/>
      </w:divBdr>
    </w:div>
    <w:div w:id="101456189">
      <w:marLeft w:val="640"/>
      <w:marRight w:val="0"/>
      <w:marTop w:val="0"/>
      <w:marBottom w:val="0"/>
      <w:divBdr>
        <w:top w:val="none" w:sz="0" w:space="0" w:color="auto"/>
        <w:left w:val="none" w:sz="0" w:space="0" w:color="auto"/>
        <w:bottom w:val="none" w:sz="0" w:space="0" w:color="auto"/>
        <w:right w:val="none" w:sz="0" w:space="0" w:color="auto"/>
      </w:divBdr>
    </w:div>
    <w:div w:id="101848377">
      <w:marLeft w:val="640"/>
      <w:marRight w:val="0"/>
      <w:marTop w:val="0"/>
      <w:marBottom w:val="0"/>
      <w:divBdr>
        <w:top w:val="none" w:sz="0" w:space="0" w:color="auto"/>
        <w:left w:val="none" w:sz="0" w:space="0" w:color="auto"/>
        <w:bottom w:val="none" w:sz="0" w:space="0" w:color="auto"/>
        <w:right w:val="none" w:sz="0" w:space="0" w:color="auto"/>
      </w:divBdr>
    </w:div>
    <w:div w:id="101920008">
      <w:marLeft w:val="640"/>
      <w:marRight w:val="0"/>
      <w:marTop w:val="0"/>
      <w:marBottom w:val="0"/>
      <w:divBdr>
        <w:top w:val="none" w:sz="0" w:space="0" w:color="auto"/>
        <w:left w:val="none" w:sz="0" w:space="0" w:color="auto"/>
        <w:bottom w:val="none" w:sz="0" w:space="0" w:color="auto"/>
        <w:right w:val="none" w:sz="0" w:space="0" w:color="auto"/>
      </w:divBdr>
    </w:div>
    <w:div w:id="102311088">
      <w:marLeft w:val="640"/>
      <w:marRight w:val="0"/>
      <w:marTop w:val="0"/>
      <w:marBottom w:val="0"/>
      <w:divBdr>
        <w:top w:val="none" w:sz="0" w:space="0" w:color="auto"/>
        <w:left w:val="none" w:sz="0" w:space="0" w:color="auto"/>
        <w:bottom w:val="none" w:sz="0" w:space="0" w:color="auto"/>
        <w:right w:val="none" w:sz="0" w:space="0" w:color="auto"/>
      </w:divBdr>
    </w:div>
    <w:div w:id="102580821">
      <w:marLeft w:val="640"/>
      <w:marRight w:val="0"/>
      <w:marTop w:val="0"/>
      <w:marBottom w:val="0"/>
      <w:divBdr>
        <w:top w:val="none" w:sz="0" w:space="0" w:color="auto"/>
        <w:left w:val="none" w:sz="0" w:space="0" w:color="auto"/>
        <w:bottom w:val="none" w:sz="0" w:space="0" w:color="auto"/>
        <w:right w:val="none" w:sz="0" w:space="0" w:color="auto"/>
      </w:divBdr>
    </w:div>
    <w:div w:id="103036869">
      <w:marLeft w:val="640"/>
      <w:marRight w:val="0"/>
      <w:marTop w:val="0"/>
      <w:marBottom w:val="0"/>
      <w:divBdr>
        <w:top w:val="none" w:sz="0" w:space="0" w:color="auto"/>
        <w:left w:val="none" w:sz="0" w:space="0" w:color="auto"/>
        <w:bottom w:val="none" w:sz="0" w:space="0" w:color="auto"/>
        <w:right w:val="none" w:sz="0" w:space="0" w:color="auto"/>
      </w:divBdr>
    </w:div>
    <w:div w:id="103039995">
      <w:marLeft w:val="480"/>
      <w:marRight w:val="0"/>
      <w:marTop w:val="0"/>
      <w:marBottom w:val="0"/>
      <w:divBdr>
        <w:top w:val="none" w:sz="0" w:space="0" w:color="auto"/>
        <w:left w:val="none" w:sz="0" w:space="0" w:color="auto"/>
        <w:bottom w:val="none" w:sz="0" w:space="0" w:color="auto"/>
        <w:right w:val="none" w:sz="0" w:space="0" w:color="auto"/>
      </w:divBdr>
    </w:div>
    <w:div w:id="103615198">
      <w:marLeft w:val="640"/>
      <w:marRight w:val="0"/>
      <w:marTop w:val="0"/>
      <w:marBottom w:val="0"/>
      <w:divBdr>
        <w:top w:val="none" w:sz="0" w:space="0" w:color="auto"/>
        <w:left w:val="none" w:sz="0" w:space="0" w:color="auto"/>
        <w:bottom w:val="none" w:sz="0" w:space="0" w:color="auto"/>
        <w:right w:val="none" w:sz="0" w:space="0" w:color="auto"/>
      </w:divBdr>
    </w:div>
    <w:div w:id="103770000">
      <w:marLeft w:val="640"/>
      <w:marRight w:val="0"/>
      <w:marTop w:val="0"/>
      <w:marBottom w:val="0"/>
      <w:divBdr>
        <w:top w:val="none" w:sz="0" w:space="0" w:color="auto"/>
        <w:left w:val="none" w:sz="0" w:space="0" w:color="auto"/>
        <w:bottom w:val="none" w:sz="0" w:space="0" w:color="auto"/>
        <w:right w:val="none" w:sz="0" w:space="0" w:color="auto"/>
      </w:divBdr>
    </w:div>
    <w:div w:id="104006695">
      <w:marLeft w:val="640"/>
      <w:marRight w:val="0"/>
      <w:marTop w:val="0"/>
      <w:marBottom w:val="0"/>
      <w:divBdr>
        <w:top w:val="none" w:sz="0" w:space="0" w:color="auto"/>
        <w:left w:val="none" w:sz="0" w:space="0" w:color="auto"/>
        <w:bottom w:val="none" w:sz="0" w:space="0" w:color="auto"/>
        <w:right w:val="none" w:sz="0" w:space="0" w:color="auto"/>
      </w:divBdr>
    </w:div>
    <w:div w:id="104085074">
      <w:marLeft w:val="640"/>
      <w:marRight w:val="0"/>
      <w:marTop w:val="0"/>
      <w:marBottom w:val="0"/>
      <w:divBdr>
        <w:top w:val="none" w:sz="0" w:space="0" w:color="auto"/>
        <w:left w:val="none" w:sz="0" w:space="0" w:color="auto"/>
        <w:bottom w:val="none" w:sz="0" w:space="0" w:color="auto"/>
        <w:right w:val="none" w:sz="0" w:space="0" w:color="auto"/>
      </w:divBdr>
    </w:div>
    <w:div w:id="104346222">
      <w:marLeft w:val="640"/>
      <w:marRight w:val="0"/>
      <w:marTop w:val="0"/>
      <w:marBottom w:val="0"/>
      <w:divBdr>
        <w:top w:val="none" w:sz="0" w:space="0" w:color="auto"/>
        <w:left w:val="none" w:sz="0" w:space="0" w:color="auto"/>
        <w:bottom w:val="none" w:sz="0" w:space="0" w:color="auto"/>
        <w:right w:val="none" w:sz="0" w:space="0" w:color="auto"/>
      </w:divBdr>
    </w:div>
    <w:div w:id="104422568">
      <w:marLeft w:val="640"/>
      <w:marRight w:val="0"/>
      <w:marTop w:val="0"/>
      <w:marBottom w:val="0"/>
      <w:divBdr>
        <w:top w:val="none" w:sz="0" w:space="0" w:color="auto"/>
        <w:left w:val="none" w:sz="0" w:space="0" w:color="auto"/>
        <w:bottom w:val="none" w:sz="0" w:space="0" w:color="auto"/>
        <w:right w:val="none" w:sz="0" w:space="0" w:color="auto"/>
      </w:divBdr>
    </w:div>
    <w:div w:id="104663575">
      <w:marLeft w:val="640"/>
      <w:marRight w:val="0"/>
      <w:marTop w:val="0"/>
      <w:marBottom w:val="0"/>
      <w:divBdr>
        <w:top w:val="none" w:sz="0" w:space="0" w:color="auto"/>
        <w:left w:val="none" w:sz="0" w:space="0" w:color="auto"/>
        <w:bottom w:val="none" w:sz="0" w:space="0" w:color="auto"/>
        <w:right w:val="none" w:sz="0" w:space="0" w:color="auto"/>
      </w:divBdr>
    </w:div>
    <w:div w:id="105006510">
      <w:marLeft w:val="640"/>
      <w:marRight w:val="0"/>
      <w:marTop w:val="0"/>
      <w:marBottom w:val="0"/>
      <w:divBdr>
        <w:top w:val="none" w:sz="0" w:space="0" w:color="auto"/>
        <w:left w:val="none" w:sz="0" w:space="0" w:color="auto"/>
        <w:bottom w:val="none" w:sz="0" w:space="0" w:color="auto"/>
        <w:right w:val="none" w:sz="0" w:space="0" w:color="auto"/>
      </w:divBdr>
    </w:div>
    <w:div w:id="105079843">
      <w:marLeft w:val="640"/>
      <w:marRight w:val="0"/>
      <w:marTop w:val="0"/>
      <w:marBottom w:val="0"/>
      <w:divBdr>
        <w:top w:val="none" w:sz="0" w:space="0" w:color="auto"/>
        <w:left w:val="none" w:sz="0" w:space="0" w:color="auto"/>
        <w:bottom w:val="none" w:sz="0" w:space="0" w:color="auto"/>
        <w:right w:val="none" w:sz="0" w:space="0" w:color="auto"/>
      </w:divBdr>
    </w:div>
    <w:div w:id="105320634">
      <w:marLeft w:val="640"/>
      <w:marRight w:val="0"/>
      <w:marTop w:val="0"/>
      <w:marBottom w:val="0"/>
      <w:divBdr>
        <w:top w:val="none" w:sz="0" w:space="0" w:color="auto"/>
        <w:left w:val="none" w:sz="0" w:space="0" w:color="auto"/>
        <w:bottom w:val="none" w:sz="0" w:space="0" w:color="auto"/>
        <w:right w:val="none" w:sz="0" w:space="0" w:color="auto"/>
      </w:divBdr>
    </w:div>
    <w:div w:id="105733896">
      <w:marLeft w:val="640"/>
      <w:marRight w:val="0"/>
      <w:marTop w:val="0"/>
      <w:marBottom w:val="0"/>
      <w:divBdr>
        <w:top w:val="none" w:sz="0" w:space="0" w:color="auto"/>
        <w:left w:val="none" w:sz="0" w:space="0" w:color="auto"/>
        <w:bottom w:val="none" w:sz="0" w:space="0" w:color="auto"/>
        <w:right w:val="none" w:sz="0" w:space="0" w:color="auto"/>
      </w:divBdr>
    </w:div>
    <w:div w:id="105740583">
      <w:marLeft w:val="640"/>
      <w:marRight w:val="0"/>
      <w:marTop w:val="0"/>
      <w:marBottom w:val="0"/>
      <w:divBdr>
        <w:top w:val="none" w:sz="0" w:space="0" w:color="auto"/>
        <w:left w:val="none" w:sz="0" w:space="0" w:color="auto"/>
        <w:bottom w:val="none" w:sz="0" w:space="0" w:color="auto"/>
        <w:right w:val="none" w:sz="0" w:space="0" w:color="auto"/>
      </w:divBdr>
    </w:div>
    <w:div w:id="105779858">
      <w:marLeft w:val="640"/>
      <w:marRight w:val="0"/>
      <w:marTop w:val="0"/>
      <w:marBottom w:val="0"/>
      <w:divBdr>
        <w:top w:val="none" w:sz="0" w:space="0" w:color="auto"/>
        <w:left w:val="none" w:sz="0" w:space="0" w:color="auto"/>
        <w:bottom w:val="none" w:sz="0" w:space="0" w:color="auto"/>
        <w:right w:val="none" w:sz="0" w:space="0" w:color="auto"/>
      </w:divBdr>
    </w:div>
    <w:div w:id="106237802">
      <w:marLeft w:val="640"/>
      <w:marRight w:val="0"/>
      <w:marTop w:val="0"/>
      <w:marBottom w:val="0"/>
      <w:divBdr>
        <w:top w:val="none" w:sz="0" w:space="0" w:color="auto"/>
        <w:left w:val="none" w:sz="0" w:space="0" w:color="auto"/>
        <w:bottom w:val="none" w:sz="0" w:space="0" w:color="auto"/>
        <w:right w:val="none" w:sz="0" w:space="0" w:color="auto"/>
      </w:divBdr>
    </w:div>
    <w:div w:id="106318729">
      <w:marLeft w:val="480"/>
      <w:marRight w:val="0"/>
      <w:marTop w:val="0"/>
      <w:marBottom w:val="0"/>
      <w:divBdr>
        <w:top w:val="none" w:sz="0" w:space="0" w:color="auto"/>
        <w:left w:val="none" w:sz="0" w:space="0" w:color="auto"/>
        <w:bottom w:val="none" w:sz="0" w:space="0" w:color="auto"/>
        <w:right w:val="none" w:sz="0" w:space="0" w:color="auto"/>
      </w:divBdr>
    </w:div>
    <w:div w:id="106896505">
      <w:marLeft w:val="640"/>
      <w:marRight w:val="0"/>
      <w:marTop w:val="0"/>
      <w:marBottom w:val="0"/>
      <w:divBdr>
        <w:top w:val="none" w:sz="0" w:space="0" w:color="auto"/>
        <w:left w:val="none" w:sz="0" w:space="0" w:color="auto"/>
        <w:bottom w:val="none" w:sz="0" w:space="0" w:color="auto"/>
        <w:right w:val="none" w:sz="0" w:space="0" w:color="auto"/>
      </w:divBdr>
    </w:div>
    <w:div w:id="106966665">
      <w:marLeft w:val="640"/>
      <w:marRight w:val="0"/>
      <w:marTop w:val="0"/>
      <w:marBottom w:val="0"/>
      <w:divBdr>
        <w:top w:val="none" w:sz="0" w:space="0" w:color="auto"/>
        <w:left w:val="none" w:sz="0" w:space="0" w:color="auto"/>
        <w:bottom w:val="none" w:sz="0" w:space="0" w:color="auto"/>
        <w:right w:val="none" w:sz="0" w:space="0" w:color="auto"/>
      </w:divBdr>
    </w:div>
    <w:div w:id="106968179">
      <w:marLeft w:val="640"/>
      <w:marRight w:val="0"/>
      <w:marTop w:val="0"/>
      <w:marBottom w:val="0"/>
      <w:divBdr>
        <w:top w:val="none" w:sz="0" w:space="0" w:color="auto"/>
        <w:left w:val="none" w:sz="0" w:space="0" w:color="auto"/>
        <w:bottom w:val="none" w:sz="0" w:space="0" w:color="auto"/>
        <w:right w:val="none" w:sz="0" w:space="0" w:color="auto"/>
      </w:divBdr>
    </w:div>
    <w:div w:id="106969358">
      <w:marLeft w:val="640"/>
      <w:marRight w:val="0"/>
      <w:marTop w:val="0"/>
      <w:marBottom w:val="0"/>
      <w:divBdr>
        <w:top w:val="none" w:sz="0" w:space="0" w:color="auto"/>
        <w:left w:val="none" w:sz="0" w:space="0" w:color="auto"/>
        <w:bottom w:val="none" w:sz="0" w:space="0" w:color="auto"/>
        <w:right w:val="none" w:sz="0" w:space="0" w:color="auto"/>
      </w:divBdr>
    </w:div>
    <w:div w:id="107165118">
      <w:marLeft w:val="640"/>
      <w:marRight w:val="0"/>
      <w:marTop w:val="0"/>
      <w:marBottom w:val="0"/>
      <w:divBdr>
        <w:top w:val="none" w:sz="0" w:space="0" w:color="auto"/>
        <w:left w:val="none" w:sz="0" w:space="0" w:color="auto"/>
        <w:bottom w:val="none" w:sz="0" w:space="0" w:color="auto"/>
        <w:right w:val="none" w:sz="0" w:space="0" w:color="auto"/>
      </w:divBdr>
    </w:div>
    <w:div w:id="107167064">
      <w:marLeft w:val="640"/>
      <w:marRight w:val="0"/>
      <w:marTop w:val="0"/>
      <w:marBottom w:val="0"/>
      <w:divBdr>
        <w:top w:val="none" w:sz="0" w:space="0" w:color="auto"/>
        <w:left w:val="none" w:sz="0" w:space="0" w:color="auto"/>
        <w:bottom w:val="none" w:sz="0" w:space="0" w:color="auto"/>
        <w:right w:val="none" w:sz="0" w:space="0" w:color="auto"/>
      </w:divBdr>
    </w:div>
    <w:div w:id="107312347">
      <w:marLeft w:val="640"/>
      <w:marRight w:val="0"/>
      <w:marTop w:val="0"/>
      <w:marBottom w:val="0"/>
      <w:divBdr>
        <w:top w:val="none" w:sz="0" w:space="0" w:color="auto"/>
        <w:left w:val="none" w:sz="0" w:space="0" w:color="auto"/>
        <w:bottom w:val="none" w:sz="0" w:space="0" w:color="auto"/>
        <w:right w:val="none" w:sz="0" w:space="0" w:color="auto"/>
      </w:divBdr>
    </w:div>
    <w:div w:id="107429884">
      <w:marLeft w:val="640"/>
      <w:marRight w:val="0"/>
      <w:marTop w:val="0"/>
      <w:marBottom w:val="0"/>
      <w:divBdr>
        <w:top w:val="none" w:sz="0" w:space="0" w:color="auto"/>
        <w:left w:val="none" w:sz="0" w:space="0" w:color="auto"/>
        <w:bottom w:val="none" w:sz="0" w:space="0" w:color="auto"/>
        <w:right w:val="none" w:sz="0" w:space="0" w:color="auto"/>
      </w:divBdr>
    </w:div>
    <w:div w:id="107623920">
      <w:marLeft w:val="640"/>
      <w:marRight w:val="0"/>
      <w:marTop w:val="0"/>
      <w:marBottom w:val="0"/>
      <w:divBdr>
        <w:top w:val="none" w:sz="0" w:space="0" w:color="auto"/>
        <w:left w:val="none" w:sz="0" w:space="0" w:color="auto"/>
        <w:bottom w:val="none" w:sz="0" w:space="0" w:color="auto"/>
        <w:right w:val="none" w:sz="0" w:space="0" w:color="auto"/>
      </w:divBdr>
    </w:div>
    <w:div w:id="107815632">
      <w:marLeft w:val="640"/>
      <w:marRight w:val="0"/>
      <w:marTop w:val="0"/>
      <w:marBottom w:val="0"/>
      <w:divBdr>
        <w:top w:val="none" w:sz="0" w:space="0" w:color="auto"/>
        <w:left w:val="none" w:sz="0" w:space="0" w:color="auto"/>
        <w:bottom w:val="none" w:sz="0" w:space="0" w:color="auto"/>
        <w:right w:val="none" w:sz="0" w:space="0" w:color="auto"/>
      </w:divBdr>
    </w:div>
    <w:div w:id="107821867">
      <w:marLeft w:val="640"/>
      <w:marRight w:val="0"/>
      <w:marTop w:val="0"/>
      <w:marBottom w:val="0"/>
      <w:divBdr>
        <w:top w:val="none" w:sz="0" w:space="0" w:color="auto"/>
        <w:left w:val="none" w:sz="0" w:space="0" w:color="auto"/>
        <w:bottom w:val="none" w:sz="0" w:space="0" w:color="auto"/>
        <w:right w:val="none" w:sz="0" w:space="0" w:color="auto"/>
      </w:divBdr>
    </w:div>
    <w:div w:id="107969004">
      <w:marLeft w:val="640"/>
      <w:marRight w:val="0"/>
      <w:marTop w:val="0"/>
      <w:marBottom w:val="0"/>
      <w:divBdr>
        <w:top w:val="none" w:sz="0" w:space="0" w:color="auto"/>
        <w:left w:val="none" w:sz="0" w:space="0" w:color="auto"/>
        <w:bottom w:val="none" w:sz="0" w:space="0" w:color="auto"/>
        <w:right w:val="none" w:sz="0" w:space="0" w:color="auto"/>
      </w:divBdr>
    </w:div>
    <w:div w:id="108284584">
      <w:marLeft w:val="640"/>
      <w:marRight w:val="0"/>
      <w:marTop w:val="0"/>
      <w:marBottom w:val="0"/>
      <w:divBdr>
        <w:top w:val="none" w:sz="0" w:space="0" w:color="auto"/>
        <w:left w:val="none" w:sz="0" w:space="0" w:color="auto"/>
        <w:bottom w:val="none" w:sz="0" w:space="0" w:color="auto"/>
        <w:right w:val="none" w:sz="0" w:space="0" w:color="auto"/>
      </w:divBdr>
    </w:div>
    <w:div w:id="108861366">
      <w:marLeft w:val="640"/>
      <w:marRight w:val="0"/>
      <w:marTop w:val="0"/>
      <w:marBottom w:val="0"/>
      <w:divBdr>
        <w:top w:val="none" w:sz="0" w:space="0" w:color="auto"/>
        <w:left w:val="none" w:sz="0" w:space="0" w:color="auto"/>
        <w:bottom w:val="none" w:sz="0" w:space="0" w:color="auto"/>
        <w:right w:val="none" w:sz="0" w:space="0" w:color="auto"/>
      </w:divBdr>
    </w:div>
    <w:div w:id="108933692">
      <w:marLeft w:val="640"/>
      <w:marRight w:val="0"/>
      <w:marTop w:val="0"/>
      <w:marBottom w:val="0"/>
      <w:divBdr>
        <w:top w:val="none" w:sz="0" w:space="0" w:color="auto"/>
        <w:left w:val="none" w:sz="0" w:space="0" w:color="auto"/>
        <w:bottom w:val="none" w:sz="0" w:space="0" w:color="auto"/>
        <w:right w:val="none" w:sz="0" w:space="0" w:color="auto"/>
      </w:divBdr>
    </w:div>
    <w:div w:id="109008386">
      <w:marLeft w:val="640"/>
      <w:marRight w:val="0"/>
      <w:marTop w:val="0"/>
      <w:marBottom w:val="0"/>
      <w:divBdr>
        <w:top w:val="none" w:sz="0" w:space="0" w:color="auto"/>
        <w:left w:val="none" w:sz="0" w:space="0" w:color="auto"/>
        <w:bottom w:val="none" w:sz="0" w:space="0" w:color="auto"/>
        <w:right w:val="none" w:sz="0" w:space="0" w:color="auto"/>
      </w:divBdr>
    </w:div>
    <w:div w:id="109053048">
      <w:marLeft w:val="640"/>
      <w:marRight w:val="0"/>
      <w:marTop w:val="0"/>
      <w:marBottom w:val="0"/>
      <w:divBdr>
        <w:top w:val="none" w:sz="0" w:space="0" w:color="auto"/>
        <w:left w:val="none" w:sz="0" w:space="0" w:color="auto"/>
        <w:bottom w:val="none" w:sz="0" w:space="0" w:color="auto"/>
        <w:right w:val="none" w:sz="0" w:space="0" w:color="auto"/>
      </w:divBdr>
    </w:div>
    <w:div w:id="109279644">
      <w:marLeft w:val="640"/>
      <w:marRight w:val="0"/>
      <w:marTop w:val="0"/>
      <w:marBottom w:val="0"/>
      <w:divBdr>
        <w:top w:val="none" w:sz="0" w:space="0" w:color="auto"/>
        <w:left w:val="none" w:sz="0" w:space="0" w:color="auto"/>
        <w:bottom w:val="none" w:sz="0" w:space="0" w:color="auto"/>
        <w:right w:val="none" w:sz="0" w:space="0" w:color="auto"/>
      </w:divBdr>
    </w:div>
    <w:div w:id="109398587">
      <w:marLeft w:val="640"/>
      <w:marRight w:val="0"/>
      <w:marTop w:val="0"/>
      <w:marBottom w:val="0"/>
      <w:divBdr>
        <w:top w:val="none" w:sz="0" w:space="0" w:color="auto"/>
        <w:left w:val="none" w:sz="0" w:space="0" w:color="auto"/>
        <w:bottom w:val="none" w:sz="0" w:space="0" w:color="auto"/>
        <w:right w:val="none" w:sz="0" w:space="0" w:color="auto"/>
      </w:divBdr>
    </w:div>
    <w:div w:id="109399050">
      <w:marLeft w:val="640"/>
      <w:marRight w:val="0"/>
      <w:marTop w:val="0"/>
      <w:marBottom w:val="0"/>
      <w:divBdr>
        <w:top w:val="none" w:sz="0" w:space="0" w:color="auto"/>
        <w:left w:val="none" w:sz="0" w:space="0" w:color="auto"/>
        <w:bottom w:val="none" w:sz="0" w:space="0" w:color="auto"/>
        <w:right w:val="none" w:sz="0" w:space="0" w:color="auto"/>
      </w:divBdr>
    </w:div>
    <w:div w:id="109512354">
      <w:marLeft w:val="640"/>
      <w:marRight w:val="0"/>
      <w:marTop w:val="0"/>
      <w:marBottom w:val="0"/>
      <w:divBdr>
        <w:top w:val="none" w:sz="0" w:space="0" w:color="auto"/>
        <w:left w:val="none" w:sz="0" w:space="0" w:color="auto"/>
        <w:bottom w:val="none" w:sz="0" w:space="0" w:color="auto"/>
        <w:right w:val="none" w:sz="0" w:space="0" w:color="auto"/>
      </w:divBdr>
    </w:div>
    <w:div w:id="110100949">
      <w:marLeft w:val="640"/>
      <w:marRight w:val="0"/>
      <w:marTop w:val="0"/>
      <w:marBottom w:val="0"/>
      <w:divBdr>
        <w:top w:val="none" w:sz="0" w:space="0" w:color="auto"/>
        <w:left w:val="none" w:sz="0" w:space="0" w:color="auto"/>
        <w:bottom w:val="none" w:sz="0" w:space="0" w:color="auto"/>
        <w:right w:val="none" w:sz="0" w:space="0" w:color="auto"/>
      </w:divBdr>
    </w:div>
    <w:div w:id="110250689">
      <w:marLeft w:val="640"/>
      <w:marRight w:val="0"/>
      <w:marTop w:val="0"/>
      <w:marBottom w:val="0"/>
      <w:divBdr>
        <w:top w:val="none" w:sz="0" w:space="0" w:color="auto"/>
        <w:left w:val="none" w:sz="0" w:space="0" w:color="auto"/>
        <w:bottom w:val="none" w:sz="0" w:space="0" w:color="auto"/>
        <w:right w:val="none" w:sz="0" w:space="0" w:color="auto"/>
      </w:divBdr>
    </w:div>
    <w:div w:id="110252307">
      <w:marLeft w:val="640"/>
      <w:marRight w:val="0"/>
      <w:marTop w:val="0"/>
      <w:marBottom w:val="0"/>
      <w:divBdr>
        <w:top w:val="none" w:sz="0" w:space="0" w:color="auto"/>
        <w:left w:val="none" w:sz="0" w:space="0" w:color="auto"/>
        <w:bottom w:val="none" w:sz="0" w:space="0" w:color="auto"/>
        <w:right w:val="none" w:sz="0" w:space="0" w:color="auto"/>
      </w:divBdr>
    </w:div>
    <w:div w:id="110826450">
      <w:marLeft w:val="640"/>
      <w:marRight w:val="0"/>
      <w:marTop w:val="0"/>
      <w:marBottom w:val="0"/>
      <w:divBdr>
        <w:top w:val="none" w:sz="0" w:space="0" w:color="auto"/>
        <w:left w:val="none" w:sz="0" w:space="0" w:color="auto"/>
        <w:bottom w:val="none" w:sz="0" w:space="0" w:color="auto"/>
        <w:right w:val="none" w:sz="0" w:space="0" w:color="auto"/>
      </w:divBdr>
    </w:div>
    <w:div w:id="111176384">
      <w:marLeft w:val="640"/>
      <w:marRight w:val="0"/>
      <w:marTop w:val="0"/>
      <w:marBottom w:val="0"/>
      <w:divBdr>
        <w:top w:val="none" w:sz="0" w:space="0" w:color="auto"/>
        <w:left w:val="none" w:sz="0" w:space="0" w:color="auto"/>
        <w:bottom w:val="none" w:sz="0" w:space="0" w:color="auto"/>
        <w:right w:val="none" w:sz="0" w:space="0" w:color="auto"/>
      </w:divBdr>
    </w:div>
    <w:div w:id="111287151">
      <w:marLeft w:val="640"/>
      <w:marRight w:val="0"/>
      <w:marTop w:val="0"/>
      <w:marBottom w:val="0"/>
      <w:divBdr>
        <w:top w:val="none" w:sz="0" w:space="0" w:color="auto"/>
        <w:left w:val="none" w:sz="0" w:space="0" w:color="auto"/>
        <w:bottom w:val="none" w:sz="0" w:space="0" w:color="auto"/>
        <w:right w:val="none" w:sz="0" w:space="0" w:color="auto"/>
      </w:divBdr>
    </w:div>
    <w:div w:id="111484024">
      <w:marLeft w:val="640"/>
      <w:marRight w:val="0"/>
      <w:marTop w:val="0"/>
      <w:marBottom w:val="0"/>
      <w:divBdr>
        <w:top w:val="none" w:sz="0" w:space="0" w:color="auto"/>
        <w:left w:val="none" w:sz="0" w:space="0" w:color="auto"/>
        <w:bottom w:val="none" w:sz="0" w:space="0" w:color="auto"/>
        <w:right w:val="none" w:sz="0" w:space="0" w:color="auto"/>
      </w:divBdr>
    </w:div>
    <w:div w:id="111629894">
      <w:marLeft w:val="640"/>
      <w:marRight w:val="0"/>
      <w:marTop w:val="0"/>
      <w:marBottom w:val="0"/>
      <w:divBdr>
        <w:top w:val="none" w:sz="0" w:space="0" w:color="auto"/>
        <w:left w:val="none" w:sz="0" w:space="0" w:color="auto"/>
        <w:bottom w:val="none" w:sz="0" w:space="0" w:color="auto"/>
        <w:right w:val="none" w:sz="0" w:space="0" w:color="auto"/>
      </w:divBdr>
    </w:div>
    <w:div w:id="112137164">
      <w:marLeft w:val="640"/>
      <w:marRight w:val="0"/>
      <w:marTop w:val="0"/>
      <w:marBottom w:val="0"/>
      <w:divBdr>
        <w:top w:val="none" w:sz="0" w:space="0" w:color="auto"/>
        <w:left w:val="none" w:sz="0" w:space="0" w:color="auto"/>
        <w:bottom w:val="none" w:sz="0" w:space="0" w:color="auto"/>
        <w:right w:val="none" w:sz="0" w:space="0" w:color="auto"/>
      </w:divBdr>
    </w:div>
    <w:div w:id="112141021">
      <w:marLeft w:val="640"/>
      <w:marRight w:val="0"/>
      <w:marTop w:val="0"/>
      <w:marBottom w:val="0"/>
      <w:divBdr>
        <w:top w:val="none" w:sz="0" w:space="0" w:color="auto"/>
        <w:left w:val="none" w:sz="0" w:space="0" w:color="auto"/>
        <w:bottom w:val="none" w:sz="0" w:space="0" w:color="auto"/>
        <w:right w:val="none" w:sz="0" w:space="0" w:color="auto"/>
      </w:divBdr>
    </w:div>
    <w:div w:id="112213683">
      <w:marLeft w:val="640"/>
      <w:marRight w:val="0"/>
      <w:marTop w:val="0"/>
      <w:marBottom w:val="0"/>
      <w:divBdr>
        <w:top w:val="none" w:sz="0" w:space="0" w:color="auto"/>
        <w:left w:val="none" w:sz="0" w:space="0" w:color="auto"/>
        <w:bottom w:val="none" w:sz="0" w:space="0" w:color="auto"/>
        <w:right w:val="none" w:sz="0" w:space="0" w:color="auto"/>
      </w:divBdr>
    </w:div>
    <w:div w:id="112336306">
      <w:marLeft w:val="640"/>
      <w:marRight w:val="0"/>
      <w:marTop w:val="0"/>
      <w:marBottom w:val="0"/>
      <w:divBdr>
        <w:top w:val="none" w:sz="0" w:space="0" w:color="auto"/>
        <w:left w:val="none" w:sz="0" w:space="0" w:color="auto"/>
        <w:bottom w:val="none" w:sz="0" w:space="0" w:color="auto"/>
        <w:right w:val="none" w:sz="0" w:space="0" w:color="auto"/>
      </w:divBdr>
    </w:div>
    <w:div w:id="112360788">
      <w:marLeft w:val="640"/>
      <w:marRight w:val="0"/>
      <w:marTop w:val="0"/>
      <w:marBottom w:val="0"/>
      <w:divBdr>
        <w:top w:val="none" w:sz="0" w:space="0" w:color="auto"/>
        <w:left w:val="none" w:sz="0" w:space="0" w:color="auto"/>
        <w:bottom w:val="none" w:sz="0" w:space="0" w:color="auto"/>
        <w:right w:val="none" w:sz="0" w:space="0" w:color="auto"/>
      </w:divBdr>
    </w:div>
    <w:div w:id="112792136">
      <w:marLeft w:val="640"/>
      <w:marRight w:val="0"/>
      <w:marTop w:val="0"/>
      <w:marBottom w:val="0"/>
      <w:divBdr>
        <w:top w:val="none" w:sz="0" w:space="0" w:color="auto"/>
        <w:left w:val="none" w:sz="0" w:space="0" w:color="auto"/>
        <w:bottom w:val="none" w:sz="0" w:space="0" w:color="auto"/>
        <w:right w:val="none" w:sz="0" w:space="0" w:color="auto"/>
      </w:divBdr>
    </w:div>
    <w:div w:id="113183038">
      <w:marLeft w:val="640"/>
      <w:marRight w:val="0"/>
      <w:marTop w:val="0"/>
      <w:marBottom w:val="0"/>
      <w:divBdr>
        <w:top w:val="none" w:sz="0" w:space="0" w:color="auto"/>
        <w:left w:val="none" w:sz="0" w:space="0" w:color="auto"/>
        <w:bottom w:val="none" w:sz="0" w:space="0" w:color="auto"/>
        <w:right w:val="none" w:sz="0" w:space="0" w:color="auto"/>
      </w:divBdr>
    </w:div>
    <w:div w:id="113259215">
      <w:marLeft w:val="640"/>
      <w:marRight w:val="0"/>
      <w:marTop w:val="0"/>
      <w:marBottom w:val="0"/>
      <w:divBdr>
        <w:top w:val="none" w:sz="0" w:space="0" w:color="auto"/>
        <w:left w:val="none" w:sz="0" w:space="0" w:color="auto"/>
        <w:bottom w:val="none" w:sz="0" w:space="0" w:color="auto"/>
        <w:right w:val="none" w:sz="0" w:space="0" w:color="auto"/>
      </w:divBdr>
    </w:div>
    <w:div w:id="113334969">
      <w:marLeft w:val="640"/>
      <w:marRight w:val="0"/>
      <w:marTop w:val="0"/>
      <w:marBottom w:val="0"/>
      <w:divBdr>
        <w:top w:val="none" w:sz="0" w:space="0" w:color="auto"/>
        <w:left w:val="none" w:sz="0" w:space="0" w:color="auto"/>
        <w:bottom w:val="none" w:sz="0" w:space="0" w:color="auto"/>
        <w:right w:val="none" w:sz="0" w:space="0" w:color="auto"/>
      </w:divBdr>
    </w:div>
    <w:div w:id="113406371">
      <w:marLeft w:val="640"/>
      <w:marRight w:val="0"/>
      <w:marTop w:val="0"/>
      <w:marBottom w:val="0"/>
      <w:divBdr>
        <w:top w:val="none" w:sz="0" w:space="0" w:color="auto"/>
        <w:left w:val="none" w:sz="0" w:space="0" w:color="auto"/>
        <w:bottom w:val="none" w:sz="0" w:space="0" w:color="auto"/>
        <w:right w:val="none" w:sz="0" w:space="0" w:color="auto"/>
      </w:divBdr>
    </w:div>
    <w:div w:id="113445247">
      <w:marLeft w:val="640"/>
      <w:marRight w:val="0"/>
      <w:marTop w:val="0"/>
      <w:marBottom w:val="0"/>
      <w:divBdr>
        <w:top w:val="none" w:sz="0" w:space="0" w:color="auto"/>
        <w:left w:val="none" w:sz="0" w:space="0" w:color="auto"/>
        <w:bottom w:val="none" w:sz="0" w:space="0" w:color="auto"/>
        <w:right w:val="none" w:sz="0" w:space="0" w:color="auto"/>
      </w:divBdr>
    </w:div>
    <w:div w:id="113794040">
      <w:marLeft w:val="640"/>
      <w:marRight w:val="0"/>
      <w:marTop w:val="0"/>
      <w:marBottom w:val="0"/>
      <w:divBdr>
        <w:top w:val="none" w:sz="0" w:space="0" w:color="auto"/>
        <w:left w:val="none" w:sz="0" w:space="0" w:color="auto"/>
        <w:bottom w:val="none" w:sz="0" w:space="0" w:color="auto"/>
        <w:right w:val="none" w:sz="0" w:space="0" w:color="auto"/>
      </w:divBdr>
    </w:div>
    <w:div w:id="113908752">
      <w:marLeft w:val="640"/>
      <w:marRight w:val="0"/>
      <w:marTop w:val="0"/>
      <w:marBottom w:val="0"/>
      <w:divBdr>
        <w:top w:val="none" w:sz="0" w:space="0" w:color="auto"/>
        <w:left w:val="none" w:sz="0" w:space="0" w:color="auto"/>
        <w:bottom w:val="none" w:sz="0" w:space="0" w:color="auto"/>
        <w:right w:val="none" w:sz="0" w:space="0" w:color="auto"/>
      </w:divBdr>
    </w:div>
    <w:div w:id="113986613">
      <w:marLeft w:val="640"/>
      <w:marRight w:val="0"/>
      <w:marTop w:val="0"/>
      <w:marBottom w:val="0"/>
      <w:divBdr>
        <w:top w:val="none" w:sz="0" w:space="0" w:color="auto"/>
        <w:left w:val="none" w:sz="0" w:space="0" w:color="auto"/>
        <w:bottom w:val="none" w:sz="0" w:space="0" w:color="auto"/>
        <w:right w:val="none" w:sz="0" w:space="0" w:color="auto"/>
      </w:divBdr>
    </w:div>
    <w:div w:id="114064621">
      <w:marLeft w:val="640"/>
      <w:marRight w:val="0"/>
      <w:marTop w:val="0"/>
      <w:marBottom w:val="0"/>
      <w:divBdr>
        <w:top w:val="none" w:sz="0" w:space="0" w:color="auto"/>
        <w:left w:val="none" w:sz="0" w:space="0" w:color="auto"/>
        <w:bottom w:val="none" w:sz="0" w:space="0" w:color="auto"/>
        <w:right w:val="none" w:sz="0" w:space="0" w:color="auto"/>
      </w:divBdr>
    </w:div>
    <w:div w:id="114373108">
      <w:marLeft w:val="640"/>
      <w:marRight w:val="0"/>
      <w:marTop w:val="0"/>
      <w:marBottom w:val="0"/>
      <w:divBdr>
        <w:top w:val="none" w:sz="0" w:space="0" w:color="auto"/>
        <w:left w:val="none" w:sz="0" w:space="0" w:color="auto"/>
        <w:bottom w:val="none" w:sz="0" w:space="0" w:color="auto"/>
        <w:right w:val="none" w:sz="0" w:space="0" w:color="auto"/>
      </w:divBdr>
    </w:div>
    <w:div w:id="114570395">
      <w:marLeft w:val="640"/>
      <w:marRight w:val="0"/>
      <w:marTop w:val="0"/>
      <w:marBottom w:val="0"/>
      <w:divBdr>
        <w:top w:val="none" w:sz="0" w:space="0" w:color="auto"/>
        <w:left w:val="none" w:sz="0" w:space="0" w:color="auto"/>
        <w:bottom w:val="none" w:sz="0" w:space="0" w:color="auto"/>
        <w:right w:val="none" w:sz="0" w:space="0" w:color="auto"/>
      </w:divBdr>
    </w:div>
    <w:div w:id="114715511">
      <w:marLeft w:val="640"/>
      <w:marRight w:val="0"/>
      <w:marTop w:val="0"/>
      <w:marBottom w:val="0"/>
      <w:divBdr>
        <w:top w:val="none" w:sz="0" w:space="0" w:color="auto"/>
        <w:left w:val="none" w:sz="0" w:space="0" w:color="auto"/>
        <w:bottom w:val="none" w:sz="0" w:space="0" w:color="auto"/>
        <w:right w:val="none" w:sz="0" w:space="0" w:color="auto"/>
      </w:divBdr>
    </w:div>
    <w:div w:id="114907452">
      <w:marLeft w:val="640"/>
      <w:marRight w:val="0"/>
      <w:marTop w:val="0"/>
      <w:marBottom w:val="0"/>
      <w:divBdr>
        <w:top w:val="none" w:sz="0" w:space="0" w:color="auto"/>
        <w:left w:val="none" w:sz="0" w:space="0" w:color="auto"/>
        <w:bottom w:val="none" w:sz="0" w:space="0" w:color="auto"/>
        <w:right w:val="none" w:sz="0" w:space="0" w:color="auto"/>
      </w:divBdr>
    </w:div>
    <w:div w:id="114952254">
      <w:marLeft w:val="640"/>
      <w:marRight w:val="0"/>
      <w:marTop w:val="0"/>
      <w:marBottom w:val="0"/>
      <w:divBdr>
        <w:top w:val="none" w:sz="0" w:space="0" w:color="auto"/>
        <w:left w:val="none" w:sz="0" w:space="0" w:color="auto"/>
        <w:bottom w:val="none" w:sz="0" w:space="0" w:color="auto"/>
        <w:right w:val="none" w:sz="0" w:space="0" w:color="auto"/>
      </w:divBdr>
    </w:div>
    <w:div w:id="115024648">
      <w:marLeft w:val="640"/>
      <w:marRight w:val="0"/>
      <w:marTop w:val="0"/>
      <w:marBottom w:val="0"/>
      <w:divBdr>
        <w:top w:val="none" w:sz="0" w:space="0" w:color="auto"/>
        <w:left w:val="none" w:sz="0" w:space="0" w:color="auto"/>
        <w:bottom w:val="none" w:sz="0" w:space="0" w:color="auto"/>
        <w:right w:val="none" w:sz="0" w:space="0" w:color="auto"/>
      </w:divBdr>
    </w:div>
    <w:div w:id="115297590">
      <w:marLeft w:val="640"/>
      <w:marRight w:val="0"/>
      <w:marTop w:val="0"/>
      <w:marBottom w:val="0"/>
      <w:divBdr>
        <w:top w:val="none" w:sz="0" w:space="0" w:color="auto"/>
        <w:left w:val="none" w:sz="0" w:space="0" w:color="auto"/>
        <w:bottom w:val="none" w:sz="0" w:space="0" w:color="auto"/>
        <w:right w:val="none" w:sz="0" w:space="0" w:color="auto"/>
      </w:divBdr>
    </w:div>
    <w:div w:id="115375024">
      <w:marLeft w:val="640"/>
      <w:marRight w:val="0"/>
      <w:marTop w:val="0"/>
      <w:marBottom w:val="0"/>
      <w:divBdr>
        <w:top w:val="none" w:sz="0" w:space="0" w:color="auto"/>
        <w:left w:val="none" w:sz="0" w:space="0" w:color="auto"/>
        <w:bottom w:val="none" w:sz="0" w:space="0" w:color="auto"/>
        <w:right w:val="none" w:sz="0" w:space="0" w:color="auto"/>
      </w:divBdr>
    </w:div>
    <w:div w:id="115411688">
      <w:marLeft w:val="640"/>
      <w:marRight w:val="0"/>
      <w:marTop w:val="0"/>
      <w:marBottom w:val="0"/>
      <w:divBdr>
        <w:top w:val="none" w:sz="0" w:space="0" w:color="auto"/>
        <w:left w:val="none" w:sz="0" w:space="0" w:color="auto"/>
        <w:bottom w:val="none" w:sz="0" w:space="0" w:color="auto"/>
        <w:right w:val="none" w:sz="0" w:space="0" w:color="auto"/>
      </w:divBdr>
    </w:div>
    <w:div w:id="115567129">
      <w:marLeft w:val="640"/>
      <w:marRight w:val="0"/>
      <w:marTop w:val="0"/>
      <w:marBottom w:val="0"/>
      <w:divBdr>
        <w:top w:val="none" w:sz="0" w:space="0" w:color="auto"/>
        <w:left w:val="none" w:sz="0" w:space="0" w:color="auto"/>
        <w:bottom w:val="none" w:sz="0" w:space="0" w:color="auto"/>
        <w:right w:val="none" w:sz="0" w:space="0" w:color="auto"/>
      </w:divBdr>
    </w:div>
    <w:div w:id="115606343">
      <w:marLeft w:val="640"/>
      <w:marRight w:val="0"/>
      <w:marTop w:val="0"/>
      <w:marBottom w:val="0"/>
      <w:divBdr>
        <w:top w:val="none" w:sz="0" w:space="0" w:color="auto"/>
        <w:left w:val="none" w:sz="0" w:space="0" w:color="auto"/>
        <w:bottom w:val="none" w:sz="0" w:space="0" w:color="auto"/>
        <w:right w:val="none" w:sz="0" w:space="0" w:color="auto"/>
      </w:divBdr>
    </w:div>
    <w:div w:id="115635897">
      <w:marLeft w:val="640"/>
      <w:marRight w:val="0"/>
      <w:marTop w:val="0"/>
      <w:marBottom w:val="0"/>
      <w:divBdr>
        <w:top w:val="none" w:sz="0" w:space="0" w:color="auto"/>
        <w:left w:val="none" w:sz="0" w:space="0" w:color="auto"/>
        <w:bottom w:val="none" w:sz="0" w:space="0" w:color="auto"/>
        <w:right w:val="none" w:sz="0" w:space="0" w:color="auto"/>
      </w:divBdr>
    </w:div>
    <w:div w:id="115680756">
      <w:marLeft w:val="640"/>
      <w:marRight w:val="0"/>
      <w:marTop w:val="0"/>
      <w:marBottom w:val="0"/>
      <w:divBdr>
        <w:top w:val="none" w:sz="0" w:space="0" w:color="auto"/>
        <w:left w:val="none" w:sz="0" w:space="0" w:color="auto"/>
        <w:bottom w:val="none" w:sz="0" w:space="0" w:color="auto"/>
        <w:right w:val="none" w:sz="0" w:space="0" w:color="auto"/>
      </w:divBdr>
    </w:div>
    <w:div w:id="116025626">
      <w:marLeft w:val="640"/>
      <w:marRight w:val="0"/>
      <w:marTop w:val="0"/>
      <w:marBottom w:val="0"/>
      <w:divBdr>
        <w:top w:val="none" w:sz="0" w:space="0" w:color="auto"/>
        <w:left w:val="none" w:sz="0" w:space="0" w:color="auto"/>
        <w:bottom w:val="none" w:sz="0" w:space="0" w:color="auto"/>
        <w:right w:val="none" w:sz="0" w:space="0" w:color="auto"/>
      </w:divBdr>
    </w:div>
    <w:div w:id="116031289">
      <w:marLeft w:val="640"/>
      <w:marRight w:val="0"/>
      <w:marTop w:val="0"/>
      <w:marBottom w:val="0"/>
      <w:divBdr>
        <w:top w:val="none" w:sz="0" w:space="0" w:color="auto"/>
        <w:left w:val="none" w:sz="0" w:space="0" w:color="auto"/>
        <w:bottom w:val="none" w:sz="0" w:space="0" w:color="auto"/>
        <w:right w:val="none" w:sz="0" w:space="0" w:color="auto"/>
      </w:divBdr>
    </w:div>
    <w:div w:id="116414929">
      <w:marLeft w:val="640"/>
      <w:marRight w:val="0"/>
      <w:marTop w:val="0"/>
      <w:marBottom w:val="0"/>
      <w:divBdr>
        <w:top w:val="none" w:sz="0" w:space="0" w:color="auto"/>
        <w:left w:val="none" w:sz="0" w:space="0" w:color="auto"/>
        <w:bottom w:val="none" w:sz="0" w:space="0" w:color="auto"/>
        <w:right w:val="none" w:sz="0" w:space="0" w:color="auto"/>
      </w:divBdr>
    </w:div>
    <w:div w:id="116458797">
      <w:marLeft w:val="640"/>
      <w:marRight w:val="0"/>
      <w:marTop w:val="0"/>
      <w:marBottom w:val="0"/>
      <w:divBdr>
        <w:top w:val="none" w:sz="0" w:space="0" w:color="auto"/>
        <w:left w:val="none" w:sz="0" w:space="0" w:color="auto"/>
        <w:bottom w:val="none" w:sz="0" w:space="0" w:color="auto"/>
        <w:right w:val="none" w:sz="0" w:space="0" w:color="auto"/>
      </w:divBdr>
    </w:div>
    <w:div w:id="116461126">
      <w:marLeft w:val="640"/>
      <w:marRight w:val="0"/>
      <w:marTop w:val="0"/>
      <w:marBottom w:val="0"/>
      <w:divBdr>
        <w:top w:val="none" w:sz="0" w:space="0" w:color="auto"/>
        <w:left w:val="none" w:sz="0" w:space="0" w:color="auto"/>
        <w:bottom w:val="none" w:sz="0" w:space="0" w:color="auto"/>
        <w:right w:val="none" w:sz="0" w:space="0" w:color="auto"/>
      </w:divBdr>
    </w:div>
    <w:div w:id="116797702">
      <w:marLeft w:val="640"/>
      <w:marRight w:val="0"/>
      <w:marTop w:val="0"/>
      <w:marBottom w:val="0"/>
      <w:divBdr>
        <w:top w:val="none" w:sz="0" w:space="0" w:color="auto"/>
        <w:left w:val="none" w:sz="0" w:space="0" w:color="auto"/>
        <w:bottom w:val="none" w:sz="0" w:space="0" w:color="auto"/>
        <w:right w:val="none" w:sz="0" w:space="0" w:color="auto"/>
      </w:divBdr>
    </w:div>
    <w:div w:id="116804841">
      <w:marLeft w:val="640"/>
      <w:marRight w:val="0"/>
      <w:marTop w:val="0"/>
      <w:marBottom w:val="0"/>
      <w:divBdr>
        <w:top w:val="none" w:sz="0" w:space="0" w:color="auto"/>
        <w:left w:val="none" w:sz="0" w:space="0" w:color="auto"/>
        <w:bottom w:val="none" w:sz="0" w:space="0" w:color="auto"/>
        <w:right w:val="none" w:sz="0" w:space="0" w:color="auto"/>
      </w:divBdr>
    </w:div>
    <w:div w:id="117263759">
      <w:marLeft w:val="640"/>
      <w:marRight w:val="0"/>
      <w:marTop w:val="0"/>
      <w:marBottom w:val="0"/>
      <w:divBdr>
        <w:top w:val="none" w:sz="0" w:space="0" w:color="auto"/>
        <w:left w:val="none" w:sz="0" w:space="0" w:color="auto"/>
        <w:bottom w:val="none" w:sz="0" w:space="0" w:color="auto"/>
        <w:right w:val="none" w:sz="0" w:space="0" w:color="auto"/>
      </w:divBdr>
    </w:div>
    <w:div w:id="117459659">
      <w:marLeft w:val="640"/>
      <w:marRight w:val="0"/>
      <w:marTop w:val="0"/>
      <w:marBottom w:val="0"/>
      <w:divBdr>
        <w:top w:val="none" w:sz="0" w:space="0" w:color="auto"/>
        <w:left w:val="none" w:sz="0" w:space="0" w:color="auto"/>
        <w:bottom w:val="none" w:sz="0" w:space="0" w:color="auto"/>
        <w:right w:val="none" w:sz="0" w:space="0" w:color="auto"/>
      </w:divBdr>
    </w:div>
    <w:div w:id="117575717">
      <w:marLeft w:val="640"/>
      <w:marRight w:val="0"/>
      <w:marTop w:val="0"/>
      <w:marBottom w:val="0"/>
      <w:divBdr>
        <w:top w:val="none" w:sz="0" w:space="0" w:color="auto"/>
        <w:left w:val="none" w:sz="0" w:space="0" w:color="auto"/>
        <w:bottom w:val="none" w:sz="0" w:space="0" w:color="auto"/>
        <w:right w:val="none" w:sz="0" w:space="0" w:color="auto"/>
      </w:divBdr>
    </w:div>
    <w:div w:id="117771451">
      <w:marLeft w:val="640"/>
      <w:marRight w:val="0"/>
      <w:marTop w:val="0"/>
      <w:marBottom w:val="0"/>
      <w:divBdr>
        <w:top w:val="none" w:sz="0" w:space="0" w:color="auto"/>
        <w:left w:val="none" w:sz="0" w:space="0" w:color="auto"/>
        <w:bottom w:val="none" w:sz="0" w:space="0" w:color="auto"/>
        <w:right w:val="none" w:sz="0" w:space="0" w:color="auto"/>
      </w:divBdr>
    </w:div>
    <w:div w:id="118108434">
      <w:marLeft w:val="640"/>
      <w:marRight w:val="0"/>
      <w:marTop w:val="0"/>
      <w:marBottom w:val="0"/>
      <w:divBdr>
        <w:top w:val="none" w:sz="0" w:space="0" w:color="auto"/>
        <w:left w:val="none" w:sz="0" w:space="0" w:color="auto"/>
        <w:bottom w:val="none" w:sz="0" w:space="0" w:color="auto"/>
        <w:right w:val="none" w:sz="0" w:space="0" w:color="auto"/>
      </w:divBdr>
    </w:div>
    <w:div w:id="118227079">
      <w:marLeft w:val="640"/>
      <w:marRight w:val="0"/>
      <w:marTop w:val="0"/>
      <w:marBottom w:val="0"/>
      <w:divBdr>
        <w:top w:val="none" w:sz="0" w:space="0" w:color="auto"/>
        <w:left w:val="none" w:sz="0" w:space="0" w:color="auto"/>
        <w:bottom w:val="none" w:sz="0" w:space="0" w:color="auto"/>
        <w:right w:val="none" w:sz="0" w:space="0" w:color="auto"/>
      </w:divBdr>
    </w:div>
    <w:div w:id="118454222">
      <w:marLeft w:val="640"/>
      <w:marRight w:val="0"/>
      <w:marTop w:val="0"/>
      <w:marBottom w:val="0"/>
      <w:divBdr>
        <w:top w:val="none" w:sz="0" w:space="0" w:color="auto"/>
        <w:left w:val="none" w:sz="0" w:space="0" w:color="auto"/>
        <w:bottom w:val="none" w:sz="0" w:space="0" w:color="auto"/>
        <w:right w:val="none" w:sz="0" w:space="0" w:color="auto"/>
      </w:divBdr>
    </w:div>
    <w:div w:id="118455268">
      <w:marLeft w:val="640"/>
      <w:marRight w:val="0"/>
      <w:marTop w:val="0"/>
      <w:marBottom w:val="0"/>
      <w:divBdr>
        <w:top w:val="none" w:sz="0" w:space="0" w:color="auto"/>
        <w:left w:val="none" w:sz="0" w:space="0" w:color="auto"/>
        <w:bottom w:val="none" w:sz="0" w:space="0" w:color="auto"/>
        <w:right w:val="none" w:sz="0" w:space="0" w:color="auto"/>
      </w:divBdr>
    </w:div>
    <w:div w:id="118499337">
      <w:marLeft w:val="640"/>
      <w:marRight w:val="0"/>
      <w:marTop w:val="0"/>
      <w:marBottom w:val="0"/>
      <w:divBdr>
        <w:top w:val="none" w:sz="0" w:space="0" w:color="auto"/>
        <w:left w:val="none" w:sz="0" w:space="0" w:color="auto"/>
        <w:bottom w:val="none" w:sz="0" w:space="0" w:color="auto"/>
        <w:right w:val="none" w:sz="0" w:space="0" w:color="auto"/>
      </w:divBdr>
    </w:div>
    <w:div w:id="118502341">
      <w:marLeft w:val="640"/>
      <w:marRight w:val="0"/>
      <w:marTop w:val="0"/>
      <w:marBottom w:val="0"/>
      <w:divBdr>
        <w:top w:val="none" w:sz="0" w:space="0" w:color="auto"/>
        <w:left w:val="none" w:sz="0" w:space="0" w:color="auto"/>
        <w:bottom w:val="none" w:sz="0" w:space="0" w:color="auto"/>
        <w:right w:val="none" w:sz="0" w:space="0" w:color="auto"/>
      </w:divBdr>
    </w:div>
    <w:div w:id="119109862">
      <w:marLeft w:val="640"/>
      <w:marRight w:val="0"/>
      <w:marTop w:val="0"/>
      <w:marBottom w:val="0"/>
      <w:divBdr>
        <w:top w:val="none" w:sz="0" w:space="0" w:color="auto"/>
        <w:left w:val="none" w:sz="0" w:space="0" w:color="auto"/>
        <w:bottom w:val="none" w:sz="0" w:space="0" w:color="auto"/>
        <w:right w:val="none" w:sz="0" w:space="0" w:color="auto"/>
      </w:divBdr>
    </w:div>
    <w:div w:id="119499955">
      <w:marLeft w:val="640"/>
      <w:marRight w:val="0"/>
      <w:marTop w:val="0"/>
      <w:marBottom w:val="0"/>
      <w:divBdr>
        <w:top w:val="none" w:sz="0" w:space="0" w:color="auto"/>
        <w:left w:val="none" w:sz="0" w:space="0" w:color="auto"/>
        <w:bottom w:val="none" w:sz="0" w:space="0" w:color="auto"/>
        <w:right w:val="none" w:sz="0" w:space="0" w:color="auto"/>
      </w:divBdr>
    </w:div>
    <w:div w:id="119764574">
      <w:marLeft w:val="640"/>
      <w:marRight w:val="0"/>
      <w:marTop w:val="0"/>
      <w:marBottom w:val="0"/>
      <w:divBdr>
        <w:top w:val="none" w:sz="0" w:space="0" w:color="auto"/>
        <w:left w:val="none" w:sz="0" w:space="0" w:color="auto"/>
        <w:bottom w:val="none" w:sz="0" w:space="0" w:color="auto"/>
        <w:right w:val="none" w:sz="0" w:space="0" w:color="auto"/>
      </w:divBdr>
    </w:div>
    <w:div w:id="120005133">
      <w:marLeft w:val="640"/>
      <w:marRight w:val="0"/>
      <w:marTop w:val="0"/>
      <w:marBottom w:val="0"/>
      <w:divBdr>
        <w:top w:val="none" w:sz="0" w:space="0" w:color="auto"/>
        <w:left w:val="none" w:sz="0" w:space="0" w:color="auto"/>
        <w:bottom w:val="none" w:sz="0" w:space="0" w:color="auto"/>
        <w:right w:val="none" w:sz="0" w:space="0" w:color="auto"/>
      </w:divBdr>
    </w:div>
    <w:div w:id="120150898">
      <w:marLeft w:val="640"/>
      <w:marRight w:val="0"/>
      <w:marTop w:val="0"/>
      <w:marBottom w:val="0"/>
      <w:divBdr>
        <w:top w:val="none" w:sz="0" w:space="0" w:color="auto"/>
        <w:left w:val="none" w:sz="0" w:space="0" w:color="auto"/>
        <w:bottom w:val="none" w:sz="0" w:space="0" w:color="auto"/>
        <w:right w:val="none" w:sz="0" w:space="0" w:color="auto"/>
      </w:divBdr>
    </w:div>
    <w:div w:id="120419069">
      <w:marLeft w:val="640"/>
      <w:marRight w:val="0"/>
      <w:marTop w:val="0"/>
      <w:marBottom w:val="0"/>
      <w:divBdr>
        <w:top w:val="none" w:sz="0" w:space="0" w:color="auto"/>
        <w:left w:val="none" w:sz="0" w:space="0" w:color="auto"/>
        <w:bottom w:val="none" w:sz="0" w:space="0" w:color="auto"/>
        <w:right w:val="none" w:sz="0" w:space="0" w:color="auto"/>
      </w:divBdr>
    </w:div>
    <w:div w:id="121272952">
      <w:marLeft w:val="640"/>
      <w:marRight w:val="0"/>
      <w:marTop w:val="0"/>
      <w:marBottom w:val="0"/>
      <w:divBdr>
        <w:top w:val="none" w:sz="0" w:space="0" w:color="auto"/>
        <w:left w:val="none" w:sz="0" w:space="0" w:color="auto"/>
        <w:bottom w:val="none" w:sz="0" w:space="0" w:color="auto"/>
        <w:right w:val="none" w:sz="0" w:space="0" w:color="auto"/>
      </w:divBdr>
    </w:div>
    <w:div w:id="121578098">
      <w:marLeft w:val="640"/>
      <w:marRight w:val="0"/>
      <w:marTop w:val="0"/>
      <w:marBottom w:val="0"/>
      <w:divBdr>
        <w:top w:val="none" w:sz="0" w:space="0" w:color="auto"/>
        <w:left w:val="none" w:sz="0" w:space="0" w:color="auto"/>
        <w:bottom w:val="none" w:sz="0" w:space="0" w:color="auto"/>
        <w:right w:val="none" w:sz="0" w:space="0" w:color="auto"/>
      </w:divBdr>
    </w:div>
    <w:div w:id="121728975">
      <w:marLeft w:val="640"/>
      <w:marRight w:val="0"/>
      <w:marTop w:val="0"/>
      <w:marBottom w:val="0"/>
      <w:divBdr>
        <w:top w:val="none" w:sz="0" w:space="0" w:color="auto"/>
        <w:left w:val="none" w:sz="0" w:space="0" w:color="auto"/>
        <w:bottom w:val="none" w:sz="0" w:space="0" w:color="auto"/>
        <w:right w:val="none" w:sz="0" w:space="0" w:color="auto"/>
      </w:divBdr>
    </w:div>
    <w:div w:id="122044972">
      <w:marLeft w:val="640"/>
      <w:marRight w:val="0"/>
      <w:marTop w:val="0"/>
      <w:marBottom w:val="0"/>
      <w:divBdr>
        <w:top w:val="none" w:sz="0" w:space="0" w:color="auto"/>
        <w:left w:val="none" w:sz="0" w:space="0" w:color="auto"/>
        <w:bottom w:val="none" w:sz="0" w:space="0" w:color="auto"/>
        <w:right w:val="none" w:sz="0" w:space="0" w:color="auto"/>
      </w:divBdr>
    </w:div>
    <w:div w:id="122164212">
      <w:marLeft w:val="640"/>
      <w:marRight w:val="0"/>
      <w:marTop w:val="0"/>
      <w:marBottom w:val="0"/>
      <w:divBdr>
        <w:top w:val="none" w:sz="0" w:space="0" w:color="auto"/>
        <w:left w:val="none" w:sz="0" w:space="0" w:color="auto"/>
        <w:bottom w:val="none" w:sz="0" w:space="0" w:color="auto"/>
        <w:right w:val="none" w:sz="0" w:space="0" w:color="auto"/>
      </w:divBdr>
    </w:div>
    <w:div w:id="122238651">
      <w:marLeft w:val="640"/>
      <w:marRight w:val="0"/>
      <w:marTop w:val="0"/>
      <w:marBottom w:val="0"/>
      <w:divBdr>
        <w:top w:val="none" w:sz="0" w:space="0" w:color="auto"/>
        <w:left w:val="none" w:sz="0" w:space="0" w:color="auto"/>
        <w:bottom w:val="none" w:sz="0" w:space="0" w:color="auto"/>
        <w:right w:val="none" w:sz="0" w:space="0" w:color="auto"/>
      </w:divBdr>
    </w:div>
    <w:div w:id="122582178">
      <w:marLeft w:val="640"/>
      <w:marRight w:val="0"/>
      <w:marTop w:val="0"/>
      <w:marBottom w:val="0"/>
      <w:divBdr>
        <w:top w:val="none" w:sz="0" w:space="0" w:color="auto"/>
        <w:left w:val="none" w:sz="0" w:space="0" w:color="auto"/>
        <w:bottom w:val="none" w:sz="0" w:space="0" w:color="auto"/>
        <w:right w:val="none" w:sz="0" w:space="0" w:color="auto"/>
      </w:divBdr>
    </w:div>
    <w:div w:id="122696507">
      <w:marLeft w:val="640"/>
      <w:marRight w:val="0"/>
      <w:marTop w:val="0"/>
      <w:marBottom w:val="0"/>
      <w:divBdr>
        <w:top w:val="none" w:sz="0" w:space="0" w:color="auto"/>
        <w:left w:val="none" w:sz="0" w:space="0" w:color="auto"/>
        <w:bottom w:val="none" w:sz="0" w:space="0" w:color="auto"/>
        <w:right w:val="none" w:sz="0" w:space="0" w:color="auto"/>
      </w:divBdr>
    </w:div>
    <w:div w:id="122895337">
      <w:marLeft w:val="640"/>
      <w:marRight w:val="0"/>
      <w:marTop w:val="0"/>
      <w:marBottom w:val="0"/>
      <w:divBdr>
        <w:top w:val="none" w:sz="0" w:space="0" w:color="auto"/>
        <w:left w:val="none" w:sz="0" w:space="0" w:color="auto"/>
        <w:bottom w:val="none" w:sz="0" w:space="0" w:color="auto"/>
        <w:right w:val="none" w:sz="0" w:space="0" w:color="auto"/>
      </w:divBdr>
    </w:div>
    <w:div w:id="123043334">
      <w:marLeft w:val="640"/>
      <w:marRight w:val="0"/>
      <w:marTop w:val="0"/>
      <w:marBottom w:val="0"/>
      <w:divBdr>
        <w:top w:val="none" w:sz="0" w:space="0" w:color="auto"/>
        <w:left w:val="none" w:sz="0" w:space="0" w:color="auto"/>
        <w:bottom w:val="none" w:sz="0" w:space="0" w:color="auto"/>
        <w:right w:val="none" w:sz="0" w:space="0" w:color="auto"/>
      </w:divBdr>
    </w:div>
    <w:div w:id="123430225">
      <w:marLeft w:val="640"/>
      <w:marRight w:val="0"/>
      <w:marTop w:val="0"/>
      <w:marBottom w:val="0"/>
      <w:divBdr>
        <w:top w:val="none" w:sz="0" w:space="0" w:color="auto"/>
        <w:left w:val="none" w:sz="0" w:space="0" w:color="auto"/>
        <w:bottom w:val="none" w:sz="0" w:space="0" w:color="auto"/>
        <w:right w:val="none" w:sz="0" w:space="0" w:color="auto"/>
      </w:divBdr>
    </w:div>
    <w:div w:id="123431560">
      <w:marLeft w:val="640"/>
      <w:marRight w:val="0"/>
      <w:marTop w:val="0"/>
      <w:marBottom w:val="0"/>
      <w:divBdr>
        <w:top w:val="none" w:sz="0" w:space="0" w:color="auto"/>
        <w:left w:val="none" w:sz="0" w:space="0" w:color="auto"/>
        <w:bottom w:val="none" w:sz="0" w:space="0" w:color="auto"/>
        <w:right w:val="none" w:sz="0" w:space="0" w:color="auto"/>
      </w:divBdr>
    </w:div>
    <w:div w:id="124003688">
      <w:marLeft w:val="640"/>
      <w:marRight w:val="0"/>
      <w:marTop w:val="0"/>
      <w:marBottom w:val="0"/>
      <w:divBdr>
        <w:top w:val="none" w:sz="0" w:space="0" w:color="auto"/>
        <w:left w:val="none" w:sz="0" w:space="0" w:color="auto"/>
        <w:bottom w:val="none" w:sz="0" w:space="0" w:color="auto"/>
        <w:right w:val="none" w:sz="0" w:space="0" w:color="auto"/>
      </w:divBdr>
    </w:div>
    <w:div w:id="124079088">
      <w:marLeft w:val="640"/>
      <w:marRight w:val="0"/>
      <w:marTop w:val="0"/>
      <w:marBottom w:val="0"/>
      <w:divBdr>
        <w:top w:val="none" w:sz="0" w:space="0" w:color="auto"/>
        <w:left w:val="none" w:sz="0" w:space="0" w:color="auto"/>
        <w:bottom w:val="none" w:sz="0" w:space="0" w:color="auto"/>
        <w:right w:val="none" w:sz="0" w:space="0" w:color="auto"/>
      </w:divBdr>
    </w:div>
    <w:div w:id="124086493">
      <w:marLeft w:val="640"/>
      <w:marRight w:val="0"/>
      <w:marTop w:val="0"/>
      <w:marBottom w:val="0"/>
      <w:divBdr>
        <w:top w:val="none" w:sz="0" w:space="0" w:color="auto"/>
        <w:left w:val="none" w:sz="0" w:space="0" w:color="auto"/>
        <w:bottom w:val="none" w:sz="0" w:space="0" w:color="auto"/>
        <w:right w:val="none" w:sz="0" w:space="0" w:color="auto"/>
      </w:divBdr>
    </w:div>
    <w:div w:id="124585929">
      <w:marLeft w:val="640"/>
      <w:marRight w:val="0"/>
      <w:marTop w:val="0"/>
      <w:marBottom w:val="0"/>
      <w:divBdr>
        <w:top w:val="none" w:sz="0" w:space="0" w:color="auto"/>
        <w:left w:val="none" w:sz="0" w:space="0" w:color="auto"/>
        <w:bottom w:val="none" w:sz="0" w:space="0" w:color="auto"/>
        <w:right w:val="none" w:sz="0" w:space="0" w:color="auto"/>
      </w:divBdr>
    </w:div>
    <w:div w:id="124786061">
      <w:marLeft w:val="640"/>
      <w:marRight w:val="0"/>
      <w:marTop w:val="0"/>
      <w:marBottom w:val="0"/>
      <w:divBdr>
        <w:top w:val="none" w:sz="0" w:space="0" w:color="auto"/>
        <w:left w:val="none" w:sz="0" w:space="0" w:color="auto"/>
        <w:bottom w:val="none" w:sz="0" w:space="0" w:color="auto"/>
        <w:right w:val="none" w:sz="0" w:space="0" w:color="auto"/>
      </w:divBdr>
    </w:div>
    <w:div w:id="124852798">
      <w:marLeft w:val="640"/>
      <w:marRight w:val="0"/>
      <w:marTop w:val="0"/>
      <w:marBottom w:val="0"/>
      <w:divBdr>
        <w:top w:val="none" w:sz="0" w:space="0" w:color="auto"/>
        <w:left w:val="none" w:sz="0" w:space="0" w:color="auto"/>
        <w:bottom w:val="none" w:sz="0" w:space="0" w:color="auto"/>
        <w:right w:val="none" w:sz="0" w:space="0" w:color="auto"/>
      </w:divBdr>
    </w:div>
    <w:div w:id="125781640">
      <w:marLeft w:val="640"/>
      <w:marRight w:val="0"/>
      <w:marTop w:val="0"/>
      <w:marBottom w:val="0"/>
      <w:divBdr>
        <w:top w:val="none" w:sz="0" w:space="0" w:color="auto"/>
        <w:left w:val="none" w:sz="0" w:space="0" w:color="auto"/>
        <w:bottom w:val="none" w:sz="0" w:space="0" w:color="auto"/>
        <w:right w:val="none" w:sz="0" w:space="0" w:color="auto"/>
      </w:divBdr>
    </w:div>
    <w:div w:id="126360930">
      <w:marLeft w:val="640"/>
      <w:marRight w:val="0"/>
      <w:marTop w:val="0"/>
      <w:marBottom w:val="0"/>
      <w:divBdr>
        <w:top w:val="none" w:sz="0" w:space="0" w:color="auto"/>
        <w:left w:val="none" w:sz="0" w:space="0" w:color="auto"/>
        <w:bottom w:val="none" w:sz="0" w:space="0" w:color="auto"/>
        <w:right w:val="none" w:sz="0" w:space="0" w:color="auto"/>
      </w:divBdr>
    </w:div>
    <w:div w:id="126707007">
      <w:marLeft w:val="640"/>
      <w:marRight w:val="0"/>
      <w:marTop w:val="0"/>
      <w:marBottom w:val="0"/>
      <w:divBdr>
        <w:top w:val="none" w:sz="0" w:space="0" w:color="auto"/>
        <w:left w:val="none" w:sz="0" w:space="0" w:color="auto"/>
        <w:bottom w:val="none" w:sz="0" w:space="0" w:color="auto"/>
        <w:right w:val="none" w:sz="0" w:space="0" w:color="auto"/>
      </w:divBdr>
    </w:div>
    <w:div w:id="126969835">
      <w:marLeft w:val="640"/>
      <w:marRight w:val="0"/>
      <w:marTop w:val="0"/>
      <w:marBottom w:val="0"/>
      <w:divBdr>
        <w:top w:val="none" w:sz="0" w:space="0" w:color="auto"/>
        <w:left w:val="none" w:sz="0" w:space="0" w:color="auto"/>
        <w:bottom w:val="none" w:sz="0" w:space="0" w:color="auto"/>
        <w:right w:val="none" w:sz="0" w:space="0" w:color="auto"/>
      </w:divBdr>
    </w:div>
    <w:div w:id="127016830">
      <w:marLeft w:val="640"/>
      <w:marRight w:val="0"/>
      <w:marTop w:val="0"/>
      <w:marBottom w:val="0"/>
      <w:divBdr>
        <w:top w:val="none" w:sz="0" w:space="0" w:color="auto"/>
        <w:left w:val="none" w:sz="0" w:space="0" w:color="auto"/>
        <w:bottom w:val="none" w:sz="0" w:space="0" w:color="auto"/>
        <w:right w:val="none" w:sz="0" w:space="0" w:color="auto"/>
      </w:divBdr>
    </w:div>
    <w:div w:id="127018334">
      <w:marLeft w:val="640"/>
      <w:marRight w:val="0"/>
      <w:marTop w:val="0"/>
      <w:marBottom w:val="0"/>
      <w:divBdr>
        <w:top w:val="none" w:sz="0" w:space="0" w:color="auto"/>
        <w:left w:val="none" w:sz="0" w:space="0" w:color="auto"/>
        <w:bottom w:val="none" w:sz="0" w:space="0" w:color="auto"/>
        <w:right w:val="none" w:sz="0" w:space="0" w:color="auto"/>
      </w:divBdr>
    </w:div>
    <w:div w:id="127288955">
      <w:marLeft w:val="640"/>
      <w:marRight w:val="0"/>
      <w:marTop w:val="0"/>
      <w:marBottom w:val="0"/>
      <w:divBdr>
        <w:top w:val="none" w:sz="0" w:space="0" w:color="auto"/>
        <w:left w:val="none" w:sz="0" w:space="0" w:color="auto"/>
        <w:bottom w:val="none" w:sz="0" w:space="0" w:color="auto"/>
        <w:right w:val="none" w:sz="0" w:space="0" w:color="auto"/>
      </w:divBdr>
    </w:div>
    <w:div w:id="127667892">
      <w:marLeft w:val="640"/>
      <w:marRight w:val="0"/>
      <w:marTop w:val="0"/>
      <w:marBottom w:val="0"/>
      <w:divBdr>
        <w:top w:val="none" w:sz="0" w:space="0" w:color="auto"/>
        <w:left w:val="none" w:sz="0" w:space="0" w:color="auto"/>
        <w:bottom w:val="none" w:sz="0" w:space="0" w:color="auto"/>
        <w:right w:val="none" w:sz="0" w:space="0" w:color="auto"/>
      </w:divBdr>
    </w:div>
    <w:div w:id="128088793">
      <w:marLeft w:val="640"/>
      <w:marRight w:val="0"/>
      <w:marTop w:val="0"/>
      <w:marBottom w:val="0"/>
      <w:divBdr>
        <w:top w:val="none" w:sz="0" w:space="0" w:color="auto"/>
        <w:left w:val="none" w:sz="0" w:space="0" w:color="auto"/>
        <w:bottom w:val="none" w:sz="0" w:space="0" w:color="auto"/>
        <w:right w:val="none" w:sz="0" w:space="0" w:color="auto"/>
      </w:divBdr>
    </w:div>
    <w:div w:id="128283337">
      <w:marLeft w:val="640"/>
      <w:marRight w:val="0"/>
      <w:marTop w:val="0"/>
      <w:marBottom w:val="0"/>
      <w:divBdr>
        <w:top w:val="none" w:sz="0" w:space="0" w:color="auto"/>
        <w:left w:val="none" w:sz="0" w:space="0" w:color="auto"/>
        <w:bottom w:val="none" w:sz="0" w:space="0" w:color="auto"/>
        <w:right w:val="none" w:sz="0" w:space="0" w:color="auto"/>
      </w:divBdr>
    </w:div>
    <w:div w:id="128596323">
      <w:marLeft w:val="640"/>
      <w:marRight w:val="0"/>
      <w:marTop w:val="0"/>
      <w:marBottom w:val="0"/>
      <w:divBdr>
        <w:top w:val="none" w:sz="0" w:space="0" w:color="auto"/>
        <w:left w:val="none" w:sz="0" w:space="0" w:color="auto"/>
        <w:bottom w:val="none" w:sz="0" w:space="0" w:color="auto"/>
        <w:right w:val="none" w:sz="0" w:space="0" w:color="auto"/>
      </w:divBdr>
    </w:div>
    <w:div w:id="129326400">
      <w:marLeft w:val="640"/>
      <w:marRight w:val="0"/>
      <w:marTop w:val="0"/>
      <w:marBottom w:val="0"/>
      <w:divBdr>
        <w:top w:val="none" w:sz="0" w:space="0" w:color="auto"/>
        <w:left w:val="none" w:sz="0" w:space="0" w:color="auto"/>
        <w:bottom w:val="none" w:sz="0" w:space="0" w:color="auto"/>
        <w:right w:val="none" w:sz="0" w:space="0" w:color="auto"/>
      </w:divBdr>
    </w:div>
    <w:div w:id="129710614">
      <w:marLeft w:val="640"/>
      <w:marRight w:val="0"/>
      <w:marTop w:val="0"/>
      <w:marBottom w:val="0"/>
      <w:divBdr>
        <w:top w:val="none" w:sz="0" w:space="0" w:color="auto"/>
        <w:left w:val="none" w:sz="0" w:space="0" w:color="auto"/>
        <w:bottom w:val="none" w:sz="0" w:space="0" w:color="auto"/>
        <w:right w:val="none" w:sz="0" w:space="0" w:color="auto"/>
      </w:divBdr>
    </w:div>
    <w:div w:id="130246113">
      <w:marLeft w:val="640"/>
      <w:marRight w:val="0"/>
      <w:marTop w:val="0"/>
      <w:marBottom w:val="0"/>
      <w:divBdr>
        <w:top w:val="none" w:sz="0" w:space="0" w:color="auto"/>
        <w:left w:val="none" w:sz="0" w:space="0" w:color="auto"/>
        <w:bottom w:val="none" w:sz="0" w:space="0" w:color="auto"/>
        <w:right w:val="none" w:sz="0" w:space="0" w:color="auto"/>
      </w:divBdr>
    </w:div>
    <w:div w:id="130634002">
      <w:marLeft w:val="640"/>
      <w:marRight w:val="0"/>
      <w:marTop w:val="0"/>
      <w:marBottom w:val="0"/>
      <w:divBdr>
        <w:top w:val="none" w:sz="0" w:space="0" w:color="auto"/>
        <w:left w:val="none" w:sz="0" w:space="0" w:color="auto"/>
        <w:bottom w:val="none" w:sz="0" w:space="0" w:color="auto"/>
        <w:right w:val="none" w:sz="0" w:space="0" w:color="auto"/>
      </w:divBdr>
    </w:div>
    <w:div w:id="130637670">
      <w:marLeft w:val="640"/>
      <w:marRight w:val="0"/>
      <w:marTop w:val="0"/>
      <w:marBottom w:val="0"/>
      <w:divBdr>
        <w:top w:val="none" w:sz="0" w:space="0" w:color="auto"/>
        <w:left w:val="none" w:sz="0" w:space="0" w:color="auto"/>
        <w:bottom w:val="none" w:sz="0" w:space="0" w:color="auto"/>
        <w:right w:val="none" w:sz="0" w:space="0" w:color="auto"/>
      </w:divBdr>
    </w:div>
    <w:div w:id="130683404">
      <w:marLeft w:val="640"/>
      <w:marRight w:val="0"/>
      <w:marTop w:val="0"/>
      <w:marBottom w:val="0"/>
      <w:divBdr>
        <w:top w:val="none" w:sz="0" w:space="0" w:color="auto"/>
        <w:left w:val="none" w:sz="0" w:space="0" w:color="auto"/>
        <w:bottom w:val="none" w:sz="0" w:space="0" w:color="auto"/>
        <w:right w:val="none" w:sz="0" w:space="0" w:color="auto"/>
      </w:divBdr>
    </w:div>
    <w:div w:id="130754173">
      <w:marLeft w:val="640"/>
      <w:marRight w:val="0"/>
      <w:marTop w:val="0"/>
      <w:marBottom w:val="0"/>
      <w:divBdr>
        <w:top w:val="none" w:sz="0" w:space="0" w:color="auto"/>
        <w:left w:val="none" w:sz="0" w:space="0" w:color="auto"/>
        <w:bottom w:val="none" w:sz="0" w:space="0" w:color="auto"/>
        <w:right w:val="none" w:sz="0" w:space="0" w:color="auto"/>
      </w:divBdr>
    </w:div>
    <w:div w:id="130826158">
      <w:marLeft w:val="640"/>
      <w:marRight w:val="0"/>
      <w:marTop w:val="0"/>
      <w:marBottom w:val="0"/>
      <w:divBdr>
        <w:top w:val="none" w:sz="0" w:space="0" w:color="auto"/>
        <w:left w:val="none" w:sz="0" w:space="0" w:color="auto"/>
        <w:bottom w:val="none" w:sz="0" w:space="0" w:color="auto"/>
        <w:right w:val="none" w:sz="0" w:space="0" w:color="auto"/>
      </w:divBdr>
    </w:div>
    <w:div w:id="131018227">
      <w:marLeft w:val="640"/>
      <w:marRight w:val="0"/>
      <w:marTop w:val="0"/>
      <w:marBottom w:val="0"/>
      <w:divBdr>
        <w:top w:val="none" w:sz="0" w:space="0" w:color="auto"/>
        <w:left w:val="none" w:sz="0" w:space="0" w:color="auto"/>
        <w:bottom w:val="none" w:sz="0" w:space="0" w:color="auto"/>
        <w:right w:val="none" w:sz="0" w:space="0" w:color="auto"/>
      </w:divBdr>
    </w:div>
    <w:div w:id="131138798">
      <w:marLeft w:val="640"/>
      <w:marRight w:val="0"/>
      <w:marTop w:val="0"/>
      <w:marBottom w:val="0"/>
      <w:divBdr>
        <w:top w:val="none" w:sz="0" w:space="0" w:color="auto"/>
        <w:left w:val="none" w:sz="0" w:space="0" w:color="auto"/>
        <w:bottom w:val="none" w:sz="0" w:space="0" w:color="auto"/>
        <w:right w:val="none" w:sz="0" w:space="0" w:color="auto"/>
      </w:divBdr>
    </w:div>
    <w:div w:id="131214411">
      <w:marLeft w:val="640"/>
      <w:marRight w:val="0"/>
      <w:marTop w:val="0"/>
      <w:marBottom w:val="0"/>
      <w:divBdr>
        <w:top w:val="none" w:sz="0" w:space="0" w:color="auto"/>
        <w:left w:val="none" w:sz="0" w:space="0" w:color="auto"/>
        <w:bottom w:val="none" w:sz="0" w:space="0" w:color="auto"/>
        <w:right w:val="none" w:sz="0" w:space="0" w:color="auto"/>
      </w:divBdr>
    </w:div>
    <w:div w:id="131364518">
      <w:marLeft w:val="640"/>
      <w:marRight w:val="0"/>
      <w:marTop w:val="0"/>
      <w:marBottom w:val="0"/>
      <w:divBdr>
        <w:top w:val="none" w:sz="0" w:space="0" w:color="auto"/>
        <w:left w:val="none" w:sz="0" w:space="0" w:color="auto"/>
        <w:bottom w:val="none" w:sz="0" w:space="0" w:color="auto"/>
        <w:right w:val="none" w:sz="0" w:space="0" w:color="auto"/>
      </w:divBdr>
    </w:div>
    <w:div w:id="131604577">
      <w:marLeft w:val="640"/>
      <w:marRight w:val="0"/>
      <w:marTop w:val="0"/>
      <w:marBottom w:val="0"/>
      <w:divBdr>
        <w:top w:val="none" w:sz="0" w:space="0" w:color="auto"/>
        <w:left w:val="none" w:sz="0" w:space="0" w:color="auto"/>
        <w:bottom w:val="none" w:sz="0" w:space="0" w:color="auto"/>
        <w:right w:val="none" w:sz="0" w:space="0" w:color="auto"/>
      </w:divBdr>
    </w:div>
    <w:div w:id="131679320">
      <w:marLeft w:val="480"/>
      <w:marRight w:val="0"/>
      <w:marTop w:val="0"/>
      <w:marBottom w:val="0"/>
      <w:divBdr>
        <w:top w:val="none" w:sz="0" w:space="0" w:color="auto"/>
        <w:left w:val="none" w:sz="0" w:space="0" w:color="auto"/>
        <w:bottom w:val="none" w:sz="0" w:space="0" w:color="auto"/>
        <w:right w:val="none" w:sz="0" w:space="0" w:color="auto"/>
      </w:divBdr>
    </w:div>
    <w:div w:id="132067028">
      <w:marLeft w:val="640"/>
      <w:marRight w:val="0"/>
      <w:marTop w:val="0"/>
      <w:marBottom w:val="0"/>
      <w:divBdr>
        <w:top w:val="none" w:sz="0" w:space="0" w:color="auto"/>
        <w:left w:val="none" w:sz="0" w:space="0" w:color="auto"/>
        <w:bottom w:val="none" w:sz="0" w:space="0" w:color="auto"/>
        <w:right w:val="none" w:sz="0" w:space="0" w:color="auto"/>
      </w:divBdr>
    </w:div>
    <w:div w:id="132335157">
      <w:marLeft w:val="640"/>
      <w:marRight w:val="0"/>
      <w:marTop w:val="0"/>
      <w:marBottom w:val="0"/>
      <w:divBdr>
        <w:top w:val="none" w:sz="0" w:space="0" w:color="auto"/>
        <w:left w:val="none" w:sz="0" w:space="0" w:color="auto"/>
        <w:bottom w:val="none" w:sz="0" w:space="0" w:color="auto"/>
        <w:right w:val="none" w:sz="0" w:space="0" w:color="auto"/>
      </w:divBdr>
    </w:div>
    <w:div w:id="132597727">
      <w:marLeft w:val="640"/>
      <w:marRight w:val="0"/>
      <w:marTop w:val="0"/>
      <w:marBottom w:val="0"/>
      <w:divBdr>
        <w:top w:val="none" w:sz="0" w:space="0" w:color="auto"/>
        <w:left w:val="none" w:sz="0" w:space="0" w:color="auto"/>
        <w:bottom w:val="none" w:sz="0" w:space="0" w:color="auto"/>
        <w:right w:val="none" w:sz="0" w:space="0" w:color="auto"/>
      </w:divBdr>
    </w:div>
    <w:div w:id="133331991">
      <w:marLeft w:val="640"/>
      <w:marRight w:val="0"/>
      <w:marTop w:val="0"/>
      <w:marBottom w:val="0"/>
      <w:divBdr>
        <w:top w:val="none" w:sz="0" w:space="0" w:color="auto"/>
        <w:left w:val="none" w:sz="0" w:space="0" w:color="auto"/>
        <w:bottom w:val="none" w:sz="0" w:space="0" w:color="auto"/>
        <w:right w:val="none" w:sz="0" w:space="0" w:color="auto"/>
      </w:divBdr>
    </w:div>
    <w:div w:id="133648724">
      <w:marLeft w:val="640"/>
      <w:marRight w:val="0"/>
      <w:marTop w:val="0"/>
      <w:marBottom w:val="0"/>
      <w:divBdr>
        <w:top w:val="none" w:sz="0" w:space="0" w:color="auto"/>
        <w:left w:val="none" w:sz="0" w:space="0" w:color="auto"/>
        <w:bottom w:val="none" w:sz="0" w:space="0" w:color="auto"/>
        <w:right w:val="none" w:sz="0" w:space="0" w:color="auto"/>
      </w:divBdr>
    </w:div>
    <w:div w:id="134300423">
      <w:marLeft w:val="640"/>
      <w:marRight w:val="0"/>
      <w:marTop w:val="0"/>
      <w:marBottom w:val="0"/>
      <w:divBdr>
        <w:top w:val="none" w:sz="0" w:space="0" w:color="auto"/>
        <w:left w:val="none" w:sz="0" w:space="0" w:color="auto"/>
        <w:bottom w:val="none" w:sz="0" w:space="0" w:color="auto"/>
        <w:right w:val="none" w:sz="0" w:space="0" w:color="auto"/>
      </w:divBdr>
    </w:div>
    <w:div w:id="134683829">
      <w:marLeft w:val="640"/>
      <w:marRight w:val="0"/>
      <w:marTop w:val="0"/>
      <w:marBottom w:val="0"/>
      <w:divBdr>
        <w:top w:val="none" w:sz="0" w:space="0" w:color="auto"/>
        <w:left w:val="none" w:sz="0" w:space="0" w:color="auto"/>
        <w:bottom w:val="none" w:sz="0" w:space="0" w:color="auto"/>
        <w:right w:val="none" w:sz="0" w:space="0" w:color="auto"/>
      </w:divBdr>
    </w:div>
    <w:div w:id="134690307">
      <w:marLeft w:val="640"/>
      <w:marRight w:val="0"/>
      <w:marTop w:val="0"/>
      <w:marBottom w:val="0"/>
      <w:divBdr>
        <w:top w:val="none" w:sz="0" w:space="0" w:color="auto"/>
        <w:left w:val="none" w:sz="0" w:space="0" w:color="auto"/>
        <w:bottom w:val="none" w:sz="0" w:space="0" w:color="auto"/>
        <w:right w:val="none" w:sz="0" w:space="0" w:color="auto"/>
      </w:divBdr>
    </w:div>
    <w:div w:id="134760757">
      <w:marLeft w:val="640"/>
      <w:marRight w:val="0"/>
      <w:marTop w:val="0"/>
      <w:marBottom w:val="0"/>
      <w:divBdr>
        <w:top w:val="none" w:sz="0" w:space="0" w:color="auto"/>
        <w:left w:val="none" w:sz="0" w:space="0" w:color="auto"/>
        <w:bottom w:val="none" w:sz="0" w:space="0" w:color="auto"/>
        <w:right w:val="none" w:sz="0" w:space="0" w:color="auto"/>
      </w:divBdr>
    </w:div>
    <w:div w:id="134959155">
      <w:marLeft w:val="640"/>
      <w:marRight w:val="0"/>
      <w:marTop w:val="0"/>
      <w:marBottom w:val="0"/>
      <w:divBdr>
        <w:top w:val="none" w:sz="0" w:space="0" w:color="auto"/>
        <w:left w:val="none" w:sz="0" w:space="0" w:color="auto"/>
        <w:bottom w:val="none" w:sz="0" w:space="0" w:color="auto"/>
        <w:right w:val="none" w:sz="0" w:space="0" w:color="auto"/>
      </w:divBdr>
    </w:div>
    <w:div w:id="135682473">
      <w:marLeft w:val="640"/>
      <w:marRight w:val="0"/>
      <w:marTop w:val="0"/>
      <w:marBottom w:val="0"/>
      <w:divBdr>
        <w:top w:val="none" w:sz="0" w:space="0" w:color="auto"/>
        <w:left w:val="none" w:sz="0" w:space="0" w:color="auto"/>
        <w:bottom w:val="none" w:sz="0" w:space="0" w:color="auto"/>
        <w:right w:val="none" w:sz="0" w:space="0" w:color="auto"/>
      </w:divBdr>
    </w:div>
    <w:div w:id="135686962">
      <w:marLeft w:val="640"/>
      <w:marRight w:val="0"/>
      <w:marTop w:val="0"/>
      <w:marBottom w:val="0"/>
      <w:divBdr>
        <w:top w:val="none" w:sz="0" w:space="0" w:color="auto"/>
        <w:left w:val="none" w:sz="0" w:space="0" w:color="auto"/>
        <w:bottom w:val="none" w:sz="0" w:space="0" w:color="auto"/>
        <w:right w:val="none" w:sz="0" w:space="0" w:color="auto"/>
      </w:divBdr>
    </w:div>
    <w:div w:id="135877865">
      <w:marLeft w:val="640"/>
      <w:marRight w:val="0"/>
      <w:marTop w:val="0"/>
      <w:marBottom w:val="0"/>
      <w:divBdr>
        <w:top w:val="none" w:sz="0" w:space="0" w:color="auto"/>
        <w:left w:val="none" w:sz="0" w:space="0" w:color="auto"/>
        <w:bottom w:val="none" w:sz="0" w:space="0" w:color="auto"/>
        <w:right w:val="none" w:sz="0" w:space="0" w:color="auto"/>
      </w:divBdr>
    </w:div>
    <w:div w:id="135950962">
      <w:marLeft w:val="640"/>
      <w:marRight w:val="0"/>
      <w:marTop w:val="0"/>
      <w:marBottom w:val="0"/>
      <w:divBdr>
        <w:top w:val="none" w:sz="0" w:space="0" w:color="auto"/>
        <w:left w:val="none" w:sz="0" w:space="0" w:color="auto"/>
        <w:bottom w:val="none" w:sz="0" w:space="0" w:color="auto"/>
        <w:right w:val="none" w:sz="0" w:space="0" w:color="auto"/>
      </w:divBdr>
    </w:div>
    <w:div w:id="136076000">
      <w:marLeft w:val="640"/>
      <w:marRight w:val="0"/>
      <w:marTop w:val="0"/>
      <w:marBottom w:val="0"/>
      <w:divBdr>
        <w:top w:val="none" w:sz="0" w:space="0" w:color="auto"/>
        <w:left w:val="none" w:sz="0" w:space="0" w:color="auto"/>
        <w:bottom w:val="none" w:sz="0" w:space="0" w:color="auto"/>
        <w:right w:val="none" w:sz="0" w:space="0" w:color="auto"/>
      </w:divBdr>
    </w:div>
    <w:div w:id="136264743">
      <w:marLeft w:val="640"/>
      <w:marRight w:val="0"/>
      <w:marTop w:val="0"/>
      <w:marBottom w:val="0"/>
      <w:divBdr>
        <w:top w:val="none" w:sz="0" w:space="0" w:color="auto"/>
        <w:left w:val="none" w:sz="0" w:space="0" w:color="auto"/>
        <w:bottom w:val="none" w:sz="0" w:space="0" w:color="auto"/>
        <w:right w:val="none" w:sz="0" w:space="0" w:color="auto"/>
      </w:divBdr>
    </w:div>
    <w:div w:id="136806267">
      <w:marLeft w:val="640"/>
      <w:marRight w:val="0"/>
      <w:marTop w:val="0"/>
      <w:marBottom w:val="0"/>
      <w:divBdr>
        <w:top w:val="none" w:sz="0" w:space="0" w:color="auto"/>
        <w:left w:val="none" w:sz="0" w:space="0" w:color="auto"/>
        <w:bottom w:val="none" w:sz="0" w:space="0" w:color="auto"/>
        <w:right w:val="none" w:sz="0" w:space="0" w:color="auto"/>
      </w:divBdr>
    </w:div>
    <w:div w:id="136841040">
      <w:marLeft w:val="640"/>
      <w:marRight w:val="0"/>
      <w:marTop w:val="0"/>
      <w:marBottom w:val="0"/>
      <w:divBdr>
        <w:top w:val="none" w:sz="0" w:space="0" w:color="auto"/>
        <w:left w:val="none" w:sz="0" w:space="0" w:color="auto"/>
        <w:bottom w:val="none" w:sz="0" w:space="0" w:color="auto"/>
        <w:right w:val="none" w:sz="0" w:space="0" w:color="auto"/>
      </w:divBdr>
    </w:div>
    <w:div w:id="136843076">
      <w:marLeft w:val="640"/>
      <w:marRight w:val="0"/>
      <w:marTop w:val="0"/>
      <w:marBottom w:val="0"/>
      <w:divBdr>
        <w:top w:val="none" w:sz="0" w:space="0" w:color="auto"/>
        <w:left w:val="none" w:sz="0" w:space="0" w:color="auto"/>
        <w:bottom w:val="none" w:sz="0" w:space="0" w:color="auto"/>
        <w:right w:val="none" w:sz="0" w:space="0" w:color="auto"/>
      </w:divBdr>
    </w:div>
    <w:div w:id="137112834">
      <w:marLeft w:val="480"/>
      <w:marRight w:val="0"/>
      <w:marTop w:val="0"/>
      <w:marBottom w:val="0"/>
      <w:divBdr>
        <w:top w:val="none" w:sz="0" w:space="0" w:color="auto"/>
        <w:left w:val="none" w:sz="0" w:space="0" w:color="auto"/>
        <w:bottom w:val="none" w:sz="0" w:space="0" w:color="auto"/>
        <w:right w:val="none" w:sz="0" w:space="0" w:color="auto"/>
      </w:divBdr>
    </w:div>
    <w:div w:id="137188369">
      <w:marLeft w:val="640"/>
      <w:marRight w:val="0"/>
      <w:marTop w:val="0"/>
      <w:marBottom w:val="0"/>
      <w:divBdr>
        <w:top w:val="none" w:sz="0" w:space="0" w:color="auto"/>
        <w:left w:val="none" w:sz="0" w:space="0" w:color="auto"/>
        <w:bottom w:val="none" w:sz="0" w:space="0" w:color="auto"/>
        <w:right w:val="none" w:sz="0" w:space="0" w:color="auto"/>
      </w:divBdr>
    </w:div>
    <w:div w:id="137458227">
      <w:marLeft w:val="640"/>
      <w:marRight w:val="0"/>
      <w:marTop w:val="0"/>
      <w:marBottom w:val="0"/>
      <w:divBdr>
        <w:top w:val="none" w:sz="0" w:space="0" w:color="auto"/>
        <w:left w:val="none" w:sz="0" w:space="0" w:color="auto"/>
        <w:bottom w:val="none" w:sz="0" w:space="0" w:color="auto"/>
        <w:right w:val="none" w:sz="0" w:space="0" w:color="auto"/>
      </w:divBdr>
    </w:div>
    <w:div w:id="137459248">
      <w:marLeft w:val="640"/>
      <w:marRight w:val="0"/>
      <w:marTop w:val="0"/>
      <w:marBottom w:val="0"/>
      <w:divBdr>
        <w:top w:val="none" w:sz="0" w:space="0" w:color="auto"/>
        <w:left w:val="none" w:sz="0" w:space="0" w:color="auto"/>
        <w:bottom w:val="none" w:sz="0" w:space="0" w:color="auto"/>
        <w:right w:val="none" w:sz="0" w:space="0" w:color="auto"/>
      </w:divBdr>
    </w:div>
    <w:div w:id="137501554">
      <w:marLeft w:val="640"/>
      <w:marRight w:val="0"/>
      <w:marTop w:val="0"/>
      <w:marBottom w:val="0"/>
      <w:divBdr>
        <w:top w:val="none" w:sz="0" w:space="0" w:color="auto"/>
        <w:left w:val="none" w:sz="0" w:space="0" w:color="auto"/>
        <w:bottom w:val="none" w:sz="0" w:space="0" w:color="auto"/>
        <w:right w:val="none" w:sz="0" w:space="0" w:color="auto"/>
      </w:divBdr>
    </w:div>
    <w:div w:id="137573452">
      <w:marLeft w:val="640"/>
      <w:marRight w:val="0"/>
      <w:marTop w:val="0"/>
      <w:marBottom w:val="0"/>
      <w:divBdr>
        <w:top w:val="none" w:sz="0" w:space="0" w:color="auto"/>
        <w:left w:val="none" w:sz="0" w:space="0" w:color="auto"/>
        <w:bottom w:val="none" w:sz="0" w:space="0" w:color="auto"/>
        <w:right w:val="none" w:sz="0" w:space="0" w:color="auto"/>
      </w:divBdr>
    </w:div>
    <w:div w:id="137646888">
      <w:marLeft w:val="480"/>
      <w:marRight w:val="0"/>
      <w:marTop w:val="0"/>
      <w:marBottom w:val="0"/>
      <w:divBdr>
        <w:top w:val="none" w:sz="0" w:space="0" w:color="auto"/>
        <w:left w:val="none" w:sz="0" w:space="0" w:color="auto"/>
        <w:bottom w:val="none" w:sz="0" w:space="0" w:color="auto"/>
        <w:right w:val="none" w:sz="0" w:space="0" w:color="auto"/>
      </w:divBdr>
    </w:div>
    <w:div w:id="137655609">
      <w:marLeft w:val="640"/>
      <w:marRight w:val="0"/>
      <w:marTop w:val="0"/>
      <w:marBottom w:val="0"/>
      <w:divBdr>
        <w:top w:val="none" w:sz="0" w:space="0" w:color="auto"/>
        <w:left w:val="none" w:sz="0" w:space="0" w:color="auto"/>
        <w:bottom w:val="none" w:sz="0" w:space="0" w:color="auto"/>
        <w:right w:val="none" w:sz="0" w:space="0" w:color="auto"/>
      </w:divBdr>
    </w:div>
    <w:div w:id="137919888">
      <w:marLeft w:val="640"/>
      <w:marRight w:val="0"/>
      <w:marTop w:val="0"/>
      <w:marBottom w:val="0"/>
      <w:divBdr>
        <w:top w:val="none" w:sz="0" w:space="0" w:color="auto"/>
        <w:left w:val="none" w:sz="0" w:space="0" w:color="auto"/>
        <w:bottom w:val="none" w:sz="0" w:space="0" w:color="auto"/>
        <w:right w:val="none" w:sz="0" w:space="0" w:color="auto"/>
      </w:divBdr>
    </w:div>
    <w:div w:id="138154285">
      <w:marLeft w:val="640"/>
      <w:marRight w:val="0"/>
      <w:marTop w:val="0"/>
      <w:marBottom w:val="0"/>
      <w:divBdr>
        <w:top w:val="none" w:sz="0" w:space="0" w:color="auto"/>
        <w:left w:val="none" w:sz="0" w:space="0" w:color="auto"/>
        <w:bottom w:val="none" w:sz="0" w:space="0" w:color="auto"/>
        <w:right w:val="none" w:sz="0" w:space="0" w:color="auto"/>
      </w:divBdr>
    </w:div>
    <w:div w:id="138351277">
      <w:marLeft w:val="640"/>
      <w:marRight w:val="0"/>
      <w:marTop w:val="0"/>
      <w:marBottom w:val="0"/>
      <w:divBdr>
        <w:top w:val="none" w:sz="0" w:space="0" w:color="auto"/>
        <w:left w:val="none" w:sz="0" w:space="0" w:color="auto"/>
        <w:bottom w:val="none" w:sz="0" w:space="0" w:color="auto"/>
        <w:right w:val="none" w:sz="0" w:space="0" w:color="auto"/>
      </w:divBdr>
    </w:div>
    <w:div w:id="138622233">
      <w:marLeft w:val="640"/>
      <w:marRight w:val="0"/>
      <w:marTop w:val="0"/>
      <w:marBottom w:val="0"/>
      <w:divBdr>
        <w:top w:val="none" w:sz="0" w:space="0" w:color="auto"/>
        <w:left w:val="none" w:sz="0" w:space="0" w:color="auto"/>
        <w:bottom w:val="none" w:sz="0" w:space="0" w:color="auto"/>
        <w:right w:val="none" w:sz="0" w:space="0" w:color="auto"/>
      </w:divBdr>
    </w:div>
    <w:div w:id="139812289">
      <w:marLeft w:val="640"/>
      <w:marRight w:val="0"/>
      <w:marTop w:val="0"/>
      <w:marBottom w:val="0"/>
      <w:divBdr>
        <w:top w:val="none" w:sz="0" w:space="0" w:color="auto"/>
        <w:left w:val="none" w:sz="0" w:space="0" w:color="auto"/>
        <w:bottom w:val="none" w:sz="0" w:space="0" w:color="auto"/>
        <w:right w:val="none" w:sz="0" w:space="0" w:color="auto"/>
      </w:divBdr>
    </w:div>
    <w:div w:id="139926372">
      <w:marLeft w:val="640"/>
      <w:marRight w:val="0"/>
      <w:marTop w:val="0"/>
      <w:marBottom w:val="0"/>
      <w:divBdr>
        <w:top w:val="none" w:sz="0" w:space="0" w:color="auto"/>
        <w:left w:val="none" w:sz="0" w:space="0" w:color="auto"/>
        <w:bottom w:val="none" w:sz="0" w:space="0" w:color="auto"/>
        <w:right w:val="none" w:sz="0" w:space="0" w:color="auto"/>
      </w:divBdr>
    </w:div>
    <w:div w:id="140004320">
      <w:marLeft w:val="640"/>
      <w:marRight w:val="0"/>
      <w:marTop w:val="0"/>
      <w:marBottom w:val="0"/>
      <w:divBdr>
        <w:top w:val="none" w:sz="0" w:space="0" w:color="auto"/>
        <w:left w:val="none" w:sz="0" w:space="0" w:color="auto"/>
        <w:bottom w:val="none" w:sz="0" w:space="0" w:color="auto"/>
        <w:right w:val="none" w:sz="0" w:space="0" w:color="auto"/>
      </w:divBdr>
    </w:div>
    <w:div w:id="140268236">
      <w:marLeft w:val="640"/>
      <w:marRight w:val="0"/>
      <w:marTop w:val="0"/>
      <w:marBottom w:val="0"/>
      <w:divBdr>
        <w:top w:val="none" w:sz="0" w:space="0" w:color="auto"/>
        <w:left w:val="none" w:sz="0" w:space="0" w:color="auto"/>
        <w:bottom w:val="none" w:sz="0" w:space="0" w:color="auto"/>
        <w:right w:val="none" w:sz="0" w:space="0" w:color="auto"/>
      </w:divBdr>
    </w:div>
    <w:div w:id="140273277">
      <w:marLeft w:val="640"/>
      <w:marRight w:val="0"/>
      <w:marTop w:val="0"/>
      <w:marBottom w:val="0"/>
      <w:divBdr>
        <w:top w:val="none" w:sz="0" w:space="0" w:color="auto"/>
        <w:left w:val="none" w:sz="0" w:space="0" w:color="auto"/>
        <w:bottom w:val="none" w:sz="0" w:space="0" w:color="auto"/>
        <w:right w:val="none" w:sz="0" w:space="0" w:color="auto"/>
      </w:divBdr>
    </w:div>
    <w:div w:id="140587971">
      <w:marLeft w:val="640"/>
      <w:marRight w:val="0"/>
      <w:marTop w:val="0"/>
      <w:marBottom w:val="0"/>
      <w:divBdr>
        <w:top w:val="none" w:sz="0" w:space="0" w:color="auto"/>
        <w:left w:val="none" w:sz="0" w:space="0" w:color="auto"/>
        <w:bottom w:val="none" w:sz="0" w:space="0" w:color="auto"/>
        <w:right w:val="none" w:sz="0" w:space="0" w:color="auto"/>
      </w:divBdr>
    </w:div>
    <w:div w:id="140776262">
      <w:marLeft w:val="640"/>
      <w:marRight w:val="0"/>
      <w:marTop w:val="0"/>
      <w:marBottom w:val="0"/>
      <w:divBdr>
        <w:top w:val="none" w:sz="0" w:space="0" w:color="auto"/>
        <w:left w:val="none" w:sz="0" w:space="0" w:color="auto"/>
        <w:bottom w:val="none" w:sz="0" w:space="0" w:color="auto"/>
        <w:right w:val="none" w:sz="0" w:space="0" w:color="auto"/>
      </w:divBdr>
    </w:div>
    <w:div w:id="140971847">
      <w:marLeft w:val="640"/>
      <w:marRight w:val="0"/>
      <w:marTop w:val="0"/>
      <w:marBottom w:val="0"/>
      <w:divBdr>
        <w:top w:val="none" w:sz="0" w:space="0" w:color="auto"/>
        <w:left w:val="none" w:sz="0" w:space="0" w:color="auto"/>
        <w:bottom w:val="none" w:sz="0" w:space="0" w:color="auto"/>
        <w:right w:val="none" w:sz="0" w:space="0" w:color="auto"/>
      </w:divBdr>
    </w:div>
    <w:div w:id="141118196">
      <w:marLeft w:val="640"/>
      <w:marRight w:val="0"/>
      <w:marTop w:val="0"/>
      <w:marBottom w:val="0"/>
      <w:divBdr>
        <w:top w:val="none" w:sz="0" w:space="0" w:color="auto"/>
        <w:left w:val="none" w:sz="0" w:space="0" w:color="auto"/>
        <w:bottom w:val="none" w:sz="0" w:space="0" w:color="auto"/>
        <w:right w:val="none" w:sz="0" w:space="0" w:color="auto"/>
      </w:divBdr>
    </w:div>
    <w:div w:id="141586146">
      <w:marLeft w:val="640"/>
      <w:marRight w:val="0"/>
      <w:marTop w:val="0"/>
      <w:marBottom w:val="0"/>
      <w:divBdr>
        <w:top w:val="none" w:sz="0" w:space="0" w:color="auto"/>
        <w:left w:val="none" w:sz="0" w:space="0" w:color="auto"/>
        <w:bottom w:val="none" w:sz="0" w:space="0" w:color="auto"/>
        <w:right w:val="none" w:sz="0" w:space="0" w:color="auto"/>
      </w:divBdr>
    </w:div>
    <w:div w:id="141771268">
      <w:marLeft w:val="640"/>
      <w:marRight w:val="0"/>
      <w:marTop w:val="0"/>
      <w:marBottom w:val="0"/>
      <w:divBdr>
        <w:top w:val="none" w:sz="0" w:space="0" w:color="auto"/>
        <w:left w:val="none" w:sz="0" w:space="0" w:color="auto"/>
        <w:bottom w:val="none" w:sz="0" w:space="0" w:color="auto"/>
        <w:right w:val="none" w:sz="0" w:space="0" w:color="auto"/>
      </w:divBdr>
    </w:div>
    <w:div w:id="141848856">
      <w:marLeft w:val="640"/>
      <w:marRight w:val="0"/>
      <w:marTop w:val="0"/>
      <w:marBottom w:val="0"/>
      <w:divBdr>
        <w:top w:val="none" w:sz="0" w:space="0" w:color="auto"/>
        <w:left w:val="none" w:sz="0" w:space="0" w:color="auto"/>
        <w:bottom w:val="none" w:sz="0" w:space="0" w:color="auto"/>
        <w:right w:val="none" w:sz="0" w:space="0" w:color="auto"/>
      </w:divBdr>
    </w:div>
    <w:div w:id="142084027">
      <w:marLeft w:val="640"/>
      <w:marRight w:val="0"/>
      <w:marTop w:val="0"/>
      <w:marBottom w:val="0"/>
      <w:divBdr>
        <w:top w:val="none" w:sz="0" w:space="0" w:color="auto"/>
        <w:left w:val="none" w:sz="0" w:space="0" w:color="auto"/>
        <w:bottom w:val="none" w:sz="0" w:space="0" w:color="auto"/>
        <w:right w:val="none" w:sz="0" w:space="0" w:color="auto"/>
      </w:divBdr>
    </w:div>
    <w:div w:id="142089848">
      <w:marLeft w:val="640"/>
      <w:marRight w:val="0"/>
      <w:marTop w:val="0"/>
      <w:marBottom w:val="0"/>
      <w:divBdr>
        <w:top w:val="none" w:sz="0" w:space="0" w:color="auto"/>
        <w:left w:val="none" w:sz="0" w:space="0" w:color="auto"/>
        <w:bottom w:val="none" w:sz="0" w:space="0" w:color="auto"/>
        <w:right w:val="none" w:sz="0" w:space="0" w:color="auto"/>
      </w:divBdr>
    </w:div>
    <w:div w:id="142431242">
      <w:marLeft w:val="640"/>
      <w:marRight w:val="0"/>
      <w:marTop w:val="0"/>
      <w:marBottom w:val="0"/>
      <w:divBdr>
        <w:top w:val="none" w:sz="0" w:space="0" w:color="auto"/>
        <w:left w:val="none" w:sz="0" w:space="0" w:color="auto"/>
        <w:bottom w:val="none" w:sz="0" w:space="0" w:color="auto"/>
        <w:right w:val="none" w:sz="0" w:space="0" w:color="auto"/>
      </w:divBdr>
    </w:div>
    <w:div w:id="142553406">
      <w:marLeft w:val="640"/>
      <w:marRight w:val="0"/>
      <w:marTop w:val="0"/>
      <w:marBottom w:val="0"/>
      <w:divBdr>
        <w:top w:val="none" w:sz="0" w:space="0" w:color="auto"/>
        <w:left w:val="none" w:sz="0" w:space="0" w:color="auto"/>
        <w:bottom w:val="none" w:sz="0" w:space="0" w:color="auto"/>
        <w:right w:val="none" w:sz="0" w:space="0" w:color="auto"/>
      </w:divBdr>
    </w:div>
    <w:div w:id="142701874">
      <w:marLeft w:val="640"/>
      <w:marRight w:val="0"/>
      <w:marTop w:val="0"/>
      <w:marBottom w:val="0"/>
      <w:divBdr>
        <w:top w:val="none" w:sz="0" w:space="0" w:color="auto"/>
        <w:left w:val="none" w:sz="0" w:space="0" w:color="auto"/>
        <w:bottom w:val="none" w:sz="0" w:space="0" w:color="auto"/>
        <w:right w:val="none" w:sz="0" w:space="0" w:color="auto"/>
      </w:divBdr>
    </w:div>
    <w:div w:id="142939424">
      <w:marLeft w:val="640"/>
      <w:marRight w:val="0"/>
      <w:marTop w:val="0"/>
      <w:marBottom w:val="0"/>
      <w:divBdr>
        <w:top w:val="none" w:sz="0" w:space="0" w:color="auto"/>
        <w:left w:val="none" w:sz="0" w:space="0" w:color="auto"/>
        <w:bottom w:val="none" w:sz="0" w:space="0" w:color="auto"/>
        <w:right w:val="none" w:sz="0" w:space="0" w:color="auto"/>
      </w:divBdr>
    </w:div>
    <w:div w:id="143472229">
      <w:marLeft w:val="640"/>
      <w:marRight w:val="0"/>
      <w:marTop w:val="0"/>
      <w:marBottom w:val="0"/>
      <w:divBdr>
        <w:top w:val="none" w:sz="0" w:space="0" w:color="auto"/>
        <w:left w:val="none" w:sz="0" w:space="0" w:color="auto"/>
        <w:bottom w:val="none" w:sz="0" w:space="0" w:color="auto"/>
        <w:right w:val="none" w:sz="0" w:space="0" w:color="auto"/>
      </w:divBdr>
    </w:div>
    <w:div w:id="144208648">
      <w:marLeft w:val="640"/>
      <w:marRight w:val="0"/>
      <w:marTop w:val="0"/>
      <w:marBottom w:val="0"/>
      <w:divBdr>
        <w:top w:val="none" w:sz="0" w:space="0" w:color="auto"/>
        <w:left w:val="none" w:sz="0" w:space="0" w:color="auto"/>
        <w:bottom w:val="none" w:sz="0" w:space="0" w:color="auto"/>
        <w:right w:val="none" w:sz="0" w:space="0" w:color="auto"/>
      </w:divBdr>
    </w:div>
    <w:div w:id="144398741">
      <w:marLeft w:val="640"/>
      <w:marRight w:val="0"/>
      <w:marTop w:val="0"/>
      <w:marBottom w:val="0"/>
      <w:divBdr>
        <w:top w:val="none" w:sz="0" w:space="0" w:color="auto"/>
        <w:left w:val="none" w:sz="0" w:space="0" w:color="auto"/>
        <w:bottom w:val="none" w:sz="0" w:space="0" w:color="auto"/>
        <w:right w:val="none" w:sz="0" w:space="0" w:color="auto"/>
      </w:divBdr>
    </w:div>
    <w:div w:id="144666228">
      <w:marLeft w:val="640"/>
      <w:marRight w:val="0"/>
      <w:marTop w:val="0"/>
      <w:marBottom w:val="0"/>
      <w:divBdr>
        <w:top w:val="none" w:sz="0" w:space="0" w:color="auto"/>
        <w:left w:val="none" w:sz="0" w:space="0" w:color="auto"/>
        <w:bottom w:val="none" w:sz="0" w:space="0" w:color="auto"/>
        <w:right w:val="none" w:sz="0" w:space="0" w:color="auto"/>
      </w:divBdr>
    </w:div>
    <w:div w:id="144931419">
      <w:marLeft w:val="640"/>
      <w:marRight w:val="0"/>
      <w:marTop w:val="0"/>
      <w:marBottom w:val="0"/>
      <w:divBdr>
        <w:top w:val="none" w:sz="0" w:space="0" w:color="auto"/>
        <w:left w:val="none" w:sz="0" w:space="0" w:color="auto"/>
        <w:bottom w:val="none" w:sz="0" w:space="0" w:color="auto"/>
        <w:right w:val="none" w:sz="0" w:space="0" w:color="auto"/>
      </w:divBdr>
    </w:div>
    <w:div w:id="144976181">
      <w:marLeft w:val="640"/>
      <w:marRight w:val="0"/>
      <w:marTop w:val="0"/>
      <w:marBottom w:val="0"/>
      <w:divBdr>
        <w:top w:val="none" w:sz="0" w:space="0" w:color="auto"/>
        <w:left w:val="none" w:sz="0" w:space="0" w:color="auto"/>
        <w:bottom w:val="none" w:sz="0" w:space="0" w:color="auto"/>
        <w:right w:val="none" w:sz="0" w:space="0" w:color="auto"/>
      </w:divBdr>
    </w:div>
    <w:div w:id="145246886">
      <w:marLeft w:val="640"/>
      <w:marRight w:val="0"/>
      <w:marTop w:val="0"/>
      <w:marBottom w:val="0"/>
      <w:divBdr>
        <w:top w:val="none" w:sz="0" w:space="0" w:color="auto"/>
        <w:left w:val="none" w:sz="0" w:space="0" w:color="auto"/>
        <w:bottom w:val="none" w:sz="0" w:space="0" w:color="auto"/>
        <w:right w:val="none" w:sz="0" w:space="0" w:color="auto"/>
      </w:divBdr>
    </w:div>
    <w:div w:id="145636516">
      <w:marLeft w:val="640"/>
      <w:marRight w:val="0"/>
      <w:marTop w:val="0"/>
      <w:marBottom w:val="0"/>
      <w:divBdr>
        <w:top w:val="none" w:sz="0" w:space="0" w:color="auto"/>
        <w:left w:val="none" w:sz="0" w:space="0" w:color="auto"/>
        <w:bottom w:val="none" w:sz="0" w:space="0" w:color="auto"/>
        <w:right w:val="none" w:sz="0" w:space="0" w:color="auto"/>
      </w:divBdr>
    </w:div>
    <w:div w:id="145702714">
      <w:marLeft w:val="640"/>
      <w:marRight w:val="0"/>
      <w:marTop w:val="0"/>
      <w:marBottom w:val="0"/>
      <w:divBdr>
        <w:top w:val="none" w:sz="0" w:space="0" w:color="auto"/>
        <w:left w:val="none" w:sz="0" w:space="0" w:color="auto"/>
        <w:bottom w:val="none" w:sz="0" w:space="0" w:color="auto"/>
        <w:right w:val="none" w:sz="0" w:space="0" w:color="auto"/>
      </w:divBdr>
    </w:div>
    <w:div w:id="146360745">
      <w:marLeft w:val="640"/>
      <w:marRight w:val="0"/>
      <w:marTop w:val="0"/>
      <w:marBottom w:val="0"/>
      <w:divBdr>
        <w:top w:val="none" w:sz="0" w:space="0" w:color="auto"/>
        <w:left w:val="none" w:sz="0" w:space="0" w:color="auto"/>
        <w:bottom w:val="none" w:sz="0" w:space="0" w:color="auto"/>
        <w:right w:val="none" w:sz="0" w:space="0" w:color="auto"/>
      </w:divBdr>
    </w:div>
    <w:div w:id="146362804">
      <w:marLeft w:val="640"/>
      <w:marRight w:val="0"/>
      <w:marTop w:val="0"/>
      <w:marBottom w:val="0"/>
      <w:divBdr>
        <w:top w:val="none" w:sz="0" w:space="0" w:color="auto"/>
        <w:left w:val="none" w:sz="0" w:space="0" w:color="auto"/>
        <w:bottom w:val="none" w:sz="0" w:space="0" w:color="auto"/>
        <w:right w:val="none" w:sz="0" w:space="0" w:color="auto"/>
      </w:divBdr>
    </w:div>
    <w:div w:id="146746753">
      <w:marLeft w:val="640"/>
      <w:marRight w:val="0"/>
      <w:marTop w:val="0"/>
      <w:marBottom w:val="0"/>
      <w:divBdr>
        <w:top w:val="none" w:sz="0" w:space="0" w:color="auto"/>
        <w:left w:val="none" w:sz="0" w:space="0" w:color="auto"/>
        <w:bottom w:val="none" w:sz="0" w:space="0" w:color="auto"/>
        <w:right w:val="none" w:sz="0" w:space="0" w:color="auto"/>
      </w:divBdr>
    </w:div>
    <w:div w:id="146749511">
      <w:marLeft w:val="640"/>
      <w:marRight w:val="0"/>
      <w:marTop w:val="0"/>
      <w:marBottom w:val="0"/>
      <w:divBdr>
        <w:top w:val="none" w:sz="0" w:space="0" w:color="auto"/>
        <w:left w:val="none" w:sz="0" w:space="0" w:color="auto"/>
        <w:bottom w:val="none" w:sz="0" w:space="0" w:color="auto"/>
        <w:right w:val="none" w:sz="0" w:space="0" w:color="auto"/>
      </w:divBdr>
    </w:div>
    <w:div w:id="146896678">
      <w:marLeft w:val="640"/>
      <w:marRight w:val="0"/>
      <w:marTop w:val="0"/>
      <w:marBottom w:val="0"/>
      <w:divBdr>
        <w:top w:val="none" w:sz="0" w:space="0" w:color="auto"/>
        <w:left w:val="none" w:sz="0" w:space="0" w:color="auto"/>
        <w:bottom w:val="none" w:sz="0" w:space="0" w:color="auto"/>
        <w:right w:val="none" w:sz="0" w:space="0" w:color="auto"/>
      </w:divBdr>
    </w:div>
    <w:div w:id="147015310">
      <w:marLeft w:val="640"/>
      <w:marRight w:val="0"/>
      <w:marTop w:val="0"/>
      <w:marBottom w:val="0"/>
      <w:divBdr>
        <w:top w:val="none" w:sz="0" w:space="0" w:color="auto"/>
        <w:left w:val="none" w:sz="0" w:space="0" w:color="auto"/>
        <w:bottom w:val="none" w:sz="0" w:space="0" w:color="auto"/>
        <w:right w:val="none" w:sz="0" w:space="0" w:color="auto"/>
      </w:divBdr>
    </w:div>
    <w:div w:id="147137806">
      <w:marLeft w:val="640"/>
      <w:marRight w:val="0"/>
      <w:marTop w:val="0"/>
      <w:marBottom w:val="0"/>
      <w:divBdr>
        <w:top w:val="none" w:sz="0" w:space="0" w:color="auto"/>
        <w:left w:val="none" w:sz="0" w:space="0" w:color="auto"/>
        <w:bottom w:val="none" w:sz="0" w:space="0" w:color="auto"/>
        <w:right w:val="none" w:sz="0" w:space="0" w:color="auto"/>
      </w:divBdr>
    </w:div>
    <w:div w:id="147404561">
      <w:marLeft w:val="640"/>
      <w:marRight w:val="0"/>
      <w:marTop w:val="0"/>
      <w:marBottom w:val="0"/>
      <w:divBdr>
        <w:top w:val="none" w:sz="0" w:space="0" w:color="auto"/>
        <w:left w:val="none" w:sz="0" w:space="0" w:color="auto"/>
        <w:bottom w:val="none" w:sz="0" w:space="0" w:color="auto"/>
        <w:right w:val="none" w:sz="0" w:space="0" w:color="auto"/>
      </w:divBdr>
    </w:div>
    <w:div w:id="147524311">
      <w:marLeft w:val="640"/>
      <w:marRight w:val="0"/>
      <w:marTop w:val="0"/>
      <w:marBottom w:val="0"/>
      <w:divBdr>
        <w:top w:val="none" w:sz="0" w:space="0" w:color="auto"/>
        <w:left w:val="none" w:sz="0" w:space="0" w:color="auto"/>
        <w:bottom w:val="none" w:sz="0" w:space="0" w:color="auto"/>
        <w:right w:val="none" w:sz="0" w:space="0" w:color="auto"/>
      </w:divBdr>
    </w:div>
    <w:div w:id="147983774">
      <w:marLeft w:val="640"/>
      <w:marRight w:val="0"/>
      <w:marTop w:val="0"/>
      <w:marBottom w:val="0"/>
      <w:divBdr>
        <w:top w:val="none" w:sz="0" w:space="0" w:color="auto"/>
        <w:left w:val="none" w:sz="0" w:space="0" w:color="auto"/>
        <w:bottom w:val="none" w:sz="0" w:space="0" w:color="auto"/>
        <w:right w:val="none" w:sz="0" w:space="0" w:color="auto"/>
      </w:divBdr>
    </w:div>
    <w:div w:id="147983913">
      <w:marLeft w:val="640"/>
      <w:marRight w:val="0"/>
      <w:marTop w:val="0"/>
      <w:marBottom w:val="0"/>
      <w:divBdr>
        <w:top w:val="none" w:sz="0" w:space="0" w:color="auto"/>
        <w:left w:val="none" w:sz="0" w:space="0" w:color="auto"/>
        <w:bottom w:val="none" w:sz="0" w:space="0" w:color="auto"/>
        <w:right w:val="none" w:sz="0" w:space="0" w:color="auto"/>
      </w:divBdr>
    </w:div>
    <w:div w:id="148059787">
      <w:marLeft w:val="640"/>
      <w:marRight w:val="0"/>
      <w:marTop w:val="0"/>
      <w:marBottom w:val="0"/>
      <w:divBdr>
        <w:top w:val="none" w:sz="0" w:space="0" w:color="auto"/>
        <w:left w:val="none" w:sz="0" w:space="0" w:color="auto"/>
        <w:bottom w:val="none" w:sz="0" w:space="0" w:color="auto"/>
        <w:right w:val="none" w:sz="0" w:space="0" w:color="auto"/>
      </w:divBdr>
    </w:div>
    <w:div w:id="148258011">
      <w:marLeft w:val="640"/>
      <w:marRight w:val="0"/>
      <w:marTop w:val="0"/>
      <w:marBottom w:val="0"/>
      <w:divBdr>
        <w:top w:val="none" w:sz="0" w:space="0" w:color="auto"/>
        <w:left w:val="none" w:sz="0" w:space="0" w:color="auto"/>
        <w:bottom w:val="none" w:sz="0" w:space="0" w:color="auto"/>
        <w:right w:val="none" w:sz="0" w:space="0" w:color="auto"/>
      </w:divBdr>
    </w:div>
    <w:div w:id="148643629">
      <w:marLeft w:val="640"/>
      <w:marRight w:val="0"/>
      <w:marTop w:val="0"/>
      <w:marBottom w:val="0"/>
      <w:divBdr>
        <w:top w:val="none" w:sz="0" w:space="0" w:color="auto"/>
        <w:left w:val="none" w:sz="0" w:space="0" w:color="auto"/>
        <w:bottom w:val="none" w:sz="0" w:space="0" w:color="auto"/>
        <w:right w:val="none" w:sz="0" w:space="0" w:color="auto"/>
      </w:divBdr>
    </w:div>
    <w:div w:id="149906947">
      <w:marLeft w:val="640"/>
      <w:marRight w:val="0"/>
      <w:marTop w:val="0"/>
      <w:marBottom w:val="0"/>
      <w:divBdr>
        <w:top w:val="none" w:sz="0" w:space="0" w:color="auto"/>
        <w:left w:val="none" w:sz="0" w:space="0" w:color="auto"/>
        <w:bottom w:val="none" w:sz="0" w:space="0" w:color="auto"/>
        <w:right w:val="none" w:sz="0" w:space="0" w:color="auto"/>
      </w:divBdr>
    </w:div>
    <w:div w:id="149911986">
      <w:marLeft w:val="640"/>
      <w:marRight w:val="0"/>
      <w:marTop w:val="0"/>
      <w:marBottom w:val="0"/>
      <w:divBdr>
        <w:top w:val="none" w:sz="0" w:space="0" w:color="auto"/>
        <w:left w:val="none" w:sz="0" w:space="0" w:color="auto"/>
        <w:bottom w:val="none" w:sz="0" w:space="0" w:color="auto"/>
        <w:right w:val="none" w:sz="0" w:space="0" w:color="auto"/>
      </w:divBdr>
    </w:div>
    <w:div w:id="149953168">
      <w:marLeft w:val="640"/>
      <w:marRight w:val="0"/>
      <w:marTop w:val="0"/>
      <w:marBottom w:val="0"/>
      <w:divBdr>
        <w:top w:val="none" w:sz="0" w:space="0" w:color="auto"/>
        <w:left w:val="none" w:sz="0" w:space="0" w:color="auto"/>
        <w:bottom w:val="none" w:sz="0" w:space="0" w:color="auto"/>
        <w:right w:val="none" w:sz="0" w:space="0" w:color="auto"/>
      </w:divBdr>
    </w:div>
    <w:div w:id="150030088">
      <w:marLeft w:val="640"/>
      <w:marRight w:val="0"/>
      <w:marTop w:val="0"/>
      <w:marBottom w:val="0"/>
      <w:divBdr>
        <w:top w:val="none" w:sz="0" w:space="0" w:color="auto"/>
        <w:left w:val="none" w:sz="0" w:space="0" w:color="auto"/>
        <w:bottom w:val="none" w:sz="0" w:space="0" w:color="auto"/>
        <w:right w:val="none" w:sz="0" w:space="0" w:color="auto"/>
      </w:divBdr>
    </w:div>
    <w:div w:id="150146947">
      <w:marLeft w:val="640"/>
      <w:marRight w:val="0"/>
      <w:marTop w:val="0"/>
      <w:marBottom w:val="0"/>
      <w:divBdr>
        <w:top w:val="none" w:sz="0" w:space="0" w:color="auto"/>
        <w:left w:val="none" w:sz="0" w:space="0" w:color="auto"/>
        <w:bottom w:val="none" w:sz="0" w:space="0" w:color="auto"/>
        <w:right w:val="none" w:sz="0" w:space="0" w:color="auto"/>
      </w:divBdr>
    </w:div>
    <w:div w:id="150172427">
      <w:marLeft w:val="640"/>
      <w:marRight w:val="0"/>
      <w:marTop w:val="0"/>
      <w:marBottom w:val="0"/>
      <w:divBdr>
        <w:top w:val="none" w:sz="0" w:space="0" w:color="auto"/>
        <w:left w:val="none" w:sz="0" w:space="0" w:color="auto"/>
        <w:bottom w:val="none" w:sz="0" w:space="0" w:color="auto"/>
        <w:right w:val="none" w:sz="0" w:space="0" w:color="auto"/>
      </w:divBdr>
    </w:div>
    <w:div w:id="150366480">
      <w:marLeft w:val="640"/>
      <w:marRight w:val="0"/>
      <w:marTop w:val="0"/>
      <w:marBottom w:val="0"/>
      <w:divBdr>
        <w:top w:val="none" w:sz="0" w:space="0" w:color="auto"/>
        <w:left w:val="none" w:sz="0" w:space="0" w:color="auto"/>
        <w:bottom w:val="none" w:sz="0" w:space="0" w:color="auto"/>
        <w:right w:val="none" w:sz="0" w:space="0" w:color="auto"/>
      </w:divBdr>
    </w:div>
    <w:div w:id="150413527">
      <w:marLeft w:val="640"/>
      <w:marRight w:val="0"/>
      <w:marTop w:val="0"/>
      <w:marBottom w:val="0"/>
      <w:divBdr>
        <w:top w:val="none" w:sz="0" w:space="0" w:color="auto"/>
        <w:left w:val="none" w:sz="0" w:space="0" w:color="auto"/>
        <w:bottom w:val="none" w:sz="0" w:space="0" w:color="auto"/>
        <w:right w:val="none" w:sz="0" w:space="0" w:color="auto"/>
      </w:divBdr>
    </w:div>
    <w:div w:id="150417269">
      <w:marLeft w:val="640"/>
      <w:marRight w:val="0"/>
      <w:marTop w:val="0"/>
      <w:marBottom w:val="0"/>
      <w:divBdr>
        <w:top w:val="none" w:sz="0" w:space="0" w:color="auto"/>
        <w:left w:val="none" w:sz="0" w:space="0" w:color="auto"/>
        <w:bottom w:val="none" w:sz="0" w:space="0" w:color="auto"/>
        <w:right w:val="none" w:sz="0" w:space="0" w:color="auto"/>
      </w:divBdr>
    </w:div>
    <w:div w:id="151262744">
      <w:marLeft w:val="480"/>
      <w:marRight w:val="0"/>
      <w:marTop w:val="0"/>
      <w:marBottom w:val="0"/>
      <w:divBdr>
        <w:top w:val="none" w:sz="0" w:space="0" w:color="auto"/>
        <w:left w:val="none" w:sz="0" w:space="0" w:color="auto"/>
        <w:bottom w:val="none" w:sz="0" w:space="0" w:color="auto"/>
        <w:right w:val="none" w:sz="0" w:space="0" w:color="auto"/>
      </w:divBdr>
    </w:div>
    <w:div w:id="151524942">
      <w:marLeft w:val="640"/>
      <w:marRight w:val="0"/>
      <w:marTop w:val="0"/>
      <w:marBottom w:val="0"/>
      <w:divBdr>
        <w:top w:val="none" w:sz="0" w:space="0" w:color="auto"/>
        <w:left w:val="none" w:sz="0" w:space="0" w:color="auto"/>
        <w:bottom w:val="none" w:sz="0" w:space="0" w:color="auto"/>
        <w:right w:val="none" w:sz="0" w:space="0" w:color="auto"/>
      </w:divBdr>
    </w:div>
    <w:div w:id="151727826">
      <w:marLeft w:val="640"/>
      <w:marRight w:val="0"/>
      <w:marTop w:val="0"/>
      <w:marBottom w:val="0"/>
      <w:divBdr>
        <w:top w:val="none" w:sz="0" w:space="0" w:color="auto"/>
        <w:left w:val="none" w:sz="0" w:space="0" w:color="auto"/>
        <w:bottom w:val="none" w:sz="0" w:space="0" w:color="auto"/>
        <w:right w:val="none" w:sz="0" w:space="0" w:color="auto"/>
      </w:divBdr>
    </w:div>
    <w:div w:id="151801981">
      <w:marLeft w:val="480"/>
      <w:marRight w:val="0"/>
      <w:marTop w:val="0"/>
      <w:marBottom w:val="0"/>
      <w:divBdr>
        <w:top w:val="none" w:sz="0" w:space="0" w:color="auto"/>
        <w:left w:val="none" w:sz="0" w:space="0" w:color="auto"/>
        <w:bottom w:val="none" w:sz="0" w:space="0" w:color="auto"/>
        <w:right w:val="none" w:sz="0" w:space="0" w:color="auto"/>
      </w:divBdr>
    </w:div>
    <w:div w:id="152331831">
      <w:marLeft w:val="640"/>
      <w:marRight w:val="0"/>
      <w:marTop w:val="0"/>
      <w:marBottom w:val="0"/>
      <w:divBdr>
        <w:top w:val="none" w:sz="0" w:space="0" w:color="auto"/>
        <w:left w:val="none" w:sz="0" w:space="0" w:color="auto"/>
        <w:bottom w:val="none" w:sz="0" w:space="0" w:color="auto"/>
        <w:right w:val="none" w:sz="0" w:space="0" w:color="auto"/>
      </w:divBdr>
    </w:div>
    <w:div w:id="152451710">
      <w:marLeft w:val="640"/>
      <w:marRight w:val="0"/>
      <w:marTop w:val="0"/>
      <w:marBottom w:val="0"/>
      <w:divBdr>
        <w:top w:val="none" w:sz="0" w:space="0" w:color="auto"/>
        <w:left w:val="none" w:sz="0" w:space="0" w:color="auto"/>
        <w:bottom w:val="none" w:sz="0" w:space="0" w:color="auto"/>
        <w:right w:val="none" w:sz="0" w:space="0" w:color="auto"/>
      </w:divBdr>
    </w:div>
    <w:div w:id="152452680">
      <w:marLeft w:val="640"/>
      <w:marRight w:val="0"/>
      <w:marTop w:val="0"/>
      <w:marBottom w:val="0"/>
      <w:divBdr>
        <w:top w:val="none" w:sz="0" w:space="0" w:color="auto"/>
        <w:left w:val="none" w:sz="0" w:space="0" w:color="auto"/>
        <w:bottom w:val="none" w:sz="0" w:space="0" w:color="auto"/>
        <w:right w:val="none" w:sz="0" w:space="0" w:color="auto"/>
      </w:divBdr>
    </w:div>
    <w:div w:id="153112826">
      <w:marLeft w:val="640"/>
      <w:marRight w:val="0"/>
      <w:marTop w:val="0"/>
      <w:marBottom w:val="0"/>
      <w:divBdr>
        <w:top w:val="none" w:sz="0" w:space="0" w:color="auto"/>
        <w:left w:val="none" w:sz="0" w:space="0" w:color="auto"/>
        <w:bottom w:val="none" w:sz="0" w:space="0" w:color="auto"/>
        <w:right w:val="none" w:sz="0" w:space="0" w:color="auto"/>
      </w:divBdr>
    </w:div>
    <w:div w:id="153181200">
      <w:marLeft w:val="640"/>
      <w:marRight w:val="0"/>
      <w:marTop w:val="0"/>
      <w:marBottom w:val="0"/>
      <w:divBdr>
        <w:top w:val="none" w:sz="0" w:space="0" w:color="auto"/>
        <w:left w:val="none" w:sz="0" w:space="0" w:color="auto"/>
        <w:bottom w:val="none" w:sz="0" w:space="0" w:color="auto"/>
        <w:right w:val="none" w:sz="0" w:space="0" w:color="auto"/>
      </w:divBdr>
    </w:div>
    <w:div w:id="153228098">
      <w:marLeft w:val="640"/>
      <w:marRight w:val="0"/>
      <w:marTop w:val="0"/>
      <w:marBottom w:val="0"/>
      <w:divBdr>
        <w:top w:val="none" w:sz="0" w:space="0" w:color="auto"/>
        <w:left w:val="none" w:sz="0" w:space="0" w:color="auto"/>
        <w:bottom w:val="none" w:sz="0" w:space="0" w:color="auto"/>
        <w:right w:val="none" w:sz="0" w:space="0" w:color="auto"/>
      </w:divBdr>
    </w:div>
    <w:div w:id="153301507">
      <w:marLeft w:val="640"/>
      <w:marRight w:val="0"/>
      <w:marTop w:val="0"/>
      <w:marBottom w:val="0"/>
      <w:divBdr>
        <w:top w:val="none" w:sz="0" w:space="0" w:color="auto"/>
        <w:left w:val="none" w:sz="0" w:space="0" w:color="auto"/>
        <w:bottom w:val="none" w:sz="0" w:space="0" w:color="auto"/>
        <w:right w:val="none" w:sz="0" w:space="0" w:color="auto"/>
      </w:divBdr>
    </w:div>
    <w:div w:id="153376597">
      <w:marLeft w:val="640"/>
      <w:marRight w:val="0"/>
      <w:marTop w:val="0"/>
      <w:marBottom w:val="0"/>
      <w:divBdr>
        <w:top w:val="none" w:sz="0" w:space="0" w:color="auto"/>
        <w:left w:val="none" w:sz="0" w:space="0" w:color="auto"/>
        <w:bottom w:val="none" w:sz="0" w:space="0" w:color="auto"/>
        <w:right w:val="none" w:sz="0" w:space="0" w:color="auto"/>
      </w:divBdr>
    </w:div>
    <w:div w:id="153377563">
      <w:marLeft w:val="640"/>
      <w:marRight w:val="0"/>
      <w:marTop w:val="0"/>
      <w:marBottom w:val="0"/>
      <w:divBdr>
        <w:top w:val="none" w:sz="0" w:space="0" w:color="auto"/>
        <w:left w:val="none" w:sz="0" w:space="0" w:color="auto"/>
        <w:bottom w:val="none" w:sz="0" w:space="0" w:color="auto"/>
        <w:right w:val="none" w:sz="0" w:space="0" w:color="auto"/>
      </w:divBdr>
    </w:div>
    <w:div w:id="153493294">
      <w:marLeft w:val="640"/>
      <w:marRight w:val="0"/>
      <w:marTop w:val="0"/>
      <w:marBottom w:val="0"/>
      <w:divBdr>
        <w:top w:val="none" w:sz="0" w:space="0" w:color="auto"/>
        <w:left w:val="none" w:sz="0" w:space="0" w:color="auto"/>
        <w:bottom w:val="none" w:sz="0" w:space="0" w:color="auto"/>
        <w:right w:val="none" w:sz="0" w:space="0" w:color="auto"/>
      </w:divBdr>
    </w:div>
    <w:div w:id="153691194">
      <w:marLeft w:val="640"/>
      <w:marRight w:val="0"/>
      <w:marTop w:val="0"/>
      <w:marBottom w:val="0"/>
      <w:divBdr>
        <w:top w:val="none" w:sz="0" w:space="0" w:color="auto"/>
        <w:left w:val="none" w:sz="0" w:space="0" w:color="auto"/>
        <w:bottom w:val="none" w:sz="0" w:space="0" w:color="auto"/>
        <w:right w:val="none" w:sz="0" w:space="0" w:color="auto"/>
      </w:divBdr>
    </w:div>
    <w:div w:id="153959644">
      <w:marLeft w:val="640"/>
      <w:marRight w:val="0"/>
      <w:marTop w:val="0"/>
      <w:marBottom w:val="0"/>
      <w:divBdr>
        <w:top w:val="none" w:sz="0" w:space="0" w:color="auto"/>
        <w:left w:val="none" w:sz="0" w:space="0" w:color="auto"/>
        <w:bottom w:val="none" w:sz="0" w:space="0" w:color="auto"/>
        <w:right w:val="none" w:sz="0" w:space="0" w:color="auto"/>
      </w:divBdr>
    </w:div>
    <w:div w:id="154806847">
      <w:marLeft w:val="640"/>
      <w:marRight w:val="0"/>
      <w:marTop w:val="0"/>
      <w:marBottom w:val="0"/>
      <w:divBdr>
        <w:top w:val="none" w:sz="0" w:space="0" w:color="auto"/>
        <w:left w:val="none" w:sz="0" w:space="0" w:color="auto"/>
        <w:bottom w:val="none" w:sz="0" w:space="0" w:color="auto"/>
        <w:right w:val="none" w:sz="0" w:space="0" w:color="auto"/>
      </w:divBdr>
    </w:div>
    <w:div w:id="154927932">
      <w:marLeft w:val="640"/>
      <w:marRight w:val="0"/>
      <w:marTop w:val="0"/>
      <w:marBottom w:val="0"/>
      <w:divBdr>
        <w:top w:val="none" w:sz="0" w:space="0" w:color="auto"/>
        <w:left w:val="none" w:sz="0" w:space="0" w:color="auto"/>
        <w:bottom w:val="none" w:sz="0" w:space="0" w:color="auto"/>
        <w:right w:val="none" w:sz="0" w:space="0" w:color="auto"/>
      </w:divBdr>
    </w:div>
    <w:div w:id="155147530">
      <w:marLeft w:val="480"/>
      <w:marRight w:val="0"/>
      <w:marTop w:val="0"/>
      <w:marBottom w:val="0"/>
      <w:divBdr>
        <w:top w:val="none" w:sz="0" w:space="0" w:color="auto"/>
        <w:left w:val="none" w:sz="0" w:space="0" w:color="auto"/>
        <w:bottom w:val="none" w:sz="0" w:space="0" w:color="auto"/>
        <w:right w:val="none" w:sz="0" w:space="0" w:color="auto"/>
      </w:divBdr>
    </w:div>
    <w:div w:id="155347722">
      <w:marLeft w:val="640"/>
      <w:marRight w:val="0"/>
      <w:marTop w:val="0"/>
      <w:marBottom w:val="0"/>
      <w:divBdr>
        <w:top w:val="none" w:sz="0" w:space="0" w:color="auto"/>
        <w:left w:val="none" w:sz="0" w:space="0" w:color="auto"/>
        <w:bottom w:val="none" w:sz="0" w:space="0" w:color="auto"/>
        <w:right w:val="none" w:sz="0" w:space="0" w:color="auto"/>
      </w:divBdr>
    </w:div>
    <w:div w:id="155730264">
      <w:marLeft w:val="640"/>
      <w:marRight w:val="0"/>
      <w:marTop w:val="0"/>
      <w:marBottom w:val="0"/>
      <w:divBdr>
        <w:top w:val="none" w:sz="0" w:space="0" w:color="auto"/>
        <w:left w:val="none" w:sz="0" w:space="0" w:color="auto"/>
        <w:bottom w:val="none" w:sz="0" w:space="0" w:color="auto"/>
        <w:right w:val="none" w:sz="0" w:space="0" w:color="auto"/>
      </w:divBdr>
    </w:div>
    <w:div w:id="155849942">
      <w:marLeft w:val="640"/>
      <w:marRight w:val="0"/>
      <w:marTop w:val="0"/>
      <w:marBottom w:val="0"/>
      <w:divBdr>
        <w:top w:val="none" w:sz="0" w:space="0" w:color="auto"/>
        <w:left w:val="none" w:sz="0" w:space="0" w:color="auto"/>
        <w:bottom w:val="none" w:sz="0" w:space="0" w:color="auto"/>
        <w:right w:val="none" w:sz="0" w:space="0" w:color="auto"/>
      </w:divBdr>
    </w:div>
    <w:div w:id="156073481">
      <w:marLeft w:val="640"/>
      <w:marRight w:val="0"/>
      <w:marTop w:val="0"/>
      <w:marBottom w:val="0"/>
      <w:divBdr>
        <w:top w:val="none" w:sz="0" w:space="0" w:color="auto"/>
        <w:left w:val="none" w:sz="0" w:space="0" w:color="auto"/>
        <w:bottom w:val="none" w:sz="0" w:space="0" w:color="auto"/>
        <w:right w:val="none" w:sz="0" w:space="0" w:color="auto"/>
      </w:divBdr>
    </w:div>
    <w:div w:id="156264558">
      <w:marLeft w:val="640"/>
      <w:marRight w:val="0"/>
      <w:marTop w:val="0"/>
      <w:marBottom w:val="0"/>
      <w:divBdr>
        <w:top w:val="none" w:sz="0" w:space="0" w:color="auto"/>
        <w:left w:val="none" w:sz="0" w:space="0" w:color="auto"/>
        <w:bottom w:val="none" w:sz="0" w:space="0" w:color="auto"/>
        <w:right w:val="none" w:sz="0" w:space="0" w:color="auto"/>
      </w:divBdr>
    </w:div>
    <w:div w:id="156268844">
      <w:marLeft w:val="640"/>
      <w:marRight w:val="0"/>
      <w:marTop w:val="0"/>
      <w:marBottom w:val="0"/>
      <w:divBdr>
        <w:top w:val="none" w:sz="0" w:space="0" w:color="auto"/>
        <w:left w:val="none" w:sz="0" w:space="0" w:color="auto"/>
        <w:bottom w:val="none" w:sz="0" w:space="0" w:color="auto"/>
        <w:right w:val="none" w:sz="0" w:space="0" w:color="auto"/>
      </w:divBdr>
    </w:div>
    <w:div w:id="156385077">
      <w:marLeft w:val="640"/>
      <w:marRight w:val="0"/>
      <w:marTop w:val="0"/>
      <w:marBottom w:val="0"/>
      <w:divBdr>
        <w:top w:val="none" w:sz="0" w:space="0" w:color="auto"/>
        <w:left w:val="none" w:sz="0" w:space="0" w:color="auto"/>
        <w:bottom w:val="none" w:sz="0" w:space="0" w:color="auto"/>
        <w:right w:val="none" w:sz="0" w:space="0" w:color="auto"/>
      </w:divBdr>
    </w:div>
    <w:div w:id="156700410">
      <w:marLeft w:val="640"/>
      <w:marRight w:val="0"/>
      <w:marTop w:val="0"/>
      <w:marBottom w:val="0"/>
      <w:divBdr>
        <w:top w:val="none" w:sz="0" w:space="0" w:color="auto"/>
        <w:left w:val="none" w:sz="0" w:space="0" w:color="auto"/>
        <w:bottom w:val="none" w:sz="0" w:space="0" w:color="auto"/>
        <w:right w:val="none" w:sz="0" w:space="0" w:color="auto"/>
      </w:divBdr>
    </w:div>
    <w:div w:id="156960325">
      <w:marLeft w:val="640"/>
      <w:marRight w:val="0"/>
      <w:marTop w:val="0"/>
      <w:marBottom w:val="0"/>
      <w:divBdr>
        <w:top w:val="none" w:sz="0" w:space="0" w:color="auto"/>
        <w:left w:val="none" w:sz="0" w:space="0" w:color="auto"/>
        <w:bottom w:val="none" w:sz="0" w:space="0" w:color="auto"/>
        <w:right w:val="none" w:sz="0" w:space="0" w:color="auto"/>
      </w:divBdr>
    </w:div>
    <w:div w:id="156961189">
      <w:marLeft w:val="640"/>
      <w:marRight w:val="0"/>
      <w:marTop w:val="0"/>
      <w:marBottom w:val="0"/>
      <w:divBdr>
        <w:top w:val="none" w:sz="0" w:space="0" w:color="auto"/>
        <w:left w:val="none" w:sz="0" w:space="0" w:color="auto"/>
        <w:bottom w:val="none" w:sz="0" w:space="0" w:color="auto"/>
        <w:right w:val="none" w:sz="0" w:space="0" w:color="auto"/>
      </w:divBdr>
    </w:div>
    <w:div w:id="157114144">
      <w:marLeft w:val="640"/>
      <w:marRight w:val="0"/>
      <w:marTop w:val="0"/>
      <w:marBottom w:val="0"/>
      <w:divBdr>
        <w:top w:val="none" w:sz="0" w:space="0" w:color="auto"/>
        <w:left w:val="none" w:sz="0" w:space="0" w:color="auto"/>
        <w:bottom w:val="none" w:sz="0" w:space="0" w:color="auto"/>
        <w:right w:val="none" w:sz="0" w:space="0" w:color="auto"/>
      </w:divBdr>
    </w:div>
    <w:div w:id="157232030">
      <w:marLeft w:val="640"/>
      <w:marRight w:val="0"/>
      <w:marTop w:val="0"/>
      <w:marBottom w:val="0"/>
      <w:divBdr>
        <w:top w:val="none" w:sz="0" w:space="0" w:color="auto"/>
        <w:left w:val="none" w:sz="0" w:space="0" w:color="auto"/>
        <w:bottom w:val="none" w:sz="0" w:space="0" w:color="auto"/>
        <w:right w:val="none" w:sz="0" w:space="0" w:color="auto"/>
      </w:divBdr>
    </w:div>
    <w:div w:id="157235902">
      <w:marLeft w:val="640"/>
      <w:marRight w:val="0"/>
      <w:marTop w:val="0"/>
      <w:marBottom w:val="0"/>
      <w:divBdr>
        <w:top w:val="none" w:sz="0" w:space="0" w:color="auto"/>
        <w:left w:val="none" w:sz="0" w:space="0" w:color="auto"/>
        <w:bottom w:val="none" w:sz="0" w:space="0" w:color="auto"/>
        <w:right w:val="none" w:sz="0" w:space="0" w:color="auto"/>
      </w:divBdr>
    </w:div>
    <w:div w:id="157423578">
      <w:marLeft w:val="640"/>
      <w:marRight w:val="0"/>
      <w:marTop w:val="0"/>
      <w:marBottom w:val="0"/>
      <w:divBdr>
        <w:top w:val="none" w:sz="0" w:space="0" w:color="auto"/>
        <w:left w:val="none" w:sz="0" w:space="0" w:color="auto"/>
        <w:bottom w:val="none" w:sz="0" w:space="0" w:color="auto"/>
        <w:right w:val="none" w:sz="0" w:space="0" w:color="auto"/>
      </w:divBdr>
    </w:div>
    <w:div w:id="157431685">
      <w:marLeft w:val="480"/>
      <w:marRight w:val="0"/>
      <w:marTop w:val="0"/>
      <w:marBottom w:val="0"/>
      <w:divBdr>
        <w:top w:val="none" w:sz="0" w:space="0" w:color="auto"/>
        <w:left w:val="none" w:sz="0" w:space="0" w:color="auto"/>
        <w:bottom w:val="none" w:sz="0" w:space="0" w:color="auto"/>
        <w:right w:val="none" w:sz="0" w:space="0" w:color="auto"/>
      </w:divBdr>
    </w:div>
    <w:div w:id="157500244">
      <w:marLeft w:val="640"/>
      <w:marRight w:val="0"/>
      <w:marTop w:val="0"/>
      <w:marBottom w:val="0"/>
      <w:divBdr>
        <w:top w:val="none" w:sz="0" w:space="0" w:color="auto"/>
        <w:left w:val="none" w:sz="0" w:space="0" w:color="auto"/>
        <w:bottom w:val="none" w:sz="0" w:space="0" w:color="auto"/>
        <w:right w:val="none" w:sz="0" w:space="0" w:color="auto"/>
      </w:divBdr>
    </w:div>
    <w:div w:id="157812803">
      <w:marLeft w:val="640"/>
      <w:marRight w:val="0"/>
      <w:marTop w:val="0"/>
      <w:marBottom w:val="0"/>
      <w:divBdr>
        <w:top w:val="none" w:sz="0" w:space="0" w:color="auto"/>
        <w:left w:val="none" w:sz="0" w:space="0" w:color="auto"/>
        <w:bottom w:val="none" w:sz="0" w:space="0" w:color="auto"/>
        <w:right w:val="none" w:sz="0" w:space="0" w:color="auto"/>
      </w:divBdr>
    </w:div>
    <w:div w:id="157813652">
      <w:marLeft w:val="640"/>
      <w:marRight w:val="0"/>
      <w:marTop w:val="0"/>
      <w:marBottom w:val="0"/>
      <w:divBdr>
        <w:top w:val="none" w:sz="0" w:space="0" w:color="auto"/>
        <w:left w:val="none" w:sz="0" w:space="0" w:color="auto"/>
        <w:bottom w:val="none" w:sz="0" w:space="0" w:color="auto"/>
        <w:right w:val="none" w:sz="0" w:space="0" w:color="auto"/>
      </w:divBdr>
    </w:div>
    <w:div w:id="157885832">
      <w:marLeft w:val="640"/>
      <w:marRight w:val="0"/>
      <w:marTop w:val="0"/>
      <w:marBottom w:val="0"/>
      <w:divBdr>
        <w:top w:val="none" w:sz="0" w:space="0" w:color="auto"/>
        <w:left w:val="none" w:sz="0" w:space="0" w:color="auto"/>
        <w:bottom w:val="none" w:sz="0" w:space="0" w:color="auto"/>
        <w:right w:val="none" w:sz="0" w:space="0" w:color="auto"/>
      </w:divBdr>
    </w:div>
    <w:div w:id="158038711">
      <w:marLeft w:val="640"/>
      <w:marRight w:val="0"/>
      <w:marTop w:val="0"/>
      <w:marBottom w:val="0"/>
      <w:divBdr>
        <w:top w:val="none" w:sz="0" w:space="0" w:color="auto"/>
        <w:left w:val="none" w:sz="0" w:space="0" w:color="auto"/>
        <w:bottom w:val="none" w:sz="0" w:space="0" w:color="auto"/>
        <w:right w:val="none" w:sz="0" w:space="0" w:color="auto"/>
      </w:divBdr>
    </w:div>
    <w:div w:id="158078794">
      <w:marLeft w:val="640"/>
      <w:marRight w:val="0"/>
      <w:marTop w:val="0"/>
      <w:marBottom w:val="0"/>
      <w:divBdr>
        <w:top w:val="none" w:sz="0" w:space="0" w:color="auto"/>
        <w:left w:val="none" w:sz="0" w:space="0" w:color="auto"/>
        <w:bottom w:val="none" w:sz="0" w:space="0" w:color="auto"/>
        <w:right w:val="none" w:sz="0" w:space="0" w:color="auto"/>
      </w:divBdr>
    </w:div>
    <w:div w:id="158081497">
      <w:marLeft w:val="640"/>
      <w:marRight w:val="0"/>
      <w:marTop w:val="0"/>
      <w:marBottom w:val="0"/>
      <w:divBdr>
        <w:top w:val="none" w:sz="0" w:space="0" w:color="auto"/>
        <w:left w:val="none" w:sz="0" w:space="0" w:color="auto"/>
        <w:bottom w:val="none" w:sz="0" w:space="0" w:color="auto"/>
        <w:right w:val="none" w:sz="0" w:space="0" w:color="auto"/>
      </w:divBdr>
    </w:div>
    <w:div w:id="158540972">
      <w:marLeft w:val="640"/>
      <w:marRight w:val="0"/>
      <w:marTop w:val="0"/>
      <w:marBottom w:val="0"/>
      <w:divBdr>
        <w:top w:val="none" w:sz="0" w:space="0" w:color="auto"/>
        <w:left w:val="none" w:sz="0" w:space="0" w:color="auto"/>
        <w:bottom w:val="none" w:sz="0" w:space="0" w:color="auto"/>
        <w:right w:val="none" w:sz="0" w:space="0" w:color="auto"/>
      </w:divBdr>
    </w:div>
    <w:div w:id="158663419">
      <w:marLeft w:val="640"/>
      <w:marRight w:val="0"/>
      <w:marTop w:val="0"/>
      <w:marBottom w:val="0"/>
      <w:divBdr>
        <w:top w:val="none" w:sz="0" w:space="0" w:color="auto"/>
        <w:left w:val="none" w:sz="0" w:space="0" w:color="auto"/>
        <w:bottom w:val="none" w:sz="0" w:space="0" w:color="auto"/>
        <w:right w:val="none" w:sz="0" w:space="0" w:color="auto"/>
      </w:divBdr>
    </w:div>
    <w:div w:id="158809169">
      <w:marLeft w:val="640"/>
      <w:marRight w:val="0"/>
      <w:marTop w:val="0"/>
      <w:marBottom w:val="0"/>
      <w:divBdr>
        <w:top w:val="none" w:sz="0" w:space="0" w:color="auto"/>
        <w:left w:val="none" w:sz="0" w:space="0" w:color="auto"/>
        <w:bottom w:val="none" w:sz="0" w:space="0" w:color="auto"/>
        <w:right w:val="none" w:sz="0" w:space="0" w:color="auto"/>
      </w:divBdr>
    </w:div>
    <w:div w:id="158810019">
      <w:marLeft w:val="640"/>
      <w:marRight w:val="0"/>
      <w:marTop w:val="0"/>
      <w:marBottom w:val="0"/>
      <w:divBdr>
        <w:top w:val="none" w:sz="0" w:space="0" w:color="auto"/>
        <w:left w:val="none" w:sz="0" w:space="0" w:color="auto"/>
        <w:bottom w:val="none" w:sz="0" w:space="0" w:color="auto"/>
        <w:right w:val="none" w:sz="0" w:space="0" w:color="auto"/>
      </w:divBdr>
    </w:div>
    <w:div w:id="158815018">
      <w:marLeft w:val="640"/>
      <w:marRight w:val="0"/>
      <w:marTop w:val="0"/>
      <w:marBottom w:val="0"/>
      <w:divBdr>
        <w:top w:val="none" w:sz="0" w:space="0" w:color="auto"/>
        <w:left w:val="none" w:sz="0" w:space="0" w:color="auto"/>
        <w:bottom w:val="none" w:sz="0" w:space="0" w:color="auto"/>
        <w:right w:val="none" w:sz="0" w:space="0" w:color="auto"/>
      </w:divBdr>
    </w:div>
    <w:div w:id="159201038">
      <w:marLeft w:val="480"/>
      <w:marRight w:val="0"/>
      <w:marTop w:val="0"/>
      <w:marBottom w:val="0"/>
      <w:divBdr>
        <w:top w:val="none" w:sz="0" w:space="0" w:color="auto"/>
        <w:left w:val="none" w:sz="0" w:space="0" w:color="auto"/>
        <w:bottom w:val="none" w:sz="0" w:space="0" w:color="auto"/>
        <w:right w:val="none" w:sz="0" w:space="0" w:color="auto"/>
      </w:divBdr>
    </w:div>
    <w:div w:id="159736998">
      <w:marLeft w:val="640"/>
      <w:marRight w:val="0"/>
      <w:marTop w:val="0"/>
      <w:marBottom w:val="0"/>
      <w:divBdr>
        <w:top w:val="none" w:sz="0" w:space="0" w:color="auto"/>
        <w:left w:val="none" w:sz="0" w:space="0" w:color="auto"/>
        <w:bottom w:val="none" w:sz="0" w:space="0" w:color="auto"/>
        <w:right w:val="none" w:sz="0" w:space="0" w:color="auto"/>
      </w:divBdr>
    </w:div>
    <w:div w:id="159854085">
      <w:marLeft w:val="640"/>
      <w:marRight w:val="0"/>
      <w:marTop w:val="0"/>
      <w:marBottom w:val="0"/>
      <w:divBdr>
        <w:top w:val="none" w:sz="0" w:space="0" w:color="auto"/>
        <w:left w:val="none" w:sz="0" w:space="0" w:color="auto"/>
        <w:bottom w:val="none" w:sz="0" w:space="0" w:color="auto"/>
        <w:right w:val="none" w:sz="0" w:space="0" w:color="auto"/>
      </w:divBdr>
    </w:div>
    <w:div w:id="160001341">
      <w:marLeft w:val="640"/>
      <w:marRight w:val="0"/>
      <w:marTop w:val="0"/>
      <w:marBottom w:val="0"/>
      <w:divBdr>
        <w:top w:val="none" w:sz="0" w:space="0" w:color="auto"/>
        <w:left w:val="none" w:sz="0" w:space="0" w:color="auto"/>
        <w:bottom w:val="none" w:sz="0" w:space="0" w:color="auto"/>
        <w:right w:val="none" w:sz="0" w:space="0" w:color="auto"/>
      </w:divBdr>
    </w:div>
    <w:div w:id="160002426">
      <w:marLeft w:val="640"/>
      <w:marRight w:val="0"/>
      <w:marTop w:val="0"/>
      <w:marBottom w:val="0"/>
      <w:divBdr>
        <w:top w:val="none" w:sz="0" w:space="0" w:color="auto"/>
        <w:left w:val="none" w:sz="0" w:space="0" w:color="auto"/>
        <w:bottom w:val="none" w:sz="0" w:space="0" w:color="auto"/>
        <w:right w:val="none" w:sz="0" w:space="0" w:color="auto"/>
      </w:divBdr>
    </w:div>
    <w:div w:id="160003430">
      <w:marLeft w:val="640"/>
      <w:marRight w:val="0"/>
      <w:marTop w:val="0"/>
      <w:marBottom w:val="0"/>
      <w:divBdr>
        <w:top w:val="none" w:sz="0" w:space="0" w:color="auto"/>
        <w:left w:val="none" w:sz="0" w:space="0" w:color="auto"/>
        <w:bottom w:val="none" w:sz="0" w:space="0" w:color="auto"/>
        <w:right w:val="none" w:sz="0" w:space="0" w:color="auto"/>
      </w:divBdr>
    </w:div>
    <w:div w:id="160045361">
      <w:marLeft w:val="640"/>
      <w:marRight w:val="0"/>
      <w:marTop w:val="0"/>
      <w:marBottom w:val="0"/>
      <w:divBdr>
        <w:top w:val="none" w:sz="0" w:space="0" w:color="auto"/>
        <w:left w:val="none" w:sz="0" w:space="0" w:color="auto"/>
        <w:bottom w:val="none" w:sz="0" w:space="0" w:color="auto"/>
        <w:right w:val="none" w:sz="0" w:space="0" w:color="auto"/>
      </w:divBdr>
    </w:div>
    <w:div w:id="160049852">
      <w:marLeft w:val="640"/>
      <w:marRight w:val="0"/>
      <w:marTop w:val="0"/>
      <w:marBottom w:val="0"/>
      <w:divBdr>
        <w:top w:val="none" w:sz="0" w:space="0" w:color="auto"/>
        <w:left w:val="none" w:sz="0" w:space="0" w:color="auto"/>
        <w:bottom w:val="none" w:sz="0" w:space="0" w:color="auto"/>
        <w:right w:val="none" w:sz="0" w:space="0" w:color="auto"/>
      </w:divBdr>
    </w:div>
    <w:div w:id="160170017">
      <w:marLeft w:val="480"/>
      <w:marRight w:val="0"/>
      <w:marTop w:val="0"/>
      <w:marBottom w:val="0"/>
      <w:divBdr>
        <w:top w:val="none" w:sz="0" w:space="0" w:color="auto"/>
        <w:left w:val="none" w:sz="0" w:space="0" w:color="auto"/>
        <w:bottom w:val="none" w:sz="0" w:space="0" w:color="auto"/>
        <w:right w:val="none" w:sz="0" w:space="0" w:color="auto"/>
      </w:divBdr>
    </w:div>
    <w:div w:id="160316871">
      <w:marLeft w:val="640"/>
      <w:marRight w:val="0"/>
      <w:marTop w:val="0"/>
      <w:marBottom w:val="0"/>
      <w:divBdr>
        <w:top w:val="none" w:sz="0" w:space="0" w:color="auto"/>
        <w:left w:val="none" w:sz="0" w:space="0" w:color="auto"/>
        <w:bottom w:val="none" w:sz="0" w:space="0" w:color="auto"/>
        <w:right w:val="none" w:sz="0" w:space="0" w:color="auto"/>
      </w:divBdr>
    </w:div>
    <w:div w:id="160587073">
      <w:marLeft w:val="640"/>
      <w:marRight w:val="0"/>
      <w:marTop w:val="0"/>
      <w:marBottom w:val="0"/>
      <w:divBdr>
        <w:top w:val="none" w:sz="0" w:space="0" w:color="auto"/>
        <w:left w:val="none" w:sz="0" w:space="0" w:color="auto"/>
        <w:bottom w:val="none" w:sz="0" w:space="0" w:color="auto"/>
        <w:right w:val="none" w:sz="0" w:space="0" w:color="auto"/>
      </w:divBdr>
    </w:div>
    <w:div w:id="160776816">
      <w:marLeft w:val="640"/>
      <w:marRight w:val="0"/>
      <w:marTop w:val="0"/>
      <w:marBottom w:val="0"/>
      <w:divBdr>
        <w:top w:val="none" w:sz="0" w:space="0" w:color="auto"/>
        <w:left w:val="none" w:sz="0" w:space="0" w:color="auto"/>
        <w:bottom w:val="none" w:sz="0" w:space="0" w:color="auto"/>
        <w:right w:val="none" w:sz="0" w:space="0" w:color="auto"/>
      </w:divBdr>
    </w:div>
    <w:div w:id="160854333">
      <w:marLeft w:val="640"/>
      <w:marRight w:val="0"/>
      <w:marTop w:val="0"/>
      <w:marBottom w:val="0"/>
      <w:divBdr>
        <w:top w:val="none" w:sz="0" w:space="0" w:color="auto"/>
        <w:left w:val="none" w:sz="0" w:space="0" w:color="auto"/>
        <w:bottom w:val="none" w:sz="0" w:space="0" w:color="auto"/>
        <w:right w:val="none" w:sz="0" w:space="0" w:color="auto"/>
      </w:divBdr>
    </w:div>
    <w:div w:id="160971170">
      <w:marLeft w:val="640"/>
      <w:marRight w:val="0"/>
      <w:marTop w:val="0"/>
      <w:marBottom w:val="0"/>
      <w:divBdr>
        <w:top w:val="none" w:sz="0" w:space="0" w:color="auto"/>
        <w:left w:val="none" w:sz="0" w:space="0" w:color="auto"/>
        <w:bottom w:val="none" w:sz="0" w:space="0" w:color="auto"/>
        <w:right w:val="none" w:sz="0" w:space="0" w:color="auto"/>
      </w:divBdr>
    </w:div>
    <w:div w:id="161239379">
      <w:marLeft w:val="640"/>
      <w:marRight w:val="0"/>
      <w:marTop w:val="0"/>
      <w:marBottom w:val="0"/>
      <w:divBdr>
        <w:top w:val="none" w:sz="0" w:space="0" w:color="auto"/>
        <w:left w:val="none" w:sz="0" w:space="0" w:color="auto"/>
        <w:bottom w:val="none" w:sz="0" w:space="0" w:color="auto"/>
        <w:right w:val="none" w:sz="0" w:space="0" w:color="auto"/>
      </w:divBdr>
    </w:div>
    <w:div w:id="161286362">
      <w:marLeft w:val="640"/>
      <w:marRight w:val="0"/>
      <w:marTop w:val="0"/>
      <w:marBottom w:val="0"/>
      <w:divBdr>
        <w:top w:val="none" w:sz="0" w:space="0" w:color="auto"/>
        <w:left w:val="none" w:sz="0" w:space="0" w:color="auto"/>
        <w:bottom w:val="none" w:sz="0" w:space="0" w:color="auto"/>
        <w:right w:val="none" w:sz="0" w:space="0" w:color="auto"/>
      </w:divBdr>
    </w:div>
    <w:div w:id="161698095">
      <w:marLeft w:val="640"/>
      <w:marRight w:val="0"/>
      <w:marTop w:val="0"/>
      <w:marBottom w:val="0"/>
      <w:divBdr>
        <w:top w:val="none" w:sz="0" w:space="0" w:color="auto"/>
        <w:left w:val="none" w:sz="0" w:space="0" w:color="auto"/>
        <w:bottom w:val="none" w:sz="0" w:space="0" w:color="auto"/>
        <w:right w:val="none" w:sz="0" w:space="0" w:color="auto"/>
      </w:divBdr>
    </w:div>
    <w:div w:id="161971831">
      <w:marLeft w:val="480"/>
      <w:marRight w:val="0"/>
      <w:marTop w:val="0"/>
      <w:marBottom w:val="0"/>
      <w:divBdr>
        <w:top w:val="none" w:sz="0" w:space="0" w:color="auto"/>
        <w:left w:val="none" w:sz="0" w:space="0" w:color="auto"/>
        <w:bottom w:val="none" w:sz="0" w:space="0" w:color="auto"/>
        <w:right w:val="none" w:sz="0" w:space="0" w:color="auto"/>
      </w:divBdr>
    </w:div>
    <w:div w:id="162820477">
      <w:marLeft w:val="640"/>
      <w:marRight w:val="0"/>
      <w:marTop w:val="0"/>
      <w:marBottom w:val="0"/>
      <w:divBdr>
        <w:top w:val="none" w:sz="0" w:space="0" w:color="auto"/>
        <w:left w:val="none" w:sz="0" w:space="0" w:color="auto"/>
        <w:bottom w:val="none" w:sz="0" w:space="0" w:color="auto"/>
        <w:right w:val="none" w:sz="0" w:space="0" w:color="auto"/>
      </w:divBdr>
    </w:div>
    <w:div w:id="162933306">
      <w:marLeft w:val="640"/>
      <w:marRight w:val="0"/>
      <w:marTop w:val="0"/>
      <w:marBottom w:val="0"/>
      <w:divBdr>
        <w:top w:val="none" w:sz="0" w:space="0" w:color="auto"/>
        <w:left w:val="none" w:sz="0" w:space="0" w:color="auto"/>
        <w:bottom w:val="none" w:sz="0" w:space="0" w:color="auto"/>
        <w:right w:val="none" w:sz="0" w:space="0" w:color="auto"/>
      </w:divBdr>
    </w:div>
    <w:div w:id="163060108">
      <w:marLeft w:val="640"/>
      <w:marRight w:val="0"/>
      <w:marTop w:val="0"/>
      <w:marBottom w:val="0"/>
      <w:divBdr>
        <w:top w:val="none" w:sz="0" w:space="0" w:color="auto"/>
        <w:left w:val="none" w:sz="0" w:space="0" w:color="auto"/>
        <w:bottom w:val="none" w:sz="0" w:space="0" w:color="auto"/>
        <w:right w:val="none" w:sz="0" w:space="0" w:color="auto"/>
      </w:divBdr>
    </w:div>
    <w:div w:id="163128117">
      <w:marLeft w:val="640"/>
      <w:marRight w:val="0"/>
      <w:marTop w:val="0"/>
      <w:marBottom w:val="0"/>
      <w:divBdr>
        <w:top w:val="none" w:sz="0" w:space="0" w:color="auto"/>
        <w:left w:val="none" w:sz="0" w:space="0" w:color="auto"/>
        <w:bottom w:val="none" w:sz="0" w:space="0" w:color="auto"/>
        <w:right w:val="none" w:sz="0" w:space="0" w:color="auto"/>
      </w:divBdr>
    </w:div>
    <w:div w:id="163398081">
      <w:marLeft w:val="640"/>
      <w:marRight w:val="0"/>
      <w:marTop w:val="0"/>
      <w:marBottom w:val="0"/>
      <w:divBdr>
        <w:top w:val="none" w:sz="0" w:space="0" w:color="auto"/>
        <w:left w:val="none" w:sz="0" w:space="0" w:color="auto"/>
        <w:bottom w:val="none" w:sz="0" w:space="0" w:color="auto"/>
        <w:right w:val="none" w:sz="0" w:space="0" w:color="auto"/>
      </w:divBdr>
    </w:div>
    <w:div w:id="163787509">
      <w:marLeft w:val="640"/>
      <w:marRight w:val="0"/>
      <w:marTop w:val="0"/>
      <w:marBottom w:val="0"/>
      <w:divBdr>
        <w:top w:val="none" w:sz="0" w:space="0" w:color="auto"/>
        <w:left w:val="none" w:sz="0" w:space="0" w:color="auto"/>
        <w:bottom w:val="none" w:sz="0" w:space="0" w:color="auto"/>
        <w:right w:val="none" w:sz="0" w:space="0" w:color="auto"/>
      </w:divBdr>
    </w:div>
    <w:div w:id="163908651">
      <w:marLeft w:val="640"/>
      <w:marRight w:val="0"/>
      <w:marTop w:val="0"/>
      <w:marBottom w:val="0"/>
      <w:divBdr>
        <w:top w:val="none" w:sz="0" w:space="0" w:color="auto"/>
        <w:left w:val="none" w:sz="0" w:space="0" w:color="auto"/>
        <w:bottom w:val="none" w:sz="0" w:space="0" w:color="auto"/>
        <w:right w:val="none" w:sz="0" w:space="0" w:color="auto"/>
      </w:divBdr>
    </w:div>
    <w:div w:id="163936094">
      <w:marLeft w:val="640"/>
      <w:marRight w:val="0"/>
      <w:marTop w:val="0"/>
      <w:marBottom w:val="0"/>
      <w:divBdr>
        <w:top w:val="none" w:sz="0" w:space="0" w:color="auto"/>
        <w:left w:val="none" w:sz="0" w:space="0" w:color="auto"/>
        <w:bottom w:val="none" w:sz="0" w:space="0" w:color="auto"/>
        <w:right w:val="none" w:sz="0" w:space="0" w:color="auto"/>
      </w:divBdr>
    </w:div>
    <w:div w:id="164445938">
      <w:marLeft w:val="640"/>
      <w:marRight w:val="0"/>
      <w:marTop w:val="0"/>
      <w:marBottom w:val="0"/>
      <w:divBdr>
        <w:top w:val="none" w:sz="0" w:space="0" w:color="auto"/>
        <w:left w:val="none" w:sz="0" w:space="0" w:color="auto"/>
        <w:bottom w:val="none" w:sz="0" w:space="0" w:color="auto"/>
        <w:right w:val="none" w:sz="0" w:space="0" w:color="auto"/>
      </w:divBdr>
    </w:div>
    <w:div w:id="164708602">
      <w:marLeft w:val="640"/>
      <w:marRight w:val="0"/>
      <w:marTop w:val="0"/>
      <w:marBottom w:val="0"/>
      <w:divBdr>
        <w:top w:val="none" w:sz="0" w:space="0" w:color="auto"/>
        <w:left w:val="none" w:sz="0" w:space="0" w:color="auto"/>
        <w:bottom w:val="none" w:sz="0" w:space="0" w:color="auto"/>
        <w:right w:val="none" w:sz="0" w:space="0" w:color="auto"/>
      </w:divBdr>
    </w:div>
    <w:div w:id="164710768">
      <w:marLeft w:val="640"/>
      <w:marRight w:val="0"/>
      <w:marTop w:val="0"/>
      <w:marBottom w:val="0"/>
      <w:divBdr>
        <w:top w:val="none" w:sz="0" w:space="0" w:color="auto"/>
        <w:left w:val="none" w:sz="0" w:space="0" w:color="auto"/>
        <w:bottom w:val="none" w:sz="0" w:space="0" w:color="auto"/>
        <w:right w:val="none" w:sz="0" w:space="0" w:color="auto"/>
      </w:divBdr>
    </w:div>
    <w:div w:id="164789723">
      <w:marLeft w:val="640"/>
      <w:marRight w:val="0"/>
      <w:marTop w:val="0"/>
      <w:marBottom w:val="0"/>
      <w:divBdr>
        <w:top w:val="none" w:sz="0" w:space="0" w:color="auto"/>
        <w:left w:val="none" w:sz="0" w:space="0" w:color="auto"/>
        <w:bottom w:val="none" w:sz="0" w:space="0" w:color="auto"/>
        <w:right w:val="none" w:sz="0" w:space="0" w:color="auto"/>
      </w:divBdr>
    </w:div>
    <w:div w:id="164831735">
      <w:marLeft w:val="480"/>
      <w:marRight w:val="0"/>
      <w:marTop w:val="0"/>
      <w:marBottom w:val="0"/>
      <w:divBdr>
        <w:top w:val="none" w:sz="0" w:space="0" w:color="auto"/>
        <w:left w:val="none" w:sz="0" w:space="0" w:color="auto"/>
        <w:bottom w:val="none" w:sz="0" w:space="0" w:color="auto"/>
        <w:right w:val="none" w:sz="0" w:space="0" w:color="auto"/>
      </w:divBdr>
    </w:div>
    <w:div w:id="165021558">
      <w:marLeft w:val="640"/>
      <w:marRight w:val="0"/>
      <w:marTop w:val="0"/>
      <w:marBottom w:val="0"/>
      <w:divBdr>
        <w:top w:val="none" w:sz="0" w:space="0" w:color="auto"/>
        <w:left w:val="none" w:sz="0" w:space="0" w:color="auto"/>
        <w:bottom w:val="none" w:sz="0" w:space="0" w:color="auto"/>
        <w:right w:val="none" w:sz="0" w:space="0" w:color="auto"/>
      </w:divBdr>
    </w:div>
    <w:div w:id="165024110">
      <w:marLeft w:val="640"/>
      <w:marRight w:val="0"/>
      <w:marTop w:val="0"/>
      <w:marBottom w:val="0"/>
      <w:divBdr>
        <w:top w:val="none" w:sz="0" w:space="0" w:color="auto"/>
        <w:left w:val="none" w:sz="0" w:space="0" w:color="auto"/>
        <w:bottom w:val="none" w:sz="0" w:space="0" w:color="auto"/>
        <w:right w:val="none" w:sz="0" w:space="0" w:color="auto"/>
      </w:divBdr>
    </w:div>
    <w:div w:id="165093988">
      <w:marLeft w:val="640"/>
      <w:marRight w:val="0"/>
      <w:marTop w:val="0"/>
      <w:marBottom w:val="0"/>
      <w:divBdr>
        <w:top w:val="none" w:sz="0" w:space="0" w:color="auto"/>
        <w:left w:val="none" w:sz="0" w:space="0" w:color="auto"/>
        <w:bottom w:val="none" w:sz="0" w:space="0" w:color="auto"/>
        <w:right w:val="none" w:sz="0" w:space="0" w:color="auto"/>
      </w:divBdr>
    </w:div>
    <w:div w:id="165216863">
      <w:marLeft w:val="640"/>
      <w:marRight w:val="0"/>
      <w:marTop w:val="0"/>
      <w:marBottom w:val="0"/>
      <w:divBdr>
        <w:top w:val="none" w:sz="0" w:space="0" w:color="auto"/>
        <w:left w:val="none" w:sz="0" w:space="0" w:color="auto"/>
        <w:bottom w:val="none" w:sz="0" w:space="0" w:color="auto"/>
        <w:right w:val="none" w:sz="0" w:space="0" w:color="auto"/>
      </w:divBdr>
    </w:div>
    <w:div w:id="165290271">
      <w:marLeft w:val="640"/>
      <w:marRight w:val="0"/>
      <w:marTop w:val="0"/>
      <w:marBottom w:val="0"/>
      <w:divBdr>
        <w:top w:val="none" w:sz="0" w:space="0" w:color="auto"/>
        <w:left w:val="none" w:sz="0" w:space="0" w:color="auto"/>
        <w:bottom w:val="none" w:sz="0" w:space="0" w:color="auto"/>
        <w:right w:val="none" w:sz="0" w:space="0" w:color="auto"/>
      </w:divBdr>
    </w:div>
    <w:div w:id="165441396">
      <w:marLeft w:val="640"/>
      <w:marRight w:val="0"/>
      <w:marTop w:val="0"/>
      <w:marBottom w:val="0"/>
      <w:divBdr>
        <w:top w:val="none" w:sz="0" w:space="0" w:color="auto"/>
        <w:left w:val="none" w:sz="0" w:space="0" w:color="auto"/>
        <w:bottom w:val="none" w:sz="0" w:space="0" w:color="auto"/>
        <w:right w:val="none" w:sz="0" w:space="0" w:color="auto"/>
      </w:divBdr>
    </w:div>
    <w:div w:id="165482295">
      <w:marLeft w:val="640"/>
      <w:marRight w:val="0"/>
      <w:marTop w:val="0"/>
      <w:marBottom w:val="0"/>
      <w:divBdr>
        <w:top w:val="none" w:sz="0" w:space="0" w:color="auto"/>
        <w:left w:val="none" w:sz="0" w:space="0" w:color="auto"/>
        <w:bottom w:val="none" w:sz="0" w:space="0" w:color="auto"/>
        <w:right w:val="none" w:sz="0" w:space="0" w:color="auto"/>
      </w:divBdr>
    </w:div>
    <w:div w:id="165826342">
      <w:marLeft w:val="640"/>
      <w:marRight w:val="0"/>
      <w:marTop w:val="0"/>
      <w:marBottom w:val="0"/>
      <w:divBdr>
        <w:top w:val="none" w:sz="0" w:space="0" w:color="auto"/>
        <w:left w:val="none" w:sz="0" w:space="0" w:color="auto"/>
        <w:bottom w:val="none" w:sz="0" w:space="0" w:color="auto"/>
        <w:right w:val="none" w:sz="0" w:space="0" w:color="auto"/>
      </w:divBdr>
    </w:div>
    <w:div w:id="166213073">
      <w:marLeft w:val="640"/>
      <w:marRight w:val="0"/>
      <w:marTop w:val="0"/>
      <w:marBottom w:val="0"/>
      <w:divBdr>
        <w:top w:val="none" w:sz="0" w:space="0" w:color="auto"/>
        <w:left w:val="none" w:sz="0" w:space="0" w:color="auto"/>
        <w:bottom w:val="none" w:sz="0" w:space="0" w:color="auto"/>
        <w:right w:val="none" w:sz="0" w:space="0" w:color="auto"/>
      </w:divBdr>
    </w:div>
    <w:div w:id="166604968">
      <w:marLeft w:val="640"/>
      <w:marRight w:val="0"/>
      <w:marTop w:val="0"/>
      <w:marBottom w:val="0"/>
      <w:divBdr>
        <w:top w:val="none" w:sz="0" w:space="0" w:color="auto"/>
        <w:left w:val="none" w:sz="0" w:space="0" w:color="auto"/>
        <w:bottom w:val="none" w:sz="0" w:space="0" w:color="auto"/>
        <w:right w:val="none" w:sz="0" w:space="0" w:color="auto"/>
      </w:divBdr>
    </w:div>
    <w:div w:id="166678850">
      <w:marLeft w:val="640"/>
      <w:marRight w:val="0"/>
      <w:marTop w:val="0"/>
      <w:marBottom w:val="0"/>
      <w:divBdr>
        <w:top w:val="none" w:sz="0" w:space="0" w:color="auto"/>
        <w:left w:val="none" w:sz="0" w:space="0" w:color="auto"/>
        <w:bottom w:val="none" w:sz="0" w:space="0" w:color="auto"/>
        <w:right w:val="none" w:sz="0" w:space="0" w:color="auto"/>
      </w:divBdr>
    </w:div>
    <w:div w:id="166751460">
      <w:marLeft w:val="640"/>
      <w:marRight w:val="0"/>
      <w:marTop w:val="0"/>
      <w:marBottom w:val="0"/>
      <w:divBdr>
        <w:top w:val="none" w:sz="0" w:space="0" w:color="auto"/>
        <w:left w:val="none" w:sz="0" w:space="0" w:color="auto"/>
        <w:bottom w:val="none" w:sz="0" w:space="0" w:color="auto"/>
        <w:right w:val="none" w:sz="0" w:space="0" w:color="auto"/>
      </w:divBdr>
    </w:div>
    <w:div w:id="167135412">
      <w:marLeft w:val="480"/>
      <w:marRight w:val="0"/>
      <w:marTop w:val="0"/>
      <w:marBottom w:val="0"/>
      <w:divBdr>
        <w:top w:val="none" w:sz="0" w:space="0" w:color="auto"/>
        <w:left w:val="none" w:sz="0" w:space="0" w:color="auto"/>
        <w:bottom w:val="none" w:sz="0" w:space="0" w:color="auto"/>
        <w:right w:val="none" w:sz="0" w:space="0" w:color="auto"/>
      </w:divBdr>
    </w:div>
    <w:div w:id="167135969">
      <w:marLeft w:val="640"/>
      <w:marRight w:val="0"/>
      <w:marTop w:val="0"/>
      <w:marBottom w:val="0"/>
      <w:divBdr>
        <w:top w:val="none" w:sz="0" w:space="0" w:color="auto"/>
        <w:left w:val="none" w:sz="0" w:space="0" w:color="auto"/>
        <w:bottom w:val="none" w:sz="0" w:space="0" w:color="auto"/>
        <w:right w:val="none" w:sz="0" w:space="0" w:color="auto"/>
      </w:divBdr>
    </w:div>
    <w:div w:id="167722931">
      <w:marLeft w:val="640"/>
      <w:marRight w:val="0"/>
      <w:marTop w:val="0"/>
      <w:marBottom w:val="0"/>
      <w:divBdr>
        <w:top w:val="none" w:sz="0" w:space="0" w:color="auto"/>
        <w:left w:val="none" w:sz="0" w:space="0" w:color="auto"/>
        <w:bottom w:val="none" w:sz="0" w:space="0" w:color="auto"/>
        <w:right w:val="none" w:sz="0" w:space="0" w:color="auto"/>
      </w:divBdr>
    </w:div>
    <w:div w:id="167789388">
      <w:marLeft w:val="480"/>
      <w:marRight w:val="0"/>
      <w:marTop w:val="0"/>
      <w:marBottom w:val="0"/>
      <w:divBdr>
        <w:top w:val="none" w:sz="0" w:space="0" w:color="auto"/>
        <w:left w:val="none" w:sz="0" w:space="0" w:color="auto"/>
        <w:bottom w:val="none" w:sz="0" w:space="0" w:color="auto"/>
        <w:right w:val="none" w:sz="0" w:space="0" w:color="auto"/>
      </w:divBdr>
    </w:div>
    <w:div w:id="168100719">
      <w:marLeft w:val="640"/>
      <w:marRight w:val="0"/>
      <w:marTop w:val="0"/>
      <w:marBottom w:val="0"/>
      <w:divBdr>
        <w:top w:val="none" w:sz="0" w:space="0" w:color="auto"/>
        <w:left w:val="none" w:sz="0" w:space="0" w:color="auto"/>
        <w:bottom w:val="none" w:sz="0" w:space="0" w:color="auto"/>
        <w:right w:val="none" w:sz="0" w:space="0" w:color="auto"/>
      </w:divBdr>
    </w:div>
    <w:div w:id="168184422">
      <w:marLeft w:val="640"/>
      <w:marRight w:val="0"/>
      <w:marTop w:val="0"/>
      <w:marBottom w:val="0"/>
      <w:divBdr>
        <w:top w:val="none" w:sz="0" w:space="0" w:color="auto"/>
        <w:left w:val="none" w:sz="0" w:space="0" w:color="auto"/>
        <w:bottom w:val="none" w:sz="0" w:space="0" w:color="auto"/>
        <w:right w:val="none" w:sz="0" w:space="0" w:color="auto"/>
      </w:divBdr>
    </w:div>
    <w:div w:id="168184572">
      <w:marLeft w:val="640"/>
      <w:marRight w:val="0"/>
      <w:marTop w:val="0"/>
      <w:marBottom w:val="0"/>
      <w:divBdr>
        <w:top w:val="none" w:sz="0" w:space="0" w:color="auto"/>
        <w:left w:val="none" w:sz="0" w:space="0" w:color="auto"/>
        <w:bottom w:val="none" w:sz="0" w:space="0" w:color="auto"/>
        <w:right w:val="none" w:sz="0" w:space="0" w:color="auto"/>
      </w:divBdr>
    </w:div>
    <w:div w:id="168256577">
      <w:marLeft w:val="640"/>
      <w:marRight w:val="0"/>
      <w:marTop w:val="0"/>
      <w:marBottom w:val="0"/>
      <w:divBdr>
        <w:top w:val="none" w:sz="0" w:space="0" w:color="auto"/>
        <w:left w:val="none" w:sz="0" w:space="0" w:color="auto"/>
        <w:bottom w:val="none" w:sz="0" w:space="0" w:color="auto"/>
        <w:right w:val="none" w:sz="0" w:space="0" w:color="auto"/>
      </w:divBdr>
    </w:div>
    <w:div w:id="168445126">
      <w:marLeft w:val="640"/>
      <w:marRight w:val="0"/>
      <w:marTop w:val="0"/>
      <w:marBottom w:val="0"/>
      <w:divBdr>
        <w:top w:val="none" w:sz="0" w:space="0" w:color="auto"/>
        <w:left w:val="none" w:sz="0" w:space="0" w:color="auto"/>
        <w:bottom w:val="none" w:sz="0" w:space="0" w:color="auto"/>
        <w:right w:val="none" w:sz="0" w:space="0" w:color="auto"/>
      </w:divBdr>
    </w:div>
    <w:div w:id="168524848">
      <w:marLeft w:val="640"/>
      <w:marRight w:val="0"/>
      <w:marTop w:val="0"/>
      <w:marBottom w:val="0"/>
      <w:divBdr>
        <w:top w:val="none" w:sz="0" w:space="0" w:color="auto"/>
        <w:left w:val="none" w:sz="0" w:space="0" w:color="auto"/>
        <w:bottom w:val="none" w:sz="0" w:space="0" w:color="auto"/>
        <w:right w:val="none" w:sz="0" w:space="0" w:color="auto"/>
      </w:divBdr>
    </w:div>
    <w:div w:id="168758210">
      <w:marLeft w:val="640"/>
      <w:marRight w:val="0"/>
      <w:marTop w:val="0"/>
      <w:marBottom w:val="0"/>
      <w:divBdr>
        <w:top w:val="none" w:sz="0" w:space="0" w:color="auto"/>
        <w:left w:val="none" w:sz="0" w:space="0" w:color="auto"/>
        <w:bottom w:val="none" w:sz="0" w:space="0" w:color="auto"/>
        <w:right w:val="none" w:sz="0" w:space="0" w:color="auto"/>
      </w:divBdr>
    </w:div>
    <w:div w:id="168762427">
      <w:marLeft w:val="640"/>
      <w:marRight w:val="0"/>
      <w:marTop w:val="0"/>
      <w:marBottom w:val="0"/>
      <w:divBdr>
        <w:top w:val="none" w:sz="0" w:space="0" w:color="auto"/>
        <w:left w:val="none" w:sz="0" w:space="0" w:color="auto"/>
        <w:bottom w:val="none" w:sz="0" w:space="0" w:color="auto"/>
        <w:right w:val="none" w:sz="0" w:space="0" w:color="auto"/>
      </w:divBdr>
    </w:div>
    <w:div w:id="168983253">
      <w:marLeft w:val="640"/>
      <w:marRight w:val="0"/>
      <w:marTop w:val="0"/>
      <w:marBottom w:val="0"/>
      <w:divBdr>
        <w:top w:val="none" w:sz="0" w:space="0" w:color="auto"/>
        <w:left w:val="none" w:sz="0" w:space="0" w:color="auto"/>
        <w:bottom w:val="none" w:sz="0" w:space="0" w:color="auto"/>
        <w:right w:val="none" w:sz="0" w:space="0" w:color="auto"/>
      </w:divBdr>
    </w:div>
    <w:div w:id="169027501">
      <w:marLeft w:val="640"/>
      <w:marRight w:val="0"/>
      <w:marTop w:val="0"/>
      <w:marBottom w:val="0"/>
      <w:divBdr>
        <w:top w:val="none" w:sz="0" w:space="0" w:color="auto"/>
        <w:left w:val="none" w:sz="0" w:space="0" w:color="auto"/>
        <w:bottom w:val="none" w:sz="0" w:space="0" w:color="auto"/>
        <w:right w:val="none" w:sz="0" w:space="0" w:color="auto"/>
      </w:divBdr>
    </w:div>
    <w:div w:id="169106039">
      <w:marLeft w:val="640"/>
      <w:marRight w:val="0"/>
      <w:marTop w:val="0"/>
      <w:marBottom w:val="0"/>
      <w:divBdr>
        <w:top w:val="none" w:sz="0" w:space="0" w:color="auto"/>
        <w:left w:val="none" w:sz="0" w:space="0" w:color="auto"/>
        <w:bottom w:val="none" w:sz="0" w:space="0" w:color="auto"/>
        <w:right w:val="none" w:sz="0" w:space="0" w:color="auto"/>
      </w:divBdr>
    </w:div>
    <w:div w:id="169292441">
      <w:marLeft w:val="640"/>
      <w:marRight w:val="0"/>
      <w:marTop w:val="0"/>
      <w:marBottom w:val="0"/>
      <w:divBdr>
        <w:top w:val="none" w:sz="0" w:space="0" w:color="auto"/>
        <w:left w:val="none" w:sz="0" w:space="0" w:color="auto"/>
        <w:bottom w:val="none" w:sz="0" w:space="0" w:color="auto"/>
        <w:right w:val="none" w:sz="0" w:space="0" w:color="auto"/>
      </w:divBdr>
    </w:div>
    <w:div w:id="169562631">
      <w:marLeft w:val="640"/>
      <w:marRight w:val="0"/>
      <w:marTop w:val="0"/>
      <w:marBottom w:val="0"/>
      <w:divBdr>
        <w:top w:val="none" w:sz="0" w:space="0" w:color="auto"/>
        <w:left w:val="none" w:sz="0" w:space="0" w:color="auto"/>
        <w:bottom w:val="none" w:sz="0" w:space="0" w:color="auto"/>
        <w:right w:val="none" w:sz="0" w:space="0" w:color="auto"/>
      </w:divBdr>
    </w:div>
    <w:div w:id="169565757">
      <w:marLeft w:val="640"/>
      <w:marRight w:val="0"/>
      <w:marTop w:val="0"/>
      <w:marBottom w:val="0"/>
      <w:divBdr>
        <w:top w:val="none" w:sz="0" w:space="0" w:color="auto"/>
        <w:left w:val="none" w:sz="0" w:space="0" w:color="auto"/>
        <w:bottom w:val="none" w:sz="0" w:space="0" w:color="auto"/>
        <w:right w:val="none" w:sz="0" w:space="0" w:color="auto"/>
      </w:divBdr>
    </w:div>
    <w:div w:id="170218428">
      <w:marLeft w:val="640"/>
      <w:marRight w:val="0"/>
      <w:marTop w:val="0"/>
      <w:marBottom w:val="0"/>
      <w:divBdr>
        <w:top w:val="none" w:sz="0" w:space="0" w:color="auto"/>
        <w:left w:val="none" w:sz="0" w:space="0" w:color="auto"/>
        <w:bottom w:val="none" w:sz="0" w:space="0" w:color="auto"/>
        <w:right w:val="none" w:sz="0" w:space="0" w:color="auto"/>
      </w:divBdr>
    </w:div>
    <w:div w:id="170949133">
      <w:marLeft w:val="480"/>
      <w:marRight w:val="0"/>
      <w:marTop w:val="0"/>
      <w:marBottom w:val="0"/>
      <w:divBdr>
        <w:top w:val="none" w:sz="0" w:space="0" w:color="auto"/>
        <w:left w:val="none" w:sz="0" w:space="0" w:color="auto"/>
        <w:bottom w:val="none" w:sz="0" w:space="0" w:color="auto"/>
        <w:right w:val="none" w:sz="0" w:space="0" w:color="auto"/>
      </w:divBdr>
    </w:div>
    <w:div w:id="171183891">
      <w:marLeft w:val="640"/>
      <w:marRight w:val="0"/>
      <w:marTop w:val="0"/>
      <w:marBottom w:val="0"/>
      <w:divBdr>
        <w:top w:val="none" w:sz="0" w:space="0" w:color="auto"/>
        <w:left w:val="none" w:sz="0" w:space="0" w:color="auto"/>
        <w:bottom w:val="none" w:sz="0" w:space="0" w:color="auto"/>
        <w:right w:val="none" w:sz="0" w:space="0" w:color="auto"/>
      </w:divBdr>
    </w:div>
    <w:div w:id="171651852">
      <w:marLeft w:val="640"/>
      <w:marRight w:val="0"/>
      <w:marTop w:val="0"/>
      <w:marBottom w:val="0"/>
      <w:divBdr>
        <w:top w:val="none" w:sz="0" w:space="0" w:color="auto"/>
        <w:left w:val="none" w:sz="0" w:space="0" w:color="auto"/>
        <w:bottom w:val="none" w:sz="0" w:space="0" w:color="auto"/>
        <w:right w:val="none" w:sz="0" w:space="0" w:color="auto"/>
      </w:divBdr>
    </w:div>
    <w:div w:id="171916312">
      <w:marLeft w:val="640"/>
      <w:marRight w:val="0"/>
      <w:marTop w:val="0"/>
      <w:marBottom w:val="0"/>
      <w:divBdr>
        <w:top w:val="none" w:sz="0" w:space="0" w:color="auto"/>
        <w:left w:val="none" w:sz="0" w:space="0" w:color="auto"/>
        <w:bottom w:val="none" w:sz="0" w:space="0" w:color="auto"/>
        <w:right w:val="none" w:sz="0" w:space="0" w:color="auto"/>
      </w:divBdr>
    </w:div>
    <w:div w:id="172033867">
      <w:marLeft w:val="640"/>
      <w:marRight w:val="0"/>
      <w:marTop w:val="0"/>
      <w:marBottom w:val="0"/>
      <w:divBdr>
        <w:top w:val="none" w:sz="0" w:space="0" w:color="auto"/>
        <w:left w:val="none" w:sz="0" w:space="0" w:color="auto"/>
        <w:bottom w:val="none" w:sz="0" w:space="0" w:color="auto"/>
        <w:right w:val="none" w:sz="0" w:space="0" w:color="auto"/>
      </w:divBdr>
    </w:div>
    <w:div w:id="172229794">
      <w:marLeft w:val="640"/>
      <w:marRight w:val="0"/>
      <w:marTop w:val="0"/>
      <w:marBottom w:val="0"/>
      <w:divBdr>
        <w:top w:val="none" w:sz="0" w:space="0" w:color="auto"/>
        <w:left w:val="none" w:sz="0" w:space="0" w:color="auto"/>
        <w:bottom w:val="none" w:sz="0" w:space="0" w:color="auto"/>
        <w:right w:val="none" w:sz="0" w:space="0" w:color="auto"/>
      </w:divBdr>
    </w:div>
    <w:div w:id="172768566">
      <w:marLeft w:val="640"/>
      <w:marRight w:val="0"/>
      <w:marTop w:val="0"/>
      <w:marBottom w:val="0"/>
      <w:divBdr>
        <w:top w:val="none" w:sz="0" w:space="0" w:color="auto"/>
        <w:left w:val="none" w:sz="0" w:space="0" w:color="auto"/>
        <w:bottom w:val="none" w:sz="0" w:space="0" w:color="auto"/>
        <w:right w:val="none" w:sz="0" w:space="0" w:color="auto"/>
      </w:divBdr>
    </w:div>
    <w:div w:id="172843986">
      <w:marLeft w:val="640"/>
      <w:marRight w:val="0"/>
      <w:marTop w:val="0"/>
      <w:marBottom w:val="0"/>
      <w:divBdr>
        <w:top w:val="none" w:sz="0" w:space="0" w:color="auto"/>
        <w:left w:val="none" w:sz="0" w:space="0" w:color="auto"/>
        <w:bottom w:val="none" w:sz="0" w:space="0" w:color="auto"/>
        <w:right w:val="none" w:sz="0" w:space="0" w:color="auto"/>
      </w:divBdr>
    </w:div>
    <w:div w:id="172959245">
      <w:marLeft w:val="640"/>
      <w:marRight w:val="0"/>
      <w:marTop w:val="0"/>
      <w:marBottom w:val="0"/>
      <w:divBdr>
        <w:top w:val="none" w:sz="0" w:space="0" w:color="auto"/>
        <w:left w:val="none" w:sz="0" w:space="0" w:color="auto"/>
        <w:bottom w:val="none" w:sz="0" w:space="0" w:color="auto"/>
        <w:right w:val="none" w:sz="0" w:space="0" w:color="auto"/>
      </w:divBdr>
    </w:div>
    <w:div w:id="173150851">
      <w:marLeft w:val="480"/>
      <w:marRight w:val="0"/>
      <w:marTop w:val="0"/>
      <w:marBottom w:val="0"/>
      <w:divBdr>
        <w:top w:val="none" w:sz="0" w:space="0" w:color="auto"/>
        <w:left w:val="none" w:sz="0" w:space="0" w:color="auto"/>
        <w:bottom w:val="none" w:sz="0" w:space="0" w:color="auto"/>
        <w:right w:val="none" w:sz="0" w:space="0" w:color="auto"/>
      </w:divBdr>
    </w:div>
    <w:div w:id="173231217">
      <w:marLeft w:val="640"/>
      <w:marRight w:val="0"/>
      <w:marTop w:val="0"/>
      <w:marBottom w:val="0"/>
      <w:divBdr>
        <w:top w:val="none" w:sz="0" w:space="0" w:color="auto"/>
        <w:left w:val="none" w:sz="0" w:space="0" w:color="auto"/>
        <w:bottom w:val="none" w:sz="0" w:space="0" w:color="auto"/>
        <w:right w:val="none" w:sz="0" w:space="0" w:color="auto"/>
      </w:divBdr>
    </w:div>
    <w:div w:id="173882393">
      <w:marLeft w:val="640"/>
      <w:marRight w:val="0"/>
      <w:marTop w:val="0"/>
      <w:marBottom w:val="0"/>
      <w:divBdr>
        <w:top w:val="none" w:sz="0" w:space="0" w:color="auto"/>
        <w:left w:val="none" w:sz="0" w:space="0" w:color="auto"/>
        <w:bottom w:val="none" w:sz="0" w:space="0" w:color="auto"/>
        <w:right w:val="none" w:sz="0" w:space="0" w:color="auto"/>
      </w:divBdr>
    </w:div>
    <w:div w:id="173883744">
      <w:marLeft w:val="640"/>
      <w:marRight w:val="0"/>
      <w:marTop w:val="0"/>
      <w:marBottom w:val="0"/>
      <w:divBdr>
        <w:top w:val="none" w:sz="0" w:space="0" w:color="auto"/>
        <w:left w:val="none" w:sz="0" w:space="0" w:color="auto"/>
        <w:bottom w:val="none" w:sz="0" w:space="0" w:color="auto"/>
        <w:right w:val="none" w:sz="0" w:space="0" w:color="auto"/>
      </w:divBdr>
    </w:div>
    <w:div w:id="174081426">
      <w:marLeft w:val="480"/>
      <w:marRight w:val="0"/>
      <w:marTop w:val="0"/>
      <w:marBottom w:val="0"/>
      <w:divBdr>
        <w:top w:val="none" w:sz="0" w:space="0" w:color="auto"/>
        <w:left w:val="none" w:sz="0" w:space="0" w:color="auto"/>
        <w:bottom w:val="none" w:sz="0" w:space="0" w:color="auto"/>
        <w:right w:val="none" w:sz="0" w:space="0" w:color="auto"/>
      </w:divBdr>
    </w:div>
    <w:div w:id="174610192">
      <w:marLeft w:val="640"/>
      <w:marRight w:val="0"/>
      <w:marTop w:val="0"/>
      <w:marBottom w:val="0"/>
      <w:divBdr>
        <w:top w:val="none" w:sz="0" w:space="0" w:color="auto"/>
        <w:left w:val="none" w:sz="0" w:space="0" w:color="auto"/>
        <w:bottom w:val="none" w:sz="0" w:space="0" w:color="auto"/>
        <w:right w:val="none" w:sz="0" w:space="0" w:color="auto"/>
      </w:divBdr>
    </w:div>
    <w:div w:id="174613497">
      <w:marLeft w:val="640"/>
      <w:marRight w:val="0"/>
      <w:marTop w:val="0"/>
      <w:marBottom w:val="0"/>
      <w:divBdr>
        <w:top w:val="none" w:sz="0" w:space="0" w:color="auto"/>
        <w:left w:val="none" w:sz="0" w:space="0" w:color="auto"/>
        <w:bottom w:val="none" w:sz="0" w:space="0" w:color="auto"/>
        <w:right w:val="none" w:sz="0" w:space="0" w:color="auto"/>
      </w:divBdr>
    </w:div>
    <w:div w:id="174728291">
      <w:marLeft w:val="640"/>
      <w:marRight w:val="0"/>
      <w:marTop w:val="0"/>
      <w:marBottom w:val="0"/>
      <w:divBdr>
        <w:top w:val="none" w:sz="0" w:space="0" w:color="auto"/>
        <w:left w:val="none" w:sz="0" w:space="0" w:color="auto"/>
        <w:bottom w:val="none" w:sz="0" w:space="0" w:color="auto"/>
        <w:right w:val="none" w:sz="0" w:space="0" w:color="auto"/>
      </w:divBdr>
    </w:div>
    <w:div w:id="174998010">
      <w:marLeft w:val="640"/>
      <w:marRight w:val="0"/>
      <w:marTop w:val="0"/>
      <w:marBottom w:val="0"/>
      <w:divBdr>
        <w:top w:val="none" w:sz="0" w:space="0" w:color="auto"/>
        <w:left w:val="none" w:sz="0" w:space="0" w:color="auto"/>
        <w:bottom w:val="none" w:sz="0" w:space="0" w:color="auto"/>
        <w:right w:val="none" w:sz="0" w:space="0" w:color="auto"/>
      </w:divBdr>
    </w:div>
    <w:div w:id="175585374">
      <w:marLeft w:val="640"/>
      <w:marRight w:val="0"/>
      <w:marTop w:val="0"/>
      <w:marBottom w:val="0"/>
      <w:divBdr>
        <w:top w:val="none" w:sz="0" w:space="0" w:color="auto"/>
        <w:left w:val="none" w:sz="0" w:space="0" w:color="auto"/>
        <w:bottom w:val="none" w:sz="0" w:space="0" w:color="auto"/>
        <w:right w:val="none" w:sz="0" w:space="0" w:color="auto"/>
      </w:divBdr>
    </w:div>
    <w:div w:id="175656930">
      <w:marLeft w:val="640"/>
      <w:marRight w:val="0"/>
      <w:marTop w:val="0"/>
      <w:marBottom w:val="0"/>
      <w:divBdr>
        <w:top w:val="none" w:sz="0" w:space="0" w:color="auto"/>
        <w:left w:val="none" w:sz="0" w:space="0" w:color="auto"/>
        <w:bottom w:val="none" w:sz="0" w:space="0" w:color="auto"/>
        <w:right w:val="none" w:sz="0" w:space="0" w:color="auto"/>
      </w:divBdr>
    </w:div>
    <w:div w:id="175727886">
      <w:marLeft w:val="640"/>
      <w:marRight w:val="0"/>
      <w:marTop w:val="0"/>
      <w:marBottom w:val="0"/>
      <w:divBdr>
        <w:top w:val="none" w:sz="0" w:space="0" w:color="auto"/>
        <w:left w:val="none" w:sz="0" w:space="0" w:color="auto"/>
        <w:bottom w:val="none" w:sz="0" w:space="0" w:color="auto"/>
        <w:right w:val="none" w:sz="0" w:space="0" w:color="auto"/>
      </w:divBdr>
    </w:div>
    <w:div w:id="176114521">
      <w:marLeft w:val="480"/>
      <w:marRight w:val="0"/>
      <w:marTop w:val="0"/>
      <w:marBottom w:val="0"/>
      <w:divBdr>
        <w:top w:val="none" w:sz="0" w:space="0" w:color="auto"/>
        <w:left w:val="none" w:sz="0" w:space="0" w:color="auto"/>
        <w:bottom w:val="none" w:sz="0" w:space="0" w:color="auto"/>
        <w:right w:val="none" w:sz="0" w:space="0" w:color="auto"/>
      </w:divBdr>
    </w:div>
    <w:div w:id="176505816">
      <w:marLeft w:val="480"/>
      <w:marRight w:val="0"/>
      <w:marTop w:val="0"/>
      <w:marBottom w:val="0"/>
      <w:divBdr>
        <w:top w:val="none" w:sz="0" w:space="0" w:color="auto"/>
        <w:left w:val="none" w:sz="0" w:space="0" w:color="auto"/>
        <w:bottom w:val="none" w:sz="0" w:space="0" w:color="auto"/>
        <w:right w:val="none" w:sz="0" w:space="0" w:color="auto"/>
      </w:divBdr>
    </w:div>
    <w:div w:id="176509098">
      <w:marLeft w:val="640"/>
      <w:marRight w:val="0"/>
      <w:marTop w:val="0"/>
      <w:marBottom w:val="0"/>
      <w:divBdr>
        <w:top w:val="none" w:sz="0" w:space="0" w:color="auto"/>
        <w:left w:val="none" w:sz="0" w:space="0" w:color="auto"/>
        <w:bottom w:val="none" w:sz="0" w:space="0" w:color="auto"/>
        <w:right w:val="none" w:sz="0" w:space="0" w:color="auto"/>
      </w:divBdr>
    </w:div>
    <w:div w:id="177275298">
      <w:marLeft w:val="640"/>
      <w:marRight w:val="0"/>
      <w:marTop w:val="0"/>
      <w:marBottom w:val="0"/>
      <w:divBdr>
        <w:top w:val="none" w:sz="0" w:space="0" w:color="auto"/>
        <w:left w:val="none" w:sz="0" w:space="0" w:color="auto"/>
        <w:bottom w:val="none" w:sz="0" w:space="0" w:color="auto"/>
        <w:right w:val="none" w:sz="0" w:space="0" w:color="auto"/>
      </w:divBdr>
    </w:div>
    <w:div w:id="177349846">
      <w:marLeft w:val="640"/>
      <w:marRight w:val="0"/>
      <w:marTop w:val="0"/>
      <w:marBottom w:val="0"/>
      <w:divBdr>
        <w:top w:val="none" w:sz="0" w:space="0" w:color="auto"/>
        <w:left w:val="none" w:sz="0" w:space="0" w:color="auto"/>
        <w:bottom w:val="none" w:sz="0" w:space="0" w:color="auto"/>
        <w:right w:val="none" w:sz="0" w:space="0" w:color="auto"/>
      </w:divBdr>
    </w:div>
    <w:div w:id="177474413">
      <w:marLeft w:val="640"/>
      <w:marRight w:val="0"/>
      <w:marTop w:val="0"/>
      <w:marBottom w:val="0"/>
      <w:divBdr>
        <w:top w:val="none" w:sz="0" w:space="0" w:color="auto"/>
        <w:left w:val="none" w:sz="0" w:space="0" w:color="auto"/>
        <w:bottom w:val="none" w:sz="0" w:space="0" w:color="auto"/>
        <w:right w:val="none" w:sz="0" w:space="0" w:color="auto"/>
      </w:divBdr>
    </w:div>
    <w:div w:id="177499684">
      <w:marLeft w:val="640"/>
      <w:marRight w:val="0"/>
      <w:marTop w:val="0"/>
      <w:marBottom w:val="0"/>
      <w:divBdr>
        <w:top w:val="none" w:sz="0" w:space="0" w:color="auto"/>
        <w:left w:val="none" w:sz="0" w:space="0" w:color="auto"/>
        <w:bottom w:val="none" w:sz="0" w:space="0" w:color="auto"/>
        <w:right w:val="none" w:sz="0" w:space="0" w:color="auto"/>
      </w:divBdr>
    </w:div>
    <w:div w:id="177548514">
      <w:marLeft w:val="640"/>
      <w:marRight w:val="0"/>
      <w:marTop w:val="0"/>
      <w:marBottom w:val="0"/>
      <w:divBdr>
        <w:top w:val="none" w:sz="0" w:space="0" w:color="auto"/>
        <w:left w:val="none" w:sz="0" w:space="0" w:color="auto"/>
        <w:bottom w:val="none" w:sz="0" w:space="0" w:color="auto"/>
        <w:right w:val="none" w:sz="0" w:space="0" w:color="auto"/>
      </w:divBdr>
    </w:div>
    <w:div w:id="177625830">
      <w:marLeft w:val="640"/>
      <w:marRight w:val="0"/>
      <w:marTop w:val="0"/>
      <w:marBottom w:val="0"/>
      <w:divBdr>
        <w:top w:val="none" w:sz="0" w:space="0" w:color="auto"/>
        <w:left w:val="none" w:sz="0" w:space="0" w:color="auto"/>
        <w:bottom w:val="none" w:sz="0" w:space="0" w:color="auto"/>
        <w:right w:val="none" w:sz="0" w:space="0" w:color="auto"/>
      </w:divBdr>
    </w:div>
    <w:div w:id="177693006">
      <w:marLeft w:val="640"/>
      <w:marRight w:val="0"/>
      <w:marTop w:val="0"/>
      <w:marBottom w:val="0"/>
      <w:divBdr>
        <w:top w:val="none" w:sz="0" w:space="0" w:color="auto"/>
        <w:left w:val="none" w:sz="0" w:space="0" w:color="auto"/>
        <w:bottom w:val="none" w:sz="0" w:space="0" w:color="auto"/>
        <w:right w:val="none" w:sz="0" w:space="0" w:color="auto"/>
      </w:divBdr>
    </w:div>
    <w:div w:id="177895075">
      <w:marLeft w:val="640"/>
      <w:marRight w:val="0"/>
      <w:marTop w:val="0"/>
      <w:marBottom w:val="0"/>
      <w:divBdr>
        <w:top w:val="none" w:sz="0" w:space="0" w:color="auto"/>
        <w:left w:val="none" w:sz="0" w:space="0" w:color="auto"/>
        <w:bottom w:val="none" w:sz="0" w:space="0" w:color="auto"/>
        <w:right w:val="none" w:sz="0" w:space="0" w:color="auto"/>
      </w:divBdr>
    </w:div>
    <w:div w:id="178159010">
      <w:marLeft w:val="640"/>
      <w:marRight w:val="0"/>
      <w:marTop w:val="0"/>
      <w:marBottom w:val="0"/>
      <w:divBdr>
        <w:top w:val="none" w:sz="0" w:space="0" w:color="auto"/>
        <w:left w:val="none" w:sz="0" w:space="0" w:color="auto"/>
        <w:bottom w:val="none" w:sz="0" w:space="0" w:color="auto"/>
        <w:right w:val="none" w:sz="0" w:space="0" w:color="auto"/>
      </w:divBdr>
    </w:div>
    <w:div w:id="178668340">
      <w:marLeft w:val="480"/>
      <w:marRight w:val="0"/>
      <w:marTop w:val="0"/>
      <w:marBottom w:val="0"/>
      <w:divBdr>
        <w:top w:val="none" w:sz="0" w:space="0" w:color="auto"/>
        <w:left w:val="none" w:sz="0" w:space="0" w:color="auto"/>
        <w:bottom w:val="none" w:sz="0" w:space="0" w:color="auto"/>
        <w:right w:val="none" w:sz="0" w:space="0" w:color="auto"/>
      </w:divBdr>
    </w:div>
    <w:div w:id="178810387">
      <w:marLeft w:val="480"/>
      <w:marRight w:val="0"/>
      <w:marTop w:val="0"/>
      <w:marBottom w:val="0"/>
      <w:divBdr>
        <w:top w:val="none" w:sz="0" w:space="0" w:color="auto"/>
        <w:left w:val="none" w:sz="0" w:space="0" w:color="auto"/>
        <w:bottom w:val="none" w:sz="0" w:space="0" w:color="auto"/>
        <w:right w:val="none" w:sz="0" w:space="0" w:color="auto"/>
      </w:divBdr>
    </w:div>
    <w:div w:id="178812357">
      <w:marLeft w:val="640"/>
      <w:marRight w:val="0"/>
      <w:marTop w:val="0"/>
      <w:marBottom w:val="0"/>
      <w:divBdr>
        <w:top w:val="none" w:sz="0" w:space="0" w:color="auto"/>
        <w:left w:val="none" w:sz="0" w:space="0" w:color="auto"/>
        <w:bottom w:val="none" w:sz="0" w:space="0" w:color="auto"/>
        <w:right w:val="none" w:sz="0" w:space="0" w:color="auto"/>
      </w:divBdr>
    </w:div>
    <w:div w:id="180317023">
      <w:marLeft w:val="640"/>
      <w:marRight w:val="0"/>
      <w:marTop w:val="0"/>
      <w:marBottom w:val="0"/>
      <w:divBdr>
        <w:top w:val="none" w:sz="0" w:space="0" w:color="auto"/>
        <w:left w:val="none" w:sz="0" w:space="0" w:color="auto"/>
        <w:bottom w:val="none" w:sz="0" w:space="0" w:color="auto"/>
        <w:right w:val="none" w:sz="0" w:space="0" w:color="auto"/>
      </w:divBdr>
    </w:div>
    <w:div w:id="180779474">
      <w:marLeft w:val="640"/>
      <w:marRight w:val="0"/>
      <w:marTop w:val="0"/>
      <w:marBottom w:val="0"/>
      <w:divBdr>
        <w:top w:val="none" w:sz="0" w:space="0" w:color="auto"/>
        <w:left w:val="none" w:sz="0" w:space="0" w:color="auto"/>
        <w:bottom w:val="none" w:sz="0" w:space="0" w:color="auto"/>
        <w:right w:val="none" w:sz="0" w:space="0" w:color="auto"/>
      </w:divBdr>
    </w:div>
    <w:div w:id="181405043">
      <w:marLeft w:val="640"/>
      <w:marRight w:val="0"/>
      <w:marTop w:val="0"/>
      <w:marBottom w:val="0"/>
      <w:divBdr>
        <w:top w:val="none" w:sz="0" w:space="0" w:color="auto"/>
        <w:left w:val="none" w:sz="0" w:space="0" w:color="auto"/>
        <w:bottom w:val="none" w:sz="0" w:space="0" w:color="auto"/>
        <w:right w:val="none" w:sz="0" w:space="0" w:color="auto"/>
      </w:divBdr>
    </w:div>
    <w:div w:id="181667639">
      <w:marLeft w:val="640"/>
      <w:marRight w:val="0"/>
      <w:marTop w:val="0"/>
      <w:marBottom w:val="0"/>
      <w:divBdr>
        <w:top w:val="none" w:sz="0" w:space="0" w:color="auto"/>
        <w:left w:val="none" w:sz="0" w:space="0" w:color="auto"/>
        <w:bottom w:val="none" w:sz="0" w:space="0" w:color="auto"/>
        <w:right w:val="none" w:sz="0" w:space="0" w:color="auto"/>
      </w:divBdr>
    </w:div>
    <w:div w:id="181675455">
      <w:marLeft w:val="640"/>
      <w:marRight w:val="0"/>
      <w:marTop w:val="0"/>
      <w:marBottom w:val="0"/>
      <w:divBdr>
        <w:top w:val="none" w:sz="0" w:space="0" w:color="auto"/>
        <w:left w:val="none" w:sz="0" w:space="0" w:color="auto"/>
        <w:bottom w:val="none" w:sz="0" w:space="0" w:color="auto"/>
        <w:right w:val="none" w:sz="0" w:space="0" w:color="auto"/>
      </w:divBdr>
    </w:div>
    <w:div w:id="181742591">
      <w:marLeft w:val="640"/>
      <w:marRight w:val="0"/>
      <w:marTop w:val="0"/>
      <w:marBottom w:val="0"/>
      <w:divBdr>
        <w:top w:val="none" w:sz="0" w:space="0" w:color="auto"/>
        <w:left w:val="none" w:sz="0" w:space="0" w:color="auto"/>
        <w:bottom w:val="none" w:sz="0" w:space="0" w:color="auto"/>
        <w:right w:val="none" w:sz="0" w:space="0" w:color="auto"/>
      </w:divBdr>
    </w:div>
    <w:div w:id="182134309">
      <w:marLeft w:val="640"/>
      <w:marRight w:val="0"/>
      <w:marTop w:val="0"/>
      <w:marBottom w:val="0"/>
      <w:divBdr>
        <w:top w:val="none" w:sz="0" w:space="0" w:color="auto"/>
        <w:left w:val="none" w:sz="0" w:space="0" w:color="auto"/>
        <w:bottom w:val="none" w:sz="0" w:space="0" w:color="auto"/>
        <w:right w:val="none" w:sz="0" w:space="0" w:color="auto"/>
      </w:divBdr>
    </w:div>
    <w:div w:id="182207812">
      <w:marLeft w:val="640"/>
      <w:marRight w:val="0"/>
      <w:marTop w:val="0"/>
      <w:marBottom w:val="0"/>
      <w:divBdr>
        <w:top w:val="none" w:sz="0" w:space="0" w:color="auto"/>
        <w:left w:val="none" w:sz="0" w:space="0" w:color="auto"/>
        <w:bottom w:val="none" w:sz="0" w:space="0" w:color="auto"/>
        <w:right w:val="none" w:sz="0" w:space="0" w:color="auto"/>
      </w:divBdr>
    </w:div>
    <w:div w:id="182399480">
      <w:marLeft w:val="640"/>
      <w:marRight w:val="0"/>
      <w:marTop w:val="0"/>
      <w:marBottom w:val="0"/>
      <w:divBdr>
        <w:top w:val="none" w:sz="0" w:space="0" w:color="auto"/>
        <w:left w:val="none" w:sz="0" w:space="0" w:color="auto"/>
        <w:bottom w:val="none" w:sz="0" w:space="0" w:color="auto"/>
        <w:right w:val="none" w:sz="0" w:space="0" w:color="auto"/>
      </w:divBdr>
    </w:div>
    <w:div w:id="182520905">
      <w:marLeft w:val="640"/>
      <w:marRight w:val="0"/>
      <w:marTop w:val="0"/>
      <w:marBottom w:val="0"/>
      <w:divBdr>
        <w:top w:val="none" w:sz="0" w:space="0" w:color="auto"/>
        <w:left w:val="none" w:sz="0" w:space="0" w:color="auto"/>
        <w:bottom w:val="none" w:sz="0" w:space="0" w:color="auto"/>
        <w:right w:val="none" w:sz="0" w:space="0" w:color="auto"/>
      </w:divBdr>
    </w:div>
    <w:div w:id="182785666">
      <w:marLeft w:val="640"/>
      <w:marRight w:val="0"/>
      <w:marTop w:val="0"/>
      <w:marBottom w:val="0"/>
      <w:divBdr>
        <w:top w:val="none" w:sz="0" w:space="0" w:color="auto"/>
        <w:left w:val="none" w:sz="0" w:space="0" w:color="auto"/>
        <w:bottom w:val="none" w:sz="0" w:space="0" w:color="auto"/>
        <w:right w:val="none" w:sz="0" w:space="0" w:color="auto"/>
      </w:divBdr>
    </w:div>
    <w:div w:id="182940755">
      <w:marLeft w:val="480"/>
      <w:marRight w:val="0"/>
      <w:marTop w:val="0"/>
      <w:marBottom w:val="0"/>
      <w:divBdr>
        <w:top w:val="none" w:sz="0" w:space="0" w:color="auto"/>
        <w:left w:val="none" w:sz="0" w:space="0" w:color="auto"/>
        <w:bottom w:val="none" w:sz="0" w:space="0" w:color="auto"/>
        <w:right w:val="none" w:sz="0" w:space="0" w:color="auto"/>
      </w:divBdr>
    </w:div>
    <w:div w:id="183253844">
      <w:marLeft w:val="640"/>
      <w:marRight w:val="0"/>
      <w:marTop w:val="0"/>
      <w:marBottom w:val="0"/>
      <w:divBdr>
        <w:top w:val="none" w:sz="0" w:space="0" w:color="auto"/>
        <w:left w:val="none" w:sz="0" w:space="0" w:color="auto"/>
        <w:bottom w:val="none" w:sz="0" w:space="0" w:color="auto"/>
        <w:right w:val="none" w:sz="0" w:space="0" w:color="auto"/>
      </w:divBdr>
    </w:div>
    <w:div w:id="183398884">
      <w:marLeft w:val="640"/>
      <w:marRight w:val="0"/>
      <w:marTop w:val="0"/>
      <w:marBottom w:val="0"/>
      <w:divBdr>
        <w:top w:val="none" w:sz="0" w:space="0" w:color="auto"/>
        <w:left w:val="none" w:sz="0" w:space="0" w:color="auto"/>
        <w:bottom w:val="none" w:sz="0" w:space="0" w:color="auto"/>
        <w:right w:val="none" w:sz="0" w:space="0" w:color="auto"/>
      </w:divBdr>
    </w:div>
    <w:div w:id="183448796">
      <w:marLeft w:val="640"/>
      <w:marRight w:val="0"/>
      <w:marTop w:val="0"/>
      <w:marBottom w:val="0"/>
      <w:divBdr>
        <w:top w:val="none" w:sz="0" w:space="0" w:color="auto"/>
        <w:left w:val="none" w:sz="0" w:space="0" w:color="auto"/>
        <w:bottom w:val="none" w:sz="0" w:space="0" w:color="auto"/>
        <w:right w:val="none" w:sz="0" w:space="0" w:color="auto"/>
      </w:divBdr>
    </w:div>
    <w:div w:id="183566957">
      <w:marLeft w:val="640"/>
      <w:marRight w:val="0"/>
      <w:marTop w:val="0"/>
      <w:marBottom w:val="0"/>
      <w:divBdr>
        <w:top w:val="none" w:sz="0" w:space="0" w:color="auto"/>
        <w:left w:val="none" w:sz="0" w:space="0" w:color="auto"/>
        <w:bottom w:val="none" w:sz="0" w:space="0" w:color="auto"/>
        <w:right w:val="none" w:sz="0" w:space="0" w:color="auto"/>
      </w:divBdr>
    </w:div>
    <w:div w:id="184100669">
      <w:marLeft w:val="640"/>
      <w:marRight w:val="0"/>
      <w:marTop w:val="0"/>
      <w:marBottom w:val="0"/>
      <w:divBdr>
        <w:top w:val="none" w:sz="0" w:space="0" w:color="auto"/>
        <w:left w:val="none" w:sz="0" w:space="0" w:color="auto"/>
        <w:bottom w:val="none" w:sz="0" w:space="0" w:color="auto"/>
        <w:right w:val="none" w:sz="0" w:space="0" w:color="auto"/>
      </w:divBdr>
    </w:div>
    <w:div w:id="184297154">
      <w:marLeft w:val="640"/>
      <w:marRight w:val="0"/>
      <w:marTop w:val="0"/>
      <w:marBottom w:val="0"/>
      <w:divBdr>
        <w:top w:val="none" w:sz="0" w:space="0" w:color="auto"/>
        <w:left w:val="none" w:sz="0" w:space="0" w:color="auto"/>
        <w:bottom w:val="none" w:sz="0" w:space="0" w:color="auto"/>
        <w:right w:val="none" w:sz="0" w:space="0" w:color="auto"/>
      </w:divBdr>
    </w:div>
    <w:div w:id="184370428">
      <w:marLeft w:val="640"/>
      <w:marRight w:val="0"/>
      <w:marTop w:val="0"/>
      <w:marBottom w:val="0"/>
      <w:divBdr>
        <w:top w:val="none" w:sz="0" w:space="0" w:color="auto"/>
        <w:left w:val="none" w:sz="0" w:space="0" w:color="auto"/>
        <w:bottom w:val="none" w:sz="0" w:space="0" w:color="auto"/>
        <w:right w:val="none" w:sz="0" w:space="0" w:color="auto"/>
      </w:divBdr>
    </w:div>
    <w:div w:id="184758115">
      <w:marLeft w:val="640"/>
      <w:marRight w:val="0"/>
      <w:marTop w:val="0"/>
      <w:marBottom w:val="0"/>
      <w:divBdr>
        <w:top w:val="none" w:sz="0" w:space="0" w:color="auto"/>
        <w:left w:val="none" w:sz="0" w:space="0" w:color="auto"/>
        <w:bottom w:val="none" w:sz="0" w:space="0" w:color="auto"/>
        <w:right w:val="none" w:sz="0" w:space="0" w:color="auto"/>
      </w:divBdr>
    </w:div>
    <w:div w:id="184952606">
      <w:marLeft w:val="640"/>
      <w:marRight w:val="0"/>
      <w:marTop w:val="0"/>
      <w:marBottom w:val="0"/>
      <w:divBdr>
        <w:top w:val="none" w:sz="0" w:space="0" w:color="auto"/>
        <w:left w:val="none" w:sz="0" w:space="0" w:color="auto"/>
        <w:bottom w:val="none" w:sz="0" w:space="0" w:color="auto"/>
        <w:right w:val="none" w:sz="0" w:space="0" w:color="auto"/>
      </w:divBdr>
    </w:div>
    <w:div w:id="185020623">
      <w:marLeft w:val="640"/>
      <w:marRight w:val="0"/>
      <w:marTop w:val="0"/>
      <w:marBottom w:val="0"/>
      <w:divBdr>
        <w:top w:val="none" w:sz="0" w:space="0" w:color="auto"/>
        <w:left w:val="none" w:sz="0" w:space="0" w:color="auto"/>
        <w:bottom w:val="none" w:sz="0" w:space="0" w:color="auto"/>
        <w:right w:val="none" w:sz="0" w:space="0" w:color="auto"/>
      </w:divBdr>
    </w:div>
    <w:div w:id="185100846">
      <w:marLeft w:val="640"/>
      <w:marRight w:val="0"/>
      <w:marTop w:val="0"/>
      <w:marBottom w:val="0"/>
      <w:divBdr>
        <w:top w:val="none" w:sz="0" w:space="0" w:color="auto"/>
        <w:left w:val="none" w:sz="0" w:space="0" w:color="auto"/>
        <w:bottom w:val="none" w:sz="0" w:space="0" w:color="auto"/>
        <w:right w:val="none" w:sz="0" w:space="0" w:color="auto"/>
      </w:divBdr>
    </w:div>
    <w:div w:id="185410859">
      <w:marLeft w:val="640"/>
      <w:marRight w:val="0"/>
      <w:marTop w:val="0"/>
      <w:marBottom w:val="0"/>
      <w:divBdr>
        <w:top w:val="none" w:sz="0" w:space="0" w:color="auto"/>
        <w:left w:val="none" w:sz="0" w:space="0" w:color="auto"/>
        <w:bottom w:val="none" w:sz="0" w:space="0" w:color="auto"/>
        <w:right w:val="none" w:sz="0" w:space="0" w:color="auto"/>
      </w:divBdr>
    </w:div>
    <w:div w:id="185874718">
      <w:marLeft w:val="640"/>
      <w:marRight w:val="0"/>
      <w:marTop w:val="0"/>
      <w:marBottom w:val="0"/>
      <w:divBdr>
        <w:top w:val="none" w:sz="0" w:space="0" w:color="auto"/>
        <w:left w:val="none" w:sz="0" w:space="0" w:color="auto"/>
        <w:bottom w:val="none" w:sz="0" w:space="0" w:color="auto"/>
        <w:right w:val="none" w:sz="0" w:space="0" w:color="auto"/>
      </w:divBdr>
    </w:div>
    <w:div w:id="185949852">
      <w:marLeft w:val="640"/>
      <w:marRight w:val="0"/>
      <w:marTop w:val="0"/>
      <w:marBottom w:val="0"/>
      <w:divBdr>
        <w:top w:val="none" w:sz="0" w:space="0" w:color="auto"/>
        <w:left w:val="none" w:sz="0" w:space="0" w:color="auto"/>
        <w:bottom w:val="none" w:sz="0" w:space="0" w:color="auto"/>
        <w:right w:val="none" w:sz="0" w:space="0" w:color="auto"/>
      </w:divBdr>
    </w:div>
    <w:div w:id="186141803">
      <w:marLeft w:val="640"/>
      <w:marRight w:val="0"/>
      <w:marTop w:val="0"/>
      <w:marBottom w:val="0"/>
      <w:divBdr>
        <w:top w:val="none" w:sz="0" w:space="0" w:color="auto"/>
        <w:left w:val="none" w:sz="0" w:space="0" w:color="auto"/>
        <w:bottom w:val="none" w:sz="0" w:space="0" w:color="auto"/>
        <w:right w:val="none" w:sz="0" w:space="0" w:color="auto"/>
      </w:divBdr>
    </w:div>
    <w:div w:id="186334004">
      <w:marLeft w:val="640"/>
      <w:marRight w:val="0"/>
      <w:marTop w:val="0"/>
      <w:marBottom w:val="0"/>
      <w:divBdr>
        <w:top w:val="none" w:sz="0" w:space="0" w:color="auto"/>
        <w:left w:val="none" w:sz="0" w:space="0" w:color="auto"/>
        <w:bottom w:val="none" w:sz="0" w:space="0" w:color="auto"/>
        <w:right w:val="none" w:sz="0" w:space="0" w:color="auto"/>
      </w:divBdr>
    </w:div>
    <w:div w:id="186455247">
      <w:marLeft w:val="640"/>
      <w:marRight w:val="0"/>
      <w:marTop w:val="0"/>
      <w:marBottom w:val="0"/>
      <w:divBdr>
        <w:top w:val="none" w:sz="0" w:space="0" w:color="auto"/>
        <w:left w:val="none" w:sz="0" w:space="0" w:color="auto"/>
        <w:bottom w:val="none" w:sz="0" w:space="0" w:color="auto"/>
        <w:right w:val="none" w:sz="0" w:space="0" w:color="auto"/>
      </w:divBdr>
    </w:div>
    <w:div w:id="186720072">
      <w:marLeft w:val="640"/>
      <w:marRight w:val="0"/>
      <w:marTop w:val="0"/>
      <w:marBottom w:val="0"/>
      <w:divBdr>
        <w:top w:val="none" w:sz="0" w:space="0" w:color="auto"/>
        <w:left w:val="none" w:sz="0" w:space="0" w:color="auto"/>
        <w:bottom w:val="none" w:sz="0" w:space="0" w:color="auto"/>
        <w:right w:val="none" w:sz="0" w:space="0" w:color="auto"/>
      </w:divBdr>
    </w:div>
    <w:div w:id="186800981">
      <w:marLeft w:val="640"/>
      <w:marRight w:val="0"/>
      <w:marTop w:val="0"/>
      <w:marBottom w:val="0"/>
      <w:divBdr>
        <w:top w:val="none" w:sz="0" w:space="0" w:color="auto"/>
        <w:left w:val="none" w:sz="0" w:space="0" w:color="auto"/>
        <w:bottom w:val="none" w:sz="0" w:space="0" w:color="auto"/>
        <w:right w:val="none" w:sz="0" w:space="0" w:color="auto"/>
      </w:divBdr>
    </w:div>
    <w:div w:id="186872051">
      <w:marLeft w:val="640"/>
      <w:marRight w:val="0"/>
      <w:marTop w:val="0"/>
      <w:marBottom w:val="0"/>
      <w:divBdr>
        <w:top w:val="none" w:sz="0" w:space="0" w:color="auto"/>
        <w:left w:val="none" w:sz="0" w:space="0" w:color="auto"/>
        <w:bottom w:val="none" w:sz="0" w:space="0" w:color="auto"/>
        <w:right w:val="none" w:sz="0" w:space="0" w:color="auto"/>
      </w:divBdr>
    </w:div>
    <w:div w:id="186912651">
      <w:marLeft w:val="640"/>
      <w:marRight w:val="0"/>
      <w:marTop w:val="0"/>
      <w:marBottom w:val="0"/>
      <w:divBdr>
        <w:top w:val="none" w:sz="0" w:space="0" w:color="auto"/>
        <w:left w:val="none" w:sz="0" w:space="0" w:color="auto"/>
        <w:bottom w:val="none" w:sz="0" w:space="0" w:color="auto"/>
        <w:right w:val="none" w:sz="0" w:space="0" w:color="auto"/>
      </w:divBdr>
    </w:div>
    <w:div w:id="186988262">
      <w:marLeft w:val="640"/>
      <w:marRight w:val="0"/>
      <w:marTop w:val="0"/>
      <w:marBottom w:val="0"/>
      <w:divBdr>
        <w:top w:val="none" w:sz="0" w:space="0" w:color="auto"/>
        <w:left w:val="none" w:sz="0" w:space="0" w:color="auto"/>
        <w:bottom w:val="none" w:sz="0" w:space="0" w:color="auto"/>
        <w:right w:val="none" w:sz="0" w:space="0" w:color="auto"/>
      </w:divBdr>
    </w:div>
    <w:div w:id="186990501">
      <w:marLeft w:val="640"/>
      <w:marRight w:val="0"/>
      <w:marTop w:val="0"/>
      <w:marBottom w:val="0"/>
      <w:divBdr>
        <w:top w:val="none" w:sz="0" w:space="0" w:color="auto"/>
        <w:left w:val="none" w:sz="0" w:space="0" w:color="auto"/>
        <w:bottom w:val="none" w:sz="0" w:space="0" w:color="auto"/>
        <w:right w:val="none" w:sz="0" w:space="0" w:color="auto"/>
      </w:divBdr>
    </w:div>
    <w:div w:id="187447006">
      <w:marLeft w:val="640"/>
      <w:marRight w:val="0"/>
      <w:marTop w:val="0"/>
      <w:marBottom w:val="0"/>
      <w:divBdr>
        <w:top w:val="none" w:sz="0" w:space="0" w:color="auto"/>
        <w:left w:val="none" w:sz="0" w:space="0" w:color="auto"/>
        <w:bottom w:val="none" w:sz="0" w:space="0" w:color="auto"/>
        <w:right w:val="none" w:sz="0" w:space="0" w:color="auto"/>
      </w:divBdr>
    </w:div>
    <w:div w:id="187452960">
      <w:marLeft w:val="640"/>
      <w:marRight w:val="0"/>
      <w:marTop w:val="0"/>
      <w:marBottom w:val="0"/>
      <w:divBdr>
        <w:top w:val="none" w:sz="0" w:space="0" w:color="auto"/>
        <w:left w:val="none" w:sz="0" w:space="0" w:color="auto"/>
        <w:bottom w:val="none" w:sz="0" w:space="0" w:color="auto"/>
        <w:right w:val="none" w:sz="0" w:space="0" w:color="auto"/>
      </w:divBdr>
    </w:div>
    <w:div w:id="187835299">
      <w:marLeft w:val="640"/>
      <w:marRight w:val="0"/>
      <w:marTop w:val="0"/>
      <w:marBottom w:val="0"/>
      <w:divBdr>
        <w:top w:val="none" w:sz="0" w:space="0" w:color="auto"/>
        <w:left w:val="none" w:sz="0" w:space="0" w:color="auto"/>
        <w:bottom w:val="none" w:sz="0" w:space="0" w:color="auto"/>
        <w:right w:val="none" w:sz="0" w:space="0" w:color="auto"/>
      </w:divBdr>
    </w:div>
    <w:div w:id="187909438">
      <w:marLeft w:val="480"/>
      <w:marRight w:val="0"/>
      <w:marTop w:val="0"/>
      <w:marBottom w:val="0"/>
      <w:divBdr>
        <w:top w:val="none" w:sz="0" w:space="0" w:color="auto"/>
        <w:left w:val="none" w:sz="0" w:space="0" w:color="auto"/>
        <w:bottom w:val="none" w:sz="0" w:space="0" w:color="auto"/>
        <w:right w:val="none" w:sz="0" w:space="0" w:color="auto"/>
      </w:divBdr>
    </w:div>
    <w:div w:id="187911838">
      <w:marLeft w:val="640"/>
      <w:marRight w:val="0"/>
      <w:marTop w:val="0"/>
      <w:marBottom w:val="0"/>
      <w:divBdr>
        <w:top w:val="none" w:sz="0" w:space="0" w:color="auto"/>
        <w:left w:val="none" w:sz="0" w:space="0" w:color="auto"/>
        <w:bottom w:val="none" w:sz="0" w:space="0" w:color="auto"/>
        <w:right w:val="none" w:sz="0" w:space="0" w:color="auto"/>
      </w:divBdr>
    </w:div>
    <w:div w:id="187917268">
      <w:marLeft w:val="640"/>
      <w:marRight w:val="0"/>
      <w:marTop w:val="0"/>
      <w:marBottom w:val="0"/>
      <w:divBdr>
        <w:top w:val="none" w:sz="0" w:space="0" w:color="auto"/>
        <w:left w:val="none" w:sz="0" w:space="0" w:color="auto"/>
        <w:bottom w:val="none" w:sz="0" w:space="0" w:color="auto"/>
        <w:right w:val="none" w:sz="0" w:space="0" w:color="auto"/>
      </w:divBdr>
    </w:div>
    <w:div w:id="188110683">
      <w:marLeft w:val="640"/>
      <w:marRight w:val="0"/>
      <w:marTop w:val="0"/>
      <w:marBottom w:val="0"/>
      <w:divBdr>
        <w:top w:val="none" w:sz="0" w:space="0" w:color="auto"/>
        <w:left w:val="none" w:sz="0" w:space="0" w:color="auto"/>
        <w:bottom w:val="none" w:sz="0" w:space="0" w:color="auto"/>
        <w:right w:val="none" w:sz="0" w:space="0" w:color="auto"/>
      </w:divBdr>
    </w:div>
    <w:div w:id="188183488">
      <w:marLeft w:val="640"/>
      <w:marRight w:val="0"/>
      <w:marTop w:val="0"/>
      <w:marBottom w:val="0"/>
      <w:divBdr>
        <w:top w:val="none" w:sz="0" w:space="0" w:color="auto"/>
        <w:left w:val="none" w:sz="0" w:space="0" w:color="auto"/>
        <w:bottom w:val="none" w:sz="0" w:space="0" w:color="auto"/>
        <w:right w:val="none" w:sz="0" w:space="0" w:color="auto"/>
      </w:divBdr>
    </w:div>
    <w:div w:id="188221295">
      <w:marLeft w:val="640"/>
      <w:marRight w:val="0"/>
      <w:marTop w:val="0"/>
      <w:marBottom w:val="0"/>
      <w:divBdr>
        <w:top w:val="none" w:sz="0" w:space="0" w:color="auto"/>
        <w:left w:val="none" w:sz="0" w:space="0" w:color="auto"/>
        <w:bottom w:val="none" w:sz="0" w:space="0" w:color="auto"/>
        <w:right w:val="none" w:sz="0" w:space="0" w:color="auto"/>
      </w:divBdr>
    </w:div>
    <w:div w:id="188569522">
      <w:marLeft w:val="640"/>
      <w:marRight w:val="0"/>
      <w:marTop w:val="0"/>
      <w:marBottom w:val="0"/>
      <w:divBdr>
        <w:top w:val="none" w:sz="0" w:space="0" w:color="auto"/>
        <w:left w:val="none" w:sz="0" w:space="0" w:color="auto"/>
        <w:bottom w:val="none" w:sz="0" w:space="0" w:color="auto"/>
        <w:right w:val="none" w:sz="0" w:space="0" w:color="auto"/>
      </w:divBdr>
    </w:div>
    <w:div w:id="189034425">
      <w:marLeft w:val="640"/>
      <w:marRight w:val="0"/>
      <w:marTop w:val="0"/>
      <w:marBottom w:val="0"/>
      <w:divBdr>
        <w:top w:val="none" w:sz="0" w:space="0" w:color="auto"/>
        <w:left w:val="none" w:sz="0" w:space="0" w:color="auto"/>
        <w:bottom w:val="none" w:sz="0" w:space="0" w:color="auto"/>
        <w:right w:val="none" w:sz="0" w:space="0" w:color="auto"/>
      </w:divBdr>
    </w:div>
    <w:div w:id="189417306">
      <w:marLeft w:val="640"/>
      <w:marRight w:val="0"/>
      <w:marTop w:val="0"/>
      <w:marBottom w:val="0"/>
      <w:divBdr>
        <w:top w:val="none" w:sz="0" w:space="0" w:color="auto"/>
        <w:left w:val="none" w:sz="0" w:space="0" w:color="auto"/>
        <w:bottom w:val="none" w:sz="0" w:space="0" w:color="auto"/>
        <w:right w:val="none" w:sz="0" w:space="0" w:color="auto"/>
      </w:divBdr>
    </w:div>
    <w:div w:id="189880606">
      <w:marLeft w:val="640"/>
      <w:marRight w:val="0"/>
      <w:marTop w:val="0"/>
      <w:marBottom w:val="0"/>
      <w:divBdr>
        <w:top w:val="none" w:sz="0" w:space="0" w:color="auto"/>
        <w:left w:val="none" w:sz="0" w:space="0" w:color="auto"/>
        <w:bottom w:val="none" w:sz="0" w:space="0" w:color="auto"/>
        <w:right w:val="none" w:sz="0" w:space="0" w:color="auto"/>
      </w:divBdr>
    </w:div>
    <w:div w:id="189882491">
      <w:marLeft w:val="640"/>
      <w:marRight w:val="0"/>
      <w:marTop w:val="0"/>
      <w:marBottom w:val="0"/>
      <w:divBdr>
        <w:top w:val="none" w:sz="0" w:space="0" w:color="auto"/>
        <w:left w:val="none" w:sz="0" w:space="0" w:color="auto"/>
        <w:bottom w:val="none" w:sz="0" w:space="0" w:color="auto"/>
        <w:right w:val="none" w:sz="0" w:space="0" w:color="auto"/>
      </w:divBdr>
    </w:div>
    <w:div w:id="189992778">
      <w:marLeft w:val="640"/>
      <w:marRight w:val="0"/>
      <w:marTop w:val="0"/>
      <w:marBottom w:val="0"/>
      <w:divBdr>
        <w:top w:val="none" w:sz="0" w:space="0" w:color="auto"/>
        <w:left w:val="none" w:sz="0" w:space="0" w:color="auto"/>
        <w:bottom w:val="none" w:sz="0" w:space="0" w:color="auto"/>
        <w:right w:val="none" w:sz="0" w:space="0" w:color="auto"/>
      </w:divBdr>
    </w:div>
    <w:div w:id="189999990">
      <w:marLeft w:val="640"/>
      <w:marRight w:val="0"/>
      <w:marTop w:val="0"/>
      <w:marBottom w:val="0"/>
      <w:divBdr>
        <w:top w:val="none" w:sz="0" w:space="0" w:color="auto"/>
        <w:left w:val="none" w:sz="0" w:space="0" w:color="auto"/>
        <w:bottom w:val="none" w:sz="0" w:space="0" w:color="auto"/>
        <w:right w:val="none" w:sz="0" w:space="0" w:color="auto"/>
      </w:divBdr>
    </w:div>
    <w:div w:id="190264761">
      <w:marLeft w:val="640"/>
      <w:marRight w:val="0"/>
      <w:marTop w:val="0"/>
      <w:marBottom w:val="0"/>
      <w:divBdr>
        <w:top w:val="none" w:sz="0" w:space="0" w:color="auto"/>
        <w:left w:val="none" w:sz="0" w:space="0" w:color="auto"/>
        <w:bottom w:val="none" w:sz="0" w:space="0" w:color="auto"/>
        <w:right w:val="none" w:sz="0" w:space="0" w:color="auto"/>
      </w:divBdr>
    </w:div>
    <w:div w:id="190919628">
      <w:marLeft w:val="640"/>
      <w:marRight w:val="0"/>
      <w:marTop w:val="0"/>
      <w:marBottom w:val="0"/>
      <w:divBdr>
        <w:top w:val="none" w:sz="0" w:space="0" w:color="auto"/>
        <w:left w:val="none" w:sz="0" w:space="0" w:color="auto"/>
        <w:bottom w:val="none" w:sz="0" w:space="0" w:color="auto"/>
        <w:right w:val="none" w:sz="0" w:space="0" w:color="auto"/>
      </w:divBdr>
    </w:div>
    <w:div w:id="191458509">
      <w:marLeft w:val="640"/>
      <w:marRight w:val="0"/>
      <w:marTop w:val="0"/>
      <w:marBottom w:val="0"/>
      <w:divBdr>
        <w:top w:val="none" w:sz="0" w:space="0" w:color="auto"/>
        <w:left w:val="none" w:sz="0" w:space="0" w:color="auto"/>
        <w:bottom w:val="none" w:sz="0" w:space="0" w:color="auto"/>
        <w:right w:val="none" w:sz="0" w:space="0" w:color="auto"/>
      </w:divBdr>
    </w:div>
    <w:div w:id="191463133">
      <w:marLeft w:val="640"/>
      <w:marRight w:val="0"/>
      <w:marTop w:val="0"/>
      <w:marBottom w:val="0"/>
      <w:divBdr>
        <w:top w:val="none" w:sz="0" w:space="0" w:color="auto"/>
        <w:left w:val="none" w:sz="0" w:space="0" w:color="auto"/>
        <w:bottom w:val="none" w:sz="0" w:space="0" w:color="auto"/>
        <w:right w:val="none" w:sz="0" w:space="0" w:color="auto"/>
      </w:divBdr>
    </w:div>
    <w:div w:id="191574780">
      <w:marLeft w:val="640"/>
      <w:marRight w:val="0"/>
      <w:marTop w:val="0"/>
      <w:marBottom w:val="0"/>
      <w:divBdr>
        <w:top w:val="none" w:sz="0" w:space="0" w:color="auto"/>
        <w:left w:val="none" w:sz="0" w:space="0" w:color="auto"/>
        <w:bottom w:val="none" w:sz="0" w:space="0" w:color="auto"/>
        <w:right w:val="none" w:sz="0" w:space="0" w:color="auto"/>
      </w:divBdr>
    </w:div>
    <w:div w:id="191959088">
      <w:marLeft w:val="640"/>
      <w:marRight w:val="0"/>
      <w:marTop w:val="0"/>
      <w:marBottom w:val="0"/>
      <w:divBdr>
        <w:top w:val="none" w:sz="0" w:space="0" w:color="auto"/>
        <w:left w:val="none" w:sz="0" w:space="0" w:color="auto"/>
        <w:bottom w:val="none" w:sz="0" w:space="0" w:color="auto"/>
        <w:right w:val="none" w:sz="0" w:space="0" w:color="auto"/>
      </w:divBdr>
    </w:div>
    <w:div w:id="192110322">
      <w:marLeft w:val="640"/>
      <w:marRight w:val="0"/>
      <w:marTop w:val="0"/>
      <w:marBottom w:val="0"/>
      <w:divBdr>
        <w:top w:val="none" w:sz="0" w:space="0" w:color="auto"/>
        <w:left w:val="none" w:sz="0" w:space="0" w:color="auto"/>
        <w:bottom w:val="none" w:sz="0" w:space="0" w:color="auto"/>
        <w:right w:val="none" w:sz="0" w:space="0" w:color="auto"/>
      </w:divBdr>
    </w:div>
    <w:div w:id="192157032">
      <w:marLeft w:val="640"/>
      <w:marRight w:val="0"/>
      <w:marTop w:val="0"/>
      <w:marBottom w:val="0"/>
      <w:divBdr>
        <w:top w:val="none" w:sz="0" w:space="0" w:color="auto"/>
        <w:left w:val="none" w:sz="0" w:space="0" w:color="auto"/>
        <w:bottom w:val="none" w:sz="0" w:space="0" w:color="auto"/>
        <w:right w:val="none" w:sz="0" w:space="0" w:color="auto"/>
      </w:divBdr>
    </w:div>
    <w:div w:id="192231480">
      <w:marLeft w:val="640"/>
      <w:marRight w:val="0"/>
      <w:marTop w:val="0"/>
      <w:marBottom w:val="0"/>
      <w:divBdr>
        <w:top w:val="none" w:sz="0" w:space="0" w:color="auto"/>
        <w:left w:val="none" w:sz="0" w:space="0" w:color="auto"/>
        <w:bottom w:val="none" w:sz="0" w:space="0" w:color="auto"/>
        <w:right w:val="none" w:sz="0" w:space="0" w:color="auto"/>
      </w:divBdr>
    </w:div>
    <w:div w:id="192310440">
      <w:marLeft w:val="640"/>
      <w:marRight w:val="0"/>
      <w:marTop w:val="0"/>
      <w:marBottom w:val="0"/>
      <w:divBdr>
        <w:top w:val="none" w:sz="0" w:space="0" w:color="auto"/>
        <w:left w:val="none" w:sz="0" w:space="0" w:color="auto"/>
        <w:bottom w:val="none" w:sz="0" w:space="0" w:color="auto"/>
        <w:right w:val="none" w:sz="0" w:space="0" w:color="auto"/>
      </w:divBdr>
    </w:div>
    <w:div w:id="192379979">
      <w:marLeft w:val="640"/>
      <w:marRight w:val="0"/>
      <w:marTop w:val="0"/>
      <w:marBottom w:val="0"/>
      <w:divBdr>
        <w:top w:val="none" w:sz="0" w:space="0" w:color="auto"/>
        <w:left w:val="none" w:sz="0" w:space="0" w:color="auto"/>
        <w:bottom w:val="none" w:sz="0" w:space="0" w:color="auto"/>
        <w:right w:val="none" w:sz="0" w:space="0" w:color="auto"/>
      </w:divBdr>
    </w:div>
    <w:div w:id="192503132">
      <w:marLeft w:val="640"/>
      <w:marRight w:val="0"/>
      <w:marTop w:val="0"/>
      <w:marBottom w:val="0"/>
      <w:divBdr>
        <w:top w:val="none" w:sz="0" w:space="0" w:color="auto"/>
        <w:left w:val="none" w:sz="0" w:space="0" w:color="auto"/>
        <w:bottom w:val="none" w:sz="0" w:space="0" w:color="auto"/>
        <w:right w:val="none" w:sz="0" w:space="0" w:color="auto"/>
      </w:divBdr>
    </w:div>
    <w:div w:id="192813791">
      <w:marLeft w:val="480"/>
      <w:marRight w:val="0"/>
      <w:marTop w:val="0"/>
      <w:marBottom w:val="0"/>
      <w:divBdr>
        <w:top w:val="none" w:sz="0" w:space="0" w:color="auto"/>
        <w:left w:val="none" w:sz="0" w:space="0" w:color="auto"/>
        <w:bottom w:val="none" w:sz="0" w:space="0" w:color="auto"/>
        <w:right w:val="none" w:sz="0" w:space="0" w:color="auto"/>
      </w:divBdr>
    </w:div>
    <w:div w:id="193270922">
      <w:marLeft w:val="640"/>
      <w:marRight w:val="0"/>
      <w:marTop w:val="0"/>
      <w:marBottom w:val="0"/>
      <w:divBdr>
        <w:top w:val="none" w:sz="0" w:space="0" w:color="auto"/>
        <w:left w:val="none" w:sz="0" w:space="0" w:color="auto"/>
        <w:bottom w:val="none" w:sz="0" w:space="0" w:color="auto"/>
        <w:right w:val="none" w:sz="0" w:space="0" w:color="auto"/>
      </w:divBdr>
    </w:div>
    <w:div w:id="193352188">
      <w:marLeft w:val="640"/>
      <w:marRight w:val="0"/>
      <w:marTop w:val="0"/>
      <w:marBottom w:val="0"/>
      <w:divBdr>
        <w:top w:val="none" w:sz="0" w:space="0" w:color="auto"/>
        <w:left w:val="none" w:sz="0" w:space="0" w:color="auto"/>
        <w:bottom w:val="none" w:sz="0" w:space="0" w:color="auto"/>
        <w:right w:val="none" w:sz="0" w:space="0" w:color="auto"/>
      </w:divBdr>
    </w:div>
    <w:div w:id="193930329">
      <w:marLeft w:val="640"/>
      <w:marRight w:val="0"/>
      <w:marTop w:val="0"/>
      <w:marBottom w:val="0"/>
      <w:divBdr>
        <w:top w:val="none" w:sz="0" w:space="0" w:color="auto"/>
        <w:left w:val="none" w:sz="0" w:space="0" w:color="auto"/>
        <w:bottom w:val="none" w:sz="0" w:space="0" w:color="auto"/>
        <w:right w:val="none" w:sz="0" w:space="0" w:color="auto"/>
      </w:divBdr>
    </w:div>
    <w:div w:id="193931430">
      <w:marLeft w:val="640"/>
      <w:marRight w:val="0"/>
      <w:marTop w:val="0"/>
      <w:marBottom w:val="0"/>
      <w:divBdr>
        <w:top w:val="none" w:sz="0" w:space="0" w:color="auto"/>
        <w:left w:val="none" w:sz="0" w:space="0" w:color="auto"/>
        <w:bottom w:val="none" w:sz="0" w:space="0" w:color="auto"/>
        <w:right w:val="none" w:sz="0" w:space="0" w:color="auto"/>
      </w:divBdr>
    </w:div>
    <w:div w:id="194122398">
      <w:marLeft w:val="640"/>
      <w:marRight w:val="0"/>
      <w:marTop w:val="0"/>
      <w:marBottom w:val="0"/>
      <w:divBdr>
        <w:top w:val="none" w:sz="0" w:space="0" w:color="auto"/>
        <w:left w:val="none" w:sz="0" w:space="0" w:color="auto"/>
        <w:bottom w:val="none" w:sz="0" w:space="0" w:color="auto"/>
        <w:right w:val="none" w:sz="0" w:space="0" w:color="auto"/>
      </w:divBdr>
    </w:div>
    <w:div w:id="194463769">
      <w:marLeft w:val="640"/>
      <w:marRight w:val="0"/>
      <w:marTop w:val="0"/>
      <w:marBottom w:val="0"/>
      <w:divBdr>
        <w:top w:val="none" w:sz="0" w:space="0" w:color="auto"/>
        <w:left w:val="none" w:sz="0" w:space="0" w:color="auto"/>
        <w:bottom w:val="none" w:sz="0" w:space="0" w:color="auto"/>
        <w:right w:val="none" w:sz="0" w:space="0" w:color="auto"/>
      </w:divBdr>
    </w:div>
    <w:div w:id="194542246">
      <w:marLeft w:val="640"/>
      <w:marRight w:val="0"/>
      <w:marTop w:val="0"/>
      <w:marBottom w:val="0"/>
      <w:divBdr>
        <w:top w:val="none" w:sz="0" w:space="0" w:color="auto"/>
        <w:left w:val="none" w:sz="0" w:space="0" w:color="auto"/>
        <w:bottom w:val="none" w:sz="0" w:space="0" w:color="auto"/>
        <w:right w:val="none" w:sz="0" w:space="0" w:color="auto"/>
      </w:divBdr>
    </w:div>
    <w:div w:id="194733868">
      <w:marLeft w:val="640"/>
      <w:marRight w:val="0"/>
      <w:marTop w:val="0"/>
      <w:marBottom w:val="0"/>
      <w:divBdr>
        <w:top w:val="none" w:sz="0" w:space="0" w:color="auto"/>
        <w:left w:val="none" w:sz="0" w:space="0" w:color="auto"/>
        <w:bottom w:val="none" w:sz="0" w:space="0" w:color="auto"/>
        <w:right w:val="none" w:sz="0" w:space="0" w:color="auto"/>
      </w:divBdr>
    </w:div>
    <w:div w:id="195317929">
      <w:marLeft w:val="640"/>
      <w:marRight w:val="0"/>
      <w:marTop w:val="0"/>
      <w:marBottom w:val="0"/>
      <w:divBdr>
        <w:top w:val="none" w:sz="0" w:space="0" w:color="auto"/>
        <w:left w:val="none" w:sz="0" w:space="0" w:color="auto"/>
        <w:bottom w:val="none" w:sz="0" w:space="0" w:color="auto"/>
        <w:right w:val="none" w:sz="0" w:space="0" w:color="auto"/>
      </w:divBdr>
    </w:div>
    <w:div w:id="195779443">
      <w:marLeft w:val="640"/>
      <w:marRight w:val="0"/>
      <w:marTop w:val="0"/>
      <w:marBottom w:val="0"/>
      <w:divBdr>
        <w:top w:val="none" w:sz="0" w:space="0" w:color="auto"/>
        <w:left w:val="none" w:sz="0" w:space="0" w:color="auto"/>
        <w:bottom w:val="none" w:sz="0" w:space="0" w:color="auto"/>
        <w:right w:val="none" w:sz="0" w:space="0" w:color="auto"/>
      </w:divBdr>
    </w:div>
    <w:div w:id="195974515">
      <w:marLeft w:val="640"/>
      <w:marRight w:val="0"/>
      <w:marTop w:val="0"/>
      <w:marBottom w:val="0"/>
      <w:divBdr>
        <w:top w:val="none" w:sz="0" w:space="0" w:color="auto"/>
        <w:left w:val="none" w:sz="0" w:space="0" w:color="auto"/>
        <w:bottom w:val="none" w:sz="0" w:space="0" w:color="auto"/>
        <w:right w:val="none" w:sz="0" w:space="0" w:color="auto"/>
      </w:divBdr>
    </w:div>
    <w:div w:id="196083857">
      <w:marLeft w:val="640"/>
      <w:marRight w:val="0"/>
      <w:marTop w:val="0"/>
      <w:marBottom w:val="0"/>
      <w:divBdr>
        <w:top w:val="none" w:sz="0" w:space="0" w:color="auto"/>
        <w:left w:val="none" w:sz="0" w:space="0" w:color="auto"/>
        <w:bottom w:val="none" w:sz="0" w:space="0" w:color="auto"/>
        <w:right w:val="none" w:sz="0" w:space="0" w:color="auto"/>
      </w:divBdr>
    </w:div>
    <w:div w:id="196311563">
      <w:marLeft w:val="640"/>
      <w:marRight w:val="0"/>
      <w:marTop w:val="0"/>
      <w:marBottom w:val="0"/>
      <w:divBdr>
        <w:top w:val="none" w:sz="0" w:space="0" w:color="auto"/>
        <w:left w:val="none" w:sz="0" w:space="0" w:color="auto"/>
        <w:bottom w:val="none" w:sz="0" w:space="0" w:color="auto"/>
        <w:right w:val="none" w:sz="0" w:space="0" w:color="auto"/>
      </w:divBdr>
    </w:div>
    <w:div w:id="196428656">
      <w:marLeft w:val="640"/>
      <w:marRight w:val="0"/>
      <w:marTop w:val="0"/>
      <w:marBottom w:val="0"/>
      <w:divBdr>
        <w:top w:val="none" w:sz="0" w:space="0" w:color="auto"/>
        <w:left w:val="none" w:sz="0" w:space="0" w:color="auto"/>
        <w:bottom w:val="none" w:sz="0" w:space="0" w:color="auto"/>
        <w:right w:val="none" w:sz="0" w:space="0" w:color="auto"/>
      </w:divBdr>
    </w:div>
    <w:div w:id="196436402">
      <w:marLeft w:val="640"/>
      <w:marRight w:val="0"/>
      <w:marTop w:val="0"/>
      <w:marBottom w:val="0"/>
      <w:divBdr>
        <w:top w:val="none" w:sz="0" w:space="0" w:color="auto"/>
        <w:left w:val="none" w:sz="0" w:space="0" w:color="auto"/>
        <w:bottom w:val="none" w:sz="0" w:space="0" w:color="auto"/>
        <w:right w:val="none" w:sz="0" w:space="0" w:color="auto"/>
      </w:divBdr>
    </w:div>
    <w:div w:id="196621122">
      <w:marLeft w:val="640"/>
      <w:marRight w:val="0"/>
      <w:marTop w:val="0"/>
      <w:marBottom w:val="0"/>
      <w:divBdr>
        <w:top w:val="none" w:sz="0" w:space="0" w:color="auto"/>
        <w:left w:val="none" w:sz="0" w:space="0" w:color="auto"/>
        <w:bottom w:val="none" w:sz="0" w:space="0" w:color="auto"/>
        <w:right w:val="none" w:sz="0" w:space="0" w:color="auto"/>
      </w:divBdr>
    </w:div>
    <w:div w:id="196625081">
      <w:marLeft w:val="480"/>
      <w:marRight w:val="0"/>
      <w:marTop w:val="0"/>
      <w:marBottom w:val="0"/>
      <w:divBdr>
        <w:top w:val="none" w:sz="0" w:space="0" w:color="auto"/>
        <w:left w:val="none" w:sz="0" w:space="0" w:color="auto"/>
        <w:bottom w:val="none" w:sz="0" w:space="0" w:color="auto"/>
        <w:right w:val="none" w:sz="0" w:space="0" w:color="auto"/>
      </w:divBdr>
    </w:div>
    <w:div w:id="196699405">
      <w:marLeft w:val="640"/>
      <w:marRight w:val="0"/>
      <w:marTop w:val="0"/>
      <w:marBottom w:val="0"/>
      <w:divBdr>
        <w:top w:val="none" w:sz="0" w:space="0" w:color="auto"/>
        <w:left w:val="none" w:sz="0" w:space="0" w:color="auto"/>
        <w:bottom w:val="none" w:sz="0" w:space="0" w:color="auto"/>
        <w:right w:val="none" w:sz="0" w:space="0" w:color="auto"/>
      </w:divBdr>
    </w:div>
    <w:div w:id="196747868">
      <w:marLeft w:val="640"/>
      <w:marRight w:val="0"/>
      <w:marTop w:val="0"/>
      <w:marBottom w:val="0"/>
      <w:divBdr>
        <w:top w:val="none" w:sz="0" w:space="0" w:color="auto"/>
        <w:left w:val="none" w:sz="0" w:space="0" w:color="auto"/>
        <w:bottom w:val="none" w:sz="0" w:space="0" w:color="auto"/>
        <w:right w:val="none" w:sz="0" w:space="0" w:color="auto"/>
      </w:divBdr>
    </w:div>
    <w:div w:id="197015525">
      <w:marLeft w:val="640"/>
      <w:marRight w:val="0"/>
      <w:marTop w:val="0"/>
      <w:marBottom w:val="0"/>
      <w:divBdr>
        <w:top w:val="none" w:sz="0" w:space="0" w:color="auto"/>
        <w:left w:val="none" w:sz="0" w:space="0" w:color="auto"/>
        <w:bottom w:val="none" w:sz="0" w:space="0" w:color="auto"/>
        <w:right w:val="none" w:sz="0" w:space="0" w:color="auto"/>
      </w:divBdr>
    </w:div>
    <w:div w:id="197858357">
      <w:marLeft w:val="640"/>
      <w:marRight w:val="0"/>
      <w:marTop w:val="0"/>
      <w:marBottom w:val="0"/>
      <w:divBdr>
        <w:top w:val="none" w:sz="0" w:space="0" w:color="auto"/>
        <w:left w:val="none" w:sz="0" w:space="0" w:color="auto"/>
        <w:bottom w:val="none" w:sz="0" w:space="0" w:color="auto"/>
        <w:right w:val="none" w:sz="0" w:space="0" w:color="auto"/>
      </w:divBdr>
    </w:div>
    <w:div w:id="198055340">
      <w:marLeft w:val="640"/>
      <w:marRight w:val="0"/>
      <w:marTop w:val="0"/>
      <w:marBottom w:val="0"/>
      <w:divBdr>
        <w:top w:val="none" w:sz="0" w:space="0" w:color="auto"/>
        <w:left w:val="none" w:sz="0" w:space="0" w:color="auto"/>
        <w:bottom w:val="none" w:sz="0" w:space="0" w:color="auto"/>
        <w:right w:val="none" w:sz="0" w:space="0" w:color="auto"/>
      </w:divBdr>
    </w:div>
    <w:div w:id="198082419">
      <w:marLeft w:val="640"/>
      <w:marRight w:val="0"/>
      <w:marTop w:val="0"/>
      <w:marBottom w:val="0"/>
      <w:divBdr>
        <w:top w:val="none" w:sz="0" w:space="0" w:color="auto"/>
        <w:left w:val="none" w:sz="0" w:space="0" w:color="auto"/>
        <w:bottom w:val="none" w:sz="0" w:space="0" w:color="auto"/>
        <w:right w:val="none" w:sz="0" w:space="0" w:color="auto"/>
      </w:divBdr>
    </w:div>
    <w:div w:id="198981154">
      <w:marLeft w:val="640"/>
      <w:marRight w:val="0"/>
      <w:marTop w:val="0"/>
      <w:marBottom w:val="0"/>
      <w:divBdr>
        <w:top w:val="none" w:sz="0" w:space="0" w:color="auto"/>
        <w:left w:val="none" w:sz="0" w:space="0" w:color="auto"/>
        <w:bottom w:val="none" w:sz="0" w:space="0" w:color="auto"/>
        <w:right w:val="none" w:sz="0" w:space="0" w:color="auto"/>
      </w:divBdr>
    </w:div>
    <w:div w:id="199054384">
      <w:marLeft w:val="640"/>
      <w:marRight w:val="0"/>
      <w:marTop w:val="0"/>
      <w:marBottom w:val="0"/>
      <w:divBdr>
        <w:top w:val="none" w:sz="0" w:space="0" w:color="auto"/>
        <w:left w:val="none" w:sz="0" w:space="0" w:color="auto"/>
        <w:bottom w:val="none" w:sz="0" w:space="0" w:color="auto"/>
        <w:right w:val="none" w:sz="0" w:space="0" w:color="auto"/>
      </w:divBdr>
    </w:div>
    <w:div w:id="199172322">
      <w:marLeft w:val="640"/>
      <w:marRight w:val="0"/>
      <w:marTop w:val="0"/>
      <w:marBottom w:val="0"/>
      <w:divBdr>
        <w:top w:val="none" w:sz="0" w:space="0" w:color="auto"/>
        <w:left w:val="none" w:sz="0" w:space="0" w:color="auto"/>
        <w:bottom w:val="none" w:sz="0" w:space="0" w:color="auto"/>
        <w:right w:val="none" w:sz="0" w:space="0" w:color="auto"/>
      </w:divBdr>
    </w:div>
    <w:div w:id="199440211">
      <w:marLeft w:val="640"/>
      <w:marRight w:val="0"/>
      <w:marTop w:val="0"/>
      <w:marBottom w:val="0"/>
      <w:divBdr>
        <w:top w:val="none" w:sz="0" w:space="0" w:color="auto"/>
        <w:left w:val="none" w:sz="0" w:space="0" w:color="auto"/>
        <w:bottom w:val="none" w:sz="0" w:space="0" w:color="auto"/>
        <w:right w:val="none" w:sz="0" w:space="0" w:color="auto"/>
      </w:divBdr>
    </w:div>
    <w:div w:id="199516699">
      <w:marLeft w:val="640"/>
      <w:marRight w:val="0"/>
      <w:marTop w:val="0"/>
      <w:marBottom w:val="0"/>
      <w:divBdr>
        <w:top w:val="none" w:sz="0" w:space="0" w:color="auto"/>
        <w:left w:val="none" w:sz="0" w:space="0" w:color="auto"/>
        <w:bottom w:val="none" w:sz="0" w:space="0" w:color="auto"/>
        <w:right w:val="none" w:sz="0" w:space="0" w:color="auto"/>
      </w:divBdr>
    </w:div>
    <w:div w:id="200022671">
      <w:marLeft w:val="480"/>
      <w:marRight w:val="0"/>
      <w:marTop w:val="0"/>
      <w:marBottom w:val="0"/>
      <w:divBdr>
        <w:top w:val="none" w:sz="0" w:space="0" w:color="auto"/>
        <w:left w:val="none" w:sz="0" w:space="0" w:color="auto"/>
        <w:bottom w:val="none" w:sz="0" w:space="0" w:color="auto"/>
        <w:right w:val="none" w:sz="0" w:space="0" w:color="auto"/>
      </w:divBdr>
    </w:div>
    <w:div w:id="200361374">
      <w:marLeft w:val="640"/>
      <w:marRight w:val="0"/>
      <w:marTop w:val="0"/>
      <w:marBottom w:val="0"/>
      <w:divBdr>
        <w:top w:val="none" w:sz="0" w:space="0" w:color="auto"/>
        <w:left w:val="none" w:sz="0" w:space="0" w:color="auto"/>
        <w:bottom w:val="none" w:sz="0" w:space="0" w:color="auto"/>
        <w:right w:val="none" w:sz="0" w:space="0" w:color="auto"/>
      </w:divBdr>
    </w:div>
    <w:div w:id="200481260">
      <w:marLeft w:val="640"/>
      <w:marRight w:val="0"/>
      <w:marTop w:val="0"/>
      <w:marBottom w:val="0"/>
      <w:divBdr>
        <w:top w:val="none" w:sz="0" w:space="0" w:color="auto"/>
        <w:left w:val="none" w:sz="0" w:space="0" w:color="auto"/>
        <w:bottom w:val="none" w:sz="0" w:space="0" w:color="auto"/>
        <w:right w:val="none" w:sz="0" w:space="0" w:color="auto"/>
      </w:divBdr>
    </w:div>
    <w:div w:id="201096825">
      <w:marLeft w:val="640"/>
      <w:marRight w:val="0"/>
      <w:marTop w:val="0"/>
      <w:marBottom w:val="0"/>
      <w:divBdr>
        <w:top w:val="none" w:sz="0" w:space="0" w:color="auto"/>
        <w:left w:val="none" w:sz="0" w:space="0" w:color="auto"/>
        <w:bottom w:val="none" w:sz="0" w:space="0" w:color="auto"/>
        <w:right w:val="none" w:sz="0" w:space="0" w:color="auto"/>
      </w:divBdr>
    </w:div>
    <w:div w:id="201140607">
      <w:marLeft w:val="640"/>
      <w:marRight w:val="0"/>
      <w:marTop w:val="0"/>
      <w:marBottom w:val="0"/>
      <w:divBdr>
        <w:top w:val="none" w:sz="0" w:space="0" w:color="auto"/>
        <w:left w:val="none" w:sz="0" w:space="0" w:color="auto"/>
        <w:bottom w:val="none" w:sz="0" w:space="0" w:color="auto"/>
        <w:right w:val="none" w:sz="0" w:space="0" w:color="auto"/>
      </w:divBdr>
    </w:div>
    <w:div w:id="201407769">
      <w:marLeft w:val="640"/>
      <w:marRight w:val="0"/>
      <w:marTop w:val="0"/>
      <w:marBottom w:val="0"/>
      <w:divBdr>
        <w:top w:val="none" w:sz="0" w:space="0" w:color="auto"/>
        <w:left w:val="none" w:sz="0" w:space="0" w:color="auto"/>
        <w:bottom w:val="none" w:sz="0" w:space="0" w:color="auto"/>
        <w:right w:val="none" w:sz="0" w:space="0" w:color="auto"/>
      </w:divBdr>
    </w:div>
    <w:div w:id="201409817">
      <w:marLeft w:val="640"/>
      <w:marRight w:val="0"/>
      <w:marTop w:val="0"/>
      <w:marBottom w:val="0"/>
      <w:divBdr>
        <w:top w:val="none" w:sz="0" w:space="0" w:color="auto"/>
        <w:left w:val="none" w:sz="0" w:space="0" w:color="auto"/>
        <w:bottom w:val="none" w:sz="0" w:space="0" w:color="auto"/>
        <w:right w:val="none" w:sz="0" w:space="0" w:color="auto"/>
      </w:divBdr>
    </w:div>
    <w:div w:id="201552359">
      <w:marLeft w:val="640"/>
      <w:marRight w:val="0"/>
      <w:marTop w:val="0"/>
      <w:marBottom w:val="0"/>
      <w:divBdr>
        <w:top w:val="none" w:sz="0" w:space="0" w:color="auto"/>
        <w:left w:val="none" w:sz="0" w:space="0" w:color="auto"/>
        <w:bottom w:val="none" w:sz="0" w:space="0" w:color="auto"/>
        <w:right w:val="none" w:sz="0" w:space="0" w:color="auto"/>
      </w:divBdr>
    </w:div>
    <w:div w:id="201940161">
      <w:marLeft w:val="640"/>
      <w:marRight w:val="0"/>
      <w:marTop w:val="0"/>
      <w:marBottom w:val="0"/>
      <w:divBdr>
        <w:top w:val="none" w:sz="0" w:space="0" w:color="auto"/>
        <w:left w:val="none" w:sz="0" w:space="0" w:color="auto"/>
        <w:bottom w:val="none" w:sz="0" w:space="0" w:color="auto"/>
        <w:right w:val="none" w:sz="0" w:space="0" w:color="auto"/>
      </w:divBdr>
    </w:div>
    <w:div w:id="201990155">
      <w:marLeft w:val="640"/>
      <w:marRight w:val="0"/>
      <w:marTop w:val="0"/>
      <w:marBottom w:val="0"/>
      <w:divBdr>
        <w:top w:val="none" w:sz="0" w:space="0" w:color="auto"/>
        <w:left w:val="none" w:sz="0" w:space="0" w:color="auto"/>
        <w:bottom w:val="none" w:sz="0" w:space="0" w:color="auto"/>
        <w:right w:val="none" w:sz="0" w:space="0" w:color="auto"/>
      </w:divBdr>
    </w:div>
    <w:div w:id="202442812">
      <w:marLeft w:val="640"/>
      <w:marRight w:val="0"/>
      <w:marTop w:val="0"/>
      <w:marBottom w:val="0"/>
      <w:divBdr>
        <w:top w:val="none" w:sz="0" w:space="0" w:color="auto"/>
        <w:left w:val="none" w:sz="0" w:space="0" w:color="auto"/>
        <w:bottom w:val="none" w:sz="0" w:space="0" w:color="auto"/>
        <w:right w:val="none" w:sz="0" w:space="0" w:color="auto"/>
      </w:divBdr>
    </w:div>
    <w:div w:id="202640105">
      <w:marLeft w:val="640"/>
      <w:marRight w:val="0"/>
      <w:marTop w:val="0"/>
      <w:marBottom w:val="0"/>
      <w:divBdr>
        <w:top w:val="none" w:sz="0" w:space="0" w:color="auto"/>
        <w:left w:val="none" w:sz="0" w:space="0" w:color="auto"/>
        <w:bottom w:val="none" w:sz="0" w:space="0" w:color="auto"/>
        <w:right w:val="none" w:sz="0" w:space="0" w:color="auto"/>
      </w:divBdr>
    </w:div>
    <w:div w:id="202911948">
      <w:marLeft w:val="640"/>
      <w:marRight w:val="0"/>
      <w:marTop w:val="0"/>
      <w:marBottom w:val="0"/>
      <w:divBdr>
        <w:top w:val="none" w:sz="0" w:space="0" w:color="auto"/>
        <w:left w:val="none" w:sz="0" w:space="0" w:color="auto"/>
        <w:bottom w:val="none" w:sz="0" w:space="0" w:color="auto"/>
        <w:right w:val="none" w:sz="0" w:space="0" w:color="auto"/>
      </w:divBdr>
    </w:div>
    <w:div w:id="203250119">
      <w:marLeft w:val="640"/>
      <w:marRight w:val="0"/>
      <w:marTop w:val="0"/>
      <w:marBottom w:val="0"/>
      <w:divBdr>
        <w:top w:val="none" w:sz="0" w:space="0" w:color="auto"/>
        <w:left w:val="none" w:sz="0" w:space="0" w:color="auto"/>
        <w:bottom w:val="none" w:sz="0" w:space="0" w:color="auto"/>
        <w:right w:val="none" w:sz="0" w:space="0" w:color="auto"/>
      </w:divBdr>
    </w:div>
    <w:div w:id="203449031">
      <w:marLeft w:val="640"/>
      <w:marRight w:val="0"/>
      <w:marTop w:val="0"/>
      <w:marBottom w:val="0"/>
      <w:divBdr>
        <w:top w:val="none" w:sz="0" w:space="0" w:color="auto"/>
        <w:left w:val="none" w:sz="0" w:space="0" w:color="auto"/>
        <w:bottom w:val="none" w:sz="0" w:space="0" w:color="auto"/>
        <w:right w:val="none" w:sz="0" w:space="0" w:color="auto"/>
      </w:divBdr>
    </w:div>
    <w:div w:id="203569428">
      <w:marLeft w:val="640"/>
      <w:marRight w:val="0"/>
      <w:marTop w:val="0"/>
      <w:marBottom w:val="0"/>
      <w:divBdr>
        <w:top w:val="none" w:sz="0" w:space="0" w:color="auto"/>
        <w:left w:val="none" w:sz="0" w:space="0" w:color="auto"/>
        <w:bottom w:val="none" w:sz="0" w:space="0" w:color="auto"/>
        <w:right w:val="none" w:sz="0" w:space="0" w:color="auto"/>
      </w:divBdr>
    </w:div>
    <w:div w:id="203685938">
      <w:marLeft w:val="640"/>
      <w:marRight w:val="0"/>
      <w:marTop w:val="0"/>
      <w:marBottom w:val="0"/>
      <w:divBdr>
        <w:top w:val="none" w:sz="0" w:space="0" w:color="auto"/>
        <w:left w:val="none" w:sz="0" w:space="0" w:color="auto"/>
        <w:bottom w:val="none" w:sz="0" w:space="0" w:color="auto"/>
        <w:right w:val="none" w:sz="0" w:space="0" w:color="auto"/>
      </w:divBdr>
    </w:div>
    <w:div w:id="203838026">
      <w:marLeft w:val="640"/>
      <w:marRight w:val="0"/>
      <w:marTop w:val="0"/>
      <w:marBottom w:val="0"/>
      <w:divBdr>
        <w:top w:val="none" w:sz="0" w:space="0" w:color="auto"/>
        <w:left w:val="none" w:sz="0" w:space="0" w:color="auto"/>
        <w:bottom w:val="none" w:sz="0" w:space="0" w:color="auto"/>
        <w:right w:val="none" w:sz="0" w:space="0" w:color="auto"/>
      </w:divBdr>
    </w:div>
    <w:div w:id="204022415">
      <w:marLeft w:val="640"/>
      <w:marRight w:val="0"/>
      <w:marTop w:val="0"/>
      <w:marBottom w:val="0"/>
      <w:divBdr>
        <w:top w:val="none" w:sz="0" w:space="0" w:color="auto"/>
        <w:left w:val="none" w:sz="0" w:space="0" w:color="auto"/>
        <w:bottom w:val="none" w:sz="0" w:space="0" w:color="auto"/>
        <w:right w:val="none" w:sz="0" w:space="0" w:color="auto"/>
      </w:divBdr>
    </w:div>
    <w:div w:id="204373286">
      <w:marLeft w:val="640"/>
      <w:marRight w:val="0"/>
      <w:marTop w:val="0"/>
      <w:marBottom w:val="0"/>
      <w:divBdr>
        <w:top w:val="none" w:sz="0" w:space="0" w:color="auto"/>
        <w:left w:val="none" w:sz="0" w:space="0" w:color="auto"/>
        <w:bottom w:val="none" w:sz="0" w:space="0" w:color="auto"/>
        <w:right w:val="none" w:sz="0" w:space="0" w:color="auto"/>
      </w:divBdr>
    </w:div>
    <w:div w:id="205485395">
      <w:marLeft w:val="640"/>
      <w:marRight w:val="0"/>
      <w:marTop w:val="0"/>
      <w:marBottom w:val="0"/>
      <w:divBdr>
        <w:top w:val="none" w:sz="0" w:space="0" w:color="auto"/>
        <w:left w:val="none" w:sz="0" w:space="0" w:color="auto"/>
        <w:bottom w:val="none" w:sz="0" w:space="0" w:color="auto"/>
        <w:right w:val="none" w:sz="0" w:space="0" w:color="auto"/>
      </w:divBdr>
    </w:div>
    <w:div w:id="205487421">
      <w:marLeft w:val="640"/>
      <w:marRight w:val="0"/>
      <w:marTop w:val="0"/>
      <w:marBottom w:val="0"/>
      <w:divBdr>
        <w:top w:val="none" w:sz="0" w:space="0" w:color="auto"/>
        <w:left w:val="none" w:sz="0" w:space="0" w:color="auto"/>
        <w:bottom w:val="none" w:sz="0" w:space="0" w:color="auto"/>
        <w:right w:val="none" w:sz="0" w:space="0" w:color="auto"/>
      </w:divBdr>
    </w:div>
    <w:div w:id="205945449">
      <w:marLeft w:val="640"/>
      <w:marRight w:val="0"/>
      <w:marTop w:val="0"/>
      <w:marBottom w:val="0"/>
      <w:divBdr>
        <w:top w:val="none" w:sz="0" w:space="0" w:color="auto"/>
        <w:left w:val="none" w:sz="0" w:space="0" w:color="auto"/>
        <w:bottom w:val="none" w:sz="0" w:space="0" w:color="auto"/>
        <w:right w:val="none" w:sz="0" w:space="0" w:color="auto"/>
      </w:divBdr>
    </w:div>
    <w:div w:id="206375950">
      <w:marLeft w:val="640"/>
      <w:marRight w:val="0"/>
      <w:marTop w:val="0"/>
      <w:marBottom w:val="0"/>
      <w:divBdr>
        <w:top w:val="none" w:sz="0" w:space="0" w:color="auto"/>
        <w:left w:val="none" w:sz="0" w:space="0" w:color="auto"/>
        <w:bottom w:val="none" w:sz="0" w:space="0" w:color="auto"/>
        <w:right w:val="none" w:sz="0" w:space="0" w:color="auto"/>
      </w:divBdr>
    </w:div>
    <w:div w:id="206571267">
      <w:marLeft w:val="640"/>
      <w:marRight w:val="0"/>
      <w:marTop w:val="0"/>
      <w:marBottom w:val="0"/>
      <w:divBdr>
        <w:top w:val="none" w:sz="0" w:space="0" w:color="auto"/>
        <w:left w:val="none" w:sz="0" w:space="0" w:color="auto"/>
        <w:bottom w:val="none" w:sz="0" w:space="0" w:color="auto"/>
        <w:right w:val="none" w:sz="0" w:space="0" w:color="auto"/>
      </w:divBdr>
    </w:div>
    <w:div w:id="206574516">
      <w:marLeft w:val="640"/>
      <w:marRight w:val="0"/>
      <w:marTop w:val="0"/>
      <w:marBottom w:val="0"/>
      <w:divBdr>
        <w:top w:val="none" w:sz="0" w:space="0" w:color="auto"/>
        <w:left w:val="none" w:sz="0" w:space="0" w:color="auto"/>
        <w:bottom w:val="none" w:sz="0" w:space="0" w:color="auto"/>
        <w:right w:val="none" w:sz="0" w:space="0" w:color="auto"/>
      </w:divBdr>
    </w:div>
    <w:div w:id="206644034">
      <w:marLeft w:val="640"/>
      <w:marRight w:val="0"/>
      <w:marTop w:val="0"/>
      <w:marBottom w:val="0"/>
      <w:divBdr>
        <w:top w:val="none" w:sz="0" w:space="0" w:color="auto"/>
        <w:left w:val="none" w:sz="0" w:space="0" w:color="auto"/>
        <w:bottom w:val="none" w:sz="0" w:space="0" w:color="auto"/>
        <w:right w:val="none" w:sz="0" w:space="0" w:color="auto"/>
      </w:divBdr>
    </w:div>
    <w:div w:id="206989079">
      <w:marLeft w:val="640"/>
      <w:marRight w:val="0"/>
      <w:marTop w:val="0"/>
      <w:marBottom w:val="0"/>
      <w:divBdr>
        <w:top w:val="none" w:sz="0" w:space="0" w:color="auto"/>
        <w:left w:val="none" w:sz="0" w:space="0" w:color="auto"/>
        <w:bottom w:val="none" w:sz="0" w:space="0" w:color="auto"/>
        <w:right w:val="none" w:sz="0" w:space="0" w:color="auto"/>
      </w:divBdr>
    </w:div>
    <w:div w:id="207375062">
      <w:marLeft w:val="640"/>
      <w:marRight w:val="0"/>
      <w:marTop w:val="0"/>
      <w:marBottom w:val="0"/>
      <w:divBdr>
        <w:top w:val="none" w:sz="0" w:space="0" w:color="auto"/>
        <w:left w:val="none" w:sz="0" w:space="0" w:color="auto"/>
        <w:bottom w:val="none" w:sz="0" w:space="0" w:color="auto"/>
        <w:right w:val="none" w:sz="0" w:space="0" w:color="auto"/>
      </w:divBdr>
    </w:div>
    <w:div w:id="207883807">
      <w:marLeft w:val="640"/>
      <w:marRight w:val="0"/>
      <w:marTop w:val="0"/>
      <w:marBottom w:val="0"/>
      <w:divBdr>
        <w:top w:val="none" w:sz="0" w:space="0" w:color="auto"/>
        <w:left w:val="none" w:sz="0" w:space="0" w:color="auto"/>
        <w:bottom w:val="none" w:sz="0" w:space="0" w:color="auto"/>
        <w:right w:val="none" w:sz="0" w:space="0" w:color="auto"/>
      </w:divBdr>
    </w:div>
    <w:div w:id="207885075">
      <w:marLeft w:val="640"/>
      <w:marRight w:val="0"/>
      <w:marTop w:val="0"/>
      <w:marBottom w:val="0"/>
      <w:divBdr>
        <w:top w:val="none" w:sz="0" w:space="0" w:color="auto"/>
        <w:left w:val="none" w:sz="0" w:space="0" w:color="auto"/>
        <w:bottom w:val="none" w:sz="0" w:space="0" w:color="auto"/>
        <w:right w:val="none" w:sz="0" w:space="0" w:color="auto"/>
      </w:divBdr>
    </w:div>
    <w:div w:id="208030082">
      <w:marLeft w:val="640"/>
      <w:marRight w:val="0"/>
      <w:marTop w:val="0"/>
      <w:marBottom w:val="0"/>
      <w:divBdr>
        <w:top w:val="none" w:sz="0" w:space="0" w:color="auto"/>
        <w:left w:val="none" w:sz="0" w:space="0" w:color="auto"/>
        <w:bottom w:val="none" w:sz="0" w:space="0" w:color="auto"/>
        <w:right w:val="none" w:sz="0" w:space="0" w:color="auto"/>
      </w:divBdr>
    </w:div>
    <w:div w:id="208881114">
      <w:marLeft w:val="640"/>
      <w:marRight w:val="0"/>
      <w:marTop w:val="0"/>
      <w:marBottom w:val="0"/>
      <w:divBdr>
        <w:top w:val="none" w:sz="0" w:space="0" w:color="auto"/>
        <w:left w:val="none" w:sz="0" w:space="0" w:color="auto"/>
        <w:bottom w:val="none" w:sz="0" w:space="0" w:color="auto"/>
        <w:right w:val="none" w:sz="0" w:space="0" w:color="auto"/>
      </w:divBdr>
    </w:div>
    <w:div w:id="209271597">
      <w:marLeft w:val="640"/>
      <w:marRight w:val="0"/>
      <w:marTop w:val="0"/>
      <w:marBottom w:val="0"/>
      <w:divBdr>
        <w:top w:val="none" w:sz="0" w:space="0" w:color="auto"/>
        <w:left w:val="none" w:sz="0" w:space="0" w:color="auto"/>
        <w:bottom w:val="none" w:sz="0" w:space="0" w:color="auto"/>
        <w:right w:val="none" w:sz="0" w:space="0" w:color="auto"/>
      </w:divBdr>
    </w:div>
    <w:div w:id="209463321">
      <w:marLeft w:val="640"/>
      <w:marRight w:val="0"/>
      <w:marTop w:val="0"/>
      <w:marBottom w:val="0"/>
      <w:divBdr>
        <w:top w:val="none" w:sz="0" w:space="0" w:color="auto"/>
        <w:left w:val="none" w:sz="0" w:space="0" w:color="auto"/>
        <w:bottom w:val="none" w:sz="0" w:space="0" w:color="auto"/>
        <w:right w:val="none" w:sz="0" w:space="0" w:color="auto"/>
      </w:divBdr>
    </w:div>
    <w:div w:id="209535110">
      <w:marLeft w:val="480"/>
      <w:marRight w:val="0"/>
      <w:marTop w:val="0"/>
      <w:marBottom w:val="0"/>
      <w:divBdr>
        <w:top w:val="none" w:sz="0" w:space="0" w:color="auto"/>
        <w:left w:val="none" w:sz="0" w:space="0" w:color="auto"/>
        <w:bottom w:val="none" w:sz="0" w:space="0" w:color="auto"/>
        <w:right w:val="none" w:sz="0" w:space="0" w:color="auto"/>
      </w:divBdr>
    </w:div>
    <w:div w:id="209654652">
      <w:marLeft w:val="640"/>
      <w:marRight w:val="0"/>
      <w:marTop w:val="0"/>
      <w:marBottom w:val="0"/>
      <w:divBdr>
        <w:top w:val="none" w:sz="0" w:space="0" w:color="auto"/>
        <w:left w:val="none" w:sz="0" w:space="0" w:color="auto"/>
        <w:bottom w:val="none" w:sz="0" w:space="0" w:color="auto"/>
        <w:right w:val="none" w:sz="0" w:space="0" w:color="auto"/>
      </w:divBdr>
    </w:div>
    <w:div w:id="209878632">
      <w:marLeft w:val="640"/>
      <w:marRight w:val="0"/>
      <w:marTop w:val="0"/>
      <w:marBottom w:val="0"/>
      <w:divBdr>
        <w:top w:val="none" w:sz="0" w:space="0" w:color="auto"/>
        <w:left w:val="none" w:sz="0" w:space="0" w:color="auto"/>
        <w:bottom w:val="none" w:sz="0" w:space="0" w:color="auto"/>
        <w:right w:val="none" w:sz="0" w:space="0" w:color="auto"/>
      </w:divBdr>
    </w:div>
    <w:div w:id="209997795">
      <w:marLeft w:val="640"/>
      <w:marRight w:val="0"/>
      <w:marTop w:val="0"/>
      <w:marBottom w:val="0"/>
      <w:divBdr>
        <w:top w:val="none" w:sz="0" w:space="0" w:color="auto"/>
        <w:left w:val="none" w:sz="0" w:space="0" w:color="auto"/>
        <w:bottom w:val="none" w:sz="0" w:space="0" w:color="auto"/>
        <w:right w:val="none" w:sz="0" w:space="0" w:color="auto"/>
      </w:divBdr>
    </w:div>
    <w:div w:id="210045105">
      <w:marLeft w:val="640"/>
      <w:marRight w:val="0"/>
      <w:marTop w:val="0"/>
      <w:marBottom w:val="0"/>
      <w:divBdr>
        <w:top w:val="none" w:sz="0" w:space="0" w:color="auto"/>
        <w:left w:val="none" w:sz="0" w:space="0" w:color="auto"/>
        <w:bottom w:val="none" w:sz="0" w:space="0" w:color="auto"/>
        <w:right w:val="none" w:sz="0" w:space="0" w:color="auto"/>
      </w:divBdr>
    </w:div>
    <w:div w:id="210046618">
      <w:marLeft w:val="640"/>
      <w:marRight w:val="0"/>
      <w:marTop w:val="0"/>
      <w:marBottom w:val="0"/>
      <w:divBdr>
        <w:top w:val="none" w:sz="0" w:space="0" w:color="auto"/>
        <w:left w:val="none" w:sz="0" w:space="0" w:color="auto"/>
        <w:bottom w:val="none" w:sz="0" w:space="0" w:color="auto"/>
        <w:right w:val="none" w:sz="0" w:space="0" w:color="auto"/>
      </w:divBdr>
    </w:div>
    <w:div w:id="210189108">
      <w:marLeft w:val="640"/>
      <w:marRight w:val="0"/>
      <w:marTop w:val="0"/>
      <w:marBottom w:val="0"/>
      <w:divBdr>
        <w:top w:val="none" w:sz="0" w:space="0" w:color="auto"/>
        <w:left w:val="none" w:sz="0" w:space="0" w:color="auto"/>
        <w:bottom w:val="none" w:sz="0" w:space="0" w:color="auto"/>
        <w:right w:val="none" w:sz="0" w:space="0" w:color="auto"/>
      </w:divBdr>
    </w:div>
    <w:div w:id="211112236">
      <w:marLeft w:val="640"/>
      <w:marRight w:val="0"/>
      <w:marTop w:val="0"/>
      <w:marBottom w:val="0"/>
      <w:divBdr>
        <w:top w:val="none" w:sz="0" w:space="0" w:color="auto"/>
        <w:left w:val="none" w:sz="0" w:space="0" w:color="auto"/>
        <w:bottom w:val="none" w:sz="0" w:space="0" w:color="auto"/>
        <w:right w:val="none" w:sz="0" w:space="0" w:color="auto"/>
      </w:divBdr>
    </w:div>
    <w:div w:id="211356439">
      <w:marLeft w:val="640"/>
      <w:marRight w:val="0"/>
      <w:marTop w:val="0"/>
      <w:marBottom w:val="0"/>
      <w:divBdr>
        <w:top w:val="none" w:sz="0" w:space="0" w:color="auto"/>
        <w:left w:val="none" w:sz="0" w:space="0" w:color="auto"/>
        <w:bottom w:val="none" w:sz="0" w:space="0" w:color="auto"/>
        <w:right w:val="none" w:sz="0" w:space="0" w:color="auto"/>
      </w:divBdr>
    </w:div>
    <w:div w:id="211618867">
      <w:marLeft w:val="640"/>
      <w:marRight w:val="0"/>
      <w:marTop w:val="0"/>
      <w:marBottom w:val="0"/>
      <w:divBdr>
        <w:top w:val="none" w:sz="0" w:space="0" w:color="auto"/>
        <w:left w:val="none" w:sz="0" w:space="0" w:color="auto"/>
        <w:bottom w:val="none" w:sz="0" w:space="0" w:color="auto"/>
        <w:right w:val="none" w:sz="0" w:space="0" w:color="auto"/>
      </w:divBdr>
    </w:div>
    <w:div w:id="211695950">
      <w:marLeft w:val="640"/>
      <w:marRight w:val="0"/>
      <w:marTop w:val="0"/>
      <w:marBottom w:val="0"/>
      <w:divBdr>
        <w:top w:val="none" w:sz="0" w:space="0" w:color="auto"/>
        <w:left w:val="none" w:sz="0" w:space="0" w:color="auto"/>
        <w:bottom w:val="none" w:sz="0" w:space="0" w:color="auto"/>
        <w:right w:val="none" w:sz="0" w:space="0" w:color="auto"/>
      </w:divBdr>
    </w:div>
    <w:div w:id="211772537">
      <w:marLeft w:val="480"/>
      <w:marRight w:val="0"/>
      <w:marTop w:val="0"/>
      <w:marBottom w:val="0"/>
      <w:divBdr>
        <w:top w:val="none" w:sz="0" w:space="0" w:color="auto"/>
        <w:left w:val="none" w:sz="0" w:space="0" w:color="auto"/>
        <w:bottom w:val="none" w:sz="0" w:space="0" w:color="auto"/>
        <w:right w:val="none" w:sz="0" w:space="0" w:color="auto"/>
      </w:divBdr>
    </w:div>
    <w:div w:id="211814952">
      <w:marLeft w:val="640"/>
      <w:marRight w:val="0"/>
      <w:marTop w:val="0"/>
      <w:marBottom w:val="0"/>
      <w:divBdr>
        <w:top w:val="none" w:sz="0" w:space="0" w:color="auto"/>
        <w:left w:val="none" w:sz="0" w:space="0" w:color="auto"/>
        <w:bottom w:val="none" w:sz="0" w:space="0" w:color="auto"/>
        <w:right w:val="none" w:sz="0" w:space="0" w:color="auto"/>
      </w:divBdr>
    </w:div>
    <w:div w:id="211885011">
      <w:marLeft w:val="640"/>
      <w:marRight w:val="0"/>
      <w:marTop w:val="0"/>
      <w:marBottom w:val="0"/>
      <w:divBdr>
        <w:top w:val="none" w:sz="0" w:space="0" w:color="auto"/>
        <w:left w:val="none" w:sz="0" w:space="0" w:color="auto"/>
        <w:bottom w:val="none" w:sz="0" w:space="0" w:color="auto"/>
        <w:right w:val="none" w:sz="0" w:space="0" w:color="auto"/>
      </w:divBdr>
    </w:div>
    <w:div w:id="212080682">
      <w:marLeft w:val="640"/>
      <w:marRight w:val="0"/>
      <w:marTop w:val="0"/>
      <w:marBottom w:val="0"/>
      <w:divBdr>
        <w:top w:val="none" w:sz="0" w:space="0" w:color="auto"/>
        <w:left w:val="none" w:sz="0" w:space="0" w:color="auto"/>
        <w:bottom w:val="none" w:sz="0" w:space="0" w:color="auto"/>
        <w:right w:val="none" w:sz="0" w:space="0" w:color="auto"/>
      </w:divBdr>
    </w:div>
    <w:div w:id="212545442">
      <w:marLeft w:val="640"/>
      <w:marRight w:val="0"/>
      <w:marTop w:val="0"/>
      <w:marBottom w:val="0"/>
      <w:divBdr>
        <w:top w:val="none" w:sz="0" w:space="0" w:color="auto"/>
        <w:left w:val="none" w:sz="0" w:space="0" w:color="auto"/>
        <w:bottom w:val="none" w:sz="0" w:space="0" w:color="auto"/>
        <w:right w:val="none" w:sz="0" w:space="0" w:color="auto"/>
      </w:divBdr>
    </w:div>
    <w:div w:id="212617586">
      <w:marLeft w:val="640"/>
      <w:marRight w:val="0"/>
      <w:marTop w:val="0"/>
      <w:marBottom w:val="0"/>
      <w:divBdr>
        <w:top w:val="none" w:sz="0" w:space="0" w:color="auto"/>
        <w:left w:val="none" w:sz="0" w:space="0" w:color="auto"/>
        <w:bottom w:val="none" w:sz="0" w:space="0" w:color="auto"/>
        <w:right w:val="none" w:sz="0" w:space="0" w:color="auto"/>
      </w:divBdr>
    </w:div>
    <w:div w:id="212696447">
      <w:marLeft w:val="640"/>
      <w:marRight w:val="0"/>
      <w:marTop w:val="0"/>
      <w:marBottom w:val="0"/>
      <w:divBdr>
        <w:top w:val="none" w:sz="0" w:space="0" w:color="auto"/>
        <w:left w:val="none" w:sz="0" w:space="0" w:color="auto"/>
        <w:bottom w:val="none" w:sz="0" w:space="0" w:color="auto"/>
        <w:right w:val="none" w:sz="0" w:space="0" w:color="auto"/>
      </w:divBdr>
    </w:div>
    <w:div w:id="212735015">
      <w:marLeft w:val="640"/>
      <w:marRight w:val="0"/>
      <w:marTop w:val="0"/>
      <w:marBottom w:val="0"/>
      <w:divBdr>
        <w:top w:val="none" w:sz="0" w:space="0" w:color="auto"/>
        <w:left w:val="none" w:sz="0" w:space="0" w:color="auto"/>
        <w:bottom w:val="none" w:sz="0" w:space="0" w:color="auto"/>
        <w:right w:val="none" w:sz="0" w:space="0" w:color="auto"/>
      </w:divBdr>
    </w:div>
    <w:div w:id="212927708">
      <w:marLeft w:val="480"/>
      <w:marRight w:val="0"/>
      <w:marTop w:val="0"/>
      <w:marBottom w:val="0"/>
      <w:divBdr>
        <w:top w:val="none" w:sz="0" w:space="0" w:color="auto"/>
        <w:left w:val="none" w:sz="0" w:space="0" w:color="auto"/>
        <w:bottom w:val="none" w:sz="0" w:space="0" w:color="auto"/>
        <w:right w:val="none" w:sz="0" w:space="0" w:color="auto"/>
      </w:divBdr>
    </w:div>
    <w:div w:id="213004556">
      <w:marLeft w:val="640"/>
      <w:marRight w:val="0"/>
      <w:marTop w:val="0"/>
      <w:marBottom w:val="0"/>
      <w:divBdr>
        <w:top w:val="none" w:sz="0" w:space="0" w:color="auto"/>
        <w:left w:val="none" w:sz="0" w:space="0" w:color="auto"/>
        <w:bottom w:val="none" w:sz="0" w:space="0" w:color="auto"/>
        <w:right w:val="none" w:sz="0" w:space="0" w:color="auto"/>
      </w:divBdr>
    </w:div>
    <w:div w:id="213007499">
      <w:marLeft w:val="640"/>
      <w:marRight w:val="0"/>
      <w:marTop w:val="0"/>
      <w:marBottom w:val="0"/>
      <w:divBdr>
        <w:top w:val="none" w:sz="0" w:space="0" w:color="auto"/>
        <w:left w:val="none" w:sz="0" w:space="0" w:color="auto"/>
        <w:bottom w:val="none" w:sz="0" w:space="0" w:color="auto"/>
        <w:right w:val="none" w:sz="0" w:space="0" w:color="auto"/>
      </w:divBdr>
    </w:div>
    <w:div w:id="213007834">
      <w:marLeft w:val="640"/>
      <w:marRight w:val="0"/>
      <w:marTop w:val="0"/>
      <w:marBottom w:val="0"/>
      <w:divBdr>
        <w:top w:val="none" w:sz="0" w:space="0" w:color="auto"/>
        <w:left w:val="none" w:sz="0" w:space="0" w:color="auto"/>
        <w:bottom w:val="none" w:sz="0" w:space="0" w:color="auto"/>
        <w:right w:val="none" w:sz="0" w:space="0" w:color="auto"/>
      </w:divBdr>
    </w:div>
    <w:div w:id="213390560">
      <w:marLeft w:val="640"/>
      <w:marRight w:val="0"/>
      <w:marTop w:val="0"/>
      <w:marBottom w:val="0"/>
      <w:divBdr>
        <w:top w:val="none" w:sz="0" w:space="0" w:color="auto"/>
        <w:left w:val="none" w:sz="0" w:space="0" w:color="auto"/>
        <w:bottom w:val="none" w:sz="0" w:space="0" w:color="auto"/>
        <w:right w:val="none" w:sz="0" w:space="0" w:color="auto"/>
      </w:divBdr>
    </w:div>
    <w:div w:id="213539608">
      <w:marLeft w:val="640"/>
      <w:marRight w:val="0"/>
      <w:marTop w:val="0"/>
      <w:marBottom w:val="0"/>
      <w:divBdr>
        <w:top w:val="none" w:sz="0" w:space="0" w:color="auto"/>
        <w:left w:val="none" w:sz="0" w:space="0" w:color="auto"/>
        <w:bottom w:val="none" w:sz="0" w:space="0" w:color="auto"/>
        <w:right w:val="none" w:sz="0" w:space="0" w:color="auto"/>
      </w:divBdr>
    </w:div>
    <w:div w:id="213547209">
      <w:marLeft w:val="640"/>
      <w:marRight w:val="0"/>
      <w:marTop w:val="0"/>
      <w:marBottom w:val="0"/>
      <w:divBdr>
        <w:top w:val="none" w:sz="0" w:space="0" w:color="auto"/>
        <w:left w:val="none" w:sz="0" w:space="0" w:color="auto"/>
        <w:bottom w:val="none" w:sz="0" w:space="0" w:color="auto"/>
        <w:right w:val="none" w:sz="0" w:space="0" w:color="auto"/>
      </w:divBdr>
    </w:div>
    <w:div w:id="213741014">
      <w:marLeft w:val="640"/>
      <w:marRight w:val="0"/>
      <w:marTop w:val="0"/>
      <w:marBottom w:val="0"/>
      <w:divBdr>
        <w:top w:val="none" w:sz="0" w:space="0" w:color="auto"/>
        <w:left w:val="none" w:sz="0" w:space="0" w:color="auto"/>
        <w:bottom w:val="none" w:sz="0" w:space="0" w:color="auto"/>
        <w:right w:val="none" w:sz="0" w:space="0" w:color="auto"/>
      </w:divBdr>
    </w:div>
    <w:div w:id="213783353">
      <w:marLeft w:val="640"/>
      <w:marRight w:val="0"/>
      <w:marTop w:val="0"/>
      <w:marBottom w:val="0"/>
      <w:divBdr>
        <w:top w:val="none" w:sz="0" w:space="0" w:color="auto"/>
        <w:left w:val="none" w:sz="0" w:space="0" w:color="auto"/>
        <w:bottom w:val="none" w:sz="0" w:space="0" w:color="auto"/>
        <w:right w:val="none" w:sz="0" w:space="0" w:color="auto"/>
      </w:divBdr>
    </w:div>
    <w:div w:id="213785107">
      <w:marLeft w:val="640"/>
      <w:marRight w:val="0"/>
      <w:marTop w:val="0"/>
      <w:marBottom w:val="0"/>
      <w:divBdr>
        <w:top w:val="none" w:sz="0" w:space="0" w:color="auto"/>
        <w:left w:val="none" w:sz="0" w:space="0" w:color="auto"/>
        <w:bottom w:val="none" w:sz="0" w:space="0" w:color="auto"/>
        <w:right w:val="none" w:sz="0" w:space="0" w:color="auto"/>
      </w:divBdr>
    </w:div>
    <w:div w:id="214007712">
      <w:marLeft w:val="640"/>
      <w:marRight w:val="0"/>
      <w:marTop w:val="0"/>
      <w:marBottom w:val="0"/>
      <w:divBdr>
        <w:top w:val="none" w:sz="0" w:space="0" w:color="auto"/>
        <w:left w:val="none" w:sz="0" w:space="0" w:color="auto"/>
        <w:bottom w:val="none" w:sz="0" w:space="0" w:color="auto"/>
        <w:right w:val="none" w:sz="0" w:space="0" w:color="auto"/>
      </w:divBdr>
    </w:div>
    <w:div w:id="214388295">
      <w:marLeft w:val="640"/>
      <w:marRight w:val="0"/>
      <w:marTop w:val="0"/>
      <w:marBottom w:val="0"/>
      <w:divBdr>
        <w:top w:val="none" w:sz="0" w:space="0" w:color="auto"/>
        <w:left w:val="none" w:sz="0" w:space="0" w:color="auto"/>
        <w:bottom w:val="none" w:sz="0" w:space="0" w:color="auto"/>
        <w:right w:val="none" w:sz="0" w:space="0" w:color="auto"/>
      </w:divBdr>
    </w:div>
    <w:div w:id="214389458">
      <w:marLeft w:val="640"/>
      <w:marRight w:val="0"/>
      <w:marTop w:val="0"/>
      <w:marBottom w:val="0"/>
      <w:divBdr>
        <w:top w:val="none" w:sz="0" w:space="0" w:color="auto"/>
        <w:left w:val="none" w:sz="0" w:space="0" w:color="auto"/>
        <w:bottom w:val="none" w:sz="0" w:space="0" w:color="auto"/>
        <w:right w:val="none" w:sz="0" w:space="0" w:color="auto"/>
      </w:divBdr>
    </w:div>
    <w:div w:id="214706158">
      <w:marLeft w:val="640"/>
      <w:marRight w:val="0"/>
      <w:marTop w:val="0"/>
      <w:marBottom w:val="0"/>
      <w:divBdr>
        <w:top w:val="none" w:sz="0" w:space="0" w:color="auto"/>
        <w:left w:val="none" w:sz="0" w:space="0" w:color="auto"/>
        <w:bottom w:val="none" w:sz="0" w:space="0" w:color="auto"/>
        <w:right w:val="none" w:sz="0" w:space="0" w:color="auto"/>
      </w:divBdr>
    </w:div>
    <w:div w:id="214708425">
      <w:marLeft w:val="480"/>
      <w:marRight w:val="0"/>
      <w:marTop w:val="0"/>
      <w:marBottom w:val="0"/>
      <w:divBdr>
        <w:top w:val="none" w:sz="0" w:space="0" w:color="auto"/>
        <w:left w:val="none" w:sz="0" w:space="0" w:color="auto"/>
        <w:bottom w:val="none" w:sz="0" w:space="0" w:color="auto"/>
        <w:right w:val="none" w:sz="0" w:space="0" w:color="auto"/>
      </w:divBdr>
    </w:div>
    <w:div w:id="214898411">
      <w:marLeft w:val="640"/>
      <w:marRight w:val="0"/>
      <w:marTop w:val="0"/>
      <w:marBottom w:val="0"/>
      <w:divBdr>
        <w:top w:val="none" w:sz="0" w:space="0" w:color="auto"/>
        <w:left w:val="none" w:sz="0" w:space="0" w:color="auto"/>
        <w:bottom w:val="none" w:sz="0" w:space="0" w:color="auto"/>
        <w:right w:val="none" w:sz="0" w:space="0" w:color="auto"/>
      </w:divBdr>
    </w:div>
    <w:div w:id="215746144">
      <w:marLeft w:val="640"/>
      <w:marRight w:val="0"/>
      <w:marTop w:val="0"/>
      <w:marBottom w:val="0"/>
      <w:divBdr>
        <w:top w:val="none" w:sz="0" w:space="0" w:color="auto"/>
        <w:left w:val="none" w:sz="0" w:space="0" w:color="auto"/>
        <w:bottom w:val="none" w:sz="0" w:space="0" w:color="auto"/>
        <w:right w:val="none" w:sz="0" w:space="0" w:color="auto"/>
      </w:divBdr>
    </w:div>
    <w:div w:id="215942905">
      <w:marLeft w:val="640"/>
      <w:marRight w:val="0"/>
      <w:marTop w:val="0"/>
      <w:marBottom w:val="0"/>
      <w:divBdr>
        <w:top w:val="none" w:sz="0" w:space="0" w:color="auto"/>
        <w:left w:val="none" w:sz="0" w:space="0" w:color="auto"/>
        <w:bottom w:val="none" w:sz="0" w:space="0" w:color="auto"/>
        <w:right w:val="none" w:sz="0" w:space="0" w:color="auto"/>
      </w:divBdr>
    </w:div>
    <w:div w:id="216747986">
      <w:marLeft w:val="640"/>
      <w:marRight w:val="0"/>
      <w:marTop w:val="0"/>
      <w:marBottom w:val="0"/>
      <w:divBdr>
        <w:top w:val="none" w:sz="0" w:space="0" w:color="auto"/>
        <w:left w:val="none" w:sz="0" w:space="0" w:color="auto"/>
        <w:bottom w:val="none" w:sz="0" w:space="0" w:color="auto"/>
        <w:right w:val="none" w:sz="0" w:space="0" w:color="auto"/>
      </w:divBdr>
    </w:div>
    <w:div w:id="216816787">
      <w:marLeft w:val="640"/>
      <w:marRight w:val="0"/>
      <w:marTop w:val="0"/>
      <w:marBottom w:val="0"/>
      <w:divBdr>
        <w:top w:val="none" w:sz="0" w:space="0" w:color="auto"/>
        <w:left w:val="none" w:sz="0" w:space="0" w:color="auto"/>
        <w:bottom w:val="none" w:sz="0" w:space="0" w:color="auto"/>
        <w:right w:val="none" w:sz="0" w:space="0" w:color="auto"/>
      </w:divBdr>
    </w:div>
    <w:div w:id="216941745">
      <w:marLeft w:val="640"/>
      <w:marRight w:val="0"/>
      <w:marTop w:val="0"/>
      <w:marBottom w:val="0"/>
      <w:divBdr>
        <w:top w:val="none" w:sz="0" w:space="0" w:color="auto"/>
        <w:left w:val="none" w:sz="0" w:space="0" w:color="auto"/>
        <w:bottom w:val="none" w:sz="0" w:space="0" w:color="auto"/>
        <w:right w:val="none" w:sz="0" w:space="0" w:color="auto"/>
      </w:divBdr>
    </w:div>
    <w:div w:id="217281671">
      <w:marLeft w:val="640"/>
      <w:marRight w:val="0"/>
      <w:marTop w:val="0"/>
      <w:marBottom w:val="0"/>
      <w:divBdr>
        <w:top w:val="none" w:sz="0" w:space="0" w:color="auto"/>
        <w:left w:val="none" w:sz="0" w:space="0" w:color="auto"/>
        <w:bottom w:val="none" w:sz="0" w:space="0" w:color="auto"/>
        <w:right w:val="none" w:sz="0" w:space="0" w:color="auto"/>
      </w:divBdr>
    </w:div>
    <w:div w:id="217714268">
      <w:marLeft w:val="640"/>
      <w:marRight w:val="0"/>
      <w:marTop w:val="0"/>
      <w:marBottom w:val="0"/>
      <w:divBdr>
        <w:top w:val="none" w:sz="0" w:space="0" w:color="auto"/>
        <w:left w:val="none" w:sz="0" w:space="0" w:color="auto"/>
        <w:bottom w:val="none" w:sz="0" w:space="0" w:color="auto"/>
        <w:right w:val="none" w:sz="0" w:space="0" w:color="auto"/>
      </w:divBdr>
    </w:div>
    <w:div w:id="217864253">
      <w:marLeft w:val="640"/>
      <w:marRight w:val="0"/>
      <w:marTop w:val="0"/>
      <w:marBottom w:val="0"/>
      <w:divBdr>
        <w:top w:val="none" w:sz="0" w:space="0" w:color="auto"/>
        <w:left w:val="none" w:sz="0" w:space="0" w:color="auto"/>
        <w:bottom w:val="none" w:sz="0" w:space="0" w:color="auto"/>
        <w:right w:val="none" w:sz="0" w:space="0" w:color="auto"/>
      </w:divBdr>
    </w:div>
    <w:div w:id="218638305">
      <w:marLeft w:val="640"/>
      <w:marRight w:val="0"/>
      <w:marTop w:val="0"/>
      <w:marBottom w:val="0"/>
      <w:divBdr>
        <w:top w:val="none" w:sz="0" w:space="0" w:color="auto"/>
        <w:left w:val="none" w:sz="0" w:space="0" w:color="auto"/>
        <w:bottom w:val="none" w:sz="0" w:space="0" w:color="auto"/>
        <w:right w:val="none" w:sz="0" w:space="0" w:color="auto"/>
      </w:divBdr>
    </w:div>
    <w:div w:id="218788252">
      <w:marLeft w:val="640"/>
      <w:marRight w:val="0"/>
      <w:marTop w:val="0"/>
      <w:marBottom w:val="0"/>
      <w:divBdr>
        <w:top w:val="none" w:sz="0" w:space="0" w:color="auto"/>
        <w:left w:val="none" w:sz="0" w:space="0" w:color="auto"/>
        <w:bottom w:val="none" w:sz="0" w:space="0" w:color="auto"/>
        <w:right w:val="none" w:sz="0" w:space="0" w:color="auto"/>
      </w:divBdr>
    </w:div>
    <w:div w:id="218828335">
      <w:marLeft w:val="640"/>
      <w:marRight w:val="0"/>
      <w:marTop w:val="0"/>
      <w:marBottom w:val="0"/>
      <w:divBdr>
        <w:top w:val="none" w:sz="0" w:space="0" w:color="auto"/>
        <w:left w:val="none" w:sz="0" w:space="0" w:color="auto"/>
        <w:bottom w:val="none" w:sz="0" w:space="0" w:color="auto"/>
        <w:right w:val="none" w:sz="0" w:space="0" w:color="auto"/>
      </w:divBdr>
    </w:div>
    <w:div w:id="218833549">
      <w:marLeft w:val="640"/>
      <w:marRight w:val="0"/>
      <w:marTop w:val="0"/>
      <w:marBottom w:val="0"/>
      <w:divBdr>
        <w:top w:val="none" w:sz="0" w:space="0" w:color="auto"/>
        <w:left w:val="none" w:sz="0" w:space="0" w:color="auto"/>
        <w:bottom w:val="none" w:sz="0" w:space="0" w:color="auto"/>
        <w:right w:val="none" w:sz="0" w:space="0" w:color="auto"/>
      </w:divBdr>
    </w:div>
    <w:div w:id="218977092">
      <w:marLeft w:val="640"/>
      <w:marRight w:val="0"/>
      <w:marTop w:val="0"/>
      <w:marBottom w:val="0"/>
      <w:divBdr>
        <w:top w:val="none" w:sz="0" w:space="0" w:color="auto"/>
        <w:left w:val="none" w:sz="0" w:space="0" w:color="auto"/>
        <w:bottom w:val="none" w:sz="0" w:space="0" w:color="auto"/>
        <w:right w:val="none" w:sz="0" w:space="0" w:color="auto"/>
      </w:divBdr>
    </w:div>
    <w:div w:id="219101162">
      <w:marLeft w:val="640"/>
      <w:marRight w:val="0"/>
      <w:marTop w:val="0"/>
      <w:marBottom w:val="0"/>
      <w:divBdr>
        <w:top w:val="none" w:sz="0" w:space="0" w:color="auto"/>
        <w:left w:val="none" w:sz="0" w:space="0" w:color="auto"/>
        <w:bottom w:val="none" w:sz="0" w:space="0" w:color="auto"/>
        <w:right w:val="none" w:sz="0" w:space="0" w:color="auto"/>
      </w:divBdr>
    </w:div>
    <w:div w:id="220214841">
      <w:marLeft w:val="640"/>
      <w:marRight w:val="0"/>
      <w:marTop w:val="0"/>
      <w:marBottom w:val="0"/>
      <w:divBdr>
        <w:top w:val="none" w:sz="0" w:space="0" w:color="auto"/>
        <w:left w:val="none" w:sz="0" w:space="0" w:color="auto"/>
        <w:bottom w:val="none" w:sz="0" w:space="0" w:color="auto"/>
        <w:right w:val="none" w:sz="0" w:space="0" w:color="auto"/>
      </w:divBdr>
    </w:div>
    <w:div w:id="220364324">
      <w:marLeft w:val="640"/>
      <w:marRight w:val="0"/>
      <w:marTop w:val="0"/>
      <w:marBottom w:val="0"/>
      <w:divBdr>
        <w:top w:val="none" w:sz="0" w:space="0" w:color="auto"/>
        <w:left w:val="none" w:sz="0" w:space="0" w:color="auto"/>
        <w:bottom w:val="none" w:sz="0" w:space="0" w:color="auto"/>
        <w:right w:val="none" w:sz="0" w:space="0" w:color="auto"/>
      </w:divBdr>
    </w:div>
    <w:div w:id="220528924">
      <w:marLeft w:val="640"/>
      <w:marRight w:val="0"/>
      <w:marTop w:val="0"/>
      <w:marBottom w:val="0"/>
      <w:divBdr>
        <w:top w:val="none" w:sz="0" w:space="0" w:color="auto"/>
        <w:left w:val="none" w:sz="0" w:space="0" w:color="auto"/>
        <w:bottom w:val="none" w:sz="0" w:space="0" w:color="auto"/>
        <w:right w:val="none" w:sz="0" w:space="0" w:color="auto"/>
      </w:divBdr>
    </w:div>
    <w:div w:id="220560792">
      <w:marLeft w:val="640"/>
      <w:marRight w:val="0"/>
      <w:marTop w:val="0"/>
      <w:marBottom w:val="0"/>
      <w:divBdr>
        <w:top w:val="none" w:sz="0" w:space="0" w:color="auto"/>
        <w:left w:val="none" w:sz="0" w:space="0" w:color="auto"/>
        <w:bottom w:val="none" w:sz="0" w:space="0" w:color="auto"/>
        <w:right w:val="none" w:sz="0" w:space="0" w:color="auto"/>
      </w:divBdr>
    </w:div>
    <w:div w:id="220680096">
      <w:marLeft w:val="640"/>
      <w:marRight w:val="0"/>
      <w:marTop w:val="0"/>
      <w:marBottom w:val="0"/>
      <w:divBdr>
        <w:top w:val="none" w:sz="0" w:space="0" w:color="auto"/>
        <w:left w:val="none" w:sz="0" w:space="0" w:color="auto"/>
        <w:bottom w:val="none" w:sz="0" w:space="0" w:color="auto"/>
        <w:right w:val="none" w:sz="0" w:space="0" w:color="auto"/>
      </w:divBdr>
    </w:div>
    <w:div w:id="220992684">
      <w:marLeft w:val="640"/>
      <w:marRight w:val="0"/>
      <w:marTop w:val="0"/>
      <w:marBottom w:val="0"/>
      <w:divBdr>
        <w:top w:val="none" w:sz="0" w:space="0" w:color="auto"/>
        <w:left w:val="none" w:sz="0" w:space="0" w:color="auto"/>
        <w:bottom w:val="none" w:sz="0" w:space="0" w:color="auto"/>
        <w:right w:val="none" w:sz="0" w:space="0" w:color="auto"/>
      </w:divBdr>
    </w:div>
    <w:div w:id="221412338">
      <w:marLeft w:val="640"/>
      <w:marRight w:val="0"/>
      <w:marTop w:val="0"/>
      <w:marBottom w:val="0"/>
      <w:divBdr>
        <w:top w:val="none" w:sz="0" w:space="0" w:color="auto"/>
        <w:left w:val="none" w:sz="0" w:space="0" w:color="auto"/>
        <w:bottom w:val="none" w:sz="0" w:space="0" w:color="auto"/>
        <w:right w:val="none" w:sz="0" w:space="0" w:color="auto"/>
      </w:divBdr>
    </w:div>
    <w:div w:id="221672888">
      <w:marLeft w:val="640"/>
      <w:marRight w:val="0"/>
      <w:marTop w:val="0"/>
      <w:marBottom w:val="0"/>
      <w:divBdr>
        <w:top w:val="none" w:sz="0" w:space="0" w:color="auto"/>
        <w:left w:val="none" w:sz="0" w:space="0" w:color="auto"/>
        <w:bottom w:val="none" w:sz="0" w:space="0" w:color="auto"/>
        <w:right w:val="none" w:sz="0" w:space="0" w:color="auto"/>
      </w:divBdr>
    </w:div>
    <w:div w:id="221791885">
      <w:marLeft w:val="640"/>
      <w:marRight w:val="0"/>
      <w:marTop w:val="0"/>
      <w:marBottom w:val="0"/>
      <w:divBdr>
        <w:top w:val="none" w:sz="0" w:space="0" w:color="auto"/>
        <w:left w:val="none" w:sz="0" w:space="0" w:color="auto"/>
        <w:bottom w:val="none" w:sz="0" w:space="0" w:color="auto"/>
        <w:right w:val="none" w:sz="0" w:space="0" w:color="auto"/>
      </w:divBdr>
    </w:div>
    <w:div w:id="221914249">
      <w:marLeft w:val="640"/>
      <w:marRight w:val="0"/>
      <w:marTop w:val="0"/>
      <w:marBottom w:val="0"/>
      <w:divBdr>
        <w:top w:val="none" w:sz="0" w:space="0" w:color="auto"/>
        <w:left w:val="none" w:sz="0" w:space="0" w:color="auto"/>
        <w:bottom w:val="none" w:sz="0" w:space="0" w:color="auto"/>
        <w:right w:val="none" w:sz="0" w:space="0" w:color="auto"/>
      </w:divBdr>
    </w:div>
    <w:div w:id="222182101">
      <w:marLeft w:val="640"/>
      <w:marRight w:val="0"/>
      <w:marTop w:val="0"/>
      <w:marBottom w:val="0"/>
      <w:divBdr>
        <w:top w:val="none" w:sz="0" w:space="0" w:color="auto"/>
        <w:left w:val="none" w:sz="0" w:space="0" w:color="auto"/>
        <w:bottom w:val="none" w:sz="0" w:space="0" w:color="auto"/>
        <w:right w:val="none" w:sz="0" w:space="0" w:color="auto"/>
      </w:divBdr>
    </w:div>
    <w:div w:id="222524695">
      <w:marLeft w:val="640"/>
      <w:marRight w:val="0"/>
      <w:marTop w:val="0"/>
      <w:marBottom w:val="0"/>
      <w:divBdr>
        <w:top w:val="none" w:sz="0" w:space="0" w:color="auto"/>
        <w:left w:val="none" w:sz="0" w:space="0" w:color="auto"/>
        <w:bottom w:val="none" w:sz="0" w:space="0" w:color="auto"/>
        <w:right w:val="none" w:sz="0" w:space="0" w:color="auto"/>
      </w:divBdr>
    </w:div>
    <w:div w:id="222908344">
      <w:marLeft w:val="640"/>
      <w:marRight w:val="0"/>
      <w:marTop w:val="0"/>
      <w:marBottom w:val="0"/>
      <w:divBdr>
        <w:top w:val="none" w:sz="0" w:space="0" w:color="auto"/>
        <w:left w:val="none" w:sz="0" w:space="0" w:color="auto"/>
        <w:bottom w:val="none" w:sz="0" w:space="0" w:color="auto"/>
        <w:right w:val="none" w:sz="0" w:space="0" w:color="auto"/>
      </w:divBdr>
    </w:div>
    <w:div w:id="222908872">
      <w:marLeft w:val="640"/>
      <w:marRight w:val="0"/>
      <w:marTop w:val="0"/>
      <w:marBottom w:val="0"/>
      <w:divBdr>
        <w:top w:val="none" w:sz="0" w:space="0" w:color="auto"/>
        <w:left w:val="none" w:sz="0" w:space="0" w:color="auto"/>
        <w:bottom w:val="none" w:sz="0" w:space="0" w:color="auto"/>
        <w:right w:val="none" w:sz="0" w:space="0" w:color="auto"/>
      </w:divBdr>
    </w:div>
    <w:div w:id="222984692">
      <w:marLeft w:val="640"/>
      <w:marRight w:val="0"/>
      <w:marTop w:val="0"/>
      <w:marBottom w:val="0"/>
      <w:divBdr>
        <w:top w:val="none" w:sz="0" w:space="0" w:color="auto"/>
        <w:left w:val="none" w:sz="0" w:space="0" w:color="auto"/>
        <w:bottom w:val="none" w:sz="0" w:space="0" w:color="auto"/>
        <w:right w:val="none" w:sz="0" w:space="0" w:color="auto"/>
      </w:divBdr>
    </w:div>
    <w:div w:id="223030169">
      <w:marLeft w:val="640"/>
      <w:marRight w:val="0"/>
      <w:marTop w:val="0"/>
      <w:marBottom w:val="0"/>
      <w:divBdr>
        <w:top w:val="none" w:sz="0" w:space="0" w:color="auto"/>
        <w:left w:val="none" w:sz="0" w:space="0" w:color="auto"/>
        <w:bottom w:val="none" w:sz="0" w:space="0" w:color="auto"/>
        <w:right w:val="none" w:sz="0" w:space="0" w:color="auto"/>
      </w:divBdr>
    </w:div>
    <w:div w:id="223222597">
      <w:marLeft w:val="640"/>
      <w:marRight w:val="0"/>
      <w:marTop w:val="0"/>
      <w:marBottom w:val="0"/>
      <w:divBdr>
        <w:top w:val="none" w:sz="0" w:space="0" w:color="auto"/>
        <w:left w:val="none" w:sz="0" w:space="0" w:color="auto"/>
        <w:bottom w:val="none" w:sz="0" w:space="0" w:color="auto"/>
        <w:right w:val="none" w:sz="0" w:space="0" w:color="auto"/>
      </w:divBdr>
    </w:div>
    <w:div w:id="223298222">
      <w:marLeft w:val="480"/>
      <w:marRight w:val="0"/>
      <w:marTop w:val="0"/>
      <w:marBottom w:val="0"/>
      <w:divBdr>
        <w:top w:val="none" w:sz="0" w:space="0" w:color="auto"/>
        <w:left w:val="none" w:sz="0" w:space="0" w:color="auto"/>
        <w:bottom w:val="none" w:sz="0" w:space="0" w:color="auto"/>
        <w:right w:val="none" w:sz="0" w:space="0" w:color="auto"/>
      </w:divBdr>
    </w:div>
    <w:div w:id="223298618">
      <w:marLeft w:val="640"/>
      <w:marRight w:val="0"/>
      <w:marTop w:val="0"/>
      <w:marBottom w:val="0"/>
      <w:divBdr>
        <w:top w:val="none" w:sz="0" w:space="0" w:color="auto"/>
        <w:left w:val="none" w:sz="0" w:space="0" w:color="auto"/>
        <w:bottom w:val="none" w:sz="0" w:space="0" w:color="auto"/>
        <w:right w:val="none" w:sz="0" w:space="0" w:color="auto"/>
      </w:divBdr>
    </w:div>
    <w:div w:id="223373351">
      <w:marLeft w:val="640"/>
      <w:marRight w:val="0"/>
      <w:marTop w:val="0"/>
      <w:marBottom w:val="0"/>
      <w:divBdr>
        <w:top w:val="none" w:sz="0" w:space="0" w:color="auto"/>
        <w:left w:val="none" w:sz="0" w:space="0" w:color="auto"/>
        <w:bottom w:val="none" w:sz="0" w:space="0" w:color="auto"/>
        <w:right w:val="none" w:sz="0" w:space="0" w:color="auto"/>
      </w:divBdr>
    </w:div>
    <w:div w:id="223681642">
      <w:marLeft w:val="480"/>
      <w:marRight w:val="0"/>
      <w:marTop w:val="0"/>
      <w:marBottom w:val="0"/>
      <w:divBdr>
        <w:top w:val="none" w:sz="0" w:space="0" w:color="auto"/>
        <w:left w:val="none" w:sz="0" w:space="0" w:color="auto"/>
        <w:bottom w:val="none" w:sz="0" w:space="0" w:color="auto"/>
        <w:right w:val="none" w:sz="0" w:space="0" w:color="auto"/>
      </w:divBdr>
    </w:div>
    <w:div w:id="223836968">
      <w:marLeft w:val="640"/>
      <w:marRight w:val="0"/>
      <w:marTop w:val="0"/>
      <w:marBottom w:val="0"/>
      <w:divBdr>
        <w:top w:val="none" w:sz="0" w:space="0" w:color="auto"/>
        <w:left w:val="none" w:sz="0" w:space="0" w:color="auto"/>
        <w:bottom w:val="none" w:sz="0" w:space="0" w:color="auto"/>
        <w:right w:val="none" w:sz="0" w:space="0" w:color="auto"/>
      </w:divBdr>
    </w:div>
    <w:div w:id="224028922">
      <w:marLeft w:val="640"/>
      <w:marRight w:val="0"/>
      <w:marTop w:val="0"/>
      <w:marBottom w:val="0"/>
      <w:divBdr>
        <w:top w:val="none" w:sz="0" w:space="0" w:color="auto"/>
        <w:left w:val="none" w:sz="0" w:space="0" w:color="auto"/>
        <w:bottom w:val="none" w:sz="0" w:space="0" w:color="auto"/>
        <w:right w:val="none" w:sz="0" w:space="0" w:color="auto"/>
      </w:divBdr>
    </w:div>
    <w:div w:id="224264980">
      <w:marLeft w:val="640"/>
      <w:marRight w:val="0"/>
      <w:marTop w:val="0"/>
      <w:marBottom w:val="0"/>
      <w:divBdr>
        <w:top w:val="none" w:sz="0" w:space="0" w:color="auto"/>
        <w:left w:val="none" w:sz="0" w:space="0" w:color="auto"/>
        <w:bottom w:val="none" w:sz="0" w:space="0" w:color="auto"/>
        <w:right w:val="none" w:sz="0" w:space="0" w:color="auto"/>
      </w:divBdr>
    </w:div>
    <w:div w:id="224295599">
      <w:marLeft w:val="640"/>
      <w:marRight w:val="0"/>
      <w:marTop w:val="0"/>
      <w:marBottom w:val="0"/>
      <w:divBdr>
        <w:top w:val="none" w:sz="0" w:space="0" w:color="auto"/>
        <w:left w:val="none" w:sz="0" w:space="0" w:color="auto"/>
        <w:bottom w:val="none" w:sz="0" w:space="0" w:color="auto"/>
        <w:right w:val="none" w:sz="0" w:space="0" w:color="auto"/>
      </w:divBdr>
    </w:div>
    <w:div w:id="224339075">
      <w:marLeft w:val="640"/>
      <w:marRight w:val="0"/>
      <w:marTop w:val="0"/>
      <w:marBottom w:val="0"/>
      <w:divBdr>
        <w:top w:val="none" w:sz="0" w:space="0" w:color="auto"/>
        <w:left w:val="none" w:sz="0" w:space="0" w:color="auto"/>
        <w:bottom w:val="none" w:sz="0" w:space="0" w:color="auto"/>
        <w:right w:val="none" w:sz="0" w:space="0" w:color="auto"/>
      </w:divBdr>
    </w:div>
    <w:div w:id="224340276">
      <w:marLeft w:val="640"/>
      <w:marRight w:val="0"/>
      <w:marTop w:val="0"/>
      <w:marBottom w:val="0"/>
      <w:divBdr>
        <w:top w:val="none" w:sz="0" w:space="0" w:color="auto"/>
        <w:left w:val="none" w:sz="0" w:space="0" w:color="auto"/>
        <w:bottom w:val="none" w:sz="0" w:space="0" w:color="auto"/>
        <w:right w:val="none" w:sz="0" w:space="0" w:color="auto"/>
      </w:divBdr>
    </w:div>
    <w:div w:id="224685148">
      <w:marLeft w:val="640"/>
      <w:marRight w:val="0"/>
      <w:marTop w:val="0"/>
      <w:marBottom w:val="0"/>
      <w:divBdr>
        <w:top w:val="none" w:sz="0" w:space="0" w:color="auto"/>
        <w:left w:val="none" w:sz="0" w:space="0" w:color="auto"/>
        <w:bottom w:val="none" w:sz="0" w:space="0" w:color="auto"/>
        <w:right w:val="none" w:sz="0" w:space="0" w:color="auto"/>
      </w:divBdr>
    </w:div>
    <w:div w:id="224725067">
      <w:marLeft w:val="640"/>
      <w:marRight w:val="0"/>
      <w:marTop w:val="0"/>
      <w:marBottom w:val="0"/>
      <w:divBdr>
        <w:top w:val="none" w:sz="0" w:space="0" w:color="auto"/>
        <w:left w:val="none" w:sz="0" w:space="0" w:color="auto"/>
        <w:bottom w:val="none" w:sz="0" w:space="0" w:color="auto"/>
        <w:right w:val="none" w:sz="0" w:space="0" w:color="auto"/>
      </w:divBdr>
    </w:div>
    <w:div w:id="224730862">
      <w:marLeft w:val="640"/>
      <w:marRight w:val="0"/>
      <w:marTop w:val="0"/>
      <w:marBottom w:val="0"/>
      <w:divBdr>
        <w:top w:val="none" w:sz="0" w:space="0" w:color="auto"/>
        <w:left w:val="none" w:sz="0" w:space="0" w:color="auto"/>
        <w:bottom w:val="none" w:sz="0" w:space="0" w:color="auto"/>
        <w:right w:val="none" w:sz="0" w:space="0" w:color="auto"/>
      </w:divBdr>
    </w:div>
    <w:div w:id="224920151">
      <w:marLeft w:val="480"/>
      <w:marRight w:val="0"/>
      <w:marTop w:val="0"/>
      <w:marBottom w:val="0"/>
      <w:divBdr>
        <w:top w:val="none" w:sz="0" w:space="0" w:color="auto"/>
        <w:left w:val="none" w:sz="0" w:space="0" w:color="auto"/>
        <w:bottom w:val="none" w:sz="0" w:space="0" w:color="auto"/>
        <w:right w:val="none" w:sz="0" w:space="0" w:color="auto"/>
      </w:divBdr>
    </w:div>
    <w:div w:id="224998842">
      <w:marLeft w:val="640"/>
      <w:marRight w:val="0"/>
      <w:marTop w:val="0"/>
      <w:marBottom w:val="0"/>
      <w:divBdr>
        <w:top w:val="none" w:sz="0" w:space="0" w:color="auto"/>
        <w:left w:val="none" w:sz="0" w:space="0" w:color="auto"/>
        <w:bottom w:val="none" w:sz="0" w:space="0" w:color="auto"/>
        <w:right w:val="none" w:sz="0" w:space="0" w:color="auto"/>
      </w:divBdr>
    </w:div>
    <w:div w:id="225921637">
      <w:marLeft w:val="640"/>
      <w:marRight w:val="0"/>
      <w:marTop w:val="0"/>
      <w:marBottom w:val="0"/>
      <w:divBdr>
        <w:top w:val="none" w:sz="0" w:space="0" w:color="auto"/>
        <w:left w:val="none" w:sz="0" w:space="0" w:color="auto"/>
        <w:bottom w:val="none" w:sz="0" w:space="0" w:color="auto"/>
        <w:right w:val="none" w:sz="0" w:space="0" w:color="auto"/>
      </w:divBdr>
    </w:div>
    <w:div w:id="225995370">
      <w:marLeft w:val="640"/>
      <w:marRight w:val="0"/>
      <w:marTop w:val="0"/>
      <w:marBottom w:val="0"/>
      <w:divBdr>
        <w:top w:val="none" w:sz="0" w:space="0" w:color="auto"/>
        <w:left w:val="none" w:sz="0" w:space="0" w:color="auto"/>
        <w:bottom w:val="none" w:sz="0" w:space="0" w:color="auto"/>
        <w:right w:val="none" w:sz="0" w:space="0" w:color="auto"/>
      </w:divBdr>
    </w:div>
    <w:div w:id="226258853">
      <w:marLeft w:val="640"/>
      <w:marRight w:val="0"/>
      <w:marTop w:val="0"/>
      <w:marBottom w:val="0"/>
      <w:divBdr>
        <w:top w:val="none" w:sz="0" w:space="0" w:color="auto"/>
        <w:left w:val="none" w:sz="0" w:space="0" w:color="auto"/>
        <w:bottom w:val="none" w:sz="0" w:space="0" w:color="auto"/>
        <w:right w:val="none" w:sz="0" w:space="0" w:color="auto"/>
      </w:divBdr>
    </w:div>
    <w:div w:id="226840257">
      <w:marLeft w:val="640"/>
      <w:marRight w:val="0"/>
      <w:marTop w:val="0"/>
      <w:marBottom w:val="0"/>
      <w:divBdr>
        <w:top w:val="none" w:sz="0" w:space="0" w:color="auto"/>
        <w:left w:val="none" w:sz="0" w:space="0" w:color="auto"/>
        <w:bottom w:val="none" w:sz="0" w:space="0" w:color="auto"/>
        <w:right w:val="none" w:sz="0" w:space="0" w:color="auto"/>
      </w:divBdr>
    </w:div>
    <w:div w:id="227883468">
      <w:marLeft w:val="640"/>
      <w:marRight w:val="0"/>
      <w:marTop w:val="0"/>
      <w:marBottom w:val="0"/>
      <w:divBdr>
        <w:top w:val="none" w:sz="0" w:space="0" w:color="auto"/>
        <w:left w:val="none" w:sz="0" w:space="0" w:color="auto"/>
        <w:bottom w:val="none" w:sz="0" w:space="0" w:color="auto"/>
        <w:right w:val="none" w:sz="0" w:space="0" w:color="auto"/>
      </w:divBdr>
    </w:div>
    <w:div w:id="227959056">
      <w:marLeft w:val="640"/>
      <w:marRight w:val="0"/>
      <w:marTop w:val="0"/>
      <w:marBottom w:val="0"/>
      <w:divBdr>
        <w:top w:val="none" w:sz="0" w:space="0" w:color="auto"/>
        <w:left w:val="none" w:sz="0" w:space="0" w:color="auto"/>
        <w:bottom w:val="none" w:sz="0" w:space="0" w:color="auto"/>
        <w:right w:val="none" w:sz="0" w:space="0" w:color="auto"/>
      </w:divBdr>
    </w:div>
    <w:div w:id="228075562">
      <w:marLeft w:val="640"/>
      <w:marRight w:val="0"/>
      <w:marTop w:val="0"/>
      <w:marBottom w:val="0"/>
      <w:divBdr>
        <w:top w:val="none" w:sz="0" w:space="0" w:color="auto"/>
        <w:left w:val="none" w:sz="0" w:space="0" w:color="auto"/>
        <w:bottom w:val="none" w:sz="0" w:space="0" w:color="auto"/>
        <w:right w:val="none" w:sz="0" w:space="0" w:color="auto"/>
      </w:divBdr>
    </w:div>
    <w:div w:id="228469034">
      <w:marLeft w:val="640"/>
      <w:marRight w:val="0"/>
      <w:marTop w:val="0"/>
      <w:marBottom w:val="0"/>
      <w:divBdr>
        <w:top w:val="none" w:sz="0" w:space="0" w:color="auto"/>
        <w:left w:val="none" w:sz="0" w:space="0" w:color="auto"/>
        <w:bottom w:val="none" w:sz="0" w:space="0" w:color="auto"/>
        <w:right w:val="none" w:sz="0" w:space="0" w:color="auto"/>
      </w:divBdr>
    </w:div>
    <w:div w:id="228540816">
      <w:marLeft w:val="640"/>
      <w:marRight w:val="0"/>
      <w:marTop w:val="0"/>
      <w:marBottom w:val="0"/>
      <w:divBdr>
        <w:top w:val="none" w:sz="0" w:space="0" w:color="auto"/>
        <w:left w:val="none" w:sz="0" w:space="0" w:color="auto"/>
        <w:bottom w:val="none" w:sz="0" w:space="0" w:color="auto"/>
        <w:right w:val="none" w:sz="0" w:space="0" w:color="auto"/>
      </w:divBdr>
    </w:div>
    <w:div w:id="229391085">
      <w:marLeft w:val="640"/>
      <w:marRight w:val="0"/>
      <w:marTop w:val="0"/>
      <w:marBottom w:val="0"/>
      <w:divBdr>
        <w:top w:val="none" w:sz="0" w:space="0" w:color="auto"/>
        <w:left w:val="none" w:sz="0" w:space="0" w:color="auto"/>
        <w:bottom w:val="none" w:sz="0" w:space="0" w:color="auto"/>
        <w:right w:val="none" w:sz="0" w:space="0" w:color="auto"/>
      </w:divBdr>
    </w:div>
    <w:div w:id="229660600">
      <w:marLeft w:val="640"/>
      <w:marRight w:val="0"/>
      <w:marTop w:val="0"/>
      <w:marBottom w:val="0"/>
      <w:divBdr>
        <w:top w:val="none" w:sz="0" w:space="0" w:color="auto"/>
        <w:left w:val="none" w:sz="0" w:space="0" w:color="auto"/>
        <w:bottom w:val="none" w:sz="0" w:space="0" w:color="auto"/>
        <w:right w:val="none" w:sz="0" w:space="0" w:color="auto"/>
      </w:divBdr>
    </w:div>
    <w:div w:id="229735496">
      <w:marLeft w:val="640"/>
      <w:marRight w:val="0"/>
      <w:marTop w:val="0"/>
      <w:marBottom w:val="0"/>
      <w:divBdr>
        <w:top w:val="none" w:sz="0" w:space="0" w:color="auto"/>
        <w:left w:val="none" w:sz="0" w:space="0" w:color="auto"/>
        <w:bottom w:val="none" w:sz="0" w:space="0" w:color="auto"/>
        <w:right w:val="none" w:sz="0" w:space="0" w:color="auto"/>
      </w:divBdr>
    </w:div>
    <w:div w:id="230039557">
      <w:marLeft w:val="640"/>
      <w:marRight w:val="0"/>
      <w:marTop w:val="0"/>
      <w:marBottom w:val="0"/>
      <w:divBdr>
        <w:top w:val="none" w:sz="0" w:space="0" w:color="auto"/>
        <w:left w:val="none" w:sz="0" w:space="0" w:color="auto"/>
        <w:bottom w:val="none" w:sz="0" w:space="0" w:color="auto"/>
        <w:right w:val="none" w:sz="0" w:space="0" w:color="auto"/>
      </w:divBdr>
    </w:div>
    <w:div w:id="230043641">
      <w:marLeft w:val="640"/>
      <w:marRight w:val="0"/>
      <w:marTop w:val="0"/>
      <w:marBottom w:val="0"/>
      <w:divBdr>
        <w:top w:val="none" w:sz="0" w:space="0" w:color="auto"/>
        <w:left w:val="none" w:sz="0" w:space="0" w:color="auto"/>
        <w:bottom w:val="none" w:sz="0" w:space="0" w:color="auto"/>
        <w:right w:val="none" w:sz="0" w:space="0" w:color="auto"/>
      </w:divBdr>
    </w:div>
    <w:div w:id="230508121">
      <w:marLeft w:val="640"/>
      <w:marRight w:val="0"/>
      <w:marTop w:val="0"/>
      <w:marBottom w:val="0"/>
      <w:divBdr>
        <w:top w:val="none" w:sz="0" w:space="0" w:color="auto"/>
        <w:left w:val="none" w:sz="0" w:space="0" w:color="auto"/>
        <w:bottom w:val="none" w:sz="0" w:space="0" w:color="auto"/>
        <w:right w:val="none" w:sz="0" w:space="0" w:color="auto"/>
      </w:divBdr>
    </w:div>
    <w:div w:id="231281422">
      <w:marLeft w:val="480"/>
      <w:marRight w:val="0"/>
      <w:marTop w:val="0"/>
      <w:marBottom w:val="0"/>
      <w:divBdr>
        <w:top w:val="none" w:sz="0" w:space="0" w:color="auto"/>
        <w:left w:val="none" w:sz="0" w:space="0" w:color="auto"/>
        <w:bottom w:val="none" w:sz="0" w:space="0" w:color="auto"/>
        <w:right w:val="none" w:sz="0" w:space="0" w:color="auto"/>
      </w:divBdr>
    </w:div>
    <w:div w:id="231281975">
      <w:marLeft w:val="640"/>
      <w:marRight w:val="0"/>
      <w:marTop w:val="0"/>
      <w:marBottom w:val="0"/>
      <w:divBdr>
        <w:top w:val="none" w:sz="0" w:space="0" w:color="auto"/>
        <w:left w:val="none" w:sz="0" w:space="0" w:color="auto"/>
        <w:bottom w:val="none" w:sz="0" w:space="0" w:color="auto"/>
        <w:right w:val="none" w:sz="0" w:space="0" w:color="auto"/>
      </w:divBdr>
    </w:div>
    <w:div w:id="231544669">
      <w:marLeft w:val="640"/>
      <w:marRight w:val="0"/>
      <w:marTop w:val="0"/>
      <w:marBottom w:val="0"/>
      <w:divBdr>
        <w:top w:val="none" w:sz="0" w:space="0" w:color="auto"/>
        <w:left w:val="none" w:sz="0" w:space="0" w:color="auto"/>
        <w:bottom w:val="none" w:sz="0" w:space="0" w:color="auto"/>
        <w:right w:val="none" w:sz="0" w:space="0" w:color="auto"/>
      </w:divBdr>
    </w:div>
    <w:div w:id="231819360">
      <w:marLeft w:val="640"/>
      <w:marRight w:val="0"/>
      <w:marTop w:val="0"/>
      <w:marBottom w:val="0"/>
      <w:divBdr>
        <w:top w:val="none" w:sz="0" w:space="0" w:color="auto"/>
        <w:left w:val="none" w:sz="0" w:space="0" w:color="auto"/>
        <w:bottom w:val="none" w:sz="0" w:space="0" w:color="auto"/>
        <w:right w:val="none" w:sz="0" w:space="0" w:color="auto"/>
      </w:divBdr>
    </w:div>
    <w:div w:id="231889704">
      <w:marLeft w:val="640"/>
      <w:marRight w:val="0"/>
      <w:marTop w:val="0"/>
      <w:marBottom w:val="0"/>
      <w:divBdr>
        <w:top w:val="none" w:sz="0" w:space="0" w:color="auto"/>
        <w:left w:val="none" w:sz="0" w:space="0" w:color="auto"/>
        <w:bottom w:val="none" w:sz="0" w:space="0" w:color="auto"/>
        <w:right w:val="none" w:sz="0" w:space="0" w:color="auto"/>
      </w:divBdr>
    </w:div>
    <w:div w:id="231891900">
      <w:marLeft w:val="640"/>
      <w:marRight w:val="0"/>
      <w:marTop w:val="0"/>
      <w:marBottom w:val="0"/>
      <w:divBdr>
        <w:top w:val="none" w:sz="0" w:space="0" w:color="auto"/>
        <w:left w:val="none" w:sz="0" w:space="0" w:color="auto"/>
        <w:bottom w:val="none" w:sz="0" w:space="0" w:color="auto"/>
        <w:right w:val="none" w:sz="0" w:space="0" w:color="auto"/>
      </w:divBdr>
    </w:div>
    <w:div w:id="232007827">
      <w:marLeft w:val="640"/>
      <w:marRight w:val="0"/>
      <w:marTop w:val="0"/>
      <w:marBottom w:val="0"/>
      <w:divBdr>
        <w:top w:val="none" w:sz="0" w:space="0" w:color="auto"/>
        <w:left w:val="none" w:sz="0" w:space="0" w:color="auto"/>
        <w:bottom w:val="none" w:sz="0" w:space="0" w:color="auto"/>
        <w:right w:val="none" w:sz="0" w:space="0" w:color="auto"/>
      </w:divBdr>
    </w:div>
    <w:div w:id="232083651">
      <w:marLeft w:val="640"/>
      <w:marRight w:val="0"/>
      <w:marTop w:val="0"/>
      <w:marBottom w:val="0"/>
      <w:divBdr>
        <w:top w:val="none" w:sz="0" w:space="0" w:color="auto"/>
        <w:left w:val="none" w:sz="0" w:space="0" w:color="auto"/>
        <w:bottom w:val="none" w:sz="0" w:space="0" w:color="auto"/>
        <w:right w:val="none" w:sz="0" w:space="0" w:color="auto"/>
      </w:divBdr>
    </w:div>
    <w:div w:id="232352010">
      <w:marLeft w:val="640"/>
      <w:marRight w:val="0"/>
      <w:marTop w:val="0"/>
      <w:marBottom w:val="0"/>
      <w:divBdr>
        <w:top w:val="none" w:sz="0" w:space="0" w:color="auto"/>
        <w:left w:val="none" w:sz="0" w:space="0" w:color="auto"/>
        <w:bottom w:val="none" w:sz="0" w:space="0" w:color="auto"/>
        <w:right w:val="none" w:sz="0" w:space="0" w:color="auto"/>
      </w:divBdr>
    </w:div>
    <w:div w:id="232813119">
      <w:marLeft w:val="640"/>
      <w:marRight w:val="0"/>
      <w:marTop w:val="0"/>
      <w:marBottom w:val="0"/>
      <w:divBdr>
        <w:top w:val="none" w:sz="0" w:space="0" w:color="auto"/>
        <w:left w:val="none" w:sz="0" w:space="0" w:color="auto"/>
        <w:bottom w:val="none" w:sz="0" w:space="0" w:color="auto"/>
        <w:right w:val="none" w:sz="0" w:space="0" w:color="auto"/>
      </w:divBdr>
    </w:div>
    <w:div w:id="232933893">
      <w:marLeft w:val="640"/>
      <w:marRight w:val="0"/>
      <w:marTop w:val="0"/>
      <w:marBottom w:val="0"/>
      <w:divBdr>
        <w:top w:val="none" w:sz="0" w:space="0" w:color="auto"/>
        <w:left w:val="none" w:sz="0" w:space="0" w:color="auto"/>
        <w:bottom w:val="none" w:sz="0" w:space="0" w:color="auto"/>
        <w:right w:val="none" w:sz="0" w:space="0" w:color="auto"/>
      </w:divBdr>
    </w:div>
    <w:div w:id="233124732">
      <w:marLeft w:val="640"/>
      <w:marRight w:val="0"/>
      <w:marTop w:val="0"/>
      <w:marBottom w:val="0"/>
      <w:divBdr>
        <w:top w:val="none" w:sz="0" w:space="0" w:color="auto"/>
        <w:left w:val="none" w:sz="0" w:space="0" w:color="auto"/>
        <w:bottom w:val="none" w:sz="0" w:space="0" w:color="auto"/>
        <w:right w:val="none" w:sz="0" w:space="0" w:color="auto"/>
      </w:divBdr>
    </w:div>
    <w:div w:id="233126987">
      <w:marLeft w:val="640"/>
      <w:marRight w:val="0"/>
      <w:marTop w:val="0"/>
      <w:marBottom w:val="0"/>
      <w:divBdr>
        <w:top w:val="none" w:sz="0" w:space="0" w:color="auto"/>
        <w:left w:val="none" w:sz="0" w:space="0" w:color="auto"/>
        <w:bottom w:val="none" w:sz="0" w:space="0" w:color="auto"/>
        <w:right w:val="none" w:sz="0" w:space="0" w:color="auto"/>
      </w:divBdr>
    </w:div>
    <w:div w:id="233127741">
      <w:marLeft w:val="640"/>
      <w:marRight w:val="0"/>
      <w:marTop w:val="0"/>
      <w:marBottom w:val="0"/>
      <w:divBdr>
        <w:top w:val="none" w:sz="0" w:space="0" w:color="auto"/>
        <w:left w:val="none" w:sz="0" w:space="0" w:color="auto"/>
        <w:bottom w:val="none" w:sz="0" w:space="0" w:color="auto"/>
        <w:right w:val="none" w:sz="0" w:space="0" w:color="auto"/>
      </w:divBdr>
    </w:div>
    <w:div w:id="233323808">
      <w:marLeft w:val="640"/>
      <w:marRight w:val="0"/>
      <w:marTop w:val="0"/>
      <w:marBottom w:val="0"/>
      <w:divBdr>
        <w:top w:val="none" w:sz="0" w:space="0" w:color="auto"/>
        <w:left w:val="none" w:sz="0" w:space="0" w:color="auto"/>
        <w:bottom w:val="none" w:sz="0" w:space="0" w:color="auto"/>
        <w:right w:val="none" w:sz="0" w:space="0" w:color="auto"/>
      </w:divBdr>
    </w:div>
    <w:div w:id="233592775">
      <w:marLeft w:val="640"/>
      <w:marRight w:val="0"/>
      <w:marTop w:val="0"/>
      <w:marBottom w:val="0"/>
      <w:divBdr>
        <w:top w:val="none" w:sz="0" w:space="0" w:color="auto"/>
        <w:left w:val="none" w:sz="0" w:space="0" w:color="auto"/>
        <w:bottom w:val="none" w:sz="0" w:space="0" w:color="auto"/>
        <w:right w:val="none" w:sz="0" w:space="0" w:color="auto"/>
      </w:divBdr>
    </w:div>
    <w:div w:id="233710962">
      <w:marLeft w:val="640"/>
      <w:marRight w:val="0"/>
      <w:marTop w:val="0"/>
      <w:marBottom w:val="0"/>
      <w:divBdr>
        <w:top w:val="none" w:sz="0" w:space="0" w:color="auto"/>
        <w:left w:val="none" w:sz="0" w:space="0" w:color="auto"/>
        <w:bottom w:val="none" w:sz="0" w:space="0" w:color="auto"/>
        <w:right w:val="none" w:sz="0" w:space="0" w:color="auto"/>
      </w:divBdr>
    </w:div>
    <w:div w:id="235626104">
      <w:marLeft w:val="640"/>
      <w:marRight w:val="0"/>
      <w:marTop w:val="0"/>
      <w:marBottom w:val="0"/>
      <w:divBdr>
        <w:top w:val="none" w:sz="0" w:space="0" w:color="auto"/>
        <w:left w:val="none" w:sz="0" w:space="0" w:color="auto"/>
        <w:bottom w:val="none" w:sz="0" w:space="0" w:color="auto"/>
        <w:right w:val="none" w:sz="0" w:space="0" w:color="auto"/>
      </w:divBdr>
    </w:div>
    <w:div w:id="235942938">
      <w:marLeft w:val="640"/>
      <w:marRight w:val="0"/>
      <w:marTop w:val="0"/>
      <w:marBottom w:val="0"/>
      <w:divBdr>
        <w:top w:val="none" w:sz="0" w:space="0" w:color="auto"/>
        <w:left w:val="none" w:sz="0" w:space="0" w:color="auto"/>
        <w:bottom w:val="none" w:sz="0" w:space="0" w:color="auto"/>
        <w:right w:val="none" w:sz="0" w:space="0" w:color="auto"/>
      </w:divBdr>
    </w:div>
    <w:div w:id="236329826">
      <w:marLeft w:val="640"/>
      <w:marRight w:val="0"/>
      <w:marTop w:val="0"/>
      <w:marBottom w:val="0"/>
      <w:divBdr>
        <w:top w:val="none" w:sz="0" w:space="0" w:color="auto"/>
        <w:left w:val="none" w:sz="0" w:space="0" w:color="auto"/>
        <w:bottom w:val="none" w:sz="0" w:space="0" w:color="auto"/>
        <w:right w:val="none" w:sz="0" w:space="0" w:color="auto"/>
      </w:divBdr>
    </w:div>
    <w:div w:id="236332898">
      <w:marLeft w:val="480"/>
      <w:marRight w:val="0"/>
      <w:marTop w:val="0"/>
      <w:marBottom w:val="0"/>
      <w:divBdr>
        <w:top w:val="none" w:sz="0" w:space="0" w:color="auto"/>
        <w:left w:val="none" w:sz="0" w:space="0" w:color="auto"/>
        <w:bottom w:val="none" w:sz="0" w:space="0" w:color="auto"/>
        <w:right w:val="none" w:sz="0" w:space="0" w:color="auto"/>
      </w:divBdr>
    </w:div>
    <w:div w:id="236670820">
      <w:marLeft w:val="640"/>
      <w:marRight w:val="0"/>
      <w:marTop w:val="0"/>
      <w:marBottom w:val="0"/>
      <w:divBdr>
        <w:top w:val="none" w:sz="0" w:space="0" w:color="auto"/>
        <w:left w:val="none" w:sz="0" w:space="0" w:color="auto"/>
        <w:bottom w:val="none" w:sz="0" w:space="0" w:color="auto"/>
        <w:right w:val="none" w:sz="0" w:space="0" w:color="auto"/>
      </w:divBdr>
    </w:div>
    <w:div w:id="237206903">
      <w:marLeft w:val="640"/>
      <w:marRight w:val="0"/>
      <w:marTop w:val="0"/>
      <w:marBottom w:val="0"/>
      <w:divBdr>
        <w:top w:val="none" w:sz="0" w:space="0" w:color="auto"/>
        <w:left w:val="none" w:sz="0" w:space="0" w:color="auto"/>
        <w:bottom w:val="none" w:sz="0" w:space="0" w:color="auto"/>
        <w:right w:val="none" w:sz="0" w:space="0" w:color="auto"/>
      </w:divBdr>
    </w:div>
    <w:div w:id="238099082">
      <w:marLeft w:val="640"/>
      <w:marRight w:val="0"/>
      <w:marTop w:val="0"/>
      <w:marBottom w:val="0"/>
      <w:divBdr>
        <w:top w:val="none" w:sz="0" w:space="0" w:color="auto"/>
        <w:left w:val="none" w:sz="0" w:space="0" w:color="auto"/>
        <w:bottom w:val="none" w:sz="0" w:space="0" w:color="auto"/>
        <w:right w:val="none" w:sz="0" w:space="0" w:color="auto"/>
      </w:divBdr>
    </w:div>
    <w:div w:id="238246986">
      <w:marLeft w:val="640"/>
      <w:marRight w:val="0"/>
      <w:marTop w:val="0"/>
      <w:marBottom w:val="0"/>
      <w:divBdr>
        <w:top w:val="none" w:sz="0" w:space="0" w:color="auto"/>
        <w:left w:val="none" w:sz="0" w:space="0" w:color="auto"/>
        <w:bottom w:val="none" w:sz="0" w:space="0" w:color="auto"/>
        <w:right w:val="none" w:sz="0" w:space="0" w:color="auto"/>
      </w:divBdr>
    </w:div>
    <w:div w:id="238368549">
      <w:marLeft w:val="640"/>
      <w:marRight w:val="0"/>
      <w:marTop w:val="0"/>
      <w:marBottom w:val="0"/>
      <w:divBdr>
        <w:top w:val="none" w:sz="0" w:space="0" w:color="auto"/>
        <w:left w:val="none" w:sz="0" w:space="0" w:color="auto"/>
        <w:bottom w:val="none" w:sz="0" w:space="0" w:color="auto"/>
        <w:right w:val="none" w:sz="0" w:space="0" w:color="auto"/>
      </w:divBdr>
    </w:div>
    <w:div w:id="238830490">
      <w:marLeft w:val="640"/>
      <w:marRight w:val="0"/>
      <w:marTop w:val="0"/>
      <w:marBottom w:val="0"/>
      <w:divBdr>
        <w:top w:val="none" w:sz="0" w:space="0" w:color="auto"/>
        <w:left w:val="none" w:sz="0" w:space="0" w:color="auto"/>
        <w:bottom w:val="none" w:sz="0" w:space="0" w:color="auto"/>
        <w:right w:val="none" w:sz="0" w:space="0" w:color="auto"/>
      </w:divBdr>
    </w:div>
    <w:div w:id="238950593">
      <w:marLeft w:val="640"/>
      <w:marRight w:val="0"/>
      <w:marTop w:val="0"/>
      <w:marBottom w:val="0"/>
      <w:divBdr>
        <w:top w:val="none" w:sz="0" w:space="0" w:color="auto"/>
        <w:left w:val="none" w:sz="0" w:space="0" w:color="auto"/>
        <w:bottom w:val="none" w:sz="0" w:space="0" w:color="auto"/>
        <w:right w:val="none" w:sz="0" w:space="0" w:color="auto"/>
      </w:divBdr>
    </w:div>
    <w:div w:id="239170637">
      <w:marLeft w:val="640"/>
      <w:marRight w:val="0"/>
      <w:marTop w:val="0"/>
      <w:marBottom w:val="0"/>
      <w:divBdr>
        <w:top w:val="none" w:sz="0" w:space="0" w:color="auto"/>
        <w:left w:val="none" w:sz="0" w:space="0" w:color="auto"/>
        <w:bottom w:val="none" w:sz="0" w:space="0" w:color="auto"/>
        <w:right w:val="none" w:sz="0" w:space="0" w:color="auto"/>
      </w:divBdr>
    </w:div>
    <w:div w:id="239797979">
      <w:marLeft w:val="640"/>
      <w:marRight w:val="0"/>
      <w:marTop w:val="0"/>
      <w:marBottom w:val="0"/>
      <w:divBdr>
        <w:top w:val="none" w:sz="0" w:space="0" w:color="auto"/>
        <w:left w:val="none" w:sz="0" w:space="0" w:color="auto"/>
        <w:bottom w:val="none" w:sz="0" w:space="0" w:color="auto"/>
        <w:right w:val="none" w:sz="0" w:space="0" w:color="auto"/>
      </w:divBdr>
    </w:div>
    <w:div w:id="239825891">
      <w:marLeft w:val="640"/>
      <w:marRight w:val="0"/>
      <w:marTop w:val="0"/>
      <w:marBottom w:val="0"/>
      <w:divBdr>
        <w:top w:val="none" w:sz="0" w:space="0" w:color="auto"/>
        <w:left w:val="none" w:sz="0" w:space="0" w:color="auto"/>
        <w:bottom w:val="none" w:sz="0" w:space="0" w:color="auto"/>
        <w:right w:val="none" w:sz="0" w:space="0" w:color="auto"/>
      </w:divBdr>
    </w:div>
    <w:div w:id="240604422">
      <w:marLeft w:val="640"/>
      <w:marRight w:val="0"/>
      <w:marTop w:val="0"/>
      <w:marBottom w:val="0"/>
      <w:divBdr>
        <w:top w:val="none" w:sz="0" w:space="0" w:color="auto"/>
        <w:left w:val="none" w:sz="0" w:space="0" w:color="auto"/>
        <w:bottom w:val="none" w:sz="0" w:space="0" w:color="auto"/>
        <w:right w:val="none" w:sz="0" w:space="0" w:color="auto"/>
      </w:divBdr>
    </w:div>
    <w:div w:id="241331281">
      <w:marLeft w:val="640"/>
      <w:marRight w:val="0"/>
      <w:marTop w:val="0"/>
      <w:marBottom w:val="0"/>
      <w:divBdr>
        <w:top w:val="none" w:sz="0" w:space="0" w:color="auto"/>
        <w:left w:val="none" w:sz="0" w:space="0" w:color="auto"/>
        <w:bottom w:val="none" w:sz="0" w:space="0" w:color="auto"/>
        <w:right w:val="none" w:sz="0" w:space="0" w:color="auto"/>
      </w:divBdr>
    </w:div>
    <w:div w:id="241645044">
      <w:marLeft w:val="640"/>
      <w:marRight w:val="0"/>
      <w:marTop w:val="0"/>
      <w:marBottom w:val="0"/>
      <w:divBdr>
        <w:top w:val="none" w:sz="0" w:space="0" w:color="auto"/>
        <w:left w:val="none" w:sz="0" w:space="0" w:color="auto"/>
        <w:bottom w:val="none" w:sz="0" w:space="0" w:color="auto"/>
        <w:right w:val="none" w:sz="0" w:space="0" w:color="auto"/>
      </w:divBdr>
    </w:div>
    <w:div w:id="241645365">
      <w:marLeft w:val="640"/>
      <w:marRight w:val="0"/>
      <w:marTop w:val="0"/>
      <w:marBottom w:val="0"/>
      <w:divBdr>
        <w:top w:val="none" w:sz="0" w:space="0" w:color="auto"/>
        <w:left w:val="none" w:sz="0" w:space="0" w:color="auto"/>
        <w:bottom w:val="none" w:sz="0" w:space="0" w:color="auto"/>
        <w:right w:val="none" w:sz="0" w:space="0" w:color="auto"/>
      </w:divBdr>
    </w:div>
    <w:div w:id="242296138">
      <w:marLeft w:val="640"/>
      <w:marRight w:val="0"/>
      <w:marTop w:val="0"/>
      <w:marBottom w:val="0"/>
      <w:divBdr>
        <w:top w:val="none" w:sz="0" w:space="0" w:color="auto"/>
        <w:left w:val="none" w:sz="0" w:space="0" w:color="auto"/>
        <w:bottom w:val="none" w:sz="0" w:space="0" w:color="auto"/>
        <w:right w:val="none" w:sz="0" w:space="0" w:color="auto"/>
      </w:divBdr>
    </w:div>
    <w:div w:id="242297207">
      <w:marLeft w:val="640"/>
      <w:marRight w:val="0"/>
      <w:marTop w:val="0"/>
      <w:marBottom w:val="0"/>
      <w:divBdr>
        <w:top w:val="none" w:sz="0" w:space="0" w:color="auto"/>
        <w:left w:val="none" w:sz="0" w:space="0" w:color="auto"/>
        <w:bottom w:val="none" w:sz="0" w:space="0" w:color="auto"/>
        <w:right w:val="none" w:sz="0" w:space="0" w:color="auto"/>
      </w:divBdr>
    </w:div>
    <w:div w:id="242420678">
      <w:marLeft w:val="640"/>
      <w:marRight w:val="0"/>
      <w:marTop w:val="0"/>
      <w:marBottom w:val="0"/>
      <w:divBdr>
        <w:top w:val="none" w:sz="0" w:space="0" w:color="auto"/>
        <w:left w:val="none" w:sz="0" w:space="0" w:color="auto"/>
        <w:bottom w:val="none" w:sz="0" w:space="0" w:color="auto"/>
        <w:right w:val="none" w:sz="0" w:space="0" w:color="auto"/>
      </w:divBdr>
    </w:div>
    <w:div w:id="242421585">
      <w:marLeft w:val="640"/>
      <w:marRight w:val="0"/>
      <w:marTop w:val="0"/>
      <w:marBottom w:val="0"/>
      <w:divBdr>
        <w:top w:val="none" w:sz="0" w:space="0" w:color="auto"/>
        <w:left w:val="none" w:sz="0" w:space="0" w:color="auto"/>
        <w:bottom w:val="none" w:sz="0" w:space="0" w:color="auto"/>
        <w:right w:val="none" w:sz="0" w:space="0" w:color="auto"/>
      </w:divBdr>
    </w:div>
    <w:div w:id="242570338">
      <w:marLeft w:val="640"/>
      <w:marRight w:val="0"/>
      <w:marTop w:val="0"/>
      <w:marBottom w:val="0"/>
      <w:divBdr>
        <w:top w:val="none" w:sz="0" w:space="0" w:color="auto"/>
        <w:left w:val="none" w:sz="0" w:space="0" w:color="auto"/>
        <w:bottom w:val="none" w:sz="0" w:space="0" w:color="auto"/>
        <w:right w:val="none" w:sz="0" w:space="0" w:color="auto"/>
      </w:divBdr>
    </w:div>
    <w:div w:id="242646960">
      <w:marLeft w:val="640"/>
      <w:marRight w:val="0"/>
      <w:marTop w:val="0"/>
      <w:marBottom w:val="0"/>
      <w:divBdr>
        <w:top w:val="none" w:sz="0" w:space="0" w:color="auto"/>
        <w:left w:val="none" w:sz="0" w:space="0" w:color="auto"/>
        <w:bottom w:val="none" w:sz="0" w:space="0" w:color="auto"/>
        <w:right w:val="none" w:sz="0" w:space="0" w:color="auto"/>
      </w:divBdr>
    </w:div>
    <w:div w:id="242955470">
      <w:marLeft w:val="480"/>
      <w:marRight w:val="0"/>
      <w:marTop w:val="0"/>
      <w:marBottom w:val="0"/>
      <w:divBdr>
        <w:top w:val="none" w:sz="0" w:space="0" w:color="auto"/>
        <w:left w:val="none" w:sz="0" w:space="0" w:color="auto"/>
        <w:bottom w:val="none" w:sz="0" w:space="0" w:color="auto"/>
        <w:right w:val="none" w:sz="0" w:space="0" w:color="auto"/>
      </w:divBdr>
    </w:div>
    <w:div w:id="243490353">
      <w:marLeft w:val="640"/>
      <w:marRight w:val="0"/>
      <w:marTop w:val="0"/>
      <w:marBottom w:val="0"/>
      <w:divBdr>
        <w:top w:val="none" w:sz="0" w:space="0" w:color="auto"/>
        <w:left w:val="none" w:sz="0" w:space="0" w:color="auto"/>
        <w:bottom w:val="none" w:sz="0" w:space="0" w:color="auto"/>
        <w:right w:val="none" w:sz="0" w:space="0" w:color="auto"/>
      </w:divBdr>
    </w:div>
    <w:div w:id="243800375">
      <w:marLeft w:val="640"/>
      <w:marRight w:val="0"/>
      <w:marTop w:val="0"/>
      <w:marBottom w:val="0"/>
      <w:divBdr>
        <w:top w:val="none" w:sz="0" w:space="0" w:color="auto"/>
        <w:left w:val="none" w:sz="0" w:space="0" w:color="auto"/>
        <w:bottom w:val="none" w:sz="0" w:space="0" w:color="auto"/>
        <w:right w:val="none" w:sz="0" w:space="0" w:color="auto"/>
      </w:divBdr>
    </w:div>
    <w:div w:id="244271508">
      <w:marLeft w:val="640"/>
      <w:marRight w:val="0"/>
      <w:marTop w:val="0"/>
      <w:marBottom w:val="0"/>
      <w:divBdr>
        <w:top w:val="none" w:sz="0" w:space="0" w:color="auto"/>
        <w:left w:val="none" w:sz="0" w:space="0" w:color="auto"/>
        <w:bottom w:val="none" w:sz="0" w:space="0" w:color="auto"/>
        <w:right w:val="none" w:sz="0" w:space="0" w:color="auto"/>
      </w:divBdr>
    </w:div>
    <w:div w:id="244648740">
      <w:marLeft w:val="640"/>
      <w:marRight w:val="0"/>
      <w:marTop w:val="0"/>
      <w:marBottom w:val="0"/>
      <w:divBdr>
        <w:top w:val="none" w:sz="0" w:space="0" w:color="auto"/>
        <w:left w:val="none" w:sz="0" w:space="0" w:color="auto"/>
        <w:bottom w:val="none" w:sz="0" w:space="0" w:color="auto"/>
        <w:right w:val="none" w:sz="0" w:space="0" w:color="auto"/>
      </w:divBdr>
    </w:div>
    <w:div w:id="244807575">
      <w:marLeft w:val="640"/>
      <w:marRight w:val="0"/>
      <w:marTop w:val="0"/>
      <w:marBottom w:val="0"/>
      <w:divBdr>
        <w:top w:val="none" w:sz="0" w:space="0" w:color="auto"/>
        <w:left w:val="none" w:sz="0" w:space="0" w:color="auto"/>
        <w:bottom w:val="none" w:sz="0" w:space="0" w:color="auto"/>
        <w:right w:val="none" w:sz="0" w:space="0" w:color="auto"/>
      </w:divBdr>
    </w:div>
    <w:div w:id="244848367">
      <w:marLeft w:val="640"/>
      <w:marRight w:val="0"/>
      <w:marTop w:val="0"/>
      <w:marBottom w:val="0"/>
      <w:divBdr>
        <w:top w:val="none" w:sz="0" w:space="0" w:color="auto"/>
        <w:left w:val="none" w:sz="0" w:space="0" w:color="auto"/>
        <w:bottom w:val="none" w:sz="0" w:space="0" w:color="auto"/>
        <w:right w:val="none" w:sz="0" w:space="0" w:color="auto"/>
      </w:divBdr>
    </w:div>
    <w:div w:id="245462737">
      <w:marLeft w:val="640"/>
      <w:marRight w:val="0"/>
      <w:marTop w:val="0"/>
      <w:marBottom w:val="0"/>
      <w:divBdr>
        <w:top w:val="none" w:sz="0" w:space="0" w:color="auto"/>
        <w:left w:val="none" w:sz="0" w:space="0" w:color="auto"/>
        <w:bottom w:val="none" w:sz="0" w:space="0" w:color="auto"/>
        <w:right w:val="none" w:sz="0" w:space="0" w:color="auto"/>
      </w:divBdr>
    </w:div>
    <w:div w:id="245649652">
      <w:marLeft w:val="640"/>
      <w:marRight w:val="0"/>
      <w:marTop w:val="0"/>
      <w:marBottom w:val="0"/>
      <w:divBdr>
        <w:top w:val="none" w:sz="0" w:space="0" w:color="auto"/>
        <w:left w:val="none" w:sz="0" w:space="0" w:color="auto"/>
        <w:bottom w:val="none" w:sz="0" w:space="0" w:color="auto"/>
        <w:right w:val="none" w:sz="0" w:space="0" w:color="auto"/>
      </w:divBdr>
    </w:div>
    <w:div w:id="245727112">
      <w:marLeft w:val="640"/>
      <w:marRight w:val="0"/>
      <w:marTop w:val="0"/>
      <w:marBottom w:val="0"/>
      <w:divBdr>
        <w:top w:val="none" w:sz="0" w:space="0" w:color="auto"/>
        <w:left w:val="none" w:sz="0" w:space="0" w:color="auto"/>
        <w:bottom w:val="none" w:sz="0" w:space="0" w:color="auto"/>
        <w:right w:val="none" w:sz="0" w:space="0" w:color="auto"/>
      </w:divBdr>
    </w:div>
    <w:div w:id="245923792">
      <w:marLeft w:val="640"/>
      <w:marRight w:val="0"/>
      <w:marTop w:val="0"/>
      <w:marBottom w:val="0"/>
      <w:divBdr>
        <w:top w:val="none" w:sz="0" w:space="0" w:color="auto"/>
        <w:left w:val="none" w:sz="0" w:space="0" w:color="auto"/>
        <w:bottom w:val="none" w:sz="0" w:space="0" w:color="auto"/>
        <w:right w:val="none" w:sz="0" w:space="0" w:color="auto"/>
      </w:divBdr>
    </w:div>
    <w:div w:id="247160081">
      <w:marLeft w:val="640"/>
      <w:marRight w:val="0"/>
      <w:marTop w:val="0"/>
      <w:marBottom w:val="0"/>
      <w:divBdr>
        <w:top w:val="none" w:sz="0" w:space="0" w:color="auto"/>
        <w:left w:val="none" w:sz="0" w:space="0" w:color="auto"/>
        <w:bottom w:val="none" w:sz="0" w:space="0" w:color="auto"/>
        <w:right w:val="none" w:sz="0" w:space="0" w:color="auto"/>
      </w:divBdr>
    </w:div>
    <w:div w:id="247270302">
      <w:marLeft w:val="640"/>
      <w:marRight w:val="0"/>
      <w:marTop w:val="0"/>
      <w:marBottom w:val="0"/>
      <w:divBdr>
        <w:top w:val="none" w:sz="0" w:space="0" w:color="auto"/>
        <w:left w:val="none" w:sz="0" w:space="0" w:color="auto"/>
        <w:bottom w:val="none" w:sz="0" w:space="0" w:color="auto"/>
        <w:right w:val="none" w:sz="0" w:space="0" w:color="auto"/>
      </w:divBdr>
    </w:div>
    <w:div w:id="247346573">
      <w:marLeft w:val="640"/>
      <w:marRight w:val="0"/>
      <w:marTop w:val="0"/>
      <w:marBottom w:val="0"/>
      <w:divBdr>
        <w:top w:val="none" w:sz="0" w:space="0" w:color="auto"/>
        <w:left w:val="none" w:sz="0" w:space="0" w:color="auto"/>
        <w:bottom w:val="none" w:sz="0" w:space="0" w:color="auto"/>
        <w:right w:val="none" w:sz="0" w:space="0" w:color="auto"/>
      </w:divBdr>
    </w:div>
    <w:div w:id="247425431">
      <w:marLeft w:val="640"/>
      <w:marRight w:val="0"/>
      <w:marTop w:val="0"/>
      <w:marBottom w:val="0"/>
      <w:divBdr>
        <w:top w:val="none" w:sz="0" w:space="0" w:color="auto"/>
        <w:left w:val="none" w:sz="0" w:space="0" w:color="auto"/>
        <w:bottom w:val="none" w:sz="0" w:space="0" w:color="auto"/>
        <w:right w:val="none" w:sz="0" w:space="0" w:color="auto"/>
      </w:divBdr>
    </w:div>
    <w:div w:id="247931851">
      <w:marLeft w:val="640"/>
      <w:marRight w:val="0"/>
      <w:marTop w:val="0"/>
      <w:marBottom w:val="0"/>
      <w:divBdr>
        <w:top w:val="none" w:sz="0" w:space="0" w:color="auto"/>
        <w:left w:val="none" w:sz="0" w:space="0" w:color="auto"/>
        <w:bottom w:val="none" w:sz="0" w:space="0" w:color="auto"/>
        <w:right w:val="none" w:sz="0" w:space="0" w:color="auto"/>
      </w:divBdr>
    </w:div>
    <w:div w:id="248198538">
      <w:marLeft w:val="640"/>
      <w:marRight w:val="0"/>
      <w:marTop w:val="0"/>
      <w:marBottom w:val="0"/>
      <w:divBdr>
        <w:top w:val="none" w:sz="0" w:space="0" w:color="auto"/>
        <w:left w:val="none" w:sz="0" w:space="0" w:color="auto"/>
        <w:bottom w:val="none" w:sz="0" w:space="0" w:color="auto"/>
        <w:right w:val="none" w:sz="0" w:space="0" w:color="auto"/>
      </w:divBdr>
    </w:div>
    <w:div w:id="248320534">
      <w:marLeft w:val="640"/>
      <w:marRight w:val="0"/>
      <w:marTop w:val="0"/>
      <w:marBottom w:val="0"/>
      <w:divBdr>
        <w:top w:val="none" w:sz="0" w:space="0" w:color="auto"/>
        <w:left w:val="none" w:sz="0" w:space="0" w:color="auto"/>
        <w:bottom w:val="none" w:sz="0" w:space="0" w:color="auto"/>
        <w:right w:val="none" w:sz="0" w:space="0" w:color="auto"/>
      </w:divBdr>
    </w:div>
    <w:div w:id="248662733">
      <w:marLeft w:val="640"/>
      <w:marRight w:val="0"/>
      <w:marTop w:val="0"/>
      <w:marBottom w:val="0"/>
      <w:divBdr>
        <w:top w:val="none" w:sz="0" w:space="0" w:color="auto"/>
        <w:left w:val="none" w:sz="0" w:space="0" w:color="auto"/>
        <w:bottom w:val="none" w:sz="0" w:space="0" w:color="auto"/>
        <w:right w:val="none" w:sz="0" w:space="0" w:color="auto"/>
      </w:divBdr>
    </w:div>
    <w:div w:id="248776767">
      <w:marLeft w:val="640"/>
      <w:marRight w:val="0"/>
      <w:marTop w:val="0"/>
      <w:marBottom w:val="0"/>
      <w:divBdr>
        <w:top w:val="none" w:sz="0" w:space="0" w:color="auto"/>
        <w:left w:val="none" w:sz="0" w:space="0" w:color="auto"/>
        <w:bottom w:val="none" w:sz="0" w:space="0" w:color="auto"/>
        <w:right w:val="none" w:sz="0" w:space="0" w:color="auto"/>
      </w:divBdr>
    </w:div>
    <w:div w:id="248924646">
      <w:marLeft w:val="640"/>
      <w:marRight w:val="0"/>
      <w:marTop w:val="0"/>
      <w:marBottom w:val="0"/>
      <w:divBdr>
        <w:top w:val="none" w:sz="0" w:space="0" w:color="auto"/>
        <w:left w:val="none" w:sz="0" w:space="0" w:color="auto"/>
        <w:bottom w:val="none" w:sz="0" w:space="0" w:color="auto"/>
        <w:right w:val="none" w:sz="0" w:space="0" w:color="auto"/>
      </w:divBdr>
    </w:div>
    <w:div w:id="248971952">
      <w:marLeft w:val="640"/>
      <w:marRight w:val="0"/>
      <w:marTop w:val="0"/>
      <w:marBottom w:val="0"/>
      <w:divBdr>
        <w:top w:val="none" w:sz="0" w:space="0" w:color="auto"/>
        <w:left w:val="none" w:sz="0" w:space="0" w:color="auto"/>
        <w:bottom w:val="none" w:sz="0" w:space="0" w:color="auto"/>
        <w:right w:val="none" w:sz="0" w:space="0" w:color="auto"/>
      </w:divBdr>
    </w:div>
    <w:div w:id="249584518">
      <w:marLeft w:val="640"/>
      <w:marRight w:val="0"/>
      <w:marTop w:val="0"/>
      <w:marBottom w:val="0"/>
      <w:divBdr>
        <w:top w:val="none" w:sz="0" w:space="0" w:color="auto"/>
        <w:left w:val="none" w:sz="0" w:space="0" w:color="auto"/>
        <w:bottom w:val="none" w:sz="0" w:space="0" w:color="auto"/>
        <w:right w:val="none" w:sz="0" w:space="0" w:color="auto"/>
      </w:divBdr>
    </w:div>
    <w:div w:id="249773700">
      <w:marLeft w:val="640"/>
      <w:marRight w:val="0"/>
      <w:marTop w:val="0"/>
      <w:marBottom w:val="0"/>
      <w:divBdr>
        <w:top w:val="none" w:sz="0" w:space="0" w:color="auto"/>
        <w:left w:val="none" w:sz="0" w:space="0" w:color="auto"/>
        <w:bottom w:val="none" w:sz="0" w:space="0" w:color="auto"/>
        <w:right w:val="none" w:sz="0" w:space="0" w:color="auto"/>
      </w:divBdr>
    </w:div>
    <w:div w:id="249776271">
      <w:marLeft w:val="640"/>
      <w:marRight w:val="0"/>
      <w:marTop w:val="0"/>
      <w:marBottom w:val="0"/>
      <w:divBdr>
        <w:top w:val="none" w:sz="0" w:space="0" w:color="auto"/>
        <w:left w:val="none" w:sz="0" w:space="0" w:color="auto"/>
        <w:bottom w:val="none" w:sz="0" w:space="0" w:color="auto"/>
        <w:right w:val="none" w:sz="0" w:space="0" w:color="auto"/>
      </w:divBdr>
    </w:div>
    <w:div w:id="249854598">
      <w:marLeft w:val="640"/>
      <w:marRight w:val="0"/>
      <w:marTop w:val="0"/>
      <w:marBottom w:val="0"/>
      <w:divBdr>
        <w:top w:val="none" w:sz="0" w:space="0" w:color="auto"/>
        <w:left w:val="none" w:sz="0" w:space="0" w:color="auto"/>
        <w:bottom w:val="none" w:sz="0" w:space="0" w:color="auto"/>
        <w:right w:val="none" w:sz="0" w:space="0" w:color="auto"/>
      </w:divBdr>
    </w:div>
    <w:div w:id="250430966">
      <w:marLeft w:val="640"/>
      <w:marRight w:val="0"/>
      <w:marTop w:val="0"/>
      <w:marBottom w:val="0"/>
      <w:divBdr>
        <w:top w:val="none" w:sz="0" w:space="0" w:color="auto"/>
        <w:left w:val="none" w:sz="0" w:space="0" w:color="auto"/>
        <w:bottom w:val="none" w:sz="0" w:space="0" w:color="auto"/>
        <w:right w:val="none" w:sz="0" w:space="0" w:color="auto"/>
      </w:divBdr>
    </w:div>
    <w:div w:id="250431091">
      <w:marLeft w:val="640"/>
      <w:marRight w:val="0"/>
      <w:marTop w:val="0"/>
      <w:marBottom w:val="0"/>
      <w:divBdr>
        <w:top w:val="none" w:sz="0" w:space="0" w:color="auto"/>
        <w:left w:val="none" w:sz="0" w:space="0" w:color="auto"/>
        <w:bottom w:val="none" w:sz="0" w:space="0" w:color="auto"/>
        <w:right w:val="none" w:sz="0" w:space="0" w:color="auto"/>
      </w:divBdr>
    </w:div>
    <w:div w:id="250508438">
      <w:marLeft w:val="640"/>
      <w:marRight w:val="0"/>
      <w:marTop w:val="0"/>
      <w:marBottom w:val="0"/>
      <w:divBdr>
        <w:top w:val="none" w:sz="0" w:space="0" w:color="auto"/>
        <w:left w:val="none" w:sz="0" w:space="0" w:color="auto"/>
        <w:bottom w:val="none" w:sz="0" w:space="0" w:color="auto"/>
        <w:right w:val="none" w:sz="0" w:space="0" w:color="auto"/>
      </w:divBdr>
    </w:div>
    <w:div w:id="251092486">
      <w:marLeft w:val="640"/>
      <w:marRight w:val="0"/>
      <w:marTop w:val="0"/>
      <w:marBottom w:val="0"/>
      <w:divBdr>
        <w:top w:val="none" w:sz="0" w:space="0" w:color="auto"/>
        <w:left w:val="none" w:sz="0" w:space="0" w:color="auto"/>
        <w:bottom w:val="none" w:sz="0" w:space="0" w:color="auto"/>
        <w:right w:val="none" w:sz="0" w:space="0" w:color="auto"/>
      </w:divBdr>
    </w:div>
    <w:div w:id="251160491">
      <w:marLeft w:val="640"/>
      <w:marRight w:val="0"/>
      <w:marTop w:val="0"/>
      <w:marBottom w:val="0"/>
      <w:divBdr>
        <w:top w:val="none" w:sz="0" w:space="0" w:color="auto"/>
        <w:left w:val="none" w:sz="0" w:space="0" w:color="auto"/>
        <w:bottom w:val="none" w:sz="0" w:space="0" w:color="auto"/>
        <w:right w:val="none" w:sz="0" w:space="0" w:color="auto"/>
      </w:divBdr>
    </w:div>
    <w:div w:id="251354552">
      <w:marLeft w:val="640"/>
      <w:marRight w:val="0"/>
      <w:marTop w:val="0"/>
      <w:marBottom w:val="0"/>
      <w:divBdr>
        <w:top w:val="none" w:sz="0" w:space="0" w:color="auto"/>
        <w:left w:val="none" w:sz="0" w:space="0" w:color="auto"/>
        <w:bottom w:val="none" w:sz="0" w:space="0" w:color="auto"/>
        <w:right w:val="none" w:sz="0" w:space="0" w:color="auto"/>
      </w:divBdr>
    </w:div>
    <w:div w:id="251744769">
      <w:marLeft w:val="480"/>
      <w:marRight w:val="0"/>
      <w:marTop w:val="0"/>
      <w:marBottom w:val="0"/>
      <w:divBdr>
        <w:top w:val="none" w:sz="0" w:space="0" w:color="auto"/>
        <w:left w:val="none" w:sz="0" w:space="0" w:color="auto"/>
        <w:bottom w:val="none" w:sz="0" w:space="0" w:color="auto"/>
        <w:right w:val="none" w:sz="0" w:space="0" w:color="auto"/>
      </w:divBdr>
    </w:div>
    <w:div w:id="252011178">
      <w:marLeft w:val="640"/>
      <w:marRight w:val="0"/>
      <w:marTop w:val="0"/>
      <w:marBottom w:val="0"/>
      <w:divBdr>
        <w:top w:val="none" w:sz="0" w:space="0" w:color="auto"/>
        <w:left w:val="none" w:sz="0" w:space="0" w:color="auto"/>
        <w:bottom w:val="none" w:sz="0" w:space="0" w:color="auto"/>
        <w:right w:val="none" w:sz="0" w:space="0" w:color="auto"/>
      </w:divBdr>
    </w:div>
    <w:div w:id="252324390">
      <w:marLeft w:val="640"/>
      <w:marRight w:val="0"/>
      <w:marTop w:val="0"/>
      <w:marBottom w:val="0"/>
      <w:divBdr>
        <w:top w:val="none" w:sz="0" w:space="0" w:color="auto"/>
        <w:left w:val="none" w:sz="0" w:space="0" w:color="auto"/>
        <w:bottom w:val="none" w:sz="0" w:space="0" w:color="auto"/>
        <w:right w:val="none" w:sz="0" w:space="0" w:color="auto"/>
      </w:divBdr>
    </w:div>
    <w:div w:id="253327250">
      <w:marLeft w:val="640"/>
      <w:marRight w:val="0"/>
      <w:marTop w:val="0"/>
      <w:marBottom w:val="0"/>
      <w:divBdr>
        <w:top w:val="none" w:sz="0" w:space="0" w:color="auto"/>
        <w:left w:val="none" w:sz="0" w:space="0" w:color="auto"/>
        <w:bottom w:val="none" w:sz="0" w:space="0" w:color="auto"/>
        <w:right w:val="none" w:sz="0" w:space="0" w:color="auto"/>
      </w:divBdr>
    </w:div>
    <w:div w:id="254166560">
      <w:marLeft w:val="640"/>
      <w:marRight w:val="0"/>
      <w:marTop w:val="0"/>
      <w:marBottom w:val="0"/>
      <w:divBdr>
        <w:top w:val="none" w:sz="0" w:space="0" w:color="auto"/>
        <w:left w:val="none" w:sz="0" w:space="0" w:color="auto"/>
        <w:bottom w:val="none" w:sz="0" w:space="0" w:color="auto"/>
        <w:right w:val="none" w:sz="0" w:space="0" w:color="auto"/>
      </w:divBdr>
    </w:div>
    <w:div w:id="254823158">
      <w:marLeft w:val="640"/>
      <w:marRight w:val="0"/>
      <w:marTop w:val="0"/>
      <w:marBottom w:val="0"/>
      <w:divBdr>
        <w:top w:val="none" w:sz="0" w:space="0" w:color="auto"/>
        <w:left w:val="none" w:sz="0" w:space="0" w:color="auto"/>
        <w:bottom w:val="none" w:sz="0" w:space="0" w:color="auto"/>
        <w:right w:val="none" w:sz="0" w:space="0" w:color="auto"/>
      </w:divBdr>
    </w:div>
    <w:div w:id="255094734">
      <w:marLeft w:val="640"/>
      <w:marRight w:val="0"/>
      <w:marTop w:val="0"/>
      <w:marBottom w:val="0"/>
      <w:divBdr>
        <w:top w:val="none" w:sz="0" w:space="0" w:color="auto"/>
        <w:left w:val="none" w:sz="0" w:space="0" w:color="auto"/>
        <w:bottom w:val="none" w:sz="0" w:space="0" w:color="auto"/>
        <w:right w:val="none" w:sz="0" w:space="0" w:color="auto"/>
      </w:divBdr>
    </w:div>
    <w:div w:id="255286979">
      <w:marLeft w:val="640"/>
      <w:marRight w:val="0"/>
      <w:marTop w:val="0"/>
      <w:marBottom w:val="0"/>
      <w:divBdr>
        <w:top w:val="none" w:sz="0" w:space="0" w:color="auto"/>
        <w:left w:val="none" w:sz="0" w:space="0" w:color="auto"/>
        <w:bottom w:val="none" w:sz="0" w:space="0" w:color="auto"/>
        <w:right w:val="none" w:sz="0" w:space="0" w:color="auto"/>
      </w:divBdr>
    </w:div>
    <w:div w:id="255331188">
      <w:marLeft w:val="640"/>
      <w:marRight w:val="0"/>
      <w:marTop w:val="0"/>
      <w:marBottom w:val="0"/>
      <w:divBdr>
        <w:top w:val="none" w:sz="0" w:space="0" w:color="auto"/>
        <w:left w:val="none" w:sz="0" w:space="0" w:color="auto"/>
        <w:bottom w:val="none" w:sz="0" w:space="0" w:color="auto"/>
        <w:right w:val="none" w:sz="0" w:space="0" w:color="auto"/>
      </w:divBdr>
    </w:div>
    <w:div w:id="255601609">
      <w:marLeft w:val="640"/>
      <w:marRight w:val="0"/>
      <w:marTop w:val="0"/>
      <w:marBottom w:val="0"/>
      <w:divBdr>
        <w:top w:val="none" w:sz="0" w:space="0" w:color="auto"/>
        <w:left w:val="none" w:sz="0" w:space="0" w:color="auto"/>
        <w:bottom w:val="none" w:sz="0" w:space="0" w:color="auto"/>
        <w:right w:val="none" w:sz="0" w:space="0" w:color="auto"/>
      </w:divBdr>
    </w:div>
    <w:div w:id="255789485">
      <w:marLeft w:val="640"/>
      <w:marRight w:val="0"/>
      <w:marTop w:val="0"/>
      <w:marBottom w:val="0"/>
      <w:divBdr>
        <w:top w:val="none" w:sz="0" w:space="0" w:color="auto"/>
        <w:left w:val="none" w:sz="0" w:space="0" w:color="auto"/>
        <w:bottom w:val="none" w:sz="0" w:space="0" w:color="auto"/>
        <w:right w:val="none" w:sz="0" w:space="0" w:color="auto"/>
      </w:divBdr>
    </w:div>
    <w:div w:id="255985848">
      <w:marLeft w:val="640"/>
      <w:marRight w:val="0"/>
      <w:marTop w:val="0"/>
      <w:marBottom w:val="0"/>
      <w:divBdr>
        <w:top w:val="none" w:sz="0" w:space="0" w:color="auto"/>
        <w:left w:val="none" w:sz="0" w:space="0" w:color="auto"/>
        <w:bottom w:val="none" w:sz="0" w:space="0" w:color="auto"/>
        <w:right w:val="none" w:sz="0" w:space="0" w:color="auto"/>
      </w:divBdr>
    </w:div>
    <w:div w:id="255990994">
      <w:marLeft w:val="640"/>
      <w:marRight w:val="0"/>
      <w:marTop w:val="0"/>
      <w:marBottom w:val="0"/>
      <w:divBdr>
        <w:top w:val="none" w:sz="0" w:space="0" w:color="auto"/>
        <w:left w:val="none" w:sz="0" w:space="0" w:color="auto"/>
        <w:bottom w:val="none" w:sz="0" w:space="0" w:color="auto"/>
        <w:right w:val="none" w:sz="0" w:space="0" w:color="auto"/>
      </w:divBdr>
    </w:div>
    <w:div w:id="256715084">
      <w:marLeft w:val="640"/>
      <w:marRight w:val="0"/>
      <w:marTop w:val="0"/>
      <w:marBottom w:val="0"/>
      <w:divBdr>
        <w:top w:val="none" w:sz="0" w:space="0" w:color="auto"/>
        <w:left w:val="none" w:sz="0" w:space="0" w:color="auto"/>
        <w:bottom w:val="none" w:sz="0" w:space="0" w:color="auto"/>
        <w:right w:val="none" w:sz="0" w:space="0" w:color="auto"/>
      </w:divBdr>
    </w:div>
    <w:div w:id="256718424">
      <w:marLeft w:val="640"/>
      <w:marRight w:val="0"/>
      <w:marTop w:val="0"/>
      <w:marBottom w:val="0"/>
      <w:divBdr>
        <w:top w:val="none" w:sz="0" w:space="0" w:color="auto"/>
        <w:left w:val="none" w:sz="0" w:space="0" w:color="auto"/>
        <w:bottom w:val="none" w:sz="0" w:space="0" w:color="auto"/>
        <w:right w:val="none" w:sz="0" w:space="0" w:color="auto"/>
      </w:divBdr>
    </w:div>
    <w:div w:id="256719749">
      <w:marLeft w:val="640"/>
      <w:marRight w:val="0"/>
      <w:marTop w:val="0"/>
      <w:marBottom w:val="0"/>
      <w:divBdr>
        <w:top w:val="none" w:sz="0" w:space="0" w:color="auto"/>
        <w:left w:val="none" w:sz="0" w:space="0" w:color="auto"/>
        <w:bottom w:val="none" w:sz="0" w:space="0" w:color="auto"/>
        <w:right w:val="none" w:sz="0" w:space="0" w:color="auto"/>
      </w:divBdr>
    </w:div>
    <w:div w:id="256905239">
      <w:marLeft w:val="640"/>
      <w:marRight w:val="0"/>
      <w:marTop w:val="0"/>
      <w:marBottom w:val="0"/>
      <w:divBdr>
        <w:top w:val="none" w:sz="0" w:space="0" w:color="auto"/>
        <w:left w:val="none" w:sz="0" w:space="0" w:color="auto"/>
        <w:bottom w:val="none" w:sz="0" w:space="0" w:color="auto"/>
        <w:right w:val="none" w:sz="0" w:space="0" w:color="auto"/>
      </w:divBdr>
    </w:div>
    <w:div w:id="257057090">
      <w:marLeft w:val="640"/>
      <w:marRight w:val="0"/>
      <w:marTop w:val="0"/>
      <w:marBottom w:val="0"/>
      <w:divBdr>
        <w:top w:val="none" w:sz="0" w:space="0" w:color="auto"/>
        <w:left w:val="none" w:sz="0" w:space="0" w:color="auto"/>
        <w:bottom w:val="none" w:sz="0" w:space="0" w:color="auto"/>
        <w:right w:val="none" w:sz="0" w:space="0" w:color="auto"/>
      </w:divBdr>
    </w:div>
    <w:div w:id="257101175">
      <w:marLeft w:val="640"/>
      <w:marRight w:val="0"/>
      <w:marTop w:val="0"/>
      <w:marBottom w:val="0"/>
      <w:divBdr>
        <w:top w:val="none" w:sz="0" w:space="0" w:color="auto"/>
        <w:left w:val="none" w:sz="0" w:space="0" w:color="auto"/>
        <w:bottom w:val="none" w:sz="0" w:space="0" w:color="auto"/>
        <w:right w:val="none" w:sz="0" w:space="0" w:color="auto"/>
      </w:divBdr>
    </w:div>
    <w:div w:id="257256240">
      <w:marLeft w:val="640"/>
      <w:marRight w:val="0"/>
      <w:marTop w:val="0"/>
      <w:marBottom w:val="0"/>
      <w:divBdr>
        <w:top w:val="none" w:sz="0" w:space="0" w:color="auto"/>
        <w:left w:val="none" w:sz="0" w:space="0" w:color="auto"/>
        <w:bottom w:val="none" w:sz="0" w:space="0" w:color="auto"/>
        <w:right w:val="none" w:sz="0" w:space="0" w:color="auto"/>
      </w:divBdr>
    </w:div>
    <w:div w:id="257327072">
      <w:marLeft w:val="640"/>
      <w:marRight w:val="0"/>
      <w:marTop w:val="0"/>
      <w:marBottom w:val="0"/>
      <w:divBdr>
        <w:top w:val="none" w:sz="0" w:space="0" w:color="auto"/>
        <w:left w:val="none" w:sz="0" w:space="0" w:color="auto"/>
        <w:bottom w:val="none" w:sz="0" w:space="0" w:color="auto"/>
        <w:right w:val="none" w:sz="0" w:space="0" w:color="auto"/>
      </w:divBdr>
    </w:div>
    <w:div w:id="257445452">
      <w:marLeft w:val="640"/>
      <w:marRight w:val="0"/>
      <w:marTop w:val="0"/>
      <w:marBottom w:val="0"/>
      <w:divBdr>
        <w:top w:val="none" w:sz="0" w:space="0" w:color="auto"/>
        <w:left w:val="none" w:sz="0" w:space="0" w:color="auto"/>
        <w:bottom w:val="none" w:sz="0" w:space="0" w:color="auto"/>
        <w:right w:val="none" w:sz="0" w:space="0" w:color="auto"/>
      </w:divBdr>
    </w:div>
    <w:div w:id="258107044">
      <w:marLeft w:val="640"/>
      <w:marRight w:val="0"/>
      <w:marTop w:val="0"/>
      <w:marBottom w:val="0"/>
      <w:divBdr>
        <w:top w:val="none" w:sz="0" w:space="0" w:color="auto"/>
        <w:left w:val="none" w:sz="0" w:space="0" w:color="auto"/>
        <w:bottom w:val="none" w:sz="0" w:space="0" w:color="auto"/>
        <w:right w:val="none" w:sz="0" w:space="0" w:color="auto"/>
      </w:divBdr>
    </w:div>
    <w:div w:id="258761108">
      <w:marLeft w:val="640"/>
      <w:marRight w:val="0"/>
      <w:marTop w:val="0"/>
      <w:marBottom w:val="0"/>
      <w:divBdr>
        <w:top w:val="none" w:sz="0" w:space="0" w:color="auto"/>
        <w:left w:val="none" w:sz="0" w:space="0" w:color="auto"/>
        <w:bottom w:val="none" w:sz="0" w:space="0" w:color="auto"/>
        <w:right w:val="none" w:sz="0" w:space="0" w:color="auto"/>
      </w:divBdr>
    </w:div>
    <w:div w:id="258831303">
      <w:marLeft w:val="480"/>
      <w:marRight w:val="0"/>
      <w:marTop w:val="0"/>
      <w:marBottom w:val="0"/>
      <w:divBdr>
        <w:top w:val="none" w:sz="0" w:space="0" w:color="auto"/>
        <w:left w:val="none" w:sz="0" w:space="0" w:color="auto"/>
        <w:bottom w:val="none" w:sz="0" w:space="0" w:color="auto"/>
        <w:right w:val="none" w:sz="0" w:space="0" w:color="auto"/>
      </w:divBdr>
    </w:div>
    <w:div w:id="258833665">
      <w:marLeft w:val="640"/>
      <w:marRight w:val="0"/>
      <w:marTop w:val="0"/>
      <w:marBottom w:val="0"/>
      <w:divBdr>
        <w:top w:val="none" w:sz="0" w:space="0" w:color="auto"/>
        <w:left w:val="none" w:sz="0" w:space="0" w:color="auto"/>
        <w:bottom w:val="none" w:sz="0" w:space="0" w:color="auto"/>
        <w:right w:val="none" w:sz="0" w:space="0" w:color="auto"/>
      </w:divBdr>
    </w:div>
    <w:div w:id="258947247">
      <w:marLeft w:val="640"/>
      <w:marRight w:val="0"/>
      <w:marTop w:val="0"/>
      <w:marBottom w:val="0"/>
      <w:divBdr>
        <w:top w:val="none" w:sz="0" w:space="0" w:color="auto"/>
        <w:left w:val="none" w:sz="0" w:space="0" w:color="auto"/>
        <w:bottom w:val="none" w:sz="0" w:space="0" w:color="auto"/>
        <w:right w:val="none" w:sz="0" w:space="0" w:color="auto"/>
      </w:divBdr>
    </w:div>
    <w:div w:id="259484962">
      <w:marLeft w:val="640"/>
      <w:marRight w:val="0"/>
      <w:marTop w:val="0"/>
      <w:marBottom w:val="0"/>
      <w:divBdr>
        <w:top w:val="none" w:sz="0" w:space="0" w:color="auto"/>
        <w:left w:val="none" w:sz="0" w:space="0" w:color="auto"/>
        <w:bottom w:val="none" w:sz="0" w:space="0" w:color="auto"/>
        <w:right w:val="none" w:sz="0" w:space="0" w:color="auto"/>
      </w:divBdr>
    </w:div>
    <w:div w:id="259601669">
      <w:marLeft w:val="640"/>
      <w:marRight w:val="0"/>
      <w:marTop w:val="0"/>
      <w:marBottom w:val="0"/>
      <w:divBdr>
        <w:top w:val="none" w:sz="0" w:space="0" w:color="auto"/>
        <w:left w:val="none" w:sz="0" w:space="0" w:color="auto"/>
        <w:bottom w:val="none" w:sz="0" w:space="0" w:color="auto"/>
        <w:right w:val="none" w:sz="0" w:space="0" w:color="auto"/>
      </w:divBdr>
    </w:div>
    <w:div w:id="259879507">
      <w:marLeft w:val="640"/>
      <w:marRight w:val="0"/>
      <w:marTop w:val="0"/>
      <w:marBottom w:val="0"/>
      <w:divBdr>
        <w:top w:val="none" w:sz="0" w:space="0" w:color="auto"/>
        <w:left w:val="none" w:sz="0" w:space="0" w:color="auto"/>
        <w:bottom w:val="none" w:sz="0" w:space="0" w:color="auto"/>
        <w:right w:val="none" w:sz="0" w:space="0" w:color="auto"/>
      </w:divBdr>
    </w:div>
    <w:div w:id="260258799">
      <w:marLeft w:val="640"/>
      <w:marRight w:val="0"/>
      <w:marTop w:val="0"/>
      <w:marBottom w:val="0"/>
      <w:divBdr>
        <w:top w:val="none" w:sz="0" w:space="0" w:color="auto"/>
        <w:left w:val="none" w:sz="0" w:space="0" w:color="auto"/>
        <w:bottom w:val="none" w:sz="0" w:space="0" w:color="auto"/>
        <w:right w:val="none" w:sz="0" w:space="0" w:color="auto"/>
      </w:divBdr>
    </w:div>
    <w:div w:id="260262674">
      <w:marLeft w:val="640"/>
      <w:marRight w:val="0"/>
      <w:marTop w:val="0"/>
      <w:marBottom w:val="0"/>
      <w:divBdr>
        <w:top w:val="none" w:sz="0" w:space="0" w:color="auto"/>
        <w:left w:val="none" w:sz="0" w:space="0" w:color="auto"/>
        <w:bottom w:val="none" w:sz="0" w:space="0" w:color="auto"/>
        <w:right w:val="none" w:sz="0" w:space="0" w:color="auto"/>
      </w:divBdr>
    </w:div>
    <w:div w:id="260335098">
      <w:marLeft w:val="640"/>
      <w:marRight w:val="0"/>
      <w:marTop w:val="0"/>
      <w:marBottom w:val="0"/>
      <w:divBdr>
        <w:top w:val="none" w:sz="0" w:space="0" w:color="auto"/>
        <w:left w:val="none" w:sz="0" w:space="0" w:color="auto"/>
        <w:bottom w:val="none" w:sz="0" w:space="0" w:color="auto"/>
        <w:right w:val="none" w:sz="0" w:space="0" w:color="auto"/>
      </w:divBdr>
    </w:div>
    <w:div w:id="260378394">
      <w:marLeft w:val="640"/>
      <w:marRight w:val="0"/>
      <w:marTop w:val="0"/>
      <w:marBottom w:val="0"/>
      <w:divBdr>
        <w:top w:val="none" w:sz="0" w:space="0" w:color="auto"/>
        <w:left w:val="none" w:sz="0" w:space="0" w:color="auto"/>
        <w:bottom w:val="none" w:sz="0" w:space="0" w:color="auto"/>
        <w:right w:val="none" w:sz="0" w:space="0" w:color="auto"/>
      </w:divBdr>
    </w:div>
    <w:div w:id="260450824">
      <w:marLeft w:val="640"/>
      <w:marRight w:val="0"/>
      <w:marTop w:val="0"/>
      <w:marBottom w:val="0"/>
      <w:divBdr>
        <w:top w:val="none" w:sz="0" w:space="0" w:color="auto"/>
        <w:left w:val="none" w:sz="0" w:space="0" w:color="auto"/>
        <w:bottom w:val="none" w:sz="0" w:space="0" w:color="auto"/>
        <w:right w:val="none" w:sz="0" w:space="0" w:color="auto"/>
      </w:divBdr>
    </w:div>
    <w:div w:id="260770518">
      <w:marLeft w:val="640"/>
      <w:marRight w:val="0"/>
      <w:marTop w:val="0"/>
      <w:marBottom w:val="0"/>
      <w:divBdr>
        <w:top w:val="none" w:sz="0" w:space="0" w:color="auto"/>
        <w:left w:val="none" w:sz="0" w:space="0" w:color="auto"/>
        <w:bottom w:val="none" w:sz="0" w:space="0" w:color="auto"/>
        <w:right w:val="none" w:sz="0" w:space="0" w:color="auto"/>
      </w:divBdr>
    </w:div>
    <w:div w:id="261106104">
      <w:marLeft w:val="640"/>
      <w:marRight w:val="0"/>
      <w:marTop w:val="0"/>
      <w:marBottom w:val="0"/>
      <w:divBdr>
        <w:top w:val="none" w:sz="0" w:space="0" w:color="auto"/>
        <w:left w:val="none" w:sz="0" w:space="0" w:color="auto"/>
        <w:bottom w:val="none" w:sz="0" w:space="0" w:color="auto"/>
        <w:right w:val="none" w:sz="0" w:space="0" w:color="auto"/>
      </w:divBdr>
    </w:div>
    <w:div w:id="261109813">
      <w:marLeft w:val="640"/>
      <w:marRight w:val="0"/>
      <w:marTop w:val="0"/>
      <w:marBottom w:val="0"/>
      <w:divBdr>
        <w:top w:val="none" w:sz="0" w:space="0" w:color="auto"/>
        <w:left w:val="none" w:sz="0" w:space="0" w:color="auto"/>
        <w:bottom w:val="none" w:sz="0" w:space="0" w:color="auto"/>
        <w:right w:val="none" w:sz="0" w:space="0" w:color="auto"/>
      </w:divBdr>
    </w:div>
    <w:div w:id="261227748">
      <w:marLeft w:val="640"/>
      <w:marRight w:val="0"/>
      <w:marTop w:val="0"/>
      <w:marBottom w:val="0"/>
      <w:divBdr>
        <w:top w:val="none" w:sz="0" w:space="0" w:color="auto"/>
        <w:left w:val="none" w:sz="0" w:space="0" w:color="auto"/>
        <w:bottom w:val="none" w:sz="0" w:space="0" w:color="auto"/>
        <w:right w:val="none" w:sz="0" w:space="0" w:color="auto"/>
      </w:divBdr>
    </w:div>
    <w:div w:id="261302739">
      <w:marLeft w:val="640"/>
      <w:marRight w:val="0"/>
      <w:marTop w:val="0"/>
      <w:marBottom w:val="0"/>
      <w:divBdr>
        <w:top w:val="none" w:sz="0" w:space="0" w:color="auto"/>
        <w:left w:val="none" w:sz="0" w:space="0" w:color="auto"/>
        <w:bottom w:val="none" w:sz="0" w:space="0" w:color="auto"/>
        <w:right w:val="none" w:sz="0" w:space="0" w:color="auto"/>
      </w:divBdr>
    </w:div>
    <w:div w:id="261498118">
      <w:marLeft w:val="640"/>
      <w:marRight w:val="0"/>
      <w:marTop w:val="0"/>
      <w:marBottom w:val="0"/>
      <w:divBdr>
        <w:top w:val="none" w:sz="0" w:space="0" w:color="auto"/>
        <w:left w:val="none" w:sz="0" w:space="0" w:color="auto"/>
        <w:bottom w:val="none" w:sz="0" w:space="0" w:color="auto"/>
        <w:right w:val="none" w:sz="0" w:space="0" w:color="auto"/>
      </w:divBdr>
    </w:div>
    <w:div w:id="261568769">
      <w:marLeft w:val="640"/>
      <w:marRight w:val="0"/>
      <w:marTop w:val="0"/>
      <w:marBottom w:val="0"/>
      <w:divBdr>
        <w:top w:val="none" w:sz="0" w:space="0" w:color="auto"/>
        <w:left w:val="none" w:sz="0" w:space="0" w:color="auto"/>
        <w:bottom w:val="none" w:sz="0" w:space="0" w:color="auto"/>
        <w:right w:val="none" w:sz="0" w:space="0" w:color="auto"/>
      </w:divBdr>
    </w:div>
    <w:div w:id="261644293">
      <w:marLeft w:val="640"/>
      <w:marRight w:val="0"/>
      <w:marTop w:val="0"/>
      <w:marBottom w:val="0"/>
      <w:divBdr>
        <w:top w:val="none" w:sz="0" w:space="0" w:color="auto"/>
        <w:left w:val="none" w:sz="0" w:space="0" w:color="auto"/>
        <w:bottom w:val="none" w:sz="0" w:space="0" w:color="auto"/>
        <w:right w:val="none" w:sz="0" w:space="0" w:color="auto"/>
      </w:divBdr>
    </w:div>
    <w:div w:id="261694604">
      <w:marLeft w:val="640"/>
      <w:marRight w:val="0"/>
      <w:marTop w:val="0"/>
      <w:marBottom w:val="0"/>
      <w:divBdr>
        <w:top w:val="none" w:sz="0" w:space="0" w:color="auto"/>
        <w:left w:val="none" w:sz="0" w:space="0" w:color="auto"/>
        <w:bottom w:val="none" w:sz="0" w:space="0" w:color="auto"/>
        <w:right w:val="none" w:sz="0" w:space="0" w:color="auto"/>
      </w:divBdr>
    </w:div>
    <w:div w:id="262223701">
      <w:marLeft w:val="640"/>
      <w:marRight w:val="0"/>
      <w:marTop w:val="0"/>
      <w:marBottom w:val="0"/>
      <w:divBdr>
        <w:top w:val="none" w:sz="0" w:space="0" w:color="auto"/>
        <w:left w:val="none" w:sz="0" w:space="0" w:color="auto"/>
        <w:bottom w:val="none" w:sz="0" w:space="0" w:color="auto"/>
        <w:right w:val="none" w:sz="0" w:space="0" w:color="auto"/>
      </w:divBdr>
    </w:div>
    <w:div w:id="262349820">
      <w:marLeft w:val="640"/>
      <w:marRight w:val="0"/>
      <w:marTop w:val="0"/>
      <w:marBottom w:val="0"/>
      <w:divBdr>
        <w:top w:val="none" w:sz="0" w:space="0" w:color="auto"/>
        <w:left w:val="none" w:sz="0" w:space="0" w:color="auto"/>
        <w:bottom w:val="none" w:sz="0" w:space="0" w:color="auto"/>
        <w:right w:val="none" w:sz="0" w:space="0" w:color="auto"/>
      </w:divBdr>
    </w:div>
    <w:div w:id="262611737">
      <w:marLeft w:val="640"/>
      <w:marRight w:val="0"/>
      <w:marTop w:val="0"/>
      <w:marBottom w:val="0"/>
      <w:divBdr>
        <w:top w:val="none" w:sz="0" w:space="0" w:color="auto"/>
        <w:left w:val="none" w:sz="0" w:space="0" w:color="auto"/>
        <w:bottom w:val="none" w:sz="0" w:space="0" w:color="auto"/>
        <w:right w:val="none" w:sz="0" w:space="0" w:color="auto"/>
      </w:divBdr>
    </w:div>
    <w:div w:id="262687718">
      <w:marLeft w:val="640"/>
      <w:marRight w:val="0"/>
      <w:marTop w:val="0"/>
      <w:marBottom w:val="0"/>
      <w:divBdr>
        <w:top w:val="none" w:sz="0" w:space="0" w:color="auto"/>
        <w:left w:val="none" w:sz="0" w:space="0" w:color="auto"/>
        <w:bottom w:val="none" w:sz="0" w:space="0" w:color="auto"/>
        <w:right w:val="none" w:sz="0" w:space="0" w:color="auto"/>
      </w:divBdr>
    </w:div>
    <w:div w:id="262811029">
      <w:marLeft w:val="640"/>
      <w:marRight w:val="0"/>
      <w:marTop w:val="0"/>
      <w:marBottom w:val="0"/>
      <w:divBdr>
        <w:top w:val="none" w:sz="0" w:space="0" w:color="auto"/>
        <w:left w:val="none" w:sz="0" w:space="0" w:color="auto"/>
        <w:bottom w:val="none" w:sz="0" w:space="0" w:color="auto"/>
        <w:right w:val="none" w:sz="0" w:space="0" w:color="auto"/>
      </w:divBdr>
    </w:div>
    <w:div w:id="262996911">
      <w:marLeft w:val="640"/>
      <w:marRight w:val="0"/>
      <w:marTop w:val="0"/>
      <w:marBottom w:val="0"/>
      <w:divBdr>
        <w:top w:val="none" w:sz="0" w:space="0" w:color="auto"/>
        <w:left w:val="none" w:sz="0" w:space="0" w:color="auto"/>
        <w:bottom w:val="none" w:sz="0" w:space="0" w:color="auto"/>
        <w:right w:val="none" w:sz="0" w:space="0" w:color="auto"/>
      </w:divBdr>
    </w:div>
    <w:div w:id="263267454">
      <w:marLeft w:val="640"/>
      <w:marRight w:val="0"/>
      <w:marTop w:val="0"/>
      <w:marBottom w:val="0"/>
      <w:divBdr>
        <w:top w:val="none" w:sz="0" w:space="0" w:color="auto"/>
        <w:left w:val="none" w:sz="0" w:space="0" w:color="auto"/>
        <w:bottom w:val="none" w:sz="0" w:space="0" w:color="auto"/>
        <w:right w:val="none" w:sz="0" w:space="0" w:color="auto"/>
      </w:divBdr>
    </w:div>
    <w:div w:id="263271832">
      <w:marLeft w:val="640"/>
      <w:marRight w:val="0"/>
      <w:marTop w:val="0"/>
      <w:marBottom w:val="0"/>
      <w:divBdr>
        <w:top w:val="none" w:sz="0" w:space="0" w:color="auto"/>
        <w:left w:val="none" w:sz="0" w:space="0" w:color="auto"/>
        <w:bottom w:val="none" w:sz="0" w:space="0" w:color="auto"/>
        <w:right w:val="none" w:sz="0" w:space="0" w:color="auto"/>
      </w:divBdr>
    </w:div>
    <w:div w:id="263347537">
      <w:marLeft w:val="640"/>
      <w:marRight w:val="0"/>
      <w:marTop w:val="0"/>
      <w:marBottom w:val="0"/>
      <w:divBdr>
        <w:top w:val="none" w:sz="0" w:space="0" w:color="auto"/>
        <w:left w:val="none" w:sz="0" w:space="0" w:color="auto"/>
        <w:bottom w:val="none" w:sz="0" w:space="0" w:color="auto"/>
        <w:right w:val="none" w:sz="0" w:space="0" w:color="auto"/>
      </w:divBdr>
    </w:div>
    <w:div w:id="264118393">
      <w:marLeft w:val="640"/>
      <w:marRight w:val="0"/>
      <w:marTop w:val="0"/>
      <w:marBottom w:val="0"/>
      <w:divBdr>
        <w:top w:val="none" w:sz="0" w:space="0" w:color="auto"/>
        <w:left w:val="none" w:sz="0" w:space="0" w:color="auto"/>
        <w:bottom w:val="none" w:sz="0" w:space="0" w:color="auto"/>
        <w:right w:val="none" w:sz="0" w:space="0" w:color="auto"/>
      </w:divBdr>
    </w:div>
    <w:div w:id="264190786">
      <w:marLeft w:val="640"/>
      <w:marRight w:val="0"/>
      <w:marTop w:val="0"/>
      <w:marBottom w:val="0"/>
      <w:divBdr>
        <w:top w:val="none" w:sz="0" w:space="0" w:color="auto"/>
        <w:left w:val="none" w:sz="0" w:space="0" w:color="auto"/>
        <w:bottom w:val="none" w:sz="0" w:space="0" w:color="auto"/>
        <w:right w:val="none" w:sz="0" w:space="0" w:color="auto"/>
      </w:divBdr>
    </w:div>
    <w:div w:id="264580452">
      <w:marLeft w:val="640"/>
      <w:marRight w:val="0"/>
      <w:marTop w:val="0"/>
      <w:marBottom w:val="0"/>
      <w:divBdr>
        <w:top w:val="none" w:sz="0" w:space="0" w:color="auto"/>
        <w:left w:val="none" w:sz="0" w:space="0" w:color="auto"/>
        <w:bottom w:val="none" w:sz="0" w:space="0" w:color="auto"/>
        <w:right w:val="none" w:sz="0" w:space="0" w:color="auto"/>
      </w:divBdr>
    </w:div>
    <w:div w:id="265164673">
      <w:marLeft w:val="640"/>
      <w:marRight w:val="0"/>
      <w:marTop w:val="0"/>
      <w:marBottom w:val="0"/>
      <w:divBdr>
        <w:top w:val="none" w:sz="0" w:space="0" w:color="auto"/>
        <w:left w:val="none" w:sz="0" w:space="0" w:color="auto"/>
        <w:bottom w:val="none" w:sz="0" w:space="0" w:color="auto"/>
        <w:right w:val="none" w:sz="0" w:space="0" w:color="auto"/>
      </w:divBdr>
    </w:div>
    <w:div w:id="265424271">
      <w:marLeft w:val="640"/>
      <w:marRight w:val="0"/>
      <w:marTop w:val="0"/>
      <w:marBottom w:val="0"/>
      <w:divBdr>
        <w:top w:val="none" w:sz="0" w:space="0" w:color="auto"/>
        <w:left w:val="none" w:sz="0" w:space="0" w:color="auto"/>
        <w:bottom w:val="none" w:sz="0" w:space="0" w:color="auto"/>
        <w:right w:val="none" w:sz="0" w:space="0" w:color="auto"/>
      </w:divBdr>
    </w:div>
    <w:div w:id="265501321">
      <w:marLeft w:val="640"/>
      <w:marRight w:val="0"/>
      <w:marTop w:val="0"/>
      <w:marBottom w:val="0"/>
      <w:divBdr>
        <w:top w:val="none" w:sz="0" w:space="0" w:color="auto"/>
        <w:left w:val="none" w:sz="0" w:space="0" w:color="auto"/>
        <w:bottom w:val="none" w:sz="0" w:space="0" w:color="auto"/>
        <w:right w:val="none" w:sz="0" w:space="0" w:color="auto"/>
      </w:divBdr>
    </w:div>
    <w:div w:id="266079890">
      <w:marLeft w:val="640"/>
      <w:marRight w:val="0"/>
      <w:marTop w:val="0"/>
      <w:marBottom w:val="0"/>
      <w:divBdr>
        <w:top w:val="none" w:sz="0" w:space="0" w:color="auto"/>
        <w:left w:val="none" w:sz="0" w:space="0" w:color="auto"/>
        <w:bottom w:val="none" w:sz="0" w:space="0" w:color="auto"/>
        <w:right w:val="none" w:sz="0" w:space="0" w:color="auto"/>
      </w:divBdr>
    </w:div>
    <w:div w:id="266500448">
      <w:marLeft w:val="480"/>
      <w:marRight w:val="0"/>
      <w:marTop w:val="0"/>
      <w:marBottom w:val="0"/>
      <w:divBdr>
        <w:top w:val="none" w:sz="0" w:space="0" w:color="auto"/>
        <w:left w:val="none" w:sz="0" w:space="0" w:color="auto"/>
        <w:bottom w:val="none" w:sz="0" w:space="0" w:color="auto"/>
        <w:right w:val="none" w:sz="0" w:space="0" w:color="auto"/>
      </w:divBdr>
    </w:div>
    <w:div w:id="266622974">
      <w:marLeft w:val="640"/>
      <w:marRight w:val="0"/>
      <w:marTop w:val="0"/>
      <w:marBottom w:val="0"/>
      <w:divBdr>
        <w:top w:val="none" w:sz="0" w:space="0" w:color="auto"/>
        <w:left w:val="none" w:sz="0" w:space="0" w:color="auto"/>
        <w:bottom w:val="none" w:sz="0" w:space="0" w:color="auto"/>
        <w:right w:val="none" w:sz="0" w:space="0" w:color="auto"/>
      </w:divBdr>
    </w:div>
    <w:div w:id="267003830">
      <w:marLeft w:val="480"/>
      <w:marRight w:val="0"/>
      <w:marTop w:val="0"/>
      <w:marBottom w:val="0"/>
      <w:divBdr>
        <w:top w:val="none" w:sz="0" w:space="0" w:color="auto"/>
        <w:left w:val="none" w:sz="0" w:space="0" w:color="auto"/>
        <w:bottom w:val="none" w:sz="0" w:space="0" w:color="auto"/>
        <w:right w:val="none" w:sz="0" w:space="0" w:color="auto"/>
      </w:divBdr>
    </w:div>
    <w:div w:id="267153789">
      <w:marLeft w:val="640"/>
      <w:marRight w:val="0"/>
      <w:marTop w:val="0"/>
      <w:marBottom w:val="0"/>
      <w:divBdr>
        <w:top w:val="none" w:sz="0" w:space="0" w:color="auto"/>
        <w:left w:val="none" w:sz="0" w:space="0" w:color="auto"/>
        <w:bottom w:val="none" w:sz="0" w:space="0" w:color="auto"/>
        <w:right w:val="none" w:sz="0" w:space="0" w:color="auto"/>
      </w:divBdr>
    </w:div>
    <w:div w:id="267279730">
      <w:marLeft w:val="640"/>
      <w:marRight w:val="0"/>
      <w:marTop w:val="0"/>
      <w:marBottom w:val="0"/>
      <w:divBdr>
        <w:top w:val="none" w:sz="0" w:space="0" w:color="auto"/>
        <w:left w:val="none" w:sz="0" w:space="0" w:color="auto"/>
        <w:bottom w:val="none" w:sz="0" w:space="0" w:color="auto"/>
        <w:right w:val="none" w:sz="0" w:space="0" w:color="auto"/>
      </w:divBdr>
    </w:div>
    <w:div w:id="267350763">
      <w:marLeft w:val="640"/>
      <w:marRight w:val="0"/>
      <w:marTop w:val="0"/>
      <w:marBottom w:val="0"/>
      <w:divBdr>
        <w:top w:val="none" w:sz="0" w:space="0" w:color="auto"/>
        <w:left w:val="none" w:sz="0" w:space="0" w:color="auto"/>
        <w:bottom w:val="none" w:sz="0" w:space="0" w:color="auto"/>
        <w:right w:val="none" w:sz="0" w:space="0" w:color="auto"/>
      </w:divBdr>
    </w:div>
    <w:div w:id="267658287">
      <w:marLeft w:val="640"/>
      <w:marRight w:val="0"/>
      <w:marTop w:val="0"/>
      <w:marBottom w:val="0"/>
      <w:divBdr>
        <w:top w:val="none" w:sz="0" w:space="0" w:color="auto"/>
        <w:left w:val="none" w:sz="0" w:space="0" w:color="auto"/>
        <w:bottom w:val="none" w:sz="0" w:space="0" w:color="auto"/>
        <w:right w:val="none" w:sz="0" w:space="0" w:color="auto"/>
      </w:divBdr>
    </w:div>
    <w:div w:id="267741932">
      <w:marLeft w:val="640"/>
      <w:marRight w:val="0"/>
      <w:marTop w:val="0"/>
      <w:marBottom w:val="0"/>
      <w:divBdr>
        <w:top w:val="none" w:sz="0" w:space="0" w:color="auto"/>
        <w:left w:val="none" w:sz="0" w:space="0" w:color="auto"/>
        <w:bottom w:val="none" w:sz="0" w:space="0" w:color="auto"/>
        <w:right w:val="none" w:sz="0" w:space="0" w:color="auto"/>
      </w:divBdr>
    </w:div>
    <w:div w:id="268048048">
      <w:marLeft w:val="640"/>
      <w:marRight w:val="0"/>
      <w:marTop w:val="0"/>
      <w:marBottom w:val="0"/>
      <w:divBdr>
        <w:top w:val="none" w:sz="0" w:space="0" w:color="auto"/>
        <w:left w:val="none" w:sz="0" w:space="0" w:color="auto"/>
        <w:bottom w:val="none" w:sz="0" w:space="0" w:color="auto"/>
        <w:right w:val="none" w:sz="0" w:space="0" w:color="auto"/>
      </w:divBdr>
    </w:div>
    <w:div w:id="268318756">
      <w:marLeft w:val="640"/>
      <w:marRight w:val="0"/>
      <w:marTop w:val="0"/>
      <w:marBottom w:val="0"/>
      <w:divBdr>
        <w:top w:val="none" w:sz="0" w:space="0" w:color="auto"/>
        <w:left w:val="none" w:sz="0" w:space="0" w:color="auto"/>
        <w:bottom w:val="none" w:sz="0" w:space="0" w:color="auto"/>
        <w:right w:val="none" w:sz="0" w:space="0" w:color="auto"/>
      </w:divBdr>
    </w:div>
    <w:div w:id="268662417">
      <w:marLeft w:val="640"/>
      <w:marRight w:val="0"/>
      <w:marTop w:val="0"/>
      <w:marBottom w:val="0"/>
      <w:divBdr>
        <w:top w:val="none" w:sz="0" w:space="0" w:color="auto"/>
        <w:left w:val="none" w:sz="0" w:space="0" w:color="auto"/>
        <w:bottom w:val="none" w:sz="0" w:space="0" w:color="auto"/>
        <w:right w:val="none" w:sz="0" w:space="0" w:color="auto"/>
      </w:divBdr>
    </w:div>
    <w:div w:id="268970652">
      <w:marLeft w:val="640"/>
      <w:marRight w:val="0"/>
      <w:marTop w:val="0"/>
      <w:marBottom w:val="0"/>
      <w:divBdr>
        <w:top w:val="none" w:sz="0" w:space="0" w:color="auto"/>
        <w:left w:val="none" w:sz="0" w:space="0" w:color="auto"/>
        <w:bottom w:val="none" w:sz="0" w:space="0" w:color="auto"/>
        <w:right w:val="none" w:sz="0" w:space="0" w:color="auto"/>
      </w:divBdr>
    </w:div>
    <w:div w:id="268972836">
      <w:marLeft w:val="640"/>
      <w:marRight w:val="0"/>
      <w:marTop w:val="0"/>
      <w:marBottom w:val="0"/>
      <w:divBdr>
        <w:top w:val="none" w:sz="0" w:space="0" w:color="auto"/>
        <w:left w:val="none" w:sz="0" w:space="0" w:color="auto"/>
        <w:bottom w:val="none" w:sz="0" w:space="0" w:color="auto"/>
        <w:right w:val="none" w:sz="0" w:space="0" w:color="auto"/>
      </w:divBdr>
    </w:div>
    <w:div w:id="269169011">
      <w:marLeft w:val="640"/>
      <w:marRight w:val="0"/>
      <w:marTop w:val="0"/>
      <w:marBottom w:val="0"/>
      <w:divBdr>
        <w:top w:val="none" w:sz="0" w:space="0" w:color="auto"/>
        <w:left w:val="none" w:sz="0" w:space="0" w:color="auto"/>
        <w:bottom w:val="none" w:sz="0" w:space="0" w:color="auto"/>
        <w:right w:val="none" w:sz="0" w:space="0" w:color="auto"/>
      </w:divBdr>
    </w:div>
    <w:div w:id="269821169">
      <w:marLeft w:val="640"/>
      <w:marRight w:val="0"/>
      <w:marTop w:val="0"/>
      <w:marBottom w:val="0"/>
      <w:divBdr>
        <w:top w:val="none" w:sz="0" w:space="0" w:color="auto"/>
        <w:left w:val="none" w:sz="0" w:space="0" w:color="auto"/>
        <w:bottom w:val="none" w:sz="0" w:space="0" w:color="auto"/>
        <w:right w:val="none" w:sz="0" w:space="0" w:color="auto"/>
      </w:divBdr>
    </w:div>
    <w:div w:id="270168980">
      <w:marLeft w:val="640"/>
      <w:marRight w:val="0"/>
      <w:marTop w:val="0"/>
      <w:marBottom w:val="0"/>
      <w:divBdr>
        <w:top w:val="none" w:sz="0" w:space="0" w:color="auto"/>
        <w:left w:val="none" w:sz="0" w:space="0" w:color="auto"/>
        <w:bottom w:val="none" w:sz="0" w:space="0" w:color="auto"/>
        <w:right w:val="none" w:sz="0" w:space="0" w:color="auto"/>
      </w:divBdr>
    </w:div>
    <w:div w:id="270209725">
      <w:marLeft w:val="640"/>
      <w:marRight w:val="0"/>
      <w:marTop w:val="0"/>
      <w:marBottom w:val="0"/>
      <w:divBdr>
        <w:top w:val="none" w:sz="0" w:space="0" w:color="auto"/>
        <w:left w:val="none" w:sz="0" w:space="0" w:color="auto"/>
        <w:bottom w:val="none" w:sz="0" w:space="0" w:color="auto"/>
        <w:right w:val="none" w:sz="0" w:space="0" w:color="auto"/>
      </w:divBdr>
    </w:div>
    <w:div w:id="270433044">
      <w:marLeft w:val="640"/>
      <w:marRight w:val="0"/>
      <w:marTop w:val="0"/>
      <w:marBottom w:val="0"/>
      <w:divBdr>
        <w:top w:val="none" w:sz="0" w:space="0" w:color="auto"/>
        <w:left w:val="none" w:sz="0" w:space="0" w:color="auto"/>
        <w:bottom w:val="none" w:sz="0" w:space="0" w:color="auto"/>
        <w:right w:val="none" w:sz="0" w:space="0" w:color="auto"/>
      </w:divBdr>
    </w:div>
    <w:div w:id="270475540">
      <w:marLeft w:val="640"/>
      <w:marRight w:val="0"/>
      <w:marTop w:val="0"/>
      <w:marBottom w:val="0"/>
      <w:divBdr>
        <w:top w:val="none" w:sz="0" w:space="0" w:color="auto"/>
        <w:left w:val="none" w:sz="0" w:space="0" w:color="auto"/>
        <w:bottom w:val="none" w:sz="0" w:space="0" w:color="auto"/>
        <w:right w:val="none" w:sz="0" w:space="0" w:color="auto"/>
      </w:divBdr>
    </w:div>
    <w:div w:id="270892569">
      <w:marLeft w:val="640"/>
      <w:marRight w:val="0"/>
      <w:marTop w:val="0"/>
      <w:marBottom w:val="0"/>
      <w:divBdr>
        <w:top w:val="none" w:sz="0" w:space="0" w:color="auto"/>
        <w:left w:val="none" w:sz="0" w:space="0" w:color="auto"/>
        <w:bottom w:val="none" w:sz="0" w:space="0" w:color="auto"/>
        <w:right w:val="none" w:sz="0" w:space="0" w:color="auto"/>
      </w:divBdr>
    </w:div>
    <w:div w:id="271940885">
      <w:marLeft w:val="480"/>
      <w:marRight w:val="0"/>
      <w:marTop w:val="0"/>
      <w:marBottom w:val="0"/>
      <w:divBdr>
        <w:top w:val="none" w:sz="0" w:space="0" w:color="auto"/>
        <w:left w:val="none" w:sz="0" w:space="0" w:color="auto"/>
        <w:bottom w:val="none" w:sz="0" w:space="0" w:color="auto"/>
        <w:right w:val="none" w:sz="0" w:space="0" w:color="auto"/>
      </w:divBdr>
    </w:div>
    <w:div w:id="271981373">
      <w:marLeft w:val="640"/>
      <w:marRight w:val="0"/>
      <w:marTop w:val="0"/>
      <w:marBottom w:val="0"/>
      <w:divBdr>
        <w:top w:val="none" w:sz="0" w:space="0" w:color="auto"/>
        <w:left w:val="none" w:sz="0" w:space="0" w:color="auto"/>
        <w:bottom w:val="none" w:sz="0" w:space="0" w:color="auto"/>
        <w:right w:val="none" w:sz="0" w:space="0" w:color="auto"/>
      </w:divBdr>
    </w:div>
    <w:div w:id="272128090">
      <w:marLeft w:val="640"/>
      <w:marRight w:val="0"/>
      <w:marTop w:val="0"/>
      <w:marBottom w:val="0"/>
      <w:divBdr>
        <w:top w:val="none" w:sz="0" w:space="0" w:color="auto"/>
        <w:left w:val="none" w:sz="0" w:space="0" w:color="auto"/>
        <w:bottom w:val="none" w:sz="0" w:space="0" w:color="auto"/>
        <w:right w:val="none" w:sz="0" w:space="0" w:color="auto"/>
      </w:divBdr>
    </w:div>
    <w:div w:id="272128801">
      <w:marLeft w:val="640"/>
      <w:marRight w:val="0"/>
      <w:marTop w:val="0"/>
      <w:marBottom w:val="0"/>
      <w:divBdr>
        <w:top w:val="none" w:sz="0" w:space="0" w:color="auto"/>
        <w:left w:val="none" w:sz="0" w:space="0" w:color="auto"/>
        <w:bottom w:val="none" w:sz="0" w:space="0" w:color="auto"/>
        <w:right w:val="none" w:sz="0" w:space="0" w:color="auto"/>
      </w:divBdr>
    </w:div>
    <w:div w:id="272130617">
      <w:marLeft w:val="640"/>
      <w:marRight w:val="0"/>
      <w:marTop w:val="0"/>
      <w:marBottom w:val="0"/>
      <w:divBdr>
        <w:top w:val="none" w:sz="0" w:space="0" w:color="auto"/>
        <w:left w:val="none" w:sz="0" w:space="0" w:color="auto"/>
        <w:bottom w:val="none" w:sz="0" w:space="0" w:color="auto"/>
        <w:right w:val="none" w:sz="0" w:space="0" w:color="auto"/>
      </w:divBdr>
    </w:div>
    <w:div w:id="272444307">
      <w:marLeft w:val="640"/>
      <w:marRight w:val="0"/>
      <w:marTop w:val="0"/>
      <w:marBottom w:val="0"/>
      <w:divBdr>
        <w:top w:val="none" w:sz="0" w:space="0" w:color="auto"/>
        <w:left w:val="none" w:sz="0" w:space="0" w:color="auto"/>
        <w:bottom w:val="none" w:sz="0" w:space="0" w:color="auto"/>
        <w:right w:val="none" w:sz="0" w:space="0" w:color="auto"/>
      </w:divBdr>
    </w:div>
    <w:div w:id="272712368">
      <w:marLeft w:val="640"/>
      <w:marRight w:val="0"/>
      <w:marTop w:val="0"/>
      <w:marBottom w:val="0"/>
      <w:divBdr>
        <w:top w:val="none" w:sz="0" w:space="0" w:color="auto"/>
        <w:left w:val="none" w:sz="0" w:space="0" w:color="auto"/>
        <w:bottom w:val="none" w:sz="0" w:space="0" w:color="auto"/>
        <w:right w:val="none" w:sz="0" w:space="0" w:color="auto"/>
      </w:divBdr>
    </w:div>
    <w:div w:id="273098012">
      <w:marLeft w:val="640"/>
      <w:marRight w:val="0"/>
      <w:marTop w:val="0"/>
      <w:marBottom w:val="0"/>
      <w:divBdr>
        <w:top w:val="none" w:sz="0" w:space="0" w:color="auto"/>
        <w:left w:val="none" w:sz="0" w:space="0" w:color="auto"/>
        <w:bottom w:val="none" w:sz="0" w:space="0" w:color="auto"/>
        <w:right w:val="none" w:sz="0" w:space="0" w:color="auto"/>
      </w:divBdr>
    </w:div>
    <w:div w:id="273635887">
      <w:marLeft w:val="480"/>
      <w:marRight w:val="0"/>
      <w:marTop w:val="0"/>
      <w:marBottom w:val="0"/>
      <w:divBdr>
        <w:top w:val="none" w:sz="0" w:space="0" w:color="auto"/>
        <w:left w:val="none" w:sz="0" w:space="0" w:color="auto"/>
        <w:bottom w:val="none" w:sz="0" w:space="0" w:color="auto"/>
        <w:right w:val="none" w:sz="0" w:space="0" w:color="auto"/>
      </w:divBdr>
    </w:div>
    <w:div w:id="273825931">
      <w:marLeft w:val="640"/>
      <w:marRight w:val="0"/>
      <w:marTop w:val="0"/>
      <w:marBottom w:val="0"/>
      <w:divBdr>
        <w:top w:val="none" w:sz="0" w:space="0" w:color="auto"/>
        <w:left w:val="none" w:sz="0" w:space="0" w:color="auto"/>
        <w:bottom w:val="none" w:sz="0" w:space="0" w:color="auto"/>
        <w:right w:val="none" w:sz="0" w:space="0" w:color="auto"/>
      </w:divBdr>
    </w:div>
    <w:div w:id="274143968">
      <w:marLeft w:val="640"/>
      <w:marRight w:val="0"/>
      <w:marTop w:val="0"/>
      <w:marBottom w:val="0"/>
      <w:divBdr>
        <w:top w:val="none" w:sz="0" w:space="0" w:color="auto"/>
        <w:left w:val="none" w:sz="0" w:space="0" w:color="auto"/>
        <w:bottom w:val="none" w:sz="0" w:space="0" w:color="auto"/>
        <w:right w:val="none" w:sz="0" w:space="0" w:color="auto"/>
      </w:divBdr>
    </w:div>
    <w:div w:id="274144707">
      <w:marLeft w:val="640"/>
      <w:marRight w:val="0"/>
      <w:marTop w:val="0"/>
      <w:marBottom w:val="0"/>
      <w:divBdr>
        <w:top w:val="none" w:sz="0" w:space="0" w:color="auto"/>
        <w:left w:val="none" w:sz="0" w:space="0" w:color="auto"/>
        <w:bottom w:val="none" w:sz="0" w:space="0" w:color="auto"/>
        <w:right w:val="none" w:sz="0" w:space="0" w:color="auto"/>
      </w:divBdr>
    </w:div>
    <w:div w:id="275525779">
      <w:marLeft w:val="640"/>
      <w:marRight w:val="0"/>
      <w:marTop w:val="0"/>
      <w:marBottom w:val="0"/>
      <w:divBdr>
        <w:top w:val="none" w:sz="0" w:space="0" w:color="auto"/>
        <w:left w:val="none" w:sz="0" w:space="0" w:color="auto"/>
        <w:bottom w:val="none" w:sz="0" w:space="0" w:color="auto"/>
        <w:right w:val="none" w:sz="0" w:space="0" w:color="auto"/>
      </w:divBdr>
    </w:div>
    <w:div w:id="275910475">
      <w:marLeft w:val="640"/>
      <w:marRight w:val="0"/>
      <w:marTop w:val="0"/>
      <w:marBottom w:val="0"/>
      <w:divBdr>
        <w:top w:val="none" w:sz="0" w:space="0" w:color="auto"/>
        <w:left w:val="none" w:sz="0" w:space="0" w:color="auto"/>
        <w:bottom w:val="none" w:sz="0" w:space="0" w:color="auto"/>
        <w:right w:val="none" w:sz="0" w:space="0" w:color="auto"/>
      </w:divBdr>
    </w:div>
    <w:div w:id="276373849">
      <w:marLeft w:val="640"/>
      <w:marRight w:val="0"/>
      <w:marTop w:val="0"/>
      <w:marBottom w:val="0"/>
      <w:divBdr>
        <w:top w:val="none" w:sz="0" w:space="0" w:color="auto"/>
        <w:left w:val="none" w:sz="0" w:space="0" w:color="auto"/>
        <w:bottom w:val="none" w:sz="0" w:space="0" w:color="auto"/>
        <w:right w:val="none" w:sz="0" w:space="0" w:color="auto"/>
      </w:divBdr>
    </w:div>
    <w:div w:id="276645459">
      <w:marLeft w:val="640"/>
      <w:marRight w:val="0"/>
      <w:marTop w:val="0"/>
      <w:marBottom w:val="0"/>
      <w:divBdr>
        <w:top w:val="none" w:sz="0" w:space="0" w:color="auto"/>
        <w:left w:val="none" w:sz="0" w:space="0" w:color="auto"/>
        <w:bottom w:val="none" w:sz="0" w:space="0" w:color="auto"/>
        <w:right w:val="none" w:sz="0" w:space="0" w:color="auto"/>
      </w:divBdr>
    </w:div>
    <w:div w:id="276791111">
      <w:marLeft w:val="640"/>
      <w:marRight w:val="0"/>
      <w:marTop w:val="0"/>
      <w:marBottom w:val="0"/>
      <w:divBdr>
        <w:top w:val="none" w:sz="0" w:space="0" w:color="auto"/>
        <w:left w:val="none" w:sz="0" w:space="0" w:color="auto"/>
        <w:bottom w:val="none" w:sz="0" w:space="0" w:color="auto"/>
        <w:right w:val="none" w:sz="0" w:space="0" w:color="auto"/>
      </w:divBdr>
    </w:div>
    <w:div w:id="276839536">
      <w:marLeft w:val="640"/>
      <w:marRight w:val="0"/>
      <w:marTop w:val="0"/>
      <w:marBottom w:val="0"/>
      <w:divBdr>
        <w:top w:val="none" w:sz="0" w:space="0" w:color="auto"/>
        <w:left w:val="none" w:sz="0" w:space="0" w:color="auto"/>
        <w:bottom w:val="none" w:sz="0" w:space="0" w:color="auto"/>
        <w:right w:val="none" w:sz="0" w:space="0" w:color="auto"/>
      </w:divBdr>
    </w:div>
    <w:div w:id="277026111">
      <w:marLeft w:val="640"/>
      <w:marRight w:val="0"/>
      <w:marTop w:val="0"/>
      <w:marBottom w:val="0"/>
      <w:divBdr>
        <w:top w:val="none" w:sz="0" w:space="0" w:color="auto"/>
        <w:left w:val="none" w:sz="0" w:space="0" w:color="auto"/>
        <w:bottom w:val="none" w:sz="0" w:space="0" w:color="auto"/>
        <w:right w:val="none" w:sz="0" w:space="0" w:color="auto"/>
      </w:divBdr>
    </w:div>
    <w:div w:id="277032102">
      <w:marLeft w:val="640"/>
      <w:marRight w:val="0"/>
      <w:marTop w:val="0"/>
      <w:marBottom w:val="0"/>
      <w:divBdr>
        <w:top w:val="none" w:sz="0" w:space="0" w:color="auto"/>
        <w:left w:val="none" w:sz="0" w:space="0" w:color="auto"/>
        <w:bottom w:val="none" w:sz="0" w:space="0" w:color="auto"/>
        <w:right w:val="none" w:sz="0" w:space="0" w:color="auto"/>
      </w:divBdr>
    </w:div>
    <w:div w:id="277108152">
      <w:marLeft w:val="640"/>
      <w:marRight w:val="0"/>
      <w:marTop w:val="0"/>
      <w:marBottom w:val="0"/>
      <w:divBdr>
        <w:top w:val="none" w:sz="0" w:space="0" w:color="auto"/>
        <w:left w:val="none" w:sz="0" w:space="0" w:color="auto"/>
        <w:bottom w:val="none" w:sz="0" w:space="0" w:color="auto"/>
        <w:right w:val="none" w:sz="0" w:space="0" w:color="auto"/>
      </w:divBdr>
    </w:div>
    <w:div w:id="277298865">
      <w:marLeft w:val="640"/>
      <w:marRight w:val="0"/>
      <w:marTop w:val="0"/>
      <w:marBottom w:val="0"/>
      <w:divBdr>
        <w:top w:val="none" w:sz="0" w:space="0" w:color="auto"/>
        <w:left w:val="none" w:sz="0" w:space="0" w:color="auto"/>
        <w:bottom w:val="none" w:sz="0" w:space="0" w:color="auto"/>
        <w:right w:val="none" w:sz="0" w:space="0" w:color="auto"/>
      </w:divBdr>
    </w:div>
    <w:div w:id="277421085">
      <w:marLeft w:val="640"/>
      <w:marRight w:val="0"/>
      <w:marTop w:val="0"/>
      <w:marBottom w:val="0"/>
      <w:divBdr>
        <w:top w:val="none" w:sz="0" w:space="0" w:color="auto"/>
        <w:left w:val="none" w:sz="0" w:space="0" w:color="auto"/>
        <w:bottom w:val="none" w:sz="0" w:space="0" w:color="auto"/>
        <w:right w:val="none" w:sz="0" w:space="0" w:color="auto"/>
      </w:divBdr>
    </w:div>
    <w:div w:id="277835610">
      <w:marLeft w:val="640"/>
      <w:marRight w:val="0"/>
      <w:marTop w:val="0"/>
      <w:marBottom w:val="0"/>
      <w:divBdr>
        <w:top w:val="none" w:sz="0" w:space="0" w:color="auto"/>
        <w:left w:val="none" w:sz="0" w:space="0" w:color="auto"/>
        <w:bottom w:val="none" w:sz="0" w:space="0" w:color="auto"/>
        <w:right w:val="none" w:sz="0" w:space="0" w:color="auto"/>
      </w:divBdr>
    </w:div>
    <w:div w:id="277836473">
      <w:marLeft w:val="640"/>
      <w:marRight w:val="0"/>
      <w:marTop w:val="0"/>
      <w:marBottom w:val="0"/>
      <w:divBdr>
        <w:top w:val="none" w:sz="0" w:space="0" w:color="auto"/>
        <w:left w:val="none" w:sz="0" w:space="0" w:color="auto"/>
        <w:bottom w:val="none" w:sz="0" w:space="0" w:color="auto"/>
        <w:right w:val="none" w:sz="0" w:space="0" w:color="auto"/>
      </w:divBdr>
    </w:div>
    <w:div w:id="278149831">
      <w:marLeft w:val="640"/>
      <w:marRight w:val="0"/>
      <w:marTop w:val="0"/>
      <w:marBottom w:val="0"/>
      <w:divBdr>
        <w:top w:val="none" w:sz="0" w:space="0" w:color="auto"/>
        <w:left w:val="none" w:sz="0" w:space="0" w:color="auto"/>
        <w:bottom w:val="none" w:sz="0" w:space="0" w:color="auto"/>
        <w:right w:val="none" w:sz="0" w:space="0" w:color="auto"/>
      </w:divBdr>
    </w:div>
    <w:div w:id="278297845">
      <w:marLeft w:val="640"/>
      <w:marRight w:val="0"/>
      <w:marTop w:val="0"/>
      <w:marBottom w:val="0"/>
      <w:divBdr>
        <w:top w:val="none" w:sz="0" w:space="0" w:color="auto"/>
        <w:left w:val="none" w:sz="0" w:space="0" w:color="auto"/>
        <w:bottom w:val="none" w:sz="0" w:space="0" w:color="auto"/>
        <w:right w:val="none" w:sz="0" w:space="0" w:color="auto"/>
      </w:divBdr>
    </w:div>
    <w:div w:id="278414062">
      <w:marLeft w:val="640"/>
      <w:marRight w:val="0"/>
      <w:marTop w:val="0"/>
      <w:marBottom w:val="0"/>
      <w:divBdr>
        <w:top w:val="none" w:sz="0" w:space="0" w:color="auto"/>
        <w:left w:val="none" w:sz="0" w:space="0" w:color="auto"/>
        <w:bottom w:val="none" w:sz="0" w:space="0" w:color="auto"/>
        <w:right w:val="none" w:sz="0" w:space="0" w:color="auto"/>
      </w:divBdr>
    </w:div>
    <w:div w:id="278607719">
      <w:marLeft w:val="640"/>
      <w:marRight w:val="0"/>
      <w:marTop w:val="0"/>
      <w:marBottom w:val="0"/>
      <w:divBdr>
        <w:top w:val="none" w:sz="0" w:space="0" w:color="auto"/>
        <w:left w:val="none" w:sz="0" w:space="0" w:color="auto"/>
        <w:bottom w:val="none" w:sz="0" w:space="0" w:color="auto"/>
        <w:right w:val="none" w:sz="0" w:space="0" w:color="auto"/>
      </w:divBdr>
    </w:div>
    <w:div w:id="278607971">
      <w:marLeft w:val="640"/>
      <w:marRight w:val="0"/>
      <w:marTop w:val="0"/>
      <w:marBottom w:val="0"/>
      <w:divBdr>
        <w:top w:val="none" w:sz="0" w:space="0" w:color="auto"/>
        <w:left w:val="none" w:sz="0" w:space="0" w:color="auto"/>
        <w:bottom w:val="none" w:sz="0" w:space="0" w:color="auto"/>
        <w:right w:val="none" w:sz="0" w:space="0" w:color="auto"/>
      </w:divBdr>
    </w:div>
    <w:div w:id="278687684">
      <w:marLeft w:val="640"/>
      <w:marRight w:val="0"/>
      <w:marTop w:val="0"/>
      <w:marBottom w:val="0"/>
      <w:divBdr>
        <w:top w:val="none" w:sz="0" w:space="0" w:color="auto"/>
        <w:left w:val="none" w:sz="0" w:space="0" w:color="auto"/>
        <w:bottom w:val="none" w:sz="0" w:space="0" w:color="auto"/>
        <w:right w:val="none" w:sz="0" w:space="0" w:color="auto"/>
      </w:divBdr>
    </w:div>
    <w:div w:id="278877881">
      <w:marLeft w:val="640"/>
      <w:marRight w:val="0"/>
      <w:marTop w:val="0"/>
      <w:marBottom w:val="0"/>
      <w:divBdr>
        <w:top w:val="none" w:sz="0" w:space="0" w:color="auto"/>
        <w:left w:val="none" w:sz="0" w:space="0" w:color="auto"/>
        <w:bottom w:val="none" w:sz="0" w:space="0" w:color="auto"/>
        <w:right w:val="none" w:sz="0" w:space="0" w:color="auto"/>
      </w:divBdr>
    </w:div>
    <w:div w:id="279149660">
      <w:marLeft w:val="640"/>
      <w:marRight w:val="0"/>
      <w:marTop w:val="0"/>
      <w:marBottom w:val="0"/>
      <w:divBdr>
        <w:top w:val="none" w:sz="0" w:space="0" w:color="auto"/>
        <w:left w:val="none" w:sz="0" w:space="0" w:color="auto"/>
        <w:bottom w:val="none" w:sz="0" w:space="0" w:color="auto"/>
        <w:right w:val="none" w:sz="0" w:space="0" w:color="auto"/>
      </w:divBdr>
    </w:div>
    <w:div w:id="279457812">
      <w:marLeft w:val="640"/>
      <w:marRight w:val="0"/>
      <w:marTop w:val="0"/>
      <w:marBottom w:val="0"/>
      <w:divBdr>
        <w:top w:val="none" w:sz="0" w:space="0" w:color="auto"/>
        <w:left w:val="none" w:sz="0" w:space="0" w:color="auto"/>
        <w:bottom w:val="none" w:sz="0" w:space="0" w:color="auto"/>
        <w:right w:val="none" w:sz="0" w:space="0" w:color="auto"/>
      </w:divBdr>
    </w:div>
    <w:div w:id="279458911">
      <w:marLeft w:val="640"/>
      <w:marRight w:val="0"/>
      <w:marTop w:val="0"/>
      <w:marBottom w:val="0"/>
      <w:divBdr>
        <w:top w:val="none" w:sz="0" w:space="0" w:color="auto"/>
        <w:left w:val="none" w:sz="0" w:space="0" w:color="auto"/>
        <w:bottom w:val="none" w:sz="0" w:space="0" w:color="auto"/>
        <w:right w:val="none" w:sz="0" w:space="0" w:color="auto"/>
      </w:divBdr>
    </w:div>
    <w:div w:id="279655355">
      <w:marLeft w:val="640"/>
      <w:marRight w:val="0"/>
      <w:marTop w:val="0"/>
      <w:marBottom w:val="0"/>
      <w:divBdr>
        <w:top w:val="none" w:sz="0" w:space="0" w:color="auto"/>
        <w:left w:val="none" w:sz="0" w:space="0" w:color="auto"/>
        <w:bottom w:val="none" w:sz="0" w:space="0" w:color="auto"/>
        <w:right w:val="none" w:sz="0" w:space="0" w:color="auto"/>
      </w:divBdr>
    </w:div>
    <w:div w:id="280109689">
      <w:marLeft w:val="640"/>
      <w:marRight w:val="0"/>
      <w:marTop w:val="0"/>
      <w:marBottom w:val="0"/>
      <w:divBdr>
        <w:top w:val="none" w:sz="0" w:space="0" w:color="auto"/>
        <w:left w:val="none" w:sz="0" w:space="0" w:color="auto"/>
        <w:bottom w:val="none" w:sz="0" w:space="0" w:color="auto"/>
        <w:right w:val="none" w:sz="0" w:space="0" w:color="auto"/>
      </w:divBdr>
    </w:div>
    <w:div w:id="280457348">
      <w:marLeft w:val="640"/>
      <w:marRight w:val="0"/>
      <w:marTop w:val="0"/>
      <w:marBottom w:val="0"/>
      <w:divBdr>
        <w:top w:val="none" w:sz="0" w:space="0" w:color="auto"/>
        <w:left w:val="none" w:sz="0" w:space="0" w:color="auto"/>
        <w:bottom w:val="none" w:sz="0" w:space="0" w:color="auto"/>
        <w:right w:val="none" w:sz="0" w:space="0" w:color="auto"/>
      </w:divBdr>
    </w:div>
    <w:div w:id="280571455">
      <w:marLeft w:val="640"/>
      <w:marRight w:val="0"/>
      <w:marTop w:val="0"/>
      <w:marBottom w:val="0"/>
      <w:divBdr>
        <w:top w:val="none" w:sz="0" w:space="0" w:color="auto"/>
        <w:left w:val="none" w:sz="0" w:space="0" w:color="auto"/>
        <w:bottom w:val="none" w:sz="0" w:space="0" w:color="auto"/>
        <w:right w:val="none" w:sz="0" w:space="0" w:color="auto"/>
      </w:divBdr>
    </w:div>
    <w:div w:id="280653814">
      <w:marLeft w:val="640"/>
      <w:marRight w:val="0"/>
      <w:marTop w:val="0"/>
      <w:marBottom w:val="0"/>
      <w:divBdr>
        <w:top w:val="none" w:sz="0" w:space="0" w:color="auto"/>
        <w:left w:val="none" w:sz="0" w:space="0" w:color="auto"/>
        <w:bottom w:val="none" w:sz="0" w:space="0" w:color="auto"/>
        <w:right w:val="none" w:sz="0" w:space="0" w:color="auto"/>
      </w:divBdr>
    </w:div>
    <w:div w:id="280914743">
      <w:marLeft w:val="640"/>
      <w:marRight w:val="0"/>
      <w:marTop w:val="0"/>
      <w:marBottom w:val="0"/>
      <w:divBdr>
        <w:top w:val="none" w:sz="0" w:space="0" w:color="auto"/>
        <w:left w:val="none" w:sz="0" w:space="0" w:color="auto"/>
        <w:bottom w:val="none" w:sz="0" w:space="0" w:color="auto"/>
        <w:right w:val="none" w:sz="0" w:space="0" w:color="auto"/>
      </w:divBdr>
    </w:div>
    <w:div w:id="281346557">
      <w:marLeft w:val="640"/>
      <w:marRight w:val="0"/>
      <w:marTop w:val="0"/>
      <w:marBottom w:val="0"/>
      <w:divBdr>
        <w:top w:val="none" w:sz="0" w:space="0" w:color="auto"/>
        <w:left w:val="none" w:sz="0" w:space="0" w:color="auto"/>
        <w:bottom w:val="none" w:sz="0" w:space="0" w:color="auto"/>
        <w:right w:val="none" w:sz="0" w:space="0" w:color="auto"/>
      </w:divBdr>
    </w:div>
    <w:div w:id="281618325">
      <w:marLeft w:val="640"/>
      <w:marRight w:val="0"/>
      <w:marTop w:val="0"/>
      <w:marBottom w:val="0"/>
      <w:divBdr>
        <w:top w:val="none" w:sz="0" w:space="0" w:color="auto"/>
        <w:left w:val="none" w:sz="0" w:space="0" w:color="auto"/>
        <w:bottom w:val="none" w:sz="0" w:space="0" w:color="auto"/>
        <w:right w:val="none" w:sz="0" w:space="0" w:color="auto"/>
      </w:divBdr>
    </w:div>
    <w:div w:id="282930264">
      <w:marLeft w:val="640"/>
      <w:marRight w:val="0"/>
      <w:marTop w:val="0"/>
      <w:marBottom w:val="0"/>
      <w:divBdr>
        <w:top w:val="none" w:sz="0" w:space="0" w:color="auto"/>
        <w:left w:val="none" w:sz="0" w:space="0" w:color="auto"/>
        <w:bottom w:val="none" w:sz="0" w:space="0" w:color="auto"/>
        <w:right w:val="none" w:sz="0" w:space="0" w:color="auto"/>
      </w:divBdr>
    </w:div>
    <w:div w:id="283193493">
      <w:marLeft w:val="640"/>
      <w:marRight w:val="0"/>
      <w:marTop w:val="0"/>
      <w:marBottom w:val="0"/>
      <w:divBdr>
        <w:top w:val="none" w:sz="0" w:space="0" w:color="auto"/>
        <w:left w:val="none" w:sz="0" w:space="0" w:color="auto"/>
        <w:bottom w:val="none" w:sz="0" w:space="0" w:color="auto"/>
        <w:right w:val="none" w:sz="0" w:space="0" w:color="auto"/>
      </w:divBdr>
    </w:div>
    <w:div w:id="283317590">
      <w:marLeft w:val="640"/>
      <w:marRight w:val="0"/>
      <w:marTop w:val="0"/>
      <w:marBottom w:val="0"/>
      <w:divBdr>
        <w:top w:val="none" w:sz="0" w:space="0" w:color="auto"/>
        <w:left w:val="none" w:sz="0" w:space="0" w:color="auto"/>
        <w:bottom w:val="none" w:sz="0" w:space="0" w:color="auto"/>
        <w:right w:val="none" w:sz="0" w:space="0" w:color="auto"/>
      </w:divBdr>
    </w:div>
    <w:div w:id="283463256">
      <w:marLeft w:val="640"/>
      <w:marRight w:val="0"/>
      <w:marTop w:val="0"/>
      <w:marBottom w:val="0"/>
      <w:divBdr>
        <w:top w:val="none" w:sz="0" w:space="0" w:color="auto"/>
        <w:left w:val="none" w:sz="0" w:space="0" w:color="auto"/>
        <w:bottom w:val="none" w:sz="0" w:space="0" w:color="auto"/>
        <w:right w:val="none" w:sz="0" w:space="0" w:color="auto"/>
      </w:divBdr>
    </w:div>
    <w:div w:id="283464007">
      <w:marLeft w:val="640"/>
      <w:marRight w:val="0"/>
      <w:marTop w:val="0"/>
      <w:marBottom w:val="0"/>
      <w:divBdr>
        <w:top w:val="none" w:sz="0" w:space="0" w:color="auto"/>
        <w:left w:val="none" w:sz="0" w:space="0" w:color="auto"/>
        <w:bottom w:val="none" w:sz="0" w:space="0" w:color="auto"/>
        <w:right w:val="none" w:sz="0" w:space="0" w:color="auto"/>
      </w:divBdr>
    </w:div>
    <w:div w:id="283466040">
      <w:marLeft w:val="640"/>
      <w:marRight w:val="0"/>
      <w:marTop w:val="0"/>
      <w:marBottom w:val="0"/>
      <w:divBdr>
        <w:top w:val="none" w:sz="0" w:space="0" w:color="auto"/>
        <w:left w:val="none" w:sz="0" w:space="0" w:color="auto"/>
        <w:bottom w:val="none" w:sz="0" w:space="0" w:color="auto"/>
        <w:right w:val="none" w:sz="0" w:space="0" w:color="auto"/>
      </w:divBdr>
    </w:div>
    <w:div w:id="283732126">
      <w:marLeft w:val="640"/>
      <w:marRight w:val="0"/>
      <w:marTop w:val="0"/>
      <w:marBottom w:val="0"/>
      <w:divBdr>
        <w:top w:val="none" w:sz="0" w:space="0" w:color="auto"/>
        <w:left w:val="none" w:sz="0" w:space="0" w:color="auto"/>
        <w:bottom w:val="none" w:sz="0" w:space="0" w:color="auto"/>
        <w:right w:val="none" w:sz="0" w:space="0" w:color="auto"/>
      </w:divBdr>
    </w:div>
    <w:div w:id="283970766">
      <w:marLeft w:val="640"/>
      <w:marRight w:val="0"/>
      <w:marTop w:val="0"/>
      <w:marBottom w:val="0"/>
      <w:divBdr>
        <w:top w:val="none" w:sz="0" w:space="0" w:color="auto"/>
        <w:left w:val="none" w:sz="0" w:space="0" w:color="auto"/>
        <w:bottom w:val="none" w:sz="0" w:space="0" w:color="auto"/>
        <w:right w:val="none" w:sz="0" w:space="0" w:color="auto"/>
      </w:divBdr>
    </w:div>
    <w:div w:id="284041241">
      <w:marLeft w:val="640"/>
      <w:marRight w:val="0"/>
      <w:marTop w:val="0"/>
      <w:marBottom w:val="0"/>
      <w:divBdr>
        <w:top w:val="none" w:sz="0" w:space="0" w:color="auto"/>
        <w:left w:val="none" w:sz="0" w:space="0" w:color="auto"/>
        <w:bottom w:val="none" w:sz="0" w:space="0" w:color="auto"/>
        <w:right w:val="none" w:sz="0" w:space="0" w:color="auto"/>
      </w:divBdr>
    </w:div>
    <w:div w:id="284313893">
      <w:marLeft w:val="640"/>
      <w:marRight w:val="0"/>
      <w:marTop w:val="0"/>
      <w:marBottom w:val="0"/>
      <w:divBdr>
        <w:top w:val="none" w:sz="0" w:space="0" w:color="auto"/>
        <w:left w:val="none" w:sz="0" w:space="0" w:color="auto"/>
        <w:bottom w:val="none" w:sz="0" w:space="0" w:color="auto"/>
        <w:right w:val="none" w:sz="0" w:space="0" w:color="auto"/>
      </w:divBdr>
    </w:div>
    <w:div w:id="285431176">
      <w:marLeft w:val="640"/>
      <w:marRight w:val="0"/>
      <w:marTop w:val="0"/>
      <w:marBottom w:val="0"/>
      <w:divBdr>
        <w:top w:val="none" w:sz="0" w:space="0" w:color="auto"/>
        <w:left w:val="none" w:sz="0" w:space="0" w:color="auto"/>
        <w:bottom w:val="none" w:sz="0" w:space="0" w:color="auto"/>
        <w:right w:val="none" w:sz="0" w:space="0" w:color="auto"/>
      </w:divBdr>
    </w:div>
    <w:div w:id="285550934">
      <w:marLeft w:val="480"/>
      <w:marRight w:val="0"/>
      <w:marTop w:val="0"/>
      <w:marBottom w:val="0"/>
      <w:divBdr>
        <w:top w:val="none" w:sz="0" w:space="0" w:color="auto"/>
        <w:left w:val="none" w:sz="0" w:space="0" w:color="auto"/>
        <w:bottom w:val="none" w:sz="0" w:space="0" w:color="auto"/>
        <w:right w:val="none" w:sz="0" w:space="0" w:color="auto"/>
      </w:divBdr>
    </w:div>
    <w:div w:id="286206245">
      <w:marLeft w:val="640"/>
      <w:marRight w:val="0"/>
      <w:marTop w:val="0"/>
      <w:marBottom w:val="0"/>
      <w:divBdr>
        <w:top w:val="none" w:sz="0" w:space="0" w:color="auto"/>
        <w:left w:val="none" w:sz="0" w:space="0" w:color="auto"/>
        <w:bottom w:val="none" w:sz="0" w:space="0" w:color="auto"/>
        <w:right w:val="none" w:sz="0" w:space="0" w:color="auto"/>
      </w:divBdr>
    </w:div>
    <w:div w:id="286737778">
      <w:marLeft w:val="640"/>
      <w:marRight w:val="0"/>
      <w:marTop w:val="0"/>
      <w:marBottom w:val="0"/>
      <w:divBdr>
        <w:top w:val="none" w:sz="0" w:space="0" w:color="auto"/>
        <w:left w:val="none" w:sz="0" w:space="0" w:color="auto"/>
        <w:bottom w:val="none" w:sz="0" w:space="0" w:color="auto"/>
        <w:right w:val="none" w:sz="0" w:space="0" w:color="auto"/>
      </w:divBdr>
    </w:div>
    <w:div w:id="287048093">
      <w:marLeft w:val="640"/>
      <w:marRight w:val="0"/>
      <w:marTop w:val="0"/>
      <w:marBottom w:val="0"/>
      <w:divBdr>
        <w:top w:val="none" w:sz="0" w:space="0" w:color="auto"/>
        <w:left w:val="none" w:sz="0" w:space="0" w:color="auto"/>
        <w:bottom w:val="none" w:sz="0" w:space="0" w:color="auto"/>
        <w:right w:val="none" w:sz="0" w:space="0" w:color="auto"/>
      </w:divBdr>
    </w:div>
    <w:div w:id="287049272">
      <w:marLeft w:val="640"/>
      <w:marRight w:val="0"/>
      <w:marTop w:val="0"/>
      <w:marBottom w:val="0"/>
      <w:divBdr>
        <w:top w:val="none" w:sz="0" w:space="0" w:color="auto"/>
        <w:left w:val="none" w:sz="0" w:space="0" w:color="auto"/>
        <w:bottom w:val="none" w:sz="0" w:space="0" w:color="auto"/>
        <w:right w:val="none" w:sz="0" w:space="0" w:color="auto"/>
      </w:divBdr>
    </w:div>
    <w:div w:id="287049642">
      <w:marLeft w:val="640"/>
      <w:marRight w:val="0"/>
      <w:marTop w:val="0"/>
      <w:marBottom w:val="0"/>
      <w:divBdr>
        <w:top w:val="none" w:sz="0" w:space="0" w:color="auto"/>
        <w:left w:val="none" w:sz="0" w:space="0" w:color="auto"/>
        <w:bottom w:val="none" w:sz="0" w:space="0" w:color="auto"/>
        <w:right w:val="none" w:sz="0" w:space="0" w:color="auto"/>
      </w:divBdr>
    </w:div>
    <w:div w:id="287129233">
      <w:marLeft w:val="640"/>
      <w:marRight w:val="0"/>
      <w:marTop w:val="0"/>
      <w:marBottom w:val="0"/>
      <w:divBdr>
        <w:top w:val="none" w:sz="0" w:space="0" w:color="auto"/>
        <w:left w:val="none" w:sz="0" w:space="0" w:color="auto"/>
        <w:bottom w:val="none" w:sz="0" w:space="0" w:color="auto"/>
        <w:right w:val="none" w:sz="0" w:space="0" w:color="auto"/>
      </w:divBdr>
    </w:div>
    <w:div w:id="287132063">
      <w:marLeft w:val="640"/>
      <w:marRight w:val="0"/>
      <w:marTop w:val="0"/>
      <w:marBottom w:val="0"/>
      <w:divBdr>
        <w:top w:val="none" w:sz="0" w:space="0" w:color="auto"/>
        <w:left w:val="none" w:sz="0" w:space="0" w:color="auto"/>
        <w:bottom w:val="none" w:sz="0" w:space="0" w:color="auto"/>
        <w:right w:val="none" w:sz="0" w:space="0" w:color="auto"/>
      </w:divBdr>
    </w:div>
    <w:div w:id="287317739">
      <w:marLeft w:val="640"/>
      <w:marRight w:val="0"/>
      <w:marTop w:val="0"/>
      <w:marBottom w:val="0"/>
      <w:divBdr>
        <w:top w:val="none" w:sz="0" w:space="0" w:color="auto"/>
        <w:left w:val="none" w:sz="0" w:space="0" w:color="auto"/>
        <w:bottom w:val="none" w:sz="0" w:space="0" w:color="auto"/>
        <w:right w:val="none" w:sz="0" w:space="0" w:color="auto"/>
      </w:divBdr>
    </w:div>
    <w:div w:id="287323428">
      <w:marLeft w:val="640"/>
      <w:marRight w:val="0"/>
      <w:marTop w:val="0"/>
      <w:marBottom w:val="0"/>
      <w:divBdr>
        <w:top w:val="none" w:sz="0" w:space="0" w:color="auto"/>
        <w:left w:val="none" w:sz="0" w:space="0" w:color="auto"/>
        <w:bottom w:val="none" w:sz="0" w:space="0" w:color="auto"/>
        <w:right w:val="none" w:sz="0" w:space="0" w:color="auto"/>
      </w:divBdr>
    </w:div>
    <w:div w:id="288051070">
      <w:marLeft w:val="640"/>
      <w:marRight w:val="0"/>
      <w:marTop w:val="0"/>
      <w:marBottom w:val="0"/>
      <w:divBdr>
        <w:top w:val="none" w:sz="0" w:space="0" w:color="auto"/>
        <w:left w:val="none" w:sz="0" w:space="0" w:color="auto"/>
        <w:bottom w:val="none" w:sz="0" w:space="0" w:color="auto"/>
        <w:right w:val="none" w:sz="0" w:space="0" w:color="auto"/>
      </w:divBdr>
    </w:div>
    <w:div w:id="288167872">
      <w:marLeft w:val="640"/>
      <w:marRight w:val="0"/>
      <w:marTop w:val="0"/>
      <w:marBottom w:val="0"/>
      <w:divBdr>
        <w:top w:val="none" w:sz="0" w:space="0" w:color="auto"/>
        <w:left w:val="none" w:sz="0" w:space="0" w:color="auto"/>
        <w:bottom w:val="none" w:sz="0" w:space="0" w:color="auto"/>
        <w:right w:val="none" w:sz="0" w:space="0" w:color="auto"/>
      </w:divBdr>
    </w:div>
    <w:div w:id="288362333">
      <w:marLeft w:val="640"/>
      <w:marRight w:val="0"/>
      <w:marTop w:val="0"/>
      <w:marBottom w:val="0"/>
      <w:divBdr>
        <w:top w:val="none" w:sz="0" w:space="0" w:color="auto"/>
        <w:left w:val="none" w:sz="0" w:space="0" w:color="auto"/>
        <w:bottom w:val="none" w:sz="0" w:space="0" w:color="auto"/>
        <w:right w:val="none" w:sz="0" w:space="0" w:color="auto"/>
      </w:divBdr>
    </w:div>
    <w:div w:id="288367199">
      <w:marLeft w:val="640"/>
      <w:marRight w:val="0"/>
      <w:marTop w:val="0"/>
      <w:marBottom w:val="0"/>
      <w:divBdr>
        <w:top w:val="none" w:sz="0" w:space="0" w:color="auto"/>
        <w:left w:val="none" w:sz="0" w:space="0" w:color="auto"/>
        <w:bottom w:val="none" w:sz="0" w:space="0" w:color="auto"/>
        <w:right w:val="none" w:sz="0" w:space="0" w:color="auto"/>
      </w:divBdr>
    </w:div>
    <w:div w:id="288434042">
      <w:marLeft w:val="640"/>
      <w:marRight w:val="0"/>
      <w:marTop w:val="0"/>
      <w:marBottom w:val="0"/>
      <w:divBdr>
        <w:top w:val="none" w:sz="0" w:space="0" w:color="auto"/>
        <w:left w:val="none" w:sz="0" w:space="0" w:color="auto"/>
        <w:bottom w:val="none" w:sz="0" w:space="0" w:color="auto"/>
        <w:right w:val="none" w:sz="0" w:space="0" w:color="auto"/>
      </w:divBdr>
    </w:div>
    <w:div w:id="288705292">
      <w:marLeft w:val="640"/>
      <w:marRight w:val="0"/>
      <w:marTop w:val="0"/>
      <w:marBottom w:val="0"/>
      <w:divBdr>
        <w:top w:val="none" w:sz="0" w:space="0" w:color="auto"/>
        <w:left w:val="none" w:sz="0" w:space="0" w:color="auto"/>
        <w:bottom w:val="none" w:sz="0" w:space="0" w:color="auto"/>
        <w:right w:val="none" w:sz="0" w:space="0" w:color="auto"/>
      </w:divBdr>
    </w:div>
    <w:div w:id="288823773">
      <w:marLeft w:val="640"/>
      <w:marRight w:val="0"/>
      <w:marTop w:val="0"/>
      <w:marBottom w:val="0"/>
      <w:divBdr>
        <w:top w:val="none" w:sz="0" w:space="0" w:color="auto"/>
        <w:left w:val="none" w:sz="0" w:space="0" w:color="auto"/>
        <w:bottom w:val="none" w:sz="0" w:space="0" w:color="auto"/>
        <w:right w:val="none" w:sz="0" w:space="0" w:color="auto"/>
      </w:divBdr>
    </w:div>
    <w:div w:id="289291631">
      <w:marLeft w:val="640"/>
      <w:marRight w:val="0"/>
      <w:marTop w:val="0"/>
      <w:marBottom w:val="0"/>
      <w:divBdr>
        <w:top w:val="none" w:sz="0" w:space="0" w:color="auto"/>
        <w:left w:val="none" w:sz="0" w:space="0" w:color="auto"/>
        <w:bottom w:val="none" w:sz="0" w:space="0" w:color="auto"/>
        <w:right w:val="none" w:sz="0" w:space="0" w:color="auto"/>
      </w:divBdr>
    </w:div>
    <w:div w:id="289434128">
      <w:marLeft w:val="640"/>
      <w:marRight w:val="0"/>
      <w:marTop w:val="0"/>
      <w:marBottom w:val="0"/>
      <w:divBdr>
        <w:top w:val="none" w:sz="0" w:space="0" w:color="auto"/>
        <w:left w:val="none" w:sz="0" w:space="0" w:color="auto"/>
        <w:bottom w:val="none" w:sz="0" w:space="0" w:color="auto"/>
        <w:right w:val="none" w:sz="0" w:space="0" w:color="auto"/>
      </w:divBdr>
    </w:div>
    <w:div w:id="289826159">
      <w:marLeft w:val="640"/>
      <w:marRight w:val="0"/>
      <w:marTop w:val="0"/>
      <w:marBottom w:val="0"/>
      <w:divBdr>
        <w:top w:val="none" w:sz="0" w:space="0" w:color="auto"/>
        <w:left w:val="none" w:sz="0" w:space="0" w:color="auto"/>
        <w:bottom w:val="none" w:sz="0" w:space="0" w:color="auto"/>
        <w:right w:val="none" w:sz="0" w:space="0" w:color="auto"/>
      </w:divBdr>
    </w:div>
    <w:div w:id="289938109">
      <w:marLeft w:val="640"/>
      <w:marRight w:val="0"/>
      <w:marTop w:val="0"/>
      <w:marBottom w:val="0"/>
      <w:divBdr>
        <w:top w:val="none" w:sz="0" w:space="0" w:color="auto"/>
        <w:left w:val="none" w:sz="0" w:space="0" w:color="auto"/>
        <w:bottom w:val="none" w:sz="0" w:space="0" w:color="auto"/>
        <w:right w:val="none" w:sz="0" w:space="0" w:color="auto"/>
      </w:divBdr>
    </w:div>
    <w:div w:id="290593686">
      <w:marLeft w:val="640"/>
      <w:marRight w:val="0"/>
      <w:marTop w:val="0"/>
      <w:marBottom w:val="0"/>
      <w:divBdr>
        <w:top w:val="none" w:sz="0" w:space="0" w:color="auto"/>
        <w:left w:val="none" w:sz="0" w:space="0" w:color="auto"/>
        <w:bottom w:val="none" w:sz="0" w:space="0" w:color="auto"/>
        <w:right w:val="none" w:sz="0" w:space="0" w:color="auto"/>
      </w:divBdr>
    </w:div>
    <w:div w:id="291520439">
      <w:marLeft w:val="640"/>
      <w:marRight w:val="0"/>
      <w:marTop w:val="0"/>
      <w:marBottom w:val="0"/>
      <w:divBdr>
        <w:top w:val="none" w:sz="0" w:space="0" w:color="auto"/>
        <w:left w:val="none" w:sz="0" w:space="0" w:color="auto"/>
        <w:bottom w:val="none" w:sz="0" w:space="0" w:color="auto"/>
        <w:right w:val="none" w:sz="0" w:space="0" w:color="auto"/>
      </w:divBdr>
    </w:div>
    <w:div w:id="291831950">
      <w:marLeft w:val="640"/>
      <w:marRight w:val="0"/>
      <w:marTop w:val="0"/>
      <w:marBottom w:val="0"/>
      <w:divBdr>
        <w:top w:val="none" w:sz="0" w:space="0" w:color="auto"/>
        <w:left w:val="none" w:sz="0" w:space="0" w:color="auto"/>
        <w:bottom w:val="none" w:sz="0" w:space="0" w:color="auto"/>
        <w:right w:val="none" w:sz="0" w:space="0" w:color="auto"/>
      </w:divBdr>
    </w:div>
    <w:div w:id="292172818">
      <w:marLeft w:val="640"/>
      <w:marRight w:val="0"/>
      <w:marTop w:val="0"/>
      <w:marBottom w:val="0"/>
      <w:divBdr>
        <w:top w:val="none" w:sz="0" w:space="0" w:color="auto"/>
        <w:left w:val="none" w:sz="0" w:space="0" w:color="auto"/>
        <w:bottom w:val="none" w:sz="0" w:space="0" w:color="auto"/>
        <w:right w:val="none" w:sz="0" w:space="0" w:color="auto"/>
      </w:divBdr>
    </w:div>
    <w:div w:id="292365162">
      <w:marLeft w:val="640"/>
      <w:marRight w:val="0"/>
      <w:marTop w:val="0"/>
      <w:marBottom w:val="0"/>
      <w:divBdr>
        <w:top w:val="none" w:sz="0" w:space="0" w:color="auto"/>
        <w:left w:val="none" w:sz="0" w:space="0" w:color="auto"/>
        <w:bottom w:val="none" w:sz="0" w:space="0" w:color="auto"/>
        <w:right w:val="none" w:sz="0" w:space="0" w:color="auto"/>
      </w:divBdr>
    </w:div>
    <w:div w:id="292561487">
      <w:marLeft w:val="640"/>
      <w:marRight w:val="0"/>
      <w:marTop w:val="0"/>
      <w:marBottom w:val="0"/>
      <w:divBdr>
        <w:top w:val="none" w:sz="0" w:space="0" w:color="auto"/>
        <w:left w:val="none" w:sz="0" w:space="0" w:color="auto"/>
        <w:bottom w:val="none" w:sz="0" w:space="0" w:color="auto"/>
        <w:right w:val="none" w:sz="0" w:space="0" w:color="auto"/>
      </w:divBdr>
    </w:div>
    <w:div w:id="292561931">
      <w:marLeft w:val="640"/>
      <w:marRight w:val="0"/>
      <w:marTop w:val="0"/>
      <w:marBottom w:val="0"/>
      <w:divBdr>
        <w:top w:val="none" w:sz="0" w:space="0" w:color="auto"/>
        <w:left w:val="none" w:sz="0" w:space="0" w:color="auto"/>
        <w:bottom w:val="none" w:sz="0" w:space="0" w:color="auto"/>
        <w:right w:val="none" w:sz="0" w:space="0" w:color="auto"/>
      </w:divBdr>
    </w:div>
    <w:div w:id="292752924">
      <w:marLeft w:val="640"/>
      <w:marRight w:val="0"/>
      <w:marTop w:val="0"/>
      <w:marBottom w:val="0"/>
      <w:divBdr>
        <w:top w:val="none" w:sz="0" w:space="0" w:color="auto"/>
        <w:left w:val="none" w:sz="0" w:space="0" w:color="auto"/>
        <w:bottom w:val="none" w:sz="0" w:space="0" w:color="auto"/>
        <w:right w:val="none" w:sz="0" w:space="0" w:color="auto"/>
      </w:divBdr>
    </w:div>
    <w:div w:id="292753976">
      <w:marLeft w:val="640"/>
      <w:marRight w:val="0"/>
      <w:marTop w:val="0"/>
      <w:marBottom w:val="0"/>
      <w:divBdr>
        <w:top w:val="none" w:sz="0" w:space="0" w:color="auto"/>
        <w:left w:val="none" w:sz="0" w:space="0" w:color="auto"/>
        <w:bottom w:val="none" w:sz="0" w:space="0" w:color="auto"/>
        <w:right w:val="none" w:sz="0" w:space="0" w:color="auto"/>
      </w:divBdr>
    </w:div>
    <w:div w:id="293023105">
      <w:marLeft w:val="640"/>
      <w:marRight w:val="0"/>
      <w:marTop w:val="0"/>
      <w:marBottom w:val="0"/>
      <w:divBdr>
        <w:top w:val="none" w:sz="0" w:space="0" w:color="auto"/>
        <w:left w:val="none" w:sz="0" w:space="0" w:color="auto"/>
        <w:bottom w:val="none" w:sz="0" w:space="0" w:color="auto"/>
        <w:right w:val="none" w:sz="0" w:space="0" w:color="auto"/>
      </w:divBdr>
    </w:div>
    <w:div w:id="294068465">
      <w:marLeft w:val="640"/>
      <w:marRight w:val="0"/>
      <w:marTop w:val="0"/>
      <w:marBottom w:val="0"/>
      <w:divBdr>
        <w:top w:val="none" w:sz="0" w:space="0" w:color="auto"/>
        <w:left w:val="none" w:sz="0" w:space="0" w:color="auto"/>
        <w:bottom w:val="none" w:sz="0" w:space="0" w:color="auto"/>
        <w:right w:val="none" w:sz="0" w:space="0" w:color="auto"/>
      </w:divBdr>
    </w:div>
    <w:div w:id="294139728">
      <w:marLeft w:val="640"/>
      <w:marRight w:val="0"/>
      <w:marTop w:val="0"/>
      <w:marBottom w:val="0"/>
      <w:divBdr>
        <w:top w:val="none" w:sz="0" w:space="0" w:color="auto"/>
        <w:left w:val="none" w:sz="0" w:space="0" w:color="auto"/>
        <w:bottom w:val="none" w:sz="0" w:space="0" w:color="auto"/>
        <w:right w:val="none" w:sz="0" w:space="0" w:color="auto"/>
      </w:divBdr>
    </w:div>
    <w:div w:id="294217059">
      <w:marLeft w:val="640"/>
      <w:marRight w:val="0"/>
      <w:marTop w:val="0"/>
      <w:marBottom w:val="0"/>
      <w:divBdr>
        <w:top w:val="none" w:sz="0" w:space="0" w:color="auto"/>
        <w:left w:val="none" w:sz="0" w:space="0" w:color="auto"/>
        <w:bottom w:val="none" w:sz="0" w:space="0" w:color="auto"/>
        <w:right w:val="none" w:sz="0" w:space="0" w:color="auto"/>
      </w:divBdr>
    </w:div>
    <w:div w:id="294454928">
      <w:marLeft w:val="640"/>
      <w:marRight w:val="0"/>
      <w:marTop w:val="0"/>
      <w:marBottom w:val="0"/>
      <w:divBdr>
        <w:top w:val="none" w:sz="0" w:space="0" w:color="auto"/>
        <w:left w:val="none" w:sz="0" w:space="0" w:color="auto"/>
        <w:bottom w:val="none" w:sz="0" w:space="0" w:color="auto"/>
        <w:right w:val="none" w:sz="0" w:space="0" w:color="auto"/>
      </w:divBdr>
    </w:div>
    <w:div w:id="294483041">
      <w:marLeft w:val="480"/>
      <w:marRight w:val="0"/>
      <w:marTop w:val="0"/>
      <w:marBottom w:val="0"/>
      <w:divBdr>
        <w:top w:val="none" w:sz="0" w:space="0" w:color="auto"/>
        <w:left w:val="none" w:sz="0" w:space="0" w:color="auto"/>
        <w:bottom w:val="none" w:sz="0" w:space="0" w:color="auto"/>
        <w:right w:val="none" w:sz="0" w:space="0" w:color="auto"/>
      </w:divBdr>
    </w:div>
    <w:div w:id="295112671">
      <w:marLeft w:val="640"/>
      <w:marRight w:val="0"/>
      <w:marTop w:val="0"/>
      <w:marBottom w:val="0"/>
      <w:divBdr>
        <w:top w:val="none" w:sz="0" w:space="0" w:color="auto"/>
        <w:left w:val="none" w:sz="0" w:space="0" w:color="auto"/>
        <w:bottom w:val="none" w:sz="0" w:space="0" w:color="auto"/>
        <w:right w:val="none" w:sz="0" w:space="0" w:color="auto"/>
      </w:divBdr>
    </w:div>
    <w:div w:id="295184548">
      <w:marLeft w:val="640"/>
      <w:marRight w:val="0"/>
      <w:marTop w:val="0"/>
      <w:marBottom w:val="0"/>
      <w:divBdr>
        <w:top w:val="none" w:sz="0" w:space="0" w:color="auto"/>
        <w:left w:val="none" w:sz="0" w:space="0" w:color="auto"/>
        <w:bottom w:val="none" w:sz="0" w:space="0" w:color="auto"/>
        <w:right w:val="none" w:sz="0" w:space="0" w:color="auto"/>
      </w:divBdr>
    </w:div>
    <w:div w:id="295334023">
      <w:marLeft w:val="640"/>
      <w:marRight w:val="0"/>
      <w:marTop w:val="0"/>
      <w:marBottom w:val="0"/>
      <w:divBdr>
        <w:top w:val="none" w:sz="0" w:space="0" w:color="auto"/>
        <w:left w:val="none" w:sz="0" w:space="0" w:color="auto"/>
        <w:bottom w:val="none" w:sz="0" w:space="0" w:color="auto"/>
        <w:right w:val="none" w:sz="0" w:space="0" w:color="auto"/>
      </w:divBdr>
    </w:div>
    <w:div w:id="295334362">
      <w:marLeft w:val="640"/>
      <w:marRight w:val="0"/>
      <w:marTop w:val="0"/>
      <w:marBottom w:val="0"/>
      <w:divBdr>
        <w:top w:val="none" w:sz="0" w:space="0" w:color="auto"/>
        <w:left w:val="none" w:sz="0" w:space="0" w:color="auto"/>
        <w:bottom w:val="none" w:sz="0" w:space="0" w:color="auto"/>
        <w:right w:val="none" w:sz="0" w:space="0" w:color="auto"/>
      </w:divBdr>
    </w:div>
    <w:div w:id="295381190">
      <w:marLeft w:val="640"/>
      <w:marRight w:val="0"/>
      <w:marTop w:val="0"/>
      <w:marBottom w:val="0"/>
      <w:divBdr>
        <w:top w:val="none" w:sz="0" w:space="0" w:color="auto"/>
        <w:left w:val="none" w:sz="0" w:space="0" w:color="auto"/>
        <w:bottom w:val="none" w:sz="0" w:space="0" w:color="auto"/>
        <w:right w:val="none" w:sz="0" w:space="0" w:color="auto"/>
      </w:divBdr>
    </w:div>
    <w:div w:id="295449369">
      <w:marLeft w:val="640"/>
      <w:marRight w:val="0"/>
      <w:marTop w:val="0"/>
      <w:marBottom w:val="0"/>
      <w:divBdr>
        <w:top w:val="none" w:sz="0" w:space="0" w:color="auto"/>
        <w:left w:val="none" w:sz="0" w:space="0" w:color="auto"/>
        <w:bottom w:val="none" w:sz="0" w:space="0" w:color="auto"/>
        <w:right w:val="none" w:sz="0" w:space="0" w:color="auto"/>
      </w:divBdr>
    </w:div>
    <w:div w:id="295455450">
      <w:marLeft w:val="480"/>
      <w:marRight w:val="0"/>
      <w:marTop w:val="0"/>
      <w:marBottom w:val="0"/>
      <w:divBdr>
        <w:top w:val="none" w:sz="0" w:space="0" w:color="auto"/>
        <w:left w:val="none" w:sz="0" w:space="0" w:color="auto"/>
        <w:bottom w:val="none" w:sz="0" w:space="0" w:color="auto"/>
        <w:right w:val="none" w:sz="0" w:space="0" w:color="auto"/>
      </w:divBdr>
    </w:div>
    <w:div w:id="295524378">
      <w:marLeft w:val="640"/>
      <w:marRight w:val="0"/>
      <w:marTop w:val="0"/>
      <w:marBottom w:val="0"/>
      <w:divBdr>
        <w:top w:val="none" w:sz="0" w:space="0" w:color="auto"/>
        <w:left w:val="none" w:sz="0" w:space="0" w:color="auto"/>
        <w:bottom w:val="none" w:sz="0" w:space="0" w:color="auto"/>
        <w:right w:val="none" w:sz="0" w:space="0" w:color="auto"/>
      </w:divBdr>
    </w:div>
    <w:div w:id="295645638">
      <w:marLeft w:val="640"/>
      <w:marRight w:val="0"/>
      <w:marTop w:val="0"/>
      <w:marBottom w:val="0"/>
      <w:divBdr>
        <w:top w:val="none" w:sz="0" w:space="0" w:color="auto"/>
        <w:left w:val="none" w:sz="0" w:space="0" w:color="auto"/>
        <w:bottom w:val="none" w:sz="0" w:space="0" w:color="auto"/>
        <w:right w:val="none" w:sz="0" w:space="0" w:color="auto"/>
      </w:divBdr>
    </w:div>
    <w:div w:id="295649034">
      <w:marLeft w:val="640"/>
      <w:marRight w:val="0"/>
      <w:marTop w:val="0"/>
      <w:marBottom w:val="0"/>
      <w:divBdr>
        <w:top w:val="none" w:sz="0" w:space="0" w:color="auto"/>
        <w:left w:val="none" w:sz="0" w:space="0" w:color="auto"/>
        <w:bottom w:val="none" w:sz="0" w:space="0" w:color="auto"/>
        <w:right w:val="none" w:sz="0" w:space="0" w:color="auto"/>
      </w:divBdr>
    </w:div>
    <w:div w:id="295794053">
      <w:marLeft w:val="640"/>
      <w:marRight w:val="0"/>
      <w:marTop w:val="0"/>
      <w:marBottom w:val="0"/>
      <w:divBdr>
        <w:top w:val="none" w:sz="0" w:space="0" w:color="auto"/>
        <w:left w:val="none" w:sz="0" w:space="0" w:color="auto"/>
        <w:bottom w:val="none" w:sz="0" w:space="0" w:color="auto"/>
        <w:right w:val="none" w:sz="0" w:space="0" w:color="auto"/>
      </w:divBdr>
    </w:div>
    <w:div w:id="296419330">
      <w:marLeft w:val="640"/>
      <w:marRight w:val="0"/>
      <w:marTop w:val="0"/>
      <w:marBottom w:val="0"/>
      <w:divBdr>
        <w:top w:val="none" w:sz="0" w:space="0" w:color="auto"/>
        <w:left w:val="none" w:sz="0" w:space="0" w:color="auto"/>
        <w:bottom w:val="none" w:sz="0" w:space="0" w:color="auto"/>
        <w:right w:val="none" w:sz="0" w:space="0" w:color="auto"/>
      </w:divBdr>
    </w:div>
    <w:div w:id="296765992">
      <w:marLeft w:val="640"/>
      <w:marRight w:val="0"/>
      <w:marTop w:val="0"/>
      <w:marBottom w:val="0"/>
      <w:divBdr>
        <w:top w:val="none" w:sz="0" w:space="0" w:color="auto"/>
        <w:left w:val="none" w:sz="0" w:space="0" w:color="auto"/>
        <w:bottom w:val="none" w:sz="0" w:space="0" w:color="auto"/>
        <w:right w:val="none" w:sz="0" w:space="0" w:color="auto"/>
      </w:divBdr>
    </w:div>
    <w:div w:id="296954941">
      <w:marLeft w:val="640"/>
      <w:marRight w:val="0"/>
      <w:marTop w:val="0"/>
      <w:marBottom w:val="0"/>
      <w:divBdr>
        <w:top w:val="none" w:sz="0" w:space="0" w:color="auto"/>
        <w:left w:val="none" w:sz="0" w:space="0" w:color="auto"/>
        <w:bottom w:val="none" w:sz="0" w:space="0" w:color="auto"/>
        <w:right w:val="none" w:sz="0" w:space="0" w:color="auto"/>
      </w:divBdr>
    </w:div>
    <w:div w:id="297147883">
      <w:marLeft w:val="640"/>
      <w:marRight w:val="0"/>
      <w:marTop w:val="0"/>
      <w:marBottom w:val="0"/>
      <w:divBdr>
        <w:top w:val="none" w:sz="0" w:space="0" w:color="auto"/>
        <w:left w:val="none" w:sz="0" w:space="0" w:color="auto"/>
        <w:bottom w:val="none" w:sz="0" w:space="0" w:color="auto"/>
        <w:right w:val="none" w:sz="0" w:space="0" w:color="auto"/>
      </w:divBdr>
    </w:div>
    <w:div w:id="297225538">
      <w:marLeft w:val="640"/>
      <w:marRight w:val="0"/>
      <w:marTop w:val="0"/>
      <w:marBottom w:val="0"/>
      <w:divBdr>
        <w:top w:val="none" w:sz="0" w:space="0" w:color="auto"/>
        <w:left w:val="none" w:sz="0" w:space="0" w:color="auto"/>
        <w:bottom w:val="none" w:sz="0" w:space="0" w:color="auto"/>
        <w:right w:val="none" w:sz="0" w:space="0" w:color="auto"/>
      </w:divBdr>
    </w:div>
    <w:div w:id="297343735">
      <w:marLeft w:val="640"/>
      <w:marRight w:val="0"/>
      <w:marTop w:val="0"/>
      <w:marBottom w:val="0"/>
      <w:divBdr>
        <w:top w:val="none" w:sz="0" w:space="0" w:color="auto"/>
        <w:left w:val="none" w:sz="0" w:space="0" w:color="auto"/>
        <w:bottom w:val="none" w:sz="0" w:space="0" w:color="auto"/>
        <w:right w:val="none" w:sz="0" w:space="0" w:color="auto"/>
      </w:divBdr>
    </w:div>
    <w:div w:id="298192209">
      <w:marLeft w:val="640"/>
      <w:marRight w:val="0"/>
      <w:marTop w:val="0"/>
      <w:marBottom w:val="0"/>
      <w:divBdr>
        <w:top w:val="none" w:sz="0" w:space="0" w:color="auto"/>
        <w:left w:val="none" w:sz="0" w:space="0" w:color="auto"/>
        <w:bottom w:val="none" w:sz="0" w:space="0" w:color="auto"/>
        <w:right w:val="none" w:sz="0" w:space="0" w:color="auto"/>
      </w:divBdr>
    </w:div>
    <w:div w:id="298268140">
      <w:marLeft w:val="640"/>
      <w:marRight w:val="0"/>
      <w:marTop w:val="0"/>
      <w:marBottom w:val="0"/>
      <w:divBdr>
        <w:top w:val="none" w:sz="0" w:space="0" w:color="auto"/>
        <w:left w:val="none" w:sz="0" w:space="0" w:color="auto"/>
        <w:bottom w:val="none" w:sz="0" w:space="0" w:color="auto"/>
        <w:right w:val="none" w:sz="0" w:space="0" w:color="auto"/>
      </w:divBdr>
    </w:div>
    <w:div w:id="299112669">
      <w:marLeft w:val="640"/>
      <w:marRight w:val="0"/>
      <w:marTop w:val="0"/>
      <w:marBottom w:val="0"/>
      <w:divBdr>
        <w:top w:val="none" w:sz="0" w:space="0" w:color="auto"/>
        <w:left w:val="none" w:sz="0" w:space="0" w:color="auto"/>
        <w:bottom w:val="none" w:sz="0" w:space="0" w:color="auto"/>
        <w:right w:val="none" w:sz="0" w:space="0" w:color="auto"/>
      </w:divBdr>
    </w:div>
    <w:div w:id="299530702">
      <w:marLeft w:val="640"/>
      <w:marRight w:val="0"/>
      <w:marTop w:val="0"/>
      <w:marBottom w:val="0"/>
      <w:divBdr>
        <w:top w:val="none" w:sz="0" w:space="0" w:color="auto"/>
        <w:left w:val="none" w:sz="0" w:space="0" w:color="auto"/>
        <w:bottom w:val="none" w:sz="0" w:space="0" w:color="auto"/>
        <w:right w:val="none" w:sz="0" w:space="0" w:color="auto"/>
      </w:divBdr>
    </w:div>
    <w:div w:id="299697475">
      <w:marLeft w:val="640"/>
      <w:marRight w:val="0"/>
      <w:marTop w:val="0"/>
      <w:marBottom w:val="0"/>
      <w:divBdr>
        <w:top w:val="none" w:sz="0" w:space="0" w:color="auto"/>
        <w:left w:val="none" w:sz="0" w:space="0" w:color="auto"/>
        <w:bottom w:val="none" w:sz="0" w:space="0" w:color="auto"/>
        <w:right w:val="none" w:sz="0" w:space="0" w:color="auto"/>
      </w:divBdr>
    </w:div>
    <w:div w:id="300964188">
      <w:marLeft w:val="640"/>
      <w:marRight w:val="0"/>
      <w:marTop w:val="0"/>
      <w:marBottom w:val="0"/>
      <w:divBdr>
        <w:top w:val="none" w:sz="0" w:space="0" w:color="auto"/>
        <w:left w:val="none" w:sz="0" w:space="0" w:color="auto"/>
        <w:bottom w:val="none" w:sz="0" w:space="0" w:color="auto"/>
        <w:right w:val="none" w:sz="0" w:space="0" w:color="auto"/>
      </w:divBdr>
    </w:div>
    <w:div w:id="301083651">
      <w:marLeft w:val="640"/>
      <w:marRight w:val="0"/>
      <w:marTop w:val="0"/>
      <w:marBottom w:val="0"/>
      <w:divBdr>
        <w:top w:val="none" w:sz="0" w:space="0" w:color="auto"/>
        <w:left w:val="none" w:sz="0" w:space="0" w:color="auto"/>
        <w:bottom w:val="none" w:sz="0" w:space="0" w:color="auto"/>
        <w:right w:val="none" w:sz="0" w:space="0" w:color="auto"/>
      </w:divBdr>
    </w:div>
    <w:div w:id="301620549">
      <w:marLeft w:val="640"/>
      <w:marRight w:val="0"/>
      <w:marTop w:val="0"/>
      <w:marBottom w:val="0"/>
      <w:divBdr>
        <w:top w:val="none" w:sz="0" w:space="0" w:color="auto"/>
        <w:left w:val="none" w:sz="0" w:space="0" w:color="auto"/>
        <w:bottom w:val="none" w:sz="0" w:space="0" w:color="auto"/>
        <w:right w:val="none" w:sz="0" w:space="0" w:color="auto"/>
      </w:divBdr>
    </w:div>
    <w:div w:id="302151992">
      <w:marLeft w:val="640"/>
      <w:marRight w:val="0"/>
      <w:marTop w:val="0"/>
      <w:marBottom w:val="0"/>
      <w:divBdr>
        <w:top w:val="none" w:sz="0" w:space="0" w:color="auto"/>
        <w:left w:val="none" w:sz="0" w:space="0" w:color="auto"/>
        <w:bottom w:val="none" w:sz="0" w:space="0" w:color="auto"/>
        <w:right w:val="none" w:sz="0" w:space="0" w:color="auto"/>
      </w:divBdr>
    </w:div>
    <w:div w:id="302318690">
      <w:marLeft w:val="640"/>
      <w:marRight w:val="0"/>
      <w:marTop w:val="0"/>
      <w:marBottom w:val="0"/>
      <w:divBdr>
        <w:top w:val="none" w:sz="0" w:space="0" w:color="auto"/>
        <w:left w:val="none" w:sz="0" w:space="0" w:color="auto"/>
        <w:bottom w:val="none" w:sz="0" w:space="0" w:color="auto"/>
        <w:right w:val="none" w:sz="0" w:space="0" w:color="auto"/>
      </w:divBdr>
    </w:div>
    <w:div w:id="302583110">
      <w:marLeft w:val="640"/>
      <w:marRight w:val="0"/>
      <w:marTop w:val="0"/>
      <w:marBottom w:val="0"/>
      <w:divBdr>
        <w:top w:val="none" w:sz="0" w:space="0" w:color="auto"/>
        <w:left w:val="none" w:sz="0" w:space="0" w:color="auto"/>
        <w:bottom w:val="none" w:sz="0" w:space="0" w:color="auto"/>
        <w:right w:val="none" w:sz="0" w:space="0" w:color="auto"/>
      </w:divBdr>
    </w:div>
    <w:div w:id="303311673">
      <w:marLeft w:val="640"/>
      <w:marRight w:val="0"/>
      <w:marTop w:val="0"/>
      <w:marBottom w:val="0"/>
      <w:divBdr>
        <w:top w:val="none" w:sz="0" w:space="0" w:color="auto"/>
        <w:left w:val="none" w:sz="0" w:space="0" w:color="auto"/>
        <w:bottom w:val="none" w:sz="0" w:space="0" w:color="auto"/>
        <w:right w:val="none" w:sz="0" w:space="0" w:color="auto"/>
      </w:divBdr>
    </w:div>
    <w:div w:id="303388823">
      <w:marLeft w:val="640"/>
      <w:marRight w:val="0"/>
      <w:marTop w:val="0"/>
      <w:marBottom w:val="0"/>
      <w:divBdr>
        <w:top w:val="none" w:sz="0" w:space="0" w:color="auto"/>
        <w:left w:val="none" w:sz="0" w:space="0" w:color="auto"/>
        <w:bottom w:val="none" w:sz="0" w:space="0" w:color="auto"/>
        <w:right w:val="none" w:sz="0" w:space="0" w:color="auto"/>
      </w:divBdr>
    </w:div>
    <w:div w:id="303506415">
      <w:marLeft w:val="640"/>
      <w:marRight w:val="0"/>
      <w:marTop w:val="0"/>
      <w:marBottom w:val="0"/>
      <w:divBdr>
        <w:top w:val="none" w:sz="0" w:space="0" w:color="auto"/>
        <w:left w:val="none" w:sz="0" w:space="0" w:color="auto"/>
        <w:bottom w:val="none" w:sz="0" w:space="0" w:color="auto"/>
        <w:right w:val="none" w:sz="0" w:space="0" w:color="auto"/>
      </w:divBdr>
    </w:div>
    <w:div w:id="303656548">
      <w:marLeft w:val="640"/>
      <w:marRight w:val="0"/>
      <w:marTop w:val="0"/>
      <w:marBottom w:val="0"/>
      <w:divBdr>
        <w:top w:val="none" w:sz="0" w:space="0" w:color="auto"/>
        <w:left w:val="none" w:sz="0" w:space="0" w:color="auto"/>
        <w:bottom w:val="none" w:sz="0" w:space="0" w:color="auto"/>
        <w:right w:val="none" w:sz="0" w:space="0" w:color="auto"/>
      </w:divBdr>
    </w:div>
    <w:div w:id="303699851">
      <w:marLeft w:val="640"/>
      <w:marRight w:val="0"/>
      <w:marTop w:val="0"/>
      <w:marBottom w:val="0"/>
      <w:divBdr>
        <w:top w:val="none" w:sz="0" w:space="0" w:color="auto"/>
        <w:left w:val="none" w:sz="0" w:space="0" w:color="auto"/>
        <w:bottom w:val="none" w:sz="0" w:space="0" w:color="auto"/>
        <w:right w:val="none" w:sz="0" w:space="0" w:color="auto"/>
      </w:divBdr>
    </w:div>
    <w:div w:id="303706141">
      <w:marLeft w:val="480"/>
      <w:marRight w:val="0"/>
      <w:marTop w:val="0"/>
      <w:marBottom w:val="0"/>
      <w:divBdr>
        <w:top w:val="none" w:sz="0" w:space="0" w:color="auto"/>
        <w:left w:val="none" w:sz="0" w:space="0" w:color="auto"/>
        <w:bottom w:val="none" w:sz="0" w:space="0" w:color="auto"/>
        <w:right w:val="none" w:sz="0" w:space="0" w:color="auto"/>
      </w:divBdr>
    </w:div>
    <w:div w:id="303782174">
      <w:marLeft w:val="640"/>
      <w:marRight w:val="0"/>
      <w:marTop w:val="0"/>
      <w:marBottom w:val="0"/>
      <w:divBdr>
        <w:top w:val="none" w:sz="0" w:space="0" w:color="auto"/>
        <w:left w:val="none" w:sz="0" w:space="0" w:color="auto"/>
        <w:bottom w:val="none" w:sz="0" w:space="0" w:color="auto"/>
        <w:right w:val="none" w:sz="0" w:space="0" w:color="auto"/>
      </w:divBdr>
    </w:div>
    <w:div w:id="303897649">
      <w:marLeft w:val="640"/>
      <w:marRight w:val="0"/>
      <w:marTop w:val="0"/>
      <w:marBottom w:val="0"/>
      <w:divBdr>
        <w:top w:val="none" w:sz="0" w:space="0" w:color="auto"/>
        <w:left w:val="none" w:sz="0" w:space="0" w:color="auto"/>
        <w:bottom w:val="none" w:sz="0" w:space="0" w:color="auto"/>
        <w:right w:val="none" w:sz="0" w:space="0" w:color="auto"/>
      </w:divBdr>
    </w:div>
    <w:div w:id="304089016">
      <w:marLeft w:val="640"/>
      <w:marRight w:val="0"/>
      <w:marTop w:val="0"/>
      <w:marBottom w:val="0"/>
      <w:divBdr>
        <w:top w:val="none" w:sz="0" w:space="0" w:color="auto"/>
        <w:left w:val="none" w:sz="0" w:space="0" w:color="auto"/>
        <w:bottom w:val="none" w:sz="0" w:space="0" w:color="auto"/>
        <w:right w:val="none" w:sz="0" w:space="0" w:color="auto"/>
      </w:divBdr>
    </w:div>
    <w:div w:id="304244578">
      <w:marLeft w:val="640"/>
      <w:marRight w:val="0"/>
      <w:marTop w:val="0"/>
      <w:marBottom w:val="0"/>
      <w:divBdr>
        <w:top w:val="none" w:sz="0" w:space="0" w:color="auto"/>
        <w:left w:val="none" w:sz="0" w:space="0" w:color="auto"/>
        <w:bottom w:val="none" w:sz="0" w:space="0" w:color="auto"/>
        <w:right w:val="none" w:sz="0" w:space="0" w:color="auto"/>
      </w:divBdr>
    </w:div>
    <w:div w:id="304622658">
      <w:marLeft w:val="640"/>
      <w:marRight w:val="0"/>
      <w:marTop w:val="0"/>
      <w:marBottom w:val="0"/>
      <w:divBdr>
        <w:top w:val="none" w:sz="0" w:space="0" w:color="auto"/>
        <w:left w:val="none" w:sz="0" w:space="0" w:color="auto"/>
        <w:bottom w:val="none" w:sz="0" w:space="0" w:color="auto"/>
        <w:right w:val="none" w:sz="0" w:space="0" w:color="auto"/>
      </w:divBdr>
    </w:div>
    <w:div w:id="304745727">
      <w:marLeft w:val="640"/>
      <w:marRight w:val="0"/>
      <w:marTop w:val="0"/>
      <w:marBottom w:val="0"/>
      <w:divBdr>
        <w:top w:val="none" w:sz="0" w:space="0" w:color="auto"/>
        <w:left w:val="none" w:sz="0" w:space="0" w:color="auto"/>
        <w:bottom w:val="none" w:sz="0" w:space="0" w:color="auto"/>
        <w:right w:val="none" w:sz="0" w:space="0" w:color="auto"/>
      </w:divBdr>
    </w:div>
    <w:div w:id="304817252">
      <w:marLeft w:val="640"/>
      <w:marRight w:val="0"/>
      <w:marTop w:val="0"/>
      <w:marBottom w:val="0"/>
      <w:divBdr>
        <w:top w:val="none" w:sz="0" w:space="0" w:color="auto"/>
        <w:left w:val="none" w:sz="0" w:space="0" w:color="auto"/>
        <w:bottom w:val="none" w:sz="0" w:space="0" w:color="auto"/>
        <w:right w:val="none" w:sz="0" w:space="0" w:color="auto"/>
      </w:divBdr>
    </w:div>
    <w:div w:id="304966742">
      <w:marLeft w:val="640"/>
      <w:marRight w:val="0"/>
      <w:marTop w:val="0"/>
      <w:marBottom w:val="0"/>
      <w:divBdr>
        <w:top w:val="none" w:sz="0" w:space="0" w:color="auto"/>
        <w:left w:val="none" w:sz="0" w:space="0" w:color="auto"/>
        <w:bottom w:val="none" w:sz="0" w:space="0" w:color="auto"/>
        <w:right w:val="none" w:sz="0" w:space="0" w:color="auto"/>
      </w:divBdr>
    </w:div>
    <w:div w:id="305285312">
      <w:marLeft w:val="640"/>
      <w:marRight w:val="0"/>
      <w:marTop w:val="0"/>
      <w:marBottom w:val="0"/>
      <w:divBdr>
        <w:top w:val="none" w:sz="0" w:space="0" w:color="auto"/>
        <w:left w:val="none" w:sz="0" w:space="0" w:color="auto"/>
        <w:bottom w:val="none" w:sz="0" w:space="0" w:color="auto"/>
        <w:right w:val="none" w:sz="0" w:space="0" w:color="auto"/>
      </w:divBdr>
    </w:div>
    <w:div w:id="305622478">
      <w:marLeft w:val="640"/>
      <w:marRight w:val="0"/>
      <w:marTop w:val="0"/>
      <w:marBottom w:val="0"/>
      <w:divBdr>
        <w:top w:val="none" w:sz="0" w:space="0" w:color="auto"/>
        <w:left w:val="none" w:sz="0" w:space="0" w:color="auto"/>
        <w:bottom w:val="none" w:sz="0" w:space="0" w:color="auto"/>
        <w:right w:val="none" w:sz="0" w:space="0" w:color="auto"/>
      </w:divBdr>
    </w:div>
    <w:div w:id="305859240">
      <w:marLeft w:val="640"/>
      <w:marRight w:val="0"/>
      <w:marTop w:val="0"/>
      <w:marBottom w:val="0"/>
      <w:divBdr>
        <w:top w:val="none" w:sz="0" w:space="0" w:color="auto"/>
        <w:left w:val="none" w:sz="0" w:space="0" w:color="auto"/>
        <w:bottom w:val="none" w:sz="0" w:space="0" w:color="auto"/>
        <w:right w:val="none" w:sz="0" w:space="0" w:color="auto"/>
      </w:divBdr>
    </w:div>
    <w:div w:id="306056022">
      <w:marLeft w:val="640"/>
      <w:marRight w:val="0"/>
      <w:marTop w:val="0"/>
      <w:marBottom w:val="0"/>
      <w:divBdr>
        <w:top w:val="none" w:sz="0" w:space="0" w:color="auto"/>
        <w:left w:val="none" w:sz="0" w:space="0" w:color="auto"/>
        <w:bottom w:val="none" w:sz="0" w:space="0" w:color="auto"/>
        <w:right w:val="none" w:sz="0" w:space="0" w:color="auto"/>
      </w:divBdr>
    </w:div>
    <w:div w:id="306056482">
      <w:marLeft w:val="640"/>
      <w:marRight w:val="0"/>
      <w:marTop w:val="0"/>
      <w:marBottom w:val="0"/>
      <w:divBdr>
        <w:top w:val="none" w:sz="0" w:space="0" w:color="auto"/>
        <w:left w:val="none" w:sz="0" w:space="0" w:color="auto"/>
        <w:bottom w:val="none" w:sz="0" w:space="0" w:color="auto"/>
        <w:right w:val="none" w:sz="0" w:space="0" w:color="auto"/>
      </w:divBdr>
    </w:div>
    <w:div w:id="306201337">
      <w:marLeft w:val="480"/>
      <w:marRight w:val="0"/>
      <w:marTop w:val="0"/>
      <w:marBottom w:val="0"/>
      <w:divBdr>
        <w:top w:val="none" w:sz="0" w:space="0" w:color="auto"/>
        <w:left w:val="none" w:sz="0" w:space="0" w:color="auto"/>
        <w:bottom w:val="none" w:sz="0" w:space="0" w:color="auto"/>
        <w:right w:val="none" w:sz="0" w:space="0" w:color="auto"/>
      </w:divBdr>
    </w:div>
    <w:div w:id="306664464">
      <w:marLeft w:val="640"/>
      <w:marRight w:val="0"/>
      <w:marTop w:val="0"/>
      <w:marBottom w:val="0"/>
      <w:divBdr>
        <w:top w:val="none" w:sz="0" w:space="0" w:color="auto"/>
        <w:left w:val="none" w:sz="0" w:space="0" w:color="auto"/>
        <w:bottom w:val="none" w:sz="0" w:space="0" w:color="auto"/>
        <w:right w:val="none" w:sz="0" w:space="0" w:color="auto"/>
      </w:divBdr>
    </w:div>
    <w:div w:id="306979168">
      <w:marLeft w:val="640"/>
      <w:marRight w:val="0"/>
      <w:marTop w:val="0"/>
      <w:marBottom w:val="0"/>
      <w:divBdr>
        <w:top w:val="none" w:sz="0" w:space="0" w:color="auto"/>
        <w:left w:val="none" w:sz="0" w:space="0" w:color="auto"/>
        <w:bottom w:val="none" w:sz="0" w:space="0" w:color="auto"/>
        <w:right w:val="none" w:sz="0" w:space="0" w:color="auto"/>
      </w:divBdr>
    </w:div>
    <w:div w:id="307054203">
      <w:marLeft w:val="480"/>
      <w:marRight w:val="0"/>
      <w:marTop w:val="0"/>
      <w:marBottom w:val="0"/>
      <w:divBdr>
        <w:top w:val="none" w:sz="0" w:space="0" w:color="auto"/>
        <w:left w:val="none" w:sz="0" w:space="0" w:color="auto"/>
        <w:bottom w:val="none" w:sz="0" w:space="0" w:color="auto"/>
        <w:right w:val="none" w:sz="0" w:space="0" w:color="auto"/>
      </w:divBdr>
    </w:div>
    <w:div w:id="307439972">
      <w:marLeft w:val="640"/>
      <w:marRight w:val="0"/>
      <w:marTop w:val="0"/>
      <w:marBottom w:val="0"/>
      <w:divBdr>
        <w:top w:val="none" w:sz="0" w:space="0" w:color="auto"/>
        <w:left w:val="none" w:sz="0" w:space="0" w:color="auto"/>
        <w:bottom w:val="none" w:sz="0" w:space="0" w:color="auto"/>
        <w:right w:val="none" w:sz="0" w:space="0" w:color="auto"/>
      </w:divBdr>
    </w:div>
    <w:div w:id="307634388">
      <w:marLeft w:val="640"/>
      <w:marRight w:val="0"/>
      <w:marTop w:val="0"/>
      <w:marBottom w:val="0"/>
      <w:divBdr>
        <w:top w:val="none" w:sz="0" w:space="0" w:color="auto"/>
        <w:left w:val="none" w:sz="0" w:space="0" w:color="auto"/>
        <w:bottom w:val="none" w:sz="0" w:space="0" w:color="auto"/>
        <w:right w:val="none" w:sz="0" w:space="0" w:color="auto"/>
      </w:divBdr>
    </w:div>
    <w:div w:id="308049168">
      <w:marLeft w:val="640"/>
      <w:marRight w:val="0"/>
      <w:marTop w:val="0"/>
      <w:marBottom w:val="0"/>
      <w:divBdr>
        <w:top w:val="none" w:sz="0" w:space="0" w:color="auto"/>
        <w:left w:val="none" w:sz="0" w:space="0" w:color="auto"/>
        <w:bottom w:val="none" w:sz="0" w:space="0" w:color="auto"/>
        <w:right w:val="none" w:sz="0" w:space="0" w:color="auto"/>
      </w:divBdr>
    </w:div>
    <w:div w:id="308635256">
      <w:marLeft w:val="640"/>
      <w:marRight w:val="0"/>
      <w:marTop w:val="0"/>
      <w:marBottom w:val="0"/>
      <w:divBdr>
        <w:top w:val="none" w:sz="0" w:space="0" w:color="auto"/>
        <w:left w:val="none" w:sz="0" w:space="0" w:color="auto"/>
        <w:bottom w:val="none" w:sz="0" w:space="0" w:color="auto"/>
        <w:right w:val="none" w:sz="0" w:space="0" w:color="auto"/>
      </w:divBdr>
    </w:div>
    <w:div w:id="308903521">
      <w:marLeft w:val="640"/>
      <w:marRight w:val="0"/>
      <w:marTop w:val="0"/>
      <w:marBottom w:val="0"/>
      <w:divBdr>
        <w:top w:val="none" w:sz="0" w:space="0" w:color="auto"/>
        <w:left w:val="none" w:sz="0" w:space="0" w:color="auto"/>
        <w:bottom w:val="none" w:sz="0" w:space="0" w:color="auto"/>
        <w:right w:val="none" w:sz="0" w:space="0" w:color="auto"/>
      </w:divBdr>
    </w:div>
    <w:div w:id="308948909">
      <w:marLeft w:val="640"/>
      <w:marRight w:val="0"/>
      <w:marTop w:val="0"/>
      <w:marBottom w:val="0"/>
      <w:divBdr>
        <w:top w:val="none" w:sz="0" w:space="0" w:color="auto"/>
        <w:left w:val="none" w:sz="0" w:space="0" w:color="auto"/>
        <w:bottom w:val="none" w:sz="0" w:space="0" w:color="auto"/>
        <w:right w:val="none" w:sz="0" w:space="0" w:color="auto"/>
      </w:divBdr>
    </w:div>
    <w:div w:id="309210370">
      <w:marLeft w:val="640"/>
      <w:marRight w:val="0"/>
      <w:marTop w:val="0"/>
      <w:marBottom w:val="0"/>
      <w:divBdr>
        <w:top w:val="none" w:sz="0" w:space="0" w:color="auto"/>
        <w:left w:val="none" w:sz="0" w:space="0" w:color="auto"/>
        <w:bottom w:val="none" w:sz="0" w:space="0" w:color="auto"/>
        <w:right w:val="none" w:sz="0" w:space="0" w:color="auto"/>
      </w:divBdr>
    </w:div>
    <w:div w:id="309407974">
      <w:marLeft w:val="640"/>
      <w:marRight w:val="0"/>
      <w:marTop w:val="0"/>
      <w:marBottom w:val="0"/>
      <w:divBdr>
        <w:top w:val="none" w:sz="0" w:space="0" w:color="auto"/>
        <w:left w:val="none" w:sz="0" w:space="0" w:color="auto"/>
        <w:bottom w:val="none" w:sz="0" w:space="0" w:color="auto"/>
        <w:right w:val="none" w:sz="0" w:space="0" w:color="auto"/>
      </w:divBdr>
    </w:div>
    <w:div w:id="309408668">
      <w:marLeft w:val="640"/>
      <w:marRight w:val="0"/>
      <w:marTop w:val="0"/>
      <w:marBottom w:val="0"/>
      <w:divBdr>
        <w:top w:val="none" w:sz="0" w:space="0" w:color="auto"/>
        <w:left w:val="none" w:sz="0" w:space="0" w:color="auto"/>
        <w:bottom w:val="none" w:sz="0" w:space="0" w:color="auto"/>
        <w:right w:val="none" w:sz="0" w:space="0" w:color="auto"/>
      </w:divBdr>
    </w:div>
    <w:div w:id="309600980">
      <w:marLeft w:val="640"/>
      <w:marRight w:val="0"/>
      <w:marTop w:val="0"/>
      <w:marBottom w:val="0"/>
      <w:divBdr>
        <w:top w:val="none" w:sz="0" w:space="0" w:color="auto"/>
        <w:left w:val="none" w:sz="0" w:space="0" w:color="auto"/>
        <w:bottom w:val="none" w:sz="0" w:space="0" w:color="auto"/>
        <w:right w:val="none" w:sz="0" w:space="0" w:color="auto"/>
      </w:divBdr>
    </w:div>
    <w:div w:id="309747294">
      <w:marLeft w:val="640"/>
      <w:marRight w:val="0"/>
      <w:marTop w:val="0"/>
      <w:marBottom w:val="0"/>
      <w:divBdr>
        <w:top w:val="none" w:sz="0" w:space="0" w:color="auto"/>
        <w:left w:val="none" w:sz="0" w:space="0" w:color="auto"/>
        <w:bottom w:val="none" w:sz="0" w:space="0" w:color="auto"/>
        <w:right w:val="none" w:sz="0" w:space="0" w:color="auto"/>
      </w:divBdr>
    </w:div>
    <w:div w:id="310061308">
      <w:marLeft w:val="640"/>
      <w:marRight w:val="0"/>
      <w:marTop w:val="0"/>
      <w:marBottom w:val="0"/>
      <w:divBdr>
        <w:top w:val="none" w:sz="0" w:space="0" w:color="auto"/>
        <w:left w:val="none" w:sz="0" w:space="0" w:color="auto"/>
        <w:bottom w:val="none" w:sz="0" w:space="0" w:color="auto"/>
        <w:right w:val="none" w:sz="0" w:space="0" w:color="auto"/>
      </w:divBdr>
    </w:div>
    <w:div w:id="310184418">
      <w:marLeft w:val="640"/>
      <w:marRight w:val="0"/>
      <w:marTop w:val="0"/>
      <w:marBottom w:val="0"/>
      <w:divBdr>
        <w:top w:val="none" w:sz="0" w:space="0" w:color="auto"/>
        <w:left w:val="none" w:sz="0" w:space="0" w:color="auto"/>
        <w:bottom w:val="none" w:sz="0" w:space="0" w:color="auto"/>
        <w:right w:val="none" w:sz="0" w:space="0" w:color="auto"/>
      </w:divBdr>
    </w:div>
    <w:div w:id="310641562">
      <w:marLeft w:val="640"/>
      <w:marRight w:val="0"/>
      <w:marTop w:val="0"/>
      <w:marBottom w:val="0"/>
      <w:divBdr>
        <w:top w:val="none" w:sz="0" w:space="0" w:color="auto"/>
        <w:left w:val="none" w:sz="0" w:space="0" w:color="auto"/>
        <w:bottom w:val="none" w:sz="0" w:space="0" w:color="auto"/>
        <w:right w:val="none" w:sz="0" w:space="0" w:color="auto"/>
      </w:divBdr>
    </w:div>
    <w:div w:id="311494414">
      <w:marLeft w:val="640"/>
      <w:marRight w:val="0"/>
      <w:marTop w:val="0"/>
      <w:marBottom w:val="0"/>
      <w:divBdr>
        <w:top w:val="none" w:sz="0" w:space="0" w:color="auto"/>
        <w:left w:val="none" w:sz="0" w:space="0" w:color="auto"/>
        <w:bottom w:val="none" w:sz="0" w:space="0" w:color="auto"/>
        <w:right w:val="none" w:sz="0" w:space="0" w:color="auto"/>
      </w:divBdr>
    </w:div>
    <w:div w:id="311521236">
      <w:marLeft w:val="480"/>
      <w:marRight w:val="0"/>
      <w:marTop w:val="0"/>
      <w:marBottom w:val="0"/>
      <w:divBdr>
        <w:top w:val="none" w:sz="0" w:space="0" w:color="auto"/>
        <w:left w:val="none" w:sz="0" w:space="0" w:color="auto"/>
        <w:bottom w:val="none" w:sz="0" w:space="0" w:color="auto"/>
        <w:right w:val="none" w:sz="0" w:space="0" w:color="auto"/>
      </w:divBdr>
    </w:div>
    <w:div w:id="311637285">
      <w:marLeft w:val="640"/>
      <w:marRight w:val="0"/>
      <w:marTop w:val="0"/>
      <w:marBottom w:val="0"/>
      <w:divBdr>
        <w:top w:val="none" w:sz="0" w:space="0" w:color="auto"/>
        <w:left w:val="none" w:sz="0" w:space="0" w:color="auto"/>
        <w:bottom w:val="none" w:sz="0" w:space="0" w:color="auto"/>
        <w:right w:val="none" w:sz="0" w:space="0" w:color="auto"/>
      </w:divBdr>
    </w:div>
    <w:div w:id="311718664">
      <w:marLeft w:val="640"/>
      <w:marRight w:val="0"/>
      <w:marTop w:val="0"/>
      <w:marBottom w:val="0"/>
      <w:divBdr>
        <w:top w:val="none" w:sz="0" w:space="0" w:color="auto"/>
        <w:left w:val="none" w:sz="0" w:space="0" w:color="auto"/>
        <w:bottom w:val="none" w:sz="0" w:space="0" w:color="auto"/>
        <w:right w:val="none" w:sz="0" w:space="0" w:color="auto"/>
      </w:divBdr>
    </w:div>
    <w:div w:id="312030545">
      <w:marLeft w:val="640"/>
      <w:marRight w:val="0"/>
      <w:marTop w:val="0"/>
      <w:marBottom w:val="0"/>
      <w:divBdr>
        <w:top w:val="none" w:sz="0" w:space="0" w:color="auto"/>
        <w:left w:val="none" w:sz="0" w:space="0" w:color="auto"/>
        <w:bottom w:val="none" w:sz="0" w:space="0" w:color="auto"/>
        <w:right w:val="none" w:sz="0" w:space="0" w:color="auto"/>
      </w:divBdr>
    </w:div>
    <w:div w:id="312099949">
      <w:marLeft w:val="640"/>
      <w:marRight w:val="0"/>
      <w:marTop w:val="0"/>
      <w:marBottom w:val="0"/>
      <w:divBdr>
        <w:top w:val="none" w:sz="0" w:space="0" w:color="auto"/>
        <w:left w:val="none" w:sz="0" w:space="0" w:color="auto"/>
        <w:bottom w:val="none" w:sz="0" w:space="0" w:color="auto"/>
        <w:right w:val="none" w:sz="0" w:space="0" w:color="auto"/>
      </w:divBdr>
    </w:div>
    <w:div w:id="312295996">
      <w:marLeft w:val="640"/>
      <w:marRight w:val="0"/>
      <w:marTop w:val="0"/>
      <w:marBottom w:val="0"/>
      <w:divBdr>
        <w:top w:val="none" w:sz="0" w:space="0" w:color="auto"/>
        <w:left w:val="none" w:sz="0" w:space="0" w:color="auto"/>
        <w:bottom w:val="none" w:sz="0" w:space="0" w:color="auto"/>
        <w:right w:val="none" w:sz="0" w:space="0" w:color="auto"/>
      </w:divBdr>
    </w:div>
    <w:div w:id="312485111">
      <w:marLeft w:val="640"/>
      <w:marRight w:val="0"/>
      <w:marTop w:val="0"/>
      <w:marBottom w:val="0"/>
      <w:divBdr>
        <w:top w:val="none" w:sz="0" w:space="0" w:color="auto"/>
        <w:left w:val="none" w:sz="0" w:space="0" w:color="auto"/>
        <w:bottom w:val="none" w:sz="0" w:space="0" w:color="auto"/>
        <w:right w:val="none" w:sz="0" w:space="0" w:color="auto"/>
      </w:divBdr>
    </w:div>
    <w:div w:id="312754928">
      <w:marLeft w:val="640"/>
      <w:marRight w:val="0"/>
      <w:marTop w:val="0"/>
      <w:marBottom w:val="0"/>
      <w:divBdr>
        <w:top w:val="none" w:sz="0" w:space="0" w:color="auto"/>
        <w:left w:val="none" w:sz="0" w:space="0" w:color="auto"/>
        <w:bottom w:val="none" w:sz="0" w:space="0" w:color="auto"/>
        <w:right w:val="none" w:sz="0" w:space="0" w:color="auto"/>
      </w:divBdr>
    </w:div>
    <w:div w:id="312872771">
      <w:marLeft w:val="640"/>
      <w:marRight w:val="0"/>
      <w:marTop w:val="0"/>
      <w:marBottom w:val="0"/>
      <w:divBdr>
        <w:top w:val="none" w:sz="0" w:space="0" w:color="auto"/>
        <w:left w:val="none" w:sz="0" w:space="0" w:color="auto"/>
        <w:bottom w:val="none" w:sz="0" w:space="0" w:color="auto"/>
        <w:right w:val="none" w:sz="0" w:space="0" w:color="auto"/>
      </w:divBdr>
    </w:div>
    <w:div w:id="313143479">
      <w:marLeft w:val="640"/>
      <w:marRight w:val="0"/>
      <w:marTop w:val="0"/>
      <w:marBottom w:val="0"/>
      <w:divBdr>
        <w:top w:val="none" w:sz="0" w:space="0" w:color="auto"/>
        <w:left w:val="none" w:sz="0" w:space="0" w:color="auto"/>
        <w:bottom w:val="none" w:sz="0" w:space="0" w:color="auto"/>
        <w:right w:val="none" w:sz="0" w:space="0" w:color="auto"/>
      </w:divBdr>
    </w:div>
    <w:div w:id="313146555">
      <w:marLeft w:val="640"/>
      <w:marRight w:val="0"/>
      <w:marTop w:val="0"/>
      <w:marBottom w:val="0"/>
      <w:divBdr>
        <w:top w:val="none" w:sz="0" w:space="0" w:color="auto"/>
        <w:left w:val="none" w:sz="0" w:space="0" w:color="auto"/>
        <w:bottom w:val="none" w:sz="0" w:space="0" w:color="auto"/>
        <w:right w:val="none" w:sz="0" w:space="0" w:color="auto"/>
      </w:divBdr>
    </w:div>
    <w:div w:id="313416474">
      <w:marLeft w:val="640"/>
      <w:marRight w:val="0"/>
      <w:marTop w:val="0"/>
      <w:marBottom w:val="0"/>
      <w:divBdr>
        <w:top w:val="none" w:sz="0" w:space="0" w:color="auto"/>
        <w:left w:val="none" w:sz="0" w:space="0" w:color="auto"/>
        <w:bottom w:val="none" w:sz="0" w:space="0" w:color="auto"/>
        <w:right w:val="none" w:sz="0" w:space="0" w:color="auto"/>
      </w:divBdr>
    </w:div>
    <w:div w:id="313922521">
      <w:marLeft w:val="640"/>
      <w:marRight w:val="0"/>
      <w:marTop w:val="0"/>
      <w:marBottom w:val="0"/>
      <w:divBdr>
        <w:top w:val="none" w:sz="0" w:space="0" w:color="auto"/>
        <w:left w:val="none" w:sz="0" w:space="0" w:color="auto"/>
        <w:bottom w:val="none" w:sz="0" w:space="0" w:color="auto"/>
        <w:right w:val="none" w:sz="0" w:space="0" w:color="auto"/>
      </w:divBdr>
    </w:div>
    <w:div w:id="314183840">
      <w:marLeft w:val="640"/>
      <w:marRight w:val="0"/>
      <w:marTop w:val="0"/>
      <w:marBottom w:val="0"/>
      <w:divBdr>
        <w:top w:val="none" w:sz="0" w:space="0" w:color="auto"/>
        <w:left w:val="none" w:sz="0" w:space="0" w:color="auto"/>
        <w:bottom w:val="none" w:sz="0" w:space="0" w:color="auto"/>
        <w:right w:val="none" w:sz="0" w:space="0" w:color="auto"/>
      </w:divBdr>
    </w:div>
    <w:div w:id="314384802">
      <w:marLeft w:val="640"/>
      <w:marRight w:val="0"/>
      <w:marTop w:val="0"/>
      <w:marBottom w:val="0"/>
      <w:divBdr>
        <w:top w:val="none" w:sz="0" w:space="0" w:color="auto"/>
        <w:left w:val="none" w:sz="0" w:space="0" w:color="auto"/>
        <w:bottom w:val="none" w:sz="0" w:space="0" w:color="auto"/>
        <w:right w:val="none" w:sz="0" w:space="0" w:color="auto"/>
      </w:divBdr>
    </w:div>
    <w:div w:id="314460619">
      <w:marLeft w:val="640"/>
      <w:marRight w:val="0"/>
      <w:marTop w:val="0"/>
      <w:marBottom w:val="0"/>
      <w:divBdr>
        <w:top w:val="none" w:sz="0" w:space="0" w:color="auto"/>
        <w:left w:val="none" w:sz="0" w:space="0" w:color="auto"/>
        <w:bottom w:val="none" w:sz="0" w:space="0" w:color="auto"/>
        <w:right w:val="none" w:sz="0" w:space="0" w:color="auto"/>
      </w:divBdr>
    </w:div>
    <w:div w:id="315111602">
      <w:marLeft w:val="640"/>
      <w:marRight w:val="0"/>
      <w:marTop w:val="0"/>
      <w:marBottom w:val="0"/>
      <w:divBdr>
        <w:top w:val="none" w:sz="0" w:space="0" w:color="auto"/>
        <w:left w:val="none" w:sz="0" w:space="0" w:color="auto"/>
        <w:bottom w:val="none" w:sz="0" w:space="0" w:color="auto"/>
        <w:right w:val="none" w:sz="0" w:space="0" w:color="auto"/>
      </w:divBdr>
    </w:div>
    <w:div w:id="315455494">
      <w:marLeft w:val="640"/>
      <w:marRight w:val="0"/>
      <w:marTop w:val="0"/>
      <w:marBottom w:val="0"/>
      <w:divBdr>
        <w:top w:val="none" w:sz="0" w:space="0" w:color="auto"/>
        <w:left w:val="none" w:sz="0" w:space="0" w:color="auto"/>
        <w:bottom w:val="none" w:sz="0" w:space="0" w:color="auto"/>
        <w:right w:val="none" w:sz="0" w:space="0" w:color="auto"/>
      </w:divBdr>
    </w:div>
    <w:div w:id="315691476">
      <w:marLeft w:val="640"/>
      <w:marRight w:val="0"/>
      <w:marTop w:val="0"/>
      <w:marBottom w:val="0"/>
      <w:divBdr>
        <w:top w:val="none" w:sz="0" w:space="0" w:color="auto"/>
        <w:left w:val="none" w:sz="0" w:space="0" w:color="auto"/>
        <w:bottom w:val="none" w:sz="0" w:space="0" w:color="auto"/>
        <w:right w:val="none" w:sz="0" w:space="0" w:color="auto"/>
      </w:divBdr>
    </w:div>
    <w:div w:id="315887664">
      <w:marLeft w:val="640"/>
      <w:marRight w:val="0"/>
      <w:marTop w:val="0"/>
      <w:marBottom w:val="0"/>
      <w:divBdr>
        <w:top w:val="none" w:sz="0" w:space="0" w:color="auto"/>
        <w:left w:val="none" w:sz="0" w:space="0" w:color="auto"/>
        <w:bottom w:val="none" w:sz="0" w:space="0" w:color="auto"/>
        <w:right w:val="none" w:sz="0" w:space="0" w:color="auto"/>
      </w:divBdr>
    </w:div>
    <w:div w:id="315958106">
      <w:marLeft w:val="640"/>
      <w:marRight w:val="0"/>
      <w:marTop w:val="0"/>
      <w:marBottom w:val="0"/>
      <w:divBdr>
        <w:top w:val="none" w:sz="0" w:space="0" w:color="auto"/>
        <w:left w:val="none" w:sz="0" w:space="0" w:color="auto"/>
        <w:bottom w:val="none" w:sz="0" w:space="0" w:color="auto"/>
        <w:right w:val="none" w:sz="0" w:space="0" w:color="auto"/>
      </w:divBdr>
    </w:div>
    <w:div w:id="316030945">
      <w:marLeft w:val="640"/>
      <w:marRight w:val="0"/>
      <w:marTop w:val="0"/>
      <w:marBottom w:val="0"/>
      <w:divBdr>
        <w:top w:val="none" w:sz="0" w:space="0" w:color="auto"/>
        <w:left w:val="none" w:sz="0" w:space="0" w:color="auto"/>
        <w:bottom w:val="none" w:sz="0" w:space="0" w:color="auto"/>
        <w:right w:val="none" w:sz="0" w:space="0" w:color="auto"/>
      </w:divBdr>
    </w:div>
    <w:div w:id="316153622">
      <w:marLeft w:val="640"/>
      <w:marRight w:val="0"/>
      <w:marTop w:val="0"/>
      <w:marBottom w:val="0"/>
      <w:divBdr>
        <w:top w:val="none" w:sz="0" w:space="0" w:color="auto"/>
        <w:left w:val="none" w:sz="0" w:space="0" w:color="auto"/>
        <w:bottom w:val="none" w:sz="0" w:space="0" w:color="auto"/>
        <w:right w:val="none" w:sz="0" w:space="0" w:color="auto"/>
      </w:divBdr>
    </w:div>
    <w:div w:id="316343597">
      <w:marLeft w:val="480"/>
      <w:marRight w:val="0"/>
      <w:marTop w:val="0"/>
      <w:marBottom w:val="0"/>
      <w:divBdr>
        <w:top w:val="none" w:sz="0" w:space="0" w:color="auto"/>
        <w:left w:val="none" w:sz="0" w:space="0" w:color="auto"/>
        <w:bottom w:val="none" w:sz="0" w:space="0" w:color="auto"/>
        <w:right w:val="none" w:sz="0" w:space="0" w:color="auto"/>
      </w:divBdr>
    </w:div>
    <w:div w:id="316347605">
      <w:marLeft w:val="640"/>
      <w:marRight w:val="0"/>
      <w:marTop w:val="0"/>
      <w:marBottom w:val="0"/>
      <w:divBdr>
        <w:top w:val="none" w:sz="0" w:space="0" w:color="auto"/>
        <w:left w:val="none" w:sz="0" w:space="0" w:color="auto"/>
        <w:bottom w:val="none" w:sz="0" w:space="0" w:color="auto"/>
        <w:right w:val="none" w:sz="0" w:space="0" w:color="auto"/>
      </w:divBdr>
    </w:div>
    <w:div w:id="316568772">
      <w:marLeft w:val="640"/>
      <w:marRight w:val="0"/>
      <w:marTop w:val="0"/>
      <w:marBottom w:val="0"/>
      <w:divBdr>
        <w:top w:val="none" w:sz="0" w:space="0" w:color="auto"/>
        <w:left w:val="none" w:sz="0" w:space="0" w:color="auto"/>
        <w:bottom w:val="none" w:sz="0" w:space="0" w:color="auto"/>
        <w:right w:val="none" w:sz="0" w:space="0" w:color="auto"/>
      </w:divBdr>
    </w:div>
    <w:div w:id="316611761">
      <w:marLeft w:val="640"/>
      <w:marRight w:val="0"/>
      <w:marTop w:val="0"/>
      <w:marBottom w:val="0"/>
      <w:divBdr>
        <w:top w:val="none" w:sz="0" w:space="0" w:color="auto"/>
        <w:left w:val="none" w:sz="0" w:space="0" w:color="auto"/>
        <w:bottom w:val="none" w:sz="0" w:space="0" w:color="auto"/>
        <w:right w:val="none" w:sz="0" w:space="0" w:color="auto"/>
      </w:divBdr>
    </w:div>
    <w:div w:id="316806877">
      <w:marLeft w:val="640"/>
      <w:marRight w:val="0"/>
      <w:marTop w:val="0"/>
      <w:marBottom w:val="0"/>
      <w:divBdr>
        <w:top w:val="none" w:sz="0" w:space="0" w:color="auto"/>
        <w:left w:val="none" w:sz="0" w:space="0" w:color="auto"/>
        <w:bottom w:val="none" w:sz="0" w:space="0" w:color="auto"/>
        <w:right w:val="none" w:sz="0" w:space="0" w:color="auto"/>
      </w:divBdr>
    </w:div>
    <w:div w:id="316886163">
      <w:marLeft w:val="640"/>
      <w:marRight w:val="0"/>
      <w:marTop w:val="0"/>
      <w:marBottom w:val="0"/>
      <w:divBdr>
        <w:top w:val="none" w:sz="0" w:space="0" w:color="auto"/>
        <w:left w:val="none" w:sz="0" w:space="0" w:color="auto"/>
        <w:bottom w:val="none" w:sz="0" w:space="0" w:color="auto"/>
        <w:right w:val="none" w:sz="0" w:space="0" w:color="auto"/>
      </w:divBdr>
    </w:div>
    <w:div w:id="317004122">
      <w:marLeft w:val="640"/>
      <w:marRight w:val="0"/>
      <w:marTop w:val="0"/>
      <w:marBottom w:val="0"/>
      <w:divBdr>
        <w:top w:val="none" w:sz="0" w:space="0" w:color="auto"/>
        <w:left w:val="none" w:sz="0" w:space="0" w:color="auto"/>
        <w:bottom w:val="none" w:sz="0" w:space="0" w:color="auto"/>
        <w:right w:val="none" w:sz="0" w:space="0" w:color="auto"/>
      </w:divBdr>
    </w:div>
    <w:div w:id="317274647">
      <w:marLeft w:val="640"/>
      <w:marRight w:val="0"/>
      <w:marTop w:val="0"/>
      <w:marBottom w:val="0"/>
      <w:divBdr>
        <w:top w:val="none" w:sz="0" w:space="0" w:color="auto"/>
        <w:left w:val="none" w:sz="0" w:space="0" w:color="auto"/>
        <w:bottom w:val="none" w:sz="0" w:space="0" w:color="auto"/>
        <w:right w:val="none" w:sz="0" w:space="0" w:color="auto"/>
      </w:divBdr>
    </w:div>
    <w:div w:id="317613900">
      <w:marLeft w:val="640"/>
      <w:marRight w:val="0"/>
      <w:marTop w:val="0"/>
      <w:marBottom w:val="0"/>
      <w:divBdr>
        <w:top w:val="none" w:sz="0" w:space="0" w:color="auto"/>
        <w:left w:val="none" w:sz="0" w:space="0" w:color="auto"/>
        <w:bottom w:val="none" w:sz="0" w:space="0" w:color="auto"/>
        <w:right w:val="none" w:sz="0" w:space="0" w:color="auto"/>
      </w:divBdr>
    </w:div>
    <w:div w:id="318505798">
      <w:marLeft w:val="640"/>
      <w:marRight w:val="0"/>
      <w:marTop w:val="0"/>
      <w:marBottom w:val="0"/>
      <w:divBdr>
        <w:top w:val="none" w:sz="0" w:space="0" w:color="auto"/>
        <w:left w:val="none" w:sz="0" w:space="0" w:color="auto"/>
        <w:bottom w:val="none" w:sz="0" w:space="0" w:color="auto"/>
        <w:right w:val="none" w:sz="0" w:space="0" w:color="auto"/>
      </w:divBdr>
    </w:div>
    <w:div w:id="318732687">
      <w:marLeft w:val="640"/>
      <w:marRight w:val="0"/>
      <w:marTop w:val="0"/>
      <w:marBottom w:val="0"/>
      <w:divBdr>
        <w:top w:val="none" w:sz="0" w:space="0" w:color="auto"/>
        <w:left w:val="none" w:sz="0" w:space="0" w:color="auto"/>
        <w:bottom w:val="none" w:sz="0" w:space="0" w:color="auto"/>
        <w:right w:val="none" w:sz="0" w:space="0" w:color="auto"/>
      </w:divBdr>
    </w:div>
    <w:div w:id="318774082">
      <w:marLeft w:val="640"/>
      <w:marRight w:val="0"/>
      <w:marTop w:val="0"/>
      <w:marBottom w:val="0"/>
      <w:divBdr>
        <w:top w:val="none" w:sz="0" w:space="0" w:color="auto"/>
        <w:left w:val="none" w:sz="0" w:space="0" w:color="auto"/>
        <w:bottom w:val="none" w:sz="0" w:space="0" w:color="auto"/>
        <w:right w:val="none" w:sz="0" w:space="0" w:color="auto"/>
      </w:divBdr>
    </w:div>
    <w:div w:id="318968393">
      <w:marLeft w:val="640"/>
      <w:marRight w:val="0"/>
      <w:marTop w:val="0"/>
      <w:marBottom w:val="0"/>
      <w:divBdr>
        <w:top w:val="none" w:sz="0" w:space="0" w:color="auto"/>
        <w:left w:val="none" w:sz="0" w:space="0" w:color="auto"/>
        <w:bottom w:val="none" w:sz="0" w:space="0" w:color="auto"/>
        <w:right w:val="none" w:sz="0" w:space="0" w:color="auto"/>
      </w:divBdr>
    </w:div>
    <w:div w:id="319237749">
      <w:marLeft w:val="640"/>
      <w:marRight w:val="0"/>
      <w:marTop w:val="0"/>
      <w:marBottom w:val="0"/>
      <w:divBdr>
        <w:top w:val="none" w:sz="0" w:space="0" w:color="auto"/>
        <w:left w:val="none" w:sz="0" w:space="0" w:color="auto"/>
        <w:bottom w:val="none" w:sz="0" w:space="0" w:color="auto"/>
        <w:right w:val="none" w:sz="0" w:space="0" w:color="auto"/>
      </w:divBdr>
    </w:div>
    <w:div w:id="319429210">
      <w:marLeft w:val="640"/>
      <w:marRight w:val="0"/>
      <w:marTop w:val="0"/>
      <w:marBottom w:val="0"/>
      <w:divBdr>
        <w:top w:val="none" w:sz="0" w:space="0" w:color="auto"/>
        <w:left w:val="none" w:sz="0" w:space="0" w:color="auto"/>
        <w:bottom w:val="none" w:sz="0" w:space="0" w:color="auto"/>
        <w:right w:val="none" w:sz="0" w:space="0" w:color="auto"/>
      </w:divBdr>
    </w:div>
    <w:div w:id="319580063">
      <w:marLeft w:val="640"/>
      <w:marRight w:val="0"/>
      <w:marTop w:val="0"/>
      <w:marBottom w:val="0"/>
      <w:divBdr>
        <w:top w:val="none" w:sz="0" w:space="0" w:color="auto"/>
        <w:left w:val="none" w:sz="0" w:space="0" w:color="auto"/>
        <w:bottom w:val="none" w:sz="0" w:space="0" w:color="auto"/>
        <w:right w:val="none" w:sz="0" w:space="0" w:color="auto"/>
      </w:divBdr>
    </w:div>
    <w:div w:id="319971481">
      <w:marLeft w:val="640"/>
      <w:marRight w:val="0"/>
      <w:marTop w:val="0"/>
      <w:marBottom w:val="0"/>
      <w:divBdr>
        <w:top w:val="none" w:sz="0" w:space="0" w:color="auto"/>
        <w:left w:val="none" w:sz="0" w:space="0" w:color="auto"/>
        <w:bottom w:val="none" w:sz="0" w:space="0" w:color="auto"/>
        <w:right w:val="none" w:sz="0" w:space="0" w:color="auto"/>
      </w:divBdr>
    </w:div>
    <w:div w:id="320961935">
      <w:marLeft w:val="640"/>
      <w:marRight w:val="0"/>
      <w:marTop w:val="0"/>
      <w:marBottom w:val="0"/>
      <w:divBdr>
        <w:top w:val="none" w:sz="0" w:space="0" w:color="auto"/>
        <w:left w:val="none" w:sz="0" w:space="0" w:color="auto"/>
        <w:bottom w:val="none" w:sz="0" w:space="0" w:color="auto"/>
        <w:right w:val="none" w:sz="0" w:space="0" w:color="auto"/>
      </w:divBdr>
    </w:div>
    <w:div w:id="321085040">
      <w:marLeft w:val="640"/>
      <w:marRight w:val="0"/>
      <w:marTop w:val="0"/>
      <w:marBottom w:val="0"/>
      <w:divBdr>
        <w:top w:val="none" w:sz="0" w:space="0" w:color="auto"/>
        <w:left w:val="none" w:sz="0" w:space="0" w:color="auto"/>
        <w:bottom w:val="none" w:sz="0" w:space="0" w:color="auto"/>
        <w:right w:val="none" w:sz="0" w:space="0" w:color="auto"/>
      </w:divBdr>
    </w:div>
    <w:div w:id="321588786">
      <w:marLeft w:val="640"/>
      <w:marRight w:val="0"/>
      <w:marTop w:val="0"/>
      <w:marBottom w:val="0"/>
      <w:divBdr>
        <w:top w:val="none" w:sz="0" w:space="0" w:color="auto"/>
        <w:left w:val="none" w:sz="0" w:space="0" w:color="auto"/>
        <w:bottom w:val="none" w:sz="0" w:space="0" w:color="auto"/>
        <w:right w:val="none" w:sz="0" w:space="0" w:color="auto"/>
      </w:divBdr>
    </w:div>
    <w:div w:id="321589998">
      <w:marLeft w:val="640"/>
      <w:marRight w:val="0"/>
      <w:marTop w:val="0"/>
      <w:marBottom w:val="0"/>
      <w:divBdr>
        <w:top w:val="none" w:sz="0" w:space="0" w:color="auto"/>
        <w:left w:val="none" w:sz="0" w:space="0" w:color="auto"/>
        <w:bottom w:val="none" w:sz="0" w:space="0" w:color="auto"/>
        <w:right w:val="none" w:sz="0" w:space="0" w:color="auto"/>
      </w:divBdr>
    </w:div>
    <w:div w:id="321935426">
      <w:marLeft w:val="640"/>
      <w:marRight w:val="0"/>
      <w:marTop w:val="0"/>
      <w:marBottom w:val="0"/>
      <w:divBdr>
        <w:top w:val="none" w:sz="0" w:space="0" w:color="auto"/>
        <w:left w:val="none" w:sz="0" w:space="0" w:color="auto"/>
        <w:bottom w:val="none" w:sz="0" w:space="0" w:color="auto"/>
        <w:right w:val="none" w:sz="0" w:space="0" w:color="auto"/>
      </w:divBdr>
    </w:div>
    <w:div w:id="322703504">
      <w:marLeft w:val="640"/>
      <w:marRight w:val="0"/>
      <w:marTop w:val="0"/>
      <w:marBottom w:val="0"/>
      <w:divBdr>
        <w:top w:val="none" w:sz="0" w:space="0" w:color="auto"/>
        <w:left w:val="none" w:sz="0" w:space="0" w:color="auto"/>
        <w:bottom w:val="none" w:sz="0" w:space="0" w:color="auto"/>
        <w:right w:val="none" w:sz="0" w:space="0" w:color="auto"/>
      </w:divBdr>
    </w:div>
    <w:div w:id="322707641">
      <w:marLeft w:val="640"/>
      <w:marRight w:val="0"/>
      <w:marTop w:val="0"/>
      <w:marBottom w:val="0"/>
      <w:divBdr>
        <w:top w:val="none" w:sz="0" w:space="0" w:color="auto"/>
        <w:left w:val="none" w:sz="0" w:space="0" w:color="auto"/>
        <w:bottom w:val="none" w:sz="0" w:space="0" w:color="auto"/>
        <w:right w:val="none" w:sz="0" w:space="0" w:color="auto"/>
      </w:divBdr>
    </w:div>
    <w:div w:id="323164915">
      <w:marLeft w:val="640"/>
      <w:marRight w:val="0"/>
      <w:marTop w:val="0"/>
      <w:marBottom w:val="0"/>
      <w:divBdr>
        <w:top w:val="none" w:sz="0" w:space="0" w:color="auto"/>
        <w:left w:val="none" w:sz="0" w:space="0" w:color="auto"/>
        <w:bottom w:val="none" w:sz="0" w:space="0" w:color="auto"/>
        <w:right w:val="none" w:sz="0" w:space="0" w:color="auto"/>
      </w:divBdr>
    </w:div>
    <w:div w:id="323168948">
      <w:marLeft w:val="640"/>
      <w:marRight w:val="0"/>
      <w:marTop w:val="0"/>
      <w:marBottom w:val="0"/>
      <w:divBdr>
        <w:top w:val="none" w:sz="0" w:space="0" w:color="auto"/>
        <w:left w:val="none" w:sz="0" w:space="0" w:color="auto"/>
        <w:bottom w:val="none" w:sz="0" w:space="0" w:color="auto"/>
        <w:right w:val="none" w:sz="0" w:space="0" w:color="auto"/>
      </w:divBdr>
    </w:div>
    <w:div w:id="323557318">
      <w:marLeft w:val="640"/>
      <w:marRight w:val="0"/>
      <w:marTop w:val="0"/>
      <w:marBottom w:val="0"/>
      <w:divBdr>
        <w:top w:val="none" w:sz="0" w:space="0" w:color="auto"/>
        <w:left w:val="none" w:sz="0" w:space="0" w:color="auto"/>
        <w:bottom w:val="none" w:sz="0" w:space="0" w:color="auto"/>
        <w:right w:val="none" w:sz="0" w:space="0" w:color="auto"/>
      </w:divBdr>
    </w:div>
    <w:div w:id="324019086">
      <w:marLeft w:val="640"/>
      <w:marRight w:val="0"/>
      <w:marTop w:val="0"/>
      <w:marBottom w:val="0"/>
      <w:divBdr>
        <w:top w:val="none" w:sz="0" w:space="0" w:color="auto"/>
        <w:left w:val="none" w:sz="0" w:space="0" w:color="auto"/>
        <w:bottom w:val="none" w:sz="0" w:space="0" w:color="auto"/>
        <w:right w:val="none" w:sz="0" w:space="0" w:color="auto"/>
      </w:divBdr>
    </w:div>
    <w:div w:id="324210047">
      <w:marLeft w:val="640"/>
      <w:marRight w:val="0"/>
      <w:marTop w:val="0"/>
      <w:marBottom w:val="0"/>
      <w:divBdr>
        <w:top w:val="none" w:sz="0" w:space="0" w:color="auto"/>
        <w:left w:val="none" w:sz="0" w:space="0" w:color="auto"/>
        <w:bottom w:val="none" w:sz="0" w:space="0" w:color="auto"/>
        <w:right w:val="none" w:sz="0" w:space="0" w:color="auto"/>
      </w:divBdr>
    </w:div>
    <w:div w:id="325011430">
      <w:marLeft w:val="640"/>
      <w:marRight w:val="0"/>
      <w:marTop w:val="0"/>
      <w:marBottom w:val="0"/>
      <w:divBdr>
        <w:top w:val="none" w:sz="0" w:space="0" w:color="auto"/>
        <w:left w:val="none" w:sz="0" w:space="0" w:color="auto"/>
        <w:bottom w:val="none" w:sz="0" w:space="0" w:color="auto"/>
        <w:right w:val="none" w:sz="0" w:space="0" w:color="auto"/>
      </w:divBdr>
    </w:div>
    <w:div w:id="325134064">
      <w:marLeft w:val="640"/>
      <w:marRight w:val="0"/>
      <w:marTop w:val="0"/>
      <w:marBottom w:val="0"/>
      <w:divBdr>
        <w:top w:val="none" w:sz="0" w:space="0" w:color="auto"/>
        <w:left w:val="none" w:sz="0" w:space="0" w:color="auto"/>
        <w:bottom w:val="none" w:sz="0" w:space="0" w:color="auto"/>
        <w:right w:val="none" w:sz="0" w:space="0" w:color="auto"/>
      </w:divBdr>
    </w:div>
    <w:div w:id="325136063">
      <w:marLeft w:val="640"/>
      <w:marRight w:val="0"/>
      <w:marTop w:val="0"/>
      <w:marBottom w:val="0"/>
      <w:divBdr>
        <w:top w:val="none" w:sz="0" w:space="0" w:color="auto"/>
        <w:left w:val="none" w:sz="0" w:space="0" w:color="auto"/>
        <w:bottom w:val="none" w:sz="0" w:space="0" w:color="auto"/>
        <w:right w:val="none" w:sz="0" w:space="0" w:color="auto"/>
      </w:divBdr>
    </w:div>
    <w:div w:id="325204334">
      <w:marLeft w:val="640"/>
      <w:marRight w:val="0"/>
      <w:marTop w:val="0"/>
      <w:marBottom w:val="0"/>
      <w:divBdr>
        <w:top w:val="none" w:sz="0" w:space="0" w:color="auto"/>
        <w:left w:val="none" w:sz="0" w:space="0" w:color="auto"/>
        <w:bottom w:val="none" w:sz="0" w:space="0" w:color="auto"/>
        <w:right w:val="none" w:sz="0" w:space="0" w:color="auto"/>
      </w:divBdr>
    </w:div>
    <w:div w:id="325206716">
      <w:marLeft w:val="640"/>
      <w:marRight w:val="0"/>
      <w:marTop w:val="0"/>
      <w:marBottom w:val="0"/>
      <w:divBdr>
        <w:top w:val="none" w:sz="0" w:space="0" w:color="auto"/>
        <w:left w:val="none" w:sz="0" w:space="0" w:color="auto"/>
        <w:bottom w:val="none" w:sz="0" w:space="0" w:color="auto"/>
        <w:right w:val="none" w:sz="0" w:space="0" w:color="auto"/>
      </w:divBdr>
    </w:div>
    <w:div w:id="325209218">
      <w:marLeft w:val="640"/>
      <w:marRight w:val="0"/>
      <w:marTop w:val="0"/>
      <w:marBottom w:val="0"/>
      <w:divBdr>
        <w:top w:val="none" w:sz="0" w:space="0" w:color="auto"/>
        <w:left w:val="none" w:sz="0" w:space="0" w:color="auto"/>
        <w:bottom w:val="none" w:sz="0" w:space="0" w:color="auto"/>
        <w:right w:val="none" w:sz="0" w:space="0" w:color="auto"/>
      </w:divBdr>
    </w:div>
    <w:div w:id="325287183">
      <w:marLeft w:val="640"/>
      <w:marRight w:val="0"/>
      <w:marTop w:val="0"/>
      <w:marBottom w:val="0"/>
      <w:divBdr>
        <w:top w:val="none" w:sz="0" w:space="0" w:color="auto"/>
        <w:left w:val="none" w:sz="0" w:space="0" w:color="auto"/>
        <w:bottom w:val="none" w:sz="0" w:space="0" w:color="auto"/>
        <w:right w:val="none" w:sz="0" w:space="0" w:color="auto"/>
      </w:divBdr>
    </w:div>
    <w:div w:id="325323612">
      <w:marLeft w:val="640"/>
      <w:marRight w:val="0"/>
      <w:marTop w:val="0"/>
      <w:marBottom w:val="0"/>
      <w:divBdr>
        <w:top w:val="none" w:sz="0" w:space="0" w:color="auto"/>
        <w:left w:val="none" w:sz="0" w:space="0" w:color="auto"/>
        <w:bottom w:val="none" w:sz="0" w:space="0" w:color="auto"/>
        <w:right w:val="none" w:sz="0" w:space="0" w:color="auto"/>
      </w:divBdr>
    </w:div>
    <w:div w:id="325784750">
      <w:marLeft w:val="640"/>
      <w:marRight w:val="0"/>
      <w:marTop w:val="0"/>
      <w:marBottom w:val="0"/>
      <w:divBdr>
        <w:top w:val="none" w:sz="0" w:space="0" w:color="auto"/>
        <w:left w:val="none" w:sz="0" w:space="0" w:color="auto"/>
        <w:bottom w:val="none" w:sz="0" w:space="0" w:color="auto"/>
        <w:right w:val="none" w:sz="0" w:space="0" w:color="auto"/>
      </w:divBdr>
    </w:div>
    <w:div w:id="325935566">
      <w:marLeft w:val="480"/>
      <w:marRight w:val="0"/>
      <w:marTop w:val="0"/>
      <w:marBottom w:val="0"/>
      <w:divBdr>
        <w:top w:val="none" w:sz="0" w:space="0" w:color="auto"/>
        <w:left w:val="none" w:sz="0" w:space="0" w:color="auto"/>
        <w:bottom w:val="none" w:sz="0" w:space="0" w:color="auto"/>
        <w:right w:val="none" w:sz="0" w:space="0" w:color="auto"/>
      </w:divBdr>
    </w:div>
    <w:div w:id="325939852">
      <w:marLeft w:val="640"/>
      <w:marRight w:val="0"/>
      <w:marTop w:val="0"/>
      <w:marBottom w:val="0"/>
      <w:divBdr>
        <w:top w:val="none" w:sz="0" w:space="0" w:color="auto"/>
        <w:left w:val="none" w:sz="0" w:space="0" w:color="auto"/>
        <w:bottom w:val="none" w:sz="0" w:space="0" w:color="auto"/>
        <w:right w:val="none" w:sz="0" w:space="0" w:color="auto"/>
      </w:divBdr>
    </w:div>
    <w:div w:id="326176497">
      <w:marLeft w:val="640"/>
      <w:marRight w:val="0"/>
      <w:marTop w:val="0"/>
      <w:marBottom w:val="0"/>
      <w:divBdr>
        <w:top w:val="none" w:sz="0" w:space="0" w:color="auto"/>
        <w:left w:val="none" w:sz="0" w:space="0" w:color="auto"/>
        <w:bottom w:val="none" w:sz="0" w:space="0" w:color="auto"/>
        <w:right w:val="none" w:sz="0" w:space="0" w:color="auto"/>
      </w:divBdr>
    </w:div>
    <w:div w:id="326514547">
      <w:marLeft w:val="480"/>
      <w:marRight w:val="0"/>
      <w:marTop w:val="0"/>
      <w:marBottom w:val="0"/>
      <w:divBdr>
        <w:top w:val="none" w:sz="0" w:space="0" w:color="auto"/>
        <w:left w:val="none" w:sz="0" w:space="0" w:color="auto"/>
        <w:bottom w:val="none" w:sz="0" w:space="0" w:color="auto"/>
        <w:right w:val="none" w:sz="0" w:space="0" w:color="auto"/>
      </w:divBdr>
    </w:div>
    <w:div w:id="326519097">
      <w:marLeft w:val="640"/>
      <w:marRight w:val="0"/>
      <w:marTop w:val="0"/>
      <w:marBottom w:val="0"/>
      <w:divBdr>
        <w:top w:val="none" w:sz="0" w:space="0" w:color="auto"/>
        <w:left w:val="none" w:sz="0" w:space="0" w:color="auto"/>
        <w:bottom w:val="none" w:sz="0" w:space="0" w:color="auto"/>
        <w:right w:val="none" w:sz="0" w:space="0" w:color="auto"/>
      </w:divBdr>
    </w:div>
    <w:div w:id="326590646">
      <w:marLeft w:val="640"/>
      <w:marRight w:val="0"/>
      <w:marTop w:val="0"/>
      <w:marBottom w:val="0"/>
      <w:divBdr>
        <w:top w:val="none" w:sz="0" w:space="0" w:color="auto"/>
        <w:left w:val="none" w:sz="0" w:space="0" w:color="auto"/>
        <w:bottom w:val="none" w:sz="0" w:space="0" w:color="auto"/>
        <w:right w:val="none" w:sz="0" w:space="0" w:color="auto"/>
      </w:divBdr>
    </w:div>
    <w:div w:id="328287434">
      <w:marLeft w:val="640"/>
      <w:marRight w:val="0"/>
      <w:marTop w:val="0"/>
      <w:marBottom w:val="0"/>
      <w:divBdr>
        <w:top w:val="none" w:sz="0" w:space="0" w:color="auto"/>
        <w:left w:val="none" w:sz="0" w:space="0" w:color="auto"/>
        <w:bottom w:val="none" w:sz="0" w:space="0" w:color="auto"/>
        <w:right w:val="none" w:sz="0" w:space="0" w:color="auto"/>
      </w:divBdr>
    </w:div>
    <w:div w:id="328555583">
      <w:marLeft w:val="640"/>
      <w:marRight w:val="0"/>
      <w:marTop w:val="0"/>
      <w:marBottom w:val="0"/>
      <w:divBdr>
        <w:top w:val="none" w:sz="0" w:space="0" w:color="auto"/>
        <w:left w:val="none" w:sz="0" w:space="0" w:color="auto"/>
        <w:bottom w:val="none" w:sz="0" w:space="0" w:color="auto"/>
        <w:right w:val="none" w:sz="0" w:space="0" w:color="auto"/>
      </w:divBdr>
    </w:div>
    <w:div w:id="328755882">
      <w:marLeft w:val="640"/>
      <w:marRight w:val="0"/>
      <w:marTop w:val="0"/>
      <w:marBottom w:val="0"/>
      <w:divBdr>
        <w:top w:val="none" w:sz="0" w:space="0" w:color="auto"/>
        <w:left w:val="none" w:sz="0" w:space="0" w:color="auto"/>
        <w:bottom w:val="none" w:sz="0" w:space="0" w:color="auto"/>
        <w:right w:val="none" w:sz="0" w:space="0" w:color="auto"/>
      </w:divBdr>
    </w:div>
    <w:div w:id="328801179">
      <w:marLeft w:val="640"/>
      <w:marRight w:val="0"/>
      <w:marTop w:val="0"/>
      <w:marBottom w:val="0"/>
      <w:divBdr>
        <w:top w:val="none" w:sz="0" w:space="0" w:color="auto"/>
        <w:left w:val="none" w:sz="0" w:space="0" w:color="auto"/>
        <w:bottom w:val="none" w:sz="0" w:space="0" w:color="auto"/>
        <w:right w:val="none" w:sz="0" w:space="0" w:color="auto"/>
      </w:divBdr>
    </w:div>
    <w:div w:id="328874335">
      <w:marLeft w:val="640"/>
      <w:marRight w:val="0"/>
      <w:marTop w:val="0"/>
      <w:marBottom w:val="0"/>
      <w:divBdr>
        <w:top w:val="none" w:sz="0" w:space="0" w:color="auto"/>
        <w:left w:val="none" w:sz="0" w:space="0" w:color="auto"/>
        <w:bottom w:val="none" w:sz="0" w:space="0" w:color="auto"/>
        <w:right w:val="none" w:sz="0" w:space="0" w:color="auto"/>
      </w:divBdr>
    </w:div>
    <w:div w:id="329019985">
      <w:marLeft w:val="640"/>
      <w:marRight w:val="0"/>
      <w:marTop w:val="0"/>
      <w:marBottom w:val="0"/>
      <w:divBdr>
        <w:top w:val="none" w:sz="0" w:space="0" w:color="auto"/>
        <w:left w:val="none" w:sz="0" w:space="0" w:color="auto"/>
        <w:bottom w:val="none" w:sz="0" w:space="0" w:color="auto"/>
        <w:right w:val="none" w:sz="0" w:space="0" w:color="auto"/>
      </w:divBdr>
    </w:div>
    <w:div w:id="329061643">
      <w:marLeft w:val="640"/>
      <w:marRight w:val="0"/>
      <w:marTop w:val="0"/>
      <w:marBottom w:val="0"/>
      <w:divBdr>
        <w:top w:val="none" w:sz="0" w:space="0" w:color="auto"/>
        <w:left w:val="none" w:sz="0" w:space="0" w:color="auto"/>
        <w:bottom w:val="none" w:sz="0" w:space="0" w:color="auto"/>
        <w:right w:val="none" w:sz="0" w:space="0" w:color="auto"/>
      </w:divBdr>
    </w:div>
    <w:div w:id="329062031">
      <w:marLeft w:val="640"/>
      <w:marRight w:val="0"/>
      <w:marTop w:val="0"/>
      <w:marBottom w:val="0"/>
      <w:divBdr>
        <w:top w:val="none" w:sz="0" w:space="0" w:color="auto"/>
        <w:left w:val="none" w:sz="0" w:space="0" w:color="auto"/>
        <w:bottom w:val="none" w:sz="0" w:space="0" w:color="auto"/>
        <w:right w:val="none" w:sz="0" w:space="0" w:color="auto"/>
      </w:divBdr>
    </w:div>
    <w:div w:id="329064076">
      <w:marLeft w:val="640"/>
      <w:marRight w:val="0"/>
      <w:marTop w:val="0"/>
      <w:marBottom w:val="0"/>
      <w:divBdr>
        <w:top w:val="none" w:sz="0" w:space="0" w:color="auto"/>
        <w:left w:val="none" w:sz="0" w:space="0" w:color="auto"/>
        <w:bottom w:val="none" w:sz="0" w:space="0" w:color="auto"/>
        <w:right w:val="none" w:sz="0" w:space="0" w:color="auto"/>
      </w:divBdr>
    </w:div>
    <w:div w:id="329212280">
      <w:marLeft w:val="640"/>
      <w:marRight w:val="0"/>
      <w:marTop w:val="0"/>
      <w:marBottom w:val="0"/>
      <w:divBdr>
        <w:top w:val="none" w:sz="0" w:space="0" w:color="auto"/>
        <w:left w:val="none" w:sz="0" w:space="0" w:color="auto"/>
        <w:bottom w:val="none" w:sz="0" w:space="0" w:color="auto"/>
        <w:right w:val="none" w:sz="0" w:space="0" w:color="auto"/>
      </w:divBdr>
    </w:div>
    <w:div w:id="329336581">
      <w:marLeft w:val="640"/>
      <w:marRight w:val="0"/>
      <w:marTop w:val="0"/>
      <w:marBottom w:val="0"/>
      <w:divBdr>
        <w:top w:val="none" w:sz="0" w:space="0" w:color="auto"/>
        <w:left w:val="none" w:sz="0" w:space="0" w:color="auto"/>
        <w:bottom w:val="none" w:sz="0" w:space="0" w:color="auto"/>
        <w:right w:val="none" w:sz="0" w:space="0" w:color="auto"/>
      </w:divBdr>
    </w:div>
    <w:div w:id="329412958">
      <w:marLeft w:val="640"/>
      <w:marRight w:val="0"/>
      <w:marTop w:val="0"/>
      <w:marBottom w:val="0"/>
      <w:divBdr>
        <w:top w:val="none" w:sz="0" w:space="0" w:color="auto"/>
        <w:left w:val="none" w:sz="0" w:space="0" w:color="auto"/>
        <w:bottom w:val="none" w:sz="0" w:space="0" w:color="auto"/>
        <w:right w:val="none" w:sz="0" w:space="0" w:color="auto"/>
      </w:divBdr>
    </w:div>
    <w:div w:id="329715614">
      <w:marLeft w:val="640"/>
      <w:marRight w:val="0"/>
      <w:marTop w:val="0"/>
      <w:marBottom w:val="0"/>
      <w:divBdr>
        <w:top w:val="none" w:sz="0" w:space="0" w:color="auto"/>
        <w:left w:val="none" w:sz="0" w:space="0" w:color="auto"/>
        <w:bottom w:val="none" w:sz="0" w:space="0" w:color="auto"/>
        <w:right w:val="none" w:sz="0" w:space="0" w:color="auto"/>
      </w:divBdr>
    </w:div>
    <w:div w:id="329718799">
      <w:marLeft w:val="640"/>
      <w:marRight w:val="0"/>
      <w:marTop w:val="0"/>
      <w:marBottom w:val="0"/>
      <w:divBdr>
        <w:top w:val="none" w:sz="0" w:space="0" w:color="auto"/>
        <w:left w:val="none" w:sz="0" w:space="0" w:color="auto"/>
        <w:bottom w:val="none" w:sz="0" w:space="0" w:color="auto"/>
        <w:right w:val="none" w:sz="0" w:space="0" w:color="auto"/>
      </w:divBdr>
    </w:div>
    <w:div w:id="329991899">
      <w:marLeft w:val="640"/>
      <w:marRight w:val="0"/>
      <w:marTop w:val="0"/>
      <w:marBottom w:val="0"/>
      <w:divBdr>
        <w:top w:val="none" w:sz="0" w:space="0" w:color="auto"/>
        <w:left w:val="none" w:sz="0" w:space="0" w:color="auto"/>
        <w:bottom w:val="none" w:sz="0" w:space="0" w:color="auto"/>
        <w:right w:val="none" w:sz="0" w:space="0" w:color="auto"/>
      </w:divBdr>
    </w:div>
    <w:div w:id="330256292">
      <w:marLeft w:val="640"/>
      <w:marRight w:val="0"/>
      <w:marTop w:val="0"/>
      <w:marBottom w:val="0"/>
      <w:divBdr>
        <w:top w:val="none" w:sz="0" w:space="0" w:color="auto"/>
        <w:left w:val="none" w:sz="0" w:space="0" w:color="auto"/>
        <w:bottom w:val="none" w:sz="0" w:space="0" w:color="auto"/>
        <w:right w:val="none" w:sz="0" w:space="0" w:color="auto"/>
      </w:divBdr>
    </w:div>
    <w:div w:id="330303579">
      <w:marLeft w:val="640"/>
      <w:marRight w:val="0"/>
      <w:marTop w:val="0"/>
      <w:marBottom w:val="0"/>
      <w:divBdr>
        <w:top w:val="none" w:sz="0" w:space="0" w:color="auto"/>
        <w:left w:val="none" w:sz="0" w:space="0" w:color="auto"/>
        <w:bottom w:val="none" w:sz="0" w:space="0" w:color="auto"/>
        <w:right w:val="none" w:sz="0" w:space="0" w:color="auto"/>
      </w:divBdr>
    </w:div>
    <w:div w:id="330569250">
      <w:marLeft w:val="640"/>
      <w:marRight w:val="0"/>
      <w:marTop w:val="0"/>
      <w:marBottom w:val="0"/>
      <w:divBdr>
        <w:top w:val="none" w:sz="0" w:space="0" w:color="auto"/>
        <w:left w:val="none" w:sz="0" w:space="0" w:color="auto"/>
        <w:bottom w:val="none" w:sz="0" w:space="0" w:color="auto"/>
        <w:right w:val="none" w:sz="0" w:space="0" w:color="auto"/>
      </w:divBdr>
    </w:div>
    <w:div w:id="330833723">
      <w:marLeft w:val="640"/>
      <w:marRight w:val="0"/>
      <w:marTop w:val="0"/>
      <w:marBottom w:val="0"/>
      <w:divBdr>
        <w:top w:val="none" w:sz="0" w:space="0" w:color="auto"/>
        <w:left w:val="none" w:sz="0" w:space="0" w:color="auto"/>
        <w:bottom w:val="none" w:sz="0" w:space="0" w:color="auto"/>
        <w:right w:val="none" w:sz="0" w:space="0" w:color="auto"/>
      </w:divBdr>
    </w:div>
    <w:div w:id="330915418">
      <w:marLeft w:val="640"/>
      <w:marRight w:val="0"/>
      <w:marTop w:val="0"/>
      <w:marBottom w:val="0"/>
      <w:divBdr>
        <w:top w:val="none" w:sz="0" w:space="0" w:color="auto"/>
        <w:left w:val="none" w:sz="0" w:space="0" w:color="auto"/>
        <w:bottom w:val="none" w:sz="0" w:space="0" w:color="auto"/>
        <w:right w:val="none" w:sz="0" w:space="0" w:color="auto"/>
      </w:divBdr>
    </w:div>
    <w:div w:id="330917670">
      <w:marLeft w:val="640"/>
      <w:marRight w:val="0"/>
      <w:marTop w:val="0"/>
      <w:marBottom w:val="0"/>
      <w:divBdr>
        <w:top w:val="none" w:sz="0" w:space="0" w:color="auto"/>
        <w:left w:val="none" w:sz="0" w:space="0" w:color="auto"/>
        <w:bottom w:val="none" w:sz="0" w:space="0" w:color="auto"/>
        <w:right w:val="none" w:sz="0" w:space="0" w:color="auto"/>
      </w:divBdr>
    </w:div>
    <w:div w:id="331181813">
      <w:marLeft w:val="640"/>
      <w:marRight w:val="0"/>
      <w:marTop w:val="0"/>
      <w:marBottom w:val="0"/>
      <w:divBdr>
        <w:top w:val="none" w:sz="0" w:space="0" w:color="auto"/>
        <w:left w:val="none" w:sz="0" w:space="0" w:color="auto"/>
        <w:bottom w:val="none" w:sz="0" w:space="0" w:color="auto"/>
        <w:right w:val="none" w:sz="0" w:space="0" w:color="auto"/>
      </w:divBdr>
    </w:div>
    <w:div w:id="331220111">
      <w:marLeft w:val="640"/>
      <w:marRight w:val="0"/>
      <w:marTop w:val="0"/>
      <w:marBottom w:val="0"/>
      <w:divBdr>
        <w:top w:val="none" w:sz="0" w:space="0" w:color="auto"/>
        <w:left w:val="none" w:sz="0" w:space="0" w:color="auto"/>
        <w:bottom w:val="none" w:sz="0" w:space="0" w:color="auto"/>
        <w:right w:val="none" w:sz="0" w:space="0" w:color="auto"/>
      </w:divBdr>
    </w:div>
    <w:div w:id="331221176">
      <w:marLeft w:val="640"/>
      <w:marRight w:val="0"/>
      <w:marTop w:val="0"/>
      <w:marBottom w:val="0"/>
      <w:divBdr>
        <w:top w:val="none" w:sz="0" w:space="0" w:color="auto"/>
        <w:left w:val="none" w:sz="0" w:space="0" w:color="auto"/>
        <w:bottom w:val="none" w:sz="0" w:space="0" w:color="auto"/>
        <w:right w:val="none" w:sz="0" w:space="0" w:color="auto"/>
      </w:divBdr>
    </w:div>
    <w:div w:id="331377698">
      <w:marLeft w:val="640"/>
      <w:marRight w:val="0"/>
      <w:marTop w:val="0"/>
      <w:marBottom w:val="0"/>
      <w:divBdr>
        <w:top w:val="none" w:sz="0" w:space="0" w:color="auto"/>
        <w:left w:val="none" w:sz="0" w:space="0" w:color="auto"/>
        <w:bottom w:val="none" w:sz="0" w:space="0" w:color="auto"/>
        <w:right w:val="none" w:sz="0" w:space="0" w:color="auto"/>
      </w:divBdr>
    </w:div>
    <w:div w:id="331418847">
      <w:marLeft w:val="640"/>
      <w:marRight w:val="0"/>
      <w:marTop w:val="0"/>
      <w:marBottom w:val="0"/>
      <w:divBdr>
        <w:top w:val="none" w:sz="0" w:space="0" w:color="auto"/>
        <w:left w:val="none" w:sz="0" w:space="0" w:color="auto"/>
        <w:bottom w:val="none" w:sz="0" w:space="0" w:color="auto"/>
        <w:right w:val="none" w:sz="0" w:space="0" w:color="auto"/>
      </w:divBdr>
    </w:div>
    <w:div w:id="332416452">
      <w:marLeft w:val="480"/>
      <w:marRight w:val="0"/>
      <w:marTop w:val="0"/>
      <w:marBottom w:val="0"/>
      <w:divBdr>
        <w:top w:val="none" w:sz="0" w:space="0" w:color="auto"/>
        <w:left w:val="none" w:sz="0" w:space="0" w:color="auto"/>
        <w:bottom w:val="none" w:sz="0" w:space="0" w:color="auto"/>
        <w:right w:val="none" w:sz="0" w:space="0" w:color="auto"/>
      </w:divBdr>
    </w:div>
    <w:div w:id="333149479">
      <w:marLeft w:val="640"/>
      <w:marRight w:val="0"/>
      <w:marTop w:val="0"/>
      <w:marBottom w:val="0"/>
      <w:divBdr>
        <w:top w:val="none" w:sz="0" w:space="0" w:color="auto"/>
        <w:left w:val="none" w:sz="0" w:space="0" w:color="auto"/>
        <w:bottom w:val="none" w:sz="0" w:space="0" w:color="auto"/>
        <w:right w:val="none" w:sz="0" w:space="0" w:color="auto"/>
      </w:divBdr>
    </w:div>
    <w:div w:id="333188978">
      <w:marLeft w:val="640"/>
      <w:marRight w:val="0"/>
      <w:marTop w:val="0"/>
      <w:marBottom w:val="0"/>
      <w:divBdr>
        <w:top w:val="none" w:sz="0" w:space="0" w:color="auto"/>
        <w:left w:val="none" w:sz="0" w:space="0" w:color="auto"/>
        <w:bottom w:val="none" w:sz="0" w:space="0" w:color="auto"/>
        <w:right w:val="none" w:sz="0" w:space="0" w:color="auto"/>
      </w:divBdr>
    </w:div>
    <w:div w:id="333194445">
      <w:marLeft w:val="640"/>
      <w:marRight w:val="0"/>
      <w:marTop w:val="0"/>
      <w:marBottom w:val="0"/>
      <w:divBdr>
        <w:top w:val="none" w:sz="0" w:space="0" w:color="auto"/>
        <w:left w:val="none" w:sz="0" w:space="0" w:color="auto"/>
        <w:bottom w:val="none" w:sz="0" w:space="0" w:color="auto"/>
        <w:right w:val="none" w:sz="0" w:space="0" w:color="auto"/>
      </w:divBdr>
    </w:div>
    <w:div w:id="333459160">
      <w:marLeft w:val="640"/>
      <w:marRight w:val="0"/>
      <w:marTop w:val="0"/>
      <w:marBottom w:val="0"/>
      <w:divBdr>
        <w:top w:val="none" w:sz="0" w:space="0" w:color="auto"/>
        <w:left w:val="none" w:sz="0" w:space="0" w:color="auto"/>
        <w:bottom w:val="none" w:sz="0" w:space="0" w:color="auto"/>
        <w:right w:val="none" w:sz="0" w:space="0" w:color="auto"/>
      </w:divBdr>
    </w:div>
    <w:div w:id="333731130">
      <w:marLeft w:val="640"/>
      <w:marRight w:val="0"/>
      <w:marTop w:val="0"/>
      <w:marBottom w:val="0"/>
      <w:divBdr>
        <w:top w:val="none" w:sz="0" w:space="0" w:color="auto"/>
        <w:left w:val="none" w:sz="0" w:space="0" w:color="auto"/>
        <w:bottom w:val="none" w:sz="0" w:space="0" w:color="auto"/>
        <w:right w:val="none" w:sz="0" w:space="0" w:color="auto"/>
      </w:divBdr>
    </w:div>
    <w:div w:id="334040620">
      <w:marLeft w:val="640"/>
      <w:marRight w:val="0"/>
      <w:marTop w:val="0"/>
      <w:marBottom w:val="0"/>
      <w:divBdr>
        <w:top w:val="none" w:sz="0" w:space="0" w:color="auto"/>
        <w:left w:val="none" w:sz="0" w:space="0" w:color="auto"/>
        <w:bottom w:val="none" w:sz="0" w:space="0" w:color="auto"/>
        <w:right w:val="none" w:sz="0" w:space="0" w:color="auto"/>
      </w:divBdr>
    </w:div>
    <w:div w:id="334190407">
      <w:marLeft w:val="640"/>
      <w:marRight w:val="0"/>
      <w:marTop w:val="0"/>
      <w:marBottom w:val="0"/>
      <w:divBdr>
        <w:top w:val="none" w:sz="0" w:space="0" w:color="auto"/>
        <w:left w:val="none" w:sz="0" w:space="0" w:color="auto"/>
        <w:bottom w:val="none" w:sz="0" w:space="0" w:color="auto"/>
        <w:right w:val="none" w:sz="0" w:space="0" w:color="auto"/>
      </w:divBdr>
    </w:div>
    <w:div w:id="334261687">
      <w:marLeft w:val="640"/>
      <w:marRight w:val="0"/>
      <w:marTop w:val="0"/>
      <w:marBottom w:val="0"/>
      <w:divBdr>
        <w:top w:val="none" w:sz="0" w:space="0" w:color="auto"/>
        <w:left w:val="none" w:sz="0" w:space="0" w:color="auto"/>
        <w:bottom w:val="none" w:sz="0" w:space="0" w:color="auto"/>
        <w:right w:val="none" w:sz="0" w:space="0" w:color="auto"/>
      </w:divBdr>
    </w:div>
    <w:div w:id="334265770">
      <w:marLeft w:val="640"/>
      <w:marRight w:val="0"/>
      <w:marTop w:val="0"/>
      <w:marBottom w:val="0"/>
      <w:divBdr>
        <w:top w:val="none" w:sz="0" w:space="0" w:color="auto"/>
        <w:left w:val="none" w:sz="0" w:space="0" w:color="auto"/>
        <w:bottom w:val="none" w:sz="0" w:space="0" w:color="auto"/>
        <w:right w:val="none" w:sz="0" w:space="0" w:color="auto"/>
      </w:divBdr>
    </w:div>
    <w:div w:id="334647449">
      <w:marLeft w:val="640"/>
      <w:marRight w:val="0"/>
      <w:marTop w:val="0"/>
      <w:marBottom w:val="0"/>
      <w:divBdr>
        <w:top w:val="none" w:sz="0" w:space="0" w:color="auto"/>
        <w:left w:val="none" w:sz="0" w:space="0" w:color="auto"/>
        <w:bottom w:val="none" w:sz="0" w:space="0" w:color="auto"/>
        <w:right w:val="none" w:sz="0" w:space="0" w:color="auto"/>
      </w:divBdr>
    </w:div>
    <w:div w:id="334841082">
      <w:marLeft w:val="640"/>
      <w:marRight w:val="0"/>
      <w:marTop w:val="0"/>
      <w:marBottom w:val="0"/>
      <w:divBdr>
        <w:top w:val="none" w:sz="0" w:space="0" w:color="auto"/>
        <w:left w:val="none" w:sz="0" w:space="0" w:color="auto"/>
        <w:bottom w:val="none" w:sz="0" w:space="0" w:color="auto"/>
        <w:right w:val="none" w:sz="0" w:space="0" w:color="auto"/>
      </w:divBdr>
    </w:div>
    <w:div w:id="334841879">
      <w:marLeft w:val="640"/>
      <w:marRight w:val="0"/>
      <w:marTop w:val="0"/>
      <w:marBottom w:val="0"/>
      <w:divBdr>
        <w:top w:val="none" w:sz="0" w:space="0" w:color="auto"/>
        <w:left w:val="none" w:sz="0" w:space="0" w:color="auto"/>
        <w:bottom w:val="none" w:sz="0" w:space="0" w:color="auto"/>
        <w:right w:val="none" w:sz="0" w:space="0" w:color="auto"/>
      </w:divBdr>
    </w:div>
    <w:div w:id="335234676">
      <w:marLeft w:val="640"/>
      <w:marRight w:val="0"/>
      <w:marTop w:val="0"/>
      <w:marBottom w:val="0"/>
      <w:divBdr>
        <w:top w:val="none" w:sz="0" w:space="0" w:color="auto"/>
        <w:left w:val="none" w:sz="0" w:space="0" w:color="auto"/>
        <w:bottom w:val="none" w:sz="0" w:space="0" w:color="auto"/>
        <w:right w:val="none" w:sz="0" w:space="0" w:color="auto"/>
      </w:divBdr>
    </w:div>
    <w:div w:id="335305058">
      <w:marLeft w:val="640"/>
      <w:marRight w:val="0"/>
      <w:marTop w:val="0"/>
      <w:marBottom w:val="0"/>
      <w:divBdr>
        <w:top w:val="none" w:sz="0" w:space="0" w:color="auto"/>
        <w:left w:val="none" w:sz="0" w:space="0" w:color="auto"/>
        <w:bottom w:val="none" w:sz="0" w:space="0" w:color="auto"/>
        <w:right w:val="none" w:sz="0" w:space="0" w:color="auto"/>
      </w:divBdr>
    </w:div>
    <w:div w:id="335495326">
      <w:marLeft w:val="640"/>
      <w:marRight w:val="0"/>
      <w:marTop w:val="0"/>
      <w:marBottom w:val="0"/>
      <w:divBdr>
        <w:top w:val="none" w:sz="0" w:space="0" w:color="auto"/>
        <w:left w:val="none" w:sz="0" w:space="0" w:color="auto"/>
        <w:bottom w:val="none" w:sz="0" w:space="0" w:color="auto"/>
        <w:right w:val="none" w:sz="0" w:space="0" w:color="auto"/>
      </w:divBdr>
    </w:div>
    <w:div w:id="335500395">
      <w:marLeft w:val="640"/>
      <w:marRight w:val="0"/>
      <w:marTop w:val="0"/>
      <w:marBottom w:val="0"/>
      <w:divBdr>
        <w:top w:val="none" w:sz="0" w:space="0" w:color="auto"/>
        <w:left w:val="none" w:sz="0" w:space="0" w:color="auto"/>
        <w:bottom w:val="none" w:sz="0" w:space="0" w:color="auto"/>
        <w:right w:val="none" w:sz="0" w:space="0" w:color="auto"/>
      </w:divBdr>
    </w:div>
    <w:div w:id="335574631">
      <w:marLeft w:val="640"/>
      <w:marRight w:val="0"/>
      <w:marTop w:val="0"/>
      <w:marBottom w:val="0"/>
      <w:divBdr>
        <w:top w:val="none" w:sz="0" w:space="0" w:color="auto"/>
        <w:left w:val="none" w:sz="0" w:space="0" w:color="auto"/>
        <w:bottom w:val="none" w:sz="0" w:space="0" w:color="auto"/>
        <w:right w:val="none" w:sz="0" w:space="0" w:color="auto"/>
      </w:divBdr>
    </w:div>
    <w:div w:id="335696073">
      <w:marLeft w:val="640"/>
      <w:marRight w:val="0"/>
      <w:marTop w:val="0"/>
      <w:marBottom w:val="0"/>
      <w:divBdr>
        <w:top w:val="none" w:sz="0" w:space="0" w:color="auto"/>
        <w:left w:val="none" w:sz="0" w:space="0" w:color="auto"/>
        <w:bottom w:val="none" w:sz="0" w:space="0" w:color="auto"/>
        <w:right w:val="none" w:sz="0" w:space="0" w:color="auto"/>
      </w:divBdr>
    </w:div>
    <w:div w:id="335959048">
      <w:marLeft w:val="640"/>
      <w:marRight w:val="0"/>
      <w:marTop w:val="0"/>
      <w:marBottom w:val="0"/>
      <w:divBdr>
        <w:top w:val="none" w:sz="0" w:space="0" w:color="auto"/>
        <w:left w:val="none" w:sz="0" w:space="0" w:color="auto"/>
        <w:bottom w:val="none" w:sz="0" w:space="0" w:color="auto"/>
        <w:right w:val="none" w:sz="0" w:space="0" w:color="auto"/>
      </w:divBdr>
    </w:div>
    <w:div w:id="335965548">
      <w:marLeft w:val="640"/>
      <w:marRight w:val="0"/>
      <w:marTop w:val="0"/>
      <w:marBottom w:val="0"/>
      <w:divBdr>
        <w:top w:val="none" w:sz="0" w:space="0" w:color="auto"/>
        <w:left w:val="none" w:sz="0" w:space="0" w:color="auto"/>
        <w:bottom w:val="none" w:sz="0" w:space="0" w:color="auto"/>
        <w:right w:val="none" w:sz="0" w:space="0" w:color="auto"/>
      </w:divBdr>
    </w:div>
    <w:div w:id="336419809">
      <w:marLeft w:val="640"/>
      <w:marRight w:val="0"/>
      <w:marTop w:val="0"/>
      <w:marBottom w:val="0"/>
      <w:divBdr>
        <w:top w:val="none" w:sz="0" w:space="0" w:color="auto"/>
        <w:left w:val="none" w:sz="0" w:space="0" w:color="auto"/>
        <w:bottom w:val="none" w:sz="0" w:space="0" w:color="auto"/>
        <w:right w:val="none" w:sz="0" w:space="0" w:color="auto"/>
      </w:divBdr>
    </w:div>
    <w:div w:id="336425071">
      <w:marLeft w:val="640"/>
      <w:marRight w:val="0"/>
      <w:marTop w:val="0"/>
      <w:marBottom w:val="0"/>
      <w:divBdr>
        <w:top w:val="none" w:sz="0" w:space="0" w:color="auto"/>
        <w:left w:val="none" w:sz="0" w:space="0" w:color="auto"/>
        <w:bottom w:val="none" w:sz="0" w:space="0" w:color="auto"/>
        <w:right w:val="none" w:sz="0" w:space="0" w:color="auto"/>
      </w:divBdr>
    </w:div>
    <w:div w:id="336932014">
      <w:marLeft w:val="640"/>
      <w:marRight w:val="0"/>
      <w:marTop w:val="0"/>
      <w:marBottom w:val="0"/>
      <w:divBdr>
        <w:top w:val="none" w:sz="0" w:space="0" w:color="auto"/>
        <w:left w:val="none" w:sz="0" w:space="0" w:color="auto"/>
        <w:bottom w:val="none" w:sz="0" w:space="0" w:color="auto"/>
        <w:right w:val="none" w:sz="0" w:space="0" w:color="auto"/>
      </w:divBdr>
    </w:div>
    <w:div w:id="337192254">
      <w:marLeft w:val="640"/>
      <w:marRight w:val="0"/>
      <w:marTop w:val="0"/>
      <w:marBottom w:val="0"/>
      <w:divBdr>
        <w:top w:val="none" w:sz="0" w:space="0" w:color="auto"/>
        <w:left w:val="none" w:sz="0" w:space="0" w:color="auto"/>
        <w:bottom w:val="none" w:sz="0" w:space="0" w:color="auto"/>
        <w:right w:val="none" w:sz="0" w:space="0" w:color="auto"/>
      </w:divBdr>
    </w:div>
    <w:div w:id="337198470">
      <w:marLeft w:val="640"/>
      <w:marRight w:val="0"/>
      <w:marTop w:val="0"/>
      <w:marBottom w:val="0"/>
      <w:divBdr>
        <w:top w:val="none" w:sz="0" w:space="0" w:color="auto"/>
        <w:left w:val="none" w:sz="0" w:space="0" w:color="auto"/>
        <w:bottom w:val="none" w:sz="0" w:space="0" w:color="auto"/>
        <w:right w:val="none" w:sz="0" w:space="0" w:color="auto"/>
      </w:divBdr>
    </w:div>
    <w:div w:id="338195439">
      <w:marLeft w:val="640"/>
      <w:marRight w:val="0"/>
      <w:marTop w:val="0"/>
      <w:marBottom w:val="0"/>
      <w:divBdr>
        <w:top w:val="none" w:sz="0" w:space="0" w:color="auto"/>
        <w:left w:val="none" w:sz="0" w:space="0" w:color="auto"/>
        <w:bottom w:val="none" w:sz="0" w:space="0" w:color="auto"/>
        <w:right w:val="none" w:sz="0" w:space="0" w:color="auto"/>
      </w:divBdr>
    </w:div>
    <w:div w:id="338235158">
      <w:marLeft w:val="640"/>
      <w:marRight w:val="0"/>
      <w:marTop w:val="0"/>
      <w:marBottom w:val="0"/>
      <w:divBdr>
        <w:top w:val="none" w:sz="0" w:space="0" w:color="auto"/>
        <w:left w:val="none" w:sz="0" w:space="0" w:color="auto"/>
        <w:bottom w:val="none" w:sz="0" w:space="0" w:color="auto"/>
        <w:right w:val="none" w:sz="0" w:space="0" w:color="auto"/>
      </w:divBdr>
    </w:div>
    <w:div w:id="338318920">
      <w:marLeft w:val="640"/>
      <w:marRight w:val="0"/>
      <w:marTop w:val="0"/>
      <w:marBottom w:val="0"/>
      <w:divBdr>
        <w:top w:val="none" w:sz="0" w:space="0" w:color="auto"/>
        <w:left w:val="none" w:sz="0" w:space="0" w:color="auto"/>
        <w:bottom w:val="none" w:sz="0" w:space="0" w:color="auto"/>
        <w:right w:val="none" w:sz="0" w:space="0" w:color="auto"/>
      </w:divBdr>
    </w:div>
    <w:div w:id="338384794">
      <w:marLeft w:val="640"/>
      <w:marRight w:val="0"/>
      <w:marTop w:val="0"/>
      <w:marBottom w:val="0"/>
      <w:divBdr>
        <w:top w:val="none" w:sz="0" w:space="0" w:color="auto"/>
        <w:left w:val="none" w:sz="0" w:space="0" w:color="auto"/>
        <w:bottom w:val="none" w:sz="0" w:space="0" w:color="auto"/>
        <w:right w:val="none" w:sz="0" w:space="0" w:color="auto"/>
      </w:divBdr>
    </w:div>
    <w:div w:id="338581671">
      <w:marLeft w:val="640"/>
      <w:marRight w:val="0"/>
      <w:marTop w:val="0"/>
      <w:marBottom w:val="0"/>
      <w:divBdr>
        <w:top w:val="none" w:sz="0" w:space="0" w:color="auto"/>
        <w:left w:val="none" w:sz="0" w:space="0" w:color="auto"/>
        <w:bottom w:val="none" w:sz="0" w:space="0" w:color="auto"/>
        <w:right w:val="none" w:sz="0" w:space="0" w:color="auto"/>
      </w:divBdr>
    </w:div>
    <w:div w:id="338771441">
      <w:marLeft w:val="640"/>
      <w:marRight w:val="0"/>
      <w:marTop w:val="0"/>
      <w:marBottom w:val="0"/>
      <w:divBdr>
        <w:top w:val="none" w:sz="0" w:space="0" w:color="auto"/>
        <w:left w:val="none" w:sz="0" w:space="0" w:color="auto"/>
        <w:bottom w:val="none" w:sz="0" w:space="0" w:color="auto"/>
        <w:right w:val="none" w:sz="0" w:space="0" w:color="auto"/>
      </w:divBdr>
    </w:div>
    <w:div w:id="338968773">
      <w:marLeft w:val="640"/>
      <w:marRight w:val="0"/>
      <w:marTop w:val="0"/>
      <w:marBottom w:val="0"/>
      <w:divBdr>
        <w:top w:val="none" w:sz="0" w:space="0" w:color="auto"/>
        <w:left w:val="none" w:sz="0" w:space="0" w:color="auto"/>
        <w:bottom w:val="none" w:sz="0" w:space="0" w:color="auto"/>
        <w:right w:val="none" w:sz="0" w:space="0" w:color="auto"/>
      </w:divBdr>
    </w:div>
    <w:div w:id="339359573">
      <w:marLeft w:val="640"/>
      <w:marRight w:val="0"/>
      <w:marTop w:val="0"/>
      <w:marBottom w:val="0"/>
      <w:divBdr>
        <w:top w:val="none" w:sz="0" w:space="0" w:color="auto"/>
        <w:left w:val="none" w:sz="0" w:space="0" w:color="auto"/>
        <w:bottom w:val="none" w:sz="0" w:space="0" w:color="auto"/>
        <w:right w:val="none" w:sz="0" w:space="0" w:color="auto"/>
      </w:divBdr>
    </w:div>
    <w:div w:id="339892948">
      <w:marLeft w:val="640"/>
      <w:marRight w:val="0"/>
      <w:marTop w:val="0"/>
      <w:marBottom w:val="0"/>
      <w:divBdr>
        <w:top w:val="none" w:sz="0" w:space="0" w:color="auto"/>
        <w:left w:val="none" w:sz="0" w:space="0" w:color="auto"/>
        <w:bottom w:val="none" w:sz="0" w:space="0" w:color="auto"/>
        <w:right w:val="none" w:sz="0" w:space="0" w:color="auto"/>
      </w:divBdr>
    </w:div>
    <w:div w:id="340011764">
      <w:marLeft w:val="640"/>
      <w:marRight w:val="0"/>
      <w:marTop w:val="0"/>
      <w:marBottom w:val="0"/>
      <w:divBdr>
        <w:top w:val="none" w:sz="0" w:space="0" w:color="auto"/>
        <w:left w:val="none" w:sz="0" w:space="0" w:color="auto"/>
        <w:bottom w:val="none" w:sz="0" w:space="0" w:color="auto"/>
        <w:right w:val="none" w:sz="0" w:space="0" w:color="auto"/>
      </w:divBdr>
    </w:div>
    <w:div w:id="340081902">
      <w:marLeft w:val="640"/>
      <w:marRight w:val="0"/>
      <w:marTop w:val="0"/>
      <w:marBottom w:val="0"/>
      <w:divBdr>
        <w:top w:val="none" w:sz="0" w:space="0" w:color="auto"/>
        <w:left w:val="none" w:sz="0" w:space="0" w:color="auto"/>
        <w:bottom w:val="none" w:sz="0" w:space="0" w:color="auto"/>
        <w:right w:val="none" w:sz="0" w:space="0" w:color="auto"/>
      </w:divBdr>
    </w:div>
    <w:div w:id="340157413">
      <w:marLeft w:val="640"/>
      <w:marRight w:val="0"/>
      <w:marTop w:val="0"/>
      <w:marBottom w:val="0"/>
      <w:divBdr>
        <w:top w:val="none" w:sz="0" w:space="0" w:color="auto"/>
        <w:left w:val="none" w:sz="0" w:space="0" w:color="auto"/>
        <w:bottom w:val="none" w:sz="0" w:space="0" w:color="auto"/>
        <w:right w:val="none" w:sz="0" w:space="0" w:color="auto"/>
      </w:divBdr>
    </w:div>
    <w:div w:id="340205308">
      <w:marLeft w:val="640"/>
      <w:marRight w:val="0"/>
      <w:marTop w:val="0"/>
      <w:marBottom w:val="0"/>
      <w:divBdr>
        <w:top w:val="none" w:sz="0" w:space="0" w:color="auto"/>
        <w:left w:val="none" w:sz="0" w:space="0" w:color="auto"/>
        <w:bottom w:val="none" w:sz="0" w:space="0" w:color="auto"/>
        <w:right w:val="none" w:sz="0" w:space="0" w:color="auto"/>
      </w:divBdr>
    </w:div>
    <w:div w:id="340741300">
      <w:marLeft w:val="640"/>
      <w:marRight w:val="0"/>
      <w:marTop w:val="0"/>
      <w:marBottom w:val="0"/>
      <w:divBdr>
        <w:top w:val="none" w:sz="0" w:space="0" w:color="auto"/>
        <w:left w:val="none" w:sz="0" w:space="0" w:color="auto"/>
        <w:bottom w:val="none" w:sz="0" w:space="0" w:color="auto"/>
        <w:right w:val="none" w:sz="0" w:space="0" w:color="auto"/>
      </w:divBdr>
    </w:div>
    <w:div w:id="340741935">
      <w:marLeft w:val="640"/>
      <w:marRight w:val="0"/>
      <w:marTop w:val="0"/>
      <w:marBottom w:val="0"/>
      <w:divBdr>
        <w:top w:val="none" w:sz="0" w:space="0" w:color="auto"/>
        <w:left w:val="none" w:sz="0" w:space="0" w:color="auto"/>
        <w:bottom w:val="none" w:sz="0" w:space="0" w:color="auto"/>
        <w:right w:val="none" w:sz="0" w:space="0" w:color="auto"/>
      </w:divBdr>
    </w:div>
    <w:div w:id="340930782">
      <w:marLeft w:val="640"/>
      <w:marRight w:val="0"/>
      <w:marTop w:val="0"/>
      <w:marBottom w:val="0"/>
      <w:divBdr>
        <w:top w:val="none" w:sz="0" w:space="0" w:color="auto"/>
        <w:left w:val="none" w:sz="0" w:space="0" w:color="auto"/>
        <w:bottom w:val="none" w:sz="0" w:space="0" w:color="auto"/>
        <w:right w:val="none" w:sz="0" w:space="0" w:color="auto"/>
      </w:divBdr>
    </w:div>
    <w:div w:id="341007145">
      <w:marLeft w:val="640"/>
      <w:marRight w:val="0"/>
      <w:marTop w:val="0"/>
      <w:marBottom w:val="0"/>
      <w:divBdr>
        <w:top w:val="none" w:sz="0" w:space="0" w:color="auto"/>
        <w:left w:val="none" w:sz="0" w:space="0" w:color="auto"/>
        <w:bottom w:val="none" w:sz="0" w:space="0" w:color="auto"/>
        <w:right w:val="none" w:sz="0" w:space="0" w:color="auto"/>
      </w:divBdr>
    </w:div>
    <w:div w:id="341200629">
      <w:marLeft w:val="640"/>
      <w:marRight w:val="0"/>
      <w:marTop w:val="0"/>
      <w:marBottom w:val="0"/>
      <w:divBdr>
        <w:top w:val="none" w:sz="0" w:space="0" w:color="auto"/>
        <w:left w:val="none" w:sz="0" w:space="0" w:color="auto"/>
        <w:bottom w:val="none" w:sz="0" w:space="0" w:color="auto"/>
        <w:right w:val="none" w:sz="0" w:space="0" w:color="auto"/>
      </w:divBdr>
    </w:div>
    <w:div w:id="341276018">
      <w:marLeft w:val="640"/>
      <w:marRight w:val="0"/>
      <w:marTop w:val="0"/>
      <w:marBottom w:val="0"/>
      <w:divBdr>
        <w:top w:val="none" w:sz="0" w:space="0" w:color="auto"/>
        <w:left w:val="none" w:sz="0" w:space="0" w:color="auto"/>
        <w:bottom w:val="none" w:sz="0" w:space="0" w:color="auto"/>
        <w:right w:val="none" w:sz="0" w:space="0" w:color="auto"/>
      </w:divBdr>
    </w:div>
    <w:div w:id="341396621">
      <w:marLeft w:val="640"/>
      <w:marRight w:val="0"/>
      <w:marTop w:val="0"/>
      <w:marBottom w:val="0"/>
      <w:divBdr>
        <w:top w:val="none" w:sz="0" w:space="0" w:color="auto"/>
        <w:left w:val="none" w:sz="0" w:space="0" w:color="auto"/>
        <w:bottom w:val="none" w:sz="0" w:space="0" w:color="auto"/>
        <w:right w:val="none" w:sz="0" w:space="0" w:color="auto"/>
      </w:divBdr>
    </w:div>
    <w:div w:id="341444591">
      <w:marLeft w:val="640"/>
      <w:marRight w:val="0"/>
      <w:marTop w:val="0"/>
      <w:marBottom w:val="0"/>
      <w:divBdr>
        <w:top w:val="none" w:sz="0" w:space="0" w:color="auto"/>
        <w:left w:val="none" w:sz="0" w:space="0" w:color="auto"/>
        <w:bottom w:val="none" w:sz="0" w:space="0" w:color="auto"/>
        <w:right w:val="none" w:sz="0" w:space="0" w:color="auto"/>
      </w:divBdr>
    </w:div>
    <w:div w:id="342361505">
      <w:marLeft w:val="640"/>
      <w:marRight w:val="0"/>
      <w:marTop w:val="0"/>
      <w:marBottom w:val="0"/>
      <w:divBdr>
        <w:top w:val="none" w:sz="0" w:space="0" w:color="auto"/>
        <w:left w:val="none" w:sz="0" w:space="0" w:color="auto"/>
        <w:bottom w:val="none" w:sz="0" w:space="0" w:color="auto"/>
        <w:right w:val="none" w:sz="0" w:space="0" w:color="auto"/>
      </w:divBdr>
    </w:div>
    <w:div w:id="342784925">
      <w:marLeft w:val="640"/>
      <w:marRight w:val="0"/>
      <w:marTop w:val="0"/>
      <w:marBottom w:val="0"/>
      <w:divBdr>
        <w:top w:val="none" w:sz="0" w:space="0" w:color="auto"/>
        <w:left w:val="none" w:sz="0" w:space="0" w:color="auto"/>
        <w:bottom w:val="none" w:sz="0" w:space="0" w:color="auto"/>
        <w:right w:val="none" w:sz="0" w:space="0" w:color="auto"/>
      </w:divBdr>
    </w:div>
    <w:div w:id="342975952">
      <w:marLeft w:val="640"/>
      <w:marRight w:val="0"/>
      <w:marTop w:val="0"/>
      <w:marBottom w:val="0"/>
      <w:divBdr>
        <w:top w:val="none" w:sz="0" w:space="0" w:color="auto"/>
        <w:left w:val="none" w:sz="0" w:space="0" w:color="auto"/>
        <w:bottom w:val="none" w:sz="0" w:space="0" w:color="auto"/>
        <w:right w:val="none" w:sz="0" w:space="0" w:color="auto"/>
      </w:divBdr>
    </w:div>
    <w:div w:id="343288052">
      <w:marLeft w:val="640"/>
      <w:marRight w:val="0"/>
      <w:marTop w:val="0"/>
      <w:marBottom w:val="0"/>
      <w:divBdr>
        <w:top w:val="none" w:sz="0" w:space="0" w:color="auto"/>
        <w:left w:val="none" w:sz="0" w:space="0" w:color="auto"/>
        <w:bottom w:val="none" w:sz="0" w:space="0" w:color="auto"/>
        <w:right w:val="none" w:sz="0" w:space="0" w:color="auto"/>
      </w:divBdr>
    </w:div>
    <w:div w:id="343367625">
      <w:marLeft w:val="640"/>
      <w:marRight w:val="0"/>
      <w:marTop w:val="0"/>
      <w:marBottom w:val="0"/>
      <w:divBdr>
        <w:top w:val="none" w:sz="0" w:space="0" w:color="auto"/>
        <w:left w:val="none" w:sz="0" w:space="0" w:color="auto"/>
        <w:bottom w:val="none" w:sz="0" w:space="0" w:color="auto"/>
        <w:right w:val="none" w:sz="0" w:space="0" w:color="auto"/>
      </w:divBdr>
    </w:div>
    <w:div w:id="343561146">
      <w:marLeft w:val="640"/>
      <w:marRight w:val="0"/>
      <w:marTop w:val="0"/>
      <w:marBottom w:val="0"/>
      <w:divBdr>
        <w:top w:val="none" w:sz="0" w:space="0" w:color="auto"/>
        <w:left w:val="none" w:sz="0" w:space="0" w:color="auto"/>
        <w:bottom w:val="none" w:sz="0" w:space="0" w:color="auto"/>
        <w:right w:val="none" w:sz="0" w:space="0" w:color="auto"/>
      </w:divBdr>
    </w:div>
    <w:div w:id="343628674">
      <w:marLeft w:val="640"/>
      <w:marRight w:val="0"/>
      <w:marTop w:val="0"/>
      <w:marBottom w:val="0"/>
      <w:divBdr>
        <w:top w:val="none" w:sz="0" w:space="0" w:color="auto"/>
        <w:left w:val="none" w:sz="0" w:space="0" w:color="auto"/>
        <w:bottom w:val="none" w:sz="0" w:space="0" w:color="auto"/>
        <w:right w:val="none" w:sz="0" w:space="0" w:color="auto"/>
      </w:divBdr>
    </w:div>
    <w:div w:id="344523511">
      <w:marLeft w:val="640"/>
      <w:marRight w:val="0"/>
      <w:marTop w:val="0"/>
      <w:marBottom w:val="0"/>
      <w:divBdr>
        <w:top w:val="none" w:sz="0" w:space="0" w:color="auto"/>
        <w:left w:val="none" w:sz="0" w:space="0" w:color="auto"/>
        <w:bottom w:val="none" w:sz="0" w:space="0" w:color="auto"/>
        <w:right w:val="none" w:sz="0" w:space="0" w:color="auto"/>
      </w:divBdr>
    </w:div>
    <w:div w:id="344593646">
      <w:marLeft w:val="640"/>
      <w:marRight w:val="0"/>
      <w:marTop w:val="0"/>
      <w:marBottom w:val="0"/>
      <w:divBdr>
        <w:top w:val="none" w:sz="0" w:space="0" w:color="auto"/>
        <w:left w:val="none" w:sz="0" w:space="0" w:color="auto"/>
        <w:bottom w:val="none" w:sz="0" w:space="0" w:color="auto"/>
        <w:right w:val="none" w:sz="0" w:space="0" w:color="auto"/>
      </w:divBdr>
    </w:div>
    <w:div w:id="344595479">
      <w:marLeft w:val="640"/>
      <w:marRight w:val="0"/>
      <w:marTop w:val="0"/>
      <w:marBottom w:val="0"/>
      <w:divBdr>
        <w:top w:val="none" w:sz="0" w:space="0" w:color="auto"/>
        <w:left w:val="none" w:sz="0" w:space="0" w:color="auto"/>
        <w:bottom w:val="none" w:sz="0" w:space="0" w:color="auto"/>
        <w:right w:val="none" w:sz="0" w:space="0" w:color="auto"/>
      </w:divBdr>
    </w:div>
    <w:div w:id="344670223">
      <w:marLeft w:val="480"/>
      <w:marRight w:val="0"/>
      <w:marTop w:val="0"/>
      <w:marBottom w:val="0"/>
      <w:divBdr>
        <w:top w:val="none" w:sz="0" w:space="0" w:color="auto"/>
        <w:left w:val="none" w:sz="0" w:space="0" w:color="auto"/>
        <w:bottom w:val="none" w:sz="0" w:space="0" w:color="auto"/>
        <w:right w:val="none" w:sz="0" w:space="0" w:color="auto"/>
      </w:divBdr>
    </w:div>
    <w:div w:id="344791521">
      <w:marLeft w:val="640"/>
      <w:marRight w:val="0"/>
      <w:marTop w:val="0"/>
      <w:marBottom w:val="0"/>
      <w:divBdr>
        <w:top w:val="none" w:sz="0" w:space="0" w:color="auto"/>
        <w:left w:val="none" w:sz="0" w:space="0" w:color="auto"/>
        <w:bottom w:val="none" w:sz="0" w:space="0" w:color="auto"/>
        <w:right w:val="none" w:sz="0" w:space="0" w:color="auto"/>
      </w:divBdr>
    </w:div>
    <w:div w:id="345444877">
      <w:marLeft w:val="640"/>
      <w:marRight w:val="0"/>
      <w:marTop w:val="0"/>
      <w:marBottom w:val="0"/>
      <w:divBdr>
        <w:top w:val="none" w:sz="0" w:space="0" w:color="auto"/>
        <w:left w:val="none" w:sz="0" w:space="0" w:color="auto"/>
        <w:bottom w:val="none" w:sz="0" w:space="0" w:color="auto"/>
        <w:right w:val="none" w:sz="0" w:space="0" w:color="auto"/>
      </w:divBdr>
    </w:div>
    <w:div w:id="345669258">
      <w:marLeft w:val="640"/>
      <w:marRight w:val="0"/>
      <w:marTop w:val="0"/>
      <w:marBottom w:val="0"/>
      <w:divBdr>
        <w:top w:val="none" w:sz="0" w:space="0" w:color="auto"/>
        <w:left w:val="none" w:sz="0" w:space="0" w:color="auto"/>
        <w:bottom w:val="none" w:sz="0" w:space="0" w:color="auto"/>
        <w:right w:val="none" w:sz="0" w:space="0" w:color="auto"/>
      </w:divBdr>
    </w:div>
    <w:div w:id="345907993">
      <w:marLeft w:val="640"/>
      <w:marRight w:val="0"/>
      <w:marTop w:val="0"/>
      <w:marBottom w:val="0"/>
      <w:divBdr>
        <w:top w:val="none" w:sz="0" w:space="0" w:color="auto"/>
        <w:left w:val="none" w:sz="0" w:space="0" w:color="auto"/>
        <w:bottom w:val="none" w:sz="0" w:space="0" w:color="auto"/>
        <w:right w:val="none" w:sz="0" w:space="0" w:color="auto"/>
      </w:divBdr>
    </w:div>
    <w:div w:id="345909109">
      <w:marLeft w:val="640"/>
      <w:marRight w:val="0"/>
      <w:marTop w:val="0"/>
      <w:marBottom w:val="0"/>
      <w:divBdr>
        <w:top w:val="none" w:sz="0" w:space="0" w:color="auto"/>
        <w:left w:val="none" w:sz="0" w:space="0" w:color="auto"/>
        <w:bottom w:val="none" w:sz="0" w:space="0" w:color="auto"/>
        <w:right w:val="none" w:sz="0" w:space="0" w:color="auto"/>
      </w:divBdr>
    </w:div>
    <w:div w:id="345911992">
      <w:marLeft w:val="640"/>
      <w:marRight w:val="0"/>
      <w:marTop w:val="0"/>
      <w:marBottom w:val="0"/>
      <w:divBdr>
        <w:top w:val="none" w:sz="0" w:space="0" w:color="auto"/>
        <w:left w:val="none" w:sz="0" w:space="0" w:color="auto"/>
        <w:bottom w:val="none" w:sz="0" w:space="0" w:color="auto"/>
        <w:right w:val="none" w:sz="0" w:space="0" w:color="auto"/>
      </w:divBdr>
    </w:div>
    <w:div w:id="346054903">
      <w:marLeft w:val="640"/>
      <w:marRight w:val="0"/>
      <w:marTop w:val="0"/>
      <w:marBottom w:val="0"/>
      <w:divBdr>
        <w:top w:val="none" w:sz="0" w:space="0" w:color="auto"/>
        <w:left w:val="none" w:sz="0" w:space="0" w:color="auto"/>
        <w:bottom w:val="none" w:sz="0" w:space="0" w:color="auto"/>
        <w:right w:val="none" w:sz="0" w:space="0" w:color="auto"/>
      </w:divBdr>
    </w:div>
    <w:div w:id="346294162">
      <w:marLeft w:val="640"/>
      <w:marRight w:val="0"/>
      <w:marTop w:val="0"/>
      <w:marBottom w:val="0"/>
      <w:divBdr>
        <w:top w:val="none" w:sz="0" w:space="0" w:color="auto"/>
        <w:left w:val="none" w:sz="0" w:space="0" w:color="auto"/>
        <w:bottom w:val="none" w:sz="0" w:space="0" w:color="auto"/>
        <w:right w:val="none" w:sz="0" w:space="0" w:color="auto"/>
      </w:divBdr>
    </w:div>
    <w:div w:id="346294203">
      <w:marLeft w:val="640"/>
      <w:marRight w:val="0"/>
      <w:marTop w:val="0"/>
      <w:marBottom w:val="0"/>
      <w:divBdr>
        <w:top w:val="none" w:sz="0" w:space="0" w:color="auto"/>
        <w:left w:val="none" w:sz="0" w:space="0" w:color="auto"/>
        <w:bottom w:val="none" w:sz="0" w:space="0" w:color="auto"/>
        <w:right w:val="none" w:sz="0" w:space="0" w:color="auto"/>
      </w:divBdr>
    </w:div>
    <w:div w:id="346443491">
      <w:marLeft w:val="640"/>
      <w:marRight w:val="0"/>
      <w:marTop w:val="0"/>
      <w:marBottom w:val="0"/>
      <w:divBdr>
        <w:top w:val="none" w:sz="0" w:space="0" w:color="auto"/>
        <w:left w:val="none" w:sz="0" w:space="0" w:color="auto"/>
        <w:bottom w:val="none" w:sz="0" w:space="0" w:color="auto"/>
        <w:right w:val="none" w:sz="0" w:space="0" w:color="auto"/>
      </w:divBdr>
    </w:div>
    <w:div w:id="346642949">
      <w:marLeft w:val="640"/>
      <w:marRight w:val="0"/>
      <w:marTop w:val="0"/>
      <w:marBottom w:val="0"/>
      <w:divBdr>
        <w:top w:val="none" w:sz="0" w:space="0" w:color="auto"/>
        <w:left w:val="none" w:sz="0" w:space="0" w:color="auto"/>
        <w:bottom w:val="none" w:sz="0" w:space="0" w:color="auto"/>
        <w:right w:val="none" w:sz="0" w:space="0" w:color="auto"/>
      </w:divBdr>
    </w:div>
    <w:div w:id="346756378">
      <w:marLeft w:val="640"/>
      <w:marRight w:val="0"/>
      <w:marTop w:val="0"/>
      <w:marBottom w:val="0"/>
      <w:divBdr>
        <w:top w:val="none" w:sz="0" w:space="0" w:color="auto"/>
        <w:left w:val="none" w:sz="0" w:space="0" w:color="auto"/>
        <w:bottom w:val="none" w:sz="0" w:space="0" w:color="auto"/>
        <w:right w:val="none" w:sz="0" w:space="0" w:color="auto"/>
      </w:divBdr>
    </w:div>
    <w:div w:id="346910690">
      <w:marLeft w:val="640"/>
      <w:marRight w:val="0"/>
      <w:marTop w:val="0"/>
      <w:marBottom w:val="0"/>
      <w:divBdr>
        <w:top w:val="none" w:sz="0" w:space="0" w:color="auto"/>
        <w:left w:val="none" w:sz="0" w:space="0" w:color="auto"/>
        <w:bottom w:val="none" w:sz="0" w:space="0" w:color="auto"/>
        <w:right w:val="none" w:sz="0" w:space="0" w:color="auto"/>
      </w:divBdr>
    </w:div>
    <w:div w:id="346953212">
      <w:marLeft w:val="640"/>
      <w:marRight w:val="0"/>
      <w:marTop w:val="0"/>
      <w:marBottom w:val="0"/>
      <w:divBdr>
        <w:top w:val="none" w:sz="0" w:space="0" w:color="auto"/>
        <w:left w:val="none" w:sz="0" w:space="0" w:color="auto"/>
        <w:bottom w:val="none" w:sz="0" w:space="0" w:color="auto"/>
        <w:right w:val="none" w:sz="0" w:space="0" w:color="auto"/>
      </w:divBdr>
    </w:div>
    <w:div w:id="347144944">
      <w:marLeft w:val="640"/>
      <w:marRight w:val="0"/>
      <w:marTop w:val="0"/>
      <w:marBottom w:val="0"/>
      <w:divBdr>
        <w:top w:val="none" w:sz="0" w:space="0" w:color="auto"/>
        <w:left w:val="none" w:sz="0" w:space="0" w:color="auto"/>
        <w:bottom w:val="none" w:sz="0" w:space="0" w:color="auto"/>
        <w:right w:val="none" w:sz="0" w:space="0" w:color="auto"/>
      </w:divBdr>
    </w:div>
    <w:div w:id="347145857">
      <w:marLeft w:val="640"/>
      <w:marRight w:val="0"/>
      <w:marTop w:val="0"/>
      <w:marBottom w:val="0"/>
      <w:divBdr>
        <w:top w:val="none" w:sz="0" w:space="0" w:color="auto"/>
        <w:left w:val="none" w:sz="0" w:space="0" w:color="auto"/>
        <w:bottom w:val="none" w:sz="0" w:space="0" w:color="auto"/>
        <w:right w:val="none" w:sz="0" w:space="0" w:color="auto"/>
      </w:divBdr>
    </w:div>
    <w:div w:id="347294001">
      <w:marLeft w:val="640"/>
      <w:marRight w:val="0"/>
      <w:marTop w:val="0"/>
      <w:marBottom w:val="0"/>
      <w:divBdr>
        <w:top w:val="none" w:sz="0" w:space="0" w:color="auto"/>
        <w:left w:val="none" w:sz="0" w:space="0" w:color="auto"/>
        <w:bottom w:val="none" w:sz="0" w:space="0" w:color="auto"/>
        <w:right w:val="none" w:sz="0" w:space="0" w:color="auto"/>
      </w:divBdr>
    </w:div>
    <w:div w:id="347296140">
      <w:marLeft w:val="640"/>
      <w:marRight w:val="0"/>
      <w:marTop w:val="0"/>
      <w:marBottom w:val="0"/>
      <w:divBdr>
        <w:top w:val="none" w:sz="0" w:space="0" w:color="auto"/>
        <w:left w:val="none" w:sz="0" w:space="0" w:color="auto"/>
        <w:bottom w:val="none" w:sz="0" w:space="0" w:color="auto"/>
        <w:right w:val="none" w:sz="0" w:space="0" w:color="auto"/>
      </w:divBdr>
    </w:div>
    <w:div w:id="347483102">
      <w:marLeft w:val="640"/>
      <w:marRight w:val="0"/>
      <w:marTop w:val="0"/>
      <w:marBottom w:val="0"/>
      <w:divBdr>
        <w:top w:val="none" w:sz="0" w:space="0" w:color="auto"/>
        <w:left w:val="none" w:sz="0" w:space="0" w:color="auto"/>
        <w:bottom w:val="none" w:sz="0" w:space="0" w:color="auto"/>
        <w:right w:val="none" w:sz="0" w:space="0" w:color="auto"/>
      </w:divBdr>
    </w:div>
    <w:div w:id="347485308">
      <w:marLeft w:val="640"/>
      <w:marRight w:val="0"/>
      <w:marTop w:val="0"/>
      <w:marBottom w:val="0"/>
      <w:divBdr>
        <w:top w:val="none" w:sz="0" w:space="0" w:color="auto"/>
        <w:left w:val="none" w:sz="0" w:space="0" w:color="auto"/>
        <w:bottom w:val="none" w:sz="0" w:space="0" w:color="auto"/>
        <w:right w:val="none" w:sz="0" w:space="0" w:color="auto"/>
      </w:divBdr>
    </w:div>
    <w:div w:id="347602950">
      <w:marLeft w:val="640"/>
      <w:marRight w:val="0"/>
      <w:marTop w:val="0"/>
      <w:marBottom w:val="0"/>
      <w:divBdr>
        <w:top w:val="none" w:sz="0" w:space="0" w:color="auto"/>
        <w:left w:val="none" w:sz="0" w:space="0" w:color="auto"/>
        <w:bottom w:val="none" w:sz="0" w:space="0" w:color="auto"/>
        <w:right w:val="none" w:sz="0" w:space="0" w:color="auto"/>
      </w:divBdr>
    </w:div>
    <w:div w:id="347757374">
      <w:marLeft w:val="640"/>
      <w:marRight w:val="0"/>
      <w:marTop w:val="0"/>
      <w:marBottom w:val="0"/>
      <w:divBdr>
        <w:top w:val="none" w:sz="0" w:space="0" w:color="auto"/>
        <w:left w:val="none" w:sz="0" w:space="0" w:color="auto"/>
        <w:bottom w:val="none" w:sz="0" w:space="0" w:color="auto"/>
        <w:right w:val="none" w:sz="0" w:space="0" w:color="auto"/>
      </w:divBdr>
    </w:div>
    <w:div w:id="347947199">
      <w:marLeft w:val="640"/>
      <w:marRight w:val="0"/>
      <w:marTop w:val="0"/>
      <w:marBottom w:val="0"/>
      <w:divBdr>
        <w:top w:val="none" w:sz="0" w:space="0" w:color="auto"/>
        <w:left w:val="none" w:sz="0" w:space="0" w:color="auto"/>
        <w:bottom w:val="none" w:sz="0" w:space="0" w:color="auto"/>
        <w:right w:val="none" w:sz="0" w:space="0" w:color="auto"/>
      </w:divBdr>
    </w:div>
    <w:div w:id="348068791">
      <w:marLeft w:val="640"/>
      <w:marRight w:val="0"/>
      <w:marTop w:val="0"/>
      <w:marBottom w:val="0"/>
      <w:divBdr>
        <w:top w:val="none" w:sz="0" w:space="0" w:color="auto"/>
        <w:left w:val="none" w:sz="0" w:space="0" w:color="auto"/>
        <w:bottom w:val="none" w:sz="0" w:space="0" w:color="auto"/>
        <w:right w:val="none" w:sz="0" w:space="0" w:color="auto"/>
      </w:divBdr>
    </w:div>
    <w:div w:id="348718164">
      <w:marLeft w:val="640"/>
      <w:marRight w:val="0"/>
      <w:marTop w:val="0"/>
      <w:marBottom w:val="0"/>
      <w:divBdr>
        <w:top w:val="none" w:sz="0" w:space="0" w:color="auto"/>
        <w:left w:val="none" w:sz="0" w:space="0" w:color="auto"/>
        <w:bottom w:val="none" w:sz="0" w:space="0" w:color="auto"/>
        <w:right w:val="none" w:sz="0" w:space="0" w:color="auto"/>
      </w:divBdr>
    </w:div>
    <w:div w:id="348945724">
      <w:marLeft w:val="640"/>
      <w:marRight w:val="0"/>
      <w:marTop w:val="0"/>
      <w:marBottom w:val="0"/>
      <w:divBdr>
        <w:top w:val="none" w:sz="0" w:space="0" w:color="auto"/>
        <w:left w:val="none" w:sz="0" w:space="0" w:color="auto"/>
        <w:bottom w:val="none" w:sz="0" w:space="0" w:color="auto"/>
        <w:right w:val="none" w:sz="0" w:space="0" w:color="auto"/>
      </w:divBdr>
    </w:div>
    <w:div w:id="349186767">
      <w:marLeft w:val="640"/>
      <w:marRight w:val="0"/>
      <w:marTop w:val="0"/>
      <w:marBottom w:val="0"/>
      <w:divBdr>
        <w:top w:val="none" w:sz="0" w:space="0" w:color="auto"/>
        <w:left w:val="none" w:sz="0" w:space="0" w:color="auto"/>
        <w:bottom w:val="none" w:sz="0" w:space="0" w:color="auto"/>
        <w:right w:val="none" w:sz="0" w:space="0" w:color="auto"/>
      </w:divBdr>
    </w:div>
    <w:div w:id="349528384">
      <w:marLeft w:val="640"/>
      <w:marRight w:val="0"/>
      <w:marTop w:val="0"/>
      <w:marBottom w:val="0"/>
      <w:divBdr>
        <w:top w:val="none" w:sz="0" w:space="0" w:color="auto"/>
        <w:left w:val="none" w:sz="0" w:space="0" w:color="auto"/>
        <w:bottom w:val="none" w:sz="0" w:space="0" w:color="auto"/>
        <w:right w:val="none" w:sz="0" w:space="0" w:color="auto"/>
      </w:divBdr>
    </w:div>
    <w:div w:id="349912303">
      <w:marLeft w:val="640"/>
      <w:marRight w:val="0"/>
      <w:marTop w:val="0"/>
      <w:marBottom w:val="0"/>
      <w:divBdr>
        <w:top w:val="none" w:sz="0" w:space="0" w:color="auto"/>
        <w:left w:val="none" w:sz="0" w:space="0" w:color="auto"/>
        <w:bottom w:val="none" w:sz="0" w:space="0" w:color="auto"/>
        <w:right w:val="none" w:sz="0" w:space="0" w:color="auto"/>
      </w:divBdr>
    </w:div>
    <w:div w:id="350104926">
      <w:marLeft w:val="480"/>
      <w:marRight w:val="0"/>
      <w:marTop w:val="0"/>
      <w:marBottom w:val="0"/>
      <w:divBdr>
        <w:top w:val="none" w:sz="0" w:space="0" w:color="auto"/>
        <w:left w:val="none" w:sz="0" w:space="0" w:color="auto"/>
        <w:bottom w:val="none" w:sz="0" w:space="0" w:color="auto"/>
        <w:right w:val="none" w:sz="0" w:space="0" w:color="auto"/>
      </w:divBdr>
    </w:div>
    <w:div w:id="350113497">
      <w:marLeft w:val="640"/>
      <w:marRight w:val="0"/>
      <w:marTop w:val="0"/>
      <w:marBottom w:val="0"/>
      <w:divBdr>
        <w:top w:val="none" w:sz="0" w:space="0" w:color="auto"/>
        <w:left w:val="none" w:sz="0" w:space="0" w:color="auto"/>
        <w:bottom w:val="none" w:sz="0" w:space="0" w:color="auto"/>
        <w:right w:val="none" w:sz="0" w:space="0" w:color="auto"/>
      </w:divBdr>
    </w:div>
    <w:div w:id="350491598">
      <w:marLeft w:val="480"/>
      <w:marRight w:val="0"/>
      <w:marTop w:val="0"/>
      <w:marBottom w:val="0"/>
      <w:divBdr>
        <w:top w:val="none" w:sz="0" w:space="0" w:color="auto"/>
        <w:left w:val="none" w:sz="0" w:space="0" w:color="auto"/>
        <w:bottom w:val="none" w:sz="0" w:space="0" w:color="auto"/>
        <w:right w:val="none" w:sz="0" w:space="0" w:color="auto"/>
      </w:divBdr>
    </w:div>
    <w:div w:id="350650003">
      <w:marLeft w:val="640"/>
      <w:marRight w:val="0"/>
      <w:marTop w:val="0"/>
      <w:marBottom w:val="0"/>
      <w:divBdr>
        <w:top w:val="none" w:sz="0" w:space="0" w:color="auto"/>
        <w:left w:val="none" w:sz="0" w:space="0" w:color="auto"/>
        <w:bottom w:val="none" w:sz="0" w:space="0" w:color="auto"/>
        <w:right w:val="none" w:sz="0" w:space="0" w:color="auto"/>
      </w:divBdr>
    </w:div>
    <w:div w:id="350954794">
      <w:marLeft w:val="640"/>
      <w:marRight w:val="0"/>
      <w:marTop w:val="0"/>
      <w:marBottom w:val="0"/>
      <w:divBdr>
        <w:top w:val="none" w:sz="0" w:space="0" w:color="auto"/>
        <w:left w:val="none" w:sz="0" w:space="0" w:color="auto"/>
        <w:bottom w:val="none" w:sz="0" w:space="0" w:color="auto"/>
        <w:right w:val="none" w:sz="0" w:space="0" w:color="auto"/>
      </w:divBdr>
    </w:div>
    <w:div w:id="351687456">
      <w:marLeft w:val="640"/>
      <w:marRight w:val="0"/>
      <w:marTop w:val="0"/>
      <w:marBottom w:val="0"/>
      <w:divBdr>
        <w:top w:val="none" w:sz="0" w:space="0" w:color="auto"/>
        <w:left w:val="none" w:sz="0" w:space="0" w:color="auto"/>
        <w:bottom w:val="none" w:sz="0" w:space="0" w:color="auto"/>
        <w:right w:val="none" w:sz="0" w:space="0" w:color="auto"/>
      </w:divBdr>
    </w:div>
    <w:div w:id="351801728">
      <w:marLeft w:val="640"/>
      <w:marRight w:val="0"/>
      <w:marTop w:val="0"/>
      <w:marBottom w:val="0"/>
      <w:divBdr>
        <w:top w:val="none" w:sz="0" w:space="0" w:color="auto"/>
        <w:left w:val="none" w:sz="0" w:space="0" w:color="auto"/>
        <w:bottom w:val="none" w:sz="0" w:space="0" w:color="auto"/>
        <w:right w:val="none" w:sz="0" w:space="0" w:color="auto"/>
      </w:divBdr>
    </w:div>
    <w:div w:id="351810483">
      <w:marLeft w:val="640"/>
      <w:marRight w:val="0"/>
      <w:marTop w:val="0"/>
      <w:marBottom w:val="0"/>
      <w:divBdr>
        <w:top w:val="none" w:sz="0" w:space="0" w:color="auto"/>
        <w:left w:val="none" w:sz="0" w:space="0" w:color="auto"/>
        <w:bottom w:val="none" w:sz="0" w:space="0" w:color="auto"/>
        <w:right w:val="none" w:sz="0" w:space="0" w:color="auto"/>
      </w:divBdr>
    </w:div>
    <w:div w:id="351953873">
      <w:marLeft w:val="640"/>
      <w:marRight w:val="0"/>
      <w:marTop w:val="0"/>
      <w:marBottom w:val="0"/>
      <w:divBdr>
        <w:top w:val="none" w:sz="0" w:space="0" w:color="auto"/>
        <w:left w:val="none" w:sz="0" w:space="0" w:color="auto"/>
        <w:bottom w:val="none" w:sz="0" w:space="0" w:color="auto"/>
        <w:right w:val="none" w:sz="0" w:space="0" w:color="auto"/>
      </w:divBdr>
    </w:div>
    <w:div w:id="352146125">
      <w:marLeft w:val="640"/>
      <w:marRight w:val="0"/>
      <w:marTop w:val="0"/>
      <w:marBottom w:val="0"/>
      <w:divBdr>
        <w:top w:val="none" w:sz="0" w:space="0" w:color="auto"/>
        <w:left w:val="none" w:sz="0" w:space="0" w:color="auto"/>
        <w:bottom w:val="none" w:sz="0" w:space="0" w:color="auto"/>
        <w:right w:val="none" w:sz="0" w:space="0" w:color="auto"/>
      </w:divBdr>
    </w:div>
    <w:div w:id="352151833">
      <w:marLeft w:val="480"/>
      <w:marRight w:val="0"/>
      <w:marTop w:val="0"/>
      <w:marBottom w:val="0"/>
      <w:divBdr>
        <w:top w:val="none" w:sz="0" w:space="0" w:color="auto"/>
        <w:left w:val="none" w:sz="0" w:space="0" w:color="auto"/>
        <w:bottom w:val="none" w:sz="0" w:space="0" w:color="auto"/>
        <w:right w:val="none" w:sz="0" w:space="0" w:color="auto"/>
      </w:divBdr>
    </w:div>
    <w:div w:id="352652876">
      <w:marLeft w:val="640"/>
      <w:marRight w:val="0"/>
      <w:marTop w:val="0"/>
      <w:marBottom w:val="0"/>
      <w:divBdr>
        <w:top w:val="none" w:sz="0" w:space="0" w:color="auto"/>
        <w:left w:val="none" w:sz="0" w:space="0" w:color="auto"/>
        <w:bottom w:val="none" w:sz="0" w:space="0" w:color="auto"/>
        <w:right w:val="none" w:sz="0" w:space="0" w:color="auto"/>
      </w:divBdr>
    </w:div>
    <w:div w:id="352652984">
      <w:marLeft w:val="640"/>
      <w:marRight w:val="0"/>
      <w:marTop w:val="0"/>
      <w:marBottom w:val="0"/>
      <w:divBdr>
        <w:top w:val="none" w:sz="0" w:space="0" w:color="auto"/>
        <w:left w:val="none" w:sz="0" w:space="0" w:color="auto"/>
        <w:bottom w:val="none" w:sz="0" w:space="0" w:color="auto"/>
        <w:right w:val="none" w:sz="0" w:space="0" w:color="auto"/>
      </w:divBdr>
    </w:div>
    <w:div w:id="353458057">
      <w:marLeft w:val="640"/>
      <w:marRight w:val="0"/>
      <w:marTop w:val="0"/>
      <w:marBottom w:val="0"/>
      <w:divBdr>
        <w:top w:val="none" w:sz="0" w:space="0" w:color="auto"/>
        <w:left w:val="none" w:sz="0" w:space="0" w:color="auto"/>
        <w:bottom w:val="none" w:sz="0" w:space="0" w:color="auto"/>
        <w:right w:val="none" w:sz="0" w:space="0" w:color="auto"/>
      </w:divBdr>
    </w:div>
    <w:div w:id="353503503">
      <w:marLeft w:val="640"/>
      <w:marRight w:val="0"/>
      <w:marTop w:val="0"/>
      <w:marBottom w:val="0"/>
      <w:divBdr>
        <w:top w:val="none" w:sz="0" w:space="0" w:color="auto"/>
        <w:left w:val="none" w:sz="0" w:space="0" w:color="auto"/>
        <w:bottom w:val="none" w:sz="0" w:space="0" w:color="auto"/>
        <w:right w:val="none" w:sz="0" w:space="0" w:color="auto"/>
      </w:divBdr>
    </w:div>
    <w:div w:id="353649224">
      <w:marLeft w:val="480"/>
      <w:marRight w:val="0"/>
      <w:marTop w:val="0"/>
      <w:marBottom w:val="0"/>
      <w:divBdr>
        <w:top w:val="none" w:sz="0" w:space="0" w:color="auto"/>
        <w:left w:val="none" w:sz="0" w:space="0" w:color="auto"/>
        <w:bottom w:val="none" w:sz="0" w:space="0" w:color="auto"/>
        <w:right w:val="none" w:sz="0" w:space="0" w:color="auto"/>
      </w:divBdr>
    </w:div>
    <w:div w:id="354304592">
      <w:marLeft w:val="640"/>
      <w:marRight w:val="0"/>
      <w:marTop w:val="0"/>
      <w:marBottom w:val="0"/>
      <w:divBdr>
        <w:top w:val="none" w:sz="0" w:space="0" w:color="auto"/>
        <w:left w:val="none" w:sz="0" w:space="0" w:color="auto"/>
        <w:bottom w:val="none" w:sz="0" w:space="0" w:color="auto"/>
        <w:right w:val="none" w:sz="0" w:space="0" w:color="auto"/>
      </w:divBdr>
    </w:div>
    <w:div w:id="354423938">
      <w:marLeft w:val="480"/>
      <w:marRight w:val="0"/>
      <w:marTop w:val="0"/>
      <w:marBottom w:val="0"/>
      <w:divBdr>
        <w:top w:val="none" w:sz="0" w:space="0" w:color="auto"/>
        <w:left w:val="none" w:sz="0" w:space="0" w:color="auto"/>
        <w:bottom w:val="none" w:sz="0" w:space="0" w:color="auto"/>
        <w:right w:val="none" w:sz="0" w:space="0" w:color="auto"/>
      </w:divBdr>
    </w:div>
    <w:div w:id="354775786">
      <w:marLeft w:val="640"/>
      <w:marRight w:val="0"/>
      <w:marTop w:val="0"/>
      <w:marBottom w:val="0"/>
      <w:divBdr>
        <w:top w:val="none" w:sz="0" w:space="0" w:color="auto"/>
        <w:left w:val="none" w:sz="0" w:space="0" w:color="auto"/>
        <w:bottom w:val="none" w:sz="0" w:space="0" w:color="auto"/>
        <w:right w:val="none" w:sz="0" w:space="0" w:color="auto"/>
      </w:divBdr>
    </w:div>
    <w:div w:id="355011419">
      <w:marLeft w:val="640"/>
      <w:marRight w:val="0"/>
      <w:marTop w:val="0"/>
      <w:marBottom w:val="0"/>
      <w:divBdr>
        <w:top w:val="none" w:sz="0" w:space="0" w:color="auto"/>
        <w:left w:val="none" w:sz="0" w:space="0" w:color="auto"/>
        <w:bottom w:val="none" w:sz="0" w:space="0" w:color="auto"/>
        <w:right w:val="none" w:sz="0" w:space="0" w:color="auto"/>
      </w:divBdr>
    </w:div>
    <w:div w:id="355084708">
      <w:marLeft w:val="640"/>
      <w:marRight w:val="0"/>
      <w:marTop w:val="0"/>
      <w:marBottom w:val="0"/>
      <w:divBdr>
        <w:top w:val="none" w:sz="0" w:space="0" w:color="auto"/>
        <w:left w:val="none" w:sz="0" w:space="0" w:color="auto"/>
        <w:bottom w:val="none" w:sz="0" w:space="0" w:color="auto"/>
        <w:right w:val="none" w:sz="0" w:space="0" w:color="auto"/>
      </w:divBdr>
    </w:div>
    <w:div w:id="355615443">
      <w:marLeft w:val="640"/>
      <w:marRight w:val="0"/>
      <w:marTop w:val="0"/>
      <w:marBottom w:val="0"/>
      <w:divBdr>
        <w:top w:val="none" w:sz="0" w:space="0" w:color="auto"/>
        <w:left w:val="none" w:sz="0" w:space="0" w:color="auto"/>
        <w:bottom w:val="none" w:sz="0" w:space="0" w:color="auto"/>
        <w:right w:val="none" w:sz="0" w:space="0" w:color="auto"/>
      </w:divBdr>
    </w:div>
    <w:div w:id="355624587">
      <w:marLeft w:val="640"/>
      <w:marRight w:val="0"/>
      <w:marTop w:val="0"/>
      <w:marBottom w:val="0"/>
      <w:divBdr>
        <w:top w:val="none" w:sz="0" w:space="0" w:color="auto"/>
        <w:left w:val="none" w:sz="0" w:space="0" w:color="auto"/>
        <w:bottom w:val="none" w:sz="0" w:space="0" w:color="auto"/>
        <w:right w:val="none" w:sz="0" w:space="0" w:color="auto"/>
      </w:divBdr>
    </w:div>
    <w:div w:id="355732974">
      <w:marLeft w:val="640"/>
      <w:marRight w:val="0"/>
      <w:marTop w:val="0"/>
      <w:marBottom w:val="0"/>
      <w:divBdr>
        <w:top w:val="none" w:sz="0" w:space="0" w:color="auto"/>
        <w:left w:val="none" w:sz="0" w:space="0" w:color="auto"/>
        <w:bottom w:val="none" w:sz="0" w:space="0" w:color="auto"/>
        <w:right w:val="none" w:sz="0" w:space="0" w:color="auto"/>
      </w:divBdr>
    </w:div>
    <w:div w:id="355738920">
      <w:marLeft w:val="640"/>
      <w:marRight w:val="0"/>
      <w:marTop w:val="0"/>
      <w:marBottom w:val="0"/>
      <w:divBdr>
        <w:top w:val="none" w:sz="0" w:space="0" w:color="auto"/>
        <w:left w:val="none" w:sz="0" w:space="0" w:color="auto"/>
        <w:bottom w:val="none" w:sz="0" w:space="0" w:color="auto"/>
        <w:right w:val="none" w:sz="0" w:space="0" w:color="auto"/>
      </w:divBdr>
    </w:div>
    <w:div w:id="356154385">
      <w:marLeft w:val="640"/>
      <w:marRight w:val="0"/>
      <w:marTop w:val="0"/>
      <w:marBottom w:val="0"/>
      <w:divBdr>
        <w:top w:val="none" w:sz="0" w:space="0" w:color="auto"/>
        <w:left w:val="none" w:sz="0" w:space="0" w:color="auto"/>
        <w:bottom w:val="none" w:sz="0" w:space="0" w:color="auto"/>
        <w:right w:val="none" w:sz="0" w:space="0" w:color="auto"/>
      </w:divBdr>
    </w:div>
    <w:div w:id="356270858">
      <w:marLeft w:val="640"/>
      <w:marRight w:val="0"/>
      <w:marTop w:val="0"/>
      <w:marBottom w:val="0"/>
      <w:divBdr>
        <w:top w:val="none" w:sz="0" w:space="0" w:color="auto"/>
        <w:left w:val="none" w:sz="0" w:space="0" w:color="auto"/>
        <w:bottom w:val="none" w:sz="0" w:space="0" w:color="auto"/>
        <w:right w:val="none" w:sz="0" w:space="0" w:color="auto"/>
      </w:divBdr>
    </w:div>
    <w:div w:id="356463941">
      <w:marLeft w:val="640"/>
      <w:marRight w:val="0"/>
      <w:marTop w:val="0"/>
      <w:marBottom w:val="0"/>
      <w:divBdr>
        <w:top w:val="none" w:sz="0" w:space="0" w:color="auto"/>
        <w:left w:val="none" w:sz="0" w:space="0" w:color="auto"/>
        <w:bottom w:val="none" w:sz="0" w:space="0" w:color="auto"/>
        <w:right w:val="none" w:sz="0" w:space="0" w:color="auto"/>
      </w:divBdr>
    </w:div>
    <w:div w:id="356738412">
      <w:marLeft w:val="640"/>
      <w:marRight w:val="0"/>
      <w:marTop w:val="0"/>
      <w:marBottom w:val="0"/>
      <w:divBdr>
        <w:top w:val="none" w:sz="0" w:space="0" w:color="auto"/>
        <w:left w:val="none" w:sz="0" w:space="0" w:color="auto"/>
        <w:bottom w:val="none" w:sz="0" w:space="0" w:color="auto"/>
        <w:right w:val="none" w:sz="0" w:space="0" w:color="auto"/>
      </w:divBdr>
    </w:div>
    <w:div w:id="356933547">
      <w:marLeft w:val="640"/>
      <w:marRight w:val="0"/>
      <w:marTop w:val="0"/>
      <w:marBottom w:val="0"/>
      <w:divBdr>
        <w:top w:val="none" w:sz="0" w:space="0" w:color="auto"/>
        <w:left w:val="none" w:sz="0" w:space="0" w:color="auto"/>
        <w:bottom w:val="none" w:sz="0" w:space="0" w:color="auto"/>
        <w:right w:val="none" w:sz="0" w:space="0" w:color="auto"/>
      </w:divBdr>
    </w:div>
    <w:div w:id="358243122">
      <w:marLeft w:val="640"/>
      <w:marRight w:val="0"/>
      <w:marTop w:val="0"/>
      <w:marBottom w:val="0"/>
      <w:divBdr>
        <w:top w:val="none" w:sz="0" w:space="0" w:color="auto"/>
        <w:left w:val="none" w:sz="0" w:space="0" w:color="auto"/>
        <w:bottom w:val="none" w:sz="0" w:space="0" w:color="auto"/>
        <w:right w:val="none" w:sz="0" w:space="0" w:color="auto"/>
      </w:divBdr>
    </w:div>
    <w:div w:id="358244669">
      <w:marLeft w:val="640"/>
      <w:marRight w:val="0"/>
      <w:marTop w:val="0"/>
      <w:marBottom w:val="0"/>
      <w:divBdr>
        <w:top w:val="none" w:sz="0" w:space="0" w:color="auto"/>
        <w:left w:val="none" w:sz="0" w:space="0" w:color="auto"/>
        <w:bottom w:val="none" w:sz="0" w:space="0" w:color="auto"/>
        <w:right w:val="none" w:sz="0" w:space="0" w:color="auto"/>
      </w:divBdr>
    </w:div>
    <w:div w:id="358820806">
      <w:marLeft w:val="640"/>
      <w:marRight w:val="0"/>
      <w:marTop w:val="0"/>
      <w:marBottom w:val="0"/>
      <w:divBdr>
        <w:top w:val="none" w:sz="0" w:space="0" w:color="auto"/>
        <w:left w:val="none" w:sz="0" w:space="0" w:color="auto"/>
        <w:bottom w:val="none" w:sz="0" w:space="0" w:color="auto"/>
        <w:right w:val="none" w:sz="0" w:space="0" w:color="auto"/>
      </w:divBdr>
    </w:div>
    <w:div w:id="358895778">
      <w:marLeft w:val="640"/>
      <w:marRight w:val="0"/>
      <w:marTop w:val="0"/>
      <w:marBottom w:val="0"/>
      <w:divBdr>
        <w:top w:val="none" w:sz="0" w:space="0" w:color="auto"/>
        <w:left w:val="none" w:sz="0" w:space="0" w:color="auto"/>
        <w:bottom w:val="none" w:sz="0" w:space="0" w:color="auto"/>
        <w:right w:val="none" w:sz="0" w:space="0" w:color="auto"/>
      </w:divBdr>
    </w:div>
    <w:div w:id="358895882">
      <w:marLeft w:val="640"/>
      <w:marRight w:val="0"/>
      <w:marTop w:val="0"/>
      <w:marBottom w:val="0"/>
      <w:divBdr>
        <w:top w:val="none" w:sz="0" w:space="0" w:color="auto"/>
        <w:left w:val="none" w:sz="0" w:space="0" w:color="auto"/>
        <w:bottom w:val="none" w:sz="0" w:space="0" w:color="auto"/>
        <w:right w:val="none" w:sz="0" w:space="0" w:color="auto"/>
      </w:divBdr>
    </w:div>
    <w:div w:id="358971363">
      <w:marLeft w:val="640"/>
      <w:marRight w:val="0"/>
      <w:marTop w:val="0"/>
      <w:marBottom w:val="0"/>
      <w:divBdr>
        <w:top w:val="none" w:sz="0" w:space="0" w:color="auto"/>
        <w:left w:val="none" w:sz="0" w:space="0" w:color="auto"/>
        <w:bottom w:val="none" w:sz="0" w:space="0" w:color="auto"/>
        <w:right w:val="none" w:sz="0" w:space="0" w:color="auto"/>
      </w:divBdr>
    </w:div>
    <w:div w:id="359166710">
      <w:marLeft w:val="640"/>
      <w:marRight w:val="0"/>
      <w:marTop w:val="0"/>
      <w:marBottom w:val="0"/>
      <w:divBdr>
        <w:top w:val="none" w:sz="0" w:space="0" w:color="auto"/>
        <w:left w:val="none" w:sz="0" w:space="0" w:color="auto"/>
        <w:bottom w:val="none" w:sz="0" w:space="0" w:color="auto"/>
        <w:right w:val="none" w:sz="0" w:space="0" w:color="auto"/>
      </w:divBdr>
    </w:div>
    <w:div w:id="359625206">
      <w:marLeft w:val="640"/>
      <w:marRight w:val="0"/>
      <w:marTop w:val="0"/>
      <w:marBottom w:val="0"/>
      <w:divBdr>
        <w:top w:val="none" w:sz="0" w:space="0" w:color="auto"/>
        <w:left w:val="none" w:sz="0" w:space="0" w:color="auto"/>
        <w:bottom w:val="none" w:sz="0" w:space="0" w:color="auto"/>
        <w:right w:val="none" w:sz="0" w:space="0" w:color="auto"/>
      </w:divBdr>
    </w:div>
    <w:div w:id="359673808">
      <w:marLeft w:val="480"/>
      <w:marRight w:val="0"/>
      <w:marTop w:val="0"/>
      <w:marBottom w:val="0"/>
      <w:divBdr>
        <w:top w:val="none" w:sz="0" w:space="0" w:color="auto"/>
        <w:left w:val="none" w:sz="0" w:space="0" w:color="auto"/>
        <w:bottom w:val="none" w:sz="0" w:space="0" w:color="auto"/>
        <w:right w:val="none" w:sz="0" w:space="0" w:color="auto"/>
      </w:divBdr>
    </w:div>
    <w:div w:id="360983360">
      <w:marLeft w:val="640"/>
      <w:marRight w:val="0"/>
      <w:marTop w:val="0"/>
      <w:marBottom w:val="0"/>
      <w:divBdr>
        <w:top w:val="none" w:sz="0" w:space="0" w:color="auto"/>
        <w:left w:val="none" w:sz="0" w:space="0" w:color="auto"/>
        <w:bottom w:val="none" w:sz="0" w:space="0" w:color="auto"/>
        <w:right w:val="none" w:sz="0" w:space="0" w:color="auto"/>
      </w:divBdr>
    </w:div>
    <w:div w:id="361051751">
      <w:marLeft w:val="640"/>
      <w:marRight w:val="0"/>
      <w:marTop w:val="0"/>
      <w:marBottom w:val="0"/>
      <w:divBdr>
        <w:top w:val="none" w:sz="0" w:space="0" w:color="auto"/>
        <w:left w:val="none" w:sz="0" w:space="0" w:color="auto"/>
        <w:bottom w:val="none" w:sz="0" w:space="0" w:color="auto"/>
        <w:right w:val="none" w:sz="0" w:space="0" w:color="auto"/>
      </w:divBdr>
    </w:div>
    <w:div w:id="361056556">
      <w:marLeft w:val="640"/>
      <w:marRight w:val="0"/>
      <w:marTop w:val="0"/>
      <w:marBottom w:val="0"/>
      <w:divBdr>
        <w:top w:val="none" w:sz="0" w:space="0" w:color="auto"/>
        <w:left w:val="none" w:sz="0" w:space="0" w:color="auto"/>
        <w:bottom w:val="none" w:sz="0" w:space="0" w:color="auto"/>
        <w:right w:val="none" w:sz="0" w:space="0" w:color="auto"/>
      </w:divBdr>
    </w:div>
    <w:div w:id="361319244">
      <w:marLeft w:val="640"/>
      <w:marRight w:val="0"/>
      <w:marTop w:val="0"/>
      <w:marBottom w:val="0"/>
      <w:divBdr>
        <w:top w:val="none" w:sz="0" w:space="0" w:color="auto"/>
        <w:left w:val="none" w:sz="0" w:space="0" w:color="auto"/>
        <w:bottom w:val="none" w:sz="0" w:space="0" w:color="auto"/>
        <w:right w:val="none" w:sz="0" w:space="0" w:color="auto"/>
      </w:divBdr>
    </w:div>
    <w:div w:id="361320156">
      <w:marLeft w:val="640"/>
      <w:marRight w:val="0"/>
      <w:marTop w:val="0"/>
      <w:marBottom w:val="0"/>
      <w:divBdr>
        <w:top w:val="none" w:sz="0" w:space="0" w:color="auto"/>
        <w:left w:val="none" w:sz="0" w:space="0" w:color="auto"/>
        <w:bottom w:val="none" w:sz="0" w:space="0" w:color="auto"/>
        <w:right w:val="none" w:sz="0" w:space="0" w:color="auto"/>
      </w:divBdr>
    </w:div>
    <w:div w:id="361394633">
      <w:marLeft w:val="640"/>
      <w:marRight w:val="0"/>
      <w:marTop w:val="0"/>
      <w:marBottom w:val="0"/>
      <w:divBdr>
        <w:top w:val="none" w:sz="0" w:space="0" w:color="auto"/>
        <w:left w:val="none" w:sz="0" w:space="0" w:color="auto"/>
        <w:bottom w:val="none" w:sz="0" w:space="0" w:color="auto"/>
        <w:right w:val="none" w:sz="0" w:space="0" w:color="auto"/>
      </w:divBdr>
    </w:div>
    <w:div w:id="361982984">
      <w:marLeft w:val="640"/>
      <w:marRight w:val="0"/>
      <w:marTop w:val="0"/>
      <w:marBottom w:val="0"/>
      <w:divBdr>
        <w:top w:val="none" w:sz="0" w:space="0" w:color="auto"/>
        <w:left w:val="none" w:sz="0" w:space="0" w:color="auto"/>
        <w:bottom w:val="none" w:sz="0" w:space="0" w:color="auto"/>
        <w:right w:val="none" w:sz="0" w:space="0" w:color="auto"/>
      </w:divBdr>
    </w:div>
    <w:div w:id="362246400">
      <w:marLeft w:val="640"/>
      <w:marRight w:val="0"/>
      <w:marTop w:val="0"/>
      <w:marBottom w:val="0"/>
      <w:divBdr>
        <w:top w:val="none" w:sz="0" w:space="0" w:color="auto"/>
        <w:left w:val="none" w:sz="0" w:space="0" w:color="auto"/>
        <w:bottom w:val="none" w:sz="0" w:space="0" w:color="auto"/>
        <w:right w:val="none" w:sz="0" w:space="0" w:color="auto"/>
      </w:divBdr>
    </w:div>
    <w:div w:id="362941627">
      <w:marLeft w:val="640"/>
      <w:marRight w:val="0"/>
      <w:marTop w:val="0"/>
      <w:marBottom w:val="0"/>
      <w:divBdr>
        <w:top w:val="none" w:sz="0" w:space="0" w:color="auto"/>
        <w:left w:val="none" w:sz="0" w:space="0" w:color="auto"/>
        <w:bottom w:val="none" w:sz="0" w:space="0" w:color="auto"/>
        <w:right w:val="none" w:sz="0" w:space="0" w:color="auto"/>
      </w:divBdr>
    </w:div>
    <w:div w:id="363334016">
      <w:marLeft w:val="640"/>
      <w:marRight w:val="0"/>
      <w:marTop w:val="0"/>
      <w:marBottom w:val="0"/>
      <w:divBdr>
        <w:top w:val="none" w:sz="0" w:space="0" w:color="auto"/>
        <w:left w:val="none" w:sz="0" w:space="0" w:color="auto"/>
        <w:bottom w:val="none" w:sz="0" w:space="0" w:color="auto"/>
        <w:right w:val="none" w:sz="0" w:space="0" w:color="auto"/>
      </w:divBdr>
    </w:div>
    <w:div w:id="363676164">
      <w:marLeft w:val="480"/>
      <w:marRight w:val="0"/>
      <w:marTop w:val="0"/>
      <w:marBottom w:val="0"/>
      <w:divBdr>
        <w:top w:val="none" w:sz="0" w:space="0" w:color="auto"/>
        <w:left w:val="none" w:sz="0" w:space="0" w:color="auto"/>
        <w:bottom w:val="none" w:sz="0" w:space="0" w:color="auto"/>
        <w:right w:val="none" w:sz="0" w:space="0" w:color="auto"/>
      </w:divBdr>
    </w:div>
    <w:div w:id="364059457">
      <w:marLeft w:val="640"/>
      <w:marRight w:val="0"/>
      <w:marTop w:val="0"/>
      <w:marBottom w:val="0"/>
      <w:divBdr>
        <w:top w:val="none" w:sz="0" w:space="0" w:color="auto"/>
        <w:left w:val="none" w:sz="0" w:space="0" w:color="auto"/>
        <w:bottom w:val="none" w:sz="0" w:space="0" w:color="auto"/>
        <w:right w:val="none" w:sz="0" w:space="0" w:color="auto"/>
      </w:divBdr>
    </w:div>
    <w:div w:id="364451288">
      <w:marLeft w:val="640"/>
      <w:marRight w:val="0"/>
      <w:marTop w:val="0"/>
      <w:marBottom w:val="0"/>
      <w:divBdr>
        <w:top w:val="none" w:sz="0" w:space="0" w:color="auto"/>
        <w:left w:val="none" w:sz="0" w:space="0" w:color="auto"/>
        <w:bottom w:val="none" w:sz="0" w:space="0" w:color="auto"/>
        <w:right w:val="none" w:sz="0" w:space="0" w:color="auto"/>
      </w:divBdr>
    </w:div>
    <w:div w:id="364991497">
      <w:marLeft w:val="640"/>
      <w:marRight w:val="0"/>
      <w:marTop w:val="0"/>
      <w:marBottom w:val="0"/>
      <w:divBdr>
        <w:top w:val="none" w:sz="0" w:space="0" w:color="auto"/>
        <w:left w:val="none" w:sz="0" w:space="0" w:color="auto"/>
        <w:bottom w:val="none" w:sz="0" w:space="0" w:color="auto"/>
        <w:right w:val="none" w:sz="0" w:space="0" w:color="auto"/>
      </w:divBdr>
    </w:div>
    <w:div w:id="365107069">
      <w:marLeft w:val="640"/>
      <w:marRight w:val="0"/>
      <w:marTop w:val="0"/>
      <w:marBottom w:val="0"/>
      <w:divBdr>
        <w:top w:val="none" w:sz="0" w:space="0" w:color="auto"/>
        <w:left w:val="none" w:sz="0" w:space="0" w:color="auto"/>
        <w:bottom w:val="none" w:sz="0" w:space="0" w:color="auto"/>
        <w:right w:val="none" w:sz="0" w:space="0" w:color="auto"/>
      </w:divBdr>
    </w:div>
    <w:div w:id="365184920">
      <w:marLeft w:val="640"/>
      <w:marRight w:val="0"/>
      <w:marTop w:val="0"/>
      <w:marBottom w:val="0"/>
      <w:divBdr>
        <w:top w:val="none" w:sz="0" w:space="0" w:color="auto"/>
        <w:left w:val="none" w:sz="0" w:space="0" w:color="auto"/>
        <w:bottom w:val="none" w:sz="0" w:space="0" w:color="auto"/>
        <w:right w:val="none" w:sz="0" w:space="0" w:color="auto"/>
      </w:divBdr>
    </w:div>
    <w:div w:id="365521986">
      <w:marLeft w:val="640"/>
      <w:marRight w:val="0"/>
      <w:marTop w:val="0"/>
      <w:marBottom w:val="0"/>
      <w:divBdr>
        <w:top w:val="none" w:sz="0" w:space="0" w:color="auto"/>
        <w:left w:val="none" w:sz="0" w:space="0" w:color="auto"/>
        <w:bottom w:val="none" w:sz="0" w:space="0" w:color="auto"/>
        <w:right w:val="none" w:sz="0" w:space="0" w:color="auto"/>
      </w:divBdr>
    </w:div>
    <w:div w:id="365910082">
      <w:marLeft w:val="640"/>
      <w:marRight w:val="0"/>
      <w:marTop w:val="0"/>
      <w:marBottom w:val="0"/>
      <w:divBdr>
        <w:top w:val="none" w:sz="0" w:space="0" w:color="auto"/>
        <w:left w:val="none" w:sz="0" w:space="0" w:color="auto"/>
        <w:bottom w:val="none" w:sz="0" w:space="0" w:color="auto"/>
        <w:right w:val="none" w:sz="0" w:space="0" w:color="auto"/>
      </w:divBdr>
    </w:div>
    <w:div w:id="366487585">
      <w:marLeft w:val="640"/>
      <w:marRight w:val="0"/>
      <w:marTop w:val="0"/>
      <w:marBottom w:val="0"/>
      <w:divBdr>
        <w:top w:val="none" w:sz="0" w:space="0" w:color="auto"/>
        <w:left w:val="none" w:sz="0" w:space="0" w:color="auto"/>
        <w:bottom w:val="none" w:sz="0" w:space="0" w:color="auto"/>
        <w:right w:val="none" w:sz="0" w:space="0" w:color="auto"/>
      </w:divBdr>
    </w:div>
    <w:div w:id="366755306">
      <w:marLeft w:val="640"/>
      <w:marRight w:val="0"/>
      <w:marTop w:val="0"/>
      <w:marBottom w:val="0"/>
      <w:divBdr>
        <w:top w:val="none" w:sz="0" w:space="0" w:color="auto"/>
        <w:left w:val="none" w:sz="0" w:space="0" w:color="auto"/>
        <w:bottom w:val="none" w:sz="0" w:space="0" w:color="auto"/>
        <w:right w:val="none" w:sz="0" w:space="0" w:color="auto"/>
      </w:divBdr>
    </w:div>
    <w:div w:id="366805508">
      <w:marLeft w:val="640"/>
      <w:marRight w:val="0"/>
      <w:marTop w:val="0"/>
      <w:marBottom w:val="0"/>
      <w:divBdr>
        <w:top w:val="none" w:sz="0" w:space="0" w:color="auto"/>
        <w:left w:val="none" w:sz="0" w:space="0" w:color="auto"/>
        <w:bottom w:val="none" w:sz="0" w:space="0" w:color="auto"/>
        <w:right w:val="none" w:sz="0" w:space="0" w:color="auto"/>
      </w:divBdr>
    </w:div>
    <w:div w:id="367532149">
      <w:marLeft w:val="640"/>
      <w:marRight w:val="0"/>
      <w:marTop w:val="0"/>
      <w:marBottom w:val="0"/>
      <w:divBdr>
        <w:top w:val="none" w:sz="0" w:space="0" w:color="auto"/>
        <w:left w:val="none" w:sz="0" w:space="0" w:color="auto"/>
        <w:bottom w:val="none" w:sz="0" w:space="0" w:color="auto"/>
        <w:right w:val="none" w:sz="0" w:space="0" w:color="auto"/>
      </w:divBdr>
    </w:div>
    <w:div w:id="367726917">
      <w:marLeft w:val="640"/>
      <w:marRight w:val="0"/>
      <w:marTop w:val="0"/>
      <w:marBottom w:val="0"/>
      <w:divBdr>
        <w:top w:val="none" w:sz="0" w:space="0" w:color="auto"/>
        <w:left w:val="none" w:sz="0" w:space="0" w:color="auto"/>
        <w:bottom w:val="none" w:sz="0" w:space="0" w:color="auto"/>
        <w:right w:val="none" w:sz="0" w:space="0" w:color="auto"/>
      </w:divBdr>
    </w:div>
    <w:div w:id="367871744">
      <w:marLeft w:val="640"/>
      <w:marRight w:val="0"/>
      <w:marTop w:val="0"/>
      <w:marBottom w:val="0"/>
      <w:divBdr>
        <w:top w:val="none" w:sz="0" w:space="0" w:color="auto"/>
        <w:left w:val="none" w:sz="0" w:space="0" w:color="auto"/>
        <w:bottom w:val="none" w:sz="0" w:space="0" w:color="auto"/>
        <w:right w:val="none" w:sz="0" w:space="0" w:color="auto"/>
      </w:divBdr>
    </w:div>
    <w:div w:id="367877583">
      <w:marLeft w:val="640"/>
      <w:marRight w:val="0"/>
      <w:marTop w:val="0"/>
      <w:marBottom w:val="0"/>
      <w:divBdr>
        <w:top w:val="none" w:sz="0" w:space="0" w:color="auto"/>
        <w:left w:val="none" w:sz="0" w:space="0" w:color="auto"/>
        <w:bottom w:val="none" w:sz="0" w:space="0" w:color="auto"/>
        <w:right w:val="none" w:sz="0" w:space="0" w:color="auto"/>
      </w:divBdr>
    </w:div>
    <w:div w:id="367879739">
      <w:marLeft w:val="640"/>
      <w:marRight w:val="0"/>
      <w:marTop w:val="0"/>
      <w:marBottom w:val="0"/>
      <w:divBdr>
        <w:top w:val="none" w:sz="0" w:space="0" w:color="auto"/>
        <w:left w:val="none" w:sz="0" w:space="0" w:color="auto"/>
        <w:bottom w:val="none" w:sz="0" w:space="0" w:color="auto"/>
        <w:right w:val="none" w:sz="0" w:space="0" w:color="auto"/>
      </w:divBdr>
    </w:div>
    <w:div w:id="367999081">
      <w:marLeft w:val="640"/>
      <w:marRight w:val="0"/>
      <w:marTop w:val="0"/>
      <w:marBottom w:val="0"/>
      <w:divBdr>
        <w:top w:val="none" w:sz="0" w:space="0" w:color="auto"/>
        <w:left w:val="none" w:sz="0" w:space="0" w:color="auto"/>
        <w:bottom w:val="none" w:sz="0" w:space="0" w:color="auto"/>
        <w:right w:val="none" w:sz="0" w:space="0" w:color="auto"/>
      </w:divBdr>
    </w:div>
    <w:div w:id="368141407">
      <w:marLeft w:val="640"/>
      <w:marRight w:val="0"/>
      <w:marTop w:val="0"/>
      <w:marBottom w:val="0"/>
      <w:divBdr>
        <w:top w:val="none" w:sz="0" w:space="0" w:color="auto"/>
        <w:left w:val="none" w:sz="0" w:space="0" w:color="auto"/>
        <w:bottom w:val="none" w:sz="0" w:space="0" w:color="auto"/>
        <w:right w:val="none" w:sz="0" w:space="0" w:color="auto"/>
      </w:divBdr>
    </w:div>
    <w:div w:id="368143435">
      <w:marLeft w:val="640"/>
      <w:marRight w:val="0"/>
      <w:marTop w:val="0"/>
      <w:marBottom w:val="0"/>
      <w:divBdr>
        <w:top w:val="none" w:sz="0" w:space="0" w:color="auto"/>
        <w:left w:val="none" w:sz="0" w:space="0" w:color="auto"/>
        <w:bottom w:val="none" w:sz="0" w:space="0" w:color="auto"/>
        <w:right w:val="none" w:sz="0" w:space="0" w:color="auto"/>
      </w:divBdr>
    </w:div>
    <w:div w:id="368380396">
      <w:marLeft w:val="640"/>
      <w:marRight w:val="0"/>
      <w:marTop w:val="0"/>
      <w:marBottom w:val="0"/>
      <w:divBdr>
        <w:top w:val="none" w:sz="0" w:space="0" w:color="auto"/>
        <w:left w:val="none" w:sz="0" w:space="0" w:color="auto"/>
        <w:bottom w:val="none" w:sz="0" w:space="0" w:color="auto"/>
        <w:right w:val="none" w:sz="0" w:space="0" w:color="auto"/>
      </w:divBdr>
    </w:div>
    <w:div w:id="368382109">
      <w:marLeft w:val="640"/>
      <w:marRight w:val="0"/>
      <w:marTop w:val="0"/>
      <w:marBottom w:val="0"/>
      <w:divBdr>
        <w:top w:val="none" w:sz="0" w:space="0" w:color="auto"/>
        <w:left w:val="none" w:sz="0" w:space="0" w:color="auto"/>
        <w:bottom w:val="none" w:sz="0" w:space="0" w:color="auto"/>
        <w:right w:val="none" w:sz="0" w:space="0" w:color="auto"/>
      </w:divBdr>
    </w:div>
    <w:div w:id="369188581">
      <w:marLeft w:val="640"/>
      <w:marRight w:val="0"/>
      <w:marTop w:val="0"/>
      <w:marBottom w:val="0"/>
      <w:divBdr>
        <w:top w:val="none" w:sz="0" w:space="0" w:color="auto"/>
        <w:left w:val="none" w:sz="0" w:space="0" w:color="auto"/>
        <w:bottom w:val="none" w:sz="0" w:space="0" w:color="auto"/>
        <w:right w:val="none" w:sz="0" w:space="0" w:color="auto"/>
      </w:divBdr>
    </w:div>
    <w:div w:id="369307257">
      <w:marLeft w:val="640"/>
      <w:marRight w:val="0"/>
      <w:marTop w:val="0"/>
      <w:marBottom w:val="0"/>
      <w:divBdr>
        <w:top w:val="none" w:sz="0" w:space="0" w:color="auto"/>
        <w:left w:val="none" w:sz="0" w:space="0" w:color="auto"/>
        <w:bottom w:val="none" w:sz="0" w:space="0" w:color="auto"/>
        <w:right w:val="none" w:sz="0" w:space="0" w:color="auto"/>
      </w:divBdr>
    </w:div>
    <w:div w:id="369653236">
      <w:marLeft w:val="640"/>
      <w:marRight w:val="0"/>
      <w:marTop w:val="0"/>
      <w:marBottom w:val="0"/>
      <w:divBdr>
        <w:top w:val="none" w:sz="0" w:space="0" w:color="auto"/>
        <w:left w:val="none" w:sz="0" w:space="0" w:color="auto"/>
        <w:bottom w:val="none" w:sz="0" w:space="0" w:color="auto"/>
        <w:right w:val="none" w:sz="0" w:space="0" w:color="auto"/>
      </w:divBdr>
    </w:div>
    <w:div w:id="370030985">
      <w:marLeft w:val="640"/>
      <w:marRight w:val="0"/>
      <w:marTop w:val="0"/>
      <w:marBottom w:val="0"/>
      <w:divBdr>
        <w:top w:val="none" w:sz="0" w:space="0" w:color="auto"/>
        <w:left w:val="none" w:sz="0" w:space="0" w:color="auto"/>
        <w:bottom w:val="none" w:sz="0" w:space="0" w:color="auto"/>
        <w:right w:val="none" w:sz="0" w:space="0" w:color="auto"/>
      </w:divBdr>
    </w:div>
    <w:div w:id="370299680">
      <w:marLeft w:val="640"/>
      <w:marRight w:val="0"/>
      <w:marTop w:val="0"/>
      <w:marBottom w:val="0"/>
      <w:divBdr>
        <w:top w:val="none" w:sz="0" w:space="0" w:color="auto"/>
        <w:left w:val="none" w:sz="0" w:space="0" w:color="auto"/>
        <w:bottom w:val="none" w:sz="0" w:space="0" w:color="auto"/>
        <w:right w:val="none" w:sz="0" w:space="0" w:color="auto"/>
      </w:divBdr>
    </w:div>
    <w:div w:id="370301318">
      <w:marLeft w:val="640"/>
      <w:marRight w:val="0"/>
      <w:marTop w:val="0"/>
      <w:marBottom w:val="0"/>
      <w:divBdr>
        <w:top w:val="none" w:sz="0" w:space="0" w:color="auto"/>
        <w:left w:val="none" w:sz="0" w:space="0" w:color="auto"/>
        <w:bottom w:val="none" w:sz="0" w:space="0" w:color="auto"/>
        <w:right w:val="none" w:sz="0" w:space="0" w:color="auto"/>
      </w:divBdr>
    </w:div>
    <w:div w:id="370613379">
      <w:marLeft w:val="640"/>
      <w:marRight w:val="0"/>
      <w:marTop w:val="0"/>
      <w:marBottom w:val="0"/>
      <w:divBdr>
        <w:top w:val="none" w:sz="0" w:space="0" w:color="auto"/>
        <w:left w:val="none" w:sz="0" w:space="0" w:color="auto"/>
        <w:bottom w:val="none" w:sz="0" w:space="0" w:color="auto"/>
        <w:right w:val="none" w:sz="0" w:space="0" w:color="auto"/>
      </w:divBdr>
    </w:div>
    <w:div w:id="370616612">
      <w:marLeft w:val="640"/>
      <w:marRight w:val="0"/>
      <w:marTop w:val="0"/>
      <w:marBottom w:val="0"/>
      <w:divBdr>
        <w:top w:val="none" w:sz="0" w:space="0" w:color="auto"/>
        <w:left w:val="none" w:sz="0" w:space="0" w:color="auto"/>
        <w:bottom w:val="none" w:sz="0" w:space="0" w:color="auto"/>
        <w:right w:val="none" w:sz="0" w:space="0" w:color="auto"/>
      </w:divBdr>
    </w:div>
    <w:div w:id="370618927">
      <w:marLeft w:val="640"/>
      <w:marRight w:val="0"/>
      <w:marTop w:val="0"/>
      <w:marBottom w:val="0"/>
      <w:divBdr>
        <w:top w:val="none" w:sz="0" w:space="0" w:color="auto"/>
        <w:left w:val="none" w:sz="0" w:space="0" w:color="auto"/>
        <w:bottom w:val="none" w:sz="0" w:space="0" w:color="auto"/>
        <w:right w:val="none" w:sz="0" w:space="0" w:color="auto"/>
      </w:divBdr>
    </w:div>
    <w:div w:id="371200179">
      <w:marLeft w:val="640"/>
      <w:marRight w:val="0"/>
      <w:marTop w:val="0"/>
      <w:marBottom w:val="0"/>
      <w:divBdr>
        <w:top w:val="none" w:sz="0" w:space="0" w:color="auto"/>
        <w:left w:val="none" w:sz="0" w:space="0" w:color="auto"/>
        <w:bottom w:val="none" w:sz="0" w:space="0" w:color="auto"/>
        <w:right w:val="none" w:sz="0" w:space="0" w:color="auto"/>
      </w:divBdr>
    </w:div>
    <w:div w:id="371417091">
      <w:marLeft w:val="640"/>
      <w:marRight w:val="0"/>
      <w:marTop w:val="0"/>
      <w:marBottom w:val="0"/>
      <w:divBdr>
        <w:top w:val="none" w:sz="0" w:space="0" w:color="auto"/>
        <w:left w:val="none" w:sz="0" w:space="0" w:color="auto"/>
        <w:bottom w:val="none" w:sz="0" w:space="0" w:color="auto"/>
        <w:right w:val="none" w:sz="0" w:space="0" w:color="auto"/>
      </w:divBdr>
    </w:div>
    <w:div w:id="371928407">
      <w:marLeft w:val="640"/>
      <w:marRight w:val="0"/>
      <w:marTop w:val="0"/>
      <w:marBottom w:val="0"/>
      <w:divBdr>
        <w:top w:val="none" w:sz="0" w:space="0" w:color="auto"/>
        <w:left w:val="none" w:sz="0" w:space="0" w:color="auto"/>
        <w:bottom w:val="none" w:sz="0" w:space="0" w:color="auto"/>
        <w:right w:val="none" w:sz="0" w:space="0" w:color="auto"/>
      </w:divBdr>
    </w:div>
    <w:div w:id="372467346">
      <w:marLeft w:val="640"/>
      <w:marRight w:val="0"/>
      <w:marTop w:val="0"/>
      <w:marBottom w:val="0"/>
      <w:divBdr>
        <w:top w:val="none" w:sz="0" w:space="0" w:color="auto"/>
        <w:left w:val="none" w:sz="0" w:space="0" w:color="auto"/>
        <w:bottom w:val="none" w:sz="0" w:space="0" w:color="auto"/>
        <w:right w:val="none" w:sz="0" w:space="0" w:color="auto"/>
      </w:divBdr>
    </w:div>
    <w:div w:id="372579738">
      <w:marLeft w:val="480"/>
      <w:marRight w:val="0"/>
      <w:marTop w:val="0"/>
      <w:marBottom w:val="0"/>
      <w:divBdr>
        <w:top w:val="none" w:sz="0" w:space="0" w:color="auto"/>
        <w:left w:val="none" w:sz="0" w:space="0" w:color="auto"/>
        <w:bottom w:val="none" w:sz="0" w:space="0" w:color="auto"/>
        <w:right w:val="none" w:sz="0" w:space="0" w:color="auto"/>
      </w:divBdr>
    </w:div>
    <w:div w:id="372586018">
      <w:marLeft w:val="640"/>
      <w:marRight w:val="0"/>
      <w:marTop w:val="0"/>
      <w:marBottom w:val="0"/>
      <w:divBdr>
        <w:top w:val="none" w:sz="0" w:space="0" w:color="auto"/>
        <w:left w:val="none" w:sz="0" w:space="0" w:color="auto"/>
        <w:bottom w:val="none" w:sz="0" w:space="0" w:color="auto"/>
        <w:right w:val="none" w:sz="0" w:space="0" w:color="auto"/>
      </w:divBdr>
    </w:div>
    <w:div w:id="372734862">
      <w:marLeft w:val="640"/>
      <w:marRight w:val="0"/>
      <w:marTop w:val="0"/>
      <w:marBottom w:val="0"/>
      <w:divBdr>
        <w:top w:val="none" w:sz="0" w:space="0" w:color="auto"/>
        <w:left w:val="none" w:sz="0" w:space="0" w:color="auto"/>
        <w:bottom w:val="none" w:sz="0" w:space="0" w:color="auto"/>
        <w:right w:val="none" w:sz="0" w:space="0" w:color="auto"/>
      </w:divBdr>
    </w:div>
    <w:div w:id="373044875">
      <w:marLeft w:val="640"/>
      <w:marRight w:val="0"/>
      <w:marTop w:val="0"/>
      <w:marBottom w:val="0"/>
      <w:divBdr>
        <w:top w:val="none" w:sz="0" w:space="0" w:color="auto"/>
        <w:left w:val="none" w:sz="0" w:space="0" w:color="auto"/>
        <w:bottom w:val="none" w:sz="0" w:space="0" w:color="auto"/>
        <w:right w:val="none" w:sz="0" w:space="0" w:color="auto"/>
      </w:divBdr>
    </w:div>
    <w:div w:id="373115271">
      <w:marLeft w:val="640"/>
      <w:marRight w:val="0"/>
      <w:marTop w:val="0"/>
      <w:marBottom w:val="0"/>
      <w:divBdr>
        <w:top w:val="none" w:sz="0" w:space="0" w:color="auto"/>
        <w:left w:val="none" w:sz="0" w:space="0" w:color="auto"/>
        <w:bottom w:val="none" w:sz="0" w:space="0" w:color="auto"/>
        <w:right w:val="none" w:sz="0" w:space="0" w:color="auto"/>
      </w:divBdr>
    </w:div>
    <w:div w:id="373425958">
      <w:marLeft w:val="640"/>
      <w:marRight w:val="0"/>
      <w:marTop w:val="0"/>
      <w:marBottom w:val="0"/>
      <w:divBdr>
        <w:top w:val="none" w:sz="0" w:space="0" w:color="auto"/>
        <w:left w:val="none" w:sz="0" w:space="0" w:color="auto"/>
        <w:bottom w:val="none" w:sz="0" w:space="0" w:color="auto"/>
        <w:right w:val="none" w:sz="0" w:space="0" w:color="auto"/>
      </w:divBdr>
    </w:div>
    <w:div w:id="373847184">
      <w:marLeft w:val="640"/>
      <w:marRight w:val="0"/>
      <w:marTop w:val="0"/>
      <w:marBottom w:val="0"/>
      <w:divBdr>
        <w:top w:val="none" w:sz="0" w:space="0" w:color="auto"/>
        <w:left w:val="none" w:sz="0" w:space="0" w:color="auto"/>
        <w:bottom w:val="none" w:sz="0" w:space="0" w:color="auto"/>
        <w:right w:val="none" w:sz="0" w:space="0" w:color="auto"/>
      </w:divBdr>
    </w:div>
    <w:div w:id="373966731">
      <w:marLeft w:val="640"/>
      <w:marRight w:val="0"/>
      <w:marTop w:val="0"/>
      <w:marBottom w:val="0"/>
      <w:divBdr>
        <w:top w:val="none" w:sz="0" w:space="0" w:color="auto"/>
        <w:left w:val="none" w:sz="0" w:space="0" w:color="auto"/>
        <w:bottom w:val="none" w:sz="0" w:space="0" w:color="auto"/>
        <w:right w:val="none" w:sz="0" w:space="0" w:color="auto"/>
      </w:divBdr>
    </w:div>
    <w:div w:id="374543345">
      <w:marLeft w:val="640"/>
      <w:marRight w:val="0"/>
      <w:marTop w:val="0"/>
      <w:marBottom w:val="0"/>
      <w:divBdr>
        <w:top w:val="none" w:sz="0" w:space="0" w:color="auto"/>
        <w:left w:val="none" w:sz="0" w:space="0" w:color="auto"/>
        <w:bottom w:val="none" w:sz="0" w:space="0" w:color="auto"/>
        <w:right w:val="none" w:sz="0" w:space="0" w:color="auto"/>
      </w:divBdr>
    </w:div>
    <w:div w:id="374549615">
      <w:marLeft w:val="640"/>
      <w:marRight w:val="0"/>
      <w:marTop w:val="0"/>
      <w:marBottom w:val="0"/>
      <w:divBdr>
        <w:top w:val="none" w:sz="0" w:space="0" w:color="auto"/>
        <w:left w:val="none" w:sz="0" w:space="0" w:color="auto"/>
        <w:bottom w:val="none" w:sz="0" w:space="0" w:color="auto"/>
        <w:right w:val="none" w:sz="0" w:space="0" w:color="auto"/>
      </w:divBdr>
    </w:div>
    <w:div w:id="374549939">
      <w:marLeft w:val="640"/>
      <w:marRight w:val="0"/>
      <w:marTop w:val="0"/>
      <w:marBottom w:val="0"/>
      <w:divBdr>
        <w:top w:val="none" w:sz="0" w:space="0" w:color="auto"/>
        <w:left w:val="none" w:sz="0" w:space="0" w:color="auto"/>
        <w:bottom w:val="none" w:sz="0" w:space="0" w:color="auto"/>
        <w:right w:val="none" w:sz="0" w:space="0" w:color="auto"/>
      </w:divBdr>
    </w:div>
    <w:div w:id="374627136">
      <w:marLeft w:val="640"/>
      <w:marRight w:val="0"/>
      <w:marTop w:val="0"/>
      <w:marBottom w:val="0"/>
      <w:divBdr>
        <w:top w:val="none" w:sz="0" w:space="0" w:color="auto"/>
        <w:left w:val="none" w:sz="0" w:space="0" w:color="auto"/>
        <w:bottom w:val="none" w:sz="0" w:space="0" w:color="auto"/>
        <w:right w:val="none" w:sz="0" w:space="0" w:color="auto"/>
      </w:divBdr>
    </w:div>
    <w:div w:id="375275965">
      <w:marLeft w:val="640"/>
      <w:marRight w:val="0"/>
      <w:marTop w:val="0"/>
      <w:marBottom w:val="0"/>
      <w:divBdr>
        <w:top w:val="none" w:sz="0" w:space="0" w:color="auto"/>
        <w:left w:val="none" w:sz="0" w:space="0" w:color="auto"/>
        <w:bottom w:val="none" w:sz="0" w:space="0" w:color="auto"/>
        <w:right w:val="none" w:sz="0" w:space="0" w:color="auto"/>
      </w:divBdr>
    </w:div>
    <w:div w:id="375279991">
      <w:marLeft w:val="640"/>
      <w:marRight w:val="0"/>
      <w:marTop w:val="0"/>
      <w:marBottom w:val="0"/>
      <w:divBdr>
        <w:top w:val="none" w:sz="0" w:space="0" w:color="auto"/>
        <w:left w:val="none" w:sz="0" w:space="0" w:color="auto"/>
        <w:bottom w:val="none" w:sz="0" w:space="0" w:color="auto"/>
        <w:right w:val="none" w:sz="0" w:space="0" w:color="auto"/>
      </w:divBdr>
    </w:div>
    <w:div w:id="376003991">
      <w:marLeft w:val="640"/>
      <w:marRight w:val="0"/>
      <w:marTop w:val="0"/>
      <w:marBottom w:val="0"/>
      <w:divBdr>
        <w:top w:val="none" w:sz="0" w:space="0" w:color="auto"/>
        <w:left w:val="none" w:sz="0" w:space="0" w:color="auto"/>
        <w:bottom w:val="none" w:sz="0" w:space="0" w:color="auto"/>
        <w:right w:val="none" w:sz="0" w:space="0" w:color="auto"/>
      </w:divBdr>
    </w:div>
    <w:div w:id="376055069">
      <w:marLeft w:val="640"/>
      <w:marRight w:val="0"/>
      <w:marTop w:val="0"/>
      <w:marBottom w:val="0"/>
      <w:divBdr>
        <w:top w:val="none" w:sz="0" w:space="0" w:color="auto"/>
        <w:left w:val="none" w:sz="0" w:space="0" w:color="auto"/>
        <w:bottom w:val="none" w:sz="0" w:space="0" w:color="auto"/>
        <w:right w:val="none" w:sz="0" w:space="0" w:color="auto"/>
      </w:divBdr>
    </w:div>
    <w:div w:id="376394518">
      <w:marLeft w:val="640"/>
      <w:marRight w:val="0"/>
      <w:marTop w:val="0"/>
      <w:marBottom w:val="0"/>
      <w:divBdr>
        <w:top w:val="none" w:sz="0" w:space="0" w:color="auto"/>
        <w:left w:val="none" w:sz="0" w:space="0" w:color="auto"/>
        <w:bottom w:val="none" w:sz="0" w:space="0" w:color="auto"/>
        <w:right w:val="none" w:sz="0" w:space="0" w:color="auto"/>
      </w:divBdr>
    </w:div>
    <w:div w:id="376394845">
      <w:marLeft w:val="480"/>
      <w:marRight w:val="0"/>
      <w:marTop w:val="0"/>
      <w:marBottom w:val="0"/>
      <w:divBdr>
        <w:top w:val="none" w:sz="0" w:space="0" w:color="auto"/>
        <w:left w:val="none" w:sz="0" w:space="0" w:color="auto"/>
        <w:bottom w:val="none" w:sz="0" w:space="0" w:color="auto"/>
        <w:right w:val="none" w:sz="0" w:space="0" w:color="auto"/>
      </w:divBdr>
    </w:div>
    <w:div w:id="376467434">
      <w:marLeft w:val="640"/>
      <w:marRight w:val="0"/>
      <w:marTop w:val="0"/>
      <w:marBottom w:val="0"/>
      <w:divBdr>
        <w:top w:val="none" w:sz="0" w:space="0" w:color="auto"/>
        <w:left w:val="none" w:sz="0" w:space="0" w:color="auto"/>
        <w:bottom w:val="none" w:sz="0" w:space="0" w:color="auto"/>
        <w:right w:val="none" w:sz="0" w:space="0" w:color="auto"/>
      </w:divBdr>
    </w:div>
    <w:div w:id="376783896">
      <w:marLeft w:val="640"/>
      <w:marRight w:val="0"/>
      <w:marTop w:val="0"/>
      <w:marBottom w:val="0"/>
      <w:divBdr>
        <w:top w:val="none" w:sz="0" w:space="0" w:color="auto"/>
        <w:left w:val="none" w:sz="0" w:space="0" w:color="auto"/>
        <w:bottom w:val="none" w:sz="0" w:space="0" w:color="auto"/>
        <w:right w:val="none" w:sz="0" w:space="0" w:color="auto"/>
      </w:divBdr>
    </w:div>
    <w:div w:id="377052095">
      <w:marLeft w:val="640"/>
      <w:marRight w:val="0"/>
      <w:marTop w:val="0"/>
      <w:marBottom w:val="0"/>
      <w:divBdr>
        <w:top w:val="none" w:sz="0" w:space="0" w:color="auto"/>
        <w:left w:val="none" w:sz="0" w:space="0" w:color="auto"/>
        <w:bottom w:val="none" w:sz="0" w:space="0" w:color="auto"/>
        <w:right w:val="none" w:sz="0" w:space="0" w:color="auto"/>
      </w:divBdr>
    </w:div>
    <w:div w:id="377246855">
      <w:marLeft w:val="640"/>
      <w:marRight w:val="0"/>
      <w:marTop w:val="0"/>
      <w:marBottom w:val="0"/>
      <w:divBdr>
        <w:top w:val="none" w:sz="0" w:space="0" w:color="auto"/>
        <w:left w:val="none" w:sz="0" w:space="0" w:color="auto"/>
        <w:bottom w:val="none" w:sz="0" w:space="0" w:color="auto"/>
        <w:right w:val="none" w:sz="0" w:space="0" w:color="auto"/>
      </w:divBdr>
    </w:div>
    <w:div w:id="377321040">
      <w:marLeft w:val="640"/>
      <w:marRight w:val="0"/>
      <w:marTop w:val="0"/>
      <w:marBottom w:val="0"/>
      <w:divBdr>
        <w:top w:val="none" w:sz="0" w:space="0" w:color="auto"/>
        <w:left w:val="none" w:sz="0" w:space="0" w:color="auto"/>
        <w:bottom w:val="none" w:sz="0" w:space="0" w:color="auto"/>
        <w:right w:val="none" w:sz="0" w:space="0" w:color="auto"/>
      </w:divBdr>
    </w:div>
    <w:div w:id="378087972">
      <w:marLeft w:val="640"/>
      <w:marRight w:val="0"/>
      <w:marTop w:val="0"/>
      <w:marBottom w:val="0"/>
      <w:divBdr>
        <w:top w:val="none" w:sz="0" w:space="0" w:color="auto"/>
        <w:left w:val="none" w:sz="0" w:space="0" w:color="auto"/>
        <w:bottom w:val="none" w:sz="0" w:space="0" w:color="auto"/>
        <w:right w:val="none" w:sz="0" w:space="0" w:color="auto"/>
      </w:divBdr>
    </w:div>
    <w:div w:id="378096346">
      <w:marLeft w:val="640"/>
      <w:marRight w:val="0"/>
      <w:marTop w:val="0"/>
      <w:marBottom w:val="0"/>
      <w:divBdr>
        <w:top w:val="none" w:sz="0" w:space="0" w:color="auto"/>
        <w:left w:val="none" w:sz="0" w:space="0" w:color="auto"/>
        <w:bottom w:val="none" w:sz="0" w:space="0" w:color="auto"/>
        <w:right w:val="none" w:sz="0" w:space="0" w:color="auto"/>
      </w:divBdr>
    </w:div>
    <w:div w:id="378287377">
      <w:marLeft w:val="640"/>
      <w:marRight w:val="0"/>
      <w:marTop w:val="0"/>
      <w:marBottom w:val="0"/>
      <w:divBdr>
        <w:top w:val="none" w:sz="0" w:space="0" w:color="auto"/>
        <w:left w:val="none" w:sz="0" w:space="0" w:color="auto"/>
        <w:bottom w:val="none" w:sz="0" w:space="0" w:color="auto"/>
        <w:right w:val="none" w:sz="0" w:space="0" w:color="auto"/>
      </w:divBdr>
    </w:div>
    <w:div w:id="378627644">
      <w:marLeft w:val="640"/>
      <w:marRight w:val="0"/>
      <w:marTop w:val="0"/>
      <w:marBottom w:val="0"/>
      <w:divBdr>
        <w:top w:val="none" w:sz="0" w:space="0" w:color="auto"/>
        <w:left w:val="none" w:sz="0" w:space="0" w:color="auto"/>
        <w:bottom w:val="none" w:sz="0" w:space="0" w:color="auto"/>
        <w:right w:val="none" w:sz="0" w:space="0" w:color="auto"/>
      </w:divBdr>
    </w:div>
    <w:div w:id="378742930">
      <w:marLeft w:val="640"/>
      <w:marRight w:val="0"/>
      <w:marTop w:val="0"/>
      <w:marBottom w:val="0"/>
      <w:divBdr>
        <w:top w:val="none" w:sz="0" w:space="0" w:color="auto"/>
        <w:left w:val="none" w:sz="0" w:space="0" w:color="auto"/>
        <w:bottom w:val="none" w:sz="0" w:space="0" w:color="auto"/>
        <w:right w:val="none" w:sz="0" w:space="0" w:color="auto"/>
      </w:divBdr>
    </w:div>
    <w:div w:id="379090622">
      <w:marLeft w:val="640"/>
      <w:marRight w:val="0"/>
      <w:marTop w:val="0"/>
      <w:marBottom w:val="0"/>
      <w:divBdr>
        <w:top w:val="none" w:sz="0" w:space="0" w:color="auto"/>
        <w:left w:val="none" w:sz="0" w:space="0" w:color="auto"/>
        <w:bottom w:val="none" w:sz="0" w:space="0" w:color="auto"/>
        <w:right w:val="none" w:sz="0" w:space="0" w:color="auto"/>
      </w:divBdr>
    </w:div>
    <w:div w:id="379398682">
      <w:marLeft w:val="640"/>
      <w:marRight w:val="0"/>
      <w:marTop w:val="0"/>
      <w:marBottom w:val="0"/>
      <w:divBdr>
        <w:top w:val="none" w:sz="0" w:space="0" w:color="auto"/>
        <w:left w:val="none" w:sz="0" w:space="0" w:color="auto"/>
        <w:bottom w:val="none" w:sz="0" w:space="0" w:color="auto"/>
        <w:right w:val="none" w:sz="0" w:space="0" w:color="auto"/>
      </w:divBdr>
    </w:div>
    <w:div w:id="379480391">
      <w:marLeft w:val="640"/>
      <w:marRight w:val="0"/>
      <w:marTop w:val="0"/>
      <w:marBottom w:val="0"/>
      <w:divBdr>
        <w:top w:val="none" w:sz="0" w:space="0" w:color="auto"/>
        <w:left w:val="none" w:sz="0" w:space="0" w:color="auto"/>
        <w:bottom w:val="none" w:sz="0" w:space="0" w:color="auto"/>
        <w:right w:val="none" w:sz="0" w:space="0" w:color="auto"/>
      </w:divBdr>
    </w:div>
    <w:div w:id="379551377">
      <w:marLeft w:val="640"/>
      <w:marRight w:val="0"/>
      <w:marTop w:val="0"/>
      <w:marBottom w:val="0"/>
      <w:divBdr>
        <w:top w:val="none" w:sz="0" w:space="0" w:color="auto"/>
        <w:left w:val="none" w:sz="0" w:space="0" w:color="auto"/>
        <w:bottom w:val="none" w:sz="0" w:space="0" w:color="auto"/>
        <w:right w:val="none" w:sz="0" w:space="0" w:color="auto"/>
      </w:divBdr>
    </w:div>
    <w:div w:id="379599551">
      <w:marLeft w:val="640"/>
      <w:marRight w:val="0"/>
      <w:marTop w:val="0"/>
      <w:marBottom w:val="0"/>
      <w:divBdr>
        <w:top w:val="none" w:sz="0" w:space="0" w:color="auto"/>
        <w:left w:val="none" w:sz="0" w:space="0" w:color="auto"/>
        <w:bottom w:val="none" w:sz="0" w:space="0" w:color="auto"/>
        <w:right w:val="none" w:sz="0" w:space="0" w:color="auto"/>
      </w:divBdr>
    </w:div>
    <w:div w:id="379789433">
      <w:marLeft w:val="640"/>
      <w:marRight w:val="0"/>
      <w:marTop w:val="0"/>
      <w:marBottom w:val="0"/>
      <w:divBdr>
        <w:top w:val="none" w:sz="0" w:space="0" w:color="auto"/>
        <w:left w:val="none" w:sz="0" w:space="0" w:color="auto"/>
        <w:bottom w:val="none" w:sz="0" w:space="0" w:color="auto"/>
        <w:right w:val="none" w:sz="0" w:space="0" w:color="auto"/>
      </w:divBdr>
    </w:div>
    <w:div w:id="379944264">
      <w:marLeft w:val="640"/>
      <w:marRight w:val="0"/>
      <w:marTop w:val="0"/>
      <w:marBottom w:val="0"/>
      <w:divBdr>
        <w:top w:val="none" w:sz="0" w:space="0" w:color="auto"/>
        <w:left w:val="none" w:sz="0" w:space="0" w:color="auto"/>
        <w:bottom w:val="none" w:sz="0" w:space="0" w:color="auto"/>
        <w:right w:val="none" w:sz="0" w:space="0" w:color="auto"/>
      </w:divBdr>
    </w:div>
    <w:div w:id="380249822">
      <w:marLeft w:val="640"/>
      <w:marRight w:val="0"/>
      <w:marTop w:val="0"/>
      <w:marBottom w:val="0"/>
      <w:divBdr>
        <w:top w:val="none" w:sz="0" w:space="0" w:color="auto"/>
        <w:left w:val="none" w:sz="0" w:space="0" w:color="auto"/>
        <w:bottom w:val="none" w:sz="0" w:space="0" w:color="auto"/>
        <w:right w:val="none" w:sz="0" w:space="0" w:color="auto"/>
      </w:divBdr>
    </w:div>
    <w:div w:id="381096148">
      <w:marLeft w:val="640"/>
      <w:marRight w:val="0"/>
      <w:marTop w:val="0"/>
      <w:marBottom w:val="0"/>
      <w:divBdr>
        <w:top w:val="none" w:sz="0" w:space="0" w:color="auto"/>
        <w:left w:val="none" w:sz="0" w:space="0" w:color="auto"/>
        <w:bottom w:val="none" w:sz="0" w:space="0" w:color="auto"/>
        <w:right w:val="none" w:sz="0" w:space="0" w:color="auto"/>
      </w:divBdr>
    </w:div>
    <w:div w:id="381252524">
      <w:marLeft w:val="640"/>
      <w:marRight w:val="0"/>
      <w:marTop w:val="0"/>
      <w:marBottom w:val="0"/>
      <w:divBdr>
        <w:top w:val="none" w:sz="0" w:space="0" w:color="auto"/>
        <w:left w:val="none" w:sz="0" w:space="0" w:color="auto"/>
        <w:bottom w:val="none" w:sz="0" w:space="0" w:color="auto"/>
        <w:right w:val="none" w:sz="0" w:space="0" w:color="auto"/>
      </w:divBdr>
    </w:div>
    <w:div w:id="381254109">
      <w:marLeft w:val="640"/>
      <w:marRight w:val="0"/>
      <w:marTop w:val="0"/>
      <w:marBottom w:val="0"/>
      <w:divBdr>
        <w:top w:val="none" w:sz="0" w:space="0" w:color="auto"/>
        <w:left w:val="none" w:sz="0" w:space="0" w:color="auto"/>
        <w:bottom w:val="none" w:sz="0" w:space="0" w:color="auto"/>
        <w:right w:val="none" w:sz="0" w:space="0" w:color="auto"/>
      </w:divBdr>
    </w:div>
    <w:div w:id="381255402">
      <w:marLeft w:val="640"/>
      <w:marRight w:val="0"/>
      <w:marTop w:val="0"/>
      <w:marBottom w:val="0"/>
      <w:divBdr>
        <w:top w:val="none" w:sz="0" w:space="0" w:color="auto"/>
        <w:left w:val="none" w:sz="0" w:space="0" w:color="auto"/>
        <w:bottom w:val="none" w:sz="0" w:space="0" w:color="auto"/>
        <w:right w:val="none" w:sz="0" w:space="0" w:color="auto"/>
      </w:divBdr>
    </w:div>
    <w:div w:id="381638133">
      <w:marLeft w:val="640"/>
      <w:marRight w:val="0"/>
      <w:marTop w:val="0"/>
      <w:marBottom w:val="0"/>
      <w:divBdr>
        <w:top w:val="none" w:sz="0" w:space="0" w:color="auto"/>
        <w:left w:val="none" w:sz="0" w:space="0" w:color="auto"/>
        <w:bottom w:val="none" w:sz="0" w:space="0" w:color="auto"/>
        <w:right w:val="none" w:sz="0" w:space="0" w:color="auto"/>
      </w:divBdr>
    </w:div>
    <w:div w:id="381902945">
      <w:marLeft w:val="480"/>
      <w:marRight w:val="0"/>
      <w:marTop w:val="0"/>
      <w:marBottom w:val="0"/>
      <w:divBdr>
        <w:top w:val="none" w:sz="0" w:space="0" w:color="auto"/>
        <w:left w:val="none" w:sz="0" w:space="0" w:color="auto"/>
        <w:bottom w:val="none" w:sz="0" w:space="0" w:color="auto"/>
        <w:right w:val="none" w:sz="0" w:space="0" w:color="auto"/>
      </w:divBdr>
    </w:div>
    <w:div w:id="381945528">
      <w:marLeft w:val="640"/>
      <w:marRight w:val="0"/>
      <w:marTop w:val="0"/>
      <w:marBottom w:val="0"/>
      <w:divBdr>
        <w:top w:val="none" w:sz="0" w:space="0" w:color="auto"/>
        <w:left w:val="none" w:sz="0" w:space="0" w:color="auto"/>
        <w:bottom w:val="none" w:sz="0" w:space="0" w:color="auto"/>
        <w:right w:val="none" w:sz="0" w:space="0" w:color="auto"/>
      </w:divBdr>
    </w:div>
    <w:div w:id="382027975">
      <w:marLeft w:val="640"/>
      <w:marRight w:val="0"/>
      <w:marTop w:val="0"/>
      <w:marBottom w:val="0"/>
      <w:divBdr>
        <w:top w:val="none" w:sz="0" w:space="0" w:color="auto"/>
        <w:left w:val="none" w:sz="0" w:space="0" w:color="auto"/>
        <w:bottom w:val="none" w:sz="0" w:space="0" w:color="auto"/>
        <w:right w:val="none" w:sz="0" w:space="0" w:color="auto"/>
      </w:divBdr>
    </w:div>
    <w:div w:id="382414635">
      <w:marLeft w:val="640"/>
      <w:marRight w:val="0"/>
      <w:marTop w:val="0"/>
      <w:marBottom w:val="0"/>
      <w:divBdr>
        <w:top w:val="none" w:sz="0" w:space="0" w:color="auto"/>
        <w:left w:val="none" w:sz="0" w:space="0" w:color="auto"/>
        <w:bottom w:val="none" w:sz="0" w:space="0" w:color="auto"/>
        <w:right w:val="none" w:sz="0" w:space="0" w:color="auto"/>
      </w:divBdr>
    </w:div>
    <w:div w:id="382486112">
      <w:marLeft w:val="640"/>
      <w:marRight w:val="0"/>
      <w:marTop w:val="0"/>
      <w:marBottom w:val="0"/>
      <w:divBdr>
        <w:top w:val="none" w:sz="0" w:space="0" w:color="auto"/>
        <w:left w:val="none" w:sz="0" w:space="0" w:color="auto"/>
        <w:bottom w:val="none" w:sz="0" w:space="0" w:color="auto"/>
        <w:right w:val="none" w:sz="0" w:space="0" w:color="auto"/>
      </w:divBdr>
    </w:div>
    <w:div w:id="382754366">
      <w:marLeft w:val="640"/>
      <w:marRight w:val="0"/>
      <w:marTop w:val="0"/>
      <w:marBottom w:val="0"/>
      <w:divBdr>
        <w:top w:val="none" w:sz="0" w:space="0" w:color="auto"/>
        <w:left w:val="none" w:sz="0" w:space="0" w:color="auto"/>
        <w:bottom w:val="none" w:sz="0" w:space="0" w:color="auto"/>
        <w:right w:val="none" w:sz="0" w:space="0" w:color="auto"/>
      </w:divBdr>
    </w:div>
    <w:div w:id="383483639">
      <w:marLeft w:val="640"/>
      <w:marRight w:val="0"/>
      <w:marTop w:val="0"/>
      <w:marBottom w:val="0"/>
      <w:divBdr>
        <w:top w:val="none" w:sz="0" w:space="0" w:color="auto"/>
        <w:left w:val="none" w:sz="0" w:space="0" w:color="auto"/>
        <w:bottom w:val="none" w:sz="0" w:space="0" w:color="auto"/>
        <w:right w:val="none" w:sz="0" w:space="0" w:color="auto"/>
      </w:divBdr>
    </w:div>
    <w:div w:id="383527995">
      <w:marLeft w:val="640"/>
      <w:marRight w:val="0"/>
      <w:marTop w:val="0"/>
      <w:marBottom w:val="0"/>
      <w:divBdr>
        <w:top w:val="none" w:sz="0" w:space="0" w:color="auto"/>
        <w:left w:val="none" w:sz="0" w:space="0" w:color="auto"/>
        <w:bottom w:val="none" w:sz="0" w:space="0" w:color="auto"/>
        <w:right w:val="none" w:sz="0" w:space="0" w:color="auto"/>
      </w:divBdr>
    </w:div>
    <w:div w:id="383721793">
      <w:marLeft w:val="640"/>
      <w:marRight w:val="0"/>
      <w:marTop w:val="0"/>
      <w:marBottom w:val="0"/>
      <w:divBdr>
        <w:top w:val="none" w:sz="0" w:space="0" w:color="auto"/>
        <w:left w:val="none" w:sz="0" w:space="0" w:color="auto"/>
        <w:bottom w:val="none" w:sz="0" w:space="0" w:color="auto"/>
        <w:right w:val="none" w:sz="0" w:space="0" w:color="auto"/>
      </w:divBdr>
    </w:div>
    <w:div w:id="384063401">
      <w:marLeft w:val="640"/>
      <w:marRight w:val="0"/>
      <w:marTop w:val="0"/>
      <w:marBottom w:val="0"/>
      <w:divBdr>
        <w:top w:val="none" w:sz="0" w:space="0" w:color="auto"/>
        <w:left w:val="none" w:sz="0" w:space="0" w:color="auto"/>
        <w:bottom w:val="none" w:sz="0" w:space="0" w:color="auto"/>
        <w:right w:val="none" w:sz="0" w:space="0" w:color="auto"/>
      </w:divBdr>
    </w:div>
    <w:div w:id="384068510">
      <w:marLeft w:val="480"/>
      <w:marRight w:val="0"/>
      <w:marTop w:val="0"/>
      <w:marBottom w:val="0"/>
      <w:divBdr>
        <w:top w:val="none" w:sz="0" w:space="0" w:color="auto"/>
        <w:left w:val="none" w:sz="0" w:space="0" w:color="auto"/>
        <w:bottom w:val="none" w:sz="0" w:space="0" w:color="auto"/>
        <w:right w:val="none" w:sz="0" w:space="0" w:color="auto"/>
      </w:divBdr>
    </w:div>
    <w:div w:id="384183227">
      <w:marLeft w:val="640"/>
      <w:marRight w:val="0"/>
      <w:marTop w:val="0"/>
      <w:marBottom w:val="0"/>
      <w:divBdr>
        <w:top w:val="none" w:sz="0" w:space="0" w:color="auto"/>
        <w:left w:val="none" w:sz="0" w:space="0" w:color="auto"/>
        <w:bottom w:val="none" w:sz="0" w:space="0" w:color="auto"/>
        <w:right w:val="none" w:sz="0" w:space="0" w:color="auto"/>
      </w:divBdr>
    </w:div>
    <w:div w:id="384641772">
      <w:marLeft w:val="640"/>
      <w:marRight w:val="0"/>
      <w:marTop w:val="0"/>
      <w:marBottom w:val="0"/>
      <w:divBdr>
        <w:top w:val="none" w:sz="0" w:space="0" w:color="auto"/>
        <w:left w:val="none" w:sz="0" w:space="0" w:color="auto"/>
        <w:bottom w:val="none" w:sz="0" w:space="0" w:color="auto"/>
        <w:right w:val="none" w:sz="0" w:space="0" w:color="auto"/>
      </w:divBdr>
    </w:div>
    <w:div w:id="384645255">
      <w:marLeft w:val="640"/>
      <w:marRight w:val="0"/>
      <w:marTop w:val="0"/>
      <w:marBottom w:val="0"/>
      <w:divBdr>
        <w:top w:val="none" w:sz="0" w:space="0" w:color="auto"/>
        <w:left w:val="none" w:sz="0" w:space="0" w:color="auto"/>
        <w:bottom w:val="none" w:sz="0" w:space="0" w:color="auto"/>
        <w:right w:val="none" w:sz="0" w:space="0" w:color="auto"/>
      </w:divBdr>
    </w:div>
    <w:div w:id="384764999">
      <w:marLeft w:val="640"/>
      <w:marRight w:val="0"/>
      <w:marTop w:val="0"/>
      <w:marBottom w:val="0"/>
      <w:divBdr>
        <w:top w:val="none" w:sz="0" w:space="0" w:color="auto"/>
        <w:left w:val="none" w:sz="0" w:space="0" w:color="auto"/>
        <w:bottom w:val="none" w:sz="0" w:space="0" w:color="auto"/>
        <w:right w:val="none" w:sz="0" w:space="0" w:color="auto"/>
      </w:divBdr>
    </w:div>
    <w:div w:id="384987509">
      <w:marLeft w:val="640"/>
      <w:marRight w:val="0"/>
      <w:marTop w:val="0"/>
      <w:marBottom w:val="0"/>
      <w:divBdr>
        <w:top w:val="none" w:sz="0" w:space="0" w:color="auto"/>
        <w:left w:val="none" w:sz="0" w:space="0" w:color="auto"/>
        <w:bottom w:val="none" w:sz="0" w:space="0" w:color="auto"/>
        <w:right w:val="none" w:sz="0" w:space="0" w:color="auto"/>
      </w:divBdr>
    </w:div>
    <w:div w:id="385489282">
      <w:marLeft w:val="640"/>
      <w:marRight w:val="0"/>
      <w:marTop w:val="0"/>
      <w:marBottom w:val="0"/>
      <w:divBdr>
        <w:top w:val="none" w:sz="0" w:space="0" w:color="auto"/>
        <w:left w:val="none" w:sz="0" w:space="0" w:color="auto"/>
        <w:bottom w:val="none" w:sz="0" w:space="0" w:color="auto"/>
        <w:right w:val="none" w:sz="0" w:space="0" w:color="auto"/>
      </w:divBdr>
    </w:div>
    <w:div w:id="385642032">
      <w:marLeft w:val="640"/>
      <w:marRight w:val="0"/>
      <w:marTop w:val="0"/>
      <w:marBottom w:val="0"/>
      <w:divBdr>
        <w:top w:val="none" w:sz="0" w:space="0" w:color="auto"/>
        <w:left w:val="none" w:sz="0" w:space="0" w:color="auto"/>
        <w:bottom w:val="none" w:sz="0" w:space="0" w:color="auto"/>
        <w:right w:val="none" w:sz="0" w:space="0" w:color="auto"/>
      </w:divBdr>
    </w:div>
    <w:div w:id="385646076">
      <w:marLeft w:val="640"/>
      <w:marRight w:val="0"/>
      <w:marTop w:val="0"/>
      <w:marBottom w:val="0"/>
      <w:divBdr>
        <w:top w:val="none" w:sz="0" w:space="0" w:color="auto"/>
        <w:left w:val="none" w:sz="0" w:space="0" w:color="auto"/>
        <w:bottom w:val="none" w:sz="0" w:space="0" w:color="auto"/>
        <w:right w:val="none" w:sz="0" w:space="0" w:color="auto"/>
      </w:divBdr>
    </w:div>
    <w:div w:id="385760577">
      <w:marLeft w:val="640"/>
      <w:marRight w:val="0"/>
      <w:marTop w:val="0"/>
      <w:marBottom w:val="0"/>
      <w:divBdr>
        <w:top w:val="none" w:sz="0" w:space="0" w:color="auto"/>
        <w:left w:val="none" w:sz="0" w:space="0" w:color="auto"/>
        <w:bottom w:val="none" w:sz="0" w:space="0" w:color="auto"/>
        <w:right w:val="none" w:sz="0" w:space="0" w:color="auto"/>
      </w:divBdr>
    </w:div>
    <w:div w:id="385837334">
      <w:marLeft w:val="640"/>
      <w:marRight w:val="0"/>
      <w:marTop w:val="0"/>
      <w:marBottom w:val="0"/>
      <w:divBdr>
        <w:top w:val="none" w:sz="0" w:space="0" w:color="auto"/>
        <w:left w:val="none" w:sz="0" w:space="0" w:color="auto"/>
        <w:bottom w:val="none" w:sz="0" w:space="0" w:color="auto"/>
        <w:right w:val="none" w:sz="0" w:space="0" w:color="auto"/>
      </w:divBdr>
    </w:div>
    <w:div w:id="385882910">
      <w:marLeft w:val="640"/>
      <w:marRight w:val="0"/>
      <w:marTop w:val="0"/>
      <w:marBottom w:val="0"/>
      <w:divBdr>
        <w:top w:val="none" w:sz="0" w:space="0" w:color="auto"/>
        <w:left w:val="none" w:sz="0" w:space="0" w:color="auto"/>
        <w:bottom w:val="none" w:sz="0" w:space="0" w:color="auto"/>
        <w:right w:val="none" w:sz="0" w:space="0" w:color="auto"/>
      </w:divBdr>
    </w:div>
    <w:div w:id="385951679">
      <w:marLeft w:val="640"/>
      <w:marRight w:val="0"/>
      <w:marTop w:val="0"/>
      <w:marBottom w:val="0"/>
      <w:divBdr>
        <w:top w:val="none" w:sz="0" w:space="0" w:color="auto"/>
        <w:left w:val="none" w:sz="0" w:space="0" w:color="auto"/>
        <w:bottom w:val="none" w:sz="0" w:space="0" w:color="auto"/>
        <w:right w:val="none" w:sz="0" w:space="0" w:color="auto"/>
      </w:divBdr>
    </w:div>
    <w:div w:id="386027265">
      <w:marLeft w:val="640"/>
      <w:marRight w:val="0"/>
      <w:marTop w:val="0"/>
      <w:marBottom w:val="0"/>
      <w:divBdr>
        <w:top w:val="none" w:sz="0" w:space="0" w:color="auto"/>
        <w:left w:val="none" w:sz="0" w:space="0" w:color="auto"/>
        <w:bottom w:val="none" w:sz="0" w:space="0" w:color="auto"/>
        <w:right w:val="none" w:sz="0" w:space="0" w:color="auto"/>
      </w:divBdr>
    </w:div>
    <w:div w:id="386270114">
      <w:marLeft w:val="640"/>
      <w:marRight w:val="0"/>
      <w:marTop w:val="0"/>
      <w:marBottom w:val="0"/>
      <w:divBdr>
        <w:top w:val="none" w:sz="0" w:space="0" w:color="auto"/>
        <w:left w:val="none" w:sz="0" w:space="0" w:color="auto"/>
        <w:bottom w:val="none" w:sz="0" w:space="0" w:color="auto"/>
        <w:right w:val="none" w:sz="0" w:space="0" w:color="auto"/>
      </w:divBdr>
    </w:div>
    <w:div w:id="386338553">
      <w:marLeft w:val="640"/>
      <w:marRight w:val="0"/>
      <w:marTop w:val="0"/>
      <w:marBottom w:val="0"/>
      <w:divBdr>
        <w:top w:val="none" w:sz="0" w:space="0" w:color="auto"/>
        <w:left w:val="none" w:sz="0" w:space="0" w:color="auto"/>
        <w:bottom w:val="none" w:sz="0" w:space="0" w:color="auto"/>
        <w:right w:val="none" w:sz="0" w:space="0" w:color="auto"/>
      </w:divBdr>
    </w:div>
    <w:div w:id="386612925">
      <w:marLeft w:val="640"/>
      <w:marRight w:val="0"/>
      <w:marTop w:val="0"/>
      <w:marBottom w:val="0"/>
      <w:divBdr>
        <w:top w:val="none" w:sz="0" w:space="0" w:color="auto"/>
        <w:left w:val="none" w:sz="0" w:space="0" w:color="auto"/>
        <w:bottom w:val="none" w:sz="0" w:space="0" w:color="auto"/>
        <w:right w:val="none" w:sz="0" w:space="0" w:color="auto"/>
      </w:divBdr>
    </w:div>
    <w:div w:id="386615174">
      <w:marLeft w:val="640"/>
      <w:marRight w:val="0"/>
      <w:marTop w:val="0"/>
      <w:marBottom w:val="0"/>
      <w:divBdr>
        <w:top w:val="none" w:sz="0" w:space="0" w:color="auto"/>
        <w:left w:val="none" w:sz="0" w:space="0" w:color="auto"/>
        <w:bottom w:val="none" w:sz="0" w:space="0" w:color="auto"/>
        <w:right w:val="none" w:sz="0" w:space="0" w:color="auto"/>
      </w:divBdr>
    </w:div>
    <w:div w:id="386951889">
      <w:marLeft w:val="640"/>
      <w:marRight w:val="0"/>
      <w:marTop w:val="0"/>
      <w:marBottom w:val="0"/>
      <w:divBdr>
        <w:top w:val="none" w:sz="0" w:space="0" w:color="auto"/>
        <w:left w:val="none" w:sz="0" w:space="0" w:color="auto"/>
        <w:bottom w:val="none" w:sz="0" w:space="0" w:color="auto"/>
        <w:right w:val="none" w:sz="0" w:space="0" w:color="auto"/>
      </w:divBdr>
    </w:div>
    <w:div w:id="387151709">
      <w:marLeft w:val="640"/>
      <w:marRight w:val="0"/>
      <w:marTop w:val="0"/>
      <w:marBottom w:val="0"/>
      <w:divBdr>
        <w:top w:val="none" w:sz="0" w:space="0" w:color="auto"/>
        <w:left w:val="none" w:sz="0" w:space="0" w:color="auto"/>
        <w:bottom w:val="none" w:sz="0" w:space="0" w:color="auto"/>
        <w:right w:val="none" w:sz="0" w:space="0" w:color="auto"/>
      </w:divBdr>
    </w:div>
    <w:div w:id="387850254">
      <w:marLeft w:val="640"/>
      <w:marRight w:val="0"/>
      <w:marTop w:val="0"/>
      <w:marBottom w:val="0"/>
      <w:divBdr>
        <w:top w:val="none" w:sz="0" w:space="0" w:color="auto"/>
        <w:left w:val="none" w:sz="0" w:space="0" w:color="auto"/>
        <w:bottom w:val="none" w:sz="0" w:space="0" w:color="auto"/>
        <w:right w:val="none" w:sz="0" w:space="0" w:color="auto"/>
      </w:divBdr>
    </w:div>
    <w:div w:id="388497997">
      <w:marLeft w:val="640"/>
      <w:marRight w:val="0"/>
      <w:marTop w:val="0"/>
      <w:marBottom w:val="0"/>
      <w:divBdr>
        <w:top w:val="none" w:sz="0" w:space="0" w:color="auto"/>
        <w:left w:val="none" w:sz="0" w:space="0" w:color="auto"/>
        <w:bottom w:val="none" w:sz="0" w:space="0" w:color="auto"/>
        <w:right w:val="none" w:sz="0" w:space="0" w:color="auto"/>
      </w:divBdr>
    </w:div>
    <w:div w:id="388580250">
      <w:marLeft w:val="640"/>
      <w:marRight w:val="0"/>
      <w:marTop w:val="0"/>
      <w:marBottom w:val="0"/>
      <w:divBdr>
        <w:top w:val="none" w:sz="0" w:space="0" w:color="auto"/>
        <w:left w:val="none" w:sz="0" w:space="0" w:color="auto"/>
        <w:bottom w:val="none" w:sz="0" w:space="0" w:color="auto"/>
        <w:right w:val="none" w:sz="0" w:space="0" w:color="auto"/>
      </w:divBdr>
    </w:div>
    <w:div w:id="389153189">
      <w:marLeft w:val="640"/>
      <w:marRight w:val="0"/>
      <w:marTop w:val="0"/>
      <w:marBottom w:val="0"/>
      <w:divBdr>
        <w:top w:val="none" w:sz="0" w:space="0" w:color="auto"/>
        <w:left w:val="none" w:sz="0" w:space="0" w:color="auto"/>
        <w:bottom w:val="none" w:sz="0" w:space="0" w:color="auto"/>
        <w:right w:val="none" w:sz="0" w:space="0" w:color="auto"/>
      </w:divBdr>
    </w:div>
    <w:div w:id="390076901">
      <w:marLeft w:val="640"/>
      <w:marRight w:val="0"/>
      <w:marTop w:val="0"/>
      <w:marBottom w:val="0"/>
      <w:divBdr>
        <w:top w:val="none" w:sz="0" w:space="0" w:color="auto"/>
        <w:left w:val="none" w:sz="0" w:space="0" w:color="auto"/>
        <w:bottom w:val="none" w:sz="0" w:space="0" w:color="auto"/>
        <w:right w:val="none" w:sz="0" w:space="0" w:color="auto"/>
      </w:divBdr>
    </w:div>
    <w:div w:id="390081346">
      <w:marLeft w:val="640"/>
      <w:marRight w:val="0"/>
      <w:marTop w:val="0"/>
      <w:marBottom w:val="0"/>
      <w:divBdr>
        <w:top w:val="none" w:sz="0" w:space="0" w:color="auto"/>
        <w:left w:val="none" w:sz="0" w:space="0" w:color="auto"/>
        <w:bottom w:val="none" w:sz="0" w:space="0" w:color="auto"/>
        <w:right w:val="none" w:sz="0" w:space="0" w:color="auto"/>
      </w:divBdr>
    </w:div>
    <w:div w:id="390226777">
      <w:marLeft w:val="640"/>
      <w:marRight w:val="0"/>
      <w:marTop w:val="0"/>
      <w:marBottom w:val="0"/>
      <w:divBdr>
        <w:top w:val="none" w:sz="0" w:space="0" w:color="auto"/>
        <w:left w:val="none" w:sz="0" w:space="0" w:color="auto"/>
        <w:bottom w:val="none" w:sz="0" w:space="0" w:color="auto"/>
        <w:right w:val="none" w:sz="0" w:space="0" w:color="auto"/>
      </w:divBdr>
    </w:div>
    <w:div w:id="390351521">
      <w:marLeft w:val="640"/>
      <w:marRight w:val="0"/>
      <w:marTop w:val="0"/>
      <w:marBottom w:val="0"/>
      <w:divBdr>
        <w:top w:val="none" w:sz="0" w:space="0" w:color="auto"/>
        <w:left w:val="none" w:sz="0" w:space="0" w:color="auto"/>
        <w:bottom w:val="none" w:sz="0" w:space="0" w:color="auto"/>
        <w:right w:val="none" w:sz="0" w:space="0" w:color="auto"/>
      </w:divBdr>
    </w:div>
    <w:div w:id="390613856">
      <w:marLeft w:val="640"/>
      <w:marRight w:val="0"/>
      <w:marTop w:val="0"/>
      <w:marBottom w:val="0"/>
      <w:divBdr>
        <w:top w:val="none" w:sz="0" w:space="0" w:color="auto"/>
        <w:left w:val="none" w:sz="0" w:space="0" w:color="auto"/>
        <w:bottom w:val="none" w:sz="0" w:space="0" w:color="auto"/>
        <w:right w:val="none" w:sz="0" w:space="0" w:color="auto"/>
      </w:divBdr>
    </w:div>
    <w:div w:id="390933120">
      <w:marLeft w:val="640"/>
      <w:marRight w:val="0"/>
      <w:marTop w:val="0"/>
      <w:marBottom w:val="0"/>
      <w:divBdr>
        <w:top w:val="none" w:sz="0" w:space="0" w:color="auto"/>
        <w:left w:val="none" w:sz="0" w:space="0" w:color="auto"/>
        <w:bottom w:val="none" w:sz="0" w:space="0" w:color="auto"/>
        <w:right w:val="none" w:sz="0" w:space="0" w:color="auto"/>
      </w:divBdr>
    </w:div>
    <w:div w:id="391080041">
      <w:marLeft w:val="640"/>
      <w:marRight w:val="0"/>
      <w:marTop w:val="0"/>
      <w:marBottom w:val="0"/>
      <w:divBdr>
        <w:top w:val="none" w:sz="0" w:space="0" w:color="auto"/>
        <w:left w:val="none" w:sz="0" w:space="0" w:color="auto"/>
        <w:bottom w:val="none" w:sz="0" w:space="0" w:color="auto"/>
        <w:right w:val="none" w:sz="0" w:space="0" w:color="auto"/>
      </w:divBdr>
    </w:div>
    <w:div w:id="391275315">
      <w:marLeft w:val="640"/>
      <w:marRight w:val="0"/>
      <w:marTop w:val="0"/>
      <w:marBottom w:val="0"/>
      <w:divBdr>
        <w:top w:val="none" w:sz="0" w:space="0" w:color="auto"/>
        <w:left w:val="none" w:sz="0" w:space="0" w:color="auto"/>
        <w:bottom w:val="none" w:sz="0" w:space="0" w:color="auto"/>
        <w:right w:val="none" w:sz="0" w:space="0" w:color="auto"/>
      </w:divBdr>
    </w:div>
    <w:div w:id="391391994">
      <w:marLeft w:val="640"/>
      <w:marRight w:val="0"/>
      <w:marTop w:val="0"/>
      <w:marBottom w:val="0"/>
      <w:divBdr>
        <w:top w:val="none" w:sz="0" w:space="0" w:color="auto"/>
        <w:left w:val="none" w:sz="0" w:space="0" w:color="auto"/>
        <w:bottom w:val="none" w:sz="0" w:space="0" w:color="auto"/>
        <w:right w:val="none" w:sz="0" w:space="0" w:color="auto"/>
      </w:divBdr>
    </w:div>
    <w:div w:id="391663519">
      <w:marLeft w:val="640"/>
      <w:marRight w:val="0"/>
      <w:marTop w:val="0"/>
      <w:marBottom w:val="0"/>
      <w:divBdr>
        <w:top w:val="none" w:sz="0" w:space="0" w:color="auto"/>
        <w:left w:val="none" w:sz="0" w:space="0" w:color="auto"/>
        <w:bottom w:val="none" w:sz="0" w:space="0" w:color="auto"/>
        <w:right w:val="none" w:sz="0" w:space="0" w:color="auto"/>
      </w:divBdr>
    </w:div>
    <w:div w:id="391923562">
      <w:marLeft w:val="640"/>
      <w:marRight w:val="0"/>
      <w:marTop w:val="0"/>
      <w:marBottom w:val="0"/>
      <w:divBdr>
        <w:top w:val="none" w:sz="0" w:space="0" w:color="auto"/>
        <w:left w:val="none" w:sz="0" w:space="0" w:color="auto"/>
        <w:bottom w:val="none" w:sz="0" w:space="0" w:color="auto"/>
        <w:right w:val="none" w:sz="0" w:space="0" w:color="auto"/>
      </w:divBdr>
    </w:div>
    <w:div w:id="392848780">
      <w:marLeft w:val="640"/>
      <w:marRight w:val="0"/>
      <w:marTop w:val="0"/>
      <w:marBottom w:val="0"/>
      <w:divBdr>
        <w:top w:val="none" w:sz="0" w:space="0" w:color="auto"/>
        <w:left w:val="none" w:sz="0" w:space="0" w:color="auto"/>
        <w:bottom w:val="none" w:sz="0" w:space="0" w:color="auto"/>
        <w:right w:val="none" w:sz="0" w:space="0" w:color="auto"/>
      </w:divBdr>
    </w:div>
    <w:div w:id="393164082">
      <w:marLeft w:val="640"/>
      <w:marRight w:val="0"/>
      <w:marTop w:val="0"/>
      <w:marBottom w:val="0"/>
      <w:divBdr>
        <w:top w:val="none" w:sz="0" w:space="0" w:color="auto"/>
        <w:left w:val="none" w:sz="0" w:space="0" w:color="auto"/>
        <w:bottom w:val="none" w:sz="0" w:space="0" w:color="auto"/>
        <w:right w:val="none" w:sz="0" w:space="0" w:color="auto"/>
      </w:divBdr>
    </w:div>
    <w:div w:id="393358990">
      <w:marLeft w:val="640"/>
      <w:marRight w:val="0"/>
      <w:marTop w:val="0"/>
      <w:marBottom w:val="0"/>
      <w:divBdr>
        <w:top w:val="none" w:sz="0" w:space="0" w:color="auto"/>
        <w:left w:val="none" w:sz="0" w:space="0" w:color="auto"/>
        <w:bottom w:val="none" w:sz="0" w:space="0" w:color="auto"/>
        <w:right w:val="none" w:sz="0" w:space="0" w:color="auto"/>
      </w:divBdr>
    </w:div>
    <w:div w:id="393772604">
      <w:marLeft w:val="640"/>
      <w:marRight w:val="0"/>
      <w:marTop w:val="0"/>
      <w:marBottom w:val="0"/>
      <w:divBdr>
        <w:top w:val="none" w:sz="0" w:space="0" w:color="auto"/>
        <w:left w:val="none" w:sz="0" w:space="0" w:color="auto"/>
        <w:bottom w:val="none" w:sz="0" w:space="0" w:color="auto"/>
        <w:right w:val="none" w:sz="0" w:space="0" w:color="auto"/>
      </w:divBdr>
    </w:div>
    <w:div w:id="393938130">
      <w:marLeft w:val="640"/>
      <w:marRight w:val="0"/>
      <w:marTop w:val="0"/>
      <w:marBottom w:val="0"/>
      <w:divBdr>
        <w:top w:val="none" w:sz="0" w:space="0" w:color="auto"/>
        <w:left w:val="none" w:sz="0" w:space="0" w:color="auto"/>
        <w:bottom w:val="none" w:sz="0" w:space="0" w:color="auto"/>
        <w:right w:val="none" w:sz="0" w:space="0" w:color="auto"/>
      </w:divBdr>
    </w:div>
    <w:div w:id="393968796">
      <w:marLeft w:val="640"/>
      <w:marRight w:val="0"/>
      <w:marTop w:val="0"/>
      <w:marBottom w:val="0"/>
      <w:divBdr>
        <w:top w:val="none" w:sz="0" w:space="0" w:color="auto"/>
        <w:left w:val="none" w:sz="0" w:space="0" w:color="auto"/>
        <w:bottom w:val="none" w:sz="0" w:space="0" w:color="auto"/>
        <w:right w:val="none" w:sz="0" w:space="0" w:color="auto"/>
      </w:divBdr>
    </w:div>
    <w:div w:id="393968834">
      <w:marLeft w:val="640"/>
      <w:marRight w:val="0"/>
      <w:marTop w:val="0"/>
      <w:marBottom w:val="0"/>
      <w:divBdr>
        <w:top w:val="none" w:sz="0" w:space="0" w:color="auto"/>
        <w:left w:val="none" w:sz="0" w:space="0" w:color="auto"/>
        <w:bottom w:val="none" w:sz="0" w:space="0" w:color="auto"/>
        <w:right w:val="none" w:sz="0" w:space="0" w:color="auto"/>
      </w:divBdr>
    </w:div>
    <w:div w:id="394008754">
      <w:marLeft w:val="640"/>
      <w:marRight w:val="0"/>
      <w:marTop w:val="0"/>
      <w:marBottom w:val="0"/>
      <w:divBdr>
        <w:top w:val="none" w:sz="0" w:space="0" w:color="auto"/>
        <w:left w:val="none" w:sz="0" w:space="0" w:color="auto"/>
        <w:bottom w:val="none" w:sz="0" w:space="0" w:color="auto"/>
        <w:right w:val="none" w:sz="0" w:space="0" w:color="auto"/>
      </w:divBdr>
    </w:div>
    <w:div w:id="394088172">
      <w:marLeft w:val="640"/>
      <w:marRight w:val="0"/>
      <w:marTop w:val="0"/>
      <w:marBottom w:val="0"/>
      <w:divBdr>
        <w:top w:val="none" w:sz="0" w:space="0" w:color="auto"/>
        <w:left w:val="none" w:sz="0" w:space="0" w:color="auto"/>
        <w:bottom w:val="none" w:sz="0" w:space="0" w:color="auto"/>
        <w:right w:val="none" w:sz="0" w:space="0" w:color="auto"/>
      </w:divBdr>
    </w:div>
    <w:div w:id="394354127">
      <w:marLeft w:val="640"/>
      <w:marRight w:val="0"/>
      <w:marTop w:val="0"/>
      <w:marBottom w:val="0"/>
      <w:divBdr>
        <w:top w:val="none" w:sz="0" w:space="0" w:color="auto"/>
        <w:left w:val="none" w:sz="0" w:space="0" w:color="auto"/>
        <w:bottom w:val="none" w:sz="0" w:space="0" w:color="auto"/>
        <w:right w:val="none" w:sz="0" w:space="0" w:color="auto"/>
      </w:divBdr>
    </w:div>
    <w:div w:id="394550754">
      <w:marLeft w:val="640"/>
      <w:marRight w:val="0"/>
      <w:marTop w:val="0"/>
      <w:marBottom w:val="0"/>
      <w:divBdr>
        <w:top w:val="none" w:sz="0" w:space="0" w:color="auto"/>
        <w:left w:val="none" w:sz="0" w:space="0" w:color="auto"/>
        <w:bottom w:val="none" w:sz="0" w:space="0" w:color="auto"/>
        <w:right w:val="none" w:sz="0" w:space="0" w:color="auto"/>
      </w:divBdr>
    </w:div>
    <w:div w:id="394814463">
      <w:marLeft w:val="640"/>
      <w:marRight w:val="0"/>
      <w:marTop w:val="0"/>
      <w:marBottom w:val="0"/>
      <w:divBdr>
        <w:top w:val="none" w:sz="0" w:space="0" w:color="auto"/>
        <w:left w:val="none" w:sz="0" w:space="0" w:color="auto"/>
        <w:bottom w:val="none" w:sz="0" w:space="0" w:color="auto"/>
        <w:right w:val="none" w:sz="0" w:space="0" w:color="auto"/>
      </w:divBdr>
    </w:div>
    <w:div w:id="395320855">
      <w:marLeft w:val="640"/>
      <w:marRight w:val="0"/>
      <w:marTop w:val="0"/>
      <w:marBottom w:val="0"/>
      <w:divBdr>
        <w:top w:val="none" w:sz="0" w:space="0" w:color="auto"/>
        <w:left w:val="none" w:sz="0" w:space="0" w:color="auto"/>
        <w:bottom w:val="none" w:sz="0" w:space="0" w:color="auto"/>
        <w:right w:val="none" w:sz="0" w:space="0" w:color="auto"/>
      </w:divBdr>
    </w:div>
    <w:div w:id="395587984">
      <w:marLeft w:val="640"/>
      <w:marRight w:val="0"/>
      <w:marTop w:val="0"/>
      <w:marBottom w:val="0"/>
      <w:divBdr>
        <w:top w:val="none" w:sz="0" w:space="0" w:color="auto"/>
        <w:left w:val="none" w:sz="0" w:space="0" w:color="auto"/>
        <w:bottom w:val="none" w:sz="0" w:space="0" w:color="auto"/>
        <w:right w:val="none" w:sz="0" w:space="0" w:color="auto"/>
      </w:divBdr>
    </w:div>
    <w:div w:id="395786281">
      <w:marLeft w:val="640"/>
      <w:marRight w:val="0"/>
      <w:marTop w:val="0"/>
      <w:marBottom w:val="0"/>
      <w:divBdr>
        <w:top w:val="none" w:sz="0" w:space="0" w:color="auto"/>
        <w:left w:val="none" w:sz="0" w:space="0" w:color="auto"/>
        <w:bottom w:val="none" w:sz="0" w:space="0" w:color="auto"/>
        <w:right w:val="none" w:sz="0" w:space="0" w:color="auto"/>
      </w:divBdr>
    </w:div>
    <w:div w:id="395904504">
      <w:marLeft w:val="640"/>
      <w:marRight w:val="0"/>
      <w:marTop w:val="0"/>
      <w:marBottom w:val="0"/>
      <w:divBdr>
        <w:top w:val="none" w:sz="0" w:space="0" w:color="auto"/>
        <w:left w:val="none" w:sz="0" w:space="0" w:color="auto"/>
        <w:bottom w:val="none" w:sz="0" w:space="0" w:color="auto"/>
        <w:right w:val="none" w:sz="0" w:space="0" w:color="auto"/>
      </w:divBdr>
    </w:div>
    <w:div w:id="396168008">
      <w:marLeft w:val="640"/>
      <w:marRight w:val="0"/>
      <w:marTop w:val="0"/>
      <w:marBottom w:val="0"/>
      <w:divBdr>
        <w:top w:val="none" w:sz="0" w:space="0" w:color="auto"/>
        <w:left w:val="none" w:sz="0" w:space="0" w:color="auto"/>
        <w:bottom w:val="none" w:sz="0" w:space="0" w:color="auto"/>
        <w:right w:val="none" w:sz="0" w:space="0" w:color="auto"/>
      </w:divBdr>
    </w:div>
    <w:div w:id="396631464">
      <w:marLeft w:val="480"/>
      <w:marRight w:val="0"/>
      <w:marTop w:val="0"/>
      <w:marBottom w:val="0"/>
      <w:divBdr>
        <w:top w:val="none" w:sz="0" w:space="0" w:color="auto"/>
        <w:left w:val="none" w:sz="0" w:space="0" w:color="auto"/>
        <w:bottom w:val="none" w:sz="0" w:space="0" w:color="auto"/>
        <w:right w:val="none" w:sz="0" w:space="0" w:color="auto"/>
      </w:divBdr>
    </w:div>
    <w:div w:id="396755388">
      <w:marLeft w:val="640"/>
      <w:marRight w:val="0"/>
      <w:marTop w:val="0"/>
      <w:marBottom w:val="0"/>
      <w:divBdr>
        <w:top w:val="none" w:sz="0" w:space="0" w:color="auto"/>
        <w:left w:val="none" w:sz="0" w:space="0" w:color="auto"/>
        <w:bottom w:val="none" w:sz="0" w:space="0" w:color="auto"/>
        <w:right w:val="none" w:sz="0" w:space="0" w:color="auto"/>
      </w:divBdr>
    </w:div>
    <w:div w:id="396823077">
      <w:marLeft w:val="640"/>
      <w:marRight w:val="0"/>
      <w:marTop w:val="0"/>
      <w:marBottom w:val="0"/>
      <w:divBdr>
        <w:top w:val="none" w:sz="0" w:space="0" w:color="auto"/>
        <w:left w:val="none" w:sz="0" w:space="0" w:color="auto"/>
        <w:bottom w:val="none" w:sz="0" w:space="0" w:color="auto"/>
        <w:right w:val="none" w:sz="0" w:space="0" w:color="auto"/>
      </w:divBdr>
    </w:div>
    <w:div w:id="397048352">
      <w:marLeft w:val="640"/>
      <w:marRight w:val="0"/>
      <w:marTop w:val="0"/>
      <w:marBottom w:val="0"/>
      <w:divBdr>
        <w:top w:val="none" w:sz="0" w:space="0" w:color="auto"/>
        <w:left w:val="none" w:sz="0" w:space="0" w:color="auto"/>
        <w:bottom w:val="none" w:sz="0" w:space="0" w:color="auto"/>
        <w:right w:val="none" w:sz="0" w:space="0" w:color="auto"/>
      </w:divBdr>
    </w:div>
    <w:div w:id="397901498">
      <w:marLeft w:val="640"/>
      <w:marRight w:val="0"/>
      <w:marTop w:val="0"/>
      <w:marBottom w:val="0"/>
      <w:divBdr>
        <w:top w:val="none" w:sz="0" w:space="0" w:color="auto"/>
        <w:left w:val="none" w:sz="0" w:space="0" w:color="auto"/>
        <w:bottom w:val="none" w:sz="0" w:space="0" w:color="auto"/>
        <w:right w:val="none" w:sz="0" w:space="0" w:color="auto"/>
      </w:divBdr>
    </w:div>
    <w:div w:id="397939953">
      <w:marLeft w:val="640"/>
      <w:marRight w:val="0"/>
      <w:marTop w:val="0"/>
      <w:marBottom w:val="0"/>
      <w:divBdr>
        <w:top w:val="none" w:sz="0" w:space="0" w:color="auto"/>
        <w:left w:val="none" w:sz="0" w:space="0" w:color="auto"/>
        <w:bottom w:val="none" w:sz="0" w:space="0" w:color="auto"/>
        <w:right w:val="none" w:sz="0" w:space="0" w:color="auto"/>
      </w:divBdr>
    </w:div>
    <w:div w:id="398401020">
      <w:marLeft w:val="640"/>
      <w:marRight w:val="0"/>
      <w:marTop w:val="0"/>
      <w:marBottom w:val="0"/>
      <w:divBdr>
        <w:top w:val="none" w:sz="0" w:space="0" w:color="auto"/>
        <w:left w:val="none" w:sz="0" w:space="0" w:color="auto"/>
        <w:bottom w:val="none" w:sz="0" w:space="0" w:color="auto"/>
        <w:right w:val="none" w:sz="0" w:space="0" w:color="auto"/>
      </w:divBdr>
    </w:div>
    <w:div w:id="398945339">
      <w:marLeft w:val="640"/>
      <w:marRight w:val="0"/>
      <w:marTop w:val="0"/>
      <w:marBottom w:val="0"/>
      <w:divBdr>
        <w:top w:val="none" w:sz="0" w:space="0" w:color="auto"/>
        <w:left w:val="none" w:sz="0" w:space="0" w:color="auto"/>
        <w:bottom w:val="none" w:sz="0" w:space="0" w:color="auto"/>
        <w:right w:val="none" w:sz="0" w:space="0" w:color="auto"/>
      </w:divBdr>
    </w:div>
    <w:div w:id="399013442">
      <w:marLeft w:val="640"/>
      <w:marRight w:val="0"/>
      <w:marTop w:val="0"/>
      <w:marBottom w:val="0"/>
      <w:divBdr>
        <w:top w:val="none" w:sz="0" w:space="0" w:color="auto"/>
        <w:left w:val="none" w:sz="0" w:space="0" w:color="auto"/>
        <w:bottom w:val="none" w:sz="0" w:space="0" w:color="auto"/>
        <w:right w:val="none" w:sz="0" w:space="0" w:color="auto"/>
      </w:divBdr>
    </w:div>
    <w:div w:id="399209436">
      <w:marLeft w:val="640"/>
      <w:marRight w:val="0"/>
      <w:marTop w:val="0"/>
      <w:marBottom w:val="0"/>
      <w:divBdr>
        <w:top w:val="none" w:sz="0" w:space="0" w:color="auto"/>
        <w:left w:val="none" w:sz="0" w:space="0" w:color="auto"/>
        <w:bottom w:val="none" w:sz="0" w:space="0" w:color="auto"/>
        <w:right w:val="none" w:sz="0" w:space="0" w:color="auto"/>
      </w:divBdr>
    </w:div>
    <w:div w:id="399443836">
      <w:marLeft w:val="640"/>
      <w:marRight w:val="0"/>
      <w:marTop w:val="0"/>
      <w:marBottom w:val="0"/>
      <w:divBdr>
        <w:top w:val="none" w:sz="0" w:space="0" w:color="auto"/>
        <w:left w:val="none" w:sz="0" w:space="0" w:color="auto"/>
        <w:bottom w:val="none" w:sz="0" w:space="0" w:color="auto"/>
        <w:right w:val="none" w:sz="0" w:space="0" w:color="auto"/>
      </w:divBdr>
    </w:div>
    <w:div w:id="399670914">
      <w:marLeft w:val="640"/>
      <w:marRight w:val="0"/>
      <w:marTop w:val="0"/>
      <w:marBottom w:val="0"/>
      <w:divBdr>
        <w:top w:val="none" w:sz="0" w:space="0" w:color="auto"/>
        <w:left w:val="none" w:sz="0" w:space="0" w:color="auto"/>
        <w:bottom w:val="none" w:sz="0" w:space="0" w:color="auto"/>
        <w:right w:val="none" w:sz="0" w:space="0" w:color="auto"/>
      </w:divBdr>
    </w:div>
    <w:div w:id="399719211">
      <w:marLeft w:val="640"/>
      <w:marRight w:val="0"/>
      <w:marTop w:val="0"/>
      <w:marBottom w:val="0"/>
      <w:divBdr>
        <w:top w:val="none" w:sz="0" w:space="0" w:color="auto"/>
        <w:left w:val="none" w:sz="0" w:space="0" w:color="auto"/>
        <w:bottom w:val="none" w:sz="0" w:space="0" w:color="auto"/>
        <w:right w:val="none" w:sz="0" w:space="0" w:color="auto"/>
      </w:divBdr>
    </w:div>
    <w:div w:id="399907912">
      <w:marLeft w:val="640"/>
      <w:marRight w:val="0"/>
      <w:marTop w:val="0"/>
      <w:marBottom w:val="0"/>
      <w:divBdr>
        <w:top w:val="none" w:sz="0" w:space="0" w:color="auto"/>
        <w:left w:val="none" w:sz="0" w:space="0" w:color="auto"/>
        <w:bottom w:val="none" w:sz="0" w:space="0" w:color="auto"/>
        <w:right w:val="none" w:sz="0" w:space="0" w:color="auto"/>
      </w:divBdr>
    </w:div>
    <w:div w:id="399911640">
      <w:marLeft w:val="640"/>
      <w:marRight w:val="0"/>
      <w:marTop w:val="0"/>
      <w:marBottom w:val="0"/>
      <w:divBdr>
        <w:top w:val="none" w:sz="0" w:space="0" w:color="auto"/>
        <w:left w:val="none" w:sz="0" w:space="0" w:color="auto"/>
        <w:bottom w:val="none" w:sz="0" w:space="0" w:color="auto"/>
        <w:right w:val="none" w:sz="0" w:space="0" w:color="auto"/>
      </w:divBdr>
    </w:div>
    <w:div w:id="399987382">
      <w:marLeft w:val="640"/>
      <w:marRight w:val="0"/>
      <w:marTop w:val="0"/>
      <w:marBottom w:val="0"/>
      <w:divBdr>
        <w:top w:val="none" w:sz="0" w:space="0" w:color="auto"/>
        <w:left w:val="none" w:sz="0" w:space="0" w:color="auto"/>
        <w:bottom w:val="none" w:sz="0" w:space="0" w:color="auto"/>
        <w:right w:val="none" w:sz="0" w:space="0" w:color="auto"/>
      </w:divBdr>
    </w:div>
    <w:div w:id="400562805">
      <w:marLeft w:val="640"/>
      <w:marRight w:val="0"/>
      <w:marTop w:val="0"/>
      <w:marBottom w:val="0"/>
      <w:divBdr>
        <w:top w:val="none" w:sz="0" w:space="0" w:color="auto"/>
        <w:left w:val="none" w:sz="0" w:space="0" w:color="auto"/>
        <w:bottom w:val="none" w:sz="0" w:space="0" w:color="auto"/>
        <w:right w:val="none" w:sz="0" w:space="0" w:color="auto"/>
      </w:divBdr>
    </w:div>
    <w:div w:id="400568540">
      <w:marLeft w:val="640"/>
      <w:marRight w:val="0"/>
      <w:marTop w:val="0"/>
      <w:marBottom w:val="0"/>
      <w:divBdr>
        <w:top w:val="none" w:sz="0" w:space="0" w:color="auto"/>
        <w:left w:val="none" w:sz="0" w:space="0" w:color="auto"/>
        <w:bottom w:val="none" w:sz="0" w:space="0" w:color="auto"/>
        <w:right w:val="none" w:sz="0" w:space="0" w:color="auto"/>
      </w:divBdr>
    </w:div>
    <w:div w:id="400756419">
      <w:marLeft w:val="640"/>
      <w:marRight w:val="0"/>
      <w:marTop w:val="0"/>
      <w:marBottom w:val="0"/>
      <w:divBdr>
        <w:top w:val="none" w:sz="0" w:space="0" w:color="auto"/>
        <w:left w:val="none" w:sz="0" w:space="0" w:color="auto"/>
        <w:bottom w:val="none" w:sz="0" w:space="0" w:color="auto"/>
        <w:right w:val="none" w:sz="0" w:space="0" w:color="auto"/>
      </w:divBdr>
    </w:div>
    <w:div w:id="400829972">
      <w:marLeft w:val="640"/>
      <w:marRight w:val="0"/>
      <w:marTop w:val="0"/>
      <w:marBottom w:val="0"/>
      <w:divBdr>
        <w:top w:val="none" w:sz="0" w:space="0" w:color="auto"/>
        <w:left w:val="none" w:sz="0" w:space="0" w:color="auto"/>
        <w:bottom w:val="none" w:sz="0" w:space="0" w:color="auto"/>
        <w:right w:val="none" w:sz="0" w:space="0" w:color="auto"/>
      </w:divBdr>
    </w:div>
    <w:div w:id="400951274">
      <w:marLeft w:val="640"/>
      <w:marRight w:val="0"/>
      <w:marTop w:val="0"/>
      <w:marBottom w:val="0"/>
      <w:divBdr>
        <w:top w:val="none" w:sz="0" w:space="0" w:color="auto"/>
        <w:left w:val="none" w:sz="0" w:space="0" w:color="auto"/>
        <w:bottom w:val="none" w:sz="0" w:space="0" w:color="auto"/>
        <w:right w:val="none" w:sz="0" w:space="0" w:color="auto"/>
      </w:divBdr>
    </w:div>
    <w:div w:id="401029809">
      <w:marLeft w:val="640"/>
      <w:marRight w:val="0"/>
      <w:marTop w:val="0"/>
      <w:marBottom w:val="0"/>
      <w:divBdr>
        <w:top w:val="none" w:sz="0" w:space="0" w:color="auto"/>
        <w:left w:val="none" w:sz="0" w:space="0" w:color="auto"/>
        <w:bottom w:val="none" w:sz="0" w:space="0" w:color="auto"/>
        <w:right w:val="none" w:sz="0" w:space="0" w:color="auto"/>
      </w:divBdr>
    </w:div>
    <w:div w:id="401371634">
      <w:marLeft w:val="640"/>
      <w:marRight w:val="0"/>
      <w:marTop w:val="0"/>
      <w:marBottom w:val="0"/>
      <w:divBdr>
        <w:top w:val="none" w:sz="0" w:space="0" w:color="auto"/>
        <w:left w:val="none" w:sz="0" w:space="0" w:color="auto"/>
        <w:bottom w:val="none" w:sz="0" w:space="0" w:color="auto"/>
        <w:right w:val="none" w:sz="0" w:space="0" w:color="auto"/>
      </w:divBdr>
    </w:div>
    <w:div w:id="401484153">
      <w:marLeft w:val="480"/>
      <w:marRight w:val="0"/>
      <w:marTop w:val="0"/>
      <w:marBottom w:val="0"/>
      <w:divBdr>
        <w:top w:val="none" w:sz="0" w:space="0" w:color="auto"/>
        <w:left w:val="none" w:sz="0" w:space="0" w:color="auto"/>
        <w:bottom w:val="none" w:sz="0" w:space="0" w:color="auto"/>
        <w:right w:val="none" w:sz="0" w:space="0" w:color="auto"/>
      </w:divBdr>
    </w:div>
    <w:div w:id="401753502">
      <w:marLeft w:val="640"/>
      <w:marRight w:val="0"/>
      <w:marTop w:val="0"/>
      <w:marBottom w:val="0"/>
      <w:divBdr>
        <w:top w:val="none" w:sz="0" w:space="0" w:color="auto"/>
        <w:left w:val="none" w:sz="0" w:space="0" w:color="auto"/>
        <w:bottom w:val="none" w:sz="0" w:space="0" w:color="auto"/>
        <w:right w:val="none" w:sz="0" w:space="0" w:color="auto"/>
      </w:divBdr>
    </w:div>
    <w:div w:id="401802205">
      <w:marLeft w:val="640"/>
      <w:marRight w:val="0"/>
      <w:marTop w:val="0"/>
      <w:marBottom w:val="0"/>
      <w:divBdr>
        <w:top w:val="none" w:sz="0" w:space="0" w:color="auto"/>
        <w:left w:val="none" w:sz="0" w:space="0" w:color="auto"/>
        <w:bottom w:val="none" w:sz="0" w:space="0" w:color="auto"/>
        <w:right w:val="none" w:sz="0" w:space="0" w:color="auto"/>
      </w:divBdr>
    </w:div>
    <w:div w:id="402068944">
      <w:marLeft w:val="640"/>
      <w:marRight w:val="0"/>
      <w:marTop w:val="0"/>
      <w:marBottom w:val="0"/>
      <w:divBdr>
        <w:top w:val="none" w:sz="0" w:space="0" w:color="auto"/>
        <w:left w:val="none" w:sz="0" w:space="0" w:color="auto"/>
        <w:bottom w:val="none" w:sz="0" w:space="0" w:color="auto"/>
        <w:right w:val="none" w:sz="0" w:space="0" w:color="auto"/>
      </w:divBdr>
    </w:div>
    <w:div w:id="402412920">
      <w:marLeft w:val="480"/>
      <w:marRight w:val="0"/>
      <w:marTop w:val="0"/>
      <w:marBottom w:val="0"/>
      <w:divBdr>
        <w:top w:val="none" w:sz="0" w:space="0" w:color="auto"/>
        <w:left w:val="none" w:sz="0" w:space="0" w:color="auto"/>
        <w:bottom w:val="none" w:sz="0" w:space="0" w:color="auto"/>
        <w:right w:val="none" w:sz="0" w:space="0" w:color="auto"/>
      </w:divBdr>
    </w:div>
    <w:div w:id="402487696">
      <w:marLeft w:val="640"/>
      <w:marRight w:val="0"/>
      <w:marTop w:val="0"/>
      <w:marBottom w:val="0"/>
      <w:divBdr>
        <w:top w:val="none" w:sz="0" w:space="0" w:color="auto"/>
        <w:left w:val="none" w:sz="0" w:space="0" w:color="auto"/>
        <w:bottom w:val="none" w:sz="0" w:space="0" w:color="auto"/>
        <w:right w:val="none" w:sz="0" w:space="0" w:color="auto"/>
      </w:divBdr>
    </w:div>
    <w:div w:id="402726771">
      <w:marLeft w:val="640"/>
      <w:marRight w:val="0"/>
      <w:marTop w:val="0"/>
      <w:marBottom w:val="0"/>
      <w:divBdr>
        <w:top w:val="none" w:sz="0" w:space="0" w:color="auto"/>
        <w:left w:val="none" w:sz="0" w:space="0" w:color="auto"/>
        <w:bottom w:val="none" w:sz="0" w:space="0" w:color="auto"/>
        <w:right w:val="none" w:sz="0" w:space="0" w:color="auto"/>
      </w:divBdr>
    </w:div>
    <w:div w:id="402920703">
      <w:marLeft w:val="480"/>
      <w:marRight w:val="0"/>
      <w:marTop w:val="0"/>
      <w:marBottom w:val="0"/>
      <w:divBdr>
        <w:top w:val="none" w:sz="0" w:space="0" w:color="auto"/>
        <w:left w:val="none" w:sz="0" w:space="0" w:color="auto"/>
        <w:bottom w:val="none" w:sz="0" w:space="0" w:color="auto"/>
        <w:right w:val="none" w:sz="0" w:space="0" w:color="auto"/>
      </w:divBdr>
    </w:div>
    <w:div w:id="403257517">
      <w:marLeft w:val="640"/>
      <w:marRight w:val="0"/>
      <w:marTop w:val="0"/>
      <w:marBottom w:val="0"/>
      <w:divBdr>
        <w:top w:val="none" w:sz="0" w:space="0" w:color="auto"/>
        <w:left w:val="none" w:sz="0" w:space="0" w:color="auto"/>
        <w:bottom w:val="none" w:sz="0" w:space="0" w:color="auto"/>
        <w:right w:val="none" w:sz="0" w:space="0" w:color="auto"/>
      </w:divBdr>
    </w:div>
    <w:div w:id="403915759">
      <w:marLeft w:val="640"/>
      <w:marRight w:val="0"/>
      <w:marTop w:val="0"/>
      <w:marBottom w:val="0"/>
      <w:divBdr>
        <w:top w:val="none" w:sz="0" w:space="0" w:color="auto"/>
        <w:left w:val="none" w:sz="0" w:space="0" w:color="auto"/>
        <w:bottom w:val="none" w:sz="0" w:space="0" w:color="auto"/>
        <w:right w:val="none" w:sz="0" w:space="0" w:color="auto"/>
      </w:divBdr>
    </w:div>
    <w:div w:id="403919386">
      <w:marLeft w:val="640"/>
      <w:marRight w:val="0"/>
      <w:marTop w:val="0"/>
      <w:marBottom w:val="0"/>
      <w:divBdr>
        <w:top w:val="none" w:sz="0" w:space="0" w:color="auto"/>
        <w:left w:val="none" w:sz="0" w:space="0" w:color="auto"/>
        <w:bottom w:val="none" w:sz="0" w:space="0" w:color="auto"/>
        <w:right w:val="none" w:sz="0" w:space="0" w:color="auto"/>
      </w:divBdr>
    </w:div>
    <w:div w:id="404107864">
      <w:marLeft w:val="640"/>
      <w:marRight w:val="0"/>
      <w:marTop w:val="0"/>
      <w:marBottom w:val="0"/>
      <w:divBdr>
        <w:top w:val="none" w:sz="0" w:space="0" w:color="auto"/>
        <w:left w:val="none" w:sz="0" w:space="0" w:color="auto"/>
        <w:bottom w:val="none" w:sz="0" w:space="0" w:color="auto"/>
        <w:right w:val="none" w:sz="0" w:space="0" w:color="auto"/>
      </w:divBdr>
    </w:div>
    <w:div w:id="404425290">
      <w:marLeft w:val="640"/>
      <w:marRight w:val="0"/>
      <w:marTop w:val="0"/>
      <w:marBottom w:val="0"/>
      <w:divBdr>
        <w:top w:val="none" w:sz="0" w:space="0" w:color="auto"/>
        <w:left w:val="none" w:sz="0" w:space="0" w:color="auto"/>
        <w:bottom w:val="none" w:sz="0" w:space="0" w:color="auto"/>
        <w:right w:val="none" w:sz="0" w:space="0" w:color="auto"/>
      </w:divBdr>
    </w:div>
    <w:div w:id="404691441">
      <w:marLeft w:val="640"/>
      <w:marRight w:val="0"/>
      <w:marTop w:val="0"/>
      <w:marBottom w:val="0"/>
      <w:divBdr>
        <w:top w:val="none" w:sz="0" w:space="0" w:color="auto"/>
        <w:left w:val="none" w:sz="0" w:space="0" w:color="auto"/>
        <w:bottom w:val="none" w:sz="0" w:space="0" w:color="auto"/>
        <w:right w:val="none" w:sz="0" w:space="0" w:color="auto"/>
      </w:divBdr>
    </w:div>
    <w:div w:id="404885271">
      <w:marLeft w:val="640"/>
      <w:marRight w:val="0"/>
      <w:marTop w:val="0"/>
      <w:marBottom w:val="0"/>
      <w:divBdr>
        <w:top w:val="none" w:sz="0" w:space="0" w:color="auto"/>
        <w:left w:val="none" w:sz="0" w:space="0" w:color="auto"/>
        <w:bottom w:val="none" w:sz="0" w:space="0" w:color="auto"/>
        <w:right w:val="none" w:sz="0" w:space="0" w:color="auto"/>
      </w:divBdr>
    </w:div>
    <w:div w:id="405106295">
      <w:marLeft w:val="480"/>
      <w:marRight w:val="0"/>
      <w:marTop w:val="0"/>
      <w:marBottom w:val="0"/>
      <w:divBdr>
        <w:top w:val="none" w:sz="0" w:space="0" w:color="auto"/>
        <w:left w:val="none" w:sz="0" w:space="0" w:color="auto"/>
        <w:bottom w:val="none" w:sz="0" w:space="0" w:color="auto"/>
        <w:right w:val="none" w:sz="0" w:space="0" w:color="auto"/>
      </w:divBdr>
    </w:div>
    <w:div w:id="405107605">
      <w:marLeft w:val="640"/>
      <w:marRight w:val="0"/>
      <w:marTop w:val="0"/>
      <w:marBottom w:val="0"/>
      <w:divBdr>
        <w:top w:val="none" w:sz="0" w:space="0" w:color="auto"/>
        <w:left w:val="none" w:sz="0" w:space="0" w:color="auto"/>
        <w:bottom w:val="none" w:sz="0" w:space="0" w:color="auto"/>
        <w:right w:val="none" w:sz="0" w:space="0" w:color="auto"/>
      </w:divBdr>
    </w:div>
    <w:div w:id="405226997">
      <w:marLeft w:val="640"/>
      <w:marRight w:val="0"/>
      <w:marTop w:val="0"/>
      <w:marBottom w:val="0"/>
      <w:divBdr>
        <w:top w:val="none" w:sz="0" w:space="0" w:color="auto"/>
        <w:left w:val="none" w:sz="0" w:space="0" w:color="auto"/>
        <w:bottom w:val="none" w:sz="0" w:space="0" w:color="auto"/>
        <w:right w:val="none" w:sz="0" w:space="0" w:color="auto"/>
      </w:divBdr>
    </w:div>
    <w:div w:id="405495809">
      <w:marLeft w:val="640"/>
      <w:marRight w:val="0"/>
      <w:marTop w:val="0"/>
      <w:marBottom w:val="0"/>
      <w:divBdr>
        <w:top w:val="none" w:sz="0" w:space="0" w:color="auto"/>
        <w:left w:val="none" w:sz="0" w:space="0" w:color="auto"/>
        <w:bottom w:val="none" w:sz="0" w:space="0" w:color="auto"/>
        <w:right w:val="none" w:sz="0" w:space="0" w:color="auto"/>
      </w:divBdr>
    </w:div>
    <w:div w:id="405613246">
      <w:marLeft w:val="640"/>
      <w:marRight w:val="0"/>
      <w:marTop w:val="0"/>
      <w:marBottom w:val="0"/>
      <w:divBdr>
        <w:top w:val="none" w:sz="0" w:space="0" w:color="auto"/>
        <w:left w:val="none" w:sz="0" w:space="0" w:color="auto"/>
        <w:bottom w:val="none" w:sz="0" w:space="0" w:color="auto"/>
        <w:right w:val="none" w:sz="0" w:space="0" w:color="auto"/>
      </w:divBdr>
    </w:div>
    <w:div w:id="405615098">
      <w:marLeft w:val="640"/>
      <w:marRight w:val="0"/>
      <w:marTop w:val="0"/>
      <w:marBottom w:val="0"/>
      <w:divBdr>
        <w:top w:val="none" w:sz="0" w:space="0" w:color="auto"/>
        <w:left w:val="none" w:sz="0" w:space="0" w:color="auto"/>
        <w:bottom w:val="none" w:sz="0" w:space="0" w:color="auto"/>
        <w:right w:val="none" w:sz="0" w:space="0" w:color="auto"/>
      </w:divBdr>
    </w:div>
    <w:div w:id="405616399">
      <w:marLeft w:val="640"/>
      <w:marRight w:val="0"/>
      <w:marTop w:val="0"/>
      <w:marBottom w:val="0"/>
      <w:divBdr>
        <w:top w:val="none" w:sz="0" w:space="0" w:color="auto"/>
        <w:left w:val="none" w:sz="0" w:space="0" w:color="auto"/>
        <w:bottom w:val="none" w:sz="0" w:space="0" w:color="auto"/>
        <w:right w:val="none" w:sz="0" w:space="0" w:color="auto"/>
      </w:divBdr>
    </w:div>
    <w:div w:id="405883953">
      <w:marLeft w:val="640"/>
      <w:marRight w:val="0"/>
      <w:marTop w:val="0"/>
      <w:marBottom w:val="0"/>
      <w:divBdr>
        <w:top w:val="none" w:sz="0" w:space="0" w:color="auto"/>
        <w:left w:val="none" w:sz="0" w:space="0" w:color="auto"/>
        <w:bottom w:val="none" w:sz="0" w:space="0" w:color="auto"/>
        <w:right w:val="none" w:sz="0" w:space="0" w:color="auto"/>
      </w:divBdr>
    </w:div>
    <w:div w:id="406194589">
      <w:marLeft w:val="640"/>
      <w:marRight w:val="0"/>
      <w:marTop w:val="0"/>
      <w:marBottom w:val="0"/>
      <w:divBdr>
        <w:top w:val="none" w:sz="0" w:space="0" w:color="auto"/>
        <w:left w:val="none" w:sz="0" w:space="0" w:color="auto"/>
        <w:bottom w:val="none" w:sz="0" w:space="0" w:color="auto"/>
        <w:right w:val="none" w:sz="0" w:space="0" w:color="auto"/>
      </w:divBdr>
    </w:div>
    <w:div w:id="406653918">
      <w:marLeft w:val="640"/>
      <w:marRight w:val="0"/>
      <w:marTop w:val="0"/>
      <w:marBottom w:val="0"/>
      <w:divBdr>
        <w:top w:val="none" w:sz="0" w:space="0" w:color="auto"/>
        <w:left w:val="none" w:sz="0" w:space="0" w:color="auto"/>
        <w:bottom w:val="none" w:sz="0" w:space="0" w:color="auto"/>
        <w:right w:val="none" w:sz="0" w:space="0" w:color="auto"/>
      </w:divBdr>
    </w:div>
    <w:div w:id="407264358">
      <w:marLeft w:val="640"/>
      <w:marRight w:val="0"/>
      <w:marTop w:val="0"/>
      <w:marBottom w:val="0"/>
      <w:divBdr>
        <w:top w:val="none" w:sz="0" w:space="0" w:color="auto"/>
        <w:left w:val="none" w:sz="0" w:space="0" w:color="auto"/>
        <w:bottom w:val="none" w:sz="0" w:space="0" w:color="auto"/>
        <w:right w:val="none" w:sz="0" w:space="0" w:color="auto"/>
      </w:divBdr>
    </w:div>
    <w:div w:id="407505723">
      <w:marLeft w:val="640"/>
      <w:marRight w:val="0"/>
      <w:marTop w:val="0"/>
      <w:marBottom w:val="0"/>
      <w:divBdr>
        <w:top w:val="none" w:sz="0" w:space="0" w:color="auto"/>
        <w:left w:val="none" w:sz="0" w:space="0" w:color="auto"/>
        <w:bottom w:val="none" w:sz="0" w:space="0" w:color="auto"/>
        <w:right w:val="none" w:sz="0" w:space="0" w:color="auto"/>
      </w:divBdr>
    </w:div>
    <w:div w:id="408430875">
      <w:marLeft w:val="640"/>
      <w:marRight w:val="0"/>
      <w:marTop w:val="0"/>
      <w:marBottom w:val="0"/>
      <w:divBdr>
        <w:top w:val="none" w:sz="0" w:space="0" w:color="auto"/>
        <w:left w:val="none" w:sz="0" w:space="0" w:color="auto"/>
        <w:bottom w:val="none" w:sz="0" w:space="0" w:color="auto"/>
        <w:right w:val="none" w:sz="0" w:space="0" w:color="auto"/>
      </w:divBdr>
    </w:div>
    <w:div w:id="409085294">
      <w:marLeft w:val="640"/>
      <w:marRight w:val="0"/>
      <w:marTop w:val="0"/>
      <w:marBottom w:val="0"/>
      <w:divBdr>
        <w:top w:val="none" w:sz="0" w:space="0" w:color="auto"/>
        <w:left w:val="none" w:sz="0" w:space="0" w:color="auto"/>
        <w:bottom w:val="none" w:sz="0" w:space="0" w:color="auto"/>
        <w:right w:val="none" w:sz="0" w:space="0" w:color="auto"/>
      </w:divBdr>
    </w:div>
    <w:div w:id="409158187">
      <w:marLeft w:val="640"/>
      <w:marRight w:val="0"/>
      <w:marTop w:val="0"/>
      <w:marBottom w:val="0"/>
      <w:divBdr>
        <w:top w:val="none" w:sz="0" w:space="0" w:color="auto"/>
        <w:left w:val="none" w:sz="0" w:space="0" w:color="auto"/>
        <w:bottom w:val="none" w:sz="0" w:space="0" w:color="auto"/>
        <w:right w:val="none" w:sz="0" w:space="0" w:color="auto"/>
      </w:divBdr>
    </w:div>
    <w:div w:id="409162083">
      <w:marLeft w:val="640"/>
      <w:marRight w:val="0"/>
      <w:marTop w:val="0"/>
      <w:marBottom w:val="0"/>
      <w:divBdr>
        <w:top w:val="none" w:sz="0" w:space="0" w:color="auto"/>
        <w:left w:val="none" w:sz="0" w:space="0" w:color="auto"/>
        <w:bottom w:val="none" w:sz="0" w:space="0" w:color="auto"/>
        <w:right w:val="none" w:sz="0" w:space="0" w:color="auto"/>
      </w:divBdr>
    </w:div>
    <w:div w:id="409353582">
      <w:marLeft w:val="640"/>
      <w:marRight w:val="0"/>
      <w:marTop w:val="0"/>
      <w:marBottom w:val="0"/>
      <w:divBdr>
        <w:top w:val="none" w:sz="0" w:space="0" w:color="auto"/>
        <w:left w:val="none" w:sz="0" w:space="0" w:color="auto"/>
        <w:bottom w:val="none" w:sz="0" w:space="0" w:color="auto"/>
        <w:right w:val="none" w:sz="0" w:space="0" w:color="auto"/>
      </w:divBdr>
    </w:div>
    <w:div w:id="410077798">
      <w:marLeft w:val="640"/>
      <w:marRight w:val="0"/>
      <w:marTop w:val="0"/>
      <w:marBottom w:val="0"/>
      <w:divBdr>
        <w:top w:val="none" w:sz="0" w:space="0" w:color="auto"/>
        <w:left w:val="none" w:sz="0" w:space="0" w:color="auto"/>
        <w:bottom w:val="none" w:sz="0" w:space="0" w:color="auto"/>
        <w:right w:val="none" w:sz="0" w:space="0" w:color="auto"/>
      </w:divBdr>
    </w:div>
    <w:div w:id="410275910">
      <w:marLeft w:val="640"/>
      <w:marRight w:val="0"/>
      <w:marTop w:val="0"/>
      <w:marBottom w:val="0"/>
      <w:divBdr>
        <w:top w:val="none" w:sz="0" w:space="0" w:color="auto"/>
        <w:left w:val="none" w:sz="0" w:space="0" w:color="auto"/>
        <w:bottom w:val="none" w:sz="0" w:space="0" w:color="auto"/>
        <w:right w:val="none" w:sz="0" w:space="0" w:color="auto"/>
      </w:divBdr>
    </w:div>
    <w:div w:id="410467612">
      <w:marLeft w:val="640"/>
      <w:marRight w:val="0"/>
      <w:marTop w:val="0"/>
      <w:marBottom w:val="0"/>
      <w:divBdr>
        <w:top w:val="none" w:sz="0" w:space="0" w:color="auto"/>
        <w:left w:val="none" w:sz="0" w:space="0" w:color="auto"/>
        <w:bottom w:val="none" w:sz="0" w:space="0" w:color="auto"/>
        <w:right w:val="none" w:sz="0" w:space="0" w:color="auto"/>
      </w:divBdr>
    </w:div>
    <w:div w:id="410544102">
      <w:marLeft w:val="640"/>
      <w:marRight w:val="0"/>
      <w:marTop w:val="0"/>
      <w:marBottom w:val="0"/>
      <w:divBdr>
        <w:top w:val="none" w:sz="0" w:space="0" w:color="auto"/>
        <w:left w:val="none" w:sz="0" w:space="0" w:color="auto"/>
        <w:bottom w:val="none" w:sz="0" w:space="0" w:color="auto"/>
        <w:right w:val="none" w:sz="0" w:space="0" w:color="auto"/>
      </w:divBdr>
    </w:div>
    <w:div w:id="410549239">
      <w:marLeft w:val="640"/>
      <w:marRight w:val="0"/>
      <w:marTop w:val="0"/>
      <w:marBottom w:val="0"/>
      <w:divBdr>
        <w:top w:val="none" w:sz="0" w:space="0" w:color="auto"/>
        <w:left w:val="none" w:sz="0" w:space="0" w:color="auto"/>
        <w:bottom w:val="none" w:sz="0" w:space="0" w:color="auto"/>
        <w:right w:val="none" w:sz="0" w:space="0" w:color="auto"/>
      </w:divBdr>
    </w:div>
    <w:div w:id="410660063">
      <w:marLeft w:val="640"/>
      <w:marRight w:val="0"/>
      <w:marTop w:val="0"/>
      <w:marBottom w:val="0"/>
      <w:divBdr>
        <w:top w:val="none" w:sz="0" w:space="0" w:color="auto"/>
        <w:left w:val="none" w:sz="0" w:space="0" w:color="auto"/>
        <w:bottom w:val="none" w:sz="0" w:space="0" w:color="auto"/>
        <w:right w:val="none" w:sz="0" w:space="0" w:color="auto"/>
      </w:divBdr>
    </w:div>
    <w:div w:id="411203561">
      <w:marLeft w:val="640"/>
      <w:marRight w:val="0"/>
      <w:marTop w:val="0"/>
      <w:marBottom w:val="0"/>
      <w:divBdr>
        <w:top w:val="none" w:sz="0" w:space="0" w:color="auto"/>
        <w:left w:val="none" w:sz="0" w:space="0" w:color="auto"/>
        <w:bottom w:val="none" w:sz="0" w:space="0" w:color="auto"/>
        <w:right w:val="none" w:sz="0" w:space="0" w:color="auto"/>
      </w:divBdr>
    </w:div>
    <w:div w:id="411317265">
      <w:marLeft w:val="480"/>
      <w:marRight w:val="0"/>
      <w:marTop w:val="0"/>
      <w:marBottom w:val="0"/>
      <w:divBdr>
        <w:top w:val="none" w:sz="0" w:space="0" w:color="auto"/>
        <w:left w:val="none" w:sz="0" w:space="0" w:color="auto"/>
        <w:bottom w:val="none" w:sz="0" w:space="0" w:color="auto"/>
        <w:right w:val="none" w:sz="0" w:space="0" w:color="auto"/>
      </w:divBdr>
    </w:div>
    <w:div w:id="411631994">
      <w:marLeft w:val="640"/>
      <w:marRight w:val="0"/>
      <w:marTop w:val="0"/>
      <w:marBottom w:val="0"/>
      <w:divBdr>
        <w:top w:val="none" w:sz="0" w:space="0" w:color="auto"/>
        <w:left w:val="none" w:sz="0" w:space="0" w:color="auto"/>
        <w:bottom w:val="none" w:sz="0" w:space="0" w:color="auto"/>
        <w:right w:val="none" w:sz="0" w:space="0" w:color="auto"/>
      </w:divBdr>
    </w:div>
    <w:div w:id="411894975">
      <w:marLeft w:val="640"/>
      <w:marRight w:val="0"/>
      <w:marTop w:val="0"/>
      <w:marBottom w:val="0"/>
      <w:divBdr>
        <w:top w:val="none" w:sz="0" w:space="0" w:color="auto"/>
        <w:left w:val="none" w:sz="0" w:space="0" w:color="auto"/>
        <w:bottom w:val="none" w:sz="0" w:space="0" w:color="auto"/>
        <w:right w:val="none" w:sz="0" w:space="0" w:color="auto"/>
      </w:divBdr>
    </w:div>
    <w:div w:id="411895345">
      <w:marLeft w:val="640"/>
      <w:marRight w:val="0"/>
      <w:marTop w:val="0"/>
      <w:marBottom w:val="0"/>
      <w:divBdr>
        <w:top w:val="none" w:sz="0" w:space="0" w:color="auto"/>
        <w:left w:val="none" w:sz="0" w:space="0" w:color="auto"/>
        <w:bottom w:val="none" w:sz="0" w:space="0" w:color="auto"/>
        <w:right w:val="none" w:sz="0" w:space="0" w:color="auto"/>
      </w:divBdr>
    </w:div>
    <w:div w:id="411977178">
      <w:marLeft w:val="640"/>
      <w:marRight w:val="0"/>
      <w:marTop w:val="0"/>
      <w:marBottom w:val="0"/>
      <w:divBdr>
        <w:top w:val="none" w:sz="0" w:space="0" w:color="auto"/>
        <w:left w:val="none" w:sz="0" w:space="0" w:color="auto"/>
        <w:bottom w:val="none" w:sz="0" w:space="0" w:color="auto"/>
        <w:right w:val="none" w:sz="0" w:space="0" w:color="auto"/>
      </w:divBdr>
    </w:div>
    <w:div w:id="412237644">
      <w:marLeft w:val="640"/>
      <w:marRight w:val="0"/>
      <w:marTop w:val="0"/>
      <w:marBottom w:val="0"/>
      <w:divBdr>
        <w:top w:val="none" w:sz="0" w:space="0" w:color="auto"/>
        <w:left w:val="none" w:sz="0" w:space="0" w:color="auto"/>
        <w:bottom w:val="none" w:sz="0" w:space="0" w:color="auto"/>
        <w:right w:val="none" w:sz="0" w:space="0" w:color="auto"/>
      </w:divBdr>
    </w:div>
    <w:div w:id="412243608">
      <w:marLeft w:val="640"/>
      <w:marRight w:val="0"/>
      <w:marTop w:val="0"/>
      <w:marBottom w:val="0"/>
      <w:divBdr>
        <w:top w:val="none" w:sz="0" w:space="0" w:color="auto"/>
        <w:left w:val="none" w:sz="0" w:space="0" w:color="auto"/>
        <w:bottom w:val="none" w:sz="0" w:space="0" w:color="auto"/>
        <w:right w:val="none" w:sz="0" w:space="0" w:color="auto"/>
      </w:divBdr>
    </w:div>
    <w:div w:id="412430822">
      <w:marLeft w:val="640"/>
      <w:marRight w:val="0"/>
      <w:marTop w:val="0"/>
      <w:marBottom w:val="0"/>
      <w:divBdr>
        <w:top w:val="none" w:sz="0" w:space="0" w:color="auto"/>
        <w:left w:val="none" w:sz="0" w:space="0" w:color="auto"/>
        <w:bottom w:val="none" w:sz="0" w:space="0" w:color="auto"/>
        <w:right w:val="none" w:sz="0" w:space="0" w:color="auto"/>
      </w:divBdr>
    </w:div>
    <w:div w:id="412628252">
      <w:marLeft w:val="640"/>
      <w:marRight w:val="0"/>
      <w:marTop w:val="0"/>
      <w:marBottom w:val="0"/>
      <w:divBdr>
        <w:top w:val="none" w:sz="0" w:space="0" w:color="auto"/>
        <w:left w:val="none" w:sz="0" w:space="0" w:color="auto"/>
        <w:bottom w:val="none" w:sz="0" w:space="0" w:color="auto"/>
        <w:right w:val="none" w:sz="0" w:space="0" w:color="auto"/>
      </w:divBdr>
    </w:div>
    <w:div w:id="413359135">
      <w:marLeft w:val="640"/>
      <w:marRight w:val="0"/>
      <w:marTop w:val="0"/>
      <w:marBottom w:val="0"/>
      <w:divBdr>
        <w:top w:val="none" w:sz="0" w:space="0" w:color="auto"/>
        <w:left w:val="none" w:sz="0" w:space="0" w:color="auto"/>
        <w:bottom w:val="none" w:sz="0" w:space="0" w:color="auto"/>
        <w:right w:val="none" w:sz="0" w:space="0" w:color="auto"/>
      </w:divBdr>
    </w:div>
    <w:div w:id="413666571">
      <w:marLeft w:val="640"/>
      <w:marRight w:val="0"/>
      <w:marTop w:val="0"/>
      <w:marBottom w:val="0"/>
      <w:divBdr>
        <w:top w:val="none" w:sz="0" w:space="0" w:color="auto"/>
        <w:left w:val="none" w:sz="0" w:space="0" w:color="auto"/>
        <w:bottom w:val="none" w:sz="0" w:space="0" w:color="auto"/>
        <w:right w:val="none" w:sz="0" w:space="0" w:color="auto"/>
      </w:divBdr>
    </w:div>
    <w:div w:id="413670756">
      <w:marLeft w:val="480"/>
      <w:marRight w:val="0"/>
      <w:marTop w:val="0"/>
      <w:marBottom w:val="0"/>
      <w:divBdr>
        <w:top w:val="none" w:sz="0" w:space="0" w:color="auto"/>
        <w:left w:val="none" w:sz="0" w:space="0" w:color="auto"/>
        <w:bottom w:val="none" w:sz="0" w:space="0" w:color="auto"/>
        <w:right w:val="none" w:sz="0" w:space="0" w:color="auto"/>
      </w:divBdr>
    </w:div>
    <w:div w:id="414397905">
      <w:marLeft w:val="640"/>
      <w:marRight w:val="0"/>
      <w:marTop w:val="0"/>
      <w:marBottom w:val="0"/>
      <w:divBdr>
        <w:top w:val="none" w:sz="0" w:space="0" w:color="auto"/>
        <w:left w:val="none" w:sz="0" w:space="0" w:color="auto"/>
        <w:bottom w:val="none" w:sz="0" w:space="0" w:color="auto"/>
        <w:right w:val="none" w:sz="0" w:space="0" w:color="auto"/>
      </w:divBdr>
    </w:div>
    <w:div w:id="414589185">
      <w:marLeft w:val="640"/>
      <w:marRight w:val="0"/>
      <w:marTop w:val="0"/>
      <w:marBottom w:val="0"/>
      <w:divBdr>
        <w:top w:val="none" w:sz="0" w:space="0" w:color="auto"/>
        <w:left w:val="none" w:sz="0" w:space="0" w:color="auto"/>
        <w:bottom w:val="none" w:sz="0" w:space="0" w:color="auto"/>
        <w:right w:val="none" w:sz="0" w:space="0" w:color="auto"/>
      </w:divBdr>
    </w:div>
    <w:div w:id="414860017">
      <w:marLeft w:val="640"/>
      <w:marRight w:val="0"/>
      <w:marTop w:val="0"/>
      <w:marBottom w:val="0"/>
      <w:divBdr>
        <w:top w:val="none" w:sz="0" w:space="0" w:color="auto"/>
        <w:left w:val="none" w:sz="0" w:space="0" w:color="auto"/>
        <w:bottom w:val="none" w:sz="0" w:space="0" w:color="auto"/>
        <w:right w:val="none" w:sz="0" w:space="0" w:color="auto"/>
      </w:divBdr>
    </w:div>
    <w:div w:id="414860914">
      <w:marLeft w:val="640"/>
      <w:marRight w:val="0"/>
      <w:marTop w:val="0"/>
      <w:marBottom w:val="0"/>
      <w:divBdr>
        <w:top w:val="none" w:sz="0" w:space="0" w:color="auto"/>
        <w:left w:val="none" w:sz="0" w:space="0" w:color="auto"/>
        <w:bottom w:val="none" w:sz="0" w:space="0" w:color="auto"/>
        <w:right w:val="none" w:sz="0" w:space="0" w:color="auto"/>
      </w:divBdr>
    </w:div>
    <w:div w:id="414908947">
      <w:marLeft w:val="640"/>
      <w:marRight w:val="0"/>
      <w:marTop w:val="0"/>
      <w:marBottom w:val="0"/>
      <w:divBdr>
        <w:top w:val="none" w:sz="0" w:space="0" w:color="auto"/>
        <w:left w:val="none" w:sz="0" w:space="0" w:color="auto"/>
        <w:bottom w:val="none" w:sz="0" w:space="0" w:color="auto"/>
        <w:right w:val="none" w:sz="0" w:space="0" w:color="auto"/>
      </w:divBdr>
    </w:div>
    <w:div w:id="415246447">
      <w:marLeft w:val="640"/>
      <w:marRight w:val="0"/>
      <w:marTop w:val="0"/>
      <w:marBottom w:val="0"/>
      <w:divBdr>
        <w:top w:val="none" w:sz="0" w:space="0" w:color="auto"/>
        <w:left w:val="none" w:sz="0" w:space="0" w:color="auto"/>
        <w:bottom w:val="none" w:sz="0" w:space="0" w:color="auto"/>
        <w:right w:val="none" w:sz="0" w:space="0" w:color="auto"/>
      </w:divBdr>
    </w:div>
    <w:div w:id="415252255">
      <w:marLeft w:val="640"/>
      <w:marRight w:val="0"/>
      <w:marTop w:val="0"/>
      <w:marBottom w:val="0"/>
      <w:divBdr>
        <w:top w:val="none" w:sz="0" w:space="0" w:color="auto"/>
        <w:left w:val="none" w:sz="0" w:space="0" w:color="auto"/>
        <w:bottom w:val="none" w:sz="0" w:space="0" w:color="auto"/>
        <w:right w:val="none" w:sz="0" w:space="0" w:color="auto"/>
      </w:divBdr>
    </w:div>
    <w:div w:id="415370799">
      <w:marLeft w:val="640"/>
      <w:marRight w:val="0"/>
      <w:marTop w:val="0"/>
      <w:marBottom w:val="0"/>
      <w:divBdr>
        <w:top w:val="none" w:sz="0" w:space="0" w:color="auto"/>
        <w:left w:val="none" w:sz="0" w:space="0" w:color="auto"/>
        <w:bottom w:val="none" w:sz="0" w:space="0" w:color="auto"/>
        <w:right w:val="none" w:sz="0" w:space="0" w:color="auto"/>
      </w:divBdr>
    </w:div>
    <w:div w:id="416445480">
      <w:marLeft w:val="640"/>
      <w:marRight w:val="0"/>
      <w:marTop w:val="0"/>
      <w:marBottom w:val="0"/>
      <w:divBdr>
        <w:top w:val="none" w:sz="0" w:space="0" w:color="auto"/>
        <w:left w:val="none" w:sz="0" w:space="0" w:color="auto"/>
        <w:bottom w:val="none" w:sz="0" w:space="0" w:color="auto"/>
        <w:right w:val="none" w:sz="0" w:space="0" w:color="auto"/>
      </w:divBdr>
    </w:div>
    <w:div w:id="416707150">
      <w:marLeft w:val="640"/>
      <w:marRight w:val="0"/>
      <w:marTop w:val="0"/>
      <w:marBottom w:val="0"/>
      <w:divBdr>
        <w:top w:val="none" w:sz="0" w:space="0" w:color="auto"/>
        <w:left w:val="none" w:sz="0" w:space="0" w:color="auto"/>
        <w:bottom w:val="none" w:sz="0" w:space="0" w:color="auto"/>
        <w:right w:val="none" w:sz="0" w:space="0" w:color="auto"/>
      </w:divBdr>
    </w:div>
    <w:div w:id="416755239">
      <w:marLeft w:val="640"/>
      <w:marRight w:val="0"/>
      <w:marTop w:val="0"/>
      <w:marBottom w:val="0"/>
      <w:divBdr>
        <w:top w:val="none" w:sz="0" w:space="0" w:color="auto"/>
        <w:left w:val="none" w:sz="0" w:space="0" w:color="auto"/>
        <w:bottom w:val="none" w:sz="0" w:space="0" w:color="auto"/>
        <w:right w:val="none" w:sz="0" w:space="0" w:color="auto"/>
      </w:divBdr>
    </w:div>
    <w:div w:id="417168160">
      <w:marLeft w:val="480"/>
      <w:marRight w:val="0"/>
      <w:marTop w:val="0"/>
      <w:marBottom w:val="0"/>
      <w:divBdr>
        <w:top w:val="none" w:sz="0" w:space="0" w:color="auto"/>
        <w:left w:val="none" w:sz="0" w:space="0" w:color="auto"/>
        <w:bottom w:val="none" w:sz="0" w:space="0" w:color="auto"/>
        <w:right w:val="none" w:sz="0" w:space="0" w:color="auto"/>
      </w:divBdr>
    </w:div>
    <w:div w:id="417757110">
      <w:marLeft w:val="640"/>
      <w:marRight w:val="0"/>
      <w:marTop w:val="0"/>
      <w:marBottom w:val="0"/>
      <w:divBdr>
        <w:top w:val="none" w:sz="0" w:space="0" w:color="auto"/>
        <w:left w:val="none" w:sz="0" w:space="0" w:color="auto"/>
        <w:bottom w:val="none" w:sz="0" w:space="0" w:color="auto"/>
        <w:right w:val="none" w:sz="0" w:space="0" w:color="auto"/>
      </w:divBdr>
    </w:div>
    <w:div w:id="418329806">
      <w:marLeft w:val="640"/>
      <w:marRight w:val="0"/>
      <w:marTop w:val="0"/>
      <w:marBottom w:val="0"/>
      <w:divBdr>
        <w:top w:val="none" w:sz="0" w:space="0" w:color="auto"/>
        <w:left w:val="none" w:sz="0" w:space="0" w:color="auto"/>
        <w:bottom w:val="none" w:sz="0" w:space="0" w:color="auto"/>
        <w:right w:val="none" w:sz="0" w:space="0" w:color="auto"/>
      </w:divBdr>
    </w:div>
    <w:div w:id="418675026">
      <w:marLeft w:val="640"/>
      <w:marRight w:val="0"/>
      <w:marTop w:val="0"/>
      <w:marBottom w:val="0"/>
      <w:divBdr>
        <w:top w:val="none" w:sz="0" w:space="0" w:color="auto"/>
        <w:left w:val="none" w:sz="0" w:space="0" w:color="auto"/>
        <w:bottom w:val="none" w:sz="0" w:space="0" w:color="auto"/>
        <w:right w:val="none" w:sz="0" w:space="0" w:color="auto"/>
      </w:divBdr>
    </w:div>
    <w:div w:id="418675810">
      <w:marLeft w:val="640"/>
      <w:marRight w:val="0"/>
      <w:marTop w:val="0"/>
      <w:marBottom w:val="0"/>
      <w:divBdr>
        <w:top w:val="none" w:sz="0" w:space="0" w:color="auto"/>
        <w:left w:val="none" w:sz="0" w:space="0" w:color="auto"/>
        <w:bottom w:val="none" w:sz="0" w:space="0" w:color="auto"/>
        <w:right w:val="none" w:sz="0" w:space="0" w:color="auto"/>
      </w:divBdr>
    </w:div>
    <w:div w:id="418792376">
      <w:marLeft w:val="640"/>
      <w:marRight w:val="0"/>
      <w:marTop w:val="0"/>
      <w:marBottom w:val="0"/>
      <w:divBdr>
        <w:top w:val="none" w:sz="0" w:space="0" w:color="auto"/>
        <w:left w:val="none" w:sz="0" w:space="0" w:color="auto"/>
        <w:bottom w:val="none" w:sz="0" w:space="0" w:color="auto"/>
        <w:right w:val="none" w:sz="0" w:space="0" w:color="auto"/>
      </w:divBdr>
    </w:div>
    <w:div w:id="418867476">
      <w:marLeft w:val="640"/>
      <w:marRight w:val="0"/>
      <w:marTop w:val="0"/>
      <w:marBottom w:val="0"/>
      <w:divBdr>
        <w:top w:val="none" w:sz="0" w:space="0" w:color="auto"/>
        <w:left w:val="none" w:sz="0" w:space="0" w:color="auto"/>
        <w:bottom w:val="none" w:sz="0" w:space="0" w:color="auto"/>
        <w:right w:val="none" w:sz="0" w:space="0" w:color="auto"/>
      </w:divBdr>
    </w:div>
    <w:div w:id="419258143">
      <w:marLeft w:val="640"/>
      <w:marRight w:val="0"/>
      <w:marTop w:val="0"/>
      <w:marBottom w:val="0"/>
      <w:divBdr>
        <w:top w:val="none" w:sz="0" w:space="0" w:color="auto"/>
        <w:left w:val="none" w:sz="0" w:space="0" w:color="auto"/>
        <w:bottom w:val="none" w:sz="0" w:space="0" w:color="auto"/>
        <w:right w:val="none" w:sz="0" w:space="0" w:color="auto"/>
      </w:divBdr>
    </w:div>
    <w:div w:id="419258824">
      <w:marLeft w:val="640"/>
      <w:marRight w:val="0"/>
      <w:marTop w:val="0"/>
      <w:marBottom w:val="0"/>
      <w:divBdr>
        <w:top w:val="none" w:sz="0" w:space="0" w:color="auto"/>
        <w:left w:val="none" w:sz="0" w:space="0" w:color="auto"/>
        <w:bottom w:val="none" w:sz="0" w:space="0" w:color="auto"/>
        <w:right w:val="none" w:sz="0" w:space="0" w:color="auto"/>
      </w:divBdr>
    </w:div>
    <w:div w:id="419839644">
      <w:marLeft w:val="640"/>
      <w:marRight w:val="0"/>
      <w:marTop w:val="0"/>
      <w:marBottom w:val="0"/>
      <w:divBdr>
        <w:top w:val="none" w:sz="0" w:space="0" w:color="auto"/>
        <w:left w:val="none" w:sz="0" w:space="0" w:color="auto"/>
        <w:bottom w:val="none" w:sz="0" w:space="0" w:color="auto"/>
        <w:right w:val="none" w:sz="0" w:space="0" w:color="auto"/>
      </w:divBdr>
    </w:div>
    <w:div w:id="419908689">
      <w:marLeft w:val="640"/>
      <w:marRight w:val="0"/>
      <w:marTop w:val="0"/>
      <w:marBottom w:val="0"/>
      <w:divBdr>
        <w:top w:val="none" w:sz="0" w:space="0" w:color="auto"/>
        <w:left w:val="none" w:sz="0" w:space="0" w:color="auto"/>
        <w:bottom w:val="none" w:sz="0" w:space="0" w:color="auto"/>
        <w:right w:val="none" w:sz="0" w:space="0" w:color="auto"/>
      </w:divBdr>
    </w:div>
    <w:div w:id="420374212">
      <w:marLeft w:val="480"/>
      <w:marRight w:val="0"/>
      <w:marTop w:val="0"/>
      <w:marBottom w:val="0"/>
      <w:divBdr>
        <w:top w:val="none" w:sz="0" w:space="0" w:color="auto"/>
        <w:left w:val="none" w:sz="0" w:space="0" w:color="auto"/>
        <w:bottom w:val="none" w:sz="0" w:space="0" w:color="auto"/>
        <w:right w:val="none" w:sz="0" w:space="0" w:color="auto"/>
      </w:divBdr>
    </w:div>
    <w:div w:id="420413633">
      <w:marLeft w:val="480"/>
      <w:marRight w:val="0"/>
      <w:marTop w:val="0"/>
      <w:marBottom w:val="0"/>
      <w:divBdr>
        <w:top w:val="none" w:sz="0" w:space="0" w:color="auto"/>
        <w:left w:val="none" w:sz="0" w:space="0" w:color="auto"/>
        <w:bottom w:val="none" w:sz="0" w:space="0" w:color="auto"/>
        <w:right w:val="none" w:sz="0" w:space="0" w:color="auto"/>
      </w:divBdr>
    </w:div>
    <w:div w:id="420417155">
      <w:marLeft w:val="640"/>
      <w:marRight w:val="0"/>
      <w:marTop w:val="0"/>
      <w:marBottom w:val="0"/>
      <w:divBdr>
        <w:top w:val="none" w:sz="0" w:space="0" w:color="auto"/>
        <w:left w:val="none" w:sz="0" w:space="0" w:color="auto"/>
        <w:bottom w:val="none" w:sz="0" w:space="0" w:color="auto"/>
        <w:right w:val="none" w:sz="0" w:space="0" w:color="auto"/>
      </w:divBdr>
    </w:div>
    <w:div w:id="420755659">
      <w:marLeft w:val="640"/>
      <w:marRight w:val="0"/>
      <w:marTop w:val="0"/>
      <w:marBottom w:val="0"/>
      <w:divBdr>
        <w:top w:val="none" w:sz="0" w:space="0" w:color="auto"/>
        <w:left w:val="none" w:sz="0" w:space="0" w:color="auto"/>
        <w:bottom w:val="none" w:sz="0" w:space="0" w:color="auto"/>
        <w:right w:val="none" w:sz="0" w:space="0" w:color="auto"/>
      </w:divBdr>
    </w:div>
    <w:div w:id="420874461">
      <w:marLeft w:val="640"/>
      <w:marRight w:val="0"/>
      <w:marTop w:val="0"/>
      <w:marBottom w:val="0"/>
      <w:divBdr>
        <w:top w:val="none" w:sz="0" w:space="0" w:color="auto"/>
        <w:left w:val="none" w:sz="0" w:space="0" w:color="auto"/>
        <w:bottom w:val="none" w:sz="0" w:space="0" w:color="auto"/>
        <w:right w:val="none" w:sz="0" w:space="0" w:color="auto"/>
      </w:divBdr>
    </w:div>
    <w:div w:id="421145736">
      <w:marLeft w:val="640"/>
      <w:marRight w:val="0"/>
      <w:marTop w:val="0"/>
      <w:marBottom w:val="0"/>
      <w:divBdr>
        <w:top w:val="none" w:sz="0" w:space="0" w:color="auto"/>
        <w:left w:val="none" w:sz="0" w:space="0" w:color="auto"/>
        <w:bottom w:val="none" w:sz="0" w:space="0" w:color="auto"/>
        <w:right w:val="none" w:sz="0" w:space="0" w:color="auto"/>
      </w:divBdr>
    </w:div>
    <w:div w:id="421607700">
      <w:marLeft w:val="640"/>
      <w:marRight w:val="0"/>
      <w:marTop w:val="0"/>
      <w:marBottom w:val="0"/>
      <w:divBdr>
        <w:top w:val="none" w:sz="0" w:space="0" w:color="auto"/>
        <w:left w:val="none" w:sz="0" w:space="0" w:color="auto"/>
        <w:bottom w:val="none" w:sz="0" w:space="0" w:color="auto"/>
        <w:right w:val="none" w:sz="0" w:space="0" w:color="auto"/>
      </w:divBdr>
    </w:div>
    <w:div w:id="421609157">
      <w:marLeft w:val="640"/>
      <w:marRight w:val="0"/>
      <w:marTop w:val="0"/>
      <w:marBottom w:val="0"/>
      <w:divBdr>
        <w:top w:val="none" w:sz="0" w:space="0" w:color="auto"/>
        <w:left w:val="none" w:sz="0" w:space="0" w:color="auto"/>
        <w:bottom w:val="none" w:sz="0" w:space="0" w:color="auto"/>
        <w:right w:val="none" w:sz="0" w:space="0" w:color="auto"/>
      </w:divBdr>
    </w:div>
    <w:div w:id="421801438">
      <w:marLeft w:val="640"/>
      <w:marRight w:val="0"/>
      <w:marTop w:val="0"/>
      <w:marBottom w:val="0"/>
      <w:divBdr>
        <w:top w:val="none" w:sz="0" w:space="0" w:color="auto"/>
        <w:left w:val="none" w:sz="0" w:space="0" w:color="auto"/>
        <w:bottom w:val="none" w:sz="0" w:space="0" w:color="auto"/>
        <w:right w:val="none" w:sz="0" w:space="0" w:color="auto"/>
      </w:divBdr>
    </w:div>
    <w:div w:id="421802504">
      <w:marLeft w:val="640"/>
      <w:marRight w:val="0"/>
      <w:marTop w:val="0"/>
      <w:marBottom w:val="0"/>
      <w:divBdr>
        <w:top w:val="none" w:sz="0" w:space="0" w:color="auto"/>
        <w:left w:val="none" w:sz="0" w:space="0" w:color="auto"/>
        <w:bottom w:val="none" w:sz="0" w:space="0" w:color="auto"/>
        <w:right w:val="none" w:sz="0" w:space="0" w:color="auto"/>
      </w:divBdr>
    </w:div>
    <w:div w:id="421999250">
      <w:marLeft w:val="640"/>
      <w:marRight w:val="0"/>
      <w:marTop w:val="0"/>
      <w:marBottom w:val="0"/>
      <w:divBdr>
        <w:top w:val="none" w:sz="0" w:space="0" w:color="auto"/>
        <w:left w:val="none" w:sz="0" w:space="0" w:color="auto"/>
        <w:bottom w:val="none" w:sz="0" w:space="0" w:color="auto"/>
        <w:right w:val="none" w:sz="0" w:space="0" w:color="auto"/>
      </w:divBdr>
    </w:div>
    <w:div w:id="422383786">
      <w:marLeft w:val="640"/>
      <w:marRight w:val="0"/>
      <w:marTop w:val="0"/>
      <w:marBottom w:val="0"/>
      <w:divBdr>
        <w:top w:val="none" w:sz="0" w:space="0" w:color="auto"/>
        <w:left w:val="none" w:sz="0" w:space="0" w:color="auto"/>
        <w:bottom w:val="none" w:sz="0" w:space="0" w:color="auto"/>
        <w:right w:val="none" w:sz="0" w:space="0" w:color="auto"/>
      </w:divBdr>
    </w:div>
    <w:div w:id="422579132">
      <w:marLeft w:val="640"/>
      <w:marRight w:val="0"/>
      <w:marTop w:val="0"/>
      <w:marBottom w:val="0"/>
      <w:divBdr>
        <w:top w:val="none" w:sz="0" w:space="0" w:color="auto"/>
        <w:left w:val="none" w:sz="0" w:space="0" w:color="auto"/>
        <w:bottom w:val="none" w:sz="0" w:space="0" w:color="auto"/>
        <w:right w:val="none" w:sz="0" w:space="0" w:color="auto"/>
      </w:divBdr>
    </w:div>
    <w:div w:id="422647700">
      <w:marLeft w:val="640"/>
      <w:marRight w:val="0"/>
      <w:marTop w:val="0"/>
      <w:marBottom w:val="0"/>
      <w:divBdr>
        <w:top w:val="none" w:sz="0" w:space="0" w:color="auto"/>
        <w:left w:val="none" w:sz="0" w:space="0" w:color="auto"/>
        <w:bottom w:val="none" w:sz="0" w:space="0" w:color="auto"/>
        <w:right w:val="none" w:sz="0" w:space="0" w:color="auto"/>
      </w:divBdr>
    </w:div>
    <w:div w:id="423190665">
      <w:marLeft w:val="640"/>
      <w:marRight w:val="0"/>
      <w:marTop w:val="0"/>
      <w:marBottom w:val="0"/>
      <w:divBdr>
        <w:top w:val="none" w:sz="0" w:space="0" w:color="auto"/>
        <w:left w:val="none" w:sz="0" w:space="0" w:color="auto"/>
        <w:bottom w:val="none" w:sz="0" w:space="0" w:color="auto"/>
        <w:right w:val="none" w:sz="0" w:space="0" w:color="auto"/>
      </w:divBdr>
    </w:div>
    <w:div w:id="423232917">
      <w:marLeft w:val="640"/>
      <w:marRight w:val="0"/>
      <w:marTop w:val="0"/>
      <w:marBottom w:val="0"/>
      <w:divBdr>
        <w:top w:val="none" w:sz="0" w:space="0" w:color="auto"/>
        <w:left w:val="none" w:sz="0" w:space="0" w:color="auto"/>
        <w:bottom w:val="none" w:sz="0" w:space="0" w:color="auto"/>
        <w:right w:val="none" w:sz="0" w:space="0" w:color="auto"/>
      </w:divBdr>
    </w:div>
    <w:div w:id="423378947">
      <w:marLeft w:val="640"/>
      <w:marRight w:val="0"/>
      <w:marTop w:val="0"/>
      <w:marBottom w:val="0"/>
      <w:divBdr>
        <w:top w:val="none" w:sz="0" w:space="0" w:color="auto"/>
        <w:left w:val="none" w:sz="0" w:space="0" w:color="auto"/>
        <w:bottom w:val="none" w:sz="0" w:space="0" w:color="auto"/>
        <w:right w:val="none" w:sz="0" w:space="0" w:color="auto"/>
      </w:divBdr>
    </w:div>
    <w:div w:id="423382627">
      <w:marLeft w:val="640"/>
      <w:marRight w:val="0"/>
      <w:marTop w:val="0"/>
      <w:marBottom w:val="0"/>
      <w:divBdr>
        <w:top w:val="none" w:sz="0" w:space="0" w:color="auto"/>
        <w:left w:val="none" w:sz="0" w:space="0" w:color="auto"/>
        <w:bottom w:val="none" w:sz="0" w:space="0" w:color="auto"/>
        <w:right w:val="none" w:sz="0" w:space="0" w:color="auto"/>
      </w:divBdr>
    </w:div>
    <w:div w:id="423957262">
      <w:marLeft w:val="480"/>
      <w:marRight w:val="0"/>
      <w:marTop w:val="0"/>
      <w:marBottom w:val="0"/>
      <w:divBdr>
        <w:top w:val="none" w:sz="0" w:space="0" w:color="auto"/>
        <w:left w:val="none" w:sz="0" w:space="0" w:color="auto"/>
        <w:bottom w:val="none" w:sz="0" w:space="0" w:color="auto"/>
        <w:right w:val="none" w:sz="0" w:space="0" w:color="auto"/>
      </w:divBdr>
    </w:div>
    <w:div w:id="423965002">
      <w:marLeft w:val="640"/>
      <w:marRight w:val="0"/>
      <w:marTop w:val="0"/>
      <w:marBottom w:val="0"/>
      <w:divBdr>
        <w:top w:val="none" w:sz="0" w:space="0" w:color="auto"/>
        <w:left w:val="none" w:sz="0" w:space="0" w:color="auto"/>
        <w:bottom w:val="none" w:sz="0" w:space="0" w:color="auto"/>
        <w:right w:val="none" w:sz="0" w:space="0" w:color="auto"/>
      </w:divBdr>
    </w:div>
    <w:div w:id="424226912">
      <w:marLeft w:val="480"/>
      <w:marRight w:val="0"/>
      <w:marTop w:val="0"/>
      <w:marBottom w:val="0"/>
      <w:divBdr>
        <w:top w:val="none" w:sz="0" w:space="0" w:color="auto"/>
        <w:left w:val="none" w:sz="0" w:space="0" w:color="auto"/>
        <w:bottom w:val="none" w:sz="0" w:space="0" w:color="auto"/>
        <w:right w:val="none" w:sz="0" w:space="0" w:color="auto"/>
      </w:divBdr>
    </w:div>
    <w:div w:id="424306743">
      <w:marLeft w:val="640"/>
      <w:marRight w:val="0"/>
      <w:marTop w:val="0"/>
      <w:marBottom w:val="0"/>
      <w:divBdr>
        <w:top w:val="none" w:sz="0" w:space="0" w:color="auto"/>
        <w:left w:val="none" w:sz="0" w:space="0" w:color="auto"/>
        <w:bottom w:val="none" w:sz="0" w:space="0" w:color="auto"/>
        <w:right w:val="none" w:sz="0" w:space="0" w:color="auto"/>
      </w:divBdr>
    </w:div>
    <w:div w:id="425417963">
      <w:marLeft w:val="640"/>
      <w:marRight w:val="0"/>
      <w:marTop w:val="0"/>
      <w:marBottom w:val="0"/>
      <w:divBdr>
        <w:top w:val="none" w:sz="0" w:space="0" w:color="auto"/>
        <w:left w:val="none" w:sz="0" w:space="0" w:color="auto"/>
        <w:bottom w:val="none" w:sz="0" w:space="0" w:color="auto"/>
        <w:right w:val="none" w:sz="0" w:space="0" w:color="auto"/>
      </w:divBdr>
    </w:div>
    <w:div w:id="425461638">
      <w:marLeft w:val="640"/>
      <w:marRight w:val="0"/>
      <w:marTop w:val="0"/>
      <w:marBottom w:val="0"/>
      <w:divBdr>
        <w:top w:val="none" w:sz="0" w:space="0" w:color="auto"/>
        <w:left w:val="none" w:sz="0" w:space="0" w:color="auto"/>
        <w:bottom w:val="none" w:sz="0" w:space="0" w:color="auto"/>
        <w:right w:val="none" w:sz="0" w:space="0" w:color="auto"/>
      </w:divBdr>
    </w:div>
    <w:div w:id="425688344">
      <w:marLeft w:val="640"/>
      <w:marRight w:val="0"/>
      <w:marTop w:val="0"/>
      <w:marBottom w:val="0"/>
      <w:divBdr>
        <w:top w:val="none" w:sz="0" w:space="0" w:color="auto"/>
        <w:left w:val="none" w:sz="0" w:space="0" w:color="auto"/>
        <w:bottom w:val="none" w:sz="0" w:space="0" w:color="auto"/>
        <w:right w:val="none" w:sz="0" w:space="0" w:color="auto"/>
      </w:divBdr>
    </w:div>
    <w:div w:id="425731785">
      <w:marLeft w:val="640"/>
      <w:marRight w:val="0"/>
      <w:marTop w:val="0"/>
      <w:marBottom w:val="0"/>
      <w:divBdr>
        <w:top w:val="none" w:sz="0" w:space="0" w:color="auto"/>
        <w:left w:val="none" w:sz="0" w:space="0" w:color="auto"/>
        <w:bottom w:val="none" w:sz="0" w:space="0" w:color="auto"/>
        <w:right w:val="none" w:sz="0" w:space="0" w:color="auto"/>
      </w:divBdr>
    </w:div>
    <w:div w:id="425806671">
      <w:marLeft w:val="640"/>
      <w:marRight w:val="0"/>
      <w:marTop w:val="0"/>
      <w:marBottom w:val="0"/>
      <w:divBdr>
        <w:top w:val="none" w:sz="0" w:space="0" w:color="auto"/>
        <w:left w:val="none" w:sz="0" w:space="0" w:color="auto"/>
        <w:bottom w:val="none" w:sz="0" w:space="0" w:color="auto"/>
        <w:right w:val="none" w:sz="0" w:space="0" w:color="auto"/>
      </w:divBdr>
    </w:div>
    <w:div w:id="425808075">
      <w:marLeft w:val="640"/>
      <w:marRight w:val="0"/>
      <w:marTop w:val="0"/>
      <w:marBottom w:val="0"/>
      <w:divBdr>
        <w:top w:val="none" w:sz="0" w:space="0" w:color="auto"/>
        <w:left w:val="none" w:sz="0" w:space="0" w:color="auto"/>
        <w:bottom w:val="none" w:sz="0" w:space="0" w:color="auto"/>
        <w:right w:val="none" w:sz="0" w:space="0" w:color="auto"/>
      </w:divBdr>
    </w:div>
    <w:div w:id="426124264">
      <w:marLeft w:val="640"/>
      <w:marRight w:val="0"/>
      <w:marTop w:val="0"/>
      <w:marBottom w:val="0"/>
      <w:divBdr>
        <w:top w:val="none" w:sz="0" w:space="0" w:color="auto"/>
        <w:left w:val="none" w:sz="0" w:space="0" w:color="auto"/>
        <w:bottom w:val="none" w:sz="0" w:space="0" w:color="auto"/>
        <w:right w:val="none" w:sz="0" w:space="0" w:color="auto"/>
      </w:divBdr>
    </w:div>
    <w:div w:id="426342696">
      <w:marLeft w:val="640"/>
      <w:marRight w:val="0"/>
      <w:marTop w:val="0"/>
      <w:marBottom w:val="0"/>
      <w:divBdr>
        <w:top w:val="none" w:sz="0" w:space="0" w:color="auto"/>
        <w:left w:val="none" w:sz="0" w:space="0" w:color="auto"/>
        <w:bottom w:val="none" w:sz="0" w:space="0" w:color="auto"/>
        <w:right w:val="none" w:sz="0" w:space="0" w:color="auto"/>
      </w:divBdr>
    </w:div>
    <w:div w:id="426586812">
      <w:marLeft w:val="640"/>
      <w:marRight w:val="0"/>
      <w:marTop w:val="0"/>
      <w:marBottom w:val="0"/>
      <w:divBdr>
        <w:top w:val="none" w:sz="0" w:space="0" w:color="auto"/>
        <w:left w:val="none" w:sz="0" w:space="0" w:color="auto"/>
        <w:bottom w:val="none" w:sz="0" w:space="0" w:color="auto"/>
        <w:right w:val="none" w:sz="0" w:space="0" w:color="auto"/>
      </w:divBdr>
    </w:div>
    <w:div w:id="426657255">
      <w:marLeft w:val="640"/>
      <w:marRight w:val="0"/>
      <w:marTop w:val="0"/>
      <w:marBottom w:val="0"/>
      <w:divBdr>
        <w:top w:val="none" w:sz="0" w:space="0" w:color="auto"/>
        <w:left w:val="none" w:sz="0" w:space="0" w:color="auto"/>
        <w:bottom w:val="none" w:sz="0" w:space="0" w:color="auto"/>
        <w:right w:val="none" w:sz="0" w:space="0" w:color="auto"/>
      </w:divBdr>
    </w:div>
    <w:div w:id="426778877">
      <w:marLeft w:val="640"/>
      <w:marRight w:val="0"/>
      <w:marTop w:val="0"/>
      <w:marBottom w:val="0"/>
      <w:divBdr>
        <w:top w:val="none" w:sz="0" w:space="0" w:color="auto"/>
        <w:left w:val="none" w:sz="0" w:space="0" w:color="auto"/>
        <w:bottom w:val="none" w:sz="0" w:space="0" w:color="auto"/>
        <w:right w:val="none" w:sz="0" w:space="0" w:color="auto"/>
      </w:divBdr>
    </w:div>
    <w:div w:id="427195846">
      <w:marLeft w:val="640"/>
      <w:marRight w:val="0"/>
      <w:marTop w:val="0"/>
      <w:marBottom w:val="0"/>
      <w:divBdr>
        <w:top w:val="none" w:sz="0" w:space="0" w:color="auto"/>
        <w:left w:val="none" w:sz="0" w:space="0" w:color="auto"/>
        <w:bottom w:val="none" w:sz="0" w:space="0" w:color="auto"/>
        <w:right w:val="none" w:sz="0" w:space="0" w:color="auto"/>
      </w:divBdr>
    </w:div>
    <w:div w:id="427313063">
      <w:marLeft w:val="640"/>
      <w:marRight w:val="0"/>
      <w:marTop w:val="0"/>
      <w:marBottom w:val="0"/>
      <w:divBdr>
        <w:top w:val="none" w:sz="0" w:space="0" w:color="auto"/>
        <w:left w:val="none" w:sz="0" w:space="0" w:color="auto"/>
        <w:bottom w:val="none" w:sz="0" w:space="0" w:color="auto"/>
        <w:right w:val="none" w:sz="0" w:space="0" w:color="auto"/>
      </w:divBdr>
    </w:div>
    <w:div w:id="427317590">
      <w:marLeft w:val="640"/>
      <w:marRight w:val="0"/>
      <w:marTop w:val="0"/>
      <w:marBottom w:val="0"/>
      <w:divBdr>
        <w:top w:val="none" w:sz="0" w:space="0" w:color="auto"/>
        <w:left w:val="none" w:sz="0" w:space="0" w:color="auto"/>
        <w:bottom w:val="none" w:sz="0" w:space="0" w:color="auto"/>
        <w:right w:val="none" w:sz="0" w:space="0" w:color="auto"/>
      </w:divBdr>
    </w:div>
    <w:div w:id="427626258">
      <w:marLeft w:val="640"/>
      <w:marRight w:val="0"/>
      <w:marTop w:val="0"/>
      <w:marBottom w:val="0"/>
      <w:divBdr>
        <w:top w:val="none" w:sz="0" w:space="0" w:color="auto"/>
        <w:left w:val="none" w:sz="0" w:space="0" w:color="auto"/>
        <w:bottom w:val="none" w:sz="0" w:space="0" w:color="auto"/>
        <w:right w:val="none" w:sz="0" w:space="0" w:color="auto"/>
      </w:divBdr>
    </w:div>
    <w:div w:id="428359261">
      <w:marLeft w:val="640"/>
      <w:marRight w:val="0"/>
      <w:marTop w:val="0"/>
      <w:marBottom w:val="0"/>
      <w:divBdr>
        <w:top w:val="none" w:sz="0" w:space="0" w:color="auto"/>
        <w:left w:val="none" w:sz="0" w:space="0" w:color="auto"/>
        <w:bottom w:val="none" w:sz="0" w:space="0" w:color="auto"/>
        <w:right w:val="none" w:sz="0" w:space="0" w:color="auto"/>
      </w:divBdr>
    </w:div>
    <w:div w:id="428434202">
      <w:marLeft w:val="640"/>
      <w:marRight w:val="0"/>
      <w:marTop w:val="0"/>
      <w:marBottom w:val="0"/>
      <w:divBdr>
        <w:top w:val="none" w:sz="0" w:space="0" w:color="auto"/>
        <w:left w:val="none" w:sz="0" w:space="0" w:color="auto"/>
        <w:bottom w:val="none" w:sz="0" w:space="0" w:color="auto"/>
        <w:right w:val="none" w:sz="0" w:space="0" w:color="auto"/>
      </w:divBdr>
    </w:div>
    <w:div w:id="428894870">
      <w:marLeft w:val="640"/>
      <w:marRight w:val="0"/>
      <w:marTop w:val="0"/>
      <w:marBottom w:val="0"/>
      <w:divBdr>
        <w:top w:val="none" w:sz="0" w:space="0" w:color="auto"/>
        <w:left w:val="none" w:sz="0" w:space="0" w:color="auto"/>
        <w:bottom w:val="none" w:sz="0" w:space="0" w:color="auto"/>
        <w:right w:val="none" w:sz="0" w:space="0" w:color="auto"/>
      </w:divBdr>
    </w:div>
    <w:div w:id="429088282">
      <w:marLeft w:val="640"/>
      <w:marRight w:val="0"/>
      <w:marTop w:val="0"/>
      <w:marBottom w:val="0"/>
      <w:divBdr>
        <w:top w:val="none" w:sz="0" w:space="0" w:color="auto"/>
        <w:left w:val="none" w:sz="0" w:space="0" w:color="auto"/>
        <w:bottom w:val="none" w:sz="0" w:space="0" w:color="auto"/>
        <w:right w:val="none" w:sz="0" w:space="0" w:color="auto"/>
      </w:divBdr>
    </w:div>
    <w:div w:id="429130371">
      <w:marLeft w:val="640"/>
      <w:marRight w:val="0"/>
      <w:marTop w:val="0"/>
      <w:marBottom w:val="0"/>
      <w:divBdr>
        <w:top w:val="none" w:sz="0" w:space="0" w:color="auto"/>
        <w:left w:val="none" w:sz="0" w:space="0" w:color="auto"/>
        <w:bottom w:val="none" w:sz="0" w:space="0" w:color="auto"/>
        <w:right w:val="none" w:sz="0" w:space="0" w:color="auto"/>
      </w:divBdr>
    </w:div>
    <w:div w:id="429395995">
      <w:marLeft w:val="640"/>
      <w:marRight w:val="0"/>
      <w:marTop w:val="0"/>
      <w:marBottom w:val="0"/>
      <w:divBdr>
        <w:top w:val="none" w:sz="0" w:space="0" w:color="auto"/>
        <w:left w:val="none" w:sz="0" w:space="0" w:color="auto"/>
        <w:bottom w:val="none" w:sz="0" w:space="0" w:color="auto"/>
        <w:right w:val="none" w:sz="0" w:space="0" w:color="auto"/>
      </w:divBdr>
    </w:div>
    <w:div w:id="429661497">
      <w:marLeft w:val="640"/>
      <w:marRight w:val="0"/>
      <w:marTop w:val="0"/>
      <w:marBottom w:val="0"/>
      <w:divBdr>
        <w:top w:val="none" w:sz="0" w:space="0" w:color="auto"/>
        <w:left w:val="none" w:sz="0" w:space="0" w:color="auto"/>
        <w:bottom w:val="none" w:sz="0" w:space="0" w:color="auto"/>
        <w:right w:val="none" w:sz="0" w:space="0" w:color="auto"/>
      </w:divBdr>
    </w:div>
    <w:div w:id="429811603">
      <w:marLeft w:val="640"/>
      <w:marRight w:val="0"/>
      <w:marTop w:val="0"/>
      <w:marBottom w:val="0"/>
      <w:divBdr>
        <w:top w:val="none" w:sz="0" w:space="0" w:color="auto"/>
        <w:left w:val="none" w:sz="0" w:space="0" w:color="auto"/>
        <w:bottom w:val="none" w:sz="0" w:space="0" w:color="auto"/>
        <w:right w:val="none" w:sz="0" w:space="0" w:color="auto"/>
      </w:divBdr>
    </w:div>
    <w:div w:id="430007989">
      <w:marLeft w:val="640"/>
      <w:marRight w:val="0"/>
      <w:marTop w:val="0"/>
      <w:marBottom w:val="0"/>
      <w:divBdr>
        <w:top w:val="none" w:sz="0" w:space="0" w:color="auto"/>
        <w:left w:val="none" w:sz="0" w:space="0" w:color="auto"/>
        <w:bottom w:val="none" w:sz="0" w:space="0" w:color="auto"/>
        <w:right w:val="none" w:sz="0" w:space="0" w:color="auto"/>
      </w:divBdr>
    </w:div>
    <w:div w:id="430124237">
      <w:marLeft w:val="640"/>
      <w:marRight w:val="0"/>
      <w:marTop w:val="0"/>
      <w:marBottom w:val="0"/>
      <w:divBdr>
        <w:top w:val="none" w:sz="0" w:space="0" w:color="auto"/>
        <w:left w:val="none" w:sz="0" w:space="0" w:color="auto"/>
        <w:bottom w:val="none" w:sz="0" w:space="0" w:color="auto"/>
        <w:right w:val="none" w:sz="0" w:space="0" w:color="auto"/>
      </w:divBdr>
    </w:div>
    <w:div w:id="430204792">
      <w:marLeft w:val="640"/>
      <w:marRight w:val="0"/>
      <w:marTop w:val="0"/>
      <w:marBottom w:val="0"/>
      <w:divBdr>
        <w:top w:val="none" w:sz="0" w:space="0" w:color="auto"/>
        <w:left w:val="none" w:sz="0" w:space="0" w:color="auto"/>
        <w:bottom w:val="none" w:sz="0" w:space="0" w:color="auto"/>
        <w:right w:val="none" w:sz="0" w:space="0" w:color="auto"/>
      </w:divBdr>
    </w:div>
    <w:div w:id="430323059">
      <w:marLeft w:val="640"/>
      <w:marRight w:val="0"/>
      <w:marTop w:val="0"/>
      <w:marBottom w:val="0"/>
      <w:divBdr>
        <w:top w:val="none" w:sz="0" w:space="0" w:color="auto"/>
        <w:left w:val="none" w:sz="0" w:space="0" w:color="auto"/>
        <w:bottom w:val="none" w:sz="0" w:space="0" w:color="auto"/>
        <w:right w:val="none" w:sz="0" w:space="0" w:color="auto"/>
      </w:divBdr>
    </w:div>
    <w:div w:id="430708288">
      <w:marLeft w:val="640"/>
      <w:marRight w:val="0"/>
      <w:marTop w:val="0"/>
      <w:marBottom w:val="0"/>
      <w:divBdr>
        <w:top w:val="none" w:sz="0" w:space="0" w:color="auto"/>
        <w:left w:val="none" w:sz="0" w:space="0" w:color="auto"/>
        <w:bottom w:val="none" w:sz="0" w:space="0" w:color="auto"/>
        <w:right w:val="none" w:sz="0" w:space="0" w:color="auto"/>
      </w:divBdr>
    </w:div>
    <w:div w:id="430710536">
      <w:marLeft w:val="640"/>
      <w:marRight w:val="0"/>
      <w:marTop w:val="0"/>
      <w:marBottom w:val="0"/>
      <w:divBdr>
        <w:top w:val="none" w:sz="0" w:space="0" w:color="auto"/>
        <w:left w:val="none" w:sz="0" w:space="0" w:color="auto"/>
        <w:bottom w:val="none" w:sz="0" w:space="0" w:color="auto"/>
        <w:right w:val="none" w:sz="0" w:space="0" w:color="auto"/>
      </w:divBdr>
    </w:div>
    <w:div w:id="430856552">
      <w:marLeft w:val="640"/>
      <w:marRight w:val="0"/>
      <w:marTop w:val="0"/>
      <w:marBottom w:val="0"/>
      <w:divBdr>
        <w:top w:val="none" w:sz="0" w:space="0" w:color="auto"/>
        <w:left w:val="none" w:sz="0" w:space="0" w:color="auto"/>
        <w:bottom w:val="none" w:sz="0" w:space="0" w:color="auto"/>
        <w:right w:val="none" w:sz="0" w:space="0" w:color="auto"/>
      </w:divBdr>
    </w:div>
    <w:div w:id="431363299">
      <w:marLeft w:val="640"/>
      <w:marRight w:val="0"/>
      <w:marTop w:val="0"/>
      <w:marBottom w:val="0"/>
      <w:divBdr>
        <w:top w:val="none" w:sz="0" w:space="0" w:color="auto"/>
        <w:left w:val="none" w:sz="0" w:space="0" w:color="auto"/>
        <w:bottom w:val="none" w:sz="0" w:space="0" w:color="auto"/>
        <w:right w:val="none" w:sz="0" w:space="0" w:color="auto"/>
      </w:divBdr>
    </w:div>
    <w:div w:id="431516487">
      <w:marLeft w:val="640"/>
      <w:marRight w:val="0"/>
      <w:marTop w:val="0"/>
      <w:marBottom w:val="0"/>
      <w:divBdr>
        <w:top w:val="none" w:sz="0" w:space="0" w:color="auto"/>
        <w:left w:val="none" w:sz="0" w:space="0" w:color="auto"/>
        <w:bottom w:val="none" w:sz="0" w:space="0" w:color="auto"/>
        <w:right w:val="none" w:sz="0" w:space="0" w:color="auto"/>
      </w:divBdr>
    </w:div>
    <w:div w:id="432022165">
      <w:marLeft w:val="640"/>
      <w:marRight w:val="0"/>
      <w:marTop w:val="0"/>
      <w:marBottom w:val="0"/>
      <w:divBdr>
        <w:top w:val="none" w:sz="0" w:space="0" w:color="auto"/>
        <w:left w:val="none" w:sz="0" w:space="0" w:color="auto"/>
        <w:bottom w:val="none" w:sz="0" w:space="0" w:color="auto"/>
        <w:right w:val="none" w:sz="0" w:space="0" w:color="auto"/>
      </w:divBdr>
    </w:div>
    <w:div w:id="432092261">
      <w:marLeft w:val="640"/>
      <w:marRight w:val="0"/>
      <w:marTop w:val="0"/>
      <w:marBottom w:val="0"/>
      <w:divBdr>
        <w:top w:val="none" w:sz="0" w:space="0" w:color="auto"/>
        <w:left w:val="none" w:sz="0" w:space="0" w:color="auto"/>
        <w:bottom w:val="none" w:sz="0" w:space="0" w:color="auto"/>
        <w:right w:val="none" w:sz="0" w:space="0" w:color="auto"/>
      </w:divBdr>
    </w:div>
    <w:div w:id="432163443">
      <w:marLeft w:val="640"/>
      <w:marRight w:val="0"/>
      <w:marTop w:val="0"/>
      <w:marBottom w:val="0"/>
      <w:divBdr>
        <w:top w:val="none" w:sz="0" w:space="0" w:color="auto"/>
        <w:left w:val="none" w:sz="0" w:space="0" w:color="auto"/>
        <w:bottom w:val="none" w:sz="0" w:space="0" w:color="auto"/>
        <w:right w:val="none" w:sz="0" w:space="0" w:color="auto"/>
      </w:divBdr>
    </w:div>
    <w:div w:id="432170845">
      <w:marLeft w:val="640"/>
      <w:marRight w:val="0"/>
      <w:marTop w:val="0"/>
      <w:marBottom w:val="0"/>
      <w:divBdr>
        <w:top w:val="none" w:sz="0" w:space="0" w:color="auto"/>
        <w:left w:val="none" w:sz="0" w:space="0" w:color="auto"/>
        <w:bottom w:val="none" w:sz="0" w:space="0" w:color="auto"/>
        <w:right w:val="none" w:sz="0" w:space="0" w:color="auto"/>
      </w:divBdr>
    </w:div>
    <w:div w:id="432482766">
      <w:marLeft w:val="480"/>
      <w:marRight w:val="0"/>
      <w:marTop w:val="0"/>
      <w:marBottom w:val="0"/>
      <w:divBdr>
        <w:top w:val="none" w:sz="0" w:space="0" w:color="auto"/>
        <w:left w:val="none" w:sz="0" w:space="0" w:color="auto"/>
        <w:bottom w:val="none" w:sz="0" w:space="0" w:color="auto"/>
        <w:right w:val="none" w:sz="0" w:space="0" w:color="auto"/>
      </w:divBdr>
    </w:div>
    <w:div w:id="433013403">
      <w:marLeft w:val="640"/>
      <w:marRight w:val="0"/>
      <w:marTop w:val="0"/>
      <w:marBottom w:val="0"/>
      <w:divBdr>
        <w:top w:val="none" w:sz="0" w:space="0" w:color="auto"/>
        <w:left w:val="none" w:sz="0" w:space="0" w:color="auto"/>
        <w:bottom w:val="none" w:sz="0" w:space="0" w:color="auto"/>
        <w:right w:val="none" w:sz="0" w:space="0" w:color="auto"/>
      </w:divBdr>
    </w:div>
    <w:div w:id="433138181">
      <w:marLeft w:val="640"/>
      <w:marRight w:val="0"/>
      <w:marTop w:val="0"/>
      <w:marBottom w:val="0"/>
      <w:divBdr>
        <w:top w:val="none" w:sz="0" w:space="0" w:color="auto"/>
        <w:left w:val="none" w:sz="0" w:space="0" w:color="auto"/>
        <w:bottom w:val="none" w:sz="0" w:space="0" w:color="auto"/>
        <w:right w:val="none" w:sz="0" w:space="0" w:color="auto"/>
      </w:divBdr>
    </w:div>
    <w:div w:id="433329834">
      <w:marLeft w:val="640"/>
      <w:marRight w:val="0"/>
      <w:marTop w:val="0"/>
      <w:marBottom w:val="0"/>
      <w:divBdr>
        <w:top w:val="none" w:sz="0" w:space="0" w:color="auto"/>
        <w:left w:val="none" w:sz="0" w:space="0" w:color="auto"/>
        <w:bottom w:val="none" w:sz="0" w:space="0" w:color="auto"/>
        <w:right w:val="none" w:sz="0" w:space="0" w:color="auto"/>
      </w:divBdr>
    </w:div>
    <w:div w:id="433407649">
      <w:marLeft w:val="640"/>
      <w:marRight w:val="0"/>
      <w:marTop w:val="0"/>
      <w:marBottom w:val="0"/>
      <w:divBdr>
        <w:top w:val="none" w:sz="0" w:space="0" w:color="auto"/>
        <w:left w:val="none" w:sz="0" w:space="0" w:color="auto"/>
        <w:bottom w:val="none" w:sz="0" w:space="0" w:color="auto"/>
        <w:right w:val="none" w:sz="0" w:space="0" w:color="auto"/>
      </w:divBdr>
    </w:div>
    <w:div w:id="433794760">
      <w:marLeft w:val="640"/>
      <w:marRight w:val="0"/>
      <w:marTop w:val="0"/>
      <w:marBottom w:val="0"/>
      <w:divBdr>
        <w:top w:val="none" w:sz="0" w:space="0" w:color="auto"/>
        <w:left w:val="none" w:sz="0" w:space="0" w:color="auto"/>
        <w:bottom w:val="none" w:sz="0" w:space="0" w:color="auto"/>
        <w:right w:val="none" w:sz="0" w:space="0" w:color="auto"/>
      </w:divBdr>
    </w:div>
    <w:div w:id="433870227">
      <w:marLeft w:val="640"/>
      <w:marRight w:val="0"/>
      <w:marTop w:val="0"/>
      <w:marBottom w:val="0"/>
      <w:divBdr>
        <w:top w:val="none" w:sz="0" w:space="0" w:color="auto"/>
        <w:left w:val="none" w:sz="0" w:space="0" w:color="auto"/>
        <w:bottom w:val="none" w:sz="0" w:space="0" w:color="auto"/>
        <w:right w:val="none" w:sz="0" w:space="0" w:color="auto"/>
      </w:divBdr>
    </w:div>
    <w:div w:id="435751218">
      <w:marLeft w:val="640"/>
      <w:marRight w:val="0"/>
      <w:marTop w:val="0"/>
      <w:marBottom w:val="0"/>
      <w:divBdr>
        <w:top w:val="none" w:sz="0" w:space="0" w:color="auto"/>
        <w:left w:val="none" w:sz="0" w:space="0" w:color="auto"/>
        <w:bottom w:val="none" w:sz="0" w:space="0" w:color="auto"/>
        <w:right w:val="none" w:sz="0" w:space="0" w:color="auto"/>
      </w:divBdr>
    </w:div>
    <w:div w:id="436020371">
      <w:marLeft w:val="640"/>
      <w:marRight w:val="0"/>
      <w:marTop w:val="0"/>
      <w:marBottom w:val="0"/>
      <w:divBdr>
        <w:top w:val="none" w:sz="0" w:space="0" w:color="auto"/>
        <w:left w:val="none" w:sz="0" w:space="0" w:color="auto"/>
        <w:bottom w:val="none" w:sz="0" w:space="0" w:color="auto"/>
        <w:right w:val="none" w:sz="0" w:space="0" w:color="auto"/>
      </w:divBdr>
    </w:div>
    <w:div w:id="436339493">
      <w:marLeft w:val="640"/>
      <w:marRight w:val="0"/>
      <w:marTop w:val="0"/>
      <w:marBottom w:val="0"/>
      <w:divBdr>
        <w:top w:val="none" w:sz="0" w:space="0" w:color="auto"/>
        <w:left w:val="none" w:sz="0" w:space="0" w:color="auto"/>
        <w:bottom w:val="none" w:sz="0" w:space="0" w:color="auto"/>
        <w:right w:val="none" w:sz="0" w:space="0" w:color="auto"/>
      </w:divBdr>
    </w:div>
    <w:div w:id="436483814">
      <w:marLeft w:val="640"/>
      <w:marRight w:val="0"/>
      <w:marTop w:val="0"/>
      <w:marBottom w:val="0"/>
      <w:divBdr>
        <w:top w:val="none" w:sz="0" w:space="0" w:color="auto"/>
        <w:left w:val="none" w:sz="0" w:space="0" w:color="auto"/>
        <w:bottom w:val="none" w:sz="0" w:space="0" w:color="auto"/>
        <w:right w:val="none" w:sz="0" w:space="0" w:color="auto"/>
      </w:divBdr>
    </w:div>
    <w:div w:id="436562101">
      <w:marLeft w:val="480"/>
      <w:marRight w:val="0"/>
      <w:marTop w:val="0"/>
      <w:marBottom w:val="0"/>
      <w:divBdr>
        <w:top w:val="none" w:sz="0" w:space="0" w:color="auto"/>
        <w:left w:val="none" w:sz="0" w:space="0" w:color="auto"/>
        <w:bottom w:val="none" w:sz="0" w:space="0" w:color="auto"/>
        <w:right w:val="none" w:sz="0" w:space="0" w:color="auto"/>
      </w:divBdr>
    </w:div>
    <w:div w:id="436604528">
      <w:marLeft w:val="640"/>
      <w:marRight w:val="0"/>
      <w:marTop w:val="0"/>
      <w:marBottom w:val="0"/>
      <w:divBdr>
        <w:top w:val="none" w:sz="0" w:space="0" w:color="auto"/>
        <w:left w:val="none" w:sz="0" w:space="0" w:color="auto"/>
        <w:bottom w:val="none" w:sz="0" w:space="0" w:color="auto"/>
        <w:right w:val="none" w:sz="0" w:space="0" w:color="auto"/>
      </w:divBdr>
    </w:div>
    <w:div w:id="436605255">
      <w:marLeft w:val="640"/>
      <w:marRight w:val="0"/>
      <w:marTop w:val="0"/>
      <w:marBottom w:val="0"/>
      <w:divBdr>
        <w:top w:val="none" w:sz="0" w:space="0" w:color="auto"/>
        <w:left w:val="none" w:sz="0" w:space="0" w:color="auto"/>
        <w:bottom w:val="none" w:sz="0" w:space="0" w:color="auto"/>
        <w:right w:val="none" w:sz="0" w:space="0" w:color="auto"/>
      </w:divBdr>
    </w:div>
    <w:div w:id="436760084">
      <w:marLeft w:val="640"/>
      <w:marRight w:val="0"/>
      <w:marTop w:val="0"/>
      <w:marBottom w:val="0"/>
      <w:divBdr>
        <w:top w:val="none" w:sz="0" w:space="0" w:color="auto"/>
        <w:left w:val="none" w:sz="0" w:space="0" w:color="auto"/>
        <w:bottom w:val="none" w:sz="0" w:space="0" w:color="auto"/>
        <w:right w:val="none" w:sz="0" w:space="0" w:color="auto"/>
      </w:divBdr>
    </w:div>
    <w:div w:id="437067127">
      <w:marLeft w:val="640"/>
      <w:marRight w:val="0"/>
      <w:marTop w:val="0"/>
      <w:marBottom w:val="0"/>
      <w:divBdr>
        <w:top w:val="none" w:sz="0" w:space="0" w:color="auto"/>
        <w:left w:val="none" w:sz="0" w:space="0" w:color="auto"/>
        <w:bottom w:val="none" w:sz="0" w:space="0" w:color="auto"/>
        <w:right w:val="none" w:sz="0" w:space="0" w:color="auto"/>
      </w:divBdr>
    </w:div>
    <w:div w:id="437525106">
      <w:marLeft w:val="640"/>
      <w:marRight w:val="0"/>
      <w:marTop w:val="0"/>
      <w:marBottom w:val="0"/>
      <w:divBdr>
        <w:top w:val="none" w:sz="0" w:space="0" w:color="auto"/>
        <w:left w:val="none" w:sz="0" w:space="0" w:color="auto"/>
        <w:bottom w:val="none" w:sz="0" w:space="0" w:color="auto"/>
        <w:right w:val="none" w:sz="0" w:space="0" w:color="auto"/>
      </w:divBdr>
    </w:div>
    <w:div w:id="437600685">
      <w:marLeft w:val="640"/>
      <w:marRight w:val="0"/>
      <w:marTop w:val="0"/>
      <w:marBottom w:val="0"/>
      <w:divBdr>
        <w:top w:val="none" w:sz="0" w:space="0" w:color="auto"/>
        <w:left w:val="none" w:sz="0" w:space="0" w:color="auto"/>
        <w:bottom w:val="none" w:sz="0" w:space="0" w:color="auto"/>
        <w:right w:val="none" w:sz="0" w:space="0" w:color="auto"/>
      </w:divBdr>
    </w:div>
    <w:div w:id="438065381">
      <w:marLeft w:val="640"/>
      <w:marRight w:val="0"/>
      <w:marTop w:val="0"/>
      <w:marBottom w:val="0"/>
      <w:divBdr>
        <w:top w:val="none" w:sz="0" w:space="0" w:color="auto"/>
        <w:left w:val="none" w:sz="0" w:space="0" w:color="auto"/>
        <w:bottom w:val="none" w:sz="0" w:space="0" w:color="auto"/>
        <w:right w:val="none" w:sz="0" w:space="0" w:color="auto"/>
      </w:divBdr>
    </w:div>
    <w:div w:id="438447707">
      <w:marLeft w:val="640"/>
      <w:marRight w:val="0"/>
      <w:marTop w:val="0"/>
      <w:marBottom w:val="0"/>
      <w:divBdr>
        <w:top w:val="none" w:sz="0" w:space="0" w:color="auto"/>
        <w:left w:val="none" w:sz="0" w:space="0" w:color="auto"/>
        <w:bottom w:val="none" w:sz="0" w:space="0" w:color="auto"/>
        <w:right w:val="none" w:sz="0" w:space="0" w:color="auto"/>
      </w:divBdr>
    </w:div>
    <w:div w:id="438723290">
      <w:marLeft w:val="640"/>
      <w:marRight w:val="0"/>
      <w:marTop w:val="0"/>
      <w:marBottom w:val="0"/>
      <w:divBdr>
        <w:top w:val="none" w:sz="0" w:space="0" w:color="auto"/>
        <w:left w:val="none" w:sz="0" w:space="0" w:color="auto"/>
        <w:bottom w:val="none" w:sz="0" w:space="0" w:color="auto"/>
        <w:right w:val="none" w:sz="0" w:space="0" w:color="auto"/>
      </w:divBdr>
    </w:div>
    <w:div w:id="439032057">
      <w:marLeft w:val="640"/>
      <w:marRight w:val="0"/>
      <w:marTop w:val="0"/>
      <w:marBottom w:val="0"/>
      <w:divBdr>
        <w:top w:val="none" w:sz="0" w:space="0" w:color="auto"/>
        <w:left w:val="none" w:sz="0" w:space="0" w:color="auto"/>
        <w:bottom w:val="none" w:sz="0" w:space="0" w:color="auto"/>
        <w:right w:val="none" w:sz="0" w:space="0" w:color="auto"/>
      </w:divBdr>
    </w:div>
    <w:div w:id="439494834">
      <w:marLeft w:val="640"/>
      <w:marRight w:val="0"/>
      <w:marTop w:val="0"/>
      <w:marBottom w:val="0"/>
      <w:divBdr>
        <w:top w:val="none" w:sz="0" w:space="0" w:color="auto"/>
        <w:left w:val="none" w:sz="0" w:space="0" w:color="auto"/>
        <w:bottom w:val="none" w:sz="0" w:space="0" w:color="auto"/>
        <w:right w:val="none" w:sz="0" w:space="0" w:color="auto"/>
      </w:divBdr>
    </w:div>
    <w:div w:id="439641118">
      <w:marLeft w:val="640"/>
      <w:marRight w:val="0"/>
      <w:marTop w:val="0"/>
      <w:marBottom w:val="0"/>
      <w:divBdr>
        <w:top w:val="none" w:sz="0" w:space="0" w:color="auto"/>
        <w:left w:val="none" w:sz="0" w:space="0" w:color="auto"/>
        <w:bottom w:val="none" w:sz="0" w:space="0" w:color="auto"/>
        <w:right w:val="none" w:sz="0" w:space="0" w:color="auto"/>
      </w:divBdr>
    </w:div>
    <w:div w:id="439762249">
      <w:marLeft w:val="640"/>
      <w:marRight w:val="0"/>
      <w:marTop w:val="0"/>
      <w:marBottom w:val="0"/>
      <w:divBdr>
        <w:top w:val="none" w:sz="0" w:space="0" w:color="auto"/>
        <w:left w:val="none" w:sz="0" w:space="0" w:color="auto"/>
        <w:bottom w:val="none" w:sz="0" w:space="0" w:color="auto"/>
        <w:right w:val="none" w:sz="0" w:space="0" w:color="auto"/>
      </w:divBdr>
    </w:div>
    <w:div w:id="439762843">
      <w:marLeft w:val="640"/>
      <w:marRight w:val="0"/>
      <w:marTop w:val="0"/>
      <w:marBottom w:val="0"/>
      <w:divBdr>
        <w:top w:val="none" w:sz="0" w:space="0" w:color="auto"/>
        <w:left w:val="none" w:sz="0" w:space="0" w:color="auto"/>
        <w:bottom w:val="none" w:sz="0" w:space="0" w:color="auto"/>
        <w:right w:val="none" w:sz="0" w:space="0" w:color="auto"/>
      </w:divBdr>
    </w:div>
    <w:div w:id="440075220">
      <w:marLeft w:val="640"/>
      <w:marRight w:val="0"/>
      <w:marTop w:val="0"/>
      <w:marBottom w:val="0"/>
      <w:divBdr>
        <w:top w:val="none" w:sz="0" w:space="0" w:color="auto"/>
        <w:left w:val="none" w:sz="0" w:space="0" w:color="auto"/>
        <w:bottom w:val="none" w:sz="0" w:space="0" w:color="auto"/>
        <w:right w:val="none" w:sz="0" w:space="0" w:color="auto"/>
      </w:divBdr>
    </w:div>
    <w:div w:id="440614807">
      <w:marLeft w:val="640"/>
      <w:marRight w:val="0"/>
      <w:marTop w:val="0"/>
      <w:marBottom w:val="0"/>
      <w:divBdr>
        <w:top w:val="none" w:sz="0" w:space="0" w:color="auto"/>
        <w:left w:val="none" w:sz="0" w:space="0" w:color="auto"/>
        <w:bottom w:val="none" w:sz="0" w:space="0" w:color="auto"/>
        <w:right w:val="none" w:sz="0" w:space="0" w:color="auto"/>
      </w:divBdr>
    </w:div>
    <w:div w:id="440761513">
      <w:marLeft w:val="640"/>
      <w:marRight w:val="0"/>
      <w:marTop w:val="0"/>
      <w:marBottom w:val="0"/>
      <w:divBdr>
        <w:top w:val="none" w:sz="0" w:space="0" w:color="auto"/>
        <w:left w:val="none" w:sz="0" w:space="0" w:color="auto"/>
        <w:bottom w:val="none" w:sz="0" w:space="0" w:color="auto"/>
        <w:right w:val="none" w:sz="0" w:space="0" w:color="auto"/>
      </w:divBdr>
    </w:div>
    <w:div w:id="440876213">
      <w:marLeft w:val="640"/>
      <w:marRight w:val="0"/>
      <w:marTop w:val="0"/>
      <w:marBottom w:val="0"/>
      <w:divBdr>
        <w:top w:val="none" w:sz="0" w:space="0" w:color="auto"/>
        <w:left w:val="none" w:sz="0" w:space="0" w:color="auto"/>
        <w:bottom w:val="none" w:sz="0" w:space="0" w:color="auto"/>
        <w:right w:val="none" w:sz="0" w:space="0" w:color="auto"/>
      </w:divBdr>
    </w:div>
    <w:div w:id="441071904">
      <w:marLeft w:val="640"/>
      <w:marRight w:val="0"/>
      <w:marTop w:val="0"/>
      <w:marBottom w:val="0"/>
      <w:divBdr>
        <w:top w:val="none" w:sz="0" w:space="0" w:color="auto"/>
        <w:left w:val="none" w:sz="0" w:space="0" w:color="auto"/>
        <w:bottom w:val="none" w:sz="0" w:space="0" w:color="auto"/>
        <w:right w:val="none" w:sz="0" w:space="0" w:color="auto"/>
      </w:divBdr>
    </w:div>
    <w:div w:id="441727508">
      <w:marLeft w:val="640"/>
      <w:marRight w:val="0"/>
      <w:marTop w:val="0"/>
      <w:marBottom w:val="0"/>
      <w:divBdr>
        <w:top w:val="none" w:sz="0" w:space="0" w:color="auto"/>
        <w:left w:val="none" w:sz="0" w:space="0" w:color="auto"/>
        <w:bottom w:val="none" w:sz="0" w:space="0" w:color="auto"/>
        <w:right w:val="none" w:sz="0" w:space="0" w:color="auto"/>
      </w:divBdr>
    </w:div>
    <w:div w:id="441732150">
      <w:marLeft w:val="640"/>
      <w:marRight w:val="0"/>
      <w:marTop w:val="0"/>
      <w:marBottom w:val="0"/>
      <w:divBdr>
        <w:top w:val="none" w:sz="0" w:space="0" w:color="auto"/>
        <w:left w:val="none" w:sz="0" w:space="0" w:color="auto"/>
        <w:bottom w:val="none" w:sz="0" w:space="0" w:color="auto"/>
        <w:right w:val="none" w:sz="0" w:space="0" w:color="auto"/>
      </w:divBdr>
    </w:div>
    <w:div w:id="441733484">
      <w:marLeft w:val="640"/>
      <w:marRight w:val="0"/>
      <w:marTop w:val="0"/>
      <w:marBottom w:val="0"/>
      <w:divBdr>
        <w:top w:val="none" w:sz="0" w:space="0" w:color="auto"/>
        <w:left w:val="none" w:sz="0" w:space="0" w:color="auto"/>
        <w:bottom w:val="none" w:sz="0" w:space="0" w:color="auto"/>
        <w:right w:val="none" w:sz="0" w:space="0" w:color="auto"/>
      </w:divBdr>
    </w:div>
    <w:div w:id="441802312">
      <w:marLeft w:val="640"/>
      <w:marRight w:val="0"/>
      <w:marTop w:val="0"/>
      <w:marBottom w:val="0"/>
      <w:divBdr>
        <w:top w:val="none" w:sz="0" w:space="0" w:color="auto"/>
        <w:left w:val="none" w:sz="0" w:space="0" w:color="auto"/>
        <w:bottom w:val="none" w:sz="0" w:space="0" w:color="auto"/>
        <w:right w:val="none" w:sz="0" w:space="0" w:color="auto"/>
      </w:divBdr>
    </w:div>
    <w:div w:id="441850797">
      <w:marLeft w:val="640"/>
      <w:marRight w:val="0"/>
      <w:marTop w:val="0"/>
      <w:marBottom w:val="0"/>
      <w:divBdr>
        <w:top w:val="none" w:sz="0" w:space="0" w:color="auto"/>
        <w:left w:val="none" w:sz="0" w:space="0" w:color="auto"/>
        <w:bottom w:val="none" w:sz="0" w:space="0" w:color="auto"/>
        <w:right w:val="none" w:sz="0" w:space="0" w:color="auto"/>
      </w:divBdr>
    </w:div>
    <w:div w:id="442266971">
      <w:marLeft w:val="640"/>
      <w:marRight w:val="0"/>
      <w:marTop w:val="0"/>
      <w:marBottom w:val="0"/>
      <w:divBdr>
        <w:top w:val="none" w:sz="0" w:space="0" w:color="auto"/>
        <w:left w:val="none" w:sz="0" w:space="0" w:color="auto"/>
        <w:bottom w:val="none" w:sz="0" w:space="0" w:color="auto"/>
        <w:right w:val="none" w:sz="0" w:space="0" w:color="auto"/>
      </w:divBdr>
    </w:div>
    <w:div w:id="442456849">
      <w:marLeft w:val="640"/>
      <w:marRight w:val="0"/>
      <w:marTop w:val="0"/>
      <w:marBottom w:val="0"/>
      <w:divBdr>
        <w:top w:val="none" w:sz="0" w:space="0" w:color="auto"/>
        <w:left w:val="none" w:sz="0" w:space="0" w:color="auto"/>
        <w:bottom w:val="none" w:sz="0" w:space="0" w:color="auto"/>
        <w:right w:val="none" w:sz="0" w:space="0" w:color="auto"/>
      </w:divBdr>
    </w:div>
    <w:div w:id="442463320">
      <w:marLeft w:val="640"/>
      <w:marRight w:val="0"/>
      <w:marTop w:val="0"/>
      <w:marBottom w:val="0"/>
      <w:divBdr>
        <w:top w:val="none" w:sz="0" w:space="0" w:color="auto"/>
        <w:left w:val="none" w:sz="0" w:space="0" w:color="auto"/>
        <w:bottom w:val="none" w:sz="0" w:space="0" w:color="auto"/>
        <w:right w:val="none" w:sz="0" w:space="0" w:color="auto"/>
      </w:divBdr>
    </w:div>
    <w:div w:id="443235805">
      <w:marLeft w:val="640"/>
      <w:marRight w:val="0"/>
      <w:marTop w:val="0"/>
      <w:marBottom w:val="0"/>
      <w:divBdr>
        <w:top w:val="none" w:sz="0" w:space="0" w:color="auto"/>
        <w:left w:val="none" w:sz="0" w:space="0" w:color="auto"/>
        <w:bottom w:val="none" w:sz="0" w:space="0" w:color="auto"/>
        <w:right w:val="none" w:sz="0" w:space="0" w:color="auto"/>
      </w:divBdr>
    </w:div>
    <w:div w:id="443623137">
      <w:marLeft w:val="640"/>
      <w:marRight w:val="0"/>
      <w:marTop w:val="0"/>
      <w:marBottom w:val="0"/>
      <w:divBdr>
        <w:top w:val="none" w:sz="0" w:space="0" w:color="auto"/>
        <w:left w:val="none" w:sz="0" w:space="0" w:color="auto"/>
        <w:bottom w:val="none" w:sz="0" w:space="0" w:color="auto"/>
        <w:right w:val="none" w:sz="0" w:space="0" w:color="auto"/>
      </w:divBdr>
    </w:div>
    <w:div w:id="443693483">
      <w:marLeft w:val="640"/>
      <w:marRight w:val="0"/>
      <w:marTop w:val="0"/>
      <w:marBottom w:val="0"/>
      <w:divBdr>
        <w:top w:val="none" w:sz="0" w:space="0" w:color="auto"/>
        <w:left w:val="none" w:sz="0" w:space="0" w:color="auto"/>
        <w:bottom w:val="none" w:sz="0" w:space="0" w:color="auto"/>
        <w:right w:val="none" w:sz="0" w:space="0" w:color="auto"/>
      </w:divBdr>
    </w:div>
    <w:div w:id="443811510">
      <w:marLeft w:val="640"/>
      <w:marRight w:val="0"/>
      <w:marTop w:val="0"/>
      <w:marBottom w:val="0"/>
      <w:divBdr>
        <w:top w:val="none" w:sz="0" w:space="0" w:color="auto"/>
        <w:left w:val="none" w:sz="0" w:space="0" w:color="auto"/>
        <w:bottom w:val="none" w:sz="0" w:space="0" w:color="auto"/>
        <w:right w:val="none" w:sz="0" w:space="0" w:color="auto"/>
      </w:divBdr>
    </w:div>
    <w:div w:id="443889138">
      <w:marLeft w:val="640"/>
      <w:marRight w:val="0"/>
      <w:marTop w:val="0"/>
      <w:marBottom w:val="0"/>
      <w:divBdr>
        <w:top w:val="none" w:sz="0" w:space="0" w:color="auto"/>
        <w:left w:val="none" w:sz="0" w:space="0" w:color="auto"/>
        <w:bottom w:val="none" w:sz="0" w:space="0" w:color="auto"/>
        <w:right w:val="none" w:sz="0" w:space="0" w:color="auto"/>
      </w:divBdr>
    </w:div>
    <w:div w:id="444085042">
      <w:marLeft w:val="640"/>
      <w:marRight w:val="0"/>
      <w:marTop w:val="0"/>
      <w:marBottom w:val="0"/>
      <w:divBdr>
        <w:top w:val="none" w:sz="0" w:space="0" w:color="auto"/>
        <w:left w:val="none" w:sz="0" w:space="0" w:color="auto"/>
        <w:bottom w:val="none" w:sz="0" w:space="0" w:color="auto"/>
        <w:right w:val="none" w:sz="0" w:space="0" w:color="auto"/>
      </w:divBdr>
    </w:div>
    <w:div w:id="444085056">
      <w:marLeft w:val="480"/>
      <w:marRight w:val="0"/>
      <w:marTop w:val="0"/>
      <w:marBottom w:val="0"/>
      <w:divBdr>
        <w:top w:val="none" w:sz="0" w:space="0" w:color="auto"/>
        <w:left w:val="none" w:sz="0" w:space="0" w:color="auto"/>
        <w:bottom w:val="none" w:sz="0" w:space="0" w:color="auto"/>
        <w:right w:val="none" w:sz="0" w:space="0" w:color="auto"/>
      </w:divBdr>
    </w:div>
    <w:div w:id="444496956">
      <w:marLeft w:val="640"/>
      <w:marRight w:val="0"/>
      <w:marTop w:val="0"/>
      <w:marBottom w:val="0"/>
      <w:divBdr>
        <w:top w:val="none" w:sz="0" w:space="0" w:color="auto"/>
        <w:left w:val="none" w:sz="0" w:space="0" w:color="auto"/>
        <w:bottom w:val="none" w:sz="0" w:space="0" w:color="auto"/>
        <w:right w:val="none" w:sz="0" w:space="0" w:color="auto"/>
      </w:divBdr>
    </w:div>
    <w:div w:id="444689777">
      <w:marLeft w:val="640"/>
      <w:marRight w:val="0"/>
      <w:marTop w:val="0"/>
      <w:marBottom w:val="0"/>
      <w:divBdr>
        <w:top w:val="none" w:sz="0" w:space="0" w:color="auto"/>
        <w:left w:val="none" w:sz="0" w:space="0" w:color="auto"/>
        <w:bottom w:val="none" w:sz="0" w:space="0" w:color="auto"/>
        <w:right w:val="none" w:sz="0" w:space="0" w:color="auto"/>
      </w:divBdr>
    </w:div>
    <w:div w:id="444925048">
      <w:marLeft w:val="640"/>
      <w:marRight w:val="0"/>
      <w:marTop w:val="0"/>
      <w:marBottom w:val="0"/>
      <w:divBdr>
        <w:top w:val="none" w:sz="0" w:space="0" w:color="auto"/>
        <w:left w:val="none" w:sz="0" w:space="0" w:color="auto"/>
        <w:bottom w:val="none" w:sz="0" w:space="0" w:color="auto"/>
        <w:right w:val="none" w:sz="0" w:space="0" w:color="auto"/>
      </w:divBdr>
    </w:div>
    <w:div w:id="445009070">
      <w:marLeft w:val="640"/>
      <w:marRight w:val="0"/>
      <w:marTop w:val="0"/>
      <w:marBottom w:val="0"/>
      <w:divBdr>
        <w:top w:val="none" w:sz="0" w:space="0" w:color="auto"/>
        <w:left w:val="none" w:sz="0" w:space="0" w:color="auto"/>
        <w:bottom w:val="none" w:sz="0" w:space="0" w:color="auto"/>
        <w:right w:val="none" w:sz="0" w:space="0" w:color="auto"/>
      </w:divBdr>
    </w:div>
    <w:div w:id="445202694">
      <w:marLeft w:val="640"/>
      <w:marRight w:val="0"/>
      <w:marTop w:val="0"/>
      <w:marBottom w:val="0"/>
      <w:divBdr>
        <w:top w:val="none" w:sz="0" w:space="0" w:color="auto"/>
        <w:left w:val="none" w:sz="0" w:space="0" w:color="auto"/>
        <w:bottom w:val="none" w:sz="0" w:space="0" w:color="auto"/>
        <w:right w:val="none" w:sz="0" w:space="0" w:color="auto"/>
      </w:divBdr>
    </w:div>
    <w:div w:id="445270578">
      <w:marLeft w:val="640"/>
      <w:marRight w:val="0"/>
      <w:marTop w:val="0"/>
      <w:marBottom w:val="0"/>
      <w:divBdr>
        <w:top w:val="none" w:sz="0" w:space="0" w:color="auto"/>
        <w:left w:val="none" w:sz="0" w:space="0" w:color="auto"/>
        <w:bottom w:val="none" w:sz="0" w:space="0" w:color="auto"/>
        <w:right w:val="none" w:sz="0" w:space="0" w:color="auto"/>
      </w:divBdr>
    </w:div>
    <w:div w:id="445542439">
      <w:marLeft w:val="640"/>
      <w:marRight w:val="0"/>
      <w:marTop w:val="0"/>
      <w:marBottom w:val="0"/>
      <w:divBdr>
        <w:top w:val="none" w:sz="0" w:space="0" w:color="auto"/>
        <w:left w:val="none" w:sz="0" w:space="0" w:color="auto"/>
        <w:bottom w:val="none" w:sz="0" w:space="0" w:color="auto"/>
        <w:right w:val="none" w:sz="0" w:space="0" w:color="auto"/>
      </w:divBdr>
    </w:div>
    <w:div w:id="445582036">
      <w:marLeft w:val="640"/>
      <w:marRight w:val="0"/>
      <w:marTop w:val="0"/>
      <w:marBottom w:val="0"/>
      <w:divBdr>
        <w:top w:val="none" w:sz="0" w:space="0" w:color="auto"/>
        <w:left w:val="none" w:sz="0" w:space="0" w:color="auto"/>
        <w:bottom w:val="none" w:sz="0" w:space="0" w:color="auto"/>
        <w:right w:val="none" w:sz="0" w:space="0" w:color="auto"/>
      </w:divBdr>
    </w:div>
    <w:div w:id="445779474">
      <w:marLeft w:val="640"/>
      <w:marRight w:val="0"/>
      <w:marTop w:val="0"/>
      <w:marBottom w:val="0"/>
      <w:divBdr>
        <w:top w:val="none" w:sz="0" w:space="0" w:color="auto"/>
        <w:left w:val="none" w:sz="0" w:space="0" w:color="auto"/>
        <w:bottom w:val="none" w:sz="0" w:space="0" w:color="auto"/>
        <w:right w:val="none" w:sz="0" w:space="0" w:color="auto"/>
      </w:divBdr>
    </w:div>
    <w:div w:id="446000447">
      <w:marLeft w:val="640"/>
      <w:marRight w:val="0"/>
      <w:marTop w:val="0"/>
      <w:marBottom w:val="0"/>
      <w:divBdr>
        <w:top w:val="none" w:sz="0" w:space="0" w:color="auto"/>
        <w:left w:val="none" w:sz="0" w:space="0" w:color="auto"/>
        <w:bottom w:val="none" w:sz="0" w:space="0" w:color="auto"/>
        <w:right w:val="none" w:sz="0" w:space="0" w:color="auto"/>
      </w:divBdr>
    </w:div>
    <w:div w:id="446046964">
      <w:marLeft w:val="640"/>
      <w:marRight w:val="0"/>
      <w:marTop w:val="0"/>
      <w:marBottom w:val="0"/>
      <w:divBdr>
        <w:top w:val="none" w:sz="0" w:space="0" w:color="auto"/>
        <w:left w:val="none" w:sz="0" w:space="0" w:color="auto"/>
        <w:bottom w:val="none" w:sz="0" w:space="0" w:color="auto"/>
        <w:right w:val="none" w:sz="0" w:space="0" w:color="auto"/>
      </w:divBdr>
    </w:div>
    <w:div w:id="446238569">
      <w:marLeft w:val="640"/>
      <w:marRight w:val="0"/>
      <w:marTop w:val="0"/>
      <w:marBottom w:val="0"/>
      <w:divBdr>
        <w:top w:val="none" w:sz="0" w:space="0" w:color="auto"/>
        <w:left w:val="none" w:sz="0" w:space="0" w:color="auto"/>
        <w:bottom w:val="none" w:sz="0" w:space="0" w:color="auto"/>
        <w:right w:val="none" w:sz="0" w:space="0" w:color="auto"/>
      </w:divBdr>
    </w:div>
    <w:div w:id="446241197">
      <w:marLeft w:val="640"/>
      <w:marRight w:val="0"/>
      <w:marTop w:val="0"/>
      <w:marBottom w:val="0"/>
      <w:divBdr>
        <w:top w:val="none" w:sz="0" w:space="0" w:color="auto"/>
        <w:left w:val="none" w:sz="0" w:space="0" w:color="auto"/>
        <w:bottom w:val="none" w:sz="0" w:space="0" w:color="auto"/>
        <w:right w:val="none" w:sz="0" w:space="0" w:color="auto"/>
      </w:divBdr>
    </w:div>
    <w:div w:id="446510975">
      <w:marLeft w:val="640"/>
      <w:marRight w:val="0"/>
      <w:marTop w:val="0"/>
      <w:marBottom w:val="0"/>
      <w:divBdr>
        <w:top w:val="none" w:sz="0" w:space="0" w:color="auto"/>
        <w:left w:val="none" w:sz="0" w:space="0" w:color="auto"/>
        <w:bottom w:val="none" w:sz="0" w:space="0" w:color="auto"/>
        <w:right w:val="none" w:sz="0" w:space="0" w:color="auto"/>
      </w:divBdr>
    </w:div>
    <w:div w:id="446702139">
      <w:marLeft w:val="640"/>
      <w:marRight w:val="0"/>
      <w:marTop w:val="0"/>
      <w:marBottom w:val="0"/>
      <w:divBdr>
        <w:top w:val="none" w:sz="0" w:space="0" w:color="auto"/>
        <w:left w:val="none" w:sz="0" w:space="0" w:color="auto"/>
        <w:bottom w:val="none" w:sz="0" w:space="0" w:color="auto"/>
        <w:right w:val="none" w:sz="0" w:space="0" w:color="auto"/>
      </w:divBdr>
    </w:div>
    <w:div w:id="446891815">
      <w:marLeft w:val="640"/>
      <w:marRight w:val="0"/>
      <w:marTop w:val="0"/>
      <w:marBottom w:val="0"/>
      <w:divBdr>
        <w:top w:val="none" w:sz="0" w:space="0" w:color="auto"/>
        <w:left w:val="none" w:sz="0" w:space="0" w:color="auto"/>
        <w:bottom w:val="none" w:sz="0" w:space="0" w:color="auto"/>
        <w:right w:val="none" w:sz="0" w:space="0" w:color="auto"/>
      </w:divBdr>
    </w:div>
    <w:div w:id="446896977">
      <w:marLeft w:val="640"/>
      <w:marRight w:val="0"/>
      <w:marTop w:val="0"/>
      <w:marBottom w:val="0"/>
      <w:divBdr>
        <w:top w:val="none" w:sz="0" w:space="0" w:color="auto"/>
        <w:left w:val="none" w:sz="0" w:space="0" w:color="auto"/>
        <w:bottom w:val="none" w:sz="0" w:space="0" w:color="auto"/>
        <w:right w:val="none" w:sz="0" w:space="0" w:color="auto"/>
      </w:divBdr>
    </w:div>
    <w:div w:id="447090215">
      <w:marLeft w:val="640"/>
      <w:marRight w:val="0"/>
      <w:marTop w:val="0"/>
      <w:marBottom w:val="0"/>
      <w:divBdr>
        <w:top w:val="none" w:sz="0" w:space="0" w:color="auto"/>
        <w:left w:val="none" w:sz="0" w:space="0" w:color="auto"/>
        <w:bottom w:val="none" w:sz="0" w:space="0" w:color="auto"/>
        <w:right w:val="none" w:sz="0" w:space="0" w:color="auto"/>
      </w:divBdr>
    </w:div>
    <w:div w:id="447240508">
      <w:marLeft w:val="640"/>
      <w:marRight w:val="0"/>
      <w:marTop w:val="0"/>
      <w:marBottom w:val="0"/>
      <w:divBdr>
        <w:top w:val="none" w:sz="0" w:space="0" w:color="auto"/>
        <w:left w:val="none" w:sz="0" w:space="0" w:color="auto"/>
        <w:bottom w:val="none" w:sz="0" w:space="0" w:color="auto"/>
        <w:right w:val="none" w:sz="0" w:space="0" w:color="auto"/>
      </w:divBdr>
    </w:div>
    <w:div w:id="447429668">
      <w:marLeft w:val="640"/>
      <w:marRight w:val="0"/>
      <w:marTop w:val="0"/>
      <w:marBottom w:val="0"/>
      <w:divBdr>
        <w:top w:val="none" w:sz="0" w:space="0" w:color="auto"/>
        <w:left w:val="none" w:sz="0" w:space="0" w:color="auto"/>
        <w:bottom w:val="none" w:sz="0" w:space="0" w:color="auto"/>
        <w:right w:val="none" w:sz="0" w:space="0" w:color="auto"/>
      </w:divBdr>
    </w:div>
    <w:div w:id="447433549">
      <w:marLeft w:val="640"/>
      <w:marRight w:val="0"/>
      <w:marTop w:val="0"/>
      <w:marBottom w:val="0"/>
      <w:divBdr>
        <w:top w:val="none" w:sz="0" w:space="0" w:color="auto"/>
        <w:left w:val="none" w:sz="0" w:space="0" w:color="auto"/>
        <w:bottom w:val="none" w:sz="0" w:space="0" w:color="auto"/>
        <w:right w:val="none" w:sz="0" w:space="0" w:color="auto"/>
      </w:divBdr>
    </w:div>
    <w:div w:id="447436843">
      <w:marLeft w:val="640"/>
      <w:marRight w:val="0"/>
      <w:marTop w:val="0"/>
      <w:marBottom w:val="0"/>
      <w:divBdr>
        <w:top w:val="none" w:sz="0" w:space="0" w:color="auto"/>
        <w:left w:val="none" w:sz="0" w:space="0" w:color="auto"/>
        <w:bottom w:val="none" w:sz="0" w:space="0" w:color="auto"/>
        <w:right w:val="none" w:sz="0" w:space="0" w:color="auto"/>
      </w:divBdr>
    </w:div>
    <w:div w:id="447550420">
      <w:marLeft w:val="640"/>
      <w:marRight w:val="0"/>
      <w:marTop w:val="0"/>
      <w:marBottom w:val="0"/>
      <w:divBdr>
        <w:top w:val="none" w:sz="0" w:space="0" w:color="auto"/>
        <w:left w:val="none" w:sz="0" w:space="0" w:color="auto"/>
        <w:bottom w:val="none" w:sz="0" w:space="0" w:color="auto"/>
        <w:right w:val="none" w:sz="0" w:space="0" w:color="auto"/>
      </w:divBdr>
    </w:div>
    <w:div w:id="447703302">
      <w:marLeft w:val="640"/>
      <w:marRight w:val="0"/>
      <w:marTop w:val="0"/>
      <w:marBottom w:val="0"/>
      <w:divBdr>
        <w:top w:val="none" w:sz="0" w:space="0" w:color="auto"/>
        <w:left w:val="none" w:sz="0" w:space="0" w:color="auto"/>
        <w:bottom w:val="none" w:sz="0" w:space="0" w:color="auto"/>
        <w:right w:val="none" w:sz="0" w:space="0" w:color="auto"/>
      </w:divBdr>
    </w:div>
    <w:div w:id="447747034">
      <w:marLeft w:val="640"/>
      <w:marRight w:val="0"/>
      <w:marTop w:val="0"/>
      <w:marBottom w:val="0"/>
      <w:divBdr>
        <w:top w:val="none" w:sz="0" w:space="0" w:color="auto"/>
        <w:left w:val="none" w:sz="0" w:space="0" w:color="auto"/>
        <w:bottom w:val="none" w:sz="0" w:space="0" w:color="auto"/>
        <w:right w:val="none" w:sz="0" w:space="0" w:color="auto"/>
      </w:divBdr>
    </w:div>
    <w:div w:id="448161509">
      <w:marLeft w:val="640"/>
      <w:marRight w:val="0"/>
      <w:marTop w:val="0"/>
      <w:marBottom w:val="0"/>
      <w:divBdr>
        <w:top w:val="none" w:sz="0" w:space="0" w:color="auto"/>
        <w:left w:val="none" w:sz="0" w:space="0" w:color="auto"/>
        <w:bottom w:val="none" w:sz="0" w:space="0" w:color="auto"/>
        <w:right w:val="none" w:sz="0" w:space="0" w:color="auto"/>
      </w:divBdr>
    </w:div>
    <w:div w:id="448664527">
      <w:marLeft w:val="640"/>
      <w:marRight w:val="0"/>
      <w:marTop w:val="0"/>
      <w:marBottom w:val="0"/>
      <w:divBdr>
        <w:top w:val="none" w:sz="0" w:space="0" w:color="auto"/>
        <w:left w:val="none" w:sz="0" w:space="0" w:color="auto"/>
        <w:bottom w:val="none" w:sz="0" w:space="0" w:color="auto"/>
        <w:right w:val="none" w:sz="0" w:space="0" w:color="auto"/>
      </w:divBdr>
    </w:div>
    <w:div w:id="448933822">
      <w:marLeft w:val="640"/>
      <w:marRight w:val="0"/>
      <w:marTop w:val="0"/>
      <w:marBottom w:val="0"/>
      <w:divBdr>
        <w:top w:val="none" w:sz="0" w:space="0" w:color="auto"/>
        <w:left w:val="none" w:sz="0" w:space="0" w:color="auto"/>
        <w:bottom w:val="none" w:sz="0" w:space="0" w:color="auto"/>
        <w:right w:val="none" w:sz="0" w:space="0" w:color="auto"/>
      </w:divBdr>
    </w:div>
    <w:div w:id="449011338">
      <w:marLeft w:val="640"/>
      <w:marRight w:val="0"/>
      <w:marTop w:val="0"/>
      <w:marBottom w:val="0"/>
      <w:divBdr>
        <w:top w:val="none" w:sz="0" w:space="0" w:color="auto"/>
        <w:left w:val="none" w:sz="0" w:space="0" w:color="auto"/>
        <w:bottom w:val="none" w:sz="0" w:space="0" w:color="auto"/>
        <w:right w:val="none" w:sz="0" w:space="0" w:color="auto"/>
      </w:divBdr>
    </w:div>
    <w:div w:id="449403124">
      <w:marLeft w:val="640"/>
      <w:marRight w:val="0"/>
      <w:marTop w:val="0"/>
      <w:marBottom w:val="0"/>
      <w:divBdr>
        <w:top w:val="none" w:sz="0" w:space="0" w:color="auto"/>
        <w:left w:val="none" w:sz="0" w:space="0" w:color="auto"/>
        <w:bottom w:val="none" w:sz="0" w:space="0" w:color="auto"/>
        <w:right w:val="none" w:sz="0" w:space="0" w:color="auto"/>
      </w:divBdr>
    </w:div>
    <w:div w:id="449671872">
      <w:marLeft w:val="640"/>
      <w:marRight w:val="0"/>
      <w:marTop w:val="0"/>
      <w:marBottom w:val="0"/>
      <w:divBdr>
        <w:top w:val="none" w:sz="0" w:space="0" w:color="auto"/>
        <w:left w:val="none" w:sz="0" w:space="0" w:color="auto"/>
        <w:bottom w:val="none" w:sz="0" w:space="0" w:color="auto"/>
        <w:right w:val="none" w:sz="0" w:space="0" w:color="auto"/>
      </w:divBdr>
    </w:div>
    <w:div w:id="449858099">
      <w:marLeft w:val="480"/>
      <w:marRight w:val="0"/>
      <w:marTop w:val="0"/>
      <w:marBottom w:val="0"/>
      <w:divBdr>
        <w:top w:val="none" w:sz="0" w:space="0" w:color="auto"/>
        <w:left w:val="none" w:sz="0" w:space="0" w:color="auto"/>
        <w:bottom w:val="none" w:sz="0" w:space="0" w:color="auto"/>
        <w:right w:val="none" w:sz="0" w:space="0" w:color="auto"/>
      </w:divBdr>
    </w:div>
    <w:div w:id="449860058">
      <w:marLeft w:val="640"/>
      <w:marRight w:val="0"/>
      <w:marTop w:val="0"/>
      <w:marBottom w:val="0"/>
      <w:divBdr>
        <w:top w:val="none" w:sz="0" w:space="0" w:color="auto"/>
        <w:left w:val="none" w:sz="0" w:space="0" w:color="auto"/>
        <w:bottom w:val="none" w:sz="0" w:space="0" w:color="auto"/>
        <w:right w:val="none" w:sz="0" w:space="0" w:color="auto"/>
      </w:divBdr>
    </w:div>
    <w:div w:id="449973956">
      <w:marLeft w:val="640"/>
      <w:marRight w:val="0"/>
      <w:marTop w:val="0"/>
      <w:marBottom w:val="0"/>
      <w:divBdr>
        <w:top w:val="none" w:sz="0" w:space="0" w:color="auto"/>
        <w:left w:val="none" w:sz="0" w:space="0" w:color="auto"/>
        <w:bottom w:val="none" w:sz="0" w:space="0" w:color="auto"/>
        <w:right w:val="none" w:sz="0" w:space="0" w:color="auto"/>
      </w:divBdr>
    </w:div>
    <w:div w:id="450511430">
      <w:marLeft w:val="640"/>
      <w:marRight w:val="0"/>
      <w:marTop w:val="0"/>
      <w:marBottom w:val="0"/>
      <w:divBdr>
        <w:top w:val="none" w:sz="0" w:space="0" w:color="auto"/>
        <w:left w:val="none" w:sz="0" w:space="0" w:color="auto"/>
        <w:bottom w:val="none" w:sz="0" w:space="0" w:color="auto"/>
        <w:right w:val="none" w:sz="0" w:space="0" w:color="auto"/>
      </w:divBdr>
    </w:div>
    <w:div w:id="450780785">
      <w:marLeft w:val="640"/>
      <w:marRight w:val="0"/>
      <w:marTop w:val="0"/>
      <w:marBottom w:val="0"/>
      <w:divBdr>
        <w:top w:val="none" w:sz="0" w:space="0" w:color="auto"/>
        <w:left w:val="none" w:sz="0" w:space="0" w:color="auto"/>
        <w:bottom w:val="none" w:sz="0" w:space="0" w:color="auto"/>
        <w:right w:val="none" w:sz="0" w:space="0" w:color="auto"/>
      </w:divBdr>
    </w:div>
    <w:div w:id="450977973">
      <w:marLeft w:val="640"/>
      <w:marRight w:val="0"/>
      <w:marTop w:val="0"/>
      <w:marBottom w:val="0"/>
      <w:divBdr>
        <w:top w:val="none" w:sz="0" w:space="0" w:color="auto"/>
        <w:left w:val="none" w:sz="0" w:space="0" w:color="auto"/>
        <w:bottom w:val="none" w:sz="0" w:space="0" w:color="auto"/>
        <w:right w:val="none" w:sz="0" w:space="0" w:color="auto"/>
      </w:divBdr>
    </w:div>
    <w:div w:id="451025145">
      <w:marLeft w:val="640"/>
      <w:marRight w:val="0"/>
      <w:marTop w:val="0"/>
      <w:marBottom w:val="0"/>
      <w:divBdr>
        <w:top w:val="none" w:sz="0" w:space="0" w:color="auto"/>
        <w:left w:val="none" w:sz="0" w:space="0" w:color="auto"/>
        <w:bottom w:val="none" w:sz="0" w:space="0" w:color="auto"/>
        <w:right w:val="none" w:sz="0" w:space="0" w:color="auto"/>
      </w:divBdr>
    </w:div>
    <w:div w:id="451246251">
      <w:marLeft w:val="480"/>
      <w:marRight w:val="0"/>
      <w:marTop w:val="0"/>
      <w:marBottom w:val="0"/>
      <w:divBdr>
        <w:top w:val="none" w:sz="0" w:space="0" w:color="auto"/>
        <w:left w:val="none" w:sz="0" w:space="0" w:color="auto"/>
        <w:bottom w:val="none" w:sz="0" w:space="0" w:color="auto"/>
        <w:right w:val="none" w:sz="0" w:space="0" w:color="auto"/>
      </w:divBdr>
    </w:div>
    <w:div w:id="451705002">
      <w:marLeft w:val="640"/>
      <w:marRight w:val="0"/>
      <w:marTop w:val="0"/>
      <w:marBottom w:val="0"/>
      <w:divBdr>
        <w:top w:val="none" w:sz="0" w:space="0" w:color="auto"/>
        <w:left w:val="none" w:sz="0" w:space="0" w:color="auto"/>
        <w:bottom w:val="none" w:sz="0" w:space="0" w:color="auto"/>
        <w:right w:val="none" w:sz="0" w:space="0" w:color="auto"/>
      </w:divBdr>
    </w:div>
    <w:div w:id="451749666">
      <w:marLeft w:val="640"/>
      <w:marRight w:val="0"/>
      <w:marTop w:val="0"/>
      <w:marBottom w:val="0"/>
      <w:divBdr>
        <w:top w:val="none" w:sz="0" w:space="0" w:color="auto"/>
        <w:left w:val="none" w:sz="0" w:space="0" w:color="auto"/>
        <w:bottom w:val="none" w:sz="0" w:space="0" w:color="auto"/>
        <w:right w:val="none" w:sz="0" w:space="0" w:color="auto"/>
      </w:divBdr>
    </w:div>
    <w:div w:id="451823730">
      <w:marLeft w:val="640"/>
      <w:marRight w:val="0"/>
      <w:marTop w:val="0"/>
      <w:marBottom w:val="0"/>
      <w:divBdr>
        <w:top w:val="none" w:sz="0" w:space="0" w:color="auto"/>
        <w:left w:val="none" w:sz="0" w:space="0" w:color="auto"/>
        <w:bottom w:val="none" w:sz="0" w:space="0" w:color="auto"/>
        <w:right w:val="none" w:sz="0" w:space="0" w:color="auto"/>
      </w:divBdr>
    </w:div>
    <w:div w:id="451948943">
      <w:marLeft w:val="640"/>
      <w:marRight w:val="0"/>
      <w:marTop w:val="0"/>
      <w:marBottom w:val="0"/>
      <w:divBdr>
        <w:top w:val="none" w:sz="0" w:space="0" w:color="auto"/>
        <w:left w:val="none" w:sz="0" w:space="0" w:color="auto"/>
        <w:bottom w:val="none" w:sz="0" w:space="0" w:color="auto"/>
        <w:right w:val="none" w:sz="0" w:space="0" w:color="auto"/>
      </w:divBdr>
    </w:div>
    <w:div w:id="452093480">
      <w:marLeft w:val="640"/>
      <w:marRight w:val="0"/>
      <w:marTop w:val="0"/>
      <w:marBottom w:val="0"/>
      <w:divBdr>
        <w:top w:val="none" w:sz="0" w:space="0" w:color="auto"/>
        <w:left w:val="none" w:sz="0" w:space="0" w:color="auto"/>
        <w:bottom w:val="none" w:sz="0" w:space="0" w:color="auto"/>
        <w:right w:val="none" w:sz="0" w:space="0" w:color="auto"/>
      </w:divBdr>
    </w:div>
    <w:div w:id="452289190">
      <w:marLeft w:val="640"/>
      <w:marRight w:val="0"/>
      <w:marTop w:val="0"/>
      <w:marBottom w:val="0"/>
      <w:divBdr>
        <w:top w:val="none" w:sz="0" w:space="0" w:color="auto"/>
        <w:left w:val="none" w:sz="0" w:space="0" w:color="auto"/>
        <w:bottom w:val="none" w:sz="0" w:space="0" w:color="auto"/>
        <w:right w:val="none" w:sz="0" w:space="0" w:color="auto"/>
      </w:divBdr>
    </w:div>
    <w:div w:id="452988488">
      <w:marLeft w:val="640"/>
      <w:marRight w:val="0"/>
      <w:marTop w:val="0"/>
      <w:marBottom w:val="0"/>
      <w:divBdr>
        <w:top w:val="none" w:sz="0" w:space="0" w:color="auto"/>
        <w:left w:val="none" w:sz="0" w:space="0" w:color="auto"/>
        <w:bottom w:val="none" w:sz="0" w:space="0" w:color="auto"/>
        <w:right w:val="none" w:sz="0" w:space="0" w:color="auto"/>
      </w:divBdr>
    </w:div>
    <w:div w:id="453400798">
      <w:marLeft w:val="640"/>
      <w:marRight w:val="0"/>
      <w:marTop w:val="0"/>
      <w:marBottom w:val="0"/>
      <w:divBdr>
        <w:top w:val="none" w:sz="0" w:space="0" w:color="auto"/>
        <w:left w:val="none" w:sz="0" w:space="0" w:color="auto"/>
        <w:bottom w:val="none" w:sz="0" w:space="0" w:color="auto"/>
        <w:right w:val="none" w:sz="0" w:space="0" w:color="auto"/>
      </w:divBdr>
    </w:div>
    <w:div w:id="453409022">
      <w:marLeft w:val="640"/>
      <w:marRight w:val="0"/>
      <w:marTop w:val="0"/>
      <w:marBottom w:val="0"/>
      <w:divBdr>
        <w:top w:val="none" w:sz="0" w:space="0" w:color="auto"/>
        <w:left w:val="none" w:sz="0" w:space="0" w:color="auto"/>
        <w:bottom w:val="none" w:sz="0" w:space="0" w:color="auto"/>
        <w:right w:val="none" w:sz="0" w:space="0" w:color="auto"/>
      </w:divBdr>
    </w:div>
    <w:div w:id="453444987">
      <w:marLeft w:val="640"/>
      <w:marRight w:val="0"/>
      <w:marTop w:val="0"/>
      <w:marBottom w:val="0"/>
      <w:divBdr>
        <w:top w:val="none" w:sz="0" w:space="0" w:color="auto"/>
        <w:left w:val="none" w:sz="0" w:space="0" w:color="auto"/>
        <w:bottom w:val="none" w:sz="0" w:space="0" w:color="auto"/>
        <w:right w:val="none" w:sz="0" w:space="0" w:color="auto"/>
      </w:divBdr>
    </w:div>
    <w:div w:id="453717452">
      <w:marLeft w:val="640"/>
      <w:marRight w:val="0"/>
      <w:marTop w:val="0"/>
      <w:marBottom w:val="0"/>
      <w:divBdr>
        <w:top w:val="none" w:sz="0" w:space="0" w:color="auto"/>
        <w:left w:val="none" w:sz="0" w:space="0" w:color="auto"/>
        <w:bottom w:val="none" w:sz="0" w:space="0" w:color="auto"/>
        <w:right w:val="none" w:sz="0" w:space="0" w:color="auto"/>
      </w:divBdr>
    </w:div>
    <w:div w:id="454099920">
      <w:marLeft w:val="640"/>
      <w:marRight w:val="0"/>
      <w:marTop w:val="0"/>
      <w:marBottom w:val="0"/>
      <w:divBdr>
        <w:top w:val="none" w:sz="0" w:space="0" w:color="auto"/>
        <w:left w:val="none" w:sz="0" w:space="0" w:color="auto"/>
        <w:bottom w:val="none" w:sz="0" w:space="0" w:color="auto"/>
        <w:right w:val="none" w:sz="0" w:space="0" w:color="auto"/>
      </w:divBdr>
    </w:div>
    <w:div w:id="454296348">
      <w:marLeft w:val="640"/>
      <w:marRight w:val="0"/>
      <w:marTop w:val="0"/>
      <w:marBottom w:val="0"/>
      <w:divBdr>
        <w:top w:val="none" w:sz="0" w:space="0" w:color="auto"/>
        <w:left w:val="none" w:sz="0" w:space="0" w:color="auto"/>
        <w:bottom w:val="none" w:sz="0" w:space="0" w:color="auto"/>
        <w:right w:val="none" w:sz="0" w:space="0" w:color="auto"/>
      </w:divBdr>
    </w:div>
    <w:div w:id="454562226">
      <w:marLeft w:val="480"/>
      <w:marRight w:val="0"/>
      <w:marTop w:val="0"/>
      <w:marBottom w:val="0"/>
      <w:divBdr>
        <w:top w:val="none" w:sz="0" w:space="0" w:color="auto"/>
        <w:left w:val="none" w:sz="0" w:space="0" w:color="auto"/>
        <w:bottom w:val="none" w:sz="0" w:space="0" w:color="auto"/>
        <w:right w:val="none" w:sz="0" w:space="0" w:color="auto"/>
      </w:divBdr>
    </w:div>
    <w:div w:id="454754891">
      <w:marLeft w:val="640"/>
      <w:marRight w:val="0"/>
      <w:marTop w:val="0"/>
      <w:marBottom w:val="0"/>
      <w:divBdr>
        <w:top w:val="none" w:sz="0" w:space="0" w:color="auto"/>
        <w:left w:val="none" w:sz="0" w:space="0" w:color="auto"/>
        <w:bottom w:val="none" w:sz="0" w:space="0" w:color="auto"/>
        <w:right w:val="none" w:sz="0" w:space="0" w:color="auto"/>
      </w:divBdr>
    </w:div>
    <w:div w:id="455104341">
      <w:marLeft w:val="640"/>
      <w:marRight w:val="0"/>
      <w:marTop w:val="0"/>
      <w:marBottom w:val="0"/>
      <w:divBdr>
        <w:top w:val="none" w:sz="0" w:space="0" w:color="auto"/>
        <w:left w:val="none" w:sz="0" w:space="0" w:color="auto"/>
        <w:bottom w:val="none" w:sz="0" w:space="0" w:color="auto"/>
        <w:right w:val="none" w:sz="0" w:space="0" w:color="auto"/>
      </w:divBdr>
    </w:div>
    <w:div w:id="455179946">
      <w:marLeft w:val="480"/>
      <w:marRight w:val="0"/>
      <w:marTop w:val="0"/>
      <w:marBottom w:val="0"/>
      <w:divBdr>
        <w:top w:val="none" w:sz="0" w:space="0" w:color="auto"/>
        <w:left w:val="none" w:sz="0" w:space="0" w:color="auto"/>
        <w:bottom w:val="none" w:sz="0" w:space="0" w:color="auto"/>
        <w:right w:val="none" w:sz="0" w:space="0" w:color="auto"/>
      </w:divBdr>
    </w:div>
    <w:div w:id="456029613">
      <w:marLeft w:val="640"/>
      <w:marRight w:val="0"/>
      <w:marTop w:val="0"/>
      <w:marBottom w:val="0"/>
      <w:divBdr>
        <w:top w:val="none" w:sz="0" w:space="0" w:color="auto"/>
        <w:left w:val="none" w:sz="0" w:space="0" w:color="auto"/>
        <w:bottom w:val="none" w:sz="0" w:space="0" w:color="auto"/>
        <w:right w:val="none" w:sz="0" w:space="0" w:color="auto"/>
      </w:divBdr>
    </w:div>
    <w:div w:id="456333945">
      <w:marLeft w:val="640"/>
      <w:marRight w:val="0"/>
      <w:marTop w:val="0"/>
      <w:marBottom w:val="0"/>
      <w:divBdr>
        <w:top w:val="none" w:sz="0" w:space="0" w:color="auto"/>
        <w:left w:val="none" w:sz="0" w:space="0" w:color="auto"/>
        <w:bottom w:val="none" w:sz="0" w:space="0" w:color="auto"/>
        <w:right w:val="none" w:sz="0" w:space="0" w:color="auto"/>
      </w:divBdr>
    </w:div>
    <w:div w:id="456458979">
      <w:marLeft w:val="640"/>
      <w:marRight w:val="0"/>
      <w:marTop w:val="0"/>
      <w:marBottom w:val="0"/>
      <w:divBdr>
        <w:top w:val="none" w:sz="0" w:space="0" w:color="auto"/>
        <w:left w:val="none" w:sz="0" w:space="0" w:color="auto"/>
        <w:bottom w:val="none" w:sz="0" w:space="0" w:color="auto"/>
        <w:right w:val="none" w:sz="0" w:space="0" w:color="auto"/>
      </w:divBdr>
    </w:div>
    <w:div w:id="457114228">
      <w:marLeft w:val="640"/>
      <w:marRight w:val="0"/>
      <w:marTop w:val="0"/>
      <w:marBottom w:val="0"/>
      <w:divBdr>
        <w:top w:val="none" w:sz="0" w:space="0" w:color="auto"/>
        <w:left w:val="none" w:sz="0" w:space="0" w:color="auto"/>
        <w:bottom w:val="none" w:sz="0" w:space="0" w:color="auto"/>
        <w:right w:val="none" w:sz="0" w:space="0" w:color="auto"/>
      </w:divBdr>
    </w:div>
    <w:div w:id="458106985">
      <w:marLeft w:val="640"/>
      <w:marRight w:val="0"/>
      <w:marTop w:val="0"/>
      <w:marBottom w:val="0"/>
      <w:divBdr>
        <w:top w:val="none" w:sz="0" w:space="0" w:color="auto"/>
        <w:left w:val="none" w:sz="0" w:space="0" w:color="auto"/>
        <w:bottom w:val="none" w:sz="0" w:space="0" w:color="auto"/>
        <w:right w:val="none" w:sz="0" w:space="0" w:color="auto"/>
      </w:divBdr>
    </w:div>
    <w:div w:id="458383968">
      <w:marLeft w:val="640"/>
      <w:marRight w:val="0"/>
      <w:marTop w:val="0"/>
      <w:marBottom w:val="0"/>
      <w:divBdr>
        <w:top w:val="none" w:sz="0" w:space="0" w:color="auto"/>
        <w:left w:val="none" w:sz="0" w:space="0" w:color="auto"/>
        <w:bottom w:val="none" w:sz="0" w:space="0" w:color="auto"/>
        <w:right w:val="none" w:sz="0" w:space="0" w:color="auto"/>
      </w:divBdr>
    </w:div>
    <w:div w:id="458885147">
      <w:marLeft w:val="640"/>
      <w:marRight w:val="0"/>
      <w:marTop w:val="0"/>
      <w:marBottom w:val="0"/>
      <w:divBdr>
        <w:top w:val="none" w:sz="0" w:space="0" w:color="auto"/>
        <w:left w:val="none" w:sz="0" w:space="0" w:color="auto"/>
        <w:bottom w:val="none" w:sz="0" w:space="0" w:color="auto"/>
        <w:right w:val="none" w:sz="0" w:space="0" w:color="auto"/>
      </w:divBdr>
    </w:div>
    <w:div w:id="458913546">
      <w:marLeft w:val="640"/>
      <w:marRight w:val="0"/>
      <w:marTop w:val="0"/>
      <w:marBottom w:val="0"/>
      <w:divBdr>
        <w:top w:val="none" w:sz="0" w:space="0" w:color="auto"/>
        <w:left w:val="none" w:sz="0" w:space="0" w:color="auto"/>
        <w:bottom w:val="none" w:sz="0" w:space="0" w:color="auto"/>
        <w:right w:val="none" w:sz="0" w:space="0" w:color="auto"/>
      </w:divBdr>
    </w:div>
    <w:div w:id="458954686">
      <w:marLeft w:val="640"/>
      <w:marRight w:val="0"/>
      <w:marTop w:val="0"/>
      <w:marBottom w:val="0"/>
      <w:divBdr>
        <w:top w:val="none" w:sz="0" w:space="0" w:color="auto"/>
        <w:left w:val="none" w:sz="0" w:space="0" w:color="auto"/>
        <w:bottom w:val="none" w:sz="0" w:space="0" w:color="auto"/>
        <w:right w:val="none" w:sz="0" w:space="0" w:color="auto"/>
      </w:divBdr>
    </w:div>
    <w:div w:id="458956287">
      <w:marLeft w:val="640"/>
      <w:marRight w:val="0"/>
      <w:marTop w:val="0"/>
      <w:marBottom w:val="0"/>
      <w:divBdr>
        <w:top w:val="none" w:sz="0" w:space="0" w:color="auto"/>
        <w:left w:val="none" w:sz="0" w:space="0" w:color="auto"/>
        <w:bottom w:val="none" w:sz="0" w:space="0" w:color="auto"/>
        <w:right w:val="none" w:sz="0" w:space="0" w:color="auto"/>
      </w:divBdr>
    </w:div>
    <w:div w:id="459224510">
      <w:marLeft w:val="640"/>
      <w:marRight w:val="0"/>
      <w:marTop w:val="0"/>
      <w:marBottom w:val="0"/>
      <w:divBdr>
        <w:top w:val="none" w:sz="0" w:space="0" w:color="auto"/>
        <w:left w:val="none" w:sz="0" w:space="0" w:color="auto"/>
        <w:bottom w:val="none" w:sz="0" w:space="0" w:color="auto"/>
        <w:right w:val="none" w:sz="0" w:space="0" w:color="auto"/>
      </w:divBdr>
    </w:div>
    <w:div w:id="459229616">
      <w:marLeft w:val="640"/>
      <w:marRight w:val="0"/>
      <w:marTop w:val="0"/>
      <w:marBottom w:val="0"/>
      <w:divBdr>
        <w:top w:val="none" w:sz="0" w:space="0" w:color="auto"/>
        <w:left w:val="none" w:sz="0" w:space="0" w:color="auto"/>
        <w:bottom w:val="none" w:sz="0" w:space="0" w:color="auto"/>
        <w:right w:val="none" w:sz="0" w:space="0" w:color="auto"/>
      </w:divBdr>
    </w:div>
    <w:div w:id="460224670">
      <w:marLeft w:val="640"/>
      <w:marRight w:val="0"/>
      <w:marTop w:val="0"/>
      <w:marBottom w:val="0"/>
      <w:divBdr>
        <w:top w:val="none" w:sz="0" w:space="0" w:color="auto"/>
        <w:left w:val="none" w:sz="0" w:space="0" w:color="auto"/>
        <w:bottom w:val="none" w:sz="0" w:space="0" w:color="auto"/>
        <w:right w:val="none" w:sz="0" w:space="0" w:color="auto"/>
      </w:divBdr>
    </w:div>
    <w:div w:id="460273800">
      <w:marLeft w:val="640"/>
      <w:marRight w:val="0"/>
      <w:marTop w:val="0"/>
      <w:marBottom w:val="0"/>
      <w:divBdr>
        <w:top w:val="none" w:sz="0" w:space="0" w:color="auto"/>
        <w:left w:val="none" w:sz="0" w:space="0" w:color="auto"/>
        <w:bottom w:val="none" w:sz="0" w:space="0" w:color="auto"/>
        <w:right w:val="none" w:sz="0" w:space="0" w:color="auto"/>
      </w:divBdr>
    </w:div>
    <w:div w:id="460346372">
      <w:marLeft w:val="640"/>
      <w:marRight w:val="0"/>
      <w:marTop w:val="0"/>
      <w:marBottom w:val="0"/>
      <w:divBdr>
        <w:top w:val="none" w:sz="0" w:space="0" w:color="auto"/>
        <w:left w:val="none" w:sz="0" w:space="0" w:color="auto"/>
        <w:bottom w:val="none" w:sz="0" w:space="0" w:color="auto"/>
        <w:right w:val="none" w:sz="0" w:space="0" w:color="auto"/>
      </w:divBdr>
    </w:div>
    <w:div w:id="460390594">
      <w:marLeft w:val="640"/>
      <w:marRight w:val="0"/>
      <w:marTop w:val="0"/>
      <w:marBottom w:val="0"/>
      <w:divBdr>
        <w:top w:val="none" w:sz="0" w:space="0" w:color="auto"/>
        <w:left w:val="none" w:sz="0" w:space="0" w:color="auto"/>
        <w:bottom w:val="none" w:sz="0" w:space="0" w:color="auto"/>
        <w:right w:val="none" w:sz="0" w:space="0" w:color="auto"/>
      </w:divBdr>
    </w:div>
    <w:div w:id="460461247">
      <w:marLeft w:val="640"/>
      <w:marRight w:val="0"/>
      <w:marTop w:val="0"/>
      <w:marBottom w:val="0"/>
      <w:divBdr>
        <w:top w:val="none" w:sz="0" w:space="0" w:color="auto"/>
        <w:left w:val="none" w:sz="0" w:space="0" w:color="auto"/>
        <w:bottom w:val="none" w:sz="0" w:space="0" w:color="auto"/>
        <w:right w:val="none" w:sz="0" w:space="0" w:color="auto"/>
      </w:divBdr>
    </w:div>
    <w:div w:id="460684637">
      <w:marLeft w:val="640"/>
      <w:marRight w:val="0"/>
      <w:marTop w:val="0"/>
      <w:marBottom w:val="0"/>
      <w:divBdr>
        <w:top w:val="none" w:sz="0" w:space="0" w:color="auto"/>
        <w:left w:val="none" w:sz="0" w:space="0" w:color="auto"/>
        <w:bottom w:val="none" w:sz="0" w:space="0" w:color="auto"/>
        <w:right w:val="none" w:sz="0" w:space="0" w:color="auto"/>
      </w:divBdr>
    </w:div>
    <w:div w:id="460685241">
      <w:marLeft w:val="640"/>
      <w:marRight w:val="0"/>
      <w:marTop w:val="0"/>
      <w:marBottom w:val="0"/>
      <w:divBdr>
        <w:top w:val="none" w:sz="0" w:space="0" w:color="auto"/>
        <w:left w:val="none" w:sz="0" w:space="0" w:color="auto"/>
        <w:bottom w:val="none" w:sz="0" w:space="0" w:color="auto"/>
        <w:right w:val="none" w:sz="0" w:space="0" w:color="auto"/>
      </w:divBdr>
    </w:div>
    <w:div w:id="460811462">
      <w:marLeft w:val="640"/>
      <w:marRight w:val="0"/>
      <w:marTop w:val="0"/>
      <w:marBottom w:val="0"/>
      <w:divBdr>
        <w:top w:val="none" w:sz="0" w:space="0" w:color="auto"/>
        <w:left w:val="none" w:sz="0" w:space="0" w:color="auto"/>
        <w:bottom w:val="none" w:sz="0" w:space="0" w:color="auto"/>
        <w:right w:val="none" w:sz="0" w:space="0" w:color="auto"/>
      </w:divBdr>
    </w:div>
    <w:div w:id="460995634">
      <w:marLeft w:val="640"/>
      <w:marRight w:val="0"/>
      <w:marTop w:val="0"/>
      <w:marBottom w:val="0"/>
      <w:divBdr>
        <w:top w:val="none" w:sz="0" w:space="0" w:color="auto"/>
        <w:left w:val="none" w:sz="0" w:space="0" w:color="auto"/>
        <w:bottom w:val="none" w:sz="0" w:space="0" w:color="auto"/>
        <w:right w:val="none" w:sz="0" w:space="0" w:color="auto"/>
      </w:divBdr>
    </w:div>
    <w:div w:id="461120673">
      <w:marLeft w:val="640"/>
      <w:marRight w:val="0"/>
      <w:marTop w:val="0"/>
      <w:marBottom w:val="0"/>
      <w:divBdr>
        <w:top w:val="none" w:sz="0" w:space="0" w:color="auto"/>
        <w:left w:val="none" w:sz="0" w:space="0" w:color="auto"/>
        <w:bottom w:val="none" w:sz="0" w:space="0" w:color="auto"/>
        <w:right w:val="none" w:sz="0" w:space="0" w:color="auto"/>
      </w:divBdr>
    </w:div>
    <w:div w:id="461382844">
      <w:marLeft w:val="480"/>
      <w:marRight w:val="0"/>
      <w:marTop w:val="0"/>
      <w:marBottom w:val="0"/>
      <w:divBdr>
        <w:top w:val="none" w:sz="0" w:space="0" w:color="auto"/>
        <w:left w:val="none" w:sz="0" w:space="0" w:color="auto"/>
        <w:bottom w:val="none" w:sz="0" w:space="0" w:color="auto"/>
        <w:right w:val="none" w:sz="0" w:space="0" w:color="auto"/>
      </w:divBdr>
    </w:div>
    <w:div w:id="461652277">
      <w:marLeft w:val="640"/>
      <w:marRight w:val="0"/>
      <w:marTop w:val="0"/>
      <w:marBottom w:val="0"/>
      <w:divBdr>
        <w:top w:val="none" w:sz="0" w:space="0" w:color="auto"/>
        <w:left w:val="none" w:sz="0" w:space="0" w:color="auto"/>
        <w:bottom w:val="none" w:sz="0" w:space="0" w:color="auto"/>
        <w:right w:val="none" w:sz="0" w:space="0" w:color="auto"/>
      </w:divBdr>
    </w:div>
    <w:div w:id="461654995">
      <w:marLeft w:val="640"/>
      <w:marRight w:val="0"/>
      <w:marTop w:val="0"/>
      <w:marBottom w:val="0"/>
      <w:divBdr>
        <w:top w:val="none" w:sz="0" w:space="0" w:color="auto"/>
        <w:left w:val="none" w:sz="0" w:space="0" w:color="auto"/>
        <w:bottom w:val="none" w:sz="0" w:space="0" w:color="auto"/>
        <w:right w:val="none" w:sz="0" w:space="0" w:color="auto"/>
      </w:divBdr>
    </w:div>
    <w:div w:id="461729429">
      <w:marLeft w:val="640"/>
      <w:marRight w:val="0"/>
      <w:marTop w:val="0"/>
      <w:marBottom w:val="0"/>
      <w:divBdr>
        <w:top w:val="none" w:sz="0" w:space="0" w:color="auto"/>
        <w:left w:val="none" w:sz="0" w:space="0" w:color="auto"/>
        <w:bottom w:val="none" w:sz="0" w:space="0" w:color="auto"/>
        <w:right w:val="none" w:sz="0" w:space="0" w:color="auto"/>
      </w:divBdr>
    </w:div>
    <w:div w:id="461772764">
      <w:marLeft w:val="640"/>
      <w:marRight w:val="0"/>
      <w:marTop w:val="0"/>
      <w:marBottom w:val="0"/>
      <w:divBdr>
        <w:top w:val="none" w:sz="0" w:space="0" w:color="auto"/>
        <w:left w:val="none" w:sz="0" w:space="0" w:color="auto"/>
        <w:bottom w:val="none" w:sz="0" w:space="0" w:color="auto"/>
        <w:right w:val="none" w:sz="0" w:space="0" w:color="auto"/>
      </w:divBdr>
    </w:div>
    <w:div w:id="461845218">
      <w:marLeft w:val="640"/>
      <w:marRight w:val="0"/>
      <w:marTop w:val="0"/>
      <w:marBottom w:val="0"/>
      <w:divBdr>
        <w:top w:val="none" w:sz="0" w:space="0" w:color="auto"/>
        <w:left w:val="none" w:sz="0" w:space="0" w:color="auto"/>
        <w:bottom w:val="none" w:sz="0" w:space="0" w:color="auto"/>
        <w:right w:val="none" w:sz="0" w:space="0" w:color="auto"/>
      </w:divBdr>
    </w:div>
    <w:div w:id="461924182">
      <w:marLeft w:val="640"/>
      <w:marRight w:val="0"/>
      <w:marTop w:val="0"/>
      <w:marBottom w:val="0"/>
      <w:divBdr>
        <w:top w:val="none" w:sz="0" w:space="0" w:color="auto"/>
        <w:left w:val="none" w:sz="0" w:space="0" w:color="auto"/>
        <w:bottom w:val="none" w:sz="0" w:space="0" w:color="auto"/>
        <w:right w:val="none" w:sz="0" w:space="0" w:color="auto"/>
      </w:divBdr>
    </w:div>
    <w:div w:id="461971415">
      <w:marLeft w:val="640"/>
      <w:marRight w:val="0"/>
      <w:marTop w:val="0"/>
      <w:marBottom w:val="0"/>
      <w:divBdr>
        <w:top w:val="none" w:sz="0" w:space="0" w:color="auto"/>
        <w:left w:val="none" w:sz="0" w:space="0" w:color="auto"/>
        <w:bottom w:val="none" w:sz="0" w:space="0" w:color="auto"/>
        <w:right w:val="none" w:sz="0" w:space="0" w:color="auto"/>
      </w:divBdr>
    </w:div>
    <w:div w:id="463231009">
      <w:marLeft w:val="640"/>
      <w:marRight w:val="0"/>
      <w:marTop w:val="0"/>
      <w:marBottom w:val="0"/>
      <w:divBdr>
        <w:top w:val="none" w:sz="0" w:space="0" w:color="auto"/>
        <w:left w:val="none" w:sz="0" w:space="0" w:color="auto"/>
        <w:bottom w:val="none" w:sz="0" w:space="0" w:color="auto"/>
        <w:right w:val="none" w:sz="0" w:space="0" w:color="auto"/>
      </w:divBdr>
    </w:div>
    <w:div w:id="463424979">
      <w:marLeft w:val="640"/>
      <w:marRight w:val="0"/>
      <w:marTop w:val="0"/>
      <w:marBottom w:val="0"/>
      <w:divBdr>
        <w:top w:val="none" w:sz="0" w:space="0" w:color="auto"/>
        <w:left w:val="none" w:sz="0" w:space="0" w:color="auto"/>
        <w:bottom w:val="none" w:sz="0" w:space="0" w:color="auto"/>
        <w:right w:val="none" w:sz="0" w:space="0" w:color="auto"/>
      </w:divBdr>
    </w:div>
    <w:div w:id="463885336">
      <w:marLeft w:val="640"/>
      <w:marRight w:val="0"/>
      <w:marTop w:val="0"/>
      <w:marBottom w:val="0"/>
      <w:divBdr>
        <w:top w:val="none" w:sz="0" w:space="0" w:color="auto"/>
        <w:left w:val="none" w:sz="0" w:space="0" w:color="auto"/>
        <w:bottom w:val="none" w:sz="0" w:space="0" w:color="auto"/>
        <w:right w:val="none" w:sz="0" w:space="0" w:color="auto"/>
      </w:divBdr>
    </w:div>
    <w:div w:id="463932598">
      <w:marLeft w:val="640"/>
      <w:marRight w:val="0"/>
      <w:marTop w:val="0"/>
      <w:marBottom w:val="0"/>
      <w:divBdr>
        <w:top w:val="none" w:sz="0" w:space="0" w:color="auto"/>
        <w:left w:val="none" w:sz="0" w:space="0" w:color="auto"/>
        <w:bottom w:val="none" w:sz="0" w:space="0" w:color="auto"/>
        <w:right w:val="none" w:sz="0" w:space="0" w:color="auto"/>
      </w:divBdr>
    </w:div>
    <w:div w:id="464349776">
      <w:marLeft w:val="640"/>
      <w:marRight w:val="0"/>
      <w:marTop w:val="0"/>
      <w:marBottom w:val="0"/>
      <w:divBdr>
        <w:top w:val="none" w:sz="0" w:space="0" w:color="auto"/>
        <w:left w:val="none" w:sz="0" w:space="0" w:color="auto"/>
        <w:bottom w:val="none" w:sz="0" w:space="0" w:color="auto"/>
        <w:right w:val="none" w:sz="0" w:space="0" w:color="auto"/>
      </w:divBdr>
    </w:div>
    <w:div w:id="464398889">
      <w:marLeft w:val="640"/>
      <w:marRight w:val="0"/>
      <w:marTop w:val="0"/>
      <w:marBottom w:val="0"/>
      <w:divBdr>
        <w:top w:val="none" w:sz="0" w:space="0" w:color="auto"/>
        <w:left w:val="none" w:sz="0" w:space="0" w:color="auto"/>
        <w:bottom w:val="none" w:sz="0" w:space="0" w:color="auto"/>
        <w:right w:val="none" w:sz="0" w:space="0" w:color="auto"/>
      </w:divBdr>
    </w:div>
    <w:div w:id="464587257">
      <w:marLeft w:val="640"/>
      <w:marRight w:val="0"/>
      <w:marTop w:val="0"/>
      <w:marBottom w:val="0"/>
      <w:divBdr>
        <w:top w:val="none" w:sz="0" w:space="0" w:color="auto"/>
        <w:left w:val="none" w:sz="0" w:space="0" w:color="auto"/>
        <w:bottom w:val="none" w:sz="0" w:space="0" w:color="auto"/>
        <w:right w:val="none" w:sz="0" w:space="0" w:color="auto"/>
      </w:divBdr>
    </w:div>
    <w:div w:id="465047894">
      <w:marLeft w:val="480"/>
      <w:marRight w:val="0"/>
      <w:marTop w:val="0"/>
      <w:marBottom w:val="0"/>
      <w:divBdr>
        <w:top w:val="none" w:sz="0" w:space="0" w:color="auto"/>
        <w:left w:val="none" w:sz="0" w:space="0" w:color="auto"/>
        <w:bottom w:val="none" w:sz="0" w:space="0" w:color="auto"/>
        <w:right w:val="none" w:sz="0" w:space="0" w:color="auto"/>
      </w:divBdr>
    </w:div>
    <w:div w:id="465049948">
      <w:marLeft w:val="640"/>
      <w:marRight w:val="0"/>
      <w:marTop w:val="0"/>
      <w:marBottom w:val="0"/>
      <w:divBdr>
        <w:top w:val="none" w:sz="0" w:space="0" w:color="auto"/>
        <w:left w:val="none" w:sz="0" w:space="0" w:color="auto"/>
        <w:bottom w:val="none" w:sz="0" w:space="0" w:color="auto"/>
        <w:right w:val="none" w:sz="0" w:space="0" w:color="auto"/>
      </w:divBdr>
    </w:div>
    <w:div w:id="465203067">
      <w:marLeft w:val="640"/>
      <w:marRight w:val="0"/>
      <w:marTop w:val="0"/>
      <w:marBottom w:val="0"/>
      <w:divBdr>
        <w:top w:val="none" w:sz="0" w:space="0" w:color="auto"/>
        <w:left w:val="none" w:sz="0" w:space="0" w:color="auto"/>
        <w:bottom w:val="none" w:sz="0" w:space="0" w:color="auto"/>
        <w:right w:val="none" w:sz="0" w:space="0" w:color="auto"/>
      </w:divBdr>
    </w:div>
    <w:div w:id="465240781">
      <w:marLeft w:val="640"/>
      <w:marRight w:val="0"/>
      <w:marTop w:val="0"/>
      <w:marBottom w:val="0"/>
      <w:divBdr>
        <w:top w:val="none" w:sz="0" w:space="0" w:color="auto"/>
        <w:left w:val="none" w:sz="0" w:space="0" w:color="auto"/>
        <w:bottom w:val="none" w:sz="0" w:space="0" w:color="auto"/>
        <w:right w:val="none" w:sz="0" w:space="0" w:color="auto"/>
      </w:divBdr>
    </w:div>
    <w:div w:id="465587201">
      <w:marLeft w:val="640"/>
      <w:marRight w:val="0"/>
      <w:marTop w:val="0"/>
      <w:marBottom w:val="0"/>
      <w:divBdr>
        <w:top w:val="none" w:sz="0" w:space="0" w:color="auto"/>
        <w:left w:val="none" w:sz="0" w:space="0" w:color="auto"/>
        <w:bottom w:val="none" w:sz="0" w:space="0" w:color="auto"/>
        <w:right w:val="none" w:sz="0" w:space="0" w:color="auto"/>
      </w:divBdr>
    </w:div>
    <w:div w:id="466320684">
      <w:marLeft w:val="640"/>
      <w:marRight w:val="0"/>
      <w:marTop w:val="0"/>
      <w:marBottom w:val="0"/>
      <w:divBdr>
        <w:top w:val="none" w:sz="0" w:space="0" w:color="auto"/>
        <w:left w:val="none" w:sz="0" w:space="0" w:color="auto"/>
        <w:bottom w:val="none" w:sz="0" w:space="0" w:color="auto"/>
        <w:right w:val="none" w:sz="0" w:space="0" w:color="auto"/>
      </w:divBdr>
    </w:div>
    <w:div w:id="466432007">
      <w:marLeft w:val="640"/>
      <w:marRight w:val="0"/>
      <w:marTop w:val="0"/>
      <w:marBottom w:val="0"/>
      <w:divBdr>
        <w:top w:val="none" w:sz="0" w:space="0" w:color="auto"/>
        <w:left w:val="none" w:sz="0" w:space="0" w:color="auto"/>
        <w:bottom w:val="none" w:sz="0" w:space="0" w:color="auto"/>
        <w:right w:val="none" w:sz="0" w:space="0" w:color="auto"/>
      </w:divBdr>
    </w:div>
    <w:div w:id="467282026">
      <w:marLeft w:val="640"/>
      <w:marRight w:val="0"/>
      <w:marTop w:val="0"/>
      <w:marBottom w:val="0"/>
      <w:divBdr>
        <w:top w:val="none" w:sz="0" w:space="0" w:color="auto"/>
        <w:left w:val="none" w:sz="0" w:space="0" w:color="auto"/>
        <w:bottom w:val="none" w:sz="0" w:space="0" w:color="auto"/>
        <w:right w:val="none" w:sz="0" w:space="0" w:color="auto"/>
      </w:divBdr>
    </w:div>
    <w:div w:id="467356552">
      <w:marLeft w:val="640"/>
      <w:marRight w:val="0"/>
      <w:marTop w:val="0"/>
      <w:marBottom w:val="0"/>
      <w:divBdr>
        <w:top w:val="none" w:sz="0" w:space="0" w:color="auto"/>
        <w:left w:val="none" w:sz="0" w:space="0" w:color="auto"/>
        <w:bottom w:val="none" w:sz="0" w:space="0" w:color="auto"/>
        <w:right w:val="none" w:sz="0" w:space="0" w:color="auto"/>
      </w:divBdr>
    </w:div>
    <w:div w:id="467434637">
      <w:marLeft w:val="640"/>
      <w:marRight w:val="0"/>
      <w:marTop w:val="0"/>
      <w:marBottom w:val="0"/>
      <w:divBdr>
        <w:top w:val="none" w:sz="0" w:space="0" w:color="auto"/>
        <w:left w:val="none" w:sz="0" w:space="0" w:color="auto"/>
        <w:bottom w:val="none" w:sz="0" w:space="0" w:color="auto"/>
        <w:right w:val="none" w:sz="0" w:space="0" w:color="auto"/>
      </w:divBdr>
    </w:div>
    <w:div w:id="467477775">
      <w:marLeft w:val="640"/>
      <w:marRight w:val="0"/>
      <w:marTop w:val="0"/>
      <w:marBottom w:val="0"/>
      <w:divBdr>
        <w:top w:val="none" w:sz="0" w:space="0" w:color="auto"/>
        <w:left w:val="none" w:sz="0" w:space="0" w:color="auto"/>
        <w:bottom w:val="none" w:sz="0" w:space="0" w:color="auto"/>
        <w:right w:val="none" w:sz="0" w:space="0" w:color="auto"/>
      </w:divBdr>
    </w:div>
    <w:div w:id="467669978">
      <w:marLeft w:val="640"/>
      <w:marRight w:val="0"/>
      <w:marTop w:val="0"/>
      <w:marBottom w:val="0"/>
      <w:divBdr>
        <w:top w:val="none" w:sz="0" w:space="0" w:color="auto"/>
        <w:left w:val="none" w:sz="0" w:space="0" w:color="auto"/>
        <w:bottom w:val="none" w:sz="0" w:space="0" w:color="auto"/>
        <w:right w:val="none" w:sz="0" w:space="0" w:color="auto"/>
      </w:divBdr>
    </w:div>
    <w:div w:id="467747579">
      <w:marLeft w:val="640"/>
      <w:marRight w:val="0"/>
      <w:marTop w:val="0"/>
      <w:marBottom w:val="0"/>
      <w:divBdr>
        <w:top w:val="none" w:sz="0" w:space="0" w:color="auto"/>
        <w:left w:val="none" w:sz="0" w:space="0" w:color="auto"/>
        <w:bottom w:val="none" w:sz="0" w:space="0" w:color="auto"/>
        <w:right w:val="none" w:sz="0" w:space="0" w:color="auto"/>
      </w:divBdr>
    </w:div>
    <w:div w:id="467748161">
      <w:marLeft w:val="640"/>
      <w:marRight w:val="0"/>
      <w:marTop w:val="0"/>
      <w:marBottom w:val="0"/>
      <w:divBdr>
        <w:top w:val="none" w:sz="0" w:space="0" w:color="auto"/>
        <w:left w:val="none" w:sz="0" w:space="0" w:color="auto"/>
        <w:bottom w:val="none" w:sz="0" w:space="0" w:color="auto"/>
        <w:right w:val="none" w:sz="0" w:space="0" w:color="auto"/>
      </w:divBdr>
    </w:div>
    <w:div w:id="467822234">
      <w:marLeft w:val="640"/>
      <w:marRight w:val="0"/>
      <w:marTop w:val="0"/>
      <w:marBottom w:val="0"/>
      <w:divBdr>
        <w:top w:val="none" w:sz="0" w:space="0" w:color="auto"/>
        <w:left w:val="none" w:sz="0" w:space="0" w:color="auto"/>
        <w:bottom w:val="none" w:sz="0" w:space="0" w:color="auto"/>
        <w:right w:val="none" w:sz="0" w:space="0" w:color="auto"/>
      </w:divBdr>
    </w:div>
    <w:div w:id="468210697">
      <w:marLeft w:val="640"/>
      <w:marRight w:val="0"/>
      <w:marTop w:val="0"/>
      <w:marBottom w:val="0"/>
      <w:divBdr>
        <w:top w:val="none" w:sz="0" w:space="0" w:color="auto"/>
        <w:left w:val="none" w:sz="0" w:space="0" w:color="auto"/>
        <w:bottom w:val="none" w:sz="0" w:space="0" w:color="auto"/>
        <w:right w:val="none" w:sz="0" w:space="0" w:color="auto"/>
      </w:divBdr>
    </w:div>
    <w:div w:id="468282969">
      <w:marLeft w:val="640"/>
      <w:marRight w:val="0"/>
      <w:marTop w:val="0"/>
      <w:marBottom w:val="0"/>
      <w:divBdr>
        <w:top w:val="none" w:sz="0" w:space="0" w:color="auto"/>
        <w:left w:val="none" w:sz="0" w:space="0" w:color="auto"/>
        <w:bottom w:val="none" w:sz="0" w:space="0" w:color="auto"/>
        <w:right w:val="none" w:sz="0" w:space="0" w:color="auto"/>
      </w:divBdr>
    </w:div>
    <w:div w:id="468283459">
      <w:marLeft w:val="640"/>
      <w:marRight w:val="0"/>
      <w:marTop w:val="0"/>
      <w:marBottom w:val="0"/>
      <w:divBdr>
        <w:top w:val="none" w:sz="0" w:space="0" w:color="auto"/>
        <w:left w:val="none" w:sz="0" w:space="0" w:color="auto"/>
        <w:bottom w:val="none" w:sz="0" w:space="0" w:color="auto"/>
        <w:right w:val="none" w:sz="0" w:space="0" w:color="auto"/>
      </w:divBdr>
    </w:div>
    <w:div w:id="468322788">
      <w:marLeft w:val="640"/>
      <w:marRight w:val="0"/>
      <w:marTop w:val="0"/>
      <w:marBottom w:val="0"/>
      <w:divBdr>
        <w:top w:val="none" w:sz="0" w:space="0" w:color="auto"/>
        <w:left w:val="none" w:sz="0" w:space="0" w:color="auto"/>
        <w:bottom w:val="none" w:sz="0" w:space="0" w:color="auto"/>
        <w:right w:val="none" w:sz="0" w:space="0" w:color="auto"/>
      </w:divBdr>
    </w:div>
    <w:div w:id="468477594">
      <w:marLeft w:val="640"/>
      <w:marRight w:val="0"/>
      <w:marTop w:val="0"/>
      <w:marBottom w:val="0"/>
      <w:divBdr>
        <w:top w:val="none" w:sz="0" w:space="0" w:color="auto"/>
        <w:left w:val="none" w:sz="0" w:space="0" w:color="auto"/>
        <w:bottom w:val="none" w:sz="0" w:space="0" w:color="auto"/>
        <w:right w:val="none" w:sz="0" w:space="0" w:color="auto"/>
      </w:divBdr>
    </w:div>
    <w:div w:id="468592830">
      <w:marLeft w:val="640"/>
      <w:marRight w:val="0"/>
      <w:marTop w:val="0"/>
      <w:marBottom w:val="0"/>
      <w:divBdr>
        <w:top w:val="none" w:sz="0" w:space="0" w:color="auto"/>
        <w:left w:val="none" w:sz="0" w:space="0" w:color="auto"/>
        <w:bottom w:val="none" w:sz="0" w:space="0" w:color="auto"/>
        <w:right w:val="none" w:sz="0" w:space="0" w:color="auto"/>
      </w:divBdr>
    </w:div>
    <w:div w:id="468741856">
      <w:marLeft w:val="640"/>
      <w:marRight w:val="0"/>
      <w:marTop w:val="0"/>
      <w:marBottom w:val="0"/>
      <w:divBdr>
        <w:top w:val="none" w:sz="0" w:space="0" w:color="auto"/>
        <w:left w:val="none" w:sz="0" w:space="0" w:color="auto"/>
        <w:bottom w:val="none" w:sz="0" w:space="0" w:color="auto"/>
        <w:right w:val="none" w:sz="0" w:space="0" w:color="auto"/>
      </w:divBdr>
    </w:div>
    <w:div w:id="468864876">
      <w:marLeft w:val="640"/>
      <w:marRight w:val="0"/>
      <w:marTop w:val="0"/>
      <w:marBottom w:val="0"/>
      <w:divBdr>
        <w:top w:val="none" w:sz="0" w:space="0" w:color="auto"/>
        <w:left w:val="none" w:sz="0" w:space="0" w:color="auto"/>
        <w:bottom w:val="none" w:sz="0" w:space="0" w:color="auto"/>
        <w:right w:val="none" w:sz="0" w:space="0" w:color="auto"/>
      </w:divBdr>
    </w:div>
    <w:div w:id="469593493">
      <w:marLeft w:val="480"/>
      <w:marRight w:val="0"/>
      <w:marTop w:val="0"/>
      <w:marBottom w:val="0"/>
      <w:divBdr>
        <w:top w:val="none" w:sz="0" w:space="0" w:color="auto"/>
        <w:left w:val="none" w:sz="0" w:space="0" w:color="auto"/>
        <w:bottom w:val="none" w:sz="0" w:space="0" w:color="auto"/>
        <w:right w:val="none" w:sz="0" w:space="0" w:color="auto"/>
      </w:divBdr>
    </w:div>
    <w:div w:id="470365023">
      <w:marLeft w:val="480"/>
      <w:marRight w:val="0"/>
      <w:marTop w:val="0"/>
      <w:marBottom w:val="0"/>
      <w:divBdr>
        <w:top w:val="none" w:sz="0" w:space="0" w:color="auto"/>
        <w:left w:val="none" w:sz="0" w:space="0" w:color="auto"/>
        <w:bottom w:val="none" w:sz="0" w:space="0" w:color="auto"/>
        <w:right w:val="none" w:sz="0" w:space="0" w:color="auto"/>
      </w:divBdr>
    </w:div>
    <w:div w:id="470558385">
      <w:marLeft w:val="640"/>
      <w:marRight w:val="0"/>
      <w:marTop w:val="0"/>
      <w:marBottom w:val="0"/>
      <w:divBdr>
        <w:top w:val="none" w:sz="0" w:space="0" w:color="auto"/>
        <w:left w:val="none" w:sz="0" w:space="0" w:color="auto"/>
        <w:bottom w:val="none" w:sz="0" w:space="0" w:color="auto"/>
        <w:right w:val="none" w:sz="0" w:space="0" w:color="auto"/>
      </w:divBdr>
    </w:div>
    <w:div w:id="470635190">
      <w:marLeft w:val="640"/>
      <w:marRight w:val="0"/>
      <w:marTop w:val="0"/>
      <w:marBottom w:val="0"/>
      <w:divBdr>
        <w:top w:val="none" w:sz="0" w:space="0" w:color="auto"/>
        <w:left w:val="none" w:sz="0" w:space="0" w:color="auto"/>
        <w:bottom w:val="none" w:sz="0" w:space="0" w:color="auto"/>
        <w:right w:val="none" w:sz="0" w:space="0" w:color="auto"/>
      </w:divBdr>
    </w:div>
    <w:div w:id="470905766">
      <w:marLeft w:val="640"/>
      <w:marRight w:val="0"/>
      <w:marTop w:val="0"/>
      <w:marBottom w:val="0"/>
      <w:divBdr>
        <w:top w:val="none" w:sz="0" w:space="0" w:color="auto"/>
        <w:left w:val="none" w:sz="0" w:space="0" w:color="auto"/>
        <w:bottom w:val="none" w:sz="0" w:space="0" w:color="auto"/>
        <w:right w:val="none" w:sz="0" w:space="0" w:color="auto"/>
      </w:divBdr>
    </w:div>
    <w:div w:id="470948908">
      <w:marLeft w:val="640"/>
      <w:marRight w:val="0"/>
      <w:marTop w:val="0"/>
      <w:marBottom w:val="0"/>
      <w:divBdr>
        <w:top w:val="none" w:sz="0" w:space="0" w:color="auto"/>
        <w:left w:val="none" w:sz="0" w:space="0" w:color="auto"/>
        <w:bottom w:val="none" w:sz="0" w:space="0" w:color="auto"/>
        <w:right w:val="none" w:sz="0" w:space="0" w:color="auto"/>
      </w:divBdr>
    </w:div>
    <w:div w:id="471143336">
      <w:marLeft w:val="640"/>
      <w:marRight w:val="0"/>
      <w:marTop w:val="0"/>
      <w:marBottom w:val="0"/>
      <w:divBdr>
        <w:top w:val="none" w:sz="0" w:space="0" w:color="auto"/>
        <w:left w:val="none" w:sz="0" w:space="0" w:color="auto"/>
        <w:bottom w:val="none" w:sz="0" w:space="0" w:color="auto"/>
        <w:right w:val="none" w:sz="0" w:space="0" w:color="auto"/>
      </w:divBdr>
    </w:div>
    <w:div w:id="471749766">
      <w:marLeft w:val="640"/>
      <w:marRight w:val="0"/>
      <w:marTop w:val="0"/>
      <w:marBottom w:val="0"/>
      <w:divBdr>
        <w:top w:val="none" w:sz="0" w:space="0" w:color="auto"/>
        <w:left w:val="none" w:sz="0" w:space="0" w:color="auto"/>
        <w:bottom w:val="none" w:sz="0" w:space="0" w:color="auto"/>
        <w:right w:val="none" w:sz="0" w:space="0" w:color="auto"/>
      </w:divBdr>
    </w:div>
    <w:div w:id="471752349">
      <w:marLeft w:val="640"/>
      <w:marRight w:val="0"/>
      <w:marTop w:val="0"/>
      <w:marBottom w:val="0"/>
      <w:divBdr>
        <w:top w:val="none" w:sz="0" w:space="0" w:color="auto"/>
        <w:left w:val="none" w:sz="0" w:space="0" w:color="auto"/>
        <w:bottom w:val="none" w:sz="0" w:space="0" w:color="auto"/>
        <w:right w:val="none" w:sz="0" w:space="0" w:color="auto"/>
      </w:divBdr>
    </w:div>
    <w:div w:id="471754456">
      <w:marLeft w:val="640"/>
      <w:marRight w:val="0"/>
      <w:marTop w:val="0"/>
      <w:marBottom w:val="0"/>
      <w:divBdr>
        <w:top w:val="none" w:sz="0" w:space="0" w:color="auto"/>
        <w:left w:val="none" w:sz="0" w:space="0" w:color="auto"/>
        <w:bottom w:val="none" w:sz="0" w:space="0" w:color="auto"/>
        <w:right w:val="none" w:sz="0" w:space="0" w:color="auto"/>
      </w:divBdr>
    </w:div>
    <w:div w:id="471793886">
      <w:marLeft w:val="640"/>
      <w:marRight w:val="0"/>
      <w:marTop w:val="0"/>
      <w:marBottom w:val="0"/>
      <w:divBdr>
        <w:top w:val="none" w:sz="0" w:space="0" w:color="auto"/>
        <w:left w:val="none" w:sz="0" w:space="0" w:color="auto"/>
        <w:bottom w:val="none" w:sz="0" w:space="0" w:color="auto"/>
        <w:right w:val="none" w:sz="0" w:space="0" w:color="auto"/>
      </w:divBdr>
    </w:div>
    <w:div w:id="471826337">
      <w:marLeft w:val="640"/>
      <w:marRight w:val="0"/>
      <w:marTop w:val="0"/>
      <w:marBottom w:val="0"/>
      <w:divBdr>
        <w:top w:val="none" w:sz="0" w:space="0" w:color="auto"/>
        <w:left w:val="none" w:sz="0" w:space="0" w:color="auto"/>
        <w:bottom w:val="none" w:sz="0" w:space="0" w:color="auto"/>
        <w:right w:val="none" w:sz="0" w:space="0" w:color="auto"/>
      </w:divBdr>
    </w:div>
    <w:div w:id="471942513">
      <w:marLeft w:val="640"/>
      <w:marRight w:val="0"/>
      <w:marTop w:val="0"/>
      <w:marBottom w:val="0"/>
      <w:divBdr>
        <w:top w:val="none" w:sz="0" w:space="0" w:color="auto"/>
        <w:left w:val="none" w:sz="0" w:space="0" w:color="auto"/>
        <w:bottom w:val="none" w:sz="0" w:space="0" w:color="auto"/>
        <w:right w:val="none" w:sz="0" w:space="0" w:color="auto"/>
      </w:divBdr>
    </w:div>
    <w:div w:id="472060693">
      <w:marLeft w:val="640"/>
      <w:marRight w:val="0"/>
      <w:marTop w:val="0"/>
      <w:marBottom w:val="0"/>
      <w:divBdr>
        <w:top w:val="none" w:sz="0" w:space="0" w:color="auto"/>
        <w:left w:val="none" w:sz="0" w:space="0" w:color="auto"/>
        <w:bottom w:val="none" w:sz="0" w:space="0" w:color="auto"/>
        <w:right w:val="none" w:sz="0" w:space="0" w:color="auto"/>
      </w:divBdr>
    </w:div>
    <w:div w:id="472061462">
      <w:marLeft w:val="640"/>
      <w:marRight w:val="0"/>
      <w:marTop w:val="0"/>
      <w:marBottom w:val="0"/>
      <w:divBdr>
        <w:top w:val="none" w:sz="0" w:space="0" w:color="auto"/>
        <w:left w:val="none" w:sz="0" w:space="0" w:color="auto"/>
        <w:bottom w:val="none" w:sz="0" w:space="0" w:color="auto"/>
        <w:right w:val="none" w:sz="0" w:space="0" w:color="auto"/>
      </w:divBdr>
    </w:div>
    <w:div w:id="472062150">
      <w:marLeft w:val="640"/>
      <w:marRight w:val="0"/>
      <w:marTop w:val="0"/>
      <w:marBottom w:val="0"/>
      <w:divBdr>
        <w:top w:val="none" w:sz="0" w:space="0" w:color="auto"/>
        <w:left w:val="none" w:sz="0" w:space="0" w:color="auto"/>
        <w:bottom w:val="none" w:sz="0" w:space="0" w:color="auto"/>
        <w:right w:val="none" w:sz="0" w:space="0" w:color="auto"/>
      </w:divBdr>
    </w:div>
    <w:div w:id="472137371">
      <w:marLeft w:val="640"/>
      <w:marRight w:val="0"/>
      <w:marTop w:val="0"/>
      <w:marBottom w:val="0"/>
      <w:divBdr>
        <w:top w:val="none" w:sz="0" w:space="0" w:color="auto"/>
        <w:left w:val="none" w:sz="0" w:space="0" w:color="auto"/>
        <w:bottom w:val="none" w:sz="0" w:space="0" w:color="auto"/>
        <w:right w:val="none" w:sz="0" w:space="0" w:color="auto"/>
      </w:divBdr>
    </w:div>
    <w:div w:id="472331866">
      <w:marLeft w:val="640"/>
      <w:marRight w:val="0"/>
      <w:marTop w:val="0"/>
      <w:marBottom w:val="0"/>
      <w:divBdr>
        <w:top w:val="none" w:sz="0" w:space="0" w:color="auto"/>
        <w:left w:val="none" w:sz="0" w:space="0" w:color="auto"/>
        <w:bottom w:val="none" w:sz="0" w:space="0" w:color="auto"/>
        <w:right w:val="none" w:sz="0" w:space="0" w:color="auto"/>
      </w:divBdr>
    </w:div>
    <w:div w:id="472523193">
      <w:marLeft w:val="640"/>
      <w:marRight w:val="0"/>
      <w:marTop w:val="0"/>
      <w:marBottom w:val="0"/>
      <w:divBdr>
        <w:top w:val="none" w:sz="0" w:space="0" w:color="auto"/>
        <w:left w:val="none" w:sz="0" w:space="0" w:color="auto"/>
        <w:bottom w:val="none" w:sz="0" w:space="0" w:color="auto"/>
        <w:right w:val="none" w:sz="0" w:space="0" w:color="auto"/>
      </w:divBdr>
    </w:div>
    <w:div w:id="472529597">
      <w:marLeft w:val="480"/>
      <w:marRight w:val="0"/>
      <w:marTop w:val="0"/>
      <w:marBottom w:val="0"/>
      <w:divBdr>
        <w:top w:val="none" w:sz="0" w:space="0" w:color="auto"/>
        <w:left w:val="none" w:sz="0" w:space="0" w:color="auto"/>
        <w:bottom w:val="none" w:sz="0" w:space="0" w:color="auto"/>
        <w:right w:val="none" w:sz="0" w:space="0" w:color="auto"/>
      </w:divBdr>
    </w:div>
    <w:div w:id="472675874">
      <w:marLeft w:val="640"/>
      <w:marRight w:val="0"/>
      <w:marTop w:val="0"/>
      <w:marBottom w:val="0"/>
      <w:divBdr>
        <w:top w:val="none" w:sz="0" w:space="0" w:color="auto"/>
        <w:left w:val="none" w:sz="0" w:space="0" w:color="auto"/>
        <w:bottom w:val="none" w:sz="0" w:space="0" w:color="auto"/>
        <w:right w:val="none" w:sz="0" w:space="0" w:color="auto"/>
      </w:divBdr>
    </w:div>
    <w:div w:id="472792184">
      <w:marLeft w:val="480"/>
      <w:marRight w:val="0"/>
      <w:marTop w:val="0"/>
      <w:marBottom w:val="0"/>
      <w:divBdr>
        <w:top w:val="none" w:sz="0" w:space="0" w:color="auto"/>
        <w:left w:val="none" w:sz="0" w:space="0" w:color="auto"/>
        <w:bottom w:val="none" w:sz="0" w:space="0" w:color="auto"/>
        <w:right w:val="none" w:sz="0" w:space="0" w:color="auto"/>
      </w:divBdr>
    </w:div>
    <w:div w:id="472794002">
      <w:marLeft w:val="640"/>
      <w:marRight w:val="0"/>
      <w:marTop w:val="0"/>
      <w:marBottom w:val="0"/>
      <w:divBdr>
        <w:top w:val="none" w:sz="0" w:space="0" w:color="auto"/>
        <w:left w:val="none" w:sz="0" w:space="0" w:color="auto"/>
        <w:bottom w:val="none" w:sz="0" w:space="0" w:color="auto"/>
        <w:right w:val="none" w:sz="0" w:space="0" w:color="auto"/>
      </w:divBdr>
    </w:div>
    <w:div w:id="473063027">
      <w:marLeft w:val="640"/>
      <w:marRight w:val="0"/>
      <w:marTop w:val="0"/>
      <w:marBottom w:val="0"/>
      <w:divBdr>
        <w:top w:val="none" w:sz="0" w:space="0" w:color="auto"/>
        <w:left w:val="none" w:sz="0" w:space="0" w:color="auto"/>
        <w:bottom w:val="none" w:sz="0" w:space="0" w:color="auto"/>
        <w:right w:val="none" w:sz="0" w:space="0" w:color="auto"/>
      </w:divBdr>
    </w:div>
    <w:div w:id="474105784">
      <w:marLeft w:val="640"/>
      <w:marRight w:val="0"/>
      <w:marTop w:val="0"/>
      <w:marBottom w:val="0"/>
      <w:divBdr>
        <w:top w:val="none" w:sz="0" w:space="0" w:color="auto"/>
        <w:left w:val="none" w:sz="0" w:space="0" w:color="auto"/>
        <w:bottom w:val="none" w:sz="0" w:space="0" w:color="auto"/>
        <w:right w:val="none" w:sz="0" w:space="0" w:color="auto"/>
      </w:divBdr>
    </w:div>
    <w:div w:id="474185134">
      <w:marLeft w:val="640"/>
      <w:marRight w:val="0"/>
      <w:marTop w:val="0"/>
      <w:marBottom w:val="0"/>
      <w:divBdr>
        <w:top w:val="none" w:sz="0" w:space="0" w:color="auto"/>
        <w:left w:val="none" w:sz="0" w:space="0" w:color="auto"/>
        <w:bottom w:val="none" w:sz="0" w:space="0" w:color="auto"/>
        <w:right w:val="none" w:sz="0" w:space="0" w:color="auto"/>
      </w:divBdr>
    </w:div>
    <w:div w:id="474377433">
      <w:marLeft w:val="640"/>
      <w:marRight w:val="0"/>
      <w:marTop w:val="0"/>
      <w:marBottom w:val="0"/>
      <w:divBdr>
        <w:top w:val="none" w:sz="0" w:space="0" w:color="auto"/>
        <w:left w:val="none" w:sz="0" w:space="0" w:color="auto"/>
        <w:bottom w:val="none" w:sz="0" w:space="0" w:color="auto"/>
        <w:right w:val="none" w:sz="0" w:space="0" w:color="auto"/>
      </w:divBdr>
    </w:div>
    <w:div w:id="474642682">
      <w:marLeft w:val="640"/>
      <w:marRight w:val="0"/>
      <w:marTop w:val="0"/>
      <w:marBottom w:val="0"/>
      <w:divBdr>
        <w:top w:val="none" w:sz="0" w:space="0" w:color="auto"/>
        <w:left w:val="none" w:sz="0" w:space="0" w:color="auto"/>
        <w:bottom w:val="none" w:sz="0" w:space="0" w:color="auto"/>
        <w:right w:val="none" w:sz="0" w:space="0" w:color="auto"/>
      </w:divBdr>
    </w:div>
    <w:div w:id="474681549">
      <w:marLeft w:val="640"/>
      <w:marRight w:val="0"/>
      <w:marTop w:val="0"/>
      <w:marBottom w:val="0"/>
      <w:divBdr>
        <w:top w:val="none" w:sz="0" w:space="0" w:color="auto"/>
        <w:left w:val="none" w:sz="0" w:space="0" w:color="auto"/>
        <w:bottom w:val="none" w:sz="0" w:space="0" w:color="auto"/>
        <w:right w:val="none" w:sz="0" w:space="0" w:color="auto"/>
      </w:divBdr>
    </w:div>
    <w:div w:id="474949973">
      <w:marLeft w:val="640"/>
      <w:marRight w:val="0"/>
      <w:marTop w:val="0"/>
      <w:marBottom w:val="0"/>
      <w:divBdr>
        <w:top w:val="none" w:sz="0" w:space="0" w:color="auto"/>
        <w:left w:val="none" w:sz="0" w:space="0" w:color="auto"/>
        <w:bottom w:val="none" w:sz="0" w:space="0" w:color="auto"/>
        <w:right w:val="none" w:sz="0" w:space="0" w:color="auto"/>
      </w:divBdr>
    </w:div>
    <w:div w:id="475101660">
      <w:marLeft w:val="640"/>
      <w:marRight w:val="0"/>
      <w:marTop w:val="0"/>
      <w:marBottom w:val="0"/>
      <w:divBdr>
        <w:top w:val="none" w:sz="0" w:space="0" w:color="auto"/>
        <w:left w:val="none" w:sz="0" w:space="0" w:color="auto"/>
        <w:bottom w:val="none" w:sz="0" w:space="0" w:color="auto"/>
        <w:right w:val="none" w:sz="0" w:space="0" w:color="auto"/>
      </w:divBdr>
    </w:div>
    <w:div w:id="475142588">
      <w:marLeft w:val="640"/>
      <w:marRight w:val="0"/>
      <w:marTop w:val="0"/>
      <w:marBottom w:val="0"/>
      <w:divBdr>
        <w:top w:val="none" w:sz="0" w:space="0" w:color="auto"/>
        <w:left w:val="none" w:sz="0" w:space="0" w:color="auto"/>
        <w:bottom w:val="none" w:sz="0" w:space="0" w:color="auto"/>
        <w:right w:val="none" w:sz="0" w:space="0" w:color="auto"/>
      </w:divBdr>
    </w:div>
    <w:div w:id="475335840">
      <w:marLeft w:val="640"/>
      <w:marRight w:val="0"/>
      <w:marTop w:val="0"/>
      <w:marBottom w:val="0"/>
      <w:divBdr>
        <w:top w:val="none" w:sz="0" w:space="0" w:color="auto"/>
        <w:left w:val="none" w:sz="0" w:space="0" w:color="auto"/>
        <w:bottom w:val="none" w:sz="0" w:space="0" w:color="auto"/>
        <w:right w:val="none" w:sz="0" w:space="0" w:color="auto"/>
      </w:divBdr>
    </w:div>
    <w:div w:id="475684373">
      <w:marLeft w:val="640"/>
      <w:marRight w:val="0"/>
      <w:marTop w:val="0"/>
      <w:marBottom w:val="0"/>
      <w:divBdr>
        <w:top w:val="none" w:sz="0" w:space="0" w:color="auto"/>
        <w:left w:val="none" w:sz="0" w:space="0" w:color="auto"/>
        <w:bottom w:val="none" w:sz="0" w:space="0" w:color="auto"/>
        <w:right w:val="none" w:sz="0" w:space="0" w:color="auto"/>
      </w:divBdr>
    </w:div>
    <w:div w:id="475994684">
      <w:marLeft w:val="640"/>
      <w:marRight w:val="0"/>
      <w:marTop w:val="0"/>
      <w:marBottom w:val="0"/>
      <w:divBdr>
        <w:top w:val="none" w:sz="0" w:space="0" w:color="auto"/>
        <w:left w:val="none" w:sz="0" w:space="0" w:color="auto"/>
        <w:bottom w:val="none" w:sz="0" w:space="0" w:color="auto"/>
        <w:right w:val="none" w:sz="0" w:space="0" w:color="auto"/>
      </w:divBdr>
    </w:div>
    <w:div w:id="476843019">
      <w:marLeft w:val="640"/>
      <w:marRight w:val="0"/>
      <w:marTop w:val="0"/>
      <w:marBottom w:val="0"/>
      <w:divBdr>
        <w:top w:val="none" w:sz="0" w:space="0" w:color="auto"/>
        <w:left w:val="none" w:sz="0" w:space="0" w:color="auto"/>
        <w:bottom w:val="none" w:sz="0" w:space="0" w:color="auto"/>
        <w:right w:val="none" w:sz="0" w:space="0" w:color="auto"/>
      </w:divBdr>
    </w:div>
    <w:div w:id="476846215">
      <w:marLeft w:val="640"/>
      <w:marRight w:val="0"/>
      <w:marTop w:val="0"/>
      <w:marBottom w:val="0"/>
      <w:divBdr>
        <w:top w:val="none" w:sz="0" w:space="0" w:color="auto"/>
        <w:left w:val="none" w:sz="0" w:space="0" w:color="auto"/>
        <w:bottom w:val="none" w:sz="0" w:space="0" w:color="auto"/>
        <w:right w:val="none" w:sz="0" w:space="0" w:color="auto"/>
      </w:divBdr>
    </w:div>
    <w:div w:id="477039009">
      <w:marLeft w:val="640"/>
      <w:marRight w:val="0"/>
      <w:marTop w:val="0"/>
      <w:marBottom w:val="0"/>
      <w:divBdr>
        <w:top w:val="none" w:sz="0" w:space="0" w:color="auto"/>
        <w:left w:val="none" w:sz="0" w:space="0" w:color="auto"/>
        <w:bottom w:val="none" w:sz="0" w:space="0" w:color="auto"/>
        <w:right w:val="none" w:sz="0" w:space="0" w:color="auto"/>
      </w:divBdr>
    </w:div>
    <w:div w:id="477302068">
      <w:marLeft w:val="640"/>
      <w:marRight w:val="0"/>
      <w:marTop w:val="0"/>
      <w:marBottom w:val="0"/>
      <w:divBdr>
        <w:top w:val="none" w:sz="0" w:space="0" w:color="auto"/>
        <w:left w:val="none" w:sz="0" w:space="0" w:color="auto"/>
        <w:bottom w:val="none" w:sz="0" w:space="0" w:color="auto"/>
        <w:right w:val="none" w:sz="0" w:space="0" w:color="auto"/>
      </w:divBdr>
    </w:div>
    <w:div w:id="477461897">
      <w:marLeft w:val="640"/>
      <w:marRight w:val="0"/>
      <w:marTop w:val="0"/>
      <w:marBottom w:val="0"/>
      <w:divBdr>
        <w:top w:val="none" w:sz="0" w:space="0" w:color="auto"/>
        <w:left w:val="none" w:sz="0" w:space="0" w:color="auto"/>
        <w:bottom w:val="none" w:sz="0" w:space="0" w:color="auto"/>
        <w:right w:val="none" w:sz="0" w:space="0" w:color="auto"/>
      </w:divBdr>
    </w:div>
    <w:div w:id="477722339">
      <w:marLeft w:val="640"/>
      <w:marRight w:val="0"/>
      <w:marTop w:val="0"/>
      <w:marBottom w:val="0"/>
      <w:divBdr>
        <w:top w:val="none" w:sz="0" w:space="0" w:color="auto"/>
        <w:left w:val="none" w:sz="0" w:space="0" w:color="auto"/>
        <w:bottom w:val="none" w:sz="0" w:space="0" w:color="auto"/>
        <w:right w:val="none" w:sz="0" w:space="0" w:color="auto"/>
      </w:divBdr>
    </w:div>
    <w:div w:id="477723162">
      <w:marLeft w:val="640"/>
      <w:marRight w:val="0"/>
      <w:marTop w:val="0"/>
      <w:marBottom w:val="0"/>
      <w:divBdr>
        <w:top w:val="none" w:sz="0" w:space="0" w:color="auto"/>
        <w:left w:val="none" w:sz="0" w:space="0" w:color="auto"/>
        <w:bottom w:val="none" w:sz="0" w:space="0" w:color="auto"/>
        <w:right w:val="none" w:sz="0" w:space="0" w:color="auto"/>
      </w:divBdr>
    </w:div>
    <w:div w:id="478227330">
      <w:marLeft w:val="640"/>
      <w:marRight w:val="0"/>
      <w:marTop w:val="0"/>
      <w:marBottom w:val="0"/>
      <w:divBdr>
        <w:top w:val="none" w:sz="0" w:space="0" w:color="auto"/>
        <w:left w:val="none" w:sz="0" w:space="0" w:color="auto"/>
        <w:bottom w:val="none" w:sz="0" w:space="0" w:color="auto"/>
        <w:right w:val="none" w:sz="0" w:space="0" w:color="auto"/>
      </w:divBdr>
    </w:div>
    <w:div w:id="478545781">
      <w:marLeft w:val="640"/>
      <w:marRight w:val="0"/>
      <w:marTop w:val="0"/>
      <w:marBottom w:val="0"/>
      <w:divBdr>
        <w:top w:val="none" w:sz="0" w:space="0" w:color="auto"/>
        <w:left w:val="none" w:sz="0" w:space="0" w:color="auto"/>
        <w:bottom w:val="none" w:sz="0" w:space="0" w:color="auto"/>
        <w:right w:val="none" w:sz="0" w:space="0" w:color="auto"/>
      </w:divBdr>
    </w:div>
    <w:div w:id="478890472">
      <w:marLeft w:val="640"/>
      <w:marRight w:val="0"/>
      <w:marTop w:val="0"/>
      <w:marBottom w:val="0"/>
      <w:divBdr>
        <w:top w:val="none" w:sz="0" w:space="0" w:color="auto"/>
        <w:left w:val="none" w:sz="0" w:space="0" w:color="auto"/>
        <w:bottom w:val="none" w:sz="0" w:space="0" w:color="auto"/>
        <w:right w:val="none" w:sz="0" w:space="0" w:color="auto"/>
      </w:divBdr>
    </w:div>
    <w:div w:id="479808372">
      <w:marLeft w:val="640"/>
      <w:marRight w:val="0"/>
      <w:marTop w:val="0"/>
      <w:marBottom w:val="0"/>
      <w:divBdr>
        <w:top w:val="none" w:sz="0" w:space="0" w:color="auto"/>
        <w:left w:val="none" w:sz="0" w:space="0" w:color="auto"/>
        <w:bottom w:val="none" w:sz="0" w:space="0" w:color="auto"/>
        <w:right w:val="none" w:sz="0" w:space="0" w:color="auto"/>
      </w:divBdr>
    </w:div>
    <w:div w:id="481040096">
      <w:marLeft w:val="640"/>
      <w:marRight w:val="0"/>
      <w:marTop w:val="0"/>
      <w:marBottom w:val="0"/>
      <w:divBdr>
        <w:top w:val="none" w:sz="0" w:space="0" w:color="auto"/>
        <w:left w:val="none" w:sz="0" w:space="0" w:color="auto"/>
        <w:bottom w:val="none" w:sz="0" w:space="0" w:color="auto"/>
        <w:right w:val="none" w:sz="0" w:space="0" w:color="auto"/>
      </w:divBdr>
    </w:div>
    <w:div w:id="481385159">
      <w:marLeft w:val="640"/>
      <w:marRight w:val="0"/>
      <w:marTop w:val="0"/>
      <w:marBottom w:val="0"/>
      <w:divBdr>
        <w:top w:val="none" w:sz="0" w:space="0" w:color="auto"/>
        <w:left w:val="none" w:sz="0" w:space="0" w:color="auto"/>
        <w:bottom w:val="none" w:sz="0" w:space="0" w:color="auto"/>
        <w:right w:val="none" w:sz="0" w:space="0" w:color="auto"/>
      </w:divBdr>
    </w:div>
    <w:div w:id="481896261">
      <w:marLeft w:val="640"/>
      <w:marRight w:val="0"/>
      <w:marTop w:val="0"/>
      <w:marBottom w:val="0"/>
      <w:divBdr>
        <w:top w:val="none" w:sz="0" w:space="0" w:color="auto"/>
        <w:left w:val="none" w:sz="0" w:space="0" w:color="auto"/>
        <w:bottom w:val="none" w:sz="0" w:space="0" w:color="auto"/>
        <w:right w:val="none" w:sz="0" w:space="0" w:color="auto"/>
      </w:divBdr>
    </w:div>
    <w:div w:id="481971316">
      <w:marLeft w:val="640"/>
      <w:marRight w:val="0"/>
      <w:marTop w:val="0"/>
      <w:marBottom w:val="0"/>
      <w:divBdr>
        <w:top w:val="none" w:sz="0" w:space="0" w:color="auto"/>
        <w:left w:val="none" w:sz="0" w:space="0" w:color="auto"/>
        <w:bottom w:val="none" w:sz="0" w:space="0" w:color="auto"/>
        <w:right w:val="none" w:sz="0" w:space="0" w:color="auto"/>
      </w:divBdr>
    </w:div>
    <w:div w:id="482045917">
      <w:marLeft w:val="640"/>
      <w:marRight w:val="0"/>
      <w:marTop w:val="0"/>
      <w:marBottom w:val="0"/>
      <w:divBdr>
        <w:top w:val="none" w:sz="0" w:space="0" w:color="auto"/>
        <w:left w:val="none" w:sz="0" w:space="0" w:color="auto"/>
        <w:bottom w:val="none" w:sz="0" w:space="0" w:color="auto"/>
        <w:right w:val="none" w:sz="0" w:space="0" w:color="auto"/>
      </w:divBdr>
    </w:div>
    <w:div w:id="482627872">
      <w:marLeft w:val="640"/>
      <w:marRight w:val="0"/>
      <w:marTop w:val="0"/>
      <w:marBottom w:val="0"/>
      <w:divBdr>
        <w:top w:val="none" w:sz="0" w:space="0" w:color="auto"/>
        <w:left w:val="none" w:sz="0" w:space="0" w:color="auto"/>
        <w:bottom w:val="none" w:sz="0" w:space="0" w:color="auto"/>
        <w:right w:val="none" w:sz="0" w:space="0" w:color="auto"/>
      </w:divBdr>
    </w:div>
    <w:div w:id="482698120">
      <w:marLeft w:val="640"/>
      <w:marRight w:val="0"/>
      <w:marTop w:val="0"/>
      <w:marBottom w:val="0"/>
      <w:divBdr>
        <w:top w:val="none" w:sz="0" w:space="0" w:color="auto"/>
        <w:left w:val="none" w:sz="0" w:space="0" w:color="auto"/>
        <w:bottom w:val="none" w:sz="0" w:space="0" w:color="auto"/>
        <w:right w:val="none" w:sz="0" w:space="0" w:color="auto"/>
      </w:divBdr>
    </w:div>
    <w:div w:id="483399577">
      <w:marLeft w:val="640"/>
      <w:marRight w:val="0"/>
      <w:marTop w:val="0"/>
      <w:marBottom w:val="0"/>
      <w:divBdr>
        <w:top w:val="none" w:sz="0" w:space="0" w:color="auto"/>
        <w:left w:val="none" w:sz="0" w:space="0" w:color="auto"/>
        <w:bottom w:val="none" w:sz="0" w:space="0" w:color="auto"/>
        <w:right w:val="none" w:sz="0" w:space="0" w:color="auto"/>
      </w:divBdr>
    </w:div>
    <w:div w:id="483813585">
      <w:marLeft w:val="640"/>
      <w:marRight w:val="0"/>
      <w:marTop w:val="0"/>
      <w:marBottom w:val="0"/>
      <w:divBdr>
        <w:top w:val="none" w:sz="0" w:space="0" w:color="auto"/>
        <w:left w:val="none" w:sz="0" w:space="0" w:color="auto"/>
        <w:bottom w:val="none" w:sz="0" w:space="0" w:color="auto"/>
        <w:right w:val="none" w:sz="0" w:space="0" w:color="auto"/>
      </w:divBdr>
    </w:div>
    <w:div w:id="484467148">
      <w:marLeft w:val="640"/>
      <w:marRight w:val="0"/>
      <w:marTop w:val="0"/>
      <w:marBottom w:val="0"/>
      <w:divBdr>
        <w:top w:val="none" w:sz="0" w:space="0" w:color="auto"/>
        <w:left w:val="none" w:sz="0" w:space="0" w:color="auto"/>
        <w:bottom w:val="none" w:sz="0" w:space="0" w:color="auto"/>
        <w:right w:val="none" w:sz="0" w:space="0" w:color="auto"/>
      </w:divBdr>
    </w:div>
    <w:div w:id="484471681">
      <w:marLeft w:val="640"/>
      <w:marRight w:val="0"/>
      <w:marTop w:val="0"/>
      <w:marBottom w:val="0"/>
      <w:divBdr>
        <w:top w:val="none" w:sz="0" w:space="0" w:color="auto"/>
        <w:left w:val="none" w:sz="0" w:space="0" w:color="auto"/>
        <w:bottom w:val="none" w:sz="0" w:space="0" w:color="auto"/>
        <w:right w:val="none" w:sz="0" w:space="0" w:color="auto"/>
      </w:divBdr>
    </w:div>
    <w:div w:id="484591456">
      <w:marLeft w:val="640"/>
      <w:marRight w:val="0"/>
      <w:marTop w:val="0"/>
      <w:marBottom w:val="0"/>
      <w:divBdr>
        <w:top w:val="none" w:sz="0" w:space="0" w:color="auto"/>
        <w:left w:val="none" w:sz="0" w:space="0" w:color="auto"/>
        <w:bottom w:val="none" w:sz="0" w:space="0" w:color="auto"/>
        <w:right w:val="none" w:sz="0" w:space="0" w:color="auto"/>
      </w:divBdr>
    </w:div>
    <w:div w:id="484592418">
      <w:marLeft w:val="640"/>
      <w:marRight w:val="0"/>
      <w:marTop w:val="0"/>
      <w:marBottom w:val="0"/>
      <w:divBdr>
        <w:top w:val="none" w:sz="0" w:space="0" w:color="auto"/>
        <w:left w:val="none" w:sz="0" w:space="0" w:color="auto"/>
        <w:bottom w:val="none" w:sz="0" w:space="0" w:color="auto"/>
        <w:right w:val="none" w:sz="0" w:space="0" w:color="auto"/>
      </w:divBdr>
    </w:div>
    <w:div w:id="484660412">
      <w:marLeft w:val="640"/>
      <w:marRight w:val="0"/>
      <w:marTop w:val="0"/>
      <w:marBottom w:val="0"/>
      <w:divBdr>
        <w:top w:val="none" w:sz="0" w:space="0" w:color="auto"/>
        <w:left w:val="none" w:sz="0" w:space="0" w:color="auto"/>
        <w:bottom w:val="none" w:sz="0" w:space="0" w:color="auto"/>
        <w:right w:val="none" w:sz="0" w:space="0" w:color="auto"/>
      </w:divBdr>
    </w:div>
    <w:div w:id="484711184">
      <w:marLeft w:val="640"/>
      <w:marRight w:val="0"/>
      <w:marTop w:val="0"/>
      <w:marBottom w:val="0"/>
      <w:divBdr>
        <w:top w:val="none" w:sz="0" w:space="0" w:color="auto"/>
        <w:left w:val="none" w:sz="0" w:space="0" w:color="auto"/>
        <w:bottom w:val="none" w:sz="0" w:space="0" w:color="auto"/>
        <w:right w:val="none" w:sz="0" w:space="0" w:color="auto"/>
      </w:divBdr>
    </w:div>
    <w:div w:id="484780668">
      <w:marLeft w:val="640"/>
      <w:marRight w:val="0"/>
      <w:marTop w:val="0"/>
      <w:marBottom w:val="0"/>
      <w:divBdr>
        <w:top w:val="none" w:sz="0" w:space="0" w:color="auto"/>
        <w:left w:val="none" w:sz="0" w:space="0" w:color="auto"/>
        <w:bottom w:val="none" w:sz="0" w:space="0" w:color="auto"/>
        <w:right w:val="none" w:sz="0" w:space="0" w:color="auto"/>
      </w:divBdr>
    </w:div>
    <w:div w:id="484902145">
      <w:marLeft w:val="640"/>
      <w:marRight w:val="0"/>
      <w:marTop w:val="0"/>
      <w:marBottom w:val="0"/>
      <w:divBdr>
        <w:top w:val="none" w:sz="0" w:space="0" w:color="auto"/>
        <w:left w:val="none" w:sz="0" w:space="0" w:color="auto"/>
        <w:bottom w:val="none" w:sz="0" w:space="0" w:color="auto"/>
        <w:right w:val="none" w:sz="0" w:space="0" w:color="auto"/>
      </w:divBdr>
    </w:div>
    <w:div w:id="484974092">
      <w:marLeft w:val="640"/>
      <w:marRight w:val="0"/>
      <w:marTop w:val="0"/>
      <w:marBottom w:val="0"/>
      <w:divBdr>
        <w:top w:val="none" w:sz="0" w:space="0" w:color="auto"/>
        <w:left w:val="none" w:sz="0" w:space="0" w:color="auto"/>
        <w:bottom w:val="none" w:sz="0" w:space="0" w:color="auto"/>
        <w:right w:val="none" w:sz="0" w:space="0" w:color="auto"/>
      </w:divBdr>
    </w:div>
    <w:div w:id="484980441">
      <w:marLeft w:val="640"/>
      <w:marRight w:val="0"/>
      <w:marTop w:val="0"/>
      <w:marBottom w:val="0"/>
      <w:divBdr>
        <w:top w:val="none" w:sz="0" w:space="0" w:color="auto"/>
        <w:left w:val="none" w:sz="0" w:space="0" w:color="auto"/>
        <w:bottom w:val="none" w:sz="0" w:space="0" w:color="auto"/>
        <w:right w:val="none" w:sz="0" w:space="0" w:color="auto"/>
      </w:divBdr>
    </w:div>
    <w:div w:id="485126146">
      <w:marLeft w:val="640"/>
      <w:marRight w:val="0"/>
      <w:marTop w:val="0"/>
      <w:marBottom w:val="0"/>
      <w:divBdr>
        <w:top w:val="none" w:sz="0" w:space="0" w:color="auto"/>
        <w:left w:val="none" w:sz="0" w:space="0" w:color="auto"/>
        <w:bottom w:val="none" w:sz="0" w:space="0" w:color="auto"/>
        <w:right w:val="none" w:sz="0" w:space="0" w:color="auto"/>
      </w:divBdr>
    </w:div>
    <w:div w:id="485248300">
      <w:marLeft w:val="640"/>
      <w:marRight w:val="0"/>
      <w:marTop w:val="0"/>
      <w:marBottom w:val="0"/>
      <w:divBdr>
        <w:top w:val="none" w:sz="0" w:space="0" w:color="auto"/>
        <w:left w:val="none" w:sz="0" w:space="0" w:color="auto"/>
        <w:bottom w:val="none" w:sz="0" w:space="0" w:color="auto"/>
        <w:right w:val="none" w:sz="0" w:space="0" w:color="auto"/>
      </w:divBdr>
    </w:div>
    <w:div w:id="485316368">
      <w:marLeft w:val="640"/>
      <w:marRight w:val="0"/>
      <w:marTop w:val="0"/>
      <w:marBottom w:val="0"/>
      <w:divBdr>
        <w:top w:val="none" w:sz="0" w:space="0" w:color="auto"/>
        <w:left w:val="none" w:sz="0" w:space="0" w:color="auto"/>
        <w:bottom w:val="none" w:sz="0" w:space="0" w:color="auto"/>
        <w:right w:val="none" w:sz="0" w:space="0" w:color="auto"/>
      </w:divBdr>
    </w:div>
    <w:div w:id="485513550">
      <w:marLeft w:val="640"/>
      <w:marRight w:val="0"/>
      <w:marTop w:val="0"/>
      <w:marBottom w:val="0"/>
      <w:divBdr>
        <w:top w:val="none" w:sz="0" w:space="0" w:color="auto"/>
        <w:left w:val="none" w:sz="0" w:space="0" w:color="auto"/>
        <w:bottom w:val="none" w:sz="0" w:space="0" w:color="auto"/>
        <w:right w:val="none" w:sz="0" w:space="0" w:color="auto"/>
      </w:divBdr>
    </w:div>
    <w:div w:id="485627789">
      <w:marLeft w:val="640"/>
      <w:marRight w:val="0"/>
      <w:marTop w:val="0"/>
      <w:marBottom w:val="0"/>
      <w:divBdr>
        <w:top w:val="none" w:sz="0" w:space="0" w:color="auto"/>
        <w:left w:val="none" w:sz="0" w:space="0" w:color="auto"/>
        <w:bottom w:val="none" w:sz="0" w:space="0" w:color="auto"/>
        <w:right w:val="none" w:sz="0" w:space="0" w:color="auto"/>
      </w:divBdr>
    </w:div>
    <w:div w:id="485778676">
      <w:marLeft w:val="480"/>
      <w:marRight w:val="0"/>
      <w:marTop w:val="0"/>
      <w:marBottom w:val="0"/>
      <w:divBdr>
        <w:top w:val="none" w:sz="0" w:space="0" w:color="auto"/>
        <w:left w:val="none" w:sz="0" w:space="0" w:color="auto"/>
        <w:bottom w:val="none" w:sz="0" w:space="0" w:color="auto"/>
        <w:right w:val="none" w:sz="0" w:space="0" w:color="auto"/>
      </w:divBdr>
    </w:div>
    <w:div w:id="486171250">
      <w:marLeft w:val="640"/>
      <w:marRight w:val="0"/>
      <w:marTop w:val="0"/>
      <w:marBottom w:val="0"/>
      <w:divBdr>
        <w:top w:val="none" w:sz="0" w:space="0" w:color="auto"/>
        <w:left w:val="none" w:sz="0" w:space="0" w:color="auto"/>
        <w:bottom w:val="none" w:sz="0" w:space="0" w:color="auto"/>
        <w:right w:val="none" w:sz="0" w:space="0" w:color="auto"/>
      </w:divBdr>
    </w:div>
    <w:div w:id="486477676">
      <w:marLeft w:val="640"/>
      <w:marRight w:val="0"/>
      <w:marTop w:val="0"/>
      <w:marBottom w:val="0"/>
      <w:divBdr>
        <w:top w:val="none" w:sz="0" w:space="0" w:color="auto"/>
        <w:left w:val="none" w:sz="0" w:space="0" w:color="auto"/>
        <w:bottom w:val="none" w:sz="0" w:space="0" w:color="auto"/>
        <w:right w:val="none" w:sz="0" w:space="0" w:color="auto"/>
      </w:divBdr>
    </w:div>
    <w:div w:id="486626204">
      <w:marLeft w:val="640"/>
      <w:marRight w:val="0"/>
      <w:marTop w:val="0"/>
      <w:marBottom w:val="0"/>
      <w:divBdr>
        <w:top w:val="none" w:sz="0" w:space="0" w:color="auto"/>
        <w:left w:val="none" w:sz="0" w:space="0" w:color="auto"/>
        <w:bottom w:val="none" w:sz="0" w:space="0" w:color="auto"/>
        <w:right w:val="none" w:sz="0" w:space="0" w:color="auto"/>
      </w:divBdr>
    </w:div>
    <w:div w:id="486675004">
      <w:marLeft w:val="640"/>
      <w:marRight w:val="0"/>
      <w:marTop w:val="0"/>
      <w:marBottom w:val="0"/>
      <w:divBdr>
        <w:top w:val="none" w:sz="0" w:space="0" w:color="auto"/>
        <w:left w:val="none" w:sz="0" w:space="0" w:color="auto"/>
        <w:bottom w:val="none" w:sz="0" w:space="0" w:color="auto"/>
        <w:right w:val="none" w:sz="0" w:space="0" w:color="auto"/>
      </w:divBdr>
    </w:div>
    <w:div w:id="486747627">
      <w:marLeft w:val="640"/>
      <w:marRight w:val="0"/>
      <w:marTop w:val="0"/>
      <w:marBottom w:val="0"/>
      <w:divBdr>
        <w:top w:val="none" w:sz="0" w:space="0" w:color="auto"/>
        <w:left w:val="none" w:sz="0" w:space="0" w:color="auto"/>
        <w:bottom w:val="none" w:sz="0" w:space="0" w:color="auto"/>
        <w:right w:val="none" w:sz="0" w:space="0" w:color="auto"/>
      </w:divBdr>
    </w:div>
    <w:div w:id="486824857">
      <w:marLeft w:val="480"/>
      <w:marRight w:val="0"/>
      <w:marTop w:val="0"/>
      <w:marBottom w:val="0"/>
      <w:divBdr>
        <w:top w:val="none" w:sz="0" w:space="0" w:color="auto"/>
        <w:left w:val="none" w:sz="0" w:space="0" w:color="auto"/>
        <w:bottom w:val="none" w:sz="0" w:space="0" w:color="auto"/>
        <w:right w:val="none" w:sz="0" w:space="0" w:color="auto"/>
      </w:divBdr>
    </w:div>
    <w:div w:id="486868102">
      <w:marLeft w:val="640"/>
      <w:marRight w:val="0"/>
      <w:marTop w:val="0"/>
      <w:marBottom w:val="0"/>
      <w:divBdr>
        <w:top w:val="none" w:sz="0" w:space="0" w:color="auto"/>
        <w:left w:val="none" w:sz="0" w:space="0" w:color="auto"/>
        <w:bottom w:val="none" w:sz="0" w:space="0" w:color="auto"/>
        <w:right w:val="none" w:sz="0" w:space="0" w:color="auto"/>
      </w:divBdr>
    </w:div>
    <w:div w:id="486896073">
      <w:marLeft w:val="480"/>
      <w:marRight w:val="0"/>
      <w:marTop w:val="0"/>
      <w:marBottom w:val="0"/>
      <w:divBdr>
        <w:top w:val="none" w:sz="0" w:space="0" w:color="auto"/>
        <w:left w:val="none" w:sz="0" w:space="0" w:color="auto"/>
        <w:bottom w:val="none" w:sz="0" w:space="0" w:color="auto"/>
        <w:right w:val="none" w:sz="0" w:space="0" w:color="auto"/>
      </w:divBdr>
    </w:div>
    <w:div w:id="487210248">
      <w:marLeft w:val="640"/>
      <w:marRight w:val="0"/>
      <w:marTop w:val="0"/>
      <w:marBottom w:val="0"/>
      <w:divBdr>
        <w:top w:val="none" w:sz="0" w:space="0" w:color="auto"/>
        <w:left w:val="none" w:sz="0" w:space="0" w:color="auto"/>
        <w:bottom w:val="none" w:sz="0" w:space="0" w:color="auto"/>
        <w:right w:val="none" w:sz="0" w:space="0" w:color="auto"/>
      </w:divBdr>
    </w:div>
    <w:div w:id="487285460">
      <w:marLeft w:val="640"/>
      <w:marRight w:val="0"/>
      <w:marTop w:val="0"/>
      <w:marBottom w:val="0"/>
      <w:divBdr>
        <w:top w:val="none" w:sz="0" w:space="0" w:color="auto"/>
        <w:left w:val="none" w:sz="0" w:space="0" w:color="auto"/>
        <w:bottom w:val="none" w:sz="0" w:space="0" w:color="auto"/>
        <w:right w:val="none" w:sz="0" w:space="0" w:color="auto"/>
      </w:divBdr>
    </w:div>
    <w:div w:id="487329907">
      <w:marLeft w:val="640"/>
      <w:marRight w:val="0"/>
      <w:marTop w:val="0"/>
      <w:marBottom w:val="0"/>
      <w:divBdr>
        <w:top w:val="none" w:sz="0" w:space="0" w:color="auto"/>
        <w:left w:val="none" w:sz="0" w:space="0" w:color="auto"/>
        <w:bottom w:val="none" w:sz="0" w:space="0" w:color="auto"/>
        <w:right w:val="none" w:sz="0" w:space="0" w:color="auto"/>
      </w:divBdr>
    </w:div>
    <w:div w:id="487401316">
      <w:marLeft w:val="640"/>
      <w:marRight w:val="0"/>
      <w:marTop w:val="0"/>
      <w:marBottom w:val="0"/>
      <w:divBdr>
        <w:top w:val="none" w:sz="0" w:space="0" w:color="auto"/>
        <w:left w:val="none" w:sz="0" w:space="0" w:color="auto"/>
        <w:bottom w:val="none" w:sz="0" w:space="0" w:color="auto"/>
        <w:right w:val="none" w:sz="0" w:space="0" w:color="auto"/>
      </w:divBdr>
    </w:div>
    <w:div w:id="487523870">
      <w:marLeft w:val="640"/>
      <w:marRight w:val="0"/>
      <w:marTop w:val="0"/>
      <w:marBottom w:val="0"/>
      <w:divBdr>
        <w:top w:val="none" w:sz="0" w:space="0" w:color="auto"/>
        <w:left w:val="none" w:sz="0" w:space="0" w:color="auto"/>
        <w:bottom w:val="none" w:sz="0" w:space="0" w:color="auto"/>
        <w:right w:val="none" w:sz="0" w:space="0" w:color="auto"/>
      </w:divBdr>
    </w:div>
    <w:div w:id="488132608">
      <w:marLeft w:val="640"/>
      <w:marRight w:val="0"/>
      <w:marTop w:val="0"/>
      <w:marBottom w:val="0"/>
      <w:divBdr>
        <w:top w:val="none" w:sz="0" w:space="0" w:color="auto"/>
        <w:left w:val="none" w:sz="0" w:space="0" w:color="auto"/>
        <w:bottom w:val="none" w:sz="0" w:space="0" w:color="auto"/>
        <w:right w:val="none" w:sz="0" w:space="0" w:color="auto"/>
      </w:divBdr>
    </w:div>
    <w:div w:id="488404036">
      <w:marLeft w:val="640"/>
      <w:marRight w:val="0"/>
      <w:marTop w:val="0"/>
      <w:marBottom w:val="0"/>
      <w:divBdr>
        <w:top w:val="none" w:sz="0" w:space="0" w:color="auto"/>
        <w:left w:val="none" w:sz="0" w:space="0" w:color="auto"/>
        <w:bottom w:val="none" w:sz="0" w:space="0" w:color="auto"/>
        <w:right w:val="none" w:sz="0" w:space="0" w:color="auto"/>
      </w:divBdr>
    </w:div>
    <w:div w:id="488519523">
      <w:marLeft w:val="640"/>
      <w:marRight w:val="0"/>
      <w:marTop w:val="0"/>
      <w:marBottom w:val="0"/>
      <w:divBdr>
        <w:top w:val="none" w:sz="0" w:space="0" w:color="auto"/>
        <w:left w:val="none" w:sz="0" w:space="0" w:color="auto"/>
        <w:bottom w:val="none" w:sz="0" w:space="0" w:color="auto"/>
        <w:right w:val="none" w:sz="0" w:space="0" w:color="auto"/>
      </w:divBdr>
    </w:div>
    <w:div w:id="488640078">
      <w:marLeft w:val="640"/>
      <w:marRight w:val="0"/>
      <w:marTop w:val="0"/>
      <w:marBottom w:val="0"/>
      <w:divBdr>
        <w:top w:val="none" w:sz="0" w:space="0" w:color="auto"/>
        <w:left w:val="none" w:sz="0" w:space="0" w:color="auto"/>
        <w:bottom w:val="none" w:sz="0" w:space="0" w:color="auto"/>
        <w:right w:val="none" w:sz="0" w:space="0" w:color="auto"/>
      </w:divBdr>
    </w:div>
    <w:div w:id="488836254">
      <w:marLeft w:val="640"/>
      <w:marRight w:val="0"/>
      <w:marTop w:val="0"/>
      <w:marBottom w:val="0"/>
      <w:divBdr>
        <w:top w:val="none" w:sz="0" w:space="0" w:color="auto"/>
        <w:left w:val="none" w:sz="0" w:space="0" w:color="auto"/>
        <w:bottom w:val="none" w:sz="0" w:space="0" w:color="auto"/>
        <w:right w:val="none" w:sz="0" w:space="0" w:color="auto"/>
      </w:divBdr>
    </w:div>
    <w:div w:id="489249108">
      <w:marLeft w:val="640"/>
      <w:marRight w:val="0"/>
      <w:marTop w:val="0"/>
      <w:marBottom w:val="0"/>
      <w:divBdr>
        <w:top w:val="none" w:sz="0" w:space="0" w:color="auto"/>
        <w:left w:val="none" w:sz="0" w:space="0" w:color="auto"/>
        <w:bottom w:val="none" w:sz="0" w:space="0" w:color="auto"/>
        <w:right w:val="none" w:sz="0" w:space="0" w:color="auto"/>
      </w:divBdr>
    </w:div>
    <w:div w:id="489292444">
      <w:marLeft w:val="640"/>
      <w:marRight w:val="0"/>
      <w:marTop w:val="0"/>
      <w:marBottom w:val="0"/>
      <w:divBdr>
        <w:top w:val="none" w:sz="0" w:space="0" w:color="auto"/>
        <w:left w:val="none" w:sz="0" w:space="0" w:color="auto"/>
        <w:bottom w:val="none" w:sz="0" w:space="0" w:color="auto"/>
        <w:right w:val="none" w:sz="0" w:space="0" w:color="auto"/>
      </w:divBdr>
    </w:div>
    <w:div w:id="489518039">
      <w:marLeft w:val="640"/>
      <w:marRight w:val="0"/>
      <w:marTop w:val="0"/>
      <w:marBottom w:val="0"/>
      <w:divBdr>
        <w:top w:val="none" w:sz="0" w:space="0" w:color="auto"/>
        <w:left w:val="none" w:sz="0" w:space="0" w:color="auto"/>
        <w:bottom w:val="none" w:sz="0" w:space="0" w:color="auto"/>
        <w:right w:val="none" w:sz="0" w:space="0" w:color="auto"/>
      </w:divBdr>
    </w:div>
    <w:div w:id="489561931">
      <w:marLeft w:val="640"/>
      <w:marRight w:val="0"/>
      <w:marTop w:val="0"/>
      <w:marBottom w:val="0"/>
      <w:divBdr>
        <w:top w:val="none" w:sz="0" w:space="0" w:color="auto"/>
        <w:left w:val="none" w:sz="0" w:space="0" w:color="auto"/>
        <w:bottom w:val="none" w:sz="0" w:space="0" w:color="auto"/>
        <w:right w:val="none" w:sz="0" w:space="0" w:color="auto"/>
      </w:divBdr>
    </w:div>
    <w:div w:id="490214538">
      <w:marLeft w:val="640"/>
      <w:marRight w:val="0"/>
      <w:marTop w:val="0"/>
      <w:marBottom w:val="0"/>
      <w:divBdr>
        <w:top w:val="none" w:sz="0" w:space="0" w:color="auto"/>
        <w:left w:val="none" w:sz="0" w:space="0" w:color="auto"/>
        <w:bottom w:val="none" w:sz="0" w:space="0" w:color="auto"/>
        <w:right w:val="none" w:sz="0" w:space="0" w:color="auto"/>
      </w:divBdr>
    </w:div>
    <w:div w:id="490604327">
      <w:marLeft w:val="640"/>
      <w:marRight w:val="0"/>
      <w:marTop w:val="0"/>
      <w:marBottom w:val="0"/>
      <w:divBdr>
        <w:top w:val="none" w:sz="0" w:space="0" w:color="auto"/>
        <w:left w:val="none" w:sz="0" w:space="0" w:color="auto"/>
        <w:bottom w:val="none" w:sz="0" w:space="0" w:color="auto"/>
        <w:right w:val="none" w:sz="0" w:space="0" w:color="auto"/>
      </w:divBdr>
    </w:div>
    <w:div w:id="490684704">
      <w:marLeft w:val="640"/>
      <w:marRight w:val="0"/>
      <w:marTop w:val="0"/>
      <w:marBottom w:val="0"/>
      <w:divBdr>
        <w:top w:val="none" w:sz="0" w:space="0" w:color="auto"/>
        <w:left w:val="none" w:sz="0" w:space="0" w:color="auto"/>
        <w:bottom w:val="none" w:sz="0" w:space="0" w:color="auto"/>
        <w:right w:val="none" w:sz="0" w:space="0" w:color="auto"/>
      </w:divBdr>
    </w:div>
    <w:div w:id="490878203">
      <w:marLeft w:val="640"/>
      <w:marRight w:val="0"/>
      <w:marTop w:val="0"/>
      <w:marBottom w:val="0"/>
      <w:divBdr>
        <w:top w:val="none" w:sz="0" w:space="0" w:color="auto"/>
        <w:left w:val="none" w:sz="0" w:space="0" w:color="auto"/>
        <w:bottom w:val="none" w:sz="0" w:space="0" w:color="auto"/>
        <w:right w:val="none" w:sz="0" w:space="0" w:color="auto"/>
      </w:divBdr>
    </w:div>
    <w:div w:id="491063920">
      <w:marLeft w:val="640"/>
      <w:marRight w:val="0"/>
      <w:marTop w:val="0"/>
      <w:marBottom w:val="0"/>
      <w:divBdr>
        <w:top w:val="none" w:sz="0" w:space="0" w:color="auto"/>
        <w:left w:val="none" w:sz="0" w:space="0" w:color="auto"/>
        <w:bottom w:val="none" w:sz="0" w:space="0" w:color="auto"/>
        <w:right w:val="none" w:sz="0" w:space="0" w:color="auto"/>
      </w:divBdr>
    </w:div>
    <w:div w:id="491289978">
      <w:marLeft w:val="640"/>
      <w:marRight w:val="0"/>
      <w:marTop w:val="0"/>
      <w:marBottom w:val="0"/>
      <w:divBdr>
        <w:top w:val="none" w:sz="0" w:space="0" w:color="auto"/>
        <w:left w:val="none" w:sz="0" w:space="0" w:color="auto"/>
        <w:bottom w:val="none" w:sz="0" w:space="0" w:color="auto"/>
        <w:right w:val="none" w:sz="0" w:space="0" w:color="auto"/>
      </w:divBdr>
    </w:div>
    <w:div w:id="491407052">
      <w:marLeft w:val="640"/>
      <w:marRight w:val="0"/>
      <w:marTop w:val="0"/>
      <w:marBottom w:val="0"/>
      <w:divBdr>
        <w:top w:val="none" w:sz="0" w:space="0" w:color="auto"/>
        <w:left w:val="none" w:sz="0" w:space="0" w:color="auto"/>
        <w:bottom w:val="none" w:sz="0" w:space="0" w:color="auto"/>
        <w:right w:val="none" w:sz="0" w:space="0" w:color="auto"/>
      </w:divBdr>
    </w:div>
    <w:div w:id="491604184">
      <w:marLeft w:val="640"/>
      <w:marRight w:val="0"/>
      <w:marTop w:val="0"/>
      <w:marBottom w:val="0"/>
      <w:divBdr>
        <w:top w:val="none" w:sz="0" w:space="0" w:color="auto"/>
        <w:left w:val="none" w:sz="0" w:space="0" w:color="auto"/>
        <w:bottom w:val="none" w:sz="0" w:space="0" w:color="auto"/>
        <w:right w:val="none" w:sz="0" w:space="0" w:color="auto"/>
      </w:divBdr>
    </w:div>
    <w:div w:id="492572750">
      <w:marLeft w:val="640"/>
      <w:marRight w:val="0"/>
      <w:marTop w:val="0"/>
      <w:marBottom w:val="0"/>
      <w:divBdr>
        <w:top w:val="none" w:sz="0" w:space="0" w:color="auto"/>
        <w:left w:val="none" w:sz="0" w:space="0" w:color="auto"/>
        <w:bottom w:val="none" w:sz="0" w:space="0" w:color="auto"/>
        <w:right w:val="none" w:sz="0" w:space="0" w:color="auto"/>
      </w:divBdr>
    </w:div>
    <w:div w:id="492991117">
      <w:marLeft w:val="640"/>
      <w:marRight w:val="0"/>
      <w:marTop w:val="0"/>
      <w:marBottom w:val="0"/>
      <w:divBdr>
        <w:top w:val="none" w:sz="0" w:space="0" w:color="auto"/>
        <w:left w:val="none" w:sz="0" w:space="0" w:color="auto"/>
        <w:bottom w:val="none" w:sz="0" w:space="0" w:color="auto"/>
        <w:right w:val="none" w:sz="0" w:space="0" w:color="auto"/>
      </w:divBdr>
    </w:div>
    <w:div w:id="493187232">
      <w:marLeft w:val="640"/>
      <w:marRight w:val="0"/>
      <w:marTop w:val="0"/>
      <w:marBottom w:val="0"/>
      <w:divBdr>
        <w:top w:val="none" w:sz="0" w:space="0" w:color="auto"/>
        <w:left w:val="none" w:sz="0" w:space="0" w:color="auto"/>
        <w:bottom w:val="none" w:sz="0" w:space="0" w:color="auto"/>
        <w:right w:val="none" w:sz="0" w:space="0" w:color="auto"/>
      </w:divBdr>
    </w:div>
    <w:div w:id="493188325">
      <w:marLeft w:val="640"/>
      <w:marRight w:val="0"/>
      <w:marTop w:val="0"/>
      <w:marBottom w:val="0"/>
      <w:divBdr>
        <w:top w:val="none" w:sz="0" w:space="0" w:color="auto"/>
        <w:left w:val="none" w:sz="0" w:space="0" w:color="auto"/>
        <w:bottom w:val="none" w:sz="0" w:space="0" w:color="auto"/>
        <w:right w:val="none" w:sz="0" w:space="0" w:color="auto"/>
      </w:divBdr>
    </w:div>
    <w:div w:id="493569329">
      <w:marLeft w:val="640"/>
      <w:marRight w:val="0"/>
      <w:marTop w:val="0"/>
      <w:marBottom w:val="0"/>
      <w:divBdr>
        <w:top w:val="none" w:sz="0" w:space="0" w:color="auto"/>
        <w:left w:val="none" w:sz="0" w:space="0" w:color="auto"/>
        <w:bottom w:val="none" w:sz="0" w:space="0" w:color="auto"/>
        <w:right w:val="none" w:sz="0" w:space="0" w:color="auto"/>
      </w:divBdr>
    </w:div>
    <w:div w:id="493954121">
      <w:marLeft w:val="480"/>
      <w:marRight w:val="0"/>
      <w:marTop w:val="0"/>
      <w:marBottom w:val="0"/>
      <w:divBdr>
        <w:top w:val="none" w:sz="0" w:space="0" w:color="auto"/>
        <w:left w:val="none" w:sz="0" w:space="0" w:color="auto"/>
        <w:bottom w:val="none" w:sz="0" w:space="0" w:color="auto"/>
        <w:right w:val="none" w:sz="0" w:space="0" w:color="auto"/>
      </w:divBdr>
    </w:div>
    <w:div w:id="494222250">
      <w:marLeft w:val="640"/>
      <w:marRight w:val="0"/>
      <w:marTop w:val="0"/>
      <w:marBottom w:val="0"/>
      <w:divBdr>
        <w:top w:val="none" w:sz="0" w:space="0" w:color="auto"/>
        <w:left w:val="none" w:sz="0" w:space="0" w:color="auto"/>
        <w:bottom w:val="none" w:sz="0" w:space="0" w:color="auto"/>
        <w:right w:val="none" w:sz="0" w:space="0" w:color="auto"/>
      </w:divBdr>
    </w:div>
    <w:div w:id="494491400">
      <w:marLeft w:val="640"/>
      <w:marRight w:val="0"/>
      <w:marTop w:val="0"/>
      <w:marBottom w:val="0"/>
      <w:divBdr>
        <w:top w:val="none" w:sz="0" w:space="0" w:color="auto"/>
        <w:left w:val="none" w:sz="0" w:space="0" w:color="auto"/>
        <w:bottom w:val="none" w:sz="0" w:space="0" w:color="auto"/>
        <w:right w:val="none" w:sz="0" w:space="0" w:color="auto"/>
      </w:divBdr>
    </w:div>
    <w:div w:id="494734137">
      <w:marLeft w:val="640"/>
      <w:marRight w:val="0"/>
      <w:marTop w:val="0"/>
      <w:marBottom w:val="0"/>
      <w:divBdr>
        <w:top w:val="none" w:sz="0" w:space="0" w:color="auto"/>
        <w:left w:val="none" w:sz="0" w:space="0" w:color="auto"/>
        <w:bottom w:val="none" w:sz="0" w:space="0" w:color="auto"/>
        <w:right w:val="none" w:sz="0" w:space="0" w:color="auto"/>
      </w:divBdr>
    </w:div>
    <w:div w:id="494994167">
      <w:marLeft w:val="640"/>
      <w:marRight w:val="0"/>
      <w:marTop w:val="0"/>
      <w:marBottom w:val="0"/>
      <w:divBdr>
        <w:top w:val="none" w:sz="0" w:space="0" w:color="auto"/>
        <w:left w:val="none" w:sz="0" w:space="0" w:color="auto"/>
        <w:bottom w:val="none" w:sz="0" w:space="0" w:color="auto"/>
        <w:right w:val="none" w:sz="0" w:space="0" w:color="auto"/>
      </w:divBdr>
    </w:div>
    <w:div w:id="494999983">
      <w:marLeft w:val="640"/>
      <w:marRight w:val="0"/>
      <w:marTop w:val="0"/>
      <w:marBottom w:val="0"/>
      <w:divBdr>
        <w:top w:val="none" w:sz="0" w:space="0" w:color="auto"/>
        <w:left w:val="none" w:sz="0" w:space="0" w:color="auto"/>
        <w:bottom w:val="none" w:sz="0" w:space="0" w:color="auto"/>
        <w:right w:val="none" w:sz="0" w:space="0" w:color="auto"/>
      </w:divBdr>
    </w:div>
    <w:div w:id="495263267">
      <w:marLeft w:val="640"/>
      <w:marRight w:val="0"/>
      <w:marTop w:val="0"/>
      <w:marBottom w:val="0"/>
      <w:divBdr>
        <w:top w:val="none" w:sz="0" w:space="0" w:color="auto"/>
        <w:left w:val="none" w:sz="0" w:space="0" w:color="auto"/>
        <w:bottom w:val="none" w:sz="0" w:space="0" w:color="auto"/>
        <w:right w:val="none" w:sz="0" w:space="0" w:color="auto"/>
      </w:divBdr>
    </w:div>
    <w:div w:id="495268535">
      <w:marLeft w:val="640"/>
      <w:marRight w:val="0"/>
      <w:marTop w:val="0"/>
      <w:marBottom w:val="0"/>
      <w:divBdr>
        <w:top w:val="none" w:sz="0" w:space="0" w:color="auto"/>
        <w:left w:val="none" w:sz="0" w:space="0" w:color="auto"/>
        <w:bottom w:val="none" w:sz="0" w:space="0" w:color="auto"/>
        <w:right w:val="none" w:sz="0" w:space="0" w:color="auto"/>
      </w:divBdr>
    </w:div>
    <w:div w:id="495458465">
      <w:marLeft w:val="640"/>
      <w:marRight w:val="0"/>
      <w:marTop w:val="0"/>
      <w:marBottom w:val="0"/>
      <w:divBdr>
        <w:top w:val="none" w:sz="0" w:space="0" w:color="auto"/>
        <w:left w:val="none" w:sz="0" w:space="0" w:color="auto"/>
        <w:bottom w:val="none" w:sz="0" w:space="0" w:color="auto"/>
        <w:right w:val="none" w:sz="0" w:space="0" w:color="auto"/>
      </w:divBdr>
    </w:div>
    <w:div w:id="495847542">
      <w:marLeft w:val="640"/>
      <w:marRight w:val="0"/>
      <w:marTop w:val="0"/>
      <w:marBottom w:val="0"/>
      <w:divBdr>
        <w:top w:val="none" w:sz="0" w:space="0" w:color="auto"/>
        <w:left w:val="none" w:sz="0" w:space="0" w:color="auto"/>
        <w:bottom w:val="none" w:sz="0" w:space="0" w:color="auto"/>
        <w:right w:val="none" w:sz="0" w:space="0" w:color="auto"/>
      </w:divBdr>
    </w:div>
    <w:div w:id="496462737">
      <w:marLeft w:val="640"/>
      <w:marRight w:val="0"/>
      <w:marTop w:val="0"/>
      <w:marBottom w:val="0"/>
      <w:divBdr>
        <w:top w:val="none" w:sz="0" w:space="0" w:color="auto"/>
        <w:left w:val="none" w:sz="0" w:space="0" w:color="auto"/>
        <w:bottom w:val="none" w:sz="0" w:space="0" w:color="auto"/>
        <w:right w:val="none" w:sz="0" w:space="0" w:color="auto"/>
      </w:divBdr>
    </w:div>
    <w:div w:id="496728001">
      <w:marLeft w:val="640"/>
      <w:marRight w:val="0"/>
      <w:marTop w:val="0"/>
      <w:marBottom w:val="0"/>
      <w:divBdr>
        <w:top w:val="none" w:sz="0" w:space="0" w:color="auto"/>
        <w:left w:val="none" w:sz="0" w:space="0" w:color="auto"/>
        <w:bottom w:val="none" w:sz="0" w:space="0" w:color="auto"/>
        <w:right w:val="none" w:sz="0" w:space="0" w:color="auto"/>
      </w:divBdr>
    </w:div>
    <w:div w:id="496767988">
      <w:marLeft w:val="640"/>
      <w:marRight w:val="0"/>
      <w:marTop w:val="0"/>
      <w:marBottom w:val="0"/>
      <w:divBdr>
        <w:top w:val="none" w:sz="0" w:space="0" w:color="auto"/>
        <w:left w:val="none" w:sz="0" w:space="0" w:color="auto"/>
        <w:bottom w:val="none" w:sz="0" w:space="0" w:color="auto"/>
        <w:right w:val="none" w:sz="0" w:space="0" w:color="auto"/>
      </w:divBdr>
    </w:div>
    <w:div w:id="497621175">
      <w:marLeft w:val="640"/>
      <w:marRight w:val="0"/>
      <w:marTop w:val="0"/>
      <w:marBottom w:val="0"/>
      <w:divBdr>
        <w:top w:val="none" w:sz="0" w:space="0" w:color="auto"/>
        <w:left w:val="none" w:sz="0" w:space="0" w:color="auto"/>
        <w:bottom w:val="none" w:sz="0" w:space="0" w:color="auto"/>
        <w:right w:val="none" w:sz="0" w:space="0" w:color="auto"/>
      </w:divBdr>
    </w:div>
    <w:div w:id="497697589">
      <w:marLeft w:val="640"/>
      <w:marRight w:val="0"/>
      <w:marTop w:val="0"/>
      <w:marBottom w:val="0"/>
      <w:divBdr>
        <w:top w:val="none" w:sz="0" w:space="0" w:color="auto"/>
        <w:left w:val="none" w:sz="0" w:space="0" w:color="auto"/>
        <w:bottom w:val="none" w:sz="0" w:space="0" w:color="auto"/>
        <w:right w:val="none" w:sz="0" w:space="0" w:color="auto"/>
      </w:divBdr>
    </w:div>
    <w:div w:id="497772483">
      <w:marLeft w:val="640"/>
      <w:marRight w:val="0"/>
      <w:marTop w:val="0"/>
      <w:marBottom w:val="0"/>
      <w:divBdr>
        <w:top w:val="none" w:sz="0" w:space="0" w:color="auto"/>
        <w:left w:val="none" w:sz="0" w:space="0" w:color="auto"/>
        <w:bottom w:val="none" w:sz="0" w:space="0" w:color="auto"/>
        <w:right w:val="none" w:sz="0" w:space="0" w:color="auto"/>
      </w:divBdr>
    </w:div>
    <w:div w:id="497774527">
      <w:marLeft w:val="640"/>
      <w:marRight w:val="0"/>
      <w:marTop w:val="0"/>
      <w:marBottom w:val="0"/>
      <w:divBdr>
        <w:top w:val="none" w:sz="0" w:space="0" w:color="auto"/>
        <w:left w:val="none" w:sz="0" w:space="0" w:color="auto"/>
        <w:bottom w:val="none" w:sz="0" w:space="0" w:color="auto"/>
        <w:right w:val="none" w:sz="0" w:space="0" w:color="auto"/>
      </w:divBdr>
    </w:div>
    <w:div w:id="498153141">
      <w:marLeft w:val="640"/>
      <w:marRight w:val="0"/>
      <w:marTop w:val="0"/>
      <w:marBottom w:val="0"/>
      <w:divBdr>
        <w:top w:val="none" w:sz="0" w:space="0" w:color="auto"/>
        <w:left w:val="none" w:sz="0" w:space="0" w:color="auto"/>
        <w:bottom w:val="none" w:sz="0" w:space="0" w:color="auto"/>
        <w:right w:val="none" w:sz="0" w:space="0" w:color="auto"/>
      </w:divBdr>
    </w:div>
    <w:div w:id="498276614">
      <w:marLeft w:val="640"/>
      <w:marRight w:val="0"/>
      <w:marTop w:val="0"/>
      <w:marBottom w:val="0"/>
      <w:divBdr>
        <w:top w:val="none" w:sz="0" w:space="0" w:color="auto"/>
        <w:left w:val="none" w:sz="0" w:space="0" w:color="auto"/>
        <w:bottom w:val="none" w:sz="0" w:space="0" w:color="auto"/>
        <w:right w:val="none" w:sz="0" w:space="0" w:color="auto"/>
      </w:divBdr>
    </w:div>
    <w:div w:id="498278581">
      <w:marLeft w:val="640"/>
      <w:marRight w:val="0"/>
      <w:marTop w:val="0"/>
      <w:marBottom w:val="0"/>
      <w:divBdr>
        <w:top w:val="none" w:sz="0" w:space="0" w:color="auto"/>
        <w:left w:val="none" w:sz="0" w:space="0" w:color="auto"/>
        <w:bottom w:val="none" w:sz="0" w:space="0" w:color="auto"/>
        <w:right w:val="none" w:sz="0" w:space="0" w:color="auto"/>
      </w:divBdr>
    </w:div>
    <w:div w:id="498740275">
      <w:marLeft w:val="640"/>
      <w:marRight w:val="0"/>
      <w:marTop w:val="0"/>
      <w:marBottom w:val="0"/>
      <w:divBdr>
        <w:top w:val="none" w:sz="0" w:space="0" w:color="auto"/>
        <w:left w:val="none" w:sz="0" w:space="0" w:color="auto"/>
        <w:bottom w:val="none" w:sz="0" w:space="0" w:color="auto"/>
        <w:right w:val="none" w:sz="0" w:space="0" w:color="auto"/>
      </w:divBdr>
    </w:div>
    <w:div w:id="498808060">
      <w:marLeft w:val="640"/>
      <w:marRight w:val="0"/>
      <w:marTop w:val="0"/>
      <w:marBottom w:val="0"/>
      <w:divBdr>
        <w:top w:val="none" w:sz="0" w:space="0" w:color="auto"/>
        <w:left w:val="none" w:sz="0" w:space="0" w:color="auto"/>
        <w:bottom w:val="none" w:sz="0" w:space="0" w:color="auto"/>
        <w:right w:val="none" w:sz="0" w:space="0" w:color="auto"/>
      </w:divBdr>
    </w:div>
    <w:div w:id="499123787">
      <w:marLeft w:val="640"/>
      <w:marRight w:val="0"/>
      <w:marTop w:val="0"/>
      <w:marBottom w:val="0"/>
      <w:divBdr>
        <w:top w:val="none" w:sz="0" w:space="0" w:color="auto"/>
        <w:left w:val="none" w:sz="0" w:space="0" w:color="auto"/>
        <w:bottom w:val="none" w:sz="0" w:space="0" w:color="auto"/>
        <w:right w:val="none" w:sz="0" w:space="0" w:color="auto"/>
      </w:divBdr>
    </w:div>
    <w:div w:id="499850468">
      <w:marLeft w:val="640"/>
      <w:marRight w:val="0"/>
      <w:marTop w:val="0"/>
      <w:marBottom w:val="0"/>
      <w:divBdr>
        <w:top w:val="none" w:sz="0" w:space="0" w:color="auto"/>
        <w:left w:val="none" w:sz="0" w:space="0" w:color="auto"/>
        <w:bottom w:val="none" w:sz="0" w:space="0" w:color="auto"/>
        <w:right w:val="none" w:sz="0" w:space="0" w:color="auto"/>
      </w:divBdr>
    </w:div>
    <w:div w:id="500127140">
      <w:marLeft w:val="640"/>
      <w:marRight w:val="0"/>
      <w:marTop w:val="0"/>
      <w:marBottom w:val="0"/>
      <w:divBdr>
        <w:top w:val="none" w:sz="0" w:space="0" w:color="auto"/>
        <w:left w:val="none" w:sz="0" w:space="0" w:color="auto"/>
        <w:bottom w:val="none" w:sz="0" w:space="0" w:color="auto"/>
        <w:right w:val="none" w:sz="0" w:space="0" w:color="auto"/>
      </w:divBdr>
    </w:div>
    <w:div w:id="500631212">
      <w:marLeft w:val="640"/>
      <w:marRight w:val="0"/>
      <w:marTop w:val="0"/>
      <w:marBottom w:val="0"/>
      <w:divBdr>
        <w:top w:val="none" w:sz="0" w:space="0" w:color="auto"/>
        <w:left w:val="none" w:sz="0" w:space="0" w:color="auto"/>
        <w:bottom w:val="none" w:sz="0" w:space="0" w:color="auto"/>
        <w:right w:val="none" w:sz="0" w:space="0" w:color="auto"/>
      </w:divBdr>
    </w:div>
    <w:div w:id="500857744">
      <w:marLeft w:val="640"/>
      <w:marRight w:val="0"/>
      <w:marTop w:val="0"/>
      <w:marBottom w:val="0"/>
      <w:divBdr>
        <w:top w:val="none" w:sz="0" w:space="0" w:color="auto"/>
        <w:left w:val="none" w:sz="0" w:space="0" w:color="auto"/>
        <w:bottom w:val="none" w:sz="0" w:space="0" w:color="auto"/>
        <w:right w:val="none" w:sz="0" w:space="0" w:color="auto"/>
      </w:divBdr>
    </w:div>
    <w:div w:id="501165874">
      <w:marLeft w:val="640"/>
      <w:marRight w:val="0"/>
      <w:marTop w:val="0"/>
      <w:marBottom w:val="0"/>
      <w:divBdr>
        <w:top w:val="none" w:sz="0" w:space="0" w:color="auto"/>
        <w:left w:val="none" w:sz="0" w:space="0" w:color="auto"/>
        <w:bottom w:val="none" w:sz="0" w:space="0" w:color="auto"/>
        <w:right w:val="none" w:sz="0" w:space="0" w:color="auto"/>
      </w:divBdr>
    </w:div>
    <w:div w:id="501551968">
      <w:marLeft w:val="640"/>
      <w:marRight w:val="0"/>
      <w:marTop w:val="0"/>
      <w:marBottom w:val="0"/>
      <w:divBdr>
        <w:top w:val="none" w:sz="0" w:space="0" w:color="auto"/>
        <w:left w:val="none" w:sz="0" w:space="0" w:color="auto"/>
        <w:bottom w:val="none" w:sz="0" w:space="0" w:color="auto"/>
        <w:right w:val="none" w:sz="0" w:space="0" w:color="auto"/>
      </w:divBdr>
    </w:div>
    <w:div w:id="501706335">
      <w:marLeft w:val="640"/>
      <w:marRight w:val="0"/>
      <w:marTop w:val="0"/>
      <w:marBottom w:val="0"/>
      <w:divBdr>
        <w:top w:val="none" w:sz="0" w:space="0" w:color="auto"/>
        <w:left w:val="none" w:sz="0" w:space="0" w:color="auto"/>
        <w:bottom w:val="none" w:sz="0" w:space="0" w:color="auto"/>
        <w:right w:val="none" w:sz="0" w:space="0" w:color="auto"/>
      </w:divBdr>
    </w:div>
    <w:div w:id="501940887">
      <w:marLeft w:val="640"/>
      <w:marRight w:val="0"/>
      <w:marTop w:val="0"/>
      <w:marBottom w:val="0"/>
      <w:divBdr>
        <w:top w:val="none" w:sz="0" w:space="0" w:color="auto"/>
        <w:left w:val="none" w:sz="0" w:space="0" w:color="auto"/>
        <w:bottom w:val="none" w:sz="0" w:space="0" w:color="auto"/>
        <w:right w:val="none" w:sz="0" w:space="0" w:color="auto"/>
      </w:divBdr>
    </w:div>
    <w:div w:id="501942096">
      <w:marLeft w:val="640"/>
      <w:marRight w:val="0"/>
      <w:marTop w:val="0"/>
      <w:marBottom w:val="0"/>
      <w:divBdr>
        <w:top w:val="none" w:sz="0" w:space="0" w:color="auto"/>
        <w:left w:val="none" w:sz="0" w:space="0" w:color="auto"/>
        <w:bottom w:val="none" w:sz="0" w:space="0" w:color="auto"/>
        <w:right w:val="none" w:sz="0" w:space="0" w:color="auto"/>
      </w:divBdr>
    </w:div>
    <w:div w:id="502088996">
      <w:marLeft w:val="640"/>
      <w:marRight w:val="0"/>
      <w:marTop w:val="0"/>
      <w:marBottom w:val="0"/>
      <w:divBdr>
        <w:top w:val="none" w:sz="0" w:space="0" w:color="auto"/>
        <w:left w:val="none" w:sz="0" w:space="0" w:color="auto"/>
        <w:bottom w:val="none" w:sz="0" w:space="0" w:color="auto"/>
        <w:right w:val="none" w:sz="0" w:space="0" w:color="auto"/>
      </w:divBdr>
    </w:div>
    <w:div w:id="502168672">
      <w:marLeft w:val="640"/>
      <w:marRight w:val="0"/>
      <w:marTop w:val="0"/>
      <w:marBottom w:val="0"/>
      <w:divBdr>
        <w:top w:val="none" w:sz="0" w:space="0" w:color="auto"/>
        <w:left w:val="none" w:sz="0" w:space="0" w:color="auto"/>
        <w:bottom w:val="none" w:sz="0" w:space="0" w:color="auto"/>
        <w:right w:val="none" w:sz="0" w:space="0" w:color="auto"/>
      </w:divBdr>
    </w:div>
    <w:div w:id="502358074">
      <w:marLeft w:val="640"/>
      <w:marRight w:val="0"/>
      <w:marTop w:val="0"/>
      <w:marBottom w:val="0"/>
      <w:divBdr>
        <w:top w:val="none" w:sz="0" w:space="0" w:color="auto"/>
        <w:left w:val="none" w:sz="0" w:space="0" w:color="auto"/>
        <w:bottom w:val="none" w:sz="0" w:space="0" w:color="auto"/>
        <w:right w:val="none" w:sz="0" w:space="0" w:color="auto"/>
      </w:divBdr>
    </w:div>
    <w:div w:id="502430137">
      <w:marLeft w:val="640"/>
      <w:marRight w:val="0"/>
      <w:marTop w:val="0"/>
      <w:marBottom w:val="0"/>
      <w:divBdr>
        <w:top w:val="none" w:sz="0" w:space="0" w:color="auto"/>
        <w:left w:val="none" w:sz="0" w:space="0" w:color="auto"/>
        <w:bottom w:val="none" w:sz="0" w:space="0" w:color="auto"/>
        <w:right w:val="none" w:sz="0" w:space="0" w:color="auto"/>
      </w:divBdr>
    </w:div>
    <w:div w:id="502548039">
      <w:marLeft w:val="640"/>
      <w:marRight w:val="0"/>
      <w:marTop w:val="0"/>
      <w:marBottom w:val="0"/>
      <w:divBdr>
        <w:top w:val="none" w:sz="0" w:space="0" w:color="auto"/>
        <w:left w:val="none" w:sz="0" w:space="0" w:color="auto"/>
        <w:bottom w:val="none" w:sz="0" w:space="0" w:color="auto"/>
        <w:right w:val="none" w:sz="0" w:space="0" w:color="auto"/>
      </w:divBdr>
    </w:div>
    <w:div w:id="502745266">
      <w:marLeft w:val="640"/>
      <w:marRight w:val="0"/>
      <w:marTop w:val="0"/>
      <w:marBottom w:val="0"/>
      <w:divBdr>
        <w:top w:val="none" w:sz="0" w:space="0" w:color="auto"/>
        <w:left w:val="none" w:sz="0" w:space="0" w:color="auto"/>
        <w:bottom w:val="none" w:sz="0" w:space="0" w:color="auto"/>
        <w:right w:val="none" w:sz="0" w:space="0" w:color="auto"/>
      </w:divBdr>
    </w:div>
    <w:div w:id="502748518">
      <w:marLeft w:val="640"/>
      <w:marRight w:val="0"/>
      <w:marTop w:val="0"/>
      <w:marBottom w:val="0"/>
      <w:divBdr>
        <w:top w:val="none" w:sz="0" w:space="0" w:color="auto"/>
        <w:left w:val="none" w:sz="0" w:space="0" w:color="auto"/>
        <w:bottom w:val="none" w:sz="0" w:space="0" w:color="auto"/>
        <w:right w:val="none" w:sz="0" w:space="0" w:color="auto"/>
      </w:divBdr>
    </w:div>
    <w:div w:id="502821402">
      <w:marLeft w:val="640"/>
      <w:marRight w:val="0"/>
      <w:marTop w:val="0"/>
      <w:marBottom w:val="0"/>
      <w:divBdr>
        <w:top w:val="none" w:sz="0" w:space="0" w:color="auto"/>
        <w:left w:val="none" w:sz="0" w:space="0" w:color="auto"/>
        <w:bottom w:val="none" w:sz="0" w:space="0" w:color="auto"/>
        <w:right w:val="none" w:sz="0" w:space="0" w:color="auto"/>
      </w:divBdr>
    </w:div>
    <w:div w:id="503395434">
      <w:marLeft w:val="640"/>
      <w:marRight w:val="0"/>
      <w:marTop w:val="0"/>
      <w:marBottom w:val="0"/>
      <w:divBdr>
        <w:top w:val="none" w:sz="0" w:space="0" w:color="auto"/>
        <w:left w:val="none" w:sz="0" w:space="0" w:color="auto"/>
        <w:bottom w:val="none" w:sz="0" w:space="0" w:color="auto"/>
        <w:right w:val="none" w:sz="0" w:space="0" w:color="auto"/>
      </w:divBdr>
    </w:div>
    <w:div w:id="503399850">
      <w:marLeft w:val="640"/>
      <w:marRight w:val="0"/>
      <w:marTop w:val="0"/>
      <w:marBottom w:val="0"/>
      <w:divBdr>
        <w:top w:val="none" w:sz="0" w:space="0" w:color="auto"/>
        <w:left w:val="none" w:sz="0" w:space="0" w:color="auto"/>
        <w:bottom w:val="none" w:sz="0" w:space="0" w:color="auto"/>
        <w:right w:val="none" w:sz="0" w:space="0" w:color="auto"/>
      </w:divBdr>
    </w:div>
    <w:div w:id="503782565">
      <w:marLeft w:val="640"/>
      <w:marRight w:val="0"/>
      <w:marTop w:val="0"/>
      <w:marBottom w:val="0"/>
      <w:divBdr>
        <w:top w:val="none" w:sz="0" w:space="0" w:color="auto"/>
        <w:left w:val="none" w:sz="0" w:space="0" w:color="auto"/>
        <w:bottom w:val="none" w:sz="0" w:space="0" w:color="auto"/>
        <w:right w:val="none" w:sz="0" w:space="0" w:color="auto"/>
      </w:divBdr>
    </w:div>
    <w:div w:id="503790194">
      <w:marLeft w:val="640"/>
      <w:marRight w:val="0"/>
      <w:marTop w:val="0"/>
      <w:marBottom w:val="0"/>
      <w:divBdr>
        <w:top w:val="none" w:sz="0" w:space="0" w:color="auto"/>
        <w:left w:val="none" w:sz="0" w:space="0" w:color="auto"/>
        <w:bottom w:val="none" w:sz="0" w:space="0" w:color="auto"/>
        <w:right w:val="none" w:sz="0" w:space="0" w:color="auto"/>
      </w:divBdr>
    </w:div>
    <w:div w:id="503860561">
      <w:marLeft w:val="640"/>
      <w:marRight w:val="0"/>
      <w:marTop w:val="0"/>
      <w:marBottom w:val="0"/>
      <w:divBdr>
        <w:top w:val="none" w:sz="0" w:space="0" w:color="auto"/>
        <w:left w:val="none" w:sz="0" w:space="0" w:color="auto"/>
        <w:bottom w:val="none" w:sz="0" w:space="0" w:color="auto"/>
        <w:right w:val="none" w:sz="0" w:space="0" w:color="auto"/>
      </w:divBdr>
    </w:div>
    <w:div w:id="503937611">
      <w:marLeft w:val="640"/>
      <w:marRight w:val="0"/>
      <w:marTop w:val="0"/>
      <w:marBottom w:val="0"/>
      <w:divBdr>
        <w:top w:val="none" w:sz="0" w:space="0" w:color="auto"/>
        <w:left w:val="none" w:sz="0" w:space="0" w:color="auto"/>
        <w:bottom w:val="none" w:sz="0" w:space="0" w:color="auto"/>
        <w:right w:val="none" w:sz="0" w:space="0" w:color="auto"/>
      </w:divBdr>
    </w:div>
    <w:div w:id="504245212">
      <w:marLeft w:val="640"/>
      <w:marRight w:val="0"/>
      <w:marTop w:val="0"/>
      <w:marBottom w:val="0"/>
      <w:divBdr>
        <w:top w:val="none" w:sz="0" w:space="0" w:color="auto"/>
        <w:left w:val="none" w:sz="0" w:space="0" w:color="auto"/>
        <w:bottom w:val="none" w:sz="0" w:space="0" w:color="auto"/>
        <w:right w:val="none" w:sz="0" w:space="0" w:color="auto"/>
      </w:divBdr>
    </w:div>
    <w:div w:id="504368844">
      <w:marLeft w:val="640"/>
      <w:marRight w:val="0"/>
      <w:marTop w:val="0"/>
      <w:marBottom w:val="0"/>
      <w:divBdr>
        <w:top w:val="none" w:sz="0" w:space="0" w:color="auto"/>
        <w:left w:val="none" w:sz="0" w:space="0" w:color="auto"/>
        <w:bottom w:val="none" w:sz="0" w:space="0" w:color="auto"/>
        <w:right w:val="none" w:sz="0" w:space="0" w:color="auto"/>
      </w:divBdr>
    </w:div>
    <w:div w:id="504370460">
      <w:marLeft w:val="640"/>
      <w:marRight w:val="0"/>
      <w:marTop w:val="0"/>
      <w:marBottom w:val="0"/>
      <w:divBdr>
        <w:top w:val="none" w:sz="0" w:space="0" w:color="auto"/>
        <w:left w:val="none" w:sz="0" w:space="0" w:color="auto"/>
        <w:bottom w:val="none" w:sz="0" w:space="0" w:color="auto"/>
        <w:right w:val="none" w:sz="0" w:space="0" w:color="auto"/>
      </w:divBdr>
    </w:div>
    <w:div w:id="504437845">
      <w:marLeft w:val="640"/>
      <w:marRight w:val="0"/>
      <w:marTop w:val="0"/>
      <w:marBottom w:val="0"/>
      <w:divBdr>
        <w:top w:val="none" w:sz="0" w:space="0" w:color="auto"/>
        <w:left w:val="none" w:sz="0" w:space="0" w:color="auto"/>
        <w:bottom w:val="none" w:sz="0" w:space="0" w:color="auto"/>
        <w:right w:val="none" w:sz="0" w:space="0" w:color="auto"/>
      </w:divBdr>
    </w:div>
    <w:div w:id="504443706">
      <w:marLeft w:val="640"/>
      <w:marRight w:val="0"/>
      <w:marTop w:val="0"/>
      <w:marBottom w:val="0"/>
      <w:divBdr>
        <w:top w:val="none" w:sz="0" w:space="0" w:color="auto"/>
        <w:left w:val="none" w:sz="0" w:space="0" w:color="auto"/>
        <w:bottom w:val="none" w:sz="0" w:space="0" w:color="auto"/>
        <w:right w:val="none" w:sz="0" w:space="0" w:color="auto"/>
      </w:divBdr>
    </w:div>
    <w:div w:id="504518014">
      <w:marLeft w:val="640"/>
      <w:marRight w:val="0"/>
      <w:marTop w:val="0"/>
      <w:marBottom w:val="0"/>
      <w:divBdr>
        <w:top w:val="none" w:sz="0" w:space="0" w:color="auto"/>
        <w:left w:val="none" w:sz="0" w:space="0" w:color="auto"/>
        <w:bottom w:val="none" w:sz="0" w:space="0" w:color="auto"/>
        <w:right w:val="none" w:sz="0" w:space="0" w:color="auto"/>
      </w:divBdr>
    </w:div>
    <w:div w:id="504638013">
      <w:marLeft w:val="640"/>
      <w:marRight w:val="0"/>
      <w:marTop w:val="0"/>
      <w:marBottom w:val="0"/>
      <w:divBdr>
        <w:top w:val="none" w:sz="0" w:space="0" w:color="auto"/>
        <w:left w:val="none" w:sz="0" w:space="0" w:color="auto"/>
        <w:bottom w:val="none" w:sz="0" w:space="0" w:color="auto"/>
        <w:right w:val="none" w:sz="0" w:space="0" w:color="auto"/>
      </w:divBdr>
    </w:div>
    <w:div w:id="504709629">
      <w:marLeft w:val="640"/>
      <w:marRight w:val="0"/>
      <w:marTop w:val="0"/>
      <w:marBottom w:val="0"/>
      <w:divBdr>
        <w:top w:val="none" w:sz="0" w:space="0" w:color="auto"/>
        <w:left w:val="none" w:sz="0" w:space="0" w:color="auto"/>
        <w:bottom w:val="none" w:sz="0" w:space="0" w:color="auto"/>
        <w:right w:val="none" w:sz="0" w:space="0" w:color="auto"/>
      </w:divBdr>
    </w:div>
    <w:div w:id="505245917">
      <w:marLeft w:val="640"/>
      <w:marRight w:val="0"/>
      <w:marTop w:val="0"/>
      <w:marBottom w:val="0"/>
      <w:divBdr>
        <w:top w:val="none" w:sz="0" w:space="0" w:color="auto"/>
        <w:left w:val="none" w:sz="0" w:space="0" w:color="auto"/>
        <w:bottom w:val="none" w:sz="0" w:space="0" w:color="auto"/>
        <w:right w:val="none" w:sz="0" w:space="0" w:color="auto"/>
      </w:divBdr>
    </w:div>
    <w:div w:id="505704316">
      <w:marLeft w:val="640"/>
      <w:marRight w:val="0"/>
      <w:marTop w:val="0"/>
      <w:marBottom w:val="0"/>
      <w:divBdr>
        <w:top w:val="none" w:sz="0" w:space="0" w:color="auto"/>
        <w:left w:val="none" w:sz="0" w:space="0" w:color="auto"/>
        <w:bottom w:val="none" w:sz="0" w:space="0" w:color="auto"/>
        <w:right w:val="none" w:sz="0" w:space="0" w:color="auto"/>
      </w:divBdr>
    </w:div>
    <w:div w:id="506362701">
      <w:marLeft w:val="640"/>
      <w:marRight w:val="0"/>
      <w:marTop w:val="0"/>
      <w:marBottom w:val="0"/>
      <w:divBdr>
        <w:top w:val="none" w:sz="0" w:space="0" w:color="auto"/>
        <w:left w:val="none" w:sz="0" w:space="0" w:color="auto"/>
        <w:bottom w:val="none" w:sz="0" w:space="0" w:color="auto"/>
        <w:right w:val="none" w:sz="0" w:space="0" w:color="auto"/>
      </w:divBdr>
    </w:div>
    <w:div w:id="506750451">
      <w:marLeft w:val="640"/>
      <w:marRight w:val="0"/>
      <w:marTop w:val="0"/>
      <w:marBottom w:val="0"/>
      <w:divBdr>
        <w:top w:val="none" w:sz="0" w:space="0" w:color="auto"/>
        <w:left w:val="none" w:sz="0" w:space="0" w:color="auto"/>
        <w:bottom w:val="none" w:sz="0" w:space="0" w:color="auto"/>
        <w:right w:val="none" w:sz="0" w:space="0" w:color="auto"/>
      </w:divBdr>
    </w:div>
    <w:div w:id="507259471">
      <w:marLeft w:val="640"/>
      <w:marRight w:val="0"/>
      <w:marTop w:val="0"/>
      <w:marBottom w:val="0"/>
      <w:divBdr>
        <w:top w:val="none" w:sz="0" w:space="0" w:color="auto"/>
        <w:left w:val="none" w:sz="0" w:space="0" w:color="auto"/>
        <w:bottom w:val="none" w:sz="0" w:space="0" w:color="auto"/>
        <w:right w:val="none" w:sz="0" w:space="0" w:color="auto"/>
      </w:divBdr>
    </w:div>
    <w:div w:id="507326682">
      <w:marLeft w:val="640"/>
      <w:marRight w:val="0"/>
      <w:marTop w:val="0"/>
      <w:marBottom w:val="0"/>
      <w:divBdr>
        <w:top w:val="none" w:sz="0" w:space="0" w:color="auto"/>
        <w:left w:val="none" w:sz="0" w:space="0" w:color="auto"/>
        <w:bottom w:val="none" w:sz="0" w:space="0" w:color="auto"/>
        <w:right w:val="none" w:sz="0" w:space="0" w:color="auto"/>
      </w:divBdr>
    </w:div>
    <w:div w:id="507598174">
      <w:marLeft w:val="640"/>
      <w:marRight w:val="0"/>
      <w:marTop w:val="0"/>
      <w:marBottom w:val="0"/>
      <w:divBdr>
        <w:top w:val="none" w:sz="0" w:space="0" w:color="auto"/>
        <w:left w:val="none" w:sz="0" w:space="0" w:color="auto"/>
        <w:bottom w:val="none" w:sz="0" w:space="0" w:color="auto"/>
        <w:right w:val="none" w:sz="0" w:space="0" w:color="auto"/>
      </w:divBdr>
    </w:div>
    <w:div w:id="507604333">
      <w:marLeft w:val="640"/>
      <w:marRight w:val="0"/>
      <w:marTop w:val="0"/>
      <w:marBottom w:val="0"/>
      <w:divBdr>
        <w:top w:val="none" w:sz="0" w:space="0" w:color="auto"/>
        <w:left w:val="none" w:sz="0" w:space="0" w:color="auto"/>
        <w:bottom w:val="none" w:sz="0" w:space="0" w:color="auto"/>
        <w:right w:val="none" w:sz="0" w:space="0" w:color="auto"/>
      </w:divBdr>
    </w:div>
    <w:div w:id="507643865">
      <w:marLeft w:val="640"/>
      <w:marRight w:val="0"/>
      <w:marTop w:val="0"/>
      <w:marBottom w:val="0"/>
      <w:divBdr>
        <w:top w:val="none" w:sz="0" w:space="0" w:color="auto"/>
        <w:left w:val="none" w:sz="0" w:space="0" w:color="auto"/>
        <w:bottom w:val="none" w:sz="0" w:space="0" w:color="auto"/>
        <w:right w:val="none" w:sz="0" w:space="0" w:color="auto"/>
      </w:divBdr>
    </w:div>
    <w:div w:id="507867591">
      <w:marLeft w:val="480"/>
      <w:marRight w:val="0"/>
      <w:marTop w:val="0"/>
      <w:marBottom w:val="0"/>
      <w:divBdr>
        <w:top w:val="none" w:sz="0" w:space="0" w:color="auto"/>
        <w:left w:val="none" w:sz="0" w:space="0" w:color="auto"/>
        <w:bottom w:val="none" w:sz="0" w:space="0" w:color="auto"/>
        <w:right w:val="none" w:sz="0" w:space="0" w:color="auto"/>
      </w:divBdr>
    </w:div>
    <w:div w:id="508298534">
      <w:marLeft w:val="640"/>
      <w:marRight w:val="0"/>
      <w:marTop w:val="0"/>
      <w:marBottom w:val="0"/>
      <w:divBdr>
        <w:top w:val="none" w:sz="0" w:space="0" w:color="auto"/>
        <w:left w:val="none" w:sz="0" w:space="0" w:color="auto"/>
        <w:bottom w:val="none" w:sz="0" w:space="0" w:color="auto"/>
        <w:right w:val="none" w:sz="0" w:space="0" w:color="auto"/>
      </w:divBdr>
    </w:div>
    <w:div w:id="508299280">
      <w:marLeft w:val="640"/>
      <w:marRight w:val="0"/>
      <w:marTop w:val="0"/>
      <w:marBottom w:val="0"/>
      <w:divBdr>
        <w:top w:val="none" w:sz="0" w:space="0" w:color="auto"/>
        <w:left w:val="none" w:sz="0" w:space="0" w:color="auto"/>
        <w:bottom w:val="none" w:sz="0" w:space="0" w:color="auto"/>
        <w:right w:val="none" w:sz="0" w:space="0" w:color="auto"/>
      </w:divBdr>
    </w:div>
    <w:div w:id="508372856">
      <w:marLeft w:val="640"/>
      <w:marRight w:val="0"/>
      <w:marTop w:val="0"/>
      <w:marBottom w:val="0"/>
      <w:divBdr>
        <w:top w:val="none" w:sz="0" w:space="0" w:color="auto"/>
        <w:left w:val="none" w:sz="0" w:space="0" w:color="auto"/>
        <w:bottom w:val="none" w:sz="0" w:space="0" w:color="auto"/>
        <w:right w:val="none" w:sz="0" w:space="0" w:color="auto"/>
      </w:divBdr>
    </w:div>
    <w:div w:id="508519910">
      <w:marLeft w:val="640"/>
      <w:marRight w:val="0"/>
      <w:marTop w:val="0"/>
      <w:marBottom w:val="0"/>
      <w:divBdr>
        <w:top w:val="none" w:sz="0" w:space="0" w:color="auto"/>
        <w:left w:val="none" w:sz="0" w:space="0" w:color="auto"/>
        <w:bottom w:val="none" w:sz="0" w:space="0" w:color="auto"/>
        <w:right w:val="none" w:sz="0" w:space="0" w:color="auto"/>
      </w:divBdr>
    </w:div>
    <w:div w:id="508523528">
      <w:marLeft w:val="640"/>
      <w:marRight w:val="0"/>
      <w:marTop w:val="0"/>
      <w:marBottom w:val="0"/>
      <w:divBdr>
        <w:top w:val="none" w:sz="0" w:space="0" w:color="auto"/>
        <w:left w:val="none" w:sz="0" w:space="0" w:color="auto"/>
        <w:bottom w:val="none" w:sz="0" w:space="0" w:color="auto"/>
        <w:right w:val="none" w:sz="0" w:space="0" w:color="auto"/>
      </w:divBdr>
    </w:div>
    <w:div w:id="508638468">
      <w:marLeft w:val="640"/>
      <w:marRight w:val="0"/>
      <w:marTop w:val="0"/>
      <w:marBottom w:val="0"/>
      <w:divBdr>
        <w:top w:val="none" w:sz="0" w:space="0" w:color="auto"/>
        <w:left w:val="none" w:sz="0" w:space="0" w:color="auto"/>
        <w:bottom w:val="none" w:sz="0" w:space="0" w:color="auto"/>
        <w:right w:val="none" w:sz="0" w:space="0" w:color="auto"/>
      </w:divBdr>
    </w:div>
    <w:div w:id="508762634">
      <w:marLeft w:val="640"/>
      <w:marRight w:val="0"/>
      <w:marTop w:val="0"/>
      <w:marBottom w:val="0"/>
      <w:divBdr>
        <w:top w:val="none" w:sz="0" w:space="0" w:color="auto"/>
        <w:left w:val="none" w:sz="0" w:space="0" w:color="auto"/>
        <w:bottom w:val="none" w:sz="0" w:space="0" w:color="auto"/>
        <w:right w:val="none" w:sz="0" w:space="0" w:color="auto"/>
      </w:divBdr>
    </w:div>
    <w:div w:id="509293220">
      <w:marLeft w:val="640"/>
      <w:marRight w:val="0"/>
      <w:marTop w:val="0"/>
      <w:marBottom w:val="0"/>
      <w:divBdr>
        <w:top w:val="none" w:sz="0" w:space="0" w:color="auto"/>
        <w:left w:val="none" w:sz="0" w:space="0" w:color="auto"/>
        <w:bottom w:val="none" w:sz="0" w:space="0" w:color="auto"/>
        <w:right w:val="none" w:sz="0" w:space="0" w:color="auto"/>
      </w:divBdr>
    </w:div>
    <w:div w:id="509301649">
      <w:marLeft w:val="640"/>
      <w:marRight w:val="0"/>
      <w:marTop w:val="0"/>
      <w:marBottom w:val="0"/>
      <w:divBdr>
        <w:top w:val="none" w:sz="0" w:space="0" w:color="auto"/>
        <w:left w:val="none" w:sz="0" w:space="0" w:color="auto"/>
        <w:bottom w:val="none" w:sz="0" w:space="0" w:color="auto"/>
        <w:right w:val="none" w:sz="0" w:space="0" w:color="auto"/>
      </w:divBdr>
    </w:div>
    <w:div w:id="509414982">
      <w:marLeft w:val="640"/>
      <w:marRight w:val="0"/>
      <w:marTop w:val="0"/>
      <w:marBottom w:val="0"/>
      <w:divBdr>
        <w:top w:val="none" w:sz="0" w:space="0" w:color="auto"/>
        <w:left w:val="none" w:sz="0" w:space="0" w:color="auto"/>
        <w:bottom w:val="none" w:sz="0" w:space="0" w:color="auto"/>
        <w:right w:val="none" w:sz="0" w:space="0" w:color="auto"/>
      </w:divBdr>
    </w:div>
    <w:div w:id="509443538">
      <w:marLeft w:val="640"/>
      <w:marRight w:val="0"/>
      <w:marTop w:val="0"/>
      <w:marBottom w:val="0"/>
      <w:divBdr>
        <w:top w:val="none" w:sz="0" w:space="0" w:color="auto"/>
        <w:left w:val="none" w:sz="0" w:space="0" w:color="auto"/>
        <w:bottom w:val="none" w:sz="0" w:space="0" w:color="auto"/>
        <w:right w:val="none" w:sz="0" w:space="0" w:color="auto"/>
      </w:divBdr>
    </w:div>
    <w:div w:id="509880209">
      <w:marLeft w:val="640"/>
      <w:marRight w:val="0"/>
      <w:marTop w:val="0"/>
      <w:marBottom w:val="0"/>
      <w:divBdr>
        <w:top w:val="none" w:sz="0" w:space="0" w:color="auto"/>
        <w:left w:val="none" w:sz="0" w:space="0" w:color="auto"/>
        <w:bottom w:val="none" w:sz="0" w:space="0" w:color="auto"/>
        <w:right w:val="none" w:sz="0" w:space="0" w:color="auto"/>
      </w:divBdr>
    </w:div>
    <w:div w:id="510265591">
      <w:marLeft w:val="640"/>
      <w:marRight w:val="0"/>
      <w:marTop w:val="0"/>
      <w:marBottom w:val="0"/>
      <w:divBdr>
        <w:top w:val="none" w:sz="0" w:space="0" w:color="auto"/>
        <w:left w:val="none" w:sz="0" w:space="0" w:color="auto"/>
        <w:bottom w:val="none" w:sz="0" w:space="0" w:color="auto"/>
        <w:right w:val="none" w:sz="0" w:space="0" w:color="auto"/>
      </w:divBdr>
    </w:div>
    <w:div w:id="510295066">
      <w:marLeft w:val="640"/>
      <w:marRight w:val="0"/>
      <w:marTop w:val="0"/>
      <w:marBottom w:val="0"/>
      <w:divBdr>
        <w:top w:val="none" w:sz="0" w:space="0" w:color="auto"/>
        <w:left w:val="none" w:sz="0" w:space="0" w:color="auto"/>
        <w:bottom w:val="none" w:sz="0" w:space="0" w:color="auto"/>
        <w:right w:val="none" w:sz="0" w:space="0" w:color="auto"/>
      </w:divBdr>
    </w:div>
    <w:div w:id="510337821">
      <w:marLeft w:val="640"/>
      <w:marRight w:val="0"/>
      <w:marTop w:val="0"/>
      <w:marBottom w:val="0"/>
      <w:divBdr>
        <w:top w:val="none" w:sz="0" w:space="0" w:color="auto"/>
        <w:left w:val="none" w:sz="0" w:space="0" w:color="auto"/>
        <w:bottom w:val="none" w:sz="0" w:space="0" w:color="auto"/>
        <w:right w:val="none" w:sz="0" w:space="0" w:color="auto"/>
      </w:divBdr>
    </w:div>
    <w:div w:id="510339619">
      <w:marLeft w:val="480"/>
      <w:marRight w:val="0"/>
      <w:marTop w:val="0"/>
      <w:marBottom w:val="0"/>
      <w:divBdr>
        <w:top w:val="none" w:sz="0" w:space="0" w:color="auto"/>
        <w:left w:val="none" w:sz="0" w:space="0" w:color="auto"/>
        <w:bottom w:val="none" w:sz="0" w:space="0" w:color="auto"/>
        <w:right w:val="none" w:sz="0" w:space="0" w:color="auto"/>
      </w:divBdr>
    </w:div>
    <w:div w:id="510484456">
      <w:marLeft w:val="640"/>
      <w:marRight w:val="0"/>
      <w:marTop w:val="0"/>
      <w:marBottom w:val="0"/>
      <w:divBdr>
        <w:top w:val="none" w:sz="0" w:space="0" w:color="auto"/>
        <w:left w:val="none" w:sz="0" w:space="0" w:color="auto"/>
        <w:bottom w:val="none" w:sz="0" w:space="0" w:color="auto"/>
        <w:right w:val="none" w:sz="0" w:space="0" w:color="auto"/>
      </w:divBdr>
    </w:div>
    <w:div w:id="510682633">
      <w:marLeft w:val="640"/>
      <w:marRight w:val="0"/>
      <w:marTop w:val="0"/>
      <w:marBottom w:val="0"/>
      <w:divBdr>
        <w:top w:val="none" w:sz="0" w:space="0" w:color="auto"/>
        <w:left w:val="none" w:sz="0" w:space="0" w:color="auto"/>
        <w:bottom w:val="none" w:sz="0" w:space="0" w:color="auto"/>
        <w:right w:val="none" w:sz="0" w:space="0" w:color="auto"/>
      </w:divBdr>
    </w:div>
    <w:div w:id="510879646">
      <w:marLeft w:val="640"/>
      <w:marRight w:val="0"/>
      <w:marTop w:val="0"/>
      <w:marBottom w:val="0"/>
      <w:divBdr>
        <w:top w:val="none" w:sz="0" w:space="0" w:color="auto"/>
        <w:left w:val="none" w:sz="0" w:space="0" w:color="auto"/>
        <w:bottom w:val="none" w:sz="0" w:space="0" w:color="auto"/>
        <w:right w:val="none" w:sz="0" w:space="0" w:color="auto"/>
      </w:divBdr>
    </w:div>
    <w:div w:id="511187678">
      <w:marLeft w:val="640"/>
      <w:marRight w:val="0"/>
      <w:marTop w:val="0"/>
      <w:marBottom w:val="0"/>
      <w:divBdr>
        <w:top w:val="none" w:sz="0" w:space="0" w:color="auto"/>
        <w:left w:val="none" w:sz="0" w:space="0" w:color="auto"/>
        <w:bottom w:val="none" w:sz="0" w:space="0" w:color="auto"/>
        <w:right w:val="none" w:sz="0" w:space="0" w:color="auto"/>
      </w:divBdr>
    </w:div>
    <w:div w:id="511409012">
      <w:marLeft w:val="640"/>
      <w:marRight w:val="0"/>
      <w:marTop w:val="0"/>
      <w:marBottom w:val="0"/>
      <w:divBdr>
        <w:top w:val="none" w:sz="0" w:space="0" w:color="auto"/>
        <w:left w:val="none" w:sz="0" w:space="0" w:color="auto"/>
        <w:bottom w:val="none" w:sz="0" w:space="0" w:color="auto"/>
        <w:right w:val="none" w:sz="0" w:space="0" w:color="auto"/>
      </w:divBdr>
    </w:div>
    <w:div w:id="511409695">
      <w:marLeft w:val="640"/>
      <w:marRight w:val="0"/>
      <w:marTop w:val="0"/>
      <w:marBottom w:val="0"/>
      <w:divBdr>
        <w:top w:val="none" w:sz="0" w:space="0" w:color="auto"/>
        <w:left w:val="none" w:sz="0" w:space="0" w:color="auto"/>
        <w:bottom w:val="none" w:sz="0" w:space="0" w:color="auto"/>
        <w:right w:val="none" w:sz="0" w:space="0" w:color="auto"/>
      </w:divBdr>
    </w:div>
    <w:div w:id="511604759">
      <w:marLeft w:val="640"/>
      <w:marRight w:val="0"/>
      <w:marTop w:val="0"/>
      <w:marBottom w:val="0"/>
      <w:divBdr>
        <w:top w:val="none" w:sz="0" w:space="0" w:color="auto"/>
        <w:left w:val="none" w:sz="0" w:space="0" w:color="auto"/>
        <w:bottom w:val="none" w:sz="0" w:space="0" w:color="auto"/>
        <w:right w:val="none" w:sz="0" w:space="0" w:color="auto"/>
      </w:divBdr>
    </w:div>
    <w:div w:id="511801567">
      <w:marLeft w:val="640"/>
      <w:marRight w:val="0"/>
      <w:marTop w:val="0"/>
      <w:marBottom w:val="0"/>
      <w:divBdr>
        <w:top w:val="none" w:sz="0" w:space="0" w:color="auto"/>
        <w:left w:val="none" w:sz="0" w:space="0" w:color="auto"/>
        <w:bottom w:val="none" w:sz="0" w:space="0" w:color="auto"/>
        <w:right w:val="none" w:sz="0" w:space="0" w:color="auto"/>
      </w:divBdr>
    </w:div>
    <w:div w:id="511921500">
      <w:marLeft w:val="640"/>
      <w:marRight w:val="0"/>
      <w:marTop w:val="0"/>
      <w:marBottom w:val="0"/>
      <w:divBdr>
        <w:top w:val="none" w:sz="0" w:space="0" w:color="auto"/>
        <w:left w:val="none" w:sz="0" w:space="0" w:color="auto"/>
        <w:bottom w:val="none" w:sz="0" w:space="0" w:color="auto"/>
        <w:right w:val="none" w:sz="0" w:space="0" w:color="auto"/>
      </w:divBdr>
    </w:div>
    <w:div w:id="511992634">
      <w:marLeft w:val="640"/>
      <w:marRight w:val="0"/>
      <w:marTop w:val="0"/>
      <w:marBottom w:val="0"/>
      <w:divBdr>
        <w:top w:val="none" w:sz="0" w:space="0" w:color="auto"/>
        <w:left w:val="none" w:sz="0" w:space="0" w:color="auto"/>
        <w:bottom w:val="none" w:sz="0" w:space="0" w:color="auto"/>
        <w:right w:val="none" w:sz="0" w:space="0" w:color="auto"/>
      </w:divBdr>
    </w:div>
    <w:div w:id="513687084">
      <w:marLeft w:val="640"/>
      <w:marRight w:val="0"/>
      <w:marTop w:val="0"/>
      <w:marBottom w:val="0"/>
      <w:divBdr>
        <w:top w:val="none" w:sz="0" w:space="0" w:color="auto"/>
        <w:left w:val="none" w:sz="0" w:space="0" w:color="auto"/>
        <w:bottom w:val="none" w:sz="0" w:space="0" w:color="auto"/>
        <w:right w:val="none" w:sz="0" w:space="0" w:color="auto"/>
      </w:divBdr>
    </w:div>
    <w:div w:id="513805175">
      <w:marLeft w:val="640"/>
      <w:marRight w:val="0"/>
      <w:marTop w:val="0"/>
      <w:marBottom w:val="0"/>
      <w:divBdr>
        <w:top w:val="none" w:sz="0" w:space="0" w:color="auto"/>
        <w:left w:val="none" w:sz="0" w:space="0" w:color="auto"/>
        <w:bottom w:val="none" w:sz="0" w:space="0" w:color="auto"/>
        <w:right w:val="none" w:sz="0" w:space="0" w:color="auto"/>
      </w:divBdr>
    </w:div>
    <w:div w:id="513955936">
      <w:marLeft w:val="640"/>
      <w:marRight w:val="0"/>
      <w:marTop w:val="0"/>
      <w:marBottom w:val="0"/>
      <w:divBdr>
        <w:top w:val="none" w:sz="0" w:space="0" w:color="auto"/>
        <w:left w:val="none" w:sz="0" w:space="0" w:color="auto"/>
        <w:bottom w:val="none" w:sz="0" w:space="0" w:color="auto"/>
        <w:right w:val="none" w:sz="0" w:space="0" w:color="auto"/>
      </w:divBdr>
    </w:div>
    <w:div w:id="514005723">
      <w:marLeft w:val="640"/>
      <w:marRight w:val="0"/>
      <w:marTop w:val="0"/>
      <w:marBottom w:val="0"/>
      <w:divBdr>
        <w:top w:val="none" w:sz="0" w:space="0" w:color="auto"/>
        <w:left w:val="none" w:sz="0" w:space="0" w:color="auto"/>
        <w:bottom w:val="none" w:sz="0" w:space="0" w:color="auto"/>
        <w:right w:val="none" w:sz="0" w:space="0" w:color="auto"/>
      </w:divBdr>
    </w:div>
    <w:div w:id="514460460">
      <w:marLeft w:val="640"/>
      <w:marRight w:val="0"/>
      <w:marTop w:val="0"/>
      <w:marBottom w:val="0"/>
      <w:divBdr>
        <w:top w:val="none" w:sz="0" w:space="0" w:color="auto"/>
        <w:left w:val="none" w:sz="0" w:space="0" w:color="auto"/>
        <w:bottom w:val="none" w:sz="0" w:space="0" w:color="auto"/>
        <w:right w:val="none" w:sz="0" w:space="0" w:color="auto"/>
      </w:divBdr>
    </w:div>
    <w:div w:id="514613667">
      <w:marLeft w:val="640"/>
      <w:marRight w:val="0"/>
      <w:marTop w:val="0"/>
      <w:marBottom w:val="0"/>
      <w:divBdr>
        <w:top w:val="none" w:sz="0" w:space="0" w:color="auto"/>
        <w:left w:val="none" w:sz="0" w:space="0" w:color="auto"/>
        <w:bottom w:val="none" w:sz="0" w:space="0" w:color="auto"/>
        <w:right w:val="none" w:sz="0" w:space="0" w:color="auto"/>
      </w:divBdr>
    </w:div>
    <w:div w:id="514804088">
      <w:marLeft w:val="640"/>
      <w:marRight w:val="0"/>
      <w:marTop w:val="0"/>
      <w:marBottom w:val="0"/>
      <w:divBdr>
        <w:top w:val="none" w:sz="0" w:space="0" w:color="auto"/>
        <w:left w:val="none" w:sz="0" w:space="0" w:color="auto"/>
        <w:bottom w:val="none" w:sz="0" w:space="0" w:color="auto"/>
        <w:right w:val="none" w:sz="0" w:space="0" w:color="auto"/>
      </w:divBdr>
    </w:div>
    <w:div w:id="514853778">
      <w:marLeft w:val="640"/>
      <w:marRight w:val="0"/>
      <w:marTop w:val="0"/>
      <w:marBottom w:val="0"/>
      <w:divBdr>
        <w:top w:val="none" w:sz="0" w:space="0" w:color="auto"/>
        <w:left w:val="none" w:sz="0" w:space="0" w:color="auto"/>
        <w:bottom w:val="none" w:sz="0" w:space="0" w:color="auto"/>
        <w:right w:val="none" w:sz="0" w:space="0" w:color="auto"/>
      </w:divBdr>
    </w:div>
    <w:div w:id="514880436">
      <w:marLeft w:val="640"/>
      <w:marRight w:val="0"/>
      <w:marTop w:val="0"/>
      <w:marBottom w:val="0"/>
      <w:divBdr>
        <w:top w:val="none" w:sz="0" w:space="0" w:color="auto"/>
        <w:left w:val="none" w:sz="0" w:space="0" w:color="auto"/>
        <w:bottom w:val="none" w:sz="0" w:space="0" w:color="auto"/>
        <w:right w:val="none" w:sz="0" w:space="0" w:color="auto"/>
      </w:divBdr>
    </w:div>
    <w:div w:id="515076598">
      <w:marLeft w:val="640"/>
      <w:marRight w:val="0"/>
      <w:marTop w:val="0"/>
      <w:marBottom w:val="0"/>
      <w:divBdr>
        <w:top w:val="none" w:sz="0" w:space="0" w:color="auto"/>
        <w:left w:val="none" w:sz="0" w:space="0" w:color="auto"/>
        <w:bottom w:val="none" w:sz="0" w:space="0" w:color="auto"/>
        <w:right w:val="none" w:sz="0" w:space="0" w:color="auto"/>
      </w:divBdr>
    </w:div>
    <w:div w:id="515118225">
      <w:marLeft w:val="640"/>
      <w:marRight w:val="0"/>
      <w:marTop w:val="0"/>
      <w:marBottom w:val="0"/>
      <w:divBdr>
        <w:top w:val="none" w:sz="0" w:space="0" w:color="auto"/>
        <w:left w:val="none" w:sz="0" w:space="0" w:color="auto"/>
        <w:bottom w:val="none" w:sz="0" w:space="0" w:color="auto"/>
        <w:right w:val="none" w:sz="0" w:space="0" w:color="auto"/>
      </w:divBdr>
    </w:div>
    <w:div w:id="515461492">
      <w:marLeft w:val="640"/>
      <w:marRight w:val="0"/>
      <w:marTop w:val="0"/>
      <w:marBottom w:val="0"/>
      <w:divBdr>
        <w:top w:val="none" w:sz="0" w:space="0" w:color="auto"/>
        <w:left w:val="none" w:sz="0" w:space="0" w:color="auto"/>
        <w:bottom w:val="none" w:sz="0" w:space="0" w:color="auto"/>
        <w:right w:val="none" w:sz="0" w:space="0" w:color="auto"/>
      </w:divBdr>
    </w:div>
    <w:div w:id="515577068">
      <w:marLeft w:val="640"/>
      <w:marRight w:val="0"/>
      <w:marTop w:val="0"/>
      <w:marBottom w:val="0"/>
      <w:divBdr>
        <w:top w:val="none" w:sz="0" w:space="0" w:color="auto"/>
        <w:left w:val="none" w:sz="0" w:space="0" w:color="auto"/>
        <w:bottom w:val="none" w:sz="0" w:space="0" w:color="auto"/>
        <w:right w:val="none" w:sz="0" w:space="0" w:color="auto"/>
      </w:divBdr>
    </w:div>
    <w:div w:id="515922262">
      <w:marLeft w:val="640"/>
      <w:marRight w:val="0"/>
      <w:marTop w:val="0"/>
      <w:marBottom w:val="0"/>
      <w:divBdr>
        <w:top w:val="none" w:sz="0" w:space="0" w:color="auto"/>
        <w:left w:val="none" w:sz="0" w:space="0" w:color="auto"/>
        <w:bottom w:val="none" w:sz="0" w:space="0" w:color="auto"/>
        <w:right w:val="none" w:sz="0" w:space="0" w:color="auto"/>
      </w:divBdr>
    </w:div>
    <w:div w:id="516042963">
      <w:marLeft w:val="640"/>
      <w:marRight w:val="0"/>
      <w:marTop w:val="0"/>
      <w:marBottom w:val="0"/>
      <w:divBdr>
        <w:top w:val="none" w:sz="0" w:space="0" w:color="auto"/>
        <w:left w:val="none" w:sz="0" w:space="0" w:color="auto"/>
        <w:bottom w:val="none" w:sz="0" w:space="0" w:color="auto"/>
        <w:right w:val="none" w:sz="0" w:space="0" w:color="auto"/>
      </w:divBdr>
    </w:div>
    <w:div w:id="516431593">
      <w:marLeft w:val="640"/>
      <w:marRight w:val="0"/>
      <w:marTop w:val="0"/>
      <w:marBottom w:val="0"/>
      <w:divBdr>
        <w:top w:val="none" w:sz="0" w:space="0" w:color="auto"/>
        <w:left w:val="none" w:sz="0" w:space="0" w:color="auto"/>
        <w:bottom w:val="none" w:sz="0" w:space="0" w:color="auto"/>
        <w:right w:val="none" w:sz="0" w:space="0" w:color="auto"/>
      </w:divBdr>
    </w:div>
    <w:div w:id="516620308">
      <w:marLeft w:val="640"/>
      <w:marRight w:val="0"/>
      <w:marTop w:val="0"/>
      <w:marBottom w:val="0"/>
      <w:divBdr>
        <w:top w:val="none" w:sz="0" w:space="0" w:color="auto"/>
        <w:left w:val="none" w:sz="0" w:space="0" w:color="auto"/>
        <w:bottom w:val="none" w:sz="0" w:space="0" w:color="auto"/>
        <w:right w:val="none" w:sz="0" w:space="0" w:color="auto"/>
      </w:divBdr>
    </w:div>
    <w:div w:id="517501775">
      <w:marLeft w:val="640"/>
      <w:marRight w:val="0"/>
      <w:marTop w:val="0"/>
      <w:marBottom w:val="0"/>
      <w:divBdr>
        <w:top w:val="none" w:sz="0" w:space="0" w:color="auto"/>
        <w:left w:val="none" w:sz="0" w:space="0" w:color="auto"/>
        <w:bottom w:val="none" w:sz="0" w:space="0" w:color="auto"/>
        <w:right w:val="none" w:sz="0" w:space="0" w:color="auto"/>
      </w:divBdr>
    </w:div>
    <w:div w:id="517502533">
      <w:marLeft w:val="640"/>
      <w:marRight w:val="0"/>
      <w:marTop w:val="0"/>
      <w:marBottom w:val="0"/>
      <w:divBdr>
        <w:top w:val="none" w:sz="0" w:space="0" w:color="auto"/>
        <w:left w:val="none" w:sz="0" w:space="0" w:color="auto"/>
        <w:bottom w:val="none" w:sz="0" w:space="0" w:color="auto"/>
        <w:right w:val="none" w:sz="0" w:space="0" w:color="auto"/>
      </w:divBdr>
    </w:div>
    <w:div w:id="517697200">
      <w:marLeft w:val="640"/>
      <w:marRight w:val="0"/>
      <w:marTop w:val="0"/>
      <w:marBottom w:val="0"/>
      <w:divBdr>
        <w:top w:val="none" w:sz="0" w:space="0" w:color="auto"/>
        <w:left w:val="none" w:sz="0" w:space="0" w:color="auto"/>
        <w:bottom w:val="none" w:sz="0" w:space="0" w:color="auto"/>
        <w:right w:val="none" w:sz="0" w:space="0" w:color="auto"/>
      </w:divBdr>
    </w:div>
    <w:div w:id="517886213">
      <w:marLeft w:val="640"/>
      <w:marRight w:val="0"/>
      <w:marTop w:val="0"/>
      <w:marBottom w:val="0"/>
      <w:divBdr>
        <w:top w:val="none" w:sz="0" w:space="0" w:color="auto"/>
        <w:left w:val="none" w:sz="0" w:space="0" w:color="auto"/>
        <w:bottom w:val="none" w:sz="0" w:space="0" w:color="auto"/>
        <w:right w:val="none" w:sz="0" w:space="0" w:color="auto"/>
      </w:divBdr>
    </w:div>
    <w:div w:id="518273159">
      <w:marLeft w:val="640"/>
      <w:marRight w:val="0"/>
      <w:marTop w:val="0"/>
      <w:marBottom w:val="0"/>
      <w:divBdr>
        <w:top w:val="none" w:sz="0" w:space="0" w:color="auto"/>
        <w:left w:val="none" w:sz="0" w:space="0" w:color="auto"/>
        <w:bottom w:val="none" w:sz="0" w:space="0" w:color="auto"/>
        <w:right w:val="none" w:sz="0" w:space="0" w:color="auto"/>
      </w:divBdr>
    </w:div>
    <w:div w:id="518281380">
      <w:marLeft w:val="640"/>
      <w:marRight w:val="0"/>
      <w:marTop w:val="0"/>
      <w:marBottom w:val="0"/>
      <w:divBdr>
        <w:top w:val="none" w:sz="0" w:space="0" w:color="auto"/>
        <w:left w:val="none" w:sz="0" w:space="0" w:color="auto"/>
        <w:bottom w:val="none" w:sz="0" w:space="0" w:color="auto"/>
        <w:right w:val="none" w:sz="0" w:space="0" w:color="auto"/>
      </w:divBdr>
    </w:div>
    <w:div w:id="518547984">
      <w:marLeft w:val="640"/>
      <w:marRight w:val="0"/>
      <w:marTop w:val="0"/>
      <w:marBottom w:val="0"/>
      <w:divBdr>
        <w:top w:val="none" w:sz="0" w:space="0" w:color="auto"/>
        <w:left w:val="none" w:sz="0" w:space="0" w:color="auto"/>
        <w:bottom w:val="none" w:sz="0" w:space="0" w:color="auto"/>
        <w:right w:val="none" w:sz="0" w:space="0" w:color="auto"/>
      </w:divBdr>
    </w:div>
    <w:div w:id="518661416">
      <w:marLeft w:val="640"/>
      <w:marRight w:val="0"/>
      <w:marTop w:val="0"/>
      <w:marBottom w:val="0"/>
      <w:divBdr>
        <w:top w:val="none" w:sz="0" w:space="0" w:color="auto"/>
        <w:left w:val="none" w:sz="0" w:space="0" w:color="auto"/>
        <w:bottom w:val="none" w:sz="0" w:space="0" w:color="auto"/>
        <w:right w:val="none" w:sz="0" w:space="0" w:color="auto"/>
      </w:divBdr>
    </w:div>
    <w:div w:id="518809989">
      <w:marLeft w:val="640"/>
      <w:marRight w:val="0"/>
      <w:marTop w:val="0"/>
      <w:marBottom w:val="0"/>
      <w:divBdr>
        <w:top w:val="none" w:sz="0" w:space="0" w:color="auto"/>
        <w:left w:val="none" w:sz="0" w:space="0" w:color="auto"/>
        <w:bottom w:val="none" w:sz="0" w:space="0" w:color="auto"/>
        <w:right w:val="none" w:sz="0" w:space="0" w:color="auto"/>
      </w:divBdr>
    </w:div>
    <w:div w:id="518935142">
      <w:marLeft w:val="640"/>
      <w:marRight w:val="0"/>
      <w:marTop w:val="0"/>
      <w:marBottom w:val="0"/>
      <w:divBdr>
        <w:top w:val="none" w:sz="0" w:space="0" w:color="auto"/>
        <w:left w:val="none" w:sz="0" w:space="0" w:color="auto"/>
        <w:bottom w:val="none" w:sz="0" w:space="0" w:color="auto"/>
        <w:right w:val="none" w:sz="0" w:space="0" w:color="auto"/>
      </w:divBdr>
    </w:div>
    <w:div w:id="519004887">
      <w:marLeft w:val="640"/>
      <w:marRight w:val="0"/>
      <w:marTop w:val="0"/>
      <w:marBottom w:val="0"/>
      <w:divBdr>
        <w:top w:val="none" w:sz="0" w:space="0" w:color="auto"/>
        <w:left w:val="none" w:sz="0" w:space="0" w:color="auto"/>
        <w:bottom w:val="none" w:sz="0" w:space="0" w:color="auto"/>
        <w:right w:val="none" w:sz="0" w:space="0" w:color="auto"/>
      </w:divBdr>
    </w:div>
    <w:div w:id="519470508">
      <w:marLeft w:val="640"/>
      <w:marRight w:val="0"/>
      <w:marTop w:val="0"/>
      <w:marBottom w:val="0"/>
      <w:divBdr>
        <w:top w:val="none" w:sz="0" w:space="0" w:color="auto"/>
        <w:left w:val="none" w:sz="0" w:space="0" w:color="auto"/>
        <w:bottom w:val="none" w:sz="0" w:space="0" w:color="auto"/>
        <w:right w:val="none" w:sz="0" w:space="0" w:color="auto"/>
      </w:divBdr>
    </w:div>
    <w:div w:id="519510531">
      <w:marLeft w:val="640"/>
      <w:marRight w:val="0"/>
      <w:marTop w:val="0"/>
      <w:marBottom w:val="0"/>
      <w:divBdr>
        <w:top w:val="none" w:sz="0" w:space="0" w:color="auto"/>
        <w:left w:val="none" w:sz="0" w:space="0" w:color="auto"/>
        <w:bottom w:val="none" w:sz="0" w:space="0" w:color="auto"/>
        <w:right w:val="none" w:sz="0" w:space="0" w:color="auto"/>
      </w:divBdr>
    </w:div>
    <w:div w:id="519584199">
      <w:marLeft w:val="640"/>
      <w:marRight w:val="0"/>
      <w:marTop w:val="0"/>
      <w:marBottom w:val="0"/>
      <w:divBdr>
        <w:top w:val="none" w:sz="0" w:space="0" w:color="auto"/>
        <w:left w:val="none" w:sz="0" w:space="0" w:color="auto"/>
        <w:bottom w:val="none" w:sz="0" w:space="0" w:color="auto"/>
        <w:right w:val="none" w:sz="0" w:space="0" w:color="auto"/>
      </w:divBdr>
    </w:div>
    <w:div w:id="519853842">
      <w:marLeft w:val="640"/>
      <w:marRight w:val="0"/>
      <w:marTop w:val="0"/>
      <w:marBottom w:val="0"/>
      <w:divBdr>
        <w:top w:val="none" w:sz="0" w:space="0" w:color="auto"/>
        <w:left w:val="none" w:sz="0" w:space="0" w:color="auto"/>
        <w:bottom w:val="none" w:sz="0" w:space="0" w:color="auto"/>
        <w:right w:val="none" w:sz="0" w:space="0" w:color="auto"/>
      </w:divBdr>
    </w:div>
    <w:div w:id="520432285">
      <w:marLeft w:val="640"/>
      <w:marRight w:val="0"/>
      <w:marTop w:val="0"/>
      <w:marBottom w:val="0"/>
      <w:divBdr>
        <w:top w:val="none" w:sz="0" w:space="0" w:color="auto"/>
        <w:left w:val="none" w:sz="0" w:space="0" w:color="auto"/>
        <w:bottom w:val="none" w:sz="0" w:space="0" w:color="auto"/>
        <w:right w:val="none" w:sz="0" w:space="0" w:color="auto"/>
      </w:divBdr>
    </w:div>
    <w:div w:id="520585178">
      <w:marLeft w:val="640"/>
      <w:marRight w:val="0"/>
      <w:marTop w:val="0"/>
      <w:marBottom w:val="0"/>
      <w:divBdr>
        <w:top w:val="none" w:sz="0" w:space="0" w:color="auto"/>
        <w:left w:val="none" w:sz="0" w:space="0" w:color="auto"/>
        <w:bottom w:val="none" w:sz="0" w:space="0" w:color="auto"/>
        <w:right w:val="none" w:sz="0" w:space="0" w:color="auto"/>
      </w:divBdr>
    </w:div>
    <w:div w:id="520625511">
      <w:marLeft w:val="640"/>
      <w:marRight w:val="0"/>
      <w:marTop w:val="0"/>
      <w:marBottom w:val="0"/>
      <w:divBdr>
        <w:top w:val="none" w:sz="0" w:space="0" w:color="auto"/>
        <w:left w:val="none" w:sz="0" w:space="0" w:color="auto"/>
        <w:bottom w:val="none" w:sz="0" w:space="0" w:color="auto"/>
        <w:right w:val="none" w:sz="0" w:space="0" w:color="auto"/>
      </w:divBdr>
    </w:div>
    <w:div w:id="520633129">
      <w:marLeft w:val="640"/>
      <w:marRight w:val="0"/>
      <w:marTop w:val="0"/>
      <w:marBottom w:val="0"/>
      <w:divBdr>
        <w:top w:val="none" w:sz="0" w:space="0" w:color="auto"/>
        <w:left w:val="none" w:sz="0" w:space="0" w:color="auto"/>
        <w:bottom w:val="none" w:sz="0" w:space="0" w:color="auto"/>
        <w:right w:val="none" w:sz="0" w:space="0" w:color="auto"/>
      </w:divBdr>
    </w:div>
    <w:div w:id="520776329">
      <w:marLeft w:val="480"/>
      <w:marRight w:val="0"/>
      <w:marTop w:val="0"/>
      <w:marBottom w:val="0"/>
      <w:divBdr>
        <w:top w:val="none" w:sz="0" w:space="0" w:color="auto"/>
        <w:left w:val="none" w:sz="0" w:space="0" w:color="auto"/>
        <w:bottom w:val="none" w:sz="0" w:space="0" w:color="auto"/>
        <w:right w:val="none" w:sz="0" w:space="0" w:color="auto"/>
      </w:divBdr>
    </w:div>
    <w:div w:id="520777756">
      <w:marLeft w:val="640"/>
      <w:marRight w:val="0"/>
      <w:marTop w:val="0"/>
      <w:marBottom w:val="0"/>
      <w:divBdr>
        <w:top w:val="none" w:sz="0" w:space="0" w:color="auto"/>
        <w:left w:val="none" w:sz="0" w:space="0" w:color="auto"/>
        <w:bottom w:val="none" w:sz="0" w:space="0" w:color="auto"/>
        <w:right w:val="none" w:sz="0" w:space="0" w:color="auto"/>
      </w:divBdr>
    </w:div>
    <w:div w:id="520780728">
      <w:marLeft w:val="640"/>
      <w:marRight w:val="0"/>
      <w:marTop w:val="0"/>
      <w:marBottom w:val="0"/>
      <w:divBdr>
        <w:top w:val="none" w:sz="0" w:space="0" w:color="auto"/>
        <w:left w:val="none" w:sz="0" w:space="0" w:color="auto"/>
        <w:bottom w:val="none" w:sz="0" w:space="0" w:color="auto"/>
        <w:right w:val="none" w:sz="0" w:space="0" w:color="auto"/>
      </w:divBdr>
    </w:div>
    <w:div w:id="520900394">
      <w:marLeft w:val="640"/>
      <w:marRight w:val="0"/>
      <w:marTop w:val="0"/>
      <w:marBottom w:val="0"/>
      <w:divBdr>
        <w:top w:val="none" w:sz="0" w:space="0" w:color="auto"/>
        <w:left w:val="none" w:sz="0" w:space="0" w:color="auto"/>
        <w:bottom w:val="none" w:sz="0" w:space="0" w:color="auto"/>
        <w:right w:val="none" w:sz="0" w:space="0" w:color="auto"/>
      </w:divBdr>
    </w:div>
    <w:div w:id="521017615">
      <w:marLeft w:val="640"/>
      <w:marRight w:val="0"/>
      <w:marTop w:val="0"/>
      <w:marBottom w:val="0"/>
      <w:divBdr>
        <w:top w:val="none" w:sz="0" w:space="0" w:color="auto"/>
        <w:left w:val="none" w:sz="0" w:space="0" w:color="auto"/>
        <w:bottom w:val="none" w:sz="0" w:space="0" w:color="auto"/>
        <w:right w:val="none" w:sz="0" w:space="0" w:color="auto"/>
      </w:divBdr>
    </w:div>
    <w:div w:id="521213436">
      <w:marLeft w:val="640"/>
      <w:marRight w:val="0"/>
      <w:marTop w:val="0"/>
      <w:marBottom w:val="0"/>
      <w:divBdr>
        <w:top w:val="none" w:sz="0" w:space="0" w:color="auto"/>
        <w:left w:val="none" w:sz="0" w:space="0" w:color="auto"/>
        <w:bottom w:val="none" w:sz="0" w:space="0" w:color="auto"/>
        <w:right w:val="none" w:sz="0" w:space="0" w:color="auto"/>
      </w:divBdr>
    </w:div>
    <w:div w:id="521818543">
      <w:marLeft w:val="640"/>
      <w:marRight w:val="0"/>
      <w:marTop w:val="0"/>
      <w:marBottom w:val="0"/>
      <w:divBdr>
        <w:top w:val="none" w:sz="0" w:space="0" w:color="auto"/>
        <w:left w:val="none" w:sz="0" w:space="0" w:color="auto"/>
        <w:bottom w:val="none" w:sz="0" w:space="0" w:color="auto"/>
        <w:right w:val="none" w:sz="0" w:space="0" w:color="auto"/>
      </w:divBdr>
    </w:div>
    <w:div w:id="522018897">
      <w:marLeft w:val="640"/>
      <w:marRight w:val="0"/>
      <w:marTop w:val="0"/>
      <w:marBottom w:val="0"/>
      <w:divBdr>
        <w:top w:val="none" w:sz="0" w:space="0" w:color="auto"/>
        <w:left w:val="none" w:sz="0" w:space="0" w:color="auto"/>
        <w:bottom w:val="none" w:sz="0" w:space="0" w:color="auto"/>
        <w:right w:val="none" w:sz="0" w:space="0" w:color="auto"/>
      </w:divBdr>
    </w:div>
    <w:div w:id="522131287">
      <w:marLeft w:val="640"/>
      <w:marRight w:val="0"/>
      <w:marTop w:val="0"/>
      <w:marBottom w:val="0"/>
      <w:divBdr>
        <w:top w:val="none" w:sz="0" w:space="0" w:color="auto"/>
        <w:left w:val="none" w:sz="0" w:space="0" w:color="auto"/>
        <w:bottom w:val="none" w:sz="0" w:space="0" w:color="auto"/>
        <w:right w:val="none" w:sz="0" w:space="0" w:color="auto"/>
      </w:divBdr>
    </w:div>
    <w:div w:id="522213537">
      <w:marLeft w:val="640"/>
      <w:marRight w:val="0"/>
      <w:marTop w:val="0"/>
      <w:marBottom w:val="0"/>
      <w:divBdr>
        <w:top w:val="none" w:sz="0" w:space="0" w:color="auto"/>
        <w:left w:val="none" w:sz="0" w:space="0" w:color="auto"/>
        <w:bottom w:val="none" w:sz="0" w:space="0" w:color="auto"/>
        <w:right w:val="none" w:sz="0" w:space="0" w:color="auto"/>
      </w:divBdr>
    </w:div>
    <w:div w:id="522402347">
      <w:marLeft w:val="640"/>
      <w:marRight w:val="0"/>
      <w:marTop w:val="0"/>
      <w:marBottom w:val="0"/>
      <w:divBdr>
        <w:top w:val="none" w:sz="0" w:space="0" w:color="auto"/>
        <w:left w:val="none" w:sz="0" w:space="0" w:color="auto"/>
        <w:bottom w:val="none" w:sz="0" w:space="0" w:color="auto"/>
        <w:right w:val="none" w:sz="0" w:space="0" w:color="auto"/>
      </w:divBdr>
    </w:div>
    <w:div w:id="522403059">
      <w:marLeft w:val="640"/>
      <w:marRight w:val="0"/>
      <w:marTop w:val="0"/>
      <w:marBottom w:val="0"/>
      <w:divBdr>
        <w:top w:val="none" w:sz="0" w:space="0" w:color="auto"/>
        <w:left w:val="none" w:sz="0" w:space="0" w:color="auto"/>
        <w:bottom w:val="none" w:sz="0" w:space="0" w:color="auto"/>
        <w:right w:val="none" w:sz="0" w:space="0" w:color="auto"/>
      </w:divBdr>
    </w:div>
    <w:div w:id="522474124">
      <w:marLeft w:val="480"/>
      <w:marRight w:val="0"/>
      <w:marTop w:val="0"/>
      <w:marBottom w:val="0"/>
      <w:divBdr>
        <w:top w:val="none" w:sz="0" w:space="0" w:color="auto"/>
        <w:left w:val="none" w:sz="0" w:space="0" w:color="auto"/>
        <w:bottom w:val="none" w:sz="0" w:space="0" w:color="auto"/>
        <w:right w:val="none" w:sz="0" w:space="0" w:color="auto"/>
      </w:divBdr>
    </w:div>
    <w:div w:id="522481580">
      <w:marLeft w:val="640"/>
      <w:marRight w:val="0"/>
      <w:marTop w:val="0"/>
      <w:marBottom w:val="0"/>
      <w:divBdr>
        <w:top w:val="none" w:sz="0" w:space="0" w:color="auto"/>
        <w:left w:val="none" w:sz="0" w:space="0" w:color="auto"/>
        <w:bottom w:val="none" w:sz="0" w:space="0" w:color="auto"/>
        <w:right w:val="none" w:sz="0" w:space="0" w:color="auto"/>
      </w:divBdr>
    </w:div>
    <w:div w:id="522519964">
      <w:marLeft w:val="640"/>
      <w:marRight w:val="0"/>
      <w:marTop w:val="0"/>
      <w:marBottom w:val="0"/>
      <w:divBdr>
        <w:top w:val="none" w:sz="0" w:space="0" w:color="auto"/>
        <w:left w:val="none" w:sz="0" w:space="0" w:color="auto"/>
        <w:bottom w:val="none" w:sz="0" w:space="0" w:color="auto"/>
        <w:right w:val="none" w:sz="0" w:space="0" w:color="auto"/>
      </w:divBdr>
    </w:div>
    <w:div w:id="522672116">
      <w:marLeft w:val="640"/>
      <w:marRight w:val="0"/>
      <w:marTop w:val="0"/>
      <w:marBottom w:val="0"/>
      <w:divBdr>
        <w:top w:val="none" w:sz="0" w:space="0" w:color="auto"/>
        <w:left w:val="none" w:sz="0" w:space="0" w:color="auto"/>
        <w:bottom w:val="none" w:sz="0" w:space="0" w:color="auto"/>
        <w:right w:val="none" w:sz="0" w:space="0" w:color="auto"/>
      </w:divBdr>
    </w:div>
    <w:div w:id="522717022">
      <w:marLeft w:val="640"/>
      <w:marRight w:val="0"/>
      <w:marTop w:val="0"/>
      <w:marBottom w:val="0"/>
      <w:divBdr>
        <w:top w:val="none" w:sz="0" w:space="0" w:color="auto"/>
        <w:left w:val="none" w:sz="0" w:space="0" w:color="auto"/>
        <w:bottom w:val="none" w:sz="0" w:space="0" w:color="auto"/>
        <w:right w:val="none" w:sz="0" w:space="0" w:color="auto"/>
      </w:divBdr>
    </w:div>
    <w:div w:id="522935715">
      <w:marLeft w:val="640"/>
      <w:marRight w:val="0"/>
      <w:marTop w:val="0"/>
      <w:marBottom w:val="0"/>
      <w:divBdr>
        <w:top w:val="none" w:sz="0" w:space="0" w:color="auto"/>
        <w:left w:val="none" w:sz="0" w:space="0" w:color="auto"/>
        <w:bottom w:val="none" w:sz="0" w:space="0" w:color="auto"/>
        <w:right w:val="none" w:sz="0" w:space="0" w:color="auto"/>
      </w:divBdr>
    </w:div>
    <w:div w:id="523054947">
      <w:marLeft w:val="640"/>
      <w:marRight w:val="0"/>
      <w:marTop w:val="0"/>
      <w:marBottom w:val="0"/>
      <w:divBdr>
        <w:top w:val="none" w:sz="0" w:space="0" w:color="auto"/>
        <w:left w:val="none" w:sz="0" w:space="0" w:color="auto"/>
        <w:bottom w:val="none" w:sz="0" w:space="0" w:color="auto"/>
        <w:right w:val="none" w:sz="0" w:space="0" w:color="auto"/>
      </w:divBdr>
    </w:div>
    <w:div w:id="523057866">
      <w:marLeft w:val="640"/>
      <w:marRight w:val="0"/>
      <w:marTop w:val="0"/>
      <w:marBottom w:val="0"/>
      <w:divBdr>
        <w:top w:val="none" w:sz="0" w:space="0" w:color="auto"/>
        <w:left w:val="none" w:sz="0" w:space="0" w:color="auto"/>
        <w:bottom w:val="none" w:sz="0" w:space="0" w:color="auto"/>
        <w:right w:val="none" w:sz="0" w:space="0" w:color="auto"/>
      </w:divBdr>
    </w:div>
    <w:div w:id="523132906">
      <w:marLeft w:val="640"/>
      <w:marRight w:val="0"/>
      <w:marTop w:val="0"/>
      <w:marBottom w:val="0"/>
      <w:divBdr>
        <w:top w:val="none" w:sz="0" w:space="0" w:color="auto"/>
        <w:left w:val="none" w:sz="0" w:space="0" w:color="auto"/>
        <w:bottom w:val="none" w:sz="0" w:space="0" w:color="auto"/>
        <w:right w:val="none" w:sz="0" w:space="0" w:color="auto"/>
      </w:divBdr>
    </w:div>
    <w:div w:id="523178734">
      <w:marLeft w:val="640"/>
      <w:marRight w:val="0"/>
      <w:marTop w:val="0"/>
      <w:marBottom w:val="0"/>
      <w:divBdr>
        <w:top w:val="none" w:sz="0" w:space="0" w:color="auto"/>
        <w:left w:val="none" w:sz="0" w:space="0" w:color="auto"/>
        <w:bottom w:val="none" w:sz="0" w:space="0" w:color="auto"/>
        <w:right w:val="none" w:sz="0" w:space="0" w:color="auto"/>
      </w:divBdr>
    </w:div>
    <w:div w:id="523327448">
      <w:marLeft w:val="640"/>
      <w:marRight w:val="0"/>
      <w:marTop w:val="0"/>
      <w:marBottom w:val="0"/>
      <w:divBdr>
        <w:top w:val="none" w:sz="0" w:space="0" w:color="auto"/>
        <w:left w:val="none" w:sz="0" w:space="0" w:color="auto"/>
        <w:bottom w:val="none" w:sz="0" w:space="0" w:color="auto"/>
        <w:right w:val="none" w:sz="0" w:space="0" w:color="auto"/>
      </w:divBdr>
    </w:div>
    <w:div w:id="523709845">
      <w:marLeft w:val="640"/>
      <w:marRight w:val="0"/>
      <w:marTop w:val="0"/>
      <w:marBottom w:val="0"/>
      <w:divBdr>
        <w:top w:val="none" w:sz="0" w:space="0" w:color="auto"/>
        <w:left w:val="none" w:sz="0" w:space="0" w:color="auto"/>
        <w:bottom w:val="none" w:sz="0" w:space="0" w:color="auto"/>
        <w:right w:val="none" w:sz="0" w:space="0" w:color="auto"/>
      </w:divBdr>
    </w:div>
    <w:div w:id="523907355">
      <w:marLeft w:val="640"/>
      <w:marRight w:val="0"/>
      <w:marTop w:val="0"/>
      <w:marBottom w:val="0"/>
      <w:divBdr>
        <w:top w:val="none" w:sz="0" w:space="0" w:color="auto"/>
        <w:left w:val="none" w:sz="0" w:space="0" w:color="auto"/>
        <w:bottom w:val="none" w:sz="0" w:space="0" w:color="auto"/>
        <w:right w:val="none" w:sz="0" w:space="0" w:color="auto"/>
      </w:divBdr>
    </w:div>
    <w:div w:id="524363964">
      <w:marLeft w:val="640"/>
      <w:marRight w:val="0"/>
      <w:marTop w:val="0"/>
      <w:marBottom w:val="0"/>
      <w:divBdr>
        <w:top w:val="none" w:sz="0" w:space="0" w:color="auto"/>
        <w:left w:val="none" w:sz="0" w:space="0" w:color="auto"/>
        <w:bottom w:val="none" w:sz="0" w:space="0" w:color="auto"/>
        <w:right w:val="none" w:sz="0" w:space="0" w:color="auto"/>
      </w:divBdr>
    </w:div>
    <w:div w:id="524636418">
      <w:marLeft w:val="640"/>
      <w:marRight w:val="0"/>
      <w:marTop w:val="0"/>
      <w:marBottom w:val="0"/>
      <w:divBdr>
        <w:top w:val="none" w:sz="0" w:space="0" w:color="auto"/>
        <w:left w:val="none" w:sz="0" w:space="0" w:color="auto"/>
        <w:bottom w:val="none" w:sz="0" w:space="0" w:color="auto"/>
        <w:right w:val="none" w:sz="0" w:space="0" w:color="auto"/>
      </w:divBdr>
    </w:div>
    <w:div w:id="525144731">
      <w:marLeft w:val="480"/>
      <w:marRight w:val="0"/>
      <w:marTop w:val="0"/>
      <w:marBottom w:val="0"/>
      <w:divBdr>
        <w:top w:val="none" w:sz="0" w:space="0" w:color="auto"/>
        <w:left w:val="none" w:sz="0" w:space="0" w:color="auto"/>
        <w:bottom w:val="none" w:sz="0" w:space="0" w:color="auto"/>
        <w:right w:val="none" w:sz="0" w:space="0" w:color="auto"/>
      </w:divBdr>
    </w:div>
    <w:div w:id="525212263">
      <w:marLeft w:val="640"/>
      <w:marRight w:val="0"/>
      <w:marTop w:val="0"/>
      <w:marBottom w:val="0"/>
      <w:divBdr>
        <w:top w:val="none" w:sz="0" w:space="0" w:color="auto"/>
        <w:left w:val="none" w:sz="0" w:space="0" w:color="auto"/>
        <w:bottom w:val="none" w:sz="0" w:space="0" w:color="auto"/>
        <w:right w:val="none" w:sz="0" w:space="0" w:color="auto"/>
      </w:divBdr>
    </w:div>
    <w:div w:id="525405015">
      <w:marLeft w:val="640"/>
      <w:marRight w:val="0"/>
      <w:marTop w:val="0"/>
      <w:marBottom w:val="0"/>
      <w:divBdr>
        <w:top w:val="none" w:sz="0" w:space="0" w:color="auto"/>
        <w:left w:val="none" w:sz="0" w:space="0" w:color="auto"/>
        <w:bottom w:val="none" w:sz="0" w:space="0" w:color="auto"/>
        <w:right w:val="none" w:sz="0" w:space="0" w:color="auto"/>
      </w:divBdr>
    </w:div>
    <w:div w:id="525752606">
      <w:marLeft w:val="640"/>
      <w:marRight w:val="0"/>
      <w:marTop w:val="0"/>
      <w:marBottom w:val="0"/>
      <w:divBdr>
        <w:top w:val="none" w:sz="0" w:space="0" w:color="auto"/>
        <w:left w:val="none" w:sz="0" w:space="0" w:color="auto"/>
        <w:bottom w:val="none" w:sz="0" w:space="0" w:color="auto"/>
        <w:right w:val="none" w:sz="0" w:space="0" w:color="auto"/>
      </w:divBdr>
    </w:div>
    <w:div w:id="525943413">
      <w:marLeft w:val="640"/>
      <w:marRight w:val="0"/>
      <w:marTop w:val="0"/>
      <w:marBottom w:val="0"/>
      <w:divBdr>
        <w:top w:val="none" w:sz="0" w:space="0" w:color="auto"/>
        <w:left w:val="none" w:sz="0" w:space="0" w:color="auto"/>
        <w:bottom w:val="none" w:sz="0" w:space="0" w:color="auto"/>
        <w:right w:val="none" w:sz="0" w:space="0" w:color="auto"/>
      </w:divBdr>
    </w:div>
    <w:div w:id="526023812">
      <w:marLeft w:val="640"/>
      <w:marRight w:val="0"/>
      <w:marTop w:val="0"/>
      <w:marBottom w:val="0"/>
      <w:divBdr>
        <w:top w:val="none" w:sz="0" w:space="0" w:color="auto"/>
        <w:left w:val="none" w:sz="0" w:space="0" w:color="auto"/>
        <w:bottom w:val="none" w:sz="0" w:space="0" w:color="auto"/>
        <w:right w:val="none" w:sz="0" w:space="0" w:color="auto"/>
      </w:divBdr>
    </w:div>
    <w:div w:id="526060271">
      <w:marLeft w:val="640"/>
      <w:marRight w:val="0"/>
      <w:marTop w:val="0"/>
      <w:marBottom w:val="0"/>
      <w:divBdr>
        <w:top w:val="none" w:sz="0" w:space="0" w:color="auto"/>
        <w:left w:val="none" w:sz="0" w:space="0" w:color="auto"/>
        <w:bottom w:val="none" w:sz="0" w:space="0" w:color="auto"/>
        <w:right w:val="none" w:sz="0" w:space="0" w:color="auto"/>
      </w:divBdr>
    </w:div>
    <w:div w:id="526138028">
      <w:marLeft w:val="640"/>
      <w:marRight w:val="0"/>
      <w:marTop w:val="0"/>
      <w:marBottom w:val="0"/>
      <w:divBdr>
        <w:top w:val="none" w:sz="0" w:space="0" w:color="auto"/>
        <w:left w:val="none" w:sz="0" w:space="0" w:color="auto"/>
        <w:bottom w:val="none" w:sz="0" w:space="0" w:color="auto"/>
        <w:right w:val="none" w:sz="0" w:space="0" w:color="auto"/>
      </w:divBdr>
    </w:div>
    <w:div w:id="526413687">
      <w:marLeft w:val="640"/>
      <w:marRight w:val="0"/>
      <w:marTop w:val="0"/>
      <w:marBottom w:val="0"/>
      <w:divBdr>
        <w:top w:val="none" w:sz="0" w:space="0" w:color="auto"/>
        <w:left w:val="none" w:sz="0" w:space="0" w:color="auto"/>
        <w:bottom w:val="none" w:sz="0" w:space="0" w:color="auto"/>
        <w:right w:val="none" w:sz="0" w:space="0" w:color="auto"/>
      </w:divBdr>
    </w:div>
    <w:div w:id="526723528">
      <w:marLeft w:val="640"/>
      <w:marRight w:val="0"/>
      <w:marTop w:val="0"/>
      <w:marBottom w:val="0"/>
      <w:divBdr>
        <w:top w:val="none" w:sz="0" w:space="0" w:color="auto"/>
        <w:left w:val="none" w:sz="0" w:space="0" w:color="auto"/>
        <w:bottom w:val="none" w:sz="0" w:space="0" w:color="auto"/>
        <w:right w:val="none" w:sz="0" w:space="0" w:color="auto"/>
      </w:divBdr>
    </w:div>
    <w:div w:id="526798431">
      <w:marLeft w:val="640"/>
      <w:marRight w:val="0"/>
      <w:marTop w:val="0"/>
      <w:marBottom w:val="0"/>
      <w:divBdr>
        <w:top w:val="none" w:sz="0" w:space="0" w:color="auto"/>
        <w:left w:val="none" w:sz="0" w:space="0" w:color="auto"/>
        <w:bottom w:val="none" w:sz="0" w:space="0" w:color="auto"/>
        <w:right w:val="none" w:sz="0" w:space="0" w:color="auto"/>
      </w:divBdr>
    </w:div>
    <w:div w:id="526917091">
      <w:marLeft w:val="640"/>
      <w:marRight w:val="0"/>
      <w:marTop w:val="0"/>
      <w:marBottom w:val="0"/>
      <w:divBdr>
        <w:top w:val="none" w:sz="0" w:space="0" w:color="auto"/>
        <w:left w:val="none" w:sz="0" w:space="0" w:color="auto"/>
        <w:bottom w:val="none" w:sz="0" w:space="0" w:color="auto"/>
        <w:right w:val="none" w:sz="0" w:space="0" w:color="auto"/>
      </w:divBdr>
    </w:div>
    <w:div w:id="527065329">
      <w:marLeft w:val="640"/>
      <w:marRight w:val="0"/>
      <w:marTop w:val="0"/>
      <w:marBottom w:val="0"/>
      <w:divBdr>
        <w:top w:val="none" w:sz="0" w:space="0" w:color="auto"/>
        <w:left w:val="none" w:sz="0" w:space="0" w:color="auto"/>
        <w:bottom w:val="none" w:sz="0" w:space="0" w:color="auto"/>
        <w:right w:val="none" w:sz="0" w:space="0" w:color="auto"/>
      </w:divBdr>
    </w:div>
    <w:div w:id="527449021">
      <w:marLeft w:val="640"/>
      <w:marRight w:val="0"/>
      <w:marTop w:val="0"/>
      <w:marBottom w:val="0"/>
      <w:divBdr>
        <w:top w:val="none" w:sz="0" w:space="0" w:color="auto"/>
        <w:left w:val="none" w:sz="0" w:space="0" w:color="auto"/>
        <w:bottom w:val="none" w:sz="0" w:space="0" w:color="auto"/>
        <w:right w:val="none" w:sz="0" w:space="0" w:color="auto"/>
      </w:divBdr>
    </w:div>
    <w:div w:id="527449777">
      <w:marLeft w:val="640"/>
      <w:marRight w:val="0"/>
      <w:marTop w:val="0"/>
      <w:marBottom w:val="0"/>
      <w:divBdr>
        <w:top w:val="none" w:sz="0" w:space="0" w:color="auto"/>
        <w:left w:val="none" w:sz="0" w:space="0" w:color="auto"/>
        <w:bottom w:val="none" w:sz="0" w:space="0" w:color="auto"/>
        <w:right w:val="none" w:sz="0" w:space="0" w:color="auto"/>
      </w:divBdr>
    </w:div>
    <w:div w:id="527523212">
      <w:marLeft w:val="640"/>
      <w:marRight w:val="0"/>
      <w:marTop w:val="0"/>
      <w:marBottom w:val="0"/>
      <w:divBdr>
        <w:top w:val="none" w:sz="0" w:space="0" w:color="auto"/>
        <w:left w:val="none" w:sz="0" w:space="0" w:color="auto"/>
        <w:bottom w:val="none" w:sz="0" w:space="0" w:color="auto"/>
        <w:right w:val="none" w:sz="0" w:space="0" w:color="auto"/>
      </w:divBdr>
    </w:div>
    <w:div w:id="527524681">
      <w:marLeft w:val="640"/>
      <w:marRight w:val="0"/>
      <w:marTop w:val="0"/>
      <w:marBottom w:val="0"/>
      <w:divBdr>
        <w:top w:val="none" w:sz="0" w:space="0" w:color="auto"/>
        <w:left w:val="none" w:sz="0" w:space="0" w:color="auto"/>
        <w:bottom w:val="none" w:sz="0" w:space="0" w:color="auto"/>
        <w:right w:val="none" w:sz="0" w:space="0" w:color="auto"/>
      </w:divBdr>
    </w:div>
    <w:div w:id="528110554">
      <w:marLeft w:val="640"/>
      <w:marRight w:val="0"/>
      <w:marTop w:val="0"/>
      <w:marBottom w:val="0"/>
      <w:divBdr>
        <w:top w:val="none" w:sz="0" w:space="0" w:color="auto"/>
        <w:left w:val="none" w:sz="0" w:space="0" w:color="auto"/>
        <w:bottom w:val="none" w:sz="0" w:space="0" w:color="auto"/>
        <w:right w:val="none" w:sz="0" w:space="0" w:color="auto"/>
      </w:divBdr>
    </w:div>
    <w:div w:id="528564474">
      <w:marLeft w:val="640"/>
      <w:marRight w:val="0"/>
      <w:marTop w:val="0"/>
      <w:marBottom w:val="0"/>
      <w:divBdr>
        <w:top w:val="none" w:sz="0" w:space="0" w:color="auto"/>
        <w:left w:val="none" w:sz="0" w:space="0" w:color="auto"/>
        <w:bottom w:val="none" w:sz="0" w:space="0" w:color="auto"/>
        <w:right w:val="none" w:sz="0" w:space="0" w:color="auto"/>
      </w:divBdr>
    </w:div>
    <w:div w:id="528765203">
      <w:marLeft w:val="640"/>
      <w:marRight w:val="0"/>
      <w:marTop w:val="0"/>
      <w:marBottom w:val="0"/>
      <w:divBdr>
        <w:top w:val="none" w:sz="0" w:space="0" w:color="auto"/>
        <w:left w:val="none" w:sz="0" w:space="0" w:color="auto"/>
        <w:bottom w:val="none" w:sz="0" w:space="0" w:color="auto"/>
        <w:right w:val="none" w:sz="0" w:space="0" w:color="auto"/>
      </w:divBdr>
    </w:div>
    <w:div w:id="529030038">
      <w:marLeft w:val="640"/>
      <w:marRight w:val="0"/>
      <w:marTop w:val="0"/>
      <w:marBottom w:val="0"/>
      <w:divBdr>
        <w:top w:val="none" w:sz="0" w:space="0" w:color="auto"/>
        <w:left w:val="none" w:sz="0" w:space="0" w:color="auto"/>
        <w:bottom w:val="none" w:sz="0" w:space="0" w:color="auto"/>
        <w:right w:val="none" w:sz="0" w:space="0" w:color="auto"/>
      </w:divBdr>
    </w:div>
    <w:div w:id="529075241">
      <w:marLeft w:val="640"/>
      <w:marRight w:val="0"/>
      <w:marTop w:val="0"/>
      <w:marBottom w:val="0"/>
      <w:divBdr>
        <w:top w:val="none" w:sz="0" w:space="0" w:color="auto"/>
        <w:left w:val="none" w:sz="0" w:space="0" w:color="auto"/>
        <w:bottom w:val="none" w:sz="0" w:space="0" w:color="auto"/>
        <w:right w:val="none" w:sz="0" w:space="0" w:color="auto"/>
      </w:divBdr>
    </w:div>
    <w:div w:id="529300228">
      <w:marLeft w:val="640"/>
      <w:marRight w:val="0"/>
      <w:marTop w:val="0"/>
      <w:marBottom w:val="0"/>
      <w:divBdr>
        <w:top w:val="none" w:sz="0" w:space="0" w:color="auto"/>
        <w:left w:val="none" w:sz="0" w:space="0" w:color="auto"/>
        <w:bottom w:val="none" w:sz="0" w:space="0" w:color="auto"/>
        <w:right w:val="none" w:sz="0" w:space="0" w:color="auto"/>
      </w:divBdr>
    </w:div>
    <w:div w:id="529533456">
      <w:marLeft w:val="640"/>
      <w:marRight w:val="0"/>
      <w:marTop w:val="0"/>
      <w:marBottom w:val="0"/>
      <w:divBdr>
        <w:top w:val="none" w:sz="0" w:space="0" w:color="auto"/>
        <w:left w:val="none" w:sz="0" w:space="0" w:color="auto"/>
        <w:bottom w:val="none" w:sz="0" w:space="0" w:color="auto"/>
        <w:right w:val="none" w:sz="0" w:space="0" w:color="auto"/>
      </w:divBdr>
    </w:div>
    <w:div w:id="529926239">
      <w:marLeft w:val="640"/>
      <w:marRight w:val="0"/>
      <w:marTop w:val="0"/>
      <w:marBottom w:val="0"/>
      <w:divBdr>
        <w:top w:val="none" w:sz="0" w:space="0" w:color="auto"/>
        <w:left w:val="none" w:sz="0" w:space="0" w:color="auto"/>
        <w:bottom w:val="none" w:sz="0" w:space="0" w:color="auto"/>
        <w:right w:val="none" w:sz="0" w:space="0" w:color="auto"/>
      </w:divBdr>
    </w:div>
    <w:div w:id="530263004">
      <w:marLeft w:val="640"/>
      <w:marRight w:val="0"/>
      <w:marTop w:val="0"/>
      <w:marBottom w:val="0"/>
      <w:divBdr>
        <w:top w:val="none" w:sz="0" w:space="0" w:color="auto"/>
        <w:left w:val="none" w:sz="0" w:space="0" w:color="auto"/>
        <w:bottom w:val="none" w:sz="0" w:space="0" w:color="auto"/>
        <w:right w:val="none" w:sz="0" w:space="0" w:color="auto"/>
      </w:divBdr>
    </w:div>
    <w:div w:id="530339680">
      <w:marLeft w:val="640"/>
      <w:marRight w:val="0"/>
      <w:marTop w:val="0"/>
      <w:marBottom w:val="0"/>
      <w:divBdr>
        <w:top w:val="none" w:sz="0" w:space="0" w:color="auto"/>
        <w:left w:val="none" w:sz="0" w:space="0" w:color="auto"/>
        <w:bottom w:val="none" w:sz="0" w:space="0" w:color="auto"/>
        <w:right w:val="none" w:sz="0" w:space="0" w:color="auto"/>
      </w:divBdr>
    </w:div>
    <w:div w:id="530340403">
      <w:marLeft w:val="640"/>
      <w:marRight w:val="0"/>
      <w:marTop w:val="0"/>
      <w:marBottom w:val="0"/>
      <w:divBdr>
        <w:top w:val="none" w:sz="0" w:space="0" w:color="auto"/>
        <w:left w:val="none" w:sz="0" w:space="0" w:color="auto"/>
        <w:bottom w:val="none" w:sz="0" w:space="0" w:color="auto"/>
        <w:right w:val="none" w:sz="0" w:space="0" w:color="auto"/>
      </w:divBdr>
    </w:div>
    <w:div w:id="530533998">
      <w:marLeft w:val="640"/>
      <w:marRight w:val="0"/>
      <w:marTop w:val="0"/>
      <w:marBottom w:val="0"/>
      <w:divBdr>
        <w:top w:val="none" w:sz="0" w:space="0" w:color="auto"/>
        <w:left w:val="none" w:sz="0" w:space="0" w:color="auto"/>
        <w:bottom w:val="none" w:sz="0" w:space="0" w:color="auto"/>
        <w:right w:val="none" w:sz="0" w:space="0" w:color="auto"/>
      </w:divBdr>
    </w:div>
    <w:div w:id="531262030">
      <w:marLeft w:val="640"/>
      <w:marRight w:val="0"/>
      <w:marTop w:val="0"/>
      <w:marBottom w:val="0"/>
      <w:divBdr>
        <w:top w:val="none" w:sz="0" w:space="0" w:color="auto"/>
        <w:left w:val="none" w:sz="0" w:space="0" w:color="auto"/>
        <w:bottom w:val="none" w:sz="0" w:space="0" w:color="auto"/>
        <w:right w:val="none" w:sz="0" w:space="0" w:color="auto"/>
      </w:divBdr>
    </w:div>
    <w:div w:id="531267196">
      <w:marLeft w:val="640"/>
      <w:marRight w:val="0"/>
      <w:marTop w:val="0"/>
      <w:marBottom w:val="0"/>
      <w:divBdr>
        <w:top w:val="none" w:sz="0" w:space="0" w:color="auto"/>
        <w:left w:val="none" w:sz="0" w:space="0" w:color="auto"/>
        <w:bottom w:val="none" w:sz="0" w:space="0" w:color="auto"/>
        <w:right w:val="none" w:sz="0" w:space="0" w:color="auto"/>
      </w:divBdr>
    </w:div>
    <w:div w:id="531310891">
      <w:marLeft w:val="640"/>
      <w:marRight w:val="0"/>
      <w:marTop w:val="0"/>
      <w:marBottom w:val="0"/>
      <w:divBdr>
        <w:top w:val="none" w:sz="0" w:space="0" w:color="auto"/>
        <w:left w:val="none" w:sz="0" w:space="0" w:color="auto"/>
        <w:bottom w:val="none" w:sz="0" w:space="0" w:color="auto"/>
        <w:right w:val="none" w:sz="0" w:space="0" w:color="auto"/>
      </w:divBdr>
    </w:div>
    <w:div w:id="531965879">
      <w:marLeft w:val="640"/>
      <w:marRight w:val="0"/>
      <w:marTop w:val="0"/>
      <w:marBottom w:val="0"/>
      <w:divBdr>
        <w:top w:val="none" w:sz="0" w:space="0" w:color="auto"/>
        <w:left w:val="none" w:sz="0" w:space="0" w:color="auto"/>
        <w:bottom w:val="none" w:sz="0" w:space="0" w:color="auto"/>
        <w:right w:val="none" w:sz="0" w:space="0" w:color="auto"/>
      </w:divBdr>
    </w:div>
    <w:div w:id="532113717">
      <w:marLeft w:val="640"/>
      <w:marRight w:val="0"/>
      <w:marTop w:val="0"/>
      <w:marBottom w:val="0"/>
      <w:divBdr>
        <w:top w:val="none" w:sz="0" w:space="0" w:color="auto"/>
        <w:left w:val="none" w:sz="0" w:space="0" w:color="auto"/>
        <w:bottom w:val="none" w:sz="0" w:space="0" w:color="auto"/>
        <w:right w:val="none" w:sz="0" w:space="0" w:color="auto"/>
      </w:divBdr>
    </w:div>
    <w:div w:id="532230221">
      <w:marLeft w:val="640"/>
      <w:marRight w:val="0"/>
      <w:marTop w:val="0"/>
      <w:marBottom w:val="0"/>
      <w:divBdr>
        <w:top w:val="none" w:sz="0" w:space="0" w:color="auto"/>
        <w:left w:val="none" w:sz="0" w:space="0" w:color="auto"/>
        <w:bottom w:val="none" w:sz="0" w:space="0" w:color="auto"/>
        <w:right w:val="none" w:sz="0" w:space="0" w:color="auto"/>
      </w:divBdr>
    </w:div>
    <w:div w:id="533888997">
      <w:marLeft w:val="640"/>
      <w:marRight w:val="0"/>
      <w:marTop w:val="0"/>
      <w:marBottom w:val="0"/>
      <w:divBdr>
        <w:top w:val="none" w:sz="0" w:space="0" w:color="auto"/>
        <w:left w:val="none" w:sz="0" w:space="0" w:color="auto"/>
        <w:bottom w:val="none" w:sz="0" w:space="0" w:color="auto"/>
        <w:right w:val="none" w:sz="0" w:space="0" w:color="auto"/>
      </w:divBdr>
    </w:div>
    <w:div w:id="533999106">
      <w:marLeft w:val="640"/>
      <w:marRight w:val="0"/>
      <w:marTop w:val="0"/>
      <w:marBottom w:val="0"/>
      <w:divBdr>
        <w:top w:val="none" w:sz="0" w:space="0" w:color="auto"/>
        <w:left w:val="none" w:sz="0" w:space="0" w:color="auto"/>
        <w:bottom w:val="none" w:sz="0" w:space="0" w:color="auto"/>
        <w:right w:val="none" w:sz="0" w:space="0" w:color="auto"/>
      </w:divBdr>
    </w:div>
    <w:div w:id="534006810">
      <w:marLeft w:val="640"/>
      <w:marRight w:val="0"/>
      <w:marTop w:val="0"/>
      <w:marBottom w:val="0"/>
      <w:divBdr>
        <w:top w:val="none" w:sz="0" w:space="0" w:color="auto"/>
        <w:left w:val="none" w:sz="0" w:space="0" w:color="auto"/>
        <w:bottom w:val="none" w:sz="0" w:space="0" w:color="auto"/>
        <w:right w:val="none" w:sz="0" w:space="0" w:color="auto"/>
      </w:divBdr>
    </w:div>
    <w:div w:id="534007780">
      <w:marLeft w:val="640"/>
      <w:marRight w:val="0"/>
      <w:marTop w:val="0"/>
      <w:marBottom w:val="0"/>
      <w:divBdr>
        <w:top w:val="none" w:sz="0" w:space="0" w:color="auto"/>
        <w:left w:val="none" w:sz="0" w:space="0" w:color="auto"/>
        <w:bottom w:val="none" w:sz="0" w:space="0" w:color="auto"/>
        <w:right w:val="none" w:sz="0" w:space="0" w:color="auto"/>
      </w:divBdr>
    </w:div>
    <w:div w:id="534150881">
      <w:marLeft w:val="640"/>
      <w:marRight w:val="0"/>
      <w:marTop w:val="0"/>
      <w:marBottom w:val="0"/>
      <w:divBdr>
        <w:top w:val="none" w:sz="0" w:space="0" w:color="auto"/>
        <w:left w:val="none" w:sz="0" w:space="0" w:color="auto"/>
        <w:bottom w:val="none" w:sz="0" w:space="0" w:color="auto"/>
        <w:right w:val="none" w:sz="0" w:space="0" w:color="auto"/>
      </w:divBdr>
    </w:div>
    <w:div w:id="534193110">
      <w:marLeft w:val="640"/>
      <w:marRight w:val="0"/>
      <w:marTop w:val="0"/>
      <w:marBottom w:val="0"/>
      <w:divBdr>
        <w:top w:val="none" w:sz="0" w:space="0" w:color="auto"/>
        <w:left w:val="none" w:sz="0" w:space="0" w:color="auto"/>
        <w:bottom w:val="none" w:sz="0" w:space="0" w:color="auto"/>
        <w:right w:val="none" w:sz="0" w:space="0" w:color="auto"/>
      </w:divBdr>
    </w:div>
    <w:div w:id="534269251">
      <w:marLeft w:val="640"/>
      <w:marRight w:val="0"/>
      <w:marTop w:val="0"/>
      <w:marBottom w:val="0"/>
      <w:divBdr>
        <w:top w:val="none" w:sz="0" w:space="0" w:color="auto"/>
        <w:left w:val="none" w:sz="0" w:space="0" w:color="auto"/>
        <w:bottom w:val="none" w:sz="0" w:space="0" w:color="auto"/>
        <w:right w:val="none" w:sz="0" w:space="0" w:color="auto"/>
      </w:divBdr>
    </w:div>
    <w:div w:id="534276074">
      <w:marLeft w:val="640"/>
      <w:marRight w:val="0"/>
      <w:marTop w:val="0"/>
      <w:marBottom w:val="0"/>
      <w:divBdr>
        <w:top w:val="none" w:sz="0" w:space="0" w:color="auto"/>
        <w:left w:val="none" w:sz="0" w:space="0" w:color="auto"/>
        <w:bottom w:val="none" w:sz="0" w:space="0" w:color="auto"/>
        <w:right w:val="none" w:sz="0" w:space="0" w:color="auto"/>
      </w:divBdr>
    </w:div>
    <w:div w:id="534658154">
      <w:marLeft w:val="640"/>
      <w:marRight w:val="0"/>
      <w:marTop w:val="0"/>
      <w:marBottom w:val="0"/>
      <w:divBdr>
        <w:top w:val="none" w:sz="0" w:space="0" w:color="auto"/>
        <w:left w:val="none" w:sz="0" w:space="0" w:color="auto"/>
        <w:bottom w:val="none" w:sz="0" w:space="0" w:color="auto"/>
        <w:right w:val="none" w:sz="0" w:space="0" w:color="auto"/>
      </w:divBdr>
    </w:div>
    <w:div w:id="534731133">
      <w:marLeft w:val="640"/>
      <w:marRight w:val="0"/>
      <w:marTop w:val="0"/>
      <w:marBottom w:val="0"/>
      <w:divBdr>
        <w:top w:val="none" w:sz="0" w:space="0" w:color="auto"/>
        <w:left w:val="none" w:sz="0" w:space="0" w:color="auto"/>
        <w:bottom w:val="none" w:sz="0" w:space="0" w:color="auto"/>
        <w:right w:val="none" w:sz="0" w:space="0" w:color="auto"/>
      </w:divBdr>
    </w:div>
    <w:div w:id="534847946">
      <w:marLeft w:val="640"/>
      <w:marRight w:val="0"/>
      <w:marTop w:val="0"/>
      <w:marBottom w:val="0"/>
      <w:divBdr>
        <w:top w:val="none" w:sz="0" w:space="0" w:color="auto"/>
        <w:left w:val="none" w:sz="0" w:space="0" w:color="auto"/>
        <w:bottom w:val="none" w:sz="0" w:space="0" w:color="auto"/>
        <w:right w:val="none" w:sz="0" w:space="0" w:color="auto"/>
      </w:divBdr>
    </w:div>
    <w:div w:id="535970925">
      <w:marLeft w:val="640"/>
      <w:marRight w:val="0"/>
      <w:marTop w:val="0"/>
      <w:marBottom w:val="0"/>
      <w:divBdr>
        <w:top w:val="none" w:sz="0" w:space="0" w:color="auto"/>
        <w:left w:val="none" w:sz="0" w:space="0" w:color="auto"/>
        <w:bottom w:val="none" w:sz="0" w:space="0" w:color="auto"/>
        <w:right w:val="none" w:sz="0" w:space="0" w:color="auto"/>
      </w:divBdr>
    </w:div>
    <w:div w:id="536822601">
      <w:marLeft w:val="640"/>
      <w:marRight w:val="0"/>
      <w:marTop w:val="0"/>
      <w:marBottom w:val="0"/>
      <w:divBdr>
        <w:top w:val="none" w:sz="0" w:space="0" w:color="auto"/>
        <w:left w:val="none" w:sz="0" w:space="0" w:color="auto"/>
        <w:bottom w:val="none" w:sz="0" w:space="0" w:color="auto"/>
        <w:right w:val="none" w:sz="0" w:space="0" w:color="auto"/>
      </w:divBdr>
    </w:div>
    <w:div w:id="537201132">
      <w:marLeft w:val="640"/>
      <w:marRight w:val="0"/>
      <w:marTop w:val="0"/>
      <w:marBottom w:val="0"/>
      <w:divBdr>
        <w:top w:val="none" w:sz="0" w:space="0" w:color="auto"/>
        <w:left w:val="none" w:sz="0" w:space="0" w:color="auto"/>
        <w:bottom w:val="none" w:sz="0" w:space="0" w:color="auto"/>
        <w:right w:val="none" w:sz="0" w:space="0" w:color="auto"/>
      </w:divBdr>
    </w:div>
    <w:div w:id="537282266">
      <w:marLeft w:val="640"/>
      <w:marRight w:val="0"/>
      <w:marTop w:val="0"/>
      <w:marBottom w:val="0"/>
      <w:divBdr>
        <w:top w:val="none" w:sz="0" w:space="0" w:color="auto"/>
        <w:left w:val="none" w:sz="0" w:space="0" w:color="auto"/>
        <w:bottom w:val="none" w:sz="0" w:space="0" w:color="auto"/>
        <w:right w:val="none" w:sz="0" w:space="0" w:color="auto"/>
      </w:divBdr>
    </w:div>
    <w:div w:id="537815789">
      <w:marLeft w:val="640"/>
      <w:marRight w:val="0"/>
      <w:marTop w:val="0"/>
      <w:marBottom w:val="0"/>
      <w:divBdr>
        <w:top w:val="none" w:sz="0" w:space="0" w:color="auto"/>
        <w:left w:val="none" w:sz="0" w:space="0" w:color="auto"/>
        <w:bottom w:val="none" w:sz="0" w:space="0" w:color="auto"/>
        <w:right w:val="none" w:sz="0" w:space="0" w:color="auto"/>
      </w:divBdr>
    </w:div>
    <w:div w:id="537933819">
      <w:marLeft w:val="640"/>
      <w:marRight w:val="0"/>
      <w:marTop w:val="0"/>
      <w:marBottom w:val="0"/>
      <w:divBdr>
        <w:top w:val="none" w:sz="0" w:space="0" w:color="auto"/>
        <w:left w:val="none" w:sz="0" w:space="0" w:color="auto"/>
        <w:bottom w:val="none" w:sz="0" w:space="0" w:color="auto"/>
        <w:right w:val="none" w:sz="0" w:space="0" w:color="auto"/>
      </w:divBdr>
    </w:div>
    <w:div w:id="538127924">
      <w:marLeft w:val="640"/>
      <w:marRight w:val="0"/>
      <w:marTop w:val="0"/>
      <w:marBottom w:val="0"/>
      <w:divBdr>
        <w:top w:val="none" w:sz="0" w:space="0" w:color="auto"/>
        <w:left w:val="none" w:sz="0" w:space="0" w:color="auto"/>
        <w:bottom w:val="none" w:sz="0" w:space="0" w:color="auto"/>
        <w:right w:val="none" w:sz="0" w:space="0" w:color="auto"/>
      </w:divBdr>
    </w:div>
    <w:div w:id="538128576">
      <w:marLeft w:val="640"/>
      <w:marRight w:val="0"/>
      <w:marTop w:val="0"/>
      <w:marBottom w:val="0"/>
      <w:divBdr>
        <w:top w:val="none" w:sz="0" w:space="0" w:color="auto"/>
        <w:left w:val="none" w:sz="0" w:space="0" w:color="auto"/>
        <w:bottom w:val="none" w:sz="0" w:space="0" w:color="auto"/>
        <w:right w:val="none" w:sz="0" w:space="0" w:color="auto"/>
      </w:divBdr>
    </w:div>
    <w:div w:id="538444345">
      <w:marLeft w:val="640"/>
      <w:marRight w:val="0"/>
      <w:marTop w:val="0"/>
      <w:marBottom w:val="0"/>
      <w:divBdr>
        <w:top w:val="none" w:sz="0" w:space="0" w:color="auto"/>
        <w:left w:val="none" w:sz="0" w:space="0" w:color="auto"/>
        <w:bottom w:val="none" w:sz="0" w:space="0" w:color="auto"/>
        <w:right w:val="none" w:sz="0" w:space="0" w:color="auto"/>
      </w:divBdr>
    </w:div>
    <w:div w:id="538520045">
      <w:marLeft w:val="640"/>
      <w:marRight w:val="0"/>
      <w:marTop w:val="0"/>
      <w:marBottom w:val="0"/>
      <w:divBdr>
        <w:top w:val="none" w:sz="0" w:space="0" w:color="auto"/>
        <w:left w:val="none" w:sz="0" w:space="0" w:color="auto"/>
        <w:bottom w:val="none" w:sz="0" w:space="0" w:color="auto"/>
        <w:right w:val="none" w:sz="0" w:space="0" w:color="auto"/>
      </w:divBdr>
    </w:div>
    <w:div w:id="538586017">
      <w:marLeft w:val="640"/>
      <w:marRight w:val="0"/>
      <w:marTop w:val="0"/>
      <w:marBottom w:val="0"/>
      <w:divBdr>
        <w:top w:val="none" w:sz="0" w:space="0" w:color="auto"/>
        <w:left w:val="none" w:sz="0" w:space="0" w:color="auto"/>
        <w:bottom w:val="none" w:sz="0" w:space="0" w:color="auto"/>
        <w:right w:val="none" w:sz="0" w:space="0" w:color="auto"/>
      </w:divBdr>
    </w:div>
    <w:div w:id="538854498">
      <w:marLeft w:val="640"/>
      <w:marRight w:val="0"/>
      <w:marTop w:val="0"/>
      <w:marBottom w:val="0"/>
      <w:divBdr>
        <w:top w:val="none" w:sz="0" w:space="0" w:color="auto"/>
        <w:left w:val="none" w:sz="0" w:space="0" w:color="auto"/>
        <w:bottom w:val="none" w:sz="0" w:space="0" w:color="auto"/>
        <w:right w:val="none" w:sz="0" w:space="0" w:color="auto"/>
      </w:divBdr>
    </w:div>
    <w:div w:id="538903838">
      <w:marLeft w:val="640"/>
      <w:marRight w:val="0"/>
      <w:marTop w:val="0"/>
      <w:marBottom w:val="0"/>
      <w:divBdr>
        <w:top w:val="none" w:sz="0" w:space="0" w:color="auto"/>
        <w:left w:val="none" w:sz="0" w:space="0" w:color="auto"/>
        <w:bottom w:val="none" w:sz="0" w:space="0" w:color="auto"/>
        <w:right w:val="none" w:sz="0" w:space="0" w:color="auto"/>
      </w:divBdr>
    </w:div>
    <w:div w:id="538978178">
      <w:marLeft w:val="640"/>
      <w:marRight w:val="0"/>
      <w:marTop w:val="0"/>
      <w:marBottom w:val="0"/>
      <w:divBdr>
        <w:top w:val="none" w:sz="0" w:space="0" w:color="auto"/>
        <w:left w:val="none" w:sz="0" w:space="0" w:color="auto"/>
        <w:bottom w:val="none" w:sz="0" w:space="0" w:color="auto"/>
        <w:right w:val="none" w:sz="0" w:space="0" w:color="auto"/>
      </w:divBdr>
    </w:div>
    <w:div w:id="538979542">
      <w:marLeft w:val="640"/>
      <w:marRight w:val="0"/>
      <w:marTop w:val="0"/>
      <w:marBottom w:val="0"/>
      <w:divBdr>
        <w:top w:val="none" w:sz="0" w:space="0" w:color="auto"/>
        <w:left w:val="none" w:sz="0" w:space="0" w:color="auto"/>
        <w:bottom w:val="none" w:sz="0" w:space="0" w:color="auto"/>
        <w:right w:val="none" w:sz="0" w:space="0" w:color="auto"/>
      </w:divBdr>
    </w:div>
    <w:div w:id="539361441">
      <w:marLeft w:val="640"/>
      <w:marRight w:val="0"/>
      <w:marTop w:val="0"/>
      <w:marBottom w:val="0"/>
      <w:divBdr>
        <w:top w:val="none" w:sz="0" w:space="0" w:color="auto"/>
        <w:left w:val="none" w:sz="0" w:space="0" w:color="auto"/>
        <w:bottom w:val="none" w:sz="0" w:space="0" w:color="auto"/>
        <w:right w:val="none" w:sz="0" w:space="0" w:color="auto"/>
      </w:divBdr>
    </w:div>
    <w:div w:id="539899816">
      <w:marLeft w:val="640"/>
      <w:marRight w:val="0"/>
      <w:marTop w:val="0"/>
      <w:marBottom w:val="0"/>
      <w:divBdr>
        <w:top w:val="none" w:sz="0" w:space="0" w:color="auto"/>
        <w:left w:val="none" w:sz="0" w:space="0" w:color="auto"/>
        <w:bottom w:val="none" w:sz="0" w:space="0" w:color="auto"/>
        <w:right w:val="none" w:sz="0" w:space="0" w:color="auto"/>
      </w:divBdr>
    </w:div>
    <w:div w:id="539976654">
      <w:marLeft w:val="640"/>
      <w:marRight w:val="0"/>
      <w:marTop w:val="0"/>
      <w:marBottom w:val="0"/>
      <w:divBdr>
        <w:top w:val="none" w:sz="0" w:space="0" w:color="auto"/>
        <w:left w:val="none" w:sz="0" w:space="0" w:color="auto"/>
        <w:bottom w:val="none" w:sz="0" w:space="0" w:color="auto"/>
        <w:right w:val="none" w:sz="0" w:space="0" w:color="auto"/>
      </w:divBdr>
    </w:div>
    <w:div w:id="540020297">
      <w:marLeft w:val="640"/>
      <w:marRight w:val="0"/>
      <w:marTop w:val="0"/>
      <w:marBottom w:val="0"/>
      <w:divBdr>
        <w:top w:val="none" w:sz="0" w:space="0" w:color="auto"/>
        <w:left w:val="none" w:sz="0" w:space="0" w:color="auto"/>
        <w:bottom w:val="none" w:sz="0" w:space="0" w:color="auto"/>
        <w:right w:val="none" w:sz="0" w:space="0" w:color="auto"/>
      </w:divBdr>
    </w:div>
    <w:div w:id="540172267">
      <w:marLeft w:val="640"/>
      <w:marRight w:val="0"/>
      <w:marTop w:val="0"/>
      <w:marBottom w:val="0"/>
      <w:divBdr>
        <w:top w:val="none" w:sz="0" w:space="0" w:color="auto"/>
        <w:left w:val="none" w:sz="0" w:space="0" w:color="auto"/>
        <w:bottom w:val="none" w:sz="0" w:space="0" w:color="auto"/>
        <w:right w:val="none" w:sz="0" w:space="0" w:color="auto"/>
      </w:divBdr>
    </w:div>
    <w:div w:id="540410332">
      <w:marLeft w:val="640"/>
      <w:marRight w:val="0"/>
      <w:marTop w:val="0"/>
      <w:marBottom w:val="0"/>
      <w:divBdr>
        <w:top w:val="none" w:sz="0" w:space="0" w:color="auto"/>
        <w:left w:val="none" w:sz="0" w:space="0" w:color="auto"/>
        <w:bottom w:val="none" w:sz="0" w:space="0" w:color="auto"/>
        <w:right w:val="none" w:sz="0" w:space="0" w:color="auto"/>
      </w:divBdr>
    </w:div>
    <w:div w:id="542248911">
      <w:marLeft w:val="640"/>
      <w:marRight w:val="0"/>
      <w:marTop w:val="0"/>
      <w:marBottom w:val="0"/>
      <w:divBdr>
        <w:top w:val="none" w:sz="0" w:space="0" w:color="auto"/>
        <w:left w:val="none" w:sz="0" w:space="0" w:color="auto"/>
        <w:bottom w:val="none" w:sz="0" w:space="0" w:color="auto"/>
        <w:right w:val="none" w:sz="0" w:space="0" w:color="auto"/>
      </w:divBdr>
    </w:div>
    <w:div w:id="542447270">
      <w:marLeft w:val="640"/>
      <w:marRight w:val="0"/>
      <w:marTop w:val="0"/>
      <w:marBottom w:val="0"/>
      <w:divBdr>
        <w:top w:val="none" w:sz="0" w:space="0" w:color="auto"/>
        <w:left w:val="none" w:sz="0" w:space="0" w:color="auto"/>
        <w:bottom w:val="none" w:sz="0" w:space="0" w:color="auto"/>
        <w:right w:val="none" w:sz="0" w:space="0" w:color="auto"/>
      </w:divBdr>
    </w:div>
    <w:div w:id="542908370">
      <w:marLeft w:val="640"/>
      <w:marRight w:val="0"/>
      <w:marTop w:val="0"/>
      <w:marBottom w:val="0"/>
      <w:divBdr>
        <w:top w:val="none" w:sz="0" w:space="0" w:color="auto"/>
        <w:left w:val="none" w:sz="0" w:space="0" w:color="auto"/>
        <w:bottom w:val="none" w:sz="0" w:space="0" w:color="auto"/>
        <w:right w:val="none" w:sz="0" w:space="0" w:color="auto"/>
      </w:divBdr>
    </w:div>
    <w:div w:id="543492770">
      <w:marLeft w:val="480"/>
      <w:marRight w:val="0"/>
      <w:marTop w:val="0"/>
      <w:marBottom w:val="0"/>
      <w:divBdr>
        <w:top w:val="none" w:sz="0" w:space="0" w:color="auto"/>
        <w:left w:val="none" w:sz="0" w:space="0" w:color="auto"/>
        <w:bottom w:val="none" w:sz="0" w:space="0" w:color="auto"/>
        <w:right w:val="none" w:sz="0" w:space="0" w:color="auto"/>
      </w:divBdr>
    </w:div>
    <w:div w:id="543640789">
      <w:marLeft w:val="640"/>
      <w:marRight w:val="0"/>
      <w:marTop w:val="0"/>
      <w:marBottom w:val="0"/>
      <w:divBdr>
        <w:top w:val="none" w:sz="0" w:space="0" w:color="auto"/>
        <w:left w:val="none" w:sz="0" w:space="0" w:color="auto"/>
        <w:bottom w:val="none" w:sz="0" w:space="0" w:color="auto"/>
        <w:right w:val="none" w:sz="0" w:space="0" w:color="auto"/>
      </w:divBdr>
    </w:div>
    <w:div w:id="543686887">
      <w:marLeft w:val="640"/>
      <w:marRight w:val="0"/>
      <w:marTop w:val="0"/>
      <w:marBottom w:val="0"/>
      <w:divBdr>
        <w:top w:val="none" w:sz="0" w:space="0" w:color="auto"/>
        <w:left w:val="none" w:sz="0" w:space="0" w:color="auto"/>
        <w:bottom w:val="none" w:sz="0" w:space="0" w:color="auto"/>
        <w:right w:val="none" w:sz="0" w:space="0" w:color="auto"/>
      </w:divBdr>
    </w:div>
    <w:div w:id="543717725">
      <w:marLeft w:val="640"/>
      <w:marRight w:val="0"/>
      <w:marTop w:val="0"/>
      <w:marBottom w:val="0"/>
      <w:divBdr>
        <w:top w:val="none" w:sz="0" w:space="0" w:color="auto"/>
        <w:left w:val="none" w:sz="0" w:space="0" w:color="auto"/>
        <w:bottom w:val="none" w:sz="0" w:space="0" w:color="auto"/>
        <w:right w:val="none" w:sz="0" w:space="0" w:color="auto"/>
      </w:divBdr>
    </w:div>
    <w:div w:id="543754154">
      <w:marLeft w:val="640"/>
      <w:marRight w:val="0"/>
      <w:marTop w:val="0"/>
      <w:marBottom w:val="0"/>
      <w:divBdr>
        <w:top w:val="none" w:sz="0" w:space="0" w:color="auto"/>
        <w:left w:val="none" w:sz="0" w:space="0" w:color="auto"/>
        <w:bottom w:val="none" w:sz="0" w:space="0" w:color="auto"/>
        <w:right w:val="none" w:sz="0" w:space="0" w:color="auto"/>
      </w:divBdr>
    </w:div>
    <w:div w:id="544754002">
      <w:marLeft w:val="480"/>
      <w:marRight w:val="0"/>
      <w:marTop w:val="0"/>
      <w:marBottom w:val="0"/>
      <w:divBdr>
        <w:top w:val="none" w:sz="0" w:space="0" w:color="auto"/>
        <w:left w:val="none" w:sz="0" w:space="0" w:color="auto"/>
        <w:bottom w:val="none" w:sz="0" w:space="0" w:color="auto"/>
        <w:right w:val="none" w:sz="0" w:space="0" w:color="auto"/>
      </w:divBdr>
    </w:div>
    <w:div w:id="544879432">
      <w:marLeft w:val="640"/>
      <w:marRight w:val="0"/>
      <w:marTop w:val="0"/>
      <w:marBottom w:val="0"/>
      <w:divBdr>
        <w:top w:val="none" w:sz="0" w:space="0" w:color="auto"/>
        <w:left w:val="none" w:sz="0" w:space="0" w:color="auto"/>
        <w:bottom w:val="none" w:sz="0" w:space="0" w:color="auto"/>
        <w:right w:val="none" w:sz="0" w:space="0" w:color="auto"/>
      </w:divBdr>
    </w:div>
    <w:div w:id="544949623">
      <w:marLeft w:val="640"/>
      <w:marRight w:val="0"/>
      <w:marTop w:val="0"/>
      <w:marBottom w:val="0"/>
      <w:divBdr>
        <w:top w:val="none" w:sz="0" w:space="0" w:color="auto"/>
        <w:left w:val="none" w:sz="0" w:space="0" w:color="auto"/>
        <w:bottom w:val="none" w:sz="0" w:space="0" w:color="auto"/>
        <w:right w:val="none" w:sz="0" w:space="0" w:color="auto"/>
      </w:divBdr>
    </w:div>
    <w:div w:id="544952914">
      <w:marLeft w:val="640"/>
      <w:marRight w:val="0"/>
      <w:marTop w:val="0"/>
      <w:marBottom w:val="0"/>
      <w:divBdr>
        <w:top w:val="none" w:sz="0" w:space="0" w:color="auto"/>
        <w:left w:val="none" w:sz="0" w:space="0" w:color="auto"/>
        <w:bottom w:val="none" w:sz="0" w:space="0" w:color="auto"/>
        <w:right w:val="none" w:sz="0" w:space="0" w:color="auto"/>
      </w:divBdr>
    </w:div>
    <w:div w:id="545144484">
      <w:marLeft w:val="640"/>
      <w:marRight w:val="0"/>
      <w:marTop w:val="0"/>
      <w:marBottom w:val="0"/>
      <w:divBdr>
        <w:top w:val="none" w:sz="0" w:space="0" w:color="auto"/>
        <w:left w:val="none" w:sz="0" w:space="0" w:color="auto"/>
        <w:bottom w:val="none" w:sz="0" w:space="0" w:color="auto"/>
        <w:right w:val="none" w:sz="0" w:space="0" w:color="auto"/>
      </w:divBdr>
    </w:div>
    <w:div w:id="545332565">
      <w:marLeft w:val="640"/>
      <w:marRight w:val="0"/>
      <w:marTop w:val="0"/>
      <w:marBottom w:val="0"/>
      <w:divBdr>
        <w:top w:val="none" w:sz="0" w:space="0" w:color="auto"/>
        <w:left w:val="none" w:sz="0" w:space="0" w:color="auto"/>
        <w:bottom w:val="none" w:sz="0" w:space="0" w:color="auto"/>
        <w:right w:val="none" w:sz="0" w:space="0" w:color="auto"/>
      </w:divBdr>
    </w:div>
    <w:div w:id="545718943">
      <w:marLeft w:val="640"/>
      <w:marRight w:val="0"/>
      <w:marTop w:val="0"/>
      <w:marBottom w:val="0"/>
      <w:divBdr>
        <w:top w:val="none" w:sz="0" w:space="0" w:color="auto"/>
        <w:left w:val="none" w:sz="0" w:space="0" w:color="auto"/>
        <w:bottom w:val="none" w:sz="0" w:space="0" w:color="auto"/>
        <w:right w:val="none" w:sz="0" w:space="0" w:color="auto"/>
      </w:divBdr>
    </w:div>
    <w:div w:id="545798486">
      <w:marLeft w:val="640"/>
      <w:marRight w:val="0"/>
      <w:marTop w:val="0"/>
      <w:marBottom w:val="0"/>
      <w:divBdr>
        <w:top w:val="none" w:sz="0" w:space="0" w:color="auto"/>
        <w:left w:val="none" w:sz="0" w:space="0" w:color="auto"/>
        <w:bottom w:val="none" w:sz="0" w:space="0" w:color="auto"/>
        <w:right w:val="none" w:sz="0" w:space="0" w:color="auto"/>
      </w:divBdr>
    </w:div>
    <w:div w:id="545916915">
      <w:marLeft w:val="640"/>
      <w:marRight w:val="0"/>
      <w:marTop w:val="0"/>
      <w:marBottom w:val="0"/>
      <w:divBdr>
        <w:top w:val="none" w:sz="0" w:space="0" w:color="auto"/>
        <w:left w:val="none" w:sz="0" w:space="0" w:color="auto"/>
        <w:bottom w:val="none" w:sz="0" w:space="0" w:color="auto"/>
        <w:right w:val="none" w:sz="0" w:space="0" w:color="auto"/>
      </w:divBdr>
    </w:div>
    <w:div w:id="546336551">
      <w:marLeft w:val="640"/>
      <w:marRight w:val="0"/>
      <w:marTop w:val="0"/>
      <w:marBottom w:val="0"/>
      <w:divBdr>
        <w:top w:val="none" w:sz="0" w:space="0" w:color="auto"/>
        <w:left w:val="none" w:sz="0" w:space="0" w:color="auto"/>
        <w:bottom w:val="none" w:sz="0" w:space="0" w:color="auto"/>
        <w:right w:val="none" w:sz="0" w:space="0" w:color="auto"/>
      </w:divBdr>
    </w:div>
    <w:div w:id="546454360">
      <w:marLeft w:val="640"/>
      <w:marRight w:val="0"/>
      <w:marTop w:val="0"/>
      <w:marBottom w:val="0"/>
      <w:divBdr>
        <w:top w:val="none" w:sz="0" w:space="0" w:color="auto"/>
        <w:left w:val="none" w:sz="0" w:space="0" w:color="auto"/>
        <w:bottom w:val="none" w:sz="0" w:space="0" w:color="auto"/>
        <w:right w:val="none" w:sz="0" w:space="0" w:color="auto"/>
      </w:divBdr>
    </w:div>
    <w:div w:id="546601408">
      <w:marLeft w:val="640"/>
      <w:marRight w:val="0"/>
      <w:marTop w:val="0"/>
      <w:marBottom w:val="0"/>
      <w:divBdr>
        <w:top w:val="none" w:sz="0" w:space="0" w:color="auto"/>
        <w:left w:val="none" w:sz="0" w:space="0" w:color="auto"/>
        <w:bottom w:val="none" w:sz="0" w:space="0" w:color="auto"/>
        <w:right w:val="none" w:sz="0" w:space="0" w:color="auto"/>
      </w:divBdr>
    </w:div>
    <w:div w:id="547422485">
      <w:marLeft w:val="480"/>
      <w:marRight w:val="0"/>
      <w:marTop w:val="0"/>
      <w:marBottom w:val="0"/>
      <w:divBdr>
        <w:top w:val="none" w:sz="0" w:space="0" w:color="auto"/>
        <w:left w:val="none" w:sz="0" w:space="0" w:color="auto"/>
        <w:bottom w:val="none" w:sz="0" w:space="0" w:color="auto"/>
        <w:right w:val="none" w:sz="0" w:space="0" w:color="auto"/>
      </w:divBdr>
    </w:div>
    <w:div w:id="547766369">
      <w:marLeft w:val="640"/>
      <w:marRight w:val="0"/>
      <w:marTop w:val="0"/>
      <w:marBottom w:val="0"/>
      <w:divBdr>
        <w:top w:val="none" w:sz="0" w:space="0" w:color="auto"/>
        <w:left w:val="none" w:sz="0" w:space="0" w:color="auto"/>
        <w:bottom w:val="none" w:sz="0" w:space="0" w:color="auto"/>
        <w:right w:val="none" w:sz="0" w:space="0" w:color="auto"/>
      </w:divBdr>
    </w:div>
    <w:div w:id="547881882">
      <w:marLeft w:val="640"/>
      <w:marRight w:val="0"/>
      <w:marTop w:val="0"/>
      <w:marBottom w:val="0"/>
      <w:divBdr>
        <w:top w:val="none" w:sz="0" w:space="0" w:color="auto"/>
        <w:left w:val="none" w:sz="0" w:space="0" w:color="auto"/>
        <w:bottom w:val="none" w:sz="0" w:space="0" w:color="auto"/>
        <w:right w:val="none" w:sz="0" w:space="0" w:color="auto"/>
      </w:divBdr>
    </w:div>
    <w:div w:id="547886494">
      <w:marLeft w:val="640"/>
      <w:marRight w:val="0"/>
      <w:marTop w:val="0"/>
      <w:marBottom w:val="0"/>
      <w:divBdr>
        <w:top w:val="none" w:sz="0" w:space="0" w:color="auto"/>
        <w:left w:val="none" w:sz="0" w:space="0" w:color="auto"/>
        <w:bottom w:val="none" w:sz="0" w:space="0" w:color="auto"/>
        <w:right w:val="none" w:sz="0" w:space="0" w:color="auto"/>
      </w:divBdr>
    </w:div>
    <w:div w:id="548104962">
      <w:marLeft w:val="640"/>
      <w:marRight w:val="0"/>
      <w:marTop w:val="0"/>
      <w:marBottom w:val="0"/>
      <w:divBdr>
        <w:top w:val="none" w:sz="0" w:space="0" w:color="auto"/>
        <w:left w:val="none" w:sz="0" w:space="0" w:color="auto"/>
        <w:bottom w:val="none" w:sz="0" w:space="0" w:color="auto"/>
        <w:right w:val="none" w:sz="0" w:space="0" w:color="auto"/>
      </w:divBdr>
    </w:div>
    <w:div w:id="548685710">
      <w:marLeft w:val="640"/>
      <w:marRight w:val="0"/>
      <w:marTop w:val="0"/>
      <w:marBottom w:val="0"/>
      <w:divBdr>
        <w:top w:val="none" w:sz="0" w:space="0" w:color="auto"/>
        <w:left w:val="none" w:sz="0" w:space="0" w:color="auto"/>
        <w:bottom w:val="none" w:sz="0" w:space="0" w:color="auto"/>
        <w:right w:val="none" w:sz="0" w:space="0" w:color="auto"/>
      </w:divBdr>
    </w:div>
    <w:div w:id="548955003">
      <w:marLeft w:val="640"/>
      <w:marRight w:val="0"/>
      <w:marTop w:val="0"/>
      <w:marBottom w:val="0"/>
      <w:divBdr>
        <w:top w:val="none" w:sz="0" w:space="0" w:color="auto"/>
        <w:left w:val="none" w:sz="0" w:space="0" w:color="auto"/>
        <w:bottom w:val="none" w:sz="0" w:space="0" w:color="auto"/>
        <w:right w:val="none" w:sz="0" w:space="0" w:color="auto"/>
      </w:divBdr>
    </w:div>
    <w:div w:id="549271173">
      <w:marLeft w:val="640"/>
      <w:marRight w:val="0"/>
      <w:marTop w:val="0"/>
      <w:marBottom w:val="0"/>
      <w:divBdr>
        <w:top w:val="none" w:sz="0" w:space="0" w:color="auto"/>
        <w:left w:val="none" w:sz="0" w:space="0" w:color="auto"/>
        <w:bottom w:val="none" w:sz="0" w:space="0" w:color="auto"/>
        <w:right w:val="none" w:sz="0" w:space="0" w:color="auto"/>
      </w:divBdr>
    </w:div>
    <w:div w:id="549458551">
      <w:marLeft w:val="640"/>
      <w:marRight w:val="0"/>
      <w:marTop w:val="0"/>
      <w:marBottom w:val="0"/>
      <w:divBdr>
        <w:top w:val="none" w:sz="0" w:space="0" w:color="auto"/>
        <w:left w:val="none" w:sz="0" w:space="0" w:color="auto"/>
        <w:bottom w:val="none" w:sz="0" w:space="0" w:color="auto"/>
        <w:right w:val="none" w:sz="0" w:space="0" w:color="auto"/>
      </w:divBdr>
    </w:div>
    <w:div w:id="549533549">
      <w:marLeft w:val="640"/>
      <w:marRight w:val="0"/>
      <w:marTop w:val="0"/>
      <w:marBottom w:val="0"/>
      <w:divBdr>
        <w:top w:val="none" w:sz="0" w:space="0" w:color="auto"/>
        <w:left w:val="none" w:sz="0" w:space="0" w:color="auto"/>
        <w:bottom w:val="none" w:sz="0" w:space="0" w:color="auto"/>
        <w:right w:val="none" w:sz="0" w:space="0" w:color="auto"/>
      </w:divBdr>
    </w:div>
    <w:div w:id="549610539">
      <w:marLeft w:val="640"/>
      <w:marRight w:val="0"/>
      <w:marTop w:val="0"/>
      <w:marBottom w:val="0"/>
      <w:divBdr>
        <w:top w:val="none" w:sz="0" w:space="0" w:color="auto"/>
        <w:left w:val="none" w:sz="0" w:space="0" w:color="auto"/>
        <w:bottom w:val="none" w:sz="0" w:space="0" w:color="auto"/>
        <w:right w:val="none" w:sz="0" w:space="0" w:color="auto"/>
      </w:divBdr>
    </w:div>
    <w:div w:id="549920885">
      <w:marLeft w:val="640"/>
      <w:marRight w:val="0"/>
      <w:marTop w:val="0"/>
      <w:marBottom w:val="0"/>
      <w:divBdr>
        <w:top w:val="none" w:sz="0" w:space="0" w:color="auto"/>
        <w:left w:val="none" w:sz="0" w:space="0" w:color="auto"/>
        <w:bottom w:val="none" w:sz="0" w:space="0" w:color="auto"/>
        <w:right w:val="none" w:sz="0" w:space="0" w:color="auto"/>
      </w:divBdr>
    </w:div>
    <w:div w:id="550314075">
      <w:marLeft w:val="640"/>
      <w:marRight w:val="0"/>
      <w:marTop w:val="0"/>
      <w:marBottom w:val="0"/>
      <w:divBdr>
        <w:top w:val="none" w:sz="0" w:space="0" w:color="auto"/>
        <w:left w:val="none" w:sz="0" w:space="0" w:color="auto"/>
        <w:bottom w:val="none" w:sz="0" w:space="0" w:color="auto"/>
        <w:right w:val="none" w:sz="0" w:space="0" w:color="auto"/>
      </w:divBdr>
    </w:div>
    <w:div w:id="550963291">
      <w:marLeft w:val="640"/>
      <w:marRight w:val="0"/>
      <w:marTop w:val="0"/>
      <w:marBottom w:val="0"/>
      <w:divBdr>
        <w:top w:val="none" w:sz="0" w:space="0" w:color="auto"/>
        <w:left w:val="none" w:sz="0" w:space="0" w:color="auto"/>
        <w:bottom w:val="none" w:sz="0" w:space="0" w:color="auto"/>
        <w:right w:val="none" w:sz="0" w:space="0" w:color="auto"/>
      </w:divBdr>
    </w:div>
    <w:div w:id="551159738">
      <w:marLeft w:val="480"/>
      <w:marRight w:val="0"/>
      <w:marTop w:val="0"/>
      <w:marBottom w:val="0"/>
      <w:divBdr>
        <w:top w:val="none" w:sz="0" w:space="0" w:color="auto"/>
        <w:left w:val="none" w:sz="0" w:space="0" w:color="auto"/>
        <w:bottom w:val="none" w:sz="0" w:space="0" w:color="auto"/>
        <w:right w:val="none" w:sz="0" w:space="0" w:color="auto"/>
      </w:divBdr>
    </w:div>
    <w:div w:id="551581244">
      <w:marLeft w:val="640"/>
      <w:marRight w:val="0"/>
      <w:marTop w:val="0"/>
      <w:marBottom w:val="0"/>
      <w:divBdr>
        <w:top w:val="none" w:sz="0" w:space="0" w:color="auto"/>
        <w:left w:val="none" w:sz="0" w:space="0" w:color="auto"/>
        <w:bottom w:val="none" w:sz="0" w:space="0" w:color="auto"/>
        <w:right w:val="none" w:sz="0" w:space="0" w:color="auto"/>
      </w:divBdr>
    </w:div>
    <w:div w:id="551889662">
      <w:marLeft w:val="640"/>
      <w:marRight w:val="0"/>
      <w:marTop w:val="0"/>
      <w:marBottom w:val="0"/>
      <w:divBdr>
        <w:top w:val="none" w:sz="0" w:space="0" w:color="auto"/>
        <w:left w:val="none" w:sz="0" w:space="0" w:color="auto"/>
        <w:bottom w:val="none" w:sz="0" w:space="0" w:color="auto"/>
        <w:right w:val="none" w:sz="0" w:space="0" w:color="auto"/>
      </w:divBdr>
    </w:div>
    <w:div w:id="552011709">
      <w:marLeft w:val="640"/>
      <w:marRight w:val="0"/>
      <w:marTop w:val="0"/>
      <w:marBottom w:val="0"/>
      <w:divBdr>
        <w:top w:val="none" w:sz="0" w:space="0" w:color="auto"/>
        <w:left w:val="none" w:sz="0" w:space="0" w:color="auto"/>
        <w:bottom w:val="none" w:sz="0" w:space="0" w:color="auto"/>
        <w:right w:val="none" w:sz="0" w:space="0" w:color="auto"/>
      </w:divBdr>
    </w:div>
    <w:div w:id="552237186">
      <w:marLeft w:val="640"/>
      <w:marRight w:val="0"/>
      <w:marTop w:val="0"/>
      <w:marBottom w:val="0"/>
      <w:divBdr>
        <w:top w:val="none" w:sz="0" w:space="0" w:color="auto"/>
        <w:left w:val="none" w:sz="0" w:space="0" w:color="auto"/>
        <w:bottom w:val="none" w:sz="0" w:space="0" w:color="auto"/>
        <w:right w:val="none" w:sz="0" w:space="0" w:color="auto"/>
      </w:divBdr>
    </w:div>
    <w:div w:id="552426048">
      <w:marLeft w:val="640"/>
      <w:marRight w:val="0"/>
      <w:marTop w:val="0"/>
      <w:marBottom w:val="0"/>
      <w:divBdr>
        <w:top w:val="none" w:sz="0" w:space="0" w:color="auto"/>
        <w:left w:val="none" w:sz="0" w:space="0" w:color="auto"/>
        <w:bottom w:val="none" w:sz="0" w:space="0" w:color="auto"/>
        <w:right w:val="none" w:sz="0" w:space="0" w:color="auto"/>
      </w:divBdr>
    </w:div>
    <w:div w:id="552548302">
      <w:marLeft w:val="640"/>
      <w:marRight w:val="0"/>
      <w:marTop w:val="0"/>
      <w:marBottom w:val="0"/>
      <w:divBdr>
        <w:top w:val="none" w:sz="0" w:space="0" w:color="auto"/>
        <w:left w:val="none" w:sz="0" w:space="0" w:color="auto"/>
        <w:bottom w:val="none" w:sz="0" w:space="0" w:color="auto"/>
        <w:right w:val="none" w:sz="0" w:space="0" w:color="auto"/>
      </w:divBdr>
    </w:div>
    <w:div w:id="552809046">
      <w:marLeft w:val="640"/>
      <w:marRight w:val="0"/>
      <w:marTop w:val="0"/>
      <w:marBottom w:val="0"/>
      <w:divBdr>
        <w:top w:val="none" w:sz="0" w:space="0" w:color="auto"/>
        <w:left w:val="none" w:sz="0" w:space="0" w:color="auto"/>
        <w:bottom w:val="none" w:sz="0" w:space="0" w:color="auto"/>
        <w:right w:val="none" w:sz="0" w:space="0" w:color="auto"/>
      </w:divBdr>
    </w:div>
    <w:div w:id="553589046">
      <w:marLeft w:val="640"/>
      <w:marRight w:val="0"/>
      <w:marTop w:val="0"/>
      <w:marBottom w:val="0"/>
      <w:divBdr>
        <w:top w:val="none" w:sz="0" w:space="0" w:color="auto"/>
        <w:left w:val="none" w:sz="0" w:space="0" w:color="auto"/>
        <w:bottom w:val="none" w:sz="0" w:space="0" w:color="auto"/>
        <w:right w:val="none" w:sz="0" w:space="0" w:color="auto"/>
      </w:divBdr>
    </w:div>
    <w:div w:id="553734730">
      <w:marLeft w:val="640"/>
      <w:marRight w:val="0"/>
      <w:marTop w:val="0"/>
      <w:marBottom w:val="0"/>
      <w:divBdr>
        <w:top w:val="none" w:sz="0" w:space="0" w:color="auto"/>
        <w:left w:val="none" w:sz="0" w:space="0" w:color="auto"/>
        <w:bottom w:val="none" w:sz="0" w:space="0" w:color="auto"/>
        <w:right w:val="none" w:sz="0" w:space="0" w:color="auto"/>
      </w:divBdr>
    </w:div>
    <w:div w:id="553739635">
      <w:marLeft w:val="640"/>
      <w:marRight w:val="0"/>
      <w:marTop w:val="0"/>
      <w:marBottom w:val="0"/>
      <w:divBdr>
        <w:top w:val="none" w:sz="0" w:space="0" w:color="auto"/>
        <w:left w:val="none" w:sz="0" w:space="0" w:color="auto"/>
        <w:bottom w:val="none" w:sz="0" w:space="0" w:color="auto"/>
        <w:right w:val="none" w:sz="0" w:space="0" w:color="auto"/>
      </w:divBdr>
    </w:div>
    <w:div w:id="553808213">
      <w:marLeft w:val="640"/>
      <w:marRight w:val="0"/>
      <w:marTop w:val="0"/>
      <w:marBottom w:val="0"/>
      <w:divBdr>
        <w:top w:val="none" w:sz="0" w:space="0" w:color="auto"/>
        <w:left w:val="none" w:sz="0" w:space="0" w:color="auto"/>
        <w:bottom w:val="none" w:sz="0" w:space="0" w:color="auto"/>
        <w:right w:val="none" w:sz="0" w:space="0" w:color="auto"/>
      </w:divBdr>
    </w:div>
    <w:div w:id="553932477">
      <w:marLeft w:val="640"/>
      <w:marRight w:val="0"/>
      <w:marTop w:val="0"/>
      <w:marBottom w:val="0"/>
      <w:divBdr>
        <w:top w:val="none" w:sz="0" w:space="0" w:color="auto"/>
        <w:left w:val="none" w:sz="0" w:space="0" w:color="auto"/>
        <w:bottom w:val="none" w:sz="0" w:space="0" w:color="auto"/>
        <w:right w:val="none" w:sz="0" w:space="0" w:color="auto"/>
      </w:divBdr>
    </w:div>
    <w:div w:id="554396022">
      <w:marLeft w:val="640"/>
      <w:marRight w:val="0"/>
      <w:marTop w:val="0"/>
      <w:marBottom w:val="0"/>
      <w:divBdr>
        <w:top w:val="none" w:sz="0" w:space="0" w:color="auto"/>
        <w:left w:val="none" w:sz="0" w:space="0" w:color="auto"/>
        <w:bottom w:val="none" w:sz="0" w:space="0" w:color="auto"/>
        <w:right w:val="none" w:sz="0" w:space="0" w:color="auto"/>
      </w:divBdr>
    </w:div>
    <w:div w:id="555043569">
      <w:marLeft w:val="640"/>
      <w:marRight w:val="0"/>
      <w:marTop w:val="0"/>
      <w:marBottom w:val="0"/>
      <w:divBdr>
        <w:top w:val="none" w:sz="0" w:space="0" w:color="auto"/>
        <w:left w:val="none" w:sz="0" w:space="0" w:color="auto"/>
        <w:bottom w:val="none" w:sz="0" w:space="0" w:color="auto"/>
        <w:right w:val="none" w:sz="0" w:space="0" w:color="auto"/>
      </w:divBdr>
    </w:div>
    <w:div w:id="555314601">
      <w:marLeft w:val="640"/>
      <w:marRight w:val="0"/>
      <w:marTop w:val="0"/>
      <w:marBottom w:val="0"/>
      <w:divBdr>
        <w:top w:val="none" w:sz="0" w:space="0" w:color="auto"/>
        <w:left w:val="none" w:sz="0" w:space="0" w:color="auto"/>
        <w:bottom w:val="none" w:sz="0" w:space="0" w:color="auto"/>
        <w:right w:val="none" w:sz="0" w:space="0" w:color="auto"/>
      </w:divBdr>
    </w:div>
    <w:div w:id="555508771">
      <w:marLeft w:val="640"/>
      <w:marRight w:val="0"/>
      <w:marTop w:val="0"/>
      <w:marBottom w:val="0"/>
      <w:divBdr>
        <w:top w:val="none" w:sz="0" w:space="0" w:color="auto"/>
        <w:left w:val="none" w:sz="0" w:space="0" w:color="auto"/>
        <w:bottom w:val="none" w:sz="0" w:space="0" w:color="auto"/>
        <w:right w:val="none" w:sz="0" w:space="0" w:color="auto"/>
      </w:divBdr>
    </w:div>
    <w:div w:id="555746832">
      <w:marLeft w:val="640"/>
      <w:marRight w:val="0"/>
      <w:marTop w:val="0"/>
      <w:marBottom w:val="0"/>
      <w:divBdr>
        <w:top w:val="none" w:sz="0" w:space="0" w:color="auto"/>
        <w:left w:val="none" w:sz="0" w:space="0" w:color="auto"/>
        <w:bottom w:val="none" w:sz="0" w:space="0" w:color="auto"/>
        <w:right w:val="none" w:sz="0" w:space="0" w:color="auto"/>
      </w:divBdr>
    </w:div>
    <w:div w:id="555969923">
      <w:marLeft w:val="640"/>
      <w:marRight w:val="0"/>
      <w:marTop w:val="0"/>
      <w:marBottom w:val="0"/>
      <w:divBdr>
        <w:top w:val="none" w:sz="0" w:space="0" w:color="auto"/>
        <w:left w:val="none" w:sz="0" w:space="0" w:color="auto"/>
        <w:bottom w:val="none" w:sz="0" w:space="0" w:color="auto"/>
        <w:right w:val="none" w:sz="0" w:space="0" w:color="auto"/>
      </w:divBdr>
    </w:div>
    <w:div w:id="556362808">
      <w:marLeft w:val="640"/>
      <w:marRight w:val="0"/>
      <w:marTop w:val="0"/>
      <w:marBottom w:val="0"/>
      <w:divBdr>
        <w:top w:val="none" w:sz="0" w:space="0" w:color="auto"/>
        <w:left w:val="none" w:sz="0" w:space="0" w:color="auto"/>
        <w:bottom w:val="none" w:sz="0" w:space="0" w:color="auto"/>
        <w:right w:val="none" w:sz="0" w:space="0" w:color="auto"/>
      </w:divBdr>
    </w:div>
    <w:div w:id="556627467">
      <w:marLeft w:val="640"/>
      <w:marRight w:val="0"/>
      <w:marTop w:val="0"/>
      <w:marBottom w:val="0"/>
      <w:divBdr>
        <w:top w:val="none" w:sz="0" w:space="0" w:color="auto"/>
        <w:left w:val="none" w:sz="0" w:space="0" w:color="auto"/>
        <w:bottom w:val="none" w:sz="0" w:space="0" w:color="auto"/>
        <w:right w:val="none" w:sz="0" w:space="0" w:color="auto"/>
      </w:divBdr>
    </w:div>
    <w:div w:id="556816562">
      <w:marLeft w:val="640"/>
      <w:marRight w:val="0"/>
      <w:marTop w:val="0"/>
      <w:marBottom w:val="0"/>
      <w:divBdr>
        <w:top w:val="none" w:sz="0" w:space="0" w:color="auto"/>
        <w:left w:val="none" w:sz="0" w:space="0" w:color="auto"/>
        <w:bottom w:val="none" w:sz="0" w:space="0" w:color="auto"/>
        <w:right w:val="none" w:sz="0" w:space="0" w:color="auto"/>
      </w:divBdr>
    </w:div>
    <w:div w:id="557253887">
      <w:marLeft w:val="640"/>
      <w:marRight w:val="0"/>
      <w:marTop w:val="0"/>
      <w:marBottom w:val="0"/>
      <w:divBdr>
        <w:top w:val="none" w:sz="0" w:space="0" w:color="auto"/>
        <w:left w:val="none" w:sz="0" w:space="0" w:color="auto"/>
        <w:bottom w:val="none" w:sz="0" w:space="0" w:color="auto"/>
        <w:right w:val="none" w:sz="0" w:space="0" w:color="auto"/>
      </w:divBdr>
    </w:div>
    <w:div w:id="557546181">
      <w:marLeft w:val="480"/>
      <w:marRight w:val="0"/>
      <w:marTop w:val="0"/>
      <w:marBottom w:val="0"/>
      <w:divBdr>
        <w:top w:val="none" w:sz="0" w:space="0" w:color="auto"/>
        <w:left w:val="none" w:sz="0" w:space="0" w:color="auto"/>
        <w:bottom w:val="none" w:sz="0" w:space="0" w:color="auto"/>
        <w:right w:val="none" w:sz="0" w:space="0" w:color="auto"/>
      </w:divBdr>
    </w:div>
    <w:div w:id="557934468">
      <w:marLeft w:val="640"/>
      <w:marRight w:val="0"/>
      <w:marTop w:val="0"/>
      <w:marBottom w:val="0"/>
      <w:divBdr>
        <w:top w:val="none" w:sz="0" w:space="0" w:color="auto"/>
        <w:left w:val="none" w:sz="0" w:space="0" w:color="auto"/>
        <w:bottom w:val="none" w:sz="0" w:space="0" w:color="auto"/>
        <w:right w:val="none" w:sz="0" w:space="0" w:color="auto"/>
      </w:divBdr>
    </w:div>
    <w:div w:id="557983662">
      <w:marLeft w:val="640"/>
      <w:marRight w:val="0"/>
      <w:marTop w:val="0"/>
      <w:marBottom w:val="0"/>
      <w:divBdr>
        <w:top w:val="none" w:sz="0" w:space="0" w:color="auto"/>
        <w:left w:val="none" w:sz="0" w:space="0" w:color="auto"/>
        <w:bottom w:val="none" w:sz="0" w:space="0" w:color="auto"/>
        <w:right w:val="none" w:sz="0" w:space="0" w:color="auto"/>
      </w:divBdr>
    </w:div>
    <w:div w:id="558132175">
      <w:marLeft w:val="640"/>
      <w:marRight w:val="0"/>
      <w:marTop w:val="0"/>
      <w:marBottom w:val="0"/>
      <w:divBdr>
        <w:top w:val="none" w:sz="0" w:space="0" w:color="auto"/>
        <w:left w:val="none" w:sz="0" w:space="0" w:color="auto"/>
        <w:bottom w:val="none" w:sz="0" w:space="0" w:color="auto"/>
        <w:right w:val="none" w:sz="0" w:space="0" w:color="auto"/>
      </w:divBdr>
    </w:div>
    <w:div w:id="558175595">
      <w:marLeft w:val="640"/>
      <w:marRight w:val="0"/>
      <w:marTop w:val="0"/>
      <w:marBottom w:val="0"/>
      <w:divBdr>
        <w:top w:val="none" w:sz="0" w:space="0" w:color="auto"/>
        <w:left w:val="none" w:sz="0" w:space="0" w:color="auto"/>
        <w:bottom w:val="none" w:sz="0" w:space="0" w:color="auto"/>
        <w:right w:val="none" w:sz="0" w:space="0" w:color="auto"/>
      </w:divBdr>
    </w:div>
    <w:div w:id="558253155">
      <w:marLeft w:val="640"/>
      <w:marRight w:val="0"/>
      <w:marTop w:val="0"/>
      <w:marBottom w:val="0"/>
      <w:divBdr>
        <w:top w:val="none" w:sz="0" w:space="0" w:color="auto"/>
        <w:left w:val="none" w:sz="0" w:space="0" w:color="auto"/>
        <w:bottom w:val="none" w:sz="0" w:space="0" w:color="auto"/>
        <w:right w:val="none" w:sz="0" w:space="0" w:color="auto"/>
      </w:divBdr>
    </w:div>
    <w:div w:id="558399318">
      <w:marLeft w:val="640"/>
      <w:marRight w:val="0"/>
      <w:marTop w:val="0"/>
      <w:marBottom w:val="0"/>
      <w:divBdr>
        <w:top w:val="none" w:sz="0" w:space="0" w:color="auto"/>
        <w:left w:val="none" w:sz="0" w:space="0" w:color="auto"/>
        <w:bottom w:val="none" w:sz="0" w:space="0" w:color="auto"/>
        <w:right w:val="none" w:sz="0" w:space="0" w:color="auto"/>
      </w:divBdr>
    </w:div>
    <w:div w:id="558445486">
      <w:marLeft w:val="480"/>
      <w:marRight w:val="0"/>
      <w:marTop w:val="0"/>
      <w:marBottom w:val="0"/>
      <w:divBdr>
        <w:top w:val="none" w:sz="0" w:space="0" w:color="auto"/>
        <w:left w:val="none" w:sz="0" w:space="0" w:color="auto"/>
        <w:bottom w:val="none" w:sz="0" w:space="0" w:color="auto"/>
        <w:right w:val="none" w:sz="0" w:space="0" w:color="auto"/>
      </w:divBdr>
    </w:div>
    <w:div w:id="558634559">
      <w:marLeft w:val="640"/>
      <w:marRight w:val="0"/>
      <w:marTop w:val="0"/>
      <w:marBottom w:val="0"/>
      <w:divBdr>
        <w:top w:val="none" w:sz="0" w:space="0" w:color="auto"/>
        <w:left w:val="none" w:sz="0" w:space="0" w:color="auto"/>
        <w:bottom w:val="none" w:sz="0" w:space="0" w:color="auto"/>
        <w:right w:val="none" w:sz="0" w:space="0" w:color="auto"/>
      </w:divBdr>
    </w:div>
    <w:div w:id="558638679">
      <w:marLeft w:val="640"/>
      <w:marRight w:val="0"/>
      <w:marTop w:val="0"/>
      <w:marBottom w:val="0"/>
      <w:divBdr>
        <w:top w:val="none" w:sz="0" w:space="0" w:color="auto"/>
        <w:left w:val="none" w:sz="0" w:space="0" w:color="auto"/>
        <w:bottom w:val="none" w:sz="0" w:space="0" w:color="auto"/>
        <w:right w:val="none" w:sz="0" w:space="0" w:color="auto"/>
      </w:divBdr>
    </w:div>
    <w:div w:id="558901717">
      <w:marLeft w:val="640"/>
      <w:marRight w:val="0"/>
      <w:marTop w:val="0"/>
      <w:marBottom w:val="0"/>
      <w:divBdr>
        <w:top w:val="none" w:sz="0" w:space="0" w:color="auto"/>
        <w:left w:val="none" w:sz="0" w:space="0" w:color="auto"/>
        <w:bottom w:val="none" w:sz="0" w:space="0" w:color="auto"/>
        <w:right w:val="none" w:sz="0" w:space="0" w:color="auto"/>
      </w:divBdr>
    </w:div>
    <w:div w:id="558983675">
      <w:marLeft w:val="640"/>
      <w:marRight w:val="0"/>
      <w:marTop w:val="0"/>
      <w:marBottom w:val="0"/>
      <w:divBdr>
        <w:top w:val="none" w:sz="0" w:space="0" w:color="auto"/>
        <w:left w:val="none" w:sz="0" w:space="0" w:color="auto"/>
        <w:bottom w:val="none" w:sz="0" w:space="0" w:color="auto"/>
        <w:right w:val="none" w:sz="0" w:space="0" w:color="auto"/>
      </w:divBdr>
    </w:div>
    <w:div w:id="559243260">
      <w:marLeft w:val="640"/>
      <w:marRight w:val="0"/>
      <w:marTop w:val="0"/>
      <w:marBottom w:val="0"/>
      <w:divBdr>
        <w:top w:val="none" w:sz="0" w:space="0" w:color="auto"/>
        <w:left w:val="none" w:sz="0" w:space="0" w:color="auto"/>
        <w:bottom w:val="none" w:sz="0" w:space="0" w:color="auto"/>
        <w:right w:val="none" w:sz="0" w:space="0" w:color="auto"/>
      </w:divBdr>
    </w:div>
    <w:div w:id="559635722">
      <w:marLeft w:val="640"/>
      <w:marRight w:val="0"/>
      <w:marTop w:val="0"/>
      <w:marBottom w:val="0"/>
      <w:divBdr>
        <w:top w:val="none" w:sz="0" w:space="0" w:color="auto"/>
        <w:left w:val="none" w:sz="0" w:space="0" w:color="auto"/>
        <w:bottom w:val="none" w:sz="0" w:space="0" w:color="auto"/>
        <w:right w:val="none" w:sz="0" w:space="0" w:color="auto"/>
      </w:divBdr>
    </w:div>
    <w:div w:id="559707128">
      <w:marLeft w:val="640"/>
      <w:marRight w:val="0"/>
      <w:marTop w:val="0"/>
      <w:marBottom w:val="0"/>
      <w:divBdr>
        <w:top w:val="none" w:sz="0" w:space="0" w:color="auto"/>
        <w:left w:val="none" w:sz="0" w:space="0" w:color="auto"/>
        <w:bottom w:val="none" w:sz="0" w:space="0" w:color="auto"/>
        <w:right w:val="none" w:sz="0" w:space="0" w:color="auto"/>
      </w:divBdr>
    </w:div>
    <w:div w:id="559709151">
      <w:marLeft w:val="640"/>
      <w:marRight w:val="0"/>
      <w:marTop w:val="0"/>
      <w:marBottom w:val="0"/>
      <w:divBdr>
        <w:top w:val="none" w:sz="0" w:space="0" w:color="auto"/>
        <w:left w:val="none" w:sz="0" w:space="0" w:color="auto"/>
        <w:bottom w:val="none" w:sz="0" w:space="0" w:color="auto"/>
        <w:right w:val="none" w:sz="0" w:space="0" w:color="auto"/>
      </w:divBdr>
    </w:div>
    <w:div w:id="559756031">
      <w:marLeft w:val="640"/>
      <w:marRight w:val="0"/>
      <w:marTop w:val="0"/>
      <w:marBottom w:val="0"/>
      <w:divBdr>
        <w:top w:val="none" w:sz="0" w:space="0" w:color="auto"/>
        <w:left w:val="none" w:sz="0" w:space="0" w:color="auto"/>
        <w:bottom w:val="none" w:sz="0" w:space="0" w:color="auto"/>
        <w:right w:val="none" w:sz="0" w:space="0" w:color="auto"/>
      </w:divBdr>
    </w:div>
    <w:div w:id="559831122">
      <w:marLeft w:val="640"/>
      <w:marRight w:val="0"/>
      <w:marTop w:val="0"/>
      <w:marBottom w:val="0"/>
      <w:divBdr>
        <w:top w:val="none" w:sz="0" w:space="0" w:color="auto"/>
        <w:left w:val="none" w:sz="0" w:space="0" w:color="auto"/>
        <w:bottom w:val="none" w:sz="0" w:space="0" w:color="auto"/>
        <w:right w:val="none" w:sz="0" w:space="0" w:color="auto"/>
      </w:divBdr>
    </w:div>
    <w:div w:id="560100981">
      <w:marLeft w:val="480"/>
      <w:marRight w:val="0"/>
      <w:marTop w:val="0"/>
      <w:marBottom w:val="0"/>
      <w:divBdr>
        <w:top w:val="none" w:sz="0" w:space="0" w:color="auto"/>
        <w:left w:val="none" w:sz="0" w:space="0" w:color="auto"/>
        <w:bottom w:val="none" w:sz="0" w:space="0" w:color="auto"/>
        <w:right w:val="none" w:sz="0" w:space="0" w:color="auto"/>
      </w:divBdr>
    </w:div>
    <w:div w:id="560209607">
      <w:marLeft w:val="640"/>
      <w:marRight w:val="0"/>
      <w:marTop w:val="0"/>
      <w:marBottom w:val="0"/>
      <w:divBdr>
        <w:top w:val="none" w:sz="0" w:space="0" w:color="auto"/>
        <w:left w:val="none" w:sz="0" w:space="0" w:color="auto"/>
        <w:bottom w:val="none" w:sz="0" w:space="0" w:color="auto"/>
        <w:right w:val="none" w:sz="0" w:space="0" w:color="auto"/>
      </w:divBdr>
    </w:div>
    <w:div w:id="560286695">
      <w:marLeft w:val="640"/>
      <w:marRight w:val="0"/>
      <w:marTop w:val="0"/>
      <w:marBottom w:val="0"/>
      <w:divBdr>
        <w:top w:val="none" w:sz="0" w:space="0" w:color="auto"/>
        <w:left w:val="none" w:sz="0" w:space="0" w:color="auto"/>
        <w:bottom w:val="none" w:sz="0" w:space="0" w:color="auto"/>
        <w:right w:val="none" w:sz="0" w:space="0" w:color="auto"/>
      </w:divBdr>
    </w:div>
    <w:div w:id="560556604">
      <w:marLeft w:val="640"/>
      <w:marRight w:val="0"/>
      <w:marTop w:val="0"/>
      <w:marBottom w:val="0"/>
      <w:divBdr>
        <w:top w:val="none" w:sz="0" w:space="0" w:color="auto"/>
        <w:left w:val="none" w:sz="0" w:space="0" w:color="auto"/>
        <w:bottom w:val="none" w:sz="0" w:space="0" w:color="auto"/>
        <w:right w:val="none" w:sz="0" w:space="0" w:color="auto"/>
      </w:divBdr>
    </w:div>
    <w:div w:id="560754882">
      <w:marLeft w:val="640"/>
      <w:marRight w:val="0"/>
      <w:marTop w:val="0"/>
      <w:marBottom w:val="0"/>
      <w:divBdr>
        <w:top w:val="none" w:sz="0" w:space="0" w:color="auto"/>
        <w:left w:val="none" w:sz="0" w:space="0" w:color="auto"/>
        <w:bottom w:val="none" w:sz="0" w:space="0" w:color="auto"/>
        <w:right w:val="none" w:sz="0" w:space="0" w:color="auto"/>
      </w:divBdr>
    </w:div>
    <w:div w:id="560948280">
      <w:marLeft w:val="640"/>
      <w:marRight w:val="0"/>
      <w:marTop w:val="0"/>
      <w:marBottom w:val="0"/>
      <w:divBdr>
        <w:top w:val="none" w:sz="0" w:space="0" w:color="auto"/>
        <w:left w:val="none" w:sz="0" w:space="0" w:color="auto"/>
        <w:bottom w:val="none" w:sz="0" w:space="0" w:color="auto"/>
        <w:right w:val="none" w:sz="0" w:space="0" w:color="auto"/>
      </w:divBdr>
    </w:div>
    <w:div w:id="561718573">
      <w:marLeft w:val="640"/>
      <w:marRight w:val="0"/>
      <w:marTop w:val="0"/>
      <w:marBottom w:val="0"/>
      <w:divBdr>
        <w:top w:val="none" w:sz="0" w:space="0" w:color="auto"/>
        <w:left w:val="none" w:sz="0" w:space="0" w:color="auto"/>
        <w:bottom w:val="none" w:sz="0" w:space="0" w:color="auto"/>
        <w:right w:val="none" w:sz="0" w:space="0" w:color="auto"/>
      </w:divBdr>
    </w:div>
    <w:div w:id="561719313">
      <w:marLeft w:val="640"/>
      <w:marRight w:val="0"/>
      <w:marTop w:val="0"/>
      <w:marBottom w:val="0"/>
      <w:divBdr>
        <w:top w:val="none" w:sz="0" w:space="0" w:color="auto"/>
        <w:left w:val="none" w:sz="0" w:space="0" w:color="auto"/>
        <w:bottom w:val="none" w:sz="0" w:space="0" w:color="auto"/>
        <w:right w:val="none" w:sz="0" w:space="0" w:color="auto"/>
      </w:divBdr>
    </w:div>
    <w:div w:id="562257555">
      <w:marLeft w:val="640"/>
      <w:marRight w:val="0"/>
      <w:marTop w:val="0"/>
      <w:marBottom w:val="0"/>
      <w:divBdr>
        <w:top w:val="none" w:sz="0" w:space="0" w:color="auto"/>
        <w:left w:val="none" w:sz="0" w:space="0" w:color="auto"/>
        <w:bottom w:val="none" w:sz="0" w:space="0" w:color="auto"/>
        <w:right w:val="none" w:sz="0" w:space="0" w:color="auto"/>
      </w:divBdr>
    </w:div>
    <w:div w:id="562564510">
      <w:marLeft w:val="640"/>
      <w:marRight w:val="0"/>
      <w:marTop w:val="0"/>
      <w:marBottom w:val="0"/>
      <w:divBdr>
        <w:top w:val="none" w:sz="0" w:space="0" w:color="auto"/>
        <w:left w:val="none" w:sz="0" w:space="0" w:color="auto"/>
        <w:bottom w:val="none" w:sz="0" w:space="0" w:color="auto"/>
        <w:right w:val="none" w:sz="0" w:space="0" w:color="auto"/>
      </w:divBdr>
    </w:div>
    <w:div w:id="562762108">
      <w:marLeft w:val="640"/>
      <w:marRight w:val="0"/>
      <w:marTop w:val="0"/>
      <w:marBottom w:val="0"/>
      <w:divBdr>
        <w:top w:val="none" w:sz="0" w:space="0" w:color="auto"/>
        <w:left w:val="none" w:sz="0" w:space="0" w:color="auto"/>
        <w:bottom w:val="none" w:sz="0" w:space="0" w:color="auto"/>
        <w:right w:val="none" w:sz="0" w:space="0" w:color="auto"/>
      </w:divBdr>
    </w:div>
    <w:div w:id="563029250">
      <w:marLeft w:val="640"/>
      <w:marRight w:val="0"/>
      <w:marTop w:val="0"/>
      <w:marBottom w:val="0"/>
      <w:divBdr>
        <w:top w:val="none" w:sz="0" w:space="0" w:color="auto"/>
        <w:left w:val="none" w:sz="0" w:space="0" w:color="auto"/>
        <w:bottom w:val="none" w:sz="0" w:space="0" w:color="auto"/>
        <w:right w:val="none" w:sz="0" w:space="0" w:color="auto"/>
      </w:divBdr>
    </w:div>
    <w:div w:id="563490641">
      <w:marLeft w:val="640"/>
      <w:marRight w:val="0"/>
      <w:marTop w:val="0"/>
      <w:marBottom w:val="0"/>
      <w:divBdr>
        <w:top w:val="none" w:sz="0" w:space="0" w:color="auto"/>
        <w:left w:val="none" w:sz="0" w:space="0" w:color="auto"/>
        <w:bottom w:val="none" w:sz="0" w:space="0" w:color="auto"/>
        <w:right w:val="none" w:sz="0" w:space="0" w:color="auto"/>
      </w:divBdr>
    </w:div>
    <w:div w:id="563610949">
      <w:marLeft w:val="480"/>
      <w:marRight w:val="0"/>
      <w:marTop w:val="0"/>
      <w:marBottom w:val="0"/>
      <w:divBdr>
        <w:top w:val="none" w:sz="0" w:space="0" w:color="auto"/>
        <w:left w:val="none" w:sz="0" w:space="0" w:color="auto"/>
        <w:bottom w:val="none" w:sz="0" w:space="0" w:color="auto"/>
        <w:right w:val="none" w:sz="0" w:space="0" w:color="auto"/>
      </w:divBdr>
    </w:div>
    <w:div w:id="563683342">
      <w:marLeft w:val="640"/>
      <w:marRight w:val="0"/>
      <w:marTop w:val="0"/>
      <w:marBottom w:val="0"/>
      <w:divBdr>
        <w:top w:val="none" w:sz="0" w:space="0" w:color="auto"/>
        <w:left w:val="none" w:sz="0" w:space="0" w:color="auto"/>
        <w:bottom w:val="none" w:sz="0" w:space="0" w:color="auto"/>
        <w:right w:val="none" w:sz="0" w:space="0" w:color="auto"/>
      </w:divBdr>
    </w:div>
    <w:div w:id="563758381">
      <w:marLeft w:val="640"/>
      <w:marRight w:val="0"/>
      <w:marTop w:val="0"/>
      <w:marBottom w:val="0"/>
      <w:divBdr>
        <w:top w:val="none" w:sz="0" w:space="0" w:color="auto"/>
        <w:left w:val="none" w:sz="0" w:space="0" w:color="auto"/>
        <w:bottom w:val="none" w:sz="0" w:space="0" w:color="auto"/>
        <w:right w:val="none" w:sz="0" w:space="0" w:color="auto"/>
      </w:divBdr>
    </w:div>
    <w:div w:id="563762002">
      <w:marLeft w:val="640"/>
      <w:marRight w:val="0"/>
      <w:marTop w:val="0"/>
      <w:marBottom w:val="0"/>
      <w:divBdr>
        <w:top w:val="none" w:sz="0" w:space="0" w:color="auto"/>
        <w:left w:val="none" w:sz="0" w:space="0" w:color="auto"/>
        <w:bottom w:val="none" w:sz="0" w:space="0" w:color="auto"/>
        <w:right w:val="none" w:sz="0" w:space="0" w:color="auto"/>
      </w:divBdr>
    </w:div>
    <w:div w:id="564536911">
      <w:marLeft w:val="480"/>
      <w:marRight w:val="0"/>
      <w:marTop w:val="0"/>
      <w:marBottom w:val="0"/>
      <w:divBdr>
        <w:top w:val="none" w:sz="0" w:space="0" w:color="auto"/>
        <w:left w:val="none" w:sz="0" w:space="0" w:color="auto"/>
        <w:bottom w:val="none" w:sz="0" w:space="0" w:color="auto"/>
        <w:right w:val="none" w:sz="0" w:space="0" w:color="auto"/>
      </w:divBdr>
    </w:div>
    <w:div w:id="564726337">
      <w:marLeft w:val="640"/>
      <w:marRight w:val="0"/>
      <w:marTop w:val="0"/>
      <w:marBottom w:val="0"/>
      <w:divBdr>
        <w:top w:val="none" w:sz="0" w:space="0" w:color="auto"/>
        <w:left w:val="none" w:sz="0" w:space="0" w:color="auto"/>
        <w:bottom w:val="none" w:sz="0" w:space="0" w:color="auto"/>
        <w:right w:val="none" w:sz="0" w:space="0" w:color="auto"/>
      </w:divBdr>
    </w:div>
    <w:div w:id="564802241">
      <w:marLeft w:val="640"/>
      <w:marRight w:val="0"/>
      <w:marTop w:val="0"/>
      <w:marBottom w:val="0"/>
      <w:divBdr>
        <w:top w:val="none" w:sz="0" w:space="0" w:color="auto"/>
        <w:left w:val="none" w:sz="0" w:space="0" w:color="auto"/>
        <w:bottom w:val="none" w:sz="0" w:space="0" w:color="auto"/>
        <w:right w:val="none" w:sz="0" w:space="0" w:color="auto"/>
      </w:divBdr>
    </w:div>
    <w:div w:id="565577078">
      <w:marLeft w:val="640"/>
      <w:marRight w:val="0"/>
      <w:marTop w:val="0"/>
      <w:marBottom w:val="0"/>
      <w:divBdr>
        <w:top w:val="none" w:sz="0" w:space="0" w:color="auto"/>
        <w:left w:val="none" w:sz="0" w:space="0" w:color="auto"/>
        <w:bottom w:val="none" w:sz="0" w:space="0" w:color="auto"/>
        <w:right w:val="none" w:sz="0" w:space="0" w:color="auto"/>
      </w:divBdr>
    </w:div>
    <w:div w:id="565916321">
      <w:marLeft w:val="640"/>
      <w:marRight w:val="0"/>
      <w:marTop w:val="0"/>
      <w:marBottom w:val="0"/>
      <w:divBdr>
        <w:top w:val="none" w:sz="0" w:space="0" w:color="auto"/>
        <w:left w:val="none" w:sz="0" w:space="0" w:color="auto"/>
        <w:bottom w:val="none" w:sz="0" w:space="0" w:color="auto"/>
        <w:right w:val="none" w:sz="0" w:space="0" w:color="auto"/>
      </w:divBdr>
    </w:div>
    <w:div w:id="565917979">
      <w:marLeft w:val="640"/>
      <w:marRight w:val="0"/>
      <w:marTop w:val="0"/>
      <w:marBottom w:val="0"/>
      <w:divBdr>
        <w:top w:val="none" w:sz="0" w:space="0" w:color="auto"/>
        <w:left w:val="none" w:sz="0" w:space="0" w:color="auto"/>
        <w:bottom w:val="none" w:sz="0" w:space="0" w:color="auto"/>
        <w:right w:val="none" w:sz="0" w:space="0" w:color="auto"/>
      </w:divBdr>
    </w:div>
    <w:div w:id="566692538">
      <w:marLeft w:val="640"/>
      <w:marRight w:val="0"/>
      <w:marTop w:val="0"/>
      <w:marBottom w:val="0"/>
      <w:divBdr>
        <w:top w:val="none" w:sz="0" w:space="0" w:color="auto"/>
        <w:left w:val="none" w:sz="0" w:space="0" w:color="auto"/>
        <w:bottom w:val="none" w:sz="0" w:space="0" w:color="auto"/>
        <w:right w:val="none" w:sz="0" w:space="0" w:color="auto"/>
      </w:divBdr>
    </w:div>
    <w:div w:id="566770151">
      <w:marLeft w:val="640"/>
      <w:marRight w:val="0"/>
      <w:marTop w:val="0"/>
      <w:marBottom w:val="0"/>
      <w:divBdr>
        <w:top w:val="none" w:sz="0" w:space="0" w:color="auto"/>
        <w:left w:val="none" w:sz="0" w:space="0" w:color="auto"/>
        <w:bottom w:val="none" w:sz="0" w:space="0" w:color="auto"/>
        <w:right w:val="none" w:sz="0" w:space="0" w:color="auto"/>
      </w:divBdr>
    </w:div>
    <w:div w:id="566913050">
      <w:marLeft w:val="640"/>
      <w:marRight w:val="0"/>
      <w:marTop w:val="0"/>
      <w:marBottom w:val="0"/>
      <w:divBdr>
        <w:top w:val="none" w:sz="0" w:space="0" w:color="auto"/>
        <w:left w:val="none" w:sz="0" w:space="0" w:color="auto"/>
        <w:bottom w:val="none" w:sz="0" w:space="0" w:color="auto"/>
        <w:right w:val="none" w:sz="0" w:space="0" w:color="auto"/>
      </w:divBdr>
    </w:div>
    <w:div w:id="567113662">
      <w:marLeft w:val="640"/>
      <w:marRight w:val="0"/>
      <w:marTop w:val="0"/>
      <w:marBottom w:val="0"/>
      <w:divBdr>
        <w:top w:val="none" w:sz="0" w:space="0" w:color="auto"/>
        <w:left w:val="none" w:sz="0" w:space="0" w:color="auto"/>
        <w:bottom w:val="none" w:sz="0" w:space="0" w:color="auto"/>
        <w:right w:val="none" w:sz="0" w:space="0" w:color="auto"/>
      </w:divBdr>
    </w:div>
    <w:div w:id="567228819">
      <w:marLeft w:val="640"/>
      <w:marRight w:val="0"/>
      <w:marTop w:val="0"/>
      <w:marBottom w:val="0"/>
      <w:divBdr>
        <w:top w:val="none" w:sz="0" w:space="0" w:color="auto"/>
        <w:left w:val="none" w:sz="0" w:space="0" w:color="auto"/>
        <w:bottom w:val="none" w:sz="0" w:space="0" w:color="auto"/>
        <w:right w:val="none" w:sz="0" w:space="0" w:color="auto"/>
      </w:divBdr>
    </w:div>
    <w:div w:id="567346236">
      <w:marLeft w:val="640"/>
      <w:marRight w:val="0"/>
      <w:marTop w:val="0"/>
      <w:marBottom w:val="0"/>
      <w:divBdr>
        <w:top w:val="none" w:sz="0" w:space="0" w:color="auto"/>
        <w:left w:val="none" w:sz="0" w:space="0" w:color="auto"/>
        <w:bottom w:val="none" w:sz="0" w:space="0" w:color="auto"/>
        <w:right w:val="none" w:sz="0" w:space="0" w:color="auto"/>
      </w:divBdr>
    </w:div>
    <w:div w:id="567619248">
      <w:marLeft w:val="640"/>
      <w:marRight w:val="0"/>
      <w:marTop w:val="0"/>
      <w:marBottom w:val="0"/>
      <w:divBdr>
        <w:top w:val="none" w:sz="0" w:space="0" w:color="auto"/>
        <w:left w:val="none" w:sz="0" w:space="0" w:color="auto"/>
        <w:bottom w:val="none" w:sz="0" w:space="0" w:color="auto"/>
        <w:right w:val="none" w:sz="0" w:space="0" w:color="auto"/>
      </w:divBdr>
    </w:div>
    <w:div w:id="568342644">
      <w:marLeft w:val="640"/>
      <w:marRight w:val="0"/>
      <w:marTop w:val="0"/>
      <w:marBottom w:val="0"/>
      <w:divBdr>
        <w:top w:val="none" w:sz="0" w:space="0" w:color="auto"/>
        <w:left w:val="none" w:sz="0" w:space="0" w:color="auto"/>
        <w:bottom w:val="none" w:sz="0" w:space="0" w:color="auto"/>
        <w:right w:val="none" w:sz="0" w:space="0" w:color="auto"/>
      </w:divBdr>
    </w:div>
    <w:div w:id="568348567">
      <w:marLeft w:val="640"/>
      <w:marRight w:val="0"/>
      <w:marTop w:val="0"/>
      <w:marBottom w:val="0"/>
      <w:divBdr>
        <w:top w:val="none" w:sz="0" w:space="0" w:color="auto"/>
        <w:left w:val="none" w:sz="0" w:space="0" w:color="auto"/>
        <w:bottom w:val="none" w:sz="0" w:space="0" w:color="auto"/>
        <w:right w:val="none" w:sz="0" w:space="0" w:color="auto"/>
      </w:divBdr>
    </w:div>
    <w:div w:id="569660080">
      <w:marLeft w:val="640"/>
      <w:marRight w:val="0"/>
      <w:marTop w:val="0"/>
      <w:marBottom w:val="0"/>
      <w:divBdr>
        <w:top w:val="none" w:sz="0" w:space="0" w:color="auto"/>
        <w:left w:val="none" w:sz="0" w:space="0" w:color="auto"/>
        <w:bottom w:val="none" w:sz="0" w:space="0" w:color="auto"/>
        <w:right w:val="none" w:sz="0" w:space="0" w:color="auto"/>
      </w:divBdr>
    </w:div>
    <w:div w:id="569771008">
      <w:marLeft w:val="640"/>
      <w:marRight w:val="0"/>
      <w:marTop w:val="0"/>
      <w:marBottom w:val="0"/>
      <w:divBdr>
        <w:top w:val="none" w:sz="0" w:space="0" w:color="auto"/>
        <w:left w:val="none" w:sz="0" w:space="0" w:color="auto"/>
        <w:bottom w:val="none" w:sz="0" w:space="0" w:color="auto"/>
        <w:right w:val="none" w:sz="0" w:space="0" w:color="auto"/>
      </w:divBdr>
    </w:div>
    <w:div w:id="570047444">
      <w:marLeft w:val="640"/>
      <w:marRight w:val="0"/>
      <w:marTop w:val="0"/>
      <w:marBottom w:val="0"/>
      <w:divBdr>
        <w:top w:val="none" w:sz="0" w:space="0" w:color="auto"/>
        <w:left w:val="none" w:sz="0" w:space="0" w:color="auto"/>
        <w:bottom w:val="none" w:sz="0" w:space="0" w:color="auto"/>
        <w:right w:val="none" w:sz="0" w:space="0" w:color="auto"/>
      </w:divBdr>
    </w:div>
    <w:div w:id="571543417">
      <w:marLeft w:val="640"/>
      <w:marRight w:val="0"/>
      <w:marTop w:val="0"/>
      <w:marBottom w:val="0"/>
      <w:divBdr>
        <w:top w:val="none" w:sz="0" w:space="0" w:color="auto"/>
        <w:left w:val="none" w:sz="0" w:space="0" w:color="auto"/>
        <w:bottom w:val="none" w:sz="0" w:space="0" w:color="auto"/>
        <w:right w:val="none" w:sz="0" w:space="0" w:color="auto"/>
      </w:divBdr>
    </w:div>
    <w:div w:id="571745041">
      <w:marLeft w:val="640"/>
      <w:marRight w:val="0"/>
      <w:marTop w:val="0"/>
      <w:marBottom w:val="0"/>
      <w:divBdr>
        <w:top w:val="none" w:sz="0" w:space="0" w:color="auto"/>
        <w:left w:val="none" w:sz="0" w:space="0" w:color="auto"/>
        <w:bottom w:val="none" w:sz="0" w:space="0" w:color="auto"/>
        <w:right w:val="none" w:sz="0" w:space="0" w:color="auto"/>
      </w:divBdr>
    </w:div>
    <w:div w:id="571814974">
      <w:marLeft w:val="640"/>
      <w:marRight w:val="0"/>
      <w:marTop w:val="0"/>
      <w:marBottom w:val="0"/>
      <w:divBdr>
        <w:top w:val="none" w:sz="0" w:space="0" w:color="auto"/>
        <w:left w:val="none" w:sz="0" w:space="0" w:color="auto"/>
        <w:bottom w:val="none" w:sz="0" w:space="0" w:color="auto"/>
        <w:right w:val="none" w:sz="0" w:space="0" w:color="auto"/>
      </w:divBdr>
    </w:div>
    <w:div w:id="571816043">
      <w:marLeft w:val="640"/>
      <w:marRight w:val="0"/>
      <w:marTop w:val="0"/>
      <w:marBottom w:val="0"/>
      <w:divBdr>
        <w:top w:val="none" w:sz="0" w:space="0" w:color="auto"/>
        <w:left w:val="none" w:sz="0" w:space="0" w:color="auto"/>
        <w:bottom w:val="none" w:sz="0" w:space="0" w:color="auto"/>
        <w:right w:val="none" w:sz="0" w:space="0" w:color="auto"/>
      </w:divBdr>
    </w:div>
    <w:div w:id="571934020">
      <w:marLeft w:val="640"/>
      <w:marRight w:val="0"/>
      <w:marTop w:val="0"/>
      <w:marBottom w:val="0"/>
      <w:divBdr>
        <w:top w:val="none" w:sz="0" w:space="0" w:color="auto"/>
        <w:left w:val="none" w:sz="0" w:space="0" w:color="auto"/>
        <w:bottom w:val="none" w:sz="0" w:space="0" w:color="auto"/>
        <w:right w:val="none" w:sz="0" w:space="0" w:color="auto"/>
      </w:divBdr>
    </w:div>
    <w:div w:id="572274820">
      <w:marLeft w:val="640"/>
      <w:marRight w:val="0"/>
      <w:marTop w:val="0"/>
      <w:marBottom w:val="0"/>
      <w:divBdr>
        <w:top w:val="none" w:sz="0" w:space="0" w:color="auto"/>
        <w:left w:val="none" w:sz="0" w:space="0" w:color="auto"/>
        <w:bottom w:val="none" w:sz="0" w:space="0" w:color="auto"/>
        <w:right w:val="none" w:sz="0" w:space="0" w:color="auto"/>
      </w:divBdr>
    </w:div>
    <w:div w:id="572349135">
      <w:marLeft w:val="640"/>
      <w:marRight w:val="0"/>
      <w:marTop w:val="0"/>
      <w:marBottom w:val="0"/>
      <w:divBdr>
        <w:top w:val="none" w:sz="0" w:space="0" w:color="auto"/>
        <w:left w:val="none" w:sz="0" w:space="0" w:color="auto"/>
        <w:bottom w:val="none" w:sz="0" w:space="0" w:color="auto"/>
        <w:right w:val="none" w:sz="0" w:space="0" w:color="auto"/>
      </w:divBdr>
    </w:div>
    <w:div w:id="573013074">
      <w:marLeft w:val="640"/>
      <w:marRight w:val="0"/>
      <w:marTop w:val="0"/>
      <w:marBottom w:val="0"/>
      <w:divBdr>
        <w:top w:val="none" w:sz="0" w:space="0" w:color="auto"/>
        <w:left w:val="none" w:sz="0" w:space="0" w:color="auto"/>
        <w:bottom w:val="none" w:sz="0" w:space="0" w:color="auto"/>
        <w:right w:val="none" w:sz="0" w:space="0" w:color="auto"/>
      </w:divBdr>
    </w:div>
    <w:div w:id="573079316">
      <w:marLeft w:val="640"/>
      <w:marRight w:val="0"/>
      <w:marTop w:val="0"/>
      <w:marBottom w:val="0"/>
      <w:divBdr>
        <w:top w:val="none" w:sz="0" w:space="0" w:color="auto"/>
        <w:left w:val="none" w:sz="0" w:space="0" w:color="auto"/>
        <w:bottom w:val="none" w:sz="0" w:space="0" w:color="auto"/>
        <w:right w:val="none" w:sz="0" w:space="0" w:color="auto"/>
      </w:divBdr>
    </w:div>
    <w:div w:id="573275484">
      <w:marLeft w:val="640"/>
      <w:marRight w:val="0"/>
      <w:marTop w:val="0"/>
      <w:marBottom w:val="0"/>
      <w:divBdr>
        <w:top w:val="none" w:sz="0" w:space="0" w:color="auto"/>
        <w:left w:val="none" w:sz="0" w:space="0" w:color="auto"/>
        <w:bottom w:val="none" w:sz="0" w:space="0" w:color="auto"/>
        <w:right w:val="none" w:sz="0" w:space="0" w:color="auto"/>
      </w:divBdr>
    </w:div>
    <w:div w:id="573399775">
      <w:marLeft w:val="640"/>
      <w:marRight w:val="0"/>
      <w:marTop w:val="0"/>
      <w:marBottom w:val="0"/>
      <w:divBdr>
        <w:top w:val="none" w:sz="0" w:space="0" w:color="auto"/>
        <w:left w:val="none" w:sz="0" w:space="0" w:color="auto"/>
        <w:bottom w:val="none" w:sz="0" w:space="0" w:color="auto"/>
        <w:right w:val="none" w:sz="0" w:space="0" w:color="auto"/>
      </w:divBdr>
    </w:div>
    <w:div w:id="574050725">
      <w:marLeft w:val="640"/>
      <w:marRight w:val="0"/>
      <w:marTop w:val="0"/>
      <w:marBottom w:val="0"/>
      <w:divBdr>
        <w:top w:val="none" w:sz="0" w:space="0" w:color="auto"/>
        <w:left w:val="none" w:sz="0" w:space="0" w:color="auto"/>
        <w:bottom w:val="none" w:sz="0" w:space="0" w:color="auto"/>
        <w:right w:val="none" w:sz="0" w:space="0" w:color="auto"/>
      </w:divBdr>
    </w:div>
    <w:div w:id="574122787">
      <w:marLeft w:val="640"/>
      <w:marRight w:val="0"/>
      <w:marTop w:val="0"/>
      <w:marBottom w:val="0"/>
      <w:divBdr>
        <w:top w:val="none" w:sz="0" w:space="0" w:color="auto"/>
        <w:left w:val="none" w:sz="0" w:space="0" w:color="auto"/>
        <w:bottom w:val="none" w:sz="0" w:space="0" w:color="auto"/>
        <w:right w:val="none" w:sz="0" w:space="0" w:color="auto"/>
      </w:divBdr>
    </w:div>
    <w:div w:id="574123743">
      <w:marLeft w:val="640"/>
      <w:marRight w:val="0"/>
      <w:marTop w:val="0"/>
      <w:marBottom w:val="0"/>
      <w:divBdr>
        <w:top w:val="none" w:sz="0" w:space="0" w:color="auto"/>
        <w:left w:val="none" w:sz="0" w:space="0" w:color="auto"/>
        <w:bottom w:val="none" w:sz="0" w:space="0" w:color="auto"/>
        <w:right w:val="none" w:sz="0" w:space="0" w:color="auto"/>
      </w:divBdr>
    </w:div>
    <w:div w:id="574315495">
      <w:marLeft w:val="640"/>
      <w:marRight w:val="0"/>
      <w:marTop w:val="0"/>
      <w:marBottom w:val="0"/>
      <w:divBdr>
        <w:top w:val="none" w:sz="0" w:space="0" w:color="auto"/>
        <w:left w:val="none" w:sz="0" w:space="0" w:color="auto"/>
        <w:bottom w:val="none" w:sz="0" w:space="0" w:color="auto"/>
        <w:right w:val="none" w:sz="0" w:space="0" w:color="auto"/>
      </w:divBdr>
    </w:div>
    <w:div w:id="574706817">
      <w:marLeft w:val="640"/>
      <w:marRight w:val="0"/>
      <w:marTop w:val="0"/>
      <w:marBottom w:val="0"/>
      <w:divBdr>
        <w:top w:val="none" w:sz="0" w:space="0" w:color="auto"/>
        <w:left w:val="none" w:sz="0" w:space="0" w:color="auto"/>
        <w:bottom w:val="none" w:sz="0" w:space="0" w:color="auto"/>
        <w:right w:val="none" w:sz="0" w:space="0" w:color="auto"/>
      </w:divBdr>
    </w:div>
    <w:div w:id="575095629">
      <w:marLeft w:val="640"/>
      <w:marRight w:val="0"/>
      <w:marTop w:val="0"/>
      <w:marBottom w:val="0"/>
      <w:divBdr>
        <w:top w:val="none" w:sz="0" w:space="0" w:color="auto"/>
        <w:left w:val="none" w:sz="0" w:space="0" w:color="auto"/>
        <w:bottom w:val="none" w:sz="0" w:space="0" w:color="auto"/>
        <w:right w:val="none" w:sz="0" w:space="0" w:color="auto"/>
      </w:divBdr>
    </w:div>
    <w:div w:id="575406271">
      <w:marLeft w:val="640"/>
      <w:marRight w:val="0"/>
      <w:marTop w:val="0"/>
      <w:marBottom w:val="0"/>
      <w:divBdr>
        <w:top w:val="none" w:sz="0" w:space="0" w:color="auto"/>
        <w:left w:val="none" w:sz="0" w:space="0" w:color="auto"/>
        <w:bottom w:val="none" w:sz="0" w:space="0" w:color="auto"/>
        <w:right w:val="none" w:sz="0" w:space="0" w:color="auto"/>
      </w:divBdr>
    </w:div>
    <w:div w:id="575480573">
      <w:marLeft w:val="640"/>
      <w:marRight w:val="0"/>
      <w:marTop w:val="0"/>
      <w:marBottom w:val="0"/>
      <w:divBdr>
        <w:top w:val="none" w:sz="0" w:space="0" w:color="auto"/>
        <w:left w:val="none" w:sz="0" w:space="0" w:color="auto"/>
        <w:bottom w:val="none" w:sz="0" w:space="0" w:color="auto"/>
        <w:right w:val="none" w:sz="0" w:space="0" w:color="auto"/>
      </w:divBdr>
    </w:div>
    <w:div w:id="575747960">
      <w:marLeft w:val="480"/>
      <w:marRight w:val="0"/>
      <w:marTop w:val="0"/>
      <w:marBottom w:val="0"/>
      <w:divBdr>
        <w:top w:val="none" w:sz="0" w:space="0" w:color="auto"/>
        <w:left w:val="none" w:sz="0" w:space="0" w:color="auto"/>
        <w:bottom w:val="none" w:sz="0" w:space="0" w:color="auto"/>
        <w:right w:val="none" w:sz="0" w:space="0" w:color="auto"/>
      </w:divBdr>
    </w:div>
    <w:div w:id="576015847">
      <w:marLeft w:val="640"/>
      <w:marRight w:val="0"/>
      <w:marTop w:val="0"/>
      <w:marBottom w:val="0"/>
      <w:divBdr>
        <w:top w:val="none" w:sz="0" w:space="0" w:color="auto"/>
        <w:left w:val="none" w:sz="0" w:space="0" w:color="auto"/>
        <w:bottom w:val="none" w:sz="0" w:space="0" w:color="auto"/>
        <w:right w:val="none" w:sz="0" w:space="0" w:color="auto"/>
      </w:divBdr>
    </w:div>
    <w:div w:id="576129835">
      <w:marLeft w:val="640"/>
      <w:marRight w:val="0"/>
      <w:marTop w:val="0"/>
      <w:marBottom w:val="0"/>
      <w:divBdr>
        <w:top w:val="none" w:sz="0" w:space="0" w:color="auto"/>
        <w:left w:val="none" w:sz="0" w:space="0" w:color="auto"/>
        <w:bottom w:val="none" w:sz="0" w:space="0" w:color="auto"/>
        <w:right w:val="none" w:sz="0" w:space="0" w:color="auto"/>
      </w:divBdr>
    </w:div>
    <w:div w:id="576133605">
      <w:marLeft w:val="640"/>
      <w:marRight w:val="0"/>
      <w:marTop w:val="0"/>
      <w:marBottom w:val="0"/>
      <w:divBdr>
        <w:top w:val="none" w:sz="0" w:space="0" w:color="auto"/>
        <w:left w:val="none" w:sz="0" w:space="0" w:color="auto"/>
        <w:bottom w:val="none" w:sz="0" w:space="0" w:color="auto"/>
        <w:right w:val="none" w:sz="0" w:space="0" w:color="auto"/>
      </w:divBdr>
    </w:div>
    <w:div w:id="576399089">
      <w:marLeft w:val="640"/>
      <w:marRight w:val="0"/>
      <w:marTop w:val="0"/>
      <w:marBottom w:val="0"/>
      <w:divBdr>
        <w:top w:val="none" w:sz="0" w:space="0" w:color="auto"/>
        <w:left w:val="none" w:sz="0" w:space="0" w:color="auto"/>
        <w:bottom w:val="none" w:sz="0" w:space="0" w:color="auto"/>
        <w:right w:val="none" w:sz="0" w:space="0" w:color="auto"/>
      </w:divBdr>
    </w:div>
    <w:div w:id="576403205">
      <w:marLeft w:val="640"/>
      <w:marRight w:val="0"/>
      <w:marTop w:val="0"/>
      <w:marBottom w:val="0"/>
      <w:divBdr>
        <w:top w:val="none" w:sz="0" w:space="0" w:color="auto"/>
        <w:left w:val="none" w:sz="0" w:space="0" w:color="auto"/>
        <w:bottom w:val="none" w:sz="0" w:space="0" w:color="auto"/>
        <w:right w:val="none" w:sz="0" w:space="0" w:color="auto"/>
      </w:divBdr>
    </w:div>
    <w:div w:id="577402429">
      <w:marLeft w:val="640"/>
      <w:marRight w:val="0"/>
      <w:marTop w:val="0"/>
      <w:marBottom w:val="0"/>
      <w:divBdr>
        <w:top w:val="none" w:sz="0" w:space="0" w:color="auto"/>
        <w:left w:val="none" w:sz="0" w:space="0" w:color="auto"/>
        <w:bottom w:val="none" w:sz="0" w:space="0" w:color="auto"/>
        <w:right w:val="none" w:sz="0" w:space="0" w:color="auto"/>
      </w:divBdr>
    </w:div>
    <w:div w:id="577441197">
      <w:marLeft w:val="640"/>
      <w:marRight w:val="0"/>
      <w:marTop w:val="0"/>
      <w:marBottom w:val="0"/>
      <w:divBdr>
        <w:top w:val="none" w:sz="0" w:space="0" w:color="auto"/>
        <w:left w:val="none" w:sz="0" w:space="0" w:color="auto"/>
        <w:bottom w:val="none" w:sz="0" w:space="0" w:color="auto"/>
        <w:right w:val="none" w:sz="0" w:space="0" w:color="auto"/>
      </w:divBdr>
    </w:div>
    <w:div w:id="577524473">
      <w:marLeft w:val="640"/>
      <w:marRight w:val="0"/>
      <w:marTop w:val="0"/>
      <w:marBottom w:val="0"/>
      <w:divBdr>
        <w:top w:val="none" w:sz="0" w:space="0" w:color="auto"/>
        <w:left w:val="none" w:sz="0" w:space="0" w:color="auto"/>
        <w:bottom w:val="none" w:sz="0" w:space="0" w:color="auto"/>
        <w:right w:val="none" w:sz="0" w:space="0" w:color="auto"/>
      </w:divBdr>
    </w:div>
    <w:div w:id="577910060">
      <w:marLeft w:val="640"/>
      <w:marRight w:val="0"/>
      <w:marTop w:val="0"/>
      <w:marBottom w:val="0"/>
      <w:divBdr>
        <w:top w:val="none" w:sz="0" w:space="0" w:color="auto"/>
        <w:left w:val="none" w:sz="0" w:space="0" w:color="auto"/>
        <w:bottom w:val="none" w:sz="0" w:space="0" w:color="auto"/>
        <w:right w:val="none" w:sz="0" w:space="0" w:color="auto"/>
      </w:divBdr>
    </w:div>
    <w:div w:id="577979875">
      <w:marLeft w:val="640"/>
      <w:marRight w:val="0"/>
      <w:marTop w:val="0"/>
      <w:marBottom w:val="0"/>
      <w:divBdr>
        <w:top w:val="none" w:sz="0" w:space="0" w:color="auto"/>
        <w:left w:val="none" w:sz="0" w:space="0" w:color="auto"/>
        <w:bottom w:val="none" w:sz="0" w:space="0" w:color="auto"/>
        <w:right w:val="none" w:sz="0" w:space="0" w:color="auto"/>
      </w:divBdr>
    </w:div>
    <w:div w:id="578633819">
      <w:marLeft w:val="640"/>
      <w:marRight w:val="0"/>
      <w:marTop w:val="0"/>
      <w:marBottom w:val="0"/>
      <w:divBdr>
        <w:top w:val="none" w:sz="0" w:space="0" w:color="auto"/>
        <w:left w:val="none" w:sz="0" w:space="0" w:color="auto"/>
        <w:bottom w:val="none" w:sz="0" w:space="0" w:color="auto"/>
        <w:right w:val="none" w:sz="0" w:space="0" w:color="auto"/>
      </w:divBdr>
    </w:div>
    <w:div w:id="578635924">
      <w:marLeft w:val="640"/>
      <w:marRight w:val="0"/>
      <w:marTop w:val="0"/>
      <w:marBottom w:val="0"/>
      <w:divBdr>
        <w:top w:val="none" w:sz="0" w:space="0" w:color="auto"/>
        <w:left w:val="none" w:sz="0" w:space="0" w:color="auto"/>
        <w:bottom w:val="none" w:sz="0" w:space="0" w:color="auto"/>
        <w:right w:val="none" w:sz="0" w:space="0" w:color="auto"/>
      </w:divBdr>
    </w:div>
    <w:div w:id="578752812">
      <w:marLeft w:val="640"/>
      <w:marRight w:val="0"/>
      <w:marTop w:val="0"/>
      <w:marBottom w:val="0"/>
      <w:divBdr>
        <w:top w:val="none" w:sz="0" w:space="0" w:color="auto"/>
        <w:left w:val="none" w:sz="0" w:space="0" w:color="auto"/>
        <w:bottom w:val="none" w:sz="0" w:space="0" w:color="auto"/>
        <w:right w:val="none" w:sz="0" w:space="0" w:color="auto"/>
      </w:divBdr>
    </w:div>
    <w:div w:id="579019987">
      <w:marLeft w:val="640"/>
      <w:marRight w:val="0"/>
      <w:marTop w:val="0"/>
      <w:marBottom w:val="0"/>
      <w:divBdr>
        <w:top w:val="none" w:sz="0" w:space="0" w:color="auto"/>
        <w:left w:val="none" w:sz="0" w:space="0" w:color="auto"/>
        <w:bottom w:val="none" w:sz="0" w:space="0" w:color="auto"/>
        <w:right w:val="none" w:sz="0" w:space="0" w:color="auto"/>
      </w:divBdr>
    </w:div>
    <w:div w:id="579214923">
      <w:marLeft w:val="640"/>
      <w:marRight w:val="0"/>
      <w:marTop w:val="0"/>
      <w:marBottom w:val="0"/>
      <w:divBdr>
        <w:top w:val="none" w:sz="0" w:space="0" w:color="auto"/>
        <w:left w:val="none" w:sz="0" w:space="0" w:color="auto"/>
        <w:bottom w:val="none" w:sz="0" w:space="0" w:color="auto"/>
        <w:right w:val="none" w:sz="0" w:space="0" w:color="auto"/>
      </w:divBdr>
    </w:div>
    <w:div w:id="579559200">
      <w:marLeft w:val="640"/>
      <w:marRight w:val="0"/>
      <w:marTop w:val="0"/>
      <w:marBottom w:val="0"/>
      <w:divBdr>
        <w:top w:val="none" w:sz="0" w:space="0" w:color="auto"/>
        <w:left w:val="none" w:sz="0" w:space="0" w:color="auto"/>
        <w:bottom w:val="none" w:sz="0" w:space="0" w:color="auto"/>
        <w:right w:val="none" w:sz="0" w:space="0" w:color="auto"/>
      </w:divBdr>
    </w:div>
    <w:div w:id="579607313">
      <w:marLeft w:val="640"/>
      <w:marRight w:val="0"/>
      <w:marTop w:val="0"/>
      <w:marBottom w:val="0"/>
      <w:divBdr>
        <w:top w:val="none" w:sz="0" w:space="0" w:color="auto"/>
        <w:left w:val="none" w:sz="0" w:space="0" w:color="auto"/>
        <w:bottom w:val="none" w:sz="0" w:space="0" w:color="auto"/>
        <w:right w:val="none" w:sz="0" w:space="0" w:color="auto"/>
      </w:divBdr>
    </w:div>
    <w:div w:id="580332954">
      <w:marLeft w:val="640"/>
      <w:marRight w:val="0"/>
      <w:marTop w:val="0"/>
      <w:marBottom w:val="0"/>
      <w:divBdr>
        <w:top w:val="none" w:sz="0" w:space="0" w:color="auto"/>
        <w:left w:val="none" w:sz="0" w:space="0" w:color="auto"/>
        <w:bottom w:val="none" w:sz="0" w:space="0" w:color="auto"/>
        <w:right w:val="none" w:sz="0" w:space="0" w:color="auto"/>
      </w:divBdr>
    </w:div>
    <w:div w:id="580911145">
      <w:marLeft w:val="640"/>
      <w:marRight w:val="0"/>
      <w:marTop w:val="0"/>
      <w:marBottom w:val="0"/>
      <w:divBdr>
        <w:top w:val="none" w:sz="0" w:space="0" w:color="auto"/>
        <w:left w:val="none" w:sz="0" w:space="0" w:color="auto"/>
        <w:bottom w:val="none" w:sz="0" w:space="0" w:color="auto"/>
        <w:right w:val="none" w:sz="0" w:space="0" w:color="auto"/>
      </w:divBdr>
    </w:div>
    <w:div w:id="581991988">
      <w:marLeft w:val="640"/>
      <w:marRight w:val="0"/>
      <w:marTop w:val="0"/>
      <w:marBottom w:val="0"/>
      <w:divBdr>
        <w:top w:val="none" w:sz="0" w:space="0" w:color="auto"/>
        <w:left w:val="none" w:sz="0" w:space="0" w:color="auto"/>
        <w:bottom w:val="none" w:sz="0" w:space="0" w:color="auto"/>
        <w:right w:val="none" w:sz="0" w:space="0" w:color="auto"/>
      </w:divBdr>
    </w:div>
    <w:div w:id="582496302">
      <w:marLeft w:val="640"/>
      <w:marRight w:val="0"/>
      <w:marTop w:val="0"/>
      <w:marBottom w:val="0"/>
      <w:divBdr>
        <w:top w:val="none" w:sz="0" w:space="0" w:color="auto"/>
        <w:left w:val="none" w:sz="0" w:space="0" w:color="auto"/>
        <w:bottom w:val="none" w:sz="0" w:space="0" w:color="auto"/>
        <w:right w:val="none" w:sz="0" w:space="0" w:color="auto"/>
      </w:divBdr>
    </w:div>
    <w:div w:id="583076099">
      <w:marLeft w:val="640"/>
      <w:marRight w:val="0"/>
      <w:marTop w:val="0"/>
      <w:marBottom w:val="0"/>
      <w:divBdr>
        <w:top w:val="none" w:sz="0" w:space="0" w:color="auto"/>
        <w:left w:val="none" w:sz="0" w:space="0" w:color="auto"/>
        <w:bottom w:val="none" w:sz="0" w:space="0" w:color="auto"/>
        <w:right w:val="none" w:sz="0" w:space="0" w:color="auto"/>
      </w:divBdr>
    </w:div>
    <w:div w:id="583076671">
      <w:marLeft w:val="640"/>
      <w:marRight w:val="0"/>
      <w:marTop w:val="0"/>
      <w:marBottom w:val="0"/>
      <w:divBdr>
        <w:top w:val="none" w:sz="0" w:space="0" w:color="auto"/>
        <w:left w:val="none" w:sz="0" w:space="0" w:color="auto"/>
        <w:bottom w:val="none" w:sz="0" w:space="0" w:color="auto"/>
        <w:right w:val="none" w:sz="0" w:space="0" w:color="auto"/>
      </w:divBdr>
    </w:div>
    <w:div w:id="583488299">
      <w:marLeft w:val="640"/>
      <w:marRight w:val="0"/>
      <w:marTop w:val="0"/>
      <w:marBottom w:val="0"/>
      <w:divBdr>
        <w:top w:val="none" w:sz="0" w:space="0" w:color="auto"/>
        <w:left w:val="none" w:sz="0" w:space="0" w:color="auto"/>
        <w:bottom w:val="none" w:sz="0" w:space="0" w:color="auto"/>
        <w:right w:val="none" w:sz="0" w:space="0" w:color="auto"/>
      </w:divBdr>
    </w:div>
    <w:div w:id="583490234">
      <w:marLeft w:val="640"/>
      <w:marRight w:val="0"/>
      <w:marTop w:val="0"/>
      <w:marBottom w:val="0"/>
      <w:divBdr>
        <w:top w:val="none" w:sz="0" w:space="0" w:color="auto"/>
        <w:left w:val="none" w:sz="0" w:space="0" w:color="auto"/>
        <w:bottom w:val="none" w:sz="0" w:space="0" w:color="auto"/>
        <w:right w:val="none" w:sz="0" w:space="0" w:color="auto"/>
      </w:divBdr>
    </w:div>
    <w:div w:id="583998412">
      <w:marLeft w:val="640"/>
      <w:marRight w:val="0"/>
      <w:marTop w:val="0"/>
      <w:marBottom w:val="0"/>
      <w:divBdr>
        <w:top w:val="none" w:sz="0" w:space="0" w:color="auto"/>
        <w:left w:val="none" w:sz="0" w:space="0" w:color="auto"/>
        <w:bottom w:val="none" w:sz="0" w:space="0" w:color="auto"/>
        <w:right w:val="none" w:sz="0" w:space="0" w:color="auto"/>
      </w:divBdr>
    </w:div>
    <w:div w:id="584530296">
      <w:marLeft w:val="640"/>
      <w:marRight w:val="0"/>
      <w:marTop w:val="0"/>
      <w:marBottom w:val="0"/>
      <w:divBdr>
        <w:top w:val="none" w:sz="0" w:space="0" w:color="auto"/>
        <w:left w:val="none" w:sz="0" w:space="0" w:color="auto"/>
        <w:bottom w:val="none" w:sz="0" w:space="0" w:color="auto"/>
        <w:right w:val="none" w:sz="0" w:space="0" w:color="auto"/>
      </w:divBdr>
    </w:div>
    <w:div w:id="584801434">
      <w:marLeft w:val="640"/>
      <w:marRight w:val="0"/>
      <w:marTop w:val="0"/>
      <w:marBottom w:val="0"/>
      <w:divBdr>
        <w:top w:val="none" w:sz="0" w:space="0" w:color="auto"/>
        <w:left w:val="none" w:sz="0" w:space="0" w:color="auto"/>
        <w:bottom w:val="none" w:sz="0" w:space="0" w:color="auto"/>
        <w:right w:val="none" w:sz="0" w:space="0" w:color="auto"/>
      </w:divBdr>
    </w:div>
    <w:div w:id="584807747">
      <w:marLeft w:val="640"/>
      <w:marRight w:val="0"/>
      <w:marTop w:val="0"/>
      <w:marBottom w:val="0"/>
      <w:divBdr>
        <w:top w:val="none" w:sz="0" w:space="0" w:color="auto"/>
        <w:left w:val="none" w:sz="0" w:space="0" w:color="auto"/>
        <w:bottom w:val="none" w:sz="0" w:space="0" w:color="auto"/>
        <w:right w:val="none" w:sz="0" w:space="0" w:color="auto"/>
      </w:divBdr>
    </w:div>
    <w:div w:id="584917779">
      <w:marLeft w:val="640"/>
      <w:marRight w:val="0"/>
      <w:marTop w:val="0"/>
      <w:marBottom w:val="0"/>
      <w:divBdr>
        <w:top w:val="none" w:sz="0" w:space="0" w:color="auto"/>
        <w:left w:val="none" w:sz="0" w:space="0" w:color="auto"/>
        <w:bottom w:val="none" w:sz="0" w:space="0" w:color="auto"/>
        <w:right w:val="none" w:sz="0" w:space="0" w:color="auto"/>
      </w:divBdr>
    </w:div>
    <w:div w:id="584991940">
      <w:marLeft w:val="640"/>
      <w:marRight w:val="0"/>
      <w:marTop w:val="0"/>
      <w:marBottom w:val="0"/>
      <w:divBdr>
        <w:top w:val="none" w:sz="0" w:space="0" w:color="auto"/>
        <w:left w:val="none" w:sz="0" w:space="0" w:color="auto"/>
        <w:bottom w:val="none" w:sz="0" w:space="0" w:color="auto"/>
        <w:right w:val="none" w:sz="0" w:space="0" w:color="auto"/>
      </w:divBdr>
    </w:div>
    <w:div w:id="585384322">
      <w:marLeft w:val="640"/>
      <w:marRight w:val="0"/>
      <w:marTop w:val="0"/>
      <w:marBottom w:val="0"/>
      <w:divBdr>
        <w:top w:val="none" w:sz="0" w:space="0" w:color="auto"/>
        <w:left w:val="none" w:sz="0" w:space="0" w:color="auto"/>
        <w:bottom w:val="none" w:sz="0" w:space="0" w:color="auto"/>
        <w:right w:val="none" w:sz="0" w:space="0" w:color="auto"/>
      </w:divBdr>
    </w:div>
    <w:div w:id="585386329">
      <w:marLeft w:val="640"/>
      <w:marRight w:val="0"/>
      <w:marTop w:val="0"/>
      <w:marBottom w:val="0"/>
      <w:divBdr>
        <w:top w:val="none" w:sz="0" w:space="0" w:color="auto"/>
        <w:left w:val="none" w:sz="0" w:space="0" w:color="auto"/>
        <w:bottom w:val="none" w:sz="0" w:space="0" w:color="auto"/>
        <w:right w:val="none" w:sz="0" w:space="0" w:color="auto"/>
      </w:divBdr>
    </w:div>
    <w:div w:id="585767762">
      <w:marLeft w:val="640"/>
      <w:marRight w:val="0"/>
      <w:marTop w:val="0"/>
      <w:marBottom w:val="0"/>
      <w:divBdr>
        <w:top w:val="none" w:sz="0" w:space="0" w:color="auto"/>
        <w:left w:val="none" w:sz="0" w:space="0" w:color="auto"/>
        <w:bottom w:val="none" w:sz="0" w:space="0" w:color="auto"/>
        <w:right w:val="none" w:sz="0" w:space="0" w:color="auto"/>
      </w:divBdr>
    </w:div>
    <w:div w:id="586034245">
      <w:marLeft w:val="640"/>
      <w:marRight w:val="0"/>
      <w:marTop w:val="0"/>
      <w:marBottom w:val="0"/>
      <w:divBdr>
        <w:top w:val="none" w:sz="0" w:space="0" w:color="auto"/>
        <w:left w:val="none" w:sz="0" w:space="0" w:color="auto"/>
        <w:bottom w:val="none" w:sz="0" w:space="0" w:color="auto"/>
        <w:right w:val="none" w:sz="0" w:space="0" w:color="auto"/>
      </w:divBdr>
    </w:div>
    <w:div w:id="586305648">
      <w:marLeft w:val="640"/>
      <w:marRight w:val="0"/>
      <w:marTop w:val="0"/>
      <w:marBottom w:val="0"/>
      <w:divBdr>
        <w:top w:val="none" w:sz="0" w:space="0" w:color="auto"/>
        <w:left w:val="none" w:sz="0" w:space="0" w:color="auto"/>
        <w:bottom w:val="none" w:sz="0" w:space="0" w:color="auto"/>
        <w:right w:val="none" w:sz="0" w:space="0" w:color="auto"/>
      </w:divBdr>
    </w:div>
    <w:div w:id="586504868">
      <w:marLeft w:val="640"/>
      <w:marRight w:val="0"/>
      <w:marTop w:val="0"/>
      <w:marBottom w:val="0"/>
      <w:divBdr>
        <w:top w:val="none" w:sz="0" w:space="0" w:color="auto"/>
        <w:left w:val="none" w:sz="0" w:space="0" w:color="auto"/>
        <w:bottom w:val="none" w:sz="0" w:space="0" w:color="auto"/>
        <w:right w:val="none" w:sz="0" w:space="0" w:color="auto"/>
      </w:divBdr>
    </w:div>
    <w:div w:id="586574323">
      <w:marLeft w:val="640"/>
      <w:marRight w:val="0"/>
      <w:marTop w:val="0"/>
      <w:marBottom w:val="0"/>
      <w:divBdr>
        <w:top w:val="none" w:sz="0" w:space="0" w:color="auto"/>
        <w:left w:val="none" w:sz="0" w:space="0" w:color="auto"/>
        <w:bottom w:val="none" w:sz="0" w:space="0" w:color="auto"/>
        <w:right w:val="none" w:sz="0" w:space="0" w:color="auto"/>
      </w:divBdr>
    </w:div>
    <w:div w:id="586695156">
      <w:marLeft w:val="640"/>
      <w:marRight w:val="0"/>
      <w:marTop w:val="0"/>
      <w:marBottom w:val="0"/>
      <w:divBdr>
        <w:top w:val="none" w:sz="0" w:space="0" w:color="auto"/>
        <w:left w:val="none" w:sz="0" w:space="0" w:color="auto"/>
        <w:bottom w:val="none" w:sz="0" w:space="0" w:color="auto"/>
        <w:right w:val="none" w:sz="0" w:space="0" w:color="auto"/>
      </w:divBdr>
    </w:div>
    <w:div w:id="586885976">
      <w:marLeft w:val="640"/>
      <w:marRight w:val="0"/>
      <w:marTop w:val="0"/>
      <w:marBottom w:val="0"/>
      <w:divBdr>
        <w:top w:val="none" w:sz="0" w:space="0" w:color="auto"/>
        <w:left w:val="none" w:sz="0" w:space="0" w:color="auto"/>
        <w:bottom w:val="none" w:sz="0" w:space="0" w:color="auto"/>
        <w:right w:val="none" w:sz="0" w:space="0" w:color="auto"/>
      </w:divBdr>
    </w:div>
    <w:div w:id="587152365">
      <w:marLeft w:val="640"/>
      <w:marRight w:val="0"/>
      <w:marTop w:val="0"/>
      <w:marBottom w:val="0"/>
      <w:divBdr>
        <w:top w:val="none" w:sz="0" w:space="0" w:color="auto"/>
        <w:left w:val="none" w:sz="0" w:space="0" w:color="auto"/>
        <w:bottom w:val="none" w:sz="0" w:space="0" w:color="auto"/>
        <w:right w:val="none" w:sz="0" w:space="0" w:color="auto"/>
      </w:divBdr>
    </w:div>
    <w:div w:id="587233561">
      <w:marLeft w:val="640"/>
      <w:marRight w:val="0"/>
      <w:marTop w:val="0"/>
      <w:marBottom w:val="0"/>
      <w:divBdr>
        <w:top w:val="none" w:sz="0" w:space="0" w:color="auto"/>
        <w:left w:val="none" w:sz="0" w:space="0" w:color="auto"/>
        <w:bottom w:val="none" w:sz="0" w:space="0" w:color="auto"/>
        <w:right w:val="none" w:sz="0" w:space="0" w:color="auto"/>
      </w:divBdr>
    </w:div>
    <w:div w:id="587278632">
      <w:marLeft w:val="640"/>
      <w:marRight w:val="0"/>
      <w:marTop w:val="0"/>
      <w:marBottom w:val="0"/>
      <w:divBdr>
        <w:top w:val="none" w:sz="0" w:space="0" w:color="auto"/>
        <w:left w:val="none" w:sz="0" w:space="0" w:color="auto"/>
        <w:bottom w:val="none" w:sz="0" w:space="0" w:color="auto"/>
        <w:right w:val="none" w:sz="0" w:space="0" w:color="auto"/>
      </w:divBdr>
    </w:div>
    <w:div w:id="587540981">
      <w:marLeft w:val="640"/>
      <w:marRight w:val="0"/>
      <w:marTop w:val="0"/>
      <w:marBottom w:val="0"/>
      <w:divBdr>
        <w:top w:val="none" w:sz="0" w:space="0" w:color="auto"/>
        <w:left w:val="none" w:sz="0" w:space="0" w:color="auto"/>
        <w:bottom w:val="none" w:sz="0" w:space="0" w:color="auto"/>
        <w:right w:val="none" w:sz="0" w:space="0" w:color="auto"/>
      </w:divBdr>
    </w:div>
    <w:div w:id="588008459">
      <w:marLeft w:val="640"/>
      <w:marRight w:val="0"/>
      <w:marTop w:val="0"/>
      <w:marBottom w:val="0"/>
      <w:divBdr>
        <w:top w:val="none" w:sz="0" w:space="0" w:color="auto"/>
        <w:left w:val="none" w:sz="0" w:space="0" w:color="auto"/>
        <w:bottom w:val="none" w:sz="0" w:space="0" w:color="auto"/>
        <w:right w:val="none" w:sz="0" w:space="0" w:color="auto"/>
      </w:divBdr>
    </w:div>
    <w:div w:id="588202539">
      <w:marLeft w:val="640"/>
      <w:marRight w:val="0"/>
      <w:marTop w:val="0"/>
      <w:marBottom w:val="0"/>
      <w:divBdr>
        <w:top w:val="none" w:sz="0" w:space="0" w:color="auto"/>
        <w:left w:val="none" w:sz="0" w:space="0" w:color="auto"/>
        <w:bottom w:val="none" w:sz="0" w:space="0" w:color="auto"/>
        <w:right w:val="none" w:sz="0" w:space="0" w:color="auto"/>
      </w:divBdr>
    </w:div>
    <w:div w:id="588932452">
      <w:marLeft w:val="640"/>
      <w:marRight w:val="0"/>
      <w:marTop w:val="0"/>
      <w:marBottom w:val="0"/>
      <w:divBdr>
        <w:top w:val="none" w:sz="0" w:space="0" w:color="auto"/>
        <w:left w:val="none" w:sz="0" w:space="0" w:color="auto"/>
        <w:bottom w:val="none" w:sz="0" w:space="0" w:color="auto"/>
        <w:right w:val="none" w:sz="0" w:space="0" w:color="auto"/>
      </w:divBdr>
    </w:div>
    <w:div w:id="589047204">
      <w:marLeft w:val="640"/>
      <w:marRight w:val="0"/>
      <w:marTop w:val="0"/>
      <w:marBottom w:val="0"/>
      <w:divBdr>
        <w:top w:val="none" w:sz="0" w:space="0" w:color="auto"/>
        <w:left w:val="none" w:sz="0" w:space="0" w:color="auto"/>
        <w:bottom w:val="none" w:sz="0" w:space="0" w:color="auto"/>
        <w:right w:val="none" w:sz="0" w:space="0" w:color="auto"/>
      </w:divBdr>
    </w:div>
    <w:div w:id="589200305">
      <w:marLeft w:val="640"/>
      <w:marRight w:val="0"/>
      <w:marTop w:val="0"/>
      <w:marBottom w:val="0"/>
      <w:divBdr>
        <w:top w:val="none" w:sz="0" w:space="0" w:color="auto"/>
        <w:left w:val="none" w:sz="0" w:space="0" w:color="auto"/>
        <w:bottom w:val="none" w:sz="0" w:space="0" w:color="auto"/>
        <w:right w:val="none" w:sz="0" w:space="0" w:color="auto"/>
      </w:divBdr>
    </w:div>
    <w:div w:id="589385534">
      <w:marLeft w:val="640"/>
      <w:marRight w:val="0"/>
      <w:marTop w:val="0"/>
      <w:marBottom w:val="0"/>
      <w:divBdr>
        <w:top w:val="none" w:sz="0" w:space="0" w:color="auto"/>
        <w:left w:val="none" w:sz="0" w:space="0" w:color="auto"/>
        <w:bottom w:val="none" w:sz="0" w:space="0" w:color="auto"/>
        <w:right w:val="none" w:sz="0" w:space="0" w:color="auto"/>
      </w:divBdr>
    </w:div>
    <w:div w:id="589508498">
      <w:marLeft w:val="640"/>
      <w:marRight w:val="0"/>
      <w:marTop w:val="0"/>
      <w:marBottom w:val="0"/>
      <w:divBdr>
        <w:top w:val="none" w:sz="0" w:space="0" w:color="auto"/>
        <w:left w:val="none" w:sz="0" w:space="0" w:color="auto"/>
        <w:bottom w:val="none" w:sz="0" w:space="0" w:color="auto"/>
        <w:right w:val="none" w:sz="0" w:space="0" w:color="auto"/>
      </w:divBdr>
    </w:div>
    <w:div w:id="590116113">
      <w:marLeft w:val="640"/>
      <w:marRight w:val="0"/>
      <w:marTop w:val="0"/>
      <w:marBottom w:val="0"/>
      <w:divBdr>
        <w:top w:val="none" w:sz="0" w:space="0" w:color="auto"/>
        <w:left w:val="none" w:sz="0" w:space="0" w:color="auto"/>
        <w:bottom w:val="none" w:sz="0" w:space="0" w:color="auto"/>
        <w:right w:val="none" w:sz="0" w:space="0" w:color="auto"/>
      </w:divBdr>
    </w:div>
    <w:div w:id="590160187">
      <w:marLeft w:val="640"/>
      <w:marRight w:val="0"/>
      <w:marTop w:val="0"/>
      <w:marBottom w:val="0"/>
      <w:divBdr>
        <w:top w:val="none" w:sz="0" w:space="0" w:color="auto"/>
        <w:left w:val="none" w:sz="0" w:space="0" w:color="auto"/>
        <w:bottom w:val="none" w:sz="0" w:space="0" w:color="auto"/>
        <w:right w:val="none" w:sz="0" w:space="0" w:color="auto"/>
      </w:divBdr>
    </w:div>
    <w:div w:id="590167149">
      <w:marLeft w:val="640"/>
      <w:marRight w:val="0"/>
      <w:marTop w:val="0"/>
      <w:marBottom w:val="0"/>
      <w:divBdr>
        <w:top w:val="none" w:sz="0" w:space="0" w:color="auto"/>
        <w:left w:val="none" w:sz="0" w:space="0" w:color="auto"/>
        <w:bottom w:val="none" w:sz="0" w:space="0" w:color="auto"/>
        <w:right w:val="none" w:sz="0" w:space="0" w:color="auto"/>
      </w:divBdr>
    </w:div>
    <w:div w:id="590432168">
      <w:marLeft w:val="640"/>
      <w:marRight w:val="0"/>
      <w:marTop w:val="0"/>
      <w:marBottom w:val="0"/>
      <w:divBdr>
        <w:top w:val="none" w:sz="0" w:space="0" w:color="auto"/>
        <w:left w:val="none" w:sz="0" w:space="0" w:color="auto"/>
        <w:bottom w:val="none" w:sz="0" w:space="0" w:color="auto"/>
        <w:right w:val="none" w:sz="0" w:space="0" w:color="auto"/>
      </w:divBdr>
    </w:div>
    <w:div w:id="590554164">
      <w:marLeft w:val="640"/>
      <w:marRight w:val="0"/>
      <w:marTop w:val="0"/>
      <w:marBottom w:val="0"/>
      <w:divBdr>
        <w:top w:val="none" w:sz="0" w:space="0" w:color="auto"/>
        <w:left w:val="none" w:sz="0" w:space="0" w:color="auto"/>
        <w:bottom w:val="none" w:sz="0" w:space="0" w:color="auto"/>
        <w:right w:val="none" w:sz="0" w:space="0" w:color="auto"/>
      </w:divBdr>
    </w:div>
    <w:div w:id="591007717">
      <w:marLeft w:val="640"/>
      <w:marRight w:val="0"/>
      <w:marTop w:val="0"/>
      <w:marBottom w:val="0"/>
      <w:divBdr>
        <w:top w:val="none" w:sz="0" w:space="0" w:color="auto"/>
        <w:left w:val="none" w:sz="0" w:space="0" w:color="auto"/>
        <w:bottom w:val="none" w:sz="0" w:space="0" w:color="auto"/>
        <w:right w:val="none" w:sz="0" w:space="0" w:color="auto"/>
      </w:divBdr>
    </w:div>
    <w:div w:id="591161026">
      <w:marLeft w:val="640"/>
      <w:marRight w:val="0"/>
      <w:marTop w:val="0"/>
      <w:marBottom w:val="0"/>
      <w:divBdr>
        <w:top w:val="none" w:sz="0" w:space="0" w:color="auto"/>
        <w:left w:val="none" w:sz="0" w:space="0" w:color="auto"/>
        <w:bottom w:val="none" w:sz="0" w:space="0" w:color="auto"/>
        <w:right w:val="none" w:sz="0" w:space="0" w:color="auto"/>
      </w:divBdr>
    </w:div>
    <w:div w:id="591201979">
      <w:marLeft w:val="640"/>
      <w:marRight w:val="0"/>
      <w:marTop w:val="0"/>
      <w:marBottom w:val="0"/>
      <w:divBdr>
        <w:top w:val="none" w:sz="0" w:space="0" w:color="auto"/>
        <w:left w:val="none" w:sz="0" w:space="0" w:color="auto"/>
        <w:bottom w:val="none" w:sz="0" w:space="0" w:color="auto"/>
        <w:right w:val="none" w:sz="0" w:space="0" w:color="auto"/>
      </w:divBdr>
    </w:div>
    <w:div w:id="591206134">
      <w:marLeft w:val="640"/>
      <w:marRight w:val="0"/>
      <w:marTop w:val="0"/>
      <w:marBottom w:val="0"/>
      <w:divBdr>
        <w:top w:val="none" w:sz="0" w:space="0" w:color="auto"/>
        <w:left w:val="none" w:sz="0" w:space="0" w:color="auto"/>
        <w:bottom w:val="none" w:sz="0" w:space="0" w:color="auto"/>
        <w:right w:val="none" w:sz="0" w:space="0" w:color="auto"/>
      </w:divBdr>
    </w:div>
    <w:div w:id="591284032">
      <w:marLeft w:val="640"/>
      <w:marRight w:val="0"/>
      <w:marTop w:val="0"/>
      <w:marBottom w:val="0"/>
      <w:divBdr>
        <w:top w:val="none" w:sz="0" w:space="0" w:color="auto"/>
        <w:left w:val="none" w:sz="0" w:space="0" w:color="auto"/>
        <w:bottom w:val="none" w:sz="0" w:space="0" w:color="auto"/>
        <w:right w:val="none" w:sz="0" w:space="0" w:color="auto"/>
      </w:divBdr>
    </w:div>
    <w:div w:id="591550509">
      <w:marLeft w:val="640"/>
      <w:marRight w:val="0"/>
      <w:marTop w:val="0"/>
      <w:marBottom w:val="0"/>
      <w:divBdr>
        <w:top w:val="none" w:sz="0" w:space="0" w:color="auto"/>
        <w:left w:val="none" w:sz="0" w:space="0" w:color="auto"/>
        <w:bottom w:val="none" w:sz="0" w:space="0" w:color="auto"/>
        <w:right w:val="none" w:sz="0" w:space="0" w:color="auto"/>
      </w:divBdr>
    </w:div>
    <w:div w:id="591619958">
      <w:marLeft w:val="640"/>
      <w:marRight w:val="0"/>
      <w:marTop w:val="0"/>
      <w:marBottom w:val="0"/>
      <w:divBdr>
        <w:top w:val="none" w:sz="0" w:space="0" w:color="auto"/>
        <w:left w:val="none" w:sz="0" w:space="0" w:color="auto"/>
        <w:bottom w:val="none" w:sz="0" w:space="0" w:color="auto"/>
        <w:right w:val="none" w:sz="0" w:space="0" w:color="auto"/>
      </w:divBdr>
    </w:div>
    <w:div w:id="591820907">
      <w:marLeft w:val="640"/>
      <w:marRight w:val="0"/>
      <w:marTop w:val="0"/>
      <w:marBottom w:val="0"/>
      <w:divBdr>
        <w:top w:val="none" w:sz="0" w:space="0" w:color="auto"/>
        <w:left w:val="none" w:sz="0" w:space="0" w:color="auto"/>
        <w:bottom w:val="none" w:sz="0" w:space="0" w:color="auto"/>
        <w:right w:val="none" w:sz="0" w:space="0" w:color="auto"/>
      </w:divBdr>
    </w:div>
    <w:div w:id="592662800">
      <w:marLeft w:val="640"/>
      <w:marRight w:val="0"/>
      <w:marTop w:val="0"/>
      <w:marBottom w:val="0"/>
      <w:divBdr>
        <w:top w:val="none" w:sz="0" w:space="0" w:color="auto"/>
        <w:left w:val="none" w:sz="0" w:space="0" w:color="auto"/>
        <w:bottom w:val="none" w:sz="0" w:space="0" w:color="auto"/>
        <w:right w:val="none" w:sz="0" w:space="0" w:color="auto"/>
      </w:divBdr>
    </w:div>
    <w:div w:id="592710247">
      <w:marLeft w:val="640"/>
      <w:marRight w:val="0"/>
      <w:marTop w:val="0"/>
      <w:marBottom w:val="0"/>
      <w:divBdr>
        <w:top w:val="none" w:sz="0" w:space="0" w:color="auto"/>
        <w:left w:val="none" w:sz="0" w:space="0" w:color="auto"/>
        <w:bottom w:val="none" w:sz="0" w:space="0" w:color="auto"/>
        <w:right w:val="none" w:sz="0" w:space="0" w:color="auto"/>
      </w:divBdr>
    </w:div>
    <w:div w:id="593132726">
      <w:marLeft w:val="640"/>
      <w:marRight w:val="0"/>
      <w:marTop w:val="0"/>
      <w:marBottom w:val="0"/>
      <w:divBdr>
        <w:top w:val="none" w:sz="0" w:space="0" w:color="auto"/>
        <w:left w:val="none" w:sz="0" w:space="0" w:color="auto"/>
        <w:bottom w:val="none" w:sz="0" w:space="0" w:color="auto"/>
        <w:right w:val="none" w:sz="0" w:space="0" w:color="auto"/>
      </w:divBdr>
    </w:div>
    <w:div w:id="593170816">
      <w:marLeft w:val="640"/>
      <w:marRight w:val="0"/>
      <w:marTop w:val="0"/>
      <w:marBottom w:val="0"/>
      <w:divBdr>
        <w:top w:val="none" w:sz="0" w:space="0" w:color="auto"/>
        <w:left w:val="none" w:sz="0" w:space="0" w:color="auto"/>
        <w:bottom w:val="none" w:sz="0" w:space="0" w:color="auto"/>
        <w:right w:val="none" w:sz="0" w:space="0" w:color="auto"/>
      </w:divBdr>
    </w:div>
    <w:div w:id="593562564">
      <w:marLeft w:val="640"/>
      <w:marRight w:val="0"/>
      <w:marTop w:val="0"/>
      <w:marBottom w:val="0"/>
      <w:divBdr>
        <w:top w:val="none" w:sz="0" w:space="0" w:color="auto"/>
        <w:left w:val="none" w:sz="0" w:space="0" w:color="auto"/>
        <w:bottom w:val="none" w:sz="0" w:space="0" w:color="auto"/>
        <w:right w:val="none" w:sz="0" w:space="0" w:color="auto"/>
      </w:divBdr>
    </w:div>
    <w:div w:id="593634807">
      <w:marLeft w:val="640"/>
      <w:marRight w:val="0"/>
      <w:marTop w:val="0"/>
      <w:marBottom w:val="0"/>
      <w:divBdr>
        <w:top w:val="none" w:sz="0" w:space="0" w:color="auto"/>
        <w:left w:val="none" w:sz="0" w:space="0" w:color="auto"/>
        <w:bottom w:val="none" w:sz="0" w:space="0" w:color="auto"/>
        <w:right w:val="none" w:sz="0" w:space="0" w:color="auto"/>
      </w:divBdr>
    </w:div>
    <w:div w:id="593780601">
      <w:marLeft w:val="640"/>
      <w:marRight w:val="0"/>
      <w:marTop w:val="0"/>
      <w:marBottom w:val="0"/>
      <w:divBdr>
        <w:top w:val="none" w:sz="0" w:space="0" w:color="auto"/>
        <w:left w:val="none" w:sz="0" w:space="0" w:color="auto"/>
        <w:bottom w:val="none" w:sz="0" w:space="0" w:color="auto"/>
        <w:right w:val="none" w:sz="0" w:space="0" w:color="auto"/>
      </w:divBdr>
    </w:div>
    <w:div w:id="594094699">
      <w:marLeft w:val="640"/>
      <w:marRight w:val="0"/>
      <w:marTop w:val="0"/>
      <w:marBottom w:val="0"/>
      <w:divBdr>
        <w:top w:val="none" w:sz="0" w:space="0" w:color="auto"/>
        <w:left w:val="none" w:sz="0" w:space="0" w:color="auto"/>
        <w:bottom w:val="none" w:sz="0" w:space="0" w:color="auto"/>
        <w:right w:val="none" w:sz="0" w:space="0" w:color="auto"/>
      </w:divBdr>
    </w:div>
    <w:div w:id="594241632">
      <w:marLeft w:val="640"/>
      <w:marRight w:val="0"/>
      <w:marTop w:val="0"/>
      <w:marBottom w:val="0"/>
      <w:divBdr>
        <w:top w:val="none" w:sz="0" w:space="0" w:color="auto"/>
        <w:left w:val="none" w:sz="0" w:space="0" w:color="auto"/>
        <w:bottom w:val="none" w:sz="0" w:space="0" w:color="auto"/>
        <w:right w:val="none" w:sz="0" w:space="0" w:color="auto"/>
      </w:divBdr>
    </w:div>
    <w:div w:id="594481933">
      <w:marLeft w:val="640"/>
      <w:marRight w:val="0"/>
      <w:marTop w:val="0"/>
      <w:marBottom w:val="0"/>
      <w:divBdr>
        <w:top w:val="none" w:sz="0" w:space="0" w:color="auto"/>
        <w:left w:val="none" w:sz="0" w:space="0" w:color="auto"/>
        <w:bottom w:val="none" w:sz="0" w:space="0" w:color="auto"/>
        <w:right w:val="none" w:sz="0" w:space="0" w:color="auto"/>
      </w:divBdr>
    </w:div>
    <w:div w:id="594484422">
      <w:marLeft w:val="640"/>
      <w:marRight w:val="0"/>
      <w:marTop w:val="0"/>
      <w:marBottom w:val="0"/>
      <w:divBdr>
        <w:top w:val="none" w:sz="0" w:space="0" w:color="auto"/>
        <w:left w:val="none" w:sz="0" w:space="0" w:color="auto"/>
        <w:bottom w:val="none" w:sz="0" w:space="0" w:color="auto"/>
        <w:right w:val="none" w:sz="0" w:space="0" w:color="auto"/>
      </w:divBdr>
    </w:div>
    <w:div w:id="594829815">
      <w:marLeft w:val="640"/>
      <w:marRight w:val="0"/>
      <w:marTop w:val="0"/>
      <w:marBottom w:val="0"/>
      <w:divBdr>
        <w:top w:val="none" w:sz="0" w:space="0" w:color="auto"/>
        <w:left w:val="none" w:sz="0" w:space="0" w:color="auto"/>
        <w:bottom w:val="none" w:sz="0" w:space="0" w:color="auto"/>
        <w:right w:val="none" w:sz="0" w:space="0" w:color="auto"/>
      </w:divBdr>
    </w:div>
    <w:div w:id="594943012">
      <w:marLeft w:val="640"/>
      <w:marRight w:val="0"/>
      <w:marTop w:val="0"/>
      <w:marBottom w:val="0"/>
      <w:divBdr>
        <w:top w:val="none" w:sz="0" w:space="0" w:color="auto"/>
        <w:left w:val="none" w:sz="0" w:space="0" w:color="auto"/>
        <w:bottom w:val="none" w:sz="0" w:space="0" w:color="auto"/>
        <w:right w:val="none" w:sz="0" w:space="0" w:color="auto"/>
      </w:divBdr>
    </w:div>
    <w:div w:id="595284990">
      <w:marLeft w:val="640"/>
      <w:marRight w:val="0"/>
      <w:marTop w:val="0"/>
      <w:marBottom w:val="0"/>
      <w:divBdr>
        <w:top w:val="none" w:sz="0" w:space="0" w:color="auto"/>
        <w:left w:val="none" w:sz="0" w:space="0" w:color="auto"/>
        <w:bottom w:val="none" w:sz="0" w:space="0" w:color="auto"/>
        <w:right w:val="none" w:sz="0" w:space="0" w:color="auto"/>
      </w:divBdr>
    </w:div>
    <w:div w:id="595289783">
      <w:marLeft w:val="640"/>
      <w:marRight w:val="0"/>
      <w:marTop w:val="0"/>
      <w:marBottom w:val="0"/>
      <w:divBdr>
        <w:top w:val="none" w:sz="0" w:space="0" w:color="auto"/>
        <w:left w:val="none" w:sz="0" w:space="0" w:color="auto"/>
        <w:bottom w:val="none" w:sz="0" w:space="0" w:color="auto"/>
        <w:right w:val="none" w:sz="0" w:space="0" w:color="auto"/>
      </w:divBdr>
    </w:div>
    <w:div w:id="595557257">
      <w:marLeft w:val="640"/>
      <w:marRight w:val="0"/>
      <w:marTop w:val="0"/>
      <w:marBottom w:val="0"/>
      <w:divBdr>
        <w:top w:val="none" w:sz="0" w:space="0" w:color="auto"/>
        <w:left w:val="none" w:sz="0" w:space="0" w:color="auto"/>
        <w:bottom w:val="none" w:sz="0" w:space="0" w:color="auto"/>
        <w:right w:val="none" w:sz="0" w:space="0" w:color="auto"/>
      </w:divBdr>
    </w:div>
    <w:div w:id="595675352">
      <w:marLeft w:val="640"/>
      <w:marRight w:val="0"/>
      <w:marTop w:val="0"/>
      <w:marBottom w:val="0"/>
      <w:divBdr>
        <w:top w:val="none" w:sz="0" w:space="0" w:color="auto"/>
        <w:left w:val="none" w:sz="0" w:space="0" w:color="auto"/>
        <w:bottom w:val="none" w:sz="0" w:space="0" w:color="auto"/>
        <w:right w:val="none" w:sz="0" w:space="0" w:color="auto"/>
      </w:divBdr>
    </w:div>
    <w:div w:id="595787855">
      <w:marLeft w:val="480"/>
      <w:marRight w:val="0"/>
      <w:marTop w:val="0"/>
      <w:marBottom w:val="0"/>
      <w:divBdr>
        <w:top w:val="none" w:sz="0" w:space="0" w:color="auto"/>
        <w:left w:val="none" w:sz="0" w:space="0" w:color="auto"/>
        <w:bottom w:val="none" w:sz="0" w:space="0" w:color="auto"/>
        <w:right w:val="none" w:sz="0" w:space="0" w:color="auto"/>
      </w:divBdr>
    </w:div>
    <w:div w:id="595868907">
      <w:marLeft w:val="640"/>
      <w:marRight w:val="0"/>
      <w:marTop w:val="0"/>
      <w:marBottom w:val="0"/>
      <w:divBdr>
        <w:top w:val="none" w:sz="0" w:space="0" w:color="auto"/>
        <w:left w:val="none" w:sz="0" w:space="0" w:color="auto"/>
        <w:bottom w:val="none" w:sz="0" w:space="0" w:color="auto"/>
        <w:right w:val="none" w:sz="0" w:space="0" w:color="auto"/>
      </w:divBdr>
    </w:div>
    <w:div w:id="596058352">
      <w:marLeft w:val="640"/>
      <w:marRight w:val="0"/>
      <w:marTop w:val="0"/>
      <w:marBottom w:val="0"/>
      <w:divBdr>
        <w:top w:val="none" w:sz="0" w:space="0" w:color="auto"/>
        <w:left w:val="none" w:sz="0" w:space="0" w:color="auto"/>
        <w:bottom w:val="none" w:sz="0" w:space="0" w:color="auto"/>
        <w:right w:val="none" w:sz="0" w:space="0" w:color="auto"/>
      </w:divBdr>
    </w:div>
    <w:div w:id="596182657">
      <w:marLeft w:val="640"/>
      <w:marRight w:val="0"/>
      <w:marTop w:val="0"/>
      <w:marBottom w:val="0"/>
      <w:divBdr>
        <w:top w:val="none" w:sz="0" w:space="0" w:color="auto"/>
        <w:left w:val="none" w:sz="0" w:space="0" w:color="auto"/>
        <w:bottom w:val="none" w:sz="0" w:space="0" w:color="auto"/>
        <w:right w:val="none" w:sz="0" w:space="0" w:color="auto"/>
      </w:divBdr>
    </w:div>
    <w:div w:id="596327683">
      <w:marLeft w:val="480"/>
      <w:marRight w:val="0"/>
      <w:marTop w:val="0"/>
      <w:marBottom w:val="0"/>
      <w:divBdr>
        <w:top w:val="none" w:sz="0" w:space="0" w:color="auto"/>
        <w:left w:val="none" w:sz="0" w:space="0" w:color="auto"/>
        <w:bottom w:val="none" w:sz="0" w:space="0" w:color="auto"/>
        <w:right w:val="none" w:sz="0" w:space="0" w:color="auto"/>
      </w:divBdr>
    </w:div>
    <w:div w:id="596404453">
      <w:marLeft w:val="640"/>
      <w:marRight w:val="0"/>
      <w:marTop w:val="0"/>
      <w:marBottom w:val="0"/>
      <w:divBdr>
        <w:top w:val="none" w:sz="0" w:space="0" w:color="auto"/>
        <w:left w:val="none" w:sz="0" w:space="0" w:color="auto"/>
        <w:bottom w:val="none" w:sz="0" w:space="0" w:color="auto"/>
        <w:right w:val="none" w:sz="0" w:space="0" w:color="auto"/>
      </w:divBdr>
    </w:div>
    <w:div w:id="596523571">
      <w:marLeft w:val="640"/>
      <w:marRight w:val="0"/>
      <w:marTop w:val="0"/>
      <w:marBottom w:val="0"/>
      <w:divBdr>
        <w:top w:val="none" w:sz="0" w:space="0" w:color="auto"/>
        <w:left w:val="none" w:sz="0" w:space="0" w:color="auto"/>
        <w:bottom w:val="none" w:sz="0" w:space="0" w:color="auto"/>
        <w:right w:val="none" w:sz="0" w:space="0" w:color="auto"/>
      </w:divBdr>
    </w:div>
    <w:div w:id="596720863">
      <w:marLeft w:val="640"/>
      <w:marRight w:val="0"/>
      <w:marTop w:val="0"/>
      <w:marBottom w:val="0"/>
      <w:divBdr>
        <w:top w:val="none" w:sz="0" w:space="0" w:color="auto"/>
        <w:left w:val="none" w:sz="0" w:space="0" w:color="auto"/>
        <w:bottom w:val="none" w:sz="0" w:space="0" w:color="auto"/>
        <w:right w:val="none" w:sz="0" w:space="0" w:color="auto"/>
      </w:divBdr>
    </w:div>
    <w:div w:id="597181063">
      <w:marLeft w:val="640"/>
      <w:marRight w:val="0"/>
      <w:marTop w:val="0"/>
      <w:marBottom w:val="0"/>
      <w:divBdr>
        <w:top w:val="none" w:sz="0" w:space="0" w:color="auto"/>
        <w:left w:val="none" w:sz="0" w:space="0" w:color="auto"/>
        <w:bottom w:val="none" w:sz="0" w:space="0" w:color="auto"/>
        <w:right w:val="none" w:sz="0" w:space="0" w:color="auto"/>
      </w:divBdr>
    </w:div>
    <w:div w:id="597324022">
      <w:marLeft w:val="640"/>
      <w:marRight w:val="0"/>
      <w:marTop w:val="0"/>
      <w:marBottom w:val="0"/>
      <w:divBdr>
        <w:top w:val="none" w:sz="0" w:space="0" w:color="auto"/>
        <w:left w:val="none" w:sz="0" w:space="0" w:color="auto"/>
        <w:bottom w:val="none" w:sz="0" w:space="0" w:color="auto"/>
        <w:right w:val="none" w:sz="0" w:space="0" w:color="auto"/>
      </w:divBdr>
    </w:div>
    <w:div w:id="597325390">
      <w:marLeft w:val="640"/>
      <w:marRight w:val="0"/>
      <w:marTop w:val="0"/>
      <w:marBottom w:val="0"/>
      <w:divBdr>
        <w:top w:val="none" w:sz="0" w:space="0" w:color="auto"/>
        <w:left w:val="none" w:sz="0" w:space="0" w:color="auto"/>
        <w:bottom w:val="none" w:sz="0" w:space="0" w:color="auto"/>
        <w:right w:val="none" w:sz="0" w:space="0" w:color="auto"/>
      </w:divBdr>
    </w:div>
    <w:div w:id="598101170">
      <w:marLeft w:val="640"/>
      <w:marRight w:val="0"/>
      <w:marTop w:val="0"/>
      <w:marBottom w:val="0"/>
      <w:divBdr>
        <w:top w:val="none" w:sz="0" w:space="0" w:color="auto"/>
        <w:left w:val="none" w:sz="0" w:space="0" w:color="auto"/>
        <w:bottom w:val="none" w:sz="0" w:space="0" w:color="auto"/>
        <w:right w:val="none" w:sz="0" w:space="0" w:color="auto"/>
      </w:divBdr>
    </w:div>
    <w:div w:id="598215655">
      <w:marLeft w:val="640"/>
      <w:marRight w:val="0"/>
      <w:marTop w:val="0"/>
      <w:marBottom w:val="0"/>
      <w:divBdr>
        <w:top w:val="none" w:sz="0" w:space="0" w:color="auto"/>
        <w:left w:val="none" w:sz="0" w:space="0" w:color="auto"/>
        <w:bottom w:val="none" w:sz="0" w:space="0" w:color="auto"/>
        <w:right w:val="none" w:sz="0" w:space="0" w:color="auto"/>
      </w:divBdr>
    </w:div>
    <w:div w:id="598218470">
      <w:marLeft w:val="640"/>
      <w:marRight w:val="0"/>
      <w:marTop w:val="0"/>
      <w:marBottom w:val="0"/>
      <w:divBdr>
        <w:top w:val="none" w:sz="0" w:space="0" w:color="auto"/>
        <w:left w:val="none" w:sz="0" w:space="0" w:color="auto"/>
        <w:bottom w:val="none" w:sz="0" w:space="0" w:color="auto"/>
        <w:right w:val="none" w:sz="0" w:space="0" w:color="auto"/>
      </w:divBdr>
    </w:div>
    <w:div w:id="598220355">
      <w:marLeft w:val="640"/>
      <w:marRight w:val="0"/>
      <w:marTop w:val="0"/>
      <w:marBottom w:val="0"/>
      <w:divBdr>
        <w:top w:val="none" w:sz="0" w:space="0" w:color="auto"/>
        <w:left w:val="none" w:sz="0" w:space="0" w:color="auto"/>
        <w:bottom w:val="none" w:sz="0" w:space="0" w:color="auto"/>
        <w:right w:val="none" w:sz="0" w:space="0" w:color="auto"/>
      </w:divBdr>
    </w:div>
    <w:div w:id="598752490">
      <w:marLeft w:val="640"/>
      <w:marRight w:val="0"/>
      <w:marTop w:val="0"/>
      <w:marBottom w:val="0"/>
      <w:divBdr>
        <w:top w:val="none" w:sz="0" w:space="0" w:color="auto"/>
        <w:left w:val="none" w:sz="0" w:space="0" w:color="auto"/>
        <w:bottom w:val="none" w:sz="0" w:space="0" w:color="auto"/>
        <w:right w:val="none" w:sz="0" w:space="0" w:color="auto"/>
      </w:divBdr>
    </w:div>
    <w:div w:id="599143885">
      <w:marLeft w:val="640"/>
      <w:marRight w:val="0"/>
      <w:marTop w:val="0"/>
      <w:marBottom w:val="0"/>
      <w:divBdr>
        <w:top w:val="none" w:sz="0" w:space="0" w:color="auto"/>
        <w:left w:val="none" w:sz="0" w:space="0" w:color="auto"/>
        <w:bottom w:val="none" w:sz="0" w:space="0" w:color="auto"/>
        <w:right w:val="none" w:sz="0" w:space="0" w:color="auto"/>
      </w:divBdr>
    </w:div>
    <w:div w:id="599224017">
      <w:marLeft w:val="640"/>
      <w:marRight w:val="0"/>
      <w:marTop w:val="0"/>
      <w:marBottom w:val="0"/>
      <w:divBdr>
        <w:top w:val="none" w:sz="0" w:space="0" w:color="auto"/>
        <w:left w:val="none" w:sz="0" w:space="0" w:color="auto"/>
        <w:bottom w:val="none" w:sz="0" w:space="0" w:color="auto"/>
        <w:right w:val="none" w:sz="0" w:space="0" w:color="auto"/>
      </w:divBdr>
    </w:div>
    <w:div w:id="599338500">
      <w:marLeft w:val="640"/>
      <w:marRight w:val="0"/>
      <w:marTop w:val="0"/>
      <w:marBottom w:val="0"/>
      <w:divBdr>
        <w:top w:val="none" w:sz="0" w:space="0" w:color="auto"/>
        <w:left w:val="none" w:sz="0" w:space="0" w:color="auto"/>
        <w:bottom w:val="none" w:sz="0" w:space="0" w:color="auto"/>
        <w:right w:val="none" w:sz="0" w:space="0" w:color="auto"/>
      </w:divBdr>
    </w:div>
    <w:div w:id="600115317">
      <w:marLeft w:val="640"/>
      <w:marRight w:val="0"/>
      <w:marTop w:val="0"/>
      <w:marBottom w:val="0"/>
      <w:divBdr>
        <w:top w:val="none" w:sz="0" w:space="0" w:color="auto"/>
        <w:left w:val="none" w:sz="0" w:space="0" w:color="auto"/>
        <w:bottom w:val="none" w:sz="0" w:space="0" w:color="auto"/>
        <w:right w:val="none" w:sz="0" w:space="0" w:color="auto"/>
      </w:divBdr>
    </w:div>
    <w:div w:id="600530047">
      <w:marLeft w:val="640"/>
      <w:marRight w:val="0"/>
      <w:marTop w:val="0"/>
      <w:marBottom w:val="0"/>
      <w:divBdr>
        <w:top w:val="none" w:sz="0" w:space="0" w:color="auto"/>
        <w:left w:val="none" w:sz="0" w:space="0" w:color="auto"/>
        <w:bottom w:val="none" w:sz="0" w:space="0" w:color="auto"/>
        <w:right w:val="none" w:sz="0" w:space="0" w:color="auto"/>
      </w:divBdr>
    </w:div>
    <w:div w:id="600574971">
      <w:marLeft w:val="640"/>
      <w:marRight w:val="0"/>
      <w:marTop w:val="0"/>
      <w:marBottom w:val="0"/>
      <w:divBdr>
        <w:top w:val="none" w:sz="0" w:space="0" w:color="auto"/>
        <w:left w:val="none" w:sz="0" w:space="0" w:color="auto"/>
        <w:bottom w:val="none" w:sz="0" w:space="0" w:color="auto"/>
        <w:right w:val="none" w:sz="0" w:space="0" w:color="auto"/>
      </w:divBdr>
    </w:div>
    <w:div w:id="600577282">
      <w:marLeft w:val="640"/>
      <w:marRight w:val="0"/>
      <w:marTop w:val="0"/>
      <w:marBottom w:val="0"/>
      <w:divBdr>
        <w:top w:val="none" w:sz="0" w:space="0" w:color="auto"/>
        <w:left w:val="none" w:sz="0" w:space="0" w:color="auto"/>
        <w:bottom w:val="none" w:sz="0" w:space="0" w:color="auto"/>
        <w:right w:val="none" w:sz="0" w:space="0" w:color="auto"/>
      </w:divBdr>
    </w:div>
    <w:div w:id="600600734">
      <w:marLeft w:val="640"/>
      <w:marRight w:val="0"/>
      <w:marTop w:val="0"/>
      <w:marBottom w:val="0"/>
      <w:divBdr>
        <w:top w:val="none" w:sz="0" w:space="0" w:color="auto"/>
        <w:left w:val="none" w:sz="0" w:space="0" w:color="auto"/>
        <w:bottom w:val="none" w:sz="0" w:space="0" w:color="auto"/>
        <w:right w:val="none" w:sz="0" w:space="0" w:color="auto"/>
      </w:divBdr>
    </w:div>
    <w:div w:id="600645970">
      <w:marLeft w:val="640"/>
      <w:marRight w:val="0"/>
      <w:marTop w:val="0"/>
      <w:marBottom w:val="0"/>
      <w:divBdr>
        <w:top w:val="none" w:sz="0" w:space="0" w:color="auto"/>
        <w:left w:val="none" w:sz="0" w:space="0" w:color="auto"/>
        <w:bottom w:val="none" w:sz="0" w:space="0" w:color="auto"/>
        <w:right w:val="none" w:sz="0" w:space="0" w:color="auto"/>
      </w:divBdr>
    </w:div>
    <w:div w:id="600646485">
      <w:marLeft w:val="640"/>
      <w:marRight w:val="0"/>
      <w:marTop w:val="0"/>
      <w:marBottom w:val="0"/>
      <w:divBdr>
        <w:top w:val="none" w:sz="0" w:space="0" w:color="auto"/>
        <w:left w:val="none" w:sz="0" w:space="0" w:color="auto"/>
        <w:bottom w:val="none" w:sz="0" w:space="0" w:color="auto"/>
        <w:right w:val="none" w:sz="0" w:space="0" w:color="auto"/>
      </w:divBdr>
    </w:div>
    <w:div w:id="600719175">
      <w:marLeft w:val="640"/>
      <w:marRight w:val="0"/>
      <w:marTop w:val="0"/>
      <w:marBottom w:val="0"/>
      <w:divBdr>
        <w:top w:val="none" w:sz="0" w:space="0" w:color="auto"/>
        <w:left w:val="none" w:sz="0" w:space="0" w:color="auto"/>
        <w:bottom w:val="none" w:sz="0" w:space="0" w:color="auto"/>
        <w:right w:val="none" w:sz="0" w:space="0" w:color="auto"/>
      </w:divBdr>
    </w:div>
    <w:div w:id="600722599">
      <w:marLeft w:val="640"/>
      <w:marRight w:val="0"/>
      <w:marTop w:val="0"/>
      <w:marBottom w:val="0"/>
      <w:divBdr>
        <w:top w:val="none" w:sz="0" w:space="0" w:color="auto"/>
        <w:left w:val="none" w:sz="0" w:space="0" w:color="auto"/>
        <w:bottom w:val="none" w:sz="0" w:space="0" w:color="auto"/>
        <w:right w:val="none" w:sz="0" w:space="0" w:color="auto"/>
      </w:divBdr>
    </w:div>
    <w:div w:id="600798486">
      <w:marLeft w:val="640"/>
      <w:marRight w:val="0"/>
      <w:marTop w:val="0"/>
      <w:marBottom w:val="0"/>
      <w:divBdr>
        <w:top w:val="none" w:sz="0" w:space="0" w:color="auto"/>
        <w:left w:val="none" w:sz="0" w:space="0" w:color="auto"/>
        <w:bottom w:val="none" w:sz="0" w:space="0" w:color="auto"/>
        <w:right w:val="none" w:sz="0" w:space="0" w:color="auto"/>
      </w:divBdr>
    </w:div>
    <w:div w:id="601033963">
      <w:marLeft w:val="640"/>
      <w:marRight w:val="0"/>
      <w:marTop w:val="0"/>
      <w:marBottom w:val="0"/>
      <w:divBdr>
        <w:top w:val="none" w:sz="0" w:space="0" w:color="auto"/>
        <w:left w:val="none" w:sz="0" w:space="0" w:color="auto"/>
        <w:bottom w:val="none" w:sz="0" w:space="0" w:color="auto"/>
        <w:right w:val="none" w:sz="0" w:space="0" w:color="auto"/>
      </w:divBdr>
    </w:div>
    <w:div w:id="601378967">
      <w:marLeft w:val="640"/>
      <w:marRight w:val="0"/>
      <w:marTop w:val="0"/>
      <w:marBottom w:val="0"/>
      <w:divBdr>
        <w:top w:val="none" w:sz="0" w:space="0" w:color="auto"/>
        <w:left w:val="none" w:sz="0" w:space="0" w:color="auto"/>
        <w:bottom w:val="none" w:sz="0" w:space="0" w:color="auto"/>
        <w:right w:val="none" w:sz="0" w:space="0" w:color="auto"/>
      </w:divBdr>
    </w:div>
    <w:div w:id="602037507">
      <w:marLeft w:val="640"/>
      <w:marRight w:val="0"/>
      <w:marTop w:val="0"/>
      <w:marBottom w:val="0"/>
      <w:divBdr>
        <w:top w:val="none" w:sz="0" w:space="0" w:color="auto"/>
        <w:left w:val="none" w:sz="0" w:space="0" w:color="auto"/>
        <w:bottom w:val="none" w:sz="0" w:space="0" w:color="auto"/>
        <w:right w:val="none" w:sz="0" w:space="0" w:color="auto"/>
      </w:divBdr>
    </w:div>
    <w:div w:id="603269280">
      <w:marLeft w:val="640"/>
      <w:marRight w:val="0"/>
      <w:marTop w:val="0"/>
      <w:marBottom w:val="0"/>
      <w:divBdr>
        <w:top w:val="none" w:sz="0" w:space="0" w:color="auto"/>
        <w:left w:val="none" w:sz="0" w:space="0" w:color="auto"/>
        <w:bottom w:val="none" w:sz="0" w:space="0" w:color="auto"/>
        <w:right w:val="none" w:sz="0" w:space="0" w:color="auto"/>
      </w:divBdr>
    </w:div>
    <w:div w:id="604002952">
      <w:marLeft w:val="640"/>
      <w:marRight w:val="0"/>
      <w:marTop w:val="0"/>
      <w:marBottom w:val="0"/>
      <w:divBdr>
        <w:top w:val="none" w:sz="0" w:space="0" w:color="auto"/>
        <w:left w:val="none" w:sz="0" w:space="0" w:color="auto"/>
        <w:bottom w:val="none" w:sz="0" w:space="0" w:color="auto"/>
        <w:right w:val="none" w:sz="0" w:space="0" w:color="auto"/>
      </w:divBdr>
    </w:div>
    <w:div w:id="604118268">
      <w:marLeft w:val="640"/>
      <w:marRight w:val="0"/>
      <w:marTop w:val="0"/>
      <w:marBottom w:val="0"/>
      <w:divBdr>
        <w:top w:val="none" w:sz="0" w:space="0" w:color="auto"/>
        <w:left w:val="none" w:sz="0" w:space="0" w:color="auto"/>
        <w:bottom w:val="none" w:sz="0" w:space="0" w:color="auto"/>
        <w:right w:val="none" w:sz="0" w:space="0" w:color="auto"/>
      </w:divBdr>
    </w:div>
    <w:div w:id="604264531">
      <w:marLeft w:val="640"/>
      <w:marRight w:val="0"/>
      <w:marTop w:val="0"/>
      <w:marBottom w:val="0"/>
      <w:divBdr>
        <w:top w:val="none" w:sz="0" w:space="0" w:color="auto"/>
        <w:left w:val="none" w:sz="0" w:space="0" w:color="auto"/>
        <w:bottom w:val="none" w:sz="0" w:space="0" w:color="auto"/>
        <w:right w:val="none" w:sz="0" w:space="0" w:color="auto"/>
      </w:divBdr>
    </w:div>
    <w:div w:id="604310993">
      <w:marLeft w:val="640"/>
      <w:marRight w:val="0"/>
      <w:marTop w:val="0"/>
      <w:marBottom w:val="0"/>
      <w:divBdr>
        <w:top w:val="none" w:sz="0" w:space="0" w:color="auto"/>
        <w:left w:val="none" w:sz="0" w:space="0" w:color="auto"/>
        <w:bottom w:val="none" w:sz="0" w:space="0" w:color="auto"/>
        <w:right w:val="none" w:sz="0" w:space="0" w:color="auto"/>
      </w:divBdr>
    </w:div>
    <w:div w:id="604382906">
      <w:marLeft w:val="640"/>
      <w:marRight w:val="0"/>
      <w:marTop w:val="0"/>
      <w:marBottom w:val="0"/>
      <w:divBdr>
        <w:top w:val="none" w:sz="0" w:space="0" w:color="auto"/>
        <w:left w:val="none" w:sz="0" w:space="0" w:color="auto"/>
        <w:bottom w:val="none" w:sz="0" w:space="0" w:color="auto"/>
        <w:right w:val="none" w:sz="0" w:space="0" w:color="auto"/>
      </w:divBdr>
    </w:div>
    <w:div w:id="605038388">
      <w:marLeft w:val="640"/>
      <w:marRight w:val="0"/>
      <w:marTop w:val="0"/>
      <w:marBottom w:val="0"/>
      <w:divBdr>
        <w:top w:val="none" w:sz="0" w:space="0" w:color="auto"/>
        <w:left w:val="none" w:sz="0" w:space="0" w:color="auto"/>
        <w:bottom w:val="none" w:sz="0" w:space="0" w:color="auto"/>
        <w:right w:val="none" w:sz="0" w:space="0" w:color="auto"/>
      </w:divBdr>
    </w:div>
    <w:div w:id="605231313">
      <w:marLeft w:val="640"/>
      <w:marRight w:val="0"/>
      <w:marTop w:val="0"/>
      <w:marBottom w:val="0"/>
      <w:divBdr>
        <w:top w:val="none" w:sz="0" w:space="0" w:color="auto"/>
        <w:left w:val="none" w:sz="0" w:space="0" w:color="auto"/>
        <w:bottom w:val="none" w:sz="0" w:space="0" w:color="auto"/>
        <w:right w:val="none" w:sz="0" w:space="0" w:color="auto"/>
      </w:divBdr>
    </w:div>
    <w:div w:id="605582244">
      <w:marLeft w:val="640"/>
      <w:marRight w:val="0"/>
      <w:marTop w:val="0"/>
      <w:marBottom w:val="0"/>
      <w:divBdr>
        <w:top w:val="none" w:sz="0" w:space="0" w:color="auto"/>
        <w:left w:val="none" w:sz="0" w:space="0" w:color="auto"/>
        <w:bottom w:val="none" w:sz="0" w:space="0" w:color="auto"/>
        <w:right w:val="none" w:sz="0" w:space="0" w:color="auto"/>
      </w:divBdr>
    </w:div>
    <w:div w:id="605819095">
      <w:marLeft w:val="640"/>
      <w:marRight w:val="0"/>
      <w:marTop w:val="0"/>
      <w:marBottom w:val="0"/>
      <w:divBdr>
        <w:top w:val="none" w:sz="0" w:space="0" w:color="auto"/>
        <w:left w:val="none" w:sz="0" w:space="0" w:color="auto"/>
        <w:bottom w:val="none" w:sz="0" w:space="0" w:color="auto"/>
        <w:right w:val="none" w:sz="0" w:space="0" w:color="auto"/>
      </w:divBdr>
    </w:div>
    <w:div w:id="605846354">
      <w:marLeft w:val="640"/>
      <w:marRight w:val="0"/>
      <w:marTop w:val="0"/>
      <w:marBottom w:val="0"/>
      <w:divBdr>
        <w:top w:val="none" w:sz="0" w:space="0" w:color="auto"/>
        <w:left w:val="none" w:sz="0" w:space="0" w:color="auto"/>
        <w:bottom w:val="none" w:sz="0" w:space="0" w:color="auto"/>
        <w:right w:val="none" w:sz="0" w:space="0" w:color="auto"/>
      </w:divBdr>
    </w:div>
    <w:div w:id="605964954">
      <w:marLeft w:val="640"/>
      <w:marRight w:val="0"/>
      <w:marTop w:val="0"/>
      <w:marBottom w:val="0"/>
      <w:divBdr>
        <w:top w:val="none" w:sz="0" w:space="0" w:color="auto"/>
        <w:left w:val="none" w:sz="0" w:space="0" w:color="auto"/>
        <w:bottom w:val="none" w:sz="0" w:space="0" w:color="auto"/>
        <w:right w:val="none" w:sz="0" w:space="0" w:color="auto"/>
      </w:divBdr>
    </w:div>
    <w:div w:id="606082192">
      <w:marLeft w:val="640"/>
      <w:marRight w:val="0"/>
      <w:marTop w:val="0"/>
      <w:marBottom w:val="0"/>
      <w:divBdr>
        <w:top w:val="none" w:sz="0" w:space="0" w:color="auto"/>
        <w:left w:val="none" w:sz="0" w:space="0" w:color="auto"/>
        <w:bottom w:val="none" w:sz="0" w:space="0" w:color="auto"/>
        <w:right w:val="none" w:sz="0" w:space="0" w:color="auto"/>
      </w:divBdr>
    </w:div>
    <w:div w:id="606277573">
      <w:marLeft w:val="480"/>
      <w:marRight w:val="0"/>
      <w:marTop w:val="0"/>
      <w:marBottom w:val="0"/>
      <w:divBdr>
        <w:top w:val="none" w:sz="0" w:space="0" w:color="auto"/>
        <w:left w:val="none" w:sz="0" w:space="0" w:color="auto"/>
        <w:bottom w:val="none" w:sz="0" w:space="0" w:color="auto"/>
        <w:right w:val="none" w:sz="0" w:space="0" w:color="auto"/>
      </w:divBdr>
    </w:div>
    <w:div w:id="606423421">
      <w:marLeft w:val="640"/>
      <w:marRight w:val="0"/>
      <w:marTop w:val="0"/>
      <w:marBottom w:val="0"/>
      <w:divBdr>
        <w:top w:val="none" w:sz="0" w:space="0" w:color="auto"/>
        <w:left w:val="none" w:sz="0" w:space="0" w:color="auto"/>
        <w:bottom w:val="none" w:sz="0" w:space="0" w:color="auto"/>
        <w:right w:val="none" w:sz="0" w:space="0" w:color="auto"/>
      </w:divBdr>
    </w:div>
    <w:div w:id="606471659">
      <w:marLeft w:val="640"/>
      <w:marRight w:val="0"/>
      <w:marTop w:val="0"/>
      <w:marBottom w:val="0"/>
      <w:divBdr>
        <w:top w:val="none" w:sz="0" w:space="0" w:color="auto"/>
        <w:left w:val="none" w:sz="0" w:space="0" w:color="auto"/>
        <w:bottom w:val="none" w:sz="0" w:space="0" w:color="auto"/>
        <w:right w:val="none" w:sz="0" w:space="0" w:color="auto"/>
      </w:divBdr>
    </w:div>
    <w:div w:id="606814614">
      <w:marLeft w:val="640"/>
      <w:marRight w:val="0"/>
      <w:marTop w:val="0"/>
      <w:marBottom w:val="0"/>
      <w:divBdr>
        <w:top w:val="none" w:sz="0" w:space="0" w:color="auto"/>
        <w:left w:val="none" w:sz="0" w:space="0" w:color="auto"/>
        <w:bottom w:val="none" w:sz="0" w:space="0" w:color="auto"/>
        <w:right w:val="none" w:sz="0" w:space="0" w:color="auto"/>
      </w:divBdr>
    </w:div>
    <w:div w:id="606887901">
      <w:marLeft w:val="640"/>
      <w:marRight w:val="0"/>
      <w:marTop w:val="0"/>
      <w:marBottom w:val="0"/>
      <w:divBdr>
        <w:top w:val="none" w:sz="0" w:space="0" w:color="auto"/>
        <w:left w:val="none" w:sz="0" w:space="0" w:color="auto"/>
        <w:bottom w:val="none" w:sz="0" w:space="0" w:color="auto"/>
        <w:right w:val="none" w:sz="0" w:space="0" w:color="auto"/>
      </w:divBdr>
    </w:div>
    <w:div w:id="607390549">
      <w:marLeft w:val="640"/>
      <w:marRight w:val="0"/>
      <w:marTop w:val="0"/>
      <w:marBottom w:val="0"/>
      <w:divBdr>
        <w:top w:val="none" w:sz="0" w:space="0" w:color="auto"/>
        <w:left w:val="none" w:sz="0" w:space="0" w:color="auto"/>
        <w:bottom w:val="none" w:sz="0" w:space="0" w:color="auto"/>
        <w:right w:val="none" w:sz="0" w:space="0" w:color="auto"/>
      </w:divBdr>
    </w:div>
    <w:div w:id="607464586">
      <w:marLeft w:val="640"/>
      <w:marRight w:val="0"/>
      <w:marTop w:val="0"/>
      <w:marBottom w:val="0"/>
      <w:divBdr>
        <w:top w:val="none" w:sz="0" w:space="0" w:color="auto"/>
        <w:left w:val="none" w:sz="0" w:space="0" w:color="auto"/>
        <w:bottom w:val="none" w:sz="0" w:space="0" w:color="auto"/>
        <w:right w:val="none" w:sz="0" w:space="0" w:color="auto"/>
      </w:divBdr>
    </w:div>
    <w:div w:id="607932412">
      <w:marLeft w:val="640"/>
      <w:marRight w:val="0"/>
      <w:marTop w:val="0"/>
      <w:marBottom w:val="0"/>
      <w:divBdr>
        <w:top w:val="none" w:sz="0" w:space="0" w:color="auto"/>
        <w:left w:val="none" w:sz="0" w:space="0" w:color="auto"/>
        <w:bottom w:val="none" w:sz="0" w:space="0" w:color="auto"/>
        <w:right w:val="none" w:sz="0" w:space="0" w:color="auto"/>
      </w:divBdr>
    </w:div>
    <w:div w:id="608203372">
      <w:marLeft w:val="640"/>
      <w:marRight w:val="0"/>
      <w:marTop w:val="0"/>
      <w:marBottom w:val="0"/>
      <w:divBdr>
        <w:top w:val="none" w:sz="0" w:space="0" w:color="auto"/>
        <w:left w:val="none" w:sz="0" w:space="0" w:color="auto"/>
        <w:bottom w:val="none" w:sz="0" w:space="0" w:color="auto"/>
        <w:right w:val="none" w:sz="0" w:space="0" w:color="auto"/>
      </w:divBdr>
    </w:div>
    <w:div w:id="608436546">
      <w:marLeft w:val="640"/>
      <w:marRight w:val="0"/>
      <w:marTop w:val="0"/>
      <w:marBottom w:val="0"/>
      <w:divBdr>
        <w:top w:val="none" w:sz="0" w:space="0" w:color="auto"/>
        <w:left w:val="none" w:sz="0" w:space="0" w:color="auto"/>
        <w:bottom w:val="none" w:sz="0" w:space="0" w:color="auto"/>
        <w:right w:val="none" w:sz="0" w:space="0" w:color="auto"/>
      </w:divBdr>
    </w:div>
    <w:div w:id="608512331">
      <w:marLeft w:val="640"/>
      <w:marRight w:val="0"/>
      <w:marTop w:val="0"/>
      <w:marBottom w:val="0"/>
      <w:divBdr>
        <w:top w:val="none" w:sz="0" w:space="0" w:color="auto"/>
        <w:left w:val="none" w:sz="0" w:space="0" w:color="auto"/>
        <w:bottom w:val="none" w:sz="0" w:space="0" w:color="auto"/>
        <w:right w:val="none" w:sz="0" w:space="0" w:color="auto"/>
      </w:divBdr>
    </w:div>
    <w:div w:id="608584458">
      <w:marLeft w:val="640"/>
      <w:marRight w:val="0"/>
      <w:marTop w:val="0"/>
      <w:marBottom w:val="0"/>
      <w:divBdr>
        <w:top w:val="none" w:sz="0" w:space="0" w:color="auto"/>
        <w:left w:val="none" w:sz="0" w:space="0" w:color="auto"/>
        <w:bottom w:val="none" w:sz="0" w:space="0" w:color="auto"/>
        <w:right w:val="none" w:sz="0" w:space="0" w:color="auto"/>
      </w:divBdr>
    </w:div>
    <w:div w:id="608896479">
      <w:marLeft w:val="640"/>
      <w:marRight w:val="0"/>
      <w:marTop w:val="0"/>
      <w:marBottom w:val="0"/>
      <w:divBdr>
        <w:top w:val="none" w:sz="0" w:space="0" w:color="auto"/>
        <w:left w:val="none" w:sz="0" w:space="0" w:color="auto"/>
        <w:bottom w:val="none" w:sz="0" w:space="0" w:color="auto"/>
        <w:right w:val="none" w:sz="0" w:space="0" w:color="auto"/>
      </w:divBdr>
    </w:div>
    <w:div w:id="609091873">
      <w:marLeft w:val="640"/>
      <w:marRight w:val="0"/>
      <w:marTop w:val="0"/>
      <w:marBottom w:val="0"/>
      <w:divBdr>
        <w:top w:val="none" w:sz="0" w:space="0" w:color="auto"/>
        <w:left w:val="none" w:sz="0" w:space="0" w:color="auto"/>
        <w:bottom w:val="none" w:sz="0" w:space="0" w:color="auto"/>
        <w:right w:val="none" w:sz="0" w:space="0" w:color="auto"/>
      </w:divBdr>
    </w:div>
    <w:div w:id="609237343">
      <w:marLeft w:val="640"/>
      <w:marRight w:val="0"/>
      <w:marTop w:val="0"/>
      <w:marBottom w:val="0"/>
      <w:divBdr>
        <w:top w:val="none" w:sz="0" w:space="0" w:color="auto"/>
        <w:left w:val="none" w:sz="0" w:space="0" w:color="auto"/>
        <w:bottom w:val="none" w:sz="0" w:space="0" w:color="auto"/>
        <w:right w:val="none" w:sz="0" w:space="0" w:color="auto"/>
      </w:divBdr>
    </w:div>
    <w:div w:id="609242225">
      <w:marLeft w:val="640"/>
      <w:marRight w:val="0"/>
      <w:marTop w:val="0"/>
      <w:marBottom w:val="0"/>
      <w:divBdr>
        <w:top w:val="none" w:sz="0" w:space="0" w:color="auto"/>
        <w:left w:val="none" w:sz="0" w:space="0" w:color="auto"/>
        <w:bottom w:val="none" w:sz="0" w:space="0" w:color="auto"/>
        <w:right w:val="none" w:sz="0" w:space="0" w:color="auto"/>
      </w:divBdr>
    </w:div>
    <w:div w:id="609556792">
      <w:marLeft w:val="640"/>
      <w:marRight w:val="0"/>
      <w:marTop w:val="0"/>
      <w:marBottom w:val="0"/>
      <w:divBdr>
        <w:top w:val="none" w:sz="0" w:space="0" w:color="auto"/>
        <w:left w:val="none" w:sz="0" w:space="0" w:color="auto"/>
        <w:bottom w:val="none" w:sz="0" w:space="0" w:color="auto"/>
        <w:right w:val="none" w:sz="0" w:space="0" w:color="auto"/>
      </w:divBdr>
    </w:div>
    <w:div w:id="609817469">
      <w:marLeft w:val="640"/>
      <w:marRight w:val="0"/>
      <w:marTop w:val="0"/>
      <w:marBottom w:val="0"/>
      <w:divBdr>
        <w:top w:val="none" w:sz="0" w:space="0" w:color="auto"/>
        <w:left w:val="none" w:sz="0" w:space="0" w:color="auto"/>
        <w:bottom w:val="none" w:sz="0" w:space="0" w:color="auto"/>
        <w:right w:val="none" w:sz="0" w:space="0" w:color="auto"/>
      </w:divBdr>
    </w:div>
    <w:div w:id="609894171">
      <w:marLeft w:val="480"/>
      <w:marRight w:val="0"/>
      <w:marTop w:val="0"/>
      <w:marBottom w:val="0"/>
      <w:divBdr>
        <w:top w:val="none" w:sz="0" w:space="0" w:color="auto"/>
        <w:left w:val="none" w:sz="0" w:space="0" w:color="auto"/>
        <w:bottom w:val="none" w:sz="0" w:space="0" w:color="auto"/>
        <w:right w:val="none" w:sz="0" w:space="0" w:color="auto"/>
      </w:divBdr>
    </w:div>
    <w:div w:id="609894516">
      <w:marLeft w:val="640"/>
      <w:marRight w:val="0"/>
      <w:marTop w:val="0"/>
      <w:marBottom w:val="0"/>
      <w:divBdr>
        <w:top w:val="none" w:sz="0" w:space="0" w:color="auto"/>
        <w:left w:val="none" w:sz="0" w:space="0" w:color="auto"/>
        <w:bottom w:val="none" w:sz="0" w:space="0" w:color="auto"/>
        <w:right w:val="none" w:sz="0" w:space="0" w:color="auto"/>
      </w:divBdr>
    </w:div>
    <w:div w:id="609943635">
      <w:marLeft w:val="640"/>
      <w:marRight w:val="0"/>
      <w:marTop w:val="0"/>
      <w:marBottom w:val="0"/>
      <w:divBdr>
        <w:top w:val="none" w:sz="0" w:space="0" w:color="auto"/>
        <w:left w:val="none" w:sz="0" w:space="0" w:color="auto"/>
        <w:bottom w:val="none" w:sz="0" w:space="0" w:color="auto"/>
        <w:right w:val="none" w:sz="0" w:space="0" w:color="auto"/>
      </w:divBdr>
    </w:div>
    <w:div w:id="610015277">
      <w:marLeft w:val="640"/>
      <w:marRight w:val="0"/>
      <w:marTop w:val="0"/>
      <w:marBottom w:val="0"/>
      <w:divBdr>
        <w:top w:val="none" w:sz="0" w:space="0" w:color="auto"/>
        <w:left w:val="none" w:sz="0" w:space="0" w:color="auto"/>
        <w:bottom w:val="none" w:sz="0" w:space="0" w:color="auto"/>
        <w:right w:val="none" w:sz="0" w:space="0" w:color="auto"/>
      </w:divBdr>
    </w:div>
    <w:div w:id="610162049">
      <w:marLeft w:val="640"/>
      <w:marRight w:val="0"/>
      <w:marTop w:val="0"/>
      <w:marBottom w:val="0"/>
      <w:divBdr>
        <w:top w:val="none" w:sz="0" w:space="0" w:color="auto"/>
        <w:left w:val="none" w:sz="0" w:space="0" w:color="auto"/>
        <w:bottom w:val="none" w:sz="0" w:space="0" w:color="auto"/>
        <w:right w:val="none" w:sz="0" w:space="0" w:color="auto"/>
      </w:divBdr>
    </w:div>
    <w:div w:id="610169957">
      <w:marLeft w:val="640"/>
      <w:marRight w:val="0"/>
      <w:marTop w:val="0"/>
      <w:marBottom w:val="0"/>
      <w:divBdr>
        <w:top w:val="none" w:sz="0" w:space="0" w:color="auto"/>
        <w:left w:val="none" w:sz="0" w:space="0" w:color="auto"/>
        <w:bottom w:val="none" w:sz="0" w:space="0" w:color="auto"/>
        <w:right w:val="none" w:sz="0" w:space="0" w:color="auto"/>
      </w:divBdr>
    </w:div>
    <w:div w:id="610361817">
      <w:marLeft w:val="640"/>
      <w:marRight w:val="0"/>
      <w:marTop w:val="0"/>
      <w:marBottom w:val="0"/>
      <w:divBdr>
        <w:top w:val="none" w:sz="0" w:space="0" w:color="auto"/>
        <w:left w:val="none" w:sz="0" w:space="0" w:color="auto"/>
        <w:bottom w:val="none" w:sz="0" w:space="0" w:color="auto"/>
        <w:right w:val="none" w:sz="0" w:space="0" w:color="auto"/>
      </w:divBdr>
    </w:div>
    <w:div w:id="610553620">
      <w:marLeft w:val="640"/>
      <w:marRight w:val="0"/>
      <w:marTop w:val="0"/>
      <w:marBottom w:val="0"/>
      <w:divBdr>
        <w:top w:val="none" w:sz="0" w:space="0" w:color="auto"/>
        <w:left w:val="none" w:sz="0" w:space="0" w:color="auto"/>
        <w:bottom w:val="none" w:sz="0" w:space="0" w:color="auto"/>
        <w:right w:val="none" w:sz="0" w:space="0" w:color="auto"/>
      </w:divBdr>
    </w:div>
    <w:div w:id="610744834">
      <w:marLeft w:val="640"/>
      <w:marRight w:val="0"/>
      <w:marTop w:val="0"/>
      <w:marBottom w:val="0"/>
      <w:divBdr>
        <w:top w:val="none" w:sz="0" w:space="0" w:color="auto"/>
        <w:left w:val="none" w:sz="0" w:space="0" w:color="auto"/>
        <w:bottom w:val="none" w:sz="0" w:space="0" w:color="auto"/>
        <w:right w:val="none" w:sz="0" w:space="0" w:color="auto"/>
      </w:divBdr>
    </w:div>
    <w:div w:id="611471844">
      <w:marLeft w:val="640"/>
      <w:marRight w:val="0"/>
      <w:marTop w:val="0"/>
      <w:marBottom w:val="0"/>
      <w:divBdr>
        <w:top w:val="none" w:sz="0" w:space="0" w:color="auto"/>
        <w:left w:val="none" w:sz="0" w:space="0" w:color="auto"/>
        <w:bottom w:val="none" w:sz="0" w:space="0" w:color="auto"/>
        <w:right w:val="none" w:sz="0" w:space="0" w:color="auto"/>
      </w:divBdr>
    </w:div>
    <w:div w:id="611474179">
      <w:marLeft w:val="640"/>
      <w:marRight w:val="0"/>
      <w:marTop w:val="0"/>
      <w:marBottom w:val="0"/>
      <w:divBdr>
        <w:top w:val="none" w:sz="0" w:space="0" w:color="auto"/>
        <w:left w:val="none" w:sz="0" w:space="0" w:color="auto"/>
        <w:bottom w:val="none" w:sz="0" w:space="0" w:color="auto"/>
        <w:right w:val="none" w:sz="0" w:space="0" w:color="auto"/>
      </w:divBdr>
    </w:div>
    <w:div w:id="613286943">
      <w:marLeft w:val="640"/>
      <w:marRight w:val="0"/>
      <w:marTop w:val="0"/>
      <w:marBottom w:val="0"/>
      <w:divBdr>
        <w:top w:val="none" w:sz="0" w:space="0" w:color="auto"/>
        <w:left w:val="none" w:sz="0" w:space="0" w:color="auto"/>
        <w:bottom w:val="none" w:sz="0" w:space="0" w:color="auto"/>
        <w:right w:val="none" w:sz="0" w:space="0" w:color="auto"/>
      </w:divBdr>
    </w:div>
    <w:div w:id="613486095">
      <w:marLeft w:val="640"/>
      <w:marRight w:val="0"/>
      <w:marTop w:val="0"/>
      <w:marBottom w:val="0"/>
      <w:divBdr>
        <w:top w:val="none" w:sz="0" w:space="0" w:color="auto"/>
        <w:left w:val="none" w:sz="0" w:space="0" w:color="auto"/>
        <w:bottom w:val="none" w:sz="0" w:space="0" w:color="auto"/>
        <w:right w:val="none" w:sz="0" w:space="0" w:color="auto"/>
      </w:divBdr>
    </w:div>
    <w:div w:id="613826280">
      <w:marLeft w:val="640"/>
      <w:marRight w:val="0"/>
      <w:marTop w:val="0"/>
      <w:marBottom w:val="0"/>
      <w:divBdr>
        <w:top w:val="none" w:sz="0" w:space="0" w:color="auto"/>
        <w:left w:val="none" w:sz="0" w:space="0" w:color="auto"/>
        <w:bottom w:val="none" w:sz="0" w:space="0" w:color="auto"/>
        <w:right w:val="none" w:sz="0" w:space="0" w:color="auto"/>
      </w:divBdr>
    </w:div>
    <w:div w:id="613832768">
      <w:marLeft w:val="640"/>
      <w:marRight w:val="0"/>
      <w:marTop w:val="0"/>
      <w:marBottom w:val="0"/>
      <w:divBdr>
        <w:top w:val="none" w:sz="0" w:space="0" w:color="auto"/>
        <w:left w:val="none" w:sz="0" w:space="0" w:color="auto"/>
        <w:bottom w:val="none" w:sz="0" w:space="0" w:color="auto"/>
        <w:right w:val="none" w:sz="0" w:space="0" w:color="auto"/>
      </w:divBdr>
    </w:div>
    <w:div w:id="613902457">
      <w:marLeft w:val="640"/>
      <w:marRight w:val="0"/>
      <w:marTop w:val="0"/>
      <w:marBottom w:val="0"/>
      <w:divBdr>
        <w:top w:val="none" w:sz="0" w:space="0" w:color="auto"/>
        <w:left w:val="none" w:sz="0" w:space="0" w:color="auto"/>
        <w:bottom w:val="none" w:sz="0" w:space="0" w:color="auto"/>
        <w:right w:val="none" w:sz="0" w:space="0" w:color="auto"/>
      </w:divBdr>
    </w:div>
    <w:div w:id="613951045">
      <w:marLeft w:val="640"/>
      <w:marRight w:val="0"/>
      <w:marTop w:val="0"/>
      <w:marBottom w:val="0"/>
      <w:divBdr>
        <w:top w:val="none" w:sz="0" w:space="0" w:color="auto"/>
        <w:left w:val="none" w:sz="0" w:space="0" w:color="auto"/>
        <w:bottom w:val="none" w:sz="0" w:space="0" w:color="auto"/>
        <w:right w:val="none" w:sz="0" w:space="0" w:color="auto"/>
      </w:divBdr>
    </w:div>
    <w:div w:id="614482441">
      <w:marLeft w:val="640"/>
      <w:marRight w:val="0"/>
      <w:marTop w:val="0"/>
      <w:marBottom w:val="0"/>
      <w:divBdr>
        <w:top w:val="none" w:sz="0" w:space="0" w:color="auto"/>
        <w:left w:val="none" w:sz="0" w:space="0" w:color="auto"/>
        <w:bottom w:val="none" w:sz="0" w:space="0" w:color="auto"/>
        <w:right w:val="none" w:sz="0" w:space="0" w:color="auto"/>
      </w:divBdr>
    </w:div>
    <w:div w:id="614753588">
      <w:marLeft w:val="640"/>
      <w:marRight w:val="0"/>
      <w:marTop w:val="0"/>
      <w:marBottom w:val="0"/>
      <w:divBdr>
        <w:top w:val="none" w:sz="0" w:space="0" w:color="auto"/>
        <w:left w:val="none" w:sz="0" w:space="0" w:color="auto"/>
        <w:bottom w:val="none" w:sz="0" w:space="0" w:color="auto"/>
        <w:right w:val="none" w:sz="0" w:space="0" w:color="auto"/>
      </w:divBdr>
    </w:div>
    <w:div w:id="614753662">
      <w:marLeft w:val="640"/>
      <w:marRight w:val="0"/>
      <w:marTop w:val="0"/>
      <w:marBottom w:val="0"/>
      <w:divBdr>
        <w:top w:val="none" w:sz="0" w:space="0" w:color="auto"/>
        <w:left w:val="none" w:sz="0" w:space="0" w:color="auto"/>
        <w:bottom w:val="none" w:sz="0" w:space="0" w:color="auto"/>
        <w:right w:val="none" w:sz="0" w:space="0" w:color="auto"/>
      </w:divBdr>
    </w:div>
    <w:div w:id="614756825">
      <w:marLeft w:val="640"/>
      <w:marRight w:val="0"/>
      <w:marTop w:val="0"/>
      <w:marBottom w:val="0"/>
      <w:divBdr>
        <w:top w:val="none" w:sz="0" w:space="0" w:color="auto"/>
        <w:left w:val="none" w:sz="0" w:space="0" w:color="auto"/>
        <w:bottom w:val="none" w:sz="0" w:space="0" w:color="auto"/>
        <w:right w:val="none" w:sz="0" w:space="0" w:color="auto"/>
      </w:divBdr>
    </w:div>
    <w:div w:id="614873340">
      <w:marLeft w:val="640"/>
      <w:marRight w:val="0"/>
      <w:marTop w:val="0"/>
      <w:marBottom w:val="0"/>
      <w:divBdr>
        <w:top w:val="none" w:sz="0" w:space="0" w:color="auto"/>
        <w:left w:val="none" w:sz="0" w:space="0" w:color="auto"/>
        <w:bottom w:val="none" w:sz="0" w:space="0" w:color="auto"/>
        <w:right w:val="none" w:sz="0" w:space="0" w:color="auto"/>
      </w:divBdr>
    </w:div>
    <w:div w:id="614945341">
      <w:marLeft w:val="480"/>
      <w:marRight w:val="0"/>
      <w:marTop w:val="0"/>
      <w:marBottom w:val="0"/>
      <w:divBdr>
        <w:top w:val="none" w:sz="0" w:space="0" w:color="auto"/>
        <w:left w:val="none" w:sz="0" w:space="0" w:color="auto"/>
        <w:bottom w:val="none" w:sz="0" w:space="0" w:color="auto"/>
        <w:right w:val="none" w:sz="0" w:space="0" w:color="auto"/>
      </w:divBdr>
    </w:div>
    <w:div w:id="614946285">
      <w:marLeft w:val="640"/>
      <w:marRight w:val="0"/>
      <w:marTop w:val="0"/>
      <w:marBottom w:val="0"/>
      <w:divBdr>
        <w:top w:val="none" w:sz="0" w:space="0" w:color="auto"/>
        <w:left w:val="none" w:sz="0" w:space="0" w:color="auto"/>
        <w:bottom w:val="none" w:sz="0" w:space="0" w:color="auto"/>
        <w:right w:val="none" w:sz="0" w:space="0" w:color="auto"/>
      </w:divBdr>
    </w:div>
    <w:div w:id="615021230">
      <w:marLeft w:val="480"/>
      <w:marRight w:val="0"/>
      <w:marTop w:val="0"/>
      <w:marBottom w:val="0"/>
      <w:divBdr>
        <w:top w:val="none" w:sz="0" w:space="0" w:color="auto"/>
        <w:left w:val="none" w:sz="0" w:space="0" w:color="auto"/>
        <w:bottom w:val="none" w:sz="0" w:space="0" w:color="auto"/>
        <w:right w:val="none" w:sz="0" w:space="0" w:color="auto"/>
      </w:divBdr>
    </w:div>
    <w:div w:id="615137579">
      <w:marLeft w:val="640"/>
      <w:marRight w:val="0"/>
      <w:marTop w:val="0"/>
      <w:marBottom w:val="0"/>
      <w:divBdr>
        <w:top w:val="none" w:sz="0" w:space="0" w:color="auto"/>
        <w:left w:val="none" w:sz="0" w:space="0" w:color="auto"/>
        <w:bottom w:val="none" w:sz="0" w:space="0" w:color="auto"/>
        <w:right w:val="none" w:sz="0" w:space="0" w:color="auto"/>
      </w:divBdr>
    </w:div>
    <w:div w:id="615522495">
      <w:marLeft w:val="640"/>
      <w:marRight w:val="0"/>
      <w:marTop w:val="0"/>
      <w:marBottom w:val="0"/>
      <w:divBdr>
        <w:top w:val="none" w:sz="0" w:space="0" w:color="auto"/>
        <w:left w:val="none" w:sz="0" w:space="0" w:color="auto"/>
        <w:bottom w:val="none" w:sz="0" w:space="0" w:color="auto"/>
        <w:right w:val="none" w:sz="0" w:space="0" w:color="auto"/>
      </w:divBdr>
    </w:div>
    <w:div w:id="615986824">
      <w:marLeft w:val="640"/>
      <w:marRight w:val="0"/>
      <w:marTop w:val="0"/>
      <w:marBottom w:val="0"/>
      <w:divBdr>
        <w:top w:val="none" w:sz="0" w:space="0" w:color="auto"/>
        <w:left w:val="none" w:sz="0" w:space="0" w:color="auto"/>
        <w:bottom w:val="none" w:sz="0" w:space="0" w:color="auto"/>
        <w:right w:val="none" w:sz="0" w:space="0" w:color="auto"/>
      </w:divBdr>
    </w:div>
    <w:div w:id="616571375">
      <w:marLeft w:val="640"/>
      <w:marRight w:val="0"/>
      <w:marTop w:val="0"/>
      <w:marBottom w:val="0"/>
      <w:divBdr>
        <w:top w:val="none" w:sz="0" w:space="0" w:color="auto"/>
        <w:left w:val="none" w:sz="0" w:space="0" w:color="auto"/>
        <w:bottom w:val="none" w:sz="0" w:space="0" w:color="auto"/>
        <w:right w:val="none" w:sz="0" w:space="0" w:color="auto"/>
      </w:divBdr>
    </w:div>
    <w:div w:id="616718343">
      <w:marLeft w:val="640"/>
      <w:marRight w:val="0"/>
      <w:marTop w:val="0"/>
      <w:marBottom w:val="0"/>
      <w:divBdr>
        <w:top w:val="none" w:sz="0" w:space="0" w:color="auto"/>
        <w:left w:val="none" w:sz="0" w:space="0" w:color="auto"/>
        <w:bottom w:val="none" w:sz="0" w:space="0" w:color="auto"/>
        <w:right w:val="none" w:sz="0" w:space="0" w:color="auto"/>
      </w:divBdr>
    </w:div>
    <w:div w:id="616832666">
      <w:marLeft w:val="640"/>
      <w:marRight w:val="0"/>
      <w:marTop w:val="0"/>
      <w:marBottom w:val="0"/>
      <w:divBdr>
        <w:top w:val="none" w:sz="0" w:space="0" w:color="auto"/>
        <w:left w:val="none" w:sz="0" w:space="0" w:color="auto"/>
        <w:bottom w:val="none" w:sz="0" w:space="0" w:color="auto"/>
        <w:right w:val="none" w:sz="0" w:space="0" w:color="auto"/>
      </w:divBdr>
    </w:div>
    <w:div w:id="618024327">
      <w:marLeft w:val="640"/>
      <w:marRight w:val="0"/>
      <w:marTop w:val="0"/>
      <w:marBottom w:val="0"/>
      <w:divBdr>
        <w:top w:val="none" w:sz="0" w:space="0" w:color="auto"/>
        <w:left w:val="none" w:sz="0" w:space="0" w:color="auto"/>
        <w:bottom w:val="none" w:sz="0" w:space="0" w:color="auto"/>
        <w:right w:val="none" w:sz="0" w:space="0" w:color="auto"/>
      </w:divBdr>
    </w:div>
    <w:div w:id="618100252">
      <w:marLeft w:val="640"/>
      <w:marRight w:val="0"/>
      <w:marTop w:val="0"/>
      <w:marBottom w:val="0"/>
      <w:divBdr>
        <w:top w:val="none" w:sz="0" w:space="0" w:color="auto"/>
        <w:left w:val="none" w:sz="0" w:space="0" w:color="auto"/>
        <w:bottom w:val="none" w:sz="0" w:space="0" w:color="auto"/>
        <w:right w:val="none" w:sz="0" w:space="0" w:color="auto"/>
      </w:divBdr>
    </w:div>
    <w:div w:id="618151427">
      <w:marLeft w:val="480"/>
      <w:marRight w:val="0"/>
      <w:marTop w:val="0"/>
      <w:marBottom w:val="0"/>
      <w:divBdr>
        <w:top w:val="none" w:sz="0" w:space="0" w:color="auto"/>
        <w:left w:val="none" w:sz="0" w:space="0" w:color="auto"/>
        <w:bottom w:val="none" w:sz="0" w:space="0" w:color="auto"/>
        <w:right w:val="none" w:sz="0" w:space="0" w:color="auto"/>
      </w:divBdr>
    </w:div>
    <w:div w:id="618680961">
      <w:marLeft w:val="640"/>
      <w:marRight w:val="0"/>
      <w:marTop w:val="0"/>
      <w:marBottom w:val="0"/>
      <w:divBdr>
        <w:top w:val="none" w:sz="0" w:space="0" w:color="auto"/>
        <w:left w:val="none" w:sz="0" w:space="0" w:color="auto"/>
        <w:bottom w:val="none" w:sz="0" w:space="0" w:color="auto"/>
        <w:right w:val="none" w:sz="0" w:space="0" w:color="auto"/>
      </w:divBdr>
    </w:div>
    <w:div w:id="618876335">
      <w:marLeft w:val="640"/>
      <w:marRight w:val="0"/>
      <w:marTop w:val="0"/>
      <w:marBottom w:val="0"/>
      <w:divBdr>
        <w:top w:val="none" w:sz="0" w:space="0" w:color="auto"/>
        <w:left w:val="none" w:sz="0" w:space="0" w:color="auto"/>
        <w:bottom w:val="none" w:sz="0" w:space="0" w:color="auto"/>
        <w:right w:val="none" w:sz="0" w:space="0" w:color="auto"/>
      </w:divBdr>
    </w:div>
    <w:div w:id="618993881">
      <w:marLeft w:val="640"/>
      <w:marRight w:val="0"/>
      <w:marTop w:val="0"/>
      <w:marBottom w:val="0"/>
      <w:divBdr>
        <w:top w:val="none" w:sz="0" w:space="0" w:color="auto"/>
        <w:left w:val="none" w:sz="0" w:space="0" w:color="auto"/>
        <w:bottom w:val="none" w:sz="0" w:space="0" w:color="auto"/>
        <w:right w:val="none" w:sz="0" w:space="0" w:color="auto"/>
      </w:divBdr>
    </w:div>
    <w:div w:id="619725532">
      <w:marLeft w:val="640"/>
      <w:marRight w:val="0"/>
      <w:marTop w:val="0"/>
      <w:marBottom w:val="0"/>
      <w:divBdr>
        <w:top w:val="none" w:sz="0" w:space="0" w:color="auto"/>
        <w:left w:val="none" w:sz="0" w:space="0" w:color="auto"/>
        <w:bottom w:val="none" w:sz="0" w:space="0" w:color="auto"/>
        <w:right w:val="none" w:sz="0" w:space="0" w:color="auto"/>
      </w:divBdr>
    </w:div>
    <w:div w:id="619845652">
      <w:marLeft w:val="640"/>
      <w:marRight w:val="0"/>
      <w:marTop w:val="0"/>
      <w:marBottom w:val="0"/>
      <w:divBdr>
        <w:top w:val="none" w:sz="0" w:space="0" w:color="auto"/>
        <w:left w:val="none" w:sz="0" w:space="0" w:color="auto"/>
        <w:bottom w:val="none" w:sz="0" w:space="0" w:color="auto"/>
        <w:right w:val="none" w:sz="0" w:space="0" w:color="auto"/>
      </w:divBdr>
    </w:div>
    <w:div w:id="619990376">
      <w:marLeft w:val="640"/>
      <w:marRight w:val="0"/>
      <w:marTop w:val="0"/>
      <w:marBottom w:val="0"/>
      <w:divBdr>
        <w:top w:val="none" w:sz="0" w:space="0" w:color="auto"/>
        <w:left w:val="none" w:sz="0" w:space="0" w:color="auto"/>
        <w:bottom w:val="none" w:sz="0" w:space="0" w:color="auto"/>
        <w:right w:val="none" w:sz="0" w:space="0" w:color="auto"/>
      </w:divBdr>
    </w:div>
    <w:div w:id="620455733">
      <w:marLeft w:val="640"/>
      <w:marRight w:val="0"/>
      <w:marTop w:val="0"/>
      <w:marBottom w:val="0"/>
      <w:divBdr>
        <w:top w:val="none" w:sz="0" w:space="0" w:color="auto"/>
        <w:left w:val="none" w:sz="0" w:space="0" w:color="auto"/>
        <w:bottom w:val="none" w:sz="0" w:space="0" w:color="auto"/>
        <w:right w:val="none" w:sz="0" w:space="0" w:color="auto"/>
      </w:divBdr>
    </w:div>
    <w:div w:id="620456643">
      <w:marLeft w:val="640"/>
      <w:marRight w:val="0"/>
      <w:marTop w:val="0"/>
      <w:marBottom w:val="0"/>
      <w:divBdr>
        <w:top w:val="none" w:sz="0" w:space="0" w:color="auto"/>
        <w:left w:val="none" w:sz="0" w:space="0" w:color="auto"/>
        <w:bottom w:val="none" w:sz="0" w:space="0" w:color="auto"/>
        <w:right w:val="none" w:sz="0" w:space="0" w:color="auto"/>
      </w:divBdr>
    </w:div>
    <w:div w:id="620459524">
      <w:marLeft w:val="640"/>
      <w:marRight w:val="0"/>
      <w:marTop w:val="0"/>
      <w:marBottom w:val="0"/>
      <w:divBdr>
        <w:top w:val="none" w:sz="0" w:space="0" w:color="auto"/>
        <w:left w:val="none" w:sz="0" w:space="0" w:color="auto"/>
        <w:bottom w:val="none" w:sz="0" w:space="0" w:color="auto"/>
        <w:right w:val="none" w:sz="0" w:space="0" w:color="auto"/>
      </w:divBdr>
    </w:div>
    <w:div w:id="620496098">
      <w:marLeft w:val="640"/>
      <w:marRight w:val="0"/>
      <w:marTop w:val="0"/>
      <w:marBottom w:val="0"/>
      <w:divBdr>
        <w:top w:val="none" w:sz="0" w:space="0" w:color="auto"/>
        <w:left w:val="none" w:sz="0" w:space="0" w:color="auto"/>
        <w:bottom w:val="none" w:sz="0" w:space="0" w:color="auto"/>
        <w:right w:val="none" w:sz="0" w:space="0" w:color="auto"/>
      </w:divBdr>
    </w:div>
    <w:div w:id="621155249">
      <w:marLeft w:val="640"/>
      <w:marRight w:val="0"/>
      <w:marTop w:val="0"/>
      <w:marBottom w:val="0"/>
      <w:divBdr>
        <w:top w:val="none" w:sz="0" w:space="0" w:color="auto"/>
        <w:left w:val="none" w:sz="0" w:space="0" w:color="auto"/>
        <w:bottom w:val="none" w:sz="0" w:space="0" w:color="auto"/>
        <w:right w:val="none" w:sz="0" w:space="0" w:color="auto"/>
      </w:divBdr>
    </w:div>
    <w:div w:id="621304045">
      <w:marLeft w:val="480"/>
      <w:marRight w:val="0"/>
      <w:marTop w:val="0"/>
      <w:marBottom w:val="0"/>
      <w:divBdr>
        <w:top w:val="none" w:sz="0" w:space="0" w:color="auto"/>
        <w:left w:val="none" w:sz="0" w:space="0" w:color="auto"/>
        <w:bottom w:val="none" w:sz="0" w:space="0" w:color="auto"/>
        <w:right w:val="none" w:sz="0" w:space="0" w:color="auto"/>
      </w:divBdr>
    </w:div>
    <w:div w:id="621763184">
      <w:marLeft w:val="640"/>
      <w:marRight w:val="0"/>
      <w:marTop w:val="0"/>
      <w:marBottom w:val="0"/>
      <w:divBdr>
        <w:top w:val="none" w:sz="0" w:space="0" w:color="auto"/>
        <w:left w:val="none" w:sz="0" w:space="0" w:color="auto"/>
        <w:bottom w:val="none" w:sz="0" w:space="0" w:color="auto"/>
        <w:right w:val="none" w:sz="0" w:space="0" w:color="auto"/>
      </w:divBdr>
    </w:div>
    <w:div w:id="621766858">
      <w:marLeft w:val="640"/>
      <w:marRight w:val="0"/>
      <w:marTop w:val="0"/>
      <w:marBottom w:val="0"/>
      <w:divBdr>
        <w:top w:val="none" w:sz="0" w:space="0" w:color="auto"/>
        <w:left w:val="none" w:sz="0" w:space="0" w:color="auto"/>
        <w:bottom w:val="none" w:sz="0" w:space="0" w:color="auto"/>
        <w:right w:val="none" w:sz="0" w:space="0" w:color="auto"/>
      </w:divBdr>
    </w:div>
    <w:div w:id="622225310">
      <w:marLeft w:val="640"/>
      <w:marRight w:val="0"/>
      <w:marTop w:val="0"/>
      <w:marBottom w:val="0"/>
      <w:divBdr>
        <w:top w:val="none" w:sz="0" w:space="0" w:color="auto"/>
        <w:left w:val="none" w:sz="0" w:space="0" w:color="auto"/>
        <w:bottom w:val="none" w:sz="0" w:space="0" w:color="auto"/>
        <w:right w:val="none" w:sz="0" w:space="0" w:color="auto"/>
      </w:divBdr>
    </w:div>
    <w:div w:id="622737017">
      <w:marLeft w:val="640"/>
      <w:marRight w:val="0"/>
      <w:marTop w:val="0"/>
      <w:marBottom w:val="0"/>
      <w:divBdr>
        <w:top w:val="none" w:sz="0" w:space="0" w:color="auto"/>
        <w:left w:val="none" w:sz="0" w:space="0" w:color="auto"/>
        <w:bottom w:val="none" w:sz="0" w:space="0" w:color="auto"/>
        <w:right w:val="none" w:sz="0" w:space="0" w:color="auto"/>
      </w:divBdr>
    </w:div>
    <w:div w:id="623191378">
      <w:marLeft w:val="640"/>
      <w:marRight w:val="0"/>
      <w:marTop w:val="0"/>
      <w:marBottom w:val="0"/>
      <w:divBdr>
        <w:top w:val="none" w:sz="0" w:space="0" w:color="auto"/>
        <w:left w:val="none" w:sz="0" w:space="0" w:color="auto"/>
        <w:bottom w:val="none" w:sz="0" w:space="0" w:color="auto"/>
        <w:right w:val="none" w:sz="0" w:space="0" w:color="auto"/>
      </w:divBdr>
    </w:div>
    <w:div w:id="623266113">
      <w:marLeft w:val="640"/>
      <w:marRight w:val="0"/>
      <w:marTop w:val="0"/>
      <w:marBottom w:val="0"/>
      <w:divBdr>
        <w:top w:val="none" w:sz="0" w:space="0" w:color="auto"/>
        <w:left w:val="none" w:sz="0" w:space="0" w:color="auto"/>
        <w:bottom w:val="none" w:sz="0" w:space="0" w:color="auto"/>
        <w:right w:val="none" w:sz="0" w:space="0" w:color="auto"/>
      </w:divBdr>
    </w:div>
    <w:div w:id="623273029">
      <w:marLeft w:val="640"/>
      <w:marRight w:val="0"/>
      <w:marTop w:val="0"/>
      <w:marBottom w:val="0"/>
      <w:divBdr>
        <w:top w:val="none" w:sz="0" w:space="0" w:color="auto"/>
        <w:left w:val="none" w:sz="0" w:space="0" w:color="auto"/>
        <w:bottom w:val="none" w:sz="0" w:space="0" w:color="auto"/>
        <w:right w:val="none" w:sz="0" w:space="0" w:color="auto"/>
      </w:divBdr>
    </w:div>
    <w:div w:id="623468414">
      <w:marLeft w:val="640"/>
      <w:marRight w:val="0"/>
      <w:marTop w:val="0"/>
      <w:marBottom w:val="0"/>
      <w:divBdr>
        <w:top w:val="none" w:sz="0" w:space="0" w:color="auto"/>
        <w:left w:val="none" w:sz="0" w:space="0" w:color="auto"/>
        <w:bottom w:val="none" w:sz="0" w:space="0" w:color="auto"/>
        <w:right w:val="none" w:sz="0" w:space="0" w:color="auto"/>
      </w:divBdr>
    </w:div>
    <w:div w:id="623773859">
      <w:marLeft w:val="640"/>
      <w:marRight w:val="0"/>
      <w:marTop w:val="0"/>
      <w:marBottom w:val="0"/>
      <w:divBdr>
        <w:top w:val="none" w:sz="0" w:space="0" w:color="auto"/>
        <w:left w:val="none" w:sz="0" w:space="0" w:color="auto"/>
        <w:bottom w:val="none" w:sz="0" w:space="0" w:color="auto"/>
        <w:right w:val="none" w:sz="0" w:space="0" w:color="auto"/>
      </w:divBdr>
    </w:div>
    <w:div w:id="623850284">
      <w:marLeft w:val="640"/>
      <w:marRight w:val="0"/>
      <w:marTop w:val="0"/>
      <w:marBottom w:val="0"/>
      <w:divBdr>
        <w:top w:val="none" w:sz="0" w:space="0" w:color="auto"/>
        <w:left w:val="none" w:sz="0" w:space="0" w:color="auto"/>
        <w:bottom w:val="none" w:sz="0" w:space="0" w:color="auto"/>
        <w:right w:val="none" w:sz="0" w:space="0" w:color="auto"/>
      </w:divBdr>
    </w:div>
    <w:div w:id="623922942">
      <w:marLeft w:val="640"/>
      <w:marRight w:val="0"/>
      <w:marTop w:val="0"/>
      <w:marBottom w:val="0"/>
      <w:divBdr>
        <w:top w:val="none" w:sz="0" w:space="0" w:color="auto"/>
        <w:left w:val="none" w:sz="0" w:space="0" w:color="auto"/>
        <w:bottom w:val="none" w:sz="0" w:space="0" w:color="auto"/>
        <w:right w:val="none" w:sz="0" w:space="0" w:color="auto"/>
      </w:divBdr>
    </w:div>
    <w:div w:id="624315691">
      <w:marLeft w:val="640"/>
      <w:marRight w:val="0"/>
      <w:marTop w:val="0"/>
      <w:marBottom w:val="0"/>
      <w:divBdr>
        <w:top w:val="none" w:sz="0" w:space="0" w:color="auto"/>
        <w:left w:val="none" w:sz="0" w:space="0" w:color="auto"/>
        <w:bottom w:val="none" w:sz="0" w:space="0" w:color="auto"/>
        <w:right w:val="none" w:sz="0" w:space="0" w:color="auto"/>
      </w:divBdr>
    </w:div>
    <w:div w:id="624852481">
      <w:marLeft w:val="640"/>
      <w:marRight w:val="0"/>
      <w:marTop w:val="0"/>
      <w:marBottom w:val="0"/>
      <w:divBdr>
        <w:top w:val="none" w:sz="0" w:space="0" w:color="auto"/>
        <w:left w:val="none" w:sz="0" w:space="0" w:color="auto"/>
        <w:bottom w:val="none" w:sz="0" w:space="0" w:color="auto"/>
        <w:right w:val="none" w:sz="0" w:space="0" w:color="auto"/>
      </w:divBdr>
    </w:div>
    <w:div w:id="625549668">
      <w:marLeft w:val="640"/>
      <w:marRight w:val="0"/>
      <w:marTop w:val="0"/>
      <w:marBottom w:val="0"/>
      <w:divBdr>
        <w:top w:val="none" w:sz="0" w:space="0" w:color="auto"/>
        <w:left w:val="none" w:sz="0" w:space="0" w:color="auto"/>
        <w:bottom w:val="none" w:sz="0" w:space="0" w:color="auto"/>
        <w:right w:val="none" w:sz="0" w:space="0" w:color="auto"/>
      </w:divBdr>
    </w:div>
    <w:div w:id="626006306">
      <w:marLeft w:val="640"/>
      <w:marRight w:val="0"/>
      <w:marTop w:val="0"/>
      <w:marBottom w:val="0"/>
      <w:divBdr>
        <w:top w:val="none" w:sz="0" w:space="0" w:color="auto"/>
        <w:left w:val="none" w:sz="0" w:space="0" w:color="auto"/>
        <w:bottom w:val="none" w:sz="0" w:space="0" w:color="auto"/>
        <w:right w:val="none" w:sz="0" w:space="0" w:color="auto"/>
      </w:divBdr>
    </w:div>
    <w:div w:id="626083472">
      <w:marLeft w:val="640"/>
      <w:marRight w:val="0"/>
      <w:marTop w:val="0"/>
      <w:marBottom w:val="0"/>
      <w:divBdr>
        <w:top w:val="none" w:sz="0" w:space="0" w:color="auto"/>
        <w:left w:val="none" w:sz="0" w:space="0" w:color="auto"/>
        <w:bottom w:val="none" w:sz="0" w:space="0" w:color="auto"/>
        <w:right w:val="none" w:sz="0" w:space="0" w:color="auto"/>
      </w:divBdr>
    </w:div>
    <w:div w:id="626279305">
      <w:marLeft w:val="640"/>
      <w:marRight w:val="0"/>
      <w:marTop w:val="0"/>
      <w:marBottom w:val="0"/>
      <w:divBdr>
        <w:top w:val="none" w:sz="0" w:space="0" w:color="auto"/>
        <w:left w:val="none" w:sz="0" w:space="0" w:color="auto"/>
        <w:bottom w:val="none" w:sz="0" w:space="0" w:color="auto"/>
        <w:right w:val="none" w:sz="0" w:space="0" w:color="auto"/>
      </w:divBdr>
    </w:div>
    <w:div w:id="626474841">
      <w:marLeft w:val="640"/>
      <w:marRight w:val="0"/>
      <w:marTop w:val="0"/>
      <w:marBottom w:val="0"/>
      <w:divBdr>
        <w:top w:val="none" w:sz="0" w:space="0" w:color="auto"/>
        <w:left w:val="none" w:sz="0" w:space="0" w:color="auto"/>
        <w:bottom w:val="none" w:sz="0" w:space="0" w:color="auto"/>
        <w:right w:val="none" w:sz="0" w:space="0" w:color="auto"/>
      </w:divBdr>
    </w:div>
    <w:div w:id="626589871">
      <w:marLeft w:val="480"/>
      <w:marRight w:val="0"/>
      <w:marTop w:val="0"/>
      <w:marBottom w:val="0"/>
      <w:divBdr>
        <w:top w:val="none" w:sz="0" w:space="0" w:color="auto"/>
        <w:left w:val="none" w:sz="0" w:space="0" w:color="auto"/>
        <w:bottom w:val="none" w:sz="0" w:space="0" w:color="auto"/>
        <w:right w:val="none" w:sz="0" w:space="0" w:color="auto"/>
      </w:divBdr>
    </w:div>
    <w:div w:id="626667724">
      <w:marLeft w:val="640"/>
      <w:marRight w:val="0"/>
      <w:marTop w:val="0"/>
      <w:marBottom w:val="0"/>
      <w:divBdr>
        <w:top w:val="none" w:sz="0" w:space="0" w:color="auto"/>
        <w:left w:val="none" w:sz="0" w:space="0" w:color="auto"/>
        <w:bottom w:val="none" w:sz="0" w:space="0" w:color="auto"/>
        <w:right w:val="none" w:sz="0" w:space="0" w:color="auto"/>
      </w:divBdr>
    </w:div>
    <w:div w:id="626862003">
      <w:marLeft w:val="640"/>
      <w:marRight w:val="0"/>
      <w:marTop w:val="0"/>
      <w:marBottom w:val="0"/>
      <w:divBdr>
        <w:top w:val="none" w:sz="0" w:space="0" w:color="auto"/>
        <w:left w:val="none" w:sz="0" w:space="0" w:color="auto"/>
        <w:bottom w:val="none" w:sz="0" w:space="0" w:color="auto"/>
        <w:right w:val="none" w:sz="0" w:space="0" w:color="auto"/>
      </w:divBdr>
    </w:div>
    <w:div w:id="627051430">
      <w:marLeft w:val="640"/>
      <w:marRight w:val="0"/>
      <w:marTop w:val="0"/>
      <w:marBottom w:val="0"/>
      <w:divBdr>
        <w:top w:val="none" w:sz="0" w:space="0" w:color="auto"/>
        <w:left w:val="none" w:sz="0" w:space="0" w:color="auto"/>
        <w:bottom w:val="none" w:sz="0" w:space="0" w:color="auto"/>
        <w:right w:val="none" w:sz="0" w:space="0" w:color="auto"/>
      </w:divBdr>
    </w:div>
    <w:div w:id="627391351">
      <w:marLeft w:val="640"/>
      <w:marRight w:val="0"/>
      <w:marTop w:val="0"/>
      <w:marBottom w:val="0"/>
      <w:divBdr>
        <w:top w:val="none" w:sz="0" w:space="0" w:color="auto"/>
        <w:left w:val="none" w:sz="0" w:space="0" w:color="auto"/>
        <w:bottom w:val="none" w:sz="0" w:space="0" w:color="auto"/>
        <w:right w:val="none" w:sz="0" w:space="0" w:color="auto"/>
      </w:divBdr>
    </w:div>
    <w:div w:id="627474253">
      <w:marLeft w:val="640"/>
      <w:marRight w:val="0"/>
      <w:marTop w:val="0"/>
      <w:marBottom w:val="0"/>
      <w:divBdr>
        <w:top w:val="none" w:sz="0" w:space="0" w:color="auto"/>
        <w:left w:val="none" w:sz="0" w:space="0" w:color="auto"/>
        <w:bottom w:val="none" w:sz="0" w:space="0" w:color="auto"/>
        <w:right w:val="none" w:sz="0" w:space="0" w:color="auto"/>
      </w:divBdr>
    </w:div>
    <w:div w:id="627590892">
      <w:marLeft w:val="640"/>
      <w:marRight w:val="0"/>
      <w:marTop w:val="0"/>
      <w:marBottom w:val="0"/>
      <w:divBdr>
        <w:top w:val="none" w:sz="0" w:space="0" w:color="auto"/>
        <w:left w:val="none" w:sz="0" w:space="0" w:color="auto"/>
        <w:bottom w:val="none" w:sz="0" w:space="0" w:color="auto"/>
        <w:right w:val="none" w:sz="0" w:space="0" w:color="auto"/>
      </w:divBdr>
    </w:div>
    <w:div w:id="627858455">
      <w:marLeft w:val="640"/>
      <w:marRight w:val="0"/>
      <w:marTop w:val="0"/>
      <w:marBottom w:val="0"/>
      <w:divBdr>
        <w:top w:val="none" w:sz="0" w:space="0" w:color="auto"/>
        <w:left w:val="none" w:sz="0" w:space="0" w:color="auto"/>
        <w:bottom w:val="none" w:sz="0" w:space="0" w:color="auto"/>
        <w:right w:val="none" w:sz="0" w:space="0" w:color="auto"/>
      </w:divBdr>
    </w:div>
    <w:div w:id="628054265">
      <w:marLeft w:val="480"/>
      <w:marRight w:val="0"/>
      <w:marTop w:val="0"/>
      <w:marBottom w:val="0"/>
      <w:divBdr>
        <w:top w:val="none" w:sz="0" w:space="0" w:color="auto"/>
        <w:left w:val="none" w:sz="0" w:space="0" w:color="auto"/>
        <w:bottom w:val="none" w:sz="0" w:space="0" w:color="auto"/>
        <w:right w:val="none" w:sz="0" w:space="0" w:color="auto"/>
      </w:divBdr>
    </w:div>
    <w:div w:id="628055852">
      <w:marLeft w:val="640"/>
      <w:marRight w:val="0"/>
      <w:marTop w:val="0"/>
      <w:marBottom w:val="0"/>
      <w:divBdr>
        <w:top w:val="none" w:sz="0" w:space="0" w:color="auto"/>
        <w:left w:val="none" w:sz="0" w:space="0" w:color="auto"/>
        <w:bottom w:val="none" w:sz="0" w:space="0" w:color="auto"/>
        <w:right w:val="none" w:sz="0" w:space="0" w:color="auto"/>
      </w:divBdr>
    </w:div>
    <w:div w:id="628098195">
      <w:marLeft w:val="480"/>
      <w:marRight w:val="0"/>
      <w:marTop w:val="0"/>
      <w:marBottom w:val="0"/>
      <w:divBdr>
        <w:top w:val="none" w:sz="0" w:space="0" w:color="auto"/>
        <w:left w:val="none" w:sz="0" w:space="0" w:color="auto"/>
        <w:bottom w:val="none" w:sz="0" w:space="0" w:color="auto"/>
        <w:right w:val="none" w:sz="0" w:space="0" w:color="auto"/>
      </w:divBdr>
    </w:div>
    <w:div w:id="628166641">
      <w:marLeft w:val="640"/>
      <w:marRight w:val="0"/>
      <w:marTop w:val="0"/>
      <w:marBottom w:val="0"/>
      <w:divBdr>
        <w:top w:val="none" w:sz="0" w:space="0" w:color="auto"/>
        <w:left w:val="none" w:sz="0" w:space="0" w:color="auto"/>
        <w:bottom w:val="none" w:sz="0" w:space="0" w:color="auto"/>
        <w:right w:val="none" w:sz="0" w:space="0" w:color="auto"/>
      </w:divBdr>
    </w:div>
    <w:div w:id="628630284">
      <w:marLeft w:val="640"/>
      <w:marRight w:val="0"/>
      <w:marTop w:val="0"/>
      <w:marBottom w:val="0"/>
      <w:divBdr>
        <w:top w:val="none" w:sz="0" w:space="0" w:color="auto"/>
        <w:left w:val="none" w:sz="0" w:space="0" w:color="auto"/>
        <w:bottom w:val="none" w:sz="0" w:space="0" w:color="auto"/>
        <w:right w:val="none" w:sz="0" w:space="0" w:color="auto"/>
      </w:divBdr>
    </w:div>
    <w:div w:id="628974635">
      <w:marLeft w:val="640"/>
      <w:marRight w:val="0"/>
      <w:marTop w:val="0"/>
      <w:marBottom w:val="0"/>
      <w:divBdr>
        <w:top w:val="none" w:sz="0" w:space="0" w:color="auto"/>
        <w:left w:val="none" w:sz="0" w:space="0" w:color="auto"/>
        <w:bottom w:val="none" w:sz="0" w:space="0" w:color="auto"/>
        <w:right w:val="none" w:sz="0" w:space="0" w:color="auto"/>
      </w:divBdr>
    </w:div>
    <w:div w:id="629361098">
      <w:marLeft w:val="640"/>
      <w:marRight w:val="0"/>
      <w:marTop w:val="0"/>
      <w:marBottom w:val="0"/>
      <w:divBdr>
        <w:top w:val="none" w:sz="0" w:space="0" w:color="auto"/>
        <w:left w:val="none" w:sz="0" w:space="0" w:color="auto"/>
        <w:bottom w:val="none" w:sz="0" w:space="0" w:color="auto"/>
        <w:right w:val="none" w:sz="0" w:space="0" w:color="auto"/>
      </w:divBdr>
    </w:div>
    <w:div w:id="629363543">
      <w:marLeft w:val="640"/>
      <w:marRight w:val="0"/>
      <w:marTop w:val="0"/>
      <w:marBottom w:val="0"/>
      <w:divBdr>
        <w:top w:val="none" w:sz="0" w:space="0" w:color="auto"/>
        <w:left w:val="none" w:sz="0" w:space="0" w:color="auto"/>
        <w:bottom w:val="none" w:sz="0" w:space="0" w:color="auto"/>
        <w:right w:val="none" w:sz="0" w:space="0" w:color="auto"/>
      </w:divBdr>
    </w:div>
    <w:div w:id="629435588">
      <w:marLeft w:val="640"/>
      <w:marRight w:val="0"/>
      <w:marTop w:val="0"/>
      <w:marBottom w:val="0"/>
      <w:divBdr>
        <w:top w:val="none" w:sz="0" w:space="0" w:color="auto"/>
        <w:left w:val="none" w:sz="0" w:space="0" w:color="auto"/>
        <w:bottom w:val="none" w:sz="0" w:space="0" w:color="auto"/>
        <w:right w:val="none" w:sz="0" w:space="0" w:color="auto"/>
      </w:divBdr>
    </w:div>
    <w:div w:id="629630703">
      <w:marLeft w:val="640"/>
      <w:marRight w:val="0"/>
      <w:marTop w:val="0"/>
      <w:marBottom w:val="0"/>
      <w:divBdr>
        <w:top w:val="none" w:sz="0" w:space="0" w:color="auto"/>
        <w:left w:val="none" w:sz="0" w:space="0" w:color="auto"/>
        <w:bottom w:val="none" w:sz="0" w:space="0" w:color="auto"/>
        <w:right w:val="none" w:sz="0" w:space="0" w:color="auto"/>
      </w:divBdr>
    </w:div>
    <w:div w:id="629670182">
      <w:marLeft w:val="640"/>
      <w:marRight w:val="0"/>
      <w:marTop w:val="0"/>
      <w:marBottom w:val="0"/>
      <w:divBdr>
        <w:top w:val="none" w:sz="0" w:space="0" w:color="auto"/>
        <w:left w:val="none" w:sz="0" w:space="0" w:color="auto"/>
        <w:bottom w:val="none" w:sz="0" w:space="0" w:color="auto"/>
        <w:right w:val="none" w:sz="0" w:space="0" w:color="auto"/>
      </w:divBdr>
    </w:div>
    <w:div w:id="629747891">
      <w:marLeft w:val="640"/>
      <w:marRight w:val="0"/>
      <w:marTop w:val="0"/>
      <w:marBottom w:val="0"/>
      <w:divBdr>
        <w:top w:val="none" w:sz="0" w:space="0" w:color="auto"/>
        <w:left w:val="none" w:sz="0" w:space="0" w:color="auto"/>
        <w:bottom w:val="none" w:sz="0" w:space="0" w:color="auto"/>
        <w:right w:val="none" w:sz="0" w:space="0" w:color="auto"/>
      </w:divBdr>
    </w:div>
    <w:div w:id="629823725">
      <w:marLeft w:val="640"/>
      <w:marRight w:val="0"/>
      <w:marTop w:val="0"/>
      <w:marBottom w:val="0"/>
      <w:divBdr>
        <w:top w:val="none" w:sz="0" w:space="0" w:color="auto"/>
        <w:left w:val="none" w:sz="0" w:space="0" w:color="auto"/>
        <w:bottom w:val="none" w:sz="0" w:space="0" w:color="auto"/>
        <w:right w:val="none" w:sz="0" w:space="0" w:color="auto"/>
      </w:divBdr>
    </w:div>
    <w:div w:id="629870959">
      <w:marLeft w:val="640"/>
      <w:marRight w:val="0"/>
      <w:marTop w:val="0"/>
      <w:marBottom w:val="0"/>
      <w:divBdr>
        <w:top w:val="none" w:sz="0" w:space="0" w:color="auto"/>
        <w:left w:val="none" w:sz="0" w:space="0" w:color="auto"/>
        <w:bottom w:val="none" w:sz="0" w:space="0" w:color="auto"/>
        <w:right w:val="none" w:sz="0" w:space="0" w:color="auto"/>
      </w:divBdr>
    </w:div>
    <w:div w:id="629895108">
      <w:marLeft w:val="640"/>
      <w:marRight w:val="0"/>
      <w:marTop w:val="0"/>
      <w:marBottom w:val="0"/>
      <w:divBdr>
        <w:top w:val="none" w:sz="0" w:space="0" w:color="auto"/>
        <w:left w:val="none" w:sz="0" w:space="0" w:color="auto"/>
        <w:bottom w:val="none" w:sz="0" w:space="0" w:color="auto"/>
        <w:right w:val="none" w:sz="0" w:space="0" w:color="auto"/>
      </w:divBdr>
    </w:div>
    <w:div w:id="629945146">
      <w:marLeft w:val="640"/>
      <w:marRight w:val="0"/>
      <w:marTop w:val="0"/>
      <w:marBottom w:val="0"/>
      <w:divBdr>
        <w:top w:val="none" w:sz="0" w:space="0" w:color="auto"/>
        <w:left w:val="none" w:sz="0" w:space="0" w:color="auto"/>
        <w:bottom w:val="none" w:sz="0" w:space="0" w:color="auto"/>
        <w:right w:val="none" w:sz="0" w:space="0" w:color="auto"/>
      </w:divBdr>
    </w:div>
    <w:div w:id="630214336">
      <w:marLeft w:val="640"/>
      <w:marRight w:val="0"/>
      <w:marTop w:val="0"/>
      <w:marBottom w:val="0"/>
      <w:divBdr>
        <w:top w:val="none" w:sz="0" w:space="0" w:color="auto"/>
        <w:left w:val="none" w:sz="0" w:space="0" w:color="auto"/>
        <w:bottom w:val="none" w:sz="0" w:space="0" w:color="auto"/>
        <w:right w:val="none" w:sz="0" w:space="0" w:color="auto"/>
      </w:divBdr>
    </w:div>
    <w:div w:id="630476681">
      <w:marLeft w:val="640"/>
      <w:marRight w:val="0"/>
      <w:marTop w:val="0"/>
      <w:marBottom w:val="0"/>
      <w:divBdr>
        <w:top w:val="none" w:sz="0" w:space="0" w:color="auto"/>
        <w:left w:val="none" w:sz="0" w:space="0" w:color="auto"/>
        <w:bottom w:val="none" w:sz="0" w:space="0" w:color="auto"/>
        <w:right w:val="none" w:sz="0" w:space="0" w:color="auto"/>
      </w:divBdr>
    </w:div>
    <w:div w:id="630599031">
      <w:marLeft w:val="640"/>
      <w:marRight w:val="0"/>
      <w:marTop w:val="0"/>
      <w:marBottom w:val="0"/>
      <w:divBdr>
        <w:top w:val="none" w:sz="0" w:space="0" w:color="auto"/>
        <w:left w:val="none" w:sz="0" w:space="0" w:color="auto"/>
        <w:bottom w:val="none" w:sz="0" w:space="0" w:color="auto"/>
        <w:right w:val="none" w:sz="0" w:space="0" w:color="auto"/>
      </w:divBdr>
    </w:div>
    <w:div w:id="630743398">
      <w:marLeft w:val="640"/>
      <w:marRight w:val="0"/>
      <w:marTop w:val="0"/>
      <w:marBottom w:val="0"/>
      <w:divBdr>
        <w:top w:val="none" w:sz="0" w:space="0" w:color="auto"/>
        <w:left w:val="none" w:sz="0" w:space="0" w:color="auto"/>
        <w:bottom w:val="none" w:sz="0" w:space="0" w:color="auto"/>
        <w:right w:val="none" w:sz="0" w:space="0" w:color="auto"/>
      </w:divBdr>
    </w:div>
    <w:div w:id="630785940">
      <w:marLeft w:val="640"/>
      <w:marRight w:val="0"/>
      <w:marTop w:val="0"/>
      <w:marBottom w:val="0"/>
      <w:divBdr>
        <w:top w:val="none" w:sz="0" w:space="0" w:color="auto"/>
        <w:left w:val="none" w:sz="0" w:space="0" w:color="auto"/>
        <w:bottom w:val="none" w:sz="0" w:space="0" w:color="auto"/>
        <w:right w:val="none" w:sz="0" w:space="0" w:color="auto"/>
      </w:divBdr>
    </w:div>
    <w:div w:id="630937884">
      <w:marLeft w:val="640"/>
      <w:marRight w:val="0"/>
      <w:marTop w:val="0"/>
      <w:marBottom w:val="0"/>
      <w:divBdr>
        <w:top w:val="none" w:sz="0" w:space="0" w:color="auto"/>
        <w:left w:val="none" w:sz="0" w:space="0" w:color="auto"/>
        <w:bottom w:val="none" w:sz="0" w:space="0" w:color="auto"/>
        <w:right w:val="none" w:sz="0" w:space="0" w:color="auto"/>
      </w:divBdr>
    </w:div>
    <w:div w:id="631324179">
      <w:marLeft w:val="640"/>
      <w:marRight w:val="0"/>
      <w:marTop w:val="0"/>
      <w:marBottom w:val="0"/>
      <w:divBdr>
        <w:top w:val="none" w:sz="0" w:space="0" w:color="auto"/>
        <w:left w:val="none" w:sz="0" w:space="0" w:color="auto"/>
        <w:bottom w:val="none" w:sz="0" w:space="0" w:color="auto"/>
        <w:right w:val="none" w:sz="0" w:space="0" w:color="auto"/>
      </w:divBdr>
    </w:div>
    <w:div w:id="631330933">
      <w:marLeft w:val="640"/>
      <w:marRight w:val="0"/>
      <w:marTop w:val="0"/>
      <w:marBottom w:val="0"/>
      <w:divBdr>
        <w:top w:val="none" w:sz="0" w:space="0" w:color="auto"/>
        <w:left w:val="none" w:sz="0" w:space="0" w:color="auto"/>
        <w:bottom w:val="none" w:sz="0" w:space="0" w:color="auto"/>
        <w:right w:val="none" w:sz="0" w:space="0" w:color="auto"/>
      </w:divBdr>
    </w:div>
    <w:div w:id="631401847">
      <w:marLeft w:val="640"/>
      <w:marRight w:val="0"/>
      <w:marTop w:val="0"/>
      <w:marBottom w:val="0"/>
      <w:divBdr>
        <w:top w:val="none" w:sz="0" w:space="0" w:color="auto"/>
        <w:left w:val="none" w:sz="0" w:space="0" w:color="auto"/>
        <w:bottom w:val="none" w:sz="0" w:space="0" w:color="auto"/>
        <w:right w:val="none" w:sz="0" w:space="0" w:color="auto"/>
      </w:divBdr>
    </w:div>
    <w:div w:id="631592403">
      <w:marLeft w:val="640"/>
      <w:marRight w:val="0"/>
      <w:marTop w:val="0"/>
      <w:marBottom w:val="0"/>
      <w:divBdr>
        <w:top w:val="none" w:sz="0" w:space="0" w:color="auto"/>
        <w:left w:val="none" w:sz="0" w:space="0" w:color="auto"/>
        <w:bottom w:val="none" w:sz="0" w:space="0" w:color="auto"/>
        <w:right w:val="none" w:sz="0" w:space="0" w:color="auto"/>
      </w:divBdr>
    </w:div>
    <w:div w:id="631784899">
      <w:marLeft w:val="640"/>
      <w:marRight w:val="0"/>
      <w:marTop w:val="0"/>
      <w:marBottom w:val="0"/>
      <w:divBdr>
        <w:top w:val="none" w:sz="0" w:space="0" w:color="auto"/>
        <w:left w:val="none" w:sz="0" w:space="0" w:color="auto"/>
        <w:bottom w:val="none" w:sz="0" w:space="0" w:color="auto"/>
        <w:right w:val="none" w:sz="0" w:space="0" w:color="auto"/>
      </w:divBdr>
    </w:div>
    <w:div w:id="631835398">
      <w:marLeft w:val="640"/>
      <w:marRight w:val="0"/>
      <w:marTop w:val="0"/>
      <w:marBottom w:val="0"/>
      <w:divBdr>
        <w:top w:val="none" w:sz="0" w:space="0" w:color="auto"/>
        <w:left w:val="none" w:sz="0" w:space="0" w:color="auto"/>
        <w:bottom w:val="none" w:sz="0" w:space="0" w:color="auto"/>
        <w:right w:val="none" w:sz="0" w:space="0" w:color="auto"/>
      </w:divBdr>
    </w:div>
    <w:div w:id="631903551">
      <w:marLeft w:val="640"/>
      <w:marRight w:val="0"/>
      <w:marTop w:val="0"/>
      <w:marBottom w:val="0"/>
      <w:divBdr>
        <w:top w:val="none" w:sz="0" w:space="0" w:color="auto"/>
        <w:left w:val="none" w:sz="0" w:space="0" w:color="auto"/>
        <w:bottom w:val="none" w:sz="0" w:space="0" w:color="auto"/>
        <w:right w:val="none" w:sz="0" w:space="0" w:color="auto"/>
      </w:divBdr>
    </w:div>
    <w:div w:id="631987495">
      <w:marLeft w:val="640"/>
      <w:marRight w:val="0"/>
      <w:marTop w:val="0"/>
      <w:marBottom w:val="0"/>
      <w:divBdr>
        <w:top w:val="none" w:sz="0" w:space="0" w:color="auto"/>
        <w:left w:val="none" w:sz="0" w:space="0" w:color="auto"/>
        <w:bottom w:val="none" w:sz="0" w:space="0" w:color="auto"/>
        <w:right w:val="none" w:sz="0" w:space="0" w:color="auto"/>
      </w:divBdr>
    </w:div>
    <w:div w:id="632057928">
      <w:marLeft w:val="480"/>
      <w:marRight w:val="0"/>
      <w:marTop w:val="0"/>
      <w:marBottom w:val="0"/>
      <w:divBdr>
        <w:top w:val="none" w:sz="0" w:space="0" w:color="auto"/>
        <w:left w:val="none" w:sz="0" w:space="0" w:color="auto"/>
        <w:bottom w:val="none" w:sz="0" w:space="0" w:color="auto"/>
        <w:right w:val="none" w:sz="0" w:space="0" w:color="auto"/>
      </w:divBdr>
    </w:div>
    <w:div w:id="632255501">
      <w:marLeft w:val="640"/>
      <w:marRight w:val="0"/>
      <w:marTop w:val="0"/>
      <w:marBottom w:val="0"/>
      <w:divBdr>
        <w:top w:val="none" w:sz="0" w:space="0" w:color="auto"/>
        <w:left w:val="none" w:sz="0" w:space="0" w:color="auto"/>
        <w:bottom w:val="none" w:sz="0" w:space="0" w:color="auto"/>
        <w:right w:val="none" w:sz="0" w:space="0" w:color="auto"/>
      </w:divBdr>
    </w:div>
    <w:div w:id="632911207">
      <w:marLeft w:val="640"/>
      <w:marRight w:val="0"/>
      <w:marTop w:val="0"/>
      <w:marBottom w:val="0"/>
      <w:divBdr>
        <w:top w:val="none" w:sz="0" w:space="0" w:color="auto"/>
        <w:left w:val="none" w:sz="0" w:space="0" w:color="auto"/>
        <w:bottom w:val="none" w:sz="0" w:space="0" w:color="auto"/>
        <w:right w:val="none" w:sz="0" w:space="0" w:color="auto"/>
      </w:divBdr>
    </w:div>
    <w:div w:id="633096800">
      <w:marLeft w:val="640"/>
      <w:marRight w:val="0"/>
      <w:marTop w:val="0"/>
      <w:marBottom w:val="0"/>
      <w:divBdr>
        <w:top w:val="none" w:sz="0" w:space="0" w:color="auto"/>
        <w:left w:val="none" w:sz="0" w:space="0" w:color="auto"/>
        <w:bottom w:val="none" w:sz="0" w:space="0" w:color="auto"/>
        <w:right w:val="none" w:sz="0" w:space="0" w:color="auto"/>
      </w:divBdr>
    </w:div>
    <w:div w:id="633144591">
      <w:marLeft w:val="640"/>
      <w:marRight w:val="0"/>
      <w:marTop w:val="0"/>
      <w:marBottom w:val="0"/>
      <w:divBdr>
        <w:top w:val="none" w:sz="0" w:space="0" w:color="auto"/>
        <w:left w:val="none" w:sz="0" w:space="0" w:color="auto"/>
        <w:bottom w:val="none" w:sz="0" w:space="0" w:color="auto"/>
        <w:right w:val="none" w:sz="0" w:space="0" w:color="auto"/>
      </w:divBdr>
    </w:div>
    <w:div w:id="633171841">
      <w:marLeft w:val="640"/>
      <w:marRight w:val="0"/>
      <w:marTop w:val="0"/>
      <w:marBottom w:val="0"/>
      <w:divBdr>
        <w:top w:val="none" w:sz="0" w:space="0" w:color="auto"/>
        <w:left w:val="none" w:sz="0" w:space="0" w:color="auto"/>
        <w:bottom w:val="none" w:sz="0" w:space="0" w:color="auto"/>
        <w:right w:val="none" w:sz="0" w:space="0" w:color="auto"/>
      </w:divBdr>
    </w:div>
    <w:div w:id="633371670">
      <w:marLeft w:val="640"/>
      <w:marRight w:val="0"/>
      <w:marTop w:val="0"/>
      <w:marBottom w:val="0"/>
      <w:divBdr>
        <w:top w:val="none" w:sz="0" w:space="0" w:color="auto"/>
        <w:left w:val="none" w:sz="0" w:space="0" w:color="auto"/>
        <w:bottom w:val="none" w:sz="0" w:space="0" w:color="auto"/>
        <w:right w:val="none" w:sz="0" w:space="0" w:color="auto"/>
      </w:divBdr>
    </w:div>
    <w:div w:id="633414499">
      <w:marLeft w:val="640"/>
      <w:marRight w:val="0"/>
      <w:marTop w:val="0"/>
      <w:marBottom w:val="0"/>
      <w:divBdr>
        <w:top w:val="none" w:sz="0" w:space="0" w:color="auto"/>
        <w:left w:val="none" w:sz="0" w:space="0" w:color="auto"/>
        <w:bottom w:val="none" w:sz="0" w:space="0" w:color="auto"/>
        <w:right w:val="none" w:sz="0" w:space="0" w:color="auto"/>
      </w:divBdr>
    </w:div>
    <w:div w:id="633489491">
      <w:marLeft w:val="640"/>
      <w:marRight w:val="0"/>
      <w:marTop w:val="0"/>
      <w:marBottom w:val="0"/>
      <w:divBdr>
        <w:top w:val="none" w:sz="0" w:space="0" w:color="auto"/>
        <w:left w:val="none" w:sz="0" w:space="0" w:color="auto"/>
        <w:bottom w:val="none" w:sz="0" w:space="0" w:color="auto"/>
        <w:right w:val="none" w:sz="0" w:space="0" w:color="auto"/>
      </w:divBdr>
    </w:div>
    <w:div w:id="633799053">
      <w:marLeft w:val="640"/>
      <w:marRight w:val="0"/>
      <w:marTop w:val="0"/>
      <w:marBottom w:val="0"/>
      <w:divBdr>
        <w:top w:val="none" w:sz="0" w:space="0" w:color="auto"/>
        <w:left w:val="none" w:sz="0" w:space="0" w:color="auto"/>
        <w:bottom w:val="none" w:sz="0" w:space="0" w:color="auto"/>
        <w:right w:val="none" w:sz="0" w:space="0" w:color="auto"/>
      </w:divBdr>
    </w:div>
    <w:div w:id="633828632">
      <w:marLeft w:val="640"/>
      <w:marRight w:val="0"/>
      <w:marTop w:val="0"/>
      <w:marBottom w:val="0"/>
      <w:divBdr>
        <w:top w:val="none" w:sz="0" w:space="0" w:color="auto"/>
        <w:left w:val="none" w:sz="0" w:space="0" w:color="auto"/>
        <w:bottom w:val="none" w:sz="0" w:space="0" w:color="auto"/>
        <w:right w:val="none" w:sz="0" w:space="0" w:color="auto"/>
      </w:divBdr>
    </w:div>
    <w:div w:id="633950491">
      <w:marLeft w:val="640"/>
      <w:marRight w:val="0"/>
      <w:marTop w:val="0"/>
      <w:marBottom w:val="0"/>
      <w:divBdr>
        <w:top w:val="none" w:sz="0" w:space="0" w:color="auto"/>
        <w:left w:val="none" w:sz="0" w:space="0" w:color="auto"/>
        <w:bottom w:val="none" w:sz="0" w:space="0" w:color="auto"/>
        <w:right w:val="none" w:sz="0" w:space="0" w:color="auto"/>
      </w:divBdr>
    </w:div>
    <w:div w:id="634260478">
      <w:marLeft w:val="640"/>
      <w:marRight w:val="0"/>
      <w:marTop w:val="0"/>
      <w:marBottom w:val="0"/>
      <w:divBdr>
        <w:top w:val="none" w:sz="0" w:space="0" w:color="auto"/>
        <w:left w:val="none" w:sz="0" w:space="0" w:color="auto"/>
        <w:bottom w:val="none" w:sz="0" w:space="0" w:color="auto"/>
        <w:right w:val="none" w:sz="0" w:space="0" w:color="auto"/>
      </w:divBdr>
    </w:div>
    <w:div w:id="634726521">
      <w:marLeft w:val="640"/>
      <w:marRight w:val="0"/>
      <w:marTop w:val="0"/>
      <w:marBottom w:val="0"/>
      <w:divBdr>
        <w:top w:val="none" w:sz="0" w:space="0" w:color="auto"/>
        <w:left w:val="none" w:sz="0" w:space="0" w:color="auto"/>
        <w:bottom w:val="none" w:sz="0" w:space="0" w:color="auto"/>
        <w:right w:val="none" w:sz="0" w:space="0" w:color="auto"/>
      </w:divBdr>
    </w:div>
    <w:div w:id="635070267">
      <w:marLeft w:val="640"/>
      <w:marRight w:val="0"/>
      <w:marTop w:val="0"/>
      <w:marBottom w:val="0"/>
      <w:divBdr>
        <w:top w:val="none" w:sz="0" w:space="0" w:color="auto"/>
        <w:left w:val="none" w:sz="0" w:space="0" w:color="auto"/>
        <w:bottom w:val="none" w:sz="0" w:space="0" w:color="auto"/>
        <w:right w:val="none" w:sz="0" w:space="0" w:color="auto"/>
      </w:divBdr>
    </w:div>
    <w:div w:id="635263933">
      <w:marLeft w:val="640"/>
      <w:marRight w:val="0"/>
      <w:marTop w:val="0"/>
      <w:marBottom w:val="0"/>
      <w:divBdr>
        <w:top w:val="none" w:sz="0" w:space="0" w:color="auto"/>
        <w:left w:val="none" w:sz="0" w:space="0" w:color="auto"/>
        <w:bottom w:val="none" w:sz="0" w:space="0" w:color="auto"/>
        <w:right w:val="none" w:sz="0" w:space="0" w:color="auto"/>
      </w:divBdr>
    </w:div>
    <w:div w:id="635647936">
      <w:marLeft w:val="640"/>
      <w:marRight w:val="0"/>
      <w:marTop w:val="0"/>
      <w:marBottom w:val="0"/>
      <w:divBdr>
        <w:top w:val="none" w:sz="0" w:space="0" w:color="auto"/>
        <w:left w:val="none" w:sz="0" w:space="0" w:color="auto"/>
        <w:bottom w:val="none" w:sz="0" w:space="0" w:color="auto"/>
        <w:right w:val="none" w:sz="0" w:space="0" w:color="auto"/>
      </w:divBdr>
    </w:div>
    <w:div w:id="635722908">
      <w:marLeft w:val="640"/>
      <w:marRight w:val="0"/>
      <w:marTop w:val="0"/>
      <w:marBottom w:val="0"/>
      <w:divBdr>
        <w:top w:val="none" w:sz="0" w:space="0" w:color="auto"/>
        <w:left w:val="none" w:sz="0" w:space="0" w:color="auto"/>
        <w:bottom w:val="none" w:sz="0" w:space="0" w:color="auto"/>
        <w:right w:val="none" w:sz="0" w:space="0" w:color="auto"/>
      </w:divBdr>
    </w:div>
    <w:div w:id="635985440">
      <w:marLeft w:val="640"/>
      <w:marRight w:val="0"/>
      <w:marTop w:val="0"/>
      <w:marBottom w:val="0"/>
      <w:divBdr>
        <w:top w:val="none" w:sz="0" w:space="0" w:color="auto"/>
        <w:left w:val="none" w:sz="0" w:space="0" w:color="auto"/>
        <w:bottom w:val="none" w:sz="0" w:space="0" w:color="auto"/>
        <w:right w:val="none" w:sz="0" w:space="0" w:color="auto"/>
      </w:divBdr>
    </w:div>
    <w:div w:id="636300037">
      <w:marLeft w:val="640"/>
      <w:marRight w:val="0"/>
      <w:marTop w:val="0"/>
      <w:marBottom w:val="0"/>
      <w:divBdr>
        <w:top w:val="none" w:sz="0" w:space="0" w:color="auto"/>
        <w:left w:val="none" w:sz="0" w:space="0" w:color="auto"/>
        <w:bottom w:val="none" w:sz="0" w:space="0" w:color="auto"/>
        <w:right w:val="none" w:sz="0" w:space="0" w:color="auto"/>
      </w:divBdr>
    </w:div>
    <w:div w:id="636759958">
      <w:marLeft w:val="640"/>
      <w:marRight w:val="0"/>
      <w:marTop w:val="0"/>
      <w:marBottom w:val="0"/>
      <w:divBdr>
        <w:top w:val="none" w:sz="0" w:space="0" w:color="auto"/>
        <w:left w:val="none" w:sz="0" w:space="0" w:color="auto"/>
        <w:bottom w:val="none" w:sz="0" w:space="0" w:color="auto"/>
        <w:right w:val="none" w:sz="0" w:space="0" w:color="auto"/>
      </w:divBdr>
    </w:div>
    <w:div w:id="636884698">
      <w:marLeft w:val="640"/>
      <w:marRight w:val="0"/>
      <w:marTop w:val="0"/>
      <w:marBottom w:val="0"/>
      <w:divBdr>
        <w:top w:val="none" w:sz="0" w:space="0" w:color="auto"/>
        <w:left w:val="none" w:sz="0" w:space="0" w:color="auto"/>
        <w:bottom w:val="none" w:sz="0" w:space="0" w:color="auto"/>
        <w:right w:val="none" w:sz="0" w:space="0" w:color="auto"/>
      </w:divBdr>
    </w:div>
    <w:div w:id="637229237">
      <w:marLeft w:val="480"/>
      <w:marRight w:val="0"/>
      <w:marTop w:val="0"/>
      <w:marBottom w:val="0"/>
      <w:divBdr>
        <w:top w:val="none" w:sz="0" w:space="0" w:color="auto"/>
        <w:left w:val="none" w:sz="0" w:space="0" w:color="auto"/>
        <w:bottom w:val="none" w:sz="0" w:space="0" w:color="auto"/>
        <w:right w:val="none" w:sz="0" w:space="0" w:color="auto"/>
      </w:divBdr>
    </w:div>
    <w:div w:id="637539321">
      <w:marLeft w:val="640"/>
      <w:marRight w:val="0"/>
      <w:marTop w:val="0"/>
      <w:marBottom w:val="0"/>
      <w:divBdr>
        <w:top w:val="none" w:sz="0" w:space="0" w:color="auto"/>
        <w:left w:val="none" w:sz="0" w:space="0" w:color="auto"/>
        <w:bottom w:val="none" w:sz="0" w:space="0" w:color="auto"/>
        <w:right w:val="none" w:sz="0" w:space="0" w:color="auto"/>
      </w:divBdr>
    </w:div>
    <w:div w:id="637683716">
      <w:marLeft w:val="640"/>
      <w:marRight w:val="0"/>
      <w:marTop w:val="0"/>
      <w:marBottom w:val="0"/>
      <w:divBdr>
        <w:top w:val="none" w:sz="0" w:space="0" w:color="auto"/>
        <w:left w:val="none" w:sz="0" w:space="0" w:color="auto"/>
        <w:bottom w:val="none" w:sz="0" w:space="0" w:color="auto"/>
        <w:right w:val="none" w:sz="0" w:space="0" w:color="auto"/>
      </w:divBdr>
    </w:div>
    <w:div w:id="637731211">
      <w:marLeft w:val="640"/>
      <w:marRight w:val="0"/>
      <w:marTop w:val="0"/>
      <w:marBottom w:val="0"/>
      <w:divBdr>
        <w:top w:val="none" w:sz="0" w:space="0" w:color="auto"/>
        <w:left w:val="none" w:sz="0" w:space="0" w:color="auto"/>
        <w:bottom w:val="none" w:sz="0" w:space="0" w:color="auto"/>
        <w:right w:val="none" w:sz="0" w:space="0" w:color="auto"/>
      </w:divBdr>
    </w:div>
    <w:div w:id="637732854">
      <w:marLeft w:val="640"/>
      <w:marRight w:val="0"/>
      <w:marTop w:val="0"/>
      <w:marBottom w:val="0"/>
      <w:divBdr>
        <w:top w:val="none" w:sz="0" w:space="0" w:color="auto"/>
        <w:left w:val="none" w:sz="0" w:space="0" w:color="auto"/>
        <w:bottom w:val="none" w:sz="0" w:space="0" w:color="auto"/>
        <w:right w:val="none" w:sz="0" w:space="0" w:color="auto"/>
      </w:divBdr>
    </w:div>
    <w:div w:id="637758049">
      <w:marLeft w:val="640"/>
      <w:marRight w:val="0"/>
      <w:marTop w:val="0"/>
      <w:marBottom w:val="0"/>
      <w:divBdr>
        <w:top w:val="none" w:sz="0" w:space="0" w:color="auto"/>
        <w:left w:val="none" w:sz="0" w:space="0" w:color="auto"/>
        <w:bottom w:val="none" w:sz="0" w:space="0" w:color="auto"/>
        <w:right w:val="none" w:sz="0" w:space="0" w:color="auto"/>
      </w:divBdr>
    </w:div>
    <w:div w:id="637879301">
      <w:marLeft w:val="640"/>
      <w:marRight w:val="0"/>
      <w:marTop w:val="0"/>
      <w:marBottom w:val="0"/>
      <w:divBdr>
        <w:top w:val="none" w:sz="0" w:space="0" w:color="auto"/>
        <w:left w:val="none" w:sz="0" w:space="0" w:color="auto"/>
        <w:bottom w:val="none" w:sz="0" w:space="0" w:color="auto"/>
        <w:right w:val="none" w:sz="0" w:space="0" w:color="auto"/>
      </w:divBdr>
    </w:div>
    <w:div w:id="638000800">
      <w:marLeft w:val="640"/>
      <w:marRight w:val="0"/>
      <w:marTop w:val="0"/>
      <w:marBottom w:val="0"/>
      <w:divBdr>
        <w:top w:val="none" w:sz="0" w:space="0" w:color="auto"/>
        <w:left w:val="none" w:sz="0" w:space="0" w:color="auto"/>
        <w:bottom w:val="none" w:sz="0" w:space="0" w:color="auto"/>
        <w:right w:val="none" w:sz="0" w:space="0" w:color="auto"/>
      </w:divBdr>
    </w:div>
    <w:div w:id="638535645">
      <w:marLeft w:val="640"/>
      <w:marRight w:val="0"/>
      <w:marTop w:val="0"/>
      <w:marBottom w:val="0"/>
      <w:divBdr>
        <w:top w:val="none" w:sz="0" w:space="0" w:color="auto"/>
        <w:left w:val="none" w:sz="0" w:space="0" w:color="auto"/>
        <w:bottom w:val="none" w:sz="0" w:space="0" w:color="auto"/>
        <w:right w:val="none" w:sz="0" w:space="0" w:color="auto"/>
      </w:divBdr>
    </w:div>
    <w:div w:id="638807963">
      <w:marLeft w:val="640"/>
      <w:marRight w:val="0"/>
      <w:marTop w:val="0"/>
      <w:marBottom w:val="0"/>
      <w:divBdr>
        <w:top w:val="none" w:sz="0" w:space="0" w:color="auto"/>
        <w:left w:val="none" w:sz="0" w:space="0" w:color="auto"/>
        <w:bottom w:val="none" w:sz="0" w:space="0" w:color="auto"/>
        <w:right w:val="none" w:sz="0" w:space="0" w:color="auto"/>
      </w:divBdr>
    </w:div>
    <w:div w:id="639506086">
      <w:marLeft w:val="640"/>
      <w:marRight w:val="0"/>
      <w:marTop w:val="0"/>
      <w:marBottom w:val="0"/>
      <w:divBdr>
        <w:top w:val="none" w:sz="0" w:space="0" w:color="auto"/>
        <w:left w:val="none" w:sz="0" w:space="0" w:color="auto"/>
        <w:bottom w:val="none" w:sz="0" w:space="0" w:color="auto"/>
        <w:right w:val="none" w:sz="0" w:space="0" w:color="auto"/>
      </w:divBdr>
    </w:div>
    <w:div w:id="639723149">
      <w:marLeft w:val="640"/>
      <w:marRight w:val="0"/>
      <w:marTop w:val="0"/>
      <w:marBottom w:val="0"/>
      <w:divBdr>
        <w:top w:val="none" w:sz="0" w:space="0" w:color="auto"/>
        <w:left w:val="none" w:sz="0" w:space="0" w:color="auto"/>
        <w:bottom w:val="none" w:sz="0" w:space="0" w:color="auto"/>
        <w:right w:val="none" w:sz="0" w:space="0" w:color="auto"/>
      </w:divBdr>
    </w:div>
    <w:div w:id="639774954">
      <w:marLeft w:val="640"/>
      <w:marRight w:val="0"/>
      <w:marTop w:val="0"/>
      <w:marBottom w:val="0"/>
      <w:divBdr>
        <w:top w:val="none" w:sz="0" w:space="0" w:color="auto"/>
        <w:left w:val="none" w:sz="0" w:space="0" w:color="auto"/>
        <w:bottom w:val="none" w:sz="0" w:space="0" w:color="auto"/>
        <w:right w:val="none" w:sz="0" w:space="0" w:color="auto"/>
      </w:divBdr>
    </w:div>
    <w:div w:id="639845383">
      <w:marLeft w:val="640"/>
      <w:marRight w:val="0"/>
      <w:marTop w:val="0"/>
      <w:marBottom w:val="0"/>
      <w:divBdr>
        <w:top w:val="none" w:sz="0" w:space="0" w:color="auto"/>
        <w:left w:val="none" w:sz="0" w:space="0" w:color="auto"/>
        <w:bottom w:val="none" w:sz="0" w:space="0" w:color="auto"/>
        <w:right w:val="none" w:sz="0" w:space="0" w:color="auto"/>
      </w:divBdr>
    </w:div>
    <w:div w:id="640186045">
      <w:marLeft w:val="640"/>
      <w:marRight w:val="0"/>
      <w:marTop w:val="0"/>
      <w:marBottom w:val="0"/>
      <w:divBdr>
        <w:top w:val="none" w:sz="0" w:space="0" w:color="auto"/>
        <w:left w:val="none" w:sz="0" w:space="0" w:color="auto"/>
        <w:bottom w:val="none" w:sz="0" w:space="0" w:color="auto"/>
        <w:right w:val="none" w:sz="0" w:space="0" w:color="auto"/>
      </w:divBdr>
    </w:div>
    <w:div w:id="640186749">
      <w:marLeft w:val="640"/>
      <w:marRight w:val="0"/>
      <w:marTop w:val="0"/>
      <w:marBottom w:val="0"/>
      <w:divBdr>
        <w:top w:val="none" w:sz="0" w:space="0" w:color="auto"/>
        <w:left w:val="none" w:sz="0" w:space="0" w:color="auto"/>
        <w:bottom w:val="none" w:sz="0" w:space="0" w:color="auto"/>
        <w:right w:val="none" w:sz="0" w:space="0" w:color="auto"/>
      </w:divBdr>
    </w:div>
    <w:div w:id="640305063">
      <w:marLeft w:val="640"/>
      <w:marRight w:val="0"/>
      <w:marTop w:val="0"/>
      <w:marBottom w:val="0"/>
      <w:divBdr>
        <w:top w:val="none" w:sz="0" w:space="0" w:color="auto"/>
        <w:left w:val="none" w:sz="0" w:space="0" w:color="auto"/>
        <w:bottom w:val="none" w:sz="0" w:space="0" w:color="auto"/>
        <w:right w:val="none" w:sz="0" w:space="0" w:color="auto"/>
      </w:divBdr>
    </w:div>
    <w:div w:id="640305710">
      <w:marLeft w:val="640"/>
      <w:marRight w:val="0"/>
      <w:marTop w:val="0"/>
      <w:marBottom w:val="0"/>
      <w:divBdr>
        <w:top w:val="none" w:sz="0" w:space="0" w:color="auto"/>
        <w:left w:val="none" w:sz="0" w:space="0" w:color="auto"/>
        <w:bottom w:val="none" w:sz="0" w:space="0" w:color="auto"/>
        <w:right w:val="none" w:sz="0" w:space="0" w:color="auto"/>
      </w:divBdr>
    </w:div>
    <w:div w:id="640307569">
      <w:marLeft w:val="640"/>
      <w:marRight w:val="0"/>
      <w:marTop w:val="0"/>
      <w:marBottom w:val="0"/>
      <w:divBdr>
        <w:top w:val="none" w:sz="0" w:space="0" w:color="auto"/>
        <w:left w:val="none" w:sz="0" w:space="0" w:color="auto"/>
        <w:bottom w:val="none" w:sz="0" w:space="0" w:color="auto"/>
        <w:right w:val="none" w:sz="0" w:space="0" w:color="auto"/>
      </w:divBdr>
    </w:div>
    <w:div w:id="640770147">
      <w:marLeft w:val="640"/>
      <w:marRight w:val="0"/>
      <w:marTop w:val="0"/>
      <w:marBottom w:val="0"/>
      <w:divBdr>
        <w:top w:val="none" w:sz="0" w:space="0" w:color="auto"/>
        <w:left w:val="none" w:sz="0" w:space="0" w:color="auto"/>
        <w:bottom w:val="none" w:sz="0" w:space="0" w:color="auto"/>
        <w:right w:val="none" w:sz="0" w:space="0" w:color="auto"/>
      </w:divBdr>
    </w:div>
    <w:div w:id="641037033">
      <w:marLeft w:val="640"/>
      <w:marRight w:val="0"/>
      <w:marTop w:val="0"/>
      <w:marBottom w:val="0"/>
      <w:divBdr>
        <w:top w:val="none" w:sz="0" w:space="0" w:color="auto"/>
        <w:left w:val="none" w:sz="0" w:space="0" w:color="auto"/>
        <w:bottom w:val="none" w:sz="0" w:space="0" w:color="auto"/>
        <w:right w:val="none" w:sz="0" w:space="0" w:color="auto"/>
      </w:divBdr>
    </w:div>
    <w:div w:id="641236171">
      <w:marLeft w:val="640"/>
      <w:marRight w:val="0"/>
      <w:marTop w:val="0"/>
      <w:marBottom w:val="0"/>
      <w:divBdr>
        <w:top w:val="none" w:sz="0" w:space="0" w:color="auto"/>
        <w:left w:val="none" w:sz="0" w:space="0" w:color="auto"/>
        <w:bottom w:val="none" w:sz="0" w:space="0" w:color="auto"/>
        <w:right w:val="none" w:sz="0" w:space="0" w:color="auto"/>
      </w:divBdr>
    </w:div>
    <w:div w:id="641346984">
      <w:marLeft w:val="640"/>
      <w:marRight w:val="0"/>
      <w:marTop w:val="0"/>
      <w:marBottom w:val="0"/>
      <w:divBdr>
        <w:top w:val="none" w:sz="0" w:space="0" w:color="auto"/>
        <w:left w:val="none" w:sz="0" w:space="0" w:color="auto"/>
        <w:bottom w:val="none" w:sz="0" w:space="0" w:color="auto"/>
        <w:right w:val="none" w:sz="0" w:space="0" w:color="auto"/>
      </w:divBdr>
    </w:div>
    <w:div w:id="641354651">
      <w:marLeft w:val="640"/>
      <w:marRight w:val="0"/>
      <w:marTop w:val="0"/>
      <w:marBottom w:val="0"/>
      <w:divBdr>
        <w:top w:val="none" w:sz="0" w:space="0" w:color="auto"/>
        <w:left w:val="none" w:sz="0" w:space="0" w:color="auto"/>
        <w:bottom w:val="none" w:sz="0" w:space="0" w:color="auto"/>
        <w:right w:val="none" w:sz="0" w:space="0" w:color="auto"/>
      </w:divBdr>
    </w:div>
    <w:div w:id="641428746">
      <w:marLeft w:val="640"/>
      <w:marRight w:val="0"/>
      <w:marTop w:val="0"/>
      <w:marBottom w:val="0"/>
      <w:divBdr>
        <w:top w:val="none" w:sz="0" w:space="0" w:color="auto"/>
        <w:left w:val="none" w:sz="0" w:space="0" w:color="auto"/>
        <w:bottom w:val="none" w:sz="0" w:space="0" w:color="auto"/>
        <w:right w:val="none" w:sz="0" w:space="0" w:color="auto"/>
      </w:divBdr>
    </w:div>
    <w:div w:id="641429938">
      <w:marLeft w:val="640"/>
      <w:marRight w:val="0"/>
      <w:marTop w:val="0"/>
      <w:marBottom w:val="0"/>
      <w:divBdr>
        <w:top w:val="none" w:sz="0" w:space="0" w:color="auto"/>
        <w:left w:val="none" w:sz="0" w:space="0" w:color="auto"/>
        <w:bottom w:val="none" w:sz="0" w:space="0" w:color="auto"/>
        <w:right w:val="none" w:sz="0" w:space="0" w:color="auto"/>
      </w:divBdr>
    </w:div>
    <w:div w:id="642009640">
      <w:marLeft w:val="640"/>
      <w:marRight w:val="0"/>
      <w:marTop w:val="0"/>
      <w:marBottom w:val="0"/>
      <w:divBdr>
        <w:top w:val="none" w:sz="0" w:space="0" w:color="auto"/>
        <w:left w:val="none" w:sz="0" w:space="0" w:color="auto"/>
        <w:bottom w:val="none" w:sz="0" w:space="0" w:color="auto"/>
        <w:right w:val="none" w:sz="0" w:space="0" w:color="auto"/>
      </w:divBdr>
    </w:div>
    <w:div w:id="642077104">
      <w:marLeft w:val="640"/>
      <w:marRight w:val="0"/>
      <w:marTop w:val="0"/>
      <w:marBottom w:val="0"/>
      <w:divBdr>
        <w:top w:val="none" w:sz="0" w:space="0" w:color="auto"/>
        <w:left w:val="none" w:sz="0" w:space="0" w:color="auto"/>
        <w:bottom w:val="none" w:sz="0" w:space="0" w:color="auto"/>
        <w:right w:val="none" w:sz="0" w:space="0" w:color="auto"/>
      </w:divBdr>
    </w:div>
    <w:div w:id="642199460">
      <w:marLeft w:val="640"/>
      <w:marRight w:val="0"/>
      <w:marTop w:val="0"/>
      <w:marBottom w:val="0"/>
      <w:divBdr>
        <w:top w:val="none" w:sz="0" w:space="0" w:color="auto"/>
        <w:left w:val="none" w:sz="0" w:space="0" w:color="auto"/>
        <w:bottom w:val="none" w:sz="0" w:space="0" w:color="auto"/>
        <w:right w:val="none" w:sz="0" w:space="0" w:color="auto"/>
      </w:divBdr>
    </w:div>
    <w:div w:id="642272957">
      <w:marLeft w:val="640"/>
      <w:marRight w:val="0"/>
      <w:marTop w:val="0"/>
      <w:marBottom w:val="0"/>
      <w:divBdr>
        <w:top w:val="none" w:sz="0" w:space="0" w:color="auto"/>
        <w:left w:val="none" w:sz="0" w:space="0" w:color="auto"/>
        <w:bottom w:val="none" w:sz="0" w:space="0" w:color="auto"/>
        <w:right w:val="none" w:sz="0" w:space="0" w:color="auto"/>
      </w:divBdr>
    </w:div>
    <w:div w:id="642348438">
      <w:marLeft w:val="640"/>
      <w:marRight w:val="0"/>
      <w:marTop w:val="0"/>
      <w:marBottom w:val="0"/>
      <w:divBdr>
        <w:top w:val="none" w:sz="0" w:space="0" w:color="auto"/>
        <w:left w:val="none" w:sz="0" w:space="0" w:color="auto"/>
        <w:bottom w:val="none" w:sz="0" w:space="0" w:color="auto"/>
        <w:right w:val="none" w:sz="0" w:space="0" w:color="auto"/>
      </w:divBdr>
    </w:div>
    <w:div w:id="642462609">
      <w:marLeft w:val="640"/>
      <w:marRight w:val="0"/>
      <w:marTop w:val="0"/>
      <w:marBottom w:val="0"/>
      <w:divBdr>
        <w:top w:val="none" w:sz="0" w:space="0" w:color="auto"/>
        <w:left w:val="none" w:sz="0" w:space="0" w:color="auto"/>
        <w:bottom w:val="none" w:sz="0" w:space="0" w:color="auto"/>
        <w:right w:val="none" w:sz="0" w:space="0" w:color="auto"/>
      </w:divBdr>
    </w:div>
    <w:div w:id="642583474">
      <w:marLeft w:val="640"/>
      <w:marRight w:val="0"/>
      <w:marTop w:val="0"/>
      <w:marBottom w:val="0"/>
      <w:divBdr>
        <w:top w:val="none" w:sz="0" w:space="0" w:color="auto"/>
        <w:left w:val="none" w:sz="0" w:space="0" w:color="auto"/>
        <w:bottom w:val="none" w:sz="0" w:space="0" w:color="auto"/>
        <w:right w:val="none" w:sz="0" w:space="0" w:color="auto"/>
      </w:divBdr>
    </w:div>
    <w:div w:id="642587089">
      <w:marLeft w:val="640"/>
      <w:marRight w:val="0"/>
      <w:marTop w:val="0"/>
      <w:marBottom w:val="0"/>
      <w:divBdr>
        <w:top w:val="none" w:sz="0" w:space="0" w:color="auto"/>
        <w:left w:val="none" w:sz="0" w:space="0" w:color="auto"/>
        <w:bottom w:val="none" w:sz="0" w:space="0" w:color="auto"/>
        <w:right w:val="none" w:sz="0" w:space="0" w:color="auto"/>
      </w:divBdr>
    </w:div>
    <w:div w:id="642587671">
      <w:marLeft w:val="640"/>
      <w:marRight w:val="0"/>
      <w:marTop w:val="0"/>
      <w:marBottom w:val="0"/>
      <w:divBdr>
        <w:top w:val="none" w:sz="0" w:space="0" w:color="auto"/>
        <w:left w:val="none" w:sz="0" w:space="0" w:color="auto"/>
        <w:bottom w:val="none" w:sz="0" w:space="0" w:color="auto"/>
        <w:right w:val="none" w:sz="0" w:space="0" w:color="auto"/>
      </w:divBdr>
    </w:div>
    <w:div w:id="642740382">
      <w:marLeft w:val="640"/>
      <w:marRight w:val="0"/>
      <w:marTop w:val="0"/>
      <w:marBottom w:val="0"/>
      <w:divBdr>
        <w:top w:val="none" w:sz="0" w:space="0" w:color="auto"/>
        <w:left w:val="none" w:sz="0" w:space="0" w:color="auto"/>
        <w:bottom w:val="none" w:sz="0" w:space="0" w:color="auto"/>
        <w:right w:val="none" w:sz="0" w:space="0" w:color="auto"/>
      </w:divBdr>
    </w:div>
    <w:div w:id="642932328">
      <w:marLeft w:val="640"/>
      <w:marRight w:val="0"/>
      <w:marTop w:val="0"/>
      <w:marBottom w:val="0"/>
      <w:divBdr>
        <w:top w:val="none" w:sz="0" w:space="0" w:color="auto"/>
        <w:left w:val="none" w:sz="0" w:space="0" w:color="auto"/>
        <w:bottom w:val="none" w:sz="0" w:space="0" w:color="auto"/>
        <w:right w:val="none" w:sz="0" w:space="0" w:color="auto"/>
      </w:divBdr>
    </w:div>
    <w:div w:id="643312467">
      <w:marLeft w:val="640"/>
      <w:marRight w:val="0"/>
      <w:marTop w:val="0"/>
      <w:marBottom w:val="0"/>
      <w:divBdr>
        <w:top w:val="none" w:sz="0" w:space="0" w:color="auto"/>
        <w:left w:val="none" w:sz="0" w:space="0" w:color="auto"/>
        <w:bottom w:val="none" w:sz="0" w:space="0" w:color="auto"/>
        <w:right w:val="none" w:sz="0" w:space="0" w:color="auto"/>
      </w:divBdr>
    </w:div>
    <w:div w:id="643461582">
      <w:marLeft w:val="640"/>
      <w:marRight w:val="0"/>
      <w:marTop w:val="0"/>
      <w:marBottom w:val="0"/>
      <w:divBdr>
        <w:top w:val="none" w:sz="0" w:space="0" w:color="auto"/>
        <w:left w:val="none" w:sz="0" w:space="0" w:color="auto"/>
        <w:bottom w:val="none" w:sz="0" w:space="0" w:color="auto"/>
        <w:right w:val="none" w:sz="0" w:space="0" w:color="auto"/>
      </w:divBdr>
    </w:div>
    <w:div w:id="643462509">
      <w:marLeft w:val="640"/>
      <w:marRight w:val="0"/>
      <w:marTop w:val="0"/>
      <w:marBottom w:val="0"/>
      <w:divBdr>
        <w:top w:val="none" w:sz="0" w:space="0" w:color="auto"/>
        <w:left w:val="none" w:sz="0" w:space="0" w:color="auto"/>
        <w:bottom w:val="none" w:sz="0" w:space="0" w:color="auto"/>
        <w:right w:val="none" w:sz="0" w:space="0" w:color="auto"/>
      </w:divBdr>
    </w:div>
    <w:div w:id="643659447">
      <w:marLeft w:val="640"/>
      <w:marRight w:val="0"/>
      <w:marTop w:val="0"/>
      <w:marBottom w:val="0"/>
      <w:divBdr>
        <w:top w:val="none" w:sz="0" w:space="0" w:color="auto"/>
        <w:left w:val="none" w:sz="0" w:space="0" w:color="auto"/>
        <w:bottom w:val="none" w:sz="0" w:space="0" w:color="auto"/>
        <w:right w:val="none" w:sz="0" w:space="0" w:color="auto"/>
      </w:divBdr>
    </w:div>
    <w:div w:id="644547374">
      <w:marLeft w:val="640"/>
      <w:marRight w:val="0"/>
      <w:marTop w:val="0"/>
      <w:marBottom w:val="0"/>
      <w:divBdr>
        <w:top w:val="none" w:sz="0" w:space="0" w:color="auto"/>
        <w:left w:val="none" w:sz="0" w:space="0" w:color="auto"/>
        <w:bottom w:val="none" w:sz="0" w:space="0" w:color="auto"/>
        <w:right w:val="none" w:sz="0" w:space="0" w:color="auto"/>
      </w:divBdr>
    </w:div>
    <w:div w:id="644700707">
      <w:marLeft w:val="640"/>
      <w:marRight w:val="0"/>
      <w:marTop w:val="0"/>
      <w:marBottom w:val="0"/>
      <w:divBdr>
        <w:top w:val="none" w:sz="0" w:space="0" w:color="auto"/>
        <w:left w:val="none" w:sz="0" w:space="0" w:color="auto"/>
        <w:bottom w:val="none" w:sz="0" w:space="0" w:color="auto"/>
        <w:right w:val="none" w:sz="0" w:space="0" w:color="auto"/>
      </w:divBdr>
    </w:div>
    <w:div w:id="645277459">
      <w:marLeft w:val="640"/>
      <w:marRight w:val="0"/>
      <w:marTop w:val="0"/>
      <w:marBottom w:val="0"/>
      <w:divBdr>
        <w:top w:val="none" w:sz="0" w:space="0" w:color="auto"/>
        <w:left w:val="none" w:sz="0" w:space="0" w:color="auto"/>
        <w:bottom w:val="none" w:sz="0" w:space="0" w:color="auto"/>
        <w:right w:val="none" w:sz="0" w:space="0" w:color="auto"/>
      </w:divBdr>
    </w:div>
    <w:div w:id="645428316">
      <w:marLeft w:val="640"/>
      <w:marRight w:val="0"/>
      <w:marTop w:val="0"/>
      <w:marBottom w:val="0"/>
      <w:divBdr>
        <w:top w:val="none" w:sz="0" w:space="0" w:color="auto"/>
        <w:left w:val="none" w:sz="0" w:space="0" w:color="auto"/>
        <w:bottom w:val="none" w:sz="0" w:space="0" w:color="auto"/>
        <w:right w:val="none" w:sz="0" w:space="0" w:color="auto"/>
      </w:divBdr>
    </w:div>
    <w:div w:id="645664365">
      <w:marLeft w:val="640"/>
      <w:marRight w:val="0"/>
      <w:marTop w:val="0"/>
      <w:marBottom w:val="0"/>
      <w:divBdr>
        <w:top w:val="none" w:sz="0" w:space="0" w:color="auto"/>
        <w:left w:val="none" w:sz="0" w:space="0" w:color="auto"/>
        <w:bottom w:val="none" w:sz="0" w:space="0" w:color="auto"/>
        <w:right w:val="none" w:sz="0" w:space="0" w:color="auto"/>
      </w:divBdr>
    </w:div>
    <w:div w:id="645815951">
      <w:marLeft w:val="640"/>
      <w:marRight w:val="0"/>
      <w:marTop w:val="0"/>
      <w:marBottom w:val="0"/>
      <w:divBdr>
        <w:top w:val="none" w:sz="0" w:space="0" w:color="auto"/>
        <w:left w:val="none" w:sz="0" w:space="0" w:color="auto"/>
        <w:bottom w:val="none" w:sz="0" w:space="0" w:color="auto"/>
        <w:right w:val="none" w:sz="0" w:space="0" w:color="auto"/>
      </w:divBdr>
    </w:div>
    <w:div w:id="645861248">
      <w:marLeft w:val="640"/>
      <w:marRight w:val="0"/>
      <w:marTop w:val="0"/>
      <w:marBottom w:val="0"/>
      <w:divBdr>
        <w:top w:val="none" w:sz="0" w:space="0" w:color="auto"/>
        <w:left w:val="none" w:sz="0" w:space="0" w:color="auto"/>
        <w:bottom w:val="none" w:sz="0" w:space="0" w:color="auto"/>
        <w:right w:val="none" w:sz="0" w:space="0" w:color="auto"/>
      </w:divBdr>
    </w:div>
    <w:div w:id="646323016">
      <w:marLeft w:val="640"/>
      <w:marRight w:val="0"/>
      <w:marTop w:val="0"/>
      <w:marBottom w:val="0"/>
      <w:divBdr>
        <w:top w:val="none" w:sz="0" w:space="0" w:color="auto"/>
        <w:left w:val="none" w:sz="0" w:space="0" w:color="auto"/>
        <w:bottom w:val="none" w:sz="0" w:space="0" w:color="auto"/>
        <w:right w:val="none" w:sz="0" w:space="0" w:color="auto"/>
      </w:divBdr>
    </w:div>
    <w:div w:id="647052488">
      <w:marLeft w:val="640"/>
      <w:marRight w:val="0"/>
      <w:marTop w:val="0"/>
      <w:marBottom w:val="0"/>
      <w:divBdr>
        <w:top w:val="none" w:sz="0" w:space="0" w:color="auto"/>
        <w:left w:val="none" w:sz="0" w:space="0" w:color="auto"/>
        <w:bottom w:val="none" w:sz="0" w:space="0" w:color="auto"/>
        <w:right w:val="none" w:sz="0" w:space="0" w:color="auto"/>
      </w:divBdr>
    </w:div>
    <w:div w:id="647131948">
      <w:marLeft w:val="640"/>
      <w:marRight w:val="0"/>
      <w:marTop w:val="0"/>
      <w:marBottom w:val="0"/>
      <w:divBdr>
        <w:top w:val="none" w:sz="0" w:space="0" w:color="auto"/>
        <w:left w:val="none" w:sz="0" w:space="0" w:color="auto"/>
        <w:bottom w:val="none" w:sz="0" w:space="0" w:color="auto"/>
        <w:right w:val="none" w:sz="0" w:space="0" w:color="auto"/>
      </w:divBdr>
    </w:div>
    <w:div w:id="647169709">
      <w:marLeft w:val="640"/>
      <w:marRight w:val="0"/>
      <w:marTop w:val="0"/>
      <w:marBottom w:val="0"/>
      <w:divBdr>
        <w:top w:val="none" w:sz="0" w:space="0" w:color="auto"/>
        <w:left w:val="none" w:sz="0" w:space="0" w:color="auto"/>
        <w:bottom w:val="none" w:sz="0" w:space="0" w:color="auto"/>
        <w:right w:val="none" w:sz="0" w:space="0" w:color="auto"/>
      </w:divBdr>
    </w:div>
    <w:div w:id="647326043">
      <w:marLeft w:val="640"/>
      <w:marRight w:val="0"/>
      <w:marTop w:val="0"/>
      <w:marBottom w:val="0"/>
      <w:divBdr>
        <w:top w:val="none" w:sz="0" w:space="0" w:color="auto"/>
        <w:left w:val="none" w:sz="0" w:space="0" w:color="auto"/>
        <w:bottom w:val="none" w:sz="0" w:space="0" w:color="auto"/>
        <w:right w:val="none" w:sz="0" w:space="0" w:color="auto"/>
      </w:divBdr>
    </w:div>
    <w:div w:id="647707404">
      <w:marLeft w:val="640"/>
      <w:marRight w:val="0"/>
      <w:marTop w:val="0"/>
      <w:marBottom w:val="0"/>
      <w:divBdr>
        <w:top w:val="none" w:sz="0" w:space="0" w:color="auto"/>
        <w:left w:val="none" w:sz="0" w:space="0" w:color="auto"/>
        <w:bottom w:val="none" w:sz="0" w:space="0" w:color="auto"/>
        <w:right w:val="none" w:sz="0" w:space="0" w:color="auto"/>
      </w:divBdr>
    </w:div>
    <w:div w:id="648020668">
      <w:marLeft w:val="640"/>
      <w:marRight w:val="0"/>
      <w:marTop w:val="0"/>
      <w:marBottom w:val="0"/>
      <w:divBdr>
        <w:top w:val="none" w:sz="0" w:space="0" w:color="auto"/>
        <w:left w:val="none" w:sz="0" w:space="0" w:color="auto"/>
        <w:bottom w:val="none" w:sz="0" w:space="0" w:color="auto"/>
        <w:right w:val="none" w:sz="0" w:space="0" w:color="auto"/>
      </w:divBdr>
    </w:div>
    <w:div w:id="648100558">
      <w:marLeft w:val="640"/>
      <w:marRight w:val="0"/>
      <w:marTop w:val="0"/>
      <w:marBottom w:val="0"/>
      <w:divBdr>
        <w:top w:val="none" w:sz="0" w:space="0" w:color="auto"/>
        <w:left w:val="none" w:sz="0" w:space="0" w:color="auto"/>
        <w:bottom w:val="none" w:sz="0" w:space="0" w:color="auto"/>
        <w:right w:val="none" w:sz="0" w:space="0" w:color="auto"/>
      </w:divBdr>
    </w:div>
    <w:div w:id="648439656">
      <w:marLeft w:val="640"/>
      <w:marRight w:val="0"/>
      <w:marTop w:val="0"/>
      <w:marBottom w:val="0"/>
      <w:divBdr>
        <w:top w:val="none" w:sz="0" w:space="0" w:color="auto"/>
        <w:left w:val="none" w:sz="0" w:space="0" w:color="auto"/>
        <w:bottom w:val="none" w:sz="0" w:space="0" w:color="auto"/>
        <w:right w:val="none" w:sz="0" w:space="0" w:color="auto"/>
      </w:divBdr>
    </w:div>
    <w:div w:id="648478901">
      <w:marLeft w:val="640"/>
      <w:marRight w:val="0"/>
      <w:marTop w:val="0"/>
      <w:marBottom w:val="0"/>
      <w:divBdr>
        <w:top w:val="none" w:sz="0" w:space="0" w:color="auto"/>
        <w:left w:val="none" w:sz="0" w:space="0" w:color="auto"/>
        <w:bottom w:val="none" w:sz="0" w:space="0" w:color="auto"/>
        <w:right w:val="none" w:sz="0" w:space="0" w:color="auto"/>
      </w:divBdr>
    </w:div>
    <w:div w:id="648480781">
      <w:marLeft w:val="640"/>
      <w:marRight w:val="0"/>
      <w:marTop w:val="0"/>
      <w:marBottom w:val="0"/>
      <w:divBdr>
        <w:top w:val="none" w:sz="0" w:space="0" w:color="auto"/>
        <w:left w:val="none" w:sz="0" w:space="0" w:color="auto"/>
        <w:bottom w:val="none" w:sz="0" w:space="0" w:color="auto"/>
        <w:right w:val="none" w:sz="0" w:space="0" w:color="auto"/>
      </w:divBdr>
    </w:div>
    <w:div w:id="648562062">
      <w:marLeft w:val="640"/>
      <w:marRight w:val="0"/>
      <w:marTop w:val="0"/>
      <w:marBottom w:val="0"/>
      <w:divBdr>
        <w:top w:val="none" w:sz="0" w:space="0" w:color="auto"/>
        <w:left w:val="none" w:sz="0" w:space="0" w:color="auto"/>
        <w:bottom w:val="none" w:sz="0" w:space="0" w:color="auto"/>
        <w:right w:val="none" w:sz="0" w:space="0" w:color="auto"/>
      </w:divBdr>
    </w:div>
    <w:div w:id="648633359">
      <w:marLeft w:val="640"/>
      <w:marRight w:val="0"/>
      <w:marTop w:val="0"/>
      <w:marBottom w:val="0"/>
      <w:divBdr>
        <w:top w:val="none" w:sz="0" w:space="0" w:color="auto"/>
        <w:left w:val="none" w:sz="0" w:space="0" w:color="auto"/>
        <w:bottom w:val="none" w:sz="0" w:space="0" w:color="auto"/>
        <w:right w:val="none" w:sz="0" w:space="0" w:color="auto"/>
      </w:divBdr>
    </w:div>
    <w:div w:id="648637511">
      <w:marLeft w:val="640"/>
      <w:marRight w:val="0"/>
      <w:marTop w:val="0"/>
      <w:marBottom w:val="0"/>
      <w:divBdr>
        <w:top w:val="none" w:sz="0" w:space="0" w:color="auto"/>
        <w:left w:val="none" w:sz="0" w:space="0" w:color="auto"/>
        <w:bottom w:val="none" w:sz="0" w:space="0" w:color="auto"/>
        <w:right w:val="none" w:sz="0" w:space="0" w:color="auto"/>
      </w:divBdr>
    </w:div>
    <w:div w:id="648821538">
      <w:marLeft w:val="640"/>
      <w:marRight w:val="0"/>
      <w:marTop w:val="0"/>
      <w:marBottom w:val="0"/>
      <w:divBdr>
        <w:top w:val="none" w:sz="0" w:space="0" w:color="auto"/>
        <w:left w:val="none" w:sz="0" w:space="0" w:color="auto"/>
        <w:bottom w:val="none" w:sz="0" w:space="0" w:color="auto"/>
        <w:right w:val="none" w:sz="0" w:space="0" w:color="auto"/>
      </w:divBdr>
    </w:div>
    <w:div w:id="648821786">
      <w:marLeft w:val="640"/>
      <w:marRight w:val="0"/>
      <w:marTop w:val="0"/>
      <w:marBottom w:val="0"/>
      <w:divBdr>
        <w:top w:val="none" w:sz="0" w:space="0" w:color="auto"/>
        <w:left w:val="none" w:sz="0" w:space="0" w:color="auto"/>
        <w:bottom w:val="none" w:sz="0" w:space="0" w:color="auto"/>
        <w:right w:val="none" w:sz="0" w:space="0" w:color="auto"/>
      </w:divBdr>
    </w:div>
    <w:div w:id="648828465">
      <w:marLeft w:val="640"/>
      <w:marRight w:val="0"/>
      <w:marTop w:val="0"/>
      <w:marBottom w:val="0"/>
      <w:divBdr>
        <w:top w:val="none" w:sz="0" w:space="0" w:color="auto"/>
        <w:left w:val="none" w:sz="0" w:space="0" w:color="auto"/>
        <w:bottom w:val="none" w:sz="0" w:space="0" w:color="auto"/>
        <w:right w:val="none" w:sz="0" w:space="0" w:color="auto"/>
      </w:divBdr>
    </w:div>
    <w:div w:id="649141222">
      <w:marLeft w:val="640"/>
      <w:marRight w:val="0"/>
      <w:marTop w:val="0"/>
      <w:marBottom w:val="0"/>
      <w:divBdr>
        <w:top w:val="none" w:sz="0" w:space="0" w:color="auto"/>
        <w:left w:val="none" w:sz="0" w:space="0" w:color="auto"/>
        <w:bottom w:val="none" w:sz="0" w:space="0" w:color="auto"/>
        <w:right w:val="none" w:sz="0" w:space="0" w:color="auto"/>
      </w:divBdr>
    </w:div>
    <w:div w:id="649208228">
      <w:marLeft w:val="640"/>
      <w:marRight w:val="0"/>
      <w:marTop w:val="0"/>
      <w:marBottom w:val="0"/>
      <w:divBdr>
        <w:top w:val="none" w:sz="0" w:space="0" w:color="auto"/>
        <w:left w:val="none" w:sz="0" w:space="0" w:color="auto"/>
        <w:bottom w:val="none" w:sz="0" w:space="0" w:color="auto"/>
        <w:right w:val="none" w:sz="0" w:space="0" w:color="auto"/>
      </w:divBdr>
    </w:div>
    <w:div w:id="649556716">
      <w:marLeft w:val="640"/>
      <w:marRight w:val="0"/>
      <w:marTop w:val="0"/>
      <w:marBottom w:val="0"/>
      <w:divBdr>
        <w:top w:val="none" w:sz="0" w:space="0" w:color="auto"/>
        <w:left w:val="none" w:sz="0" w:space="0" w:color="auto"/>
        <w:bottom w:val="none" w:sz="0" w:space="0" w:color="auto"/>
        <w:right w:val="none" w:sz="0" w:space="0" w:color="auto"/>
      </w:divBdr>
    </w:div>
    <w:div w:id="649864576">
      <w:marLeft w:val="640"/>
      <w:marRight w:val="0"/>
      <w:marTop w:val="0"/>
      <w:marBottom w:val="0"/>
      <w:divBdr>
        <w:top w:val="none" w:sz="0" w:space="0" w:color="auto"/>
        <w:left w:val="none" w:sz="0" w:space="0" w:color="auto"/>
        <w:bottom w:val="none" w:sz="0" w:space="0" w:color="auto"/>
        <w:right w:val="none" w:sz="0" w:space="0" w:color="auto"/>
      </w:divBdr>
    </w:div>
    <w:div w:id="650059724">
      <w:marLeft w:val="640"/>
      <w:marRight w:val="0"/>
      <w:marTop w:val="0"/>
      <w:marBottom w:val="0"/>
      <w:divBdr>
        <w:top w:val="none" w:sz="0" w:space="0" w:color="auto"/>
        <w:left w:val="none" w:sz="0" w:space="0" w:color="auto"/>
        <w:bottom w:val="none" w:sz="0" w:space="0" w:color="auto"/>
        <w:right w:val="none" w:sz="0" w:space="0" w:color="auto"/>
      </w:divBdr>
    </w:div>
    <w:div w:id="650133442">
      <w:marLeft w:val="640"/>
      <w:marRight w:val="0"/>
      <w:marTop w:val="0"/>
      <w:marBottom w:val="0"/>
      <w:divBdr>
        <w:top w:val="none" w:sz="0" w:space="0" w:color="auto"/>
        <w:left w:val="none" w:sz="0" w:space="0" w:color="auto"/>
        <w:bottom w:val="none" w:sz="0" w:space="0" w:color="auto"/>
        <w:right w:val="none" w:sz="0" w:space="0" w:color="auto"/>
      </w:divBdr>
    </w:div>
    <w:div w:id="650258343">
      <w:marLeft w:val="640"/>
      <w:marRight w:val="0"/>
      <w:marTop w:val="0"/>
      <w:marBottom w:val="0"/>
      <w:divBdr>
        <w:top w:val="none" w:sz="0" w:space="0" w:color="auto"/>
        <w:left w:val="none" w:sz="0" w:space="0" w:color="auto"/>
        <w:bottom w:val="none" w:sz="0" w:space="0" w:color="auto"/>
        <w:right w:val="none" w:sz="0" w:space="0" w:color="auto"/>
      </w:divBdr>
    </w:div>
    <w:div w:id="650332154">
      <w:marLeft w:val="640"/>
      <w:marRight w:val="0"/>
      <w:marTop w:val="0"/>
      <w:marBottom w:val="0"/>
      <w:divBdr>
        <w:top w:val="none" w:sz="0" w:space="0" w:color="auto"/>
        <w:left w:val="none" w:sz="0" w:space="0" w:color="auto"/>
        <w:bottom w:val="none" w:sz="0" w:space="0" w:color="auto"/>
        <w:right w:val="none" w:sz="0" w:space="0" w:color="auto"/>
      </w:divBdr>
    </w:div>
    <w:div w:id="650405371">
      <w:marLeft w:val="640"/>
      <w:marRight w:val="0"/>
      <w:marTop w:val="0"/>
      <w:marBottom w:val="0"/>
      <w:divBdr>
        <w:top w:val="none" w:sz="0" w:space="0" w:color="auto"/>
        <w:left w:val="none" w:sz="0" w:space="0" w:color="auto"/>
        <w:bottom w:val="none" w:sz="0" w:space="0" w:color="auto"/>
        <w:right w:val="none" w:sz="0" w:space="0" w:color="auto"/>
      </w:divBdr>
    </w:div>
    <w:div w:id="650603201">
      <w:marLeft w:val="640"/>
      <w:marRight w:val="0"/>
      <w:marTop w:val="0"/>
      <w:marBottom w:val="0"/>
      <w:divBdr>
        <w:top w:val="none" w:sz="0" w:space="0" w:color="auto"/>
        <w:left w:val="none" w:sz="0" w:space="0" w:color="auto"/>
        <w:bottom w:val="none" w:sz="0" w:space="0" w:color="auto"/>
        <w:right w:val="none" w:sz="0" w:space="0" w:color="auto"/>
      </w:divBdr>
    </w:div>
    <w:div w:id="651057438">
      <w:marLeft w:val="640"/>
      <w:marRight w:val="0"/>
      <w:marTop w:val="0"/>
      <w:marBottom w:val="0"/>
      <w:divBdr>
        <w:top w:val="none" w:sz="0" w:space="0" w:color="auto"/>
        <w:left w:val="none" w:sz="0" w:space="0" w:color="auto"/>
        <w:bottom w:val="none" w:sz="0" w:space="0" w:color="auto"/>
        <w:right w:val="none" w:sz="0" w:space="0" w:color="auto"/>
      </w:divBdr>
    </w:div>
    <w:div w:id="651181275">
      <w:marLeft w:val="640"/>
      <w:marRight w:val="0"/>
      <w:marTop w:val="0"/>
      <w:marBottom w:val="0"/>
      <w:divBdr>
        <w:top w:val="none" w:sz="0" w:space="0" w:color="auto"/>
        <w:left w:val="none" w:sz="0" w:space="0" w:color="auto"/>
        <w:bottom w:val="none" w:sz="0" w:space="0" w:color="auto"/>
        <w:right w:val="none" w:sz="0" w:space="0" w:color="auto"/>
      </w:divBdr>
    </w:div>
    <w:div w:id="651763636">
      <w:marLeft w:val="640"/>
      <w:marRight w:val="0"/>
      <w:marTop w:val="0"/>
      <w:marBottom w:val="0"/>
      <w:divBdr>
        <w:top w:val="none" w:sz="0" w:space="0" w:color="auto"/>
        <w:left w:val="none" w:sz="0" w:space="0" w:color="auto"/>
        <w:bottom w:val="none" w:sz="0" w:space="0" w:color="auto"/>
        <w:right w:val="none" w:sz="0" w:space="0" w:color="auto"/>
      </w:divBdr>
    </w:div>
    <w:div w:id="652293727">
      <w:marLeft w:val="640"/>
      <w:marRight w:val="0"/>
      <w:marTop w:val="0"/>
      <w:marBottom w:val="0"/>
      <w:divBdr>
        <w:top w:val="none" w:sz="0" w:space="0" w:color="auto"/>
        <w:left w:val="none" w:sz="0" w:space="0" w:color="auto"/>
        <w:bottom w:val="none" w:sz="0" w:space="0" w:color="auto"/>
        <w:right w:val="none" w:sz="0" w:space="0" w:color="auto"/>
      </w:divBdr>
    </w:div>
    <w:div w:id="652414210">
      <w:marLeft w:val="640"/>
      <w:marRight w:val="0"/>
      <w:marTop w:val="0"/>
      <w:marBottom w:val="0"/>
      <w:divBdr>
        <w:top w:val="none" w:sz="0" w:space="0" w:color="auto"/>
        <w:left w:val="none" w:sz="0" w:space="0" w:color="auto"/>
        <w:bottom w:val="none" w:sz="0" w:space="0" w:color="auto"/>
        <w:right w:val="none" w:sz="0" w:space="0" w:color="auto"/>
      </w:divBdr>
    </w:div>
    <w:div w:id="653029587">
      <w:marLeft w:val="640"/>
      <w:marRight w:val="0"/>
      <w:marTop w:val="0"/>
      <w:marBottom w:val="0"/>
      <w:divBdr>
        <w:top w:val="none" w:sz="0" w:space="0" w:color="auto"/>
        <w:left w:val="none" w:sz="0" w:space="0" w:color="auto"/>
        <w:bottom w:val="none" w:sz="0" w:space="0" w:color="auto"/>
        <w:right w:val="none" w:sz="0" w:space="0" w:color="auto"/>
      </w:divBdr>
    </w:div>
    <w:div w:id="653753738">
      <w:marLeft w:val="640"/>
      <w:marRight w:val="0"/>
      <w:marTop w:val="0"/>
      <w:marBottom w:val="0"/>
      <w:divBdr>
        <w:top w:val="none" w:sz="0" w:space="0" w:color="auto"/>
        <w:left w:val="none" w:sz="0" w:space="0" w:color="auto"/>
        <w:bottom w:val="none" w:sz="0" w:space="0" w:color="auto"/>
        <w:right w:val="none" w:sz="0" w:space="0" w:color="auto"/>
      </w:divBdr>
    </w:div>
    <w:div w:id="653802615">
      <w:marLeft w:val="640"/>
      <w:marRight w:val="0"/>
      <w:marTop w:val="0"/>
      <w:marBottom w:val="0"/>
      <w:divBdr>
        <w:top w:val="none" w:sz="0" w:space="0" w:color="auto"/>
        <w:left w:val="none" w:sz="0" w:space="0" w:color="auto"/>
        <w:bottom w:val="none" w:sz="0" w:space="0" w:color="auto"/>
        <w:right w:val="none" w:sz="0" w:space="0" w:color="auto"/>
      </w:divBdr>
    </w:div>
    <w:div w:id="653995416">
      <w:marLeft w:val="640"/>
      <w:marRight w:val="0"/>
      <w:marTop w:val="0"/>
      <w:marBottom w:val="0"/>
      <w:divBdr>
        <w:top w:val="none" w:sz="0" w:space="0" w:color="auto"/>
        <w:left w:val="none" w:sz="0" w:space="0" w:color="auto"/>
        <w:bottom w:val="none" w:sz="0" w:space="0" w:color="auto"/>
        <w:right w:val="none" w:sz="0" w:space="0" w:color="auto"/>
      </w:divBdr>
    </w:div>
    <w:div w:id="654116031">
      <w:marLeft w:val="640"/>
      <w:marRight w:val="0"/>
      <w:marTop w:val="0"/>
      <w:marBottom w:val="0"/>
      <w:divBdr>
        <w:top w:val="none" w:sz="0" w:space="0" w:color="auto"/>
        <w:left w:val="none" w:sz="0" w:space="0" w:color="auto"/>
        <w:bottom w:val="none" w:sz="0" w:space="0" w:color="auto"/>
        <w:right w:val="none" w:sz="0" w:space="0" w:color="auto"/>
      </w:divBdr>
    </w:div>
    <w:div w:id="654261936">
      <w:marLeft w:val="640"/>
      <w:marRight w:val="0"/>
      <w:marTop w:val="0"/>
      <w:marBottom w:val="0"/>
      <w:divBdr>
        <w:top w:val="none" w:sz="0" w:space="0" w:color="auto"/>
        <w:left w:val="none" w:sz="0" w:space="0" w:color="auto"/>
        <w:bottom w:val="none" w:sz="0" w:space="0" w:color="auto"/>
        <w:right w:val="none" w:sz="0" w:space="0" w:color="auto"/>
      </w:divBdr>
    </w:div>
    <w:div w:id="654574158">
      <w:marLeft w:val="640"/>
      <w:marRight w:val="0"/>
      <w:marTop w:val="0"/>
      <w:marBottom w:val="0"/>
      <w:divBdr>
        <w:top w:val="none" w:sz="0" w:space="0" w:color="auto"/>
        <w:left w:val="none" w:sz="0" w:space="0" w:color="auto"/>
        <w:bottom w:val="none" w:sz="0" w:space="0" w:color="auto"/>
        <w:right w:val="none" w:sz="0" w:space="0" w:color="auto"/>
      </w:divBdr>
    </w:div>
    <w:div w:id="654650342">
      <w:marLeft w:val="640"/>
      <w:marRight w:val="0"/>
      <w:marTop w:val="0"/>
      <w:marBottom w:val="0"/>
      <w:divBdr>
        <w:top w:val="none" w:sz="0" w:space="0" w:color="auto"/>
        <w:left w:val="none" w:sz="0" w:space="0" w:color="auto"/>
        <w:bottom w:val="none" w:sz="0" w:space="0" w:color="auto"/>
        <w:right w:val="none" w:sz="0" w:space="0" w:color="auto"/>
      </w:divBdr>
    </w:div>
    <w:div w:id="655110725">
      <w:marLeft w:val="640"/>
      <w:marRight w:val="0"/>
      <w:marTop w:val="0"/>
      <w:marBottom w:val="0"/>
      <w:divBdr>
        <w:top w:val="none" w:sz="0" w:space="0" w:color="auto"/>
        <w:left w:val="none" w:sz="0" w:space="0" w:color="auto"/>
        <w:bottom w:val="none" w:sz="0" w:space="0" w:color="auto"/>
        <w:right w:val="none" w:sz="0" w:space="0" w:color="auto"/>
      </w:divBdr>
    </w:div>
    <w:div w:id="655232627">
      <w:marLeft w:val="640"/>
      <w:marRight w:val="0"/>
      <w:marTop w:val="0"/>
      <w:marBottom w:val="0"/>
      <w:divBdr>
        <w:top w:val="none" w:sz="0" w:space="0" w:color="auto"/>
        <w:left w:val="none" w:sz="0" w:space="0" w:color="auto"/>
        <w:bottom w:val="none" w:sz="0" w:space="0" w:color="auto"/>
        <w:right w:val="none" w:sz="0" w:space="0" w:color="auto"/>
      </w:divBdr>
    </w:div>
    <w:div w:id="656036710">
      <w:marLeft w:val="640"/>
      <w:marRight w:val="0"/>
      <w:marTop w:val="0"/>
      <w:marBottom w:val="0"/>
      <w:divBdr>
        <w:top w:val="none" w:sz="0" w:space="0" w:color="auto"/>
        <w:left w:val="none" w:sz="0" w:space="0" w:color="auto"/>
        <w:bottom w:val="none" w:sz="0" w:space="0" w:color="auto"/>
        <w:right w:val="none" w:sz="0" w:space="0" w:color="auto"/>
      </w:divBdr>
    </w:div>
    <w:div w:id="656081329">
      <w:marLeft w:val="640"/>
      <w:marRight w:val="0"/>
      <w:marTop w:val="0"/>
      <w:marBottom w:val="0"/>
      <w:divBdr>
        <w:top w:val="none" w:sz="0" w:space="0" w:color="auto"/>
        <w:left w:val="none" w:sz="0" w:space="0" w:color="auto"/>
        <w:bottom w:val="none" w:sz="0" w:space="0" w:color="auto"/>
        <w:right w:val="none" w:sz="0" w:space="0" w:color="auto"/>
      </w:divBdr>
    </w:div>
    <w:div w:id="656300389">
      <w:marLeft w:val="640"/>
      <w:marRight w:val="0"/>
      <w:marTop w:val="0"/>
      <w:marBottom w:val="0"/>
      <w:divBdr>
        <w:top w:val="none" w:sz="0" w:space="0" w:color="auto"/>
        <w:left w:val="none" w:sz="0" w:space="0" w:color="auto"/>
        <w:bottom w:val="none" w:sz="0" w:space="0" w:color="auto"/>
        <w:right w:val="none" w:sz="0" w:space="0" w:color="auto"/>
      </w:divBdr>
    </w:div>
    <w:div w:id="656304581">
      <w:marLeft w:val="640"/>
      <w:marRight w:val="0"/>
      <w:marTop w:val="0"/>
      <w:marBottom w:val="0"/>
      <w:divBdr>
        <w:top w:val="none" w:sz="0" w:space="0" w:color="auto"/>
        <w:left w:val="none" w:sz="0" w:space="0" w:color="auto"/>
        <w:bottom w:val="none" w:sz="0" w:space="0" w:color="auto"/>
        <w:right w:val="none" w:sz="0" w:space="0" w:color="auto"/>
      </w:divBdr>
    </w:div>
    <w:div w:id="656424903">
      <w:marLeft w:val="640"/>
      <w:marRight w:val="0"/>
      <w:marTop w:val="0"/>
      <w:marBottom w:val="0"/>
      <w:divBdr>
        <w:top w:val="none" w:sz="0" w:space="0" w:color="auto"/>
        <w:left w:val="none" w:sz="0" w:space="0" w:color="auto"/>
        <w:bottom w:val="none" w:sz="0" w:space="0" w:color="auto"/>
        <w:right w:val="none" w:sz="0" w:space="0" w:color="auto"/>
      </w:divBdr>
    </w:div>
    <w:div w:id="656688447">
      <w:marLeft w:val="640"/>
      <w:marRight w:val="0"/>
      <w:marTop w:val="0"/>
      <w:marBottom w:val="0"/>
      <w:divBdr>
        <w:top w:val="none" w:sz="0" w:space="0" w:color="auto"/>
        <w:left w:val="none" w:sz="0" w:space="0" w:color="auto"/>
        <w:bottom w:val="none" w:sz="0" w:space="0" w:color="auto"/>
        <w:right w:val="none" w:sz="0" w:space="0" w:color="auto"/>
      </w:divBdr>
    </w:div>
    <w:div w:id="656692701">
      <w:marLeft w:val="640"/>
      <w:marRight w:val="0"/>
      <w:marTop w:val="0"/>
      <w:marBottom w:val="0"/>
      <w:divBdr>
        <w:top w:val="none" w:sz="0" w:space="0" w:color="auto"/>
        <w:left w:val="none" w:sz="0" w:space="0" w:color="auto"/>
        <w:bottom w:val="none" w:sz="0" w:space="0" w:color="auto"/>
        <w:right w:val="none" w:sz="0" w:space="0" w:color="auto"/>
      </w:divBdr>
    </w:div>
    <w:div w:id="656883966">
      <w:marLeft w:val="640"/>
      <w:marRight w:val="0"/>
      <w:marTop w:val="0"/>
      <w:marBottom w:val="0"/>
      <w:divBdr>
        <w:top w:val="none" w:sz="0" w:space="0" w:color="auto"/>
        <w:left w:val="none" w:sz="0" w:space="0" w:color="auto"/>
        <w:bottom w:val="none" w:sz="0" w:space="0" w:color="auto"/>
        <w:right w:val="none" w:sz="0" w:space="0" w:color="auto"/>
      </w:divBdr>
    </w:div>
    <w:div w:id="656886815">
      <w:marLeft w:val="640"/>
      <w:marRight w:val="0"/>
      <w:marTop w:val="0"/>
      <w:marBottom w:val="0"/>
      <w:divBdr>
        <w:top w:val="none" w:sz="0" w:space="0" w:color="auto"/>
        <w:left w:val="none" w:sz="0" w:space="0" w:color="auto"/>
        <w:bottom w:val="none" w:sz="0" w:space="0" w:color="auto"/>
        <w:right w:val="none" w:sz="0" w:space="0" w:color="auto"/>
      </w:divBdr>
    </w:div>
    <w:div w:id="657000343">
      <w:marLeft w:val="640"/>
      <w:marRight w:val="0"/>
      <w:marTop w:val="0"/>
      <w:marBottom w:val="0"/>
      <w:divBdr>
        <w:top w:val="none" w:sz="0" w:space="0" w:color="auto"/>
        <w:left w:val="none" w:sz="0" w:space="0" w:color="auto"/>
        <w:bottom w:val="none" w:sz="0" w:space="0" w:color="auto"/>
        <w:right w:val="none" w:sz="0" w:space="0" w:color="auto"/>
      </w:divBdr>
    </w:div>
    <w:div w:id="657223551">
      <w:marLeft w:val="640"/>
      <w:marRight w:val="0"/>
      <w:marTop w:val="0"/>
      <w:marBottom w:val="0"/>
      <w:divBdr>
        <w:top w:val="none" w:sz="0" w:space="0" w:color="auto"/>
        <w:left w:val="none" w:sz="0" w:space="0" w:color="auto"/>
        <w:bottom w:val="none" w:sz="0" w:space="0" w:color="auto"/>
        <w:right w:val="none" w:sz="0" w:space="0" w:color="auto"/>
      </w:divBdr>
    </w:div>
    <w:div w:id="657614758">
      <w:marLeft w:val="640"/>
      <w:marRight w:val="0"/>
      <w:marTop w:val="0"/>
      <w:marBottom w:val="0"/>
      <w:divBdr>
        <w:top w:val="none" w:sz="0" w:space="0" w:color="auto"/>
        <w:left w:val="none" w:sz="0" w:space="0" w:color="auto"/>
        <w:bottom w:val="none" w:sz="0" w:space="0" w:color="auto"/>
        <w:right w:val="none" w:sz="0" w:space="0" w:color="auto"/>
      </w:divBdr>
    </w:div>
    <w:div w:id="658000785">
      <w:marLeft w:val="640"/>
      <w:marRight w:val="0"/>
      <w:marTop w:val="0"/>
      <w:marBottom w:val="0"/>
      <w:divBdr>
        <w:top w:val="none" w:sz="0" w:space="0" w:color="auto"/>
        <w:left w:val="none" w:sz="0" w:space="0" w:color="auto"/>
        <w:bottom w:val="none" w:sz="0" w:space="0" w:color="auto"/>
        <w:right w:val="none" w:sz="0" w:space="0" w:color="auto"/>
      </w:divBdr>
    </w:div>
    <w:div w:id="658071573">
      <w:marLeft w:val="480"/>
      <w:marRight w:val="0"/>
      <w:marTop w:val="0"/>
      <w:marBottom w:val="0"/>
      <w:divBdr>
        <w:top w:val="none" w:sz="0" w:space="0" w:color="auto"/>
        <w:left w:val="none" w:sz="0" w:space="0" w:color="auto"/>
        <w:bottom w:val="none" w:sz="0" w:space="0" w:color="auto"/>
        <w:right w:val="none" w:sz="0" w:space="0" w:color="auto"/>
      </w:divBdr>
    </w:div>
    <w:div w:id="658265980">
      <w:marLeft w:val="640"/>
      <w:marRight w:val="0"/>
      <w:marTop w:val="0"/>
      <w:marBottom w:val="0"/>
      <w:divBdr>
        <w:top w:val="none" w:sz="0" w:space="0" w:color="auto"/>
        <w:left w:val="none" w:sz="0" w:space="0" w:color="auto"/>
        <w:bottom w:val="none" w:sz="0" w:space="0" w:color="auto"/>
        <w:right w:val="none" w:sz="0" w:space="0" w:color="auto"/>
      </w:divBdr>
    </w:div>
    <w:div w:id="658266301">
      <w:marLeft w:val="640"/>
      <w:marRight w:val="0"/>
      <w:marTop w:val="0"/>
      <w:marBottom w:val="0"/>
      <w:divBdr>
        <w:top w:val="none" w:sz="0" w:space="0" w:color="auto"/>
        <w:left w:val="none" w:sz="0" w:space="0" w:color="auto"/>
        <w:bottom w:val="none" w:sz="0" w:space="0" w:color="auto"/>
        <w:right w:val="none" w:sz="0" w:space="0" w:color="auto"/>
      </w:divBdr>
    </w:div>
    <w:div w:id="659046217">
      <w:marLeft w:val="640"/>
      <w:marRight w:val="0"/>
      <w:marTop w:val="0"/>
      <w:marBottom w:val="0"/>
      <w:divBdr>
        <w:top w:val="none" w:sz="0" w:space="0" w:color="auto"/>
        <w:left w:val="none" w:sz="0" w:space="0" w:color="auto"/>
        <w:bottom w:val="none" w:sz="0" w:space="0" w:color="auto"/>
        <w:right w:val="none" w:sz="0" w:space="0" w:color="auto"/>
      </w:divBdr>
    </w:div>
    <w:div w:id="659309074">
      <w:marLeft w:val="480"/>
      <w:marRight w:val="0"/>
      <w:marTop w:val="0"/>
      <w:marBottom w:val="0"/>
      <w:divBdr>
        <w:top w:val="none" w:sz="0" w:space="0" w:color="auto"/>
        <w:left w:val="none" w:sz="0" w:space="0" w:color="auto"/>
        <w:bottom w:val="none" w:sz="0" w:space="0" w:color="auto"/>
        <w:right w:val="none" w:sz="0" w:space="0" w:color="auto"/>
      </w:divBdr>
    </w:div>
    <w:div w:id="659818736">
      <w:marLeft w:val="640"/>
      <w:marRight w:val="0"/>
      <w:marTop w:val="0"/>
      <w:marBottom w:val="0"/>
      <w:divBdr>
        <w:top w:val="none" w:sz="0" w:space="0" w:color="auto"/>
        <w:left w:val="none" w:sz="0" w:space="0" w:color="auto"/>
        <w:bottom w:val="none" w:sz="0" w:space="0" w:color="auto"/>
        <w:right w:val="none" w:sz="0" w:space="0" w:color="auto"/>
      </w:divBdr>
    </w:div>
    <w:div w:id="659969252">
      <w:marLeft w:val="640"/>
      <w:marRight w:val="0"/>
      <w:marTop w:val="0"/>
      <w:marBottom w:val="0"/>
      <w:divBdr>
        <w:top w:val="none" w:sz="0" w:space="0" w:color="auto"/>
        <w:left w:val="none" w:sz="0" w:space="0" w:color="auto"/>
        <w:bottom w:val="none" w:sz="0" w:space="0" w:color="auto"/>
        <w:right w:val="none" w:sz="0" w:space="0" w:color="auto"/>
      </w:divBdr>
    </w:div>
    <w:div w:id="659969637">
      <w:marLeft w:val="640"/>
      <w:marRight w:val="0"/>
      <w:marTop w:val="0"/>
      <w:marBottom w:val="0"/>
      <w:divBdr>
        <w:top w:val="none" w:sz="0" w:space="0" w:color="auto"/>
        <w:left w:val="none" w:sz="0" w:space="0" w:color="auto"/>
        <w:bottom w:val="none" w:sz="0" w:space="0" w:color="auto"/>
        <w:right w:val="none" w:sz="0" w:space="0" w:color="auto"/>
      </w:divBdr>
    </w:div>
    <w:div w:id="660427479">
      <w:marLeft w:val="640"/>
      <w:marRight w:val="0"/>
      <w:marTop w:val="0"/>
      <w:marBottom w:val="0"/>
      <w:divBdr>
        <w:top w:val="none" w:sz="0" w:space="0" w:color="auto"/>
        <w:left w:val="none" w:sz="0" w:space="0" w:color="auto"/>
        <w:bottom w:val="none" w:sz="0" w:space="0" w:color="auto"/>
        <w:right w:val="none" w:sz="0" w:space="0" w:color="auto"/>
      </w:divBdr>
    </w:div>
    <w:div w:id="660542384">
      <w:marLeft w:val="640"/>
      <w:marRight w:val="0"/>
      <w:marTop w:val="0"/>
      <w:marBottom w:val="0"/>
      <w:divBdr>
        <w:top w:val="none" w:sz="0" w:space="0" w:color="auto"/>
        <w:left w:val="none" w:sz="0" w:space="0" w:color="auto"/>
        <w:bottom w:val="none" w:sz="0" w:space="0" w:color="auto"/>
        <w:right w:val="none" w:sz="0" w:space="0" w:color="auto"/>
      </w:divBdr>
    </w:div>
    <w:div w:id="660620153">
      <w:marLeft w:val="640"/>
      <w:marRight w:val="0"/>
      <w:marTop w:val="0"/>
      <w:marBottom w:val="0"/>
      <w:divBdr>
        <w:top w:val="none" w:sz="0" w:space="0" w:color="auto"/>
        <w:left w:val="none" w:sz="0" w:space="0" w:color="auto"/>
        <w:bottom w:val="none" w:sz="0" w:space="0" w:color="auto"/>
        <w:right w:val="none" w:sz="0" w:space="0" w:color="auto"/>
      </w:divBdr>
    </w:div>
    <w:div w:id="660740404">
      <w:marLeft w:val="640"/>
      <w:marRight w:val="0"/>
      <w:marTop w:val="0"/>
      <w:marBottom w:val="0"/>
      <w:divBdr>
        <w:top w:val="none" w:sz="0" w:space="0" w:color="auto"/>
        <w:left w:val="none" w:sz="0" w:space="0" w:color="auto"/>
        <w:bottom w:val="none" w:sz="0" w:space="0" w:color="auto"/>
        <w:right w:val="none" w:sz="0" w:space="0" w:color="auto"/>
      </w:divBdr>
    </w:div>
    <w:div w:id="661080390">
      <w:marLeft w:val="640"/>
      <w:marRight w:val="0"/>
      <w:marTop w:val="0"/>
      <w:marBottom w:val="0"/>
      <w:divBdr>
        <w:top w:val="none" w:sz="0" w:space="0" w:color="auto"/>
        <w:left w:val="none" w:sz="0" w:space="0" w:color="auto"/>
        <w:bottom w:val="none" w:sz="0" w:space="0" w:color="auto"/>
        <w:right w:val="none" w:sz="0" w:space="0" w:color="auto"/>
      </w:divBdr>
    </w:div>
    <w:div w:id="661395577">
      <w:marLeft w:val="640"/>
      <w:marRight w:val="0"/>
      <w:marTop w:val="0"/>
      <w:marBottom w:val="0"/>
      <w:divBdr>
        <w:top w:val="none" w:sz="0" w:space="0" w:color="auto"/>
        <w:left w:val="none" w:sz="0" w:space="0" w:color="auto"/>
        <w:bottom w:val="none" w:sz="0" w:space="0" w:color="auto"/>
        <w:right w:val="none" w:sz="0" w:space="0" w:color="auto"/>
      </w:divBdr>
    </w:div>
    <w:div w:id="661541406">
      <w:marLeft w:val="640"/>
      <w:marRight w:val="0"/>
      <w:marTop w:val="0"/>
      <w:marBottom w:val="0"/>
      <w:divBdr>
        <w:top w:val="none" w:sz="0" w:space="0" w:color="auto"/>
        <w:left w:val="none" w:sz="0" w:space="0" w:color="auto"/>
        <w:bottom w:val="none" w:sz="0" w:space="0" w:color="auto"/>
        <w:right w:val="none" w:sz="0" w:space="0" w:color="auto"/>
      </w:divBdr>
    </w:div>
    <w:div w:id="661618030">
      <w:marLeft w:val="640"/>
      <w:marRight w:val="0"/>
      <w:marTop w:val="0"/>
      <w:marBottom w:val="0"/>
      <w:divBdr>
        <w:top w:val="none" w:sz="0" w:space="0" w:color="auto"/>
        <w:left w:val="none" w:sz="0" w:space="0" w:color="auto"/>
        <w:bottom w:val="none" w:sz="0" w:space="0" w:color="auto"/>
        <w:right w:val="none" w:sz="0" w:space="0" w:color="auto"/>
      </w:divBdr>
    </w:div>
    <w:div w:id="661742410">
      <w:marLeft w:val="640"/>
      <w:marRight w:val="0"/>
      <w:marTop w:val="0"/>
      <w:marBottom w:val="0"/>
      <w:divBdr>
        <w:top w:val="none" w:sz="0" w:space="0" w:color="auto"/>
        <w:left w:val="none" w:sz="0" w:space="0" w:color="auto"/>
        <w:bottom w:val="none" w:sz="0" w:space="0" w:color="auto"/>
        <w:right w:val="none" w:sz="0" w:space="0" w:color="auto"/>
      </w:divBdr>
    </w:div>
    <w:div w:id="662469555">
      <w:marLeft w:val="640"/>
      <w:marRight w:val="0"/>
      <w:marTop w:val="0"/>
      <w:marBottom w:val="0"/>
      <w:divBdr>
        <w:top w:val="none" w:sz="0" w:space="0" w:color="auto"/>
        <w:left w:val="none" w:sz="0" w:space="0" w:color="auto"/>
        <w:bottom w:val="none" w:sz="0" w:space="0" w:color="auto"/>
        <w:right w:val="none" w:sz="0" w:space="0" w:color="auto"/>
      </w:divBdr>
    </w:div>
    <w:div w:id="663432587">
      <w:marLeft w:val="640"/>
      <w:marRight w:val="0"/>
      <w:marTop w:val="0"/>
      <w:marBottom w:val="0"/>
      <w:divBdr>
        <w:top w:val="none" w:sz="0" w:space="0" w:color="auto"/>
        <w:left w:val="none" w:sz="0" w:space="0" w:color="auto"/>
        <w:bottom w:val="none" w:sz="0" w:space="0" w:color="auto"/>
        <w:right w:val="none" w:sz="0" w:space="0" w:color="auto"/>
      </w:divBdr>
    </w:div>
    <w:div w:id="663512003">
      <w:marLeft w:val="640"/>
      <w:marRight w:val="0"/>
      <w:marTop w:val="0"/>
      <w:marBottom w:val="0"/>
      <w:divBdr>
        <w:top w:val="none" w:sz="0" w:space="0" w:color="auto"/>
        <w:left w:val="none" w:sz="0" w:space="0" w:color="auto"/>
        <w:bottom w:val="none" w:sz="0" w:space="0" w:color="auto"/>
        <w:right w:val="none" w:sz="0" w:space="0" w:color="auto"/>
      </w:divBdr>
    </w:div>
    <w:div w:id="663826574">
      <w:marLeft w:val="640"/>
      <w:marRight w:val="0"/>
      <w:marTop w:val="0"/>
      <w:marBottom w:val="0"/>
      <w:divBdr>
        <w:top w:val="none" w:sz="0" w:space="0" w:color="auto"/>
        <w:left w:val="none" w:sz="0" w:space="0" w:color="auto"/>
        <w:bottom w:val="none" w:sz="0" w:space="0" w:color="auto"/>
        <w:right w:val="none" w:sz="0" w:space="0" w:color="auto"/>
      </w:divBdr>
    </w:div>
    <w:div w:id="664015519">
      <w:marLeft w:val="640"/>
      <w:marRight w:val="0"/>
      <w:marTop w:val="0"/>
      <w:marBottom w:val="0"/>
      <w:divBdr>
        <w:top w:val="none" w:sz="0" w:space="0" w:color="auto"/>
        <w:left w:val="none" w:sz="0" w:space="0" w:color="auto"/>
        <w:bottom w:val="none" w:sz="0" w:space="0" w:color="auto"/>
        <w:right w:val="none" w:sz="0" w:space="0" w:color="auto"/>
      </w:divBdr>
    </w:div>
    <w:div w:id="664473884">
      <w:marLeft w:val="640"/>
      <w:marRight w:val="0"/>
      <w:marTop w:val="0"/>
      <w:marBottom w:val="0"/>
      <w:divBdr>
        <w:top w:val="none" w:sz="0" w:space="0" w:color="auto"/>
        <w:left w:val="none" w:sz="0" w:space="0" w:color="auto"/>
        <w:bottom w:val="none" w:sz="0" w:space="0" w:color="auto"/>
        <w:right w:val="none" w:sz="0" w:space="0" w:color="auto"/>
      </w:divBdr>
    </w:div>
    <w:div w:id="664935852">
      <w:marLeft w:val="640"/>
      <w:marRight w:val="0"/>
      <w:marTop w:val="0"/>
      <w:marBottom w:val="0"/>
      <w:divBdr>
        <w:top w:val="none" w:sz="0" w:space="0" w:color="auto"/>
        <w:left w:val="none" w:sz="0" w:space="0" w:color="auto"/>
        <w:bottom w:val="none" w:sz="0" w:space="0" w:color="auto"/>
        <w:right w:val="none" w:sz="0" w:space="0" w:color="auto"/>
      </w:divBdr>
    </w:div>
    <w:div w:id="665015818">
      <w:marLeft w:val="640"/>
      <w:marRight w:val="0"/>
      <w:marTop w:val="0"/>
      <w:marBottom w:val="0"/>
      <w:divBdr>
        <w:top w:val="none" w:sz="0" w:space="0" w:color="auto"/>
        <w:left w:val="none" w:sz="0" w:space="0" w:color="auto"/>
        <w:bottom w:val="none" w:sz="0" w:space="0" w:color="auto"/>
        <w:right w:val="none" w:sz="0" w:space="0" w:color="auto"/>
      </w:divBdr>
    </w:div>
    <w:div w:id="665330118">
      <w:marLeft w:val="640"/>
      <w:marRight w:val="0"/>
      <w:marTop w:val="0"/>
      <w:marBottom w:val="0"/>
      <w:divBdr>
        <w:top w:val="none" w:sz="0" w:space="0" w:color="auto"/>
        <w:left w:val="none" w:sz="0" w:space="0" w:color="auto"/>
        <w:bottom w:val="none" w:sz="0" w:space="0" w:color="auto"/>
        <w:right w:val="none" w:sz="0" w:space="0" w:color="auto"/>
      </w:divBdr>
    </w:div>
    <w:div w:id="665475015">
      <w:marLeft w:val="640"/>
      <w:marRight w:val="0"/>
      <w:marTop w:val="0"/>
      <w:marBottom w:val="0"/>
      <w:divBdr>
        <w:top w:val="none" w:sz="0" w:space="0" w:color="auto"/>
        <w:left w:val="none" w:sz="0" w:space="0" w:color="auto"/>
        <w:bottom w:val="none" w:sz="0" w:space="0" w:color="auto"/>
        <w:right w:val="none" w:sz="0" w:space="0" w:color="auto"/>
      </w:divBdr>
    </w:div>
    <w:div w:id="665519453">
      <w:marLeft w:val="640"/>
      <w:marRight w:val="0"/>
      <w:marTop w:val="0"/>
      <w:marBottom w:val="0"/>
      <w:divBdr>
        <w:top w:val="none" w:sz="0" w:space="0" w:color="auto"/>
        <w:left w:val="none" w:sz="0" w:space="0" w:color="auto"/>
        <w:bottom w:val="none" w:sz="0" w:space="0" w:color="auto"/>
        <w:right w:val="none" w:sz="0" w:space="0" w:color="auto"/>
      </w:divBdr>
    </w:div>
    <w:div w:id="665865132">
      <w:marLeft w:val="640"/>
      <w:marRight w:val="0"/>
      <w:marTop w:val="0"/>
      <w:marBottom w:val="0"/>
      <w:divBdr>
        <w:top w:val="none" w:sz="0" w:space="0" w:color="auto"/>
        <w:left w:val="none" w:sz="0" w:space="0" w:color="auto"/>
        <w:bottom w:val="none" w:sz="0" w:space="0" w:color="auto"/>
        <w:right w:val="none" w:sz="0" w:space="0" w:color="auto"/>
      </w:divBdr>
    </w:div>
    <w:div w:id="666523529">
      <w:marLeft w:val="640"/>
      <w:marRight w:val="0"/>
      <w:marTop w:val="0"/>
      <w:marBottom w:val="0"/>
      <w:divBdr>
        <w:top w:val="none" w:sz="0" w:space="0" w:color="auto"/>
        <w:left w:val="none" w:sz="0" w:space="0" w:color="auto"/>
        <w:bottom w:val="none" w:sz="0" w:space="0" w:color="auto"/>
        <w:right w:val="none" w:sz="0" w:space="0" w:color="auto"/>
      </w:divBdr>
    </w:div>
    <w:div w:id="667055976">
      <w:marLeft w:val="640"/>
      <w:marRight w:val="0"/>
      <w:marTop w:val="0"/>
      <w:marBottom w:val="0"/>
      <w:divBdr>
        <w:top w:val="none" w:sz="0" w:space="0" w:color="auto"/>
        <w:left w:val="none" w:sz="0" w:space="0" w:color="auto"/>
        <w:bottom w:val="none" w:sz="0" w:space="0" w:color="auto"/>
        <w:right w:val="none" w:sz="0" w:space="0" w:color="auto"/>
      </w:divBdr>
    </w:div>
    <w:div w:id="667095322">
      <w:marLeft w:val="640"/>
      <w:marRight w:val="0"/>
      <w:marTop w:val="0"/>
      <w:marBottom w:val="0"/>
      <w:divBdr>
        <w:top w:val="none" w:sz="0" w:space="0" w:color="auto"/>
        <w:left w:val="none" w:sz="0" w:space="0" w:color="auto"/>
        <w:bottom w:val="none" w:sz="0" w:space="0" w:color="auto"/>
        <w:right w:val="none" w:sz="0" w:space="0" w:color="auto"/>
      </w:divBdr>
    </w:div>
    <w:div w:id="667488301">
      <w:marLeft w:val="640"/>
      <w:marRight w:val="0"/>
      <w:marTop w:val="0"/>
      <w:marBottom w:val="0"/>
      <w:divBdr>
        <w:top w:val="none" w:sz="0" w:space="0" w:color="auto"/>
        <w:left w:val="none" w:sz="0" w:space="0" w:color="auto"/>
        <w:bottom w:val="none" w:sz="0" w:space="0" w:color="auto"/>
        <w:right w:val="none" w:sz="0" w:space="0" w:color="auto"/>
      </w:divBdr>
    </w:div>
    <w:div w:id="667710260">
      <w:marLeft w:val="640"/>
      <w:marRight w:val="0"/>
      <w:marTop w:val="0"/>
      <w:marBottom w:val="0"/>
      <w:divBdr>
        <w:top w:val="none" w:sz="0" w:space="0" w:color="auto"/>
        <w:left w:val="none" w:sz="0" w:space="0" w:color="auto"/>
        <w:bottom w:val="none" w:sz="0" w:space="0" w:color="auto"/>
        <w:right w:val="none" w:sz="0" w:space="0" w:color="auto"/>
      </w:divBdr>
    </w:div>
    <w:div w:id="668220532">
      <w:marLeft w:val="480"/>
      <w:marRight w:val="0"/>
      <w:marTop w:val="0"/>
      <w:marBottom w:val="0"/>
      <w:divBdr>
        <w:top w:val="none" w:sz="0" w:space="0" w:color="auto"/>
        <w:left w:val="none" w:sz="0" w:space="0" w:color="auto"/>
        <w:bottom w:val="none" w:sz="0" w:space="0" w:color="auto"/>
        <w:right w:val="none" w:sz="0" w:space="0" w:color="auto"/>
      </w:divBdr>
    </w:div>
    <w:div w:id="668293215">
      <w:marLeft w:val="640"/>
      <w:marRight w:val="0"/>
      <w:marTop w:val="0"/>
      <w:marBottom w:val="0"/>
      <w:divBdr>
        <w:top w:val="none" w:sz="0" w:space="0" w:color="auto"/>
        <w:left w:val="none" w:sz="0" w:space="0" w:color="auto"/>
        <w:bottom w:val="none" w:sz="0" w:space="0" w:color="auto"/>
        <w:right w:val="none" w:sz="0" w:space="0" w:color="auto"/>
      </w:divBdr>
    </w:div>
    <w:div w:id="668604690">
      <w:marLeft w:val="640"/>
      <w:marRight w:val="0"/>
      <w:marTop w:val="0"/>
      <w:marBottom w:val="0"/>
      <w:divBdr>
        <w:top w:val="none" w:sz="0" w:space="0" w:color="auto"/>
        <w:left w:val="none" w:sz="0" w:space="0" w:color="auto"/>
        <w:bottom w:val="none" w:sz="0" w:space="0" w:color="auto"/>
        <w:right w:val="none" w:sz="0" w:space="0" w:color="auto"/>
      </w:divBdr>
    </w:div>
    <w:div w:id="668798033">
      <w:marLeft w:val="640"/>
      <w:marRight w:val="0"/>
      <w:marTop w:val="0"/>
      <w:marBottom w:val="0"/>
      <w:divBdr>
        <w:top w:val="none" w:sz="0" w:space="0" w:color="auto"/>
        <w:left w:val="none" w:sz="0" w:space="0" w:color="auto"/>
        <w:bottom w:val="none" w:sz="0" w:space="0" w:color="auto"/>
        <w:right w:val="none" w:sz="0" w:space="0" w:color="auto"/>
      </w:divBdr>
    </w:div>
    <w:div w:id="668870481">
      <w:marLeft w:val="640"/>
      <w:marRight w:val="0"/>
      <w:marTop w:val="0"/>
      <w:marBottom w:val="0"/>
      <w:divBdr>
        <w:top w:val="none" w:sz="0" w:space="0" w:color="auto"/>
        <w:left w:val="none" w:sz="0" w:space="0" w:color="auto"/>
        <w:bottom w:val="none" w:sz="0" w:space="0" w:color="auto"/>
        <w:right w:val="none" w:sz="0" w:space="0" w:color="auto"/>
      </w:divBdr>
    </w:div>
    <w:div w:id="669216427">
      <w:marLeft w:val="640"/>
      <w:marRight w:val="0"/>
      <w:marTop w:val="0"/>
      <w:marBottom w:val="0"/>
      <w:divBdr>
        <w:top w:val="none" w:sz="0" w:space="0" w:color="auto"/>
        <w:left w:val="none" w:sz="0" w:space="0" w:color="auto"/>
        <w:bottom w:val="none" w:sz="0" w:space="0" w:color="auto"/>
        <w:right w:val="none" w:sz="0" w:space="0" w:color="auto"/>
      </w:divBdr>
    </w:div>
    <w:div w:id="669791846">
      <w:marLeft w:val="640"/>
      <w:marRight w:val="0"/>
      <w:marTop w:val="0"/>
      <w:marBottom w:val="0"/>
      <w:divBdr>
        <w:top w:val="none" w:sz="0" w:space="0" w:color="auto"/>
        <w:left w:val="none" w:sz="0" w:space="0" w:color="auto"/>
        <w:bottom w:val="none" w:sz="0" w:space="0" w:color="auto"/>
        <w:right w:val="none" w:sz="0" w:space="0" w:color="auto"/>
      </w:divBdr>
    </w:div>
    <w:div w:id="670110794">
      <w:marLeft w:val="640"/>
      <w:marRight w:val="0"/>
      <w:marTop w:val="0"/>
      <w:marBottom w:val="0"/>
      <w:divBdr>
        <w:top w:val="none" w:sz="0" w:space="0" w:color="auto"/>
        <w:left w:val="none" w:sz="0" w:space="0" w:color="auto"/>
        <w:bottom w:val="none" w:sz="0" w:space="0" w:color="auto"/>
        <w:right w:val="none" w:sz="0" w:space="0" w:color="auto"/>
      </w:divBdr>
    </w:div>
    <w:div w:id="670334823">
      <w:marLeft w:val="640"/>
      <w:marRight w:val="0"/>
      <w:marTop w:val="0"/>
      <w:marBottom w:val="0"/>
      <w:divBdr>
        <w:top w:val="none" w:sz="0" w:space="0" w:color="auto"/>
        <w:left w:val="none" w:sz="0" w:space="0" w:color="auto"/>
        <w:bottom w:val="none" w:sz="0" w:space="0" w:color="auto"/>
        <w:right w:val="none" w:sz="0" w:space="0" w:color="auto"/>
      </w:divBdr>
    </w:div>
    <w:div w:id="670527803">
      <w:marLeft w:val="640"/>
      <w:marRight w:val="0"/>
      <w:marTop w:val="0"/>
      <w:marBottom w:val="0"/>
      <w:divBdr>
        <w:top w:val="none" w:sz="0" w:space="0" w:color="auto"/>
        <w:left w:val="none" w:sz="0" w:space="0" w:color="auto"/>
        <w:bottom w:val="none" w:sz="0" w:space="0" w:color="auto"/>
        <w:right w:val="none" w:sz="0" w:space="0" w:color="auto"/>
      </w:divBdr>
    </w:div>
    <w:div w:id="670528341">
      <w:marLeft w:val="640"/>
      <w:marRight w:val="0"/>
      <w:marTop w:val="0"/>
      <w:marBottom w:val="0"/>
      <w:divBdr>
        <w:top w:val="none" w:sz="0" w:space="0" w:color="auto"/>
        <w:left w:val="none" w:sz="0" w:space="0" w:color="auto"/>
        <w:bottom w:val="none" w:sz="0" w:space="0" w:color="auto"/>
        <w:right w:val="none" w:sz="0" w:space="0" w:color="auto"/>
      </w:divBdr>
    </w:div>
    <w:div w:id="670913569">
      <w:marLeft w:val="640"/>
      <w:marRight w:val="0"/>
      <w:marTop w:val="0"/>
      <w:marBottom w:val="0"/>
      <w:divBdr>
        <w:top w:val="none" w:sz="0" w:space="0" w:color="auto"/>
        <w:left w:val="none" w:sz="0" w:space="0" w:color="auto"/>
        <w:bottom w:val="none" w:sz="0" w:space="0" w:color="auto"/>
        <w:right w:val="none" w:sz="0" w:space="0" w:color="auto"/>
      </w:divBdr>
    </w:div>
    <w:div w:id="671106858">
      <w:marLeft w:val="640"/>
      <w:marRight w:val="0"/>
      <w:marTop w:val="0"/>
      <w:marBottom w:val="0"/>
      <w:divBdr>
        <w:top w:val="none" w:sz="0" w:space="0" w:color="auto"/>
        <w:left w:val="none" w:sz="0" w:space="0" w:color="auto"/>
        <w:bottom w:val="none" w:sz="0" w:space="0" w:color="auto"/>
        <w:right w:val="none" w:sz="0" w:space="0" w:color="auto"/>
      </w:divBdr>
    </w:div>
    <w:div w:id="671183410">
      <w:marLeft w:val="640"/>
      <w:marRight w:val="0"/>
      <w:marTop w:val="0"/>
      <w:marBottom w:val="0"/>
      <w:divBdr>
        <w:top w:val="none" w:sz="0" w:space="0" w:color="auto"/>
        <w:left w:val="none" w:sz="0" w:space="0" w:color="auto"/>
        <w:bottom w:val="none" w:sz="0" w:space="0" w:color="auto"/>
        <w:right w:val="none" w:sz="0" w:space="0" w:color="auto"/>
      </w:divBdr>
    </w:div>
    <w:div w:id="671418629">
      <w:marLeft w:val="640"/>
      <w:marRight w:val="0"/>
      <w:marTop w:val="0"/>
      <w:marBottom w:val="0"/>
      <w:divBdr>
        <w:top w:val="none" w:sz="0" w:space="0" w:color="auto"/>
        <w:left w:val="none" w:sz="0" w:space="0" w:color="auto"/>
        <w:bottom w:val="none" w:sz="0" w:space="0" w:color="auto"/>
        <w:right w:val="none" w:sz="0" w:space="0" w:color="auto"/>
      </w:divBdr>
    </w:div>
    <w:div w:id="672075289">
      <w:marLeft w:val="640"/>
      <w:marRight w:val="0"/>
      <w:marTop w:val="0"/>
      <w:marBottom w:val="0"/>
      <w:divBdr>
        <w:top w:val="none" w:sz="0" w:space="0" w:color="auto"/>
        <w:left w:val="none" w:sz="0" w:space="0" w:color="auto"/>
        <w:bottom w:val="none" w:sz="0" w:space="0" w:color="auto"/>
        <w:right w:val="none" w:sz="0" w:space="0" w:color="auto"/>
      </w:divBdr>
    </w:div>
    <w:div w:id="672335903">
      <w:marLeft w:val="640"/>
      <w:marRight w:val="0"/>
      <w:marTop w:val="0"/>
      <w:marBottom w:val="0"/>
      <w:divBdr>
        <w:top w:val="none" w:sz="0" w:space="0" w:color="auto"/>
        <w:left w:val="none" w:sz="0" w:space="0" w:color="auto"/>
        <w:bottom w:val="none" w:sz="0" w:space="0" w:color="auto"/>
        <w:right w:val="none" w:sz="0" w:space="0" w:color="auto"/>
      </w:divBdr>
    </w:div>
    <w:div w:id="672341296">
      <w:marLeft w:val="640"/>
      <w:marRight w:val="0"/>
      <w:marTop w:val="0"/>
      <w:marBottom w:val="0"/>
      <w:divBdr>
        <w:top w:val="none" w:sz="0" w:space="0" w:color="auto"/>
        <w:left w:val="none" w:sz="0" w:space="0" w:color="auto"/>
        <w:bottom w:val="none" w:sz="0" w:space="0" w:color="auto"/>
        <w:right w:val="none" w:sz="0" w:space="0" w:color="auto"/>
      </w:divBdr>
    </w:div>
    <w:div w:id="672345122">
      <w:marLeft w:val="640"/>
      <w:marRight w:val="0"/>
      <w:marTop w:val="0"/>
      <w:marBottom w:val="0"/>
      <w:divBdr>
        <w:top w:val="none" w:sz="0" w:space="0" w:color="auto"/>
        <w:left w:val="none" w:sz="0" w:space="0" w:color="auto"/>
        <w:bottom w:val="none" w:sz="0" w:space="0" w:color="auto"/>
        <w:right w:val="none" w:sz="0" w:space="0" w:color="auto"/>
      </w:divBdr>
    </w:div>
    <w:div w:id="672531156">
      <w:marLeft w:val="640"/>
      <w:marRight w:val="0"/>
      <w:marTop w:val="0"/>
      <w:marBottom w:val="0"/>
      <w:divBdr>
        <w:top w:val="none" w:sz="0" w:space="0" w:color="auto"/>
        <w:left w:val="none" w:sz="0" w:space="0" w:color="auto"/>
        <w:bottom w:val="none" w:sz="0" w:space="0" w:color="auto"/>
        <w:right w:val="none" w:sz="0" w:space="0" w:color="auto"/>
      </w:divBdr>
    </w:div>
    <w:div w:id="672606352">
      <w:marLeft w:val="640"/>
      <w:marRight w:val="0"/>
      <w:marTop w:val="0"/>
      <w:marBottom w:val="0"/>
      <w:divBdr>
        <w:top w:val="none" w:sz="0" w:space="0" w:color="auto"/>
        <w:left w:val="none" w:sz="0" w:space="0" w:color="auto"/>
        <w:bottom w:val="none" w:sz="0" w:space="0" w:color="auto"/>
        <w:right w:val="none" w:sz="0" w:space="0" w:color="auto"/>
      </w:divBdr>
    </w:div>
    <w:div w:id="672802775">
      <w:marLeft w:val="640"/>
      <w:marRight w:val="0"/>
      <w:marTop w:val="0"/>
      <w:marBottom w:val="0"/>
      <w:divBdr>
        <w:top w:val="none" w:sz="0" w:space="0" w:color="auto"/>
        <w:left w:val="none" w:sz="0" w:space="0" w:color="auto"/>
        <w:bottom w:val="none" w:sz="0" w:space="0" w:color="auto"/>
        <w:right w:val="none" w:sz="0" w:space="0" w:color="auto"/>
      </w:divBdr>
    </w:div>
    <w:div w:id="673000692">
      <w:marLeft w:val="640"/>
      <w:marRight w:val="0"/>
      <w:marTop w:val="0"/>
      <w:marBottom w:val="0"/>
      <w:divBdr>
        <w:top w:val="none" w:sz="0" w:space="0" w:color="auto"/>
        <w:left w:val="none" w:sz="0" w:space="0" w:color="auto"/>
        <w:bottom w:val="none" w:sz="0" w:space="0" w:color="auto"/>
        <w:right w:val="none" w:sz="0" w:space="0" w:color="auto"/>
      </w:divBdr>
    </w:div>
    <w:div w:id="673606992">
      <w:marLeft w:val="640"/>
      <w:marRight w:val="0"/>
      <w:marTop w:val="0"/>
      <w:marBottom w:val="0"/>
      <w:divBdr>
        <w:top w:val="none" w:sz="0" w:space="0" w:color="auto"/>
        <w:left w:val="none" w:sz="0" w:space="0" w:color="auto"/>
        <w:bottom w:val="none" w:sz="0" w:space="0" w:color="auto"/>
        <w:right w:val="none" w:sz="0" w:space="0" w:color="auto"/>
      </w:divBdr>
    </w:div>
    <w:div w:id="673610333">
      <w:marLeft w:val="640"/>
      <w:marRight w:val="0"/>
      <w:marTop w:val="0"/>
      <w:marBottom w:val="0"/>
      <w:divBdr>
        <w:top w:val="none" w:sz="0" w:space="0" w:color="auto"/>
        <w:left w:val="none" w:sz="0" w:space="0" w:color="auto"/>
        <w:bottom w:val="none" w:sz="0" w:space="0" w:color="auto"/>
        <w:right w:val="none" w:sz="0" w:space="0" w:color="auto"/>
      </w:divBdr>
    </w:div>
    <w:div w:id="674647697">
      <w:marLeft w:val="640"/>
      <w:marRight w:val="0"/>
      <w:marTop w:val="0"/>
      <w:marBottom w:val="0"/>
      <w:divBdr>
        <w:top w:val="none" w:sz="0" w:space="0" w:color="auto"/>
        <w:left w:val="none" w:sz="0" w:space="0" w:color="auto"/>
        <w:bottom w:val="none" w:sz="0" w:space="0" w:color="auto"/>
        <w:right w:val="none" w:sz="0" w:space="0" w:color="auto"/>
      </w:divBdr>
    </w:div>
    <w:div w:id="674647741">
      <w:marLeft w:val="640"/>
      <w:marRight w:val="0"/>
      <w:marTop w:val="0"/>
      <w:marBottom w:val="0"/>
      <w:divBdr>
        <w:top w:val="none" w:sz="0" w:space="0" w:color="auto"/>
        <w:left w:val="none" w:sz="0" w:space="0" w:color="auto"/>
        <w:bottom w:val="none" w:sz="0" w:space="0" w:color="auto"/>
        <w:right w:val="none" w:sz="0" w:space="0" w:color="auto"/>
      </w:divBdr>
    </w:div>
    <w:div w:id="674767584">
      <w:marLeft w:val="640"/>
      <w:marRight w:val="0"/>
      <w:marTop w:val="0"/>
      <w:marBottom w:val="0"/>
      <w:divBdr>
        <w:top w:val="none" w:sz="0" w:space="0" w:color="auto"/>
        <w:left w:val="none" w:sz="0" w:space="0" w:color="auto"/>
        <w:bottom w:val="none" w:sz="0" w:space="0" w:color="auto"/>
        <w:right w:val="none" w:sz="0" w:space="0" w:color="auto"/>
      </w:divBdr>
    </w:div>
    <w:div w:id="674843869">
      <w:marLeft w:val="480"/>
      <w:marRight w:val="0"/>
      <w:marTop w:val="0"/>
      <w:marBottom w:val="0"/>
      <w:divBdr>
        <w:top w:val="none" w:sz="0" w:space="0" w:color="auto"/>
        <w:left w:val="none" w:sz="0" w:space="0" w:color="auto"/>
        <w:bottom w:val="none" w:sz="0" w:space="0" w:color="auto"/>
        <w:right w:val="none" w:sz="0" w:space="0" w:color="auto"/>
      </w:divBdr>
    </w:div>
    <w:div w:id="675886150">
      <w:marLeft w:val="640"/>
      <w:marRight w:val="0"/>
      <w:marTop w:val="0"/>
      <w:marBottom w:val="0"/>
      <w:divBdr>
        <w:top w:val="none" w:sz="0" w:space="0" w:color="auto"/>
        <w:left w:val="none" w:sz="0" w:space="0" w:color="auto"/>
        <w:bottom w:val="none" w:sz="0" w:space="0" w:color="auto"/>
        <w:right w:val="none" w:sz="0" w:space="0" w:color="auto"/>
      </w:divBdr>
    </w:div>
    <w:div w:id="675957260">
      <w:marLeft w:val="640"/>
      <w:marRight w:val="0"/>
      <w:marTop w:val="0"/>
      <w:marBottom w:val="0"/>
      <w:divBdr>
        <w:top w:val="none" w:sz="0" w:space="0" w:color="auto"/>
        <w:left w:val="none" w:sz="0" w:space="0" w:color="auto"/>
        <w:bottom w:val="none" w:sz="0" w:space="0" w:color="auto"/>
        <w:right w:val="none" w:sz="0" w:space="0" w:color="auto"/>
      </w:divBdr>
    </w:div>
    <w:div w:id="676421257">
      <w:marLeft w:val="640"/>
      <w:marRight w:val="0"/>
      <w:marTop w:val="0"/>
      <w:marBottom w:val="0"/>
      <w:divBdr>
        <w:top w:val="none" w:sz="0" w:space="0" w:color="auto"/>
        <w:left w:val="none" w:sz="0" w:space="0" w:color="auto"/>
        <w:bottom w:val="none" w:sz="0" w:space="0" w:color="auto"/>
        <w:right w:val="none" w:sz="0" w:space="0" w:color="auto"/>
      </w:divBdr>
    </w:div>
    <w:div w:id="676612889">
      <w:marLeft w:val="640"/>
      <w:marRight w:val="0"/>
      <w:marTop w:val="0"/>
      <w:marBottom w:val="0"/>
      <w:divBdr>
        <w:top w:val="none" w:sz="0" w:space="0" w:color="auto"/>
        <w:left w:val="none" w:sz="0" w:space="0" w:color="auto"/>
        <w:bottom w:val="none" w:sz="0" w:space="0" w:color="auto"/>
        <w:right w:val="none" w:sz="0" w:space="0" w:color="auto"/>
      </w:divBdr>
    </w:div>
    <w:div w:id="676888401">
      <w:marLeft w:val="640"/>
      <w:marRight w:val="0"/>
      <w:marTop w:val="0"/>
      <w:marBottom w:val="0"/>
      <w:divBdr>
        <w:top w:val="none" w:sz="0" w:space="0" w:color="auto"/>
        <w:left w:val="none" w:sz="0" w:space="0" w:color="auto"/>
        <w:bottom w:val="none" w:sz="0" w:space="0" w:color="auto"/>
        <w:right w:val="none" w:sz="0" w:space="0" w:color="auto"/>
      </w:divBdr>
    </w:div>
    <w:div w:id="677463584">
      <w:marLeft w:val="640"/>
      <w:marRight w:val="0"/>
      <w:marTop w:val="0"/>
      <w:marBottom w:val="0"/>
      <w:divBdr>
        <w:top w:val="none" w:sz="0" w:space="0" w:color="auto"/>
        <w:left w:val="none" w:sz="0" w:space="0" w:color="auto"/>
        <w:bottom w:val="none" w:sz="0" w:space="0" w:color="auto"/>
        <w:right w:val="none" w:sz="0" w:space="0" w:color="auto"/>
      </w:divBdr>
    </w:div>
    <w:div w:id="678704564">
      <w:marLeft w:val="640"/>
      <w:marRight w:val="0"/>
      <w:marTop w:val="0"/>
      <w:marBottom w:val="0"/>
      <w:divBdr>
        <w:top w:val="none" w:sz="0" w:space="0" w:color="auto"/>
        <w:left w:val="none" w:sz="0" w:space="0" w:color="auto"/>
        <w:bottom w:val="none" w:sz="0" w:space="0" w:color="auto"/>
        <w:right w:val="none" w:sz="0" w:space="0" w:color="auto"/>
      </w:divBdr>
    </w:div>
    <w:div w:id="679165927">
      <w:marLeft w:val="640"/>
      <w:marRight w:val="0"/>
      <w:marTop w:val="0"/>
      <w:marBottom w:val="0"/>
      <w:divBdr>
        <w:top w:val="none" w:sz="0" w:space="0" w:color="auto"/>
        <w:left w:val="none" w:sz="0" w:space="0" w:color="auto"/>
        <w:bottom w:val="none" w:sz="0" w:space="0" w:color="auto"/>
        <w:right w:val="none" w:sz="0" w:space="0" w:color="auto"/>
      </w:divBdr>
    </w:div>
    <w:div w:id="679509257">
      <w:marLeft w:val="640"/>
      <w:marRight w:val="0"/>
      <w:marTop w:val="0"/>
      <w:marBottom w:val="0"/>
      <w:divBdr>
        <w:top w:val="none" w:sz="0" w:space="0" w:color="auto"/>
        <w:left w:val="none" w:sz="0" w:space="0" w:color="auto"/>
        <w:bottom w:val="none" w:sz="0" w:space="0" w:color="auto"/>
        <w:right w:val="none" w:sz="0" w:space="0" w:color="auto"/>
      </w:divBdr>
    </w:div>
    <w:div w:id="679546739">
      <w:marLeft w:val="640"/>
      <w:marRight w:val="0"/>
      <w:marTop w:val="0"/>
      <w:marBottom w:val="0"/>
      <w:divBdr>
        <w:top w:val="none" w:sz="0" w:space="0" w:color="auto"/>
        <w:left w:val="none" w:sz="0" w:space="0" w:color="auto"/>
        <w:bottom w:val="none" w:sz="0" w:space="0" w:color="auto"/>
        <w:right w:val="none" w:sz="0" w:space="0" w:color="auto"/>
      </w:divBdr>
    </w:div>
    <w:div w:id="679697882">
      <w:marLeft w:val="640"/>
      <w:marRight w:val="0"/>
      <w:marTop w:val="0"/>
      <w:marBottom w:val="0"/>
      <w:divBdr>
        <w:top w:val="none" w:sz="0" w:space="0" w:color="auto"/>
        <w:left w:val="none" w:sz="0" w:space="0" w:color="auto"/>
        <w:bottom w:val="none" w:sz="0" w:space="0" w:color="auto"/>
        <w:right w:val="none" w:sz="0" w:space="0" w:color="auto"/>
      </w:divBdr>
    </w:div>
    <w:div w:id="679817407">
      <w:marLeft w:val="640"/>
      <w:marRight w:val="0"/>
      <w:marTop w:val="0"/>
      <w:marBottom w:val="0"/>
      <w:divBdr>
        <w:top w:val="none" w:sz="0" w:space="0" w:color="auto"/>
        <w:left w:val="none" w:sz="0" w:space="0" w:color="auto"/>
        <w:bottom w:val="none" w:sz="0" w:space="0" w:color="auto"/>
        <w:right w:val="none" w:sz="0" w:space="0" w:color="auto"/>
      </w:divBdr>
    </w:div>
    <w:div w:id="679890182">
      <w:marLeft w:val="640"/>
      <w:marRight w:val="0"/>
      <w:marTop w:val="0"/>
      <w:marBottom w:val="0"/>
      <w:divBdr>
        <w:top w:val="none" w:sz="0" w:space="0" w:color="auto"/>
        <w:left w:val="none" w:sz="0" w:space="0" w:color="auto"/>
        <w:bottom w:val="none" w:sz="0" w:space="0" w:color="auto"/>
        <w:right w:val="none" w:sz="0" w:space="0" w:color="auto"/>
      </w:divBdr>
    </w:div>
    <w:div w:id="680011589">
      <w:marLeft w:val="640"/>
      <w:marRight w:val="0"/>
      <w:marTop w:val="0"/>
      <w:marBottom w:val="0"/>
      <w:divBdr>
        <w:top w:val="none" w:sz="0" w:space="0" w:color="auto"/>
        <w:left w:val="none" w:sz="0" w:space="0" w:color="auto"/>
        <w:bottom w:val="none" w:sz="0" w:space="0" w:color="auto"/>
        <w:right w:val="none" w:sz="0" w:space="0" w:color="auto"/>
      </w:divBdr>
    </w:div>
    <w:div w:id="680157088">
      <w:marLeft w:val="640"/>
      <w:marRight w:val="0"/>
      <w:marTop w:val="0"/>
      <w:marBottom w:val="0"/>
      <w:divBdr>
        <w:top w:val="none" w:sz="0" w:space="0" w:color="auto"/>
        <w:left w:val="none" w:sz="0" w:space="0" w:color="auto"/>
        <w:bottom w:val="none" w:sz="0" w:space="0" w:color="auto"/>
        <w:right w:val="none" w:sz="0" w:space="0" w:color="auto"/>
      </w:divBdr>
    </w:div>
    <w:div w:id="680278972">
      <w:marLeft w:val="640"/>
      <w:marRight w:val="0"/>
      <w:marTop w:val="0"/>
      <w:marBottom w:val="0"/>
      <w:divBdr>
        <w:top w:val="none" w:sz="0" w:space="0" w:color="auto"/>
        <w:left w:val="none" w:sz="0" w:space="0" w:color="auto"/>
        <w:bottom w:val="none" w:sz="0" w:space="0" w:color="auto"/>
        <w:right w:val="none" w:sz="0" w:space="0" w:color="auto"/>
      </w:divBdr>
    </w:div>
    <w:div w:id="680476750">
      <w:marLeft w:val="640"/>
      <w:marRight w:val="0"/>
      <w:marTop w:val="0"/>
      <w:marBottom w:val="0"/>
      <w:divBdr>
        <w:top w:val="none" w:sz="0" w:space="0" w:color="auto"/>
        <w:left w:val="none" w:sz="0" w:space="0" w:color="auto"/>
        <w:bottom w:val="none" w:sz="0" w:space="0" w:color="auto"/>
        <w:right w:val="none" w:sz="0" w:space="0" w:color="auto"/>
      </w:divBdr>
    </w:div>
    <w:div w:id="680623178">
      <w:marLeft w:val="640"/>
      <w:marRight w:val="0"/>
      <w:marTop w:val="0"/>
      <w:marBottom w:val="0"/>
      <w:divBdr>
        <w:top w:val="none" w:sz="0" w:space="0" w:color="auto"/>
        <w:left w:val="none" w:sz="0" w:space="0" w:color="auto"/>
        <w:bottom w:val="none" w:sz="0" w:space="0" w:color="auto"/>
        <w:right w:val="none" w:sz="0" w:space="0" w:color="auto"/>
      </w:divBdr>
    </w:div>
    <w:div w:id="680788401">
      <w:marLeft w:val="640"/>
      <w:marRight w:val="0"/>
      <w:marTop w:val="0"/>
      <w:marBottom w:val="0"/>
      <w:divBdr>
        <w:top w:val="none" w:sz="0" w:space="0" w:color="auto"/>
        <w:left w:val="none" w:sz="0" w:space="0" w:color="auto"/>
        <w:bottom w:val="none" w:sz="0" w:space="0" w:color="auto"/>
        <w:right w:val="none" w:sz="0" w:space="0" w:color="auto"/>
      </w:divBdr>
    </w:div>
    <w:div w:id="680816445">
      <w:marLeft w:val="640"/>
      <w:marRight w:val="0"/>
      <w:marTop w:val="0"/>
      <w:marBottom w:val="0"/>
      <w:divBdr>
        <w:top w:val="none" w:sz="0" w:space="0" w:color="auto"/>
        <w:left w:val="none" w:sz="0" w:space="0" w:color="auto"/>
        <w:bottom w:val="none" w:sz="0" w:space="0" w:color="auto"/>
        <w:right w:val="none" w:sz="0" w:space="0" w:color="auto"/>
      </w:divBdr>
    </w:div>
    <w:div w:id="680934626">
      <w:marLeft w:val="640"/>
      <w:marRight w:val="0"/>
      <w:marTop w:val="0"/>
      <w:marBottom w:val="0"/>
      <w:divBdr>
        <w:top w:val="none" w:sz="0" w:space="0" w:color="auto"/>
        <w:left w:val="none" w:sz="0" w:space="0" w:color="auto"/>
        <w:bottom w:val="none" w:sz="0" w:space="0" w:color="auto"/>
        <w:right w:val="none" w:sz="0" w:space="0" w:color="auto"/>
      </w:divBdr>
    </w:div>
    <w:div w:id="681008464">
      <w:marLeft w:val="640"/>
      <w:marRight w:val="0"/>
      <w:marTop w:val="0"/>
      <w:marBottom w:val="0"/>
      <w:divBdr>
        <w:top w:val="none" w:sz="0" w:space="0" w:color="auto"/>
        <w:left w:val="none" w:sz="0" w:space="0" w:color="auto"/>
        <w:bottom w:val="none" w:sz="0" w:space="0" w:color="auto"/>
        <w:right w:val="none" w:sz="0" w:space="0" w:color="auto"/>
      </w:divBdr>
    </w:div>
    <w:div w:id="681051719">
      <w:marLeft w:val="640"/>
      <w:marRight w:val="0"/>
      <w:marTop w:val="0"/>
      <w:marBottom w:val="0"/>
      <w:divBdr>
        <w:top w:val="none" w:sz="0" w:space="0" w:color="auto"/>
        <w:left w:val="none" w:sz="0" w:space="0" w:color="auto"/>
        <w:bottom w:val="none" w:sz="0" w:space="0" w:color="auto"/>
        <w:right w:val="none" w:sz="0" w:space="0" w:color="auto"/>
      </w:divBdr>
    </w:div>
    <w:div w:id="681202037">
      <w:marLeft w:val="640"/>
      <w:marRight w:val="0"/>
      <w:marTop w:val="0"/>
      <w:marBottom w:val="0"/>
      <w:divBdr>
        <w:top w:val="none" w:sz="0" w:space="0" w:color="auto"/>
        <w:left w:val="none" w:sz="0" w:space="0" w:color="auto"/>
        <w:bottom w:val="none" w:sz="0" w:space="0" w:color="auto"/>
        <w:right w:val="none" w:sz="0" w:space="0" w:color="auto"/>
      </w:divBdr>
    </w:div>
    <w:div w:id="681514619">
      <w:marLeft w:val="480"/>
      <w:marRight w:val="0"/>
      <w:marTop w:val="0"/>
      <w:marBottom w:val="0"/>
      <w:divBdr>
        <w:top w:val="none" w:sz="0" w:space="0" w:color="auto"/>
        <w:left w:val="none" w:sz="0" w:space="0" w:color="auto"/>
        <w:bottom w:val="none" w:sz="0" w:space="0" w:color="auto"/>
        <w:right w:val="none" w:sz="0" w:space="0" w:color="auto"/>
      </w:divBdr>
    </w:div>
    <w:div w:id="681934236">
      <w:marLeft w:val="640"/>
      <w:marRight w:val="0"/>
      <w:marTop w:val="0"/>
      <w:marBottom w:val="0"/>
      <w:divBdr>
        <w:top w:val="none" w:sz="0" w:space="0" w:color="auto"/>
        <w:left w:val="none" w:sz="0" w:space="0" w:color="auto"/>
        <w:bottom w:val="none" w:sz="0" w:space="0" w:color="auto"/>
        <w:right w:val="none" w:sz="0" w:space="0" w:color="auto"/>
      </w:divBdr>
    </w:div>
    <w:div w:id="682243517">
      <w:marLeft w:val="640"/>
      <w:marRight w:val="0"/>
      <w:marTop w:val="0"/>
      <w:marBottom w:val="0"/>
      <w:divBdr>
        <w:top w:val="none" w:sz="0" w:space="0" w:color="auto"/>
        <w:left w:val="none" w:sz="0" w:space="0" w:color="auto"/>
        <w:bottom w:val="none" w:sz="0" w:space="0" w:color="auto"/>
        <w:right w:val="none" w:sz="0" w:space="0" w:color="auto"/>
      </w:divBdr>
    </w:div>
    <w:div w:id="682367501">
      <w:marLeft w:val="640"/>
      <w:marRight w:val="0"/>
      <w:marTop w:val="0"/>
      <w:marBottom w:val="0"/>
      <w:divBdr>
        <w:top w:val="none" w:sz="0" w:space="0" w:color="auto"/>
        <w:left w:val="none" w:sz="0" w:space="0" w:color="auto"/>
        <w:bottom w:val="none" w:sz="0" w:space="0" w:color="auto"/>
        <w:right w:val="none" w:sz="0" w:space="0" w:color="auto"/>
      </w:divBdr>
    </w:div>
    <w:div w:id="682437263">
      <w:marLeft w:val="640"/>
      <w:marRight w:val="0"/>
      <w:marTop w:val="0"/>
      <w:marBottom w:val="0"/>
      <w:divBdr>
        <w:top w:val="none" w:sz="0" w:space="0" w:color="auto"/>
        <w:left w:val="none" w:sz="0" w:space="0" w:color="auto"/>
        <w:bottom w:val="none" w:sz="0" w:space="0" w:color="auto"/>
        <w:right w:val="none" w:sz="0" w:space="0" w:color="auto"/>
      </w:divBdr>
    </w:div>
    <w:div w:id="682511638">
      <w:marLeft w:val="640"/>
      <w:marRight w:val="0"/>
      <w:marTop w:val="0"/>
      <w:marBottom w:val="0"/>
      <w:divBdr>
        <w:top w:val="none" w:sz="0" w:space="0" w:color="auto"/>
        <w:left w:val="none" w:sz="0" w:space="0" w:color="auto"/>
        <w:bottom w:val="none" w:sz="0" w:space="0" w:color="auto"/>
        <w:right w:val="none" w:sz="0" w:space="0" w:color="auto"/>
      </w:divBdr>
    </w:div>
    <w:div w:id="682518602">
      <w:marLeft w:val="640"/>
      <w:marRight w:val="0"/>
      <w:marTop w:val="0"/>
      <w:marBottom w:val="0"/>
      <w:divBdr>
        <w:top w:val="none" w:sz="0" w:space="0" w:color="auto"/>
        <w:left w:val="none" w:sz="0" w:space="0" w:color="auto"/>
        <w:bottom w:val="none" w:sz="0" w:space="0" w:color="auto"/>
        <w:right w:val="none" w:sz="0" w:space="0" w:color="auto"/>
      </w:divBdr>
    </w:div>
    <w:div w:id="682827047">
      <w:marLeft w:val="640"/>
      <w:marRight w:val="0"/>
      <w:marTop w:val="0"/>
      <w:marBottom w:val="0"/>
      <w:divBdr>
        <w:top w:val="none" w:sz="0" w:space="0" w:color="auto"/>
        <w:left w:val="none" w:sz="0" w:space="0" w:color="auto"/>
        <w:bottom w:val="none" w:sz="0" w:space="0" w:color="auto"/>
        <w:right w:val="none" w:sz="0" w:space="0" w:color="auto"/>
      </w:divBdr>
    </w:div>
    <w:div w:id="683096427">
      <w:marLeft w:val="640"/>
      <w:marRight w:val="0"/>
      <w:marTop w:val="0"/>
      <w:marBottom w:val="0"/>
      <w:divBdr>
        <w:top w:val="none" w:sz="0" w:space="0" w:color="auto"/>
        <w:left w:val="none" w:sz="0" w:space="0" w:color="auto"/>
        <w:bottom w:val="none" w:sz="0" w:space="0" w:color="auto"/>
        <w:right w:val="none" w:sz="0" w:space="0" w:color="auto"/>
      </w:divBdr>
    </w:div>
    <w:div w:id="683436767">
      <w:marLeft w:val="640"/>
      <w:marRight w:val="0"/>
      <w:marTop w:val="0"/>
      <w:marBottom w:val="0"/>
      <w:divBdr>
        <w:top w:val="none" w:sz="0" w:space="0" w:color="auto"/>
        <w:left w:val="none" w:sz="0" w:space="0" w:color="auto"/>
        <w:bottom w:val="none" w:sz="0" w:space="0" w:color="auto"/>
        <w:right w:val="none" w:sz="0" w:space="0" w:color="auto"/>
      </w:divBdr>
    </w:div>
    <w:div w:id="683438613">
      <w:marLeft w:val="640"/>
      <w:marRight w:val="0"/>
      <w:marTop w:val="0"/>
      <w:marBottom w:val="0"/>
      <w:divBdr>
        <w:top w:val="none" w:sz="0" w:space="0" w:color="auto"/>
        <w:left w:val="none" w:sz="0" w:space="0" w:color="auto"/>
        <w:bottom w:val="none" w:sz="0" w:space="0" w:color="auto"/>
        <w:right w:val="none" w:sz="0" w:space="0" w:color="auto"/>
      </w:divBdr>
    </w:div>
    <w:div w:id="683632425">
      <w:marLeft w:val="640"/>
      <w:marRight w:val="0"/>
      <w:marTop w:val="0"/>
      <w:marBottom w:val="0"/>
      <w:divBdr>
        <w:top w:val="none" w:sz="0" w:space="0" w:color="auto"/>
        <w:left w:val="none" w:sz="0" w:space="0" w:color="auto"/>
        <w:bottom w:val="none" w:sz="0" w:space="0" w:color="auto"/>
        <w:right w:val="none" w:sz="0" w:space="0" w:color="auto"/>
      </w:divBdr>
    </w:div>
    <w:div w:id="683749607">
      <w:marLeft w:val="640"/>
      <w:marRight w:val="0"/>
      <w:marTop w:val="0"/>
      <w:marBottom w:val="0"/>
      <w:divBdr>
        <w:top w:val="none" w:sz="0" w:space="0" w:color="auto"/>
        <w:left w:val="none" w:sz="0" w:space="0" w:color="auto"/>
        <w:bottom w:val="none" w:sz="0" w:space="0" w:color="auto"/>
        <w:right w:val="none" w:sz="0" w:space="0" w:color="auto"/>
      </w:divBdr>
    </w:div>
    <w:div w:id="684017703">
      <w:marLeft w:val="640"/>
      <w:marRight w:val="0"/>
      <w:marTop w:val="0"/>
      <w:marBottom w:val="0"/>
      <w:divBdr>
        <w:top w:val="none" w:sz="0" w:space="0" w:color="auto"/>
        <w:left w:val="none" w:sz="0" w:space="0" w:color="auto"/>
        <w:bottom w:val="none" w:sz="0" w:space="0" w:color="auto"/>
        <w:right w:val="none" w:sz="0" w:space="0" w:color="auto"/>
      </w:divBdr>
    </w:div>
    <w:div w:id="684285946">
      <w:marLeft w:val="640"/>
      <w:marRight w:val="0"/>
      <w:marTop w:val="0"/>
      <w:marBottom w:val="0"/>
      <w:divBdr>
        <w:top w:val="none" w:sz="0" w:space="0" w:color="auto"/>
        <w:left w:val="none" w:sz="0" w:space="0" w:color="auto"/>
        <w:bottom w:val="none" w:sz="0" w:space="0" w:color="auto"/>
        <w:right w:val="none" w:sz="0" w:space="0" w:color="auto"/>
      </w:divBdr>
    </w:div>
    <w:div w:id="684595046">
      <w:marLeft w:val="640"/>
      <w:marRight w:val="0"/>
      <w:marTop w:val="0"/>
      <w:marBottom w:val="0"/>
      <w:divBdr>
        <w:top w:val="none" w:sz="0" w:space="0" w:color="auto"/>
        <w:left w:val="none" w:sz="0" w:space="0" w:color="auto"/>
        <w:bottom w:val="none" w:sz="0" w:space="0" w:color="auto"/>
        <w:right w:val="none" w:sz="0" w:space="0" w:color="auto"/>
      </w:divBdr>
    </w:div>
    <w:div w:id="684601859">
      <w:marLeft w:val="640"/>
      <w:marRight w:val="0"/>
      <w:marTop w:val="0"/>
      <w:marBottom w:val="0"/>
      <w:divBdr>
        <w:top w:val="none" w:sz="0" w:space="0" w:color="auto"/>
        <w:left w:val="none" w:sz="0" w:space="0" w:color="auto"/>
        <w:bottom w:val="none" w:sz="0" w:space="0" w:color="auto"/>
        <w:right w:val="none" w:sz="0" w:space="0" w:color="auto"/>
      </w:divBdr>
    </w:div>
    <w:div w:id="684861412">
      <w:marLeft w:val="640"/>
      <w:marRight w:val="0"/>
      <w:marTop w:val="0"/>
      <w:marBottom w:val="0"/>
      <w:divBdr>
        <w:top w:val="none" w:sz="0" w:space="0" w:color="auto"/>
        <w:left w:val="none" w:sz="0" w:space="0" w:color="auto"/>
        <w:bottom w:val="none" w:sz="0" w:space="0" w:color="auto"/>
        <w:right w:val="none" w:sz="0" w:space="0" w:color="auto"/>
      </w:divBdr>
    </w:div>
    <w:div w:id="684942767">
      <w:marLeft w:val="640"/>
      <w:marRight w:val="0"/>
      <w:marTop w:val="0"/>
      <w:marBottom w:val="0"/>
      <w:divBdr>
        <w:top w:val="none" w:sz="0" w:space="0" w:color="auto"/>
        <w:left w:val="none" w:sz="0" w:space="0" w:color="auto"/>
        <w:bottom w:val="none" w:sz="0" w:space="0" w:color="auto"/>
        <w:right w:val="none" w:sz="0" w:space="0" w:color="auto"/>
      </w:divBdr>
    </w:div>
    <w:div w:id="685519003">
      <w:marLeft w:val="640"/>
      <w:marRight w:val="0"/>
      <w:marTop w:val="0"/>
      <w:marBottom w:val="0"/>
      <w:divBdr>
        <w:top w:val="none" w:sz="0" w:space="0" w:color="auto"/>
        <w:left w:val="none" w:sz="0" w:space="0" w:color="auto"/>
        <w:bottom w:val="none" w:sz="0" w:space="0" w:color="auto"/>
        <w:right w:val="none" w:sz="0" w:space="0" w:color="auto"/>
      </w:divBdr>
    </w:div>
    <w:div w:id="685597815">
      <w:marLeft w:val="640"/>
      <w:marRight w:val="0"/>
      <w:marTop w:val="0"/>
      <w:marBottom w:val="0"/>
      <w:divBdr>
        <w:top w:val="none" w:sz="0" w:space="0" w:color="auto"/>
        <w:left w:val="none" w:sz="0" w:space="0" w:color="auto"/>
        <w:bottom w:val="none" w:sz="0" w:space="0" w:color="auto"/>
        <w:right w:val="none" w:sz="0" w:space="0" w:color="auto"/>
      </w:divBdr>
    </w:div>
    <w:div w:id="685637790">
      <w:marLeft w:val="640"/>
      <w:marRight w:val="0"/>
      <w:marTop w:val="0"/>
      <w:marBottom w:val="0"/>
      <w:divBdr>
        <w:top w:val="none" w:sz="0" w:space="0" w:color="auto"/>
        <w:left w:val="none" w:sz="0" w:space="0" w:color="auto"/>
        <w:bottom w:val="none" w:sz="0" w:space="0" w:color="auto"/>
        <w:right w:val="none" w:sz="0" w:space="0" w:color="auto"/>
      </w:divBdr>
    </w:div>
    <w:div w:id="685908637">
      <w:marLeft w:val="640"/>
      <w:marRight w:val="0"/>
      <w:marTop w:val="0"/>
      <w:marBottom w:val="0"/>
      <w:divBdr>
        <w:top w:val="none" w:sz="0" w:space="0" w:color="auto"/>
        <w:left w:val="none" w:sz="0" w:space="0" w:color="auto"/>
        <w:bottom w:val="none" w:sz="0" w:space="0" w:color="auto"/>
        <w:right w:val="none" w:sz="0" w:space="0" w:color="auto"/>
      </w:divBdr>
    </w:div>
    <w:div w:id="686181319">
      <w:marLeft w:val="640"/>
      <w:marRight w:val="0"/>
      <w:marTop w:val="0"/>
      <w:marBottom w:val="0"/>
      <w:divBdr>
        <w:top w:val="none" w:sz="0" w:space="0" w:color="auto"/>
        <w:left w:val="none" w:sz="0" w:space="0" w:color="auto"/>
        <w:bottom w:val="none" w:sz="0" w:space="0" w:color="auto"/>
        <w:right w:val="none" w:sz="0" w:space="0" w:color="auto"/>
      </w:divBdr>
    </w:div>
    <w:div w:id="686296333">
      <w:marLeft w:val="640"/>
      <w:marRight w:val="0"/>
      <w:marTop w:val="0"/>
      <w:marBottom w:val="0"/>
      <w:divBdr>
        <w:top w:val="none" w:sz="0" w:space="0" w:color="auto"/>
        <w:left w:val="none" w:sz="0" w:space="0" w:color="auto"/>
        <w:bottom w:val="none" w:sz="0" w:space="0" w:color="auto"/>
        <w:right w:val="none" w:sz="0" w:space="0" w:color="auto"/>
      </w:divBdr>
    </w:div>
    <w:div w:id="686441393">
      <w:marLeft w:val="640"/>
      <w:marRight w:val="0"/>
      <w:marTop w:val="0"/>
      <w:marBottom w:val="0"/>
      <w:divBdr>
        <w:top w:val="none" w:sz="0" w:space="0" w:color="auto"/>
        <w:left w:val="none" w:sz="0" w:space="0" w:color="auto"/>
        <w:bottom w:val="none" w:sz="0" w:space="0" w:color="auto"/>
        <w:right w:val="none" w:sz="0" w:space="0" w:color="auto"/>
      </w:divBdr>
    </w:div>
    <w:div w:id="687097929">
      <w:marLeft w:val="640"/>
      <w:marRight w:val="0"/>
      <w:marTop w:val="0"/>
      <w:marBottom w:val="0"/>
      <w:divBdr>
        <w:top w:val="none" w:sz="0" w:space="0" w:color="auto"/>
        <w:left w:val="none" w:sz="0" w:space="0" w:color="auto"/>
        <w:bottom w:val="none" w:sz="0" w:space="0" w:color="auto"/>
        <w:right w:val="none" w:sz="0" w:space="0" w:color="auto"/>
      </w:divBdr>
    </w:div>
    <w:div w:id="687173109">
      <w:marLeft w:val="640"/>
      <w:marRight w:val="0"/>
      <w:marTop w:val="0"/>
      <w:marBottom w:val="0"/>
      <w:divBdr>
        <w:top w:val="none" w:sz="0" w:space="0" w:color="auto"/>
        <w:left w:val="none" w:sz="0" w:space="0" w:color="auto"/>
        <w:bottom w:val="none" w:sz="0" w:space="0" w:color="auto"/>
        <w:right w:val="none" w:sz="0" w:space="0" w:color="auto"/>
      </w:divBdr>
    </w:div>
    <w:div w:id="687489550">
      <w:marLeft w:val="640"/>
      <w:marRight w:val="0"/>
      <w:marTop w:val="0"/>
      <w:marBottom w:val="0"/>
      <w:divBdr>
        <w:top w:val="none" w:sz="0" w:space="0" w:color="auto"/>
        <w:left w:val="none" w:sz="0" w:space="0" w:color="auto"/>
        <w:bottom w:val="none" w:sz="0" w:space="0" w:color="auto"/>
        <w:right w:val="none" w:sz="0" w:space="0" w:color="auto"/>
      </w:divBdr>
    </w:div>
    <w:div w:id="687751175">
      <w:marLeft w:val="480"/>
      <w:marRight w:val="0"/>
      <w:marTop w:val="0"/>
      <w:marBottom w:val="0"/>
      <w:divBdr>
        <w:top w:val="none" w:sz="0" w:space="0" w:color="auto"/>
        <w:left w:val="none" w:sz="0" w:space="0" w:color="auto"/>
        <w:bottom w:val="none" w:sz="0" w:space="0" w:color="auto"/>
        <w:right w:val="none" w:sz="0" w:space="0" w:color="auto"/>
      </w:divBdr>
    </w:div>
    <w:div w:id="687756219">
      <w:marLeft w:val="640"/>
      <w:marRight w:val="0"/>
      <w:marTop w:val="0"/>
      <w:marBottom w:val="0"/>
      <w:divBdr>
        <w:top w:val="none" w:sz="0" w:space="0" w:color="auto"/>
        <w:left w:val="none" w:sz="0" w:space="0" w:color="auto"/>
        <w:bottom w:val="none" w:sz="0" w:space="0" w:color="auto"/>
        <w:right w:val="none" w:sz="0" w:space="0" w:color="auto"/>
      </w:divBdr>
    </w:div>
    <w:div w:id="687826619">
      <w:marLeft w:val="640"/>
      <w:marRight w:val="0"/>
      <w:marTop w:val="0"/>
      <w:marBottom w:val="0"/>
      <w:divBdr>
        <w:top w:val="none" w:sz="0" w:space="0" w:color="auto"/>
        <w:left w:val="none" w:sz="0" w:space="0" w:color="auto"/>
        <w:bottom w:val="none" w:sz="0" w:space="0" w:color="auto"/>
        <w:right w:val="none" w:sz="0" w:space="0" w:color="auto"/>
      </w:divBdr>
    </w:div>
    <w:div w:id="687953828">
      <w:marLeft w:val="640"/>
      <w:marRight w:val="0"/>
      <w:marTop w:val="0"/>
      <w:marBottom w:val="0"/>
      <w:divBdr>
        <w:top w:val="none" w:sz="0" w:space="0" w:color="auto"/>
        <w:left w:val="none" w:sz="0" w:space="0" w:color="auto"/>
        <w:bottom w:val="none" w:sz="0" w:space="0" w:color="auto"/>
        <w:right w:val="none" w:sz="0" w:space="0" w:color="auto"/>
      </w:divBdr>
    </w:div>
    <w:div w:id="688023387">
      <w:marLeft w:val="640"/>
      <w:marRight w:val="0"/>
      <w:marTop w:val="0"/>
      <w:marBottom w:val="0"/>
      <w:divBdr>
        <w:top w:val="none" w:sz="0" w:space="0" w:color="auto"/>
        <w:left w:val="none" w:sz="0" w:space="0" w:color="auto"/>
        <w:bottom w:val="none" w:sz="0" w:space="0" w:color="auto"/>
        <w:right w:val="none" w:sz="0" w:space="0" w:color="auto"/>
      </w:divBdr>
    </w:div>
    <w:div w:id="689065665">
      <w:marLeft w:val="640"/>
      <w:marRight w:val="0"/>
      <w:marTop w:val="0"/>
      <w:marBottom w:val="0"/>
      <w:divBdr>
        <w:top w:val="none" w:sz="0" w:space="0" w:color="auto"/>
        <w:left w:val="none" w:sz="0" w:space="0" w:color="auto"/>
        <w:bottom w:val="none" w:sz="0" w:space="0" w:color="auto"/>
        <w:right w:val="none" w:sz="0" w:space="0" w:color="auto"/>
      </w:divBdr>
    </w:div>
    <w:div w:id="689182152">
      <w:marLeft w:val="640"/>
      <w:marRight w:val="0"/>
      <w:marTop w:val="0"/>
      <w:marBottom w:val="0"/>
      <w:divBdr>
        <w:top w:val="none" w:sz="0" w:space="0" w:color="auto"/>
        <w:left w:val="none" w:sz="0" w:space="0" w:color="auto"/>
        <w:bottom w:val="none" w:sz="0" w:space="0" w:color="auto"/>
        <w:right w:val="none" w:sz="0" w:space="0" w:color="auto"/>
      </w:divBdr>
    </w:div>
    <w:div w:id="689182444">
      <w:marLeft w:val="640"/>
      <w:marRight w:val="0"/>
      <w:marTop w:val="0"/>
      <w:marBottom w:val="0"/>
      <w:divBdr>
        <w:top w:val="none" w:sz="0" w:space="0" w:color="auto"/>
        <w:left w:val="none" w:sz="0" w:space="0" w:color="auto"/>
        <w:bottom w:val="none" w:sz="0" w:space="0" w:color="auto"/>
        <w:right w:val="none" w:sz="0" w:space="0" w:color="auto"/>
      </w:divBdr>
    </w:div>
    <w:div w:id="689185711">
      <w:marLeft w:val="640"/>
      <w:marRight w:val="0"/>
      <w:marTop w:val="0"/>
      <w:marBottom w:val="0"/>
      <w:divBdr>
        <w:top w:val="none" w:sz="0" w:space="0" w:color="auto"/>
        <w:left w:val="none" w:sz="0" w:space="0" w:color="auto"/>
        <w:bottom w:val="none" w:sz="0" w:space="0" w:color="auto"/>
        <w:right w:val="none" w:sz="0" w:space="0" w:color="auto"/>
      </w:divBdr>
    </w:div>
    <w:div w:id="689380456">
      <w:marLeft w:val="640"/>
      <w:marRight w:val="0"/>
      <w:marTop w:val="0"/>
      <w:marBottom w:val="0"/>
      <w:divBdr>
        <w:top w:val="none" w:sz="0" w:space="0" w:color="auto"/>
        <w:left w:val="none" w:sz="0" w:space="0" w:color="auto"/>
        <w:bottom w:val="none" w:sz="0" w:space="0" w:color="auto"/>
        <w:right w:val="none" w:sz="0" w:space="0" w:color="auto"/>
      </w:divBdr>
    </w:div>
    <w:div w:id="689382592">
      <w:marLeft w:val="640"/>
      <w:marRight w:val="0"/>
      <w:marTop w:val="0"/>
      <w:marBottom w:val="0"/>
      <w:divBdr>
        <w:top w:val="none" w:sz="0" w:space="0" w:color="auto"/>
        <w:left w:val="none" w:sz="0" w:space="0" w:color="auto"/>
        <w:bottom w:val="none" w:sz="0" w:space="0" w:color="auto"/>
        <w:right w:val="none" w:sz="0" w:space="0" w:color="auto"/>
      </w:divBdr>
    </w:div>
    <w:div w:id="689912478">
      <w:marLeft w:val="640"/>
      <w:marRight w:val="0"/>
      <w:marTop w:val="0"/>
      <w:marBottom w:val="0"/>
      <w:divBdr>
        <w:top w:val="none" w:sz="0" w:space="0" w:color="auto"/>
        <w:left w:val="none" w:sz="0" w:space="0" w:color="auto"/>
        <w:bottom w:val="none" w:sz="0" w:space="0" w:color="auto"/>
        <w:right w:val="none" w:sz="0" w:space="0" w:color="auto"/>
      </w:divBdr>
    </w:div>
    <w:div w:id="690380852">
      <w:marLeft w:val="640"/>
      <w:marRight w:val="0"/>
      <w:marTop w:val="0"/>
      <w:marBottom w:val="0"/>
      <w:divBdr>
        <w:top w:val="none" w:sz="0" w:space="0" w:color="auto"/>
        <w:left w:val="none" w:sz="0" w:space="0" w:color="auto"/>
        <w:bottom w:val="none" w:sz="0" w:space="0" w:color="auto"/>
        <w:right w:val="none" w:sz="0" w:space="0" w:color="auto"/>
      </w:divBdr>
    </w:div>
    <w:div w:id="690690509">
      <w:marLeft w:val="640"/>
      <w:marRight w:val="0"/>
      <w:marTop w:val="0"/>
      <w:marBottom w:val="0"/>
      <w:divBdr>
        <w:top w:val="none" w:sz="0" w:space="0" w:color="auto"/>
        <w:left w:val="none" w:sz="0" w:space="0" w:color="auto"/>
        <w:bottom w:val="none" w:sz="0" w:space="0" w:color="auto"/>
        <w:right w:val="none" w:sz="0" w:space="0" w:color="auto"/>
      </w:divBdr>
    </w:div>
    <w:div w:id="690954915">
      <w:marLeft w:val="640"/>
      <w:marRight w:val="0"/>
      <w:marTop w:val="0"/>
      <w:marBottom w:val="0"/>
      <w:divBdr>
        <w:top w:val="none" w:sz="0" w:space="0" w:color="auto"/>
        <w:left w:val="none" w:sz="0" w:space="0" w:color="auto"/>
        <w:bottom w:val="none" w:sz="0" w:space="0" w:color="auto"/>
        <w:right w:val="none" w:sz="0" w:space="0" w:color="auto"/>
      </w:divBdr>
    </w:div>
    <w:div w:id="691610890">
      <w:marLeft w:val="640"/>
      <w:marRight w:val="0"/>
      <w:marTop w:val="0"/>
      <w:marBottom w:val="0"/>
      <w:divBdr>
        <w:top w:val="none" w:sz="0" w:space="0" w:color="auto"/>
        <w:left w:val="none" w:sz="0" w:space="0" w:color="auto"/>
        <w:bottom w:val="none" w:sz="0" w:space="0" w:color="auto"/>
        <w:right w:val="none" w:sz="0" w:space="0" w:color="auto"/>
      </w:divBdr>
    </w:div>
    <w:div w:id="691876800">
      <w:marLeft w:val="640"/>
      <w:marRight w:val="0"/>
      <w:marTop w:val="0"/>
      <w:marBottom w:val="0"/>
      <w:divBdr>
        <w:top w:val="none" w:sz="0" w:space="0" w:color="auto"/>
        <w:left w:val="none" w:sz="0" w:space="0" w:color="auto"/>
        <w:bottom w:val="none" w:sz="0" w:space="0" w:color="auto"/>
        <w:right w:val="none" w:sz="0" w:space="0" w:color="auto"/>
      </w:divBdr>
    </w:div>
    <w:div w:id="691995682">
      <w:marLeft w:val="640"/>
      <w:marRight w:val="0"/>
      <w:marTop w:val="0"/>
      <w:marBottom w:val="0"/>
      <w:divBdr>
        <w:top w:val="none" w:sz="0" w:space="0" w:color="auto"/>
        <w:left w:val="none" w:sz="0" w:space="0" w:color="auto"/>
        <w:bottom w:val="none" w:sz="0" w:space="0" w:color="auto"/>
        <w:right w:val="none" w:sz="0" w:space="0" w:color="auto"/>
      </w:divBdr>
    </w:div>
    <w:div w:id="691996612">
      <w:marLeft w:val="640"/>
      <w:marRight w:val="0"/>
      <w:marTop w:val="0"/>
      <w:marBottom w:val="0"/>
      <w:divBdr>
        <w:top w:val="none" w:sz="0" w:space="0" w:color="auto"/>
        <w:left w:val="none" w:sz="0" w:space="0" w:color="auto"/>
        <w:bottom w:val="none" w:sz="0" w:space="0" w:color="auto"/>
        <w:right w:val="none" w:sz="0" w:space="0" w:color="auto"/>
      </w:divBdr>
    </w:div>
    <w:div w:id="691997021">
      <w:marLeft w:val="640"/>
      <w:marRight w:val="0"/>
      <w:marTop w:val="0"/>
      <w:marBottom w:val="0"/>
      <w:divBdr>
        <w:top w:val="none" w:sz="0" w:space="0" w:color="auto"/>
        <w:left w:val="none" w:sz="0" w:space="0" w:color="auto"/>
        <w:bottom w:val="none" w:sz="0" w:space="0" w:color="auto"/>
        <w:right w:val="none" w:sz="0" w:space="0" w:color="auto"/>
      </w:divBdr>
    </w:div>
    <w:div w:id="692196867">
      <w:marLeft w:val="640"/>
      <w:marRight w:val="0"/>
      <w:marTop w:val="0"/>
      <w:marBottom w:val="0"/>
      <w:divBdr>
        <w:top w:val="none" w:sz="0" w:space="0" w:color="auto"/>
        <w:left w:val="none" w:sz="0" w:space="0" w:color="auto"/>
        <w:bottom w:val="none" w:sz="0" w:space="0" w:color="auto"/>
        <w:right w:val="none" w:sz="0" w:space="0" w:color="auto"/>
      </w:divBdr>
    </w:div>
    <w:div w:id="692221038">
      <w:marLeft w:val="640"/>
      <w:marRight w:val="0"/>
      <w:marTop w:val="0"/>
      <w:marBottom w:val="0"/>
      <w:divBdr>
        <w:top w:val="none" w:sz="0" w:space="0" w:color="auto"/>
        <w:left w:val="none" w:sz="0" w:space="0" w:color="auto"/>
        <w:bottom w:val="none" w:sz="0" w:space="0" w:color="auto"/>
        <w:right w:val="none" w:sz="0" w:space="0" w:color="auto"/>
      </w:divBdr>
    </w:div>
    <w:div w:id="692345056">
      <w:marLeft w:val="640"/>
      <w:marRight w:val="0"/>
      <w:marTop w:val="0"/>
      <w:marBottom w:val="0"/>
      <w:divBdr>
        <w:top w:val="none" w:sz="0" w:space="0" w:color="auto"/>
        <w:left w:val="none" w:sz="0" w:space="0" w:color="auto"/>
        <w:bottom w:val="none" w:sz="0" w:space="0" w:color="auto"/>
        <w:right w:val="none" w:sz="0" w:space="0" w:color="auto"/>
      </w:divBdr>
    </w:div>
    <w:div w:id="692458743">
      <w:marLeft w:val="640"/>
      <w:marRight w:val="0"/>
      <w:marTop w:val="0"/>
      <w:marBottom w:val="0"/>
      <w:divBdr>
        <w:top w:val="none" w:sz="0" w:space="0" w:color="auto"/>
        <w:left w:val="none" w:sz="0" w:space="0" w:color="auto"/>
        <w:bottom w:val="none" w:sz="0" w:space="0" w:color="auto"/>
        <w:right w:val="none" w:sz="0" w:space="0" w:color="auto"/>
      </w:divBdr>
    </w:div>
    <w:div w:id="692464235">
      <w:marLeft w:val="640"/>
      <w:marRight w:val="0"/>
      <w:marTop w:val="0"/>
      <w:marBottom w:val="0"/>
      <w:divBdr>
        <w:top w:val="none" w:sz="0" w:space="0" w:color="auto"/>
        <w:left w:val="none" w:sz="0" w:space="0" w:color="auto"/>
        <w:bottom w:val="none" w:sz="0" w:space="0" w:color="auto"/>
        <w:right w:val="none" w:sz="0" w:space="0" w:color="auto"/>
      </w:divBdr>
    </w:div>
    <w:div w:id="692732464">
      <w:marLeft w:val="640"/>
      <w:marRight w:val="0"/>
      <w:marTop w:val="0"/>
      <w:marBottom w:val="0"/>
      <w:divBdr>
        <w:top w:val="none" w:sz="0" w:space="0" w:color="auto"/>
        <w:left w:val="none" w:sz="0" w:space="0" w:color="auto"/>
        <w:bottom w:val="none" w:sz="0" w:space="0" w:color="auto"/>
        <w:right w:val="none" w:sz="0" w:space="0" w:color="auto"/>
      </w:divBdr>
    </w:div>
    <w:div w:id="693001532">
      <w:marLeft w:val="640"/>
      <w:marRight w:val="0"/>
      <w:marTop w:val="0"/>
      <w:marBottom w:val="0"/>
      <w:divBdr>
        <w:top w:val="none" w:sz="0" w:space="0" w:color="auto"/>
        <w:left w:val="none" w:sz="0" w:space="0" w:color="auto"/>
        <w:bottom w:val="none" w:sz="0" w:space="0" w:color="auto"/>
        <w:right w:val="none" w:sz="0" w:space="0" w:color="auto"/>
      </w:divBdr>
    </w:div>
    <w:div w:id="693266943">
      <w:marLeft w:val="640"/>
      <w:marRight w:val="0"/>
      <w:marTop w:val="0"/>
      <w:marBottom w:val="0"/>
      <w:divBdr>
        <w:top w:val="none" w:sz="0" w:space="0" w:color="auto"/>
        <w:left w:val="none" w:sz="0" w:space="0" w:color="auto"/>
        <w:bottom w:val="none" w:sz="0" w:space="0" w:color="auto"/>
        <w:right w:val="none" w:sz="0" w:space="0" w:color="auto"/>
      </w:divBdr>
    </w:div>
    <w:div w:id="693267485">
      <w:marLeft w:val="640"/>
      <w:marRight w:val="0"/>
      <w:marTop w:val="0"/>
      <w:marBottom w:val="0"/>
      <w:divBdr>
        <w:top w:val="none" w:sz="0" w:space="0" w:color="auto"/>
        <w:left w:val="none" w:sz="0" w:space="0" w:color="auto"/>
        <w:bottom w:val="none" w:sz="0" w:space="0" w:color="auto"/>
        <w:right w:val="none" w:sz="0" w:space="0" w:color="auto"/>
      </w:divBdr>
    </w:div>
    <w:div w:id="693581686">
      <w:marLeft w:val="640"/>
      <w:marRight w:val="0"/>
      <w:marTop w:val="0"/>
      <w:marBottom w:val="0"/>
      <w:divBdr>
        <w:top w:val="none" w:sz="0" w:space="0" w:color="auto"/>
        <w:left w:val="none" w:sz="0" w:space="0" w:color="auto"/>
        <w:bottom w:val="none" w:sz="0" w:space="0" w:color="auto"/>
        <w:right w:val="none" w:sz="0" w:space="0" w:color="auto"/>
      </w:divBdr>
    </w:div>
    <w:div w:id="694110625">
      <w:marLeft w:val="640"/>
      <w:marRight w:val="0"/>
      <w:marTop w:val="0"/>
      <w:marBottom w:val="0"/>
      <w:divBdr>
        <w:top w:val="none" w:sz="0" w:space="0" w:color="auto"/>
        <w:left w:val="none" w:sz="0" w:space="0" w:color="auto"/>
        <w:bottom w:val="none" w:sz="0" w:space="0" w:color="auto"/>
        <w:right w:val="none" w:sz="0" w:space="0" w:color="auto"/>
      </w:divBdr>
    </w:div>
    <w:div w:id="694355172">
      <w:marLeft w:val="640"/>
      <w:marRight w:val="0"/>
      <w:marTop w:val="0"/>
      <w:marBottom w:val="0"/>
      <w:divBdr>
        <w:top w:val="none" w:sz="0" w:space="0" w:color="auto"/>
        <w:left w:val="none" w:sz="0" w:space="0" w:color="auto"/>
        <w:bottom w:val="none" w:sz="0" w:space="0" w:color="auto"/>
        <w:right w:val="none" w:sz="0" w:space="0" w:color="auto"/>
      </w:divBdr>
    </w:div>
    <w:div w:id="694581801">
      <w:marLeft w:val="640"/>
      <w:marRight w:val="0"/>
      <w:marTop w:val="0"/>
      <w:marBottom w:val="0"/>
      <w:divBdr>
        <w:top w:val="none" w:sz="0" w:space="0" w:color="auto"/>
        <w:left w:val="none" w:sz="0" w:space="0" w:color="auto"/>
        <w:bottom w:val="none" w:sz="0" w:space="0" w:color="auto"/>
        <w:right w:val="none" w:sz="0" w:space="0" w:color="auto"/>
      </w:divBdr>
    </w:div>
    <w:div w:id="694699709">
      <w:marLeft w:val="640"/>
      <w:marRight w:val="0"/>
      <w:marTop w:val="0"/>
      <w:marBottom w:val="0"/>
      <w:divBdr>
        <w:top w:val="none" w:sz="0" w:space="0" w:color="auto"/>
        <w:left w:val="none" w:sz="0" w:space="0" w:color="auto"/>
        <w:bottom w:val="none" w:sz="0" w:space="0" w:color="auto"/>
        <w:right w:val="none" w:sz="0" w:space="0" w:color="auto"/>
      </w:divBdr>
    </w:div>
    <w:div w:id="694961803">
      <w:marLeft w:val="640"/>
      <w:marRight w:val="0"/>
      <w:marTop w:val="0"/>
      <w:marBottom w:val="0"/>
      <w:divBdr>
        <w:top w:val="none" w:sz="0" w:space="0" w:color="auto"/>
        <w:left w:val="none" w:sz="0" w:space="0" w:color="auto"/>
        <w:bottom w:val="none" w:sz="0" w:space="0" w:color="auto"/>
        <w:right w:val="none" w:sz="0" w:space="0" w:color="auto"/>
      </w:divBdr>
    </w:div>
    <w:div w:id="695081096">
      <w:marLeft w:val="640"/>
      <w:marRight w:val="0"/>
      <w:marTop w:val="0"/>
      <w:marBottom w:val="0"/>
      <w:divBdr>
        <w:top w:val="none" w:sz="0" w:space="0" w:color="auto"/>
        <w:left w:val="none" w:sz="0" w:space="0" w:color="auto"/>
        <w:bottom w:val="none" w:sz="0" w:space="0" w:color="auto"/>
        <w:right w:val="none" w:sz="0" w:space="0" w:color="auto"/>
      </w:divBdr>
    </w:div>
    <w:div w:id="695084840">
      <w:marLeft w:val="640"/>
      <w:marRight w:val="0"/>
      <w:marTop w:val="0"/>
      <w:marBottom w:val="0"/>
      <w:divBdr>
        <w:top w:val="none" w:sz="0" w:space="0" w:color="auto"/>
        <w:left w:val="none" w:sz="0" w:space="0" w:color="auto"/>
        <w:bottom w:val="none" w:sz="0" w:space="0" w:color="auto"/>
        <w:right w:val="none" w:sz="0" w:space="0" w:color="auto"/>
      </w:divBdr>
    </w:div>
    <w:div w:id="695158160">
      <w:marLeft w:val="640"/>
      <w:marRight w:val="0"/>
      <w:marTop w:val="0"/>
      <w:marBottom w:val="0"/>
      <w:divBdr>
        <w:top w:val="none" w:sz="0" w:space="0" w:color="auto"/>
        <w:left w:val="none" w:sz="0" w:space="0" w:color="auto"/>
        <w:bottom w:val="none" w:sz="0" w:space="0" w:color="auto"/>
        <w:right w:val="none" w:sz="0" w:space="0" w:color="auto"/>
      </w:divBdr>
    </w:div>
    <w:div w:id="695276914">
      <w:marLeft w:val="640"/>
      <w:marRight w:val="0"/>
      <w:marTop w:val="0"/>
      <w:marBottom w:val="0"/>
      <w:divBdr>
        <w:top w:val="none" w:sz="0" w:space="0" w:color="auto"/>
        <w:left w:val="none" w:sz="0" w:space="0" w:color="auto"/>
        <w:bottom w:val="none" w:sz="0" w:space="0" w:color="auto"/>
        <w:right w:val="none" w:sz="0" w:space="0" w:color="auto"/>
      </w:divBdr>
    </w:div>
    <w:div w:id="695348745">
      <w:marLeft w:val="640"/>
      <w:marRight w:val="0"/>
      <w:marTop w:val="0"/>
      <w:marBottom w:val="0"/>
      <w:divBdr>
        <w:top w:val="none" w:sz="0" w:space="0" w:color="auto"/>
        <w:left w:val="none" w:sz="0" w:space="0" w:color="auto"/>
        <w:bottom w:val="none" w:sz="0" w:space="0" w:color="auto"/>
        <w:right w:val="none" w:sz="0" w:space="0" w:color="auto"/>
      </w:divBdr>
    </w:div>
    <w:div w:id="695349977">
      <w:marLeft w:val="640"/>
      <w:marRight w:val="0"/>
      <w:marTop w:val="0"/>
      <w:marBottom w:val="0"/>
      <w:divBdr>
        <w:top w:val="none" w:sz="0" w:space="0" w:color="auto"/>
        <w:left w:val="none" w:sz="0" w:space="0" w:color="auto"/>
        <w:bottom w:val="none" w:sz="0" w:space="0" w:color="auto"/>
        <w:right w:val="none" w:sz="0" w:space="0" w:color="auto"/>
      </w:divBdr>
    </w:div>
    <w:div w:id="695468825">
      <w:marLeft w:val="640"/>
      <w:marRight w:val="0"/>
      <w:marTop w:val="0"/>
      <w:marBottom w:val="0"/>
      <w:divBdr>
        <w:top w:val="none" w:sz="0" w:space="0" w:color="auto"/>
        <w:left w:val="none" w:sz="0" w:space="0" w:color="auto"/>
        <w:bottom w:val="none" w:sz="0" w:space="0" w:color="auto"/>
        <w:right w:val="none" w:sz="0" w:space="0" w:color="auto"/>
      </w:divBdr>
    </w:div>
    <w:div w:id="695618130">
      <w:marLeft w:val="640"/>
      <w:marRight w:val="0"/>
      <w:marTop w:val="0"/>
      <w:marBottom w:val="0"/>
      <w:divBdr>
        <w:top w:val="none" w:sz="0" w:space="0" w:color="auto"/>
        <w:left w:val="none" w:sz="0" w:space="0" w:color="auto"/>
        <w:bottom w:val="none" w:sz="0" w:space="0" w:color="auto"/>
        <w:right w:val="none" w:sz="0" w:space="0" w:color="auto"/>
      </w:divBdr>
    </w:div>
    <w:div w:id="695692016">
      <w:marLeft w:val="640"/>
      <w:marRight w:val="0"/>
      <w:marTop w:val="0"/>
      <w:marBottom w:val="0"/>
      <w:divBdr>
        <w:top w:val="none" w:sz="0" w:space="0" w:color="auto"/>
        <w:left w:val="none" w:sz="0" w:space="0" w:color="auto"/>
        <w:bottom w:val="none" w:sz="0" w:space="0" w:color="auto"/>
        <w:right w:val="none" w:sz="0" w:space="0" w:color="auto"/>
      </w:divBdr>
    </w:div>
    <w:div w:id="695733332">
      <w:marLeft w:val="640"/>
      <w:marRight w:val="0"/>
      <w:marTop w:val="0"/>
      <w:marBottom w:val="0"/>
      <w:divBdr>
        <w:top w:val="none" w:sz="0" w:space="0" w:color="auto"/>
        <w:left w:val="none" w:sz="0" w:space="0" w:color="auto"/>
        <w:bottom w:val="none" w:sz="0" w:space="0" w:color="auto"/>
        <w:right w:val="none" w:sz="0" w:space="0" w:color="auto"/>
      </w:divBdr>
    </w:div>
    <w:div w:id="695734164">
      <w:marLeft w:val="640"/>
      <w:marRight w:val="0"/>
      <w:marTop w:val="0"/>
      <w:marBottom w:val="0"/>
      <w:divBdr>
        <w:top w:val="none" w:sz="0" w:space="0" w:color="auto"/>
        <w:left w:val="none" w:sz="0" w:space="0" w:color="auto"/>
        <w:bottom w:val="none" w:sz="0" w:space="0" w:color="auto"/>
        <w:right w:val="none" w:sz="0" w:space="0" w:color="auto"/>
      </w:divBdr>
    </w:div>
    <w:div w:id="696001788">
      <w:marLeft w:val="640"/>
      <w:marRight w:val="0"/>
      <w:marTop w:val="0"/>
      <w:marBottom w:val="0"/>
      <w:divBdr>
        <w:top w:val="none" w:sz="0" w:space="0" w:color="auto"/>
        <w:left w:val="none" w:sz="0" w:space="0" w:color="auto"/>
        <w:bottom w:val="none" w:sz="0" w:space="0" w:color="auto"/>
        <w:right w:val="none" w:sz="0" w:space="0" w:color="auto"/>
      </w:divBdr>
    </w:div>
    <w:div w:id="696081513">
      <w:marLeft w:val="640"/>
      <w:marRight w:val="0"/>
      <w:marTop w:val="0"/>
      <w:marBottom w:val="0"/>
      <w:divBdr>
        <w:top w:val="none" w:sz="0" w:space="0" w:color="auto"/>
        <w:left w:val="none" w:sz="0" w:space="0" w:color="auto"/>
        <w:bottom w:val="none" w:sz="0" w:space="0" w:color="auto"/>
        <w:right w:val="none" w:sz="0" w:space="0" w:color="auto"/>
      </w:divBdr>
    </w:div>
    <w:div w:id="696396616">
      <w:marLeft w:val="640"/>
      <w:marRight w:val="0"/>
      <w:marTop w:val="0"/>
      <w:marBottom w:val="0"/>
      <w:divBdr>
        <w:top w:val="none" w:sz="0" w:space="0" w:color="auto"/>
        <w:left w:val="none" w:sz="0" w:space="0" w:color="auto"/>
        <w:bottom w:val="none" w:sz="0" w:space="0" w:color="auto"/>
        <w:right w:val="none" w:sz="0" w:space="0" w:color="auto"/>
      </w:divBdr>
    </w:div>
    <w:div w:id="696472608">
      <w:marLeft w:val="640"/>
      <w:marRight w:val="0"/>
      <w:marTop w:val="0"/>
      <w:marBottom w:val="0"/>
      <w:divBdr>
        <w:top w:val="none" w:sz="0" w:space="0" w:color="auto"/>
        <w:left w:val="none" w:sz="0" w:space="0" w:color="auto"/>
        <w:bottom w:val="none" w:sz="0" w:space="0" w:color="auto"/>
        <w:right w:val="none" w:sz="0" w:space="0" w:color="auto"/>
      </w:divBdr>
    </w:div>
    <w:div w:id="696783463">
      <w:marLeft w:val="640"/>
      <w:marRight w:val="0"/>
      <w:marTop w:val="0"/>
      <w:marBottom w:val="0"/>
      <w:divBdr>
        <w:top w:val="none" w:sz="0" w:space="0" w:color="auto"/>
        <w:left w:val="none" w:sz="0" w:space="0" w:color="auto"/>
        <w:bottom w:val="none" w:sz="0" w:space="0" w:color="auto"/>
        <w:right w:val="none" w:sz="0" w:space="0" w:color="auto"/>
      </w:divBdr>
    </w:div>
    <w:div w:id="697199352">
      <w:marLeft w:val="640"/>
      <w:marRight w:val="0"/>
      <w:marTop w:val="0"/>
      <w:marBottom w:val="0"/>
      <w:divBdr>
        <w:top w:val="none" w:sz="0" w:space="0" w:color="auto"/>
        <w:left w:val="none" w:sz="0" w:space="0" w:color="auto"/>
        <w:bottom w:val="none" w:sz="0" w:space="0" w:color="auto"/>
        <w:right w:val="none" w:sz="0" w:space="0" w:color="auto"/>
      </w:divBdr>
    </w:div>
    <w:div w:id="697852738">
      <w:marLeft w:val="640"/>
      <w:marRight w:val="0"/>
      <w:marTop w:val="0"/>
      <w:marBottom w:val="0"/>
      <w:divBdr>
        <w:top w:val="none" w:sz="0" w:space="0" w:color="auto"/>
        <w:left w:val="none" w:sz="0" w:space="0" w:color="auto"/>
        <w:bottom w:val="none" w:sz="0" w:space="0" w:color="auto"/>
        <w:right w:val="none" w:sz="0" w:space="0" w:color="auto"/>
      </w:divBdr>
    </w:div>
    <w:div w:id="698508377">
      <w:marLeft w:val="640"/>
      <w:marRight w:val="0"/>
      <w:marTop w:val="0"/>
      <w:marBottom w:val="0"/>
      <w:divBdr>
        <w:top w:val="none" w:sz="0" w:space="0" w:color="auto"/>
        <w:left w:val="none" w:sz="0" w:space="0" w:color="auto"/>
        <w:bottom w:val="none" w:sz="0" w:space="0" w:color="auto"/>
        <w:right w:val="none" w:sz="0" w:space="0" w:color="auto"/>
      </w:divBdr>
    </w:div>
    <w:div w:id="698512114">
      <w:marLeft w:val="640"/>
      <w:marRight w:val="0"/>
      <w:marTop w:val="0"/>
      <w:marBottom w:val="0"/>
      <w:divBdr>
        <w:top w:val="none" w:sz="0" w:space="0" w:color="auto"/>
        <w:left w:val="none" w:sz="0" w:space="0" w:color="auto"/>
        <w:bottom w:val="none" w:sz="0" w:space="0" w:color="auto"/>
        <w:right w:val="none" w:sz="0" w:space="0" w:color="auto"/>
      </w:divBdr>
    </w:div>
    <w:div w:id="698552619">
      <w:marLeft w:val="640"/>
      <w:marRight w:val="0"/>
      <w:marTop w:val="0"/>
      <w:marBottom w:val="0"/>
      <w:divBdr>
        <w:top w:val="none" w:sz="0" w:space="0" w:color="auto"/>
        <w:left w:val="none" w:sz="0" w:space="0" w:color="auto"/>
        <w:bottom w:val="none" w:sz="0" w:space="0" w:color="auto"/>
        <w:right w:val="none" w:sz="0" w:space="0" w:color="auto"/>
      </w:divBdr>
    </w:div>
    <w:div w:id="699352786">
      <w:marLeft w:val="640"/>
      <w:marRight w:val="0"/>
      <w:marTop w:val="0"/>
      <w:marBottom w:val="0"/>
      <w:divBdr>
        <w:top w:val="none" w:sz="0" w:space="0" w:color="auto"/>
        <w:left w:val="none" w:sz="0" w:space="0" w:color="auto"/>
        <w:bottom w:val="none" w:sz="0" w:space="0" w:color="auto"/>
        <w:right w:val="none" w:sz="0" w:space="0" w:color="auto"/>
      </w:divBdr>
    </w:div>
    <w:div w:id="699353717">
      <w:marLeft w:val="640"/>
      <w:marRight w:val="0"/>
      <w:marTop w:val="0"/>
      <w:marBottom w:val="0"/>
      <w:divBdr>
        <w:top w:val="none" w:sz="0" w:space="0" w:color="auto"/>
        <w:left w:val="none" w:sz="0" w:space="0" w:color="auto"/>
        <w:bottom w:val="none" w:sz="0" w:space="0" w:color="auto"/>
        <w:right w:val="none" w:sz="0" w:space="0" w:color="auto"/>
      </w:divBdr>
    </w:div>
    <w:div w:id="699624576">
      <w:marLeft w:val="640"/>
      <w:marRight w:val="0"/>
      <w:marTop w:val="0"/>
      <w:marBottom w:val="0"/>
      <w:divBdr>
        <w:top w:val="none" w:sz="0" w:space="0" w:color="auto"/>
        <w:left w:val="none" w:sz="0" w:space="0" w:color="auto"/>
        <w:bottom w:val="none" w:sz="0" w:space="0" w:color="auto"/>
        <w:right w:val="none" w:sz="0" w:space="0" w:color="auto"/>
      </w:divBdr>
    </w:div>
    <w:div w:id="699862116">
      <w:marLeft w:val="640"/>
      <w:marRight w:val="0"/>
      <w:marTop w:val="0"/>
      <w:marBottom w:val="0"/>
      <w:divBdr>
        <w:top w:val="none" w:sz="0" w:space="0" w:color="auto"/>
        <w:left w:val="none" w:sz="0" w:space="0" w:color="auto"/>
        <w:bottom w:val="none" w:sz="0" w:space="0" w:color="auto"/>
        <w:right w:val="none" w:sz="0" w:space="0" w:color="auto"/>
      </w:divBdr>
    </w:div>
    <w:div w:id="699864360">
      <w:marLeft w:val="640"/>
      <w:marRight w:val="0"/>
      <w:marTop w:val="0"/>
      <w:marBottom w:val="0"/>
      <w:divBdr>
        <w:top w:val="none" w:sz="0" w:space="0" w:color="auto"/>
        <w:left w:val="none" w:sz="0" w:space="0" w:color="auto"/>
        <w:bottom w:val="none" w:sz="0" w:space="0" w:color="auto"/>
        <w:right w:val="none" w:sz="0" w:space="0" w:color="auto"/>
      </w:divBdr>
    </w:div>
    <w:div w:id="699866939">
      <w:marLeft w:val="640"/>
      <w:marRight w:val="0"/>
      <w:marTop w:val="0"/>
      <w:marBottom w:val="0"/>
      <w:divBdr>
        <w:top w:val="none" w:sz="0" w:space="0" w:color="auto"/>
        <w:left w:val="none" w:sz="0" w:space="0" w:color="auto"/>
        <w:bottom w:val="none" w:sz="0" w:space="0" w:color="auto"/>
        <w:right w:val="none" w:sz="0" w:space="0" w:color="auto"/>
      </w:divBdr>
    </w:div>
    <w:div w:id="700014811">
      <w:marLeft w:val="480"/>
      <w:marRight w:val="0"/>
      <w:marTop w:val="0"/>
      <w:marBottom w:val="0"/>
      <w:divBdr>
        <w:top w:val="none" w:sz="0" w:space="0" w:color="auto"/>
        <w:left w:val="none" w:sz="0" w:space="0" w:color="auto"/>
        <w:bottom w:val="none" w:sz="0" w:space="0" w:color="auto"/>
        <w:right w:val="none" w:sz="0" w:space="0" w:color="auto"/>
      </w:divBdr>
    </w:div>
    <w:div w:id="700127038">
      <w:marLeft w:val="640"/>
      <w:marRight w:val="0"/>
      <w:marTop w:val="0"/>
      <w:marBottom w:val="0"/>
      <w:divBdr>
        <w:top w:val="none" w:sz="0" w:space="0" w:color="auto"/>
        <w:left w:val="none" w:sz="0" w:space="0" w:color="auto"/>
        <w:bottom w:val="none" w:sz="0" w:space="0" w:color="auto"/>
        <w:right w:val="none" w:sz="0" w:space="0" w:color="auto"/>
      </w:divBdr>
    </w:div>
    <w:div w:id="700129952">
      <w:marLeft w:val="640"/>
      <w:marRight w:val="0"/>
      <w:marTop w:val="0"/>
      <w:marBottom w:val="0"/>
      <w:divBdr>
        <w:top w:val="none" w:sz="0" w:space="0" w:color="auto"/>
        <w:left w:val="none" w:sz="0" w:space="0" w:color="auto"/>
        <w:bottom w:val="none" w:sz="0" w:space="0" w:color="auto"/>
        <w:right w:val="none" w:sz="0" w:space="0" w:color="auto"/>
      </w:divBdr>
    </w:div>
    <w:div w:id="700404166">
      <w:marLeft w:val="640"/>
      <w:marRight w:val="0"/>
      <w:marTop w:val="0"/>
      <w:marBottom w:val="0"/>
      <w:divBdr>
        <w:top w:val="none" w:sz="0" w:space="0" w:color="auto"/>
        <w:left w:val="none" w:sz="0" w:space="0" w:color="auto"/>
        <w:bottom w:val="none" w:sz="0" w:space="0" w:color="auto"/>
        <w:right w:val="none" w:sz="0" w:space="0" w:color="auto"/>
      </w:divBdr>
    </w:div>
    <w:div w:id="700474932">
      <w:marLeft w:val="640"/>
      <w:marRight w:val="0"/>
      <w:marTop w:val="0"/>
      <w:marBottom w:val="0"/>
      <w:divBdr>
        <w:top w:val="none" w:sz="0" w:space="0" w:color="auto"/>
        <w:left w:val="none" w:sz="0" w:space="0" w:color="auto"/>
        <w:bottom w:val="none" w:sz="0" w:space="0" w:color="auto"/>
        <w:right w:val="none" w:sz="0" w:space="0" w:color="auto"/>
      </w:divBdr>
    </w:div>
    <w:div w:id="700595106">
      <w:marLeft w:val="640"/>
      <w:marRight w:val="0"/>
      <w:marTop w:val="0"/>
      <w:marBottom w:val="0"/>
      <w:divBdr>
        <w:top w:val="none" w:sz="0" w:space="0" w:color="auto"/>
        <w:left w:val="none" w:sz="0" w:space="0" w:color="auto"/>
        <w:bottom w:val="none" w:sz="0" w:space="0" w:color="auto"/>
        <w:right w:val="none" w:sz="0" w:space="0" w:color="auto"/>
      </w:divBdr>
    </w:div>
    <w:div w:id="701441700">
      <w:marLeft w:val="480"/>
      <w:marRight w:val="0"/>
      <w:marTop w:val="0"/>
      <w:marBottom w:val="0"/>
      <w:divBdr>
        <w:top w:val="none" w:sz="0" w:space="0" w:color="auto"/>
        <w:left w:val="none" w:sz="0" w:space="0" w:color="auto"/>
        <w:bottom w:val="none" w:sz="0" w:space="0" w:color="auto"/>
        <w:right w:val="none" w:sz="0" w:space="0" w:color="auto"/>
      </w:divBdr>
    </w:div>
    <w:div w:id="701511963">
      <w:marLeft w:val="640"/>
      <w:marRight w:val="0"/>
      <w:marTop w:val="0"/>
      <w:marBottom w:val="0"/>
      <w:divBdr>
        <w:top w:val="none" w:sz="0" w:space="0" w:color="auto"/>
        <w:left w:val="none" w:sz="0" w:space="0" w:color="auto"/>
        <w:bottom w:val="none" w:sz="0" w:space="0" w:color="auto"/>
        <w:right w:val="none" w:sz="0" w:space="0" w:color="auto"/>
      </w:divBdr>
    </w:div>
    <w:div w:id="701709918">
      <w:marLeft w:val="640"/>
      <w:marRight w:val="0"/>
      <w:marTop w:val="0"/>
      <w:marBottom w:val="0"/>
      <w:divBdr>
        <w:top w:val="none" w:sz="0" w:space="0" w:color="auto"/>
        <w:left w:val="none" w:sz="0" w:space="0" w:color="auto"/>
        <w:bottom w:val="none" w:sz="0" w:space="0" w:color="auto"/>
        <w:right w:val="none" w:sz="0" w:space="0" w:color="auto"/>
      </w:divBdr>
    </w:div>
    <w:div w:id="702361531">
      <w:marLeft w:val="640"/>
      <w:marRight w:val="0"/>
      <w:marTop w:val="0"/>
      <w:marBottom w:val="0"/>
      <w:divBdr>
        <w:top w:val="none" w:sz="0" w:space="0" w:color="auto"/>
        <w:left w:val="none" w:sz="0" w:space="0" w:color="auto"/>
        <w:bottom w:val="none" w:sz="0" w:space="0" w:color="auto"/>
        <w:right w:val="none" w:sz="0" w:space="0" w:color="auto"/>
      </w:divBdr>
    </w:div>
    <w:div w:id="702437938">
      <w:marLeft w:val="640"/>
      <w:marRight w:val="0"/>
      <w:marTop w:val="0"/>
      <w:marBottom w:val="0"/>
      <w:divBdr>
        <w:top w:val="none" w:sz="0" w:space="0" w:color="auto"/>
        <w:left w:val="none" w:sz="0" w:space="0" w:color="auto"/>
        <w:bottom w:val="none" w:sz="0" w:space="0" w:color="auto"/>
        <w:right w:val="none" w:sz="0" w:space="0" w:color="auto"/>
      </w:divBdr>
    </w:div>
    <w:div w:id="703022069">
      <w:marLeft w:val="640"/>
      <w:marRight w:val="0"/>
      <w:marTop w:val="0"/>
      <w:marBottom w:val="0"/>
      <w:divBdr>
        <w:top w:val="none" w:sz="0" w:space="0" w:color="auto"/>
        <w:left w:val="none" w:sz="0" w:space="0" w:color="auto"/>
        <w:bottom w:val="none" w:sz="0" w:space="0" w:color="auto"/>
        <w:right w:val="none" w:sz="0" w:space="0" w:color="auto"/>
      </w:divBdr>
    </w:div>
    <w:div w:id="703093947">
      <w:marLeft w:val="640"/>
      <w:marRight w:val="0"/>
      <w:marTop w:val="0"/>
      <w:marBottom w:val="0"/>
      <w:divBdr>
        <w:top w:val="none" w:sz="0" w:space="0" w:color="auto"/>
        <w:left w:val="none" w:sz="0" w:space="0" w:color="auto"/>
        <w:bottom w:val="none" w:sz="0" w:space="0" w:color="auto"/>
        <w:right w:val="none" w:sz="0" w:space="0" w:color="auto"/>
      </w:divBdr>
    </w:div>
    <w:div w:id="703478033">
      <w:marLeft w:val="640"/>
      <w:marRight w:val="0"/>
      <w:marTop w:val="0"/>
      <w:marBottom w:val="0"/>
      <w:divBdr>
        <w:top w:val="none" w:sz="0" w:space="0" w:color="auto"/>
        <w:left w:val="none" w:sz="0" w:space="0" w:color="auto"/>
        <w:bottom w:val="none" w:sz="0" w:space="0" w:color="auto"/>
        <w:right w:val="none" w:sz="0" w:space="0" w:color="auto"/>
      </w:divBdr>
    </w:div>
    <w:div w:id="703751369">
      <w:marLeft w:val="640"/>
      <w:marRight w:val="0"/>
      <w:marTop w:val="0"/>
      <w:marBottom w:val="0"/>
      <w:divBdr>
        <w:top w:val="none" w:sz="0" w:space="0" w:color="auto"/>
        <w:left w:val="none" w:sz="0" w:space="0" w:color="auto"/>
        <w:bottom w:val="none" w:sz="0" w:space="0" w:color="auto"/>
        <w:right w:val="none" w:sz="0" w:space="0" w:color="auto"/>
      </w:divBdr>
    </w:div>
    <w:div w:id="703755415">
      <w:marLeft w:val="640"/>
      <w:marRight w:val="0"/>
      <w:marTop w:val="0"/>
      <w:marBottom w:val="0"/>
      <w:divBdr>
        <w:top w:val="none" w:sz="0" w:space="0" w:color="auto"/>
        <w:left w:val="none" w:sz="0" w:space="0" w:color="auto"/>
        <w:bottom w:val="none" w:sz="0" w:space="0" w:color="auto"/>
        <w:right w:val="none" w:sz="0" w:space="0" w:color="auto"/>
      </w:divBdr>
    </w:div>
    <w:div w:id="703942358">
      <w:marLeft w:val="640"/>
      <w:marRight w:val="0"/>
      <w:marTop w:val="0"/>
      <w:marBottom w:val="0"/>
      <w:divBdr>
        <w:top w:val="none" w:sz="0" w:space="0" w:color="auto"/>
        <w:left w:val="none" w:sz="0" w:space="0" w:color="auto"/>
        <w:bottom w:val="none" w:sz="0" w:space="0" w:color="auto"/>
        <w:right w:val="none" w:sz="0" w:space="0" w:color="auto"/>
      </w:divBdr>
    </w:div>
    <w:div w:id="704138115">
      <w:marLeft w:val="640"/>
      <w:marRight w:val="0"/>
      <w:marTop w:val="0"/>
      <w:marBottom w:val="0"/>
      <w:divBdr>
        <w:top w:val="none" w:sz="0" w:space="0" w:color="auto"/>
        <w:left w:val="none" w:sz="0" w:space="0" w:color="auto"/>
        <w:bottom w:val="none" w:sz="0" w:space="0" w:color="auto"/>
        <w:right w:val="none" w:sz="0" w:space="0" w:color="auto"/>
      </w:divBdr>
    </w:div>
    <w:div w:id="704522231">
      <w:marLeft w:val="640"/>
      <w:marRight w:val="0"/>
      <w:marTop w:val="0"/>
      <w:marBottom w:val="0"/>
      <w:divBdr>
        <w:top w:val="none" w:sz="0" w:space="0" w:color="auto"/>
        <w:left w:val="none" w:sz="0" w:space="0" w:color="auto"/>
        <w:bottom w:val="none" w:sz="0" w:space="0" w:color="auto"/>
        <w:right w:val="none" w:sz="0" w:space="0" w:color="auto"/>
      </w:divBdr>
    </w:div>
    <w:div w:id="704526265">
      <w:marLeft w:val="640"/>
      <w:marRight w:val="0"/>
      <w:marTop w:val="0"/>
      <w:marBottom w:val="0"/>
      <w:divBdr>
        <w:top w:val="none" w:sz="0" w:space="0" w:color="auto"/>
        <w:left w:val="none" w:sz="0" w:space="0" w:color="auto"/>
        <w:bottom w:val="none" w:sz="0" w:space="0" w:color="auto"/>
        <w:right w:val="none" w:sz="0" w:space="0" w:color="auto"/>
      </w:divBdr>
    </w:div>
    <w:div w:id="704597471">
      <w:marLeft w:val="640"/>
      <w:marRight w:val="0"/>
      <w:marTop w:val="0"/>
      <w:marBottom w:val="0"/>
      <w:divBdr>
        <w:top w:val="none" w:sz="0" w:space="0" w:color="auto"/>
        <w:left w:val="none" w:sz="0" w:space="0" w:color="auto"/>
        <w:bottom w:val="none" w:sz="0" w:space="0" w:color="auto"/>
        <w:right w:val="none" w:sz="0" w:space="0" w:color="auto"/>
      </w:divBdr>
    </w:div>
    <w:div w:id="704793883">
      <w:marLeft w:val="640"/>
      <w:marRight w:val="0"/>
      <w:marTop w:val="0"/>
      <w:marBottom w:val="0"/>
      <w:divBdr>
        <w:top w:val="none" w:sz="0" w:space="0" w:color="auto"/>
        <w:left w:val="none" w:sz="0" w:space="0" w:color="auto"/>
        <w:bottom w:val="none" w:sz="0" w:space="0" w:color="auto"/>
        <w:right w:val="none" w:sz="0" w:space="0" w:color="auto"/>
      </w:divBdr>
    </w:div>
    <w:div w:id="704865525">
      <w:marLeft w:val="640"/>
      <w:marRight w:val="0"/>
      <w:marTop w:val="0"/>
      <w:marBottom w:val="0"/>
      <w:divBdr>
        <w:top w:val="none" w:sz="0" w:space="0" w:color="auto"/>
        <w:left w:val="none" w:sz="0" w:space="0" w:color="auto"/>
        <w:bottom w:val="none" w:sz="0" w:space="0" w:color="auto"/>
        <w:right w:val="none" w:sz="0" w:space="0" w:color="auto"/>
      </w:divBdr>
    </w:div>
    <w:div w:id="705179850">
      <w:marLeft w:val="640"/>
      <w:marRight w:val="0"/>
      <w:marTop w:val="0"/>
      <w:marBottom w:val="0"/>
      <w:divBdr>
        <w:top w:val="none" w:sz="0" w:space="0" w:color="auto"/>
        <w:left w:val="none" w:sz="0" w:space="0" w:color="auto"/>
        <w:bottom w:val="none" w:sz="0" w:space="0" w:color="auto"/>
        <w:right w:val="none" w:sz="0" w:space="0" w:color="auto"/>
      </w:divBdr>
    </w:div>
    <w:div w:id="705713751">
      <w:marLeft w:val="640"/>
      <w:marRight w:val="0"/>
      <w:marTop w:val="0"/>
      <w:marBottom w:val="0"/>
      <w:divBdr>
        <w:top w:val="none" w:sz="0" w:space="0" w:color="auto"/>
        <w:left w:val="none" w:sz="0" w:space="0" w:color="auto"/>
        <w:bottom w:val="none" w:sz="0" w:space="0" w:color="auto"/>
        <w:right w:val="none" w:sz="0" w:space="0" w:color="auto"/>
      </w:divBdr>
    </w:div>
    <w:div w:id="705835671">
      <w:marLeft w:val="640"/>
      <w:marRight w:val="0"/>
      <w:marTop w:val="0"/>
      <w:marBottom w:val="0"/>
      <w:divBdr>
        <w:top w:val="none" w:sz="0" w:space="0" w:color="auto"/>
        <w:left w:val="none" w:sz="0" w:space="0" w:color="auto"/>
        <w:bottom w:val="none" w:sz="0" w:space="0" w:color="auto"/>
        <w:right w:val="none" w:sz="0" w:space="0" w:color="auto"/>
      </w:divBdr>
    </w:div>
    <w:div w:id="706150426">
      <w:marLeft w:val="480"/>
      <w:marRight w:val="0"/>
      <w:marTop w:val="0"/>
      <w:marBottom w:val="0"/>
      <w:divBdr>
        <w:top w:val="none" w:sz="0" w:space="0" w:color="auto"/>
        <w:left w:val="none" w:sz="0" w:space="0" w:color="auto"/>
        <w:bottom w:val="none" w:sz="0" w:space="0" w:color="auto"/>
        <w:right w:val="none" w:sz="0" w:space="0" w:color="auto"/>
      </w:divBdr>
    </w:div>
    <w:div w:id="706178047">
      <w:marLeft w:val="640"/>
      <w:marRight w:val="0"/>
      <w:marTop w:val="0"/>
      <w:marBottom w:val="0"/>
      <w:divBdr>
        <w:top w:val="none" w:sz="0" w:space="0" w:color="auto"/>
        <w:left w:val="none" w:sz="0" w:space="0" w:color="auto"/>
        <w:bottom w:val="none" w:sz="0" w:space="0" w:color="auto"/>
        <w:right w:val="none" w:sz="0" w:space="0" w:color="auto"/>
      </w:divBdr>
    </w:div>
    <w:div w:id="707073456">
      <w:marLeft w:val="640"/>
      <w:marRight w:val="0"/>
      <w:marTop w:val="0"/>
      <w:marBottom w:val="0"/>
      <w:divBdr>
        <w:top w:val="none" w:sz="0" w:space="0" w:color="auto"/>
        <w:left w:val="none" w:sz="0" w:space="0" w:color="auto"/>
        <w:bottom w:val="none" w:sz="0" w:space="0" w:color="auto"/>
        <w:right w:val="none" w:sz="0" w:space="0" w:color="auto"/>
      </w:divBdr>
    </w:div>
    <w:div w:id="707218124">
      <w:marLeft w:val="640"/>
      <w:marRight w:val="0"/>
      <w:marTop w:val="0"/>
      <w:marBottom w:val="0"/>
      <w:divBdr>
        <w:top w:val="none" w:sz="0" w:space="0" w:color="auto"/>
        <w:left w:val="none" w:sz="0" w:space="0" w:color="auto"/>
        <w:bottom w:val="none" w:sz="0" w:space="0" w:color="auto"/>
        <w:right w:val="none" w:sz="0" w:space="0" w:color="auto"/>
      </w:divBdr>
    </w:div>
    <w:div w:id="707334227">
      <w:marLeft w:val="640"/>
      <w:marRight w:val="0"/>
      <w:marTop w:val="0"/>
      <w:marBottom w:val="0"/>
      <w:divBdr>
        <w:top w:val="none" w:sz="0" w:space="0" w:color="auto"/>
        <w:left w:val="none" w:sz="0" w:space="0" w:color="auto"/>
        <w:bottom w:val="none" w:sz="0" w:space="0" w:color="auto"/>
        <w:right w:val="none" w:sz="0" w:space="0" w:color="auto"/>
      </w:divBdr>
    </w:div>
    <w:div w:id="707799918">
      <w:marLeft w:val="640"/>
      <w:marRight w:val="0"/>
      <w:marTop w:val="0"/>
      <w:marBottom w:val="0"/>
      <w:divBdr>
        <w:top w:val="none" w:sz="0" w:space="0" w:color="auto"/>
        <w:left w:val="none" w:sz="0" w:space="0" w:color="auto"/>
        <w:bottom w:val="none" w:sz="0" w:space="0" w:color="auto"/>
        <w:right w:val="none" w:sz="0" w:space="0" w:color="auto"/>
      </w:divBdr>
    </w:div>
    <w:div w:id="707872232">
      <w:marLeft w:val="640"/>
      <w:marRight w:val="0"/>
      <w:marTop w:val="0"/>
      <w:marBottom w:val="0"/>
      <w:divBdr>
        <w:top w:val="none" w:sz="0" w:space="0" w:color="auto"/>
        <w:left w:val="none" w:sz="0" w:space="0" w:color="auto"/>
        <w:bottom w:val="none" w:sz="0" w:space="0" w:color="auto"/>
        <w:right w:val="none" w:sz="0" w:space="0" w:color="auto"/>
      </w:divBdr>
    </w:div>
    <w:div w:id="708147666">
      <w:marLeft w:val="640"/>
      <w:marRight w:val="0"/>
      <w:marTop w:val="0"/>
      <w:marBottom w:val="0"/>
      <w:divBdr>
        <w:top w:val="none" w:sz="0" w:space="0" w:color="auto"/>
        <w:left w:val="none" w:sz="0" w:space="0" w:color="auto"/>
        <w:bottom w:val="none" w:sz="0" w:space="0" w:color="auto"/>
        <w:right w:val="none" w:sz="0" w:space="0" w:color="auto"/>
      </w:divBdr>
    </w:div>
    <w:div w:id="708533684">
      <w:marLeft w:val="640"/>
      <w:marRight w:val="0"/>
      <w:marTop w:val="0"/>
      <w:marBottom w:val="0"/>
      <w:divBdr>
        <w:top w:val="none" w:sz="0" w:space="0" w:color="auto"/>
        <w:left w:val="none" w:sz="0" w:space="0" w:color="auto"/>
        <w:bottom w:val="none" w:sz="0" w:space="0" w:color="auto"/>
        <w:right w:val="none" w:sz="0" w:space="0" w:color="auto"/>
      </w:divBdr>
    </w:div>
    <w:div w:id="708650032">
      <w:marLeft w:val="640"/>
      <w:marRight w:val="0"/>
      <w:marTop w:val="0"/>
      <w:marBottom w:val="0"/>
      <w:divBdr>
        <w:top w:val="none" w:sz="0" w:space="0" w:color="auto"/>
        <w:left w:val="none" w:sz="0" w:space="0" w:color="auto"/>
        <w:bottom w:val="none" w:sz="0" w:space="0" w:color="auto"/>
        <w:right w:val="none" w:sz="0" w:space="0" w:color="auto"/>
      </w:divBdr>
    </w:div>
    <w:div w:id="708839093">
      <w:marLeft w:val="640"/>
      <w:marRight w:val="0"/>
      <w:marTop w:val="0"/>
      <w:marBottom w:val="0"/>
      <w:divBdr>
        <w:top w:val="none" w:sz="0" w:space="0" w:color="auto"/>
        <w:left w:val="none" w:sz="0" w:space="0" w:color="auto"/>
        <w:bottom w:val="none" w:sz="0" w:space="0" w:color="auto"/>
        <w:right w:val="none" w:sz="0" w:space="0" w:color="auto"/>
      </w:divBdr>
    </w:div>
    <w:div w:id="708989199">
      <w:marLeft w:val="640"/>
      <w:marRight w:val="0"/>
      <w:marTop w:val="0"/>
      <w:marBottom w:val="0"/>
      <w:divBdr>
        <w:top w:val="none" w:sz="0" w:space="0" w:color="auto"/>
        <w:left w:val="none" w:sz="0" w:space="0" w:color="auto"/>
        <w:bottom w:val="none" w:sz="0" w:space="0" w:color="auto"/>
        <w:right w:val="none" w:sz="0" w:space="0" w:color="auto"/>
      </w:divBdr>
    </w:div>
    <w:div w:id="709036194">
      <w:marLeft w:val="640"/>
      <w:marRight w:val="0"/>
      <w:marTop w:val="0"/>
      <w:marBottom w:val="0"/>
      <w:divBdr>
        <w:top w:val="none" w:sz="0" w:space="0" w:color="auto"/>
        <w:left w:val="none" w:sz="0" w:space="0" w:color="auto"/>
        <w:bottom w:val="none" w:sz="0" w:space="0" w:color="auto"/>
        <w:right w:val="none" w:sz="0" w:space="0" w:color="auto"/>
      </w:divBdr>
    </w:div>
    <w:div w:id="709106524">
      <w:marLeft w:val="640"/>
      <w:marRight w:val="0"/>
      <w:marTop w:val="0"/>
      <w:marBottom w:val="0"/>
      <w:divBdr>
        <w:top w:val="none" w:sz="0" w:space="0" w:color="auto"/>
        <w:left w:val="none" w:sz="0" w:space="0" w:color="auto"/>
        <w:bottom w:val="none" w:sz="0" w:space="0" w:color="auto"/>
        <w:right w:val="none" w:sz="0" w:space="0" w:color="auto"/>
      </w:divBdr>
    </w:div>
    <w:div w:id="709186332">
      <w:marLeft w:val="640"/>
      <w:marRight w:val="0"/>
      <w:marTop w:val="0"/>
      <w:marBottom w:val="0"/>
      <w:divBdr>
        <w:top w:val="none" w:sz="0" w:space="0" w:color="auto"/>
        <w:left w:val="none" w:sz="0" w:space="0" w:color="auto"/>
        <w:bottom w:val="none" w:sz="0" w:space="0" w:color="auto"/>
        <w:right w:val="none" w:sz="0" w:space="0" w:color="auto"/>
      </w:divBdr>
    </w:div>
    <w:div w:id="709189864">
      <w:marLeft w:val="640"/>
      <w:marRight w:val="0"/>
      <w:marTop w:val="0"/>
      <w:marBottom w:val="0"/>
      <w:divBdr>
        <w:top w:val="none" w:sz="0" w:space="0" w:color="auto"/>
        <w:left w:val="none" w:sz="0" w:space="0" w:color="auto"/>
        <w:bottom w:val="none" w:sz="0" w:space="0" w:color="auto"/>
        <w:right w:val="none" w:sz="0" w:space="0" w:color="auto"/>
      </w:divBdr>
    </w:div>
    <w:div w:id="709257262">
      <w:marLeft w:val="640"/>
      <w:marRight w:val="0"/>
      <w:marTop w:val="0"/>
      <w:marBottom w:val="0"/>
      <w:divBdr>
        <w:top w:val="none" w:sz="0" w:space="0" w:color="auto"/>
        <w:left w:val="none" w:sz="0" w:space="0" w:color="auto"/>
        <w:bottom w:val="none" w:sz="0" w:space="0" w:color="auto"/>
        <w:right w:val="none" w:sz="0" w:space="0" w:color="auto"/>
      </w:divBdr>
    </w:div>
    <w:div w:id="709303063">
      <w:marLeft w:val="640"/>
      <w:marRight w:val="0"/>
      <w:marTop w:val="0"/>
      <w:marBottom w:val="0"/>
      <w:divBdr>
        <w:top w:val="none" w:sz="0" w:space="0" w:color="auto"/>
        <w:left w:val="none" w:sz="0" w:space="0" w:color="auto"/>
        <w:bottom w:val="none" w:sz="0" w:space="0" w:color="auto"/>
        <w:right w:val="none" w:sz="0" w:space="0" w:color="auto"/>
      </w:divBdr>
    </w:div>
    <w:div w:id="709644145">
      <w:marLeft w:val="640"/>
      <w:marRight w:val="0"/>
      <w:marTop w:val="0"/>
      <w:marBottom w:val="0"/>
      <w:divBdr>
        <w:top w:val="none" w:sz="0" w:space="0" w:color="auto"/>
        <w:left w:val="none" w:sz="0" w:space="0" w:color="auto"/>
        <w:bottom w:val="none" w:sz="0" w:space="0" w:color="auto"/>
        <w:right w:val="none" w:sz="0" w:space="0" w:color="auto"/>
      </w:divBdr>
    </w:div>
    <w:div w:id="709647682">
      <w:marLeft w:val="640"/>
      <w:marRight w:val="0"/>
      <w:marTop w:val="0"/>
      <w:marBottom w:val="0"/>
      <w:divBdr>
        <w:top w:val="none" w:sz="0" w:space="0" w:color="auto"/>
        <w:left w:val="none" w:sz="0" w:space="0" w:color="auto"/>
        <w:bottom w:val="none" w:sz="0" w:space="0" w:color="auto"/>
        <w:right w:val="none" w:sz="0" w:space="0" w:color="auto"/>
      </w:divBdr>
    </w:div>
    <w:div w:id="709691924">
      <w:marLeft w:val="640"/>
      <w:marRight w:val="0"/>
      <w:marTop w:val="0"/>
      <w:marBottom w:val="0"/>
      <w:divBdr>
        <w:top w:val="none" w:sz="0" w:space="0" w:color="auto"/>
        <w:left w:val="none" w:sz="0" w:space="0" w:color="auto"/>
        <w:bottom w:val="none" w:sz="0" w:space="0" w:color="auto"/>
        <w:right w:val="none" w:sz="0" w:space="0" w:color="auto"/>
      </w:divBdr>
    </w:div>
    <w:div w:id="710108422">
      <w:marLeft w:val="640"/>
      <w:marRight w:val="0"/>
      <w:marTop w:val="0"/>
      <w:marBottom w:val="0"/>
      <w:divBdr>
        <w:top w:val="none" w:sz="0" w:space="0" w:color="auto"/>
        <w:left w:val="none" w:sz="0" w:space="0" w:color="auto"/>
        <w:bottom w:val="none" w:sz="0" w:space="0" w:color="auto"/>
        <w:right w:val="none" w:sz="0" w:space="0" w:color="auto"/>
      </w:divBdr>
    </w:div>
    <w:div w:id="710112222">
      <w:marLeft w:val="640"/>
      <w:marRight w:val="0"/>
      <w:marTop w:val="0"/>
      <w:marBottom w:val="0"/>
      <w:divBdr>
        <w:top w:val="none" w:sz="0" w:space="0" w:color="auto"/>
        <w:left w:val="none" w:sz="0" w:space="0" w:color="auto"/>
        <w:bottom w:val="none" w:sz="0" w:space="0" w:color="auto"/>
        <w:right w:val="none" w:sz="0" w:space="0" w:color="auto"/>
      </w:divBdr>
    </w:div>
    <w:div w:id="710224875">
      <w:marLeft w:val="640"/>
      <w:marRight w:val="0"/>
      <w:marTop w:val="0"/>
      <w:marBottom w:val="0"/>
      <w:divBdr>
        <w:top w:val="none" w:sz="0" w:space="0" w:color="auto"/>
        <w:left w:val="none" w:sz="0" w:space="0" w:color="auto"/>
        <w:bottom w:val="none" w:sz="0" w:space="0" w:color="auto"/>
        <w:right w:val="none" w:sz="0" w:space="0" w:color="auto"/>
      </w:divBdr>
    </w:div>
    <w:div w:id="710299201">
      <w:marLeft w:val="640"/>
      <w:marRight w:val="0"/>
      <w:marTop w:val="0"/>
      <w:marBottom w:val="0"/>
      <w:divBdr>
        <w:top w:val="none" w:sz="0" w:space="0" w:color="auto"/>
        <w:left w:val="none" w:sz="0" w:space="0" w:color="auto"/>
        <w:bottom w:val="none" w:sz="0" w:space="0" w:color="auto"/>
        <w:right w:val="none" w:sz="0" w:space="0" w:color="auto"/>
      </w:divBdr>
    </w:div>
    <w:div w:id="710882723">
      <w:marLeft w:val="640"/>
      <w:marRight w:val="0"/>
      <w:marTop w:val="0"/>
      <w:marBottom w:val="0"/>
      <w:divBdr>
        <w:top w:val="none" w:sz="0" w:space="0" w:color="auto"/>
        <w:left w:val="none" w:sz="0" w:space="0" w:color="auto"/>
        <w:bottom w:val="none" w:sz="0" w:space="0" w:color="auto"/>
        <w:right w:val="none" w:sz="0" w:space="0" w:color="auto"/>
      </w:divBdr>
    </w:div>
    <w:div w:id="711154114">
      <w:marLeft w:val="640"/>
      <w:marRight w:val="0"/>
      <w:marTop w:val="0"/>
      <w:marBottom w:val="0"/>
      <w:divBdr>
        <w:top w:val="none" w:sz="0" w:space="0" w:color="auto"/>
        <w:left w:val="none" w:sz="0" w:space="0" w:color="auto"/>
        <w:bottom w:val="none" w:sz="0" w:space="0" w:color="auto"/>
        <w:right w:val="none" w:sz="0" w:space="0" w:color="auto"/>
      </w:divBdr>
    </w:div>
    <w:div w:id="711273015">
      <w:marLeft w:val="640"/>
      <w:marRight w:val="0"/>
      <w:marTop w:val="0"/>
      <w:marBottom w:val="0"/>
      <w:divBdr>
        <w:top w:val="none" w:sz="0" w:space="0" w:color="auto"/>
        <w:left w:val="none" w:sz="0" w:space="0" w:color="auto"/>
        <w:bottom w:val="none" w:sz="0" w:space="0" w:color="auto"/>
        <w:right w:val="none" w:sz="0" w:space="0" w:color="auto"/>
      </w:divBdr>
    </w:div>
    <w:div w:id="712003652">
      <w:marLeft w:val="640"/>
      <w:marRight w:val="0"/>
      <w:marTop w:val="0"/>
      <w:marBottom w:val="0"/>
      <w:divBdr>
        <w:top w:val="none" w:sz="0" w:space="0" w:color="auto"/>
        <w:left w:val="none" w:sz="0" w:space="0" w:color="auto"/>
        <w:bottom w:val="none" w:sz="0" w:space="0" w:color="auto"/>
        <w:right w:val="none" w:sz="0" w:space="0" w:color="auto"/>
      </w:divBdr>
    </w:div>
    <w:div w:id="712072966">
      <w:marLeft w:val="640"/>
      <w:marRight w:val="0"/>
      <w:marTop w:val="0"/>
      <w:marBottom w:val="0"/>
      <w:divBdr>
        <w:top w:val="none" w:sz="0" w:space="0" w:color="auto"/>
        <w:left w:val="none" w:sz="0" w:space="0" w:color="auto"/>
        <w:bottom w:val="none" w:sz="0" w:space="0" w:color="auto"/>
        <w:right w:val="none" w:sz="0" w:space="0" w:color="auto"/>
      </w:divBdr>
    </w:div>
    <w:div w:id="712075557">
      <w:marLeft w:val="640"/>
      <w:marRight w:val="0"/>
      <w:marTop w:val="0"/>
      <w:marBottom w:val="0"/>
      <w:divBdr>
        <w:top w:val="none" w:sz="0" w:space="0" w:color="auto"/>
        <w:left w:val="none" w:sz="0" w:space="0" w:color="auto"/>
        <w:bottom w:val="none" w:sz="0" w:space="0" w:color="auto"/>
        <w:right w:val="none" w:sz="0" w:space="0" w:color="auto"/>
      </w:divBdr>
    </w:div>
    <w:div w:id="712079725">
      <w:marLeft w:val="640"/>
      <w:marRight w:val="0"/>
      <w:marTop w:val="0"/>
      <w:marBottom w:val="0"/>
      <w:divBdr>
        <w:top w:val="none" w:sz="0" w:space="0" w:color="auto"/>
        <w:left w:val="none" w:sz="0" w:space="0" w:color="auto"/>
        <w:bottom w:val="none" w:sz="0" w:space="0" w:color="auto"/>
        <w:right w:val="none" w:sz="0" w:space="0" w:color="auto"/>
      </w:divBdr>
    </w:div>
    <w:div w:id="712270003">
      <w:marLeft w:val="640"/>
      <w:marRight w:val="0"/>
      <w:marTop w:val="0"/>
      <w:marBottom w:val="0"/>
      <w:divBdr>
        <w:top w:val="none" w:sz="0" w:space="0" w:color="auto"/>
        <w:left w:val="none" w:sz="0" w:space="0" w:color="auto"/>
        <w:bottom w:val="none" w:sz="0" w:space="0" w:color="auto"/>
        <w:right w:val="none" w:sz="0" w:space="0" w:color="auto"/>
      </w:divBdr>
    </w:div>
    <w:div w:id="712581505">
      <w:marLeft w:val="640"/>
      <w:marRight w:val="0"/>
      <w:marTop w:val="0"/>
      <w:marBottom w:val="0"/>
      <w:divBdr>
        <w:top w:val="none" w:sz="0" w:space="0" w:color="auto"/>
        <w:left w:val="none" w:sz="0" w:space="0" w:color="auto"/>
        <w:bottom w:val="none" w:sz="0" w:space="0" w:color="auto"/>
        <w:right w:val="none" w:sz="0" w:space="0" w:color="auto"/>
      </w:divBdr>
    </w:div>
    <w:div w:id="712658953">
      <w:marLeft w:val="640"/>
      <w:marRight w:val="0"/>
      <w:marTop w:val="0"/>
      <w:marBottom w:val="0"/>
      <w:divBdr>
        <w:top w:val="none" w:sz="0" w:space="0" w:color="auto"/>
        <w:left w:val="none" w:sz="0" w:space="0" w:color="auto"/>
        <w:bottom w:val="none" w:sz="0" w:space="0" w:color="auto"/>
        <w:right w:val="none" w:sz="0" w:space="0" w:color="auto"/>
      </w:divBdr>
    </w:div>
    <w:div w:id="712770775">
      <w:marLeft w:val="480"/>
      <w:marRight w:val="0"/>
      <w:marTop w:val="0"/>
      <w:marBottom w:val="0"/>
      <w:divBdr>
        <w:top w:val="none" w:sz="0" w:space="0" w:color="auto"/>
        <w:left w:val="none" w:sz="0" w:space="0" w:color="auto"/>
        <w:bottom w:val="none" w:sz="0" w:space="0" w:color="auto"/>
        <w:right w:val="none" w:sz="0" w:space="0" w:color="auto"/>
      </w:divBdr>
    </w:div>
    <w:div w:id="712922261">
      <w:marLeft w:val="640"/>
      <w:marRight w:val="0"/>
      <w:marTop w:val="0"/>
      <w:marBottom w:val="0"/>
      <w:divBdr>
        <w:top w:val="none" w:sz="0" w:space="0" w:color="auto"/>
        <w:left w:val="none" w:sz="0" w:space="0" w:color="auto"/>
        <w:bottom w:val="none" w:sz="0" w:space="0" w:color="auto"/>
        <w:right w:val="none" w:sz="0" w:space="0" w:color="auto"/>
      </w:divBdr>
    </w:div>
    <w:div w:id="713117340">
      <w:marLeft w:val="640"/>
      <w:marRight w:val="0"/>
      <w:marTop w:val="0"/>
      <w:marBottom w:val="0"/>
      <w:divBdr>
        <w:top w:val="none" w:sz="0" w:space="0" w:color="auto"/>
        <w:left w:val="none" w:sz="0" w:space="0" w:color="auto"/>
        <w:bottom w:val="none" w:sz="0" w:space="0" w:color="auto"/>
        <w:right w:val="none" w:sz="0" w:space="0" w:color="auto"/>
      </w:divBdr>
    </w:div>
    <w:div w:id="713164601">
      <w:marLeft w:val="640"/>
      <w:marRight w:val="0"/>
      <w:marTop w:val="0"/>
      <w:marBottom w:val="0"/>
      <w:divBdr>
        <w:top w:val="none" w:sz="0" w:space="0" w:color="auto"/>
        <w:left w:val="none" w:sz="0" w:space="0" w:color="auto"/>
        <w:bottom w:val="none" w:sz="0" w:space="0" w:color="auto"/>
        <w:right w:val="none" w:sz="0" w:space="0" w:color="auto"/>
      </w:divBdr>
    </w:div>
    <w:div w:id="713194190">
      <w:marLeft w:val="640"/>
      <w:marRight w:val="0"/>
      <w:marTop w:val="0"/>
      <w:marBottom w:val="0"/>
      <w:divBdr>
        <w:top w:val="none" w:sz="0" w:space="0" w:color="auto"/>
        <w:left w:val="none" w:sz="0" w:space="0" w:color="auto"/>
        <w:bottom w:val="none" w:sz="0" w:space="0" w:color="auto"/>
        <w:right w:val="none" w:sz="0" w:space="0" w:color="auto"/>
      </w:divBdr>
    </w:div>
    <w:div w:id="713306836">
      <w:marLeft w:val="640"/>
      <w:marRight w:val="0"/>
      <w:marTop w:val="0"/>
      <w:marBottom w:val="0"/>
      <w:divBdr>
        <w:top w:val="none" w:sz="0" w:space="0" w:color="auto"/>
        <w:left w:val="none" w:sz="0" w:space="0" w:color="auto"/>
        <w:bottom w:val="none" w:sz="0" w:space="0" w:color="auto"/>
        <w:right w:val="none" w:sz="0" w:space="0" w:color="auto"/>
      </w:divBdr>
    </w:div>
    <w:div w:id="713578309">
      <w:marLeft w:val="640"/>
      <w:marRight w:val="0"/>
      <w:marTop w:val="0"/>
      <w:marBottom w:val="0"/>
      <w:divBdr>
        <w:top w:val="none" w:sz="0" w:space="0" w:color="auto"/>
        <w:left w:val="none" w:sz="0" w:space="0" w:color="auto"/>
        <w:bottom w:val="none" w:sz="0" w:space="0" w:color="auto"/>
        <w:right w:val="none" w:sz="0" w:space="0" w:color="auto"/>
      </w:divBdr>
    </w:div>
    <w:div w:id="713584533">
      <w:marLeft w:val="640"/>
      <w:marRight w:val="0"/>
      <w:marTop w:val="0"/>
      <w:marBottom w:val="0"/>
      <w:divBdr>
        <w:top w:val="none" w:sz="0" w:space="0" w:color="auto"/>
        <w:left w:val="none" w:sz="0" w:space="0" w:color="auto"/>
        <w:bottom w:val="none" w:sz="0" w:space="0" w:color="auto"/>
        <w:right w:val="none" w:sz="0" w:space="0" w:color="auto"/>
      </w:divBdr>
    </w:div>
    <w:div w:id="713622492">
      <w:marLeft w:val="640"/>
      <w:marRight w:val="0"/>
      <w:marTop w:val="0"/>
      <w:marBottom w:val="0"/>
      <w:divBdr>
        <w:top w:val="none" w:sz="0" w:space="0" w:color="auto"/>
        <w:left w:val="none" w:sz="0" w:space="0" w:color="auto"/>
        <w:bottom w:val="none" w:sz="0" w:space="0" w:color="auto"/>
        <w:right w:val="none" w:sz="0" w:space="0" w:color="auto"/>
      </w:divBdr>
    </w:div>
    <w:div w:id="713848383">
      <w:marLeft w:val="640"/>
      <w:marRight w:val="0"/>
      <w:marTop w:val="0"/>
      <w:marBottom w:val="0"/>
      <w:divBdr>
        <w:top w:val="none" w:sz="0" w:space="0" w:color="auto"/>
        <w:left w:val="none" w:sz="0" w:space="0" w:color="auto"/>
        <w:bottom w:val="none" w:sz="0" w:space="0" w:color="auto"/>
        <w:right w:val="none" w:sz="0" w:space="0" w:color="auto"/>
      </w:divBdr>
    </w:div>
    <w:div w:id="714040605">
      <w:marLeft w:val="640"/>
      <w:marRight w:val="0"/>
      <w:marTop w:val="0"/>
      <w:marBottom w:val="0"/>
      <w:divBdr>
        <w:top w:val="none" w:sz="0" w:space="0" w:color="auto"/>
        <w:left w:val="none" w:sz="0" w:space="0" w:color="auto"/>
        <w:bottom w:val="none" w:sz="0" w:space="0" w:color="auto"/>
        <w:right w:val="none" w:sz="0" w:space="0" w:color="auto"/>
      </w:divBdr>
    </w:div>
    <w:div w:id="714045507">
      <w:marLeft w:val="640"/>
      <w:marRight w:val="0"/>
      <w:marTop w:val="0"/>
      <w:marBottom w:val="0"/>
      <w:divBdr>
        <w:top w:val="none" w:sz="0" w:space="0" w:color="auto"/>
        <w:left w:val="none" w:sz="0" w:space="0" w:color="auto"/>
        <w:bottom w:val="none" w:sz="0" w:space="0" w:color="auto"/>
        <w:right w:val="none" w:sz="0" w:space="0" w:color="auto"/>
      </w:divBdr>
    </w:div>
    <w:div w:id="714162963">
      <w:marLeft w:val="640"/>
      <w:marRight w:val="0"/>
      <w:marTop w:val="0"/>
      <w:marBottom w:val="0"/>
      <w:divBdr>
        <w:top w:val="none" w:sz="0" w:space="0" w:color="auto"/>
        <w:left w:val="none" w:sz="0" w:space="0" w:color="auto"/>
        <w:bottom w:val="none" w:sz="0" w:space="0" w:color="auto"/>
        <w:right w:val="none" w:sz="0" w:space="0" w:color="auto"/>
      </w:divBdr>
    </w:div>
    <w:div w:id="714473598">
      <w:marLeft w:val="640"/>
      <w:marRight w:val="0"/>
      <w:marTop w:val="0"/>
      <w:marBottom w:val="0"/>
      <w:divBdr>
        <w:top w:val="none" w:sz="0" w:space="0" w:color="auto"/>
        <w:left w:val="none" w:sz="0" w:space="0" w:color="auto"/>
        <w:bottom w:val="none" w:sz="0" w:space="0" w:color="auto"/>
        <w:right w:val="none" w:sz="0" w:space="0" w:color="auto"/>
      </w:divBdr>
    </w:div>
    <w:div w:id="714696532">
      <w:marLeft w:val="640"/>
      <w:marRight w:val="0"/>
      <w:marTop w:val="0"/>
      <w:marBottom w:val="0"/>
      <w:divBdr>
        <w:top w:val="none" w:sz="0" w:space="0" w:color="auto"/>
        <w:left w:val="none" w:sz="0" w:space="0" w:color="auto"/>
        <w:bottom w:val="none" w:sz="0" w:space="0" w:color="auto"/>
        <w:right w:val="none" w:sz="0" w:space="0" w:color="auto"/>
      </w:divBdr>
    </w:div>
    <w:div w:id="714963580">
      <w:marLeft w:val="640"/>
      <w:marRight w:val="0"/>
      <w:marTop w:val="0"/>
      <w:marBottom w:val="0"/>
      <w:divBdr>
        <w:top w:val="none" w:sz="0" w:space="0" w:color="auto"/>
        <w:left w:val="none" w:sz="0" w:space="0" w:color="auto"/>
        <w:bottom w:val="none" w:sz="0" w:space="0" w:color="auto"/>
        <w:right w:val="none" w:sz="0" w:space="0" w:color="auto"/>
      </w:divBdr>
    </w:div>
    <w:div w:id="714964888">
      <w:marLeft w:val="640"/>
      <w:marRight w:val="0"/>
      <w:marTop w:val="0"/>
      <w:marBottom w:val="0"/>
      <w:divBdr>
        <w:top w:val="none" w:sz="0" w:space="0" w:color="auto"/>
        <w:left w:val="none" w:sz="0" w:space="0" w:color="auto"/>
        <w:bottom w:val="none" w:sz="0" w:space="0" w:color="auto"/>
        <w:right w:val="none" w:sz="0" w:space="0" w:color="auto"/>
      </w:divBdr>
    </w:div>
    <w:div w:id="715395971">
      <w:marLeft w:val="640"/>
      <w:marRight w:val="0"/>
      <w:marTop w:val="0"/>
      <w:marBottom w:val="0"/>
      <w:divBdr>
        <w:top w:val="none" w:sz="0" w:space="0" w:color="auto"/>
        <w:left w:val="none" w:sz="0" w:space="0" w:color="auto"/>
        <w:bottom w:val="none" w:sz="0" w:space="0" w:color="auto"/>
        <w:right w:val="none" w:sz="0" w:space="0" w:color="auto"/>
      </w:divBdr>
    </w:div>
    <w:div w:id="715618174">
      <w:marLeft w:val="640"/>
      <w:marRight w:val="0"/>
      <w:marTop w:val="0"/>
      <w:marBottom w:val="0"/>
      <w:divBdr>
        <w:top w:val="none" w:sz="0" w:space="0" w:color="auto"/>
        <w:left w:val="none" w:sz="0" w:space="0" w:color="auto"/>
        <w:bottom w:val="none" w:sz="0" w:space="0" w:color="auto"/>
        <w:right w:val="none" w:sz="0" w:space="0" w:color="auto"/>
      </w:divBdr>
    </w:div>
    <w:div w:id="715665092">
      <w:marLeft w:val="640"/>
      <w:marRight w:val="0"/>
      <w:marTop w:val="0"/>
      <w:marBottom w:val="0"/>
      <w:divBdr>
        <w:top w:val="none" w:sz="0" w:space="0" w:color="auto"/>
        <w:left w:val="none" w:sz="0" w:space="0" w:color="auto"/>
        <w:bottom w:val="none" w:sz="0" w:space="0" w:color="auto"/>
        <w:right w:val="none" w:sz="0" w:space="0" w:color="auto"/>
      </w:divBdr>
    </w:div>
    <w:div w:id="715734485">
      <w:marLeft w:val="640"/>
      <w:marRight w:val="0"/>
      <w:marTop w:val="0"/>
      <w:marBottom w:val="0"/>
      <w:divBdr>
        <w:top w:val="none" w:sz="0" w:space="0" w:color="auto"/>
        <w:left w:val="none" w:sz="0" w:space="0" w:color="auto"/>
        <w:bottom w:val="none" w:sz="0" w:space="0" w:color="auto"/>
        <w:right w:val="none" w:sz="0" w:space="0" w:color="auto"/>
      </w:divBdr>
    </w:div>
    <w:div w:id="716004495">
      <w:marLeft w:val="640"/>
      <w:marRight w:val="0"/>
      <w:marTop w:val="0"/>
      <w:marBottom w:val="0"/>
      <w:divBdr>
        <w:top w:val="none" w:sz="0" w:space="0" w:color="auto"/>
        <w:left w:val="none" w:sz="0" w:space="0" w:color="auto"/>
        <w:bottom w:val="none" w:sz="0" w:space="0" w:color="auto"/>
        <w:right w:val="none" w:sz="0" w:space="0" w:color="auto"/>
      </w:divBdr>
    </w:div>
    <w:div w:id="716122436">
      <w:marLeft w:val="480"/>
      <w:marRight w:val="0"/>
      <w:marTop w:val="0"/>
      <w:marBottom w:val="0"/>
      <w:divBdr>
        <w:top w:val="none" w:sz="0" w:space="0" w:color="auto"/>
        <w:left w:val="none" w:sz="0" w:space="0" w:color="auto"/>
        <w:bottom w:val="none" w:sz="0" w:space="0" w:color="auto"/>
        <w:right w:val="none" w:sz="0" w:space="0" w:color="auto"/>
      </w:divBdr>
    </w:div>
    <w:div w:id="716391706">
      <w:marLeft w:val="640"/>
      <w:marRight w:val="0"/>
      <w:marTop w:val="0"/>
      <w:marBottom w:val="0"/>
      <w:divBdr>
        <w:top w:val="none" w:sz="0" w:space="0" w:color="auto"/>
        <w:left w:val="none" w:sz="0" w:space="0" w:color="auto"/>
        <w:bottom w:val="none" w:sz="0" w:space="0" w:color="auto"/>
        <w:right w:val="none" w:sz="0" w:space="0" w:color="auto"/>
      </w:divBdr>
    </w:div>
    <w:div w:id="716515903">
      <w:marLeft w:val="640"/>
      <w:marRight w:val="0"/>
      <w:marTop w:val="0"/>
      <w:marBottom w:val="0"/>
      <w:divBdr>
        <w:top w:val="none" w:sz="0" w:space="0" w:color="auto"/>
        <w:left w:val="none" w:sz="0" w:space="0" w:color="auto"/>
        <w:bottom w:val="none" w:sz="0" w:space="0" w:color="auto"/>
        <w:right w:val="none" w:sz="0" w:space="0" w:color="auto"/>
      </w:divBdr>
    </w:div>
    <w:div w:id="716660966">
      <w:marLeft w:val="640"/>
      <w:marRight w:val="0"/>
      <w:marTop w:val="0"/>
      <w:marBottom w:val="0"/>
      <w:divBdr>
        <w:top w:val="none" w:sz="0" w:space="0" w:color="auto"/>
        <w:left w:val="none" w:sz="0" w:space="0" w:color="auto"/>
        <w:bottom w:val="none" w:sz="0" w:space="0" w:color="auto"/>
        <w:right w:val="none" w:sz="0" w:space="0" w:color="auto"/>
      </w:divBdr>
    </w:div>
    <w:div w:id="716972194">
      <w:marLeft w:val="640"/>
      <w:marRight w:val="0"/>
      <w:marTop w:val="0"/>
      <w:marBottom w:val="0"/>
      <w:divBdr>
        <w:top w:val="none" w:sz="0" w:space="0" w:color="auto"/>
        <w:left w:val="none" w:sz="0" w:space="0" w:color="auto"/>
        <w:bottom w:val="none" w:sz="0" w:space="0" w:color="auto"/>
        <w:right w:val="none" w:sz="0" w:space="0" w:color="auto"/>
      </w:divBdr>
    </w:div>
    <w:div w:id="717703293">
      <w:marLeft w:val="640"/>
      <w:marRight w:val="0"/>
      <w:marTop w:val="0"/>
      <w:marBottom w:val="0"/>
      <w:divBdr>
        <w:top w:val="none" w:sz="0" w:space="0" w:color="auto"/>
        <w:left w:val="none" w:sz="0" w:space="0" w:color="auto"/>
        <w:bottom w:val="none" w:sz="0" w:space="0" w:color="auto"/>
        <w:right w:val="none" w:sz="0" w:space="0" w:color="auto"/>
      </w:divBdr>
    </w:div>
    <w:div w:id="717752320">
      <w:marLeft w:val="640"/>
      <w:marRight w:val="0"/>
      <w:marTop w:val="0"/>
      <w:marBottom w:val="0"/>
      <w:divBdr>
        <w:top w:val="none" w:sz="0" w:space="0" w:color="auto"/>
        <w:left w:val="none" w:sz="0" w:space="0" w:color="auto"/>
        <w:bottom w:val="none" w:sz="0" w:space="0" w:color="auto"/>
        <w:right w:val="none" w:sz="0" w:space="0" w:color="auto"/>
      </w:divBdr>
    </w:div>
    <w:div w:id="717826337">
      <w:marLeft w:val="640"/>
      <w:marRight w:val="0"/>
      <w:marTop w:val="0"/>
      <w:marBottom w:val="0"/>
      <w:divBdr>
        <w:top w:val="none" w:sz="0" w:space="0" w:color="auto"/>
        <w:left w:val="none" w:sz="0" w:space="0" w:color="auto"/>
        <w:bottom w:val="none" w:sz="0" w:space="0" w:color="auto"/>
        <w:right w:val="none" w:sz="0" w:space="0" w:color="auto"/>
      </w:divBdr>
    </w:div>
    <w:div w:id="718237838">
      <w:marLeft w:val="640"/>
      <w:marRight w:val="0"/>
      <w:marTop w:val="0"/>
      <w:marBottom w:val="0"/>
      <w:divBdr>
        <w:top w:val="none" w:sz="0" w:space="0" w:color="auto"/>
        <w:left w:val="none" w:sz="0" w:space="0" w:color="auto"/>
        <w:bottom w:val="none" w:sz="0" w:space="0" w:color="auto"/>
        <w:right w:val="none" w:sz="0" w:space="0" w:color="auto"/>
      </w:divBdr>
    </w:div>
    <w:div w:id="718240559">
      <w:marLeft w:val="640"/>
      <w:marRight w:val="0"/>
      <w:marTop w:val="0"/>
      <w:marBottom w:val="0"/>
      <w:divBdr>
        <w:top w:val="none" w:sz="0" w:space="0" w:color="auto"/>
        <w:left w:val="none" w:sz="0" w:space="0" w:color="auto"/>
        <w:bottom w:val="none" w:sz="0" w:space="0" w:color="auto"/>
        <w:right w:val="none" w:sz="0" w:space="0" w:color="auto"/>
      </w:divBdr>
    </w:div>
    <w:div w:id="719135217">
      <w:marLeft w:val="640"/>
      <w:marRight w:val="0"/>
      <w:marTop w:val="0"/>
      <w:marBottom w:val="0"/>
      <w:divBdr>
        <w:top w:val="none" w:sz="0" w:space="0" w:color="auto"/>
        <w:left w:val="none" w:sz="0" w:space="0" w:color="auto"/>
        <w:bottom w:val="none" w:sz="0" w:space="0" w:color="auto"/>
        <w:right w:val="none" w:sz="0" w:space="0" w:color="auto"/>
      </w:divBdr>
    </w:div>
    <w:div w:id="719206578">
      <w:marLeft w:val="640"/>
      <w:marRight w:val="0"/>
      <w:marTop w:val="0"/>
      <w:marBottom w:val="0"/>
      <w:divBdr>
        <w:top w:val="none" w:sz="0" w:space="0" w:color="auto"/>
        <w:left w:val="none" w:sz="0" w:space="0" w:color="auto"/>
        <w:bottom w:val="none" w:sz="0" w:space="0" w:color="auto"/>
        <w:right w:val="none" w:sz="0" w:space="0" w:color="auto"/>
      </w:divBdr>
    </w:div>
    <w:div w:id="719211610">
      <w:marLeft w:val="640"/>
      <w:marRight w:val="0"/>
      <w:marTop w:val="0"/>
      <w:marBottom w:val="0"/>
      <w:divBdr>
        <w:top w:val="none" w:sz="0" w:space="0" w:color="auto"/>
        <w:left w:val="none" w:sz="0" w:space="0" w:color="auto"/>
        <w:bottom w:val="none" w:sz="0" w:space="0" w:color="auto"/>
        <w:right w:val="none" w:sz="0" w:space="0" w:color="auto"/>
      </w:divBdr>
    </w:div>
    <w:div w:id="719549237">
      <w:marLeft w:val="640"/>
      <w:marRight w:val="0"/>
      <w:marTop w:val="0"/>
      <w:marBottom w:val="0"/>
      <w:divBdr>
        <w:top w:val="none" w:sz="0" w:space="0" w:color="auto"/>
        <w:left w:val="none" w:sz="0" w:space="0" w:color="auto"/>
        <w:bottom w:val="none" w:sz="0" w:space="0" w:color="auto"/>
        <w:right w:val="none" w:sz="0" w:space="0" w:color="auto"/>
      </w:divBdr>
    </w:div>
    <w:div w:id="719671799">
      <w:marLeft w:val="640"/>
      <w:marRight w:val="0"/>
      <w:marTop w:val="0"/>
      <w:marBottom w:val="0"/>
      <w:divBdr>
        <w:top w:val="none" w:sz="0" w:space="0" w:color="auto"/>
        <w:left w:val="none" w:sz="0" w:space="0" w:color="auto"/>
        <w:bottom w:val="none" w:sz="0" w:space="0" w:color="auto"/>
        <w:right w:val="none" w:sz="0" w:space="0" w:color="auto"/>
      </w:divBdr>
    </w:div>
    <w:div w:id="719672467">
      <w:marLeft w:val="640"/>
      <w:marRight w:val="0"/>
      <w:marTop w:val="0"/>
      <w:marBottom w:val="0"/>
      <w:divBdr>
        <w:top w:val="none" w:sz="0" w:space="0" w:color="auto"/>
        <w:left w:val="none" w:sz="0" w:space="0" w:color="auto"/>
        <w:bottom w:val="none" w:sz="0" w:space="0" w:color="auto"/>
        <w:right w:val="none" w:sz="0" w:space="0" w:color="auto"/>
      </w:divBdr>
    </w:div>
    <w:div w:id="720253450">
      <w:marLeft w:val="640"/>
      <w:marRight w:val="0"/>
      <w:marTop w:val="0"/>
      <w:marBottom w:val="0"/>
      <w:divBdr>
        <w:top w:val="none" w:sz="0" w:space="0" w:color="auto"/>
        <w:left w:val="none" w:sz="0" w:space="0" w:color="auto"/>
        <w:bottom w:val="none" w:sz="0" w:space="0" w:color="auto"/>
        <w:right w:val="none" w:sz="0" w:space="0" w:color="auto"/>
      </w:divBdr>
    </w:div>
    <w:div w:id="720253804">
      <w:marLeft w:val="640"/>
      <w:marRight w:val="0"/>
      <w:marTop w:val="0"/>
      <w:marBottom w:val="0"/>
      <w:divBdr>
        <w:top w:val="none" w:sz="0" w:space="0" w:color="auto"/>
        <w:left w:val="none" w:sz="0" w:space="0" w:color="auto"/>
        <w:bottom w:val="none" w:sz="0" w:space="0" w:color="auto"/>
        <w:right w:val="none" w:sz="0" w:space="0" w:color="auto"/>
      </w:divBdr>
    </w:div>
    <w:div w:id="720330499">
      <w:marLeft w:val="480"/>
      <w:marRight w:val="0"/>
      <w:marTop w:val="0"/>
      <w:marBottom w:val="0"/>
      <w:divBdr>
        <w:top w:val="none" w:sz="0" w:space="0" w:color="auto"/>
        <w:left w:val="none" w:sz="0" w:space="0" w:color="auto"/>
        <w:bottom w:val="none" w:sz="0" w:space="0" w:color="auto"/>
        <w:right w:val="none" w:sz="0" w:space="0" w:color="auto"/>
      </w:divBdr>
    </w:div>
    <w:div w:id="720591353">
      <w:marLeft w:val="640"/>
      <w:marRight w:val="0"/>
      <w:marTop w:val="0"/>
      <w:marBottom w:val="0"/>
      <w:divBdr>
        <w:top w:val="none" w:sz="0" w:space="0" w:color="auto"/>
        <w:left w:val="none" w:sz="0" w:space="0" w:color="auto"/>
        <w:bottom w:val="none" w:sz="0" w:space="0" w:color="auto"/>
        <w:right w:val="none" w:sz="0" w:space="0" w:color="auto"/>
      </w:divBdr>
    </w:div>
    <w:div w:id="721028144">
      <w:marLeft w:val="640"/>
      <w:marRight w:val="0"/>
      <w:marTop w:val="0"/>
      <w:marBottom w:val="0"/>
      <w:divBdr>
        <w:top w:val="none" w:sz="0" w:space="0" w:color="auto"/>
        <w:left w:val="none" w:sz="0" w:space="0" w:color="auto"/>
        <w:bottom w:val="none" w:sz="0" w:space="0" w:color="auto"/>
        <w:right w:val="none" w:sz="0" w:space="0" w:color="auto"/>
      </w:divBdr>
    </w:div>
    <w:div w:id="721170683">
      <w:marLeft w:val="640"/>
      <w:marRight w:val="0"/>
      <w:marTop w:val="0"/>
      <w:marBottom w:val="0"/>
      <w:divBdr>
        <w:top w:val="none" w:sz="0" w:space="0" w:color="auto"/>
        <w:left w:val="none" w:sz="0" w:space="0" w:color="auto"/>
        <w:bottom w:val="none" w:sz="0" w:space="0" w:color="auto"/>
        <w:right w:val="none" w:sz="0" w:space="0" w:color="auto"/>
      </w:divBdr>
    </w:div>
    <w:div w:id="721514647">
      <w:marLeft w:val="640"/>
      <w:marRight w:val="0"/>
      <w:marTop w:val="0"/>
      <w:marBottom w:val="0"/>
      <w:divBdr>
        <w:top w:val="none" w:sz="0" w:space="0" w:color="auto"/>
        <w:left w:val="none" w:sz="0" w:space="0" w:color="auto"/>
        <w:bottom w:val="none" w:sz="0" w:space="0" w:color="auto"/>
        <w:right w:val="none" w:sz="0" w:space="0" w:color="auto"/>
      </w:divBdr>
    </w:div>
    <w:div w:id="722213454">
      <w:marLeft w:val="640"/>
      <w:marRight w:val="0"/>
      <w:marTop w:val="0"/>
      <w:marBottom w:val="0"/>
      <w:divBdr>
        <w:top w:val="none" w:sz="0" w:space="0" w:color="auto"/>
        <w:left w:val="none" w:sz="0" w:space="0" w:color="auto"/>
        <w:bottom w:val="none" w:sz="0" w:space="0" w:color="auto"/>
        <w:right w:val="none" w:sz="0" w:space="0" w:color="auto"/>
      </w:divBdr>
    </w:div>
    <w:div w:id="722368526">
      <w:marLeft w:val="640"/>
      <w:marRight w:val="0"/>
      <w:marTop w:val="0"/>
      <w:marBottom w:val="0"/>
      <w:divBdr>
        <w:top w:val="none" w:sz="0" w:space="0" w:color="auto"/>
        <w:left w:val="none" w:sz="0" w:space="0" w:color="auto"/>
        <w:bottom w:val="none" w:sz="0" w:space="0" w:color="auto"/>
        <w:right w:val="none" w:sz="0" w:space="0" w:color="auto"/>
      </w:divBdr>
    </w:div>
    <w:div w:id="722369450">
      <w:marLeft w:val="640"/>
      <w:marRight w:val="0"/>
      <w:marTop w:val="0"/>
      <w:marBottom w:val="0"/>
      <w:divBdr>
        <w:top w:val="none" w:sz="0" w:space="0" w:color="auto"/>
        <w:left w:val="none" w:sz="0" w:space="0" w:color="auto"/>
        <w:bottom w:val="none" w:sz="0" w:space="0" w:color="auto"/>
        <w:right w:val="none" w:sz="0" w:space="0" w:color="auto"/>
      </w:divBdr>
    </w:div>
    <w:div w:id="722484654">
      <w:marLeft w:val="640"/>
      <w:marRight w:val="0"/>
      <w:marTop w:val="0"/>
      <w:marBottom w:val="0"/>
      <w:divBdr>
        <w:top w:val="none" w:sz="0" w:space="0" w:color="auto"/>
        <w:left w:val="none" w:sz="0" w:space="0" w:color="auto"/>
        <w:bottom w:val="none" w:sz="0" w:space="0" w:color="auto"/>
        <w:right w:val="none" w:sz="0" w:space="0" w:color="auto"/>
      </w:divBdr>
    </w:div>
    <w:div w:id="722563725">
      <w:marLeft w:val="640"/>
      <w:marRight w:val="0"/>
      <w:marTop w:val="0"/>
      <w:marBottom w:val="0"/>
      <w:divBdr>
        <w:top w:val="none" w:sz="0" w:space="0" w:color="auto"/>
        <w:left w:val="none" w:sz="0" w:space="0" w:color="auto"/>
        <w:bottom w:val="none" w:sz="0" w:space="0" w:color="auto"/>
        <w:right w:val="none" w:sz="0" w:space="0" w:color="auto"/>
      </w:divBdr>
    </w:div>
    <w:div w:id="722632225">
      <w:marLeft w:val="640"/>
      <w:marRight w:val="0"/>
      <w:marTop w:val="0"/>
      <w:marBottom w:val="0"/>
      <w:divBdr>
        <w:top w:val="none" w:sz="0" w:space="0" w:color="auto"/>
        <w:left w:val="none" w:sz="0" w:space="0" w:color="auto"/>
        <w:bottom w:val="none" w:sz="0" w:space="0" w:color="auto"/>
        <w:right w:val="none" w:sz="0" w:space="0" w:color="auto"/>
      </w:divBdr>
    </w:div>
    <w:div w:id="722751730">
      <w:marLeft w:val="640"/>
      <w:marRight w:val="0"/>
      <w:marTop w:val="0"/>
      <w:marBottom w:val="0"/>
      <w:divBdr>
        <w:top w:val="none" w:sz="0" w:space="0" w:color="auto"/>
        <w:left w:val="none" w:sz="0" w:space="0" w:color="auto"/>
        <w:bottom w:val="none" w:sz="0" w:space="0" w:color="auto"/>
        <w:right w:val="none" w:sz="0" w:space="0" w:color="auto"/>
      </w:divBdr>
    </w:div>
    <w:div w:id="722825172">
      <w:marLeft w:val="640"/>
      <w:marRight w:val="0"/>
      <w:marTop w:val="0"/>
      <w:marBottom w:val="0"/>
      <w:divBdr>
        <w:top w:val="none" w:sz="0" w:space="0" w:color="auto"/>
        <w:left w:val="none" w:sz="0" w:space="0" w:color="auto"/>
        <w:bottom w:val="none" w:sz="0" w:space="0" w:color="auto"/>
        <w:right w:val="none" w:sz="0" w:space="0" w:color="auto"/>
      </w:divBdr>
    </w:div>
    <w:div w:id="722869804">
      <w:marLeft w:val="640"/>
      <w:marRight w:val="0"/>
      <w:marTop w:val="0"/>
      <w:marBottom w:val="0"/>
      <w:divBdr>
        <w:top w:val="none" w:sz="0" w:space="0" w:color="auto"/>
        <w:left w:val="none" w:sz="0" w:space="0" w:color="auto"/>
        <w:bottom w:val="none" w:sz="0" w:space="0" w:color="auto"/>
        <w:right w:val="none" w:sz="0" w:space="0" w:color="auto"/>
      </w:divBdr>
    </w:div>
    <w:div w:id="723524672">
      <w:marLeft w:val="640"/>
      <w:marRight w:val="0"/>
      <w:marTop w:val="0"/>
      <w:marBottom w:val="0"/>
      <w:divBdr>
        <w:top w:val="none" w:sz="0" w:space="0" w:color="auto"/>
        <w:left w:val="none" w:sz="0" w:space="0" w:color="auto"/>
        <w:bottom w:val="none" w:sz="0" w:space="0" w:color="auto"/>
        <w:right w:val="none" w:sz="0" w:space="0" w:color="auto"/>
      </w:divBdr>
    </w:div>
    <w:div w:id="723524759">
      <w:marLeft w:val="640"/>
      <w:marRight w:val="0"/>
      <w:marTop w:val="0"/>
      <w:marBottom w:val="0"/>
      <w:divBdr>
        <w:top w:val="none" w:sz="0" w:space="0" w:color="auto"/>
        <w:left w:val="none" w:sz="0" w:space="0" w:color="auto"/>
        <w:bottom w:val="none" w:sz="0" w:space="0" w:color="auto"/>
        <w:right w:val="none" w:sz="0" w:space="0" w:color="auto"/>
      </w:divBdr>
    </w:div>
    <w:div w:id="723790917">
      <w:marLeft w:val="640"/>
      <w:marRight w:val="0"/>
      <w:marTop w:val="0"/>
      <w:marBottom w:val="0"/>
      <w:divBdr>
        <w:top w:val="none" w:sz="0" w:space="0" w:color="auto"/>
        <w:left w:val="none" w:sz="0" w:space="0" w:color="auto"/>
        <w:bottom w:val="none" w:sz="0" w:space="0" w:color="auto"/>
        <w:right w:val="none" w:sz="0" w:space="0" w:color="auto"/>
      </w:divBdr>
    </w:div>
    <w:div w:id="724183086">
      <w:marLeft w:val="640"/>
      <w:marRight w:val="0"/>
      <w:marTop w:val="0"/>
      <w:marBottom w:val="0"/>
      <w:divBdr>
        <w:top w:val="none" w:sz="0" w:space="0" w:color="auto"/>
        <w:left w:val="none" w:sz="0" w:space="0" w:color="auto"/>
        <w:bottom w:val="none" w:sz="0" w:space="0" w:color="auto"/>
        <w:right w:val="none" w:sz="0" w:space="0" w:color="auto"/>
      </w:divBdr>
    </w:div>
    <w:div w:id="724374264">
      <w:marLeft w:val="640"/>
      <w:marRight w:val="0"/>
      <w:marTop w:val="0"/>
      <w:marBottom w:val="0"/>
      <w:divBdr>
        <w:top w:val="none" w:sz="0" w:space="0" w:color="auto"/>
        <w:left w:val="none" w:sz="0" w:space="0" w:color="auto"/>
        <w:bottom w:val="none" w:sz="0" w:space="0" w:color="auto"/>
        <w:right w:val="none" w:sz="0" w:space="0" w:color="auto"/>
      </w:divBdr>
    </w:div>
    <w:div w:id="724376434">
      <w:marLeft w:val="640"/>
      <w:marRight w:val="0"/>
      <w:marTop w:val="0"/>
      <w:marBottom w:val="0"/>
      <w:divBdr>
        <w:top w:val="none" w:sz="0" w:space="0" w:color="auto"/>
        <w:left w:val="none" w:sz="0" w:space="0" w:color="auto"/>
        <w:bottom w:val="none" w:sz="0" w:space="0" w:color="auto"/>
        <w:right w:val="none" w:sz="0" w:space="0" w:color="auto"/>
      </w:divBdr>
    </w:div>
    <w:div w:id="724598029">
      <w:marLeft w:val="640"/>
      <w:marRight w:val="0"/>
      <w:marTop w:val="0"/>
      <w:marBottom w:val="0"/>
      <w:divBdr>
        <w:top w:val="none" w:sz="0" w:space="0" w:color="auto"/>
        <w:left w:val="none" w:sz="0" w:space="0" w:color="auto"/>
        <w:bottom w:val="none" w:sz="0" w:space="0" w:color="auto"/>
        <w:right w:val="none" w:sz="0" w:space="0" w:color="auto"/>
      </w:divBdr>
    </w:div>
    <w:div w:id="724790302">
      <w:marLeft w:val="640"/>
      <w:marRight w:val="0"/>
      <w:marTop w:val="0"/>
      <w:marBottom w:val="0"/>
      <w:divBdr>
        <w:top w:val="none" w:sz="0" w:space="0" w:color="auto"/>
        <w:left w:val="none" w:sz="0" w:space="0" w:color="auto"/>
        <w:bottom w:val="none" w:sz="0" w:space="0" w:color="auto"/>
        <w:right w:val="none" w:sz="0" w:space="0" w:color="auto"/>
      </w:divBdr>
    </w:div>
    <w:div w:id="724839568">
      <w:marLeft w:val="640"/>
      <w:marRight w:val="0"/>
      <w:marTop w:val="0"/>
      <w:marBottom w:val="0"/>
      <w:divBdr>
        <w:top w:val="none" w:sz="0" w:space="0" w:color="auto"/>
        <w:left w:val="none" w:sz="0" w:space="0" w:color="auto"/>
        <w:bottom w:val="none" w:sz="0" w:space="0" w:color="auto"/>
        <w:right w:val="none" w:sz="0" w:space="0" w:color="auto"/>
      </w:divBdr>
    </w:div>
    <w:div w:id="725489938">
      <w:marLeft w:val="640"/>
      <w:marRight w:val="0"/>
      <w:marTop w:val="0"/>
      <w:marBottom w:val="0"/>
      <w:divBdr>
        <w:top w:val="none" w:sz="0" w:space="0" w:color="auto"/>
        <w:left w:val="none" w:sz="0" w:space="0" w:color="auto"/>
        <w:bottom w:val="none" w:sz="0" w:space="0" w:color="auto"/>
        <w:right w:val="none" w:sz="0" w:space="0" w:color="auto"/>
      </w:divBdr>
    </w:div>
    <w:div w:id="725491056">
      <w:marLeft w:val="640"/>
      <w:marRight w:val="0"/>
      <w:marTop w:val="0"/>
      <w:marBottom w:val="0"/>
      <w:divBdr>
        <w:top w:val="none" w:sz="0" w:space="0" w:color="auto"/>
        <w:left w:val="none" w:sz="0" w:space="0" w:color="auto"/>
        <w:bottom w:val="none" w:sz="0" w:space="0" w:color="auto"/>
        <w:right w:val="none" w:sz="0" w:space="0" w:color="auto"/>
      </w:divBdr>
    </w:div>
    <w:div w:id="725566338">
      <w:marLeft w:val="640"/>
      <w:marRight w:val="0"/>
      <w:marTop w:val="0"/>
      <w:marBottom w:val="0"/>
      <w:divBdr>
        <w:top w:val="none" w:sz="0" w:space="0" w:color="auto"/>
        <w:left w:val="none" w:sz="0" w:space="0" w:color="auto"/>
        <w:bottom w:val="none" w:sz="0" w:space="0" w:color="auto"/>
        <w:right w:val="none" w:sz="0" w:space="0" w:color="auto"/>
      </w:divBdr>
    </w:div>
    <w:div w:id="725835037">
      <w:marLeft w:val="640"/>
      <w:marRight w:val="0"/>
      <w:marTop w:val="0"/>
      <w:marBottom w:val="0"/>
      <w:divBdr>
        <w:top w:val="none" w:sz="0" w:space="0" w:color="auto"/>
        <w:left w:val="none" w:sz="0" w:space="0" w:color="auto"/>
        <w:bottom w:val="none" w:sz="0" w:space="0" w:color="auto"/>
        <w:right w:val="none" w:sz="0" w:space="0" w:color="auto"/>
      </w:divBdr>
    </w:div>
    <w:div w:id="725879258">
      <w:marLeft w:val="640"/>
      <w:marRight w:val="0"/>
      <w:marTop w:val="0"/>
      <w:marBottom w:val="0"/>
      <w:divBdr>
        <w:top w:val="none" w:sz="0" w:space="0" w:color="auto"/>
        <w:left w:val="none" w:sz="0" w:space="0" w:color="auto"/>
        <w:bottom w:val="none" w:sz="0" w:space="0" w:color="auto"/>
        <w:right w:val="none" w:sz="0" w:space="0" w:color="auto"/>
      </w:divBdr>
    </w:div>
    <w:div w:id="725955660">
      <w:marLeft w:val="640"/>
      <w:marRight w:val="0"/>
      <w:marTop w:val="0"/>
      <w:marBottom w:val="0"/>
      <w:divBdr>
        <w:top w:val="none" w:sz="0" w:space="0" w:color="auto"/>
        <w:left w:val="none" w:sz="0" w:space="0" w:color="auto"/>
        <w:bottom w:val="none" w:sz="0" w:space="0" w:color="auto"/>
        <w:right w:val="none" w:sz="0" w:space="0" w:color="auto"/>
      </w:divBdr>
    </w:div>
    <w:div w:id="726489207">
      <w:marLeft w:val="640"/>
      <w:marRight w:val="0"/>
      <w:marTop w:val="0"/>
      <w:marBottom w:val="0"/>
      <w:divBdr>
        <w:top w:val="none" w:sz="0" w:space="0" w:color="auto"/>
        <w:left w:val="none" w:sz="0" w:space="0" w:color="auto"/>
        <w:bottom w:val="none" w:sz="0" w:space="0" w:color="auto"/>
        <w:right w:val="none" w:sz="0" w:space="0" w:color="auto"/>
      </w:divBdr>
    </w:div>
    <w:div w:id="727218938">
      <w:marLeft w:val="640"/>
      <w:marRight w:val="0"/>
      <w:marTop w:val="0"/>
      <w:marBottom w:val="0"/>
      <w:divBdr>
        <w:top w:val="none" w:sz="0" w:space="0" w:color="auto"/>
        <w:left w:val="none" w:sz="0" w:space="0" w:color="auto"/>
        <w:bottom w:val="none" w:sz="0" w:space="0" w:color="auto"/>
        <w:right w:val="none" w:sz="0" w:space="0" w:color="auto"/>
      </w:divBdr>
    </w:div>
    <w:div w:id="727260885">
      <w:marLeft w:val="640"/>
      <w:marRight w:val="0"/>
      <w:marTop w:val="0"/>
      <w:marBottom w:val="0"/>
      <w:divBdr>
        <w:top w:val="none" w:sz="0" w:space="0" w:color="auto"/>
        <w:left w:val="none" w:sz="0" w:space="0" w:color="auto"/>
        <w:bottom w:val="none" w:sz="0" w:space="0" w:color="auto"/>
        <w:right w:val="none" w:sz="0" w:space="0" w:color="auto"/>
      </w:divBdr>
    </w:div>
    <w:div w:id="727339218">
      <w:marLeft w:val="640"/>
      <w:marRight w:val="0"/>
      <w:marTop w:val="0"/>
      <w:marBottom w:val="0"/>
      <w:divBdr>
        <w:top w:val="none" w:sz="0" w:space="0" w:color="auto"/>
        <w:left w:val="none" w:sz="0" w:space="0" w:color="auto"/>
        <w:bottom w:val="none" w:sz="0" w:space="0" w:color="auto"/>
        <w:right w:val="none" w:sz="0" w:space="0" w:color="auto"/>
      </w:divBdr>
    </w:div>
    <w:div w:id="727343465">
      <w:marLeft w:val="480"/>
      <w:marRight w:val="0"/>
      <w:marTop w:val="0"/>
      <w:marBottom w:val="0"/>
      <w:divBdr>
        <w:top w:val="none" w:sz="0" w:space="0" w:color="auto"/>
        <w:left w:val="none" w:sz="0" w:space="0" w:color="auto"/>
        <w:bottom w:val="none" w:sz="0" w:space="0" w:color="auto"/>
        <w:right w:val="none" w:sz="0" w:space="0" w:color="auto"/>
      </w:divBdr>
    </w:div>
    <w:div w:id="727461245">
      <w:marLeft w:val="640"/>
      <w:marRight w:val="0"/>
      <w:marTop w:val="0"/>
      <w:marBottom w:val="0"/>
      <w:divBdr>
        <w:top w:val="none" w:sz="0" w:space="0" w:color="auto"/>
        <w:left w:val="none" w:sz="0" w:space="0" w:color="auto"/>
        <w:bottom w:val="none" w:sz="0" w:space="0" w:color="auto"/>
        <w:right w:val="none" w:sz="0" w:space="0" w:color="auto"/>
      </w:divBdr>
    </w:div>
    <w:div w:id="727530607">
      <w:marLeft w:val="480"/>
      <w:marRight w:val="0"/>
      <w:marTop w:val="0"/>
      <w:marBottom w:val="0"/>
      <w:divBdr>
        <w:top w:val="none" w:sz="0" w:space="0" w:color="auto"/>
        <w:left w:val="none" w:sz="0" w:space="0" w:color="auto"/>
        <w:bottom w:val="none" w:sz="0" w:space="0" w:color="auto"/>
        <w:right w:val="none" w:sz="0" w:space="0" w:color="auto"/>
      </w:divBdr>
    </w:div>
    <w:div w:id="727531292">
      <w:marLeft w:val="640"/>
      <w:marRight w:val="0"/>
      <w:marTop w:val="0"/>
      <w:marBottom w:val="0"/>
      <w:divBdr>
        <w:top w:val="none" w:sz="0" w:space="0" w:color="auto"/>
        <w:left w:val="none" w:sz="0" w:space="0" w:color="auto"/>
        <w:bottom w:val="none" w:sz="0" w:space="0" w:color="auto"/>
        <w:right w:val="none" w:sz="0" w:space="0" w:color="auto"/>
      </w:divBdr>
    </w:div>
    <w:div w:id="727532752">
      <w:marLeft w:val="640"/>
      <w:marRight w:val="0"/>
      <w:marTop w:val="0"/>
      <w:marBottom w:val="0"/>
      <w:divBdr>
        <w:top w:val="none" w:sz="0" w:space="0" w:color="auto"/>
        <w:left w:val="none" w:sz="0" w:space="0" w:color="auto"/>
        <w:bottom w:val="none" w:sz="0" w:space="0" w:color="auto"/>
        <w:right w:val="none" w:sz="0" w:space="0" w:color="auto"/>
      </w:divBdr>
    </w:div>
    <w:div w:id="727924995">
      <w:marLeft w:val="640"/>
      <w:marRight w:val="0"/>
      <w:marTop w:val="0"/>
      <w:marBottom w:val="0"/>
      <w:divBdr>
        <w:top w:val="none" w:sz="0" w:space="0" w:color="auto"/>
        <w:left w:val="none" w:sz="0" w:space="0" w:color="auto"/>
        <w:bottom w:val="none" w:sz="0" w:space="0" w:color="auto"/>
        <w:right w:val="none" w:sz="0" w:space="0" w:color="auto"/>
      </w:divBdr>
    </w:div>
    <w:div w:id="727998440">
      <w:marLeft w:val="640"/>
      <w:marRight w:val="0"/>
      <w:marTop w:val="0"/>
      <w:marBottom w:val="0"/>
      <w:divBdr>
        <w:top w:val="none" w:sz="0" w:space="0" w:color="auto"/>
        <w:left w:val="none" w:sz="0" w:space="0" w:color="auto"/>
        <w:bottom w:val="none" w:sz="0" w:space="0" w:color="auto"/>
        <w:right w:val="none" w:sz="0" w:space="0" w:color="auto"/>
      </w:divBdr>
    </w:div>
    <w:div w:id="728039609">
      <w:marLeft w:val="640"/>
      <w:marRight w:val="0"/>
      <w:marTop w:val="0"/>
      <w:marBottom w:val="0"/>
      <w:divBdr>
        <w:top w:val="none" w:sz="0" w:space="0" w:color="auto"/>
        <w:left w:val="none" w:sz="0" w:space="0" w:color="auto"/>
        <w:bottom w:val="none" w:sz="0" w:space="0" w:color="auto"/>
        <w:right w:val="none" w:sz="0" w:space="0" w:color="auto"/>
      </w:divBdr>
    </w:div>
    <w:div w:id="728189028">
      <w:marLeft w:val="640"/>
      <w:marRight w:val="0"/>
      <w:marTop w:val="0"/>
      <w:marBottom w:val="0"/>
      <w:divBdr>
        <w:top w:val="none" w:sz="0" w:space="0" w:color="auto"/>
        <w:left w:val="none" w:sz="0" w:space="0" w:color="auto"/>
        <w:bottom w:val="none" w:sz="0" w:space="0" w:color="auto"/>
        <w:right w:val="none" w:sz="0" w:space="0" w:color="auto"/>
      </w:divBdr>
    </w:div>
    <w:div w:id="728304235">
      <w:marLeft w:val="640"/>
      <w:marRight w:val="0"/>
      <w:marTop w:val="0"/>
      <w:marBottom w:val="0"/>
      <w:divBdr>
        <w:top w:val="none" w:sz="0" w:space="0" w:color="auto"/>
        <w:left w:val="none" w:sz="0" w:space="0" w:color="auto"/>
        <w:bottom w:val="none" w:sz="0" w:space="0" w:color="auto"/>
        <w:right w:val="none" w:sz="0" w:space="0" w:color="auto"/>
      </w:divBdr>
    </w:div>
    <w:div w:id="728308747">
      <w:marLeft w:val="640"/>
      <w:marRight w:val="0"/>
      <w:marTop w:val="0"/>
      <w:marBottom w:val="0"/>
      <w:divBdr>
        <w:top w:val="none" w:sz="0" w:space="0" w:color="auto"/>
        <w:left w:val="none" w:sz="0" w:space="0" w:color="auto"/>
        <w:bottom w:val="none" w:sz="0" w:space="0" w:color="auto"/>
        <w:right w:val="none" w:sz="0" w:space="0" w:color="auto"/>
      </w:divBdr>
    </w:div>
    <w:div w:id="728384321">
      <w:marLeft w:val="640"/>
      <w:marRight w:val="0"/>
      <w:marTop w:val="0"/>
      <w:marBottom w:val="0"/>
      <w:divBdr>
        <w:top w:val="none" w:sz="0" w:space="0" w:color="auto"/>
        <w:left w:val="none" w:sz="0" w:space="0" w:color="auto"/>
        <w:bottom w:val="none" w:sz="0" w:space="0" w:color="auto"/>
        <w:right w:val="none" w:sz="0" w:space="0" w:color="auto"/>
      </w:divBdr>
    </w:div>
    <w:div w:id="728842274">
      <w:marLeft w:val="640"/>
      <w:marRight w:val="0"/>
      <w:marTop w:val="0"/>
      <w:marBottom w:val="0"/>
      <w:divBdr>
        <w:top w:val="none" w:sz="0" w:space="0" w:color="auto"/>
        <w:left w:val="none" w:sz="0" w:space="0" w:color="auto"/>
        <w:bottom w:val="none" w:sz="0" w:space="0" w:color="auto"/>
        <w:right w:val="none" w:sz="0" w:space="0" w:color="auto"/>
      </w:divBdr>
    </w:div>
    <w:div w:id="729420709">
      <w:marLeft w:val="640"/>
      <w:marRight w:val="0"/>
      <w:marTop w:val="0"/>
      <w:marBottom w:val="0"/>
      <w:divBdr>
        <w:top w:val="none" w:sz="0" w:space="0" w:color="auto"/>
        <w:left w:val="none" w:sz="0" w:space="0" w:color="auto"/>
        <w:bottom w:val="none" w:sz="0" w:space="0" w:color="auto"/>
        <w:right w:val="none" w:sz="0" w:space="0" w:color="auto"/>
      </w:divBdr>
    </w:div>
    <w:div w:id="729811834">
      <w:marLeft w:val="640"/>
      <w:marRight w:val="0"/>
      <w:marTop w:val="0"/>
      <w:marBottom w:val="0"/>
      <w:divBdr>
        <w:top w:val="none" w:sz="0" w:space="0" w:color="auto"/>
        <w:left w:val="none" w:sz="0" w:space="0" w:color="auto"/>
        <w:bottom w:val="none" w:sz="0" w:space="0" w:color="auto"/>
        <w:right w:val="none" w:sz="0" w:space="0" w:color="auto"/>
      </w:divBdr>
    </w:div>
    <w:div w:id="729840443">
      <w:marLeft w:val="640"/>
      <w:marRight w:val="0"/>
      <w:marTop w:val="0"/>
      <w:marBottom w:val="0"/>
      <w:divBdr>
        <w:top w:val="none" w:sz="0" w:space="0" w:color="auto"/>
        <w:left w:val="none" w:sz="0" w:space="0" w:color="auto"/>
        <w:bottom w:val="none" w:sz="0" w:space="0" w:color="auto"/>
        <w:right w:val="none" w:sz="0" w:space="0" w:color="auto"/>
      </w:divBdr>
    </w:div>
    <w:div w:id="730080538">
      <w:marLeft w:val="640"/>
      <w:marRight w:val="0"/>
      <w:marTop w:val="0"/>
      <w:marBottom w:val="0"/>
      <w:divBdr>
        <w:top w:val="none" w:sz="0" w:space="0" w:color="auto"/>
        <w:left w:val="none" w:sz="0" w:space="0" w:color="auto"/>
        <w:bottom w:val="none" w:sz="0" w:space="0" w:color="auto"/>
        <w:right w:val="none" w:sz="0" w:space="0" w:color="auto"/>
      </w:divBdr>
    </w:div>
    <w:div w:id="730227545">
      <w:marLeft w:val="640"/>
      <w:marRight w:val="0"/>
      <w:marTop w:val="0"/>
      <w:marBottom w:val="0"/>
      <w:divBdr>
        <w:top w:val="none" w:sz="0" w:space="0" w:color="auto"/>
        <w:left w:val="none" w:sz="0" w:space="0" w:color="auto"/>
        <w:bottom w:val="none" w:sz="0" w:space="0" w:color="auto"/>
        <w:right w:val="none" w:sz="0" w:space="0" w:color="auto"/>
      </w:divBdr>
    </w:div>
    <w:div w:id="730229591">
      <w:marLeft w:val="640"/>
      <w:marRight w:val="0"/>
      <w:marTop w:val="0"/>
      <w:marBottom w:val="0"/>
      <w:divBdr>
        <w:top w:val="none" w:sz="0" w:space="0" w:color="auto"/>
        <w:left w:val="none" w:sz="0" w:space="0" w:color="auto"/>
        <w:bottom w:val="none" w:sz="0" w:space="0" w:color="auto"/>
        <w:right w:val="none" w:sz="0" w:space="0" w:color="auto"/>
      </w:divBdr>
    </w:div>
    <w:div w:id="730270230">
      <w:marLeft w:val="640"/>
      <w:marRight w:val="0"/>
      <w:marTop w:val="0"/>
      <w:marBottom w:val="0"/>
      <w:divBdr>
        <w:top w:val="none" w:sz="0" w:space="0" w:color="auto"/>
        <w:left w:val="none" w:sz="0" w:space="0" w:color="auto"/>
        <w:bottom w:val="none" w:sz="0" w:space="0" w:color="auto"/>
        <w:right w:val="none" w:sz="0" w:space="0" w:color="auto"/>
      </w:divBdr>
    </w:div>
    <w:div w:id="730544766">
      <w:marLeft w:val="640"/>
      <w:marRight w:val="0"/>
      <w:marTop w:val="0"/>
      <w:marBottom w:val="0"/>
      <w:divBdr>
        <w:top w:val="none" w:sz="0" w:space="0" w:color="auto"/>
        <w:left w:val="none" w:sz="0" w:space="0" w:color="auto"/>
        <w:bottom w:val="none" w:sz="0" w:space="0" w:color="auto"/>
        <w:right w:val="none" w:sz="0" w:space="0" w:color="auto"/>
      </w:divBdr>
    </w:div>
    <w:div w:id="730689233">
      <w:marLeft w:val="640"/>
      <w:marRight w:val="0"/>
      <w:marTop w:val="0"/>
      <w:marBottom w:val="0"/>
      <w:divBdr>
        <w:top w:val="none" w:sz="0" w:space="0" w:color="auto"/>
        <w:left w:val="none" w:sz="0" w:space="0" w:color="auto"/>
        <w:bottom w:val="none" w:sz="0" w:space="0" w:color="auto"/>
        <w:right w:val="none" w:sz="0" w:space="0" w:color="auto"/>
      </w:divBdr>
    </w:div>
    <w:div w:id="730924373">
      <w:marLeft w:val="640"/>
      <w:marRight w:val="0"/>
      <w:marTop w:val="0"/>
      <w:marBottom w:val="0"/>
      <w:divBdr>
        <w:top w:val="none" w:sz="0" w:space="0" w:color="auto"/>
        <w:left w:val="none" w:sz="0" w:space="0" w:color="auto"/>
        <w:bottom w:val="none" w:sz="0" w:space="0" w:color="auto"/>
        <w:right w:val="none" w:sz="0" w:space="0" w:color="auto"/>
      </w:divBdr>
    </w:div>
    <w:div w:id="731468197">
      <w:marLeft w:val="640"/>
      <w:marRight w:val="0"/>
      <w:marTop w:val="0"/>
      <w:marBottom w:val="0"/>
      <w:divBdr>
        <w:top w:val="none" w:sz="0" w:space="0" w:color="auto"/>
        <w:left w:val="none" w:sz="0" w:space="0" w:color="auto"/>
        <w:bottom w:val="none" w:sz="0" w:space="0" w:color="auto"/>
        <w:right w:val="none" w:sz="0" w:space="0" w:color="auto"/>
      </w:divBdr>
    </w:div>
    <w:div w:id="731662670">
      <w:marLeft w:val="640"/>
      <w:marRight w:val="0"/>
      <w:marTop w:val="0"/>
      <w:marBottom w:val="0"/>
      <w:divBdr>
        <w:top w:val="none" w:sz="0" w:space="0" w:color="auto"/>
        <w:left w:val="none" w:sz="0" w:space="0" w:color="auto"/>
        <w:bottom w:val="none" w:sz="0" w:space="0" w:color="auto"/>
        <w:right w:val="none" w:sz="0" w:space="0" w:color="auto"/>
      </w:divBdr>
    </w:div>
    <w:div w:id="732313059">
      <w:marLeft w:val="640"/>
      <w:marRight w:val="0"/>
      <w:marTop w:val="0"/>
      <w:marBottom w:val="0"/>
      <w:divBdr>
        <w:top w:val="none" w:sz="0" w:space="0" w:color="auto"/>
        <w:left w:val="none" w:sz="0" w:space="0" w:color="auto"/>
        <w:bottom w:val="none" w:sz="0" w:space="0" w:color="auto"/>
        <w:right w:val="none" w:sz="0" w:space="0" w:color="auto"/>
      </w:divBdr>
    </w:div>
    <w:div w:id="732696958">
      <w:marLeft w:val="640"/>
      <w:marRight w:val="0"/>
      <w:marTop w:val="0"/>
      <w:marBottom w:val="0"/>
      <w:divBdr>
        <w:top w:val="none" w:sz="0" w:space="0" w:color="auto"/>
        <w:left w:val="none" w:sz="0" w:space="0" w:color="auto"/>
        <w:bottom w:val="none" w:sz="0" w:space="0" w:color="auto"/>
        <w:right w:val="none" w:sz="0" w:space="0" w:color="auto"/>
      </w:divBdr>
    </w:div>
    <w:div w:id="733166553">
      <w:marLeft w:val="640"/>
      <w:marRight w:val="0"/>
      <w:marTop w:val="0"/>
      <w:marBottom w:val="0"/>
      <w:divBdr>
        <w:top w:val="none" w:sz="0" w:space="0" w:color="auto"/>
        <w:left w:val="none" w:sz="0" w:space="0" w:color="auto"/>
        <w:bottom w:val="none" w:sz="0" w:space="0" w:color="auto"/>
        <w:right w:val="none" w:sz="0" w:space="0" w:color="auto"/>
      </w:divBdr>
    </w:div>
    <w:div w:id="733819689">
      <w:marLeft w:val="640"/>
      <w:marRight w:val="0"/>
      <w:marTop w:val="0"/>
      <w:marBottom w:val="0"/>
      <w:divBdr>
        <w:top w:val="none" w:sz="0" w:space="0" w:color="auto"/>
        <w:left w:val="none" w:sz="0" w:space="0" w:color="auto"/>
        <w:bottom w:val="none" w:sz="0" w:space="0" w:color="auto"/>
        <w:right w:val="none" w:sz="0" w:space="0" w:color="auto"/>
      </w:divBdr>
    </w:div>
    <w:div w:id="733896754">
      <w:marLeft w:val="640"/>
      <w:marRight w:val="0"/>
      <w:marTop w:val="0"/>
      <w:marBottom w:val="0"/>
      <w:divBdr>
        <w:top w:val="none" w:sz="0" w:space="0" w:color="auto"/>
        <w:left w:val="none" w:sz="0" w:space="0" w:color="auto"/>
        <w:bottom w:val="none" w:sz="0" w:space="0" w:color="auto"/>
        <w:right w:val="none" w:sz="0" w:space="0" w:color="auto"/>
      </w:divBdr>
    </w:div>
    <w:div w:id="734161780">
      <w:marLeft w:val="640"/>
      <w:marRight w:val="0"/>
      <w:marTop w:val="0"/>
      <w:marBottom w:val="0"/>
      <w:divBdr>
        <w:top w:val="none" w:sz="0" w:space="0" w:color="auto"/>
        <w:left w:val="none" w:sz="0" w:space="0" w:color="auto"/>
        <w:bottom w:val="none" w:sz="0" w:space="0" w:color="auto"/>
        <w:right w:val="none" w:sz="0" w:space="0" w:color="auto"/>
      </w:divBdr>
    </w:div>
    <w:div w:id="734477132">
      <w:marLeft w:val="640"/>
      <w:marRight w:val="0"/>
      <w:marTop w:val="0"/>
      <w:marBottom w:val="0"/>
      <w:divBdr>
        <w:top w:val="none" w:sz="0" w:space="0" w:color="auto"/>
        <w:left w:val="none" w:sz="0" w:space="0" w:color="auto"/>
        <w:bottom w:val="none" w:sz="0" w:space="0" w:color="auto"/>
        <w:right w:val="none" w:sz="0" w:space="0" w:color="auto"/>
      </w:divBdr>
    </w:div>
    <w:div w:id="734477857">
      <w:marLeft w:val="640"/>
      <w:marRight w:val="0"/>
      <w:marTop w:val="0"/>
      <w:marBottom w:val="0"/>
      <w:divBdr>
        <w:top w:val="none" w:sz="0" w:space="0" w:color="auto"/>
        <w:left w:val="none" w:sz="0" w:space="0" w:color="auto"/>
        <w:bottom w:val="none" w:sz="0" w:space="0" w:color="auto"/>
        <w:right w:val="none" w:sz="0" w:space="0" w:color="auto"/>
      </w:divBdr>
    </w:div>
    <w:div w:id="734545951">
      <w:marLeft w:val="640"/>
      <w:marRight w:val="0"/>
      <w:marTop w:val="0"/>
      <w:marBottom w:val="0"/>
      <w:divBdr>
        <w:top w:val="none" w:sz="0" w:space="0" w:color="auto"/>
        <w:left w:val="none" w:sz="0" w:space="0" w:color="auto"/>
        <w:bottom w:val="none" w:sz="0" w:space="0" w:color="auto"/>
        <w:right w:val="none" w:sz="0" w:space="0" w:color="auto"/>
      </w:divBdr>
    </w:div>
    <w:div w:id="734666909">
      <w:marLeft w:val="640"/>
      <w:marRight w:val="0"/>
      <w:marTop w:val="0"/>
      <w:marBottom w:val="0"/>
      <w:divBdr>
        <w:top w:val="none" w:sz="0" w:space="0" w:color="auto"/>
        <w:left w:val="none" w:sz="0" w:space="0" w:color="auto"/>
        <w:bottom w:val="none" w:sz="0" w:space="0" w:color="auto"/>
        <w:right w:val="none" w:sz="0" w:space="0" w:color="auto"/>
      </w:divBdr>
    </w:div>
    <w:div w:id="734859776">
      <w:marLeft w:val="640"/>
      <w:marRight w:val="0"/>
      <w:marTop w:val="0"/>
      <w:marBottom w:val="0"/>
      <w:divBdr>
        <w:top w:val="none" w:sz="0" w:space="0" w:color="auto"/>
        <w:left w:val="none" w:sz="0" w:space="0" w:color="auto"/>
        <w:bottom w:val="none" w:sz="0" w:space="0" w:color="auto"/>
        <w:right w:val="none" w:sz="0" w:space="0" w:color="auto"/>
      </w:divBdr>
    </w:div>
    <w:div w:id="735056950">
      <w:marLeft w:val="640"/>
      <w:marRight w:val="0"/>
      <w:marTop w:val="0"/>
      <w:marBottom w:val="0"/>
      <w:divBdr>
        <w:top w:val="none" w:sz="0" w:space="0" w:color="auto"/>
        <w:left w:val="none" w:sz="0" w:space="0" w:color="auto"/>
        <w:bottom w:val="none" w:sz="0" w:space="0" w:color="auto"/>
        <w:right w:val="none" w:sz="0" w:space="0" w:color="auto"/>
      </w:divBdr>
    </w:div>
    <w:div w:id="735279372">
      <w:marLeft w:val="640"/>
      <w:marRight w:val="0"/>
      <w:marTop w:val="0"/>
      <w:marBottom w:val="0"/>
      <w:divBdr>
        <w:top w:val="none" w:sz="0" w:space="0" w:color="auto"/>
        <w:left w:val="none" w:sz="0" w:space="0" w:color="auto"/>
        <w:bottom w:val="none" w:sz="0" w:space="0" w:color="auto"/>
        <w:right w:val="none" w:sz="0" w:space="0" w:color="auto"/>
      </w:divBdr>
    </w:div>
    <w:div w:id="735475887">
      <w:marLeft w:val="640"/>
      <w:marRight w:val="0"/>
      <w:marTop w:val="0"/>
      <w:marBottom w:val="0"/>
      <w:divBdr>
        <w:top w:val="none" w:sz="0" w:space="0" w:color="auto"/>
        <w:left w:val="none" w:sz="0" w:space="0" w:color="auto"/>
        <w:bottom w:val="none" w:sz="0" w:space="0" w:color="auto"/>
        <w:right w:val="none" w:sz="0" w:space="0" w:color="auto"/>
      </w:divBdr>
    </w:div>
    <w:div w:id="735518320">
      <w:marLeft w:val="640"/>
      <w:marRight w:val="0"/>
      <w:marTop w:val="0"/>
      <w:marBottom w:val="0"/>
      <w:divBdr>
        <w:top w:val="none" w:sz="0" w:space="0" w:color="auto"/>
        <w:left w:val="none" w:sz="0" w:space="0" w:color="auto"/>
        <w:bottom w:val="none" w:sz="0" w:space="0" w:color="auto"/>
        <w:right w:val="none" w:sz="0" w:space="0" w:color="auto"/>
      </w:divBdr>
    </w:div>
    <w:div w:id="735739486">
      <w:marLeft w:val="640"/>
      <w:marRight w:val="0"/>
      <w:marTop w:val="0"/>
      <w:marBottom w:val="0"/>
      <w:divBdr>
        <w:top w:val="none" w:sz="0" w:space="0" w:color="auto"/>
        <w:left w:val="none" w:sz="0" w:space="0" w:color="auto"/>
        <w:bottom w:val="none" w:sz="0" w:space="0" w:color="auto"/>
        <w:right w:val="none" w:sz="0" w:space="0" w:color="auto"/>
      </w:divBdr>
    </w:div>
    <w:div w:id="735861050">
      <w:marLeft w:val="640"/>
      <w:marRight w:val="0"/>
      <w:marTop w:val="0"/>
      <w:marBottom w:val="0"/>
      <w:divBdr>
        <w:top w:val="none" w:sz="0" w:space="0" w:color="auto"/>
        <w:left w:val="none" w:sz="0" w:space="0" w:color="auto"/>
        <w:bottom w:val="none" w:sz="0" w:space="0" w:color="auto"/>
        <w:right w:val="none" w:sz="0" w:space="0" w:color="auto"/>
      </w:divBdr>
    </w:div>
    <w:div w:id="735976148">
      <w:marLeft w:val="640"/>
      <w:marRight w:val="0"/>
      <w:marTop w:val="0"/>
      <w:marBottom w:val="0"/>
      <w:divBdr>
        <w:top w:val="none" w:sz="0" w:space="0" w:color="auto"/>
        <w:left w:val="none" w:sz="0" w:space="0" w:color="auto"/>
        <w:bottom w:val="none" w:sz="0" w:space="0" w:color="auto"/>
        <w:right w:val="none" w:sz="0" w:space="0" w:color="auto"/>
      </w:divBdr>
    </w:div>
    <w:div w:id="736561469">
      <w:marLeft w:val="640"/>
      <w:marRight w:val="0"/>
      <w:marTop w:val="0"/>
      <w:marBottom w:val="0"/>
      <w:divBdr>
        <w:top w:val="none" w:sz="0" w:space="0" w:color="auto"/>
        <w:left w:val="none" w:sz="0" w:space="0" w:color="auto"/>
        <w:bottom w:val="none" w:sz="0" w:space="0" w:color="auto"/>
        <w:right w:val="none" w:sz="0" w:space="0" w:color="auto"/>
      </w:divBdr>
    </w:div>
    <w:div w:id="736587511">
      <w:marLeft w:val="640"/>
      <w:marRight w:val="0"/>
      <w:marTop w:val="0"/>
      <w:marBottom w:val="0"/>
      <w:divBdr>
        <w:top w:val="none" w:sz="0" w:space="0" w:color="auto"/>
        <w:left w:val="none" w:sz="0" w:space="0" w:color="auto"/>
        <w:bottom w:val="none" w:sz="0" w:space="0" w:color="auto"/>
        <w:right w:val="none" w:sz="0" w:space="0" w:color="auto"/>
      </w:divBdr>
    </w:div>
    <w:div w:id="736710705">
      <w:marLeft w:val="640"/>
      <w:marRight w:val="0"/>
      <w:marTop w:val="0"/>
      <w:marBottom w:val="0"/>
      <w:divBdr>
        <w:top w:val="none" w:sz="0" w:space="0" w:color="auto"/>
        <w:left w:val="none" w:sz="0" w:space="0" w:color="auto"/>
        <w:bottom w:val="none" w:sz="0" w:space="0" w:color="auto"/>
        <w:right w:val="none" w:sz="0" w:space="0" w:color="auto"/>
      </w:divBdr>
    </w:div>
    <w:div w:id="736786089">
      <w:marLeft w:val="640"/>
      <w:marRight w:val="0"/>
      <w:marTop w:val="0"/>
      <w:marBottom w:val="0"/>
      <w:divBdr>
        <w:top w:val="none" w:sz="0" w:space="0" w:color="auto"/>
        <w:left w:val="none" w:sz="0" w:space="0" w:color="auto"/>
        <w:bottom w:val="none" w:sz="0" w:space="0" w:color="auto"/>
        <w:right w:val="none" w:sz="0" w:space="0" w:color="auto"/>
      </w:divBdr>
    </w:div>
    <w:div w:id="737049732">
      <w:marLeft w:val="640"/>
      <w:marRight w:val="0"/>
      <w:marTop w:val="0"/>
      <w:marBottom w:val="0"/>
      <w:divBdr>
        <w:top w:val="none" w:sz="0" w:space="0" w:color="auto"/>
        <w:left w:val="none" w:sz="0" w:space="0" w:color="auto"/>
        <w:bottom w:val="none" w:sz="0" w:space="0" w:color="auto"/>
        <w:right w:val="none" w:sz="0" w:space="0" w:color="auto"/>
      </w:divBdr>
    </w:div>
    <w:div w:id="737097808">
      <w:marLeft w:val="640"/>
      <w:marRight w:val="0"/>
      <w:marTop w:val="0"/>
      <w:marBottom w:val="0"/>
      <w:divBdr>
        <w:top w:val="none" w:sz="0" w:space="0" w:color="auto"/>
        <w:left w:val="none" w:sz="0" w:space="0" w:color="auto"/>
        <w:bottom w:val="none" w:sz="0" w:space="0" w:color="auto"/>
        <w:right w:val="none" w:sz="0" w:space="0" w:color="auto"/>
      </w:divBdr>
    </w:div>
    <w:div w:id="737481249">
      <w:marLeft w:val="640"/>
      <w:marRight w:val="0"/>
      <w:marTop w:val="0"/>
      <w:marBottom w:val="0"/>
      <w:divBdr>
        <w:top w:val="none" w:sz="0" w:space="0" w:color="auto"/>
        <w:left w:val="none" w:sz="0" w:space="0" w:color="auto"/>
        <w:bottom w:val="none" w:sz="0" w:space="0" w:color="auto"/>
        <w:right w:val="none" w:sz="0" w:space="0" w:color="auto"/>
      </w:divBdr>
    </w:div>
    <w:div w:id="737747855">
      <w:marLeft w:val="640"/>
      <w:marRight w:val="0"/>
      <w:marTop w:val="0"/>
      <w:marBottom w:val="0"/>
      <w:divBdr>
        <w:top w:val="none" w:sz="0" w:space="0" w:color="auto"/>
        <w:left w:val="none" w:sz="0" w:space="0" w:color="auto"/>
        <w:bottom w:val="none" w:sz="0" w:space="0" w:color="auto"/>
        <w:right w:val="none" w:sz="0" w:space="0" w:color="auto"/>
      </w:divBdr>
    </w:div>
    <w:div w:id="738019751">
      <w:marLeft w:val="640"/>
      <w:marRight w:val="0"/>
      <w:marTop w:val="0"/>
      <w:marBottom w:val="0"/>
      <w:divBdr>
        <w:top w:val="none" w:sz="0" w:space="0" w:color="auto"/>
        <w:left w:val="none" w:sz="0" w:space="0" w:color="auto"/>
        <w:bottom w:val="none" w:sz="0" w:space="0" w:color="auto"/>
        <w:right w:val="none" w:sz="0" w:space="0" w:color="auto"/>
      </w:divBdr>
    </w:div>
    <w:div w:id="738089698">
      <w:marLeft w:val="640"/>
      <w:marRight w:val="0"/>
      <w:marTop w:val="0"/>
      <w:marBottom w:val="0"/>
      <w:divBdr>
        <w:top w:val="none" w:sz="0" w:space="0" w:color="auto"/>
        <w:left w:val="none" w:sz="0" w:space="0" w:color="auto"/>
        <w:bottom w:val="none" w:sz="0" w:space="0" w:color="auto"/>
        <w:right w:val="none" w:sz="0" w:space="0" w:color="auto"/>
      </w:divBdr>
    </w:div>
    <w:div w:id="738208213">
      <w:marLeft w:val="640"/>
      <w:marRight w:val="0"/>
      <w:marTop w:val="0"/>
      <w:marBottom w:val="0"/>
      <w:divBdr>
        <w:top w:val="none" w:sz="0" w:space="0" w:color="auto"/>
        <w:left w:val="none" w:sz="0" w:space="0" w:color="auto"/>
        <w:bottom w:val="none" w:sz="0" w:space="0" w:color="auto"/>
        <w:right w:val="none" w:sz="0" w:space="0" w:color="auto"/>
      </w:divBdr>
    </w:div>
    <w:div w:id="738334472">
      <w:marLeft w:val="640"/>
      <w:marRight w:val="0"/>
      <w:marTop w:val="0"/>
      <w:marBottom w:val="0"/>
      <w:divBdr>
        <w:top w:val="none" w:sz="0" w:space="0" w:color="auto"/>
        <w:left w:val="none" w:sz="0" w:space="0" w:color="auto"/>
        <w:bottom w:val="none" w:sz="0" w:space="0" w:color="auto"/>
        <w:right w:val="none" w:sz="0" w:space="0" w:color="auto"/>
      </w:divBdr>
    </w:div>
    <w:div w:id="738556885">
      <w:marLeft w:val="640"/>
      <w:marRight w:val="0"/>
      <w:marTop w:val="0"/>
      <w:marBottom w:val="0"/>
      <w:divBdr>
        <w:top w:val="none" w:sz="0" w:space="0" w:color="auto"/>
        <w:left w:val="none" w:sz="0" w:space="0" w:color="auto"/>
        <w:bottom w:val="none" w:sz="0" w:space="0" w:color="auto"/>
        <w:right w:val="none" w:sz="0" w:space="0" w:color="auto"/>
      </w:divBdr>
    </w:div>
    <w:div w:id="738944803">
      <w:marLeft w:val="640"/>
      <w:marRight w:val="0"/>
      <w:marTop w:val="0"/>
      <w:marBottom w:val="0"/>
      <w:divBdr>
        <w:top w:val="none" w:sz="0" w:space="0" w:color="auto"/>
        <w:left w:val="none" w:sz="0" w:space="0" w:color="auto"/>
        <w:bottom w:val="none" w:sz="0" w:space="0" w:color="auto"/>
        <w:right w:val="none" w:sz="0" w:space="0" w:color="auto"/>
      </w:divBdr>
    </w:div>
    <w:div w:id="739062899">
      <w:marLeft w:val="640"/>
      <w:marRight w:val="0"/>
      <w:marTop w:val="0"/>
      <w:marBottom w:val="0"/>
      <w:divBdr>
        <w:top w:val="none" w:sz="0" w:space="0" w:color="auto"/>
        <w:left w:val="none" w:sz="0" w:space="0" w:color="auto"/>
        <w:bottom w:val="none" w:sz="0" w:space="0" w:color="auto"/>
        <w:right w:val="none" w:sz="0" w:space="0" w:color="auto"/>
      </w:divBdr>
    </w:div>
    <w:div w:id="739786789">
      <w:marLeft w:val="640"/>
      <w:marRight w:val="0"/>
      <w:marTop w:val="0"/>
      <w:marBottom w:val="0"/>
      <w:divBdr>
        <w:top w:val="none" w:sz="0" w:space="0" w:color="auto"/>
        <w:left w:val="none" w:sz="0" w:space="0" w:color="auto"/>
        <w:bottom w:val="none" w:sz="0" w:space="0" w:color="auto"/>
        <w:right w:val="none" w:sz="0" w:space="0" w:color="auto"/>
      </w:divBdr>
    </w:div>
    <w:div w:id="739787460">
      <w:marLeft w:val="640"/>
      <w:marRight w:val="0"/>
      <w:marTop w:val="0"/>
      <w:marBottom w:val="0"/>
      <w:divBdr>
        <w:top w:val="none" w:sz="0" w:space="0" w:color="auto"/>
        <w:left w:val="none" w:sz="0" w:space="0" w:color="auto"/>
        <w:bottom w:val="none" w:sz="0" w:space="0" w:color="auto"/>
        <w:right w:val="none" w:sz="0" w:space="0" w:color="auto"/>
      </w:divBdr>
    </w:div>
    <w:div w:id="740179744">
      <w:marLeft w:val="640"/>
      <w:marRight w:val="0"/>
      <w:marTop w:val="0"/>
      <w:marBottom w:val="0"/>
      <w:divBdr>
        <w:top w:val="none" w:sz="0" w:space="0" w:color="auto"/>
        <w:left w:val="none" w:sz="0" w:space="0" w:color="auto"/>
        <w:bottom w:val="none" w:sz="0" w:space="0" w:color="auto"/>
        <w:right w:val="none" w:sz="0" w:space="0" w:color="auto"/>
      </w:divBdr>
    </w:div>
    <w:div w:id="740366872">
      <w:marLeft w:val="640"/>
      <w:marRight w:val="0"/>
      <w:marTop w:val="0"/>
      <w:marBottom w:val="0"/>
      <w:divBdr>
        <w:top w:val="none" w:sz="0" w:space="0" w:color="auto"/>
        <w:left w:val="none" w:sz="0" w:space="0" w:color="auto"/>
        <w:bottom w:val="none" w:sz="0" w:space="0" w:color="auto"/>
        <w:right w:val="none" w:sz="0" w:space="0" w:color="auto"/>
      </w:divBdr>
    </w:div>
    <w:div w:id="740564205">
      <w:marLeft w:val="640"/>
      <w:marRight w:val="0"/>
      <w:marTop w:val="0"/>
      <w:marBottom w:val="0"/>
      <w:divBdr>
        <w:top w:val="none" w:sz="0" w:space="0" w:color="auto"/>
        <w:left w:val="none" w:sz="0" w:space="0" w:color="auto"/>
        <w:bottom w:val="none" w:sz="0" w:space="0" w:color="auto"/>
        <w:right w:val="none" w:sz="0" w:space="0" w:color="auto"/>
      </w:divBdr>
    </w:div>
    <w:div w:id="740836001">
      <w:marLeft w:val="640"/>
      <w:marRight w:val="0"/>
      <w:marTop w:val="0"/>
      <w:marBottom w:val="0"/>
      <w:divBdr>
        <w:top w:val="none" w:sz="0" w:space="0" w:color="auto"/>
        <w:left w:val="none" w:sz="0" w:space="0" w:color="auto"/>
        <w:bottom w:val="none" w:sz="0" w:space="0" w:color="auto"/>
        <w:right w:val="none" w:sz="0" w:space="0" w:color="auto"/>
      </w:divBdr>
    </w:div>
    <w:div w:id="741027444">
      <w:marLeft w:val="640"/>
      <w:marRight w:val="0"/>
      <w:marTop w:val="0"/>
      <w:marBottom w:val="0"/>
      <w:divBdr>
        <w:top w:val="none" w:sz="0" w:space="0" w:color="auto"/>
        <w:left w:val="none" w:sz="0" w:space="0" w:color="auto"/>
        <w:bottom w:val="none" w:sz="0" w:space="0" w:color="auto"/>
        <w:right w:val="none" w:sz="0" w:space="0" w:color="auto"/>
      </w:divBdr>
    </w:div>
    <w:div w:id="741220095">
      <w:marLeft w:val="640"/>
      <w:marRight w:val="0"/>
      <w:marTop w:val="0"/>
      <w:marBottom w:val="0"/>
      <w:divBdr>
        <w:top w:val="none" w:sz="0" w:space="0" w:color="auto"/>
        <w:left w:val="none" w:sz="0" w:space="0" w:color="auto"/>
        <w:bottom w:val="none" w:sz="0" w:space="0" w:color="auto"/>
        <w:right w:val="none" w:sz="0" w:space="0" w:color="auto"/>
      </w:divBdr>
    </w:div>
    <w:div w:id="741365728">
      <w:marLeft w:val="640"/>
      <w:marRight w:val="0"/>
      <w:marTop w:val="0"/>
      <w:marBottom w:val="0"/>
      <w:divBdr>
        <w:top w:val="none" w:sz="0" w:space="0" w:color="auto"/>
        <w:left w:val="none" w:sz="0" w:space="0" w:color="auto"/>
        <w:bottom w:val="none" w:sz="0" w:space="0" w:color="auto"/>
        <w:right w:val="none" w:sz="0" w:space="0" w:color="auto"/>
      </w:divBdr>
    </w:div>
    <w:div w:id="741559432">
      <w:marLeft w:val="640"/>
      <w:marRight w:val="0"/>
      <w:marTop w:val="0"/>
      <w:marBottom w:val="0"/>
      <w:divBdr>
        <w:top w:val="none" w:sz="0" w:space="0" w:color="auto"/>
        <w:left w:val="none" w:sz="0" w:space="0" w:color="auto"/>
        <w:bottom w:val="none" w:sz="0" w:space="0" w:color="auto"/>
        <w:right w:val="none" w:sz="0" w:space="0" w:color="auto"/>
      </w:divBdr>
    </w:div>
    <w:div w:id="741757638">
      <w:marLeft w:val="640"/>
      <w:marRight w:val="0"/>
      <w:marTop w:val="0"/>
      <w:marBottom w:val="0"/>
      <w:divBdr>
        <w:top w:val="none" w:sz="0" w:space="0" w:color="auto"/>
        <w:left w:val="none" w:sz="0" w:space="0" w:color="auto"/>
        <w:bottom w:val="none" w:sz="0" w:space="0" w:color="auto"/>
        <w:right w:val="none" w:sz="0" w:space="0" w:color="auto"/>
      </w:divBdr>
    </w:div>
    <w:div w:id="741828793">
      <w:marLeft w:val="640"/>
      <w:marRight w:val="0"/>
      <w:marTop w:val="0"/>
      <w:marBottom w:val="0"/>
      <w:divBdr>
        <w:top w:val="none" w:sz="0" w:space="0" w:color="auto"/>
        <w:left w:val="none" w:sz="0" w:space="0" w:color="auto"/>
        <w:bottom w:val="none" w:sz="0" w:space="0" w:color="auto"/>
        <w:right w:val="none" w:sz="0" w:space="0" w:color="auto"/>
      </w:divBdr>
    </w:div>
    <w:div w:id="741949916">
      <w:marLeft w:val="640"/>
      <w:marRight w:val="0"/>
      <w:marTop w:val="0"/>
      <w:marBottom w:val="0"/>
      <w:divBdr>
        <w:top w:val="none" w:sz="0" w:space="0" w:color="auto"/>
        <w:left w:val="none" w:sz="0" w:space="0" w:color="auto"/>
        <w:bottom w:val="none" w:sz="0" w:space="0" w:color="auto"/>
        <w:right w:val="none" w:sz="0" w:space="0" w:color="auto"/>
      </w:divBdr>
    </w:div>
    <w:div w:id="741954374">
      <w:marLeft w:val="640"/>
      <w:marRight w:val="0"/>
      <w:marTop w:val="0"/>
      <w:marBottom w:val="0"/>
      <w:divBdr>
        <w:top w:val="none" w:sz="0" w:space="0" w:color="auto"/>
        <w:left w:val="none" w:sz="0" w:space="0" w:color="auto"/>
        <w:bottom w:val="none" w:sz="0" w:space="0" w:color="auto"/>
        <w:right w:val="none" w:sz="0" w:space="0" w:color="auto"/>
      </w:divBdr>
    </w:div>
    <w:div w:id="742024636">
      <w:marLeft w:val="640"/>
      <w:marRight w:val="0"/>
      <w:marTop w:val="0"/>
      <w:marBottom w:val="0"/>
      <w:divBdr>
        <w:top w:val="none" w:sz="0" w:space="0" w:color="auto"/>
        <w:left w:val="none" w:sz="0" w:space="0" w:color="auto"/>
        <w:bottom w:val="none" w:sz="0" w:space="0" w:color="auto"/>
        <w:right w:val="none" w:sz="0" w:space="0" w:color="auto"/>
      </w:divBdr>
    </w:div>
    <w:div w:id="742606020">
      <w:marLeft w:val="640"/>
      <w:marRight w:val="0"/>
      <w:marTop w:val="0"/>
      <w:marBottom w:val="0"/>
      <w:divBdr>
        <w:top w:val="none" w:sz="0" w:space="0" w:color="auto"/>
        <w:left w:val="none" w:sz="0" w:space="0" w:color="auto"/>
        <w:bottom w:val="none" w:sz="0" w:space="0" w:color="auto"/>
        <w:right w:val="none" w:sz="0" w:space="0" w:color="auto"/>
      </w:divBdr>
    </w:div>
    <w:div w:id="742610171">
      <w:marLeft w:val="640"/>
      <w:marRight w:val="0"/>
      <w:marTop w:val="0"/>
      <w:marBottom w:val="0"/>
      <w:divBdr>
        <w:top w:val="none" w:sz="0" w:space="0" w:color="auto"/>
        <w:left w:val="none" w:sz="0" w:space="0" w:color="auto"/>
        <w:bottom w:val="none" w:sz="0" w:space="0" w:color="auto"/>
        <w:right w:val="none" w:sz="0" w:space="0" w:color="auto"/>
      </w:divBdr>
    </w:div>
    <w:div w:id="742945671">
      <w:marLeft w:val="640"/>
      <w:marRight w:val="0"/>
      <w:marTop w:val="0"/>
      <w:marBottom w:val="0"/>
      <w:divBdr>
        <w:top w:val="none" w:sz="0" w:space="0" w:color="auto"/>
        <w:left w:val="none" w:sz="0" w:space="0" w:color="auto"/>
        <w:bottom w:val="none" w:sz="0" w:space="0" w:color="auto"/>
        <w:right w:val="none" w:sz="0" w:space="0" w:color="auto"/>
      </w:divBdr>
    </w:div>
    <w:div w:id="742993834">
      <w:marLeft w:val="640"/>
      <w:marRight w:val="0"/>
      <w:marTop w:val="0"/>
      <w:marBottom w:val="0"/>
      <w:divBdr>
        <w:top w:val="none" w:sz="0" w:space="0" w:color="auto"/>
        <w:left w:val="none" w:sz="0" w:space="0" w:color="auto"/>
        <w:bottom w:val="none" w:sz="0" w:space="0" w:color="auto"/>
        <w:right w:val="none" w:sz="0" w:space="0" w:color="auto"/>
      </w:divBdr>
    </w:div>
    <w:div w:id="743262022">
      <w:marLeft w:val="640"/>
      <w:marRight w:val="0"/>
      <w:marTop w:val="0"/>
      <w:marBottom w:val="0"/>
      <w:divBdr>
        <w:top w:val="none" w:sz="0" w:space="0" w:color="auto"/>
        <w:left w:val="none" w:sz="0" w:space="0" w:color="auto"/>
        <w:bottom w:val="none" w:sz="0" w:space="0" w:color="auto"/>
        <w:right w:val="none" w:sz="0" w:space="0" w:color="auto"/>
      </w:divBdr>
    </w:div>
    <w:div w:id="743380639">
      <w:marLeft w:val="640"/>
      <w:marRight w:val="0"/>
      <w:marTop w:val="0"/>
      <w:marBottom w:val="0"/>
      <w:divBdr>
        <w:top w:val="none" w:sz="0" w:space="0" w:color="auto"/>
        <w:left w:val="none" w:sz="0" w:space="0" w:color="auto"/>
        <w:bottom w:val="none" w:sz="0" w:space="0" w:color="auto"/>
        <w:right w:val="none" w:sz="0" w:space="0" w:color="auto"/>
      </w:divBdr>
    </w:div>
    <w:div w:id="743449433">
      <w:marLeft w:val="640"/>
      <w:marRight w:val="0"/>
      <w:marTop w:val="0"/>
      <w:marBottom w:val="0"/>
      <w:divBdr>
        <w:top w:val="none" w:sz="0" w:space="0" w:color="auto"/>
        <w:left w:val="none" w:sz="0" w:space="0" w:color="auto"/>
        <w:bottom w:val="none" w:sz="0" w:space="0" w:color="auto"/>
        <w:right w:val="none" w:sz="0" w:space="0" w:color="auto"/>
      </w:divBdr>
    </w:div>
    <w:div w:id="743452438">
      <w:marLeft w:val="640"/>
      <w:marRight w:val="0"/>
      <w:marTop w:val="0"/>
      <w:marBottom w:val="0"/>
      <w:divBdr>
        <w:top w:val="none" w:sz="0" w:space="0" w:color="auto"/>
        <w:left w:val="none" w:sz="0" w:space="0" w:color="auto"/>
        <w:bottom w:val="none" w:sz="0" w:space="0" w:color="auto"/>
        <w:right w:val="none" w:sz="0" w:space="0" w:color="auto"/>
      </w:divBdr>
    </w:div>
    <w:div w:id="743722860">
      <w:marLeft w:val="640"/>
      <w:marRight w:val="0"/>
      <w:marTop w:val="0"/>
      <w:marBottom w:val="0"/>
      <w:divBdr>
        <w:top w:val="none" w:sz="0" w:space="0" w:color="auto"/>
        <w:left w:val="none" w:sz="0" w:space="0" w:color="auto"/>
        <w:bottom w:val="none" w:sz="0" w:space="0" w:color="auto"/>
        <w:right w:val="none" w:sz="0" w:space="0" w:color="auto"/>
      </w:divBdr>
    </w:div>
    <w:div w:id="743988119">
      <w:marLeft w:val="640"/>
      <w:marRight w:val="0"/>
      <w:marTop w:val="0"/>
      <w:marBottom w:val="0"/>
      <w:divBdr>
        <w:top w:val="none" w:sz="0" w:space="0" w:color="auto"/>
        <w:left w:val="none" w:sz="0" w:space="0" w:color="auto"/>
        <w:bottom w:val="none" w:sz="0" w:space="0" w:color="auto"/>
        <w:right w:val="none" w:sz="0" w:space="0" w:color="auto"/>
      </w:divBdr>
    </w:div>
    <w:div w:id="744301187">
      <w:marLeft w:val="640"/>
      <w:marRight w:val="0"/>
      <w:marTop w:val="0"/>
      <w:marBottom w:val="0"/>
      <w:divBdr>
        <w:top w:val="none" w:sz="0" w:space="0" w:color="auto"/>
        <w:left w:val="none" w:sz="0" w:space="0" w:color="auto"/>
        <w:bottom w:val="none" w:sz="0" w:space="0" w:color="auto"/>
        <w:right w:val="none" w:sz="0" w:space="0" w:color="auto"/>
      </w:divBdr>
    </w:div>
    <w:div w:id="744572345">
      <w:marLeft w:val="640"/>
      <w:marRight w:val="0"/>
      <w:marTop w:val="0"/>
      <w:marBottom w:val="0"/>
      <w:divBdr>
        <w:top w:val="none" w:sz="0" w:space="0" w:color="auto"/>
        <w:left w:val="none" w:sz="0" w:space="0" w:color="auto"/>
        <w:bottom w:val="none" w:sz="0" w:space="0" w:color="auto"/>
        <w:right w:val="none" w:sz="0" w:space="0" w:color="auto"/>
      </w:divBdr>
    </w:div>
    <w:div w:id="744644053">
      <w:marLeft w:val="640"/>
      <w:marRight w:val="0"/>
      <w:marTop w:val="0"/>
      <w:marBottom w:val="0"/>
      <w:divBdr>
        <w:top w:val="none" w:sz="0" w:space="0" w:color="auto"/>
        <w:left w:val="none" w:sz="0" w:space="0" w:color="auto"/>
        <w:bottom w:val="none" w:sz="0" w:space="0" w:color="auto"/>
        <w:right w:val="none" w:sz="0" w:space="0" w:color="auto"/>
      </w:divBdr>
    </w:div>
    <w:div w:id="744911262">
      <w:marLeft w:val="640"/>
      <w:marRight w:val="0"/>
      <w:marTop w:val="0"/>
      <w:marBottom w:val="0"/>
      <w:divBdr>
        <w:top w:val="none" w:sz="0" w:space="0" w:color="auto"/>
        <w:left w:val="none" w:sz="0" w:space="0" w:color="auto"/>
        <w:bottom w:val="none" w:sz="0" w:space="0" w:color="auto"/>
        <w:right w:val="none" w:sz="0" w:space="0" w:color="auto"/>
      </w:divBdr>
    </w:div>
    <w:div w:id="745103741">
      <w:marLeft w:val="640"/>
      <w:marRight w:val="0"/>
      <w:marTop w:val="0"/>
      <w:marBottom w:val="0"/>
      <w:divBdr>
        <w:top w:val="none" w:sz="0" w:space="0" w:color="auto"/>
        <w:left w:val="none" w:sz="0" w:space="0" w:color="auto"/>
        <w:bottom w:val="none" w:sz="0" w:space="0" w:color="auto"/>
        <w:right w:val="none" w:sz="0" w:space="0" w:color="auto"/>
      </w:divBdr>
    </w:div>
    <w:div w:id="745499213">
      <w:marLeft w:val="640"/>
      <w:marRight w:val="0"/>
      <w:marTop w:val="0"/>
      <w:marBottom w:val="0"/>
      <w:divBdr>
        <w:top w:val="none" w:sz="0" w:space="0" w:color="auto"/>
        <w:left w:val="none" w:sz="0" w:space="0" w:color="auto"/>
        <w:bottom w:val="none" w:sz="0" w:space="0" w:color="auto"/>
        <w:right w:val="none" w:sz="0" w:space="0" w:color="auto"/>
      </w:divBdr>
    </w:div>
    <w:div w:id="745762641">
      <w:marLeft w:val="640"/>
      <w:marRight w:val="0"/>
      <w:marTop w:val="0"/>
      <w:marBottom w:val="0"/>
      <w:divBdr>
        <w:top w:val="none" w:sz="0" w:space="0" w:color="auto"/>
        <w:left w:val="none" w:sz="0" w:space="0" w:color="auto"/>
        <w:bottom w:val="none" w:sz="0" w:space="0" w:color="auto"/>
        <w:right w:val="none" w:sz="0" w:space="0" w:color="auto"/>
      </w:divBdr>
    </w:div>
    <w:div w:id="746000683">
      <w:marLeft w:val="640"/>
      <w:marRight w:val="0"/>
      <w:marTop w:val="0"/>
      <w:marBottom w:val="0"/>
      <w:divBdr>
        <w:top w:val="none" w:sz="0" w:space="0" w:color="auto"/>
        <w:left w:val="none" w:sz="0" w:space="0" w:color="auto"/>
        <w:bottom w:val="none" w:sz="0" w:space="0" w:color="auto"/>
        <w:right w:val="none" w:sz="0" w:space="0" w:color="auto"/>
      </w:divBdr>
    </w:div>
    <w:div w:id="746149826">
      <w:marLeft w:val="640"/>
      <w:marRight w:val="0"/>
      <w:marTop w:val="0"/>
      <w:marBottom w:val="0"/>
      <w:divBdr>
        <w:top w:val="none" w:sz="0" w:space="0" w:color="auto"/>
        <w:left w:val="none" w:sz="0" w:space="0" w:color="auto"/>
        <w:bottom w:val="none" w:sz="0" w:space="0" w:color="auto"/>
        <w:right w:val="none" w:sz="0" w:space="0" w:color="auto"/>
      </w:divBdr>
    </w:div>
    <w:div w:id="746852723">
      <w:marLeft w:val="640"/>
      <w:marRight w:val="0"/>
      <w:marTop w:val="0"/>
      <w:marBottom w:val="0"/>
      <w:divBdr>
        <w:top w:val="none" w:sz="0" w:space="0" w:color="auto"/>
        <w:left w:val="none" w:sz="0" w:space="0" w:color="auto"/>
        <w:bottom w:val="none" w:sz="0" w:space="0" w:color="auto"/>
        <w:right w:val="none" w:sz="0" w:space="0" w:color="auto"/>
      </w:divBdr>
    </w:div>
    <w:div w:id="746879423">
      <w:marLeft w:val="640"/>
      <w:marRight w:val="0"/>
      <w:marTop w:val="0"/>
      <w:marBottom w:val="0"/>
      <w:divBdr>
        <w:top w:val="none" w:sz="0" w:space="0" w:color="auto"/>
        <w:left w:val="none" w:sz="0" w:space="0" w:color="auto"/>
        <w:bottom w:val="none" w:sz="0" w:space="0" w:color="auto"/>
        <w:right w:val="none" w:sz="0" w:space="0" w:color="auto"/>
      </w:divBdr>
    </w:div>
    <w:div w:id="746999185">
      <w:marLeft w:val="480"/>
      <w:marRight w:val="0"/>
      <w:marTop w:val="0"/>
      <w:marBottom w:val="0"/>
      <w:divBdr>
        <w:top w:val="none" w:sz="0" w:space="0" w:color="auto"/>
        <w:left w:val="none" w:sz="0" w:space="0" w:color="auto"/>
        <w:bottom w:val="none" w:sz="0" w:space="0" w:color="auto"/>
        <w:right w:val="none" w:sz="0" w:space="0" w:color="auto"/>
      </w:divBdr>
    </w:div>
    <w:div w:id="747506609">
      <w:marLeft w:val="480"/>
      <w:marRight w:val="0"/>
      <w:marTop w:val="0"/>
      <w:marBottom w:val="0"/>
      <w:divBdr>
        <w:top w:val="none" w:sz="0" w:space="0" w:color="auto"/>
        <w:left w:val="none" w:sz="0" w:space="0" w:color="auto"/>
        <w:bottom w:val="none" w:sz="0" w:space="0" w:color="auto"/>
        <w:right w:val="none" w:sz="0" w:space="0" w:color="auto"/>
      </w:divBdr>
    </w:div>
    <w:div w:id="747970098">
      <w:marLeft w:val="640"/>
      <w:marRight w:val="0"/>
      <w:marTop w:val="0"/>
      <w:marBottom w:val="0"/>
      <w:divBdr>
        <w:top w:val="none" w:sz="0" w:space="0" w:color="auto"/>
        <w:left w:val="none" w:sz="0" w:space="0" w:color="auto"/>
        <w:bottom w:val="none" w:sz="0" w:space="0" w:color="auto"/>
        <w:right w:val="none" w:sz="0" w:space="0" w:color="auto"/>
      </w:divBdr>
    </w:div>
    <w:div w:id="748114950">
      <w:marLeft w:val="640"/>
      <w:marRight w:val="0"/>
      <w:marTop w:val="0"/>
      <w:marBottom w:val="0"/>
      <w:divBdr>
        <w:top w:val="none" w:sz="0" w:space="0" w:color="auto"/>
        <w:left w:val="none" w:sz="0" w:space="0" w:color="auto"/>
        <w:bottom w:val="none" w:sz="0" w:space="0" w:color="auto"/>
        <w:right w:val="none" w:sz="0" w:space="0" w:color="auto"/>
      </w:divBdr>
    </w:div>
    <w:div w:id="748230861">
      <w:marLeft w:val="480"/>
      <w:marRight w:val="0"/>
      <w:marTop w:val="0"/>
      <w:marBottom w:val="0"/>
      <w:divBdr>
        <w:top w:val="none" w:sz="0" w:space="0" w:color="auto"/>
        <w:left w:val="none" w:sz="0" w:space="0" w:color="auto"/>
        <w:bottom w:val="none" w:sz="0" w:space="0" w:color="auto"/>
        <w:right w:val="none" w:sz="0" w:space="0" w:color="auto"/>
      </w:divBdr>
    </w:div>
    <w:div w:id="748234046">
      <w:marLeft w:val="640"/>
      <w:marRight w:val="0"/>
      <w:marTop w:val="0"/>
      <w:marBottom w:val="0"/>
      <w:divBdr>
        <w:top w:val="none" w:sz="0" w:space="0" w:color="auto"/>
        <w:left w:val="none" w:sz="0" w:space="0" w:color="auto"/>
        <w:bottom w:val="none" w:sz="0" w:space="0" w:color="auto"/>
        <w:right w:val="none" w:sz="0" w:space="0" w:color="auto"/>
      </w:divBdr>
    </w:div>
    <w:div w:id="748699916">
      <w:marLeft w:val="640"/>
      <w:marRight w:val="0"/>
      <w:marTop w:val="0"/>
      <w:marBottom w:val="0"/>
      <w:divBdr>
        <w:top w:val="none" w:sz="0" w:space="0" w:color="auto"/>
        <w:left w:val="none" w:sz="0" w:space="0" w:color="auto"/>
        <w:bottom w:val="none" w:sz="0" w:space="0" w:color="auto"/>
        <w:right w:val="none" w:sz="0" w:space="0" w:color="auto"/>
      </w:divBdr>
    </w:div>
    <w:div w:id="748842722">
      <w:marLeft w:val="640"/>
      <w:marRight w:val="0"/>
      <w:marTop w:val="0"/>
      <w:marBottom w:val="0"/>
      <w:divBdr>
        <w:top w:val="none" w:sz="0" w:space="0" w:color="auto"/>
        <w:left w:val="none" w:sz="0" w:space="0" w:color="auto"/>
        <w:bottom w:val="none" w:sz="0" w:space="0" w:color="auto"/>
        <w:right w:val="none" w:sz="0" w:space="0" w:color="auto"/>
      </w:divBdr>
    </w:div>
    <w:div w:id="748891248">
      <w:marLeft w:val="640"/>
      <w:marRight w:val="0"/>
      <w:marTop w:val="0"/>
      <w:marBottom w:val="0"/>
      <w:divBdr>
        <w:top w:val="none" w:sz="0" w:space="0" w:color="auto"/>
        <w:left w:val="none" w:sz="0" w:space="0" w:color="auto"/>
        <w:bottom w:val="none" w:sz="0" w:space="0" w:color="auto"/>
        <w:right w:val="none" w:sz="0" w:space="0" w:color="auto"/>
      </w:divBdr>
    </w:div>
    <w:div w:id="749236066">
      <w:marLeft w:val="640"/>
      <w:marRight w:val="0"/>
      <w:marTop w:val="0"/>
      <w:marBottom w:val="0"/>
      <w:divBdr>
        <w:top w:val="none" w:sz="0" w:space="0" w:color="auto"/>
        <w:left w:val="none" w:sz="0" w:space="0" w:color="auto"/>
        <w:bottom w:val="none" w:sz="0" w:space="0" w:color="auto"/>
        <w:right w:val="none" w:sz="0" w:space="0" w:color="auto"/>
      </w:divBdr>
    </w:div>
    <w:div w:id="749279150">
      <w:marLeft w:val="640"/>
      <w:marRight w:val="0"/>
      <w:marTop w:val="0"/>
      <w:marBottom w:val="0"/>
      <w:divBdr>
        <w:top w:val="none" w:sz="0" w:space="0" w:color="auto"/>
        <w:left w:val="none" w:sz="0" w:space="0" w:color="auto"/>
        <w:bottom w:val="none" w:sz="0" w:space="0" w:color="auto"/>
        <w:right w:val="none" w:sz="0" w:space="0" w:color="auto"/>
      </w:divBdr>
    </w:div>
    <w:div w:id="749696218">
      <w:marLeft w:val="480"/>
      <w:marRight w:val="0"/>
      <w:marTop w:val="0"/>
      <w:marBottom w:val="0"/>
      <w:divBdr>
        <w:top w:val="none" w:sz="0" w:space="0" w:color="auto"/>
        <w:left w:val="none" w:sz="0" w:space="0" w:color="auto"/>
        <w:bottom w:val="none" w:sz="0" w:space="0" w:color="auto"/>
        <w:right w:val="none" w:sz="0" w:space="0" w:color="auto"/>
      </w:divBdr>
    </w:div>
    <w:div w:id="750196670">
      <w:marLeft w:val="640"/>
      <w:marRight w:val="0"/>
      <w:marTop w:val="0"/>
      <w:marBottom w:val="0"/>
      <w:divBdr>
        <w:top w:val="none" w:sz="0" w:space="0" w:color="auto"/>
        <w:left w:val="none" w:sz="0" w:space="0" w:color="auto"/>
        <w:bottom w:val="none" w:sz="0" w:space="0" w:color="auto"/>
        <w:right w:val="none" w:sz="0" w:space="0" w:color="auto"/>
      </w:divBdr>
    </w:div>
    <w:div w:id="750464764">
      <w:marLeft w:val="640"/>
      <w:marRight w:val="0"/>
      <w:marTop w:val="0"/>
      <w:marBottom w:val="0"/>
      <w:divBdr>
        <w:top w:val="none" w:sz="0" w:space="0" w:color="auto"/>
        <w:left w:val="none" w:sz="0" w:space="0" w:color="auto"/>
        <w:bottom w:val="none" w:sz="0" w:space="0" w:color="auto"/>
        <w:right w:val="none" w:sz="0" w:space="0" w:color="auto"/>
      </w:divBdr>
    </w:div>
    <w:div w:id="750464963">
      <w:marLeft w:val="640"/>
      <w:marRight w:val="0"/>
      <w:marTop w:val="0"/>
      <w:marBottom w:val="0"/>
      <w:divBdr>
        <w:top w:val="none" w:sz="0" w:space="0" w:color="auto"/>
        <w:left w:val="none" w:sz="0" w:space="0" w:color="auto"/>
        <w:bottom w:val="none" w:sz="0" w:space="0" w:color="auto"/>
        <w:right w:val="none" w:sz="0" w:space="0" w:color="auto"/>
      </w:divBdr>
    </w:div>
    <w:div w:id="750545417">
      <w:marLeft w:val="640"/>
      <w:marRight w:val="0"/>
      <w:marTop w:val="0"/>
      <w:marBottom w:val="0"/>
      <w:divBdr>
        <w:top w:val="none" w:sz="0" w:space="0" w:color="auto"/>
        <w:left w:val="none" w:sz="0" w:space="0" w:color="auto"/>
        <w:bottom w:val="none" w:sz="0" w:space="0" w:color="auto"/>
        <w:right w:val="none" w:sz="0" w:space="0" w:color="auto"/>
      </w:divBdr>
    </w:div>
    <w:div w:id="750546262">
      <w:marLeft w:val="640"/>
      <w:marRight w:val="0"/>
      <w:marTop w:val="0"/>
      <w:marBottom w:val="0"/>
      <w:divBdr>
        <w:top w:val="none" w:sz="0" w:space="0" w:color="auto"/>
        <w:left w:val="none" w:sz="0" w:space="0" w:color="auto"/>
        <w:bottom w:val="none" w:sz="0" w:space="0" w:color="auto"/>
        <w:right w:val="none" w:sz="0" w:space="0" w:color="auto"/>
      </w:divBdr>
    </w:div>
    <w:div w:id="750927770">
      <w:marLeft w:val="640"/>
      <w:marRight w:val="0"/>
      <w:marTop w:val="0"/>
      <w:marBottom w:val="0"/>
      <w:divBdr>
        <w:top w:val="none" w:sz="0" w:space="0" w:color="auto"/>
        <w:left w:val="none" w:sz="0" w:space="0" w:color="auto"/>
        <w:bottom w:val="none" w:sz="0" w:space="0" w:color="auto"/>
        <w:right w:val="none" w:sz="0" w:space="0" w:color="auto"/>
      </w:divBdr>
    </w:div>
    <w:div w:id="751201547">
      <w:marLeft w:val="640"/>
      <w:marRight w:val="0"/>
      <w:marTop w:val="0"/>
      <w:marBottom w:val="0"/>
      <w:divBdr>
        <w:top w:val="none" w:sz="0" w:space="0" w:color="auto"/>
        <w:left w:val="none" w:sz="0" w:space="0" w:color="auto"/>
        <w:bottom w:val="none" w:sz="0" w:space="0" w:color="auto"/>
        <w:right w:val="none" w:sz="0" w:space="0" w:color="auto"/>
      </w:divBdr>
    </w:div>
    <w:div w:id="751777073">
      <w:marLeft w:val="640"/>
      <w:marRight w:val="0"/>
      <w:marTop w:val="0"/>
      <w:marBottom w:val="0"/>
      <w:divBdr>
        <w:top w:val="none" w:sz="0" w:space="0" w:color="auto"/>
        <w:left w:val="none" w:sz="0" w:space="0" w:color="auto"/>
        <w:bottom w:val="none" w:sz="0" w:space="0" w:color="auto"/>
        <w:right w:val="none" w:sz="0" w:space="0" w:color="auto"/>
      </w:divBdr>
    </w:div>
    <w:div w:id="752361204">
      <w:marLeft w:val="480"/>
      <w:marRight w:val="0"/>
      <w:marTop w:val="0"/>
      <w:marBottom w:val="0"/>
      <w:divBdr>
        <w:top w:val="none" w:sz="0" w:space="0" w:color="auto"/>
        <w:left w:val="none" w:sz="0" w:space="0" w:color="auto"/>
        <w:bottom w:val="none" w:sz="0" w:space="0" w:color="auto"/>
        <w:right w:val="none" w:sz="0" w:space="0" w:color="auto"/>
      </w:divBdr>
    </w:div>
    <w:div w:id="752627866">
      <w:marLeft w:val="640"/>
      <w:marRight w:val="0"/>
      <w:marTop w:val="0"/>
      <w:marBottom w:val="0"/>
      <w:divBdr>
        <w:top w:val="none" w:sz="0" w:space="0" w:color="auto"/>
        <w:left w:val="none" w:sz="0" w:space="0" w:color="auto"/>
        <w:bottom w:val="none" w:sz="0" w:space="0" w:color="auto"/>
        <w:right w:val="none" w:sz="0" w:space="0" w:color="auto"/>
      </w:divBdr>
    </w:div>
    <w:div w:id="753010915">
      <w:marLeft w:val="640"/>
      <w:marRight w:val="0"/>
      <w:marTop w:val="0"/>
      <w:marBottom w:val="0"/>
      <w:divBdr>
        <w:top w:val="none" w:sz="0" w:space="0" w:color="auto"/>
        <w:left w:val="none" w:sz="0" w:space="0" w:color="auto"/>
        <w:bottom w:val="none" w:sz="0" w:space="0" w:color="auto"/>
        <w:right w:val="none" w:sz="0" w:space="0" w:color="auto"/>
      </w:divBdr>
    </w:div>
    <w:div w:id="753478989">
      <w:marLeft w:val="640"/>
      <w:marRight w:val="0"/>
      <w:marTop w:val="0"/>
      <w:marBottom w:val="0"/>
      <w:divBdr>
        <w:top w:val="none" w:sz="0" w:space="0" w:color="auto"/>
        <w:left w:val="none" w:sz="0" w:space="0" w:color="auto"/>
        <w:bottom w:val="none" w:sz="0" w:space="0" w:color="auto"/>
        <w:right w:val="none" w:sz="0" w:space="0" w:color="auto"/>
      </w:divBdr>
    </w:div>
    <w:div w:id="753625178">
      <w:marLeft w:val="640"/>
      <w:marRight w:val="0"/>
      <w:marTop w:val="0"/>
      <w:marBottom w:val="0"/>
      <w:divBdr>
        <w:top w:val="none" w:sz="0" w:space="0" w:color="auto"/>
        <w:left w:val="none" w:sz="0" w:space="0" w:color="auto"/>
        <w:bottom w:val="none" w:sz="0" w:space="0" w:color="auto"/>
        <w:right w:val="none" w:sz="0" w:space="0" w:color="auto"/>
      </w:divBdr>
    </w:div>
    <w:div w:id="754714598">
      <w:marLeft w:val="640"/>
      <w:marRight w:val="0"/>
      <w:marTop w:val="0"/>
      <w:marBottom w:val="0"/>
      <w:divBdr>
        <w:top w:val="none" w:sz="0" w:space="0" w:color="auto"/>
        <w:left w:val="none" w:sz="0" w:space="0" w:color="auto"/>
        <w:bottom w:val="none" w:sz="0" w:space="0" w:color="auto"/>
        <w:right w:val="none" w:sz="0" w:space="0" w:color="auto"/>
      </w:divBdr>
    </w:div>
    <w:div w:id="754784087">
      <w:marLeft w:val="640"/>
      <w:marRight w:val="0"/>
      <w:marTop w:val="0"/>
      <w:marBottom w:val="0"/>
      <w:divBdr>
        <w:top w:val="none" w:sz="0" w:space="0" w:color="auto"/>
        <w:left w:val="none" w:sz="0" w:space="0" w:color="auto"/>
        <w:bottom w:val="none" w:sz="0" w:space="0" w:color="auto"/>
        <w:right w:val="none" w:sz="0" w:space="0" w:color="auto"/>
      </w:divBdr>
    </w:div>
    <w:div w:id="754933413">
      <w:marLeft w:val="640"/>
      <w:marRight w:val="0"/>
      <w:marTop w:val="0"/>
      <w:marBottom w:val="0"/>
      <w:divBdr>
        <w:top w:val="none" w:sz="0" w:space="0" w:color="auto"/>
        <w:left w:val="none" w:sz="0" w:space="0" w:color="auto"/>
        <w:bottom w:val="none" w:sz="0" w:space="0" w:color="auto"/>
        <w:right w:val="none" w:sz="0" w:space="0" w:color="auto"/>
      </w:divBdr>
    </w:div>
    <w:div w:id="755245394">
      <w:marLeft w:val="640"/>
      <w:marRight w:val="0"/>
      <w:marTop w:val="0"/>
      <w:marBottom w:val="0"/>
      <w:divBdr>
        <w:top w:val="none" w:sz="0" w:space="0" w:color="auto"/>
        <w:left w:val="none" w:sz="0" w:space="0" w:color="auto"/>
        <w:bottom w:val="none" w:sz="0" w:space="0" w:color="auto"/>
        <w:right w:val="none" w:sz="0" w:space="0" w:color="auto"/>
      </w:divBdr>
    </w:div>
    <w:div w:id="755398119">
      <w:marLeft w:val="640"/>
      <w:marRight w:val="0"/>
      <w:marTop w:val="0"/>
      <w:marBottom w:val="0"/>
      <w:divBdr>
        <w:top w:val="none" w:sz="0" w:space="0" w:color="auto"/>
        <w:left w:val="none" w:sz="0" w:space="0" w:color="auto"/>
        <w:bottom w:val="none" w:sz="0" w:space="0" w:color="auto"/>
        <w:right w:val="none" w:sz="0" w:space="0" w:color="auto"/>
      </w:divBdr>
    </w:div>
    <w:div w:id="755446767">
      <w:marLeft w:val="640"/>
      <w:marRight w:val="0"/>
      <w:marTop w:val="0"/>
      <w:marBottom w:val="0"/>
      <w:divBdr>
        <w:top w:val="none" w:sz="0" w:space="0" w:color="auto"/>
        <w:left w:val="none" w:sz="0" w:space="0" w:color="auto"/>
        <w:bottom w:val="none" w:sz="0" w:space="0" w:color="auto"/>
        <w:right w:val="none" w:sz="0" w:space="0" w:color="auto"/>
      </w:divBdr>
    </w:div>
    <w:div w:id="755710547">
      <w:marLeft w:val="640"/>
      <w:marRight w:val="0"/>
      <w:marTop w:val="0"/>
      <w:marBottom w:val="0"/>
      <w:divBdr>
        <w:top w:val="none" w:sz="0" w:space="0" w:color="auto"/>
        <w:left w:val="none" w:sz="0" w:space="0" w:color="auto"/>
        <w:bottom w:val="none" w:sz="0" w:space="0" w:color="auto"/>
        <w:right w:val="none" w:sz="0" w:space="0" w:color="auto"/>
      </w:divBdr>
    </w:div>
    <w:div w:id="755977085">
      <w:marLeft w:val="640"/>
      <w:marRight w:val="0"/>
      <w:marTop w:val="0"/>
      <w:marBottom w:val="0"/>
      <w:divBdr>
        <w:top w:val="none" w:sz="0" w:space="0" w:color="auto"/>
        <w:left w:val="none" w:sz="0" w:space="0" w:color="auto"/>
        <w:bottom w:val="none" w:sz="0" w:space="0" w:color="auto"/>
        <w:right w:val="none" w:sz="0" w:space="0" w:color="auto"/>
      </w:divBdr>
    </w:div>
    <w:div w:id="756092577">
      <w:marLeft w:val="640"/>
      <w:marRight w:val="0"/>
      <w:marTop w:val="0"/>
      <w:marBottom w:val="0"/>
      <w:divBdr>
        <w:top w:val="none" w:sz="0" w:space="0" w:color="auto"/>
        <w:left w:val="none" w:sz="0" w:space="0" w:color="auto"/>
        <w:bottom w:val="none" w:sz="0" w:space="0" w:color="auto"/>
        <w:right w:val="none" w:sz="0" w:space="0" w:color="auto"/>
      </w:divBdr>
    </w:div>
    <w:div w:id="756243107">
      <w:marLeft w:val="640"/>
      <w:marRight w:val="0"/>
      <w:marTop w:val="0"/>
      <w:marBottom w:val="0"/>
      <w:divBdr>
        <w:top w:val="none" w:sz="0" w:space="0" w:color="auto"/>
        <w:left w:val="none" w:sz="0" w:space="0" w:color="auto"/>
        <w:bottom w:val="none" w:sz="0" w:space="0" w:color="auto"/>
        <w:right w:val="none" w:sz="0" w:space="0" w:color="auto"/>
      </w:divBdr>
    </w:div>
    <w:div w:id="756367280">
      <w:marLeft w:val="640"/>
      <w:marRight w:val="0"/>
      <w:marTop w:val="0"/>
      <w:marBottom w:val="0"/>
      <w:divBdr>
        <w:top w:val="none" w:sz="0" w:space="0" w:color="auto"/>
        <w:left w:val="none" w:sz="0" w:space="0" w:color="auto"/>
        <w:bottom w:val="none" w:sz="0" w:space="0" w:color="auto"/>
        <w:right w:val="none" w:sz="0" w:space="0" w:color="auto"/>
      </w:divBdr>
    </w:div>
    <w:div w:id="756559837">
      <w:marLeft w:val="640"/>
      <w:marRight w:val="0"/>
      <w:marTop w:val="0"/>
      <w:marBottom w:val="0"/>
      <w:divBdr>
        <w:top w:val="none" w:sz="0" w:space="0" w:color="auto"/>
        <w:left w:val="none" w:sz="0" w:space="0" w:color="auto"/>
        <w:bottom w:val="none" w:sz="0" w:space="0" w:color="auto"/>
        <w:right w:val="none" w:sz="0" w:space="0" w:color="auto"/>
      </w:divBdr>
    </w:div>
    <w:div w:id="756638177">
      <w:marLeft w:val="640"/>
      <w:marRight w:val="0"/>
      <w:marTop w:val="0"/>
      <w:marBottom w:val="0"/>
      <w:divBdr>
        <w:top w:val="none" w:sz="0" w:space="0" w:color="auto"/>
        <w:left w:val="none" w:sz="0" w:space="0" w:color="auto"/>
        <w:bottom w:val="none" w:sz="0" w:space="0" w:color="auto"/>
        <w:right w:val="none" w:sz="0" w:space="0" w:color="auto"/>
      </w:divBdr>
    </w:div>
    <w:div w:id="756682072">
      <w:marLeft w:val="640"/>
      <w:marRight w:val="0"/>
      <w:marTop w:val="0"/>
      <w:marBottom w:val="0"/>
      <w:divBdr>
        <w:top w:val="none" w:sz="0" w:space="0" w:color="auto"/>
        <w:left w:val="none" w:sz="0" w:space="0" w:color="auto"/>
        <w:bottom w:val="none" w:sz="0" w:space="0" w:color="auto"/>
        <w:right w:val="none" w:sz="0" w:space="0" w:color="auto"/>
      </w:divBdr>
    </w:div>
    <w:div w:id="757025369">
      <w:marLeft w:val="480"/>
      <w:marRight w:val="0"/>
      <w:marTop w:val="0"/>
      <w:marBottom w:val="0"/>
      <w:divBdr>
        <w:top w:val="none" w:sz="0" w:space="0" w:color="auto"/>
        <w:left w:val="none" w:sz="0" w:space="0" w:color="auto"/>
        <w:bottom w:val="none" w:sz="0" w:space="0" w:color="auto"/>
        <w:right w:val="none" w:sz="0" w:space="0" w:color="auto"/>
      </w:divBdr>
    </w:div>
    <w:div w:id="757679796">
      <w:marLeft w:val="640"/>
      <w:marRight w:val="0"/>
      <w:marTop w:val="0"/>
      <w:marBottom w:val="0"/>
      <w:divBdr>
        <w:top w:val="none" w:sz="0" w:space="0" w:color="auto"/>
        <w:left w:val="none" w:sz="0" w:space="0" w:color="auto"/>
        <w:bottom w:val="none" w:sz="0" w:space="0" w:color="auto"/>
        <w:right w:val="none" w:sz="0" w:space="0" w:color="auto"/>
      </w:divBdr>
    </w:div>
    <w:div w:id="758212560">
      <w:marLeft w:val="640"/>
      <w:marRight w:val="0"/>
      <w:marTop w:val="0"/>
      <w:marBottom w:val="0"/>
      <w:divBdr>
        <w:top w:val="none" w:sz="0" w:space="0" w:color="auto"/>
        <w:left w:val="none" w:sz="0" w:space="0" w:color="auto"/>
        <w:bottom w:val="none" w:sz="0" w:space="0" w:color="auto"/>
        <w:right w:val="none" w:sz="0" w:space="0" w:color="auto"/>
      </w:divBdr>
    </w:div>
    <w:div w:id="758216989">
      <w:marLeft w:val="640"/>
      <w:marRight w:val="0"/>
      <w:marTop w:val="0"/>
      <w:marBottom w:val="0"/>
      <w:divBdr>
        <w:top w:val="none" w:sz="0" w:space="0" w:color="auto"/>
        <w:left w:val="none" w:sz="0" w:space="0" w:color="auto"/>
        <w:bottom w:val="none" w:sz="0" w:space="0" w:color="auto"/>
        <w:right w:val="none" w:sz="0" w:space="0" w:color="auto"/>
      </w:divBdr>
    </w:div>
    <w:div w:id="759177954">
      <w:marLeft w:val="640"/>
      <w:marRight w:val="0"/>
      <w:marTop w:val="0"/>
      <w:marBottom w:val="0"/>
      <w:divBdr>
        <w:top w:val="none" w:sz="0" w:space="0" w:color="auto"/>
        <w:left w:val="none" w:sz="0" w:space="0" w:color="auto"/>
        <w:bottom w:val="none" w:sz="0" w:space="0" w:color="auto"/>
        <w:right w:val="none" w:sz="0" w:space="0" w:color="auto"/>
      </w:divBdr>
    </w:div>
    <w:div w:id="759256888">
      <w:marLeft w:val="640"/>
      <w:marRight w:val="0"/>
      <w:marTop w:val="0"/>
      <w:marBottom w:val="0"/>
      <w:divBdr>
        <w:top w:val="none" w:sz="0" w:space="0" w:color="auto"/>
        <w:left w:val="none" w:sz="0" w:space="0" w:color="auto"/>
        <w:bottom w:val="none" w:sz="0" w:space="0" w:color="auto"/>
        <w:right w:val="none" w:sz="0" w:space="0" w:color="auto"/>
      </w:divBdr>
    </w:div>
    <w:div w:id="759260559">
      <w:marLeft w:val="640"/>
      <w:marRight w:val="0"/>
      <w:marTop w:val="0"/>
      <w:marBottom w:val="0"/>
      <w:divBdr>
        <w:top w:val="none" w:sz="0" w:space="0" w:color="auto"/>
        <w:left w:val="none" w:sz="0" w:space="0" w:color="auto"/>
        <w:bottom w:val="none" w:sz="0" w:space="0" w:color="auto"/>
        <w:right w:val="none" w:sz="0" w:space="0" w:color="auto"/>
      </w:divBdr>
    </w:div>
    <w:div w:id="759377135">
      <w:marLeft w:val="640"/>
      <w:marRight w:val="0"/>
      <w:marTop w:val="0"/>
      <w:marBottom w:val="0"/>
      <w:divBdr>
        <w:top w:val="none" w:sz="0" w:space="0" w:color="auto"/>
        <w:left w:val="none" w:sz="0" w:space="0" w:color="auto"/>
        <w:bottom w:val="none" w:sz="0" w:space="0" w:color="auto"/>
        <w:right w:val="none" w:sz="0" w:space="0" w:color="auto"/>
      </w:divBdr>
    </w:div>
    <w:div w:id="759377502">
      <w:marLeft w:val="640"/>
      <w:marRight w:val="0"/>
      <w:marTop w:val="0"/>
      <w:marBottom w:val="0"/>
      <w:divBdr>
        <w:top w:val="none" w:sz="0" w:space="0" w:color="auto"/>
        <w:left w:val="none" w:sz="0" w:space="0" w:color="auto"/>
        <w:bottom w:val="none" w:sz="0" w:space="0" w:color="auto"/>
        <w:right w:val="none" w:sz="0" w:space="0" w:color="auto"/>
      </w:divBdr>
    </w:div>
    <w:div w:id="760176090">
      <w:marLeft w:val="640"/>
      <w:marRight w:val="0"/>
      <w:marTop w:val="0"/>
      <w:marBottom w:val="0"/>
      <w:divBdr>
        <w:top w:val="none" w:sz="0" w:space="0" w:color="auto"/>
        <w:left w:val="none" w:sz="0" w:space="0" w:color="auto"/>
        <w:bottom w:val="none" w:sz="0" w:space="0" w:color="auto"/>
        <w:right w:val="none" w:sz="0" w:space="0" w:color="auto"/>
      </w:divBdr>
    </w:div>
    <w:div w:id="760183638">
      <w:marLeft w:val="640"/>
      <w:marRight w:val="0"/>
      <w:marTop w:val="0"/>
      <w:marBottom w:val="0"/>
      <w:divBdr>
        <w:top w:val="none" w:sz="0" w:space="0" w:color="auto"/>
        <w:left w:val="none" w:sz="0" w:space="0" w:color="auto"/>
        <w:bottom w:val="none" w:sz="0" w:space="0" w:color="auto"/>
        <w:right w:val="none" w:sz="0" w:space="0" w:color="auto"/>
      </w:divBdr>
    </w:div>
    <w:div w:id="760957575">
      <w:marLeft w:val="640"/>
      <w:marRight w:val="0"/>
      <w:marTop w:val="0"/>
      <w:marBottom w:val="0"/>
      <w:divBdr>
        <w:top w:val="none" w:sz="0" w:space="0" w:color="auto"/>
        <w:left w:val="none" w:sz="0" w:space="0" w:color="auto"/>
        <w:bottom w:val="none" w:sz="0" w:space="0" w:color="auto"/>
        <w:right w:val="none" w:sz="0" w:space="0" w:color="auto"/>
      </w:divBdr>
    </w:div>
    <w:div w:id="761146764">
      <w:marLeft w:val="640"/>
      <w:marRight w:val="0"/>
      <w:marTop w:val="0"/>
      <w:marBottom w:val="0"/>
      <w:divBdr>
        <w:top w:val="none" w:sz="0" w:space="0" w:color="auto"/>
        <w:left w:val="none" w:sz="0" w:space="0" w:color="auto"/>
        <w:bottom w:val="none" w:sz="0" w:space="0" w:color="auto"/>
        <w:right w:val="none" w:sz="0" w:space="0" w:color="auto"/>
      </w:divBdr>
    </w:div>
    <w:div w:id="761416820">
      <w:marLeft w:val="480"/>
      <w:marRight w:val="0"/>
      <w:marTop w:val="0"/>
      <w:marBottom w:val="0"/>
      <w:divBdr>
        <w:top w:val="none" w:sz="0" w:space="0" w:color="auto"/>
        <w:left w:val="none" w:sz="0" w:space="0" w:color="auto"/>
        <w:bottom w:val="none" w:sz="0" w:space="0" w:color="auto"/>
        <w:right w:val="none" w:sz="0" w:space="0" w:color="auto"/>
      </w:divBdr>
    </w:div>
    <w:div w:id="761532415">
      <w:marLeft w:val="640"/>
      <w:marRight w:val="0"/>
      <w:marTop w:val="0"/>
      <w:marBottom w:val="0"/>
      <w:divBdr>
        <w:top w:val="none" w:sz="0" w:space="0" w:color="auto"/>
        <w:left w:val="none" w:sz="0" w:space="0" w:color="auto"/>
        <w:bottom w:val="none" w:sz="0" w:space="0" w:color="auto"/>
        <w:right w:val="none" w:sz="0" w:space="0" w:color="auto"/>
      </w:divBdr>
    </w:div>
    <w:div w:id="761609302">
      <w:marLeft w:val="480"/>
      <w:marRight w:val="0"/>
      <w:marTop w:val="0"/>
      <w:marBottom w:val="0"/>
      <w:divBdr>
        <w:top w:val="none" w:sz="0" w:space="0" w:color="auto"/>
        <w:left w:val="none" w:sz="0" w:space="0" w:color="auto"/>
        <w:bottom w:val="none" w:sz="0" w:space="0" w:color="auto"/>
        <w:right w:val="none" w:sz="0" w:space="0" w:color="auto"/>
      </w:divBdr>
    </w:div>
    <w:div w:id="762068366">
      <w:marLeft w:val="640"/>
      <w:marRight w:val="0"/>
      <w:marTop w:val="0"/>
      <w:marBottom w:val="0"/>
      <w:divBdr>
        <w:top w:val="none" w:sz="0" w:space="0" w:color="auto"/>
        <w:left w:val="none" w:sz="0" w:space="0" w:color="auto"/>
        <w:bottom w:val="none" w:sz="0" w:space="0" w:color="auto"/>
        <w:right w:val="none" w:sz="0" w:space="0" w:color="auto"/>
      </w:divBdr>
    </w:div>
    <w:div w:id="762149373">
      <w:marLeft w:val="640"/>
      <w:marRight w:val="0"/>
      <w:marTop w:val="0"/>
      <w:marBottom w:val="0"/>
      <w:divBdr>
        <w:top w:val="none" w:sz="0" w:space="0" w:color="auto"/>
        <w:left w:val="none" w:sz="0" w:space="0" w:color="auto"/>
        <w:bottom w:val="none" w:sz="0" w:space="0" w:color="auto"/>
        <w:right w:val="none" w:sz="0" w:space="0" w:color="auto"/>
      </w:divBdr>
    </w:div>
    <w:div w:id="762342059">
      <w:marLeft w:val="640"/>
      <w:marRight w:val="0"/>
      <w:marTop w:val="0"/>
      <w:marBottom w:val="0"/>
      <w:divBdr>
        <w:top w:val="none" w:sz="0" w:space="0" w:color="auto"/>
        <w:left w:val="none" w:sz="0" w:space="0" w:color="auto"/>
        <w:bottom w:val="none" w:sz="0" w:space="0" w:color="auto"/>
        <w:right w:val="none" w:sz="0" w:space="0" w:color="auto"/>
      </w:divBdr>
    </w:div>
    <w:div w:id="762454513">
      <w:marLeft w:val="640"/>
      <w:marRight w:val="0"/>
      <w:marTop w:val="0"/>
      <w:marBottom w:val="0"/>
      <w:divBdr>
        <w:top w:val="none" w:sz="0" w:space="0" w:color="auto"/>
        <w:left w:val="none" w:sz="0" w:space="0" w:color="auto"/>
        <w:bottom w:val="none" w:sz="0" w:space="0" w:color="auto"/>
        <w:right w:val="none" w:sz="0" w:space="0" w:color="auto"/>
      </w:divBdr>
    </w:div>
    <w:div w:id="762460281">
      <w:marLeft w:val="640"/>
      <w:marRight w:val="0"/>
      <w:marTop w:val="0"/>
      <w:marBottom w:val="0"/>
      <w:divBdr>
        <w:top w:val="none" w:sz="0" w:space="0" w:color="auto"/>
        <w:left w:val="none" w:sz="0" w:space="0" w:color="auto"/>
        <w:bottom w:val="none" w:sz="0" w:space="0" w:color="auto"/>
        <w:right w:val="none" w:sz="0" w:space="0" w:color="auto"/>
      </w:divBdr>
    </w:div>
    <w:div w:id="762650946">
      <w:marLeft w:val="640"/>
      <w:marRight w:val="0"/>
      <w:marTop w:val="0"/>
      <w:marBottom w:val="0"/>
      <w:divBdr>
        <w:top w:val="none" w:sz="0" w:space="0" w:color="auto"/>
        <w:left w:val="none" w:sz="0" w:space="0" w:color="auto"/>
        <w:bottom w:val="none" w:sz="0" w:space="0" w:color="auto"/>
        <w:right w:val="none" w:sz="0" w:space="0" w:color="auto"/>
      </w:divBdr>
    </w:div>
    <w:div w:id="762721540">
      <w:marLeft w:val="480"/>
      <w:marRight w:val="0"/>
      <w:marTop w:val="0"/>
      <w:marBottom w:val="0"/>
      <w:divBdr>
        <w:top w:val="none" w:sz="0" w:space="0" w:color="auto"/>
        <w:left w:val="none" w:sz="0" w:space="0" w:color="auto"/>
        <w:bottom w:val="none" w:sz="0" w:space="0" w:color="auto"/>
        <w:right w:val="none" w:sz="0" w:space="0" w:color="auto"/>
      </w:divBdr>
    </w:div>
    <w:div w:id="762801345">
      <w:marLeft w:val="640"/>
      <w:marRight w:val="0"/>
      <w:marTop w:val="0"/>
      <w:marBottom w:val="0"/>
      <w:divBdr>
        <w:top w:val="none" w:sz="0" w:space="0" w:color="auto"/>
        <w:left w:val="none" w:sz="0" w:space="0" w:color="auto"/>
        <w:bottom w:val="none" w:sz="0" w:space="0" w:color="auto"/>
        <w:right w:val="none" w:sz="0" w:space="0" w:color="auto"/>
      </w:divBdr>
    </w:div>
    <w:div w:id="762847356">
      <w:marLeft w:val="640"/>
      <w:marRight w:val="0"/>
      <w:marTop w:val="0"/>
      <w:marBottom w:val="0"/>
      <w:divBdr>
        <w:top w:val="none" w:sz="0" w:space="0" w:color="auto"/>
        <w:left w:val="none" w:sz="0" w:space="0" w:color="auto"/>
        <w:bottom w:val="none" w:sz="0" w:space="0" w:color="auto"/>
        <w:right w:val="none" w:sz="0" w:space="0" w:color="auto"/>
      </w:divBdr>
    </w:div>
    <w:div w:id="763115972">
      <w:marLeft w:val="640"/>
      <w:marRight w:val="0"/>
      <w:marTop w:val="0"/>
      <w:marBottom w:val="0"/>
      <w:divBdr>
        <w:top w:val="none" w:sz="0" w:space="0" w:color="auto"/>
        <w:left w:val="none" w:sz="0" w:space="0" w:color="auto"/>
        <w:bottom w:val="none" w:sz="0" w:space="0" w:color="auto"/>
        <w:right w:val="none" w:sz="0" w:space="0" w:color="auto"/>
      </w:divBdr>
    </w:div>
    <w:div w:id="763650019">
      <w:marLeft w:val="640"/>
      <w:marRight w:val="0"/>
      <w:marTop w:val="0"/>
      <w:marBottom w:val="0"/>
      <w:divBdr>
        <w:top w:val="none" w:sz="0" w:space="0" w:color="auto"/>
        <w:left w:val="none" w:sz="0" w:space="0" w:color="auto"/>
        <w:bottom w:val="none" w:sz="0" w:space="0" w:color="auto"/>
        <w:right w:val="none" w:sz="0" w:space="0" w:color="auto"/>
      </w:divBdr>
    </w:div>
    <w:div w:id="763840291">
      <w:marLeft w:val="480"/>
      <w:marRight w:val="0"/>
      <w:marTop w:val="0"/>
      <w:marBottom w:val="0"/>
      <w:divBdr>
        <w:top w:val="none" w:sz="0" w:space="0" w:color="auto"/>
        <w:left w:val="none" w:sz="0" w:space="0" w:color="auto"/>
        <w:bottom w:val="none" w:sz="0" w:space="0" w:color="auto"/>
        <w:right w:val="none" w:sz="0" w:space="0" w:color="auto"/>
      </w:divBdr>
    </w:div>
    <w:div w:id="763843974">
      <w:marLeft w:val="640"/>
      <w:marRight w:val="0"/>
      <w:marTop w:val="0"/>
      <w:marBottom w:val="0"/>
      <w:divBdr>
        <w:top w:val="none" w:sz="0" w:space="0" w:color="auto"/>
        <w:left w:val="none" w:sz="0" w:space="0" w:color="auto"/>
        <w:bottom w:val="none" w:sz="0" w:space="0" w:color="auto"/>
        <w:right w:val="none" w:sz="0" w:space="0" w:color="auto"/>
      </w:divBdr>
    </w:div>
    <w:div w:id="763919300">
      <w:marLeft w:val="640"/>
      <w:marRight w:val="0"/>
      <w:marTop w:val="0"/>
      <w:marBottom w:val="0"/>
      <w:divBdr>
        <w:top w:val="none" w:sz="0" w:space="0" w:color="auto"/>
        <w:left w:val="none" w:sz="0" w:space="0" w:color="auto"/>
        <w:bottom w:val="none" w:sz="0" w:space="0" w:color="auto"/>
        <w:right w:val="none" w:sz="0" w:space="0" w:color="auto"/>
      </w:divBdr>
    </w:div>
    <w:div w:id="764348613">
      <w:marLeft w:val="640"/>
      <w:marRight w:val="0"/>
      <w:marTop w:val="0"/>
      <w:marBottom w:val="0"/>
      <w:divBdr>
        <w:top w:val="none" w:sz="0" w:space="0" w:color="auto"/>
        <w:left w:val="none" w:sz="0" w:space="0" w:color="auto"/>
        <w:bottom w:val="none" w:sz="0" w:space="0" w:color="auto"/>
        <w:right w:val="none" w:sz="0" w:space="0" w:color="auto"/>
      </w:divBdr>
    </w:div>
    <w:div w:id="764497109">
      <w:marLeft w:val="640"/>
      <w:marRight w:val="0"/>
      <w:marTop w:val="0"/>
      <w:marBottom w:val="0"/>
      <w:divBdr>
        <w:top w:val="none" w:sz="0" w:space="0" w:color="auto"/>
        <w:left w:val="none" w:sz="0" w:space="0" w:color="auto"/>
        <w:bottom w:val="none" w:sz="0" w:space="0" w:color="auto"/>
        <w:right w:val="none" w:sz="0" w:space="0" w:color="auto"/>
      </w:divBdr>
    </w:div>
    <w:div w:id="764499159">
      <w:marLeft w:val="640"/>
      <w:marRight w:val="0"/>
      <w:marTop w:val="0"/>
      <w:marBottom w:val="0"/>
      <w:divBdr>
        <w:top w:val="none" w:sz="0" w:space="0" w:color="auto"/>
        <w:left w:val="none" w:sz="0" w:space="0" w:color="auto"/>
        <w:bottom w:val="none" w:sz="0" w:space="0" w:color="auto"/>
        <w:right w:val="none" w:sz="0" w:space="0" w:color="auto"/>
      </w:divBdr>
    </w:div>
    <w:div w:id="764763794">
      <w:marLeft w:val="640"/>
      <w:marRight w:val="0"/>
      <w:marTop w:val="0"/>
      <w:marBottom w:val="0"/>
      <w:divBdr>
        <w:top w:val="none" w:sz="0" w:space="0" w:color="auto"/>
        <w:left w:val="none" w:sz="0" w:space="0" w:color="auto"/>
        <w:bottom w:val="none" w:sz="0" w:space="0" w:color="auto"/>
        <w:right w:val="none" w:sz="0" w:space="0" w:color="auto"/>
      </w:divBdr>
    </w:div>
    <w:div w:id="764880640">
      <w:marLeft w:val="640"/>
      <w:marRight w:val="0"/>
      <w:marTop w:val="0"/>
      <w:marBottom w:val="0"/>
      <w:divBdr>
        <w:top w:val="none" w:sz="0" w:space="0" w:color="auto"/>
        <w:left w:val="none" w:sz="0" w:space="0" w:color="auto"/>
        <w:bottom w:val="none" w:sz="0" w:space="0" w:color="auto"/>
        <w:right w:val="none" w:sz="0" w:space="0" w:color="auto"/>
      </w:divBdr>
    </w:div>
    <w:div w:id="765077513">
      <w:marLeft w:val="640"/>
      <w:marRight w:val="0"/>
      <w:marTop w:val="0"/>
      <w:marBottom w:val="0"/>
      <w:divBdr>
        <w:top w:val="none" w:sz="0" w:space="0" w:color="auto"/>
        <w:left w:val="none" w:sz="0" w:space="0" w:color="auto"/>
        <w:bottom w:val="none" w:sz="0" w:space="0" w:color="auto"/>
        <w:right w:val="none" w:sz="0" w:space="0" w:color="auto"/>
      </w:divBdr>
    </w:div>
    <w:div w:id="765154042">
      <w:marLeft w:val="640"/>
      <w:marRight w:val="0"/>
      <w:marTop w:val="0"/>
      <w:marBottom w:val="0"/>
      <w:divBdr>
        <w:top w:val="none" w:sz="0" w:space="0" w:color="auto"/>
        <w:left w:val="none" w:sz="0" w:space="0" w:color="auto"/>
        <w:bottom w:val="none" w:sz="0" w:space="0" w:color="auto"/>
        <w:right w:val="none" w:sz="0" w:space="0" w:color="auto"/>
      </w:divBdr>
    </w:div>
    <w:div w:id="765268330">
      <w:marLeft w:val="640"/>
      <w:marRight w:val="0"/>
      <w:marTop w:val="0"/>
      <w:marBottom w:val="0"/>
      <w:divBdr>
        <w:top w:val="none" w:sz="0" w:space="0" w:color="auto"/>
        <w:left w:val="none" w:sz="0" w:space="0" w:color="auto"/>
        <w:bottom w:val="none" w:sz="0" w:space="0" w:color="auto"/>
        <w:right w:val="none" w:sz="0" w:space="0" w:color="auto"/>
      </w:divBdr>
    </w:div>
    <w:div w:id="765425006">
      <w:marLeft w:val="640"/>
      <w:marRight w:val="0"/>
      <w:marTop w:val="0"/>
      <w:marBottom w:val="0"/>
      <w:divBdr>
        <w:top w:val="none" w:sz="0" w:space="0" w:color="auto"/>
        <w:left w:val="none" w:sz="0" w:space="0" w:color="auto"/>
        <w:bottom w:val="none" w:sz="0" w:space="0" w:color="auto"/>
        <w:right w:val="none" w:sz="0" w:space="0" w:color="auto"/>
      </w:divBdr>
    </w:div>
    <w:div w:id="765541035">
      <w:marLeft w:val="640"/>
      <w:marRight w:val="0"/>
      <w:marTop w:val="0"/>
      <w:marBottom w:val="0"/>
      <w:divBdr>
        <w:top w:val="none" w:sz="0" w:space="0" w:color="auto"/>
        <w:left w:val="none" w:sz="0" w:space="0" w:color="auto"/>
        <w:bottom w:val="none" w:sz="0" w:space="0" w:color="auto"/>
        <w:right w:val="none" w:sz="0" w:space="0" w:color="auto"/>
      </w:divBdr>
    </w:div>
    <w:div w:id="765804311">
      <w:marLeft w:val="640"/>
      <w:marRight w:val="0"/>
      <w:marTop w:val="0"/>
      <w:marBottom w:val="0"/>
      <w:divBdr>
        <w:top w:val="none" w:sz="0" w:space="0" w:color="auto"/>
        <w:left w:val="none" w:sz="0" w:space="0" w:color="auto"/>
        <w:bottom w:val="none" w:sz="0" w:space="0" w:color="auto"/>
        <w:right w:val="none" w:sz="0" w:space="0" w:color="auto"/>
      </w:divBdr>
    </w:div>
    <w:div w:id="766462957">
      <w:marLeft w:val="640"/>
      <w:marRight w:val="0"/>
      <w:marTop w:val="0"/>
      <w:marBottom w:val="0"/>
      <w:divBdr>
        <w:top w:val="none" w:sz="0" w:space="0" w:color="auto"/>
        <w:left w:val="none" w:sz="0" w:space="0" w:color="auto"/>
        <w:bottom w:val="none" w:sz="0" w:space="0" w:color="auto"/>
        <w:right w:val="none" w:sz="0" w:space="0" w:color="auto"/>
      </w:divBdr>
    </w:div>
    <w:div w:id="766535949">
      <w:marLeft w:val="640"/>
      <w:marRight w:val="0"/>
      <w:marTop w:val="0"/>
      <w:marBottom w:val="0"/>
      <w:divBdr>
        <w:top w:val="none" w:sz="0" w:space="0" w:color="auto"/>
        <w:left w:val="none" w:sz="0" w:space="0" w:color="auto"/>
        <w:bottom w:val="none" w:sz="0" w:space="0" w:color="auto"/>
        <w:right w:val="none" w:sz="0" w:space="0" w:color="auto"/>
      </w:divBdr>
    </w:div>
    <w:div w:id="766580626">
      <w:marLeft w:val="640"/>
      <w:marRight w:val="0"/>
      <w:marTop w:val="0"/>
      <w:marBottom w:val="0"/>
      <w:divBdr>
        <w:top w:val="none" w:sz="0" w:space="0" w:color="auto"/>
        <w:left w:val="none" w:sz="0" w:space="0" w:color="auto"/>
        <w:bottom w:val="none" w:sz="0" w:space="0" w:color="auto"/>
        <w:right w:val="none" w:sz="0" w:space="0" w:color="auto"/>
      </w:divBdr>
    </w:div>
    <w:div w:id="766660033">
      <w:marLeft w:val="640"/>
      <w:marRight w:val="0"/>
      <w:marTop w:val="0"/>
      <w:marBottom w:val="0"/>
      <w:divBdr>
        <w:top w:val="none" w:sz="0" w:space="0" w:color="auto"/>
        <w:left w:val="none" w:sz="0" w:space="0" w:color="auto"/>
        <w:bottom w:val="none" w:sz="0" w:space="0" w:color="auto"/>
        <w:right w:val="none" w:sz="0" w:space="0" w:color="auto"/>
      </w:divBdr>
    </w:div>
    <w:div w:id="766771975">
      <w:marLeft w:val="640"/>
      <w:marRight w:val="0"/>
      <w:marTop w:val="0"/>
      <w:marBottom w:val="0"/>
      <w:divBdr>
        <w:top w:val="none" w:sz="0" w:space="0" w:color="auto"/>
        <w:left w:val="none" w:sz="0" w:space="0" w:color="auto"/>
        <w:bottom w:val="none" w:sz="0" w:space="0" w:color="auto"/>
        <w:right w:val="none" w:sz="0" w:space="0" w:color="auto"/>
      </w:divBdr>
    </w:div>
    <w:div w:id="766803004">
      <w:marLeft w:val="640"/>
      <w:marRight w:val="0"/>
      <w:marTop w:val="0"/>
      <w:marBottom w:val="0"/>
      <w:divBdr>
        <w:top w:val="none" w:sz="0" w:space="0" w:color="auto"/>
        <w:left w:val="none" w:sz="0" w:space="0" w:color="auto"/>
        <w:bottom w:val="none" w:sz="0" w:space="0" w:color="auto"/>
        <w:right w:val="none" w:sz="0" w:space="0" w:color="auto"/>
      </w:divBdr>
    </w:div>
    <w:div w:id="766847147">
      <w:marLeft w:val="640"/>
      <w:marRight w:val="0"/>
      <w:marTop w:val="0"/>
      <w:marBottom w:val="0"/>
      <w:divBdr>
        <w:top w:val="none" w:sz="0" w:space="0" w:color="auto"/>
        <w:left w:val="none" w:sz="0" w:space="0" w:color="auto"/>
        <w:bottom w:val="none" w:sz="0" w:space="0" w:color="auto"/>
        <w:right w:val="none" w:sz="0" w:space="0" w:color="auto"/>
      </w:divBdr>
    </w:div>
    <w:div w:id="767697099">
      <w:marLeft w:val="640"/>
      <w:marRight w:val="0"/>
      <w:marTop w:val="0"/>
      <w:marBottom w:val="0"/>
      <w:divBdr>
        <w:top w:val="none" w:sz="0" w:space="0" w:color="auto"/>
        <w:left w:val="none" w:sz="0" w:space="0" w:color="auto"/>
        <w:bottom w:val="none" w:sz="0" w:space="0" w:color="auto"/>
        <w:right w:val="none" w:sz="0" w:space="0" w:color="auto"/>
      </w:divBdr>
    </w:div>
    <w:div w:id="767971450">
      <w:marLeft w:val="640"/>
      <w:marRight w:val="0"/>
      <w:marTop w:val="0"/>
      <w:marBottom w:val="0"/>
      <w:divBdr>
        <w:top w:val="none" w:sz="0" w:space="0" w:color="auto"/>
        <w:left w:val="none" w:sz="0" w:space="0" w:color="auto"/>
        <w:bottom w:val="none" w:sz="0" w:space="0" w:color="auto"/>
        <w:right w:val="none" w:sz="0" w:space="0" w:color="auto"/>
      </w:divBdr>
    </w:div>
    <w:div w:id="768702298">
      <w:marLeft w:val="640"/>
      <w:marRight w:val="0"/>
      <w:marTop w:val="0"/>
      <w:marBottom w:val="0"/>
      <w:divBdr>
        <w:top w:val="none" w:sz="0" w:space="0" w:color="auto"/>
        <w:left w:val="none" w:sz="0" w:space="0" w:color="auto"/>
        <w:bottom w:val="none" w:sz="0" w:space="0" w:color="auto"/>
        <w:right w:val="none" w:sz="0" w:space="0" w:color="auto"/>
      </w:divBdr>
    </w:div>
    <w:div w:id="768896249">
      <w:marLeft w:val="640"/>
      <w:marRight w:val="0"/>
      <w:marTop w:val="0"/>
      <w:marBottom w:val="0"/>
      <w:divBdr>
        <w:top w:val="none" w:sz="0" w:space="0" w:color="auto"/>
        <w:left w:val="none" w:sz="0" w:space="0" w:color="auto"/>
        <w:bottom w:val="none" w:sz="0" w:space="0" w:color="auto"/>
        <w:right w:val="none" w:sz="0" w:space="0" w:color="auto"/>
      </w:divBdr>
    </w:div>
    <w:div w:id="768934172">
      <w:marLeft w:val="640"/>
      <w:marRight w:val="0"/>
      <w:marTop w:val="0"/>
      <w:marBottom w:val="0"/>
      <w:divBdr>
        <w:top w:val="none" w:sz="0" w:space="0" w:color="auto"/>
        <w:left w:val="none" w:sz="0" w:space="0" w:color="auto"/>
        <w:bottom w:val="none" w:sz="0" w:space="0" w:color="auto"/>
        <w:right w:val="none" w:sz="0" w:space="0" w:color="auto"/>
      </w:divBdr>
    </w:div>
    <w:div w:id="769007601">
      <w:marLeft w:val="640"/>
      <w:marRight w:val="0"/>
      <w:marTop w:val="0"/>
      <w:marBottom w:val="0"/>
      <w:divBdr>
        <w:top w:val="none" w:sz="0" w:space="0" w:color="auto"/>
        <w:left w:val="none" w:sz="0" w:space="0" w:color="auto"/>
        <w:bottom w:val="none" w:sz="0" w:space="0" w:color="auto"/>
        <w:right w:val="none" w:sz="0" w:space="0" w:color="auto"/>
      </w:divBdr>
    </w:div>
    <w:div w:id="769280130">
      <w:marLeft w:val="640"/>
      <w:marRight w:val="0"/>
      <w:marTop w:val="0"/>
      <w:marBottom w:val="0"/>
      <w:divBdr>
        <w:top w:val="none" w:sz="0" w:space="0" w:color="auto"/>
        <w:left w:val="none" w:sz="0" w:space="0" w:color="auto"/>
        <w:bottom w:val="none" w:sz="0" w:space="0" w:color="auto"/>
        <w:right w:val="none" w:sz="0" w:space="0" w:color="auto"/>
      </w:divBdr>
    </w:div>
    <w:div w:id="769397725">
      <w:marLeft w:val="640"/>
      <w:marRight w:val="0"/>
      <w:marTop w:val="0"/>
      <w:marBottom w:val="0"/>
      <w:divBdr>
        <w:top w:val="none" w:sz="0" w:space="0" w:color="auto"/>
        <w:left w:val="none" w:sz="0" w:space="0" w:color="auto"/>
        <w:bottom w:val="none" w:sz="0" w:space="0" w:color="auto"/>
        <w:right w:val="none" w:sz="0" w:space="0" w:color="auto"/>
      </w:divBdr>
    </w:div>
    <w:div w:id="769811986">
      <w:marLeft w:val="640"/>
      <w:marRight w:val="0"/>
      <w:marTop w:val="0"/>
      <w:marBottom w:val="0"/>
      <w:divBdr>
        <w:top w:val="none" w:sz="0" w:space="0" w:color="auto"/>
        <w:left w:val="none" w:sz="0" w:space="0" w:color="auto"/>
        <w:bottom w:val="none" w:sz="0" w:space="0" w:color="auto"/>
        <w:right w:val="none" w:sz="0" w:space="0" w:color="auto"/>
      </w:divBdr>
    </w:div>
    <w:div w:id="770010599">
      <w:marLeft w:val="640"/>
      <w:marRight w:val="0"/>
      <w:marTop w:val="0"/>
      <w:marBottom w:val="0"/>
      <w:divBdr>
        <w:top w:val="none" w:sz="0" w:space="0" w:color="auto"/>
        <w:left w:val="none" w:sz="0" w:space="0" w:color="auto"/>
        <w:bottom w:val="none" w:sz="0" w:space="0" w:color="auto"/>
        <w:right w:val="none" w:sz="0" w:space="0" w:color="auto"/>
      </w:divBdr>
    </w:div>
    <w:div w:id="770052669">
      <w:marLeft w:val="640"/>
      <w:marRight w:val="0"/>
      <w:marTop w:val="0"/>
      <w:marBottom w:val="0"/>
      <w:divBdr>
        <w:top w:val="none" w:sz="0" w:space="0" w:color="auto"/>
        <w:left w:val="none" w:sz="0" w:space="0" w:color="auto"/>
        <w:bottom w:val="none" w:sz="0" w:space="0" w:color="auto"/>
        <w:right w:val="none" w:sz="0" w:space="0" w:color="auto"/>
      </w:divBdr>
    </w:div>
    <w:div w:id="770398823">
      <w:marLeft w:val="640"/>
      <w:marRight w:val="0"/>
      <w:marTop w:val="0"/>
      <w:marBottom w:val="0"/>
      <w:divBdr>
        <w:top w:val="none" w:sz="0" w:space="0" w:color="auto"/>
        <w:left w:val="none" w:sz="0" w:space="0" w:color="auto"/>
        <w:bottom w:val="none" w:sz="0" w:space="0" w:color="auto"/>
        <w:right w:val="none" w:sz="0" w:space="0" w:color="auto"/>
      </w:divBdr>
    </w:div>
    <w:div w:id="770517503">
      <w:marLeft w:val="640"/>
      <w:marRight w:val="0"/>
      <w:marTop w:val="0"/>
      <w:marBottom w:val="0"/>
      <w:divBdr>
        <w:top w:val="none" w:sz="0" w:space="0" w:color="auto"/>
        <w:left w:val="none" w:sz="0" w:space="0" w:color="auto"/>
        <w:bottom w:val="none" w:sz="0" w:space="0" w:color="auto"/>
        <w:right w:val="none" w:sz="0" w:space="0" w:color="auto"/>
      </w:divBdr>
    </w:div>
    <w:div w:id="770663065">
      <w:marLeft w:val="640"/>
      <w:marRight w:val="0"/>
      <w:marTop w:val="0"/>
      <w:marBottom w:val="0"/>
      <w:divBdr>
        <w:top w:val="none" w:sz="0" w:space="0" w:color="auto"/>
        <w:left w:val="none" w:sz="0" w:space="0" w:color="auto"/>
        <w:bottom w:val="none" w:sz="0" w:space="0" w:color="auto"/>
        <w:right w:val="none" w:sz="0" w:space="0" w:color="auto"/>
      </w:divBdr>
    </w:div>
    <w:div w:id="770705173">
      <w:marLeft w:val="640"/>
      <w:marRight w:val="0"/>
      <w:marTop w:val="0"/>
      <w:marBottom w:val="0"/>
      <w:divBdr>
        <w:top w:val="none" w:sz="0" w:space="0" w:color="auto"/>
        <w:left w:val="none" w:sz="0" w:space="0" w:color="auto"/>
        <w:bottom w:val="none" w:sz="0" w:space="0" w:color="auto"/>
        <w:right w:val="none" w:sz="0" w:space="0" w:color="auto"/>
      </w:divBdr>
    </w:div>
    <w:div w:id="770902329">
      <w:marLeft w:val="640"/>
      <w:marRight w:val="0"/>
      <w:marTop w:val="0"/>
      <w:marBottom w:val="0"/>
      <w:divBdr>
        <w:top w:val="none" w:sz="0" w:space="0" w:color="auto"/>
        <w:left w:val="none" w:sz="0" w:space="0" w:color="auto"/>
        <w:bottom w:val="none" w:sz="0" w:space="0" w:color="auto"/>
        <w:right w:val="none" w:sz="0" w:space="0" w:color="auto"/>
      </w:divBdr>
    </w:div>
    <w:div w:id="771053910">
      <w:marLeft w:val="640"/>
      <w:marRight w:val="0"/>
      <w:marTop w:val="0"/>
      <w:marBottom w:val="0"/>
      <w:divBdr>
        <w:top w:val="none" w:sz="0" w:space="0" w:color="auto"/>
        <w:left w:val="none" w:sz="0" w:space="0" w:color="auto"/>
        <w:bottom w:val="none" w:sz="0" w:space="0" w:color="auto"/>
        <w:right w:val="none" w:sz="0" w:space="0" w:color="auto"/>
      </w:divBdr>
    </w:div>
    <w:div w:id="771164277">
      <w:marLeft w:val="640"/>
      <w:marRight w:val="0"/>
      <w:marTop w:val="0"/>
      <w:marBottom w:val="0"/>
      <w:divBdr>
        <w:top w:val="none" w:sz="0" w:space="0" w:color="auto"/>
        <w:left w:val="none" w:sz="0" w:space="0" w:color="auto"/>
        <w:bottom w:val="none" w:sz="0" w:space="0" w:color="auto"/>
        <w:right w:val="none" w:sz="0" w:space="0" w:color="auto"/>
      </w:divBdr>
    </w:div>
    <w:div w:id="771245818">
      <w:marLeft w:val="640"/>
      <w:marRight w:val="0"/>
      <w:marTop w:val="0"/>
      <w:marBottom w:val="0"/>
      <w:divBdr>
        <w:top w:val="none" w:sz="0" w:space="0" w:color="auto"/>
        <w:left w:val="none" w:sz="0" w:space="0" w:color="auto"/>
        <w:bottom w:val="none" w:sz="0" w:space="0" w:color="auto"/>
        <w:right w:val="none" w:sz="0" w:space="0" w:color="auto"/>
      </w:divBdr>
    </w:div>
    <w:div w:id="772045462">
      <w:marLeft w:val="640"/>
      <w:marRight w:val="0"/>
      <w:marTop w:val="0"/>
      <w:marBottom w:val="0"/>
      <w:divBdr>
        <w:top w:val="none" w:sz="0" w:space="0" w:color="auto"/>
        <w:left w:val="none" w:sz="0" w:space="0" w:color="auto"/>
        <w:bottom w:val="none" w:sz="0" w:space="0" w:color="auto"/>
        <w:right w:val="none" w:sz="0" w:space="0" w:color="auto"/>
      </w:divBdr>
    </w:div>
    <w:div w:id="772675260">
      <w:marLeft w:val="640"/>
      <w:marRight w:val="0"/>
      <w:marTop w:val="0"/>
      <w:marBottom w:val="0"/>
      <w:divBdr>
        <w:top w:val="none" w:sz="0" w:space="0" w:color="auto"/>
        <w:left w:val="none" w:sz="0" w:space="0" w:color="auto"/>
        <w:bottom w:val="none" w:sz="0" w:space="0" w:color="auto"/>
        <w:right w:val="none" w:sz="0" w:space="0" w:color="auto"/>
      </w:divBdr>
    </w:div>
    <w:div w:id="772819009">
      <w:marLeft w:val="640"/>
      <w:marRight w:val="0"/>
      <w:marTop w:val="0"/>
      <w:marBottom w:val="0"/>
      <w:divBdr>
        <w:top w:val="none" w:sz="0" w:space="0" w:color="auto"/>
        <w:left w:val="none" w:sz="0" w:space="0" w:color="auto"/>
        <w:bottom w:val="none" w:sz="0" w:space="0" w:color="auto"/>
        <w:right w:val="none" w:sz="0" w:space="0" w:color="auto"/>
      </w:divBdr>
    </w:div>
    <w:div w:id="772898379">
      <w:marLeft w:val="640"/>
      <w:marRight w:val="0"/>
      <w:marTop w:val="0"/>
      <w:marBottom w:val="0"/>
      <w:divBdr>
        <w:top w:val="none" w:sz="0" w:space="0" w:color="auto"/>
        <w:left w:val="none" w:sz="0" w:space="0" w:color="auto"/>
        <w:bottom w:val="none" w:sz="0" w:space="0" w:color="auto"/>
        <w:right w:val="none" w:sz="0" w:space="0" w:color="auto"/>
      </w:divBdr>
    </w:div>
    <w:div w:id="773014848">
      <w:marLeft w:val="640"/>
      <w:marRight w:val="0"/>
      <w:marTop w:val="0"/>
      <w:marBottom w:val="0"/>
      <w:divBdr>
        <w:top w:val="none" w:sz="0" w:space="0" w:color="auto"/>
        <w:left w:val="none" w:sz="0" w:space="0" w:color="auto"/>
        <w:bottom w:val="none" w:sz="0" w:space="0" w:color="auto"/>
        <w:right w:val="none" w:sz="0" w:space="0" w:color="auto"/>
      </w:divBdr>
    </w:div>
    <w:div w:id="773325579">
      <w:marLeft w:val="640"/>
      <w:marRight w:val="0"/>
      <w:marTop w:val="0"/>
      <w:marBottom w:val="0"/>
      <w:divBdr>
        <w:top w:val="none" w:sz="0" w:space="0" w:color="auto"/>
        <w:left w:val="none" w:sz="0" w:space="0" w:color="auto"/>
        <w:bottom w:val="none" w:sz="0" w:space="0" w:color="auto"/>
        <w:right w:val="none" w:sz="0" w:space="0" w:color="auto"/>
      </w:divBdr>
    </w:div>
    <w:div w:id="773479665">
      <w:marLeft w:val="640"/>
      <w:marRight w:val="0"/>
      <w:marTop w:val="0"/>
      <w:marBottom w:val="0"/>
      <w:divBdr>
        <w:top w:val="none" w:sz="0" w:space="0" w:color="auto"/>
        <w:left w:val="none" w:sz="0" w:space="0" w:color="auto"/>
        <w:bottom w:val="none" w:sz="0" w:space="0" w:color="auto"/>
        <w:right w:val="none" w:sz="0" w:space="0" w:color="auto"/>
      </w:divBdr>
    </w:div>
    <w:div w:id="773866621">
      <w:marLeft w:val="640"/>
      <w:marRight w:val="0"/>
      <w:marTop w:val="0"/>
      <w:marBottom w:val="0"/>
      <w:divBdr>
        <w:top w:val="none" w:sz="0" w:space="0" w:color="auto"/>
        <w:left w:val="none" w:sz="0" w:space="0" w:color="auto"/>
        <w:bottom w:val="none" w:sz="0" w:space="0" w:color="auto"/>
        <w:right w:val="none" w:sz="0" w:space="0" w:color="auto"/>
      </w:divBdr>
    </w:div>
    <w:div w:id="773945036">
      <w:marLeft w:val="640"/>
      <w:marRight w:val="0"/>
      <w:marTop w:val="0"/>
      <w:marBottom w:val="0"/>
      <w:divBdr>
        <w:top w:val="none" w:sz="0" w:space="0" w:color="auto"/>
        <w:left w:val="none" w:sz="0" w:space="0" w:color="auto"/>
        <w:bottom w:val="none" w:sz="0" w:space="0" w:color="auto"/>
        <w:right w:val="none" w:sz="0" w:space="0" w:color="auto"/>
      </w:divBdr>
    </w:div>
    <w:div w:id="774328972">
      <w:marLeft w:val="640"/>
      <w:marRight w:val="0"/>
      <w:marTop w:val="0"/>
      <w:marBottom w:val="0"/>
      <w:divBdr>
        <w:top w:val="none" w:sz="0" w:space="0" w:color="auto"/>
        <w:left w:val="none" w:sz="0" w:space="0" w:color="auto"/>
        <w:bottom w:val="none" w:sz="0" w:space="0" w:color="auto"/>
        <w:right w:val="none" w:sz="0" w:space="0" w:color="auto"/>
      </w:divBdr>
    </w:div>
    <w:div w:id="774373892">
      <w:marLeft w:val="640"/>
      <w:marRight w:val="0"/>
      <w:marTop w:val="0"/>
      <w:marBottom w:val="0"/>
      <w:divBdr>
        <w:top w:val="none" w:sz="0" w:space="0" w:color="auto"/>
        <w:left w:val="none" w:sz="0" w:space="0" w:color="auto"/>
        <w:bottom w:val="none" w:sz="0" w:space="0" w:color="auto"/>
        <w:right w:val="none" w:sz="0" w:space="0" w:color="auto"/>
      </w:divBdr>
    </w:div>
    <w:div w:id="774787759">
      <w:marLeft w:val="640"/>
      <w:marRight w:val="0"/>
      <w:marTop w:val="0"/>
      <w:marBottom w:val="0"/>
      <w:divBdr>
        <w:top w:val="none" w:sz="0" w:space="0" w:color="auto"/>
        <w:left w:val="none" w:sz="0" w:space="0" w:color="auto"/>
        <w:bottom w:val="none" w:sz="0" w:space="0" w:color="auto"/>
        <w:right w:val="none" w:sz="0" w:space="0" w:color="auto"/>
      </w:divBdr>
    </w:div>
    <w:div w:id="774903401">
      <w:marLeft w:val="640"/>
      <w:marRight w:val="0"/>
      <w:marTop w:val="0"/>
      <w:marBottom w:val="0"/>
      <w:divBdr>
        <w:top w:val="none" w:sz="0" w:space="0" w:color="auto"/>
        <w:left w:val="none" w:sz="0" w:space="0" w:color="auto"/>
        <w:bottom w:val="none" w:sz="0" w:space="0" w:color="auto"/>
        <w:right w:val="none" w:sz="0" w:space="0" w:color="auto"/>
      </w:divBdr>
    </w:div>
    <w:div w:id="774979092">
      <w:marLeft w:val="640"/>
      <w:marRight w:val="0"/>
      <w:marTop w:val="0"/>
      <w:marBottom w:val="0"/>
      <w:divBdr>
        <w:top w:val="none" w:sz="0" w:space="0" w:color="auto"/>
        <w:left w:val="none" w:sz="0" w:space="0" w:color="auto"/>
        <w:bottom w:val="none" w:sz="0" w:space="0" w:color="auto"/>
        <w:right w:val="none" w:sz="0" w:space="0" w:color="auto"/>
      </w:divBdr>
    </w:div>
    <w:div w:id="775055530">
      <w:marLeft w:val="640"/>
      <w:marRight w:val="0"/>
      <w:marTop w:val="0"/>
      <w:marBottom w:val="0"/>
      <w:divBdr>
        <w:top w:val="none" w:sz="0" w:space="0" w:color="auto"/>
        <w:left w:val="none" w:sz="0" w:space="0" w:color="auto"/>
        <w:bottom w:val="none" w:sz="0" w:space="0" w:color="auto"/>
        <w:right w:val="none" w:sz="0" w:space="0" w:color="auto"/>
      </w:divBdr>
    </w:div>
    <w:div w:id="775103161">
      <w:marLeft w:val="640"/>
      <w:marRight w:val="0"/>
      <w:marTop w:val="0"/>
      <w:marBottom w:val="0"/>
      <w:divBdr>
        <w:top w:val="none" w:sz="0" w:space="0" w:color="auto"/>
        <w:left w:val="none" w:sz="0" w:space="0" w:color="auto"/>
        <w:bottom w:val="none" w:sz="0" w:space="0" w:color="auto"/>
        <w:right w:val="none" w:sz="0" w:space="0" w:color="auto"/>
      </w:divBdr>
    </w:div>
    <w:div w:id="775296066">
      <w:marLeft w:val="640"/>
      <w:marRight w:val="0"/>
      <w:marTop w:val="0"/>
      <w:marBottom w:val="0"/>
      <w:divBdr>
        <w:top w:val="none" w:sz="0" w:space="0" w:color="auto"/>
        <w:left w:val="none" w:sz="0" w:space="0" w:color="auto"/>
        <w:bottom w:val="none" w:sz="0" w:space="0" w:color="auto"/>
        <w:right w:val="none" w:sz="0" w:space="0" w:color="auto"/>
      </w:divBdr>
    </w:div>
    <w:div w:id="775516379">
      <w:marLeft w:val="640"/>
      <w:marRight w:val="0"/>
      <w:marTop w:val="0"/>
      <w:marBottom w:val="0"/>
      <w:divBdr>
        <w:top w:val="none" w:sz="0" w:space="0" w:color="auto"/>
        <w:left w:val="none" w:sz="0" w:space="0" w:color="auto"/>
        <w:bottom w:val="none" w:sz="0" w:space="0" w:color="auto"/>
        <w:right w:val="none" w:sz="0" w:space="0" w:color="auto"/>
      </w:divBdr>
    </w:div>
    <w:div w:id="775716198">
      <w:marLeft w:val="640"/>
      <w:marRight w:val="0"/>
      <w:marTop w:val="0"/>
      <w:marBottom w:val="0"/>
      <w:divBdr>
        <w:top w:val="none" w:sz="0" w:space="0" w:color="auto"/>
        <w:left w:val="none" w:sz="0" w:space="0" w:color="auto"/>
        <w:bottom w:val="none" w:sz="0" w:space="0" w:color="auto"/>
        <w:right w:val="none" w:sz="0" w:space="0" w:color="auto"/>
      </w:divBdr>
    </w:div>
    <w:div w:id="775751443">
      <w:marLeft w:val="640"/>
      <w:marRight w:val="0"/>
      <w:marTop w:val="0"/>
      <w:marBottom w:val="0"/>
      <w:divBdr>
        <w:top w:val="none" w:sz="0" w:space="0" w:color="auto"/>
        <w:left w:val="none" w:sz="0" w:space="0" w:color="auto"/>
        <w:bottom w:val="none" w:sz="0" w:space="0" w:color="auto"/>
        <w:right w:val="none" w:sz="0" w:space="0" w:color="auto"/>
      </w:divBdr>
    </w:div>
    <w:div w:id="775826470">
      <w:marLeft w:val="640"/>
      <w:marRight w:val="0"/>
      <w:marTop w:val="0"/>
      <w:marBottom w:val="0"/>
      <w:divBdr>
        <w:top w:val="none" w:sz="0" w:space="0" w:color="auto"/>
        <w:left w:val="none" w:sz="0" w:space="0" w:color="auto"/>
        <w:bottom w:val="none" w:sz="0" w:space="0" w:color="auto"/>
        <w:right w:val="none" w:sz="0" w:space="0" w:color="auto"/>
      </w:divBdr>
    </w:div>
    <w:div w:id="775977050">
      <w:marLeft w:val="640"/>
      <w:marRight w:val="0"/>
      <w:marTop w:val="0"/>
      <w:marBottom w:val="0"/>
      <w:divBdr>
        <w:top w:val="none" w:sz="0" w:space="0" w:color="auto"/>
        <w:left w:val="none" w:sz="0" w:space="0" w:color="auto"/>
        <w:bottom w:val="none" w:sz="0" w:space="0" w:color="auto"/>
        <w:right w:val="none" w:sz="0" w:space="0" w:color="auto"/>
      </w:divBdr>
    </w:div>
    <w:div w:id="776216974">
      <w:marLeft w:val="640"/>
      <w:marRight w:val="0"/>
      <w:marTop w:val="0"/>
      <w:marBottom w:val="0"/>
      <w:divBdr>
        <w:top w:val="none" w:sz="0" w:space="0" w:color="auto"/>
        <w:left w:val="none" w:sz="0" w:space="0" w:color="auto"/>
        <w:bottom w:val="none" w:sz="0" w:space="0" w:color="auto"/>
        <w:right w:val="none" w:sz="0" w:space="0" w:color="auto"/>
      </w:divBdr>
    </w:div>
    <w:div w:id="776293814">
      <w:marLeft w:val="640"/>
      <w:marRight w:val="0"/>
      <w:marTop w:val="0"/>
      <w:marBottom w:val="0"/>
      <w:divBdr>
        <w:top w:val="none" w:sz="0" w:space="0" w:color="auto"/>
        <w:left w:val="none" w:sz="0" w:space="0" w:color="auto"/>
        <w:bottom w:val="none" w:sz="0" w:space="0" w:color="auto"/>
        <w:right w:val="none" w:sz="0" w:space="0" w:color="auto"/>
      </w:divBdr>
    </w:div>
    <w:div w:id="776489099">
      <w:marLeft w:val="640"/>
      <w:marRight w:val="0"/>
      <w:marTop w:val="0"/>
      <w:marBottom w:val="0"/>
      <w:divBdr>
        <w:top w:val="none" w:sz="0" w:space="0" w:color="auto"/>
        <w:left w:val="none" w:sz="0" w:space="0" w:color="auto"/>
        <w:bottom w:val="none" w:sz="0" w:space="0" w:color="auto"/>
        <w:right w:val="none" w:sz="0" w:space="0" w:color="auto"/>
      </w:divBdr>
    </w:div>
    <w:div w:id="776561909">
      <w:marLeft w:val="640"/>
      <w:marRight w:val="0"/>
      <w:marTop w:val="0"/>
      <w:marBottom w:val="0"/>
      <w:divBdr>
        <w:top w:val="none" w:sz="0" w:space="0" w:color="auto"/>
        <w:left w:val="none" w:sz="0" w:space="0" w:color="auto"/>
        <w:bottom w:val="none" w:sz="0" w:space="0" w:color="auto"/>
        <w:right w:val="none" w:sz="0" w:space="0" w:color="auto"/>
      </w:divBdr>
    </w:div>
    <w:div w:id="776676362">
      <w:marLeft w:val="640"/>
      <w:marRight w:val="0"/>
      <w:marTop w:val="0"/>
      <w:marBottom w:val="0"/>
      <w:divBdr>
        <w:top w:val="none" w:sz="0" w:space="0" w:color="auto"/>
        <w:left w:val="none" w:sz="0" w:space="0" w:color="auto"/>
        <w:bottom w:val="none" w:sz="0" w:space="0" w:color="auto"/>
        <w:right w:val="none" w:sz="0" w:space="0" w:color="auto"/>
      </w:divBdr>
    </w:div>
    <w:div w:id="776681078">
      <w:marLeft w:val="640"/>
      <w:marRight w:val="0"/>
      <w:marTop w:val="0"/>
      <w:marBottom w:val="0"/>
      <w:divBdr>
        <w:top w:val="none" w:sz="0" w:space="0" w:color="auto"/>
        <w:left w:val="none" w:sz="0" w:space="0" w:color="auto"/>
        <w:bottom w:val="none" w:sz="0" w:space="0" w:color="auto"/>
        <w:right w:val="none" w:sz="0" w:space="0" w:color="auto"/>
      </w:divBdr>
    </w:div>
    <w:div w:id="776827522">
      <w:marLeft w:val="640"/>
      <w:marRight w:val="0"/>
      <w:marTop w:val="0"/>
      <w:marBottom w:val="0"/>
      <w:divBdr>
        <w:top w:val="none" w:sz="0" w:space="0" w:color="auto"/>
        <w:left w:val="none" w:sz="0" w:space="0" w:color="auto"/>
        <w:bottom w:val="none" w:sz="0" w:space="0" w:color="auto"/>
        <w:right w:val="none" w:sz="0" w:space="0" w:color="auto"/>
      </w:divBdr>
    </w:div>
    <w:div w:id="776869003">
      <w:marLeft w:val="640"/>
      <w:marRight w:val="0"/>
      <w:marTop w:val="0"/>
      <w:marBottom w:val="0"/>
      <w:divBdr>
        <w:top w:val="none" w:sz="0" w:space="0" w:color="auto"/>
        <w:left w:val="none" w:sz="0" w:space="0" w:color="auto"/>
        <w:bottom w:val="none" w:sz="0" w:space="0" w:color="auto"/>
        <w:right w:val="none" w:sz="0" w:space="0" w:color="auto"/>
      </w:divBdr>
    </w:div>
    <w:div w:id="777019350">
      <w:marLeft w:val="640"/>
      <w:marRight w:val="0"/>
      <w:marTop w:val="0"/>
      <w:marBottom w:val="0"/>
      <w:divBdr>
        <w:top w:val="none" w:sz="0" w:space="0" w:color="auto"/>
        <w:left w:val="none" w:sz="0" w:space="0" w:color="auto"/>
        <w:bottom w:val="none" w:sz="0" w:space="0" w:color="auto"/>
        <w:right w:val="none" w:sz="0" w:space="0" w:color="auto"/>
      </w:divBdr>
    </w:div>
    <w:div w:id="777721022">
      <w:marLeft w:val="640"/>
      <w:marRight w:val="0"/>
      <w:marTop w:val="0"/>
      <w:marBottom w:val="0"/>
      <w:divBdr>
        <w:top w:val="none" w:sz="0" w:space="0" w:color="auto"/>
        <w:left w:val="none" w:sz="0" w:space="0" w:color="auto"/>
        <w:bottom w:val="none" w:sz="0" w:space="0" w:color="auto"/>
        <w:right w:val="none" w:sz="0" w:space="0" w:color="auto"/>
      </w:divBdr>
    </w:div>
    <w:div w:id="777797394">
      <w:marLeft w:val="480"/>
      <w:marRight w:val="0"/>
      <w:marTop w:val="0"/>
      <w:marBottom w:val="0"/>
      <w:divBdr>
        <w:top w:val="none" w:sz="0" w:space="0" w:color="auto"/>
        <w:left w:val="none" w:sz="0" w:space="0" w:color="auto"/>
        <w:bottom w:val="none" w:sz="0" w:space="0" w:color="auto"/>
        <w:right w:val="none" w:sz="0" w:space="0" w:color="auto"/>
      </w:divBdr>
    </w:div>
    <w:div w:id="777798014">
      <w:marLeft w:val="640"/>
      <w:marRight w:val="0"/>
      <w:marTop w:val="0"/>
      <w:marBottom w:val="0"/>
      <w:divBdr>
        <w:top w:val="none" w:sz="0" w:space="0" w:color="auto"/>
        <w:left w:val="none" w:sz="0" w:space="0" w:color="auto"/>
        <w:bottom w:val="none" w:sz="0" w:space="0" w:color="auto"/>
        <w:right w:val="none" w:sz="0" w:space="0" w:color="auto"/>
      </w:divBdr>
    </w:div>
    <w:div w:id="777869262">
      <w:marLeft w:val="640"/>
      <w:marRight w:val="0"/>
      <w:marTop w:val="0"/>
      <w:marBottom w:val="0"/>
      <w:divBdr>
        <w:top w:val="none" w:sz="0" w:space="0" w:color="auto"/>
        <w:left w:val="none" w:sz="0" w:space="0" w:color="auto"/>
        <w:bottom w:val="none" w:sz="0" w:space="0" w:color="auto"/>
        <w:right w:val="none" w:sz="0" w:space="0" w:color="auto"/>
      </w:divBdr>
    </w:div>
    <w:div w:id="778178321">
      <w:marLeft w:val="480"/>
      <w:marRight w:val="0"/>
      <w:marTop w:val="0"/>
      <w:marBottom w:val="0"/>
      <w:divBdr>
        <w:top w:val="none" w:sz="0" w:space="0" w:color="auto"/>
        <w:left w:val="none" w:sz="0" w:space="0" w:color="auto"/>
        <w:bottom w:val="none" w:sz="0" w:space="0" w:color="auto"/>
        <w:right w:val="none" w:sz="0" w:space="0" w:color="auto"/>
      </w:divBdr>
    </w:div>
    <w:div w:id="778334661">
      <w:marLeft w:val="640"/>
      <w:marRight w:val="0"/>
      <w:marTop w:val="0"/>
      <w:marBottom w:val="0"/>
      <w:divBdr>
        <w:top w:val="none" w:sz="0" w:space="0" w:color="auto"/>
        <w:left w:val="none" w:sz="0" w:space="0" w:color="auto"/>
        <w:bottom w:val="none" w:sz="0" w:space="0" w:color="auto"/>
        <w:right w:val="none" w:sz="0" w:space="0" w:color="auto"/>
      </w:divBdr>
    </w:div>
    <w:div w:id="778598808">
      <w:marLeft w:val="480"/>
      <w:marRight w:val="0"/>
      <w:marTop w:val="0"/>
      <w:marBottom w:val="0"/>
      <w:divBdr>
        <w:top w:val="none" w:sz="0" w:space="0" w:color="auto"/>
        <w:left w:val="none" w:sz="0" w:space="0" w:color="auto"/>
        <w:bottom w:val="none" w:sz="0" w:space="0" w:color="auto"/>
        <w:right w:val="none" w:sz="0" w:space="0" w:color="auto"/>
      </w:divBdr>
    </w:div>
    <w:div w:id="778791932">
      <w:marLeft w:val="640"/>
      <w:marRight w:val="0"/>
      <w:marTop w:val="0"/>
      <w:marBottom w:val="0"/>
      <w:divBdr>
        <w:top w:val="none" w:sz="0" w:space="0" w:color="auto"/>
        <w:left w:val="none" w:sz="0" w:space="0" w:color="auto"/>
        <w:bottom w:val="none" w:sz="0" w:space="0" w:color="auto"/>
        <w:right w:val="none" w:sz="0" w:space="0" w:color="auto"/>
      </w:divBdr>
    </w:div>
    <w:div w:id="778794946">
      <w:marLeft w:val="640"/>
      <w:marRight w:val="0"/>
      <w:marTop w:val="0"/>
      <w:marBottom w:val="0"/>
      <w:divBdr>
        <w:top w:val="none" w:sz="0" w:space="0" w:color="auto"/>
        <w:left w:val="none" w:sz="0" w:space="0" w:color="auto"/>
        <w:bottom w:val="none" w:sz="0" w:space="0" w:color="auto"/>
        <w:right w:val="none" w:sz="0" w:space="0" w:color="auto"/>
      </w:divBdr>
    </w:div>
    <w:div w:id="778992145">
      <w:marLeft w:val="640"/>
      <w:marRight w:val="0"/>
      <w:marTop w:val="0"/>
      <w:marBottom w:val="0"/>
      <w:divBdr>
        <w:top w:val="none" w:sz="0" w:space="0" w:color="auto"/>
        <w:left w:val="none" w:sz="0" w:space="0" w:color="auto"/>
        <w:bottom w:val="none" w:sz="0" w:space="0" w:color="auto"/>
        <w:right w:val="none" w:sz="0" w:space="0" w:color="auto"/>
      </w:divBdr>
    </w:div>
    <w:div w:id="779109637">
      <w:marLeft w:val="640"/>
      <w:marRight w:val="0"/>
      <w:marTop w:val="0"/>
      <w:marBottom w:val="0"/>
      <w:divBdr>
        <w:top w:val="none" w:sz="0" w:space="0" w:color="auto"/>
        <w:left w:val="none" w:sz="0" w:space="0" w:color="auto"/>
        <w:bottom w:val="none" w:sz="0" w:space="0" w:color="auto"/>
        <w:right w:val="none" w:sz="0" w:space="0" w:color="auto"/>
      </w:divBdr>
    </w:div>
    <w:div w:id="779229754">
      <w:marLeft w:val="640"/>
      <w:marRight w:val="0"/>
      <w:marTop w:val="0"/>
      <w:marBottom w:val="0"/>
      <w:divBdr>
        <w:top w:val="none" w:sz="0" w:space="0" w:color="auto"/>
        <w:left w:val="none" w:sz="0" w:space="0" w:color="auto"/>
        <w:bottom w:val="none" w:sz="0" w:space="0" w:color="auto"/>
        <w:right w:val="none" w:sz="0" w:space="0" w:color="auto"/>
      </w:divBdr>
    </w:div>
    <w:div w:id="779565267">
      <w:marLeft w:val="640"/>
      <w:marRight w:val="0"/>
      <w:marTop w:val="0"/>
      <w:marBottom w:val="0"/>
      <w:divBdr>
        <w:top w:val="none" w:sz="0" w:space="0" w:color="auto"/>
        <w:left w:val="none" w:sz="0" w:space="0" w:color="auto"/>
        <w:bottom w:val="none" w:sz="0" w:space="0" w:color="auto"/>
        <w:right w:val="none" w:sz="0" w:space="0" w:color="auto"/>
      </w:divBdr>
    </w:div>
    <w:div w:id="780875418">
      <w:marLeft w:val="640"/>
      <w:marRight w:val="0"/>
      <w:marTop w:val="0"/>
      <w:marBottom w:val="0"/>
      <w:divBdr>
        <w:top w:val="none" w:sz="0" w:space="0" w:color="auto"/>
        <w:left w:val="none" w:sz="0" w:space="0" w:color="auto"/>
        <w:bottom w:val="none" w:sz="0" w:space="0" w:color="auto"/>
        <w:right w:val="none" w:sz="0" w:space="0" w:color="auto"/>
      </w:divBdr>
    </w:div>
    <w:div w:id="781000126">
      <w:marLeft w:val="640"/>
      <w:marRight w:val="0"/>
      <w:marTop w:val="0"/>
      <w:marBottom w:val="0"/>
      <w:divBdr>
        <w:top w:val="none" w:sz="0" w:space="0" w:color="auto"/>
        <w:left w:val="none" w:sz="0" w:space="0" w:color="auto"/>
        <w:bottom w:val="none" w:sz="0" w:space="0" w:color="auto"/>
        <w:right w:val="none" w:sz="0" w:space="0" w:color="auto"/>
      </w:divBdr>
    </w:div>
    <w:div w:id="781194380">
      <w:marLeft w:val="640"/>
      <w:marRight w:val="0"/>
      <w:marTop w:val="0"/>
      <w:marBottom w:val="0"/>
      <w:divBdr>
        <w:top w:val="none" w:sz="0" w:space="0" w:color="auto"/>
        <w:left w:val="none" w:sz="0" w:space="0" w:color="auto"/>
        <w:bottom w:val="none" w:sz="0" w:space="0" w:color="auto"/>
        <w:right w:val="none" w:sz="0" w:space="0" w:color="auto"/>
      </w:divBdr>
    </w:div>
    <w:div w:id="781454871">
      <w:marLeft w:val="640"/>
      <w:marRight w:val="0"/>
      <w:marTop w:val="0"/>
      <w:marBottom w:val="0"/>
      <w:divBdr>
        <w:top w:val="none" w:sz="0" w:space="0" w:color="auto"/>
        <w:left w:val="none" w:sz="0" w:space="0" w:color="auto"/>
        <w:bottom w:val="none" w:sz="0" w:space="0" w:color="auto"/>
        <w:right w:val="none" w:sz="0" w:space="0" w:color="auto"/>
      </w:divBdr>
    </w:div>
    <w:div w:id="781874412">
      <w:marLeft w:val="640"/>
      <w:marRight w:val="0"/>
      <w:marTop w:val="0"/>
      <w:marBottom w:val="0"/>
      <w:divBdr>
        <w:top w:val="none" w:sz="0" w:space="0" w:color="auto"/>
        <w:left w:val="none" w:sz="0" w:space="0" w:color="auto"/>
        <w:bottom w:val="none" w:sz="0" w:space="0" w:color="auto"/>
        <w:right w:val="none" w:sz="0" w:space="0" w:color="auto"/>
      </w:divBdr>
    </w:div>
    <w:div w:id="782071819">
      <w:marLeft w:val="640"/>
      <w:marRight w:val="0"/>
      <w:marTop w:val="0"/>
      <w:marBottom w:val="0"/>
      <w:divBdr>
        <w:top w:val="none" w:sz="0" w:space="0" w:color="auto"/>
        <w:left w:val="none" w:sz="0" w:space="0" w:color="auto"/>
        <w:bottom w:val="none" w:sz="0" w:space="0" w:color="auto"/>
        <w:right w:val="none" w:sz="0" w:space="0" w:color="auto"/>
      </w:divBdr>
    </w:div>
    <w:div w:id="782265675">
      <w:marLeft w:val="640"/>
      <w:marRight w:val="0"/>
      <w:marTop w:val="0"/>
      <w:marBottom w:val="0"/>
      <w:divBdr>
        <w:top w:val="none" w:sz="0" w:space="0" w:color="auto"/>
        <w:left w:val="none" w:sz="0" w:space="0" w:color="auto"/>
        <w:bottom w:val="none" w:sz="0" w:space="0" w:color="auto"/>
        <w:right w:val="none" w:sz="0" w:space="0" w:color="auto"/>
      </w:divBdr>
    </w:div>
    <w:div w:id="782312880">
      <w:marLeft w:val="640"/>
      <w:marRight w:val="0"/>
      <w:marTop w:val="0"/>
      <w:marBottom w:val="0"/>
      <w:divBdr>
        <w:top w:val="none" w:sz="0" w:space="0" w:color="auto"/>
        <w:left w:val="none" w:sz="0" w:space="0" w:color="auto"/>
        <w:bottom w:val="none" w:sz="0" w:space="0" w:color="auto"/>
        <w:right w:val="none" w:sz="0" w:space="0" w:color="auto"/>
      </w:divBdr>
    </w:div>
    <w:div w:id="782580367">
      <w:marLeft w:val="640"/>
      <w:marRight w:val="0"/>
      <w:marTop w:val="0"/>
      <w:marBottom w:val="0"/>
      <w:divBdr>
        <w:top w:val="none" w:sz="0" w:space="0" w:color="auto"/>
        <w:left w:val="none" w:sz="0" w:space="0" w:color="auto"/>
        <w:bottom w:val="none" w:sz="0" w:space="0" w:color="auto"/>
        <w:right w:val="none" w:sz="0" w:space="0" w:color="auto"/>
      </w:divBdr>
    </w:div>
    <w:div w:id="782770763">
      <w:marLeft w:val="640"/>
      <w:marRight w:val="0"/>
      <w:marTop w:val="0"/>
      <w:marBottom w:val="0"/>
      <w:divBdr>
        <w:top w:val="none" w:sz="0" w:space="0" w:color="auto"/>
        <w:left w:val="none" w:sz="0" w:space="0" w:color="auto"/>
        <w:bottom w:val="none" w:sz="0" w:space="0" w:color="auto"/>
        <w:right w:val="none" w:sz="0" w:space="0" w:color="auto"/>
      </w:divBdr>
    </w:div>
    <w:div w:id="782849767">
      <w:marLeft w:val="640"/>
      <w:marRight w:val="0"/>
      <w:marTop w:val="0"/>
      <w:marBottom w:val="0"/>
      <w:divBdr>
        <w:top w:val="none" w:sz="0" w:space="0" w:color="auto"/>
        <w:left w:val="none" w:sz="0" w:space="0" w:color="auto"/>
        <w:bottom w:val="none" w:sz="0" w:space="0" w:color="auto"/>
        <w:right w:val="none" w:sz="0" w:space="0" w:color="auto"/>
      </w:divBdr>
    </w:div>
    <w:div w:id="782967907">
      <w:marLeft w:val="480"/>
      <w:marRight w:val="0"/>
      <w:marTop w:val="0"/>
      <w:marBottom w:val="0"/>
      <w:divBdr>
        <w:top w:val="none" w:sz="0" w:space="0" w:color="auto"/>
        <w:left w:val="none" w:sz="0" w:space="0" w:color="auto"/>
        <w:bottom w:val="none" w:sz="0" w:space="0" w:color="auto"/>
        <w:right w:val="none" w:sz="0" w:space="0" w:color="auto"/>
      </w:divBdr>
    </w:div>
    <w:div w:id="783040433">
      <w:marLeft w:val="640"/>
      <w:marRight w:val="0"/>
      <w:marTop w:val="0"/>
      <w:marBottom w:val="0"/>
      <w:divBdr>
        <w:top w:val="none" w:sz="0" w:space="0" w:color="auto"/>
        <w:left w:val="none" w:sz="0" w:space="0" w:color="auto"/>
        <w:bottom w:val="none" w:sz="0" w:space="0" w:color="auto"/>
        <w:right w:val="none" w:sz="0" w:space="0" w:color="auto"/>
      </w:divBdr>
    </w:div>
    <w:div w:id="783352908">
      <w:marLeft w:val="640"/>
      <w:marRight w:val="0"/>
      <w:marTop w:val="0"/>
      <w:marBottom w:val="0"/>
      <w:divBdr>
        <w:top w:val="none" w:sz="0" w:space="0" w:color="auto"/>
        <w:left w:val="none" w:sz="0" w:space="0" w:color="auto"/>
        <w:bottom w:val="none" w:sz="0" w:space="0" w:color="auto"/>
        <w:right w:val="none" w:sz="0" w:space="0" w:color="auto"/>
      </w:divBdr>
    </w:div>
    <w:div w:id="783579828">
      <w:marLeft w:val="640"/>
      <w:marRight w:val="0"/>
      <w:marTop w:val="0"/>
      <w:marBottom w:val="0"/>
      <w:divBdr>
        <w:top w:val="none" w:sz="0" w:space="0" w:color="auto"/>
        <w:left w:val="none" w:sz="0" w:space="0" w:color="auto"/>
        <w:bottom w:val="none" w:sz="0" w:space="0" w:color="auto"/>
        <w:right w:val="none" w:sz="0" w:space="0" w:color="auto"/>
      </w:divBdr>
    </w:div>
    <w:div w:id="783615532">
      <w:marLeft w:val="640"/>
      <w:marRight w:val="0"/>
      <w:marTop w:val="0"/>
      <w:marBottom w:val="0"/>
      <w:divBdr>
        <w:top w:val="none" w:sz="0" w:space="0" w:color="auto"/>
        <w:left w:val="none" w:sz="0" w:space="0" w:color="auto"/>
        <w:bottom w:val="none" w:sz="0" w:space="0" w:color="auto"/>
        <w:right w:val="none" w:sz="0" w:space="0" w:color="auto"/>
      </w:divBdr>
    </w:div>
    <w:div w:id="783623082">
      <w:marLeft w:val="640"/>
      <w:marRight w:val="0"/>
      <w:marTop w:val="0"/>
      <w:marBottom w:val="0"/>
      <w:divBdr>
        <w:top w:val="none" w:sz="0" w:space="0" w:color="auto"/>
        <w:left w:val="none" w:sz="0" w:space="0" w:color="auto"/>
        <w:bottom w:val="none" w:sz="0" w:space="0" w:color="auto"/>
        <w:right w:val="none" w:sz="0" w:space="0" w:color="auto"/>
      </w:divBdr>
    </w:div>
    <w:div w:id="783814714">
      <w:marLeft w:val="640"/>
      <w:marRight w:val="0"/>
      <w:marTop w:val="0"/>
      <w:marBottom w:val="0"/>
      <w:divBdr>
        <w:top w:val="none" w:sz="0" w:space="0" w:color="auto"/>
        <w:left w:val="none" w:sz="0" w:space="0" w:color="auto"/>
        <w:bottom w:val="none" w:sz="0" w:space="0" w:color="auto"/>
        <w:right w:val="none" w:sz="0" w:space="0" w:color="auto"/>
      </w:divBdr>
    </w:div>
    <w:div w:id="783886755">
      <w:marLeft w:val="640"/>
      <w:marRight w:val="0"/>
      <w:marTop w:val="0"/>
      <w:marBottom w:val="0"/>
      <w:divBdr>
        <w:top w:val="none" w:sz="0" w:space="0" w:color="auto"/>
        <w:left w:val="none" w:sz="0" w:space="0" w:color="auto"/>
        <w:bottom w:val="none" w:sz="0" w:space="0" w:color="auto"/>
        <w:right w:val="none" w:sz="0" w:space="0" w:color="auto"/>
      </w:divBdr>
    </w:div>
    <w:div w:id="784080381">
      <w:marLeft w:val="640"/>
      <w:marRight w:val="0"/>
      <w:marTop w:val="0"/>
      <w:marBottom w:val="0"/>
      <w:divBdr>
        <w:top w:val="none" w:sz="0" w:space="0" w:color="auto"/>
        <w:left w:val="none" w:sz="0" w:space="0" w:color="auto"/>
        <w:bottom w:val="none" w:sz="0" w:space="0" w:color="auto"/>
        <w:right w:val="none" w:sz="0" w:space="0" w:color="auto"/>
      </w:divBdr>
    </w:div>
    <w:div w:id="784421210">
      <w:marLeft w:val="640"/>
      <w:marRight w:val="0"/>
      <w:marTop w:val="0"/>
      <w:marBottom w:val="0"/>
      <w:divBdr>
        <w:top w:val="none" w:sz="0" w:space="0" w:color="auto"/>
        <w:left w:val="none" w:sz="0" w:space="0" w:color="auto"/>
        <w:bottom w:val="none" w:sz="0" w:space="0" w:color="auto"/>
        <w:right w:val="none" w:sz="0" w:space="0" w:color="auto"/>
      </w:divBdr>
    </w:div>
    <w:div w:id="784495834">
      <w:marLeft w:val="640"/>
      <w:marRight w:val="0"/>
      <w:marTop w:val="0"/>
      <w:marBottom w:val="0"/>
      <w:divBdr>
        <w:top w:val="none" w:sz="0" w:space="0" w:color="auto"/>
        <w:left w:val="none" w:sz="0" w:space="0" w:color="auto"/>
        <w:bottom w:val="none" w:sz="0" w:space="0" w:color="auto"/>
        <w:right w:val="none" w:sz="0" w:space="0" w:color="auto"/>
      </w:divBdr>
    </w:div>
    <w:div w:id="784694117">
      <w:marLeft w:val="640"/>
      <w:marRight w:val="0"/>
      <w:marTop w:val="0"/>
      <w:marBottom w:val="0"/>
      <w:divBdr>
        <w:top w:val="none" w:sz="0" w:space="0" w:color="auto"/>
        <w:left w:val="none" w:sz="0" w:space="0" w:color="auto"/>
        <w:bottom w:val="none" w:sz="0" w:space="0" w:color="auto"/>
        <w:right w:val="none" w:sz="0" w:space="0" w:color="auto"/>
      </w:divBdr>
    </w:div>
    <w:div w:id="784929831">
      <w:marLeft w:val="640"/>
      <w:marRight w:val="0"/>
      <w:marTop w:val="0"/>
      <w:marBottom w:val="0"/>
      <w:divBdr>
        <w:top w:val="none" w:sz="0" w:space="0" w:color="auto"/>
        <w:left w:val="none" w:sz="0" w:space="0" w:color="auto"/>
        <w:bottom w:val="none" w:sz="0" w:space="0" w:color="auto"/>
        <w:right w:val="none" w:sz="0" w:space="0" w:color="auto"/>
      </w:divBdr>
    </w:div>
    <w:div w:id="785123080">
      <w:marLeft w:val="640"/>
      <w:marRight w:val="0"/>
      <w:marTop w:val="0"/>
      <w:marBottom w:val="0"/>
      <w:divBdr>
        <w:top w:val="none" w:sz="0" w:space="0" w:color="auto"/>
        <w:left w:val="none" w:sz="0" w:space="0" w:color="auto"/>
        <w:bottom w:val="none" w:sz="0" w:space="0" w:color="auto"/>
        <w:right w:val="none" w:sz="0" w:space="0" w:color="auto"/>
      </w:divBdr>
    </w:div>
    <w:div w:id="785201097">
      <w:marLeft w:val="640"/>
      <w:marRight w:val="0"/>
      <w:marTop w:val="0"/>
      <w:marBottom w:val="0"/>
      <w:divBdr>
        <w:top w:val="none" w:sz="0" w:space="0" w:color="auto"/>
        <w:left w:val="none" w:sz="0" w:space="0" w:color="auto"/>
        <w:bottom w:val="none" w:sz="0" w:space="0" w:color="auto"/>
        <w:right w:val="none" w:sz="0" w:space="0" w:color="auto"/>
      </w:divBdr>
    </w:div>
    <w:div w:id="785461518">
      <w:marLeft w:val="640"/>
      <w:marRight w:val="0"/>
      <w:marTop w:val="0"/>
      <w:marBottom w:val="0"/>
      <w:divBdr>
        <w:top w:val="none" w:sz="0" w:space="0" w:color="auto"/>
        <w:left w:val="none" w:sz="0" w:space="0" w:color="auto"/>
        <w:bottom w:val="none" w:sz="0" w:space="0" w:color="auto"/>
        <w:right w:val="none" w:sz="0" w:space="0" w:color="auto"/>
      </w:divBdr>
    </w:div>
    <w:div w:id="785465091">
      <w:marLeft w:val="640"/>
      <w:marRight w:val="0"/>
      <w:marTop w:val="0"/>
      <w:marBottom w:val="0"/>
      <w:divBdr>
        <w:top w:val="none" w:sz="0" w:space="0" w:color="auto"/>
        <w:left w:val="none" w:sz="0" w:space="0" w:color="auto"/>
        <w:bottom w:val="none" w:sz="0" w:space="0" w:color="auto"/>
        <w:right w:val="none" w:sz="0" w:space="0" w:color="auto"/>
      </w:divBdr>
    </w:div>
    <w:div w:id="785536956">
      <w:marLeft w:val="640"/>
      <w:marRight w:val="0"/>
      <w:marTop w:val="0"/>
      <w:marBottom w:val="0"/>
      <w:divBdr>
        <w:top w:val="none" w:sz="0" w:space="0" w:color="auto"/>
        <w:left w:val="none" w:sz="0" w:space="0" w:color="auto"/>
        <w:bottom w:val="none" w:sz="0" w:space="0" w:color="auto"/>
        <w:right w:val="none" w:sz="0" w:space="0" w:color="auto"/>
      </w:divBdr>
    </w:div>
    <w:div w:id="785848178">
      <w:marLeft w:val="640"/>
      <w:marRight w:val="0"/>
      <w:marTop w:val="0"/>
      <w:marBottom w:val="0"/>
      <w:divBdr>
        <w:top w:val="none" w:sz="0" w:space="0" w:color="auto"/>
        <w:left w:val="none" w:sz="0" w:space="0" w:color="auto"/>
        <w:bottom w:val="none" w:sz="0" w:space="0" w:color="auto"/>
        <w:right w:val="none" w:sz="0" w:space="0" w:color="auto"/>
      </w:divBdr>
    </w:div>
    <w:div w:id="785850886">
      <w:marLeft w:val="640"/>
      <w:marRight w:val="0"/>
      <w:marTop w:val="0"/>
      <w:marBottom w:val="0"/>
      <w:divBdr>
        <w:top w:val="none" w:sz="0" w:space="0" w:color="auto"/>
        <w:left w:val="none" w:sz="0" w:space="0" w:color="auto"/>
        <w:bottom w:val="none" w:sz="0" w:space="0" w:color="auto"/>
        <w:right w:val="none" w:sz="0" w:space="0" w:color="auto"/>
      </w:divBdr>
    </w:div>
    <w:div w:id="785854186">
      <w:marLeft w:val="480"/>
      <w:marRight w:val="0"/>
      <w:marTop w:val="0"/>
      <w:marBottom w:val="0"/>
      <w:divBdr>
        <w:top w:val="none" w:sz="0" w:space="0" w:color="auto"/>
        <w:left w:val="none" w:sz="0" w:space="0" w:color="auto"/>
        <w:bottom w:val="none" w:sz="0" w:space="0" w:color="auto"/>
        <w:right w:val="none" w:sz="0" w:space="0" w:color="auto"/>
      </w:divBdr>
    </w:div>
    <w:div w:id="785926907">
      <w:marLeft w:val="640"/>
      <w:marRight w:val="0"/>
      <w:marTop w:val="0"/>
      <w:marBottom w:val="0"/>
      <w:divBdr>
        <w:top w:val="none" w:sz="0" w:space="0" w:color="auto"/>
        <w:left w:val="none" w:sz="0" w:space="0" w:color="auto"/>
        <w:bottom w:val="none" w:sz="0" w:space="0" w:color="auto"/>
        <w:right w:val="none" w:sz="0" w:space="0" w:color="auto"/>
      </w:divBdr>
    </w:div>
    <w:div w:id="786119720">
      <w:marLeft w:val="640"/>
      <w:marRight w:val="0"/>
      <w:marTop w:val="0"/>
      <w:marBottom w:val="0"/>
      <w:divBdr>
        <w:top w:val="none" w:sz="0" w:space="0" w:color="auto"/>
        <w:left w:val="none" w:sz="0" w:space="0" w:color="auto"/>
        <w:bottom w:val="none" w:sz="0" w:space="0" w:color="auto"/>
        <w:right w:val="none" w:sz="0" w:space="0" w:color="auto"/>
      </w:divBdr>
    </w:div>
    <w:div w:id="786201923">
      <w:marLeft w:val="640"/>
      <w:marRight w:val="0"/>
      <w:marTop w:val="0"/>
      <w:marBottom w:val="0"/>
      <w:divBdr>
        <w:top w:val="none" w:sz="0" w:space="0" w:color="auto"/>
        <w:left w:val="none" w:sz="0" w:space="0" w:color="auto"/>
        <w:bottom w:val="none" w:sz="0" w:space="0" w:color="auto"/>
        <w:right w:val="none" w:sz="0" w:space="0" w:color="auto"/>
      </w:divBdr>
    </w:div>
    <w:div w:id="786463739">
      <w:marLeft w:val="640"/>
      <w:marRight w:val="0"/>
      <w:marTop w:val="0"/>
      <w:marBottom w:val="0"/>
      <w:divBdr>
        <w:top w:val="none" w:sz="0" w:space="0" w:color="auto"/>
        <w:left w:val="none" w:sz="0" w:space="0" w:color="auto"/>
        <w:bottom w:val="none" w:sz="0" w:space="0" w:color="auto"/>
        <w:right w:val="none" w:sz="0" w:space="0" w:color="auto"/>
      </w:divBdr>
    </w:div>
    <w:div w:id="786586577">
      <w:marLeft w:val="640"/>
      <w:marRight w:val="0"/>
      <w:marTop w:val="0"/>
      <w:marBottom w:val="0"/>
      <w:divBdr>
        <w:top w:val="none" w:sz="0" w:space="0" w:color="auto"/>
        <w:left w:val="none" w:sz="0" w:space="0" w:color="auto"/>
        <w:bottom w:val="none" w:sz="0" w:space="0" w:color="auto"/>
        <w:right w:val="none" w:sz="0" w:space="0" w:color="auto"/>
      </w:divBdr>
    </w:div>
    <w:div w:id="786587104">
      <w:marLeft w:val="640"/>
      <w:marRight w:val="0"/>
      <w:marTop w:val="0"/>
      <w:marBottom w:val="0"/>
      <w:divBdr>
        <w:top w:val="none" w:sz="0" w:space="0" w:color="auto"/>
        <w:left w:val="none" w:sz="0" w:space="0" w:color="auto"/>
        <w:bottom w:val="none" w:sz="0" w:space="0" w:color="auto"/>
        <w:right w:val="none" w:sz="0" w:space="0" w:color="auto"/>
      </w:divBdr>
    </w:div>
    <w:div w:id="786660851">
      <w:marLeft w:val="640"/>
      <w:marRight w:val="0"/>
      <w:marTop w:val="0"/>
      <w:marBottom w:val="0"/>
      <w:divBdr>
        <w:top w:val="none" w:sz="0" w:space="0" w:color="auto"/>
        <w:left w:val="none" w:sz="0" w:space="0" w:color="auto"/>
        <w:bottom w:val="none" w:sz="0" w:space="0" w:color="auto"/>
        <w:right w:val="none" w:sz="0" w:space="0" w:color="auto"/>
      </w:divBdr>
    </w:div>
    <w:div w:id="786780193">
      <w:marLeft w:val="640"/>
      <w:marRight w:val="0"/>
      <w:marTop w:val="0"/>
      <w:marBottom w:val="0"/>
      <w:divBdr>
        <w:top w:val="none" w:sz="0" w:space="0" w:color="auto"/>
        <w:left w:val="none" w:sz="0" w:space="0" w:color="auto"/>
        <w:bottom w:val="none" w:sz="0" w:space="0" w:color="auto"/>
        <w:right w:val="none" w:sz="0" w:space="0" w:color="auto"/>
      </w:divBdr>
    </w:div>
    <w:div w:id="786850810">
      <w:marLeft w:val="640"/>
      <w:marRight w:val="0"/>
      <w:marTop w:val="0"/>
      <w:marBottom w:val="0"/>
      <w:divBdr>
        <w:top w:val="none" w:sz="0" w:space="0" w:color="auto"/>
        <w:left w:val="none" w:sz="0" w:space="0" w:color="auto"/>
        <w:bottom w:val="none" w:sz="0" w:space="0" w:color="auto"/>
        <w:right w:val="none" w:sz="0" w:space="0" w:color="auto"/>
      </w:divBdr>
    </w:div>
    <w:div w:id="786898796">
      <w:marLeft w:val="640"/>
      <w:marRight w:val="0"/>
      <w:marTop w:val="0"/>
      <w:marBottom w:val="0"/>
      <w:divBdr>
        <w:top w:val="none" w:sz="0" w:space="0" w:color="auto"/>
        <w:left w:val="none" w:sz="0" w:space="0" w:color="auto"/>
        <w:bottom w:val="none" w:sz="0" w:space="0" w:color="auto"/>
        <w:right w:val="none" w:sz="0" w:space="0" w:color="auto"/>
      </w:divBdr>
    </w:div>
    <w:div w:id="786968487">
      <w:marLeft w:val="640"/>
      <w:marRight w:val="0"/>
      <w:marTop w:val="0"/>
      <w:marBottom w:val="0"/>
      <w:divBdr>
        <w:top w:val="none" w:sz="0" w:space="0" w:color="auto"/>
        <w:left w:val="none" w:sz="0" w:space="0" w:color="auto"/>
        <w:bottom w:val="none" w:sz="0" w:space="0" w:color="auto"/>
        <w:right w:val="none" w:sz="0" w:space="0" w:color="auto"/>
      </w:divBdr>
    </w:div>
    <w:div w:id="786969948">
      <w:marLeft w:val="640"/>
      <w:marRight w:val="0"/>
      <w:marTop w:val="0"/>
      <w:marBottom w:val="0"/>
      <w:divBdr>
        <w:top w:val="none" w:sz="0" w:space="0" w:color="auto"/>
        <w:left w:val="none" w:sz="0" w:space="0" w:color="auto"/>
        <w:bottom w:val="none" w:sz="0" w:space="0" w:color="auto"/>
        <w:right w:val="none" w:sz="0" w:space="0" w:color="auto"/>
      </w:divBdr>
    </w:div>
    <w:div w:id="787238395">
      <w:marLeft w:val="640"/>
      <w:marRight w:val="0"/>
      <w:marTop w:val="0"/>
      <w:marBottom w:val="0"/>
      <w:divBdr>
        <w:top w:val="none" w:sz="0" w:space="0" w:color="auto"/>
        <w:left w:val="none" w:sz="0" w:space="0" w:color="auto"/>
        <w:bottom w:val="none" w:sz="0" w:space="0" w:color="auto"/>
        <w:right w:val="none" w:sz="0" w:space="0" w:color="auto"/>
      </w:divBdr>
    </w:div>
    <w:div w:id="787505156">
      <w:marLeft w:val="640"/>
      <w:marRight w:val="0"/>
      <w:marTop w:val="0"/>
      <w:marBottom w:val="0"/>
      <w:divBdr>
        <w:top w:val="none" w:sz="0" w:space="0" w:color="auto"/>
        <w:left w:val="none" w:sz="0" w:space="0" w:color="auto"/>
        <w:bottom w:val="none" w:sz="0" w:space="0" w:color="auto"/>
        <w:right w:val="none" w:sz="0" w:space="0" w:color="auto"/>
      </w:divBdr>
    </w:div>
    <w:div w:id="787505173">
      <w:marLeft w:val="640"/>
      <w:marRight w:val="0"/>
      <w:marTop w:val="0"/>
      <w:marBottom w:val="0"/>
      <w:divBdr>
        <w:top w:val="none" w:sz="0" w:space="0" w:color="auto"/>
        <w:left w:val="none" w:sz="0" w:space="0" w:color="auto"/>
        <w:bottom w:val="none" w:sz="0" w:space="0" w:color="auto"/>
        <w:right w:val="none" w:sz="0" w:space="0" w:color="auto"/>
      </w:divBdr>
    </w:div>
    <w:div w:id="787747633">
      <w:marLeft w:val="640"/>
      <w:marRight w:val="0"/>
      <w:marTop w:val="0"/>
      <w:marBottom w:val="0"/>
      <w:divBdr>
        <w:top w:val="none" w:sz="0" w:space="0" w:color="auto"/>
        <w:left w:val="none" w:sz="0" w:space="0" w:color="auto"/>
        <w:bottom w:val="none" w:sz="0" w:space="0" w:color="auto"/>
        <w:right w:val="none" w:sz="0" w:space="0" w:color="auto"/>
      </w:divBdr>
    </w:div>
    <w:div w:id="788862207">
      <w:marLeft w:val="640"/>
      <w:marRight w:val="0"/>
      <w:marTop w:val="0"/>
      <w:marBottom w:val="0"/>
      <w:divBdr>
        <w:top w:val="none" w:sz="0" w:space="0" w:color="auto"/>
        <w:left w:val="none" w:sz="0" w:space="0" w:color="auto"/>
        <w:bottom w:val="none" w:sz="0" w:space="0" w:color="auto"/>
        <w:right w:val="none" w:sz="0" w:space="0" w:color="auto"/>
      </w:divBdr>
    </w:div>
    <w:div w:id="789279703">
      <w:marLeft w:val="640"/>
      <w:marRight w:val="0"/>
      <w:marTop w:val="0"/>
      <w:marBottom w:val="0"/>
      <w:divBdr>
        <w:top w:val="none" w:sz="0" w:space="0" w:color="auto"/>
        <w:left w:val="none" w:sz="0" w:space="0" w:color="auto"/>
        <w:bottom w:val="none" w:sz="0" w:space="0" w:color="auto"/>
        <w:right w:val="none" w:sz="0" w:space="0" w:color="auto"/>
      </w:divBdr>
    </w:div>
    <w:div w:id="789319435">
      <w:marLeft w:val="640"/>
      <w:marRight w:val="0"/>
      <w:marTop w:val="0"/>
      <w:marBottom w:val="0"/>
      <w:divBdr>
        <w:top w:val="none" w:sz="0" w:space="0" w:color="auto"/>
        <w:left w:val="none" w:sz="0" w:space="0" w:color="auto"/>
        <w:bottom w:val="none" w:sz="0" w:space="0" w:color="auto"/>
        <w:right w:val="none" w:sz="0" w:space="0" w:color="auto"/>
      </w:divBdr>
    </w:div>
    <w:div w:id="789323851">
      <w:marLeft w:val="640"/>
      <w:marRight w:val="0"/>
      <w:marTop w:val="0"/>
      <w:marBottom w:val="0"/>
      <w:divBdr>
        <w:top w:val="none" w:sz="0" w:space="0" w:color="auto"/>
        <w:left w:val="none" w:sz="0" w:space="0" w:color="auto"/>
        <w:bottom w:val="none" w:sz="0" w:space="0" w:color="auto"/>
        <w:right w:val="none" w:sz="0" w:space="0" w:color="auto"/>
      </w:divBdr>
    </w:div>
    <w:div w:id="789974898">
      <w:marLeft w:val="640"/>
      <w:marRight w:val="0"/>
      <w:marTop w:val="0"/>
      <w:marBottom w:val="0"/>
      <w:divBdr>
        <w:top w:val="none" w:sz="0" w:space="0" w:color="auto"/>
        <w:left w:val="none" w:sz="0" w:space="0" w:color="auto"/>
        <w:bottom w:val="none" w:sz="0" w:space="0" w:color="auto"/>
        <w:right w:val="none" w:sz="0" w:space="0" w:color="auto"/>
      </w:divBdr>
    </w:div>
    <w:div w:id="790128405">
      <w:marLeft w:val="640"/>
      <w:marRight w:val="0"/>
      <w:marTop w:val="0"/>
      <w:marBottom w:val="0"/>
      <w:divBdr>
        <w:top w:val="none" w:sz="0" w:space="0" w:color="auto"/>
        <w:left w:val="none" w:sz="0" w:space="0" w:color="auto"/>
        <w:bottom w:val="none" w:sz="0" w:space="0" w:color="auto"/>
        <w:right w:val="none" w:sz="0" w:space="0" w:color="auto"/>
      </w:divBdr>
    </w:div>
    <w:div w:id="790439641">
      <w:marLeft w:val="640"/>
      <w:marRight w:val="0"/>
      <w:marTop w:val="0"/>
      <w:marBottom w:val="0"/>
      <w:divBdr>
        <w:top w:val="none" w:sz="0" w:space="0" w:color="auto"/>
        <w:left w:val="none" w:sz="0" w:space="0" w:color="auto"/>
        <w:bottom w:val="none" w:sz="0" w:space="0" w:color="auto"/>
        <w:right w:val="none" w:sz="0" w:space="0" w:color="auto"/>
      </w:divBdr>
    </w:div>
    <w:div w:id="790519919">
      <w:marLeft w:val="640"/>
      <w:marRight w:val="0"/>
      <w:marTop w:val="0"/>
      <w:marBottom w:val="0"/>
      <w:divBdr>
        <w:top w:val="none" w:sz="0" w:space="0" w:color="auto"/>
        <w:left w:val="none" w:sz="0" w:space="0" w:color="auto"/>
        <w:bottom w:val="none" w:sz="0" w:space="0" w:color="auto"/>
        <w:right w:val="none" w:sz="0" w:space="0" w:color="auto"/>
      </w:divBdr>
    </w:div>
    <w:div w:id="790631670">
      <w:marLeft w:val="640"/>
      <w:marRight w:val="0"/>
      <w:marTop w:val="0"/>
      <w:marBottom w:val="0"/>
      <w:divBdr>
        <w:top w:val="none" w:sz="0" w:space="0" w:color="auto"/>
        <w:left w:val="none" w:sz="0" w:space="0" w:color="auto"/>
        <w:bottom w:val="none" w:sz="0" w:space="0" w:color="auto"/>
        <w:right w:val="none" w:sz="0" w:space="0" w:color="auto"/>
      </w:divBdr>
    </w:div>
    <w:div w:id="790828490">
      <w:marLeft w:val="640"/>
      <w:marRight w:val="0"/>
      <w:marTop w:val="0"/>
      <w:marBottom w:val="0"/>
      <w:divBdr>
        <w:top w:val="none" w:sz="0" w:space="0" w:color="auto"/>
        <w:left w:val="none" w:sz="0" w:space="0" w:color="auto"/>
        <w:bottom w:val="none" w:sz="0" w:space="0" w:color="auto"/>
        <w:right w:val="none" w:sz="0" w:space="0" w:color="auto"/>
      </w:divBdr>
    </w:div>
    <w:div w:id="791436437">
      <w:marLeft w:val="640"/>
      <w:marRight w:val="0"/>
      <w:marTop w:val="0"/>
      <w:marBottom w:val="0"/>
      <w:divBdr>
        <w:top w:val="none" w:sz="0" w:space="0" w:color="auto"/>
        <w:left w:val="none" w:sz="0" w:space="0" w:color="auto"/>
        <w:bottom w:val="none" w:sz="0" w:space="0" w:color="auto"/>
        <w:right w:val="none" w:sz="0" w:space="0" w:color="auto"/>
      </w:divBdr>
    </w:div>
    <w:div w:id="791486502">
      <w:marLeft w:val="640"/>
      <w:marRight w:val="0"/>
      <w:marTop w:val="0"/>
      <w:marBottom w:val="0"/>
      <w:divBdr>
        <w:top w:val="none" w:sz="0" w:space="0" w:color="auto"/>
        <w:left w:val="none" w:sz="0" w:space="0" w:color="auto"/>
        <w:bottom w:val="none" w:sz="0" w:space="0" w:color="auto"/>
        <w:right w:val="none" w:sz="0" w:space="0" w:color="auto"/>
      </w:divBdr>
    </w:div>
    <w:div w:id="791674904">
      <w:marLeft w:val="640"/>
      <w:marRight w:val="0"/>
      <w:marTop w:val="0"/>
      <w:marBottom w:val="0"/>
      <w:divBdr>
        <w:top w:val="none" w:sz="0" w:space="0" w:color="auto"/>
        <w:left w:val="none" w:sz="0" w:space="0" w:color="auto"/>
        <w:bottom w:val="none" w:sz="0" w:space="0" w:color="auto"/>
        <w:right w:val="none" w:sz="0" w:space="0" w:color="auto"/>
      </w:divBdr>
    </w:div>
    <w:div w:id="792092434">
      <w:marLeft w:val="640"/>
      <w:marRight w:val="0"/>
      <w:marTop w:val="0"/>
      <w:marBottom w:val="0"/>
      <w:divBdr>
        <w:top w:val="none" w:sz="0" w:space="0" w:color="auto"/>
        <w:left w:val="none" w:sz="0" w:space="0" w:color="auto"/>
        <w:bottom w:val="none" w:sz="0" w:space="0" w:color="auto"/>
        <w:right w:val="none" w:sz="0" w:space="0" w:color="auto"/>
      </w:divBdr>
    </w:div>
    <w:div w:id="792284544">
      <w:marLeft w:val="640"/>
      <w:marRight w:val="0"/>
      <w:marTop w:val="0"/>
      <w:marBottom w:val="0"/>
      <w:divBdr>
        <w:top w:val="none" w:sz="0" w:space="0" w:color="auto"/>
        <w:left w:val="none" w:sz="0" w:space="0" w:color="auto"/>
        <w:bottom w:val="none" w:sz="0" w:space="0" w:color="auto"/>
        <w:right w:val="none" w:sz="0" w:space="0" w:color="auto"/>
      </w:divBdr>
    </w:div>
    <w:div w:id="792335084">
      <w:marLeft w:val="640"/>
      <w:marRight w:val="0"/>
      <w:marTop w:val="0"/>
      <w:marBottom w:val="0"/>
      <w:divBdr>
        <w:top w:val="none" w:sz="0" w:space="0" w:color="auto"/>
        <w:left w:val="none" w:sz="0" w:space="0" w:color="auto"/>
        <w:bottom w:val="none" w:sz="0" w:space="0" w:color="auto"/>
        <w:right w:val="none" w:sz="0" w:space="0" w:color="auto"/>
      </w:divBdr>
    </w:div>
    <w:div w:id="792361092">
      <w:marLeft w:val="640"/>
      <w:marRight w:val="0"/>
      <w:marTop w:val="0"/>
      <w:marBottom w:val="0"/>
      <w:divBdr>
        <w:top w:val="none" w:sz="0" w:space="0" w:color="auto"/>
        <w:left w:val="none" w:sz="0" w:space="0" w:color="auto"/>
        <w:bottom w:val="none" w:sz="0" w:space="0" w:color="auto"/>
        <w:right w:val="none" w:sz="0" w:space="0" w:color="auto"/>
      </w:divBdr>
    </w:div>
    <w:div w:id="792557164">
      <w:marLeft w:val="640"/>
      <w:marRight w:val="0"/>
      <w:marTop w:val="0"/>
      <w:marBottom w:val="0"/>
      <w:divBdr>
        <w:top w:val="none" w:sz="0" w:space="0" w:color="auto"/>
        <w:left w:val="none" w:sz="0" w:space="0" w:color="auto"/>
        <w:bottom w:val="none" w:sz="0" w:space="0" w:color="auto"/>
        <w:right w:val="none" w:sz="0" w:space="0" w:color="auto"/>
      </w:divBdr>
    </w:div>
    <w:div w:id="792595009">
      <w:marLeft w:val="480"/>
      <w:marRight w:val="0"/>
      <w:marTop w:val="0"/>
      <w:marBottom w:val="0"/>
      <w:divBdr>
        <w:top w:val="none" w:sz="0" w:space="0" w:color="auto"/>
        <w:left w:val="none" w:sz="0" w:space="0" w:color="auto"/>
        <w:bottom w:val="none" w:sz="0" w:space="0" w:color="auto"/>
        <w:right w:val="none" w:sz="0" w:space="0" w:color="auto"/>
      </w:divBdr>
    </w:div>
    <w:div w:id="793133647">
      <w:marLeft w:val="640"/>
      <w:marRight w:val="0"/>
      <w:marTop w:val="0"/>
      <w:marBottom w:val="0"/>
      <w:divBdr>
        <w:top w:val="none" w:sz="0" w:space="0" w:color="auto"/>
        <w:left w:val="none" w:sz="0" w:space="0" w:color="auto"/>
        <w:bottom w:val="none" w:sz="0" w:space="0" w:color="auto"/>
        <w:right w:val="none" w:sz="0" w:space="0" w:color="auto"/>
      </w:divBdr>
    </w:div>
    <w:div w:id="793324951">
      <w:marLeft w:val="640"/>
      <w:marRight w:val="0"/>
      <w:marTop w:val="0"/>
      <w:marBottom w:val="0"/>
      <w:divBdr>
        <w:top w:val="none" w:sz="0" w:space="0" w:color="auto"/>
        <w:left w:val="none" w:sz="0" w:space="0" w:color="auto"/>
        <w:bottom w:val="none" w:sz="0" w:space="0" w:color="auto"/>
        <w:right w:val="none" w:sz="0" w:space="0" w:color="auto"/>
      </w:divBdr>
    </w:div>
    <w:div w:id="793401753">
      <w:marLeft w:val="640"/>
      <w:marRight w:val="0"/>
      <w:marTop w:val="0"/>
      <w:marBottom w:val="0"/>
      <w:divBdr>
        <w:top w:val="none" w:sz="0" w:space="0" w:color="auto"/>
        <w:left w:val="none" w:sz="0" w:space="0" w:color="auto"/>
        <w:bottom w:val="none" w:sz="0" w:space="0" w:color="auto"/>
        <w:right w:val="none" w:sz="0" w:space="0" w:color="auto"/>
      </w:divBdr>
    </w:div>
    <w:div w:id="793869319">
      <w:marLeft w:val="640"/>
      <w:marRight w:val="0"/>
      <w:marTop w:val="0"/>
      <w:marBottom w:val="0"/>
      <w:divBdr>
        <w:top w:val="none" w:sz="0" w:space="0" w:color="auto"/>
        <w:left w:val="none" w:sz="0" w:space="0" w:color="auto"/>
        <w:bottom w:val="none" w:sz="0" w:space="0" w:color="auto"/>
        <w:right w:val="none" w:sz="0" w:space="0" w:color="auto"/>
      </w:divBdr>
    </w:div>
    <w:div w:id="793984639">
      <w:marLeft w:val="640"/>
      <w:marRight w:val="0"/>
      <w:marTop w:val="0"/>
      <w:marBottom w:val="0"/>
      <w:divBdr>
        <w:top w:val="none" w:sz="0" w:space="0" w:color="auto"/>
        <w:left w:val="none" w:sz="0" w:space="0" w:color="auto"/>
        <w:bottom w:val="none" w:sz="0" w:space="0" w:color="auto"/>
        <w:right w:val="none" w:sz="0" w:space="0" w:color="auto"/>
      </w:divBdr>
    </w:div>
    <w:div w:id="794444939">
      <w:marLeft w:val="480"/>
      <w:marRight w:val="0"/>
      <w:marTop w:val="0"/>
      <w:marBottom w:val="0"/>
      <w:divBdr>
        <w:top w:val="none" w:sz="0" w:space="0" w:color="auto"/>
        <w:left w:val="none" w:sz="0" w:space="0" w:color="auto"/>
        <w:bottom w:val="none" w:sz="0" w:space="0" w:color="auto"/>
        <w:right w:val="none" w:sz="0" w:space="0" w:color="auto"/>
      </w:divBdr>
    </w:div>
    <w:div w:id="794445678">
      <w:marLeft w:val="640"/>
      <w:marRight w:val="0"/>
      <w:marTop w:val="0"/>
      <w:marBottom w:val="0"/>
      <w:divBdr>
        <w:top w:val="none" w:sz="0" w:space="0" w:color="auto"/>
        <w:left w:val="none" w:sz="0" w:space="0" w:color="auto"/>
        <w:bottom w:val="none" w:sz="0" w:space="0" w:color="auto"/>
        <w:right w:val="none" w:sz="0" w:space="0" w:color="auto"/>
      </w:divBdr>
    </w:div>
    <w:div w:id="794907903">
      <w:marLeft w:val="640"/>
      <w:marRight w:val="0"/>
      <w:marTop w:val="0"/>
      <w:marBottom w:val="0"/>
      <w:divBdr>
        <w:top w:val="none" w:sz="0" w:space="0" w:color="auto"/>
        <w:left w:val="none" w:sz="0" w:space="0" w:color="auto"/>
        <w:bottom w:val="none" w:sz="0" w:space="0" w:color="auto"/>
        <w:right w:val="none" w:sz="0" w:space="0" w:color="auto"/>
      </w:divBdr>
    </w:div>
    <w:div w:id="795217812">
      <w:marLeft w:val="640"/>
      <w:marRight w:val="0"/>
      <w:marTop w:val="0"/>
      <w:marBottom w:val="0"/>
      <w:divBdr>
        <w:top w:val="none" w:sz="0" w:space="0" w:color="auto"/>
        <w:left w:val="none" w:sz="0" w:space="0" w:color="auto"/>
        <w:bottom w:val="none" w:sz="0" w:space="0" w:color="auto"/>
        <w:right w:val="none" w:sz="0" w:space="0" w:color="auto"/>
      </w:divBdr>
    </w:div>
    <w:div w:id="795222495">
      <w:marLeft w:val="640"/>
      <w:marRight w:val="0"/>
      <w:marTop w:val="0"/>
      <w:marBottom w:val="0"/>
      <w:divBdr>
        <w:top w:val="none" w:sz="0" w:space="0" w:color="auto"/>
        <w:left w:val="none" w:sz="0" w:space="0" w:color="auto"/>
        <w:bottom w:val="none" w:sz="0" w:space="0" w:color="auto"/>
        <w:right w:val="none" w:sz="0" w:space="0" w:color="auto"/>
      </w:divBdr>
    </w:div>
    <w:div w:id="795224225">
      <w:marLeft w:val="640"/>
      <w:marRight w:val="0"/>
      <w:marTop w:val="0"/>
      <w:marBottom w:val="0"/>
      <w:divBdr>
        <w:top w:val="none" w:sz="0" w:space="0" w:color="auto"/>
        <w:left w:val="none" w:sz="0" w:space="0" w:color="auto"/>
        <w:bottom w:val="none" w:sz="0" w:space="0" w:color="auto"/>
        <w:right w:val="none" w:sz="0" w:space="0" w:color="auto"/>
      </w:divBdr>
    </w:div>
    <w:div w:id="795415930">
      <w:marLeft w:val="640"/>
      <w:marRight w:val="0"/>
      <w:marTop w:val="0"/>
      <w:marBottom w:val="0"/>
      <w:divBdr>
        <w:top w:val="none" w:sz="0" w:space="0" w:color="auto"/>
        <w:left w:val="none" w:sz="0" w:space="0" w:color="auto"/>
        <w:bottom w:val="none" w:sz="0" w:space="0" w:color="auto"/>
        <w:right w:val="none" w:sz="0" w:space="0" w:color="auto"/>
      </w:divBdr>
    </w:div>
    <w:div w:id="795417811">
      <w:marLeft w:val="640"/>
      <w:marRight w:val="0"/>
      <w:marTop w:val="0"/>
      <w:marBottom w:val="0"/>
      <w:divBdr>
        <w:top w:val="none" w:sz="0" w:space="0" w:color="auto"/>
        <w:left w:val="none" w:sz="0" w:space="0" w:color="auto"/>
        <w:bottom w:val="none" w:sz="0" w:space="0" w:color="auto"/>
        <w:right w:val="none" w:sz="0" w:space="0" w:color="auto"/>
      </w:divBdr>
    </w:div>
    <w:div w:id="795484979">
      <w:marLeft w:val="640"/>
      <w:marRight w:val="0"/>
      <w:marTop w:val="0"/>
      <w:marBottom w:val="0"/>
      <w:divBdr>
        <w:top w:val="none" w:sz="0" w:space="0" w:color="auto"/>
        <w:left w:val="none" w:sz="0" w:space="0" w:color="auto"/>
        <w:bottom w:val="none" w:sz="0" w:space="0" w:color="auto"/>
        <w:right w:val="none" w:sz="0" w:space="0" w:color="auto"/>
      </w:divBdr>
    </w:div>
    <w:div w:id="795493091">
      <w:marLeft w:val="640"/>
      <w:marRight w:val="0"/>
      <w:marTop w:val="0"/>
      <w:marBottom w:val="0"/>
      <w:divBdr>
        <w:top w:val="none" w:sz="0" w:space="0" w:color="auto"/>
        <w:left w:val="none" w:sz="0" w:space="0" w:color="auto"/>
        <w:bottom w:val="none" w:sz="0" w:space="0" w:color="auto"/>
        <w:right w:val="none" w:sz="0" w:space="0" w:color="auto"/>
      </w:divBdr>
    </w:div>
    <w:div w:id="795566748">
      <w:marLeft w:val="640"/>
      <w:marRight w:val="0"/>
      <w:marTop w:val="0"/>
      <w:marBottom w:val="0"/>
      <w:divBdr>
        <w:top w:val="none" w:sz="0" w:space="0" w:color="auto"/>
        <w:left w:val="none" w:sz="0" w:space="0" w:color="auto"/>
        <w:bottom w:val="none" w:sz="0" w:space="0" w:color="auto"/>
        <w:right w:val="none" w:sz="0" w:space="0" w:color="auto"/>
      </w:divBdr>
    </w:div>
    <w:div w:id="795567710">
      <w:marLeft w:val="640"/>
      <w:marRight w:val="0"/>
      <w:marTop w:val="0"/>
      <w:marBottom w:val="0"/>
      <w:divBdr>
        <w:top w:val="none" w:sz="0" w:space="0" w:color="auto"/>
        <w:left w:val="none" w:sz="0" w:space="0" w:color="auto"/>
        <w:bottom w:val="none" w:sz="0" w:space="0" w:color="auto"/>
        <w:right w:val="none" w:sz="0" w:space="0" w:color="auto"/>
      </w:divBdr>
    </w:div>
    <w:div w:id="795684551">
      <w:marLeft w:val="640"/>
      <w:marRight w:val="0"/>
      <w:marTop w:val="0"/>
      <w:marBottom w:val="0"/>
      <w:divBdr>
        <w:top w:val="none" w:sz="0" w:space="0" w:color="auto"/>
        <w:left w:val="none" w:sz="0" w:space="0" w:color="auto"/>
        <w:bottom w:val="none" w:sz="0" w:space="0" w:color="auto"/>
        <w:right w:val="none" w:sz="0" w:space="0" w:color="auto"/>
      </w:divBdr>
    </w:div>
    <w:div w:id="795875748">
      <w:marLeft w:val="640"/>
      <w:marRight w:val="0"/>
      <w:marTop w:val="0"/>
      <w:marBottom w:val="0"/>
      <w:divBdr>
        <w:top w:val="none" w:sz="0" w:space="0" w:color="auto"/>
        <w:left w:val="none" w:sz="0" w:space="0" w:color="auto"/>
        <w:bottom w:val="none" w:sz="0" w:space="0" w:color="auto"/>
        <w:right w:val="none" w:sz="0" w:space="0" w:color="auto"/>
      </w:divBdr>
    </w:div>
    <w:div w:id="796290554">
      <w:marLeft w:val="640"/>
      <w:marRight w:val="0"/>
      <w:marTop w:val="0"/>
      <w:marBottom w:val="0"/>
      <w:divBdr>
        <w:top w:val="none" w:sz="0" w:space="0" w:color="auto"/>
        <w:left w:val="none" w:sz="0" w:space="0" w:color="auto"/>
        <w:bottom w:val="none" w:sz="0" w:space="0" w:color="auto"/>
        <w:right w:val="none" w:sz="0" w:space="0" w:color="auto"/>
      </w:divBdr>
    </w:div>
    <w:div w:id="796291175">
      <w:marLeft w:val="640"/>
      <w:marRight w:val="0"/>
      <w:marTop w:val="0"/>
      <w:marBottom w:val="0"/>
      <w:divBdr>
        <w:top w:val="none" w:sz="0" w:space="0" w:color="auto"/>
        <w:left w:val="none" w:sz="0" w:space="0" w:color="auto"/>
        <w:bottom w:val="none" w:sz="0" w:space="0" w:color="auto"/>
        <w:right w:val="none" w:sz="0" w:space="0" w:color="auto"/>
      </w:divBdr>
    </w:div>
    <w:div w:id="796416851">
      <w:marLeft w:val="640"/>
      <w:marRight w:val="0"/>
      <w:marTop w:val="0"/>
      <w:marBottom w:val="0"/>
      <w:divBdr>
        <w:top w:val="none" w:sz="0" w:space="0" w:color="auto"/>
        <w:left w:val="none" w:sz="0" w:space="0" w:color="auto"/>
        <w:bottom w:val="none" w:sz="0" w:space="0" w:color="auto"/>
        <w:right w:val="none" w:sz="0" w:space="0" w:color="auto"/>
      </w:divBdr>
    </w:div>
    <w:div w:id="796679716">
      <w:marLeft w:val="640"/>
      <w:marRight w:val="0"/>
      <w:marTop w:val="0"/>
      <w:marBottom w:val="0"/>
      <w:divBdr>
        <w:top w:val="none" w:sz="0" w:space="0" w:color="auto"/>
        <w:left w:val="none" w:sz="0" w:space="0" w:color="auto"/>
        <w:bottom w:val="none" w:sz="0" w:space="0" w:color="auto"/>
        <w:right w:val="none" w:sz="0" w:space="0" w:color="auto"/>
      </w:divBdr>
    </w:div>
    <w:div w:id="796684126">
      <w:marLeft w:val="640"/>
      <w:marRight w:val="0"/>
      <w:marTop w:val="0"/>
      <w:marBottom w:val="0"/>
      <w:divBdr>
        <w:top w:val="none" w:sz="0" w:space="0" w:color="auto"/>
        <w:left w:val="none" w:sz="0" w:space="0" w:color="auto"/>
        <w:bottom w:val="none" w:sz="0" w:space="0" w:color="auto"/>
        <w:right w:val="none" w:sz="0" w:space="0" w:color="auto"/>
      </w:divBdr>
    </w:div>
    <w:div w:id="797063654">
      <w:marLeft w:val="640"/>
      <w:marRight w:val="0"/>
      <w:marTop w:val="0"/>
      <w:marBottom w:val="0"/>
      <w:divBdr>
        <w:top w:val="none" w:sz="0" w:space="0" w:color="auto"/>
        <w:left w:val="none" w:sz="0" w:space="0" w:color="auto"/>
        <w:bottom w:val="none" w:sz="0" w:space="0" w:color="auto"/>
        <w:right w:val="none" w:sz="0" w:space="0" w:color="auto"/>
      </w:divBdr>
    </w:div>
    <w:div w:id="797182391">
      <w:marLeft w:val="640"/>
      <w:marRight w:val="0"/>
      <w:marTop w:val="0"/>
      <w:marBottom w:val="0"/>
      <w:divBdr>
        <w:top w:val="none" w:sz="0" w:space="0" w:color="auto"/>
        <w:left w:val="none" w:sz="0" w:space="0" w:color="auto"/>
        <w:bottom w:val="none" w:sz="0" w:space="0" w:color="auto"/>
        <w:right w:val="none" w:sz="0" w:space="0" w:color="auto"/>
      </w:divBdr>
    </w:div>
    <w:div w:id="797649915">
      <w:marLeft w:val="640"/>
      <w:marRight w:val="0"/>
      <w:marTop w:val="0"/>
      <w:marBottom w:val="0"/>
      <w:divBdr>
        <w:top w:val="none" w:sz="0" w:space="0" w:color="auto"/>
        <w:left w:val="none" w:sz="0" w:space="0" w:color="auto"/>
        <w:bottom w:val="none" w:sz="0" w:space="0" w:color="auto"/>
        <w:right w:val="none" w:sz="0" w:space="0" w:color="auto"/>
      </w:divBdr>
    </w:div>
    <w:div w:id="798381445">
      <w:marLeft w:val="640"/>
      <w:marRight w:val="0"/>
      <w:marTop w:val="0"/>
      <w:marBottom w:val="0"/>
      <w:divBdr>
        <w:top w:val="none" w:sz="0" w:space="0" w:color="auto"/>
        <w:left w:val="none" w:sz="0" w:space="0" w:color="auto"/>
        <w:bottom w:val="none" w:sz="0" w:space="0" w:color="auto"/>
        <w:right w:val="none" w:sz="0" w:space="0" w:color="auto"/>
      </w:divBdr>
    </w:div>
    <w:div w:id="799110941">
      <w:marLeft w:val="640"/>
      <w:marRight w:val="0"/>
      <w:marTop w:val="0"/>
      <w:marBottom w:val="0"/>
      <w:divBdr>
        <w:top w:val="none" w:sz="0" w:space="0" w:color="auto"/>
        <w:left w:val="none" w:sz="0" w:space="0" w:color="auto"/>
        <w:bottom w:val="none" w:sz="0" w:space="0" w:color="auto"/>
        <w:right w:val="none" w:sz="0" w:space="0" w:color="auto"/>
      </w:divBdr>
    </w:div>
    <w:div w:id="799424618">
      <w:marLeft w:val="640"/>
      <w:marRight w:val="0"/>
      <w:marTop w:val="0"/>
      <w:marBottom w:val="0"/>
      <w:divBdr>
        <w:top w:val="none" w:sz="0" w:space="0" w:color="auto"/>
        <w:left w:val="none" w:sz="0" w:space="0" w:color="auto"/>
        <w:bottom w:val="none" w:sz="0" w:space="0" w:color="auto"/>
        <w:right w:val="none" w:sz="0" w:space="0" w:color="auto"/>
      </w:divBdr>
    </w:div>
    <w:div w:id="799499989">
      <w:marLeft w:val="640"/>
      <w:marRight w:val="0"/>
      <w:marTop w:val="0"/>
      <w:marBottom w:val="0"/>
      <w:divBdr>
        <w:top w:val="none" w:sz="0" w:space="0" w:color="auto"/>
        <w:left w:val="none" w:sz="0" w:space="0" w:color="auto"/>
        <w:bottom w:val="none" w:sz="0" w:space="0" w:color="auto"/>
        <w:right w:val="none" w:sz="0" w:space="0" w:color="auto"/>
      </w:divBdr>
    </w:div>
    <w:div w:id="799685973">
      <w:marLeft w:val="640"/>
      <w:marRight w:val="0"/>
      <w:marTop w:val="0"/>
      <w:marBottom w:val="0"/>
      <w:divBdr>
        <w:top w:val="none" w:sz="0" w:space="0" w:color="auto"/>
        <w:left w:val="none" w:sz="0" w:space="0" w:color="auto"/>
        <w:bottom w:val="none" w:sz="0" w:space="0" w:color="auto"/>
        <w:right w:val="none" w:sz="0" w:space="0" w:color="auto"/>
      </w:divBdr>
    </w:div>
    <w:div w:id="799763997">
      <w:marLeft w:val="640"/>
      <w:marRight w:val="0"/>
      <w:marTop w:val="0"/>
      <w:marBottom w:val="0"/>
      <w:divBdr>
        <w:top w:val="none" w:sz="0" w:space="0" w:color="auto"/>
        <w:left w:val="none" w:sz="0" w:space="0" w:color="auto"/>
        <w:bottom w:val="none" w:sz="0" w:space="0" w:color="auto"/>
        <w:right w:val="none" w:sz="0" w:space="0" w:color="auto"/>
      </w:divBdr>
    </w:div>
    <w:div w:id="799809976">
      <w:marLeft w:val="640"/>
      <w:marRight w:val="0"/>
      <w:marTop w:val="0"/>
      <w:marBottom w:val="0"/>
      <w:divBdr>
        <w:top w:val="none" w:sz="0" w:space="0" w:color="auto"/>
        <w:left w:val="none" w:sz="0" w:space="0" w:color="auto"/>
        <w:bottom w:val="none" w:sz="0" w:space="0" w:color="auto"/>
        <w:right w:val="none" w:sz="0" w:space="0" w:color="auto"/>
      </w:divBdr>
    </w:div>
    <w:div w:id="799879946">
      <w:marLeft w:val="640"/>
      <w:marRight w:val="0"/>
      <w:marTop w:val="0"/>
      <w:marBottom w:val="0"/>
      <w:divBdr>
        <w:top w:val="none" w:sz="0" w:space="0" w:color="auto"/>
        <w:left w:val="none" w:sz="0" w:space="0" w:color="auto"/>
        <w:bottom w:val="none" w:sz="0" w:space="0" w:color="auto"/>
        <w:right w:val="none" w:sz="0" w:space="0" w:color="auto"/>
      </w:divBdr>
    </w:div>
    <w:div w:id="800000763">
      <w:marLeft w:val="640"/>
      <w:marRight w:val="0"/>
      <w:marTop w:val="0"/>
      <w:marBottom w:val="0"/>
      <w:divBdr>
        <w:top w:val="none" w:sz="0" w:space="0" w:color="auto"/>
        <w:left w:val="none" w:sz="0" w:space="0" w:color="auto"/>
        <w:bottom w:val="none" w:sz="0" w:space="0" w:color="auto"/>
        <w:right w:val="none" w:sz="0" w:space="0" w:color="auto"/>
      </w:divBdr>
    </w:div>
    <w:div w:id="800080098">
      <w:marLeft w:val="640"/>
      <w:marRight w:val="0"/>
      <w:marTop w:val="0"/>
      <w:marBottom w:val="0"/>
      <w:divBdr>
        <w:top w:val="none" w:sz="0" w:space="0" w:color="auto"/>
        <w:left w:val="none" w:sz="0" w:space="0" w:color="auto"/>
        <w:bottom w:val="none" w:sz="0" w:space="0" w:color="auto"/>
        <w:right w:val="none" w:sz="0" w:space="0" w:color="auto"/>
      </w:divBdr>
    </w:div>
    <w:div w:id="800416720">
      <w:marLeft w:val="640"/>
      <w:marRight w:val="0"/>
      <w:marTop w:val="0"/>
      <w:marBottom w:val="0"/>
      <w:divBdr>
        <w:top w:val="none" w:sz="0" w:space="0" w:color="auto"/>
        <w:left w:val="none" w:sz="0" w:space="0" w:color="auto"/>
        <w:bottom w:val="none" w:sz="0" w:space="0" w:color="auto"/>
        <w:right w:val="none" w:sz="0" w:space="0" w:color="auto"/>
      </w:divBdr>
    </w:div>
    <w:div w:id="800656404">
      <w:marLeft w:val="640"/>
      <w:marRight w:val="0"/>
      <w:marTop w:val="0"/>
      <w:marBottom w:val="0"/>
      <w:divBdr>
        <w:top w:val="none" w:sz="0" w:space="0" w:color="auto"/>
        <w:left w:val="none" w:sz="0" w:space="0" w:color="auto"/>
        <w:bottom w:val="none" w:sz="0" w:space="0" w:color="auto"/>
        <w:right w:val="none" w:sz="0" w:space="0" w:color="auto"/>
      </w:divBdr>
    </w:div>
    <w:div w:id="800659720">
      <w:marLeft w:val="480"/>
      <w:marRight w:val="0"/>
      <w:marTop w:val="0"/>
      <w:marBottom w:val="0"/>
      <w:divBdr>
        <w:top w:val="none" w:sz="0" w:space="0" w:color="auto"/>
        <w:left w:val="none" w:sz="0" w:space="0" w:color="auto"/>
        <w:bottom w:val="none" w:sz="0" w:space="0" w:color="auto"/>
        <w:right w:val="none" w:sz="0" w:space="0" w:color="auto"/>
      </w:divBdr>
    </w:div>
    <w:div w:id="801076122">
      <w:marLeft w:val="640"/>
      <w:marRight w:val="0"/>
      <w:marTop w:val="0"/>
      <w:marBottom w:val="0"/>
      <w:divBdr>
        <w:top w:val="none" w:sz="0" w:space="0" w:color="auto"/>
        <w:left w:val="none" w:sz="0" w:space="0" w:color="auto"/>
        <w:bottom w:val="none" w:sz="0" w:space="0" w:color="auto"/>
        <w:right w:val="none" w:sz="0" w:space="0" w:color="auto"/>
      </w:divBdr>
    </w:div>
    <w:div w:id="801462147">
      <w:marLeft w:val="640"/>
      <w:marRight w:val="0"/>
      <w:marTop w:val="0"/>
      <w:marBottom w:val="0"/>
      <w:divBdr>
        <w:top w:val="none" w:sz="0" w:space="0" w:color="auto"/>
        <w:left w:val="none" w:sz="0" w:space="0" w:color="auto"/>
        <w:bottom w:val="none" w:sz="0" w:space="0" w:color="auto"/>
        <w:right w:val="none" w:sz="0" w:space="0" w:color="auto"/>
      </w:divBdr>
    </w:div>
    <w:div w:id="801847738">
      <w:marLeft w:val="640"/>
      <w:marRight w:val="0"/>
      <w:marTop w:val="0"/>
      <w:marBottom w:val="0"/>
      <w:divBdr>
        <w:top w:val="none" w:sz="0" w:space="0" w:color="auto"/>
        <w:left w:val="none" w:sz="0" w:space="0" w:color="auto"/>
        <w:bottom w:val="none" w:sz="0" w:space="0" w:color="auto"/>
        <w:right w:val="none" w:sz="0" w:space="0" w:color="auto"/>
      </w:divBdr>
    </w:div>
    <w:div w:id="802192648">
      <w:marLeft w:val="640"/>
      <w:marRight w:val="0"/>
      <w:marTop w:val="0"/>
      <w:marBottom w:val="0"/>
      <w:divBdr>
        <w:top w:val="none" w:sz="0" w:space="0" w:color="auto"/>
        <w:left w:val="none" w:sz="0" w:space="0" w:color="auto"/>
        <w:bottom w:val="none" w:sz="0" w:space="0" w:color="auto"/>
        <w:right w:val="none" w:sz="0" w:space="0" w:color="auto"/>
      </w:divBdr>
    </w:div>
    <w:div w:id="802231336">
      <w:marLeft w:val="640"/>
      <w:marRight w:val="0"/>
      <w:marTop w:val="0"/>
      <w:marBottom w:val="0"/>
      <w:divBdr>
        <w:top w:val="none" w:sz="0" w:space="0" w:color="auto"/>
        <w:left w:val="none" w:sz="0" w:space="0" w:color="auto"/>
        <w:bottom w:val="none" w:sz="0" w:space="0" w:color="auto"/>
        <w:right w:val="none" w:sz="0" w:space="0" w:color="auto"/>
      </w:divBdr>
    </w:div>
    <w:div w:id="802306103">
      <w:marLeft w:val="640"/>
      <w:marRight w:val="0"/>
      <w:marTop w:val="0"/>
      <w:marBottom w:val="0"/>
      <w:divBdr>
        <w:top w:val="none" w:sz="0" w:space="0" w:color="auto"/>
        <w:left w:val="none" w:sz="0" w:space="0" w:color="auto"/>
        <w:bottom w:val="none" w:sz="0" w:space="0" w:color="auto"/>
        <w:right w:val="none" w:sz="0" w:space="0" w:color="auto"/>
      </w:divBdr>
    </w:div>
    <w:div w:id="803304753">
      <w:marLeft w:val="480"/>
      <w:marRight w:val="0"/>
      <w:marTop w:val="0"/>
      <w:marBottom w:val="0"/>
      <w:divBdr>
        <w:top w:val="none" w:sz="0" w:space="0" w:color="auto"/>
        <w:left w:val="none" w:sz="0" w:space="0" w:color="auto"/>
        <w:bottom w:val="none" w:sz="0" w:space="0" w:color="auto"/>
        <w:right w:val="none" w:sz="0" w:space="0" w:color="auto"/>
      </w:divBdr>
    </w:div>
    <w:div w:id="803349728">
      <w:marLeft w:val="640"/>
      <w:marRight w:val="0"/>
      <w:marTop w:val="0"/>
      <w:marBottom w:val="0"/>
      <w:divBdr>
        <w:top w:val="none" w:sz="0" w:space="0" w:color="auto"/>
        <w:left w:val="none" w:sz="0" w:space="0" w:color="auto"/>
        <w:bottom w:val="none" w:sz="0" w:space="0" w:color="auto"/>
        <w:right w:val="none" w:sz="0" w:space="0" w:color="auto"/>
      </w:divBdr>
    </w:div>
    <w:div w:id="803618837">
      <w:marLeft w:val="640"/>
      <w:marRight w:val="0"/>
      <w:marTop w:val="0"/>
      <w:marBottom w:val="0"/>
      <w:divBdr>
        <w:top w:val="none" w:sz="0" w:space="0" w:color="auto"/>
        <w:left w:val="none" w:sz="0" w:space="0" w:color="auto"/>
        <w:bottom w:val="none" w:sz="0" w:space="0" w:color="auto"/>
        <w:right w:val="none" w:sz="0" w:space="0" w:color="auto"/>
      </w:divBdr>
    </w:div>
    <w:div w:id="803695812">
      <w:marLeft w:val="640"/>
      <w:marRight w:val="0"/>
      <w:marTop w:val="0"/>
      <w:marBottom w:val="0"/>
      <w:divBdr>
        <w:top w:val="none" w:sz="0" w:space="0" w:color="auto"/>
        <w:left w:val="none" w:sz="0" w:space="0" w:color="auto"/>
        <w:bottom w:val="none" w:sz="0" w:space="0" w:color="auto"/>
        <w:right w:val="none" w:sz="0" w:space="0" w:color="auto"/>
      </w:divBdr>
    </w:div>
    <w:div w:id="803700158">
      <w:marLeft w:val="640"/>
      <w:marRight w:val="0"/>
      <w:marTop w:val="0"/>
      <w:marBottom w:val="0"/>
      <w:divBdr>
        <w:top w:val="none" w:sz="0" w:space="0" w:color="auto"/>
        <w:left w:val="none" w:sz="0" w:space="0" w:color="auto"/>
        <w:bottom w:val="none" w:sz="0" w:space="0" w:color="auto"/>
        <w:right w:val="none" w:sz="0" w:space="0" w:color="auto"/>
      </w:divBdr>
    </w:div>
    <w:div w:id="803812704">
      <w:marLeft w:val="640"/>
      <w:marRight w:val="0"/>
      <w:marTop w:val="0"/>
      <w:marBottom w:val="0"/>
      <w:divBdr>
        <w:top w:val="none" w:sz="0" w:space="0" w:color="auto"/>
        <w:left w:val="none" w:sz="0" w:space="0" w:color="auto"/>
        <w:bottom w:val="none" w:sz="0" w:space="0" w:color="auto"/>
        <w:right w:val="none" w:sz="0" w:space="0" w:color="auto"/>
      </w:divBdr>
    </w:div>
    <w:div w:id="803892572">
      <w:marLeft w:val="640"/>
      <w:marRight w:val="0"/>
      <w:marTop w:val="0"/>
      <w:marBottom w:val="0"/>
      <w:divBdr>
        <w:top w:val="none" w:sz="0" w:space="0" w:color="auto"/>
        <w:left w:val="none" w:sz="0" w:space="0" w:color="auto"/>
        <w:bottom w:val="none" w:sz="0" w:space="0" w:color="auto"/>
        <w:right w:val="none" w:sz="0" w:space="0" w:color="auto"/>
      </w:divBdr>
    </w:div>
    <w:div w:id="804011035">
      <w:marLeft w:val="640"/>
      <w:marRight w:val="0"/>
      <w:marTop w:val="0"/>
      <w:marBottom w:val="0"/>
      <w:divBdr>
        <w:top w:val="none" w:sz="0" w:space="0" w:color="auto"/>
        <w:left w:val="none" w:sz="0" w:space="0" w:color="auto"/>
        <w:bottom w:val="none" w:sz="0" w:space="0" w:color="auto"/>
        <w:right w:val="none" w:sz="0" w:space="0" w:color="auto"/>
      </w:divBdr>
    </w:div>
    <w:div w:id="804810539">
      <w:marLeft w:val="640"/>
      <w:marRight w:val="0"/>
      <w:marTop w:val="0"/>
      <w:marBottom w:val="0"/>
      <w:divBdr>
        <w:top w:val="none" w:sz="0" w:space="0" w:color="auto"/>
        <w:left w:val="none" w:sz="0" w:space="0" w:color="auto"/>
        <w:bottom w:val="none" w:sz="0" w:space="0" w:color="auto"/>
        <w:right w:val="none" w:sz="0" w:space="0" w:color="auto"/>
      </w:divBdr>
    </w:div>
    <w:div w:id="804931504">
      <w:marLeft w:val="640"/>
      <w:marRight w:val="0"/>
      <w:marTop w:val="0"/>
      <w:marBottom w:val="0"/>
      <w:divBdr>
        <w:top w:val="none" w:sz="0" w:space="0" w:color="auto"/>
        <w:left w:val="none" w:sz="0" w:space="0" w:color="auto"/>
        <w:bottom w:val="none" w:sz="0" w:space="0" w:color="auto"/>
        <w:right w:val="none" w:sz="0" w:space="0" w:color="auto"/>
      </w:divBdr>
    </w:div>
    <w:div w:id="804931994">
      <w:marLeft w:val="480"/>
      <w:marRight w:val="0"/>
      <w:marTop w:val="0"/>
      <w:marBottom w:val="0"/>
      <w:divBdr>
        <w:top w:val="none" w:sz="0" w:space="0" w:color="auto"/>
        <w:left w:val="none" w:sz="0" w:space="0" w:color="auto"/>
        <w:bottom w:val="none" w:sz="0" w:space="0" w:color="auto"/>
        <w:right w:val="none" w:sz="0" w:space="0" w:color="auto"/>
      </w:divBdr>
    </w:div>
    <w:div w:id="805199019">
      <w:marLeft w:val="640"/>
      <w:marRight w:val="0"/>
      <w:marTop w:val="0"/>
      <w:marBottom w:val="0"/>
      <w:divBdr>
        <w:top w:val="none" w:sz="0" w:space="0" w:color="auto"/>
        <w:left w:val="none" w:sz="0" w:space="0" w:color="auto"/>
        <w:bottom w:val="none" w:sz="0" w:space="0" w:color="auto"/>
        <w:right w:val="none" w:sz="0" w:space="0" w:color="auto"/>
      </w:divBdr>
    </w:div>
    <w:div w:id="806049978">
      <w:marLeft w:val="640"/>
      <w:marRight w:val="0"/>
      <w:marTop w:val="0"/>
      <w:marBottom w:val="0"/>
      <w:divBdr>
        <w:top w:val="none" w:sz="0" w:space="0" w:color="auto"/>
        <w:left w:val="none" w:sz="0" w:space="0" w:color="auto"/>
        <w:bottom w:val="none" w:sz="0" w:space="0" w:color="auto"/>
        <w:right w:val="none" w:sz="0" w:space="0" w:color="auto"/>
      </w:divBdr>
    </w:div>
    <w:div w:id="806627230">
      <w:marLeft w:val="640"/>
      <w:marRight w:val="0"/>
      <w:marTop w:val="0"/>
      <w:marBottom w:val="0"/>
      <w:divBdr>
        <w:top w:val="none" w:sz="0" w:space="0" w:color="auto"/>
        <w:left w:val="none" w:sz="0" w:space="0" w:color="auto"/>
        <w:bottom w:val="none" w:sz="0" w:space="0" w:color="auto"/>
        <w:right w:val="none" w:sz="0" w:space="0" w:color="auto"/>
      </w:divBdr>
    </w:div>
    <w:div w:id="807165193">
      <w:marLeft w:val="640"/>
      <w:marRight w:val="0"/>
      <w:marTop w:val="0"/>
      <w:marBottom w:val="0"/>
      <w:divBdr>
        <w:top w:val="none" w:sz="0" w:space="0" w:color="auto"/>
        <w:left w:val="none" w:sz="0" w:space="0" w:color="auto"/>
        <w:bottom w:val="none" w:sz="0" w:space="0" w:color="auto"/>
        <w:right w:val="none" w:sz="0" w:space="0" w:color="auto"/>
      </w:divBdr>
    </w:div>
    <w:div w:id="807477468">
      <w:marLeft w:val="640"/>
      <w:marRight w:val="0"/>
      <w:marTop w:val="0"/>
      <w:marBottom w:val="0"/>
      <w:divBdr>
        <w:top w:val="none" w:sz="0" w:space="0" w:color="auto"/>
        <w:left w:val="none" w:sz="0" w:space="0" w:color="auto"/>
        <w:bottom w:val="none" w:sz="0" w:space="0" w:color="auto"/>
        <w:right w:val="none" w:sz="0" w:space="0" w:color="auto"/>
      </w:divBdr>
    </w:div>
    <w:div w:id="807819047">
      <w:marLeft w:val="640"/>
      <w:marRight w:val="0"/>
      <w:marTop w:val="0"/>
      <w:marBottom w:val="0"/>
      <w:divBdr>
        <w:top w:val="none" w:sz="0" w:space="0" w:color="auto"/>
        <w:left w:val="none" w:sz="0" w:space="0" w:color="auto"/>
        <w:bottom w:val="none" w:sz="0" w:space="0" w:color="auto"/>
        <w:right w:val="none" w:sz="0" w:space="0" w:color="auto"/>
      </w:divBdr>
    </w:div>
    <w:div w:id="808090351">
      <w:marLeft w:val="640"/>
      <w:marRight w:val="0"/>
      <w:marTop w:val="0"/>
      <w:marBottom w:val="0"/>
      <w:divBdr>
        <w:top w:val="none" w:sz="0" w:space="0" w:color="auto"/>
        <w:left w:val="none" w:sz="0" w:space="0" w:color="auto"/>
        <w:bottom w:val="none" w:sz="0" w:space="0" w:color="auto"/>
        <w:right w:val="none" w:sz="0" w:space="0" w:color="auto"/>
      </w:divBdr>
    </w:div>
    <w:div w:id="808280841">
      <w:marLeft w:val="480"/>
      <w:marRight w:val="0"/>
      <w:marTop w:val="0"/>
      <w:marBottom w:val="0"/>
      <w:divBdr>
        <w:top w:val="none" w:sz="0" w:space="0" w:color="auto"/>
        <w:left w:val="none" w:sz="0" w:space="0" w:color="auto"/>
        <w:bottom w:val="none" w:sz="0" w:space="0" w:color="auto"/>
        <w:right w:val="none" w:sz="0" w:space="0" w:color="auto"/>
      </w:divBdr>
    </w:div>
    <w:div w:id="808939473">
      <w:marLeft w:val="640"/>
      <w:marRight w:val="0"/>
      <w:marTop w:val="0"/>
      <w:marBottom w:val="0"/>
      <w:divBdr>
        <w:top w:val="none" w:sz="0" w:space="0" w:color="auto"/>
        <w:left w:val="none" w:sz="0" w:space="0" w:color="auto"/>
        <w:bottom w:val="none" w:sz="0" w:space="0" w:color="auto"/>
        <w:right w:val="none" w:sz="0" w:space="0" w:color="auto"/>
      </w:divBdr>
    </w:div>
    <w:div w:id="809204107">
      <w:marLeft w:val="640"/>
      <w:marRight w:val="0"/>
      <w:marTop w:val="0"/>
      <w:marBottom w:val="0"/>
      <w:divBdr>
        <w:top w:val="none" w:sz="0" w:space="0" w:color="auto"/>
        <w:left w:val="none" w:sz="0" w:space="0" w:color="auto"/>
        <w:bottom w:val="none" w:sz="0" w:space="0" w:color="auto"/>
        <w:right w:val="none" w:sz="0" w:space="0" w:color="auto"/>
      </w:divBdr>
    </w:div>
    <w:div w:id="809518646">
      <w:marLeft w:val="640"/>
      <w:marRight w:val="0"/>
      <w:marTop w:val="0"/>
      <w:marBottom w:val="0"/>
      <w:divBdr>
        <w:top w:val="none" w:sz="0" w:space="0" w:color="auto"/>
        <w:left w:val="none" w:sz="0" w:space="0" w:color="auto"/>
        <w:bottom w:val="none" w:sz="0" w:space="0" w:color="auto"/>
        <w:right w:val="none" w:sz="0" w:space="0" w:color="auto"/>
      </w:divBdr>
    </w:div>
    <w:div w:id="809664230">
      <w:marLeft w:val="640"/>
      <w:marRight w:val="0"/>
      <w:marTop w:val="0"/>
      <w:marBottom w:val="0"/>
      <w:divBdr>
        <w:top w:val="none" w:sz="0" w:space="0" w:color="auto"/>
        <w:left w:val="none" w:sz="0" w:space="0" w:color="auto"/>
        <w:bottom w:val="none" w:sz="0" w:space="0" w:color="auto"/>
        <w:right w:val="none" w:sz="0" w:space="0" w:color="auto"/>
      </w:divBdr>
    </w:div>
    <w:div w:id="809829192">
      <w:marLeft w:val="640"/>
      <w:marRight w:val="0"/>
      <w:marTop w:val="0"/>
      <w:marBottom w:val="0"/>
      <w:divBdr>
        <w:top w:val="none" w:sz="0" w:space="0" w:color="auto"/>
        <w:left w:val="none" w:sz="0" w:space="0" w:color="auto"/>
        <w:bottom w:val="none" w:sz="0" w:space="0" w:color="auto"/>
        <w:right w:val="none" w:sz="0" w:space="0" w:color="auto"/>
      </w:divBdr>
    </w:div>
    <w:div w:id="810169091">
      <w:marLeft w:val="640"/>
      <w:marRight w:val="0"/>
      <w:marTop w:val="0"/>
      <w:marBottom w:val="0"/>
      <w:divBdr>
        <w:top w:val="none" w:sz="0" w:space="0" w:color="auto"/>
        <w:left w:val="none" w:sz="0" w:space="0" w:color="auto"/>
        <w:bottom w:val="none" w:sz="0" w:space="0" w:color="auto"/>
        <w:right w:val="none" w:sz="0" w:space="0" w:color="auto"/>
      </w:divBdr>
    </w:div>
    <w:div w:id="810365566">
      <w:marLeft w:val="640"/>
      <w:marRight w:val="0"/>
      <w:marTop w:val="0"/>
      <w:marBottom w:val="0"/>
      <w:divBdr>
        <w:top w:val="none" w:sz="0" w:space="0" w:color="auto"/>
        <w:left w:val="none" w:sz="0" w:space="0" w:color="auto"/>
        <w:bottom w:val="none" w:sz="0" w:space="0" w:color="auto"/>
        <w:right w:val="none" w:sz="0" w:space="0" w:color="auto"/>
      </w:divBdr>
    </w:div>
    <w:div w:id="810680353">
      <w:marLeft w:val="640"/>
      <w:marRight w:val="0"/>
      <w:marTop w:val="0"/>
      <w:marBottom w:val="0"/>
      <w:divBdr>
        <w:top w:val="none" w:sz="0" w:space="0" w:color="auto"/>
        <w:left w:val="none" w:sz="0" w:space="0" w:color="auto"/>
        <w:bottom w:val="none" w:sz="0" w:space="0" w:color="auto"/>
        <w:right w:val="none" w:sz="0" w:space="0" w:color="auto"/>
      </w:divBdr>
    </w:div>
    <w:div w:id="810828318">
      <w:marLeft w:val="640"/>
      <w:marRight w:val="0"/>
      <w:marTop w:val="0"/>
      <w:marBottom w:val="0"/>
      <w:divBdr>
        <w:top w:val="none" w:sz="0" w:space="0" w:color="auto"/>
        <w:left w:val="none" w:sz="0" w:space="0" w:color="auto"/>
        <w:bottom w:val="none" w:sz="0" w:space="0" w:color="auto"/>
        <w:right w:val="none" w:sz="0" w:space="0" w:color="auto"/>
      </w:divBdr>
    </w:div>
    <w:div w:id="810903054">
      <w:marLeft w:val="640"/>
      <w:marRight w:val="0"/>
      <w:marTop w:val="0"/>
      <w:marBottom w:val="0"/>
      <w:divBdr>
        <w:top w:val="none" w:sz="0" w:space="0" w:color="auto"/>
        <w:left w:val="none" w:sz="0" w:space="0" w:color="auto"/>
        <w:bottom w:val="none" w:sz="0" w:space="0" w:color="auto"/>
        <w:right w:val="none" w:sz="0" w:space="0" w:color="auto"/>
      </w:divBdr>
    </w:div>
    <w:div w:id="810907117">
      <w:marLeft w:val="640"/>
      <w:marRight w:val="0"/>
      <w:marTop w:val="0"/>
      <w:marBottom w:val="0"/>
      <w:divBdr>
        <w:top w:val="none" w:sz="0" w:space="0" w:color="auto"/>
        <w:left w:val="none" w:sz="0" w:space="0" w:color="auto"/>
        <w:bottom w:val="none" w:sz="0" w:space="0" w:color="auto"/>
        <w:right w:val="none" w:sz="0" w:space="0" w:color="auto"/>
      </w:divBdr>
    </w:div>
    <w:div w:id="811100457">
      <w:marLeft w:val="640"/>
      <w:marRight w:val="0"/>
      <w:marTop w:val="0"/>
      <w:marBottom w:val="0"/>
      <w:divBdr>
        <w:top w:val="none" w:sz="0" w:space="0" w:color="auto"/>
        <w:left w:val="none" w:sz="0" w:space="0" w:color="auto"/>
        <w:bottom w:val="none" w:sz="0" w:space="0" w:color="auto"/>
        <w:right w:val="none" w:sz="0" w:space="0" w:color="auto"/>
      </w:divBdr>
    </w:div>
    <w:div w:id="811101741">
      <w:marLeft w:val="640"/>
      <w:marRight w:val="0"/>
      <w:marTop w:val="0"/>
      <w:marBottom w:val="0"/>
      <w:divBdr>
        <w:top w:val="none" w:sz="0" w:space="0" w:color="auto"/>
        <w:left w:val="none" w:sz="0" w:space="0" w:color="auto"/>
        <w:bottom w:val="none" w:sz="0" w:space="0" w:color="auto"/>
        <w:right w:val="none" w:sz="0" w:space="0" w:color="auto"/>
      </w:divBdr>
    </w:div>
    <w:div w:id="811289522">
      <w:marLeft w:val="640"/>
      <w:marRight w:val="0"/>
      <w:marTop w:val="0"/>
      <w:marBottom w:val="0"/>
      <w:divBdr>
        <w:top w:val="none" w:sz="0" w:space="0" w:color="auto"/>
        <w:left w:val="none" w:sz="0" w:space="0" w:color="auto"/>
        <w:bottom w:val="none" w:sz="0" w:space="0" w:color="auto"/>
        <w:right w:val="none" w:sz="0" w:space="0" w:color="auto"/>
      </w:divBdr>
    </w:div>
    <w:div w:id="811483132">
      <w:marLeft w:val="640"/>
      <w:marRight w:val="0"/>
      <w:marTop w:val="0"/>
      <w:marBottom w:val="0"/>
      <w:divBdr>
        <w:top w:val="none" w:sz="0" w:space="0" w:color="auto"/>
        <w:left w:val="none" w:sz="0" w:space="0" w:color="auto"/>
        <w:bottom w:val="none" w:sz="0" w:space="0" w:color="auto"/>
        <w:right w:val="none" w:sz="0" w:space="0" w:color="auto"/>
      </w:divBdr>
    </w:div>
    <w:div w:id="811673038">
      <w:marLeft w:val="640"/>
      <w:marRight w:val="0"/>
      <w:marTop w:val="0"/>
      <w:marBottom w:val="0"/>
      <w:divBdr>
        <w:top w:val="none" w:sz="0" w:space="0" w:color="auto"/>
        <w:left w:val="none" w:sz="0" w:space="0" w:color="auto"/>
        <w:bottom w:val="none" w:sz="0" w:space="0" w:color="auto"/>
        <w:right w:val="none" w:sz="0" w:space="0" w:color="auto"/>
      </w:divBdr>
    </w:div>
    <w:div w:id="812135899">
      <w:marLeft w:val="480"/>
      <w:marRight w:val="0"/>
      <w:marTop w:val="0"/>
      <w:marBottom w:val="0"/>
      <w:divBdr>
        <w:top w:val="none" w:sz="0" w:space="0" w:color="auto"/>
        <w:left w:val="none" w:sz="0" w:space="0" w:color="auto"/>
        <w:bottom w:val="none" w:sz="0" w:space="0" w:color="auto"/>
        <w:right w:val="none" w:sz="0" w:space="0" w:color="auto"/>
      </w:divBdr>
    </w:div>
    <w:div w:id="812412273">
      <w:marLeft w:val="640"/>
      <w:marRight w:val="0"/>
      <w:marTop w:val="0"/>
      <w:marBottom w:val="0"/>
      <w:divBdr>
        <w:top w:val="none" w:sz="0" w:space="0" w:color="auto"/>
        <w:left w:val="none" w:sz="0" w:space="0" w:color="auto"/>
        <w:bottom w:val="none" w:sz="0" w:space="0" w:color="auto"/>
        <w:right w:val="none" w:sz="0" w:space="0" w:color="auto"/>
      </w:divBdr>
    </w:div>
    <w:div w:id="812527834">
      <w:marLeft w:val="640"/>
      <w:marRight w:val="0"/>
      <w:marTop w:val="0"/>
      <w:marBottom w:val="0"/>
      <w:divBdr>
        <w:top w:val="none" w:sz="0" w:space="0" w:color="auto"/>
        <w:left w:val="none" w:sz="0" w:space="0" w:color="auto"/>
        <w:bottom w:val="none" w:sz="0" w:space="0" w:color="auto"/>
        <w:right w:val="none" w:sz="0" w:space="0" w:color="auto"/>
      </w:divBdr>
    </w:div>
    <w:div w:id="813571145">
      <w:marLeft w:val="640"/>
      <w:marRight w:val="0"/>
      <w:marTop w:val="0"/>
      <w:marBottom w:val="0"/>
      <w:divBdr>
        <w:top w:val="none" w:sz="0" w:space="0" w:color="auto"/>
        <w:left w:val="none" w:sz="0" w:space="0" w:color="auto"/>
        <w:bottom w:val="none" w:sz="0" w:space="0" w:color="auto"/>
        <w:right w:val="none" w:sz="0" w:space="0" w:color="auto"/>
      </w:divBdr>
    </w:div>
    <w:div w:id="814182624">
      <w:marLeft w:val="480"/>
      <w:marRight w:val="0"/>
      <w:marTop w:val="0"/>
      <w:marBottom w:val="0"/>
      <w:divBdr>
        <w:top w:val="none" w:sz="0" w:space="0" w:color="auto"/>
        <w:left w:val="none" w:sz="0" w:space="0" w:color="auto"/>
        <w:bottom w:val="none" w:sz="0" w:space="0" w:color="auto"/>
        <w:right w:val="none" w:sz="0" w:space="0" w:color="auto"/>
      </w:divBdr>
    </w:div>
    <w:div w:id="814760230">
      <w:marLeft w:val="640"/>
      <w:marRight w:val="0"/>
      <w:marTop w:val="0"/>
      <w:marBottom w:val="0"/>
      <w:divBdr>
        <w:top w:val="none" w:sz="0" w:space="0" w:color="auto"/>
        <w:left w:val="none" w:sz="0" w:space="0" w:color="auto"/>
        <w:bottom w:val="none" w:sz="0" w:space="0" w:color="auto"/>
        <w:right w:val="none" w:sz="0" w:space="0" w:color="auto"/>
      </w:divBdr>
    </w:div>
    <w:div w:id="815269326">
      <w:marLeft w:val="640"/>
      <w:marRight w:val="0"/>
      <w:marTop w:val="0"/>
      <w:marBottom w:val="0"/>
      <w:divBdr>
        <w:top w:val="none" w:sz="0" w:space="0" w:color="auto"/>
        <w:left w:val="none" w:sz="0" w:space="0" w:color="auto"/>
        <w:bottom w:val="none" w:sz="0" w:space="0" w:color="auto"/>
        <w:right w:val="none" w:sz="0" w:space="0" w:color="auto"/>
      </w:divBdr>
    </w:div>
    <w:div w:id="815294804">
      <w:marLeft w:val="640"/>
      <w:marRight w:val="0"/>
      <w:marTop w:val="0"/>
      <w:marBottom w:val="0"/>
      <w:divBdr>
        <w:top w:val="none" w:sz="0" w:space="0" w:color="auto"/>
        <w:left w:val="none" w:sz="0" w:space="0" w:color="auto"/>
        <w:bottom w:val="none" w:sz="0" w:space="0" w:color="auto"/>
        <w:right w:val="none" w:sz="0" w:space="0" w:color="auto"/>
      </w:divBdr>
    </w:div>
    <w:div w:id="815530897">
      <w:marLeft w:val="480"/>
      <w:marRight w:val="0"/>
      <w:marTop w:val="0"/>
      <w:marBottom w:val="0"/>
      <w:divBdr>
        <w:top w:val="none" w:sz="0" w:space="0" w:color="auto"/>
        <w:left w:val="none" w:sz="0" w:space="0" w:color="auto"/>
        <w:bottom w:val="none" w:sz="0" w:space="0" w:color="auto"/>
        <w:right w:val="none" w:sz="0" w:space="0" w:color="auto"/>
      </w:divBdr>
    </w:div>
    <w:div w:id="815804886">
      <w:marLeft w:val="640"/>
      <w:marRight w:val="0"/>
      <w:marTop w:val="0"/>
      <w:marBottom w:val="0"/>
      <w:divBdr>
        <w:top w:val="none" w:sz="0" w:space="0" w:color="auto"/>
        <w:left w:val="none" w:sz="0" w:space="0" w:color="auto"/>
        <w:bottom w:val="none" w:sz="0" w:space="0" w:color="auto"/>
        <w:right w:val="none" w:sz="0" w:space="0" w:color="auto"/>
      </w:divBdr>
    </w:div>
    <w:div w:id="815952295">
      <w:marLeft w:val="640"/>
      <w:marRight w:val="0"/>
      <w:marTop w:val="0"/>
      <w:marBottom w:val="0"/>
      <w:divBdr>
        <w:top w:val="none" w:sz="0" w:space="0" w:color="auto"/>
        <w:left w:val="none" w:sz="0" w:space="0" w:color="auto"/>
        <w:bottom w:val="none" w:sz="0" w:space="0" w:color="auto"/>
        <w:right w:val="none" w:sz="0" w:space="0" w:color="auto"/>
      </w:divBdr>
    </w:div>
    <w:div w:id="816191903">
      <w:marLeft w:val="640"/>
      <w:marRight w:val="0"/>
      <w:marTop w:val="0"/>
      <w:marBottom w:val="0"/>
      <w:divBdr>
        <w:top w:val="none" w:sz="0" w:space="0" w:color="auto"/>
        <w:left w:val="none" w:sz="0" w:space="0" w:color="auto"/>
        <w:bottom w:val="none" w:sz="0" w:space="0" w:color="auto"/>
        <w:right w:val="none" w:sz="0" w:space="0" w:color="auto"/>
      </w:divBdr>
    </w:div>
    <w:div w:id="816263885">
      <w:marLeft w:val="640"/>
      <w:marRight w:val="0"/>
      <w:marTop w:val="0"/>
      <w:marBottom w:val="0"/>
      <w:divBdr>
        <w:top w:val="none" w:sz="0" w:space="0" w:color="auto"/>
        <w:left w:val="none" w:sz="0" w:space="0" w:color="auto"/>
        <w:bottom w:val="none" w:sz="0" w:space="0" w:color="auto"/>
        <w:right w:val="none" w:sz="0" w:space="0" w:color="auto"/>
      </w:divBdr>
    </w:div>
    <w:div w:id="816413223">
      <w:marLeft w:val="640"/>
      <w:marRight w:val="0"/>
      <w:marTop w:val="0"/>
      <w:marBottom w:val="0"/>
      <w:divBdr>
        <w:top w:val="none" w:sz="0" w:space="0" w:color="auto"/>
        <w:left w:val="none" w:sz="0" w:space="0" w:color="auto"/>
        <w:bottom w:val="none" w:sz="0" w:space="0" w:color="auto"/>
        <w:right w:val="none" w:sz="0" w:space="0" w:color="auto"/>
      </w:divBdr>
    </w:div>
    <w:div w:id="816647687">
      <w:marLeft w:val="640"/>
      <w:marRight w:val="0"/>
      <w:marTop w:val="0"/>
      <w:marBottom w:val="0"/>
      <w:divBdr>
        <w:top w:val="none" w:sz="0" w:space="0" w:color="auto"/>
        <w:left w:val="none" w:sz="0" w:space="0" w:color="auto"/>
        <w:bottom w:val="none" w:sz="0" w:space="0" w:color="auto"/>
        <w:right w:val="none" w:sz="0" w:space="0" w:color="auto"/>
      </w:divBdr>
    </w:div>
    <w:div w:id="816725797">
      <w:marLeft w:val="640"/>
      <w:marRight w:val="0"/>
      <w:marTop w:val="0"/>
      <w:marBottom w:val="0"/>
      <w:divBdr>
        <w:top w:val="none" w:sz="0" w:space="0" w:color="auto"/>
        <w:left w:val="none" w:sz="0" w:space="0" w:color="auto"/>
        <w:bottom w:val="none" w:sz="0" w:space="0" w:color="auto"/>
        <w:right w:val="none" w:sz="0" w:space="0" w:color="auto"/>
      </w:divBdr>
    </w:div>
    <w:div w:id="816845971">
      <w:marLeft w:val="640"/>
      <w:marRight w:val="0"/>
      <w:marTop w:val="0"/>
      <w:marBottom w:val="0"/>
      <w:divBdr>
        <w:top w:val="none" w:sz="0" w:space="0" w:color="auto"/>
        <w:left w:val="none" w:sz="0" w:space="0" w:color="auto"/>
        <w:bottom w:val="none" w:sz="0" w:space="0" w:color="auto"/>
        <w:right w:val="none" w:sz="0" w:space="0" w:color="auto"/>
      </w:divBdr>
    </w:div>
    <w:div w:id="817651861">
      <w:marLeft w:val="640"/>
      <w:marRight w:val="0"/>
      <w:marTop w:val="0"/>
      <w:marBottom w:val="0"/>
      <w:divBdr>
        <w:top w:val="none" w:sz="0" w:space="0" w:color="auto"/>
        <w:left w:val="none" w:sz="0" w:space="0" w:color="auto"/>
        <w:bottom w:val="none" w:sz="0" w:space="0" w:color="auto"/>
        <w:right w:val="none" w:sz="0" w:space="0" w:color="auto"/>
      </w:divBdr>
    </w:div>
    <w:div w:id="817841506">
      <w:marLeft w:val="640"/>
      <w:marRight w:val="0"/>
      <w:marTop w:val="0"/>
      <w:marBottom w:val="0"/>
      <w:divBdr>
        <w:top w:val="none" w:sz="0" w:space="0" w:color="auto"/>
        <w:left w:val="none" w:sz="0" w:space="0" w:color="auto"/>
        <w:bottom w:val="none" w:sz="0" w:space="0" w:color="auto"/>
        <w:right w:val="none" w:sz="0" w:space="0" w:color="auto"/>
      </w:divBdr>
    </w:div>
    <w:div w:id="818375887">
      <w:marLeft w:val="640"/>
      <w:marRight w:val="0"/>
      <w:marTop w:val="0"/>
      <w:marBottom w:val="0"/>
      <w:divBdr>
        <w:top w:val="none" w:sz="0" w:space="0" w:color="auto"/>
        <w:left w:val="none" w:sz="0" w:space="0" w:color="auto"/>
        <w:bottom w:val="none" w:sz="0" w:space="0" w:color="auto"/>
        <w:right w:val="none" w:sz="0" w:space="0" w:color="auto"/>
      </w:divBdr>
    </w:div>
    <w:div w:id="819005520">
      <w:marLeft w:val="640"/>
      <w:marRight w:val="0"/>
      <w:marTop w:val="0"/>
      <w:marBottom w:val="0"/>
      <w:divBdr>
        <w:top w:val="none" w:sz="0" w:space="0" w:color="auto"/>
        <w:left w:val="none" w:sz="0" w:space="0" w:color="auto"/>
        <w:bottom w:val="none" w:sz="0" w:space="0" w:color="auto"/>
        <w:right w:val="none" w:sz="0" w:space="0" w:color="auto"/>
      </w:divBdr>
    </w:div>
    <w:div w:id="819200979">
      <w:marLeft w:val="640"/>
      <w:marRight w:val="0"/>
      <w:marTop w:val="0"/>
      <w:marBottom w:val="0"/>
      <w:divBdr>
        <w:top w:val="none" w:sz="0" w:space="0" w:color="auto"/>
        <w:left w:val="none" w:sz="0" w:space="0" w:color="auto"/>
        <w:bottom w:val="none" w:sz="0" w:space="0" w:color="auto"/>
        <w:right w:val="none" w:sz="0" w:space="0" w:color="auto"/>
      </w:divBdr>
    </w:div>
    <w:div w:id="819425235">
      <w:marLeft w:val="640"/>
      <w:marRight w:val="0"/>
      <w:marTop w:val="0"/>
      <w:marBottom w:val="0"/>
      <w:divBdr>
        <w:top w:val="none" w:sz="0" w:space="0" w:color="auto"/>
        <w:left w:val="none" w:sz="0" w:space="0" w:color="auto"/>
        <w:bottom w:val="none" w:sz="0" w:space="0" w:color="auto"/>
        <w:right w:val="none" w:sz="0" w:space="0" w:color="auto"/>
      </w:divBdr>
    </w:div>
    <w:div w:id="819425464">
      <w:marLeft w:val="640"/>
      <w:marRight w:val="0"/>
      <w:marTop w:val="0"/>
      <w:marBottom w:val="0"/>
      <w:divBdr>
        <w:top w:val="none" w:sz="0" w:space="0" w:color="auto"/>
        <w:left w:val="none" w:sz="0" w:space="0" w:color="auto"/>
        <w:bottom w:val="none" w:sz="0" w:space="0" w:color="auto"/>
        <w:right w:val="none" w:sz="0" w:space="0" w:color="auto"/>
      </w:divBdr>
    </w:div>
    <w:div w:id="819427340">
      <w:marLeft w:val="640"/>
      <w:marRight w:val="0"/>
      <w:marTop w:val="0"/>
      <w:marBottom w:val="0"/>
      <w:divBdr>
        <w:top w:val="none" w:sz="0" w:space="0" w:color="auto"/>
        <w:left w:val="none" w:sz="0" w:space="0" w:color="auto"/>
        <w:bottom w:val="none" w:sz="0" w:space="0" w:color="auto"/>
        <w:right w:val="none" w:sz="0" w:space="0" w:color="auto"/>
      </w:divBdr>
    </w:div>
    <w:div w:id="819806083">
      <w:marLeft w:val="640"/>
      <w:marRight w:val="0"/>
      <w:marTop w:val="0"/>
      <w:marBottom w:val="0"/>
      <w:divBdr>
        <w:top w:val="none" w:sz="0" w:space="0" w:color="auto"/>
        <w:left w:val="none" w:sz="0" w:space="0" w:color="auto"/>
        <w:bottom w:val="none" w:sz="0" w:space="0" w:color="auto"/>
        <w:right w:val="none" w:sz="0" w:space="0" w:color="auto"/>
      </w:divBdr>
    </w:div>
    <w:div w:id="820197606">
      <w:marLeft w:val="640"/>
      <w:marRight w:val="0"/>
      <w:marTop w:val="0"/>
      <w:marBottom w:val="0"/>
      <w:divBdr>
        <w:top w:val="none" w:sz="0" w:space="0" w:color="auto"/>
        <w:left w:val="none" w:sz="0" w:space="0" w:color="auto"/>
        <w:bottom w:val="none" w:sz="0" w:space="0" w:color="auto"/>
        <w:right w:val="none" w:sz="0" w:space="0" w:color="auto"/>
      </w:divBdr>
    </w:div>
    <w:div w:id="820462446">
      <w:marLeft w:val="640"/>
      <w:marRight w:val="0"/>
      <w:marTop w:val="0"/>
      <w:marBottom w:val="0"/>
      <w:divBdr>
        <w:top w:val="none" w:sz="0" w:space="0" w:color="auto"/>
        <w:left w:val="none" w:sz="0" w:space="0" w:color="auto"/>
        <w:bottom w:val="none" w:sz="0" w:space="0" w:color="auto"/>
        <w:right w:val="none" w:sz="0" w:space="0" w:color="auto"/>
      </w:divBdr>
    </w:div>
    <w:div w:id="821115348">
      <w:marLeft w:val="640"/>
      <w:marRight w:val="0"/>
      <w:marTop w:val="0"/>
      <w:marBottom w:val="0"/>
      <w:divBdr>
        <w:top w:val="none" w:sz="0" w:space="0" w:color="auto"/>
        <w:left w:val="none" w:sz="0" w:space="0" w:color="auto"/>
        <w:bottom w:val="none" w:sz="0" w:space="0" w:color="auto"/>
        <w:right w:val="none" w:sz="0" w:space="0" w:color="auto"/>
      </w:divBdr>
    </w:div>
    <w:div w:id="821191053">
      <w:marLeft w:val="640"/>
      <w:marRight w:val="0"/>
      <w:marTop w:val="0"/>
      <w:marBottom w:val="0"/>
      <w:divBdr>
        <w:top w:val="none" w:sz="0" w:space="0" w:color="auto"/>
        <w:left w:val="none" w:sz="0" w:space="0" w:color="auto"/>
        <w:bottom w:val="none" w:sz="0" w:space="0" w:color="auto"/>
        <w:right w:val="none" w:sz="0" w:space="0" w:color="auto"/>
      </w:divBdr>
    </w:div>
    <w:div w:id="821193191">
      <w:marLeft w:val="640"/>
      <w:marRight w:val="0"/>
      <w:marTop w:val="0"/>
      <w:marBottom w:val="0"/>
      <w:divBdr>
        <w:top w:val="none" w:sz="0" w:space="0" w:color="auto"/>
        <w:left w:val="none" w:sz="0" w:space="0" w:color="auto"/>
        <w:bottom w:val="none" w:sz="0" w:space="0" w:color="auto"/>
        <w:right w:val="none" w:sz="0" w:space="0" w:color="auto"/>
      </w:divBdr>
    </w:div>
    <w:div w:id="821584490">
      <w:marLeft w:val="640"/>
      <w:marRight w:val="0"/>
      <w:marTop w:val="0"/>
      <w:marBottom w:val="0"/>
      <w:divBdr>
        <w:top w:val="none" w:sz="0" w:space="0" w:color="auto"/>
        <w:left w:val="none" w:sz="0" w:space="0" w:color="auto"/>
        <w:bottom w:val="none" w:sz="0" w:space="0" w:color="auto"/>
        <w:right w:val="none" w:sz="0" w:space="0" w:color="auto"/>
      </w:divBdr>
    </w:div>
    <w:div w:id="821970517">
      <w:marLeft w:val="640"/>
      <w:marRight w:val="0"/>
      <w:marTop w:val="0"/>
      <w:marBottom w:val="0"/>
      <w:divBdr>
        <w:top w:val="none" w:sz="0" w:space="0" w:color="auto"/>
        <w:left w:val="none" w:sz="0" w:space="0" w:color="auto"/>
        <w:bottom w:val="none" w:sz="0" w:space="0" w:color="auto"/>
        <w:right w:val="none" w:sz="0" w:space="0" w:color="auto"/>
      </w:divBdr>
    </w:div>
    <w:div w:id="822312936">
      <w:marLeft w:val="640"/>
      <w:marRight w:val="0"/>
      <w:marTop w:val="0"/>
      <w:marBottom w:val="0"/>
      <w:divBdr>
        <w:top w:val="none" w:sz="0" w:space="0" w:color="auto"/>
        <w:left w:val="none" w:sz="0" w:space="0" w:color="auto"/>
        <w:bottom w:val="none" w:sz="0" w:space="0" w:color="auto"/>
        <w:right w:val="none" w:sz="0" w:space="0" w:color="auto"/>
      </w:divBdr>
    </w:div>
    <w:div w:id="823081308">
      <w:marLeft w:val="640"/>
      <w:marRight w:val="0"/>
      <w:marTop w:val="0"/>
      <w:marBottom w:val="0"/>
      <w:divBdr>
        <w:top w:val="none" w:sz="0" w:space="0" w:color="auto"/>
        <w:left w:val="none" w:sz="0" w:space="0" w:color="auto"/>
        <w:bottom w:val="none" w:sz="0" w:space="0" w:color="auto"/>
        <w:right w:val="none" w:sz="0" w:space="0" w:color="auto"/>
      </w:divBdr>
    </w:div>
    <w:div w:id="823088172">
      <w:marLeft w:val="640"/>
      <w:marRight w:val="0"/>
      <w:marTop w:val="0"/>
      <w:marBottom w:val="0"/>
      <w:divBdr>
        <w:top w:val="none" w:sz="0" w:space="0" w:color="auto"/>
        <w:left w:val="none" w:sz="0" w:space="0" w:color="auto"/>
        <w:bottom w:val="none" w:sz="0" w:space="0" w:color="auto"/>
        <w:right w:val="none" w:sz="0" w:space="0" w:color="auto"/>
      </w:divBdr>
    </w:div>
    <w:div w:id="823162471">
      <w:marLeft w:val="480"/>
      <w:marRight w:val="0"/>
      <w:marTop w:val="0"/>
      <w:marBottom w:val="0"/>
      <w:divBdr>
        <w:top w:val="none" w:sz="0" w:space="0" w:color="auto"/>
        <w:left w:val="none" w:sz="0" w:space="0" w:color="auto"/>
        <w:bottom w:val="none" w:sz="0" w:space="0" w:color="auto"/>
        <w:right w:val="none" w:sz="0" w:space="0" w:color="auto"/>
      </w:divBdr>
    </w:div>
    <w:div w:id="823353390">
      <w:marLeft w:val="640"/>
      <w:marRight w:val="0"/>
      <w:marTop w:val="0"/>
      <w:marBottom w:val="0"/>
      <w:divBdr>
        <w:top w:val="none" w:sz="0" w:space="0" w:color="auto"/>
        <w:left w:val="none" w:sz="0" w:space="0" w:color="auto"/>
        <w:bottom w:val="none" w:sz="0" w:space="0" w:color="auto"/>
        <w:right w:val="none" w:sz="0" w:space="0" w:color="auto"/>
      </w:divBdr>
    </w:div>
    <w:div w:id="823618568">
      <w:marLeft w:val="640"/>
      <w:marRight w:val="0"/>
      <w:marTop w:val="0"/>
      <w:marBottom w:val="0"/>
      <w:divBdr>
        <w:top w:val="none" w:sz="0" w:space="0" w:color="auto"/>
        <w:left w:val="none" w:sz="0" w:space="0" w:color="auto"/>
        <w:bottom w:val="none" w:sz="0" w:space="0" w:color="auto"/>
        <w:right w:val="none" w:sz="0" w:space="0" w:color="auto"/>
      </w:divBdr>
    </w:div>
    <w:div w:id="823619643">
      <w:marLeft w:val="640"/>
      <w:marRight w:val="0"/>
      <w:marTop w:val="0"/>
      <w:marBottom w:val="0"/>
      <w:divBdr>
        <w:top w:val="none" w:sz="0" w:space="0" w:color="auto"/>
        <w:left w:val="none" w:sz="0" w:space="0" w:color="auto"/>
        <w:bottom w:val="none" w:sz="0" w:space="0" w:color="auto"/>
        <w:right w:val="none" w:sz="0" w:space="0" w:color="auto"/>
      </w:divBdr>
    </w:div>
    <w:div w:id="823744795">
      <w:marLeft w:val="640"/>
      <w:marRight w:val="0"/>
      <w:marTop w:val="0"/>
      <w:marBottom w:val="0"/>
      <w:divBdr>
        <w:top w:val="none" w:sz="0" w:space="0" w:color="auto"/>
        <w:left w:val="none" w:sz="0" w:space="0" w:color="auto"/>
        <w:bottom w:val="none" w:sz="0" w:space="0" w:color="auto"/>
        <w:right w:val="none" w:sz="0" w:space="0" w:color="auto"/>
      </w:divBdr>
    </w:div>
    <w:div w:id="824323960">
      <w:marLeft w:val="640"/>
      <w:marRight w:val="0"/>
      <w:marTop w:val="0"/>
      <w:marBottom w:val="0"/>
      <w:divBdr>
        <w:top w:val="none" w:sz="0" w:space="0" w:color="auto"/>
        <w:left w:val="none" w:sz="0" w:space="0" w:color="auto"/>
        <w:bottom w:val="none" w:sz="0" w:space="0" w:color="auto"/>
        <w:right w:val="none" w:sz="0" w:space="0" w:color="auto"/>
      </w:divBdr>
    </w:div>
    <w:div w:id="824397829">
      <w:marLeft w:val="640"/>
      <w:marRight w:val="0"/>
      <w:marTop w:val="0"/>
      <w:marBottom w:val="0"/>
      <w:divBdr>
        <w:top w:val="none" w:sz="0" w:space="0" w:color="auto"/>
        <w:left w:val="none" w:sz="0" w:space="0" w:color="auto"/>
        <w:bottom w:val="none" w:sz="0" w:space="0" w:color="auto"/>
        <w:right w:val="none" w:sz="0" w:space="0" w:color="auto"/>
      </w:divBdr>
    </w:div>
    <w:div w:id="824509476">
      <w:marLeft w:val="640"/>
      <w:marRight w:val="0"/>
      <w:marTop w:val="0"/>
      <w:marBottom w:val="0"/>
      <w:divBdr>
        <w:top w:val="none" w:sz="0" w:space="0" w:color="auto"/>
        <w:left w:val="none" w:sz="0" w:space="0" w:color="auto"/>
        <w:bottom w:val="none" w:sz="0" w:space="0" w:color="auto"/>
        <w:right w:val="none" w:sz="0" w:space="0" w:color="auto"/>
      </w:divBdr>
    </w:div>
    <w:div w:id="824514295">
      <w:marLeft w:val="640"/>
      <w:marRight w:val="0"/>
      <w:marTop w:val="0"/>
      <w:marBottom w:val="0"/>
      <w:divBdr>
        <w:top w:val="none" w:sz="0" w:space="0" w:color="auto"/>
        <w:left w:val="none" w:sz="0" w:space="0" w:color="auto"/>
        <w:bottom w:val="none" w:sz="0" w:space="0" w:color="auto"/>
        <w:right w:val="none" w:sz="0" w:space="0" w:color="auto"/>
      </w:divBdr>
    </w:div>
    <w:div w:id="824668278">
      <w:marLeft w:val="640"/>
      <w:marRight w:val="0"/>
      <w:marTop w:val="0"/>
      <w:marBottom w:val="0"/>
      <w:divBdr>
        <w:top w:val="none" w:sz="0" w:space="0" w:color="auto"/>
        <w:left w:val="none" w:sz="0" w:space="0" w:color="auto"/>
        <w:bottom w:val="none" w:sz="0" w:space="0" w:color="auto"/>
        <w:right w:val="none" w:sz="0" w:space="0" w:color="auto"/>
      </w:divBdr>
    </w:div>
    <w:div w:id="825053431">
      <w:marLeft w:val="640"/>
      <w:marRight w:val="0"/>
      <w:marTop w:val="0"/>
      <w:marBottom w:val="0"/>
      <w:divBdr>
        <w:top w:val="none" w:sz="0" w:space="0" w:color="auto"/>
        <w:left w:val="none" w:sz="0" w:space="0" w:color="auto"/>
        <w:bottom w:val="none" w:sz="0" w:space="0" w:color="auto"/>
        <w:right w:val="none" w:sz="0" w:space="0" w:color="auto"/>
      </w:divBdr>
    </w:div>
    <w:div w:id="825583968">
      <w:marLeft w:val="640"/>
      <w:marRight w:val="0"/>
      <w:marTop w:val="0"/>
      <w:marBottom w:val="0"/>
      <w:divBdr>
        <w:top w:val="none" w:sz="0" w:space="0" w:color="auto"/>
        <w:left w:val="none" w:sz="0" w:space="0" w:color="auto"/>
        <w:bottom w:val="none" w:sz="0" w:space="0" w:color="auto"/>
        <w:right w:val="none" w:sz="0" w:space="0" w:color="auto"/>
      </w:divBdr>
    </w:div>
    <w:div w:id="826096868">
      <w:marLeft w:val="640"/>
      <w:marRight w:val="0"/>
      <w:marTop w:val="0"/>
      <w:marBottom w:val="0"/>
      <w:divBdr>
        <w:top w:val="none" w:sz="0" w:space="0" w:color="auto"/>
        <w:left w:val="none" w:sz="0" w:space="0" w:color="auto"/>
        <w:bottom w:val="none" w:sz="0" w:space="0" w:color="auto"/>
        <w:right w:val="none" w:sz="0" w:space="0" w:color="auto"/>
      </w:divBdr>
    </w:div>
    <w:div w:id="826289726">
      <w:marLeft w:val="640"/>
      <w:marRight w:val="0"/>
      <w:marTop w:val="0"/>
      <w:marBottom w:val="0"/>
      <w:divBdr>
        <w:top w:val="none" w:sz="0" w:space="0" w:color="auto"/>
        <w:left w:val="none" w:sz="0" w:space="0" w:color="auto"/>
        <w:bottom w:val="none" w:sz="0" w:space="0" w:color="auto"/>
        <w:right w:val="none" w:sz="0" w:space="0" w:color="auto"/>
      </w:divBdr>
    </w:div>
    <w:div w:id="826551244">
      <w:marLeft w:val="640"/>
      <w:marRight w:val="0"/>
      <w:marTop w:val="0"/>
      <w:marBottom w:val="0"/>
      <w:divBdr>
        <w:top w:val="none" w:sz="0" w:space="0" w:color="auto"/>
        <w:left w:val="none" w:sz="0" w:space="0" w:color="auto"/>
        <w:bottom w:val="none" w:sz="0" w:space="0" w:color="auto"/>
        <w:right w:val="none" w:sz="0" w:space="0" w:color="auto"/>
      </w:divBdr>
    </w:div>
    <w:div w:id="826629444">
      <w:marLeft w:val="640"/>
      <w:marRight w:val="0"/>
      <w:marTop w:val="0"/>
      <w:marBottom w:val="0"/>
      <w:divBdr>
        <w:top w:val="none" w:sz="0" w:space="0" w:color="auto"/>
        <w:left w:val="none" w:sz="0" w:space="0" w:color="auto"/>
        <w:bottom w:val="none" w:sz="0" w:space="0" w:color="auto"/>
        <w:right w:val="none" w:sz="0" w:space="0" w:color="auto"/>
      </w:divBdr>
    </w:div>
    <w:div w:id="826677916">
      <w:marLeft w:val="640"/>
      <w:marRight w:val="0"/>
      <w:marTop w:val="0"/>
      <w:marBottom w:val="0"/>
      <w:divBdr>
        <w:top w:val="none" w:sz="0" w:space="0" w:color="auto"/>
        <w:left w:val="none" w:sz="0" w:space="0" w:color="auto"/>
        <w:bottom w:val="none" w:sz="0" w:space="0" w:color="auto"/>
        <w:right w:val="none" w:sz="0" w:space="0" w:color="auto"/>
      </w:divBdr>
    </w:div>
    <w:div w:id="826702016">
      <w:marLeft w:val="640"/>
      <w:marRight w:val="0"/>
      <w:marTop w:val="0"/>
      <w:marBottom w:val="0"/>
      <w:divBdr>
        <w:top w:val="none" w:sz="0" w:space="0" w:color="auto"/>
        <w:left w:val="none" w:sz="0" w:space="0" w:color="auto"/>
        <w:bottom w:val="none" w:sz="0" w:space="0" w:color="auto"/>
        <w:right w:val="none" w:sz="0" w:space="0" w:color="auto"/>
      </w:divBdr>
    </w:div>
    <w:div w:id="826744017">
      <w:marLeft w:val="640"/>
      <w:marRight w:val="0"/>
      <w:marTop w:val="0"/>
      <w:marBottom w:val="0"/>
      <w:divBdr>
        <w:top w:val="none" w:sz="0" w:space="0" w:color="auto"/>
        <w:left w:val="none" w:sz="0" w:space="0" w:color="auto"/>
        <w:bottom w:val="none" w:sz="0" w:space="0" w:color="auto"/>
        <w:right w:val="none" w:sz="0" w:space="0" w:color="auto"/>
      </w:divBdr>
    </w:div>
    <w:div w:id="826749210">
      <w:marLeft w:val="640"/>
      <w:marRight w:val="0"/>
      <w:marTop w:val="0"/>
      <w:marBottom w:val="0"/>
      <w:divBdr>
        <w:top w:val="none" w:sz="0" w:space="0" w:color="auto"/>
        <w:left w:val="none" w:sz="0" w:space="0" w:color="auto"/>
        <w:bottom w:val="none" w:sz="0" w:space="0" w:color="auto"/>
        <w:right w:val="none" w:sz="0" w:space="0" w:color="auto"/>
      </w:divBdr>
    </w:div>
    <w:div w:id="827012705">
      <w:marLeft w:val="640"/>
      <w:marRight w:val="0"/>
      <w:marTop w:val="0"/>
      <w:marBottom w:val="0"/>
      <w:divBdr>
        <w:top w:val="none" w:sz="0" w:space="0" w:color="auto"/>
        <w:left w:val="none" w:sz="0" w:space="0" w:color="auto"/>
        <w:bottom w:val="none" w:sz="0" w:space="0" w:color="auto"/>
        <w:right w:val="none" w:sz="0" w:space="0" w:color="auto"/>
      </w:divBdr>
    </w:div>
    <w:div w:id="827093752">
      <w:marLeft w:val="640"/>
      <w:marRight w:val="0"/>
      <w:marTop w:val="0"/>
      <w:marBottom w:val="0"/>
      <w:divBdr>
        <w:top w:val="none" w:sz="0" w:space="0" w:color="auto"/>
        <w:left w:val="none" w:sz="0" w:space="0" w:color="auto"/>
        <w:bottom w:val="none" w:sz="0" w:space="0" w:color="auto"/>
        <w:right w:val="none" w:sz="0" w:space="0" w:color="auto"/>
      </w:divBdr>
    </w:div>
    <w:div w:id="827356849">
      <w:marLeft w:val="640"/>
      <w:marRight w:val="0"/>
      <w:marTop w:val="0"/>
      <w:marBottom w:val="0"/>
      <w:divBdr>
        <w:top w:val="none" w:sz="0" w:space="0" w:color="auto"/>
        <w:left w:val="none" w:sz="0" w:space="0" w:color="auto"/>
        <w:bottom w:val="none" w:sz="0" w:space="0" w:color="auto"/>
        <w:right w:val="none" w:sz="0" w:space="0" w:color="auto"/>
      </w:divBdr>
    </w:div>
    <w:div w:id="827481525">
      <w:marLeft w:val="640"/>
      <w:marRight w:val="0"/>
      <w:marTop w:val="0"/>
      <w:marBottom w:val="0"/>
      <w:divBdr>
        <w:top w:val="none" w:sz="0" w:space="0" w:color="auto"/>
        <w:left w:val="none" w:sz="0" w:space="0" w:color="auto"/>
        <w:bottom w:val="none" w:sz="0" w:space="0" w:color="auto"/>
        <w:right w:val="none" w:sz="0" w:space="0" w:color="auto"/>
      </w:divBdr>
    </w:div>
    <w:div w:id="828060024">
      <w:marLeft w:val="640"/>
      <w:marRight w:val="0"/>
      <w:marTop w:val="0"/>
      <w:marBottom w:val="0"/>
      <w:divBdr>
        <w:top w:val="none" w:sz="0" w:space="0" w:color="auto"/>
        <w:left w:val="none" w:sz="0" w:space="0" w:color="auto"/>
        <w:bottom w:val="none" w:sz="0" w:space="0" w:color="auto"/>
        <w:right w:val="none" w:sz="0" w:space="0" w:color="auto"/>
      </w:divBdr>
    </w:div>
    <w:div w:id="828207335">
      <w:marLeft w:val="640"/>
      <w:marRight w:val="0"/>
      <w:marTop w:val="0"/>
      <w:marBottom w:val="0"/>
      <w:divBdr>
        <w:top w:val="none" w:sz="0" w:space="0" w:color="auto"/>
        <w:left w:val="none" w:sz="0" w:space="0" w:color="auto"/>
        <w:bottom w:val="none" w:sz="0" w:space="0" w:color="auto"/>
        <w:right w:val="none" w:sz="0" w:space="0" w:color="auto"/>
      </w:divBdr>
    </w:div>
    <w:div w:id="828596404">
      <w:marLeft w:val="480"/>
      <w:marRight w:val="0"/>
      <w:marTop w:val="0"/>
      <w:marBottom w:val="0"/>
      <w:divBdr>
        <w:top w:val="none" w:sz="0" w:space="0" w:color="auto"/>
        <w:left w:val="none" w:sz="0" w:space="0" w:color="auto"/>
        <w:bottom w:val="none" w:sz="0" w:space="0" w:color="auto"/>
        <w:right w:val="none" w:sz="0" w:space="0" w:color="auto"/>
      </w:divBdr>
    </w:div>
    <w:div w:id="828861933">
      <w:marLeft w:val="640"/>
      <w:marRight w:val="0"/>
      <w:marTop w:val="0"/>
      <w:marBottom w:val="0"/>
      <w:divBdr>
        <w:top w:val="none" w:sz="0" w:space="0" w:color="auto"/>
        <w:left w:val="none" w:sz="0" w:space="0" w:color="auto"/>
        <w:bottom w:val="none" w:sz="0" w:space="0" w:color="auto"/>
        <w:right w:val="none" w:sz="0" w:space="0" w:color="auto"/>
      </w:divBdr>
    </w:div>
    <w:div w:id="828979667">
      <w:marLeft w:val="640"/>
      <w:marRight w:val="0"/>
      <w:marTop w:val="0"/>
      <w:marBottom w:val="0"/>
      <w:divBdr>
        <w:top w:val="none" w:sz="0" w:space="0" w:color="auto"/>
        <w:left w:val="none" w:sz="0" w:space="0" w:color="auto"/>
        <w:bottom w:val="none" w:sz="0" w:space="0" w:color="auto"/>
        <w:right w:val="none" w:sz="0" w:space="0" w:color="auto"/>
      </w:divBdr>
    </w:div>
    <w:div w:id="829056623">
      <w:marLeft w:val="640"/>
      <w:marRight w:val="0"/>
      <w:marTop w:val="0"/>
      <w:marBottom w:val="0"/>
      <w:divBdr>
        <w:top w:val="none" w:sz="0" w:space="0" w:color="auto"/>
        <w:left w:val="none" w:sz="0" w:space="0" w:color="auto"/>
        <w:bottom w:val="none" w:sz="0" w:space="0" w:color="auto"/>
        <w:right w:val="none" w:sz="0" w:space="0" w:color="auto"/>
      </w:divBdr>
    </w:div>
    <w:div w:id="829060558">
      <w:marLeft w:val="640"/>
      <w:marRight w:val="0"/>
      <w:marTop w:val="0"/>
      <w:marBottom w:val="0"/>
      <w:divBdr>
        <w:top w:val="none" w:sz="0" w:space="0" w:color="auto"/>
        <w:left w:val="none" w:sz="0" w:space="0" w:color="auto"/>
        <w:bottom w:val="none" w:sz="0" w:space="0" w:color="auto"/>
        <w:right w:val="none" w:sz="0" w:space="0" w:color="auto"/>
      </w:divBdr>
    </w:div>
    <w:div w:id="829102876">
      <w:marLeft w:val="640"/>
      <w:marRight w:val="0"/>
      <w:marTop w:val="0"/>
      <w:marBottom w:val="0"/>
      <w:divBdr>
        <w:top w:val="none" w:sz="0" w:space="0" w:color="auto"/>
        <w:left w:val="none" w:sz="0" w:space="0" w:color="auto"/>
        <w:bottom w:val="none" w:sz="0" w:space="0" w:color="auto"/>
        <w:right w:val="none" w:sz="0" w:space="0" w:color="auto"/>
      </w:divBdr>
    </w:div>
    <w:div w:id="829298833">
      <w:marLeft w:val="640"/>
      <w:marRight w:val="0"/>
      <w:marTop w:val="0"/>
      <w:marBottom w:val="0"/>
      <w:divBdr>
        <w:top w:val="none" w:sz="0" w:space="0" w:color="auto"/>
        <w:left w:val="none" w:sz="0" w:space="0" w:color="auto"/>
        <w:bottom w:val="none" w:sz="0" w:space="0" w:color="auto"/>
        <w:right w:val="none" w:sz="0" w:space="0" w:color="auto"/>
      </w:divBdr>
    </w:div>
    <w:div w:id="829828948">
      <w:marLeft w:val="640"/>
      <w:marRight w:val="0"/>
      <w:marTop w:val="0"/>
      <w:marBottom w:val="0"/>
      <w:divBdr>
        <w:top w:val="none" w:sz="0" w:space="0" w:color="auto"/>
        <w:left w:val="none" w:sz="0" w:space="0" w:color="auto"/>
        <w:bottom w:val="none" w:sz="0" w:space="0" w:color="auto"/>
        <w:right w:val="none" w:sz="0" w:space="0" w:color="auto"/>
      </w:divBdr>
    </w:div>
    <w:div w:id="830366254">
      <w:marLeft w:val="640"/>
      <w:marRight w:val="0"/>
      <w:marTop w:val="0"/>
      <w:marBottom w:val="0"/>
      <w:divBdr>
        <w:top w:val="none" w:sz="0" w:space="0" w:color="auto"/>
        <w:left w:val="none" w:sz="0" w:space="0" w:color="auto"/>
        <w:bottom w:val="none" w:sz="0" w:space="0" w:color="auto"/>
        <w:right w:val="none" w:sz="0" w:space="0" w:color="auto"/>
      </w:divBdr>
    </w:div>
    <w:div w:id="830681137">
      <w:marLeft w:val="640"/>
      <w:marRight w:val="0"/>
      <w:marTop w:val="0"/>
      <w:marBottom w:val="0"/>
      <w:divBdr>
        <w:top w:val="none" w:sz="0" w:space="0" w:color="auto"/>
        <w:left w:val="none" w:sz="0" w:space="0" w:color="auto"/>
        <w:bottom w:val="none" w:sz="0" w:space="0" w:color="auto"/>
        <w:right w:val="none" w:sz="0" w:space="0" w:color="auto"/>
      </w:divBdr>
    </w:div>
    <w:div w:id="830755368">
      <w:marLeft w:val="640"/>
      <w:marRight w:val="0"/>
      <w:marTop w:val="0"/>
      <w:marBottom w:val="0"/>
      <w:divBdr>
        <w:top w:val="none" w:sz="0" w:space="0" w:color="auto"/>
        <w:left w:val="none" w:sz="0" w:space="0" w:color="auto"/>
        <w:bottom w:val="none" w:sz="0" w:space="0" w:color="auto"/>
        <w:right w:val="none" w:sz="0" w:space="0" w:color="auto"/>
      </w:divBdr>
    </w:div>
    <w:div w:id="830876039">
      <w:marLeft w:val="640"/>
      <w:marRight w:val="0"/>
      <w:marTop w:val="0"/>
      <w:marBottom w:val="0"/>
      <w:divBdr>
        <w:top w:val="none" w:sz="0" w:space="0" w:color="auto"/>
        <w:left w:val="none" w:sz="0" w:space="0" w:color="auto"/>
        <w:bottom w:val="none" w:sz="0" w:space="0" w:color="auto"/>
        <w:right w:val="none" w:sz="0" w:space="0" w:color="auto"/>
      </w:divBdr>
    </w:div>
    <w:div w:id="831025995">
      <w:marLeft w:val="640"/>
      <w:marRight w:val="0"/>
      <w:marTop w:val="0"/>
      <w:marBottom w:val="0"/>
      <w:divBdr>
        <w:top w:val="none" w:sz="0" w:space="0" w:color="auto"/>
        <w:left w:val="none" w:sz="0" w:space="0" w:color="auto"/>
        <w:bottom w:val="none" w:sz="0" w:space="0" w:color="auto"/>
        <w:right w:val="none" w:sz="0" w:space="0" w:color="auto"/>
      </w:divBdr>
    </w:div>
    <w:div w:id="831483056">
      <w:marLeft w:val="640"/>
      <w:marRight w:val="0"/>
      <w:marTop w:val="0"/>
      <w:marBottom w:val="0"/>
      <w:divBdr>
        <w:top w:val="none" w:sz="0" w:space="0" w:color="auto"/>
        <w:left w:val="none" w:sz="0" w:space="0" w:color="auto"/>
        <w:bottom w:val="none" w:sz="0" w:space="0" w:color="auto"/>
        <w:right w:val="none" w:sz="0" w:space="0" w:color="auto"/>
      </w:divBdr>
    </w:div>
    <w:div w:id="831532628">
      <w:marLeft w:val="640"/>
      <w:marRight w:val="0"/>
      <w:marTop w:val="0"/>
      <w:marBottom w:val="0"/>
      <w:divBdr>
        <w:top w:val="none" w:sz="0" w:space="0" w:color="auto"/>
        <w:left w:val="none" w:sz="0" w:space="0" w:color="auto"/>
        <w:bottom w:val="none" w:sz="0" w:space="0" w:color="auto"/>
        <w:right w:val="none" w:sz="0" w:space="0" w:color="auto"/>
      </w:divBdr>
    </w:div>
    <w:div w:id="831601734">
      <w:marLeft w:val="640"/>
      <w:marRight w:val="0"/>
      <w:marTop w:val="0"/>
      <w:marBottom w:val="0"/>
      <w:divBdr>
        <w:top w:val="none" w:sz="0" w:space="0" w:color="auto"/>
        <w:left w:val="none" w:sz="0" w:space="0" w:color="auto"/>
        <w:bottom w:val="none" w:sz="0" w:space="0" w:color="auto"/>
        <w:right w:val="none" w:sz="0" w:space="0" w:color="auto"/>
      </w:divBdr>
    </w:div>
    <w:div w:id="831606308">
      <w:marLeft w:val="640"/>
      <w:marRight w:val="0"/>
      <w:marTop w:val="0"/>
      <w:marBottom w:val="0"/>
      <w:divBdr>
        <w:top w:val="none" w:sz="0" w:space="0" w:color="auto"/>
        <w:left w:val="none" w:sz="0" w:space="0" w:color="auto"/>
        <w:bottom w:val="none" w:sz="0" w:space="0" w:color="auto"/>
        <w:right w:val="none" w:sz="0" w:space="0" w:color="auto"/>
      </w:divBdr>
    </w:div>
    <w:div w:id="831799067">
      <w:marLeft w:val="640"/>
      <w:marRight w:val="0"/>
      <w:marTop w:val="0"/>
      <w:marBottom w:val="0"/>
      <w:divBdr>
        <w:top w:val="none" w:sz="0" w:space="0" w:color="auto"/>
        <w:left w:val="none" w:sz="0" w:space="0" w:color="auto"/>
        <w:bottom w:val="none" w:sz="0" w:space="0" w:color="auto"/>
        <w:right w:val="none" w:sz="0" w:space="0" w:color="auto"/>
      </w:divBdr>
    </w:div>
    <w:div w:id="831915349">
      <w:marLeft w:val="640"/>
      <w:marRight w:val="0"/>
      <w:marTop w:val="0"/>
      <w:marBottom w:val="0"/>
      <w:divBdr>
        <w:top w:val="none" w:sz="0" w:space="0" w:color="auto"/>
        <w:left w:val="none" w:sz="0" w:space="0" w:color="auto"/>
        <w:bottom w:val="none" w:sz="0" w:space="0" w:color="auto"/>
        <w:right w:val="none" w:sz="0" w:space="0" w:color="auto"/>
      </w:divBdr>
    </w:div>
    <w:div w:id="831994228">
      <w:marLeft w:val="640"/>
      <w:marRight w:val="0"/>
      <w:marTop w:val="0"/>
      <w:marBottom w:val="0"/>
      <w:divBdr>
        <w:top w:val="none" w:sz="0" w:space="0" w:color="auto"/>
        <w:left w:val="none" w:sz="0" w:space="0" w:color="auto"/>
        <w:bottom w:val="none" w:sz="0" w:space="0" w:color="auto"/>
        <w:right w:val="none" w:sz="0" w:space="0" w:color="auto"/>
      </w:divBdr>
    </w:div>
    <w:div w:id="832338283">
      <w:marLeft w:val="640"/>
      <w:marRight w:val="0"/>
      <w:marTop w:val="0"/>
      <w:marBottom w:val="0"/>
      <w:divBdr>
        <w:top w:val="none" w:sz="0" w:space="0" w:color="auto"/>
        <w:left w:val="none" w:sz="0" w:space="0" w:color="auto"/>
        <w:bottom w:val="none" w:sz="0" w:space="0" w:color="auto"/>
        <w:right w:val="none" w:sz="0" w:space="0" w:color="auto"/>
      </w:divBdr>
    </w:div>
    <w:div w:id="832375289">
      <w:marLeft w:val="640"/>
      <w:marRight w:val="0"/>
      <w:marTop w:val="0"/>
      <w:marBottom w:val="0"/>
      <w:divBdr>
        <w:top w:val="none" w:sz="0" w:space="0" w:color="auto"/>
        <w:left w:val="none" w:sz="0" w:space="0" w:color="auto"/>
        <w:bottom w:val="none" w:sz="0" w:space="0" w:color="auto"/>
        <w:right w:val="none" w:sz="0" w:space="0" w:color="auto"/>
      </w:divBdr>
    </w:div>
    <w:div w:id="833028488">
      <w:marLeft w:val="640"/>
      <w:marRight w:val="0"/>
      <w:marTop w:val="0"/>
      <w:marBottom w:val="0"/>
      <w:divBdr>
        <w:top w:val="none" w:sz="0" w:space="0" w:color="auto"/>
        <w:left w:val="none" w:sz="0" w:space="0" w:color="auto"/>
        <w:bottom w:val="none" w:sz="0" w:space="0" w:color="auto"/>
        <w:right w:val="none" w:sz="0" w:space="0" w:color="auto"/>
      </w:divBdr>
    </w:div>
    <w:div w:id="833760682">
      <w:marLeft w:val="640"/>
      <w:marRight w:val="0"/>
      <w:marTop w:val="0"/>
      <w:marBottom w:val="0"/>
      <w:divBdr>
        <w:top w:val="none" w:sz="0" w:space="0" w:color="auto"/>
        <w:left w:val="none" w:sz="0" w:space="0" w:color="auto"/>
        <w:bottom w:val="none" w:sz="0" w:space="0" w:color="auto"/>
        <w:right w:val="none" w:sz="0" w:space="0" w:color="auto"/>
      </w:divBdr>
    </w:div>
    <w:div w:id="833954539">
      <w:marLeft w:val="640"/>
      <w:marRight w:val="0"/>
      <w:marTop w:val="0"/>
      <w:marBottom w:val="0"/>
      <w:divBdr>
        <w:top w:val="none" w:sz="0" w:space="0" w:color="auto"/>
        <w:left w:val="none" w:sz="0" w:space="0" w:color="auto"/>
        <w:bottom w:val="none" w:sz="0" w:space="0" w:color="auto"/>
        <w:right w:val="none" w:sz="0" w:space="0" w:color="auto"/>
      </w:divBdr>
    </w:div>
    <w:div w:id="834153617">
      <w:marLeft w:val="640"/>
      <w:marRight w:val="0"/>
      <w:marTop w:val="0"/>
      <w:marBottom w:val="0"/>
      <w:divBdr>
        <w:top w:val="none" w:sz="0" w:space="0" w:color="auto"/>
        <w:left w:val="none" w:sz="0" w:space="0" w:color="auto"/>
        <w:bottom w:val="none" w:sz="0" w:space="0" w:color="auto"/>
        <w:right w:val="none" w:sz="0" w:space="0" w:color="auto"/>
      </w:divBdr>
    </w:div>
    <w:div w:id="834564844">
      <w:marLeft w:val="640"/>
      <w:marRight w:val="0"/>
      <w:marTop w:val="0"/>
      <w:marBottom w:val="0"/>
      <w:divBdr>
        <w:top w:val="none" w:sz="0" w:space="0" w:color="auto"/>
        <w:left w:val="none" w:sz="0" w:space="0" w:color="auto"/>
        <w:bottom w:val="none" w:sz="0" w:space="0" w:color="auto"/>
        <w:right w:val="none" w:sz="0" w:space="0" w:color="auto"/>
      </w:divBdr>
    </w:div>
    <w:div w:id="834758986">
      <w:marLeft w:val="640"/>
      <w:marRight w:val="0"/>
      <w:marTop w:val="0"/>
      <w:marBottom w:val="0"/>
      <w:divBdr>
        <w:top w:val="none" w:sz="0" w:space="0" w:color="auto"/>
        <w:left w:val="none" w:sz="0" w:space="0" w:color="auto"/>
        <w:bottom w:val="none" w:sz="0" w:space="0" w:color="auto"/>
        <w:right w:val="none" w:sz="0" w:space="0" w:color="auto"/>
      </w:divBdr>
    </w:div>
    <w:div w:id="834956163">
      <w:marLeft w:val="640"/>
      <w:marRight w:val="0"/>
      <w:marTop w:val="0"/>
      <w:marBottom w:val="0"/>
      <w:divBdr>
        <w:top w:val="none" w:sz="0" w:space="0" w:color="auto"/>
        <w:left w:val="none" w:sz="0" w:space="0" w:color="auto"/>
        <w:bottom w:val="none" w:sz="0" w:space="0" w:color="auto"/>
        <w:right w:val="none" w:sz="0" w:space="0" w:color="auto"/>
      </w:divBdr>
    </w:div>
    <w:div w:id="834958003">
      <w:marLeft w:val="640"/>
      <w:marRight w:val="0"/>
      <w:marTop w:val="0"/>
      <w:marBottom w:val="0"/>
      <w:divBdr>
        <w:top w:val="none" w:sz="0" w:space="0" w:color="auto"/>
        <w:left w:val="none" w:sz="0" w:space="0" w:color="auto"/>
        <w:bottom w:val="none" w:sz="0" w:space="0" w:color="auto"/>
        <w:right w:val="none" w:sz="0" w:space="0" w:color="auto"/>
      </w:divBdr>
    </w:div>
    <w:div w:id="835144585">
      <w:marLeft w:val="640"/>
      <w:marRight w:val="0"/>
      <w:marTop w:val="0"/>
      <w:marBottom w:val="0"/>
      <w:divBdr>
        <w:top w:val="none" w:sz="0" w:space="0" w:color="auto"/>
        <w:left w:val="none" w:sz="0" w:space="0" w:color="auto"/>
        <w:bottom w:val="none" w:sz="0" w:space="0" w:color="auto"/>
        <w:right w:val="none" w:sz="0" w:space="0" w:color="auto"/>
      </w:divBdr>
    </w:div>
    <w:div w:id="835416670">
      <w:marLeft w:val="640"/>
      <w:marRight w:val="0"/>
      <w:marTop w:val="0"/>
      <w:marBottom w:val="0"/>
      <w:divBdr>
        <w:top w:val="none" w:sz="0" w:space="0" w:color="auto"/>
        <w:left w:val="none" w:sz="0" w:space="0" w:color="auto"/>
        <w:bottom w:val="none" w:sz="0" w:space="0" w:color="auto"/>
        <w:right w:val="none" w:sz="0" w:space="0" w:color="auto"/>
      </w:divBdr>
    </w:div>
    <w:div w:id="835531299">
      <w:marLeft w:val="640"/>
      <w:marRight w:val="0"/>
      <w:marTop w:val="0"/>
      <w:marBottom w:val="0"/>
      <w:divBdr>
        <w:top w:val="none" w:sz="0" w:space="0" w:color="auto"/>
        <w:left w:val="none" w:sz="0" w:space="0" w:color="auto"/>
        <w:bottom w:val="none" w:sz="0" w:space="0" w:color="auto"/>
        <w:right w:val="none" w:sz="0" w:space="0" w:color="auto"/>
      </w:divBdr>
    </w:div>
    <w:div w:id="835536158">
      <w:marLeft w:val="640"/>
      <w:marRight w:val="0"/>
      <w:marTop w:val="0"/>
      <w:marBottom w:val="0"/>
      <w:divBdr>
        <w:top w:val="none" w:sz="0" w:space="0" w:color="auto"/>
        <w:left w:val="none" w:sz="0" w:space="0" w:color="auto"/>
        <w:bottom w:val="none" w:sz="0" w:space="0" w:color="auto"/>
        <w:right w:val="none" w:sz="0" w:space="0" w:color="auto"/>
      </w:divBdr>
    </w:div>
    <w:div w:id="835652082">
      <w:marLeft w:val="640"/>
      <w:marRight w:val="0"/>
      <w:marTop w:val="0"/>
      <w:marBottom w:val="0"/>
      <w:divBdr>
        <w:top w:val="none" w:sz="0" w:space="0" w:color="auto"/>
        <w:left w:val="none" w:sz="0" w:space="0" w:color="auto"/>
        <w:bottom w:val="none" w:sz="0" w:space="0" w:color="auto"/>
        <w:right w:val="none" w:sz="0" w:space="0" w:color="auto"/>
      </w:divBdr>
    </w:div>
    <w:div w:id="835727122">
      <w:marLeft w:val="640"/>
      <w:marRight w:val="0"/>
      <w:marTop w:val="0"/>
      <w:marBottom w:val="0"/>
      <w:divBdr>
        <w:top w:val="none" w:sz="0" w:space="0" w:color="auto"/>
        <w:left w:val="none" w:sz="0" w:space="0" w:color="auto"/>
        <w:bottom w:val="none" w:sz="0" w:space="0" w:color="auto"/>
        <w:right w:val="none" w:sz="0" w:space="0" w:color="auto"/>
      </w:divBdr>
    </w:div>
    <w:div w:id="835876024">
      <w:marLeft w:val="640"/>
      <w:marRight w:val="0"/>
      <w:marTop w:val="0"/>
      <w:marBottom w:val="0"/>
      <w:divBdr>
        <w:top w:val="none" w:sz="0" w:space="0" w:color="auto"/>
        <w:left w:val="none" w:sz="0" w:space="0" w:color="auto"/>
        <w:bottom w:val="none" w:sz="0" w:space="0" w:color="auto"/>
        <w:right w:val="none" w:sz="0" w:space="0" w:color="auto"/>
      </w:divBdr>
    </w:div>
    <w:div w:id="836120243">
      <w:marLeft w:val="640"/>
      <w:marRight w:val="0"/>
      <w:marTop w:val="0"/>
      <w:marBottom w:val="0"/>
      <w:divBdr>
        <w:top w:val="none" w:sz="0" w:space="0" w:color="auto"/>
        <w:left w:val="none" w:sz="0" w:space="0" w:color="auto"/>
        <w:bottom w:val="none" w:sz="0" w:space="0" w:color="auto"/>
        <w:right w:val="none" w:sz="0" w:space="0" w:color="auto"/>
      </w:divBdr>
    </w:div>
    <w:div w:id="836186538">
      <w:marLeft w:val="640"/>
      <w:marRight w:val="0"/>
      <w:marTop w:val="0"/>
      <w:marBottom w:val="0"/>
      <w:divBdr>
        <w:top w:val="none" w:sz="0" w:space="0" w:color="auto"/>
        <w:left w:val="none" w:sz="0" w:space="0" w:color="auto"/>
        <w:bottom w:val="none" w:sz="0" w:space="0" w:color="auto"/>
        <w:right w:val="none" w:sz="0" w:space="0" w:color="auto"/>
      </w:divBdr>
    </w:div>
    <w:div w:id="836187839">
      <w:marLeft w:val="640"/>
      <w:marRight w:val="0"/>
      <w:marTop w:val="0"/>
      <w:marBottom w:val="0"/>
      <w:divBdr>
        <w:top w:val="none" w:sz="0" w:space="0" w:color="auto"/>
        <w:left w:val="none" w:sz="0" w:space="0" w:color="auto"/>
        <w:bottom w:val="none" w:sz="0" w:space="0" w:color="auto"/>
        <w:right w:val="none" w:sz="0" w:space="0" w:color="auto"/>
      </w:divBdr>
    </w:div>
    <w:div w:id="836312596">
      <w:marLeft w:val="640"/>
      <w:marRight w:val="0"/>
      <w:marTop w:val="0"/>
      <w:marBottom w:val="0"/>
      <w:divBdr>
        <w:top w:val="none" w:sz="0" w:space="0" w:color="auto"/>
        <w:left w:val="none" w:sz="0" w:space="0" w:color="auto"/>
        <w:bottom w:val="none" w:sz="0" w:space="0" w:color="auto"/>
        <w:right w:val="none" w:sz="0" w:space="0" w:color="auto"/>
      </w:divBdr>
    </w:div>
    <w:div w:id="836501762">
      <w:marLeft w:val="640"/>
      <w:marRight w:val="0"/>
      <w:marTop w:val="0"/>
      <w:marBottom w:val="0"/>
      <w:divBdr>
        <w:top w:val="none" w:sz="0" w:space="0" w:color="auto"/>
        <w:left w:val="none" w:sz="0" w:space="0" w:color="auto"/>
        <w:bottom w:val="none" w:sz="0" w:space="0" w:color="auto"/>
        <w:right w:val="none" w:sz="0" w:space="0" w:color="auto"/>
      </w:divBdr>
    </w:div>
    <w:div w:id="837113663">
      <w:marLeft w:val="640"/>
      <w:marRight w:val="0"/>
      <w:marTop w:val="0"/>
      <w:marBottom w:val="0"/>
      <w:divBdr>
        <w:top w:val="none" w:sz="0" w:space="0" w:color="auto"/>
        <w:left w:val="none" w:sz="0" w:space="0" w:color="auto"/>
        <w:bottom w:val="none" w:sz="0" w:space="0" w:color="auto"/>
        <w:right w:val="none" w:sz="0" w:space="0" w:color="auto"/>
      </w:divBdr>
    </w:div>
    <w:div w:id="837115992">
      <w:marLeft w:val="640"/>
      <w:marRight w:val="0"/>
      <w:marTop w:val="0"/>
      <w:marBottom w:val="0"/>
      <w:divBdr>
        <w:top w:val="none" w:sz="0" w:space="0" w:color="auto"/>
        <w:left w:val="none" w:sz="0" w:space="0" w:color="auto"/>
        <w:bottom w:val="none" w:sz="0" w:space="0" w:color="auto"/>
        <w:right w:val="none" w:sz="0" w:space="0" w:color="auto"/>
      </w:divBdr>
    </w:div>
    <w:div w:id="837814955">
      <w:marLeft w:val="640"/>
      <w:marRight w:val="0"/>
      <w:marTop w:val="0"/>
      <w:marBottom w:val="0"/>
      <w:divBdr>
        <w:top w:val="none" w:sz="0" w:space="0" w:color="auto"/>
        <w:left w:val="none" w:sz="0" w:space="0" w:color="auto"/>
        <w:bottom w:val="none" w:sz="0" w:space="0" w:color="auto"/>
        <w:right w:val="none" w:sz="0" w:space="0" w:color="auto"/>
      </w:divBdr>
    </w:div>
    <w:div w:id="837843225">
      <w:marLeft w:val="640"/>
      <w:marRight w:val="0"/>
      <w:marTop w:val="0"/>
      <w:marBottom w:val="0"/>
      <w:divBdr>
        <w:top w:val="none" w:sz="0" w:space="0" w:color="auto"/>
        <w:left w:val="none" w:sz="0" w:space="0" w:color="auto"/>
        <w:bottom w:val="none" w:sz="0" w:space="0" w:color="auto"/>
        <w:right w:val="none" w:sz="0" w:space="0" w:color="auto"/>
      </w:divBdr>
    </w:div>
    <w:div w:id="838229936">
      <w:marLeft w:val="640"/>
      <w:marRight w:val="0"/>
      <w:marTop w:val="0"/>
      <w:marBottom w:val="0"/>
      <w:divBdr>
        <w:top w:val="none" w:sz="0" w:space="0" w:color="auto"/>
        <w:left w:val="none" w:sz="0" w:space="0" w:color="auto"/>
        <w:bottom w:val="none" w:sz="0" w:space="0" w:color="auto"/>
        <w:right w:val="none" w:sz="0" w:space="0" w:color="auto"/>
      </w:divBdr>
    </w:div>
    <w:div w:id="838541930">
      <w:marLeft w:val="640"/>
      <w:marRight w:val="0"/>
      <w:marTop w:val="0"/>
      <w:marBottom w:val="0"/>
      <w:divBdr>
        <w:top w:val="none" w:sz="0" w:space="0" w:color="auto"/>
        <w:left w:val="none" w:sz="0" w:space="0" w:color="auto"/>
        <w:bottom w:val="none" w:sz="0" w:space="0" w:color="auto"/>
        <w:right w:val="none" w:sz="0" w:space="0" w:color="auto"/>
      </w:divBdr>
    </w:div>
    <w:div w:id="838617057">
      <w:marLeft w:val="640"/>
      <w:marRight w:val="0"/>
      <w:marTop w:val="0"/>
      <w:marBottom w:val="0"/>
      <w:divBdr>
        <w:top w:val="none" w:sz="0" w:space="0" w:color="auto"/>
        <w:left w:val="none" w:sz="0" w:space="0" w:color="auto"/>
        <w:bottom w:val="none" w:sz="0" w:space="0" w:color="auto"/>
        <w:right w:val="none" w:sz="0" w:space="0" w:color="auto"/>
      </w:divBdr>
    </w:div>
    <w:div w:id="838814572">
      <w:marLeft w:val="640"/>
      <w:marRight w:val="0"/>
      <w:marTop w:val="0"/>
      <w:marBottom w:val="0"/>
      <w:divBdr>
        <w:top w:val="none" w:sz="0" w:space="0" w:color="auto"/>
        <w:left w:val="none" w:sz="0" w:space="0" w:color="auto"/>
        <w:bottom w:val="none" w:sz="0" w:space="0" w:color="auto"/>
        <w:right w:val="none" w:sz="0" w:space="0" w:color="auto"/>
      </w:divBdr>
    </w:div>
    <w:div w:id="839273847">
      <w:marLeft w:val="640"/>
      <w:marRight w:val="0"/>
      <w:marTop w:val="0"/>
      <w:marBottom w:val="0"/>
      <w:divBdr>
        <w:top w:val="none" w:sz="0" w:space="0" w:color="auto"/>
        <w:left w:val="none" w:sz="0" w:space="0" w:color="auto"/>
        <w:bottom w:val="none" w:sz="0" w:space="0" w:color="auto"/>
        <w:right w:val="none" w:sz="0" w:space="0" w:color="auto"/>
      </w:divBdr>
    </w:div>
    <w:div w:id="839389338">
      <w:marLeft w:val="640"/>
      <w:marRight w:val="0"/>
      <w:marTop w:val="0"/>
      <w:marBottom w:val="0"/>
      <w:divBdr>
        <w:top w:val="none" w:sz="0" w:space="0" w:color="auto"/>
        <w:left w:val="none" w:sz="0" w:space="0" w:color="auto"/>
        <w:bottom w:val="none" w:sz="0" w:space="0" w:color="auto"/>
        <w:right w:val="none" w:sz="0" w:space="0" w:color="auto"/>
      </w:divBdr>
    </w:div>
    <w:div w:id="839543902">
      <w:marLeft w:val="640"/>
      <w:marRight w:val="0"/>
      <w:marTop w:val="0"/>
      <w:marBottom w:val="0"/>
      <w:divBdr>
        <w:top w:val="none" w:sz="0" w:space="0" w:color="auto"/>
        <w:left w:val="none" w:sz="0" w:space="0" w:color="auto"/>
        <w:bottom w:val="none" w:sz="0" w:space="0" w:color="auto"/>
        <w:right w:val="none" w:sz="0" w:space="0" w:color="auto"/>
      </w:divBdr>
    </w:div>
    <w:div w:id="839613564">
      <w:marLeft w:val="640"/>
      <w:marRight w:val="0"/>
      <w:marTop w:val="0"/>
      <w:marBottom w:val="0"/>
      <w:divBdr>
        <w:top w:val="none" w:sz="0" w:space="0" w:color="auto"/>
        <w:left w:val="none" w:sz="0" w:space="0" w:color="auto"/>
        <w:bottom w:val="none" w:sz="0" w:space="0" w:color="auto"/>
        <w:right w:val="none" w:sz="0" w:space="0" w:color="auto"/>
      </w:divBdr>
    </w:div>
    <w:div w:id="839656356">
      <w:marLeft w:val="640"/>
      <w:marRight w:val="0"/>
      <w:marTop w:val="0"/>
      <w:marBottom w:val="0"/>
      <w:divBdr>
        <w:top w:val="none" w:sz="0" w:space="0" w:color="auto"/>
        <w:left w:val="none" w:sz="0" w:space="0" w:color="auto"/>
        <w:bottom w:val="none" w:sz="0" w:space="0" w:color="auto"/>
        <w:right w:val="none" w:sz="0" w:space="0" w:color="auto"/>
      </w:divBdr>
    </w:div>
    <w:div w:id="839739556">
      <w:marLeft w:val="640"/>
      <w:marRight w:val="0"/>
      <w:marTop w:val="0"/>
      <w:marBottom w:val="0"/>
      <w:divBdr>
        <w:top w:val="none" w:sz="0" w:space="0" w:color="auto"/>
        <w:left w:val="none" w:sz="0" w:space="0" w:color="auto"/>
        <w:bottom w:val="none" w:sz="0" w:space="0" w:color="auto"/>
        <w:right w:val="none" w:sz="0" w:space="0" w:color="auto"/>
      </w:divBdr>
    </w:div>
    <w:div w:id="839848965">
      <w:marLeft w:val="640"/>
      <w:marRight w:val="0"/>
      <w:marTop w:val="0"/>
      <w:marBottom w:val="0"/>
      <w:divBdr>
        <w:top w:val="none" w:sz="0" w:space="0" w:color="auto"/>
        <w:left w:val="none" w:sz="0" w:space="0" w:color="auto"/>
        <w:bottom w:val="none" w:sz="0" w:space="0" w:color="auto"/>
        <w:right w:val="none" w:sz="0" w:space="0" w:color="auto"/>
      </w:divBdr>
    </w:div>
    <w:div w:id="839850138">
      <w:marLeft w:val="640"/>
      <w:marRight w:val="0"/>
      <w:marTop w:val="0"/>
      <w:marBottom w:val="0"/>
      <w:divBdr>
        <w:top w:val="none" w:sz="0" w:space="0" w:color="auto"/>
        <w:left w:val="none" w:sz="0" w:space="0" w:color="auto"/>
        <w:bottom w:val="none" w:sz="0" w:space="0" w:color="auto"/>
        <w:right w:val="none" w:sz="0" w:space="0" w:color="auto"/>
      </w:divBdr>
    </w:div>
    <w:div w:id="839924619">
      <w:marLeft w:val="480"/>
      <w:marRight w:val="0"/>
      <w:marTop w:val="0"/>
      <w:marBottom w:val="0"/>
      <w:divBdr>
        <w:top w:val="none" w:sz="0" w:space="0" w:color="auto"/>
        <w:left w:val="none" w:sz="0" w:space="0" w:color="auto"/>
        <w:bottom w:val="none" w:sz="0" w:space="0" w:color="auto"/>
        <w:right w:val="none" w:sz="0" w:space="0" w:color="auto"/>
      </w:divBdr>
    </w:div>
    <w:div w:id="840002878">
      <w:marLeft w:val="640"/>
      <w:marRight w:val="0"/>
      <w:marTop w:val="0"/>
      <w:marBottom w:val="0"/>
      <w:divBdr>
        <w:top w:val="none" w:sz="0" w:space="0" w:color="auto"/>
        <w:left w:val="none" w:sz="0" w:space="0" w:color="auto"/>
        <w:bottom w:val="none" w:sz="0" w:space="0" w:color="auto"/>
        <w:right w:val="none" w:sz="0" w:space="0" w:color="auto"/>
      </w:divBdr>
    </w:div>
    <w:div w:id="840044881">
      <w:marLeft w:val="640"/>
      <w:marRight w:val="0"/>
      <w:marTop w:val="0"/>
      <w:marBottom w:val="0"/>
      <w:divBdr>
        <w:top w:val="none" w:sz="0" w:space="0" w:color="auto"/>
        <w:left w:val="none" w:sz="0" w:space="0" w:color="auto"/>
        <w:bottom w:val="none" w:sz="0" w:space="0" w:color="auto"/>
        <w:right w:val="none" w:sz="0" w:space="0" w:color="auto"/>
      </w:divBdr>
    </w:div>
    <w:div w:id="840048971">
      <w:marLeft w:val="640"/>
      <w:marRight w:val="0"/>
      <w:marTop w:val="0"/>
      <w:marBottom w:val="0"/>
      <w:divBdr>
        <w:top w:val="none" w:sz="0" w:space="0" w:color="auto"/>
        <w:left w:val="none" w:sz="0" w:space="0" w:color="auto"/>
        <w:bottom w:val="none" w:sz="0" w:space="0" w:color="auto"/>
        <w:right w:val="none" w:sz="0" w:space="0" w:color="auto"/>
      </w:divBdr>
    </w:div>
    <w:div w:id="840122521">
      <w:marLeft w:val="640"/>
      <w:marRight w:val="0"/>
      <w:marTop w:val="0"/>
      <w:marBottom w:val="0"/>
      <w:divBdr>
        <w:top w:val="none" w:sz="0" w:space="0" w:color="auto"/>
        <w:left w:val="none" w:sz="0" w:space="0" w:color="auto"/>
        <w:bottom w:val="none" w:sz="0" w:space="0" w:color="auto"/>
        <w:right w:val="none" w:sz="0" w:space="0" w:color="auto"/>
      </w:divBdr>
    </w:div>
    <w:div w:id="840857657">
      <w:marLeft w:val="640"/>
      <w:marRight w:val="0"/>
      <w:marTop w:val="0"/>
      <w:marBottom w:val="0"/>
      <w:divBdr>
        <w:top w:val="none" w:sz="0" w:space="0" w:color="auto"/>
        <w:left w:val="none" w:sz="0" w:space="0" w:color="auto"/>
        <w:bottom w:val="none" w:sz="0" w:space="0" w:color="auto"/>
        <w:right w:val="none" w:sz="0" w:space="0" w:color="auto"/>
      </w:divBdr>
    </w:div>
    <w:div w:id="841965927">
      <w:marLeft w:val="640"/>
      <w:marRight w:val="0"/>
      <w:marTop w:val="0"/>
      <w:marBottom w:val="0"/>
      <w:divBdr>
        <w:top w:val="none" w:sz="0" w:space="0" w:color="auto"/>
        <w:left w:val="none" w:sz="0" w:space="0" w:color="auto"/>
        <w:bottom w:val="none" w:sz="0" w:space="0" w:color="auto"/>
        <w:right w:val="none" w:sz="0" w:space="0" w:color="auto"/>
      </w:divBdr>
    </w:div>
    <w:div w:id="841973689">
      <w:marLeft w:val="640"/>
      <w:marRight w:val="0"/>
      <w:marTop w:val="0"/>
      <w:marBottom w:val="0"/>
      <w:divBdr>
        <w:top w:val="none" w:sz="0" w:space="0" w:color="auto"/>
        <w:left w:val="none" w:sz="0" w:space="0" w:color="auto"/>
        <w:bottom w:val="none" w:sz="0" w:space="0" w:color="auto"/>
        <w:right w:val="none" w:sz="0" w:space="0" w:color="auto"/>
      </w:divBdr>
    </w:div>
    <w:div w:id="842277277">
      <w:marLeft w:val="640"/>
      <w:marRight w:val="0"/>
      <w:marTop w:val="0"/>
      <w:marBottom w:val="0"/>
      <w:divBdr>
        <w:top w:val="none" w:sz="0" w:space="0" w:color="auto"/>
        <w:left w:val="none" w:sz="0" w:space="0" w:color="auto"/>
        <w:bottom w:val="none" w:sz="0" w:space="0" w:color="auto"/>
        <w:right w:val="none" w:sz="0" w:space="0" w:color="auto"/>
      </w:divBdr>
    </w:div>
    <w:div w:id="842431450">
      <w:marLeft w:val="640"/>
      <w:marRight w:val="0"/>
      <w:marTop w:val="0"/>
      <w:marBottom w:val="0"/>
      <w:divBdr>
        <w:top w:val="none" w:sz="0" w:space="0" w:color="auto"/>
        <w:left w:val="none" w:sz="0" w:space="0" w:color="auto"/>
        <w:bottom w:val="none" w:sz="0" w:space="0" w:color="auto"/>
        <w:right w:val="none" w:sz="0" w:space="0" w:color="auto"/>
      </w:divBdr>
    </w:div>
    <w:div w:id="842740315">
      <w:marLeft w:val="640"/>
      <w:marRight w:val="0"/>
      <w:marTop w:val="0"/>
      <w:marBottom w:val="0"/>
      <w:divBdr>
        <w:top w:val="none" w:sz="0" w:space="0" w:color="auto"/>
        <w:left w:val="none" w:sz="0" w:space="0" w:color="auto"/>
        <w:bottom w:val="none" w:sz="0" w:space="0" w:color="auto"/>
        <w:right w:val="none" w:sz="0" w:space="0" w:color="auto"/>
      </w:divBdr>
    </w:div>
    <w:div w:id="842745162">
      <w:marLeft w:val="640"/>
      <w:marRight w:val="0"/>
      <w:marTop w:val="0"/>
      <w:marBottom w:val="0"/>
      <w:divBdr>
        <w:top w:val="none" w:sz="0" w:space="0" w:color="auto"/>
        <w:left w:val="none" w:sz="0" w:space="0" w:color="auto"/>
        <w:bottom w:val="none" w:sz="0" w:space="0" w:color="auto"/>
        <w:right w:val="none" w:sz="0" w:space="0" w:color="auto"/>
      </w:divBdr>
    </w:div>
    <w:div w:id="843010937">
      <w:marLeft w:val="640"/>
      <w:marRight w:val="0"/>
      <w:marTop w:val="0"/>
      <w:marBottom w:val="0"/>
      <w:divBdr>
        <w:top w:val="none" w:sz="0" w:space="0" w:color="auto"/>
        <w:left w:val="none" w:sz="0" w:space="0" w:color="auto"/>
        <w:bottom w:val="none" w:sz="0" w:space="0" w:color="auto"/>
        <w:right w:val="none" w:sz="0" w:space="0" w:color="auto"/>
      </w:divBdr>
    </w:div>
    <w:div w:id="843085336">
      <w:marLeft w:val="640"/>
      <w:marRight w:val="0"/>
      <w:marTop w:val="0"/>
      <w:marBottom w:val="0"/>
      <w:divBdr>
        <w:top w:val="none" w:sz="0" w:space="0" w:color="auto"/>
        <w:left w:val="none" w:sz="0" w:space="0" w:color="auto"/>
        <w:bottom w:val="none" w:sz="0" w:space="0" w:color="auto"/>
        <w:right w:val="none" w:sz="0" w:space="0" w:color="auto"/>
      </w:divBdr>
    </w:div>
    <w:div w:id="843280706">
      <w:marLeft w:val="640"/>
      <w:marRight w:val="0"/>
      <w:marTop w:val="0"/>
      <w:marBottom w:val="0"/>
      <w:divBdr>
        <w:top w:val="none" w:sz="0" w:space="0" w:color="auto"/>
        <w:left w:val="none" w:sz="0" w:space="0" w:color="auto"/>
        <w:bottom w:val="none" w:sz="0" w:space="0" w:color="auto"/>
        <w:right w:val="none" w:sz="0" w:space="0" w:color="auto"/>
      </w:divBdr>
    </w:div>
    <w:div w:id="843474385">
      <w:marLeft w:val="640"/>
      <w:marRight w:val="0"/>
      <w:marTop w:val="0"/>
      <w:marBottom w:val="0"/>
      <w:divBdr>
        <w:top w:val="none" w:sz="0" w:space="0" w:color="auto"/>
        <w:left w:val="none" w:sz="0" w:space="0" w:color="auto"/>
        <w:bottom w:val="none" w:sz="0" w:space="0" w:color="auto"/>
        <w:right w:val="none" w:sz="0" w:space="0" w:color="auto"/>
      </w:divBdr>
    </w:div>
    <w:div w:id="843781205">
      <w:marLeft w:val="640"/>
      <w:marRight w:val="0"/>
      <w:marTop w:val="0"/>
      <w:marBottom w:val="0"/>
      <w:divBdr>
        <w:top w:val="none" w:sz="0" w:space="0" w:color="auto"/>
        <w:left w:val="none" w:sz="0" w:space="0" w:color="auto"/>
        <w:bottom w:val="none" w:sz="0" w:space="0" w:color="auto"/>
        <w:right w:val="none" w:sz="0" w:space="0" w:color="auto"/>
      </w:divBdr>
    </w:div>
    <w:div w:id="843782804">
      <w:marLeft w:val="640"/>
      <w:marRight w:val="0"/>
      <w:marTop w:val="0"/>
      <w:marBottom w:val="0"/>
      <w:divBdr>
        <w:top w:val="none" w:sz="0" w:space="0" w:color="auto"/>
        <w:left w:val="none" w:sz="0" w:space="0" w:color="auto"/>
        <w:bottom w:val="none" w:sz="0" w:space="0" w:color="auto"/>
        <w:right w:val="none" w:sz="0" w:space="0" w:color="auto"/>
      </w:divBdr>
    </w:div>
    <w:div w:id="844172687">
      <w:marLeft w:val="640"/>
      <w:marRight w:val="0"/>
      <w:marTop w:val="0"/>
      <w:marBottom w:val="0"/>
      <w:divBdr>
        <w:top w:val="none" w:sz="0" w:space="0" w:color="auto"/>
        <w:left w:val="none" w:sz="0" w:space="0" w:color="auto"/>
        <w:bottom w:val="none" w:sz="0" w:space="0" w:color="auto"/>
        <w:right w:val="none" w:sz="0" w:space="0" w:color="auto"/>
      </w:divBdr>
    </w:div>
    <w:div w:id="844436978">
      <w:marLeft w:val="640"/>
      <w:marRight w:val="0"/>
      <w:marTop w:val="0"/>
      <w:marBottom w:val="0"/>
      <w:divBdr>
        <w:top w:val="none" w:sz="0" w:space="0" w:color="auto"/>
        <w:left w:val="none" w:sz="0" w:space="0" w:color="auto"/>
        <w:bottom w:val="none" w:sz="0" w:space="0" w:color="auto"/>
        <w:right w:val="none" w:sz="0" w:space="0" w:color="auto"/>
      </w:divBdr>
    </w:div>
    <w:div w:id="844827480">
      <w:marLeft w:val="640"/>
      <w:marRight w:val="0"/>
      <w:marTop w:val="0"/>
      <w:marBottom w:val="0"/>
      <w:divBdr>
        <w:top w:val="none" w:sz="0" w:space="0" w:color="auto"/>
        <w:left w:val="none" w:sz="0" w:space="0" w:color="auto"/>
        <w:bottom w:val="none" w:sz="0" w:space="0" w:color="auto"/>
        <w:right w:val="none" w:sz="0" w:space="0" w:color="auto"/>
      </w:divBdr>
    </w:div>
    <w:div w:id="844903949">
      <w:marLeft w:val="640"/>
      <w:marRight w:val="0"/>
      <w:marTop w:val="0"/>
      <w:marBottom w:val="0"/>
      <w:divBdr>
        <w:top w:val="none" w:sz="0" w:space="0" w:color="auto"/>
        <w:left w:val="none" w:sz="0" w:space="0" w:color="auto"/>
        <w:bottom w:val="none" w:sz="0" w:space="0" w:color="auto"/>
        <w:right w:val="none" w:sz="0" w:space="0" w:color="auto"/>
      </w:divBdr>
    </w:div>
    <w:div w:id="845363063">
      <w:marLeft w:val="640"/>
      <w:marRight w:val="0"/>
      <w:marTop w:val="0"/>
      <w:marBottom w:val="0"/>
      <w:divBdr>
        <w:top w:val="none" w:sz="0" w:space="0" w:color="auto"/>
        <w:left w:val="none" w:sz="0" w:space="0" w:color="auto"/>
        <w:bottom w:val="none" w:sz="0" w:space="0" w:color="auto"/>
        <w:right w:val="none" w:sz="0" w:space="0" w:color="auto"/>
      </w:divBdr>
    </w:div>
    <w:div w:id="845631665">
      <w:marLeft w:val="640"/>
      <w:marRight w:val="0"/>
      <w:marTop w:val="0"/>
      <w:marBottom w:val="0"/>
      <w:divBdr>
        <w:top w:val="none" w:sz="0" w:space="0" w:color="auto"/>
        <w:left w:val="none" w:sz="0" w:space="0" w:color="auto"/>
        <w:bottom w:val="none" w:sz="0" w:space="0" w:color="auto"/>
        <w:right w:val="none" w:sz="0" w:space="0" w:color="auto"/>
      </w:divBdr>
    </w:div>
    <w:div w:id="845631956">
      <w:marLeft w:val="640"/>
      <w:marRight w:val="0"/>
      <w:marTop w:val="0"/>
      <w:marBottom w:val="0"/>
      <w:divBdr>
        <w:top w:val="none" w:sz="0" w:space="0" w:color="auto"/>
        <w:left w:val="none" w:sz="0" w:space="0" w:color="auto"/>
        <w:bottom w:val="none" w:sz="0" w:space="0" w:color="auto"/>
        <w:right w:val="none" w:sz="0" w:space="0" w:color="auto"/>
      </w:divBdr>
    </w:div>
    <w:div w:id="845679721">
      <w:marLeft w:val="640"/>
      <w:marRight w:val="0"/>
      <w:marTop w:val="0"/>
      <w:marBottom w:val="0"/>
      <w:divBdr>
        <w:top w:val="none" w:sz="0" w:space="0" w:color="auto"/>
        <w:left w:val="none" w:sz="0" w:space="0" w:color="auto"/>
        <w:bottom w:val="none" w:sz="0" w:space="0" w:color="auto"/>
        <w:right w:val="none" w:sz="0" w:space="0" w:color="auto"/>
      </w:divBdr>
    </w:div>
    <w:div w:id="845750802">
      <w:marLeft w:val="480"/>
      <w:marRight w:val="0"/>
      <w:marTop w:val="0"/>
      <w:marBottom w:val="0"/>
      <w:divBdr>
        <w:top w:val="none" w:sz="0" w:space="0" w:color="auto"/>
        <w:left w:val="none" w:sz="0" w:space="0" w:color="auto"/>
        <w:bottom w:val="none" w:sz="0" w:space="0" w:color="auto"/>
        <w:right w:val="none" w:sz="0" w:space="0" w:color="auto"/>
      </w:divBdr>
    </w:div>
    <w:div w:id="845905602">
      <w:marLeft w:val="640"/>
      <w:marRight w:val="0"/>
      <w:marTop w:val="0"/>
      <w:marBottom w:val="0"/>
      <w:divBdr>
        <w:top w:val="none" w:sz="0" w:space="0" w:color="auto"/>
        <w:left w:val="none" w:sz="0" w:space="0" w:color="auto"/>
        <w:bottom w:val="none" w:sz="0" w:space="0" w:color="auto"/>
        <w:right w:val="none" w:sz="0" w:space="0" w:color="auto"/>
      </w:divBdr>
    </w:div>
    <w:div w:id="846016769">
      <w:marLeft w:val="640"/>
      <w:marRight w:val="0"/>
      <w:marTop w:val="0"/>
      <w:marBottom w:val="0"/>
      <w:divBdr>
        <w:top w:val="none" w:sz="0" w:space="0" w:color="auto"/>
        <w:left w:val="none" w:sz="0" w:space="0" w:color="auto"/>
        <w:bottom w:val="none" w:sz="0" w:space="0" w:color="auto"/>
        <w:right w:val="none" w:sz="0" w:space="0" w:color="auto"/>
      </w:divBdr>
    </w:div>
    <w:div w:id="846291651">
      <w:marLeft w:val="480"/>
      <w:marRight w:val="0"/>
      <w:marTop w:val="0"/>
      <w:marBottom w:val="0"/>
      <w:divBdr>
        <w:top w:val="none" w:sz="0" w:space="0" w:color="auto"/>
        <w:left w:val="none" w:sz="0" w:space="0" w:color="auto"/>
        <w:bottom w:val="none" w:sz="0" w:space="0" w:color="auto"/>
        <w:right w:val="none" w:sz="0" w:space="0" w:color="auto"/>
      </w:divBdr>
    </w:div>
    <w:div w:id="846553810">
      <w:marLeft w:val="640"/>
      <w:marRight w:val="0"/>
      <w:marTop w:val="0"/>
      <w:marBottom w:val="0"/>
      <w:divBdr>
        <w:top w:val="none" w:sz="0" w:space="0" w:color="auto"/>
        <w:left w:val="none" w:sz="0" w:space="0" w:color="auto"/>
        <w:bottom w:val="none" w:sz="0" w:space="0" w:color="auto"/>
        <w:right w:val="none" w:sz="0" w:space="0" w:color="auto"/>
      </w:divBdr>
    </w:div>
    <w:div w:id="847333692">
      <w:marLeft w:val="640"/>
      <w:marRight w:val="0"/>
      <w:marTop w:val="0"/>
      <w:marBottom w:val="0"/>
      <w:divBdr>
        <w:top w:val="none" w:sz="0" w:space="0" w:color="auto"/>
        <w:left w:val="none" w:sz="0" w:space="0" w:color="auto"/>
        <w:bottom w:val="none" w:sz="0" w:space="0" w:color="auto"/>
        <w:right w:val="none" w:sz="0" w:space="0" w:color="auto"/>
      </w:divBdr>
    </w:div>
    <w:div w:id="847905766">
      <w:marLeft w:val="640"/>
      <w:marRight w:val="0"/>
      <w:marTop w:val="0"/>
      <w:marBottom w:val="0"/>
      <w:divBdr>
        <w:top w:val="none" w:sz="0" w:space="0" w:color="auto"/>
        <w:left w:val="none" w:sz="0" w:space="0" w:color="auto"/>
        <w:bottom w:val="none" w:sz="0" w:space="0" w:color="auto"/>
        <w:right w:val="none" w:sz="0" w:space="0" w:color="auto"/>
      </w:divBdr>
    </w:div>
    <w:div w:id="848133341">
      <w:marLeft w:val="640"/>
      <w:marRight w:val="0"/>
      <w:marTop w:val="0"/>
      <w:marBottom w:val="0"/>
      <w:divBdr>
        <w:top w:val="none" w:sz="0" w:space="0" w:color="auto"/>
        <w:left w:val="none" w:sz="0" w:space="0" w:color="auto"/>
        <w:bottom w:val="none" w:sz="0" w:space="0" w:color="auto"/>
        <w:right w:val="none" w:sz="0" w:space="0" w:color="auto"/>
      </w:divBdr>
    </w:div>
    <w:div w:id="848376173">
      <w:marLeft w:val="640"/>
      <w:marRight w:val="0"/>
      <w:marTop w:val="0"/>
      <w:marBottom w:val="0"/>
      <w:divBdr>
        <w:top w:val="none" w:sz="0" w:space="0" w:color="auto"/>
        <w:left w:val="none" w:sz="0" w:space="0" w:color="auto"/>
        <w:bottom w:val="none" w:sz="0" w:space="0" w:color="auto"/>
        <w:right w:val="none" w:sz="0" w:space="0" w:color="auto"/>
      </w:divBdr>
    </w:div>
    <w:div w:id="848832133">
      <w:marLeft w:val="640"/>
      <w:marRight w:val="0"/>
      <w:marTop w:val="0"/>
      <w:marBottom w:val="0"/>
      <w:divBdr>
        <w:top w:val="none" w:sz="0" w:space="0" w:color="auto"/>
        <w:left w:val="none" w:sz="0" w:space="0" w:color="auto"/>
        <w:bottom w:val="none" w:sz="0" w:space="0" w:color="auto"/>
        <w:right w:val="none" w:sz="0" w:space="0" w:color="auto"/>
      </w:divBdr>
    </w:div>
    <w:div w:id="848953774">
      <w:marLeft w:val="640"/>
      <w:marRight w:val="0"/>
      <w:marTop w:val="0"/>
      <w:marBottom w:val="0"/>
      <w:divBdr>
        <w:top w:val="none" w:sz="0" w:space="0" w:color="auto"/>
        <w:left w:val="none" w:sz="0" w:space="0" w:color="auto"/>
        <w:bottom w:val="none" w:sz="0" w:space="0" w:color="auto"/>
        <w:right w:val="none" w:sz="0" w:space="0" w:color="auto"/>
      </w:divBdr>
    </w:div>
    <w:div w:id="849029721">
      <w:marLeft w:val="640"/>
      <w:marRight w:val="0"/>
      <w:marTop w:val="0"/>
      <w:marBottom w:val="0"/>
      <w:divBdr>
        <w:top w:val="none" w:sz="0" w:space="0" w:color="auto"/>
        <w:left w:val="none" w:sz="0" w:space="0" w:color="auto"/>
        <w:bottom w:val="none" w:sz="0" w:space="0" w:color="auto"/>
        <w:right w:val="none" w:sz="0" w:space="0" w:color="auto"/>
      </w:divBdr>
    </w:div>
    <w:div w:id="849298740">
      <w:marLeft w:val="640"/>
      <w:marRight w:val="0"/>
      <w:marTop w:val="0"/>
      <w:marBottom w:val="0"/>
      <w:divBdr>
        <w:top w:val="none" w:sz="0" w:space="0" w:color="auto"/>
        <w:left w:val="none" w:sz="0" w:space="0" w:color="auto"/>
        <w:bottom w:val="none" w:sz="0" w:space="0" w:color="auto"/>
        <w:right w:val="none" w:sz="0" w:space="0" w:color="auto"/>
      </w:divBdr>
    </w:div>
    <w:div w:id="849412232">
      <w:marLeft w:val="640"/>
      <w:marRight w:val="0"/>
      <w:marTop w:val="0"/>
      <w:marBottom w:val="0"/>
      <w:divBdr>
        <w:top w:val="none" w:sz="0" w:space="0" w:color="auto"/>
        <w:left w:val="none" w:sz="0" w:space="0" w:color="auto"/>
        <w:bottom w:val="none" w:sz="0" w:space="0" w:color="auto"/>
        <w:right w:val="none" w:sz="0" w:space="0" w:color="auto"/>
      </w:divBdr>
    </w:div>
    <w:div w:id="849682490">
      <w:marLeft w:val="640"/>
      <w:marRight w:val="0"/>
      <w:marTop w:val="0"/>
      <w:marBottom w:val="0"/>
      <w:divBdr>
        <w:top w:val="none" w:sz="0" w:space="0" w:color="auto"/>
        <w:left w:val="none" w:sz="0" w:space="0" w:color="auto"/>
        <w:bottom w:val="none" w:sz="0" w:space="0" w:color="auto"/>
        <w:right w:val="none" w:sz="0" w:space="0" w:color="auto"/>
      </w:divBdr>
    </w:div>
    <w:div w:id="849682517">
      <w:marLeft w:val="640"/>
      <w:marRight w:val="0"/>
      <w:marTop w:val="0"/>
      <w:marBottom w:val="0"/>
      <w:divBdr>
        <w:top w:val="none" w:sz="0" w:space="0" w:color="auto"/>
        <w:left w:val="none" w:sz="0" w:space="0" w:color="auto"/>
        <w:bottom w:val="none" w:sz="0" w:space="0" w:color="auto"/>
        <w:right w:val="none" w:sz="0" w:space="0" w:color="auto"/>
      </w:divBdr>
    </w:div>
    <w:div w:id="850022292">
      <w:marLeft w:val="640"/>
      <w:marRight w:val="0"/>
      <w:marTop w:val="0"/>
      <w:marBottom w:val="0"/>
      <w:divBdr>
        <w:top w:val="none" w:sz="0" w:space="0" w:color="auto"/>
        <w:left w:val="none" w:sz="0" w:space="0" w:color="auto"/>
        <w:bottom w:val="none" w:sz="0" w:space="0" w:color="auto"/>
        <w:right w:val="none" w:sz="0" w:space="0" w:color="auto"/>
      </w:divBdr>
    </w:div>
    <w:div w:id="850142908">
      <w:marLeft w:val="640"/>
      <w:marRight w:val="0"/>
      <w:marTop w:val="0"/>
      <w:marBottom w:val="0"/>
      <w:divBdr>
        <w:top w:val="none" w:sz="0" w:space="0" w:color="auto"/>
        <w:left w:val="none" w:sz="0" w:space="0" w:color="auto"/>
        <w:bottom w:val="none" w:sz="0" w:space="0" w:color="auto"/>
        <w:right w:val="none" w:sz="0" w:space="0" w:color="auto"/>
      </w:divBdr>
    </w:div>
    <w:div w:id="850219655">
      <w:marLeft w:val="640"/>
      <w:marRight w:val="0"/>
      <w:marTop w:val="0"/>
      <w:marBottom w:val="0"/>
      <w:divBdr>
        <w:top w:val="none" w:sz="0" w:space="0" w:color="auto"/>
        <w:left w:val="none" w:sz="0" w:space="0" w:color="auto"/>
        <w:bottom w:val="none" w:sz="0" w:space="0" w:color="auto"/>
        <w:right w:val="none" w:sz="0" w:space="0" w:color="auto"/>
      </w:divBdr>
    </w:div>
    <w:div w:id="850290907">
      <w:marLeft w:val="640"/>
      <w:marRight w:val="0"/>
      <w:marTop w:val="0"/>
      <w:marBottom w:val="0"/>
      <w:divBdr>
        <w:top w:val="none" w:sz="0" w:space="0" w:color="auto"/>
        <w:left w:val="none" w:sz="0" w:space="0" w:color="auto"/>
        <w:bottom w:val="none" w:sz="0" w:space="0" w:color="auto"/>
        <w:right w:val="none" w:sz="0" w:space="0" w:color="auto"/>
      </w:divBdr>
    </w:div>
    <w:div w:id="850341145">
      <w:marLeft w:val="640"/>
      <w:marRight w:val="0"/>
      <w:marTop w:val="0"/>
      <w:marBottom w:val="0"/>
      <w:divBdr>
        <w:top w:val="none" w:sz="0" w:space="0" w:color="auto"/>
        <w:left w:val="none" w:sz="0" w:space="0" w:color="auto"/>
        <w:bottom w:val="none" w:sz="0" w:space="0" w:color="auto"/>
        <w:right w:val="none" w:sz="0" w:space="0" w:color="auto"/>
      </w:divBdr>
    </w:div>
    <w:div w:id="850342779">
      <w:marLeft w:val="640"/>
      <w:marRight w:val="0"/>
      <w:marTop w:val="0"/>
      <w:marBottom w:val="0"/>
      <w:divBdr>
        <w:top w:val="none" w:sz="0" w:space="0" w:color="auto"/>
        <w:left w:val="none" w:sz="0" w:space="0" w:color="auto"/>
        <w:bottom w:val="none" w:sz="0" w:space="0" w:color="auto"/>
        <w:right w:val="none" w:sz="0" w:space="0" w:color="auto"/>
      </w:divBdr>
    </w:div>
    <w:div w:id="850755284">
      <w:marLeft w:val="640"/>
      <w:marRight w:val="0"/>
      <w:marTop w:val="0"/>
      <w:marBottom w:val="0"/>
      <w:divBdr>
        <w:top w:val="none" w:sz="0" w:space="0" w:color="auto"/>
        <w:left w:val="none" w:sz="0" w:space="0" w:color="auto"/>
        <w:bottom w:val="none" w:sz="0" w:space="0" w:color="auto"/>
        <w:right w:val="none" w:sz="0" w:space="0" w:color="auto"/>
      </w:divBdr>
    </w:div>
    <w:div w:id="850870519">
      <w:marLeft w:val="640"/>
      <w:marRight w:val="0"/>
      <w:marTop w:val="0"/>
      <w:marBottom w:val="0"/>
      <w:divBdr>
        <w:top w:val="none" w:sz="0" w:space="0" w:color="auto"/>
        <w:left w:val="none" w:sz="0" w:space="0" w:color="auto"/>
        <w:bottom w:val="none" w:sz="0" w:space="0" w:color="auto"/>
        <w:right w:val="none" w:sz="0" w:space="0" w:color="auto"/>
      </w:divBdr>
    </w:div>
    <w:div w:id="850872544">
      <w:marLeft w:val="640"/>
      <w:marRight w:val="0"/>
      <w:marTop w:val="0"/>
      <w:marBottom w:val="0"/>
      <w:divBdr>
        <w:top w:val="none" w:sz="0" w:space="0" w:color="auto"/>
        <w:left w:val="none" w:sz="0" w:space="0" w:color="auto"/>
        <w:bottom w:val="none" w:sz="0" w:space="0" w:color="auto"/>
        <w:right w:val="none" w:sz="0" w:space="0" w:color="auto"/>
      </w:divBdr>
    </w:div>
    <w:div w:id="850946898">
      <w:marLeft w:val="640"/>
      <w:marRight w:val="0"/>
      <w:marTop w:val="0"/>
      <w:marBottom w:val="0"/>
      <w:divBdr>
        <w:top w:val="none" w:sz="0" w:space="0" w:color="auto"/>
        <w:left w:val="none" w:sz="0" w:space="0" w:color="auto"/>
        <w:bottom w:val="none" w:sz="0" w:space="0" w:color="auto"/>
        <w:right w:val="none" w:sz="0" w:space="0" w:color="auto"/>
      </w:divBdr>
    </w:div>
    <w:div w:id="851265523">
      <w:marLeft w:val="640"/>
      <w:marRight w:val="0"/>
      <w:marTop w:val="0"/>
      <w:marBottom w:val="0"/>
      <w:divBdr>
        <w:top w:val="none" w:sz="0" w:space="0" w:color="auto"/>
        <w:left w:val="none" w:sz="0" w:space="0" w:color="auto"/>
        <w:bottom w:val="none" w:sz="0" w:space="0" w:color="auto"/>
        <w:right w:val="none" w:sz="0" w:space="0" w:color="auto"/>
      </w:divBdr>
    </w:div>
    <w:div w:id="851604893">
      <w:marLeft w:val="480"/>
      <w:marRight w:val="0"/>
      <w:marTop w:val="0"/>
      <w:marBottom w:val="0"/>
      <w:divBdr>
        <w:top w:val="none" w:sz="0" w:space="0" w:color="auto"/>
        <w:left w:val="none" w:sz="0" w:space="0" w:color="auto"/>
        <w:bottom w:val="none" w:sz="0" w:space="0" w:color="auto"/>
        <w:right w:val="none" w:sz="0" w:space="0" w:color="auto"/>
      </w:divBdr>
    </w:div>
    <w:div w:id="851652108">
      <w:marLeft w:val="640"/>
      <w:marRight w:val="0"/>
      <w:marTop w:val="0"/>
      <w:marBottom w:val="0"/>
      <w:divBdr>
        <w:top w:val="none" w:sz="0" w:space="0" w:color="auto"/>
        <w:left w:val="none" w:sz="0" w:space="0" w:color="auto"/>
        <w:bottom w:val="none" w:sz="0" w:space="0" w:color="auto"/>
        <w:right w:val="none" w:sz="0" w:space="0" w:color="auto"/>
      </w:divBdr>
    </w:div>
    <w:div w:id="852188091">
      <w:marLeft w:val="640"/>
      <w:marRight w:val="0"/>
      <w:marTop w:val="0"/>
      <w:marBottom w:val="0"/>
      <w:divBdr>
        <w:top w:val="none" w:sz="0" w:space="0" w:color="auto"/>
        <w:left w:val="none" w:sz="0" w:space="0" w:color="auto"/>
        <w:bottom w:val="none" w:sz="0" w:space="0" w:color="auto"/>
        <w:right w:val="none" w:sz="0" w:space="0" w:color="auto"/>
      </w:divBdr>
    </w:div>
    <w:div w:id="852454282">
      <w:marLeft w:val="640"/>
      <w:marRight w:val="0"/>
      <w:marTop w:val="0"/>
      <w:marBottom w:val="0"/>
      <w:divBdr>
        <w:top w:val="none" w:sz="0" w:space="0" w:color="auto"/>
        <w:left w:val="none" w:sz="0" w:space="0" w:color="auto"/>
        <w:bottom w:val="none" w:sz="0" w:space="0" w:color="auto"/>
        <w:right w:val="none" w:sz="0" w:space="0" w:color="auto"/>
      </w:divBdr>
    </w:div>
    <w:div w:id="852458341">
      <w:marLeft w:val="640"/>
      <w:marRight w:val="0"/>
      <w:marTop w:val="0"/>
      <w:marBottom w:val="0"/>
      <w:divBdr>
        <w:top w:val="none" w:sz="0" w:space="0" w:color="auto"/>
        <w:left w:val="none" w:sz="0" w:space="0" w:color="auto"/>
        <w:bottom w:val="none" w:sz="0" w:space="0" w:color="auto"/>
        <w:right w:val="none" w:sz="0" w:space="0" w:color="auto"/>
      </w:divBdr>
    </w:div>
    <w:div w:id="852643429">
      <w:marLeft w:val="480"/>
      <w:marRight w:val="0"/>
      <w:marTop w:val="0"/>
      <w:marBottom w:val="0"/>
      <w:divBdr>
        <w:top w:val="none" w:sz="0" w:space="0" w:color="auto"/>
        <w:left w:val="none" w:sz="0" w:space="0" w:color="auto"/>
        <w:bottom w:val="none" w:sz="0" w:space="0" w:color="auto"/>
        <w:right w:val="none" w:sz="0" w:space="0" w:color="auto"/>
      </w:divBdr>
    </w:div>
    <w:div w:id="852718342">
      <w:marLeft w:val="640"/>
      <w:marRight w:val="0"/>
      <w:marTop w:val="0"/>
      <w:marBottom w:val="0"/>
      <w:divBdr>
        <w:top w:val="none" w:sz="0" w:space="0" w:color="auto"/>
        <w:left w:val="none" w:sz="0" w:space="0" w:color="auto"/>
        <w:bottom w:val="none" w:sz="0" w:space="0" w:color="auto"/>
        <w:right w:val="none" w:sz="0" w:space="0" w:color="auto"/>
      </w:divBdr>
    </w:div>
    <w:div w:id="852885971">
      <w:marLeft w:val="640"/>
      <w:marRight w:val="0"/>
      <w:marTop w:val="0"/>
      <w:marBottom w:val="0"/>
      <w:divBdr>
        <w:top w:val="none" w:sz="0" w:space="0" w:color="auto"/>
        <w:left w:val="none" w:sz="0" w:space="0" w:color="auto"/>
        <w:bottom w:val="none" w:sz="0" w:space="0" w:color="auto"/>
        <w:right w:val="none" w:sz="0" w:space="0" w:color="auto"/>
      </w:divBdr>
    </w:div>
    <w:div w:id="852961698">
      <w:marLeft w:val="640"/>
      <w:marRight w:val="0"/>
      <w:marTop w:val="0"/>
      <w:marBottom w:val="0"/>
      <w:divBdr>
        <w:top w:val="none" w:sz="0" w:space="0" w:color="auto"/>
        <w:left w:val="none" w:sz="0" w:space="0" w:color="auto"/>
        <w:bottom w:val="none" w:sz="0" w:space="0" w:color="auto"/>
        <w:right w:val="none" w:sz="0" w:space="0" w:color="auto"/>
      </w:divBdr>
    </w:div>
    <w:div w:id="853570012">
      <w:marLeft w:val="640"/>
      <w:marRight w:val="0"/>
      <w:marTop w:val="0"/>
      <w:marBottom w:val="0"/>
      <w:divBdr>
        <w:top w:val="none" w:sz="0" w:space="0" w:color="auto"/>
        <w:left w:val="none" w:sz="0" w:space="0" w:color="auto"/>
        <w:bottom w:val="none" w:sz="0" w:space="0" w:color="auto"/>
        <w:right w:val="none" w:sz="0" w:space="0" w:color="auto"/>
      </w:divBdr>
    </w:div>
    <w:div w:id="853570378">
      <w:marLeft w:val="480"/>
      <w:marRight w:val="0"/>
      <w:marTop w:val="0"/>
      <w:marBottom w:val="0"/>
      <w:divBdr>
        <w:top w:val="none" w:sz="0" w:space="0" w:color="auto"/>
        <w:left w:val="none" w:sz="0" w:space="0" w:color="auto"/>
        <w:bottom w:val="none" w:sz="0" w:space="0" w:color="auto"/>
        <w:right w:val="none" w:sz="0" w:space="0" w:color="auto"/>
      </w:divBdr>
    </w:div>
    <w:div w:id="853687181">
      <w:marLeft w:val="640"/>
      <w:marRight w:val="0"/>
      <w:marTop w:val="0"/>
      <w:marBottom w:val="0"/>
      <w:divBdr>
        <w:top w:val="none" w:sz="0" w:space="0" w:color="auto"/>
        <w:left w:val="none" w:sz="0" w:space="0" w:color="auto"/>
        <w:bottom w:val="none" w:sz="0" w:space="0" w:color="auto"/>
        <w:right w:val="none" w:sz="0" w:space="0" w:color="auto"/>
      </w:divBdr>
    </w:div>
    <w:div w:id="853689294">
      <w:marLeft w:val="640"/>
      <w:marRight w:val="0"/>
      <w:marTop w:val="0"/>
      <w:marBottom w:val="0"/>
      <w:divBdr>
        <w:top w:val="none" w:sz="0" w:space="0" w:color="auto"/>
        <w:left w:val="none" w:sz="0" w:space="0" w:color="auto"/>
        <w:bottom w:val="none" w:sz="0" w:space="0" w:color="auto"/>
        <w:right w:val="none" w:sz="0" w:space="0" w:color="auto"/>
      </w:divBdr>
    </w:div>
    <w:div w:id="853805432">
      <w:marLeft w:val="640"/>
      <w:marRight w:val="0"/>
      <w:marTop w:val="0"/>
      <w:marBottom w:val="0"/>
      <w:divBdr>
        <w:top w:val="none" w:sz="0" w:space="0" w:color="auto"/>
        <w:left w:val="none" w:sz="0" w:space="0" w:color="auto"/>
        <w:bottom w:val="none" w:sz="0" w:space="0" w:color="auto"/>
        <w:right w:val="none" w:sz="0" w:space="0" w:color="auto"/>
      </w:divBdr>
    </w:div>
    <w:div w:id="854851658">
      <w:marLeft w:val="640"/>
      <w:marRight w:val="0"/>
      <w:marTop w:val="0"/>
      <w:marBottom w:val="0"/>
      <w:divBdr>
        <w:top w:val="none" w:sz="0" w:space="0" w:color="auto"/>
        <w:left w:val="none" w:sz="0" w:space="0" w:color="auto"/>
        <w:bottom w:val="none" w:sz="0" w:space="0" w:color="auto"/>
        <w:right w:val="none" w:sz="0" w:space="0" w:color="auto"/>
      </w:divBdr>
    </w:div>
    <w:div w:id="855197857">
      <w:marLeft w:val="640"/>
      <w:marRight w:val="0"/>
      <w:marTop w:val="0"/>
      <w:marBottom w:val="0"/>
      <w:divBdr>
        <w:top w:val="none" w:sz="0" w:space="0" w:color="auto"/>
        <w:left w:val="none" w:sz="0" w:space="0" w:color="auto"/>
        <w:bottom w:val="none" w:sz="0" w:space="0" w:color="auto"/>
        <w:right w:val="none" w:sz="0" w:space="0" w:color="auto"/>
      </w:divBdr>
    </w:div>
    <w:div w:id="855382343">
      <w:marLeft w:val="640"/>
      <w:marRight w:val="0"/>
      <w:marTop w:val="0"/>
      <w:marBottom w:val="0"/>
      <w:divBdr>
        <w:top w:val="none" w:sz="0" w:space="0" w:color="auto"/>
        <w:left w:val="none" w:sz="0" w:space="0" w:color="auto"/>
        <w:bottom w:val="none" w:sz="0" w:space="0" w:color="auto"/>
        <w:right w:val="none" w:sz="0" w:space="0" w:color="auto"/>
      </w:divBdr>
    </w:div>
    <w:div w:id="855534667">
      <w:marLeft w:val="640"/>
      <w:marRight w:val="0"/>
      <w:marTop w:val="0"/>
      <w:marBottom w:val="0"/>
      <w:divBdr>
        <w:top w:val="none" w:sz="0" w:space="0" w:color="auto"/>
        <w:left w:val="none" w:sz="0" w:space="0" w:color="auto"/>
        <w:bottom w:val="none" w:sz="0" w:space="0" w:color="auto"/>
        <w:right w:val="none" w:sz="0" w:space="0" w:color="auto"/>
      </w:divBdr>
    </w:div>
    <w:div w:id="855535988">
      <w:marLeft w:val="640"/>
      <w:marRight w:val="0"/>
      <w:marTop w:val="0"/>
      <w:marBottom w:val="0"/>
      <w:divBdr>
        <w:top w:val="none" w:sz="0" w:space="0" w:color="auto"/>
        <w:left w:val="none" w:sz="0" w:space="0" w:color="auto"/>
        <w:bottom w:val="none" w:sz="0" w:space="0" w:color="auto"/>
        <w:right w:val="none" w:sz="0" w:space="0" w:color="auto"/>
      </w:divBdr>
    </w:div>
    <w:div w:id="855844144">
      <w:marLeft w:val="640"/>
      <w:marRight w:val="0"/>
      <w:marTop w:val="0"/>
      <w:marBottom w:val="0"/>
      <w:divBdr>
        <w:top w:val="none" w:sz="0" w:space="0" w:color="auto"/>
        <w:left w:val="none" w:sz="0" w:space="0" w:color="auto"/>
        <w:bottom w:val="none" w:sz="0" w:space="0" w:color="auto"/>
        <w:right w:val="none" w:sz="0" w:space="0" w:color="auto"/>
      </w:divBdr>
    </w:div>
    <w:div w:id="855852302">
      <w:marLeft w:val="640"/>
      <w:marRight w:val="0"/>
      <w:marTop w:val="0"/>
      <w:marBottom w:val="0"/>
      <w:divBdr>
        <w:top w:val="none" w:sz="0" w:space="0" w:color="auto"/>
        <w:left w:val="none" w:sz="0" w:space="0" w:color="auto"/>
        <w:bottom w:val="none" w:sz="0" w:space="0" w:color="auto"/>
        <w:right w:val="none" w:sz="0" w:space="0" w:color="auto"/>
      </w:divBdr>
    </w:div>
    <w:div w:id="856894424">
      <w:marLeft w:val="480"/>
      <w:marRight w:val="0"/>
      <w:marTop w:val="0"/>
      <w:marBottom w:val="0"/>
      <w:divBdr>
        <w:top w:val="none" w:sz="0" w:space="0" w:color="auto"/>
        <w:left w:val="none" w:sz="0" w:space="0" w:color="auto"/>
        <w:bottom w:val="none" w:sz="0" w:space="0" w:color="auto"/>
        <w:right w:val="none" w:sz="0" w:space="0" w:color="auto"/>
      </w:divBdr>
    </w:div>
    <w:div w:id="856966011">
      <w:marLeft w:val="640"/>
      <w:marRight w:val="0"/>
      <w:marTop w:val="0"/>
      <w:marBottom w:val="0"/>
      <w:divBdr>
        <w:top w:val="none" w:sz="0" w:space="0" w:color="auto"/>
        <w:left w:val="none" w:sz="0" w:space="0" w:color="auto"/>
        <w:bottom w:val="none" w:sz="0" w:space="0" w:color="auto"/>
        <w:right w:val="none" w:sz="0" w:space="0" w:color="auto"/>
      </w:divBdr>
    </w:div>
    <w:div w:id="857352119">
      <w:marLeft w:val="640"/>
      <w:marRight w:val="0"/>
      <w:marTop w:val="0"/>
      <w:marBottom w:val="0"/>
      <w:divBdr>
        <w:top w:val="none" w:sz="0" w:space="0" w:color="auto"/>
        <w:left w:val="none" w:sz="0" w:space="0" w:color="auto"/>
        <w:bottom w:val="none" w:sz="0" w:space="0" w:color="auto"/>
        <w:right w:val="none" w:sz="0" w:space="0" w:color="auto"/>
      </w:divBdr>
    </w:div>
    <w:div w:id="857500986">
      <w:marLeft w:val="640"/>
      <w:marRight w:val="0"/>
      <w:marTop w:val="0"/>
      <w:marBottom w:val="0"/>
      <w:divBdr>
        <w:top w:val="none" w:sz="0" w:space="0" w:color="auto"/>
        <w:left w:val="none" w:sz="0" w:space="0" w:color="auto"/>
        <w:bottom w:val="none" w:sz="0" w:space="0" w:color="auto"/>
        <w:right w:val="none" w:sz="0" w:space="0" w:color="auto"/>
      </w:divBdr>
    </w:div>
    <w:div w:id="857617825">
      <w:marLeft w:val="640"/>
      <w:marRight w:val="0"/>
      <w:marTop w:val="0"/>
      <w:marBottom w:val="0"/>
      <w:divBdr>
        <w:top w:val="none" w:sz="0" w:space="0" w:color="auto"/>
        <w:left w:val="none" w:sz="0" w:space="0" w:color="auto"/>
        <w:bottom w:val="none" w:sz="0" w:space="0" w:color="auto"/>
        <w:right w:val="none" w:sz="0" w:space="0" w:color="auto"/>
      </w:divBdr>
    </w:div>
    <w:div w:id="857890055">
      <w:marLeft w:val="640"/>
      <w:marRight w:val="0"/>
      <w:marTop w:val="0"/>
      <w:marBottom w:val="0"/>
      <w:divBdr>
        <w:top w:val="none" w:sz="0" w:space="0" w:color="auto"/>
        <w:left w:val="none" w:sz="0" w:space="0" w:color="auto"/>
        <w:bottom w:val="none" w:sz="0" w:space="0" w:color="auto"/>
        <w:right w:val="none" w:sz="0" w:space="0" w:color="auto"/>
      </w:divBdr>
    </w:div>
    <w:div w:id="858009662">
      <w:marLeft w:val="640"/>
      <w:marRight w:val="0"/>
      <w:marTop w:val="0"/>
      <w:marBottom w:val="0"/>
      <w:divBdr>
        <w:top w:val="none" w:sz="0" w:space="0" w:color="auto"/>
        <w:left w:val="none" w:sz="0" w:space="0" w:color="auto"/>
        <w:bottom w:val="none" w:sz="0" w:space="0" w:color="auto"/>
        <w:right w:val="none" w:sz="0" w:space="0" w:color="auto"/>
      </w:divBdr>
    </w:div>
    <w:div w:id="858010513">
      <w:marLeft w:val="480"/>
      <w:marRight w:val="0"/>
      <w:marTop w:val="0"/>
      <w:marBottom w:val="0"/>
      <w:divBdr>
        <w:top w:val="none" w:sz="0" w:space="0" w:color="auto"/>
        <w:left w:val="none" w:sz="0" w:space="0" w:color="auto"/>
        <w:bottom w:val="none" w:sz="0" w:space="0" w:color="auto"/>
        <w:right w:val="none" w:sz="0" w:space="0" w:color="auto"/>
      </w:divBdr>
    </w:div>
    <w:div w:id="858349723">
      <w:marLeft w:val="640"/>
      <w:marRight w:val="0"/>
      <w:marTop w:val="0"/>
      <w:marBottom w:val="0"/>
      <w:divBdr>
        <w:top w:val="none" w:sz="0" w:space="0" w:color="auto"/>
        <w:left w:val="none" w:sz="0" w:space="0" w:color="auto"/>
        <w:bottom w:val="none" w:sz="0" w:space="0" w:color="auto"/>
        <w:right w:val="none" w:sz="0" w:space="0" w:color="auto"/>
      </w:divBdr>
    </w:div>
    <w:div w:id="858541122">
      <w:marLeft w:val="640"/>
      <w:marRight w:val="0"/>
      <w:marTop w:val="0"/>
      <w:marBottom w:val="0"/>
      <w:divBdr>
        <w:top w:val="none" w:sz="0" w:space="0" w:color="auto"/>
        <w:left w:val="none" w:sz="0" w:space="0" w:color="auto"/>
        <w:bottom w:val="none" w:sz="0" w:space="0" w:color="auto"/>
        <w:right w:val="none" w:sz="0" w:space="0" w:color="auto"/>
      </w:divBdr>
    </w:div>
    <w:div w:id="858589386">
      <w:marLeft w:val="640"/>
      <w:marRight w:val="0"/>
      <w:marTop w:val="0"/>
      <w:marBottom w:val="0"/>
      <w:divBdr>
        <w:top w:val="none" w:sz="0" w:space="0" w:color="auto"/>
        <w:left w:val="none" w:sz="0" w:space="0" w:color="auto"/>
        <w:bottom w:val="none" w:sz="0" w:space="0" w:color="auto"/>
        <w:right w:val="none" w:sz="0" w:space="0" w:color="auto"/>
      </w:divBdr>
    </w:div>
    <w:div w:id="858811130">
      <w:marLeft w:val="640"/>
      <w:marRight w:val="0"/>
      <w:marTop w:val="0"/>
      <w:marBottom w:val="0"/>
      <w:divBdr>
        <w:top w:val="none" w:sz="0" w:space="0" w:color="auto"/>
        <w:left w:val="none" w:sz="0" w:space="0" w:color="auto"/>
        <w:bottom w:val="none" w:sz="0" w:space="0" w:color="auto"/>
        <w:right w:val="none" w:sz="0" w:space="0" w:color="auto"/>
      </w:divBdr>
    </w:div>
    <w:div w:id="859128493">
      <w:marLeft w:val="640"/>
      <w:marRight w:val="0"/>
      <w:marTop w:val="0"/>
      <w:marBottom w:val="0"/>
      <w:divBdr>
        <w:top w:val="none" w:sz="0" w:space="0" w:color="auto"/>
        <w:left w:val="none" w:sz="0" w:space="0" w:color="auto"/>
        <w:bottom w:val="none" w:sz="0" w:space="0" w:color="auto"/>
        <w:right w:val="none" w:sz="0" w:space="0" w:color="auto"/>
      </w:divBdr>
    </w:div>
    <w:div w:id="859201249">
      <w:marLeft w:val="640"/>
      <w:marRight w:val="0"/>
      <w:marTop w:val="0"/>
      <w:marBottom w:val="0"/>
      <w:divBdr>
        <w:top w:val="none" w:sz="0" w:space="0" w:color="auto"/>
        <w:left w:val="none" w:sz="0" w:space="0" w:color="auto"/>
        <w:bottom w:val="none" w:sz="0" w:space="0" w:color="auto"/>
        <w:right w:val="none" w:sz="0" w:space="0" w:color="auto"/>
      </w:divBdr>
    </w:div>
    <w:div w:id="859272758">
      <w:marLeft w:val="640"/>
      <w:marRight w:val="0"/>
      <w:marTop w:val="0"/>
      <w:marBottom w:val="0"/>
      <w:divBdr>
        <w:top w:val="none" w:sz="0" w:space="0" w:color="auto"/>
        <w:left w:val="none" w:sz="0" w:space="0" w:color="auto"/>
        <w:bottom w:val="none" w:sz="0" w:space="0" w:color="auto"/>
        <w:right w:val="none" w:sz="0" w:space="0" w:color="auto"/>
      </w:divBdr>
    </w:div>
    <w:div w:id="859395014">
      <w:marLeft w:val="640"/>
      <w:marRight w:val="0"/>
      <w:marTop w:val="0"/>
      <w:marBottom w:val="0"/>
      <w:divBdr>
        <w:top w:val="none" w:sz="0" w:space="0" w:color="auto"/>
        <w:left w:val="none" w:sz="0" w:space="0" w:color="auto"/>
        <w:bottom w:val="none" w:sz="0" w:space="0" w:color="auto"/>
        <w:right w:val="none" w:sz="0" w:space="0" w:color="auto"/>
      </w:divBdr>
    </w:div>
    <w:div w:id="859398435">
      <w:marLeft w:val="640"/>
      <w:marRight w:val="0"/>
      <w:marTop w:val="0"/>
      <w:marBottom w:val="0"/>
      <w:divBdr>
        <w:top w:val="none" w:sz="0" w:space="0" w:color="auto"/>
        <w:left w:val="none" w:sz="0" w:space="0" w:color="auto"/>
        <w:bottom w:val="none" w:sz="0" w:space="0" w:color="auto"/>
        <w:right w:val="none" w:sz="0" w:space="0" w:color="auto"/>
      </w:divBdr>
    </w:div>
    <w:div w:id="859705437">
      <w:marLeft w:val="640"/>
      <w:marRight w:val="0"/>
      <w:marTop w:val="0"/>
      <w:marBottom w:val="0"/>
      <w:divBdr>
        <w:top w:val="none" w:sz="0" w:space="0" w:color="auto"/>
        <w:left w:val="none" w:sz="0" w:space="0" w:color="auto"/>
        <w:bottom w:val="none" w:sz="0" w:space="0" w:color="auto"/>
        <w:right w:val="none" w:sz="0" w:space="0" w:color="auto"/>
      </w:divBdr>
    </w:div>
    <w:div w:id="859852694">
      <w:marLeft w:val="640"/>
      <w:marRight w:val="0"/>
      <w:marTop w:val="0"/>
      <w:marBottom w:val="0"/>
      <w:divBdr>
        <w:top w:val="none" w:sz="0" w:space="0" w:color="auto"/>
        <w:left w:val="none" w:sz="0" w:space="0" w:color="auto"/>
        <w:bottom w:val="none" w:sz="0" w:space="0" w:color="auto"/>
        <w:right w:val="none" w:sz="0" w:space="0" w:color="auto"/>
      </w:divBdr>
    </w:div>
    <w:div w:id="859898965">
      <w:marLeft w:val="640"/>
      <w:marRight w:val="0"/>
      <w:marTop w:val="0"/>
      <w:marBottom w:val="0"/>
      <w:divBdr>
        <w:top w:val="none" w:sz="0" w:space="0" w:color="auto"/>
        <w:left w:val="none" w:sz="0" w:space="0" w:color="auto"/>
        <w:bottom w:val="none" w:sz="0" w:space="0" w:color="auto"/>
        <w:right w:val="none" w:sz="0" w:space="0" w:color="auto"/>
      </w:divBdr>
    </w:div>
    <w:div w:id="860121283">
      <w:marLeft w:val="480"/>
      <w:marRight w:val="0"/>
      <w:marTop w:val="0"/>
      <w:marBottom w:val="0"/>
      <w:divBdr>
        <w:top w:val="none" w:sz="0" w:space="0" w:color="auto"/>
        <w:left w:val="none" w:sz="0" w:space="0" w:color="auto"/>
        <w:bottom w:val="none" w:sz="0" w:space="0" w:color="auto"/>
        <w:right w:val="none" w:sz="0" w:space="0" w:color="auto"/>
      </w:divBdr>
    </w:div>
    <w:div w:id="860241506">
      <w:marLeft w:val="640"/>
      <w:marRight w:val="0"/>
      <w:marTop w:val="0"/>
      <w:marBottom w:val="0"/>
      <w:divBdr>
        <w:top w:val="none" w:sz="0" w:space="0" w:color="auto"/>
        <w:left w:val="none" w:sz="0" w:space="0" w:color="auto"/>
        <w:bottom w:val="none" w:sz="0" w:space="0" w:color="auto"/>
        <w:right w:val="none" w:sz="0" w:space="0" w:color="auto"/>
      </w:divBdr>
    </w:div>
    <w:div w:id="860241990">
      <w:marLeft w:val="640"/>
      <w:marRight w:val="0"/>
      <w:marTop w:val="0"/>
      <w:marBottom w:val="0"/>
      <w:divBdr>
        <w:top w:val="none" w:sz="0" w:space="0" w:color="auto"/>
        <w:left w:val="none" w:sz="0" w:space="0" w:color="auto"/>
        <w:bottom w:val="none" w:sz="0" w:space="0" w:color="auto"/>
        <w:right w:val="none" w:sz="0" w:space="0" w:color="auto"/>
      </w:divBdr>
    </w:div>
    <w:div w:id="860439378">
      <w:marLeft w:val="640"/>
      <w:marRight w:val="0"/>
      <w:marTop w:val="0"/>
      <w:marBottom w:val="0"/>
      <w:divBdr>
        <w:top w:val="none" w:sz="0" w:space="0" w:color="auto"/>
        <w:left w:val="none" w:sz="0" w:space="0" w:color="auto"/>
        <w:bottom w:val="none" w:sz="0" w:space="0" w:color="auto"/>
        <w:right w:val="none" w:sz="0" w:space="0" w:color="auto"/>
      </w:divBdr>
    </w:div>
    <w:div w:id="861014637">
      <w:marLeft w:val="640"/>
      <w:marRight w:val="0"/>
      <w:marTop w:val="0"/>
      <w:marBottom w:val="0"/>
      <w:divBdr>
        <w:top w:val="none" w:sz="0" w:space="0" w:color="auto"/>
        <w:left w:val="none" w:sz="0" w:space="0" w:color="auto"/>
        <w:bottom w:val="none" w:sz="0" w:space="0" w:color="auto"/>
        <w:right w:val="none" w:sz="0" w:space="0" w:color="auto"/>
      </w:divBdr>
    </w:div>
    <w:div w:id="861015316">
      <w:marLeft w:val="640"/>
      <w:marRight w:val="0"/>
      <w:marTop w:val="0"/>
      <w:marBottom w:val="0"/>
      <w:divBdr>
        <w:top w:val="none" w:sz="0" w:space="0" w:color="auto"/>
        <w:left w:val="none" w:sz="0" w:space="0" w:color="auto"/>
        <w:bottom w:val="none" w:sz="0" w:space="0" w:color="auto"/>
        <w:right w:val="none" w:sz="0" w:space="0" w:color="auto"/>
      </w:divBdr>
    </w:div>
    <w:div w:id="861090156">
      <w:marLeft w:val="640"/>
      <w:marRight w:val="0"/>
      <w:marTop w:val="0"/>
      <w:marBottom w:val="0"/>
      <w:divBdr>
        <w:top w:val="none" w:sz="0" w:space="0" w:color="auto"/>
        <w:left w:val="none" w:sz="0" w:space="0" w:color="auto"/>
        <w:bottom w:val="none" w:sz="0" w:space="0" w:color="auto"/>
        <w:right w:val="none" w:sz="0" w:space="0" w:color="auto"/>
      </w:divBdr>
    </w:div>
    <w:div w:id="861091528">
      <w:marLeft w:val="640"/>
      <w:marRight w:val="0"/>
      <w:marTop w:val="0"/>
      <w:marBottom w:val="0"/>
      <w:divBdr>
        <w:top w:val="none" w:sz="0" w:space="0" w:color="auto"/>
        <w:left w:val="none" w:sz="0" w:space="0" w:color="auto"/>
        <w:bottom w:val="none" w:sz="0" w:space="0" w:color="auto"/>
        <w:right w:val="none" w:sz="0" w:space="0" w:color="auto"/>
      </w:divBdr>
    </w:div>
    <w:div w:id="861240386">
      <w:marLeft w:val="480"/>
      <w:marRight w:val="0"/>
      <w:marTop w:val="0"/>
      <w:marBottom w:val="0"/>
      <w:divBdr>
        <w:top w:val="none" w:sz="0" w:space="0" w:color="auto"/>
        <w:left w:val="none" w:sz="0" w:space="0" w:color="auto"/>
        <w:bottom w:val="none" w:sz="0" w:space="0" w:color="auto"/>
        <w:right w:val="none" w:sz="0" w:space="0" w:color="auto"/>
      </w:divBdr>
    </w:div>
    <w:div w:id="861625046">
      <w:marLeft w:val="640"/>
      <w:marRight w:val="0"/>
      <w:marTop w:val="0"/>
      <w:marBottom w:val="0"/>
      <w:divBdr>
        <w:top w:val="none" w:sz="0" w:space="0" w:color="auto"/>
        <w:left w:val="none" w:sz="0" w:space="0" w:color="auto"/>
        <w:bottom w:val="none" w:sz="0" w:space="0" w:color="auto"/>
        <w:right w:val="none" w:sz="0" w:space="0" w:color="auto"/>
      </w:divBdr>
    </w:div>
    <w:div w:id="861669628">
      <w:marLeft w:val="640"/>
      <w:marRight w:val="0"/>
      <w:marTop w:val="0"/>
      <w:marBottom w:val="0"/>
      <w:divBdr>
        <w:top w:val="none" w:sz="0" w:space="0" w:color="auto"/>
        <w:left w:val="none" w:sz="0" w:space="0" w:color="auto"/>
        <w:bottom w:val="none" w:sz="0" w:space="0" w:color="auto"/>
        <w:right w:val="none" w:sz="0" w:space="0" w:color="auto"/>
      </w:divBdr>
    </w:div>
    <w:div w:id="861673094">
      <w:marLeft w:val="640"/>
      <w:marRight w:val="0"/>
      <w:marTop w:val="0"/>
      <w:marBottom w:val="0"/>
      <w:divBdr>
        <w:top w:val="none" w:sz="0" w:space="0" w:color="auto"/>
        <w:left w:val="none" w:sz="0" w:space="0" w:color="auto"/>
        <w:bottom w:val="none" w:sz="0" w:space="0" w:color="auto"/>
        <w:right w:val="none" w:sz="0" w:space="0" w:color="auto"/>
      </w:divBdr>
    </w:div>
    <w:div w:id="862013906">
      <w:marLeft w:val="640"/>
      <w:marRight w:val="0"/>
      <w:marTop w:val="0"/>
      <w:marBottom w:val="0"/>
      <w:divBdr>
        <w:top w:val="none" w:sz="0" w:space="0" w:color="auto"/>
        <w:left w:val="none" w:sz="0" w:space="0" w:color="auto"/>
        <w:bottom w:val="none" w:sz="0" w:space="0" w:color="auto"/>
        <w:right w:val="none" w:sz="0" w:space="0" w:color="auto"/>
      </w:divBdr>
    </w:div>
    <w:div w:id="862591838">
      <w:marLeft w:val="640"/>
      <w:marRight w:val="0"/>
      <w:marTop w:val="0"/>
      <w:marBottom w:val="0"/>
      <w:divBdr>
        <w:top w:val="none" w:sz="0" w:space="0" w:color="auto"/>
        <w:left w:val="none" w:sz="0" w:space="0" w:color="auto"/>
        <w:bottom w:val="none" w:sz="0" w:space="0" w:color="auto"/>
        <w:right w:val="none" w:sz="0" w:space="0" w:color="auto"/>
      </w:divBdr>
    </w:div>
    <w:div w:id="862866245">
      <w:marLeft w:val="640"/>
      <w:marRight w:val="0"/>
      <w:marTop w:val="0"/>
      <w:marBottom w:val="0"/>
      <w:divBdr>
        <w:top w:val="none" w:sz="0" w:space="0" w:color="auto"/>
        <w:left w:val="none" w:sz="0" w:space="0" w:color="auto"/>
        <w:bottom w:val="none" w:sz="0" w:space="0" w:color="auto"/>
        <w:right w:val="none" w:sz="0" w:space="0" w:color="auto"/>
      </w:divBdr>
    </w:div>
    <w:div w:id="862935590">
      <w:marLeft w:val="640"/>
      <w:marRight w:val="0"/>
      <w:marTop w:val="0"/>
      <w:marBottom w:val="0"/>
      <w:divBdr>
        <w:top w:val="none" w:sz="0" w:space="0" w:color="auto"/>
        <w:left w:val="none" w:sz="0" w:space="0" w:color="auto"/>
        <w:bottom w:val="none" w:sz="0" w:space="0" w:color="auto"/>
        <w:right w:val="none" w:sz="0" w:space="0" w:color="auto"/>
      </w:divBdr>
    </w:div>
    <w:div w:id="863010742">
      <w:marLeft w:val="640"/>
      <w:marRight w:val="0"/>
      <w:marTop w:val="0"/>
      <w:marBottom w:val="0"/>
      <w:divBdr>
        <w:top w:val="none" w:sz="0" w:space="0" w:color="auto"/>
        <w:left w:val="none" w:sz="0" w:space="0" w:color="auto"/>
        <w:bottom w:val="none" w:sz="0" w:space="0" w:color="auto"/>
        <w:right w:val="none" w:sz="0" w:space="0" w:color="auto"/>
      </w:divBdr>
    </w:div>
    <w:div w:id="863055302">
      <w:marLeft w:val="640"/>
      <w:marRight w:val="0"/>
      <w:marTop w:val="0"/>
      <w:marBottom w:val="0"/>
      <w:divBdr>
        <w:top w:val="none" w:sz="0" w:space="0" w:color="auto"/>
        <w:left w:val="none" w:sz="0" w:space="0" w:color="auto"/>
        <w:bottom w:val="none" w:sz="0" w:space="0" w:color="auto"/>
        <w:right w:val="none" w:sz="0" w:space="0" w:color="auto"/>
      </w:divBdr>
    </w:div>
    <w:div w:id="863248532">
      <w:marLeft w:val="640"/>
      <w:marRight w:val="0"/>
      <w:marTop w:val="0"/>
      <w:marBottom w:val="0"/>
      <w:divBdr>
        <w:top w:val="none" w:sz="0" w:space="0" w:color="auto"/>
        <w:left w:val="none" w:sz="0" w:space="0" w:color="auto"/>
        <w:bottom w:val="none" w:sz="0" w:space="0" w:color="auto"/>
        <w:right w:val="none" w:sz="0" w:space="0" w:color="auto"/>
      </w:divBdr>
    </w:div>
    <w:div w:id="863862485">
      <w:marLeft w:val="480"/>
      <w:marRight w:val="0"/>
      <w:marTop w:val="0"/>
      <w:marBottom w:val="0"/>
      <w:divBdr>
        <w:top w:val="none" w:sz="0" w:space="0" w:color="auto"/>
        <w:left w:val="none" w:sz="0" w:space="0" w:color="auto"/>
        <w:bottom w:val="none" w:sz="0" w:space="0" w:color="auto"/>
        <w:right w:val="none" w:sz="0" w:space="0" w:color="auto"/>
      </w:divBdr>
    </w:div>
    <w:div w:id="865024869">
      <w:marLeft w:val="640"/>
      <w:marRight w:val="0"/>
      <w:marTop w:val="0"/>
      <w:marBottom w:val="0"/>
      <w:divBdr>
        <w:top w:val="none" w:sz="0" w:space="0" w:color="auto"/>
        <w:left w:val="none" w:sz="0" w:space="0" w:color="auto"/>
        <w:bottom w:val="none" w:sz="0" w:space="0" w:color="auto"/>
        <w:right w:val="none" w:sz="0" w:space="0" w:color="auto"/>
      </w:divBdr>
    </w:div>
    <w:div w:id="865142602">
      <w:marLeft w:val="640"/>
      <w:marRight w:val="0"/>
      <w:marTop w:val="0"/>
      <w:marBottom w:val="0"/>
      <w:divBdr>
        <w:top w:val="none" w:sz="0" w:space="0" w:color="auto"/>
        <w:left w:val="none" w:sz="0" w:space="0" w:color="auto"/>
        <w:bottom w:val="none" w:sz="0" w:space="0" w:color="auto"/>
        <w:right w:val="none" w:sz="0" w:space="0" w:color="auto"/>
      </w:divBdr>
    </w:div>
    <w:div w:id="865563242">
      <w:marLeft w:val="640"/>
      <w:marRight w:val="0"/>
      <w:marTop w:val="0"/>
      <w:marBottom w:val="0"/>
      <w:divBdr>
        <w:top w:val="none" w:sz="0" w:space="0" w:color="auto"/>
        <w:left w:val="none" w:sz="0" w:space="0" w:color="auto"/>
        <w:bottom w:val="none" w:sz="0" w:space="0" w:color="auto"/>
        <w:right w:val="none" w:sz="0" w:space="0" w:color="auto"/>
      </w:divBdr>
    </w:div>
    <w:div w:id="865869796">
      <w:marLeft w:val="640"/>
      <w:marRight w:val="0"/>
      <w:marTop w:val="0"/>
      <w:marBottom w:val="0"/>
      <w:divBdr>
        <w:top w:val="none" w:sz="0" w:space="0" w:color="auto"/>
        <w:left w:val="none" w:sz="0" w:space="0" w:color="auto"/>
        <w:bottom w:val="none" w:sz="0" w:space="0" w:color="auto"/>
        <w:right w:val="none" w:sz="0" w:space="0" w:color="auto"/>
      </w:divBdr>
    </w:div>
    <w:div w:id="866255194">
      <w:marLeft w:val="640"/>
      <w:marRight w:val="0"/>
      <w:marTop w:val="0"/>
      <w:marBottom w:val="0"/>
      <w:divBdr>
        <w:top w:val="none" w:sz="0" w:space="0" w:color="auto"/>
        <w:left w:val="none" w:sz="0" w:space="0" w:color="auto"/>
        <w:bottom w:val="none" w:sz="0" w:space="0" w:color="auto"/>
        <w:right w:val="none" w:sz="0" w:space="0" w:color="auto"/>
      </w:divBdr>
    </w:div>
    <w:div w:id="866330722">
      <w:marLeft w:val="640"/>
      <w:marRight w:val="0"/>
      <w:marTop w:val="0"/>
      <w:marBottom w:val="0"/>
      <w:divBdr>
        <w:top w:val="none" w:sz="0" w:space="0" w:color="auto"/>
        <w:left w:val="none" w:sz="0" w:space="0" w:color="auto"/>
        <w:bottom w:val="none" w:sz="0" w:space="0" w:color="auto"/>
        <w:right w:val="none" w:sz="0" w:space="0" w:color="auto"/>
      </w:divBdr>
    </w:div>
    <w:div w:id="866912049">
      <w:marLeft w:val="640"/>
      <w:marRight w:val="0"/>
      <w:marTop w:val="0"/>
      <w:marBottom w:val="0"/>
      <w:divBdr>
        <w:top w:val="none" w:sz="0" w:space="0" w:color="auto"/>
        <w:left w:val="none" w:sz="0" w:space="0" w:color="auto"/>
        <w:bottom w:val="none" w:sz="0" w:space="0" w:color="auto"/>
        <w:right w:val="none" w:sz="0" w:space="0" w:color="auto"/>
      </w:divBdr>
    </w:div>
    <w:div w:id="867185520">
      <w:marLeft w:val="640"/>
      <w:marRight w:val="0"/>
      <w:marTop w:val="0"/>
      <w:marBottom w:val="0"/>
      <w:divBdr>
        <w:top w:val="none" w:sz="0" w:space="0" w:color="auto"/>
        <w:left w:val="none" w:sz="0" w:space="0" w:color="auto"/>
        <w:bottom w:val="none" w:sz="0" w:space="0" w:color="auto"/>
        <w:right w:val="none" w:sz="0" w:space="0" w:color="auto"/>
      </w:divBdr>
    </w:div>
    <w:div w:id="867254775">
      <w:marLeft w:val="640"/>
      <w:marRight w:val="0"/>
      <w:marTop w:val="0"/>
      <w:marBottom w:val="0"/>
      <w:divBdr>
        <w:top w:val="none" w:sz="0" w:space="0" w:color="auto"/>
        <w:left w:val="none" w:sz="0" w:space="0" w:color="auto"/>
        <w:bottom w:val="none" w:sz="0" w:space="0" w:color="auto"/>
        <w:right w:val="none" w:sz="0" w:space="0" w:color="auto"/>
      </w:divBdr>
    </w:div>
    <w:div w:id="867645537">
      <w:marLeft w:val="640"/>
      <w:marRight w:val="0"/>
      <w:marTop w:val="0"/>
      <w:marBottom w:val="0"/>
      <w:divBdr>
        <w:top w:val="none" w:sz="0" w:space="0" w:color="auto"/>
        <w:left w:val="none" w:sz="0" w:space="0" w:color="auto"/>
        <w:bottom w:val="none" w:sz="0" w:space="0" w:color="auto"/>
        <w:right w:val="none" w:sz="0" w:space="0" w:color="auto"/>
      </w:divBdr>
    </w:div>
    <w:div w:id="867987103">
      <w:marLeft w:val="640"/>
      <w:marRight w:val="0"/>
      <w:marTop w:val="0"/>
      <w:marBottom w:val="0"/>
      <w:divBdr>
        <w:top w:val="none" w:sz="0" w:space="0" w:color="auto"/>
        <w:left w:val="none" w:sz="0" w:space="0" w:color="auto"/>
        <w:bottom w:val="none" w:sz="0" w:space="0" w:color="auto"/>
        <w:right w:val="none" w:sz="0" w:space="0" w:color="auto"/>
      </w:divBdr>
    </w:div>
    <w:div w:id="868224861">
      <w:marLeft w:val="640"/>
      <w:marRight w:val="0"/>
      <w:marTop w:val="0"/>
      <w:marBottom w:val="0"/>
      <w:divBdr>
        <w:top w:val="none" w:sz="0" w:space="0" w:color="auto"/>
        <w:left w:val="none" w:sz="0" w:space="0" w:color="auto"/>
        <w:bottom w:val="none" w:sz="0" w:space="0" w:color="auto"/>
        <w:right w:val="none" w:sz="0" w:space="0" w:color="auto"/>
      </w:divBdr>
    </w:div>
    <w:div w:id="868494828">
      <w:marLeft w:val="640"/>
      <w:marRight w:val="0"/>
      <w:marTop w:val="0"/>
      <w:marBottom w:val="0"/>
      <w:divBdr>
        <w:top w:val="none" w:sz="0" w:space="0" w:color="auto"/>
        <w:left w:val="none" w:sz="0" w:space="0" w:color="auto"/>
        <w:bottom w:val="none" w:sz="0" w:space="0" w:color="auto"/>
        <w:right w:val="none" w:sz="0" w:space="0" w:color="auto"/>
      </w:divBdr>
    </w:div>
    <w:div w:id="868568333">
      <w:marLeft w:val="640"/>
      <w:marRight w:val="0"/>
      <w:marTop w:val="0"/>
      <w:marBottom w:val="0"/>
      <w:divBdr>
        <w:top w:val="none" w:sz="0" w:space="0" w:color="auto"/>
        <w:left w:val="none" w:sz="0" w:space="0" w:color="auto"/>
        <w:bottom w:val="none" w:sz="0" w:space="0" w:color="auto"/>
        <w:right w:val="none" w:sz="0" w:space="0" w:color="auto"/>
      </w:divBdr>
    </w:div>
    <w:div w:id="868639369">
      <w:marLeft w:val="640"/>
      <w:marRight w:val="0"/>
      <w:marTop w:val="0"/>
      <w:marBottom w:val="0"/>
      <w:divBdr>
        <w:top w:val="none" w:sz="0" w:space="0" w:color="auto"/>
        <w:left w:val="none" w:sz="0" w:space="0" w:color="auto"/>
        <w:bottom w:val="none" w:sz="0" w:space="0" w:color="auto"/>
        <w:right w:val="none" w:sz="0" w:space="0" w:color="auto"/>
      </w:divBdr>
    </w:div>
    <w:div w:id="869073214">
      <w:marLeft w:val="640"/>
      <w:marRight w:val="0"/>
      <w:marTop w:val="0"/>
      <w:marBottom w:val="0"/>
      <w:divBdr>
        <w:top w:val="none" w:sz="0" w:space="0" w:color="auto"/>
        <w:left w:val="none" w:sz="0" w:space="0" w:color="auto"/>
        <w:bottom w:val="none" w:sz="0" w:space="0" w:color="auto"/>
        <w:right w:val="none" w:sz="0" w:space="0" w:color="auto"/>
      </w:divBdr>
    </w:div>
    <w:div w:id="869300075">
      <w:marLeft w:val="640"/>
      <w:marRight w:val="0"/>
      <w:marTop w:val="0"/>
      <w:marBottom w:val="0"/>
      <w:divBdr>
        <w:top w:val="none" w:sz="0" w:space="0" w:color="auto"/>
        <w:left w:val="none" w:sz="0" w:space="0" w:color="auto"/>
        <w:bottom w:val="none" w:sz="0" w:space="0" w:color="auto"/>
        <w:right w:val="none" w:sz="0" w:space="0" w:color="auto"/>
      </w:divBdr>
    </w:div>
    <w:div w:id="869302130">
      <w:marLeft w:val="640"/>
      <w:marRight w:val="0"/>
      <w:marTop w:val="0"/>
      <w:marBottom w:val="0"/>
      <w:divBdr>
        <w:top w:val="none" w:sz="0" w:space="0" w:color="auto"/>
        <w:left w:val="none" w:sz="0" w:space="0" w:color="auto"/>
        <w:bottom w:val="none" w:sz="0" w:space="0" w:color="auto"/>
        <w:right w:val="none" w:sz="0" w:space="0" w:color="auto"/>
      </w:divBdr>
    </w:div>
    <w:div w:id="869494254">
      <w:marLeft w:val="640"/>
      <w:marRight w:val="0"/>
      <w:marTop w:val="0"/>
      <w:marBottom w:val="0"/>
      <w:divBdr>
        <w:top w:val="none" w:sz="0" w:space="0" w:color="auto"/>
        <w:left w:val="none" w:sz="0" w:space="0" w:color="auto"/>
        <w:bottom w:val="none" w:sz="0" w:space="0" w:color="auto"/>
        <w:right w:val="none" w:sz="0" w:space="0" w:color="auto"/>
      </w:divBdr>
    </w:div>
    <w:div w:id="870412846">
      <w:marLeft w:val="640"/>
      <w:marRight w:val="0"/>
      <w:marTop w:val="0"/>
      <w:marBottom w:val="0"/>
      <w:divBdr>
        <w:top w:val="none" w:sz="0" w:space="0" w:color="auto"/>
        <w:left w:val="none" w:sz="0" w:space="0" w:color="auto"/>
        <w:bottom w:val="none" w:sz="0" w:space="0" w:color="auto"/>
        <w:right w:val="none" w:sz="0" w:space="0" w:color="auto"/>
      </w:divBdr>
    </w:div>
    <w:div w:id="870604278">
      <w:marLeft w:val="640"/>
      <w:marRight w:val="0"/>
      <w:marTop w:val="0"/>
      <w:marBottom w:val="0"/>
      <w:divBdr>
        <w:top w:val="none" w:sz="0" w:space="0" w:color="auto"/>
        <w:left w:val="none" w:sz="0" w:space="0" w:color="auto"/>
        <w:bottom w:val="none" w:sz="0" w:space="0" w:color="auto"/>
        <w:right w:val="none" w:sz="0" w:space="0" w:color="auto"/>
      </w:divBdr>
    </w:div>
    <w:div w:id="870725560">
      <w:marLeft w:val="640"/>
      <w:marRight w:val="0"/>
      <w:marTop w:val="0"/>
      <w:marBottom w:val="0"/>
      <w:divBdr>
        <w:top w:val="none" w:sz="0" w:space="0" w:color="auto"/>
        <w:left w:val="none" w:sz="0" w:space="0" w:color="auto"/>
        <w:bottom w:val="none" w:sz="0" w:space="0" w:color="auto"/>
        <w:right w:val="none" w:sz="0" w:space="0" w:color="auto"/>
      </w:divBdr>
    </w:div>
    <w:div w:id="871381170">
      <w:marLeft w:val="640"/>
      <w:marRight w:val="0"/>
      <w:marTop w:val="0"/>
      <w:marBottom w:val="0"/>
      <w:divBdr>
        <w:top w:val="none" w:sz="0" w:space="0" w:color="auto"/>
        <w:left w:val="none" w:sz="0" w:space="0" w:color="auto"/>
        <w:bottom w:val="none" w:sz="0" w:space="0" w:color="auto"/>
        <w:right w:val="none" w:sz="0" w:space="0" w:color="auto"/>
      </w:divBdr>
    </w:div>
    <w:div w:id="871498431">
      <w:marLeft w:val="640"/>
      <w:marRight w:val="0"/>
      <w:marTop w:val="0"/>
      <w:marBottom w:val="0"/>
      <w:divBdr>
        <w:top w:val="none" w:sz="0" w:space="0" w:color="auto"/>
        <w:left w:val="none" w:sz="0" w:space="0" w:color="auto"/>
        <w:bottom w:val="none" w:sz="0" w:space="0" w:color="auto"/>
        <w:right w:val="none" w:sz="0" w:space="0" w:color="auto"/>
      </w:divBdr>
    </w:div>
    <w:div w:id="871646814">
      <w:marLeft w:val="640"/>
      <w:marRight w:val="0"/>
      <w:marTop w:val="0"/>
      <w:marBottom w:val="0"/>
      <w:divBdr>
        <w:top w:val="none" w:sz="0" w:space="0" w:color="auto"/>
        <w:left w:val="none" w:sz="0" w:space="0" w:color="auto"/>
        <w:bottom w:val="none" w:sz="0" w:space="0" w:color="auto"/>
        <w:right w:val="none" w:sz="0" w:space="0" w:color="auto"/>
      </w:divBdr>
    </w:div>
    <w:div w:id="871917377">
      <w:marLeft w:val="640"/>
      <w:marRight w:val="0"/>
      <w:marTop w:val="0"/>
      <w:marBottom w:val="0"/>
      <w:divBdr>
        <w:top w:val="none" w:sz="0" w:space="0" w:color="auto"/>
        <w:left w:val="none" w:sz="0" w:space="0" w:color="auto"/>
        <w:bottom w:val="none" w:sz="0" w:space="0" w:color="auto"/>
        <w:right w:val="none" w:sz="0" w:space="0" w:color="auto"/>
      </w:divBdr>
    </w:div>
    <w:div w:id="872036691">
      <w:marLeft w:val="640"/>
      <w:marRight w:val="0"/>
      <w:marTop w:val="0"/>
      <w:marBottom w:val="0"/>
      <w:divBdr>
        <w:top w:val="none" w:sz="0" w:space="0" w:color="auto"/>
        <w:left w:val="none" w:sz="0" w:space="0" w:color="auto"/>
        <w:bottom w:val="none" w:sz="0" w:space="0" w:color="auto"/>
        <w:right w:val="none" w:sz="0" w:space="0" w:color="auto"/>
      </w:divBdr>
    </w:div>
    <w:div w:id="872112148">
      <w:marLeft w:val="640"/>
      <w:marRight w:val="0"/>
      <w:marTop w:val="0"/>
      <w:marBottom w:val="0"/>
      <w:divBdr>
        <w:top w:val="none" w:sz="0" w:space="0" w:color="auto"/>
        <w:left w:val="none" w:sz="0" w:space="0" w:color="auto"/>
        <w:bottom w:val="none" w:sz="0" w:space="0" w:color="auto"/>
        <w:right w:val="none" w:sz="0" w:space="0" w:color="auto"/>
      </w:divBdr>
    </w:div>
    <w:div w:id="872114353">
      <w:marLeft w:val="640"/>
      <w:marRight w:val="0"/>
      <w:marTop w:val="0"/>
      <w:marBottom w:val="0"/>
      <w:divBdr>
        <w:top w:val="none" w:sz="0" w:space="0" w:color="auto"/>
        <w:left w:val="none" w:sz="0" w:space="0" w:color="auto"/>
        <w:bottom w:val="none" w:sz="0" w:space="0" w:color="auto"/>
        <w:right w:val="none" w:sz="0" w:space="0" w:color="auto"/>
      </w:divBdr>
    </w:div>
    <w:div w:id="872114677">
      <w:marLeft w:val="640"/>
      <w:marRight w:val="0"/>
      <w:marTop w:val="0"/>
      <w:marBottom w:val="0"/>
      <w:divBdr>
        <w:top w:val="none" w:sz="0" w:space="0" w:color="auto"/>
        <w:left w:val="none" w:sz="0" w:space="0" w:color="auto"/>
        <w:bottom w:val="none" w:sz="0" w:space="0" w:color="auto"/>
        <w:right w:val="none" w:sz="0" w:space="0" w:color="auto"/>
      </w:divBdr>
    </w:div>
    <w:div w:id="872381468">
      <w:marLeft w:val="640"/>
      <w:marRight w:val="0"/>
      <w:marTop w:val="0"/>
      <w:marBottom w:val="0"/>
      <w:divBdr>
        <w:top w:val="none" w:sz="0" w:space="0" w:color="auto"/>
        <w:left w:val="none" w:sz="0" w:space="0" w:color="auto"/>
        <w:bottom w:val="none" w:sz="0" w:space="0" w:color="auto"/>
        <w:right w:val="none" w:sz="0" w:space="0" w:color="auto"/>
      </w:divBdr>
    </w:div>
    <w:div w:id="872428200">
      <w:marLeft w:val="640"/>
      <w:marRight w:val="0"/>
      <w:marTop w:val="0"/>
      <w:marBottom w:val="0"/>
      <w:divBdr>
        <w:top w:val="none" w:sz="0" w:space="0" w:color="auto"/>
        <w:left w:val="none" w:sz="0" w:space="0" w:color="auto"/>
        <w:bottom w:val="none" w:sz="0" w:space="0" w:color="auto"/>
        <w:right w:val="none" w:sz="0" w:space="0" w:color="auto"/>
      </w:divBdr>
    </w:div>
    <w:div w:id="872771860">
      <w:marLeft w:val="640"/>
      <w:marRight w:val="0"/>
      <w:marTop w:val="0"/>
      <w:marBottom w:val="0"/>
      <w:divBdr>
        <w:top w:val="none" w:sz="0" w:space="0" w:color="auto"/>
        <w:left w:val="none" w:sz="0" w:space="0" w:color="auto"/>
        <w:bottom w:val="none" w:sz="0" w:space="0" w:color="auto"/>
        <w:right w:val="none" w:sz="0" w:space="0" w:color="auto"/>
      </w:divBdr>
    </w:div>
    <w:div w:id="873032586">
      <w:marLeft w:val="640"/>
      <w:marRight w:val="0"/>
      <w:marTop w:val="0"/>
      <w:marBottom w:val="0"/>
      <w:divBdr>
        <w:top w:val="none" w:sz="0" w:space="0" w:color="auto"/>
        <w:left w:val="none" w:sz="0" w:space="0" w:color="auto"/>
        <w:bottom w:val="none" w:sz="0" w:space="0" w:color="auto"/>
        <w:right w:val="none" w:sz="0" w:space="0" w:color="auto"/>
      </w:divBdr>
    </w:div>
    <w:div w:id="873227366">
      <w:marLeft w:val="640"/>
      <w:marRight w:val="0"/>
      <w:marTop w:val="0"/>
      <w:marBottom w:val="0"/>
      <w:divBdr>
        <w:top w:val="none" w:sz="0" w:space="0" w:color="auto"/>
        <w:left w:val="none" w:sz="0" w:space="0" w:color="auto"/>
        <w:bottom w:val="none" w:sz="0" w:space="0" w:color="auto"/>
        <w:right w:val="none" w:sz="0" w:space="0" w:color="auto"/>
      </w:divBdr>
    </w:div>
    <w:div w:id="873349693">
      <w:marLeft w:val="640"/>
      <w:marRight w:val="0"/>
      <w:marTop w:val="0"/>
      <w:marBottom w:val="0"/>
      <w:divBdr>
        <w:top w:val="none" w:sz="0" w:space="0" w:color="auto"/>
        <w:left w:val="none" w:sz="0" w:space="0" w:color="auto"/>
        <w:bottom w:val="none" w:sz="0" w:space="0" w:color="auto"/>
        <w:right w:val="none" w:sz="0" w:space="0" w:color="auto"/>
      </w:divBdr>
    </w:div>
    <w:div w:id="873730674">
      <w:marLeft w:val="640"/>
      <w:marRight w:val="0"/>
      <w:marTop w:val="0"/>
      <w:marBottom w:val="0"/>
      <w:divBdr>
        <w:top w:val="none" w:sz="0" w:space="0" w:color="auto"/>
        <w:left w:val="none" w:sz="0" w:space="0" w:color="auto"/>
        <w:bottom w:val="none" w:sz="0" w:space="0" w:color="auto"/>
        <w:right w:val="none" w:sz="0" w:space="0" w:color="auto"/>
      </w:divBdr>
    </w:div>
    <w:div w:id="873930720">
      <w:marLeft w:val="640"/>
      <w:marRight w:val="0"/>
      <w:marTop w:val="0"/>
      <w:marBottom w:val="0"/>
      <w:divBdr>
        <w:top w:val="none" w:sz="0" w:space="0" w:color="auto"/>
        <w:left w:val="none" w:sz="0" w:space="0" w:color="auto"/>
        <w:bottom w:val="none" w:sz="0" w:space="0" w:color="auto"/>
        <w:right w:val="none" w:sz="0" w:space="0" w:color="auto"/>
      </w:divBdr>
    </w:div>
    <w:div w:id="874081534">
      <w:marLeft w:val="640"/>
      <w:marRight w:val="0"/>
      <w:marTop w:val="0"/>
      <w:marBottom w:val="0"/>
      <w:divBdr>
        <w:top w:val="none" w:sz="0" w:space="0" w:color="auto"/>
        <w:left w:val="none" w:sz="0" w:space="0" w:color="auto"/>
        <w:bottom w:val="none" w:sz="0" w:space="0" w:color="auto"/>
        <w:right w:val="none" w:sz="0" w:space="0" w:color="auto"/>
      </w:divBdr>
    </w:div>
    <w:div w:id="874269284">
      <w:marLeft w:val="640"/>
      <w:marRight w:val="0"/>
      <w:marTop w:val="0"/>
      <w:marBottom w:val="0"/>
      <w:divBdr>
        <w:top w:val="none" w:sz="0" w:space="0" w:color="auto"/>
        <w:left w:val="none" w:sz="0" w:space="0" w:color="auto"/>
        <w:bottom w:val="none" w:sz="0" w:space="0" w:color="auto"/>
        <w:right w:val="none" w:sz="0" w:space="0" w:color="auto"/>
      </w:divBdr>
    </w:div>
    <w:div w:id="874585415">
      <w:marLeft w:val="640"/>
      <w:marRight w:val="0"/>
      <w:marTop w:val="0"/>
      <w:marBottom w:val="0"/>
      <w:divBdr>
        <w:top w:val="none" w:sz="0" w:space="0" w:color="auto"/>
        <w:left w:val="none" w:sz="0" w:space="0" w:color="auto"/>
        <w:bottom w:val="none" w:sz="0" w:space="0" w:color="auto"/>
        <w:right w:val="none" w:sz="0" w:space="0" w:color="auto"/>
      </w:divBdr>
    </w:div>
    <w:div w:id="874851695">
      <w:marLeft w:val="640"/>
      <w:marRight w:val="0"/>
      <w:marTop w:val="0"/>
      <w:marBottom w:val="0"/>
      <w:divBdr>
        <w:top w:val="none" w:sz="0" w:space="0" w:color="auto"/>
        <w:left w:val="none" w:sz="0" w:space="0" w:color="auto"/>
        <w:bottom w:val="none" w:sz="0" w:space="0" w:color="auto"/>
        <w:right w:val="none" w:sz="0" w:space="0" w:color="auto"/>
      </w:divBdr>
    </w:div>
    <w:div w:id="874922905">
      <w:marLeft w:val="640"/>
      <w:marRight w:val="0"/>
      <w:marTop w:val="0"/>
      <w:marBottom w:val="0"/>
      <w:divBdr>
        <w:top w:val="none" w:sz="0" w:space="0" w:color="auto"/>
        <w:left w:val="none" w:sz="0" w:space="0" w:color="auto"/>
        <w:bottom w:val="none" w:sz="0" w:space="0" w:color="auto"/>
        <w:right w:val="none" w:sz="0" w:space="0" w:color="auto"/>
      </w:divBdr>
    </w:div>
    <w:div w:id="875040262">
      <w:marLeft w:val="640"/>
      <w:marRight w:val="0"/>
      <w:marTop w:val="0"/>
      <w:marBottom w:val="0"/>
      <w:divBdr>
        <w:top w:val="none" w:sz="0" w:space="0" w:color="auto"/>
        <w:left w:val="none" w:sz="0" w:space="0" w:color="auto"/>
        <w:bottom w:val="none" w:sz="0" w:space="0" w:color="auto"/>
        <w:right w:val="none" w:sz="0" w:space="0" w:color="auto"/>
      </w:divBdr>
    </w:div>
    <w:div w:id="875123003">
      <w:marLeft w:val="640"/>
      <w:marRight w:val="0"/>
      <w:marTop w:val="0"/>
      <w:marBottom w:val="0"/>
      <w:divBdr>
        <w:top w:val="none" w:sz="0" w:space="0" w:color="auto"/>
        <w:left w:val="none" w:sz="0" w:space="0" w:color="auto"/>
        <w:bottom w:val="none" w:sz="0" w:space="0" w:color="auto"/>
        <w:right w:val="none" w:sz="0" w:space="0" w:color="auto"/>
      </w:divBdr>
    </w:div>
    <w:div w:id="875392681">
      <w:marLeft w:val="640"/>
      <w:marRight w:val="0"/>
      <w:marTop w:val="0"/>
      <w:marBottom w:val="0"/>
      <w:divBdr>
        <w:top w:val="none" w:sz="0" w:space="0" w:color="auto"/>
        <w:left w:val="none" w:sz="0" w:space="0" w:color="auto"/>
        <w:bottom w:val="none" w:sz="0" w:space="0" w:color="auto"/>
        <w:right w:val="none" w:sz="0" w:space="0" w:color="auto"/>
      </w:divBdr>
    </w:div>
    <w:div w:id="875584304">
      <w:marLeft w:val="640"/>
      <w:marRight w:val="0"/>
      <w:marTop w:val="0"/>
      <w:marBottom w:val="0"/>
      <w:divBdr>
        <w:top w:val="none" w:sz="0" w:space="0" w:color="auto"/>
        <w:left w:val="none" w:sz="0" w:space="0" w:color="auto"/>
        <w:bottom w:val="none" w:sz="0" w:space="0" w:color="auto"/>
        <w:right w:val="none" w:sz="0" w:space="0" w:color="auto"/>
      </w:divBdr>
    </w:div>
    <w:div w:id="875775945">
      <w:marLeft w:val="640"/>
      <w:marRight w:val="0"/>
      <w:marTop w:val="0"/>
      <w:marBottom w:val="0"/>
      <w:divBdr>
        <w:top w:val="none" w:sz="0" w:space="0" w:color="auto"/>
        <w:left w:val="none" w:sz="0" w:space="0" w:color="auto"/>
        <w:bottom w:val="none" w:sz="0" w:space="0" w:color="auto"/>
        <w:right w:val="none" w:sz="0" w:space="0" w:color="auto"/>
      </w:divBdr>
    </w:div>
    <w:div w:id="876048556">
      <w:marLeft w:val="640"/>
      <w:marRight w:val="0"/>
      <w:marTop w:val="0"/>
      <w:marBottom w:val="0"/>
      <w:divBdr>
        <w:top w:val="none" w:sz="0" w:space="0" w:color="auto"/>
        <w:left w:val="none" w:sz="0" w:space="0" w:color="auto"/>
        <w:bottom w:val="none" w:sz="0" w:space="0" w:color="auto"/>
        <w:right w:val="none" w:sz="0" w:space="0" w:color="auto"/>
      </w:divBdr>
    </w:div>
    <w:div w:id="876116288">
      <w:marLeft w:val="480"/>
      <w:marRight w:val="0"/>
      <w:marTop w:val="0"/>
      <w:marBottom w:val="0"/>
      <w:divBdr>
        <w:top w:val="none" w:sz="0" w:space="0" w:color="auto"/>
        <w:left w:val="none" w:sz="0" w:space="0" w:color="auto"/>
        <w:bottom w:val="none" w:sz="0" w:space="0" w:color="auto"/>
        <w:right w:val="none" w:sz="0" w:space="0" w:color="auto"/>
      </w:divBdr>
    </w:div>
    <w:div w:id="877358668">
      <w:marLeft w:val="640"/>
      <w:marRight w:val="0"/>
      <w:marTop w:val="0"/>
      <w:marBottom w:val="0"/>
      <w:divBdr>
        <w:top w:val="none" w:sz="0" w:space="0" w:color="auto"/>
        <w:left w:val="none" w:sz="0" w:space="0" w:color="auto"/>
        <w:bottom w:val="none" w:sz="0" w:space="0" w:color="auto"/>
        <w:right w:val="none" w:sz="0" w:space="0" w:color="auto"/>
      </w:divBdr>
    </w:div>
    <w:div w:id="877862729">
      <w:marLeft w:val="640"/>
      <w:marRight w:val="0"/>
      <w:marTop w:val="0"/>
      <w:marBottom w:val="0"/>
      <w:divBdr>
        <w:top w:val="none" w:sz="0" w:space="0" w:color="auto"/>
        <w:left w:val="none" w:sz="0" w:space="0" w:color="auto"/>
        <w:bottom w:val="none" w:sz="0" w:space="0" w:color="auto"/>
        <w:right w:val="none" w:sz="0" w:space="0" w:color="auto"/>
      </w:divBdr>
    </w:div>
    <w:div w:id="879172291">
      <w:marLeft w:val="640"/>
      <w:marRight w:val="0"/>
      <w:marTop w:val="0"/>
      <w:marBottom w:val="0"/>
      <w:divBdr>
        <w:top w:val="none" w:sz="0" w:space="0" w:color="auto"/>
        <w:left w:val="none" w:sz="0" w:space="0" w:color="auto"/>
        <w:bottom w:val="none" w:sz="0" w:space="0" w:color="auto"/>
        <w:right w:val="none" w:sz="0" w:space="0" w:color="auto"/>
      </w:divBdr>
    </w:div>
    <w:div w:id="879322551">
      <w:marLeft w:val="640"/>
      <w:marRight w:val="0"/>
      <w:marTop w:val="0"/>
      <w:marBottom w:val="0"/>
      <w:divBdr>
        <w:top w:val="none" w:sz="0" w:space="0" w:color="auto"/>
        <w:left w:val="none" w:sz="0" w:space="0" w:color="auto"/>
        <w:bottom w:val="none" w:sz="0" w:space="0" w:color="auto"/>
        <w:right w:val="none" w:sz="0" w:space="0" w:color="auto"/>
      </w:divBdr>
    </w:div>
    <w:div w:id="879363019">
      <w:marLeft w:val="480"/>
      <w:marRight w:val="0"/>
      <w:marTop w:val="0"/>
      <w:marBottom w:val="0"/>
      <w:divBdr>
        <w:top w:val="none" w:sz="0" w:space="0" w:color="auto"/>
        <w:left w:val="none" w:sz="0" w:space="0" w:color="auto"/>
        <w:bottom w:val="none" w:sz="0" w:space="0" w:color="auto"/>
        <w:right w:val="none" w:sz="0" w:space="0" w:color="auto"/>
      </w:divBdr>
    </w:div>
    <w:div w:id="879897839">
      <w:marLeft w:val="640"/>
      <w:marRight w:val="0"/>
      <w:marTop w:val="0"/>
      <w:marBottom w:val="0"/>
      <w:divBdr>
        <w:top w:val="none" w:sz="0" w:space="0" w:color="auto"/>
        <w:left w:val="none" w:sz="0" w:space="0" w:color="auto"/>
        <w:bottom w:val="none" w:sz="0" w:space="0" w:color="auto"/>
        <w:right w:val="none" w:sz="0" w:space="0" w:color="auto"/>
      </w:divBdr>
    </w:div>
    <w:div w:id="880049395">
      <w:marLeft w:val="640"/>
      <w:marRight w:val="0"/>
      <w:marTop w:val="0"/>
      <w:marBottom w:val="0"/>
      <w:divBdr>
        <w:top w:val="none" w:sz="0" w:space="0" w:color="auto"/>
        <w:left w:val="none" w:sz="0" w:space="0" w:color="auto"/>
        <w:bottom w:val="none" w:sz="0" w:space="0" w:color="auto"/>
        <w:right w:val="none" w:sz="0" w:space="0" w:color="auto"/>
      </w:divBdr>
    </w:div>
    <w:div w:id="880098452">
      <w:marLeft w:val="640"/>
      <w:marRight w:val="0"/>
      <w:marTop w:val="0"/>
      <w:marBottom w:val="0"/>
      <w:divBdr>
        <w:top w:val="none" w:sz="0" w:space="0" w:color="auto"/>
        <w:left w:val="none" w:sz="0" w:space="0" w:color="auto"/>
        <w:bottom w:val="none" w:sz="0" w:space="0" w:color="auto"/>
        <w:right w:val="none" w:sz="0" w:space="0" w:color="auto"/>
      </w:divBdr>
    </w:div>
    <w:div w:id="880214357">
      <w:marLeft w:val="640"/>
      <w:marRight w:val="0"/>
      <w:marTop w:val="0"/>
      <w:marBottom w:val="0"/>
      <w:divBdr>
        <w:top w:val="none" w:sz="0" w:space="0" w:color="auto"/>
        <w:left w:val="none" w:sz="0" w:space="0" w:color="auto"/>
        <w:bottom w:val="none" w:sz="0" w:space="0" w:color="auto"/>
        <w:right w:val="none" w:sz="0" w:space="0" w:color="auto"/>
      </w:divBdr>
    </w:div>
    <w:div w:id="880366691">
      <w:marLeft w:val="640"/>
      <w:marRight w:val="0"/>
      <w:marTop w:val="0"/>
      <w:marBottom w:val="0"/>
      <w:divBdr>
        <w:top w:val="none" w:sz="0" w:space="0" w:color="auto"/>
        <w:left w:val="none" w:sz="0" w:space="0" w:color="auto"/>
        <w:bottom w:val="none" w:sz="0" w:space="0" w:color="auto"/>
        <w:right w:val="none" w:sz="0" w:space="0" w:color="auto"/>
      </w:divBdr>
    </w:div>
    <w:div w:id="880439989">
      <w:marLeft w:val="640"/>
      <w:marRight w:val="0"/>
      <w:marTop w:val="0"/>
      <w:marBottom w:val="0"/>
      <w:divBdr>
        <w:top w:val="none" w:sz="0" w:space="0" w:color="auto"/>
        <w:left w:val="none" w:sz="0" w:space="0" w:color="auto"/>
        <w:bottom w:val="none" w:sz="0" w:space="0" w:color="auto"/>
        <w:right w:val="none" w:sz="0" w:space="0" w:color="auto"/>
      </w:divBdr>
    </w:div>
    <w:div w:id="880440266">
      <w:marLeft w:val="640"/>
      <w:marRight w:val="0"/>
      <w:marTop w:val="0"/>
      <w:marBottom w:val="0"/>
      <w:divBdr>
        <w:top w:val="none" w:sz="0" w:space="0" w:color="auto"/>
        <w:left w:val="none" w:sz="0" w:space="0" w:color="auto"/>
        <w:bottom w:val="none" w:sz="0" w:space="0" w:color="auto"/>
        <w:right w:val="none" w:sz="0" w:space="0" w:color="auto"/>
      </w:divBdr>
    </w:div>
    <w:div w:id="881137121">
      <w:marLeft w:val="640"/>
      <w:marRight w:val="0"/>
      <w:marTop w:val="0"/>
      <w:marBottom w:val="0"/>
      <w:divBdr>
        <w:top w:val="none" w:sz="0" w:space="0" w:color="auto"/>
        <w:left w:val="none" w:sz="0" w:space="0" w:color="auto"/>
        <w:bottom w:val="none" w:sz="0" w:space="0" w:color="auto"/>
        <w:right w:val="none" w:sz="0" w:space="0" w:color="auto"/>
      </w:divBdr>
    </w:div>
    <w:div w:id="881407859">
      <w:marLeft w:val="640"/>
      <w:marRight w:val="0"/>
      <w:marTop w:val="0"/>
      <w:marBottom w:val="0"/>
      <w:divBdr>
        <w:top w:val="none" w:sz="0" w:space="0" w:color="auto"/>
        <w:left w:val="none" w:sz="0" w:space="0" w:color="auto"/>
        <w:bottom w:val="none" w:sz="0" w:space="0" w:color="auto"/>
        <w:right w:val="none" w:sz="0" w:space="0" w:color="auto"/>
      </w:divBdr>
    </w:div>
    <w:div w:id="881478524">
      <w:marLeft w:val="640"/>
      <w:marRight w:val="0"/>
      <w:marTop w:val="0"/>
      <w:marBottom w:val="0"/>
      <w:divBdr>
        <w:top w:val="none" w:sz="0" w:space="0" w:color="auto"/>
        <w:left w:val="none" w:sz="0" w:space="0" w:color="auto"/>
        <w:bottom w:val="none" w:sz="0" w:space="0" w:color="auto"/>
        <w:right w:val="none" w:sz="0" w:space="0" w:color="auto"/>
      </w:divBdr>
    </w:div>
    <w:div w:id="881527145">
      <w:marLeft w:val="640"/>
      <w:marRight w:val="0"/>
      <w:marTop w:val="0"/>
      <w:marBottom w:val="0"/>
      <w:divBdr>
        <w:top w:val="none" w:sz="0" w:space="0" w:color="auto"/>
        <w:left w:val="none" w:sz="0" w:space="0" w:color="auto"/>
        <w:bottom w:val="none" w:sz="0" w:space="0" w:color="auto"/>
        <w:right w:val="none" w:sz="0" w:space="0" w:color="auto"/>
      </w:divBdr>
    </w:div>
    <w:div w:id="881555493">
      <w:marLeft w:val="640"/>
      <w:marRight w:val="0"/>
      <w:marTop w:val="0"/>
      <w:marBottom w:val="0"/>
      <w:divBdr>
        <w:top w:val="none" w:sz="0" w:space="0" w:color="auto"/>
        <w:left w:val="none" w:sz="0" w:space="0" w:color="auto"/>
        <w:bottom w:val="none" w:sz="0" w:space="0" w:color="auto"/>
        <w:right w:val="none" w:sz="0" w:space="0" w:color="auto"/>
      </w:divBdr>
    </w:div>
    <w:div w:id="882132054">
      <w:marLeft w:val="640"/>
      <w:marRight w:val="0"/>
      <w:marTop w:val="0"/>
      <w:marBottom w:val="0"/>
      <w:divBdr>
        <w:top w:val="none" w:sz="0" w:space="0" w:color="auto"/>
        <w:left w:val="none" w:sz="0" w:space="0" w:color="auto"/>
        <w:bottom w:val="none" w:sz="0" w:space="0" w:color="auto"/>
        <w:right w:val="none" w:sz="0" w:space="0" w:color="auto"/>
      </w:divBdr>
    </w:div>
    <w:div w:id="882133464">
      <w:marLeft w:val="640"/>
      <w:marRight w:val="0"/>
      <w:marTop w:val="0"/>
      <w:marBottom w:val="0"/>
      <w:divBdr>
        <w:top w:val="none" w:sz="0" w:space="0" w:color="auto"/>
        <w:left w:val="none" w:sz="0" w:space="0" w:color="auto"/>
        <w:bottom w:val="none" w:sz="0" w:space="0" w:color="auto"/>
        <w:right w:val="none" w:sz="0" w:space="0" w:color="auto"/>
      </w:divBdr>
    </w:div>
    <w:div w:id="882526237">
      <w:marLeft w:val="640"/>
      <w:marRight w:val="0"/>
      <w:marTop w:val="0"/>
      <w:marBottom w:val="0"/>
      <w:divBdr>
        <w:top w:val="none" w:sz="0" w:space="0" w:color="auto"/>
        <w:left w:val="none" w:sz="0" w:space="0" w:color="auto"/>
        <w:bottom w:val="none" w:sz="0" w:space="0" w:color="auto"/>
        <w:right w:val="none" w:sz="0" w:space="0" w:color="auto"/>
      </w:divBdr>
    </w:div>
    <w:div w:id="882639672">
      <w:marLeft w:val="640"/>
      <w:marRight w:val="0"/>
      <w:marTop w:val="0"/>
      <w:marBottom w:val="0"/>
      <w:divBdr>
        <w:top w:val="none" w:sz="0" w:space="0" w:color="auto"/>
        <w:left w:val="none" w:sz="0" w:space="0" w:color="auto"/>
        <w:bottom w:val="none" w:sz="0" w:space="0" w:color="auto"/>
        <w:right w:val="none" w:sz="0" w:space="0" w:color="auto"/>
      </w:divBdr>
    </w:div>
    <w:div w:id="882715278">
      <w:marLeft w:val="640"/>
      <w:marRight w:val="0"/>
      <w:marTop w:val="0"/>
      <w:marBottom w:val="0"/>
      <w:divBdr>
        <w:top w:val="none" w:sz="0" w:space="0" w:color="auto"/>
        <w:left w:val="none" w:sz="0" w:space="0" w:color="auto"/>
        <w:bottom w:val="none" w:sz="0" w:space="0" w:color="auto"/>
        <w:right w:val="none" w:sz="0" w:space="0" w:color="auto"/>
      </w:divBdr>
    </w:div>
    <w:div w:id="882986199">
      <w:marLeft w:val="640"/>
      <w:marRight w:val="0"/>
      <w:marTop w:val="0"/>
      <w:marBottom w:val="0"/>
      <w:divBdr>
        <w:top w:val="none" w:sz="0" w:space="0" w:color="auto"/>
        <w:left w:val="none" w:sz="0" w:space="0" w:color="auto"/>
        <w:bottom w:val="none" w:sz="0" w:space="0" w:color="auto"/>
        <w:right w:val="none" w:sz="0" w:space="0" w:color="auto"/>
      </w:divBdr>
    </w:div>
    <w:div w:id="883951350">
      <w:marLeft w:val="640"/>
      <w:marRight w:val="0"/>
      <w:marTop w:val="0"/>
      <w:marBottom w:val="0"/>
      <w:divBdr>
        <w:top w:val="none" w:sz="0" w:space="0" w:color="auto"/>
        <w:left w:val="none" w:sz="0" w:space="0" w:color="auto"/>
        <w:bottom w:val="none" w:sz="0" w:space="0" w:color="auto"/>
        <w:right w:val="none" w:sz="0" w:space="0" w:color="auto"/>
      </w:divBdr>
    </w:div>
    <w:div w:id="884221528">
      <w:marLeft w:val="640"/>
      <w:marRight w:val="0"/>
      <w:marTop w:val="0"/>
      <w:marBottom w:val="0"/>
      <w:divBdr>
        <w:top w:val="none" w:sz="0" w:space="0" w:color="auto"/>
        <w:left w:val="none" w:sz="0" w:space="0" w:color="auto"/>
        <w:bottom w:val="none" w:sz="0" w:space="0" w:color="auto"/>
        <w:right w:val="none" w:sz="0" w:space="0" w:color="auto"/>
      </w:divBdr>
    </w:div>
    <w:div w:id="884366716">
      <w:marLeft w:val="640"/>
      <w:marRight w:val="0"/>
      <w:marTop w:val="0"/>
      <w:marBottom w:val="0"/>
      <w:divBdr>
        <w:top w:val="none" w:sz="0" w:space="0" w:color="auto"/>
        <w:left w:val="none" w:sz="0" w:space="0" w:color="auto"/>
        <w:bottom w:val="none" w:sz="0" w:space="0" w:color="auto"/>
        <w:right w:val="none" w:sz="0" w:space="0" w:color="auto"/>
      </w:divBdr>
    </w:div>
    <w:div w:id="884413329">
      <w:marLeft w:val="480"/>
      <w:marRight w:val="0"/>
      <w:marTop w:val="0"/>
      <w:marBottom w:val="0"/>
      <w:divBdr>
        <w:top w:val="none" w:sz="0" w:space="0" w:color="auto"/>
        <w:left w:val="none" w:sz="0" w:space="0" w:color="auto"/>
        <w:bottom w:val="none" w:sz="0" w:space="0" w:color="auto"/>
        <w:right w:val="none" w:sz="0" w:space="0" w:color="auto"/>
      </w:divBdr>
    </w:div>
    <w:div w:id="884755208">
      <w:marLeft w:val="640"/>
      <w:marRight w:val="0"/>
      <w:marTop w:val="0"/>
      <w:marBottom w:val="0"/>
      <w:divBdr>
        <w:top w:val="none" w:sz="0" w:space="0" w:color="auto"/>
        <w:left w:val="none" w:sz="0" w:space="0" w:color="auto"/>
        <w:bottom w:val="none" w:sz="0" w:space="0" w:color="auto"/>
        <w:right w:val="none" w:sz="0" w:space="0" w:color="auto"/>
      </w:divBdr>
    </w:div>
    <w:div w:id="884802864">
      <w:marLeft w:val="640"/>
      <w:marRight w:val="0"/>
      <w:marTop w:val="0"/>
      <w:marBottom w:val="0"/>
      <w:divBdr>
        <w:top w:val="none" w:sz="0" w:space="0" w:color="auto"/>
        <w:left w:val="none" w:sz="0" w:space="0" w:color="auto"/>
        <w:bottom w:val="none" w:sz="0" w:space="0" w:color="auto"/>
        <w:right w:val="none" w:sz="0" w:space="0" w:color="auto"/>
      </w:divBdr>
    </w:div>
    <w:div w:id="884874952">
      <w:marLeft w:val="640"/>
      <w:marRight w:val="0"/>
      <w:marTop w:val="0"/>
      <w:marBottom w:val="0"/>
      <w:divBdr>
        <w:top w:val="none" w:sz="0" w:space="0" w:color="auto"/>
        <w:left w:val="none" w:sz="0" w:space="0" w:color="auto"/>
        <w:bottom w:val="none" w:sz="0" w:space="0" w:color="auto"/>
        <w:right w:val="none" w:sz="0" w:space="0" w:color="auto"/>
      </w:divBdr>
    </w:div>
    <w:div w:id="885071430">
      <w:marLeft w:val="640"/>
      <w:marRight w:val="0"/>
      <w:marTop w:val="0"/>
      <w:marBottom w:val="0"/>
      <w:divBdr>
        <w:top w:val="none" w:sz="0" w:space="0" w:color="auto"/>
        <w:left w:val="none" w:sz="0" w:space="0" w:color="auto"/>
        <w:bottom w:val="none" w:sz="0" w:space="0" w:color="auto"/>
        <w:right w:val="none" w:sz="0" w:space="0" w:color="auto"/>
      </w:divBdr>
    </w:div>
    <w:div w:id="885260401">
      <w:marLeft w:val="640"/>
      <w:marRight w:val="0"/>
      <w:marTop w:val="0"/>
      <w:marBottom w:val="0"/>
      <w:divBdr>
        <w:top w:val="none" w:sz="0" w:space="0" w:color="auto"/>
        <w:left w:val="none" w:sz="0" w:space="0" w:color="auto"/>
        <w:bottom w:val="none" w:sz="0" w:space="0" w:color="auto"/>
        <w:right w:val="none" w:sz="0" w:space="0" w:color="auto"/>
      </w:divBdr>
    </w:div>
    <w:div w:id="885609136">
      <w:marLeft w:val="640"/>
      <w:marRight w:val="0"/>
      <w:marTop w:val="0"/>
      <w:marBottom w:val="0"/>
      <w:divBdr>
        <w:top w:val="none" w:sz="0" w:space="0" w:color="auto"/>
        <w:left w:val="none" w:sz="0" w:space="0" w:color="auto"/>
        <w:bottom w:val="none" w:sz="0" w:space="0" w:color="auto"/>
        <w:right w:val="none" w:sz="0" w:space="0" w:color="auto"/>
      </w:divBdr>
    </w:div>
    <w:div w:id="885719558">
      <w:marLeft w:val="640"/>
      <w:marRight w:val="0"/>
      <w:marTop w:val="0"/>
      <w:marBottom w:val="0"/>
      <w:divBdr>
        <w:top w:val="none" w:sz="0" w:space="0" w:color="auto"/>
        <w:left w:val="none" w:sz="0" w:space="0" w:color="auto"/>
        <w:bottom w:val="none" w:sz="0" w:space="0" w:color="auto"/>
        <w:right w:val="none" w:sz="0" w:space="0" w:color="auto"/>
      </w:divBdr>
    </w:div>
    <w:div w:id="885916372">
      <w:marLeft w:val="480"/>
      <w:marRight w:val="0"/>
      <w:marTop w:val="0"/>
      <w:marBottom w:val="0"/>
      <w:divBdr>
        <w:top w:val="none" w:sz="0" w:space="0" w:color="auto"/>
        <w:left w:val="none" w:sz="0" w:space="0" w:color="auto"/>
        <w:bottom w:val="none" w:sz="0" w:space="0" w:color="auto"/>
        <w:right w:val="none" w:sz="0" w:space="0" w:color="auto"/>
      </w:divBdr>
    </w:div>
    <w:div w:id="885947865">
      <w:marLeft w:val="640"/>
      <w:marRight w:val="0"/>
      <w:marTop w:val="0"/>
      <w:marBottom w:val="0"/>
      <w:divBdr>
        <w:top w:val="none" w:sz="0" w:space="0" w:color="auto"/>
        <w:left w:val="none" w:sz="0" w:space="0" w:color="auto"/>
        <w:bottom w:val="none" w:sz="0" w:space="0" w:color="auto"/>
        <w:right w:val="none" w:sz="0" w:space="0" w:color="auto"/>
      </w:divBdr>
    </w:div>
    <w:div w:id="886140799">
      <w:marLeft w:val="640"/>
      <w:marRight w:val="0"/>
      <w:marTop w:val="0"/>
      <w:marBottom w:val="0"/>
      <w:divBdr>
        <w:top w:val="none" w:sz="0" w:space="0" w:color="auto"/>
        <w:left w:val="none" w:sz="0" w:space="0" w:color="auto"/>
        <w:bottom w:val="none" w:sz="0" w:space="0" w:color="auto"/>
        <w:right w:val="none" w:sz="0" w:space="0" w:color="auto"/>
      </w:divBdr>
    </w:div>
    <w:div w:id="886448617">
      <w:marLeft w:val="640"/>
      <w:marRight w:val="0"/>
      <w:marTop w:val="0"/>
      <w:marBottom w:val="0"/>
      <w:divBdr>
        <w:top w:val="none" w:sz="0" w:space="0" w:color="auto"/>
        <w:left w:val="none" w:sz="0" w:space="0" w:color="auto"/>
        <w:bottom w:val="none" w:sz="0" w:space="0" w:color="auto"/>
        <w:right w:val="none" w:sz="0" w:space="0" w:color="auto"/>
      </w:divBdr>
    </w:div>
    <w:div w:id="886836097">
      <w:marLeft w:val="640"/>
      <w:marRight w:val="0"/>
      <w:marTop w:val="0"/>
      <w:marBottom w:val="0"/>
      <w:divBdr>
        <w:top w:val="none" w:sz="0" w:space="0" w:color="auto"/>
        <w:left w:val="none" w:sz="0" w:space="0" w:color="auto"/>
        <w:bottom w:val="none" w:sz="0" w:space="0" w:color="auto"/>
        <w:right w:val="none" w:sz="0" w:space="0" w:color="auto"/>
      </w:divBdr>
    </w:div>
    <w:div w:id="887300749">
      <w:marLeft w:val="640"/>
      <w:marRight w:val="0"/>
      <w:marTop w:val="0"/>
      <w:marBottom w:val="0"/>
      <w:divBdr>
        <w:top w:val="none" w:sz="0" w:space="0" w:color="auto"/>
        <w:left w:val="none" w:sz="0" w:space="0" w:color="auto"/>
        <w:bottom w:val="none" w:sz="0" w:space="0" w:color="auto"/>
        <w:right w:val="none" w:sz="0" w:space="0" w:color="auto"/>
      </w:divBdr>
    </w:div>
    <w:div w:id="887843919">
      <w:marLeft w:val="640"/>
      <w:marRight w:val="0"/>
      <w:marTop w:val="0"/>
      <w:marBottom w:val="0"/>
      <w:divBdr>
        <w:top w:val="none" w:sz="0" w:space="0" w:color="auto"/>
        <w:left w:val="none" w:sz="0" w:space="0" w:color="auto"/>
        <w:bottom w:val="none" w:sz="0" w:space="0" w:color="auto"/>
        <w:right w:val="none" w:sz="0" w:space="0" w:color="auto"/>
      </w:divBdr>
    </w:div>
    <w:div w:id="887913352">
      <w:marLeft w:val="640"/>
      <w:marRight w:val="0"/>
      <w:marTop w:val="0"/>
      <w:marBottom w:val="0"/>
      <w:divBdr>
        <w:top w:val="none" w:sz="0" w:space="0" w:color="auto"/>
        <w:left w:val="none" w:sz="0" w:space="0" w:color="auto"/>
        <w:bottom w:val="none" w:sz="0" w:space="0" w:color="auto"/>
        <w:right w:val="none" w:sz="0" w:space="0" w:color="auto"/>
      </w:divBdr>
    </w:div>
    <w:div w:id="888107702">
      <w:marLeft w:val="640"/>
      <w:marRight w:val="0"/>
      <w:marTop w:val="0"/>
      <w:marBottom w:val="0"/>
      <w:divBdr>
        <w:top w:val="none" w:sz="0" w:space="0" w:color="auto"/>
        <w:left w:val="none" w:sz="0" w:space="0" w:color="auto"/>
        <w:bottom w:val="none" w:sz="0" w:space="0" w:color="auto"/>
        <w:right w:val="none" w:sz="0" w:space="0" w:color="auto"/>
      </w:divBdr>
    </w:div>
    <w:div w:id="888109413">
      <w:marLeft w:val="640"/>
      <w:marRight w:val="0"/>
      <w:marTop w:val="0"/>
      <w:marBottom w:val="0"/>
      <w:divBdr>
        <w:top w:val="none" w:sz="0" w:space="0" w:color="auto"/>
        <w:left w:val="none" w:sz="0" w:space="0" w:color="auto"/>
        <w:bottom w:val="none" w:sz="0" w:space="0" w:color="auto"/>
        <w:right w:val="none" w:sz="0" w:space="0" w:color="auto"/>
      </w:divBdr>
    </w:div>
    <w:div w:id="888421228">
      <w:marLeft w:val="640"/>
      <w:marRight w:val="0"/>
      <w:marTop w:val="0"/>
      <w:marBottom w:val="0"/>
      <w:divBdr>
        <w:top w:val="none" w:sz="0" w:space="0" w:color="auto"/>
        <w:left w:val="none" w:sz="0" w:space="0" w:color="auto"/>
        <w:bottom w:val="none" w:sz="0" w:space="0" w:color="auto"/>
        <w:right w:val="none" w:sz="0" w:space="0" w:color="auto"/>
      </w:divBdr>
    </w:div>
    <w:div w:id="889995565">
      <w:marLeft w:val="640"/>
      <w:marRight w:val="0"/>
      <w:marTop w:val="0"/>
      <w:marBottom w:val="0"/>
      <w:divBdr>
        <w:top w:val="none" w:sz="0" w:space="0" w:color="auto"/>
        <w:left w:val="none" w:sz="0" w:space="0" w:color="auto"/>
        <w:bottom w:val="none" w:sz="0" w:space="0" w:color="auto"/>
        <w:right w:val="none" w:sz="0" w:space="0" w:color="auto"/>
      </w:divBdr>
    </w:div>
    <w:div w:id="890310849">
      <w:marLeft w:val="640"/>
      <w:marRight w:val="0"/>
      <w:marTop w:val="0"/>
      <w:marBottom w:val="0"/>
      <w:divBdr>
        <w:top w:val="none" w:sz="0" w:space="0" w:color="auto"/>
        <w:left w:val="none" w:sz="0" w:space="0" w:color="auto"/>
        <w:bottom w:val="none" w:sz="0" w:space="0" w:color="auto"/>
        <w:right w:val="none" w:sz="0" w:space="0" w:color="auto"/>
      </w:divBdr>
    </w:div>
    <w:div w:id="890846619">
      <w:marLeft w:val="480"/>
      <w:marRight w:val="0"/>
      <w:marTop w:val="0"/>
      <w:marBottom w:val="0"/>
      <w:divBdr>
        <w:top w:val="none" w:sz="0" w:space="0" w:color="auto"/>
        <w:left w:val="none" w:sz="0" w:space="0" w:color="auto"/>
        <w:bottom w:val="none" w:sz="0" w:space="0" w:color="auto"/>
        <w:right w:val="none" w:sz="0" w:space="0" w:color="auto"/>
      </w:divBdr>
    </w:div>
    <w:div w:id="890847617">
      <w:marLeft w:val="640"/>
      <w:marRight w:val="0"/>
      <w:marTop w:val="0"/>
      <w:marBottom w:val="0"/>
      <w:divBdr>
        <w:top w:val="none" w:sz="0" w:space="0" w:color="auto"/>
        <w:left w:val="none" w:sz="0" w:space="0" w:color="auto"/>
        <w:bottom w:val="none" w:sz="0" w:space="0" w:color="auto"/>
        <w:right w:val="none" w:sz="0" w:space="0" w:color="auto"/>
      </w:divBdr>
    </w:div>
    <w:div w:id="891230504">
      <w:marLeft w:val="640"/>
      <w:marRight w:val="0"/>
      <w:marTop w:val="0"/>
      <w:marBottom w:val="0"/>
      <w:divBdr>
        <w:top w:val="none" w:sz="0" w:space="0" w:color="auto"/>
        <w:left w:val="none" w:sz="0" w:space="0" w:color="auto"/>
        <w:bottom w:val="none" w:sz="0" w:space="0" w:color="auto"/>
        <w:right w:val="none" w:sz="0" w:space="0" w:color="auto"/>
      </w:divBdr>
    </w:div>
    <w:div w:id="891230786">
      <w:marLeft w:val="640"/>
      <w:marRight w:val="0"/>
      <w:marTop w:val="0"/>
      <w:marBottom w:val="0"/>
      <w:divBdr>
        <w:top w:val="none" w:sz="0" w:space="0" w:color="auto"/>
        <w:left w:val="none" w:sz="0" w:space="0" w:color="auto"/>
        <w:bottom w:val="none" w:sz="0" w:space="0" w:color="auto"/>
        <w:right w:val="none" w:sz="0" w:space="0" w:color="auto"/>
      </w:divBdr>
    </w:div>
    <w:div w:id="892035645">
      <w:marLeft w:val="640"/>
      <w:marRight w:val="0"/>
      <w:marTop w:val="0"/>
      <w:marBottom w:val="0"/>
      <w:divBdr>
        <w:top w:val="none" w:sz="0" w:space="0" w:color="auto"/>
        <w:left w:val="none" w:sz="0" w:space="0" w:color="auto"/>
        <w:bottom w:val="none" w:sz="0" w:space="0" w:color="auto"/>
        <w:right w:val="none" w:sz="0" w:space="0" w:color="auto"/>
      </w:divBdr>
    </w:div>
    <w:div w:id="892083106">
      <w:marLeft w:val="640"/>
      <w:marRight w:val="0"/>
      <w:marTop w:val="0"/>
      <w:marBottom w:val="0"/>
      <w:divBdr>
        <w:top w:val="none" w:sz="0" w:space="0" w:color="auto"/>
        <w:left w:val="none" w:sz="0" w:space="0" w:color="auto"/>
        <w:bottom w:val="none" w:sz="0" w:space="0" w:color="auto"/>
        <w:right w:val="none" w:sz="0" w:space="0" w:color="auto"/>
      </w:divBdr>
    </w:div>
    <w:div w:id="892666248">
      <w:marLeft w:val="480"/>
      <w:marRight w:val="0"/>
      <w:marTop w:val="0"/>
      <w:marBottom w:val="0"/>
      <w:divBdr>
        <w:top w:val="none" w:sz="0" w:space="0" w:color="auto"/>
        <w:left w:val="none" w:sz="0" w:space="0" w:color="auto"/>
        <w:bottom w:val="none" w:sz="0" w:space="0" w:color="auto"/>
        <w:right w:val="none" w:sz="0" w:space="0" w:color="auto"/>
      </w:divBdr>
    </w:div>
    <w:div w:id="892742115">
      <w:marLeft w:val="640"/>
      <w:marRight w:val="0"/>
      <w:marTop w:val="0"/>
      <w:marBottom w:val="0"/>
      <w:divBdr>
        <w:top w:val="none" w:sz="0" w:space="0" w:color="auto"/>
        <w:left w:val="none" w:sz="0" w:space="0" w:color="auto"/>
        <w:bottom w:val="none" w:sz="0" w:space="0" w:color="auto"/>
        <w:right w:val="none" w:sz="0" w:space="0" w:color="auto"/>
      </w:divBdr>
    </w:div>
    <w:div w:id="892814677">
      <w:marLeft w:val="640"/>
      <w:marRight w:val="0"/>
      <w:marTop w:val="0"/>
      <w:marBottom w:val="0"/>
      <w:divBdr>
        <w:top w:val="none" w:sz="0" w:space="0" w:color="auto"/>
        <w:left w:val="none" w:sz="0" w:space="0" w:color="auto"/>
        <w:bottom w:val="none" w:sz="0" w:space="0" w:color="auto"/>
        <w:right w:val="none" w:sz="0" w:space="0" w:color="auto"/>
      </w:divBdr>
    </w:div>
    <w:div w:id="893194321">
      <w:marLeft w:val="640"/>
      <w:marRight w:val="0"/>
      <w:marTop w:val="0"/>
      <w:marBottom w:val="0"/>
      <w:divBdr>
        <w:top w:val="none" w:sz="0" w:space="0" w:color="auto"/>
        <w:left w:val="none" w:sz="0" w:space="0" w:color="auto"/>
        <w:bottom w:val="none" w:sz="0" w:space="0" w:color="auto"/>
        <w:right w:val="none" w:sz="0" w:space="0" w:color="auto"/>
      </w:divBdr>
    </w:div>
    <w:div w:id="893466727">
      <w:marLeft w:val="640"/>
      <w:marRight w:val="0"/>
      <w:marTop w:val="0"/>
      <w:marBottom w:val="0"/>
      <w:divBdr>
        <w:top w:val="none" w:sz="0" w:space="0" w:color="auto"/>
        <w:left w:val="none" w:sz="0" w:space="0" w:color="auto"/>
        <w:bottom w:val="none" w:sz="0" w:space="0" w:color="auto"/>
        <w:right w:val="none" w:sz="0" w:space="0" w:color="auto"/>
      </w:divBdr>
    </w:div>
    <w:div w:id="893546305">
      <w:marLeft w:val="640"/>
      <w:marRight w:val="0"/>
      <w:marTop w:val="0"/>
      <w:marBottom w:val="0"/>
      <w:divBdr>
        <w:top w:val="none" w:sz="0" w:space="0" w:color="auto"/>
        <w:left w:val="none" w:sz="0" w:space="0" w:color="auto"/>
        <w:bottom w:val="none" w:sz="0" w:space="0" w:color="auto"/>
        <w:right w:val="none" w:sz="0" w:space="0" w:color="auto"/>
      </w:divBdr>
    </w:div>
    <w:div w:id="893855452">
      <w:marLeft w:val="640"/>
      <w:marRight w:val="0"/>
      <w:marTop w:val="0"/>
      <w:marBottom w:val="0"/>
      <w:divBdr>
        <w:top w:val="none" w:sz="0" w:space="0" w:color="auto"/>
        <w:left w:val="none" w:sz="0" w:space="0" w:color="auto"/>
        <w:bottom w:val="none" w:sz="0" w:space="0" w:color="auto"/>
        <w:right w:val="none" w:sz="0" w:space="0" w:color="auto"/>
      </w:divBdr>
    </w:div>
    <w:div w:id="894006991">
      <w:marLeft w:val="640"/>
      <w:marRight w:val="0"/>
      <w:marTop w:val="0"/>
      <w:marBottom w:val="0"/>
      <w:divBdr>
        <w:top w:val="none" w:sz="0" w:space="0" w:color="auto"/>
        <w:left w:val="none" w:sz="0" w:space="0" w:color="auto"/>
        <w:bottom w:val="none" w:sz="0" w:space="0" w:color="auto"/>
        <w:right w:val="none" w:sz="0" w:space="0" w:color="auto"/>
      </w:divBdr>
    </w:div>
    <w:div w:id="894007336">
      <w:marLeft w:val="640"/>
      <w:marRight w:val="0"/>
      <w:marTop w:val="0"/>
      <w:marBottom w:val="0"/>
      <w:divBdr>
        <w:top w:val="none" w:sz="0" w:space="0" w:color="auto"/>
        <w:left w:val="none" w:sz="0" w:space="0" w:color="auto"/>
        <w:bottom w:val="none" w:sz="0" w:space="0" w:color="auto"/>
        <w:right w:val="none" w:sz="0" w:space="0" w:color="auto"/>
      </w:divBdr>
    </w:div>
    <w:div w:id="894126913">
      <w:marLeft w:val="640"/>
      <w:marRight w:val="0"/>
      <w:marTop w:val="0"/>
      <w:marBottom w:val="0"/>
      <w:divBdr>
        <w:top w:val="none" w:sz="0" w:space="0" w:color="auto"/>
        <w:left w:val="none" w:sz="0" w:space="0" w:color="auto"/>
        <w:bottom w:val="none" w:sz="0" w:space="0" w:color="auto"/>
        <w:right w:val="none" w:sz="0" w:space="0" w:color="auto"/>
      </w:divBdr>
    </w:div>
    <w:div w:id="894511211">
      <w:marLeft w:val="640"/>
      <w:marRight w:val="0"/>
      <w:marTop w:val="0"/>
      <w:marBottom w:val="0"/>
      <w:divBdr>
        <w:top w:val="none" w:sz="0" w:space="0" w:color="auto"/>
        <w:left w:val="none" w:sz="0" w:space="0" w:color="auto"/>
        <w:bottom w:val="none" w:sz="0" w:space="0" w:color="auto"/>
        <w:right w:val="none" w:sz="0" w:space="0" w:color="auto"/>
      </w:divBdr>
    </w:div>
    <w:div w:id="894660234">
      <w:marLeft w:val="640"/>
      <w:marRight w:val="0"/>
      <w:marTop w:val="0"/>
      <w:marBottom w:val="0"/>
      <w:divBdr>
        <w:top w:val="none" w:sz="0" w:space="0" w:color="auto"/>
        <w:left w:val="none" w:sz="0" w:space="0" w:color="auto"/>
        <w:bottom w:val="none" w:sz="0" w:space="0" w:color="auto"/>
        <w:right w:val="none" w:sz="0" w:space="0" w:color="auto"/>
      </w:divBdr>
    </w:div>
    <w:div w:id="894898357">
      <w:marLeft w:val="640"/>
      <w:marRight w:val="0"/>
      <w:marTop w:val="0"/>
      <w:marBottom w:val="0"/>
      <w:divBdr>
        <w:top w:val="none" w:sz="0" w:space="0" w:color="auto"/>
        <w:left w:val="none" w:sz="0" w:space="0" w:color="auto"/>
        <w:bottom w:val="none" w:sz="0" w:space="0" w:color="auto"/>
        <w:right w:val="none" w:sz="0" w:space="0" w:color="auto"/>
      </w:divBdr>
    </w:div>
    <w:div w:id="895241396">
      <w:marLeft w:val="480"/>
      <w:marRight w:val="0"/>
      <w:marTop w:val="0"/>
      <w:marBottom w:val="0"/>
      <w:divBdr>
        <w:top w:val="none" w:sz="0" w:space="0" w:color="auto"/>
        <w:left w:val="none" w:sz="0" w:space="0" w:color="auto"/>
        <w:bottom w:val="none" w:sz="0" w:space="0" w:color="auto"/>
        <w:right w:val="none" w:sz="0" w:space="0" w:color="auto"/>
      </w:divBdr>
    </w:div>
    <w:div w:id="895631836">
      <w:marLeft w:val="640"/>
      <w:marRight w:val="0"/>
      <w:marTop w:val="0"/>
      <w:marBottom w:val="0"/>
      <w:divBdr>
        <w:top w:val="none" w:sz="0" w:space="0" w:color="auto"/>
        <w:left w:val="none" w:sz="0" w:space="0" w:color="auto"/>
        <w:bottom w:val="none" w:sz="0" w:space="0" w:color="auto"/>
        <w:right w:val="none" w:sz="0" w:space="0" w:color="auto"/>
      </w:divBdr>
    </w:div>
    <w:div w:id="895746446">
      <w:marLeft w:val="640"/>
      <w:marRight w:val="0"/>
      <w:marTop w:val="0"/>
      <w:marBottom w:val="0"/>
      <w:divBdr>
        <w:top w:val="none" w:sz="0" w:space="0" w:color="auto"/>
        <w:left w:val="none" w:sz="0" w:space="0" w:color="auto"/>
        <w:bottom w:val="none" w:sz="0" w:space="0" w:color="auto"/>
        <w:right w:val="none" w:sz="0" w:space="0" w:color="auto"/>
      </w:divBdr>
    </w:div>
    <w:div w:id="896210416">
      <w:marLeft w:val="640"/>
      <w:marRight w:val="0"/>
      <w:marTop w:val="0"/>
      <w:marBottom w:val="0"/>
      <w:divBdr>
        <w:top w:val="none" w:sz="0" w:space="0" w:color="auto"/>
        <w:left w:val="none" w:sz="0" w:space="0" w:color="auto"/>
        <w:bottom w:val="none" w:sz="0" w:space="0" w:color="auto"/>
        <w:right w:val="none" w:sz="0" w:space="0" w:color="auto"/>
      </w:divBdr>
    </w:div>
    <w:div w:id="896355953">
      <w:marLeft w:val="640"/>
      <w:marRight w:val="0"/>
      <w:marTop w:val="0"/>
      <w:marBottom w:val="0"/>
      <w:divBdr>
        <w:top w:val="none" w:sz="0" w:space="0" w:color="auto"/>
        <w:left w:val="none" w:sz="0" w:space="0" w:color="auto"/>
        <w:bottom w:val="none" w:sz="0" w:space="0" w:color="auto"/>
        <w:right w:val="none" w:sz="0" w:space="0" w:color="auto"/>
      </w:divBdr>
    </w:div>
    <w:div w:id="896554179">
      <w:marLeft w:val="480"/>
      <w:marRight w:val="0"/>
      <w:marTop w:val="0"/>
      <w:marBottom w:val="0"/>
      <w:divBdr>
        <w:top w:val="none" w:sz="0" w:space="0" w:color="auto"/>
        <w:left w:val="none" w:sz="0" w:space="0" w:color="auto"/>
        <w:bottom w:val="none" w:sz="0" w:space="0" w:color="auto"/>
        <w:right w:val="none" w:sz="0" w:space="0" w:color="auto"/>
      </w:divBdr>
    </w:div>
    <w:div w:id="896626204">
      <w:marLeft w:val="640"/>
      <w:marRight w:val="0"/>
      <w:marTop w:val="0"/>
      <w:marBottom w:val="0"/>
      <w:divBdr>
        <w:top w:val="none" w:sz="0" w:space="0" w:color="auto"/>
        <w:left w:val="none" w:sz="0" w:space="0" w:color="auto"/>
        <w:bottom w:val="none" w:sz="0" w:space="0" w:color="auto"/>
        <w:right w:val="none" w:sz="0" w:space="0" w:color="auto"/>
      </w:divBdr>
    </w:div>
    <w:div w:id="896672387">
      <w:marLeft w:val="640"/>
      <w:marRight w:val="0"/>
      <w:marTop w:val="0"/>
      <w:marBottom w:val="0"/>
      <w:divBdr>
        <w:top w:val="none" w:sz="0" w:space="0" w:color="auto"/>
        <w:left w:val="none" w:sz="0" w:space="0" w:color="auto"/>
        <w:bottom w:val="none" w:sz="0" w:space="0" w:color="auto"/>
        <w:right w:val="none" w:sz="0" w:space="0" w:color="auto"/>
      </w:divBdr>
    </w:div>
    <w:div w:id="896745130">
      <w:marLeft w:val="640"/>
      <w:marRight w:val="0"/>
      <w:marTop w:val="0"/>
      <w:marBottom w:val="0"/>
      <w:divBdr>
        <w:top w:val="none" w:sz="0" w:space="0" w:color="auto"/>
        <w:left w:val="none" w:sz="0" w:space="0" w:color="auto"/>
        <w:bottom w:val="none" w:sz="0" w:space="0" w:color="auto"/>
        <w:right w:val="none" w:sz="0" w:space="0" w:color="auto"/>
      </w:divBdr>
    </w:div>
    <w:div w:id="897014618">
      <w:marLeft w:val="640"/>
      <w:marRight w:val="0"/>
      <w:marTop w:val="0"/>
      <w:marBottom w:val="0"/>
      <w:divBdr>
        <w:top w:val="none" w:sz="0" w:space="0" w:color="auto"/>
        <w:left w:val="none" w:sz="0" w:space="0" w:color="auto"/>
        <w:bottom w:val="none" w:sz="0" w:space="0" w:color="auto"/>
        <w:right w:val="none" w:sz="0" w:space="0" w:color="auto"/>
      </w:divBdr>
    </w:div>
    <w:div w:id="897084442">
      <w:marLeft w:val="640"/>
      <w:marRight w:val="0"/>
      <w:marTop w:val="0"/>
      <w:marBottom w:val="0"/>
      <w:divBdr>
        <w:top w:val="none" w:sz="0" w:space="0" w:color="auto"/>
        <w:left w:val="none" w:sz="0" w:space="0" w:color="auto"/>
        <w:bottom w:val="none" w:sz="0" w:space="0" w:color="auto"/>
        <w:right w:val="none" w:sz="0" w:space="0" w:color="auto"/>
      </w:divBdr>
    </w:div>
    <w:div w:id="897320133">
      <w:marLeft w:val="640"/>
      <w:marRight w:val="0"/>
      <w:marTop w:val="0"/>
      <w:marBottom w:val="0"/>
      <w:divBdr>
        <w:top w:val="none" w:sz="0" w:space="0" w:color="auto"/>
        <w:left w:val="none" w:sz="0" w:space="0" w:color="auto"/>
        <w:bottom w:val="none" w:sz="0" w:space="0" w:color="auto"/>
        <w:right w:val="none" w:sz="0" w:space="0" w:color="auto"/>
      </w:divBdr>
    </w:div>
    <w:div w:id="897402223">
      <w:marLeft w:val="640"/>
      <w:marRight w:val="0"/>
      <w:marTop w:val="0"/>
      <w:marBottom w:val="0"/>
      <w:divBdr>
        <w:top w:val="none" w:sz="0" w:space="0" w:color="auto"/>
        <w:left w:val="none" w:sz="0" w:space="0" w:color="auto"/>
        <w:bottom w:val="none" w:sz="0" w:space="0" w:color="auto"/>
        <w:right w:val="none" w:sz="0" w:space="0" w:color="auto"/>
      </w:divBdr>
    </w:div>
    <w:div w:id="897933666">
      <w:marLeft w:val="640"/>
      <w:marRight w:val="0"/>
      <w:marTop w:val="0"/>
      <w:marBottom w:val="0"/>
      <w:divBdr>
        <w:top w:val="none" w:sz="0" w:space="0" w:color="auto"/>
        <w:left w:val="none" w:sz="0" w:space="0" w:color="auto"/>
        <w:bottom w:val="none" w:sz="0" w:space="0" w:color="auto"/>
        <w:right w:val="none" w:sz="0" w:space="0" w:color="auto"/>
      </w:divBdr>
    </w:div>
    <w:div w:id="897978086">
      <w:marLeft w:val="640"/>
      <w:marRight w:val="0"/>
      <w:marTop w:val="0"/>
      <w:marBottom w:val="0"/>
      <w:divBdr>
        <w:top w:val="none" w:sz="0" w:space="0" w:color="auto"/>
        <w:left w:val="none" w:sz="0" w:space="0" w:color="auto"/>
        <w:bottom w:val="none" w:sz="0" w:space="0" w:color="auto"/>
        <w:right w:val="none" w:sz="0" w:space="0" w:color="auto"/>
      </w:divBdr>
    </w:div>
    <w:div w:id="898201097">
      <w:marLeft w:val="640"/>
      <w:marRight w:val="0"/>
      <w:marTop w:val="0"/>
      <w:marBottom w:val="0"/>
      <w:divBdr>
        <w:top w:val="none" w:sz="0" w:space="0" w:color="auto"/>
        <w:left w:val="none" w:sz="0" w:space="0" w:color="auto"/>
        <w:bottom w:val="none" w:sz="0" w:space="0" w:color="auto"/>
        <w:right w:val="none" w:sz="0" w:space="0" w:color="auto"/>
      </w:divBdr>
    </w:div>
    <w:div w:id="898782870">
      <w:marLeft w:val="480"/>
      <w:marRight w:val="0"/>
      <w:marTop w:val="0"/>
      <w:marBottom w:val="0"/>
      <w:divBdr>
        <w:top w:val="none" w:sz="0" w:space="0" w:color="auto"/>
        <w:left w:val="none" w:sz="0" w:space="0" w:color="auto"/>
        <w:bottom w:val="none" w:sz="0" w:space="0" w:color="auto"/>
        <w:right w:val="none" w:sz="0" w:space="0" w:color="auto"/>
      </w:divBdr>
    </w:div>
    <w:div w:id="898976172">
      <w:marLeft w:val="640"/>
      <w:marRight w:val="0"/>
      <w:marTop w:val="0"/>
      <w:marBottom w:val="0"/>
      <w:divBdr>
        <w:top w:val="none" w:sz="0" w:space="0" w:color="auto"/>
        <w:left w:val="none" w:sz="0" w:space="0" w:color="auto"/>
        <w:bottom w:val="none" w:sz="0" w:space="0" w:color="auto"/>
        <w:right w:val="none" w:sz="0" w:space="0" w:color="auto"/>
      </w:divBdr>
    </w:div>
    <w:div w:id="899099476">
      <w:marLeft w:val="480"/>
      <w:marRight w:val="0"/>
      <w:marTop w:val="0"/>
      <w:marBottom w:val="0"/>
      <w:divBdr>
        <w:top w:val="none" w:sz="0" w:space="0" w:color="auto"/>
        <w:left w:val="none" w:sz="0" w:space="0" w:color="auto"/>
        <w:bottom w:val="none" w:sz="0" w:space="0" w:color="auto"/>
        <w:right w:val="none" w:sz="0" w:space="0" w:color="auto"/>
      </w:divBdr>
    </w:div>
    <w:div w:id="899285240">
      <w:marLeft w:val="640"/>
      <w:marRight w:val="0"/>
      <w:marTop w:val="0"/>
      <w:marBottom w:val="0"/>
      <w:divBdr>
        <w:top w:val="none" w:sz="0" w:space="0" w:color="auto"/>
        <w:left w:val="none" w:sz="0" w:space="0" w:color="auto"/>
        <w:bottom w:val="none" w:sz="0" w:space="0" w:color="auto"/>
        <w:right w:val="none" w:sz="0" w:space="0" w:color="auto"/>
      </w:divBdr>
    </w:div>
    <w:div w:id="899291606">
      <w:marLeft w:val="640"/>
      <w:marRight w:val="0"/>
      <w:marTop w:val="0"/>
      <w:marBottom w:val="0"/>
      <w:divBdr>
        <w:top w:val="none" w:sz="0" w:space="0" w:color="auto"/>
        <w:left w:val="none" w:sz="0" w:space="0" w:color="auto"/>
        <w:bottom w:val="none" w:sz="0" w:space="0" w:color="auto"/>
        <w:right w:val="none" w:sz="0" w:space="0" w:color="auto"/>
      </w:divBdr>
    </w:div>
    <w:div w:id="899944551">
      <w:marLeft w:val="640"/>
      <w:marRight w:val="0"/>
      <w:marTop w:val="0"/>
      <w:marBottom w:val="0"/>
      <w:divBdr>
        <w:top w:val="none" w:sz="0" w:space="0" w:color="auto"/>
        <w:left w:val="none" w:sz="0" w:space="0" w:color="auto"/>
        <w:bottom w:val="none" w:sz="0" w:space="0" w:color="auto"/>
        <w:right w:val="none" w:sz="0" w:space="0" w:color="auto"/>
      </w:divBdr>
    </w:div>
    <w:div w:id="900098460">
      <w:marLeft w:val="640"/>
      <w:marRight w:val="0"/>
      <w:marTop w:val="0"/>
      <w:marBottom w:val="0"/>
      <w:divBdr>
        <w:top w:val="none" w:sz="0" w:space="0" w:color="auto"/>
        <w:left w:val="none" w:sz="0" w:space="0" w:color="auto"/>
        <w:bottom w:val="none" w:sz="0" w:space="0" w:color="auto"/>
        <w:right w:val="none" w:sz="0" w:space="0" w:color="auto"/>
      </w:divBdr>
    </w:div>
    <w:div w:id="900215316">
      <w:marLeft w:val="640"/>
      <w:marRight w:val="0"/>
      <w:marTop w:val="0"/>
      <w:marBottom w:val="0"/>
      <w:divBdr>
        <w:top w:val="none" w:sz="0" w:space="0" w:color="auto"/>
        <w:left w:val="none" w:sz="0" w:space="0" w:color="auto"/>
        <w:bottom w:val="none" w:sz="0" w:space="0" w:color="auto"/>
        <w:right w:val="none" w:sz="0" w:space="0" w:color="auto"/>
      </w:divBdr>
    </w:div>
    <w:div w:id="900290143">
      <w:marLeft w:val="640"/>
      <w:marRight w:val="0"/>
      <w:marTop w:val="0"/>
      <w:marBottom w:val="0"/>
      <w:divBdr>
        <w:top w:val="none" w:sz="0" w:space="0" w:color="auto"/>
        <w:left w:val="none" w:sz="0" w:space="0" w:color="auto"/>
        <w:bottom w:val="none" w:sz="0" w:space="0" w:color="auto"/>
        <w:right w:val="none" w:sz="0" w:space="0" w:color="auto"/>
      </w:divBdr>
    </w:div>
    <w:div w:id="900484860">
      <w:marLeft w:val="640"/>
      <w:marRight w:val="0"/>
      <w:marTop w:val="0"/>
      <w:marBottom w:val="0"/>
      <w:divBdr>
        <w:top w:val="none" w:sz="0" w:space="0" w:color="auto"/>
        <w:left w:val="none" w:sz="0" w:space="0" w:color="auto"/>
        <w:bottom w:val="none" w:sz="0" w:space="0" w:color="auto"/>
        <w:right w:val="none" w:sz="0" w:space="0" w:color="auto"/>
      </w:divBdr>
    </w:div>
    <w:div w:id="900486487">
      <w:marLeft w:val="640"/>
      <w:marRight w:val="0"/>
      <w:marTop w:val="0"/>
      <w:marBottom w:val="0"/>
      <w:divBdr>
        <w:top w:val="none" w:sz="0" w:space="0" w:color="auto"/>
        <w:left w:val="none" w:sz="0" w:space="0" w:color="auto"/>
        <w:bottom w:val="none" w:sz="0" w:space="0" w:color="auto"/>
        <w:right w:val="none" w:sz="0" w:space="0" w:color="auto"/>
      </w:divBdr>
    </w:div>
    <w:div w:id="900596844">
      <w:marLeft w:val="640"/>
      <w:marRight w:val="0"/>
      <w:marTop w:val="0"/>
      <w:marBottom w:val="0"/>
      <w:divBdr>
        <w:top w:val="none" w:sz="0" w:space="0" w:color="auto"/>
        <w:left w:val="none" w:sz="0" w:space="0" w:color="auto"/>
        <w:bottom w:val="none" w:sz="0" w:space="0" w:color="auto"/>
        <w:right w:val="none" w:sz="0" w:space="0" w:color="auto"/>
      </w:divBdr>
    </w:div>
    <w:div w:id="900870991">
      <w:marLeft w:val="640"/>
      <w:marRight w:val="0"/>
      <w:marTop w:val="0"/>
      <w:marBottom w:val="0"/>
      <w:divBdr>
        <w:top w:val="none" w:sz="0" w:space="0" w:color="auto"/>
        <w:left w:val="none" w:sz="0" w:space="0" w:color="auto"/>
        <w:bottom w:val="none" w:sz="0" w:space="0" w:color="auto"/>
        <w:right w:val="none" w:sz="0" w:space="0" w:color="auto"/>
      </w:divBdr>
    </w:div>
    <w:div w:id="901329522">
      <w:marLeft w:val="640"/>
      <w:marRight w:val="0"/>
      <w:marTop w:val="0"/>
      <w:marBottom w:val="0"/>
      <w:divBdr>
        <w:top w:val="none" w:sz="0" w:space="0" w:color="auto"/>
        <w:left w:val="none" w:sz="0" w:space="0" w:color="auto"/>
        <w:bottom w:val="none" w:sz="0" w:space="0" w:color="auto"/>
        <w:right w:val="none" w:sz="0" w:space="0" w:color="auto"/>
      </w:divBdr>
    </w:div>
    <w:div w:id="901451217">
      <w:marLeft w:val="640"/>
      <w:marRight w:val="0"/>
      <w:marTop w:val="0"/>
      <w:marBottom w:val="0"/>
      <w:divBdr>
        <w:top w:val="none" w:sz="0" w:space="0" w:color="auto"/>
        <w:left w:val="none" w:sz="0" w:space="0" w:color="auto"/>
        <w:bottom w:val="none" w:sz="0" w:space="0" w:color="auto"/>
        <w:right w:val="none" w:sz="0" w:space="0" w:color="auto"/>
      </w:divBdr>
    </w:div>
    <w:div w:id="901598188">
      <w:marLeft w:val="640"/>
      <w:marRight w:val="0"/>
      <w:marTop w:val="0"/>
      <w:marBottom w:val="0"/>
      <w:divBdr>
        <w:top w:val="none" w:sz="0" w:space="0" w:color="auto"/>
        <w:left w:val="none" w:sz="0" w:space="0" w:color="auto"/>
        <w:bottom w:val="none" w:sz="0" w:space="0" w:color="auto"/>
        <w:right w:val="none" w:sz="0" w:space="0" w:color="auto"/>
      </w:divBdr>
    </w:div>
    <w:div w:id="902451320">
      <w:marLeft w:val="640"/>
      <w:marRight w:val="0"/>
      <w:marTop w:val="0"/>
      <w:marBottom w:val="0"/>
      <w:divBdr>
        <w:top w:val="none" w:sz="0" w:space="0" w:color="auto"/>
        <w:left w:val="none" w:sz="0" w:space="0" w:color="auto"/>
        <w:bottom w:val="none" w:sz="0" w:space="0" w:color="auto"/>
        <w:right w:val="none" w:sz="0" w:space="0" w:color="auto"/>
      </w:divBdr>
    </w:div>
    <w:div w:id="902522822">
      <w:marLeft w:val="640"/>
      <w:marRight w:val="0"/>
      <w:marTop w:val="0"/>
      <w:marBottom w:val="0"/>
      <w:divBdr>
        <w:top w:val="none" w:sz="0" w:space="0" w:color="auto"/>
        <w:left w:val="none" w:sz="0" w:space="0" w:color="auto"/>
        <w:bottom w:val="none" w:sz="0" w:space="0" w:color="auto"/>
        <w:right w:val="none" w:sz="0" w:space="0" w:color="auto"/>
      </w:divBdr>
    </w:div>
    <w:div w:id="902641662">
      <w:marLeft w:val="640"/>
      <w:marRight w:val="0"/>
      <w:marTop w:val="0"/>
      <w:marBottom w:val="0"/>
      <w:divBdr>
        <w:top w:val="none" w:sz="0" w:space="0" w:color="auto"/>
        <w:left w:val="none" w:sz="0" w:space="0" w:color="auto"/>
        <w:bottom w:val="none" w:sz="0" w:space="0" w:color="auto"/>
        <w:right w:val="none" w:sz="0" w:space="0" w:color="auto"/>
      </w:divBdr>
    </w:div>
    <w:div w:id="902717472">
      <w:marLeft w:val="640"/>
      <w:marRight w:val="0"/>
      <w:marTop w:val="0"/>
      <w:marBottom w:val="0"/>
      <w:divBdr>
        <w:top w:val="none" w:sz="0" w:space="0" w:color="auto"/>
        <w:left w:val="none" w:sz="0" w:space="0" w:color="auto"/>
        <w:bottom w:val="none" w:sz="0" w:space="0" w:color="auto"/>
        <w:right w:val="none" w:sz="0" w:space="0" w:color="auto"/>
      </w:divBdr>
    </w:div>
    <w:div w:id="902758857">
      <w:marLeft w:val="640"/>
      <w:marRight w:val="0"/>
      <w:marTop w:val="0"/>
      <w:marBottom w:val="0"/>
      <w:divBdr>
        <w:top w:val="none" w:sz="0" w:space="0" w:color="auto"/>
        <w:left w:val="none" w:sz="0" w:space="0" w:color="auto"/>
        <w:bottom w:val="none" w:sz="0" w:space="0" w:color="auto"/>
        <w:right w:val="none" w:sz="0" w:space="0" w:color="auto"/>
      </w:divBdr>
    </w:div>
    <w:div w:id="902760503">
      <w:marLeft w:val="640"/>
      <w:marRight w:val="0"/>
      <w:marTop w:val="0"/>
      <w:marBottom w:val="0"/>
      <w:divBdr>
        <w:top w:val="none" w:sz="0" w:space="0" w:color="auto"/>
        <w:left w:val="none" w:sz="0" w:space="0" w:color="auto"/>
        <w:bottom w:val="none" w:sz="0" w:space="0" w:color="auto"/>
        <w:right w:val="none" w:sz="0" w:space="0" w:color="auto"/>
      </w:divBdr>
    </w:div>
    <w:div w:id="903415291">
      <w:marLeft w:val="640"/>
      <w:marRight w:val="0"/>
      <w:marTop w:val="0"/>
      <w:marBottom w:val="0"/>
      <w:divBdr>
        <w:top w:val="none" w:sz="0" w:space="0" w:color="auto"/>
        <w:left w:val="none" w:sz="0" w:space="0" w:color="auto"/>
        <w:bottom w:val="none" w:sz="0" w:space="0" w:color="auto"/>
        <w:right w:val="none" w:sz="0" w:space="0" w:color="auto"/>
      </w:divBdr>
    </w:div>
    <w:div w:id="903833180">
      <w:marLeft w:val="640"/>
      <w:marRight w:val="0"/>
      <w:marTop w:val="0"/>
      <w:marBottom w:val="0"/>
      <w:divBdr>
        <w:top w:val="none" w:sz="0" w:space="0" w:color="auto"/>
        <w:left w:val="none" w:sz="0" w:space="0" w:color="auto"/>
        <w:bottom w:val="none" w:sz="0" w:space="0" w:color="auto"/>
        <w:right w:val="none" w:sz="0" w:space="0" w:color="auto"/>
      </w:divBdr>
    </w:div>
    <w:div w:id="904878024">
      <w:marLeft w:val="640"/>
      <w:marRight w:val="0"/>
      <w:marTop w:val="0"/>
      <w:marBottom w:val="0"/>
      <w:divBdr>
        <w:top w:val="none" w:sz="0" w:space="0" w:color="auto"/>
        <w:left w:val="none" w:sz="0" w:space="0" w:color="auto"/>
        <w:bottom w:val="none" w:sz="0" w:space="0" w:color="auto"/>
        <w:right w:val="none" w:sz="0" w:space="0" w:color="auto"/>
      </w:divBdr>
    </w:div>
    <w:div w:id="905380804">
      <w:marLeft w:val="640"/>
      <w:marRight w:val="0"/>
      <w:marTop w:val="0"/>
      <w:marBottom w:val="0"/>
      <w:divBdr>
        <w:top w:val="none" w:sz="0" w:space="0" w:color="auto"/>
        <w:left w:val="none" w:sz="0" w:space="0" w:color="auto"/>
        <w:bottom w:val="none" w:sz="0" w:space="0" w:color="auto"/>
        <w:right w:val="none" w:sz="0" w:space="0" w:color="auto"/>
      </w:divBdr>
    </w:div>
    <w:div w:id="905410561">
      <w:marLeft w:val="640"/>
      <w:marRight w:val="0"/>
      <w:marTop w:val="0"/>
      <w:marBottom w:val="0"/>
      <w:divBdr>
        <w:top w:val="none" w:sz="0" w:space="0" w:color="auto"/>
        <w:left w:val="none" w:sz="0" w:space="0" w:color="auto"/>
        <w:bottom w:val="none" w:sz="0" w:space="0" w:color="auto"/>
        <w:right w:val="none" w:sz="0" w:space="0" w:color="auto"/>
      </w:divBdr>
    </w:div>
    <w:div w:id="905607745">
      <w:marLeft w:val="640"/>
      <w:marRight w:val="0"/>
      <w:marTop w:val="0"/>
      <w:marBottom w:val="0"/>
      <w:divBdr>
        <w:top w:val="none" w:sz="0" w:space="0" w:color="auto"/>
        <w:left w:val="none" w:sz="0" w:space="0" w:color="auto"/>
        <w:bottom w:val="none" w:sz="0" w:space="0" w:color="auto"/>
        <w:right w:val="none" w:sz="0" w:space="0" w:color="auto"/>
      </w:divBdr>
    </w:div>
    <w:div w:id="906036616">
      <w:marLeft w:val="640"/>
      <w:marRight w:val="0"/>
      <w:marTop w:val="0"/>
      <w:marBottom w:val="0"/>
      <w:divBdr>
        <w:top w:val="none" w:sz="0" w:space="0" w:color="auto"/>
        <w:left w:val="none" w:sz="0" w:space="0" w:color="auto"/>
        <w:bottom w:val="none" w:sz="0" w:space="0" w:color="auto"/>
        <w:right w:val="none" w:sz="0" w:space="0" w:color="auto"/>
      </w:divBdr>
    </w:div>
    <w:div w:id="906037417">
      <w:marLeft w:val="640"/>
      <w:marRight w:val="0"/>
      <w:marTop w:val="0"/>
      <w:marBottom w:val="0"/>
      <w:divBdr>
        <w:top w:val="none" w:sz="0" w:space="0" w:color="auto"/>
        <w:left w:val="none" w:sz="0" w:space="0" w:color="auto"/>
        <w:bottom w:val="none" w:sz="0" w:space="0" w:color="auto"/>
        <w:right w:val="none" w:sz="0" w:space="0" w:color="auto"/>
      </w:divBdr>
    </w:div>
    <w:div w:id="906066033">
      <w:marLeft w:val="640"/>
      <w:marRight w:val="0"/>
      <w:marTop w:val="0"/>
      <w:marBottom w:val="0"/>
      <w:divBdr>
        <w:top w:val="none" w:sz="0" w:space="0" w:color="auto"/>
        <w:left w:val="none" w:sz="0" w:space="0" w:color="auto"/>
        <w:bottom w:val="none" w:sz="0" w:space="0" w:color="auto"/>
        <w:right w:val="none" w:sz="0" w:space="0" w:color="auto"/>
      </w:divBdr>
    </w:div>
    <w:div w:id="906186499">
      <w:marLeft w:val="640"/>
      <w:marRight w:val="0"/>
      <w:marTop w:val="0"/>
      <w:marBottom w:val="0"/>
      <w:divBdr>
        <w:top w:val="none" w:sz="0" w:space="0" w:color="auto"/>
        <w:left w:val="none" w:sz="0" w:space="0" w:color="auto"/>
        <w:bottom w:val="none" w:sz="0" w:space="0" w:color="auto"/>
        <w:right w:val="none" w:sz="0" w:space="0" w:color="auto"/>
      </w:divBdr>
    </w:div>
    <w:div w:id="906262647">
      <w:marLeft w:val="480"/>
      <w:marRight w:val="0"/>
      <w:marTop w:val="0"/>
      <w:marBottom w:val="0"/>
      <w:divBdr>
        <w:top w:val="none" w:sz="0" w:space="0" w:color="auto"/>
        <w:left w:val="none" w:sz="0" w:space="0" w:color="auto"/>
        <w:bottom w:val="none" w:sz="0" w:space="0" w:color="auto"/>
        <w:right w:val="none" w:sz="0" w:space="0" w:color="auto"/>
      </w:divBdr>
    </w:div>
    <w:div w:id="906299971">
      <w:marLeft w:val="640"/>
      <w:marRight w:val="0"/>
      <w:marTop w:val="0"/>
      <w:marBottom w:val="0"/>
      <w:divBdr>
        <w:top w:val="none" w:sz="0" w:space="0" w:color="auto"/>
        <w:left w:val="none" w:sz="0" w:space="0" w:color="auto"/>
        <w:bottom w:val="none" w:sz="0" w:space="0" w:color="auto"/>
        <w:right w:val="none" w:sz="0" w:space="0" w:color="auto"/>
      </w:divBdr>
    </w:div>
    <w:div w:id="906380080">
      <w:marLeft w:val="640"/>
      <w:marRight w:val="0"/>
      <w:marTop w:val="0"/>
      <w:marBottom w:val="0"/>
      <w:divBdr>
        <w:top w:val="none" w:sz="0" w:space="0" w:color="auto"/>
        <w:left w:val="none" w:sz="0" w:space="0" w:color="auto"/>
        <w:bottom w:val="none" w:sz="0" w:space="0" w:color="auto"/>
        <w:right w:val="none" w:sz="0" w:space="0" w:color="auto"/>
      </w:divBdr>
    </w:div>
    <w:div w:id="906838263">
      <w:marLeft w:val="640"/>
      <w:marRight w:val="0"/>
      <w:marTop w:val="0"/>
      <w:marBottom w:val="0"/>
      <w:divBdr>
        <w:top w:val="none" w:sz="0" w:space="0" w:color="auto"/>
        <w:left w:val="none" w:sz="0" w:space="0" w:color="auto"/>
        <w:bottom w:val="none" w:sz="0" w:space="0" w:color="auto"/>
        <w:right w:val="none" w:sz="0" w:space="0" w:color="auto"/>
      </w:divBdr>
    </w:div>
    <w:div w:id="906844321">
      <w:marLeft w:val="640"/>
      <w:marRight w:val="0"/>
      <w:marTop w:val="0"/>
      <w:marBottom w:val="0"/>
      <w:divBdr>
        <w:top w:val="none" w:sz="0" w:space="0" w:color="auto"/>
        <w:left w:val="none" w:sz="0" w:space="0" w:color="auto"/>
        <w:bottom w:val="none" w:sz="0" w:space="0" w:color="auto"/>
        <w:right w:val="none" w:sz="0" w:space="0" w:color="auto"/>
      </w:divBdr>
    </w:div>
    <w:div w:id="907034454">
      <w:marLeft w:val="480"/>
      <w:marRight w:val="0"/>
      <w:marTop w:val="0"/>
      <w:marBottom w:val="0"/>
      <w:divBdr>
        <w:top w:val="none" w:sz="0" w:space="0" w:color="auto"/>
        <w:left w:val="none" w:sz="0" w:space="0" w:color="auto"/>
        <w:bottom w:val="none" w:sz="0" w:space="0" w:color="auto"/>
        <w:right w:val="none" w:sz="0" w:space="0" w:color="auto"/>
      </w:divBdr>
    </w:div>
    <w:div w:id="907299236">
      <w:marLeft w:val="640"/>
      <w:marRight w:val="0"/>
      <w:marTop w:val="0"/>
      <w:marBottom w:val="0"/>
      <w:divBdr>
        <w:top w:val="none" w:sz="0" w:space="0" w:color="auto"/>
        <w:left w:val="none" w:sz="0" w:space="0" w:color="auto"/>
        <w:bottom w:val="none" w:sz="0" w:space="0" w:color="auto"/>
        <w:right w:val="none" w:sz="0" w:space="0" w:color="auto"/>
      </w:divBdr>
    </w:div>
    <w:div w:id="907349587">
      <w:marLeft w:val="640"/>
      <w:marRight w:val="0"/>
      <w:marTop w:val="0"/>
      <w:marBottom w:val="0"/>
      <w:divBdr>
        <w:top w:val="none" w:sz="0" w:space="0" w:color="auto"/>
        <w:left w:val="none" w:sz="0" w:space="0" w:color="auto"/>
        <w:bottom w:val="none" w:sz="0" w:space="0" w:color="auto"/>
        <w:right w:val="none" w:sz="0" w:space="0" w:color="auto"/>
      </w:divBdr>
    </w:div>
    <w:div w:id="907426409">
      <w:marLeft w:val="640"/>
      <w:marRight w:val="0"/>
      <w:marTop w:val="0"/>
      <w:marBottom w:val="0"/>
      <w:divBdr>
        <w:top w:val="none" w:sz="0" w:space="0" w:color="auto"/>
        <w:left w:val="none" w:sz="0" w:space="0" w:color="auto"/>
        <w:bottom w:val="none" w:sz="0" w:space="0" w:color="auto"/>
        <w:right w:val="none" w:sz="0" w:space="0" w:color="auto"/>
      </w:divBdr>
    </w:div>
    <w:div w:id="907616663">
      <w:marLeft w:val="640"/>
      <w:marRight w:val="0"/>
      <w:marTop w:val="0"/>
      <w:marBottom w:val="0"/>
      <w:divBdr>
        <w:top w:val="none" w:sz="0" w:space="0" w:color="auto"/>
        <w:left w:val="none" w:sz="0" w:space="0" w:color="auto"/>
        <w:bottom w:val="none" w:sz="0" w:space="0" w:color="auto"/>
        <w:right w:val="none" w:sz="0" w:space="0" w:color="auto"/>
      </w:divBdr>
    </w:div>
    <w:div w:id="908150388">
      <w:marLeft w:val="640"/>
      <w:marRight w:val="0"/>
      <w:marTop w:val="0"/>
      <w:marBottom w:val="0"/>
      <w:divBdr>
        <w:top w:val="none" w:sz="0" w:space="0" w:color="auto"/>
        <w:left w:val="none" w:sz="0" w:space="0" w:color="auto"/>
        <w:bottom w:val="none" w:sz="0" w:space="0" w:color="auto"/>
        <w:right w:val="none" w:sz="0" w:space="0" w:color="auto"/>
      </w:divBdr>
    </w:div>
    <w:div w:id="908224000">
      <w:marLeft w:val="640"/>
      <w:marRight w:val="0"/>
      <w:marTop w:val="0"/>
      <w:marBottom w:val="0"/>
      <w:divBdr>
        <w:top w:val="none" w:sz="0" w:space="0" w:color="auto"/>
        <w:left w:val="none" w:sz="0" w:space="0" w:color="auto"/>
        <w:bottom w:val="none" w:sz="0" w:space="0" w:color="auto"/>
        <w:right w:val="none" w:sz="0" w:space="0" w:color="auto"/>
      </w:divBdr>
    </w:div>
    <w:div w:id="908491948">
      <w:marLeft w:val="640"/>
      <w:marRight w:val="0"/>
      <w:marTop w:val="0"/>
      <w:marBottom w:val="0"/>
      <w:divBdr>
        <w:top w:val="none" w:sz="0" w:space="0" w:color="auto"/>
        <w:left w:val="none" w:sz="0" w:space="0" w:color="auto"/>
        <w:bottom w:val="none" w:sz="0" w:space="0" w:color="auto"/>
        <w:right w:val="none" w:sz="0" w:space="0" w:color="auto"/>
      </w:divBdr>
    </w:div>
    <w:div w:id="908537445">
      <w:marLeft w:val="640"/>
      <w:marRight w:val="0"/>
      <w:marTop w:val="0"/>
      <w:marBottom w:val="0"/>
      <w:divBdr>
        <w:top w:val="none" w:sz="0" w:space="0" w:color="auto"/>
        <w:left w:val="none" w:sz="0" w:space="0" w:color="auto"/>
        <w:bottom w:val="none" w:sz="0" w:space="0" w:color="auto"/>
        <w:right w:val="none" w:sz="0" w:space="0" w:color="auto"/>
      </w:divBdr>
    </w:div>
    <w:div w:id="909071739">
      <w:marLeft w:val="640"/>
      <w:marRight w:val="0"/>
      <w:marTop w:val="0"/>
      <w:marBottom w:val="0"/>
      <w:divBdr>
        <w:top w:val="none" w:sz="0" w:space="0" w:color="auto"/>
        <w:left w:val="none" w:sz="0" w:space="0" w:color="auto"/>
        <w:bottom w:val="none" w:sz="0" w:space="0" w:color="auto"/>
        <w:right w:val="none" w:sz="0" w:space="0" w:color="auto"/>
      </w:divBdr>
    </w:div>
    <w:div w:id="909270709">
      <w:marLeft w:val="640"/>
      <w:marRight w:val="0"/>
      <w:marTop w:val="0"/>
      <w:marBottom w:val="0"/>
      <w:divBdr>
        <w:top w:val="none" w:sz="0" w:space="0" w:color="auto"/>
        <w:left w:val="none" w:sz="0" w:space="0" w:color="auto"/>
        <w:bottom w:val="none" w:sz="0" w:space="0" w:color="auto"/>
        <w:right w:val="none" w:sz="0" w:space="0" w:color="auto"/>
      </w:divBdr>
    </w:div>
    <w:div w:id="910120580">
      <w:marLeft w:val="640"/>
      <w:marRight w:val="0"/>
      <w:marTop w:val="0"/>
      <w:marBottom w:val="0"/>
      <w:divBdr>
        <w:top w:val="none" w:sz="0" w:space="0" w:color="auto"/>
        <w:left w:val="none" w:sz="0" w:space="0" w:color="auto"/>
        <w:bottom w:val="none" w:sz="0" w:space="0" w:color="auto"/>
        <w:right w:val="none" w:sz="0" w:space="0" w:color="auto"/>
      </w:divBdr>
    </w:div>
    <w:div w:id="910848218">
      <w:marLeft w:val="640"/>
      <w:marRight w:val="0"/>
      <w:marTop w:val="0"/>
      <w:marBottom w:val="0"/>
      <w:divBdr>
        <w:top w:val="none" w:sz="0" w:space="0" w:color="auto"/>
        <w:left w:val="none" w:sz="0" w:space="0" w:color="auto"/>
        <w:bottom w:val="none" w:sz="0" w:space="0" w:color="auto"/>
        <w:right w:val="none" w:sz="0" w:space="0" w:color="auto"/>
      </w:divBdr>
    </w:div>
    <w:div w:id="911082056">
      <w:marLeft w:val="640"/>
      <w:marRight w:val="0"/>
      <w:marTop w:val="0"/>
      <w:marBottom w:val="0"/>
      <w:divBdr>
        <w:top w:val="none" w:sz="0" w:space="0" w:color="auto"/>
        <w:left w:val="none" w:sz="0" w:space="0" w:color="auto"/>
        <w:bottom w:val="none" w:sz="0" w:space="0" w:color="auto"/>
        <w:right w:val="none" w:sz="0" w:space="0" w:color="auto"/>
      </w:divBdr>
    </w:div>
    <w:div w:id="911155937">
      <w:marLeft w:val="640"/>
      <w:marRight w:val="0"/>
      <w:marTop w:val="0"/>
      <w:marBottom w:val="0"/>
      <w:divBdr>
        <w:top w:val="none" w:sz="0" w:space="0" w:color="auto"/>
        <w:left w:val="none" w:sz="0" w:space="0" w:color="auto"/>
        <w:bottom w:val="none" w:sz="0" w:space="0" w:color="auto"/>
        <w:right w:val="none" w:sz="0" w:space="0" w:color="auto"/>
      </w:divBdr>
    </w:div>
    <w:div w:id="911433180">
      <w:marLeft w:val="640"/>
      <w:marRight w:val="0"/>
      <w:marTop w:val="0"/>
      <w:marBottom w:val="0"/>
      <w:divBdr>
        <w:top w:val="none" w:sz="0" w:space="0" w:color="auto"/>
        <w:left w:val="none" w:sz="0" w:space="0" w:color="auto"/>
        <w:bottom w:val="none" w:sz="0" w:space="0" w:color="auto"/>
        <w:right w:val="none" w:sz="0" w:space="0" w:color="auto"/>
      </w:divBdr>
    </w:div>
    <w:div w:id="911503403">
      <w:marLeft w:val="640"/>
      <w:marRight w:val="0"/>
      <w:marTop w:val="0"/>
      <w:marBottom w:val="0"/>
      <w:divBdr>
        <w:top w:val="none" w:sz="0" w:space="0" w:color="auto"/>
        <w:left w:val="none" w:sz="0" w:space="0" w:color="auto"/>
        <w:bottom w:val="none" w:sz="0" w:space="0" w:color="auto"/>
        <w:right w:val="none" w:sz="0" w:space="0" w:color="auto"/>
      </w:divBdr>
    </w:div>
    <w:div w:id="911626877">
      <w:marLeft w:val="640"/>
      <w:marRight w:val="0"/>
      <w:marTop w:val="0"/>
      <w:marBottom w:val="0"/>
      <w:divBdr>
        <w:top w:val="none" w:sz="0" w:space="0" w:color="auto"/>
        <w:left w:val="none" w:sz="0" w:space="0" w:color="auto"/>
        <w:bottom w:val="none" w:sz="0" w:space="0" w:color="auto"/>
        <w:right w:val="none" w:sz="0" w:space="0" w:color="auto"/>
      </w:divBdr>
    </w:div>
    <w:div w:id="912013014">
      <w:marLeft w:val="640"/>
      <w:marRight w:val="0"/>
      <w:marTop w:val="0"/>
      <w:marBottom w:val="0"/>
      <w:divBdr>
        <w:top w:val="none" w:sz="0" w:space="0" w:color="auto"/>
        <w:left w:val="none" w:sz="0" w:space="0" w:color="auto"/>
        <w:bottom w:val="none" w:sz="0" w:space="0" w:color="auto"/>
        <w:right w:val="none" w:sz="0" w:space="0" w:color="auto"/>
      </w:divBdr>
    </w:div>
    <w:div w:id="912277418">
      <w:marLeft w:val="640"/>
      <w:marRight w:val="0"/>
      <w:marTop w:val="0"/>
      <w:marBottom w:val="0"/>
      <w:divBdr>
        <w:top w:val="none" w:sz="0" w:space="0" w:color="auto"/>
        <w:left w:val="none" w:sz="0" w:space="0" w:color="auto"/>
        <w:bottom w:val="none" w:sz="0" w:space="0" w:color="auto"/>
        <w:right w:val="none" w:sz="0" w:space="0" w:color="auto"/>
      </w:divBdr>
    </w:div>
    <w:div w:id="912280533">
      <w:marLeft w:val="640"/>
      <w:marRight w:val="0"/>
      <w:marTop w:val="0"/>
      <w:marBottom w:val="0"/>
      <w:divBdr>
        <w:top w:val="none" w:sz="0" w:space="0" w:color="auto"/>
        <w:left w:val="none" w:sz="0" w:space="0" w:color="auto"/>
        <w:bottom w:val="none" w:sz="0" w:space="0" w:color="auto"/>
        <w:right w:val="none" w:sz="0" w:space="0" w:color="auto"/>
      </w:divBdr>
    </w:div>
    <w:div w:id="912814981">
      <w:marLeft w:val="640"/>
      <w:marRight w:val="0"/>
      <w:marTop w:val="0"/>
      <w:marBottom w:val="0"/>
      <w:divBdr>
        <w:top w:val="none" w:sz="0" w:space="0" w:color="auto"/>
        <w:left w:val="none" w:sz="0" w:space="0" w:color="auto"/>
        <w:bottom w:val="none" w:sz="0" w:space="0" w:color="auto"/>
        <w:right w:val="none" w:sz="0" w:space="0" w:color="auto"/>
      </w:divBdr>
    </w:div>
    <w:div w:id="913012463">
      <w:marLeft w:val="480"/>
      <w:marRight w:val="0"/>
      <w:marTop w:val="0"/>
      <w:marBottom w:val="0"/>
      <w:divBdr>
        <w:top w:val="none" w:sz="0" w:space="0" w:color="auto"/>
        <w:left w:val="none" w:sz="0" w:space="0" w:color="auto"/>
        <w:bottom w:val="none" w:sz="0" w:space="0" w:color="auto"/>
        <w:right w:val="none" w:sz="0" w:space="0" w:color="auto"/>
      </w:divBdr>
    </w:div>
    <w:div w:id="913852096">
      <w:marLeft w:val="640"/>
      <w:marRight w:val="0"/>
      <w:marTop w:val="0"/>
      <w:marBottom w:val="0"/>
      <w:divBdr>
        <w:top w:val="none" w:sz="0" w:space="0" w:color="auto"/>
        <w:left w:val="none" w:sz="0" w:space="0" w:color="auto"/>
        <w:bottom w:val="none" w:sz="0" w:space="0" w:color="auto"/>
        <w:right w:val="none" w:sz="0" w:space="0" w:color="auto"/>
      </w:divBdr>
    </w:div>
    <w:div w:id="914317322">
      <w:marLeft w:val="640"/>
      <w:marRight w:val="0"/>
      <w:marTop w:val="0"/>
      <w:marBottom w:val="0"/>
      <w:divBdr>
        <w:top w:val="none" w:sz="0" w:space="0" w:color="auto"/>
        <w:left w:val="none" w:sz="0" w:space="0" w:color="auto"/>
        <w:bottom w:val="none" w:sz="0" w:space="0" w:color="auto"/>
        <w:right w:val="none" w:sz="0" w:space="0" w:color="auto"/>
      </w:divBdr>
    </w:div>
    <w:div w:id="914365421">
      <w:marLeft w:val="640"/>
      <w:marRight w:val="0"/>
      <w:marTop w:val="0"/>
      <w:marBottom w:val="0"/>
      <w:divBdr>
        <w:top w:val="none" w:sz="0" w:space="0" w:color="auto"/>
        <w:left w:val="none" w:sz="0" w:space="0" w:color="auto"/>
        <w:bottom w:val="none" w:sz="0" w:space="0" w:color="auto"/>
        <w:right w:val="none" w:sz="0" w:space="0" w:color="auto"/>
      </w:divBdr>
    </w:div>
    <w:div w:id="914818547">
      <w:marLeft w:val="640"/>
      <w:marRight w:val="0"/>
      <w:marTop w:val="0"/>
      <w:marBottom w:val="0"/>
      <w:divBdr>
        <w:top w:val="none" w:sz="0" w:space="0" w:color="auto"/>
        <w:left w:val="none" w:sz="0" w:space="0" w:color="auto"/>
        <w:bottom w:val="none" w:sz="0" w:space="0" w:color="auto"/>
        <w:right w:val="none" w:sz="0" w:space="0" w:color="auto"/>
      </w:divBdr>
    </w:div>
    <w:div w:id="914975302">
      <w:marLeft w:val="640"/>
      <w:marRight w:val="0"/>
      <w:marTop w:val="0"/>
      <w:marBottom w:val="0"/>
      <w:divBdr>
        <w:top w:val="none" w:sz="0" w:space="0" w:color="auto"/>
        <w:left w:val="none" w:sz="0" w:space="0" w:color="auto"/>
        <w:bottom w:val="none" w:sz="0" w:space="0" w:color="auto"/>
        <w:right w:val="none" w:sz="0" w:space="0" w:color="auto"/>
      </w:divBdr>
    </w:div>
    <w:div w:id="915089658">
      <w:marLeft w:val="640"/>
      <w:marRight w:val="0"/>
      <w:marTop w:val="0"/>
      <w:marBottom w:val="0"/>
      <w:divBdr>
        <w:top w:val="none" w:sz="0" w:space="0" w:color="auto"/>
        <w:left w:val="none" w:sz="0" w:space="0" w:color="auto"/>
        <w:bottom w:val="none" w:sz="0" w:space="0" w:color="auto"/>
        <w:right w:val="none" w:sz="0" w:space="0" w:color="auto"/>
      </w:divBdr>
    </w:div>
    <w:div w:id="915364293">
      <w:marLeft w:val="640"/>
      <w:marRight w:val="0"/>
      <w:marTop w:val="0"/>
      <w:marBottom w:val="0"/>
      <w:divBdr>
        <w:top w:val="none" w:sz="0" w:space="0" w:color="auto"/>
        <w:left w:val="none" w:sz="0" w:space="0" w:color="auto"/>
        <w:bottom w:val="none" w:sz="0" w:space="0" w:color="auto"/>
        <w:right w:val="none" w:sz="0" w:space="0" w:color="auto"/>
      </w:divBdr>
    </w:div>
    <w:div w:id="915624908">
      <w:marLeft w:val="640"/>
      <w:marRight w:val="0"/>
      <w:marTop w:val="0"/>
      <w:marBottom w:val="0"/>
      <w:divBdr>
        <w:top w:val="none" w:sz="0" w:space="0" w:color="auto"/>
        <w:left w:val="none" w:sz="0" w:space="0" w:color="auto"/>
        <w:bottom w:val="none" w:sz="0" w:space="0" w:color="auto"/>
        <w:right w:val="none" w:sz="0" w:space="0" w:color="auto"/>
      </w:divBdr>
    </w:div>
    <w:div w:id="915633901">
      <w:marLeft w:val="640"/>
      <w:marRight w:val="0"/>
      <w:marTop w:val="0"/>
      <w:marBottom w:val="0"/>
      <w:divBdr>
        <w:top w:val="none" w:sz="0" w:space="0" w:color="auto"/>
        <w:left w:val="none" w:sz="0" w:space="0" w:color="auto"/>
        <w:bottom w:val="none" w:sz="0" w:space="0" w:color="auto"/>
        <w:right w:val="none" w:sz="0" w:space="0" w:color="auto"/>
      </w:divBdr>
    </w:div>
    <w:div w:id="915745532">
      <w:marLeft w:val="640"/>
      <w:marRight w:val="0"/>
      <w:marTop w:val="0"/>
      <w:marBottom w:val="0"/>
      <w:divBdr>
        <w:top w:val="none" w:sz="0" w:space="0" w:color="auto"/>
        <w:left w:val="none" w:sz="0" w:space="0" w:color="auto"/>
        <w:bottom w:val="none" w:sz="0" w:space="0" w:color="auto"/>
        <w:right w:val="none" w:sz="0" w:space="0" w:color="auto"/>
      </w:divBdr>
    </w:div>
    <w:div w:id="915894397">
      <w:marLeft w:val="640"/>
      <w:marRight w:val="0"/>
      <w:marTop w:val="0"/>
      <w:marBottom w:val="0"/>
      <w:divBdr>
        <w:top w:val="none" w:sz="0" w:space="0" w:color="auto"/>
        <w:left w:val="none" w:sz="0" w:space="0" w:color="auto"/>
        <w:bottom w:val="none" w:sz="0" w:space="0" w:color="auto"/>
        <w:right w:val="none" w:sz="0" w:space="0" w:color="auto"/>
      </w:divBdr>
    </w:div>
    <w:div w:id="916328213">
      <w:marLeft w:val="640"/>
      <w:marRight w:val="0"/>
      <w:marTop w:val="0"/>
      <w:marBottom w:val="0"/>
      <w:divBdr>
        <w:top w:val="none" w:sz="0" w:space="0" w:color="auto"/>
        <w:left w:val="none" w:sz="0" w:space="0" w:color="auto"/>
        <w:bottom w:val="none" w:sz="0" w:space="0" w:color="auto"/>
        <w:right w:val="none" w:sz="0" w:space="0" w:color="auto"/>
      </w:divBdr>
    </w:div>
    <w:div w:id="916399147">
      <w:marLeft w:val="640"/>
      <w:marRight w:val="0"/>
      <w:marTop w:val="0"/>
      <w:marBottom w:val="0"/>
      <w:divBdr>
        <w:top w:val="none" w:sz="0" w:space="0" w:color="auto"/>
        <w:left w:val="none" w:sz="0" w:space="0" w:color="auto"/>
        <w:bottom w:val="none" w:sz="0" w:space="0" w:color="auto"/>
        <w:right w:val="none" w:sz="0" w:space="0" w:color="auto"/>
      </w:divBdr>
    </w:div>
    <w:div w:id="916598982">
      <w:marLeft w:val="640"/>
      <w:marRight w:val="0"/>
      <w:marTop w:val="0"/>
      <w:marBottom w:val="0"/>
      <w:divBdr>
        <w:top w:val="none" w:sz="0" w:space="0" w:color="auto"/>
        <w:left w:val="none" w:sz="0" w:space="0" w:color="auto"/>
        <w:bottom w:val="none" w:sz="0" w:space="0" w:color="auto"/>
        <w:right w:val="none" w:sz="0" w:space="0" w:color="auto"/>
      </w:divBdr>
    </w:div>
    <w:div w:id="916987069">
      <w:marLeft w:val="640"/>
      <w:marRight w:val="0"/>
      <w:marTop w:val="0"/>
      <w:marBottom w:val="0"/>
      <w:divBdr>
        <w:top w:val="none" w:sz="0" w:space="0" w:color="auto"/>
        <w:left w:val="none" w:sz="0" w:space="0" w:color="auto"/>
        <w:bottom w:val="none" w:sz="0" w:space="0" w:color="auto"/>
        <w:right w:val="none" w:sz="0" w:space="0" w:color="auto"/>
      </w:divBdr>
    </w:div>
    <w:div w:id="917010049">
      <w:marLeft w:val="640"/>
      <w:marRight w:val="0"/>
      <w:marTop w:val="0"/>
      <w:marBottom w:val="0"/>
      <w:divBdr>
        <w:top w:val="none" w:sz="0" w:space="0" w:color="auto"/>
        <w:left w:val="none" w:sz="0" w:space="0" w:color="auto"/>
        <w:bottom w:val="none" w:sz="0" w:space="0" w:color="auto"/>
        <w:right w:val="none" w:sz="0" w:space="0" w:color="auto"/>
      </w:divBdr>
    </w:div>
    <w:div w:id="917134440">
      <w:marLeft w:val="640"/>
      <w:marRight w:val="0"/>
      <w:marTop w:val="0"/>
      <w:marBottom w:val="0"/>
      <w:divBdr>
        <w:top w:val="none" w:sz="0" w:space="0" w:color="auto"/>
        <w:left w:val="none" w:sz="0" w:space="0" w:color="auto"/>
        <w:bottom w:val="none" w:sz="0" w:space="0" w:color="auto"/>
        <w:right w:val="none" w:sz="0" w:space="0" w:color="auto"/>
      </w:divBdr>
    </w:div>
    <w:div w:id="917205846">
      <w:marLeft w:val="640"/>
      <w:marRight w:val="0"/>
      <w:marTop w:val="0"/>
      <w:marBottom w:val="0"/>
      <w:divBdr>
        <w:top w:val="none" w:sz="0" w:space="0" w:color="auto"/>
        <w:left w:val="none" w:sz="0" w:space="0" w:color="auto"/>
        <w:bottom w:val="none" w:sz="0" w:space="0" w:color="auto"/>
        <w:right w:val="none" w:sz="0" w:space="0" w:color="auto"/>
      </w:divBdr>
    </w:div>
    <w:div w:id="917323591">
      <w:marLeft w:val="640"/>
      <w:marRight w:val="0"/>
      <w:marTop w:val="0"/>
      <w:marBottom w:val="0"/>
      <w:divBdr>
        <w:top w:val="none" w:sz="0" w:space="0" w:color="auto"/>
        <w:left w:val="none" w:sz="0" w:space="0" w:color="auto"/>
        <w:bottom w:val="none" w:sz="0" w:space="0" w:color="auto"/>
        <w:right w:val="none" w:sz="0" w:space="0" w:color="auto"/>
      </w:divBdr>
    </w:div>
    <w:div w:id="917327158">
      <w:marLeft w:val="640"/>
      <w:marRight w:val="0"/>
      <w:marTop w:val="0"/>
      <w:marBottom w:val="0"/>
      <w:divBdr>
        <w:top w:val="none" w:sz="0" w:space="0" w:color="auto"/>
        <w:left w:val="none" w:sz="0" w:space="0" w:color="auto"/>
        <w:bottom w:val="none" w:sz="0" w:space="0" w:color="auto"/>
        <w:right w:val="none" w:sz="0" w:space="0" w:color="auto"/>
      </w:divBdr>
    </w:div>
    <w:div w:id="917327218">
      <w:marLeft w:val="640"/>
      <w:marRight w:val="0"/>
      <w:marTop w:val="0"/>
      <w:marBottom w:val="0"/>
      <w:divBdr>
        <w:top w:val="none" w:sz="0" w:space="0" w:color="auto"/>
        <w:left w:val="none" w:sz="0" w:space="0" w:color="auto"/>
        <w:bottom w:val="none" w:sz="0" w:space="0" w:color="auto"/>
        <w:right w:val="none" w:sz="0" w:space="0" w:color="auto"/>
      </w:divBdr>
    </w:div>
    <w:div w:id="917328573">
      <w:marLeft w:val="640"/>
      <w:marRight w:val="0"/>
      <w:marTop w:val="0"/>
      <w:marBottom w:val="0"/>
      <w:divBdr>
        <w:top w:val="none" w:sz="0" w:space="0" w:color="auto"/>
        <w:left w:val="none" w:sz="0" w:space="0" w:color="auto"/>
        <w:bottom w:val="none" w:sz="0" w:space="0" w:color="auto"/>
        <w:right w:val="none" w:sz="0" w:space="0" w:color="auto"/>
      </w:divBdr>
    </w:div>
    <w:div w:id="917372985">
      <w:marLeft w:val="640"/>
      <w:marRight w:val="0"/>
      <w:marTop w:val="0"/>
      <w:marBottom w:val="0"/>
      <w:divBdr>
        <w:top w:val="none" w:sz="0" w:space="0" w:color="auto"/>
        <w:left w:val="none" w:sz="0" w:space="0" w:color="auto"/>
        <w:bottom w:val="none" w:sz="0" w:space="0" w:color="auto"/>
        <w:right w:val="none" w:sz="0" w:space="0" w:color="auto"/>
      </w:divBdr>
    </w:div>
    <w:div w:id="917403540">
      <w:marLeft w:val="640"/>
      <w:marRight w:val="0"/>
      <w:marTop w:val="0"/>
      <w:marBottom w:val="0"/>
      <w:divBdr>
        <w:top w:val="none" w:sz="0" w:space="0" w:color="auto"/>
        <w:left w:val="none" w:sz="0" w:space="0" w:color="auto"/>
        <w:bottom w:val="none" w:sz="0" w:space="0" w:color="auto"/>
        <w:right w:val="none" w:sz="0" w:space="0" w:color="auto"/>
      </w:divBdr>
    </w:div>
    <w:div w:id="917447607">
      <w:marLeft w:val="640"/>
      <w:marRight w:val="0"/>
      <w:marTop w:val="0"/>
      <w:marBottom w:val="0"/>
      <w:divBdr>
        <w:top w:val="none" w:sz="0" w:space="0" w:color="auto"/>
        <w:left w:val="none" w:sz="0" w:space="0" w:color="auto"/>
        <w:bottom w:val="none" w:sz="0" w:space="0" w:color="auto"/>
        <w:right w:val="none" w:sz="0" w:space="0" w:color="auto"/>
      </w:divBdr>
    </w:div>
    <w:div w:id="917520142">
      <w:marLeft w:val="640"/>
      <w:marRight w:val="0"/>
      <w:marTop w:val="0"/>
      <w:marBottom w:val="0"/>
      <w:divBdr>
        <w:top w:val="none" w:sz="0" w:space="0" w:color="auto"/>
        <w:left w:val="none" w:sz="0" w:space="0" w:color="auto"/>
        <w:bottom w:val="none" w:sz="0" w:space="0" w:color="auto"/>
        <w:right w:val="none" w:sz="0" w:space="0" w:color="auto"/>
      </w:divBdr>
    </w:div>
    <w:div w:id="917714087">
      <w:marLeft w:val="640"/>
      <w:marRight w:val="0"/>
      <w:marTop w:val="0"/>
      <w:marBottom w:val="0"/>
      <w:divBdr>
        <w:top w:val="none" w:sz="0" w:space="0" w:color="auto"/>
        <w:left w:val="none" w:sz="0" w:space="0" w:color="auto"/>
        <w:bottom w:val="none" w:sz="0" w:space="0" w:color="auto"/>
        <w:right w:val="none" w:sz="0" w:space="0" w:color="auto"/>
      </w:divBdr>
    </w:div>
    <w:div w:id="917910730">
      <w:marLeft w:val="640"/>
      <w:marRight w:val="0"/>
      <w:marTop w:val="0"/>
      <w:marBottom w:val="0"/>
      <w:divBdr>
        <w:top w:val="none" w:sz="0" w:space="0" w:color="auto"/>
        <w:left w:val="none" w:sz="0" w:space="0" w:color="auto"/>
        <w:bottom w:val="none" w:sz="0" w:space="0" w:color="auto"/>
        <w:right w:val="none" w:sz="0" w:space="0" w:color="auto"/>
      </w:divBdr>
    </w:div>
    <w:div w:id="918178105">
      <w:marLeft w:val="640"/>
      <w:marRight w:val="0"/>
      <w:marTop w:val="0"/>
      <w:marBottom w:val="0"/>
      <w:divBdr>
        <w:top w:val="none" w:sz="0" w:space="0" w:color="auto"/>
        <w:left w:val="none" w:sz="0" w:space="0" w:color="auto"/>
        <w:bottom w:val="none" w:sz="0" w:space="0" w:color="auto"/>
        <w:right w:val="none" w:sz="0" w:space="0" w:color="auto"/>
      </w:divBdr>
    </w:div>
    <w:div w:id="918826754">
      <w:marLeft w:val="640"/>
      <w:marRight w:val="0"/>
      <w:marTop w:val="0"/>
      <w:marBottom w:val="0"/>
      <w:divBdr>
        <w:top w:val="none" w:sz="0" w:space="0" w:color="auto"/>
        <w:left w:val="none" w:sz="0" w:space="0" w:color="auto"/>
        <w:bottom w:val="none" w:sz="0" w:space="0" w:color="auto"/>
        <w:right w:val="none" w:sz="0" w:space="0" w:color="auto"/>
      </w:divBdr>
    </w:div>
    <w:div w:id="919218252">
      <w:marLeft w:val="640"/>
      <w:marRight w:val="0"/>
      <w:marTop w:val="0"/>
      <w:marBottom w:val="0"/>
      <w:divBdr>
        <w:top w:val="none" w:sz="0" w:space="0" w:color="auto"/>
        <w:left w:val="none" w:sz="0" w:space="0" w:color="auto"/>
        <w:bottom w:val="none" w:sz="0" w:space="0" w:color="auto"/>
        <w:right w:val="none" w:sz="0" w:space="0" w:color="auto"/>
      </w:divBdr>
    </w:div>
    <w:div w:id="920220055">
      <w:marLeft w:val="640"/>
      <w:marRight w:val="0"/>
      <w:marTop w:val="0"/>
      <w:marBottom w:val="0"/>
      <w:divBdr>
        <w:top w:val="none" w:sz="0" w:space="0" w:color="auto"/>
        <w:left w:val="none" w:sz="0" w:space="0" w:color="auto"/>
        <w:bottom w:val="none" w:sz="0" w:space="0" w:color="auto"/>
        <w:right w:val="none" w:sz="0" w:space="0" w:color="auto"/>
      </w:divBdr>
    </w:div>
    <w:div w:id="920259311">
      <w:marLeft w:val="640"/>
      <w:marRight w:val="0"/>
      <w:marTop w:val="0"/>
      <w:marBottom w:val="0"/>
      <w:divBdr>
        <w:top w:val="none" w:sz="0" w:space="0" w:color="auto"/>
        <w:left w:val="none" w:sz="0" w:space="0" w:color="auto"/>
        <w:bottom w:val="none" w:sz="0" w:space="0" w:color="auto"/>
        <w:right w:val="none" w:sz="0" w:space="0" w:color="auto"/>
      </w:divBdr>
    </w:div>
    <w:div w:id="920329401">
      <w:marLeft w:val="640"/>
      <w:marRight w:val="0"/>
      <w:marTop w:val="0"/>
      <w:marBottom w:val="0"/>
      <w:divBdr>
        <w:top w:val="none" w:sz="0" w:space="0" w:color="auto"/>
        <w:left w:val="none" w:sz="0" w:space="0" w:color="auto"/>
        <w:bottom w:val="none" w:sz="0" w:space="0" w:color="auto"/>
        <w:right w:val="none" w:sz="0" w:space="0" w:color="auto"/>
      </w:divBdr>
    </w:div>
    <w:div w:id="920525914">
      <w:marLeft w:val="640"/>
      <w:marRight w:val="0"/>
      <w:marTop w:val="0"/>
      <w:marBottom w:val="0"/>
      <w:divBdr>
        <w:top w:val="none" w:sz="0" w:space="0" w:color="auto"/>
        <w:left w:val="none" w:sz="0" w:space="0" w:color="auto"/>
        <w:bottom w:val="none" w:sz="0" w:space="0" w:color="auto"/>
        <w:right w:val="none" w:sz="0" w:space="0" w:color="auto"/>
      </w:divBdr>
    </w:div>
    <w:div w:id="920603366">
      <w:marLeft w:val="640"/>
      <w:marRight w:val="0"/>
      <w:marTop w:val="0"/>
      <w:marBottom w:val="0"/>
      <w:divBdr>
        <w:top w:val="none" w:sz="0" w:space="0" w:color="auto"/>
        <w:left w:val="none" w:sz="0" w:space="0" w:color="auto"/>
        <w:bottom w:val="none" w:sz="0" w:space="0" w:color="auto"/>
        <w:right w:val="none" w:sz="0" w:space="0" w:color="auto"/>
      </w:divBdr>
    </w:div>
    <w:div w:id="920724188">
      <w:marLeft w:val="640"/>
      <w:marRight w:val="0"/>
      <w:marTop w:val="0"/>
      <w:marBottom w:val="0"/>
      <w:divBdr>
        <w:top w:val="none" w:sz="0" w:space="0" w:color="auto"/>
        <w:left w:val="none" w:sz="0" w:space="0" w:color="auto"/>
        <w:bottom w:val="none" w:sz="0" w:space="0" w:color="auto"/>
        <w:right w:val="none" w:sz="0" w:space="0" w:color="auto"/>
      </w:divBdr>
    </w:div>
    <w:div w:id="920942153">
      <w:marLeft w:val="640"/>
      <w:marRight w:val="0"/>
      <w:marTop w:val="0"/>
      <w:marBottom w:val="0"/>
      <w:divBdr>
        <w:top w:val="none" w:sz="0" w:space="0" w:color="auto"/>
        <w:left w:val="none" w:sz="0" w:space="0" w:color="auto"/>
        <w:bottom w:val="none" w:sz="0" w:space="0" w:color="auto"/>
        <w:right w:val="none" w:sz="0" w:space="0" w:color="auto"/>
      </w:divBdr>
    </w:div>
    <w:div w:id="921180292">
      <w:marLeft w:val="640"/>
      <w:marRight w:val="0"/>
      <w:marTop w:val="0"/>
      <w:marBottom w:val="0"/>
      <w:divBdr>
        <w:top w:val="none" w:sz="0" w:space="0" w:color="auto"/>
        <w:left w:val="none" w:sz="0" w:space="0" w:color="auto"/>
        <w:bottom w:val="none" w:sz="0" w:space="0" w:color="auto"/>
        <w:right w:val="none" w:sz="0" w:space="0" w:color="auto"/>
      </w:divBdr>
    </w:div>
    <w:div w:id="921523672">
      <w:marLeft w:val="640"/>
      <w:marRight w:val="0"/>
      <w:marTop w:val="0"/>
      <w:marBottom w:val="0"/>
      <w:divBdr>
        <w:top w:val="none" w:sz="0" w:space="0" w:color="auto"/>
        <w:left w:val="none" w:sz="0" w:space="0" w:color="auto"/>
        <w:bottom w:val="none" w:sz="0" w:space="0" w:color="auto"/>
        <w:right w:val="none" w:sz="0" w:space="0" w:color="auto"/>
      </w:divBdr>
    </w:div>
    <w:div w:id="921526540">
      <w:marLeft w:val="640"/>
      <w:marRight w:val="0"/>
      <w:marTop w:val="0"/>
      <w:marBottom w:val="0"/>
      <w:divBdr>
        <w:top w:val="none" w:sz="0" w:space="0" w:color="auto"/>
        <w:left w:val="none" w:sz="0" w:space="0" w:color="auto"/>
        <w:bottom w:val="none" w:sz="0" w:space="0" w:color="auto"/>
        <w:right w:val="none" w:sz="0" w:space="0" w:color="auto"/>
      </w:divBdr>
    </w:div>
    <w:div w:id="921642222">
      <w:marLeft w:val="640"/>
      <w:marRight w:val="0"/>
      <w:marTop w:val="0"/>
      <w:marBottom w:val="0"/>
      <w:divBdr>
        <w:top w:val="none" w:sz="0" w:space="0" w:color="auto"/>
        <w:left w:val="none" w:sz="0" w:space="0" w:color="auto"/>
        <w:bottom w:val="none" w:sz="0" w:space="0" w:color="auto"/>
        <w:right w:val="none" w:sz="0" w:space="0" w:color="auto"/>
      </w:divBdr>
    </w:div>
    <w:div w:id="922302893">
      <w:marLeft w:val="640"/>
      <w:marRight w:val="0"/>
      <w:marTop w:val="0"/>
      <w:marBottom w:val="0"/>
      <w:divBdr>
        <w:top w:val="none" w:sz="0" w:space="0" w:color="auto"/>
        <w:left w:val="none" w:sz="0" w:space="0" w:color="auto"/>
        <w:bottom w:val="none" w:sz="0" w:space="0" w:color="auto"/>
        <w:right w:val="none" w:sz="0" w:space="0" w:color="auto"/>
      </w:divBdr>
    </w:div>
    <w:div w:id="922371136">
      <w:marLeft w:val="640"/>
      <w:marRight w:val="0"/>
      <w:marTop w:val="0"/>
      <w:marBottom w:val="0"/>
      <w:divBdr>
        <w:top w:val="none" w:sz="0" w:space="0" w:color="auto"/>
        <w:left w:val="none" w:sz="0" w:space="0" w:color="auto"/>
        <w:bottom w:val="none" w:sz="0" w:space="0" w:color="auto"/>
        <w:right w:val="none" w:sz="0" w:space="0" w:color="auto"/>
      </w:divBdr>
    </w:div>
    <w:div w:id="922451299">
      <w:marLeft w:val="640"/>
      <w:marRight w:val="0"/>
      <w:marTop w:val="0"/>
      <w:marBottom w:val="0"/>
      <w:divBdr>
        <w:top w:val="none" w:sz="0" w:space="0" w:color="auto"/>
        <w:left w:val="none" w:sz="0" w:space="0" w:color="auto"/>
        <w:bottom w:val="none" w:sz="0" w:space="0" w:color="auto"/>
        <w:right w:val="none" w:sz="0" w:space="0" w:color="auto"/>
      </w:divBdr>
    </w:div>
    <w:div w:id="922688387">
      <w:marLeft w:val="640"/>
      <w:marRight w:val="0"/>
      <w:marTop w:val="0"/>
      <w:marBottom w:val="0"/>
      <w:divBdr>
        <w:top w:val="none" w:sz="0" w:space="0" w:color="auto"/>
        <w:left w:val="none" w:sz="0" w:space="0" w:color="auto"/>
        <w:bottom w:val="none" w:sz="0" w:space="0" w:color="auto"/>
        <w:right w:val="none" w:sz="0" w:space="0" w:color="auto"/>
      </w:divBdr>
    </w:div>
    <w:div w:id="923074690">
      <w:marLeft w:val="640"/>
      <w:marRight w:val="0"/>
      <w:marTop w:val="0"/>
      <w:marBottom w:val="0"/>
      <w:divBdr>
        <w:top w:val="none" w:sz="0" w:space="0" w:color="auto"/>
        <w:left w:val="none" w:sz="0" w:space="0" w:color="auto"/>
        <w:bottom w:val="none" w:sz="0" w:space="0" w:color="auto"/>
        <w:right w:val="none" w:sz="0" w:space="0" w:color="auto"/>
      </w:divBdr>
    </w:div>
    <w:div w:id="923303491">
      <w:marLeft w:val="640"/>
      <w:marRight w:val="0"/>
      <w:marTop w:val="0"/>
      <w:marBottom w:val="0"/>
      <w:divBdr>
        <w:top w:val="none" w:sz="0" w:space="0" w:color="auto"/>
        <w:left w:val="none" w:sz="0" w:space="0" w:color="auto"/>
        <w:bottom w:val="none" w:sz="0" w:space="0" w:color="auto"/>
        <w:right w:val="none" w:sz="0" w:space="0" w:color="auto"/>
      </w:divBdr>
    </w:div>
    <w:div w:id="923731476">
      <w:marLeft w:val="640"/>
      <w:marRight w:val="0"/>
      <w:marTop w:val="0"/>
      <w:marBottom w:val="0"/>
      <w:divBdr>
        <w:top w:val="none" w:sz="0" w:space="0" w:color="auto"/>
        <w:left w:val="none" w:sz="0" w:space="0" w:color="auto"/>
        <w:bottom w:val="none" w:sz="0" w:space="0" w:color="auto"/>
        <w:right w:val="none" w:sz="0" w:space="0" w:color="auto"/>
      </w:divBdr>
    </w:div>
    <w:div w:id="923732312">
      <w:marLeft w:val="640"/>
      <w:marRight w:val="0"/>
      <w:marTop w:val="0"/>
      <w:marBottom w:val="0"/>
      <w:divBdr>
        <w:top w:val="none" w:sz="0" w:space="0" w:color="auto"/>
        <w:left w:val="none" w:sz="0" w:space="0" w:color="auto"/>
        <w:bottom w:val="none" w:sz="0" w:space="0" w:color="auto"/>
        <w:right w:val="none" w:sz="0" w:space="0" w:color="auto"/>
      </w:divBdr>
    </w:div>
    <w:div w:id="923997451">
      <w:marLeft w:val="480"/>
      <w:marRight w:val="0"/>
      <w:marTop w:val="0"/>
      <w:marBottom w:val="0"/>
      <w:divBdr>
        <w:top w:val="none" w:sz="0" w:space="0" w:color="auto"/>
        <w:left w:val="none" w:sz="0" w:space="0" w:color="auto"/>
        <w:bottom w:val="none" w:sz="0" w:space="0" w:color="auto"/>
        <w:right w:val="none" w:sz="0" w:space="0" w:color="auto"/>
      </w:divBdr>
    </w:div>
    <w:div w:id="924413308">
      <w:marLeft w:val="640"/>
      <w:marRight w:val="0"/>
      <w:marTop w:val="0"/>
      <w:marBottom w:val="0"/>
      <w:divBdr>
        <w:top w:val="none" w:sz="0" w:space="0" w:color="auto"/>
        <w:left w:val="none" w:sz="0" w:space="0" w:color="auto"/>
        <w:bottom w:val="none" w:sz="0" w:space="0" w:color="auto"/>
        <w:right w:val="none" w:sz="0" w:space="0" w:color="auto"/>
      </w:divBdr>
    </w:div>
    <w:div w:id="924459684">
      <w:marLeft w:val="480"/>
      <w:marRight w:val="0"/>
      <w:marTop w:val="0"/>
      <w:marBottom w:val="0"/>
      <w:divBdr>
        <w:top w:val="none" w:sz="0" w:space="0" w:color="auto"/>
        <w:left w:val="none" w:sz="0" w:space="0" w:color="auto"/>
        <w:bottom w:val="none" w:sz="0" w:space="0" w:color="auto"/>
        <w:right w:val="none" w:sz="0" w:space="0" w:color="auto"/>
      </w:divBdr>
    </w:div>
    <w:div w:id="924532734">
      <w:marLeft w:val="640"/>
      <w:marRight w:val="0"/>
      <w:marTop w:val="0"/>
      <w:marBottom w:val="0"/>
      <w:divBdr>
        <w:top w:val="none" w:sz="0" w:space="0" w:color="auto"/>
        <w:left w:val="none" w:sz="0" w:space="0" w:color="auto"/>
        <w:bottom w:val="none" w:sz="0" w:space="0" w:color="auto"/>
        <w:right w:val="none" w:sz="0" w:space="0" w:color="auto"/>
      </w:divBdr>
    </w:div>
    <w:div w:id="924916230">
      <w:marLeft w:val="640"/>
      <w:marRight w:val="0"/>
      <w:marTop w:val="0"/>
      <w:marBottom w:val="0"/>
      <w:divBdr>
        <w:top w:val="none" w:sz="0" w:space="0" w:color="auto"/>
        <w:left w:val="none" w:sz="0" w:space="0" w:color="auto"/>
        <w:bottom w:val="none" w:sz="0" w:space="0" w:color="auto"/>
        <w:right w:val="none" w:sz="0" w:space="0" w:color="auto"/>
      </w:divBdr>
    </w:div>
    <w:div w:id="925378332">
      <w:marLeft w:val="640"/>
      <w:marRight w:val="0"/>
      <w:marTop w:val="0"/>
      <w:marBottom w:val="0"/>
      <w:divBdr>
        <w:top w:val="none" w:sz="0" w:space="0" w:color="auto"/>
        <w:left w:val="none" w:sz="0" w:space="0" w:color="auto"/>
        <w:bottom w:val="none" w:sz="0" w:space="0" w:color="auto"/>
        <w:right w:val="none" w:sz="0" w:space="0" w:color="auto"/>
      </w:divBdr>
    </w:div>
    <w:div w:id="925386543">
      <w:marLeft w:val="640"/>
      <w:marRight w:val="0"/>
      <w:marTop w:val="0"/>
      <w:marBottom w:val="0"/>
      <w:divBdr>
        <w:top w:val="none" w:sz="0" w:space="0" w:color="auto"/>
        <w:left w:val="none" w:sz="0" w:space="0" w:color="auto"/>
        <w:bottom w:val="none" w:sz="0" w:space="0" w:color="auto"/>
        <w:right w:val="none" w:sz="0" w:space="0" w:color="auto"/>
      </w:divBdr>
    </w:div>
    <w:div w:id="925696807">
      <w:marLeft w:val="640"/>
      <w:marRight w:val="0"/>
      <w:marTop w:val="0"/>
      <w:marBottom w:val="0"/>
      <w:divBdr>
        <w:top w:val="none" w:sz="0" w:space="0" w:color="auto"/>
        <w:left w:val="none" w:sz="0" w:space="0" w:color="auto"/>
        <w:bottom w:val="none" w:sz="0" w:space="0" w:color="auto"/>
        <w:right w:val="none" w:sz="0" w:space="0" w:color="auto"/>
      </w:divBdr>
    </w:div>
    <w:div w:id="925767184">
      <w:marLeft w:val="640"/>
      <w:marRight w:val="0"/>
      <w:marTop w:val="0"/>
      <w:marBottom w:val="0"/>
      <w:divBdr>
        <w:top w:val="none" w:sz="0" w:space="0" w:color="auto"/>
        <w:left w:val="none" w:sz="0" w:space="0" w:color="auto"/>
        <w:bottom w:val="none" w:sz="0" w:space="0" w:color="auto"/>
        <w:right w:val="none" w:sz="0" w:space="0" w:color="auto"/>
      </w:divBdr>
    </w:div>
    <w:div w:id="925848594">
      <w:marLeft w:val="640"/>
      <w:marRight w:val="0"/>
      <w:marTop w:val="0"/>
      <w:marBottom w:val="0"/>
      <w:divBdr>
        <w:top w:val="none" w:sz="0" w:space="0" w:color="auto"/>
        <w:left w:val="none" w:sz="0" w:space="0" w:color="auto"/>
        <w:bottom w:val="none" w:sz="0" w:space="0" w:color="auto"/>
        <w:right w:val="none" w:sz="0" w:space="0" w:color="auto"/>
      </w:divBdr>
    </w:div>
    <w:div w:id="926236027">
      <w:marLeft w:val="640"/>
      <w:marRight w:val="0"/>
      <w:marTop w:val="0"/>
      <w:marBottom w:val="0"/>
      <w:divBdr>
        <w:top w:val="none" w:sz="0" w:space="0" w:color="auto"/>
        <w:left w:val="none" w:sz="0" w:space="0" w:color="auto"/>
        <w:bottom w:val="none" w:sz="0" w:space="0" w:color="auto"/>
        <w:right w:val="none" w:sz="0" w:space="0" w:color="auto"/>
      </w:divBdr>
    </w:div>
    <w:div w:id="926614879">
      <w:marLeft w:val="640"/>
      <w:marRight w:val="0"/>
      <w:marTop w:val="0"/>
      <w:marBottom w:val="0"/>
      <w:divBdr>
        <w:top w:val="none" w:sz="0" w:space="0" w:color="auto"/>
        <w:left w:val="none" w:sz="0" w:space="0" w:color="auto"/>
        <w:bottom w:val="none" w:sz="0" w:space="0" w:color="auto"/>
        <w:right w:val="none" w:sz="0" w:space="0" w:color="auto"/>
      </w:divBdr>
    </w:div>
    <w:div w:id="926645940">
      <w:marLeft w:val="640"/>
      <w:marRight w:val="0"/>
      <w:marTop w:val="0"/>
      <w:marBottom w:val="0"/>
      <w:divBdr>
        <w:top w:val="none" w:sz="0" w:space="0" w:color="auto"/>
        <w:left w:val="none" w:sz="0" w:space="0" w:color="auto"/>
        <w:bottom w:val="none" w:sz="0" w:space="0" w:color="auto"/>
        <w:right w:val="none" w:sz="0" w:space="0" w:color="auto"/>
      </w:divBdr>
    </w:div>
    <w:div w:id="926693127">
      <w:marLeft w:val="640"/>
      <w:marRight w:val="0"/>
      <w:marTop w:val="0"/>
      <w:marBottom w:val="0"/>
      <w:divBdr>
        <w:top w:val="none" w:sz="0" w:space="0" w:color="auto"/>
        <w:left w:val="none" w:sz="0" w:space="0" w:color="auto"/>
        <w:bottom w:val="none" w:sz="0" w:space="0" w:color="auto"/>
        <w:right w:val="none" w:sz="0" w:space="0" w:color="auto"/>
      </w:divBdr>
    </w:div>
    <w:div w:id="926964534">
      <w:marLeft w:val="640"/>
      <w:marRight w:val="0"/>
      <w:marTop w:val="0"/>
      <w:marBottom w:val="0"/>
      <w:divBdr>
        <w:top w:val="none" w:sz="0" w:space="0" w:color="auto"/>
        <w:left w:val="none" w:sz="0" w:space="0" w:color="auto"/>
        <w:bottom w:val="none" w:sz="0" w:space="0" w:color="auto"/>
        <w:right w:val="none" w:sz="0" w:space="0" w:color="auto"/>
      </w:divBdr>
    </w:div>
    <w:div w:id="927008317">
      <w:marLeft w:val="640"/>
      <w:marRight w:val="0"/>
      <w:marTop w:val="0"/>
      <w:marBottom w:val="0"/>
      <w:divBdr>
        <w:top w:val="none" w:sz="0" w:space="0" w:color="auto"/>
        <w:left w:val="none" w:sz="0" w:space="0" w:color="auto"/>
        <w:bottom w:val="none" w:sz="0" w:space="0" w:color="auto"/>
        <w:right w:val="none" w:sz="0" w:space="0" w:color="auto"/>
      </w:divBdr>
    </w:div>
    <w:div w:id="927427751">
      <w:marLeft w:val="640"/>
      <w:marRight w:val="0"/>
      <w:marTop w:val="0"/>
      <w:marBottom w:val="0"/>
      <w:divBdr>
        <w:top w:val="none" w:sz="0" w:space="0" w:color="auto"/>
        <w:left w:val="none" w:sz="0" w:space="0" w:color="auto"/>
        <w:bottom w:val="none" w:sz="0" w:space="0" w:color="auto"/>
        <w:right w:val="none" w:sz="0" w:space="0" w:color="auto"/>
      </w:divBdr>
    </w:div>
    <w:div w:id="928001456">
      <w:marLeft w:val="640"/>
      <w:marRight w:val="0"/>
      <w:marTop w:val="0"/>
      <w:marBottom w:val="0"/>
      <w:divBdr>
        <w:top w:val="none" w:sz="0" w:space="0" w:color="auto"/>
        <w:left w:val="none" w:sz="0" w:space="0" w:color="auto"/>
        <w:bottom w:val="none" w:sz="0" w:space="0" w:color="auto"/>
        <w:right w:val="none" w:sz="0" w:space="0" w:color="auto"/>
      </w:divBdr>
    </w:div>
    <w:div w:id="928194944">
      <w:marLeft w:val="640"/>
      <w:marRight w:val="0"/>
      <w:marTop w:val="0"/>
      <w:marBottom w:val="0"/>
      <w:divBdr>
        <w:top w:val="none" w:sz="0" w:space="0" w:color="auto"/>
        <w:left w:val="none" w:sz="0" w:space="0" w:color="auto"/>
        <w:bottom w:val="none" w:sz="0" w:space="0" w:color="auto"/>
        <w:right w:val="none" w:sz="0" w:space="0" w:color="auto"/>
      </w:divBdr>
    </w:div>
    <w:div w:id="928611662">
      <w:marLeft w:val="640"/>
      <w:marRight w:val="0"/>
      <w:marTop w:val="0"/>
      <w:marBottom w:val="0"/>
      <w:divBdr>
        <w:top w:val="none" w:sz="0" w:space="0" w:color="auto"/>
        <w:left w:val="none" w:sz="0" w:space="0" w:color="auto"/>
        <w:bottom w:val="none" w:sz="0" w:space="0" w:color="auto"/>
        <w:right w:val="none" w:sz="0" w:space="0" w:color="auto"/>
      </w:divBdr>
    </w:div>
    <w:div w:id="928663838">
      <w:marLeft w:val="640"/>
      <w:marRight w:val="0"/>
      <w:marTop w:val="0"/>
      <w:marBottom w:val="0"/>
      <w:divBdr>
        <w:top w:val="none" w:sz="0" w:space="0" w:color="auto"/>
        <w:left w:val="none" w:sz="0" w:space="0" w:color="auto"/>
        <w:bottom w:val="none" w:sz="0" w:space="0" w:color="auto"/>
        <w:right w:val="none" w:sz="0" w:space="0" w:color="auto"/>
      </w:divBdr>
    </w:div>
    <w:div w:id="928852948">
      <w:marLeft w:val="640"/>
      <w:marRight w:val="0"/>
      <w:marTop w:val="0"/>
      <w:marBottom w:val="0"/>
      <w:divBdr>
        <w:top w:val="none" w:sz="0" w:space="0" w:color="auto"/>
        <w:left w:val="none" w:sz="0" w:space="0" w:color="auto"/>
        <w:bottom w:val="none" w:sz="0" w:space="0" w:color="auto"/>
        <w:right w:val="none" w:sz="0" w:space="0" w:color="auto"/>
      </w:divBdr>
    </w:div>
    <w:div w:id="928853999">
      <w:marLeft w:val="640"/>
      <w:marRight w:val="0"/>
      <w:marTop w:val="0"/>
      <w:marBottom w:val="0"/>
      <w:divBdr>
        <w:top w:val="none" w:sz="0" w:space="0" w:color="auto"/>
        <w:left w:val="none" w:sz="0" w:space="0" w:color="auto"/>
        <w:bottom w:val="none" w:sz="0" w:space="0" w:color="auto"/>
        <w:right w:val="none" w:sz="0" w:space="0" w:color="auto"/>
      </w:divBdr>
    </w:div>
    <w:div w:id="929042814">
      <w:marLeft w:val="640"/>
      <w:marRight w:val="0"/>
      <w:marTop w:val="0"/>
      <w:marBottom w:val="0"/>
      <w:divBdr>
        <w:top w:val="none" w:sz="0" w:space="0" w:color="auto"/>
        <w:left w:val="none" w:sz="0" w:space="0" w:color="auto"/>
        <w:bottom w:val="none" w:sz="0" w:space="0" w:color="auto"/>
        <w:right w:val="none" w:sz="0" w:space="0" w:color="auto"/>
      </w:divBdr>
    </w:div>
    <w:div w:id="929193204">
      <w:marLeft w:val="640"/>
      <w:marRight w:val="0"/>
      <w:marTop w:val="0"/>
      <w:marBottom w:val="0"/>
      <w:divBdr>
        <w:top w:val="none" w:sz="0" w:space="0" w:color="auto"/>
        <w:left w:val="none" w:sz="0" w:space="0" w:color="auto"/>
        <w:bottom w:val="none" w:sz="0" w:space="0" w:color="auto"/>
        <w:right w:val="none" w:sz="0" w:space="0" w:color="auto"/>
      </w:divBdr>
    </w:div>
    <w:div w:id="929313789">
      <w:marLeft w:val="640"/>
      <w:marRight w:val="0"/>
      <w:marTop w:val="0"/>
      <w:marBottom w:val="0"/>
      <w:divBdr>
        <w:top w:val="none" w:sz="0" w:space="0" w:color="auto"/>
        <w:left w:val="none" w:sz="0" w:space="0" w:color="auto"/>
        <w:bottom w:val="none" w:sz="0" w:space="0" w:color="auto"/>
        <w:right w:val="none" w:sz="0" w:space="0" w:color="auto"/>
      </w:divBdr>
    </w:div>
    <w:div w:id="929508171">
      <w:marLeft w:val="640"/>
      <w:marRight w:val="0"/>
      <w:marTop w:val="0"/>
      <w:marBottom w:val="0"/>
      <w:divBdr>
        <w:top w:val="none" w:sz="0" w:space="0" w:color="auto"/>
        <w:left w:val="none" w:sz="0" w:space="0" w:color="auto"/>
        <w:bottom w:val="none" w:sz="0" w:space="0" w:color="auto"/>
        <w:right w:val="none" w:sz="0" w:space="0" w:color="auto"/>
      </w:divBdr>
    </w:div>
    <w:div w:id="929702220">
      <w:marLeft w:val="640"/>
      <w:marRight w:val="0"/>
      <w:marTop w:val="0"/>
      <w:marBottom w:val="0"/>
      <w:divBdr>
        <w:top w:val="none" w:sz="0" w:space="0" w:color="auto"/>
        <w:left w:val="none" w:sz="0" w:space="0" w:color="auto"/>
        <w:bottom w:val="none" w:sz="0" w:space="0" w:color="auto"/>
        <w:right w:val="none" w:sz="0" w:space="0" w:color="auto"/>
      </w:divBdr>
    </w:div>
    <w:div w:id="929852180">
      <w:marLeft w:val="640"/>
      <w:marRight w:val="0"/>
      <w:marTop w:val="0"/>
      <w:marBottom w:val="0"/>
      <w:divBdr>
        <w:top w:val="none" w:sz="0" w:space="0" w:color="auto"/>
        <w:left w:val="none" w:sz="0" w:space="0" w:color="auto"/>
        <w:bottom w:val="none" w:sz="0" w:space="0" w:color="auto"/>
        <w:right w:val="none" w:sz="0" w:space="0" w:color="auto"/>
      </w:divBdr>
    </w:div>
    <w:div w:id="929895572">
      <w:marLeft w:val="640"/>
      <w:marRight w:val="0"/>
      <w:marTop w:val="0"/>
      <w:marBottom w:val="0"/>
      <w:divBdr>
        <w:top w:val="none" w:sz="0" w:space="0" w:color="auto"/>
        <w:left w:val="none" w:sz="0" w:space="0" w:color="auto"/>
        <w:bottom w:val="none" w:sz="0" w:space="0" w:color="auto"/>
        <w:right w:val="none" w:sz="0" w:space="0" w:color="auto"/>
      </w:divBdr>
    </w:div>
    <w:div w:id="929966831">
      <w:marLeft w:val="640"/>
      <w:marRight w:val="0"/>
      <w:marTop w:val="0"/>
      <w:marBottom w:val="0"/>
      <w:divBdr>
        <w:top w:val="none" w:sz="0" w:space="0" w:color="auto"/>
        <w:left w:val="none" w:sz="0" w:space="0" w:color="auto"/>
        <w:bottom w:val="none" w:sz="0" w:space="0" w:color="auto"/>
        <w:right w:val="none" w:sz="0" w:space="0" w:color="auto"/>
      </w:divBdr>
    </w:div>
    <w:div w:id="929973146">
      <w:marLeft w:val="640"/>
      <w:marRight w:val="0"/>
      <w:marTop w:val="0"/>
      <w:marBottom w:val="0"/>
      <w:divBdr>
        <w:top w:val="none" w:sz="0" w:space="0" w:color="auto"/>
        <w:left w:val="none" w:sz="0" w:space="0" w:color="auto"/>
        <w:bottom w:val="none" w:sz="0" w:space="0" w:color="auto"/>
        <w:right w:val="none" w:sz="0" w:space="0" w:color="auto"/>
      </w:divBdr>
    </w:div>
    <w:div w:id="930505166">
      <w:marLeft w:val="640"/>
      <w:marRight w:val="0"/>
      <w:marTop w:val="0"/>
      <w:marBottom w:val="0"/>
      <w:divBdr>
        <w:top w:val="none" w:sz="0" w:space="0" w:color="auto"/>
        <w:left w:val="none" w:sz="0" w:space="0" w:color="auto"/>
        <w:bottom w:val="none" w:sz="0" w:space="0" w:color="auto"/>
        <w:right w:val="none" w:sz="0" w:space="0" w:color="auto"/>
      </w:divBdr>
    </w:div>
    <w:div w:id="930702608">
      <w:marLeft w:val="480"/>
      <w:marRight w:val="0"/>
      <w:marTop w:val="0"/>
      <w:marBottom w:val="0"/>
      <w:divBdr>
        <w:top w:val="none" w:sz="0" w:space="0" w:color="auto"/>
        <w:left w:val="none" w:sz="0" w:space="0" w:color="auto"/>
        <w:bottom w:val="none" w:sz="0" w:space="0" w:color="auto"/>
        <w:right w:val="none" w:sz="0" w:space="0" w:color="auto"/>
      </w:divBdr>
    </w:div>
    <w:div w:id="930892259">
      <w:marLeft w:val="640"/>
      <w:marRight w:val="0"/>
      <w:marTop w:val="0"/>
      <w:marBottom w:val="0"/>
      <w:divBdr>
        <w:top w:val="none" w:sz="0" w:space="0" w:color="auto"/>
        <w:left w:val="none" w:sz="0" w:space="0" w:color="auto"/>
        <w:bottom w:val="none" w:sz="0" w:space="0" w:color="auto"/>
        <w:right w:val="none" w:sz="0" w:space="0" w:color="auto"/>
      </w:divBdr>
    </w:div>
    <w:div w:id="931014539">
      <w:marLeft w:val="640"/>
      <w:marRight w:val="0"/>
      <w:marTop w:val="0"/>
      <w:marBottom w:val="0"/>
      <w:divBdr>
        <w:top w:val="none" w:sz="0" w:space="0" w:color="auto"/>
        <w:left w:val="none" w:sz="0" w:space="0" w:color="auto"/>
        <w:bottom w:val="none" w:sz="0" w:space="0" w:color="auto"/>
        <w:right w:val="none" w:sz="0" w:space="0" w:color="auto"/>
      </w:divBdr>
    </w:div>
    <w:div w:id="931159698">
      <w:marLeft w:val="640"/>
      <w:marRight w:val="0"/>
      <w:marTop w:val="0"/>
      <w:marBottom w:val="0"/>
      <w:divBdr>
        <w:top w:val="none" w:sz="0" w:space="0" w:color="auto"/>
        <w:left w:val="none" w:sz="0" w:space="0" w:color="auto"/>
        <w:bottom w:val="none" w:sz="0" w:space="0" w:color="auto"/>
        <w:right w:val="none" w:sz="0" w:space="0" w:color="auto"/>
      </w:divBdr>
    </w:div>
    <w:div w:id="931161115">
      <w:marLeft w:val="480"/>
      <w:marRight w:val="0"/>
      <w:marTop w:val="0"/>
      <w:marBottom w:val="0"/>
      <w:divBdr>
        <w:top w:val="none" w:sz="0" w:space="0" w:color="auto"/>
        <w:left w:val="none" w:sz="0" w:space="0" w:color="auto"/>
        <w:bottom w:val="none" w:sz="0" w:space="0" w:color="auto"/>
        <w:right w:val="none" w:sz="0" w:space="0" w:color="auto"/>
      </w:divBdr>
    </w:div>
    <w:div w:id="931430256">
      <w:marLeft w:val="640"/>
      <w:marRight w:val="0"/>
      <w:marTop w:val="0"/>
      <w:marBottom w:val="0"/>
      <w:divBdr>
        <w:top w:val="none" w:sz="0" w:space="0" w:color="auto"/>
        <w:left w:val="none" w:sz="0" w:space="0" w:color="auto"/>
        <w:bottom w:val="none" w:sz="0" w:space="0" w:color="auto"/>
        <w:right w:val="none" w:sz="0" w:space="0" w:color="auto"/>
      </w:divBdr>
    </w:div>
    <w:div w:id="932274735">
      <w:marLeft w:val="480"/>
      <w:marRight w:val="0"/>
      <w:marTop w:val="0"/>
      <w:marBottom w:val="0"/>
      <w:divBdr>
        <w:top w:val="none" w:sz="0" w:space="0" w:color="auto"/>
        <w:left w:val="none" w:sz="0" w:space="0" w:color="auto"/>
        <w:bottom w:val="none" w:sz="0" w:space="0" w:color="auto"/>
        <w:right w:val="none" w:sz="0" w:space="0" w:color="auto"/>
      </w:divBdr>
    </w:div>
    <w:div w:id="932588239">
      <w:marLeft w:val="640"/>
      <w:marRight w:val="0"/>
      <w:marTop w:val="0"/>
      <w:marBottom w:val="0"/>
      <w:divBdr>
        <w:top w:val="none" w:sz="0" w:space="0" w:color="auto"/>
        <w:left w:val="none" w:sz="0" w:space="0" w:color="auto"/>
        <w:bottom w:val="none" w:sz="0" w:space="0" w:color="auto"/>
        <w:right w:val="none" w:sz="0" w:space="0" w:color="auto"/>
      </w:divBdr>
    </w:div>
    <w:div w:id="932669521">
      <w:marLeft w:val="640"/>
      <w:marRight w:val="0"/>
      <w:marTop w:val="0"/>
      <w:marBottom w:val="0"/>
      <w:divBdr>
        <w:top w:val="none" w:sz="0" w:space="0" w:color="auto"/>
        <w:left w:val="none" w:sz="0" w:space="0" w:color="auto"/>
        <w:bottom w:val="none" w:sz="0" w:space="0" w:color="auto"/>
        <w:right w:val="none" w:sz="0" w:space="0" w:color="auto"/>
      </w:divBdr>
    </w:div>
    <w:div w:id="933129911">
      <w:marLeft w:val="640"/>
      <w:marRight w:val="0"/>
      <w:marTop w:val="0"/>
      <w:marBottom w:val="0"/>
      <w:divBdr>
        <w:top w:val="none" w:sz="0" w:space="0" w:color="auto"/>
        <w:left w:val="none" w:sz="0" w:space="0" w:color="auto"/>
        <w:bottom w:val="none" w:sz="0" w:space="0" w:color="auto"/>
        <w:right w:val="none" w:sz="0" w:space="0" w:color="auto"/>
      </w:divBdr>
    </w:div>
    <w:div w:id="933244327">
      <w:marLeft w:val="640"/>
      <w:marRight w:val="0"/>
      <w:marTop w:val="0"/>
      <w:marBottom w:val="0"/>
      <w:divBdr>
        <w:top w:val="none" w:sz="0" w:space="0" w:color="auto"/>
        <w:left w:val="none" w:sz="0" w:space="0" w:color="auto"/>
        <w:bottom w:val="none" w:sz="0" w:space="0" w:color="auto"/>
        <w:right w:val="none" w:sz="0" w:space="0" w:color="auto"/>
      </w:divBdr>
    </w:div>
    <w:div w:id="933704312">
      <w:marLeft w:val="640"/>
      <w:marRight w:val="0"/>
      <w:marTop w:val="0"/>
      <w:marBottom w:val="0"/>
      <w:divBdr>
        <w:top w:val="none" w:sz="0" w:space="0" w:color="auto"/>
        <w:left w:val="none" w:sz="0" w:space="0" w:color="auto"/>
        <w:bottom w:val="none" w:sz="0" w:space="0" w:color="auto"/>
        <w:right w:val="none" w:sz="0" w:space="0" w:color="auto"/>
      </w:divBdr>
    </w:div>
    <w:div w:id="933905362">
      <w:marLeft w:val="640"/>
      <w:marRight w:val="0"/>
      <w:marTop w:val="0"/>
      <w:marBottom w:val="0"/>
      <w:divBdr>
        <w:top w:val="none" w:sz="0" w:space="0" w:color="auto"/>
        <w:left w:val="none" w:sz="0" w:space="0" w:color="auto"/>
        <w:bottom w:val="none" w:sz="0" w:space="0" w:color="auto"/>
        <w:right w:val="none" w:sz="0" w:space="0" w:color="auto"/>
      </w:divBdr>
    </w:div>
    <w:div w:id="934020145">
      <w:marLeft w:val="640"/>
      <w:marRight w:val="0"/>
      <w:marTop w:val="0"/>
      <w:marBottom w:val="0"/>
      <w:divBdr>
        <w:top w:val="none" w:sz="0" w:space="0" w:color="auto"/>
        <w:left w:val="none" w:sz="0" w:space="0" w:color="auto"/>
        <w:bottom w:val="none" w:sz="0" w:space="0" w:color="auto"/>
        <w:right w:val="none" w:sz="0" w:space="0" w:color="auto"/>
      </w:divBdr>
    </w:div>
    <w:div w:id="934048456">
      <w:marLeft w:val="640"/>
      <w:marRight w:val="0"/>
      <w:marTop w:val="0"/>
      <w:marBottom w:val="0"/>
      <w:divBdr>
        <w:top w:val="none" w:sz="0" w:space="0" w:color="auto"/>
        <w:left w:val="none" w:sz="0" w:space="0" w:color="auto"/>
        <w:bottom w:val="none" w:sz="0" w:space="0" w:color="auto"/>
        <w:right w:val="none" w:sz="0" w:space="0" w:color="auto"/>
      </w:divBdr>
    </w:div>
    <w:div w:id="934167854">
      <w:marLeft w:val="640"/>
      <w:marRight w:val="0"/>
      <w:marTop w:val="0"/>
      <w:marBottom w:val="0"/>
      <w:divBdr>
        <w:top w:val="none" w:sz="0" w:space="0" w:color="auto"/>
        <w:left w:val="none" w:sz="0" w:space="0" w:color="auto"/>
        <w:bottom w:val="none" w:sz="0" w:space="0" w:color="auto"/>
        <w:right w:val="none" w:sz="0" w:space="0" w:color="auto"/>
      </w:divBdr>
    </w:div>
    <w:div w:id="934364643">
      <w:marLeft w:val="640"/>
      <w:marRight w:val="0"/>
      <w:marTop w:val="0"/>
      <w:marBottom w:val="0"/>
      <w:divBdr>
        <w:top w:val="none" w:sz="0" w:space="0" w:color="auto"/>
        <w:left w:val="none" w:sz="0" w:space="0" w:color="auto"/>
        <w:bottom w:val="none" w:sz="0" w:space="0" w:color="auto"/>
        <w:right w:val="none" w:sz="0" w:space="0" w:color="auto"/>
      </w:divBdr>
    </w:div>
    <w:div w:id="934440996">
      <w:marLeft w:val="640"/>
      <w:marRight w:val="0"/>
      <w:marTop w:val="0"/>
      <w:marBottom w:val="0"/>
      <w:divBdr>
        <w:top w:val="none" w:sz="0" w:space="0" w:color="auto"/>
        <w:left w:val="none" w:sz="0" w:space="0" w:color="auto"/>
        <w:bottom w:val="none" w:sz="0" w:space="0" w:color="auto"/>
        <w:right w:val="none" w:sz="0" w:space="0" w:color="auto"/>
      </w:divBdr>
    </w:div>
    <w:div w:id="934481772">
      <w:marLeft w:val="640"/>
      <w:marRight w:val="0"/>
      <w:marTop w:val="0"/>
      <w:marBottom w:val="0"/>
      <w:divBdr>
        <w:top w:val="none" w:sz="0" w:space="0" w:color="auto"/>
        <w:left w:val="none" w:sz="0" w:space="0" w:color="auto"/>
        <w:bottom w:val="none" w:sz="0" w:space="0" w:color="auto"/>
        <w:right w:val="none" w:sz="0" w:space="0" w:color="auto"/>
      </w:divBdr>
    </w:div>
    <w:div w:id="934705727">
      <w:marLeft w:val="640"/>
      <w:marRight w:val="0"/>
      <w:marTop w:val="0"/>
      <w:marBottom w:val="0"/>
      <w:divBdr>
        <w:top w:val="none" w:sz="0" w:space="0" w:color="auto"/>
        <w:left w:val="none" w:sz="0" w:space="0" w:color="auto"/>
        <w:bottom w:val="none" w:sz="0" w:space="0" w:color="auto"/>
        <w:right w:val="none" w:sz="0" w:space="0" w:color="auto"/>
      </w:divBdr>
    </w:div>
    <w:div w:id="934947789">
      <w:marLeft w:val="640"/>
      <w:marRight w:val="0"/>
      <w:marTop w:val="0"/>
      <w:marBottom w:val="0"/>
      <w:divBdr>
        <w:top w:val="none" w:sz="0" w:space="0" w:color="auto"/>
        <w:left w:val="none" w:sz="0" w:space="0" w:color="auto"/>
        <w:bottom w:val="none" w:sz="0" w:space="0" w:color="auto"/>
        <w:right w:val="none" w:sz="0" w:space="0" w:color="auto"/>
      </w:divBdr>
    </w:div>
    <w:div w:id="935094241">
      <w:marLeft w:val="480"/>
      <w:marRight w:val="0"/>
      <w:marTop w:val="0"/>
      <w:marBottom w:val="0"/>
      <w:divBdr>
        <w:top w:val="none" w:sz="0" w:space="0" w:color="auto"/>
        <w:left w:val="none" w:sz="0" w:space="0" w:color="auto"/>
        <w:bottom w:val="none" w:sz="0" w:space="0" w:color="auto"/>
        <w:right w:val="none" w:sz="0" w:space="0" w:color="auto"/>
      </w:divBdr>
    </w:div>
    <w:div w:id="935095560">
      <w:marLeft w:val="640"/>
      <w:marRight w:val="0"/>
      <w:marTop w:val="0"/>
      <w:marBottom w:val="0"/>
      <w:divBdr>
        <w:top w:val="none" w:sz="0" w:space="0" w:color="auto"/>
        <w:left w:val="none" w:sz="0" w:space="0" w:color="auto"/>
        <w:bottom w:val="none" w:sz="0" w:space="0" w:color="auto"/>
        <w:right w:val="none" w:sz="0" w:space="0" w:color="auto"/>
      </w:divBdr>
    </w:div>
    <w:div w:id="935208840">
      <w:marLeft w:val="640"/>
      <w:marRight w:val="0"/>
      <w:marTop w:val="0"/>
      <w:marBottom w:val="0"/>
      <w:divBdr>
        <w:top w:val="none" w:sz="0" w:space="0" w:color="auto"/>
        <w:left w:val="none" w:sz="0" w:space="0" w:color="auto"/>
        <w:bottom w:val="none" w:sz="0" w:space="0" w:color="auto"/>
        <w:right w:val="none" w:sz="0" w:space="0" w:color="auto"/>
      </w:divBdr>
    </w:div>
    <w:div w:id="935407182">
      <w:marLeft w:val="640"/>
      <w:marRight w:val="0"/>
      <w:marTop w:val="0"/>
      <w:marBottom w:val="0"/>
      <w:divBdr>
        <w:top w:val="none" w:sz="0" w:space="0" w:color="auto"/>
        <w:left w:val="none" w:sz="0" w:space="0" w:color="auto"/>
        <w:bottom w:val="none" w:sz="0" w:space="0" w:color="auto"/>
        <w:right w:val="none" w:sz="0" w:space="0" w:color="auto"/>
      </w:divBdr>
    </w:div>
    <w:div w:id="935675903">
      <w:marLeft w:val="640"/>
      <w:marRight w:val="0"/>
      <w:marTop w:val="0"/>
      <w:marBottom w:val="0"/>
      <w:divBdr>
        <w:top w:val="none" w:sz="0" w:space="0" w:color="auto"/>
        <w:left w:val="none" w:sz="0" w:space="0" w:color="auto"/>
        <w:bottom w:val="none" w:sz="0" w:space="0" w:color="auto"/>
        <w:right w:val="none" w:sz="0" w:space="0" w:color="auto"/>
      </w:divBdr>
    </w:div>
    <w:div w:id="935870260">
      <w:marLeft w:val="640"/>
      <w:marRight w:val="0"/>
      <w:marTop w:val="0"/>
      <w:marBottom w:val="0"/>
      <w:divBdr>
        <w:top w:val="none" w:sz="0" w:space="0" w:color="auto"/>
        <w:left w:val="none" w:sz="0" w:space="0" w:color="auto"/>
        <w:bottom w:val="none" w:sz="0" w:space="0" w:color="auto"/>
        <w:right w:val="none" w:sz="0" w:space="0" w:color="auto"/>
      </w:divBdr>
    </w:div>
    <w:div w:id="935945604">
      <w:marLeft w:val="640"/>
      <w:marRight w:val="0"/>
      <w:marTop w:val="0"/>
      <w:marBottom w:val="0"/>
      <w:divBdr>
        <w:top w:val="none" w:sz="0" w:space="0" w:color="auto"/>
        <w:left w:val="none" w:sz="0" w:space="0" w:color="auto"/>
        <w:bottom w:val="none" w:sz="0" w:space="0" w:color="auto"/>
        <w:right w:val="none" w:sz="0" w:space="0" w:color="auto"/>
      </w:divBdr>
    </w:div>
    <w:div w:id="936518936">
      <w:marLeft w:val="640"/>
      <w:marRight w:val="0"/>
      <w:marTop w:val="0"/>
      <w:marBottom w:val="0"/>
      <w:divBdr>
        <w:top w:val="none" w:sz="0" w:space="0" w:color="auto"/>
        <w:left w:val="none" w:sz="0" w:space="0" w:color="auto"/>
        <w:bottom w:val="none" w:sz="0" w:space="0" w:color="auto"/>
        <w:right w:val="none" w:sz="0" w:space="0" w:color="auto"/>
      </w:divBdr>
    </w:div>
    <w:div w:id="936863732">
      <w:marLeft w:val="480"/>
      <w:marRight w:val="0"/>
      <w:marTop w:val="0"/>
      <w:marBottom w:val="0"/>
      <w:divBdr>
        <w:top w:val="none" w:sz="0" w:space="0" w:color="auto"/>
        <w:left w:val="none" w:sz="0" w:space="0" w:color="auto"/>
        <w:bottom w:val="none" w:sz="0" w:space="0" w:color="auto"/>
        <w:right w:val="none" w:sz="0" w:space="0" w:color="auto"/>
      </w:divBdr>
    </w:div>
    <w:div w:id="936985448">
      <w:marLeft w:val="640"/>
      <w:marRight w:val="0"/>
      <w:marTop w:val="0"/>
      <w:marBottom w:val="0"/>
      <w:divBdr>
        <w:top w:val="none" w:sz="0" w:space="0" w:color="auto"/>
        <w:left w:val="none" w:sz="0" w:space="0" w:color="auto"/>
        <w:bottom w:val="none" w:sz="0" w:space="0" w:color="auto"/>
        <w:right w:val="none" w:sz="0" w:space="0" w:color="auto"/>
      </w:divBdr>
    </w:div>
    <w:div w:id="937180664">
      <w:marLeft w:val="640"/>
      <w:marRight w:val="0"/>
      <w:marTop w:val="0"/>
      <w:marBottom w:val="0"/>
      <w:divBdr>
        <w:top w:val="none" w:sz="0" w:space="0" w:color="auto"/>
        <w:left w:val="none" w:sz="0" w:space="0" w:color="auto"/>
        <w:bottom w:val="none" w:sz="0" w:space="0" w:color="auto"/>
        <w:right w:val="none" w:sz="0" w:space="0" w:color="auto"/>
      </w:divBdr>
    </w:div>
    <w:div w:id="937369979">
      <w:marLeft w:val="640"/>
      <w:marRight w:val="0"/>
      <w:marTop w:val="0"/>
      <w:marBottom w:val="0"/>
      <w:divBdr>
        <w:top w:val="none" w:sz="0" w:space="0" w:color="auto"/>
        <w:left w:val="none" w:sz="0" w:space="0" w:color="auto"/>
        <w:bottom w:val="none" w:sz="0" w:space="0" w:color="auto"/>
        <w:right w:val="none" w:sz="0" w:space="0" w:color="auto"/>
      </w:divBdr>
    </w:div>
    <w:div w:id="937450509">
      <w:marLeft w:val="640"/>
      <w:marRight w:val="0"/>
      <w:marTop w:val="0"/>
      <w:marBottom w:val="0"/>
      <w:divBdr>
        <w:top w:val="none" w:sz="0" w:space="0" w:color="auto"/>
        <w:left w:val="none" w:sz="0" w:space="0" w:color="auto"/>
        <w:bottom w:val="none" w:sz="0" w:space="0" w:color="auto"/>
        <w:right w:val="none" w:sz="0" w:space="0" w:color="auto"/>
      </w:divBdr>
    </w:div>
    <w:div w:id="937710463">
      <w:marLeft w:val="640"/>
      <w:marRight w:val="0"/>
      <w:marTop w:val="0"/>
      <w:marBottom w:val="0"/>
      <w:divBdr>
        <w:top w:val="none" w:sz="0" w:space="0" w:color="auto"/>
        <w:left w:val="none" w:sz="0" w:space="0" w:color="auto"/>
        <w:bottom w:val="none" w:sz="0" w:space="0" w:color="auto"/>
        <w:right w:val="none" w:sz="0" w:space="0" w:color="auto"/>
      </w:divBdr>
    </w:div>
    <w:div w:id="938173256">
      <w:marLeft w:val="640"/>
      <w:marRight w:val="0"/>
      <w:marTop w:val="0"/>
      <w:marBottom w:val="0"/>
      <w:divBdr>
        <w:top w:val="none" w:sz="0" w:space="0" w:color="auto"/>
        <w:left w:val="none" w:sz="0" w:space="0" w:color="auto"/>
        <w:bottom w:val="none" w:sz="0" w:space="0" w:color="auto"/>
        <w:right w:val="none" w:sz="0" w:space="0" w:color="auto"/>
      </w:divBdr>
    </w:div>
    <w:div w:id="938173567">
      <w:marLeft w:val="640"/>
      <w:marRight w:val="0"/>
      <w:marTop w:val="0"/>
      <w:marBottom w:val="0"/>
      <w:divBdr>
        <w:top w:val="none" w:sz="0" w:space="0" w:color="auto"/>
        <w:left w:val="none" w:sz="0" w:space="0" w:color="auto"/>
        <w:bottom w:val="none" w:sz="0" w:space="0" w:color="auto"/>
        <w:right w:val="none" w:sz="0" w:space="0" w:color="auto"/>
      </w:divBdr>
    </w:div>
    <w:div w:id="938368070">
      <w:marLeft w:val="640"/>
      <w:marRight w:val="0"/>
      <w:marTop w:val="0"/>
      <w:marBottom w:val="0"/>
      <w:divBdr>
        <w:top w:val="none" w:sz="0" w:space="0" w:color="auto"/>
        <w:left w:val="none" w:sz="0" w:space="0" w:color="auto"/>
        <w:bottom w:val="none" w:sz="0" w:space="0" w:color="auto"/>
        <w:right w:val="none" w:sz="0" w:space="0" w:color="auto"/>
      </w:divBdr>
    </w:div>
    <w:div w:id="938412598">
      <w:marLeft w:val="640"/>
      <w:marRight w:val="0"/>
      <w:marTop w:val="0"/>
      <w:marBottom w:val="0"/>
      <w:divBdr>
        <w:top w:val="none" w:sz="0" w:space="0" w:color="auto"/>
        <w:left w:val="none" w:sz="0" w:space="0" w:color="auto"/>
        <w:bottom w:val="none" w:sz="0" w:space="0" w:color="auto"/>
        <w:right w:val="none" w:sz="0" w:space="0" w:color="auto"/>
      </w:divBdr>
    </w:div>
    <w:div w:id="938606885">
      <w:marLeft w:val="640"/>
      <w:marRight w:val="0"/>
      <w:marTop w:val="0"/>
      <w:marBottom w:val="0"/>
      <w:divBdr>
        <w:top w:val="none" w:sz="0" w:space="0" w:color="auto"/>
        <w:left w:val="none" w:sz="0" w:space="0" w:color="auto"/>
        <w:bottom w:val="none" w:sz="0" w:space="0" w:color="auto"/>
        <w:right w:val="none" w:sz="0" w:space="0" w:color="auto"/>
      </w:divBdr>
    </w:div>
    <w:div w:id="938758324">
      <w:marLeft w:val="640"/>
      <w:marRight w:val="0"/>
      <w:marTop w:val="0"/>
      <w:marBottom w:val="0"/>
      <w:divBdr>
        <w:top w:val="none" w:sz="0" w:space="0" w:color="auto"/>
        <w:left w:val="none" w:sz="0" w:space="0" w:color="auto"/>
        <w:bottom w:val="none" w:sz="0" w:space="0" w:color="auto"/>
        <w:right w:val="none" w:sz="0" w:space="0" w:color="auto"/>
      </w:divBdr>
    </w:div>
    <w:div w:id="938948293">
      <w:marLeft w:val="640"/>
      <w:marRight w:val="0"/>
      <w:marTop w:val="0"/>
      <w:marBottom w:val="0"/>
      <w:divBdr>
        <w:top w:val="none" w:sz="0" w:space="0" w:color="auto"/>
        <w:left w:val="none" w:sz="0" w:space="0" w:color="auto"/>
        <w:bottom w:val="none" w:sz="0" w:space="0" w:color="auto"/>
        <w:right w:val="none" w:sz="0" w:space="0" w:color="auto"/>
      </w:divBdr>
    </w:div>
    <w:div w:id="938953119">
      <w:marLeft w:val="640"/>
      <w:marRight w:val="0"/>
      <w:marTop w:val="0"/>
      <w:marBottom w:val="0"/>
      <w:divBdr>
        <w:top w:val="none" w:sz="0" w:space="0" w:color="auto"/>
        <w:left w:val="none" w:sz="0" w:space="0" w:color="auto"/>
        <w:bottom w:val="none" w:sz="0" w:space="0" w:color="auto"/>
        <w:right w:val="none" w:sz="0" w:space="0" w:color="auto"/>
      </w:divBdr>
    </w:div>
    <w:div w:id="939071642">
      <w:marLeft w:val="640"/>
      <w:marRight w:val="0"/>
      <w:marTop w:val="0"/>
      <w:marBottom w:val="0"/>
      <w:divBdr>
        <w:top w:val="none" w:sz="0" w:space="0" w:color="auto"/>
        <w:left w:val="none" w:sz="0" w:space="0" w:color="auto"/>
        <w:bottom w:val="none" w:sz="0" w:space="0" w:color="auto"/>
        <w:right w:val="none" w:sz="0" w:space="0" w:color="auto"/>
      </w:divBdr>
    </w:div>
    <w:div w:id="939483172">
      <w:marLeft w:val="640"/>
      <w:marRight w:val="0"/>
      <w:marTop w:val="0"/>
      <w:marBottom w:val="0"/>
      <w:divBdr>
        <w:top w:val="none" w:sz="0" w:space="0" w:color="auto"/>
        <w:left w:val="none" w:sz="0" w:space="0" w:color="auto"/>
        <w:bottom w:val="none" w:sz="0" w:space="0" w:color="auto"/>
        <w:right w:val="none" w:sz="0" w:space="0" w:color="auto"/>
      </w:divBdr>
    </w:div>
    <w:div w:id="939871184">
      <w:marLeft w:val="640"/>
      <w:marRight w:val="0"/>
      <w:marTop w:val="0"/>
      <w:marBottom w:val="0"/>
      <w:divBdr>
        <w:top w:val="none" w:sz="0" w:space="0" w:color="auto"/>
        <w:left w:val="none" w:sz="0" w:space="0" w:color="auto"/>
        <w:bottom w:val="none" w:sz="0" w:space="0" w:color="auto"/>
        <w:right w:val="none" w:sz="0" w:space="0" w:color="auto"/>
      </w:divBdr>
    </w:div>
    <w:div w:id="939877142">
      <w:marLeft w:val="640"/>
      <w:marRight w:val="0"/>
      <w:marTop w:val="0"/>
      <w:marBottom w:val="0"/>
      <w:divBdr>
        <w:top w:val="none" w:sz="0" w:space="0" w:color="auto"/>
        <w:left w:val="none" w:sz="0" w:space="0" w:color="auto"/>
        <w:bottom w:val="none" w:sz="0" w:space="0" w:color="auto"/>
        <w:right w:val="none" w:sz="0" w:space="0" w:color="auto"/>
      </w:divBdr>
    </w:div>
    <w:div w:id="940333059">
      <w:marLeft w:val="640"/>
      <w:marRight w:val="0"/>
      <w:marTop w:val="0"/>
      <w:marBottom w:val="0"/>
      <w:divBdr>
        <w:top w:val="none" w:sz="0" w:space="0" w:color="auto"/>
        <w:left w:val="none" w:sz="0" w:space="0" w:color="auto"/>
        <w:bottom w:val="none" w:sz="0" w:space="0" w:color="auto"/>
        <w:right w:val="none" w:sz="0" w:space="0" w:color="auto"/>
      </w:divBdr>
    </w:div>
    <w:div w:id="940339199">
      <w:marLeft w:val="640"/>
      <w:marRight w:val="0"/>
      <w:marTop w:val="0"/>
      <w:marBottom w:val="0"/>
      <w:divBdr>
        <w:top w:val="none" w:sz="0" w:space="0" w:color="auto"/>
        <w:left w:val="none" w:sz="0" w:space="0" w:color="auto"/>
        <w:bottom w:val="none" w:sz="0" w:space="0" w:color="auto"/>
        <w:right w:val="none" w:sz="0" w:space="0" w:color="auto"/>
      </w:divBdr>
    </w:div>
    <w:div w:id="940573599">
      <w:marLeft w:val="640"/>
      <w:marRight w:val="0"/>
      <w:marTop w:val="0"/>
      <w:marBottom w:val="0"/>
      <w:divBdr>
        <w:top w:val="none" w:sz="0" w:space="0" w:color="auto"/>
        <w:left w:val="none" w:sz="0" w:space="0" w:color="auto"/>
        <w:bottom w:val="none" w:sz="0" w:space="0" w:color="auto"/>
        <w:right w:val="none" w:sz="0" w:space="0" w:color="auto"/>
      </w:divBdr>
    </w:div>
    <w:div w:id="940797545">
      <w:marLeft w:val="480"/>
      <w:marRight w:val="0"/>
      <w:marTop w:val="0"/>
      <w:marBottom w:val="0"/>
      <w:divBdr>
        <w:top w:val="none" w:sz="0" w:space="0" w:color="auto"/>
        <w:left w:val="none" w:sz="0" w:space="0" w:color="auto"/>
        <w:bottom w:val="none" w:sz="0" w:space="0" w:color="auto"/>
        <w:right w:val="none" w:sz="0" w:space="0" w:color="auto"/>
      </w:divBdr>
    </w:div>
    <w:div w:id="940799623">
      <w:marLeft w:val="640"/>
      <w:marRight w:val="0"/>
      <w:marTop w:val="0"/>
      <w:marBottom w:val="0"/>
      <w:divBdr>
        <w:top w:val="none" w:sz="0" w:space="0" w:color="auto"/>
        <w:left w:val="none" w:sz="0" w:space="0" w:color="auto"/>
        <w:bottom w:val="none" w:sz="0" w:space="0" w:color="auto"/>
        <w:right w:val="none" w:sz="0" w:space="0" w:color="auto"/>
      </w:divBdr>
    </w:div>
    <w:div w:id="940913982">
      <w:marLeft w:val="640"/>
      <w:marRight w:val="0"/>
      <w:marTop w:val="0"/>
      <w:marBottom w:val="0"/>
      <w:divBdr>
        <w:top w:val="none" w:sz="0" w:space="0" w:color="auto"/>
        <w:left w:val="none" w:sz="0" w:space="0" w:color="auto"/>
        <w:bottom w:val="none" w:sz="0" w:space="0" w:color="auto"/>
        <w:right w:val="none" w:sz="0" w:space="0" w:color="auto"/>
      </w:divBdr>
    </w:div>
    <w:div w:id="941180160">
      <w:marLeft w:val="640"/>
      <w:marRight w:val="0"/>
      <w:marTop w:val="0"/>
      <w:marBottom w:val="0"/>
      <w:divBdr>
        <w:top w:val="none" w:sz="0" w:space="0" w:color="auto"/>
        <w:left w:val="none" w:sz="0" w:space="0" w:color="auto"/>
        <w:bottom w:val="none" w:sz="0" w:space="0" w:color="auto"/>
        <w:right w:val="none" w:sz="0" w:space="0" w:color="auto"/>
      </w:divBdr>
    </w:div>
    <w:div w:id="941378788">
      <w:marLeft w:val="640"/>
      <w:marRight w:val="0"/>
      <w:marTop w:val="0"/>
      <w:marBottom w:val="0"/>
      <w:divBdr>
        <w:top w:val="none" w:sz="0" w:space="0" w:color="auto"/>
        <w:left w:val="none" w:sz="0" w:space="0" w:color="auto"/>
        <w:bottom w:val="none" w:sz="0" w:space="0" w:color="auto"/>
        <w:right w:val="none" w:sz="0" w:space="0" w:color="auto"/>
      </w:divBdr>
    </w:div>
    <w:div w:id="941457046">
      <w:marLeft w:val="640"/>
      <w:marRight w:val="0"/>
      <w:marTop w:val="0"/>
      <w:marBottom w:val="0"/>
      <w:divBdr>
        <w:top w:val="none" w:sz="0" w:space="0" w:color="auto"/>
        <w:left w:val="none" w:sz="0" w:space="0" w:color="auto"/>
        <w:bottom w:val="none" w:sz="0" w:space="0" w:color="auto"/>
        <w:right w:val="none" w:sz="0" w:space="0" w:color="auto"/>
      </w:divBdr>
    </w:div>
    <w:div w:id="941691594">
      <w:marLeft w:val="640"/>
      <w:marRight w:val="0"/>
      <w:marTop w:val="0"/>
      <w:marBottom w:val="0"/>
      <w:divBdr>
        <w:top w:val="none" w:sz="0" w:space="0" w:color="auto"/>
        <w:left w:val="none" w:sz="0" w:space="0" w:color="auto"/>
        <w:bottom w:val="none" w:sz="0" w:space="0" w:color="auto"/>
        <w:right w:val="none" w:sz="0" w:space="0" w:color="auto"/>
      </w:divBdr>
    </w:div>
    <w:div w:id="941912584">
      <w:marLeft w:val="640"/>
      <w:marRight w:val="0"/>
      <w:marTop w:val="0"/>
      <w:marBottom w:val="0"/>
      <w:divBdr>
        <w:top w:val="none" w:sz="0" w:space="0" w:color="auto"/>
        <w:left w:val="none" w:sz="0" w:space="0" w:color="auto"/>
        <w:bottom w:val="none" w:sz="0" w:space="0" w:color="auto"/>
        <w:right w:val="none" w:sz="0" w:space="0" w:color="auto"/>
      </w:divBdr>
    </w:div>
    <w:div w:id="942105244">
      <w:marLeft w:val="640"/>
      <w:marRight w:val="0"/>
      <w:marTop w:val="0"/>
      <w:marBottom w:val="0"/>
      <w:divBdr>
        <w:top w:val="none" w:sz="0" w:space="0" w:color="auto"/>
        <w:left w:val="none" w:sz="0" w:space="0" w:color="auto"/>
        <w:bottom w:val="none" w:sz="0" w:space="0" w:color="auto"/>
        <w:right w:val="none" w:sz="0" w:space="0" w:color="auto"/>
      </w:divBdr>
    </w:div>
    <w:div w:id="942151018">
      <w:marLeft w:val="640"/>
      <w:marRight w:val="0"/>
      <w:marTop w:val="0"/>
      <w:marBottom w:val="0"/>
      <w:divBdr>
        <w:top w:val="none" w:sz="0" w:space="0" w:color="auto"/>
        <w:left w:val="none" w:sz="0" w:space="0" w:color="auto"/>
        <w:bottom w:val="none" w:sz="0" w:space="0" w:color="auto"/>
        <w:right w:val="none" w:sz="0" w:space="0" w:color="auto"/>
      </w:divBdr>
    </w:div>
    <w:div w:id="942342635">
      <w:marLeft w:val="640"/>
      <w:marRight w:val="0"/>
      <w:marTop w:val="0"/>
      <w:marBottom w:val="0"/>
      <w:divBdr>
        <w:top w:val="none" w:sz="0" w:space="0" w:color="auto"/>
        <w:left w:val="none" w:sz="0" w:space="0" w:color="auto"/>
        <w:bottom w:val="none" w:sz="0" w:space="0" w:color="auto"/>
        <w:right w:val="none" w:sz="0" w:space="0" w:color="auto"/>
      </w:divBdr>
    </w:div>
    <w:div w:id="942490371">
      <w:marLeft w:val="640"/>
      <w:marRight w:val="0"/>
      <w:marTop w:val="0"/>
      <w:marBottom w:val="0"/>
      <w:divBdr>
        <w:top w:val="none" w:sz="0" w:space="0" w:color="auto"/>
        <w:left w:val="none" w:sz="0" w:space="0" w:color="auto"/>
        <w:bottom w:val="none" w:sz="0" w:space="0" w:color="auto"/>
        <w:right w:val="none" w:sz="0" w:space="0" w:color="auto"/>
      </w:divBdr>
    </w:div>
    <w:div w:id="942499059">
      <w:marLeft w:val="640"/>
      <w:marRight w:val="0"/>
      <w:marTop w:val="0"/>
      <w:marBottom w:val="0"/>
      <w:divBdr>
        <w:top w:val="none" w:sz="0" w:space="0" w:color="auto"/>
        <w:left w:val="none" w:sz="0" w:space="0" w:color="auto"/>
        <w:bottom w:val="none" w:sz="0" w:space="0" w:color="auto"/>
        <w:right w:val="none" w:sz="0" w:space="0" w:color="auto"/>
      </w:divBdr>
    </w:div>
    <w:div w:id="942877850">
      <w:marLeft w:val="640"/>
      <w:marRight w:val="0"/>
      <w:marTop w:val="0"/>
      <w:marBottom w:val="0"/>
      <w:divBdr>
        <w:top w:val="none" w:sz="0" w:space="0" w:color="auto"/>
        <w:left w:val="none" w:sz="0" w:space="0" w:color="auto"/>
        <w:bottom w:val="none" w:sz="0" w:space="0" w:color="auto"/>
        <w:right w:val="none" w:sz="0" w:space="0" w:color="auto"/>
      </w:divBdr>
    </w:div>
    <w:div w:id="943028715">
      <w:marLeft w:val="640"/>
      <w:marRight w:val="0"/>
      <w:marTop w:val="0"/>
      <w:marBottom w:val="0"/>
      <w:divBdr>
        <w:top w:val="none" w:sz="0" w:space="0" w:color="auto"/>
        <w:left w:val="none" w:sz="0" w:space="0" w:color="auto"/>
        <w:bottom w:val="none" w:sz="0" w:space="0" w:color="auto"/>
        <w:right w:val="none" w:sz="0" w:space="0" w:color="auto"/>
      </w:divBdr>
    </w:div>
    <w:div w:id="943655687">
      <w:marLeft w:val="640"/>
      <w:marRight w:val="0"/>
      <w:marTop w:val="0"/>
      <w:marBottom w:val="0"/>
      <w:divBdr>
        <w:top w:val="none" w:sz="0" w:space="0" w:color="auto"/>
        <w:left w:val="none" w:sz="0" w:space="0" w:color="auto"/>
        <w:bottom w:val="none" w:sz="0" w:space="0" w:color="auto"/>
        <w:right w:val="none" w:sz="0" w:space="0" w:color="auto"/>
      </w:divBdr>
    </w:div>
    <w:div w:id="943656278">
      <w:marLeft w:val="640"/>
      <w:marRight w:val="0"/>
      <w:marTop w:val="0"/>
      <w:marBottom w:val="0"/>
      <w:divBdr>
        <w:top w:val="none" w:sz="0" w:space="0" w:color="auto"/>
        <w:left w:val="none" w:sz="0" w:space="0" w:color="auto"/>
        <w:bottom w:val="none" w:sz="0" w:space="0" w:color="auto"/>
        <w:right w:val="none" w:sz="0" w:space="0" w:color="auto"/>
      </w:divBdr>
    </w:div>
    <w:div w:id="943729074">
      <w:marLeft w:val="640"/>
      <w:marRight w:val="0"/>
      <w:marTop w:val="0"/>
      <w:marBottom w:val="0"/>
      <w:divBdr>
        <w:top w:val="none" w:sz="0" w:space="0" w:color="auto"/>
        <w:left w:val="none" w:sz="0" w:space="0" w:color="auto"/>
        <w:bottom w:val="none" w:sz="0" w:space="0" w:color="auto"/>
        <w:right w:val="none" w:sz="0" w:space="0" w:color="auto"/>
      </w:divBdr>
    </w:div>
    <w:div w:id="944534368">
      <w:marLeft w:val="640"/>
      <w:marRight w:val="0"/>
      <w:marTop w:val="0"/>
      <w:marBottom w:val="0"/>
      <w:divBdr>
        <w:top w:val="none" w:sz="0" w:space="0" w:color="auto"/>
        <w:left w:val="none" w:sz="0" w:space="0" w:color="auto"/>
        <w:bottom w:val="none" w:sz="0" w:space="0" w:color="auto"/>
        <w:right w:val="none" w:sz="0" w:space="0" w:color="auto"/>
      </w:divBdr>
    </w:div>
    <w:div w:id="944768807">
      <w:marLeft w:val="640"/>
      <w:marRight w:val="0"/>
      <w:marTop w:val="0"/>
      <w:marBottom w:val="0"/>
      <w:divBdr>
        <w:top w:val="none" w:sz="0" w:space="0" w:color="auto"/>
        <w:left w:val="none" w:sz="0" w:space="0" w:color="auto"/>
        <w:bottom w:val="none" w:sz="0" w:space="0" w:color="auto"/>
        <w:right w:val="none" w:sz="0" w:space="0" w:color="auto"/>
      </w:divBdr>
    </w:div>
    <w:div w:id="944769307">
      <w:marLeft w:val="640"/>
      <w:marRight w:val="0"/>
      <w:marTop w:val="0"/>
      <w:marBottom w:val="0"/>
      <w:divBdr>
        <w:top w:val="none" w:sz="0" w:space="0" w:color="auto"/>
        <w:left w:val="none" w:sz="0" w:space="0" w:color="auto"/>
        <w:bottom w:val="none" w:sz="0" w:space="0" w:color="auto"/>
        <w:right w:val="none" w:sz="0" w:space="0" w:color="auto"/>
      </w:divBdr>
    </w:div>
    <w:div w:id="945305556">
      <w:marLeft w:val="640"/>
      <w:marRight w:val="0"/>
      <w:marTop w:val="0"/>
      <w:marBottom w:val="0"/>
      <w:divBdr>
        <w:top w:val="none" w:sz="0" w:space="0" w:color="auto"/>
        <w:left w:val="none" w:sz="0" w:space="0" w:color="auto"/>
        <w:bottom w:val="none" w:sz="0" w:space="0" w:color="auto"/>
        <w:right w:val="none" w:sz="0" w:space="0" w:color="auto"/>
      </w:divBdr>
    </w:div>
    <w:div w:id="945768465">
      <w:marLeft w:val="640"/>
      <w:marRight w:val="0"/>
      <w:marTop w:val="0"/>
      <w:marBottom w:val="0"/>
      <w:divBdr>
        <w:top w:val="none" w:sz="0" w:space="0" w:color="auto"/>
        <w:left w:val="none" w:sz="0" w:space="0" w:color="auto"/>
        <w:bottom w:val="none" w:sz="0" w:space="0" w:color="auto"/>
        <w:right w:val="none" w:sz="0" w:space="0" w:color="auto"/>
      </w:divBdr>
    </w:div>
    <w:div w:id="945768813">
      <w:marLeft w:val="640"/>
      <w:marRight w:val="0"/>
      <w:marTop w:val="0"/>
      <w:marBottom w:val="0"/>
      <w:divBdr>
        <w:top w:val="none" w:sz="0" w:space="0" w:color="auto"/>
        <w:left w:val="none" w:sz="0" w:space="0" w:color="auto"/>
        <w:bottom w:val="none" w:sz="0" w:space="0" w:color="auto"/>
        <w:right w:val="none" w:sz="0" w:space="0" w:color="auto"/>
      </w:divBdr>
    </w:div>
    <w:div w:id="946544195">
      <w:marLeft w:val="640"/>
      <w:marRight w:val="0"/>
      <w:marTop w:val="0"/>
      <w:marBottom w:val="0"/>
      <w:divBdr>
        <w:top w:val="none" w:sz="0" w:space="0" w:color="auto"/>
        <w:left w:val="none" w:sz="0" w:space="0" w:color="auto"/>
        <w:bottom w:val="none" w:sz="0" w:space="0" w:color="auto"/>
        <w:right w:val="none" w:sz="0" w:space="0" w:color="auto"/>
      </w:divBdr>
    </w:div>
    <w:div w:id="946696073">
      <w:marLeft w:val="640"/>
      <w:marRight w:val="0"/>
      <w:marTop w:val="0"/>
      <w:marBottom w:val="0"/>
      <w:divBdr>
        <w:top w:val="none" w:sz="0" w:space="0" w:color="auto"/>
        <w:left w:val="none" w:sz="0" w:space="0" w:color="auto"/>
        <w:bottom w:val="none" w:sz="0" w:space="0" w:color="auto"/>
        <w:right w:val="none" w:sz="0" w:space="0" w:color="auto"/>
      </w:divBdr>
    </w:div>
    <w:div w:id="946810657">
      <w:marLeft w:val="640"/>
      <w:marRight w:val="0"/>
      <w:marTop w:val="0"/>
      <w:marBottom w:val="0"/>
      <w:divBdr>
        <w:top w:val="none" w:sz="0" w:space="0" w:color="auto"/>
        <w:left w:val="none" w:sz="0" w:space="0" w:color="auto"/>
        <w:bottom w:val="none" w:sz="0" w:space="0" w:color="auto"/>
        <w:right w:val="none" w:sz="0" w:space="0" w:color="auto"/>
      </w:divBdr>
    </w:div>
    <w:div w:id="946884010">
      <w:marLeft w:val="640"/>
      <w:marRight w:val="0"/>
      <w:marTop w:val="0"/>
      <w:marBottom w:val="0"/>
      <w:divBdr>
        <w:top w:val="none" w:sz="0" w:space="0" w:color="auto"/>
        <w:left w:val="none" w:sz="0" w:space="0" w:color="auto"/>
        <w:bottom w:val="none" w:sz="0" w:space="0" w:color="auto"/>
        <w:right w:val="none" w:sz="0" w:space="0" w:color="auto"/>
      </w:divBdr>
    </w:div>
    <w:div w:id="947280016">
      <w:marLeft w:val="640"/>
      <w:marRight w:val="0"/>
      <w:marTop w:val="0"/>
      <w:marBottom w:val="0"/>
      <w:divBdr>
        <w:top w:val="none" w:sz="0" w:space="0" w:color="auto"/>
        <w:left w:val="none" w:sz="0" w:space="0" w:color="auto"/>
        <w:bottom w:val="none" w:sz="0" w:space="0" w:color="auto"/>
        <w:right w:val="none" w:sz="0" w:space="0" w:color="auto"/>
      </w:divBdr>
    </w:div>
    <w:div w:id="947354597">
      <w:marLeft w:val="640"/>
      <w:marRight w:val="0"/>
      <w:marTop w:val="0"/>
      <w:marBottom w:val="0"/>
      <w:divBdr>
        <w:top w:val="none" w:sz="0" w:space="0" w:color="auto"/>
        <w:left w:val="none" w:sz="0" w:space="0" w:color="auto"/>
        <w:bottom w:val="none" w:sz="0" w:space="0" w:color="auto"/>
        <w:right w:val="none" w:sz="0" w:space="0" w:color="auto"/>
      </w:divBdr>
    </w:div>
    <w:div w:id="947388790">
      <w:marLeft w:val="640"/>
      <w:marRight w:val="0"/>
      <w:marTop w:val="0"/>
      <w:marBottom w:val="0"/>
      <w:divBdr>
        <w:top w:val="none" w:sz="0" w:space="0" w:color="auto"/>
        <w:left w:val="none" w:sz="0" w:space="0" w:color="auto"/>
        <w:bottom w:val="none" w:sz="0" w:space="0" w:color="auto"/>
        <w:right w:val="none" w:sz="0" w:space="0" w:color="auto"/>
      </w:divBdr>
    </w:div>
    <w:div w:id="947585156">
      <w:marLeft w:val="640"/>
      <w:marRight w:val="0"/>
      <w:marTop w:val="0"/>
      <w:marBottom w:val="0"/>
      <w:divBdr>
        <w:top w:val="none" w:sz="0" w:space="0" w:color="auto"/>
        <w:left w:val="none" w:sz="0" w:space="0" w:color="auto"/>
        <w:bottom w:val="none" w:sz="0" w:space="0" w:color="auto"/>
        <w:right w:val="none" w:sz="0" w:space="0" w:color="auto"/>
      </w:divBdr>
    </w:div>
    <w:div w:id="947659525">
      <w:marLeft w:val="480"/>
      <w:marRight w:val="0"/>
      <w:marTop w:val="0"/>
      <w:marBottom w:val="0"/>
      <w:divBdr>
        <w:top w:val="none" w:sz="0" w:space="0" w:color="auto"/>
        <w:left w:val="none" w:sz="0" w:space="0" w:color="auto"/>
        <w:bottom w:val="none" w:sz="0" w:space="0" w:color="auto"/>
        <w:right w:val="none" w:sz="0" w:space="0" w:color="auto"/>
      </w:divBdr>
    </w:div>
    <w:div w:id="948008493">
      <w:marLeft w:val="640"/>
      <w:marRight w:val="0"/>
      <w:marTop w:val="0"/>
      <w:marBottom w:val="0"/>
      <w:divBdr>
        <w:top w:val="none" w:sz="0" w:space="0" w:color="auto"/>
        <w:left w:val="none" w:sz="0" w:space="0" w:color="auto"/>
        <w:bottom w:val="none" w:sz="0" w:space="0" w:color="auto"/>
        <w:right w:val="none" w:sz="0" w:space="0" w:color="auto"/>
      </w:divBdr>
    </w:div>
    <w:div w:id="948514407">
      <w:marLeft w:val="640"/>
      <w:marRight w:val="0"/>
      <w:marTop w:val="0"/>
      <w:marBottom w:val="0"/>
      <w:divBdr>
        <w:top w:val="none" w:sz="0" w:space="0" w:color="auto"/>
        <w:left w:val="none" w:sz="0" w:space="0" w:color="auto"/>
        <w:bottom w:val="none" w:sz="0" w:space="0" w:color="auto"/>
        <w:right w:val="none" w:sz="0" w:space="0" w:color="auto"/>
      </w:divBdr>
    </w:div>
    <w:div w:id="949243879">
      <w:marLeft w:val="640"/>
      <w:marRight w:val="0"/>
      <w:marTop w:val="0"/>
      <w:marBottom w:val="0"/>
      <w:divBdr>
        <w:top w:val="none" w:sz="0" w:space="0" w:color="auto"/>
        <w:left w:val="none" w:sz="0" w:space="0" w:color="auto"/>
        <w:bottom w:val="none" w:sz="0" w:space="0" w:color="auto"/>
        <w:right w:val="none" w:sz="0" w:space="0" w:color="auto"/>
      </w:divBdr>
    </w:div>
    <w:div w:id="949313114">
      <w:marLeft w:val="640"/>
      <w:marRight w:val="0"/>
      <w:marTop w:val="0"/>
      <w:marBottom w:val="0"/>
      <w:divBdr>
        <w:top w:val="none" w:sz="0" w:space="0" w:color="auto"/>
        <w:left w:val="none" w:sz="0" w:space="0" w:color="auto"/>
        <w:bottom w:val="none" w:sz="0" w:space="0" w:color="auto"/>
        <w:right w:val="none" w:sz="0" w:space="0" w:color="auto"/>
      </w:divBdr>
    </w:div>
    <w:div w:id="950819055">
      <w:marLeft w:val="640"/>
      <w:marRight w:val="0"/>
      <w:marTop w:val="0"/>
      <w:marBottom w:val="0"/>
      <w:divBdr>
        <w:top w:val="none" w:sz="0" w:space="0" w:color="auto"/>
        <w:left w:val="none" w:sz="0" w:space="0" w:color="auto"/>
        <w:bottom w:val="none" w:sz="0" w:space="0" w:color="auto"/>
        <w:right w:val="none" w:sz="0" w:space="0" w:color="auto"/>
      </w:divBdr>
    </w:div>
    <w:div w:id="950864201">
      <w:marLeft w:val="640"/>
      <w:marRight w:val="0"/>
      <w:marTop w:val="0"/>
      <w:marBottom w:val="0"/>
      <w:divBdr>
        <w:top w:val="none" w:sz="0" w:space="0" w:color="auto"/>
        <w:left w:val="none" w:sz="0" w:space="0" w:color="auto"/>
        <w:bottom w:val="none" w:sz="0" w:space="0" w:color="auto"/>
        <w:right w:val="none" w:sz="0" w:space="0" w:color="auto"/>
      </w:divBdr>
    </w:div>
    <w:div w:id="950894357">
      <w:marLeft w:val="640"/>
      <w:marRight w:val="0"/>
      <w:marTop w:val="0"/>
      <w:marBottom w:val="0"/>
      <w:divBdr>
        <w:top w:val="none" w:sz="0" w:space="0" w:color="auto"/>
        <w:left w:val="none" w:sz="0" w:space="0" w:color="auto"/>
        <w:bottom w:val="none" w:sz="0" w:space="0" w:color="auto"/>
        <w:right w:val="none" w:sz="0" w:space="0" w:color="auto"/>
      </w:divBdr>
    </w:div>
    <w:div w:id="951008805">
      <w:marLeft w:val="640"/>
      <w:marRight w:val="0"/>
      <w:marTop w:val="0"/>
      <w:marBottom w:val="0"/>
      <w:divBdr>
        <w:top w:val="none" w:sz="0" w:space="0" w:color="auto"/>
        <w:left w:val="none" w:sz="0" w:space="0" w:color="auto"/>
        <w:bottom w:val="none" w:sz="0" w:space="0" w:color="auto"/>
        <w:right w:val="none" w:sz="0" w:space="0" w:color="auto"/>
      </w:divBdr>
    </w:div>
    <w:div w:id="951011399">
      <w:marLeft w:val="640"/>
      <w:marRight w:val="0"/>
      <w:marTop w:val="0"/>
      <w:marBottom w:val="0"/>
      <w:divBdr>
        <w:top w:val="none" w:sz="0" w:space="0" w:color="auto"/>
        <w:left w:val="none" w:sz="0" w:space="0" w:color="auto"/>
        <w:bottom w:val="none" w:sz="0" w:space="0" w:color="auto"/>
        <w:right w:val="none" w:sz="0" w:space="0" w:color="auto"/>
      </w:divBdr>
    </w:div>
    <w:div w:id="951205985">
      <w:marLeft w:val="640"/>
      <w:marRight w:val="0"/>
      <w:marTop w:val="0"/>
      <w:marBottom w:val="0"/>
      <w:divBdr>
        <w:top w:val="none" w:sz="0" w:space="0" w:color="auto"/>
        <w:left w:val="none" w:sz="0" w:space="0" w:color="auto"/>
        <w:bottom w:val="none" w:sz="0" w:space="0" w:color="auto"/>
        <w:right w:val="none" w:sz="0" w:space="0" w:color="auto"/>
      </w:divBdr>
    </w:div>
    <w:div w:id="951322962">
      <w:marLeft w:val="640"/>
      <w:marRight w:val="0"/>
      <w:marTop w:val="0"/>
      <w:marBottom w:val="0"/>
      <w:divBdr>
        <w:top w:val="none" w:sz="0" w:space="0" w:color="auto"/>
        <w:left w:val="none" w:sz="0" w:space="0" w:color="auto"/>
        <w:bottom w:val="none" w:sz="0" w:space="0" w:color="auto"/>
        <w:right w:val="none" w:sz="0" w:space="0" w:color="auto"/>
      </w:divBdr>
    </w:div>
    <w:div w:id="951400659">
      <w:marLeft w:val="640"/>
      <w:marRight w:val="0"/>
      <w:marTop w:val="0"/>
      <w:marBottom w:val="0"/>
      <w:divBdr>
        <w:top w:val="none" w:sz="0" w:space="0" w:color="auto"/>
        <w:left w:val="none" w:sz="0" w:space="0" w:color="auto"/>
        <w:bottom w:val="none" w:sz="0" w:space="0" w:color="auto"/>
        <w:right w:val="none" w:sz="0" w:space="0" w:color="auto"/>
      </w:divBdr>
    </w:div>
    <w:div w:id="951403712">
      <w:marLeft w:val="640"/>
      <w:marRight w:val="0"/>
      <w:marTop w:val="0"/>
      <w:marBottom w:val="0"/>
      <w:divBdr>
        <w:top w:val="none" w:sz="0" w:space="0" w:color="auto"/>
        <w:left w:val="none" w:sz="0" w:space="0" w:color="auto"/>
        <w:bottom w:val="none" w:sz="0" w:space="0" w:color="auto"/>
        <w:right w:val="none" w:sz="0" w:space="0" w:color="auto"/>
      </w:divBdr>
    </w:div>
    <w:div w:id="951668491">
      <w:marLeft w:val="640"/>
      <w:marRight w:val="0"/>
      <w:marTop w:val="0"/>
      <w:marBottom w:val="0"/>
      <w:divBdr>
        <w:top w:val="none" w:sz="0" w:space="0" w:color="auto"/>
        <w:left w:val="none" w:sz="0" w:space="0" w:color="auto"/>
        <w:bottom w:val="none" w:sz="0" w:space="0" w:color="auto"/>
        <w:right w:val="none" w:sz="0" w:space="0" w:color="auto"/>
      </w:divBdr>
    </w:div>
    <w:div w:id="951788577">
      <w:marLeft w:val="640"/>
      <w:marRight w:val="0"/>
      <w:marTop w:val="0"/>
      <w:marBottom w:val="0"/>
      <w:divBdr>
        <w:top w:val="none" w:sz="0" w:space="0" w:color="auto"/>
        <w:left w:val="none" w:sz="0" w:space="0" w:color="auto"/>
        <w:bottom w:val="none" w:sz="0" w:space="0" w:color="auto"/>
        <w:right w:val="none" w:sz="0" w:space="0" w:color="auto"/>
      </w:divBdr>
    </w:div>
    <w:div w:id="952177181">
      <w:marLeft w:val="640"/>
      <w:marRight w:val="0"/>
      <w:marTop w:val="0"/>
      <w:marBottom w:val="0"/>
      <w:divBdr>
        <w:top w:val="none" w:sz="0" w:space="0" w:color="auto"/>
        <w:left w:val="none" w:sz="0" w:space="0" w:color="auto"/>
        <w:bottom w:val="none" w:sz="0" w:space="0" w:color="auto"/>
        <w:right w:val="none" w:sz="0" w:space="0" w:color="auto"/>
      </w:divBdr>
    </w:div>
    <w:div w:id="952202413">
      <w:marLeft w:val="640"/>
      <w:marRight w:val="0"/>
      <w:marTop w:val="0"/>
      <w:marBottom w:val="0"/>
      <w:divBdr>
        <w:top w:val="none" w:sz="0" w:space="0" w:color="auto"/>
        <w:left w:val="none" w:sz="0" w:space="0" w:color="auto"/>
        <w:bottom w:val="none" w:sz="0" w:space="0" w:color="auto"/>
        <w:right w:val="none" w:sz="0" w:space="0" w:color="auto"/>
      </w:divBdr>
    </w:div>
    <w:div w:id="952204371">
      <w:marLeft w:val="640"/>
      <w:marRight w:val="0"/>
      <w:marTop w:val="0"/>
      <w:marBottom w:val="0"/>
      <w:divBdr>
        <w:top w:val="none" w:sz="0" w:space="0" w:color="auto"/>
        <w:left w:val="none" w:sz="0" w:space="0" w:color="auto"/>
        <w:bottom w:val="none" w:sz="0" w:space="0" w:color="auto"/>
        <w:right w:val="none" w:sz="0" w:space="0" w:color="auto"/>
      </w:divBdr>
    </w:div>
    <w:div w:id="952253196">
      <w:marLeft w:val="640"/>
      <w:marRight w:val="0"/>
      <w:marTop w:val="0"/>
      <w:marBottom w:val="0"/>
      <w:divBdr>
        <w:top w:val="none" w:sz="0" w:space="0" w:color="auto"/>
        <w:left w:val="none" w:sz="0" w:space="0" w:color="auto"/>
        <w:bottom w:val="none" w:sz="0" w:space="0" w:color="auto"/>
        <w:right w:val="none" w:sz="0" w:space="0" w:color="auto"/>
      </w:divBdr>
    </w:div>
    <w:div w:id="952446520">
      <w:marLeft w:val="640"/>
      <w:marRight w:val="0"/>
      <w:marTop w:val="0"/>
      <w:marBottom w:val="0"/>
      <w:divBdr>
        <w:top w:val="none" w:sz="0" w:space="0" w:color="auto"/>
        <w:left w:val="none" w:sz="0" w:space="0" w:color="auto"/>
        <w:bottom w:val="none" w:sz="0" w:space="0" w:color="auto"/>
        <w:right w:val="none" w:sz="0" w:space="0" w:color="auto"/>
      </w:divBdr>
    </w:div>
    <w:div w:id="952789484">
      <w:marLeft w:val="640"/>
      <w:marRight w:val="0"/>
      <w:marTop w:val="0"/>
      <w:marBottom w:val="0"/>
      <w:divBdr>
        <w:top w:val="none" w:sz="0" w:space="0" w:color="auto"/>
        <w:left w:val="none" w:sz="0" w:space="0" w:color="auto"/>
        <w:bottom w:val="none" w:sz="0" w:space="0" w:color="auto"/>
        <w:right w:val="none" w:sz="0" w:space="0" w:color="auto"/>
      </w:divBdr>
    </w:div>
    <w:div w:id="953099208">
      <w:marLeft w:val="640"/>
      <w:marRight w:val="0"/>
      <w:marTop w:val="0"/>
      <w:marBottom w:val="0"/>
      <w:divBdr>
        <w:top w:val="none" w:sz="0" w:space="0" w:color="auto"/>
        <w:left w:val="none" w:sz="0" w:space="0" w:color="auto"/>
        <w:bottom w:val="none" w:sz="0" w:space="0" w:color="auto"/>
        <w:right w:val="none" w:sz="0" w:space="0" w:color="auto"/>
      </w:divBdr>
    </w:div>
    <w:div w:id="953099374">
      <w:marLeft w:val="640"/>
      <w:marRight w:val="0"/>
      <w:marTop w:val="0"/>
      <w:marBottom w:val="0"/>
      <w:divBdr>
        <w:top w:val="none" w:sz="0" w:space="0" w:color="auto"/>
        <w:left w:val="none" w:sz="0" w:space="0" w:color="auto"/>
        <w:bottom w:val="none" w:sz="0" w:space="0" w:color="auto"/>
        <w:right w:val="none" w:sz="0" w:space="0" w:color="auto"/>
      </w:divBdr>
    </w:div>
    <w:div w:id="953171992">
      <w:marLeft w:val="480"/>
      <w:marRight w:val="0"/>
      <w:marTop w:val="0"/>
      <w:marBottom w:val="0"/>
      <w:divBdr>
        <w:top w:val="none" w:sz="0" w:space="0" w:color="auto"/>
        <w:left w:val="none" w:sz="0" w:space="0" w:color="auto"/>
        <w:bottom w:val="none" w:sz="0" w:space="0" w:color="auto"/>
        <w:right w:val="none" w:sz="0" w:space="0" w:color="auto"/>
      </w:divBdr>
    </w:div>
    <w:div w:id="953288527">
      <w:marLeft w:val="640"/>
      <w:marRight w:val="0"/>
      <w:marTop w:val="0"/>
      <w:marBottom w:val="0"/>
      <w:divBdr>
        <w:top w:val="none" w:sz="0" w:space="0" w:color="auto"/>
        <w:left w:val="none" w:sz="0" w:space="0" w:color="auto"/>
        <w:bottom w:val="none" w:sz="0" w:space="0" w:color="auto"/>
        <w:right w:val="none" w:sz="0" w:space="0" w:color="auto"/>
      </w:divBdr>
    </w:div>
    <w:div w:id="953362841">
      <w:marLeft w:val="640"/>
      <w:marRight w:val="0"/>
      <w:marTop w:val="0"/>
      <w:marBottom w:val="0"/>
      <w:divBdr>
        <w:top w:val="none" w:sz="0" w:space="0" w:color="auto"/>
        <w:left w:val="none" w:sz="0" w:space="0" w:color="auto"/>
        <w:bottom w:val="none" w:sz="0" w:space="0" w:color="auto"/>
        <w:right w:val="none" w:sz="0" w:space="0" w:color="auto"/>
      </w:divBdr>
    </w:div>
    <w:div w:id="953444980">
      <w:marLeft w:val="640"/>
      <w:marRight w:val="0"/>
      <w:marTop w:val="0"/>
      <w:marBottom w:val="0"/>
      <w:divBdr>
        <w:top w:val="none" w:sz="0" w:space="0" w:color="auto"/>
        <w:left w:val="none" w:sz="0" w:space="0" w:color="auto"/>
        <w:bottom w:val="none" w:sz="0" w:space="0" w:color="auto"/>
        <w:right w:val="none" w:sz="0" w:space="0" w:color="auto"/>
      </w:divBdr>
    </w:div>
    <w:div w:id="953680310">
      <w:marLeft w:val="640"/>
      <w:marRight w:val="0"/>
      <w:marTop w:val="0"/>
      <w:marBottom w:val="0"/>
      <w:divBdr>
        <w:top w:val="none" w:sz="0" w:space="0" w:color="auto"/>
        <w:left w:val="none" w:sz="0" w:space="0" w:color="auto"/>
        <w:bottom w:val="none" w:sz="0" w:space="0" w:color="auto"/>
        <w:right w:val="none" w:sz="0" w:space="0" w:color="auto"/>
      </w:divBdr>
    </w:div>
    <w:div w:id="953947742">
      <w:marLeft w:val="640"/>
      <w:marRight w:val="0"/>
      <w:marTop w:val="0"/>
      <w:marBottom w:val="0"/>
      <w:divBdr>
        <w:top w:val="none" w:sz="0" w:space="0" w:color="auto"/>
        <w:left w:val="none" w:sz="0" w:space="0" w:color="auto"/>
        <w:bottom w:val="none" w:sz="0" w:space="0" w:color="auto"/>
        <w:right w:val="none" w:sz="0" w:space="0" w:color="auto"/>
      </w:divBdr>
    </w:div>
    <w:div w:id="954024848">
      <w:marLeft w:val="640"/>
      <w:marRight w:val="0"/>
      <w:marTop w:val="0"/>
      <w:marBottom w:val="0"/>
      <w:divBdr>
        <w:top w:val="none" w:sz="0" w:space="0" w:color="auto"/>
        <w:left w:val="none" w:sz="0" w:space="0" w:color="auto"/>
        <w:bottom w:val="none" w:sz="0" w:space="0" w:color="auto"/>
        <w:right w:val="none" w:sz="0" w:space="0" w:color="auto"/>
      </w:divBdr>
    </w:div>
    <w:div w:id="954168672">
      <w:marLeft w:val="640"/>
      <w:marRight w:val="0"/>
      <w:marTop w:val="0"/>
      <w:marBottom w:val="0"/>
      <w:divBdr>
        <w:top w:val="none" w:sz="0" w:space="0" w:color="auto"/>
        <w:left w:val="none" w:sz="0" w:space="0" w:color="auto"/>
        <w:bottom w:val="none" w:sz="0" w:space="0" w:color="auto"/>
        <w:right w:val="none" w:sz="0" w:space="0" w:color="auto"/>
      </w:divBdr>
    </w:div>
    <w:div w:id="954292608">
      <w:marLeft w:val="640"/>
      <w:marRight w:val="0"/>
      <w:marTop w:val="0"/>
      <w:marBottom w:val="0"/>
      <w:divBdr>
        <w:top w:val="none" w:sz="0" w:space="0" w:color="auto"/>
        <w:left w:val="none" w:sz="0" w:space="0" w:color="auto"/>
        <w:bottom w:val="none" w:sz="0" w:space="0" w:color="auto"/>
        <w:right w:val="none" w:sz="0" w:space="0" w:color="auto"/>
      </w:divBdr>
    </w:div>
    <w:div w:id="954411675">
      <w:marLeft w:val="640"/>
      <w:marRight w:val="0"/>
      <w:marTop w:val="0"/>
      <w:marBottom w:val="0"/>
      <w:divBdr>
        <w:top w:val="none" w:sz="0" w:space="0" w:color="auto"/>
        <w:left w:val="none" w:sz="0" w:space="0" w:color="auto"/>
        <w:bottom w:val="none" w:sz="0" w:space="0" w:color="auto"/>
        <w:right w:val="none" w:sz="0" w:space="0" w:color="auto"/>
      </w:divBdr>
    </w:div>
    <w:div w:id="954487164">
      <w:marLeft w:val="640"/>
      <w:marRight w:val="0"/>
      <w:marTop w:val="0"/>
      <w:marBottom w:val="0"/>
      <w:divBdr>
        <w:top w:val="none" w:sz="0" w:space="0" w:color="auto"/>
        <w:left w:val="none" w:sz="0" w:space="0" w:color="auto"/>
        <w:bottom w:val="none" w:sz="0" w:space="0" w:color="auto"/>
        <w:right w:val="none" w:sz="0" w:space="0" w:color="auto"/>
      </w:divBdr>
    </w:div>
    <w:div w:id="954945888">
      <w:marLeft w:val="640"/>
      <w:marRight w:val="0"/>
      <w:marTop w:val="0"/>
      <w:marBottom w:val="0"/>
      <w:divBdr>
        <w:top w:val="none" w:sz="0" w:space="0" w:color="auto"/>
        <w:left w:val="none" w:sz="0" w:space="0" w:color="auto"/>
        <w:bottom w:val="none" w:sz="0" w:space="0" w:color="auto"/>
        <w:right w:val="none" w:sz="0" w:space="0" w:color="auto"/>
      </w:divBdr>
    </w:div>
    <w:div w:id="955211303">
      <w:marLeft w:val="640"/>
      <w:marRight w:val="0"/>
      <w:marTop w:val="0"/>
      <w:marBottom w:val="0"/>
      <w:divBdr>
        <w:top w:val="none" w:sz="0" w:space="0" w:color="auto"/>
        <w:left w:val="none" w:sz="0" w:space="0" w:color="auto"/>
        <w:bottom w:val="none" w:sz="0" w:space="0" w:color="auto"/>
        <w:right w:val="none" w:sz="0" w:space="0" w:color="auto"/>
      </w:divBdr>
    </w:div>
    <w:div w:id="955670957">
      <w:marLeft w:val="640"/>
      <w:marRight w:val="0"/>
      <w:marTop w:val="0"/>
      <w:marBottom w:val="0"/>
      <w:divBdr>
        <w:top w:val="none" w:sz="0" w:space="0" w:color="auto"/>
        <w:left w:val="none" w:sz="0" w:space="0" w:color="auto"/>
        <w:bottom w:val="none" w:sz="0" w:space="0" w:color="auto"/>
        <w:right w:val="none" w:sz="0" w:space="0" w:color="auto"/>
      </w:divBdr>
    </w:div>
    <w:div w:id="956643945">
      <w:marLeft w:val="640"/>
      <w:marRight w:val="0"/>
      <w:marTop w:val="0"/>
      <w:marBottom w:val="0"/>
      <w:divBdr>
        <w:top w:val="none" w:sz="0" w:space="0" w:color="auto"/>
        <w:left w:val="none" w:sz="0" w:space="0" w:color="auto"/>
        <w:bottom w:val="none" w:sz="0" w:space="0" w:color="auto"/>
        <w:right w:val="none" w:sz="0" w:space="0" w:color="auto"/>
      </w:divBdr>
    </w:div>
    <w:div w:id="956983175">
      <w:marLeft w:val="640"/>
      <w:marRight w:val="0"/>
      <w:marTop w:val="0"/>
      <w:marBottom w:val="0"/>
      <w:divBdr>
        <w:top w:val="none" w:sz="0" w:space="0" w:color="auto"/>
        <w:left w:val="none" w:sz="0" w:space="0" w:color="auto"/>
        <w:bottom w:val="none" w:sz="0" w:space="0" w:color="auto"/>
        <w:right w:val="none" w:sz="0" w:space="0" w:color="auto"/>
      </w:divBdr>
    </w:div>
    <w:div w:id="957101254">
      <w:marLeft w:val="640"/>
      <w:marRight w:val="0"/>
      <w:marTop w:val="0"/>
      <w:marBottom w:val="0"/>
      <w:divBdr>
        <w:top w:val="none" w:sz="0" w:space="0" w:color="auto"/>
        <w:left w:val="none" w:sz="0" w:space="0" w:color="auto"/>
        <w:bottom w:val="none" w:sz="0" w:space="0" w:color="auto"/>
        <w:right w:val="none" w:sz="0" w:space="0" w:color="auto"/>
      </w:divBdr>
    </w:div>
    <w:div w:id="957297134">
      <w:marLeft w:val="640"/>
      <w:marRight w:val="0"/>
      <w:marTop w:val="0"/>
      <w:marBottom w:val="0"/>
      <w:divBdr>
        <w:top w:val="none" w:sz="0" w:space="0" w:color="auto"/>
        <w:left w:val="none" w:sz="0" w:space="0" w:color="auto"/>
        <w:bottom w:val="none" w:sz="0" w:space="0" w:color="auto"/>
        <w:right w:val="none" w:sz="0" w:space="0" w:color="auto"/>
      </w:divBdr>
    </w:div>
    <w:div w:id="958295569">
      <w:marLeft w:val="640"/>
      <w:marRight w:val="0"/>
      <w:marTop w:val="0"/>
      <w:marBottom w:val="0"/>
      <w:divBdr>
        <w:top w:val="none" w:sz="0" w:space="0" w:color="auto"/>
        <w:left w:val="none" w:sz="0" w:space="0" w:color="auto"/>
        <w:bottom w:val="none" w:sz="0" w:space="0" w:color="auto"/>
        <w:right w:val="none" w:sz="0" w:space="0" w:color="auto"/>
      </w:divBdr>
    </w:div>
    <w:div w:id="958341110">
      <w:marLeft w:val="640"/>
      <w:marRight w:val="0"/>
      <w:marTop w:val="0"/>
      <w:marBottom w:val="0"/>
      <w:divBdr>
        <w:top w:val="none" w:sz="0" w:space="0" w:color="auto"/>
        <w:left w:val="none" w:sz="0" w:space="0" w:color="auto"/>
        <w:bottom w:val="none" w:sz="0" w:space="0" w:color="auto"/>
        <w:right w:val="none" w:sz="0" w:space="0" w:color="auto"/>
      </w:divBdr>
    </w:div>
    <w:div w:id="958343130">
      <w:marLeft w:val="640"/>
      <w:marRight w:val="0"/>
      <w:marTop w:val="0"/>
      <w:marBottom w:val="0"/>
      <w:divBdr>
        <w:top w:val="none" w:sz="0" w:space="0" w:color="auto"/>
        <w:left w:val="none" w:sz="0" w:space="0" w:color="auto"/>
        <w:bottom w:val="none" w:sz="0" w:space="0" w:color="auto"/>
        <w:right w:val="none" w:sz="0" w:space="0" w:color="auto"/>
      </w:divBdr>
    </w:div>
    <w:div w:id="958536650">
      <w:marLeft w:val="480"/>
      <w:marRight w:val="0"/>
      <w:marTop w:val="0"/>
      <w:marBottom w:val="0"/>
      <w:divBdr>
        <w:top w:val="none" w:sz="0" w:space="0" w:color="auto"/>
        <w:left w:val="none" w:sz="0" w:space="0" w:color="auto"/>
        <w:bottom w:val="none" w:sz="0" w:space="0" w:color="auto"/>
        <w:right w:val="none" w:sz="0" w:space="0" w:color="auto"/>
      </w:divBdr>
    </w:div>
    <w:div w:id="958679515">
      <w:marLeft w:val="640"/>
      <w:marRight w:val="0"/>
      <w:marTop w:val="0"/>
      <w:marBottom w:val="0"/>
      <w:divBdr>
        <w:top w:val="none" w:sz="0" w:space="0" w:color="auto"/>
        <w:left w:val="none" w:sz="0" w:space="0" w:color="auto"/>
        <w:bottom w:val="none" w:sz="0" w:space="0" w:color="auto"/>
        <w:right w:val="none" w:sz="0" w:space="0" w:color="auto"/>
      </w:divBdr>
    </w:div>
    <w:div w:id="958804694">
      <w:marLeft w:val="480"/>
      <w:marRight w:val="0"/>
      <w:marTop w:val="0"/>
      <w:marBottom w:val="0"/>
      <w:divBdr>
        <w:top w:val="none" w:sz="0" w:space="0" w:color="auto"/>
        <w:left w:val="none" w:sz="0" w:space="0" w:color="auto"/>
        <w:bottom w:val="none" w:sz="0" w:space="0" w:color="auto"/>
        <w:right w:val="none" w:sz="0" w:space="0" w:color="auto"/>
      </w:divBdr>
    </w:div>
    <w:div w:id="959215971">
      <w:marLeft w:val="640"/>
      <w:marRight w:val="0"/>
      <w:marTop w:val="0"/>
      <w:marBottom w:val="0"/>
      <w:divBdr>
        <w:top w:val="none" w:sz="0" w:space="0" w:color="auto"/>
        <w:left w:val="none" w:sz="0" w:space="0" w:color="auto"/>
        <w:bottom w:val="none" w:sz="0" w:space="0" w:color="auto"/>
        <w:right w:val="none" w:sz="0" w:space="0" w:color="auto"/>
      </w:divBdr>
    </w:div>
    <w:div w:id="959266296">
      <w:marLeft w:val="640"/>
      <w:marRight w:val="0"/>
      <w:marTop w:val="0"/>
      <w:marBottom w:val="0"/>
      <w:divBdr>
        <w:top w:val="none" w:sz="0" w:space="0" w:color="auto"/>
        <w:left w:val="none" w:sz="0" w:space="0" w:color="auto"/>
        <w:bottom w:val="none" w:sz="0" w:space="0" w:color="auto"/>
        <w:right w:val="none" w:sz="0" w:space="0" w:color="auto"/>
      </w:divBdr>
    </w:div>
    <w:div w:id="959411030">
      <w:marLeft w:val="640"/>
      <w:marRight w:val="0"/>
      <w:marTop w:val="0"/>
      <w:marBottom w:val="0"/>
      <w:divBdr>
        <w:top w:val="none" w:sz="0" w:space="0" w:color="auto"/>
        <w:left w:val="none" w:sz="0" w:space="0" w:color="auto"/>
        <w:bottom w:val="none" w:sz="0" w:space="0" w:color="auto"/>
        <w:right w:val="none" w:sz="0" w:space="0" w:color="auto"/>
      </w:divBdr>
    </w:div>
    <w:div w:id="959727790">
      <w:marLeft w:val="640"/>
      <w:marRight w:val="0"/>
      <w:marTop w:val="0"/>
      <w:marBottom w:val="0"/>
      <w:divBdr>
        <w:top w:val="none" w:sz="0" w:space="0" w:color="auto"/>
        <w:left w:val="none" w:sz="0" w:space="0" w:color="auto"/>
        <w:bottom w:val="none" w:sz="0" w:space="0" w:color="auto"/>
        <w:right w:val="none" w:sz="0" w:space="0" w:color="auto"/>
      </w:divBdr>
    </w:div>
    <w:div w:id="959727946">
      <w:marLeft w:val="640"/>
      <w:marRight w:val="0"/>
      <w:marTop w:val="0"/>
      <w:marBottom w:val="0"/>
      <w:divBdr>
        <w:top w:val="none" w:sz="0" w:space="0" w:color="auto"/>
        <w:left w:val="none" w:sz="0" w:space="0" w:color="auto"/>
        <w:bottom w:val="none" w:sz="0" w:space="0" w:color="auto"/>
        <w:right w:val="none" w:sz="0" w:space="0" w:color="auto"/>
      </w:divBdr>
    </w:div>
    <w:div w:id="959998137">
      <w:marLeft w:val="640"/>
      <w:marRight w:val="0"/>
      <w:marTop w:val="0"/>
      <w:marBottom w:val="0"/>
      <w:divBdr>
        <w:top w:val="none" w:sz="0" w:space="0" w:color="auto"/>
        <w:left w:val="none" w:sz="0" w:space="0" w:color="auto"/>
        <w:bottom w:val="none" w:sz="0" w:space="0" w:color="auto"/>
        <w:right w:val="none" w:sz="0" w:space="0" w:color="auto"/>
      </w:divBdr>
    </w:div>
    <w:div w:id="960182501">
      <w:marLeft w:val="640"/>
      <w:marRight w:val="0"/>
      <w:marTop w:val="0"/>
      <w:marBottom w:val="0"/>
      <w:divBdr>
        <w:top w:val="none" w:sz="0" w:space="0" w:color="auto"/>
        <w:left w:val="none" w:sz="0" w:space="0" w:color="auto"/>
        <w:bottom w:val="none" w:sz="0" w:space="0" w:color="auto"/>
        <w:right w:val="none" w:sz="0" w:space="0" w:color="auto"/>
      </w:divBdr>
    </w:div>
    <w:div w:id="960187513">
      <w:marLeft w:val="640"/>
      <w:marRight w:val="0"/>
      <w:marTop w:val="0"/>
      <w:marBottom w:val="0"/>
      <w:divBdr>
        <w:top w:val="none" w:sz="0" w:space="0" w:color="auto"/>
        <w:left w:val="none" w:sz="0" w:space="0" w:color="auto"/>
        <w:bottom w:val="none" w:sz="0" w:space="0" w:color="auto"/>
        <w:right w:val="none" w:sz="0" w:space="0" w:color="auto"/>
      </w:divBdr>
    </w:div>
    <w:div w:id="960451315">
      <w:marLeft w:val="640"/>
      <w:marRight w:val="0"/>
      <w:marTop w:val="0"/>
      <w:marBottom w:val="0"/>
      <w:divBdr>
        <w:top w:val="none" w:sz="0" w:space="0" w:color="auto"/>
        <w:left w:val="none" w:sz="0" w:space="0" w:color="auto"/>
        <w:bottom w:val="none" w:sz="0" w:space="0" w:color="auto"/>
        <w:right w:val="none" w:sz="0" w:space="0" w:color="auto"/>
      </w:divBdr>
    </w:div>
    <w:div w:id="960724361">
      <w:marLeft w:val="480"/>
      <w:marRight w:val="0"/>
      <w:marTop w:val="0"/>
      <w:marBottom w:val="0"/>
      <w:divBdr>
        <w:top w:val="none" w:sz="0" w:space="0" w:color="auto"/>
        <w:left w:val="none" w:sz="0" w:space="0" w:color="auto"/>
        <w:bottom w:val="none" w:sz="0" w:space="0" w:color="auto"/>
        <w:right w:val="none" w:sz="0" w:space="0" w:color="auto"/>
      </w:divBdr>
    </w:div>
    <w:div w:id="961351117">
      <w:marLeft w:val="640"/>
      <w:marRight w:val="0"/>
      <w:marTop w:val="0"/>
      <w:marBottom w:val="0"/>
      <w:divBdr>
        <w:top w:val="none" w:sz="0" w:space="0" w:color="auto"/>
        <w:left w:val="none" w:sz="0" w:space="0" w:color="auto"/>
        <w:bottom w:val="none" w:sz="0" w:space="0" w:color="auto"/>
        <w:right w:val="none" w:sz="0" w:space="0" w:color="auto"/>
      </w:divBdr>
    </w:div>
    <w:div w:id="961688855">
      <w:marLeft w:val="640"/>
      <w:marRight w:val="0"/>
      <w:marTop w:val="0"/>
      <w:marBottom w:val="0"/>
      <w:divBdr>
        <w:top w:val="none" w:sz="0" w:space="0" w:color="auto"/>
        <w:left w:val="none" w:sz="0" w:space="0" w:color="auto"/>
        <w:bottom w:val="none" w:sz="0" w:space="0" w:color="auto"/>
        <w:right w:val="none" w:sz="0" w:space="0" w:color="auto"/>
      </w:divBdr>
    </w:div>
    <w:div w:id="961883102">
      <w:marLeft w:val="640"/>
      <w:marRight w:val="0"/>
      <w:marTop w:val="0"/>
      <w:marBottom w:val="0"/>
      <w:divBdr>
        <w:top w:val="none" w:sz="0" w:space="0" w:color="auto"/>
        <w:left w:val="none" w:sz="0" w:space="0" w:color="auto"/>
        <w:bottom w:val="none" w:sz="0" w:space="0" w:color="auto"/>
        <w:right w:val="none" w:sz="0" w:space="0" w:color="auto"/>
      </w:divBdr>
    </w:div>
    <w:div w:id="961957880">
      <w:marLeft w:val="640"/>
      <w:marRight w:val="0"/>
      <w:marTop w:val="0"/>
      <w:marBottom w:val="0"/>
      <w:divBdr>
        <w:top w:val="none" w:sz="0" w:space="0" w:color="auto"/>
        <w:left w:val="none" w:sz="0" w:space="0" w:color="auto"/>
        <w:bottom w:val="none" w:sz="0" w:space="0" w:color="auto"/>
        <w:right w:val="none" w:sz="0" w:space="0" w:color="auto"/>
      </w:divBdr>
    </w:div>
    <w:div w:id="962080852">
      <w:marLeft w:val="480"/>
      <w:marRight w:val="0"/>
      <w:marTop w:val="0"/>
      <w:marBottom w:val="0"/>
      <w:divBdr>
        <w:top w:val="none" w:sz="0" w:space="0" w:color="auto"/>
        <w:left w:val="none" w:sz="0" w:space="0" w:color="auto"/>
        <w:bottom w:val="none" w:sz="0" w:space="0" w:color="auto"/>
        <w:right w:val="none" w:sz="0" w:space="0" w:color="auto"/>
      </w:divBdr>
    </w:div>
    <w:div w:id="962157902">
      <w:marLeft w:val="640"/>
      <w:marRight w:val="0"/>
      <w:marTop w:val="0"/>
      <w:marBottom w:val="0"/>
      <w:divBdr>
        <w:top w:val="none" w:sz="0" w:space="0" w:color="auto"/>
        <w:left w:val="none" w:sz="0" w:space="0" w:color="auto"/>
        <w:bottom w:val="none" w:sz="0" w:space="0" w:color="auto"/>
        <w:right w:val="none" w:sz="0" w:space="0" w:color="auto"/>
      </w:divBdr>
    </w:div>
    <w:div w:id="962227753">
      <w:marLeft w:val="640"/>
      <w:marRight w:val="0"/>
      <w:marTop w:val="0"/>
      <w:marBottom w:val="0"/>
      <w:divBdr>
        <w:top w:val="none" w:sz="0" w:space="0" w:color="auto"/>
        <w:left w:val="none" w:sz="0" w:space="0" w:color="auto"/>
        <w:bottom w:val="none" w:sz="0" w:space="0" w:color="auto"/>
        <w:right w:val="none" w:sz="0" w:space="0" w:color="auto"/>
      </w:divBdr>
    </w:div>
    <w:div w:id="963072879">
      <w:marLeft w:val="640"/>
      <w:marRight w:val="0"/>
      <w:marTop w:val="0"/>
      <w:marBottom w:val="0"/>
      <w:divBdr>
        <w:top w:val="none" w:sz="0" w:space="0" w:color="auto"/>
        <w:left w:val="none" w:sz="0" w:space="0" w:color="auto"/>
        <w:bottom w:val="none" w:sz="0" w:space="0" w:color="auto"/>
        <w:right w:val="none" w:sz="0" w:space="0" w:color="auto"/>
      </w:divBdr>
    </w:div>
    <w:div w:id="963079152">
      <w:marLeft w:val="640"/>
      <w:marRight w:val="0"/>
      <w:marTop w:val="0"/>
      <w:marBottom w:val="0"/>
      <w:divBdr>
        <w:top w:val="none" w:sz="0" w:space="0" w:color="auto"/>
        <w:left w:val="none" w:sz="0" w:space="0" w:color="auto"/>
        <w:bottom w:val="none" w:sz="0" w:space="0" w:color="auto"/>
        <w:right w:val="none" w:sz="0" w:space="0" w:color="auto"/>
      </w:divBdr>
    </w:div>
    <w:div w:id="963121386">
      <w:marLeft w:val="640"/>
      <w:marRight w:val="0"/>
      <w:marTop w:val="0"/>
      <w:marBottom w:val="0"/>
      <w:divBdr>
        <w:top w:val="none" w:sz="0" w:space="0" w:color="auto"/>
        <w:left w:val="none" w:sz="0" w:space="0" w:color="auto"/>
        <w:bottom w:val="none" w:sz="0" w:space="0" w:color="auto"/>
        <w:right w:val="none" w:sz="0" w:space="0" w:color="auto"/>
      </w:divBdr>
    </w:div>
    <w:div w:id="963192042">
      <w:marLeft w:val="640"/>
      <w:marRight w:val="0"/>
      <w:marTop w:val="0"/>
      <w:marBottom w:val="0"/>
      <w:divBdr>
        <w:top w:val="none" w:sz="0" w:space="0" w:color="auto"/>
        <w:left w:val="none" w:sz="0" w:space="0" w:color="auto"/>
        <w:bottom w:val="none" w:sz="0" w:space="0" w:color="auto"/>
        <w:right w:val="none" w:sz="0" w:space="0" w:color="auto"/>
      </w:divBdr>
    </w:div>
    <w:div w:id="963196963">
      <w:marLeft w:val="640"/>
      <w:marRight w:val="0"/>
      <w:marTop w:val="0"/>
      <w:marBottom w:val="0"/>
      <w:divBdr>
        <w:top w:val="none" w:sz="0" w:space="0" w:color="auto"/>
        <w:left w:val="none" w:sz="0" w:space="0" w:color="auto"/>
        <w:bottom w:val="none" w:sz="0" w:space="0" w:color="auto"/>
        <w:right w:val="none" w:sz="0" w:space="0" w:color="auto"/>
      </w:divBdr>
    </w:div>
    <w:div w:id="963537571">
      <w:marLeft w:val="480"/>
      <w:marRight w:val="0"/>
      <w:marTop w:val="0"/>
      <w:marBottom w:val="0"/>
      <w:divBdr>
        <w:top w:val="none" w:sz="0" w:space="0" w:color="auto"/>
        <w:left w:val="none" w:sz="0" w:space="0" w:color="auto"/>
        <w:bottom w:val="none" w:sz="0" w:space="0" w:color="auto"/>
        <w:right w:val="none" w:sz="0" w:space="0" w:color="auto"/>
      </w:divBdr>
    </w:div>
    <w:div w:id="964311870">
      <w:marLeft w:val="640"/>
      <w:marRight w:val="0"/>
      <w:marTop w:val="0"/>
      <w:marBottom w:val="0"/>
      <w:divBdr>
        <w:top w:val="none" w:sz="0" w:space="0" w:color="auto"/>
        <w:left w:val="none" w:sz="0" w:space="0" w:color="auto"/>
        <w:bottom w:val="none" w:sz="0" w:space="0" w:color="auto"/>
        <w:right w:val="none" w:sz="0" w:space="0" w:color="auto"/>
      </w:divBdr>
    </w:div>
    <w:div w:id="964581571">
      <w:marLeft w:val="640"/>
      <w:marRight w:val="0"/>
      <w:marTop w:val="0"/>
      <w:marBottom w:val="0"/>
      <w:divBdr>
        <w:top w:val="none" w:sz="0" w:space="0" w:color="auto"/>
        <w:left w:val="none" w:sz="0" w:space="0" w:color="auto"/>
        <w:bottom w:val="none" w:sz="0" w:space="0" w:color="auto"/>
        <w:right w:val="none" w:sz="0" w:space="0" w:color="auto"/>
      </w:divBdr>
    </w:div>
    <w:div w:id="964770995">
      <w:marLeft w:val="640"/>
      <w:marRight w:val="0"/>
      <w:marTop w:val="0"/>
      <w:marBottom w:val="0"/>
      <w:divBdr>
        <w:top w:val="none" w:sz="0" w:space="0" w:color="auto"/>
        <w:left w:val="none" w:sz="0" w:space="0" w:color="auto"/>
        <w:bottom w:val="none" w:sz="0" w:space="0" w:color="auto"/>
        <w:right w:val="none" w:sz="0" w:space="0" w:color="auto"/>
      </w:divBdr>
    </w:div>
    <w:div w:id="965283400">
      <w:marLeft w:val="640"/>
      <w:marRight w:val="0"/>
      <w:marTop w:val="0"/>
      <w:marBottom w:val="0"/>
      <w:divBdr>
        <w:top w:val="none" w:sz="0" w:space="0" w:color="auto"/>
        <w:left w:val="none" w:sz="0" w:space="0" w:color="auto"/>
        <w:bottom w:val="none" w:sz="0" w:space="0" w:color="auto"/>
        <w:right w:val="none" w:sz="0" w:space="0" w:color="auto"/>
      </w:divBdr>
    </w:div>
    <w:div w:id="965312307">
      <w:marLeft w:val="480"/>
      <w:marRight w:val="0"/>
      <w:marTop w:val="0"/>
      <w:marBottom w:val="0"/>
      <w:divBdr>
        <w:top w:val="none" w:sz="0" w:space="0" w:color="auto"/>
        <w:left w:val="none" w:sz="0" w:space="0" w:color="auto"/>
        <w:bottom w:val="none" w:sz="0" w:space="0" w:color="auto"/>
        <w:right w:val="none" w:sz="0" w:space="0" w:color="auto"/>
      </w:divBdr>
    </w:div>
    <w:div w:id="965625005">
      <w:marLeft w:val="640"/>
      <w:marRight w:val="0"/>
      <w:marTop w:val="0"/>
      <w:marBottom w:val="0"/>
      <w:divBdr>
        <w:top w:val="none" w:sz="0" w:space="0" w:color="auto"/>
        <w:left w:val="none" w:sz="0" w:space="0" w:color="auto"/>
        <w:bottom w:val="none" w:sz="0" w:space="0" w:color="auto"/>
        <w:right w:val="none" w:sz="0" w:space="0" w:color="auto"/>
      </w:divBdr>
    </w:div>
    <w:div w:id="966012101">
      <w:marLeft w:val="640"/>
      <w:marRight w:val="0"/>
      <w:marTop w:val="0"/>
      <w:marBottom w:val="0"/>
      <w:divBdr>
        <w:top w:val="none" w:sz="0" w:space="0" w:color="auto"/>
        <w:left w:val="none" w:sz="0" w:space="0" w:color="auto"/>
        <w:bottom w:val="none" w:sz="0" w:space="0" w:color="auto"/>
        <w:right w:val="none" w:sz="0" w:space="0" w:color="auto"/>
      </w:divBdr>
    </w:div>
    <w:div w:id="966155284">
      <w:marLeft w:val="640"/>
      <w:marRight w:val="0"/>
      <w:marTop w:val="0"/>
      <w:marBottom w:val="0"/>
      <w:divBdr>
        <w:top w:val="none" w:sz="0" w:space="0" w:color="auto"/>
        <w:left w:val="none" w:sz="0" w:space="0" w:color="auto"/>
        <w:bottom w:val="none" w:sz="0" w:space="0" w:color="auto"/>
        <w:right w:val="none" w:sz="0" w:space="0" w:color="auto"/>
      </w:divBdr>
    </w:div>
    <w:div w:id="966200063">
      <w:marLeft w:val="640"/>
      <w:marRight w:val="0"/>
      <w:marTop w:val="0"/>
      <w:marBottom w:val="0"/>
      <w:divBdr>
        <w:top w:val="none" w:sz="0" w:space="0" w:color="auto"/>
        <w:left w:val="none" w:sz="0" w:space="0" w:color="auto"/>
        <w:bottom w:val="none" w:sz="0" w:space="0" w:color="auto"/>
        <w:right w:val="none" w:sz="0" w:space="0" w:color="auto"/>
      </w:divBdr>
    </w:div>
    <w:div w:id="966275653">
      <w:marLeft w:val="640"/>
      <w:marRight w:val="0"/>
      <w:marTop w:val="0"/>
      <w:marBottom w:val="0"/>
      <w:divBdr>
        <w:top w:val="none" w:sz="0" w:space="0" w:color="auto"/>
        <w:left w:val="none" w:sz="0" w:space="0" w:color="auto"/>
        <w:bottom w:val="none" w:sz="0" w:space="0" w:color="auto"/>
        <w:right w:val="none" w:sz="0" w:space="0" w:color="auto"/>
      </w:divBdr>
    </w:div>
    <w:div w:id="966469941">
      <w:marLeft w:val="640"/>
      <w:marRight w:val="0"/>
      <w:marTop w:val="0"/>
      <w:marBottom w:val="0"/>
      <w:divBdr>
        <w:top w:val="none" w:sz="0" w:space="0" w:color="auto"/>
        <w:left w:val="none" w:sz="0" w:space="0" w:color="auto"/>
        <w:bottom w:val="none" w:sz="0" w:space="0" w:color="auto"/>
        <w:right w:val="none" w:sz="0" w:space="0" w:color="auto"/>
      </w:divBdr>
    </w:div>
    <w:div w:id="966736104">
      <w:marLeft w:val="640"/>
      <w:marRight w:val="0"/>
      <w:marTop w:val="0"/>
      <w:marBottom w:val="0"/>
      <w:divBdr>
        <w:top w:val="none" w:sz="0" w:space="0" w:color="auto"/>
        <w:left w:val="none" w:sz="0" w:space="0" w:color="auto"/>
        <w:bottom w:val="none" w:sz="0" w:space="0" w:color="auto"/>
        <w:right w:val="none" w:sz="0" w:space="0" w:color="auto"/>
      </w:divBdr>
    </w:div>
    <w:div w:id="966740728">
      <w:marLeft w:val="640"/>
      <w:marRight w:val="0"/>
      <w:marTop w:val="0"/>
      <w:marBottom w:val="0"/>
      <w:divBdr>
        <w:top w:val="none" w:sz="0" w:space="0" w:color="auto"/>
        <w:left w:val="none" w:sz="0" w:space="0" w:color="auto"/>
        <w:bottom w:val="none" w:sz="0" w:space="0" w:color="auto"/>
        <w:right w:val="none" w:sz="0" w:space="0" w:color="auto"/>
      </w:divBdr>
    </w:div>
    <w:div w:id="966937458">
      <w:marLeft w:val="640"/>
      <w:marRight w:val="0"/>
      <w:marTop w:val="0"/>
      <w:marBottom w:val="0"/>
      <w:divBdr>
        <w:top w:val="none" w:sz="0" w:space="0" w:color="auto"/>
        <w:left w:val="none" w:sz="0" w:space="0" w:color="auto"/>
        <w:bottom w:val="none" w:sz="0" w:space="0" w:color="auto"/>
        <w:right w:val="none" w:sz="0" w:space="0" w:color="auto"/>
      </w:divBdr>
    </w:div>
    <w:div w:id="967466948">
      <w:marLeft w:val="640"/>
      <w:marRight w:val="0"/>
      <w:marTop w:val="0"/>
      <w:marBottom w:val="0"/>
      <w:divBdr>
        <w:top w:val="none" w:sz="0" w:space="0" w:color="auto"/>
        <w:left w:val="none" w:sz="0" w:space="0" w:color="auto"/>
        <w:bottom w:val="none" w:sz="0" w:space="0" w:color="auto"/>
        <w:right w:val="none" w:sz="0" w:space="0" w:color="auto"/>
      </w:divBdr>
    </w:div>
    <w:div w:id="967512031">
      <w:marLeft w:val="480"/>
      <w:marRight w:val="0"/>
      <w:marTop w:val="0"/>
      <w:marBottom w:val="0"/>
      <w:divBdr>
        <w:top w:val="none" w:sz="0" w:space="0" w:color="auto"/>
        <w:left w:val="none" w:sz="0" w:space="0" w:color="auto"/>
        <w:bottom w:val="none" w:sz="0" w:space="0" w:color="auto"/>
        <w:right w:val="none" w:sz="0" w:space="0" w:color="auto"/>
      </w:divBdr>
    </w:div>
    <w:div w:id="967784666">
      <w:marLeft w:val="640"/>
      <w:marRight w:val="0"/>
      <w:marTop w:val="0"/>
      <w:marBottom w:val="0"/>
      <w:divBdr>
        <w:top w:val="none" w:sz="0" w:space="0" w:color="auto"/>
        <w:left w:val="none" w:sz="0" w:space="0" w:color="auto"/>
        <w:bottom w:val="none" w:sz="0" w:space="0" w:color="auto"/>
        <w:right w:val="none" w:sz="0" w:space="0" w:color="auto"/>
      </w:divBdr>
    </w:div>
    <w:div w:id="967902252">
      <w:marLeft w:val="640"/>
      <w:marRight w:val="0"/>
      <w:marTop w:val="0"/>
      <w:marBottom w:val="0"/>
      <w:divBdr>
        <w:top w:val="none" w:sz="0" w:space="0" w:color="auto"/>
        <w:left w:val="none" w:sz="0" w:space="0" w:color="auto"/>
        <w:bottom w:val="none" w:sz="0" w:space="0" w:color="auto"/>
        <w:right w:val="none" w:sz="0" w:space="0" w:color="auto"/>
      </w:divBdr>
    </w:div>
    <w:div w:id="968168129">
      <w:marLeft w:val="480"/>
      <w:marRight w:val="0"/>
      <w:marTop w:val="0"/>
      <w:marBottom w:val="0"/>
      <w:divBdr>
        <w:top w:val="none" w:sz="0" w:space="0" w:color="auto"/>
        <w:left w:val="none" w:sz="0" w:space="0" w:color="auto"/>
        <w:bottom w:val="none" w:sz="0" w:space="0" w:color="auto"/>
        <w:right w:val="none" w:sz="0" w:space="0" w:color="auto"/>
      </w:divBdr>
    </w:div>
    <w:div w:id="968317085">
      <w:marLeft w:val="640"/>
      <w:marRight w:val="0"/>
      <w:marTop w:val="0"/>
      <w:marBottom w:val="0"/>
      <w:divBdr>
        <w:top w:val="none" w:sz="0" w:space="0" w:color="auto"/>
        <w:left w:val="none" w:sz="0" w:space="0" w:color="auto"/>
        <w:bottom w:val="none" w:sz="0" w:space="0" w:color="auto"/>
        <w:right w:val="none" w:sz="0" w:space="0" w:color="auto"/>
      </w:divBdr>
    </w:div>
    <w:div w:id="968586833">
      <w:marLeft w:val="480"/>
      <w:marRight w:val="0"/>
      <w:marTop w:val="0"/>
      <w:marBottom w:val="0"/>
      <w:divBdr>
        <w:top w:val="none" w:sz="0" w:space="0" w:color="auto"/>
        <w:left w:val="none" w:sz="0" w:space="0" w:color="auto"/>
        <w:bottom w:val="none" w:sz="0" w:space="0" w:color="auto"/>
        <w:right w:val="none" w:sz="0" w:space="0" w:color="auto"/>
      </w:divBdr>
    </w:div>
    <w:div w:id="968702875">
      <w:marLeft w:val="640"/>
      <w:marRight w:val="0"/>
      <w:marTop w:val="0"/>
      <w:marBottom w:val="0"/>
      <w:divBdr>
        <w:top w:val="none" w:sz="0" w:space="0" w:color="auto"/>
        <w:left w:val="none" w:sz="0" w:space="0" w:color="auto"/>
        <w:bottom w:val="none" w:sz="0" w:space="0" w:color="auto"/>
        <w:right w:val="none" w:sz="0" w:space="0" w:color="auto"/>
      </w:divBdr>
    </w:div>
    <w:div w:id="968705713">
      <w:marLeft w:val="640"/>
      <w:marRight w:val="0"/>
      <w:marTop w:val="0"/>
      <w:marBottom w:val="0"/>
      <w:divBdr>
        <w:top w:val="none" w:sz="0" w:space="0" w:color="auto"/>
        <w:left w:val="none" w:sz="0" w:space="0" w:color="auto"/>
        <w:bottom w:val="none" w:sz="0" w:space="0" w:color="auto"/>
        <w:right w:val="none" w:sz="0" w:space="0" w:color="auto"/>
      </w:divBdr>
    </w:div>
    <w:div w:id="968827845">
      <w:marLeft w:val="480"/>
      <w:marRight w:val="0"/>
      <w:marTop w:val="0"/>
      <w:marBottom w:val="0"/>
      <w:divBdr>
        <w:top w:val="none" w:sz="0" w:space="0" w:color="auto"/>
        <w:left w:val="none" w:sz="0" w:space="0" w:color="auto"/>
        <w:bottom w:val="none" w:sz="0" w:space="0" w:color="auto"/>
        <w:right w:val="none" w:sz="0" w:space="0" w:color="auto"/>
      </w:divBdr>
    </w:div>
    <w:div w:id="968975391">
      <w:marLeft w:val="640"/>
      <w:marRight w:val="0"/>
      <w:marTop w:val="0"/>
      <w:marBottom w:val="0"/>
      <w:divBdr>
        <w:top w:val="none" w:sz="0" w:space="0" w:color="auto"/>
        <w:left w:val="none" w:sz="0" w:space="0" w:color="auto"/>
        <w:bottom w:val="none" w:sz="0" w:space="0" w:color="auto"/>
        <w:right w:val="none" w:sz="0" w:space="0" w:color="auto"/>
      </w:divBdr>
    </w:div>
    <w:div w:id="969017012">
      <w:marLeft w:val="640"/>
      <w:marRight w:val="0"/>
      <w:marTop w:val="0"/>
      <w:marBottom w:val="0"/>
      <w:divBdr>
        <w:top w:val="none" w:sz="0" w:space="0" w:color="auto"/>
        <w:left w:val="none" w:sz="0" w:space="0" w:color="auto"/>
        <w:bottom w:val="none" w:sz="0" w:space="0" w:color="auto"/>
        <w:right w:val="none" w:sz="0" w:space="0" w:color="auto"/>
      </w:divBdr>
    </w:div>
    <w:div w:id="969896143">
      <w:marLeft w:val="640"/>
      <w:marRight w:val="0"/>
      <w:marTop w:val="0"/>
      <w:marBottom w:val="0"/>
      <w:divBdr>
        <w:top w:val="none" w:sz="0" w:space="0" w:color="auto"/>
        <w:left w:val="none" w:sz="0" w:space="0" w:color="auto"/>
        <w:bottom w:val="none" w:sz="0" w:space="0" w:color="auto"/>
        <w:right w:val="none" w:sz="0" w:space="0" w:color="auto"/>
      </w:divBdr>
    </w:div>
    <w:div w:id="970328676">
      <w:marLeft w:val="640"/>
      <w:marRight w:val="0"/>
      <w:marTop w:val="0"/>
      <w:marBottom w:val="0"/>
      <w:divBdr>
        <w:top w:val="none" w:sz="0" w:space="0" w:color="auto"/>
        <w:left w:val="none" w:sz="0" w:space="0" w:color="auto"/>
        <w:bottom w:val="none" w:sz="0" w:space="0" w:color="auto"/>
        <w:right w:val="none" w:sz="0" w:space="0" w:color="auto"/>
      </w:divBdr>
    </w:div>
    <w:div w:id="970478911">
      <w:marLeft w:val="640"/>
      <w:marRight w:val="0"/>
      <w:marTop w:val="0"/>
      <w:marBottom w:val="0"/>
      <w:divBdr>
        <w:top w:val="none" w:sz="0" w:space="0" w:color="auto"/>
        <w:left w:val="none" w:sz="0" w:space="0" w:color="auto"/>
        <w:bottom w:val="none" w:sz="0" w:space="0" w:color="auto"/>
        <w:right w:val="none" w:sz="0" w:space="0" w:color="auto"/>
      </w:divBdr>
    </w:div>
    <w:div w:id="971324177">
      <w:marLeft w:val="640"/>
      <w:marRight w:val="0"/>
      <w:marTop w:val="0"/>
      <w:marBottom w:val="0"/>
      <w:divBdr>
        <w:top w:val="none" w:sz="0" w:space="0" w:color="auto"/>
        <w:left w:val="none" w:sz="0" w:space="0" w:color="auto"/>
        <w:bottom w:val="none" w:sz="0" w:space="0" w:color="auto"/>
        <w:right w:val="none" w:sz="0" w:space="0" w:color="auto"/>
      </w:divBdr>
    </w:div>
    <w:div w:id="971716447">
      <w:marLeft w:val="640"/>
      <w:marRight w:val="0"/>
      <w:marTop w:val="0"/>
      <w:marBottom w:val="0"/>
      <w:divBdr>
        <w:top w:val="none" w:sz="0" w:space="0" w:color="auto"/>
        <w:left w:val="none" w:sz="0" w:space="0" w:color="auto"/>
        <w:bottom w:val="none" w:sz="0" w:space="0" w:color="auto"/>
        <w:right w:val="none" w:sz="0" w:space="0" w:color="auto"/>
      </w:divBdr>
    </w:div>
    <w:div w:id="972558380">
      <w:marLeft w:val="640"/>
      <w:marRight w:val="0"/>
      <w:marTop w:val="0"/>
      <w:marBottom w:val="0"/>
      <w:divBdr>
        <w:top w:val="none" w:sz="0" w:space="0" w:color="auto"/>
        <w:left w:val="none" w:sz="0" w:space="0" w:color="auto"/>
        <w:bottom w:val="none" w:sz="0" w:space="0" w:color="auto"/>
        <w:right w:val="none" w:sz="0" w:space="0" w:color="auto"/>
      </w:divBdr>
    </w:div>
    <w:div w:id="972562290">
      <w:marLeft w:val="640"/>
      <w:marRight w:val="0"/>
      <w:marTop w:val="0"/>
      <w:marBottom w:val="0"/>
      <w:divBdr>
        <w:top w:val="none" w:sz="0" w:space="0" w:color="auto"/>
        <w:left w:val="none" w:sz="0" w:space="0" w:color="auto"/>
        <w:bottom w:val="none" w:sz="0" w:space="0" w:color="auto"/>
        <w:right w:val="none" w:sz="0" w:space="0" w:color="auto"/>
      </w:divBdr>
    </w:div>
    <w:div w:id="972634094">
      <w:marLeft w:val="640"/>
      <w:marRight w:val="0"/>
      <w:marTop w:val="0"/>
      <w:marBottom w:val="0"/>
      <w:divBdr>
        <w:top w:val="none" w:sz="0" w:space="0" w:color="auto"/>
        <w:left w:val="none" w:sz="0" w:space="0" w:color="auto"/>
        <w:bottom w:val="none" w:sz="0" w:space="0" w:color="auto"/>
        <w:right w:val="none" w:sz="0" w:space="0" w:color="auto"/>
      </w:divBdr>
    </w:div>
    <w:div w:id="972637539">
      <w:marLeft w:val="640"/>
      <w:marRight w:val="0"/>
      <w:marTop w:val="0"/>
      <w:marBottom w:val="0"/>
      <w:divBdr>
        <w:top w:val="none" w:sz="0" w:space="0" w:color="auto"/>
        <w:left w:val="none" w:sz="0" w:space="0" w:color="auto"/>
        <w:bottom w:val="none" w:sz="0" w:space="0" w:color="auto"/>
        <w:right w:val="none" w:sz="0" w:space="0" w:color="auto"/>
      </w:divBdr>
    </w:div>
    <w:div w:id="973022389">
      <w:marLeft w:val="640"/>
      <w:marRight w:val="0"/>
      <w:marTop w:val="0"/>
      <w:marBottom w:val="0"/>
      <w:divBdr>
        <w:top w:val="none" w:sz="0" w:space="0" w:color="auto"/>
        <w:left w:val="none" w:sz="0" w:space="0" w:color="auto"/>
        <w:bottom w:val="none" w:sz="0" w:space="0" w:color="auto"/>
        <w:right w:val="none" w:sz="0" w:space="0" w:color="auto"/>
      </w:divBdr>
    </w:div>
    <w:div w:id="973364468">
      <w:marLeft w:val="640"/>
      <w:marRight w:val="0"/>
      <w:marTop w:val="0"/>
      <w:marBottom w:val="0"/>
      <w:divBdr>
        <w:top w:val="none" w:sz="0" w:space="0" w:color="auto"/>
        <w:left w:val="none" w:sz="0" w:space="0" w:color="auto"/>
        <w:bottom w:val="none" w:sz="0" w:space="0" w:color="auto"/>
        <w:right w:val="none" w:sz="0" w:space="0" w:color="auto"/>
      </w:divBdr>
    </w:div>
    <w:div w:id="974019629">
      <w:marLeft w:val="480"/>
      <w:marRight w:val="0"/>
      <w:marTop w:val="0"/>
      <w:marBottom w:val="0"/>
      <w:divBdr>
        <w:top w:val="none" w:sz="0" w:space="0" w:color="auto"/>
        <w:left w:val="none" w:sz="0" w:space="0" w:color="auto"/>
        <w:bottom w:val="none" w:sz="0" w:space="0" w:color="auto"/>
        <w:right w:val="none" w:sz="0" w:space="0" w:color="auto"/>
      </w:divBdr>
    </w:div>
    <w:div w:id="974062949">
      <w:marLeft w:val="640"/>
      <w:marRight w:val="0"/>
      <w:marTop w:val="0"/>
      <w:marBottom w:val="0"/>
      <w:divBdr>
        <w:top w:val="none" w:sz="0" w:space="0" w:color="auto"/>
        <w:left w:val="none" w:sz="0" w:space="0" w:color="auto"/>
        <w:bottom w:val="none" w:sz="0" w:space="0" w:color="auto"/>
        <w:right w:val="none" w:sz="0" w:space="0" w:color="auto"/>
      </w:divBdr>
    </w:div>
    <w:div w:id="974264141">
      <w:marLeft w:val="640"/>
      <w:marRight w:val="0"/>
      <w:marTop w:val="0"/>
      <w:marBottom w:val="0"/>
      <w:divBdr>
        <w:top w:val="none" w:sz="0" w:space="0" w:color="auto"/>
        <w:left w:val="none" w:sz="0" w:space="0" w:color="auto"/>
        <w:bottom w:val="none" w:sz="0" w:space="0" w:color="auto"/>
        <w:right w:val="none" w:sz="0" w:space="0" w:color="auto"/>
      </w:divBdr>
    </w:div>
    <w:div w:id="974992940">
      <w:marLeft w:val="640"/>
      <w:marRight w:val="0"/>
      <w:marTop w:val="0"/>
      <w:marBottom w:val="0"/>
      <w:divBdr>
        <w:top w:val="none" w:sz="0" w:space="0" w:color="auto"/>
        <w:left w:val="none" w:sz="0" w:space="0" w:color="auto"/>
        <w:bottom w:val="none" w:sz="0" w:space="0" w:color="auto"/>
        <w:right w:val="none" w:sz="0" w:space="0" w:color="auto"/>
      </w:divBdr>
    </w:div>
    <w:div w:id="974994075">
      <w:marLeft w:val="640"/>
      <w:marRight w:val="0"/>
      <w:marTop w:val="0"/>
      <w:marBottom w:val="0"/>
      <w:divBdr>
        <w:top w:val="none" w:sz="0" w:space="0" w:color="auto"/>
        <w:left w:val="none" w:sz="0" w:space="0" w:color="auto"/>
        <w:bottom w:val="none" w:sz="0" w:space="0" w:color="auto"/>
        <w:right w:val="none" w:sz="0" w:space="0" w:color="auto"/>
      </w:divBdr>
    </w:div>
    <w:div w:id="975065408">
      <w:marLeft w:val="640"/>
      <w:marRight w:val="0"/>
      <w:marTop w:val="0"/>
      <w:marBottom w:val="0"/>
      <w:divBdr>
        <w:top w:val="none" w:sz="0" w:space="0" w:color="auto"/>
        <w:left w:val="none" w:sz="0" w:space="0" w:color="auto"/>
        <w:bottom w:val="none" w:sz="0" w:space="0" w:color="auto"/>
        <w:right w:val="none" w:sz="0" w:space="0" w:color="auto"/>
      </w:divBdr>
    </w:div>
    <w:div w:id="975256409">
      <w:marLeft w:val="640"/>
      <w:marRight w:val="0"/>
      <w:marTop w:val="0"/>
      <w:marBottom w:val="0"/>
      <w:divBdr>
        <w:top w:val="none" w:sz="0" w:space="0" w:color="auto"/>
        <w:left w:val="none" w:sz="0" w:space="0" w:color="auto"/>
        <w:bottom w:val="none" w:sz="0" w:space="0" w:color="auto"/>
        <w:right w:val="none" w:sz="0" w:space="0" w:color="auto"/>
      </w:divBdr>
    </w:div>
    <w:div w:id="975256650">
      <w:marLeft w:val="640"/>
      <w:marRight w:val="0"/>
      <w:marTop w:val="0"/>
      <w:marBottom w:val="0"/>
      <w:divBdr>
        <w:top w:val="none" w:sz="0" w:space="0" w:color="auto"/>
        <w:left w:val="none" w:sz="0" w:space="0" w:color="auto"/>
        <w:bottom w:val="none" w:sz="0" w:space="0" w:color="auto"/>
        <w:right w:val="none" w:sz="0" w:space="0" w:color="auto"/>
      </w:divBdr>
    </w:div>
    <w:div w:id="975329671">
      <w:marLeft w:val="640"/>
      <w:marRight w:val="0"/>
      <w:marTop w:val="0"/>
      <w:marBottom w:val="0"/>
      <w:divBdr>
        <w:top w:val="none" w:sz="0" w:space="0" w:color="auto"/>
        <w:left w:val="none" w:sz="0" w:space="0" w:color="auto"/>
        <w:bottom w:val="none" w:sz="0" w:space="0" w:color="auto"/>
        <w:right w:val="none" w:sz="0" w:space="0" w:color="auto"/>
      </w:divBdr>
    </w:div>
    <w:div w:id="975329707">
      <w:marLeft w:val="640"/>
      <w:marRight w:val="0"/>
      <w:marTop w:val="0"/>
      <w:marBottom w:val="0"/>
      <w:divBdr>
        <w:top w:val="none" w:sz="0" w:space="0" w:color="auto"/>
        <w:left w:val="none" w:sz="0" w:space="0" w:color="auto"/>
        <w:bottom w:val="none" w:sz="0" w:space="0" w:color="auto"/>
        <w:right w:val="none" w:sz="0" w:space="0" w:color="auto"/>
      </w:divBdr>
    </w:div>
    <w:div w:id="975918570">
      <w:marLeft w:val="640"/>
      <w:marRight w:val="0"/>
      <w:marTop w:val="0"/>
      <w:marBottom w:val="0"/>
      <w:divBdr>
        <w:top w:val="none" w:sz="0" w:space="0" w:color="auto"/>
        <w:left w:val="none" w:sz="0" w:space="0" w:color="auto"/>
        <w:bottom w:val="none" w:sz="0" w:space="0" w:color="auto"/>
        <w:right w:val="none" w:sz="0" w:space="0" w:color="auto"/>
      </w:divBdr>
    </w:div>
    <w:div w:id="976029569">
      <w:marLeft w:val="640"/>
      <w:marRight w:val="0"/>
      <w:marTop w:val="0"/>
      <w:marBottom w:val="0"/>
      <w:divBdr>
        <w:top w:val="none" w:sz="0" w:space="0" w:color="auto"/>
        <w:left w:val="none" w:sz="0" w:space="0" w:color="auto"/>
        <w:bottom w:val="none" w:sz="0" w:space="0" w:color="auto"/>
        <w:right w:val="none" w:sz="0" w:space="0" w:color="auto"/>
      </w:divBdr>
    </w:div>
    <w:div w:id="976179905">
      <w:marLeft w:val="640"/>
      <w:marRight w:val="0"/>
      <w:marTop w:val="0"/>
      <w:marBottom w:val="0"/>
      <w:divBdr>
        <w:top w:val="none" w:sz="0" w:space="0" w:color="auto"/>
        <w:left w:val="none" w:sz="0" w:space="0" w:color="auto"/>
        <w:bottom w:val="none" w:sz="0" w:space="0" w:color="auto"/>
        <w:right w:val="none" w:sz="0" w:space="0" w:color="auto"/>
      </w:divBdr>
    </w:div>
    <w:div w:id="976834031">
      <w:marLeft w:val="640"/>
      <w:marRight w:val="0"/>
      <w:marTop w:val="0"/>
      <w:marBottom w:val="0"/>
      <w:divBdr>
        <w:top w:val="none" w:sz="0" w:space="0" w:color="auto"/>
        <w:left w:val="none" w:sz="0" w:space="0" w:color="auto"/>
        <w:bottom w:val="none" w:sz="0" w:space="0" w:color="auto"/>
        <w:right w:val="none" w:sz="0" w:space="0" w:color="auto"/>
      </w:divBdr>
    </w:div>
    <w:div w:id="976880882">
      <w:marLeft w:val="640"/>
      <w:marRight w:val="0"/>
      <w:marTop w:val="0"/>
      <w:marBottom w:val="0"/>
      <w:divBdr>
        <w:top w:val="none" w:sz="0" w:space="0" w:color="auto"/>
        <w:left w:val="none" w:sz="0" w:space="0" w:color="auto"/>
        <w:bottom w:val="none" w:sz="0" w:space="0" w:color="auto"/>
        <w:right w:val="none" w:sz="0" w:space="0" w:color="auto"/>
      </w:divBdr>
    </w:div>
    <w:div w:id="976954014">
      <w:marLeft w:val="640"/>
      <w:marRight w:val="0"/>
      <w:marTop w:val="0"/>
      <w:marBottom w:val="0"/>
      <w:divBdr>
        <w:top w:val="none" w:sz="0" w:space="0" w:color="auto"/>
        <w:left w:val="none" w:sz="0" w:space="0" w:color="auto"/>
        <w:bottom w:val="none" w:sz="0" w:space="0" w:color="auto"/>
        <w:right w:val="none" w:sz="0" w:space="0" w:color="auto"/>
      </w:divBdr>
    </w:div>
    <w:div w:id="977229075">
      <w:marLeft w:val="640"/>
      <w:marRight w:val="0"/>
      <w:marTop w:val="0"/>
      <w:marBottom w:val="0"/>
      <w:divBdr>
        <w:top w:val="none" w:sz="0" w:space="0" w:color="auto"/>
        <w:left w:val="none" w:sz="0" w:space="0" w:color="auto"/>
        <w:bottom w:val="none" w:sz="0" w:space="0" w:color="auto"/>
        <w:right w:val="none" w:sz="0" w:space="0" w:color="auto"/>
      </w:divBdr>
    </w:div>
    <w:div w:id="977763799">
      <w:marLeft w:val="640"/>
      <w:marRight w:val="0"/>
      <w:marTop w:val="0"/>
      <w:marBottom w:val="0"/>
      <w:divBdr>
        <w:top w:val="none" w:sz="0" w:space="0" w:color="auto"/>
        <w:left w:val="none" w:sz="0" w:space="0" w:color="auto"/>
        <w:bottom w:val="none" w:sz="0" w:space="0" w:color="auto"/>
        <w:right w:val="none" w:sz="0" w:space="0" w:color="auto"/>
      </w:divBdr>
    </w:div>
    <w:div w:id="977806574">
      <w:marLeft w:val="640"/>
      <w:marRight w:val="0"/>
      <w:marTop w:val="0"/>
      <w:marBottom w:val="0"/>
      <w:divBdr>
        <w:top w:val="none" w:sz="0" w:space="0" w:color="auto"/>
        <w:left w:val="none" w:sz="0" w:space="0" w:color="auto"/>
        <w:bottom w:val="none" w:sz="0" w:space="0" w:color="auto"/>
        <w:right w:val="none" w:sz="0" w:space="0" w:color="auto"/>
      </w:divBdr>
    </w:div>
    <w:div w:id="977953394">
      <w:marLeft w:val="640"/>
      <w:marRight w:val="0"/>
      <w:marTop w:val="0"/>
      <w:marBottom w:val="0"/>
      <w:divBdr>
        <w:top w:val="none" w:sz="0" w:space="0" w:color="auto"/>
        <w:left w:val="none" w:sz="0" w:space="0" w:color="auto"/>
        <w:bottom w:val="none" w:sz="0" w:space="0" w:color="auto"/>
        <w:right w:val="none" w:sz="0" w:space="0" w:color="auto"/>
      </w:divBdr>
    </w:div>
    <w:div w:id="978073417">
      <w:marLeft w:val="640"/>
      <w:marRight w:val="0"/>
      <w:marTop w:val="0"/>
      <w:marBottom w:val="0"/>
      <w:divBdr>
        <w:top w:val="none" w:sz="0" w:space="0" w:color="auto"/>
        <w:left w:val="none" w:sz="0" w:space="0" w:color="auto"/>
        <w:bottom w:val="none" w:sz="0" w:space="0" w:color="auto"/>
        <w:right w:val="none" w:sz="0" w:space="0" w:color="auto"/>
      </w:divBdr>
    </w:div>
    <w:div w:id="978341914">
      <w:marLeft w:val="640"/>
      <w:marRight w:val="0"/>
      <w:marTop w:val="0"/>
      <w:marBottom w:val="0"/>
      <w:divBdr>
        <w:top w:val="none" w:sz="0" w:space="0" w:color="auto"/>
        <w:left w:val="none" w:sz="0" w:space="0" w:color="auto"/>
        <w:bottom w:val="none" w:sz="0" w:space="0" w:color="auto"/>
        <w:right w:val="none" w:sz="0" w:space="0" w:color="auto"/>
      </w:divBdr>
    </w:div>
    <w:div w:id="978610411">
      <w:marLeft w:val="640"/>
      <w:marRight w:val="0"/>
      <w:marTop w:val="0"/>
      <w:marBottom w:val="0"/>
      <w:divBdr>
        <w:top w:val="none" w:sz="0" w:space="0" w:color="auto"/>
        <w:left w:val="none" w:sz="0" w:space="0" w:color="auto"/>
        <w:bottom w:val="none" w:sz="0" w:space="0" w:color="auto"/>
        <w:right w:val="none" w:sz="0" w:space="0" w:color="auto"/>
      </w:divBdr>
    </w:div>
    <w:div w:id="978923316">
      <w:marLeft w:val="640"/>
      <w:marRight w:val="0"/>
      <w:marTop w:val="0"/>
      <w:marBottom w:val="0"/>
      <w:divBdr>
        <w:top w:val="none" w:sz="0" w:space="0" w:color="auto"/>
        <w:left w:val="none" w:sz="0" w:space="0" w:color="auto"/>
        <w:bottom w:val="none" w:sz="0" w:space="0" w:color="auto"/>
        <w:right w:val="none" w:sz="0" w:space="0" w:color="auto"/>
      </w:divBdr>
    </w:div>
    <w:div w:id="979186225">
      <w:marLeft w:val="640"/>
      <w:marRight w:val="0"/>
      <w:marTop w:val="0"/>
      <w:marBottom w:val="0"/>
      <w:divBdr>
        <w:top w:val="none" w:sz="0" w:space="0" w:color="auto"/>
        <w:left w:val="none" w:sz="0" w:space="0" w:color="auto"/>
        <w:bottom w:val="none" w:sz="0" w:space="0" w:color="auto"/>
        <w:right w:val="none" w:sz="0" w:space="0" w:color="auto"/>
      </w:divBdr>
    </w:div>
    <w:div w:id="979268217">
      <w:marLeft w:val="640"/>
      <w:marRight w:val="0"/>
      <w:marTop w:val="0"/>
      <w:marBottom w:val="0"/>
      <w:divBdr>
        <w:top w:val="none" w:sz="0" w:space="0" w:color="auto"/>
        <w:left w:val="none" w:sz="0" w:space="0" w:color="auto"/>
        <w:bottom w:val="none" w:sz="0" w:space="0" w:color="auto"/>
        <w:right w:val="none" w:sz="0" w:space="0" w:color="auto"/>
      </w:divBdr>
    </w:div>
    <w:div w:id="979454641">
      <w:marLeft w:val="640"/>
      <w:marRight w:val="0"/>
      <w:marTop w:val="0"/>
      <w:marBottom w:val="0"/>
      <w:divBdr>
        <w:top w:val="none" w:sz="0" w:space="0" w:color="auto"/>
        <w:left w:val="none" w:sz="0" w:space="0" w:color="auto"/>
        <w:bottom w:val="none" w:sz="0" w:space="0" w:color="auto"/>
        <w:right w:val="none" w:sz="0" w:space="0" w:color="auto"/>
      </w:divBdr>
    </w:div>
    <w:div w:id="979460696">
      <w:marLeft w:val="640"/>
      <w:marRight w:val="0"/>
      <w:marTop w:val="0"/>
      <w:marBottom w:val="0"/>
      <w:divBdr>
        <w:top w:val="none" w:sz="0" w:space="0" w:color="auto"/>
        <w:left w:val="none" w:sz="0" w:space="0" w:color="auto"/>
        <w:bottom w:val="none" w:sz="0" w:space="0" w:color="auto"/>
        <w:right w:val="none" w:sz="0" w:space="0" w:color="auto"/>
      </w:divBdr>
    </w:div>
    <w:div w:id="979461226">
      <w:marLeft w:val="640"/>
      <w:marRight w:val="0"/>
      <w:marTop w:val="0"/>
      <w:marBottom w:val="0"/>
      <w:divBdr>
        <w:top w:val="none" w:sz="0" w:space="0" w:color="auto"/>
        <w:left w:val="none" w:sz="0" w:space="0" w:color="auto"/>
        <w:bottom w:val="none" w:sz="0" w:space="0" w:color="auto"/>
        <w:right w:val="none" w:sz="0" w:space="0" w:color="auto"/>
      </w:divBdr>
    </w:div>
    <w:div w:id="979769406">
      <w:marLeft w:val="640"/>
      <w:marRight w:val="0"/>
      <w:marTop w:val="0"/>
      <w:marBottom w:val="0"/>
      <w:divBdr>
        <w:top w:val="none" w:sz="0" w:space="0" w:color="auto"/>
        <w:left w:val="none" w:sz="0" w:space="0" w:color="auto"/>
        <w:bottom w:val="none" w:sz="0" w:space="0" w:color="auto"/>
        <w:right w:val="none" w:sz="0" w:space="0" w:color="auto"/>
      </w:divBdr>
    </w:div>
    <w:div w:id="979846059">
      <w:marLeft w:val="640"/>
      <w:marRight w:val="0"/>
      <w:marTop w:val="0"/>
      <w:marBottom w:val="0"/>
      <w:divBdr>
        <w:top w:val="none" w:sz="0" w:space="0" w:color="auto"/>
        <w:left w:val="none" w:sz="0" w:space="0" w:color="auto"/>
        <w:bottom w:val="none" w:sz="0" w:space="0" w:color="auto"/>
        <w:right w:val="none" w:sz="0" w:space="0" w:color="auto"/>
      </w:divBdr>
    </w:div>
    <w:div w:id="979924734">
      <w:marLeft w:val="640"/>
      <w:marRight w:val="0"/>
      <w:marTop w:val="0"/>
      <w:marBottom w:val="0"/>
      <w:divBdr>
        <w:top w:val="none" w:sz="0" w:space="0" w:color="auto"/>
        <w:left w:val="none" w:sz="0" w:space="0" w:color="auto"/>
        <w:bottom w:val="none" w:sz="0" w:space="0" w:color="auto"/>
        <w:right w:val="none" w:sz="0" w:space="0" w:color="auto"/>
      </w:divBdr>
    </w:div>
    <w:div w:id="980156500">
      <w:marLeft w:val="640"/>
      <w:marRight w:val="0"/>
      <w:marTop w:val="0"/>
      <w:marBottom w:val="0"/>
      <w:divBdr>
        <w:top w:val="none" w:sz="0" w:space="0" w:color="auto"/>
        <w:left w:val="none" w:sz="0" w:space="0" w:color="auto"/>
        <w:bottom w:val="none" w:sz="0" w:space="0" w:color="auto"/>
        <w:right w:val="none" w:sz="0" w:space="0" w:color="auto"/>
      </w:divBdr>
    </w:div>
    <w:div w:id="980426863">
      <w:marLeft w:val="640"/>
      <w:marRight w:val="0"/>
      <w:marTop w:val="0"/>
      <w:marBottom w:val="0"/>
      <w:divBdr>
        <w:top w:val="none" w:sz="0" w:space="0" w:color="auto"/>
        <w:left w:val="none" w:sz="0" w:space="0" w:color="auto"/>
        <w:bottom w:val="none" w:sz="0" w:space="0" w:color="auto"/>
        <w:right w:val="none" w:sz="0" w:space="0" w:color="auto"/>
      </w:divBdr>
    </w:div>
    <w:div w:id="980690396">
      <w:marLeft w:val="640"/>
      <w:marRight w:val="0"/>
      <w:marTop w:val="0"/>
      <w:marBottom w:val="0"/>
      <w:divBdr>
        <w:top w:val="none" w:sz="0" w:space="0" w:color="auto"/>
        <w:left w:val="none" w:sz="0" w:space="0" w:color="auto"/>
        <w:bottom w:val="none" w:sz="0" w:space="0" w:color="auto"/>
        <w:right w:val="none" w:sz="0" w:space="0" w:color="auto"/>
      </w:divBdr>
    </w:div>
    <w:div w:id="980843212">
      <w:marLeft w:val="640"/>
      <w:marRight w:val="0"/>
      <w:marTop w:val="0"/>
      <w:marBottom w:val="0"/>
      <w:divBdr>
        <w:top w:val="none" w:sz="0" w:space="0" w:color="auto"/>
        <w:left w:val="none" w:sz="0" w:space="0" w:color="auto"/>
        <w:bottom w:val="none" w:sz="0" w:space="0" w:color="auto"/>
        <w:right w:val="none" w:sz="0" w:space="0" w:color="auto"/>
      </w:divBdr>
    </w:div>
    <w:div w:id="981231316">
      <w:marLeft w:val="640"/>
      <w:marRight w:val="0"/>
      <w:marTop w:val="0"/>
      <w:marBottom w:val="0"/>
      <w:divBdr>
        <w:top w:val="none" w:sz="0" w:space="0" w:color="auto"/>
        <w:left w:val="none" w:sz="0" w:space="0" w:color="auto"/>
        <w:bottom w:val="none" w:sz="0" w:space="0" w:color="auto"/>
        <w:right w:val="none" w:sz="0" w:space="0" w:color="auto"/>
      </w:divBdr>
    </w:div>
    <w:div w:id="981422911">
      <w:marLeft w:val="640"/>
      <w:marRight w:val="0"/>
      <w:marTop w:val="0"/>
      <w:marBottom w:val="0"/>
      <w:divBdr>
        <w:top w:val="none" w:sz="0" w:space="0" w:color="auto"/>
        <w:left w:val="none" w:sz="0" w:space="0" w:color="auto"/>
        <w:bottom w:val="none" w:sz="0" w:space="0" w:color="auto"/>
        <w:right w:val="none" w:sz="0" w:space="0" w:color="auto"/>
      </w:divBdr>
    </w:div>
    <w:div w:id="981546075">
      <w:marLeft w:val="640"/>
      <w:marRight w:val="0"/>
      <w:marTop w:val="0"/>
      <w:marBottom w:val="0"/>
      <w:divBdr>
        <w:top w:val="none" w:sz="0" w:space="0" w:color="auto"/>
        <w:left w:val="none" w:sz="0" w:space="0" w:color="auto"/>
        <w:bottom w:val="none" w:sz="0" w:space="0" w:color="auto"/>
        <w:right w:val="none" w:sz="0" w:space="0" w:color="auto"/>
      </w:divBdr>
    </w:div>
    <w:div w:id="981691678">
      <w:marLeft w:val="640"/>
      <w:marRight w:val="0"/>
      <w:marTop w:val="0"/>
      <w:marBottom w:val="0"/>
      <w:divBdr>
        <w:top w:val="none" w:sz="0" w:space="0" w:color="auto"/>
        <w:left w:val="none" w:sz="0" w:space="0" w:color="auto"/>
        <w:bottom w:val="none" w:sz="0" w:space="0" w:color="auto"/>
        <w:right w:val="none" w:sz="0" w:space="0" w:color="auto"/>
      </w:divBdr>
    </w:div>
    <w:div w:id="981888906">
      <w:marLeft w:val="640"/>
      <w:marRight w:val="0"/>
      <w:marTop w:val="0"/>
      <w:marBottom w:val="0"/>
      <w:divBdr>
        <w:top w:val="none" w:sz="0" w:space="0" w:color="auto"/>
        <w:left w:val="none" w:sz="0" w:space="0" w:color="auto"/>
        <w:bottom w:val="none" w:sz="0" w:space="0" w:color="auto"/>
        <w:right w:val="none" w:sz="0" w:space="0" w:color="auto"/>
      </w:divBdr>
    </w:div>
    <w:div w:id="982201255">
      <w:marLeft w:val="640"/>
      <w:marRight w:val="0"/>
      <w:marTop w:val="0"/>
      <w:marBottom w:val="0"/>
      <w:divBdr>
        <w:top w:val="none" w:sz="0" w:space="0" w:color="auto"/>
        <w:left w:val="none" w:sz="0" w:space="0" w:color="auto"/>
        <w:bottom w:val="none" w:sz="0" w:space="0" w:color="auto"/>
        <w:right w:val="none" w:sz="0" w:space="0" w:color="auto"/>
      </w:divBdr>
    </w:div>
    <w:div w:id="982538740">
      <w:marLeft w:val="640"/>
      <w:marRight w:val="0"/>
      <w:marTop w:val="0"/>
      <w:marBottom w:val="0"/>
      <w:divBdr>
        <w:top w:val="none" w:sz="0" w:space="0" w:color="auto"/>
        <w:left w:val="none" w:sz="0" w:space="0" w:color="auto"/>
        <w:bottom w:val="none" w:sz="0" w:space="0" w:color="auto"/>
        <w:right w:val="none" w:sz="0" w:space="0" w:color="auto"/>
      </w:divBdr>
    </w:div>
    <w:div w:id="982539748">
      <w:marLeft w:val="640"/>
      <w:marRight w:val="0"/>
      <w:marTop w:val="0"/>
      <w:marBottom w:val="0"/>
      <w:divBdr>
        <w:top w:val="none" w:sz="0" w:space="0" w:color="auto"/>
        <w:left w:val="none" w:sz="0" w:space="0" w:color="auto"/>
        <w:bottom w:val="none" w:sz="0" w:space="0" w:color="auto"/>
        <w:right w:val="none" w:sz="0" w:space="0" w:color="auto"/>
      </w:divBdr>
    </w:div>
    <w:div w:id="982927710">
      <w:marLeft w:val="640"/>
      <w:marRight w:val="0"/>
      <w:marTop w:val="0"/>
      <w:marBottom w:val="0"/>
      <w:divBdr>
        <w:top w:val="none" w:sz="0" w:space="0" w:color="auto"/>
        <w:left w:val="none" w:sz="0" w:space="0" w:color="auto"/>
        <w:bottom w:val="none" w:sz="0" w:space="0" w:color="auto"/>
        <w:right w:val="none" w:sz="0" w:space="0" w:color="auto"/>
      </w:divBdr>
    </w:div>
    <w:div w:id="983268475">
      <w:marLeft w:val="640"/>
      <w:marRight w:val="0"/>
      <w:marTop w:val="0"/>
      <w:marBottom w:val="0"/>
      <w:divBdr>
        <w:top w:val="none" w:sz="0" w:space="0" w:color="auto"/>
        <w:left w:val="none" w:sz="0" w:space="0" w:color="auto"/>
        <w:bottom w:val="none" w:sz="0" w:space="0" w:color="auto"/>
        <w:right w:val="none" w:sz="0" w:space="0" w:color="auto"/>
      </w:divBdr>
    </w:div>
    <w:div w:id="983391524">
      <w:marLeft w:val="640"/>
      <w:marRight w:val="0"/>
      <w:marTop w:val="0"/>
      <w:marBottom w:val="0"/>
      <w:divBdr>
        <w:top w:val="none" w:sz="0" w:space="0" w:color="auto"/>
        <w:left w:val="none" w:sz="0" w:space="0" w:color="auto"/>
        <w:bottom w:val="none" w:sz="0" w:space="0" w:color="auto"/>
        <w:right w:val="none" w:sz="0" w:space="0" w:color="auto"/>
      </w:divBdr>
    </w:div>
    <w:div w:id="983465292">
      <w:marLeft w:val="640"/>
      <w:marRight w:val="0"/>
      <w:marTop w:val="0"/>
      <w:marBottom w:val="0"/>
      <w:divBdr>
        <w:top w:val="none" w:sz="0" w:space="0" w:color="auto"/>
        <w:left w:val="none" w:sz="0" w:space="0" w:color="auto"/>
        <w:bottom w:val="none" w:sz="0" w:space="0" w:color="auto"/>
        <w:right w:val="none" w:sz="0" w:space="0" w:color="auto"/>
      </w:divBdr>
    </w:div>
    <w:div w:id="983658038">
      <w:marLeft w:val="640"/>
      <w:marRight w:val="0"/>
      <w:marTop w:val="0"/>
      <w:marBottom w:val="0"/>
      <w:divBdr>
        <w:top w:val="none" w:sz="0" w:space="0" w:color="auto"/>
        <w:left w:val="none" w:sz="0" w:space="0" w:color="auto"/>
        <w:bottom w:val="none" w:sz="0" w:space="0" w:color="auto"/>
        <w:right w:val="none" w:sz="0" w:space="0" w:color="auto"/>
      </w:divBdr>
    </w:div>
    <w:div w:id="984041312">
      <w:marLeft w:val="640"/>
      <w:marRight w:val="0"/>
      <w:marTop w:val="0"/>
      <w:marBottom w:val="0"/>
      <w:divBdr>
        <w:top w:val="none" w:sz="0" w:space="0" w:color="auto"/>
        <w:left w:val="none" w:sz="0" w:space="0" w:color="auto"/>
        <w:bottom w:val="none" w:sz="0" w:space="0" w:color="auto"/>
        <w:right w:val="none" w:sz="0" w:space="0" w:color="auto"/>
      </w:divBdr>
    </w:div>
    <w:div w:id="984239868">
      <w:marLeft w:val="640"/>
      <w:marRight w:val="0"/>
      <w:marTop w:val="0"/>
      <w:marBottom w:val="0"/>
      <w:divBdr>
        <w:top w:val="none" w:sz="0" w:space="0" w:color="auto"/>
        <w:left w:val="none" w:sz="0" w:space="0" w:color="auto"/>
        <w:bottom w:val="none" w:sz="0" w:space="0" w:color="auto"/>
        <w:right w:val="none" w:sz="0" w:space="0" w:color="auto"/>
      </w:divBdr>
    </w:div>
    <w:div w:id="984745058">
      <w:marLeft w:val="640"/>
      <w:marRight w:val="0"/>
      <w:marTop w:val="0"/>
      <w:marBottom w:val="0"/>
      <w:divBdr>
        <w:top w:val="none" w:sz="0" w:space="0" w:color="auto"/>
        <w:left w:val="none" w:sz="0" w:space="0" w:color="auto"/>
        <w:bottom w:val="none" w:sz="0" w:space="0" w:color="auto"/>
        <w:right w:val="none" w:sz="0" w:space="0" w:color="auto"/>
      </w:divBdr>
    </w:div>
    <w:div w:id="984818055">
      <w:marLeft w:val="640"/>
      <w:marRight w:val="0"/>
      <w:marTop w:val="0"/>
      <w:marBottom w:val="0"/>
      <w:divBdr>
        <w:top w:val="none" w:sz="0" w:space="0" w:color="auto"/>
        <w:left w:val="none" w:sz="0" w:space="0" w:color="auto"/>
        <w:bottom w:val="none" w:sz="0" w:space="0" w:color="auto"/>
        <w:right w:val="none" w:sz="0" w:space="0" w:color="auto"/>
      </w:divBdr>
    </w:div>
    <w:div w:id="985358151">
      <w:marLeft w:val="640"/>
      <w:marRight w:val="0"/>
      <w:marTop w:val="0"/>
      <w:marBottom w:val="0"/>
      <w:divBdr>
        <w:top w:val="none" w:sz="0" w:space="0" w:color="auto"/>
        <w:left w:val="none" w:sz="0" w:space="0" w:color="auto"/>
        <w:bottom w:val="none" w:sz="0" w:space="0" w:color="auto"/>
        <w:right w:val="none" w:sz="0" w:space="0" w:color="auto"/>
      </w:divBdr>
    </w:div>
    <w:div w:id="985624338">
      <w:marLeft w:val="640"/>
      <w:marRight w:val="0"/>
      <w:marTop w:val="0"/>
      <w:marBottom w:val="0"/>
      <w:divBdr>
        <w:top w:val="none" w:sz="0" w:space="0" w:color="auto"/>
        <w:left w:val="none" w:sz="0" w:space="0" w:color="auto"/>
        <w:bottom w:val="none" w:sz="0" w:space="0" w:color="auto"/>
        <w:right w:val="none" w:sz="0" w:space="0" w:color="auto"/>
      </w:divBdr>
    </w:div>
    <w:div w:id="986470157">
      <w:marLeft w:val="640"/>
      <w:marRight w:val="0"/>
      <w:marTop w:val="0"/>
      <w:marBottom w:val="0"/>
      <w:divBdr>
        <w:top w:val="none" w:sz="0" w:space="0" w:color="auto"/>
        <w:left w:val="none" w:sz="0" w:space="0" w:color="auto"/>
        <w:bottom w:val="none" w:sz="0" w:space="0" w:color="auto"/>
        <w:right w:val="none" w:sz="0" w:space="0" w:color="auto"/>
      </w:divBdr>
    </w:div>
    <w:div w:id="986981220">
      <w:marLeft w:val="640"/>
      <w:marRight w:val="0"/>
      <w:marTop w:val="0"/>
      <w:marBottom w:val="0"/>
      <w:divBdr>
        <w:top w:val="none" w:sz="0" w:space="0" w:color="auto"/>
        <w:left w:val="none" w:sz="0" w:space="0" w:color="auto"/>
        <w:bottom w:val="none" w:sz="0" w:space="0" w:color="auto"/>
        <w:right w:val="none" w:sz="0" w:space="0" w:color="auto"/>
      </w:divBdr>
    </w:div>
    <w:div w:id="987632466">
      <w:marLeft w:val="640"/>
      <w:marRight w:val="0"/>
      <w:marTop w:val="0"/>
      <w:marBottom w:val="0"/>
      <w:divBdr>
        <w:top w:val="none" w:sz="0" w:space="0" w:color="auto"/>
        <w:left w:val="none" w:sz="0" w:space="0" w:color="auto"/>
        <w:bottom w:val="none" w:sz="0" w:space="0" w:color="auto"/>
        <w:right w:val="none" w:sz="0" w:space="0" w:color="auto"/>
      </w:divBdr>
    </w:div>
    <w:div w:id="987826755">
      <w:marLeft w:val="640"/>
      <w:marRight w:val="0"/>
      <w:marTop w:val="0"/>
      <w:marBottom w:val="0"/>
      <w:divBdr>
        <w:top w:val="none" w:sz="0" w:space="0" w:color="auto"/>
        <w:left w:val="none" w:sz="0" w:space="0" w:color="auto"/>
        <w:bottom w:val="none" w:sz="0" w:space="0" w:color="auto"/>
        <w:right w:val="none" w:sz="0" w:space="0" w:color="auto"/>
      </w:divBdr>
    </w:div>
    <w:div w:id="987902049">
      <w:marLeft w:val="640"/>
      <w:marRight w:val="0"/>
      <w:marTop w:val="0"/>
      <w:marBottom w:val="0"/>
      <w:divBdr>
        <w:top w:val="none" w:sz="0" w:space="0" w:color="auto"/>
        <w:left w:val="none" w:sz="0" w:space="0" w:color="auto"/>
        <w:bottom w:val="none" w:sz="0" w:space="0" w:color="auto"/>
        <w:right w:val="none" w:sz="0" w:space="0" w:color="auto"/>
      </w:divBdr>
    </w:div>
    <w:div w:id="988048798">
      <w:marLeft w:val="640"/>
      <w:marRight w:val="0"/>
      <w:marTop w:val="0"/>
      <w:marBottom w:val="0"/>
      <w:divBdr>
        <w:top w:val="none" w:sz="0" w:space="0" w:color="auto"/>
        <w:left w:val="none" w:sz="0" w:space="0" w:color="auto"/>
        <w:bottom w:val="none" w:sz="0" w:space="0" w:color="auto"/>
        <w:right w:val="none" w:sz="0" w:space="0" w:color="auto"/>
      </w:divBdr>
    </w:div>
    <w:div w:id="988097360">
      <w:marLeft w:val="640"/>
      <w:marRight w:val="0"/>
      <w:marTop w:val="0"/>
      <w:marBottom w:val="0"/>
      <w:divBdr>
        <w:top w:val="none" w:sz="0" w:space="0" w:color="auto"/>
        <w:left w:val="none" w:sz="0" w:space="0" w:color="auto"/>
        <w:bottom w:val="none" w:sz="0" w:space="0" w:color="auto"/>
        <w:right w:val="none" w:sz="0" w:space="0" w:color="auto"/>
      </w:divBdr>
    </w:div>
    <w:div w:id="988359748">
      <w:marLeft w:val="640"/>
      <w:marRight w:val="0"/>
      <w:marTop w:val="0"/>
      <w:marBottom w:val="0"/>
      <w:divBdr>
        <w:top w:val="none" w:sz="0" w:space="0" w:color="auto"/>
        <w:left w:val="none" w:sz="0" w:space="0" w:color="auto"/>
        <w:bottom w:val="none" w:sz="0" w:space="0" w:color="auto"/>
        <w:right w:val="none" w:sz="0" w:space="0" w:color="auto"/>
      </w:divBdr>
    </w:div>
    <w:div w:id="988554262">
      <w:marLeft w:val="640"/>
      <w:marRight w:val="0"/>
      <w:marTop w:val="0"/>
      <w:marBottom w:val="0"/>
      <w:divBdr>
        <w:top w:val="none" w:sz="0" w:space="0" w:color="auto"/>
        <w:left w:val="none" w:sz="0" w:space="0" w:color="auto"/>
        <w:bottom w:val="none" w:sz="0" w:space="0" w:color="auto"/>
        <w:right w:val="none" w:sz="0" w:space="0" w:color="auto"/>
      </w:divBdr>
    </w:div>
    <w:div w:id="988637275">
      <w:marLeft w:val="640"/>
      <w:marRight w:val="0"/>
      <w:marTop w:val="0"/>
      <w:marBottom w:val="0"/>
      <w:divBdr>
        <w:top w:val="none" w:sz="0" w:space="0" w:color="auto"/>
        <w:left w:val="none" w:sz="0" w:space="0" w:color="auto"/>
        <w:bottom w:val="none" w:sz="0" w:space="0" w:color="auto"/>
        <w:right w:val="none" w:sz="0" w:space="0" w:color="auto"/>
      </w:divBdr>
    </w:div>
    <w:div w:id="988904515">
      <w:marLeft w:val="640"/>
      <w:marRight w:val="0"/>
      <w:marTop w:val="0"/>
      <w:marBottom w:val="0"/>
      <w:divBdr>
        <w:top w:val="none" w:sz="0" w:space="0" w:color="auto"/>
        <w:left w:val="none" w:sz="0" w:space="0" w:color="auto"/>
        <w:bottom w:val="none" w:sz="0" w:space="0" w:color="auto"/>
        <w:right w:val="none" w:sz="0" w:space="0" w:color="auto"/>
      </w:divBdr>
    </w:div>
    <w:div w:id="989089799">
      <w:marLeft w:val="640"/>
      <w:marRight w:val="0"/>
      <w:marTop w:val="0"/>
      <w:marBottom w:val="0"/>
      <w:divBdr>
        <w:top w:val="none" w:sz="0" w:space="0" w:color="auto"/>
        <w:left w:val="none" w:sz="0" w:space="0" w:color="auto"/>
        <w:bottom w:val="none" w:sz="0" w:space="0" w:color="auto"/>
        <w:right w:val="none" w:sz="0" w:space="0" w:color="auto"/>
      </w:divBdr>
    </w:div>
    <w:div w:id="989139059">
      <w:marLeft w:val="640"/>
      <w:marRight w:val="0"/>
      <w:marTop w:val="0"/>
      <w:marBottom w:val="0"/>
      <w:divBdr>
        <w:top w:val="none" w:sz="0" w:space="0" w:color="auto"/>
        <w:left w:val="none" w:sz="0" w:space="0" w:color="auto"/>
        <w:bottom w:val="none" w:sz="0" w:space="0" w:color="auto"/>
        <w:right w:val="none" w:sz="0" w:space="0" w:color="auto"/>
      </w:divBdr>
    </w:div>
    <w:div w:id="989401879">
      <w:marLeft w:val="640"/>
      <w:marRight w:val="0"/>
      <w:marTop w:val="0"/>
      <w:marBottom w:val="0"/>
      <w:divBdr>
        <w:top w:val="none" w:sz="0" w:space="0" w:color="auto"/>
        <w:left w:val="none" w:sz="0" w:space="0" w:color="auto"/>
        <w:bottom w:val="none" w:sz="0" w:space="0" w:color="auto"/>
        <w:right w:val="none" w:sz="0" w:space="0" w:color="auto"/>
      </w:divBdr>
    </w:div>
    <w:div w:id="989672551">
      <w:marLeft w:val="640"/>
      <w:marRight w:val="0"/>
      <w:marTop w:val="0"/>
      <w:marBottom w:val="0"/>
      <w:divBdr>
        <w:top w:val="none" w:sz="0" w:space="0" w:color="auto"/>
        <w:left w:val="none" w:sz="0" w:space="0" w:color="auto"/>
        <w:bottom w:val="none" w:sz="0" w:space="0" w:color="auto"/>
        <w:right w:val="none" w:sz="0" w:space="0" w:color="auto"/>
      </w:divBdr>
    </w:div>
    <w:div w:id="989676954">
      <w:marLeft w:val="640"/>
      <w:marRight w:val="0"/>
      <w:marTop w:val="0"/>
      <w:marBottom w:val="0"/>
      <w:divBdr>
        <w:top w:val="none" w:sz="0" w:space="0" w:color="auto"/>
        <w:left w:val="none" w:sz="0" w:space="0" w:color="auto"/>
        <w:bottom w:val="none" w:sz="0" w:space="0" w:color="auto"/>
        <w:right w:val="none" w:sz="0" w:space="0" w:color="auto"/>
      </w:divBdr>
    </w:div>
    <w:div w:id="990013876">
      <w:marLeft w:val="640"/>
      <w:marRight w:val="0"/>
      <w:marTop w:val="0"/>
      <w:marBottom w:val="0"/>
      <w:divBdr>
        <w:top w:val="none" w:sz="0" w:space="0" w:color="auto"/>
        <w:left w:val="none" w:sz="0" w:space="0" w:color="auto"/>
        <w:bottom w:val="none" w:sz="0" w:space="0" w:color="auto"/>
        <w:right w:val="none" w:sz="0" w:space="0" w:color="auto"/>
      </w:divBdr>
    </w:div>
    <w:div w:id="990059378">
      <w:marLeft w:val="640"/>
      <w:marRight w:val="0"/>
      <w:marTop w:val="0"/>
      <w:marBottom w:val="0"/>
      <w:divBdr>
        <w:top w:val="none" w:sz="0" w:space="0" w:color="auto"/>
        <w:left w:val="none" w:sz="0" w:space="0" w:color="auto"/>
        <w:bottom w:val="none" w:sz="0" w:space="0" w:color="auto"/>
        <w:right w:val="none" w:sz="0" w:space="0" w:color="auto"/>
      </w:divBdr>
    </w:div>
    <w:div w:id="990139841">
      <w:marLeft w:val="640"/>
      <w:marRight w:val="0"/>
      <w:marTop w:val="0"/>
      <w:marBottom w:val="0"/>
      <w:divBdr>
        <w:top w:val="none" w:sz="0" w:space="0" w:color="auto"/>
        <w:left w:val="none" w:sz="0" w:space="0" w:color="auto"/>
        <w:bottom w:val="none" w:sz="0" w:space="0" w:color="auto"/>
        <w:right w:val="none" w:sz="0" w:space="0" w:color="auto"/>
      </w:divBdr>
    </w:div>
    <w:div w:id="990642706">
      <w:marLeft w:val="640"/>
      <w:marRight w:val="0"/>
      <w:marTop w:val="0"/>
      <w:marBottom w:val="0"/>
      <w:divBdr>
        <w:top w:val="none" w:sz="0" w:space="0" w:color="auto"/>
        <w:left w:val="none" w:sz="0" w:space="0" w:color="auto"/>
        <w:bottom w:val="none" w:sz="0" w:space="0" w:color="auto"/>
        <w:right w:val="none" w:sz="0" w:space="0" w:color="auto"/>
      </w:divBdr>
    </w:div>
    <w:div w:id="990712850">
      <w:marLeft w:val="640"/>
      <w:marRight w:val="0"/>
      <w:marTop w:val="0"/>
      <w:marBottom w:val="0"/>
      <w:divBdr>
        <w:top w:val="none" w:sz="0" w:space="0" w:color="auto"/>
        <w:left w:val="none" w:sz="0" w:space="0" w:color="auto"/>
        <w:bottom w:val="none" w:sz="0" w:space="0" w:color="auto"/>
        <w:right w:val="none" w:sz="0" w:space="0" w:color="auto"/>
      </w:divBdr>
    </w:div>
    <w:div w:id="990714631">
      <w:marLeft w:val="640"/>
      <w:marRight w:val="0"/>
      <w:marTop w:val="0"/>
      <w:marBottom w:val="0"/>
      <w:divBdr>
        <w:top w:val="none" w:sz="0" w:space="0" w:color="auto"/>
        <w:left w:val="none" w:sz="0" w:space="0" w:color="auto"/>
        <w:bottom w:val="none" w:sz="0" w:space="0" w:color="auto"/>
        <w:right w:val="none" w:sz="0" w:space="0" w:color="auto"/>
      </w:divBdr>
    </w:div>
    <w:div w:id="990791163">
      <w:marLeft w:val="640"/>
      <w:marRight w:val="0"/>
      <w:marTop w:val="0"/>
      <w:marBottom w:val="0"/>
      <w:divBdr>
        <w:top w:val="none" w:sz="0" w:space="0" w:color="auto"/>
        <w:left w:val="none" w:sz="0" w:space="0" w:color="auto"/>
        <w:bottom w:val="none" w:sz="0" w:space="0" w:color="auto"/>
        <w:right w:val="none" w:sz="0" w:space="0" w:color="auto"/>
      </w:divBdr>
    </w:div>
    <w:div w:id="990868996">
      <w:marLeft w:val="640"/>
      <w:marRight w:val="0"/>
      <w:marTop w:val="0"/>
      <w:marBottom w:val="0"/>
      <w:divBdr>
        <w:top w:val="none" w:sz="0" w:space="0" w:color="auto"/>
        <w:left w:val="none" w:sz="0" w:space="0" w:color="auto"/>
        <w:bottom w:val="none" w:sz="0" w:space="0" w:color="auto"/>
        <w:right w:val="none" w:sz="0" w:space="0" w:color="auto"/>
      </w:divBdr>
    </w:div>
    <w:div w:id="991106373">
      <w:marLeft w:val="640"/>
      <w:marRight w:val="0"/>
      <w:marTop w:val="0"/>
      <w:marBottom w:val="0"/>
      <w:divBdr>
        <w:top w:val="none" w:sz="0" w:space="0" w:color="auto"/>
        <w:left w:val="none" w:sz="0" w:space="0" w:color="auto"/>
        <w:bottom w:val="none" w:sz="0" w:space="0" w:color="auto"/>
        <w:right w:val="none" w:sz="0" w:space="0" w:color="auto"/>
      </w:divBdr>
    </w:div>
    <w:div w:id="991564866">
      <w:marLeft w:val="640"/>
      <w:marRight w:val="0"/>
      <w:marTop w:val="0"/>
      <w:marBottom w:val="0"/>
      <w:divBdr>
        <w:top w:val="none" w:sz="0" w:space="0" w:color="auto"/>
        <w:left w:val="none" w:sz="0" w:space="0" w:color="auto"/>
        <w:bottom w:val="none" w:sz="0" w:space="0" w:color="auto"/>
        <w:right w:val="none" w:sz="0" w:space="0" w:color="auto"/>
      </w:divBdr>
    </w:div>
    <w:div w:id="991832423">
      <w:marLeft w:val="640"/>
      <w:marRight w:val="0"/>
      <w:marTop w:val="0"/>
      <w:marBottom w:val="0"/>
      <w:divBdr>
        <w:top w:val="none" w:sz="0" w:space="0" w:color="auto"/>
        <w:left w:val="none" w:sz="0" w:space="0" w:color="auto"/>
        <w:bottom w:val="none" w:sz="0" w:space="0" w:color="auto"/>
        <w:right w:val="none" w:sz="0" w:space="0" w:color="auto"/>
      </w:divBdr>
    </w:div>
    <w:div w:id="991834850">
      <w:marLeft w:val="480"/>
      <w:marRight w:val="0"/>
      <w:marTop w:val="0"/>
      <w:marBottom w:val="0"/>
      <w:divBdr>
        <w:top w:val="none" w:sz="0" w:space="0" w:color="auto"/>
        <w:left w:val="none" w:sz="0" w:space="0" w:color="auto"/>
        <w:bottom w:val="none" w:sz="0" w:space="0" w:color="auto"/>
        <w:right w:val="none" w:sz="0" w:space="0" w:color="auto"/>
      </w:divBdr>
    </w:div>
    <w:div w:id="992176876">
      <w:marLeft w:val="640"/>
      <w:marRight w:val="0"/>
      <w:marTop w:val="0"/>
      <w:marBottom w:val="0"/>
      <w:divBdr>
        <w:top w:val="none" w:sz="0" w:space="0" w:color="auto"/>
        <w:left w:val="none" w:sz="0" w:space="0" w:color="auto"/>
        <w:bottom w:val="none" w:sz="0" w:space="0" w:color="auto"/>
        <w:right w:val="none" w:sz="0" w:space="0" w:color="auto"/>
      </w:divBdr>
    </w:div>
    <w:div w:id="992953787">
      <w:marLeft w:val="640"/>
      <w:marRight w:val="0"/>
      <w:marTop w:val="0"/>
      <w:marBottom w:val="0"/>
      <w:divBdr>
        <w:top w:val="none" w:sz="0" w:space="0" w:color="auto"/>
        <w:left w:val="none" w:sz="0" w:space="0" w:color="auto"/>
        <w:bottom w:val="none" w:sz="0" w:space="0" w:color="auto"/>
        <w:right w:val="none" w:sz="0" w:space="0" w:color="auto"/>
      </w:divBdr>
    </w:div>
    <w:div w:id="993264832">
      <w:marLeft w:val="640"/>
      <w:marRight w:val="0"/>
      <w:marTop w:val="0"/>
      <w:marBottom w:val="0"/>
      <w:divBdr>
        <w:top w:val="none" w:sz="0" w:space="0" w:color="auto"/>
        <w:left w:val="none" w:sz="0" w:space="0" w:color="auto"/>
        <w:bottom w:val="none" w:sz="0" w:space="0" w:color="auto"/>
        <w:right w:val="none" w:sz="0" w:space="0" w:color="auto"/>
      </w:divBdr>
    </w:div>
    <w:div w:id="993291362">
      <w:marLeft w:val="640"/>
      <w:marRight w:val="0"/>
      <w:marTop w:val="0"/>
      <w:marBottom w:val="0"/>
      <w:divBdr>
        <w:top w:val="none" w:sz="0" w:space="0" w:color="auto"/>
        <w:left w:val="none" w:sz="0" w:space="0" w:color="auto"/>
        <w:bottom w:val="none" w:sz="0" w:space="0" w:color="auto"/>
        <w:right w:val="none" w:sz="0" w:space="0" w:color="auto"/>
      </w:divBdr>
    </w:div>
    <w:div w:id="993413334">
      <w:marLeft w:val="640"/>
      <w:marRight w:val="0"/>
      <w:marTop w:val="0"/>
      <w:marBottom w:val="0"/>
      <w:divBdr>
        <w:top w:val="none" w:sz="0" w:space="0" w:color="auto"/>
        <w:left w:val="none" w:sz="0" w:space="0" w:color="auto"/>
        <w:bottom w:val="none" w:sz="0" w:space="0" w:color="auto"/>
        <w:right w:val="none" w:sz="0" w:space="0" w:color="auto"/>
      </w:divBdr>
    </w:div>
    <w:div w:id="993608994">
      <w:marLeft w:val="640"/>
      <w:marRight w:val="0"/>
      <w:marTop w:val="0"/>
      <w:marBottom w:val="0"/>
      <w:divBdr>
        <w:top w:val="none" w:sz="0" w:space="0" w:color="auto"/>
        <w:left w:val="none" w:sz="0" w:space="0" w:color="auto"/>
        <w:bottom w:val="none" w:sz="0" w:space="0" w:color="auto"/>
        <w:right w:val="none" w:sz="0" w:space="0" w:color="auto"/>
      </w:divBdr>
    </w:div>
    <w:div w:id="993726027">
      <w:marLeft w:val="640"/>
      <w:marRight w:val="0"/>
      <w:marTop w:val="0"/>
      <w:marBottom w:val="0"/>
      <w:divBdr>
        <w:top w:val="none" w:sz="0" w:space="0" w:color="auto"/>
        <w:left w:val="none" w:sz="0" w:space="0" w:color="auto"/>
        <w:bottom w:val="none" w:sz="0" w:space="0" w:color="auto"/>
        <w:right w:val="none" w:sz="0" w:space="0" w:color="auto"/>
      </w:divBdr>
    </w:div>
    <w:div w:id="993754606">
      <w:marLeft w:val="480"/>
      <w:marRight w:val="0"/>
      <w:marTop w:val="0"/>
      <w:marBottom w:val="0"/>
      <w:divBdr>
        <w:top w:val="none" w:sz="0" w:space="0" w:color="auto"/>
        <w:left w:val="none" w:sz="0" w:space="0" w:color="auto"/>
        <w:bottom w:val="none" w:sz="0" w:space="0" w:color="auto"/>
        <w:right w:val="none" w:sz="0" w:space="0" w:color="auto"/>
      </w:divBdr>
    </w:div>
    <w:div w:id="994337954">
      <w:marLeft w:val="640"/>
      <w:marRight w:val="0"/>
      <w:marTop w:val="0"/>
      <w:marBottom w:val="0"/>
      <w:divBdr>
        <w:top w:val="none" w:sz="0" w:space="0" w:color="auto"/>
        <w:left w:val="none" w:sz="0" w:space="0" w:color="auto"/>
        <w:bottom w:val="none" w:sz="0" w:space="0" w:color="auto"/>
        <w:right w:val="none" w:sz="0" w:space="0" w:color="auto"/>
      </w:divBdr>
    </w:div>
    <w:div w:id="994526190">
      <w:marLeft w:val="640"/>
      <w:marRight w:val="0"/>
      <w:marTop w:val="0"/>
      <w:marBottom w:val="0"/>
      <w:divBdr>
        <w:top w:val="none" w:sz="0" w:space="0" w:color="auto"/>
        <w:left w:val="none" w:sz="0" w:space="0" w:color="auto"/>
        <w:bottom w:val="none" w:sz="0" w:space="0" w:color="auto"/>
        <w:right w:val="none" w:sz="0" w:space="0" w:color="auto"/>
      </w:divBdr>
    </w:div>
    <w:div w:id="994646844">
      <w:marLeft w:val="640"/>
      <w:marRight w:val="0"/>
      <w:marTop w:val="0"/>
      <w:marBottom w:val="0"/>
      <w:divBdr>
        <w:top w:val="none" w:sz="0" w:space="0" w:color="auto"/>
        <w:left w:val="none" w:sz="0" w:space="0" w:color="auto"/>
        <w:bottom w:val="none" w:sz="0" w:space="0" w:color="auto"/>
        <w:right w:val="none" w:sz="0" w:space="0" w:color="auto"/>
      </w:divBdr>
    </w:div>
    <w:div w:id="994720016">
      <w:marLeft w:val="640"/>
      <w:marRight w:val="0"/>
      <w:marTop w:val="0"/>
      <w:marBottom w:val="0"/>
      <w:divBdr>
        <w:top w:val="none" w:sz="0" w:space="0" w:color="auto"/>
        <w:left w:val="none" w:sz="0" w:space="0" w:color="auto"/>
        <w:bottom w:val="none" w:sz="0" w:space="0" w:color="auto"/>
        <w:right w:val="none" w:sz="0" w:space="0" w:color="auto"/>
      </w:divBdr>
    </w:div>
    <w:div w:id="994727050">
      <w:marLeft w:val="640"/>
      <w:marRight w:val="0"/>
      <w:marTop w:val="0"/>
      <w:marBottom w:val="0"/>
      <w:divBdr>
        <w:top w:val="none" w:sz="0" w:space="0" w:color="auto"/>
        <w:left w:val="none" w:sz="0" w:space="0" w:color="auto"/>
        <w:bottom w:val="none" w:sz="0" w:space="0" w:color="auto"/>
        <w:right w:val="none" w:sz="0" w:space="0" w:color="auto"/>
      </w:divBdr>
    </w:div>
    <w:div w:id="995035040">
      <w:marLeft w:val="640"/>
      <w:marRight w:val="0"/>
      <w:marTop w:val="0"/>
      <w:marBottom w:val="0"/>
      <w:divBdr>
        <w:top w:val="none" w:sz="0" w:space="0" w:color="auto"/>
        <w:left w:val="none" w:sz="0" w:space="0" w:color="auto"/>
        <w:bottom w:val="none" w:sz="0" w:space="0" w:color="auto"/>
        <w:right w:val="none" w:sz="0" w:space="0" w:color="auto"/>
      </w:divBdr>
    </w:div>
    <w:div w:id="995036148">
      <w:marLeft w:val="640"/>
      <w:marRight w:val="0"/>
      <w:marTop w:val="0"/>
      <w:marBottom w:val="0"/>
      <w:divBdr>
        <w:top w:val="none" w:sz="0" w:space="0" w:color="auto"/>
        <w:left w:val="none" w:sz="0" w:space="0" w:color="auto"/>
        <w:bottom w:val="none" w:sz="0" w:space="0" w:color="auto"/>
        <w:right w:val="none" w:sz="0" w:space="0" w:color="auto"/>
      </w:divBdr>
    </w:div>
    <w:div w:id="995643869">
      <w:marLeft w:val="640"/>
      <w:marRight w:val="0"/>
      <w:marTop w:val="0"/>
      <w:marBottom w:val="0"/>
      <w:divBdr>
        <w:top w:val="none" w:sz="0" w:space="0" w:color="auto"/>
        <w:left w:val="none" w:sz="0" w:space="0" w:color="auto"/>
        <w:bottom w:val="none" w:sz="0" w:space="0" w:color="auto"/>
        <w:right w:val="none" w:sz="0" w:space="0" w:color="auto"/>
      </w:divBdr>
    </w:div>
    <w:div w:id="995690552">
      <w:marLeft w:val="640"/>
      <w:marRight w:val="0"/>
      <w:marTop w:val="0"/>
      <w:marBottom w:val="0"/>
      <w:divBdr>
        <w:top w:val="none" w:sz="0" w:space="0" w:color="auto"/>
        <w:left w:val="none" w:sz="0" w:space="0" w:color="auto"/>
        <w:bottom w:val="none" w:sz="0" w:space="0" w:color="auto"/>
        <w:right w:val="none" w:sz="0" w:space="0" w:color="auto"/>
      </w:divBdr>
    </w:div>
    <w:div w:id="995886032">
      <w:marLeft w:val="640"/>
      <w:marRight w:val="0"/>
      <w:marTop w:val="0"/>
      <w:marBottom w:val="0"/>
      <w:divBdr>
        <w:top w:val="none" w:sz="0" w:space="0" w:color="auto"/>
        <w:left w:val="none" w:sz="0" w:space="0" w:color="auto"/>
        <w:bottom w:val="none" w:sz="0" w:space="0" w:color="auto"/>
        <w:right w:val="none" w:sz="0" w:space="0" w:color="auto"/>
      </w:divBdr>
    </w:div>
    <w:div w:id="995958735">
      <w:marLeft w:val="640"/>
      <w:marRight w:val="0"/>
      <w:marTop w:val="0"/>
      <w:marBottom w:val="0"/>
      <w:divBdr>
        <w:top w:val="none" w:sz="0" w:space="0" w:color="auto"/>
        <w:left w:val="none" w:sz="0" w:space="0" w:color="auto"/>
        <w:bottom w:val="none" w:sz="0" w:space="0" w:color="auto"/>
        <w:right w:val="none" w:sz="0" w:space="0" w:color="auto"/>
      </w:divBdr>
    </w:div>
    <w:div w:id="995959137">
      <w:marLeft w:val="640"/>
      <w:marRight w:val="0"/>
      <w:marTop w:val="0"/>
      <w:marBottom w:val="0"/>
      <w:divBdr>
        <w:top w:val="none" w:sz="0" w:space="0" w:color="auto"/>
        <w:left w:val="none" w:sz="0" w:space="0" w:color="auto"/>
        <w:bottom w:val="none" w:sz="0" w:space="0" w:color="auto"/>
        <w:right w:val="none" w:sz="0" w:space="0" w:color="auto"/>
      </w:divBdr>
    </w:div>
    <w:div w:id="996113215">
      <w:marLeft w:val="640"/>
      <w:marRight w:val="0"/>
      <w:marTop w:val="0"/>
      <w:marBottom w:val="0"/>
      <w:divBdr>
        <w:top w:val="none" w:sz="0" w:space="0" w:color="auto"/>
        <w:left w:val="none" w:sz="0" w:space="0" w:color="auto"/>
        <w:bottom w:val="none" w:sz="0" w:space="0" w:color="auto"/>
        <w:right w:val="none" w:sz="0" w:space="0" w:color="auto"/>
      </w:divBdr>
    </w:div>
    <w:div w:id="996297704">
      <w:marLeft w:val="640"/>
      <w:marRight w:val="0"/>
      <w:marTop w:val="0"/>
      <w:marBottom w:val="0"/>
      <w:divBdr>
        <w:top w:val="none" w:sz="0" w:space="0" w:color="auto"/>
        <w:left w:val="none" w:sz="0" w:space="0" w:color="auto"/>
        <w:bottom w:val="none" w:sz="0" w:space="0" w:color="auto"/>
        <w:right w:val="none" w:sz="0" w:space="0" w:color="auto"/>
      </w:divBdr>
    </w:div>
    <w:div w:id="996498477">
      <w:marLeft w:val="640"/>
      <w:marRight w:val="0"/>
      <w:marTop w:val="0"/>
      <w:marBottom w:val="0"/>
      <w:divBdr>
        <w:top w:val="none" w:sz="0" w:space="0" w:color="auto"/>
        <w:left w:val="none" w:sz="0" w:space="0" w:color="auto"/>
        <w:bottom w:val="none" w:sz="0" w:space="0" w:color="auto"/>
        <w:right w:val="none" w:sz="0" w:space="0" w:color="auto"/>
      </w:divBdr>
    </w:div>
    <w:div w:id="996540696">
      <w:marLeft w:val="640"/>
      <w:marRight w:val="0"/>
      <w:marTop w:val="0"/>
      <w:marBottom w:val="0"/>
      <w:divBdr>
        <w:top w:val="none" w:sz="0" w:space="0" w:color="auto"/>
        <w:left w:val="none" w:sz="0" w:space="0" w:color="auto"/>
        <w:bottom w:val="none" w:sz="0" w:space="0" w:color="auto"/>
        <w:right w:val="none" w:sz="0" w:space="0" w:color="auto"/>
      </w:divBdr>
    </w:div>
    <w:div w:id="996616401">
      <w:marLeft w:val="640"/>
      <w:marRight w:val="0"/>
      <w:marTop w:val="0"/>
      <w:marBottom w:val="0"/>
      <w:divBdr>
        <w:top w:val="none" w:sz="0" w:space="0" w:color="auto"/>
        <w:left w:val="none" w:sz="0" w:space="0" w:color="auto"/>
        <w:bottom w:val="none" w:sz="0" w:space="0" w:color="auto"/>
        <w:right w:val="none" w:sz="0" w:space="0" w:color="auto"/>
      </w:divBdr>
    </w:div>
    <w:div w:id="996762523">
      <w:marLeft w:val="640"/>
      <w:marRight w:val="0"/>
      <w:marTop w:val="0"/>
      <w:marBottom w:val="0"/>
      <w:divBdr>
        <w:top w:val="none" w:sz="0" w:space="0" w:color="auto"/>
        <w:left w:val="none" w:sz="0" w:space="0" w:color="auto"/>
        <w:bottom w:val="none" w:sz="0" w:space="0" w:color="auto"/>
        <w:right w:val="none" w:sz="0" w:space="0" w:color="auto"/>
      </w:divBdr>
    </w:div>
    <w:div w:id="997146527">
      <w:marLeft w:val="640"/>
      <w:marRight w:val="0"/>
      <w:marTop w:val="0"/>
      <w:marBottom w:val="0"/>
      <w:divBdr>
        <w:top w:val="none" w:sz="0" w:space="0" w:color="auto"/>
        <w:left w:val="none" w:sz="0" w:space="0" w:color="auto"/>
        <w:bottom w:val="none" w:sz="0" w:space="0" w:color="auto"/>
        <w:right w:val="none" w:sz="0" w:space="0" w:color="auto"/>
      </w:divBdr>
    </w:div>
    <w:div w:id="997149536">
      <w:marLeft w:val="640"/>
      <w:marRight w:val="0"/>
      <w:marTop w:val="0"/>
      <w:marBottom w:val="0"/>
      <w:divBdr>
        <w:top w:val="none" w:sz="0" w:space="0" w:color="auto"/>
        <w:left w:val="none" w:sz="0" w:space="0" w:color="auto"/>
        <w:bottom w:val="none" w:sz="0" w:space="0" w:color="auto"/>
        <w:right w:val="none" w:sz="0" w:space="0" w:color="auto"/>
      </w:divBdr>
    </w:div>
    <w:div w:id="997154539">
      <w:marLeft w:val="640"/>
      <w:marRight w:val="0"/>
      <w:marTop w:val="0"/>
      <w:marBottom w:val="0"/>
      <w:divBdr>
        <w:top w:val="none" w:sz="0" w:space="0" w:color="auto"/>
        <w:left w:val="none" w:sz="0" w:space="0" w:color="auto"/>
        <w:bottom w:val="none" w:sz="0" w:space="0" w:color="auto"/>
        <w:right w:val="none" w:sz="0" w:space="0" w:color="auto"/>
      </w:divBdr>
    </w:div>
    <w:div w:id="997345744">
      <w:marLeft w:val="640"/>
      <w:marRight w:val="0"/>
      <w:marTop w:val="0"/>
      <w:marBottom w:val="0"/>
      <w:divBdr>
        <w:top w:val="none" w:sz="0" w:space="0" w:color="auto"/>
        <w:left w:val="none" w:sz="0" w:space="0" w:color="auto"/>
        <w:bottom w:val="none" w:sz="0" w:space="0" w:color="auto"/>
        <w:right w:val="none" w:sz="0" w:space="0" w:color="auto"/>
      </w:divBdr>
    </w:div>
    <w:div w:id="997805591">
      <w:marLeft w:val="640"/>
      <w:marRight w:val="0"/>
      <w:marTop w:val="0"/>
      <w:marBottom w:val="0"/>
      <w:divBdr>
        <w:top w:val="none" w:sz="0" w:space="0" w:color="auto"/>
        <w:left w:val="none" w:sz="0" w:space="0" w:color="auto"/>
        <w:bottom w:val="none" w:sz="0" w:space="0" w:color="auto"/>
        <w:right w:val="none" w:sz="0" w:space="0" w:color="auto"/>
      </w:divBdr>
    </w:div>
    <w:div w:id="997923123">
      <w:marLeft w:val="640"/>
      <w:marRight w:val="0"/>
      <w:marTop w:val="0"/>
      <w:marBottom w:val="0"/>
      <w:divBdr>
        <w:top w:val="none" w:sz="0" w:space="0" w:color="auto"/>
        <w:left w:val="none" w:sz="0" w:space="0" w:color="auto"/>
        <w:bottom w:val="none" w:sz="0" w:space="0" w:color="auto"/>
        <w:right w:val="none" w:sz="0" w:space="0" w:color="auto"/>
      </w:divBdr>
    </w:div>
    <w:div w:id="997996229">
      <w:marLeft w:val="640"/>
      <w:marRight w:val="0"/>
      <w:marTop w:val="0"/>
      <w:marBottom w:val="0"/>
      <w:divBdr>
        <w:top w:val="none" w:sz="0" w:space="0" w:color="auto"/>
        <w:left w:val="none" w:sz="0" w:space="0" w:color="auto"/>
        <w:bottom w:val="none" w:sz="0" w:space="0" w:color="auto"/>
        <w:right w:val="none" w:sz="0" w:space="0" w:color="auto"/>
      </w:divBdr>
    </w:div>
    <w:div w:id="998117909">
      <w:marLeft w:val="640"/>
      <w:marRight w:val="0"/>
      <w:marTop w:val="0"/>
      <w:marBottom w:val="0"/>
      <w:divBdr>
        <w:top w:val="none" w:sz="0" w:space="0" w:color="auto"/>
        <w:left w:val="none" w:sz="0" w:space="0" w:color="auto"/>
        <w:bottom w:val="none" w:sz="0" w:space="0" w:color="auto"/>
        <w:right w:val="none" w:sz="0" w:space="0" w:color="auto"/>
      </w:divBdr>
    </w:div>
    <w:div w:id="998311169">
      <w:marLeft w:val="640"/>
      <w:marRight w:val="0"/>
      <w:marTop w:val="0"/>
      <w:marBottom w:val="0"/>
      <w:divBdr>
        <w:top w:val="none" w:sz="0" w:space="0" w:color="auto"/>
        <w:left w:val="none" w:sz="0" w:space="0" w:color="auto"/>
        <w:bottom w:val="none" w:sz="0" w:space="0" w:color="auto"/>
        <w:right w:val="none" w:sz="0" w:space="0" w:color="auto"/>
      </w:divBdr>
    </w:div>
    <w:div w:id="998580640">
      <w:marLeft w:val="640"/>
      <w:marRight w:val="0"/>
      <w:marTop w:val="0"/>
      <w:marBottom w:val="0"/>
      <w:divBdr>
        <w:top w:val="none" w:sz="0" w:space="0" w:color="auto"/>
        <w:left w:val="none" w:sz="0" w:space="0" w:color="auto"/>
        <w:bottom w:val="none" w:sz="0" w:space="0" w:color="auto"/>
        <w:right w:val="none" w:sz="0" w:space="0" w:color="auto"/>
      </w:divBdr>
    </w:div>
    <w:div w:id="998846502">
      <w:marLeft w:val="640"/>
      <w:marRight w:val="0"/>
      <w:marTop w:val="0"/>
      <w:marBottom w:val="0"/>
      <w:divBdr>
        <w:top w:val="none" w:sz="0" w:space="0" w:color="auto"/>
        <w:left w:val="none" w:sz="0" w:space="0" w:color="auto"/>
        <w:bottom w:val="none" w:sz="0" w:space="0" w:color="auto"/>
        <w:right w:val="none" w:sz="0" w:space="0" w:color="auto"/>
      </w:divBdr>
    </w:div>
    <w:div w:id="999307997">
      <w:marLeft w:val="640"/>
      <w:marRight w:val="0"/>
      <w:marTop w:val="0"/>
      <w:marBottom w:val="0"/>
      <w:divBdr>
        <w:top w:val="none" w:sz="0" w:space="0" w:color="auto"/>
        <w:left w:val="none" w:sz="0" w:space="0" w:color="auto"/>
        <w:bottom w:val="none" w:sz="0" w:space="0" w:color="auto"/>
        <w:right w:val="none" w:sz="0" w:space="0" w:color="auto"/>
      </w:divBdr>
    </w:div>
    <w:div w:id="999425525">
      <w:marLeft w:val="640"/>
      <w:marRight w:val="0"/>
      <w:marTop w:val="0"/>
      <w:marBottom w:val="0"/>
      <w:divBdr>
        <w:top w:val="none" w:sz="0" w:space="0" w:color="auto"/>
        <w:left w:val="none" w:sz="0" w:space="0" w:color="auto"/>
        <w:bottom w:val="none" w:sz="0" w:space="0" w:color="auto"/>
        <w:right w:val="none" w:sz="0" w:space="0" w:color="auto"/>
      </w:divBdr>
    </w:div>
    <w:div w:id="999430289">
      <w:marLeft w:val="640"/>
      <w:marRight w:val="0"/>
      <w:marTop w:val="0"/>
      <w:marBottom w:val="0"/>
      <w:divBdr>
        <w:top w:val="none" w:sz="0" w:space="0" w:color="auto"/>
        <w:left w:val="none" w:sz="0" w:space="0" w:color="auto"/>
        <w:bottom w:val="none" w:sz="0" w:space="0" w:color="auto"/>
        <w:right w:val="none" w:sz="0" w:space="0" w:color="auto"/>
      </w:divBdr>
    </w:div>
    <w:div w:id="999456661">
      <w:marLeft w:val="640"/>
      <w:marRight w:val="0"/>
      <w:marTop w:val="0"/>
      <w:marBottom w:val="0"/>
      <w:divBdr>
        <w:top w:val="none" w:sz="0" w:space="0" w:color="auto"/>
        <w:left w:val="none" w:sz="0" w:space="0" w:color="auto"/>
        <w:bottom w:val="none" w:sz="0" w:space="0" w:color="auto"/>
        <w:right w:val="none" w:sz="0" w:space="0" w:color="auto"/>
      </w:divBdr>
    </w:div>
    <w:div w:id="999775560">
      <w:marLeft w:val="640"/>
      <w:marRight w:val="0"/>
      <w:marTop w:val="0"/>
      <w:marBottom w:val="0"/>
      <w:divBdr>
        <w:top w:val="none" w:sz="0" w:space="0" w:color="auto"/>
        <w:left w:val="none" w:sz="0" w:space="0" w:color="auto"/>
        <w:bottom w:val="none" w:sz="0" w:space="0" w:color="auto"/>
        <w:right w:val="none" w:sz="0" w:space="0" w:color="auto"/>
      </w:divBdr>
    </w:div>
    <w:div w:id="999848719">
      <w:marLeft w:val="640"/>
      <w:marRight w:val="0"/>
      <w:marTop w:val="0"/>
      <w:marBottom w:val="0"/>
      <w:divBdr>
        <w:top w:val="none" w:sz="0" w:space="0" w:color="auto"/>
        <w:left w:val="none" w:sz="0" w:space="0" w:color="auto"/>
        <w:bottom w:val="none" w:sz="0" w:space="0" w:color="auto"/>
        <w:right w:val="none" w:sz="0" w:space="0" w:color="auto"/>
      </w:divBdr>
    </w:div>
    <w:div w:id="1000154541">
      <w:marLeft w:val="640"/>
      <w:marRight w:val="0"/>
      <w:marTop w:val="0"/>
      <w:marBottom w:val="0"/>
      <w:divBdr>
        <w:top w:val="none" w:sz="0" w:space="0" w:color="auto"/>
        <w:left w:val="none" w:sz="0" w:space="0" w:color="auto"/>
        <w:bottom w:val="none" w:sz="0" w:space="0" w:color="auto"/>
        <w:right w:val="none" w:sz="0" w:space="0" w:color="auto"/>
      </w:divBdr>
    </w:div>
    <w:div w:id="1000162643">
      <w:marLeft w:val="640"/>
      <w:marRight w:val="0"/>
      <w:marTop w:val="0"/>
      <w:marBottom w:val="0"/>
      <w:divBdr>
        <w:top w:val="none" w:sz="0" w:space="0" w:color="auto"/>
        <w:left w:val="none" w:sz="0" w:space="0" w:color="auto"/>
        <w:bottom w:val="none" w:sz="0" w:space="0" w:color="auto"/>
        <w:right w:val="none" w:sz="0" w:space="0" w:color="auto"/>
      </w:divBdr>
    </w:div>
    <w:div w:id="1000502528">
      <w:marLeft w:val="640"/>
      <w:marRight w:val="0"/>
      <w:marTop w:val="0"/>
      <w:marBottom w:val="0"/>
      <w:divBdr>
        <w:top w:val="none" w:sz="0" w:space="0" w:color="auto"/>
        <w:left w:val="none" w:sz="0" w:space="0" w:color="auto"/>
        <w:bottom w:val="none" w:sz="0" w:space="0" w:color="auto"/>
        <w:right w:val="none" w:sz="0" w:space="0" w:color="auto"/>
      </w:divBdr>
    </w:div>
    <w:div w:id="1000504082">
      <w:marLeft w:val="640"/>
      <w:marRight w:val="0"/>
      <w:marTop w:val="0"/>
      <w:marBottom w:val="0"/>
      <w:divBdr>
        <w:top w:val="none" w:sz="0" w:space="0" w:color="auto"/>
        <w:left w:val="none" w:sz="0" w:space="0" w:color="auto"/>
        <w:bottom w:val="none" w:sz="0" w:space="0" w:color="auto"/>
        <w:right w:val="none" w:sz="0" w:space="0" w:color="auto"/>
      </w:divBdr>
    </w:div>
    <w:div w:id="1001083359">
      <w:marLeft w:val="640"/>
      <w:marRight w:val="0"/>
      <w:marTop w:val="0"/>
      <w:marBottom w:val="0"/>
      <w:divBdr>
        <w:top w:val="none" w:sz="0" w:space="0" w:color="auto"/>
        <w:left w:val="none" w:sz="0" w:space="0" w:color="auto"/>
        <w:bottom w:val="none" w:sz="0" w:space="0" w:color="auto"/>
        <w:right w:val="none" w:sz="0" w:space="0" w:color="auto"/>
      </w:divBdr>
    </w:div>
    <w:div w:id="1001085683">
      <w:marLeft w:val="640"/>
      <w:marRight w:val="0"/>
      <w:marTop w:val="0"/>
      <w:marBottom w:val="0"/>
      <w:divBdr>
        <w:top w:val="none" w:sz="0" w:space="0" w:color="auto"/>
        <w:left w:val="none" w:sz="0" w:space="0" w:color="auto"/>
        <w:bottom w:val="none" w:sz="0" w:space="0" w:color="auto"/>
        <w:right w:val="none" w:sz="0" w:space="0" w:color="auto"/>
      </w:divBdr>
    </w:div>
    <w:div w:id="1001196862">
      <w:marLeft w:val="640"/>
      <w:marRight w:val="0"/>
      <w:marTop w:val="0"/>
      <w:marBottom w:val="0"/>
      <w:divBdr>
        <w:top w:val="none" w:sz="0" w:space="0" w:color="auto"/>
        <w:left w:val="none" w:sz="0" w:space="0" w:color="auto"/>
        <w:bottom w:val="none" w:sz="0" w:space="0" w:color="auto"/>
        <w:right w:val="none" w:sz="0" w:space="0" w:color="auto"/>
      </w:divBdr>
    </w:div>
    <w:div w:id="1001274522">
      <w:marLeft w:val="640"/>
      <w:marRight w:val="0"/>
      <w:marTop w:val="0"/>
      <w:marBottom w:val="0"/>
      <w:divBdr>
        <w:top w:val="none" w:sz="0" w:space="0" w:color="auto"/>
        <w:left w:val="none" w:sz="0" w:space="0" w:color="auto"/>
        <w:bottom w:val="none" w:sz="0" w:space="0" w:color="auto"/>
        <w:right w:val="none" w:sz="0" w:space="0" w:color="auto"/>
      </w:divBdr>
    </w:div>
    <w:div w:id="1001279909">
      <w:marLeft w:val="640"/>
      <w:marRight w:val="0"/>
      <w:marTop w:val="0"/>
      <w:marBottom w:val="0"/>
      <w:divBdr>
        <w:top w:val="none" w:sz="0" w:space="0" w:color="auto"/>
        <w:left w:val="none" w:sz="0" w:space="0" w:color="auto"/>
        <w:bottom w:val="none" w:sz="0" w:space="0" w:color="auto"/>
        <w:right w:val="none" w:sz="0" w:space="0" w:color="auto"/>
      </w:divBdr>
    </w:div>
    <w:div w:id="1001467386">
      <w:marLeft w:val="640"/>
      <w:marRight w:val="0"/>
      <w:marTop w:val="0"/>
      <w:marBottom w:val="0"/>
      <w:divBdr>
        <w:top w:val="none" w:sz="0" w:space="0" w:color="auto"/>
        <w:left w:val="none" w:sz="0" w:space="0" w:color="auto"/>
        <w:bottom w:val="none" w:sz="0" w:space="0" w:color="auto"/>
        <w:right w:val="none" w:sz="0" w:space="0" w:color="auto"/>
      </w:divBdr>
    </w:div>
    <w:div w:id="1001856145">
      <w:marLeft w:val="640"/>
      <w:marRight w:val="0"/>
      <w:marTop w:val="0"/>
      <w:marBottom w:val="0"/>
      <w:divBdr>
        <w:top w:val="none" w:sz="0" w:space="0" w:color="auto"/>
        <w:left w:val="none" w:sz="0" w:space="0" w:color="auto"/>
        <w:bottom w:val="none" w:sz="0" w:space="0" w:color="auto"/>
        <w:right w:val="none" w:sz="0" w:space="0" w:color="auto"/>
      </w:divBdr>
    </w:div>
    <w:div w:id="1001926976">
      <w:marLeft w:val="640"/>
      <w:marRight w:val="0"/>
      <w:marTop w:val="0"/>
      <w:marBottom w:val="0"/>
      <w:divBdr>
        <w:top w:val="none" w:sz="0" w:space="0" w:color="auto"/>
        <w:left w:val="none" w:sz="0" w:space="0" w:color="auto"/>
        <w:bottom w:val="none" w:sz="0" w:space="0" w:color="auto"/>
        <w:right w:val="none" w:sz="0" w:space="0" w:color="auto"/>
      </w:divBdr>
    </w:div>
    <w:div w:id="1002048375">
      <w:marLeft w:val="640"/>
      <w:marRight w:val="0"/>
      <w:marTop w:val="0"/>
      <w:marBottom w:val="0"/>
      <w:divBdr>
        <w:top w:val="none" w:sz="0" w:space="0" w:color="auto"/>
        <w:left w:val="none" w:sz="0" w:space="0" w:color="auto"/>
        <w:bottom w:val="none" w:sz="0" w:space="0" w:color="auto"/>
        <w:right w:val="none" w:sz="0" w:space="0" w:color="auto"/>
      </w:divBdr>
    </w:div>
    <w:div w:id="1002051375">
      <w:marLeft w:val="640"/>
      <w:marRight w:val="0"/>
      <w:marTop w:val="0"/>
      <w:marBottom w:val="0"/>
      <w:divBdr>
        <w:top w:val="none" w:sz="0" w:space="0" w:color="auto"/>
        <w:left w:val="none" w:sz="0" w:space="0" w:color="auto"/>
        <w:bottom w:val="none" w:sz="0" w:space="0" w:color="auto"/>
        <w:right w:val="none" w:sz="0" w:space="0" w:color="auto"/>
      </w:divBdr>
    </w:div>
    <w:div w:id="1002052616">
      <w:marLeft w:val="640"/>
      <w:marRight w:val="0"/>
      <w:marTop w:val="0"/>
      <w:marBottom w:val="0"/>
      <w:divBdr>
        <w:top w:val="none" w:sz="0" w:space="0" w:color="auto"/>
        <w:left w:val="none" w:sz="0" w:space="0" w:color="auto"/>
        <w:bottom w:val="none" w:sz="0" w:space="0" w:color="auto"/>
        <w:right w:val="none" w:sz="0" w:space="0" w:color="auto"/>
      </w:divBdr>
    </w:div>
    <w:div w:id="1002120274">
      <w:marLeft w:val="640"/>
      <w:marRight w:val="0"/>
      <w:marTop w:val="0"/>
      <w:marBottom w:val="0"/>
      <w:divBdr>
        <w:top w:val="none" w:sz="0" w:space="0" w:color="auto"/>
        <w:left w:val="none" w:sz="0" w:space="0" w:color="auto"/>
        <w:bottom w:val="none" w:sz="0" w:space="0" w:color="auto"/>
        <w:right w:val="none" w:sz="0" w:space="0" w:color="auto"/>
      </w:divBdr>
    </w:div>
    <w:div w:id="1002195742">
      <w:marLeft w:val="640"/>
      <w:marRight w:val="0"/>
      <w:marTop w:val="0"/>
      <w:marBottom w:val="0"/>
      <w:divBdr>
        <w:top w:val="none" w:sz="0" w:space="0" w:color="auto"/>
        <w:left w:val="none" w:sz="0" w:space="0" w:color="auto"/>
        <w:bottom w:val="none" w:sz="0" w:space="0" w:color="auto"/>
        <w:right w:val="none" w:sz="0" w:space="0" w:color="auto"/>
      </w:divBdr>
    </w:div>
    <w:div w:id="1002467402">
      <w:marLeft w:val="640"/>
      <w:marRight w:val="0"/>
      <w:marTop w:val="0"/>
      <w:marBottom w:val="0"/>
      <w:divBdr>
        <w:top w:val="none" w:sz="0" w:space="0" w:color="auto"/>
        <w:left w:val="none" w:sz="0" w:space="0" w:color="auto"/>
        <w:bottom w:val="none" w:sz="0" w:space="0" w:color="auto"/>
        <w:right w:val="none" w:sz="0" w:space="0" w:color="auto"/>
      </w:divBdr>
    </w:div>
    <w:div w:id="1002975026">
      <w:marLeft w:val="640"/>
      <w:marRight w:val="0"/>
      <w:marTop w:val="0"/>
      <w:marBottom w:val="0"/>
      <w:divBdr>
        <w:top w:val="none" w:sz="0" w:space="0" w:color="auto"/>
        <w:left w:val="none" w:sz="0" w:space="0" w:color="auto"/>
        <w:bottom w:val="none" w:sz="0" w:space="0" w:color="auto"/>
        <w:right w:val="none" w:sz="0" w:space="0" w:color="auto"/>
      </w:divBdr>
    </w:div>
    <w:div w:id="1003049021">
      <w:marLeft w:val="640"/>
      <w:marRight w:val="0"/>
      <w:marTop w:val="0"/>
      <w:marBottom w:val="0"/>
      <w:divBdr>
        <w:top w:val="none" w:sz="0" w:space="0" w:color="auto"/>
        <w:left w:val="none" w:sz="0" w:space="0" w:color="auto"/>
        <w:bottom w:val="none" w:sz="0" w:space="0" w:color="auto"/>
        <w:right w:val="none" w:sz="0" w:space="0" w:color="auto"/>
      </w:divBdr>
    </w:div>
    <w:div w:id="1003126414">
      <w:marLeft w:val="640"/>
      <w:marRight w:val="0"/>
      <w:marTop w:val="0"/>
      <w:marBottom w:val="0"/>
      <w:divBdr>
        <w:top w:val="none" w:sz="0" w:space="0" w:color="auto"/>
        <w:left w:val="none" w:sz="0" w:space="0" w:color="auto"/>
        <w:bottom w:val="none" w:sz="0" w:space="0" w:color="auto"/>
        <w:right w:val="none" w:sz="0" w:space="0" w:color="auto"/>
      </w:divBdr>
    </w:div>
    <w:div w:id="1003780743">
      <w:marLeft w:val="640"/>
      <w:marRight w:val="0"/>
      <w:marTop w:val="0"/>
      <w:marBottom w:val="0"/>
      <w:divBdr>
        <w:top w:val="none" w:sz="0" w:space="0" w:color="auto"/>
        <w:left w:val="none" w:sz="0" w:space="0" w:color="auto"/>
        <w:bottom w:val="none" w:sz="0" w:space="0" w:color="auto"/>
        <w:right w:val="none" w:sz="0" w:space="0" w:color="auto"/>
      </w:divBdr>
    </w:div>
    <w:div w:id="1003824465">
      <w:marLeft w:val="640"/>
      <w:marRight w:val="0"/>
      <w:marTop w:val="0"/>
      <w:marBottom w:val="0"/>
      <w:divBdr>
        <w:top w:val="none" w:sz="0" w:space="0" w:color="auto"/>
        <w:left w:val="none" w:sz="0" w:space="0" w:color="auto"/>
        <w:bottom w:val="none" w:sz="0" w:space="0" w:color="auto"/>
        <w:right w:val="none" w:sz="0" w:space="0" w:color="auto"/>
      </w:divBdr>
    </w:div>
    <w:div w:id="1004240858">
      <w:marLeft w:val="640"/>
      <w:marRight w:val="0"/>
      <w:marTop w:val="0"/>
      <w:marBottom w:val="0"/>
      <w:divBdr>
        <w:top w:val="none" w:sz="0" w:space="0" w:color="auto"/>
        <w:left w:val="none" w:sz="0" w:space="0" w:color="auto"/>
        <w:bottom w:val="none" w:sz="0" w:space="0" w:color="auto"/>
        <w:right w:val="none" w:sz="0" w:space="0" w:color="auto"/>
      </w:divBdr>
    </w:div>
    <w:div w:id="1004435077">
      <w:marLeft w:val="640"/>
      <w:marRight w:val="0"/>
      <w:marTop w:val="0"/>
      <w:marBottom w:val="0"/>
      <w:divBdr>
        <w:top w:val="none" w:sz="0" w:space="0" w:color="auto"/>
        <w:left w:val="none" w:sz="0" w:space="0" w:color="auto"/>
        <w:bottom w:val="none" w:sz="0" w:space="0" w:color="auto"/>
        <w:right w:val="none" w:sz="0" w:space="0" w:color="auto"/>
      </w:divBdr>
    </w:div>
    <w:div w:id="1004942627">
      <w:marLeft w:val="640"/>
      <w:marRight w:val="0"/>
      <w:marTop w:val="0"/>
      <w:marBottom w:val="0"/>
      <w:divBdr>
        <w:top w:val="none" w:sz="0" w:space="0" w:color="auto"/>
        <w:left w:val="none" w:sz="0" w:space="0" w:color="auto"/>
        <w:bottom w:val="none" w:sz="0" w:space="0" w:color="auto"/>
        <w:right w:val="none" w:sz="0" w:space="0" w:color="auto"/>
      </w:divBdr>
    </w:div>
    <w:div w:id="1004942858">
      <w:marLeft w:val="640"/>
      <w:marRight w:val="0"/>
      <w:marTop w:val="0"/>
      <w:marBottom w:val="0"/>
      <w:divBdr>
        <w:top w:val="none" w:sz="0" w:space="0" w:color="auto"/>
        <w:left w:val="none" w:sz="0" w:space="0" w:color="auto"/>
        <w:bottom w:val="none" w:sz="0" w:space="0" w:color="auto"/>
        <w:right w:val="none" w:sz="0" w:space="0" w:color="auto"/>
      </w:divBdr>
    </w:div>
    <w:div w:id="1005278166">
      <w:marLeft w:val="480"/>
      <w:marRight w:val="0"/>
      <w:marTop w:val="0"/>
      <w:marBottom w:val="0"/>
      <w:divBdr>
        <w:top w:val="none" w:sz="0" w:space="0" w:color="auto"/>
        <w:left w:val="none" w:sz="0" w:space="0" w:color="auto"/>
        <w:bottom w:val="none" w:sz="0" w:space="0" w:color="auto"/>
        <w:right w:val="none" w:sz="0" w:space="0" w:color="auto"/>
      </w:divBdr>
    </w:div>
    <w:div w:id="1005786293">
      <w:marLeft w:val="640"/>
      <w:marRight w:val="0"/>
      <w:marTop w:val="0"/>
      <w:marBottom w:val="0"/>
      <w:divBdr>
        <w:top w:val="none" w:sz="0" w:space="0" w:color="auto"/>
        <w:left w:val="none" w:sz="0" w:space="0" w:color="auto"/>
        <w:bottom w:val="none" w:sz="0" w:space="0" w:color="auto"/>
        <w:right w:val="none" w:sz="0" w:space="0" w:color="auto"/>
      </w:divBdr>
    </w:div>
    <w:div w:id="1005941706">
      <w:marLeft w:val="480"/>
      <w:marRight w:val="0"/>
      <w:marTop w:val="0"/>
      <w:marBottom w:val="0"/>
      <w:divBdr>
        <w:top w:val="none" w:sz="0" w:space="0" w:color="auto"/>
        <w:left w:val="none" w:sz="0" w:space="0" w:color="auto"/>
        <w:bottom w:val="none" w:sz="0" w:space="0" w:color="auto"/>
        <w:right w:val="none" w:sz="0" w:space="0" w:color="auto"/>
      </w:divBdr>
    </w:div>
    <w:div w:id="1005979884">
      <w:marLeft w:val="640"/>
      <w:marRight w:val="0"/>
      <w:marTop w:val="0"/>
      <w:marBottom w:val="0"/>
      <w:divBdr>
        <w:top w:val="none" w:sz="0" w:space="0" w:color="auto"/>
        <w:left w:val="none" w:sz="0" w:space="0" w:color="auto"/>
        <w:bottom w:val="none" w:sz="0" w:space="0" w:color="auto"/>
        <w:right w:val="none" w:sz="0" w:space="0" w:color="auto"/>
      </w:divBdr>
    </w:div>
    <w:div w:id="1006009774">
      <w:marLeft w:val="640"/>
      <w:marRight w:val="0"/>
      <w:marTop w:val="0"/>
      <w:marBottom w:val="0"/>
      <w:divBdr>
        <w:top w:val="none" w:sz="0" w:space="0" w:color="auto"/>
        <w:left w:val="none" w:sz="0" w:space="0" w:color="auto"/>
        <w:bottom w:val="none" w:sz="0" w:space="0" w:color="auto"/>
        <w:right w:val="none" w:sz="0" w:space="0" w:color="auto"/>
      </w:divBdr>
    </w:div>
    <w:div w:id="1006327966">
      <w:marLeft w:val="640"/>
      <w:marRight w:val="0"/>
      <w:marTop w:val="0"/>
      <w:marBottom w:val="0"/>
      <w:divBdr>
        <w:top w:val="none" w:sz="0" w:space="0" w:color="auto"/>
        <w:left w:val="none" w:sz="0" w:space="0" w:color="auto"/>
        <w:bottom w:val="none" w:sz="0" w:space="0" w:color="auto"/>
        <w:right w:val="none" w:sz="0" w:space="0" w:color="auto"/>
      </w:divBdr>
    </w:div>
    <w:div w:id="1006396908">
      <w:marLeft w:val="640"/>
      <w:marRight w:val="0"/>
      <w:marTop w:val="0"/>
      <w:marBottom w:val="0"/>
      <w:divBdr>
        <w:top w:val="none" w:sz="0" w:space="0" w:color="auto"/>
        <w:left w:val="none" w:sz="0" w:space="0" w:color="auto"/>
        <w:bottom w:val="none" w:sz="0" w:space="0" w:color="auto"/>
        <w:right w:val="none" w:sz="0" w:space="0" w:color="auto"/>
      </w:divBdr>
    </w:div>
    <w:div w:id="1006403134">
      <w:marLeft w:val="640"/>
      <w:marRight w:val="0"/>
      <w:marTop w:val="0"/>
      <w:marBottom w:val="0"/>
      <w:divBdr>
        <w:top w:val="none" w:sz="0" w:space="0" w:color="auto"/>
        <w:left w:val="none" w:sz="0" w:space="0" w:color="auto"/>
        <w:bottom w:val="none" w:sz="0" w:space="0" w:color="auto"/>
        <w:right w:val="none" w:sz="0" w:space="0" w:color="auto"/>
      </w:divBdr>
    </w:div>
    <w:div w:id="1006589948">
      <w:marLeft w:val="640"/>
      <w:marRight w:val="0"/>
      <w:marTop w:val="0"/>
      <w:marBottom w:val="0"/>
      <w:divBdr>
        <w:top w:val="none" w:sz="0" w:space="0" w:color="auto"/>
        <w:left w:val="none" w:sz="0" w:space="0" w:color="auto"/>
        <w:bottom w:val="none" w:sz="0" w:space="0" w:color="auto"/>
        <w:right w:val="none" w:sz="0" w:space="0" w:color="auto"/>
      </w:divBdr>
    </w:div>
    <w:div w:id="1006638054">
      <w:marLeft w:val="640"/>
      <w:marRight w:val="0"/>
      <w:marTop w:val="0"/>
      <w:marBottom w:val="0"/>
      <w:divBdr>
        <w:top w:val="none" w:sz="0" w:space="0" w:color="auto"/>
        <w:left w:val="none" w:sz="0" w:space="0" w:color="auto"/>
        <w:bottom w:val="none" w:sz="0" w:space="0" w:color="auto"/>
        <w:right w:val="none" w:sz="0" w:space="0" w:color="auto"/>
      </w:divBdr>
    </w:div>
    <w:div w:id="1006709435">
      <w:marLeft w:val="480"/>
      <w:marRight w:val="0"/>
      <w:marTop w:val="0"/>
      <w:marBottom w:val="0"/>
      <w:divBdr>
        <w:top w:val="none" w:sz="0" w:space="0" w:color="auto"/>
        <w:left w:val="none" w:sz="0" w:space="0" w:color="auto"/>
        <w:bottom w:val="none" w:sz="0" w:space="0" w:color="auto"/>
        <w:right w:val="none" w:sz="0" w:space="0" w:color="auto"/>
      </w:divBdr>
    </w:div>
    <w:div w:id="1006716321">
      <w:marLeft w:val="640"/>
      <w:marRight w:val="0"/>
      <w:marTop w:val="0"/>
      <w:marBottom w:val="0"/>
      <w:divBdr>
        <w:top w:val="none" w:sz="0" w:space="0" w:color="auto"/>
        <w:left w:val="none" w:sz="0" w:space="0" w:color="auto"/>
        <w:bottom w:val="none" w:sz="0" w:space="0" w:color="auto"/>
        <w:right w:val="none" w:sz="0" w:space="0" w:color="auto"/>
      </w:divBdr>
    </w:div>
    <w:div w:id="1006860418">
      <w:marLeft w:val="640"/>
      <w:marRight w:val="0"/>
      <w:marTop w:val="0"/>
      <w:marBottom w:val="0"/>
      <w:divBdr>
        <w:top w:val="none" w:sz="0" w:space="0" w:color="auto"/>
        <w:left w:val="none" w:sz="0" w:space="0" w:color="auto"/>
        <w:bottom w:val="none" w:sz="0" w:space="0" w:color="auto"/>
        <w:right w:val="none" w:sz="0" w:space="0" w:color="auto"/>
      </w:divBdr>
    </w:div>
    <w:div w:id="1007295278">
      <w:marLeft w:val="640"/>
      <w:marRight w:val="0"/>
      <w:marTop w:val="0"/>
      <w:marBottom w:val="0"/>
      <w:divBdr>
        <w:top w:val="none" w:sz="0" w:space="0" w:color="auto"/>
        <w:left w:val="none" w:sz="0" w:space="0" w:color="auto"/>
        <w:bottom w:val="none" w:sz="0" w:space="0" w:color="auto"/>
        <w:right w:val="none" w:sz="0" w:space="0" w:color="auto"/>
      </w:divBdr>
    </w:div>
    <w:div w:id="1007706046">
      <w:marLeft w:val="640"/>
      <w:marRight w:val="0"/>
      <w:marTop w:val="0"/>
      <w:marBottom w:val="0"/>
      <w:divBdr>
        <w:top w:val="none" w:sz="0" w:space="0" w:color="auto"/>
        <w:left w:val="none" w:sz="0" w:space="0" w:color="auto"/>
        <w:bottom w:val="none" w:sz="0" w:space="0" w:color="auto"/>
        <w:right w:val="none" w:sz="0" w:space="0" w:color="auto"/>
      </w:divBdr>
    </w:div>
    <w:div w:id="1007832348">
      <w:marLeft w:val="640"/>
      <w:marRight w:val="0"/>
      <w:marTop w:val="0"/>
      <w:marBottom w:val="0"/>
      <w:divBdr>
        <w:top w:val="none" w:sz="0" w:space="0" w:color="auto"/>
        <w:left w:val="none" w:sz="0" w:space="0" w:color="auto"/>
        <w:bottom w:val="none" w:sz="0" w:space="0" w:color="auto"/>
        <w:right w:val="none" w:sz="0" w:space="0" w:color="auto"/>
      </w:divBdr>
    </w:div>
    <w:div w:id="1008025244">
      <w:marLeft w:val="640"/>
      <w:marRight w:val="0"/>
      <w:marTop w:val="0"/>
      <w:marBottom w:val="0"/>
      <w:divBdr>
        <w:top w:val="none" w:sz="0" w:space="0" w:color="auto"/>
        <w:left w:val="none" w:sz="0" w:space="0" w:color="auto"/>
        <w:bottom w:val="none" w:sz="0" w:space="0" w:color="auto"/>
        <w:right w:val="none" w:sz="0" w:space="0" w:color="auto"/>
      </w:divBdr>
    </w:div>
    <w:div w:id="1008362231">
      <w:marLeft w:val="640"/>
      <w:marRight w:val="0"/>
      <w:marTop w:val="0"/>
      <w:marBottom w:val="0"/>
      <w:divBdr>
        <w:top w:val="none" w:sz="0" w:space="0" w:color="auto"/>
        <w:left w:val="none" w:sz="0" w:space="0" w:color="auto"/>
        <w:bottom w:val="none" w:sz="0" w:space="0" w:color="auto"/>
        <w:right w:val="none" w:sz="0" w:space="0" w:color="auto"/>
      </w:divBdr>
    </w:div>
    <w:div w:id="1008992422">
      <w:marLeft w:val="640"/>
      <w:marRight w:val="0"/>
      <w:marTop w:val="0"/>
      <w:marBottom w:val="0"/>
      <w:divBdr>
        <w:top w:val="none" w:sz="0" w:space="0" w:color="auto"/>
        <w:left w:val="none" w:sz="0" w:space="0" w:color="auto"/>
        <w:bottom w:val="none" w:sz="0" w:space="0" w:color="auto"/>
        <w:right w:val="none" w:sz="0" w:space="0" w:color="auto"/>
      </w:divBdr>
    </w:div>
    <w:div w:id="1009603901">
      <w:marLeft w:val="640"/>
      <w:marRight w:val="0"/>
      <w:marTop w:val="0"/>
      <w:marBottom w:val="0"/>
      <w:divBdr>
        <w:top w:val="none" w:sz="0" w:space="0" w:color="auto"/>
        <w:left w:val="none" w:sz="0" w:space="0" w:color="auto"/>
        <w:bottom w:val="none" w:sz="0" w:space="0" w:color="auto"/>
        <w:right w:val="none" w:sz="0" w:space="0" w:color="auto"/>
      </w:divBdr>
    </w:div>
    <w:div w:id="1009866287">
      <w:marLeft w:val="640"/>
      <w:marRight w:val="0"/>
      <w:marTop w:val="0"/>
      <w:marBottom w:val="0"/>
      <w:divBdr>
        <w:top w:val="none" w:sz="0" w:space="0" w:color="auto"/>
        <w:left w:val="none" w:sz="0" w:space="0" w:color="auto"/>
        <w:bottom w:val="none" w:sz="0" w:space="0" w:color="auto"/>
        <w:right w:val="none" w:sz="0" w:space="0" w:color="auto"/>
      </w:divBdr>
    </w:div>
    <w:div w:id="1010065030">
      <w:marLeft w:val="640"/>
      <w:marRight w:val="0"/>
      <w:marTop w:val="0"/>
      <w:marBottom w:val="0"/>
      <w:divBdr>
        <w:top w:val="none" w:sz="0" w:space="0" w:color="auto"/>
        <w:left w:val="none" w:sz="0" w:space="0" w:color="auto"/>
        <w:bottom w:val="none" w:sz="0" w:space="0" w:color="auto"/>
        <w:right w:val="none" w:sz="0" w:space="0" w:color="auto"/>
      </w:divBdr>
    </w:div>
    <w:div w:id="1010185513">
      <w:marLeft w:val="640"/>
      <w:marRight w:val="0"/>
      <w:marTop w:val="0"/>
      <w:marBottom w:val="0"/>
      <w:divBdr>
        <w:top w:val="none" w:sz="0" w:space="0" w:color="auto"/>
        <w:left w:val="none" w:sz="0" w:space="0" w:color="auto"/>
        <w:bottom w:val="none" w:sz="0" w:space="0" w:color="auto"/>
        <w:right w:val="none" w:sz="0" w:space="0" w:color="auto"/>
      </w:divBdr>
    </w:div>
    <w:div w:id="1010454651">
      <w:marLeft w:val="640"/>
      <w:marRight w:val="0"/>
      <w:marTop w:val="0"/>
      <w:marBottom w:val="0"/>
      <w:divBdr>
        <w:top w:val="none" w:sz="0" w:space="0" w:color="auto"/>
        <w:left w:val="none" w:sz="0" w:space="0" w:color="auto"/>
        <w:bottom w:val="none" w:sz="0" w:space="0" w:color="auto"/>
        <w:right w:val="none" w:sz="0" w:space="0" w:color="auto"/>
      </w:divBdr>
    </w:div>
    <w:div w:id="1011298500">
      <w:marLeft w:val="640"/>
      <w:marRight w:val="0"/>
      <w:marTop w:val="0"/>
      <w:marBottom w:val="0"/>
      <w:divBdr>
        <w:top w:val="none" w:sz="0" w:space="0" w:color="auto"/>
        <w:left w:val="none" w:sz="0" w:space="0" w:color="auto"/>
        <w:bottom w:val="none" w:sz="0" w:space="0" w:color="auto"/>
        <w:right w:val="none" w:sz="0" w:space="0" w:color="auto"/>
      </w:divBdr>
    </w:div>
    <w:div w:id="1011375767">
      <w:marLeft w:val="640"/>
      <w:marRight w:val="0"/>
      <w:marTop w:val="0"/>
      <w:marBottom w:val="0"/>
      <w:divBdr>
        <w:top w:val="none" w:sz="0" w:space="0" w:color="auto"/>
        <w:left w:val="none" w:sz="0" w:space="0" w:color="auto"/>
        <w:bottom w:val="none" w:sz="0" w:space="0" w:color="auto"/>
        <w:right w:val="none" w:sz="0" w:space="0" w:color="auto"/>
      </w:divBdr>
    </w:div>
    <w:div w:id="1011689366">
      <w:marLeft w:val="640"/>
      <w:marRight w:val="0"/>
      <w:marTop w:val="0"/>
      <w:marBottom w:val="0"/>
      <w:divBdr>
        <w:top w:val="none" w:sz="0" w:space="0" w:color="auto"/>
        <w:left w:val="none" w:sz="0" w:space="0" w:color="auto"/>
        <w:bottom w:val="none" w:sz="0" w:space="0" w:color="auto"/>
        <w:right w:val="none" w:sz="0" w:space="0" w:color="auto"/>
      </w:divBdr>
    </w:div>
    <w:div w:id="1011953327">
      <w:marLeft w:val="640"/>
      <w:marRight w:val="0"/>
      <w:marTop w:val="0"/>
      <w:marBottom w:val="0"/>
      <w:divBdr>
        <w:top w:val="none" w:sz="0" w:space="0" w:color="auto"/>
        <w:left w:val="none" w:sz="0" w:space="0" w:color="auto"/>
        <w:bottom w:val="none" w:sz="0" w:space="0" w:color="auto"/>
        <w:right w:val="none" w:sz="0" w:space="0" w:color="auto"/>
      </w:divBdr>
    </w:div>
    <w:div w:id="1012144777">
      <w:marLeft w:val="640"/>
      <w:marRight w:val="0"/>
      <w:marTop w:val="0"/>
      <w:marBottom w:val="0"/>
      <w:divBdr>
        <w:top w:val="none" w:sz="0" w:space="0" w:color="auto"/>
        <w:left w:val="none" w:sz="0" w:space="0" w:color="auto"/>
        <w:bottom w:val="none" w:sz="0" w:space="0" w:color="auto"/>
        <w:right w:val="none" w:sz="0" w:space="0" w:color="auto"/>
      </w:divBdr>
    </w:div>
    <w:div w:id="1012343856">
      <w:marLeft w:val="640"/>
      <w:marRight w:val="0"/>
      <w:marTop w:val="0"/>
      <w:marBottom w:val="0"/>
      <w:divBdr>
        <w:top w:val="none" w:sz="0" w:space="0" w:color="auto"/>
        <w:left w:val="none" w:sz="0" w:space="0" w:color="auto"/>
        <w:bottom w:val="none" w:sz="0" w:space="0" w:color="auto"/>
        <w:right w:val="none" w:sz="0" w:space="0" w:color="auto"/>
      </w:divBdr>
    </w:div>
    <w:div w:id="1012531886">
      <w:marLeft w:val="640"/>
      <w:marRight w:val="0"/>
      <w:marTop w:val="0"/>
      <w:marBottom w:val="0"/>
      <w:divBdr>
        <w:top w:val="none" w:sz="0" w:space="0" w:color="auto"/>
        <w:left w:val="none" w:sz="0" w:space="0" w:color="auto"/>
        <w:bottom w:val="none" w:sz="0" w:space="0" w:color="auto"/>
        <w:right w:val="none" w:sz="0" w:space="0" w:color="auto"/>
      </w:divBdr>
    </w:div>
    <w:div w:id="1012955051">
      <w:marLeft w:val="640"/>
      <w:marRight w:val="0"/>
      <w:marTop w:val="0"/>
      <w:marBottom w:val="0"/>
      <w:divBdr>
        <w:top w:val="none" w:sz="0" w:space="0" w:color="auto"/>
        <w:left w:val="none" w:sz="0" w:space="0" w:color="auto"/>
        <w:bottom w:val="none" w:sz="0" w:space="0" w:color="auto"/>
        <w:right w:val="none" w:sz="0" w:space="0" w:color="auto"/>
      </w:divBdr>
    </w:div>
    <w:div w:id="1012997434">
      <w:marLeft w:val="640"/>
      <w:marRight w:val="0"/>
      <w:marTop w:val="0"/>
      <w:marBottom w:val="0"/>
      <w:divBdr>
        <w:top w:val="none" w:sz="0" w:space="0" w:color="auto"/>
        <w:left w:val="none" w:sz="0" w:space="0" w:color="auto"/>
        <w:bottom w:val="none" w:sz="0" w:space="0" w:color="auto"/>
        <w:right w:val="none" w:sz="0" w:space="0" w:color="auto"/>
      </w:divBdr>
    </w:div>
    <w:div w:id="1013259596">
      <w:marLeft w:val="640"/>
      <w:marRight w:val="0"/>
      <w:marTop w:val="0"/>
      <w:marBottom w:val="0"/>
      <w:divBdr>
        <w:top w:val="none" w:sz="0" w:space="0" w:color="auto"/>
        <w:left w:val="none" w:sz="0" w:space="0" w:color="auto"/>
        <w:bottom w:val="none" w:sz="0" w:space="0" w:color="auto"/>
        <w:right w:val="none" w:sz="0" w:space="0" w:color="auto"/>
      </w:divBdr>
    </w:div>
    <w:div w:id="1013337688">
      <w:marLeft w:val="640"/>
      <w:marRight w:val="0"/>
      <w:marTop w:val="0"/>
      <w:marBottom w:val="0"/>
      <w:divBdr>
        <w:top w:val="none" w:sz="0" w:space="0" w:color="auto"/>
        <w:left w:val="none" w:sz="0" w:space="0" w:color="auto"/>
        <w:bottom w:val="none" w:sz="0" w:space="0" w:color="auto"/>
        <w:right w:val="none" w:sz="0" w:space="0" w:color="auto"/>
      </w:divBdr>
    </w:div>
    <w:div w:id="1013415625">
      <w:marLeft w:val="640"/>
      <w:marRight w:val="0"/>
      <w:marTop w:val="0"/>
      <w:marBottom w:val="0"/>
      <w:divBdr>
        <w:top w:val="none" w:sz="0" w:space="0" w:color="auto"/>
        <w:left w:val="none" w:sz="0" w:space="0" w:color="auto"/>
        <w:bottom w:val="none" w:sz="0" w:space="0" w:color="auto"/>
        <w:right w:val="none" w:sz="0" w:space="0" w:color="auto"/>
      </w:divBdr>
    </w:div>
    <w:div w:id="1013460236">
      <w:marLeft w:val="640"/>
      <w:marRight w:val="0"/>
      <w:marTop w:val="0"/>
      <w:marBottom w:val="0"/>
      <w:divBdr>
        <w:top w:val="none" w:sz="0" w:space="0" w:color="auto"/>
        <w:left w:val="none" w:sz="0" w:space="0" w:color="auto"/>
        <w:bottom w:val="none" w:sz="0" w:space="0" w:color="auto"/>
        <w:right w:val="none" w:sz="0" w:space="0" w:color="auto"/>
      </w:divBdr>
    </w:div>
    <w:div w:id="1013610147">
      <w:marLeft w:val="640"/>
      <w:marRight w:val="0"/>
      <w:marTop w:val="0"/>
      <w:marBottom w:val="0"/>
      <w:divBdr>
        <w:top w:val="none" w:sz="0" w:space="0" w:color="auto"/>
        <w:left w:val="none" w:sz="0" w:space="0" w:color="auto"/>
        <w:bottom w:val="none" w:sz="0" w:space="0" w:color="auto"/>
        <w:right w:val="none" w:sz="0" w:space="0" w:color="auto"/>
      </w:divBdr>
    </w:div>
    <w:div w:id="1014308259">
      <w:marLeft w:val="640"/>
      <w:marRight w:val="0"/>
      <w:marTop w:val="0"/>
      <w:marBottom w:val="0"/>
      <w:divBdr>
        <w:top w:val="none" w:sz="0" w:space="0" w:color="auto"/>
        <w:left w:val="none" w:sz="0" w:space="0" w:color="auto"/>
        <w:bottom w:val="none" w:sz="0" w:space="0" w:color="auto"/>
        <w:right w:val="none" w:sz="0" w:space="0" w:color="auto"/>
      </w:divBdr>
    </w:div>
    <w:div w:id="1014646885">
      <w:marLeft w:val="640"/>
      <w:marRight w:val="0"/>
      <w:marTop w:val="0"/>
      <w:marBottom w:val="0"/>
      <w:divBdr>
        <w:top w:val="none" w:sz="0" w:space="0" w:color="auto"/>
        <w:left w:val="none" w:sz="0" w:space="0" w:color="auto"/>
        <w:bottom w:val="none" w:sz="0" w:space="0" w:color="auto"/>
        <w:right w:val="none" w:sz="0" w:space="0" w:color="auto"/>
      </w:divBdr>
    </w:div>
    <w:div w:id="1015154632">
      <w:marLeft w:val="480"/>
      <w:marRight w:val="0"/>
      <w:marTop w:val="0"/>
      <w:marBottom w:val="0"/>
      <w:divBdr>
        <w:top w:val="none" w:sz="0" w:space="0" w:color="auto"/>
        <w:left w:val="none" w:sz="0" w:space="0" w:color="auto"/>
        <w:bottom w:val="none" w:sz="0" w:space="0" w:color="auto"/>
        <w:right w:val="none" w:sz="0" w:space="0" w:color="auto"/>
      </w:divBdr>
    </w:div>
    <w:div w:id="1015687082">
      <w:marLeft w:val="640"/>
      <w:marRight w:val="0"/>
      <w:marTop w:val="0"/>
      <w:marBottom w:val="0"/>
      <w:divBdr>
        <w:top w:val="none" w:sz="0" w:space="0" w:color="auto"/>
        <w:left w:val="none" w:sz="0" w:space="0" w:color="auto"/>
        <w:bottom w:val="none" w:sz="0" w:space="0" w:color="auto"/>
        <w:right w:val="none" w:sz="0" w:space="0" w:color="auto"/>
      </w:divBdr>
    </w:div>
    <w:div w:id="1015766941">
      <w:marLeft w:val="640"/>
      <w:marRight w:val="0"/>
      <w:marTop w:val="0"/>
      <w:marBottom w:val="0"/>
      <w:divBdr>
        <w:top w:val="none" w:sz="0" w:space="0" w:color="auto"/>
        <w:left w:val="none" w:sz="0" w:space="0" w:color="auto"/>
        <w:bottom w:val="none" w:sz="0" w:space="0" w:color="auto"/>
        <w:right w:val="none" w:sz="0" w:space="0" w:color="auto"/>
      </w:divBdr>
    </w:div>
    <w:div w:id="1015838761">
      <w:marLeft w:val="640"/>
      <w:marRight w:val="0"/>
      <w:marTop w:val="0"/>
      <w:marBottom w:val="0"/>
      <w:divBdr>
        <w:top w:val="none" w:sz="0" w:space="0" w:color="auto"/>
        <w:left w:val="none" w:sz="0" w:space="0" w:color="auto"/>
        <w:bottom w:val="none" w:sz="0" w:space="0" w:color="auto"/>
        <w:right w:val="none" w:sz="0" w:space="0" w:color="auto"/>
      </w:divBdr>
    </w:div>
    <w:div w:id="1016157036">
      <w:marLeft w:val="640"/>
      <w:marRight w:val="0"/>
      <w:marTop w:val="0"/>
      <w:marBottom w:val="0"/>
      <w:divBdr>
        <w:top w:val="none" w:sz="0" w:space="0" w:color="auto"/>
        <w:left w:val="none" w:sz="0" w:space="0" w:color="auto"/>
        <w:bottom w:val="none" w:sz="0" w:space="0" w:color="auto"/>
        <w:right w:val="none" w:sz="0" w:space="0" w:color="auto"/>
      </w:divBdr>
    </w:div>
    <w:div w:id="1016230846">
      <w:marLeft w:val="640"/>
      <w:marRight w:val="0"/>
      <w:marTop w:val="0"/>
      <w:marBottom w:val="0"/>
      <w:divBdr>
        <w:top w:val="none" w:sz="0" w:space="0" w:color="auto"/>
        <w:left w:val="none" w:sz="0" w:space="0" w:color="auto"/>
        <w:bottom w:val="none" w:sz="0" w:space="0" w:color="auto"/>
        <w:right w:val="none" w:sz="0" w:space="0" w:color="auto"/>
      </w:divBdr>
    </w:div>
    <w:div w:id="1017002004">
      <w:marLeft w:val="640"/>
      <w:marRight w:val="0"/>
      <w:marTop w:val="0"/>
      <w:marBottom w:val="0"/>
      <w:divBdr>
        <w:top w:val="none" w:sz="0" w:space="0" w:color="auto"/>
        <w:left w:val="none" w:sz="0" w:space="0" w:color="auto"/>
        <w:bottom w:val="none" w:sz="0" w:space="0" w:color="auto"/>
        <w:right w:val="none" w:sz="0" w:space="0" w:color="auto"/>
      </w:divBdr>
    </w:div>
    <w:div w:id="1017272737">
      <w:marLeft w:val="640"/>
      <w:marRight w:val="0"/>
      <w:marTop w:val="0"/>
      <w:marBottom w:val="0"/>
      <w:divBdr>
        <w:top w:val="none" w:sz="0" w:space="0" w:color="auto"/>
        <w:left w:val="none" w:sz="0" w:space="0" w:color="auto"/>
        <w:bottom w:val="none" w:sz="0" w:space="0" w:color="auto"/>
        <w:right w:val="none" w:sz="0" w:space="0" w:color="auto"/>
      </w:divBdr>
    </w:div>
    <w:div w:id="1017388921">
      <w:marLeft w:val="640"/>
      <w:marRight w:val="0"/>
      <w:marTop w:val="0"/>
      <w:marBottom w:val="0"/>
      <w:divBdr>
        <w:top w:val="none" w:sz="0" w:space="0" w:color="auto"/>
        <w:left w:val="none" w:sz="0" w:space="0" w:color="auto"/>
        <w:bottom w:val="none" w:sz="0" w:space="0" w:color="auto"/>
        <w:right w:val="none" w:sz="0" w:space="0" w:color="auto"/>
      </w:divBdr>
    </w:div>
    <w:div w:id="1017459772">
      <w:marLeft w:val="640"/>
      <w:marRight w:val="0"/>
      <w:marTop w:val="0"/>
      <w:marBottom w:val="0"/>
      <w:divBdr>
        <w:top w:val="none" w:sz="0" w:space="0" w:color="auto"/>
        <w:left w:val="none" w:sz="0" w:space="0" w:color="auto"/>
        <w:bottom w:val="none" w:sz="0" w:space="0" w:color="auto"/>
        <w:right w:val="none" w:sz="0" w:space="0" w:color="auto"/>
      </w:divBdr>
    </w:div>
    <w:div w:id="1017459825">
      <w:marLeft w:val="640"/>
      <w:marRight w:val="0"/>
      <w:marTop w:val="0"/>
      <w:marBottom w:val="0"/>
      <w:divBdr>
        <w:top w:val="none" w:sz="0" w:space="0" w:color="auto"/>
        <w:left w:val="none" w:sz="0" w:space="0" w:color="auto"/>
        <w:bottom w:val="none" w:sz="0" w:space="0" w:color="auto"/>
        <w:right w:val="none" w:sz="0" w:space="0" w:color="auto"/>
      </w:divBdr>
    </w:div>
    <w:div w:id="1017468958">
      <w:marLeft w:val="480"/>
      <w:marRight w:val="0"/>
      <w:marTop w:val="0"/>
      <w:marBottom w:val="0"/>
      <w:divBdr>
        <w:top w:val="none" w:sz="0" w:space="0" w:color="auto"/>
        <w:left w:val="none" w:sz="0" w:space="0" w:color="auto"/>
        <w:bottom w:val="none" w:sz="0" w:space="0" w:color="auto"/>
        <w:right w:val="none" w:sz="0" w:space="0" w:color="auto"/>
      </w:divBdr>
    </w:div>
    <w:div w:id="1017847100">
      <w:marLeft w:val="640"/>
      <w:marRight w:val="0"/>
      <w:marTop w:val="0"/>
      <w:marBottom w:val="0"/>
      <w:divBdr>
        <w:top w:val="none" w:sz="0" w:space="0" w:color="auto"/>
        <w:left w:val="none" w:sz="0" w:space="0" w:color="auto"/>
        <w:bottom w:val="none" w:sz="0" w:space="0" w:color="auto"/>
        <w:right w:val="none" w:sz="0" w:space="0" w:color="auto"/>
      </w:divBdr>
    </w:div>
    <w:div w:id="1017855881">
      <w:marLeft w:val="640"/>
      <w:marRight w:val="0"/>
      <w:marTop w:val="0"/>
      <w:marBottom w:val="0"/>
      <w:divBdr>
        <w:top w:val="none" w:sz="0" w:space="0" w:color="auto"/>
        <w:left w:val="none" w:sz="0" w:space="0" w:color="auto"/>
        <w:bottom w:val="none" w:sz="0" w:space="0" w:color="auto"/>
        <w:right w:val="none" w:sz="0" w:space="0" w:color="auto"/>
      </w:divBdr>
    </w:div>
    <w:div w:id="1018190220">
      <w:marLeft w:val="640"/>
      <w:marRight w:val="0"/>
      <w:marTop w:val="0"/>
      <w:marBottom w:val="0"/>
      <w:divBdr>
        <w:top w:val="none" w:sz="0" w:space="0" w:color="auto"/>
        <w:left w:val="none" w:sz="0" w:space="0" w:color="auto"/>
        <w:bottom w:val="none" w:sz="0" w:space="0" w:color="auto"/>
        <w:right w:val="none" w:sz="0" w:space="0" w:color="auto"/>
      </w:divBdr>
    </w:div>
    <w:div w:id="1018312306">
      <w:marLeft w:val="640"/>
      <w:marRight w:val="0"/>
      <w:marTop w:val="0"/>
      <w:marBottom w:val="0"/>
      <w:divBdr>
        <w:top w:val="none" w:sz="0" w:space="0" w:color="auto"/>
        <w:left w:val="none" w:sz="0" w:space="0" w:color="auto"/>
        <w:bottom w:val="none" w:sz="0" w:space="0" w:color="auto"/>
        <w:right w:val="none" w:sz="0" w:space="0" w:color="auto"/>
      </w:divBdr>
    </w:div>
    <w:div w:id="1018654536">
      <w:marLeft w:val="640"/>
      <w:marRight w:val="0"/>
      <w:marTop w:val="0"/>
      <w:marBottom w:val="0"/>
      <w:divBdr>
        <w:top w:val="none" w:sz="0" w:space="0" w:color="auto"/>
        <w:left w:val="none" w:sz="0" w:space="0" w:color="auto"/>
        <w:bottom w:val="none" w:sz="0" w:space="0" w:color="auto"/>
        <w:right w:val="none" w:sz="0" w:space="0" w:color="auto"/>
      </w:divBdr>
    </w:div>
    <w:div w:id="1018774612">
      <w:marLeft w:val="640"/>
      <w:marRight w:val="0"/>
      <w:marTop w:val="0"/>
      <w:marBottom w:val="0"/>
      <w:divBdr>
        <w:top w:val="none" w:sz="0" w:space="0" w:color="auto"/>
        <w:left w:val="none" w:sz="0" w:space="0" w:color="auto"/>
        <w:bottom w:val="none" w:sz="0" w:space="0" w:color="auto"/>
        <w:right w:val="none" w:sz="0" w:space="0" w:color="auto"/>
      </w:divBdr>
    </w:div>
    <w:div w:id="1019045066">
      <w:marLeft w:val="640"/>
      <w:marRight w:val="0"/>
      <w:marTop w:val="0"/>
      <w:marBottom w:val="0"/>
      <w:divBdr>
        <w:top w:val="none" w:sz="0" w:space="0" w:color="auto"/>
        <w:left w:val="none" w:sz="0" w:space="0" w:color="auto"/>
        <w:bottom w:val="none" w:sz="0" w:space="0" w:color="auto"/>
        <w:right w:val="none" w:sz="0" w:space="0" w:color="auto"/>
      </w:divBdr>
    </w:div>
    <w:div w:id="1019047712">
      <w:marLeft w:val="480"/>
      <w:marRight w:val="0"/>
      <w:marTop w:val="0"/>
      <w:marBottom w:val="0"/>
      <w:divBdr>
        <w:top w:val="none" w:sz="0" w:space="0" w:color="auto"/>
        <w:left w:val="none" w:sz="0" w:space="0" w:color="auto"/>
        <w:bottom w:val="none" w:sz="0" w:space="0" w:color="auto"/>
        <w:right w:val="none" w:sz="0" w:space="0" w:color="auto"/>
      </w:divBdr>
    </w:div>
    <w:div w:id="1019158285">
      <w:marLeft w:val="640"/>
      <w:marRight w:val="0"/>
      <w:marTop w:val="0"/>
      <w:marBottom w:val="0"/>
      <w:divBdr>
        <w:top w:val="none" w:sz="0" w:space="0" w:color="auto"/>
        <w:left w:val="none" w:sz="0" w:space="0" w:color="auto"/>
        <w:bottom w:val="none" w:sz="0" w:space="0" w:color="auto"/>
        <w:right w:val="none" w:sz="0" w:space="0" w:color="auto"/>
      </w:divBdr>
    </w:div>
    <w:div w:id="1019359060">
      <w:marLeft w:val="640"/>
      <w:marRight w:val="0"/>
      <w:marTop w:val="0"/>
      <w:marBottom w:val="0"/>
      <w:divBdr>
        <w:top w:val="none" w:sz="0" w:space="0" w:color="auto"/>
        <w:left w:val="none" w:sz="0" w:space="0" w:color="auto"/>
        <w:bottom w:val="none" w:sz="0" w:space="0" w:color="auto"/>
        <w:right w:val="none" w:sz="0" w:space="0" w:color="auto"/>
      </w:divBdr>
    </w:div>
    <w:div w:id="1019695957">
      <w:marLeft w:val="640"/>
      <w:marRight w:val="0"/>
      <w:marTop w:val="0"/>
      <w:marBottom w:val="0"/>
      <w:divBdr>
        <w:top w:val="none" w:sz="0" w:space="0" w:color="auto"/>
        <w:left w:val="none" w:sz="0" w:space="0" w:color="auto"/>
        <w:bottom w:val="none" w:sz="0" w:space="0" w:color="auto"/>
        <w:right w:val="none" w:sz="0" w:space="0" w:color="auto"/>
      </w:divBdr>
    </w:div>
    <w:div w:id="1019772235">
      <w:marLeft w:val="640"/>
      <w:marRight w:val="0"/>
      <w:marTop w:val="0"/>
      <w:marBottom w:val="0"/>
      <w:divBdr>
        <w:top w:val="none" w:sz="0" w:space="0" w:color="auto"/>
        <w:left w:val="none" w:sz="0" w:space="0" w:color="auto"/>
        <w:bottom w:val="none" w:sz="0" w:space="0" w:color="auto"/>
        <w:right w:val="none" w:sz="0" w:space="0" w:color="auto"/>
      </w:divBdr>
    </w:div>
    <w:div w:id="1020007387">
      <w:marLeft w:val="640"/>
      <w:marRight w:val="0"/>
      <w:marTop w:val="0"/>
      <w:marBottom w:val="0"/>
      <w:divBdr>
        <w:top w:val="none" w:sz="0" w:space="0" w:color="auto"/>
        <w:left w:val="none" w:sz="0" w:space="0" w:color="auto"/>
        <w:bottom w:val="none" w:sz="0" w:space="0" w:color="auto"/>
        <w:right w:val="none" w:sz="0" w:space="0" w:color="auto"/>
      </w:divBdr>
    </w:div>
    <w:div w:id="1020737695">
      <w:marLeft w:val="640"/>
      <w:marRight w:val="0"/>
      <w:marTop w:val="0"/>
      <w:marBottom w:val="0"/>
      <w:divBdr>
        <w:top w:val="none" w:sz="0" w:space="0" w:color="auto"/>
        <w:left w:val="none" w:sz="0" w:space="0" w:color="auto"/>
        <w:bottom w:val="none" w:sz="0" w:space="0" w:color="auto"/>
        <w:right w:val="none" w:sz="0" w:space="0" w:color="auto"/>
      </w:divBdr>
    </w:div>
    <w:div w:id="1020741157">
      <w:marLeft w:val="640"/>
      <w:marRight w:val="0"/>
      <w:marTop w:val="0"/>
      <w:marBottom w:val="0"/>
      <w:divBdr>
        <w:top w:val="none" w:sz="0" w:space="0" w:color="auto"/>
        <w:left w:val="none" w:sz="0" w:space="0" w:color="auto"/>
        <w:bottom w:val="none" w:sz="0" w:space="0" w:color="auto"/>
        <w:right w:val="none" w:sz="0" w:space="0" w:color="auto"/>
      </w:divBdr>
    </w:div>
    <w:div w:id="1020930216">
      <w:marLeft w:val="640"/>
      <w:marRight w:val="0"/>
      <w:marTop w:val="0"/>
      <w:marBottom w:val="0"/>
      <w:divBdr>
        <w:top w:val="none" w:sz="0" w:space="0" w:color="auto"/>
        <w:left w:val="none" w:sz="0" w:space="0" w:color="auto"/>
        <w:bottom w:val="none" w:sz="0" w:space="0" w:color="auto"/>
        <w:right w:val="none" w:sz="0" w:space="0" w:color="auto"/>
      </w:divBdr>
    </w:div>
    <w:div w:id="1021317686">
      <w:marLeft w:val="640"/>
      <w:marRight w:val="0"/>
      <w:marTop w:val="0"/>
      <w:marBottom w:val="0"/>
      <w:divBdr>
        <w:top w:val="none" w:sz="0" w:space="0" w:color="auto"/>
        <w:left w:val="none" w:sz="0" w:space="0" w:color="auto"/>
        <w:bottom w:val="none" w:sz="0" w:space="0" w:color="auto"/>
        <w:right w:val="none" w:sz="0" w:space="0" w:color="auto"/>
      </w:divBdr>
    </w:div>
    <w:div w:id="1022245980">
      <w:marLeft w:val="640"/>
      <w:marRight w:val="0"/>
      <w:marTop w:val="0"/>
      <w:marBottom w:val="0"/>
      <w:divBdr>
        <w:top w:val="none" w:sz="0" w:space="0" w:color="auto"/>
        <w:left w:val="none" w:sz="0" w:space="0" w:color="auto"/>
        <w:bottom w:val="none" w:sz="0" w:space="0" w:color="auto"/>
        <w:right w:val="none" w:sz="0" w:space="0" w:color="auto"/>
      </w:divBdr>
    </w:div>
    <w:div w:id="1022363538">
      <w:marLeft w:val="640"/>
      <w:marRight w:val="0"/>
      <w:marTop w:val="0"/>
      <w:marBottom w:val="0"/>
      <w:divBdr>
        <w:top w:val="none" w:sz="0" w:space="0" w:color="auto"/>
        <w:left w:val="none" w:sz="0" w:space="0" w:color="auto"/>
        <w:bottom w:val="none" w:sz="0" w:space="0" w:color="auto"/>
        <w:right w:val="none" w:sz="0" w:space="0" w:color="auto"/>
      </w:divBdr>
    </w:div>
    <w:div w:id="1022366437">
      <w:marLeft w:val="640"/>
      <w:marRight w:val="0"/>
      <w:marTop w:val="0"/>
      <w:marBottom w:val="0"/>
      <w:divBdr>
        <w:top w:val="none" w:sz="0" w:space="0" w:color="auto"/>
        <w:left w:val="none" w:sz="0" w:space="0" w:color="auto"/>
        <w:bottom w:val="none" w:sz="0" w:space="0" w:color="auto"/>
        <w:right w:val="none" w:sz="0" w:space="0" w:color="auto"/>
      </w:divBdr>
    </w:div>
    <w:div w:id="1022438520">
      <w:marLeft w:val="640"/>
      <w:marRight w:val="0"/>
      <w:marTop w:val="0"/>
      <w:marBottom w:val="0"/>
      <w:divBdr>
        <w:top w:val="none" w:sz="0" w:space="0" w:color="auto"/>
        <w:left w:val="none" w:sz="0" w:space="0" w:color="auto"/>
        <w:bottom w:val="none" w:sz="0" w:space="0" w:color="auto"/>
        <w:right w:val="none" w:sz="0" w:space="0" w:color="auto"/>
      </w:divBdr>
    </w:div>
    <w:div w:id="1022513137">
      <w:marLeft w:val="640"/>
      <w:marRight w:val="0"/>
      <w:marTop w:val="0"/>
      <w:marBottom w:val="0"/>
      <w:divBdr>
        <w:top w:val="none" w:sz="0" w:space="0" w:color="auto"/>
        <w:left w:val="none" w:sz="0" w:space="0" w:color="auto"/>
        <w:bottom w:val="none" w:sz="0" w:space="0" w:color="auto"/>
        <w:right w:val="none" w:sz="0" w:space="0" w:color="auto"/>
      </w:divBdr>
    </w:div>
    <w:div w:id="1022710671">
      <w:marLeft w:val="640"/>
      <w:marRight w:val="0"/>
      <w:marTop w:val="0"/>
      <w:marBottom w:val="0"/>
      <w:divBdr>
        <w:top w:val="none" w:sz="0" w:space="0" w:color="auto"/>
        <w:left w:val="none" w:sz="0" w:space="0" w:color="auto"/>
        <w:bottom w:val="none" w:sz="0" w:space="0" w:color="auto"/>
        <w:right w:val="none" w:sz="0" w:space="0" w:color="auto"/>
      </w:divBdr>
    </w:div>
    <w:div w:id="1022821744">
      <w:marLeft w:val="640"/>
      <w:marRight w:val="0"/>
      <w:marTop w:val="0"/>
      <w:marBottom w:val="0"/>
      <w:divBdr>
        <w:top w:val="none" w:sz="0" w:space="0" w:color="auto"/>
        <w:left w:val="none" w:sz="0" w:space="0" w:color="auto"/>
        <w:bottom w:val="none" w:sz="0" w:space="0" w:color="auto"/>
        <w:right w:val="none" w:sz="0" w:space="0" w:color="auto"/>
      </w:divBdr>
    </w:div>
    <w:div w:id="1022899786">
      <w:marLeft w:val="640"/>
      <w:marRight w:val="0"/>
      <w:marTop w:val="0"/>
      <w:marBottom w:val="0"/>
      <w:divBdr>
        <w:top w:val="none" w:sz="0" w:space="0" w:color="auto"/>
        <w:left w:val="none" w:sz="0" w:space="0" w:color="auto"/>
        <w:bottom w:val="none" w:sz="0" w:space="0" w:color="auto"/>
        <w:right w:val="none" w:sz="0" w:space="0" w:color="auto"/>
      </w:divBdr>
    </w:div>
    <w:div w:id="1023017416">
      <w:marLeft w:val="640"/>
      <w:marRight w:val="0"/>
      <w:marTop w:val="0"/>
      <w:marBottom w:val="0"/>
      <w:divBdr>
        <w:top w:val="none" w:sz="0" w:space="0" w:color="auto"/>
        <w:left w:val="none" w:sz="0" w:space="0" w:color="auto"/>
        <w:bottom w:val="none" w:sz="0" w:space="0" w:color="auto"/>
        <w:right w:val="none" w:sz="0" w:space="0" w:color="auto"/>
      </w:divBdr>
    </w:div>
    <w:div w:id="1023215781">
      <w:marLeft w:val="640"/>
      <w:marRight w:val="0"/>
      <w:marTop w:val="0"/>
      <w:marBottom w:val="0"/>
      <w:divBdr>
        <w:top w:val="none" w:sz="0" w:space="0" w:color="auto"/>
        <w:left w:val="none" w:sz="0" w:space="0" w:color="auto"/>
        <w:bottom w:val="none" w:sz="0" w:space="0" w:color="auto"/>
        <w:right w:val="none" w:sz="0" w:space="0" w:color="auto"/>
      </w:divBdr>
    </w:div>
    <w:div w:id="1023895901">
      <w:marLeft w:val="640"/>
      <w:marRight w:val="0"/>
      <w:marTop w:val="0"/>
      <w:marBottom w:val="0"/>
      <w:divBdr>
        <w:top w:val="none" w:sz="0" w:space="0" w:color="auto"/>
        <w:left w:val="none" w:sz="0" w:space="0" w:color="auto"/>
        <w:bottom w:val="none" w:sz="0" w:space="0" w:color="auto"/>
        <w:right w:val="none" w:sz="0" w:space="0" w:color="auto"/>
      </w:divBdr>
    </w:div>
    <w:div w:id="1023942503">
      <w:marLeft w:val="640"/>
      <w:marRight w:val="0"/>
      <w:marTop w:val="0"/>
      <w:marBottom w:val="0"/>
      <w:divBdr>
        <w:top w:val="none" w:sz="0" w:space="0" w:color="auto"/>
        <w:left w:val="none" w:sz="0" w:space="0" w:color="auto"/>
        <w:bottom w:val="none" w:sz="0" w:space="0" w:color="auto"/>
        <w:right w:val="none" w:sz="0" w:space="0" w:color="auto"/>
      </w:divBdr>
    </w:div>
    <w:div w:id="1024017564">
      <w:marLeft w:val="640"/>
      <w:marRight w:val="0"/>
      <w:marTop w:val="0"/>
      <w:marBottom w:val="0"/>
      <w:divBdr>
        <w:top w:val="none" w:sz="0" w:space="0" w:color="auto"/>
        <w:left w:val="none" w:sz="0" w:space="0" w:color="auto"/>
        <w:bottom w:val="none" w:sz="0" w:space="0" w:color="auto"/>
        <w:right w:val="none" w:sz="0" w:space="0" w:color="auto"/>
      </w:divBdr>
    </w:div>
    <w:div w:id="1024211341">
      <w:marLeft w:val="640"/>
      <w:marRight w:val="0"/>
      <w:marTop w:val="0"/>
      <w:marBottom w:val="0"/>
      <w:divBdr>
        <w:top w:val="none" w:sz="0" w:space="0" w:color="auto"/>
        <w:left w:val="none" w:sz="0" w:space="0" w:color="auto"/>
        <w:bottom w:val="none" w:sz="0" w:space="0" w:color="auto"/>
        <w:right w:val="none" w:sz="0" w:space="0" w:color="auto"/>
      </w:divBdr>
    </w:div>
    <w:div w:id="1024286026">
      <w:marLeft w:val="640"/>
      <w:marRight w:val="0"/>
      <w:marTop w:val="0"/>
      <w:marBottom w:val="0"/>
      <w:divBdr>
        <w:top w:val="none" w:sz="0" w:space="0" w:color="auto"/>
        <w:left w:val="none" w:sz="0" w:space="0" w:color="auto"/>
        <w:bottom w:val="none" w:sz="0" w:space="0" w:color="auto"/>
        <w:right w:val="none" w:sz="0" w:space="0" w:color="auto"/>
      </w:divBdr>
    </w:div>
    <w:div w:id="1024399640">
      <w:marLeft w:val="640"/>
      <w:marRight w:val="0"/>
      <w:marTop w:val="0"/>
      <w:marBottom w:val="0"/>
      <w:divBdr>
        <w:top w:val="none" w:sz="0" w:space="0" w:color="auto"/>
        <w:left w:val="none" w:sz="0" w:space="0" w:color="auto"/>
        <w:bottom w:val="none" w:sz="0" w:space="0" w:color="auto"/>
        <w:right w:val="none" w:sz="0" w:space="0" w:color="auto"/>
      </w:divBdr>
    </w:div>
    <w:div w:id="1024793245">
      <w:marLeft w:val="480"/>
      <w:marRight w:val="0"/>
      <w:marTop w:val="0"/>
      <w:marBottom w:val="0"/>
      <w:divBdr>
        <w:top w:val="none" w:sz="0" w:space="0" w:color="auto"/>
        <w:left w:val="none" w:sz="0" w:space="0" w:color="auto"/>
        <w:bottom w:val="none" w:sz="0" w:space="0" w:color="auto"/>
        <w:right w:val="none" w:sz="0" w:space="0" w:color="auto"/>
      </w:divBdr>
    </w:div>
    <w:div w:id="1024983419">
      <w:marLeft w:val="640"/>
      <w:marRight w:val="0"/>
      <w:marTop w:val="0"/>
      <w:marBottom w:val="0"/>
      <w:divBdr>
        <w:top w:val="none" w:sz="0" w:space="0" w:color="auto"/>
        <w:left w:val="none" w:sz="0" w:space="0" w:color="auto"/>
        <w:bottom w:val="none" w:sz="0" w:space="0" w:color="auto"/>
        <w:right w:val="none" w:sz="0" w:space="0" w:color="auto"/>
      </w:divBdr>
    </w:div>
    <w:div w:id="1025135842">
      <w:marLeft w:val="480"/>
      <w:marRight w:val="0"/>
      <w:marTop w:val="0"/>
      <w:marBottom w:val="0"/>
      <w:divBdr>
        <w:top w:val="none" w:sz="0" w:space="0" w:color="auto"/>
        <w:left w:val="none" w:sz="0" w:space="0" w:color="auto"/>
        <w:bottom w:val="none" w:sz="0" w:space="0" w:color="auto"/>
        <w:right w:val="none" w:sz="0" w:space="0" w:color="auto"/>
      </w:divBdr>
    </w:div>
    <w:div w:id="1025180386">
      <w:marLeft w:val="640"/>
      <w:marRight w:val="0"/>
      <w:marTop w:val="0"/>
      <w:marBottom w:val="0"/>
      <w:divBdr>
        <w:top w:val="none" w:sz="0" w:space="0" w:color="auto"/>
        <w:left w:val="none" w:sz="0" w:space="0" w:color="auto"/>
        <w:bottom w:val="none" w:sz="0" w:space="0" w:color="auto"/>
        <w:right w:val="none" w:sz="0" w:space="0" w:color="auto"/>
      </w:divBdr>
    </w:div>
    <w:div w:id="1025181391">
      <w:marLeft w:val="640"/>
      <w:marRight w:val="0"/>
      <w:marTop w:val="0"/>
      <w:marBottom w:val="0"/>
      <w:divBdr>
        <w:top w:val="none" w:sz="0" w:space="0" w:color="auto"/>
        <w:left w:val="none" w:sz="0" w:space="0" w:color="auto"/>
        <w:bottom w:val="none" w:sz="0" w:space="0" w:color="auto"/>
        <w:right w:val="none" w:sz="0" w:space="0" w:color="auto"/>
      </w:divBdr>
    </w:div>
    <w:div w:id="1025598223">
      <w:marLeft w:val="640"/>
      <w:marRight w:val="0"/>
      <w:marTop w:val="0"/>
      <w:marBottom w:val="0"/>
      <w:divBdr>
        <w:top w:val="none" w:sz="0" w:space="0" w:color="auto"/>
        <w:left w:val="none" w:sz="0" w:space="0" w:color="auto"/>
        <w:bottom w:val="none" w:sz="0" w:space="0" w:color="auto"/>
        <w:right w:val="none" w:sz="0" w:space="0" w:color="auto"/>
      </w:divBdr>
    </w:div>
    <w:div w:id="1026371614">
      <w:marLeft w:val="640"/>
      <w:marRight w:val="0"/>
      <w:marTop w:val="0"/>
      <w:marBottom w:val="0"/>
      <w:divBdr>
        <w:top w:val="none" w:sz="0" w:space="0" w:color="auto"/>
        <w:left w:val="none" w:sz="0" w:space="0" w:color="auto"/>
        <w:bottom w:val="none" w:sz="0" w:space="0" w:color="auto"/>
        <w:right w:val="none" w:sz="0" w:space="0" w:color="auto"/>
      </w:divBdr>
    </w:div>
    <w:div w:id="1026520603">
      <w:marLeft w:val="640"/>
      <w:marRight w:val="0"/>
      <w:marTop w:val="0"/>
      <w:marBottom w:val="0"/>
      <w:divBdr>
        <w:top w:val="none" w:sz="0" w:space="0" w:color="auto"/>
        <w:left w:val="none" w:sz="0" w:space="0" w:color="auto"/>
        <w:bottom w:val="none" w:sz="0" w:space="0" w:color="auto"/>
        <w:right w:val="none" w:sz="0" w:space="0" w:color="auto"/>
      </w:divBdr>
    </w:div>
    <w:div w:id="1026907052">
      <w:marLeft w:val="640"/>
      <w:marRight w:val="0"/>
      <w:marTop w:val="0"/>
      <w:marBottom w:val="0"/>
      <w:divBdr>
        <w:top w:val="none" w:sz="0" w:space="0" w:color="auto"/>
        <w:left w:val="none" w:sz="0" w:space="0" w:color="auto"/>
        <w:bottom w:val="none" w:sz="0" w:space="0" w:color="auto"/>
        <w:right w:val="none" w:sz="0" w:space="0" w:color="auto"/>
      </w:divBdr>
    </w:div>
    <w:div w:id="1027486597">
      <w:marLeft w:val="640"/>
      <w:marRight w:val="0"/>
      <w:marTop w:val="0"/>
      <w:marBottom w:val="0"/>
      <w:divBdr>
        <w:top w:val="none" w:sz="0" w:space="0" w:color="auto"/>
        <w:left w:val="none" w:sz="0" w:space="0" w:color="auto"/>
        <w:bottom w:val="none" w:sz="0" w:space="0" w:color="auto"/>
        <w:right w:val="none" w:sz="0" w:space="0" w:color="auto"/>
      </w:divBdr>
    </w:div>
    <w:div w:id="1027833610">
      <w:marLeft w:val="640"/>
      <w:marRight w:val="0"/>
      <w:marTop w:val="0"/>
      <w:marBottom w:val="0"/>
      <w:divBdr>
        <w:top w:val="none" w:sz="0" w:space="0" w:color="auto"/>
        <w:left w:val="none" w:sz="0" w:space="0" w:color="auto"/>
        <w:bottom w:val="none" w:sz="0" w:space="0" w:color="auto"/>
        <w:right w:val="none" w:sz="0" w:space="0" w:color="auto"/>
      </w:divBdr>
    </w:div>
    <w:div w:id="1028022316">
      <w:marLeft w:val="640"/>
      <w:marRight w:val="0"/>
      <w:marTop w:val="0"/>
      <w:marBottom w:val="0"/>
      <w:divBdr>
        <w:top w:val="none" w:sz="0" w:space="0" w:color="auto"/>
        <w:left w:val="none" w:sz="0" w:space="0" w:color="auto"/>
        <w:bottom w:val="none" w:sz="0" w:space="0" w:color="auto"/>
        <w:right w:val="none" w:sz="0" w:space="0" w:color="auto"/>
      </w:divBdr>
    </w:div>
    <w:div w:id="1028067053">
      <w:marLeft w:val="640"/>
      <w:marRight w:val="0"/>
      <w:marTop w:val="0"/>
      <w:marBottom w:val="0"/>
      <w:divBdr>
        <w:top w:val="none" w:sz="0" w:space="0" w:color="auto"/>
        <w:left w:val="none" w:sz="0" w:space="0" w:color="auto"/>
        <w:bottom w:val="none" w:sz="0" w:space="0" w:color="auto"/>
        <w:right w:val="none" w:sz="0" w:space="0" w:color="auto"/>
      </w:divBdr>
    </w:div>
    <w:div w:id="1028332722">
      <w:marLeft w:val="640"/>
      <w:marRight w:val="0"/>
      <w:marTop w:val="0"/>
      <w:marBottom w:val="0"/>
      <w:divBdr>
        <w:top w:val="none" w:sz="0" w:space="0" w:color="auto"/>
        <w:left w:val="none" w:sz="0" w:space="0" w:color="auto"/>
        <w:bottom w:val="none" w:sz="0" w:space="0" w:color="auto"/>
        <w:right w:val="none" w:sz="0" w:space="0" w:color="auto"/>
      </w:divBdr>
    </w:div>
    <w:div w:id="1028605759">
      <w:marLeft w:val="640"/>
      <w:marRight w:val="0"/>
      <w:marTop w:val="0"/>
      <w:marBottom w:val="0"/>
      <w:divBdr>
        <w:top w:val="none" w:sz="0" w:space="0" w:color="auto"/>
        <w:left w:val="none" w:sz="0" w:space="0" w:color="auto"/>
        <w:bottom w:val="none" w:sz="0" w:space="0" w:color="auto"/>
        <w:right w:val="none" w:sz="0" w:space="0" w:color="auto"/>
      </w:divBdr>
    </w:div>
    <w:div w:id="1028682621">
      <w:marLeft w:val="640"/>
      <w:marRight w:val="0"/>
      <w:marTop w:val="0"/>
      <w:marBottom w:val="0"/>
      <w:divBdr>
        <w:top w:val="none" w:sz="0" w:space="0" w:color="auto"/>
        <w:left w:val="none" w:sz="0" w:space="0" w:color="auto"/>
        <w:bottom w:val="none" w:sz="0" w:space="0" w:color="auto"/>
        <w:right w:val="none" w:sz="0" w:space="0" w:color="auto"/>
      </w:divBdr>
    </w:div>
    <w:div w:id="1029063457">
      <w:marLeft w:val="640"/>
      <w:marRight w:val="0"/>
      <w:marTop w:val="0"/>
      <w:marBottom w:val="0"/>
      <w:divBdr>
        <w:top w:val="none" w:sz="0" w:space="0" w:color="auto"/>
        <w:left w:val="none" w:sz="0" w:space="0" w:color="auto"/>
        <w:bottom w:val="none" w:sz="0" w:space="0" w:color="auto"/>
        <w:right w:val="none" w:sz="0" w:space="0" w:color="auto"/>
      </w:divBdr>
    </w:div>
    <w:div w:id="1029573168">
      <w:marLeft w:val="640"/>
      <w:marRight w:val="0"/>
      <w:marTop w:val="0"/>
      <w:marBottom w:val="0"/>
      <w:divBdr>
        <w:top w:val="none" w:sz="0" w:space="0" w:color="auto"/>
        <w:left w:val="none" w:sz="0" w:space="0" w:color="auto"/>
        <w:bottom w:val="none" w:sz="0" w:space="0" w:color="auto"/>
        <w:right w:val="none" w:sz="0" w:space="0" w:color="auto"/>
      </w:divBdr>
    </w:div>
    <w:div w:id="1029641094">
      <w:marLeft w:val="640"/>
      <w:marRight w:val="0"/>
      <w:marTop w:val="0"/>
      <w:marBottom w:val="0"/>
      <w:divBdr>
        <w:top w:val="none" w:sz="0" w:space="0" w:color="auto"/>
        <w:left w:val="none" w:sz="0" w:space="0" w:color="auto"/>
        <w:bottom w:val="none" w:sz="0" w:space="0" w:color="auto"/>
        <w:right w:val="none" w:sz="0" w:space="0" w:color="auto"/>
      </w:divBdr>
    </w:div>
    <w:div w:id="1029648824">
      <w:marLeft w:val="640"/>
      <w:marRight w:val="0"/>
      <w:marTop w:val="0"/>
      <w:marBottom w:val="0"/>
      <w:divBdr>
        <w:top w:val="none" w:sz="0" w:space="0" w:color="auto"/>
        <w:left w:val="none" w:sz="0" w:space="0" w:color="auto"/>
        <w:bottom w:val="none" w:sz="0" w:space="0" w:color="auto"/>
        <w:right w:val="none" w:sz="0" w:space="0" w:color="auto"/>
      </w:divBdr>
    </w:div>
    <w:div w:id="1029910425">
      <w:marLeft w:val="640"/>
      <w:marRight w:val="0"/>
      <w:marTop w:val="0"/>
      <w:marBottom w:val="0"/>
      <w:divBdr>
        <w:top w:val="none" w:sz="0" w:space="0" w:color="auto"/>
        <w:left w:val="none" w:sz="0" w:space="0" w:color="auto"/>
        <w:bottom w:val="none" w:sz="0" w:space="0" w:color="auto"/>
        <w:right w:val="none" w:sz="0" w:space="0" w:color="auto"/>
      </w:divBdr>
    </w:div>
    <w:div w:id="1029913225">
      <w:marLeft w:val="640"/>
      <w:marRight w:val="0"/>
      <w:marTop w:val="0"/>
      <w:marBottom w:val="0"/>
      <w:divBdr>
        <w:top w:val="none" w:sz="0" w:space="0" w:color="auto"/>
        <w:left w:val="none" w:sz="0" w:space="0" w:color="auto"/>
        <w:bottom w:val="none" w:sz="0" w:space="0" w:color="auto"/>
        <w:right w:val="none" w:sz="0" w:space="0" w:color="auto"/>
      </w:divBdr>
    </w:div>
    <w:div w:id="1029988296">
      <w:marLeft w:val="640"/>
      <w:marRight w:val="0"/>
      <w:marTop w:val="0"/>
      <w:marBottom w:val="0"/>
      <w:divBdr>
        <w:top w:val="none" w:sz="0" w:space="0" w:color="auto"/>
        <w:left w:val="none" w:sz="0" w:space="0" w:color="auto"/>
        <w:bottom w:val="none" w:sz="0" w:space="0" w:color="auto"/>
        <w:right w:val="none" w:sz="0" w:space="0" w:color="auto"/>
      </w:divBdr>
    </w:div>
    <w:div w:id="1030104414">
      <w:marLeft w:val="640"/>
      <w:marRight w:val="0"/>
      <w:marTop w:val="0"/>
      <w:marBottom w:val="0"/>
      <w:divBdr>
        <w:top w:val="none" w:sz="0" w:space="0" w:color="auto"/>
        <w:left w:val="none" w:sz="0" w:space="0" w:color="auto"/>
        <w:bottom w:val="none" w:sz="0" w:space="0" w:color="auto"/>
        <w:right w:val="none" w:sz="0" w:space="0" w:color="auto"/>
      </w:divBdr>
    </w:div>
    <w:div w:id="1030109546">
      <w:marLeft w:val="640"/>
      <w:marRight w:val="0"/>
      <w:marTop w:val="0"/>
      <w:marBottom w:val="0"/>
      <w:divBdr>
        <w:top w:val="none" w:sz="0" w:space="0" w:color="auto"/>
        <w:left w:val="none" w:sz="0" w:space="0" w:color="auto"/>
        <w:bottom w:val="none" w:sz="0" w:space="0" w:color="auto"/>
        <w:right w:val="none" w:sz="0" w:space="0" w:color="auto"/>
      </w:divBdr>
    </w:div>
    <w:div w:id="1030299051">
      <w:marLeft w:val="640"/>
      <w:marRight w:val="0"/>
      <w:marTop w:val="0"/>
      <w:marBottom w:val="0"/>
      <w:divBdr>
        <w:top w:val="none" w:sz="0" w:space="0" w:color="auto"/>
        <w:left w:val="none" w:sz="0" w:space="0" w:color="auto"/>
        <w:bottom w:val="none" w:sz="0" w:space="0" w:color="auto"/>
        <w:right w:val="none" w:sz="0" w:space="0" w:color="auto"/>
      </w:divBdr>
    </w:div>
    <w:div w:id="1031418656">
      <w:marLeft w:val="640"/>
      <w:marRight w:val="0"/>
      <w:marTop w:val="0"/>
      <w:marBottom w:val="0"/>
      <w:divBdr>
        <w:top w:val="none" w:sz="0" w:space="0" w:color="auto"/>
        <w:left w:val="none" w:sz="0" w:space="0" w:color="auto"/>
        <w:bottom w:val="none" w:sz="0" w:space="0" w:color="auto"/>
        <w:right w:val="none" w:sz="0" w:space="0" w:color="auto"/>
      </w:divBdr>
    </w:div>
    <w:div w:id="1031489496">
      <w:marLeft w:val="640"/>
      <w:marRight w:val="0"/>
      <w:marTop w:val="0"/>
      <w:marBottom w:val="0"/>
      <w:divBdr>
        <w:top w:val="none" w:sz="0" w:space="0" w:color="auto"/>
        <w:left w:val="none" w:sz="0" w:space="0" w:color="auto"/>
        <w:bottom w:val="none" w:sz="0" w:space="0" w:color="auto"/>
        <w:right w:val="none" w:sz="0" w:space="0" w:color="auto"/>
      </w:divBdr>
    </w:div>
    <w:div w:id="1031997369">
      <w:marLeft w:val="480"/>
      <w:marRight w:val="0"/>
      <w:marTop w:val="0"/>
      <w:marBottom w:val="0"/>
      <w:divBdr>
        <w:top w:val="none" w:sz="0" w:space="0" w:color="auto"/>
        <w:left w:val="none" w:sz="0" w:space="0" w:color="auto"/>
        <w:bottom w:val="none" w:sz="0" w:space="0" w:color="auto"/>
        <w:right w:val="none" w:sz="0" w:space="0" w:color="auto"/>
      </w:divBdr>
    </w:div>
    <w:div w:id="1031998395">
      <w:marLeft w:val="640"/>
      <w:marRight w:val="0"/>
      <w:marTop w:val="0"/>
      <w:marBottom w:val="0"/>
      <w:divBdr>
        <w:top w:val="none" w:sz="0" w:space="0" w:color="auto"/>
        <w:left w:val="none" w:sz="0" w:space="0" w:color="auto"/>
        <w:bottom w:val="none" w:sz="0" w:space="0" w:color="auto"/>
        <w:right w:val="none" w:sz="0" w:space="0" w:color="auto"/>
      </w:divBdr>
    </w:div>
    <w:div w:id="1032000813">
      <w:marLeft w:val="640"/>
      <w:marRight w:val="0"/>
      <w:marTop w:val="0"/>
      <w:marBottom w:val="0"/>
      <w:divBdr>
        <w:top w:val="none" w:sz="0" w:space="0" w:color="auto"/>
        <w:left w:val="none" w:sz="0" w:space="0" w:color="auto"/>
        <w:bottom w:val="none" w:sz="0" w:space="0" w:color="auto"/>
        <w:right w:val="none" w:sz="0" w:space="0" w:color="auto"/>
      </w:divBdr>
    </w:div>
    <w:div w:id="1032221162">
      <w:marLeft w:val="640"/>
      <w:marRight w:val="0"/>
      <w:marTop w:val="0"/>
      <w:marBottom w:val="0"/>
      <w:divBdr>
        <w:top w:val="none" w:sz="0" w:space="0" w:color="auto"/>
        <w:left w:val="none" w:sz="0" w:space="0" w:color="auto"/>
        <w:bottom w:val="none" w:sz="0" w:space="0" w:color="auto"/>
        <w:right w:val="none" w:sz="0" w:space="0" w:color="auto"/>
      </w:divBdr>
    </w:div>
    <w:div w:id="1032415577">
      <w:marLeft w:val="480"/>
      <w:marRight w:val="0"/>
      <w:marTop w:val="0"/>
      <w:marBottom w:val="0"/>
      <w:divBdr>
        <w:top w:val="none" w:sz="0" w:space="0" w:color="auto"/>
        <w:left w:val="none" w:sz="0" w:space="0" w:color="auto"/>
        <w:bottom w:val="none" w:sz="0" w:space="0" w:color="auto"/>
        <w:right w:val="none" w:sz="0" w:space="0" w:color="auto"/>
      </w:divBdr>
    </w:div>
    <w:div w:id="1032611477">
      <w:marLeft w:val="640"/>
      <w:marRight w:val="0"/>
      <w:marTop w:val="0"/>
      <w:marBottom w:val="0"/>
      <w:divBdr>
        <w:top w:val="none" w:sz="0" w:space="0" w:color="auto"/>
        <w:left w:val="none" w:sz="0" w:space="0" w:color="auto"/>
        <w:bottom w:val="none" w:sz="0" w:space="0" w:color="auto"/>
        <w:right w:val="none" w:sz="0" w:space="0" w:color="auto"/>
      </w:divBdr>
    </w:div>
    <w:div w:id="1032612921">
      <w:marLeft w:val="640"/>
      <w:marRight w:val="0"/>
      <w:marTop w:val="0"/>
      <w:marBottom w:val="0"/>
      <w:divBdr>
        <w:top w:val="none" w:sz="0" w:space="0" w:color="auto"/>
        <w:left w:val="none" w:sz="0" w:space="0" w:color="auto"/>
        <w:bottom w:val="none" w:sz="0" w:space="0" w:color="auto"/>
        <w:right w:val="none" w:sz="0" w:space="0" w:color="auto"/>
      </w:divBdr>
    </w:div>
    <w:div w:id="1032847744">
      <w:marLeft w:val="640"/>
      <w:marRight w:val="0"/>
      <w:marTop w:val="0"/>
      <w:marBottom w:val="0"/>
      <w:divBdr>
        <w:top w:val="none" w:sz="0" w:space="0" w:color="auto"/>
        <w:left w:val="none" w:sz="0" w:space="0" w:color="auto"/>
        <w:bottom w:val="none" w:sz="0" w:space="0" w:color="auto"/>
        <w:right w:val="none" w:sz="0" w:space="0" w:color="auto"/>
      </w:divBdr>
    </w:div>
    <w:div w:id="1032875665">
      <w:marLeft w:val="640"/>
      <w:marRight w:val="0"/>
      <w:marTop w:val="0"/>
      <w:marBottom w:val="0"/>
      <w:divBdr>
        <w:top w:val="none" w:sz="0" w:space="0" w:color="auto"/>
        <w:left w:val="none" w:sz="0" w:space="0" w:color="auto"/>
        <w:bottom w:val="none" w:sz="0" w:space="0" w:color="auto"/>
        <w:right w:val="none" w:sz="0" w:space="0" w:color="auto"/>
      </w:divBdr>
    </w:div>
    <w:div w:id="1032926460">
      <w:marLeft w:val="640"/>
      <w:marRight w:val="0"/>
      <w:marTop w:val="0"/>
      <w:marBottom w:val="0"/>
      <w:divBdr>
        <w:top w:val="none" w:sz="0" w:space="0" w:color="auto"/>
        <w:left w:val="none" w:sz="0" w:space="0" w:color="auto"/>
        <w:bottom w:val="none" w:sz="0" w:space="0" w:color="auto"/>
        <w:right w:val="none" w:sz="0" w:space="0" w:color="auto"/>
      </w:divBdr>
    </w:div>
    <w:div w:id="1033068202">
      <w:marLeft w:val="640"/>
      <w:marRight w:val="0"/>
      <w:marTop w:val="0"/>
      <w:marBottom w:val="0"/>
      <w:divBdr>
        <w:top w:val="none" w:sz="0" w:space="0" w:color="auto"/>
        <w:left w:val="none" w:sz="0" w:space="0" w:color="auto"/>
        <w:bottom w:val="none" w:sz="0" w:space="0" w:color="auto"/>
        <w:right w:val="none" w:sz="0" w:space="0" w:color="auto"/>
      </w:divBdr>
    </w:div>
    <w:div w:id="1034111960">
      <w:marLeft w:val="640"/>
      <w:marRight w:val="0"/>
      <w:marTop w:val="0"/>
      <w:marBottom w:val="0"/>
      <w:divBdr>
        <w:top w:val="none" w:sz="0" w:space="0" w:color="auto"/>
        <w:left w:val="none" w:sz="0" w:space="0" w:color="auto"/>
        <w:bottom w:val="none" w:sz="0" w:space="0" w:color="auto"/>
        <w:right w:val="none" w:sz="0" w:space="0" w:color="auto"/>
      </w:divBdr>
    </w:div>
    <w:div w:id="1034887206">
      <w:marLeft w:val="640"/>
      <w:marRight w:val="0"/>
      <w:marTop w:val="0"/>
      <w:marBottom w:val="0"/>
      <w:divBdr>
        <w:top w:val="none" w:sz="0" w:space="0" w:color="auto"/>
        <w:left w:val="none" w:sz="0" w:space="0" w:color="auto"/>
        <w:bottom w:val="none" w:sz="0" w:space="0" w:color="auto"/>
        <w:right w:val="none" w:sz="0" w:space="0" w:color="auto"/>
      </w:divBdr>
    </w:div>
    <w:div w:id="1035076532">
      <w:marLeft w:val="640"/>
      <w:marRight w:val="0"/>
      <w:marTop w:val="0"/>
      <w:marBottom w:val="0"/>
      <w:divBdr>
        <w:top w:val="none" w:sz="0" w:space="0" w:color="auto"/>
        <w:left w:val="none" w:sz="0" w:space="0" w:color="auto"/>
        <w:bottom w:val="none" w:sz="0" w:space="0" w:color="auto"/>
        <w:right w:val="none" w:sz="0" w:space="0" w:color="auto"/>
      </w:divBdr>
    </w:div>
    <w:div w:id="1035275063">
      <w:marLeft w:val="640"/>
      <w:marRight w:val="0"/>
      <w:marTop w:val="0"/>
      <w:marBottom w:val="0"/>
      <w:divBdr>
        <w:top w:val="none" w:sz="0" w:space="0" w:color="auto"/>
        <w:left w:val="none" w:sz="0" w:space="0" w:color="auto"/>
        <w:bottom w:val="none" w:sz="0" w:space="0" w:color="auto"/>
        <w:right w:val="none" w:sz="0" w:space="0" w:color="auto"/>
      </w:divBdr>
    </w:div>
    <w:div w:id="1035469589">
      <w:marLeft w:val="640"/>
      <w:marRight w:val="0"/>
      <w:marTop w:val="0"/>
      <w:marBottom w:val="0"/>
      <w:divBdr>
        <w:top w:val="none" w:sz="0" w:space="0" w:color="auto"/>
        <w:left w:val="none" w:sz="0" w:space="0" w:color="auto"/>
        <w:bottom w:val="none" w:sz="0" w:space="0" w:color="auto"/>
        <w:right w:val="none" w:sz="0" w:space="0" w:color="auto"/>
      </w:divBdr>
    </w:div>
    <w:div w:id="1035543669">
      <w:marLeft w:val="640"/>
      <w:marRight w:val="0"/>
      <w:marTop w:val="0"/>
      <w:marBottom w:val="0"/>
      <w:divBdr>
        <w:top w:val="none" w:sz="0" w:space="0" w:color="auto"/>
        <w:left w:val="none" w:sz="0" w:space="0" w:color="auto"/>
        <w:bottom w:val="none" w:sz="0" w:space="0" w:color="auto"/>
        <w:right w:val="none" w:sz="0" w:space="0" w:color="auto"/>
      </w:divBdr>
    </w:div>
    <w:div w:id="1035622786">
      <w:marLeft w:val="640"/>
      <w:marRight w:val="0"/>
      <w:marTop w:val="0"/>
      <w:marBottom w:val="0"/>
      <w:divBdr>
        <w:top w:val="none" w:sz="0" w:space="0" w:color="auto"/>
        <w:left w:val="none" w:sz="0" w:space="0" w:color="auto"/>
        <w:bottom w:val="none" w:sz="0" w:space="0" w:color="auto"/>
        <w:right w:val="none" w:sz="0" w:space="0" w:color="auto"/>
      </w:divBdr>
    </w:div>
    <w:div w:id="1035885910">
      <w:marLeft w:val="640"/>
      <w:marRight w:val="0"/>
      <w:marTop w:val="0"/>
      <w:marBottom w:val="0"/>
      <w:divBdr>
        <w:top w:val="none" w:sz="0" w:space="0" w:color="auto"/>
        <w:left w:val="none" w:sz="0" w:space="0" w:color="auto"/>
        <w:bottom w:val="none" w:sz="0" w:space="0" w:color="auto"/>
        <w:right w:val="none" w:sz="0" w:space="0" w:color="auto"/>
      </w:divBdr>
    </w:div>
    <w:div w:id="1036193777">
      <w:marLeft w:val="640"/>
      <w:marRight w:val="0"/>
      <w:marTop w:val="0"/>
      <w:marBottom w:val="0"/>
      <w:divBdr>
        <w:top w:val="none" w:sz="0" w:space="0" w:color="auto"/>
        <w:left w:val="none" w:sz="0" w:space="0" w:color="auto"/>
        <w:bottom w:val="none" w:sz="0" w:space="0" w:color="auto"/>
        <w:right w:val="none" w:sz="0" w:space="0" w:color="auto"/>
      </w:divBdr>
    </w:div>
    <w:div w:id="1036392985">
      <w:marLeft w:val="640"/>
      <w:marRight w:val="0"/>
      <w:marTop w:val="0"/>
      <w:marBottom w:val="0"/>
      <w:divBdr>
        <w:top w:val="none" w:sz="0" w:space="0" w:color="auto"/>
        <w:left w:val="none" w:sz="0" w:space="0" w:color="auto"/>
        <w:bottom w:val="none" w:sz="0" w:space="0" w:color="auto"/>
        <w:right w:val="none" w:sz="0" w:space="0" w:color="auto"/>
      </w:divBdr>
    </w:div>
    <w:div w:id="1036925408">
      <w:marLeft w:val="640"/>
      <w:marRight w:val="0"/>
      <w:marTop w:val="0"/>
      <w:marBottom w:val="0"/>
      <w:divBdr>
        <w:top w:val="none" w:sz="0" w:space="0" w:color="auto"/>
        <w:left w:val="none" w:sz="0" w:space="0" w:color="auto"/>
        <w:bottom w:val="none" w:sz="0" w:space="0" w:color="auto"/>
        <w:right w:val="none" w:sz="0" w:space="0" w:color="auto"/>
      </w:divBdr>
    </w:div>
    <w:div w:id="1036933665">
      <w:marLeft w:val="640"/>
      <w:marRight w:val="0"/>
      <w:marTop w:val="0"/>
      <w:marBottom w:val="0"/>
      <w:divBdr>
        <w:top w:val="none" w:sz="0" w:space="0" w:color="auto"/>
        <w:left w:val="none" w:sz="0" w:space="0" w:color="auto"/>
        <w:bottom w:val="none" w:sz="0" w:space="0" w:color="auto"/>
        <w:right w:val="none" w:sz="0" w:space="0" w:color="auto"/>
      </w:divBdr>
    </w:div>
    <w:div w:id="1037002998">
      <w:marLeft w:val="640"/>
      <w:marRight w:val="0"/>
      <w:marTop w:val="0"/>
      <w:marBottom w:val="0"/>
      <w:divBdr>
        <w:top w:val="none" w:sz="0" w:space="0" w:color="auto"/>
        <w:left w:val="none" w:sz="0" w:space="0" w:color="auto"/>
        <w:bottom w:val="none" w:sz="0" w:space="0" w:color="auto"/>
        <w:right w:val="none" w:sz="0" w:space="0" w:color="auto"/>
      </w:divBdr>
    </w:div>
    <w:div w:id="1037197833">
      <w:marLeft w:val="640"/>
      <w:marRight w:val="0"/>
      <w:marTop w:val="0"/>
      <w:marBottom w:val="0"/>
      <w:divBdr>
        <w:top w:val="none" w:sz="0" w:space="0" w:color="auto"/>
        <w:left w:val="none" w:sz="0" w:space="0" w:color="auto"/>
        <w:bottom w:val="none" w:sz="0" w:space="0" w:color="auto"/>
        <w:right w:val="none" w:sz="0" w:space="0" w:color="auto"/>
      </w:divBdr>
    </w:div>
    <w:div w:id="1037270309">
      <w:marLeft w:val="640"/>
      <w:marRight w:val="0"/>
      <w:marTop w:val="0"/>
      <w:marBottom w:val="0"/>
      <w:divBdr>
        <w:top w:val="none" w:sz="0" w:space="0" w:color="auto"/>
        <w:left w:val="none" w:sz="0" w:space="0" w:color="auto"/>
        <w:bottom w:val="none" w:sz="0" w:space="0" w:color="auto"/>
        <w:right w:val="none" w:sz="0" w:space="0" w:color="auto"/>
      </w:divBdr>
    </w:div>
    <w:div w:id="1037655160">
      <w:marLeft w:val="640"/>
      <w:marRight w:val="0"/>
      <w:marTop w:val="0"/>
      <w:marBottom w:val="0"/>
      <w:divBdr>
        <w:top w:val="none" w:sz="0" w:space="0" w:color="auto"/>
        <w:left w:val="none" w:sz="0" w:space="0" w:color="auto"/>
        <w:bottom w:val="none" w:sz="0" w:space="0" w:color="auto"/>
        <w:right w:val="none" w:sz="0" w:space="0" w:color="auto"/>
      </w:divBdr>
    </w:div>
    <w:div w:id="1037699928">
      <w:marLeft w:val="640"/>
      <w:marRight w:val="0"/>
      <w:marTop w:val="0"/>
      <w:marBottom w:val="0"/>
      <w:divBdr>
        <w:top w:val="none" w:sz="0" w:space="0" w:color="auto"/>
        <w:left w:val="none" w:sz="0" w:space="0" w:color="auto"/>
        <w:bottom w:val="none" w:sz="0" w:space="0" w:color="auto"/>
        <w:right w:val="none" w:sz="0" w:space="0" w:color="auto"/>
      </w:divBdr>
    </w:div>
    <w:div w:id="1037773554">
      <w:marLeft w:val="640"/>
      <w:marRight w:val="0"/>
      <w:marTop w:val="0"/>
      <w:marBottom w:val="0"/>
      <w:divBdr>
        <w:top w:val="none" w:sz="0" w:space="0" w:color="auto"/>
        <w:left w:val="none" w:sz="0" w:space="0" w:color="auto"/>
        <w:bottom w:val="none" w:sz="0" w:space="0" w:color="auto"/>
        <w:right w:val="none" w:sz="0" w:space="0" w:color="auto"/>
      </w:divBdr>
    </w:div>
    <w:div w:id="1037924566">
      <w:marLeft w:val="640"/>
      <w:marRight w:val="0"/>
      <w:marTop w:val="0"/>
      <w:marBottom w:val="0"/>
      <w:divBdr>
        <w:top w:val="none" w:sz="0" w:space="0" w:color="auto"/>
        <w:left w:val="none" w:sz="0" w:space="0" w:color="auto"/>
        <w:bottom w:val="none" w:sz="0" w:space="0" w:color="auto"/>
        <w:right w:val="none" w:sz="0" w:space="0" w:color="auto"/>
      </w:divBdr>
    </w:div>
    <w:div w:id="1038046436">
      <w:marLeft w:val="640"/>
      <w:marRight w:val="0"/>
      <w:marTop w:val="0"/>
      <w:marBottom w:val="0"/>
      <w:divBdr>
        <w:top w:val="none" w:sz="0" w:space="0" w:color="auto"/>
        <w:left w:val="none" w:sz="0" w:space="0" w:color="auto"/>
        <w:bottom w:val="none" w:sz="0" w:space="0" w:color="auto"/>
        <w:right w:val="none" w:sz="0" w:space="0" w:color="auto"/>
      </w:divBdr>
    </w:div>
    <w:div w:id="1038162848">
      <w:marLeft w:val="640"/>
      <w:marRight w:val="0"/>
      <w:marTop w:val="0"/>
      <w:marBottom w:val="0"/>
      <w:divBdr>
        <w:top w:val="none" w:sz="0" w:space="0" w:color="auto"/>
        <w:left w:val="none" w:sz="0" w:space="0" w:color="auto"/>
        <w:bottom w:val="none" w:sz="0" w:space="0" w:color="auto"/>
        <w:right w:val="none" w:sz="0" w:space="0" w:color="auto"/>
      </w:divBdr>
    </w:div>
    <w:div w:id="1038236026">
      <w:marLeft w:val="640"/>
      <w:marRight w:val="0"/>
      <w:marTop w:val="0"/>
      <w:marBottom w:val="0"/>
      <w:divBdr>
        <w:top w:val="none" w:sz="0" w:space="0" w:color="auto"/>
        <w:left w:val="none" w:sz="0" w:space="0" w:color="auto"/>
        <w:bottom w:val="none" w:sz="0" w:space="0" w:color="auto"/>
        <w:right w:val="none" w:sz="0" w:space="0" w:color="auto"/>
      </w:divBdr>
    </w:div>
    <w:div w:id="1038621547">
      <w:marLeft w:val="640"/>
      <w:marRight w:val="0"/>
      <w:marTop w:val="0"/>
      <w:marBottom w:val="0"/>
      <w:divBdr>
        <w:top w:val="none" w:sz="0" w:space="0" w:color="auto"/>
        <w:left w:val="none" w:sz="0" w:space="0" w:color="auto"/>
        <w:bottom w:val="none" w:sz="0" w:space="0" w:color="auto"/>
        <w:right w:val="none" w:sz="0" w:space="0" w:color="auto"/>
      </w:divBdr>
    </w:div>
    <w:div w:id="1038749067">
      <w:marLeft w:val="640"/>
      <w:marRight w:val="0"/>
      <w:marTop w:val="0"/>
      <w:marBottom w:val="0"/>
      <w:divBdr>
        <w:top w:val="none" w:sz="0" w:space="0" w:color="auto"/>
        <w:left w:val="none" w:sz="0" w:space="0" w:color="auto"/>
        <w:bottom w:val="none" w:sz="0" w:space="0" w:color="auto"/>
        <w:right w:val="none" w:sz="0" w:space="0" w:color="auto"/>
      </w:divBdr>
    </w:div>
    <w:div w:id="1038821914">
      <w:marLeft w:val="640"/>
      <w:marRight w:val="0"/>
      <w:marTop w:val="0"/>
      <w:marBottom w:val="0"/>
      <w:divBdr>
        <w:top w:val="none" w:sz="0" w:space="0" w:color="auto"/>
        <w:left w:val="none" w:sz="0" w:space="0" w:color="auto"/>
        <w:bottom w:val="none" w:sz="0" w:space="0" w:color="auto"/>
        <w:right w:val="none" w:sz="0" w:space="0" w:color="auto"/>
      </w:divBdr>
    </w:div>
    <w:div w:id="1038891072">
      <w:marLeft w:val="640"/>
      <w:marRight w:val="0"/>
      <w:marTop w:val="0"/>
      <w:marBottom w:val="0"/>
      <w:divBdr>
        <w:top w:val="none" w:sz="0" w:space="0" w:color="auto"/>
        <w:left w:val="none" w:sz="0" w:space="0" w:color="auto"/>
        <w:bottom w:val="none" w:sz="0" w:space="0" w:color="auto"/>
        <w:right w:val="none" w:sz="0" w:space="0" w:color="auto"/>
      </w:divBdr>
    </w:div>
    <w:div w:id="1039010526">
      <w:marLeft w:val="640"/>
      <w:marRight w:val="0"/>
      <w:marTop w:val="0"/>
      <w:marBottom w:val="0"/>
      <w:divBdr>
        <w:top w:val="none" w:sz="0" w:space="0" w:color="auto"/>
        <w:left w:val="none" w:sz="0" w:space="0" w:color="auto"/>
        <w:bottom w:val="none" w:sz="0" w:space="0" w:color="auto"/>
        <w:right w:val="none" w:sz="0" w:space="0" w:color="auto"/>
      </w:divBdr>
    </w:div>
    <w:div w:id="1039017347">
      <w:marLeft w:val="640"/>
      <w:marRight w:val="0"/>
      <w:marTop w:val="0"/>
      <w:marBottom w:val="0"/>
      <w:divBdr>
        <w:top w:val="none" w:sz="0" w:space="0" w:color="auto"/>
        <w:left w:val="none" w:sz="0" w:space="0" w:color="auto"/>
        <w:bottom w:val="none" w:sz="0" w:space="0" w:color="auto"/>
        <w:right w:val="none" w:sz="0" w:space="0" w:color="auto"/>
      </w:divBdr>
    </w:div>
    <w:div w:id="1040129727">
      <w:marLeft w:val="640"/>
      <w:marRight w:val="0"/>
      <w:marTop w:val="0"/>
      <w:marBottom w:val="0"/>
      <w:divBdr>
        <w:top w:val="none" w:sz="0" w:space="0" w:color="auto"/>
        <w:left w:val="none" w:sz="0" w:space="0" w:color="auto"/>
        <w:bottom w:val="none" w:sz="0" w:space="0" w:color="auto"/>
        <w:right w:val="none" w:sz="0" w:space="0" w:color="auto"/>
      </w:divBdr>
    </w:div>
    <w:div w:id="1040782181">
      <w:marLeft w:val="640"/>
      <w:marRight w:val="0"/>
      <w:marTop w:val="0"/>
      <w:marBottom w:val="0"/>
      <w:divBdr>
        <w:top w:val="none" w:sz="0" w:space="0" w:color="auto"/>
        <w:left w:val="none" w:sz="0" w:space="0" w:color="auto"/>
        <w:bottom w:val="none" w:sz="0" w:space="0" w:color="auto"/>
        <w:right w:val="none" w:sz="0" w:space="0" w:color="auto"/>
      </w:divBdr>
    </w:div>
    <w:div w:id="1041586969">
      <w:marLeft w:val="640"/>
      <w:marRight w:val="0"/>
      <w:marTop w:val="0"/>
      <w:marBottom w:val="0"/>
      <w:divBdr>
        <w:top w:val="none" w:sz="0" w:space="0" w:color="auto"/>
        <w:left w:val="none" w:sz="0" w:space="0" w:color="auto"/>
        <w:bottom w:val="none" w:sz="0" w:space="0" w:color="auto"/>
        <w:right w:val="none" w:sz="0" w:space="0" w:color="auto"/>
      </w:divBdr>
    </w:div>
    <w:div w:id="1041587528">
      <w:marLeft w:val="640"/>
      <w:marRight w:val="0"/>
      <w:marTop w:val="0"/>
      <w:marBottom w:val="0"/>
      <w:divBdr>
        <w:top w:val="none" w:sz="0" w:space="0" w:color="auto"/>
        <w:left w:val="none" w:sz="0" w:space="0" w:color="auto"/>
        <w:bottom w:val="none" w:sz="0" w:space="0" w:color="auto"/>
        <w:right w:val="none" w:sz="0" w:space="0" w:color="auto"/>
      </w:divBdr>
    </w:div>
    <w:div w:id="1041831421">
      <w:marLeft w:val="640"/>
      <w:marRight w:val="0"/>
      <w:marTop w:val="0"/>
      <w:marBottom w:val="0"/>
      <w:divBdr>
        <w:top w:val="none" w:sz="0" w:space="0" w:color="auto"/>
        <w:left w:val="none" w:sz="0" w:space="0" w:color="auto"/>
        <w:bottom w:val="none" w:sz="0" w:space="0" w:color="auto"/>
        <w:right w:val="none" w:sz="0" w:space="0" w:color="auto"/>
      </w:divBdr>
    </w:div>
    <w:div w:id="1042099597">
      <w:marLeft w:val="640"/>
      <w:marRight w:val="0"/>
      <w:marTop w:val="0"/>
      <w:marBottom w:val="0"/>
      <w:divBdr>
        <w:top w:val="none" w:sz="0" w:space="0" w:color="auto"/>
        <w:left w:val="none" w:sz="0" w:space="0" w:color="auto"/>
        <w:bottom w:val="none" w:sz="0" w:space="0" w:color="auto"/>
        <w:right w:val="none" w:sz="0" w:space="0" w:color="auto"/>
      </w:divBdr>
    </w:div>
    <w:div w:id="1042439768">
      <w:marLeft w:val="640"/>
      <w:marRight w:val="0"/>
      <w:marTop w:val="0"/>
      <w:marBottom w:val="0"/>
      <w:divBdr>
        <w:top w:val="none" w:sz="0" w:space="0" w:color="auto"/>
        <w:left w:val="none" w:sz="0" w:space="0" w:color="auto"/>
        <w:bottom w:val="none" w:sz="0" w:space="0" w:color="auto"/>
        <w:right w:val="none" w:sz="0" w:space="0" w:color="auto"/>
      </w:divBdr>
    </w:div>
    <w:div w:id="1042633479">
      <w:marLeft w:val="640"/>
      <w:marRight w:val="0"/>
      <w:marTop w:val="0"/>
      <w:marBottom w:val="0"/>
      <w:divBdr>
        <w:top w:val="none" w:sz="0" w:space="0" w:color="auto"/>
        <w:left w:val="none" w:sz="0" w:space="0" w:color="auto"/>
        <w:bottom w:val="none" w:sz="0" w:space="0" w:color="auto"/>
        <w:right w:val="none" w:sz="0" w:space="0" w:color="auto"/>
      </w:divBdr>
    </w:div>
    <w:div w:id="1042902003">
      <w:marLeft w:val="640"/>
      <w:marRight w:val="0"/>
      <w:marTop w:val="0"/>
      <w:marBottom w:val="0"/>
      <w:divBdr>
        <w:top w:val="none" w:sz="0" w:space="0" w:color="auto"/>
        <w:left w:val="none" w:sz="0" w:space="0" w:color="auto"/>
        <w:bottom w:val="none" w:sz="0" w:space="0" w:color="auto"/>
        <w:right w:val="none" w:sz="0" w:space="0" w:color="auto"/>
      </w:divBdr>
    </w:div>
    <w:div w:id="1043093033">
      <w:marLeft w:val="640"/>
      <w:marRight w:val="0"/>
      <w:marTop w:val="0"/>
      <w:marBottom w:val="0"/>
      <w:divBdr>
        <w:top w:val="none" w:sz="0" w:space="0" w:color="auto"/>
        <w:left w:val="none" w:sz="0" w:space="0" w:color="auto"/>
        <w:bottom w:val="none" w:sz="0" w:space="0" w:color="auto"/>
        <w:right w:val="none" w:sz="0" w:space="0" w:color="auto"/>
      </w:divBdr>
    </w:div>
    <w:div w:id="1043291157">
      <w:marLeft w:val="640"/>
      <w:marRight w:val="0"/>
      <w:marTop w:val="0"/>
      <w:marBottom w:val="0"/>
      <w:divBdr>
        <w:top w:val="none" w:sz="0" w:space="0" w:color="auto"/>
        <w:left w:val="none" w:sz="0" w:space="0" w:color="auto"/>
        <w:bottom w:val="none" w:sz="0" w:space="0" w:color="auto"/>
        <w:right w:val="none" w:sz="0" w:space="0" w:color="auto"/>
      </w:divBdr>
    </w:div>
    <w:div w:id="1043292863">
      <w:marLeft w:val="640"/>
      <w:marRight w:val="0"/>
      <w:marTop w:val="0"/>
      <w:marBottom w:val="0"/>
      <w:divBdr>
        <w:top w:val="none" w:sz="0" w:space="0" w:color="auto"/>
        <w:left w:val="none" w:sz="0" w:space="0" w:color="auto"/>
        <w:bottom w:val="none" w:sz="0" w:space="0" w:color="auto"/>
        <w:right w:val="none" w:sz="0" w:space="0" w:color="auto"/>
      </w:divBdr>
    </w:div>
    <w:div w:id="1043404783">
      <w:marLeft w:val="640"/>
      <w:marRight w:val="0"/>
      <w:marTop w:val="0"/>
      <w:marBottom w:val="0"/>
      <w:divBdr>
        <w:top w:val="none" w:sz="0" w:space="0" w:color="auto"/>
        <w:left w:val="none" w:sz="0" w:space="0" w:color="auto"/>
        <w:bottom w:val="none" w:sz="0" w:space="0" w:color="auto"/>
        <w:right w:val="none" w:sz="0" w:space="0" w:color="auto"/>
      </w:divBdr>
    </w:div>
    <w:div w:id="1043409479">
      <w:marLeft w:val="640"/>
      <w:marRight w:val="0"/>
      <w:marTop w:val="0"/>
      <w:marBottom w:val="0"/>
      <w:divBdr>
        <w:top w:val="none" w:sz="0" w:space="0" w:color="auto"/>
        <w:left w:val="none" w:sz="0" w:space="0" w:color="auto"/>
        <w:bottom w:val="none" w:sz="0" w:space="0" w:color="auto"/>
        <w:right w:val="none" w:sz="0" w:space="0" w:color="auto"/>
      </w:divBdr>
    </w:div>
    <w:div w:id="1043409765">
      <w:marLeft w:val="640"/>
      <w:marRight w:val="0"/>
      <w:marTop w:val="0"/>
      <w:marBottom w:val="0"/>
      <w:divBdr>
        <w:top w:val="none" w:sz="0" w:space="0" w:color="auto"/>
        <w:left w:val="none" w:sz="0" w:space="0" w:color="auto"/>
        <w:bottom w:val="none" w:sz="0" w:space="0" w:color="auto"/>
        <w:right w:val="none" w:sz="0" w:space="0" w:color="auto"/>
      </w:divBdr>
    </w:div>
    <w:div w:id="1043561457">
      <w:marLeft w:val="640"/>
      <w:marRight w:val="0"/>
      <w:marTop w:val="0"/>
      <w:marBottom w:val="0"/>
      <w:divBdr>
        <w:top w:val="none" w:sz="0" w:space="0" w:color="auto"/>
        <w:left w:val="none" w:sz="0" w:space="0" w:color="auto"/>
        <w:bottom w:val="none" w:sz="0" w:space="0" w:color="auto"/>
        <w:right w:val="none" w:sz="0" w:space="0" w:color="auto"/>
      </w:divBdr>
    </w:div>
    <w:div w:id="1043821628">
      <w:marLeft w:val="640"/>
      <w:marRight w:val="0"/>
      <w:marTop w:val="0"/>
      <w:marBottom w:val="0"/>
      <w:divBdr>
        <w:top w:val="none" w:sz="0" w:space="0" w:color="auto"/>
        <w:left w:val="none" w:sz="0" w:space="0" w:color="auto"/>
        <w:bottom w:val="none" w:sz="0" w:space="0" w:color="auto"/>
        <w:right w:val="none" w:sz="0" w:space="0" w:color="auto"/>
      </w:divBdr>
    </w:div>
    <w:div w:id="1044250765">
      <w:marLeft w:val="640"/>
      <w:marRight w:val="0"/>
      <w:marTop w:val="0"/>
      <w:marBottom w:val="0"/>
      <w:divBdr>
        <w:top w:val="none" w:sz="0" w:space="0" w:color="auto"/>
        <w:left w:val="none" w:sz="0" w:space="0" w:color="auto"/>
        <w:bottom w:val="none" w:sz="0" w:space="0" w:color="auto"/>
        <w:right w:val="none" w:sz="0" w:space="0" w:color="auto"/>
      </w:divBdr>
    </w:div>
    <w:div w:id="1044477529">
      <w:marLeft w:val="640"/>
      <w:marRight w:val="0"/>
      <w:marTop w:val="0"/>
      <w:marBottom w:val="0"/>
      <w:divBdr>
        <w:top w:val="none" w:sz="0" w:space="0" w:color="auto"/>
        <w:left w:val="none" w:sz="0" w:space="0" w:color="auto"/>
        <w:bottom w:val="none" w:sz="0" w:space="0" w:color="auto"/>
        <w:right w:val="none" w:sz="0" w:space="0" w:color="auto"/>
      </w:divBdr>
    </w:div>
    <w:div w:id="1044864634">
      <w:marLeft w:val="640"/>
      <w:marRight w:val="0"/>
      <w:marTop w:val="0"/>
      <w:marBottom w:val="0"/>
      <w:divBdr>
        <w:top w:val="none" w:sz="0" w:space="0" w:color="auto"/>
        <w:left w:val="none" w:sz="0" w:space="0" w:color="auto"/>
        <w:bottom w:val="none" w:sz="0" w:space="0" w:color="auto"/>
        <w:right w:val="none" w:sz="0" w:space="0" w:color="auto"/>
      </w:divBdr>
    </w:div>
    <w:div w:id="1044907390">
      <w:marLeft w:val="640"/>
      <w:marRight w:val="0"/>
      <w:marTop w:val="0"/>
      <w:marBottom w:val="0"/>
      <w:divBdr>
        <w:top w:val="none" w:sz="0" w:space="0" w:color="auto"/>
        <w:left w:val="none" w:sz="0" w:space="0" w:color="auto"/>
        <w:bottom w:val="none" w:sz="0" w:space="0" w:color="auto"/>
        <w:right w:val="none" w:sz="0" w:space="0" w:color="auto"/>
      </w:divBdr>
    </w:div>
    <w:div w:id="1045372523">
      <w:marLeft w:val="640"/>
      <w:marRight w:val="0"/>
      <w:marTop w:val="0"/>
      <w:marBottom w:val="0"/>
      <w:divBdr>
        <w:top w:val="none" w:sz="0" w:space="0" w:color="auto"/>
        <w:left w:val="none" w:sz="0" w:space="0" w:color="auto"/>
        <w:bottom w:val="none" w:sz="0" w:space="0" w:color="auto"/>
        <w:right w:val="none" w:sz="0" w:space="0" w:color="auto"/>
      </w:divBdr>
    </w:div>
    <w:div w:id="1045637441">
      <w:marLeft w:val="640"/>
      <w:marRight w:val="0"/>
      <w:marTop w:val="0"/>
      <w:marBottom w:val="0"/>
      <w:divBdr>
        <w:top w:val="none" w:sz="0" w:space="0" w:color="auto"/>
        <w:left w:val="none" w:sz="0" w:space="0" w:color="auto"/>
        <w:bottom w:val="none" w:sz="0" w:space="0" w:color="auto"/>
        <w:right w:val="none" w:sz="0" w:space="0" w:color="auto"/>
      </w:divBdr>
    </w:div>
    <w:div w:id="1045640206">
      <w:marLeft w:val="640"/>
      <w:marRight w:val="0"/>
      <w:marTop w:val="0"/>
      <w:marBottom w:val="0"/>
      <w:divBdr>
        <w:top w:val="none" w:sz="0" w:space="0" w:color="auto"/>
        <w:left w:val="none" w:sz="0" w:space="0" w:color="auto"/>
        <w:bottom w:val="none" w:sz="0" w:space="0" w:color="auto"/>
        <w:right w:val="none" w:sz="0" w:space="0" w:color="auto"/>
      </w:divBdr>
    </w:div>
    <w:div w:id="1045836509">
      <w:marLeft w:val="640"/>
      <w:marRight w:val="0"/>
      <w:marTop w:val="0"/>
      <w:marBottom w:val="0"/>
      <w:divBdr>
        <w:top w:val="none" w:sz="0" w:space="0" w:color="auto"/>
        <w:left w:val="none" w:sz="0" w:space="0" w:color="auto"/>
        <w:bottom w:val="none" w:sz="0" w:space="0" w:color="auto"/>
        <w:right w:val="none" w:sz="0" w:space="0" w:color="auto"/>
      </w:divBdr>
    </w:div>
    <w:div w:id="1045839058">
      <w:marLeft w:val="640"/>
      <w:marRight w:val="0"/>
      <w:marTop w:val="0"/>
      <w:marBottom w:val="0"/>
      <w:divBdr>
        <w:top w:val="none" w:sz="0" w:space="0" w:color="auto"/>
        <w:left w:val="none" w:sz="0" w:space="0" w:color="auto"/>
        <w:bottom w:val="none" w:sz="0" w:space="0" w:color="auto"/>
        <w:right w:val="none" w:sz="0" w:space="0" w:color="auto"/>
      </w:divBdr>
    </w:div>
    <w:div w:id="1046299978">
      <w:marLeft w:val="640"/>
      <w:marRight w:val="0"/>
      <w:marTop w:val="0"/>
      <w:marBottom w:val="0"/>
      <w:divBdr>
        <w:top w:val="none" w:sz="0" w:space="0" w:color="auto"/>
        <w:left w:val="none" w:sz="0" w:space="0" w:color="auto"/>
        <w:bottom w:val="none" w:sz="0" w:space="0" w:color="auto"/>
        <w:right w:val="none" w:sz="0" w:space="0" w:color="auto"/>
      </w:divBdr>
    </w:div>
    <w:div w:id="1047293199">
      <w:marLeft w:val="640"/>
      <w:marRight w:val="0"/>
      <w:marTop w:val="0"/>
      <w:marBottom w:val="0"/>
      <w:divBdr>
        <w:top w:val="none" w:sz="0" w:space="0" w:color="auto"/>
        <w:left w:val="none" w:sz="0" w:space="0" w:color="auto"/>
        <w:bottom w:val="none" w:sz="0" w:space="0" w:color="auto"/>
        <w:right w:val="none" w:sz="0" w:space="0" w:color="auto"/>
      </w:divBdr>
    </w:div>
    <w:div w:id="1047334466">
      <w:marLeft w:val="640"/>
      <w:marRight w:val="0"/>
      <w:marTop w:val="0"/>
      <w:marBottom w:val="0"/>
      <w:divBdr>
        <w:top w:val="none" w:sz="0" w:space="0" w:color="auto"/>
        <w:left w:val="none" w:sz="0" w:space="0" w:color="auto"/>
        <w:bottom w:val="none" w:sz="0" w:space="0" w:color="auto"/>
        <w:right w:val="none" w:sz="0" w:space="0" w:color="auto"/>
      </w:divBdr>
    </w:div>
    <w:div w:id="1047337109">
      <w:marLeft w:val="640"/>
      <w:marRight w:val="0"/>
      <w:marTop w:val="0"/>
      <w:marBottom w:val="0"/>
      <w:divBdr>
        <w:top w:val="none" w:sz="0" w:space="0" w:color="auto"/>
        <w:left w:val="none" w:sz="0" w:space="0" w:color="auto"/>
        <w:bottom w:val="none" w:sz="0" w:space="0" w:color="auto"/>
        <w:right w:val="none" w:sz="0" w:space="0" w:color="auto"/>
      </w:divBdr>
    </w:div>
    <w:div w:id="1047489590">
      <w:marLeft w:val="640"/>
      <w:marRight w:val="0"/>
      <w:marTop w:val="0"/>
      <w:marBottom w:val="0"/>
      <w:divBdr>
        <w:top w:val="none" w:sz="0" w:space="0" w:color="auto"/>
        <w:left w:val="none" w:sz="0" w:space="0" w:color="auto"/>
        <w:bottom w:val="none" w:sz="0" w:space="0" w:color="auto"/>
        <w:right w:val="none" w:sz="0" w:space="0" w:color="auto"/>
      </w:divBdr>
    </w:div>
    <w:div w:id="1047798365">
      <w:marLeft w:val="640"/>
      <w:marRight w:val="0"/>
      <w:marTop w:val="0"/>
      <w:marBottom w:val="0"/>
      <w:divBdr>
        <w:top w:val="none" w:sz="0" w:space="0" w:color="auto"/>
        <w:left w:val="none" w:sz="0" w:space="0" w:color="auto"/>
        <w:bottom w:val="none" w:sz="0" w:space="0" w:color="auto"/>
        <w:right w:val="none" w:sz="0" w:space="0" w:color="auto"/>
      </w:divBdr>
    </w:div>
    <w:div w:id="1047951990">
      <w:marLeft w:val="640"/>
      <w:marRight w:val="0"/>
      <w:marTop w:val="0"/>
      <w:marBottom w:val="0"/>
      <w:divBdr>
        <w:top w:val="none" w:sz="0" w:space="0" w:color="auto"/>
        <w:left w:val="none" w:sz="0" w:space="0" w:color="auto"/>
        <w:bottom w:val="none" w:sz="0" w:space="0" w:color="auto"/>
        <w:right w:val="none" w:sz="0" w:space="0" w:color="auto"/>
      </w:divBdr>
    </w:div>
    <w:div w:id="1048383254">
      <w:marLeft w:val="640"/>
      <w:marRight w:val="0"/>
      <w:marTop w:val="0"/>
      <w:marBottom w:val="0"/>
      <w:divBdr>
        <w:top w:val="none" w:sz="0" w:space="0" w:color="auto"/>
        <w:left w:val="none" w:sz="0" w:space="0" w:color="auto"/>
        <w:bottom w:val="none" w:sz="0" w:space="0" w:color="auto"/>
        <w:right w:val="none" w:sz="0" w:space="0" w:color="auto"/>
      </w:divBdr>
    </w:div>
    <w:div w:id="1048452526">
      <w:marLeft w:val="640"/>
      <w:marRight w:val="0"/>
      <w:marTop w:val="0"/>
      <w:marBottom w:val="0"/>
      <w:divBdr>
        <w:top w:val="none" w:sz="0" w:space="0" w:color="auto"/>
        <w:left w:val="none" w:sz="0" w:space="0" w:color="auto"/>
        <w:bottom w:val="none" w:sz="0" w:space="0" w:color="auto"/>
        <w:right w:val="none" w:sz="0" w:space="0" w:color="auto"/>
      </w:divBdr>
    </w:div>
    <w:div w:id="1048453200">
      <w:marLeft w:val="640"/>
      <w:marRight w:val="0"/>
      <w:marTop w:val="0"/>
      <w:marBottom w:val="0"/>
      <w:divBdr>
        <w:top w:val="none" w:sz="0" w:space="0" w:color="auto"/>
        <w:left w:val="none" w:sz="0" w:space="0" w:color="auto"/>
        <w:bottom w:val="none" w:sz="0" w:space="0" w:color="auto"/>
        <w:right w:val="none" w:sz="0" w:space="0" w:color="auto"/>
      </w:divBdr>
    </w:div>
    <w:div w:id="1048577698">
      <w:marLeft w:val="640"/>
      <w:marRight w:val="0"/>
      <w:marTop w:val="0"/>
      <w:marBottom w:val="0"/>
      <w:divBdr>
        <w:top w:val="none" w:sz="0" w:space="0" w:color="auto"/>
        <w:left w:val="none" w:sz="0" w:space="0" w:color="auto"/>
        <w:bottom w:val="none" w:sz="0" w:space="0" w:color="auto"/>
        <w:right w:val="none" w:sz="0" w:space="0" w:color="auto"/>
      </w:divBdr>
    </w:div>
    <w:div w:id="1048650483">
      <w:marLeft w:val="640"/>
      <w:marRight w:val="0"/>
      <w:marTop w:val="0"/>
      <w:marBottom w:val="0"/>
      <w:divBdr>
        <w:top w:val="none" w:sz="0" w:space="0" w:color="auto"/>
        <w:left w:val="none" w:sz="0" w:space="0" w:color="auto"/>
        <w:bottom w:val="none" w:sz="0" w:space="0" w:color="auto"/>
        <w:right w:val="none" w:sz="0" w:space="0" w:color="auto"/>
      </w:divBdr>
    </w:div>
    <w:div w:id="1048795949">
      <w:marLeft w:val="640"/>
      <w:marRight w:val="0"/>
      <w:marTop w:val="0"/>
      <w:marBottom w:val="0"/>
      <w:divBdr>
        <w:top w:val="none" w:sz="0" w:space="0" w:color="auto"/>
        <w:left w:val="none" w:sz="0" w:space="0" w:color="auto"/>
        <w:bottom w:val="none" w:sz="0" w:space="0" w:color="auto"/>
        <w:right w:val="none" w:sz="0" w:space="0" w:color="auto"/>
      </w:divBdr>
    </w:div>
    <w:div w:id="1048845351">
      <w:marLeft w:val="640"/>
      <w:marRight w:val="0"/>
      <w:marTop w:val="0"/>
      <w:marBottom w:val="0"/>
      <w:divBdr>
        <w:top w:val="none" w:sz="0" w:space="0" w:color="auto"/>
        <w:left w:val="none" w:sz="0" w:space="0" w:color="auto"/>
        <w:bottom w:val="none" w:sz="0" w:space="0" w:color="auto"/>
        <w:right w:val="none" w:sz="0" w:space="0" w:color="auto"/>
      </w:divBdr>
    </w:div>
    <w:div w:id="1048993552">
      <w:marLeft w:val="640"/>
      <w:marRight w:val="0"/>
      <w:marTop w:val="0"/>
      <w:marBottom w:val="0"/>
      <w:divBdr>
        <w:top w:val="none" w:sz="0" w:space="0" w:color="auto"/>
        <w:left w:val="none" w:sz="0" w:space="0" w:color="auto"/>
        <w:bottom w:val="none" w:sz="0" w:space="0" w:color="auto"/>
        <w:right w:val="none" w:sz="0" w:space="0" w:color="auto"/>
      </w:divBdr>
    </w:div>
    <w:div w:id="1048994157">
      <w:marLeft w:val="640"/>
      <w:marRight w:val="0"/>
      <w:marTop w:val="0"/>
      <w:marBottom w:val="0"/>
      <w:divBdr>
        <w:top w:val="none" w:sz="0" w:space="0" w:color="auto"/>
        <w:left w:val="none" w:sz="0" w:space="0" w:color="auto"/>
        <w:bottom w:val="none" w:sz="0" w:space="0" w:color="auto"/>
        <w:right w:val="none" w:sz="0" w:space="0" w:color="auto"/>
      </w:divBdr>
    </w:div>
    <w:div w:id="1049066844">
      <w:marLeft w:val="640"/>
      <w:marRight w:val="0"/>
      <w:marTop w:val="0"/>
      <w:marBottom w:val="0"/>
      <w:divBdr>
        <w:top w:val="none" w:sz="0" w:space="0" w:color="auto"/>
        <w:left w:val="none" w:sz="0" w:space="0" w:color="auto"/>
        <w:bottom w:val="none" w:sz="0" w:space="0" w:color="auto"/>
        <w:right w:val="none" w:sz="0" w:space="0" w:color="auto"/>
      </w:divBdr>
    </w:div>
    <w:div w:id="1049450245">
      <w:marLeft w:val="640"/>
      <w:marRight w:val="0"/>
      <w:marTop w:val="0"/>
      <w:marBottom w:val="0"/>
      <w:divBdr>
        <w:top w:val="none" w:sz="0" w:space="0" w:color="auto"/>
        <w:left w:val="none" w:sz="0" w:space="0" w:color="auto"/>
        <w:bottom w:val="none" w:sz="0" w:space="0" w:color="auto"/>
        <w:right w:val="none" w:sz="0" w:space="0" w:color="auto"/>
      </w:divBdr>
    </w:div>
    <w:div w:id="1049568252">
      <w:marLeft w:val="640"/>
      <w:marRight w:val="0"/>
      <w:marTop w:val="0"/>
      <w:marBottom w:val="0"/>
      <w:divBdr>
        <w:top w:val="none" w:sz="0" w:space="0" w:color="auto"/>
        <w:left w:val="none" w:sz="0" w:space="0" w:color="auto"/>
        <w:bottom w:val="none" w:sz="0" w:space="0" w:color="auto"/>
        <w:right w:val="none" w:sz="0" w:space="0" w:color="auto"/>
      </w:divBdr>
    </w:div>
    <w:div w:id="1049690310">
      <w:marLeft w:val="640"/>
      <w:marRight w:val="0"/>
      <w:marTop w:val="0"/>
      <w:marBottom w:val="0"/>
      <w:divBdr>
        <w:top w:val="none" w:sz="0" w:space="0" w:color="auto"/>
        <w:left w:val="none" w:sz="0" w:space="0" w:color="auto"/>
        <w:bottom w:val="none" w:sz="0" w:space="0" w:color="auto"/>
        <w:right w:val="none" w:sz="0" w:space="0" w:color="auto"/>
      </w:divBdr>
    </w:div>
    <w:div w:id="1049887271">
      <w:marLeft w:val="640"/>
      <w:marRight w:val="0"/>
      <w:marTop w:val="0"/>
      <w:marBottom w:val="0"/>
      <w:divBdr>
        <w:top w:val="none" w:sz="0" w:space="0" w:color="auto"/>
        <w:left w:val="none" w:sz="0" w:space="0" w:color="auto"/>
        <w:bottom w:val="none" w:sz="0" w:space="0" w:color="auto"/>
        <w:right w:val="none" w:sz="0" w:space="0" w:color="auto"/>
      </w:divBdr>
    </w:div>
    <w:div w:id="1049887403">
      <w:marLeft w:val="640"/>
      <w:marRight w:val="0"/>
      <w:marTop w:val="0"/>
      <w:marBottom w:val="0"/>
      <w:divBdr>
        <w:top w:val="none" w:sz="0" w:space="0" w:color="auto"/>
        <w:left w:val="none" w:sz="0" w:space="0" w:color="auto"/>
        <w:bottom w:val="none" w:sz="0" w:space="0" w:color="auto"/>
        <w:right w:val="none" w:sz="0" w:space="0" w:color="auto"/>
      </w:divBdr>
    </w:div>
    <w:div w:id="1050033164">
      <w:marLeft w:val="640"/>
      <w:marRight w:val="0"/>
      <w:marTop w:val="0"/>
      <w:marBottom w:val="0"/>
      <w:divBdr>
        <w:top w:val="none" w:sz="0" w:space="0" w:color="auto"/>
        <w:left w:val="none" w:sz="0" w:space="0" w:color="auto"/>
        <w:bottom w:val="none" w:sz="0" w:space="0" w:color="auto"/>
        <w:right w:val="none" w:sz="0" w:space="0" w:color="auto"/>
      </w:divBdr>
    </w:div>
    <w:div w:id="1050033908">
      <w:marLeft w:val="640"/>
      <w:marRight w:val="0"/>
      <w:marTop w:val="0"/>
      <w:marBottom w:val="0"/>
      <w:divBdr>
        <w:top w:val="none" w:sz="0" w:space="0" w:color="auto"/>
        <w:left w:val="none" w:sz="0" w:space="0" w:color="auto"/>
        <w:bottom w:val="none" w:sz="0" w:space="0" w:color="auto"/>
        <w:right w:val="none" w:sz="0" w:space="0" w:color="auto"/>
      </w:divBdr>
    </w:div>
    <w:div w:id="1050108817">
      <w:marLeft w:val="640"/>
      <w:marRight w:val="0"/>
      <w:marTop w:val="0"/>
      <w:marBottom w:val="0"/>
      <w:divBdr>
        <w:top w:val="none" w:sz="0" w:space="0" w:color="auto"/>
        <w:left w:val="none" w:sz="0" w:space="0" w:color="auto"/>
        <w:bottom w:val="none" w:sz="0" w:space="0" w:color="auto"/>
        <w:right w:val="none" w:sz="0" w:space="0" w:color="auto"/>
      </w:divBdr>
    </w:div>
    <w:div w:id="1050226623">
      <w:marLeft w:val="640"/>
      <w:marRight w:val="0"/>
      <w:marTop w:val="0"/>
      <w:marBottom w:val="0"/>
      <w:divBdr>
        <w:top w:val="none" w:sz="0" w:space="0" w:color="auto"/>
        <w:left w:val="none" w:sz="0" w:space="0" w:color="auto"/>
        <w:bottom w:val="none" w:sz="0" w:space="0" w:color="auto"/>
        <w:right w:val="none" w:sz="0" w:space="0" w:color="auto"/>
      </w:divBdr>
    </w:div>
    <w:div w:id="1050298344">
      <w:marLeft w:val="640"/>
      <w:marRight w:val="0"/>
      <w:marTop w:val="0"/>
      <w:marBottom w:val="0"/>
      <w:divBdr>
        <w:top w:val="none" w:sz="0" w:space="0" w:color="auto"/>
        <w:left w:val="none" w:sz="0" w:space="0" w:color="auto"/>
        <w:bottom w:val="none" w:sz="0" w:space="0" w:color="auto"/>
        <w:right w:val="none" w:sz="0" w:space="0" w:color="auto"/>
      </w:divBdr>
    </w:div>
    <w:div w:id="1050419918">
      <w:marLeft w:val="640"/>
      <w:marRight w:val="0"/>
      <w:marTop w:val="0"/>
      <w:marBottom w:val="0"/>
      <w:divBdr>
        <w:top w:val="none" w:sz="0" w:space="0" w:color="auto"/>
        <w:left w:val="none" w:sz="0" w:space="0" w:color="auto"/>
        <w:bottom w:val="none" w:sz="0" w:space="0" w:color="auto"/>
        <w:right w:val="none" w:sz="0" w:space="0" w:color="auto"/>
      </w:divBdr>
    </w:div>
    <w:div w:id="1050573386">
      <w:marLeft w:val="640"/>
      <w:marRight w:val="0"/>
      <w:marTop w:val="0"/>
      <w:marBottom w:val="0"/>
      <w:divBdr>
        <w:top w:val="none" w:sz="0" w:space="0" w:color="auto"/>
        <w:left w:val="none" w:sz="0" w:space="0" w:color="auto"/>
        <w:bottom w:val="none" w:sz="0" w:space="0" w:color="auto"/>
        <w:right w:val="none" w:sz="0" w:space="0" w:color="auto"/>
      </w:divBdr>
    </w:div>
    <w:div w:id="1050688007">
      <w:marLeft w:val="640"/>
      <w:marRight w:val="0"/>
      <w:marTop w:val="0"/>
      <w:marBottom w:val="0"/>
      <w:divBdr>
        <w:top w:val="none" w:sz="0" w:space="0" w:color="auto"/>
        <w:left w:val="none" w:sz="0" w:space="0" w:color="auto"/>
        <w:bottom w:val="none" w:sz="0" w:space="0" w:color="auto"/>
        <w:right w:val="none" w:sz="0" w:space="0" w:color="auto"/>
      </w:divBdr>
    </w:div>
    <w:div w:id="1051147295">
      <w:marLeft w:val="640"/>
      <w:marRight w:val="0"/>
      <w:marTop w:val="0"/>
      <w:marBottom w:val="0"/>
      <w:divBdr>
        <w:top w:val="none" w:sz="0" w:space="0" w:color="auto"/>
        <w:left w:val="none" w:sz="0" w:space="0" w:color="auto"/>
        <w:bottom w:val="none" w:sz="0" w:space="0" w:color="auto"/>
        <w:right w:val="none" w:sz="0" w:space="0" w:color="auto"/>
      </w:divBdr>
    </w:div>
    <w:div w:id="1051421847">
      <w:marLeft w:val="640"/>
      <w:marRight w:val="0"/>
      <w:marTop w:val="0"/>
      <w:marBottom w:val="0"/>
      <w:divBdr>
        <w:top w:val="none" w:sz="0" w:space="0" w:color="auto"/>
        <w:left w:val="none" w:sz="0" w:space="0" w:color="auto"/>
        <w:bottom w:val="none" w:sz="0" w:space="0" w:color="auto"/>
        <w:right w:val="none" w:sz="0" w:space="0" w:color="auto"/>
      </w:divBdr>
    </w:div>
    <w:div w:id="1051735599">
      <w:marLeft w:val="640"/>
      <w:marRight w:val="0"/>
      <w:marTop w:val="0"/>
      <w:marBottom w:val="0"/>
      <w:divBdr>
        <w:top w:val="none" w:sz="0" w:space="0" w:color="auto"/>
        <w:left w:val="none" w:sz="0" w:space="0" w:color="auto"/>
        <w:bottom w:val="none" w:sz="0" w:space="0" w:color="auto"/>
        <w:right w:val="none" w:sz="0" w:space="0" w:color="auto"/>
      </w:divBdr>
    </w:div>
    <w:div w:id="1052271278">
      <w:marLeft w:val="640"/>
      <w:marRight w:val="0"/>
      <w:marTop w:val="0"/>
      <w:marBottom w:val="0"/>
      <w:divBdr>
        <w:top w:val="none" w:sz="0" w:space="0" w:color="auto"/>
        <w:left w:val="none" w:sz="0" w:space="0" w:color="auto"/>
        <w:bottom w:val="none" w:sz="0" w:space="0" w:color="auto"/>
        <w:right w:val="none" w:sz="0" w:space="0" w:color="auto"/>
      </w:divBdr>
    </w:div>
    <w:div w:id="1053240121">
      <w:marLeft w:val="640"/>
      <w:marRight w:val="0"/>
      <w:marTop w:val="0"/>
      <w:marBottom w:val="0"/>
      <w:divBdr>
        <w:top w:val="none" w:sz="0" w:space="0" w:color="auto"/>
        <w:left w:val="none" w:sz="0" w:space="0" w:color="auto"/>
        <w:bottom w:val="none" w:sz="0" w:space="0" w:color="auto"/>
        <w:right w:val="none" w:sz="0" w:space="0" w:color="auto"/>
      </w:divBdr>
    </w:div>
    <w:div w:id="1053428031">
      <w:marLeft w:val="640"/>
      <w:marRight w:val="0"/>
      <w:marTop w:val="0"/>
      <w:marBottom w:val="0"/>
      <w:divBdr>
        <w:top w:val="none" w:sz="0" w:space="0" w:color="auto"/>
        <w:left w:val="none" w:sz="0" w:space="0" w:color="auto"/>
        <w:bottom w:val="none" w:sz="0" w:space="0" w:color="auto"/>
        <w:right w:val="none" w:sz="0" w:space="0" w:color="auto"/>
      </w:divBdr>
    </w:div>
    <w:div w:id="1053503815">
      <w:marLeft w:val="640"/>
      <w:marRight w:val="0"/>
      <w:marTop w:val="0"/>
      <w:marBottom w:val="0"/>
      <w:divBdr>
        <w:top w:val="none" w:sz="0" w:space="0" w:color="auto"/>
        <w:left w:val="none" w:sz="0" w:space="0" w:color="auto"/>
        <w:bottom w:val="none" w:sz="0" w:space="0" w:color="auto"/>
        <w:right w:val="none" w:sz="0" w:space="0" w:color="auto"/>
      </w:divBdr>
    </w:div>
    <w:div w:id="1053581013">
      <w:marLeft w:val="640"/>
      <w:marRight w:val="0"/>
      <w:marTop w:val="0"/>
      <w:marBottom w:val="0"/>
      <w:divBdr>
        <w:top w:val="none" w:sz="0" w:space="0" w:color="auto"/>
        <w:left w:val="none" w:sz="0" w:space="0" w:color="auto"/>
        <w:bottom w:val="none" w:sz="0" w:space="0" w:color="auto"/>
        <w:right w:val="none" w:sz="0" w:space="0" w:color="auto"/>
      </w:divBdr>
    </w:div>
    <w:div w:id="1053626790">
      <w:marLeft w:val="640"/>
      <w:marRight w:val="0"/>
      <w:marTop w:val="0"/>
      <w:marBottom w:val="0"/>
      <w:divBdr>
        <w:top w:val="none" w:sz="0" w:space="0" w:color="auto"/>
        <w:left w:val="none" w:sz="0" w:space="0" w:color="auto"/>
        <w:bottom w:val="none" w:sz="0" w:space="0" w:color="auto"/>
        <w:right w:val="none" w:sz="0" w:space="0" w:color="auto"/>
      </w:divBdr>
    </w:div>
    <w:div w:id="1053889692">
      <w:marLeft w:val="640"/>
      <w:marRight w:val="0"/>
      <w:marTop w:val="0"/>
      <w:marBottom w:val="0"/>
      <w:divBdr>
        <w:top w:val="none" w:sz="0" w:space="0" w:color="auto"/>
        <w:left w:val="none" w:sz="0" w:space="0" w:color="auto"/>
        <w:bottom w:val="none" w:sz="0" w:space="0" w:color="auto"/>
        <w:right w:val="none" w:sz="0" w:space="0" w:color="auto"/>
      </w:divBdr>
    </w:div>
    <w:div w:id="1054278576">
      <w:marLeft w:val="640"/>
      <w:marRight w:val="0"/>
      <w:marTop w:val="0"/>
      <w:marBottom w:val="0"/>
      <w:divBdr>
        <w:top w:val="none" w:sz="0" w:space="0" w:color="auto"/>
        <w:left w:val="none" w:sz="0" w:space="0" w:color="auto"/>
        <w:bottom w:val="none" w:sz="0" w:space="0" w:color="auto"/>
        <w:right w:val="none" w:sz="0" w:space="0" w:color="auto"/>
      </w:divBdr>
    </w:div>
    <w:div w:id="1054306971">
      <w:marLeft w:val="640"/>
      <w:marRight w:val="0"/>
      <w:marTop w:val="0"/>
      <w:marBottom w:val="0"/>
      <w:divBdr>
        <w:top w:val="none" w:sz="0" w:space="0" w:color="auto"/>
        <w:left w:val="none" w:sz="0" w:space="0" w:color="auto"/>
        <w:bottom w:val="none" w:sz="0" w:space="0" w:color="auto"/>
        <w:right w:val="none" w:sz="0" w:space="0" w:color="auto"/>
      </w:divBdr>
    </w:div>
    <w:div w:id="1054740353">
      <w:marLeft w:val="640"/>
      <w:marRight w:val="0"/>
      <w:marTop w:val="0"/>
      <w:marBottom w:val="0"/>
      <w:divBdr>
        <w:top w:val="none" w:sz="0" w:space="0" w:color="auto"/>
        <w:left w:val="none" w:sz="0" w:space="0" w:color="auto"/>
        <w:bottom w:val="none" w:sz="0" w:space="0" w:color="auto"/>
        <w:right w:val="none" w:sz="0" w:space="0" w:color="auto"/>
      </w:divBdr>
    </w:div>
    <w:div w:id="1055006614">
      <w:marLeft w:val="640"/>
      <w:marRight w:val="0"/>
      <w:marTop w:val="0"/>
      <w:marBottom w:val="0"/>
      <w:divBdr>
        <w:top w:val="none" w:sz="0" w:space="0" w:color="auto"/>
        <w:left w:val="none" w:sz="0" w:space="0" w:color="auto"/>
        <w:bottom w:val="none" w:sz="0" w:space="0" w:color="auto"/>
        <w:right w:val="none" w:sz="0" w:space="0" w:color="auto"/>
      </w:divBdr>
    </w:div>
    <w:div w:id="1055348625">
      <w:marLeft w:val="640"/>
      <w:marRight w:val="0"/>
      <w:marTop w:val="0"/>
      <w:marBottom w:val="0"/>
      <w:divBdr>
        <w:top w:val="none" w:sz="0" w:space="0" w:color="auto"/>
        <w:left w:val="none" w:sz="0" w:space="0" w:color="auto"/>
        <w:bottom w:val="none" w:sz="0" w:space="0" w:color="auto"/>
        <w:right w:val="none" w:sz="0" w:space="0" w:color="auto"/>
      </w:divBdr>
    </w:div>
    <w:div w:id="1055351428">
      <w:marLeft w:val="640"/>
      <w:marRight w:val="0"/>
      <w:marTop w:val="0"/>
      <w:marBottom w:val="0"/>
      <w:divBdr>
        <w:top w:val="none" w:sz="0" w:space="0" w:color="auto"/>
        <w:left w:val="none" w:sz="0" w:space="0" w:color="auto"/>
        <w:bottom w:val="none" w:sz="0" w:space="0" w:color="auto"/>
        <w:right w:val="none" w:sz="0" w:space="0" w:color="auto"/>
      </w:divBdr>
    </w:div>
    <w:div w:id="1055353060">
      <w:marLeft w:val="640"/>
      <w:marRight w:val="0"/>
      <w:marTop w:val="0"/>
      <w:marBottom w:val="0"/>
      <w:divBdr>
        <w:top w:val="none" w:sz="0" w:space="0" w:color="auto"/>
        <w:left w:val="none" w:sz="0" w:space="0" w:color="auto"/>
        <w:bottom w:val="none" w:sz="0" w:space="0" w:color="auto"/>
        <w:right w:val="none" w:sz="0" w:space="0" w:color="auto"/>
      </w:divBdr>
    </w:div>
    <w:div w:id="1055391754">
      <w:marLeft w:val="640"/>
      <w:marRight w:val="0"/>
      <w:marTop w:val="0"/>
      <w:marBottom w:val="0"/>
      <w:divBdr>
        <w:top w:val="none" w:sz="0" w:space="0" w:color="auto"/>
        <w:left w:val="none" w:sz="0" w:space="0" w:color="auto"/>
        <w:bottom w:val="none" w:sz="0" w:space="0" w:color="auto"/>
        <w:right w:val="none" w:sz="0" w:space="0" w:color="auto"/>
      </w:divBdr>
    </w:div>
    <w:div w:id="1055468235">
      <w:marLeft w:val="640"/>
      <w:marRight w:val="0"/>
      <w:marTop w:val="0"/>
      <w:marBottom w:val="0"/>
      <w:divBdr>
        <w:top w:val="none" w:sz="0" w:space="0" w:color="auto"/>
        <w:left w:val="none" w:sz="0" w:space="0" w:color="auto"/>
        <w:bottom w:val="none" w:sz="0" w:space="0" w:color="auto"/>
        <w:right w:val="none" w:sz="0" w:space="0" w:color="auto"/>
      </w:divBdr>
    </w:div>
    <w:div w:id="1055541436">
      <w:marLeft w:val="640"/>
      <w:marRight w:val="0"/>
      <w:marTop w:val="0"/>
      <w:marBottom w:val="0"/>
      <w:divBdr>
        <w:top w:val="none" w:sz="0" w:space="0" w:color="auto"/>
        <w:left w:val="none" w:sz="0" w:space="0" w:color="auto"/>
        <w:bottom w:val="none" w:sz="0" w:space="0" w:color="auto"/>
        <w:right w:val="none" w:sz="0" w:space="0" w:color="auto"/>
      </w:divBdr>
    </w:div>
    <w:div w:id="1055590611">
      <w:marLeft w:val="640"/>
      <w:marRight w:val="0"/>
      <w:marTop w:val="0"/>
      <w:marBottom w:val="0"/>
      <w:divBdr>
        <w:top w:val="none" w:sz="0" w:space="0" w:color="auto"/>
        <w:left w:val="none" w:sz="0" w:space="0" w:color="auto"/>
        <w:bottom w:val="none" w:sz="0" w:space="0" w:color="auto"/>
        <w:right w:val="none" w:sz="0" w:space="0" w:color="auto"/>
      </w:divBdr>
    </w:div>
    <w:div w:id="1056123600">
      <w:marLeft w:val="640"/>
      <w:marRight w:val="0"/>
      <w:marTop w:val="0"/>
      <w:marBottom w:val="0"/>
      <w:divBdr>
        <w:top w:val="none" w:sz="0" w:space="0" w:color="auto"/>
        <w:left w:val="none" w:sz="0" w:space="0" w:color="auto"/>
        <w:bottom w:val="none" w:sz="0" w:space="0" w:color="auto"/>
        <w:right w:val="none" w:sz="0" w:space="0" w:color="auto"/>
      </w:divBdr>
    </w:div>
    <w:div w:id="1056322419">
      <w:marLeft w:val="640"/>
      <w:marRight w:val="0"/>
      <w:marTop w:val="0"/>
      <w:marBottom w:val="0"/>
      <w:divBdr>
        <w:top w:val="none" w:sz="0" w:space="0" w:color="auto"/>
        <w:left w:val="none" w:sz="0" w:space="0" w:color="auto"/>
        <w:bottom w:val="none" w:sz="0" w:space="0" w:color="auto"/>
        <w:right w:val="none" w:sz="0" w:space="0" w:color="auto"/>
      </w:divBdr>
    </w:div>
    <w:div w:id="1056516355">
      <w:marLeft w:val="640"/>
      <w:marRight w:val="0"/>
      <w:marTop w:val="0"/>
      <w:marBottom w:val="0"/>
      <w:divBdr>
        <w:top w:val="none" w:sz="0" w:space="0" w:color="auto"/>
        <w:left w:val="none" w:sz="0" w:space="0" w:color="auto"/>
        <w:bottom w:val="none" w:sz="0" w:space="0" w:color="auto"/>
        <w:right w:val="none" w:sz="0" w:space="0" w:color="auto"/>
      </w:divBdr>
    </w:div>
    <w:div w:id="1056659607">
      <w:marLeft w:val="640"/>
      <w:marRight w:val="0"/>
      <w:marTop w:val="0"/>
      <w:marBottom w:val="0"/>
      <w:divBdr>
        <w:top w:val="none" w:sz="0" w:space="0" w:color="auto"/>
        <w:left w:val="none" w:sz="0" w:space="0" w:color="auto"/>
        <w:bottom w:val="none" w:sz="0" w:space="0" w:color="auto"/>
        <w:right w:val="none" w:sz="0" w:space="0" w:color="auto"/>
      </w:divBdr>
    </w:div>
    <w:div w:id="1056852516">
      <w:marLeft w:val="640"/>
      <w:marRight w:val="0"/>
      <w:marTop w:val="0"/>
      <w:marBottom w:val="0"/>
      <w:divBdr>
        <w:top w:val="none" w:sz="0" w:space="0" w:color="auto"/>
        <w:left w:val="none" w:sz="0" w:space="0" w:color="auto"/>
        <w:bottom w:val="none" w:sz="0" w:space="0" w:color="auto"/>
        <w:right w:val="none" w:sz="0" w:space="0" w:color="auto"/>
      </w:divBdr>
    </w:div>
    <w:div w:id="1057365204">
      <w:marLeft w:val="640"/>
      <w:marRight w:val="0"/>
      <w:marTop w:val="0"/>
      <w:marBottom w:val="0"/>
      <w:divBdr>
        <w:top w:val="none" w:sz="0" w:space="0" w:color="auto"/>
        <w:left w:val="none" w:sz="0" w:space="0" w:color="auto"/>
        <w:bottom w:val="none" w:sz="0" w:space="0" w:color="auto"/>
        <w:right w:val="none" w:sz="0" w:space="0" w:color="auto"/>
      </w:divBdr>
    </w:div>
    <w:div w:id="1057823366">
      <w:marLeft w:val="640"/>
      <w:marRight w:val="0"/>
      <w:marTop w:val="0"/>
      <w:marBottom w:val="0"/>
      <w:divBdr>
        <w:top w:val="none" w:sz="0" w:space="0" w:color="auto"/>
        <w:left w:val="none" w:sz="0" w:space="0" w:color="auto"/>
        <w:bottom w:val="none" w:sz="0" w:space="0" w:color="auto"/>
        <w:right w:val="none" w:sz="0" w:space="0" w:color="auto"/>
      </w:divBdr>
    </w:div>
    <w:div w:id="1058017737">
      <w:marLeft w:val="640"/>
      <w:marRight w:val="0"/>
      <w:marTop w:val="0"/>
      <w:marBottom w:val="0"/>
      <w:divBdr>
        <w:top w:val="none" w:sz="0" w:space="0" w:color="auto"/>
        <w:left w:val="none" w:sz="0" w:space="0" w:color="auto"/>
        <w:bottom w:val="none" w:sz="0" w:space="0" w:color="auto"/>
        <w:right w:val="none" w:sz="0" w:space="0" w:color="auto"/>
      </w:divBdr>
    </w:div>
    <w:div w:id="1058168613">
      <w:marLeft w:val="640"/>
      <w:marRight w:val="0"/>
      <w:marTop w:val="0"/>
      <w:marBottom w:val="0"/>
      <w:divBdr>
        <w:top w:val="none" w:sz="0" w:space="0" w:color="auto"/>
        <w:left w:val="none" w:sz="0" w:space="0" w:color="auto"/>
        <w:bottom w:val="none" w:sz="0" w:space="0" w:color="auto"/>
        <w:right w:val="none" w:sz="0" w:space="0" w:color="auto"/>
      </w:divBdr>
    </w:div>
    <w:div w:id="1058240225">
      <w:marLeft w:val="640"/>
      <w:marRight w:val="0"/>
      <w:marTop w:val="0"/>
      <w:marBottom w:val="0"/>
      <w:divBdr>
        <w:top w:val="none" w:sz="0" w:space="0" w:color="auto"/>
        <w:left w:val="none" w:sz="0" w:space="0" w:color="auto"/>
        <w:bottom w:val="none" w:sz="0" w:space="0" w:color="auto"/>
        <w:right w:val="none" w:sz="0" w:space="0" w:color="auto"/>
      </w:divBdr>
    </w:div>
    <w:div w:id="1058288167">
      <w:marLeft w:val="640"/>
      <w:marRight w:val="0"/>
      <w:marTop w:val="0"/>
      <w:marBottom w:val="0"/>
      <w:divBdr>
        <w:top w:val="none" w:sz="0" w:space="0" w:color="auto"/>
        <w:left w:val="none" w:sz="0" w:space="0" w:color="auto"/>
        <w:bottom w:val="none" w:sz="0" w:space="0" w:color="auto"/>
        <w:right w:val="none" w:sz="0" w:space="0" w:color="auto"/>
      </w:divBdr>
    </w:div>
    <w:div w:id="1058356268">
      <w:marLeft w:val="640"/>
      <w:marRight w:val="0"/>
      <w:marTop w:val="0"/>
      <w:marBottom w:val="0"/>
      <w:divBdr>
        <w:top w:val="none" w:sz="0" w:space="0" w:color="auto"/>
        <w:left w:val="none" w:sz="0" w:space="0" w:color="auto"/>
        <w:bottom w:val="none" w:sz="0" w:space="0" w:color="auto"/>
        <w:right w:val="none" w:sz="0" w:space="0" w:color="auto"/>
      </w:divBdr>
    </w:div>
    <w:div w:id="1058553062">
      <w:marLeft w:val="640"/>
      <w:marRight w:val="0"/>
      <w:marTop w:val="0"/>
      <w:marBottom w:val="0"/>
      <w:divBdr>
        <w:top w:val="none" w:sz="0" w:space="0" w:color="auto"/>
        <w:left w:val="none" w:sz="0" w:space="0" w:color="auto"/>
        <w:bottom w:val="none" w:sz="0" w:space="0" w:color="auto"/>
        <w:right w:val="none" w:sz="0" w:space="0" w:color="auto"/>
      </w:divBdr>
    </w:div>
    <w:div w:id="1058554395">
      <w:marLeft w:val="640"/>
      <w:marRight w:val="0"/>
      <w:marTop w:val="0"/>
      <w:marBottom w:val="0"/>
      <w:divBdr>
        <w:top w:val="none" w:sz="0" w:space="0" w:color="auto"/>
        <w:left w:val="none" w:sz="0" w:space="0" w:color="auto"/>
        <w:bottom w:val="none" w:sz="0" w:space="0" w:color="auto"/>
        <w:right w:val="none" w:sz="0" w:space="0" w:color="auto"/>
      </w:divBdr>
    </w:div>
    <w:div w:id="1058818960">
      <w:marLeft w:val="640"/>
      <w:marRight w:val="0"/>
      <w:marTop w:val="0"/>
      <w:marBottom w:val="0"/>
      <w:divBdr>
        <w:top w:val="none" w:sz="0" w:space="0" w:color="auto"/>
        <w:left w:val="none" w:sz="0" w:space="0" w:color="auto"/>
        <w:bottom w:val="none" w:sz="0" w:space="0" w:color="auto"/>
        <w:right w:val="none" w:sz="0" w:space="0" w:color="auto"/>
      </w:divBdr>
    </w:div>
    <w:div w:id="1058941690">
      <w:marLeft w:val="640"/>
      <w:marRight w:val="0"/>
      <w:marTop w:val="0"/>
      <w:marBottom w:val="0"/>
      <w:divBdr>
        <w:top w:val="none" w:sz="0" w:space="0" w:color="auto"/>
        <w:left w:val="none" w:sz="0" w:space="0" w:color="auto"/>
        <w:bottom w:val="none" w:sz="0" w:space="0" w:color="auto"/>
        <w:right w:val="none" w:sz="0" w:space="0" w:color="auto"/>
      </w:divBdr>
    </w:div>
    <w:div w:id="1059085806">
      <w:marLeft w:val="640"/>
      <w:marRight w:val="0"/>
      <w:marTop w:val="0"/>
      <w:marBottom w:val="0"/>
      <w:divBdr>
        <w:top w:val="none" w:sz="0" w:space="0" w:color="auto"/>
        <w:left w:val="none" w:sz="0" w:space="0" w:color="auto"/>
        <w:bottom w:val="none" w:sz="0" w:space="0" w:color="auto"/>
        <w:right w:val="none" w:sz="0" w:space="0" w:color="auto"/>
      </w:divBdr>
    </w:div>
    <w:div w:id="1059136084">
      <w:marLeft w:val="640"/>
      <w:marRight w:val="0"/>
      <w:marTop w:val="0"/>
      <w:marBottom w:val="0"/>
      <w:divBdr>
        <w:top w:val="none" w:sz="0" w:space="0" w:color="auto"/>
        <w:left w:val="none" w:sz="0" w:space="0" w:color="auto"/>
        <w:bottom w:val="none" w:sz="0" w:space="0" w:color="auto"/>
        <w:right w:val="none" w:sz="0" w:space="0" w:color="auto"/>
      </w:divBdr>
    </w:div>
    <w:div w:id="1059204329">
      <w:marLeft w:val="640"/>
      <w:marRight w:val="0"/>
      <w:marTop w:val="0"/>
      <w:marBottom w:val="0"/>
      <w:divBdr>
        <w:top w:val="none" w:sz="0" w:space="0" w:color="auto"/>
        <w:left w:val="none" w:sz="0" w:space="0" w:color="auto"/>
        <w:bottom w:val="none" w:sz="0" w:space="0" w:color="auto"/>
        <w:right w:val="none" w:sz="0" w:space="0" w:color="auto"/>
      </w:divBdr>
    </w:div>
    <w:div w:id="1059284224">
      <w:marLeft w:val="640"/>
      <w:marRight w:val="0"/>
      <w:marTop w:val="0"/>
      <w:marBottom w:val="0"/>
      <w:divBdr>
        <w:top w:val="none" w:sz="0" w:space="0" w:color="auto"/>
        <w:left w:val="none" w:sz="0" w:space="0" w:color="auto"/>
        <w:bottom w:val="none" w:sz="0" w:space="0" w:color="auto"/>
        <w:right w:val="none" w:sz="0" w:space="0" w:color="auto"/>
      </w:divBdr>
    </w:div>
    <w:div w:id="1059594182">
      <w:marLeft w:val="640"/>
      <w:marRight w:val="0"/>
      <w:marTop w:val="0"/>
      <w:marBottom w:val="0"/>
      <w:divBdr>
        <w:top w:val="none" w:sz="0" w:space="0" w:color="auto"/>
        <w:left w:val="none" w:sz="0" w:space="0" w:color="auto"/>
        <w:bottom w:val="none" w:sz="0" w:space="0" w:color="auto"/>
        <w:right w:val="none" w:sz="0" w:space="0" w:color="auto"/>
      </w:divBdr>
    </w:div>
    <w:div w:id="1059596321">
      <w:marLeft w:val="640"/>
      <w:marRight w:val="0"/>
      <w:marTop w:val="0"/>
      <w:marBottom w:val="0"/>
      <w:divBdr>
        <w:top w:val="none" w:sz="0" w:space="0" w:color="auto"/>
        <w:left w:val="none" w:sz="0" w:space="0" w:color="auto"/>
        <w:bottom w:val="none" w:sz="0" w:space="0" w:color="auto"/>
        <w:right w:val="none" w:sz="0" w:space="0" w:color="auto"/>
      </w:divBdr>
    </w:div>
    <w:div w:id="1059599836">
      <w:marLeft w:val="640"/>
      <w:marRight w:val="0"/>
      <w:marTop w:val="0"/>
      <w:marBottom w:val="0"/>
      <w:divBdr>
        <w:top w:val="none" w:sz="0" w:space="0" w:color="auto"/>
        <w:left w:val="none" w:sz="0" w:space="0" w:color="auto"/>
        <w:bottom w:val="none" w:sz="0" w:space="0" w:color="auto"/>
        <w:right w:val="none" w:sz="0" w:space="0" w:color="auto"/>
      </w:divBdr>
    </w:div>
    <w:div w:id="1059746338">
      <w:marLeft w:val="640"/>
      <w:marRight w:val="0"/>
      <w:marTop w:val="0"/>
      <w:marBottom w:val="0"/>
      <w:divBdr>
        <w:top w:val="none" w:sz="0" w:space="0" w:color="auto"/>
        <w:left w:val="none" w:sz="0" w:space="0" w:color="auto"/>
        <w:bottom w:val="none" w:sz="0" w:space="0" w:color="auto"/>
        <w:right w:val="none" w:sz="0" w:space="0" w:color="auto"/>
      </w:divBdr>
    </w:div>
    <w:div w:id="1059863692">
      <w:marLeft w:val="640"/>
      <w:marRight w:val="0"/>
      <w:marTop w:val="0"/>
      <w:marBottom w:val="0"/>
      <w:divBdr>
        <w:top w:val="none" w:sz="0" w:space="0" w:color="auto"/>
        <w:left w:val="none" w:sz="0" w:space="0" w:color="auto"/>
        <w:bottom w:val="none" w:sz="0" w:space="0" w:color="auto"/>
        <w:right w:val="none" w:sz="0" w:space="0" w:color="auto"/>
      </w:divBdr>
    </w:div>
    <w:div w:id="1060052748">
      <w:marLeft w:val="640"/>
      <w:marRight w:val="0"/>
      <w:marTop w:val="0"/>
      <w:marBottom w:val="0"/>
      <w:divBdr>
        <w:top w:val="none" w:sz="0" w:space="0" w:color="auto"/>
        <w:left w:val="none" w:sz="0" w:space="0" w:color="auto"/>
        <w:bottom w:val="none" w:sz="0" w:space="0" w:color="auto"/>
        <w:right w:val="none" w:sz="0" w:space="0" w:color="auto"/>
      </w:divBdr>
    </w:div>
    <w:div w:id="1060127885">
      <w:marLeft w:val="640"/>
      <w:marRight w:val="0"/>
      <w:marTop w:val="0"/>
      <w:marBottom w:val="0"/>
      <w:divBdr>
        <w:top w:val="none" w:sz="0" w:space="0" w:color="auto"/>
        <w:left w:val="none" w:sz="0" w:space="0" w:color="auto"/>
        <w:bottom w:val="none" w:sz="0" w:space="0" w:color="auto"/>
        <w:right w:val="none" w:sz="0" w:space="0" w:color="auto"/>
      </w:divBdr>
    </w:div>
    <w:div w:id="1060398267">
      <w:marLeft w:val="640"/>
      <w:marRight w:val="0"/>
      <w:marTop w:val="0"/>
      <w:marBottom w:val="0"/>
      <w:divBdr>
        <w:top w:val="none" w:sz="0" w:space="0" w:color="auto"/>
        <w:left w:val="none" w:sz="0" w:space="0" w:color="auto"/>
        <w:bottom w:val="none" w:sz="0" w:space="0" w:color="auto"/>
        <w:right w:val="none" w:sz="0" w:space="0" w:color="auto"/>
      </w:divBdr>
    </w:div>
    <w:div w:id="1060440258">
      <w:marLeft w:val="640"/>
      <w:marRight w:val="0"/>
      <w:marTop w:val="0"/>
      <w:marBottom w:val="0"/>
      <w:divBdr>
        <w:top w:val="none" w:sz="0" w:space="0" w:color="auto"/>
        <w:left w:val="none" w:sz="0" w:space="0" w:color="auto"/>
        <w:bottom w:val="none" w:sz="0" w:space="0" w:color="auto"/>
        <w:right w:val="none" w:sz="0" w:space="0" w:color="auto"/>
      </w:divBdr>
    </w:div>
    <w:div w:id="1060592381">
      <w:marLeft w:val="640"/>
      <w:marRight w:val="0"/>
      <w:marTop w:val="0"/>
      <w:marBottom w:val="0"/>
      <w:divBdr>
        <w:top w:val="none" w:sz="0" w:space="0" w:color="auto"/>
        <w:left w:val="none" w:sz="0" w:space="0" w:color="auto"/>
        <w:bottom w:val="none" w:sz="0" w:space="0" w:color="auto"/>
        <w:right w:val="none" w:sz="0" w:space="0" w:color="auto"/>
      </w:divBdr>
    </w:div>
    <w:div w:id="1060635804">
      <w:marLeft w:val="640"/>
      <w:marRight w:val="0"/>
      <w:marTop w:val="0"/>
      <w:marBottom w:val="0"/>
      <w:divBdr>
        <w:top w:val="none" w:sz="0" w:space="0" w:color="auto"/>
        <w:left w:val="none" w:sz="0" w:space="0" w:color="auto"/>
        <w:bottom w:val="none" w:sz="0" w:space="0" w:color="auto"/>
        <w:right w:val="none" w:sz="0" w:space="0" w:color="auto"/>
      </w:divBdr>
    </w:div>
    <w:div w:id="1060709281">
      <w:marLeft w:val="640"/>
      <w:marRight w:val="0"/>
      <w:marTop w:val="0"/>
      <w:marBottom w:val="0"/>
      <w:divBdr>
        <w:top w:val="none" w:sz="0" w:space="0" w:color="auto"/>
        <w:left w:val="none" w:sz="0" w:space="0" w:color="auto"/>
        <w:bottom w:val="none" w:sz="0" w:space="0" w:color="auto"/>
        <w:right w:val="none" w:sz="0" w:space="0" w:color="auto"/>
      </w:divBdr>
    </w:div>
    <w:div w:id="1060709876">
      <w:marLeft w:val="640"/>
      <w:marRight w:val="0"/>
      <w:marTop w:val="0"/>
      <w:marBottom w:val="0"/>
      <w:divBdr>
        <w:top w:val="none" w:sz="0" w:space="0" w:color="auto"/>
        <w:left w:val="none" w:sz="0" w:space="0" w:color="auto"/>
        <w:bottom w:val="none" w:sz="0" w:space="0" w:color="auto"/>
        <w:right w:val="none" w:sz="0" w:space="0" w:color="auto"/>
      </w:divBdr>
    </w:div>
    <w:div w:id="1060985276">
      <w:marLeft w:val="640"/>
      <w:marRight w:val="0"/>
      <w:marTop w:val="0"/>
      <w:marBottom w:val="0"/>
      <w:divBdr>
        <w:top w:val="none" w:sz="0" w:space="0" w:color="auto"/>
        <w:left w:val="none" w:sz="0" w:space="0" w:color="auto"/>
        <w:bottom w:val="none" w:sz="0" w:space="0" w:color="auto"/>
        <w:right w:val="none" w:sz="0" w:space="0" w:color="auto"/>
      </w:divBdr>
    </w:div>
    <w:div w:id="1061975450">
      <w:marLeft w:val="640"/>
      <w:marRight w:val="0"/>
      <w:marTop w:val="0"/>
      <w:marBottom w:val="0"/>
      <w:divBdr>
        <w:top w:val="none" w:sz="0" w:space="0" w:color="auto"/>
        <w:left w:val="none" w:sz="0" w:space="0" w:color="auto"/>
        <w:bottom w:val="none" w:sz="0" w:space="0" w:color="auto"/>
        <w:right w:val="none" w:sz="0" w:space="0" w:color="auto"/>
      </w:divBdr>
    </w:div>
    <w:div w:id="1062756669">
      <w:marLeft w:val="640"/>
      <w:marRight w:val="0"/>
      <w:marTop w:val="0"/>
      <w:marBottom w:val="0"/>
      <w:divBdr>
        <w:top w:val="none" w:sz="0" w:space="0" w:color="auto"/>
        <w:left w:val="none" w:sz="0" w:space="0" w:color="auto"/>
        <w:bottom w:val="none" w:sz="0" w:space="0" w:color="auto"/>
        <w:right w:val="none" w:sz="0" w:space="0" w:color="auto"/>
      </w:divBdr>
    </w:div>
    <w:div w:id="1063059740">
      <w:marLeft w:val="640"/>
      <w:marRight w:val="0"/>
      <w:marTop w:val="0"/>
      <w:marBottom w:val="0"/>
      <w:divBdr>
        <w:top w:val="none" w:sz="0" w:space="0" w:color="auto"/>
        <w:left w:val="none" w:sz="0" w:space="0" w:color="auto"/>
        <w:bottom w:val="none" w:sz="0" w:space="0" w:color="auto"/>
        <w:right w:val="none" w:sz="0" w:space="0" w:color="auto"/>
      </w:divBdr>
    </w:div>
    <w:div w:id="1063259265">
      <w:marLeft w:val="640"/>
      <w:marRight w:val="0"/>
      <w:marTop w:val="0"/>
      <w:marBottom w:val="0"/>
      <w:divBdr>
        <w:top w:val="none" w:sz="0" w:space="0" w:color="auto"/>
        <w:left w:val="none" w:sz="0" w:space="0" w:color="auto"/>
        <w:bottom w:val="none" w:sz="0" w:space="0" w:color="auto"/>
        <w:right w:val="none" w:sz="0" w:space="0" w:color="auto"/>
      </w:divBdr>
    </w:div>
    <w:div w:id="1063334451">
      <w:marLeft w:val="640"/>
      <w:marRight w:val="0"/>
      <w:marTop w:val="0"/>
      <w:marBottom w:val="0"/>
      <w:divBdr>
        <w:top w:val="none" w:sz="0" w:space="0" w:color="auto"/>
        <w:left w:val="none" w:sz="0" w:space="0" w:color="auto"/>
        <w:bottom w:val="none" w:sz="0" w:space="0" w:color="auto"/>
        <w:right w:val="none" w:sz="0" w:space="0" w:color="auto"/>
      </w:divBdr>
    </w:div>
    <w:div w:id="1063797468">
      <w:marLeft w:val="480"/>
      <w:marRight w:val="0"/>
      <w:marTop w:val="0"/>
      <w:marBottom w:val="0"/>
      <w:divBdr>
        <w:top w:val="none" w:sz="0" w:space="0" w:color="auto"/>
        <w:left w:val="none" w:sz="0" w:space="0" w:color="auto"/>
        <w:bottom w:val="none" w:sz="0" w:space="0" w:color="auto"/>
        <w:right w:val="none" w:sz="0" w:space="0" w:color="auto"/>
      </w:divBdr>
    </w:div>
    <w:div w:id="1063874617">
      <w:marLeft w:val="640"/>
      <w:marRight w:val="0"/>
      <w:marTop w:val="0"/>
      <w:marBottom w:val="0"/>
      <w:divBdr>
        <w:top w:val="none" w:sz="0" w:space="0" w:color="auto"/>
        <w:left w:val="none" w:sz="0" w:space="0" w:color="auto"/>
        <w:bottom w:val="none" w:sz="0" w:space="0" w:color="auto"/>
        <w:right w:val="none" w:sz="0" w:space="0" w:color="auto"/>
      </w:divBdr>
    </w:div>
    <w:div w:id="1063943562">
      <w:marLeft w:val="640"/>
      <w:marRight w:val="0"/>
      <w:marTop w:val="0"/>
      <w:marBottom w:val="0"/>
      <w:divBdr>
        <w:top w:val="none" w:sz="0" w:space="0" w:color="auto"/>
        <w:left w:val="none" w:sz="0" w:space="0" w:color="auto"/>
        <w:bottom w:val="none" w:sz="0" w:space="0" w:color="auto"/>
        <w:right w:val="none" w:sz="0" w:space="0" w:color="auto"/>
      </w:divBdr>
    </w:div>
    <w:div w:id="1063989843">
      <w:marLeft w:val="640"/>
      <w:marRight w:val="0"/>
      <w:marTop w:val="0"/>
      <w:marBottom w:val="0"/>
      <w:divBdr>
        <w:top w:val="none" w:sz="0" w:space="0" w:color="auto"/>
        <w:left w:val="none" w:sz="0" w:space="0" w:color="auto"/>
        <w:bottom w:val="none" w:sz="0" w:space="0" w:color="auto"/>
        <w:right w:val="none" w:sz="0" w:space="0" w:color="auto"/>
      </w:divBdr>
    </w:div>
    <w:div w:id="1064068706">
      <w:marLeft w:val="640"/>
      <w:marRight w:val="0"/>
      <w:marTop w:val="0"/>
      <w:marBottom w:val="0"/>
      <w:divBdr>
        <w:top w:val="none" w:sz="0" w:space="0" w:color="auto"/>
        <w:left w:val="none" w:sz="0" w:space="0" w:color="auto"/>
        <w:bottom w:val="none" w:sz="0" w:space="0" w:color="auto"/>
        <w:right w:val="none" w:sz="0" w:space="0" w:color="auto"/>
      </w:divBdr>
    </w:div>
    <w:div w:id="1064137635">
      <w:marLeft w:val="640"/>
      <w:marRight w:val="0"/>
      <w:marTop w:val="0"/>
      <w:marBottom w:val="0"/>
      <w:divBdr>
        <w:top w:val="none" w:sz="0" w:space="0" w:color="auto"/>
        <w:left w:val="none" w:sz="0" w:space="0" w:color="auto"/>
        <w:bottom w:val="none" w:sz="0" w:space="0" w:color="auto"/>
        <w:right w:val="none" w:sz="0" w:space="0" w:color="auto"/>
      </w:divBdr>
    </w:div>
    <w:div w:id="1064186336">
      <w:marLeft w:val="640"/>
      <w:marRight w:val="0"/>
      <w:marTop w:val="0"/>
      <w:marBottom w:val="0"/>
      <w:divBdr>
        <w:top w:val="none" w:sz="0" w:space="0" w:color="auto"/>
        <w:left w:val="none" w:sz="0" w:space="0" w:color="auto"/>
        <w:bottom w:val="none" w:sz="0" w:space="0" w:color="auto"/>
        <w:right w:val="none" w:sz="0" w:space="0" w:color="auto"/>
      </w:divBdr>
    </w:div>
    <w:div w:id="1064599241">
      <w:marLeft w:val="640"/>
      <w:marRight w:val="0"/>
      <w:marTop w:val="0"/>
      <w:marBottom w:val="0"/>
      <w:divBdr>
        <w:top w:val="none" w:sz="0" w:space="0" w:color="auto"/>
        <w:left w:val="none" w:sz="0" w:space="0" w:color="auto"/>
        <w:bottom w:val="none" w:sz="0" w:space="0" w:color="auto"/>
        <w:right w:val="none" w:sz="0" w:space="0" w:color="auto"/>
      </w:divBdr>
    </w:div>
    <w:div w:id="1065102604">
      <w:marLeft w:val="640"/>
      <w:marRight w:val="0"/>
      <w:marTop w:val="0"/>
      <w:marBottom w:val="0"/>
      <w:divBdr>
        <w:top w:val="none" w:sz="0" w:space="0" w:color="auto"/>
        <w:left w:val="none" w:sz="0" w:space="0" w:color="auto"/>
        <w:bottom w:val="none" w:sz="0" w:space="0" w:color="auto"/>
        <w:right w:val="none" w:sz="0" w:space="0" w:color="auto"/>
      </w:divBdr>
    </w:div>
    <w:div w:id="1065494039">
      <w:marLeft w:val="640"/>
      <w:marRight w:val="0"/>
      <w:marTop w:val="0"/>
      <w:marBottom w:val="0"/>
      <w:divBdr>
        <w:top w:val="none" w:sz="0" w:space="0" w:color="auto"/>
        <w:left w:val="none" w:sz="0" w:space="0" w:color="auto"/>
        <w:bottom w:val="none" w:sz="0" w:space="0" w:color="auto"/>
        <w:right w:val="none" w:sz="0" w:space="0" w:color="auto"/>
      </w:divBdr>
    </w:div>
    <w:div w:id="1065571954">
      <w:marLeft w:val="640"/>
      <w:marRight w:val="0"/>
      <w:marTop w:val="0"/>
      <w:marBottom w:val="0"/>
      <w:divBdr>
        <w:top w:val="none" w:sz="0" w:space="0" w:color="auto"/>
        <w:left w:val="none" w:sz="0" w:space="0" w:color="auto"/>
        <w:bottom w:val="none" w:sz="0" w:space="0" w:color="auto"/>
        <w:right w:val="none" w:sz="0" w:space="0" w:color="auto"/>
      </w:divBdr>
    </w:div>
    <w:div w:id="1066493727">
      <w:marLeft w:val="640"/>
      <w:marRight w:val="0"/>
      <w:marTop w:val="0"/>
      <w:marBottom w:val="0"/>
      <w:divBdr>
        <w:top w:val="none" w:sz="0" w:space="0" w:color="auto"/>
        <w:left w:val="none" w:sz="0" w:space="0" w:color="auto"/>
        <w:bottom w:val="none" w:sz="0" w:space="0" w:color="auto"/>
        <w:right w:val="none" w:sz="0" w:space="0" w:color="auto"/>
      </w:divBdr>
    </w:div>
    <w:div w:id="1066538846">
      <w:marLeft w:val="640"/>
      <w:marRight w:val="0"/>
      <w:marTop w:val="0"/>
      <w:marBottom w:val="0"/>
      <w:divBdr>
        <w:top w:val="none" w:sz="0" w:space="0" w:color="auto"/>
        <w:left w:val="none" w:sz="0" w:space="0" w:color="auto"/>
        <w:bottom w:val="none" w:sz="0" w:space="0" w:color="auto"/>
        <w:right w:val="none" w:sz="0" w:space="0" w:color="auto"/>
      </w:divBdr>
    </w:div>
    <w:div w:id="1066798849">
      <w:marLeft w:val="640"/>
      <w:marRight w:val="0"/>
      <w:marTop w:val="0"/>
      <w:marBottom w:val="0"/>
      <w:divBdr>
        <w:top w:val="none" w:sz="0" w:space="0" w:color="auto"/>
        <w:left w:val="none" w:sz="0" w:space="0" w:color="auto"/>
        <w:bottom w:val="none" w:sz="0" w:space="0" w:color="auto"/>
        <w:right w:val="none" w:sz="0" w:space="0" w:color="auto"/>
      </w:divBdr>
    </w:div>
    <w:div w:id="1066957571">
      <w:marLeft w:val="640"/>
      <w:marRight w:val="0"/>
      <w:marTop w:val="0"/>
      <w:marBottom w:val="0"/>
      <w:divBdr>
        <w:top w:val="none" w:sz="0" w:space="0" w:color="auto"/>
        <w:left w:val="none" w:sz="0" w:space="0" w:color="auto"/>
        <w:bottom w:val="none" w:sz="0" w:space="0" w:color="auto"/>
        <w:right w:val="none" w:sz="0" w:space="0" w:color="auto"/>
      </w:divBdr>
    </w:div>
    <w:div w:id="1067264655">
      <w:marLeft w:val="640"/>
      <w:marRight w:val="0"/>
      <w:marTop w:val="0"/>
      <w:marBottom w:val="0"/>
      <w:divBdr>
        <w:top w:val="none" w:sz="0" w:space="0" w:color="auto"/>
        <w:left w:val="none" w:sz="0" w:space="0" w:color="auto"/>
        <w:bottom w:val="none" w:sz="0" w:space="0" w:color="auto"/>
        <w:right w:val="none" w:sz="0" w:space="0" w:color="auto"/>
      </w:divBdr>
    </w:div>
    <w:div w:id="1067458985">
      <w:marLeft w:val="640"/>
      <w:marRight w:val="0"/>
      <w:marTop w:val="0"/>
      <w:marBottom w:val="0"/>
      <w:divBdr>
        <w:top w:val="none" w:sz="0" w:space="0" w:color="auto"/>
        <w:left w:val="none" w:sz="0" w:space="0" w:color="auto"/>
        <w:bottom w:val="none" w:sz="0" w:space="0" w:color="auto"/>
        <w:right w:val="none" w:sz="0" w:space="0" w:color="auto"/>
      </w:divBdr>
    </w:div>
    <w:div w:id="1067924335">
      <w:marLeft w:val="640"/>
      <w:marRight w:val="0"/>
      <w:marTop w:val="0"/>
      <w:marBottom w:val="0"/>
      <w:divBdr>
        <w:top w:val="none" w:sz="0" w:space="0" w:color="auto"/>
        <w:left w:val="none" w:sz="0" w:space="0" w:color="auto"/>
        <w:bottom w:val="none" w:sz="0" w:space="0" w:color="auto"/>
        <w:right w:val="none" w:sz="0" w:space="0" w:color="auto"/>
      </w:divBdr>
    </w:div>
    <w:div w:id="1067993255">
      <w:marLeft w:val="640"/>
      <w:marRight w:val="0"/>
      <w:marTop w:val="0"/>
      <w:marBottom w:val="0"/>
      <w:divBdr>
        <w:top w:val="none" w:sz="0" w:space="0" w:color="auto"/>
        <w:left w:val="none" w:sz="0" w:space="0" w:color="auto"/>
        <w:bottom w:val="none" w:sz="0" w:space="0" w:color="auto"/>
        <w:right w:val="none" w:sz="0" w:space="0" w:color="auto"/>
      </w:divBdr>
    </w:div>
    <w:div w:id="1067997661">
      <w:marLeft w:val="640"/>
      <w:marRight w:val="0"/>
      <w:marTop w:val="0"/>
      <w:marBottom w:val="0"/>
      <w:divBdr>
        <w:top w:val="none" w:sz="0" w:space="0" w:color="auto"/>
        <w:left w:val="none" w:sz="0" w:space="0" w:color="auto"/>
        <w:bottom w:val="none" w:sz="0" w:space="0" w:color="auto"/>
        <w:right w:val="none" w:sz="0" w:space="0" w:color="auto"/>
      </w:divBdr>
    </w:div>
    <w:div w:id="1068109656">
      <w:marLeft w:val="640"/>
      <w:marRight w:val="0"/>
      <w:marTop w:val="0"/>
      <w:marBottom w:val="0"/>
      <w:divBdr>
        <w:top w:val="none" w:sz="0" w:space="0" w:color="auto"/>
        <w:left w:val="none" w:sz="0" w:space="0" w:color="auto"/>
        <w:bottom w:val="none" w:sz="0" w:space="0" w:color="auto"/>
        <w:right w:val="none" w:sz="0" w:space="0" w:color="auto"/>
      </w:divBdr>
    </w:div>
    <w:div w:id="1068384591">
      <w:marLeft w:val="640"/>
      <w:marRight w:val="0"/>
      <w:marTop w:val="0"/>
      <w:marBottom w:val="0"/>
      <w:divBdr>
        <w:top w:val="none" w:sz="0" w:space="0" w:color="auto"/>
        <w:left w:val="none" w:sz="0" w:space="0" w:color="auto"/>
        <w:bottom w:val="none" w:sz="0" w:space="0" w:color="auto"/>
        <w:right w:val="none" w:sz="0" w:space="0" w:color="auto"/>
      </w:divBdr>
    </w:div>
    <w:div w:id="1068649272">
      <w:marLeft w:val="640"/>
      <w:marRight w:val="0"/>
      <w:marTop w:val="0"/>
      <w:marBottom w:val="0"/>
      <w:divBdr>
        <w:top w:val="none" w:sz="0" w:space="0" w:color="auto"/>
        <w:left w:val="none" w:sz="0" w:space="0" w:color="auto"/>
        <w:bottom w:val="none" w:sz="0" w:space="0" w:color="auto"/>
        <w:right w:val="none" w:sz="0" w:space="0" w:color="auto"/>
      </w:divBdr>
    </w:div>
    <w:div w:id="1068846851">
      <w:marLeft w:val="640"/>
      <w:marRight w:val="0"/>
      <w:marTop w:val="0"/>
      <w:marBottom w:val="0"/>
      <w:divBdr>
        <w:top w:val="none" w:sz="0" w:space="0" w:color="auto"/>
        <w:left w:val="none" w:sz="0" w:space="0" w:color="auto"/>
        <w:bottom w:val="none" w:sz="0" w:space="0" w:color="auto"/>
        <w:right w:val="none" w:sz="0" w:space="0" w:color="auto"/>
      </w:divBdr>
    </w:div>
    <w:div w:id="1069156555">
      <w:marLeft w:val="640"/>
      <w:marRight w:val="0"/>
      <w:marTop w:val="0"/>
      <w:marBottom w:val="0"/>
      <w:divBdr>
        <w:top w:val="none" w:sz="0" w:space="0" w:color="auto"/>
        <w:left w:val="none" w:sz="0" w:space="0" w:color="auto"/>
        <w:bottom w:val="none" w:sz="0" w:space="0" w:color="auto"/>
        <w:right w:val="none" w:sz="0" w:space="0" w:color="auto"/>
      </w:divBdr>
    </w:div>
    <w:div w:id="1069229370">
      <w:marLeft w:val="640"/>
      <w:marRight w:val="0"/>
      <w:marTop w:val="0"/>
      <w:marBottom w:val="0"/>
      <w:divBdr>
        <w:top w:val="none" w:sz="0" w:space="0" w:color="auto"/>
        <w:left w:val="none" w:sz="0" w:space="0" w:color="auto"/>
        <w:bottom w:val="none" w:sz="0" w:space="0" w:color="auto"/>
        <w:right w:val="none" w:sz="0" w:space="0" w:color="auto"/>
      </w:divBdr>
    </w:div>
    <w:div w:id="1069377863">
      <w:marLeft w:val="640"/>
      <w:marRight w:val="0"/>
      <w:marTop w:val="0"/>
      <w:marBottom w:val="0"/>
      <w:divBdr>
        <w:top w:val="none" w:sz="0" w:space="0" w:color="auto"/>
        <w:left w:val="none" w:sz="0" w:space="0" w:color="auto"/>
        <w:bottom w:val="none" w:sz="0" w:space="0" w:color="auto"/>
        <w:right w:val="none" w:sz="0" w:space="0" w:color="auto"/>
      </w:divBdr>
    </w:div>
    <w:div w:id="1069690103">
      <w:marLeft w:val="640"/>
      <w:marRight w:val="0"/>
      <w:marTop w:val="0"/>
      <w:marBottom w:val="0"/>
      <w:divBdr>
        <w:top w:val="none" w:sz="0" w:space="0" w:color="auto"/>
        <w:left w:val="none" w:sz="0" w:space="0" w:color="auto"/>
        <w:bottom w:val="none" w:sz="0" w:space="0" w:color="auto"/>
        <w:right w:val="none" w:sz="0" w:space="0" w:color="auto"/>
      </w:divBdr>
    </w:div>
    <w:div w:id="1069770770">
      <w:marLeft w:val="640"/>
      <w:marRight w:val="0"/>
      <w:marTop w:val="0"/>
      <w:marBottom w:val="0"/>
      <w:divBdr>
        <w:top w:val="none" w:sz="0" w:space="0" w:color="auto"/>
        <w:left w:val="none" w:sz="0" w:space="0" w:color="auto"/>
        <w:bottom w:val="none" w:sz="0" w:space="0" w:color="auto"/>
        <w:right w:val="none" w:sz="0" w:space="0" w:color="auto"/>
      </w:divBdr>
    </w:div>
    <w:div w:id="1069810199">
      <w:marLeft w:val="640"/>
      <w:marRight w:val="0"/>
      <w:marTop w:val="0"/>
      <w:marBottom w:val="0"/>
      <w:divBdr>
        <w:top w:val="none" w:sz="0" w:space="0" w:color="auto"/>
        <w:left w:val="none" w:sz="0" w:space="0" w:color="auto"/>
        <w:bottom w:val="none" w:sz="0" w:space="0" w:color="auto"/>
        <w:right w:val="none" w:sz="0" w:space="0" w:color="auto"/>
      </w:divBdr>
    </w:div>
    <w:div w:id="1070273023">
      <w:marLeft w:val="480"/>
      <w:marRight w:val="0"/>
      <w:marTop w:val="0"/>
      <w:marBottom w:val="0"/>
      <w:divBdr>
        <w:top w:val="none" w:sz="0" w:space="0" w:color="auto"/>
        <w:left w:val="none" w:sz="0" w:space="0" w:color="auto"/>
        <w:bottom w:val="none" w:sz="0" w:space="0" w:color="auto"/>
        <w:right w:val="none" w:sz="0" w:space="0" w:color="auto"/>
      </w:divBdr>
    </w:div>
    <w:div w:id="1070346264">
      <w:marLeft w:val="640"/>
      <w:marRight w:val="0"/>
      <w:marTop w:val="0"/>
      <w:marBottom w:val="0"/>
      <w:divBdr>
        <w:top w:val="none" w:sz="0" w:space="0" w:color="auto"/>
        <w:left w:val="none" w:sz="0" w:space="0" w:color="auto"/>
        <w:bottom w:val="none" w:sz="0" w:space="0" w:color="auto"/>
        <w:right w:val="none" w:sz="0" w:space="0" w:color="auto"/>
      </w:divBdr>
    </w:div>
    <w:div w:id="1070420810">
      <w:marLeft w:val="640"/>
      <w:marRight w:val="0"/>
      <w:marTop w:val="0"/>
      <w:marBottom w:val="0"/>
      <w:divBdr>
        <w:top w:val="none" w:sz="0" w:space="0" w:color="auto"/>
        <w:left w:val="none" w:sz="0" w:space="0" w:color="auto"/>
        <w:bottom w:val="none" w:sz="0" w:space="0" w:color="auto"/>
        <w:right w:val="none" w:sz="0" w:space="0" w:color="auto"/>
      </w:divBdr>
    </w:div>
    <w:div w:id="1070470255">
      <w:marLeft w:val="640"/>
      <w:marRight w:val="0"/>
      <w:marTop w:val="0"/>
      <w:marBottom w:val="0"/>
      <w:divBdr>
        <w:top w:val="none" w:sz="0" w:space="0" w:color="auto"/>
        <w:left w:val="none" w:sz="0" w:space="0" w:color="auto"/>
        <w:bottom w:val="none" w:sz="0" w:space="0" w:color="auto"/>
        <w:right w:val="none" w:sz="0" w:space="0" w:color="auto"/>
      </w:divBdr>
    </w:div>
    <w:div w:id="1070661686">
      <w:marLeft w:val="640"/>
      <w:marRight w:val="0"/>
      <w:marTop w:val="0"/>
      <w:marBottom w:val="0"/>
      <w:divBdr>
        <w:top w:val="none" w:sz="0" w:space="0" w:color="auto"/>
        <w:left w:val="none" w:sz="0" w:space="0" w:color="auto"/>
        <w:bottom w:val="none" w:sz="0" w:space="0" w:color="auto"/>
        <w:right w:val="none" w:sz="0" w:space="0" w:color="auto"/>
      </w:divBdr>
    </w:div>
    <w:div w:id="1070884272">
      <w:marLeft w:val="640"/>
      <w:marRight w:val="0"/>
      <w:marTop w:val="0"/>
      <w:marBottom w:val="0"/>
      <w:divBdr>
        <w:top w:val="none" w:sz="0" w:space="0" w:color="auto"/>
        <w:left w:val="none" w:sz="0" w:space="0" w:color="auto"/>
        <w:bottom w:val="none" w:sz="0" w:space="0" w:color="auto"/>
        <w:right w:val="none" w:sz="0" w:space="0" w:color="auto"/>
      </w:divBdr>
    </w:div>
    <w:div w:id="1070999085">
      <w:marLeft w:val="640"/>
      <w:marRight w:val="0"/>
      <w:marTop w:val="0"/>
      <w:marBottom w:val="0"/>
      <w:divBdr>
        <w:top w:val="none" w:sz="0" w:space="0" w:color="auto"/>
        <w:left w:val="none" w:sz="0" w:space="0" w:color="auto"/>
        <w:bottom w:val="none" w:sz="0" w:space="0" w:color="auto"/>
        <w:right w:val="none" w:sz="0" w:space="0" w:color="auto"/>
      </w:divBdr>
    </w:div>
    <w:div w:id="1071192677">
      <w:marLeft w:val="640"/>
      <w:marRight w:val="0"/>
      <w:marTop w:val="0"/>
      <w:marBottom w:val="0"/>
      <w:divBdr>
        <w:top w:val="none" w:sz="0" w:space="0" w:color="auto"/>
        <w:left w:val="none" w:sz="0" w:space="0" w:color="auto"/>
        <w:bottom w:val="none" w:sz="0" w:space="0" w:color="auto"/>
        <w:right w:val="none" w:sz="0" w:space="0" w:color="auto"/>
      </w:divBdr>
    </w:div>
    <w:div w:id="1071393033">
      <w:marLeft w:val="640"/>
      <w:marRight w:val="0"/>
      <w:marTop w:val="0"/>
      <w:marBottom w:val="0"/>
      <w:divBdr>
        <w:top w:val="none" w:sz="0" w:space="0" w:color="auto"/>
        <w:left w:val="none" w:sz="0" w:space="0" w:color="auto"/>
        <w:bottom w:val="none" w:sz="0" w:space="0" w:color="auto"/>
        <w:right w:val="none" w:sz="0" w:space="0" w:color="auto"/>
      </w:divBdr>
    </w:div>
    <w:div w:id="1071544394">
      <w:marLeft w:val="640"/>
      <w:marRight w:val="0"/>
      <w:marTop w:val="0"/>
      <w:marBottom w:val="0"/>
      <w:divBdr>
        <w:top w:val="none" w:sz="0" w:space="0" w:color="auto"/>
        <w:left w:val="none" w:sz="0" w:space="0" w:color="auto"/>
        <w:bottom w:val="none" w:sz="0" w:space="0" w:color="auto"/>
        <w:right w:val="none" w:sz="0" w:space="0" w:color="auto"/>
      </w:divBdr>
    </w:div>
    <w:div w:id="1071581816">
      <w:marLeft w:val="640"/>
      <w:marRight w:val="0"/>
      <w:marTop w:val="0"/>
      <w:marBottom w:val="0"/>
      <w:divBdr>
        <w:top w:val="none" w:sz="0" w:space="0" w:color="auto"/>
        <w:left w:val="none" w:sz="0" w:space="0" w:color="auto"/>
        <w:bottom w:val="none" w:sz="0" w:space="0" w:color="auto"/>
        <w:right w:val="none" w:sz="0" w:space="0" w:color="auto"/>
      </w:divBdr>
    </w:div>
    <w:div w:id="1071586152">
      <w:marLeft w:val="640"/>
      <w:marRight w:val="0"/>
      <w:marTop w:val="0"/>
      <w:marBottom w:val="0"/>
      <w:divBdr>
        <w:top w:val="none" w:sz="0" w:space="0" w:color="auto"/>
        <w:left w:val="none" w:sz="0" w:space="0" w:color="auto"/>
        <w:bottom w:val="none" w:sz="0" w:space="0" w:color="auto"/>
        <w:right w:val="none" w:sz="0" w:space="0" w:color="auto"/>
      </w:divBdr>
    </w:div>
    <w:div w:id="1071776288">
      <w:marLeft w:val="640"/>
      <w:marRight w:val="0"/>
      <w:marTop w:val="0"/>
      <w:marBottom w:val="0"/>
      <w:divBdr>
        <w:top w:val="none" w:sz="0" w:space="0" w:color="auto"/>
        <w:left w:val="none" w:sz="0" w:space="0" w:color="auto"/>
        <w:bottom w:val="none" w:sz="0" w:space="0" w:color="auto"/>
        <w:right w:val="none" w:sz="0" w:space="0" w:color="auto"/>
      </w:divBdr>
    </w:div>
    <w:div w:id="1072049433">
      <w:marLeft w:val="640"/>
      <w:marRight w:val="0"/>
      <w:marTop w:val="0"/>
      <w:marBottom w:val="0"/>
      <w:divBdr>
        <w:top w:val="none" w:sz="0" w:space="0" w:color="auto"/>
        <w:left w:val="none" w:sz="0" w:space="0" w:color="auto"/>
        <w:bottom w:val="none" w:sz="0" w:space="0" w:color="auto"/>
        <w:right w:val="none" w:sz="0" w:space="0" w:color="auto"/>
      </w:divBdr>
    </w:div>
    <w:div w:id="1072969935">
      <w:marLeft w:val="640"/>
      <w:marRight w:val="0"/>
      <w:marTop w:val="0"/>
      <w:marBottom w:val="0"/>
      <w:divBdr>
        <w:top w:val="none" w:sz="0" w:space="0" w:color="auto"/>
        <w:left w:val="none" w:sz="0" w:space="0" w:color="auto"/>
        <w:bottom w:val="none" w:sz="0" w:space="0" w:color="auto"/>
        <w:right w:val="none" w:sz="0" w:space="0" w:color="auto"/>
      </w:divBdr>
    </w:div>
    <w:div w:id="1073046901">
      <w:marLeft w:val="640"/>
      <w:marRight w:val="0"/>
      <w:marTop w:val="0"/>
      <w:marBottom w:val="0"/>
      <w:divBdr>
        <w:top w:val="none" w:sz="0" w:space="0" w:color="auto"/>
        <w:left w:val="none" w:sz="0" w:space="0" w:color="auto"/>
        <w:bottom w:val="none" w:sz="0" w:space="0" w:color="auto"/>
        <w:right w:val="none" w:sz="0" w:space="0" w:color="auto"/>
      </w:divBdr>
    </w:div>
    <w:div w:id="1073309641">
      <w:marLeft w:val="640"/>
      <w:marRight w:val="0"/>
      <w:marTop w:val="0"/>
      <w:marBottom w:val="0"/>
      <w:divBdr>
        <w:top w:val="none" w:sz="0" w:space="0" w:color="auto"/>
        <w:left w:val="none" w:sz="0" w:space="0" w:color="auto"/>
        <w:bottom w:val="none" w:sz="0" w:space="0" w:color="auto"/>
        <w:right w:val="none" w:sz="0" w:space="0" w:color="auto"/>
      </w:divBdr>
    </w:div>
    <w:div w:id="1073314898">
      <w:marLeft w:val="640"/>
      <w:marRight w:val="0"/>
      <w:marTop w:val="0"/>
      <w:marBottom w:val="0"/>
      <w:divBdr>
        <w:top w:val="none" w:sz="0" w:space="0" w:color="auto"/>
        <w:left w:val="none" w:sz="0" w:space="0" w:color="auto"/>
        <w:bottom w:val="none" w:sz="0" w:space="0" w:color="auto"/>
        <w:right w:val="none" w:sz="0" w:space="0" w:color="auto"/>
      </w:divBdr>
    </w:div>
    <w:div w:id="1073819118">
      <w:marLeft w:val="640"/>
      <w:marRight w:val="0"/>
      <w:marTop w:val="0"/>
      <w:marBottom w:val="0"/>
      <w:divBdr>
        <w:top w:val="none" w:sz="0" w:space="0" w:color="auto"/>
        <w:left w:val="none" w:sz="0" w:space="0" w:color="auto"/>
        <w:bottom w:val="none" w:sz="0" w:space="0" w:color="auto"/>
        <w:right w:val="none" w:sz="0" w:space="0" w:color="auto"/>
      </w:divBdr>
    </w:div>
    <w:div w:id="1074618964">
      <w:marLeft w:val="640"/>
      <w:marRight w:val="0"/>
      <w:marTop w:val="0"/>
      <w:marBottom w:val="0"/>
      <w:divBdr>
        <w:top w:val="none" w:sz="0" w:space="0" w:color="auto"/>
        <w:left w:val="none" w:sz="0" w:space="0" w:color="auto"/>
        <w:bottom w:val="none" w:sz="0" w:space="0" w:color="auto"/>
        <w:right w:val="none" w:sz="0" w:space="0" w:color="auto"/>
      </w:divBdr>
    </w:div>
    <w:div w:id="1074738158">
      <w:marLeft w:val="640"/>
      <w:marRight w:val="0"/>
      <w:marTop w:val="0"/>
      <w:marBottom w:val="0"/>
      <w:divBdr>
        <w:top w:val="none" w:sz="0" w:space="0" w:color="auto"/>
        <w:left w:val="none" w:sz="0" w:space="0" w:color="auto"/>
        <w:bottom w:val="none" w:sz="0" w:space="0" w:color="auto"/>
        <w:right w:val="none" w:sz="0" w:space="0" w:color="auto"/>
      </w:divBdr>
    </w:div>
    <w:div w:id="1074743041">
      <w:marLeft w:val="640"/>
      <w:marRight w:val="0"/>
      <w:marTop w:val="0"/>
      <w:marBottom w:val="0"/>
      <w:divBdr>
        <w:top w:val="none" w:sz="0" w:space="0" w:color="auto"/>
        <w:left w:val="none" w:sz="0" w:space="0" w:color="auto"/>
        <w:bottom w:val="none" w:sz="0" w:space="0" w:color="auto"/>
        <w:right w:val="none" w:sz="0" w:space="0" w:color="auto"/>
      </w:divBdr>
    </w:div>
    <w:div w:id="1074815097">
      <w:marLeft w:val="640"/>
      <w:marRight w:val="0"/>
      <w:marTop w:val="0"/>
      <w:marBottom w:val="0"/>
      <w:divBdr>
        <w:top w:val="none" w:sz="0" w:space="0" w:color="auto"/>
        <w:left w:val="none" w:sz="0" w:space="0" w:color="auto"/>
        <w:bottom w:val="none" w:sz="0" w:space="0" w:color="auto"/>
        <w:right w:val="none" w:sz="0" w:space="0" w:color="auto"/>
      </w:divBdr>
    </w:div>
    <w:div w:id="1074821684">
      <w:marLeft w:val="640"/>
      <w:marRight w:val="0"/>
      <w:marTop w:val="0"/>
      <w:marBottom w:val="0"/>
      <w:divBdr>
        <w:top w:val="none" w:sz="0" w:space="0" w:color="auto"/>
        <w:left w:val="none" w:sz="0" w:space="0" w:color="auto"/>
        <w:bottom w:val="none" w:sz="0" w:space="0" w:color="auto"/>
        <w:right w:val="none" w:sz="0" w:space="0" w:color="auto"/>
      </w:divBdr>
    </w:div>
    <w:div w:id="1075131081">
      <w:marLeft w:val="640"/>
      <w:marRight w:val="0"/>
      <w:marTop w:val="0"/>
      <w:marBottom w:val="0"/>
      <w:divBdr>
        <w:top w:val="none" w:sz="0" w:space="0" w:color="auto"/>
        <w:left w:val="none" w:sz="0" w:space="0" w:color="auto"/>
        <w:bottom w:val="none" w:sz="0" w:space="0" w:color="auto"/>
        <w:right w:val="none" w:sz="0" w:space="0" w:color="auto"/>
      </w:divBdr>
    </w:div>
    <w:div w:id="1075474218">
      <w:marLeft w:val="640"/>
      <w:marRight w:val="0"/>
      <w:marTop w:val="0"/>
      <w:marBottom w:val="0"/>
      <w:divBdr>
        <w:top w:val="none" w:sz="0" w:space="0" w:color="auto"/>
        <w:left w:val="none" w:sz="0" w:space="0" w:color="auto"/>
        <w:bottom w:val="none" w:sz="0" w:space="0" w:color="auto"/>
        <w:right w:val="none" w:sz="0" w:space="0" w:color="auto"/>
      </w:divBdr>
    </w:div>
    <w:div w:id="1075514448">
      <w:marLeft w:val="640"/>
      <w:marRight w:val="0"/>
      <w:marTop w:val="0"/>
      <w:marBottom w:val="0"/>
      <w:divBdr>
        <w:top w:val="none" w:sz="0" w:space="0" w:color="auto"/>
        <w:left w:val="none" w:sz="0" w:space="0" w:color="auto"/>
        <w:bottom w:val="none" w:sz="0" w:space="0" w:color="auto"/>
        <w:right w:val="none" w:sz="0" w:space="0" w:color="auto"/>
      </w:divBdr>
    </w:div>
    <w:div w:id="1075858727">
      <w:marLeft w:val="640"/>
      <w:marRight w:val="0"/>
      <w:marTop w:val="0"/>
      <w:marBottom w:val="0"/>
      <w:divBdr>
        <w:top w:val="none" w:sz="0" w:space="0" w:color="auto"/>
        <w:left w:val="none" w:sz="0" w:space="0" w:color="auto"/>
        <w:bottom w:val="none" w:sz="0" w:space="0" w:color="auto"/>
        <w:right w:val="none" w:sz="0" w:space="0" w:color="auto"/>
      </w:divBdr>
    </w:div>
    <w:div w:id="1075861249">
      <w:marLeft w:val="640"/>
      <w:marRight w:val="0"/>
      <w:marTop w:val="0"/>
      <w:marBottom w:val="0"/>
      <w:divBdr>
        <w:top w:val="none" w:sz="0" w:space="0" w:color="auto"/>
        <w:left w:val="none" w:sz="0" w:space="0" w:color="auto"/>
        <w:bottom w:val="none" w:sz="0" w:space="0" w:color="auto"/>
        <w:right w:val="none" w:sz="0" w:space="0" w:color="auto"/>
      </w:divBdr>
    </w:div>
    <w:div w:id="1076129288">
      <w:marLeft w:val="640"/>
      <w:marRight w:val="0"/>
      <w:marTop w:val="0"/>
      <w:marBottom w:val="0"/>
      <w:divBdr>
        <w:top w:val="none" w:sz="0" w:space="0" w:color="auto"/>
        <w:left w:val="none" w:sz="0" w:space="0" w:color="auto"/>
        <w:bottom w:val="none" w:sz="0" w:space="0" w:color="auto"/>
        <w:right w:val="none" w:sz="0" w:space="0" w:color="auto"/>
      </w:divBdr>
    </w:div>
    <w:div w:id="1076246227">
      <w:marLeft w:val="640"/>
      <w:marRight w:val="0"/>
      <w:marTop w:val="0"/>
      <w:marBottom w:val="0"/>
      <w:divBdr>
        <w:top w:val="none" w:sz="0" w:space="0" w:color="auto"/>
        <w:left w:val="none" w:sz="0" w:space="0" w:color="auto"/>
        <w:bottom w:val="none" w:sz="0" w:space="0" w:color="auto"/>
        <w:right w:val="none" w:sz="0" w:space="0" w:color="auto"/>
      </w:divBdr>
    </w:div>
    <w:div w:id="1076324094">
      <w:marLeft w:val="640"/>
      <w:marRight w:val="0"/>
      <w:marTop w:val="0"/>
      <w:marBottom w:val="0"/>
      <w:divBdr>
        <w:top w:val="none" w:sz="0" w:space="0" w:color="auto"/>
        <w:left w:val="none" w:sz="0" w:space="0" w:color="auto"/>
        <w:bottom w:val="none" w:sz="0" w:space="0" w:color="auto"/>
        <w:right w:val="none" w:sz="0" w:space="0" w:color="auto"/>
      </w:divBdr>
    </w:div>
    <w:div w:id="1076442810">
      <w:marLeft w:val="480"/>
      <w:marRight w:val="0"/>
      <w:marTop w:val="0"/>
      <w:marBottom w:val="0"/>
      <w:divBdr>
        <w:top w:val="none" w:sz="0" w:space="0" w:color="auto"/>
        <w:left w:val="none" w:sz="0" w:space="0" w:color="auto"/>
        <w:bottom w:val="none" w:sz="0" w:space="0" w:color="auto"/>
        <w:right w:val="none" w:sz="0" w:space="0" w:color="auto"/>
      </w:divBdr>
    </w:div>
    <w:div w:id="1076509993">
      <w:marLeft w:val="640"/>
      <w:marRight w:val="0"/>
      <w:marTop w:val="0"/>
      <w:marBottom w:val="0"/>
      <w:divBdr>
        <w:top w:val="none" w:sz="0" w:space="0" w:color="auto"/>
        <w:left w:val="none" w:sz="0" w:space="0" w:color="auto"/>
        <w:bottom w:val="none" w:sz="0" w:space="0" w:color="auto"/>
        <w:right w:val="none" w:sz="0" w:space="0" w:color="auto"/>
      </w:divBdr>
    </w:div>
    <w:div w:id="1076518077">
      <w:marLeft w:val="640"/>
      <w:marRight w:val="0"/>
      <w:marTop w:val="0"/>
      <w:marBottom w:val="0"/>
      <w:divBdr>
        <w:top w:val="none" w:sz="0" w:space="0" w:color="auto"/>
        <w:left w:val="none" w:sz="0" w:space="0" w:color="auto"/>
        <w:bottom w:val="none" w:sz="0" w:space="0" w:color="auto"/>
        <w:right w:val="none" w:sz="0" w:space="0" w:color="auto"/>
      </w:divBdr>
    </w:div>
    <w:div w:id="1076590831">
      <w:marLeft w:val="640"/>
      <w:marRight w:val="0"/>
      <w:marTop w:val="0"/>
      <w:marBottom w:val="0"/>
      <w:divBdr>
        <w:top w:val="none" w:sz="0" w:space="0" w:color="auto"/>
        <w:left w:val="none" w:sz="0" w:space="0" w:color="auto"/>
        <w:bottom w:val="none" w:sz="0" w:space="0" w:color="auto"/>
        <w:right w:val="none" w:sz="0" w:space="0" w:color="auto"/>
      </w:divBdr>
    </w:div>
    <w:div w:id="1077021412">
      <w:marLeft w:val="640"/>
      <w:marRight w:val="0"/>
      <w:marTop w:val="0"/>
      <w:marBottom w:val="0"/>
      <w:divBdr>
        <w:top w:val="none" w:sz="0" w:space="0" w:color="auto"/>
        <w:left w:val="none" w:sz="0" w:space="0" w:color="auto"/>
        <w:bottom w:val="none" w:sz="0" w:space="0" w:color="auto"/>
        <w:right w:val="none" w:sz="0" w:space="0" w:color="auto"/>
      </w:divBdr>
    </w:div>
    <w:div w:id="1077365346">
      <w:marLeft w:val="640"/>
      <w:marRight w:val="0"/>
      <w:marTop w:val="0"/>
      <w:marBottom w:val="0"/>
      <w:divBdr>
        <w:top w:val="none" w:sz="0" w:space="0" w:color="auto"/>
        <w:left w:val="none" w:sz="0" w:space="0" w:color="auto"/>
        <w:bottom w:val="none" w:sz="0" w:space="0" w:color="auto"/>
        <w:right w:val="none" w:sz="0" w:space="0" w:color="auto"/>
      </w:divBdr>
    </w:div>
    <w:div w:id="1077552736">
      <w:marLeft w:val="640"/>
      <w:marRight w:val="0"/>
      <w:marTop w:val="0"/>
      <w:marBottom w:val="0"/>
      <w:divBdr>
        <w:top w:val="none" w:sz="0" w:space="0" w:color="auto"/>
        <w:left w:val="none" w:sz="0" w:space="0" w:color="auto"/>
        <w:bottom w:val="none" w:sz="0" w:space="0" w:color="auto"/>
        <w:right w:val="none" w:sz="0" w:space="0" w:color="auto"/>
      </w:divBdr>
    </w:div>
    <w:div w:id="1077824576">
      <w:marLeft w:val="640"/>
      <w:marRight w:val="0"/>
      <w:marTop w:val="0"/>
      <w:marBottom w:val="0"/>
      <w:divBdr>
        <w:top w:val="none" w:sz="0" w:space="0" w:color="auto"/>
        <w:left w:val="none" w:sz="0" w:space="0" w:color="auto"/>
        <w:bottom w:val="none" w:sz="0" w:space="0" w:color="auto"/>
        <w:right w:val="none" w:sz="0" w:space="0" w:color="auto"/>
      </w:divBdr>
    </w:div>
    <w:div w:id="1078401450">
      <w:marLeft w:val="640"/>
      <w:marRight w:val="0"/>
      <w:marTop w:val="0"/>
      <w:marBottom w:val="0"/>
      <w:divBdr>
        <w:top w:val="none" w:sz="0" w:space="0" w:color="auto"/>
        <w:left w:val="none" w:sz="0" w:space="0" w:color="auto"/>
        <w:bottom w:val="none" w:sz="0" w:space="0" w:color="auto"/>
        <w:right w:val="none" w:sz="0" w:space="0" w:color="auto"/>
      </w:divBdr>
    </w:div>
    <w:div w:id="1078401617">
      <w:marLeft w:val="640"/>
      <w:marRight w:val="0"/>
      <w:marTop w:val="0"/>
      <w:marBottom w:val="0"/>
      <w:divBdr>
        <w:top w:val="none" w:sz="0" w:space="0" w:color="auto"/>
        <w:left w:val="none" w:sz="0" w:space="0" w:color="auto"/>
        <w:bottom w:val="none" w:sz="0" w:space="0" w:color="auto"/>
        <w:right w:val="none" w:sz="0" w:space="0" w:color="auto"/>
      </w:divBdr>
    </w:div>
    <w:div w:id="1078746328">
      <w:marLeft w:val="640"/>
      <w:marRight w:val="0"/>
      <w:marTop w:val="0"/>
      <w:marBottom w:val="0"/>
      <w:divBdr>
        <w:top w:val="none" w:sz="0" w:space="0" w:color="auto"/>
        <w:left w:val="none" w:sz="0" w:space="0" w:color="auto"/>
        <w:bottom w:val="none" w:sz="0" w:space="0" w:color="auto"/>
        <w:right w:val="none" w:sz="0" w:space="0" w:color="auto"/>
      </w:divBdr>
    </w:div>
    <w:div w:id="1078748436">
      <w:marLeft w:val="640"/>
      <w:marRight w:val="0"/>
      <w:marTop w:val="0"/>
      <w:marBottom w:val="0"/>
      <w:divBdr>
        <w:top w:val="none" w:sz="0" w:space="0" w:color="auto"/>
        <w:left w:val="none" w:sz="0" w:space="0" w:color="auto"/>
        <w:bottom w:val="none" w:sz="0" w:space="0" w:color="auto"/>
        <w:right w:val="none" w:sz="0" w:space="0" w:color="auto"/>
      </w:divBdr>
    </w:div>
    <w:div w:id="1079056068">
      <w:marLeft w:val="640"/>
      <w:marRight w:val="0"/>
      <w:marTop w:val="0"/>
      <w:marBottom w:val="0"/>
      <w:divBdr>
        <w:top w:val="none" w:sz="0" w:space="0" w:color="auto"/>
        <w:left w:val="none" w:sz="0" w:space="0" w:color="auto"/>
        <w:bottom w:val="none" w:sz="0" w:space="0" w:color="auto"/>
        <w:right w:val="none" w:sz="0" w:space="0" w:color="auto"/>
      </w:divBdr>
    </w:div>
    <w:div w:id="1079059210">
      <w:marLeft w:val="640"/>
      <w:marRight w:val="0"/>
      <w:marTop w:val="0"/>
      <w:marBottom w:val="0"/>
      <w:divBdr>
        <w:top w:val="none" w:sz="0" w:space="0" w:color="auto"/>
        <w:left w:val="none" w:sz="0" w:space="0" w:color="auto"/>
        <w:bottom w:val="none" w:sz="0" w:space="0" w:color="auto"/>
        <w:right w:val="none" w:sz="0" w:space="0" w:color="auto"/>
      </w:divBdr>
    </w:div>
    <w:div w:id="1079130760">
      <w:marLeft w:val="640"/>
      <w:marRight w:val="0"/>
      <w:marTop w:val="0"/>
      <w:marBottom w:val="0"/>
      <w:divBdr>
        <w:top w:val="none" w:sz="0" w:space="0" w:color="auto"/>
        <w:left w:val="none" w:sz="0" w:space="0" w:color="auto"/>
        <w:bottom w:val="none" w:sz="0" w:space="0" w:color="auto"/>
        <w:right w:val="none" w:sz="0" w:space="0" w:color="auto"/>
      </w:divBdr>
    </w:div>
    <w:div w:id="1079597045">
      <w:marLeft w:val="640"/>
      <w:marRight w:val="0"/>
      <w:marTop w:val="0"/>
      <w:marBottom w:val="0"/>
      <w:divBdr>
        <w:top w:val="none" w:sz="0" w:space="0" w:color="auto"/>
        <w:left w:val="none" w:sz="0" w:space="0" w:color="auto"/>
        <w:bottom w:val="none" w:sz="0" w:space="0" w:color="auto"/>
        <w:right w:val="none" w:sz="0" w:space="0" w:color="auto"/>
      </w:divBdr>
    </w:div>
    <w:div w:id="1079597405">
      <w:marLeft w:val="640"/>
      <w:marRight w:val="0"/>
      <w:marTop w:val="0"/>
      <w:marBottom w:val="0"/>
      <w:divBdr>
        <w:top w:val="none" w:sz="0" w:space="0" w:color="auto"/>
        <w:left w:val="none" w:sz="0" w:space="0" w:color="auto"/>
        <w:bottom w:val="none" w:sz="0" w:space="0" w:color="auto"/>
        <w:right w:val="none" w:sz="0" w:space="0" w:color="auto"/>
      </w:divBdr>
    </w:div>
    <w:div w:id="1079670998">
      <w:marLeft w:val="640"/>
      <w:marRight w:val="0"/>
      <w:marTop w:val="0"/>
      <w:marBottom w:val="0"/>
      <w:divBdr>
        <w:top w:val="none" w:sz="0" w:space="0" w:color="auto"/>
        <w:left w:val="none" w:sz="0" w:space="0" w:color="auto"/>
        <w:bottom w:val="none" w:sz="0" w:space="0" w:color="auto"/>
        <w:right w:val="none" w:sz="0" w:space="0" w:color="auto"/>
      </w:divBdr>
    </w:div>
    <w:div w:id="1079671508">
      <w:marLeft w:val="640"/>
      <w:marRight w:val="0"/>
      <w:marTop w:val="0"/>
      <w:marBottom w:val="0"/>
      <w:divBdr>
        <w:top w:val="none" w:sz="0" w:space="0" w:color="auto"/>
        <w:left w:val="none" w:sz="0" w:space="0" w:color="auto"/>
        <w:bottom w:val="none" w:sz="0" w:space="0" w:color="auto"/>
        <w:right w:val="none" w:sz="0" w:space="0" w:color="auto"/>
      </w:divBdr>
    </w:div>
    <w:div w:id="1079712156">
      <w:marLeft w:val="640"/>
      <w:marRight w:val="0"/>
      <w:marTop w:val="0"/>
      <w:marBottom w:val="0"/>
      <w:divBdr>
        <w:top w:val="none" w:sz="0" w:space="0" w:color="auto"/>
        <w:left w:val="none" w:sz="0" w:space="0" w:color="auto"/>
        <w:bottom w:val="none" w:sz="0" w:space="0" w:color="auto"/>
        <w:right w:val="none" w:sz="0" w:space="0" w:color="auto"/>
      </w:divBdr>
    </w:div>
    <w:div w:id="1080099104">
      <w:marLeft w:val="640"/>
      <w:marRight w:val="0"/>
      <w:marTop w:val="0"/>
      <w:marBottom w:val="0"/>
      <w:divBdr>
        <w:top w:val="none" w:sz="0" w:space="0" w:color="auto"/>
        <w:left w:val="none" w:sz="0" w:space="0" w:color="auto"/>
        <w:bottom w:val="none" w:sz="0" w:space="0" w:color="auto"/>
        <w:right w:val="none" w:sz="0" w:space="0" w:color="auto"/>
      </w:divBdr>
    </w:div>
    <w:div w:id="1080179380">
      <w:marLeft w:val="640"/>
      <w:marRight w:val="0"/>
      <w:marTop w:val="0"/>
      <w:marBottom w:val="0"/>
      <w:divBdr>
        <w:top w:val="none" w:sz="0" w:space="0" w:color="auto"/>
        <w:left w:val="none" w:sz="0" w:space="0" w:color="auto"/>
        <w:bottom w:val="none" w:sz="0" w:space="0" w:color="auto"/>
        <w:right w:val="none" w:sz="0" w:space="0" w:color="auto"/>
      </w:divBdr>
    </w:div>
    <w:div w:id="1080375012">
      <w:marLeft w:val="640"/>
      <w:marRight w:val="0"/>
      <w:marTop w:val="0"/>
      <w:marBottom w:val="0"/>
      <w:divBdr>
        <w:top w:val="none" w:sz="0" w:space="0" w:color="auto"/>
        <w:left w:val="none" w:sz="0" w:space="0" w:color="auto"/>
        <w:bottom w:val="none" w:sz="0" w:space="0" w:color="auto"/>
        <w:right w:val="none" w:sz="0" w:space="0" w:color="auto"/>
      </w:divBdr>
    </w:div>
    <w:div w:id="1081026599">
      <w:marLeft w:val="640"/>
      <w:marRight w:val="0"/>
      <w:marTop w:val="0"/>
      <w:marBottom w:val="0"/>
      <w:divBdr>
        <w:top w:val="none" w:sz="0" w:space="0" w:color="auto"/>
        <w:left w:val="none" w:sz="0" w:space="0" w:color="auto"/>
        <w:bottom w:val="none" w:sz="0" w:space="0" w:color="auto"/>
        <w:right w:val="none" w:sz="0" w:space="0" w:color="auto"/>
      </w:divBdr>
    </w:div>
    <w:div w:id="1081175118">
      <w:marLeft w:val="640"/>
      <w:marRight w:val="0"/>
      <w:marTop w:val="0"/>
      <w:marBottom w:val="0"/>
      <w:divBdr>
        <w:top w:val="none" w:sz="0" w:space="0" w:color="auto"/>
        <w:left w:val="none" w:sz="0" w:space="0" w:color="auto"/>
        <w:bottom w:val="none" w:sz="0" w:space="0" w:color="auto"/>
        <w:right w:val="none" w:sz="0" w:space="0" w:color="auto"/>
      </w:divBdr>
    </w:div>
    <w:div w:id="1081634689">
      <w:marLeft w:val="640"/>
      <w:marRight w:val="0"/>
      <w:marTop w:val="0"/>
      <w:marBottom w:val="0"/>
      <w:divBdr>
        <w:top w:val="none" w:sz="0" w:space="0" w:color="auto"/>
        <w:left w:val="none" w:sz="0" w:space="0" w:color="auto"/>
        <w:bottom w:val="none" w:sz="0" w:space="0" w:color="auto"/>
        <w:right w:val="none" w:sz="0" w:space="0" w:color="auto"/>
      </w:divBdr>
    </w:div>
    <w:div w:id="1081759457">
      <w:marLeft w:val="640"/>
      <w:marRight w:val="0"/>
      <w:marTop w:val="0"/>
      <w:marBottom w:val="0"/>
      <w:divBdr>
        <w:top w:val="none" w:sz="0" w:space="0" w:color="auto"/>
        <w:left w:val="none" w:sz="0" w:space="0" w:color="auto"/>
        <w:bottom w:val="none" w:sz="0" w:space="0" w:color="auto"/>
        <w:right w:val="none" w:sz="0" w:space="0" w:color="auto"/>
      </w:divBdr>
    </w:div>
    <w:div w:id="1082215107">
      <w:marLeft w:val="640"/>
      <w:marRight w:val="0"/>
      <w:marTop w:val="0"/>
      <w:marBottom w:val="0"/>
      <w:divBdr>
        <w:top w:val="none" w:sz="0" w:space="0" w:color="auto"/>
        <w:left w:val="none" w:sz="0" w:space="0" w:color="auto"/>
        <w:bottom w:val="none" w:sz="0" w:space="0" w:color="auto"/>
        <w:right w:val="none" w:sz="0" w:space="0" w:color="auto"/>
      </w:divBdr>
    </w:div>
    <w:div w:id="1082216292">
      <w:marLeft w:val="640"/>
      <w:marRight w:val="0"/>
      <w:marTop w:val="0"/>
      <w:marBottom w:val="0"/>
      <w:divBdr>
        <w:top w:val="none" w:sz="0" w:space="0" w:color="auto"/>
        <w:left w:val="none" w:sz="0" w:space="0" w:color="auto"/>
        <w:bottom w:val="none" w:sz="0" w:space="0" w:color="auto"/>
        <w:right w:val="none" w:sz="0" w:space="0" w:color="auto"/>
      </w:divBdr>
    </w:div>
    <w:div w:id="1082332371">
      <w:marLeft w:val="640"/>
      <w:marRight w:val="0"/>
      <w:marTop w:val="0"/>
      <w:marBottom w:val="0"/>
      <w:divBdr>
        <w:top w:val="none" w:sz="0" w:space="0" w:color="auto"/>
        <w:left w:val="none" w:sz="0" w:space="0" w:color="auto"/>
        <w:bottom w:val="none" w:sz="0" w:space="0" w:color="auto"/>
        <w:right w:val="none" w:sz="0" w:space="0" w:color="auto"/>
      </w:divBdr>
    </w:div>
    <w:div w:id="1082532237">
      <w:marLeft w:val="640"/>
      <w:marRight w:val="0"/>
      <w:marTop w:val="0"/>
      <w:marBottom w:val="0"/>
      <w:divBdr>
        <w:top w:val="none" w:sz="0" w:space="0" w:color="auto"/>
        <w:left w:val="none" w:sz="0" w:space="0" w:color="auto"/>
        <w:bottom w:val="none" w:sz="0" w:space="0" w:color="auto"/>
        <w:right w:val="none" w:sz="0" w:space="0" w:color="auto"/>
      </w:divBdr>
    </w:div>
    <w:div w:id="1082871047">
      <w:marLeft w:val="640"/>
      <w:marRight w:val="0"/>
      <w:marTop w:val="0"/>
      <w:marBottom w:val="0"/>
      <w:divBdr>
        <w:top w:val="none" w:sz="0" w:space="0" w:color="auto"/>
        <w:left w:val="none" w:sz="0" w:space="0" w:color="auto"/>
        <w:bottom w:val="none" w:sz="0" w:space="0" w:color="auto"/>
        <w:right w:val="none" w:sz="0" w:space="0" w:color="auto"/>
      </w:divBdr>
    </w:div>
    <w:div w:id="1083181216">
      <w:marLeft w:val="640"/>
      <w:marRight w:val="0"/>
      <w:marTop w:val="0"/>
      <w:marBottom w:val="0"/>
      <w:divBdr>
        <w:top w:val="none" w:sz="0" w:space="0" w:color="auto"/>
        <w:left w:val="none" w:sz="0" w:space="0" w:color="auto"/>
        <w:bottom w:val="none" w:sz="0" w:space="0" w:color="auto"/>
        <w:right w:val="none" w:sz="0" w:space="0" w:color="auto"/>
      </w:divBdr>
    </w:div>
    <w:div w:id="1083721511">
      <w:marLeft w:val="640"/>
      <w:marRight w:val="0"/>
      <w:marTop w:val="0"/>
      <w:marBottom w:val="0"/>
      <w:divBdr>
        <w:top w:val="none" w:sz="0" w:space="0" w:color="auto"/>
        <w:left w:val="none" w:sz="0" w:space="0" w:color="auto"/>
        <w:bottom w:val="none" w:sz="0" w:space="0" w:color="auto"/>
        <w:right w:val="none" w:sz="0" w:space="0" w:color="auto"/>
      </w:divBdr>
    </w:div>
    <w:div w:id="1083919549">
      <w:marLeft w:val="640"/>
      <w:marRight w:val="0"/>
      <w:marTop w:val="0"/>
      <w:marBottom w:val="0"/>
      <w:divBdr>
        <w:top w:val="none" w:sz="0" w:space="0" w:color="auto"/>
        <w:left w:val="none" w:sz="0" w:space="0" w:color="auto"/>
        <w:bottom w:val="none" w:sz="0" w:space="0" w:color="auto"/>
        <w:right w:val="none" w:sz="0" w:space="0" w:color="auto"/>
      </w:divBdr>
    </w:div>
    <w:div w:id="1083993887">
      <w:marLeft w:val="640"/>
      <w:marRight w:val="0"/>
      <w:marTop w:val="0"/>
      <w:marBottom w:val="0"/>
      <w:divBdr>
        <w:top w:val="none" w:sz="0" w:space="0" w:color="auto"/>
        <w:left w:val="none" w:sz="0" w:space="0" w:color="auto"/>
        <w:bottom w:val="none" w:sz="0" w:space="0" w:color="auto"/>
        <w:right w:val="none" w:sz="0" w:space="0" w:color="auto"/>
      </w:divBdr>
    </w:div>
    <w:div w:id="1084179111">
      <w:marLeft w:val="640"/>
      <w:marRight w:val="0"/>
      <w:marTop w:val="0"/>
      <w:marBottom w:val="0"/>
      <w:divBdr>
        <w:top w:val="none" w:sz="0" w:space="0" w:color="auto"/>
        <w:left w:val="none" w:sz="0" w:space="0" w:color="auto"/>
        <w:bottom w:val="none" w:sz="0" w:space="0" w:color="auto"/>
        <w:right w:val="none" w:sz="0" w:space="0" w:color="auto"/>
      </w:divBdr>
    </w:div>
    <w:div w:id="1084565775">
      <w:marLeft w:val="640"/>
      <w:marRight w:val="0"/>
      <w:marTop w:val="0"/>
      <w:marBottom w:val="0"/>
      <w:divBdr>
        <w:top w:val="none" w:sz="0" w:space="0" w:color="auto"/>
        <w:left w:val="none" w:sz="0" w:space="0" w:color="auto"/>
        <w:bottom w:val="none" w:sz="0" w:space="0" w:color="auto"/>
        <w:right w:val="none" w:sz="0" w:space="0" w:color="auto"/>
      </w:divBdr>
    </w:div>
    <w:div w:id="1084570899">
      <w:marLeft w:val="640"/>
      <w:marRight w:val="0"/>
      <w:marTop w:val="0"/>
      <w:marBottom w:val="0"/>
      <w:divBdr>
        <w:top w:val="none" w:sz="0" w:space="0" w:color="auto"/>
        <w:left w:val="none" w:sz="0" w:space="0" w:color="auto"/>
        <w:bottom w:val="none" w:sz="0" w:space="0" w:color="auto"/>
        <w:right w:val="none" w:sz="0" w:space="0" w:color="auto"/>
      </w:divBdr>
    </w:div>
    <w:div w:id="1084686938">
      <w:marLeft w:val="640"/>
      <w:marRight w:val="0"/>
      <w:marTop w:val="0"/>
      <w:marBottom w:val="0"/>
      <w:divBdr>
        <w:top w:val="none" w:sz="0" w:space="0" w:color="auto"/>
        <w:left w:val="none" w:sz="0" w:space="0" w:color="auto"/>
        <w:bottom w:val="none" w:sz="0" w:space="0" w:color="auto"/>
        <w:right w:val="none" w:sz="0" w:space="0" w:color="auto"/>
      </w:divBdr>
    </w:div>
    <w:div w:id="1085373895">
      <w:marLeft w:val="640"/>
      <w:marRight w:val="0"/>
      <w:marTop w:val="0"/>
      <w:marBottom w:val="0"/>
      <w:divBdr>
        <w:top w:val="none" w:sz="0" w:space="0" w:color="auto"/>
        <w:left w:val="none" w:sz="0" w:space="0" w:color="auto"/>
        <w:bottom w:val="none" w:sz="0" w:space="0" w:color="auto"/>
        <w:right w:val="none" w:sz="0" w:space="0" w:color="auto"/>
      </w:divBdr>
    </w:div>
    <w:div w:id="1085802838">
      <w:marLeft w:val="640"/>
      <w:marRight w:val="0"/>
      <w:marTop w:val="0"/>
      <w:marBottom w:val="0"/>
      <w:divBdr>
        <w:top w:val="none" w:sz="0" w:space="0" w:color="auto"/>
        <w:left w:val="none" w:sz="0" w:space="0" w:color="auto"/>
        <w:bottom w:val="none" w:sz="0" w:space="0" w:color="auto"/>
        <w:right w:val="none" w:sz="0" w:space="0" w:color="auto"/>
      </w:divBdr>
    </w:div>
    <w:div w:id="1085957492">
      <w:marLeft w:val="640"/>
      <w:marRight w:val="0"/>
      <w:marTop w:val="0"/>
      <w:marBottom w:val="0"/>
      <w:divBdr>
        <w:top w:val="none" w:sz="0" w:space="0" w:color="auto"/>
        <w:left w:val="none" w:sz="0" w:space="0" w:color="auto"/>
        <w:bottom w:val="none" w:sz="0" w:space="0" w:color="auto"/>
        <w:right w:val="none" w:sz="0" w:space="0" w:color="auto"/>
      </w:divBdr>
    </w:div>
    <w:div w:id="1086344686">
      <w:marLeft w:val="640"/>
      <w:marRight w:val="0"/>
      <w:marTop w:val="0"/>
      <w:marBottom w:val="0"/>
      <w:divBdr>
        <w:top w:val="none" w:sz="0" w:space="0" w:color="auto"/>
        <w:left w:val="none" w:sz="0" w:space="0" w:color="auto"/>
        <w:bottom w:val="none" w:sz="0" w:space="0" w:color="auto"/>
        <w:right w:val="none" w:sz="0" w:space="0" w:color="auto"/>
      </w:divBdr>
    </w:div>
    <w:div w:id="1086416941">
      <w:marLeft w:val="640"/>
      <w:marRight w:val="0"/>
      <w:marTop w:val="0"/>
      <w:marBottom w:val="0"/>
      <w:divBdr>
        <w:top w:val="none" w:sz="0" w:space="0" w:color="auto"/>
        <w:left w:val="none" w:sz="0" w:space="0" w:color="auto"/>
        <w:bottom w:val="none" w:sz="0" w:space="0" w:color="auto"/>
        <w:right w:val="none" w:sz="0" w:space="0" w:color="auto"/>
      </w:divBdr>
    </w:div>
    <w:div w:id="1087312518">
      <w:marLeft w:val="640"/>
      <w:marRight w:val="0"/>
      <w:marTop w:val="0"/>
      <w:marBottom w:val="0"/>
      <w:divBdr>
        <w:top w:val="none" w:sz="0" w:space="0" w:color="auto"/>
        <w:left w:val="none" w:sz="0" w:space="0" w:color="auto"/>
        <w:bottom w:val="none" w:sz="0" w:space="0" w:color="auto"/>
        <w:right w:val="none" w:sz="0" w:space="0" w:color="auto"/>
      </w:divBdr>
    </w:div>
    <w:div w:id="1087534169">
      <w:marLeft w:val="640"/>
      <w:marRight w:val="0"/>
      <w:marTop w:val="0"/>
      <w:marBottom w:val="0"/>
      <w:divBdr>
        <w:top w:val="none" w:sz="0" w:space="0" w:color="auto"/>
        <w:left w:val="none" w:sz="0" w:space="0" w:color="auto"/>
        <w:bottom w:val="none" w:sz="0" w:space="0" w:color="auto"/>
        <w:right w:val="none" w:sz="0" w:space="0" w:color="auto"/>
      </w:divBdr>
    </w:div>
    <w:div w:id="1087727758">
      <w:marLeft w:val="640"/>
      <w:marRight w:val="0"/>
      <w:marTop w:val="0"/>
      <w:marBottom w:val="0"/>
      <w:divBdr>
        <w:top w:val="none" w:sz="0" w:space="0" w:color="auto"/>
        <w:left w:val="none" w:sz="0" w:space="0" w:color="auto"/>
        <w:bottom w:val="none" w:sz="0" w:space="0" w:color="auto"/>
        <w:right w:val="none" w:sz="0" w:space="0" w:color="auto"/>
      </w:divBdr>
    </w:div>
    <w:div w:id="1087993699">
      <w:marLeft w:val="640"/>
      <w:marRight w:val="0"/>
      <w:marTop w:val="0"/>
      <w:marBottom w:val="0"/>
      <w:divBdr>
        <w:top w:val="none" w:sz="0" w:space="0" w:color="auto"/>
        <w:left w:val="none" w:sz="0" w:space="0" w:color="auto"/>
        <w:bottom w:val="none" w:sz="0" w:space="0" w:color="auto"/>
        <w:right w:val="none" w:sz="0" w:space="0" w:color="auto"/>
      </w:divBdr>
    </w:div>
    <w:div w:id="1088422819">
      <w:marLeft w:val="640"/>
      <w:marRight w:val="0"/>
      <w:marTop w:val="0"/>
      <w:marBottom w:val="0"/>
      <w:divBdr>
        <w:top w:val="none" w:sz="0" w:space="0" w:color="auto"/>
        <w:left w:val="none" w:sz="0" w:space="0" w:color="auto"/>
        <w:bottom w:val="none" w:sz="0" w:space="0" w:color="auto"/>
        <w:right w:val="none" w:sz="0" w:space="0" w:color="auto"/>
      </w:divBdr>
    </w:div>
    <w:div w:id="1088423575">
      <w:marLeft w:val="640"/>
      <w:marRight w:val="0"/>
      <w:marTop w:val="0"/>
      <w:marBottom w:val="0"/>
      <w:divBdr>
        <w:top w:val="none" w:sz="0" w:space="0" w:color="auto"/>
        <w:left w:val="none" w:sz="0" w:space="0" w:color="auto"/>
        <w:bottom w:val="none" w:sz="0" w:space="0" w:color="auto"/>
        <w:right w:val="none" w:sz="0" w:space="0" w:color="auto"/>
      </w:divBdr>
    </w:div>
    <w:div w:id="1089081634">
      <w:marLeft w:val="640"/>
      <w:marRight w:val="0"/>
      <w:marTop w:val="0"/>
      <w:marBottom w:val="0"/>
      <w:divBdr>
        <w:top w:val="none" w:sz="0" w:space="0" w:color="auto"/>
        <w:left w:val="none" w:sz="0" w:space="0" w:color="auto"/>
        <w:bottom w:val="none" w:sz="0" w:space="0" w:color="auto"/>
        <w:right w:val="none" w:sz="0" w:space="0" w:color="auto"/>
      </w:divBdr>
    </w:div>
    <w:div w:id="1089082449">
      <w:marLeft w:val="640"/>
      <w:marRight w:val="0"/>
      <w:marTop w:val="0"/>
      <w:marBottom w:val="0"/>
      <w:divBdr>
        <w:top w:val="none" w:sz="0" w:space="0" w:color="auto"/>
        <w:left w:val="none" w:sz="0" w:space="0" w:color="auto"/>
        <w:bottom w:val="none" w:sz="0" w:space="0" w:color="auto"/>
        <w:right w:val="none" w:sz="0" w:space="0" w:color="auto"/>
      </w:divBdr>
    </w:div>
    <w:div w:id="1089083858">
      <w:marLeft w:val="640"/>
      <w:marRight w:val="0"/>
      <w:marTop w:val="0"/>
      <w:marBottom w:val="0"/>
      <w:divBdr>
        <w:top w:val="none" w:sz="0" w:space="0" w:color="auto"/>
        <w:left w:val="none" w:sz="0" w:space="0" w:color="auto"/>
        <w:bottom w:val="none" w:sz="0" w:space="0" w:color="auto"/>
        <w:right w:val="none" w:sz="0" w:space="0" w:color="auto"/>
      </w:divBdr>
    </w:div>
    <w:div w:id="1089274308">
      <w:marLeft w:val="640"/>
      <w:marRight w:val="0"/>
      <w:marTop w:val="0"/>
      <w:marBottom w:val="0"/>
      <w:divBdr>
        <w:top w:val="none" w:sz="0" w:space="0" w:color="auto"/>
        <w:left w:val="none" w:sz="0" w:space="0" w:color="auto"/>
        <w:bottom w:val="none" w:sz="0" w:space="0" w:color="auto"/>
        <w:right w:val="none" w:sz="0" w:space="0" w:color="auto"/>
      </w:divBdr>
    </w:div>
    <w:div w:id="1089498336">
      <w:marLeft w:val="640"/>
      <w:marRight w:val="0"/>
      <w:marTop w:val="0"/>
      <w:marBottom w:val="0"/>
      <w:divBdr>
        <w:top w:val="none" w:sz="0" w:space="0" w:color="auto"/>
        <w:left w:val="none" w:sz="0" w:space="0" w:color="auto"/>
        <w:bottom w:val="none" w:sz="0" w:space="0" w:color="auto"/>
        <w:right w:val="none" w:sz="0" w:space="0" w:color="auto"/>
      </w:divBdr>
    </w:div>
    <w:div w:id="1089620734">
      <w:marLeft w:val="480"/>
      <w:marRight w:val="0"/>
      <w:marTop w:val="0"/>
      <w:marBottom w:val="0"/>
      <w:divBdr>
        <w:top w:val="none" w:sz="0" w:space="0" w:color="auto"/>
        <w:left w:val="none" w:sz="0" w:space="0" w:color="auto"/>
        <w:bottom w:val="none" w:sz="0" w:space="0" w:color="auto"/>
        <w:right w:val="none" w:sz="0" w:space="0" w:color="auto"/>
      </w:divBdr>
    </w:div>
    <w:div w:id="1089885482">
      <w:marLeft w:val="640"/>
      <w:marRight w:val="0"/>
      <w:marTop w:val="0"/>
      <w:marBottom w:val="0"/>
      <w:divBdr>
        <w:top w:val="none" w:sz="0" w:space="0" w:color="auto"/>
        <w:left w:val="none" w:sz="0" w:space="0" w:color="auto"/>
        <w:bottom w:val="none" w:sz="0" w:space="0" w:color="auto"/>
        <w:right w:val="none" w:sz="0" w:space="0" w:color="auto"/>
      </w:divBdr>
    </w:div>
    <w:div w:id="1090080960">
      <w:marLeft w:val="640"/>
      <w:marRight w:val="0"/>
      <w:marTop w:val="0"/>
      <w:marBottom w:val="0"/>
      <w:divBdr>
        <w:top w:val="none" w:sz="0" w:space="0" w:color="auto"/>
        <w:left w:val="none" w:sz="0" w:space="0" w:color="auto"/>
        <w:bottom w:val="none" w:sz="0" w:space="0" w:color="auto"/>
        <w:right w:val="none" w:sz="0" w:space="0" w:color="auto"/>
      </w:divBdr>
    </w:div>
    <w:div w:id="1090589641">
      <w:marLeft w:val="640"/>
      <w:marRight w:val="0"/>
      <w:marTop w:val="0"/>
      <w:marBottom w:val="0"/>
      <w:divBdr>
        <w:top w:val="none" w:sz="0" w:space="0" w:color="auto"/>
        <w:left w:val="none" w:sz="0" w:space="0" w:color="auto"/>
        <w:bottom w:val="none" w:sz="0" w:space="0" w:color="auto"/>
        <w:right w:val="none" w:sz="0" w:space="0" w:color="auto"/>
      </w:divBdr>
    </w:div>
    <w:div w:id="1090853624">
      <w:marLeft w:val="640"/>
      <w:marRight w:val="0"/>
      <w:marTop w:val="0"/>
      <w:marBottom w:val="0"/>
      <w:divBdr>
        <w:top w:val="none" w:sz="0" w:space="0" w:color="auto"/>
        <w:left w:val="none" w:sz="0" w:space="0" w:color="auto"/>
        <w:bottom w:val="none" w:sz="0" w:space="0" w:color="auto"/>
        <w:right w:val="none" w:sz="0" w:space="0" w:color="auto"/>
      </w:divBdr>
    </w:div>
    <w:div w:id="1091009267">
      <w:marLeft w:val="640"/>
      <w:marRight w:val="0"/>
      <w:marTop w:val="0"/>
      <w:marBottom w:val="0"/>
      <w:divBdr>
        <w:top w:val="none" w:sz="0" w:space="0" w:color="auto"/>
        <w:left w:val="none" w:sz="0" w:space="0" w:color="auto"/>
        <w:bottom w:val="none" w:sz="0" w:space="0" w:color="auto"/>
        <w:right w:val="none" w:sz="0" w:space="0" w:color="auto"/>
      </w:divBdr>
    </w:div>
    <w:div w:id="1091272189">
      <w:marLeft w:val="640"/>
      <w:marRight w:val="0"/>
      <w:marTop w:val="0"/>
      <w:marBottom w:val="0"/>
      <w:divBdr>
        <w:top w:val="none" w:sz="0" w:space="0" w:color="auto"/>
        <w:left w:val="none" w:sz="0" w:space="0" w:color="auto"/>
        <w:bottom w:val="none" w:sz="0" w:space="0" w:color="auto"/>
        <w:right w:val="none" w:sz="0" w:space="0" w:color="auto"/>
      </w:divBdr>
    </w:div>
    <w:div w:id="1091584908">
      <w:marLeft w:val="640"/>
      <w:marRight w:val="0"/>
      <w:marTop w:val="0"/>
      <w:marBottom w:val="0"/>
      <w:divBdr>
        <w:top w:val="none" w:sz="0" w:space="0" w:color="auto"/>
        <w:left w:val="none" w:sz="0" w:space="0" w:color="auto"/>
        <w:bottom w:val="none" w:sz="0" w:space="0" w:color="auto"/>
        <w:right w:val="none" w:sz="0" w:space="0" w:color="auto"/>
      </w:divBdr>
    </w:div>
    <w:div w:id="1091776462">
      <w:marLeft w:val="640"/>
      <w:marRight w:val="0"/>
      <w:marTop w:val="0"/>
      <w:marBottom w:val="0"/>
      <w:divBdr>
        <w:top w:val="none" w:sz="0" w:space="0" w:color="auto"/>
        <w:left w:val="none" w:sz="0" w:space="0" w:color="auto"/>
        <w:bottom w:val="none" w:sz="0" w:space="0" w:color="auto"/>
        <w:right w:val="none" w:sz="0" w:space="0" w:color="auto"/>
      </w:divBdr>
    </w:div>
    <w:div w:id="1091854628">
      <w:marLeft w:val="640"/>
      <w:marRight w:val="0"/>
      <w:marTop w:val="0"/>
      <w:marBottom w:val="0"/>
      <w:divBdr>
        <w:top w:val="none" w:sz="0" w:space="0" w:color="auto"/>
        <w:left w:val="none" w:sz="0" w:space="0" w:color="auto"/>
        <w:bottom w:val="none" w:sz="0" w:space="0" w:color="auto"/>
        <w:right w:val="none" w:sz="0" w:space="0" w:color="auto"/>
      </w:divBdr>
    </w:div>
    <w:div w:id="1092162936">
      <w:marLeft w:val="640"/>
      <w:marRight w:val="0"/>
      <w:marTop w:val="0"/>
      <w:marBottom w:val="0"/>
      <w:divBdr>
        <w:top w:val="none" w:sz="0" w:space="0" w:color="auto"/>
        <w:left w:val="none" w:sz="0" w:space="0" w:color="auto"/>
        <w:bottom w:val="none" w:sz="0" w:space="0" w:color="auto"/>
        <w:right w:val="none" w:sz="0" w:space="0" w:color="auto"/>
      </w:divBdr>
    </w:div>
    <w:div w:id="1092362171">
      <w:marLeft w:val="640"/>
      <w:marRight w:val="0"/>
      <w:marTop w:val="0"/>
      <w:marBottom w:val="0"/>
      <w:divBdr>
        <w:top w:val="none" w:sz="0" w:space="0" w:color="auto"/>
        <w:left w:val="none" w:sz="0" w:space="0" w:color="auto"/>
        <w:bottom w:val="none" w:sz="0" w:space="0" w:color="auto"/>
        <w:right w:val="none" w:sz="0" w:space="0" w:color="auto"/>
      </w:divBdr>
    </w:div>
    <w:div w:id="1092511759">
      <w:marLeft w:val="640"/>
      <w:marRight w:val="0"/>
      <w:marTop w:val="0"/>
      <w:marBottom w:val="0"/>
      <w:divBdr>
        <w:top w:val="none" w:sz="0" w:space="0" w:color="auto"/>
        <w:left w:val="none" w:sz="0" w:space="0" w:color="auto"/>
        <w:bottom w:val="none" w:sz="0" w:space="0" w:color="auto"/>
        <w:right w:val="none" w:sz="0" w:space="0" w:color="auto"/>
      </w:divBdr>
    </w:div>
    <w:div w:id="1092699294">
      <w:marLeft w:val="640"/>
      <w:marRight w:val="0"/>
      <w:marTop w:val="0"/>
      <w:marBottom w:val="0"/>
      <w:divBdr>
        <w:top w:val="none" w:sz="0" w:space="0" w:color="auto"/>
        <w:left w:val="none" w:sz="0" w:space="0" w:color="auto"/>
        <w:bottom w:val="none" w:sz="0" w:space="0" w:color="auto"/>
        <w:right w:val="none" w:sz="0" w:space="0" w:color="auto"/>
      </w:divBdr>
    </w:div>
    <w:div w:id="1092704757">
      <w:marLeft w:val="640"/>
      <w:marRight w:val="0"/>
      <w:marTop w:val="0"/>
      <w:marBottom w:val="0"/>
      <w:divBdr>
        <w:top w:val="none" w:sz="0" w:space="0" w:color="auto"/>
        <w:left w:val="none" w:sz="0" w:space="0" w:color="auto"/>
        <w:bottom w:val="none" w:sz="0" w:space="0" w:color="auto"/>
        <w:right w:val="none" w:sz="0" w:space="0" w:color="auto"/>
      </w:divBdr>
    </w:div>
    <w:div w:id="1093086444">
      <w:marLeft w:val="640"/>
      <w:marRight w:val="0"/>
      <w:marTop w:val="0"/>
      <w:marBottom w:val="0"/>
      <w:divBdr>
        <w:top w:val="none" w:sz="0" w:space="0" w:color="auto"/>
        <w:left w:val="none" w:sz="0" w:space="0" w:color="auto"/>
        <w:bottom w:val="none" w:sz="0" w:space="0" w:color="auto"/>
        <w:right w:val="none" w:sz="0" w:space="0" w:color="auto"/>
      </w:divBdr>
    </w:div>
    <w:div w:id="1093237116">
      <w:marLeft w:val="640"/>
      <w:marRight w:val="0"/>
      <w:marTop w:val="0"/>
      <w:marBottom w:val="0"/>
      <w:divBdr>
        <w:top w:val="none" w:sz="0" w:space="0" w:color="auto"/>
        <w:left w:val="none" w:sz="0" w:space="0" w:color="auto"/>
        <w:bottom w:val="none" w:sz="0" w:space="0" w:color="auto"/>
        <w:right w:val="none" w:sz="0" w:space="0" w:color="auto"/>
      </w:divBdr>
    </w:div>
    <w:div w:id="1093359719">
      <w:marLeft w:val="640"/>
      <w:marRight w:val="0"/>
      <w:marTop w:val="0"/>
      <w:marBottom w:val="0"/>
      <w:divBdr>
        <w:top w:val="none" w:sz="0" w:space="0" w:color="auto"/>
        <w:left w:val="none" w:sz="0" w:space="0" w:color="auto"/>
        <w:bottom w:val="none" w:sz="0" w:space="0" w:color="auto"/>
        <w:right w:val="none" w:sz="0" w:space="0" w:color="auto"/>
      </w:divBdr>
    </w:div>
    <w:div w:id="1093477377">
      <w:marLeft w:val="640"/>
      <w:marRight w:val="0"/>
      <w:marTop w:val="0"/>
      <w:marBottom w:val="0"/>
      <w:divBdr>
        <w:top w:val="none" w:sz="0" w:space="0" w:color="auto"/>
        <w:left w:val="none" w:sz="0" w:space="0" w:color="auto"/>
        <w:bottom w:val="none" w:sz="0" w:space="0" w:color="auto"/>
        <w:right w:val="none" w:sz="0" w:space="0" w:color="auto"/>
      </w:divBdr>
    </w:div>
    <w:div w:id="1093890353">
      <w:marLeft w:val="640"/>
      <w:marRight w:val="0"/>
      <w:marTop w:val="0"/>
      <w:marBottom w:val="0"/>
      <w:divBdr>
        <w:top w:val="none" w:sz="0" w:space="0" w:color="auto"/>
        <w:left w:val="none" w:sz="0" w:space="0" w:color="auto"/>
        <w:bottom w:val="none" w:sz="0" w:space="0" w:color="auto"/>
        <w:right w:val="none" w:sz="0" w:space="0" w:color="auto"/>
      </w:divBdr>
    </w:div>
    <w:div w:id="1093891330">
      <w:marLeft w:val="640"/>
      <w:marRight w:val="0"/>
      <w:marTop w:val="0"/>
      <w:marBottom w:val="0"/>
      <w:divBdr>
        <w:top w:val="none" w:sz="0" w:space="0" w:color="auto"/>
        <w:left w:val="none" w:sz="0" w:space="0" w:color="auto"/>
        <w:bottom w:val="none" w:sz="0" w:space="0" w:color="auto"/>
        <w:right w:val="none" w:sz="0" w:space="0" w:color="auto"/>
      </w:divBdr>
    </w:div>
    <w:div w:id="1094126498">
      <w:marLeft w:val="640"/>
      <w:marRight w:val="0"/>
      <w:marTop w:val="0"/>
      <w:marBottom w:val="0"/>
      <w:divBdr>
        <w:top w:val="none" w:sz="0" w:space="0" w:color="auto"/>
        <w:left w:val="none" w:sz="0" w:space="0" w:color="auto"/>
        <w:bottom w:val="none" w:sz="0" w:space="0" w:color="auto"/>
        <w:right w:val="none" w:sz="0" w:space="0" w:color="auto"/>
      </w:divBdr>
    </w:div>
    <w:div w:id="1094475889">
      <w:marLeft w:val="640"/>
      <w:marRight w:val="0"/>
      <w:marTop w:val="0"/>
      <w:marBottom w:val="0"/>
      <w:divBdr>
        <w:top w:val="none" w:sz="0" w:space="0" w:color="auto"/>
        <w:left w:val="none" w:sz="0" w:space="0" w:color="auto"/>
        <w:bottom w:val="none" w:sz="0" w:space="0" w:color="auto"/>
        <w:right w:val="none" w:sz="0" w:space="0" w:color="auto"/>
      </w:divBdr>
    </w:div>
    <w:div w:id="1094714961">
      <w:marLeft w:val="640"/>
      <w:marRight w:val="0"/>
      <w:marTop w:val="0"/>
      <w:marBottom w:val="0"/>
      <w:divBdr>
        <w:top w:val="none" w:sz="0" w:space="0" w:color="auto"/>
        <w:left w:val="none" w:sz="0" w:space="0" w:color="auto"/>
        <w:bottom w:val="none" w:sz="0" w:space="0" w:color="auto"/>
        <w:right w:val="none" w:sz="0" w:space="0" w:color="auto"/>
      </w:divBdr>
    </w:div>
    <w:div w:id="1094789226">
      <w:marLeft w:val="640"/>
      <w:marRight w:val="0"/>
      <w:marTop w:val="0"/>
      <w:marBottom w:val="0"/>
      <w:divBdr>
        <w:top w:val="none" w:sz="0" w:space="0" w:color="auto"/>
        <w:left w:val="none" w:sz="0" w:space="0" w:color="auto"/>
        <w:bottom w:val="none" w:sz="0" w:space="0" w:color="auto"/>
        <w:right w:val="none" w:sz="0" w:space="0" w:color="auto"/>
      </w:divBdr>
    </w:div>
    <w:div w:id="1094935889">
      <w:marLeft w:val="640"/>
      <w:marRight w:val="0"/>
      <w:marTop w:val="0"/>
      <w:marBottom w:val="0"/>
      <w:divBdr>
        <w:top w:val="none" w:sz="0" w:space="0" w:color="auto"/>
        <w:left w:val="none" w:sz="0" w:space="0" w:color="auto"/>
        <w:bottom w:val="none" w:sz="0" w:space="0" w:color="auto"/>
        <w:right w:val="none" w:sz="0" w:space="0" w:color="auto"/>
      </w:divBdr>
    </w:div>
    <w:div w:id="1095053270">
      <w:marLeft w:val="640"/>
      <w:marRight w:val="0"/>
      <w:marTop w:val="0"/>
      <w:marBottom w:val="0"/>
      <w:divBdr>
        <w:top w:val="none" w:sz="0" w:space="0" w:color="auto"/>
        <w:left w:val="none" w:sz="0" w:space="0" w:color="auto"/>
        <w:bottom w:val="none" w:sz="0" w:space="0" w:color="auto"/>
        <w:right w:val="none" w:sz="0" w:space="0" w:color="auto"/>
      </w:divBdr>
    </w:div>
    <w:div w:id="1095174720">
      <w:marLeft w:val="640"/>
      <w:marRight w:val="0"/>
      <w:marTop w:val="0"/>
      <w:marBottom w:val="0"/>
      <w:divBdr>
        <w:top w:val="none" w:sz="0" w:space="0" w:color="auto"/>
        <w:left w:val="none" w:sz="0" w:space="0" w:color="auto"/>
        <w:bottom w:val="none" w:sz="0" w:space="0" w:color="auto"/>
        <w:right w:val="none" w:sz="0" w:space="0" w:color="auto"/>
      </w:divBdr>
    </w:div>
    <w:div w:id="1095711063">
      <w:marLeft w:val="640"/>
      <w:marRight w:val="0"/>
      <w:marTop w:val="0"/>
      <w:marBottom w:val="0"/>
      <w:divBdr>
        <w:top w:val="none" w:sz="0" w:space="0" w:color="auto"/>
        <w:left w:val="none" w:sz="0" w:space="0" w:color="auto"/>
        <w:bottom w:val="none" w:sz="0" w:space="0" w:color="auto"/>
        <w:right w:val="none" w:sz="0" w:space="0" w:color="auto"/>
      </w:divBdr>
    </w:div>
    <w:div w:id="1095832057">
      <w:marLeft w:val="480"/>
      <w:marRight w:val="0"/>
      <w:marTop w:val="0"/>
      <w:marBottom w:val="0"/>
      <w:divBdr>
        <w:top w:val="none" w:sz="0" w:space="0" w:color="auto"/>
        <w:left w:val="none" w:sz="0" w:space="0" w:color="auto"/>
        <w:bottom w:val="none" w:sz="0" w:space="0" w:color="auto"/>
        <w:right w:val="none" w:sz="0" w:space="0" w:color="auto"/>
      </w:divBdr>
    </w:div>
    <w:div w:id="1096176668">
      <w:marLeft w:val="480"/>
      <w:marRight w:val="0"/>
      <w:marTop w:val="0"/>
      <w:marBottom w:val="0"/>
      <w:divBdr>
        <w:top w:val="none" w:sz="0" w:space="0" w:color="auto"/>
        <w:left w:val="none" w:sz="0" w:space="0" w:color="auto"/>
        <w:bottom w:val="none" w:sz="0" w:space="0" w:color="auto"/>
        <w:right w:val="none" w:sz="0" w:space="0" w:color="auto"/>
      </w:divBdr>
    </w:div>
    <w:div w:id="1096514851">
      <w:marLeft w:val="640"/>
      <w:marRight w:val="0"/>
      <w:marTop w:val="0"/>
      <w:marBottom w:val="0"/>
      <w:divBdr>
        <w:top w:val="none" w:sz="0" w:space="0" w:color="auto"/>
        <w:left w:val="none" w:sz="0" w:space="0" w:color="auto"/>
        <w:bottom w:val="none" w:sz="0" w:space="0" w:color="auto"/>
        <w:right w:val="none" w:sz="0" w:space="0" w:color="auto"/>
      </w:divBdr>
    </w:div>
    <w:div w:id="1096901655">
      <w:marLeft w:val="640"/>
      <w:marRight w:val="0"/>
      <w:marTop w:val="0"/>
      <w:marBottom w:val="0"/>
      <w:divBdr>
        <w:top w:val="none" w:sz="0" w:space="0" w:color="auto"/>
        <w:left w:val="none" w:sz="0" w:space="0" w:color="auto"/>
        <w:bottom w:val="none" w:sz="0" w:space="0" w:color="auto"/>
        <w:right w:val="none" w:sz="0" w:space="0" w:color="auto"/>
      </w:divBdr>
    </w:div>
    <w:div w:id="1097096176">
      <w:marLeft w:val="640"/>
      <w:marRight w:val="0"/>
      <w:marTop w:val="0"/>
      <w:marBottom w:val="0"/>
      <w:divBdr>
        <w:top w:val="none" w:sz="0" w:space="0" w:color="auto"/>
        <w:left w:val="none" w:sz="0" w:space="0" w:color="auto"/>
        <w:bottom w:val="none" w:sz="0" w:space="0" w:color="auto"/>
        <w:right w:val="none" w:sz="0" w:space="0" w:color="auto"/>
      </w:divBdr>
    </w:div>
    <w:div w:id="1097209979">
      <w:marLeft w:val="640"/>
      <w:marRight w:val="0"/>
      <w:marTop w:val="0"/>
      <w:marBottom w:val="0"/>
      <w:divBdr>
        <w:top w:val="none" w:sz="0" w:space="0" w:color="auto"/>
        <w:left w:val="none" w:sz="0" w:space="0" w:color="auto"/>
        <w:bottom w:val="none" w:sz="0" w:space="0" w:color="auto"/>
        <w:right w:val="none" w:sz="0" w:space="0" w:color="auto"/>
      </w:divBdr>
    </w:div>
    <w:div w:id="1097562634">
      <w:marLeft w:val="640"/>
      <w:marRight w:val="0"/>
      <w:marTop w:val="0"/>
      <w:marBottom w:val="0"/>
      <w:divBdr>
        <w:top w:val="none" w:sz="0" w:space="0" w:color="auto"/>
        <w:left w:val="none" w:sz="0" w:space="0" w:color="auto"/>
        <w:bottom w:val="none" w:sz="0" w:space="0" w:color="auto"/>
        <w:right w:val="none" w:sz="0" w:space="0" w:color="auto"/>
      </w:divBdr>
    </w:div>
    <w:div w:id="1097868176">
      <w:marLeft w:val="640"/>
      <w:marRight w:val="0"/>
      <w:marTop w:val="0"/>
      <w:marBottom w:val="0"/>
      <w:divBdr>
        <w:top w:val="none" w:sz="0" w:space="0" w:color="auto"/>
        <w:left w:val="none" w:sz="0" w:space="0" w:color="auto"/>
        <w:bottom w:val="none" w:sz="0" w:space="0" w:color="auto"/>
        <w:right w:val="none" w:sz="0" w:space="0" w:color="auto"/>
      </w:divBdr>
    </w:div>
    <w:div w:id="1098329607">
      <w:marLeft w:val="640"/>
      <w:marRight w:val="0"/>
      <w:marTop w:val="0"/>
      <w:marBottom w:val="0"/>
      <w:divBdr>
        <w:top w:val="none" w:sz="0" w:space="0" w:color="auto"/>
        <w:left w:val="none" w:sz="0" w:space="0" w:color="auto"/>
        <w:bottom w:val="none" w:sz="0" w:space="0" w:color="auto"/>
        <w:right w:val="none" w:sz="0" w:space="0" w:color="auto"/>
      </w:divBdr>
    </w:div>
    <w:div w:id="1098477703">
      <w:marLeft w:val="640"/>
      <w:marRight w:val="0"/>
      <w:marTop w:val="0"/>
      <w:marBottom w:val="0"/>
      <w:divBdr>
        <w:top w:val="none" w:sz="0" w:space="0" w:color="auto"/>
        <w:left w:val="none" w:sz="0" w:space="0" w:color="auto"/>
        <w:bottom w:val="none" w:sz="0" w:space="0" w:color="auto"/>
        <w:right w:val="none" w:sz="0" w:space="0" w:color="auto"/>
      </w:divBdr>
    </w:div>
    <w:div w:id="1098523060">
      <w:marLeft w:val="640"/>
      <w:marRight w:val="0"/>
      <w:marTop w:val="0"/>
      <w:marBottom w:val="0"/>
      <w:divBdr>
        <w:top w:val="none" w:sz="0" w:space="0" w:color="auto"/>
        <w:left w:val="none" w:sz="0" w:space="0" w:color="auto"/>
        <w:bottom w:val="none" w:sz="0" w:space="0" w:color="auto"/>
        <w:right w:val="none" w:sz="0" w:space="0" w:color="auto"/>
      </w:divBdr>
    </w:div>
    <w:div w:id="1098672082">
      <w:marLeft w:val="640"/>
      <w:marRight w:val="0"/>
      <w:marTop w:val="0"/>
      <w:marBottom w:val="0"/>
      <w:divBdr>
        <w:top w:val="none" w:sz="0" w:space="0" w:color="auto"/>
        <w:left w:val="none" w:sz="0" w:space="0" w:color="auto"/>
        <w:bottom w:val="none" w:sz="0" w:space="0" w:color="auto"/>
        <w:right w:val="none" w:sz="0" w:space="0" w:color="auto"/>
      </w:divBdr>
    </w:div>
    <w:div w:id="1098721894">
      <w:marLeft w:val="640"/>
      <w:marRight w:val="0"/>
      <w:marTop w:val="0"/>
      <w:marBottom w:val="0"/>
      <w:divBdr>
        <w:top w:val="none" w:sz="0" w:space="0" w:color="auto"/>
        <w:left w:val="none" w:sz="0" w:space="0" w:color="auto"/>
        <w:bottom w:val="none" w:sz="0" w:space="0" w:color="auto"/>
        <w:right w:val="none" w:sz="0" w:space="0" w:color="auto"/>
      </w:divBdr>
    </w:div>
    <w:div w:id="1098989549">
      <w:marLeft w:val="640"/>
      <w:marRight w:val="0"/>
      <w:marTop w:val="0"/>
      <w:marBottom w:val="0"/>
      <w:divBdr>
        <w:top w:val="none" w:sz="0" w:space="0" w:color="auto"/>
        <w:left w:val="none" w:sz="0" w:space="0" w:color="auto"/>
        <w:bottom w:val="none" w:sz="0" w:space="0" w:color="auto"/>
        <w:right w:val="none" w:sz="0" w:space="0" w:color="auto"/>
      </w:divBdr>
    </w:div>
    <w:div w:id="1099568232">
      <w:marLeft w:val="640"/>
      <w:marRight w:val="0"/>
      <w:marTop w:val="0"/>
      <w:marBottom w:val="0"/>
      <w:divBdr>
        <w:top w:val="none" w:sz="0" w:space="0" w:color="auto"/>
        <w:left w:val="none" w:sz="0" w:space="0" w:color="auto"/>
        <w:bottom w:val="none" w:sz="0" w:space="0" w:color="auto"/>
        <w:right w:val="none" w:sz="0" w:space="0" w:color="auto"/>
      </w:divBdr>
    </w:div>
    <w:div w:id="1099569369">
      <w:marLeft w:val="640"/>
      <w:marRight w:val="0"/>
      <w:marTop w:val="0"/>
      <w:marBottom w:val="0"/>
      <w:divBdr>
        <w:top w:val="none" w:sz="0" w:space="0" w:color="auto"/>
        <w:left w:val="none" w:sz="0" w:space="0" w:color="auto"/>
        <w:bottom w:val="none" w:sz="0" w:space="0" w:color="auto"/>
        <w:right w:val="none" w:sz="0" w:space="0" w:color="auto"/>
      </w:divBdr>
    </w:div>
    <w:div w:id="1099570088">
      <w:marLeft w:val="640"/>
      <w:marRight w:val="0"/>
      <w:marTop w:val="0"/>
      <w:marBottom w:val="0"/>
      <w:divBdr>
        <w:top w:val="none" w:sz="0" w:space="0" w:color="auto"/>
        <w:left w:val="none" w:sz="0" w:space="0" w:color="auto"/>
        <w:bottom w:val="none" w:sz="0" w:space="0" w:color="auto"/>
        <w:right w:val="none" w:sz="0" w:space="0" w:color="auto"/>
      </w:divBdr>
    </w:div>
    <w:div w:id="1099640918">
      <w:marLeft w:val="640"/>
      <w:marRight w:val="0"/>
      <w:marTop w:val="0"/>
      <w:marBottom w:val="0"/>
      <w:divBdr>
        <w:top w:val="none" w:sz="0" w:space="0" w:color="auto"/>
        <w:left w:val="none" w:sz="0" w:space="0" w:color="auto"/>
        <w:bottom w:val="none" w:sz="0" w:space="0" w:color="auto"/>
        <w:right w:val="none" w:sz="0" w:space="0" w:color="auto"/>
      </w:divBdr>
    </w:div>
    <w:div w:id="1099760927">
      <w:marLeft w:val="640"/>
      <w:marRight w:val="0"/>
      <w:marTop w:val="0"/>
      <w:marBottom w:val="0"/>
      <w:divBdr>
        <w:top w:val="none" w:sz="0" w:space="0" w:color="auto"/>
        <w:left w:val="none" w:sz="0" w:space="0" w:color="auto"/>
        <w:bottom w:val="none" w:sz="0" w:space="0" w:color="auto"/>
        <w:right w:val="none" w:sz="0" w:space="0" w:color="auto"/>
      </w:divBdr>
    </w:div>
    <w:div w:id="1099762852">
      <w:marLeft w:val="640"/>
      <w:marRight w:val="0"/>
      <w:marTop w:val="0"/>
      <w:marBottom w:val="0"/>
      <w:divBdr>
        <w:top w:val="none" w:sz="0" w:space="0" w:color="auto"/>
        <w:left w:val="none" w:sz="0" w:space="0" w:color="auto"/>
        <w:bottom w:val="none" w:sz="0" w:space="0" w:color="auto"/>
        <w:right w:val="none" w:sz="0" w:space="0" w:color="auto"/>
      </w:divBdr>
    </w:div>
    <w:div w:id="1100295446">
      <w:marLeft w:val="640"/>
      <w:marRight w:val="0"/>
      <w:marTop w:val="0"/>
      <w:marBottom w:val="0"/>
      <w:divBdr>
        <w:top w:val="none" w:sz="0" w:space="0" w:color="auto"/>
        <w:left w:val="none" w:sz="0" w:space="0" w:color="auto"/>
        <w:bottom w:val="none" w:sz="0" w:space="0" w:color="auto"/>
        <w:right w:val="none" w:sz="0" w:space="0" w:color="auto"/>
      </w:divBdr>
    </w:div>
    <w:div w:id="1100417459">
      <w:marLeft w:val="640"/>
      <w:marRight w:val="0"/>
      <w:marTop w:val="0"/>
      <w:marBottom w:val="0"/>
      <w:divBdr>
        <w:top w:val="none" w:sz="0" w:space="0" w:color="auto"/>
        <w:left w:val="none" w:sz="0" w:space="0" w:color="auto"/>
        <w:bottom w:val="none" w:sz="0" w:space="0" w:color="auto"/>
        <w:right w:val="none" w:sz="0" w:space="0" w:color="auto"/>
      </w:divBdr>
    </w:div>
    <w:div w:id="1100562559">
      <w:marLeft w:val="640"/>
      <w:marRight w:val="0"/>
      <w:marTop w:val="0"/>
      <w:marBottom w:val="0"/>
      <w:divBdr>
        <w:top w:val="none" w:sz="0" w:space="0" w:color="auto"/>
        <w:left w:val="none" w:sz="0" w:space="0" w:color="auto"/>
        <w:bottom w:val="none" w:sz="0" w:space="0" w:color="auto"/>
        <w:right w:val="none" w:sz="0" w:space="0" w:color="auto"/>
      </w:divBdr>
    </w:div>
    <w:div w:id="1101101125">
      <w:marLeft w:val="640"/>
      <w:marRight w:val="0"/>
      <w:marTop w:val="0"/>
      <w:marBottom w:val="0"/>
      <w:divBdr>
        <w:top w:val="none" w:sz="0" w:space="0" w:color="auto"/>
        <w:left w:val="none" w:sz="0" w:space="0" w:color="auto"/>
        <w:bottom w:val="none" w:sz="0" w:space="0" w:color="auto"/>
        <w:right w:val="none" w:sz="0" w:space="0" w:color="auto"/>
      </w:divBdr>
    </w:div>
    <w:div w:id="1101295126">
      <w:marLeft w:val="640"/>
      <w:marRight w:val="0"/>
      <w:marTop w:val="0"/>
      <w:marBottom w:val="0"/>
      <w:divBdr>
        <w:top w:val="none" w:sz="0" w:space="0" w:color="auto"/>
        <w:left w:val="none" w:sz="0" w:space="0" w:color="auto"/>
        <w:bottom w:val="none" w:sz="0" w:space="0" w:color="auto"/>
        <w:right w:val="none" w:sz="0" w:space="0" w:color="auto"/>
      </w:divBdr>
    </w:div>
    <w:div w:id="1101339946">
      <w:marLeft w:val="640"/>
      <w:marRight w:val="0"/>
      <w:marTop w:val="0"/>
      <w:marBottom w:val="0"/>
      <w:divBdr>
        <w:top w:val="none" w:sz="0" w:space="0" w:color="auto"/>
        <w:left w:val="none" w:sz="0" w:space="0" w:color="auto"/>
        <w:bottom w:val="none" w:sz="0" w:space="0" w:color="auto"/>
        <w:right w:val="none" w:sz="0" w:space="0" w:color="auto"/>
      </w:divBdr>
    </w:div>
    <w:div w:id="1101531273">
      <w:marLeft w:val="640"/>
      <w:marRight w:val="0"/>
      <w:marTop w:val="0"/>
      <w:marBottom w:val="0"/>
      <w:divBdr>
        <w:top w:val="none" w:sz="0" w:space="0" w:color="auto"/>
        <w:left w:val="none" w:sz="0" w:space="0" w:color="auto"/>
        <w:bottom w:val="none" w:sz="0" w:space="0" w:color="auto"/>
        <w:right w:val="none" w:sz="0" w:space="0" w:color="auto"/>
      </w:divBdr>
    </w:div>
    <w:div w:id="1101604749">
      <w:marLeft w:val="640"/>
      <w:marRight w:val="0"/>
      <w:marTop w:val="0"/>
      <w:marBottom w:val="0"/>
      <w:divBdr>
        <w:top w:val="none" w:sz="0" w:space="0" w:color="auto"/>
        <w:left w:val="none" w:sz="0" w:space="0" w:color="auto"/>
        <w:bottom w:val="none" w:sz="0" w:space="0" w:color="auto"/>
        <w:right w:val="none" w:sz="0" w:space="0" w:color="auto"/>
      </w:divBdr>
    </w:div>
    <w:div w:id="1101726480">
      <w:marLeft w:val="640"/>
      <w:marRight w:val="0"/>
      <w:marTop w:val="0"/>
      <w:marBottom w:val="0"/>
      <w:divBdr>
        <w:top w:val="none" w:sz="0" w:space="0" w:color="auto"/>
        <w:left w:val="none" w:sz="0" w:space="0" w:color="auto"/>
        <w:bottom w:val="none" w:sz="0" w:space="0" w:color="auto"/>
        <w:right w:val="none" w:sz="0" w:space="0" w:color="auto"/>
      </w:divBdr>
    </w:div>
    <w:div w:id="1101758429">
      <w:marLeft w:val="640"/>
      <w:marRight w:val="0"/>
      <w:marTop w:val="0"/>
      <w:marBottom w:val="0"/>
      <w:divBdr>
        <w:top w:val="none" w:sz="0" w:space="0" w:color="auto"/>
        <w:left w:val="none" w:sz="0" w:space="0" w:color="auto"/>
        <w:bottom w:val="none" w:sz="0" w:space="0" w:color="auto"/>
        <w:right w:val="none" w:sz="0" w:space="0" w:color="auto"/>
      </w:divBdr>
    </w:div>
    <w:div w:id="1102071871">
      <w:marLeft w:val="640"/>
      <w:marRight w:val="0"/>
      <w:marTop w:val="0"/>
      <w:marBottom w:val="0"/>
      <w:divBdr>
        <w:top w:val="none" w:sz="0" w:space="0" w:color="auto"/>
        <w:left w:val="none" w:sz="0" w:space="0" w:color="auto"/>
        <w:bottom w:val="none" w:sz="0" w:space="0" w:color="auto"/>
        <w:right w:val="none" w:sz="0" w:space="0" w:color="auto"/>
      </w:divBdr>
    </w:div>
    <w:div w:id="1102146184">
      <w:marLeft w:val="640"/>
      <w:marRight w:val="0"/>
      <w:marTop w:val="0"/>
      <w:marBottom w:val="0"/>
      <w:divBdr>
        <w:top w:val="none" w:sz="0" w:space="0" w:color="auto"/>
        <w:left w:val="none" w:sz="0" w:space="0" w:color="auto"/>
        <w:bottom w:val="none" w:sz="0" w:space="0" w:color="auto"/>
        <w:right w:val="none" w:sz="0" w:space="0" w:color="auto"/>
      </w:divBdr>
    </w:div>
    <w:div w:id="1102340150">
      <w:marLeft w:val="640"/>
      <w:marRight w:val="0"/>
      <w:marTop w:val="0"/>
      <w:marBottom w:val="0"/>
      <w:divBdr>
        <w:top w:val="none" w:sz="0" w:space="0" w:color="auto"/>
        <w:left w:val="none" w:sz="0" w:space="0" w:color="auto"/>
        <w:bottom w:val="none" w:sz="0" w:space="0" w:color="auto"/>
        <w:right w:val="none" w:sz="0" w:space="0" w:color="auto"/>
      </w:divBdr>
    </w:div>
    <w:div w:id="1102340974">
      <w:marLeft w:val="480"/>
      <w:marRight w:val="0"/>
      <w:marTop w:val="0"/>
      <w:marBottom w:val="0"/>
      <w:divBdr>
        <w:top w:val="none" w:sz="0" w:space="0" w:color="auto"/>
        <w:left w:val="none" w:sz="0" w:space="0" w:color="auto"/>
        <w:bottom w:val="none" w:sz="0" w:space="0" w:color="auto"/>
        <w:right w:val="none" w:sz="0" w:space="0" w:color="auto"/>
      </w:divBdr>
    </w:div>
    <w:div w:id="1102577939">
      <w:marLeft w:val="640"/>
      <w:marRight w:val="0"/>
      <w:marTop w:val="0"/>
      <w:marBottom w:val="0"/>
      <w:divBdr>
        <w:top w:val="none" w:sz="0" w:space="0" w:color="auto"/>
        <w:left w:val="none" w:sz="0" w:space="0" w:color="auto"/>
        <w:bottom w:val="none" w:sz="0" w:space="0" w:color="auto"/>
        <w:right w:val="none" w:sz="0" w:space="0" w:color="auto"/>
      </w:divBdr>
    </w:div>
    <w:div w:id="1102605255">
      <w:marLeft w:val="640"/>
      <w:marRight w:val="0"/>
      <w:marTop w:val="0"/>
      <w:marBottom w:val="0"/>
      <w:divBdr>
        <w:top w:val="none" w:sz="0" w:space="0" w:color="auto"/>
        <w:left w:val="none" w:sz="0" w:space="0" w:color="auto"/>
        <w:bottom w:val="none" w:sz="0" w:space="0" w:color="auto"/>
        <w:right w:val="none" w:sz="0" w:space="0" w:color="auto"/>
      </w:divBdr>
    </w:div>
    <w:div w:id="1102608715">
      <w:marLeft w:val="640"/>
      <w:marRight w:val="0"/>
      <w:marTop w:val="0"/>
      <w:marBottom w:val="0"/>
      <w:divBdr>
        <w:top w:val="none" w:sz="0" w:space="0" w:color="auto"/>
        <w:left w:val="none" w:sz="0" w:space="0" w:color="auto"/>
        <w:bottom w:val="none" w:sz="0" w:space="0" w:color="auto"/>
        <w:right w:val="none" w:sz="0" w:space="0" w:color="auto"/>
      </w:divBdr>
    </w:div>
    <w:div w:id="1102653136">
      <w:marLeft w:val="640"/>
      <w:marRight w:val="0"/>
      <w:marTop w:val="0"/>
      <w:marBottom w:val="0"/>
      <w:divBdr>
        <w:top w:val="none" w:sz="0" w:space="0" w:color="auto"/>
        <w:left w:val="none" w:sz="0" w:space="0" w:color="auto"/>
        <w:bottom w:val="none" w:sz="0" w:space="0" w:color="auto"/>
        <w:right w:val="none" w:sz="0" w:space="0" w:color="auto"/>
      </w:divBdr>
    </w:div>
    <w:div w:id="1102799302">
      <w:marLeft w:val="640"/>
      <w:marRight w:val="0"/>
      <w:marTop w:val="0"/>
      <w:marBottom w:val="0"/>
      <w:divBdr>
        <w:top w:val="none" w:sz="0" w:space="0" w:color="auto"/>
        <w:left w:val="none" w:sz="0" w:space="0" w:color="auto"/>
        <w:bottom w:val="none" w:sz="0" w:space="0" w:color="auto"/>
        <w:right w:val="none" w:sz="0" w:space="0" w:color="auto"/>
      </w:divBdr>
    </w:div>
    <w:div w:id="1103262819">
      <w:marLeft w:val="640"/>
      <w:marRight w:val="0"/>
      <w:marTop w:val="0"/>
      <w:marBottom w:val="0"/>
      <w:divBdr>
        <w:top w:val="none" w:sz="0" w:space="0" w:color="auto"/>
        <w:left w:val="none" w:sz="0" w:space="0" w:color="auto"/>
        <w:bottom w:val="none" w:sz="0" w:space="0" w:color="auto"/>
        <w:right w:val="none" w:sz="0" w:space="0" w:color="auto"/>
      </w:divBdr>
    </w:div>
    <w:div w:id="1104151629">
      <w:marLeft w:val="640"/>
      <w:marRight w:val="0"/>
      <w:marTop w:val="0"/>
      <w:marBottom w:val="0"/>
      <w:divBdr>
        <w:top w:val="none" w:sz="0" w:space="0" w:color="auto"/>
        <w:left w:val="none" w:sz="0" w:space="0" w:color="auto"/>
        <w:bottom w:val="none" w:sz="0" w:space="0" w:color="auto"/>
        <w:right w:val="none" w:sz="0" w:space="0" w:color="auto"/>
      </w:divBdr>
    </w:div>
    <w:div w:id="1104347859">
      <w:marLeft w:val="640"/>
      <w:marRight w:val="0"/>
      <w:marTop w:val="0"/>
      <w:marBottom w:val="0"/>
      <w:divBdr>
        <w:top w:val="none" w:sz="0" w:space="0" w:color="auto"/>
        <w:left w:val="none" w:sz="0" w:space="0" w:color="auto"/>
        <w:bottom w:val="none" w:sz="0" w:space="0" w:color="auto"/>
        <w:right w:val="none" w:sz="0" w:space="0" w:color="auto"/>
      </w:divBdr>
    </w:div>
    <w:div w:id="1104807720">
      <w:marLeft w:val="640"/>
      <w:marRight w:val="0"/>
      <w:marTop w:val="0"/>
      <w:marBottom w:val="0"/>
      <w:divBdr>
        <w:top w:val="none" w:sz="0" w:space="0" w:color="auto"/>
        <w:left w:val="none" w:sz="0" w:space="0" w:color="auto"/>
        <w:bottom w:val="none" w:sz="0" w:space="0" w:color="auto"/>
        <w:right w:val="none" w:sz="0" w:space="0" w:color="auto"/>
      </w:divBdr>
    </w:div>
    <w:div w:id="1105147761">
      <w:marLeft w:val="640"/>
      <w:marRight w:val="0"/>
      <w:marTop w:val="0"/>
      <w:marBottom w:val="0"/>
      <w:divBdr>
        <w:top w:val="none" w:sz="0" w:space="0" w:color="auto"/>
        <w:left w:val="none" w:sz="0" w:space="0" w:color="auto"/>
        <w:bottom w:val="none" w:sz="0" w:space="0" w:color="auto"/>
        <w:right w:val="none" w:sz="0" w:space="0" w:color="auto"/>
      </w:divBdr>
    </w:div>
    <w:div w:id="1105223951">
      <w:marLeft w:val="640"/>
      <w:marRight w:val="0"/>
      <w:marTop w:val="0"/>
      <w:marBottom w:val="0"/>
      <w:divBdr>
        <w:top w:val="none" w:sz="0" w:space="0" w:color="auto"/>
        <w:left w:val="none" w:sz="0" w:space="0" w:color="auto"/>
        <w:bottom w:val="none" w:sz="0" w:space="0" w:color="auto"/>
        <w:right w:val="none" w:sz="0" w:space="0" w:color="auto"/>
      </w:divBdr>
    </w:div>
    <w:div w:id="1105611344">
      <w:marLeft w:val="640"/>
      <w:marRight w:val="0"/>
      <w:marTop w:val="0"/>
      <w:marBottom w:val="0"/>
      <w:divBdr>
        <w:top w:val="none" w:sz="0" w:space="0" w:color="auto"/>
        <w:left w:val="none" w:sz="0" w:space="0" w:color="auto"/>
        <w:bottom w:val="none" w:sz="0" w:space="0" w:color="auto"/>
        <w:right w:val="none" w:sz="0" w:space="0" w:color="auto"/>
      </w:divBdr>
    </w:div>
    <w:div w:id="1105611779">
      <w:marLeft w:val="640"/>
      <w:marRight w:val="0"/>
      <w:marTop w:val="0"/>
      <w:marBottom w:val="0"/>
      <w:divBdr>
        <w:top w:val="none" w:sz="0" w:space="0" w:color="auto"/>
        <w:left w:val="none" w:sz="0" w:space="0" w:color="auto"/>
        <w:bottom w:val="none" w:sz="0" w:space="0" w:color="auto"/>
        <w:right w:val="none" w:sz="0" w:space="0" w:color="auto"/>
      </w:divBdr>
    </w:div>
    <w:div w:id="1105806671">
      <w:marLeft w:val="640"/>
      <w:marRight w:val="0"/>
      <w:marTop w:val="0"/>
      <w:marBottom w:val="0"/>
      <w:divBdr>
        <w:top w:val="none" w:sz="0" w:space="0" w:color="auto"/>
        <w:left w:val="none" w:sz="0" w:space="0" w:color="auto"/>
        <w:bottom w:val="none" w:sz="0" w:space="0" w:color="auto"/>
        <w:right w:val="none" w:sz="0" w:space="0" w:color="auto"/>
      </w:divBdr>
    </w:div>
    <w:div w:id="1106927122">
      <w:marLeft w:val="640"/>
      <w:marRight w:val="0"/>
      <w:marTop w:val="0"/>
      <w:marBottom w:val="0"/>
      <w:divBdr>
        <w:top w:val="none" w:sz="0" w:space="0" w:color="auto"/>
        <w:left w:val="none" w:sz="0" w:space="0" w:color="auto"/>
        <w:bottom w:val="none" w:sz="0" w:space="0" w:color="auto"/>
        <w:right w:val="none" w:sz="0" w:space="0" w:color="auto"/>
      </w:divBdr>
    </w:div>
    <w:div w:id="1107384037">
      <w:marLeft w:val="640"/>
      <w:marRight w:val="0"/>
      <w:marTop w:val="0"/>
      <w:marBottom w:val="0"/>
      <w:divBdr>
        <w:top w:val="none" w:sz="0" w:space="0" w:color="auto"/>
        <w:left w:val="none" w:sz="0" w:space="0" w:color="auto"/>
        <w:bottom w:val="none" w:sz="0" w:space="0" w:color="auto"/>
        <w:right w:val="none" w:sz="0" w:space="0" w:color="auto"/>
      </w:divBdr>
    </w:div>
    <w:div w:id="1107429107">
      <w:marLeft w:val="640"/>
      <w:marRight w:val="0"/>
      <w:marTop w:val="0"/>
      <w:marBottom w:val="0"/>
      <w:divBdr>
        <w:top w:val="none" w:sz="0" w:space="0" w:color="auto"/>
        <w:left w:val="none" w:sz="0" w:space="0" w:color="auto"/>
        <w:bottom w:val="none" w:sz="0" w:space="0" w:color="auto"/>
        <w:right w:val="none" w:sz="0" w:space="0" w:color="auto"/>
      </w:divBdr>
    </w:div>
    <w:div w:id="1107625520">
      <w:marLeft w:val="640"/>
      <w:marRight w:val="0"/>
      <w:marTop w:val="0"/>
      <w:marBottom w:val="0"/>
      <w:divBdr>
        <w:top w:val="none" w:sz="0" w:space="0" w:color="auto"/>
        <w:left w:val="none" w:sz="0" w:space="0" w:color="auto"/>
        <w:bottom w:val="none" w:sz="0" w:space="0" w:color="auto"/>
        <w:right w:val="none" w:sz="0" w:space="0" w:color="auto"/>
      </w:divBdr>
    </w:div>
    <w:div w:id="1107654981">
      <w:marLeft w:val="640"/>
      <w:marRight w:val="0"/>
      <w:marTop w:val="0"/>
      <w:marBottom w:val="0"/>
      <w:divBdr>
        <w:top w:val="none" w:sz="0" w:space="0" w:color="auto"/>
        <w:left w:val="none" w:sz="0" w:space="0" w:color="auto"/>
        <w:bottom w:val="none" w:sz="0" w:space="0" w:color="auto"/>
        <w:right w:val="none" w:sz="0" w:space="0" w:color="auto"/>
      </w:divBdr>
    </w:div>
    <w:div w:id="1107848551">
      <w:marLeft w:val="640"/>
      <w:marRight w:val="0"/>
      <w:marTop w:val="0"/>
      <w:marBottom w:val="0"/>
      <w:divBdr>
        <w:top w:val="none" w:sz="0" w:space="0" w:color="auto"/>
        <w:left w:val="none" w:sz="0" w:space="0" w:color="auto"/>
        <w:bottom w:val="none" w:sz="0" w:space="0" w:color="auto"/>
        <w:right w:val="none" w:sz="0" w:space="0" w:color="auto"/>
      </w:divBdr>
    </w:div>
    <w:div w:id="1108311488">
      <w:marLeft w:val="640"/>
      <w:marRight w:val="0"/>
      <w:marTop w:val="0"/>
      <w:marBottom w:val="0"/>
      <w:divBdr>
        <w:top w:val="none" w:sz="0" w:space="0" w:color="auto"/>
        <w:left w:val="none" w:sz="0" w:space="0" w:color="auto"/>
        <w:bottom w:val="none" w:sz="0" w:space="0" w:color="auto"/>
        <w:right w:val="none" w:sz="0" w:space="0" w:color="auto"/>
      </w:divBdr>
    </w:div>
    <w:div w:id="1108353189">
      <w:marLeft w:val="640"/>
      <w:marRight w:val="0"/>
      <w:marTop w:val="0"/>
      <w:marBottom w:val="0"/>
      <w:divBdr>
        <w:top w:val="none" w:sz="0" w:space="0" w:color="auto"/>
        <w:left w:val="none" w:sz="0" w:space="0" w:color="auto"/>
        <w:bottom w:val="none" w:sz="0" w:space="0" w:color="auto"/>
        <w:right w:val="none" w:sz="0" w:space="0" w:color="auto"/>
      </w:divBdr>
    </w:div>
    <w:div w:id="1108354431">
      <w:marLeft w:val="640"/>
      <w:marRight w:val="0"/>
      <w:marTop w:val="0"/>
      <w:marBottom w:val="0"/>
      <w:divBdr>
        <w:top w:val="none" w:sz="0" w:space="0" w:color="auto"/>
        <w:left w:val="none" w:sz="0" w:space="0" w:color="auto"/>
        <w:bottom w:val="none" w:sz="0" w:space="0" w:color="auto"/>
        <w:right w:val="none" w:sz="0" w:space="0" w:color="auto"/>
      </w:divBdr>
    </w:div>
    <w:div w:id="1109933779">
      <w:marLeft w:val="640"/>
      <w:marRight w:val="0"/>
      <w:marTop w:val="0"/>
      <w:marBottom w:val="0"/>
      <w:divBdr>
        <w:top w:val="none" w:sz="0" w:space="0" w:color="auto"/>
        <w:left w:val="none" w:sz="0" w:space="0" w:color="auto"/>
        <w:bottom w:val="none" w:sz="0" w:space="0" w:color="auto"/>
        <w:right w:val="none" w:sz="0" w:space="0" w:color="auto"/>
      </w:divBdr>
    </w:div>
    <w:div w:id="1110124695">
      <w:marLeft w:val="640"/>
      <w:marRight w:val="0"/>
      <w:marTop w:val="0"/>
      <w:marBottom w:val="0"/>
      <w:divBdr>
        <w:top w:val="none" w:sz="0" w:space="0" w:color="auto"/>
        <w:left w:val="none" w:sz="0" w:space="0" w:color="auto"/>
        <w:bottom w:val="none" w:sz="0" w:space="0" w:color="auto"/>
        <w:right w:val="none" w:sz="0" w:space="0" w:color="auto"/>
      </w:divBdr>
    </w:div>
    <w:div w:id="1110660421">
      <w:marLeft w:val="640"/>
      <w:marRight w:val="0"/>
      <w:marTop w:val="0"/>
      <w:marBottom w:val="0"/>
      <w:divBdr>
        <w:top w:val="none" w:sz="0" w:space="0" w:color="auto"/>
        <w:left w:val="none" w:sz="0" w:space="0" w:color="auto"/>
        <w:bottom w:val="none" w:sz="0" w:space="0" w:color="auto"/>
        <w:right w:val="none" w:sz="0" w:space="0" w:color="auto"/>
      </w:divBdr>
    </w:div>
    <w:div w:id="1110930417">
      <w:marLeft w:val="640"/>
      <w:marRight w:val="0"/>
      <w:marTop w:val="0"/>
      <w:marBottom w:val="0"/>
      <w:divBdr>
        <w:top w:val="none" w:sz="0" w:space="0" w:color="auto"/>
        <w:left w:val="none" w:sz="0" w:space="0" w:color="auto"/>
        <w:bottom w:val="none" w:sz="0" w:space="0" w:color="auto"/>
        <w:right w:val="none" w:sz="0" w:space="0" w:color="auto"/>
      </w:divBdr>
    </w:div>
    <w:div w:id="1111244062">
      <w:marLeft w:val="640"/>
      <w:marRight w:val="0"/>
      <w:marTop w:val="0"/>
      <w:marBottom w:val="0"/>
      <w:divBdr>
        <w:top w:val="none" w:sz="0" w:space="0" w:color="auto"/>
        <w:left w:val="none" w:sz="0" w:space="0" w:color="auto"/>
        <w:bottom w:val="none" w:sz="0" w:space="0" w:color="auto"/>
        <w:right w:val="none" w:sz="0" w:space="0" w:color="auto"/>
      </w:divBdr>
    </w:div>
    <w:div w:id="1111318718">
      <w:marLeft w:val="480"/>
      <w:marRight w:val="0"/>
      <w:marTop w:val="0"/>
      <w:marBottom w:val="0"/>
      <w:divBdr>
        <w:top w:val="none" w:sz="0" w:space="0" w:color="auto"/>
        <w:left w:val="none" w:sz="0" w:space="0" w:color="auto"/>
        <w:bottom w:val="none" w:sz="0" w:space="0" w:color="auto"/>
        <w:right w:val="none" w:sz="0" w:space="0" w:color="auto"/>
      </w:divBdr>
    </w:div>
    <w:div w:id="1111628342">
      <w:marLeft w:val="640"/>
      <w:marRight w:val="0"/>
      <w:marTop w:val="0"/>
      <w:marBottom w:val="0"/>
      <w:divBdr>
        <w:top w:val="none" w:sz="0" w:space="0" w:color="auto"/>
        <w:left w:val="none" w:sz="0" w:space="0" w:color="auto"/>
        <w:bottom w:val="none" w:sz="0" w:space="0" w:color="auto"/>
        <w:right w:val="none" w:sz="0" w:space="0" w:color="auto"/>
      </w:divBdr>
    </w:div>
    <w:div w:id="1111827167">
      <w:marLeft w:val="640"/>
      <w:marRight w:val="0"/>
      <w:marTop w:val="0"/>
      <w:marBottom w:val="0"/>
      <w:divBdr>
        <w:top w:val="none" w:sz="0" w:space="0" w:color="auto"/>
        <w:left w:val="none" w:sz="0" w:space="0" w:color="auto"/>
        <w:bottom w:val="none" w:sz="0" w:space="0" w:color="auto"/>
        <w:right w:val="none" w:sz="0" w:space="0" w:color="auto"/>
      </w:divBdr>
    </w:div>
    <w:div w:id="1112017826">
      <w:marLeft w:val="640"/>
      <w:marRight w:val="0"/>
      <w:marTop w:val="0"/>
      <w:marBottom w:val="0"/>
      <w:divBdr>
        <w:top w:val="none" w:sz="0" w:space="0" w:color="auto"/>
        <w:left w:val="none" w:sz="0" w:space="0" w:color="auto"/>
        <w:bottom w:val="none" w:sz="0" w:space="0" w:color="auto"/>
        <w:right w:val="none" w:sz="0" w:space="0" w:color="auto"/>
      </w:divBdr>
    </w:div>
    <w:div w:id="1112091964">
      <w:marLeft w:val="640"/>
      <w:marRight w:val="0"/>
      <w:marTop w:val="0"/>
      <w:marBottom w:val="0"/>
      <w:divBdr>
        <w:top w:val="none" w:sz="0" w:space="0" w:color="auto"/>
        <w:left w:val="none" w:sz="0" w:space="0" w:color="auto"/>
        <w:bottom w:val="none" w:sz="0" w:space="0" w:color="auto"/>
        <w:right w:val="none" w:sz="0" w:space="0" w:color="auto"/>
      </w:divBdr>
    </w:div>
    <w:div w:id="1112437772">
      <w:marLeft w:val="640"/>
      <w:marRight w:val="0"/>
      <w:marTop w:val="0"/>
      <w:marBottom w:val="0"/>
      <w:divBdr>
        <w:top w:val="none" w:sz="0" w:space="0" w:color="auto"/>
        <w:left w:val="none" w:sz="0" w:space="0" w:color="auto"/>
        <w:bottom w:val="none" w:sz="0" w:space="0" w:color="auto"/>
        <w:right w:val="none" w:sz="0" w:space="0" w:color="auto"/>
      </w:divBdr>
    </w:div>
    <w:div w:id="1112632256">
      <w:marLeft w:val="640"/>
      <w:marRight w:val="0"/>
      <w:marTop w:val="0"/>
      <w:marBottom w:val="0"/>
      <w:divBdr>
        <w:top w:val="none" w:sz="0" w:space="0" w:color="auto"/>
        <w:left w:val="none" w:sz="0" w:space="0" w:color="auto"/>
        <w:bottom w:val="none" w:sz="0" w:space="0" w:color="auto"/>
        <w:right w:val="none" w:sz="0" w:space="0" w:color="auto"/>
      </w:divBdr>
    </w:div>
    <w:div w:id="1112866905">
      <w:marLeft w:val="640"/>
      <w:marRight w:val="0"/>
      <w:marTop w:val="0"/>
      <w:marBottom w:val="0"/>
      <w:divBdr>
        <w:top w:val="none" w:sz="0" w:space="0" w:color="auto"/>
        <w:left w:val="none" w:sz="0" w:space="0" w:color="auto"/>
        <w:bottom w:val="none" w:sz="0" w:space="0" w:color="auto"/>
        <w:right w:val="none" w:sz="0" w:space="0" w:color="auto"/>
      </w:divBdr>
    </w:div>
    <w:div w:id="1113014665">
      <w:marLeft w:val="640"/>
      <w:marRight w:val="0"/>
      <w:marTop w:val="0"/>
      <w:marBottom w:val="0"/>
      <w:divBdr>
        <w:top w:val="none" w:sz="0" w:space="0" w:color="auto"/>
        <w:left w:val="none" w:sz="0" w:space="0" w:color="auto"/>
        <w:bottom w:val="none" w:sz="0" w:space="0" w:color="auto"/>
        <w:right w:val="none" w:sz="0" w:space="0" w:color="auto"/>
      </w:divBdr>
    </w:div>
    <w:div w:id="1113090456">
      <w:marLeft w:val="640"/>
      <w:marRight w:val="0"/>
      <w:marTop w:val="0"/>
      <w:marBottom w:val="0"/>
      <w:divBdr>
        <w:top w:val="none" w:sz="0" w:space="0" w:color="auto"/>
        <w:left w:val="none" w:sz="0" w:space="0" w:color="auto"/>
        <w:bottom w:val="none" w:sz="0" w:space="0" w:color="auto"/>
        <w:right w:val="none" w:sz="0" w:space="0" w:color="auto"/>
      </w:divBdr>
    </w:div>
    <w:div w:id="1113281583">
      <w:marLeft w:val="640"/>
      <w:marRight w:val="0"/>
      <w:marTop w:val="0"/>
      <w:marBottom w:val="0"/>
      <w:divBdr>
        <w:top w:val="none" w:sz="0" w:space="0" w:color="auto"/>
        <w:left w:val="none" w:sz="0" w:space="0" w:color="auto"/>
        <w:bottom w:val="none" w:sz="0" w:space="0" w:color="auto"/>
        <w:right w:val="none" w:sz="0" w:space="0" w:color="auto"/>
      </w:divBdr>
    </w:div>
    <w:div w:id="1113406954">
      <w:marLeft w:val="640"/>
      <w:marRight w:val="0"/>
      <w:marTop w:val="0"/>
      <w:marBottom w:val="0"/>
      <w:divBdr>
        <w:top w:val="none" w:sz="0" w:space="0" w:color="auto"/>
        <w:left w:val="none" w:sz="0" w:space="0" w:color="auto"/>
        <w:bottom w:val="none" w:sz="0" w:space="0" w:color="auto"/>
        <w:right w:val="none" w:sz="0" w:space="0" w:color="auto"/>
      </w:divBdr>
    </w:div>
    <w:div w:id="1113554541">
      <w:marLeft w:val="640"/>
      <w:marRight w:val="0"/>
      <w:marTop w:val="0"/>
      <w:marBottom w:val="0"/>
      <w:divBdr>
        <w:top w:val="none" w:sz="0" w:space="0" w:color="auto"/>
        <w:left w:val="none" w:sz="0" w:space="0" w:color="auto"/>
        <w:bottom w:val="none" w:sz="0" w:space="0" w:color="auto"/>
        <w:right w:val="none" w:sz="0" w:space="0" w:color="auto"/>
      </w:divBdr>
    </w:div>
    <w:div w:id="1113748871">
      <w:marLeft w:val="640"/>
      <w:marRight w:val="0"/>
      <w:marTop w:val="0"/>
      <w:marBottom w:val="0"/>
      <w:divBdr>
        <w:top w:val="none" w:sz="0" w:space="0" w:color="auto"/>
        <w:left w:val="none" w:sz="0" w:space="0" w:color="auto"/>
        <w:bottom w:val="none" w:sz="0" w:space="0" w:color="auto"/>
        <w:right w:val="none" w:sz="0" w:space="0" w:color="auto"/>
      </w:divBdr>
    </w:div>
    <w:div w:id="1114011616">
      <w:marLeft w:val="640"/>
      <w:marRight w:val="0"/>
      <w:marTop w:val="0"/>
      <w:marBottom w:val="0"/>
      <w:divBdr>
        <w:top w:val="none" w:sz="0" w:space="0" w:color="auto"/>
        <w:left w:val="none" w:sz="0" w:space="0" w:color="auto"/>
        <w:bottom w:val="none" w:sz="0" w:space="0" w:color="auto"/>
        <w:right w:val="none" w:sz="0" w:space="0" w:color="auto"/>
      </w:divBdr>
    </w:div>
    <w:div w:id="1114789546">
      <w:marLeft w:val="640"/>
      <w:marRight w:val="0"/>
      <w:marTop w:val="0"/>
      <w:marBottom w:val="0"/>
      <w:divBdr>
        <w:top w:val="none" w:sz="0" w:space="0" w:color="auto"/>
        <w:left w:val="none" w:sz="0" w:space="0" w:color="auto"/>
        <w:bottom w:val="none" w:sz="0" w:space="0" w:color="auto"/>
        <w:right w:val="none" w:sz="0" w:space="0" w:color="auto"/>
      </w:divBdr>
    </w:div>
    <w:div w:id="1114833967">
      <w:marLeft w:val="640"/>
      <w:marRight w:val="0"/>
      <w:marTop w:val="0"/>
      <w:marBottom w:val="0"/>
      <w:divBdr>
        <w:top w:val="none" w:sz="0" w:space="0" w:color="auto"/>
        <w:left w:val="none" w:sz="0" w:space="0" w:color="auto"/>
        <w:bottom w:val="none" w:sz="0" w:space="0" w:color="auto"/>
        <w:right w:val="none" w:sz="0" w:space="0" w:color="auto"/>
      </w:divBdr>
    </w:div>
    <w:div w:id="1114861623">
      <w:marLeft w:val="640"/>
      <w:marRight w:val="0"/>
      <w:marTop w:val="0"/>
      <w:marBottom w:val="0"/>
      <w:divBdr>
        <w:top w:val="none" w:sz="0" w:space="0" w:color="auto"/>
        <w:left w:val="none" w:sz="0" w:space="0" w:color="auto"/>
        <w:bottom w:val="none" w:sz="0" w:space="0" w:color="auto"/>
        <w:right w:val="none" w:sz="0" w:space="0" w:color="auto"/>
      </w:divBdr>
    </w:div>
    <w:div w:id="1114861827">
      <w:marLeft w:val="640"/>
      <w:marRight w:val="0"/>
      <w:marTop w:val="0"/>
      <w:marBottom w:val="0"/>
      <w:divBdr>
        <w:top w:val="none" w:sz="0" w:space="0" w:color="auto"/>
        <w:left w:val="none" w:sz="0" w:space="0" w:color="auto"/>
        <w:bottom w:val="none" w:sz="0" w:space="0" w:color="auto"/>
        <w:right w:val="none" w:sz="0" w:space="0" w:color="auto"/>
      </w:divBdr>
    </w:div>
    <w:div w:id="1116026871">
      <w:marLeft w:val="640"/>
      <w:marRight w:val="0"/>
      <w:marTop w:val="0"/>
      <w:marBottom w:val="0"/>
      <w:divBdr>
        <w:top w:val="none" w:sz="0" w:space="0" w:color="auto"/>
        <w:left w:val="none" w:sz="0" w:space="0" w:color="auto"/>
        <w:bottom w:val="none" w:sz="0" w:space="0" w:color="auto"/>
        <w:right w:val="none" w:sz="0" w:space="0" w:color="auto"/>
      </w:divBdr>
    </w:div>
    <w:div w:id="1116292945">
      <w:marLeft w:val="640"/>
      <w:marRight w:val="0"/>
      <w:marTop w:val="0"/>
      <w:marBottom w:val="0"/>
      <w:divBdr>
        <w:top w:val="none" w:sz="0" w:space="0" w:color="auto"/>
        <w:left w:val="none" w:sz="0" w:space="0" w:color="auto"/>
        <w:bottom w:val="none" w:sz="0" w:space="0" w:color="auto"/>
        <w:right w:val="none" w:sz="0" w:space="0" w:color="auto"/>
      </w:divBdr>
    </w:div>
    <w:div w:id="1116296394">
      <w:marLeft w:val="640"/>
      <w:marRight w:val="0"/>
      <w:marTop w:val="0"/>
      <w:marBottom w:val="0"/>
      <w:divBdr>
        <w:top w:val="none" w:sz="0" w:space="0" w:color="auto"/>
        <w:left w:val="none" w:sz="0" w:space="0" w:color="auto"/>
        <w:bottom w:val="none" w:sz="0" w:space="0" w:color="auto"/>
        <w:right w:val="none" w:sz="0" w:space="0" w:color="auto"/>
      </w:divBdr>
    </w:div>
    <w:div w:id="1116369943">
      <w:marLeft w:val="640"/>
      <w:marRight w:val="0"/>
      <w:marTop w:val="0"/>
      <w:marBottom w:val="0"/>
      <w:divBdr>
        <w:top w:val="none" w:sz="0" w:space="0" w:color="auto"/>
        <w:left w:val="none" w:sz="0" w:space="0" w:color="auto"/>
        <w:bottom w:val="none" w:sz="0" w:space="0" w:color="auto"/>
        <w:right w:val="none" w:sz="0" w:space="0" w:color="auto"/>
      </w:divBdr>
    </w:div>
    <w:div w:id="1116558785">
      <w:marLeft w:val="480"/>
      <w:marRight w:val="0"/>
      <w:marTop w:val="0"/>
      <w:marBottom w:val="0"/>
      <w:divBdr>
        <w:top w:val="none" w:sz="0" w:space="0" w:color="auto"/>
        <w:left w:val="none" w:sz="0" w:space="0" w:color="auto"/>
        <w:bottom w:val="none" w:sz="0" w:space="0" w:color="auto"/>
        <w:right w:val="none" w:sz="0" w:space="0" w:color="auto"/>
      </w:divBdr>
    </w:div>
    <w:div w:id="1116603928">
      <w:marLeft w:val="640"/>
      <w:marRight w:val="0"/>
      <w:marTop w:val="0"/>
      <w:marBottom w:val="0"/>
      <w:divBdr>
        <w:top w:val="none" w:sz="0" w:space="0" w:color="auto"/>
        <w:left w:val="none" w:sz="0" w:space="0" w:color="auto"/>
        <w:bottom w:val="none" w:sz="0" w:space="0" w:color="auto"/>
        <w:right w:val="none" w:sz="0" w:space="0" w:color="auto"/>
      </w:divBdr>
    </w:div>
    <w:div w:id="1116753875">
      <w:marLeft w:val="640"/>
      <w:marRight w:val="0"/>
      <w:marTop w:val="0"/>
      <w:marBottom w:val="0"/>
      <w:divBdr>
        <w:top w:val="none" w:sz="0" w:space="0" w:color="auto"/>
        <w:left w:val="none" w:sz="0" w:space="0" w:color="auto"/>
        <w:bottom w:val="none" w:sz="0" w:space="0" w:color="auto"/>
        <w:right w:val="none" w:sz="0" w:space="0" w:color="auto"/>
      </w:divBdr>
    </w:div>
    <w:div w:id="1116800350">
      <w:marLeft w:val="640"/>
      <w:marRight w:val="0"/>
      <w:marTop w:val="0"/>
      <w:marBottom w:val="0"/>
      <w:divBdr>
        <w:top w:val="none" w:sz="0" w:space="0" w:color="auto"/>
        <w:left w:val="none" w:sz="0" w:space="0" w:color="auto"/>
        <w:bottom w:val="none" w:sz="0" w:space="0" w:color="auto"/>
        <w:right w:val="none" w:sz="0" w:space="0" w:color="auto"/>
      </w:divBdr>
    </w:div>
    <w:div w:id="1116949433">
      <w:marLeft w:val="640"/>
      <w:marRight w:val="0"/>
      <w:marTop w:val="0"/>
      <w:marBottom w:val="0"/>
      <w:divBdr>
        <w:top w:val="none" w:sz="0" w:space="0" w:color="auto"/>
        <w:left w:val="none" w:sz="0" w:space="0" w:color="auto"/>
        <w:bottom w:val="none" w:sz="0" w:space="0" w:color="auto"/>
        <w:right w:val="none" w:sz="0" w:space="0" w:color="auto"/>
      </w:divBdr>
    </w:div>
    <w:div w:id="1117020484">
      <w:marLeft w:val="640"/>
      <w:marRight w:val="0"/>
      <w:marTop w:val="0"/>
      <w:marBottom w:val="0"/>
      <w:divBdr>
        <w:top w:val="none" w:sz="0" w:space="0" w:color="auto"/>
        <w:left w:val="none" w:sz="0" w:space="0" w:color="auto"/>
        <w:bottom w:val="none" w:sz="0" w:space="0" w:color="auto"/>
        <w:right w:val="none" w:sz="0" w:space="0" w:color="auto"/>
      </w:divBdr>
    </w:div>
    <w:div w:id="1117261644">
      <w:marLeft w:val="640"/>
      <w:marRight w:val="0"/>
      <w:marTop w:val="0"/>
      <w:marBottom w:val="0"/>
      <w:divBdr>
        <w:top w:val="none" w:sz="0" w:space="0" w:color="auto"/>
        <w:left w:val="none" w:sz="0" w:space="0" w:color="auto"/>
        <w:bottom w:val="none" w:sz="0" w:space="0" w:color="auto"/>
        <w:right w:val="none" w:sz="0" w:space="0" w:color="auto"/>
      </w:divBdr>
    </w:div>
    <w:div w:id="1117455359">
      <w:marLeft w:val="640"/>
      <w:marRight w:val="0"/>
      <w:marTop w:val="0"/>
      <w:marBottom w:val="0"/>
      <w:divBdr>
        <w:top w:val="none" w:sz="0" w:space="0" w:color="auto"/>
        <w:left w:val="none" w:sz="0" w:space="0" w:color="auto"/>
        <w:bottom w:val="none" w:sz="0" w:space="0" w:color="auto"/>
        <w:right w:val="none" w:sz="0" w:space="0" w:color="auto"/>
      </w:divBdr>
    </w:div>
    <w:div w:id="1118254109">
      <w:marLeft w:val="640"/>
      <w:marRight w:val="0"/>
      <w:marTop w:val="0"/>
      <w:marBottom w:val="0"/>
      <w:divBdr>
        <w:top w:val="none" w:sz="0" w:space="0" w:color="auto"/>
        <w:left w:val="none" w:sz="0" w:space="0" w:color="auto"/>
        <w:bottom w:val="none" w:sz="0" w:space="0" w:color="auto"/>
        <w:right w:val="none" w:sz="0" w:space="0" w:color="auto"/>
      </w:divBdr>
    </w:div>
    <w:div w:id="1118640620">
      <w:marLeft w:val="640"/>
      <w:marRight w:val="0"/>
      <w:marTop w:val="0"/>
      <w:marBottom w:val="0"/>
      <w:divBdr>
        <w:top w:val="none" w:sz="0" w:space="0" w:color="auto"/>
        <w:left w:val="none" w:sz="0" w:space="0" w:color="auto"/>
        <w:bottom w:val="none" w:sz="0" w:space="0" w:color="auto"/>
        <w:right w:val="none" w:sz="0" w:space="0" w:color="auto"/>
      </w:divBdr>
    </w:div>
    <w:div w:id="1118646760">
      <w:marLeft w:val="640"/>
      <w:marRight w:val="0"/>
      <w:marTop w:val="0"/>
      <w:marBottom w:val="0"/>
      <w:divBdr>
        <w:top w:val="none" w:sz="0" w:space="0" w:color="auto"/>
        <w:left w:val="none" w:sz="0" w:space="0" w:color="auto"/>
        <w:bottom w:val="none" w:sz="0" w:space="0" w:color="auto"/>
        <w:right w:val="none" w:sz="0" w:space="0" w:color="auto"/>
      </w:divBdr>
    </w:div>
    <w:div w:id="1118766779">
      <w:marLeft w:val="640"/>
      <w:marRight w:val="0"/>
      <w:marTop w:val="0"/>
      <w:marBottom w:val="0"/>
      <w:divBdr>
        <w:top w:val="none" w:sz="0" w:space="0" w:color="auto"/>
        <w:left w:val="none" w:sz="0" w:space="0" w:color="auto"/>
        <w:bottom w:val="none" w:sz="0" w:space="0" w:color="auto"/>
        <w:right w:val="none" w:sz="0" w:space="0" w:color="auto"/>
      </w:divBdr>
    </w:div>
    <w:div w:id="1119033975">
      <w:marLeft w:val="640"/>
      <w:marRight w:val="0"/>
      <w:marTop w:val="0"/>
      <w:marBottom w:val="0"/>
      <w:divBdr>
        <w:top w:val="none" w:sz="0" w:space="0" w:color="auto"/>
        <w:left w:val="none" w:sz="0" w:space="0" w:color="auto"/>
        <w:bottom w:val="none" w:sz="0" w:space="0" w:color="auto"/>
        <w:right w:val="none" w:sz="0" w:space="0" w:color="auto"/>
      </w:divBdr>
    </w:div>
    <w:div w:id="1119255258">
      <w:marLeft w:val="640"/>
      <w:marRight w:val="0"/>
      <w:marTop w:val="0"/>
      <w:marBottom w:val="0"/>
      <w:divBdr>
        <w:top w:val="none" w:sz="0" w:space="0" w:color="auto"/>
        <w:left w:val="none" w:sz="0" w:space="0" w:color="auto"/>
        <w:bottom w:val="none" w:sz="0" w:space="0" w:color="auto"/>
        <w:right w:val="none" w:sz="0" w:space="0" w:color="auto"/>
      </w:divBdr>
    </w:div>
    <w:div w:id="1119832777">
      <w:marLeft w:val="640"/>
      <w:marRight w:val="0"/>
      <w:marTop w:val="0"/>
      <w:marBottom w:val="0"/>
      <w:divBdr>
        <w:top w:val="none" w:sz="0" w:space="0" w:color="auto"/>
        <w:left w:val="none" w:sz="0" w:space="0" w:color="auto"/>
        <w:bottom w:val="none" w:sz="0" w:space="0" w:color="auto"/>
        <w:right w:val="none" w:sz="0" w:space="0" w:color="auto"/>
      </w:divBdr>
    </w:div>
    <w:div w:id="1120107864">
      <w:marLeft w:val="640"/>
      <w:marRight w:val="0"/>
      <w:marTop w:val="0"/>
      <w:marBottom w:val="0"/>
      <w:divBdr>
        <w:top w:val="none" w:sz="0" w:space="0" w:color="auto"/>
        <w:left w:val="none" w:sz="0" w:space="0" w:color="auto"/>
        <w:bottom w:val="none" w:sz="0" w:space="0" w:color="auto"/>
        <w:right w:val="none" w:sz="0" w:space="0" w:color="auto"/>
      </w:divBdr>
    </w:div>
    <w:div w:id="1120227574">
      <w:marLeft w:val="640"/>
      <w:marRight w:val="0"/>
      <w:marTop w:val="0"/>
      <w:marBottom w:val="0"/>
      <w:divBdr>
        <w:top w:val="none" w:sz="0" w:space="0" w:color="auto"/>
        <w:left w:val="none" w:sz="0" w:space="0" w:color="auto"/>
        <w:bottom w:val="none" w:sz="0" w:space="0" w:color="auto"/>
        <w:right w:val="none" w:sz="0" w:space="0" w:color="auto"/>
      </w:divBdr>
    </w:div>
    <w:div w:id="1120757974">
      <w:marLeft w:val="640"/>
      <w:marRight w:val="0"/>
      <w:marTop w:val="0"/>
      <w:marBottom w:val="0"/>
      <w:divBdr>
        <w:top w:val="none" w:sz="0" w:space="0" w:color="auto"/>
        <w:left w:val="none" w:sz="0" w:space="0" w:color="auto"/>
        <w:bottom w:val="none" w:sz="0" w:space="0" w:color="auto"/>
        <w:right w:val="none" w:sz="0" w:space="0" w:color="auto"/>
      </w:divBdr>
    </w:div>
    <w:div w:id="1120958687">
      <w:marLeft w:val="640"/>
      <w:marRight w:val="0"/>
      <w:marTop w:val="0"/>
      <w:marBottom w:val="0"/>
      <w:divBdr>
        <w:top w:val="none" w:sz="0" w:space="0" w:color="auto"/>
        <w:left w:val="none" w:sz="0" w:space="0" w:color="auto"/>
        <w:bottom w:val="none" w:sz="0" w:space="0" w:color="auto"/>
        <w:right w:val="none" w:sz="0" w:space="0" w:color="auto"/>
      </w:divBdr>
    </w:div>
    <w:div w:id="1120994243">
      <w:marLeft w:val="640"/>
      <w:marRight w:val="0"/>
      <w:marTop w:val="0"/>
      <w:marBottom w:val="0"/>
      <w:divBdr>
        <w:top w:val="none" w:sz="0" w:space="0" w:color="auto"/>
        <w:left w:val="none" w:sz="0" w:space="0" w:color="auto"/>
        <w:bottom w:val="none" w:sz="0" w:space="0" w:color="auto"/>
        <w:right w:val="none" w:sz="0" w:space="0" w:color="auto"/>
      </w:divBdr>
    </w:div>
    <w:div w:id="1120995331">
      <w:marLeft w:val="640"/>
      <w:marRight w:val="0"/>
      <w:marTop w:val="0"/>
      <w:marBottom w:val="0"/>
      <w:divBdr>
        <w:top w:val="none" w:sz="0" w:space="0" w:color="auto"/>
        <w:left w:val="none" w:sz="0" w:space="0" w:color="auto"/>
        <w:bottom w:val="none" w:sz="0" w:space="0" w:color="auto"/>
        <w:right w:val="none" w:sz="0" w:space="0" w:color="auto"/>
      </w:divBdr>
    </w:div>
    <w:div w:id="1121148167">
      <w:marLeft w:val="640"/>
      <w:marRight w:val="0"/>
      <w:marTop w:val="0"/>
      <w:marBottom w:val="0"/>
      <w:divBdr>
        <w:top w:val="none" w:sz="0" w:space="0" w:color="auto"/>
        <w:left w:val="none" w:sz="0" w:space="0" w:color="auto"/>
        <w:bottom w:val="none" w:sz="0" w:space="0" w:color="auto"/>
        <w:right w:val="none" w:sz="0" w:space="0" w:color="auto"/>
      </w:divBdr>
    </w:div>
    <w:div w:id="1121336681">
      <w:marLeft w:val="640"/>
      <w:marRight w:val="0"/>
      <w:marTop w:val="0"/>
      <w:marBottom w:val="0"/>
      <w:divBdr>
        <w:top w:val="none" w:sz="0" w:space="0" w:color="auto"/>
        <w:left w:val="none" w:sz="0" w:space="0" w:color="auto"/>
        <w:bottom w:val="none" w:sz="0" w:space="0" w:color="auto"/>
        <w:right w:val="none" w:sz="0" w:space="0" w:color="auto"/>
      </w:divBdr>
    </w:div>
    <w:div w:id="1121337895">
      <w:marLeft w:val="480"/>
      <w:marRight w:val="0"/>
      <w:marTop w:val="0"/>
      <w:marBottom w:val="0"/>
      <w:divBdr>
        <w:top w:val="none" w:sz="0" w:space="0" w:color="auto"/>
        <w:left w:val="none" w:sz="0" w:space="0" w:color="auto"/>
        <w:bottom w:val="none" w:sz="0" w:space="0" w:color="auto"/>
        <w:right w:val="none" w:sz="0" w:space="0" w:color="auto"/>
      </w:divBdr>
    </w:div>
    <w:div w:id="1121455177">
      <w:marLeft w:val="640"/>
      <w:marRight w:val="0"/>
      <w:marTop w:val="0"/>
      <w:marBottom w:val="0"/>
      <w:divBdr>
        <w:top w:val="none" w:sz="0" w:space="0" w:color="auto"/>
        <w:left w:val="none" w:sz="0" w:space="0" w:color="auto"/>
        <w:bottom w:val="none" w:sz="0" w:space="0" w:color="auto"/>
        <w:right w:val="none" w:sz="0" w:space="0" w:color="auto"/>
      </w:divBdr>
    </w:div>
    <w:div w:id="1121614365">
      <w:marLeft w:val="640"/>
      <w:marRight w:val="0"/>
      <w:marTop w:val="0"/>
      <w:marBottom w:val="0"/>
      <w:divBdr>
        <w:top w:val="none" w:sz="0" w:space="0" w:color="auto"/>
        <w:left w:val="none" w:sz="0" w:space="0" w:color="auto"/>
        <w:bottom w:val="none" w:sz="0" w:space="0" w:color="auto"/>
        <w:right w:val="none" w:sz="0" w:space="0" w:color="auto"/>
      </w:divBdr>
    </w:div>
    <w:div w:id="1121724024">
      <w:marLeft w:val="640"/>
      <w:marRight w:val="0"/>
      <w:marTop w:val="0"/>
      <w:marBottom w:val="0"/>
      <w:divBdr>
        <w:top w:val="none" w:sz="0" w:space="0" w:color="auto"/>
        <w:left w:val="none" w:sz="0" w:space="0" w:color="auto"/>
        <w:bottom w:val="none" w:sz="0" w:space="0" w:color="auto"/>
        <w:right w:val="none" w:sz="0" w:space="0" w:color="auto"/>
      </w:divBdr>
    </w:div>
    <w:div w:id="1122191199">
      <w:marLeft w:val="640"/>
      <w:marRight w:val="0"/>
      <w:marTop w:val="0"/>
      <w:marBottom w:val="0"/>
      <w:divBdr>
        <w:top w:val="none" w:sz="0" w:space="0" w:color="auto"/>
        <w:left w:val="none" w:sz="0" w:space="0" w:color="auto"/>
        <w:bottom w:val="none" w:sz="0" w:space="0" w:color="auto"/>
        <w:right w:val="none" w:sz="0" w:space="0" w:color="auto"/>
      </w:divBdr>
    </w:div>
    <w:div w:id="1122266314">
      <w:marLeft w:val="640"/>
      <w:marRight w:val="0"/>
      <w:marTop w:val="0"/>
      <w:marBottom w:val="0"/>
      <w:divBdr>
        <w:top w:val="none" w:sz="0" w:space="0" w:color="auto"/>
        <w:left w:val="none" w:sz="0" w:space="0" w:color="auto"/>
        <w:bottom w:val="none" w:sz="0" w:space="0" w:color="auto"/>
        <w:right w:val="none" w:sz="0" w:space="0" w:color="auto"/>
      </w:divBdr>
    </w:div>
    <w:div w:id="1122306290">
      <w:marLeft w:val="640"/>
      <w:marRight w:val="0"/>
      <w:marTop w:val="0"/>
      <w:marBottom w:val="0"/>
      <w:divBdr>
        <w:top w:val="none" w:sz="0" w:space="0" w:color="auto"/>
        <w:left w:val="none" w:sz="0" w:space="0" w:color="auto"/>
        <w:bottom w:val="none" w:sz="0" w:space="0" w:color="auto"/>
        <w:right w:val="none" w:sz="0" w:space="0" w:color="auto"/>
      </w:divBdr>
    </w:div>
    <w:div w:id="1122308766">
      <w:marLeft w:val="640"/>
      <w:marRight w:val="0"/>
      <w:marTop w:val="0"/>
      <w:marBottom w:val="0"/>
      <w:divBdr>
        <w:top w:val="none" w:sz="0" w:space="0" w:color="auto"/>
        <w:left w:val="none" w:sz="0" w:space="0" w:color="auto"/>
        <w:bottom w:val="none" w:sz="0" w:space="0" w:color="auto"/>
        <w:right w:val="none" w:sz="0" w:space="0" w:color="auto"/>
      </w:divBdr>
    </w:div>
    <w:div w:id="1122651023">
      <w:marLeft w:val="640"/>
      <w:marRight w:val="0"/>
      <w:marTop w:val="0"/>
      <w:marBottom w:val="0"/>
      <w:divBdr>
        <w:top w:val="none" w:sz="0" w:space="0" w:color="auto"/>
        <w:left w:val="none" w:sz="0" w:space="0" w:color="auto"/>
        <w:bottom w:val="none" w:sz="0" w:space="0" w:color="auto"/>
        <w:right w:val="none" w:sz="0" w:space="0" w:color="auto"/>
      </w:divBdr>
    </w:div>
    <w:div w:id="1122919889">
      <w:marLeft w:val="640"/>
      <w:marRight w:val="0"/>
      <w:marTop w:val="0"/>
      <w:marBottom w:val="0"/>
      <w:divBdr>
        <w:top w:val="none" w:sz="0" w:space="0" w:color="auto"/>
        <w:left w:val="none" w:sz="0" w:space="0" w:color="auto"/>
        <w:bottom w:val="none" w:sz="0" w:space="0" w:color="auto"/>
        <w:right w:val="none" w:sz="0" w:space="0" w:color="auto"/>
      </w:divBdr>
    </w:div>
    <w:div w:id="1123232116">
      <w:marLeft w:val="640"/>
      <w:marRight w:val="0"/>
      <w:marTop w:val="0"/>
      <w:marBottom w:val="0"/>
      <w:divBdr>
        <w:top w:val="none" w:sz="0" w:space="0" w:color="auto"/>
        <w:left w:val="none" w:sz="0" w:space="0" w:color="auto"/>
        <w:bottom w:val="none" w:sz="0" w:space="0" w:color="auto"/>
        <w:right w:val="none" w:sz="0" w:space="0" w:color="auto"/>
      </w:divBdr>
    </w:div>
    <w:div w:id="1123578532">
      <w:marLeft w:val="640"/>
      <w:marRight w:val="0"/>
      <w:marTop w:val="0"/>
      <w:marBottom w:val="0"/>
      <w:divBdr>
        <w:top w:val="none" w:sz="0" w:space="0" w:color="auto"/>
        <w:left w:val="none" w:sz="0" w:space="0" w:color="auto"/>
        <w:bottom w:val="none" w:sz="0" w:space="0" w:color="auto"/>
        <w:right w:val="none" w:sz="0" w:space="0" w:color="auto"/>
      </w:divBdr>
    </w:div>
    <w:div w:id="1123884121">
      <w:marLeft w:val="640"/>
      <w:marRight w:val="0"/>
      <w:marTop w:val="0"/>
      <w:marBottom w:val="0"/>
      <w:divBdr>
        <w:top w:val="none" w:sz="0" w:space="0" w:color="auto"/>
        <w:left w:val="none" w:sz="0" w:space="0" w:color="auto"/>
        <w:bottom w:val="none" w:sz="0" w:space="0" w:color="auto"/>
        <w:right w:val="none" w:sz="0" w:space="0" w:color="auto"/>
      </w:divBdr>
    </w:div>
    <w:div w:id="1123888077">
      <w:marLeft w:val="480"/>
      <w:marRight w:val="0"/>
      <w:marTop w:val="0"/>
      <w:marBottom w:val="0"/>
      <w:divBdr>
        <w:top w:val="none" w:sz="0" w:space="0" w:color="auto"/>
        <w:left w:val="none" w:sz="0" w:space="0" w:color="auto"/>
        <w:bottom w:val="none" w:sz="0" w:space="0" w:color="auto"/>
        <w:right w:val="none" w:sz="0" w:space="0" w:color="auto"/>
      </w:divBdr>
    </w:div>
    <w:div w:id="1123888093">
      <w:marLeft w:val="640"/>
      <w:marRight w:val="0"/>
      <w:marTop w:val="0"/>
      <w:marBottom w:val="0"/>
      <w:divBdr>
        <w:top w:val="none" w:sz="0" w:space="0" w:color="auto"/>
        <w:left w:val="none" w:sz="0" w:space="0" w:color="auto"/>
        <w:bottom w:val="none" w:sz="0" w:space="0" w:color="auto"/>
        <w:right w:val="none" w:sz="0" w:space="0" w:color="auto"/>
      </w:divBdr>
    </w:div>
    <w:div w:id="1124080311">
      <w:marLeft w:val="640"/>
      <w:marRight w:val="0"/>
      <w:marTop w:val="0"/>
      <w:marBottom w:val="0"/>
      <w:divBdr>
        <w:top w:val="none" w:sz="0" w:space="0" w:color="auto"/>
        <w:left w:val="none" w:sz="0" w:space="0" w:color="auto"/>
        <w:bottom w:val="none" w:sz="0" w:space="0" w:color="auto"/>
        <w:right w:val="none" w:sz="0" w:space="0" w:color="auto"/>
      </w:divBdr>
    </w:div>
    <w:div w:id="1124231968">
      <w:marLeft w:val="640"/>
      <w:marRight w:val="0"/>
      <w:marTop w:val="0"/>
      <w:marBottom w:val="0"/>
      <w:divBdr>
        <w:top w:val="none" w:sz="0" w:space="0" w:color="auto"/>
        <w:left w:val="none" w:sz="0" w:space="0" w:color="auto"/>
        <w:bottom w:val="none" w:sz="0" w:space="0" w:color="auto"/>
        <w:right w:val="none" w:sz="0" w:space="0" w:color="auto"/>
      </w:divBdr>
    </w:div>
    <w:div w:id="1124419127">
      <w:marLeft w:val="640"/>
      <w:marRight w:val="0"/>
      <w:marTop w:val="0"/>
      <w:marBottom w:val="0"/>
      <w:divBdr>
        <w:top w:val="none" w:sz="0" w:space="0" w:color="auto"/>
        <w:left w:val="none" w:sz="0" w:space="0" w:color="auto"/>
        <w:bottom w:val="none" w:sz="0" w:space="0" w:color="auto"/>
        <w:right w:val="none" w:sz="0" w:space="0" w:color="auto"/>
      </w:divBdr>
    </w:div>
    <w:div w:id="1124421240">
      <w:marLeft w:val="640"/>
      <w:marRight w:val="0"/>
      <w:marTop w:val="0"/>
      <w:marBottom w:val="0"/>
      <w:divBdr>
        <w:top w:val="none" w:sz="0" w:space="0" w:color="auto"/>
        <w:left w:val="none" w:sz="0" w:space="0" w:color="auto"/>
        <w:bottom w:val="none" w:sz="0" w:space="0" w:color="auto"/>
        <w:right w:val="none" w:sz="0" w:space="0" w:color="auto"/>
      </w:divBdr>
    </w:div>
    <w:div w:id="1124613132">
      <w:marLeft w:val="640"/>
      <w:marRight w:val="0"/>
      <w:marTop w:val="0"/>
      <w:marBottom w:val="0"/>
      <w:divBdr>
        <w:top w:val="none" w:sz="0" w:space="0" w:color="auto"/>
        <w:left w:val="none" w:sz="0" w:space="0" w:color="auto"/>
        <w:bottom w:val="none" w:sz="0" w:space="0" w:color="auto"/>
        <w:right w:val="none" w:sz="0" w:space="0" w:color="auto"/>
      </w:divBdr>
    </w:div>
    <w:div w:id="1124807621">
      <w:marLeft w:val="640"/>
      <w:marRight w:val="0"/>
      <w:marTop w:val="0"/>
      <w:marBottom w:val="0"/>
      <w:divBdr>
        <w:top w:val="none" w:sz="0" w:space="0" w:color="auto"/>
        <w:left w:val="none" w:sz="0" w:space="0" w:color="auto"/>
        <w:bottom w:val="none" w:sz="0" w:space="0" w:color="auto"/>
        <w:right w:val="none" w:sz="0" w:space="0" w:color="auto"/>
      </w:divBdr>
    </w:div>
    <w:div w:id="1124884500">
      <w:marLeft w:val="640"/>
      <w:marRight w:val="0"/>
      <w:marTop w:val="0"/>
      <w:marBottom w:val="0"/>
      <w:divBdr>
        <w:top w:val="none" w:sz="0" w:space="0" w:color="auto"/>
        <w:left w:val="none" w:sz="0" w:space="0" w:color="auto"/>
        <w:bottom w:val="none" w:sz="0" w:space="0" w:color="auto"/>
        <w:right w:val="none" w:sz="0" w:space="0" w:color="auto"/>
      </w:divBdr>
    </w:div>
    <w:div w:id="1125078810">
      <w:marLeft w:val="640"/>
      <w:marRight w:val="0"/>
      <w:marTop w:val="0"/>
      <w:marBottom w:val="0"/>
      <w:divBdr>
        <w:top w:val="none" w:sz="0" w:space="0" w:color="auto"/>
        <w:left w:val="none" w:sz="0" w:space="0" w:color="auto"/>
        <w:bottom w:val="none" w:sz="0" w:space="0" w:color="auto"/>
        <w:right w:val="none" w:sz="0" w:space="0" w:color="auto"/>
      </w:divBdr>
    </w:div>
    <w:div w:id="1125083033">
      <w:marLeft w:val="640"/>
      <w:marRight w:val="0"/>
      <w:marTop w:val="0"/>
      <w:marBottom w:val="0"/>
      <w:divBdr>
        <w:top w:val="none" w:sz="0" w:space="0" w:color="auto"/>
        <w:left w:val="none" w:sz="0" w:space="0" w:color="auto"/>
        <w:bottom w:val="none" w:sz="0" w:space="0" w:color="auto"/>
        <w:right w:val="none" w:sz="0" w:space="0" w:color="auto"/>
      </w:divBdr>
    </w:div>
    <w:div w:id="1125083636">
      <w:marLeft w:val="640"/>
      <w:marRight w:val="0"/>
      <w:marTop w:val="0"/>
      <w:marBottom w:val="0"/>
      <w:divBdr>
        <w:top w:val="none" w:sz="0" w:space="0" w:color="auto"/>
        <w:left w:val="none" w:sz="0" w:space="0" w:color="auto"/>
        <w:bottom w:val="none" w:sz="0" w:space="0" w:color="auto"/>
        <w:right w:val="none" w:sz="0" w:space="0" w:color="auto"/>
      </w:divBdr>
    </w:div>
    <w:div w:id="1125392088">
      <w:marLeft w:val="640"/>
      <w:marRight w:val="0"/>
      <w:marTop w:val="0"/>
      <w:marBottom w:val="0"/>
      <w:divBdr>
        <w:top w:val="none" w:sz="0" w:space="0" w:color="auto"/>
        <w:left w:val="none" w:sz="0" w:space="0" w:color="auto"/>
        <w:bottom w:val="none" w:sz="0" w:space="0" w:color="auto"/>
        <w:right w:val="none" w:sz="0" w:space="0" w:color="auto"/>
      </w:divBdr>
    </w:div>
    <w:div w:id="1125462576">
      <w:marLeft w:val="640"/>
      <w:marRight w:val="0"/>
      <w:marTop w:val="0"/>
      <w:marBottom w:val="0"/>
      <w:divBdr>
        <w:top w:val="none" w:sz="0" w:space="0" w:color="auto"/>
        <w:left w:val="none" w:sz="0" w:space="0" w:color="auto"/>
        <w:bottom w:val="none" w:sz="0" w:space="0" w:color="auto"/>
        <w:right w:val="none" w:sz="0" w:space="0" w:color="auto"/>
      </w:divBdr>
    </w:div>
    <w:div w:id="1125537238">
      <w:marLeft w:val="640"/>
      <w:marRight w:val="0"/>
      <w:marTop w:val="0"/>
      <w:marBottom w:val="0"/>
      <w:divBdr>
        <w:top w:val="none" w:sz="0" w:space="0" w:color="auto"/>
        <w:left w:val="none" w:sz="0" w:space="0" w:color="auto"/>
        <w:bottom w:val="none" w:sz="0" w:space="0" w:color="auto"/>
        <w:right w:val="none" w:sz="0" w:space="0" w:color="auto"/>
      </w:divBdr>
    </w:div>
    <w:div w:id="1125540028">
      <w:marLeft w:val="640"/>
      <w:marRight w:val="0"/>
      <w:marTop w:val="0"/>
      <w:marBottom w:val="0"/>
      <w:divBdr>
        <w:top w:val="none" w:sz="0" w:space="0" w:color="auto"/>
        <w:left w:val="none" w:sz="0" w:space="0" w:color="auto"/>
        <w:bottom w:val="none" w:sz="0" w:space="0" w:color="auto"/>
        <w:right w:val="none" w:sz="0" w:space="0" w:color="auto"/>
      </w:divBdr>
    </w:div>
    <w:div w:id="1125663737">
      <w:marLeft w:val="640"/>
      <w:marRight w:val="0"/>
      <w:marTop w:val="0"/>
      <w:marBottom w:val="0"/>
      <w:divBdr>
        <w:top w:val="none" w:sz="0" w:space="0" w:color="auto"/>
        <w:left w:val="none" w:sz="0" w:space="0" w:color="auto"/>
        <w:bottom w:val="none" w:sz="0" w:space="0" w:color="auto"/>
        <w:right w:val="none" w:sz="0" w:space="0" w:color="auto"/>
      </w:divBdr>
    </w:div>
    <w:div w:id="1125781020">
      <w:marLeft w:val="640"/>
      <w:marRight w:val="0"/>
      <w:marTop w:val="0"/>
      <w:marBottom w:val="0"/>
      <w:divBdr>
        <w:top w:val="none" w:sz="0" w:space="0" w:color="auto"/>
        <w:left w:val="none" w:sz="0" w:space="0" w:color="auto"/>
        <w:bottom w:val="none" w:sz="0" w:space="0" w:color="auto"/>
        <w:right w:val="none" w:sz="0" w:space="0" w:color="auto"/>
      </w:divBdr>
    </w:div>
    <w:div w:id="1126124931">
      <w:marLeft w:val="640"/>
      <w:marRight w:val="0"/>
      <w:marTop w:val="0"/>
      <w:marBottom w:val="0"/>
      <w:divBdr>
        <w:top w:val="none" w:sz="0" w:space="0" w:color="auto"/>
        <w:left w:val="none" w:sz="0" w:space="0" w:color="auto"/>
        <w:bottom w:val="none" w:sz="0" w:space="0" w:color="auto"/>
        <w:right w:val="none" w:sz="0" w:space="0" w:color="auto"/>
      </w:divBdr>
    </w:div>
    <w:div w:id="1126312513">
      <w:marLeft w:val="640"/>
      <w:marRight w:val="0"/>
      <w:marTop w:val="0"/>
      <w:marBottom w:val="0"/>
      <w:divBdr>
        <w:top w:val="none" w:sz="0" w:space="0" w:color="auto"/>
        <w:left w:val="none" w:sz="0" w:space="0" w:color="auto"/>
        <w:bottom w:val="none" w:sz="0" w:space="0" w:color="auto"/>
        <w:right w:val="none" w:sz="0" w:space="0" w:color="auto"/>
      </w:divBdr>
    </w:div>
    <w:div w:id="1126312798">
      <w:marLeft w:val="640"/>
      <w:marRight w:val="0"/>
      <w:marTop w:val="0"/>
      <w:marBottom w:val="0"/>
      <w:divBdr>
        <w:top w:val="none" w:sz="0" w:space="0" w:color="auto"/>
        <w:left w:val="none" w:sz="0" w:space="0" w:color="auto"/>
        <w:bottom w:val="none" w:sz="0" w:space="0" w:color="auto"/>
        <w:right w:val="none" w:sz="0" w:space="0" w:color="auto"/>
      </w:divBdr>
    </w:div>
    <w:div w:id="1126316498">
      <w:marLeft w:val="640"/>
      <w:marRight w:val="0"/>
      <w:marTop w:val="0"/>
      <w:marBottom w:val="0"/>
      <w:divBdr>
        <w:top w:val="none" w:sz="0" w:space="0" w:color="auto"/>
        <w:left w:val="none" w:sz="0" w:space="0" w:color="auto"/>
        <w:bottom w:val="none" w:sz="0" w:space="0" w:color="auto"/>
        <w:right w:val="none" w:sz="0" w:space="0" w:color="auto"/>
      </w:divBdr>
    </w:div>
    <w:div w:id="1126437090">
      <w:marLeft w:val="640"/>
      <w:marRight w:val="0"/>
      <w:marTop w:val="0"/>
      <w:marBottom w:val="0"/>
      <w:divBdr>
        <w:top w:val="none" w:sz="0" w:space="0" w:color="auto"/>
        <w:left w:val="none" w:sz="0" w:space="0" w:color="auto"/>
        <w:bottom w:val="none" w:sz="0" w:space="0" w:color="auto"/>
        <w:right w:val="none" w:sz="0" w:space="0" w:color="auto"/>
      </w:divBdr>
    </w:div>
    <w:div w:id="1126854192">
      <w:marLeft w:val="480"/>
      <w:marRight w:val="0"/>
      <w:marTop w:val="0"/>
      <w:marBottom w:val="0"/>
      <w:divBdr>
        <w:top w:val="none" w:sz="0" w:space="0" w:color="auto"/>
        <w:left w:val="none" w:sz="0" w:space="0" w:color="auto"/>
        <w:bottom w:val="none" w:sz="0" w:space="0" w:color="auto"/>
        <w:right w:val="none" w:sz="0" w:space="0" w:color="auto"/>
      </w:divBdr>
    </w:div>
    <w:div w:id="1126922666">
      <w:marLeft w:val="640"/>
      <w:marRight w:val="0"/>
      <w:marTop w:val="0"/>
      <w:marBottom w:val="0"/>
      <w:divBdr>
        <w:top w:val="none" w:sz="0" w:space="0" w:color="auto"/>
        <w:left w:val="none" w:sz="0" w:space="0" w:color="auto"/>
        <w:bottom w:val="none" w:sz="0" w:space="0" w:color="auto"/>
        <w:right w:val="none" w:sz="0" w:space="0" w:color="auto"/>
      </w:divBdr>
    </w:div>
    <w:div w:id="1127353486">
      <w:marLeft w:val="640"/>
      <w:marRight w:val="0"/>
      <w:marTop w:val="0"/>
      <w:marBottom w:val="0"/>
      <w:divBdr>
        <w:top w:val="none" w:sz="0" w:space="0" w:color="auto"/>
        <w:left w:val="none" w:sz="0" w:space="0" w:color="auto"/>
        <w:bottom w:val="none" w:sz="0" w:space="0" w:color="auto"/>
        <w:right w:val="none" w:sz="0" w:space="0" w:color="auto"/>
      </w:divBdr>
    </w:div>
    <w:div w:id="1128350735">
      <w:marLeft w:val="640"/>
      <w:marRight w:val="0"/>
      <w:marTop w:val="0"/>
      <w:marBottom w:val="0"/>
      <w:divBdr>
        <w:top w:val="none" w:sz="0" w:space="0" w:color="auto"/>
        <w:left w:val="none" w:sz="0" w:space="0" w:color="auto"/>
        <w:bottom w:val="none" w:sz="0" w:space="0" w:color="auto"/>
        <w:right w:val="none" w:sz="0" w:space="0" w:color="auto"/>
      </w:divBdr>
    </w:div>
    <w:div w:id="1128471923">
      <w:marLeft w:val="640"/>
      <w:marRight w:val="0"/>
      <w:marTop w:val="0"/>
      <w:marBottom w:val="0"/>
      <w:divBdr>
        <w:top w:val="none" w:sz="0" w:space="0" w:color="auto"/>
        <w:left w:val="none" w:sz="0" w:space="0" w:color="auto"/>
        <w:bottom w:val="none" w:sz="0" w:space="0" w:color="auto"/>
        <w:right w:val="none" w:sz="0" w:space="0" w:color="auto"/>
      </w:divBdr>
    </w:div>
    <w:div w:id="1128670842">
      <w:marLeft w:val="640"/>
      <w:marRight w:val="0"/>
      <w:marTop w:val="0"/>
      <w:marBottom w:val="0"/>
      <w:divBdr>
        <w:top w:val="none" w:sz="0" w:space="0" w:color="auto"/>
        <w:left w:val="none" w:sz="0" w:space="0" w:color="auto"/>
        <w:bottom w:val="none" w:sz="0" w:space="0" w:color="auto"/>
        <w:right w:val="none" w:sz="0" w:space="0" w:color="auto"/>
      </w:divBdr>
    </w:div>
    <w:div w:id="1128821938">
      <w:marLeft w:val="640"/>
      <w:marRight w:val="0"/>
      <w:marTop w:val="0"/>
      <w:marBottom w:val="0"/>
      <w:divBdr>
        <w:top w:val="none" w:sz="0" w:space="0" w:color="auto"/>
        <w:left w:val="none" w:sz="0" w:space="0" w:color="auto"/>
        <w:bottom w:val="none" w:sz="0" w:space="0" w:color="auto"/>
        <w:right w:val="none" w:sz="0" w:space="0" w:color="auto"/>
      </w:divBdr>
    </w:div>
    <w:div w:id="1128862744">
      <w:marLeft w:val="640"/>
      <w:marRight w:val="0"/>
      <w:marTop w:val="0"/>
      <w:marBottom w:val="0"/>
      <w:divBdr>
        <w:top w:val="none" w:sz="0" w:space="0" w:color="auto"/>
        <w:left w:val="none" w:sz="0" w:space="0" w:color="auto"/>
        <w:bottom w:val="none" w:sz="0" w:space="0" w:color="auto"/>
        <w:right w:val="none" w:sz="0" w:space="0" w:color="auto"/>
      </w:divBdr>
    </w:div>
    <w:div w:id="1129664639">
      <w:marLeft w:val="640"/>
      <w:marRight w:val="0"/>
      <w:marTop w:val="0"/>
      <w:marBottom w:val="0"/>
      <w:divBdr>
        <w:top w:val="none" w:sz="0" w:space="0" w:color="auto"/>
        <w:left w:val="none" w:sz="0" w:space="0" w:color="auto"/>
        <w:bottom w:val="none" w:sz="0" w:space="0" w:color="auto"/>
        <w:right w:val="none" w:sz="0" w:space="0" w:color="auto"/>
      </w:divBdr>
    </w:div>
    <w:div w:id="1129857317">
      <w:marLeft w:val="640"/>
      <w:marRight w:val="0"/>
      <w:marTop w:val="0"/>
      <w:marBottom w:val="0"/>
      <w:divBdr>
        <w:top w:val="none" w:sz="0" w:space="0" w:color="auto"/>
        <w:left w:val="none" w:sz="0" w:space="0" w:color="auto"/>
        <w:bottom w:val="none" w:sz="0" w:space="0" w:color="auto"/>
        <w:right w:val="none" w:sz="0" w:space="0" w:color="auto"/>
      </w:divBdr>
    </w:div>
    <w:div w:id="1129982156">
      <w:marLeft w:val="640"/>
      <w:marRight w:val="0"/>
      <w:marTop w:val="0"/>
      <w:marBottom w:val="0"/>
      <w:divBdr>
        <w:top w:val="none" w:sz="0" w:space="0" w:color="auto"/>
        <w:left w:val="none" w:sz="0" w:space="0" w:color="auto"/>
        <w:bottom w:val="none" w:sz="0" w:space="0" w:color="auto"/>
        <w:right w:val="none" w:sz="0" w:space="0" w:color="auto"/>
      </w:divBdr>
    </w:div>
    <w:div w:id="1130057517">
      <w:marLeft w:val="640"/>
      <w:marRight w:val="0"/>
      <w:marTop w:val="0"/>
      <w:marBottom w:val="0"/>
      <w:divBdr>
        <w:top w:val="none" w:sz="0" w:space="0" w:color="auto"/>
        <w:left w:val="none" w:sz="0" w:space="0" w:color="auto"/>
        <w:bottom w:val="none" w:sz="0" w:space="0" w:color="auto"/>
        <w:right w:val="none" w:sz="0" w:space="0" w:color="auto"/>
      </w:divBdr>
    </w:div>
    <w:div w:id="1130128974">
      <w:marLeft w:val="640"/>
      <w:marRight w:val="0"/>
      <w:marTop w:val="0"/>
      <w:marBottom w:val="0"/>
      <w:divBdr>
        <w:top w:val="none" w:sz="0" w:space="0" w:color="auto"/>
        <w:left w:val="none" w:sz="0" w:space="0" w:color="auto"/>
        <w:bottom w:val="none" w:sz="0" w:space="0" w:color="auto"/>
        <w:right w:val="none" w:sz="0" w:space="0" w:color="auto"/>
      </w:divBdr>
    </w:div>
    <w:div w:id="1130169133">
      <w:marLeft w:val="640"/>
      <w:marRight w:val="0"/>
      <w:marTop w:val="0"/>
      <w:marBottom w:val="0"/>
      <w:divBdr>
        <w:top w:val="none" w:sz="0" w:space="0" w:color="auto"/>
        <w:left w:val="none" w:sz="0" w:space="0" w:color="auto"/>
        <w:bottom w:val="none" w:sz="0" w:space="0" w:color="auto"/>
        <w:right w:val="none" w:sz="0" w:space="0" w:color="auto"/>
      </w:divBdr>
    </w:div>
    <w:div w:id="1130173521">
      <w:marLeft w:val="640"/>
      <w:marRight w:val="0"/>
      <w:marTop w:val="0"/>
      <w:marBottom w:val="0"/>
      <w:divBdr>
        <w:top w:val="none" w:sz="0" w:space="0" w:color="auto"/>
        <w:left w:val="none" w:sz="0" w:space="0" w:color="auto"/>
        <w:bottom w:val="none" w:sz="0" w:space="0" w:color="auto"/>
        <w:right w:val="none" w:sz="0" w:space="0" w:color="auto"/>
      </w:divBdr>
    </w:div>
    <w:div w:id="1130242656">
      <w:marLeft w:val="640"/>
      <w:marRight w:val="0"/>
      <w:marTop w:val="0"/>
      <w:marBottom w:val="0"/>
      <w:divBdr>
        <w:top w:val="none" w:sz="0" w:space="0" w:color="auto"/>
        <w:left w:val="none" w:sz="0" w:space="0" w:color="auto"/>
        <w:bottom w:val="none" w:sz="0" w:space="0" w:color="auto"/>
        <w:right w:val="none" w:sz="0" w:space="0" w:color="auto"/>
      </w:divBdr>
    </w:div>
    <w:div w:id="1130977044">
      <w:marLeft w:val="640"/>
      <w:marRight w:val="0"/>
      <w:marTop w:val="0"/>
      <w:marBottom w:val="0"/>
      <w:divBdr>
        <w:top w:val="none" w:sz="0" w:space="0" w:color="auto"/>
        <w:left w:val="none" w:sz="0" w:space="0" w:color="auto"/>
        <w:bottom w:val="none" w:sz="0" w:space="0" w:color="auto"/>
        <w:right w:val="none" w:sz="0" w:space="0" w:color="auto"/>
      </w:divBdr>
    </w:div>
    <w:div w:id="1131168633">
      <w:marLeft w:val="640"/>
      <w:marRight w:val="0"/>
      <w:marTop w:val="0"/>
      <w:marBottom w:val="0"/>
      <w:divBdr>
        <w:top w:val="none" w:sz="0" w:space="0" w:color="auto"/>
        <w:left w:val="none" w:sz="0" w:space="0" w:color="auto"/>
        <w:bottom w:val="none" w:sz="0" w:space="0" w:color="auto"/>
        <w:right w:val="none" w:sz="0" w:space="0" w:color="auto"/>
      </w:divBdr>
    </w:div>
    <w:div w:id="1131244537">
      <w:marLeft w:val="640"/>
      <w:marRight w:val="0"/>
      <w:marTop w:val="0"/>
      <w:marBottom w:val="0"/>
      <w:divBdr>
        <w:top w:val="none" w:sz="0" w:space="0" w:color="auto"/>
        <w:left w:val="none" w:sz="0" w:space="0" w:color="auto"/>
        <w:bottom w:val="none" w:sz="0" w:space="0" w:color="auto"/>
        <w:right w:val="none" w:sz="0" w:space="0" w:color="auto"/>
      </w:divBdr>
    </w:div>
    <w:div w:id="1132287209">
      <w:marLeft w:val="640"/>
      <w:marRight w:val="0"/>
      <w:marTop w:val="0"/>
      <w:marBottom w:val="0"/>
      <w:divBdr>
        <w:top w:val="none" w:sz="0" w:space="0" w:color="auto"/>
        <w:left w:val="none" w:sz="0" w:space="0" w:color="auto"/>
        <w:bottom w:val="none" w:sz="0" w:space="0" w:color="auto"/>
        <w:right w:val="none" w:sz="0" w:space="0" w:color="auto"/>
      </w:divBdr>
    </w:div>
    <w:div w:id="1132358809">
      <w:marLeft w:val="640"/>
      <w:marRight w:val="0"/>
      <w:marTop w:val="0"/>
      <w:marBottom w:val="0"/>
      <w:divBdr>
        <w:top w:val="none" w:sz="0" w:space="0" w:color="auto"/>
        <w:left w:val="none" w:sz="0" w:space="0" w:color="auto"/>
        <w:bottom w:val="none" w:sz="0" w:space="0" w:color="auto"/>
        <w:right w:val="none" w:sz="0" w:space="0" w:color="auto"/>
      </w:divBdr>
    </w:div>
    <w:div w:id="1132363631">
      <w:marLeft w:val="640"/>
      <w:marRight w:val="0"/>
      <w:marTop w:val="0"/>
      <w:marBottom w:val="0"/>
      <w:divBdr>
        <w:top w:val="none" w:sz="0" w:space="0" w:color="auto"/>
        <w:left w:val="none" w:sz="0" w:space="0" w:color="auto"/>
        <w:bottom w:val="none" w:sz="0" w:space="0" w:color="auto"/>
        <w:right w:val="none" w:sz="0" w:space="0" w:color="auto"/>
      </w:divBdr>
    </w:div>
    <w:div w:id="1132404473">
      <w:marLeft w:val="640"/>
      <w:marRight w:val="0"/>
      <w:marTop w:val="0"/>
      <w:marBottom w:val="0"/>
      <w:divBdr>
        <w:top w:val="none" w:sz="0" w:space="0" w:color="auto"/>
        <w:left w:val="none" w:sz="0" w:space="0" w:color="auto"/>
        <w:bottom w:val="none" w:sz="0" w:space="0" w:color="auto"/>
        <w:right w:val="none" w:sz="0" w:space="0" w:color="auto"/>
      </w:divBdr>
    </w:div>
    <w:div w:id="1132483451">
      <w:marLeft w:val="640"/>
      <w:marRight w:val="0"/>
      <w:marTop w:val="0"/>
      <w:marBottom w:val="0"/>
      <w:divBdr>
        <w:top w:val="none" w:sz="0" w:space="0" w:color="auto"/>
        <w:left w:val="none" w:sz="0" w:space="0" w:color="auto"/>
        <w:bottom w:val="none" w:sz="0" w:space="0" w:color="auto"/>
        <w:right w:val="none" w:sz="0" w:space="0" w:color="auto"/>
      </w:divBdr>
    </w:div>
    <w:div w:id="1132676321">
      <w:marLeft w:val="640"/>
      <w:marRight w:val="0"/>
      <w:marTop w:val="0"/>
      <w:marBottom w:val="0"/>
      <w:divBdr>
        <w:top w:val="none" w:sz="0" w:space="0" w:color="auto"/>
        <w:left w:val="none" w:sz="0" w:space="0" w:color="auto"/>
        <w:bottom w:val="none" w:sz="0" w:space="0" w:color="auto"/>
        <w:right w:val="none" w:sz="0" w:space="0" w:color="auto"/>
      </w:divBdr>
    </w:div>
    <w:div w:id="1132745006">
      <w:marLeft w:val="640"/>
      <w:marRight w:val="0"/>
      <w:marTop w:val="0"/>
      <w:marBottom w:val="0"/>
      <w:divBdr>
        <w:top w:val="none" w:sz="0" w:space="0" w:color="auto"/>
        <w:left w:val="none" w:sz="0" w:space="0" w:color="auto"/>
        <w:bottom w:val="none" w:sz="0" w:space="0" w:color="auto"/>
        <w:right w:val="none" w:sz="0" w:space="0" w:color="auto"/>
      </w:divBdr>
    </w:div>
    <w:div w:id="1132938973">
      <w:marLeft w:val="640"/>
      <w:marRight w:val="0"/>
      <w:marTop w:val="0"/>
      <w:marBottom w:val="0"/>
      <w:divBdr>
        <w:top w:val="none" w:sz="0" w:space="0" w:color="auto"/>
        <w:left w:val="none" w:sz="0" w:space="0" w:color="auto"/>
        <w:bottom w:val="none" w:sz="0" w:space="0" w:color="auto"/>
        <w:right w:val="none" w:sz="0" w:space="0" w:color="auto"/>
      </w:divBdr>
    </w:div>
    <w:div w:id="1132939095">
      <w:marLeft w:val="640"/>
      <w:marRight w:val="0"/>
      <w:marTop w:val="0"/>
      <w:marBottom w:val="0"/>
      <w:divBdr>
        <w:top w:val="none" w:sz="0" w:space="0" w:color="auto"/>
        <w:left w:val="none" w:sz="0" w:space="0" w:color="auto"/>
        <w:bottom w:val="none" w:sz="0" w:space="0" w:color="auto"/>
        <w:right w:val="none" w:sz="0" w:space="0" w:color="auto"/>
      </w:divBdr>
    </w:div>
    <w:div w:id="1133015744">
      <w:marLeft w:val="640"/>
      <w:marRight w:val="0"/>
      <w:marTop w:val="0"/>
      <w:marBottom w:val="0"/>
      <w:divBdr>
        <w:top w:val="none" w:sz="0" w:space="0" w:color="auto"/>
        <w:left w:val="none" w:sz="0" w:space="0" w:color="auto"/>
        <w:bottom w:val="none" w:sz="0" w:space="0" w:color="auto"/>
        <w:right w:val="none" w:sz="0" w:space="0" w:color="auto"/>
      </w:divBdr>
    </w:div>
    <w:div w:id="1133063566">
      <w:marLeft w:val="640"/>
      <w:marRight w:val="0"/>
      <w:marTop w:val="0"/>
      <w:marBottom w:val="0"/>
      <w:divBdr>
        <w:top w:val="none" w:sz="0" w:space="0" w:color="auto"/>
        <w:left w:val="none" w:sz="0" w:space="0" w:color="auto"/>
        <w:bottom w:val="none" w:sz="0" w:space="0" w:color="auto"/>
        <w:right w:val="none" w:sz="0" w:space="0" w:color="auto"/>
      </w:divBdr>
    </w:div>
    <w:div w:id="1133327351">
      <w:marLeft w:val="640"/>
      <w:marRight w:val="0"/>
      <w:marTop w:val="0"/>
      <w:marBottom w:val="0"/>
      <w:divBdr>
        <w:top w:val="none" w:sz="0" w:space="0" w:color="auto"/>
        <w:left w:val="none" w:sz="0" w:space="0" w:color="auto"/>
        <w:bottom w:val="none" w:sz="0" w:space="0" w:color="auto"/>
        <w:right w:val="none" w:sz="0" w:space="0" w:color="auto"/>
      </w:divBdr>
    </w:div>
    <w:div w:id="1133447664">
      <w:marLeft w:val="640"/>
      <w:marRight w:val="0"/>
      <w:marTop w:val="0"/>
      <w:marBottom w:val="0"/>
      <w:divBdr>
        <w:top w:val="none" w:sz="0" w:space="0" w:color="auto"/>
        <w:left w:val="none" w:sz="0" w:space="0" w:color="auto"/>
        <w:bottom w:val="none" w:sz="0" w:space="0" w:color="auto"/>
        <w:right w:val="none" w:sz="0" w:space="0" w:color="auto"/>
      </w:divBdr>
    </w:div>
    <w:div w:id="1133518111">
      <w:marLeft w:val="640"/>
      <w:marRight w:val="0"/>
      <w:marTop w:val="0"/>
      <w:marBottom w:val="0"/>
      <w:divBdr>
        <w:top w:val="none" w:sz="0" w:space="0" w:color="auto"/>
        <w:left w:val="none" w:sz="0" w:space="0" w:color="auto"/>
        <w:bottom w:val="none" w:sz="0" w:space="0" w:color="auto"/>
        <w:right w:val="none" w:sz="0" w:space="0" w:color="auto"/>
      </w:divBdr>
    </w:div>
    <w:div w:id="1133711615">
      <w:marLeft w:val="640"/>
      <w:marRight w:val="0"/>
      <w:marTop w:val="0"/>
      <w:marBottom w:val="0"/>
      <w:divBdr>
        <w:top w:val="none" w:sz="0" w:space="0" w:color="auto"/>
        <w:left w:val="none" w:sz="0" w:space="0" w:color="auto"/>
        <w:bottom w:val="none" w:sz="0" w:space="0" w:color="auto"/>
        <w:right w:val="none" w:sz="0" w:space="0" w:color="auto"/>
      </w:divBdr>
    </w:div>
    <w:div w:id="1134250897">
      <w:marLeft w:val="640"/>
      <w:marRight w:val="0"/>
      <w:marTop w:val="0"/>
      <w:marBottom w:val="0"/>
      <w:divBdr>
        <w:top w:val="none" w:sz="0" w:space="0" w:color="auto"/>
        <w:left w:val="none" w:sz="0" w:space="0" w:color="auto"/>
        <w:bottom w:val="none" w:sz="0" w:space="0" w:color="auto"/>
        <w:right w:val="none" w:sz="0" w:space="0" w:color="auto"/>
      </w:divBdr>
    </w:div>
    <w:div w:id="1134257191">
      <w:marLeft w:val="640"/>
      <w:marRight w:val="0"/>
      <w:marTop w:val="0"/>
      <w:marBottom w:val="0"/>
      <w:divBdr>
        <w:top w:val="none" w:sz="0" w:space="0" w:color="auto"/>
        <w:left w:val="none" w:sz="0" w:space="0" w:color="auto"/>
        <w:bottom w:val="none" w:sz="0" w:space="0" w:color="auto"/>
        <w:right w:val="none" w:sz="0" w:space="0" w:color="auto"/>
      </w:divBdr>
    </w:div>
    <w:div w:id="1134643930">
      <w:marLeft w:val="640"/>
      <w:marRight w:val="0"/>
      <w:marTop w:val="0"/>
      <w:marBottom w:val="0"/>
      <w:divBdr>
        <w:top w:val="none" w:sz="0" w:space="0" w:color="auto"/>
        <w:left w:val="none" w:sz="0" w:space="0" w:color="auto"/>
        <w:bottom w:val="none" w:sz="0" w:space="0" w:color="auto"/>
        <w:right w:val="none" w:sz="0" w:space="0" w:color="auto"/>
      </w:divBdr>
    </w:div>
    <w:div w:id="1134787595">
      <w:marLeft w:val="640"/>
      <w:marRight w:val="0"/>
      <w:marTop w:val="0"/>
      <w:marBottom w:val="0"/>
      <w:divBdr>
        <w:top w:val="none" w:sz="0" w:space="0" w:color="auto"/>
        <w:left w:val="none" w:sz="0" w:space="0" w:color="auto"/>
        <w:bottom w:val="none" w:sz="0" w:space="0" w:color="auto"/>
        <w:right w:val="none" w:sz="0" w:space="0" w:color="auto"/>
      </w:divBdr>
    </w:div>
    <w:div w:id="1135221715">
      <w:marLeft w:val="640"/>
      <w:marRight w:val="0"/>
      <w:marTop w:val="0"/>
      <w:marBottom w:val="0"/>
      <w:divBdr>
        <w:top w:val="none" w:sz="0" w:space="0" w:color="auto"/>
        <w:left w:val="none" w:sz="0" w:space="0" w:color="auto"/>
        <w:bottom w:val="none" w:sz="0" w:space="0" w:color="auto"/>
        <w:right w:val="none" w:sz="0" w:space="0" w:color="auto"/>
      </w:divBdr>
    </w:div>
    <w:div w:id="1135292522">
      <w:marLeft w:val="640"/>
      <w:marRight w:val="0"/>
      <w:marTop w:val="0"/>
      <w:marBottom w:val="0"/>
      <w:divBdr>
        <w:top w:val="none" w:sz="0" w:space="0" w:color="auto"/>
        <w:left w:val="none" w:sz="0" w:space="0" w:color="auto"/>
        <w:bottom w:val="none" w:sz="0" w:space="0" w:color="auto"/>
        <w:right w:val="none" w:sz="0" w:space="0" w:color="auto"/>
      </w:divBdr>
    </w:div>
    <w:div w:id="1135679936">
      <w:marLeft w:val="640"/>
      <w:marRight w:val="0"/>
      <w:marTop w:val="0"/>
      <w:marBottom w:val="0"/>
      <w:divBdr>
        <w:top w:val="none" w:sz="0" w:space="0" w:color="auto"/>
        <w:left w:val="none" w:sz="0" w:space="0" w:color="auto"/>
        <w:bottom w:val="none" w:sz="0" w:space="0" w:color="auto"/>
        <w:right w:val="none" w:sz="0" w:space="0" w:color="auto"/>
      </w:divBdr>
    </w:div>
    <w:div w:id="1136067062">
      <w:marLeft w:val="640"/>
      <w:marRight w:val="0"/>
      <w:marTop w:val="0"/>
      <w:marBottom w:val="0"/>
      <w:divBdr>
        <w:top w:val="none" w:sz="0" w:space="0" w:color="auto"/>
        <w:left w:val="none" w:sz="0" w:space="0" w:color="auto"/>
        <w:bottom w:val="none" w:sz="0" w:space="0" w:color="auto"/>
        <w:right w:val="none" w:sz="0" w:space="0" w:color="auto"/>
      </w:divBdr>
    </w:div>
    <w:div w:id="1136266076">
      <w:marLeft w:val="640"/>
      <w:marRight w:val="0"/>
      <w:marTop w:val="0"/>
      <w:marBottom w:val="0"/>
      <w:divBdr>
        <w:top w:val="none" w:sz="0" w:space="0" w:color="auto"/>
        <w:left w:val="none" w:sz="0" w:space="0" w:color="auto"/>
        <w:bottom w:val="none" w:sz="0" w:space="0" w:color="auto"/>
        <w:right w:val="none" w:sz="0" w:space="0" w:color="auto"/>
      </w:divBdr>
    </w:div>
    <w:div w:id="1136290037">
      <w:marLeft w:val="640"/>
      <w:marRight w:val="0"/>
      <w:marTop w:val="0"/>
      <w:marBottom w:val="0"/>
      <w:divBdr>
        <w:top w:val="none" w:sz="0" w:space="0" w:color="auto"/>
        <w:left w:val="none" w:sz="0" w:space="0" w:color="auto"/>
        <w:bottom w:val="none" w:sz="0" w:space="0" w:color="auto"/>
        <w:right w:val="none" w:sz="0" w:space="0" w:color="auto"/>
      </w:divBdr>
    </w:div>
    <w:div w:id="1136291514">
      <w:marLeft w:val="640"/>
      <w:marRight w:val="0"/>
      <w:marTop w:val="0"/>
      <w:marBottom w:val="0"/>
      <w:divBdr>
        <w:top w:val="none" w:sz="0" w:space="0" w:color="auto"/>
        <w:left w:val="none" w:sz="0" w:space="0" w:color="auto"/>
        <w:bottom w:val="none" w:sz="0" w:space="0" w:color="auto"/>
        <w:right w:val="none" w:sz="0" w:space="0" w:color="auto"/>
      </w:divBdr>
    </w:div>
    <w:div w:id="1136685439">
      <w:marLeft w:val="480"/>
      <w:marRight w:val="0"/>
      <w:marTop w:val="0"/>
      <w:marBottom w:val="0"/>
      <w:divBdr>
        <w:top w:val="none" w:sz="0" w:space="0" w:color="auto"/>
        <w:left w:val="none" w:sz="0" w:space="0" w:color="auto"/>
        <w:bottom w:val="none" w:sz="0" w:space="0" w:color="auto"/>
        <w:right w:val="none" w:sz="0" w:space="0" w:color="auto"/>
      </w:divBdr>
    </w:div>
    <w:div w:id="1137067052">
      <w:marLeft w:val="640"/>
      <w:marRight w:val="0"/>
      <w:marTop w:val="0"/>
      <w:marBottom w:val="0"/>
      <w:divBdr>
        <w:top w:val="none" w:sz="0" w:space="0" w:color="auto"/>
        <w:left w:val="none" w:sz="0" w:space="0" w:color="auto"/>
        <w:bottom w:val="none" w:sz="0" w:space="0" w:color="auto"/>
        <w:right w:val="none" w:sz="0" w:space="0" w:color="auto"/>
      </w:divBdr>
    </w:div>
    <w:div w:id="1137141797">
      <w:marLeft w:val="640"/>
      <w:marRight w:val="0"/>
      <w:marTop w:val="0"/>
      <w:marBottom w:val="0"/>
      <w:divBdr>
        <w:top w:val="none" w:sz="0" w:space="0" w:color="auto"/>
        <w:left w:val="none" w:sz="0" w:space="0" w:color="auto"/>
        <w:bottom w:val="none" w:sz="0" w:space="0" w:color="auto"/>
        <w:right w:val="none" w:sz="0" w:space="0" w:color="auto"/>
      </w:divBdr>
    </w:div>
    <w:div w:id="1137259923">
      <w:marLeft w:val="640"/>
      <w:marRight w:val="0"/>
      <w:marTop w:val="0"/>
      <w:marBottom w:val="0"/>
      <w:divBdr>
        <w:top w:val="none" w:sz="0" w:space="0" w:color="auto"/>
        <w:left w:val="none" w:sz="0" w:space="0" w:color="auto"/>
        <w:bottom w:val="none" w:sz="0" w:space="0" w:color="auto"/>
        <w:right w:val="none" w:sz="0" w:space="0" w:color="auto"/>
      </w:divBdr>
    </w:div>
    <w:div w:id="1137650342">
      <w:marLeft w:val="640"/>
      <w:marRight w:val="0"/>
      <w:marTop w:val="0"/>
      <w:marBottom w:val="0"/>
      <w:divBdr>
        <w:top w:val="none" w:sz="0" w:space="0" w:color="auto"/>
        <w:left w:val="none" w:sz="0" w:space="0" w:color="auto"/>
        <w:bottom w:val="none" w:sz="0" w:space="0" w:color="auto"/>
        <w:right w:val="none" w:sz="0" w:space="0" w:color="auto"/>
      </w:divBdr>
    </w:div>
    <w:div w:id="1137720938">
      <w:marLeft w:val="640"/>
      <w:marRight w:val="0"/>
      <w:marTop w:val="0"/>
      <w:marBottom w:val="0"/>
      <w:divBdr>
        <w:top w:val="none" w:sz="0" w:space="0" w:color="auto"/>
        <w:left w:val="none" w:sz="0" w:space="0" w:color="auto"/>
        <w:bottom w:val="none" w:sz="0" w:space="0" w:color="auto"/>
        <w:right w:val="none" w:sz="0" w:space="0" w:color="auto"/>
      </w:divBdr>
    </w:div>
    <w:div w:id="1137913041">
      <w:marLeft w:val="640"/>
      <w:marRight w:val="0"/>
      <w:marTop w:val="0"/>
      <w:marBottom w:val="0"/>
      <w:divBdr>
        <w:top w:val="none" w:sz="0" w:space="0" w:color="auto"/>
        <w:left w:val="none" w:sz="0" w:space="0" w:color="auto"/>
        <w:bottom w:val="none" w:sz="0" w:space="0" w:color="auto"/>
        <w:right w:val="none" w:sz="0" w:space="0" w:color="auto"/>
      </w:divBdr>
    </w:div>
    <w:div w:id="1138182977">
      <w:marLeft w:val="640"/>
      <w:marRight w:val="0"/>
      <w:marTop w:val="0"/>
      <w:marBottom w:val="0"/>
      <w:divBdr>
        <w:top w:val="none" w:sz="0" w:space="0" w:color="auto"/>
        <w:left w:val="none" w:sz="0" w:space="0" w:color="auto"/>
        <w:bottom w:val="none" w:sz="0" w:space="0" w:color="auto"/>
        <w:right w:val="none" w:sz="0" w:space="0" w:color="auto"/>
      </w:divBdr>
    </w:div>
    <w:div w:id="1138231683">
      <w:marLeft w:val="640"/>
      <w:marRight w:val="0"/>
      <w:marTop w:val="0"/>
      <w:marBottom w:val="0"/>
      <w:divBdr>
        <w:top w:val="none" w:sz="0" w:space="0" w:color="auto"/>
        <w:left w:val="none" w:sz="0" w:space="0" w:color="auto"/>
        <w:bottom w:val="none" w:sz="0" w:space="0" w:color="auto"/>
        <w:right w:val="none" w:sz="0" w:space="0" w:color="auto"/>
      </w:divBdr>
    </w:div>
    <w:div w:id="1138381674">
      <w:marLeft w:val="640"/>
      <w:marRight w:val="0"/>
      <w:marTop w:val="0"/>
      <w:marBottom w:val="0"/>
      <w:divBdr>
        <w:top w:val="none" w:sz="0" w:space="0" w:color="auto"/>
        <w:left w:val="none" w:sz="0" w:space="0" w:color="auto"/>
        <w:bottom w:val="none" w:sz="0" w:space="0" w:color="auto"/>
        <w:right w:val="none" w:sz="0" w:space="0" w:color="auto"/>
      </w:divBdr>
    </w:div>
    <w:div w:id="1138692036">
      <w:marLeft w:val="640"/>
      <w:marRight w:val="0"/>
      <w:marTop w:val="0"/>
      <w:marBottom w:val="0"/>
      <w:divBdr>
        <w:top w:val="none" w:sz="0" w:space="0" w:color="auto"/>
        <w:left w:val="none" w:sz="0" w:space="0" w:color="auto"/>
        <w:bottom w:val="none" w:sz="0" w:space="0" w:color="auto"/>
        <w:right w:val="none" w:sz="0" w:space="0" w:color="auto"/>
      </w:divBdr>
    </w:div>
    <w:div w:id="1139572021">
      <w:marLeft w:val="640"/>
      <w:marRight w:val="0"/>
      <w:marTop w:val="0"/>
      <w:marBottom w:val="0"/>
      <w:divBdr>
        <w:top w:val="none" w:sz="0" w:space="0" w:color="auto"/>
        <w:left w:val="none" w:sz="0" w:space="0" w:color="auto"/>
        <w:bottom w:val="none" w:sz="0" w:space="0" w:color="auto"/>
        <w:right w:val="none" w:sz="0" w:space="0" w:color="auto"/>
      </w:divBdr>
    </w:div>
    <w:div w:id="1140079396">
      <w:marLeft w:val="640"/>
      <w:marRight w:val="0"/>
      <w:marTop w:val="0"/>
      <w:marBottom w:val="0"/>
      <w:divBdr>
        <w:top w:val="none" w:sz="0" w:space="0" w:color="auto"/>
        <w:left w:val="none" w:sz="0" w:space="0" w:color="auto"/>
        <w:bottom w:val="none" w:sz="0" w:space="0" w:color="auto"/>
        <w:right w:val="none" w:sz="0" w:space="0" w:color="auto"/>
      </w:divBdr>
    </w:div>
    <w:div w:id="1140222940">
      <w:marLeft w:val="640"/>
      <w:marRight w:val="0"/>
      <w:marTop w:val="0"/>
      <w:marBottom w:val="0"/>
      <w:divBdr>
        <w:top w:val="none" w:sz="0" w:space="0" w:color="auto"/>
        <w:left w:val="none" w:sz="0" w:space="0" w:color="auto"/>
        <w:bottom w:val="none" w:sz="0" w:space="0" w:color="auto"/>
        <w:right w:val="none" w:sz="0" w:space="0" w:color="auto"/>
      </w:divBdr>
    </w:div>
    <w:div w:id="1140345097">
      <w:marLeft w:val="640"/>
      <w:marRight w:val="0"/>
      <w:marTop w:val="0"/>
      <w:marBottom w:val="0"/>
      <w:divBdr>
        <w:top w:val="none" w:sz="0" w:space="0" w:color="auto"/>
        <w:left w:val="none" w:sz="0" w:space="0" w:color="auto"/>
        <w:bottom w:val="none" w:sz="0" w:space="0" w:color="auto"/>
        <w:right w:val="none" w:sz="0" w:space="0" w:color="auto"/>
      </w:divBdr>
    </w:div>
    <w:div w:id="1140609391">
      <w:marLeft w:val="480"/>
      <w:marRight w:val="0"/>
      <w:marTop w:val="0"/>
      <w:marBottom w:val="0"/>
      <w:divBdr>
        <w:top w:val="none" w:sz="0" w:space="0" w:color="auto"/>
        <w:left w:val="none" w:sz="0" w:space="0" w:color="auto"/>
        <w:bottom w:val="none" w:sz="0" w:space="0" w:color="auto"/>
        <w:right w:val="none" w:sz="0" w:space="0" w:color="auto"/>
      </w:divBdr>
    </w:div>
    <w:div w:id="1140615802">
      <w:marLeft w:val="640"/>
      <w:marRight w:val="0"/>
      <w:marTop w:val="0"/>
      <w:marBottom w:val="0"/>
      <w:divBdr>
        <w:top w:val="none" w:sz="0" w:space="0" w:color="auto"/>
        <w:left w:val="none" w:sz="0" w:space="0" w:color="auto"/>
        <w:bottom w:val="none" w:sz="0" w:space="0" w:color="auto"/>
        <w:right w:val="none" w:sz="0" w:space="0" w:color="auto"/>
      </w:divBdr>
    </w:div>
    <w:div w:id="1140852655">
      <w:marLeft w:val="640"/>
      <w:marRight w:val="0"/>
      <w:marTop w:val="0"/>
      <w:marBottom w:val="0"/>
      <w:divBdr>
        <w:top w:val="none" w:sz="0" w:space="0" w:color="auto"/>
        <w:left w:val="none" w:sz="0" w:space="0" w:color="auto"/>
        <w:bottom w:val="none" w:sz="0" w:space="0" w:color="auto"/>
        <w:right w:val="none" w:sz="0" w:space="0" w:color="auto"/>
      </w:divBdr>
    </w:div>
    <w:div w:id="1140878218">
      <w:marLeft w:val="640"/>
      <w:marRight w:val="0"/>
      <w:marTop w:val="0"/>
      <w:marBottom w:val="0"/>
      <w:divBdr>
        <w:top w:val="none" w:sz="0" w:space="0" w:color="auto"/>
        <w:left w:val="none" w:sz="0" w:space="0" w:color="auto"/>
        <w:bottom w:val="none" w:sz="0" w:space="0" w:color="auto"/>
        <w:right w:val="none" w:sz="0" w:space="0" w:color="auto"/>
      </w:divBdr>
    </w:div>
    <w:div w:id="1140924197">
      <w:marLeft w:val="640"/>
      <w:marRight w:val="0"/>
      <w:marTop w:val="0"/>
      <w:marBottom w:val="0"/>
      <w:divBdr>
        <w:top w:val="none" w:sz="0" w:space="0" w:color="auto"/>
        <w:left w:val="none" w:sz="0" w:space="0" w:color="auto"/>
        <w:bottom w:val="none" w:sz="0" w:space="0" w:color="auto"/>
        <w:right w:val="none" w:sz="0" w:space="0" w:color="auto"/>
      </w:divBdr>
    </w:div>
    <w:div w:id="1141384817">
      <w:marLeft w:val="640"/>
      <w:marRight w:val="0"/>
      <w:marTop w:val="0"/>
      <w:marBottom w:val="0"/>
      <w:divBdr>
        <w:top w:val="none" w:sz="0" w:space="0" w:color="auto"/>
        <w:left w:val="none" w:sz="0" w:space="0" w:color="auto"/>
        <w:bottom w:val="none" w:sz="0" w:space="0" w:color="auto"/>
        <w:right w:val="none" w:sz="0" w:space="0" w:color="auto"/>
      </w:divBdr>
    </w:div>
    <w:div w:id="1141800655">
      <w:marLeft w:val="640"/>
      <w:marRight w:val="0"/>
      <w:marTop w:val="0"/>
      <w:marBottom w:val="0"/>
      <w:divBdr>
        <w:top w:val="none" w:sz="0" w:space="0" w:color="auto"/>
        <w:left w:val="none" w:sz="0" w:space="0" w:color="auto"/>
        <w:bottom w:val="none" w:sz="0" w:space="0" w:color="auto"/>
        <w:right w:val="none" w:sz="0" w:space="0" w:color="auto"/>
      </w:divBdr>
    </w:div>
    <w:div w:id="1141843865">
      <w:marLeft w:val="640"/>
      <w:marRight w:val="0"/>
      <w:marTop w:val="0"/>
      <w:marBottom w:val="0"/>
      <w:divBdr>
        <w:top w:val="none" w:sz="0" w:space="0" w:color="auto"/>
        <w:left w:val="none" w:sz="0" w:space="0" w:color="auto"/>
        <w:bottom w:val="none" w:sz="0" w:space="0" w:color="auto"/>
        <w:right w:val="none" w:sz="0" w:space="0" w:color="auto"/>
      </w:divBdr>
    </w:div>
    <w:div w:id="1141846594">
      <w:marLeft w:val="640"/>
      <w:marRight w:val="0"/>
      <w:marTop w:val="0"/>
      <w:marBottom w:val="0"/>
      <w:divBdr>
        <w:top w:val="none" w:sz="0" w:space="0" w:color="auto"/>
        <w:left w:val="none" w:sz="0" w:space="0" w:color="auto"/>
        <w:bottom w:val="none" w:sz="0" w:space="0" w:color="auto"/>
        <w:right w:val="none" w:sz="0" w:space="0" w:color="auto"/>
      </w:divBdr>
    </w:div>
    <w:div w:id="1141852248">
      <w:marLeft w:val="480"/>
      <w:marRight w:val="0"/>
      <w:marTop w:val="0"/>
      <w:marBottom w:val="0"/>
      <w:divBdr>
        <w:top w:val="none" w:sz="0" w:space="0" w:color="auto"/>
        <w:left w:val="none" w:sz="0" w:space="0" w:color="auto"/>
        <w:bottom w:val="none" w:sz="0" w:space="0" w:color="auto"/>
        <w:right w:val="none" w:sz="0" w:space="0" w:color="auto"/>
      </w:divBdr>
    </w:div>
    <w:div w:id="1142111439">
      <w:marLeft w:val="640"/>
      <w:marRight w:val="0"/>
      <w:marTop w:val="0"/>
      <w:marBottom w:val="0"/>
      <w:divBdr>
        <w:top w:val="none" w:sz="0" w:space="0" w:color="auto"/>
        <w:left w:val="none" w:sz="0" w:space="0" w:color="auto"/>
        <w:bottom w:val="none" w:sz="0" w:space="0" w:color="auto"/>
        <w:right w:val="none" w:sz="0" w:space="0" w:color="auto"/>
      </w:divBdr>
    </w:div>
    <w:div w:id="1142652753">
      <w:marLeft w:val="640"/>
      <w:marRight w:val="0"/>
      <w:marTop w:val="0"/>
      <w:marBottom w:val="0"/>
      <w:divBdr>
        <w:top w:val="none" w:sz="0" w:space="0" w:color="auto"/>
        <w:left w:val="none" w:sz="0" w:space="0" w:color="auto"/>
        <w:bottom w:val="none" w:sz="0" w:space="0" w:color="auto"/>
        <w:right w:val="none" w:sz="0" w:space="0" w:color="auto"/>
      </w:divBdr>
    </w:div>
    <w:div w:id="1142967557">
      <w:marLeft w:val="640"/>
      <w:marRight w:val="0"/>
      <w:marTop w:val="0"/>
      <w:marBottom w:val="0"/>
      <w:divBdr>
        <w:top w:val="none" w:sz="0" w:space="0" w:color="auto"/>
        <w:left w:val="none" w:sz="0" w:space="0" w:color="auto"/>
        <w:bottom w:val="none" w:sz="0" w:space="0" w:color="auto"/>
        <w:right w:val="none" w:sz="0" w:space="0" w:color="auto"/>
      </w:divBdr>
    </w:div>
    <w:div w:id="1143036086">
      <w:marLeft w:val="640"/>
      <w:marRight w:val="0"/>
      <w:marTop w:val="0"/>
      <w:marBottom w:val="0"/>
      <w:divBdr>
        <w:top w:val="none" w:sz="0" w:space="0" w:color="auto"/>
        <w:left w:val="none" w:sz="0" w:space="0" w:color="auto"/>
        <w:bottom w:val="none" w:sz="0" w:space="0" w:color="auto"/>
        <w:right w:val="none" w:sz="0" w:space="0" w:color="auto"/>
      </w:divBdr>
    </w:div>
    <w:div w:id="1143276417">
      <w:marLeft w:val="640"/>
      <w:marRight w:val="0"/>
      <w:marTop w:val="0"/>
      <w:marBottom w:val="0"/>
      <w:divBdr>
        <w:top w:val="none" w:sz="0" w:space="0" w:color="auto"/>
        <w:left w:val="none" w:sz="0" w:space="0" w:color="auto"/>
        <w:bottom w:val="none" w:sz="0" w:space="0" w:color="auto"/>
        <w:right w:val="none" w:sz="0" w:space="0" w:color="auto"/>
      </w:divBdr>
    </w:div>
    <w:div w:id="1143353422">
      <w:marLeft w:val="640"/>
      <w:marRight w:val="0"/>
      <w:marTop w:val="0"/>
      <w:marBottom w:val="0"/>
      <w:divBdr>
        <w:top w:val="none" w:sz="0" w:space="0" w:color="auto"/>
        <w:left w:val="none" w:sz="0" w:space="0" w:color="auto"/>
        <w:bottom w:val="none" w:sz="0" w:space="0" w:color="auto"/>
        <w:right w:val="none" w:sz="0" w:space="0" w:color="auto"/>
      </w:divBdr>
    </w:div>
    <w:div w:id="1143354080">
      <w:marLeft w:val="640"/>
      <w:marRight w:val="0"/>
      <w:marTop w:val="0"/>
      <w:marBottom w:val="0"/>
      <w:divBdr>
        <w:top w:val="none" w:sz="0" w:space="0" w:color="auto"/>
        <w:left w:val="none" w:sz="0" w:space="0" w:color="auto"/>
        <w:bottom w:val="none" w:sz="0" w:space="0" w:color="auto"/>
        <w:right w:val="none" w:sz="0" w:space="0" w:color="auto"/>
      </w:divBdr>
    </w:div>
    <w:div w:id="1143734663">
      <w:marLeft w:val="640"/>
      <w:marRight w:val="0"/>
      <w:marTop w:val="0"/>
      <w:marBottom w:val="0"/>
      <w:divBdr>
        <w:top w:val="none" w:sz="0" w:space="0" w:color="auto"/>
        <w:left w:val="none" w:sz="0" w:space="0" w:color="auto"/>
        <w:bottom w:val="none" w:sz="0" w:space="0" w:color="auto"/>
        <w:right w:val="none" w:sz="0" w:space="0" w:color="auto"/>
      </w:divBdr>
    </w:div>
    <w:div w:id="1144009350">
      <w:marLeft w:val="640"/>
      <w:marRight w:val="0"/>
      <w:marTop w:val="0"/>
      <w:marBottom w:val="0"/>
      <w:divBdr>
        <w:top w:val="none" w:sz="0" w:space="0" w:color="auto"/>
        <w:left w:val="none" w:sz="0" w:space="0" w:color="auto"/>
        <w:bottom w:val="none" w:sz="0" w:space="0" w:color="auto"/>
        <w:right w:val="none" w:sz="0" w:space="0" w:color="auto"/>
      </w:divBdr>
    </w:div>
    <w:div w:id="1144618253">
      <w:marLeft w:val="640"/>
      <w:marRight w:val="0"/>
      <w:marTop w:val="0"/>
      <w:marBottom w:val="0"/>
      <w:divBdr>
        <w:top w:val="none" w:sz="0" w:space="0" w:color="auto"/>
        <w:left w:val="none" w:sz="0" w:space="0" w:color="auto"/>
        <w:bottom w:val="none" w:sz="0" w:space="0" w:color="auto"/>
        <w:right w:val="none" w:sz="0" w:space="0" w:color="auto"/>
      </w:divBdr>
    </w:div>
    <w:div w:id="1145321197">
      <w:marLeft w:val="640"/>
      <w:marRight w:val="0"/>
      <w:marTop w:val="0"/>
      <w:marBottom w:val="0"/>
      <w:divBdr>
        <w:top w:val="none" w:sz="0" w:space="0" w:color="auto"/>
        <w:left w:val="none" w:sz="0" w:space="0" w:color="auto"/>
        <w:bottom w:val="none" w:sz="0" w:space="0" w:color="auto"/>
        <w:right w:val="none" w:sz="0" w:space="0" w:color="auto"/>
      </w:divBdr>
    </w:div>
    <w:div w:id="1145396628">
      <w:marLeft w:val="640"/>
      <w:marRight w:val="0"/>
      <w:marTop w:val="0"/>
      <w:marBottom w:val="0"/>
      <w:divBdr>
        <w:top w:val="none" w:sz="0" w:space="0" w:color="auto"/>
        <w:left w:val="none" w:sz="0" w:space="0" w:color="auto"/>
        <w:bottom w:val="none" w:sz="0" w:space="0" w:color="auto"/>
        <w:right w:val="none" w:sz="0" w:space="0" w:color="auto"/>
      </w:divBdr>
    </w:div>
    <w:div w:id="1145656351">
      <w:marLeft w:val="640"/>
      <w:marRight w:val="0"/>
      <w:marTop w:val="0"/>
      <w:marBottom w:val="0"/>
      <w:divBdr>
        <w:top w:val="none" w:sz="0" w:space="0" w:color="auto"/>
        <w:left w:val="none" w:sz="0" w:space="0" w:color="auto"/>
        <w:bottom w:val="none" w:sz="0" w:space="0" w:color="auto"/>
        <w:right w:val="none" w:sz="0" w:space="0" w:color="auto"/>
      </w:divBdr>
    </w:div>
    <w:div w:id="1145782146">
      <w:marLeft w:val="640"/>
      <w:marRight w:val="0"/>
      <w:marTop w:val="0"/>
      <w:marBottom w:val="0"/>
      <w:divBdr>
        <w:top w:val="none" w:sz="0" w:space="0" w:color="auto"/>
        <w:left w:val="none" w:sz="0" w:space="0" w:color="auto"/>
        <w:bottom w:val="none" w:sz="0" w:space="0" w:color="auto"/>
        <w:right w:val="none" w:sz="0" w:space="0" w:color="auto"/>
      </w:divBdr>
    </w:div>
    <w:div w:id="1146162350">
      <w:marLeft w:val="640"/>
      <w:marRight w:val="0"/>
      <w:marTop w:val="0"/>
      <w:marBottom w:val="0"/>
      <w:divBdr>
        <w:top w:val="none" w:sz="0" w:space="0" w:color="auto"/>
        <w:left w:val="none" w:sz="0" w:space="0" w:color="auto"/>
        <w:bottom w:val="none" w:sz="0" w:space="0" w:color="auto"/>
        <w:right w:val="none" w:sz="0" w:space="0" w:color="auto"/>
      </w:divBdr>
    </w:div>
    <w:div w:id="1146510080">
      <w:marLeft w:val="640"/>
      <w:marRight w:val="0"/>
      <w:marTop w:val="0"/>
      <w:marBottom w:val="0"/>
      <w:divBdr>
        <w:top w:val="none" w:sz="0" w:space="0" w:color="auto"/>
        <w:left w:val="none" w:sz="0" w:space="0" w:color="auto"/>
        <w:bottom w:val="none" w:sz="0" w:space="0" w:color="auto"/>
        <w:right w:val="none" w:sz="0" w:space="0" w:color="auto"/>
      </w:divBdr>
    </w:div>
    <w:div w:id="1146624156">
      <w:marLeft w:val="640"/>
      <w:marRight w:val="0"/>
      <w:marTop w:val="0"/>
      <w:marBottom w:val="0"/>
      <w:divBdr>
        <w:top w:val="none" w:sz="0" w:space="0" w:color="auto"/>
        <w:left w:val="none" w:sz="0" w:space="0" w:color="auto"/>
        <w:bottom w:val="none" w:sz="0" w:space="0" w:color="auto"/>
        <w:right w:val="none" w:sz="0" w:space="0" w:color="auto"/>
      </w:divBdr>
    </w:div>
    <w:div w:id="1146773624">
      <w:marLeft w:val="640"/>
      <w:marRight w:val="0"/>
      <w:marTop w:val="0"/>
      <w:marBottom w:val="0"/>
      <w:divBdr>
        <w:top w:val="none" w:sz="0" w:space="0" w:color="auto"/>
        <w:left w:val="none" w:sz="0" w:space="0" w:color="auto"/>
        <w:bottom w:val="none" w:sz="0" w:space="0" w:color="auto"/>
        <w:right w:val="none" w:sz="0" w:space="0" w:color="auto"/>
      </w:divBdr>
    </w:div>
    <w:div w:id="1146777362">
      <w:marLeft w:val="640"/>
      <w:marRight w:val="0"/>
      <w:marTop w:val="0"/>
      <w:marBottom w:val="0"/>
      <w:divBdr>
        <w:top w:val="none" w:sz="0" w:space="0" w:color="auto"/>
        <w:left w:val="none" w:sz="0" w:space="0" w:color="auto"/>
        <w:bottom w:val="none" w:sz="0" w:space="0" w:color="auto"/>
        <w:right w:val="none" w:sz="0" w:space="0" w:color="auto"/>
      </w:divBdr>
    </w:div>
    <w:div w:id="1146893539">
      <w:marLeft w:val="640"/>
      <w:marRight w:val="0"/>
      <w:marTop w:val="0"/>
      <w:marBottom w:val="0"/>
      <w:divBdr>
        <w:top w:val="none" w:sz="0" w:space="0" w:color="auto"/>
        <w:left w:val="none" w:sz="0" w:space="0" w:color="auto"/>
        <w:bottom w:val="none" w:sz="0" w:space="0" w:color="auto"/>
        <w:right w:val="none" w:sz="0" w:space="0" w:color="auto"/>
      </w:divBdr>
    </w:div>
    <w:div w:id="1146969128">
      <w:marLeft w:val="640"/>
      <w:marRight w:val="0"/>
      <w:marTop w:val="0"/>
      <w:marBottom w:val="0"/>
      <w:divBdr>
        <w:top w:val="none" w:sz="0" w:space="0" w:color="auto"/>
        <w:left w:val="none" w:sz="0" w:space="0" w:color="auto"/>
        <w:bottom w:val="none" w:sz="0" w:space="0" w:color="auto"/>
        <w:right w:val="none" w:sz="0" w:space="0" w:color="auto"/>
      </w:divBdr>
    </w:div>
    <w:div w:id="1146970271">
      <w:marLeft w:val="640"/>
      <w:marRight w:val="0"/>
      <w:marTop w:val="0"/>
      <w:marBottom w:val="0"/>
      <w:divBdr>
        <w:top w:val="none" w:sz="0" w:space="0" w:color="auto"/>
        <w:left w:val="none" w:sz="0" w:space="0" w:color="auto"/>
        <w:bottom w:val="none" w:sz="0" w:space="0" w:color="auto"/>
        <w:right w:val="none" w:sz="0" w:space="0" w:color="auto"/>
      </w:divBdr>
    </w:div>
    <w:div w:id="1147161778">
      <w:marLeft w:val="640"/>
      <w:marRight w:val="0"/>
      <w:marTop w:val="0"/>
      <w:marBottom w:val="0"/>
      <w:divBdr>
        <w:top w:val="none" w:sz="0" w:space="0" w:color="auto"/>
        <w:left w:val="none" w:sz="0" w:space="0" w:color="auto"/>
        <w:bottom w:val="none" w:sz="0" w:space="0" w:color="auto"/>
        <w:right w:val="none" w:sz="0" w:space="0" w:color="auto"/>
      </w:divBdr>
    </w:div>
    <w:div w:id="1147282081">
      <w:marLeft w:val="640"/>
      <w:marRight w:val="0"/>
      <w:marTop w:val="0"/>
      <w:marBottom w:val="0"/>
      <w:divBdr>
        <w:top w:val="none" w:sz="0" w:space="0" w:color="auto"/>
        <w:left w:val="none" w:sz="0" w:space="0" w:color="auto"/>
        <w:bottom w:val="none" w:sz="0" w:space="0" w:color="auto"/>
        <w:right w:val="none" w:sz="0" w:space="0" w:color="auto"/>
      </w:divBdr>
    </w:div>
    <w:div w:id="1147893083">
      <w:marLeft w:val="640"/>
      <w:marRight w:val="0"/>
      <w:marTop w:val="0"/>
      <w:marBottom w:val="0"/>
      <w:divBdr>
        <w:top w:val="none" w:sz="0" w:space="0" w:color="auto"/>
        <w:left w:val="none" w:sz="0" w:space="0" w:color="auto"/>
        <w:bottom w:val="none" w:sz="0" w:space="0" w:color="auto"/>
        <w:right w:val="none" w:sz="0" w:space="0" w:color="auto"/>
      </w:divBdr>
    </w:div>
    <w:div w:id="1148135689">
      <w:marLeft w:val="640"/>
      <w:marRight w:val="0"/>
      <w:marTop w:val="0"/>
      <w:marBottom w:val="0"/>
      <w:divBdr>
        <w:top w:val="none" w:sz="0" w:space="0" w:color="auto"/>
        <w:left w:val="none" w:sz="0" w:space="0" w:color="auto"/>
        <w:bottom w:val="none" w:sz="0" w:space="0" w:color="auto"/>
        <w:right w:val="none" w:sz="0" w:space="0" w:color="auto"/>
      </w:divBdr>
    </w:div>
    <w:div w:id="1148206856">
      <w:marLeft w:val="640"/>
      <w:marRight w:val="0"/>
      <w:marTop w:val="0"/>
      <w:marBottom w:val="0"/>
      <w:divBdr>
        <w:top w:val="none" w:sz="0" w:space="0" w:color="auto"/>
        <w:left w:val="none" w:sz="0" w:space="0" w:color="auto"/>
        <w:bottom w:val="none" w:sz="0" w:space="0" w:color="auto"/>
        <w:right w:val="none" w:sz="0" w:space="0" w:color="auto"/>
      </w:divBdr>
    </w:div>
    <w:div w:id="1148593552">
      <w:marLeft w:val="640"/>
      <w:marRight w:val="0"/>
      <w:marTop w:val="0"/>
      <w:marBottom w:val="0"/>
      <w:divBdr>
        <w:top w:val="none" w:sz="0" w:space="0" w:color="auto"/>
        <w:left w:val="none" w:sz="0" w:space="0" w:color="auto"/>
        <w:bottom w:val="none" w:sz="0" w:space="0" w:color="auto"/>
        <w:right w:val="none" w:sz="0" w:space="0" w:color="auto"/>
      </w:divBdr>
    </w:div>
    <w:div w:id="1149008627">
      <w:marLeft w:val="640"/>
      <w:marRight w:val="0"/>
      <w:marTop w:val="0"/>
      <w:marBottom w:val="0"/>
      <w:divBdr>
        <w:top w:val="none" w:sz="0" w:space="0" w:color="auto"/>
        <w:left w:val="none" w:sz="0" w:space="0" w:color="auto"/>
        <w:bottom w:val="none" w:sz="0" w:space="0" w:color="auto"/>
        <w:right w:val="none" w:sz="0" w:space="0" w:color="auto"/>
      </w:divBdr>
    </w:div>
    <w:div w:id="1149060193">
      <w:marLeft w:val="640"/>
      <w:marRight w:val="0"/>
      <w:marTop w:val="0"/>
      <w:marBottom w:val="0"/>
      <w:divBdr>
        <w:top w:val="none" w:sz="0" w:space="0" w:color="auto"/>
        <w:left w:val="none" w:sz="0" w:space="0" w:color="auto"/>
        <w:bottom w:val="none" w:sz="0" w:space="0" w:color="auto"/>
        <w:right w:val="none" w:sz="0" w:space="0" w:color="auto"/>
      </w:divBdr>
    </w:div>
    <w:div w:id="1149206317">
      <w:marLeft w:val="640"/>
      <w:marRight w:val="0"/>
      <w:marTop w:val="0"/>
      <w:marBottom w:val="0"/>
      <w:divBdr>
        <w:top w:val="none" w:sz="0" w:space="0" w:color="auto"/>
        <w:left w:val="none" w:sz="0" w:space="0" w:color="auto"/>
        <w:bottom w:val="none" w:sz="0" w:space="0" w:color="auto"/>
        <w:right w:val="none" w:sz="0" w:space="0" w:color="auto"/>
      </w:divBdr>
    </w:div>
    <w:div w:id="1149319685">
      <w:marLeft w:val="640"/>
      <w:marRight w:val="0"/>
      <w:marTop w:val="0"/>
      <w:marBottom w:val="0"/>
      <w:divBdr>
        <w:top w:val="none" w:sz="0" w:space="0" w:color="auto"/>
        <w:left w:val="none" w:sz="0" w:space="0" w:color="auto"/>
        <w:bottom w:val="none" w:sz="0" w:space="0" w:color="auto"/>
        <w:right w:val="none" w:sz="0" w:space="0" w:color="auto"/>
      </w:divBdr>
    </w:div>
    <w:div w:id="1149638228">
      <w:marLeft w:val="640"/>
      <w:marRight w:val="0"/>
      <w:marTop w:val="0"/>
      <w:marBottom w:val="0"/>
      <w:divBdr>
        <w:top w:val="none" w:sz="0" w:space="0" w:color="auto"/>
        <w:left w:val="none" w:sz="0" w:space="0" w:color="auto"/>
        <w:bottom w:val="none" w:sz="0" w:space="0" w:color="auto"/>
        <w:right w:val="none" w:sz="0" w:space="0" w:color="auto"/>
      </w:divBdr>
    </w:div>
    <w:div w:id="1149640145">
      <w:marLeft w:val="640"/>
      <w:marRight w:val="0"/>
      <w:marTop w:val="0"/>
      <w:marBottom w:val="0"/>
      <w:divBdr>
        <w:top w:val="none" w:sz="0" w:space="0" w:color="auto"/>
        <w:left w:val="none" w:sz="0" w:space="0" w:color="auto"/>
        <w:bottom w:val="none" w:sz="0" w:space="0" w:color="auto"/>
        <w:right w:val="none" w:sz="0" w:space="0" w:color="auto"/>
      </w:divBdr>
    </w:div>
    <w:div w:id="1149789221">
      <w:marLeft w:val="640"/>
      <w:marRight w:val="0"/>
      <w:marTop w:val="0"/>
      <w:marBottom w:val="0"/>
      <w:divBdr>
        <w:top w:val="none" w:sz="0" w:space="0" w:color="auto"/>
        <w:left w:val="none" w:sz="0" w:space="0" w:color="auto"/>
        <w:bottom w:val="none" w:sz="0" w:space="0" w:color="auto"/>
        <w:right w:val="none" w:sz="0" w:space="0" w:color="auto"/>
      </w:divBdr>
    </w:div>
    <w:div w:id="1149861034">
      <w:marLeft w:val="640"/>
      <w:marRight w:val="0"/>
      <w:marTop w:val="0"/>
      <w:marBottom w:val="0"/>
      <w:divBdr>
        <w:top w:val="none" w:sz="0" w:space="0" w:color="auto"/>
        <w:left w:val="none" w:sz="0" w:space="0" w:color="auto"/>
        <w:bottom w:val="none" w:sz="0" w:space="0" w:color="auto"/>
        <w:right w:val="none" w:sz="0" w:space="0" w:color="auto"/>
      </w:divBdr>
    </w:div>
    <w:div w:id="1149899756">
      <w:marLeft w:val="640"/>
      <w:marRight w:val="0"/>
      <w:marTop w:val="0"/>
      <w:marBottom w:val="0"/>
      <w:divBdr>
        <w:top w:val="none" w:sz="0" w:space="0" w:color="auto"/>
        <w:left w:val="none" w:sz="0" w:space="0" w:color="auto"/>
        <w:bottom w:val="none" w:sz="0" w:space="0" w:color="auto"/>
        <w:right w:val="none" w:sz="0" w:space="0" w:color="auto"/>
      </w:divBdr>
    </w:div>
    <w:div w:id="1150289737">
      <w:marLeft w:val="640"/>
      <w:marRight w:val="0"/>
      <w:marTop w:val="0"/>
      <w:marBottom w:val="0"/>
      <w:divBdr>
        <w:top w:val="none" w:sz="0" w:space="0" w:color="auto"/>
        <w:left w:val="none" w:sz="0" w:space="0" w:color="auto"/>
        <w:bottom w:val="none" w:sz="0" w:space="0" w:color="auto"/>
        <w:right w:val="none" w:sz="0" w:space="0" w:color="auto"/>
      </w:divBdr>
    </w:div>
    <w:div w:id="1150367806">
      <w:marLeft w:val="640"/>
      <w:marRight w:val="0"/>
      <w:marTop w:val="0"/>
      <w:marBottom w:val="0"/>
      <w:divBdr>
        <w:top w:val="none" w:sz="0" w:space="0" w:color="auto"/>
        <w:left w:val="none" w:sz="0" w:space="0" w:color="auto"/>
        <w:bottom w:val="none" w:sz="0" w:space="0" w:color="auto"/>
        <w:right w:val="none" w:sz="0" w:space="0" w:color="auto"/>
      </w:divBdr>
    </w:div>
    <w:div w:id="1151141629">
      <w:marLeft w:val="640"/>
      <w:marRight w:val="0"/>
      <w:marTop w:val="0"/>
      <w:marBottom w:val="0"/>
      <w:divBdr>
        <w:top w:val="none" w:sz="0" w:space="0" w:color="auto"/>
        <w:left w:val="none" w:sz="0" w:space="0" w:color="auto"/>
        <w:bottom w:val="none" w:sz="0" w:space="0" w:color="auto"/>
        <w:right w:val="none" w:sz="0" w:space="0" w:color="auto"/>
      </w:divBdr>
    </w:div>
    <w:div w:id="1151365382">
      <w:marLeft w:val="640"/>
      <w:marRight w:val="0"/>
      <w:marTop w:val="0"/>
      <w:marBottom w:val="0"/>
      <w:divBdr>
        <w:top w:val="none" w:sz="0" w:space="0" w:color="auto"/>
        <w:left w:val="none" w:sz="0" w:space="0" w:color="auto"/>
        <w:bottom w:val="none" w:sz="0" w:space="0" w:color="auto"/>
        <w:right w:val="none" w:sz="0" w:space="0" w:color="auto"/>
      </w:divBdr>
    </w:div>
    <w:div w:id="1152138228">
      <w:marLeft w:val="640"/>
      <w:marRight w:val="0"/>
      <w:marTop w:val="0"/>
      <w:marBottom w:val="0"/>
      <w:divBdr>
        <w:top w:val="none" w:sz="0" w:space="0" w:color="auto"/>
        <w:left w:val="none" w:sz="0" w:space="0" w:color="auto"/>
        <w:bottom w:val="none" w:sz="0" w:space="0" w:color="auto"/>
        <w:right w:val="none" w:sz="0" w:space="0" w:color="auto"/>
      </w:divBdr>
    </w:div>
    <w:div w:id="1152404162">
      <w:marLeft w:val="640"/>
      <w:marRight w:val="0"/>
      <w:marTop w:val="0"/>
      <w:marBottom w:val="0"/>
      <w:divBdr>
        <w:top w:val="none" w:sz="0" w:space="0" w:color="auto"/>
        <w:left w:val="none" w:sz="0" w:space="0" w:color="auto"/>
        <w:bottom w:val="none" w:sz="0" w:space="0" w:color="auto"/>
        <w:right w:val="none" w:sz="0" w:space="0" w:color="auto"/>
      </w:divBdr>
    </w:div>
    <w:div w:id="1152521744">
      <w:marLeft w:val="640"/>
      <w:marRight w:val="0"/>
      <w:marTop w:val="0"/>
      <w:marBottom w:val="0"/>
      <w:divBdr>
        <w:top w:val="none" w:sz="0" w:space="0" w:color="auto"/>
        <w:left w:val="none" w:sz="0" w:space="0" w:color="auto"/>
        <w:bottom w:val="none" w:sz="0" w:space="0" w:color="auto"/>
        <w:right w:val="none" w:sz="0" w:space="0" w:color="auto"/>
      </w:divBdr>
    </w:div>
    <w:div w:id="1152601655">
      <w:marLeft w:val="640"/>
      <w:marRight w:val="0"/>
      <w:marTop w:val="0"/>
      <w:marBottom w:val="0"/>
      <w:divBdr>
        <w:top w:val="none" w:sz="0" w:space="0" w:color="auto"/>
        <w:left w:val="none" w:sz="0" w:space="0" w:color="auto"/>
        <w:bottom w:val="none" w:sz="0" w:space="0" w:color="auto"/>
        <w:right w:val="none" w:sz="0" w:space="0" w:color="auto"/>
      </w:divBdr>
    </w:div>
    <w:div w:id="1152676372">
      <w:marLeft w:val="640"/>
      <w:marRight w:val="0"/>
      <w:marTop w:val="0"/>
      <w:marBottom w:val="0"/>
      <w:divBdr>
        <w:top w:val="none" w:sz="0" w:space="0" w:color="auto"/>
        <w:left w:val="none" w:sz="0" w:space="0" w:color="auto"/>
        <w:bottom w:val="none" w:sz="0" w:space="0" w:color="auto"/>
        <w:right w:val="none" w:sz="0" w:space="0" w:color="auto"/>
      </w:divBdr>
    </w:div>
    <w:div w:id="1152989584">
      <w:marLeft w:val="640"/>
      <w:marRight w:val="0"/>
      <w:marTop w:val="0"/>
      <w:marBottom w:val="0"/>
      <w:divBdr>
        <w:top w:val="none" w:sz="0" w:space="0" w:color="auto"/>
        <w:left w:val="none" w:sz="0" w:space="0" w:color="auto"/>
        <w:bottom w:val="none" w:sz="0" w:space="0" w:color="auto"/>
        <w:right w:val="none" w:sz="0" w:space="0" w:color="auto"/>
      </w:divBdr>
    </w:div>
    <w:div w:id="1153175873">
      <w:marLeft w:val="640"/>
      <w:marRight w:val="0"/>
      <w:marTop w:val="0"/>
      <w:marBottom w:val="0"/>
      <w:divBdr>
        <w:top w:val="none" w:sz="0" w:space="0" w:color="auto"/>
        <w:left w:val="none" w:sz="0" w:space="0" w:color="auto"/>
        <w:bottom w:val="none" w:sz="0" w:space="0" w:color="auto"/>
        <w:right w:val="none" w:sz="0" w:space="0" w:color="auto"/>
      </w:divBdr>
    </w:div>
    <w:div w:id="1153253911">
      <w:marLeft w:val="640"/>
      <w:marRight w:val="0"/>
      <w:marTop w:val="0"/>
      <w:marBottom w:val="0"/>
      <w:divBdr>
        <w:top w:val="none" w:sz="0" w:space="0" w:color="auto"/>
        <w:left w:val="none" w:sz="0" w:space="0" w:color="auto"/>
        <w:bottom w:val="none" w:sz="0" w:space="0" w:color="auto"/>
        <w:right w:val="none" w:sz="0" w:space="0" w:color="auto"/>
      </w:divBdr>
    </w:div>
    <w:div w:id="1153258293">
      <w:marLeft w:val="480"/>
      <w:marRight w:val="0"/>
      <w:marTop w:val="0"/>
      <w:marBottom w:val="0"/>
      <w:divBdr>
        <w:top w:val="none" w:sz="0" w:space="0" w:color="auto"/>
        <w:left w:val="none" w:sz="0" w:space="0" w:color="auto"/>
        <w:bottom w:val="none" w:sz="0" w:space="0" w:color="auto"/>
        <w:right w:val="none" w:sz="0" w:space="0" w:color="auto"/>
      </w:divBdr>
    </w:div>
    <w:div w:id="1153377773">
      <w:marLeft w:val="640"/>
      <w:marRight w:val="0"/>
      <w:marTop w:val="0"/>
      <w:marBottom w:val="0"/>
      <w:divBdr>
        <w:top w:val="none" w:sz="0" w:space="0" w:color="auto"/>
        <w:left w:val="none" w:sz="0" w:space="0" w:color="auto"/>
        <w:bottom w:val="none" w:sz="0" w:space="0" w:color="auto"/>
        <w:right w:val="none" w:sz="0" w:space="0" w:color="auto"/>
      </w:divBdr>
    </w:div>
    <w:div w:id="1153520789">
      <w:marLeft w:val="640"/>
      <w:marRight w:val="0"/>
      <w:marTop w:val="0"/>
      <w:marBottom w:val="0"/>
      <w:divBdr>
        <w:top w:val="none" w:sz="0" w:space="0" w:color="auto"/>
        <w:left w:val="none" w:sz="0" w:space="0" w:color="auto"/>
        <w:bottom w:val="none" w:sz="0" w:space="0" w:color="auto"/>
        <w:right w:val="none" w:sz="0" w:space="0" w:color="auto"/>
      </w:divBdr>
    </w:div>
    <w:div w:id="1153521137">
      <w:marLeft w:val="640"/>
      <w:marRight w:val="0"/>
      <w:marTop w:val="0"/>
      <w:marBottom w:val="0"/>
      <w:divBdr>
        <w:top w:val="none" w:sz="0" w:space="0" w:color="auto"/>
        <w:left w:val="none" w:sz="0" w:space="0" w:color="auto"/>
        <w:bottom w:val="none" w:sz="0" w:space="0" w:color="auto"/>
        <w:right w:val="none" w:sz="0" w:space="0" w:color="auto"/>
      </w:divBdr>
    </w:div>
    <w:div w:id="1153566922">
      <w:marLeft w:val="640"/>
      <w:marRight w:val="0"/>
      <w:marTop w:val="0"/>
      <w:marBottom w:val="0"/>
      <w:divBdr>
        <w:top w:val="none" w:sz="0" w:space="0" w:color="auto"/>
        <w:left w:val="none" w:sz="0" w:space="0" w:color="auto"/>
        <w:bottom w:val="none" w:sz="0" w:space="0" w:color="auto"/>
        <w:right w:val="none" w:sz="0" w:space="0" w:color="auto"/>
      </w:divBdr>
    </w:div>
    <w:div w:id="1153791562">
      <w:marLeft w:val="640"/>
      <w:marRight w:val="0"/>
      <w:marTop w:val="0"/>
      <w:marBottom w:val="0"/>
      <w:divBdr>
        <w:top w:val="none" w:sz="0" w:space="0" w:color="auto"/>
        <w:left w:val="none" w:sz="0" w:space="0" w:color="auto"/>
        <w:bottom w:val="none" w:sz="0" w:space="0" w:color="auto"/>
        <w:right w:val="none" w:sz="0" w:space="0" w:color="auto"/>
      </w:divBdr>
    </w:div>
    <w:div w:id="1154032185">
      <w:marLeft w:val="480"/>
      <w:marRight w:val="0"/>
      <w:marTop w:val="0"/>
      <w:marBottom w:val="0"/>
      <w:divBdr>
        <w:top w:val="none" w:sz="0" w:space="0" w:color="auto"/>
        <w:left w:val="none" w:sz="0" w:space="0" w:color="auto"/>
        <w:bottom w:val="none" w:sz="0" w:space="0" w:color="auto"/>
        <w:right w:val="none" w:sz="0" w:space="0" w:color="auto"/>
      </w:divBdr>
    </w:div>
    <w:div w:id="1154226123">
      <w:marLeft w:val="640"/>
      <w:marRight w:val="0"/>
      <w:marTop w:val="0"/>
      <w:marBottom w:val="0"/>
      <w:divBdr>
        <w:top w:val="none" w:sz="0" w:space="0" w:color="auto"/>
        <w:left w:val="none" w:sz="0" w:space="0" w:color="auto"/>
        <w:bottom w:val="none" w:sz="0" w:space="0" w:color="auto"/>
        <w:right w:val="none" w:sz="0" w:space="0" w:color="auto"/>
      </w:divBdr>
    </w:div>
    <w:div w:id="1154373337">
      <w:marLeft w:val="640"/>
      <w:marRight w:val="0"/>
      <w:marTop w:val="0"/>
      <w:marBottom w:val="0"/>
      <w:divBdr>
        <w:top w:val="none" w:sz="0" w:space="0" w:color="auto"/>
        <w:left w:val="none" w:sz="0" w:space="0" w:color="auto"/>
        <w:bottom w:val="none" w:sz="0" w:space="0" w:color="auto"/>
        <w:right w:val="none" w:sz="0" w:space="0" w:color="auto"/>
      </w:divBdr>
    </w:div>
    <w:div w:id="1154491763">
      <w:marLeft w:val="640"/>
      <w:marRight w:val="0"/>
      <w:marTop w:val="0"/>
      <w:marBottom w:val="0"/>
      <w:divBdr>
        <w:top w:val="none" w:sz="0" w:space="0" w:color="auto"/>
        <w:left w:val="none" w:sz="0" w:space="0" w:color="auto"/>
        <w:bottom w:val="none" w:sz="0" w:space="0" w:color="auto"/>
        <w:right w:val="none" w:sz="0" w:space="0" w:color="auto"/>
      </w:divBdr>
    </w:div>
    <w:div w:id="1154875540">
      <w:marLeft w:val="640"/>
      <w:marRight w:val="0"/>
      <w:marTop w:val="0"/>
      <w:marBottom w:val="0"/>
      <w:divBdr>
        <w:top w:val="none" w:sz="0" w:space="0" w:color="auto"/>
        <w:left w:val="none" w:sz="0" w:space="0" w:color="auto"/>
        <w:bottom w:val="none" w:sz="0" w:space="0" w:color="auto"/>
        <w:right w:val="none" w:sz="0" w:space="0" w:color="auto"/>
      </w:divBdr>
    </w:div>
    <w:div w:id="1155099898">
      <w:marLeft w:val="640"/>
      <w:marRight w:val="0"/>
      <w:marTop w:val="0"/>
      <w:marBottom w:val="0"/>
      <w:divBdr>
        <w:top w:val="none" w:sz="0" w:space="0" w:color="auto"/>
        <w:left w:val="none" w:sz="0" w:space="0" w:color="auto"/>
        <w:bottom w:val="none" w:sz="0" w:space="0" w:color="auto"/>
        <w:right w:val="none" w:sz="0" w:space="0" w:color="auto"/>
      </w:divBdr>
    </w:div>
    <w:div w:id="1155222450">
      <w:marLeft w:val="640"/>
      <w:marRight w:val="0"/>
      <w:marTop w:val="0"/>
      <w:marBottom w:val="0"/>
      <w:divBdr>
        <w:top w:val="none" w:sz="0" w:space="0" w:color="auto"/>
        <w:left w:val="none" w:sz="0" w:space="0" w:color="auto"/>
        <w:bottom w:val="none" w:sz="0" w:space="0" w:color="auto"/>
        <w:right w:val="none" w:sz="0" w:space="0" w:color="auto"/>
      </w:divBdr>
    </w:div>
    <w:div w:id="1155494624">
      <w:marLeft w:val="640"/>
      <w:marRight w:val="0"/>
      <w:marTop w:val="0"/>
      <w:marBottom w:val="0"/>
      <w:divBdr>
        <w:top w:val="none" w:sz="0" w:space="0" w:color="auto"/>
        <w:left w:val="none" w:sz="0" w:space="0" w:color="auto"/>
        <w:bottom w:val="none" w:sz="0" w:space="0" w:color="auto"/>
        <w:right w:val="none" w:sz="0" w:space="0" w:color="auto"/>
      </w:divBdr>
    </w:div>
    <w:div w:id="1155534679">
      <w:marLeft w:val="640"/>
      <w:marRight w:val="0"/>
      <w:marTop w:val="0"/>
      <w:marBottom w:val="0"/>
      <w:divBdr>
        <w:top w:val="none" w:sz="0" w:space="0" w:color="auto"/>
        <w:left w:val="none" w:sz="0" w:space="0" w:color="auto"/>
        <w:bottom w:val="none" w:sz="0" w:space="0" w:color="auto"/>
        <w:right w:val="none" w:sz="0" w:space="0" w:color="auto"/>
      </w:divBdr>
    </w:div>
    <w:div w:id="1155800788">
      <w:marLeft w:val="640"/>
      <w:marRight w:val="0"/>
      <w:marTop w:val="0"/>
      <w:marBottom w:val="0"/>
      <w:divBdr>
        <w:top w:val="none" w:sz="0" w:space="0" w:color="auto"/>
        <w:left w:val="none" w:sz="0" w:space="0" w:color="auto"/>
        <w:bottom w:val="none" w:sz="0" w:space="0" w:color="auto"/>
        <w:right w:val="none" w:sz="0" w:space="0" w:color="auto"/>
      </w:divBdr>
    </w:div>
    <w:div w:id="1155955167">
      <w:marLeft w:val="640"/>
      <w:marRight w:val="0"/>
      <w:marTop w:val="0"/>
      <w:marBottom w:val="0"/>
      <w:divBdr>
        <w:top w:val="none" w:sz="0" w:space="0" w:color="auto"/>
        <w:left w:val="none" w:sz="0" w:space="0" w:color="auto"/>
        <w:bottom w:val="none" w:sz="0" w:space="0" w:color="auto"/>
        <w:right w:val="none" w:sz="0" w:space="0" w:color="auto"/>
      </w:divBdr>
    </w:div>
    <w:div w:id="1156146896">
      <w:marLeft w:val="640"/>
      <w:marRight w:val="0"/>
      <w:marTop w:val="0"/>
      <w:marBottom w:val="0"/>
      <w:divBdr>
        <w:top w:val="none" w:sz="0" w:space="0" w:color="auto"/>
        <w:left w:val="none" w:sz="0" w:space="0" w:color="auto"/>
        <w:bottom w:val="none" w:sz="0" w:space="0" w:color="auto"/>
        <w:right w:val="none" w:sz="0" w:space="0" w:color="auto"/>
      </w:divBdr>
    </w:div>
    <w:div w:id="1156411645">
      <w:marLeft w:val="640"/>
      <w:marRight w:val="0"/>
      <w:marTop w:val="0"/>
      <w:marBottom w:val="0"/>
      <w:divBdr>
        <w:top w:val="none" w:sz="0" w:space="0" w:color="auto"/>
        <w:left w:val="none" w:sz="0" w:space="0" w:color="auto"/>
        <w:bottom w:val="none" w:sz="0" w:space="0" w:color="auto"/>
        <w:right w:val="none" w:sz="0" w:space="0" w:color="auto"/>
      </w:divBdr>
    </w:div>
    <w:div w:id="1156604332">
      <w:marLeft w:val="640"/>
      <w:marRight w:val="0"/>
      <w:marTop w:val="0"/>
      <w:marBottom w:val="0"/>
      <w:divBdr>
        <w:top w:val="none" w:sz="0" w:space="0" w:color="auto"/>
        <w:left w:val="none" w:sz="0" w:space="0" w:color="auto"/>
        <w:bottom w:val="none" w:sz="0" w:space="0" w:color="auto"/>
        <w:right w:val="none" w:sz="0" w:space="0" w:color="auto"/>
      </w:divBdr>
    </w:div>
    <w:div w:id="1156606694">
      <w:marLeft w:val="640"/>
      <w:marRight w:val="0"/>
      <w:marTop w:val="0"/>
      <w:marBottom w:val="0"/>
      <w:divBdr>
        <w:top w:val="none" w:sz="0" w:space="0" w:color="auto"/>
        <w:left w:val="none" w:sz="0" w:space="0" w:color="auto"/>
        <w:bottom w:val="none" w:sz="0" w:space="0" w:color="auto"/>
        <w:right w:val="none" w:sz="0" w:space="0" w:color="auto"/>
      </w:divBdr>
    </w:div>
    <w:div w:id="1157115296">
      <w:marLeft w:val="640"/>
      <w:marRight w:val="0"/>
      <w:marTop w:val="0"/>
      <w:marBottom w:val="0"/>
      <w:divBdr>
        <w:top w:val="none" w:sz="0" w:space="0" w:color="auto"/>
        <w:left w:val="none" w:sz="0" w:space="0" w:color="auto"/>
        <w:bottom w:val="none" w:sz="0" w:space="0" w:color="auto"/>
        <w:right w:val="none" w:sz="0" w:space="0" w:color="auto"/>
      </w:divBdr>
    </w:div>
    <w:div w:id="1157265950">
      <w:marLeft w:val="640"/>
      <w:marRight w:val="0"/>
      <w:marTop w:val="0"/>
      <w:marBottom w:val="0"/>
      <w:divBdr>
        <w:top w:val="none" w:sz="0" w:space="0" w:color="auto"/>
        <w:left w:val="none" w:sz="0" w:space="0" w:color="auto"/>
        <w:bottom w:val="none" w:sz="0" w:space="0" w:color="auto"/>
        <w:right w:val="none" w:sz="0" w:space="0" w:color="auto"/>
      </w:divBdr>
    </w:div>
    <w:div w:id="1157920007">
      <w:marLeft w:val="640"/>
      <w:marRight w:val="0"/>
      <w:marTop w:val="0"/>
      <w:marBottom w:val="0"/>
      <w:divBdr>
        <w:top w:val="none" w:sz="0" w:space="0" w:color="auto"/>
        <w:left w:val="none" w:sz="0" w:space="0" w:color="auto"/>
        <w:bottom w:val="none" w:sz="0" w:space="0" w:color="auto"/>
        <w:right w:val="none" w:sz="0" w:space="0" w:color="auto"/>
      </w:divBdr>
    </w:div>
    <w:div w:id="1158033499">
      <w:marLeft w:val="640"/>
      <w:marRight w:val="0"/>
      <w:marTop w:val="0"/>
      <w:marBottom w:val="0"/>
      <w:divBdr>
        <w:top w:val="none" w:sz="0" w:space="0" w:color="auto"/>
        <w:left w:val="none" w:sz="0" w:space="0" w:color="auto"/>
        <w:bottom w:val="none" w:sz="0" w:space="0" w:color="auto"/>
        <w:right w:val="none" w:sz="0" w:space="0" w:color="auto"/>
      </w:divBdr>
    </w:div>
    <w:div w:id="1158106632">
      <w:marLeft w:val="640"/>
      <w:marRight w:val="0"/>
      <w:marTop w:val="0"/>
      <w:marBottom w:val="0"/>
      <w:divBdr>
        <w:top w:val="none" w:sz="0" w:space="0" w:color="auto"/>
        <w:left w:val="none" w:sz="0" w:space="0" w:color="auto"/>
        <w:bottom w:val="none" w:sz="0" w:space="0" w:color="auto"/>
        <w:right w:val="none" w:sz="0" w:space="0" w:color="auto"/>
      </w:divBdr>
    </w:div>
    <w:div w:id="1158233275">
      <w:marLeft w:val="640"/>
      <w:marRight w:val="0"/>
      <w:marTop w:val="0"/>
      <w:marBottom w:val="0"/>
      <w:divBdr>
        <w:top w:val="none" w:sz="0" w:space="0" w:color="auto"/>
        <w:left w:val="none" w:sz="0" w:space="0" w:color="auto"/>
        <w:bottom w:val="none" w:sz="0" w:space="0" w:color="auto"/>
        <w:right w:val="none" w:sz="0" w:space="0" w:color="auto"/>
      </w:divBdr>
    </w:div>
    <w:div w:id="1158572569">
      <w:marLeft w:val="640"/>
      <w:marRight w:val="0"/>
      <w:marTop w:val="0"/>
      <w:marBottom w:val="0"/>
      <w:divBdr>
        <w:top w:val="none" w:sz="0" w:space="0" w:color="auto"/>
        <w:left w:val="none" w:sz="0" w:space="0" w:color="auto"/>
        <w:bottom w:val="none" w:sz="0" w:space="0" w:color="auto"/>
        <w:right w:val="none" w:sz="0" w:space="0" w:color="auto"/>
      </w:divBdr>
    </w:div>
    <w:div w:id="1158884086">
      <w:marLeft w:val="640"/>
      <w:marRight w:val="0"/>
      <w:marTop w:val="0"/>
      <w:marBottom w:val="0"/>
      <w:divBdr>
        <w:top w:val="none" w:sz="0" w:space="0" w:color="auto"/>
        <w:left w:val="none" w:sz="0" w:space="0" w:color="auto"/>
        <w:bottom w:val="none" w:sz="0" w:space="0" w:color="auto"/>
        <w:right w:val="none" w:sz="0" w:space="0" w:color="auto"/>
      </w:divBdr>
    </w:div>
    <w:div w:id="1158886481">
      <w:marLeft w:val="640"/>
      <w:marRight w:val="0"/>
      <w:marTop w:val="0"/>
      <w:marBottom w:val="0"/>
      <w:divBdr>
        <w:top w:val="none" w:sz="0" w:space="0" w:color="auto"/>
        <w:left w:val="none" w:sz="0" w:space="0" w:color="auto"/>
        <w:bottom w:val="none" w:sz="0" w:space="0" w:color="auto"/>
        <w:right w:val="none" w:sz="0" w:space="0" w:color="auto"/>
      </w:divBdr>
    </w:div>
    <w:div w:id="1158889475">
      <w:marLeft w:val="640"/>
      <w:marRight w:val="0"/>
      <w:marTop w:val="0"/>
      <w:marBottom w:val="0"/>
      <w:divBdr>
        <w:top w:val="none" w:sz="0" w:space="0" w:color="auto"/>
        <w:left w:val="none" w:sz="0" w:space="0" w:color="auto"/>
        <w:bottom w:val="none" w:sz="0" w:space="0" w:color="auto"/>
        <w:right w:val="none" w:sz="0" w:space="0" w:color="auto"/>
      </w:divBdr>
    </w:div>
    <w:div w:id="1159080887">
      <w:marLeft w:val="640"/>
      <w:marRight w:val="0"/>
      <w:marTop w:val="0"/>
      <w:marBottom w:val="0"/>
      <w:divBdr>
        <w:top w:val="none" w:sz="0" w:space="0" w:color="auto"/>
        <w:left w:val="none" w:sz="0" w:space="0" w:color="auto"/>
        <w:bottom w:val="none" w:sz="0" w:space="0" w:color="auto"/>
        <w:right w:val="none" w:sz="0" w:space="0" w:color="auto"/>
      </w:divBdr>
    </w:div>
    <w:div w:id="1159275944">
      <w:marLeft w:val="640"/>
      <w:marRight w:val="0"/>
      <w:marTop w:val="0"/>
      <w:marBottom w:val="0"/>
      <w:divBdr>
        <w:top w:val="none" w:sz="0" w:space="0" w:color="auto"/>
        <w:left w:val="none" w:sz="0" w:space="0" w:color="auto"/>
        <w:bottom w:val="none" w:sz="0" w:space="0" w:color="auto"/>
        <w:right w:val="none" w:sz="0" w:space="0" w:color="auto"/>
      </w:divBdr>
    </w:div>
    <w:div w:id="1159425120">
      <w:marLeft w:val="640"/>
      <w:marRight w:val="0"/>
      <w:marTop w:val="0"/>
      <w:marBottom w:val="0"/>
      <w:divBdr>
        <w:top w:val="none" w:sz="0" w:space="0" w:color="auto"/>
        <w:left w:val="none" w:sz="0" w:space="0" w:color="auto"/>
        <w:bottom w:val="none" w:sz="0" w:space="0" w:color="auto"/>
        <w:right w:val="none" w:sz="0" w:space="0" w:color="auto"/>
      </w:divBdr>
    </w:div>
    <w:div w:id="1159925493">
      <w:marLeft w:val="640"/>
      <w:marRight w:val="0"/>
      <w:marTop w:val="0"/>
      <w:marBottom w:val="0"/>
      <w:divBdr>
        <w:top w:val="none" w:sz="0" w:space="0" w:color="auto"/>
        <w:left w:val="none" w:sz="0" w:space="0" w:color="auto"/>
        <w:bottom w:val="none" w:sz="0" w:space="0" w:color="auto"/>
        <w:right w:val="none" w:sz="0" w:space="0" w:color="auto"/>
      </w:divBdr>
    </w:div>
    <w:div w:id="1160072274">
      <w:marLeft w:val="640"/>
      <w:marRight w:val="0"/>
      <w:marTop w:val="0"/>
      <w:marBottom w:val="0"/>
      <w:divBdr>
        <w:top w:val="none" w:sz="0" w:space="0" w:color="auto"/>
        <w:left w:val="none" w:sz="0" w:space="0" w:color="auto"/>
        <w:bottom w:val="none" w:sz="0" w:space="0" w:color="auto"/>
        <w:right w:val="none" w:sz="0" w:space="0" w:color="auto"/>
      </w:divBdr>
    </w:div>
    <w:div w:id="1160079787">
      <w:marLeft w:val="640"/>
      <w:marRight w:val="0"/>
      <w:marTop w:val="0"/>
      <w:marBottom w:val="0"/>
      <w:divBdr>
        <w:top w:val="none" w:sz="0" w:space="0" w:color="auto"/>
        <w:left w:val="none" w:sz="0" w:space="0" w:color="auto"/>
        <w:bottom w:val="none" w:sz="0" w:space="0" w:color="auto"/>
        <w:right w:val="none" w:sz="0" w:space="0" w:color="auto"/>
      </w:divBdr>
    </w:div>
    <w:div w:id="1160273741">
      <w:marLeft w:val="640"/>
      <w:marRight w:val="0"/>
      <w:marTop w:val="0"/>
      <w:marBottom w:val="0"/>
      <w:divBdr>
        <w:top w:val="none" w:sz="0" w:space="0" w:color="auto"/>
        <w:left w:val="none" w:sz="0" w:space="0" w:color="auto"/>
        <w:bottom w:val="none" w:sz="0" w:space="0" w:color="auto"/>
        <w:right w:val="none" w:sz="0" w:space="0" w:color="auto"/>
      </w:divBdr>
    </w:div>
    <w:div w:id="1160465123">
      <w:marLeft w:val="640"/>
      <w:marRight w:val="0"/>
      <w:marTop w:val="0"/>
      <w:marBottom w:val="0"/>
      <w:divBdr>
        <w:top w:val="none" w:sz="0" w:space="0" w:color="auto"/>
        <w:left w:val="none" w:sz="0" w:space="0" w:color="auto"/>
        <w:bottom w:val="none" w:sz="0" w:space="0" w:color="auto"/>
        <w:right w:val="none" w:sz="0" w:space="0" w:color="auto"/>
      </w:divBdr>
    </w:div>
    <w:div w:id="1160778882">
      <w:marLeft w:val="640"/>
      <w:marRight w:val="0"/>
      <w:marTop w:val="0"/>
      <w:marBottom w:val="0"/>
      <w:divBdr>
        <w:top w:val="none" w:sz="0" w:space="0" w:color="auto"/>
        <w:left w:val="none" w:sz="0" w:space="0" w:color="auto"/>
        <w:bottom w:val="none" w:sz="0" w:space="0" w:color="auto"/>
        <w:right w:val="none" w:sz="0" w:space="0" w:color="auto"/>
      </w:divBdr>
    </w:div>
    <w:div w:id="1161041398">
      <w:marLeft w:val="640"/>
      <w:marRight w:val="0"/>
      <w:marTop w:val="0"/>
      <w:marBottom w:val="0"/>
      <w:divBdr>
        <w:top w:val="none" w:sz="0" w:space="0" w:color="auto"/>
        <w:left w:val="none" w:sz="0" w:space="0" w:color="auto"/>
        <w:bottom w:val="none" w:sz="0" w:space="0" w:color="auto"/>
        <w:right w:val="none" w:sz="0" w:space="0" w:color="auto"/>
      </w:divBdr>
    </w:div>
    <w:div w:id="1161309106">
      <w:marLeft w:val="640"/>
      <w:marRight w:val="0"/>
      <w:marTop w:val="0"/>
      <w:marBottom w:val="0"/>
      <w:divBdr>
        <w:top w:val="none" w:sz="0" w:space="0" w:color="auto"/>
        <w:left w:val="none" w:sz="0" w:space="0" w:color="auto"/>
        <w:bottom w:val="none" w:sz="0" w:space="0" w:color="auto"/>
        <w:right w:val="none" w:sz="0" w:space="0" w:color="auto"/>
      </w:divBdr>
    </w:div>
    <w:div w:id="1161430183">
      <w:marLeft w:val="640"/>
      <w:marRight w:val="0"/>
      <w:marTop w:val="0"/>
      <w:marBottom w:val="0"/>
      <w:divBdr>
        <w:top w:val="none" w:sz="0" w:space="0" w:color="auto"/>
        <w:left w:val="none" w:sz="0" w:space="0" w:color="auto"/>
        <w:bottom w:val="none" w:sz="0" w:space="0" w:color="auto"/>
        <w:right w:val="none" w:sz="0" w:space="0" w:color="auto"/>
      </w:divBdr>
    </w:div>
    <w:div w:id="1161628386">
      <w:marLeft w:val="640"/>
      <w:marRight w:val="0"/>
      <w:marTop w:val="0"/>
      <w:marBottom w:val="0"/>
      <w:divBdr>
        <w:top w:val="none" w:sz="0" w:space="0" w:color="auto"/>
        <w:left w:val="none" w:sz="0" w:space="0" w:color="auto"/>
        <w:bottom w:val="none" w:sz="0" w:space="0" w:color="auto"/>
        <w:right w:val="none" w:sz="0" w:space="0" w:color="auto"/>
      </w:divBdr>
    </w:div>
    <w:div w:id="1161845645">
      <w:marLeft w:val="640"/>
      <w:marRight w:val="0"/>
      <w:marTop w:val="0"/>
      <w:marBottom w:val="0"/>
      <w:divBdr>
        <w:top w:val="none" w:sz="0" w:space="0" w:color="auto"/>
        <w:left w:val="none" w:sz="0" w:space="0" w:color="auto"/>
        <w:bottom w:val="none" w:sz="0" w:space="0" w:color="auto"/>
        <w:right w:val="none" w:sz="0" w:space="0" w:color="auto"/>
      </w:divBdr>
    </w:div>
    <w:div w:id="1161889280">
      <w:marLeft w:val="640"/>
      <w:marRight w:val="0"/>
      <w:marTop w:val="0"/>
      <w:marBottom w:val="0"/>
      <w:divBdr>
        <w:top w:val="none" w:sz="0" w:space="0" w:color="auto"/>
        <w:left w:val="none" w:sz="0" w:space="0" w:color="auto"/>
        <w:bottom w:val="none" w:sz="0" w:space="0" w:color="auto"/>
        <w:right w:val="none" w:sz="0" w:space="0" w:color="auto"/>
      </w:divBdr>
    </w:div>
    <w:div w:id="1162351251">
      <w:marLeft w:val="640"/>
      <w:marRight w:val="0"/>
      <w:marTop w:val="0"/>
      <w:marBottom w:val="0"/>
      <w:divBdr>
        <w:top w:val="none" w:sz="0" w:space="0" w:color="auto"/>
        <w:left w:val="none" w:sz="0" w:space="0" w:color="auto"/>
        <w:bottom w:val="none" w:sz="0" w:space="0" w:color="auto"/>
        <w:right w:val="none" w:sz="0" w:space="0" w:color="auto"/>
      </w:divBdr>
    </w:div>
    <w:div w:id="1162502003">
      <w:marLeft w:val="640"/>
      <w:marRight w:val="0"/>
      <w:marTop w:val="0"/>
      <w:marBottom w:val="0"/>
      <w:divBdr>
        <w:top w:val="none" w:sz="0" w:space="0" w:color="auto"/>
        <w:left w:val="none" w:sz="0" w:space="0" w:color="auto"/>
        <w:bottom w:val="none" w:sz="0" w:space="0" w:color="auto"/>
        <w:right w:val="none" w:sz="0" w:space="0" w:color="auto"/>
      </w:divBdr>
    </w:div>
    <w:div w:id="1162504015">
      <w:marLeft w:val="640"/>
      <w:marRight w:val="0"/>
      <w:marTop w:val="0"/>
      <w:marBottom w:val="0"/>
      <w:divBdr>
        <w:top w:val="none" w:sz="0" w:space="0" w:color="auto"/>
        <w:left w:val="none" w:sz="0" w:space="0" w:color="auto"/>
        <w:bottom w:val="none" w:sz="0" w:space="0" w:color="auto"/>
        <w:right w:val="none" w:sz="0" w:space="0" w:color="auto"/>
      </w:divBdr>
    </w:div>
    <w:div w:id="1162624231">
      <w:marLeft w:val="640"/>
      <w:marRight w:val="0"/>
      <w:marTop w:val="0"/>
      <w:marBottom w:val="0"/>
      <w:divBdr>
        <w:top w:val="none" w:sz="0" w:space="0" w:color="auto"/>
        <w:left w:val="none" w:sz="0" w:space="0" w:color="auto"/>
        <w:bottom w:val="none" w:sz="0" w:space="0" w:color="auto"/>
        <w:right w:val="none" w:sz="0" w:space="0" w:color="auto"/>
      </w:divBdr>
    </w:div>
    <w:div w:id="1162814931">
      <w:marLeft w:val="640"/>
      <w:marRight w:val="0"/>
      <w:marTop w:val="0"/>
      <w:marBottom w:val="0"/>
      <w:divBdr>
        <w:top w:val="none" w:sz="0" w:space="0" w:color="auto"/>
        <w:left w:val="none" w:sz="0" w:space="0" w:color="auto"/>
        <w:bottom w:val="none" w:sz="0" w:space="0" w:color="auto"/>
        <w:right w:val="none" w:sz="0" w:space="0" w:color="auto"/>
      </w:divBdr>
    </w:div>
    <w:div w:id="1162819029">
      <w:marLeft w:val="640"/>
      <w:marRight w:val="0"/>
      <w:marTop w:val="0"/>
      <w:marBottom w:val="0"/>
      <w:divBdr>
        <w:top w:val="none" w:sz="0" w:space="0" w:color="auto"/>
        <w:left w:val="none" w:sz="0" w:space="0" w:color="auto"/>
        <w:bottom w:val="none" w:sz="0" w:space="0" w:color="auto"/>
        <w:right w:val="none" w:sz="0" w:space="0" w:color="auto"/>
      </w:divBdr>
    </w:div>
    <w:div w:id="1163279448">
      <w:marLeft w:val="640"/>
      <w:marRight w:val="0"/>
      <w:marTop w:val="0"/>
      <w:marBottom w:val="0"/>
      <w:divBdr>
        <w:top w:val="none" w:sz="0" w:space="0" w:color="auto"/>
        <w:left w:val="none" w:sz="0" w:space="0" w:color="auto"/>
        <w:bottom w:val="none" w:sz="0" w:space="0" w:color="auto"/>
        <w:right w:val="none" w:sz="0" w:space="0" w:color="auto"/>
      </w:divBdr>
    </w:div>
    <w:div w:id="1163399282">
      <w:marLeft w:val="640"/>
      <w:marRight w:val="0"/>
      <w:marTop w:val="0"/>
      <w:marBottom w:val="0"/>
      <w:divBdr>
        <w:top w:val="none" w:sz="0" w:space="0" w:color="auto"/>
        <w:left w:val="none" w:sz="0" w:space="0" w:color="auto"/>
        <w:bottom w:val="none" w:sz="0" w:space="0" w:color="auto"/>
        <w:right w:val="none" w:sz="0" w:space="0" w:color="auto"/>
      </w:divBdr>
    </w:div>
    <w:div w:id="1163426466">
      <w:marLeft w:val="640"/>
      <w:marRight w:val="0"/>
      <w:marTop w:val="0"/>
      <w:marBottom w:val="0"/>
      <w:divBdr>
        <w:top w:val="none" w:sz="0" w:space="0" w:color="auto"/>
        <w:left w:val="none" w:sz="0" w:space="0" w:color="auto"/>
        <w:bottom w:val="none" w:sz="0" w:space="0" w:color="auto"/>
        <w:right w:val="none" w:sz="0" w:space="0" w:color="auto"/>
      </w:divBdr>
    </w:div>
    <w:div w:id="1163857386">
      <w:marLeft w:val="640"/>
      <w:marRight w:val="0"/>
      <w:marTop w:val="0"/>
      <w:marBottom w:val="0"/>
      <w:divBdr>
        <w:top w:val="none" w:sz="0" w:space="0" w:color="auto"/>
        <w:left w:val="none" w:sz="0" w:space="0" w:color="auto"/>
        <w:bottom w:val="none" w:sz="0" w:space="0" w:color="auto"/>
        <w:right w:val="none" w:sz="0" w:space="0" w:color="auto"/>
      </w:divBdr>
    </w:div>
    <w:div w:id="1164081147">
      <w:marLeft w:val="640"/>
      <w:marRight w:val="0"/>
      <w:marTop w:val="0"/>
      <w:marBottom w:val="0"/>
      <w:divBdr>
        <w:top w:val="none" w:sz="0" w:space="0" w:color="auto"/>
        <w:left w:val="none" w:sz="0" w:space="0" w:color="auto"/>
        <w:bottom w:val="none" w:sz="0" w:space="0" w:color="auto"/>
        <w:right w:val="none" w:sz="0" w:space="0" w:color="auto"/>
      </w:divBdr>
    </w:div>
    <w:div w:id="1164128691">
      <w:marLeft w:val="640"/>
      <w:marRight w:val="0"/>
      <w:marTop w:val="0"/>
      <w:marBottom w:val="0"/>
      <w:divBdr>
        <w:top w:val="none" w:sz="0" w:space="0" w:color="auto"/>
        <w:left w:val="none" w:sz="0" w:space="0" w:color="auto"/>
        <w:bottom w:val="none" w:sz="0" w:space="0" w:color="auto"/>
        <w:right w:val="none" w:sz="0" w:space="0" w:color="auto"/>
      </w:divBdr>
    </w:div>
    <w:div w:id="1164785625">
      <w:marLeft w:val="640"/>
      <w:marRight w:val="0"/>
      <w:marTop w:val="0"/>
      <w:marBottom w:val="0"/>
      <w:divBdr>
        <w:top w:val="none" w:sz="0" w:space="0" w:color="auto"/>
        <w:left w:val="none" w:sz="0" w:space="0" w:color="auto"/>
        <w:bottom w:val="none" w:sz="0" w:space="0" w:color="auto"/>
        <w:right w:val="none" w:sz="0" w:space="0" w:color="auto"/>
      </w:divBdr>
    </w:div>
    <w:div w:id="1164971296">
      <w:marLeft w:val="640"/>
      <w:marRight w:val="0"/>
      <w:marTop w:val="0"/>
      <w:marBottom w:val="0"/>
      <w:divBdr>
        <w:top w:val="none" w:sz="0" w:space="0" w:color="auto"/>
        <w:left w:val="none" w:sz="0" w:space="0" w:color="auto"/>
        <w:bottom w:val="none" w:sz="0" w:space="0" w:color="auto"/>
        <w:right w:val="none" w:sz="0" w:space="0" w:color="auto"/>
      </w:divBdr>
    </w:div>
    <w:div w:id="1165822348">
      <w:marLeft w:val="640"/>
      <w:marRight w:val="0"/>
      <w:marTop w:val="0"/>
      <w:marBottom w:val="0"/>
      <w:divBdr>
        <w:top w:val="none" w:sz="0" w:space="0" w:color="auto"/>
        <w:left w:val="none" w:sz="0" w:space="0" w:color="auto"/>
        <w:bottom w:val="none" w:sz="0" w:space="0" w:color="auto"/>
        <w:right w:val="none" w:sz="0" w:space="0" w:color="auto"/>
      </w:divBdr>
    </w:div>
    <w:div w:id="1166088386">
      <w:marLeft w:val="640"/>
      <w:marRight w:val="0"/>
      <w:marTop w:val="0"/>
      <w:marBottom w:val="0"/>
      <w:divBdr>
        <w:top w:val="none" w:sz="0" w:space="0" w:color="auto"/>
        <w:left w:val="none" w:sz="0" w:space="0" w:color="auto"/>
        <w:bottom w:val="none" w:sz="0" w:space="0" w:color="auto"/>
        <w:right w:val="none" w:sz="0" w:space="0" w:color="auto"/>
      </w:divBdr>
    </w:div>
    <w:div w:id="1166166323">
      <w:marLeft w:val="640"/>
      <w:marRight w:val="0"/>
      <w:marTop w:val="0"/>
      <w:marBottom w:val="0"/>
      <w:divBdr>
        <w:top w:val="none" w:sz="0" w:space="0" w:color="auto"/>
        <w:left w:val="none" w:sz="0" w:space="0" w:color="auto"/>
        <w:bottom w:val="none" w:sz="0" w:space="0" w:color="auto"/>
        <w:right w:val="none" w:sz="0" w:space="0" w:color="auto"/>
      </w:divBdr>
    </w:div>
    <w:div w:id="1166626206">
      <w:marLeft w:val="640"/>
      <w:marRight w:val="0"/>
      <w:marTop w:val="0"/>
      <w:marBottom w:val="0"/>
      <w:divBdr>
        <w:top w:val="none" w:sz="0" w:space="0" w:color="auto"/>
        <w:left w:val="none" w:sz="0" w:space="0" w:color="auto"/>
        <w:bottom w:val="none" w:sz="0" w:space="0" w:color="auto"/>
        <w:right w:val="none" w:sz="0" w:space="0" w:color="auto"/>
      </w:divBdr>
    </w:div>
    <w:div w:id="1166745544">
      <w:marLeft w:val="480"/>
      <w:marRight w:val="0"/>
      <w:marTop w:val="0"/>
      <w:marBottom w:val="0"/>
      <w:divBdr>
        <w:top w:val="none" w:sz="0" w:space="0" w:color="auto"/>
        <w:left w:val="none" w:sz="0" w:space="0" w:color="auto"/>
        <w:bottom w:val="none" w:sz="0" w:space="0" w:color="auto"/>
        <w:right w:val="none" w:sz="0" w:space="0" w:color="auto"/>
      </w:divBdr>
    </w:div>
    <w:div w:id="1166936973">
      <w:marLeft w:val="640"/>
      <w:marRight w:val="0"/>
      <w:marTop w:val="0"/>
      <w:marBottom w:val="0"/>
      <w:divBdr>
        <w:top w:val="none" w:sz="0" w:space="0" w:color="auto"/>
        <w:left w:val="none" w:sz="0" w:space="0" w:color="auto"/>
        <w:bottom w:val="none" w:sz="0" w:space="0" w:color="auto"/>
        <w:right w:val="none" w:sz="0" w:space="0" w:color="auto"/>
      </w:divBdr>
    </w:div>
    <w:div w:id="1167206539">
      <w:marLeft w:val="640"/>
      <w:marRight w:val="0"/>
      <w:marTop w:val="0"/>
      <w:marBottom w:val="0"/>
      <w:divBdr>
        <w:top w:val="none" w:sz="0" w:space="0" w:color="auto"/>
        <w:left w:val="none" w:sz="0" w:space="0" w:color="auto"/>
        <w:bottom w:val="none" w:sz="0" w:space="0" w:color="auto"/>
        <w:right w:val="none" w:sz="0" w:space="0" w:color="auto"/>
      </w:divBdr>
    </w:div>
    <w:div w:id="1167280506">
      <w:marLeft w:val="640"/>
      <w:marRight w:val="0"/>
      <w:marTop w:val="0"/>
      <w:marBottom w:val="0"/>
      <w:divBdr>
        <w:top w:val="none" w:sz="0" w:space="0" w:color="auto"/>
        <w:left w:val="none" w:sz="0" w:space="0" w:color="auto"/>
        <w:bottom w:val="none" w:sz="0" w:space="0" w:color="auto"/>
        <w:right w:val="none" w:sz="0" w:space="0" w:color="auto"/>
      </w:divBdr>
    </w:div>
    <w:div w:id="1167592464">
      <w:marLeft w:val="640"/>
      <w:marRight w:val="0"/>
      <w:marTop w:val="0"/>
      <w:marBottom w:val="0"/>
      <w:divBdr>
        <w:top w:val="none" w:sz="0" w:space="0" w:color="auto"/>
        <w:left w:val="none" w:sz="0" w:space="0" w:color="auto"/>
        <w:bottom w:val="none" w:sz="0" w:space="0" w:color="auto"/>
        <w:right w:val="none" w:sz="0" w:space="0" w:color="auto"/>
      </w:divBdr>
    </w:div>
    <w:div w:id="1167786424">
      <w:marLeft w:val="640"/>
      <w:marRight w:val="0"/>
      <w:marTop w:val="0"/>
      <w:marBottom w:val="0"/>
      <w:divBdr>
        <w:top w:val="none" w:sz="0" w:space="0" w:color="auto"/>
        <w:left w:val="none" w:sz="0" w:space="0" w:color="auto"/>
        <w:bottom w:val="none" w:sz="0" w:space="0" w:color="auto"/>
        <w:right w:val="none" w:sz="0" w:space="0" w:color="auto"/>
      </w:divBdr>
    </w:div>
    <w:div w:id="1168642766">
      <w:marLeft w:val="640"/>
      <w:marRight w:val="0"/>
      <w:marTop w:val="0"/>
      <w:marBottom w:val="0"/>
      <w:divBdr>
        <w:top w:val="none" w:sz="0" w:space="0" w:color="auto"/>
        <w:left w:val="none" w:sz="0" w:space="0" w:color="auto"/>
        <w:bottom w:val="none" w:sz="0" w:space="0" w:color="auto"/>
        <w:right w:val="none" w:sz="0" w:space="0" w:color="auto"/>
      </w:divBdr>
    </w:div>
    <w:div w:id="1168903024">
      <w:marLeft w:val="640"/>
      <w:marRight w:val="0"/>
      <w:marTop w:val="0"/>
      <w:marBottom w:val="0"/>
      <w:divBdr>
        <w:top w:val="none" w:sz="0" w:space="0" w:color="auto"/>
        <w:left w:val="none" w:sz="0" w:space="0" w:color="auto"/>
        <w:bottom w:val="none" w:sz="0" w:space="0" w:color="auto"/>
        <w:right w:val="none" w:sz="0" w:space="0" w:color="auto"/>
      </w:divBdr>
    </w:div>
    <w:div w:id="1169754131">
      <w:marLeft w:val="640"/>
      <w:marRight w:val="0"/>
      <w:marTop w:val="0"/>
      <w:marBottom w:val="0"/>
      <w:divBdr>
        <w:top w:val="none" w:sz="0" w:space="0" w:color="auto"/>
        <w:left w:val="none" w:sz="0" w:space="0" w:color="auto"/>
        <w:bottom w:val="none" w:sz="0" w:space="0" w:color="auto"/>
        <w:right w:val="none" w:sz="0" w:space="0" w:color="auto"/>
      </w:divBdr>
    </w:div>
    <w:div w:id="1169755319">
      <w:marLeft w:val="640"/>
      <w:marRight w:val="0"/>
      <w:marTop w:val="0"/>
      <w:marBottom w:val="0"/>
      <w:divBdr>
        <w:top w:val="none" w:sz="0" w:space="0" w:color="auto"/>
        <w:left w:val="none" w:sz="0" w:space="0" w:color="auto"/>
        <w:bottom w:val="none" w:sz="0" w:space="0" w:color="auto"/>
        <w:right w:val="none" w:sz="0" w:space="0" w:color="auto"/>
      </w:divBdr>
    </w:div>
    <w:div w:id="1169758321">
      <w:marLeft w:val="640"/>
      <w:marRight w:val="0"/>
      <w:marTop w:val="0"/>
      <w:marBottom w:val="0"/>
      <w:divBdr>
        <w:top w:val="none" w:sz="0" w:space="0" w:color="auto"/>
        <w:left w:val="none" w:sz="0" w:space="0" w:color="auto"/>
        <w:bottom w:val="none" w:sz="0" w:space="0" w:color="auto"/>
        <w:right w:val="none" w:sz="0" w:space="0" w:color="auto"/>
      </w:divBdr>
    </w:div>
    <w:div w:id="1169829626">
      <w:marLeft w:val="640"/>
      <w:marRight w:val="0"/>
      <w:marTop w:val="0"/>
      <w:marBottom w:val="0"/>
      <w:divBdr>
        <w:top w:val="none" w:sz="0" w:space="0" w:color="auto"/>
        <w:left w:val="none" w:sz="0" w:space="0" w:color="auto"/>
        <w:bottom w:val="none" w:sz="0" w:space="0" w:color="auto"/>
        <w:right w:val="none" w:sz="0" w:space="0" w:color="auto"/>
      </w:divBdr>
    </w:div>
    <w:div w:id="1170409252">
      <w:marLeft w:val="640"/>
      <w:marRight w:val="0"/>
      <w:marTop w:val="0"/>
      <w:marBottom w:val="0"/>
      <w:divBdr>
        <w:top w:val="none" w:sz="0" w:space="0" w:color="auto"/>
        <w:left w:val="none" w:sz="0" w:space="0" w:color="auto"/>
        <w:bottom w:val="none" w:sz="0" w:space="0" w:color="auto"/>
        <w:right w:val="none" w:sz="0" w:space="0" w:color="auto"/>
      </w:divBdr>
    </w:div>
    <w:div w:id="1170867846">
      <w:marLeft w:val="640"/>
      <w:marRight w:val="0"/>
      <w:marTop w:val="0"/>
      <w:marBottom w:val="0"/>
      <w:divBdr>
        <w:top w:val="none" w:sz="0" w:space="0" w:color="auto"/>
        <w:left w:val="none" w:sz="0" w:space="0" w:color="auto"/>
        <w:bottom w:val="none" w:sz="0" w:space="0" w:color="auto"/>
        <w:right w:val="none" w:sz="0" w:space="0" w:color="auto"/>
      </w:divBdr>
    </w:div>
    <w:div w:id="1170872669">
      <w:marLeft w:val="640"/>
      <w:marRight w:val="0"/>
      <w:marTop w:val="0"/>
      <w:marBottom w:val="0"/>
      <w:divBdr>
        <w:top w:val="none" w:sz="0" w:space="0" w:color="auto"/>
        <w:left w:val="none" w:sz="0" w:space="0" w:color="auto"/>
        <w:bottom w:val="none" w:sz="0" w:space="0" w:color="auto"/>
        <w:right w:val="none" w:sz="0" w:space="0" w:color="auto"/>
      </w:divBdr>
    </w:div>
    <w:div w:id="1171334291">
      <w:marLeft w:val="640"/>
      <w:marRight w:val="0"/>
      <w:marTop w:val="0"/>
      <w:marBottom w:val="0"/>
      <w:divBdr>
        <w:top w:val="none" w:sz="0" w:space="0" w:color="auto"/>
        <w:left w:val="none" w:sz="0" w:space="0" w:color="auto"/>
        <w:bottom w:val="none" w:sz="0" w:space="0" w:color="auto"/>
        <w:right w:val="none" w:sz="0" w:space="0" w:color="auto"/>
      </w:divBdr>
    </w:div>
    <w:div w:id="1171409218">
      <w:marLeft w:val="640"/>
      <w:marRight w:val="0"/>
      <w:marTop w:val="0"/>
      <w:marBottom w:val="0"/>
      <w:divBdr>
        <w:top w:val="none" w:sz="0" w:space="0" w:color="auto"/>
        <w:left w:val="none" w:sz="0" w:space="0" w:color="auto"/>
        <w:bottom w:val="none" w:sz="0" w:space="0" w:color="auto"/>
        <w:right w:val="none" w:sz="0" w:space="0" w:color="auto"/>
      </w:divBdr>
    </w:div>
    <w:div w:id="1171526883">
      <w:marLeft w:val="640"/>
      <w:marRight w:val="0"/>
      <w:marTop w:val="0"/>
      <w:marBottom w:val="0"/>
      <w:divBdr>
        <w:top w:val="none" w:sz="0" w:space="0" w:color="auto"/>
        <w:left w:val="none" w:sz="0" w:space="0" w:color="auto"/>
        <w:bottom w:val="none" w:sz="0" w:space="0" w:color="auto"/>
        <w:right w:val="none" w:sz="0" w:space="0" w:color="auto"/>
      </w:divBdr>
    </w:div>
    <w:div w:id="1171676837">
      <w:marLeft w:val="640"/>
      <w:marRight w:val="0"/>
      <w:marTop w:val="0"/>
      <w:marBottom w:val="0"/>
      <w:divBdr>
        <w:top w:val="none" w:sz="0" w:space="0" w:color="auto"/>
        <w:left w:val="none" w:sz="0" w:space="0" w:color="auto"/>
        <w:bottom w:val="none" w:sz="0" w:space="0" w:color="auto"/>
        <w:right w:val="none" w:sz="0" w:space="0" w:color="auto"/>
      </w:divBdr>
    </w:div>
    <w:div w:id="1171867154">
      <w:marLeft w:val="640"/>
      <w:marRight w:val="0"/>
      <w:marTop w:val="0"/>
      <w:marBottom w:val="0"/>
      <w:divBdr>
        <w:top w:val="none" w:sz="0" w:space="0" w:color="auto"/>
        <w:left w:val="none" w:sz="0" w:space="0" w:color="auto"/>
        <w:bottom w:val="none" w:sz="0" w:space="0" w:color="auto"/>
        <w:right w:val="none" w:sz="0" w:space="0" w:color="auto"/>
      </w:divBdr>
    </w:div>
    <w:div w:id="1171985578">
      <w:marLeft w:val="640"/>
      <w:marRight w:val="0"/>
      <w:marTop w:val="0"/>
      <w:marBottom w:val="0"/>
      <w:divBdr>
        <w:top w:val="none" w:sz="0" w:space="0" w:color="auto"/>
        <w:left w:val="none" w:sz="0" w:space="0" w:color="auto"/>
        <w:bottom w:val="none" w:sz="0" w:space="0" w:color="auto"/>
        <w:right w:val="none" w:sz="0" w:space="0" w:color="auto"/>
      </w:divBdr>
    </w:div>
    <w:div w:id="1172060700">
      <w:marLeft w:val="640"/>
      <w:marRight w:val="0"/>
      <w:marTop w:val="0"/>
      <w:marBottom w:val="0"/>
      <w:divBdr>
        <w:top w:val="none" w:sz="0" w:space="0" w:color="auto"/>
        <w:left w:val="none" w:sz="0" w:space="0" w:color="auto"/>
        <w:bottom w:val="none" w:sz="0" w:space="0" w:color="auto"/>
        <w:right w:val="none" w:sz="0" w:space="0" w:color="auto"/>
      </w:divBdr>
    </w:div>
    <w:div w:id="1172180482">
      <w:marLeft w:val="640"/>
      <w:marRight w:val="0"/>
      <w:marTop w:val="0"/>
      <w:marBottom w:val="0"/>
      <w:divBdr>
        <w:top w:val="none" w:sz="0" w:space="0" w:color="auto"/>
        <w:left w:val="none" w:sz="0" w:space="0" w:color="auto"/>
        <w:bottom w:val="none" w:sz="0" w:space="0" w:color="auto"/>
        <w:right w:val="none" w:sz="0" w:space="0" w:color="auto"/>
      </w:divBdr>
    </w:div>
    <w:div w:id="1172255986">
      <w:marLeft w:val="640"/>
      <w:marRight w:val="0"/>
      <w:marTop w:val="0"/>
      <w:marBottom w:val="0"/>
      <w:divBdr>
        <w:top w:val="none" w:sz="0" w:space="0" w:color="auto"/>
        <w:left w:val="none" w:sz="0" w:space="0" w:color="auto"/>
        <w:bottom w:val="none" w:sz="0" w:space="0" w:color="auto"/>
        <w:right w:val="none" w:sz="0" w:space="0" w:color="auto"/>
      </w:divBdr>
    </w:div>
    <w:div w:id="1172448341">
      <w:marLeft w:val="640"/>
      <w:marRight w:val="0"/>
      <w:marTop w:val="0"/>
      <w:marBottom w:val="0"/>
      <w:divBdr>
        <w:top w:val="none" w:sz="0" w:space="0" w:color="auto"/>
        <w:left w:val="none" w:sz="0" w:space="0" w:color="auto"/>
        <w:bottom w:val="none" w:sz="0" w:space="0" w:color="auto"/>
        <w:right w:val="none" w:sz="0" w:space="0" w:color="auto"/>
      </w:divBdr>
    </w:div>
    <w:div w:id="1172451760">
      <w:marLeft w:val="640"/>
      <w:marRight w:val="0"/>
      <w:marTop w:val="0"/>
      <w:marBottom w:val="0"/>
      <w:divBdr>
        <w:top w:val="none" w:sz="0" w:space="0" w:color="auto"/>
        <w:left w:val="none" w:sz="0" w:space="0" w:color="auto"/>
        <w:bottom w:val="none" w:sz="0" w:space="0" w:color="auto"/>
        <w:right w:val="none" w:sz="0" w:space="0" w:color="auto"/>
      </w:divBdr>
    </w:div>
    <w:div w:id="1172600387">
      <w:marLeft w:val="640"/>
      <w:marRight w:val="0"/>
      <w:marTop w:val="0"/>
      <w:marBottom w:val="0"/>
      <w:divBdr>
        <w:top w:val="none" w:sz="0" w:space="0" w:color="auto"/>
        <w:left w:val="none" w:sz="0" w:space="0" w:color="auto"/>
        <w:bottom w:val="none" w:sz="0" w:space="0" w:color="auto"/>
        <w:right w:val="none" w:sz="0" w:space="0" w:color="auto"/>
      </w:divBdr>
    </w:div>
    <w:div w:id="1172723062">
      <w:marLeft w:val="640"/>
      <w:marRight w:val="0"/>
      <w:marTop w:val="0"/>
      <w:marBottom w:val="0"/>
      <w:divBdr>
        <w:top w:val="none" w:sz="0" w:space="0" w:color="auto"/>
        <w:left w:val="none" w:sz="0" w:space="0" w:color="auto"/>
        <w:bottom w:val="none" w:sz="0" w:space="0" w:color="auto"/>
        <w:right w:val="none" w:sz="0" w:space="0" w:color="auto"/>
      </w:divBdr>
    </w:div>
    <w:div w:id="1172987670">
      <w:marLeft w:val="640"/>
      <w:marRight w:val="0"/>
      <w:marTop w:val="0"/>
      <w:marBottom w:val="0"/>
      <w:divBdr>
        <w:top w:val="none" w:sz="0" w:space="0" w:color="auto"/>
        <w:left w:val="none" w:sz="0" w:space="0" w:color="auto"/>
        <w:bottom w:val="none" w:sz="0" w:space="0" w:color="auto"/>
        <w:right w:val="none" w:sz="0" w:space="0" w:color="auto"/>
      </w:divBdr>
    </w:div>
    <w:div w:id="1173107117">
      <w:marLeft w:val="640"/>
      <w:marRight w:val="0"/>
      <w:marTop w:val="0"/>
      <w:marBottom w:val="0"/>
      <w:divBdr>
        <w:top w:val="none" w:sz="0" w:space="0" w:color="auto"/>
        <w:left w:val="none" w:sz="0" w:space="0" w:color="auto"/>
        <w:bottom w:val="none" w:sz="0" w:space="0" w:color="auto"/>
        <w:right w:val="none" w:sz="0" w:space="0" w:color="auto"/>
      </w:divBdr>
    </w:div>
    <w:div w:id="1173186095">
      <w:marLeft w:val="640"/>
      <w:marRight w:val="0"/>
      <w:marTop w:val="0"/>
      <w:marBottom w:val="0"/>
      <w:divBdr>
        <w:top w:val="none" w:sz="0" w:space="0" w:color="auto"/>
        <w:left w:val="none" w:sz="0" w:space="0" w:color="auto"/>
        <w:bottom w:val="none" w:sz="0" w:space="0" w:color="auto"/>
        <w:right w:val="none" w:sz="0" w:space="0" w:color="auto"/>
      </w:divBdr>
    </w:div>
    <w:div w:id="1173298389">
      <w:marLeft w:val="640"/>
      <w:marRight w:val="0"/>
      <w:marTop w:val="0"/>
      <w:marBottom w:val="0"/>
      <w:divBdr>
        <w:top w:val="none" w:sz="0" w:space="0" w:color="auto"/>
        <w:left w:val="none" w:sz="0" w:space="0" w:color="auto"/>
        <w:bottom w:val="none" w:sz="0" w:space="0" w:color="auto"/>
        <w:right w:val="none" w:sz="0" w:space="0" w:color="auto"/>
      </w:divBdr>
    </w:div>
    <w:div w:id="1173841255">
      <w:marLeft w:val="640"/>
      <w:marRight w:val="0"/>
      <w:marTop w:val="0"/>
      <w:marBottom w:val="0"/>
      <w:divBdr>
        <w:top w:val="none" w:sz="0" w:space="0" w:color="auto"/>
        <w:left w:val="none" w:sz="0" w:space="0" w:color="auto"/>
        <w:bottom w:val="none" w:sz="0" w:space="0" w:color="auto"/>
        <w:right w:val="none" w:sz="0" w:space="0" w:color="auto"/>
      </w:divBdr>
    </w:div>
    <w:div w:id="1173884123">
      <w:marLeft w:val="640"/>
      <w:marRight w:val="0"/>
      <w:marTop w:val="0"/>
      <w:marBottom w:val="0"/>
      <w:divBdr>
        <w:top w:val="none" w:sz="0" w:space="0" w:color="auto"/>
        <w:left w:val="none" w:sz="0" w:space="0" w:color="auto"/>
        <w:bottom w:val="none" w:sz="0" w:space="0" w:color="auto"/>
        <w:right w:val="none" w:sz="0" w:space="0" w:color="auto"/>
      </w:divBdr>
    </w:div>
    <w:div w:id="1173908921">
      <w:marLeft w:val="640"/>
      <w:marRight w:val="0"/>
      <w:marTop w:val="0"/>
      <w:marBottom w:val="0"/>
      <w:divBdr>
        <w:top w:val="none" w:sz="0" w:space="0" w:color="auto"/>
        <w:left w:val="none" w:sz="0" w:space="0" w:color="auto"/>
        <w:bottom w:val="none" w:sz="0" w:space="0" w:color="auto"/>
        <w:right w:val="none" w:sz="0" w:space="0" w:color="auto"/>
      </w:divBdr>
    </w:div>
    <w:div w:id="1174609596">
      <w:marLeft w:val="640"/>
      <w:marRight w:val="0"/>
      <w:marTop w:val="0"/>
      <w:marBottom w:val="0"/>
      <w:divBdr>
        <w:top w:val="none" w:sz="0" w:space="0" w:color="auto"/>
        <w:left w:val="none" w:sz="0" w:space="0" w:color="auto"/>
        <w:bottom w:val="none" w:sz="0" w:space="0" w:color="auto"/>
        <w:right w:val="none" w:sz="0" w:space="0" w:color="auto"/>
      </w:divBdr>
    </w:div>
    <w:div w:id="1174684465">
      <w:marLeft w:val="640"/>
      <w:marRight w:val="0"/>
      <w:marTop w:val="0"/>
      <w:marBottom w:val="0"/>
      <w:divBdr>
        <w:top w:val="none" w:sz="0" w:space="0" w:color="auto"/>
        <w:left w:val="none" w:sz="0" w:space="0" w:color="auto"/>
        <w:bottom w:val="none" w:sz="0" w:space="0" w:color="auto"/>
        <w:right w:val="none" w:sz="0" w:space="0" w:color="auto"/>
      </w:divBdr>
    </w:div>
    <w:div w:id="1175151337">
      <w:marLeft w:val="640"/>
      <w:marRight w:val="0"/>
      <w:marTop w:val="0"/>
      <w:marBottom w:val="0"/>
      <w:divBdr>
        <w:top w:val="none" w:sz="0" w:space="0" w:color="auto"/>
        <w:left w:val="none" w:sz="0" w:space="0" w:color="auto"/>
        <w:bottom w:val="none" w:sz="0" w:space="0" w:color="auto"/>
        <w:right w:val="none" w:sz="0" w:space="0" w:color="auto"/>
      </w:divBdr>
    </w:div>
    <w:div w:id="1175192699">
      <w:marLeft w:val="640"/>
      <w:marRight w:val="0"/>
      <w:marTop w:val="0"/>
      <w:marBottom w:val="0"/>
      <w:divBdr>
        <w:top w:val="none" w:sz="0" w:space="0" w:color="auto"/>
        <w:left w:val="none" w:sz="0" w:space="0" w:color="auto"/>
        <w:bottom w:val="none" w:sz="0" w:space="0" w:color="auto"/>
        <w:right w:val="none" w:sz="0" w:space="0" w:color="auto"/>
      </w:divBdr>
    </w:div>
    <w:div w:id="1175265521">
      <w:marLeft w:val="640"/>
      <w:marRight w:val="0"/>
      <w:marTop w:val="0"/>
      <w:marBottom w:val="0"/>
      <w:divBdr>
        <w:top w:val="none" w:sz="0" w:space="0" w:color="auto"/>
        <w:left w:val="none" w:sz="0" w:space="0" w:color="auto"/>
        <w:bottom w:val="none" w:sz="0" w:space="0" w:color="auto"/>
        <w:right w:val="none" w:sz="0" w:space="0" w:color="auto"/>
      </w:divBdr>
    </w:div>
    <w:div w:id="1175345410">
      <w:marLeft w:val="640"/>
      <w:marRight w:val="0"/>
      <w:marTop w:val="0"/>
      <w:marBottom w:val="0"/>
      <w:divBdr>
        <w:top w:val="none" w:sz="0" w:space="0" w:color="auto"/>
        <w:left w:val="none" w:sz="0" w:space="0" w:color="auto"/>
        <w:bottom w:val="none" w:sz="0" w:space="0" w:color="auto"/>
        <w:right w:val="none" w:sz="0" w:space="0" w:color="auto"/>
      </w:divBdr>
    </w:div>
    <w:div w:id="1175416783">
      <w:marLeft w:val="640"/>
      <w:marRight w:val="0"/>
      <w:marTop w:val="0"/>
      <w:marBottom w:val="0"/>
      <w:divBdr>
        <w:top w:val="none" w:sz="0" w:space="0" w:color="auto"/>
        <w:left w:val="none" w:sz="0" w:space="0" w:color="auto"/>
        <w:bottom w:val="none" w:sz="0" w:space="0" w:color="auto"/>
        <w:right w:val="none" w:sz="0" w:space="0" w:color="auto"/>
      </w:divBdr>
    </w:div>
    <w:div w:id="1175652550">
      <w:marLeft w:val="640"/>
      <w:marRight w:val="0"/>
      <w:marTop w:val="0"/>
      <w:marBottom w:val="0"/>
      <w:divBdr>
        <w:top w:val="none" w:sz="0" w:space="0" w:color="auto"/>
        <w:left w:val="none" w:sz="0" w:space="0" w:color="auto"/>
        <w:bottom w:val="none" w:sz="0" w:space="0" w:color="auto"/>
        <w:right w:val="none" w:sz="0" w:space="0" w:color="auto"/>
      </w:divBdr>
    </w:div>
    <w:div w:id="1175656360">
      <w:marLeft w:val="640"/>
      <w:marRight w:val="0"/>
      <w:marTop w:val="0"/>
      <w:marBottom w:val="0"/>
      <w:divBdr>
        <w:top w:val="none" w:sz="0" w:space="0" w:color="auto"/>
        <w:left w:val="none" w:sz="0" w:space="0" w:color="auto"/>
        <w:bottom w:val="none" w:sz="0" w:space="0" w:color="auto"/>
        <w:right w:val="none" w:sz="0" w:space="0" w:color="auto"/>
      </w:divBdr>
    </w:div>
    <w:div w:id="1175657797">
      <w:marLeft w:val="640"/>
      <w:marRight w:val="0"/>
      <w:marTop w:val="0"/>
      <w:marBottom w:val="0"/>
      <w:divBdr>
        <w:top w:val="none" w:sz="0" w:space="0" w:color="auto"/>
        <w:left w:val="none" w:sz="0" w:space="0" w:color="auto"/>
        <w:bottom w:val="none" w:sz="0" w:space="0" w:color="auto"/>
        <w:right w:val="none" w:sz="0" w:space="0" w:color="auto"/>
      </w:divBdr>
    </w:div>
    <w:div w:id="1175802313">
      <w:marLeft w:val="640"/>
      <w:marRight w:val="0"/>
      <w:marTop w:val="0"/>
      <w:marBottom w:val="0"/>
      <w:divBdr>
        <w:top w:val="none" w:sz="0" w:space="0" w:color="auto"/>
        <w:left w:val="none" w:sz="0" w:space="0" w:color="auto"/>
        <w:bottom w:val="none" w:sz="0" w:space="0" w:color="auto"/>
        <w:right w:val="none" w:sz="0" w:space="0" w:color="auto"/>
      </w:divBdr>
    </w:div>
    <w:div w:id="1175918690">
      <w:marLeft w:val="640"/>
      <w:marRight w:val="0"/>
      <w:marTop w:val="0"/>
      <w:marBottom w:val="0"/>
      <w:divBdr>
        <w:top w:val="none" w:sz="0" w:space="0" w:color="auto"/>
        <w:left w:val="none" w:sz="0" w:space="0" w:color="auto"/>
        <w:bottom w:val="none" w:sz="0" w:space="0" w:color="auto"/>
        <w:right w:val="none" w:sz="0" w:space="0" w:color="auto"/>
      </w:divBdr>
    </w:div>
    <w:div w:id="1175921409">
      <w:marLeft w:val="640"/>
      <w:marRight w:val="0"/>
      <w:marTop w:val="0"/>
      <w:marBottom w:val="0"/>
      <w:divBdr>
        <w:top w:val="none" w:sz="0" w:space="0" w:color="auto"/>
        <w:left w:val="none" w:sz="0" w:space="0" w:color="auto"/>
        <w:bottom w:val="none" w:sz="0" w:space="0" w:color="auto"/>
        <w:right w:val="none" w:sz="0" w:space="0" w:color="auto"/>
      </w:divBdr>
    </w:div>
    <w:div w:id="1176337622">
      <w:marLeft w:val="640"/>
      <w:marRight w:val="0"/>
      <w:marTop w:val="0"/>
      <w:marBottom w:val="0"/>
      <w:divBdr>
        <w:top w:val="none" w:sz="0" w:space="0" w:color="auto"/>
        <w:left w:val="none" w:sz="0" w:space="0" w:color="auto"/>
        <w:bottom w:val="none" w:sz="0" w:space="0" w:color="auto"/>
        <w:right w:val="none" w:sz="0" w:space="0" w:color="auto"/>
      </w:divBdr>
    </w:div>
    <w:div w:id="1176922372">
      <w:marLeft w:val="640"/>
      <w:marRight w:val="0"/>
      <w:marTop w:val="0"/>
      <w:marBottom w:val="0"/>
      <w:divBdr>
        <w:top w:val="none" w:sz="0" w:space="0" w:color="auto"/>
        <w:left w:val="none" w:sz="0" w:space="0" w:color="auto"/>
        <w:bottom w:val="none" w:sz="0" w:space="0" w:color="auto"/>
        <w:right w:val="none" w:sz="0" w:space="0" w:color="auto"/>
      </w:divBdr>
    </w:div>
    <w:div w:id="1177112777">
      <w:marLeft w:val="640"/>
      <w:marRight w:val="0"/>
      <w:marTop w:val="0"/>
      <w:marBottom w:val="0"/>
      <w:divBdr>
        <w:top w:val="none" w:sz="0" w:space="0" w:color="auto"/>
        <w:left w:val="none" w:sz="0" w:space="0" w:color="auto"/>
        <w:bottom w:val="none" w:sz="0" w:space="0" w:color="auto"/>
        <w:right w:val="none" w:sz="0" w:space="0" w:color="auto"/>
      </w:divBdr>
    </w:div>
    <w:div w:id="1177381684">
      <w:marLeft w:val="640"/>
      <w:marRight w:val="0"/>
      <w:marTop w:val="0"/>
      <w:marBottom w:val="0"/>
      <w:divBdr>
        <w:top w:val="none" w:sz="0" w:space="0" w:color="auto"/>
        <w:left w:val="none" w:sz="0" w:space="0" w:color="auto"/>
        <w:bottom w:val="none" w:sz="0" w:space="0" w:color="auto"/>
        <w:right w:val="none" w:sz="0" w:space="0" w:color="auto"/>
      </w:divBdr>
    </w:div>
    <w:div w:id="1177622787">
      <w:marLeft w:val="640"/>
      <w:marRight w:val="0"/>
      <w:marTop w:val="0"/>
      <w:marBottom w:val="0"/>
      <w:divBdr>
        <w:top w:val="none" w:sz="0" w:space="0" w:color="auto"/>
        <w:left w:val="none" w:sz="0" w:space="0" w:color="auto"/>
        <w:bottom w:val="none" w:sz="0" w:space="0" w:color="auto"/>
        <w:right w:val="none" w:sz="0" w:space="0" w:color="auto"/>
      </w:divBdr>
    </w:div>
    <w:div w:id="1177883580">
      <w:marLeft w:val="640"/>
      <w:marRight w:val="0"/>
      <w:marTop w:val="0"/>
      <w:marBottom w:val="0"/>
      <w:divBdr>
        <w:top w:val="none" w:sz="0" w:space="0" w:color="auto"/>
        <w:left w:val="none" w:sz="0" w:space="0" w:color="auto"/>
        <w:bottom w:val="none" w:sz="0" w:space="0" w:color="auto"/>
        <w:right w:val="none" w:sz="0" w:space="0" w:color="auto"/>
      </w:divBdr>
    </w:div>
    <w:div w:id="1178226735">
      <w:marLeft w:val="640"/>
      <w:marRight w:val="0"/>
      <w:marTop w:val="0"/>
      <w:marBottom w:val="0"/>
      <w:divBdr>
        <w:top w:val="none" w:sz="0" w:space="0" w:color="auto"/>
        <w:left w:val="none" w:sz="0" w:space="0" w:color="auto"/>
        <w:bottom w:val="none" w:sz="0" w:space="0" w:color="auto"/>
        <w:right w:val="none" w:sz="0" w:space="0" w:color="auto"/>
      </w:divBdr>
    </w:div>
    <w:div w:id="1178544780">
      <w:marLeft w:val="480"/>
      <w:marRight w:val="0"/>
      <w:marTop w:val="0"/>
      <w:marBottom w:val="0"/>
      <w:divBdr>
        <w:top w:val="none" w:sz="0" w:space="0" w:color="auto"/>
        <w:left w:val="none" w:sz="0" w:space="0" w:color="auto"/>
        <w:bottom w:val="none" w:sz="0" w:space="0" w:color="auto"/>
        <w:right w:val="none" w:sz="0" w:space="0" w:color="auto"/>
      </w:divBdr>
    </w:div>
    <w:div w:id="1178619329">
      <w:marLeft w:val="640"/>
      <w:marRight w:val="0"/>
      <w:marTop w:val="0"/>
      <w:marBottom w:val="0"/>
      <w:divBdr>
        <w:top w:val="none" w:sz="0" w:space="0" w:color="auto"/>
        <w:left w:val="none" w:sz="0" w:space="0" w:color="auto"/>
        <w:bottom w:val="none" w:sz="0" w:space="0" w:color="auto"/>
        <w:right w:val="none" w:sz="0" w:space="0" w:color="auto"/>
      </w:divBdr>
    </w:div>
    <w:div w:id="1178932494">
      <w:marLeft w:val="640"/>
      <w:marRight w:val="0"/>
      <w:marTop w:val="0"/>
      <w:marBottom w:val="0"/>
      <w:divBdr>
        <w:top w:val="none" w:sz="0" w:space="0" w:color="auto"/>
        <w:left w:val="none" w:sz="0" w:space="0" w:color="auto"/>
        <w:bottom w:val="none" w:sz="0" w:space="0" w:color="auto"/>
        <w:right w:val="none" w:sz="0" w:space="0" w:color="auto"/>
      </w:divBdr>
    </w:div>
    <w:div w:id="1179009201">
      <w:marLeft w:val="480"/>
      <w:marRight w:val="0"/>
      <w:marTop w:val="0"/>
      <w:marBottom w:val="0"/>
      <w:divBdr>
        <w:top w:val="none" w:sz="0" w:space="0" w:color="auto"/>
        <w:left w:val="none" w:sz="0" w:space="0" w:color="auto"/>
        <w:bottom w:val="none" w:sz="0" w:space="0" w:color="auto"/>
        <w:right w:val="none" w:sz="0" w:space="0" w:color="auto"/>
      </w:divBdr>
    </w:div>
    <w:div w:id="1179276455">
      <w:marLeft w:val="640"/>
      <w:marRight w:val="0"/>
      <w:marTop w:val="0"/>
      <w:marBottom w:val="0"/>
      <w:divBdr>
        <w:top w:val="none" w:sz="0" w:space="0" w:color="auto"/>
        <w:left w:val="none" w:sz="0" w:space="0" w:color="auto"/>
        <w:bottom w:val="none" w:sz="0" w:space="0" w:color="auto"/>
        <w:right w:val="none" w:sz="0" w:space="0" w:color="auto"/>
      </w:divBdr>
    </w:div>
    <w:div w:id="1179350016">
      <w:marLeft w:val="640"/>
      <w:marRight w:val="0"/>
      <w:marTop w:val="0"/>
      <w:marBottom w:val="0"/>
      <w:divBdr>
        <w:top w:val="none" w:sz="0" w:space="0" w:color="auto"/>
        <w:left w:val="none" w:sz="0" w:space="0" w:color="auto"/>
        <w:bottom w:val="none" w:sz="0" w:space="0" w:color="auto"/>
        <w:right w:val="none" w:sz="0" w:space="0" w:color="auto"/>
      </w:divBdr>
    </w:div>
    <w:div w:id="1179466788">
      <w:marLeft w:val="640"/>
      <w:marRight w:val="0"/>
      <w:marTop w:val="0"/>
      <w:marBottom w:val="0"/>
      <w:divBdr>
        <w:top w:val="none" w:sz="0" w:space="0" w:color="auto"/>
        <w:left w:val="none" w:sz="0" w:space="0" w:color="auto"/>
        <w:bottom w:val="none" w:sz="0" w:space="0" w:color="auto"/>
        <w:right w:val="none" w:sz="0" w:space="0" w:color="auto"/>
      </w:divBdr>
    </w:div>
    <w:div w:id="1179542805">
      <w:marLeft w:val="640"/>
      <w:marRight w:val="0"/>
      <w:marTop w:val="0"/>
      <w:marBottom w:val="0"/>
      <w:divBdr>
        <w:top w:val="none" w:sz="0" w:space="0" w:color="auto"/>
        <w:left w:val="none" w:sz="0" w:space="0" w:color="auto"/>
        <w:bottom w:val="none" w:sz="0" w:space="0" w:color="auto"/>
        <w:right w:val="none" w:sz="0" w:space="0" w:color="auto"/>
      </w:divBdr>
    </w:div>
    <w:div w:id="1179586764">
      <w:marLeft w:val="640"/>
      <w:marRight w:val="0"/>
      <w:marTop w:val="0"/>
      <w:marBottom w:val="0"/>
      <w:divBdr>
        <w:top w:val="none" w:sz="0" w:space="0" w:color="auto"/>
        <w:left w:val="none" w:sz="0" w:space="0" w:color="auto"/>
        <w:bottom w:val="none" w:sz="0" w:space="0" w:color="auto"/>
        <w:right w:val="none" w:sz="0" w:space="0" w:color="auto"/>
      </w:divBdr>
    </w:div>
    <w:div w:id="1179736374">
      <w:marLeft w:val="640"/>
      <w:marRight w:val="0"/>
      <w:marTop w:val="0"/>
      <w:marBottom w:val="0"/>
      <w:divBdr>
        <w:top w:val="none" w:sz="0" w:space="0" w:color="auto"/>
        <w:left w:val="none" w:sz="0" w:space="0" w:color="auto"/>
        <w:bottom w:val="none" w:sz="0" w:space="0" w:color="auto"/>
        <w:right w:val="none" w:sz="0" w:space="0" w:color="auto"/>
      </w:divBdr>
    </w:div>
    <w:div w:id="1179851706">
      <w:marLeft w:val="640"/>
      <w:marRight w:val="0"/>
      <w:marTop w:val="0"/>
      <w:marBottom w:val="0"/>
      <w:divBdr>
        <w:top w:val="none" w:sz="0" w:space="0" w:color="auto"/>
        <w:left w:val="none" w:sz="0" w:space="0" w:color="auto"/>
        <w:bottom w:val="none" w:sz="0" w:space="0" w:color="auto"/>
        <w:right w:val="none" w:sz="0" w:space="0" w:color="auto"/>
      </w:divBdr>
    </w:div>
    <w:div w:id="1179927803">
      <w:marLeft w:val="640"/>
      <w:marRight w:val="0"/>
      <w:marTop w:val="0"/>
      <w:marBottom w:val="0"/>
      <w:divBdr>
        <w:top w:val="none" w:sz="0" w:space="0" w:color="auto"/>
        <w:left w:val="none" w:sz="0" w:space="0" w:color="auto"/>
        <w:bottom w:val="none" w:sz="0" w:space="0" w:color="auto"/>
        <w:right w:val="none" w:sz="0" w:space="0" w:color="auto"/>
      </w:divBdr>
    </w:div>
    <w:div w:id="1180658121">
      <w:marLeft w:val="640"/>
      <w:marRight w:val="0"/>
      <w:marTop w:val="0"/>
      <w:marBottom w:val="0"/>
      <w:divBdr>
        <w:top w:val="none" w:sz="0" w:space="0" w:color="auto"/>
        <w:left w:val="none" w:sz="0" w:space="0" w:color="auto"/>
        <w:bottom w:val="none" w:sz="0" w:space="0" w:color="auto"/>
        <w:right w:val="none" w:sz="0" w:space="0" w:color="auto"/>
      </w:divBdr>
    </w:div>
    <w:div w:id="1180848998">
      <w:marLeft w:val="640"/>
      <w:marRight w:val="0"/>
      <w:marTop w:val="0"/>
      <w:marBottom w:val="0"/>
      <w:divBdr>
        <w:top w:val="none" w:sz="0" w:space="0" w:color="auto"/>
        <w:left w:val="none" w:sz="0" w:space="0" w:color="auto"/>
        <w:bottom w:val="none" w:sz="0" w:space="0" w:color="auto"/>
        <w:right w:val="none" w:sz="0" w:space="0" w:color="auto"/>
      </w:divBdr>
    </w:div>
    <w:div w:id="1181159412">
      <w:marLeft w:val="640"/>
      <w:marRight w:val="0"/>
      <w:marTop w:val="0"/>
      <w:marBottom w:val="0"/>
      <w:divBdr>
        <w:top w:val="none" w:sz="0" w:space="0" w:color="auto"/>
        <w:left w:val="none" w:sz="0" w:space="0" w:color="auto"/>
        <w:bottom w:val="none" w:sz="0" w:space="0" w:color="auto"/>
        <w:right w:val="none" w:sz="0" w:space="0" w:color="auto"/>
      </w:divBdr>
    </w:div>
    <w:div w:id="1181318194">
      <w:marLeft w:val="640"/>
      <w:marRight w:val="0"/>
      <w:marTop w:val="0"/>
      <w:marBottom w:val="0"/>
      <w:divBdr>
        <w:top w:val="none" w:sz="0" w:space="0" w:color="auto"/>
        <w:left w:val="none" w:sz="0" w:space="0" w:color="auto"/>
        <w:bottom w:val="none" w:sz="0" w:space="0" w:color="auto"/>
        <w:right w:val="none" w:sz="0" w:space="0" w:color="auto"/>
      </w:divBdr>
    </w:div>
    <w:div w:id="1181548727">
      <w:marLeft w:val="640"/>
      <w:marRight w:val="0"/>
      <w:marTop w:val="0"/>
      <w:marBottom w:val="0"/>
      <w:divBdr>
        <w:top w:val="none" w:sz="0" w:space="0" w:color="auto"/>
        <w:left w:val="none" w:sz="0" w:space="0" w:color="auto"/>
        <w:bottom w:val="none" w:sz="0" w:space="0" w:color="auto"/>
        <w:right w:val="none" w:sz="0" w:space="0" w:color="auto"/>
      </w:divBdr>
    </w:div>
    <w:div w:id="1181700223">
      <w:marLeft w:val="640"/>
      <w:marRight w:val="0"/>
      <w:marTop w:val="0"/>
      <w:marBottom w:val="0"/>
      <w:divBdr>
        <w:top w:val="none" w:sz="0" w:space="0" w:color="auto"/>
        <w:left w:val="none" w:sz="0" w:space="0" w:color="auto"/>
        <w:bottom w:val="none" w:sz="0" w:space="0" w:color="auto"/>
        <w:right w:val="none" w:sz="0" w:space="0" w:color="auto"/>
      </w:divBdr>
    </w:div>
    <w:div w:id="1181772246">
      <w:marLeft w:val="640"/>
      <w:marRight w:val="0"/>
      <w:marTop w:val="0"/>
      <w:marBottom w:val="0"/>
      <w:divBdr>
        <w:top w:val="none" w:sz="0" w:space="0" w:color="auto"/>
        <w:left w:val="none" w:sz="0" w:space="0" w:color="auto"/>
        <w:bottom w:val="none" w:sz="0" w:space="0" w:color="auto"/>
        <w:right w:val="none" w:sz="0" w:space="0" w:color="auto"/>
      </w:divBdr>
    </w:div>
    <w:div w:id="1182356188">
      <w:marLeft w:val="640"/>
      <w:marRight w:val="0"/>
      <w:marTop w:val="0"/>
      <w:marBottom w:val="0"/>
      <w:divBdr>
        <w:top w:val="none" w:sz="0" w:space="0" w:color="auto"/>
        <w:left w:val="none" w:sz="0" w:space="0" w:color="auto"/>
        <w:bottom w:val="none" w:sz="0" w:space="0" w:color="auto"/>
        <w:right w:val="none" w:sz="0" w:space="0" w:color="auto"/>
      </w:divBdr>
    </w:div>
    <w:div w:id="1182402326">
      <w:marLeft w:val="640"/>
      <w:marRight w:val="0"/>
      <w:marTop w:val="0"/>
      <w:marBottom w:val="0"/>
      <w:divBdr>
        <w:top w:val="none" w:sz="0" w:space="0" w:color="auto"/>
        <w:left w:val="none" w:sz="0" w:space="0" w:color="auto"/>
        <w:bottom w:val="none" w:sz="0" w:space="0" w:color="auto"/>
        <w:right w:val="none" w:sz="0" w:space="0" w:color="auto"/>
      </w:divBdr>
    </w:div>
    <w:div w:id="1182821887">
      <w:marLeft w:val="640"/>
      <w:marRight w:val="0"/>
      <w:marTop w:val="0"/>
      <w:marBottom w:val="0"/>
      <w:divBdr>
        <w:top w:val="none" w:sz="0" w:space="0" w:color="auto"/>
        <w:left w:val="none" w:sz="0" w:space="0" w:color="auto"/>
        <w:bottom w:val="none" w:sz="0" w:space="0" w:color="auto"/>
        <w:right w:val="none" w:sz="0" w:space="0" w:color="auto"/>
      </w:divBdr>
    </w:div>
    <w:div w:id="1182864040">
      <w:marLeft w:val="480"/>
      <w:marRight w:val="0"/>
      <w:marTop w:val="0"/>
      <w:marBottom w:val="0"/>
      <w:divBdr>
        <w:top w:val="none" w:sz="0" w:space="0" w:color="auto"/>
        <w:left w:val="none" w:sz="0" w:space="0" w:color="auto"/>
        <w:bottom w:val="none" w:sz="0" w:space="0" w:color="auto"/>
        <w:right w:val="none" w:sz="0" w:space="0" w:color="auto"/>
      </w:divBdr>
    </w:div>
    <w:div w:id="1182931418">
      <w:marLeft w:val="640"/>
      <w:marRight w:val="0"/>
      <w:marTop w:val="0"/>
      <w:marBottom w:val="0"/>
      <w:divBdr>
        <w:top w:val="none" w:sz="0" w:space="0" w:color="auto"/>
        <w:left w:val="none" w:sz="0" w:space="0" w:color="auto"/>
        <w:bottom w:val="none" w:sz="0" w:space="0" w:color="auto"/>
        <w:right w:val="none" w:sz="0" w:space="0" w:color="auto"/>
      </w:divBdr>
    </w:div>
    <w:div w:id="1184051794">
      <w:marLeft w:val="640"/>
      <w:marRight w:val="0"/>
      <w:marTop w:val="0"/>
      <w:marBottom w:val="0"/>
      <w:divBdr>
        <w:top w:val="none" w:sz="0" w:space="0" w:color="auto"/>
        <w:left w:val="none" w:sz="0" w:space="0" w:color="auto"/>
        <w:bottom w:val="none" w:sz="0" w:space="0" w:color="auto"/>
        <w:right w:val="none" w:sz="0" w:space="0" w:color="auto"/>
      </w:divBdr>
    </w:div>
    <w:div w:id="1184394202">
      <w:marLeft w:val="640"/>
      <w:marRight w:val="0"/>
      <w:marTop w:val="0"/>
      <w:marBottom w:val="0"/>
      <w:divBdr>
        <w:top w:val="none" w:sz="0" w:space="0" w:color="auto"/>
        <w:left w:val="none" w:sz="0" w:space="0" w:color="auto"/>
        <w:bottom w:val="none" w:sz="0" w:space="0" w:color="auto"/>
        <w:right w:val="none" w:sz="0" w:space="0" w:color="auto"/>
      </w:divBdr>
    </w:div>
    <w:div w:id="1184519285">
      <w:marLeft w:val="480"/>
      <w:marRight w:val="0"/>
      <w:marTop w:val="0"/>
      <w:marBottom w:val="0"/>
      <w:divBdr>
        <w:top w:val="none" w:sz="0" w:space="0" w:color="auto"/>
        <w:left w:val="none" w:sz="0" w:space="0" w:color="auto"/>
        <w:bottom w:val="none" w:sz="0" w:space="0" w:color="auto"/>
        <w:right w:val="none" w:sz="0" w:space="0" w:color="auto"/>
      </w:divBdr>
    </w:div>
    <w:div w:id="1184587147">
      <w:marLeft w:val="640"/>
      <w:marRight w:val="0"/>
      <w:marTop w:val="0"/>
      <w:marBottom w:val="0"/>
      <w:divBdr>
        <w:top w:val="none" w:sz="0" w:space="0" w:color="auto"/>
        <w:left w:val="none" w:sz="0" w:space="0" w:color="auto"/>
        <w:bottom w:val="none" w:sz="0" w:space="0" w:color="auto"/>
        <w:right w:val="none" w:sz="0" w:space="0" w:color="auto"/>
      </w:divBdr>
    </w:div>
    <w:div w:id="1184826671">
      <w:marLeft w:val="640"/>
      <w:marRight w:val="0"/>
      <w:marTop w:val="0"/>
      <w:marBottom w:val="0"/>
      <w:divBdr>
        <w:top w:val="none" w:sz="0" w:space="0" w:color="auto"/>
        <w:left w:val="none" w:sz="0" w:space="0" w:color="auto"/>
        <w:bottom w:val="none" w:sz="0" w:space="0" w:color="auto"/>
        <w:right w:val="none" w:sz="0" w:space="0" w:color="auto"/>
      </w:divBdr>
    </w:div>
    <w:div w:id="1184905294">
      <w:marLeft w:val="640"/>
      <w:marRight w:val="0"/>
      <w:marTop w:val="0"/>
      <w:marBottom w:val="0"/>
      <w:divBdr>
        <w:top w:val="none" w:sz="0" w:space="0" w:color="auto"/>
        <w:left w:val="none" w:sz="0" w:space="0" w:color="auto"/>
        <w:bottom w:val="none" w:sz="0" w:space="0" w:color="auto"/>
        <w:right w:val="none" w:sz="0" w:space="0" w:color="auto"/>
      </w:divBdr>
    </w:div>
    <w:div w:id="1184973285">
      <w:marLeft w:val="480"/>
      <w:marRight w:val="0"/>
      <w:marTop w:val="0"/>
      <w:marBottom w:val="0"/>
      <w:divBdr>
        <w:top w:val="none" w:sz="0" w:space="0" w:color="auto"/>
        <w:left w:val="none" w:sz="0" w:space="0" w:color="auto"/>
        <w:bottom w:val="none" w:sz="0" w:space="0" w:color="auto"/>
        <w:right w:val="none" w:sz="0" w:space="0" w:color="auto"/>
      </w:divBdr>
    </w:div>
    <w:div w:id="1185286866">
      <w:marLeft w:val="640"/>
      <w:marRight w:val="0"/>
      <w:marTop w:val="0"/>
      <w:marBottom w:val="0"/>
      <w:divBdr>
        <w:top w:val="none" w:sz="0" w:space="0" w:color="auto"/>
        <w:left w:val="none" w:sz="0" w:space="0" w:color="auto"/>
        <w:bottom w:val="none" w:sz="0" w:space="0" w:color="auto"/>
        <w:right w:val="none" w:sz="0" w:space="0" w:color="auto"/>
      </w:divBdr>
    </w:div>
    <w:div w:id="1185288139">
      <w:marLeft w:val="640"/>
      <w:marRight w:val="0"/>
      <w:marTop w:val="0"/>
      <w:marBottom w:val="0"/>
      <w:divBdr>
        <w:top w:val="none" w:sz="0" w:space="0" w:color="auto"/>
        <w:left w:val="none" w:sz="0" w:space="0" w:color="auto"/>
        <w:bottom w:val="none" w:sz="0" w:space="0" w:color="auto"/>
        <w:right w:val="none" w:sz="0" w:space="0" w:color="auto"/>
      </w:divBdr>
    </w:div>
    <w:div w:id="1185434656">
      <w:marLeft w:val="640"/>
      <w:marRight w:val="0"/>
      <w:marTop w:val="0"/>
      <w:marBottom w:val="0"/>
      <w:divBdr>
        <w:top w:val="none" w:sz="0" w:space="0" w:color="auto"/>
        <w:left w:val="none" w:sz="0" w:space="0" w:color="auto"/>
        <w:bottom w:val="none" w:sz="0" w:space="0" w:color="auto"/>
        <w:right w:val="none" w:sz="0" w:space="0" w:color="auto"/>
      </w:divBdr>
    </w:div>
    <w:div w:id="1185512250">
      <w:marLeft w:val="640"/>
      <w:marRight w:val="0"/>
      <w:marTop w:val="0"/>
      <w:marBottom w:val="0"/>
      <w:divBdr>
        <w:top w:val="none" w:sz="0" w:space="0" w:color="auto"/>
        <w:left w:val="none" w:sz="0" w:space="0" w:color="auto"/>
        <w:bottom w:val="none" w:sz="0" w:space="0" w:color="auto"/>
        <w:right w:val="none" w:sz="0" w:space="0" w:color="auto"/>
      </w:divBdr>
    </w:div>
    <w:div w:id="1185748297">
      <w:marLeft w:val="640"/>
      <w:marRight w:val="0"/>
      <w:marTop w:val="0"/>
      <w:marBottom w:val="0"/>
      <w:divBdr>
        <w:top w:val="none" w:sz="0" w:space="0" w:color="auto"/>
        <w:left w:val="none" w:sz="0" w:space="0" w:color="auto"/>
        <w:bottom w:val="none" w:sz="0" w:space="0" w:color="auto"/>
        <w:right w:val="none" w:sz="0" w:space="0" w:color="auto"/>
      </w:divBdr>
    </w:div>
    <w:div w:id="1185823769">
      <w:marLeft w:val="640"/>
      <w:marRight w:val="0"/>
      <w:marTop w:val="0"/>
      <w:marBottom w:val="0"/>
      <w:divBdr>
        <w:top w:val="none" w:sz="0" w:space="0" w:color="auto"/>
        <w:left w:val="none" w:sz="0" w:space="0" w:color="auto"/>
        <w:bottom w:val="none" w:sz="0" w:space="0" w:color="auto"/>
        <w:right w:val="none" w:sz="0" w:space="0" w:color="auto"/>
      </w:divBdr>
    </w:div>
    <w:div w:id="1185829637">
      <w:marLeft w:val="640"/>
      <w:marRight w:val="0"/>
      <w:marTop w:val="0"/>
      <w:marBottom w:val="0"/>
      <w:divBdr>
        <w:top w:val="none" w:sz="0" w:space="0" w:color="auto"/>
        <w:left w:val="none" w:sz="0" w:space="0" w:color="auto"/>
        <w:bottom w:val="none" w:sz="0" w:space="0" w:color="auto"/>
        <w:right w:val="none" w:sz="0" w:space="0" w:color="auto"/>
      </w:divBdr>
    </w:div>
    <w:div w:id="1185830601">
      <w:marLeft w:val="640"/>
      <w:marRight w:val="0"/>
      <w:marTop w:val="0"/>
      <w:marBottom w:val="0"/>
      <w:divBdr>
        <w:top w:val="none" w:sz="0" w:space="0" w:color="auto"/>
        <w:left w:val="none" w:sz="0" w:space="0" w:color="auto"/>
        <w:bottom w:val="none" w:sz="0" w:space="0" w:color="auto"/>
        <w:right w:val="none" w:sz="0" w:space="0" w:color="auto"/>
      </w:divBdr>
    </w:div>
    <w:div w:id="1186485593">
      <w:marLeft w:val="640"/>
      <w:marRight w:val="0"/>
      <w:marTop w:val="0"/>
      <w:marBottom w:val="0"/>
      <w:divBdr>
        <w:top w:val="none" w:sz="0" w:space="0" w:color="auto"/>
        <w:left w:val="none" w:sz="0" w:space="0" w:color="auto"/>
        <w:bottom w:val="none" w:sz="0" w:space="0" w:color="auto"/>
        <w:right w:val="none" w:sz="0" w:space="0" w:color="auto"/>
      </w:divBdr>
    </w:div>
    <w:div w:id="1186557401">
      <w:marLeft w:val="640"/>
      <w:marRight w:val="0"/>
      <w:marTop w:val="0"/>
      <w:marBottom w:val="0"/>
      <w:divBdr>
        <w:top w:val="none" w:sz="0" w:space="0" w:color="auto"/>
        <w:left w:val="none" w:sz="0" w:space="0" w:color="auto"/>
        <w:bottom w:val="none" w:sz="0" w:space="0" w:color="auto"/>
        <w:right w:val="none" w:sz="0" w:space="0" w:color="auto"/>
      </w:divBdr>
    </w:div>
    <w:div w:id="1186744998">
      <w:marLeft w:val="640"/>
      <w:marRight w:val="0"/>
      <w:marTop w:val="0"/>
      <w:marBottom w:val="0"/>
      <w:divBdr>
        <w:top w:val="none" w:sz="0" w:space="0" w:color="auto"/>
        <w:left w:val="none" w:sz="0" w:space="0" w:color="auto"/>
        <w:bottom w:val="none" w:sz="0" w:space="0" w:color="auto"/>
        <w:right w:val="none" w:sz="0" w:space="0" w:color="auto"/>
      </w:divBdr>
    </w:div>
    <w:div w:id="1186870551">
      <w:marLeft w:val="640"/>
      <w:marRight w:val="0"/>
      <w:marTop w:val="0"/>
      <w:marBottom w:val="0"/>
      <w:divBdr>
        <w:top w:val="none" w:sz="0" w:space="0" w:color="auto"/>
        <w:left w:val="none" w:sz="0" w:space="0" w:color="auto"/>
        <w:bottom w:val="none" w:sz="0" w:space="0" w:color="auto"/>
        <w:right w:val="none" w:sz="0" w:space="0" w:color="auto"/>
      </w:divBdr>
    </w:div>
    <w:div w:id="1187015880">
      <w:marLeft w:val="640"/>
      <w:marRight w:val="0"/>
      <w:marTop w:val="0"/>
      <w:marBottom w:val="0"/>
      <w:divBdr>
        <w:top w:val="none" w:sz="0" w:space="0" w:color="auto"/>
        <w:left w:val="none" w:sz="0" w:space="0" w:color="auto"/>
        <w:bottom w:val="none" w:sz="0" w:space="0" w:color="auto"/>
        <w:right w:val="none" w:sz="0" w:space="0" w:color="auto"/>
      </w:divBdr>
    </w:div>
    <w:div w:id="1188132763">
      <w:marLeft w:val="640"/>
      <w:marRight w:val="0"/>
      <w:marTop w:val="0"/>
      <w:marBottom w:val="0"/>
      <w:divBdr>
        <w:top w:val="none" w:sz="0" w:space="0" w:color="auto"/>
        <w:left w:val="none" w:sz="0" w:space="0" w:color="auto"/>
        <w:bottom w:val="none" w:sz="0" w:space="0" w:color="auto"/>
        <w:right w:val="none" w:sz="0" w:space="0" w:color="auto"/>
      </w:divBdr>
    </w:div>
    <w:div w:id="1188249528">
      <w:marLeft w:val="640"/>
      <w:marRight w:val="0"/>
      <w:marTop w:val="0"/>
      <w:marBottom w:val="0"/>
      <w:divBdr>
        <w:top w:val="none" w:sz="0" w:space="0" w:color="auto"/>
        <w:left w:val="none" w:sz="0" w:space="0" w:color="auto"/>
        <w:bottom w:val="none" w:sz="0" w:space="0" w:color="auto"/>
        <w:right w:val="none" w:sz="0" w:space="0" w:color="auto"/>
      </w:divBdr>
    </w:div>
    <w:div w:id="1188324396">
      <w:marLeft w:val="640"/>
      <w:marRight w:val="0"/>
      <w:marTop w:val="0"/>
      <w:marBottom w:val="0"/>
      <w:divBdr>
        <w:top w:val="none" w:sz="0" w:space="0" w:color="auto"/>
        <w:left w:val="none" w:sz="0" w:space="0" w:color="auto"/>
        <w:bottom w:val="none" w:sz="0" w:space="0" w:color="auto"/>
        <w:right w:val="none" w:sz="0" w:space="0" w:color="auto"/>
      </w:divBdr>
    </w:div>
    <w:div w:id="1188328061">
      <w:marLeft w:val="640"/>
      <w:marRight w:val="0"/>
      <w:marTop w:val="0"/>
      <w:marBottom w:val="0"/>
      <w:divBdr>
        <w:top w:val="none" w:sz="0" w:space="0" w:color="auto"/>
        <w:left w:val="none" w:sz="0" w:space="0" w:color="auto"/>
        <w:bottom w:val="none" w:sz="0" w:space="0" w:color="auto"/>
        <w:right w:val="none" w:sz="0" w:space="0" w:color="auto"/>
      </w:divBdr>
    </w:div>
    <w:div w:id="1188520217">
      <w:marLeft w:val="480"/>
      <w:marRight w:val="0"/>
      <w:marTop w:val="0"/>
      <w:marBottom w:val="0"/>
      <w:divBdr>
        <w:top w:val="none" w:sz="0" w:space="0" w:color="auto"/>
        <w:left w:val="none" w:sz="0" w:space="0" w:color="auto"/>
        <w:bottom w:val="none" w:sz="0" w:space="0" w:color="auto"/>
        <w:right w:val="none" w:sz="0" w:space="0" w:color="auto"/>
      </w:divBdr>
    </w:div>
    <w:div w:id="1188835264">
      <w:marLeft w:val="640"/>
      <w:marRight w:val="0"/>
      <w:marTop w:val="0"/>
      <w:marBottom w:val="0"/>
      <w:divBdr>
        <w:top w:val="none" w:sz="0" w:space="0" w:color="auto"/>
        <w:left w:val="none" w:sz="0" w:space="0" w:color="auto"/>
        <w:bottom w:val="none" w:sz="0" w:space="0" w:color="auto"/>
        <w:right w:val="none" w:sz="0" w:space="0" w:color="auto"/>
      </w:divBdr>
    </w:div>
    <w:div w:id="1189296172">
      <w:marLeft w:val="640"/>
      <w:marRight w:val="0"/>
      <w:marTop w:val="0"/>
      <w:marBottom w:val="0"/>
      <w:divBdr>
        <w:top w:val="none" w:sz="0" w:space="0" w:color="auto"/>
        <w:left w:val="none" w:sz="0" w:space="0" w:color="auto"/>
        <w:bottom w:val="none" w:sz="0" w:space="0" w:color="auto"/>
        <w:right w:val="none" w:sz="0" w:space="0" w:color="auto"/>
      </w:divBdr>
    </w:div>
    <w:div w:id="1189370181">
      <w:marLeft w:val="640"/>
      <w:marRight w:val="0"/>
      <w:marTop w:val="0"/>
      <w:marBottom w:val="0"/>
      <w:divBdr>
        <w:top w:val="none" w:sz="0" w:space="0" w:color="auto"/>
        <w:left w:val="none" w:sz="0" w:space="0" w:color="auto"/>
        <w:bottom w:val="none" w:sz="0" w:space="0" w:color="auto"/>
        <w:right w:val="none" w:sz="0" w:space="0" w:color="auto"/>
      </w:divBdr>
    </w:div>
    <w:div w:id="1189609513">
      <w:marLeft w:val="640"/>
      <w:marRight w:val="0"/>
      <w:marTop w:val="0"/>
      <w:marBottom w:val="0"/>
      <w:divBdr>
        <w:top w:val="none" w:sz="0" w:space="0" w:color="auto"/>
        <w:left w:val="none" w:sz="0" w:space="0" w:color="auto"/>
        <w:bottom w:val="none" w:sz="0" w:space="0" w:color="auto"/>
        <w:right w:val="none" w:sz="0" w:space="0" w:color="auto"/>
      </w:divBdr>
    </w:div>
    <w:div w:id="1189636677">
      <w:marLeft w:val="640"/>
      <w:marRight w:val="0"/>
      <w:marTop w:val="0"/>
      <w:marBottom w:val="0"/>
      <w:divBdr>
        <w:top w:val="none" w:sz="0" w:space="0" w:color="auto"/>
        <w:left w:val="none" w:sz="0" w:space="0" w:color="auto"/>
        <w:bottom w:val="none" w:sz="0" w:space="0" w:color="auto"/>
        <w:right w:val="none" w:sz="0" w:space="0" w:color="auto"/>
      </w:divBdr>
    </w:div>
    <w:div w:id="1190069648">
      <w:marLeft w:val="640"/>
      <w:marRight w:val="0"/>
      <w:marTop w:val="0"/>
      <w:marBottom w:val="0"/>
      <w:divBdr>
        <w:top w:val="none" w:sz="0" w:space="0" w:color="auto"/>
        <w:left w:val="none" w:sz="0" w:space="0" w:color="auto"/>
        <w:bottom w:val="none" w:sz="0" w:space="0" w:color="auto"/>
        <w:right w:val="none" w:sz="0" w:space="0" w:color="auto"/>
      </w:divBdr>
    </w:div>
    <w:div w:id="1190221553">
      <w:marLeft w:val="640"/>
      <w:marRight w:val="0"/>
      <w:marTop w:val="0"/>
      <w:marBottom w:val="0"/>
      <w:divBdr>
        <w:top w:val="none" w:sz="0" w:space="0" w:color="auto"/>
        <w:left w:val="none" w:sz="0" w:space="0" w:color="auto"/>
        <w:bottom w:val="none" w:sz="0" w:space="0" w:color="auto"/>
        <w:right w:val="none" w:sz="0" w:space="0" w:color="auto"/>
      </w:divBdr>
    </w:div>
    <w:div w:id="1190410414">
      <w:marLeft w:val="640"/>
      <w:marRight w:val="0"/>
      <w:marTop w:val="0"/>
      <w:marBottom w:val="0"/>
      <w:divBdr>
        <w:top w:val="none" w:sz="0" w:space="0" w:color="auto"/>
        <w:left w:val="none" w:sz="0" w:space="0" w:color="auto"/>
        <w:bottom w:val="none" w:sz="0" w:space="0" w:color="auto"/>
        <w:right w:val="none" w:sz="0" w:space="0" w:color="auto"/>
      </w:divBdr>
    </w:div>
    <w:div w:id="1190530433">
      <w:marLeft w:val="640"/>
      <w:marRight w:val="0"/>
      <w:marTop w:val="0"/>
      <w:marBottom w:val="0"/>
      <w:divBdr>
        <w:top w:val="none" w:sz="0" w:space="0" w:color="auto"/>
        <w:left w:val="none" w:sz="0" w:space="0" w:color="auto"/>
        <w:bottom w:val="none" w:sz="0" w:space="0" w:color="auto"/>
        <w:right w:val="none" w:sz="0" w:space="0" w:color="auto"/>
      </w:divBdr>
    </w:div>
    <w:div w:id="1190532430">
      <w:marLeft w:val="640"/>
      <w:marRight w:val="0"/>
      <w:marTop w:val="0"/>
      <w:marBottom w:val="0"/>
      <w:divBdr>
        <w:top w:val="none" w:sz="0" w:space="0" w:color="auto"/>
        <w:left w:val="none" w:sz="0" w:space="0" w:color="auto"/>
        <w:bottom w:val="none" w:sz="0" w:space="0" w:color="auto"/>
        <w:right w:val="none" w:sz="0" w:space="0" w:color="auto"/>
      </w:divBdr>
    </w:div>
    <w:div w:id="1190725432">
      <w:marLeft w:val="640"/>
      <w:marRight w:val="0"/>
      <w:marTop w:val="0"/>
      <w:marBottom w:val="0"/>
      <w:divBdr>
        <w:top w:val="none" w:sz="0" w:space="0" w:color="auto"/>
        <w:left w:val="none" w:sz="0" w:space="0" w:color="auto"/>
        <w:bottom w:val="none" w:sz="0" w:space="0" w:color="auto"/>
        <w:right w:val="none" w:sz="0" w:space="0" w:color="auto"/>
      </w:divBdr>
    </w:div>
    <w:div w:id="1190756080">
      <w:marLeft w:val="640"/>
      <w:marRight w:val="0"/>
      <w:marTop w:val="0"/>
      <w:marBottom w:val="0"/>
      <w:divBdr>
        <w:top w:val="none" w:sz="0" w:space="0" w:color="auto"/>
        <w:left w:val="none" w:sz="0" w:space="0" w:color="auto"/>
        <w:bottom w:val="none" w:sz="0" w:space="0" w:color="auto"/>
        <w:right w:val="none" w:sz="0" w:space="0" w:color="auto"/>
      </w:divBdr>
    </w:div>
    <w:div w:id="1191069239">
      <w:marLeft w:val="640"/>
      <w:marRight w:val="0"/>
      <w:marTop w:val="0"/>
      <w:marBottom w:val="0"/>
      <w:divBdr>
        <w:top w:val="none" w:sz="0" w:space="0" w:color="auto"/>
        <w:left w:val="none" w:sz="0" w:space="0" w:color="auto"/>
        <w:bottom w:val="none" w:sz="0" w:space="0" w:color="auto"/>
        <w:right w:val="none" w:sz="0" w:space="0" w:color="auto"/>
      </w:divBdr>
    </w:div>
    <w:div w:id="1191069896">
      <w:marLeft w:val="640"/>
      <w:marRight w:val="0"/>
      <w:marTop w:val="0"/>
      <w:marBottom w:val="0"/>
      <w:divBdr>
        <w:top w:val="none" w:sz="0" w:space="0" w:color="auto"/>
        <w:left w:val="none" w:sz="0" w:space="0" w:color="auto"/>
        <w:bottom w:val="none" w:sz="0" w:space="0" w:color="auto"/>
        <w:right w:val="none" w:sz="0" w:space="0" w:color="auto"/>
      </w:divBdr>
    </w:div>
    <w:div w:id="1191146832">
      <w:marLeft w:val="640"/>
      <w:marRight w:val="0"/>
      <w:marTop w:val="0"/>
      <w:marBottom w:val="0"/>
      <w:divBdr>
        <w:top w:val="none" w:sz="0" w:space="0" w:color="auto"/>
        <w:left w:val="none" w:sz="0" w:space="0" w:color="auto"/>
        <w:bottom w:val="none" w:sz="0" w:space="0" w:color="auto"/>
        <w:right w:val="none" w:sz="0" w:space="0" w:color="auto"/>
      </w:divBdr>
    </w:div>
    <w:div w:id="1191214210">
      <w:marLeft w:val="640"/>
      <w:marRight w:val="0"/>
      <w:marTop w:val="0"/>
      <w:marBottom w:val="0"/>
      <w:divBdr>
        <w:top w:val="none" w:sz="0" w:space="0" w:color="auto"/>
        <w:left w:val="none" w:sz="0" w:space="0" w:color="auto"/>
        <w:bottom w:val="none" w:sz="0" w:space="0" w:color="auto"/>
        <w:right w:val="none" w:sz="0" w:space="0" w:color="auto"/>
      </w:divBdr>
    </w:div>
    <w:div w:id="1191337239">
      <w:marLeft w:val="640"/>
      <w:marRight w:val="0"/>
      <w:marTop w:val="0"/>
      <w:marBottom w:val="0"/>
      <w:divBdr>
        <w:top w:val="none" w:sz="0" w:space="0" w:color="auto"/>
        <w:left w:val="none" w:sz="0" w:space="0" w:color="auto"/>
        <w:bottom w:val="none" w:sz="0" w:space="0" w:color="auto"/>
        <w:right w:val="none" w:sz="0" w:space="0" w:color="auto"/>
      </w:divBdr>
    </w:div>
    <w:div w:id="1191409909">
      <w:marLeft w:val="640"/>
      <w:marRight w:val="0"/>
      <w:marTop w:val="0"/>
      <w:marBottom w:val="0"/>
      <w:divBdr>
        <w:top w:val="none" w:sz="0" w:space="0" w:color="auto"/>
        <w:left w:val="none" w:sz="0" w:space="0" w:color="auto"/>
        <w:bottom w:val="none" w:sz="0" w:space="0" w:color="auto"/>
        <w:right w:val="none" w:sz="0" w:space="0" w:color="auto"/>
      </w:divBdr>
    </w:div>
    <w:div w:id="1191797632">
      <w:marLeft w:val="640"/>
      <w:marRight w:val="0"/>
      <w:marTop w:val="0"/>
      <w:marBottom w:val="0"/>
      <w:divBdr>
        <w:top w:val="none" w:sz="0" w:space="0" w:color="auto"/>
        <w:left w:val="none" w:sz="0" w:space="0" w:color="auto"/>
        <w:bottom w:val="none" w:sz="0" w:space="0" w:color="auto"/>
        <w:right w:val="none" w:sz="0" w:space="0" w:color="auto"/>
      </w:divBdr>
    </w:div>
    <w:div w:id="1191918250">
      <w:marLeft w:val="640"/>
      <w:marRight w:val="0"/>
      <w:marTop w:val="0"/>
      <w:marBottom w:val="0"/>
      <w:divBdr>
        <w:top w:val="none" w:sz="0" w:space="0" w:color="auto"/>
        <w:left w:val="none" w:sz="0" w:space="0" w:color="auto"/>
        <w:bottom w:val="none" w:sz="0" w:space="0" w:color="auto"/>
        <w:right w:val="none" w:sz="0" w:space="0" w:color="auto"/>
      </w:divBdr>
    </w:div>
    <w:div w:id="1192037521">
      <w:marLeft w:val="640"/>
      <w:marRight w:val="0"/>
      <w:marTop w:val="0"/>
      <w:marBottom w:val="0"/>
      <w:divBdr>
        <w:top w:val="none" w:sz="0" w:space="0" w:color="auto"/>
        <w:left w:val="none" w:sz="0" w:space="0" w:color="auto"/>
        <w:bottom w:val="none" w:sz="0" w:space="0" w:color="auto"/>
        <w:right w:val="none" w:sz="0" w:space="0" w:color="auto"/>
      </w:divBdr>
    </w:div>
    <w:div w:id="1192232313">
      <w:marLeft w:val="640"/>
      <w:marRight w:val="0"/>
      <w:marTop w:val="0"/>
      <w:marBottom w:val="0"/>
      <w:divBdr>
        <w:top w:val="none" w:sz="0" w:space="0" w:color="auto"/>
        <w:left w:val="none" w:sz="0" w:space="0" w:color="auto"/>
        <w:bottom w:val="none" w:sz="0" w:space="0" w:color="auto"/>
        <w:right w:val="none" w:sz="0" w:space="0" w:color="auto"/>
      </w:divBdr>
    </w:div>
    <w:div w:id="1192299388">
      <w:marLeft w:val="640"/>
      <w:marRight w:val="0"/>
      <w:marTop w:val="0"/>
      <w:marBottom w:val="0"/>
      <w:divBdr>
        <w:top w:val="none" w:sz="0" w:space="0" w:color="auto"/>
        <w:left w:val="none" w:sz="0" w:space="0" w:color="auto"/>
        <w:bottom w:val="none" w:sz="0" w:space="0" w:color="auto"/>
        <w:right w:val="none" w:sz="0" w:space="0" w:color="auto"/>
      </w:divBdr>
    </w:div>
    <w:div w:id="1192301931">
      <w:marLeft w:val="480"/>
      <w:marRight w:val="0"/>
      <w:marTop w:val="0"/>
      <w:marBottom w:val="0"/>
      <w:divBdr>
        <w:top w:val="none" w:sz="0" w:space="0" w:color="auto"/>
        <w:left w:val="none" w:sz="0" w:space="0" w:color="auto"/>
        <w:bottom w:val="none" w:sz="0" w:space="0" w:color="auto"/>
        <w:right w:val="none" w:sz="0" w:space="0" w:color="auto"/>
      </w:divBdr>
    </w:div>
    <w:div w:id="1192457803">
      <w:marLeft w:val="640"/>
      <w:marRight w:val="0"/>
      <w:marTop w:val="0"/>
      <w:marBottom w:val="0"/>
      <w:divBdr>
        <w:top w:val="none" w:sz="0" w:space="0" w:color="auto"/>
        <w:left w:val="none" w:sz="0" w:space="0" w:color="auto"/>
        <w:bottom w:val="none" w:sz="0" w:space="0" w:color="auto"/>
        <w:right w:val="none" w:sz="0" w:space="0" w:color="auto"/>
      </w:divBdr>
    </w:div>
    <w:div w:id="1193106397">
      <w:marLeft w:val="480"/>
      <w:marRight w:val="0"/>
      <w:marTop w:val="0"/>
      <w:marBottom w:val="0"/>
      <w:divBdr>
        <w:top w:val="none" w:sz="0" w:space="0" w:color="auto"/>
        <w:left w:val="none" w:sz="0" w:space="0" w:color="auto"/>
        <w:bottom w:val="none" w:sz="0" w:space="0" w:color="auto"/>
        <w:right w:val="none" w:sz="0" w:space="0" w:color="auto"/>
      </w:divBdr>
    </w:div>
    <w:div w:id="1193375496">
      <w:marLeft w:val="640"/>
      <w:marRight w:val="0"/>
      <w:marTop w:val="0"/>
      <w:marBottom w:val="0"/>
      <w:divBdr>
        <w:top w:val="none" w:sz="0" w:space="0" w:color="auto"/>
        <w:left w:val="none" w:sz="0" w:space="0" w:color="auto"/>
        <w:bottom w:val="none" w:sz="0" w:space="0" w:color="auto"/>
        <w:right w:val="none" w:sz="0" w:space="0" w:color="auto"/>
      </w:divBdr>
    </w:div>
    <w:div w:id="1193424964">
      <w:marLeft w:val="640"/>
      <w:marRight w:val="0"/>
      <w:marTop w:val="0"/>
      <w:marBottom w:val="0"/>
      <w:divBdr>
        <w:top w:val="none" w:sz="0" w:space="0" w:color="auto"/>
        <w:left w:val="none" w:sz="0" w:space="0" w:color="auto"/>
        <w:bottom w:val="none" w:sz="0" w:space="0" w:color="auto"/>
        <w:right w:val="none" w:sz="0" w:space="0" w:color="auto"/>
      </w:divBdr>
    </w:div>
    <w:div w:id="1193835346">
      <w:marLeft w:val="640"/>
      <w:marRight w:val="0"/>
      <w:marTop w:val="0"/>
      <w:marBottom w:val="0"/>
      <w:divBdr>
        <w:top w:val="none" w:sz="0" w:space="0" w:color="auto"/>
        <w:left w:val="none" w:sz="0" w:space="0" w:color="auto"/>
        <w:bottom w:val="none" w:sz="0" w:space="0" w:color="auto"/>
        <w:right w:val="none" w:sz="0" w:space="0" w:color="auto"/>
      </w:divBdr>
    </w:div>
    <w:div w:id="1193960198">
      <w:marLeft w:val="640"/>
      <w:marRight w:val="0"/>
      <w:marTop w:val="0"/>
      <w:marBottom w:val="0"/>
      <w:divBdr>
        <w:top w:val="none" w:sz="0" w:space="0" w:color="auto"/>
        <w:left w:val="none" w:sz="0" w:space="0" w:color="auto"/>
        <w:bottom w:val="none" w:sz="0" w:space="0" w:color="auto"/>
        <w:right w:val="none" w:sz="0" w:space="0" w:color="auto"/>
      </w:divBdr>
    </w:div>
    <w:div w:id="1194071036">
      <w:marLeft w:val="640"/>
      <w:marRight w:val="0"/>
      <w:marTop w:val="0"/>
      <w:marBottom w:val="0"/>
      <w:divBdr>
        <w:top w:val="none" w:sz="0" w:space="0" w:color="auto"/>
        <w:left w:val="none" w:sz="0" w:space="0" w:color="auto"/>
        <w:bottom w:val="none" w:sz="0" w:space="0" w:color="auto"/>
        <w:right w:val="none" w:sz="0" w:space="0" w:color="auto"/>
      </w:divBdr>
    </w:div>
    <w:div w:id="1194920881">
      <w:marLeft w:val="640"/>
      <w:marRight w:val="0"/>
      <w:marTop w:val="0"/>
      <w:marBottom w:val="0"/>
      <w:divBdr>
        <w:top w:val="none" w:sz="0" w:space="0" w:color="auto"/>
        <w:left w:val="none" w:sz="0" w:space="0" w:color="auto"/>
        <w:bottom w:val="none" w:sz="0" w:space="0" w:color="auto"/>
        <w:right w:val="none" w:sz="0" w:space="0" w:color="auto"/>
      </w:divBdr>
    </w:div>
    <w:div w:id="1195192335">
      <w:marLeft w:val="640"/>
      <w:marRight w:val="0"/>
      <w:marTop w:val="0"/>
      <w:marBottom w:val="0"/>
      <w:divBdr>
        <w:top w:val="none" w:sz="0" w:space="0" w:color="auto"/>
        <w:left w:val="none" w:sz="0" w:space="0" w:color="auto"/>
        <w:bottom w:val="none" w:sz="0" w:space="0" w:color="auto"/>
        <w:right w:val="none" w:sz="0" w:space="0" w:color="auto"/>
      </w:divBdr>
    </w:div>
    <w:div w:id="1195533844">
      <w:marLeft w:val="640"/>
      <w:marRight w:val="0"/>
      <w:marTop w:val="0"/>
      <w:marBottom w:val="0"/>
      <w:divBdr>
        <w:top w:val="none" w:sz="0" w:space="0" w:color="auto"/>
        <w:left w:val="none" w:sz="0" w:space="0" w:color="auto"/>
        <w:bottom w:val="none" w:sz="0" w:space="0" w:color="auto"/>
        <w:right w:val="none" w:sz="0" w:space="0" w:color="auto"/>
      </w:divBdr>
    </w:div>
    <w:div w:id="1196045024">
      <w:marLeft w:val="640"/>
      <w:marRight w:val="0"/>
      <w:marTop w:val="0"/>
      <w:marBottom w:val="0"/>
      <w:divBdr>
        <w:top w:val="none" w:sz="0" w:space="0" w:color="auto"/>
        <w:left w:val="none" w:sz="0" w:space="0" w:color="auto"/>
        <w:bottom w:val="none" w:sz="0" w:space="0" w:color="auto"/>
        <w:right w:val="none" w:sz="0" w:space="0" w:color="auto"/>
      </w:divBdr>
    </w:div>
    <w:div w:id="1196237777">
      <w:marLeft w:val="640"/>
      <w:marRight w:val="0"/>
      <w:marTop w:val="0"/>
      <w:marBottom w:val="0"/>
      <w:divBdr>
        <w:top w:val="none" w:sz="0" w:space="0" w:color="auto"/>
        <w:left w:val="none" w:sz="0" w:space="0" w:color="auto"/>
        <w:bottom w:val="none" w:sz="0" w:space="0" w:color="auto"/>
        <w:right w:val="none" w:sz="0" w:space="0" w:color="auto"/>
      </w:divBdr>
    </w:div>
    <w:div w:id="1196380794">
      <w:marLeft w:val="640"/>
      <w:marRight w:val="0"/>
      <w:marTop w:val="0"/>
      <w:marBottom w:val="0"/>
      <w:divBdr>
        <w:top w:val="none" w:sz="0" w:space="0" w:color="auto"/>
        <w:left w:val="none" w:sz="0" w:space="0" w:color="auto"/>
        <w:bottom w:val="none" w:sz="0" w:space="0" w:color="auto"/>
        <w:right w:val="none" w:sz="0" w:space="0" w:color="auto"/>
      </w:divBdr>
    </w:div>
    <w:div w:id="1196426219">
      <w:marLeft w:val="640"/>
      <w:marRight w:val="0"/>
      <w:marTop w:val="0"/>
      <w:marBottom w:val="0"/>
      <w:divBdr>
        <w:top w:val="none" w:sz="0" w:space="0" w:color="auto"/>
        <w:left w:val="none" w:sz="0" w:space="0" w:color="auto"/>
        <w:bottom w:val="none" w:sz="0" w:space="0" w:color="auto"/>
        <w:right w:val="none" w:sz="0" w:space="0" w:color="auto"/>
      </w:divBdr>
    </w:div>
    <w:div w:id="1196698284">
      <w:marLeft w:val="640"/>
      <w:marRight w:val="0"/>
      <w:marTop w:val="0"/>
      <w:marBottom w:val="0"/>
      <w:divBdr>
        <w:top w:val="none" w:sz="0" w:space="0" w:color="auto"/>
        <w:left w:val="none" w:sz="0" w:space="0" w:color="auto"/>
        <w:bottom w:val="none" w:sz="0" w:space="0" w:color="auto"/>
        <w:right w:val="none" w:sz="0" w:space="0" w:color="auto"/>
      </w:divBdr>
    </w:div>
    <w:div w:id="1196701599">
      <w:marLeft w:val="640"/>
      <w:marRight w:val="0"/>
      <w:marTop w:val="0"/>
      <w:marBottom w:val="0"/>
      <w:divBdr>
        <w:top w:val="none" w:sz="0" w:space="0" w:color="auto"/>
        <w:left w:val="none" w:sz="0" w:space="0" w:color="auto"/>
        <w:bottom w:val="none" w:sz="0" w:space="0" w:color="auto"/>
        <w:right w:val="none" w:sz="0" w:space="0" w:color="auto"/>
      </w:divBdr>
    </w:div>
    <w:div w:id="1196890271">
      <w:marLeft w:val="640"/>
      <w:marRight w:val="0"/>
      <w:marTop w:val="0"/>
      <w:marBottom w:val="0"/>
      <w:divBdr>
        <w:top w:val="none" w:sz="0" w:space="0" w:color="auto"/>
        <w:left w:val="none" w:sz="0" w:space="0" w:color="auto"/>
        <w:bottom w:val="none" w:sz="0" w:space="0" w:color="auto"/>
        <w:right w:val="none" w:sz="0" w:space="0" w:color="auto"/>
      </w:divBdr>
    </w:div>
    <w:div w:id="1197932788">
      <w:marLeft w:val="640"/>
      <w:marRight w:val="0"/>
      <w:marTop w:val="0"/>
      <w:marBottom w:val="0"/>
      <w:divBdr>
        <w:top w:val="none" w:sz="0" w:space="0" w:color="auto"/>
        <w:left w:val="none" w:sz="0" w:space="0" w:color="auto"/>
        <w:bottom w:val="none" w:sz="0" w:space="0" w:color="auto"/>
        <w:right w:val="none" w:sz="0" w:space="0" w:color="auto"/>
      </w:divBdr>
    </w:div>
    <w:div w:id="1197961735">
      <w:marLeft w:val="640"/>
      <w:marRight w:val="0"/>
      <w:marTop w:val="0"/>
      <w:marBottom w:val="0"/>
      <w:divBdr>
        <w:top w:val="none" w:sz="0" w:space="0" w:color="auto"/>
        <w:left w:val="none" w:sz="0" w:space="0" w:color="auto"/>
        <w:bottom w:val="none" w:sz="0" w:space="0" w:color="auto"/>
        <w:right w:val="none" w:sz="0" w:space="0" w:color="auto"/>
      </w:divBdr>
    </w:div>
    <w:div w:id="1198011784">
      <w:marLeft w:val="640"/>
      <w:marRight w:val="0"/>
      <w:marTop w:val="0"/>
      <w:marBottom w:val="0"/>
      <w:divBdr>
        <w:top w:val="none" w:sz="0" w:space="0" w:color="auto"/>
        <w:left w:val="none" w:sz="0" w:space="0" w:color="auto"/>
        <w:bottom w:val="none" w:sz="0" w:space="0" w:color="auto"/>
        <w:right w:val="none" w:sz="0" w:space="0" w:color="auto"/>
      </w:divBdr>
    </w:div>
    <w:div w:id="1198161668">
      <w:marLeft w:val="640"/>
      <w:marRight w:val="0"/>
      <w:marTop w:val="0"/>
      <w:marBottom w:val="0"/>
      <w:divBdr>
        <w:top w:val="none" w:sz="0" w:space="0" w:color="auto"/>
        <w:left w:val="none" w:sz="0" w:space="0" w:color="auto"/>
        <w:bottom w:val="none" w:sz="0" w:space="0" w:color="auto"/>
        <w:right w:val="none" w:sz="0" w:space="0" w:color="auto"/>
      </w:divBdr>
    </w:div>
    <w:div w:id="1198470370">
      <w:marLeft w:val="640"/>
      <w:marRight w:val="0"/>
      <w:marTop w:val="0"/>
      <w:marBottom w:val="0"/>
      <w:divBdr>
        <w:top w:val="none" w:sz="0" w:space="0" w:color="auto"/>
        <w:left w:val="none" w:sz="0" w:space="0" w:color="auto"/>
        <w:bottom w:val="none" w:sz="0" w:space="0" w:color="auto"/>
        <w:right w:val="none" w:sz="0" w:space="0" w:color="auto"/>
      </w:divBdr>
    </w:div>
    <w:div w:id="1198742917">
      <w:marLeft w:val="640"/>
      <w:marRight w:val="0"/>
      <w:marTop w:val="0"/>
      <w:marBottom w:val="0"/>
      <w:divBdr>
        <w:top w:val="none" w:sz="0" w:space="0" w:color="auto"/>
        <w:left w:val="none" w:sz="0" w:space="0" w:color="auto"/>
        <w:bottom w:val="none" w:sz="0" w:space="0" w:color="auto"/>
        <w:right w:val="none" w:sz="0" w:space="0" w:color="auto"/>
      </w:divBdr>
    </w:div>
    <w:div w:id="1198856035">
      <w:marLeft w:val="640"/>
      <w:marRight w:val="0"/>
      <w:marTop w:val="0"/>
      <w:marBottom w:val="0"/>
      <w:divBdr>
        <w:top w:val="none" w:sz="0" w:space="0" w:color="auto"/>
        <w:left w:val="none" w:sz="0" w:space="0" w:color="auto"/>
        <w:bottom w:val="none" w:sz="0" w:space="0" w:color="auto"/>
        <w:right w:val="none" w:sz="0" w:space="0" w:color="auto"/>
      </w:divBdr>
    </w:div>
    <w:div w:id="1199011228">
      <w:marLeft w:val="640"/>
      <w:marRight w:val="0"/>
      <w:marTop w:val="0"/>
      <w:marBottom w:val="0"/>
      <w:divBdr>
        <w:top w:val="none" w:sz="0" w:space="0" w:color="auto"/>
        <w:left w:val="none" w:sz="0" w:space="0" w:color="auto"/>
        <w:bottom w:val="none" w:sz="0" w:space="0" w:color="auto"/>
        <w:right w:val="none" w:sz="0" w:space="0" w:color="auto"/>
      </w:divBdr>
    </w:div>
    <w:div w:id="1199077897">
      <w:marLeft w:val="640"/>
      <w:marRight w:val="0"/>
      <w:marTop w:val="0"/>
      <w:marBottom w:val="0"/>
      <w:divBdr>
        <w:top w:val="none" w:sz="0" w:space="0" w:color="auto"/>
        <w:left w:val="none" w:sz="0" w:space="0" w:color="auto"/>
        <w:bottom w:val="none" w:sz="0" w:space="0" w:color="auto"/>
        <w:right w:val="none" w:sz="0" w:space="0" w:color="auto"/>
      </w:divBdr>
    </w:div>
    <w:div w:id="1199203575">
      <w:marLeft w:val="640"/>
      <w:marRight w:val="0"/>
      <w:marTop w:val="0"/>
      <w:marBottom w:val="0"/>
      <w:divBdr>
        <w:top w:val="none" w:sz="0" w:space="0" w:color="auto"/>
        <w:left w:val="none" w:sz="0" w:space="0" w:color="auto"/>
        <w:bottom w:val="none" w:sz="0" w:space="0" w:color="auto"/>
        <w:right w:val="none" w:sz="0" w:space="0" w:color="auto"/>
      </w:divBdr>
    </w:div>
    <w:div w:id="1199512274">
      <w:marLeft w:val="640"/>
      <w:marRight w:val="0"/>
      <w:marTop w:val="0"/>
      <w:marBottom w:val="0"/>
      <w:divBdr>
        <w:top w:val="none" w:sz="0" w:space="0" w:color="auto"/>
        <w:left w:val="none" w:sz="0" w:space="0" w:color="auto"/>
        <w:bottom w:val="none" w:sz="0" w:space="0" w:color="auto"/>
        <w:right w:val="none" w:sz="0" w:space="0" w:color="auto"/>
      </w:divBdr>
    </w:div>
    <w:div w:id="1199512567">
      <w:marLeft w:val="640"/>
      <w:marRight w:val="0"/>
      <w:marTop w:val="0"/>
      <w:marBottom w:val="0"/>
      <w:divBdr>
        <w:top w:val="none" w:sz="0" w:space="0" w:color="auto"/>
        <w:left w:val="none" w:sz="0" w:space="0" w:color="auto"/>
        <w:bottom w:val="none" w:sz="0" w:space="0" w:color="auto"/>
        <w:right w:val="none" w:sz="0" w:space="0" w:color="auto"/>
      </w:divBdr>
    </w:div>
    <w:div w:id="1199857913">
      <w:marLeft w:val="640"/>
      <w:marRight w:val="0"/>
      <w:marTop w:val="0"/>
      <w:marBottom w:val="0"/>
      <w:divBdr>
        <w:top w:val="none" w:sz="0" w:space="0" w:color="auto"/>
        <w:left w:val="none" w:sz="0" w:space="0" w:color="auto"/>
        <w:bottom w:val="none" w:sz="0" w:space="0" w:color="auto"/>
        <w:right w:val="none" w:sz="0" w:space="0" w:color="auto"/>
      </w:divBdr>
    </w:div>
    <w:div w:id="1200121812">
      <w:marLeft w:val="640"/>
      <w:marRight w:val="0"/>
      <w:marTop w:val="0"/>
      <w:marBottom w:val="0"/>
      <w:divBdr>
        <w:top w:val="none" w:sz="0" w:space="0" w:color="auto"/>
        <w:left w:val="none" w:sz="0" w:space="0" w:color="auto"/>
        <w:bottom w:val="none" w:sz="0" w:space="0" w:color="auto"/>
        <w:right w:val="none" w:sz="0" w:space="0" w:color="auto"/>
      </w:divBdr>
    </w:div>
    <w:div w:id="1200165197">
      <w:marLeft w:val="640"/>
      <w:marRight w:val="0"/>
      <w:marTop w:val="0"/>
      <w:marBottom w:val="0"/>
      <w:divBdr>
        <w:top w:val="none" w:sz="0" w:space="0" w:color="auto"/>
        <w:left w:val="none" w:sz="0" w:space="0" w:color="auto"/>
        <w:bottom w:val="none" w:sz="0" w:space="0" w:color="auto"/>
        <w:right w:val="none" w:sz="0" w:space="0" w:color="auto"/>
      </w:divBdr>
    </w:div>
    <w:div w:id="1200243806">
      <w:marLeft w:val="640"/>
      <w:marRight w:val="0"/>
      <w:marTop w:val="0"/>
      <w:marBottom w:val="0"/>
      <w:divBdr>
        <w:top w:val="none" w:sz="0" w:space="0" w:color="auto"/>
        <w:left w:val="none" w:sz="0" w:space="0" w:color="auto"/>
        <w:bottom w:val="none" w:sz="0" w:space="0" w:color="auto"/>
        <w:right w:val="none" w:sz="0" w:space="0" w:color="auto"/>
      </w:divBdr>
    </w:div>
    <w:div w:id="1201166333">
      <w:marLeft w:val="640"/>
      <w:marRight w:val="0"/>
      <w:marTop w:val="0"/>
      <w:marBottom w:val="0"/>
      <w:divBdr>
        <w:top w:val="none" w:sz="0" w:space="0" w:color="auto"/>
        <w:left w:val="none" w:sz="0" w:space="0" w:color="auto"/>
        <w:bottom w:val="none" w:sz="0" w:space="0" w:color="auto"/>
        <w:right w:val="none" w:sz="0" w:space="0" w:color="auto"/>
      </w:divBdr>
    </w:div>
    <w:div w:id="1201556112">
      <w:marLeft w:val="640"/>
      <w:marRight w:val="0"/>
      <w:marTop w:val="0"/>
      <w:marBottom w:val="0"/>
      <w:divBdr>
        <w:top w:val="none" w:sz="0" w:space="0" w:color="auto"/>
        <w:left w:val="none" w:sz="0" w:space="0" w:color="auto"/>
        <w:bottom w:val="none" w:sz="0" w:space="0" w:color="auto"/>
        <w:right w:val="none" w:sz="0" w:space="0" w:color="auto"/>
      </w:divBdr>
    </w:div>
    <w:div w:id="1201936075">
      <w:marLeft w:val="640"/>
      <w:marRight w:val="0"/>
      <w:marTop w:val="0"/>
      <w:marBottom w:val="0"/>
      <w:divBdr>
        <w:top w:val="none" w:sz="0" w:space="0" w:color="auto"/>
        <w:left w:val="none" w:sz="0" w:space="0" w:color="auto"/>
        <w:bottom w:val="none" w:sz="0" w:space="0" w:color="auto"/>
        <w:right w:val="none" w:sz="0" w:space="0" w:color="auto"/>
      </w:divBdr>
    </w:div>
    <w:div w:id="1202087993">
      <w:marLeft w:val="640"/>
      <w:marRight w:val="0"/>
      <w:marTop w:val="0"/>
      <w:marBottom w:val="0"/>
      <w:divBdr>
        <w:top w:val="none" w:sz="0" w:space="0" w:color="auto"/>
        <w:left w:val="none" w:sz="0" w:space="0" w:color="auto"/>
        <w:bottom w:val="none" w:sz="0" w:space="0" w:color="auto"/>
        <w:right w:val="none" w:sz="0" w:space="0" w:color="auto"/>
      </w:divBdr>
    </w:div>
    <w:div w:id="1202093506">
      <w:marLeft w:val="640"/>
      <w:marRight w:val="0"/>
      <w:marTop w:val="0"/>
      <w:marBottom w:val="0"/>
      <w:divBdr>
        <w:top w:val="none" w:sz="0" w:space="0" w:color="auto"/>
        <w:left w:val="none" w:sz="0" w:space="0" w:color="auto"/>
        <w:bottom w:val="none" w:sz="0" w:space="0" w:color="auto"/>
        <w:right w:val="none" w:sz="0" w:space="0" w:color="auto"/>
      </w:divBdr>
    </w:div>
    <w:div w:id="1202935236">
      <w:marLeft w:val="640"/>
      <w:marRight w:val="0"/>
      <w:marTop w:val="0"/>
      <w:marBottom w:val="0"/>
      <w:divBdr>
        <w:top w:val="none" w:sz="0" w:space="0" w:color="auto"/>
        <w:left w:val="none" w:sz="0" w:space="0" w:color="auto"/>
        <w:bottom w:val="none" w:sz="0" w:space="0" w:color="auto"/>
        <w:right w:val="none" w:sz="0" w:space="0" w:color="auto"/>
      </w:divBdr>
    </w:div>
    <w:div w:id="1203010322">
      <w:marLeft w:val="640"/>
      <w:marRight w:val="0"/>
      <w:marTop w:val="0"/>
      <w:marBottom w:val="0"/>
      <w:divBdr>
        <w:top w:val="none" w:sz="0" w:space="0" w:color="auto"/>
        <w:left w:val="none" w:sz="0" w:space="0" w:color="auto"/>
        <w:bottom w:val="none" w:sz="0" w:space="0" w:color="auto"/>
        <w:right w:val="none" w:sz="0" w:space="0" w:color="auto"/>
      </w:divBdr>
    </w:div>
    <w:div w:id="1203206933">
      <w:marLeft w:val="640"/>
      <w:marRight w:val="0"/>
      <w:marTop w:val="0"/>
      <w:marBottom w:val="0"/>
      <w:divBdr>
        <w:top w:val="none" w:sz="0" w:space="0" w:color="auto"/>
        <w:left w:val="none" w:sz="0" w:space="0" w:color="auto"/>
        <w:bottom w:val="none" w:sz="0" w:space="0" w:color="auto"/>
        <w:right w:val="none" w:sz="0" w:space="0" w:color="auto"/>
      </w:divBdr>
    </w:div>
    <w:div w:id="1203252217">
      <w:marLeft w:val="640"/>
      <w:marRight w:val="0"/>
      <w:marTop w:val="0"/>
      <w:marBottom w:val="0"/>
      <w:divBdr>
        <w:top w:val="none" w:sz="0" w:space="0" w:color="auto"/>
        <w:left w:val="none" w:sz="0" w:space="0" w:color="auto"/>
        <w:bottom w:val="none" w:sz="0" w:space="0" w:color="auto"/>
        <w:right w:val="none" w:sz="0" w:space="0" w:color="auto"/>
      </w:divBdr>
    </w:div>
    <w:div w:id="1203666866">
      <w:marLeft w:val="640"/>
      <w:marRight w:val="0"/>
      <w:marTop w:val="0"/>
      <w:marBottom w:val="0"/>
      <w:divBdr>
        <w:top w:val="none" w:sz="0" w:space="0" w:color="auto"/>
        <w:left w:val="none" w:sz="0" w:space="0" w:color="auto"/>
        <w:bottom w:val="none" w:sz="0" w:space="0" w:color="auto"/>
        <w:right w:val="none" w:sz="0" w:space="0" w:color="auto"/>
      </w:divBdr>
    </w:div>
    <w:div w:id="1204365308">
      <w:marLeft w:val="640"/>
      <w:marRight w:val="0"/>
      <w:marTop w:val="0"/>
      <w:marBottom w:val="0"/>
      <w:divBdr>
        <w:top w:val="none" w:sz="0" w:space="0" w:color="auto"/>
        <w:left w:val="none" w:sz="0" w:space="0" w:color="auto"/>
        <w:bottom w:val="none" w:sz="0" w:space="0" w:color="auto"/>
        <w:right w:val="none" w:sz="0" w:space="0" w:color="auto"/>
      </w:divBdr>
    </w:div>
    <w:div w:id="1204440230">
      <w:marLeft w:val="640"/>
      <w:marRight w:val="0"/>
      <w:marTop w:val="0"/>
      <w:marBottom w:val="0"/>
      <w:divBdr>
        <w:top w:val="none" w:sz="0" w:space="0" w:color="auto"/>
        <w:left w:val="none" w:sz="0" w:space="0" w:color="auto"/>
        <w:bottom w:val="none" w:sz="0" w:space="0" w:color="auto"/>
        <w:right w:val="none" w:sz="0" w:space="0" w:color="auto"/>
      </w:divBdr>
    </w:div>
    <w:div w:id="1204830476">
      <w:marLeft w:val="640"/>
      <w:marRight w:val="0"/>
      <w:marTop w:val="0"/>
      <w:marBottom w:val="0"/>
      <w:divBdr>
        <w:top w:val="none" w:sz="0" w:space="0" w:color="auto"/>
        <w:left w:val="none" w:sz="0" w:space="0" w:color="auto"/>
        <w:bottom w:val="none" w:sz="0" w:space="0" w:color="auto"/>
        <w:right w:val="none" w:sz="0" w:space="0" w:color="auto"/>
      </w:divBdr>
    </w:div>
    <w:div w:id="1205094664">
      <w:marLeft w:val="640"/>
      <w:marRight w:val="0"/>
      <w:marTop w:val="0"/>
      <w:marBottom w:val="0"/>
      <w:divBdr>
        <w:top w:val="none" w:sz="0" w:space="0" w:color="auto"/>
        <w:left w:val="none" w:sz="0" w:space="0" w:color="auto"/>
        <w:bottom w:val="none" w:sz="0" w:space="0" w:color="auto"/>
        <w:right w:val="none" w:sz="0" w:space="0" w:color="auto"/>
      </w:divBdr>
    </w:div>
    <w:div w:id="1205676242">
      <w:marLeft w:val="640"/>
      <w:marRight w:val="0"/>
      <w:marTop w:val="0"/>
      <w:marBottom w:val="0"/>
      <w:divBdr>
        <w:top w:val="none" w:sz="0" w:space="0" w:color="auto"/>
        <w:left w:val="none" w:sz="0" w:space="0" w:color="auto"/>
        <w:bottom w:val="none" w:sz="0" w:space="0" w:color="auto"/>
        <w:right w:val="none" w:sz="0" w:space="0" w:color="auto"/>
      </w:divBdr>
    </w:div>
    <w:div w:id="1206059446">
      <w:marLeft w:val="640"/>
      <w:marRight w:val="0"/>
      <w:marTop w:val="0"/>
      <w:marBottom w:val="0"/>
      <w:divBdr>
        <w:top w:val="none" w:sz="0" w:space="0" w:color="auto"/>
        <w:left w:val="none" w:sz="0" w:space="0" w:color="auto"/>
        <w:bottom w:val="none" w:sz="0" w:space="0" w:color="auto"/>
        <w:right w:val="none" w:sz="0" w:space="0" w:color="auto"/>
      </w:divBdr>
    </w:div>
    <w:div w:id="1206064517">
      <w:marLeft w:val="640"/>
      <w:marRight w:val="0"/>
      <w:marTop w:val="0"/>
      <w:marBottom w:val="0"/>
      <w:divBdr>
        <w:top w:val="none" w:sz="0" w:space="0" w:color="auto"/>
        <w:left w:val="none" w:sz="0" w:space="0" w:color="auto"/>
        <w:bottom w:val="none" w:sz="0" w:space="0" w:color="auto"/>
        <w:right w:val="none" w:sz="0" w:space="0" w:color="auto"/>
      </w:divBdr>
    </w:div>
    <w:div w:id="1206066902">
      <w:marLeft w:val="640"/>
      <w:marRight w:val="0"/>
      <w:marTop w:val="0"/>
      <w:marBottom w:val="0"/>
      <w:divBdr>
        <w:top w:val="none" w:sz="0" w:space="0" w:color="auto"/>
        <w:left w:val="none" w:sz="0" w:space="0" w:color="auto"/>
        <w:bottom w:val="none" w:sz="0" w:space="0" w:color="auto"/>
        <w:right w:val="none" w:sz="0" w:space="0" w:color="auto"/>
      </w:divBdr>
    </w:div>
    <w:div w:id="1206134808">
      <w:marLeft w:val="640"/>
      <w:marRight w:val="0"/>
      <w:marTop w:val="0"/>
      <w:marBottom w:val="0"/>
      <w:divBdr>
        <w:top w:val="none" w:sz="0" w:space="0" w:color="auto"/>
        <w:left w:val="none" w:sz="0" w:space="0" w:color="auto"/>
        <w:bottom w:val="none" w:sz="0" w:space="0" w:color="auto"/>
        <w:right w:val="none" w:sz="0" w:space="0" w:color="auto"/>
      </w:divBdr>
    </w:div>
    <w:div w:id="1206602068">
      <w:marLeft w:val="640"/>
      <w:marRight w:val="0"/>
      <w:marTop w:val="0"/>
      <w:marBottom w:val="0"/>
      <w:divBdr>
        <w:top w:val="none" w:sz="0" w:space="0" w:color="auto"/>
        <w:left w:val="none" w:sz="0" w:space="0" w:color="auto"/>
        <w:bottom w:val="none" w:sz="0" w:space="0" w:color="auto"/>
        <w:right w:val="none" w:sz="0" w:space="0" w:color="auto"/>
      </w:divBdr>
    </w:div>
    <w:div w:id="1206798439">
      <w:marLeft w:val="640"/>
      <w:marRight w:val="0"/>
      <w:marTop w:val="0"/>
      <w:marBottom w:val="0"/>
      <w:divBdr>
        <w:top w:val="none" w:sz="0" w:space="0" w:color="auto"/>
        <w:left w:val="none" w:sz="0" w:space="0" w:color="auto"/>
        <w:bottom w:val="none" w:sz="0" w:space="0" w:color="auto"/>
        <w:right w:val="none" w:sz="0" w:space="0" w:color="auto"/>
      </w:divBdr>
    </w:div>
    <w:div w:id="1206990181">
      <w:marLeft w:val="640"/>
      <w:marRight w:val="0"/>
      <w:marTop w:val="0"/>
      <w:marBottom w:val="0"/>
      <w:divBdr>
        <w:top w:val="none" w:sz="0" w:space="0" w:color="auto"/>
        <w:left w:val="none" w:sz="0" w:space="0" w:color="auto"/>
        <w:bottom w:val="none" w:sz="0" w:space="0" w:color="auto"/>
        <w:right w:val="none" w:sz="0" w:space="0" w:color="auto"/>
      </w:divBdr>
    </w:div>
    <w:div w:id="1207135567">
      <w:marLeft w:val="640"/>
      <w:marRight w:val="0"/>
      <w:marTop w:val="0"/>
      <w:marBottom w:val="0"/>
      <w:divBdr>
        <w:top w:val="none" w:sz="0" w:space="0" w:color="auto"/>
        <w:left w:val="none" w:sz="0" w:space="0" w:color="auto"/>
        <w:bottom w:val="none" w:sz="0" w:space="0" w:color="auto"/>
        <w:right w:val="none" w:sz="0" w:space="0" w:color="auto"/>
      </w:divBdr>
    </w:div>
    <w:div w:id="1207136348">
      <w:marLeft w:val="640"/>
      <w:marRight w:val="0"/>
      <w:marTop w:val="0"/>
      <w:marBottom w:val="0"/>
      <w:divBdr>
        <w:top w:val="none" w:sz="0" w:space="0" w:color="auto"/>
        <w:left w:val="none" w:sz="0" w:space="0" w:color="auto"/>
        <w:bottom w:val="none" w:sz="0" w:space="0" w:color="auto"/>
        <w:right w:val="none" w:sz="0" w:space="0" w:color="auto"/>
      </w:divBdr>
    </w:div>
    <w:div w:id="1207375493">
      <w:marLeft w:val="640"/>
      <w:marRight w:val="0"/>
      <w:marTop w:val="0"/>
      <w:marBottom w:val="0"/>
      <w:divBdr>
        <w:top w:val="none" w:sz="0" w:space="0" w:color="auto"/>
        <w:left w:val="none" w:sz="0" w:space="0" w:color="auto"/>
        <w:bottom w:val="none" w:sz="0" w:space="0" w:color="auto"/>
        <w:right w:val="none" w:sz="0" w:space="0" w:color="auto"/>
      </w:divBdr>
    </w:div>
    <w:div w:id="1207447707">
      <w:marLeft w:val="640"/>
      <w:marRight w:val="0"/>
      <w:marTop w:val="0"/>
      <w:marBottom w:val="0"/>
      <w:divBdr>
        <w:top w:val="none" w:sz="0" w:space="0" w:color="auto"/>
        <w:left w:val="none" w:sz="0" w:space="0" w:color="auto"/>
        <w:bottom w:val="none" w:sz="0" w:space="0" w:color="auto"/>
        <w:right w:val="none" w:sz="0" w:space="0" w:color="auto"/>
      </w:divBdr>
    </w:div>
    <w:div w:id="1208225949">
      <w:marLeft w:val="640"/>
      <w:marRight w:val="0"/>
      <w:marTop w:val="0"/>
      <w:marBottom w:val="0"/>
      <w:divBdr>
        <w:top w:val="none" w:sz="0" w:space="0" w:color="auto"/>
        <w:left w:val="none" w:sz="0" w:space="0" w:color="auto"/>
        <w:bottom w:val="none" w:sz="0" w:space="0" w:color="auto"/>
        <w:right w:val="none" w:sz="0" w:space="0" w:color="auto"/>
      </w:divBdr>
    </w:div>
    <w:div w:id="1208495163">
      <w:marLeft w:val="640"/>
      <w:marRight w:val="0"/>
      <w:marTop w:val="0"/>
      <w:marBottom w:val="0"/>
      <w:divBdr>
        <w:top w:val="none" w:sz="0" w:space="0" w:color="auto"/>
        <w:left w:val="none" w:sz="0" w:space="0" w:color="auto"/>
        <w:bottom w:val="none" w:sz="0" w:space="0" w:color="auto"/>
        <w:right w:val="none" w:sz="0" w:space="0" w:color="auto"/>
      </w:divBdr>
    </w:div>
    <w:div w:id="1208641491">
      <w:marLeft w:val="640"/>
      <w:marRight w:val="0"/>
      <w:marTop w:val="0"/>
      <w:marBottom w:val="0"/>
      <w:divBdr>
        <w:top w:val="none" w:sz="0" w:space="0" w:color="auto"/>
        <w:left w:val="none" w:sz="0" w:space="0" w:color="auto"/>
        <w:bottom w:val="none" w:sz="0" w:space="0" w:color="auto"/>
        <w:right w:val="none" w:sz="0" w:space="0" w:color="auto"/>
      </w:divBdr>
    </w:div>
    <w:div w:id="1208951149">
      <w:marLeft w:val="640"/>
      <w:marRight w:val="0"/>
      <w:marTop w:val="0"/>
      <w:marBottom w:val="0"/>
      <w:divBdr>
        <w:top w:val="none" w:sz="0" w:space="0" w:color="auto"/>
        <w:left w:val="none" w:sz="0" w:space="0" w:color="auto"/>
        <w:bottom w:val="none" w:sz="0" w:space="0" w:color="auto"/>
        <w:right w:val="none" w:sz="0" w:space="0" w:color="auto"/>
      </w:divBdr>
    </w:div>
    <w:div w:id="1209296493">
      <w:marLeft w:val="640"/>
      <w:marRight w:val="0"/>
      <w:marTop w:val="0"/>
      <w:marBottom w:val="0"/>
      <w:divBdr>
        <w:top w:val="none" w:sz="0" w:space="0" w:color="auto"/>
        <w:left w:val="none" w:sz="0" w:space="0" w:color="auto"/>
        <w:bottom w:val="none" w:sz="0" w:space="0" w:color="auto"/>
        <w:right w:val="none" w:sz="0" w:space="0" w:color="auto"/>
      </w:divBdr>
    </w:div>
    <w:div w:id="1209564462">
      <w:marLeft w:val="480"/>
      <w:marRight w:val="0"/>
      <w:marTop w:val="0"/>
      <w:marBottom w:val="0"/>
      <w:divBdr>
        <w:top w:val="none" w:sz="0" w:space="0" w:color="auto"/>
        <w:left w:val="none" w:sz="0" w:space="0" w:color="auto"/>
        <w:bottom w:val="none" w:sz="0" w:space="0" w:color="auto"/>
        <w:right w:val="none" w:sz="0" w:space="0" w:color="auto"/>
      </w:divBdr>
    </w:div>
    <w:div w:id="1209759462">
      <w:marLeft w:val="640"/>
      <w:marRight w:val="0"/>
      <w:marTop w:val="0"/>
      <w:marBottom w:val="0"/>
      <w:divBdr>
        <w:top w:val="none" w:sz="0" w:space="0" w:color="auto"/>
        <w:left w:val="none" w:sz="0" w:space="0" w:color="auto"/>
        <w:bottom w:val="none" w:sz="0" w:space="0" w:color="auto"/>
        <w:right w:val="none" w:sz="0" w:space="0" w:color="auto"/>
      </w:divBdr>
    </w:div>
    <w:div w:id="1210069232">
      <w:marLeft w:val="640"/>
      <w:marRight w:val="0"/>
      <w:marTop w:val="0"/>
      <w:marBottom w:val="0"/>
      <w:divBdr>
        <w:top w:val="none" w:sz="0" w:space="0" w:color="auto"/>
        <w:left w:val="none" w:sz="0" w:space="0" w:color="auto"/>
        <w:bottom w:val="none" w:sz="0" w:space="0" w:color="auto"/>
        <w:right w:val="none" w:sz="0" w:space="0" w:color="auto"/>
      </w:divBdr>
    </w:div>
    <w:div w:id="1210072988">
      <w:marLeft w:val="480"/>
      <w:marRight w:val="0"/>
      <w:marTop w:val="0"/>
      <w:marBottom w:val="0"/>
      <w:divBdr>
        <w:top w:val="none" w:sz="0" w:space="0" w:color="auto"/>
        <w:left w:val="none" w:sz="0" w:space="0" w:color="auto"/>
        <w:bottom w:val="none" w:sz="0" w:space="0" w:color="auto"/>
        <w:right w:val="none" w:sz="0" w:space="0" w:color="auto"/>
      </w:divBdr>
    </w:div>
    <w:div w:id="1210531314">
      <w:marLeft w:val="640"/>
      <w:marRight w:val="0"/>
      <w:marTop w:val="0"/>
      <w:marBottom w:val="0"/>
      <w:divBdr>
        <w:top w:val="none" w:sz="0" w:space="0" w:color="auto"/>
        <w:left w:val="none" w:sz="0" w:space="0" w:color="auto"/>
        <w:bottom w:val="none" w:sz="0" w:space="0" w:color="auto"/>
        <w:right w:val="none" w:sz="0" w:space="0" w:color="auto"/>
      </w:divBdr>
    </w:div>
    <w:div w:id="1210799902">
      <w:marLeft w:val="640"/>
      <w:marRight w:val="0"/>
      <w:marTop w:val="0"/>
      <w:marBottom w:val="0"/>
      <w:divBdr>
        <w:top w:val="none" w:sz="0" w:space="0" w:color="auto"/>
        <w:left w:val="none" w:sz="0" w:space="0" w:color="auto"/>
        <w:bottom w:val="none" w:sz="0" w:space="0" w:color="auto"/>
        <w:right w:val="none" w:sz="0" w:space="0" w:color="auto"/>
      </w:divBdr>
    </w:div>
    <w:div w:id="1210997151">
      <w:marLeft w:val="480"/>
      <w:marRight w:val="0"/>
      <w:marTop w:val="0"/>
      <w:marBottom w:val="0"/>
      <w:divBdr>
        <w:top w:val="none" w:sz="0" w:space="0" w:color="auto"/>
        <w:left w:val="none" w:sz="0" w:space="0" w:color="auto"/>
        <w:bottom w:val="none" w:sz="0" w:space="0" w:color="auto"/>
        <w:right w:val="none" w:sz="0" w:space="0" w:color="auto"/>
      </w:divBdr>
    </w:div>
    <w:div w:id="1211040177">
      <w:marLeft w:val="480"/>
      <w:marRight w:val="0"/>
      <w:marTop w:val="0"/>
      <w:marBottom w:val="0"/>
      <w:divBdr>
        <w:top w:val="none" w:sz="0" w:space="0" w:color="auto"/>
        <w:left w:val="none" w:sz="0" w:space="0" w:color="auto"/>
        <w:bottom w:val="none" w:sz="0" w:space="0" w:color="auto"/>
        <w:right w:val="none" w:sz="0" w:space="0" w:color="auto"/>
      </w:divBdr>
    </w:div>
    <w:div w:id="1211268220">
      <w:marLeft w:val="640"/>
      <w:marRight w:val="0"/>
      <w:marTop w:val="0"/>
      <w:marBottom w:val="0"/>
      <w:divBdr>
        <w:top w:val="none" w:sz="0" w:space="0" w:color="auto"/>
        <w:left w:val="none" w:sz="0" w:space="0" w:color="auto"/>
        <w:bottom w:val="none" w:sz="0" w:space="0" w:color="auto"/>
        <w:right w:val="none" w:sz="0" w:space="0" w:color="auto"/>
      </w:divBdr>
    </w:div>
    <w:div w:id="1211304645">
      <w:marLeft w:val="640"/>
      <w:marRight w:val="0"/>
      <w:marTop w:val="0"/>
      <w:marBottom w:val="0"/>
      <w:divBdr>
        <w:top w:val="none" w:sz="0" w:space="0" w:color="auto"/>
        <w:left w:val="none" w:sz="0" w:space="0" w:color="auto"/>
        <w:bottom w:val="none" w:sz="0" w:space="0" w:color="auto"/>
        <w:right w:val="none" w:sz="0" w:space="0" w:color="auto"/>
      </w:divBdr>
    </w:div>
    <w:div w:id="1211384679">
      <w:marLeft w:val="640"/>
      <w:marRight w:val="0"/>
      <w:marTop w:val="0"/>
      <w:marBottom w:val="0"/>
      <w:divBdr>
        <w:top w:val="none" w:sz="0" w:space="0" w:color="auto"/>
        <w:left w:val="none" w:sz="0" w:space="0" w:color="auto"/>
        <w:bottom w:val="none" w:sz="0" w:space="0" w:color="auto"/>
        <w:right w:val="none" w:sz="0" w:space="0" w:color="auto"/>
      </w:divBdr>
    </w:div>
    <w:div w:id="1211578020">
      <w:marLeft w:val="640"/>
      <w:marRight w:val="0"/>
      <w:marTop w:val="0"/>
      <w:marBottom w:val="0"/>
      <w:divBdr>
        <w:top w:val="none" w:sz="0" w:space="0" w:color="auto"/>
        <w:left w:val="none" w:sz="0" w:space="0" w:color="auto"/>
        <w:bottom w:val="none" w:sz="0" w:space="0" w:color="auto"/>
        <w:right w:val="none" w:sz="0" w:space="0" w:color="auto"/>
      </w:divBdr>
    </w:div>
    <w:div w:id="1211839612">
      <w:marLeft w:val="640"/>
      <w:marRight w:val="0"/>
      <w:marTop w:val="0"/>
      <w:marBottom w:val="0"/>
      <w:divBdr>
        <w:top w:val="none" w:sz="0" w:space="0" w:color="auto"/>
        <w:left w:val="none" w:sz="0" w:space="0" w:color="auto"/>
        <w:bottom w:val="none" w:sz="0" w:space="0" w:color="auto"/>
        <w:right w:val="none" w:sz="0" w:space="0" w:color="auto"/>
      </w:divBdr>
    </w:div>
    <w:div w:id="1211847739">
      <w:marLeft w:val="640"/>
      <w:marRight w:val="0"/>
      <w:marTop w:val="0"/>
      <w:marBottom w:val="0"/>
      <w:divBdr>
        <w:top w:val="none" w:sz="0" w:space="0" w:color="auto"/>
        <w:left w:val="none" w:sz="0" w:space="0" w:color="auto"/>
        <w:bottom w:val="none" w:sz="0" w:space="0" w:color="auto"/>
        <w:right w:val="none" w:sz="0" w:space="0" w:color="auto"/>
      </w:divBdr>
    </w:div>
    <w:div w:id="1212619255">
      <w:marLeft w:val="640"/>
      <w:marRight w:val="0"/>
      <w:marTop w:val="0"/>
      <w:marBottom w:val="0"/>
      <w:divBdr>
        <w:top w:val="none" w:sz="0" w:space="0" w:color="auto"/>
        <w:left w:val="none" w:sz="0" w:space="0" w:color="auto"/>
        <w:bottom w:val="none" w:sz="0" w:space="0" w:color="auto"/>
        <w:right w:val="none" w:sz="0" w:space="0" w:color="auto"/>
      </w:divBdr>
    </w:div>
    <w:div w:id="1213349514">
      <w:marLeft w:val="640"/>
      <w:marRight w:val="0"/>
      <w:marTop w:val="0"/>
      <w:marBottom w:val="0"/>
      <w:divBdr>
        <w:top w:val="none" w:sz="0" w:space="0" w:color="auto"/>
        <w:left w:val="none" w:sz="0" w:space="0" w:color="auto"/>
        <w:bottom w:val="none" w:sz="0" w:space="0" w:color="auto"/>
        <w:right w:val="none" w:sz="0" w:space="0" w:color="auto"/>
      </w:divBdr>
    </w:div>
    <w:div w:id="1213543569">
      <w:marLeft w:val="640"/>
      <w:marRight w:val="0"/>
      <w:marTop w:val="0"/>
      <w:marBottom w:val="0"/>
      <w:divBdr>
        <w:top w:val="none" w:sz="0" w:space="0" w:color="auto"/>
        <w:left w:val="none" w:sz="0" w:space="0" w:color="auto"/>
        <w:bottom w:val="none" w:sz="0" w:space="0" w:color="auto"/>
        <w:right w:val="none" w:sz="0" w:space="0" w:color="auto"/>
      </w:divBdr>
    </w:div>
    <w:div w:id="1213738665">
      <w:marLeft w:val="640"/>
      <w:marRight w:val="0"/>
      <w:marTop w:val="0"/>
      <w:marBottom w:val="0"/>
      <w:divBdr>
        <w:top w:val="none" w:sz="0" w:space="0" w:color="auto"/>
        <w:left w:val="none" w:sz="0" w:space="0" w:color="auto"/>
        <w:bottom w:val="none" w:sz="0" w:space="0" w:color="auto"/>
        <w:right w:val="none" w:sz="0" w:space="0" w:color="auto"/>
      </w:divBdr>
    </w:div>
    <w:div w:id="1213885035">
      <w:marLeft w:val="640"/>
      <w:marRight w:val="0"/>
      <w:marTop w:val="0"/>
      <w:marBottom w:val="0"/>
      <w:divBdr>
        <w:top w:val="none" w:sz="0" w:space="0" w:color="auto"/>
        <w:left w:val="none" w:sz="0" w:space="0" w:color="auto"/>
        <w:bottom w:val="none" w:sz="0" w:space="0" w:color="auto"/>
        <w:right w:val="none" w:sz="0" w:space="0" w:color="auto"/>
      </w:divBdr>
    </w:div>
    <w:div w:id="1213889166">
      <w:marLeft w:val="640"/>
      <w:marRight w:val="0"/>
      <w:marTop w:val="0"/>
      <w:marBottom w:val="0"/>
      <w:divBdr>
        <w:top w:val="none" w:sz="0" w:space="0" w:color="auto"/>
        <w:left w:val="none" w:sz="0" w:space="0" w:color="auto"/>
        <w:bottom w:val="none" w:sz="0" w:space="0" w:color="auto"/>
        <w:right w:val="none" w:sz="0" w:space="0" w:color="auto"/>
      </w:divBdr>
    </w:div>
    <w:div w:id="1214346091">
      <w:marLeft w:val="640"/>
      <w:marRight w:val="0"/>
      <w:marTop w:val="0"/>
      <w:marBottom w:val="0"/>
      <w:divBdr>
        <w:top w:val="none" w:sz="0" w:space="0" w:color="auto"/>
        <w:left w:val="none" w:sz="0" w:space="0" w:color="auto"/>
        <w:bottom w:val="none" w:sz="0" w:space="0" w:color="auto"/>
        <w:right w:val="none" w:sz="0" w:space="0" w:color="auto"/>
      </w:divBdr>
    </w:div>
    <w:div w:id="1214536024">
      <w:marLeft w:val="640"/>
      <w:marRight w:val="0"/>
      <w:marTop w:val="0"/>
      <w:marBottom w:val="0"/>
      <w:divBdr>
        <w:top w:val="none" w:sz="0" w:space="0" w:color="auto"/>
        <w:left w:val="none" w:sz="0" w:space="0" w:color="auto"/>
        <w:bottom w:val="none" w:sz="0" w:space="0" w:color="auto"/>
        <w:right w:val="none" w:sz="0" w:space="0" w:color="auto"/>
      </w:divBdr>
    </w:div>
    <w:div w:id="1214804895">
      <w:marLeft w:val="640"/>
      <w:marRight w:val="0"/>
      <w:marTop w:val="0"/>
      <w:marBottom w:val="0"/>
      <w:divBdr>
        <w:top w:val="none" w:sz="0" w:space="0" w:color="auto"/>
        <w:left w:val="none" w:sz="0" w:space="0" w:color="auto"/>
        <w:bottom w:val="none" w:sz="0" w:space="0" w:color="auto"/>
        <w:right w:val="none" w:sz="0" w:space="0" w:color="auto"/>
      </w:divBdr>
    </w:div>
    <w:div w:id="1215308659">
      <w:marLeft w:val="640"/>
      <w:marRight w:val="0"/>
      <w:marTop w:val="0"/>
      <w:marBottom w:val="0"/>
      <w:divBdr>
        <w:top w:val="none" w:sz="0" w:space="0" w:color="auto"/>
        <w:left w:val="none" w:sz="0" w:space="0" w:color="auto"/>
        <w:bottom w:val="none" w:sz="0" w:space="0" w:color="auto"/>
        <w:right w:val="none" w:sz="0" w:space="0" w:color="auto"/>
      </w:divBdr>
    </w:div>
    <w:div w:id="1215314369">
      <w:marLeft w:val="640"/>
      <w:marRight w:val="0"/>
      <w:marTop w:val="0"/>
      <w:marBottom w:val="0"/>
      <w:divBdr>
        <w:top w:val="none" w:sz="0" w:space="0" w:color="auto"/>
        <w:left w:val="none" w:sz="0" w:space="0" w:color="auto"/>
        <w:bottom w:val="none" w:sz="0" w:space="0" w:color="auto"/>
        <w:right w:val="none" w:sz="0" w:space="0" w:color="auto"/>
      </w:divBdr>
    </w:div>
    <w:div w:id="1215461848">
      <w:marLeft w:val="640"/>
      <w:marRight w:val="0"/>
      <w:marTop w:val="0"/>
      <w:marBottom w:val="0"/>
      <w:divBdr>
        <w:top w:val="none" w:sz="0" w:space="0" w:color="auto"/>
        <w:left w:val="none" w:sz="0" w:space="0" w:color="auto"/>
        <w:bottom w:val="none" w:sz="0" w:space="0" w:color="auto"/>
        <w:right w:val="none" w:sz="0" w:space="0" w:color="auto"/>
      </w:divBdr>
    </w:div>
    <w:div w:id="1215773891">
      <w:marLeft w:val="640"/>
      <w:marRight w:val="0"/>
      <w:marTop w:val="0"/>
      <w:marBottom w:val="0"/>
      <w:divBdr>
        <w:top w:val="none" w:sz="0" w:space="0" w:color="auto"/>
        <w:left w:val="none" w:sz="0" w:space="0" w:color="auto"/>
        <w:bottom w:val="none" w:sz="0" w:space="0" w:color="auto"/>
        <w:right w:val="none" w:sz="0" w:space="0" w:color="auto"/>
      </w:divBdr>
    </w:div>
    <w:div w:id="1217088407">
      <w:marLeft w:val="640"/>
      <w:marRight w:val="0"/>
      <w:marTop w:val="0"/>
      <w:marBottom w:val="0"/>
      <w:divBdr>
        <w:top w:val="none" w:sz="0" w:space="0" w:color="auto"/>
        <w:left w:val="none" w:sz="0" w:space="0" w:color="auto"/>
        <w:bottom w:val="none" w:sz="0" w:space="0" w:color="auto"/>
        <w:right w:val="none" w:sz="0" w:space="0" w:color="auto"/>
      </w:divBdr>
    </w:div>
    <w:div w:id="1217159554">
      <w:marLeft w:val="640"/>
      <w:marRight w:val="0"/>
      <w:marTop w:val="0"/>
      <w:marBottom w:val="0"/>
      <w:divBdr>
        <w:top w:val="none" w:sz="0" w:space="0" w:color="auto"/>
        <w:left w:val="none" w:sz="0" w:space="0" w:color="auto"/>
        <w:bottom w:val="none" w:sz="0" w:space="0" w:color="auto"/>
        <w:right w:val="none" w:sz="0" w:space="0" w:color="auto"/>
      </w:divBdr>
    </w:div>
    <w:div w:id="1217231956">
      <w:marLeft w:val="640"/>
      <w:marRight w:val="0"/>
      <w:marTop w:val="0"/>
      <w:marBottom w:val="0"/>
      <w:divBdr>
        <w:top w:val="none" w:sz="0" w:space="0" w:color="auto"/>
        <w:left w:val="none" w:sz="0" w:space="0" w:color="auto"/>
        <w:bottom w:val="none" w:sz="0" w:space="0" w:color="auto"/>
        <w:right w:val="none" w:sz="0" w:space="0" w:color="auto"/>
      </w:divBdr>
    </w:div>
    <w:div w:id="1217277851">
      <w:marLeft w:val="640"/>
      <w:marRight w:val="0"/>
      <w:marTop w:val="0"/>
      <w:marBottom w:val="0"/>
      <w:divBdr>
        <w:top w:val="none" w:sz="0" w:space="0" w:color="auto"/>
        <w:left w:val="none" w:sz="0" w:space="0" w:color="auto"/>
        <w:bottom w:val="none" w:sz="0" w:space="0" w:color="auto"/>
        <w:right w:val="none" w:sz="0" w:space="0" w:color="auto"/>
      </w:divBdr>
    </w:div>
    <w:div w:id="1217350734">
      <w:marLeft w:val="640"/>
      <w:marRight w:val="0"/>
      <w:marTop w:val="0"/>
      <w:marBottom w:val="0"/>
      <w:divBdr>
        <w:top w:val="none" w:sz="0" w:space="0" w:color="auto"/>
        <w:left w:val="none" w:sz="0" w:space="0" w:color="auto"/>
        <w:bottom w:val="none" w:sz="0" w:space="0" w:color="auto"/>
        <w:right w:val="none" w:sz="0" w:space="0" w:color="auto"/>
      </w:divBdr>
    </w:div>
    <w:div w:id="1217351564">
      <w:marLeft w:val="640"/>
      <w:marRight w:val="0"/>
      <w:marTop w:val="0"/>
      <w:marBottom w:val="0"/>
      <w:divBdr>
        <w:top w:val="none" w:sz="0" w:space="0" w:color="auto"/>
        <w:left w:val="none" w:sz="0" w:space="0" w:color="auto"/>
        <w:bottom w:val="none" w:sz="0" w:space="0" w:color="auto"/>
        <w:right w:val="none" w:sz="0" w:space="0" w:color="auto"/>
      </w:divBdr>
    </w:div>
    <w:div w:id="1217401633">
      <w:marLeft w:val="640"/>
      <w:marRight w:val="0"/>
      <w:marTop w:val="0"/>
      <w:marBottom w:val="0"/>
      <w:divBdr>
        <w:top w:val="none" w:sz="0" w:space="0" w:color="auto"/>
        <w:left w:val="none" w:sz="0" w:space="0" w:color="auto"/>
        <w:bottom w:val="none" w:sz="0" w:space="0" w:color="auto"/>
        <w:right w:val="none" w:sz="0" w:space="0" w:color="auto"/>
      </w:divBdr>
    </w:div>
    <w:div w:id="1218081556">
      <w:marLeft w:val="640"/>
      <w:marRight w:val="0"/>
      <w:marTop w:val="0"/>
      <w:marBottom w:val="0"/>
      <w:divBdr>
        <w:top w:val="none" w:sz="0" w:space="0" w:color="auto"/>
        <w:left w:val="none" w:sz="0" w:space="0" w:color="auto"/>
        <w:bottom w:val="none" w:sz="0" w:space="0" w:color="auto"/>
        <w:right w:val="none" w:sz="0" w:space="0" w:color="auto"/>
      </w:divBdr>
    </w:div>
    <w:div w:id="1218123916">
      <w:marLeft w:val="640"/>
      <w:marRight w:val="0"/>
      <w:marTop w:val="0"/>
      <w:marBottom w:val="0"/>
      <w:divBdr>
        <w:top w:val="none" w:sz="0" w:space="0" w:color="auto"/>
        <w:left w:val="none" w:sz="0" w:space="0" w:color="auto"/>
        <w:bottom w:val="none" w:sz="0" w:space="0" w:color="auto"/>
        <w:right w:val="none" w:sz="0" w:space="0" w:color="auto"/>
      </w:divBdr>
    </w:div>
    <w:div w:id="1218124968">
      <w:marLeft w:val="640"/>
      <w:marRight w:val="0"/>
      <w:marTop w:val="0"/>
      <w:marBottom w:val="0"/>
      <w:divBdr>
        <w:top w:val="none" w:sz="0" w:space="0" w:color="auto"/>
        <w:left w:val="none" w:sz="0" w:space="0" w:color="auto"/>
        <w:bottom w:val="none" w:sz="0" w:space="0" w:color="auto"/>
        <w:right w:val="none" w:sz="0" w:space="0" w:color="auto"/>
      </w:divBdr>
    </w:div>
    <w:div w:id="1218663597">
      <w:marLeft w:val="480"/>
      <w:marRight w:val="0"/>
      <w:marTop w:val="0"/>
      <w:marBottom w:val="0"/>
      <w:divBdr>
        <w:top w:val="none" w:sz="0" w:space="0" w:color="auto"/>
        <w:left w:val="none" w:sz="0" w:space="0" w:color="auto"/>
        <w:bottom w:val="none" w:sz="0" w:space="0" w:color="auto"/>
        <w:right w:val="none" w:sz="0" w:space="0" w:color="auto"/>
      </w:divBdr>
    </w:div>
    <w:div w:id="1218859389">
      <w:marLeft w:val="640"/>
      <w:marRight w:val="0"/>
      <w:marTop w:val="0"/>
      <w:marBottom w:val="0"/>
      <w:divBdr>
        <w:top w:val="none" w:sz="0" w:space="0" w:color="auto"/>
        <w:left w:val="none" w:sz="0" w:space="0" w:color="auto"/>
        <w:bottom w:val="none" w:sz="0" w:space="0" w:color="auto"/>
        <w:right w:val="none" w:sz="0" w:space="0" w:color="auto"/>
      </w:divBdr>
    </w:div>
    <w:div w:id="1219054158">
      <w:marLeft w:val="640"/>
      <w:marRight w:val="0"/>
      <w:marTop w:val="0"/>
      <w:marBottom w:val="0"/>
      <w:divBdr>
        <w:top w:val="none" w:sz="0" w:space="0" w:color="auto"/>
        <w:left w:val="none" w:sz="0" w:space="0" w:color="auto"/>
        <w:bottom w:val="none" w:sz="0" w:space="0" w:color="auto"/>
        <w:right w:val="none" w:sz="0" w:space="0" w:color="auto"/>
      </w:divBdr>
    </w:div>
    <w:div w:id="1219128165">
      <w:marLeft w:val="640"/>
      <w:marRight w:val="0"/>
      <w:marTop w:val="0"/>
      <w:marBottom w:val="0"/>
      <w:divBdr>
        <w:top w:val="none" w:sz="0" w:space="0" w:color="auto"/>
        <w:left w:val="none" w:sz="0" w:space="0" w:color="auto"/>
        <w:bottom w:val="none" w:sz="0" w:space="0" w:color="auto"/>
        <w:right w:val="none" w:sz="0" w:space="0" w:color="auto"/>
      </w:divBdr>
    </w:div>
    <w:div w:id="1219249089">
      <w:marLeft w:val="640"/>
      <w:marRight w:val="0"/>
      <w:marTop w:val="0"/>
      <w:marBottom w:val="0"/>
      <w:divBdr>
        <w:top w:val="none" w:sz="0" w:space="0" w:color="auto"/>
        <w:left w:val="none" w:sz="0" w:space="0" w:color="auto"/>
        <w:bottom w:val="none" w:sz="0" w:space="0" w:color="auto"/>
        <w:right w:val="none" w:sz="0" w:space="0" w:color="auto"/>
      </w:divBdr>
    </w:div>
    <w:div w:id="1219779521">
      <w:marLeft w:val="640"/>
      <w:marRight w:val="0"/>
      <w:marTop w:val="0"/>
      <w:marBottom w:val="0"/>
      <w:divBdr>
        <w:top w:val="none" w:sz="0" w:space="0" w:color="auto"/>
        <w:left w:val="none" w:sz="0" w:space="0" w:color="auto"/>
        <w:bottom w:val="none" w:sz="0" w:space="0" w:color="auto"/>
        <w:right w:val="none" w:sz="0" w:space="0" w:color="auto"/>
      </w:divBdr>
    </w:div>
    <w:div w:id="1220092141">
      <w:marLeft w:val="640"/>
      <w:marRight w:val="0"/>
      <w:marTop w:val="0"/>
      <w:marBottom w:val="0"/>
      <w:divBdr>
        <w:top w:val="none" w:sz="0" w:space="0" w:color="auto"/>
        <w:left w:val="none" w:sz="0" w:space="0" w:color="auto"/>
        <w:bottom w:val="none" w:sz="0" w:space="0" w:color="auto"/>
        <w:right w:val="none" w:sz="0" w:space="0" w:color="auto"/>
      </w:divBdr>
    </w:div>
    <w:div w:id="1221094778">
      <w:marLeft w:val="640"/>
      <w:marRight w:val="0"/>
      <w:marTop w:val="0"/>
      <w:marBottom w:val="0"/>
      <w:divBdr>
        <w:top w:val="none" w:sz="0" w:space="0" w:color="auto"/>
        <w:left w:val="none" w:sz="0" w:space="0" w:color="auto"/>
        <w:bottom w:val="none" w:sz="0" w:space="0" w:color="auto"/>
        <w:right w:val="none" w:sz="0" w:space="0" w:color="auto"/>
      </w:divBdr>
    </w:div>
    <w:div w:id="1221094882">
      <w:marLeft w:val="640"/>
      <w:marRight w:val="0"/>
      <w:marTop w:val="0"/>
      <w:marBottom w:val="0"/>
      <w:divBdr>
        <w:top w:val="none" w:sz="0" w:space="0" w:color="auto"/>
        <w:left w:val="none" w:sz="0" w:space="0" w:color="auto"/>
        <w:bottom w:val="none" w:sz="0" w:space="0" w:color="auto"/>
        <w:right w:val="none" w:sz="0" w:space="0" w:color="auto"/>
      </w:divBdr>
    </w:div>
    <w:div w:id="1221287350">
      <w:marLeft w:val="640"/>
      <w:marRight w:val="0"/>
      <w:marTop w:val="0"/>
      <w:marBottom w:val="0"/>
      <w:divBdr>
        <w:top w:val="none" w:sz="0" w:space="0" w:color="auto"/>
        <w:left w:val="none" w:sz="0" w:space="0" w:color="auto"/>
        <w:bottom w:val="none" w:sz="0" w:space="0" w:color="auto"/>
        <w:right w:val="none" w:sz="0" w:space="0" w:color="auto"/>
      </w:divBdr>
    </w:div>
    <w:div w:id="1221361385">
      <w:marLeft w:val="640"/>
      <w:marRight w:val="0"/>
      <w:marTop w:val="0"/>
      <w:marBottom w:val="0"/>
      <w:divBdr>
        <w:top w:val="none" w:sz="0" w:space="0" w:color="auto"/>
        <w:left w:val="none" w:sz="0" w:space="0" w:color="auto"/>
        <w:bottom w:val="none" w:sz="0" w:space="0" w:color="auto"/>
        <w:right w:val="none" w:sz="0" w:space="0" w:color="auto"/>
      </w:divBdr>
    </w:div>
    <w:div w:id="1221525701">
      <w:marLeft w:val="640"/>
      <w:marRight w:val="0"/>
      <w:marTop w:val="0"/>
      <w:marBottom w:val="0"/>
      <w:divBdr>
        <w:top w:val="none" w:sz="0" w:space="0" w:color="auto"/>
        <w:left w:val="none" w:sz="0" w:space="0" w:color="auto"/>
        <w:bottom w:val="none" w:sz="0" w:space="0" w:color="auto"/>
        <w:right w:val="none" w:sz="0" w:space="0" w:color="auto"/>
      </w:divBdr>
    </w:div>
    <w:div w:id="1221596183">
      <w:marLeft w:val="640"/>
      <w:marRight w:val="0"/>
      <w:marTop w:val="0"/>
      <w:marBottom w:val="0"/>
      <w:divBdr>
        <w:top w:val="none" w:sz="0" w:space="0" w:color="auto"/>
        <w:left w:val="none" w:sz="0" w:space="0" w:color="auto"/>
        <w:bottom w:val="none" w:sz="0" w:space="0" w:color="auto"/>
        <w:right w:val="none" w:sz="0" w:space="0" w:color="auto"/>
      </w:divBdr>
    </w:div>
    <w:div w:id="1221667862">
      <w:marLeft w:val="640"/>
      <w:marRight w:val="0"/>
      <w:marTop w:val="0"/>
      <w:marBottom w:val="0"/>
      <w:divBdr>
        <w:top w:val="none" w:sz="0" w:space="0" w:color="auto"/>
        <w:left w:val="none" w:sz="0" w:space="0" w:color="auto"/>
        <w:bottom w:val="none" w:sz="0" w:space="0" w:color="auto"/>
        <w:right w:val="none" w:sz="0" w:space="0" w:color="auto"/>
      </w:divBdr>
    </w:div>
    <w:div w:id="1222136156">
      <w:marLeft w:val="640"/>
      <w:marRight w:val="0"/>
      <w:marTop w:val="0"/>
      <w:marBottom w:val="0"/>
      <w:divBdr>
        <w:top w:val="none" w:sz="0" w:space="0" w:color="auto"/>
        <w:left w:val="none" w:sz="0" w:space="0" w:color="auto"/>
        <w:bottom w:val="none" w:sz="0" w:space="0" w:color="auto"/>
        <w:right w:val="none" w:sz="0" w:space="0" w:color="auto"/>
      </w:divBdr>
    </w:div>
    <w:div w:id="1222209449">
      <w:marLeft w:val="640"/>
      <w:marRight w:val="0"/>
      <w:marTop w:val="0"/>
      <w:marBottom w:val="0"/>
      <w:divBdr>
        <w:top w:val="none" w:sz="0" w:space="0" w:color="auto"/>
        <w:left w:val="none" w:sz="0" w:space="0" w:color="auto"/>
        <w:bottom w:val="none" w:sz="0" w:space="0" w:color="auto"/>
        <w:right w:val="none" w:sz="0" w:space="0" w:color="auto"/>
      </w:divBdr>
    </w:div>
    <w:div w:id="1222402787">
      <w:marLeft w:val="640"/>
      <w:marRight w:val="0"/>
      <w:marTop w:val="0"/>
      <w:marBottom w:val="0"/>
      <w:divBdr>
        <w:top w:val="none" w:sz="0" w:space="0" w:color="auto"/>
        <w:left w:val="none" w:sz="0" w:space="0" w:color="auto"/>
        <w:bottom w:val="none" w:sz="0" w:space="0" w:color="auto"/>
        <w:right w:val="none" w:sz="0" w:space="0" w:color="auto"/>
      </w:divBdr>
    </w:div>
    <w:div w:id="1222517133">
      <w:marLeft w:val="640"/>
      <w:marRight w:val="0"/>
      <w:marTop w:val="0"/>
      <w:marBottom w:val="0"/>
      <w:divBdr>
        <w:top w:val="none" w:sz="0" w:space="0" w:color="auto"/>
        <w:left w:val="none" w:sz="0" w:space="0" w:color="auto"/>
        <w:bottom w:val="none" w:sz="0" w:space="0" w:color="auto"/>
        <w:right w:val="none" w:sz="0" w:space="0" w:color="auto"/>
      </w:divBdr>
    </w:div>
    <w:div w:id="1222640509">
      <w:marLeft w:val="640"/>
      <w:marRight w:val="0"/>
      <w:marTop w:val="0"/>
      <w:marBottom w:val="0"/>
      <w:divBdr>
        <w:top w:val="none" w:sz="0" w:space="0" w:color="auto"/>
        <w:left w:val="none" w:sz="0" w:space="0" w:color="auto"/>
        <w:bottom w:val="none" w:sz="0" w:space="0" w:color="auto"/>
        <w:right w:val="none" w:sz="0" w:space="0" w:color="auto"/>
      </w:divBdr>
    </w:div>
    <w:div w:id="1222790631">
      <w:marLeft w:val="640"/>
      <w:marRight w:val="0"/>
      <w:marTop w:val="0"/>
      <w:marBottom w:val="0"/>
      <w:divBdr>
        <w:top w:val="none" w:sz="0" w:space="0" w:color="auto"/>
        <w:left w:val="none" w:sz="0" w:space="0" w:color="auto"/>
        <w:bottom w:val="none" w:sz="0" w:space="0" w:color="auto"/>
        <w:right w:val="none" w:sz="0" w:space="0" w:color="auto"/>
      </w:divBdr>
    </w:div>
    <w:div w:id="1222837049">
      <w:marLeft w:val="640"/>
      <w:marRight w:val="0"/>
      <w:marTop w:val="0"/>
      <w:marBottom w:val="0"/>
      <w:divBdr>
        <w:top w:val="none" w:sz="0" w:space="0" w:color="auto"/>
        <w:left w:val="none" w:sz="0" w:space="0" w:color="auto"/>
        <w:bottom w:val="none" w:sz="0" w:space="0" w:color="auto"/>
        <w:right w:val="none" w:sz="0" w:space="0" w:color="auto"/>
      </w:divBdr>
    </w:div>
    <w:div w:id="1223369236">
      <w:marLeft w:val="640"/>
      <w:marRight w:val="0"/>
      <w:marTop w:val="0"/>
      <w:marBottom w:val="0"/>
      <w:divBdr>
        <w:top w:val="none" w:sz="0" w:space="0" w:color="auto"/>
        <w:left w:val="none" w:sz="0" w:space="0" w:color="auto"/>
        <w:bottom w:val="none" w:sz="0" w:space="0" w:color="auto"/>
        <w:right w:val="none" w:sz="0" w:space="0" w:color="auto"/>
      </w:divBdr>
    </w:div>
    <w:div w:id="1223443594">
      <w:marLeft w:val="640"/>
      <w:marRight w:val="0"/>
      <w:marTop w:val="0"/>
      <w:marBottom w:val="0"/>
      <w:divBdr>
        <w:top w:val="none" w:sz="0" w:space="0" w:color="auto"/>
        <w:left w:val="none" w:sz="0" w:space="0" w:color="auto"/>
        <w:bottom w:val="none" w:sz="0" w:space="0" w:color="auto"/>
        <w:right w:val="none" w:sz="0" w:space="0" w:color="auto"/>
      </w:divBdr>
    </w:div>
    <w:div w:id="1223443642">
      <w:marLeft w:val="640"/>
      <w:marRight w:val="0"/>
      <w:marTop w:val="0"/>
      <w:marBottom w:val="0"/>
      <w:divBdr>
        <w:top w:val="none" w:sz="0" w:space="0" w:color="auto"/>
        <w:left w:val="none" w:sz="0" w:space="0" w:color="auto"/>
        <w:bottom w:val="none" w:sz="0" w:space="0" w:color="auto"/>
        <w:right w:val="none" w:sz="0" w:space="0" w:color="auto"/>
      </w:divBdr>
    </w:div>
    <w:div w:id="1223641889">
      <w:marLeft w:val="640"/>
      <w:marRight w:val="0"/>
      <w:marTop w:val="0"/>
      <w:marBottom w:val="0"/>
      <w:divBdr>
        <w:top w:val="none" w:sz="0" w:space="0" w:color="auto"/>
        <w:left w:val="none" w:sz="0" w:space="0" w:color="auto"/>
        <w:bottom w:val="none" w:sz="0" w:space="0" w:color="auto"/>
        <w:right w:val="none" w:sz="0" w:space="0" w:color="auto"/>
      </w:divBdr>
    </w:div>
    <w:div w:id="1224179086">
      <w:marLeft w:val="640"/>
      <w:marRight w:val="0"/>
      <w:marTop w:val="0"/>
      <w:marBottom w:val="0"/>
      <w:divBdr>
        <w:top w:val="none" w:sz="0" w:space="0" w:color="auto"/>
        <w:left w:val="none" w:sz="0" w:space="0" w:color="auto"/>
        <w:bottom w:val="none" w:sz="0" w:space="0" w:color="auto"/>
        <w:right w:val="none" w:sz="0" w:space="0" w:color="auto"/>
      </w:divBdr>
    </w:div>
    <w:div w:id="1224221953">
      <w:marLeft w:val="640"/>
      <w:marRight w:val="0"/>
      <w:marTop w:val="0"/>
      <w:marBottom w:val="0"/>
      <w:divBdr>
        <w:top w:val="none" w:sz="0" w:space="0" w:color="auto"/>
        <w:left w:val="none" w:sz="0" w:space="0" w:color="auto"/>
        <w:bottom w:val="none" w:sz="0" w:space="0" w:color="auto"/>
        <w:right w:val="none" w:sz="0" w:space="0" w:color="auto"/>
      </w:divBdr>
    </w:div>
    <w:div w:id="1224410227">
      <w:marLeft w:val="640"/>
      <w:marRight w:val="0"/>
      <w:marTop w:val="0"/>
      <w:marBottom w:val="0"/>
      <w:divBdr>
        <w:top w:val="none" w:sz="0" w:space="0" w:color="auto"/>
        <w:left w:val="none" w:sz="0" w:space="0" w:color="auto"/>
        <w:bottom w:val="none" w:sz="0" w:space="0" w:color="auto"/>
        <w:right w:val="none" w:sz="0" w:space="0" w:color="auto"/>
      </w:divBdr>
    </w:div>
    <w:div w:id="1224482880">
      <w:marLeft w:val="640"/>
      <w:marRight w:val="0"/>
      <w:marTop w:val="0"/>
      <w:marBottom w:val="0"/>
      <w:divBdr>
        <w:top w:val="none" w:sz="0" w:space="0" w:color="auto"/>
        <w:left w:val="none" w:sz="0" w:space="0" w:color="auto"/>
        <w:bottom w:val="none" w:sz="0" w:space="0" w:color="auto"/>
        <w:right w:val="none" w:sz="0" w:space="0" w:color="auto"/>
      </w:divBdr>
    </w:div>
    <w:div w:id="1224560470">
      <w:marLeft w:val="640"/>
      <w:marRight w:val="0"/>
      <w:marTop w:val="0"/>
      <w:marBottom w:val="0"/>
      <w:divBdr>
        <w:top w:val="none" w:sz="0" w:space="0" w:color="auto"/>
        <w:left w:val="none" w:sz="0" w:space="0" w:color="auto"/>
        <w:bottom w:val="none" w:sz="0" w:space="0" w:color="auto"/>
        <w:right w:val="none" w:sz="0" w:space="0" w:color="auto"/>
      </w:divBdr>
    </w:div>
    <w:div w:id="1224680183">
      <w:marLeft w:val="640"/>
      <w:marRight w:val="0"/>
      <w:marTop w:val="0"/>
      <w:marBottom w:val="0"/>
      <w:divBdr>
        <w:top w:val="none" w:sz="0" w:space="0" w:color="auto"/>
        <w:left w:val="none" w:sz="0" w:space="0" w:color="auto"/>
        <w:bottom w:val="none" w:sz="0" w:space="0" w:color="auto"/>
        <w:right w:val="none" w:sz="0" w:space="0" w:color="auto"/>
      </w:divBdr>
    </w:div>
    <w:div w:id="1225019701">
      <w:marLeft w:val="640"/>
      <w:marRight w:val="0"/>
      <w:marTop w:val="0"/>
      <w:marBottom w:val="0"/>
      <w:divBdr>
        <w:top w:val="none" w:sz="0" w:space="0" w:color="auto"/>
        <w:left w:val="none" w:sz="0" w:space="0" w:color="auto"/>
        <w:bottom w:val="none" w:sz="0" w:space="0" w:color="auto"/>
        <w:right w:val="none" w:sz="0" w:space="0" w:color="auto"/>
      </w:divBdr>
    </w:div>
    <w:div w:id="1225524872">
      <w:marLeft w:val="640"/>
      <w:marRight w:val="0"/>
      <w:marTop w:val="0"/>
      <w:marBottom w:val="0"/>
      <w:divBdr>
        <w:top w:val="none" w:sz="0" w:space="0" w:color="auto"/>
        <w:left w:val="none" w:sz="0" w:space="0" w:color="auto"/>
        <w:bottom w:val="none" w:sz="0" w:space="0" w:color="auto"/>
        <w:right w:val="none" w:sz="0" w:space="0" w:color="auto"/>
      </w:divBdr>
    </w:div>
    <w:div w:id="1225719859">
      <w:marLeft w:val="640"/>
      <w:marRight w:val="0"/>
      <w:marTop w:val="0"/>
      <w:marBottom w:val="0"/>
      <w:divBdr>
        <w:top w:val="none" w:sz="0" w:space="0" w:color="auto"/>
        <w:left w:val="none" w:sz="0" w:space="0" w:color="auto"/>
        <w:bottom w:val="none" w:sz="0" w:space="0" w:color="auto"/>
        <w:right w:val="none" w:sz="0" w:space="0" w:color="auto"/>
      </w:divBdr>
    </w:div>
    <w:div w:id="1225750069">
      <w:marLeft w:val="480"/>
      <w:marRight w:val="0"/>
      <w:marTop w:val="0"/>
      <w:marBottom w:val="0"/>
      <w:divBdr>
        <w:top w:val="none" w:sz="0" w:space="0" w:color="auto"/>
        <w:left w:val="none" w:sz="0" w:space="0" w:color="auto"/>
        <w:bottom w:val="none" w:sz="0" w:space="0" w:color="auto"/>
        <w:right w:val="none" w:sz="0" w:space="0" w:color="auto"/>
      </w:divBdr>
    </w:div>
    <w:div w:id="1226067893">
      <w:marLeft w:val="640"/>
      <w:marRight w:val="0"/>
      <w:marTop w:val="0"/>
      <w:marBottom w:val="0"/>
      <w:divBdr>
        <w:top w:val="none" w:sz="0" w:space="0" w:color="auto"/>
        <w:left w:val="none" w:sz="0" w:space="0" w:color="auto"/>
        <w:bottom w:val="none" w:sz="0" w:space="0" w:color="auto"/>
        <w:right w:val="none" w:sz="0" w:space="0" w:color="auto"/>
      </w:divBdr>
    </w:div>
    <w:div w:id="1226455525">
      <w:marLeft w:val="640"/>
      <w:marRight w:val="0"/>
      <w:marTop w:val="0"/>
      <w:marBottom w:val="0"/>
      <w:divBdr>
        <w:top w:val="none" w:sz="0" w:space="0" w:color="auto"/>
        <w:left w:val="none" w:sz="0" w:space="0" w:color="auto"/>
        <w:bottom w:val="none" w:sz="0" w:space="0" w:color="auto"/>
        <w:right w:val="none" w:sz="0" w:space="0" w:color="auto"/>
      </w:divBdr>
    </w:div>
    <w:div w:id="1226721955">
      <w:marLeft w:val="640"/>
      <w:marRight w:val="0"/>
      <w:marTop w:val="0"/>
      <w:marBottom w:val="0"/>
      <w:divBdr>
        <w:top w:val="none" w:sz="0" w:space="0" w:color="auto"/>
        <w:left w:val="none" w:sz="0" w:space="0" w:color="auto"/>
        <w:bottom w:val="none" w:sz="0" w:space="0" w:color="auto"/>
        <w:right w:val="none" w:sz="0" w:space="0" w:color="auto"/>
      </w:divBdr>
    </w:div>
    <w:div w:id="1226839921">
      <w:marLeft w:val="640"/>
      <w:marRight w:val="0"/>
      <w:marTop w:val="0"/>
      <w:marBottom w:val="0"/>
      <w:divBdr>
        <w:top w:val="none" w:sz="0" w:space="0" w:color="auto"/>
        <w:left w:val="none" w:sz="0" w:space="0" w:color="auto"/>
        <w:bottom w:val="none" w:sz="0" w:space="0" w:color="auto"/>
        <w:right w:val="none" w:sz="0" w:space="0" w:color="auto"/>
      </w:divBdr>
    </w:div>
    <w:div w:id="1226986764">
      <w:marLeft w:val="640"/>
      <w:marRight w:val="0"/>
      <w:marTop w:val="0"/>
      <w:marBottom w:val="0"/>
      <w:divBdr>
        <w:top w:val="none" w:sz="0" w:space="0" w:color="auto"/>
        <w:left w:val="none" w:sz="0" w:space="0" w:color="auto"/>
        <w:bottom w:val="none" w:sz="0" w:space="0" w:color="auto"/>
        <w:right w:val="none" w:sz="0" w:space="0" w:color="auto"/>
      </w:divBdr>
    </w:div>
    <w:div w:id="1226990582">
      <w:marLeft w:val="640"/>
      <w:marRight w:val="0"/>
      <w:marTop w:val="0"/>
      <w:marBottom w:val="0"/>
      <w:divBdr>
        <w:top w:val="none" w:sz="0" w:space="0" w:color="auto"/>
        <w:left w:val="none" w:sz="0" w:space="0" w:color="auto"/>
        <w:bottom w:val="none" w:sz="0" w:space="0" w:color="auto"/>
        <w:right w:val="none" w:sz="0" w:space="0" w:color="auto"/>
      </w:divBdr>
    </w:div>
    <w:div w:id="1228222857">
      <w:marLeft w:val="640"/>
      <w:marRight w:val="0"/>
      <w:marTop w:val="0"/>
      <w:marBottom w:val="0"/>
      <w:divBdr>
        <w:top w:val="none" w:sz="0" w:space="0" w:color="auto"/>
        <w:left w:val="none" w:sz="0" w:space="0" w:color="auto"/>
        <w:bottom w:val="none" w:sz="0" w:space="0" w:color="auto"/>
        <w:right w:val="none" w:sz="0" w:space="0" w:color="auto"/>
      </w:divBdr>
    </w:div>
    <w:div w:id="1228419603">
      <w:marLeft w:val="640"/>
      <w:marRight w:val="0"/>
      <w:marTop w:val="0"/>
      <w:marBottom w:val="0"/>
      <w:divBdr>
        <w:top w:val="none" w:sz="0" w:space="0" w:color="auto"/>
        <w:left w:val="none" w:sz="0" w:space="0" w:color="auto"/>
        <w:bottom w:val="none" w:sz="0" w:space="0" w:color="auto"/>
        <w:right w:val="none" w:sz="0" w:space="0" w:color="auto"/>
      </w:divBdr>
    </w:div>
    <w:div w:id="1228567637">
      <w:marLeft w:val="640"/>
      <w:marRight w:val="0"/>
      <w:marTop w:val="0"/>
      <w:marBottom w:val="0"/>
      <w:divBdr>
        <w:top w:val="none" w:sz="0" w:space="0" w:color="auto"/>
        <w:left w:val="none" w:sz="0" w:space="0" w:color="auto"/>
        <w:bottom w:val="none" w:sz="0" w:space="0" w:color="auto"/>
        <w:right w:val="none" w:sz="0" w:space="0" w:color="auto"/>
      </w:divBdr>
    </w:div>
    <w:div w:id="1228684191">
      <w:marLeft w:val="640"/>
      <w:marRight w:val="0"/>
      <w:marTop w:val="0"/>
      <w:marBottom w:val="0"/>
      <w:divBdr>
        <w:top w:val="none" w:sz="0" w:space="0" w:color="auto"/>
        <w:left w:val="none" w:sz="0" w:space="0" w:color="auto"/>
        <w:bottom w:val="none" w:sz="0" w:space="0" w:color="auto"/>
        <w:right w:val="none" w:sz="0" w:space="0" w:color="auto"/>
      </w:divBdr>
    </w:div>
    <w:div w:id="1228686387">
      <w:marLeft w:val="640"/>
      <w:marRight w:val="0"/>
      <w:marTop w:val="0"/>
      <w:marBottom w:val="0"/>
      <w:divBdr>
        <w:top w:val="none" w:sz="0" w:space="0" w:color="auto"/>
        <w:left w:val="none" w:sz="0" w:space="0" w:color="auto"/>
        <w:bottom w:val="none" w:sz="0" w:space="0" w:color="auto"/>
        <w:right w:val="none" w:sz="0" w:space="0" w:color="auto"/>
      </w:divBdr>
    </w:div>
    <w:div w:id="1228801597">
      <w:marLeft w:val="640"/>
      <w:marRight w:val="0"/>
      <w:marTop w:val="0"/>
      <w:marBottom w:val="0"/>
      <w:divBdr>
        <w:top w:val="none" w:sz="0" w:space="0" w:color="auto"/>
        <w:left w:val="none" w:sz="0" w:space="0" w:color="auto"/>
        <w:bottom w:val="none" w:sz="0" w:space="0" w:color="auto"/>
        <w:right w:val="none" w:sz="0" w:space="0" w:color="auto"/>
      </w:divBdr>
    </w:div>
    <w:div w:id="1229344722">
      <w:marLeft w:val="640"/>
      <w:marRight w:val="0"/>
      <w:marTop w:val="0"/>
      <w:marBottom w:val="0"/>
      <w:divBdr>
        <w:top w:val="none" w:sz="0" w:space="0" w:color="auto"/>
        <w:left w:val="none" w:sz="0" w:space="0" w:color="auto"/>
        <w:bottom w:val="none" w:sz="0" w:space="0" w:color="auto"/>
        <w:right w:val="none" w:sz="0" w:space="0" w:color="auto"/>
      </w:divBdr>
    </w:div>
    <w:div w:id="1229849710">
      <w:marLeft w:val="640"/>
      <w:marRight w:val="0"/>
      <w:marTop w:val="0"/>
      <w:marBottom w:val="0"/>
      <w:divBdr>
        <w:top w:val="none" w:sz="0" w:space="0" w:color="auto"/>
        <w:left w:val="none" w:sz="0" w:space="0" w:color="auto"/>
        <w:bottom w:val="none" w:sz="0" w:space="0" w:color="auto"/>
        <w:right w:val="none" w:sz="0" w:space="0" w:color="auto"/>
      </w:divBdr>
    </w:div>
    <w:div w:id="1229877707">
      <w:marLeft w:val="640"/>
      <w:marRight w:val="0"/>
      <w:marTop w:val="0"/>
      <w:marBottom w:val="0"/>
      <w:divBdr>
        <w:top w:val="none" w:sz="0" w:space="0" w:color="auto"/>
        <w:left w:val="none" w:sz="0" w:space="0" w:color="auto"/>
        <w:bottom w:val="none" w:sz="0" w:space="0" w:color="auto"/>
        <w:right w:val="none" w:sz="0" w:space="0" w:color="auto"/>
      </w:divBdr>
    </w:div>
    <w:div w:id="1229925007">
      <w:marLeft w:val="640"/>
      <w:marRight w:val="0"/>
      <w:marTop w:val="0"/>
      <w:marBottom w:val="0"/>
      <w:divBdr>
        <w:top w:val="none" w:sz="0" w:space="0" w:color="auto"/>
        <w:left w:val="none" w:sz="0" w:space="0" w:color="auto"/>
        <w:bottom w:val="none" w:sz="0" w:space="0" w:color="auto"/>
        <w:right w:val="none" w:sz="0" w:space="0" w:color="auto"/>
      </w:divBdr>
    </w:div>
    <w:div w:id="1230001089">
      <w:marLeft w:val="640"/>
      <w:marRight w:val="0"/>
      <w:marTop w:val="0"/>
      <w:marBottom w:val="0"/>
      <w:divBdr>
        <w:top w:val="none" w:sz="0" w:space="0" w:color="auto"/>
        <w:left w:val="none" w:sz="0" w:space="0" w:color="auto"/>
        <w:bottom w:val="none" w:sz="0" w:space="0" w:color="auto"/>
        <w:right w:val="none" w:sz="0" w:space="0" w:color="auto"/>
      </w:divBdr>
    </w:div>
    <w:div w:id="1230002311">
      <w:marLeft w:val="640"/>
      <w:marRight w:val="0"/>
      <w:marTop w:val="0"/>
      <w:marBottom w:val="0"/>
      <w:divBdr>
        <w:top w:val="none" w:sz="0" w:space="0" w:color="auto"/>
        <w:left w:val="none" w:sz="0" w:space="0" w:color="auto"/>
        <w:bottom w:val="none" w:sz="0" w:space="0" w:color="auto"/>
        <w:right w:val="none" w:sz="0" w:space="0" w:color="auto"/>
      </w:divBdr>
    </w:div>
    <w:div w:id="1230262274">
      <w:marLeft w:val="640"/>
      <w:marRight w:val="0"/>
      <w:marTop w:val="0"/>
      <w:marBottom w:val="0"/>
      <w:divBdr>
        <w:top w:val="none" w:sz="0" w:space="0" w:color="auto"/>
        <w:left w:val="none" w:sz="0" w:space="0" w:color="auto"/>
        <w:bottom w:val="none" w:sz="0" w:space="0" w:color="auto"/>
        <w:right w:val="none" w:sz="0" w:space="0" w:color="auto"/>
      </w:divBdr>
    </w:div>
    <w:div w:id="1230463634">
      <w:marLeft w:val="640"/>
      <w:marRight w:val="0"/>
      <w:marTop w:val="0"/>
      <w:marBottom w:val="0"/>
      <w:divBdr>
        <w:top w:val="none" w:sz="0" w:space="0" w:color="auto"/>
        <w:left w:val="none" w:sz="0" w:space="0" w:color="auto"/>
        <w:bottom w:val="none" w:sz="0" w:space="0" w:color="auto"/>
        <w:right w:val="none" w:sz="0" w:space="0" w:color="auto"/>
      </w:divBdr>
    </w:div>
    <w:div w:id="1230504512">
      <w:marLeft w:val="640"/>
      <w:marRight w:val="0"/>
      <w:marTop w:val="0"/>
      <w:marBottom w:val="0"/>
      <w:divBdr>
        <w:top w:val="none" w:sz="0" w:space="0" w:color="auto"/>
        <w:left w:val="none" w:sz="0" w:space="0" w:color="auto"/>
        <w:bottom w:val="none" w:sz="0" w:space="0" w:color="auto"/>
        <w:right w:val="none" w:sz="0" w:space="0" w:color="auto"/>
      </w:divBdr>
    </w:div>
    <w:div w:id="1230579437">
      <w:marLeft w:val="640"/>
      <w:marRight w:val="0"/>
      <w:marTop w:val="0"/>
      <w:marBottom w:val="0"/>
      <w:divBdr>
        <w:top w:val="none" w:sz="0" w:space="0" w:color="auto"/>
        <w:left w:val="none" w:sz="0" w:space="0" w:color="auto"/>
        <w:bottom w:val="none" w:sz="0" w:space="0" w:color="auto"/>
        <w:right w:val="none" w:sz="0" w:space="0" w:color="auto"/>
      </w:divBdr>
    </w:div>
    <w:div w:id="1230582226">
      <w:marLeft w:val="640"/>
      <w:marRight w:val="0"/>
      <w:marTop w:val="0"/>
      <w:marBottom w:val="0"/>
      <w:divBdr>
        <w:top w:val="none" w:sz="0" w:space="0" w:color="auto"/>
        <w:left w:val="none" w:sz="0" w:space="0" w:color="auto"/>
        <w:bottom w:val="none" w:sz="0" w:space="0" w:color="auto"/>
        <w:right w:val="none" w:sz="0" w:space="0" w:color="auto"/>
      </w:divBdr>
    </w:div>
    <w:div w:id="1230653060">
      <w:marLeft w:val="640"/>
      <w:marRight w:val="0"/>
      <w:marTop w:val="0"/>
      <w:marBottom w:val="0"/>
      <w:divBdr>
        <w:top w:val="none" w:sz="0" w:space="0" w:color="auto"/>
        <w:left w:val="none" w:sz="0" w:space="0" w:color="auto"/>
        <w:bottom w:val="none" w:sz="0" w:space="0" w:color="auto"/>
        <w:right w:val="none" w:sz="0" w:space="0" w:color="auto"/>
      </w:divBdr>
    </w:div>
    <w:div w:id="1230654401">
      <w:marLeft w:val="640"/>
      <w:marRight w:val="0"/>
      <w:marTop w:val="0"/>
      <w:marBottom w:val="0"/>
      <w:divBdr>
        <w:top w:val="none" w:sz="0" w:space="0" w:color="auto"/>
        <w:left w:val="none" w:sz="0" w:space="0" w:color="auto"/>
        <w:bottom w:val="none" w:sz="0" w:space="0" w:color="auto"/>
        <w:right w:val="none" w:sz="0" w:space="0" w:color="auto"/>
      </w:divBdr>
    </w:div>
    <w:div w:id="1230728317">
      <w:marLeft w:val="640"/>
      <w:marRight w:val="0"/>
      <w:marTop w:val="0"/>
      <w:marBottom w:val="0"/>
      <w:divBdr>
        <w:top w:val="none" w:sz="0" w:space="0" w:color="auto"/>
        <w:left w:val="none" w:sz="0" w:space="0" w:color="auto"/>
        <w:bottom w:val="none" w:sz="0" w:space="0" w:color="auto"/>
        <w:right w:val="none" w:sz="0" w:space="0" w:color="auto"/>
      </w:divBdr>
    </w:div>
    <w:div w:id="1230770258">
      <w:marLeft w:val="640"/>
      <w:marRight w:val="0"/>
      <w:marTop w:val="0"/>
      <w:marBottom w:val="0"/>
      <w:divBdr>
        <w:top w:val="none" w:sz="0" w:space="0" w:color="auto"/>
        <w:left w:val="none" w:sz="0" w:space="0" w:color="auto"/>
        <w:bottom w:val="none" w:sz="0" w:space="0" w:color="auto"/>
        <w:right w:val="none" w:sz="0" w:space="0" w:color="auto"/>
      </w:divBdr>
    </w:div>
    <w:div w:id="1230850118">
      <w:marLeft w:val="640"/>
      <w:marRight w:val="0"/>
      <w:marTop w:val="0"/>
      <w:marBottom w:val="0"/>
      <w:divBdr>
        <w:top w:val="none" w:sz="0" w:space="0" w:color="auto"/>
        <w:left w:val="none" w:sz="0" w:space="0" w:color="auto"/>
        <w:bottom w:val="none" w:sz="0" w:space="0" w:color="auto"/>
        <w:right w:val="none" w:sz="0" w:space="0" w:color="auto"/>
      </w:divBdr>
    </w:div>
    <w:div w:id="1230992275">
      <w:marLeft w:val="640"/>
      <w:marRight w:val="0"/>
      <w:marTop w:val="0"/>
      <w:marBottom w:val="0"/>
      <w:divBdr>
        <w:top w:val="none" w:sz="0" w:space="0" w:color="auto"/>
        <w:left w:val="none" w:sz="0" w:space="0" w:color="auto"/>
        <w:bottom w:val="none" w:sz="0" w:space="0" w:color="auto"/>
        <w:right w:val="none" w:sz="0" w:space="0" w:color="auto"/>
      </w:divBdr>
    </w:div>
    <w:div w:id="1231892753">
      <w:marLeft w:val="640"/>
      <w:marRight w:val="0"/>
      <w:marTop w:val="0"/>
      <w:marBottom w:val="0"/>
      <w:divBdr>
        <w:top w:val="none" w:sz="0" w:space="0" w:color="auto"/>
        <w:left w:val="none" w:sz="0" w:space="0" w:color="auto"/>
        <w:bottom w:val="none" w:sz="0" w:space="0" w:color="auto"/>
        <w:right w:val="none" w:sz="0" w:space="0" w:color="auto"/>
      </w:divBdr>
    </w:div>
    <w:div w:id="1231960355">
      <w:marLeft w:val="640"/>
      <w:marRight w:val="0"/>
      <w:marTop w:val="0"/>
      <w:marBottom w:val="0"/>
      <w:divBdr>
        <w:top w:val="none" w:sz="0" w:space="0" w:color="auto"/>
        <w:left w:val="none" w:sz="0" w:space="0" w:color="auto"/>
        <w:bottom w:val="none" w:sz="0" w:space="0" w:color="auto"/>
        <w:right w:val="none" w:sz="0" w:space="0" w:color="auto"/>
      </w:divBdr>
    </w:div>
    <w:div w:id="1232156059">
      <w:marLeft w:val="640"/>
      <w:marRight w:val="0"/>
      <w:marTop w:val="0"/>
      <w:marBottom w:val="0"/>
      <w:divBdr>
        <w:top w:val="none" w:sz="0" w:space="0" w:color="auto"/>
        <w:left w:val="none" w:sz="0" w:space="0" w:color="auto"/>
        <w:bottom w:val="none" w:sz="0" w:space="0" w:color="auto"/>
        <w:right w:val="none" w:sz="0" w:space="0" w:color="auto"/>
      </w:divBdr>
    </w:div>
    <w:div w:id="1232930912">
      <w:marLeft w:val="640"/>
      <w:marRight w:val="0"/>
      <w:marTop w:val="0"/>
      <w:marBottom w:val="0"/>
      <w:divBdr>
        <w:top w:val="none" w:sz="0" w:space="0" w:color="auto"/>
        <w:left w:val="none" w:sz="0" w:space="0" w:color="auto"/>
        <w:bottom w:val="none" w:sz="0" w:space="0" w:color="auto"/>
        <w:right w:val="none" w:sz="0" w:space="0" w:color="auto"/>
      </w:divBdr>
    </w:div>
    <w:div w:id="1232933451">
      <w:marLeft w:val="640"/>
      <w:marRight w:val="0"/>
      <w:marTop w:val="0"/>
      <w:marBottom w:val="0"/>
      <w:divBdr>
        <w:top w:val="none" w:sz="0" w:space="0" w:color="auto"/>
        <w:left w:val="none" w:sz="0" w:space="0" w:color="auto"/>
        <w:bottom w:val="none" w:sz="0" w:space="0" w:color="auto"/>
        <w:right w:val="none" w:sz="0" w:space="0" w:color="auto"/>
      </w:divBdr>
    </w:div>
    <w:div w:id="1233081765">
      <w:marLeft w:val="640"/>
      <w:marRight w:val="0"/>
      <w:marTop w:val="0"/>
      <w:marBottom w:val="0"/>
      <w:divBdr>
        <w:top w:val="none" w:sz="0" w:space="0" w:color="auto"/>
        <w:left w:val="none" w:sz="0" w:space="0" w:color="auto"/>
        <w:bottom w:val="none" w:sz="0" w:space="0" w:color="auto"/>
        <w:right w:val="none" w:sz="0" w:space="0" w:color="auto"/>
      </w:divBdr>
    </w:div>
    <w:div w:id="1233126583">
      <w:marLeft w:val="640"/>
      <w:marRight w:val="0"/>
      <w:marTop w:val="0"/>
      <w:marBottom w:val="0"/>
      <w:divBdr>
        <w:top w:val="none" w:sz="0" w:space="0" w:color="auto"/>
        <w:left w:val="none" w:sz="0" w:space="0" w:color="auto"/>
        <w:bottom w:val="none" w:sz="0" w:space="0" w:color="auto"/>
        <w:right w:val="none" w:sz="0" w:space="0" w:color="auto"/>
      </w:divBdr>
    </w:div>
    <w:div w:id="1233198942">
      <w:marLeft w:val="640"/>
      <w:marRight w:val="0"/>
      <w:marTop w:val="0"/>
      <w:marBottom w:val="0"/>
      <w:divBdr>
        <w:top w:val="none" w:sz="0" w:space="0" w:color="auto"/>
        <w:left w:val="none" w:sz="0" w:space="0" w:color="auto"/>
        <w:bottom w:val="none" w:sz="0" w:space="0" w:color="auto"/>
        <w:right w:val="none" w:sz="0" w:space="0" w:color="auto"/>
      </w:divBdr>
    </w:div>
    <w:div w:id="1233346881">
      <w:marLeft w:val="640"/>
      <w:marRight w:val="0"/>
      <w:marTop w:val="0"/>
      <w:marBottom w:val="0"/>
      <w:divBdr>
        <w:top w:val="none" w:sz="0" w:space="0" w:color="auto"/>
        <w:left w:val="none" w:sz="0" w:space="0" w:color="auto"/>
        <w:bottom w:val="none" w:sz="0" w:space="0" w:color="auto"/>
        <w:right w:val="none" w:sz="0" w:space="0" w:color="auto"/>
      </w:divBdr>
    </w:div>
    <w:div w:id="1233463786">
      <w:marLeft w:val="640"/>
      <w:marRight w:val="0"/>
      <w:marTop w:val="0"/>
      <w:marBottom w:val="0"/>
      <w:divBdr>
        <w:top w:val="none" w:sz="0" w:space="0" w:color="auto"/>
        <w:left w:val="none" w:sz="0" w:space="0" w:color="auto"/>
        <w:bottom w:val="none" w:sz="0" w:space="0" w:color="auto"/>
        <w:right w:val="none" w:sz="0" w:space="0" w:color="auto"/>
      </w:divBdr>
    </w:div>
    <w:div w:id="1233545739">
      <w:marLeft w:val="640"/>
      <w:marRight w:val="0"/>
      <w:marTop w:val="0"/>
      <w:marBottom w:val="0"/>
      <w:divBdr>
        <w:top w:val="none" w:sz="0" w:space="0" w:color="auto"/>
        <w:left w:val="none" w:sz="0" w:space="0" w:color="auto"/>
        <w:bottom w:val="none" w:sz="0" w:space="0" w:color="auto"/>
        <w:right w:val="none" w:sz="0" w:space="0" w:color="auto"/>
      </w:divBdr>
    </w:div>
    <w:div w:id="1233656602">
      <w:marLeft w:val="640"/>
      <w:marRight w:val="0"/>
      <w:marTop w:val="0"/>
      <w:marBottom w:val="0"/>
      <w:divBdr>
        <w:top w:val="none" w:sz="0" w:space="0" w:color="auto"/>
        <w:left w:val="none" w:sz="0" w:space="0" w:color="auto"/>
        <w:bottom w:val="none" w:sz="0" w:space="0" w:color="auto"/>
        <w:right w:val="none" w:sz="0" w:space="0" w:color="auto"/>
      </w:divBdr>
    </w:div>
    <w:div w:id="1234509208">
      <w:marLeft w:val="640"/>
      <w:marRight w:val="0"/>
      <w:marTop w:val="0"/>
      <w:marBottom w:val="0"/>
      <w:divBdr>
        <w:top w:val="none" w:sz="0" w:space="0" w:color="auto"/>
        <w:left w:val="none" w:sz="0" w:space="0" w:color="auto"/>
        <w:bottom w:val="none" w:sz="0" w:space="0" w:color="auto"/>
        <w:right w:val="none" w:sz="0" w:space="0" w:color="auto"/>
      </w:divBdr>
    </w:div>
    <w:div w:id="1234582403">
      <w:marLeft w:val="480"/>
      <w:marRight w:val="0"/>
      <w:marTop w:val="0"/>
      <w:marBottom w:val="0"/>
      <w:divBdr>
        <w:top w:val="none" w:sz="0" w:space="0" w:color="auto"/>
        <w:left w:val="none" w:sz="0" w:space="0" w:color="auto"/>
        <w:bottom w:val="none" w:sz="0" w:space="0" w:color="auto"/>
        <w:right w:val="none" w:sz="0" w:space="0" w:color="auto"/>
      </w:divBdr>
    </w:div>
    <w:div w:id="1234776850">
      <w:marLeft w:val="640"/>
      <w:marRight w:val="0"/>
      <w:marTop w:val="0"/>
      <w:marBottom w:val="0"/>
      <w:divBdr>
        <w:top w:val="none" w:sz="0" w:space="0" w:color="auto"/>
        <w:left w:val="none" w:sz="0" w:space="0" w:color="auto"/>
        <w:bottom w:val="none" w:sz="0" w:space="0" w:color="auto"/>
        <w:right w:val="none" w:sz="0" w:space="0" w:color="auto"/>
      </w:divBdr>
    </w:div>
    <w:div w:id="1234778414">
      <w:marLeft w:val="640"/>
      <w:marRight w:val="0"/>
      <w:marTop w:val="0"/>
      <w:marBottom w:val="0"/>
      <w:divBdr>
        <w:top w:val="none" w:sz="0" w:space="0" w:color="auto"/>
        <w:left w:val="none" w:sz="0" w:space="0" w:color="auto"/>
        <w:bottom w:val="none" w:sz="0" w:space="0" w:color="auto"/>
        <w:right w:val="none" w:sz="0" w:space="0" w:color="auto"/>
      </w:divBdr>
    </w:div>
    <w:div w:id="1234856821">
      <w:marLeft w:val="640"/>
      <w:marRight w:val="0"/>
      <w:marTop w:val="0"/>
      <w:marBottom w:val="0"/>
      <w:divBdr>
        <w:top w:val="none" w:sz="0" w:space="0" w:color="auto"/>
        <w:left w:val="none" w:sz="0" w:space="0" w:color="auto"/>
        <w:bottom w:val="none" w:sz="0" w:space="0" w:color="auto"/>
        <w:right w:val="none" w:sz="0" w:space="0" w:color="auto"/>
      </w:divBdr>
    </w:div>
    <w:div w:id="1235240727">
      <w:marLeft w:val="640"/>
      <w:marRight w:val="0"/>
      <w:marTop w:val="0"/>
      <w:marBottom w:val="0"/>
      <w:divBdr>
        <w:top w:val="none" w:sz="0" w:space="0" w:color="auto"/>
        <w:left w:val="none" w:sz="0" w:space="0" w:color="auto"/>
        <w:bottom w:val="none" w:sz="0" w:space="0" w:color="auto"/>
        <w:right w:val="none" w:sz="0" w:space="0" w:color="auto"/>
      </w:divBdr>
    </w:div>
    <w:div w:id="1235315321">
      <w:marLeft w:val="640"/>
      <w:marRight w:val="0"/>
      <w:marTop w:val="0"/>
      <w:marBottom w:val="0"/>
      <w:divBdr>
        <w:top w:val="none" w:sz="0" w:space="0" w:color="auto"/>
        <w:left w:val="none" w:sz="0" w:space="0" w:color="auto"/>
        <w:bottom w:val="none" w:sz="0" w:space="0" w:color="auto"/>
        <w:right w:val="none" w:sz="0" w:space="0" w:color="auto"/>
      </w:divBdr>
    </w:div>
    <w:div w:id="1235429087">
      <w:marLeft w:val="640"/>
      <w:marRight w:val="0"/>
      <w:marTop w:val="0"/>
      <w:marBottom w:val="0"/>
      <w:divBdr>
        <w:top w:val="none" w:sz="0" w:space="0" w:color="auto"/>
        <w:left w:val="none" w:sz="0" w:space="0" w:color="auto"/>
        <w:bottom w:val="none" w:sz="0" w:space="0" w:color="auto"/>
        <w:right w:val="none" w:sz="0" w:space="0" w:color="auto"/>
      </w:divBdr>
    </w:div>
    <w:div w:id="1235779244">
      <w:marLeft w:val="640"/>
      <w:marRight w:val="0"/>
      <w:marTop w:val="0"/>
      <w:marBottom w:val="0"/>
      <w:divBdr>
        <w:top w:val="none" w:sz="0" w:space="0" w:color="auto"/>
        <w:left w:val="none" w:sz="0" w:space="0" w:color="auto"/>
        <w:bottom w:val="none" w:sz="0" w:space="0" w:color="auto"/>
        <w:right w:val="none" w:sz="0" w:space="0" w:color="auto"/>
      </w:divBdr>
    </w:div>
    <w:div w:id="1235818062">
      <w:marLeft w:val="640"/>
      <w:marRight w:val="0"/>
      <w:marTop w:val="0"/>
      <w:marBottom w:val="0"/>
      <w:divBdr>
        <w:top w:val="none" w:sz="0" w:space="0" w:color="auto"/>
        <w:left w:val="none" w:sz="0" w:space="0" w:color="auto"/>
        <w:bottom w:val="none" w:sz="0" w:space="0" w:color="auto"/>
        <w:right w:val="none" w:sz="0" w:space="0" w:color="auto"/>
      </w:divBdr>
    </w:div>
    <w:div w:id="1235897682">
      <w:marLeft w:val="640"/>
      <w:marRight w:val="0"/>
      <w:marTop w:val="0"/>
      <w:marBottom w:val="0"/>
      <w:divBdr>
        <w:top w:val="none" w:sz="0" w:space="0" w:color="auto"/>
        <w:left w:val="none" w:sz="0" w:space="0" w:color="auto"/>
        <w:bottom w:val="none" w:sz="0" w:space="0" w:color="auto"/>
        <w:right w:val="none" w:sz="0" w:space="0" w:color="auto"/>
      </w:divBdr>
    </w:div>
    <w:div w:id="1236209661">
      <w:marLeft w:val="640"/>
      <w:marRight w:val="0"/>
      <w:marTop w:val="0"/>
      <w:marBottom w:val="0"/>
      <w:divBdr>
        <w:top w:val="none" w:sz="0" w:space="0" w:color="auto"/>
        <w:left w:val="none" w:sz="0" w:space="0" w:color="auto"/>
        <w:bottom w:val="none" w:sz="0" w:space="0" w:color="auto"/>
        <w:right w:val="none" w:sz="0" w:space="0" w:color="auto"/>
      </w:divBdr>
    </w:div>
    <w:div w:id="1236281344">
      <w:marLeft w:val="640"/>
      <w:marRight w:val="0"/>
      <w:marTop w:val="0"/>
      <w:marBottom w:val="0"/>
      <w:divBdr>
        <w:top w:val="none" w:sz="0" w:space="0" w:color="auto"/>
        <w:left w:val="none" w:sz="0" w:space="0" w:color="auto"/>
        <w:bottom w:val="none" w:sz="0" w:space="0" w:color="auto"/>
        <w:right w:val="none" w:sz="0" w:space="0" w:color="auto"/>
      </w:divBdr>
    </w:div>
    <w:div w:id="1236355072">
      <w:marLeft w:val="640"/>
      <w:marRight w:val="0"/>
      <w:marTop w:val="0"/>
      <w:marBottom w:val="0"/>
      <w:divBdr>
        <w:top w:val="none" w:sz="0" w:space="0" w:color="auto"/>
        <w:left w:val="none" w:sz="0" w:space="0" w:color="auto"/>
        <w:bottom w:val="none" w:sz="0" w:space="0" w:color="auto"/>
        <w:right w:val="none" w:sz="0" w:space="0" w:color="auto"/>
      </w:divBdr>
    </w:div>
    <w:div w:id="1236361735">
      <w:marLeft w:val="640"/>
      <w:marRight w:val="0"/>
      <w:marTop w:val="0"/>
      <w:marBottom w:val="0"/>
      <w:divBdr>
        <w:top w:val="none" w:sz="0" w:space="0" w:color="auto"/>
        <w:left w:val="none" w:sz="0" w:space="0" w:color="auto"/>
        <w:bottom w:val="none" w:sz="0" w:space="0" w:color="auto"/>
        <w:right w:val="none" w:sz="0" w:space="0" w:color="auto"/>
      </w:divBdr>
    </w:div>
    <w:div w:id="1236621074">
      <w:marLeft w:val="640"/>
      <w:marRight w:val="0"/>
      <w:marTop w:val="0"/>
      <w:marBottom w:val="0"/>
      <w:divBdr>
        <w:top w:val="none" w:sz="0" w:space="0" w:color="auto"/>
        <w:left w:val="none" w:sz="0" w:space="0" w:color="auto"/>
        <w:bottom w:val="none" w:sz="0" w:space="0" w:color="auto"/>
        <w:right w:val="none" w:sz="0" w:space="0" w:color="auto"/>
      </w:divBdr>
    </w:div>
    <w:div w:id="1236669854">
      <w:marLeft w:val="480"/>
      <w:marRight w:val="0"/>
      <w:marTop w:val="0"/>
      <w:marBottom w:val="0"/>
      <w:divBdr>
        <w:top w:val="none" w:sz="0" w:space="0" w:color="auto"/>
        <w:left w:val="none" w:sz="0" w:space="0" w:color="auto"/>
        <w:bottom w:val="none" w:sz="0" w:space="0" w:color="auto"/>
        <w:right w:val="none" w:sz="0" w:space="0" w:color="auto"/>
      </w:divBdr>
    </w:div>
    <w:div w:id="1236814620">
      <w:marLeft w:val="640"/>
      <w:marRight w:val="0"/>
      <w:marTop w:val="0"/>
      <w:marBottom w:val="0"/>
      <w:divBdr>
        <w:top w:val="none" w:sz="0" w:space="0" w:color="auto"/>
        <w:left w:val="none" w:sz="0" w:space="0" w:color="auto"/>
        <w:bottom w:val="none" w:sz="0" w:space="0" w:color="auto"/>
        <w:right w:val="none" w:sz="0" w:space="0" w:color="auto"/>
      </w:divBdr>
    </w:div>
    <w:div w:id="1236862805">
      <w:marLeft w:val="640"/>
      <w:marRight w:val="0"/>
      <w:marTop w:val="0"/>
      <w:marBottom w:val="0"/>
      <w:divBdr>
        <w:top w:val="none" w:sz="0" w:space="0" w:color="auto"/>
        <w:left w:val="none" w:sz="0" w:space="0" w:color="auto"/>
        <w:bottom w:val="none" w:sz="0" w:space="0" w:color="auto"/>
        <w:right w:val="none" w:sz="0" w:space="0" w:color="auto"/>
      </w:divBdr>
    </w:div>
    <w:div w:id="1236890262">
      <w:marLeft w:val="640"/>
      <w:marRight w:val="0"/>
      <w:marTop w:val="0"/>
      <w:marBottom w:val="0"/>
      <w:divBdr>
        <w:top w:val="none" w:sz="0" w:space="0" w:color="auto"/>
        <w:left w:val="none" w:sz="0" w:space="0" w:color="auto"/>
        <w:bottom w:val="none" w:sz="0" w:space="0" w:color="auto"/>
        <w:right w:val="none" w:sz="0" w:space="0" w:color="auto"/>
      </w:divBdr>
    </w:div>
    <w:div w:id="1236890985">
      <w:marLeft w:val="640"/>
      <w:marRight w:val="0"/>
      <w:marTop w:val="0"/>
      <w:marBottom w:val="0"/>
      <w:divBdr>
        <w:top w:val="none" w:sz="0" w:space="0" w:color="auto"/>
        <w:left w:val="none" w:sz="0" w:space="0" w:color="auto"/>
        <w:bottom w:val="none" w:sz="0" w:space="0" w:color="auto"/>
        <w:right w:val="none" w:sz="0" w:space="0" w:color="auto"/>
      </w:divBdr>
    </w:div>
    <w:div w:id="1236937940">
      <w:marLeft w:val="640"/>
      <w:marRight w:val="0"/>
      <w:marTop w:val="0"/>
      <w:marBottom w:val="0"/>
      <w:divBdr>
        <w:top w:val="none" w:sz="0" w:space="0" w:color="auto"/>
        <w:left w:val="none" w:sz="0" w:space="0" w:color="auto"/>
        <w:bottom w:val="none" w:sz="0" w:space="0" w:color="auto"/>
        <w:right w:val="none" w:sz="0" w:space="0" w:color="auto"/>
      </w:divBdr>
    </w:div>
    <w:div w:id="1237860389">
      <w:marLeft w:val="640"/>
      <w:marRight w:val="0"/>
      <w:marTop w:val="0"/>
      <w:marBottom w:val="0"/>
      <w:divBdr>
        <w:top w:val="none" w:sz="0" w:space="0" w:color="auto"/>
        <w:left w:val="none" w:sz="0" w:space="0" w:color="auto"/>
        <w:bottom w:val="none" w:sz="0" w:space="0" w:color="auto"/>
        <w:right w:val="none" w:sz="0" w:space="0" w:color="auto"/>
      </w:divBdr>
    </w:div>
    <w:div w:id="1238175490">
      <w:marLeft w:val="640"/>
      <w:marRight w:val="0"/>
      <w:marTop w:val="0"/>
      <w:marBottom w:val="0"/>
      <w:divBdr>
        <w:top w:val="none" w:sz="0" w:space="0" w:color="auto"/>
        <w:left w:val="none" w:sz="0" w:space="0" w:color="auto"/>
        <w:bottom w:val="none" w:sz="0" w:space="0" w:color="auto"/>
        <w:right w:val="none" w:sz="0" w:space="0" w:color="auto"/>
      </w:divBdr>
    </w:div>
    <w:div w:id="1238326708">
      <w:marLeft w:val="640"/>
      <w:marRight w:val="0"/>
      <w:marTop w:val="0"/>
      <w:marBottom w:val="0"/>
      <w:divBdr>
        <w:top w:val="none" w:sz="0" w:space="0" w:color="auto"/>
        <w:left w:val="none" w:sz="0" w:space="0" w:color="auto"/>
        <w:bottom w:val="none" w:sz="0" w:space="0" w:color="auto"/>
        <w:right w:val="none" w:sz="0" w:space="0" w:color="auto"/>
      </w:divBdr>
    </w:div>
    <w:div w:id="1238520597">
      <w:marLeft w:val="640"/>
      <w:marRight w:val="0"/>
      <w:marTop w:val="0"/>
      <w:marBottom w:val="0"/>
      <w:divBdr>
        <w:top w:val="none" w:sz="0" w:space="0" w:color="auto"/>
        <w:left w:val="none" w:sz="0" w:space="0" w:color="auto"/>
        <w:bottom w:val="none" w:sz="0" w:space="0" w:color="auto"/>
        <w:right w:val="none" w:sz="0" w:space="0" w:color="auto"/>
      </w:divBdr>
    </w:div>
    <w:div w:id="1238592247">
      <w:marLeft w:val="640"/>
      <w:marRight w:val="0"/>
      <w:marTop w:val="0"/>
      <w:marBottom w:val="0"/>
      <w:divBdr>
        <w:top w:val="none" w:sz="0" w:space="0" w:color="auto"/>
        <w:left w:val="none" w:sz="0" w:space="0" w:color="auto"/>
        <w:bottom w:val="none" w:sz="0" w:space="0" w:color="auto"/>
        <w:right w:val="none" w:sz="0" w:space="0" w:color="auto"/>
      </w:divBdr>
    </w:div>
    <w:div w:id="1239172004">
      <w:marLeft w:val="640"/>
      <w:marRight w:val="0"/>
      <w:marTop w:val="0"/>
      <w:marBottom w:val="0"/>
      <w:divBdr>
        <w:top w:val="none" w:sz="0" w:space="0" w:color="auto"/>
        <w:left w:val="none" w:sz="0" w:space="0" w:color="auto"/>
        <w:bottom w:val="none" w:sz="0" w:space="0" w:color="auto"/>
        <w:right w:val="none" w:sz="0" w:space="0" w:color="auto"/>
      </w:divBdr>
    </w:div>
    <w:div w:id="1239290475">
      <w:marLeft w:val="640"/>
      <w:marRight w:val="0"/>
      <w:marTop w:val="0"/>
      <w:marBottom w:val="0"/>
      <w:divBdr>
        <w:top w:val="none" w:sz="0" w:space="0" w:color="auto"/>
        <w:left w:val="none" w:sz="0" w:space="0" w:color="auto"/>
        <w:bottom w:val="none" w:sz="0" w:space="0" w:color="auto"/>
        <w:right w:val="none" w:sz="0" w:space="0" w:color="auto"/>
      </w:divBdr>
    </w:div>
    <w:div w:id="1239748026">
      <w:marLeft w:val="640"/>
      <w:marRight w:val="0"/>
      <w:marTop w:val="0"/>
      <w:marBottom w:val="0"/>
      <w:divBdr>
        <w:top w:val="none" w:sz="0" w:space="0" w:color="auto"/>
        <w:left w:val="none" w:sz="0" w:space="0" w:color="auto"/>
        <w:bottom w:val="none" w:sz="0" w:space="0" w:color="auto"/>
        <w:right w:val="none" w:sz="0" w:space="0" w:color="auto"/>
      </w:divBdr>
    </w:div>
    <w:div w:id="1239824619">
      <w:marLeft w:val="640"/>
      <w:marRight w:val="0"/>
      <w:marTop w:val="0"/>
      <w:marBottom w:val="0"/>
      <w:divBdr>
        <w:top w:val="none" w:sz="0" w:space="0" w:color="auto"/>
        <w:left w:val="none" w:sz="0" w:space="0" w:color="auto"/>
        <w:bottom w:val="none" w:sz="0" w:space="0" w:color="auto"/>
        <w:right w:val="none" w:sz="0" w:space="0" w:color="auto"/>
      </w:divBdr>
    </w:div>
    <w:div w:id="1239827970">
      <w:marLeft w:val="640"/>
      <w:marRight w:val="0"/>
      <w:marTop w:val="0"/>
      <w:marBottom w:val="0"/>
      <w:divBdr>
        <w:top w:val="none" w:sz="0" w:space="0" w:color="auto"/>
        <w:left w:val="none" w:sz="0" w:space="0" w:color="auto"/>
        <w:bottom w:val="none" w:sz="0" w:space="0" w:color="auto"/>
        <w:right w:val="none" w:sz="0" w:space="0" w:color="auto"/>
      </w:divBdr>
    </w:div>
    <w:div w:id="1240096383">
      <w:marLeft w:val="640"/>
      <w:marRight w:val="0"/>
      <w:marTop w:val="0"/>
      <w:marBottom w:val="0"/>
      <w:divBdr>
        <w:top w:val="none" w:sz="0" w:space="0" w:color="auto"/>
        <w:left w:val="none" w:sz="0" w:space="0" w:color="auto"/>
        <w:bottom w:val="none" w:sz="0" w:space="0" w:color="auto"/>
        <w:right w:val="none" w:sz="0" w:space="0" w:color="auto"/>
      </w:divBdr>
    </w:div>
    <w:div w:id="1240169126">
      <w:marLeft w:val="640"/>
      <w:marRight w:val="0"/>
      <w:marTop w:val="0"/>
      <w:marBottom w:val="0"/>
      <w:divBdr>
        <w:top w:val="none" w:sz="0" w:space="0" w:color="auto"/>
        <w:left w:val="none" w:sz="0" w:space="0" w:color="auto"/>
        <w:bottom w:val="none" w:sz="0" w:space="0" w:color="auto"/>
        <w:right w:val="none" w:sz="0" w:space="0" w:color="auto"/>
      </w:divBdr>
    </w:div>
    <w:div w:id="1240292733">
      <w:marLeft w:val="640"/>
      <w:marRight w:val="0"/>
      <w:marTop w:val="0"/>
      <w:marBottom w:val="0"/>
      <w:divBdr>
        <w:top w:val="none" w:sz="0" w:space="0" w:color="auto"/>
        <w:left w:val="none" w:sz="0" w:space="0" w:color="auto"/>
        <w:bottom w:val="none" w:sz="0" w:space="0" w:color="auto"/>
        <w:right w:val="none" w:sz="0" w:space="0" w:color="auto"/>
      </w:divBdr>
    </w:div>
    <w:div w:id="1240359178">
      <w:marLeft w:val="640"/>
      <w:marRight w:val="0"/>
      <w:marTop w:val="0"/>
      <w:marBottom w:val="0"/>
      <w:divBdr>
        <w:top w:val="none" w:sz="0" w:space="0" w:color="auto"/>
        <w:left w:val="none" w:sz="0" w:space="0" w:color="auto"/>
        <w:bottom w:val="none" w:sz="0" w:space="0" w:color="auto"/>
        <w:right w:val="none" w:sz="0" w:space="0" w:color="auto"/>
      </w:divBdr>
    </w:div>
    <w:div w:id="1240364703">
      <w:marLeft w:val="640"/>
      <w:marRight w:val="0"/>
      <w:marTop w:val="0"/>
      <w:marBottom w:val="0"/>
      <w:divBdr>
        <w:top w:val="none" w:sz="0" w:space="0" w:color="auto"/>
        <w:left w:val="none" w:sz="0" w:space="0" w:color="auto"/>
        <w:bottom w:val="none" w:sz="0" w:space="0" w:color="auto"/>
        <w:right w:val="none" w:sz="0" w:space="0" w:color="auto"/>
      </w:divBdr>
    </w:div>
    <w:div w:id="1240598877">
      <w:marLeft w:val="640"/>
      <w:marRight w:val="0"/>
      <w:marTop w:val="0"/>
      <w:marBottom w:val="0"/>
      <w:divBdr>
        <w:top w:val="none" w:sz="0" w:space="0" w:color="auto"/>
        <w:left w:val="none" w:sz="0" w:space="0" w:color="auto"/>
        <w:bottom w:val="none" w:sz="0" w:space="0" w:color="auto"/>
        <w:right w:val="none" w:sz="0" w:space="0" w:color="auto"/>
      </w:divBdr>
    </w:div>
    <w:div w:id="1241134408">
      <w:marLeft w:val="480"/>
      <w:marRight w:val="0"/>
      <w:marTop w:val="0"/>
      <w:marBottom w:val="0"/>
      <w:divBdr>
        <w:top w:val="none" w:sz="0" w:space="0" w:color="auto"/>
        <w:left w:val="none" w:sz="0" w:space="0" w:color="auto"/>
        <w:bottom w:val="none" w:sz="0" w:space="0" w:color="auto"/>
        <w:right w:val="none" w:sz="0" w:space="0" w:color="auto"/>
      </w:divBdr>
    </w:div>
    <w:div w:id="1241408874">
      <w:marLeft w:val="640"/>
      <w:marRight w:val="0"/>
      <w:marTop w:val="0"/>
      <w:marBottom w:val="0"/>
      <w:divBdr>
        <w:top w:val="none" w:sz="0" w:space="0" w:color="auto"/>
        <w:left w:val="none" w:sz="0" w:space="0" w:color="auto"/>
        <w:bottom w:val="none" w:sz="0" w:space="0" w:color="auto"/>
        <w:right w:val="none" w:sz="0" w:space="0" w:color="auto"/>
      </w:divBdr>
    </w:div>
    <w:div w:id="1241409293">
      <w:marLeft w:val="640"/>
      <w:marRight w:val="0"/>
      <w:marTop w:val="0"/>
      <w:marBottom w:val="0"/>
      <w:divBdr>
        <w:top w:val="none" w:sz="0" w:space="0" w:color="auto"/>
        <w:left w:val="none" w:sz="0" w:space="0" w:color="auto"/>
        <w:bottom w:val="none" w:sz="0" w:space="0" w:color="auto"/>
        <w:right w:val="none" w:sz="0" w:space="0" w:color="auto"/>
      </w:divBdr>
    </w:div>
    <w:div w:id="1241595508">
      <w:marLeft w:val="640"/>
      <w:marRight w:val="0"/>
      <w:marTop w:val="0"/>
      <w:marBottom w:val="0"/>
      <w:divBdr>
        <w:top w:val="none" w:sz="0" w:space="0" w:color="auto"/>
        <w:left w:val="none" w:sz="0" w:space="0" w:color="auto"/>
        <w:bottom w:val="none" w:sz="0" w:space="0" w:color="auto"/>
        <w:right w:val="none" w:sz="0" w:space="0" w:color="auto"/>
      </w:divBdr>
    </w:div>
    <w:div w:id="1241787955">
      <w:marLeft w:val="480"/>
      <w:marRight w:val="0"/>
      <w:marTop w:val="0"/>
      <w:marBottom w:val="0"/>
      <w:divBdr>
        <w:top w:val="none" w:sz="0" w:space="0" w:color="auto"/>
        <w:left w:val="none" w:sz="0" w:space="0" w:color="auto"/>
        <w:bottom w:val="none" w:sz="0" w:space="0" w:color="auto"/>
        <w:right w:val="none" w:sz="0" w:space="0" w:color="auto"/>
      </w:divBdr>
    </w:div>
    <w:div w:id="1241796234">
      <w:marLeft w:val="640"/>
      <w:marRight w:val="0"/>
      <w:marTop w:val="0"/>
      <w:marBottom w:val="0"/>
      <w:divBdr>
        <w:top w:val="none" w:sz="0" w:space="0" w:color="auto"/>
        <w:left w:val="none" w:sz="0" w:space="0" w:color="auto"/>
        <w:bottom w:val="none" w:sz="0" w:space="0" w:color="auto"/>
        <w:right w:val="none" w:sz="0" w:space="0" w:color="auto"/>
      </w:divBdr>
    </w:div>
    <w:div w:id="1241914525">
      <w:marLeft w:val="640"/>
      <w:marRight w:val="0"/>
      <w:marTop w:val="0"/>
      <w:marBottom w:val="0"/>
      <w:divBdr>
        <w:top w:val="none" w:sz="0" w:space="0" w:color="auto"/>
        <w:left w:val="none" w:sz="0" w:space="0" w:color="auto"/>
        <w:bottom w:val="none" w:sz="0" w:space="0" w:color="auto"/>
        <w:right w:val="none" w:sz="0" w:space="0" w:color="auto"/>
      </w:divBdr>
    </w:div>
    <w:div w:id="1242258604">
      <w:marLeft w:val="640"/>
      <w:marRight w:val="0"/>
      <w:marTop w:val="0"/>
      <w:marBottom w:val="0"/>
      <w:divBdr>
        <w:top w:val="none" w:sz="0" w:space="0" w:color="auto"/>
        <w:left w:val="none" w:sz="0" w:space="0" w:color="auto"/>
        <w:bottom w:val="none" w:sz="0" w:space="0" w:color="auto"/>
        <w:right w:val="none" w:sz="0" w:space="0" w:color="auto"/>
      </w:divBdr>
    </w:div>
    <w:div w:id="1242448499">
      <w:marLeft w:val="480"/>
      <w:marRight w:val="0"/>
      <w:marTop w:val="0"/>
      <w:marBottom w:val="0"/>
      <w:divBdr>
        <w:top w:val="none" w:sz="0" w:space="0" w:color="auto"/>
        <w:left w:val="none" w:sz="0" w:space="0" w:color="auto"/>
        <w:bottom w:val="none" w:sz="0" w:space="0" w:color="auto"/>
        <w:right w:val="none" w:sz="0" w:space="0" w:color="auto"/>
      </w:divBdr>
    </w:div>
    <w:div w:id="1242567999">
      <w:marLeft w:val="640"/>
      <w:marRight w:val="0"/>
      <w:marTop w:val="0"/>
      <w:marBottom w:val="0"/>
      <w:divBdr>
        <w:top w:val="none" w:sz="0" w:space="0" w:color="auto"/>
        <w:left w:val="none" w:sz="0" w:space="0" w:color="auto"/>
        <w:bottom w:val="none" w:sz="0" w:space="0" w:color="auto"/>
        <w:right w:val="none" w:sz="0" w:space="0" w:color="auto"/>
      </w:divBdr>
    </w:div>
    <w:div w:id="1242569050">
      <w:marLeft w:val="640"/>
      <w:marRight w:val="0"/>
      <w:marTop w:val="0"/>
      <w:marBottom w:val="0"/>
      <w:divBdr>
        <w:top w:val="none" w:sz="0" w:space="0" w:color="auto"/>
        <w:left w:val="none" w:sz="0" w:space="0" w:color="auto"/>
        <w:bottom w:val="none" w:sz="0" w:space="0" w:color="auto"/>
        <w:right w:val="none" w:sz="0" w:space="0" w:color="auto"/>
      </w:divBdr>
    </w:div>
    <w:div w:id="1242593564">
      <w:marLeft w:val="640"/>
      <w:marRight w:val="0"/>
      <w:marTop w:val="0"/>
      <w:marBottom w:val="0"/>
      <w:divBdr>
        <w:top w:val="none" w:sz="0" w:space="0" w:color="auto"/>
        <w:left w:val="none" w:sz="0" w:space="0" w:color="auto"/>
        <w:bottom w:val="none" w:sz="0" w:space="0" w:color="auto"/>
        <w:right w:val="none" w:sz="0" w:space="0" w:color="auto"/>
      </w:divBdr>
    </w:div>
    <w:div w:id="1243221786">
      <w:marLeft w:val="640"/>
      <w:marRight w:val="0"/>
      <w:marTop w:val="0"/>
      <w:marBottom w:val="0"/>
      <w:divBdr>
        <w:top w:val="none" w:sz="0" w:space="0" w:color="auto"/>
        <w:left w:val="none" w:sz="0" w:space="0" w:color="auto"/>
        <w:bottom w:val="none" w:sz="0" w:space="0" w:color="auto"/>
        <w:right w:val="none" w:sz="0" w:space="0" w:color="auto"/>
      </w:divBdr>
    </w:div>
    <w:div w:id="1243225650">
      <w:marLeft w:val="640"/>
      <w:marRight w:val="0"/>
      <w:marTop w:val="0"/>
      <w:marBottom w:val="0"/>
      <w:divBdr>
        <w:top w:val="none" w:sz="0" w:space="0" w:color="auto"/>
        <w:left w:val="none" w:sz="0" w:space="0" w:color="auto"/>
        <w:bottom w:val="none" w:sz="0" w:space="0" w:color="auto"/>
        <w:right w:val="none" w:sz="0" w:space="0" w:color="auto"/>
      </w:divBdr>
    </w:div>
    <w:div w:id="1243375409">
      <w:marLeft w:val="640"/>
      <w:marRight w:val="0"/>
      <w:marTop w:val="0"/>
      <w:marBottom w:val="0"/>
      <w:divBdr>
        <w:top w:val="none" w:sz="0" w:space="0" w:color="auto"/>
        <w:left w:val="none" w:sz="0" w:space="0" w:color="auto"/>
        <w:bottom w:val="none" w:sz="0" w:space="0" w:color="auto"/>
        <w:right w:val="none" w:sz="0" w:space="0" w:color="auto"/>
      </w:divBdr>
    </w:div>
    <w:div w:id="1243444507">
      <w:marLeft w:val="640"/>
      <w:marRight w:val="0"/>
      <w:marTop w:val="0"/>
      <w:marBottom w:val="0"/>
      <w:divBdr>
        <w:top w:val="none" w:sz="0" w:space="0" w:color="auto"/>
        <w:left w:val="none" w:sz="0" w:space="0" w:color="auto"/>
        <w:bottom w:val="none" w:sz="0" w:space="0" w:color="auto"/>
        <w:right w:val="none" w:sz="0" w:space="0" w:color="auto"/>
      </w:divBdr>
    </w:div>
    <w:div w:id="1243487894">
      <w:marLeft w:val="480"/>
      <w:marRight w:val="0"/>
      <w:marTop w:val="0"/>
      <w:marBottom w:val="0"/>
      <w:divBdr>
        <w:top w:val="none" w:sz="0" w:space="0" w:color="auto"/>
        <w:left w:val="none" w:sz="0" w:space="0" w:color="auto"/>
        <w:bottom w:val="none" w:sz="0" w:space="0" w:color="auto"/>
        <w:right w:val="none" w:sz="0" w:space="0" w:color="auto"/>
      </w:divBdr>
    </w:div>
    <w:div w:id="1243952709">
      <w:marLeft w:val="640"/>
      <w:marRight w:val="0"/>
      <w:marTop w:val="0"/>
      <w:marBottom w:val="0"/>
      <w:divBdr>
        <w:top w:val="none" w:sz="0" w:space="0" w:color="auto"/>
        <w:left w:val="none" w:sz="0" w:space="0" w:color="auto"/>
        <w:bottom w:val="none" w:sz="0" w:space="0" w:color="auto"/>
        <w:right w:val="none" w:sz="0" w:space="0" w:color="auto"/>
      </w:divBdr>
    </w:div>
    <w:div w:id="1244140039">
      <w:marLeft w:val="640"/>
      <w:marRight w:val="0"/>
      <w:marTop w:val="0"/>
      <w:marBottom w:val="0"/>
      <w:divBdr>
        <w:top w:val="none" w:sz="0" w:space="0" w:color="auto"/>
        <w:left w:val="none" w:sz="0" w:space="0" w:color="auto"/>
        <w:bottom w:val="none" w:sz="0" w:space="0" w:color="auto"/>
        <w:right w:val="none" w:sz="0" w:space="0" w:color="auto"/>
      </w:divBdr>
    </w:div>
    <w:div w:id="1244340481">
      <w:marLeft w:val="640"/>
      <w:marRight w:val="0"/>
      <w:marTop w:val="0"/>
      <w:marBottom w:val="0"/>
      <w:divBdr>
        <w:top w:val="none" w:sz="0" w:space="0" w:color="auto"/>
        <w:left w:val="none" w:sz="0" w:space="0" w:color="auto"/>
        <w:bottom w:val="none" w:sz="0" w:space="0" w:color="auto"/>
        <w:right w:val="none" w:sz="0" w:space="0" w:color="auto"/>
      </w:divBdr>
    </w:div>
    <w:div w:id="1244679003">
      <w:marLeft w:val="640"/>
      <w:marRight w:val="0"/>
      <w:marTop w:val="0"/>
      <w:marBottom w:val="0"/>
      <w:divBdr>
        <w:top w:val="none" w:sz="0" w:space="0" w:color="auto"/>
        <w:left w:val="none" w:sz="0" w:space="0" w:color="auto"/>
        <w:bottom w:val="none" w:sz="0" w:space="0" w:color="auto"/>
        <w:right w:val="none" w:sz="0" w:space="0" w:color="auto"/>
      </w:divBdr>
    </w:div>
    <w:div w:id="1244795530">
      <w:marLeft w:val="640"/>
      <w:marRight w:val="0"/>
      <w:marTop w:val="0"/>
      <w:marBottom w:val="0"/>
      <w:divBdr>
        <w:top w:val="none" w:sz="0" w:space="0" w:color="auto"/>
        <w:left w:val="none" w:sz="0" w:space="0" w:color="auto"/>
        <w:bottom w:val="none" w:sz="0" w:space="0" w:color="auto"/>
        <w:right w:val="none" w:sz="0" w:space="0" w:color="auto"/>
      </w:divBdr>
    </w:div>
    <w:div w:id="1244922692">
      <w:marLeft w:val="640"/>
      <w:marRight w:val="0"/>
      <w:marTop w:val="0"/>
      <w:marBottom w:val="0"/>
      <w:divBdr>
        <w:top w:val="none" w:sz="0" w:space="0" w:color="auto"/>
        <w:left w:val="none" w:sz="0" w:space="0" w:color="auto"/>
        <w:bottom w:val="none" w:sz="0" w:space="0" w:color="auto"/>
        <w:right w:val="none" w:sz="0" w:space="0" w:color="auto"/>
      </w:divBdr>
    </w:div>
    <w:div w:id="1244992452">
      <w:marLeft w:val="640"/>
      <w:marRight w:val="0"/>
      <w:marTop w:val="0"/>
      <w:marBottom w:val="0"/>
      <w:divBdr>
        <w:top w:val="none" w:sz="0" w:space="0" w:color="auto"/>
        <w:left w:val="none" w:sz="0" w:space="0" w:color="auto"/>
        <w:bottom w:val="none" w:sz="0" w:space="0" w:color="auto"/>
        <w:right w:val="none" w:sz="0" w:space="0" w:color="auto"/>
      </w:divBdr>
    </w:div>
    <w:div w:id="1245145431">
      <w:marLeft w:val="640"/>
      <w:marRight w:val="0"/>
      <w:marTop w:val="0"/>
      <w:marBottom w:val="0"/>
      <w:divBdr>
        <w:top w:val="none" w:sz="0" w:space="0" w:color="auto"/>
        <w:left w:val="none" w:sz="0" w:space="0" w:color="auto"/>
        <w:bottom w:val="none" w:sz="0" w:space="0" w:color="auto"/>
        <w:right w:val="none" w:sz="0" w:space="0" w:color="auto"/>
      </w:divBdr>
    </w:div>
    <w:div w:id="1245919782">
      <w:marLeft w:val="640"/>
      <w:marRight w:val="0"/>
      <w:marTop w:val="0"/>
      <w:marBottom w:val="0"/>
      <w:divBdr>
        <w:top w:val="none" w:sz="0" w:space="0" w:color="auto"/>
        <w:left w:val="none" w:sz="0" w:space="0" w:color="auto"/>
        <w:bottom w:val="none" w:sz="0" w:space="0" w:color="auto"/>
        <w:right w:val="none" w:sz="0" w:space="0" w:color="auto"/>
      </w:divBdr>
    </w:div>
    <w:div w:id="1246036916">
      <w:marLeft w:val="640"/>
      <w:marRight w:val="0"/>
      <w:marTop w:val="0"/>
      <w:marBottom w:val="0"/>
      <w:divBdr>
        <w:top w:val="none" w:sz="0" w:space="0" w:color="auto"/>
        <w:left w:val="none" w:sz="0" w:space="0" w:color="auto"/>
        <w:bottom w:val="none" w:sz="0" w:space="0" w:color="auto"/>
        <w:right w:val="none" w:sz="0" w:space="0" w:color="auto"/>
      </w:divBdr>
    </w:div>
    <w:div w:id="1246114841">
      <w:marLeft w:val="640"/>
      <w:marRight w:val="0"/>
      <w:marTop w:val="0"/>
      <w:marBottom w:val="0"/>
      <w:divBdr>
        <w:top w:val="none" w:sz="0" w:space="0" w:color="auto"/>
        <w:left w:val="none" w:sz="0" w:space="0" w:color="auto"/>
        <w:bottom w:val="none" w:sz="0" w:space="0" w:color="auto"/>
        <w:right w:val="none" w:sz="0" w:space="0" w:color="auto"/>
      </w:divBdr>
    </w:div>
    <w:div w:id="1246262993">
      <w:marLeft w:val="640"/>
      <w:marRight w:val="0"/>
      <w:marTop w:val="0"/>
      <w:marBottom w:val="0"/>
      <w:divBdr>
        <w:top w:val="none" w:sz="0" w:space="0" w:color="auto"/>
        <w:left w:val="none" w:sz="0" w:space="0" w:color="auto"/>
        <w:bottom w:val="none" w:sz="0" w:space="0" w:color="auto"/>
        <w:right w:val="none" w:sz="0" w:space="0" w:color="auto"/>
      </w:divBdr>
    </w:div>
    <w:div w:id="1246307239">
      <w:marLeft w:val="480"/>
      <w:marRight w:val="0"/>
      <w:marTop w:val="0"/>
      <w:marBottom w:val="0"/>
      <w:divBdr>
        <w:top w:val="none" w:sz="0" w:space="0" w:color="auto"/>
        <w:left w:val="none" w:sz="0" w:space="0" w:color="auto"/>
        <w:bottom w:val="none" w:sz="0" w:space="0" w:color="auto"/>
        <w:right w:val="none" w:sz="0" w:space="0" w:color="auto"/>
      </w:divBdr>
    </w:div>
    <w:div w:id="1246453364">
      <w:marLeft w:val="640"/>
      <w:marRight w:val="0"/>
      <w:marTop w:val="0"/>
      <w:marBottom w:val="0"/>
      <w:divBdr>
        <w:top w:val="none" w:sz="0" w:space="0" w:color="auto"/>
        <w:left w:val="none" w:sz="0" w:space="0" w:color="auto"/>
        <w:bottom w:val="none" w:sz="0" w:space="0" w:color="auto"/>
        <w:right w:val="none" w:sz="0" w:space="0" w:color="auto"/>
      </w:divBdr>
    </w:div>
    <w:div w:id="1246646676">
      <w:marLeft w:val="640"/>
      <w:marRight w:val="0"/>
      <w:marTop w:val="0"/>
      <w:marBottom w:val="0"/>
      <w:divBdr>
        <w:top w:val="none" w:sz="0" w:space="0" w:color="auto"/>
        <w:left w:val="none" w:sz="0" w:space="0" w:color="auto"/>
        <w:bottom w:val="none" w:sz="0" w:space="0" w:color="auto"/>
        <w:right w:val="none" w:sz="0" w:space="0" w:color="auto"/>
      </w:divBdr>
    </w:div>
    <w:div w:id="1246651720">
      <w:marLeft w:val="640"/>
      <w:marRight w:val="0"/>
      <w:marTop w:val="0"/>
      <w:marBottom w:val="0"/>
      <w:divBdr>
        <w:top w:val="none" w:sz="0" w:space="0" w:color="auto"/>
        <w:left w:val="none" w:sz="0" w:space="0" w:color="auto"/>
        <w:bottom w:val="none" w:sz="0" w:space="0" w:color="auto"/>
        <w:right w:val="none" w:sz="0" w:space="0" w:color="auto"/>
      </w:divBdr>
    </w:div>
    <w:div w:id="1246955437">
      <w:marLeft w:val="640"/>
      <w:marRight w:val="0"/>
      <w:marTop w:val="0"/>
      <w:marBottom w:val="0"/>
      <w:divBdr>
        <w:top w:val="none" w:sz="0" w:space="0" w:color="auto"/>
        <w:left w:val="none" w:sz="0" w:space="0" w:color="auto"/>
        <w:bottom w:val="none" w:sz="0" w:space="0" w:color="auto"/>
        <w:right w:val="none" w:sz="0" w:space="0" w:color="auto"/>
      </w:divBdr>
    </w:div>
    <w:div w:id="1246959383">
      <w:marLeft w:val="640"/>
      <w:marRight w:val="0"/>
      <w:marTop w:val="0"/>
      <w:marBottom w:val="0"/>
      <w:divBdr>
        <w:top w:val="none" w:sz="0" w:space="0" w:color="auto"/>
        <w:left w:val="none" w:sz="0" w:space="0" w:color="auto"/>
        <w:bottom w:val="none" w:sz="0" w:space="0" w:color="auto"/>
        <w:right w:val="none" w:sz="0" w:space="0" w:color="auto"/>
      </w:divBdr>
    </w:div>
    <w:div w:id="1247574807">
      <w:marLeft w:val="640"/>
      <w:marRight w:val="0"/>
      <w:marTop w:val="0"/>
      <w:marBottom w:val="0"/>
      <w:divBdr>
        <w:top w:val="none" w:sz="0" w:space="0" w:color="auto"/>
        <w:left w:val="none" w:sz="0" w:space="0" w:color="auto"/>
        <w:bottom w:val="none" w:sz="0" w:space="0" w:color="auto"/>
        <w:right w:val="none" w:sz="0" w:space="0" w:color="auto"/>
      </w:divBdr>
    </w:div>
    <w:div w:id="1247690209">
      <w:marLeft w:val="640"/>
      <w:marRight w:val="0"/>
      <w:marTop w:val="0"/>
      <w:marBottom w:val="0"/>
      <w:divBdr>
        <w:top w:val="none" w:sz="0" w:space="0" w:color="auto"/>
        <w:left w:val="none" w:sz="0" w:space="0" w:color="auto"/>
        <w:bottom w:val="none" w:sz="0" w:space="0" w:color="auto"/>
        <w:right w:val="none" w:sz="0" w:space="0" w:color="auto"/>
      </w:divBdr>
    </w:div>
    <w:div w:id="1247960441">
      <w:marLeft w:val="640"/>
      <w:marRight w:val="0"/>
      <w:marTop w:val="0"/>
      <w:marBottom w:val="0"/>
      <w:divBdr>
        <w:top w:val="none" w:sz="0" w:space="0" w:color="auto"/>
        <w:left w:val="none" w:sz="0" w:space="0" w:color="auto"/>
        <w:bottom w:val="none" w:sz="0" w:space="0" w:color="auto"/>
        <w:right w:val="none" w:sz="0" w:space="0" w:color="auto"/>
      </w:divBdr>
    </w:div>
    <w:div w:id="1248270895">
      <w:marLeft w:val="640"/>
      <w:marRight w:val="0"/>
      <w:marTop w:val="0"/>
      <w:marBottom w:val="0"/>
      <w:divBdr>
        <w:top w:val="none" w:sz="0" w:space="0" w:color="auto"/>
        <w:left w:val="none" w:sz="0" w:space="0" w:color="auto"/>
        <w:bottom w:val="none" w:sz="0" w:space="0" w:color="auto"/>
        <w:right w:val="none" w:sz="0" w:space="0" w:color="auto"/>
      </w:divBdr>
    </w:div>
    <w:div w:id="1248687047">
      <w:marLeft w:val="640"/>
      <w:marRight w:val="0"/>
      <w:marTop w:val="0"/>
      <w:marBottom w:val="0"/>
      <w:divBdr>
        <w:top w:val="none" w:sz="0" w:space="0" w:color="auto"/>
        <w:left w:val="none" w:sz="0" w:space="0" w:color="auto"/>
        <w:bottom w:val="none" w:sz="0" w:space="0" w:color="auto"/>
        <w:right w:val="none" w:sz="0" w:space="0" w:color="auto"/>
      </w:divBdr>
    </w:div>
    <w:div w:id="1248688156">
      <w:marLeft w:val="640"/>
      <w:marRight w:val="0"/>
      <w:marTop w:val="0"/>
      <w:marBottom w:val="0"/>
      <w:divBdr>
        <w:top w:val="none" w:sz="0" w:space="0" w:color="auto"/>
        <w:left w:val="none" w:sz="0" w:space="0" w:color="auto"/>
        <w:bottom w:val="none" w:sz="0" w:space="0" w:color="auto"/>
        <w:right w:val="none" w:sz="0" w:space="0" w:color="auto"/>
      </w:divBdr>
    </w:div>
    <w:div w:id="1249383997">
      <w:marLeft w:val="480"/>
      <w:marRight w:val="0"/>
      <w:marTop w:val="0"/>
      <w:marBottom w:val="0"/>
      <w:divBdr>
        <w:top w:val="none" w:sz="0" w:space="0" w:color="auto"/>
        <w:left w:val="none" w:sz="0" w:space="0" w:color="auto"/>
        <w:bottom w:val="none" w:sz="0" w:space="0" w:color="auto"/>
        <w:right w:val="none" w:sz="0" w:space="0" w:color="auto"/>
      </w:divBdr>
    </w:div>
    <w:div w:id="1249921018">
      <w:marLeft w:val="640"/>
      <w:marRight w:val="0"/>
      <w:marTop w:val="0"/>
      <w:marBottom w:val="0"/>
      <w:divBdr>
        <w:top w:val="none" w:sz="0" w:space="0" w:color="auto"/>
        <w:left w:val="none" w:sz="0" w:space="0" w:color="auto"/>
        <w:bottom w:val="none" w:sz="0" w:space="0" w:color="auto"/>
        <w:right w:val="none" w:sz="0" w:space="0" w:color="auto"/>
      </w:divBdr>
    </w:div>
    <w:div w:id="1250236376">
      <w:marLeft w:val="640"/>
      <w:marRight w:val="0"/>
      <w:marTop w:val="0"/>
      <w:marBottom w:val="0"/>
      <w:divBdr>
        <w:top w:val="none" w:sz="0" w:space="0" w:color="auto"/>
        <w:left w:val="none" w:sz="0" w:space="0" w:color="auto"/>
        <w:bottom w:val="none" w:sz="0" w:space="0" w:color="auto"/>
        <w:right w:val="none" w:sz="0" w:space="0" w:color="auto"/>
      </w:divBdr>
    </w:div>
    <w:div w:id="1250239229">
      <w:marLeft w:val="640"/>
      <w:marRight w:val="0"/>
      <w:marTop w:val="0"/>
      <w:marBottom w:val="0"/>
      <w:divBdr>
        <w:top w:val="none" w:sz="0" w:space="0" w:color="auto"/>
        <w:left w:val="none" w:sz="0" w:space="0" w:color="auto"/>
        <w:bottom w:val="none" w:sz="0" w:space="0" w:color="auto"/>
        <w:right w:val="none" w:sz="0" w:space="0" w:color="auto"/>
      </w:divBdr>
    </w:div>
    <w:div w:id="1250458645">
      <w:marLeft w:val="640"/>
      <w:marRight w:val="0"/>
      <w:marTop w:val="0"/>
      <w:marBottom w:val="0"/>
      <w:divBdr>
        <w:top w:val="none" w:sz="0" w:space="0" w:color="auto"/>
        <w:left w:val="none" w:sz="0" w:space="0" w:color="auto"/>
        <w:bottom w:val="none" w:sz="0" w:space="0" w:color="auto"/>
        <w:right w:val="none" w:sz="0" w:space="0" w:color="auto"/>
      </w:divBdr>
    </w:div>
    <w:div w:id="1250775024">
      <w:marLeft w:val="640"/>
      <w:marRight w:val="0"/>
      <w:marTop w:val="0"/>
      <w:marBottom w:val="0"/>
      <w:divBdr>
        <w:top w:val="none" w:sz="0" w:space="0" w:color="auto"/>
        <w:left w:val="none" w:sz="0" w:space="0" w:color="auto"/>
        <w:bottom w:val="none" w:sz="0" w:space="0" w:color="auto"/>
        <w:right w:val="none" w:sz="0" w:space="0" w:color="auto"/>
      </w:divBdr>
    </w:div>
    <w:div w:id="1251044204">
      <w:marLeft w:val="640"/>
      <w:marRight w:val="0"/>
      <w:marTop w:val="0"/>
      <w:marBottom w:val="0"/>
      <w:divBdr>
        <w:top w:val="none" w:sz="0" w:space="0" w:color="auto"/>
        <w:left w:val="none" w:sz="0" w:space="0" w:color="auto"/>
        <w:bottom w:val="none" w:sz="0" w:space="0" w:color="auto"/>
        <w:right w:val="none" w:sz="0" w:space="0" w:color="auto"/>
      </w:divBdr>
    </w:div>
    <w:div w:id="1251238571">
      <w:marLeft w:val="640"/>
      <w:marRight w:val="0"/>
      <w:marTop w:val="0"/>
      <w:marBottom w:val="0"/>
      <w:divBdr>
        <w:top w:val="none" w:sz="0" w:space="0" w:color="auto"/>
        <w:left w:val="none" w:sz="0" w:space="0" w:color="auto"/>
        <w:bottom w:val="none" w:sz="0" w:space="0" w:color="auto"/>
        <w:right w:val="none" w:sz="0" w:space="0" w:color="auto"/>
      </w:divBdr>
    </w:div>
    <w:div w:id="1251500461">
      <w:marLeft w:val="640"/>
      <w:marRight w:val="0"/>
      <w:marTop w:val="0"/>
      <w:marBottom w:val="0"/>
      <w:divBdr>
        <w:top w:val="none" w:sz="0" w:space="0" w:color="auto"/>
        <w:left w:val="none" w:sz="0" w:space="0" w:color="auto"/>
        <w:bottom w:val="none" w:sz="0" w:space="0" w:color="auto"/>
        <w:right w:val="none" w:sz="0" w:space="0" w:color="auto"/>
      </w:divBdr>
    </w:div>
    <w:div w:id="1251625089">
      <w:marLeft w:val="640"/>
      <w:marRight w:val="0"/>
      <w:marTop w:val="0"/>
      <w:marBottom w:val="0"/>
      <w:divBdr>
        <w:top w:val="none" w:sz="0" w:space="0" w:color="auto"/>
        <w:left w:val="none" w:sz="0" w:space="0" w:color="auto"/>
        <w:bottom w:val="none" w:sz="0" w:space="0" w:color="auto"/>
        <w:right w:val="none" w:sz="0" w:space="0" w:color="auto"/>
      </w:divBdr>
    </w:div>
    <w:div w:id="1251743810">
      <w:marLeft w:val="640"/>
      <w:marRight w:val="0"/>
      <w:marTop w:val="0"/>
      <w:marBottom w:val="0"/>
      <w:divBdr>
        <w:top w:val="none" w:sz="0" w:space="0" w:color="auto"/>
        <w:left w:val="none" w:sz="0" w:space="0" w:color="auto"/>
        <w:bottom w:val="none" w:sz="0" w:space="0" w:color="auto"/>
        <w:right w:val="none" w:sz="0" w:space="0" w:color="auto"/>
      </w:divBdr>
    </w:div>
    <w:div w:id="1252814723">
      <w:marLeft w:val="640"/>
      <w:marRight w:val="0"/>
      <w:marTop w:val="0"/>
      <w:marBottom w:val="0"/>
      <w:divBdr>
        <w:top w:val="none" w:sz="0" w:space="0" w:color="auto"/>
        <w:left w:val="none" w:sz="0" w:space="0" w:color="auto"/>
        <w:bottom w:val="none" w:sz="0" w:space="0" w:color="auto"/>
        <w:right w:val="none" w:sz="0" w:space="0" w:color="auto"/>
      </w:divBdr>
    </w:div>
    <w:div w:id="1252931127">
      <w:marLeft w:val="640"/>
      <w:marRight w:val="0"/>
      <w:marTop w:val="0"/>
      <w:marBottom w:val="0"/>
      <w:divBdr>
        <w:top w:val="none" w:sz="0" w:space="0" w:color="auto"/>
        <w:left w:val="none" w:sz="0" w:space="0" w:color="auto"/>
        <w:bottom w:val="none" w:sz="0" w:space="0" w:color="auto"/>
        <w:right w:val="none" w:sz="0" w:space="0" w:color="auto"/>
      </w:divBdr>
    </w:div>
    <w:div w:id="1253319017">
      <w:marLeft w:val="640"/>
      <w:marRight w:val="0"/>
      <w:marTop w:val="0"/>
      <w:marBottom w:val="0"/>
      <w:divBdr>
        <w:top w:val="none" w:sz="0" w:space="0" w:color="auto"/>
        <w:left w:val="none" w:sz="0" w:space="0" w:color="auto"/>
        <w:bottom w:val="none" w:sz="0" w:space="0" w:color="auto"/>
        <w:right w:val="none" w:sz="0" w:space="0" w:color="auto"/>
      </w:divBdr>
    </w:div>
    <w:div w:id="1253512532">
      <w:marLeft w:val="640"/>
      <w:marRight w:val="0"/>
      <w:marTop w:val="0"/>
      <w:marBottom w:val="0"/>
      <w:divBdr>
        <w:top w:val="none" w:sz="0" w:space="0" w:color="auto"/>
        <w:left w:val="none" w:sz="0" w:space="0" w:color="auto"/>
        <w:bottom w:val="none" w:sz="0" w:space="0" w:color="auto"/>
        <w:right w:val="none" w:sz="0" w:space="0" w:color="auto"/>
      </w:divBdr>
    </w:div>
    <w:div w:id="1253930205">
      <w:marLeft w:val="640"/>
      <w:marRight w:val="0"/>
      <w:marTop w:val="0"/>
      <w:marBottom w:val="0"/>
      <w:divBdr>
        <w:top w:val="none" w:sz="0" w:space="0" w:color="auto"/>
        <w:left w:val="none" w:sz="0" w:space="0" w:color="auto"/>
        <w:bottom w:val="none" w:sz="0" w:space="0" w:color="auto"/>
        <w:right w:val="none" w:sz="0" w:space="0" w:color="auto"/>
      </w:divBdr>
    </w:div>
    <w:div w:id="1253932387">
      <w:marLeft w:val="640"/>
      <w:marRight w:val="0"/>
      <w:marTop w:val="0"/>
      <w:marBottom w:val="0"/>
      <w:divBdr>
        <w:top w:val="none" w:sz="0" w:space="0" w:color="auto"/>
        <w:left w:val="none" w:sz="0" w:space="0" w:color="auto"/>
        <w:bottom w:val="none" w:sz="0" w:space="0" w:color="auto"/>
        <w:right w:val="none" w:sz="0" w:space="0" w:color="auto"/>
      </w:divBdr>
    </w:div>
    <w:div w:id="1254431402">
      <w:marLeft w:val="640"/>
      <w:marRight w:val="0"/>
      <w:marTop w:val="0"/>
      <w:marBottom w:val="0"/>
      <w:divBdr>
        <w:top w:val="none" w:sz="0" w:space="0" w:color="auto"/>
        <w:left w:val="none" w:sz="0" w:space="0" w:color="auto"/>
        <w:bottom w:val="none" w:sz="0" w:space="0" w:color="auto"/>
        <w:right w:val="none" w:sz="0" w:space="0" w:color="auto"/>
      </w:divBdr>
    </w:div>
    <w:div w:id="1254820065">
      <w:marLeft w:val="640"/>
      <w:marRight w:val="0"/>
      <w:marTop w:val="0"/>
      <w:marBottom w:val="0"/>
      <w:divBdr>
        <w:top w:val="none" w:sz="0" w:space="0" w:color="auto"/>
        <w:left w:val="none" w:sz="0" w:space="0" w:color="auto"/>
        <w:bottom w:val="none" w:sz="0" w:space="0" w:color="auto"/>
        <w:right w:val="none" w:sz="0" w:space="0" w:color="auto"/>
      </w:divBdr>
    </w:div>
    <w:div w:id="1255280564">
      <w:marLeft w:val="640"/>
      <w:marRight w:val="0"/>
      <w:marTop w:val="0"/>
      <w:marBottom w:val="0"/>
      <w:divBdr>
        <w:top w:val="none" w:sz="0" w:space="0" w:color="auto"/>
        <w:left w:val="none" w:sz="0" w:space="0" w:color="auto"/>
        <w:bottom w:val="none" w:sz="0" w:space="0" w:color="auto"/>
        <w:right w:val="none" w:sz="0" w:space="0" w:color="auto"/>
      </w:divBdr>
    </w:div>
    <w:div w:id="1255355748">
      <w:marLeft w:val="640"/>
      <w:marRight w:val="0"/>
      <w:marTop w:val="0"/>
      <w:marBottom w:val="0"/>
      <w:divBdr>
        <w:top w:val="none" w:sz="0" w:space="0" w:color="auto"/>
        <w:left w:val="none" w:sz="0" w:space="0" w:color="auto"/>
        <w:bottom w:val="none" w:sz="0" w:space="0" w:color="auto"/>
        <w:right w:val="none" w:sz="0" w:space="0" w:color="auto"/>
      </w:divBdr>
    </w:div>
    <w:div w:id="1255632782">
      <w:marLeft w:val="640"/>
      <w:marRight w:val="0"/>
      <w:marTop w:val="0"/>
      <w:marBottom w:val="0"/>
      <w:divBdr>
        <w:top w:val="none" w:sz="0" w:space="0" w:color="auto"/>
        <w:left w:val="none" w:sz="0" w:space="0" w:color="auto"/>
        <w:bottom w:val="none" w:sz="0" w:space="0" w:color="auto"/>
        <w:right w:val="none" w:sz="0" w:space="0" w:color="auto"/>
      </w:divBdr>
    </w:div>
    <w:div w:id="1256012641">
      <w:marLeft w:val="640"/>
      <w:marRight w:val="0"/>
      <w:marTop w:val="0"/>
      <w:marBottom w:val="0"/>
      <w:divBdr>
        <w:top w:val="none" w:sz="0" w:space="0" w:color="auto"/>
        <w:left w:val="none" w:sz="0" w:space="0" w:color="auto"/>
        <w:bottom w:val="none" w:sz="0" w:space="0" w:color="auto"/>
        <w:right w:val="none" w:sz="0" w:space="0" w:color="auto"/>
      </w:divBdr>
    </w:div>
    <w:div w:id="1256130992">
      <w:marLeft w:val="640"/>
      <w:marRight w:val="0"/>
      <w:marTop w:val="0"/>
      <w:marBottom w:val="0"/>
      <w:divBdr>
        <w:top w:val="none" w:sz="0" w:space="0" w:color="auto"/>
        <w:left w:val="none" w:sz="0" w:space="0" w:color="auto"/>
        <w:bottom w:val="none" w:sz="0" w:space="0" w:color="auto"/>
        <w:right w:val="none" w:sz="0" w:space="0" w:color="auto"/>
      </w:divBdr>
    </w:div>
    <w:div w:id="1256864557">
      <w:marLeft w:val="640"/>
      <w:marRight w:val="0"/>
      <w:marTop w:val="0"/>
      <w:marBottom w:val="0"/>
      <w:divBdr>
        <w:top w:val="none" w:sz="0" w:space="0" w:color="auto"/>
        <w:left w:val="none" w:sz="0" w:space="0" w:color="auto"/>
        <w:bottom w:val="none" w:sz="0" w:space="0" w:color="auto"/>
        <w:right w:val="none" w:sz="0" w:space="0" w:color="auto"/>
      </w:divBdr>
    </w:div>
    <w:div w:id="1257055638">
      <w:marLeft w:val="640"/>
      <w:marRight w:val="0"/>
      <w:marTop w:val="0"/>
      <w:marBottom w:val="0"/>
      <w:divBdr>
        <w:top w:val="none" w:sz="0" w:space="0" w:color="auto"/>
        <w:left w:val="none" w:sz="0" w:space="0" w:color="auto"/>
        <w:bottom w:val="none" w:sz="0" w:space="0" w:color="auto"/>
        <w:right w:val="none" w:sz="0" w:space="0" w:color="auto"/>
      </w:divBdr>
    </w:div>
    <w:div w:id="1257136285">
      <w:marLeft w:val="640"/>
      <w:marRight w:val="0"/>
      <w:marTop w:val="0"/>
      <w:marBottom w:val="0"/>
      <w:divBdr>
        <w:top w:val="none" w:sz="0" w:space="0" w:color="auto"/>
        <w:left w:val="none" w:sz="0" w:space="0" w:color="auto"/>
        <w:bottom w:val="none" w:sz="0" w:space="0" w:color="auto"/>
        <w:right w:val="none" w:sz="0" w:space="0" w:color="auto"/>
      </w:divBdr>
    </w:div>
    <w:div w:id="1257207175">
      <w:marLeft w:val="640"/>
      <w:marRight w:val="0"/>
      <w:marTop w:val="0"/>
      <w:marBottom w:val="0"/>
      <w:divBdr>
        <w:top w:val="none" w:sz="0" w:space="0" w:color="auto"/>
        <w:left w:val="none" w:sz="0" w:space="0" w:color="auto"/>
        <w:bottom w:val="none" w:sz="0" w:space="0" w:color="auto"/>
        <w:right w:val="none" w:sz="0" w:space="0" w:color="auto"/>
      </w:divBdr>
    </w:div>
    <w:div w:id="1257597377">
      <w:marLeft w:val="640"/>
      <w:marRight w:val="0"/>
      <w:marTop w:val="0"/>
      <w:marBottom w:val="0"/>
      <w:divBdr>
        <w:top w:val="none" w:sz="0" w:space="0" w:color="auto"/>
        <w:left w:val="none" w:sz="0" w:space="0" w:color="auto"/>
        <w:bottom w:val="none" w:sz="0" w:space="0" w:color="auto"/>
        <w:right w:val="none" w:sz="0" w:space="0" w:color="auto"/>
      </w:divBdr>
    </w:div>
    <w:div w:id="1257666936">
      <w:marLeft w:val="640"/>
      <w:marRight w:val="0"/>
      <w:marTop w:val="0"/>
      <w:marBottom w:val="0"/>
      <w:divBdr>
        <w:top w:val="none" w:sz="0" w:space="0" w:color="auto"/>
        <w:left w:val="none" w:sz="0" w:space="0" w:color="auto"/>
        <w:bottom w:val="none" w:sz="0" w:space="0" w:color="auto"/>
        <w:right w:val="none" w:sz="0" w:space="0" w:color="auto"/>
      </w:divBdr>
    </w:div>
    <w:div w:id="1257984811">
      <w:marLeft w:val="640"/>
      <w:marRight w:val="0"/>
      <w:marTop w:val="0"/>
      <w:marBottom w:val="0"/>
      <w:divBdr>
        <w:top w:val="none" w:sz="0" w:space="0" w:color="auto"/>
        <w:left w:val="none" w:sz="0" w:space="0" w:color="auto"/>
        <w:bottom w:val="none" w:sz="0" w:space="0" w:color="auto"/>
        <w:right w:val="none" w:sz="0" w:space="0" w:color="auto"/>
      </w:divBdr>
    </w:div>
    <w:div w:id="1258053079">
      <w:marLeft w:val="640"/>
      <w:marRight w:val="0"/>
      <w:marTop w:val="0"/>
      <w:marBottom w:val="0"/>
      <w:divBdr>
        <w:top w:val="none" w:sz="0" w:space="0" w:color="auto"/>
        <w:left w:val="none" w:sz="0" w:space="0" w:color="auto"/>
        <w:bottom w:val="none" w:sz="0" w:space="0" w:color="auto"/>
        <w:right w:val="none" w:sz="0" w:space="0" w:color="auto"/>
      </w:divBdr>
    </w:div>
    <w:div w:id="1258057736">
      <w:marLeft w:val="640"/>
      <w:marRight w:val="0"/>
      <w:marTop w:val="0"/>
      <w:marBottom w:val="0"/>
      <w:divBdr>
        <w:top w:val="none" w:sz="0" w:space="0" w:color="auto"/>
        <w:left w:val="none" w:sz="0" w:space="0" w:color="auto"/>
        <w:bottom w:val="none" w:sz="0" w:space="0" w:color="auto"/>
        <w:right w:val="none" w:sz="0" w:space="0" w:color="auto"/>
      </w:divBdr>
    </w:div>
    <w:div w:id="1258295506">
      <w:marLeft w:val="480"/>
      <w:marRight w:val="0"/>
      <w:marTop w:val="0"/>
      <w:marBottom w:val="0"/>
      <w:divBdr>
        <w:top w:val="none" w:sz="0" w:space="0" w:color="auto"/>
        <w:left w:val="none" w:sz="0" w:space="0" w:color="auto"/>
        <w:bottom w:val="none" w:sz="0" w:space="0" w:color="auto"/>
        <w:right w:val="none" w:sz="0" w:space="0" w:color="auto"/>
      </w:divBdr>
    </w:div>
    <w:div w:id="1258364163">
      <w:marLeft w:val="640"/>
      <w:marRight w:val="0"/>
      <w:marTop w:val="0"/>
      <w:marBottom w:val="0"/>
      <w:divBdr>
        <w:top w:val="none" w:sz="0" w:space="0" w:color="auto"/>
        <w:left w:val="none" w:sz="0" w:space="0" w:color="auto"/>
        <w:bottom w:val="none" w:sz="0" w:space="0" w:color="auto"/>
        <w:right w:val="none" w:sz="0" w:space="0" w:color="auto"/>
      </w:divBdr>
    </w:div>
    <w:div w:id="1258559605">
      <w:marLeft w:val="640"/>
      <w:marRight w:val="0"/>
      <w:marTop w:val="0"/>
      <w:marBottom w:val="0"/>
      <w:divBdr>
        <w:top w:val="none" w:sz="0" w:space="0" w:color="auto"/>
        <w:left w:val="none" w:sz="0" w:space="0" w:color="auto"/>
        <w:bottom w:val="none" w:sz="0" w:space="0" w:color="auto"/>
        <w:right w:val="none" w:sz="0" w:space="0" w:color="auto"/>
      </w:divBdr>
    </w:div>
    <w:div w:id="1258754636">
      <w:marLeft w:val="640"/>
      <w:marRight w:val="0"/>
      <w:marTop w:val="0"/>
      <w:marBottom w:val="0"/>
      <w:divBdr>
        <w:top w:val="none" w:sz="0" w:space="0" w:color="auto"/>
        <w:left w:val="none" w:sz="0" w:space="0" w:color="auto"/>
        <w:bottom w:val="none" w:sz="0" w:space="0" w:color="auto"/>
        <w:right w:val="none" w:sz="0" w:space="0" w:color="auto"/>
      </w:divBdr>
    </w:div>
    <w:div w:id="1258756025">
      <w:marLeft w:val="640"/>
      <w:marRight w:val="0"/>
      <w:marTop w:val="0"/>
      <w:marBottom w:val="0"/>
      <w:divBdr>
        <w:top w:val="none" w:sz="0" w:space="0" w:color="auto"/>
        <w:left w:val="none" w:sz="0" w:space="0" w:color="auto"/>
        <w:bottom w:val="none" w:sz="0" w:space="0" w:color="auto"/>
        <w:right w:val="none" w:sz="0" w:space="0" w:color="auto"/>
      </w:divBdr>
    </w:div>
    <w:div w:id="1258782418">
      <w:marLeft w:val="640"/>
      <w:marRight w:val="0"/>
      <w:marTop w:val="0"/>
      <w:marBottom w:val="0"/>
      <w:divBdr>
        <w:top w:val="none" w:sz="0" w:space="0" w:color="auto"/>
        <w:left w:val="none" w:sz="0" w:space="0" w:color="auto"/>
        <w:bottom w:val="none" w:sz="0" w:space="0" w:color="auto"/>
        <w:right w:val="none" w:sz="0" w:space="0" w:color="auto"/>
      </w:divBdr>
    </w:div>
    <w:div w:id="1258951272">
      <w:marLeft w:val="640"/>
      <w:marRight w:val="0"/>
      <w:marTop w:val="0"/>
      <w:marBottom w:val="0"/>
      <w:divBdr>
        <w:top w:val="none" w:sz="0" w:space="0" w:color="auto"/>
        <w:left w:val="none" w:sz="0" w:space="0" w:color="auto"/>
        <w:bottom w:val="none" w:sz="0" w:space="0" w:color="auto"/>
        <w:right w:val="none" w:sz="0" w:space="0" w:color="auto"/>
      </w:divBdr>
    </w:div>
    <w:div w:id="1258977755">
      <w:marLeft w:val="640"/>
      <w:marRight w:val="0"/>
      <w:marTop w:val="0"/>
      <w:marBottom w:val="0"/>
      <w:divBdr>
        <w:top w:val="none" w:sz="0" w:space="0" w:color="auto"/>
        <w:left w:val="none" w:sz="0" w:space="0" w:color="auto"/>
        <w:bottom w:val="none" w:sz="0" w:space="0" w:color="auto"/>
        <w:right w:val="none" w:sz="0" w:space="0" w:color="auto"/>
      </w:divBdr>
    </w:div>
    <w:div w:id="1259102365">
      <w:marLeft w:val="640"/>
      <w:marRight w:val="0"/>
      <w:marTop w:val="0"/>
      <w:marBottom w:val="0"/>
      <w:divBdr>
        <w:top w:val="none" w:sz="0" w:space="0" w:color="auto"/>
        <w:left w:val="none" w:sz="0" w:space="0" w:color="auto"/>
        <w:bottom w:val="none" w:sz="0" w:space="0" w:color="auto"/>
        <w:right w:val="none" w:sz="0" w:space="0" w:color="auto"/>
      </w:divBdr>
    </w:div>
    <w:div w:id="1259483319">
      <w:marLeft w:val="640"/>
      <w:marRight w:val="0"/>
      <w:marTop w:val="0"/>
      <w:marBottom w:val="0"/>
      <w:divBdr>
        <w:top w:val="none" w:sz="0" w:space="0" w:color="auto"/>
        <w:left w:val="none" w:sz="0" w:space="0" w:color="auto"/>
        <w:bottom w:val="none" w:sz="0" w:space="0" w:color="auto"/>
        <w:right w:val="none" w:sz="0" w:space="0" w:color="auto"/>
      </w:divBdr>
    </w:div>
    <w:div w:id="1259603993">
      <w:marLeft w:val="640"/>
      <w:marRight w:val="0"/>
      <w:marTop w:val="0"/>
      <w:marBottom w:val="0"/>
      <w:divBdr>
        <w:top w:val="none" w:sz="0" w:space="0" w:color="auto"/>
        <w:left w:val="none" w:sz="0" w:space="0" w:color="auto"/>
        <w:bottom w:val="none" w:sz="0" w:space="0" w:color="auto"/>
        <w:right w:val="none" w:sz="0" w:space="0" w:color="auto"/>
      </w:divBdr>
    </w:div>
    <w:div w:id="1259606626">
      <w:marLeft w:val="640"/>
      <w:marRight w:val="0"/>
      <w:marTop w:val="0"/>
      <w:marBottom w:val="0"/>
      <w:divBdr>
        <w:top w:val="none" w:sz="0" w:space="0" w:color="auto"/>
        <w:left w:val="none" w:sz="0" w:space="0" w:color="auto"/>
        <w:bottom w:val="none" w:sz="0" w:space="0" w:color="auto"/>
        <w:right w:val="none" w:sz="0" w:space="0" w:color="auto"/>
      </w:divBdr>
    </w:div>
    <w:div w:id="1259871487">
      <w:marLeft w:val="640"/>
      <w:marRight w:val="0"/>
      <w:marTop w:val="0"/>
      <w:marBottom w:val="0"/>
      <w:divBdr>
        <w:top w:val="none" w:sz="0" w:space="0" w:color="auto"/>
        <w:left w:val="none" w:sz="0" w:space="0" w:color="auto"/>
        <w:bottom w:val="none" w:sz="0" w:space="0" w:color="auto"/>
        <w:right w:val="none" w:sz="0" w:space="0" w:color="auto"/>
      </w:divBdr>
    </w:div>
    <w:div w:id="1259943935">
      <w:marLeft w:val="640"/>
      <w:marRight w:val="0"/>
      <w:marTop w:val="0"/>
      <w:marBottom w:val="0"/>
      <w:divBdr>
        <w:top w:val="none" w:sz="0" w:space="0" w:color="auto"/>
        <w:left w:val="none" w:sz="0" w:space="0" w:color="auto"/>
        <w:bottom w:val="none" w:sz="0" w:space="0" w:color="auto"/>
        <w:right w:val="none" w:sz="0" w:space="0" w:color="auto"/>
      </w:divBdr>
    </w:div>
    <w:div w:id="1261716578">
      <w:marLeft w:val="640"/>
      <w:marRight w:val="0"/>
      <w:marTop w:val="0"/>
      <w:marBottom w:val="0"/>
      <w:divBdr>
        <w:top w:val="none" w:sz="0" w:space="0" w:color="auto"/>
        <w:left w:val="none" w:sz="0" w:space="0" w:color="auto"/>
        <w:bottom w:val="none" w:sz="0" w:space="0" w:color="auto"/>
        <w:right w:val="none" w:sz="0" w:space="0" w:color="auto"/>
      </w:divBdr>
    </w:div>
    <w:div w:id="1261915682">
      <w:marLeft w:val="640"/>
      <w:marRight w:val="0"/>
      <w:marTop w:val="0"/>
      <w:marBottom w:val="0"/>
      <w:divBdr>
        <w:top w:val="none" w:sz="0" w:space="0" w:color="auto"/>
        <w:left w:val="none" w:sz="0" w:space="0" w:color="auto"/>
        <w:bottom w:val="none" w:sz="0" w:space="0" w:color="auto"/>
        <w:right w:val="none" w:sz="0" w:space="0" w:color="auto"/>
      </w:divBdr>
    </w:div>
    <w:div w:id="1262762510">
      <w:marLeft w:val="640"/>
      <w:marRight w:val="0"/>
      <w:marTop w:val="0"/>
      <w:marBottom w:val="0"/>
      <w:divBdr>
        <w:top w:val="none" w:sz="0" w:space="0" w:color="auto"/>
        <w:left w:val="none" w:sz="0" w:space="0" w:color="auto"/>
        <w:bottom w:val="none" w:sz="0" w:space="0" w:color="auto"/>
        <w:right w:val="none" w:sz="0" w:space="0" w:color="auto"/>
      </w:divBdr>
    </w:div>
    <w:div w:id="1263298650">
      <w:marLeft w:val="640"/>
      <w:marRight w:val="0"/>
      <w:marTop w:val="0"/>
      <w:marBottom w:val="0"/>
      <w:divBdr>
        <w:top w:val="none" w:sz="0" w:space="0" w:color="auto"/>
        <w:left w:val="none" w:sz="0" w:space="0" w:color="auto"/>
        <w:bottom w:val="none" w:sz="0" w:space="0" w:color="auto"/>
        <w:right w:val="none" w:sz="0" w:space="0" w:color="auto"/>
      </w:divBdr>
    </w:div>
    <w:div w:id="1263731923">
      <w:marLeft w:val="640"/>
      <w:marRight w:val="0"/>
      <w:marTop w:val="0"/>
      <w:marBottom w:val="0"/>
      <w:divBdr>
        <w:top w:val="none" w:sz="0" w:space="0" w:color="auto"/>
        <w:left w:val="none" w:sz="0" w:space="0" w:color="auto"/>
        <w:bottom w:val="none" w:sz="0" w:space="0" w:color="auto"/>
        <w:right w:val="none" w:sz="0" w:space="0" w:color="auto"/>
      </w:divBdr>
    </w:div>
    <w:div w:id="1264725424">
      <w:marLeft w:val="480"/>
      <w:marRight w:val="0"/>
      <w:marTop w:val="0"/>
      <w:marBottom w:val="0"/>
      <w:divBdr>
        <w:top w:val="none" w:sz="0" w:space="0" w:color="auto"/>
        <w:left w:val="none" w:sz="0" w:space="0" w:color="auto"/>
        <w:bottom w:val="none" w:sz="0" w:space="0" w:color="auto"/>
        <w:right w:val="none" w:sz="0" w:space="0" w:color="auto"/>
      </w:divBdr>
    </w:div>
    <w:div w:id="1265991069">
      <w:marLeft w:val="640"/>
      <w:marRight w:val="0"/>
      <w:marTop w:val="0"/>
      <w:marBottom w:val="0"/>
      <w:divBdr>
        <w:top w:val="none" w:sz="0" w:space="0" w:color="auto"/>
        <w:left w:val="none" w:sz="0" w:space="0" w:color="auto"/>
        <w:bottom w:val="none" w:sz="0" w:space="0" w:color="auto"/>
        <w:right w:val="none" w:sz="0" w:space="0" w:color="auto"/>
      </w:divBdr>
    </w:div>
    <w:div w:id="1266039457">
      <w:marLeft w:val="640"/>
      <w:marRight w:val="0"/>
      <w:marTop w:val="0"/>
      <w:marBottom w:val="0"/>
      <w:divBdr>
        <w:top w:val="none" w:sz="0" w:space="0" w:color="auto"/>
        <w:left w:val="none" w:sz="0" w:space="0" w:color="auto"/>
        <w:bottom w:val="none" w:sz="0" w:space="0" w:color="auto"/>
        <w:right w:val="none" w:sz="0" w:space="0" w:color="auto"/>
      </w:divBdr>
    </w:div>
    <w:div w:id="1266885463">
      <w:marLeft w:val="640"/>
      <w:marRight w:val="0"/>
      <w:marTop w:val="0"/>
      <w:marBottom w:val="0"/>
      <w:divBdr>
        <w:top w:val="none" w:sz="0" w:space="0" w:color="auto"/>
        <w:left w:val="none" w:sz="0" w:space="0" w:color="auto"/>
        <w:bottom w:val="none" w:sz="0" w:space="0" w:color="auto"/>
        <w:right w:val="none" w:sz="0" w:space="0" w:color="auto"/>
      </w:divBdr>
    </w:div>
    <w:div w:id="1266963842">
      <w:marLeft w:val="640"/>
      <w:marRight w:val="0"/>
      <w:marTop w:val="0"/>
      <w:marBottom w:val="0"/>
      <w:divBdr>
        <w:top w:val="none" w:sz="0" w:space="0" w:color="auto"/>
        <w:left w:val="none" w:sz="0" w:space="0" w:color="auto"/>
        <w:bottom w:val="none" w:sz="0" w:space="0" w:color="auto"/>
        <w:right w:val="none" w:sz="0" w:space="0" w:color="auto"/>
      </w:divBdr>
    </w:div>
    <w:div w:id="1267544934">
      <w:marLeft w:val="640"/>
      <w:marRight w:val="0"/>
      <w:marTop w:val="0"/>
      <w:marBottom w:val="0"/>
      <w:divBdr>
        <w:top w:val="none" w:sz="0" w:space="0" w:color="auto"/>
        <w:left w:val="none" w:sz="0" w:space="0" w:color="auto"/>
        <w:bottom w:val="none" w:sz="0" w:space="0" w:color="auto"/>
        <w:right w:val="none" w:sz="0" w:space="0" w:color="auto"/>
      </w:divBdr>
    </w:div>
    <w:div w:id="1267813960">
      <w:marLeft w:val="640"/>
      <w:marRight w:val="0"/>
      <w:marTop w:val="0"/>
      <w:marBottom w:val="0"/>
      <w:divBdr>
        <w:top w:val="none" w:sz="0" w:space="0" w:color="auto"/>
        <w:left w:val="none" w:sz="0" w:space="0" w:color="auto"/>
        <w:bottom w:val="none" w:sz="0" w:space="0" w:color="auto"/>
        <w:right w:val="none" w:sz="0" w:space="0" w:color="auto"/>
      </w:divBdr>
    </w:div>
    <w:div w:id="1267885302">
      <w:marLeft w:val="640"/>
      <w:marRight w:val="0"/>
      <w:marTop w:val="0"/>
      <w:marBottom w:val="0"/>
      <w:divBdr>
        <w:top w:val="none" w:sz="0" w:space="0" w:color="auto"/>
        <w:left w:val="none" w:sz="0" w:space="0" w:color="auto"/>
        <w:bottom w:val="none" w:sz="0" w:space="0" w:color="auto"/>
        <w:right w:val="none" w:sz="0" w:space="0" w:color="auto"/>
      </w:divBdr>
    </w:div>
    <w:div w:id="1268276377">
      <w:marLeft w:val="640"/>
      <w:marRight w:val="0"/>
      <w:marTop w:val="0"/>
      <w:marBottom w:val="0"/>
      <w:divBdr>
        <w:top w:val="none" w:sz="0" w:space="0" w:color="auto"/>
        <w:left w:val="none" w:sz="0" w:space="0" w:color="auto"/>
        <w:bottom w:val="none" w:sz="0" w:space="0" w:color="auto"/>
        <w:right w:val="none" w:sz="0" w:space="0" w:color="auto"/>
      </w:divBdr>
    </w:div>
    <w:div w:id="1268386168">
      <w:marLeft w:val="640"/>
      <w:marRight w:val="0"/>
      <w:marTop w:val="0"/>
      <w:marBottom w:val="0"/>
      <w:divBdr>
        <w:top w:val="none" w:sz="0" w:space="0" w:color="auto"/>
        <w:left w:val="none" w:sz="0" w:space="0" w:color="auto"/>
        <w:bottom w:val="none" w:sz="0" w:space="0" w:color="auto"/>
        <w:right w:val="none" w:sz="0" w:space="0" w:color="auto"/>
      </w:divBdr>
    </w:div>
    <w:div w:id="1268543241">
      <w:marLeft w:val="640"/>
      <w:marRight w:val="0"/>
      <w:marTop w:val="0"/>
      <w:marBottom w:val="0"/>
      <w:divBdr>
        <w:top w:val="none" w:sz="0" w:space="0" w:color="auto"/>
        <w:left w:val="none" w:sz="0" w:space="0" w:color="auto"/>
        <w:bottom w:val="none" w:sz="0" w:space="0" w:color="auto"/>
        <w:right w:val="none" w:sz="0" w:space="0" w:color="auto"/>
      </w:divBdr>
    </w:div>
    <w:div w:id="1268925436">
      <w:marLeft w:val="640"/>
      <w:marRight w:val="0"/>
      <w:marTop w:val="0"/>
      <w:marBottom w:val="0"/>
      <w:divBdr>
        <w:top w:val="none" w:sz="0" w:space="0" w:color="auto"/>
        <w:left w:val="none" w:sz="0" w:space="0" w:color="auto"/>
        <w:bottom w:val="none" w:sz="0" w:space="0" w:color="auto"/>
        <w:right w:val="none" w:sz="0" w:space="0" w:color="auto"/>
      </w:divBdr>
    </w:div>
    <w:div w:id="1268931646">
      <w:marLeft w:val="640"/>
      <w:marRight w:val="0"/>
      <w:marTop w:val="0"/>
      <w:marBottom w:val="0"/>
      <w:divBdr>
        <w:top w:val="none" w:sz="0" w:space="0" w:color="auto"/>
        <w:left w:val="none" w:sz="0" w:space="0" w:color="auto"/>
        <w:bottom w:val="none" w:sz="0" w:space="0" w:color="auto"/>
        <w:right w:val="none" w:sz="0" w:space="0" w:color="auto"/>
      </w:divBdr>
    </w:div>
    <w:div w:id="1269192624">
      <w:marLeft w:val="640"/>
      <w:marRight w:val="0"/>
      <w:marTop w:val="0"/>
      <w:marBottom w:val="0"/>
      <w:divBdr>
        <w:top w:val="none" w:sz="0" w:space="0" w:color="auto"/>
        <w:left w:val="none" w:sz="0" w:space="0" w:color="auto"/>
        <w:bottom w:val="none" w:sz="0" w:space="0" w:color="auto"/>
        <w:right w:val="none" w:sz="0" w:space="0" w:color="auto"/>
      </w:divBdr>
    </w:div>
    <w:div w:id="1269895037">
      <w:marLeft w:val="480"/>
      <w:marRight w:val="0"/>
      <w:marTop w:val="0"/>
      <w:marBottom w:val="0"/>
      <w:divBdr>
        <w:top w:val="none" w:sz="0" w:space="0" w:color="auto"/>
        <w:left w:val="none" w:sz="0" w:space="0" w:color="auto"/>
        <w:bottom w:val="none" w:sz="0" w:space="0" w:color="auto"/>
        <w:right w:val="none" w:sz="0" w:space="0" w:color="auto"/>
      </w:divBdr>
    </w:div>
    <w:div w:id="1269897269">
      <w:marLeft w:val="640"/>
      <w:marRight w:val="0"/>
      <w:marTop w:val="0"/>
      <w:marBottom w:val="0"/>
      <w:divBdr>
        <w:top w:val="none" w:sz="0" w:space="0" w:color="auto"/>
        <w:left w:val="none" w:sz="0" w:space="0" w:color="auto"/>
        <w:bottom w:val="none" w:sz="0" w:space="0" w:color="auto"/>
        <w:right w:val="none" w:sz="0" w:space="0" w:color="auto"/>
      </w:divBdr>
    </w:div>
    <w:div w:id="1270940132">
      <w:marLeft w:val="640"/>
      <w:marRight w:val="0"/>
      <w:marTop w:val="0"/>
      <w:marBottom w:val="0"/>
      <w:divBdr>
        <w:top w:val="none" w:sz="0" w:space="0" w:color="auto"/>
        <w:left w:val="none" w:sz="0" w:space="0" w:color="auto"/>
        <w:bottom w:val="none" w:sz="0" w:space="0" w:color="auto"/>
        <w:right w:val="none" w:sz="0" w:space="0" w:color="auto"/>
      </w:divBdr>
    </w:div>
    <w:div w:id="1271160715">
      <w:marLeft w:val="640"/>
      <w:marRight w:val="0"/>
      <w:marTop w:val="0"/>
      <w:marBottom w:val="0"/>
      <w:divBdr>
        <w:top w:val="none" w:sz="0" w:space="0" w:color="auto"/>
        <w:left w:val="none" w:sz="0" w:space="0" w:color="auto"/>
        <w:bottom w:val="none" w:sz="0" w:space="0" w:color="auto"/>
        <w:right w:val="none" w:sz="0" w:space="0" w:color="auto"/>
      </w:divBdr>
    </w:div>
    <w:div w:id="1271234135">
      <w:marLeft w:val="640"/>
      <w:marRight w:val="0"/>
      <w:marTop w:val="0"/>
      <w:marBottom w:val="0"/>
      <w:divBdr>
        <w:top w:val="none" w:sz="0" w:space="0" w:color="auto"/>
        <w:left w:val="none" w:sz="0" w:space="0" w:color="auto"/>
        <w:bottom w:val="none" w:sz="0" w:space="0" w:color="auto"/>
        <w:right w:val="none" w:sz="0" w:space="0" w:color="auto"/>
      </w:divBdr>
    </w:div>
    <w:div w:id="1271595524">
      <w:marLeft w:val="640"/>
      <w:marRight w:val="0"/>
      <w:marTop w:val="0"/>
      <w:marBottom w:val="0"/>
      <w:divBdr>
        <w:top w:val="none" w:sz="0" w:space="0" w:color="auto"/>
        <w:left w:val="none" w:sz="0" w:space="0" w:color="auto"/>
        <w:bottom w:val="none" w:sz="0" w:space="0" w:color="auto"/>
        <w:right w:val="none" w:sz="0" w:space="0" w:color="auto"/>
      </w:divBdr>
    </w:div>
    <w:div w:id="1271740785">
      <w:marLeft w:val="640"/>
      <w:marRight w:val="0"/>
      <w:marTop w:val="0"/>
      <w:marBottom w:val="0"/>
      <w:divBdr>
        <w:top w:val="none" w:sz="0" w:space="0" w:color="auto"/>
        <w:left w:val="none" w:sz="0" w:space="0" w:color="auto"/>
        <w:bottom w:val="none" w:sz="0" w:space="0" w:color="auto"/>
        <w:right w:val="none" w:sz="0" w:space="0" w:color="auto"/>
      </w:divBdr>
    </w:div>
    <w:div w:id="1271817591">
      <w:marLeft w:val="640"/>
      <w:marRight w:val="0"/>
      <w:marTop w:val="0"/>
      <w:marBottom w:val="0"/>
      <w:divBdr>
        <w:top w:val="none" w:sz="0" w:space="0" w:color="auto"/>
        <w:left w:val="none" w:sz="0" w:space="0" w:color="auto"/>
        <w:bottom w:val="none" w:sz="0" w:space="0" w:color="auto"/>
        <w:right w:val="none" w:sz="0" w:space="0" w:color="auto"/>
      </w:divBdr>
    </w:div>
    <w:div w:id="1271937833">
      <w:marLeft w:val="640"/>
      <w:marRight w:val="0"/>
      <w:marTop w:val="0"/>
      <w:marBottom w:val="0"/>
      <w:divBdr>
        <w:top w:val="none" w:sz="0" w:space="0" w:color="auto"/>
        <w:left w:val="none" w:sz="0" w:space="0" w:color="auto"/>
        <w:bottom w:val="none" w:sz="0" w:space="0" w:color="auto"/>
        <w:right w:val="none" w:sz="0" w:space="0" w:color="auto"/>
      </w:divBdr>
    </w:div>
    <w:div w:id="1272007934">
      <w:marLeft w:val="640"/>
      <w:marRight w:val="0"/>
      <w:marTop w:val="0"/>
      <w:marBottom w:val="0"/>
      <w:divBdr>
        <w:top w:val="none" w:sz="0" w:space="0" w:color="auto"/>
        <w:left w:val="none" w:sz="0" w:space="0" w:color="auto"/>
        <w:bottom w:val="none" w:sz="0" w:space="0" w:color="auto"/>
        <w:right w:val="none" w:sz="0" w:space="0" w:color="auto"/>
      </w:divBdr>
    </w:div>
    <w:div w:id="1272125222">
      <w:marLeft w:val="640"/>
      <w:marRight w:val="0"/>
      <w:marTop w:val="0"/>
      <w:marBottom w:val="0"/>
      <w:divBdr>
        <w:top w:val="none" w:sz="0" w:space="0" w:color="auto"/>
        <w:left w:val="none" w:sz="0" w:space="0" w:color="auto"/>
        <w:bottom w:val="none" w:sz="0" w:space="0" w:color="auto"/>
        <w:right w:val="none" w:sz="0" w:space="0" w:color="auto"/>
      </w:divBdr>
    </w:div>
    <w:div w:id="1272980717">
      <w:marLeft w:val="640"/>
      <w:marRight w:val="0"/>
      <w:marTop w:val="0"/>
      <w:marBottom w:val="0"/>
      <w:divBdr>
        <w:top w:val="none" w:sz="0" w:space="0" w:color="auto"/>
        <w:left w:val="none" w:sz="0" w:space="0" w:color="auto"/>
        <w:bottom w:val="none" w:sz="0" w:space="0" w:color="auto"/>
        <w:right w:val="none" w:sz="0" w:space="0" w:color="auto"/>
      </w:divBdr>
    </w:div>
    <w:div w:id="1273248463">
      <w:marLeft w:val="640"/>
      <w:marRight w:val="0"/>
      <w:marTop w:val="0"/>
      <w:marBottom w:val="0"/>
      <w:divBdr>
        <w:top w:val="none" w:sz="0" w:space="0" w:color="auto"/>
        <w:left w:val="none" w:sz="0" w:space="0" w:color="auto"/>
        <w:bottom w:val="none" w:sz="0" w:space="0" w:color="auto"/>
        <w:right w:val="none" w:sz="0" w:space="0" w:color="auto"/>
      </w:divBdr>
    </w:div>
    <w:div w:id="1273631039">
      <w:marLeft w:val="640"/>
      <w:marRight w:val="0"/>
      <w:marTop w:val="0"/>
      <w:marBottom w:val="0"/>
      <w:divBdr>
        <w:top w:val="none" w:sz="0" w:space="0" w:color="auto"/>
        <w:left w:val="none" w:sz="0" w:space="0" w:color="auto"/>
        <w:bottom w:val="none" w:sz="0" w:space="0" w:color="auto"/>
        <w:right w:val="none" w:sz="0" w:space="0" w:color="auto"/>
      </w:divBdr>
    </w:div>
    <w:div w:id="1274094342">
      <w:marLeft w:val="640"/>
      <w:marRight w:val="0"/>
      <w:marTop w:val="0"/>
      <w:marBottom w:val="0"/>
      <w:divBdr>
        <w:top w:val="none" w:sz="0" w:space="0" w:color="auto"/>
        <w:left w:val="none" w:sz="0" w:space="0" w:color="auto"/>
        <w:bottom w:val="none" w:sz="0" w:space="0" w:color="auto"/>
        <w:right w:val="none" w:sz="0" w:space="0" w:color="auto"/>
      </w:divBdr>
    </w:div>
    <w:div w:id="1274283648">
      <w:marLeft w:val="480"/>
      <w:marRight w:val="0"/>
      <w:marTop w:val="0"/>
      <w:marBottom w:val="0"/>
      <w:divBdr>
        <w:top w:val="none" w:sz="0" w:space="0" w:color="auto"/>
        <w:left w:val="none" w:sz="0" w:space="0" w:color="auto"/>
        <w:bottom w:val="none" w:sz="0" w:space="0" w:color="auto"/>
        <w:right w:val="none" w:sz="0" w:space="0" w:color="auto"/>
      </w:divBdr>
    </w:div>
    <w:div w:id="1274359086">
      <w:marLeft w:val="640"/>
      <w:marRight w:val="0"/>
      <w:marTop w:val="0"/>
      <w:marBottom w:val="0"/>
      <w:divBdr>
        <w:top w:val="none" w:sz="0" w:space="0" w:color="auto"/>
        <w:left w:val="none" w:sz="0" w:space="0" w:color="auto"/>
        <w:bottom w:val="none" w:sz="0" w:space="0" w:color="auto"/>
        <w:right w:val="none" w:sz="0" w:space="0" w:color="auto"/>
      </w:divBdr>
    </w:div>
    <w:div w:id="1274482294">
      <w:marLeft w:val="640"/>
      <w:marRight w:val="0"/>
      <w:marTop w:val="0"/>
      <w:marBottom w:val="0"/>
      <w:divBdr>
        <w:top w:val="none" w:sz="0" w:space="0" w:color="auto"/>
        <w:left w:val="none" w:sz="0" w:space="0" w:color="auto"/>
        <w:bottom w:val="none" w:sz="0" w:space="0" w:color="auto"/>
        <w:right w:val="none" w:sz="0" w:space="0" w:color="auto"/>
      </w:divBdr>
    </w:div>
    <w:div w:id="1274552916">
      <w:marLeft w:val="640"/>
      <w:marRight w:val="0"/>
      <w:marTop w:val="0"/>
      <w:marBottom w:val="0"/>
      <w:divBdr>
        <w:top w:val="none" w:sz="0" w:space="0" w:color="auto"/>
        <w:left w:val="none" w:sz="0" w:space="0" w:color="auto"/>
        <w:bottom w:val="none" w:sz="0" w:space="0" w:color="auto"/>
        <w:right w:val="none" w:sz="0" w:space="0" w:color="auto"/>
      </w:divBdr>
    </w:div>
    <w:div w:id="1274704247">
      <w:marLeft w:val="640"/>
      <w:marRight w:val="0"/>
      <w:marTop w:val="0"/>
      <w:marBottom w:val="0"/>
      <w:divBdr>
        <w:top w:val="none" w:sz="0" w:space="0" w:color="auto"/>
        <w:left w:val="none" w:sz="0" w:space="0" w:color="auto"/>
        <w:bottom w:val="none" w:sz="0" w:space="0" w:color="auto"/>
        <w:right w:val="none" w:sz="0" w:space="0" w:color="auto"/>
      </w:divBdr>
    </w:div>
    <w:div w:id="1274822811">
      <w:marLeft w:val="640"/>
      <w:marRight w:val="0"/>
      <w:marTop w:val="0"/>
      <w:marBottom w:val="0"/>
      <w:divBdr>
        <w:top w:val="none" w:sz="0" w:space="0" w:color="auto"/>
        <w:left w:val="none" w:sz="0" w:space="0" w:color="auto"/>
        <w:bottom w:val="none" w:sz="0" w:space="0" w:color="auto"/>
        <w:right w:val="none" w:sz="0" w:space="0" w:color="auto"/>
      </w:divBdr>
    </w:div>
    <w:div w:id="1274941036">
      <w:marLeft w:val="640"/>
      <w:marRight w:val="0"/>
      <w:marTop w:val="0"/>
      <w:marBottom w:val="0"/>
      <w:divBdr>
        <w:top w:val="none" w:sz="0" w:space="0" w:color="auto"/>
        <w:left w:val="none" w:sz="0" w:space="0" w:color="auto"/>
        <w:bottom w:val="none" w:sz="0" w:space="0" w:color="auto"/>
        <w:right w:val="none" w:sz="0" w:space="0" w:color="auto"/>
      </w:divBdr>
    </w:div>
    <w:div w:id="1275096482">
      <w:marLeft w:val="640"/>
      <w:marRight w:val="0"/>
      <w:marTop w:val="0"/>
      <w:marBottom w:val="0"/>
      <w:divBdr>
        <w:top w:val="none" w:sz="0" w:space="0" w:color="auto"/>
        <w:left w:val="none" w:sz="0" w:space="0" w:color="auto"/>
        <w:bottom w:val="none" w:sz="0" w:space="0" w:color="auto"/>
        <w:right w:val="none" w:sz="0" w:space="0" w:color="auto"/>
      </w:divBdr>
    </w:div>
    <w:div w:id="1275747799">
      <w:marLeft w:val="640"/>
      <w:marRight w:val="0"/>
      <w:marTop w:val="0"/>
      <w:marBottom w:val="0"/>
      <w:divBdr>
        <w:top w:val="none" w:sz="0" w:space="0" w:color="auto"/>
        <w:left w:val="none" w:sz="0" w:space="0" w:color="auto"/>
        <w:bottom w:val="none" w:sz="0" w:space="0" w:color="auto"/>
        <w:right w:val="none" w:sz="0" w:space="0" w:color="auto"/>
      </w:divBdr>
    </w:div>
    <w:div w:id="1275819310">
      <w:marLeft w:val="640"/>
      <w:marRight w:val="0"/>
      <w:marTop w:val="0"/>
      <w:marBottom w:val="0"/>
      <w:divBdr>
        <w:top w:val="none" w:sz="0" w:space="0" w:color="auto"/>
        <w:left w:val="none" w:sz="0" w:space="0" w:color="auto"/>
        <w:bottom w:val="none" w:sz="0" w:space="0" w:color="auto"/>
        <w:right w:val="none" w:sz="0" w:space="0" w:color="auto"/>
      </w:divBdr>
    </w:div>
    <w:div w:id="1275861791">
      <w:marLeft w:val="640"/>
      <w:marRight w:val="0"/>
      <w:marTop w:val="0"/>
      <w:marBottom w:val="0"/>
      <w:divBdr>
        <w:top w:val="none" w:sz="0" w:space="0" w:color="auto"/>
        <w:left w:val="none" w:sz="0" w:space="0" w:color="auto"/>
        <w:bottom w:val="none" w:sz="0" w:space="0" w:color="auto"/>
        <w:right w:val="none" w:sz="0" w:space="0" w:color="auto"/>
      </w:divBdr>
    </w:div>
    <w:div w:id="1275864781">
      <w:marLeft w:val="640"/>
      <w:marRight w:val="0"/>
      <w:marTop w:val="0"/>
      <w:marBottom w:val="0"/>
      <w:divBdr>
        <w:top w:val="none" w:sz="0" w:space="0" w:color="auto"/>
        <w:left w:val="none" w:sz="0" w:space="0" w:color="auto"/>
        <w:bottom w:val="none" w:sz="0" w:space="0" w:color="auto"/>
        <w:right w:val="none" w:sz="0" w:space="0" w:color="auto"/>
      </w:divBdr>
    </w:div>
    <w:div w:id="1276063929">
      <w:marLeft w:val="640"/>
      <w:marRight w:val="0"/>
      <w:marTop w:val="0"/>
      <w:marBottom w:val="0"/>
      <w:divBdr>
        <w:top w:val="none" w:sz="0" w:space="0" w:color="auto"/>
        <w:left w:val="none" w:sz="0" w:space="0" w:color="auto"/>
        <w:bottom w:val="none" w:sz="0" w:space="0" w:color="auto"/>
        <w:right w:val="none" w:sz="0" w:space="0" w:color="auto"/>
      </w:divBdr>
    </w:div>
    <w:div w:id="1276400572">
      <w:marLeft w:val="640"/>
      <w:marRight w:val="0"/>
      <w:marTop w:val="0"/>
      <w:marBottom w:val="0"/>
      <w:divBdr>
        <w:top w:val="none" w:sz="0" w:space="0" w:color="auto"/>
        <w:left w:val="none" w:sz="0" w:space="0" w:color="auto"/>
        <w:bottom w:val="none" w:sz="0" w:space="0" w:color="auto"/>
        <w:right w:val="none" w:sz="0" w:space="0" w:color="auto"/>
      </w:divBdr>
    </w:div>
    <w:div w:id="1276668941">
      <w:marLeft w:val="640"/>
      <w:marRight w:val="0"/>
      <w:marTop w:val="0"/>
      <w:marBottom w:val="0"/>
      <w:divBdr>
        <w:top w:val="none" w:sz="0" w:space="0" w:color="auto"/>
        <w:left w:val="none" w:sz="0" w:space="0" w:color="auto"/>
        <w:bottom w:val="none" w:sz="0" w:space="0" w:color="auto"/>
        <w:right w:val="none" w:sz="0" w:space="0" w:color="auto"/>
      </w:divBdr>
    </w:div>
    <w:div w:id="1277255179">
      <w:marLeft w:val="640"/>
      <w:marRight w:val="0"/>
      <w:marTop w:val="0"/>
      <w:marBottom w:val="0"/>
      <w:divBdr>
        <w:top w:val="none" w:sz="0" w:space="0" w:color="auto"/>
        <w:left w:val="none" w:sz="0" w:space="0" w:color="auto"/>
        <w:bottom w:val="none" w:sz="0" w:space="0" w:color="auto"/>
        <w:right w:val="none" w:sz="0" w:space="0" w:color="auto"/>
      </w:divBdr>
    </w:div>
    <w:div w:id="1277714110">
      <w:marLeft w:val="640"/>
      <w:marRight w:val="0"/>
      <w:marTop w:val="0"/>
      <w:marBottom w:val="0"/>
      <w:divBdr>
        <w:top w:val="none" w:sz="0" w:space="0" w:color="auto"/>
        <w:left w:val="none" w:sz="0" w:space="0" w:color="auto"/>
        <w:bottom w:val="none" w:sz="0" w:space="0" w:color="auto"/>
        <w:right w:val="none" w:sz="0" w:space="0" w:color="auto"/>
      </w:divBdr>
    </w:div>
    <w:div w:id="1277830572">
      <w:marLeft w:val="640"/>
      <w:marRight w:val="0"/>
      <w:marTop w:val="0"/>
      <w:marBottom w:val="0"/>
      <w:divBdr>
        <w:top w:val="none" w:sz="0" w:space="0" w:color="auto"/>
        <w:left w:val="none" w:sz="0" w:space="0" w:color="auto"/>
        <w:bottom w:val="none" w:sz="0" w:space="0" w:color="auto"/>
        <w:right w:val="none" w:sz="0" w:space="0" w:color="auto"/>
      </w:divBdr>
    </w:div>
    <w:div w:id="1277908722">
      <w:marLeft w:val="640"/>
      <w:marRight w:val="0"/>
      <w:marTop w:val="0"/>
      <w:marBottom w:val="0"/>
      <w:divBdr>
        <w:top w:val="none" w:sz="0" w:space="0" w:color="auto"/>
        <w:left w:val="none" w:sz="0" w:space="0" w:color="auto"/>
        <w:bottom w:val="none" w:sz="0" w:space="0" w:color="auto"/>
        <w:right w:val="none" w:sz="0" w:space="0" w:color="auto"/>
      </w:divBdr>
    </w:div>
    <w:div w:id="1277912446">
      <w:marLeft w:val="640"/>
      <w:marRight w:val="0"/>
      <w:marTop w:val="0"/>
      <w:marBottom w:val="0"/>
      <w:divBdr>
        <w:top w:val="none" w:sz="0" w:space="0" w:color="auto"/>
        <w:left w:val="none" w:sz="0" w:space="0" w:color="auto"/>
        <w:bottom w:val="none" w:sz="0" w:space="0" w:color="auto"/>
        <w:right w:val="none" w:sz="0" w:space="0" w:color="auto"/>
      </w:divBdr>
    </w:div>
    <w:div w:id="1278099954">
      <w:marLeft w:val="640"/>
      <w:marRight w:val="0"/>
      <w:marTop w:val="0"/>
      <w:marBottom w:val="0"/>
      <w:divBdr>
        <w:top w:val="none" w:sz="0" w:space="0" w:color="auto"/>
        <w:left w:val="none" w:sz="0" w:space="0" w:color="auto"/>
        <w:bottom w:val="none" w:sz="0" w:space="0" w:color="auto"/>
        <w:right w:val="none" w:sz="0" w:space="0" w:color="auto"/>
      </w:divBdr>
    </w:div>
    <w:div w:id="1278178559">
      <w:marLeft w:val="640"/>
      <w:marRight w:val="0"/>
      <w:marTop w:val="0"/>
      <w:marBottom w:val="0"/>
      <w:divBdr>
        <w:top w:val="none" w:sz="0" w:space="0" w:color="auto"/>
        <w:left w:val="none" w:sz="0" w:space="0" w:color="auto"/>
        <w:bottom w:val="none" w:sz="0" w:space="0" w:color="auto"/>
        <w:right w:val="none" w:sz="0" w:space="0" w:color="auto"/>
      </w:divBdr>
    </w:div>
    <w:div w:id="1278215835">
      <w:marLeft w:val="640"/>
      <w:marRight w:val="0"/>
      <w:marTop w:val="0"/>
      <w:marBottom w:val="0"/>
      <w:divBdr>
        <w:top w:val="none" w:sz="0" w:space="0" w:color="auto"/>
        <w:left w:val="none" w:sz="0" w:space="0" w:color="auto"/>
        <w:bottom w:val="none" w:sz="0" w:space="0" w:color="auto"/>
        <w:right w:val="none" w:sz="0" w:space="0" w:color="auto"/>
      </w:divBdr>
    </w:div>
    <w:div w:id="1278296897">
      <w:marLeft w:val="640"/>
      <w:marRight w:val="0"/>
      <w:marTop w:val="0"/>
      <w:marBottom w:val="0"/>
      <w:divBdr>
        <w:top w:val="none" w:sz="0" w:space="0" w:color="auto"/>
        <w:left w:val="none" w:sz="0" w:space="0" w:color="auto"/>
        <w:bottom w:val="none" w:sz="0" w:space="0" w:color="auto"/>
        <w:right w:val="none" w:sz="0" w:space="0" w:color="auto"/>
      </w:divBdr>
    </w:div>
    <w:div w:id="1278559583">
      <w:marLeft w:val="640"/>
      <w:marRight w:val="0"/>
      <w:marTop w:val="0"/>
      <w:marBottom w:val="0"/>
      <w:divBdr>
        <w:top w:val="none" w:sz="0" w:space="0" w:color="auto"/>
        <w:left w:val="none" w:sz="0" w:space="0" w:color="auto"/>
        <w:bottom w:val="none" w:sz="0" w:space="0" w:color="auto"/>
        <w:right w:val="none" w:sz="0" w:space="0" w:color="auto"/>
      </w:divBdr>
    </w:div>
    <w:div w:id="1278685551">
      <w:marLeft w:val="640"/>
      <w:marRight w:val="0"/>
      <w:marTop w:val="0"/>
      <w:marBottom w:val="0"/>
      <w:divBdr>
        <w:top w:val="none" w:sz="0" w:space="0" w:color="auto"/>
        <w:left w:val="none" w:sz="0" w:space="0" w:color="auto"/>
        <w:bottom w:val="none" w:sz="0" w:space="0" w:color="auto"/>
        <w:right w:val="none" w:sz="0" w:space="0" w:color="auto"/>
      </w:divBdr>
    </w:div>
    <w:div w:id="1279067331">
      <w:marLeft w:val="640"/>
      <w:marRight w:val="0"/>
      <w:marTop w:val="0"/>
      <w:marBottom w:val="0"/>
      <w:divBdr>
        <w:top w:val="none" w:sz="0" w:space="0" w:color="auto"/>
        <w:left w:val="none" w:sz="0" w:space="0" w:color="auto"/>
        <w:bottom w:val="none" w:sz="0" w:space="0" w:color="auto"/>
        <w:right w:val="none" w:sz="0" w:space="0" w:color="auto"/>
      </w:divBdr>
    </w:div>
    <w:div w:id="1279138192">
      <w:marLeft w:val="640"/>
      <w:marRight w:val="0"/>
      <w:marTop w:val="0"/>
      <w:marBottom w:val="0"/>
      <w:divBdr>
        <w:top w:val="none" w:sz="0" w:space="0" w:color="auto"/>
        <w:left w:val="none" w:sz="0" w:space="0" w:color="auto"/>
        <w:bottom w:val="none" w:sz="0" w:space="0" w:color="auto"/>
        <w:right w:val="none" w:sz="0" w:space="0" w:color="auto"/>
      </w:divBdr>
    </w:div>
    <w:div w:id="1279215106">
      <w:marLeft w:val="640"/>
      <w:marRight w:val="0"/>
      <w:marTop w:val="0"/>
      <w:marBottom w:val="0"/>
      <w:divBdr>
        <w:top w:val="none" w:sz="0" w:space="0" w:color="auto"/>
        <w:left w:val="none" w:sz="0" w:space="0" w:color="auto"/>
        <w:bottom w:val="none" w:sz="0" w:space="0" w:color="auto"/>
        <w:right w:val="none" w:sz="0" w:space="0" w:color="auto"/>
      </w:divBdr>
    </w:div>
    <w:div w:id="1279289247">
      <w:marLeft w:val="640"/>
      <w:marRight w:val="0"/>
      <w:marTop w:val="0"/>
      <w:marBottom w:val="0"/>
      <w:divBdr>
        <w:top w:val="none" w:sz="0" w:space="0" w:color="auto"/>
        <w:left w:val="none" w:sz="0" w:space="0" w:color="auto"/>
        <w:bottom w:val="none" w:sz="0" w:space="0" w:color="auto"/>
        <w:right w:val="none" w:sz="0" w:space="0" w:color="auto"/>
      </w:divBdr>
    </w:div>
    <w:div w:id="1279525654">
      <w:marLeft w:val="640"/>
      <w:marRight w:val="0"/>
      <w:marTop w:val="0"/>
      <w:marBottom w:val="0"/>
      <w:divBdr>
        <w:top w:val="none" w:sz="0" w:space="0" w:color="auto"/>
        <w:left w:val="none" w:sz="0" w:space="0" w:color="auto"/>
        <w:bottom w:val="none" w:sz="0" w:space="0" w:color="auto"/>
        <w:right w:val="none" w:sz="0" w:space="0" w:color="auto"/>
      </w:divBdr>
    </w:div>
    <w:div w:id="1279676144">
      <w:marLeft w:val="640"/>
      <w:marRight w:val="0"/>
      <w:marTop w:val="0"/>
      <w:marBottom w:val="0"/>
      <w:divBdr>
        <w:top w:val="none" w:sz="0" w:space="0" w:color="auto"/>
        <w:left w:val="none" w:sz="0" w:space="0" w:color="auto"/>
        <w:bottom w:val="none" w:sz="0" w:space="0" w:color="auto"/>
        <w:right w:val="none" w:sz="0" w:space="0" w:color="auto"/>
      </w:divBdr>
    </w:div>
    <w:div w:id="1279793981">
      <w:marLeft w:val="640"/>
      <w:marRight w:val="0"/>
      <w:marTop w:val="0"/>
      <w:marBottom w:val="0"/>
      <w:divBdr>
        <w:top w:val="none" w:sz="0" w:space="0" w:color="auto"/>
        <w:left w:val="none" w:sz="0" w:space="0" w:color="auto"/>
        <w:bottom w:val="none" w:sz="0" w:space="0" w:color="auto"/>
        <w:right w:val="none" w:sz="0" w:space="0" w:color="auto"/>
      </w:divBdr>
    </w:div>
    <w:div w:id="1279993657">
      <w:marLeft w:val="640"/>
      <w:marRight w:val="0"/>
      <w:marTop w:val="0"/>
      <w:marBottom w:val="0"/>
      <w:divBdr>
        <w:top w:val="none" w:sz="0" w:space="0" w:color="auto"/>
        <w:left w:val="none" w:sz="0" w:space="0" w:color="auto"/>
        <w:bottom w:val="none" w:sz="0" w:space="0" w:color="auto"/>
        <w:right w:val="none" w:sz="0" w:space="0" w:color="auto"/>
      </w:divBdr>
    </w:div>
    <w:div w:id="1280382685">
      <w:marLeft w:val="640"/>
      <w:marRight w:val="0"/>
      <w:marTop w:val="0"/>
      <w:marBottom w:val="0"/>
      <w:divBdr>
        <w:top w:val="none" w:sz="0" w:space="0" w:color="auto"/>
        <w:left w:val="none" w:sz="0" w:space="0" w:color="auto"/>
        <w:bottom w:val="none" w:sz="0" w:space="0" w:color="auto"/>
        <w:right w:val="none" w:sz="0" w:space="0" w:color="auto"/>
      </w:divBdr>
    </w:div>
    <w:div w:id="1280646446">
      <w:marLeft w:val="640"/>
      <w:marRight w:val="0"/>
      <w:marTop w:val="0"/>
      <w:marBottom w:val="0"/>
      <w:divBdr>
        <w:top w:val="none" w:sz="0" w:space="0" w:color="auto"/>
        <w:left w:val="none" w:sz="0" w:space="0" w:color="auto"/>
        <w:bottom w:val="none" w:sz="0" w:space="0" w:color="auto"/>
        <w:right w:val="none" w:sz="0" w:space="0" w:color="auto"/>
      </w:divBdr>
    </w:div>
    <w:div w:id="1280797224">
      <w:marLeft w:val="640"/>
      <w:marRight w:val="0"/>
      <w:marTop w:val="0"/>
      <w:marBottom w:val="0"/>
      <w:divBdr>
        <w:top w:val="none" w:sz="0" w:space="0" w:color="auto"/>
        <w:left w:val="none" w:sz="0" w:space="0" w:color="auto"/>
        <w:bottom w:val="none" w:sz="0" w:space="0" w:color="auto"/>
        <w:right w:val="none" w:sz="0" w:space="0" w:color="auto"/>
      </w:divBdr>
    </w:div>
    <w:div w:id="1280991713">
      <w:marLeft w:val="640"/>
      <w:marRight w:val="0"/>
      <w:marTop w:val="0"/>
      <w:marBottom w:val="0"/>
      <w:divBdr>
        <w:top w:val="none" w:sz="0" w:space="0" w:color="auto"/>
        <w:left w:val="none" w:sz="0" w:space="0" w:color="auto"/>
        <w:bottom w:val="none" w:sz="0" w:space="0" w:color="auto"/>
        <w:right w:val="none" w:sz="0" w:space="0" w:color="auto"/>
      </w:divBdr>
    </w:div>
    <w:div w:id="1281180559">
      <w:marLeft w:val="640"/>
      <w:marRight w:val="0"/>
      <w:marTop w:val="0"/>
      <w:marBottom w:val="0"/>
      <w:divBdr>
        <w:top w:val="none" w:sz="0" w:space="0" w:color="auto"/>
        <w:left w:val="none" w:sz="0" w:space="0" w:color="auto"/>
        <w:bottom w:val="none" w:sz="0" w:space="0" w:color="auto"/>
        <w:right w:val="none" w:sz="0" w:space="0" w:color="auto"/>
      </w:divBdr>
    </w:div>
    <w:div w:id="1281255611">
      <w:marLeft w:val="640"/>
      <w:marRight w:val="0"/>
      <w:marTop w:val="0"/>
      <w:marBottom w:val="0"/>
      <w:divBdr>
        <w:top w:val="none" w:sz="0" w:space="0" w:color="auto"/>
        <w:left w:val="none" w:sz="0" w:space="0" w:color="auto"/>
        <w:bottom w:val="none" w:sz="0" w:space="0" w:color="auto"/>
        <w:right w:val="none" w:sz="0" w:space="0" w:color="auto"/>
      </w:divBdr>
    </w:div>
    <w:div w:id="1281258480">
      <w:marLeft w:val="640"/>
      <w:marRight w:val="0"/>
      <w:marTop w:val="0"/>
      <w:marBottom w:val="0"/>
      <w:divBdr>
        <w:top w:val="none" w:sz="0" w:space="0" w:color="auto"/>
        <w:left w:val="none" w:sz="0" w:space="0" w:color="auto"/>
        <w:bottom w:val="none" w:sz="0" w:space="0" w:color="auto"/>
        <w:right w:val="none" w:sz="0" w:space="0" w:color="auto"/>
      </w:divBdr>
    </w:div>
    <w:div w:id="1281449790">
      <w:marLeft w:val="640"/>
      <w:marRight w:val="0"/>
      <w:marTop w:val="0"/>
      <w:marBottom w:val="0"/>
      <w:divBdr>
        <w:top w:val="none" w:sz="0" w:space="0" w:color="auto"/>
        <w:left w:val="none" w:sz="0" w:space="0" w:color="auto"/>
        <w:bottom w:val="none" w:sz="0" w:space="0" w:color="auto"/>
        <w:right w:val="none" w:sz="0" w:space="0" w:color="auto"/>
      </w:divBdr>
    </w:div>
    <w:div w:id="1281454083">
      <w:marLeft w:val="640"/>
      <w:marRight w:val="0"/>
      <w:marTop w:val="0"/>
      <w:marBottom w:val="0"/>
      <w:divBdr>
        <w:top w:val="none" w:sz="0" w:space="0" w:color="auto"/>
        <w:left w:val="none" w:sz="0" w:space="0" w:color="auto"/>
        <w:bottom w:val="none" w:sz="0" w:space="0" w:color="auto"/>
        <w:right w:val="none" w:sz="0" w:space="0" w:color="auto"/>
      </w:divBdr>
    </w:div>
    <w:div w:id="1282110919">
      <w:marLeft w:val="640"/>
      <w:marRight w:val="0"/>
      <w:marTop w:val="0"/>
      <w:marBottom w:val="0"/>
      <w:divBdr>
        <w:top w:val="none" w:sz="0" w:space="0" w:color="auto"/>
        <w:left w:val="none" w:sz="0" w:space="0" w:color="auto"/>
        <w:bottom w:val="none" w:sz="0" w:space="0" w:color="auto"/>
        <w:right w:val="none" w:sz="0" w:space="0" w:color="auto"/>
      </w:divBdr>
    </w:div>
    <w:div w:id="1282608416">
      <w:marLeft w:val="640"/>
      <w:marRight w:val="0"/>
      <w:marTop w:val="0"/>
      <w:marBottom w:val="0"/>
      <w:divBdr>
        <w:top w:val="none" w:sz="0" w:space="0" w:color="auto"/>
        <w:left w:val="none" w:sz="0" w:space="0" w:color="auto"/>
        <w:bottom w:val="none" w:sz="0" w:space="0" w:color="auto"/>
        <w:right w:val="none" w:sz="0" w:space="0" w:color="auto"/>
      </w:divBdr>
    </w:div>
    <w:div w:id="1282683301">
      <w:marLeft w:val="640"/>
      <w:marRight w:val="0"/>
      <w:marTop w:val="0"/>
      <w:marBottom w:val="0"/>
      <w:divBdr>
        <w:top w:val="none" w:sz="0" w:space="0" w:color="auto"/>
        <w:left w:val="none" w:sz="0" w:space="0" w:color="auto"/>
        <w:bottom w:val="none" w:sz="0" w:space="0" w:color="auto"/>
        <w:right w:val="none" w:sz="0" w:space="0" w:color="auto"/>
      </w:divBdr>
    </w:div>
    <w:div w:id="1282688535">
      <w:marLeft w:val="640"/>
      <w:marRight w:val="0"/>
      <w:marTop w:val="0"/>
      <w:marBottom w:val="0"/>
      <w:divBdr>
        <w:top w:val="none" w:sz="0" w:space="0" w:color="auto"/>
        <w:left w:val="none" w:sz="0" w:space="0" w:color="auto"/>
        <w:bottom w:val="none" w:sz="0" w:space="0" w:color="auto"/>
        <w:right w:val="none" w:sz="0" w:space="0" w:color="auto"/>
      </w:divBdr>
    </w:div>
    <w:div w:id="1283074708">
      <w:marLeft w:val="640"/>
      <w:marRight w:val="0"/>
      <w:marTop w:val="0"/>
      <w:marBottom w:val="0"/>
      <w:divBdr>
        <w:top w:val="none" w:sz="0" w:space="0" w:color="auto"/>
        <w:left w:val="none" w:sz="0" w:space="0" w:color="auto"/>
        <w:bottom w:val="none" w:sz="0" w:space="0" w:color="auto"/>
        <w:right w:val="none" w:sz="0" w:space="0" w:color="auto"/>
      </w:divBdr>
    </w:div>
    <w:div w:id="1283195979">
      <w:marLeft w:val="640"/>
      <w:marRight w:val="0"/>
      <w:marTop w:val="0"/>
      <w:marBottom w:val="0"/>
      <w:divBdr>
        <w:top w:val="none" w:sz="0" w:space="0" w:color="auto"/>
        <w:left w:val="none" w:sz="0" w:space="0" w:color="auto"/>
        <w:bottom w:val="none" w:sz="0" w:space="0" w:color="auto"/>
        <w:right w:val="none" w:sz="0" w:space="0" w:color="auto"/>
      </w:divBdr>
    </w:div>
    <w:div w:id="1283418564">
      <w:marLeft w:val="640"/>
      <w:marRight w:val="0"/>
      <w:marTop w:val="0"/>
      <w:marBottom w:val="0"/>
      <w:divBdr>
        <w:top w:val="none" w:sz="0" w:space="0" w:color="auto"/>
        <w:left w:val="none" w:sz="0" w:space="0" w:color="auto"/>
        <w:bottom w:val="none" w:sz="0" w:space="0" w:color="auto"/>
        <w:right w:val="none" w:sz="0" w:space="0" w:color="auto"/>
      </w:divBdr>
    </w:div>
    <w:div w:id="1283851430">
      <w:marLeft w:val="640"/>
      <w:marRight w:val="0"/>
      <w:marTop w:val="0"/>
      <w:marBottom w:val="0"/>
      <w:divBdr>
        <w:top w:val="none" w:sz="0" w:space="0" w:color="auto"/>
        <w:left w:val="none" w:sz="0" w:space="0" w:color="auto"/>
        <w:bottom w:val="none" w:sz="0" w:space="0" w:color="auto"/>
        <w:right w:val="none" w:sz="0" w:space="0" w:color="auto"/>
      </w:divBdr>
    </w:div>
    <w:div w:id="1284072409">
      <w:marLeft w:val="640"/>
      <w:marRight w:val="0"/>
      <w:marTop w:val="0"/>
      <w:marBottom w:val="0"/>
      <w:divBdr>
        <w:top w:val="none" w:sz="0" w:space="0" w:color="auto"/>
        <w:left w:val="none" w:sz="0" w:space="0" w:color="auto"/>
        <w:bottom w:val="none" w:sz="0" w:space="0" w:color="auto"/>
        <w:right w:val="none" w:sz="0" w:space="0" w:color="auto"/>
      </w:divBdr>
    </w:div>
    <w:div w:id="1284077710">
      <w:marLeft w:val="640"/>
      <w:marRight w:val="0"/>
      <w:marTop w:val="0"/>
      <w:marBottom w:val="0"/>
      <w:divBdr>
        <w:top w:val="none" w:sz="0" w:space="0" w:color="auto"/>
        <w:left w:val="none" w:sz="0" w:space="0" w:color="auto"/>
        <w:bottom w:val="none" w:sz="0" w:space="0" w:color="auto"/>
        <w:right w:val="none" w:sz="0" w:space="0" w:color="auto"/>
      </w:divBdr>
    </w:div>
    <w:div w:id="1284188360">
      <w:marLeft w:val="640"/>
      <w:marRight w:val="0"/>
      <w:marTop w:val="0"/>
      <w:marBottom w:val="0"/>
      <w:divBdr>
        <w:top w:val="none" w:sz="0" w:space="0" w:color="auto"/>
        <w:left w:val="none" w:sz="0" w:space="0" w:color="auto"/>
        <w:bottom w:val="none" w:sz="0" w:space="0" w:color="auto"/>
        <w:right w:val="none" w:sz="0" w:space="0" w:color="auto"/>
      </w:divBdr>
    </w:div>
    <w:div w:id="1284190024">
      <w:marLeft w:val="640"/>
      <w:marRight w:val="0"/>
      <w:marTop w:val="0"/>
      <w:marBottom w:val="0"/>
      <w:divBdr>
        <w:top w:val="none" w:sz="0" w:space="0" w:color="auto"/>
        <w:left w:val="none" w:sz="0" w:space="0" w:color="auto"/>
        <w:bottom w:val="none" w:sz="0" w:space="0" w:color="auto"/>
        <w:right w:val="none" w:sz="0" w:space="0" w:color="auto"/>
      </w:divBdr>
    </w:div>
    <w:div w:id="1284455615">
      <w:marLeft w:val="640"/>
      <w:marRight w:val="0"/>
      <w:marTop w:val="0"/>
      <w:marBottom w:val="0"/>
      <w:divBdr>
        <w:top w:val="none" w:sz="0" w:space="0" w:color="auto"/>
        <w:left w:val="none" w:sz="0" w:space="0" w:color="auto"/>
        <w:bottom w:val="none" w:sz="0" w:space="0" w:color="auto"/>
        <w:right w:val="none" w:sz="0" w:space="0" w:color="auto"/>
      </w:divBdr>
    </w:div>
    <w:div w:id="1284464423">
      <w:marLeft w:val="640"/>
      <w:marRight w:val="0"/>
      <w:marTop w:val="0"/>
      <w:marBottom w:val="0"/>
      <w:divBdr>
        <w:top w:val="none" w:sz="0" w:space="0" w:color="auto"/>
        <w:left w:val="none" w:sz="0" w:space="0" w:color="auto"/>
        <w:bottom w:val="none" w:sz="0" w:space="0" w:color="auto"/>
        <w:right w:val="none" w:sz="0" w:space="0" w:color="auto"/>
      </w:divBdr>
    </w:div>
    <w:div w:id="1284581842">
      <w:marLeft w:val="640"/>
      <w:marRight w:val="0"/>
      <w:marTop w:val="0"/>
      <w:marBottom w:val="0"/>
      <w:divBdr>
        <w:top w:val="none" w:sz="0" w:space="0" w:color="auto"/>
        <w:left w:val="none" w:sz="0" w:space="0" w:color="auto"/>
        <w:bottom w:val="none" w:sz="0" w:space="0" w:color="auto"/>
        <w:right w:val="none" w:sz="0" w:space="0" w:color="auto"/>
      </w:divBdr>
    </w:div>
    <w:div w:id="1284771955">
      <w:marLeft w:val="640"/>
      <w:marRight w:val="0"/>
      <w:marTop w:val="0"/>
      <w:marBottom w:val="0"/>
      <w:divBdr>
        <w:top w:val="none" w:sz="0" w:space="0" w:color="auto"/>
        <w:left w:val="none" w:sz="0" w:space="0" w:color="auto"/>
        <w:bottom w:val="none" w:sz="0" w:space="0" w:color="auto"/>
        <w:right w:val="none" w:sz="0" w:space="0" w:color="auto"/>
      </w:divBdr>
    </w:div>
    <w:div w:id="1284921598">
      <w:marLeft w:val="640"/>
      <w:marRight w:val="0"/>
      <w:marTop w:val="0"/>
      <w:marBottom w:val="0"/>
      <w:divBdr>
        <w:top w:val="none" w:sz="0" w:space="0" w:color="auto"/>
        <w:left w:val="none" w:sz="0" w:space="0" w:color="auto"/>
        <w:bottom w:val="none" w:sz="0" w:space="0" w:color="auto"/>
        <w:right w:val="none" w:sz="0" w:space="0" w:color="auto"/>
      </w:divBdr>
    </w:div>
    <w:div w:id="1285044752">
      <w:marLeft w:val="640"/>
      <w:marRight w:val="0"/>
      <w:marTop w:val="0"/>
      <w:marBottom w:val="0"/>
      <w:divBdr>
        <w:top w:val="none" w:sz="0" w:space="0" w:color="auto"/>
        <w:left w:val="none" w:sz="0" w:space="0" w:color="auto"/>
        <w:bottom w:val="none" w:sz="0" w:space="0" w:color="auto"/>
        <w:right w:val="none" w:sz="0" w:space="0" w:color="auto"/>
      </w:divBdr>
    </w:div>
    <w:div w:id="1285385714">
      <w:marLeft w:val="640"/>
      <w:marRight w:val="0"/>
      <w:marTop w:val="0"/>
      <w:marBottom w:val="0"/>
      <w:divBdr>
        <w:top w:val="none" w:sz="0" w:space="0" w:color="auto"/>
        <w:left w:val="none" w:sz="0" w:space="0" w:color="auto"/>
        <w:bottom w:val="none" w:sz="0" w:space="0" w:color="auto"/>
        <w:right w:val="none" w:sz="0" w:space="0" w:color="auto"/>
      </w:divBdr>
    </w:div>
    <w:div w:id="1285623748">
      <w:marLeft w:val="640"/>
      <w:marRight w:val="0"/>
      <w:marTop w:val="0"/>
      <w:marBottom w:val="0"/>
      <w:divBdr>
        <w:top w:val="none" w:sz="0" w:space="0" w:color="auto"/>
        <w:left w:val="none" w:sz="0" w:space="0" w:color="auto"/>
        <w:bottom w:val="none" w:sz="0" w:space="0" w:color="auto"/>
        <w:right w:val="none" w:sz="0" w:space="0" w:color="auto"/>
      </w:divBdr>
    </w:div>
    <w:div w:id="1285693362">
      <w:marLeft w:val="640"/>
      <w:marRight w:val="0"/>
      <w:marTop w:val="0"/>
      <w:marBottom w:val="0"/>
      <w:divBdr>
        <w:top w:val="none" w:sz="0" w:space="0" w:color="auto"/>
        <w:left w:val="none" w:sz="0" w:space="0" w:color="auto"/>
        <w:bottom w:val="none" w:sz="0" w:space="0" w:color="auto"/>
        <w:right w:val="none" w:sz="0" w:space="0" w:color="auto"/>
      </w:divBdr>
    </w:div>
    <w:div w:id="1285846432">
      <w:marLeft w:val="640"/>
      <w:marRight w:val="0"/>
      <w:marTop w:val="0"/>
      <w:marBottom w:val="0"/>
      <w:divBdr>
        <w:top w:val="none" w:sz="0" w:space="0" w:color="auto"/>
        <w:left w:val="none" w:sz="0" w:space="0" w:color="auto"/>
        <w:bottom w:val="none" w:sz="0" w:space="0" w:color="auto"/>
        <w:right w:val="none" w:sz="0" w:space="0" w:color="auto"/>
      </w:divBdr>
    </w:div>
    <w:div w:id="1285848184">
      <w:marLeft w:val="640"/>
      <w:marRight w:val="0"/>
      <w:marTop w:val="0"/>
      <w:marBottom w:val="0"/>
      <w:divBdr>
        <w:top w:val="none" w:sz="0" w:space="0" w:color="auto"/>
        <w:left w:val="none" w:sz="0" w:space="0" w:color="auto"/>
        <w:bottom w:val="none" w:sz="0" w:space="0" w:color="auto"/>
        <w:right w:val="none" w:sz="0" w:space="0" w:color="auto"/>
      </w:divBdr>
    </w:div>
    <w:div w:id="1286236514">
      <w:marLeft w:val="640"/>
      <w:marRight w:val="0"/>
      <w:marTop w:val="0"/>
      <w:marBottom w:val="0"/>
      <w:divBdr>
        <w:top w:val="none" w:sz="0" w:space="0" w:color="auto"/>
        <w:left w:val="none" w:sz="0" w:space="0" w:color="auto"/>
        <w:bottom w:val="none" w:sz="0" w:space="0" w:color="auto"/>
        <w:right w:val="none" w:sz="0" w:space="0" w:color="auto"/>
      </w:divBdr>
    </w:div>
    <w:div w:id="1286620960">
      <w:marLeft w:val="640"/>
      <w:marRight w:val="0"/>
      <w:marTop w:val="0"/>
      <w:marBottom w:val="0"/>
      <w:divBdr>
        <w:top w:val="none" w:sz="0" w:space="0" w:color="auto"/>
        <w:left w:val="none" w:sz="0" w:space="0" w:color="auto"/>
        <w:bottom w:val="none" w:sz="0" w:space="0" w:color="auto"/>
        <w:right w:val="none" w:sz="0" w:space="0" w:color="auto"/>
      </w:divBdr>
    </w:div>
    <w:div w:id="1286814490">
      <w:marLeft w:val="640"/>
      <w:marRight w:val="0"/>
      <w:marTop w:val="0"/>
      <w:marBottom w:val="0"/>
      <w:divBdr>
        <w:top w:val="none" w:sz="0" w:space="0" w:color="auto"/>
        <w:left w:val="none" w:sz="0" w:space="0" w:color="auto"/>
        <w:bottom w:val="none" w:sz="0" w:space="0" w:color="auto"/>
        <w:right w:val="none" w:sz="0" w:space="0" w:color="auto"/>
      </w:divBdr>
    </w:div>
    <w:div w:id="1287009280">
      <w:marLeft w:val="640"/>
      <w:marRight w:val="0"/>
      <w:marTop w:val="0"/>
      <w:marBottom w:val="0"/>
      <w:divBdr>
        <w:top w:val="none" w:sz="0" w:space="0" w:color="auto"/>
        <w:left w:val="none" w:sz="0" w:space="0" w:color="auto"/>
        <w:bottom w:val="none" w:sz="0" w:space="0" w:color="auto"/>
        <w:right w:val="none" w:sz="0" w:space="0" w:color="auto"/>
      </w:divBdr>
    </w:div>
    <w:div w:id="1287543291">
      <w:marLeft w:val="640"/>
      <w:marRight w:val="0"/>
      <w:marTop w:val="0"/>
      <w:marBottom w:val="0"/>
      <w:divBdr>
        <w:top w:val="none" w:sz="0" w:space="0" w:color="auto"/>
        <w:left w:val="none" w:sz="0" w:space="0" w:color="auto"/>
        <w:bottom w:val="none" w:sz="0" w:space="0" w:color="auto"/>
        <w:right w:val="none" w:sz="0" w:space="0" w:color="auto"/>
      </w:divBdr>
    </w:div>
    <w:div w:id="1287615414">
      <w:marLeft w:val="640"/>
      <w:marRight w:val="0"/>
      <w:marTop w:val="0"/>
      <w:marBottom w:val="0"/>
      <w:divBdr>
        <w:top w:val="none" w:sz="0" w:space="0" w:color="auto"/>
        <w:left w:val="none" w:sz="0" w:space="0" w:color="auto"/>
        <w:bottom w:val="none" w:sz="0" w:space="0" w:color="auto"/>
        <w:right w:val="none" w:sz="0" w:space="0" w:color="auto"/>
      </w:divBdr>
    </w:div>
    <w:div w:id="1287732951">
      <w:marLeft w:val="640"/>
      <w:marRight w:val="0"/>
      <w:marTop w:val="0"/>
      <w:marBottom w:val="0"/>
      <w:divBdr>
        <w:top w:val="none" w:sz="0" w:space="0" w:color="auto"/>
        <w:left w:val="none" w:sz="0" w:space="0" w:color="auto"/>
        <w:bottom w:val="none" w:sz="0" w:space="0" w:color="auto"/>
        <w:right w:val="none" w:sz="0" w:space="0" w:color="auto"/>
      </w:divBdr>
    </w:div>
    <w:div w:id="1287927354">
      <w:marLeft w:val="640"/>
      <w:marRight w:val="0"/>
      <w:marTop w:val="0"/>
      <w:marBottom w:val="0"/>
      <w:divBdr>
        <w:top w:val="none" w:sz="0" w:space="0" w:color="auto"/>
        <w:left w:val="none" w:sz="0" w:space="0" w:color="auto"/>
        <w:bottom w:val="none" w:sz="0" w:space="0" w:color="auto"/>
        <w:right w:val="none" w:sz="0" w:space="0" w:color="auto"/>
      </w:divBdr>
    </w:div>
    <w:div w:id="1288002230">
      <w:marLeft w:val="640"/>
      <w:marRight w:val="0"/>
      <w:marTop w:val="0"/>
      <w:marBottom w:val="0"/>
      <w:divBdr>
        <w:top w:val="none" w:sz="0" w:space="0" w:color="auto"/>
        <w:left w:val="none" w:sz="0" w:space="0" w:color="auto"/>
        <w:bottom w:val="none" w:sz="0" w:space="0" w:color="auto"/>
        <w:right w:val="none" w:sz="0" w:space="0" w:color="auto"/>
      </w:divBdr>
    </w:div>
    <w:div w:id="1288007556">
      <w:marLeft w:val="640"/>
      <w:marRight w:val="0"/>
      <w:marTop w:val="0"/>
      <w:marBottom w:val="0"/>
      <w:divBdr>
        <w:top w:val="none" w:sz="0" w:space="0" w:color="auto"/>
        <w:left w:val="none" w:sz="0" w:space="0" w:color="auto"/>
        <w:bottom w:val="none" w:sz="0" w:space="0" w:color="auto"/>
        <w:right w:val="none" w:sz="0" w:space="0" w:color="auto"/>
      </w:divBdr>
    </w:div>
    <w:div w:id="1288050391">
      <w:marLeft w:val="480"/>
      <w:marRight w:val="0"/>
      <w:marTop w:val="0"/>
      <w:marBottom w:val="0"/>
      <w:divBdr>
        <w:top w:val="none" w:sz="0" w:space="0" w:color="auto"/>
        <w:left w:val="none" w:sz="0" w:space="0" w:color="auto"/>
        <w:bottom w:val="none" w:sz="0" w:space="0" w:color="auto"/>
        <w:right w:val="none" w:sz="0" w:space="0" w:color="auto"/>
      </w:divBdr>
    </w:div>
    <w:div w:id="1288127628">
      <w:marLeft w:val="640"/>
      <w:marRight w:val="0"/>
      <w:marTop w:val="0"/>
      <w:marBottom w:val="0"/>
      <w:divBdr>
        <w:top w:val="none" w:sz="0" w:space="0" w:color="auto"/>
        <w:left w:val="none" w:sz="0" w:space="0" w:color="auto"/>
        <w:bottom w:val="none" w:sz="0" w:space="0" w:color="auto"/>
        <w:right w:val="none" w:sz="0" w:space="0" w:color="auto"/>
      </w:divBdr>
    </w:div>
    <w:div w:id="1288393337">
      <w:marLeft w:val="640"/>
      <w:marRight w:val="0"/>
      <w:marTop w:val="0"/>
      <w:marBottom w:val="0"/>
      <w:divBdr>
        <w:top w:val="none" w:sz="0" w:space="0" w:color="auto"/>
        <w:left w:val="none" w:sz="0" w:space="0" w:color="auto"/>
        <w:bottom w:val="none" w:sz="0" w:space="0" w:color="auto"/>
        <w:right w:val="none" w:sz="0" w:space="0" w:color="auto"/>
      </w:divBdr>
    </w:div>
    <w:div w:id="1288773962">
      <w:marLeft w:val="640"/>
      <w:marRight w:val="0"/>
      <w:marTop w:val="0"/>
      <w:marBottom w:val="0"/>
      <w:divBdr>
        <w:top w:val="none" w:sz="0" w:space="0" w:color="auto"/>
        <w:left w:val="none" w:sz="0" w:space="0" w:color="auto"/>
        <w:bottom w:val="none" w:sz="0" w:space="0" w:color="auto"/>
        <w:right w:val="none" w:sz="0" w:space="0" w:color="auto"/>
      </w:divBdr>
    </w:div>
    <w:div w:id="1288853696">
      <w:marLeft w:val="640"/>
      <w:marRight w:val="0"/>
      <w:marTop w:val="0"/>
      <w:marBottom w:val="0"/>
      <w:divBdr>
        <w:top w:val="none" w:sz="0" w:space="0" w:color="auto"/>
        <w:left w:val="none" w:sz="0" w:space="0" w:color="auto"/>
        <w:bottom w:val="none" w:sz="0" w:space="0" w:color="auto"/>
        <w:right w:val="none" w:sz="0" w:space="0" w:color="auto"/>
      </w:divBdr>
    </w:div>
    <w:div w:id="1289513915">
      <w:marLeft w:val="640"/>
      <w:marRight w:val="0"/>
      <w:marTop w:val="0"/>
      <w:marBottom w:val="0"/>
      <w:divBdr>
        <w:top w:val="none" w:sz="0" w:space="0" w:color="auto"/>
        <w:left w:val="none" w:sz="0" w:space="0" w:color="auto"/>
        <w:bottom w:val="none" w:sz="0" w:space="0" w:color="auto"/>
        <w:right w:val="none" w:sz="0" w:space="0" w:color="auto"/>
      </w:divBdr>
    </w:div>
    <w:div w:id="1289776229">
      <w:marLeft w:val="640"/>
      <w:marRight w:val="0"/>
      <w:marTop w:val="0"/>
      <w:marBottom w:val="0"/>
      <w:divBdr>
        <w:top w:val="none" w:sz="0" w:space="0" w:color="auto"/>
        <w:left w:val="none" w:sz="0" w:space="0" w:color="auto"/>
        <w:bottom w:val="none" w:sz="0" w:space="0" w:color="auto"/>
        <w:right w:val="none" w:sz="0" w:space="0" w:color="auto"/>
      </w:divBdr>
    </w:div>
    <w:div w:id="1289891808">
      <w:marLeft w:val="640"/>
      <w:marRight w:val="0"/>
      <w:marTop w:val="0"/>
      <w:marBottom w:val="0"/>
      <w:divBdr>
        <w:top w:val="none" w:sz="0" w:space="0" w:color="auto"/>
        <w:left w:val="none" w:sz="0" w:space="0" w:color="auto"/>
        <w:bottom w:val="none" w:sz="0" w:space="0" w:color="auto"/>
        <w:right w:val="none" w:sz="0" w:space="0" w:color="auto"/>
      </w:divBdr>
    </w:div>
    <w:div w:id="1289899402">
      <w:marLeft w:val="640"/>
      <w:marRight w:val="0"/>
      <w:marTop w:val="0"/>
      <w:marBottom w:val="0"/>
      <w:divBdr>
        <w:top w:val="none" w:sz="0" w:space="0" w:color="auto"/>
        <w:left w:val="none" w:sz="0" w:space="0" w:color="auto"/>
        <w:bottom w:val="none" w:sz="0" w:space="0" w:color="auto"/>
        <w:right w:val="none" w:sz="0" w:space="0" w:color="auto"/>
      </w:divBdr>
    </w:div>
    <w:div w:id="1290012433">
      <w:marLeft w:val="640"/>
      <w:marRight w:val="0"/>
      <w:marTop w:val="0"/>
      <w:marBottom w:val="0"/>
      <w:divBdr>
        <w:top w:val="none" w:sz="0" w:space="0" w:color="auto"/>
        <w:left w:val="none" w:sz="0" w:space="0" w:color="auto"/>
        <w:bottom w:val="none" w:sz="0" w:space="0" w:color="auto"/>
        <w:right w:val="none" w:sz="0" w:space="0" w:color="auto"/>
      </w:divBdr>
    </w:div>
    <w:div w:id="1290084715">
      <w:marLeft w:val="640"/>
      <w:marRight w:val="0"/>
      <w:marTop w:val="0"/>
      <w:marBottom w:val="0"/>
      <w:divBdr>
        <w:top w:val="none" w:sz="0" w:space="0" w:color="auto"/>
        <w:left w:val="none" w:sz="0" w:space="0" w:color="auto"/>
        <w:bottom w:val="none" w:sz="0" w:space="0" w:color="auto"/>
        <w:right w:val="none" w:sz="0" w:space="0" w:color="auto"/>
      </w:divBdr>
    </w:div>
    <w:div w:id="1290087833">
      <w:marLeft w:val="640"/>
      <w:marRight w:val="0"/>
      <w:marTop w:val="0"/>
      <w:marBottom w:val="0"/>
      <w:divBdr>
        <w:top w:val="none" w:sz="0" w:space="0" w:color="auto"/>
        <w:left w:val="none" w:sz="0" w:space="0" w:color="auto"/>
        <w:bottom w:val="none" w:sz="0" w:space="0" w:color="auto"/>
        <w:right w:val="none" w:sz="0" w:space="0" w:color="auto"/>
      </w:divBdr>
    </w:div>
    <w:div w:id="1290235715">
      <w:marLeft w:val="640"/>
      <w:marRight w:val="0"/>
      <w:marTop w:val="0"/>
      <w:marBottom w:val="0"/>
      <w:divBdr>
        <w:top w:val="none" w:sz="0" w:space="0" w:color="auto"/>
        <w:left w:val="none" w:sz="0" w:space="0" w:color="auto"/>
        <w:bottom w:val="none" w:sz="0" w:space="0" w:color="auto"/>
        <w:right w:val="none" w:sz="0" w:space="0" w:color="auto"/>
      </w:divBdr>
    </w:div>
    <w:div w:id="1290285927">
      <w:marLeft w:val="640"/>
      <w:marRight w:val="0"/>
      <w:marTop w:val="0"/>
      <w:marBottom w:val="0"/>
      <w:divBdr>
        <w:top w:val="none" w:sz="0" w:space="0" w:color="auto"/>
        <w:left w:val="none" w:sz="0" w:space="0" w:color="auto"/>
        <w:bottom w:val="none" w:sz="0" w:space="0" w:color="auto"/>
        <w:right w:val="none" w:sz="0" w:space="0" w:color="auto"/>
      </w:divBdr>
    </w:div>
    <w:div w:id="1290666357">
      <w:marLeft w:val="640"/>
      <w:marRight w:val="0"/>
      <w:marTop w:val="0"/>
      <w:marBottom w:val="0"/>
      <w:divBdr>
        <w:top w:val="none" w:sz="0" w:space="0" w:color="auto"/>
        <w:left w:val="none" w:sz="0" w:space="0" w:color="auto"/>
        <w:bottom w:val="none" w:sz="0" w:space="0" w:color="auto"/>
        <w:right w:val="none" w:sz="0" w:space="0" w:color="auto"/>
      </w:divBdr>
    </w:div>
    <w:div w:id="1290822469">
      <w:marLeft w:val="640"/>
      <w:marRight w:val="0"/>
      <w:marTop w:val="0"/>
      <w:marBottom w:val="0"/>
      <w:divBdr>
        <w:top w:val="none" w:sz="0" w:space="0" w:color="auto"/>
        <w:left w:val="none" w:sz="0" w:space="0" w:color="auto"/>
        <w:bottom w:val="none" w:sz="0" w:space="0" w:color="auto"/>
        <w:right w:val="none" w:sz="0" w:space="0" w:color="auto"/>
      </w:divBdr>
    </w:div>
    <w:div w:id="1291208946">
      <w:marLeft w:val="640"/>
      <w:marRight w:val="0"/>
      <w:marTop w:val="0"/>
      <w:marBottom w:val="0"/>
      <w:divBdr>
        <w:top w:val="none" w:sz="0" w:space="0" w:color="auto"/>
        <w:left w:val="none" w:sz="0" w:space="0" w:color="auto"/>
        <w:bottom w:val="none" w:sz="0" w:space="0" w:color="auto"/>
        <w:right w:val="none" w:sz="0" w:space="0" w:color="auto"/>
      </w:divBdr>
    </w:div>
    <w:div w:id="1291210138">
      <w:marLeft w:val="640"/>
      <w:marRight w:val="0"/>
      <w:marTop w:val="0"/>
      <w:marBottom w:val="0"/>
      <w:divBdr>
        <w:top w:val="none" w:sz="0" w:space="0" w:color="auto"/>
        <w:left w:val="none" w:sz="0" w:space="0" w:color="auto"/>
        <w:bottom w:val="none" w:sz="0" w:space="0" w:color="auto"/>
        <w:right w:val="none" w:sz="0" w:space="0" w:color="auto"/>
      </w:divBdr>
    </w:div>
    <w:div w:id="1291321837">
      <w:marLeft w:val="640"/>
      <w:marRight w:val="0"/>
      <w:marTop w:val="0"/>
      <w:marBottom w:val="0"/>
      <w:divBdr>
        <w:top w:val="none" w:sz="0" w:space="0" w:color="auto"/>
        <w:left w:val="none" w:sz="0" w:space="0" w:color="auto"/>
        <w:bottom w:val="none" w:sz="0" w:space="0" w:color="auto"/>
        <w:right w:val="none" w:sz="0" w:space="0" w:color="auto"/>
      </w:divBdr>
    </w:div>
    <w:div w:id="1291352234">
      <w:marLeft w:val="640"/>
      <w:marRight w:val="0"/>
      <w:marTop w:val="0"/>
      <w:marBottom w:val="0"/>
      <w:divBdr>
        <w:top w:val="none" w:sz="0" w:space="0" w:color="auto"/>
        <w:left w:val="none" w:sz="0" w:space="0" w:color="auto"/>
        <w:bottom w:val="none" w:sz="0" w:space="0" w:color="auto"/>
        <w:right w:val="none" w:sz="0" w:space="0" w:color="auto"/>
      </w:divBdr>
    </w:div>
    <w:div w:id="1291745462">
      <w:marLeft w:val="640"/>
      <w:marRight w:val="0"/>
      <w:marTop w:val="0"/>
      <w:marBottom w:val="0"/>
      <w:divBdr>
        <w:top w:val="none" w:sz="0" w:space="0" w:color="auto"/>
        <w:left w:val="none" w:sz="0" w:space="0" w:color="auto"/>
        <w:bottom w:val="none" w:sz="0" w:space="0" w:color="auto"/>
        <w:right w:val="none" w:sz="0" w:space="0" w:color="auto"/>
      </w:divBdr>
    </w:div>
    <w:div w:id="1292248338">
      <w:marLeft w:val="640"/>
      <w:marRight w:val="0"/>
      <w:marTop w:val="0"/>
      <w:marBottom w:val="0"/>
      <w:divBdr>
        <w:top w:val="none" w:sz="0" w:space="0" w:color="auto"/>
        <w:left w:val="none" w:sz="0" w:space="0" w:color="auto"/>
        <w:bottom w:val="none" w:sz="0" w:space="0" w:color="auto"/>
        <w:right w:val="none" w:sz="0" w:space="0" w:color="auto"/>
      </w:divBdr>
    </w:div>
    <w:div w:id="1292319391">
      <w:marLeft w:val="640"/>
      <w:marRight w:val="0"/>
      <w:marTop w:val="0"/>
      <w:marBottom w:val="0"/>
      <w:divBdr>
        <w:top w:val="none" w:sz="0" w:space="0" w:color="auto"/>
        <w:left w:val="none" w:sz="0" w:space="0" w:color="auto"/>
        <w:bottom w:val="none" w:sz="0" w:space="0" w:color="auto"/>
        <w:right w:val="none" w:sz="0" w:space="0" w:color="auto"/>
      </w:divBdr>
    </w:div>
    <w:div w:id="1292322105">
      <w:marLeft w:val="640"/>
      <w:marRight w:val="0"/>
      <w:marTop w:val="0"/>
      <w:marBottom w:val="0"/>
      <w:divBdr>
        <w:top w:val="none" w:sz="0" w:space="0" w:color="auto"/>
        <w:left w:val="none" w:sz="0" w:space="0" w:color="auto"/>
        <w:bottom w:val="none" w:sz="0" w:space="0" w:color="auto"/>
        <w:right w:val="none" w:sz="0" w:space="0" w:color="auto"/>
      </w:divBdr>
    </w:div>
    <w:div w:id="1292442921">
      <w:marLeft w:val="640"/>
      <w:marRight w:val="0"/>
      <w:marTop w:val="0"/>
      <w:marBottom w:val="0"/>
      <w:divBdr>
        <w:top w:val="none" w:sz="0" w:space="0" w:color="auto"/>
        <w:left w:val="none" w:sz="0" w:space="0" w:color="auto"/>
        <w:bottom w:val="none" w:sz="0" w:space="0" w:color="auto"/>
        <w:right w:val="none" w:sz="0" w:space="0" w:color="auto"/>
      </w:divBdr>
    </w:div>
    <w:div w:id="1292857244">
      <w:marLeft w:val="640"/>
      <w:marRight w:val="0"/>
      <w:marTop w:val="0"/>
      <w:marBottom w:val="0"/>
      <w:divBdr>
        <w:top w:val="none" w:sz="0" w:space="0" w:color="auto"/>
        <w:left w:val="none" w:sz="0" w:space="0" w:color="auto"/>
        <w:bottom w:val="none" w:sz="0" w:space="0" w:color="auto"/>
        <w:right w:val="none" w:sz="0" w:space="0" w:color="auto"/>
      </w:divBdr>
    </w:div>
    <w:div w:id="1293248846">
      <w:marLeft w:val="640"/>
      <w:marRight w:val="0"/>
      <w:marTop w:val="0"/>
      <w:marBottom w:val="0"/>
      <w:divBdr>
        <w:top w:val="none" w:sz="0" w:space="0" w:color="auto"/>
        <w:left w:val="none" w:sz="0" w:space="0" w:color="auto"/>
        <w:bottom w:val="none" w:sz="0" w:space="0" w:color="auto"/>
        <w:right w:val="none" w:sz="0" w:space="0" w:color="auto"/>
      </w:divBdr>
    </w:div>
    <w:div w:id="1293511974">
      <w:marLeft w:val="640"/>
      <w:marRight w:val="0"/>
      <w:marTop w:val="0"/>
      <w:marBottom w:val="0"/>
      <w:divBdr>
        <w:top w:val="none" w:sz="0" w:space="0" w:color="auto"/>
        <w:left w:val="none" w:sz="0" w:space="0" w:color="auto"/>
        <w:bottom w:val="none" w:sz="0" w:space="0" w:color="auto"/>
        <w:right w:val="none" w:sz="0" w:space="0" w:color="auto"/>
      </w:divBdr>
    </w:div>
    <w:div w:id="1293632711">
      <w:marLeft w:val="640"/>
      <w:marRight w:val="0"/>
      <w:marTop w:val="0"/>
      <w:marBottom w:val="0"/>
      <w:divBdr>
        <w:top w:val="none" w:sz="0" w:space="0" w:color="auto"/>
        <w:left w:val="none" w:sz="0" w:space="0" w:color="auto"/>
        <w:bottom w:val="none" w:sz="0" w:space="0" w:color="auto"/>
        <w:right w:val="none" w:sz="0" w:space="0" w:color="auto"/>
      </w:divBdr>
    </w:div>
    <w:div w:id="1293711908">
      <w:marLeft w:val="480"/>
      <w:marRight w:val="0"/>
      <w:marTop w:val="0"/>
      <w:marBottom w:val="0"/>
      <w:divBdr>
        <w:top w:val="none" w:sz="0" w:space="0" w:color="auto"/>
        <w:left w:val="none" w:sz="0" w:space="0" w:color="auto"/>
        <w:bottom w:val="none" w:sz="0" w:space="0" w:color="auto"/>
        <w:right w:val="none" w:sz="0" w:space="0" w:color="auto"/>
      </w:divBdr>
    </w:div>
    <w:div w:id="1293749635">
      <w:marLeft w:val="640"/>
      <w:marRight w:val="0"/>
      <w:marTop w:val="0"/>
      <w:marBottom w:val="0"/>
      <w:divBdr>
        <w:top w:val="none" w:sz="0" w:space="0" w:color="auto"/>
        <w:left w:val="none" w:sz="0" w:space="0" w:color="auto"/>
        <w:bottom w:val="none" w:sz="0" w:space="0" w:color="auto"/>
        <w:right w:val="none" w:sz="0" w:space="0" w:color="auto"/>
      </w:divBdr>
    </w:div>
    <w:div w:id="1293756608">
      <w:marLeft w:val="640"/>
      <w:marRight w:val="0"/>
      <w:marTop w:val="0"/>
      <w:marBottom w:val="0"/>
      <w:divBdr>
        <w:top w:val="none" w:sz="0" w:space="0" w:color="auto"/>
        <w:left w:val="none" w:sz="0" w:space="0" w:color="auto"/>
        <w:bottom w:val="none" w:sz="0" w:space="0" w:color="auto"/>
        <w:right w:val="none" w:sz="0" w:space="0" w:color="auto"/>
      </w:divBdr>
    </w:div>
    <w:div w:id="1294336332">
      <w:marLeft w:val="640"/>
      <w:marRight w:val="0"/>
      <w:marTop w:val="0"/>
      <w:marBottom w:val="0"/>
      <w:divBdr>
        <w:top w:val="none" w:sz="0" w:space="0" w:color="auto"/>
        <w:left w:val="none" w:sz="0" w:space="0" w:color="auto"/>
        <w:bottom w:val="none" w:sz="0" w:space="0" w:color="auto"/>
        <w:right w:val="none" w:sz="0" w:space="0" w:color="auto"/>
      </w:divBdr>
    </w:div>
    <w:div w:id="1294480187">
      <w:marLeft w:val="640"/>
      <w:marRight w:val="0"/>
      <w:marTop w:val="0"/>
      <w:marBottom w:val="0"/>
      <w:divBdr>
        <w:top w:val="none" w:sz="0" w:space="0" w:color="auto"/>
        <w:left w:val="none" w:sz="0" w:space="0" w:color="auto"/>
        <w:bottom w:val="none" w:sz="0" w:space="0" w:color="auto"/>
        <w:right w:val="none" w:sz="0" w:space="0" w:color="auto"/>
      </w:divBdr>
    </w:div>
    <w:div w:id="1294485441">
      <w:marLeft w:val="640"/>
      <w:marRight w:val="0"/>
      <w:marTop w:val="0"/>
      <w:marBottom w:val="0"/>
      <w:divBdr>
        <w:top w:val="none" w:sz="0" w:space="0" w:color="auto"/>
        <w:left w:val="none" w:sz="0" w:space="0" w:color="auto"/>
        <w:bottom w:val="none" w:sz="0" w:space="0" w:color="auto"/>
        <w:right w:val="none" w:sz="0" w:space="0" w:color="auto"/>
      </w:divBdr>
    </w:div>
    <w:div w:id="1294554250">
      <w:marLeft w:val="640"/>
      <w:marRight w:val="0"/>
      <w:marTop w:val="0"/>
      <w:marBottom w:val="0"/>
      <w:divBdr>
        <w:top w:val="none" w:sz="0" w:space="0" w:color="auto"/>
        <w:left w:val="none" w:sz="0" w:space="0" w:color="auto"/>
        <w:bottom w:val="none" w:sz="0" w:space="0" w:color="auto"/>
        <w:right w:val="none" w:sz="0" w:space="0" w:color="auto"/>
      </w:divBdr>
    </w:div>
    <w:div w:id="1294751443">
      <w:marLeft w:val="640"/>
      <w:marRight w:val="0"/>
      <w:marTop w:val="0"/>
      <w:marBottom w:val="0"/>
      <w:divBdr>
        <w:top w:val="none" w:sz="0" w:space="0" w:color="auto"/>
        <w:left w:val="none" w:sz="0" w:space="0" w:color="auto"/>
        <w:bottom w:val="none" w:sz="0" w:space="0" w:color="auto"/>
        <w:right w:val="none" w:sz="0" w:space="0" w:color="auto"/>
      </w:divBdr>
    </w:div>
    <w:div w:id="1294753093">
      <w:marLeft w:val="640"/>
      <w:marRight w:val="0"/>
      <w:marTop w:val="0"/>
      <w:marBottom w:val="0"/>
      <w:divBdr>
        <w:top w:val="none" w:sz="0" w:space="0" w:color="auto"/>
        <w:left w:val="none" w:sz="0" w:space="0" w:color="auto"/>
        <w:bottom w:val="none" w:sz="0" w:space="0" w:color="auto"/>
        <w:right w:val="none" w:sz="0" w:space="0" w:color="auto"/>
      </w:divBdr>
    </w:div>
    <w:div w:id="1294754403">
      <w:marLeft w:val="640"/>
      <w:marRight w:val="0"/>
      <w:marTop w:val="0"/>
      <w:marBottom w:val="0"/>
      <w:divBdr>
        <w:top w:val="none" w:sz="0" w:space="0" w:color="auto"/>
        <w:left w:val="none" w:sz="0" w:space="0" w:color="auto"/>
        <w:bottom w:val="none" w:sz="0" w:space="0" w:color="auto"/>
        <w:right w:val="none" w:sz="0" w:space="0" w:color="auto"/>
      </w:divBdr>
    </w:div>
    <w:div w:id="1295254360">
      <w:marLeft w:val="640"/>
      <w:marRight w:val="0"/>
      <w:marTop w:val="0"/>
      <w:marBottom w:val="0"/>
      <w:divBdr>
        <w:top w:val="none" w:sz="0" w:space="0" w:color="auto"/>
        <w:left w:val="none" w:sz="0" w:space="0" w:color="auto"/>
        <w:bottom w:val="none" w:sz="0" w:space="0" w:color="auto"/>
        <w:right w:val="none" w:sz="0" w:space="0" w:color="auto"/>
      </w:divBdr>
    </w:div>
    <w:div w:id="1295411065">
      <w:marLeft w:val="640"/>
      <w:marRight w:val="0"/>
      <w:marTop w:val="0"/>
      <w:marBottom w:val="0"/>
      <w:divBdr>
        <w:top w:val="none" w:sz="0" w:space="0" w:color="auto"/>
        <w:left w:val="none" w:sz="0" w:space="0" w:color="auto"/>
        <w:bottom w:val="none" w:sz="0" w:space="0" w:color="auto"/>
        <w:right w:val="none" w:sz="0" w:space="0" w:color="auto"/>
      </w:divBdr>
    </w:div>
    <w:div w:id="1295721494">
      <w:marLeft w:val="640"/>
      <w:marRight w:val="0"/>
      <w:marTop w:val="0"/>
      <w:marBottom w:val="0"/>
      <w:divBdr>
        <w:top w:val="none" w:sz="0" w:space="0" w:color="auto"/>
        <w:left w:val="none" w:sz="0" w:space="0" w:color="auto"/>
        <w:bottom w:val="none" w:sz="0" w:space="0" w:color="auto"/>
        <w:right w:val="none" w:sz="0" w:space="0" w:color="auto"/>
      </w:divBdr>
    </w:div>
    <w:div w:id="1295791558">
      <w:marLeft w:val="640"/>
      <w:marRight w:val="0"/>
      <w:marTop w:val="0"/>
      <w:marBottom w:val="0"/>
      <w:divBdr>
        <w:top w:val="none" w:sz="0" w:space="0" w:color="auto"/>
        <w:left w:val="none" w:sz="0" w:space="0" w:color="auto"/>
        <w:bottom w:val="none" w:sz="0" w:space="0" w:color="auto"/>
        <w:right w:val="none" w:sz="0" w:space="0" w:color="auto"/>
      </w:divBdr>
    </w:div>
    <w:div w:id="1296107617">
      <w:marLeft w:val="640"/>
      <w:marRight w:val="0"/>
      <w:marTop w:val="0"/>
      <w:marBottom w:val="0"/>
      <w:divBdr>
        <w:top w:val="none" w:sz="0" w:space="0" w:color="auto"/>
        <w:left w:val="none" w:sz="0" w:space="0" w:color="auto"/>
        <w:bottom w:val="none" w:sz="0" w:space="0" w:color="auto"/>
        <w:right w:val="none" w:sz="0" w:space="0" w:color="auto"/>
      </w:divBdr>
    </w:div>
    <w:div w:id="1296640982">
      <w:marLeft w:val="640"/>
      <w:marRight w:val="0"/>
      <w:marTop w:val="0"/>
      <w:marBottom w:val="0"/>
      <w:divBdr>
        <w:top w:val="none" w:sz="0" w:space="0" w:color="auto"/>
        <w:left w:val="none" w:sz="0" w:space="0" w:color="auto"/>
        <w:bottom w:val="none" w:sz="0" w:space="0" w:color="auto"/>
        <w:right w:val="none" w:sz="0" w:space="0" w:color="auto"/>
      </w:divBdr>
    </w:div>
    <w:div w:id="1296792694">
      <w:marLeft w:val="640"/>
      <w:marRight w:val="0"/>
      <w:marTop w:val="0"/>
      <w:marBottom w:val="0"/>
      <w:divBdr>
        <w:top w:val="none" w:sz="0" w:space="0" w:color="auto"/>
        <w:left w:val="none" w:sz="0" w:space="0" w:color="auto"/>
        <w:bottom w:val="none" w:sz="0" w:space="0" w:color="auto"/>
        <w:right w:val="none" w:sz="0" w:space="0" w:color="auto"/>
      </w:divBdr>
    </w:div>
    <w:div w:id="1296834131">
      <w:marLeft w:val="640"/>
      <w:marRight w:val="0"/>
      <w:marTop w:val="0"/>
      <w:marBottom w:val="0"/>
      <w:divBdr>
        <w:top w:val="none" w:sz="0" w:space="0" w:color="auto"/>
        <w:left w:val="none" w:sz="0" w:space="0" w:color="auto"/>
        <w:bottom w:val="none" w:sz="0" w:space="0" w:color="auto"/>
        <w:right w:val="none" w:sz="0" w:space="0" w:color="auto"/>
      </w:divBdr>
    </w:div>
    <w:div w:id="1297027492">
      <w:marLeft w:val="640"/>
      <w:marRight w:val="0"/>
      <w:marTop w:val="0"/>
      <w:marBottom w:val="0"/>
      <w:divBdr>
        <w:top w:val="none" w:sz="0" w:space="0" w:color="auto"/>
        <w:left w:val="none" w:sz="0" w:space="0" w:color="auto"/>
        <w:bottom w:val="none" w:sz="0" w:space="0" w:color="auto"/>
        <w:right w:val="none" w:sz="0" w:space="0" w:color="auto"/>
      </w:divBdr>
    </w:div>
    <w:div w:id="1297104034">
      <w:marLeft w:val="640"/>
      <w:marRight w:val="0"/>
      <w:marTop w:val="0"/>
      <w:marBottom w:val="0"/>
      <w:divBdr>
        <w:top w:val="none" w:sz="0" w:space="0" w:color="auto"/>
        <w:left w:val="none" w:sz="0" w:space="0" w:color="auto"/>
        <w:bottom w:val="none" w:sz="0" w:space="0" w:color="auto"/>
        <w:right w:val="none" w:sz="0" w:space="0" w:color="auto"/>
      </w:divBdr>
    </w:div>
    <w:div w:id="1297177873">
      <w:marLeft w:val="480"/>
      <w:marRight w:val="0"/>
      <w:marTop w:val="0"/>
      <w:marBottom w:val="0"/>
      <w:divBdr>
        <w:top w:val="none" w:sz="0" w:space="0" w:color="auto"/>
        <w:left w:val="none" w:sz="0" w:space="0" w:color="auto"/>
        <w:bottom w:val="none" w:sz="0" w:space="0" w:color="auto"/>
        <w:right w:val="none" w:sz="0" w:space="0" w:color="auto"/>
      </w:divBdr>
    </w:div>
    <w:div w:id="1297183869">
      <w:marLeft w:val="640"/>
      <w:marRight w:val="0"/>
      <w:marTop w:val="0"/>
      <w:marBottom w:val="0"/>
      <w:divBdr>
        <w:top w:val="none" w:sz="0" w:space="0" w:color="auto"/>
        <w:left w:val="none" w:sz="0" w:space="0" w:color="auto"/>
        <w:bottom w:val="none" w:sz="0" w:space="0" w:color="auto"/>
        <w:right w:val="none" w:sz="0" w:space="0" w:color="auto"/>
      </w:divBdr>
    </w:div>
    <w:div w:id="1297222821">
      <w:marLeft w:val="640"/>
      <w:marRight w:val="0"/>
      <w:marTop w:val="0"/>
      <w:marBottom w:val="0"/>
      <w:divBdr>
        <w:top w:val="none" w:sz="0" w:space="0" w:color="auto"/>
        <w:left w:val="none" w:sz="0" w:space="0" w:color="auto"/>
        <w:bottom w:val="none" w:sz="0" w:space="0" w:color="auto"/>
        <w:right w:val="none" w:sz="0" w:space="0" w:color="auto"/>
      </w:divBdr>
    </w:div>
    <w:div w:id="1297446222">
      <w:marLeft w:val="640"/>
      <w:marRight w:val="0"/>
      <w:marTop w:val="0"/>
      <w:marBottom w:val="0"/>
      <w:divBdr>
        <w:top w:val="none" w:sz="0" w:space="0" w:color="auto"/>
        <w:left w:val="none" w:sz="0" w:space="0" w:color="auto"/>
        <w:bottom w:val="none" w:sz="0" w:space="0" w:color="auto"/>
        <w:right w:val="none" w:sz="0" w:space="0" w:color="auto"/>
      </w:divBdr>
    </w:div>
    <w:div w:id="1297567376">
      <w:marLeft w:val="640"/>
      <w:marRight w:val="0"/>
      <w:marTop w:val="0"/>
      <w:marBottom w:val="0"/>
      <w:divBdr>
        <w:top w:val="none" w:sz="0" w:space="0" w:color="auto"/>
        <w:left w:val="none" w:sz="0" w:space="0" w:color="auto"/>
        <w:bottom w:val="none" w:sz="0" w:space="0" w:color="auto"/>
        <w:right w:val="none" w:sz="0" w:space="0" w:color="auto"/>
      </w:divBdr>
    </w:div>
    <w:div w:id="1297680166">
      <w:marLeft w:val="640"/>
      <w:marRight w:val="0"/>
      <w:marTop w:val="0"/>
      <w:marBottom w:val="0"/>
      <w:divBdr>
        <w:top w:val="none" w:sz="0" w:space="0" w:color="auto"/>
        <w:left w:val="none" w:sz="0" w:space="0" w:color="auto"/>
        <w:bottom w:val="none" w:sz="0" w:space="0" w:color="auto"/>
        <w:right w:val="none" w:sz="0" w:space="0" w:color="auto"/>
      </w:divBdr>
    </w:div>
    <w:div w:id="1297880580">
      <w:marLeft w:val="640"/>
      <w:marRight w:val="0"/>
      <w:marTop w:val="0"/>
      <w:marBottom w:val="0"/>
      <w:divBdr>
        <w:top w:val="none" w:sz="0" w:space="0" w:color="auto"/>
        <w:left w:val="none" w:sz="0" w:space="0" w:color="auto"/>
        <w:bottom w:val="none" w:sz="0" w:space="0" w:color="auto"/>
        <w:right w:val="none" w:sz="0" w:space="0" w:color="auto"/>
      </w:divBdr>
    </w:div>
    <w:div w:id="1298804448">
      <w:marLeft w:val="640"/>
      <w:marRight w:val="0"/>
      <w:marTop w:val="0"/>
      <w:marBottom w:val="0"/>
      <w:divBdr>
        <w:top w:val="none" w:sz="0" w:space="0" w:color="auto"/>
        <w:left w:val="none" w:sz="0" w:space="0" w:color="auto"/>
        <w:bottom w:val="none" w:sz="0" w:space="0" w:color="auto"/>
        <w:right w:val="none" w:sz="0" w:space="0" w:color="auto"/>
      </w:divBdr>
    </w:div>
    <w:div w:id="1299218014">
      <w:marLeft w:val="640"/>
      <w:marRight w:val="0"/>
      <w:marTop w:val="0"/>
      <w:marBottom w:val="0"/>
      <w:divBdr>
        <w:top w:val="none" w:sz="0" w:space="0" w:color="auto"/>
        <w:left w:val="none" w:sz="0" w:space="0" w:color="auto"/>
        <w:bottom w:val="none" w:sz="0" w:space="0" w:color="auto"/>
        <w:right w:val="none" w:sz="0" w:space="0" w:color="auto"/>
      </w:divBdr>
    </w:div>
    <w:div w:id="1299263628">
      <w:marLeft w:val="640"/>
      <w:marRight w:val="0"/>
      <w:marTop w:val="0"/>
      <w:marBottom w:val="0"/>
      <w:divBdr>
        <w:top w:val="none" w:sz="0" w:space="0" w:color="auto"/>
        <w:left w:val="none" w:sz="0" w:space="0" w:color="auto"/>
        <w:bottom w:val="none" w:sz="0" w:space="0" w:color="auto"/>
        <w:right w:val="none" w:sz="0" w:space="0" w:color="auto"/>
      </w:divBdr>
    </w:div>
    <w:div w:id="1299725245">
      <w:marLeft w:val="640"/>
      <w:marRight w:val="0"/>
      <w:marTop w:val="0"/>
      <w:marBottom w:val="0"/>
      <w:divBdr>
        <w:top w:val="none" w:sz="0" w:space="0" w:color="auto"/>
        <w:left w:val="none" w:sz="0" w:space="0" w:color="auto"/>
        <w:bottom w:val="none" w:sz="0" w:space="0" w:color="auto"/>
        <w:right w:val="none" w:sz="0" w:space="0" w:color="auto"/>
      </w:divBdr>
    </w:div>
    <w:div w:id="1299922904">
      <w:marLeft w:val="640"/>
      <w:marRight w:val="0"/>
      <w:marTop w:val="0"/>
      <w:marBottom w:val="0"/>
      <w:divBdr>
        <w:top w:val="none" w:sz="0" w:space="0" w:color="auto"/>
        <w:left w:val="none" w:sz="0" w:space="0" w:color="auto"/>
        <w:bottom w:val="none" w:sz="0" w:space="0" w:color="auto"/>
        <w:right w:val="none" w:sz="0" w:space="0" w:color="auto"/>
      </w:divBdr>
    </w:div>
    <w:div w:id="1300190656">
      <w:marLeft w:val="640"/>
      <w:marRight w:val="0"/>
      <w:marTop w:val="0"/>
      <w:marBottom w:val="0"/>
      <w:divBdr>
        <w:top w:val="none" w:sz="0" w:space="0" w:color="auto"/>
        <w:left w:val="none" w:sz="0" w:space="0" w:color="auto"/>
        <w:bottom w:val="none" w:sz="0" w:space="0" w:color="auto"/>
        <w:right w:val="none" w:sz="0" w:space="0" w:color="auto"/>
      </w:divBdr>
    </w:div>
    <w:div w:id="1300259088">
      <w:marLeft w:val="640"/>
      <w:marRight w:val="0"/>
      <w:marTop w:val="0"/>
      <w:marBottom w:val="0"/>
      <w:divBdr>
        <w:top w:val="none" w:sz="0" w:space="0" w:color="auto"/>
        <w:left w:val="none" w:sz="0" w:space="0" w:color="auto"/>
        <w:bottom w:val="none" w:sz="0" w:space="0" w:color="auto"/>
        <w:right w:val="none" w:sz="0" w:space="0" w:color="auto"/>
      </w:divBdr>
    </w:div>
    <w:div w:id="1300577202">
      <w:marLeft w:val="640"/>
      <w:marRight w:val="0"/>
      <w:marTop w:val="0"/>
      <w:marBottom w:val="0"/>
      <w:divBdr>
        <w:top w:val="none" w:sz="0" w:space="0" w:color="auto"/>
        <w:left w:val="none" w:sz="0" w:space="0" w:color="auto"/>
        <w:bottom w:val="none" w:sz="0" w:space="0" w:color="auto"/>
        <w:right w:val="none" w:sz="0" w:space="0" w:color="auto"/>
      </w:divBdr>
    </w:div>
    <w:div w:id="1300841667">
      <w:marLeft w:val="640"/>
      <w:marRight w:val="0"/>
      <w:marTop w:val="0"/>
      <w:marBottom w:val="0"/>
      <w:divBdr>
        <w:top w:val="none" w:sz="0" w:space="0" w:color="auto"/>
        <w:left w:val="none" w:sz="0" w:space="0" w:color="auto"/>
        <w:bottom w:val="none" w:sz="0" w:space="0" w:color="auto"/>
        <w:right w:val="none" w:sz="0" w:space="0" w:color="auto"/>
      </w:divBdr>
    </w:div>
    <w:div w:id="1301299368">
      <w:marLeft w:val="640"/>
      <w:marRight w:val="0"/>
      <w:marTop w:val="0"/>
      <w:marBottom w:val="0"/>
      <w:divBdr>
        <w:top w:val="none" w:sz="0" w:space="0" w:color="auto"/>
        <w:left w:val="none" w:sz="0" w:space="0" w:color="auto"/>
        <w:bottom w:val="none" w:sz="0" w:space="0" w:color="auto"/>
        <w:right w:val="none" w:sz="0" w:space="0" w:color="auto"/>
      </w:divBdr>
    </w:div>
    <w:div w:id="1301686439">
      <w:marLeft w:val="640"/>
      <w:marRight w:val="0"/>
      <w:marTop w:val="0"/>
      <w:marBottom w:val="0"/>
      <w:divBdr>
        <w:top w:val="none" w:sz="0" w:space="0" w:color="auto"/>
        <w:left w:val="none" w:sz="0" w:space="0" w:color="auto"/>
        <w:bottom w:val="none" w:sz="0" w:space="0" w:color="auto"/>
        <w:right w:val="none" w:sz="0" w:space="0" w:color="auto"/>
      </w:divBdr>
    </w:div>
    <w:div w:id="1301879334">
      <w:marLeft w:val="480"/>
      <w:marRight w:val="0"/>
      <w:marTop w:val="0"/>
      <w:marBottom w:val="0"/>
      <w:divBdr>
        <w:top w:val="none" w:sz="0" w:space="0" w:color="auto"/>
        <w:left w:val="none" w:sz="0" w:space="0" w:color="auto"/>
        <w:bottom w:val="none" w:sz="0" w:space="0" w:color="auto"/>
        <w:right w:val="none" w:sz="0" w:space="0" w:color="auto"/>
      </w:divBdr>
    </w:div>
    <w:div w:id="1301880071">
      <w:marLeft w:val="640"/>
      <w:marRight w:val="0"/>
      <w:marTop w:val="0"/>
      <w:marBottom w:val="0"/>
      <w:divBdr>
        <w:top w:val="none" w:sz="0" w:space="0" w:color="auto"/>
        <w:left w:val="none" w:sz="0" w:space="0" w:color="auto"/>
        <w:bottom w:val="none" w:sz="0" w:space="0" w:color="auto"/>
        <w:right w:val="none" w:sz="0" w:space="0" w:color="auto"/>
      </w:divBdr>
    </w:div>
    <w:div w:id="1302035139">
      <w:marLeft w:val="640"/>
      <w:marRight w:val="0"/>
      <w:marTop w:val="0"/>
      <w:marBottom w:val="0"/>
      <w:divBdr>
        <w:top w:val="none" w:sz="0" w:space="0" w:color="auto"/>
        <w:left w:val="none" w:sz="0" w:space="0" w:color="auto"/>
        <w:bottom w:val="none" w:sz="0" w:space="0" w:color="auto"/>
        <w:right w:val="none" w:sz="0" w:space="0" w:color="auto"/>
      </w:divBdr>
    </w:div>
    <w:div w:id="1302228491">
      <w:marLeft w:val="640"/>
      <w:marRight w:val="0"/>
      <w:marTop w:val="0"/>
      <w:marBottom w:val="0"/>
      <w:divBdr>
        <w:top w:val="none" w:sz="0" w:space="0" w:color="auto"/>
        <w:left w:val="none" w:sz="0" w:space="0" w:color="auto"/>
        <w:bottom w:val="none" w:sz="0" w:space="0" w:color="auto"/>
        <w:right w:val="none" w:sz="0" w:space="0" w:color="auto"/>
      </w:divBdr>
    </w:div>
    <w:div w:id="1302660242">
      <w:marLeft w:val="640"/>
      <w:marRight w:val="0"/>
      <w:marTop w:val="0"/>
      <w:marBottom w:val="0"/>
      <w:divBdr>
        <w:top w:val="none" w:sz="0" w:space="0" w:color="auto"/>
        <w:left w:val="none" w:sz="0" w:space="0" w:color="auto"/>
        <w:bottom w:val="none" w:sz="0" w:space="0" w:color="auto"/>
        <w:right w:val="none" w:sz="0" w:space="0" w:color="auto"/>
      </w:divBdr>
    </w:div>
    <w:div w:id="1302883877">
      <w:marLeft w:val="640"/>
      <w:marRight w:val="0"/>
      <w:marTop w:val="0"/>
      <w:marBottom w:val="0"/>
      <w:divBdr>
        <w:top w:val="none" w:sz="0" w:space="0" w:color="auto"/>
        <w:left w:val="none" w:sz="0" w:space="0" w:color="auto"/>
        <w:bottom w:val="none" w:sz="0" w:space="0" w:color="auto"/>
        <w:right w:val="none" w:sz="0" w:space="0" w:color="auto"/>
      </w:divBdr>
    </w:div>
    <w:div w:id="1302927443">
      <w:marLeft w:val="640"/>
      <w:marRight w:val="0"/>
      <w:marTop w:val="0"/>
      <w:marBottom w:val="0"/>
      <w:divBdr>
        <w:top w:val="none" w:sz="0" w:space="0" w:color="auto"/>
        <w:left w:val="none" w:sz="0" w:space="0" w:color="auto"/>
        <w:bottom w:val="none" w:sz="0" w:space="0" w:color="auto"/>
        <w:right w:val="none" w:sz="0" w:space="0" w:color="auto"/>
      </w:divBdr>
    </w:div>
    <w:div w:id="1303123054">
      <w:marLeft w:val="640"/>
      <w:marRight w:val="0"/>
      <w:marTop w:val="0"/>
      <w:marBottom w:val="0"/>
      <w:divBdr>
        <w:top w:val="none" w:sz="0" w:space="0" w:color="auto"/>
        <w:left w:val="none" w:sz="0" w:space="0" w:color="auto"/>
        <w:bottom w:val="none" w:sz="0" w:space="0" w:color="auto"/>
        <w:right w:val="none" w:sz="0" w:space="0" w:color="auto"/>
      </w:divBdr>
    </w:div>
    <w:div w:id="1303540404">
      <w:marLeft w:val="640"/>
      <w:marRight w:val="0"/>
      <w:marTop w:val="0"/>
      <w:marBottom w:val="0"/>
      <w:divBdr>
        <w:top w:val="none" w:sz="0" w:space="0" w:color="auto"/>
        <w:left w:val="none" w:sz="0" w:space="0" w:color="auto"/>
        <w:bottom w:val="none" w:sz="0" w:space="0" w:color="auto"/>
        <w:right w:val="none" w:sz="0" w:space="0" w:color="auto"/>
      </w:divBdr>
    </w:div>
    <w:div w:id="1303727749">
      <w:marLeft w:val="480"/>
      <w:marRight w:val="0"/>
      <w:marTop w:val="0"/>
      <w:marBottom w:val="0"/>
      <w:divBdr>
        <w:top w:val="none" w:sz="0" w:space="0" w:color="auto"/>
        <w:left w:val="none" w:sz="0" w:space="0" w:color="auto"/>
        <w:bottom w:val="none" w:sz="0" w:space="0" w:color="auto"/>
        <w:right w:val="none" w:sz="0" w:space="0" w:color="auto"/>
      </w:divBdr>
    </w:div>
    <w:div w:id="1303733679">
      <w:marLeft w:val="640"/>
      <w:marRight w:val="0"/>
      <w:marTop w:val="0"/>
      <w:marBottom w:val="0"/>
      <w:divBdr>
        <w:top w:val="none" w:sz="0" w:space="0" w:color="auto"/>
        <w:left w:val="none" w:sz="0" w:space="0" w:color="auto"/>
        <w:bottom w:val="none" w:sz="0" w:space="0" w:color="auto"/>
        <w:right w:val="none" w:sz="0" w:space="0" w:color="auto"/>
      </w:divBdr>
    </w:div>
    <w:div w:id="1303845006">
      <w:marLeft w:val="640"/>
      <w:marRight w:val="0"/>
      <w:marTop w:val="0"/>
      <w:marBottom w:val="0"/>
      <w:divBdr>
        <w:top w:val="none" w:sz="0" w:space="0" w:color="auto"/>
        <w:left w:val="none" w:sz="0" w:space="0" w:color="auto"/>
        <w:bottom w:val="none" w:sz="0" w:space="0" w:color="auto"/>
        <w:right w:val="none" w:sz="0" w:space="0" w:color="auto"/>
      </w:divBdr>
    </w:div>
    <w:div w:id="1304047042">
      <w:marLeft w:val="640"/>
      <w:marRight w:val="0"/>
      <w:marTop w:val="0"/>
      <w:marBottom w:val="0"/>
      <w:divBdr>
        <w:top w:val="none" w:sz="0" w:space="0" w:color="auto"/>
        <w:left w:val="none" w:sz="0" w:space="0" w:color="auto"/>
        <w:bottom w:val="none" w:sz="0" w:space="0" w:color="auto"/>
        <w:right w:val="none" w:sz="0" w:space="0" w:color="auto"/>
      </w:divBdr>
    </w:div>
    <w:div w:id="1304119682">
      <w:marLeft w:val="640"/>
      <w:marRight w:val="0"/>
      <w:marTop w:val="0"/>
      <w:marBottom w:val="0"/>
      <w:divBdr>
        <w:top w:val="none" w:sz="0" w:space="0" w:color="auto"/>
        <w:left w:val="none" w:sz="0" w:space="0" w:color="auto"/>
        <w:bottom w:val="none" w:sz="0" w:space="0" w:color="auto"/>
        <w:right w:val="none" w:sz="0" w:space="0" w:color="auto"/>
      </w:divBdr>
    </w:div>
    <w:div w:id="1304188957">
      <w:marLeft w:val="640"/>
      <w:marRight w:val="0"/>
      <w:marTop w:val="0"/>
      <w:marBottom w:val="0"/>
      <w:divBdr>
        <w:top w:val="none" w:sz="0" w:space="0" w:color="auto"/>
        <w:left w:val="none" w:sz="0" w:space="0" w:color="auto"/>
        <w:bottom w:val="none" w:sz="0" w:space="0" w:color="auto"/>
        <w:right w:val="none" w:sz="0" w:space="0" w:color="auto"/>
      </w:divBdr>
    </w:div>
    <w:div w:id="1304194865">
      <w:marLeft w:val="640"/>
      <w:marRight w:val="0"/>
      <w:marTop w:val="0"/>
      <w:marBottom w:val="0"/>
      <w:divBdr>
        <w:top w:val="none" w:sz="0" w:space="0" w:color="auto"/>
        <w:left w:val="none" w:sz="0" w:space="0" w:color="auto"/>
        <w:bottom w:val="none" w:sz="0" w:space="0" w:color="auto"/>
        <w:right w:val="none" w:sz="0" w:space="0" w:color="auto"/>
      </w:divBdr>
    </w:div>
    <w:div w:id="1304195795">
      <w:marLeft w:val="640"/>
      <w:marRight w:val="0"/>
      <w:marTop w:val="0"/>
      <w:marBottom w:val="0"/>
      <w:divBdr>
        <w:top w:val="none" w:sz="0" w:space="0" w:color="auto"/>
        <w:left w:val="none" w:sz="0" w:space="0" w:color="auto"/>
        <w:bottom w:val="none" w:sz="0" w:space="0" w:color="auto"/>
        <w:right w:val="none" w:sz="0" w:space="0" w:color="auto"/>
      </w:divBdr>
    </w:div>
    <w:div w:id="1304238615">
      <w:marLeft w:val="480"/>
      <w:marRight w:val="0"/>
      <w:marTop w:val="0"/>
      <w:marBottom w:val="0"/>
      <w:divBdr>
        <w:top w:val="none" w:sz="0" w:space="0" w:color="auto"/>
        <w:left w:val="none" w:sz="0" w:space="0" w:color="auto"/>
        <w:bottom w:val="none" w:sz="0" w:space="0" w:color="auto"/>
        <w:right w:val="none" w:sz="0" w:space="0" w:color="auto"/>
      </w:divBdr>
    </w:div>
    <w:div w:id="1305164537">
      <w:marLeft w:val="640"/>
      <w:marRight w:val="0"/>
      <w:marTop w:val="0"/>
      <w:marBottom w:val="0"/>
      <w:divBdr>
        <w:top w:val="none" w:sz="0" w:space="0" w:color="auto"/>
        <w:left w:val="none" w:sz="0" w:space="0" w:color="auto"/>
        <w:bottom w:val="none" w:sz="0" w:space="0" w:color="auto"/>
        <w:right w:val="none" w:sz="0" w:space="0" w:color="auto"/>
      </w:divBdr>
    </w:div>
    <w:div w:id="1305769771">
      <w:marLeft w:val="640"/>
      <w:marRight w:val="0"/>
      <w:marTop w:val="0"/>
      <w:marBottom w:val="0"/>
      <w:divBdr>
        <w:top w:val="none" w:sz="0" w:space="0" w:color="auto"/>
        <w:left w:val="none" w:sz="0" w:space="0" w:color="auto"/>
        <w:bottom w:val="none" w:sz="0" w:space="0" w:color="auto"/>
        <w:right w:val="none" w:sz="0" w:space="0" w:color="auto"/>
      </w:divBdr>
    </w:div>
    <w:div w:id="1305815488">
      <w:marLeft w:val="640"/>
      <w:marRight w:val="0"/>
      <w:marTop w:val="0"/>
      <w:marBottom w:val="0"/>
      <w:divBdr>
        <w:top w:val="none" w:sz="0" w:space="0" w:color="auto"/>
        <w:left w:val="none" w:sz="0" w:space="0" w:color="auto"/>
        <w:bottom w:val="none" w:sz="0" w:space="0" w:color="auto"/>
        <w:right w:val="none" w:sz="0" w:space="0" w:color="auto"/>
      </w:divBdr>
    </w:div>
    <w:div w:id="1306200348">
      <w:marLeft w:val="640"/>
      <w:marRight w:val="0"/>
      <w:marTop w:val="0"/>
      <w:marBottom w:val="0"/>
      <w:divBdr>
        <w:top w:val="none" w:sz="0" w:space="0" w:color="auto"/>
        <w:left w:val="none" w:sz="0" w:space="0" w:color="auto"/>
        <w:bottom w:val="none" w:sz="0" w:space="0" w:color="auto"/>
        <w:right w:val="none" w:sz="0" w:space="0" w:color="auto"/>
      </w:divBdr>
    </w:div>
    <w:div w:id="1306619527">
      <w:marLeft w:val="640"/>
      <w:marRight w:val="0"/>
      <w:marTop w:val="0"/>
      <w:marBottom w:val="0"/>
      <w:divBdr>
        <w:top w:val="none" w:sz="0" w:space="0" w:color="auto"/>
        <w:left w:val="none" w:sz="0" w:space="0" w:color="auto"/>
        <w:bottom w:val="none" w:sz="0" w:space="0" w:color="auto"/>
        <w:right w:val="none" w:sz="0" w:space="0" w:color="auto"/>
      </w:divBdr>
    </w:div>
    <w:div w:id="1306623535">
      <w:marLeft w:val="640"/>
      <w:marRight w:val="0"/>
      <w:marTop w:val="0"/>
      <w:marBottom w:val="0"/>
      <w:divBdr>
        <w:top w:val="none" w:sz="0" w:space="0" w:color="auto"/>
        <w:left w:val="none" w:sz="0" w:space="0" w:color="auto"/>
        <w:bottom w:val="none" w:sz="0" w:space="0" w:color="auto"/>
        <w:right w:val="none" w:sz="0" w:space="0" w:color="auto"/>
      </w:divBdr>
    </w:div>
    <w:div w:id="1307247596">
      <w:marLeft w:val="640"/>
      <w:marRight w:val="0"/>
      <w:marTop w:val="0"/>
      <w:marBottom w:val="0"/>
      <w:divBdr>
        <w:top w:val="none" w:sz="0" w:space="0" w:color="auto"/>
        <w:left w:val="none" w:sz="0" w:space="0" w:color="auto"/>
        <w:bottom w:val="none" w:sz="0" w:space="0" w:color="auto"/>
        <w:right w:val="none" w:sz="0" w:space="0" w:color="auto"/>
      </w:divBdr>
    </w:div>
    <w:div w:id="1307710005">
      <w:marLeft w:val="480"/>
      <w:marRight w:val="0"/>
      <w:marTop w:val="0"/>
      <w:marBottom w:val="0"/>
      <w:divBdr>
        <w:top w:val="none" w:sz="0" w:space="0" w:color="auto"/>
        <w:left w:val="none" w:sz="0" w:space="0" w:color="auto"/>
        <w:bottom w:val="none" w:sz="0" w:space="0" w:color="auto"/>
        <w:right w:val="none" w:sz="0" w:space="0" w:color="auto"/>
      </w:divBdr>
    </w:div>
    <w:div w:id="1307780240">
      <w:marLeft w:val="640"/>
      <w:marRight w:val="0"/>
      <w:marTop w:val="0"/>
      <w:marBottom w:val="0"/>
      <w:divBdr>
        <w:top w:val="none" w:sz="0" w:space="0" w:color="auto"/>
        <w:left w:val="none" w:sz="0" w:space="0" w:color="auto"/>
        <w:bottom w:val="none" w:sz="0" w:space="0" w:color="auto"/>
        <w:right w:val="none" w:sz="0" w:space="0" w:color="auto"/>
      </w:divBdr>
    </w:div>
    <w:div w:id="1307860998">
      <w:marLeft w:val="640"/>
      <w:marRight w:val="0"/>
      <w:marTop w:val="0"/>
      <w:marBottom w:val="0"/>
      <w:divBdr>
        <w:top w:val="none" w:sz="0" w:space="0" w:color="auto"/>
        <w:left w:val="none" w:sz="0" w:space="0" w:color="auto"/>
        <w:bottom w:val="none" w:sz="0" w:space="0" w:color="auto"/>
        <w:right w:val="none" w:sz="0" w:space="0" w:color="auto"/>
      </w:divBdr>
    </w:div>
    <w:div w:id="1308129504">
      <w:marLeft w:val="640"/>
      <w:marRight w:val="0"/>
      <w:marTop w:val="0"/>
      <w:marBottom w:val="0"/>
      <w:divBdr>
        <w:top w:val="none" w:sz="0" w:space="0" w:color="auto"/>
        <w:left w:val="none" w:sz="0" w:space="0" w:color="auto"/>
        <w:bottom w:val="none" w:sz="0" w:space="0" w:color="auto"/>
        <w:right w:val="none" w:sz="0" w:space="0" w:color="auto"/>
      </w:divBdr>
    </w:div>
    <w:div w:id="1308507338">
      <w:marLeft w:val="640"/>
      <w:marRight w:val="0"/>
      <w:marTop w:val="0"/>
      <w:marBottom w:val="0"/>
      <w:divBdr>
        <w:top w:val="none" w:sz="0" w:space="0" w:color="auto"/>
        <w:left w:val="none" w:sz="0" w:space="0" w:color="auto"/>
        <w:bottom w:val="none" w:sz="0" w:space="0" w:color="auto"/>
        <w:right w:val="none" w:sz="0" w:space="0" w:color="auto"/>
      </w:divBdr>
    </w:div>
    <w:div w:id="1308708037">
      <w:marLeft w:val="640"/>
      <w:marRight w:val="0"/>
      <w:marTop w:val="0"/>
      <w:marBottom w:val="0"/>
      <w:divBdr>
        <w:top w:val="none" w:sz="0" w:space="0" w:color="auto"/>
        <w:left w:val="none" w:sz="0" w:space="0" w:color="auto"/>
        <w:bottom w:val="none" w:sz="0" w:space="0" w:color="auto"/>
        <w:right w:val="none" w:sz="0" w:space="0" w:color="auto"/>
      </w:divBdr>
    </w:div>
    <w:div w:id="1308970611">
      <w:marLeft w:val="640"/>
      <w:marRight w:val="0"/>
      <w:marTop w:val="0"/>
      <w:marBottom w:val="0"/>
      <w:divBdr>
        <w:top w:val="none" w:sz="0" w:space="0" w:color="auto"/>
        <w:left w:val="none" w:sz="0" w:space="0" w:color="auto"/>
        <w:bottom w:val="none" w:sz="0" w:space="0" w:color="auto"/>
        <w:right w:val="none" w:sz="0" w:space="0" w:color="auto"/>
      </w:divBdr>
    </w:div>
    <w:div w:id="1309243925">
      <w:marLeft w:val="640"/>
      <w:marRight w:val="0"/>
      <w:marTop w:val="0"/>
      <w:marBottom w:val="0"/>
      <w:divBdr>
        <w:top w:val="none" w:sz="0" w:space="0" w:color="auto"/>
        <w:left w:val="none" w:sz="0" w:space="0" w:color="auto"/>
        <w:bottom w:val="none" w:sz="0" w:space="0" w:color="auto"/>
        <w:right w:val="none" w:sz="0" w:space="0" w:color="auto"/>
      </w:divBdr>
    </w:div>
    <w:div w:id="1309676546">
      <w:marLeft w:val="640"/>
      <w:marRight w:val="0"/>
      <w:marTop w:val="0"/>
      <w:marBottom w:val="0"/>
      <w:divBdr>
        <w:top w:val="none" w:sz="0" w:space="0" w:color="auto"/>
        <w:left w:val="none" w:sz="0" w:space="0" w:color="auto"/>
        <w:bottom w:val="none" w:sz="0" w:space="0" w:color="auto"/>
        <w:right w:val="none" w:sz="0" w:space="0" w:color="auto"/>
      </w:divBdr>
    </w:div>
    <w:div w:id="1309938246">
      <w:marLeft w:val="640"/>
      <w:marRight w:val="0"/>
      <w:marTop w:val="0"/>
      <w:marBottom w:val="0"/>
      <w:divBdr>
        <w:top w:val="none" w:sz="0" w:space="0" w:color="auto"/>
        <w:left w:val="none" w:sz="0" w:space="0" w:color="auto"/>
        <w:bottom w:val="none" w:sz="0" w:space="0" w:color="auto"/>
        <w:right w:val="none" w:sz="0" w:space="0" w:color="auto"/>
      </w:divBdr>
    </w:div>
    <w:div w:id="1310015095">
      <w:marLeft w:val="640"/>
      <w:marRight w:val="0"/>
      <w:marTop w:val="0"/>
      <w:marBottom w:val="0"/>
      <w:divBdr>
        <w:top w:val="none" w:sz="0" w:space="0" w:color="auto"/>
        <w:left w:val="none" w:sz="0" w:space="0" w:color="auto"/>
        <w:bottom w:val="none" w:sz="0" w:space="0" w:color="auto"/>
        <w:right w:val="none" w:sz="0" w:space="0" w:color="auto"/>
      </w:divBdr>
    </w:div>
    <w:div w:id="1310091005">
      <w:marLeft w:val="640"/>
      <w:marRight w:val="0"/>
      <w:marTop w:val="0"/>
      <w:marBottom w:val="0"/>
      <w:divBdr>
        <w:top w:val="none" w:sz="0" w:space="0" w:color="auto"/>
        <w:left w:val="none" w:sz="0" w:space="0" w:color="auto"/>
        <w:bottom w:val="none" w:sz="0" w:space="0" w:color="auto"/>
        <w:right w:val="none" w:sz="0" w:space="0" w:color="auto"/>
      </w:divBdr>
    </w:div>
    <w:div w:id="1310210508">
      <w:marLeft w:val="640"/>
      <w:marRight w:val="0"/>
      <w:marTop w:val="0"/>
      <w:marBottom w:val="0"/>
      <w:divBdr>
        <w:top w:val="none" w:sz="0" w:space="0" w:color="auto"/>
        <w:left w:val="none" w:sz="0" w:space="0" w:color="auto"/>
        <w:bottom w:val="none" w:sz="0" w:space="0" w:color="auto"/>
        <w:right w:val="none" w:sz="0" w:space="0" w:color="auto"/>
      </w:divBdr>
    </w:div>
    <w:div w:id="1310597596">
      <w:marLeft w:val="640"/>
      <w:marRight w:val="0"/>
      <w:marTop w:val="0"/>
      <w:marBottom w:val="0"/>
      <w:divBdr>
        <w:top w:val="none" w:sz="0" w:space="0" w:color="auto"/>
        <w:left w:val="none" w:sz="0" w:space="0" w:color="auto"/>
        <w:bottom w:val="none" w:sz="0" w:space="0" w:color="auto"/>
        <w:right w:val="none" w:sz="0" w:space="0" w:color="auto"/>
      </w:divBdr>
    </w:div>
    <w:div w:id="1311398453">
      <w:marLeft w:val="640"/>
      <w:marRight w:val="0"/>
      <w:marTop w:val="0"/>
      <w:marBottom w:val="0"/>
      <w:divBdr>
        <w:top w:val="none" w:sz="0" w:space="0" w:color="auto"/>
        <w:left w:val="none" w:sz="0" w:space="0" w:color="auto"/>
        <w:bottom w:val="none" w:sz="0" w:space="0" w:color="auto"/>
        <w:right w:val="none" w:sz="0" w:space="0" w:color="auto"/>
      </w:divBdr>
    </w:div>
    <w:div w:id="1311785174">
      <w:marLeft w:val="640"/>
      <w:marRight w:val="0"/>
      <w:marTop w:val="0"/>
      <w:marBottom w:val="0"/>
      <w:divBdr>
        <w:top w:val="none" w:sz="0" w:space="0" w:color="auto"/>
        <w:left w:val="none" w:sz="0" w:space="0" w:color="auto"/>
        <w:bottom w:val="none" w:sz="0" w:space="0" w:color="auto"/>
        <w:right w:val="none" w:sz="0" w:space="0" w:color="auto"/>
      </w:divBdr>
    </w:div>
    <w:div w:id="1312055279">
      <w:marLeft w:val="640"/>
      <w:marRight w:val="0"/>
      <w:marTop w:val="0"/>
      <w:marBottom w:val="0"/>
      <w:divBdr>
        <w:top w:val="none" w:sz="0" w:space="0" w:color="auto"/>
        <w:left w:val="none" w:sz="0" w:space="0" w:color="auto"/>
        <w:bottom w:val="none" w:sz="0" w:space="0" w:color="auto"/>
        <w:right w:val="none" w:sz="0" w:space="0" w:color="auto"/>
      </w:divBdr>
    </w:div>
    <w:div w:id="1312294950">
      <w:marLeft w:val="640"/>
      <w:marRight w:val="0"/>
      <w:marTop w:val="0"/>
      <w:marBottom w:val="0"/>
      <w:divBdr>
        <w:top w:val="none" w:sz="0" w:space="0" w:color="auto"/>
        <w:left w:val="none" w:sz="0" w:space="0" w:color="auto"/>
        <w:bottom w:val="none" w:sz="0" w:space="0" w:color="auto"/>
        <w:right w:val="none" w:sz="0" w:space="0" w:color="auto"/>
      </w:divBdr>
    </w:div>
    <w:div w:id="1312831428">
      <w:marLeft w:val="640"/>
      <w:marRight w:val="0"/>
      <w:marTop w:val="0"/>
      <w:marBottom w:val="0"/>
      <w:divBdr>
        <w:top w:val="none" w:sz="0" w:space="0" w:color="auto"/>
        <w:left w:val="none" w:sz="0" w:space="0" w:color="auto"/>
        <w:bottom w:val="none" w:sz="0" w:space="0" w:color="auto"/>
        <w:right w:val="none" w:sz="0" w:space="0" w:color="auto"/>
      </w:divBdr>
    </w:div>
    <w:div w:id="1312907972">
      <w:marLeft w:val="640"/>
      <w:marRight w:val="0"/>
      <w:marTop w:val="0"/>
      <w:marBottom w:val="0"/>
      <w:divBdr>
        <w:top w:val="none" w:sz="0" w:space="0" w:color="auto"/>
        <w:left w:val="none" w:sz="0" w:space="0" w:color="auto"/>
        <w:bottom w:val="none" w:sz="0" w:space="0" w:color="auto"/>
        <w:right w:val="none" w:sz="0" w:space="0" w:color="auto"/>
      </w:divBdr>
    </w:div>
    <w:div w:id="1312909599">
      <w:marLeft w:val="640"/>
      <w:marRight w:val="0"/>
      <w:marTop w:val="0"/>
      <w:marBottom w:val="0"/>
      <w:divBdr>
        <w:top w:val="none" w:sz="0" w:space="0" w:color="auto"/>
        <w:left w:val="none" w:sz="0" w:space="0" w:color="auto"/>
        <w:bottom w:val="none" w:sz="0" w:space="0" w:color="auto"/>
        <w:right w:val="none" w:sz="0" w:space="0" w:color="auto"/>
      </w:divBdr>
    </w:div>
    <w:div w:id="1313605043">
      <w:marLeft w:val="640"/>
      <w:marRight w:val="0"/>
      <w:marTop w:val="0"/>
      <w:marBottom w:val="0"/>
      <w:divBdr>
        <w:top w:val="none" w:sz="0" w:space="0" w:color="auto"/>
        <w:left w:val="none" w:sz="0" w:space="0" w:color="auto"/>
        <w:bottom w:val="none" w:sz="0" w:space="0" w:color="auto"/>
        <w:right w:val="none" w:sz="0" w:space="0" w:color="auto"/>
      </w:divBdr>
    </w:div>
    <w:div w:id="1314020333">
      <w:marLeft w:val="640"/>
      <w:marRight w:val="0"/>
      <w:marTop w:val="0"/>
      <w:marBottom w:val="0"/>
      <w:divBdr>
        <w:top w:val="none" w:sz="0" w:space="0" w:color="auto"/>
        <w:left w:val="none" w:sz="0" w:space="0" w:color="auto"/>
        <w:bottom w:val="none" w:sz="0" w:space="0" w:color="auto"/>
        <w:right w:val="none" w:sz="0" w:space="0" w:color="auto"/>
      </w:divBdr>
    </w:div>
    <w:div w:id="1314023167">
      <w:marLeft w:val="640"/>
      <w:marRight w:val="0"/>
      <w:marTop w:val="0"/>
      <w:marBottom w:val="0"/>
      <w:divBdr>
        <w:top w:val="none" w:sz="0" w:space="0" w:color="auto"/>
        <w:left w:val="none" w:sz="0" w:space="0" w:color="auto"/>
        <w:bottom w:val="none" w:sz="0" w:space="0" w:color="auto"/>
        <w:right w:val="none" w:sz="0" w:space="0" w:color="auto"/>
      </w:divBdr>
    </w:div>
    <w:div w:id="1314601732">
      <w:marLeft w:val="640"/>
      <w:marRight w:val="0"/>
      <w:marTop w:val="0"/>
      <w:marBottom w:val="0"/>
      <w:divBdr>
        <w:top w:val="none" w:sz="0" w:space="0" w:color="auto"/>
        <w:left w:val="none" w:sz="0" w:space="0" w:color="auto"/>
        <w:bottom w:val="none" w:sz="0" w:space="0" w:color="auto"/>
        <w:right w:val="none" w:sz="0" w:space="0" w:color="auto"/>
      </w:divBdr>
    </w:div>
    <w:div w:id="1314677594">
      <w:marLeft w:val="640"/>
      <w:marRight w:val="0"/>
      <w:marTop w:val="0"/>
      <w:marBottom w:val="0"/>
      <w:divBdr>
        <w:top w:val="none" w:sz="0" w:space="0" w:color="auto"/>
        <w:left w:val="none" w:sz="0" w:space="0" w:color="auto"/>
        <w:bottom w:val="none" w:sz="0" w:space="0" w:color="auto"/>
        <w:right w:val="none" w:sz="0" w:space="0" w:color="auto"/>
      </w:divBdr>
    </w:div>
    <w:div w:id="1314794574">
      <w:marLeft w:val="640"/>
      <w:marRight w:val="0"/>
      <w:marTop w:val="0"/>
      <w:marBottom w:val="0"/>
      <w:divBdr>
        <w:top w:val="none" w:sz="0" w:space="0" w:color="auto"/>
        <w:left w:val="none" w:sz="0" w:space="0" w:color="auto"/>
        <w:bottom w:val="none" w:sz="0" w:space="0" w:color="auto"/>
        <w:right w:val="none" w:sz="0" w:space="0" w:color="auto"/>
      </w:divBdr>
    </w:div>
    <w:div w:id="1314990510">
      <w:marLeft w:val="640"/>
      <w:marRight w:val="0"/>
      <w:marTop w:val="0"/>
      <w:marBottom w:val="0"/>
      <w:divBdr>
        <w:top w:val="none" w:sz="0" w:space="0" w:color="auto"/>
        <w:left w:val="none" w:sz="0" w:space="0" w:color="auto"/>
        <w:bottom w:val="none" w:sz="0" w:space="0" w:color="auto"/>
        <w:right w:val="none" w:sz="0" w:space="0" w:color="auto"/>
      </w:divBdr>
    </w:div>
    <w:div w:id="1315061755">
      <w:marLeft w:val="640"/>
      <w:marRight w:val="0"/>
      <w:marTop w:val="0"/>
      <w:marBottom w:val="0"/>
      <w:divBdr>
        <w:top w:val="none" w:sz="0" w:space="0" w:color="auto"/>
        <w:left w:val="none" w:sz="0" w:space="0" w:color="auto"/>
        <w:bottom w:val="none" w:sz="0" w:space="0" w:color="auto"/>
        <w:right w:val="none" w:sz="0" w:space="0" w:color="auto"/>
      </w:divBdr>
    </w:div>
    <w:div w:id="1315069479">
      <w:marLeft w:val="640"/>
      <w:marRight w:val="0"/>
      <w:marTop w:val="0"/>
      <w:marBottom w:val="0"/>
      <w:divBdr>
        <w:top w:val="none" w:sz="0" w:space="0" w:color="auto"/>
        <w:left w:val="none" w:sz="0" w:space="0" w:color="auto"/>
        <w:bottom w:val="none" w:sz="0" w:space="0" w:color="auto"/>
        <w:right w:val="none" w:sz="0" w:space="0" w:color="auto"/>
      </w:divBdr>
    </w:div>
    <w:div w:id="1315570786">
      <w:marLeft w:val="640"/>
      <w:marRight w:val="0"/>
      <w:marTop w:val="0"/>
      <w:marBottom w:val="0"/>
      <w:divBdr>
        <w:top w:val="none" w:sz="0" w:space="0" w:color="auto"/>
        <w:left w:val="none" w:sz="0" w:space="0" w:color="auto"/>
        <w:bottom w:val="none" w:sz="0" w:space="0" w:color="auto"/>
        <w:right w:val="none" w:sz="0" w:space="0" w:color="auto"/>
      </w:divBdr>
    </w:div>
    <w:div w:id="1315721281">
      <w:marLeft w:val="640"/>
      <w:marRight w:val="0"/>
      <w:marTop w:val="0"/>
      <w:marBottom w:val="0"/>
      <w:divBdr>
        <w:top w:val="none" w:sz="0" w:space="0" w:color="auto"/>
        <w:left w:val="none" w:sz="0" w:space="0" w:color="auto"/>
        <w:bottom w:val="none" w:sz="0" w:space="0" w:color="auto"/>
        <w:right w:val="none" w:sz="0" w:space="0" w:color="auto"/>
      </w:divBdr>
    </w:div>
    <w:div w:id="1315722201">
      <w:marLeft w:val="640"/>
      <w:marRight w:val="0"/>
      <w:marTop w:val="0"/>
      <w:marBottom w:val="0"/>
      <w:divBdr>
        <w:top w:val="none" w:sz="0" w:space="0" w:color="auto"/>
        <w:left w:val="none" w:sz="0" w:space="0" w:color="auto"/>
        <w:bottom w:val="none" w:sz="0" w:space="0" w:color="auto"/>
        <w:right w:val="none" w:sz="0" w:space="0" w:color="auto"/>
      </w:divBdr>
    </w:div>
    <w:div w:id="1315836975">
      <w:marLeft w:val="640"/>
      <w:marRight w:val="0"/>
      <w:marTop w:val="0"/>
      <w:marBottom w:val="0"/>
      <w:divBdr>
        <w:top w:val="none" w:sz="0" w:space="0" w:color="auto"/>
        <w:left w:val="none" w:sz="0" w:space="0" w:color="auto"/>
        <w:bottom w:val="none" w:sz="0" w:space="0" w:color="auto"/>
        <w:right w:val="none" w:sz="0" w:space="0" w:color="auto"/>
      </w:divBdr>
    </w:div>
    <w:div w:id="1315916170">
      <w:marLeft w:val="640"/>
      <w:marRight w:val="0"/>
      <w:marTop w:val="0"/>
      <w:marBottom w:val="0"/>
      <w:divBdr>
        <w:top w:val="none" w:sz="0" w:space="0" w:color="auto"/>
        <w:left w:val="none" w:sz="0" w:space="0" w:color="auto"/>
        <w:bottom w:val="none" w:sz="0" w:space="0" w:color="auto"/>
        <w:right w:val="none" w:sz="0" w:space="0" w:color="auto"/>
      </w:divBdr>
    </w:div>
    <w:div w:id="1316835478">
      <w:marLeft w:val="640"/>
      <w:marRight w:val="0"/>
      <w:marTop w:val="0"/>
      <w:marBottom w:val="0"/>
      <w:divBdr>
        <w:top w:val="none" w:sz="0" w:space="0" w:color="auto"/>
        <w:left w:val="none" w:sz="0" w:space="0" w:color="auto"/>
        <w:bottom w:val="none" w:sz="0" w:space="0" w:color="auto"/>
        <w:right w:val="none" w:sz="0" w:space="0" w:color="auto"/>
      </w:divBdr>
    </w:div>
    <w:div w:id="1317105365">
      <w:marLeft w:val="640"/>
      <w:marRight w:val="0"/>
      <w:marTop w:val="0"/>
      <w:marBottom w:val="0"/>
      <w:divBdr>
        <w:top w:val="none" w:sz="0" w:space="0" w:color="auto"/>
        <w:left w:val="none" w:sz="0" w:space="0" w:color="auto"/>
        <w:bottom w:val="none" w:sz="0" w:space="0" w:color="auto"/>
        <w:right w:val="none" w:sz="0" w:space="0" w:color="auto"/>
      </w:divBdr>
    </w:div>
    <w:div w:id="1317227671">
      <w:marLeft w:val="640"/>
      <w:marRight w:val="0"/>
      <w:marTop w:val="0"/>
      <w:marBottom w:val="0"/>
      <w:divBdr>
        <w:top w:val="none" w:sz="0" w:space="0" w:color="auto"/>
        <w:left w:val="none" w:sz="0" w:space="0" w:color="auto"/>
        <w:bottom w:val="none" w:sz="0" w:space="0" w:color="auto"/>
        <w:right w:val="none" w:sz="0" w:space="0" w:color="auto"/>
      </w:divBdr>
    </w:div>
    <w:div w:id="1317492699">
      <w:marLeft w:val="640"/>
      <w:marRight w:val="0"/>
      <w:marTop w:val="0"/>
      <w:marBottom w:val="0"/>
      <w:divBdr>
        <w:top w:val="none" w:sz="0" w:space="0" w:color="auto"/>
        <w:left w:val="none" w:sz="0" w:space="0" w:color="auto"/>
        <w:bottom w:val="none" w:sz="0" w:space="0" w:color="auto"/>
        <w:right w:val="none" w:sz="0" w:space="0" w:color="auto"/>
      </w:divBdr>
    </w:div>
    <w:div w:id="1317537513">
      <w:marLeft w:val="640"/>
      <w:marRight w:val="0"/>
      <w:marTop w:val="0"/>
      <w:marBottom w:val="0"/>
      <w:divBdr>
        <w:top w:val="none" w:sz="0" w:space="0" w:color="auto"/>
        <w:left w:val="none" w:sz="0" w:space="0" w:color="auto"/>
        <w:bottom w:val="none" w:sz="0" w:space="0" w:color="auto"/>
        <w:right w:val="none" w:sz="0" w:space="0" w:color="auto"/>
      </w:divBdr>
    </w:div>
    <w:div w:id="1317808231">
      <w:marLeft w:val="640"/>
      <w:marRight w:val="0"/>
      <w:marTop w:val="0"/>
      <w:marBottom w:val="0"/>
      <w:divBdr>
        <w:top w:val="none" w:sz="0" w:space="0" w:color="auto"/>
        <w:left w:val="none" w:sz="0" w:space="0" w:color="auto"/>
        <w:bottom w:val="none" w:sz="0" w:space="0" w:color="auto"/>
        <w:right w:val="none" w:sz="0" w:space="0" w:color="auto"/>
      </w:divBdr>
    </w:div>
    <w:div w:id="1317876611">
      <w:marLeft w:val="640"/>
      <w:marRight w:val="0"/>
      <w:marTop w:val="0"/>
      <w:marBottom w:val="0"/>
      <w:divBdr>
        <w:top w:val="none" w:sz="0" w:space="0" w:color="auto"/>
        <w:left w:val="none" w:sz="0" w:space="0" w:color="auto"/>
        <w:bottom w:val="none" w:sz="0" w:space="0" w:color="auto"/>
        <w:right w:val="none" w:sz="0" w:space="0" w:color="auto"/>
      </w:divBdr>
    </w:div>
    <w:div w:id="1317997396">
      <w:marLeft w:val="640"/>
      <w:marRight w:val="0"/>
      <w:marTop w:val="0"/>
      <w:marBottom w:val="0"/>
      <w:divBdr>
        <w:top w:val="none" w:sz="0" w:space="0" w:color="auto"/>
        <w:left w:val="none" w:sz="0" w:space="0" w:color="auto"/>
        <w:bottom w:val="none" w:sz="0" w:space="0" w:color="auto"/>
        <w:right w:val="none" w:sz="0" w:space="0" w:color="auto"/>
      </w:divBdr>
    </w:div>
    <w:div w:id="1318074382">
      <w:marLeft w:val="640"/>
      <w:marRight w:val="0"/>
      <w:marTop w:val="0"/>
      <w:marBottom w:val="0"/>
      <w:divBdr>
        <w:top w:val="none" w:sz="0" w:space="0" w:color="auto"/>
        <w:left w:val="none" w:sz="0" w:space="0" w:color="auto"/>
        <w:bottom w:val="none" w:sz="0" w:space="0" w:color="auto"/>
        <w:right w:val="none" w:sz="0" w:space="0" w:color="auto"/>
      </w:divBdr>
    </w:div>
    <w:div w:id="1318651818">
      <w:marLeft w:val="640"/>
      <w:marRight w:val="0"/>
      <w:marTop w:val="0"/>
      <w:marBottom w:val="0"/>
      <w:divBdr>
        <w:top w:val="none" w:sz="0" w:space="0" w:color="auto"/>
        <w:left w:val="none" w:sz="0" w:space="0" w:color="auto"/>
        <w:bottom w:val="none" w:sz="0" w:space="0" w:color="auto"/>
        <w:right w:val="none" w:sz="0" w:space="0" w:color="auto"/>
      </w:divBdr>
    </w:div>
    <w:div w:id="1318806444">
      <w:marLeft w:val="640"/>
      <w:marRight w:val="0"/>
      <w:marTop w:val="0"/>
      <w:marBottom w:val="0"/>
      <w:divBdr>
        <w:top w:val="none" w:sz="0" w:space="0" w:color="auto"/>
        <w:left w:val="none" w:sz="0" w:space="0" w:color="auto"/>
        <w:bottom w:val="none" w:sz="0" w:space="0" w:color="auto"/>
        <w:right w:val="none" w:sz="0" w:space="0" w:color="auto"/>
      </w:divBdr>
    </w:div>
    <w:div w:id="1319069455">
      <w:marLeft w:val="640"/>
      <w:marRight w:val="0"/>
      <w:marTop w:val="0"/>
      <w:marBottom w:val="0"/>
      <w:divBdr>
        <w:top w:val="none" w:sz="0" w:space="0" w:color="auto"/>
        <w:left w:val="none" w:sz="0" w:space="0" w:color="auto"/>
        <w:bottom w:val="none" w:sz="0" w:space="0" w:color="auto"/>
        <w:right w:val="none" w:sz="0" w:space="0" w:color="auto"/>
      </w:divBdr>
    </w:div>
    <w:div w:id="1319072610">
      <w:marLeft w:val="640"/>
      <w:marRight w:val="0"/>
      <w:marTop w:val="0"/>
      <w:marBottom w:val="0"/>
      <w:divBdr>
        <w:top w:val="none" w:sz="0" w:space="0" w:color="auto"/>
        <w:left w:val="none" w:sz="0" w:space="0" w:color="auto"/>
        <w:bottom w:val="none" w:sz="0" w:space="0" w:color="auto"/>
        <w:right w:val="none" w:sz="0" w:space="0" w:color="auto"/>
      </w:divBdr>
    </w:div>
    <w:div w:id="1319925049">
      <w:marLeft w:val="640"/>
      <w:marRight w:val="0"/>
      <w:marTop w:val="0"/>
      <w:marBottom w:val="0"/>
      <w:divBdr>
        <w:top w:val="none" w:sz="0" w:space="0" w:color="auto"/>
        <w:left w:val="none" w:sz="0" w:space="0" w:color="auto"/>
        <w:bottom w:val="none" w:sz="0" w:space="0" w:color="auto"/>
        <w:right w:val="none" w:sz="0" w:space="0" w:color="auto"/>
      </w:divBdr>
    </w:div>
    <w:div w:id="1320229398">
      <w:marLeft w:val="640"/>
      <w:marRight w:val="0"/>
      <w:marTop w:val="0"/>
      <w:marBottom w:val="0"/>
      <w:divBdr>
        <w:top w:val="none" w:sz="0" w:space="0" w:color="auto"/>
        <w:left w:val="none" w:sz="0" w:space="0" w:color="auto"/>
        <w:bottom w:val="none" w:sz="0" w:space="0" w:color="auto"/>
        <w:right w:val="none" w:sz="0" w:space="0" w:color="auto"/>
      </w:divBdr>
    </w:div>
    <w:div w:id="1320503009">
      <w:marLeft w:val="640"/>
      <w:marRight w:val="0"/>
      <w:marTop w:val="0"/>
      <w:marBottom w:val="0"/>
      <w:divBdr>
        <w:top w:val="none" w:sz="0" w:space="0" w:color="auto"/>
        <w:left w:val="none" w:sz="0" w:space="0" w:color="auto"/>
        <w:bottom w:val="none" w:sz="0" w:space="0" w:color="auto"/>
        <w:right w:val="none" w:sz="0" w:space="0" w:color="auto"/>
      </w:divBdr>
    </w:div>
    <w:div w:id="1320771189">
      <w:marLeft w:val="640"/>
      <w:marRight w:val="0"/>
      <w:marTop w:val="0"/>
      <w:marBottom w:val="0"/>
      <w:divBdr>
        <w:top w:val="none" w:sz="0" w:space="0" w:color="auto"/>
        <w:left w:val="none" w:sz="0" w:space="0" w:color="auto"/>
        <w:bottom w:val="none" w:sz="0" w:space="0" w:color="auto"/>
        <w:right w:val="none" w:sz="0" w:space="0" w:color="auto"/>
      </w:divBdr>
    </w:div>
    <w:div w:id="1320841863">
      <w:marLeft w:val="640"/>
      <w:marRight w:val="0"/>
      <w:marTop w:val="0"/>
      <w:marBottom w:val="0"/>
      <w:divBdr>
        <w:top w:val="none" w:sz="0" w:space="0" w:color="auto"/>
        <w:left w:val="none" w:sz="0" w:space="0" w:color="auto"/>
        <w:bottom w:val="none" w:sz="0" w:space="0" w:color="auto"/>
        <w:right w:val="none" w:sz="0" w:space="0" w:color="auto"/>
      </w:divBdr>
    </w:div>
    <w:div w:id="1321546735">
      <w:marLeft w:val="640"/>
      <w:marRight w:val="0"/>
      <w:marTop w:val="0"/>
      <w:marBottom w:val="0"/>
      <w:divBdr>
        <w:top w:val="none" w:sz="0" w:space="0" w:color="auto"/>
        <w:left w:val="none" w:sz="0" w:space="0" w:color="auto"/>
        <w:bottom w:val="none" w:sz="0" w:space="0" w:color="auto"/>
        <w:right w:val="none" w:sz="0" w:space="0" w:color="auto"/>
      </w:divBdr>
    </w:div>
    <w:div w:id="1322200802">
      <w:marLeft w:val="640"/>
      <w:marRight w:val="0"/>
      <w:marTop w:val="0"/>
      <w:marBottom w:val="0"/>
      <w:divBdr>
        <w:top w:val="none" w:sz="0" w:space="0" w:color="auto"/>
        <w:left w:val="none" w:sz="0" w:space="0" w:color="auto"/>
        <w:bottom w:val="none" w:sz="0" w:space="0" w:color="auto"/>
        <w:right w:val="none" w:sz="0" w:space="0" w:color="auto"/>
      </w:divBdr>
    </w:div>
    <w:div w:id="1322656650">
      <w:marLeft w:val="640"/>
      <w:marRight w:val="0"/>
      <w:marTop w:val="0"/>
      <w:marBottom w:val="0"/>
      <w:divBdr>
        <w:top w:val="none" w:sz="0" w:space="0" w:color="auto"/>
        <w:left w:val="none" w:sz="0" w:space="0" w:color="auto"/>
        <w:bottom w:val="none" w:sz="0" w:space="0" w:color="auto"/>
        <w:right w:val="none" w:sz="0" w:space="0" w:color="auto"/>
      </w:divBdr>
    </w:div>
    <w:div w:id="1322663075">
      <w:marLeft w:val="640"/>
      <w:marRight w:val="0"/>
      <w:marTop w:val="0"/>
      <w:marBottom w:val="0"/>
      <w:divBdr>
        <w:top w:val="none" w:sz="0" w:space="0" w:color="auto"/>
        <w:left w:val="none" w:sz="0" w:space="0" w:color="auto"/>
        <w:bottom w:val="none" w:sz="0" w:space="0" w:color="auto"/>
        <w:right w:val="none" w:sz="0" w:space="0" w:color="auto"/>
      </w:divBdr>
    </w:div>
    <w:div w:id="1322735199">
      <w:marLeft w:val="640"/>
      <w:marRight w:val="0"/>
      <w:marTop w:val="0"/>
      <w:marBottom w:val="0"/>
      <w:divBdr>
        <w:top w:val="none" w:sz="0" w:space="0" w:color="auto"/>
        <w:left w:val="none" w:sz="0" w:space="0" w:color="auto"/>
        <w:bottom w:val="none" w:sz="0" w:space="0" w:color="auto"/>
        <w:right w:val="none" w:sz="0" w:space="0" w:color="auto"/>
      </w:divBdr>
    </w:div>
    <w:div w:id="1322850866">
      <w:marLeft w:val="480"/>
      <w:marRight w:val="0"/>
      <w:marTop w:val="0"/>
      <w:marBottom w:val="0"/>
      <w:divBdr>
        <w:top w:val="none" w:sz="0" w:space="0" w:color="auto"/>
        <w:left w:val="none" w:sz="0" w:space="0" w:color="auto"/>
        <w:bottom w:val="none" w:sz="0" w:space="0" w:color="auto"/>
        <w:right w:val="none" w:sz="0" w:space="0" w:color="auto"/>
      </w:divBdr>
    </w:div>
    <w:div w:id="1323123090">
      <w:marLeft w:val="640"/>
      <w:marRight w:val="0"/>
      <w:marTop w:val="0"/>
      <w:marBottom w:val="0"/>
      <w:divBdr>
        <w:top w:val="none" w:sz="0" w:space="0" w:color="auto"/>
        <w:left w:val="none" w:sz="0" w:space="0" w:color="auto"/>
        <w:bottom w:val="none" w:sz="0" w:space="0" w:color="auto"/>
        <w:right w:val="none" w:sz="0" w:space="0" w:color="auto"/>
      </w:divBdr>
    </w:div>
    <w:div w:id="1323123098">
      <w:marLeft w:val="640"/>
      <w:marRight w:val="0"/>
      <w:marTop w:val="0"/>
      <w:marBottom w:val="0"/>
      <w:divBdr>
        <w:top w:val="none" w:sz="0" w:space="0" w:color="auto"/>
        <w:left w:val="none" w:sz="0" w:space="0" w:color="auto"/>
        <w:bottom w:val="none" w:sz="0" w:space="0" w:color="auto"/>
        <w:right w:val="none" w:sz="0" w:space="0" w:color="auto"/>
      </w:divBdr>
    </w:div>
    <w:div w:id="1323243824">
      <w:marLeft w:val="480"/>
      <w:marRight w:val="0"/>
      <w:marTop w:val="0"/>
      <w:marBottom w:val="0"/>
      <w:divBdr>
        <w:top w:val="none" w:sz="0" w:space="0" w:color="auto"/>
        <w:left w:val="none" w:sz="0" w:space="0" w:color="auto"/>
        <w:bottom w:val="none" w:sz="0" w:space="0" w:color="auto"/>
        <w:right w:val="none" w:sz="0" w:space="0" w:color="auto"/>
      </w:divBdr>
    </w:div>
    <w:div w:id="1323388581">
      <w:marLeft w:val="640"/>
      <w:marRight w:val="0"/>
      <w:marTop w:val="0"/>
      <w:marBottom w:val="0"/>
      <w:divBdr>
        <w:top w:val="none" w:sz="0" w:space="0" w:color="auto"/>
        <w:left w:val="none" w:sz="0" w:space="0" w:color="auto"/>
        <w:bottom w:val="none" w:sz="0" w:space="0" w:color="auto"/>
        <w:right w:val="none" w:sz="0" w:space="0" w:color="auto"/>
      </w:divBdr>
    </w:div>
    <w:div w:id="1323465175">
      <w:marLeft w:val="640"/>
      <w:marRight w:val="0"/>
      <w:marTop w:val="0"/>
      <w:marBottom w:val="0"/>
      <w:divBdr>
        <w:top w:val="none" w:sz="0" w:space="0" w:color="auto"/>
        <w:left w:val="none" w:sz="0" w:space="0" w:color="auto"/>
        <w:bottom w:val="none" w:sz="0" w:space="0" w:color="auto"/>
        <w:right w:val="none" w:sz="0" w:space="0" w:color="auto"/>
      </w:divBdr>
    </w:div>
    <w:div w:id="1323848159">
      <w:marLeft w:val="640"/>
      <w:marRight w:val="0"/>
      <w:marTop w:val="0"/>
      <w:marBottom w:val="0"/>
      <w:divBdr>
        <w:top w:val="none" w:sz="0" w:space="0" w:color="auto"/>
        <w:left w:val="none" w:sz="0" w:space="0" w:color="auto"/>
        <w:bottom w:val="none" w:sz="0" w:space="0" w:color="auto"/>
        <w:right w:val="none" w:sz="0" w:space="0" w:color="auto"/>
      </w:divBdr>
    </w:div>
    <w:div w:id="1324115657">
      <w:marLeft w:val="640"/>
      <w:marRight w:val="0"/>
      <w:marTop w:val="0"/>
      <w:marBottom w:val="0"/>
      <w:divBdr>
        <w:top w:val="none" w:sz="0" w:space="0" w:color="auto"/>
        <w:left w:val="none" w:sz="0" w:space="0" w:color="auto"/>
        <w:bottom w:val="none" w:sz="0" w:space="0" w:color="auto"/>
        <w:right w:val="none" w:sz="0" w:space="0" w:color="auto"/>
      </w:divBdr>
    </w:div>
    <w:div w:id="1324510482">
      <w:marLeft w:val="640"/>
      <w:marRight w:val="0"/>
      <w:marTop w:val="0"/>
      <w:marBottom w:val="0"/>
      <w:divBdr>
        <w:top w:val="none" w:sz="0" w:space="0" w:color="auto"/>
        <w:left w:val="none" w:sz="0" w:space="0" w:color="auto"/>
        <w:bottom w:val="none" w:sz="0" w:space="0" w:color="auto"/>
        <w:right w:val="none" w:sz="0" w:space="0" w:color="auto"/>
      </w:divBdr>
    </w:div>
    <w:div w:id="1325090692">
      <w:marLeft w:val="640"/>
      <w:marRight w:val="0"/>
      <w:marTop w:val="0"/>
      <w:marBottom w:val="0"/>
      <w:divBdr>
        <w:top w:val="none" w:sz="0" w:space="0" w:color="auto"/>
        <w:left w:val="none" w:sz="0" w:space="0" w:color="auto"/>
        <w:bottom w:val="none" w:sz="0" w:space="0" w:color="auto"/>
        <w:right w:val="none" w:sz="0" w:space="0" w:color="auto"/>
      </w:divBdr>
    </w:div>
    <w:div w:id="1325863448">
      <w:marLeft w:val="640"/>
      <w:marRight w:val="0"/>
      <w:marTop w:val="0"/>
      <w:marBottom w:val="0"/>
      <w:divBdr>
        <w:top w:val="none" w:sz="0" w:space="0" w:color="auto"/>
        <w:left w:val="none" w:sz="0" w:space="0" w:color="auto"/>
        <w:bottom w:val="none" w:sz="0" w:space="0" w:color="auto"/>
        <w:right w:val="none" w:sz="0" w:space="0" w:color="auto"/>
      </w:divBdr>
    </w:div>
    <w:div w:id="1325939374">
      <w:marLeft w:val="640"/>
      <w:marRight w:val="0"/>
      <w:marTop w:val="0"/>
      <w:marBottom w:val="0"/>
      <w:divBdr>
        <w:top w:val="none" w:sz="0" w:space="0" w:color="auto"/>
        <w:left w:val="none" w:sz="0" w:space="0" w:color="auto"/>
        <w:bottom w:val="none" w:sz="0" w:space="0" w:color="auto"/>
        <w:right w:val="none" w:sz="0" w:space="0" w:color="auto"/>
      </w:divBdr>
    </w:div>
    <w:div w:id="1326279231">
      <w:marLeft w:val="640"/>
      <w:marRight w:val="0"/>
      <w:marTop w:val="0"/>
      <w:marBottom w:val="0"/>
      <w:divBdr>
        <w:top w:val="none" w:sz="0" w:space="0" w:color="auto"/>
        <w:left w:val="none" w:sz="0" w:space="0" w:color="auto"/>
        <w:bottom w:val="none" w:sz="0" w:space="0" w:color="auto"/>
        <w:right w:val="none" w:sz="0" w:space="0" w:color="auto"/>
      </w:divBdr>
    </w:div>
    <w:div w:id="1326317611">
      <w:marLeft w:val="640"/>
      <w:marRight w:val="0"/>
      <w:marTop w:val="0"/>
      <w:marBottom w:val="0"/>
      <w:divBdr>
        <w:top w:val="none" w:sz="0" w:space="0" w:color="auto"/>
        <w:left w:val="none" w:sz="0" w:space="0" w:color="auto"/>
        <w:bottom w:val="none" w:sz="0" w:space="0" w:color="auto"/>
        <w:right w:val="none" w:sz="0" w:space="0" w:color="auto"/>
      </w:divBdr>
    </w:div>
    <w:div w:id="1326590420">
      <w:marLeft w:val="640"/>
      <w:marRight w:val="0"/>
      <w:marTop w:val="0"/>
      <w:marBottom w:val="0"/>
      <w:divBdr>
        <w:top w:val="none" w:sz="0" w:space="0" w:color="auto"/>
        <w:left w:val="none" w:sz="0" w:space="0" w:color="auto"/>
        <w:bottom w:val="none" w:sz="0" w:space="0" w:color="auto"/>
        <w:right w:val="none" w:sz="0" w:space="0" w:color="auto"/>
      </w:divBdr>
    </w:div>
    <w:div w:id="1326670432">
      <w:marLeft w:val="640"/>
      <w:marRight w:val="0"/>
      <w:marTop w:val="0"/>
      <w:marBottom w:val="0"/>
      <w:divBdr>
        <w:top w:val="none" w:sz="0" w:space="0" w:color="auto"/>
        <w:left w:val="none" w:sz="0" w:space="0" w:color="auto"/>
        <w:bottom w:val="none" w:sz="0" w:space="0" w:color="auto"/>
        <w:right w:val="none" w:sz="0" w:space="0" w:color="auto"/>
      </w:divBdr>
    </w:div>
    <w:div w:id="1327200761">
      <w:marLeft w:val="640"/>
      <w:marRight w:val="0"/>
      <w:marTop w:val="0"/>
      <w:marBottom w:val="0"/>
      <w:divBdr>
        <w:top w:val="none" w:sz="0" w:space="0" w:color="auto"/>
        <w:left w:val="none" w:sz="0" w:space="0" w:color="auto"/>
        <w:bottom w:val="none" w:sz="0" w:space="0" w:color="auto"/>
        <w:right w:val="none" w:sz="0" w:space="0" w:color="auto"/>
      </w:divBdr>
    </w:div>
    <w:div w:id="1327398214">
      <w:marLeft w:val="640"/>
      <w:marRight w:val="0"/>
      <w:marTop w:val="0"/>
      <w:marBottom w:val="0"/>
      <w:divBdr>
        <w:top w:val="none" w:sz="0" w:space="0" w:color="auto"/>
        <w:left w:val="none" w:sz="0" w:space="0" w:color="auto"/>
        <w:bottom w:val="none" w:sz="0" w:space="0" w:color="auto"/>
        <w:right w:val="none" w:sz="0" w:space="0" w:color="auto"/>
      </w:divBdr>
    </w:div>
    <w:div w:id="1327637612">
      <w:marLeft w:val="640"/>
      <w:marRight w:val="0"/>
      <w:marTop w:val="0"/>
      <w:marBottom w:val="0"/>
      <w:divBdr>
        <w:top w:val="none" w:sz="0" w:space="0" w:color="auto"/>
        <w:left w:val="none" w:sz="0" w:space="0" w:color="auto"/>
        <w:bottom w:val="none" w:sz="0" w:space="0" w:color="auto"/>
        <w:right w:val="none" w:sz="0" w:space="0" w:color="auto"/>
      </w:divBdr>
    </w:div>
    <w:div w:id="1327710418">
      <w:marLeft w:val="640"/>
      <w:marRight w:val="0"/>
      <w:marTop w:val="0"/>
      <w:marBottom w:val="0"/>
      <w:divBdr>
        <w:top w:val="none" w:sz="0" w:space="0" w:color="auto"/>
        <w:left w:val="none" w:sz="0" w:space="0" w:color="auto"/>
        <w:bottom w:val="none" w:sz="0" w:space="0" w:color="auto"/>
        <w:right w:val="none" w:sz="0" w:space="0" w:color="auto"/>
      </w:divBdr>
    </w:div>
    <w:div w:id="1327782812">
      <w:marLeft w:val="640"/>
      <w:marRight w:val="0"/>
      <w:marTop w:val="0"/>
      <w:marBottom w:val="0"/>
      <w:divBdr>
        <w:top w:val="none" w:sz="0" w:space="0" w:color="auto"/>
        <w:left w:val="none" w:sz="0" w:space="0" w:color="auto"/>
        <w:bottom w:val="none" w:sz="0" w:space="0" w:color="auto"/>
        <w:right w:val="none" w:sz="0" w:space="0" w:color="auto"/>
      </w:divBdr>
    </w:div>
    <w:div w:id="1328094424">
      <w:marLeft w:val="640"/>
      <w:marRight w:val="0"/>
      <w:marTop w:val="0"/>
      <w:marBottom w:val="0"/>
      <w:divBdr>
        <w:top w:val="none" w:sz="0" w:space="0" w:color="auto"/>
        <w:left w:val="none" w:sz="0" w:space="0" w:color="auto"/>
        <w:bottom w:val="none" w:sz="0" w:space="0" w:color="auto"/>
        <w:right w:val="none" w:sz="0" w:space="0" w:color="auto"/>
      </w:divBdr>
    </w:div>
    <w:div w:id="1328167830">
      <w:marLeft w:val="640"/>
      <w:marRight w:val="0"/>
      <w:marTop w:val="0"/>
      <w:marBottom w:val="0"/>
      <w:divBdr>
        <w:top w:val="none" w:sz="0" w:space="0" w:color="auto"/>
        <w:left w:val="none" w:sz="0" w:space="0" w:color="auto"/>
        <w:bottom w:val="none" w:sz="0" w:space="0" w:color="auto"/>
        <w:right w:val="none" w:sz="0" w:space="0" w:color="auto"/>
      </w:divBdr>
    </w:div>
    <w:div w:id="1328245185">
      <w:marLeft w:val="640"/>
      <w:marRight w:val="0"/>
      <w:marTop w:val="0"/>
      <w:marBottom w:val="0"/>
      <w:divBdr>
        <w:top w:val="none" w:sz="0" w:space="0" w:color="auto"/>
        <w:left w:val="none" w:sz="0" w:space="0" w:color="auto"/>
        <w:bottom w:val="none" w:sz="0" w:space="0" w:color="auto"/>
        <w:right w:val="none" w:sz="0" w:space="0" w:color="auto"/>
      </w:divBdr>
    </w:div>
    <w:div w:id="1328434125">
      <w:marLeft w:val="640"/>
      <w:marRight w:val="0"/>
      <w:marTop w:val="0"/>
      <w:marBottom w:val="0"/>
      <w:divBdr>
        <w:top w:val="none" w:sz="0" w:space="0" w:color="auto"/>
        <w:left w:val="none" w:sz="0" w:space="0" w:color="auto"/>
        <w:bottom w:val="none" w:sz="0" w:space="0" w:color="auto"/>
        <w:right w:val="none" w:sz="0" w:space="0" w:color="auto"/>
      </w:divBdr>
    </w:div>
    <w:div w:id="1328634982">
      <w:marLeft w:val="640"/>
      <w:marRight w:val="0"/>
      <w:marTop w:val="0"/>
      <w:marBottom w:val="0"/>
      <w:divBdr>
        <w:top w:val="none" w:sz="0" w:space="0" w:color="auto"/>
        <w:left w:val="none" w:sz="0" w:space="0" w:color="auto"/>
        <w:bottom w:val="none" w:sz="0" w:space="0" w:color="auto"/>
        <w:right w:val="none" w:sz="0" w:space="0" w:color="auto"/>
      </w:divBdr>
    </w:div>
    <w:div w:id="1329408304">
      <w:marLeft w:val="640"/>
      <w:marRight w:val="0"/>
      <w:marTop w:val="0"/>
      <w:marBottom w:val="0"/>
      <w:divBdr>
        <w:top w:val="none" w:sz="0" w:space="0" w:color="auto"/>
        <w:left w:val="none" w:sz="0" w:space="0" w:color="auto"/>
        <w:bottom w:val="none" w:sz="0" w:space="0" w:color="auto"/>
        <w:right w:val="none" w:sz="0" w:space="0" w:color="auto"/>
      </w:divBdr>
    </w:div>
    <w:div w:id="1329795952">
      <w:marLeft w:val="640"/>
      <w:marRight w:val="0"/>
      <w:marTop w:val="0"/>
      <w:marBottom w:val="0"/>
      <w:divBdr>
        <w:top w:val="none" w:sz="0" w:space="0" w:color="auto"/>
        <w:left w:val="none" w:sz="0" w:space="0" w:color="auto"/>
        <w:bottom w:val="none" w:sz="0" w:space="0" w:color="auto"/>
        <w:right w:val="none" w:sz="0" w:space="0" w:color="auto"/>
      </w:divBdr>
    </w:div>
    <w:div w:id="1330060389">
      <w:marLeft w:val="640"/>
      <w:marRight w:val="0"/>
      <w:marTop w:val="0"/>
      <w:marBottom w:val="0"/>
      <w:divBdr>
        <w:top w:val="none" w:sz="0" w:space="0" w:color="auto"/>
        <w:left w:val="none" w:sz="0" w:space="0" w:color="auto"/>
        <w:bottom w:val="none" w:sz="0" w:space="0" w:color="auto"/>
        <w:right w:val="none" w:sz="0" w:space="0" w:color="auto"/>
      </w:divBdr>
    </w:div>
    <w:div w:id="1330139156">
      <w:marLeft w:val="640"/>
      <w:marRight w:val="0"/>
      <w:marTop w:val="0"/>
      <w:marBottom w:val="0"/>
      <w:divBdr>
        <w:top w:val="none" w:sz="0" w:space="0" w:color="auto"/>
        <w:left w:val="none" w:sz="0" w:space="0" w:color="auto"/>
        <w:bottom w:val="none" w:sz="0" w:space="0" w:color="auto"/>
        <w:right w:val="none" w:sz="0" w:space="0" w:color="auto"/>
      </w:divBdr>
    </w:div>
    <w:div w:id="1330210659">
      <w:marLeft w:val="640"/>
      <w:marRight w:val="0"/>
      <w:marTop w:val="0"/>
      <w:marBottom w:val="0"/>
      <w:divBdr>
        <w:top w:val="none" w:sz="0" w:space="0" w:color="auto"/>
        <w:left w:val="none" w:sz="0" w:space="0" w:color="auto"/>
        <w:bottom w:val="none" w:sz="0" w:space="0" w:color="auto"/>
        <w:right w:val="none" w:sz="0" w:space="0" w:color="auto"/>
      </w:divBdr>
    </w:div>
    <w:div w:id="1330324759">
      <w:marLeft w:val="640"/>
      <w:marRight w:val="0"/>
      <w:marTop w:val="0"/>
      <w:marBottom w:val="0"/>
      <w:divBdr>
        <w:top w:val="none" w:sz="0" w:space="0" w:color="auto"/>
        <w:left w:val="none" w:sz="0" w:space="0" w:color="auto"/>
        <w:bottom w:val="none" w:sz="0" w:space="0" w:color="auto"/>
        <w:right w:val="none" w:sz="0" w:space="0" w:color="auto"/>
      </w:divBdr>
    </w:div>
    <w:div w:id="1330324880">
      <w:marLeft w:val="640"/>
      <w:marRight w:val="0"/>
      <w:marTop w:val="0"/>
      <w:marBottom w:val="0"/>
      <w:divBdr>
        <w:top w:val="none" w:sz="0" w:space="0" w:color="auto"/>
        <w:left w:val="none" w:sz="0" w:space="0" w:color="auto"/>
        <w:bottom w:val="none" w:sz="0" w:space="0" w:color="auto"/>
        <w:right w:val="none" w:sz="0" w:space="0" w:color="auto"/>
      </w:divBdr>
    </w:div>
    <w:div w:id="1330407076">
      <w:marLeft w:val="640"/>
      <w:marRight w:val="0"/>
      <w:marTop w:val="0"/>
      <w:marBottom w:val="0"/>
      <w:divBdr>
        <w:top w:val="none" w:sz="0" w:space="0" w:color="auto"/>
        <w:left w:val="none" w:sz="0" w:space="0" w:color="auto"/>
        <w:bottom w:val="none" w:sz="0" w:space="0" w:color="auto"/>
        <w:right w:val="none" w:sz="0" w:space="0" w:color="auto"/>
      </w:divBdr>
    </w:div>
    <w:div w:id="1330447863">
      <w:marLeft w:val="640"/>
      <w:marRight w:val="0"/>
      <w:marTop w:val="0"/>
      <w:marBottom w:val="0"/>
      <w:divBdr>
        <w:top w:val="none" w:sz="0" w:space="0" w:color="auto"/>
        <w:left w:val="none" w:sz="0" w:space="0" w:color="auto"/>
        <w:bottom w:val="none" w:sz="0" w:space="0" w:color="auto"/>
        <w:right w:val="none" w:sz="0" w:space="0" w:color="auto"/>
      </w:divBdr>
    </w:div>
    <w:div w:id="1330594366">
      <w:marLeft w:val="640"/>
      <w:marRight w:val="0"/>
      <w:marTop w:val="0"/>
      <w:marBottom w:val="0"/>
      <w:divBdr>
        <w:top w:val="none" w:sz="0" w:space="0" w:color="auto"/>
        <w:left w:val="none" w:sz="0" w:space="0" w:color="auto"/>
        <w:bottom w:val="none" w:sz="0" w:space="0" w:color="auto"/>
        <w:right w:val="none" w:sz="0" w:space="0" w:color="auto"/>
      </w:divBdr>
    </w:div>
    <w:div w:id="1330714867">
      <w:marLeft w:val="640"/>
      <w:marRight w:val="0"/>
      <w:marTop w:val="0"/>
      <w:marBottom w:val="0"/>
      <w:divBdr>
        <w:top w:val="none" w:sz="0" w:space="0" w:color="auto"/>
        <w:left w:val="none" w:sz="0" w:space="0" w:color="auto"/>
        <w:bottom w:val="none" w:sz="0" w:space="0" w:color="auto"/>
        <w:right w:val="none" w:sz="0" w:space="0" w:color="auto"/>
      </w:divBdr>
    </w:div>
    <w:div w:id="1330792484">
      <w:marLeft w:val="640"/>
      <w:marRight w:val="0"/>
      <w:marTop w:val="0"/>
      <w:marBottom w:val="0"/>
      <w:divBdr>
        <w:top w:val="none" w:sz="0" w:space="0" w:color="auto"/>
        <w:left w:val="none" w:sz="0" w:space="0" w:color="auto"/>
        <w:bottom w:val="none" w:sz="0" w:space="0" w:color="auto"/>
        <w:right w:val="none" w:sz="0" w:space="0" w:color="auto"/>
      </w:divBdr>
    </w:div>
    <w:div w:id="1331523961">
      <w:marLeft w:val="640"/>
      <w:marRight w:val="0"/>
      <w:marTop w:val="0"/>
      <w:marBottom w:val="0"/>
      <w:divBdr>
        <w:top w:val="none" w:sz="0" w:space="0" w:color="auto"/>
        <w:left w:val="none" w:sz="0" w:space="0" w:color="auto"/>
        <w:bottom w:val="none" w:sz="0" w:space="0" w:color="auto"/>
        <w:right w:val="none" w:sz="0" w:space="0" w:color="auto"/>
      </w:divBdr>
    </w:div>
    <w:div w:id="1331565898">
      <w:marLeft w:val="640"/>
      <w:marRight w:val="0"/>
      <w:marTop w:val="0"/>
      <w:marBottom w:val="0"/>
      <w:divBdr>
        <w:top w:val="none" w:sz="0" w:space="0" w:color="auto"/>
        <w:left w:val="none" w:sz="0" w:space="0" w:color="auto"/>
        <w:bottom w:val="none" w:sz="0" w:space="0" w:color="auto"/>
        <w:right w:val="none" w:sz="0" w:space="0" w:color="auto"/>
      </w:divBdr>
    </w:div>
    <w:div w:id="1331762219">
      <w:marLeft w:val="640"/>
      <w:marRight w:val="0"/>
      <w:marTop w:val="0"/>
      <w:marBottom w:val="0"/>
      <w:divBdr>
        <w:top w:val="none" w:sz="0" w:space="0" w:color="auto"/>
        <w:left w:val="none" w:sz="0" w:space="0" w:color="auto"/>
        <w:bottom w:val="none" w:sz="0" w:space="0" w:color="auto"/>
        <w:right w:val="none" w:sz="0" w:space="0" w:color="auto"/>
      </w:divBdr>
    </w:div>
    <w:div w:id="1332181029">
      <w:marLeft w:val="640"/>
      <w:marRight w:val="0"/>
      <w:marTop w:val="0"/>
      <w:marBottom w:val="0"/>
      <w:divBdr>
        <w:top w:val="none" w:sz="0" w:space="0" w:color="auto"/>
        <w:left w:val="none" w:sz="0" w:space="0" w:color="auto"/>
        <w:bottom w:val="none" w:sz="0" w:space="0" w:color="auto"/>
        <w:right w:val="none" w:sz="0" w:space="0" w:color="auto"/>
      </w:divBdr>
    </w:div>
    <w:div w:id="1332413742">
      <w:marLeft w:val="640"/>
      <w:marRight w:val="0"/>
      <w:marTop w:val="0"/>
      <w:marBottom w:val="0"/>
      <w:divBdr>
        <w:top w:val="none" w:sz="0" w:space="0" w:color="auto"/>
        <w:left w:val="none" w:sz="0" w:space="0" w:color="auto"/>
        <w:bottom w:val="none" w:sz="0" w:space="0" w:color="auto"/>
        <w:right w:val="none" w:sz="0" w:space="0" w:color="auto"/>
      </w:divBdr>
    </w:div>
    <w:div w:id="1332566220">
      <w:marLeft w:val="640"/>
      <w:marRight w:val="0"/>
      <w:marTop w:val="0"/>
      <w:marBottom w:val="0"/>
      <w:divBdr>
        <w:top w:val="none" w:sz="0" w:space="0" w:color="auto"/>
        <w:left w:val="none" w:sz="0" w:space="0" w:color="auto"/>
        <w:bottom w:val="none" w:sz="0" w:space="0" w:color="auto"/>
        <w:right w:val="none" w:sz="0" w:space="0" w:color="auto"/>
      </w:divBdr>
    </w:div>
    <w:div w:id="1333603910">
      <w:marLeft w:val="640"/>
      <w:marRight w:val="0"/>
      <w:marTop w:val="0"/>
      <w:marBottom w:val="0"/>
      <w:divBdr>
        <w:top w:val="none" w:sz="0" w:space="0" w:color="auto"/>
        <w:left w:val="none" w:sz="0" w:space="0" w:color="auto"/>
        <w:bottom w:val="none" w:sz="0" w:space="0" w:color="auto"/>
        <w:right w:val="none" w:sz="0" w:space="0" w:color="auto"/>
      </w:divBdr>
    </w:div>
    <w:div w:id="1333680456">
      <w:marLeft w:val="640"/>
      <w:marRight w:val="0"/>
      <w:marTop w:val="0"/>
      <w:marBottom w:val="0"/>
      <w:divBdr>
        <w:top w:val="none" w:sz="0" w:space="0" w:color="auto"/>
        <w:left w:val="none" w:sz="0" w:space="0" w:color="auto"/>
        <w:bottom w:val="none" w:sz="0" w:space="0" w:color="auto"/>
        <w:right w:val="none" w:sz="0" w:space="0" w:color="auto"/>
      </w:divBdr>
    </w:div>
    <w:div w:id="1333727277">
      <w:marLeft w:val="640"/>
      <w:marRight w:val="0"/>
      <w:marTop w:val="0"/>
      <w:marBottom w:val="0"/>
      <w:divBdr>
        <w:top w:val="none" w:sz="0" w:space="0" w:color="auto"/>
        <w:left w:val="none" w:sz="0" w:space="0" w:color="auto"/>
        <w:bottom w:val="none" w:sz="0" w:space="0" w:color="auto"/>
        <w:right w:val="none" w:sz="0" w:space="0" w:color="auto"/>
      </w:divBdr>
    </w:div>
    <w:div w:id="1334068931">
      <w:marLeft w:val="640"/>
      <w:marRight w:val="0"/>
      <w:marTop w:val="0"/>
      <w:marBottom w:val="0"/>
      <w:divBdr>
        <w:top w:val="none" w:sz="0" w:space="0" w:color="auto"/>
        <w:left w:val="none" w:sz="0" w:space="0" w:color="auto"/>
        <w:bottom w:val="none" w:sz="0" w:space="0" w:color="auto"/>
        <w:right w:val="none" w:sz="0" w:space="0" w:color="auto"/>
      </w:divBdr>
    </w:div>
    <w:div w:id="1334265195">
      <w:marLeft w:val="640"/>
      <w:marRight w:val="0"/>
      <w:marTop w:val="0"/>
      <w:marBottom w:val="0"/>
      <w:divBdr>
        <w:top w:val="none" w:sz="0" w:space="0" w:color="auto"/>
        <w:left w:val="none" w:sz="0" w:space="0" w:color="auto"/>
        <w:bottom w:val="none" w:sz="0" w:space="0" w:color="auto"/>
        <w:right w:val="none" w:sz="0" w:space="0" w:color="auto"/>
      </w:divBdr>
    </w:div>
    <w:div w:id="1334643814">
      <w:marLeft w:val="640"/>
      <w:marRight w:val="0"/>
      <w:marTop w:val="0"/>
      <w:marBottom w:val="0"/>
      <w:divBdr>
        <w:top w:val="none" w:sz="0" w:space="0" w:color="auto"/>
        <w:left w:val="none" w:sz="0" w:space="0" w:color="auto"/>
        <w:bottom w:val="none" w:sz="0" w:space="0" w:color="auto"/>
        <w:right w:val="none" w:sz="0" w:space="0" w:color="auto"/>
      </w:divBdr>
    </w:div>
    <w:div w:id="1334645170">
      <w:marLeft w:val="640"/>
      <w:marRight w:val="0"/>
      <w:marTop w:val="0"/>
      <w:marBottom w:val="0"/>
      <w:divBdr>
        <w:top w:val="none" w:sz="0" w:space="0" w:color="auto"/>
        <w:left w:val="none" w:sz="0" w:space="0" w:color="auto"/>
        <w:bottom w:val="none" w:sz="0" w:space="0" w:color="auto"/>
        <w:right w:val="none" w:sz="0" w:space="0" w:color="auto"/>
      </w:divBdr>
    </w:div>
    <w:div w:id="1334988694">
      <w:marLeft w:val="640"/>
      <w:marRight w:val="0"/>
      <w:marTop w:val="0"/>
      <w:marBottom w:val="0"/>
      <w:divBdr>
        <w:top w:val="none" w:sz="0" w:space="0" w:color="auto"/>
        <w:left w:val="none" w:sz="0" w:space="0" w:color="auto"/>
        <w:bottom w:val="none" w:sz="0" w:space="0" w:color="auto"/>
        <w:right w:val="none" w:sz="0" w:space="0" w:color="auto"/>
      </w:divBdr>
    </w:div>
    <w:div w:id="1334988784">
      <w:marLeft w:val="640"/>
      <w:marRight w:val="0"/>
      <w:marTop w:val="0"/>
      <w:marBottom w:val="0"/>
      <w:divBdr>
        <w:top w:val="none" w:sz="0" w:space="0" w:color="auto"/>
        <w:left w:val="none" w:sz="0" w:space="0" w:color="auto"/>
        <w:bottom w:val="none" w:sz="0" w:space="0" w:color="auto"/>
        <w:right w:val="none" w:sz="0" w:space="0" w:color="auto"/>
      </w:divBdr>
    </w:div>
    <w:div w:id="1335261667">
      <w:marLeft w:val="640"/>
      <w:marRight w:val="0"/>
      <w:marTop w:val="0"/>
      <w:marBottom w:val="0"/>
      <w:divBdr>
        <w:top w:val="none" w:sz="0" w:space="0" w:color="auto"/>
        <w:left w:val="none" w:sz="0" w:space="0" w:color="auto"/>
        <w:bottom w:val="none" w:sz="0" w:space="0" w:color="auto"/>
        <w:right w:val="none" w:sz="0" w:space="0" w:color="auto"/>
      </w:divBdr>
    </w:div>
    <w:div w:id="1335567121">
      <w:marLeft w:val="640"/>
      <w:marRight w:val="0"/>
      <w:marTop w:val="0"/>
      <w:marBottom w:val="0"/>
      <w:divBdr>
        <w:top w:val="none" w:sz="0" w:space="0" w:color="auto"/>
        <w:left w:val="none" w:sz="0" w:space="0" w:color="auto"/>
        <w:bottom w:val="none" w:sz="0" w:space="0" w:color="auto"/>
        <w:right w:val="none" w:sz="0" w:space="0" w:color="auto"/>
      </w:divBdr>
    </w:div>
    <w:div w:id="1335838829">
      <w:marLeft w:val="640"/>
      <w:marRight w:val="0"/>
      <w:marTop w:val="0"/>
      <w:marBottom w:val="0"/>
      <w:divBdr>
        <w:top w:val="none" w:sz="0" w:space="0" w:color="auto"/>
        <w:left w:val="none" w:sz="0" w:space="0" w:color="auto"/>
        <w:bottom w:val="none" w:sz="0" w:space="0" w:color="auto"/>
        <w:right w:val="none" w:sz="0" w:space="0" w:color="auto"/>
      </w:divBdr>
    </w:div>
    <w:div w:id="1335842283">
      <w:marLeft w:val="640"/>
      <w:marRight w:val="0"/>
      <w:marTop w:val="0"/>
      <w:marBottom w:val="0"/>
      <w:divBdr>
        <w:top w:val="none" w:sz="0" w:space="0" w:color="auto"/>
        <w:left w:val="none" w:sz="0" w:space="0" w:color="auto"/>
        <w:bottom w:val="none" w:sz="0" w:space="0" w:color="auto"/>
        <w:right w:val="none" w:sz="0" w:space="0" w:color="auto"/>
      </w:divBdr>
    </w:div>
    <w:div w:id="1335917883">
      <w:marLeft w:val="640"/>
      <w:marRight w:val="0"/>
      <w:marTop w:val="0"/>
      <w:marBottom w:val="0"/>
      <w:divBdr>
        <w:top w:val="none" w:sz="0" w:space="0" w:color="auto"/>
        <w:left w:val="none" w:sz="0" w:space="0" w:color="auto"/>
        <w:bottom w:val="none" w:sz="0" w:space="0" w:color="auto"/>
        <w:right w:val="none" w:sz="0" w:space="0" w:color="auto"/>
      </w:divBdr>
    </w:div>
    <w:div w:id="1336030112">
      <w:marLeft w:val="640"/>
      <w:marRight w:val="0"/>
      <w:marTop w:val="0"/>
      <w:marBottom w:val="0"/>
      <w:divBdr>
        <w:top w:val="none" w:sz="0" w:space="0" w:color="auto"/>
        <w:left w:val="none" w:sz="0" w:space="0" w:color="auto"/>
        <w:bottom w:val="none" w:sz="0" w:space="0" w:color="auto"/>
        <w:right w:val="none" w:sz="0" w:space="0" w:color="auto"/>
      </w:divBdr>
    </w:div>
    <w:div w:id="1336030433">
      <w:marLeft w:val="640"/>
      <w:marRight w:val="0"/>
      <w:marTop w:val="0"/>
      <w:marBottom w:val="0"/>
      <w:divBdr>
        <w:top w:val="none" w:sz="0" w:space="0" w:color="auto"/>
        <w:left w:val="none" w:sz="0" w:space="0" w:color="auto"/>
        <w:bottom w:val="none" w:sz="0" w:space="0" w:color="auto"/>
        <w:right w:val="none" w:sz="0" w:space="0" w:color="auto"/>
      </w:divBdr>
    </w:div>
    <w:div w:id="1336231313">
      <w:marLeft w:val="480"/>
      <w:marRight w:val="0"/>
      <w:marTop w:val="0"/>
      <w:marBottom w:val="0"/>
      <w:divBdr>
        <w:top w:val="none" w:sz="0" w:space="0" w:color="auto"/>
        <w:left w:val="none" w:sz="0" w:space="0" w:color="auto"/>
        <w:bottom w:val="none" w:sz="0" w:space="0" w:color="auto"/>
        <w:right w:val="none" w:sz="0" w:space="0" w:color="auto"/>
      </w:divBdr>
    </w:div>
    <w:div w:id="1336615073">
      <w:marLeft w:val="640"/>
      <w:marRight w:val="0"/>
      <w:marTop w:val="0"/>
      <w:marBottom w:val="0"/>
      <w:divBdr>
        <w:top w:val="none" w:sz="0" w:space="0" w:color="auto"/>
        <w:left w:val="none" w:sz="0" w:space="0" w:color="auto"/>
        <w:bottom w:val="none" w:sz="0" w:space="0" w:color="auto"/>
        <w:right w:val="none" w:sz="0" w:space="0" w:color="auto"/>
      </w:divBdr>
    </w:div>
    <w:div w:id="1336768354">
      <w:marLeft w:val="640"/>
      <w:marRight w:val="0"/>
      <w:marTop w:val="0"/>
      <w:marBottom w:val="0"/>
      <w:divBdr>
        <w:top w:val="none" w:sz="0" w:space="0" w:color="auto"/>
        <w:left w:val="none" w:sz="0" w:space="0" w:color="auto"/>
        <w:bottom w:val="none" w:sz="0" w:space="0" w:color="auto"/>
        <w:right w:val="none" w:sz="0" w:space="0" w:color="auto"/>
      </w:divBdr>
    </w:div>
    <w:div w:id="1336880474">
      <w:marLeft w:val="640"/>
      <w:marRight w:val="0"/>
      <w:marTop w:val="0"/>
      <w:marBottom w:val="0"/>
      <w:divBdr>
        <w:top w:val="none" w:sz="0" w:space="0" w:color="auto"/>
        <w:left w:val="none" w:sz="0" w:space="0" w:color="auto"/>
        <w:bottom w:val="none" w:sz="0" w:space="0" w:color="auto"/>
        <w:right w:val="none" w:sz="0" w:space="0" w:color="auto"/>
      </w:divBdr>
    </w:div>
    <w:div w:id="1336886402">
      <w:marLeft w:val="480"/>
      <w:marRight w:val="0"/>
      <w:marTop w:val="0"/>
      <w:marBottom w:val="0"/>
      <w:divBdr>
        <w:top w:val="none" w:sz="0" w:space="0" w:color="auto"/>
        <w:left w:val="none" w:sz="0" w:space="0" w:color="auto"/>
        <w:bottom w:val="none" w:sz="0" w:space="0" w:color="auto"/>
        <w:right w:val="none" w:sz="0" w:space="0" w:color="auto"/>
      </w:divBdr>
    </w:div>
    <w:div w:id="1337341694">
      <w:marLeft w:val="640"/>
      <w:marRight w:val="0"/>
      <w:marTop w:val="0"/>
      <w:marBottom w:val="0"/>
      <w:divBdr>
        <w:top w:val="none" w:sz="0" w:space="0" w:color="auto"/>
        <w:left w:val="none" w:sz="0" w:space="0" w:color="auto"/>
        <w:bottom w:val="none" w:sz="0" w:space="0" w:color="auto"/>
        <w:right w:val="none" w:sz="0" w:space="0" w:color="auto"/>
      </w:divBdr>
    </w:div>
    <w:div w:id="1337537638">
      <w:marLeft w:val="640"/>
      <w:marRight w:val="0"/>
      <w:marTop w:val="0"/>
      <w:marBottom w:val="0"/>
      <w:divBdr>
        <w:top w:val="none" w:sz="0" w:space="0" w:color="auto"/>
        <w:left w:val="none" w:sz="0" w:space="0" w:color="auto"/>
        <w:bottom w:val="none" w:sz="0" w:space="0" w:color="auto"/>
        <w:right w:val="none" w:sz="0" w:space="0" w:color="auto"/>
      </w:divBdr>
    </w:div>
    <w:div w:id="1337610749">
      <w:marLeft w:val="640"/>
      <w:marRight w:val="0"/>
      <w:marTop w:val="0"/>
      <w:marBottom w:val="0"/>
      <w:divBdr>
        <w:top w:val="none" w:sz="0" w:space="0" w:color="auto"/>
        <w:left w:val="none" w:sz="0" w:space="0" w:color="auto"/>
        <w:bottom w:val="none" w:sz="0" w:space="0" w:color="auto"/>
        <w:right w:val="none" w:sz="0" w:space="0" w:color="auto"/>
      </w:divBdr>
    </w:div>
    <w:div w:id="1338001421">
      <w:marLeft w:val="640"/>
      <w:marRight w:val="0"/>
      <w:marTop w:val="0"/>
      <w:marBottom w:val="0"/>
      <w:divBdr>
        <w:top w:val="none" w:sz="0" w:space="0" w:color="auto"/>
        <w:left w:val="none" w:sz="0" w:space="0" w:color="auto"/>
        <w:bottom w:val="none" w:sz="0" w:space="0" w:color="auto"/>
        <w:right w:val="none" w:sz="0" w:space="0" w:color="auto"/>
      </w:divBdr>
    </w:div>
    <w:div w:id="1338537461">
      <w:marLeft w:val="640"/>
      <w:marRight w:val="0"/>
      <w:marTop w:val="0"/>
      <w:marBottom w:val="0"/>
      <w:divBdr>
        <w:top w:val="none" w:sz="0" w:space="0" w:color="auto"/>
        <w:left w:val="none" w:sz="0" w:space="0" w:color="auto"/>
        <w:bottom w:val="none" w:sz="0" w:space="0" w:color="auto"/>
        <w:right w:val="none" w:sz="0" w:space="0" w:color="auto"/>
      </w:divBdr>
    </w:div>
    <w:div w:id="1338537682">
      <w:marLeft w:val="640"/>
      <w:marRight w:val="0"/>
      <w:marTop w:val="0"/>
      <w:marBottom w:val="0"/>
      <w:divBdr>
        <w:top w:val="none" w:sz="0" w:space="0" w:color="auto"/>
        <w:left w:val="none" w:sz="0" w:space="0" w:color="auto"/>
        <w:bottom w:val="none" w:sz="0" w:space="0" w:color="auto"/>
        <w:right w:val="none" w:sz="0" w:space="0" w:color="auto"/>
      </w:divBdr>
    </w:div>
    <w:div w:id="1338776765">
      <w:marLeft w:val="640"/>
      <w:marRight w:val="0"/>
      <w:marTop w:val="0"/>
      <w:marBottom w:val="0"/>
      <w:divBdr>
        <w:top w:val="none" w:sz="0" w:space="0" w:color="auto"/>
        <w:left w:val="none" w:sz="0" w:space="0" w:color="auto"/>
        <w:bottom w:val="none" w:sz="0" w:space="0" w:color="auto"/>
        <w:right w:val="none" w:sz="0" w:space="0" w:color="auto"/>
      </w:divBdr>
    </w:div>
    <w:div w:id="1338920375">
      <w:marLeft w:val="640"/>
      <w:marRight w:val="0"/>
      <w:marTop w:val="0"/>
      <w:marBottom w:val="0"/>
      <w:divBdr>
        <w:top w:val="none" w:sz="0" w:space="0" w:color="auto"/>
        <w:left w:val="none" w:sz="0" w:space="0" w:color="auto"/>
        <w:bottom w:val="none" w:sz="0" w:space="0" w:color="auto"/>
        <w:right w:val="none" w:sz="0" w:space="0" w:color="auto"/>
      </w:divBdr>
    </w:div>
    <w:div w:id="1339426627">
      <w:marLeft w:val="640"/>
      <w:marRight w:val="0"/>
      <w:marTop w:val="0"/>
      <w:marBottom w:val="0"/>
      <w:divBdr>
        <w:top w:val="none" w:sz="0" w:space="0" w:color="auto"/>
        <w:left w:val="none" w:sz="0" w:space="0" w:color="auto"/>
        <w:bottom w:val="none" w:sz="0" w:space="0" w:color="auto"/>
        <w:right w:val="none" w:sz="0" w:space="0" w:color="auto"/>
      </w:divBdr>
    </w:div>
    <w:div w:id="1339577844">
      <w:marLeft w:val="640"/>
      <w:marRight w:val="0"/>
      <w:marTop w:val="0"/>
      <w:marBottom w:val="0"/>
      <w:divBdr>
        <w:top w:val="none" w:sz="0" w:space="0" w:color="auto"/>
        <w:left w:val="none" w:sz="0" w:space="0" w:color="auto"/>
        <w:bottom w:val="none" w:sz="0" w:space="0" w:color="auto"/>
        <w:right w:val="none" w:sz="0" w:space="0" w:color="auto"/>
      </w:divBdr>
    </w:div>
    <w:div w:id="1340156134">
      <w:marLeft w:val="640"/>
      <w:marRight w:val="0"/>
      <w:marTop w:val="0"/>
      <w:marBottom w:val="0"/>
      <w:divBdr>
        <w:top w:val="none" w:sz="0" w:space="0" w:color="auto"/>
        <w:left w:val="none" w:sz="0" w:space="0" w:color="auto"/>
        <w:bottom w:val="none" w:sz="0" w:space="0" w:color="auto"/>
        <w:right w:val="none" w:sz="0" w:space="0" w:color="auto"/>
      </w:divBdr>
    </w:div>
    <w:div w:id="1340347071">
      <w:marLeft w:val="640"/>
      <w:marRight w:val="0"/>
      <w:marTop w:val="0"/>
      <w:marBottom w:val="0"/>
      <w:divBdr>
        <w:top w:val="none" w:sz="0" w:space="0" w:color="auto"/>
        <w:left w:val="none" w:sz="0" w:space="0" w:color="auto"/>
        <w:bottom w:val="none" w:sz="0" w:space="0" w:color="auto"/>
        <w:right w:val="none" w:sz="0" w:space="0" w:color="auto"/>
      </w:divBdr>
    </w:div>
    <w:div w:id="1340426953">
      <w:marLeft w:val="640"/>
      <w:marRight w:val="0"/>
      <w:marTop w:val="0"/>
      <w:marBottom w:val="0"/>
      <w:divBdr>
        <w:top w:val="none" w:sz="0" w:space="0" w:color="auto"/>
        <w:left w:val="none" w:sz="0" w:space="0" w:color="auto"/>
        <w:bottom w:val="none" w:sz="0" w:space="0" w:color="auto"/>
        <w:right w:val="none" w:sz="0" w:space="0" w:color="auto"/>
      </w:divBdr>
    </w:div>
    <w:div w:id="1341350739">
      <w:marLeft w:val="640"/>
      <w:marRight w:val="0"/>
      <w:marTop w:val="0"/>
      <w:marBottom w:val="0"/>
      <w:divBdr>
        <w:top w:val="none" w:sz="0" w:space="0" w:color="auto"/>
        <w:left w:val="none" w:sz="0" w:space="0" w:color="auto"/>
        <w:bottom w:val="none" w:sz="0" w:space="0" w:color="auto"/>
        <w:right w:val="none" w:sz="0" w:space="0" w:color="auto"/>
      </w:divBdr>
    </w:div>
    <w:div w:id="1341395073">
      <w:marLeft w:val="640"/>
      <w:marRight w:val="0"/>
      <w:marTop w:val="0"/>
      <w:marBottom w:val="0"/>
      <w:divBdr>
        <w:top w:val="none" w:sz="0" w:space="0" w:color="auto"/>
        <w:left w:val="none" w:sz="0" w:space="0" w:color="auto"/>
        <w:bottom w:val="none" w:sz="0" w:space="0" w:color="auto"/>
        <w:right w:val="none" w:sz="0" w:space="0" w:color="auto"/>
      </w:divBdr>
    </w:div>
    <w:div w:id="1341853968">
      <w:marLeft w:val="640"/>
      <w:marRight w:val="0"/>
      <w:marTop w:val="0"/>
      <w:marBottom w:val="0"/>
      <w:divBdr>
        <w:top w:val="none" w:sz="0" w:space="0" w:color="auto"/>
        <w:left w:val="none" w:sz="0" w:space="0" w:color="auto"/>
        <w:bottom w:val="none" w:sz="0" w:space="0" w:color="auto"/>
        <w:right w:val="none" w:sz="0" w:space="0" w:color="auto"/>
      </w:divBdr>
    </w:div>
    <w:div w:id="1342051095">
      <w:marLeft w:val="640"/>
      <w:marRight w:val="0"/>
      <w:marTop w:val="0"/>
      <w:marBottom w:val="0"/>
      <w:divBdr>
        <w:top w:val="none" w:sz="0" w:space="0" w:color="auto"/>
        <w:left w:val="none" w:sz="0" w:space="0" w:color="auto"/>
        <w:bottom w:val="none" w:sz="0" w:space="0" w:color="auto"/>
        <w:right w:val="none" w:sz="0" w:space="0" w:color="auto"/>
      </w:divBdr>
    </w:div>
    <w:div w:id="1342470462">
      <w:marLeft w:val="640"/>
      <w:marRight w:val="0"/>
      <w:marTop w:val="0"/>
      <w:marBottom w:val="0"/>
      <w:divBdr>
        <w:top w:val="none" w:sz="0" w:space="0" w:color="auto"/>
        <w:left w:val="none" w:sz="0" w:space="0" w:color="auto"/>
        <w:bottom w:val="none" w:sz="0" w:space="0" w:color="auto"/>
        <w:right w:val="none" w:sz="0" w:space="0" w:color="auto"/>
      </w:divBdr>
    </w:div>
    <w:div w:id="1342508100">
      <w:marLeft w:val="640"/>
      <w:marRight w:val="0"/>
      <w:marTop w:val="0"/>
      <w:marBottom w:val="0"/>
      <w:divBdr>
        <w:top w:val="none" w:sz="0" w:space="0" w:color="auto"/>
        <w:left w:val="none" w:sz="0" w:space="0" w:color="auto"/>
        <w:bottom w:val="none" w:sz="0" w:space="0" w:color="auto"/>
        <w:right w:val="none" w:sz="0" w:space="0" w:color="auto"/>
      </w:divBdr>
    </w:div>
    <w:div w:id="1342656597">
      <w:marLeft w:val="640"/>
      <w:marRight w:val="0"/>
      <w:marTop w:val="0"/>
      <w:marBottom w:val="0"/>
      <w:divBdr>
        <w:top w:val="none" w:sz="0" w:space="0" w:color="auto"/>
        <w:left w:val="none" w:sz="0" w:space="0" w:color="auto"/>
        <w:bottom w:val="none" w:sz="0" w:space="0" w:color="auto"/>
        <w:right w:val="none" w:sz="0" w:space="0" w:color="auto"/>
      </w:divBdr>
    </w:div>
    <w:div w:id="1343046862">
      <w:marLeft w:val="640"/>
      <w:marRight w:val="0"/>
      <w:marTop w:val="0"/>
      <w:marBottom w:val="0"/>
      <w:divBdr>
        <w:top w:val="none" w:sz="0" w:space="0" w:color="auto"/>
        <w:left w:val="none" w:sz="0" w:space="0" w:color="auto"/>
        <w:bottom w:val="none" w:sz="0" w:space="0" w:color="auto"/>
        <w:right w:val="none" w:sz="0" w:space="0" w:color="auto"/>
      </w:divBdr>
    </w:div>
    <w:div w:id="1343240151">
      <w:marLeft w:val="640"/>
      <w:marRight w:val="0"/>
      <w:marTop w:val="0"/>
      <w:marBottom w:val="0"/>
      <w:divBdr>
        <w:top w:val="none" w:sz="0" w:space="0" w:color="auto"/>
        <w:left w:val="none" w:sz="0" w:space="0" w:color="auto"/>
        <w:bottom w:val="none" w:sz="0" w:space="0" w:color="auto"/>
        <w:right w:val="none" w:sz="0" w:space="0" w:color="auto"/>
      </w:divBdr>
    </w:div>
    <w:div w:id="1343316059">
      <w:marLeft w:val="640"/>
      <w:marRight w:val="0"/>
      <w:marTop w:val="0"/>
      <w:marBottom w:val="0"/>
      <w:divBdr>
        <w:top w:val="none" w:sz="0" w:space="0" w:color="auto"/>
        <w:left w:val="none" w:sz="0" w:space="0" w:color="auto"/>
        <w:bottom w:val="none" w:sz="0" w:space="0" w:color="auto"/>
        <w:right w:val="none" w:sz="0" w:space="0" w:color="auto"/>
      </w:divBdr>
    </w:div>
    <w:div w:id="1343357971">
      <w:marLeft w:val="640"/>
      <w:marRight w:val="0"/>
      <w:marTop w:val="0"/>
      <w:marBottom w:val="0"/>
      <w:divBdr>
        <w:top w:val="none" w:sz="0" w:space="0" w:color="auto"/>
        <w:left w:val="none" w:sz="0" w:space="0" w:color="auto"/>
        <w:bottom w:val="none" w:sz="0" w:space="0" w:color="auto"/>
        <w:right w:val="none" w:sz="0" w:space="0" w:color="auto"/>
      </w:divBdr>
    </w:div>
    <w:div w:id="1343555457">
      <w:marLeft w:val="640"/>
      <w:marRight w:val="0"/>
      <w:marTop w:val="0"/>
      <w:marBottom w:val="0"/>
      <w:divBdr>
        <w:top w:val="none" w:sz="0" w:space="0" w:color="auto"/>
        <w:left w:val="none" w:sz="0" w:space="0" w:color="auto"/>
        <w:bottom w:val="none" w:sz="0" w:space="0" w:color="auto"/>
        <w:right w:val="none" w:sz="0" w:space="0" w:color="auto"/>
      </w:divBdr>
    </w:div>
    <w:div w:id="1343971287">
      <w:marLeft w:val="480"/>
      <w:marRight w:val="0"/>
      <w:marTop w:val="0"/>
      <w:marBottom w:val="0"/>
      <w:divBdr>
        <w:top w:val="none" w:sz="0" w:space="0" w:color="auto"/>
        <w:left w:val="none" w:sz="0" w:space="0" w:color="auto"/>
        <w:bottom w:val="none" w:sz="0" w:space="0" w:color="auto"/>
        <w:right w:val="none" w:sz="0" w:space="0" w:color="auto"/>
      </w:divBdr>
    </w:div>
    <w:div w:id="1344091567">
      <w:marLeft w:val="640"/>
      <w:marRight w:val="0"/>
      <w:marTop w:val="0"/>
      <w:marBottom w:val="0"/>
      <w:divBdr>
        <w:top w:val="none" w:sz="0" w:space="0" w:color="auto"/>
        <w:left w:val="none" w:sz="0" w:space="0" w:color="auto"/>
        <w:bottom w:val="none" w:sz="0" w:space="0" w:color="auto"/>
        <w:right w:val="none" w:sz="0" w:space="0" w:color="auto"/>
      </w:divBdr>
    </w:div>
    <w:div w:id="1344160709">
      <w:marLeft w:val="640"/>
      <w:marRight w:val="0"/>
      <w:marTop w:val="0"/>
      <w:marBottom w:val="0"/>
      <w:divBdr>
        <w:top w:val="none" w:sz="0" w:space="0" w:color="auto"/>
        <w:left w:val="none" w:sz="0" w:space="0" w:color="auto"/>
        <w:bottom w:val="none" w:sz="0" w:space="0" w:color="auto"/>
        <w:right w:val="none" w:sz="0" w:space="0" w:color="auto"/>
      </w:divBdr>
    </w:div>
    <w:div w:id="1344434228">
      <w:marLeft w:val="640"/>
      <w:marRight w:val="0"/>
      <w:marTop w:val="0"/>
      <w:marBottom w:val="0"/>
      <w:divBdr>
        <w:top w:val="none" w:sz="0" w:space="0" w:color="auto"/>
        <w:left w:val="none" w:sz="0" w:space="0" w:color="auto"/>
        <w:bottom w:val="none" w:sz="0" w:space="0" w:color="auto"/>
        <w:right w:val="none" w:sz="0" w:space="0" w:color="auto"/>
      </w:divBdr>
    </w:div>
    <w:div w:id="1344631531">
      <w:marLeft w:val="640"/>
      <w:marRight w:val="0"/>
      <w:marTop w:val="0"/>
      <w:marBottom w:val="0"/>
      <w:divBdr>
        <w:top w:val="none" w:sz="0" w:space="0" w:color="auto"/>
        <w:left w:val="none" w:sz="0" w:space="0" w:color="auto"/>
        <w:bottom w:val="none" w:sz="0" w:space="0" w:color="auto"/>
        <w:right w:val="none" w:sz="0" w:space="0" w:color="auto"/>
      </w:divBdr>
    </w:div>
    <w:div w:id="1344939110">
      <w:marLeft w:val="480"/>
      <w:marRight w:val="0"/>
      <w:marTop w:val="0"/>
      <w:marBottom w:val="0"/>
      <w:divBdr>
        <w:top w:val="none" w:sz="0" w:space="0" w:color="auto"/>
        <w:left w:val="none" w:sz="0" w:space="0" w:color="auto"/>
        <w:bottom w:val="none" w:sz="0" w:space="0" w:color="auto"/>
        <w:right w:val="none" w:sz="0" w:space="0" w:color="auto"/>
      </w:divBdr>
    </w:div>
    <w:div w:id="1345010952">
      <w:marLeft w:val="640"/>
      <w:marRight w:val="0"/>
      <w:marTop w:val="0"/>
      <w:marBottom w:val="0"/>
      <w:divBdr>
        <w:top w:val="none" w:sz="0" w:space="0" w:color="auto"/>
        <w:left w:val="none" w:sz="0" w:space="0" w:color="auto"/>
        <w:bottom w:val="none" w:sz="0" w:space="0" w:color="auto"/>
        <w:right w:val="none" w:sz="0" w:space="0" w:color="auto"/>
      </w:divBdr>
    </w:div>
    <w:div w:id="1345520178">
      <w:marLeft w:val="640"/>
      <w:marRight w:val="0"/>
      <w:marTop w:val="0"/>
      <w:marBottom w:val="0"/>
      <w:divBdr>
        <w:top w:val="none" w:sz="0" w:space="0" w:color="auto"/>
        <w:left w:val="none" w:sz="0" w:space="0" w:color="auto"/>
        <w:bottom w:val="none" w:sz="0" w:space="0" w:color="auto"/>
        <w:right w:val="none" w:sz="0" w:space="0" w:color="auto"/>
      </w:divBdr>
    </w:div>
    <w:div w:id="1345786685">
      <w:marLeft w:val="640"/>
      <w:marRight w:val="0"/>
      <w:marTop w:val="0"/>
      <w:marBottom w:val="0"/>
      <w:divBdr>
        <w:top w:val="none" w:sz="0" w:space="0" w:color="auto"/>
        <w:left w:val="none" w:sz="0" w:space="0" w:color="auto"/>
        <w:bottom w:val="none" w:sz="0" w:space="0" w:color="auto"/>
        <w:right w:val="none" w:sz="0" w:space="0" w:color="auto"/>
      </w:divBdr>
    </w:div>
    <w:div w:id="1345979305">
      <w:marLeft w:val="640"/>
      <w:marRight w:val="0"/>
      <w:marTop w:val="0"/>
      <w:marBottom w:val="0"/>
      <w:divBdr>
        <w:top w:val="none" w:sz="0" w:space="0" w:color="auto"/>
        <w:left w:val="none" w:sz="0" w:space="0" w:color="auto"/>
        <w:bottom w:val="none" w:sz="0" w:space="0" w:color="auto"/>
        <w:right w:val="none" w:sz="0" w:space="0" w:color="auto"/>
      </w:divBdr>
    </w:div>
    <w:div w:id="1346057902">
      <w:marLeft w:val="640"/>
      <w:marRight w:val="0"/>
      <w:marTop w:val="0"/>
      <w:marBottom w:val="0"/>
      <w:divBdr>
        <w:top w:val="none" w:sz="0" w:space="0" w:color="auto"/>
        <w:left w:val="none" w:sz="0" w:space="0" w:color="auto"/>
        <w:bottom w:val="none" w:sz="0" w:space="0" w:color="auto"/>
        <w:right w:val="none" w:sz="0" w:space="0" w:color="auto"/>
      </w:divBdr>
    </w:div>
    <w:div w:id="1346057948">
      <w:marLeft w:val="640"/>
      <w:marRight w:val="0"/>
      <w:marTop w:val="0"/>
      <w:marBottom w:val="0"/>
      <w:divBdr>
        <w:top w:val="none" w:sz="0" w:space="0" w:color="auto"/>
        <w:left w:val="none" w:sz="0" w:space="0" w:color="auto"/>
        <w:bottom w:val="none" w:sz="0" w:space="0" w:color="auto"/>
        <w:right w:val="none" w:sz="0" w:space="0" w:color="auto"/>
      </w:divBdr>
    </w:div>
    <w:div w:id="1346397784">
      <w:marLeft w:val="640"/>
      <w:marRight w:val="0"/>
      <w:marTop w:val="0"/>
      <w:marBottom w:val="0"/>
      <w:divBdr>
        <w:top w:val="none" w:sz="0" w:space="0" w:color="auto"/>
        <w:left w:val="none" w:sz="0" w:space="0" w:color="auto"/>
        <w:bottom w:val="none" w:sz="0" w:space="0" w:color="auto"/>
        <w:right w:val="none" w:sz="0" w:space="0" w:color="auto"/>
      </w:divBdr>
    </w:div>
    <w:div w:id="1346783965">
      <w:marLeft w:val="640"/>
      <w:marRight w:val="0"/>
      <w:marTop w:val="0"/>
      <w:marBottom w:val="0"/>
      <w:divBdr>
        <w:top w:val="none" w:sz="0" w:space="0" w:color="auto"/>
        <w:left w:val="none" w:sz="0" w:space="0" w:color="auto"/>
        <w:bottom w:val="none" w:sz="0" w:space="0" w:color="auto"/>
        <w:right w:val="none" w:sz="0" w:space="0" w:color="auto"/>
      </w:divBdr>
    </w:div>
    <w:div w:id="1346788943">
      <w:marLeft w:val="640"/>
      <w:marRight w:val="0"/>
      <w:marTop w:val="0"/>
      <w:marBottom w:val="0"/>
      <w:divBdr>
        <w:top w:val="none" w:sz="0" w:space="0" w:color="auto"/>
        <w:left w:val="none" w:sz="0" w:space="0" w:color="auto"/>
        <w:bottom w:val="none" w:sz="0" w:space="0" w:color="auto"/>
        <w:right w:val="none" w:sz="0" w:space="0" w:color="auto"/>
      </w:divBdr>
    </w:div>
    <w:div w:id="1347293175">
      <w:marLeft w:val="640"/>
      <w:marRight w:val="0"/>
      <w:marTop w:val="0"/>
      <w:marBottom w:val="0"/>
      <w:divBdr>
        <w:top w:val="none" w:sz="0" w:space="0" w:color="auto"/>
        <w:left w:val="none" w:sz="0" w:space="0" w:color="auto"/>
        <w:bottom w:val="none" w:sz="0" w:space="0" w:color="auto"/>
        <w:right w:val="none" w:sz="0" w:space="0" w:color="auto"/>
      </w:divBdr>
    </w:div>
    <w:div w:id="1347555153">
      <w:marLeft w:val="640"/>
      <w:marRight w:val="0"/>
      <w:marTop w:val="0"/>
      <w:marBottom w:val="0"/>
      <w:divBdr>
        <w:top w:val="none" w:sz="0" w:space="0" w:color="auto"/>
        <w:left w:val="none" w:sz="0" w:space="0" w:color="auto"/>
        <w:bottom w:val="none" w:sz="0" w:space="0" w:color="auto"/>
        <w:right w:val="none" w:sz="0" w:space="0" w:color="auto"/>
      </w:divBdr>
    </w:div>
    <w:div w:id="1347638471">
      <w:marLeft w:val="640"/>
      <w:marRight w:val="0"/>
      <w:marTop w:val="0"/>
      <w:marBottom w:val="0"/>
      <w:divBdr>
        <w:top w:val="none" w:sz="0" w:space="0" w:color="auto"/>
        <w:left w:val="none" w:sz="0" w:space="0" w:color="auto"/>
        <w:bottom w:val="none" w:sz="0" w:space="0" w:color="auto"/>
        <w:right w:val="none" w:sz="0" w:space="0" w:color="auto"/>
      </w:divBdr>
    </w:div>
    <w:div w:id="1347756885">
      <w:marLeft w:val="640"/>
      <w:marRight w:val="0"/>
      <w:marTop w:val="0"/>
      <w:marBottom w:val="0"/>
      <w:divBdr>
        <w:top w:val="none" w:sz="0" w:space="0" w:color="auto"/>
        <w:left w:val="none" w:sz="0" w:space="0" w:color="auto"/>
        <w:bottom w:val="none" w:sz="0" w:space="0" w:color="auto"/>
        <w:right w:val="none" w:sz="0" w:space="0" w:color="auto"/>
      </w:divBdr>
    </w:div>
    <w:div w:id="1348024918">
      <w:marLeft w:val="640"/>
      <w:marRight w:val="0"/>
      <w:marTop w:val="0"/>
      <w:marBottom w:val="0"/>
      <w:divBdr>
        <w:top w:val="none" w:sz="0" w:space="0" w:color="auto"/>
        <w:left w:val="none" w:sz="0" w:space="0" w:color="auto"/>
        <w:bottom w:val="none" w:sz="0" w:space="0" w:color="auto"/>
        <w:right w:val="none" w:sz="0" w:space="0" w:color="auto"/>
      </w:divBdr>
    </w:div>
    <w:div w:id="1348099222">
      <w:marLeft w:val="640"/>
      <w:marRight w:val="0"/>
      <w:marTop w:val="0"/>
      <w:marBottom w:val="0"/>
      <w:divBdr>
        <w:top w:val="none" w:sz="0" w:space="0" w:color="auto"/>
        <w:left w:val="none" w:sz="0" w:space="0" w:color="auto"/>
        <w:bottom w:val="none" w:sz="0" w:space="0" w:color="auto"/>
        <w:right w:val="none" w:sz="0" w:space="0" w:color="auto"/>
      </w:divBdr>
    </w:div>
    <w:div w:id="1348674017">
      <w:marLeft w:val="640"/>
      <w:marRight w:val="0"/>
      <w:marTop w:val="0"/>
      <w:marBottom w:val="0"/>
      <w:divBdr>
        <w:top w:val="none" w:sz="0" w:space="0" w:color="auto"/>
        <w:left w:val="none" w:sz="0" w:space="0" w:color="auto"/>
        <w:bottom w:val="none" w:sz="0" w:space="0" w:color="auto"/>
        <w:right w:val="none" w:sz="0" w:space="0" w:color="auto"/>
      </w:divBdr>
    </w:div>
    <w:div w:id="1349021723">
      <w:marLeft w:val="640"/>
      <w:marRight w:val="0"/>
      <w:marTop w:val="0"/>
      <w:marBottom w:val="0"/>
      <w:divBdr>
        <w:top w:val="none" w:sz="0" w:space="0" w:color="auto"/>
        <w:left w:val="none" w:sz="0" w:space="0" w:color="auto"/>
        <w:bottom w:val="none" w:sz="0" w:space="0" w:color="auto"/>
        <w:right w:val="none" w:sz="0" w:space="0" w:color="auto"/>
      </w:divBdr>
    </w:div>
    <w:div w:id="1349599858">
      <w:marLeft w:val="640"/>
      <w:marRight w:val="0"/>
      <w:marTop w:val="0"/>
      <w:marBottom w:val="0"/>
      <w:divBdr>
        <w:top w:val="none" w:sz="0" w:space="0" w:color="auto"/>
        <w:left w:val="none" w:sz="0" w:space="0" w:color="auto"/>
        <w:bottom w:val="none" w:sz="0" w:space="0" w:color="auto"/>
        <w:right w:val="none" w:sz="0" w:space="0" w:color="auto"/>
      </w:divBdr>
    </w:div>
    <w:div w:id="1350058267">
      <w:marLeft w:val="640"/>
      <w:marRight w:val="0"/>
      <w:marTop w:val="0"/>
      <w:marBottom w:val="0"/>
      <w:divBdr>
        <w:top w:val="none" w:sz="0" w:space="0" w:color="auto"/>
        <w:left w:val="none" w:sz="0" w:space="0" w:color="auto"/>
        <w:bottom w:val="none" w:sz="0" w:space="0" w:color="auto"/>
        <w:right w:val="none" w:sz="0" w:space="0" w:color="auto"/>
      </w:divBdr>
    </w:div>
    <w:div w:id="1350333225">
      <w:marLeft w:val="640"/>
      <w:marRight w:val="0"/>
      <w:marTop w:val="0"/>
      <w:marBottom w:val="0"/>
      <w:divBdr>
        <w:top w:val="none" w:sz="0" w:space="0" w:color="auto"/>
        <w:left w:val="none" w:sz="0" w:space="0" w:color="auto"/>
        <w:bottom w:val="none" w:sz="0" w:space="0" w:color="auto"/>
        <w:right w:val="none" w:sz="0" w:space="0" w:color="auto"/>
      </w:divBdr>
    </w:div>
    <w:div w:id="1350570822">
      <w:marLeft w:val="640"/>
      <w:marRight w:val="0"/>
      <w:marTop w:val="0"/>
      <w:marBottom w:val="0"/>
      <w:divBdr>
        <w:top w:val="none" w:sz="0" w:space="0" w:color="auto"/>
        <w:left w:val="none" w:sz="0" w:space="0" w:color="auto"/>
        <w:bottom w:val="none" w:sz="0" w:space="0" w:color="auto"/>
        <w:right w:val="none" w:sz="0" w:space="0" w:color="auto"/>
      </w:divBdr>
    </w:div>
    <w:div w:id="1350839166">
      <w:marLeft w:val="640"/>
      <w:marRight w:val="0"/>
      <w:marTop w:val="0"/>
      <w:marBottom w:val="0"/>
      <w:divBdr>
        <w:top w:val="none" w:sz="0" w:space="0" w:color="auto"/>
        <w:left w:val="none" w:sz="0" w:space="0" w:color="auto"/>
        <w:bottom w:val="none" w:sz="0" w:space="0" w:color="auto"/>
        <w:right w:val="none" w:sz="0" w:space="0" w:color="auto"/>
      </w:divBdr>
    </w:div>
    <w:div w:id="1350990923">
      <w:marLeft w:val="640"/>
      <w:marRight w:val="0"/>
      <w:marTop w:val="0"/>
      <w:marBottom w:val="0"/>
      <w:divBdr>
        <w:top w:val="none" w:sz="0" w:space="0" w:color="auto"/>
        <w:left w:val="none" w:sz="0" w:space="0" w:color="auto"/>
        <w:bottom w:val="none" w:sz="0" w:space="0" w:color="auto"/>
        <w:right w:val="none" w:sz="0" w:space="0" w:color="auto"/>
      </w:divBdr>
    </w:div>
    <w:div w:id="1351251082">
      <w:marLeft w:val="640"/>
      <w:marRight w:val="0"/>
      <w:marTop w:val="0"/>
      <w:marBottom w:val="0"/>
      <w:divBdr>
        <w:top w:val="none" w:sz="0" w:space="0" w:color="auto"/>
        <w:left w:val="none" w:sz="0" w:space="0" w:color="auto"/>
        <w:bottom w:val="none" w:sz="0" w:space="0" w:color="auto"/>
        <w:right w:val="none" w:sz="0" w:space="0" w:color="auto"/>
      </w:divBdr>
    </w:div>
    <w:div w:id="1351368892">
      <w:marLeft w:val="640"/>
      <w:marRight w:val="0"/>
      <w:marTop w:val="0"/>
      <w:marBottom w:val="0"/>
      <w:divBdr>
        <w:top w:val="none" w:sz="0" w:space="0" w:color="auto"/>
        <w:left w:val="none" w:sz="0" w:space="0" w:color="auto"/>
        <w:bottom w:val="none" w:sz="0" w:space="0" w:color="auto"/>
        <w:right w:val="none" w:sz="0" w:space="0" w:color="auto"/>
      </w:divBdr>
    </w:div>
    <w:div w:id="1351762398">
      <w:marLeft w:val="640"/>
      <w:marRight w:val="0"/>
      <w:marTop w:val="0"/>
      <w:marBottom w:val="0"/>
      <w:divBdr>
        <w:top w:val="none" w:sz="0" w:space="0" w:color="auto"/>
        <w:left w:val="none" w:sz="0" w:space="0" w:color="auto"/>
        <w:bottom w:val="none" w:sz="0" w:space="0" w:color="auto"/>
        <w:right w:val="none" w:sz="0" w:space="0" w:color="auto"/>
      </w:divBdr>
    </w:div>
    <w:div w:id="1352225662">
      <w:marLeft w:val="640"/>
      <w:marRight w:val="0"/>
      <w:marTop w:val="0"/>
      <w:marBottom w:val="0"/>
      <w:divBdr>
        <w:top w:val="none" w:sz="0" w:space="0" w:color="auto"/>
        <w:left w:val="none" w:sz="0" w:space="0" w:color="auto"/>
        <w:bottom w:val="none" w:sz="0" w:space="0" w:color="auto"/>
        <w:right w:val="none" w:sz="0" w:space="0" w:color="auto"/>
      </w:divBdr>
    </w:div>
    <w:div w:id="1352294998">
      <w:marLeft w:val="640"/>
      <w:marRight w:val="0"/>
      <w:marTop w:val="0"/>
      <w:marBottom w:val="0"/>
      <w:divBdr>
        <w:top w:val="none" w:sz="0" w:space="0" w:color="auto"/>
        <w:left w:val="none" w:sz="0" w:space="0" w:color="auto"/>
        <w:bottom w:val="none" w:sz="0" w:space="0" w:color="auto"/>
        <w:right w:val="none" w:sz="0" w:space="0" w:color="auto"/>
      </w:divBdr>
    </w:div>
    <w:div w:id="1352341885">
      <w:marLeft w:val="640"/>
      <w:marRight w:val="0"/>
      <w:marTop w:val="0"/>
      <w:marBottom w:val="0"/>
      <w:divBdr>
        <w:top w:val="none" w:sz="0" w:space="0" w:color="auto"/>
        <w:left w:val="none" w:sz="0" w:space="0" w:color="auto"/>
        <w:bottom w:val="none" w:sz="0" w:space="0" w:color="auto"/>
        <w:right w:val="none" w:sz="0" w:space="0" w:color="auto"/>
      </w:divBdr>
    </w:div>
    <w:div w:id="1352342549">
      <w:marLeft w:val="640"/>
      <w:marRight w:val="0"/>
      <w:marTop w:val="0"/>
      <w:marBottom w:val="0"/>
      <w:divBdr>
        <w:top w:val="none" w:sz="0" w:space="0" w:color="auto"/>
        <w:left w:val="none" w:sz="0" w:space="0" w:color="auto"/>
        <w:bottom w:val="none" w:sz="0" w:space="0" w:color="auto"/>
        <w:right w:val="none" w:sz="0" w:space="0" w:color="auto"/>
      </w:divBdr>
    </w:div>
    <w:div w:id="1352798799">
      <w:marLeft w:val="640"/>
      <w:marRight w:val="0"/>
      <w:marTop w:val="0"/>
      <w:marBottom w:val="0"/>
      <w:divBdr>
        <w:top w:val="none" w:sz="0" w:space="0" w:color="auto"/>
        <w:left w:val="none" w:sz="0" w:space="0" w:color="auto"/>
        <w:bottom w:val="none" w:sz="0" w:space="0" w:color="auto"/>
        <w:right w:val="none" w:sz="0" w:space="0" w:color="auto"/>
      </w:divBdr>
    </w:div>
    <w:div w:id="1352998942">
      <w:marLeft w:val="640"/>
      <w:marRight w:val="0"/>
      <w:marTop w:val="0"/>
      <w:marBottom w:val="0"/>
      <w:divBdr>
        <w:top w:val="none" w:sz="0" w:space="0" w:color="auto"/>
        <w:left w:val="none" w:sz="0" w:space="0" w:color="auto"/>
        <w:bottom w:val="none" w:sz="0" w:space="0" w:color="auto"/>
        <w:right w:val="none" w:sz="0" w:space="0" w:color="auto"/>
      </w:divBdr>
    </w:div>
    <w:div w:id="1353073599">
      <w:marLeft w:val="480"/>
      <w:marRight w:val="0"/>
      <w:marTop w:val="0"/>
      <w:marBottom w:val="0"/>
      <w:divBdr>
        <w:top w:val="none" w:sz="0" w:space="0" w:color="auto"/>
        <w:left w:val="none" w:sz="0" w:space="0" w:color="auto"/>
        <w:bottom w:val="none" w:sz="0" w:space="0" w:color="auto"/>
        <w:right w:val="none" w:sz="0" w:space="0" w:color="auto"/>
      </w:divBdr>
    </w:div>
    <w:div w:id="1353261349">
      <w:marLeft w:val="640"/>
      <w:marRight w:val="0"/>
      <w:marTop w:val="0"/>
      <w:marBottom w:val="0"/>
      <w:divBdr>
        <w:top w:val="none" w:sz="0" w:space="0" w:color="auto"/>
        <w:left w:val="none" w:sz="0" w:space="0" w:color="auto"/>
        <w:bottom w:val="none" w:sz="0" w:space="0" w:color="auto"/>
        <w:right w:val="none" w:sz="0" w:space="0" w:color="auto"/>
      </w:divBdr>
    </w:div>
    <w:div w:id="1354266182">
      <w:marLeft w:val="640"/>
      <w:marRight w:val="0"/>
      <w:marTop w:val="0"/>
      <w:marBottom w:val="0"/>
      <w:divBdr>
        <w:top w:val="none" w:sz="0" w:space="0" w:color="auto"/>
        <w:left w:val="none" w:sz="0" w:space="0" w:color="auto"/>
        <w:bottom w:val="none" w:sz="0" w:space="0" w:color="auto"/>
        <w:right w:val="none" w:sz="0" w:space="0" w:color="auto"/>
      </w:divBdr>
    </w:div>
    <w:div w:id="1354839180">
      <w:marLeft w:val="640"/>
      <w:marRight w:val="0"/>
      <w:marTop w:val="0"/>
      <w:marBottom w:val="0"/>
      <w:divBdr>
        <w:top w:val="none" w:sz="0" w:space="0" w:color="auto"/>
        <w:left w:val="none" w:sz="0" w:space="0" w:color="auto"/>
        <w:bottom w:val="none" w:sz="0" w:space="0" w:color="auto"/>
        <w:right w:val="none" w:sz="0" w:space="0" w:color="auto"/>
      </w:divBdr>
    </w:div>
    <w:div w:id="1355382410">
      <w:marLeft w:val="640"/>
      <w:marRight w:val="0"/>
      <w:marTop w:val="0"/>
      <w:marBottom w:val="0"/>
      <w:divBdr>
        <w:top w:val="none" w:sz="0" w:space="0" w:color="auto"/>
        <w:left w:val="none" w:sz="0" w:space="0" w:color="auto"/>
        <w:bottom w:val="none" w:sz="0" w:space="0" w:color="auto"/>
        <w:right w:val="none" w:sz="0" w:space="0" w:color="auto"/>
      </w:divBdr>
    </w:div>
    <w:div w:id="1355422153">
      <w:marLeft w:val="640"/>
      <w:marRight w:val="0"/>
      <w:marTop w:val="0"/>
      <w:marBottom w:val="0"/>
      <w:divBdr>
        <w:top w:val="none" w:sz="0" w:space="0" w:color="auto"/>
        <w:left w:val="none" w:sz="0" w:space="0" w:color="auto"/>
        <w:bottom w:val="none" w:sz="0" w:space="0" w:color="auto"/>
        <w:right w:val="none" w:sz="0" w:space="0" w:color="auto"/>
      </w:divBdr>
    </w:div>
    <w:div w:id="1355578131">
      <w:marLeft w:val="640"/>
      <w:marRight w:val="0"/>
      <w:marTop w:val="0"/>
      <w:marBottom w:val="0"/>
      <w:divBdr>
        <w:top w:val="none" w:sz="0" w:space="0" w:color="auto"/>
        <w:left w:val="none" w:sz="0" w:space="0" w:color="auto"/>
        <w:bottom w:val="none" w:sz="0" w:space="0" w:color="auto"/>
        <w:right w:val="none" w:sz="0" w:space="0" w:color="auto"/>
      </w:divBdr>
    </w:div>
    <w:div w:id="1355613472">
      <w:marLeft w:val="480"/>
      <w:marRight w:val="0"/>
      <w:marTop w:val="0"/>
      <w:marBottom w:val="0"/>
      <w:divBdr>
        <w:top w:val="none" w:sz="0" w:space="0" w:color="auto"/>
        <w:left w:val="none" w:sz="0" w:space="0" w:color="auto"/>
        <w:bottom w:val="none" w:sz="0" w:space="0" w:color="auto"/>
        <w:right w:val="none" w:sz="0" w:space="0" w:color="auto"/>
      </w:divBdr>
    </w:div>
    <w:div w:id="1355620177">
      <w:marLeft w:val="480"/>
      <w:marRight w:val="0"/>
      <w:marTop w:val="0"/>
      <w:marBottom w:val="0"/>
      <w:divBdr>
        <w:top w:val="none" w:sz="0" w:space="0" w:color="auto"/>
        <w:left w:val="none" w:sz="0" w:space="0" w:color="auto"/>
        <w:bottom w:val="none" w:sz="0" w:space="0" w:color="auto"/>
        <w:right w:val="none" w:sz="0" w:space="0" w:color="auto"/>
      </w:divBdr>
    </w:div>
    <w:div w:id="1355693157">
      <w:marLeft w:val="640"/>
      <w:marRight w:val="0"/>
      <w:marTop w:val="0"/>
      <w:marBottom w:val="0"/>
      <w:divBdr>
        <w:top w:val="none" w:sz="0" w:space="0" w:color="auto"/>
        <w:left w:val="none" w:sz="0" w:space="0" w:color="auto"/>
        <w:bottom w:val="none" w:sz="0" w:space="0" w:color="auto"/>
        <w:right w:val="none" w:sz="0" w:space="0" w:color="auto"/>
      </w:divBdr>
    </w:div>
    <w:div w:id="1355695625">
      <w:marLeft w:val="640"/>
      <w:marRight w:val="0"/>
      <w:marTop w:val="0"/>
      <w:marBottom w:val="0"/>
      <w:divBdr>
        <w:top w:val="none" w:sz="0" w:space="0" w:color="auto"/>
        <w:left w:val="none" w:sz="0" w:space="0" w:color="auto"/>
        <w:bottom w:val="none" w:sz="0" w:space="0" w:color="auto"/>
        <w:right w:val="none" w:sz="0" w:space="0" w:color="auto"/>
      </w:divBdr>
    </w:div>
    <w:div w:id="1356007190">
      <w:marLeft w:val="640"/>
      <w:marRight w:val="0"/>
      <w:marTop w:val="0"/>
      <w:marBottom w:val="0"/>
      <w:divBdr>
        <w:top w:val="none" w:sz="0" w:space="0" w:color="auto"/>
        <w:left w:val="none" w:sz="0" w:space="0" w:color="auto"/>
        <w:bottom w:val="none" w:sz="0" w:space="0" w:color="auto"/>
        <w:right w:val="none" w:sz="0" w:space="0" w:color="auto"/>
      </w:divBdr>
    </w:div>
    <w:div w:id="1356616420">
      <w:marLeft w:val="480"/>
      <w:marRight w:val="0"/>
      <w:marTop w:val="0"/>
      <w:marBottom w:val="0"/>
      <w:divBdr>
        <w:top w:val="none" w:sz="0" w:space="0" w:color="auto"/>
        <w:left w:val="none" w:sz="0" w:space="0" w:color="auto"/>
        <w:bottom w:val="none" w:sz="0" w:space="0" w:color="auto"/>
        <w:right w:val="none" w:sz="0" w:space="0" w:color="auto"/>
      </w:divBdr>
    </w:div>
    <w:div w:id="1356691488">
      <w:marLeft w:val="640"/>
      <w:marRight w:val="0"/>
      <w:marTop w:val="0"/>
      <w:marBottom w:val="0"/>
      <w:divBdr>
        <w:top w:val="none" w:sz="0" w:space="0" w:color="auto"/>
        <w:left w:val="none" w:sz="0" w:space="0" w:color="auto"/>
        <w:bottom w:val="none" w:sz="0" w:space="0" w:color="auto"/>
        <w:right w:val="none" w:sz="0" w:space="0" w:color="auto"/>
      </w:divBdr>
    </w:div>
    <w:div w:id="1356924404">
      <w:marLeft w:val="640"/>
      <w:marRight w:val="0"/>
      <w:marTop w:val="0"/>
      <w:marBottom w:val="0"/>
      <w:divBdr>
        <w:top w:val="none" w:sz="0" w:space="0" w:color="auto"/>
        <w:left w:val="none" w:sz="0" w:space="0" w:color="auto"/>
        <w:bottom w:val="none" w:sz="0" w:space="0" w:color="auto"/>
        <w:right w:val="none" w:sz="0" w:space="0" w:color="auto"/>
      </w:divBdr>
    </w:div>
    <w:div w:id="1357345467">
      <w:marLeft w:val="480"/>
      <w:marRight w:val="0"/>
      <w:marTop w:val="0"/>
      <w:marBottom w:val="0"/>
      <w:divBdr>
        <w:top w:val="none" w:sz="0" w:space="0" w:color="auto"/>
        <w:left w:val="none" w:sz="0" w:space="0" w:color="auto"/>
        <w:bottom w:val="none" w:sz="0" w:space="0" w:color="auto"/>
        <w:right w:val="none" w:sz="0" w:space="0" w:color="auto"/>
      </w:divBdr>
    </w:div>
    <w:div w:id="1357461770">
      <w:marLeft w:val="640"/>
      <w:marRight w:val="0"/>
      <w:marTop w:val="0"/>
      <w:marBottom w:val="0"/>
      <w:divBdr>
        <w:top w:val="none" w:sz="0" w:space="0" w:color="auto"/>
        <w:left w:val="none" w:sz="0" w:space="0" w:color="auto"/>
        <w:bottom w:val="none" w:sz="0" w:space="0" w:color="auto"/>
        <w:right w:val="none" w:sz="0" w:space="0" w:color="auto"/>
      </w:divBdr>
    </w:div>
    <w:div w:id="1357464428">
      <w:marLeft w:val="640"/>
      <w:marRight w:val="0"/>
      <w:marTop w:val="0"/>
      <w:marBottom w:val="0"/>
      <w:divBdr>
        <w:top w:val="none" w:sz="0" w:space="0" w:color="auto"/>
        <w:left w:val="none" w:sz="0" w:space="0" w:color="auto"/>
        <w:bottom w:val="none" w:sz="0" w:space="0" w:color="auto"/>
        <w:right w:val="none" w:sz="0" w:space="0" w:color="auto"/>
      </w:divBdr>
    </w:div>
    <w:div w:id="1358237064">
      <w:marLeft w:val="640"/>
      <w:marRight w:val="0"/>
      <w:marTop w:val="0"/>
      <w:marBottom w:val="0"/>
      <w:divBdr>
        <w:top w:val="none" w:sz="0" w:space="0" w:color="auto"/>
        <w:left w:val="none" w:sz="0" w:space="0" w:color="auto"/>
        <w:bottom w:val="none" w:sz="0" w:space="0" w:color="auto"/>
        <w:right w:val="none" w:sz="0" w:space="0" w:color="auto"/>
      </w:divBdr>
    </w:div>
    <w:div w:id="1358432055">
      <w:marLeft w:val="640"/>
      <w:marRight w:val="0"/>
      <w:marTop w:val="0"/>
      <w:marBottom w:val="0"/>
      <w:divBdr>
        <w:top w:val="none" w:sz="0" w:space="0" w:color="auto"/>
        <w:left w:val="none" w:sz="0" w:space="0" w:color="auto"/>
        <w:bottom w:val="none" w:sz="0" w:space="0" w:color="auto"/>
        <w:right w:val="none" w:sz="0" w:space="0" w:color="auto"/>
      </w:divBdr>
    </w:div>
    <w:div w:id="1358462619">
      <w:marLeft w:val="640"/>
      <w:marRight w:val="0"/>
      <w:marTop w:val="0"/>
      <w:marBottom w:val="0"/>
      <w:divBdr>
        <w:top w:val="none" w:sz="0" w:space="0" w:color="auto"/>
        <w:left w:val="none" w:sz="0" w:space="0" w:color="auto"/>
        <w:bottom w:val="none" w:sz="0" w:space="0" w:color="auto"/>
        <w:right w:val="none" w:sz="0" w:space="0" w:color="auto"/>
      </w:divBdr>
    </w:div>
    <w:div w:id="1359238751">
      <w:marLeft w:val="640"/>
      <w:marRight w:val="0"/>
      <w:marTop w:val="0"/>
      <w:marBottom w:val="0"/>
      <w:divBdr>
        <w:top w:val="none" w:sz="0" w:space="0" w:color="auto"/>
        <w:left w:val="none" w:sz="0" w:space="0" w:color="auto"/>
        <w:bottom w:val="none" w:sz="0" w:space="0" w:color="auto"/>
        <w:right w:val="none" w:sz="0" w:space="0" w:color="auto"/>
      </w:divBdr>
    </w:div>
    <w:div w:id="1359355967">
      <w:marLeft w:val="640"/>
      <w:marRight w:val="0"/>
      <w:marTop w:val="0"/>
      <w:marBottom w:val="0"/>
      <w:divBdr>
        <w:top w:val="none" w:sz="0" w:space="0" w:color="auto"/>
        <w:left w:val="none" w:sz="0" w:space="0" w:color="auto"/>
        <w:bottom w:val="none" w:sz="0" w:space="0" w:color="auto"/>
        <w:right w:val="none" w:sz="0" w:space="0" w:color="auto"/>
      </w:divBdr>
    </w:div>
    <w:div w:id="1359427775">
      <w:marLeft w:val="640"/>
      <w:marRight w:val="0"/>
      <w:marTop w:val="0"/>
      <w:marBottom w:val="0"/>
      <w:divBdr>
        <w:top w:val="none" w:sz="0" w:space="0" w:color="auto"/>
        <w:left w:val="none" w:sz="0" w:space="0" w:color="auto"/>
        <w:bottom w:val="none" w:sz="0" w:space="0" w:color="auto"/>
        <w:right w:val="none" w:sz="0" w:space="0" w:color="auto"/>
      </w:divBdr>
    </w:div>
    <w:div w:id="1359963438">
      <w:marLeft w:val="640"/>
      <w:marRight w:val="0"/>
      <w:marTop w:val="0"/>
      <w:marBottom w:val="0"/>
      <w:divBdr>
        <w:top w:val="none" w:sz="0" w:space="0" w:color="auto"/>
        <w:left w:val="none" w:sz="0" w:space="0" w:color="auto"/>
        <w:bottom w:val="none" w:sz="0" w:space="0" w:color="auto"/>
        <w:right w:val="none" w:sz="0" w:space="0" w:color="auto"/>
      </w:divBdr>
    </w:div>
    <w:div w:id="1360007349">
      <w:marLeft w:val="640"/>
      <w:marRight w:val="0"/>
      <w:marTop w:val="0"/>
      <w:marBottom w:val="0"/>
      <w:divBdr>
        <w:top w:val="none" w:sz="0" w:space="0" w:color="auto"/>
        <w:left w:val="none" w:sz="0" w:space="0" w:color="auto"/>
        <w:bottom w:val="none" w:sz="0" w:space="0" w:color="auto"/>
        <w:right w:val="none" w:sz="0" w:space="0" w:color="auto"/>
      </w:divBdr>
    </w:div>
    <w:div w:id="1360203746">
      <w:marLeft w:val="640"/>
      <w:marRight w:val="0"/>
      <w:marTop w:val="0"/>
      <w:marBottom w:val="0"/>
      <w:divBdr>
        <w:top w:val="none" w:sz="0" w:space="0" w:color="auto"/>
        <w:left w:val="none" w:sz="0" w:space="0" w:color="auto"/>
        <w:bottom w:val="none" w:sz="0" w:space="0" w:color="auto"/>
        <w:right w:val="none" w:sz="0" w:space="0" w:color="auto"/>
      </w:divBdr>
    </w:div>
    <w:div w:id="1360278334">
      <w:marLeft w:val="480"/>
      <w:marRight w:val="0"/>
      <w:marTop w:val="0"/>
      <w:marBottom w:val="0"/>
      <w:divBdr>
        <w:top w:val="none" w:sz="0" w:space="0" w:color="auto"/>
        <w:left w:val="none" w:sz="0" w:space="0" w:color="auto"/>
        <w:bottom w:val="none" w:sz="0" w:space="0" w:color="auto"/>
        <w:right w:val="none" w:sz="0" w:space="0" w:color="auto"/>
      </w:divBdr>
    </w:div>
    <w:div w:id="1360283049">
      <w:marLeft w:val="640"/>
      <w:marRight w:val="0"/>
      <w:marTop w:val="0"/>
      <w:marBottom w:val="0"/>
      <w:divBdr>
        <w:top w:val="none" w:sz="0" w:space="0" w:color="auto"/>
        <w:left w:val="none" w:sz="0" w:space="0" w:color="auto"/>
        <w:bottom w:val="none" w:sz="0" w:space="0" w:color="auto"/>
        <w:right w:val="none" w:sz="0" w:space="0" w:color="auto"/>
      </w:divBdr>
    </w:div>
    <w:div w:id="1360661742">
      <w:marLeft w:val="640"/>
      <w:marRight w:val="0"/>
      <w:marTop w:val="0"/>
      <w:marBottom w:val="0"/>
      <w:divBdr>
        <w:top w:val="none" w:sz="0" w:space="0" w:color="auto"/>
        <w:left w:val="none" w:sz="0" w:space="0" w:color="auto"/>
        <w:bottom w:val="none" w:sz="0" w:space="0" w:color="auto"/>
        <w:right w:val="none" w:sz="0" w:space="0" w:color="auto"/>
      </w:divBdr>
    </w:div>
    <w:div w:id="1360742035">
      <w:marLeft w:val="640"/>
      <w:marRight w:val="0"/>
      <w:marTop w:val="0"/>
      <w:marBottom w:val="0"/>
      <w:divBdr>
        <w:top w:val="none" w:sz="0" w:space="0" w:color="auto"/>
        <w:left w:val="none" w:sz="0" w:space="0" w:color="auto"/>
        <w:bottom w:val="none" w:sz="0" w:space="0" w:color="auto"/>
        <w:right w:val="none" w:sz="0" w:space="0" w:color="auto"/>
      </w:divBdr>
    </w:div>
    <w:div w:id="1360929579">
      <w:marLeft w:val="640"/>
      <w:marRight w:val="0"/>
      <w:marTop w:val="0"/>
      <w:marBottom w:val="0"/>
      <w:divBdr>
        <w:top w:val="none" w:sz="0" w:space="0" w:color="auto"/>
        <w:left w:val="none" w:sz="0" w:space="0" w:color="auto"/>
        <w:bottom w:val="none" w:sz="0" w:space="0" w:color="auto"/>
        <w:right w:val="none" w:sz="0" w:space="0" w:color="auto"/>
      </w:divBdr>
    </w:div>
    <w:div w:id="1361316721">
      <w:marLeft w:val="640"/>
      <w:marRight w:val="0"/>
      <w:marTop w:val="0"/>
      <w:marBottom w:val="0"/>
      <w:divBdr>
        <w:top w:val="none" w:sz="0" w:space="0" w:color="auto"/>
        <w:left w:val="none" w:sz="0" w:space="0" w:color="auto"/>
        <w:bottom w:val="none" w:sz="0" w:space="0" w:color="auto"/>
        <w:right w:val="none" w:sz="0" w:space="0" w:color="auto"/>
      </w:divBdr>
    </w:div>
    <w:div w:id="1362048503">
      <w:marLeft w:val="640"/>
      <w:marRight w:val="0"/>
      <w:marTop w:val="0"/>
      <w:marBottom w:val="0"/>
      <w:divBdr>
        <w:top w:val="none" w:sz="0" w:space="0" w:color="auto"/>
        <w:left w:val="none" w:sz="0" w:space="0" w:color="auto"/>
        <w:bottom w:val="none" w:sz="0" w:space="0" w:color="auto"/>
        <w:right w:val="none" w:sz="0" w:space="0" w:color="auto"/>
      </w:divBdr>
    </w:div>
    <w:div w:id="1362122498">
      <w:marLeft w:val="640"/>
      <w:marRight w:val="0"/>
      <w:marTop w:val="0"/>
      <w:marBottom w:val="0"/>
      <w:divBdr>
        <w:top w:val="none" w:sz="0" w:space="0" w:color="auto"/>
        <w:left w:val="none" w:sz="0" w:space="0" w:color="auto"/>
        <w:bottom w:val="none" w:sz="0" w:space="0" w:color="auto"/>
        <w:right w:val="none" w:sz="0" w:space="0" w:color="auto"/>
      </w:divBdr>
    </w:div>
    <w:div w:id="1362434169">
      <w:marLeft w:val="640"/>
      <w:marRight w:val="0"/>
      <w:marTop w:val="0"/>
      <w:marBottom w:val="0"/>
      <w:divBdr>
        <w:top w:val="none" w:sz="0" w:space="0" w:color="auto"/>
        <w:left w:val="none" w:sz="0" w:space="0" w:color="auto"/>
        <w:bottom w:val="none" w:sz="0" w:space="0" w:color="auto"/>
        <w:right w:val="none" w:sz="0" w:space="0" w:color="auto"/>
      </w:divBdr>
    </w:div>
    <w:div w:id="1362973120">
      <w:marLeft w:val="640"/>
      <w:marRight w:val="0"/>
      <w:marTop w:val="0"/>
      <w:marBottom w:val="0"/>
      <w:divBdr>
        <w:top w:val="none" w:sz="0" w:space="0" w:color="auto"/>
        <w:left w:val="none" w:sz="0" w:space="0" w:color="auto"/>
        <w:bottom w:val="none" w:sz="0" w:space="0" w:color="auto"/>
        <w:right w:val="none" w:sz="0" w:space="0" w:color="auto"/>
      </w:divBdr>
    </w:div>
    <w:div w:id="1363164966">
      <w:marLeft w:val="640"/>
      <w:marRight w:val="0"/>
      <w:marTop w:val="0"/>
      <w:marBottom w:val="0"/>
      <w:divBdr>
        <w:top w:val="none" w:sz="0" w:space="0" w:color="auto"/>
        <w:left w:val="none" w:sz="0" w:space="0" w:color="auto"/>
        <w:bottom w:val="none" w:sz="0" w:space="0" w:color="auto"/>
        <w:right w:val="none" w:sz="0" w:space="0" w:color="auto"/>
      </w:divBdr>
    </w:div>
    <w:div w:id="1363281717">
      <w:marLeft w:val="640"/>
      <w:marRight w:val="0"/>
      <w:marTop w:val="0"/>
      <w:marBottom w:val="0"/>
      <w:divBdr>
        <w:top w:val="none" w:sz="0" w:space="0" w:color="auto"/>
        <w:left w:val="none" w:sz="0" w:space="0" w:color="auto"/>
        <w:bottom w:val="none" w:sz="0" w:space="0" w:color="auto"/>
        <w:right w:val="none" w:sz="0" w:space="0" w:color="auto"/>
      </w:divBdr>
    </w:div>
    <w:div w:id="1364164559">
      <w:marLeft w:val="640"/>
      <w:marRight w:val="0"/>
      <w:marTop w:val="0"/>
      <w:marBottom w:val="0"/>
      <w:divBdr>
        <w:top w:val="none" w:sz="0" w:space="0" w:color="auto"/>
        <w:left w:val="none" w:sz="0" w:space="0" w:color="auto"/>
        <w:bottom w:val="none" w:sz="0" w:space="0" w:color="auto"/>
        <w:right w:val="none" w:sz="0" w:space="0" w:color="auto"/>
      </w:divBdr>
    </w:div>
    <w:div w:id="1364211861">
      <w:marLeft w:val="640"/>
      <w:marRight w:val="0"/>
      <w:marTop w:val="0"/>
      <w:marBottom w:val="0"/>
      <w:divBdr>
        <w:top w:val="none" w:sz="0" w:space="0" w:color="auto"/>
        <w:left w:val="none" w:sz="0" w:space="0" w:color="auto"/>
        <w:bottom w:val="none" w:sz="0" w:space="0" w:color="auto"/>
        <w:right w:val="none" w:sz="0" w:space="0" w:color="auto"/>
      </w:divBdr>
    </w:div>
    <w:div w:id="1364672174">
      <w:marLeft w:val="640"/>
      <w:marRight w:val="0"/>
      <w:marTop w:val="0"/>
      <w:marBottom w:val="0"/>
      <w:divBdr>
        <w:top w:val="none" w:sz="0" w:space="0" w:color="auto"/>
        <w:left w:val="none" w:sz="0" w:space="0" w:color="auto"/>
        <w:bottom w:val="none" w:sz="0" w:space="0" w:color="auto"/>
        <w:right w:val="none" w:sz="0" w:space="0" w:color="auto"/>
      </w:divBdr>
    </w:div>
    <w:div w:id="1365254102">
      <w:marLeft w:val="640"/>
      <w:marRight w:val="0"/>
      <w:marTop w:val="0"/>
      <w:marBottom w:val="0"/>
      <w:divBdr>
        <w:top w:val="none" w:sz="0" w:space="0" w:color="auto"/>
        <w:left w:val="none" w:sz="0" w:space="0" w:color="auto"/>
        <w:bottom w:val="none" w:sz="0" w:space="0" w:color="auto"/>
        <w:right w:val="none" w:sz="0" w:space="0" w:color="auto"/>
      </w:divBdr>
    </w:div>
    <w:div w:id="1365792318">
      <w:marLeft w:val="640"/>
      <w:marRight w:val="0"/>
      <w:marTop w:val="0"/>
      <w:marBottom w:val="0"/>
      <w:divBdr>
        <w:top w:val="none" w:sz="0" w:space="0" w:color="auto"/>
        <w:left w:val="none" w:sz="0" w:space="0" w:color="auto"/>
        <w:bottom w:val="none" w:sz="0" w:space="0" w:color="auto"/>
        <w:right w:val="none" w:sz="0" w:space="0" w:color="auto"/>
      </w:divBdr>
    </w:div>
    <w:div w:id="1365867864">
      <w:marLeft w:val="640"/>
      <w:marRight w:val="0"/>
      <w:marTop w:val="0"/>
      <w:marBottom w:val="0"/>
      <w:divBdr>
        <w:top w:val="none" w:sz="0" w:space="0" w:color="auto"/>
        <w:left w:val="none" w:sz="0" w:space="0" w:color="auto"/>
        <w:bottom w:val="none" w:sz="0" w:space="0" w:color="auto"/>
        <w:right w:val="none" w:sz="0" w:space="0" w:color="auto"/>
      </w:divBdr>
    </w:div>
    <w:div w:id="1366098296">
      <w:marLeft w:val="640"/>
      <w:marRight w:val="0"/>
      <w:marTop w:val="0"/>
      <w:marBottom w:val="0"/>
      <w:divBdr>
        <w:top w:val="none" w:sz="0" w:space="0" w:color="auto"/>
        <w:left w:val="none" w:sz="0" w:space="0" w:color="auto"/>
        <w:bottom w:val="none" w:sz="0" w:space="0" w:color="auto"/>
        <w:right w:val="none" w:sz="0" w:space="0" w:color="auto"/>
      </w:divBdr>
    </w:div>
    <w:div w:id="1366178878">
      <w:marLeft w:val="640"/>
      <w:marRight w:val="0"/>
      <w:marTop w:val="0"/>
      <w:marBottom w:val="0"/>
      <w:divBdr>
        <w:top w:val="none" w:sz="0" w:space="0" w:color="auto"/>
        <w:left w:val="none" w:sz="0" w:space="0" w:color="auto"/>
        <w:bottom w:val="none" w:sz="0" w:space="0" w:color="auto"/>
        <w:right w:val="none" w:sz="0" w:space="0" w:color="auto"/>
      </w:divBdr>
    </w:div>
    <w:div w:id="1366253186">
      <w:marLeft w:val="640"/>
      <w:marRight w:val="0"/>
      <w:marTop w:val="0"/>
      <w:marBottom w:val="0"/>
      <w:divBdr>
        <w:top w:val="none" w:sz="0" w:space="0" w:color="auto"/>
        <w:left w:val="none" w:sz="0" w:space="0" w:color="auto"/>
        <w:bottom w:val="none" w:sz="0" w:space="0" w:color="auto"/>
        <w:right w:val="none" w:sz="0" w:space="0" w:color="auto"/>
      </w:divBdr>
    </w:div>
    <w:div w:id="1366785268">
      <w:marLeft w:val="640"/>
      <w:marRight w:val="0"/>
      <w:marTop w:val="0"/>
      <w:marBottom w:val="0"/>
      <w:divBdr>
        <w:top w:val="none" w:sz="0" w:space="0" w:color="auto"/>
        <w:left w:val="none" w:sz="0" w:space="0" w:color="auto"/>
        <w:bottom w:val="none" w:sz="0" w:space="0" w:color="auto"/>
        <w:right w:val="none" w:sz="0" w:space="0" w:color="auto"/>
      </w:divBdr>
    </w:div>
    <w:div w:id="1367099965">
      <w:marLeft w:val="640"/>
      <w:marRight w:val="0"/>
      <w:marTop w:val="0"/>
      <w:marBottom w:val="0"/>
      <w:divBdr>
        <w:top w:val="none" w:sz="0" w:space="0" w:color="auto"/>
        <w:left w:val="none" w:sz="0" w:space="0" w:color="auto"/>
        <w:bottom w:val="none" w:sz="0" w:space="0" w:color="auto"/>
        <w:right w:val="none" w:sz="0" w:space="0" w:color="auto"/>
      </w:divBdr>
    </w:div>
    <w:div w:id="1367290245">
      <w:marLeft w:val="640"/>
      <w:marRight w:val="0"/>
      <w:marTop w:val="0"/>
      <w:marBottom w:val="0"/>
      <w:divBdr>
        <w:top w:val="none" w:sz="0" w:space="0" w:color="auto"/>
        <w:left w:val="none" w:sz="0" w:space="0" w:color="auto"/>
        <w:bottom w:val="none" w:sz="0" w:space="0" w:color="auto"/>
        <w:right w:val="none" w:sz="0" w:space="0" w:color="auto"/>
      </w:divBdr>
    </w:div>
    <w:div w:id="1367412835">
      <w:marLeft w:val="640"/>
      <w:marRight w:val="0"/>
      <w:marTop w:val="0"/>
      <w:marBottom w:val="0"/>
      <w:divBdr>
        <w:top w:val="none" w:sz="0" w:space="0" w:color="auto"/>
        <w:left w:val="none" w:sz="0" w:space="0" w:color="auto"/>
        <w:bottom w:val="none" w:sz="0" w:space="0" w:color="auto"/>
        <w:right w:val="none" w:sz="0" w:space="0" w:color="auto"/>
      </w:divBdr>
    </w:div>
    <w:div w:id="1367680387">
      <w:marLeft w:val="640"/>
      <w:marRight w:val="0"/>
      <w:marTop w:val="0"/>
      <w:marBottom w:val="0"/>
      <w:divBdr>
        <w:top w:val="none" w:sz="0" w:space="0" w:color="auto"/>
        <w:left w:val="none" w:sz="0" w:space="0" w:color="auto"/>
        <w:bottom w:val="none" w:sz="0" w:space="0" w:color="auto"/>
        <w:right w:val="none" w:sz="0" w:space="0" w:color="auto"/>
      </w:divBdr>
    </w:div>
    <w:div w:id="1367755919">
      <w:marLeft w:val="640"/>
      <w:marRight w:val="0"/>
      <w:marTop w:val="0"/>
      <w:marBottom w:val="0"/>
      <w:divBdr>
        <w:top w:val="none" w:sz="0" w:space="0" w:color="auto"/>
        <w:left w:val="none" w:sz="0" w:space="0" w:color="auto"/>
        <w:bottom w:val="none" w:sz="0" w:space="0" w:color="auto"/>
        <w:right w:val="none" w:sz="0" w:space="0" w:color="auto"/>
      </w:divBdr>
    </w:div>
    <w:div w:id="1367874443">
      <w:marLeft w:val="640"/>
      <w:marRight w:val="0"/>
      <w:marTop w:val="0"/>
      <w:marBottom w:val="0"/>
      <w:divBdr>
        <w:top w:val="none" w:sz="0" w:space="0" w:color="auto"/>
        <w:left w:val="none" w:sz="0" w:space="0" w:color="auto"/>
        <w:bottom w:val="none" w:sz="0" w:space="0" w:color="auto"/>
        <w:right w:val="none" w:sz="0" w:space="0" w:color="auto"/>
      </w:divBdr>
    </w:div>
    <w:div w:id="1368483467">
      <w:marLeft w:val="640"/>
      <w:marRight w:val="0"/>
      <w:marTop w:val="0"/>
      <w:marBottom w:val="0"/>
      <w:divBdr>
        <w:top w:val="none" w:sz="0" w:space="0" w:color="auto"/>
        <w:left w:val="none" w:sz="0" w:space="0" w:color="auto"/>
        <w:bottom w:val="none" w:sz="0" w:space="0" w:color="auto"/>
        <w:right w:val="none" w:sz="0" w:space="0" w:color="auto"/>
      </w:divBdr>
    </w:div>
    <w:div w:id="1368527293">
      <w:marLeft w:val="640"/>
      <w:marRight w:val="0"/>
      <w:marTop w:val="0"/>
      <w:marBottom w:val="0"/>
      <w:divBdr>
        <w:top w:val="none" w:sz="0" w:space="0" w:color="auto"/>
        <w:left w:val="none" w:sz="0" w:space="0" w:color="auto"/>
        <w:bottom w:val="none" w:sz="0" w:space="0" w:color="auto"/>
        <w:right w:val="none" w:sz="0" w:space="0" w:color="auto"/>
      </w:divBdr>
    </w:div>
    <w:div w:id="1368602207">
      <w:marLeft w:val="640"/>
      <w:marRight w:val="0"/>
      <w:marTop w:val="0"/>
      <w:marBottom w:val="0"/>
      <w:divBdr>
        <w:top w:val="none" w:sz="0" w:space="0" w:color="auto"/>
        <w:left w:val="none" w:sz="0" w:space="0" w:color="auto"/>
        <w:bottom w:val="none" w:sz="0" w:space="0" w:color="auto"/>
        <w:right w:val="none" w:sz="0" w:space="0" w:color="auto"/>
      </w:divBdr>
    </w:div>
    <w:div w:id="1369599149">
      <w:marLeft w:val="640"/>
      <w:marRight w:val="0"/>
      <w:marTop w:val="0"/>
      <w:marBottom w:val="0"/>
      <w:divBdr>
        <w:top w:val="none" w:sz="0" w:space="0" w:color="auto"/>
        <w:left w:val="none" w:sz="0" w:space="0" w:color="auto"/>
        <w:bottom w:val="none" w:sz="0" w:space="0" w:color="auto"/>
        <w:right w:val="none" w:sz="0" w:space="0" w:color="auto"/>
      </w:divBdr>
    </w:div>
    <w:div w:id="1369640967">
      <w:marLeft w:val="640"/>
      <w:marRight w:val="0"/>
      <w:marTop w:val="0"/>
      <w:marBottom w:val="0"/>
      <w:divBdr>
        <w:top w:val="none" w:sz="0" w:space="0" w:color="auto"/>
        <w:left w:val="none" w:sz="0" w:space="0" w:color="auto"/>
        <w:bottom w:val="none" w:sz="0" w:space="0" w:color="auto"/>
        <w:right w:val="none" w:sz="0" w:space="0" w:color="auto"/>
      </w:divBdr>
    </w:div>
    <w:div w:id="1369794096">
      <w:marLeft w:val="640"/>
      <w:marRight w:val="0"/>
      <w:marTop w:val="0"/>
      <w:marBottom w:val="0"/>
      <w:divBdr>
        <w:top w:val="none" w:sz="0" w:space="0" w:color="auto"/>
        <w:left w:val="none" w:sz="0" w:space="0" w:color="auto"/>
        <w:bottom w:val="none" w:sz="0" w:space="0" w:color="auto"/>
        <w:right w:val="none" w:sz="0" w:space="0" w:color="auto"/>
      </w:divBdr>
    </w:div>
    <w:div w:id="1369985523">
      <w:marLeft w:val="640"/>
      <w:marRight w:val="0"/>
      <w:marTop w:val="0"/>
      <w:marBottom w:val="0"/>
      <w:divBdr>
        <w:top w:val="none" w:sz="0" w:space="0" w:color="auto"/>
        <w:left w:val="none" w:sz="0" w:space="0" w:color="auto"/>
        <w:bottom w:val="none" w:sz="0" w:space="0" w:color="auto"/>
        <w:right w:val="none" w:sz="0" w:space="0" w:color="auto"/>
      </w:divBdr>
    </w:div>
    <w:div w:id="1370186364">
      <w:marLeft w:val="640"/>
      <w:marRight w:val="0"/>
      <w:marTop w:val="0"/>
      <w:marBottom w:val="0"/>
      <w:divBdr>
        <w:top w:val="none" w:sz="0" w:space="0" w:color="auto"/>
        <w:left w:val="none" w:sz="0" w:space="0" w:color="auto"/>
        <w:bottom w:val="none" w:sz="0" w:space="0" w:color="auto"/>
        <w:right w:val="none" w:sz="0" w:space="0" w:color="auto"/>
      </w:divBdr>
    </w:div>
    <w:div w:id="1370258712">
      <w:marLeft w:val="640"/>
      <w:marRight w:val="0"/>
      <w:marTop w:val="0"/>
      <w:marBottom w:val="0"/>
      <w:divBdr>
        <w:top w:val="none" w:sz="0" w:space="0" w:color="auto"/>
        <w:left w:val="none" w:sz="0" w:space="0" w:color="auto"/>
        <w:bottom w:val="none" w:sz="0" w:space="0" w:color="auto"/>
        <w:right w:val="none" w:sz="0" w:space="0" w:color="auto"/>
      </w:divBdr>
    </w:div>
    <w:div w:id="1370302844">
      <w:marLeft w:val="640"/>
      <w:marRight w:val="0"/>
      <w:marTop w:val="0"/>
      <w:marBottom w:val="0"/>
      <w:divBdr>
        <w:top w:val="none" w:sz="0" w:space="0" w:color="auto"/>
        <w:left w:val="none" w:sz="0" w:space="0" w:color="auto"/>
        <w:bottom w:val="none" w:sz="0" w:space="0" w:color="auto"/>
        <w:right w:val="none" w:sz="0" w:space="0" w:color="auto"/>
      </w:divBdr>
    </w:div>
    <w:div w:id="1370689111">
      <w:marLeft w:val="640"/>
      <w:marRight w:val="0"/>
      <w:marTop w:val="0"/>
      <w:marBottom w:val="0"/>
      <w:divBdr>
        <w:top w:val="none" w:sz="0" w:space="0" w:color="auto"/>
        <w:left w:val="none" w:sz="0" w:space="0" w:color="auto"/>
        <w:bottom w:val="none" w:sz="0" w:space="0" w:color="auto"/>
        <w:right w:val="none" w:sz="0" w:space="0" w:color="auto"/>
      </w:divBdr>
    </w:div>
    <w:div w:id="1370912790">
      <w:marLeft w:val="640"/>
      <w:marRight w:val="0"/>
      <w:marTop w:val="0"/>
      <w:marBottom w:val="0"/>
      <w:divBdr>
        <w:top w:val="none" w:sz="0" w:space="0" w:color="auto"/>
        <w:left w:val="none" w:sz="0" w:space="0" w:color="auto"/>
        <w:bottom w:val="none" w:sz="0" w:space="0" w:color="auto"/>
        <w:right w:val="none" w:sz="0" w:space="0" w:color="auto"/>
      </w:divBdr>
    </w:div>
    <w:div w:id="1371027562">
      <w:marLeft w:val="640"/>
      <w:marRight w:val="0"/>
      <w:marTop w:val="0"/>
      <w:marBottom w:val="0"/>
      <w:divBdr>
        <w:top w:val="none" w:sz="0" w:space="0" w:color="auto"/>
        <w:left w:val="none" w:sz="0" w:space="0" w:color="auto"/>
        <w:bottom w:val="none" w:sz="0" w:space="0" w:color="auto"/>
        <w:right w:val="none" w:sz="0" w:space="0" w:color="auto"/>
      </w:divBdr>
    </w:div>
    <w:div w:id="1371539187">
      <w:marLeft w:val="640"/>
      <w:marRight w:val="0"/>
      <w:marTop w:val="0"/>
      <w:marBottom w:val="0"/>
      <w:divBdr>
        <w:top w:val="none" w:sz="0" w:space="0" w:color="auto"/>
        <w:left w:val="none" w:sz="0" w:space="0" w:color="auto"/>
        <w:bottom w:val="none" w:sz="0" w:space="0" w:color="auto"/>
        <w:right w:val="none" w:sz="0" w:space="0" w:color="auto"/>
      </w:divBdr>
    </w:div>
    <w:div w:id="1371568129">
      <w:marLeft w:val="640"/>
      <w:marRight w:val="0"/>
      <w:marTop w:val="0"/>
      <w:marBottom w:val="0"/>
      <w:divBdr>
        <w:top w:val="none" w:sz="0" w:space="0" w:color="auto"/>
        <w:left w:val="none" w:sz="0" w:space="0" w:color="auto"/>
        <w:bottom w:val="none" w:sz="0" w:space="0" w:color="auto"/>
        <w:right w:val="none" w:sz="0" w:space="0" w:color="auto"/>
      </w:divBdr>
    </w:div>
    <w:div w:id="1371607164">
      <w:marLeft w:val="640"/>
      <w:marRight w:val="0"/>
      <w:marTop w:val="0"/>
      <w:marBottom w:val="0"/>
      <w:divBdr>
        <w:top w:val="none" w:sz="0" w:space="0" w:color="auto"/>
        <w:left w:val="none" w:sz="0" w:space="0" w:color="auto"/>
        <w:bottom w:val="none" w:sz="0" w:space="0" w:color="auto"/>
        <w:right w:val="none" w:sz="0" w:space="0" w:color="auto"/>
      </w:divBdr>
    </w:div>
    <w:div w:id="1371608055">
      <w:marLeft w:val="640"/>
      <w:marRight w:val="0"/>
      <w:marTop w:val="0"/>
      <w:marBottom w:val="0"/>
      <w:divBdr>
        <w:top w:val="none" w:sz="0" w:space="0" w:color="auto"/>
        <w:left w:val="none" w:sz="0" w:space="0" w:color="auto"/>
        <w:bottom w:val="none" w:sz="0" w:space="0" w:color="auto"/>
        <w:right w:val="none" w:sz="0" w:space="0" w:color="auto"/>
      </w:divBdr>
    </w:div>
    <w:div w:id="1371687967">
      <w:marLeft w:val="640"/>
      <w:marRight w:val="0"/>
      <w:marTop w:val="0"/>
      <w:marBottom w:val="0"/>
      <w:divBdr>
        <w:top w:val="none" w:sz="0" w:space="0" w:color="auto"/>
        <w:left w:val="none" w:sz="0" w:space="0" w:color="auto"/>
        <w:bottom w:val="none" w:sz="0" w:space="0" w:color="auto"/>
        <w:right w:val="none" w:sz="0" w:space="0" w:color="auto"/>
      </w:divBdr>
    </w:div>
    <w:div w:id="1371800679">
      <w:marLeft w:val="640"/>
      <w:marRight w:val="0"/>
      <w:marTop w:val="0"/>
      <w:marBottom w:val="0"/>
      <w:divBdr>
        <w:top w:val="none" w:sz="0" w:space="0" w:color="auto"/>
        <w:left w:val="none" w:sz="0" w:space="0" w:color="auto"/>
        <w:bottom w:val="none" w:sz="0" w:space="0" w:color="auto"/>
        <w:right w:val="none" w:sz="0" w:space="0" w:color="auto"/>
      </w:divBdr>
    </w:div>
    <w:div w:id="1372220423">
      <w:marLeft w:val="640"/>
      <w:marRight w:val="0"/>
      <w:marTop w:val="0"/>
      <w:marBottom w:val="0"/>
      <w:divBdr>
        <w:top w:val="none" w:sz="0" w:space="0" w:color="auto"/>
        <w:left w:val="none" w:sz="0" w:space="0" w:color="auto"/>
        <w:bottom w:val="none" w:sz="0" w:space="0" w:color="auto"/>
        <w:right w:val="none" w:sz="0" w:space="0" w:color="auto"/>
      </w:divBdr>
    </w:div>
    <w:div w:id="1372614110">
      <w:marLeft w:val="640"/>
      <w:marRight w:val="0"/>
      <w:marTop w:val="0"/>
      <w:marBottom w:val="0"/>
      <w:divBdr>
        <w:top w:val="none" w:sz="0" w:space="0" w:color="auto"/>
        <w:left w:val="none" w:sz="0" w:space="0" w:color="auto"/>
        <w:bottom w:val="none" w:sz="0" w:space="0" w:color="auto"/>
        <w:right w:val="none" w:sz="0" w:space="0" w:color="auto"/>
      </w:divBdr>
    </w:div>
    <w:div w:id="1372729234">
      <w:marLeft w:val="640"/>
      <w:marRight w:val="0"/>
      <w:marTop w:val="0"/>
      <w:marBottom w:val="0"/>
      <w:divBdr>
        <w:top w:val="none" w:sz="0" w:space="0" w:color="auto"/>
        <w:left w:val="none" w:sz="0" w:space="0" w:color="auto"/>
        <w:bottom w:val="none" w:sz="0" w:space="0" w:color="auto"/>
        <w:right w:val="none" w:sz="0" w:space="0" w:color="auto"/>
      </w:divBdr>
    </w:div>
    <w:div w:id="1372876451">
      <w:marLeft w:val="640"/>
      <w:marRight w:val="0"/>
      <w:marTop w:val="0"/>
      <w:marBottom w:val="0"/>
      <w:divBdr>
        <w:top w:val="none" w:sz="0" w:space="0" w:color="auto"/>
        <w:left w:val="none" w:sz="0" w:space="0" w:color="auto"/>
        <w:bottom w:val="none" w:sz="0" w:space="0" w:color="auto"/>
        <w:right w:val="none" w:sz="0" w:space="0" w:color="auto"/>
      </w:divBdr>
    </w:div>
    <w:div w:id="1373000433">
      <w:marLeft w:val="640"/>
      <w:marRight w:val="0"/>
      <w:marTop w:val="0"/>
      <w:marBottom w:val="0"/>
      <w:divBdr>
        <w:top w:val="none" w:sz="0" w:space="0" w:color="auto"/>
        <w:left w:val="none" w:sz="0" w:space="0" w:color="auto"/>
        <w:bottom w:val="none" w:sz="0" w:space="0" w:color="auto"/>
        <w:right w:val="none" w:sz="0" w:space="0" w:color="auto"/>
      </w:divBdr>
    </w:div>
    <w:div w:id="1373110520">
      <w:marLeft w:val="640"/>
      <w:marRight w:val="0"/>
      <w:marTop w:val="0"/>
      <w:marBottom w:val="0"/>
      <w:divBdr>
        <w:top w:val="none" w:sz="0" w:space="0" w:color="auto"/>
        <w:left w:val="none" w:sz="0" w:space="0" w:color="auto"/>
        <w:bottom w:val="none" w:sz="0" w:space="0" w:color="auto"/>
        <w:right w:val="none" w:sz="0" w:space="0" w:color="auto"/>
      </w:divBdr>
    </w:div>
    <w:div w:id="1373185830">
      <w:marLeft w:val="640"/>
      <w:marRight w:val="0"/>
      <w:marTop w:val="0"/>
      <w:marBottom w:val="0"/>
      <w:divBdr>
        <w:top w:val="none" w:sz="0" w:space="0" w:color="auto"/>
        <w:left w:val="none" w:sz="0" w:space="0" w:color="auto"/>
        <w:bottom w:val="none" w:sz="0" w:space="0" w:color="auto"/>
        <w:right w:val="none" w:sz="0" w:space="0" w:color="auto"/>
      </w:divBdr>
    </w:div>
    <w:div w:id="1373263289">
      <w:marLeft w:val="640"/>
      <w:marRight w:val="0"/>
      <w:marTop w:val="0"/>
      <w:marBottom w:val="0"/>
      <w:divBdr>
        <w:top w:val="none" w:sz="0" w:space="0" w:color="auto"/>
        <w:left w:val="none" w:sz="0" w:space="0" w:color="auto"/>
        <w:bottom w:val="none" w:sz="0" w:space="0" w:color="auto"/>
        <w:right w:val="none" w:sz="0" w:space="0" w:color="auto"/>
      </w:divBdr>
    </w:div>
    <w:div w:id="1373454100">
      <w:marLeft w:val="480"/>
      <w:marRight w:val="0"/>
      <w:marTop w:val="0"/>
      <w:marBottom w:val="0"/>
      <w:divBdr>
        <w:top w:val="none" w:sz="0" w:space="0" w:color="auto"/>
        <w:left w:val="none" w:sz="0" w:space="0" w:color="auto"/>
        <w:bottom w:val="none" w:sz="0" w:space="0" w:color="auto"/>
        <w:right w:val="none" w:sz="0" w:space="0" w:color="auto"/>
      </w:divBdr>
    </w:div>
    <w:div w:id="1373456070">
      <w:marLeft w:val="640"/>
      <w:marRight w:val="0"/>
      <w:marTop w:val="0"/>
      <w:marBottom w:val="0"/>
      <w:divBdr>
        <w:top w:val="none" w:sz="0" w:space="0" w:color="auto"/>
        <w:left w:val="none" w:sz="0" w:space="0" w:color="auto"/>
        <w:bottom w:val="none" w:sz="0" w:space="0" w:color="auto"/>
        <w:right w:val="none" w:sz="0" w:space="0" w:color="auto"/>
      </w:divBdr>
    </w:div>
    <w:div w:id="1373922576">
      <w:marLeft w:val="640"/>
      <w:marRight w:val="0"/>
      <w:marTop w:val="0"/>
      <w:marBottom w:val="0"/>
      <w:divBdr>
        <w:top w:val="none" w:sz="0" w:space="0" w:color="auto"/>
        <w:left w:val="none" w:sz="0" w:space="0" w:color="auto"/>
        <w:bottom w:val="none" w:sz="0" w:space="0" w:color="auto"/>
        <w:right w:val="none" w:sz="0" w:space="0" w:color="auto"/>
      </w:divBdr>
    </w:div>
    <w:div w:id="1373966978">
      <w:marLeft w:val="640"/>
      <w:marRight w:val="0"/>
      <w:marTop w:val="0"/>
      <w:marBottom w:val="0"/>
      <w:divBdr>
        <w:top w:val="none" w:sz="0" w:space="0" w:color="auto"/>
        <w:left w:val="none" w:sz="0" w:space="0" w:color="auto"/>
        <w:bottom w:val="none" w:sz="0" w:space="0" w:color="auto"/>
        <w:right w:val="none" w:sz="0" w:space="0" w:color="auto"/>
      </w:divBdr>
    </w:div>
    <w:div w:id="1374235684">
      <w:marLeft w:val="480"/>
      <w:marRight w:val="0"/>
      <w:marTop w:val="0"/>
      <w:marBottom w:val="0"/>
      <w:divBdr>
        <w:top w:val="none" w:sz="0" w:space="0" w:color="auto"/>
        <w:left w:val="none" w:sz="0" w:space="0" w:color="auto"/>
        <w:bottom w:val="none" w:sz="0" w:space="0" w:color="auto"/>
        <w:right w:val="none" w:sz="0" w:space="0" w:color="auto"/>
      </w:divBdr>
    </w:div>
    <w:div w:id="1374303600">
      <w:marLeft w:val="640"/>
      <w:marRight w:val="0"/>
      <w:marTop w:val="0"/>
      <w:marBottom w:val="0"/>
      <w:divBdr>
        <w:top w:val="none" w:sz="0" w:space="0" w:color="auto"/>
        <w:left w:val="none" w:sz="0" w:space="0" w:color="auto"/>
        <w:bottom w:val="none" w:sz="0" w:space="0" w:color="auto"/>
        <w:right w:val="none" w:sz="0" w:space="0" w:color="auto"/>
      </w:divBdr>
    </w:div>
    <w:div w:id="1374308181">
      <w:marLeft w:val="640"/>
      <w:marRight w:val="0"/>
      <w:marTop w:val="0"/>
      <w:marBottom w:val="0"/>
      <w:divBdr>
        <w:top w:val="none" w:sz="0" w:space="0" w:color="auto"/>
        <w:left w:val="none" w:sz="0" w:space="0" w:color="auto"/>
        <w:bottom w:val="none" w:sz="0" w:space="0" w:color="auto"/>
        <w:right w:val="none" w:sz="0" w:space="0" w:color="auto"/>
      </w:divBdr>
    </w:div>
    <w:div w:id="1374888684">
      <w:marLeft w:val="640"/>
      <w:marRight w:val="0"/>
      <w:marTop w:val="0"/>
      <w:marBottom w:val="0"/>
      <w:divBdr>
        <w:top w:val="none" w:sz="0" w:space="0" w:color="auto"/>
        <w:left w:val="none" w:sz="0" w:space="0" w:color="auto"/>
        <w:bottom w:val="none" w:sz="0" w:space="0" w:color="auto"/>
        <w:right w:val="none" w:sz="0" w:space="0" w:color="auto"/>
      </w:divBdr>
    </w:div>
    <w:div w:id="1375041320">
      <w:marLeft w:val="640"/>
      <w:marRight w:val="0"/>
      <w:marTop w:val="0"/>
      <w:marBottom w:val="0"/>
      <w:divBdr>
        <w:top w:val="none" w:sz="0" w:space="0" w:color="auto"/>
        <w:left w:val="none" w:sz="0" w:space="0" w:color="auto"/>
        <w:bottom w:val="none" w:sz="0" w:space="0" w:color="auto"/>
        <w:right w:val="none" w:sz="0" w:space="0" w:color="auto"/>
      </w:divBdr>
    </w:div>
    <w:div w:id="1375496728">
      <w:marLeft w:val="640"/>
      <w:marRight w:val="0"/>
      <w:marTop w:val="0"/>
      <w:marBottom w:val="0"/>
      <w:divBdr>
        <w:top w:val="none" w:sz="0" w:space="0" w:color="auto"/>
        <w:left w:val="none" w:sz="0" w:space="0" w:color="auto"/>
        <w:bottom w:val="none" w:sz="0" w:space="0" w:color="auto"/>
        <w:right w:val="none" w:sz="0" w:space="0" w:color="auto"/>
      </w:divBdr>
    </w:div>
    <w:div w:id="1376202302">
      <w:marLeft w:val="640"/>
      <w:marRight w:val="0"/>
      <w:marTop w:val="0"/>
      <w:marBottom w:val="0"/>
      <w:divBdr>
        <w:top w:val="none" w:sz="0" w:space="0" w:color="auto"/>
        <w:left w:val="none" w:sz="0" w:space="0" w:color="auto"/>
        <w:bottom w:val="none" w:sz="0" w:space="0" w:color="auto"/>
        <w:right w:val="none" w:sz="0" w:space="0" w:color="auto"/>
      </w:divBdr>
    </w:div>
    <w:div w:id="1377125214">
      <w:marLeft w:val="640"/>
      <w:marRight w:val="0"/>
      <w:marTop w:val="0"/>
      <w:marBottom w:val="0"/>
      <w:divBdr>
        <w:top w:val="none" w:sz="0" w:space="0" w:color="auto"/>
        <w:left w:val="none" w:sz="0" w:space="0" w:color="auto"/>
        <w:bottom w:val="none" w:sz="0" w:space="0" w:color="auto"/>
        <w:right w:val="none" w:sz="0" w:space="0" w:color="auto"/>
      </w:divBdr>
    </w:div>
    <w:div w:id="1377311220">
      <w:marLeft w:val="640"/>
      <w:marRight w:val="0"/>
      <w:marTop w:val="0"/>
      <w:marBottom w:val="0"/>
      <w:divBdr>
        <w:top w:val="none" w:sz="0" w:space="0" w:color="auto"/>
        <w:left w:val="none" w:sz="0" w:space="0" w:color="auto"/>
        <w:bottom w:val="none" w:sz="0" w:space="0" w:color="auto"/>
        <w:right w:val="none" w:sz="0" w:space="0" w:color="auto"/>
      </w:divBdr>
    </w:div>
    <w:div w:id="1377849315">
      <w:marLeft w:val="640"/>
      <w:marRight w:val="0"/>
      <w:marTop w:val="0"/>
      <w:marBottom w:val="0"/>
      <w:divBdr>
        <w:top w:val="none" w:sz="0" w:space="0" w:color="auto"/>
        <w:left w:val="none" w:sz="0" w:space="0" w:color="auto"/>
        <w:bottom w:val="none" w:sz="0" w:space="0" w:color="auto"/>
        <w:right w:val="none" w:sz="0" w:space="0" w:color="auto"/>
      </w:divBdr>
    </w:div>
    <w:div w:id="1377857256">
      <w:marLeft w:val="640"/>
      <w:marRight w:val="0"/>
      <w:marTop w:val="0"/>
      <w:marBottom w:val="0"/>
      <w:divBdr>
        <w:top w:val="none" w:sz="0" w:space="0" w:color="auto"/>
        <w:left w:val="none" w:sz="0" w:space="0" w:color="auto"/>
        <w:bottom w:val="none" w:sz="0" w:space="0" w:color="auto"/>
        <w:right w:val="none" w:sz="0" w:space="0" w:color="auto"/>
      </w:divBdr>
    </w:div>
    <w:div w:id="1378241939">
      <w:marLeft w:val="640"/>
      <w:marRight w:val="0"/>
      <w:marTop w:val="0"/>
      <w:marBottom w:val="0"/>
      <w:divBdr>
        <w:top w:val="none" w:sz="0" w:space="0" w:color="auto"/>
        <w:left w:val="none" w:sz="0" w:space="0" w:color="auto"/>
        <w:bottom w:val="none" w:sz="0" w:space="0" w:color="auto"/>
        <w:right w:val="none" w:sz="0" w:space="0" w:color="auto"/>
      </w:divBdr>
    </w:div>
    <w:div w:id="1378435342">
      <w:marLeft w:val="640"/>
      <w:marRight w:val="0"/>
      <w:marTop w:val="0"/>
      <w:marBottom w:val="0"/>
      <w:divBdr>
        <w:top w:val="none" w:sz="0" w:space="0" w:color="auto"/>
        <w:left w:val="none" w:sz="0" w:space="0" w:color="auto"/>
        <w:bottom w:val="none" w:sz="0" w:space="0" w:color="auto"/>
        <w:right w:val="none" w:sz="0" w:space="0" w:color="auto"/>
      </w:divBdr>
    </w:div>
    <w:div w:id="1378508837">
      <w:marLeft w:val="480"/>
      <w:marRight w:val="0"/>
      <w:marTop w:val="0"/>
      <w:marBottom w:val="0"/>
      <w:divBdr>
        <w:top w:val="none" w:sz="0" w:space="0" w:color="auto"/>
        <w:left w:val="none" w:sz="0" w:space="0" w:color="auto"/>
        <w:bottom w:val="none" w:sz="0" w:space="0" w:color="auto"/>
        <w:right w:val="none" w:sz="0" w:space="0" w:color="auto"/>
      </w:divBdr>
    </w:div>
    <w:div w:id="1379012157">
      <w:marLeft w:val="640"/>
      <w:marRight w:val="0"/>
      <w:marTop w:val="0"/>
      <w:marBottom w:val="0"/>
      <w:divBdr>
        <w:top w:val="none" w:sz="0" w:space="0" w:color="auto"/>
        <w:left w:val="none" w:sz="0" w:space="0" w:color="auto"/>
        <w:bottom w:val="none" w:sz="0" w:space="0" w:color="auto"/>
        <w:right w:val="none" w:sz="0" w:space="0" w:color="auto"/>
      </w:divBdr>
    </w:div>
    <w:div w:id="1379280964">
      <w:marLeft w:val="640"/>
      <w:marRight w:val="0"/>
      <w:marTop w:val="0"/>
      <w:marBottom w:val="0"/>
      <w:divBdr>
        <w:top w:val="none" w:sz="0" w:space="0" w:color="auto"/>
        <w:left w:val="none" w:sz="0" w:space="0" w:color="auto"/>
        <w:bottom w:val="none" w:sz="0" w:space="0" w:color="auto"/>
        <w:right w:val="none" w:sz="0" w:space="0" w:color="auto"/>
      </w:divBdr>
    </w:div>
    <w:div w:id="1379621267">
      <w:marLeft w:val="640"/>
      <w:marRight w:val="0"/>
      <w:marTop w:val="0"/>
      <w:marBottom w:val="0"/>
      <w:divBdr>
        <w:top w:val="none" w:sz="0" w:space="0" w:color="auto"/>
        <w:left w:val="none" w:sz="0" w:space="0" w:color="auto"/>
        <w:bottom w:val="none" w:sz="0" w:space="0" w:color="auto"/>
        <w:right w:val="none" w:sz="0" w:space="0" w:color="auto"/>
      </w:divBdr>
    </w:div>
    <w:div w:id="1379820221">
      <w:marLeft w:val="640"/>
      <w:marRight w:val="0"/>
      <w:marTop w:val="0"/>
      <w:marBottom w:val="0"/>
      <w:divBdr>
        <w:top w:val="none" w:sz="0" w:space="0" w:color="auto"/>
        <w:left w:val="none" w:sz="0" w:space="0" w:color="auto"/>
        <w:bottom w:val="none" w:sz="0" w:space="0" w:color="auto"/>
        <w:right w:val="none" w:sz="0" w:space="0" w:color="auto"/>
      </w:divBdr>
    </w:div>
    <w:div w:id="1379860777">
      <w:marLeft w:val="480"/>
      <w:marRight w:val="0"/>
      <w:marTop w:val="0"/>
      <w:marBottom w:val="0"/>
      <w:divBdr>
        <w:top w:val="none" w:sz="0" w:space="0" w:color="auto"/>
        <w:left w:val="none" w:sz="0" w:space="0" w:color="auto"/>
        <w:bottom w:val="none" w:sz="0" w:space="0" w:color="auto"/>
        <w:right w:val="none" w:sz="0" w:space="0" w:color="auto"/>
      </w:divBdr>
    </w:div>
    <w:div w:id="1380132361">
      <w:marLeft w:val="480"/>
      <w:marRight w:val="0"/>
      <w:marTop w:val="0"/>
      <w:marBottom w:val="0"/>
      <w:divBdr>
        <w:top w:val="none" w:sz="0" w:space="0" w:color="auto"/>
        <w:left w:val="none" w:sz="0" w:space="0" w:color="auto"/>
        <w:bottom w:val="none" w:sz="0" w:space="0" w:color="auto"/>
        <w:right w:val="none" w:sz="0" w:space="0" w:color="auto"/>
      </w:divBdr>
    </w:div>
    <w:div w:id="1380666393">
      <w:marLeft w:val="640"/>
      <w:marRight w:val="0"/>
      <w:marTop w:val="0"/>
      <w:marBottom w:val="0"/>
      <w:divBdr>
        <w:top w:val="none" w:sz="0" w:space="0" w:color="auto"/>
        <w:left w:val="none" w:sz="0" w:space="0" w:color="auto"/>
        <w:bottom w:val="none" w:sz="0" w:space="0" w:color="auto"/>
        <w:right w:val="none" w:sz="0" w:space="0" w:color="auto"/>
      </w:divBdr>
    </w:div>
    <w:div w:id="1380787658">
      <w:marLeft w:val="640"/>
      <w:marRight w:val="0"/>
      <w:marTop w:val="0"/>
      <w:marBottom w:val="0"/>
      <w:divBdr>
        <w:top w:val="none" w:sz="0" w:space="0" w:color="auto"/>
        <w:left w:val="none" w:sz="0" w:space="0" w:color="auto"/>
        <w:bottom w:val="none" w:sz="0" w:space="0" w:color="auto"/>
        <w:right w:val="none" w:sz="0" w:space="0" w:color="auto"/>
      </w:divBdr>
    </w:div>
    <w:div w:id="1381202741">
      <w:marLeft w:val="640"/>
      <w:marRight w:val="0"/>
      <w:marTop w:val="0"/>
      <w:marBottom w:val="0"/>
      <w:divBdr>
        <w:top w:val="none" w:sz="0" w:space="0" w:color="auto"/>
        <w:left w:val="none" w:sz="0" w:space="0" w:color="auto"/>
        <w:bottom w:val="none" w:sz="0" w:space="0" w:color="auto"/>
        <w:right w:val="none" w:sz="0" w:space="0" w:color="auto"/>
      </w:divBdr>
    </w:div>
    <w:div w:id="1381441816">
      <w:marLeft w:val="640"/>
      <w:marRight w:val="0"/>
      <w:marTop w:val="0"/>
      <w:marBottom w:val="0"/>
      <w:divBdr>
        <w:top w:val="none" w:sz="0" w:space="0" w:color="auto"/>
        <w:left w:val="none" w:sz="0" w:space="0" w:color="auto"/>
        <w:bottom w:val="none" w:sz="0" w:space="0" w:color="auto"/>
        <w:right w:val="none" w:sz="0" w:space="0" w:color="auto"/>
      </w:divBdr>
    </w:div>
    <w:div w:id="1381443550">
      <w:marLeft w:val="640"/>
      <w:marRight w:val="0"/>
      <w:marTop w:val="0"/>
      <w:marBottom w:val="0"/>
      <w:divBdr>
        <w:top w:val="none" w:sz="0" w:space="0" w:color="auto"/>
        <w:left w:val="none" w:sz="0" w:space="0" w:color="auto"/>
        <w:bottom w:val="none" w:sz="0" w:space="0" w:color="auto"/>
        <w:right w:val="none" w:sz="0" w:space="0" w:color="auto"/>
      </w:divBdr>
    </w:div>
    <w:div w:id="1381636460">
      <w:marLeft w:val="640"/>
      <w:marRight w:val="0"/>
      <w:marTop w:val="0"/>
      <w:marBottom w:val="0"/>
      <w:divBdr>
        <w:top w:val="none" w:sz="0" w:space="0" w:color="auto"/>
        <w:left w:val="none" w:sz="0" w:space="0" w:color="auto"/>
        <w:bottom w:val="none" w:sz="0" w:space="0" w:color="auto"/>
        <w:right w:val="none" w:sz="0" w:space="0" w:color="auto"/>
      </w:divBdr>
    </w:div>
    <w:div w:id="1381637131">
      <w:marLeft w:val="640"/>
      <w:marRight w:val="0"/>
      <w:marTop w:val="0"/>
      <w:marBottom w:val="0"/>
      <w:divBdr>
        <w:top w:val="none" w:sz="0" w:space="0" w:color="auto"/>
        <w:left w:val="none" w:sz="0" w:space="0" w:color="auto"/>
        <w:bottom w:val="none" w:sz="0" w:space="0" w:color="auto"/>
        <w:right w:val="none" w:sz="0" w:space="0" w:color="auto"/>
      </w:divBdr>
    </w:div>
    <w:div w:id="1381707588">
      <w:marLeft w:val="640"/>
      <w:marRight w:val="0"/>
      <w:marTop w:val="0"/>
      <w:marBottom w:val="0"/>
      <w:divBdr>
        <w:top w:val="none" w:sz="0" w:space="0" w:color="auto"/>
        <w:left w:val="none" w:sz="0" w:space="0" w:color="auto"/>
        <w:bottom w:val="none" w:sz="0" w:space="0" w:color="auto"/>
        <w:right w:val="none" w:sz="0" w:space="0" w:color="auto"/>
      </w:divBdr>
    </w:div>
    <w:div w:id="1381902421">
      <w:marLeft w:val="640"/>
      <w:marRight w:val="0"/>
      <w:marTop w:val="0"/>
      <w:marBottom w:val="0"/>
      <w:divBdr>
        <w:top w:val="none" w:sz="0" w:space="0" w:color="auto"/>
        <w:left w:val="none" w:sz="0" w:space="0" w:color="auto"/>
        <w:bottom w:val="none" w:sz="0" w:space="0" w:color="auto"/>
        <w:right w:val="none" w:sz="0" w:space="0" w:color="auto"/>
      </w:divBdr>
    </w:div>
    <w:div w:id="1381975994">
      <w:marLeft w:val="640"/>
      <w:marRight w:val="0"/>
      <w:marTop w:val="0"/>
      <w:marBottom w:val="0"/>
      <w:divBdr>
        <w:top w:val="none" w:sz="0" w:space="0" w:color="auto"/>
        <w:left w:val="none" w:sz="0" w:space="0" w:color="auto"/>
        <w:bottom w:val="none" w:sz="0" w:space="0" w:color="auto"/>
        <w:right w:val="none" w:sz="0" w:space="0" w:color="auto"/>
      </w:divBdr>
    </w:div>
    <w:div w:id="1382097721">
      <w:marLeft w:val="640"/>
      <w:marRight w:val="0"/>
      <w:marTop w:val="0"/>
      <w:marBottom w:val="0"/>
      <w:divBdr>
        <w:top w:val="none" w:sz="0" w:space="0" w:color="auto"/>
        <w:left w:val="none" w:sz="0" w:space="0" w:color="auto"/>
        <w:bottom w:val="none" w:sz="0" w:space="0" w:color="auto"/>
        <w:right w:val="none" w:sz="0" w:space="0" w:color="auto"/>
      </w:divBdr>
    </w:div>
    <w:div w:id="1382285816">
      <w:marLeft w:val="640"/>
      <w:marRight w:val="0"/>
      <w:marTop w:val="0"/>
      <w:marBottom w:val="0"/>
      <w:divBdr>
        <w:top w:val="none" w:sz="0" w:space="0" w:color="auto"/>
        <w:left w:val="none" w:sz="0" w:space="0" w:color="auto"/>
        <w:bottom w:val="none" w:sz="0" w:space="0" w:color="auto"/>
        <w:right w:val="none" w:sz="0" w:space="0" w:color="auto"/>
      </w:divBdr>
    </w:div>
    <w:div w:id="1382486362">
      <w:marLeft w:val="640"/>
      <w:marRight w:val="0"/>
      <w:marTop w:val="0"/>
      <w:marBottom w:val="0"/>
      <w:divBdr>
        <w:top w:val="none" w:sz="0" w:space="0" w:color="auto"/>
        <w:left w:val="none" w:sz="0" w:space="0" w:color="auto"/>
        <w:bottom w:val="none" w:sz="0" w:space="0" w:color="auto"/>
        <w:right w:val="none" w:sz="0" w:space="0" w:color="auto"/>
      </w:divBdr>
    </w:div>
    <w:div w:id="1382751662">
      <w:marLeft w:val="640"/>
      <w:marRight w:val="0"/>
      <w:marTop w:val="0"/>
      <w:marBottom w:val="0"/>
      <w:divBdr>
        <w:top w:val="none" w:sz="0" w:space="0" w:color="auto"/>
        <w:left w:val="none" w:sz="0" w:space="0" w:color="auto"/>
        <w:bottom w:val="none" w:sz="0" w:space="0" w:color="auto"/>
        <w:right w:val="none" w:sz="0" w:space="0" w:color="auto"/>
      </w:divBdr>
    </w:div>
    <w:div w:id="1383366305">
      <w:marLeft w:val="640"/>
      <w:marRight w:val="0"/>
      <w:marTop w:val="0"/>
      <w:marBottom w:val="0"/>
      <w:divBdr>
        <w:top w:val="none" w:sz="0" w:space="0" w:color="auto"/>
        <w:left w:val="none" w:sz="0" w:space="0" w:color="auto"/>
        <w:bottom w:val="none" w:sz="0" w:space="0" w:color="auto"/>
        <w:right w:val="none" w:sz="0" w:space="0" w:color="auto"/>
      </w:divBdr>
    </w:div>
    <w:div w:id="1383751577">
      <w:marLeft w:val="640"/>
      <w:marRight w:val="0"/>
      <w:marTop w:val="0"/>
      <w:marBottom w:val="0"/>
      <w:divBdr>
        <w:top w:val="none" w:sz="0" w:space="0" w:color="auto"/>
        <w:left w:val="none" w:sz="0" w:space="0" w:color="auto"/>
        <w:bottom w:val="none" w:sz="0" w:space="0" w:color="auto"/>
        <w:right w:val="none" w:sz="0" w:space="0" w:color="auto"/>
      </w:divBdr>
    </w:div>
    <w:div w:id="1383796417">
      <w:marLeft w:val="480"/>
      <w:marRight w:val="0"/>
      <w:marTop w:val="0"/>
      <w:marBottom w:val="0"/>
      <w:divBdr>
        <w:top w:val="none" w:sz="0" w:space="0" w:color="auto"/>
        <w:left w:val="none" w:sz="0" w:space="0" w:color="auto"/>
        <w:bottom w:val="none" w:sz="0" w:space="0" w:color="auto"/>
        <w:right w:val="none" w:sz="0" w:space="0" w:color="auto"/>
      </w:divBdr>
    </w:div>
    <w:div w:id="1383871451">
      <w:marLeft w:val="640"/>
      <w:marRight w:val="0"/>
      <w:marTop w:val="0"/>
      <w:marBottom w:val="0"/>
      <w:divBdr>
        <w:top w:val="none" w:sz="0" w:space="0" w:color="auto"/>
        <w:left w:val="none" w:sz="0" w:space="0" w:color="auto"/>
        <w:bottom w:val="none" w:sz="0" w:space="0" w:color="auto"/>
        <w:right w:val="none" w:sz="0" w:space="0" w:color="auto"/>
      </w:divBdr>
    </w:div>
    <w:div w:id="1384595309">
      <w:marLeft w:val="640"/>
      <w:marRight w:val="0"/>
      <w:marTop w:val="0"/>
      <w:marBottom w:val="0"/>
      <w:divBdr>
        <w:top w:val="none" w:sz="0" w:space="0" w:color="auto"/>
        <w:left w:val="none" w:sz="0" w:space="0" w:color="auto"/>
        <w:bottom w:val="none" w:sz="0" w:space="0" w:color="auto"/>
        <w:right w:val="none" w:sz="0" w:space="0" w:color="auto"/>
      </w:divBdr>
    </w:div>
    <w:div w:id="1384714105">
      <w:marLeft w:val="640"/>
      <w:marRight w:val="0"/>
      <w:marTop w:val="0"/>
      <w:marBottom w:val="0"/>
      <w:divBdr>
        <w:top w:val="none" w:sz="0" w:space="0" w:color="auto"/>
        <w:left w:val="none" w:sz="0" w:space="0" w:color="auto"/>
        <w:bottom w:val="none" w:sz="0" w:space="0" w:color="auto"/>
        <w:right w:val="none" w:sz="0" w:space="0" w:color="auto"/>
      </w:divBdr>
    </w:div>
    <w:div w:id="1384864881">
      <w:marLeft w:val="640"/>
      <w:marRight w:val="0"/>
      <w:marTop w:val="0"/>
      <w:marBottom w:val="0"/>
      <w:divBdr>
        <w:top w:val="none" w:sz="0" w:space="0" w:color="auto"/>
        <w:left w:val="none" w:sz="0" w:space="0" w:color="auto"/>
        <w:bottom w:val="none" w:sz="0" w:space="0" w:color="auto"/>
        <w:right w:val="none" w:sz="0" w:space="0" w:color="auto"/>
      </w:divBdr>
    </w:div>
    <w:div w:id="1385064016">
      <w:marLeft w:val="640"/>
      <w:marRight w:val="0"/>
      <w:marTop w:val="0"/>
      <w:marBottom w:val="0"/>
      <w:divBdr>
        <w:top w:val="none" w:sz="0" w:space="0" w:color="auto"/>
        <w:left w:val="none" w:sz="0" w:space="0" w:color="auto"/>
        <w:bottom w:val="none" w:sz="0" w:space="0" w:color="auto"/>
        <w:right w:val="none" w:sz="0" w:space="0" w:color="auto"/>
      </w:divBdr>
    </w:div>
    <w:div w:id="1385175818">
      <w:marLeft w:val="640"/>
      <w:marRight w:val="0"/>
      <w:marTop w:val="0"/>
      <w:marBottom w:val="0"/>
      <w:divBdr>
        <w:top w:val="none" w:sz="0" w:space="0" w:color="auto"/>
        <w:left w:val="none" w:sz="0" w:space="0" w:color="auto"/>
        <w:bottom w:val="none" w:sz="0" w:space="0" w:color="auto"/>
        <w:right w:val="none" w:sz="0" w:space="0" w:color="auto"/>
      </w:divBdr>
    </w:div>
    <w:div w:id="1385249519">
      <w:marLeft w:val="640"/>
      <w:marRight w:val="0"/>
      <w:marTop w:val="0"/>
      <w:marBottom w:val="0"/>
      <w:divBdr>
        <w:top w:val="none" w:sz="0" w:space="0" w:color="auto"/>
        <w:left w:val="none" w:sz="0" w:space="0" w:color="auto"/>
        <w:bottom w:val="none" w:sz="0" w:space="0" w:color="auto"/>
        <w:right w:val="none" w:sz="0" w:space="0" w:color="auto"/>
      </w:divBdr>
    </w:div>
    <w:div w:id="1385367387">
      <w:marLeft w:val="640"/>
      <w:marRight w:val="0"/>
      <w:marTop w:val="0"/>
      <w:marBottom w:val="0"/>
      <w:divBdr>
        <w:top w:val="none" w:sz="0" w:space="0" w:color="auto"/>
        <w:left w:val="none" w:sz="0" w:space="0" w:color="auto"/>
        <w:bottom w:val="none" w:sz="0" w:space="0" w:color="auto"/>
        <w:right w:val="none" w:sz="0" w:space="0" w:color="auto"/>
      </w:divBdr>
    </w:div>
    <w:div w:id="1385520447">
      <w:marLeft w:val="640"/>
      <w:marRight w:val="0"/>
      <w:marTop w:val="0"/>
      <w:marBottom w:val="0"/>
      <w:divBdr>
        <w:top w:val="none" w:sz="0" w:space="0" w:color="auto"/>
        <w:left w:val="none" w:sz="0" w:space="0" w:color="auto"/>
        <w:bottom w:val="none" w:sz="0" w:space="0" w:color="auto"/>
        <w:right w:val="none" w:sz="0" w:space="0" w:color="auto"/>
      </w:divBdr>
    </w:div>
    <w:div w:id="1385569846">
      <w:marLeft w:val="640"/>
      <w:marRight w:val="0"/>
      <w:marTop w:val="0"/>
      <w:marBottom w:val="0"/>
      <w:divBdr>
        <w:top w:val="none" w:sz="0" w:space="0" w:color="auto"/>
        <w:left w:val="none" w:sz="0" w:space="0" w:color="auto"/>
        <w:bottom w:val="none" w:sz="0" w:space="0" w:color="auto"/>
        <w:right w:val="none" w:sz="0" w:space="0" w:color="auto"/>
      </w:divBdr>
    </w:div>
    <w:div w:id="1386373714">
      <w:marLeft w:val="640"/>
      <w:marRight w:val="0"/>
      <w:marTop w:val="0"/>
      <w:marBottom w:val="0"/>
      <w:divBdr>
        <w:top w:val="none" w:sz="0" w:space="0" w:color="auto"/>
        <w:left w:val="none" w:sz="0" w:space="0" w:color="auto"/>
        <w:bottom w:val="none" w:sz="0" w:space="0" w:color="auto"/>
        <w:right w:val="none" w:sz="0" w:space="0" w:color="auto"/>
      </w:divBdr>
    </w:div>
    <w:div w:id="1386566352">
      <w:marLeft w:val="640"/>
      <w:marRight w:val="0"/>
      <w:marTop w:val="0"/>
      <w:marBottom w:val="0"/>
      <w:divBdr>
        <w:top w:val="none" w:sz="0" w:space="0" w:color="auto"/>
        <w:left w:val="none" w:sz="0" w:space="0" w:color="auto"/>
        <w:bottom w:val="none" w:sz="0" w:space="0" w:color="auto"/>
        <w:right w:val="none" w:sz="0" w:space="0" w:color="auto"/>
      </w:divBdr>
    </w:div>
    <w:div w:id="1386833866">
      <w:marLeft w:val="640"/>
      <w:marRight w:val="0"/>
      <w:marTop w:val="0"/>
      <w:marBottom w:val="0"/>
      <w:divBdr>
        <w:top w:val="none" w:sz="0" w:space="0" w:color="auto"/>
        <w:left w:val="none" w:sz="0" w:space="0" w:color="auto"/>
        <w:bottom w:val="none" w:sz="0" w:space="0" w:color="auto"/>
        <w:right w:val="none" w:sz="0" w:space="0" w:color="auto"/>
      </w:divBdr>
    </w:div>
    <w:div w:id="1387030033">
      <w:marLeft w:val="640"/>
      <w:marRight w:val="0"/>
      <w:marTop w:val="0"/>
      <w:marBottom w:val="0"/>
      <w:divBdr>
        <w:top w:val="none" w:sz="0" w:space="0" w:color="auto"/>
        <w:left w:val="none" w:sz="0" w:space="0" w:color="auto"/>
        <w:bottom w:val="none" w:sz="0" w:space="0" w:color="auto"/>
        <w:right w:val="none" w:sz="0" w:space="0" w:color="auto"/>
      </w:divBdr>
    </w:div>
    <w:div w:id="1387072166">
      <w:marLeft w:val="640"/>
      <w:marRight w:val="0"/>
      <w:marTop w:val="0"/>
      <w:marBottom w:val="0"/>
      <w:divBdr>
        <w:top w:val="none" w:sz="0" w:space="0" w:color="auto"/>
        <w:left w:val="none" w:sz="0" w:space="0" w:color="auto"/>
        <w:bottom w:val="none" w:sz="0" w:space="0" w:color="auto"/>
        <w:right w:val="none" w:sz="0" w:space="0" w:color="auto"/>
      </w:divBdr>
    </w:div>
    <w:div w:id="1387293991">
      <w:marLeft w:val="640"/>
      <w:marRight w:val="0"/>
      <w:marTop w:val="0"/>
      <w:marBottom w:val="0"/>
      <w:divBdr>
        <w:top w:val="none" w:sz="0" w:space="0" w:color="auto"/>
        <w:left w:val="none" w:sz="0" w:space="0" w:color="auto"/>
        <w:bottom w:val="none" w:sz="0" w:space="0" w:color="auto"/>
        <w:right w:val="none" w:sz="0" w:space="0" w:color="auto"/>
      </w:divBdr>
    </w:div>
    <w:div w:id="1387602181">
      <w:marLeft w:val="640"/>
      <w:marRight w:val="0"/>
      <w:marTop w:val="0"/>
      <w:marBottom w:val="0"/>
      <w:divBdr>
        <w:top w:val="none" w:sz="0" w:space="0" w:color="auto"/>
        <w:left w:val="none" w:sz="0" w:space="0" w:color="auto"/>
        <w:bottom w:val="none" w:sz="0" w:space="0" w:color="auto"/>
        <w:right w:val="none" w:sz="0" w:space="0" w:color="auto"/>
      </w:divBdr>
    </w:div>
    <w:div w:id="1387686159">
      <w:marLeft w:val="640"/>
      <w:marRight w:val="0"/>
      <w:marTop w:val="0"/>
      <w:marBottom w:val="0"/>
      <w:divBdr>
        <w:top w:val="none" w:sz="0" w:space="0" w:color="auto"/>
        <w:left w:val="none" w:sz="0" w:space="0" w:color="auto"/>
        <w:bottom w:val="none" w:sz="0" w:space="0" w:color="auto"/>
        <w:right w:val="none" w:sz="0" w:space="0" w:color="auto"/>
      </w:divBdr>
    </w:div>
    <w:div w:id="1387755685">
      <w:marLeft w:val="640"/>
      <w:marRight w:val="0"/>
      <w:marTop w:val="0"/>
      <w:marBottom w:val="0"/>
      <w:divBdr>
        <w:top w:val="none" w:sz="0" w:space="0" w:color="auto"/>
        <w:left w:val="none" w:sz="0" w:space="0" w:color="auto"/>
        <w:bottom w:val="none" w:sz="0" w:space="0" w:color="auto"/>
        <w:right w:val="none" w:sz="0" w:space="0" w:color="auto"/>
      </w:divBdr>
    </w:div>
    <w:div w:id="1387875550">
      <w:marLeft w:val="640"/>
      <w:marRight w:val="0"/>
      <w:marTop w:val="0"/>
      <w:marBottom w:val="0"/>
      <w:divBdr>
        <w:top w:val="none" w:sz="0" w:space="0" w:color="auto"/>
        <w:left w:val="none" w:sz="0" w:space="0" w:color="auto"/>
        <w:bottom w:val="none" w:sz="0" w:space="0" w:color="auto"/>
        <w:right w:val="none" w:sz="0" w:space="0" w:color="auto"/>
      </w:divBdr>
    </w:div>
    <w:div w:id="1387988121">
      <w:marLeft w:val="640"/>
      <w:marRight w:val="0"/>
      <w:marTop w:val="0"/>
      <w:marBottom w:val="0"/>
      <w:divBdr>
        <w:top w:val="none" w:sz="0" w:space="0" w:color="auto"/>
        <w:left w:val="none" w:sz="0" w:space="0" w:color="auto"/>
        <w:bottom w:val="none" w:sz="0" w:space="0" w:color="auto"/>
        <w:right w:val="none" w:sz="0" w:space="0" w:color="auto"/>
      </w:divBdr>
    </w:div>
    <w:div w:id="1388072041">
      <w:marLeft w:val="640"/>
      <w:marRight w:val="0"/>
      <w:marTop w:val="0"/>
      <w:marBottom w:val="0"/>
      <w:divBdr>
        <w:top w:val="none" w:sz="0" w:space="0" w:color="auto"/>
        <w:left w:val="none" w:sz="0" w:space="0" w:color="auto"/>
        <w:bottom w:val="none" w:sz="0" w:space="0" w:color="auto"/>
        <w:right w:val="none" w:sz="0" w:space="0" w:color="auto"/>
      </w:divBdr>
    </w:div>
    <w:div w:id="1388260837">
      <w:marLeft w:val="640"/>
      <w:marRight w:val="0"/>
      <w:marTop w:val="0"/>
      <w:marBottom w:val="0"/>
      <w:divBdr>
        <w:top w:val="none" w:sz="0" w:space="0" w:color="auto"/>
        <w:left w:val="none" w:sz="0" w:space="0" w:color="auto"/>
        <w:bottom w:val="none" w:sz="0" w:space="0" w:color="auto"/>
        <w:right w:val="none" w:sz="0" w:space="0" w:color="auto"/>
      </w:divBdr>
    </w:div>
    <w:div w:id="1388454474">
      <w:marLeft w:val="640"/>
      <w:marRight w:val="0"/>
      <w:marTop w:val="0"/>
      <w:marBottom w:val="0"/>
      <w:divBdr>
        <w:top w:val="none" w:sz="0" w:space="0" w:color="auto"/>
        <w:left w:val="none" w:sz="0" w:space="0" w:color="auto"/>
        <w:bottom w:val="none" w:sz="0" w:space="0" w:color="auto"/>
        <w:right w:val="none" w:sz="0" w:space="0" w:color="auto"/>
      </w:divBdr>
    </w:div>
    <w:div w:id="1388719114">
      <w:marLeft w:val="640"/>
      <w:marRight w:val="0"/>
      <w:marTop w:val="0"/>
      <w:marBottom w:val="0"/>
      <w:divBdr>
        <w:top w:val="none" w:sz="0" w:space="0" w:color="auto"/>
        <w:left w:val="none" w:sz="0" w:space="0" w:color="auto"/>
        <w:bottom w:val="none" w:sz="0" w:space="0" w:color="auto"/>
        <w:right w:val="none" w:sz="0" w:space="0" w:color="auto"/>
      </w:divBdr>
    </w:div>
    <w:div w:id="1388845740">
      <w:marLeft w:val="640"/>
      <w:marRight w:val="0"/>
      <w:marTop w:val="0"/>
      <w:marBottom w:val="0"/>
      <w:divBdr>
        <w:top w:val="none" w:sz="0" w:space="0" w:color="auto"/>
        <w:left w:val="none" w:sz="0" w:space="0" w:color="auto"/>
        <w:bottom w:val="none" w:sz="0" w:space="0" w:color="auto"/>
        <w:right w:val="none" w:sz="0" w:space="0" w:color="auto"/>
      </w:divBdr>
    </w:div>
    <w:div w:id="1388869300">
      <w:marLeft w:val="640"/>
      <w:marRight w:val="0"/>
      <w:marTop w:val="0"/>
      <w:marBottom w:val="0"/>
      <w:divBdr>
        <w:top w:val="none" w:sz="0" w:space="0" w:color="auto"/>
        <w:left w:val="none" w:sz="0" w:space="0" w:color="auto"/>
        <w:bottom w:val="none" w:sz="0" w:space="0" w:color="auto"/>
        <w:right w:val="none" w:sz="0" w:space="0" w:color="auto"/>
      </w:divBdr>
    </w:div>
    <w:div w:id="1388914867">
      <w:marLeft w:val="640"/>
      <w:marRight w:val="0"/>
      <w:marTop w:val="0"/>
      <w:marBottom w:val="0"/>
      <w:divBdr>
        <w:top w:val="none" w:sz="0" w:space="0" w:color="auto"/>
        <w:left w:val="none" w:sz="0" w:space="0" w:color="auto"/>
        <w:bottom w:val="none" w:sz="0" w:space="0" w:color="auto"/>
        <w:right w:val="none" w:sz="0" w:space="0" w:color="auto"/>
      </w:divBdr>
    </w:div>
    <w:div w:id="1389188582">
      <w:marLeft w:val="640"/>
      <w:marRight w:val="0"/>
      <w:marTop w:val="0"/>
      <w:marBottom w:val="0"/>
      <w:divBdr>
        <w:top w:val="none" w:sz="0" w:space="0" w:color="auto"/>
        <w:left w:val="none" w:sz="0" w:space="0" w:color="auto"/>
        <w:bottom w:val="none" w:sz="0" w:space="0" w:color="auto"/>
        <w:right w:val="none" w:sz="0" w:space="0" w:color="auto"/>
      </w:divBdr>
    </w:div>
    <w:div w:id="1389381027">
      <w:marLeft w:val="640"/>
      <w:marRight w:val="0"/>
      <w:marTop w:val="0"/>
      <w:marBottom w:val="0"/>
      <w:divBdr>
        <w:top w:val="none" w:sz="0" w:space="0" w:color="auto"/>
        <w:left w:val="none" w:sz="0" w:space="0" w:color="auto"/>
        <w:bottom w:val="none" w:sz="0" w:space="0" w:color="auto"/>
        <w:right w:val="none" w:sz="0" w:space="0" w:color="auto"/>
      </w:divBdr>
    </w:div>
    <w:div w:id="1389651686">
      <w:marLeft w:val="640"/>
      <w:marRight w:val="0"/>
      <w:marTop w:val="0"/>
      <w:marBottom w:val="0"/>
      <w:divBdr>
        <w:top w:val="none" w:sz="0" w:space="0" w:color="auto"/>
        <w:left w:val="none" w:sz="0" w:space="0" w:color="auto"/>
        <w:bottom w:val="none" w:sz="0" w:space="0" w:color="auto"/>
        <w:right w:val="none" w:sz="0" w:space="0" w:color="auto"/>
      </w:divBdr>
    </w:div>
    <w:div w:id="1389769225">
      <w:marLeft w:val="640"/>
      <w:marRight w:val="0"/>
      <w:marTop w:val="0"/>
      <w:marBottom w:val="0"/>
      <w:divBdr>
        <w:top w:val="none" w:sz="0" w:space="0" w:color="auto"/>
        <w:left w:val="none" w:sz="0" w:space="0" w:color="auto"/>
        <w:bottom w:val="none" w:sz="0" w:space="0" w:color="auto"/>
        <w:right w:val="none" w:sz="0" w:space="0" w:color="auto"/>
      </w:divBdr>
    </w:div>
    <w:div w:id="1389912496">
      <w:marLeft w:val="480"/>
      <w:marRight w:val="0"/>
      <w:marTop w:val="0"/>
      <w:marBottom w:val="0"/>
      <w:divBdr>
        <w:top w:val="none" w:sz="0" w:space="0" w:color="auto"/>
        <w:left w:val="none" w:sz="0" w:space="0" w:color="auto"/>
        <w:bottom w:val="none" w:sz="0" w:space="0" w:color="auto"/>
        <w:right w:val="none" w:sz="0" w:space="0" w:color="auto"/>
      </w:divBdr>
    </w:div>
    <w:div w:id="1391153928">
      <w:marLeft w:val="640"/>
      <w:marRight w:val="0"/>
      <w:marTop w:val="0"/>
      <w:marBottom w:val="0"/>
      <w:divBdr>
        <w:top w:val="none" w:sz="0" w:space="0" w:color="auto"/>
        <w:left w:val="none" w:sz="0" w:space="0" w:color="auto"/>
        <w:bottom w:val="none" w:sz="0" w:space="0" w:color="auto"/>
        <w:right w:val="none" w:sz="0" w:space="0" w:color="auto"/>
      </w:divBdr>
    </w:div>
    <w:div w:id="1391613435">
      <w:marLeft w:val="640"/>
      <w:marRight w:val="0"/>
      <w:marTop w:val="0"/>
      <w:marBottom w:val="0"/>
      <w:divBdr>
        <w:top w:val="none" w:sz="0" w:space="0" w:color="auto"/>
        <w:left w:val="none" w:sz="0" w:space="0" w:color="auto"/>
        <w:bottom w:val="none" w:sz="0" w:space="0" w:color="auto"/>
        <w:right w:val="none" w:sz="0" w:space="0" w:color="auto"/>
      </w:divBdr>
    </w:div>
    <w:div w:id="1391658976">
      <w:marLeft w:val="640"/>
      <w:marRight w:val="0"/>
      <w:marTop w:val="0"/>
      <w:marBottom w:val="0"/>
      <w:divBdr>
        <w:top w:val="none" w:sz="0" w:space="0" w:color="auto"/>
        <w:left w:val="none" w:sz="0" w:space="0" w:color="auto"/>
        <w:bottom w:val="none" w:sz="0" w:space="0" w:color="auto"/>
        <w:right w:val="none" w:sz="0" w:space="0" w:color="auto"/>
      </w:divBdr>
    </w:div>
    <w:div w:id="1391729138">
      <w:marLeft w:val="640"/>
      <w:marRight w:val="0"/>
      <w:marTop w:val="0"/>
      <w:marBottom w:val="0"/>
      <w:divBdr>
        <w:top w:val="none" w:sz="0" w:space="0" w:color="auto"/>
        <w:left w:val="none" w:sz="0" w:space="0" w:color="auto"/>
        <w:bottom w:val="none" w:sz="0" w:space="0" w:color="auto"/>
        <w:right w:val="none" w:sz="0" w:space="0" w:color="auto"/>
      </w:divBdr>
    </w:div>
    <w:div w:id="1391807769">
      <w:marLeft w:val="640"/>
      <w:marRight w:val="0"/>
      <w:marTop w:val="0"/>
      <w:marBottom w:val="0"/>
      <w:divBdr>
        <w:top w:val="none" w:sz="0" w:space="0" w:color="auto"/>
        <w:left w:val="none" w:sz="0" w:space="0" w:color="auto"/>
        <w:bottom w:val="none" w:sz="0" w:space="0" w:color="auto"/>
        <w:right w:val="none" w:sz="0" w:space="0" w:color="auto"/>
      </w:divBdr>
    </w:div>
    <w:div w:id="1391882934">
      <w:marLeft w:val="480"/>
      <w:marRight w:val="0"/>
      <w:marTop w:val="0"/>
      <w:marBottom w:val="0"/>
      <w:divBdr>
        <w:top w:val="none" w:sz="0" w:space="0" w:color="auto"/>
        <w:left w:val="none" w:sz="0" w:space="0" w:color="auto"/>
        <w:bottom w:val="none" w:sz="0" w:space="0" w:color="auto"/>
        <w:right w:val="none" w:sz="0" w:space="0" w:color="auto"/>
      </w:divBdr>
    </w:div>
    <w:div w:id="1392071451">
      <w:marLeft w:val="640"/>
      <w:marRight w:val="0"/>
      <w:marTop w:val="0"/>
      <w:marBottom w:val="0"/>
      <w:divBdr>
        <w:top w:val="none" w:sz="0" w:space="0" w:color="auto"/>
        <w:left w:val="none" w:sz="0" w:space="0" w:color="auto"/>
        <w:bottom w:val="none" w:sz="0" w:space="0" w:color="auto"/>
        <w:right w:val="none" w:sz="0" w:space="0" w:color="auto"/>
      </w:divBdr>
    </w:div>
    <w:div w:id="1392462302">
      <w:marLeft w:val="640"/>
      <w:marRight w:val="0"/>
      <w:marTop w:val="0"/>
      <w:marBottom w:val="0"/>
      <w:divBdr>
        <w:top w:val="none" w:sz="0" w:space="0" w:color="auto"/>
        <w:left w:val="none" w:sz="0" w:space="0" w:color="auto"/>
        <w:bottom w:val="none" w:sz="0" w:space="0" w:color="auto"/>
        <w:right w:val="none" w:sz="0" w:space="0" w:color="auto"/>
      </w:divBdr>
    </w:div>
    <w:div w:id="1392584202">
      <w:marLeft w:val="640"/>
      <w:marRight w:val="0"/>
      <w:marTop w:val="0"/>
      <w:marBottom w:val="0"/>
      <w:divBdr>
        <w:top w:val="none" w:sz="0" w:space="0" w:color="auto"/>
        <w:left w:val="none" w:sz="0" w:space="0" w:color="auto"/>
        <w:bottom w:val="none" w:sz="0" w:space="0" w:color="auto"/>
        <w:right w:val="none" w:sz="0" w:space="0" w:color="auto"/>
      </w:divBdr>
    </w:div>
    <w:div w:id="1392773946">
      <w:marLeft w:val="640"/>
      <w:marRight w:val="0"/>
      <w:marTop w:val="0"/>
      <w:marBottom w:val="0"/>
      <w:divBdr>
        <w:top w:val="none" w:sz="0" w:space="0" w:color="auto"/>
        <w:left w:val="none" w:sz="0" w:space="0" w:color="auto"/>
        <w:bottom w:val="none" w:sz="0" w:space="0" w:color="auto"/>
        <w:right w:val="none" w:sz="0" w:space="0" w:color="auto"/>
      </w:divBdr>
    </w:div>
    <w:div w:id="1393232734">
      <w:marLeft w:val="640"/>
      <w:marRight w:val="0"/>
      <w:marTop w:val="0"/>
      <w:marBottom w:val="0"/>
      <w:divBdr>
        <w:top w:val="none" w:sz="0" w:space="0" w:color="auto"/>
        <w:left w:val="none" w:sz="0" w:space="0" w:color="auto"/>
        <w:bottom w:val="none" w:sz="0" w:space="0" w:color="auto"/>
        <w:right w:val="none" w:sz="0" w:space="0" w:color="auto"/>
      </w:divBdr>
    </w:div>
    <w:div w:id="1393428106">
      <w:marLeft w:val="640"/>
      <w:marRight w:val="0"/>
      <w:marTop w:val="0"/>
      <w:marBottom w:val="0"/>
      <w:divBdr>
        <w:top w:val="none" w:sz="0" w:space="0" w:color="auto"/>
        <w:left w:val="none" w:sz="0" w:space="0" w:color="auto"/>
        <w:bottom w:val="none" w:sz="0" w:space="0" w:color="auto"/>
        <w:right w:val="none" w:sz="0" w:space="0" w:color="auto"/>
      </w:divBdr>
    </w:div>
    <w:div w:id="1393457458">
      <w:marLeft w:val="640"/>
      <w:marRight w:val="0"/>
      <w:marTop w:val="0"/>
      <w:marBottom w:val="0"/>
      <w:divBdr>
        <w:top w:val="none" w:sz="0" w:space="0" w:color="auto"/>
        <w:left w:val="none" w:sz="0" w:space="0" w:color="auto"/>
        <w:bottom w:val="none" w:sz="0" w:space="0" w:color="auto"/>
        <w:right w:val="none" w:sz="0" w:space="0" w:color="auto"/>
      </w:divBdr>
    </w:div>
    <w:div w:id="1393582616">
      <w:marLeft w:val="640"/>
      <w:marRight w:val="0"/>
      <w:marTop w:val="0"/>
      <w:marBottom w:val="0"/>
      <w:divBdr>
        <w:top w:val="none" w:sz="0" w:space="0" w:color="auto"/>
        <w:left w:val="none" w:sz="0" w:space="0" w:color="auto"/>
        <w:bottom w:val="none" w:sz="0" w:space="0" w:color="auto"/>
        <w:right w:val="none" w:sz="0" w:space="0" w:color="auto"/>
      </w:divBdr>
    </w:div>
    <w:div w:id="1393893906">
      <w:marLeft w:val="640"/>
      <w:marRight w:val="0"/>
      <w:marTop w:val="0"/>
      <w:marBottom w:val="0"/>
      <w:divBdr>
        <w:top w:val="none" w:sz="0" w:space="0" w:color="auto"/>
        <w:left w:val="none" w:sz="0" w:space="0" w:color="auto"/>
        <w:bottom w:val="none" w:sz="0" w:space="0" w:color="auto"/>
        <w:right w:val="none" w:sz="0" w:space="0" w:color="auto"/>
      </w:divBdr>
    </w:div>
    <w:div w:id="1393962047">
      <w:marLeft w:val="640"/>
      <w:marRight w:val="0"/>
      <w:marTop w:val="0"/>
      <w:marBottom w:val="0"/>
      <w:divBdr>
        <w:top w:val="none" w:sz="0" w:space="0" w:color="auto"/>
        <w:left w:val="none" w:sz="0" w:space="0" w:color="auto"/>
        <w:bottom w:val="none" w:sz="0" w:space="0" w:color="auto"/>
        <w:right w:val="none" w:sz="0" w:space="0" w:color="auto"/>
      </w:divBdr>
    </w:div>
    <w:div w:id="1393963566">
      <w:marLeft w:val="640"/>
      <w:marRight w:val="0"/>
      <w:marTop w:val="0"/>
      <w:marBottom w:val="0"/>
      <w:divBdr>
        <w:top w:val="none" w:sz="0" w:space="0" w:color="auto"/>
        <w:left w:val="none" w:sz="0" w:space="0" w:color="auto"/>
        <w:bottom w:val="none" w:sz="0" w:space="0" w:color="auto"/>
        <w:right w:val="none" w:sz="0" w:space="0" w:color="auto"/>
      </w:divBdr>
    </w:div>
    <w:div w:id="1394045806">
      <w:marLeft w:val="640"/>
      <w:marRight w:val="0"/>
      <w:marTop w:val="0"/>
      <w:marBottom w:val="0"/>
      <w:divBdr>
        <w:top w:val="none" w:sz="0" w:space="0" w:color="auto"/>
        <w:left w:val="none" w:sz="0" w:space="0" w:color="auto"/>
        <w:bottom w:val="none" w:sz="0" w:space="0" w:color="auto"/>
        <w:right w:val="none" w:sz="0" w:space="0" w:color="auto"/>
      </w:divBdr>
    </w:div>
    <w:div w:id="1394309056">
      <w:marLeft w:val="640"/>
      <w:marRight w:val="0"/>
      <w:marTop w:val="0"/>
      <w:marBottom w:val="0"/>
      <w:divBdr>
        <w:top w:val="none" w:sz="0" w:space="0" w:color="auto"/>
        <w:left w:val="none" w:sz="0" w:space="0" w:color="auto"/>
        <w:bottom w:val="none" w:sz="0" w:space="0" w:color="auto"/>
        <w:right w:val="none" w:sz="0" w:space="0" w:color="auto"/>
      </w:divBdr>
    </w:div>
    <w:div w:id="1394504525">
      <w:marLeft w:val="640"/>
      <w:marRight w:val="0"/>
      <w:marTop w:val="0"/>
      <w:marBottom w:val="0"/>
      <w:divBdr>
        <w:top w:val="none" w:sz="0" w:space="0" w:color="auto"/>
        <w:left w:val="none" w:sz="0" w:space="0" w:color="auto"/>
        <w:bottom w:val="none" w:sz="0" w:space="0" w:color="auto"/>
        <w:right w:val="none" w:sz="0" w:space="0" w:color="auto"/>
      </w:divBdr>
    </w:div>
    <w:div w:id="1394699763">
      <w:marLeft w:val="480"/>
      <w:marRight w:val="0"/>
      <w:marTop w:val="0"/>
      <w:marBottom w:val="0"/>
      <w:divBdr>
        <w:top w:val="none" w:sz="0" w:space="0" w:color="auto"/>
        <w:left w:val="none" w:sz="0" w:space="0" w:color="auto"/>
        <w:bottom w:val="none" w:sz="0" w:space="0" w:color="auto"/>
        <w:right w:val="none" w:sz="0" w:space="0" w:color="auto"/>
      </w:divBdr>
    </w:div>
    <w:div w:id="1395159658">
      <w:marLeft w:val="640"/>
      <w:marRight w:val="0"/>
      <w:marTop w:val="0"/>
      <w:marBottom w:val="0"/>
      <w:divBdr>
        <w:top w:val="none" w:sz="0" w:space="0" w:color="auto"/>
        <w:left w:val="none" w:sz="0" w:space="0" w:color="auto"/>
        <w:bottom w:val="none" w:sz="0" w:space="0" w:color="auto"/>
        <w:right w:val="none" w:sz="0" w:space="0" w:color="auto"/>
      </w:divBdr>
    </w:div>
    <w:div w:id="1395160181">
      <w:marLeft w:val="640"/>
      <w:marRight w:val="0"/>
      <w:marTop w:val="0"/>
      <w:marBottom w:val="0"/>
      <w:divBdr>
        <w:top w:val="none" w:sz="0" w:space="0" w:color="auto"/>
        <w:left w:val="none" w:sz="0" w:space="0" w:color="auto"/>
        <w:bottom w:val="none" w:sz="0" w:space="0" w:color="auto"/>
        <w:right w:val="none" w:sz="0" w:space="0" w:color="auto"/>
      </w:divBdr>
    </w:div>
    <w:div w:id="1395202986">
      <w:marLeft w:val="640"/>
      <w:marRight w:val="0"/>
      <w:marTop w:val="0"/>
      <w:marBottom w:val="0"/>
      <w:divBdr>
        <w:top w:val="none" w:sz="0" w:space="0" w:color="auto"/>
        <w:left w:val="none" w:sz="0" w:space="0" w:color="auto"/>
        <w:bottom w:val="none" w:sz="0" w:space="0" w:color="auto"/>
        <w:right w:val="none" w:sz="0" w:space="0" w:color="auto"/>
      </w:divBdr>
    </w:div>
    <w:div w:id="1395472053">
      <w:marLeft w:val="640"/>
      <w:marRight w:val="0"/>
      <w:marTop w:val="0"/>
      <w:marBottom w:val="0"/>
      <w:divBdr>
        <w:top w:val="none" w:sz="0" w:space="0" w:color="auto"/>
        <w:left w:val="none" w:sz="0" w:space="0" w:color="auto"/>
        <w:bottom w:val="none" w:sz="0" w:space="0" w:color="auto"/>
        <w:right w:val="none" w:sz="0" w:space="0" w:color="auto"/>
      </w:divBdr>
    </w:div>
    <w:div w:id="1395540650">
      <w:marLeft w:val="640"/>
      <w:marRight w:val="0"/>
      <w:marTop w:val="0"/>
      <w:marBottom w:val="0"/>
      <w:divBdr>
        <w:top w:val="none" w:sz="0" w:space="0" w:color="auto"/>
        <w:left w:val="none" w:sz="0" w:space="0" w:color="auto"/>
        <w:bottom w:val="none" w:sz="0" w:space="0" w:color="auto"/>
        <w:right w:val="none" w:sz="0" w:space="0" w:color="auto"/>
      </w:divBdr>
    </w:div>
    <w:div w:id="1395666829">
      <w:marLeft w:val="640"/>
      <w:marRight w:val="0"/>
      <w:marTop w:val="0"/>
      <w:marBottom w:val="0"/>
      <w:divBdr>
        <w:top w:val="none" w:sz="0" w:space="0" w:color="auto"/>
        <w:left w:val="none" w:sz="0" w:space="0" w:color="auto"/>
        <w:bottom w:val="none" w:sz="0" w:space="0" w:color="auto"/>
        <w:right w:val="none" w:sz="0" w:space="0" w:color="auto"/>
      </w:divBdr>
    </w:div>
    <w:div w:id="1396197017">
      <w:marLeft w:val="640"/>
      <w:marRight w:val="0"/>
      <w:marTop w:val="0"/>
      <w:marBottom w:val="0"/>
      <w:divBdr>
        <w:top w:val="none" w:sz="0" w:space="0" w:color="auto"/>
        <w:left w:val="none" w:sz="0" w:space="0" w:color="auto"/>
        <w:bottom w:val="none" w:sz="0" w:space="0" w:color="auto"/>
        <w:right w:val="none" w:sz="0" w:space="0" w:color="auto"/>
      </w:divBdr>
    </w:div>
    <w:div w:id="1396201614">
      <w:marLeft w:val="480"/>
      <w:marRight w:val="0"/>
      <w:marTop w:val="0"/>
      <w:marBottom w:val="0"/>
      <w:divBdr>
        <w:top w:val="none" w:sz="0" w:space="0" w:color="auto"/>
        <w:left w:val="none" w:sz="0" w:space="0" w:color="auto"/>
        <w:bottom w:val="none" w:sz="0" w:space="0" w:color="auto"/>
        <w:right w:val="none" w:sz="0" w:space="0" w:color="auto"/>
      </w:divBdr>
    </w:div>
    <w:div w:id="1396589234">
      <w:marLeft w:val="640"/>
      <w:marRight w:val="0"/>
      <w:marTop w:val="0"/>
      <w:marBottom w:val="0"/>
      <w:divBdr>
        <w:top w:val="none" w:sz="0" w:space="0" w:color="auto"/>
        <w:left w:val="none" w:sz="0" w:space="0" w:color="auto"/>
        <w:bottom w:val="none" w:sz="0" w:space="0" w:color="auto"/>
        <w:right w:val="none" w:sz="0" w:space="0" w:color="auto"/>
      </w:divBdr>
    </w:div>
    <w:div w:id="1396661289">
      <w:marLeft w:val="640"/>
      <w:marRight w:val="0"/>
      <w:marTop w:val="0"/>
      <w:marBottom w:val="0"/>
      <w:divBdr>
        <w:top w:val="none" w:sz="0" w:space="0" w:color="auto"/>
        <w:left w:val="none" w:sz="0" w:space="0" w:color="auto"/>
        <w:bottom w:val="none" w:sz="0" w:space="0" w:color="auto"/>
        <w:right w:val="none" w:sz="0" w:space="0" w:color="auto"/>
      </w:divBdr>
    </w:div>
    <w:div w:id="1396853459">
      <w:marLeft w:val="480"/>
      <w:marRight w:val="0"/>
      <w:marTop w:val="0"/>
      <w:marBottom w:val="0"/>
      <w:divBdr>
        <w:top w:val="none" w:sz="0" w:space="0" w:color="auto"/>
        <w:left w:val="none" w:sz="0" w:space="0" w:color="auto"/>
        <w:bottom w:val="none" w:sz="0" w:space="0" w:color="auto"/>
        <w:right w:val="none" w:sz="0" w:space="0" w:color="auto"/>
      </w:divBdr>
    </w:div>
    <w:div w:id="1396901752">
      <w:marLeft w:val="640"/>
      <w:marRight w:val="0"/>
      <w:marTop w:val="0"/>
      <w:marBottom w:val="0"/>
      <w:divBdr>
        <w:top w:val="none" w:sz="0" w:space="0" w:color="auto"/>
        <w:left w:val="none" w:sz="0" w:space="0" w:color="auto"/>
        <w:bottom w:val="none" w:sz="0" w:space="0" w:color="auto"/>
        <w:right w:val="none" w:sz="0" w:space="0" w:color="auto"/>
      </w:divBdr>
    </w:div>
    <w:div w:id="1397390812">
      <w:marLeft w:val="640"/>
      <w:marRight w:val="0"/>
      <w:marTop w:val="0"/>
      <w:marBottom w:val="0"/>
      <w:divBdr>
        <w:top w:val="none" w:sz="0" w:space="0" w:color="auto"/>
        <w:left w:val="none" w:sz="0" w:space="0" w:color="auto"/>
        <w:bottom w:val="none" w:sz="0" w:space="0" w:color="auto"/>
        <w:right w:val="none" w:sz="0" w:space="0" w:color="auto"/>
      </w:divBdr>
    </w:div>
    <w:div w:id="1397706804">
      <w:marLeft w:val="640"/>
      <w:marRight w:val="0"/>
      <w:marTop w:val="0"/>
      <w:marBottom w:val="0"/>
      <w:divBdr>
        <w:top w:val="none" w:sz="0" w:space="0" w:color="auto"/>
        <w:left w:val="none" w:sz="0" w:space="0" w:color="auto"/>
        <w:bottom w:val="none" w:sz="0" w:space="0" w:color="auto"/>
        <w:right w:val="none" w:sz="0" w:space="0" w:color="auto"/>
      </w:divBdr>
    </w:div>
    <w:div w:id="1397820438">
      <w:marLeft w:val="640"/>
      <w:marRight w:val="0"/>
      <w:marTop w:val="0"/>
      <w:marBottom w:val="0"/>
      <w:divBdr>
        <w:top w:val="none" w:sz="0" w:space="0" w:color="auto"/>
        <w:left w:val="none" w:sz="0" w:space="0" w:color="auto"/>
        <w:bottom w:val="none" w:sz="0" w:space="0" w:color="auto"/>
        <w:right w:val="none" w:sz="0" w:space="0" w:color="auto"/>
      </w:divBdr>
    </w:div>
    <w:div w:id="1397968319">
      <w:marLeft w:val="640"/>
      <w:marRight w:val="0"/>
      <w:marTop w:val="0"/>
      <w:marBottom w:val="0"/>
      <w:divBdr>
        <w:top w:val="none" w:sz="0" w:space="0" w:color="auto"/>
        <w:left w:val="none" w:sz="0" w:space="0" w:color="auto"/>
        <w:bottom w:val="none" w:sz="0" w:space="0" w:color="auto"/>
        <w:right w:val="none" w:sz="0" w:space="0" w:color="auto"/>
      </w:divBdr>
    </w:div>
    <w:div w:id="1398168996">
      <w:marLeft w:val="640"/>
      <w:marRight w:val="0"/>
      <w:marTop w:val="0"/>
      <w:marBottom w:val="0"/>
      <w:divBdr>
        <w:top w:val="none" w:sz="0" w:space="0" w:color="auto"/>
        <w:left w:val="none" w:sz="0" w:space="0" w:color="auto"/>
        <w:bottom w:val="none" w:sz="0" w:space="0" w:color="auto"/>
        <w:right w:val="none" w:sz="0" w:space="0" w:color="auto"/>
      </w:divBdr>
    </w:div>
    <w:div w:id="1398212651">
      <w:marLeft w:val="640"/>
      <w:marRight w:val="0"/>
      <w:marTop w:val="0"/>
      <w:marBottom w:val="0"/>
      <w:divBdr>
        <w:top w:val="none" w:sz="0" w:space="0" w:color="auto"/>
        <w:left w:val="none" w:sz="0" w:space="0" w:color="auto"/>
        <w:bottom w:val="none" w:sz="0" w:space="0" w:color="auto"/>
        <w:right w:val="none" w:sz="0" w:space="0" w:color="auto"/>
      </w:divBdr>
    </w:div>
    <w:div w:id="1398359118">
      <w:marLeft w:val="640"/>
      <w:marRight w:val="0"/>
      <w:marTop w:val="0"/>
      <w:marBottom w:val="0"/>
      <w:divBdr>
        <w:top w:val="none" w:sz="0" w:space="0" w:color="auto"/>
        <w:left w:val="none" w:sz="0" w:space="0" w:color="auto"/>
        <w:bottom w:val="none" w:sz="0" w:space="0" w:color="auto"/>
        <w:right w:val="none" w:sz="0" w:space="0" w:color="auto"/>
      </w:divBdr>
    </w:div>
    <w:div w:id="1398475594">
      <w:marLeft w:val="640"/>
      <w:marRight w:val="0"/>
      <w:marTop w:val="0"/>
      <w:marBottom w:val="0"/>
      <w:divBdr>
        <w:top w:val="none" w:sz="0" w:space="0" w:color="auto"/>
        <w:left w:val="none" w:sz="0" w:space="0" w:color="auto"/>
        <w:bottom w:val="none" w:sz="0" w:space="0" w:color="auto"/>
        <w:right w:val="none" w:sz="0" w:space="0" w:color="auto"/>
      </w:divBdr>
    </w:div>
    <w:div w:id="1398623831">
      <w:marLeft w:val="480"/>
      <w:marRight w:val="0"/>
      <w:marTop w:val="0"/>
      <w:marBottom w:val="0"/>
      <w:divBdr>
        <w:top w:val="none" w:sz="0" w:space="0" w:color="auto"/>
        <w:left w:val="none" w:sz="0" w:space="0" w:color="auto"/>
        <w:bottom w:val="none" w:sz="0" w:space="0" w:color="auto"/>
        <w:right w:val="none" w:sz="0" w:space="0" w:color="auto"/>
      </w:divBdr>
    </w:div>
    <w:div w:id="1398744590">
      <w:marLeft w:val="640"/>
      <w:marRight w:val="0"/>
      <w:marTop w:val="0"/>
      <w:marBottom w:val="0"/>
      <w:divBdr>
        <w:top w:val="none" w:sz="0" w:space="0" w:color="auto"/>
        <w:left w:val="none" w:sz="0" w:space="0" w:color="auto"/>
        <w:bottom w:val="none" w:sz="0" w:space="0" w:color="auto"/>
        <w:right w:val="none" w:sz="0" w:space="0" w:color="auto"/>
      </w:divBdr>
    </w:div>
    <w:div w:id="1398746433">
      <w:marLeft w:val="640"/>
      <w:marRight w:val="0"/>
      <w:marTop w:val="0"/>
      <w:marBottom w:val="0"/>
      <w:divBdr>
        <w:top w:val="none" w:sz="0" w:space="0" w:color="auto"/>
        <w:left w:val="none" w:sz="0" w:space="0" w:color="auto"/>
        <w:bottom w:val="none" w:sz="0" w:space="0" w:color="auto"/>
        <w:right w:val="none" w:sz="0" w:space="0" w:color="auto"/>
      </w:divBdr>
    </w:div>
    <w:div w:id="1399131320">
      <w:marLeft w:val="640"/>
      <w:marRight w:val="0"/>
      <w:marTop w:val="0"/>
      <w:marBottom w:val="0"/>
      <w:divBdr>
        <w:top w:val="none" w:sz="0" w:space="0" w:color="auto"/>
        <w:left w:val="none" w:sz="0" w:space="0" w:color="auto"/>
        <w:bottom w:val="none" w:sz="0" w:space="0" w:color="auto"/>
        <w:right w:val="none" w:sz="0" w:space="0" w:color="auto"/>
      </w:divBdr>
    </w:div>
    <w:div w:id="1399283927">
      <w:marLeft w:val="640"/>
      <w:marRight w:val="0"/>
      <w:marTop w:val="0"/>
      <w:marBottom w:val="0"/>
      <w:divBdr>
        <w:top w:val="none" w:sz="0" w:space="0" w:color="auto"/>
        <w:left w:val="none" w:sz="0" w:space="0" w:color="auto"/>
        <w:bottom w:val="none" w:sz="0" w:space="0" w:color="auto"/>
        <w:right w:val="none" w:sz="0" w:space="0" w:color="auto"/>
      </w:divBdr>
    </w:div>
    <w:div w:id="1399551636">
      <w:marLeft w:val="640"/>
      <w:marRight w:val="0"/>
      <w:marTop w:val="0"/>
      <w:marBottom w:val="0"/>
      <w:divBdr>
        <w:top w:val="none" w:sz="0" w:space="0" w:color="auto"/>
        <w:left w:val="none" w:sz="0" w:space="0" w:color="auto"/>
        <w:bottom w:val="none" w:sz="0" w:space="0" w:color="auto"/>
        <w:right w:val="none" w:sz="0" w:space="0" w:color="auto"/>
      </w:divBdr>
    </w:div>
    <w:div w:id="1399666667">
      <w:marLeft w:val="640"/>
      <w:marRight w:val="0"/>
      <w:marTop w:val="0"/>
      <w:marBottom w:val="0"/>
      <w:divBdr>
        <w:top w:val="none" w:sz="0" w:space="0" w:color="auto"/>
        <w:left w:val="none" w:sz="0" w:space="0" w:color="auto"/>
        <w:bottom w:val="none" w:sz="0" w:space="0" w:color="auto"/>
        <w:right w:val="none" w:sz="0" w:space="0" w:color="auto"/>
      </w:divBdr>
    </w:div>
    <w:div w:id="1400714482">
      <w:marLeft w:val="640"/>
      <w:marRight w:val="0"/>
      <w:marTop w:val="0"/>
      <w:marBottom w:val="0"/>
      <w:divBdr>
        <w:top w:val="none" w:sz="0" w:space="0" w:color="auto"/>
        <w:left w:val="none" w:sz="0" w:space="0" w:color="auto"/>
        <w:bottom w:val="none" w:sz="0" w:space="0" w:color="auto"/>
        <w:right w:val="none" w:sz="0" w:space="0" w:color="auto"/>
      </w:divBdr>
    </w:div>
    <w:div w:id="1400983894">
      <w:marLeft w:val="640"/>
      <w:marRight w:val="0"/>
      <w:marTop w:val="0"/>
      <w:marBottom w:val="0"/>
      <w:divBdr>
        <w:top w:val="none" w:sz="0" w:space="0" w:color="auto"/>
        <w:left w:val="none" w:sz="0" w:space="0" w:color="auto"/>
        <w:bottom w:val="none" w:sz="0" w:space="0" w:color="auto"/>
        <w:right w:val="none" w:sz="0" w:space="0" w:color="auto"/>
      </w:divBdr>
    </w:div>
    <w:div w:id="1401754296">
      <w:marLeft w:val="640"/>
      <w:marRight w:val="0"/>
      <w:marTop w:val="0"/>
      <w:marBottom w:val="0"/>
      <w:divBdr>
        <w:top w:val="none" w:sz="0" w:space="0" w:color="auto"/>
        <w:left w:val="none" w:sz="0" w:space="0" w:color="auto"/>
        <w:bottom w:val="none" w:sz="0" w:space="0" w:color="auto"/>
        <w:right w:val="none" w:sz="0" w:space="0" w:color="auto"/>
      </w:divBdr>
    </w:div>
    <w:div w:id="1401754788">
      <w:marLeft w:val="640"/>
      <w:marRight w:val="0"/>
      <w:marTop w:val="0"/>
      <w:marBottom w:val="0"/>
      <w:divBdr>
        <w:top w:val="none" w:sz="0" w:space="0" w:color="auto"/>
        <w:left w:val="none" w:sz="0" w:space="0" w:color="auto"/>
        <w:bottom w:val="none" w:sz="0" w:space="0" w:color="auto"/>
        <w:right w:val="none" w:sz="0" w:space="0" w:color="auto"/>
      </w:divBdr>
    </w:div>
    <w:div w:id="1402413420">
      <w:marLeft w:val="640"/>
      <w:marRight w:val="0"/>
      <w:marTop w:val="0"/>
      <w:marBottom w:val="0"/>
      <w:divBdr>
        <w:top w:val="none" w:sz="0" w:space="0" w:color="auto"/>
        <w:left w:val="none" w:sz="0" w:space="0" w:color="auto"/>
        <w:bottom w:val="none" w:sz="0" w:space="0" w:color="auto"/>
        <w:right w:val="none" w:sz="0" w:space="0" w:color="auto"/>
      </w:divBdr>
    </w:div>
    <w:div w:id="1402554887">
      <w:marLeft w:val="640"/>
      <w:marRight w:val="0"/>
      <w:marTop w:val="0"/>
      <w:marBottom w:val="0"/>
      <w:divBdr>
        <w:top w:val="none" w:sz="0" w:space="0" w:color="auto"/>
        <w:left w:val="none" w:sz="0" w:space="0" w:color="auto"/>
        <w:bottom w:val="none" w:sz="0" w:space="0" w:color="auto"/>
        <w:right w:val="none" w:sz="0" w:space="0" w:color="auto"/>
      </w:divBdr>
    </w:div>
    <w:div w:id="1402750141">
      <w:marLeft w:val="640"/>
      <w:marRight w:val="0"/>
      <w:marTop w:val="0"/>
      <w:marBottom w:val="0"/>
      <w:divBdr>
        <w:top w:val="none" w:sz="0" w:space="0" w:color="auto"/>
        <w:left w:val="none" w:sz="0" w:space="0" w:color="auto"/>
        <w:bottom w:val="none" w:sz="0" w:space="0" w:color="auto"/>
        <w:right w:val="none" w:sz="0" w:space="0" w:color="auto"/>
      </w:divBdr>
    </w:div>
    <w:div w:id="1402798872">
      <w:marLeft w:val="640"/>
      <w:marRight w:val="0"/>
      <w:marTop w:val="0"/>
      <w:marBottom w:val="0"/>
      <w:divBdr>
        <w:top w:val="none" w:sz="0" w:space="0" w:color="auto"/>
        <w:left w:val="none" w:sz="0" w:space="0" w:color="auto"/>
        <w:bottom w:val="none" w:sz="0" w:space="0" w:color="auto"/>
        <w:right w:val="none" w:sz="0" w:space="0" w:color="auto"/>
      </w:divBdr>
    </w:div>
    <w:div w:id="1403137544">
      <w:marLeft w:val="640"/>
      <w:marRight w:val="0"/>
      <w:marTop w:val="0"/>
      <w:marBottom w:val="0"/>
      <w:divBdr>
        <w:top w:val="none" w:sz="0" w:space="0" w:color="auto"/>
        <w:left w:val="none" w:sz="0" w:space="0" w:color="auto"/>
        <w:bottom w:val="none" w:sz="0" w:space="0" w:color="auto"/>
        <w:right w:val="none" w:sz="0" w:space="0" w:color="auto"/>
      </w:divBdr>
    </w:div>
    <w:div w:id="1403216484">
      <w:marLeft w:val="640"/>
      <w:marRight w:val="0"/>
      <w:marTop w:val="0"/>
      <w:marBottom w:val="0"/>
      <w:divBdr>
        <w:top w:val="none" w:sz="0" w:space="0" w:color="auto"/>
        <w:left w:val="none" w:sz="0" w:space="0" w:color="auto"/>
        <w:bottom w:val="none" w:sz="0" w:space="0" w:color="auto"/>
        <w:right w:val="none" w:sz="0" w:space="0" w:color="auto"/>
      </w:divBdr>
    </w:div>
    <w:div w:id="1403523930">
      <w:marLeft w:val="640"/>
      <w:marRight w:val="0"/>
      <w:marTop w:val="0"/>
      <w:marBottom w:val="0"/>
      <w:divBdr>
        <w:top w:val="none" w:sz="0" w:space="0" w:color="auto"/>
        <w:left w:val="none" w:sz="0" w:space="0" w:color="auto"/>
        <w:bottom w:val="none" w:sz="0" w:space="0" w:color="auto"/>
        <w:right w:val="none" w:sz="0" w:space="0" w:color="auto"/>
      </w:divBdr>
    </w:div>
    <w:div w:id="1403678818">
      <w:marLeft w:val="640"/>
      <w:marRight w:val="0"/>
      <w:marTop w:val="0"/>
      <w:marBottom w:val="0"/>
      <w:divBdr>
        <w:top w:val="none" w:sz="0" w:space="0" w:color="auto"/>
        <w:left w:val="none" w:sz="0" w:space="0" w:color="auto"/>
        <w:bottom w:val="none" w:sz="0" w:space="0" w:color="auto"/>
        <w:right w:val="none" w:sz="0" w:space="0" w:color="auto"/>
      </w:divBdr>
    </w:div>
    <w:div w:id="1403914788">
      <w:marLeft w:val="640"/>
      <w:marRight w:val="0"/>
      <w:marTop w:val="0"/>
      <w:marBottom w:val="0"/>
      <w:divBdr>
        <w:top w:val="none" w:sz="0" w:space="0" w:color="auto"/>
        <w:left w:val="none" w:sz="0" w:space="0" w:color="auto"/>
        <w:bottom w:val="none" w:sz="0" w:space="0" w:color="auto"/>
        <w:right w:val="none" w:sz="0" w:space="0" w:color="auto"/>
      </w:divBdr>
    </w:div>
    <w:div w:id="1403943991">
      <w:marLeft w:val="640"/>
      <w:marRight w:val="0"/>
      <w:marTop w:val="0"/>
      <w:marBottom w:val="0"/>
      <w:divBdr>
        <w:top w:val="none" w:sz="0" w:space="0" w:color="auto"/>
        <w:left w:val="none" w:sz="0" w:space="0" w:color="auto"/>
        <w:bottom w:val="none" w:sz="0" w:space="0" w:color="auto"/>
        <w:right w:val="none" w:sz="0" w:space="0" w:color="auto"/>
      </w:divBdr>
    </w:div>
    <w:div w:id="1403983133">
      <w:marLeft w:val="640"/>
      <w:marRight w:val="0"/>
      <w:marTop w:val="0"/>
      <w:marBottom w:val="0"/>
      <w:divBdr>
        <w:top w:val="none" w:sz="0" w:space="0" w:color="auto"/>
        <w:left w:val="none" w:sz="0" w:space="0" w:color="auto"/>
        <w:bottom w:val="none" w:sz="0" w:space="0" w:color="auto"/>
        <w:right w:val="none" w:sz="0" w:space="0" w:color="auto"/>
      </w:divBdr>
    </w:div>
    <w:div w:id="1404064924">
      <w:marLeft w:val="640"/>
      <w:marRight w:val="0"/>
      <w:marTop w:val="0"/>
      <w:marBottom w:val="0"/>
      <w:divBdr>
        <w:top w:val="none" w:sz="0" w:space="0" w:color="auto"/>
        <w:left w:val="none" w:sz="0" w:space="0" w:color="auto"/>
        <w:bottom w:val="none" w:sz="0" w:space="0" w:color="auto"/>
        <w:right w:val="none" w:sz="0" w:space="0" w:color="auto"/>
      </w:divBdr>
    </w:div>
    <w:div w:id="1404135505">
      <w:marLeft w:val="640"/>
      <w:marRight w:val="0"/>
      <w:marTop w:val="0"/>
      <w:marBottom w:val="0"/>
      <w:divBdr>
        <w:top w:val="none" w:sz="0" w:space="0" w:color="auto"/>
        <w:left w:val="none" w:sz="0" w:space="0" w:color="auto"/>
        <w:bottom w:val="none" w:sz="0" w:space="0" w:color="auto"/>
        <w:right w:val="none" w:sz="0" w:space="0" w:color="auto"/>
      </w:divBdr>
    </w:div>
    <w:div w:id="1404181510">
      <w:marLeft w:val="480"/>
      <w:marRight w:val="0"/>
      <w:marTop w:val="0"/>
      <w:marBottom w:val="0"/>
      <w:divBdr>
        <w:top w:val="none" w:sz="0" w:space="0" w:color="auto"/>
        <w:left w:val="none" w:sz="0" w:space="0" w:color="auto"/>
        <w:bottom w:val="none" w:sz="0" w:space="0" w:color="auto"/>
        <w:right w:val="none" w:sz="0" w:space="0" w:color="auto"/>
      </w:divBdr>
    </w:div>
    <w:div w:id="1404257564">
      <w:marLeft w:val="640"/>
      <w:marRight w:val="0"/>
      <w:marTop w:val="0"/>
      <w:marBottom w:val="0"/>
      <w:divBdr>
        <w:top w:val="none" w:sz="0" w:space="0" w:color="auto"/>
        <w:left w:val="none" w:sz="0" w:space="0" w:color="auto"/>
        <w:bottom w:val="none" w:sz="0" w:space="0" w:color="auto"/>
        <w:right w:val="none" w:sz="0" w:space="0" w:color="auto"/>
      </w:divBdr>
    </w:div>
    <w:div w:id="1404915423">
      <w:marLeft w:val="640"/>
      <w:marRight w:val="0"/>
      <w:marTop w:val="0"/>
      <w:marBottom w:val="0"/>
      <w:divBdr>
        <w:top w:val="none" w:sz="0" w:space="0" w:color="auto"/>
        <w:left w:val="none" w:sz="0" w:space="0" w:color="auto"/>
        <w:bottom w:val="none" w:sz="0" w:space="0" w:color="auto"/>
        <w:right w:val="none" w:sz="0" w:space="0" w:color="auto"/>
      </w:divBdr>
    </w:div>
    <w:div w:id="1404986120">
      <w:marLeft w:val="640"/>
      <w:marRight w:val="0"/>
      <w:marTop w:val="0"/>
      <w:marBottom w:val="0"/>
      <w:divBdr>
        <w:top w:val="none" w:sz="0" w:space="0" w:color="auto"/>
        <w:left w:val="none" w:sz="0" w:space="0" w:color="auto"/>
        <w:bottom w:val="none" w:sz="0" w:space="0" w:color="auto"/>
        <w:right w:val="none" w:sz="0" w:space="0" w:color="auto"/>
      </w:divBdr>
    </w:div>
    <w:div w:id="1405108892">
      <w:marLeft w:val="640"/>
      <w:marRight w:val="0"/>
      <w:marTop w:val="0"/>
      <w:marBottom w:val="0"/>
      <w:divBdr>
        <w:top w:val="none" w:sz="0" w:space="0" w:color="auto"/>
        <w:left w:val="none" w:sz="0" w:space="0" w:color="auto"/>
        <w:bottom w:val="none" w:sz="0" w:space="0" w:color="auto"/>
        <w:right w:val="none" w:sz="0" w:space="0" w:color="auto"/>
      </w:divBdr>
    </w:div>
    <w:div w:id="1405302605">
      <w:marLeft w:val="640"/>
      <w:marRight w:val="0"/>
      <w:marTop w:val="0"/>
      <w:marBottom w:val="0"/>
      <w:divBdr>
        <w:top w:val="none" w:sz="0" w:space="0" w:color="auto"/>
        <w:left w:val="none" w:sz="0" w:space="0" w:color="auto"/>
        <w:bottom w:val="none" w:sz="0" w:space="0" w:color="auto"/>
        <w:right w:val="none" w:sz="0" w:space="0" w:color="auto"/>
      </w:divBdr>
    </w:div>
    <w:div w:id="1405377482">
      <w:marLeft w:val="640"/>
      <w:marRight w:val="0"/>
      <w:marTop w:val="0"/>
      <w:marBottom w:val="0"/>
      <w:divBdr>
        <w:top w:val="none" w:sz="0" w:space="0" w:color="auto"/>
        <w:left w:val="none" w:sz="0" w:space="0" w:color="auto"/>
        <w:bottom w:val="none" w:sz="0" w:space="0" w:color="auto"/>
        <w:right w:val="none" w:sz="0" w:space="0" w:color="auto"/>
      </w:divBdr>
    </w:div>
    <w:div w:id="1406148151">
      <w:marLeft w:val="640"/>
      <w:marRight w:val="0"/>
      <w:marTop w:val="0"/>
      <w:marBottom w:val="0"/>
      <w:divBdr>
        <w:top w:val="none" w:sz="0" w:space="0" w:color="auto"/>
        <w:left w:val="none" w:sz="0" w:space="0" w:color="auto"/>
        <w:bottom w:val="none" w:sz="0" w:space="0" w:color="auto"/>
        <w:right w:val="none" w:sz="0" w:space="0" w:color="auto"/>
      </w:divBdr>
    </w:div>
    <w:div w:id="1406337975">
      <w:marLeft w:val="480"/>
      <w:marRight w:val="0"/>
      <w:marTop w:val="0"/>
      <w:marBottom w:val="0"/>
      <w:divBdr>
        <w:top w:val="none" w:sz="0" w:space="0" w:color="auto"/>
        <w:left w:val="none" w:sz="0" w:space="0" w:color="auto"/>
        <w:bottom w:val="none" w:sz="0" w:space="0" w:color="auto"/>
        <w:right w:val="none" w:sz="0" w:space="0" w:color="auto"/>
      </w:divBdr>
    </w:div>
    <w:div w:id="1406687555">
      <w:marLeft w:val="640"/>
      <w:marRight w:val="0"/>
      <w:marTop w:val="0"/>
      <w:marBottom w:val="0"/>
      <w:divBdr>
        <w:top w:val="none" w:sz="0" w:space="0" w:color="auto"/>
        <w:left w:val="none" w:sz="0" w:space="0" w:color="auto"/>
        <w:bottom w:val="none" w:sz="0" w:space="0" w:color="auto"/>
        <w:right w:val="none" w:sz="0" w:space="0" w:color="auto"/>
      </w:divBdr>
    </w:div>
    <w:div w:id="1407263977">
      <w:marLeft w:val="640"/>
      <w:marRight w:val="0"/>
      <w:marTop w:val="0"/>
      <w:marBottom w:val="0"/>
      <w:divBdr>
        <w:top w:val="none" w:sz="0" w:space="0" w:color="auto"/>
        <w:left w:val="none" w:sz="0" w:space="0" w:color="auto"/>
        <w:bottom w:val="none" w:sz="0" w:space="0" w:color="auto"/>
        <w:right w:val="none" w:sz="0" w:space="0" w:color="auto"/>
      </w:divBdr>
    </w:div>
    <w:div w:id="1407611983">
      <w:marLeft w:val="640"/>
      <w:marRight w:val="0"/>
      <w:marTop w:val="0"/>
      <w:marBottom w:val="0"/>
      <w:divBdr>
        <w:top w:val="none" w:sz="0" w:space="0" w:color="auto"/>
        <w:left w:val="none" w:sz="0" w:space="0" w:color="auto"/>
        <w:bottom w:val="none" w:sz="0" w:space="0" w:color="auto"/>
        <w:right w:val="none" w:sz="0" w:space="0" w:color="auto"/>
      </w:divBdr>
    </w:div>
    <w:div w:id="1407728951">
      <w:marLeft w:val="640"/>
      <w:marRight w:val="0"/>
      <w:marTop w:val="0"/>
      <w:marBottom w:val="0"/>
      <w:divBdr>
        <w:top w:val="none" w:sz="0" w:space="0" w:color="auto"/>
        <w:left w:val="none" w:sz="0" w:space="0" w:color="auto"/>
        <w:bottom w:val="none" w:sz="0" w:space="0" w:color="auto"/>
        <w:right w:val="none" w:sz="0" w:space="0" w:color="auto"/>
      </w:divBdr>
    </w:div>
    <w:div w:id="1407845776">
      <w:marLeft w:val="640"/>
      <w:marRight w:val="0"/>
      <w:marTop w:val="0"/>
      <w:marBottom w:val="0"/>
      <w:divBdr>
        <w:top w:val="none" w:sz="0" w:space="0" w:color="auto"/>
        <w:left w:val="none" w:sz="0" w:space="0" w:color="auto"/>
        <w:bottom w:val="none" w:sz="0" w:space="0" w:color="auto"/>
        <w:right w:val="none" w:sz="0" w:space="0" w:color="auto"/>
      </w:divBdr>
    </w:div>
    <w:div w:id="1407919416">
      <w:marLeft w:val="640"/>
      <w:marRight w:val="0"/>
      <w:marTop w:val="0"/>
      <w:marBottom w:val="0"/>
      <w:divBdr>
        <w:top w:val="none" w:sz="0" w:space="0" w:color="auto"/>
        <w:left w:val="none" w:sz="0" w:space="0" w:color="auto"/>
        <w:bottom w:val="none" w:sz="0" w:space="0" w:color="auto"/>
        <w:right w:val="none" w:sz="0" w:space="0" w:color="auto"/>
      </w:divBdr>
    </w:div>
    <w:div w:id="1407921693">
      <w:marLeft w:val="640"/>
      <w:marRight w:val="0"/>
      <w:marTop w:val="0"/>
      <w:marBottom w:val="0"/>
      <w:divBdr>
        <w:top w:val="none" w:sz="0" w:space="0" w:color="auto"/>
        <w:left w:val="none" w:sz="0" w:space="0" w:color="auto"/>
        <w:bottom w:val="none" w:sz="0" w:space="0" w:color="auto"/>
        <w:right w:val="none" w:sz="0" w:space="0" w:color="auto"/>
      </w:divBdr>
    </w:div>
    <w:div w:id="1408723777">
      <w:marLeft w:val="640"/>
      <w:marRight w:val="0"/>
      <w:marTop w:val="0"/>
      <w:marBottom w:val="0"/>
      <w:divBdr>
        <w:top w:val="none" w:sz="0" w:space="0" w:color="auto"/>
        <w:left w:val="none" w:sz="0" w:space="0" w:color="auto"/>
        <w:bottom w:val="none" w:sz="0" w:space="0" w:color="auto"/>
        <w:right w:val="none" w:sz="0" w:space="0" w:color="auto"/>
      </w:divBdr>
    </w:div>
    <w:div w:id="1408965361">
      <w:marLeft w:val="640"/>
      <w:marRight w:val="0"/>
      <w:marTop w:val="0"/>
      <w:marBottom w:val="0"/>
      <w:divBdr>
        <w:top w:val="none" w:sz="0" w:space="0" w:color="auto"/>
        <w:left w:val="none" w:sz="0" w:space="0" w:color="auto"/>
        <w:bottom w:val="none" w:sz="0" w:space="0" w:color="auto"/>
        <w:right w:val="none" w:sz="0" w:space="0" w:color="auto"/>
      </w:divBdr>
    </w:div>
    <w:div w:id="1409115627">
      <w:marLeft w:val="480"/>
      <w:marRight w:val="0"/>
      <w:marTop w:val="0"/>
      <w:marBottom w:val="0"/>
      <w:divBdr>
        <w:top w:val="none" w:sz="0" w:space="0" w:color="auto"/>
        <w:left w:val="none" w:sz="0" w:space="0" w:color="auto"/>
        <w:bottom w:val="none" w:sz="0" w:space="0" w:color="auto"/>
        <w:right w:val="none" w:sz="0" w:space="0" w:color="auto"/>
      </w:divBdr>
    </w:div>
    <w:div w:id="1409378670">
      <w:marLeft w:val="640"/>
      <w:marRight w:val="0"/>
      <w:marTop w:val="0"/>
      <w:marBottom w:val="0"/>
      <w:divBdr>
        <w:top w:val="none" w:sz="0" w:space="0" w:color="auto"/>
        <w:left w:val="none" w:sz="0" w:space="0" w:color="auto"/>
        <w:bottom w:val="none" w:sz="0" w:space="0" w:color="auto"/>
        <w:right w:val="none" w:sz="0" w:space="0" w:color="auto"/>
      </w:divBdr>
    </w:div>
    <w:div w:id="1409424923">
      <w:marLeft w:val="640"/>
      <w:marRight w:val="0"/>
      <w:marTop w:val="0"/>
      <w:marBottom w:val="0"/>
      <w:divBdr>
        <w:top w:val="none" w:sz="0" w:space="0" w:color="auto"/>
        <w:left w:val="none" w:sz="0" w:space="0" w:color="auto"/>
        <w:bottom w:val="none" w:sz="0" w:space="0" w:color="auto"/>
        <w:right w:val="none" w:sz="0" w:space="0" w:color="auto"/>
      </w:divBdr>
    </w:div>
    <w:div w:id="1409575005">
      <w:marLeft w:val="640"/>
      <w:marRight w:val="0"/>
      <w:marTop w:val="0"/>
      <w:marBottom w:val="0"/>
      <w:divBdr>
        <w:top w:val="none" w:sz="0" w:space="0" w:color="auto"/>
        <w:left w:val="none" w:sz="0" w:space="0" w:color="auto"/>
        <w:bottom w:val="none" w:sz="0" w:space="0" w:color="auto"/>
        <w:right w:val="none" w:sz="0" w:space="0" w:color="auto"/>
      </w:divBdr>
    </w:div>
    <w:div w:id="1409889764">
      <w:marLeft w:val="480"/>
      <w:marRight w:val="0"/>
      <w:marTop w:val="0"/>
      <w:marBottom w:val="0"/>
      <w:divBdr>
        <w:top w:val="none" w:sz="0" w:space="0" w:color="auto"/>
        <w:left w:val="none" w:sz="0" w:space="0" w:color="auto"/>
        <w:bottom w:val="none" w:sz="0" w:space="0" w:color="auto"/>
        <w:right w:val="none" w:sz="0" w:space="0" w:color="auto"/>
      </w:divBdr>
    </w:div>
    <w:div w:id="1410352159">
      <w:marLeft w:val="640"/>
      <w:marRight w:val="0"/>
      <w:marTop w:val="0"/>
      <w:marBottom w:val="0"/>
      <w:divBdr>
        <w:top w:val="none" w:sz="0" w:space="0" w:color="auto"/>
        <w:left w:val="none" w:sz="0" w:space="0" w:color="auto"/>
        <w:bottom w:val="none" w:sz="0" w:space="0" w:color="auto"/>
        <w:right w:val="none" w:sz="0" w:space="0" w:color="auto"/>
      </w:divBdr>
    </w:div>
    <w:div w:id="1410811640">
      <w:marLeft w:val="640"/>
      <w:marRight w:val="0"/>
      <w:marTop w:val="0"/>
      <w:marBottom w:val="0"/>
      <w:divBdr>
        <w:top w:val="none" w:sz="0" w:space="0" w:color="auto"/>
        <w:left w:val="none" w:sz="0" w:space="0" w:color="auto"/>
        <w:bottom w:val="none" w:sz="0" w:space="0" w:color="auto"/>
        <w:right w:val="none" w:sz="0" w:space="0" w:color="auto"/>
      </w:divBdr>
    </w:div>
    <w:div w:id="1410928638">
      <w:marLeft w:val="640"/>
      <w:marRight w:val="0"/>
      <w:marTop w:val="0"/>
      <w:marBottom w:val="0"/>
      <w:divBdr>
        <w:top w:val="none" w:sz="0" w:space="0" w:color="auto"/>
        <w:left w:val="none" w:sz="0" w:space="0" w:color="auto"/>
        <w:bottom w:val="none" w:sz="0" w:space="0" w:color="auto"/>
        <w:right w:val="none" w:sz="0" w:space="0" w:color="auto"/>
      </w:divBdr>
    </w:div>
    <w:div w:id="1411733515">
      <w:marLeft w:val="640"/>
      <w:marRight w:val="0"/>
      <w:marTop w:val="0"/>
      <w:marBottom w:val="0"/>
      <w:divBdr>
        <w:top w:val="none" w:sz="0" w:space="0" w:color="auto"/>
        <w:left w:val="none" w:sz="0" w:space="0" w:color="auto"/>
        <w:bottom w:val="none" w:sz="0" w:space="0" w:color="auto"/>
        <w:right w:val="none" w:sz="0" w:space="0" w:color="auto"/>
      </w:divBdr>
    </w:div>
    <w:div w:id="1411734906">
      <w:marLeft w:val="480"/>
      <w:marRight w:val="0"/>
      <w:marTop w:val="0"/>
      <w:marBottom w:val="0"/>
      <w:divBdr>
        <w:top w:val="none" w:sz="0" w:space="0" w:color="auto"/>
        <w:left w:val="none" w:sz="0" w:space="0" w:color="auto"/>
        <w:bottom w:val="none" w:sz="0" w:space="0" w:color="auto"/>
        <w:right w:val="none" w:sz="0" w:space="0" w:color="auto"/>
      </w:divBdr>
    </w:div>
    <w:div w:id="1411928778">
      <w:marLeft w:val="640"/>
      <w:marRight w:val="0"/>
      <w:marTop w:val="0"/>
      <w:marBottom w:val="0"/>
      <w:divBdr>
        <w:top w:val="none" w:sz="0" w:space="0" w:color="auto"/>
        <w:left w:val="none" w:sz="0" w:space="0" w:color="auto"/>
        <w:bottom w:val="none" w:sz="0" w:space="0" w:color="auto"/>
        <w:right w:val="none" w:sz="0" w:space="0" w:color="auto"/>
      </w:divBdr>
    </w:div>
    <w:div w:id="1412118301">
      <w:marLeft w:val="640"/>
      <w:marRight w:val="0"/>
      <w:marTop w:val="0"/>
      <w:marBottom w:val="0"/>
      <w:divBdr>
        <w:top w:val="none" w:sz="0" w:space="0" w:color="auto"/>
        <w:left w:val="none" w:sz="0" w:space="0" w:color="auto"/>
        <w:bottom w:val="none" w:sz="0" w:space="0" w:color="auto"/>
        <w:right w:val="none" w:sz="0" w:space="0" w:color="auto"/>
      </w:divBdr>
    </w:div>
    <w:div w:id="1412387078">
      <w:marLeft w:val="640"/>
      <w:marRight w:val="0"/>
      <w:marTop w:val="0"/>
      <w:marBottom w:val="0"/>
      <w:divBdr>
        <w:top w:val="none" w:sz="0" w:space="0" w:color="auto"/>
        <w:left w:val="none" w:sz="0" w:space="0" w:color="auto"/>
        <w:bottom w:val="none" w:sz="0" w:space="0" w:color="auto"/>
        <w:right w:val="none" w:sz="0" w:space="0" w:color="auto"/>
      </w:divBdr>
    </w:div>
    <w:div w:id="1412972818">
      <w:marLeft w:val="640"/>
      <w:marRight w:val="0"/>
      <w:marTop w:val="0"/>
      <w:marBottom w:val="0"/>
      <w:divBdr>
        <w:top w:val="none" w:sz="0" w:space="0" w:color="auto"/>
        <w:left w:val="none" w:sz="0" w:space="0" w:color="auto"/>
        <w:bottom w:val="none" w:sz="0" w:space="0" w:color="auto"/>
        <w:right w:val="none" w:sz="0" w:space="0" w:color="auto"/>
      </w:divBdr>
    </w:div>
    <w:div w:id="1413039161">
      <w:marLeft w:val="640"/>
      <w:marRight w:val="0"/>
      <w:marTop w:val="0"/>
      <w:marBottom w:val="0"/>
      <w:divBdr>
        <w:top w:val="none" w:sz="0" w:space="0" w:color="auto"/>
        <w:left w:val="none" w:sz="0" w:space="0" w:color="auto"/>
        <w:bottom w:val="none" w:sz="0" w:space="0" w:color="auto"/>
        <w:right w:val="none" w:sz="0" w:space="0" w:color="auto"/>
      </w:divBdr>
    </w:div>
    <w:div w:id="1413040348">
      <w:marLeft w:val="640"/>
      <w:marRight w:val="0"/>
      <w:marTop w:val="0"/>
      <w:marBottom w:val="0"/>
      <w:divBdr>
        <w:top w:val="none" w:sz="0" w:space="0" w:color="auto"/>
        <w:left w:val="none" w:sz="0" w:space="0" w:color="auto"/>
        <w:bottom w:val="none" w:sz="0" w:space="0" w:color="auto"/>
        <w:right w:val="none" w:sz="0" w:space="0" w:color="auto"/>
      </w:divBdr>
    </w:div>
    <w:div w:id="1413091226">
      <w:marLeft w:val="640"/>
      <w:marRight w:val="0"/>
      <w:marTop w:val="0"/>
      <w:marBottom w:val="0"/>
      <w:divBdr>
        <w:top w:val="none" w:sz="0" w:space="0" w:color="auto"/>
        <w:left w:val="none" w:sz="0" w:space="0" w:color="auto"/>
        <w:bottom w:val="none" w:sz="0" w:space="0" w:color="auto"/>
        <w:right w:val="none" w:sz="0" w:space="0" w:color="auto"/>
      </w:divBdr>
    </w:div>
    <w:div w:id="1413812396">
      <w:marLeft w:val="640"/>
      <w:marRight w:val="0"/>
      <w:marTop w:val="0"/>
      <w:marBottom w:val="0"/>
      <w:divBdr>
        <w:top w:val="none" w:sz="0" w:space="0" w:color="auto"/>
        <w:left w:val="none" w:sz="0" w:space="0" w:color="auto"/>
        <w:bottom w:val="none" w:sz="0" w:space="0" w:color="auto"/>
        <w:right w:val="none" w:sz="0" w:space="0" w:color="auto"/>
      </w:divBdr>
    </w:div>
    <w:div w:id="1413819653">
      <w:marLeft w:val="640"/>
      <w:marRight w:val="0"/>
      <w:marTop w:val="0"/>
      <w:marBottom w:val="0"/>
      <w:divBdr>
        <w:top w:val="none" w:sz="0" w:space="0" w:color="auto"/>
        <w:left w:val="none" w:sz="0" w:space="0" w:color="auto"/>
        <w:bottom w:val="none" w:sz="0" w:space="0" w:color="auto"/>
        <w:right w:val="none" w:sz="0" w:space="0" w:color="auto"/>
      </w:divBdr>
    </w:div>
    <w:div w:id="1413968966">
      <w:marLeft w:val="640"/>
      <w:marRight w:val="0"/>
      <w:marTop w:val="0"/>
      <w:marBottom w:val="0"/>
      <w:divBdr>
        <w:top w:val="none" w:sz="0" w:space="0" w:color="auto"/>
        <w:left w:val="none" w:sz="0" w:space="0" w:color="auto"/>
        <w:bottom w:val="none" w:sz="0" w:space="0" w:color="auto"/>
        <w:right w:val="none" w:sz="0" w:space="0" w:color="auto"/>
      </w:divBdr>
    </w:div>
    <w:div w:id="1414087866">
      <w:marLeft w:val="640"/>
      <w:marRight w:val="0"/>
      <w:marTop w:val="0"/>
      <w:marBottom w:val="0"/>
      <w:divBdr>
        <w:top w:val="none" w:sz="0" w:space="0" w:color="auto"/>
        <w:left w:val="none" w:sz="0" w:space="0" w:color="auto"/>
        <w:bottom w:val="none" w:sz="0" w:space="0" w:color="auto"/>
        <w:right w:val="none" w:sz="0" w:space="0" w:color="auto"/>
      </w:divBdr>
    </w:div>
    <w:div w:id="1414429283">
      <w:marLeft w:val="480"/>
      <w:marRight w:val="0"/>
      <w:marTop w:val="0"/>
      <w:marBottom w:val="0"/>
      <w:divBdr>
        <w:top w:val="none" w:sz="0" w:space="0" w:color="auto"/>
        <w:left w:val="none" w:sz="0" w:space="0" w:color="auto"/>
        <w:bottom w:val="none" w:sz="0" w:space="0" w:color="auto"/>
        <w:right w:val="none" w:sz="0" w:space="0" w:color="auto"/>
      </w:divBdr>
    </w:div>
    <w:div w:id="1414471608">
      <w:marLeft w:val="640"/>
      <w:marRight w:val="0"/>
      <w:marTop w:val="0"/>
      <w:marBottom w:val="0"/>
      <w:divBdr>
        <w:top w:val="none" w:sz="0" w:space="0" w:color="auto"/>
        <w:left w:val="none" w:sz="0" w:space="0" w:color="auto"/>
        <w:bottom w:val="none" w:sz="0" w:space="0" w:color="auto"/>
        <w:right w:val="none" w:sz="0" w:space="0" w:color="auto"/>
      </w:divBdr>
    </w:div>
    <w:div w:id="1414626600">
      <w:marLeft w:val="640"/>
      <w:marRight w:val="0"/>
      <w:marTop w:val="0"/>
      <w:marBottom w:val="0"/>
      <w:divBdr>
        <w:top w:val="none" w:sz="0" w:space="0" w:color="auto"/>
        <w:left w:val="none" w:sz="0" w:space="0" w:color="auto"/>
        <w:bottom w:val="none" w:sz="0" w:space="0" w:color="auto"/>
        <w:right w:val="none" w:sz="0" w:space="0" w:color="auto"/>
      </w:divBdr>
    </w:div>
    <w:div w:id="1414938896">
      <w:marLeft w:val="640"/>
      <w:marRight w:val="0"/>
      <w:marTop w:val="0"/>
      <w:marBottom w:val="0"/>
      <w:divBdr>
        <w:top w:val="none" w:sz="0" w:space="0" w:color="auto"/>
        <w:left w:val="none" w:sz="0" w:space="0" w:color="auto"/>
        <w:bottom w:val="none" w:sz="0" w:space="0" w:color="auto"/>
        <w:right w:val="none" w:sz="0" w:space="0" w:color="auto"/>
      </w:divBdr>
    </w:div>
    <w:div w:id="1415084859">
      <w:marLeft w:val="640"/>
      <w:marRight w:val="0"/>
      <w:marTop w:val="0"/>
      <w:marBottom w:val="0"/>
      <w:divBdr>
        <w:top w:val="none" w:sz="0" w:space="0" w:color="auto"/>
        <w:left w:val="none" w:sz="0" w:space="0" w:color="auto"/>
        <w:bottom w:val="none" w:sz="0" w:space="0" w:color="auto"/>
        <w:right w:val="none" w:sz="0" w:space="0" w:color="auto"/>
      </w:divBdr>
    </w:div>
    <w:div w:id="1415318478">
      <w:marLeft w:val="640"/>
      <w:marRight w:val="0"/>
      <w:marTop w:val="0"/>
      <w:marBottom w:val="0"/>
      <w:divBdr>
        <w:top w:val="none" w:sz="0" w:space="0" w:color="auto"/>
        <w:left w:val="none" w:sz="0" w:space="0" w:color="auto"/>
        <w:bottom w:val="none" w:sz="0" w:space="0" w:color="auto"/>
        <w:right w:val="none" w:sz="0" w:space="0" w:color="auto"/>
      </w:divBdr>
    </w:div>
    <w:div w:id="1415320280">
      <w:marLeft w:val="640"/>
      <w:marRight w:val="0"/>
      <w:marTop w:val="0"/>
      <w:marBottom w:val="0"/>
      <w:divBdr>
        <w:top w:val="none" w:sz="0" w:space="0" w:color="auto"/>
        <w:left w:val="none" w:sz="0" w:space="0" w:color="auto"/>
        <w:bottom w:val="none" w:sz="0" w:space="0" w:color="auto"/>
        <w:right w:val="none" w:sz="0" w:space="0" w:color="auto"/>
      </w:divBdr>
    </w:div>
    <w:div w:id="1415512082">
      <w:marLeft w:val="640"/>
      <w:marRight w:val="0"/>
      <w:marTop w:val="0"/>
      <w:marBottom w:val="0"/>
      <w:divBdr>
        <w:top w:val="none" w:sz="0" w:space="0" w:color="auto"/>
        <w:left w:val="none" w:sz="0" w:space="0" w:color="auto"/>
        <w:bottom w:val="none" w:sz="0" w:space="0" w:color="auto"/>
        <w:right w:val="none" w:sz="0" w:space="0" w:color="auto"/>
      </w:divBdr>
    </w:div>
    <w:div w:id="1415516902">
      <w:marLeft w:val="640"/>
      <w:marRight w:val="0"/>
      <w:marTop w:val="0"/>
      <w:marBottom w:val="0"/>
      <w:divBdr>
        <w:top w:val="none" w:sz="0" w:space="0" w:color="auto"/>
        <w:left w:val="none" w:sz="0" w:space="0" w:color="auto"/>
        <w:bottom w:val="none" w:sz="0" w:space="0" w:color="auto"/>
        <w:right w:val="none" w:sz="0" w:space="0" w:color="auto"/>
      </w:divBdr>
    </w:div>
    <w:div w:id="1415973917">
      <w:marLeft w:val="640"/>
      <w:marRight w:val="0"/>
      <w:marTop w:val="0"/>
      <w:marBottom w:val="0"/>
      <w:divBdr>
        <w:top w:val="none" w:sz="0" w:space="0" w:color="auto"/>
        <w:left w:val="none" w:sz="0" w:space="0" w:color="auto"/>
        <w:bottom w:val="none" w:sz="0" w:space="0" w:color="auto"/>
        <w:right w:val="none" w:sz="0" w:space="0" w:color="auto"/>
      </w:divBdr>
    </w:div>
    <w:div w:id="1416055353">
      <w:marLeft w:val="640"/>
      <w:marRight w:val="0"/>
      <w:marTop w:val="0"/>
      <w:marBottom w:val="0"/>
      <w:divBdr>
        <w:top w:val="none" w:sz="0" w:space="0" w:color="auto"/>
        <w:left w:val="none" w:sz="0" w:space="0" w:color="auto"/>
        <w:bottom w:val="none" w:sz="0" w:space="0" w:color="auto"/>
        <w:right w:val="none" w:sz="0" w:space="0" w:color="auto"/>
      </w:divBdr>
    </w:div>
    <w:div w:id="1416390982">
      <w:marLeft w:val="640"/>
      <w:marRight w:val="0"/>
      <w:marTop w:val="0"/>
      <w:marBottom w:val="0"/>
      <w:divBdr>
        <w:top w:val="none" w:sz="0" w:space="0" w:color="auto"/>
        <w:left w:val="none" w:sz="0" w:space="0" w:color="auto"/>
        <w:bottom w:val="none" w:sz="0" w:space="0" w:color="auto"/>
        <w:right w:val="none" w:sz="0" w:space="0" w:color="auto"/>
      </w:divBdr>
    </w:div>
    <w:div w:id="1416779440">
      <w:marLeft w:val="640"/>
      <w:marRight w:val="0"/>
      <w:marTop w:val="0"/>
      <w:marBottom w:val="0"/>
      <w:divBdr>
        <w:top w:val="none" w:sz="0" w:space="0" w:color="auto"/>
        <w:left w:val="none" w:sz="0" w:space="0" w:color="auto"/>
        <w:bottom w:val="none" w:sz="0" w:space="0" w:color="auto"/>
        <w:right w:val="none" w:sz="0" w:space="0" w:color="auto"/>
      </w:divBdr>
    </w:div>
    <w:div w:id="1416779935">
      <w:marLeft w:val="480"/>
      <w:marRight w:val="0"/>
      <w:marTop w:val="0"/>
      <w:marBottom w:val="0"/>
      <w:divBdr>
        <w:top w:val="none" w:sz="0" w:space="0" w:color="auto"/>
        <w:left w:val="none" w:sz="0" w:space="0" w:color="auto"/>
        <w:bottom w:val="none" w:sz="0" w:space="0" w:color="auto"/>
        <w:right w:val="none" w:sz="0" w:space="0" w:color="auto"/>
      </w:divBdr>
    </w:div>
    <w:div w:id="1416979960">
      <w:marLeft w:val="640"/>
      <w:marRight w:val="0"/>
      <w:marTop w:val="0"/>
      <w:marBottom w:val="0"/>
      <w:divBdr>
        <w:top w:val="none" w:sz="0" w:space="0" w:color="auto"/>
        <w:left w:val="none" w:sz="0" w:space="0" w:color="auto"/>
        <w:bottom w:val="none" w:sz="0" w:space="0" w:color="auto"/>
        <w:right w:val="none" w:sz="0" w:space="0" w:color="auto"/>
      </w:divBdr>
    </w:div>
    <w:div w:id="1417019434">
      <w:marLeft w:val="640"/>
      <w:marRight w:val="0"/>
      <w:marTop w:val="0"/>
      <w:marBottom w:val="0"/>
      <w:divBdr>
        <w:top w:val="none" w:sz="0" w:space="0" w:color="auto"/>
        <w:left w:val="none" w:sz="0" w:space="0" w:color="auto"/>
        <w:bottom w:val="none" w:sz="0" w:space="0" w:color="auto"/>
        <w:right w:val="none" w:sz="0" w:space="0" w:color="auto"/>
      </w:divBdr>
    </w:div>
    <w:div w:id="1417047966">
      <w:marLeft w:val="640"/>
      <w:marRight w:val="0"/>
      <w:marTop w:val="0"/>
      <w:marBottom w:val="0"/>
      <w:divBdr>
        <w:top w:val="none" w:sz="0" w:space="0" w:color="auto"/>
        <w:left w:val="none" w:sz="0" w:space="0" w:color="auto"/>
        <w:bottom w:val="none" w:sz="0" w:space="0" w:color="auto"/>
        <w:right w:val="none" w:sz="0" w:space="0" w:color="auto"/>
      </w:divBdr>
    </w:div>
    <w:div w:id="1417627903">
      <w:marLeft w:val="640"/>
      <w:marRight w:val="0"/>
      <w:marTop w:val="0"/>
      <w:marBottom w:val="0"/>
      <w:divBdr>
        <w:top w:val="none" w:sz="0" w:space="0" w:color="auto"/>
        <w:left w:val="none" w:sz="0" w:space="0" w:color="auto"/>
        <w:bottom w:val="none" w:sz="0" w:space="0" w:color="auto"/>
        <w:right w:val="none" w:sz="0" w:space="0" w:color="auto"/>
      </w:divBdr>
    </w:div>
    <w:div w:id="1417632545">
      <w:marLeft w:val="640"/>
      <w:marRight w:val="0"/>
      <w:marTop w:val="0"/>
      <w:marBottom w:val="0"/>
      <w:divBdr>
        <w:top w:val="none" w:sz="0" w:space="0" w:color="auto"/>
        <w:left w:val="none" w:sz="0" w:space="0" w:color="auto"/>
        <w:bottom w:val="none" w:sz="0" w:space="0" w:color="auto"/>
        <w:right w:val="none" w:sz="0" w:space="0" w:color="auto"/>
      </w:divBdr>
    </w:div>
    <w:div w:id="1417938790">
      <w:marLeft w:val="640"/>
      <w:marRight w:val="0"/>
      <w:marTop w:val="0"/>
      <w:marBottom w:val="0"/>
      <w:divBdr>
        <w:top w:val="none" w:sz="0" w:space="0" w:color="auto"/>
        <w:left w:val="none" w:sz="0" w:space="0" w:color="auto"/>
        <w:bottom w:val="none" w:sz="0" w:space="0" w:color="auto"/>
        <w:right w:val="none" w:sz="0" w:space="0" w:color="auto"/>
      </w:divBdr>
    </w:div>
    <w:div w:id="1418014808">
      <w:marLeft w:val="480"/>
      <w:marRight w:val="0"/>
      <w:marTop w:val="0"/>
      <w:marBottom w:val="0"/>
      <w:divBdr>
        <w:top w:val="none" w:sz="0" w:space="0" w:color="auto"/>
        <w:left w:val="none" w:sz="0" w:space="0" w:color="auto"/>
        <w:bottom w:val="none" w:sz="0" w:space="0" w:color="auto"/>
        <w:right w:val="none" w:sz="0" w:space="0" w:color="auto"/>
      </w:divBdr>
    </w:div>
    <w:div w:id="1418093470">
      <w:marLeft w:val="640"/>
      <w:marRight w:val="0"/>
      <w:marTop w:val="0"/>
      <w:marBottom w:val="0"/>
      <w:divBdr>
        <w:top w:val="none" w:sz="0" w:space="0" w:color="auto"/>
        <w:left w:val="none" w:sz="0" w:space="0" w:color="auto"/>
        <w:bottom w:val="none" w:sz="0" w:space="0" w:color="auto"/>
        <w:right w:val="none" w:sz="0" w:space="0" w:color="auto"/>
      </w:divBdr>
    </w:div>
    <w:div w:id="1418163891">
      <w:marLeft w:val="640"/>
      <w:marRight w:val="0"/>
      <w:marTop w:val="0"/>
      <w:marBottom w:val="0"/>
      <w:divBdr>
        <w:top w:val="none" w:sz="0" w:space="0" w:color="auto"/>
        <w:left w:val="none" w:sz="0" w:space="0" w:color="auto"/>
        <w:bottom w:val="none" w:sz="0" w:space="0" w:color="auto"/>
        <w:right w:val="none" w:sz="0" w:space="0" w:color="auto"/>
      </w:divBdr>
    </w:div>
    <w:div w:id="1418407800">
      <w:marLeft w:val="640"/>
      <w:marRight w:val="0"/>
      <w:marTop w:val="0"/>
      <w:marBottom w:val="0"/>
      <w:divBdr>
        <w:top w:val="none" w:sz="0" w:space="0" w:color="auto"/>
        <w:left w:val="none" w:sz="0" w:space="0" w:color="auto"/>
        <w:bottom w:val="none" w:sz="0" w:space="0" w:color="auto"/>
        <w:right w:val="none" w:sz="0" w:space="0" w:color="auto"/>
      </w:divBdr>
    </w:div>
    <w:div w:id="1418553408">
      <w:marLeft w:val="640"/>
      <w:marRight w:val="0"/>
      <w:marTop w:val="0"/>
      <w:marBottom w:val="0"/>
      <w:divBdr>
        <w:top w:val="none" w:sz="0" w:space="0" w:color="auto"/>
        <w:left w:val="none" w:sz="0" w:space="0" w:color="auto"/>
        <w:bottom w:val="none" w:sz="0" w:space="0" w:color="auto"/>
        <w:right w:val="none" w:sz="0" w:space="0" w:color="auto"/>
      </w:divBdr>
    </w:div>
    <w:div w:id="1418667833">
      <w:marLeft w:val="640"/>
      <w:marRight w:val="0"/>
      <w:marTop w:val="0"/>
      <w:marBottom w:val="0"/>
      <w:divBdr>
        <w:top w:val="none" w:sz="0" w:space="0" w:color="auto"/>
        <w:left w:val="none" w:sz="0" w:space="0" w:color="auto"/>
        <w:bottom w:val="none" w:sz="0" w:space="0" w:color="auto"/>
        <w:right w:val="none" w:sz="0" w:space="0" w:color="auto"/>
      </w:divBdr>
    </w:div>
    <w:div w:id="1418672000">
      <w:marLeft w:val="640"/>
      <w:marRight w:val="0"/>
      <w:marTop w:val="0"/>
      <w:marBottom w:val="0"/>
      <w:divBdr>
        <w:top w:val="none" w:sz="0" w:space="0" w:color="auto"/>
        <w:left w:val="none" w:sz="0" w:space="0" w:color="auto"/>
        <w:bottom w:val="none" w:sz="0" w:space="0" w:color="auto"/>
        <w:right w:val="none" w:sz="0" w:space="0" w:color="auto"/>
      </w:divBdr>
    </w:div>
    <w:div w:id="1418869912">
      <w:marLeft w:val="640"/>
      <w:marRight w:val="0"/>
      <w:marTop w:val="0"/>
      <w:marBottom w:val="0"/>
      <w:divBdr>
        <w:top w:val="none" w:sz="0" w:space="0" w:color="auto"/>
        <w:left w:val="none" w:sz="0" w:space="0" w:color="auto"/>
        <w:bottom w:val="none" w:sz="0" w:space="0" w:color="auto"/>
        <w:right w:val="none" w:sz="0" w:space="0" w:color="auto"/>
      </w:divBdr>
    </w:div>
    <w:div w:id="1418986415">
      <w:marLeft w:val="640"/>
      <w:marRight w:val="0"/>
      <w:marTop w:val="0"/>
      <w:marBottom w:val="0"/>
      <w:divBdr>
        <w:top w:val="none" w:sz="0" w:space="0" w:color="auto"/>
        <w:left w:val="none" w:sz="0" w:space="0" w:color="auto"/>
        <w:bottom w:val="none" w:sz="0" w:space="0" w:color="auto"/>
        <w:right w:val="none" w:sz="0" w:space="0" w:color="auto"/>
      </w:divBdr>
    </w:div>
    <w:div w:id="1419401356">
      <w:marLeft w:val="640"/>
      <w:marRight w:val="0"/>
      <w:marTop w:val="0"/>
      <w:marBottom w:val="0"/>
      <w:divBdr>
        <w:top w:val="none" w:sz="0" w:space="0" w:color="auto"/>
        <w:left w:val="none" w:sz="0" w:space="0" w:color="auto"/>
        <w:bottom w:val="none" w:sz="0" w:space="0" w:color="auto"/>
        <w:right w:val="none" w:sz="0" w:space="0" w:color="auto"/>
      </w:divBdr>
    </w:div>
    <w:div w:id="1420105094">
      <w:marLeft w:val="640"/>
      <w:marRight w:val="0"/>
      <w:marTop w:val="0"/>
      <w:marBottom w:val="0"/>
      <w:divBdr>
        <w:top w:val="none" w:sz="0" w:space="0" w:color="auto"/>
        <w:left w:val="none" w:sz="0" w:space="0" w:color="auto"/>
        <w:bottom w:val="none" w:sz="0" w:space="0" w:color="auto"/>
        <w:right w:val="none" w:sz="0" w:space="0" w:color="auto"/>
      </w:divBdr>
    </w:div>
    <w:div w:id="1420760380">
      <w:marLeft w:val="640"/>
      <w:marRight w:val="0"/>
      <w:marTop w:val="0"/>
      <w:marBottom w:val="0"/>
      <w:divBdr>
        <w:top w:val="none" w:sz="0" w:space="0" w:color="auto"/>
        <w:left w:val="none" w:sz="0" w:space="0" w:color="auto"/>
        <w:bottom w:val="none" w:sz="0" w:space="0" w:color="auto"/>
        <w:right w:val="none" w:sz="0" w:space="0" w:color="auto"/>
      </w:divBdr>
    </w:div>
    <w:div w:id="1420909262">
      <w:marLeft w:val="640"/>
      <w:marRight w:val="0"/>
      <w:marTop w:val="0"/>
      <w:marBottom w:val="0"/>
      <w:divBdr>
        <w:top w:val="none" w:sz="0" w:space="0" w:color="auto"/>
        <w:left w:val="none" w:sz="0" w:space="0" w:color="auto"/>
        <w:bottom w:val="none" w:sz="0" w:space="0" w:color="auto"/>
        <w:right w:val="none" w:sz="0" w:space="0" w:color="auto"/>
      </w:divBdr>
    </w:div>
    <w:div w:id="1421291664">
      <w:marLeft w:val="640"/>
      <w:marRight w:val="0"/>
      <w:marTop w:val="0"/>
      <w:marBottom w:val="0"/>
      <w:divBdr>
        <w:top w:val="none" w:sz="0" w:space="0" w:color="auto"/>
        <w:left w:val="none" w:sz="0" w:space="0" w:color="auto"/>
        <w:bottom w:val="none" w:sz="0" w:space="0" w:color="auto"/>
        <w:right w:val="none" w:sz="0" w:space="0" w:color="auto"/>
      </w:divBdr>
    </w:div>
    <w:div w:id="1421367213">
      <w:marLeft w:val="640"/>
      <w:marRight w:val="0"/>
      <w:marTop w:val="0"/>
      <w:marBottom w:val="0"/>
      <w:divBdr>
        <w:top w:val="none" w:sz="0" w:space="0" w:color="auto"/>
        <w:left w:val="none" w:sz="0" w:space="0" w:color="auto"/>
        <w:bottom w:val="none" w:sz="0" w:space="0" w:color="auto"/>
        <w:right w:val="none" w:sz="0" w:space="0" w:color="auto"/>
      </w:divBdr>
    </w:div>
    <w:div w:id="1421441752">
      <w:marLeft w:val="640"/>
      <w:marRight w:val="0"/>
      <w:marTop w:val="0"/>
      <w:marBottom w:val="0"/>
      <w:divBdr>
        <w:top w:val="none" w:sz="0" w:space="0" w:color="auto"/>
        <w:left w:val="none" w:sz="0" w:space="0" w:color="auto"/>
        <w:bottom w:val="none" w:sz="0" w:space="0" w:color="auto"/>
        <w:right w:val="none" w:sz="0" w:space="0" w:color="auto"/>
      </w:divBdr>
    </w:div>
    <w:div w:id="1421683391">
      <w:marLeft w:val="640"/>
      <w:marRight w:val="0"/>
      <w:marTop w:val="0"/>
      <w:marBottom w:val="0"/>
      <w:divBdr>
        <w:top w:val="none" w:sz="0" w:space="0" w:color="auto"/>
        <w:left w:val="none" w:sz="0" w:space="0" w:color="auto"/>
        <w:bottom w:val="none" w:sz="0" w:space="0" w:color="auto"/>
        <w:right w:val="none" w:sz="0" w:space="0" w:color="auto"/>
      </w:divBdr>
    </w:div>
    <w:div w:id="1421951703">
      <w:marLeft w:val="640"/>
      <w:marRight w:val="0"/>
      <w:marTop w:val="0"/>
      <w:marBottom w:val="0"/>
      <w:divBdr>
        <w:top w:val="none" w:sz="0" w:space="0" w:color="auto"/>
        <w:left w:val="none" w:sz="0" w:space="0" w:color="auto"/>
        <w:bottom w:val="none" w:sz="0" w:space="0" w:color="auto"/>
        <w:right w:val="none" w:sz="0" w:space="0" w:color="auto"/>
      </w:divBdr>
    </w:div>
    <w:div w:id="1422022422">
      <w:marLeft w:val="640"/>
      <w:marRight w:val="0"/>
      <w:marTop w:val="0"/>
      <w:marBottom w:val="0"/>
      <w:divBdr>
        <w:top w:val="none" w:sz="0" w:space="0" w:color="auto"/>
        <w:left w:val="none" w:sz="0" w:space="0" w:color="auto"/>
        <w:bottom w:val="none" w:sz="0" w:space="0" w:color="auto"/>
        <w:right w:val="none" w:sz="0" w:space="0" w:color="auto"/>
      </w:divBdr>
    </w:div>
    <w:div w:id="1422096844">
      <w:marLeft w:val="640"/>
      <w:marRight w:val="0"/>
      <w:marTop w:val="0"/>
      <w:marBottom w:val="0"/>
      <w:divBdr>
        <w:top w:val="none" w:sz="0" w:space="0" w:color="auto"/>
        <w:left w:val="none" w:sz="0" w:space="0" w:color="auto"/>
        <w:bottom w:val="none" w:sz="0" w:space="0" w:color="auto"/>
        <w:right w:val="none" w:sz="0" w:space="0" w:color="auto"/>
      </w:divBdr>
    </w:div>
    <w:div w:id="1422212844">
      <w:marLeft w:val="640"/>
      <w:marRight w:val="0"/>
      <w:marTop w:val="0"/>
      <w:marBottom w:val="0"/>
      <w:divBdr>
        <w:top w:val="none" w:sz="0" w:space="0" w:color="auto"/>
        <w:left w:val="none" w:sz="0" w:space="0" w:color="auto"/>
        <w:bottom w:val="none" w:sz="0" w:space="0" w:color="auto"/>
        <w:right w:val="none" w:sz="0" w:space="0" w:color="auto"/>
      </w:divBdr>
    </w:div>
    <w:div w:id="1422214425">
      <w:marLeft w:val="640"/>
      <w:marRight w:val="0"/>
      <w:marTop w:val="0"/>
      <w:marBottom w:val="0"/>
      <w:divBdr>
        <w:top w:val="none" w:sz="0" w:space="0" w:color="auto"/>
        <w:left w:val="none" w:sz="0" w:space="0" w:color="auto"/>
        <w:bottom w:val="none" w:sz="0" w:space="0" w:color="auto"/>
        <w:right w:val="none" w:sz="0" w:space="0" w:color="auto"/>
      </w:divBdr>
    </w:div>
    <w:div w:id="1422556972">
      <w:marLeft w:val="640"/>
      <w:marRight w:val="0"/>
      <w:marTop w:val="0"/>
      <w:marBottom w:val="0"/>
      <w:divBdr>
        <w:top w:val="none" w:sz="0" w:space="0" w:color="auto"/>
        <w:left w:val="none" w:sz="0" w:space="0" w:color="auto"/>
        <w:bottom w:val="none" w:sz="0" w:space="0" w:color="auto"/>
        <w:right w:val="none" w:sz="0" w:space="0" w:color="auto"/>
      </w:divBdr>
    </w:div>
    <w:div w:id="1423188763">
      <w:marLeft w:val="640"/>
      <w:marRight w:val="0"/>
      <w:marTop w:val="0"/>
      <w:marBottom w:val="0"/>
      <w:divBdr>
        <w:top w:val="none" w:sz="0" w:space="0" w:color="auto"/>
        <w:left w:val="none" w:sz="0" w:space="0" w:color="auto"/>
        <w:bottom w:val="none" w:sz="0" w:space="0" w:color="auto"/>
        <w:right w:val="none" w:sz="0" w:space="0" w:color="auto"/>
      </w:divBdr>
    </w:div>
    <w:div w:id="1423602630">
      <w:marLeft w:val="640"/>
      <w:marRight w:val="0"/>
      <w:marTop w:val="0"/>
      <w:marBottom w:val="0"/>
      <w:divBdr>
        <w:top w:val="none" w:sz="0" w:space="0" w:color="auto"/>
        <w:left w:val="none" w:sz="0" w:space="0" w:color="auto"/>
        <w:bottom w:val="none" w:sz="0" w:space="0" w:color="auto"/>
        <w:right w:val="none" w:sz="0" w:space="0" w:color="auto"/>
      </w:divBdr>
    </w:div>
    <w:div w:id="1423650750">
      <w:marLeft w:val="640"/>
      <w:marRight w:val="0"/>
      <w:marTop w:val="0"/>
      <w:marBottom w:val="0"/>
      <w:divBdr>
        <w:top w:val="none" w:sz="0" w:space="0" w:color="auto"/>
        <w:left w:val="none" w:sz="0" w:space="0" w:color="auto"/>
        <w:bottom w:val="none" w:sz="0" w:space="0" w:color="auto"/>
        <w:right w:val="none" w:sz="0" w:space="0" w:color="auto"/>
      </w:divBdr>
    </w:div>
    <w:div w:id="1423722182">
      <w:marLeft w:val="640"/>
      <w:marRight w:val="0"/>
      <w:marTop w:val="0"/>
      <w:marBottom w:val="0"/>
      <w:divBdr>
        <w:top w:val="none" w:sz="0" w:space="0" w:color="auto"/>
        <w:left w:val="none" w:sz="0" w:space="0" w:color="auto"/>
        <w:bottom w:val="none" w:sz="0" w:space="0" w:color="auto"/>
        <w:right w:val="none" w:sz="0" w:space="0" w:color="auto"/>
      </w:divBdr>
    </w:div>
    <w:div w:id="1423915000">
      <w:marLeft w:val="640"/>
      <w:marRight w:val="0"/>
      <w:marTop w:val="0"/>
      <w:marBottom w:val="0"/>
      <w:divBdr>
        <w:top w:val="none" w:sz="0" w:space="0" w:color="auto"/>
        <w:left w:val="none" w:sz="0" w:space="0" w:color="auto"/>
        <w:bottom w:val="none" w:sz="0" w:space="0" w:color="auto"/>
        <w:right w:val="none" w:sz="0" w:space="0" w:color="auto"/>
      </w:divBdr>
    </w:div>
    <w:div w:id="1424230311">
      <w:marLeft w:val="640"/>
      <w:marRight w:val="0"/>
      <w:marTop w:val="0"/>
      <w:marBottom w:val="0"/>
      <w:divBdr>
        <w:top w:val="none" w:sz="0" w:space="0" w:color="auto"/>
        <w:left w:val="none" w:sz="0" w:space="0" w:color="auto"/>
        <w:bottom w:val="none" w:sz="0" w:space="0" w:color="auto"/>
        <w:right w:val="none" w:sz="0" w:space="0" w:color="auto"/>
      </w:divBdr>
    </w:div>
    <w:div w:id="1424255150">
      <w:marLeft w:val="640"/>
      <w:marRight w:val="0"/>
      <w:marTop w:val="0"/>
      <w:marBottom w:val="0"/>
      <w:divBdr>
        <w:top w:val="none" w:sz="0" w:space="0" w:color="auto"/>
        <w:left w:val="none" w:sz="0" w:space="0" w:color="auto"/>
        <w:bottom w:val="none" w:sz="0" w:space="0" w:color="auto"/>
        <w:right w:val="none" w:sz="0" w:space="0" w:color="auto"/>
      </w:divBdr>
    </w:div>
    <w:div w:id="1424302715">
      <w:marLeft w:val="640"/>
      <w:marRight w:val="0"/>
      <w:marTop w:val="0"/>
      <w:marBottom w:val="0"/>
      <w:divBdr>
        <w:top w:val="none" w:sz="0" w:space="0" w:color="auto"/>
        <w:left w:val="none" w:sz="0" w:space="0" w:color="auto"/>
        <w:bottom w:val="none" w:sz="0" w:space="0" w:color="auto"/>
        <w:right w:val="none" w:sz="0" w:space="0" w:color="auto"/>
      </w:divBdr>
    </w:div>
    <w:div w:id="1425110842">
      <w:marLeft w:val="640"/>
      <w:marRight w:val="0"/>
      <w:marTop w:val="0"/>
      <w:marBottom w:val="0"/>
      <w:divBdr>
        <w:top w:val="none" w:sz="0" w:space="0" w:color="auto"/>
        <w:left w:val="none" w:sz="0" w:space="0" w:color="auto"/>
        <w:bottom w:val="none" w:sz="0" w:space="0" w:color="auto"/>
        <w:right w:val="none" w:sz="0" w:space="0" w:color="auto"/>
      </w:divBdr>
    </w:div>
    <w:div w:id="1425152177">
      <w:marLeft w:val="640"/>
      <w:marRight w:val="0"/>
      <w:marTop w:val="0"/>
      <w:marBottom w:val="0"/>
      <w:divBdr>
        <w:top w:val="none" w:sz="0" w:space="0" w:color="auto"/>
        <w:left w:val="none" w:sz="0" w:space="0" w:color="auto"/>
        <w:bottom w:val="none" w:sz="0" w:space="0" w:color="auto"/>
        <w:right w:val="none" w:sz="0" w:space="0" w:color="auto"/>
      </w:divBdr>
    </w:div>
    <w:div w:id="1425422291">
      <w:marLeft w:val="640"/>
      <w:marRight w:val="0"/>
      <w:marTop w:val="0"/>
      <w:marBottom w:val="0"/>
      <w:divBdr>
        <w:top w:val="none" w:sz="0" w:space="0" w:color="auto"/>
        <w:left w:val="none" w:sz="0" w:space="0" w:color="auto"/>
        <w:bottom w:val="none" w:sz="0" w:space="0" w:color="auto"/>
        <w:right w:val="none" w:sz="0" w:space="0" w:color="auto"/>
      </w:divBdr>
    </w:div>
    <w:div w:id="1425689326">
      <w:marLeft w:val="640"/>
      <w:marRight w:val="0"/>
      <w:marTop w:val="0"/>
      <w:marBottom w:val="0"/>
      <w:divBdr>
        <w:top w:val="none" w:sz="0" w:space="0" w:color="auto"/>
        <w:left w:val="none" w:sz="0" w:space="0" w:color="auto"/>
        <w:bottom w:val="none" w:sz="0" w:space="0" w:color="auto"/>
        <w:right w:val="none" w:sz="0" w:space="0" w:color="auto"/>
      </w:divBdr>
    </w:div>
    <w:div w:id="1425877090">
      <w:marLeft w:val="640"/>
      <w:marRight w:val="0"/>
      <w:marTop w:val="0"/>
      <w:marBottom w:val="0"/>
      <w:divBdr>
        <w:top w:val="none" w:sz="0" w:space="0" w:color="auto"/>
        <w:left w:val="none" w:sz="0" w:space="0" w:color="auto"/>
        <w:bottom w:val="none" w:sz="0" w:space="0" w:color="auto"/>
        <w:right w:val="none" w:sz="0" w:space="0" w:color="auto"/>
      </w:divBdr>
    </w:div>
    <w:div w:id="1426077650">
      <w:marLeft w:val="640"/>
      <w:marRight w:val="0"/>
      <w:marTop w:val="0"/>
      <w:marBottom w:val="0"/>
      <w:divBdr>
        <w:top w:val="none" w:sz="0" w:space="0" w:color="auto"/>
        <w:left w:val="none" w:sz="0" w:space="0" w:color="auto"/>
        <w:bottom w:val="none" w:sz="0" w:space="0" w:color="auto"/>
        <w:right w:val="none" w:sz="0" w:space="0" w:color="auto"/>
      </w:divBdr>
    </w:div>
    <w:div w:id="1426266302">
      <w:marLeft w:val="640"/>
      <w:marRight w:val="0"/>
      <w:marTop w:val="0"/>
      <w:marBottom w:val="0"/>
      <w:divBdr>
        <w:top w:val="none" w:sz="0" w:space="0" w:color="auto"/>
        <w:left w:val="none" w:sz="0" w:space="0" w:color="auto"/>
        <w:bottom w:val="none" w:sz="0" w:space="0" w:color="auto"/>
        <w:right w:val="none" w:sz="0" w:space="0" w:color="auto"/>
      </w:divBdr>
    </w:div>
    <w:div w:id="1426418564">
      <w:marLeft w:val="480"/>
      <w:marRight w:val="0"/>
      <w:marTop w:val="0"/>
      <w:marBottom w:val="0"/>
      <w:divBdr>
        <w:top w:val="none" w:sz="0" w:space="0" w:color="auto"/>
        <w:left w:val="none" w:sz="0" w:space="0" w:color="auto"/>
        <w:bottom w:val="none" w:sz="0" w:space="0" w:color="auto"/>
        <w:right w:val="none" w:sz="0" w:space="0" w:color="auto"/>
      </w:divBdr>
    </w:div>
    <w:div w:id="1426539093">
      <w:marLeft w:val="480"/>
      <w:marRight w:val="0"/>
      <w:marTop w:val="0"/>
      <w:marBottom w:val="0"/>
      <w:divBdr>
        <w:top w:val="none" w:sz="0" w:space="0" w:color="auto"/>
        <w:left w:val="none" w:sz="0" w:space="0" w:color="auto"/>
        <w:bottom w:val="none" w:sz="0" w:space="0" w:color="auto"/>
        <w:right w:val="none" w:sz="0" w:space="0" w:color="auto"/>
      </w:divBdr>
    </w:div>
    <w:div w:id="1426608723">
      <w:marLeft w:val="640"/>
      <w:marRight w:val="0"/>
      <w:marTop w:val="0"/>
      <w:marBottom w:val="0"/>
      <w:divBdr>
        <w:top w:val="none" w:sz="0" w:space="0" w:color="auto"/>
        <w:left w:val="none" w:sz="0" w:space="0" w:color="auto"/>
        <w:bottom w:val="none" w:sz="0" w:space="0" w:color="auto"/>
        <w:right w:val="none" w:sz="0" w:space="0" w:color="auto"/>
      </w:divBdr>
    </w:div>
    <w:div w:id="1426733128">
      <w:marLeft w:val="640"/>
      <w:marRight w:val="0"/>
      <w:marTop w:val="0"/>
      <w:marBottom w:val="0"/>
      <w:divBdr>
        <w:top w:val="none" w:sz="0" w:space="0" w:color="auto"/>
        <w:left w:val="none" w:sz="0" w:space="0" w:color="auto"/>
        <w:bottom w:val="none" w:sz="0" w:space="0" w:color="auto"/>
        <w:right w:val="none" w:sz="0" w:space="0" w:color="auto"/>
      </w:divBdr>
    </w:div>
    <w:div w:id="1428234167">
      <w:marLeft w:val="640"/>
      <w:marRight w:val="0"/>
      <w:marTop w:val="0"/>
      <w:marBottom w:val="0"/>
      <w:divBdr>
        <w:top w:val="none" w:sz="0" w:space="0" w:color="auto"/>
        <w:left w:val="none" w:sz="0" w:space="0" w:color="auto"/>
        <w:bottom w:val="none" w:sz="0" w:space="0" w:color="auto"/>
        <w:right w:val="none" w:sz="0" w:space="0" w:color="auto"/>
      </w:divBdr>
    </w:div>
    <w:div w:id="1428384075">
      <w:marLeft w:val="640"/>
      <w:marRight w:val="0"/>
      <w:marTop w:val="0"/>
      <w:marBottom w:val="0"/>
      <w:divBdr>
        <w:top w:val="none" w:sz="0" w:space="0" w:color="auto"/>
        <w:left w:val="none" w:sz="0" w:space="0" w:color="auto"/>
        <w:bottom w:val="none" w:sz="0" w:space="0" w:color="auto"/>
        <w:right w:val="none" w:sz="0" w:space="0" w:color="auto"/>
      </w:divBdr>
    </w:div>
    <w:div w:id="1428698455">
      <w:marLeft w:val="640"/>
      <w:marRight w:val="0"/>
      <w:marTop w:val="0"/>
      <w:marBottom w:val="0"/>
      <w:divBdr>
        <w:top w:val="none" w:sz="0" w:space="0" w:color="auto"/>
        <w:left w:val="none" w:sz="0" w:space="0" w:color="auto"/>
        <w:bottom w:val="none" w:sz="0" w:space="0" w:color="auto"/>
        <w:right w:val="none" w:sz="0" w:space="0" w:color="auto"/>
      </w:divBdr>
    </w:div>
    <w:div w:id="1429040201">
      <w:marLeft w:val="640"/>
      <w:marRight w:val="0"/>
      <w:marTop w:val="0"/>
      <w:marBottom w:val="0"/>
      <w:divBdr>
        <w:top w:val="none" w:sz="0" w:space="0" w:color="auto"/>
        <w:left w:val="none" w:sz="0" w:space="0" w:color="auto"/>
        <w:bottom w:val="none" w:sz="0" w:space="0" w:color="auto"/>
        <w:right w:val="none" w:sz="0" w:space="0" w:color="auto"/>
      </w:divBdr>
    </w:div>
    <w:div w:id="1429152634">
      <w:marLeft w:val="640"/>
      <w:marRight w:val="0"/>
      <w:marTop w:val="0"/>
      <w:marBottom w:val="0"/>
      <w:divBdr>
        <w:top w:val="none" w:sz="0" w:space="0" w:color="auto"/>
        <w:left w:val="none" w:sz="0" w:space="0" w:color="auto"/>
        <w:bottom w:val="none" w:sz="0" w:space="0" w:color="auto"/>
        <w:right w:val="none" w:sz="0" w:space="0" w:color="auto"/>
      </w:divBdr>
    </w:div>
    <w:div w:id="1429420906">
      <w:marLeft w:val="640"/>
      <w:marRight w:val="0"/>
      <w:marTop w:val="0"/>
      <w:marBottom w:val="0"/>
      <w:divBdr>
        <w:top w:val="none" w:sz="0" w:space="0" w:color="auto"/>
        <w:left w:val="none" w:sz="0" w:space="0" w:color="auto"/>
        <w:bottom w:val="none" w:sz="0" w:space="0" w:color="auto"/>
        <w:right w:val="none" w:sz="0" w:space="0" w:color="auto"/>
      </w:divBdr>
    </w:div>
    <w:div w:id="1429422174">
      <w:marLeft w:val="640"/>
      <w:marRight w:val="0"/>
      <w:marTop w:val="0"/>
      <w:marBottom w:val="0"/>
      <w:divBdr>
        <w:top w:val="none" w:sz="0" w:space="0" w:color="auto"/>
        <w:left w:val="none" w:sz="0" w:space="0" w:color="auto"/>
        <w:bottom w:val="none" w:sz="0" w:space="0" w:color="auto"/>
        <w:right w:val="none" w:sz="0" w:space="0" w:color="auto"/>
      </w:divBdr>
    </w:div>
    <w:div w:id="1429689980">
      <w:marLeft w:val="640"/>
      <w:marRight w:val="0"/>
      <w:marTop w:val="0"/>
      <w:marBottom w:val="0"/>
      <w:divBdr>
        <w:top w:val="none" w:sz="0" w:space="0" w:color="auto"/>
        <w:left w:val="none" w:sz="0" w:space="0" w:color="auto"/>
        <w:bottom w:val="none" w:sz="0" w:space="0" w:color="auto"/>
        <w:right w:val="none" w:sz="0" w:space="0" w:color="auto"/>
      </w:divBdr>
    </w:div>
    <w:div w:id="1429812518">
      <w:marLeft w:val="640"/>
      <w:marRight w:val="0"/>
      <w:marTop w:val="0"/>
      <w:marBottom w:val="0"/>
      <w:divBdr>
        <w:top w:val="none" w:sz="0" w:space="0" w:color="auto"/>
        <w:left w:val="none" w:sz="0" w:space="0" w:color="auto"/>
        <w:bottom w:val="none" w:sz="0" w:space="0" w:color="auto"/>
        <w:right w:val="none" w:sz="0" w:space="0" w:color="auto"/>
      </w:divBdr>
    </w:div>
    <w:div w:id="1429932615">
      <w:marLeft w:val="640"/>
      <w:marRight w:val="0"/>
      <w:marTop w:val="0"/>
      <w:marBottom w:val="0"/>
      <w:divBdr>
        <w:top w:val="none" w:sz="0" w:space="0" w:color="auto"/>
        <w:left w:val="none" w:sz="0" w:space="0" w:color="auto"/>
        <w:bottom w:val="none" w:sz="0" w:space="0" w:color="auto"/>
        <w:right w:val="none" w:sz="0" w:space="0" w:color="auto"/>
      </w:divBdr>
    </w:div>
    <w:div w:id="1430152321">
      <w:marLeft w:val="640"/>
      <w:marRight w:val="0"/>
      <w:marTop w:val="0"/>
      <w:marBottom w:val="0"/>
      <w:divBdr>
        <w:top w:val="none" w:sz="0" w:space="0" w:color="auto"/>
        <w:left w:val="none" w:sz="0" w:space="0" w:color="auto"/>
        <w:bottom w:val="none" w:sz="0" w:space="0" w:color="auto"/>
        <w:right w:val="none" w:sz="0" w:space="0" w:color="auto"/>
      </w:divBdr>
    </w:div>
    <w:div w:id="1430739363">
      <w:marLeft w:val="640"/>
      <w:marRight w:val="0"/>
      <w:marTop w:val="0"/>
      <w:marBottom w:val="0"/>
      <w:divBdr>
        <w:top w:val="none" w:sz="0" w:space="0" w:color="auto"/>
        <w:left w:val="none" w:sz="0" w:space="0" w:color="auto"/>
        <w:bottom w:val="none" w:sz="0" w:space="0" w:color="auto"/>
        <w:right w:val="none" w:sz="0" w:space="0" w:color="auto"/>
      </w:divBdr>
    </w:div>
    <w:div w:id="1430926879">
      <w:marLeft w:val="640"/>
      <w:marRight w:val="0"/>
      <w:marTop w:val="0"/>
      <w:marBottom w:val="0"/>
      <w:divBdr>
        <w:top w:val="none" w:sz="0" w:space="0" w:color="auto"/>
        <w:left w:val="none" w:sz="0" w:space="0" w:color="auto"/>
        <w:bottom w:val="none" w:sz="0" w:space="0" w:color="auto"/>
        <w:right w:val="none" w:sz="0" w:space="0" w:color="auto"/>
      </w:divBdr>
    </w:div>
    <w:div w:id="1431046683">
      <w:marLeft w:val="640"/>
      <w:marRight w:val="0"/>
      <w:marTop w:val="0"/>
      <w:marBottom w:val="0"/>
      <w:divBdr>
        <w:top w:val="none" w:sz="0" w:space="0" w:color="auto"/>
        <w:left w:val="none" w:sz="0" w:space="0" w:color="auto"/>
        <w:bottom w:val="none" w:sz="0" w:space="0" w:color="auto"/>
        <w:right w:val="none" w:sz="0" w:space="0" w:color="auto"/>
      </w:divBdr>
    </w:div>
    <w:div w:id="1432120726">
      <w:marLeft w:val="640"/>
      <w:marRight w:val="0"/>
      <w:marTop w:val="0"/>
      <w:marBottom w:val="0"/>
      <w:divBdr>
        <w:top w:val="none" w:sz="0" w:space="0" w:color="auto"/>
        <w:left w:val="none" w:sz="0" w:space="0" w:color="auto"/>
        <w:bottom w:val="none" w:sz="0" w:space="0" w:color="auto"/>
        <w:right w:val="none" w:sz="0" w:space="0" w:color="auto"/>
      </w:divBdr>
    </w:div>
    <w:div w:id="1432314633">
      <w:marLeft w:val="640"/>
      <w:marRight w:val="0"/>
      <w:marTop w:val="0"/>
      <w:marBottom w:val="0"/>
      <w:divBdr>
        <w:top w:val="none" w:sz="0" w:space="0" w:color="auto"/>
        <w:left w:val="none" w:sz="0" w:space="0" w:color="auto"/>
        <w:bottom w:val="none" w:sz="0" w:space="0" w:color="auto"/>
        <w:right w:val="none" w:sz="0" w:space="0" w:color="auto"/>
      </w:divBdr>
    </w:div>
    <w:div w:id="1432431320">
      <w:marLeft w:val="640"/>
      <w:marRight w:val="0"/>
      <w:marTop w:val="0"/>
      <w:marBottom w:val="0"/>
      <w:divBdr>
        <w:top w:val="none" w:sz="0" w:space="0" w:color="auto"/>
        <w:left w:val="none" w:sz="0" w:space="0" w:color="auto"/>
        <w:bottom w:val="none" w:sz="0" w:space="0" w:color="auto"/>
        <w:right w:val="none" w:sz="0" w:space="0" w:color="auto"/>
      </w:divBdr>
    </w:div>
    <w:div w:id="1432705777">
      <w:marLeft w:val="640"/>
      <w:marRight w:val="0"/>
      <w:marTop w:val="0"/>
      <w:marBottom w:val="0"/>
      <w:divBdr>
        <w:top w:val="none" w:sz="0" w:space="0" w:color="auto"/>
        <w:left w:val="none" w:sz="0" w:space="0" w:color="auto"/>
        <w:bottom w:val="none" w:sz="0" w:space="0" w:color="auto"/>
        <w:right w:val="none" w:sz="0" w:space="0" w:color="auto"/>
      </w:divBdr>
    </w:div>
    <w:div w:id="1432892445">
      <w:marLeft w:val="640"/>
      <w:marRight w:val="0"/>
      <w:marTop w:val="0"/>
      <w:marBottom w:val="0"/>
      <w:divBdr>
        <w:top w:val="none" w:sz="0" w:space="0" w:color="auto"/>
        <w:left w:val="none" w:sz="0" w:space="0" w:color="auto"/>
        <w:bottom w:val="none" w:sz="0" w:space="0" w:color="auto"/>
        <w:right w:val="none" w:sz="0" w:space="0" w:color="auto"/>
      </w:divBdr>
    </w:div>
    <w:div w:id="1433089313">
      <w:marLeft w:val="640"/>
      <w:marRight w:val="0"/>
      <w:marTop w:val="0"/>
      <w:marBottom w:val="0"/>
      <w:divBdr>
        <w:top w:val="none" w:sz="0" w:space="0" w:color="auto"/>
        <w:left w:val="none" w:sz="0" w:space="0" w:color="auto"/>
        <w:bottom w:val="none" w:sz="0" w:space="0" w:color="auto"/>
        <w:right w:val="none" w:sz="0" w:space="0" w:color="auto"/>
      </w:divBdr>
    </w:div>
    <w:div w:id="1433354882">
      <w:marLeft w:val="640"/>
      <w:marRight w:val="0"/>
      <w:marTop w:val="0"/>
      <w:marBottom w:val="0"/>
      <w:divBdr>
        <w:top w:val="none" w:sz="0" w:space="0" w:color="auto"/>
        <w:left w:val="none" w:sz="0" w:space="0" w:color="auto"/>
        <w:bottom w:val="none" w:sz="0" w:space="0" w:color="auto"/>
        <w:right w:val="none" w:sz="0" w:space="0" w:color="auto"/>
      </w:divBdr>
    </w:div>
    <w:div w:id="1433474909">
      <w:marLeft w:val="640"/>
      <w:marRight w:val="0"/>
      <w:marTop w:val="0"/>
      <w:marBottom w:val="0"/>
      <w:divBdr>
        <w:top w:val="none" w:sz="0" w:space="0" w:color="auto"/>
        <w:left w:val="none" w:sz="0" w:space="0" w:color="auto"/>
        <w:bottom w:val="none" w:sz="0" w:space="0" w:color="auto"/>
        <w:right w:val="none" w:sz="0" w:space="0" w:color="auto"/>
      </w:divBdr>
    </w:div>
    <w:div w:id="1433815107">
      <w:marLeft w:val="640"/>
      <w:marRight w:val="0"/>
      <w:marTop w:val="0"/>
      <w:marBottom w:val="0"/>
      <w:divBdr>
        <w:top w:val="none" w:sz="0" w:space="0" w:color="auto"/>
        <w:left w:val="none" w:sz="0" w:space="0" w:color="auto"/>
        <w:bottom w:val="none" w:sz="0" w:space="0" w:color="auto"/>
        <w:right w:val="none" w:sz="0" w:space="0" w:color="auto"/>
      </w:divBdr>
    </w:div>
    <w:div w:id="1434013947">
      <w:marLeft w:val="640"/>
      <w:marRight w:val="0"/>
      <w:marTop w:val="0"/>
      <w:marBottom w:val="0"/>
      <w:divBdr>
        <w:top w:val="none" w:sz="0" w:space="0" w:color="auto"/>
        <w:left w:val="none" w:sz="0" w:space="0" w:color="auto"/>
        <w:bottom w:val="none" w:sz="0" w:space="0" w:color="auto"/>
        <w:right w:val="none" w:sz="0" w:space="0" w:color="auto"/>
      </w:divBdr>
    </w:div>
    <w:div w:id="1434090840">
      <w:marLeft w:val="640"/>
      <w:marRight w:val="0"/>
      <w:marTop w:val="0"/>
      <w:marBottom w:val="0"/>
      <w:divBdr>
        <w:top w:val="none" w:sz="0" w:space="0" w:color="auto"/>
        <w:left w:val="none" w:sz="0" w:space="0" w:color="auto"/>
        <w:bottom w:val="none" w:sz="0" w:space="0" w:color="auto"/>
        <w:right w:val="none" w:sz="0" w:space="0" w:color="auto"/>
      </w:divBdr>
    </w:div>
    <w:div w:id="1434548074">
      <w:marLeft w:val="640"/>
      <w:marRight w:val="0"/>
      <w:marTop w:val="0"/>
      <w:marBottom w:val="0"/>
      <w:divBdr>
        <w:top w:val="none" w:sz="0" w:space="0" w:color="auto"/>
        <w:left w:val="none" w:sz="0" w:space="0" w:color="auto"/>
        <w:bottom w:val="none" w:sz="0" w:space="0" w:color="auto"/>
        <w:right w:val="none" w:sz="0" w:space="0" w:color="auto"/>
      </w:divBdr>
    </w:div>
    <w:div w:id="1434787050">
      <w:marLeft w:val="640"/>
      <w:marRight w:val="0"/>
      <w:marTop w:val="0"/>
      <w:marBottom w:val="0"/>
      <w:divBdr>
        <w:top w:val="none" w:sz="0" w:space="0" w:color="auto"/>
        <w:left w:val="none" w:sz="0" w:space="0" w:color="auto"/>
        <w:bottom w:val="none" w:sz="0" w:space="0" w:color="auto"/>
        <w:right w:val="none" w:sz="0" w:space="0" w:color="auto"/>
      </w:divBdr>
    </w:div>
    <w:div w:id="1435008697">
      <w:marLeft w:val="640"/>
      <w:marRight w:val="0"/>
      <w:marTop w:val="0"/>
      <w:marBottom w:val="0"/>
      <w:divBdr>
        <w:top w:val="none" w:sz="0" w:space="0" w:color="auto"/>
        <w:left w:val="none" w:sz="0" w:space="0" w:color="auto"/>
        <w:bottom w:val="none" w:sz="0" w:space="0" w:color="auto"/>
        <w:right w:val="none" w:sz="0" w:space="0" w:color="auto"/>
      </w:divBdr>
    </w:div>
    <w:div w:id="1435130812">
      <w:marLeft w:val="640"/>
      <w:marRight w:val="0"/>
      <w:marTop w:val="0"/>
      <w:marBottom w:val="0"/>
      <w:divBdr>
        <w:top w:val="none" w:sz="0" w:space="0" w:color="auto"/>
        <w:left w:val="none" w:sz="0" w:space="0" w:color="auto"/>
        <w:bottom w:val="none" w:sz="0" w:space="0" w:color="auto"/>
        <w:right w:val="none" w:sz="0" w:space="0" w:color="auto"/>
      </w:divBdr>
    </w:div>
    <w:div w:id="1435173697">
      <w:marLeft w:val="640"/>
      <w:marRight w:val="0"/>
      <w:marTop w:val="0"/>
      <w:marBottom w:val="0"/>
      <w:divBdr>
        <w:top w:val="none" w:sz="0" w:space="0" w:color="auto"/>
        <w:left w:val="none" w:sz="0" w:space="0" w:color="auto"/>
        <w:bottom w:val="none" w:sz="0" w:space="0" w:color="auto"/>
        <w:right w:val="none" w:sz="0" w:space="0" w:color="auto"/>
      </w:divBdr>
    </w:div>
    <w:div w:id="1435327691">
      <w:marLeft w:val="640"/>
      <w:marRight w:val="0"/>
      <w:marTop w:val="0"/>
      <w:marBottom w:val="0"/>
      <w:divBdr>
        <w:top w:val="none" w:sz="0" w:space="0" w:color="auto"/>
        <w:left w:val="none" w:sz="0" w:space="0" w:color="auto"/>
        <w:bottom w:val="none" w:sz="0" w:space="0" w:color="auto"/>
        <w:right w:val="none" w:sz="0" w:space="0" w:color="auto"/>
      </w:divBdr>
    </w:div>
    <w:div w:id="1435396124">
      <w:marLeft w:val="640"/>
      <w:marRight w:val="0"/>
      <w:marTop w:val="0"/>
      <w:marBottom w:val="0"/>
      <w:divBdr>
        <w:top w:val="none" w:sz="0" w:space="0" w:color="auto"/>
        <w:left w:val="none" w:sz="0" w:space="0" w:color="auto"/>
        <w:bottom w:val="none" w:sz="0" w:space="0" w:color="auto"/>
        <w:right w:val="none" w:sz="0" w:space="0" w:color="auto"/>
      </w:divBdr>
    </w:div>
    <w:div w:id="1435399515">
      <w:marLeft w:val="640"/>
      <w:marRight w:val="0"/>
      <w:marTop w:val="0"/>
      <w:marBottom w:val="0"/>
      <w:divBdr>
        <w:top w:val="none" w:sz="0" w:space="0" w:color="auto"/>
        <w:left w:val="none" w:sz="0" w:space="0" w:color="auto"/>
        <w:bottom w:val="none" w:sz="0" w:space="0" w:color="auto"/>
        <w:right w:val="none" w:sz="0" w:space="0" w:color="auto"/>
      </w:divBdr>
    </w:div>
    <w:div w:id="1436095139">
      <w:marLeft w:val="640"/>
      <w:marRight w:val="0"/>
      <w:marTop w:val="0"/>
      <w:marBottom w:val="0"/>
      <w:divBdr>
        <w:top w:val="none" w:sz="0" w:space="0" w:color="auto"/>
        <w:left w:val="none" w:sz="0" w:space="0" w:color="auto"/>
        <w:bottom w:val="none" w:sz="0" w:space="0" w:color="auto"/>
        <w:right w:val="none" w:sz="0" w:space="0" w:color="auto"/>
      </w:divBdr>
    </w:div>
    <w:div w:id="1436175727">
      <w:marLeft w:val="640"/>
      <w:marRight w:val="0"/>
      <w:marTop w:val="0"/>
      <w:marBottom w:val="0"/>
      <w:divBdr>
        <w:top w:val="none" w:sz="0" w:space="0" w:color="auto"/>
        <w:left w:val="none" w:sz="0" w:space="0" w:color="auto"/>
        <w:bottom w:val="none" w:sz="0" w:space="0" w:color="auto"/>
        <w:right w:val="none" w:sz="0" w:space="0" w:color="auto"/>
      </w:divBdr>
    </w:div>
    <w:div w:id="1436707783">
      <w:marLeft w:val="640"/>
      <w:marRight w:val="0"/>
      <w:marTop w:val="0"/>
      <w:marBottom w:val="0"/>
      <w:divBdr>
        <w:top w:val="none" w:sz="0" w:space="0" w:color="auto"/>
        <w:left w:val="none" w:sz="0" w:space="0" w:color="auto"/>
        <w:bottom w:val="none" w:sz="0" w:space="0" w:color="auto"/>
        <w:right w:val="none" w:sz="0" w:space="0" w:color="auto"/>
      </w:divBdr>
    </w:div>
    <w:div w:id="1437097048">
      <w:marLeft w:val="640"/>
      <w:marRight w:val="0"/>
      <w:marTop w:val="0"/>
      <w:marBottom w:val="0"/>
      <w:divBdr>
        <w:top w:val="none" w:sz="0" w:space="0" w:color="auto"/>
        <w:left w:val="none" w:sz="0" w:space="0" w:color="auto"/>
        <w:bottom w:val="none" w:sz="0" w:space="0" w:color="auto"/>
        <w:right w:val="none" w:sz="0" w:space="0" w:color="auto"/>
      </w:divBdr>
    </w:div>
    <w:div w:id="1437217524">
      <w:marLeft w:val="640"/>
      <w:marRight w:val="0"/>
      <w:marTop w:val="0"/>
      <w:marBottom w:val="0"/>
      <w:divBdr>
        <w:top w:val="none" w:sz="0" w:space="0" w:color="auto"/>
        <w:left w:val="none" w:sz="0" w:space="0" w:color="auto"/>
        <w:bottom w:val="none" w:sz="0" w:space="0" w:color="auto"/>
        <w:right w:val="none" w:sz="0" w:space="0" w:color="auto"/>
      </w:divBdr>
    </w:div>
    <w:div w:id="1437291256">
      <w:marLeft w:val="640"/>
      <w:marRight w:val="0"/>
      <w:marTop w:val="0"/>
      <w:marBottom w:val="0"/>
      <w:divBdr>
        <w:top w:val="none" w:sz="0" w:space="0" w:color="auto"/>
        <w:left w:val="none" w:sz="0" w:space="0" w:color="auto"/>
        <w:bottom w:val="none" w:sz="0" w:space="0" w:color="auto"/>
        <w:right w:val="none" w:sz="0" w:space="0" w:color="auto"/>
      </w:divBdr>
    </w:div>
    <w:div w:id="1438022635">
      <w:marLeft w:val="640"/>
      <w:marRight w:val="0"/>
      <w:marTop w:val="0"/>
      <w:marBottom w:val="0"/>
      <w:divBdr>
        <w:top w:val="none" w:sz="0" w:space="0" w:color="auto"/>
        <w:left w:val="none" w:sz="0" w:space="0" w:color="auto"/>
        <w:bottom w:val="none" w:sz="0" w:space="0" w:color="auto"/>
        <w:right w:val="none" w:sz="0" w:space="0" w:color="auto"/>
      </w:divBdr>
    </w:div>
    <w:div w:id="1438255066">
      <w:marLeft w:val="640"/>
      <w:marRight w:val="0"/>
      <w:marTop w:val="0"/>
      <w:marBottom w:val="0"/>
      <w:divBdr>
        <w:top w:val="none" w:sz="0" w:space="0" w:color="auto"/>
        <w:left w:val="none" w:sz="0" w:space="0" w:color="auto"/>
        <w:bottom w:val="none" w:sz="0" w:space="0" w:color="auto"/>
        <w:right w:val="none" w:sz="0" w:space="0" w:color="auto"/>
      </w:divBdr>
    </w:div>
    <w:div w:id="1438331216">
      <w:marLeft w:val="640"/>
      <w:marRight w:val="0"/>
      <w:marTop w:val="0"/>
      <w:marBottom w:val="0"/>
      <w:divBdr>
        <w:top w:val="none" w:sz="0" w:space="0" w:color="auto"/>
        <w:left w:val="none" w:sz="0" w:space="0" w:color="auto"/>
        <w:bottom w:val="none" w:sz="0" w:space="0" w:color="auto"/>
        <w:right w:val="none" w:sz="0" w:space="0" w:color="auto"/>
      </w:divBdr>
    </w:div>
    <w:div w:id="1438479232">
      <w:marLeft w:val="640"/>
      <w:marRight w:val="0"/>
      <w:marTop w:val="0"/>
      <w:marBottom w:val="0"/>
      <w:divBdr>
        <w:top w:val="none" w:sz="0" w:space="0" w:color="auto"/>
        <w:left w:val="none" w:sz="0" w:space="0" w:color="auto"/>
        <w:bottom w:val="none" w:sz="0" w:space="0" w:color="auto"/>
        <w:right w:val="none" w:sz="0" w:space="0" w:color="auto"/>
      </w:divBdr>
    </w:div>
    <w:div w:id="1438712798">
      <w:marLeft w:val="640"/>
      <w:marRight w:val="0"/>
      <w:marTop w:val="0"/>
      <w:marBottom w:val="0"/>
      <w:divBdr>
        <w:top w:val="none" w:sz="0" w:space="0" w:color="auto"/>
        <w:left w:val="none" w:sz="0" w:space="0" w:color="auto"/>
        <w:bottom w:val="none" w:sz="0" w:space="0" w:color="auto"/>
        <w:right w:val="none" w:sz="0" w:space="0" w:color="auto"/>
      </w:divBdr>
    </w:div>
    <w:div w:id="1438720582">
      <w:marLeft w:val="640"/>
      <w:marRight w:val="0"/>
      <w:marTop w:val="0"/>
      <w:marBottom w:val="0"/>
      <w:divBdr>
        <w:top w:val="none" w:sz="0" w:space="0" w:color="auto"/>
        <w:left w:val="none" w:sz="0" w:space="0" w:color="auto"/>
        <w:bottom w:val="none" w:sz="0" w:space="0" w:color="auto"/>
        <w:right w:val="none" w:sz="0" w:space="0" w:color="auto"/>
      </w:divBdr>
    </w:div>
    <w:div w:id="1438788293">
      <w:marLeft w:val="640"/>
      <w:marRight w:val="0"/>
      <w:marTop w:val="0"/>
      <w:marBottom w:val="0"/>
      <w:divBdr>
        <w:top w:val="none" w:sz="0" w:space="0" w:color="auto"/>
        <w:left w:val="none" w:sz="0" w:space="0" w:color="auto"/>
        <w:bottom w:val="none" w:sz="0" w:space="0" w:color="auto"/>
        <w:right w:val="none" w:sz="0" w:space="0" w:color="auto"/>
      </w:divBdr>
    </w:div>
    <w:div w:id="1439718702">
      <w:marLeft w:val="640"/>
      <w:marRight w:val="0"/>
      <w:marTop w:val="0"/>
      <w:marBottom w:val="0"/>
      <w:divBdr>
        <w:top w:val="none" w:sz="0" w:space="0" w:color="auto"/>
        <w:left w:val="none" w:sz="0" w:space="0" w:color="auto"/>
        <w:bottom w:val="none" w:sz="0" w:space="0" w:color="auto"/>
        <w:right w:val="none" w:sz="0" w:space="0" w:color="auto"/>
      </w:divBdr>
    </w:div>
    <w:div w:id="1439834669">
      <w:marLeft w:val="480"/>
      <w:marRight w:val="0"/>
      <w:marTop w:val="0"/>
      <w:marBottom w:val="0"/>
      <w:divBdr>
        <w:top w:val="none" w:sz="0" w:space="0" w:color="auto"/>
        <w:left w:val="none" w:sz="0" w:space="0" w:color="auto"/>
        <w:bottom w:val="none" w:sz="0" w:space="0" w:color="auto"/>
        <w:right w:val="none" w:sz="0" w:space="0" w:color="auto"/>
      </w:divBdr>
    </w:div>
    <w:div w:id="1440099362">
      <w:marLeft w:val="640"/>
      <w:marRight w:val="0"/>
      <w:marTop w:val="0"/>
      <w:marBottom w:val="0"/>
      <w:divBdr>
        <w:top w:val="none" w:sz="0" w:space="0" w:color="auto"/>
        <w:left w:val="none" w:sz="0" w:space="0" w:color="auto"/>
        <w:bottom w:val="none" w:sz="0" w:space="0" w:color="auto"/>
        <w:right w:val="none" w:sz="0" w:space="0" w:color="auto"/>
      </w:divBdr>
    </w:div>
    <w:div w:id="1440489749">
      <w:marLeft w:val="480"/>
      <w:marRight w:val="0"/>
      <w:marTop w:val="0"/>
      <w:marBottom w:val="0"/>
      <w:divBdr>
        <w:top w:val="none" w:sz="0" w:space="0" w:color="auto"/>
        <w:left w:val="none" w:sz="0" w:space="0" w:color="auto"/>
        <w:bottom w:val="none" w:sz="0" w:space="0" w:color="auto"/>
        <w:right w:val="none" w:sz="0" w:space="0" w:color="auto"/>
      </w:divBdr>
    </w:div>
    <w:div w:id="1440564354">
      <w:marLeft w:val="480"/>
      <w:marRight w:val="0"/>
      <w:marTop w:val="0"/>
      <w:marBottom w:val="0"/>
      <w:divBdr>
        <w:top w:val="none" w:sz="0" w:space="0" w:color="auto"/>
        <w:left w:val="none" w:sz="0" w:space="0" w:color="auto"/>
        <w:bottom w:val="none" w:sz="0" w:space="0" w:color="auto"/>
        <w:right w:val="none" w:sz="0" w:space="0" w:color="auto"/>
      </w:divBdr>
    </w:div>
    <w:div w:id="1440753996">
      <w:marLeft w:val="640"/>
      <w:marRight w:val="0"/>
      <w:marTop w:val="0"/>
      <w:marBottom w:val="0"/>
      <w:divBdr>
        <w:top w:val="none" w:sz="0" w:space="0" w:color="auto"/>
        <w:left w:val="none" w:sz="0" w:space="0" w:color="auto"/>
        <w:bottom w:val="none" w:sz="0" w:space="0" w:color="auto"/>
        <w:right w:val="none" w:sz="0" w:space="0" w:color="auto"/>
      </w:divBdr>
    </w:div>
    <w:div w:id="1440756690">
      <w:marLeft w:val="640"/>
      <w:marRight w:val="0"/>
      <w:marTop w:val="0"/>
      <w:marBottom w:val="0"/>
      <w:divBdr>
        <w:top w:val="none" w:sz="0" w:space="0" w:color="auto"/>
        <w:left w:val="none" w:sz="0" w:space="0" w:color="auto"/>
        <w:bottom w:val="none" w:sz="0" w:space="0" w:color="auto"/>
        <w:right w:val="none" w:sz="0" w:space="0" w:color="auto"/>
      </w:divBdr>
    </w:div>
    <w:div w:id="1441873497">
      <w:marLeft w:val="640"/>
      <w:marRight w:val="0"/>
      <w:marTop w:val="0"/>
      <w:marBottom w:val="0"/>
      <w:divBdr>
        <w:top w:val="none" w:sz="0" w:space="0" w:color="auto"/>
        <w:left w:val="none" w:sz="0" w:space="0" w:color="auto"/>
        <w:bottom w:val="none" w:sz="0" w:space="0" w:color="auto"/>
        <w:right w:val="none" w:sz="0" w:space="0" w:color="auto"/>
      </w:divBdr>
    </w:div>
    <w:div w:id="1442191272">
      <w:marLeft w:val="640"/>
      <w:marRight w:val="0"/>
      <w:marTop w:val="0"/>
      <w:marBottom w:val="0"/>
      <w:divBdr>
        <w:top w:val="none" w:sz="0" w:space="0" w:color="auto"/>
        <w:left w:val="none" w:sz="0" w:space="0" w:color="auto"/>
        <w:bottom w:val="none" w:sz="0" w:space="0" w:color="auto"/>
        <w:right w:val="none" w:sz="0" w:space="0" w:color="auto"/>
      </w:divBdr>
    </w:div>
    <w:div w:id="1442337357">
      <w:marLeft w:val="640"/>
      <w:marRight w:val="0"/>
      <w:marTop w:val="0"/>
      <w:marBottom w:val="0"/>
      <w:divBdr>
        <w:top w:val="none" w:sz="0" w:space="0" w:color="auto"/>
        <w:left w:val="none" w:sz="0" w:space="0" w:color="auto"/>
        <w:bottom w:val="none" w:sz="0" w:space="0" w:color="auto"/>
        <w:right w:val="none" w:sz="0" w:space="0" w:color="auto"/>
      </w:divBdr>
    </w:div>
    <w:div w:id="1442382503">
      <w:marLeft w:val="640"/>
      <w:marRight w:val="0"/>
      <w:marTop w:val="0"/>
      <w:marBottom w:val="0"/>
      <w:divBdr>
        <w:top w:val="none" w:sz="0" w:space="0" w:color="auto"/>
        <w:left w:val="none" w:sz="0" w:space="0" w:color="auto"/>
        <w:bottom w:val="none" w:sz="0" w:space="0" w:color="auto"/>
        <w:right w:val="none" w:sz="0" w:space="0" w:color="auto"/>
      </w:divBdr>
    </w:div>
    <w:div w:id="1442723250">
      <w:marLeft w:val="640"/>
      <w:marRight w:val="0"/>
      <w:marTop w:val="0"/>
      <w:marBottom w:val="0"/>
      <w:divBdr>
        <w:top w:val="none" w:sz="0" w:space="0" w:color="auto"/>
        <w:left w:val="none" w:sz="0" w:space="0" w:color="auto"/>
        <w:bottom w:val="none" w:sz="0" w:space="0" w:color="auto"/>
        <w:right w:val="none" w:sz="0" w:space="0" w:color="auto"/>
      </w:divBdr>
    </w:div>
    <w:div w:id="1443571115">
      <w:marLeft w:val="640"/>
      <w:marRight w:val="0"/>
      <w:marTop w:val="0"/>
      <w:marBottom w:val="0"/>
      <w:divBdr>
        <w:top w:val="none" w:sz="0" w:space="0" w:color="auto"/>
        <w:left w:val="none" w:sz="0" w:space="0" w:color="auto"/>
        <w:bottom w:val="none" w:sz="0" w:space="0" w:color="auto"/>
        <w:right w:val="none" w:sz="0" w:space="0" w:color="auto"/>
      </w:divBdr>
    </w:div>
    <w:div w:id="1443839592">
      <w:marLeft w:val="640"/>
      <w:marRight w:val="0"/>
      <w:marTop w:val="0"/>
      <w:marBottom w:val="0"/>
      <w:divBdr>
        <w:top w:val="none" w:sz="0" w:space="0" w:color="auto"/>
        <w:left w:val="none" w:sz="0" w:space="0" w:color="auto"/>
        <w:bottom w:val="none" w:sz="0" w:space="0" w:color="auto"/>
        <w:right w:val="none" w:sz="0" w:space="0" w:color="auto"/>
      </w:divBdr>
    </w:div>
    <w:div w:id="1444301878">
      <w:marLeft w:val="640"/>
      <w:marRight w:val="0"/>
      <w:marTop w:val="0"/>
      <w:marBottom w:val="0"/>
      <w:divBdr>
        <w:top w:val="none" w:sz="0" w:space="0" w:color="auto"/>
        <w:left w:val="none" w:sz="0" w:space="0" w:color="auto"/>
        <w:bottom w:val="none" w:sz="0" w:space="0" w:color="auto"/>
        <w:right w:val="none" w:sz="0" w:space="0" w:color="auto"/>
      </w:divBdr>
    </w:div>
    <w:div w:id="1444308252">
      <w:marLeft w:val="640"/>
      <w:marRight w:val="0"/>
      <w:marTop w:val="0"/>
      <w:marBottom w:val="0"/>
      <w:divBdr>
        <w:top w:val="none" w:sz="0" w:space="0" w:color="auto"/>
        <w:left w:val="none" w:sz="0" w:space="0" w:color="auto"/>
        <w:bottom w:val="none" w:sz="0" w:space="0" w:color="auto"/>
        <w:right w:val="none" w:sz="0" w:space="0" w:color="auto"/>
      </w:divBdr>
    </w:div>
    <w:div w:id="1444881489">
      <w:marLeft w:val="640"/>
      <w:marRight w:val="0"/>
      <w:marTop w:val="0"/>
      <w:marBottom w:val="0"/>
      <w:divBdr>
        <w:top w:val="none" w:sz="0" w:space="0" w:color="auto"/>
        <w:left w:val="none" w:sz="0" w:space="0" w:color="auto"/>
        <w:bottom w:val="none" w:sz="0" w:space="0" w:color="auto"/>
        <w:right w:val="none" w:sz="0" w:space="0" w:color="auto"/>
      </w:divBdr>
    </w:div>
    <w:div w:id="1445346269">
      <w:marLeft w:val="640"/>
      <w:marRight w:val="0"/>
      <w:marTop w:val="0"/>
      <w:marBottom w:val="0"/>
      <w:divBdr>
        <w:top w:val="none" w:sz="0" w:space="0" w:color="auto"/>
        <w:left w:val="none" w:sz="0" w:space="0" w:color="auto"/>
        <w:bottom w:val="none" w:sz="0" w:space="0" w:color="auto"/>
        <w:right w:val="none" w:sz="0" w:space="0" w:color="auto"/>
      </w:divBdr>
    </w:div>
    <w:div w:id="1445614594">
      <w:marLeft w:val="640"/>
      <w:marRight w:val="0"/>
      <w:marTop w:val="0"/>
      <w:marBottom w:val="0"/>
      <w:divBdr>
        <w:top w:val="none" w:sz="0" w:space="0" w:color="auto"/>
        <w:left w:val="none" w:sz="0" w:space="0" w:color="auto"/>
        <w:bottom w:val="none" w:sz="0" w:space="0" w:color="auto"/>
        <w:right w:val="none" w:sz="0" w:space="0" w:color="auto"/>
      </w:divBdr>
    </w:div>
    <w:div w:id="1445690594">
      <w:marLeft w:val="640"/>
      <w:marRight w:val="0"/>
      <w:marTop w:val="0"/>
      <w:marBottom w:val="0"/>
      <w:divBdr>
        <w:top w:val="none" w:sz="0" w:space="0" w:color="auto"/>
        <w:left w:val="none" w:sz="0" w:space="0" w:color="auto"/>
        <w:bottom w:val="none" w:sz="0" w:space="0" w:color="auto"/>
        <w:right w:val="none" w:sz="0" w:space="0" w:color="auto"/>
      </w:divBdr>
    </w:div>
    <w:div w:id="1445802913">
      <w:marLeft w:val="640"/>
      <w:marRight w:val="0"/>
      <w:marTop w:val="0"/>
      <w:marBottom w:val="0"/>
      <w:divBdr>
        <w:top w:val="none" w:sz="0" w:space="0" w:color="auto"/>
        <w:left w:val="none" w:sz="0" w:space="0" w:color="auto"/>
        <w:bottom w:val="none" w:sz="0" w:space="0" w:color="auto"/>
        <w:right w:val="none" w:sz="0" w:space="0" w:color="auto"/>
      </w:divBdr>
    </w:div>
    <w:div w:id="1445998858">
      <w:marLeft w:val="640"/>
      <w:marRight w:val="0"/>
      <w:marTop w:val="0"/>
      <w:marBottom w:val="0"/>
      <w:divBdr>
        <w:top w:val="none" w:sz="0" w:space="0" w:color="auto"/>
        <w:left w:val="none" w:sz="0" w:space="0" w:color="auto"/>
        <w:bottom w:val="none" w:sz="0" w:space="0" w:color="auto"/>
        <w:right w:val="none" w:sz="0" w:space="0" w:color="auto"/>
      </w:divBdr>
    </w:div>
    <w:div w:id="1446003030">
      <w:marLeft w:val="640"/>
      <w:marRight w:val="0"/>
      <w:marTop w:val="0"/>
      <w:marBottom w:val="0"/>
      <w:divBdr>
        <w:top w:val="none" w:sz="0" w:space="0" w:color="auto"/>
        <w:left w:val="none" w:sz="0" w:space="0" w:color="auto"/>
        <w:bottom w:val="none" w:sz="0" w:space="0" w:color="auto"/>
        <w:right w:val="none" w:sz="0" w:space="0" w:color="auto"/>
      </w:divBdr>
    </w:div>
    <w:div w:id="1446079141">
      <w:marLeft w:val="640"/>
      <w:marRight w:val="0"/>
      <w:marTop w:val="0"/>
      <w:marBottom w:val="0"/>
      <w:divBdr>
        <w:top w:val="none" w:sz="0" w:space="0" w:color="auto"/>
        <w:left w:val="none" w:sz="0" w:space="0" w:color="auto"/>
        <w:bottom w:val="none" w:sz="0" w:space="0" w:color="auto"/>
        <w:right w:val="none" w:sz="0" w:space="0" w:color="auto"/>
      </w:divBdr>
    </w:div>
    <w:div w:id="1446121365">
      <w:marLeft w:val="640"/>
      <w:marRight w:val="0"/>
      <w:marTop w:val="0"/>
      <w:marBottom w:val="0"/>
      <w:divBdr>
        <w:top w:val="none" w:sz="0" w:space="0" w:color="auto"/>
        <w:left w:val="none" w:sz="0" w:space="0" w:color="auto"/>
        <w:bottom w:val="none" w:sz="0" w:space="0" w:color="auto"/>
        <w:right w:val="none" w:sz="0" w:space="0" w:color="auto"/>
      </w:divBdr>
    </w:div>
    <w:div w:id="1446191426">
      <w:marLeft w:val="640"/>
      <w:marRight w:val="0"/>
      <w:marTop w:val="0"/>
      <w:marBottom w:val="0"/>
      <w:divBdr>
        <w:top w:val="none" w:sz="0" w:space="0" w:color="auto"/>
        <w:left w:val="none" w:sz="0" w:space="0" w:color="auto"/>
        <w:bottom w:val="none" w:sz="0" w:space="0" w:color="auto"/>
        <w:right w:val="none" w:sz="0" w:space="0" w:color="auto"/>
      </w:divBdr>
    </w:div>
    <w:div w:id="1446273802">
      <w:marLeft w:val="640"/>
      <w:marRight w:val="0"/>
      <w:marTop w:val="0"/>
      <w:marBottom w:val="0"/>
      <w:divBdr>
        <w:top w:val="none" w:sz="0" w:space="0" w:color="auto"/>
        <w:left w:val="none" w:sz="0" w:space="0" w:color="auto"/>
        <w:bottom w:val="none" w:sz="0" w:space="0" w:color="auto"/>
        <w:right w:val="none" w:sz="0" w:space="0" w:color="auto"/>
      </w:divBdr>
    </w:div>
    <w:div w:id="1446389391">
      <w:marLeft w:val="640"/>
      <w:marRight w:val="0"/>
      <w:marTop w:val="0"/>
      <w:marBottom w:val="0"/>
      <w:divBdr>
        <w:top w:val="none" w:sz="0" w:space="0" w:color="auto"/>
        <w:left w:val="none" w:sz="0" w:space="0" w:color="auto"/>
        <w:bottom w:val="none" w:sz="0" w:space="0" w:color="auto"/>
        <w:right w:val="none" w:sz="0" w:space="0" w:color="auto"/>
      </w:divBdr>
    </w:div>
    <w:div w:id="1446653107">
      <w:marLeft w:val="640"/>
      <w:marRight w:val="0"/>
      <w:marTop w:val="0"/>
      <w:marBottom w:val="0"/>
      <w:divBdr>
        <w:top w:val="none" w:sz="0" w:space="0" w:color="auto"/>
        <w:left w:val="none" w:sz="0" w:space="0" w:color="auto"/>
        <w:bottom w:val="none" w:sz="0" w:space="0" w:color="auto"/>
        <w:right w:val="none" w:sz="0" w:space="0" w:color="auto"/>
      </w:divBdr>
    </w:div>
    <w:div w:id="1446997894">
      <w:marLeft w:val="480"/>
      <w:marRight w:val="0"/>
      <w:marTop w:val="0"/>
      <w:marBottom w:val="0"/>
      <w:divBdr>
        <w:top w:val="none" w:sz="0" w:space="0" w:color="auto"/>
        <w:left w:val="none" w:sz="0" w:space="0" w:color="auto"/>
        <w:bottom w:val="none" w:sz="0" w:space="0" w:color="auto"/>
        <w:right w:val="none" w:sz="0" w:space="0" w:color="auto"/>
      </w:divBdr>
    </w:div>
    <w:div w:id="1447625247">
      <w:marLeft w:val="640"/>
      <w:marRight w:val="0"/>
      <w:marTop w:val="0"/>
      <w:marBottom w:val="0"/>
      <w:divBdr>
        <w:top w:val="none" w:sz="0" w:space="0" w:color="auto"/>
        <w:left w:val="none" w:sz="0" w:space="0" w:color="auto"/>
        <w:bottom w:val="none" w:sz="0" w:space="0" w:color="auto"/>
        <w:right w:val="none" w:sz="0" w:space="0" w:color="auto"/>
      </w:divBdr>
    </w:div>
    <w:div w:id="1447701206">
      <w:marLeft w:val="640"/>
      <w:marRight w:val="0"/>
      <w:marTop w:val="0"/>
      <w:marBottom w:val="0"/>
      <w:divBdr>
        <w:top w:val="none" w:sz="0" w:space="0" w:color="auto"/>
        <w:left w:val="none" w:sz="0" w:space="0" w:color="auto"/>
        <w:bottom w:val="none" w:sz="0" w:space="0" w:color="auto"/>
        <w:right w:val="none" w:sz="0" w:space="0" w:color="auto"/>
      </w:divBdr>
    </w:div>
    <w:div w:id="1447843742">
      <w:marLeft w:val="480"/>
      <w:marRight w:val="0"/>
      <w:marTop w:val="0"/>
      <w:marBottom w:val="0"/>
      <w:divBdr>
        <w:top w:val="none" w:sz="0" w:space="0" w:color="auto"/>
        <w:left w:val="none" w:sz="0" w:space="0" w:color="auto"/>
        <w:bottom w:val="none" w:sz="0" w:space="0" w:color="auto"/>
        <w:right w:val="none" w:sz="0" w:space="0" w:color="auto"/>
      </w:divBdr>
    </w:div>
    <w:div w:id="1447848710">
      <w:marLeft w:val="640"/>
      <w:marRight w:val="0"/>
      <w:marTop w:val="0"/>
      <w:marBottom w:val="0"/>
      <w:divBdr>
        <w:top w:val="none" w:sz="0" w:space="0" w:color="auto"/>
        <w:left w:val="none" w:sz="0" w:space="0" w:color="auto"/>
        <w:bottom w:val="none" w:sz="0" w:space="0" w:color="auto"/>
        <w:right w:val="none" w:sz="0" w:space="0" w:color="auto"/>
      </w:divBdr>
    </w:div>
    <w:div w:id="1447891935">
      <w:marLeft w:val="640"/>
      <w:marRight w:val="0"/>
      <w:marTop w:val="0"/>
      <w:marBottom w:val="0"/>
      <w:divBdr>
        <w:top w:val="none" w:sz="0" w:space="0" w:color="auto"/>
        <w:left w:val="none" w:sz="0" w:space="0" w:color="auto"/>
        <w:bottom w:val="none" w:sz="0" w:space="0" w:color="auto"/>
        <w:right w:val="none" w:sz="0" w:space="0" w:color="auto"/>
      </w:divBdr>
    </w:div>
    <w:div w:id="1448159251">
      <w:marLeft w:val="640"/>
      <w:marRight w:val="0"/>
      <w:marTop w:val="0"/>
      <w:marBottom w:val="0"/>
      <w:divBdr>
        <w:top w:val="none" w:sz="0" w:space="0" w:color="auto"/>
        <w:left w:val="none" w:sz="0" w:space="0" w:color="auto"/>
        <w:bottom w:val="none" w:sz="0" w:space="0" w:color="auto"/>
        <w:right w:val="none" w:sz="0" w:space="0" w:color="auto"/>
      </w:divBdr>
    </w:div>
    <w:div w:id="1448429961">
      <w:marLeft w:val="640"/>
      <w:marRight w:val="0"/>
      <w:marTop w:val="0"/>
      <w:marBottom w:val="0"/>
      <w:divBdr>
        <w:top w:val="none" w:sz="0" w:space="0" w:color="auto"/>
        <w:left w:val="none" w:sz="0" w:space="0" w:color="auto"/>
        <w:bottom w:val="none" w:sz="0" w:space="0" w:color="auto"/>
        <w:right w:val="none" w:sz="0" w:space="0" w:color="auto"/>
      </w:divBdr>
    </w:div>
    <w:div w:id="1449159236">
      <w:marLeft w:val="640"/>
      <w:marRight w:val="0"/>
      <w:marTop w:val="0"/>
      <w:marBottom w:val="0"/>
      <w:divBdr>
        <w:top w:val="none" w:sz="0" w:space="0" w:color="auto"/>
        <w:left w:val="none" w:sz="0" w:space="0" w:color="auto"/>
        <w:bottom w:val="none" w:sz="0" w:space="0" w:color="auto"/>
        <w:right w:val="none" w:sz="0" w:space="0" w:color="auto"/>
      </w:divBdr>
    </w:div>
    <w:div w:id="1449544397">
      <w:marLeft w:val="640"/>
      <w:marRight w:val="0"/>
      <w:marTop w:val="0"/>
      <w:marBottom w:val="0"/>
      <w:divBdr>
        <w:top w:val="none" w:sz="0" w:space="0" w:color="auto"/>
        <w:left w:val="none" w:sz="0" w:space="0" w:color="auto"/>
        <w:bottom w:val="none" w:sz="0" w:space="0" w:color="auto"/>
        <w:right w:val="none" w:sz="0" w:space="0" w:color="auto"/>
      </w:divBdr>
    </w:div>
    <w:div w:id="1449734980">
      <w:marLeft w:val="640"/>
      <w:marRight w:val="0"/>
      <w:marTop w:val="0"/>
      <w:marBottom w:val="0"/>
      <w:divBdr>
        <w:top w:val="none" w:sz="0" w:space="0" w:color="auto"/>
        <w:left w:val="none" w:sz="0" w:space="0" w:color="auto"/>
        <w:bottom w:val="none" w:sz="0" w:space="0" w:color="auto"/>
        <w:right w:val="none" w:sz="0" w:space="0" w:color="auto"/>
      </w:divBdr>
    </w:div>
    <w:div w:id="1449813124">
      <w:marLeft w:val="640"/>
      <w:marRight w:val="0"/>
      <w:marTop w:val="0"/>
      <w:marBottom w:val="0"/>
      <w:divBdr>
        <w:top w:val="none" w:sz="0" w:space="0" w:color="auto"/>
        <w:left w:val="none" w:sz="0" w:space="0" w:color="auto"/>
        <w:bottom w:val="none" w:sz="0" w:space="0" w:color="auto"/>
        <w:right w:val="none" w:sz="0" w:space="0" w:color="auto"/>
      </w:divBdr>
    </w:div>
    <w:div w:id="1449885617">
      <w:marLeft w:val="640"/>
      <w:marRight w:val="0"/>
      <w:marTop w:val="0"/>
      <w:marBottom w:val="0"/>
      <w:divBdr>
        <w:top w:val="none" w:sz="0" w:space="0" w:color="auto"/>
        <w:left w:val="none" w:sz="0" w:space="0" w:color="auto"/>
        <w:bottom w:val="none" w:sz="0" w:space="0" w:color="auto"/>
        <w:right w:val="none" w:sz="0" w:space="0" w:color="auto"/>
      </w:divBdr>
    </w:div>
    <w:div w:id="1450005345">
      <w:marLeft w:val="640"/>
      <w:marRight w:val="0"/>
      <w:marTop w:val="0"/>
      <w:marBottom w:val="0"/>
      <w:divBdr>
        <w:top w:val="none" w:sz="0" w:space="0" w:color="auto"/>
        <w:left w:val="none" w:sz="0" w:space="0" w:color="auto"/>
        <w:bottom w:val="none" w:sz="0" w:space="0" w:color="auto"/>
        <w:right w:val="none" w:sz="0" w:space="0" w:color="auto"/>
      </w:divBdr>
    </w:div>
    <w:div w:id="1450052505">
      <w:marLeft w:val="640"/>
      <w:marRight w:val="0"/>
      <w:marTop w:val="0"/>
      <w:marBottom w:val="0"/>
      <w:divBdr>
        <w:top w:val="none" w:sz="0" w:space="0" w:color="auto"/>
        <w:left w:val="none" w:sz="0" w:space="0" w:color="auto"/>
        <w:bottom w:val="none" w:sz="0" w:space="0" w:color="auto"/>
        <w:right w:val="none" w:sz="0" w:space="0" w:color="auto"/>
      </w:divBdr>
    </w:div>
    <w:div w:id="1450126003">
      <w:marLeft w:val="640"/>
      <w:marRight w:val="0"/>
      <w:marTop w:val="0"/>
      <w:marBottom w:val="0"/>
      <w:divBdr>
        <w:top w:val="none" w:sz="0" w:space="0" w:color="auto"/>
        <w:left w:val="none" w:sz="0" w:space="0" w:color="auto"/>
        <w:bottom w:val="none" w:sz="0" w:space="0" w:color="auto"/>
        <w:right w:val="none" w:sz="0" w:space="0" w:color="auto"/>
      </w:divBdr>
    </w:div>
    <w:div w:id="1450128227">
      <w:marLeft w:val="640"/>
      <w:marRight w:val="0"/>
      <w:marTop w:val="0"/>
      <w:marBottom w:val="0"/>
      <w:divBdr>
        <w:top w:val="none" w:sz="0" w:space="0" w:color="auto"/>
        <w:left w:val="none" w:sz="0" w:space="0" w:color="auto"/>
        <w:bottom w:val="none" w:sz="0" w:space="0" w:color="auto"/>
        <w:right w:val="none" w:sz="0" w:space="0" w:color="auto"/>
      </w:divBdr>
    </w:div>
    <w:div w:id="1450511458">
      <w:marLeft w:val="640"/>
      <w:marRight w:val="0"/>
      <w:marTop w:val="0"/>
      <w:marBottom w:val="0"/>
      <w:divBdr>
        <w:top w:val="none" w:sz="0" w:space="0" w:color="auto"/>
        <w:left w:val="none" w:sz="0" w:space="0" w:color="auto"/>
        <w:bottom w:val="none" w:sz="0" w:space="0" w:color="auto"/>
        <w:right w:val="none" w:sz="0" w:space="0" w:color="auto"/>
      </w:divBdr>
    </w:div>
    <w:div w:id="1450582878">
      <w:marLeft w:val="640"/>
      <w:marRight w:val="0"/>
      <w:marTop w:val="0"/>
      <w:marBottom w:val="0"/>
      <w:divBdr>
        <w:top w:val="none" w:sz="0" w:space="0" w:color="auto"/>
        <w:left w:val="none" w:sz="0" w:space="0" w:color="auto"/>
        <w:bottom w:val="none" w:sz="0" w:space="0" w:color="auto"/>
        <w:right w:val="none" w:sz="0" w:space="0" w:color="auto"/>
      </w:divBdr>
    </w:div>
    <w:div w:id="1450969493">
      <w:marLeft w:val="640"/>
      <w:marRight w:val="0"/>
      <w:marTop w:val="0"/>
      <w:marBottom w:val="0"/>
      <w:divBdr>
        <w:top w:val="none" w:sz="0" w:space="0" w:color="auto"/>
        <w:left w:val="none" w:sz="0" w:space="0" w:color="auto"/>
        <w:bottom w:val="none" w:sz="0" w:space="0" w:color="auto"/>
        <w:right w:val="none" w:sz="0" w:space="0" w:color="auto"/>
      </w:divBdr>
    </w:div>
    <w:div w:id="1451046695">
      <w:marLeft w:val="640"/>
      <w:marRight w:val="0"/>
      <w:marTop w:val="0"/>
      <w:marBottom w:val="0"/>
      <w:divBdr>
        <w:top w:val="none" w:sz="0" w:space="0" w:color="auto"/>
        <w:left w:val="none" w:sz="0" w:space="0" w:color="auto"/>
        <w:bottom w:val="none" w:sz="0" w:space="0" w:color="auto"/>
        <w:right w:val="none" w:sz="0" w:space="0" w:color="auto"/>
      </w:divBdr>
    </w:div>
    <w:div w:id="1451360913">
      <w:marLeft w:val="640"/>
      <w:marRight w:val="0"/>
      <w:marTop w:val="0"/>
      <w:marBottom w:val="0"/>
      <w:divBdr>
        <w:top w:val="none" w:sz="0" w:space="0" w:color="auto"/>
        <w:left w:val="none" w:sz="0" w:space="0" w:color="auto"/>
        <w:bottom w:val="none" w:sz="0" w:space="0" w:color="auto"/>
        <w:right w:val="none" w:sz="0" w:space="0" w:color="auto"/>
      </w:divBdr>
    </w:div>
    <w:div w:id="1451507679">
      <w:marLeft w:val="640"/>
      <w:marRight w:val="0"/>
      <w:marTop w:val="0"/>
      <w:marBottom w:val="0"/>
      <w:divBdr>
        <w:top w:val="none" w:sz="0" w:space="0" w:color="auto"/>
        <w:left w:val="none" w:sz="0" w:space="0" w:color="auto"/>
        <w:bottom w:val="none" w:sz="0" w:space="0" w:color="auto"/>
        <w:right w:val="none" w:sz="0" w:space="0" w:color="auto"/>
      </w:divBdr>
    </w:div>
    <w:div w:id="1451634140">
      <w:marLeft w:val="640"/>
      <w:marRight w:val="0"/>
      <w:marTop w:val="0"/>
      <w:marBottom w:val="0"/>
      <w:divBdr>
        <w:top w:val="none" w:sz="0" w:space="0" w:color="auto"/>
        <w:left w:val="none" w:sz="0" w:space="0" w:color="auto"/>
        <w:bottom w:val="none" w:sz="0" w:space="0" w:color="auto"/>
        <w:right w:val="none" w:sz="0" w:space="0" w:color="auto"/>
      </w:divBdr>
    </w:div>
    <w:div w:id="1452091052">
      <w:marLeft w:val="640"/>
      <w:marRight w:val="0"/>
      <w:marTop w:val="0"/>
      <w:marBottom w:val="0"/>
      <w:divBdr>
        <w:top w:val="none" w:sz="0" w:space="0" w:color="auto"/>
        <w:left w:val="none" w:sz="0" w:space="0" w:color="auto"/>
        <w:bottom w:val="none" w:sz="0" w:space="0" w:color="auto"/>
        <w:right w:val="none" w:sz="0" w:space="0" w:color="auto"/>
      </w:divBdr>
    </w:div>
    <w:div w:id="1452556843">
      <w:marLeft w:val="640"/>
      <w:marRight w:val="0"/>
      <w:marTop w:val="0"/>
      <w:marBottom w:val="0"/>
      <w:divBdr>
        <w:top w:val="none" w:sz="0" w:space="0" w:color="auto"/>
        <w:left w:val="none" w:sz="0" w:space="0" w:color="auto"/>
        <w:bottom w:val="none" w:sz="0" w:space="0" w:color="auto"/>
        <w:right w:val="none" w:sz="0" w:space="0" w:color="auto"/>
      </w:divBdr>
    </w:div>
    <w:div w:id="1452625394">
      <w:marLeft w:val="640"/>
      <w:marRight w:val="0"/>
      <w:marTop w:val="0"/>
      <w:marBottom w:val="0"/>
      <w:divBdr>
        <w:top w:val="none" w:sz="0" w:space="0" w:color="auto"/>
        <w:left w:val="none" w:sz="0" w:space="0" w:color="auto"/>
        <w:bottom w:val="none" w:sz="0" w:space="0" w:color="auto"/>
        <w:right w:val="none" w:sz="0" w:space="0" w:color="auto"/>
      </w:divBdr>
    </w:div>
    <w:div w:id="1452744295">
      <w:marLeft w:val="640"/>
      <w:marRight w:val="0"/>
      <w:marTop w:val="0"/>
      <w:marBottom w:val="0"/>
      <w:divBdr>
        <w:top w:val="none" w:sz="0" w:space="0" w:color="auto"/>
        <w:left w:val="none" w:sz="0" w:space="0" w:color="auto"/>
        <w:bottom w:val="none" w:sz="0" w:space="0" w:color="auto"/>
        <w:right w:val="none" w:sz="0" w:space="0" w:color="auto"/>
      </w:divBdr>
    </w:div>
    <w:div w:id="1453086946">
      <w:marLeft w:val="640"/>
      <w:marRight w:val="0"/>
      <w:marTop w:val="0"/>
      <w:marBottom w:val="0"/>
      <w:divBdr>
        <w:top w:val="none" w:sz="0" w:space="0" w:color="auto"/>
        <w:left w:val="none" w:sz="0" w:space="0" w:color="auto"/>
        <w:bottom w:val="none" w:sz="0" w:space="0" w:color="auto"/>
        <w:right w:val="none" w:sz="0" w:space="0" w:color="auto"/>
      </w:divBdr>
    </w:div>
    <w:div w:id="1453087252">
      <w:marLeft w:val="640"/>
      <w:marRight w:val="0"/>
      <w:marTop w:val="0"/>
      <w:marBottom w:val="0"/>
      <w:divBdr>
        <w:top w:val="none" w:sz="0" w:space="0" w:color="auto"/>
        <w:left w:val="none" w:sz="0" w:space="0" w:color="auto"/>
        <w:bottom w:val="none" w:sz="0" w:space="0" w:color="auto"/>
        <w:right w:val="none" w:sz="0" w:space="0" w:color="auto"/>
      </w:divBdr>
    </w:div>
    <w:div w:id="1453090575">
      <w:marLeft w:val="640"/>
      <w:marRight w:val="0"/>
      <w:marTop w:val="0"/>
      <w:marBottom w:val="0"/>
      <w:divBdr>
        <w:top w:val="none" w:sz="0" w:space="0" w:color="auto"/>
        <w:left w:val="none" w:sz="0" w:space="0" w:color="auto"/>
        <w:bottom w:val="none" w:sz="0" w:space="0" w:color="auto"/>
        <w:right w:val="none" w:sz="0" w:space="0" w:color="auto"/>
      </w:divBdr>
    </w:div>
    <w:div w:id="1453091410">
      <w:marLeft w:val="640"/>
      <w:marRight w:val="0"/>
      <w:marTop w:val="0"/>
      <w:marBottom w:val="0"/>
      <w:divBdr>
        <w:top w:val="none" w:sz="0" w:space="0" w:color="auto"/>
        <w:left w:val="none" w:sz="0" w:space="0" w:color="auto"/>
        <w:bottom w:val="none" w:sz="0" w:space="0" w:color="auto"/>
        <w:right w:val="none" w:sz="0" w:space="0" w:color="auto"/>
      </w:divBdr>
    </w:div>
    <w:div w:id="1453524568">
      <w:marLeft w:val="640"/>
      <w:marRight w:val="0"/>
      <w:marTop w:val="0"/>
      <w:marBottom w:val="0"/>
      <w:divBdr>
        <w:top w:val="none" w:sz="0" w:space="0" w:color="auto"/>
        <w:left w:val="none" w:sz="0" w:space="0" w:color="auto"/>
        <w:bottom w:val="none" w:sz="0" w:space="0" w:color="auto"/>
        <w:right w:val="none" w:sz="0" w:space="0" w:color="auto"/>
      </w:divBdr>
    </w:div>
    <w:div w:id="1453673274">
      <w:marLeft w:val="640"/>
      <w:marRight w:val="0"/>
      <w:marTop w:val="0"/>
      <w:marBottom w:val="0"/>
      <w:divBdr>
        <w:top w:val="none" w:sz="0" w:space="0" w:color="auto"/>
        <w:left w:val="none" w:sz="0" w:space="0" w:color="auto"/>
        <w:bottom w:val="none" w:sz="0" w:space="0" w:color="auto"/>
        <w:right w:val="none" w:sz="0" w:space="0" w:color="auto"/>
      </w:divBdr>
    </w:div>
    <w:div w:id="1453941071">
      <w:marLeft w:val="640"/>
      <w:marRight w:val="0"/>
      <w:marTop w:val="0"/>
      <w:marBottom w:val="0"/>
      <w:divBdr>
        <w:top w:val="none" w:sz="0" w:space="0" w:color="auto"/>
        <w:left w:val="none" w:sz="0" w:space="0" w:color="auto"/>
        <w:bottom w:val="none" w:sz="0" w:space="0" w:color="auto"/>
        <w:right w:val="none" w:sz="0" w:space="0" w:color="auto"/>
      </w:divBdr>
    </w:div>
    <w:div w:id="1454056904">
      <w:marLeft w:val="640"/>
      <w:marRight w:val="0"/>
      <w:marTop w:val="0"/>
      <w:marBottom w:val="0"/>
      <w:divBdr>
        <w:top w:val="none" w:sz="0" w:space="0" w:color="auto"/>
        <w:left w:val="none" w:sz="0" w:space="0" w:color="auto"/>
        <w:bottom w:val="none" w:sz="0" w:space="0" w:color="auto"/>
        <w:right w:val="none" w:sz="0" w:space="0" w:color="auto"/>
      </w:divBdr>
    </w:div>
    <w:div w:id="1454517094">
      <w:marLeft w:val="640"/>
      <w:marRight w:val="0"/>
      <w:marTop w:val="0"/>
      <w:marBottom w:val="0"/>
      <w:divBdr>
        <w:top w:val="none" w:sz="0" w:space="0" w:color="auto"/>
        <w:left w:val="none" w:sz="0" w:space="0" w:color="auto"/>
        <w:bottom w:val="none" w:sz="0" w:space="0" w:color="auto"/>
        <w:right w:val="none" w:sz="0" w:space="0" w:color="auto"/>
      </w:divBdr>
    </w:div>
    <w:div w:id="1454595672">
      <w:marLeft w:val="640"/>
      <w:marRight w:val="0"/>
      <w:marTop w:val="0"/>
      <w:marBottom w:val="0"/>
      <w:divBdr>
        <w:top w:val="none" w:sz="0" w:space="0" w:color="auto"/>
        <w:left w:val="none" w:sz="0" w:space="0" w:color="auto"/>
        <w:bottom w:val="none" w:sz="0" w:space="0" w:color="auto"/>
        <w:right w:val="none" w:sz="0" w:space="0" w:color="auto"/>
      </w:divBdr>
    </w:div>
    <w:div w:id="1454978032">
      <w:marLeft w:val="640"/>
      <w:marRight w:val="0"/>
      <w:marTop w:val="0"/>
      <w:marBottom w:val="0"/>
      <w:divBdr>
        <w:top w:val="none" w:sz="0" w:space="0" w:color="auto"/>
        <w:left w:val="none" w:sz="0" w:space="0" w:color="auto"/>
        <w:bottom w:val="none" w:sz="0" w:space="0" w:color="auto"/>
        <w:right w:val="none" w:sz="0" w:space="0" w:color="auto"/>
      </w:divBdr>
    </w:div>
    <w:div w:id="1455128002">
      <w:marLeft w:val="640"/>
      <w:marRight w:val="0"/>
      <w:marTop w:val="0"/>
      <w:marBottom w:val="0"/>
      <w:divBdr>
        <w:top w:val="none" w:sz="0" w:space="0" w:color="auto"/>
        <w:left w:val="none" w:sz="0" w:space="0" w:color="auto"/>
        <w:bottom w:val="none" w:sz="0" w:space="0" w:color="auto"/>
        <w:right w:val="none" w:sz="0" w:space="0" w:color="auto"/>
      </w:divBdr>
    </w:div>
    <w:div w:id="1455713576">
      <w:marLeft w:val="640"/>
      <w:marRight w:val="0"/>
      <w:marTop w:val="0"/>
      <w:marBottom w:val="0"/>
      <w:divBdr>
        <w:top w:val="none" w:sz="0" w:space="0" w:color="auto"/>
        <w:left w:val="none" w:sz="0" w:space="0" w:color="auto"/>
        <w:bottom w:val="none" w:sz="0" w:space="0" w:color="auto"/>
        <w:right w:val="none" w:sz="0" w:space="0" w:color="auto"/>
      </w:divBdr>
    </w:div>
    <w:div w:id="1455827449">
      <w:marLeft w:val="640"/>
      <w:marRight w:val="0"/>
      <w:marTop w:val="0"/>
      <w:marBottom w:val="0"/>
      <w:divBdr>
        <w:top w:val="none" w:sz="0" w:space="0" w:color="auto"/>
        <w:left w:val="none" w:sz="0" w:space="0" w:color="auto"/>
        <w:bottom w:val="none" w:sz="0" w:space="0" w:color="auto"/>
        <w:right w:val="none" w:sz="0" w:space="0" w:color="auto"/>
      </w:divBdr>
    </w:div>
    <w:div w:id="1455905697">
      <w:marLeft w:val="480"/>
      <w:marRight w:val="0"/>
      <w:marTop w:val="0"/>
      <w:marBottom w:val="0"/>
      <w:divBdr>
        <w:top w:val="none" w:sz="0" w:space="0" w:color="auto"/>
        <w:left w:val="none" w:sz="0" w:space="0" w:color="auto"/>
        <w:bottom w:val="none" w:sz="0" w:space="0" w:color="auto"/>
        <w:right w:val="none" w:sz="0" w:space="0" w:color="auto"/>
      </w:divBdr>
    </w:div>
    <w:div w:id="1455950623">
      <w:marLeft w:val="640"/>
      <w:marRight w:val="0"/>
      <w:marTop w:val="0"/>
      <w:marBottom w:val="0"/>
      <w:divBdr>
        <w:top w:val="none" w:sz="0" w:space="0" w:color="auto"/>
        <w:left w:val="none" w:sz="0" w:space="0" w:color="auto"/>
        <w:bottom w:val="none" w:sz="0" w:space="0" w:color="auto"/>
        <w:right w:val="none" w:sz="0" w:space="0" w:color="auto"/>
      </w:divBdr>
    </w:div>
    <w:div w:id="1456023640">
      <w:marLeft w:val="640"/>
      <w:marRight w:val="0"/>
      <w:marTop w:val="0"/>
      <w:marBottom w:val="0"/>
      <w:divBdr>
        <w:top w:val="none" w:sz="0" w:space="0" w:color="auto"/>
        <w:left w:val="none" w:sz="0" w:space="0" w:color="auto"/>
        <w:bottom w:val="none" w:sz="0" w:space="0" w:color="auto"/>
        <w:right w:val="none" w:sz="0" w:space="0" w:color="auto"/>
      </w:divBdr>
    </w:div>
    <w:div w:id="1456098141">
      <w:marLeft w:val="640"/>
      <w:marRight w:val="0"/>
      <w:marTop w:val="0"/>
      <w:marBottom w:val="0"/>
      <w:divBdr>
        <w:top w:val="none" w:sz="0" w:space="0" w:color="auto"/>
        <w:left w:val="none" w:sz="0" w:space="0" w:color="auto"/>
        <w:bottom w:val="none" w:sz="0" w:space="0" w:color="auto"/>
        <w:right w:val="none" w:sz="0" w:space="0" w:color="auto"/>
      </w:divBdr>
    </w:div>
    <w:div w:id="1456101071">
      <w:marLeft w:val="640"/>
      <w:marRight w:val="0"/>
      <w:marTop w:val="0"/>
      <w:marBottom w:val="0"/>
      <w:divBdr>
        <w:top w:val="none" w:sz="0" w:space="0" w:color="auto"/>
        <w:left w:val="none" w:sz="0" w:space="0" w:color="auto"/>
        <w:bottom w:val="none" w:sz="0" w:space="0" w:color="auto"/>
        <w:right w:val="none" w:sz="0" w:space="0" w:color="auto"/>
      </w:divBdr>
    </w:div>
    <w:div w:id="1456481655">
      <w:marLeft w:val="640"/>
      <w:marRight w:val="0"/>
      <w:marTop w:val="0"/>
      <w:marBottom w:val="0"/>
      <w:divBdr>
        <w:top w:val="none" w:sz="0" w:space="0" w:color="auto"/>
        <w:left w:val="none" w:sz="0" w:space="0" w:color="auto"/>
        <w:bottom w:val="none" w:sz="0" w:space="0" w:color="auto"/>
        <w:right w:val="none" w:sz="0" w:space="0" w:color="auto"/>
      </w:divBdr>
    </w:div>
    <w:div w:id="1456826205">
      <w:marLeft w:val="640"/>
      <w:marRight w:val="0"/>
      <w:marTop w:val="0"/>
      <w:marBottom w:val="0"/>
      <w:divBdr>
        <w:top w:val="none" w:sz="0" w:space="0" w:color="auto"/>
        <w:left w:val="none" w:sz="0" w:space="0" w:color="auto"/>
        <w:bottom w:val="none" w:sz="0" w:space="0" w:color="auto"/>
        <w:right w:val="none" w:sz="0" w:space="0" w:color="auto"/>
      </w:divBdr>
    </w:div>
    <w:div w:id="1456873919">
      <w:marLeft w:val="640"/>
      <w:marRight w:val="0"/>
      <w:marTop w:val="0"/>
      <w:marBottom w:val="0"/>
      <w:divBdr>
        <w:top w:val="none" w:sz="0" w:space="0" w:color="auto"/>
        <w:left w:val="none" w:sz="0" w:space="0" w:color="auto"/>
        <w:bottom w:val="none" w:sz="0" w:space="0" w:color="auto"/>
        <w:right w:val="none" w:sz="0" w:space="0" w:color="auto"/>
      </w:divBdr>
    </w:div>
    <w:div w:id="1457025402">
      <w:marLeft w:val="640"/>
      <w:marRight w:val="0"/>
      <w:marTop w:val="0"/>
      <w:marBottom w:val="0"/>
      <w:divBdr>
        <w:top w:val="none" w:sz="0" w:space="0" w:color="auto"/>
        <w:left w:val="none" w:sz="0" w:space="0" w:color="auto"/>
        <w:bottom w:val="none" w:sz="0" w:space="0" w:color="auto"/>
        <w:right w:val="none" w:sz="0" w:space="0" w:color="auto"/>
      </w:divBdr>
    </w:div>
    <w:div w:id="1457143153">
      <w:marLeft w:val="640"/>
      <w:marRight w:val="0"/>
      <w:marTop w:val="0"/>
      <w:marBottom w:val="0"/>
      <w:divBdr>
        <w:top w:val="none" w:sz="0" w:space="0" w:color="auto"/>
        <w:left w:val="none" w:sz="0" w:space="0" w:color="auto"/>
        <w:bottom w:val="none" w:sz="0" w:space="0" w:color="auto"/>
        <w:right w:val="none" w:sz="0" w:space="0" w:color="auto"/>
      </w:divBdr>
    </w:div>
    <w:div w:id="1457215209">
      <w:marLeft w:val="640"/>
      <w:marRight w:val="0"/>
      <w:marTop w:val="0"/>
      <w:marBottom w:val="0"/>
      <w:divBdr>
        <w:top w:val="none" w:sz="0" w:space="0" w:color="auto"/>
        <w:left w:val="none" w:sz="0" w:space="0" w:color="auto"/>
        <w:bottom w:val="none" w:sz="0" w:space="0" w:color="auto"/>
        <w:right w:val="none" w:sz="0" w:space="0" w:color="auto"/>
      </w:divBdr>
    </w:div>
    <w:div w:id="1457405494">
      <w:marLeft w:val="640"/>
      <w:marRight w:val="0"/>
      <w:marTop w:val="0"/>
      <w:marBottom w:val="0"/>
      <w:divBdr>
        <w:top w:val="none" w:sz="0" w:space="0" w:color="auto"/>
        <w:left w:val="none" w:sz="0" w:space="0" w:color="auto"/>
        <w:bottom w:val="none" w:sz="0" w:space="0" w:color="auto"/>
        <w:right w:val="none" w:sz="0" w:space="0" w:color="auto"/>
      </w:divBdr>
    </w:div>
    <w:div w:id="1457867520">
      <w:marLeft w:val="640"/>
      <w:marRight w:val="0"/>
      <w:marTop w:val="0"/>
      <w:marBottom w:val="0"/>
      <w:divBdr>
        <w:top w:val="none" w:sz="0" w:space="0" w:color="auto"/>
        <w:left w:val="none" w:sz="0" w:space="0" w:color="auto"/>
        <w:bottom w:val="none" w:sz="0" w:space="0" w:color="auto"/>
        <w:right w:val="none" w:sz="0" w:space="0" w:color="auto"/>
      </w:divBdr>
    </w:div>
    <w:div w:id="1458570503">
      <w:marLeft w:val="640"/>
      <w:marRight w:val="0"/>
      <w:marTop w:val="0"/>
      <w:marBottom w:val="0"/>
      <w:divBdr>
        <w:top w:val="none" w:sz="0" w:space="0" w:color="auto"/>
        <w:left w:val="none" w:sz="0" w:space="0" w:color="auto"/>
        <w:bottom w:val="none" w:sz="0" w:space="0" w:color="auto"/>
        <w:right w:val="none" w:sz="0" w:space="0" w:color="auto"/>
      </w:divBdr>
    </w:div>
    <w:div w:id="1458838087">
      <w:marLeft w:val="640"/>
      <w:marRight w:val="0"/>
      <w:marTop w:val="0"/>
      <w:marBottom w:val="0"/>
      <w:divBdr>
        <w:top w:val="none" w:sz="0" w:space="0" w:color="auto"/>
        <w:left w:val="none" w:sz="0" w:space="0" w:color="auto"/>
        <w:bottom w:val="none" w:sz="0" w:space="0" w:color="auto"/>
        <w:right w:val="none" w:sz="0" w:space="0" w:color="auto"/>
      </w:divBdr>
    </w:div>
    <w:div w:id="1459032699">
      <w:marLeft w:val="640"/>
      <w:marRight w:val="0"/>
      <w:marTop w:val="0"/>
      <w:marBottom w:val="0"/>
      <w:divBdr>
        <w:top w:val="none" w:sz="0" w:space="0" w:color="auto"/>
        <w:left w:val="none" w:sz="0" w:space="0" w:color="auto"/>
        <w:bottom w:val="none" w:sz="0" w:space="0" w:color="auto"/>
        <w:right w:val="none" w:sz="0" w:space="0" w:color="auto"/>
      </w:divBdr>
    </w:div>
    <w:div w:id="1459102611">
      <w:marLeft w:val="640"/>
      <w:marRight w:val="0"/>
      <w:marTop w:val="0"/>
      <w:marBottom w:val="0"/>
      <w:divBdr>
        <w:top w:val="none" w:sz="0" w:space="0" w:color="auto"/>
        <w:left w:val="none" w:sz="0" w:space="0" w:color="auto"/>
        <w:bottom w:val="none" w:sz="0" w:space="0" w:color="auto"/>
        <w:right w:val="none" w:sz="0" w:space="0" w:color="auto"/>
      </w:divBdr>
    </w:div>
    <w:div w:id="1459452949">
      <w:marLeft w:val="640"/>
      <w:marRight w:val="0"/>
      <w:marTop w:val="0"/>
      <w:marBottom w:val="0"/>
      <w:divBdr>
        <w:top w:val="none" w:sz="0" w:space="0" w:color="auto"/>
        <w:left w:val="none" w:sz="0" w:space="0" w:color="auto"/>
        <w:bottom w:val="none" w:sz="0" w:space="0" w:color="auto"/>
        <w:right w:val="none" w:sz="0" w:space="0" w:color="auto"/>
      </w:divBdr>
    </w:div>
    <w:div w:id="1459567387">
      <w:marLeft w:val="640"/>
      <w:marRight w:val="0"/>
      <w:marTop w:val="0"/>
      <w:marBottom w:val="0"/>
      <w:divBdr>
        <w:top w:val="none" w:sz="0" w:space="0" w:color="auto"/>
        <w:left w:val="none" w:sz="0" w:space="0" w:color="auto"/>
        <w:bottom w:val="none" w:sz="0" w:space="0" w:color="auto"/>
        <w:right w:val="none" w:sz="0" w:space="0" w:color="auto"/>
      </w:divBdr>
    </w:div>
    <w:div w:id="1459567577">
      <w:marLeft w:val="640"/>
      <w:marRight w:val="0"/>
      <w:marTop w:val="0"/>
      <w:marBottom w:val="0"/>
      <w:divBdr>
        <w:top w:val="none" w:sz="0" w:space="0" w:color="auto"/>
        <w:left w:val="none" w:sz="0" w:space="0" w:color="auto"/>
        <w:bottom w:val="none" w:sz="0" w:space="0" w:color="auto"/>
        <w:right w:val="none" w:sz="0" w:space="0" w:color="auto"/>
      </w:divBdr>
    </w:div>
    <w:div w:id="1459568524">
      <w:marLeft w:val="640"/>
      <w:marRight w:val="0"/>
      <w:marTop w:val="0"/>
      <w:marBottom w:val="0"/>
      <w:divBdr>
        <w:top w:val="none" w:sz="0" w:space="0" w:color="auto"/>
        <w:left w:val="none" w:sz="0" w:space="0" w:color="auto"/>
        <w:bottom w:val="none" w:sz="0" w:space="0" w:color="auto"/>
        <w:right w:val="none" w:sz="0" w:space="0" w:color="auto"/>
      </w:divBdr>
    </w:div>
    <w:div w:id="1459569840">
      <w:marLeft w:val="640"/>
      <w:marRight w:val="0"/>
      <w:marTop w:val="0"/>
      <w:marBottom w:val="0"/>
      <w:divBdr>
        <w:top w:val="none" w:sz="0" w:space="0" w:color="auto"/>
        <w:left w:val="none" w:sz="0" w:space="0" w:color="auto"/>
        <w:bottom w:val="none" w:sz="0" w:space="0" w:color="auto"/>
        <w:right w:val="none" w:sz="0" w:space="0" w:color="auto"/>
      </w:divBdr>
    </w:div>
    <w:div w:id="1459570997">
      <w:marLeft w:val="640"/>
      <w:marRight w:val="0"/>
      <w:marTop w:val="0"/>
      <w:marBottom w:val="0"/>
      <w:divBdr>
        <w:top w:val="none" w:sz="0" w:space="0" w:color="auto"/>
        <w:left w:val="none" w:sz="0" w:space="0" w:color="auto"/>
        <w:bottom w:val="none" w:sz="0" w:space="0" w:color="auto"/>
        <w:right w:val="none" w:sz="0" w:space="0" w:color="auto"/>
      </w:divBdr>
    </w:div>
    <w:div w:id="1459761305">
      <w:marLeft w:val="640"/>
      <w:marRight w:val="0"/>
      <w:marTop w:val="0"/>
      <w:marBottom w:val="0"/>
      <w:divBdr>
        <w:top w:val="none" w:sz="0" w:space="0" w:color="auto"/>
        <w:left w:val="none" w:sz="0" w:space="0" w:color="auto"/>
        <w:bottom w:val="none" w:sz="0" w:space="0" w:color="auto"/>
        <w:right w:val="none" w:sz="0" w:space="0" w:color="auto"/>
      </w:divBdr>
    </w:div>
    <w:div w:id="1459765332">
      <w:marLeft w:val="640"/>
      <w:marRight w:val="0"/>
      <w:marTop w:val="0"/>
      <w:marBottom w:val="0"/>
      <w:divBdr>
        <w:top w:val="none" w:sz="0" w:space="0" w:color="auto"/>
        <w:left w:val="none" w:sz="0" w:space="0" w:color="auto"/>
        <w:bottom w:val="none" w:sz="0" w:space="0" w:color="auto"/>
        <w:right w:val="none" w:sz="0" w:space="0" w:color="auto"/>
      </w:divBdr>
    </w:div>
    <w:div w:id="1459955128">
      <w:marLeft w:val="640"/>
      <w:marRight w:val="0"/>
      <w:marTop w:val="0"/>
      <w:marBottom w:val="0"/>
      <w:divBdr>
        <w:top w:val="none" w:sz="0" w:space="0" w:color="auto"/>
        <w:left w:val="none" w:sz="0" w:space="0" w:color="auto"/>
        <w:bottom w:val="none" w:sz="0" w:space="0" w:color="auto"/>
        <w:right w:val="none" w:sz="0" w:space="0" w:color="auto"/>
      </w:divBdr>
    </w:div>
    <w:div w:id="1460220789">
      <w:marLeft w:val="640"/>
      <w:marRight w:val="0"/>
      <w:marTop w:val="0"/>
      <w:marBottom w:val="0"/>
      <w:divBdr>
        <w:top w:val="none" w:sz="0" w:space="0" w:color="auto"/>
        <w:left w:val="none" w:sz="0" w:space="0" w:color="auto"/>
        <w:bottom w:val="none" w:sz="0" w:space="0" w:color="auto"/>
        <w:right w:val="none" w:sz="0" w:space="0" w:color="auto"/>
      </w:divBdr>
    </w:div>
    <w:div w:id="1460489634">
      <w:marLeft w:val="640"/>
      <w:marRight w:val="0"/>
      <w:marTop w:val="0"/>
      <w:marBottom w:val="0"/>
      <w:divBdr>
        <w:top w:val="none" w:sz="0" w:space="0" w:color="auto"/>
        <w:left w:val="none" w:sz="0" w:space="0" w:color="auto"/>
        <w:bottom w:val="none" w:sz="0" w:space="0" w:color="auto"/>
        <w:right w:val="none" w:sz="0" w:space="0" w:color="auto"/>
      </w:divBdr>
    </w:div>
    <w:div w:id="1460732217">
      <w:marLeft w:val="640"/>
      <w:marRight w:val="0"/>
      <w:marTop w:val="0"/>
      <w:marBottom w:val="0"/>
      <w:divBdr>
        <w:top w:val="none" w:sz="0" w:space="0" w:color="auto"/>
        <w:left w:val="none" w:sz="0" w:space="0" w:color="auto"/>
        <w:bottom w:val="none" w:sz="0" w:space="0" w:color="auto"/>
        <w:right w:val="none" w:sz="0" w:space="0" w:color="auto"/>
      </w:divBdr>
    </w:div>
    <w:div w:id="1461071308">
      <w:marLeft w:val="640"/>
      <w:marRight w:val="0"/>
      <w:marTop w:val="0"/>
      <w:marBottom w:val="0"/>
      <w:divBdr>
        <w:top w:val="none" w:sz="0" w:space="0" w:color="auto"/>
        <w:left w:val="none" w:sz="0" w:space="0" w:color="auto"/>
        <w:bottom w:val="none" w:sz="0" w:space="0" w:color="auto"/>
        <w:right w:val="none" w:sz="0" w:space="0" w:color="auto"/>
      </w:divBdr>
    </w:div>
    <w:div w:id="1461804066">
      <w:marLeft w:val="640"/>
      <w:marRight w:val="0"/>
      <w:marTop w:val="0"/>
      <w:marBottom w:val="0"/>
      <w:divBdr>
        <w:top w:val="none" w:sz="0" w:space="0" w:color="auto"/>
        <w:left w:val="none" w:sz="0" w:space="0" w:color="auto"/>
        <w:bottom w:val="none" w:sz="0" w:space="0" w:color="auto"/>
        <w:right w:val="none" w:sz="0" w:space="0" w:color="auto"/>
      </w:divBdr>
    </w:div>
    <w:div w:id="1461847681">
      <w:marLeft w:val="640"/>
      <w:marRight w:val="0"/>
      <w:marTop w:val="0"/>
      <w:marBottom w:val="0"/>
      <w:divBdr>
        <w:top w:val="none" w:sz="0" w:space="0" w:color="auto"/>
        <w:left w:val="none" w:sz="0" w:space="0" w:color="auto"/>
        <w:bottom w:val="none" w:sz="0" w:space="0" w:color="auto"/>
        <w:right w:val="none" w:sz="0" w:space="0" w:color="auto"/>
      </w:divBdr>
    </w:div>
    <w:div w:id="1462384171">
      <w:marLeft w:val="640"/>
      <w:marRight w:val="0"/>
      <w:marTop w:val="0"/>
      <w:marBottom w:val="0"/>
      <w:divBdr>
        <w:top w:val="none" w:sz="0" w:space="0" w:color="auto"/>
        <w:left w:val="none" w:sz="0" w:space="0" w:color="auto"/>
        <w:bottom w:val="none" w:sz="0" w:space="0" w:color="auto"/>
        <w:right w:val="none" w:sz="0" w:space="0" w:color="auto"/>
      </w:divBdr>
    </w:div>
    <w:div w:id="1462923702">
      <w:marLeft w:val="640"/>
      <w:marRight w:val="0"/>
      <w:marTop w:val="0"/>
      <w:marBottom w:val="0"/>
      <w:divBdr>
        <w:top w:val="none" w:sz="0" w:space="0" w:color="auto"/>
        <w:left w:val="none" w:sz="0" w:space="0" w:color="auto"/>
        <w:bottom w:val="none" w:sz="0" w:space="0" w:color="auto"/>
        <w:right w:val="none" w:sz="0" w:space="0" w:color="auto"/>
      </w:divBdr>
    </w:div>
    <w:div w:id="1462992728">
      <w:marLeft w:val="640"/>
      <w:marRight w:val="0"/>
      <w:marTop w:val="0"/>
      <w:marBottom w:val="0"/>
      <w:divBdr>
        <w:top w:val="none" w:sz="0" w:space="0" w:color="auto"/>
        <w:left w:val="none" w:sz="0" w:space="0" w:color="auto"/>
        <w:bottom w:val="none" w:sz="0" w:space="0" w:color="auto"/>
        <w:right w:val="none" w:sz="0" w:space="0" w:color="auto"/>
      </w:divBdr>
    </w:div>
    <w:div w:id="1463419416">
      <w:marLeft w:val="640"/>
      <w:marRight w:val="0"/>
      <w:marTop w:val="0"/>
      <w:marBottom w:val="0"/>
      <w:divBdr>
        <w:top w:val="none" w:sz="0" w:space="0" w:color="auto"/>
        <w:left w:val="none" w:sz="0" w:space="0" w:color="auto"/>
        <w:bottom w:val="none" w:sz="0" w:space="0" w:color="auto"/>
        <w:right w:val="none" w:sz="0" w:space="0" w:color="auto"/>
      </w:divBdr>
    </w:div>
    <w:div w:id="1463961641">
      <w:marLeft w:val="640"/>
      <w:marRight w:val="0"/>
      <w:marTop w:val="0"/>
      <w:marBottom w:val="0"/>
      <w:divBdr>
        <w:top w:val="none" w:sz="0" w:space="0" w:color="auto"/>
        <w:left w:val="none" w:sz="0" w:space="0" w:color="auto"/>
        <w:bottom w:val="none" w:sz="0" w:space="0" w:color="auto"/>
        <w:right w:val="none" w:sz="0" w:space="0" w:color="auto"/>
      </w:divBdr>
    </w:div>
    <w:div w:id="1464157844">
      <w:marLeft w:val="480"/>
      <w:marRight w:val="0"/>
      <w:marTop w:val="0"/>
      <w:marBottom w:val="0"/>
      <w:divBdr>
        <w:top w:val="none" w:sz="0" w:space="0" w:color="auto"/>
        <w:left w:val="none" w:sz="0" w:space="0" w:color="auto"/>
        <w:bottom w:val="none" w:sz="0" w:space="0" w:color="auto"/>
        <w:right w:val="none" w:sz="0" w:space="0" w:color="auto"/>
      </w:divBdr>
    </w:div>
    <w:div w:id="1464228152">
      <w:marLeft w:val="640"/>
      <w:marRight w:val="0"/>
      <w:marTop w:val="0"/>
      <w:marBottom w:val="0"/>
      <w:divBdr>
        <w:top w:val="none" w:sz="0" w:space="0" w:color="auto"/>
        <w:left w:val="none" w:sz="0" w:space="0" w:color="auto"/>
        <w:bottom w:val="none" w:sz="0" w:space="0" w:color="auto"/>
        <w:right w:val="none" w:sz="0" w:space="0" w:color="auto"/>
      </w:divBdr>
    </w:div>
    <w:div w:id="1464343210">
      <w:marLeft w:val="640"/>
      <w:marRight w:val="0"/>
      <w:marTop w:val="0"/>
      <w:marBottom w:val="0"/>
      <w:divBdr>
        <w:top w:val="none" w:sz="0" w:space="0" w:color="auto"/>
        <w:left w:val="none" w:sz="0" w:space="0" w:color="auto"/>
        <w:bottom w:val="none" w:sz="0" w:space="0" w:color="auto"/>
        <w:right w:val="none" w:sz="0" w:space="0" w:color="auto"/>
      </w:divBdr>
    </w:div>
    <w:div w:id="1464499028">
      <w:marLeft w:val="640"/>
      <w:marRight w:val="0"/>
      <w:marTop w:val="0"/>
      <w:marBottom w:val="0"/>
      <w:divBdr>
        <w:top w:val="none" w:sz="0" w:space="0" w:color="auto"/>
        <w:left w:val="none" w:sz="0" w:space="0" w:color="auto"/>
        <w:bottom w:val="none" w:sz="0" w:space="0" w:color="auto"/>
        <w:right w:val="none" w:sz="0" w:space="0" w:color="auto"/>
      </w:divBdr>
    </w:div>
    <w:div w:id="1464613632">
      <w:marLeft w:val="640"/>
      <w:marRight w:val="0"/>
      <w:marTop w:val="0"/>
      <w:marBottom w:val="0"/>
      <w:divBdr>
        <w:top w:val="none" w:sz="0" w:space="0" w:color="auto"/>
        <w:left w:val="none" w:sz="0" w:space="0" w:color="auto"/>
        <w:bottom w:val="none" w:sz="0" w:space="0" w:color="auto"/>
        <w:right w:val="none" w:sz="0" w:space="0" w:color="auto"/>
      </w:divBdr>
    </w:div>
    <w:div w:id="1464881096">
      <w:marLeft w:val="640"/>
      <w:marRight w:val="0"/>
      <w:marTop w:val="0"/>
      <w:marBottom w:val="0"/>
      <w:divBdr>
        <w:top w:val="none" w:sz="0" w:space="0" w:color="auto"/>
        <w:left w:val="none" w:sz="0" w:space="0" w:color="auto"/>
        <w:bottom w:val="none" w:sz="0" w:space="0" w:color="auto"/>
        <w:right w:val="none" w:sz="0" w:space="0" w:color="auto"/>
      </w:divBdr>
    </w:div>
    <w:div w:id="1464882900">
      <w:marLeft w:val="640"/>
      <w:marRight w:val="0"/>
      <w:marTop w:val="0"/>
      <w:marBottom w:val="0"/>
      <w:divBdr>
        <w:top w:val="none" w:sz="0" w:space="0" w:color="auto"/>
        <w:left w:val="none" w:sz="0" w:space="0" w:color="auto"/>
        <w:bottom w:val="none" w:sz="0" w:space="0" w:color="auto"/>
        <w:right w:val="none" w:sz="0" w:space="0" w:color="auto"/>
      </w:divBdr>
    </w:div>
    <w:div w:id="1464883000">
      <w:marLeft w:val="640"/>
      <w:marRight w:val="0"/>
      <w:marTop w:val="0"/>
      <w:marBottom w:val="0"/>
      <w:divBdr>
        <w:top w:val="none" w:sz="0" w:space="0" w:color="auto"/>
        <w:left w:val="none" w:sz="0" w:space="0" w:color="auto"/>
        <w:bottom w:val="none" w:sz="0" w:space="0" w:color="auto"/>
        <w:right w:val="none" w:sz="0" w:space="0" w:color="auto"/>
      </w:divBdr>
    </w:div>
    <w:div w:id="1465192221">
      <w:marLeft w:val="640"/>
      <w:marRight w:val="0"/>
      <w:marTop w:val="0"/>
      <w:marBottom w:val="0"/>
      <w:divBdr>
        <w:top w:val="none" w:sz="0" w:space="0" w:color="auto"/>
        <w:left w:val="none" w:sz="0" w:space="0" w:color="auto"/>
        <w:bottom w:val="none" w:sz="0" w:space="0" w:color="auto"/>
        <w:right w:val="none" w:sz="0" w:space="0" w:color="auto"/>
      </w:divBdr>
    </w:div>
    <w:div w:id="1465268268">
      <w:marLeft w:val="640"/>
      <w:marRight w:val="0"/>
      <w:marTop w:val="0"/>
      <w:marBottom w:val="0"/>
      <w:divBdr>
        <w:top w:val="none" w:sz="0" w:space="0" w:color="auto"/>
        <w:left w:val="none" w:sz="0" w:space="0" w:color="auto"/>
        <w:bottom w:val="none" w:sz="0" w:space="0" w:color="auto"/>
        <w:right w:val="none" w:sz="0" w:space="0" w:color="auto"/>
      </w:divBdr>
    </w:div>
    <w:div w:id="1465733541">
      <w:marLeft w:val="640"/>
      <w:marRight w:val="0"/>
      <w:marTop w:val="0"/>
      <w:marBottom w:val="0"/>
      <w:divBdr>
        <w:top w:val="none" w:sz="0" w:space="0" w:color="auto"/>
        <w:left w:val="none" w:sz="0" w:space="0" w:color="auto"/>
        <w:bottom w:val="none" w:sz="0" w:space="0" w:color="auto"/>
        <w:right w:val="none" w:sz="0" w:space="0" w:color="auto"/>
      </w:divBdr>
    </w:div>
    <w:div w:id="1466198332">
      <w:marLeft w:val="640"/>
      <w:marRight w:val="0"/>
      <w:marTop w:val="0"/>
      <w:marBottom w:val="0"/>
      <w:divBdr>
        <w:top w:val="none" w:sz="0" w:space="0" w:color="auto"/>
        <w:left w:val="none" w:sz="0" w:space="0" w:color="auto"/>
        <w:bottom w:val="none" w:sz="0" w:space="0" w:color="auto"/>
        <w:right w:val="none" w:sz="0" w:space="0" w:color="auto"/>
      </w:divBdr>
    </w:div>
    <w:div w:id="1466461163">
      <w:marLeft w:val="640"/>
      <w:marRight w:val="0"/>
      <w:marTop w:val="0"/>
      <w:marBottom w:val="0"/>
      <w:divBdr>
        <w:top w:val="none" w:sz="0" w:space="0" w:color="auto"/>
        <w:left w:val="none" w:sz="0" w:space="0" w:color="auto"/>
        <w:bottom w:val="none" w:sz="0" w:space="0" w:color="auto"/>
        <w:right w:val="none" w:sz="0" w:space="0" w:color="auto"/>
      </w:divBdr>
    </w:div>
    <w:div w:id="1466509774">
      <w:marLeft w:val="480"/>
      <w:marRight w:val="0"/>
      <w:marTop w:val="0"/>
      <w:marBottom w:val="0"/>
      <w:divBdr>
        <w:top w:val="none" w:sz="0" w:space="0" w:color="auto"/>
        <w:left w:val="none" w:sz="0" w:space="0" w:color="auto"/>
        <w:bottom w:val="none" w:sz="0" w:space="0" w:color="auto"/>
        <w:right w:val="none" w:sz="0" w:space="0" w:color="auto"/>
      </w:divBdr>
    </w:div>
    <w:div w:id="1466893265">
      <w:marLeft w:val="640"/>
      <w:marRight w:val="0"/>
      <w:marTop w:val="0"/>
      <w:marBottom w:val="0"/>
      <w:divBdr>
        <w:top w:val="none" w:sz="0" w:space="0" w:color="auto"/>
        <w:left w:val="none" w:sz="0" w:space="0" w:color="auto"/>
        <w:bottom w:val="none" w:sz="0" w:space="0" w:color="auto"/>
        <w:right w:val="none" w:sz="0" w:space="0" w:color="auto"/>
      </w:divBdr>
    </w:div>
    <w:div w:id="1466965056">
      <w:marLeft w:val="640"/>
      <w:marRight w:val="0"/>
      <w:marTop w:val="0"/>
      <w:marBottom w:val="0"/>
      <w:divBdr>
        <w:top w:val="none" w:sz="0" w:space="0" w:color="auto"/>
        <w:left w:val="none" w:sz="0" w:space="0" w:color="auto"/>
        <w:bottom w:val="none" w:sz="0" w:space="0" w:color="auto"/>
        <w:right w:val="none" w:sz="0" w:space="0" w:color="auto"/>
      </w:divBdr>
    </w:div>
    <w:div w:id="1466969112">
      <w:marLeft w:val="640"/>
      <w:marRight w:val="0"/>
      <w:marTop w:val="0"/>
      <w:marBottom w:val="0"/>
      <w:divBdr>
        <w:top w:val="none" w:sz="0" w:space="0" w:color="auto"/>
        <w:left w:val="none" w:sz="0" w:space="0" w:color="auto"/>
        <w:bottom w:val="none" w:sz="0" w:space="0" w:color="auto"/>
        <w:right w:val="none" w:sz="0" w:space="0" w:color="auto"/>
      </w:divBdr>
    </w:div>
    <w:div w:id="1466972256">
      <w:marLeft w:val="640"/>
      <w:marRight w:val="0"/>
      <w:marTop w:val="0"/>
      <w:marBottom w:val="0"/>
      <w:divBdr>
        <w:top w:val="none" w:sz="0" w:space="0" w:color="auto"/>
        <w:left w:val="none" w:sz="0" w:space="0" w:color="auto"/>
        <w:bottom w:val="none" w:sz="0" w:space="0" w:color="auto"/>
        <w:right w:val="none" w:sz="0" w:space="0" w:color="auto"/>
      </w:divBdr>
    </w:div>
    <w:div w:id="1467309498">
      <w:marLeft w:val="640"/>
      <w:marRight w:val="0"/>
      <w:marTop w:val="0"/>
      <w:marBottom w:val="0"/>
      <w:divBdr>
        <w:top w:val="none" w:sz="0" w:space="0" w:color="auto"/>
        <w:left w:val="none" w:sz="0" w:space="0" w:color="auto"/>
        <w:bottom w:val="none" w:sz="0" w:space="0" w:color="auto"/>
        <w:right w:val="none" w:sz="0" w:space="0" w:color="auto"/>
      </w:divBdr>
    </w:div>
    <w:div w:id="1467502776">
      <w:marLeft w:val="640"/>
      <w:marRight w:val="0"/>
      <w:marTop w:val="0"/>
      <w:marBottom w:val="0"/>
      <w:divBdr>
        <w:top w:val="none" w:sz="0" w:space="0" w:color="auto"/>
        <w:left w:val="none" w:sz="0" w:space="0" w:color="auto"/>
        <w:bottom w:val="none" w:sz="0" w:space="0" w:color="auto"/>
        <w:right w:val="none" w:sz="0" w:space="0" w:color="auto"/>
      </w:divBdr>
    </w:div>
    <w:div w:id="1467895656">
      <w:marLeft w:val="640"/>
      <w:marRight w:val="0"/>
      <w:marTop w:val="0"/>
      <w:marBottom w:val="0"/>
      <w:divBdr>
        <w:top w:val="none" w:sz="0" w:space="0" w:color="auto"/>
        <w:left w:val="none" w:sz="0" w:space="0" w:color="auto"/>
        <w:bottom w:val="none" w:sz="0" w:space="0" w:color="auto"/>
        <w:right w:val="none" w:sz="0" w:space="0" w:color="auto"/>
      </w:divBdr>
    </w:div>
    <w:div w:id="1467969032">
      <w:marLeft w:val="640"/>
      <w:marRight w:val="0"/>
      <w:marTop w:val="0"/>
      <w:marBottom w:val="0"/>
      <w:divBdr>
        <w:top w:val="none" w:sz="0" w:space="0" w:color="auto"/>
        <w:left w:val="none" w:sz="0" w:space="0" w:color="auto"/>
        <w:bottom w:val="none" w:sz="0" w:space="0" w:color="auto"/>
        <w:right w:val="none" w:sz="0" w:space="0" w:color="auto"/>
      </w:divBdr>
    </w:div>
    <w:div w:id="1468014150">
      <w:marLeft w:val="640"/>
      <w:marRight w:val="0"/>
      <w:marTop w:val="0"/>
      <w:marBottom w:val="0"/>
      <w:divBdr>
        <w:top w:val="none" w:sz="0" w:space="0" w:color="auto"/>
        <w:left w:val="none" w:sz="0" w:space="0" w:color="auto"/>
        <w:bottom w:val="none" w:sz="0" w:space="0" w:color="auto"/>
        <w:right w:val="none" w:sz="0" w:space="0" w:color="auto"/>
      </w:divBdr>
    </w:div>
    <w:div w:id="1468473786">
      <w:marLeft w:val="640"/>
      <w:marRight w:val="0"/>
      <w:marTop w:val="0"/>
      <w:marBottom w:val="0"/>
      <w:divBdr>
        <w:top w:val="none" w:sz="0" w:space="0" w:color="auto"/>
        <w:left w:val="none" w:sz="0" w:space="0" w:color="auto"/>
        <w:bottom w:val="none" w:sz="0" w:space="0" w:color="auto"/>
        <w:right w:val="none" w:sz="0" w:space="0" w:color="auto"/>
      </w:divBdr>
    </w:div>
    <w:div w:id="1468624863">
      <w:marLeft w:val="640"/>
      <w:marRight w:val="0"/>
      <w:marTop w:val="0"/>
      <w:marBottom w:val="0"/>
      <w:divBdr>
        <w:top w:val="none" w:sz="0" w:space="0" w:color="auto"/>
        <w:left w:val="none" w:sz="0" w:space="0" w:color="auto"/>
        <w:bottom w:val="none" w:sz="0" w:space="0" w:color="auto"/>
        <w:right w:val="none" w:sz="0" w:space="0" w:color="auto"/>
      </w:divBdr>
    </w:div>
    <w:div w:id="1468627433">
      <w:marLeft w:val="640"/>
      <w:marRight w:val="0"/>
      <w:marTop w:val="0"/>
      <w:marBottom w:val="0"/>
      <w:divBdr>
        <w:top w:val="none" w:sz="0" w:space="0" w:color="auto"/>
        <w:left w:val="none" w:sz="0" w:space="0" w:color="auto"/>
        <w:bottom w:val="none" w:sz="0" w:space="0" w:color="auto"/>
        <w:right w:val="none" w:sz="0" w:space="0" w:color="auto"/>
      </w:divBdr>
    </w:div>
    <w:div w:id="1468817734">
      <w:marLeft w:val="640"/>
      <w:marRight w:val="0"/>
      <w:marTop w:val="0"/>
      <w:marBottom w:val="0"/>
      <w:divBdr>
        <w:top w:val="none" w:sz="0" w:space="0" w:color="auto"/>
        <w:left w:val="none" w:sz="0" w:space="0" w:color="auto"/>
        <w:bottom w:val="none" w:sz="0" w:space="0" w:color="auto"/>
        <w:right w:val="none" w:sz="0" w:space="0" w:color="auto"/>
      </w:divBdr>
    </w:div>
    <w:div w:id="1468935703">
      <w:marLeft w:val="640"/>
      <w:marRight w:val="0"/>
      <w:marTop w:val="0"/>
      <w:marBottom w:val="0"/>
      <w:divBdr>
        <w:top w:val="none" w:sz="0" w:space="0" w:color="auto"/>
        <w:left w:val="none" w:sz="0" w:space="0" w:color="auto"/>
        <w:bottom w:val="none" w:sz="0" w:space="0" w:color="auto"/>
        <w:right w:val="none" w:sz="0" w:space="0" w:color="auto"/>
      </w:divBdr>
    </w:div>
    <w:div w:id="1469279880">
      <w:marLeft w:val="640"/>
      <w:marRight w:val="0"/>
      <w:marTop w:val="0"/>
      <w:marBottom w:val="0"/>
      <w:divBdr>
        <w:top w:val="none" w:sz="0" w:space="0" w:color="auto"/>
        <w:left w:val="none" w:sz="0" w:space="0" w:color="auto"/>
        <w:bottom w:val="none" w:sz="0" w:space="0" w:color="auto"/>
        <w:right w:val="none" w:sz="0" w:space="0" w:color="auto"/>
      </w:divBdr>
    </w:div>
    <w:div w:id="1469395009">
      <w:marLeft w:val="640"/>
      <w:marRight w:val="0"/>
      <w:marTop w:val="0"/>
      <w:marBottom w:val="0"/>
      <w:divBdr>
        <w:top w:val="none" w:sz="0" w:space="0" w:color="auto"/>
        <w:left w:val="none" w:sz="0" w:space="0" w:color="auto"/>
        <w:bottom w:val="none" w:sz="0" w:space="0" w:color="auto"/>
        <w:right w:val="none" w:sz="0" w:space="0" w:color="auto"/>
      </w:divBdr>
    </w:div>
    <w:div w:id="1470049219">
      <w:marLeft w:val="640"/>
      <w:marRight w:val="0"/>
      <w:marTop w:val="0"/>
      <w:marBottom w:val="0"/>
      <w:divBdr>
        <w:top w:val="none" w:sz="0" w:space="0" w:color="auto"/>
        <w:left w:val="none" w:sz="0" w:space="0" w:color="auto"/>
        <w:bottom w:val="none" w:sz="0" w:space="0" w:color="auto"/>
        <w:right w:val="none" w:sz="0" w:space="0" w:color="auto"/>
      </w:divBdr>
    </w:div>
    <w:div w:id="1470512708">
      <w:marLeft w:val="480"/>
      <w:marRight w:val="0"/>
      <w:marTop w:val="0"/>
      <w:marBottom w:val="0"/>
      <w:divBdr>
        <w:top w:val="none" w:sz="0" w:space="0" w:color="auto"/>
        <w:left w:val="none" w:sz="0" w:space="0" w:color="auto"/>
        <w:bottom w:val="none" w:sz="0" w:space="0" w:color="auto"/>
        <w:right w:val="none" w:sz="0" w:space="0" w:color="auto"/>
      </w:divBdr>
    </w:div>
    <w:div w:id="1470854702">
      <w:marLeft w:val="640"/>
      <w:marRight w:val="0"/>
      <w:marTop w:val="0"/>
      <w:marBottom w:val="0"/>
      <w:divBdr>
        <w:top w:val="none" w:sz="0" w:space="0" w:color="auto"/>
        <w:left w:val="none" w:sz="0" w:space="0" w:color="auto"/>
        <w:bottom w:val="none" w:sz="0" w:space="0" w:color="auto"/>
        <w:right w:val="none" w:sz="0" w:space="0" w:color="auto"/>
      </w:divBdr>
    </w:div>
    <w:div w:id="1470899751">
      <w:marLeft w:val="640"/>
      <w:marRight w:val="0"/>
      <w:marTop w:val="0"/>
      <w:marBottom w:val="0"/>
      <w:divBdr>
        <w:top w:val="none" w:sz="0" w:space="0" w:color="auto"/>
        <w:left w:val="none" w:sz="0" w:space="0" w:color="auto"/>
        <w:bottom w:val="none" w:sz="0" w:space="0" w:color="auto"/>
        <w:right w:val="none" w:sz="0" w:space="0" w:color="auto"/>
      </w:divBdr>
    </w:div>
    <w:div w:id="1470979267">
      <w:marLeft w:val="640"/>
      <w:marRight w:val="0"/>
      <w:marTop w:val="0"/>
      <w:marBottom w:val="0"/>
      <w:divBdr>
        <w:top w:val="none" w:sz="0" w:space="0" w:color="auto"/>
        <w:left w:val="none" w:sz="0" w:space="0" w:color="auto"/>
        <w:bottom w:val="none" w:sz="0" w:space="0" w:color="auto"/>
        <w:right w:val="none" w:sz="0" w:space="0" w:color="auto"/>
      </w:divBdr>
    </w:div>
    <w:div w:id="1471170549">
      <w:marLeft w:val="640"/>
      <w:marRight w:val="0"/>
      <w:marTop w:val="0"/>
      <w:marBottom w:val="0"/>
      <w:divBdr>
        <w:top w:val="none" w:sz="0" w:space="0" w:color="auto"/>
        <w:left w:val="none" w:sz="0" w:space="0" w:color="auto"/>
        <w:bottom w:val="none" w:sz="0" w:space="0" w:color="auto"/>
        <w:right w:val="none" w:sz="0" w:space="0" w:color="auto"/>
      </w:divBdr>
    </w:div>
    <w:div w:id="1471247568">
      <w:marLeft w:val="640"/>
      <w:marRight w:val="0"/>
      <w:marTop w:val="0"/>
      <w:marBottom w:val="0"/>
      <w:divBdr>
        <w:top w:val="none" w:sz="0" w:space="0" w:color="auto"/>
        <w:left w:val="none" w:sz="0" w:space="0" w:color="auto"/>
        <w:bottom w:val="none" w:sz="0" w:space="0" w:color="auto"/>
        <w:right w:val="none" w:sz="0" w:space="0" w:color="auto"/>
      </w:divBdr>
    </w:div>
    <w:div w:id="1471361353">
      <w:marLeft w:val="640"/>
      <w:marRight w:val="0"/>
      <w:marTop w:val="0"/>
      <w:marBottom w:val="0"/>
      <w:divBdr>
        <w:top w:val="none" w:sz="0" w:space="0" w:color="auto"/>
        <w:left w:val="none" w:sz="0" w:space="0" w:color="auto"/>
        <w:bottom w:val="none" w:sz="0" w:space="0" w:color="auto"/>
        <w:right w:val="none" w:sz="0" w:space="0" w:color="auto"/>
      </w:divBdr>
    </w:div>
    <w:div w:id="1471364679">
      <w:marLeft w:val="640"/>
      <w:marRight w:val="0"/>
      <w:marTop w:val="0"/>
      <w:marBottom w:val="0"/>
      <w:divBdr>
        <w:top w:val="none" w:sz="0" w:space="0" w:color="auto"/>
        <w:left w:val="none" w:sz="0" w:space="0" w:color="auto"/>
        <w:bottom w:val="none" w:sz="0" w:space="0" w:color="auto"/>
        <w:right w:val="none" w:sz="0" w:space="0" w:color="auto"/>
      </w:divBdr>
    </w:div>
    <w:div w:id="1471485078">
      <w:marLeft w:val="640"/>
      <w:marRight w:val="0"/>
      <w:marTop w:val="0"/>
      <w:marBottom w:val="0"/>
      <w:divBdr>
        <w:top w:val="none" w:sz="0" w:space="0" w:color="auto"/>
        <w:left w:val="none" w:sz="0" w:space="0" w:color="auto"/>
        <w:bottom w:val="none" w:sz="0" w:space="0" w:color="auto"/>
        <w:right w:val="none" w:sz="0" w:space="0" w:color="auto"/>
      </w:divBdr>
    </w:div>
    <w:div w:id="1471702577">
      <w:marLeft w:val="640"/>
      <w:marRight w:val="0"/>
      <w:marTop w:val="0"/>
      <w:marBottom w:val="0"/>
      <w:divBdr>
        <w:top w:val="none" w:sz="0" w:space="0" w:color="auto"/>
        <w:left w:val="none" w:sz="0" w:space="0" w:color="auto"/>
        <w:bottom w:val="none" w:sz="0" w:space="0" w:color="auto"/>
        <w:right w:val="none" w:sz="0" w:space="0" w:color="auto"/>
      </w:divBdr>
    </w:div>
    <w:div w:id="1472019310">
      <w:marLeft w:val="640"/>
      <w:marRight w:val="0"/>
      <w:marTop w:val="0"/>
      <w:marBottom w:val="0"/>
      <w:divBdr>
        <w:top w:val="none" w:sz="0" w:space="0" w:color="auto"/>
        <w:left w:val="none" w:sz="0" w:space="0" w:color="auto"/>
        <w:bottom w:val="none" w:sz="0" w:space="0" w:color="auto"/>
        <w:right w:val="none" w:sz="0" w:space="0" w:color="auto"/>
      </w:divBdr>
    </w:div>
    <w:div w:id="1472090989">
      <w:marLeft w:val="640"/>
      <w:marRight w:val="0"/>
      <w:marTop w:val="0"/>
      <w:marBottom w:val="0"/>
      <w:divBdr>
        <w:top w:val="none" w:sz="0" w:space="0" w:color="auto"/>
        <w:left w:val="none" w:sz="0" w:space="0" w:color="auto"/>
        <w:bottom w:val="none" w:sz="0" w:space="0" w:color="auto"/>
        <w:right w:val="none" w:sz="0" w:space="0" w:color="auto"/>
      </w:divBdr>
    </w:div>
    <w:div w:id="1472091405">
      <w:marLeft w:val="640"/>
      <w:marRight w:val="0"/>
      <w:marTop w:val="0"/>
      <w:marBottom w:val="0"/>
      <w:divBdr>
        <w:top w:val="none" w:sz="0" w:space="0" w:color="auto"/>
        <w:left w:val="none" w:sz="0" w:space="0" w:color="auto"/>
        <w:bottom w:val="none" w:sz="0" w:space="0" w:color="auto"/>
        <w:right w:val="none" w:sz="0" w:space="0" w:color="auto"/>
      </w:divBdr>
    </w:div>
    <w:div w:id="1472138866">
      <w:marLeft w:val="640"/>
      <w:marRight w:val="0"/>
      <w:marTop w:val="0"/>
      <w:marBottom w:val="0"/>
      <w:divBdr>
        <w:top w:val="none" w:sz="0" w:space="0" w:color="auto"/>
        <w:left w:val="none" w:sz="0" w:space="0" w:color="auto"/>
        <w:bottom w:val="none" w:sz="0" w:space="0" w:color="auto"/>
        <w:right w:val="none" w:sz="0" w:space="0" w:color="auto"/>
      </w:divBdr>
    </w:div>
    <w:div w:id="1472594501">
      <w:marLeft w:val="640"/>
      <w:marRight w:val="0"/>
      <w:marTop w:val="0"/>
      <w:marBottom w:val="0"/>
      <w:divBdr>
        <w:top w:val="none" w:sz="0" w:space="0" w:color="auto"/>
        <w:left w:val="none" w:sz="0" w:space="0" w:color="auto"/>
        <w:bottom w:val="none" w:sz="0" w:space="0" w:color="auto"/>
        <w:right w:val="none" w:sz="0" w:space="0" w:color="auto"/>
      </w:divBdr>
    </w:div>
    <w:div w:id="1473013560">
      <w:marLeft w:val="640"/>
      <w:marRight w:val="0"/>
      <w:marTop w:val="0"/>
      <w:marBottom w:val="0"/>
      <w:divBdr>
        <w:top w:val="none" w:sz="0" w:space="0" w:color="auto"/>
        <w:left w:val="none" w:sz="0" w:space="0" w:color="auto"/>
        <w:bottom w:val="none" w:sz="0" w:space="0" w:color="auto"/>
        <w:right w:val="none" w:sz="0" w:space="0" w:color="auto"/>
      </w:divBdr>
    </w:div>
    <w:div w:id="1473206313">
      <w:marLeft w:val="640"/>
      <w:marRight w:val="0"/>
      <w:marTop w:val="0"/>
      <w:marBottom w:val="0"/>
      <w:divBdr>
        <w:top w:val="none" w:sz="0" w:space="0" w:color="auto"/>
        <w:left w:val="none" w:sz="0" w:space="0" w:color="auto"/>
        <w:bottom w:val="none" w:sz="0" w:space="0" w:color="auto"/>
        <w:right w:val="none" w:sz="0" w:space="0" w:color="auto"/>
      </w:divBdr>
    </w:div>
    <w:div w:id="1474176072">
      <w:marLeft w:val="640"/>
      <w:marRight w:val="0"/>
      <w:marTop w:val="0"/>
      <w:marBottom w:val="0"/>
      <w:divBdr>
        <w:top w:val="none" w:sz="0" w:space="0" w:color="auto"/>
        <w:left w:val="none" w:sz="0" w:space="0" w:color="auto"/>
        <w:bottom w:val="none" w:sz="0" w:space="0" w:color="auto"/>
        <w:right w:val="none" w:sz="0" w:space="0" w:color="auto"/>
      </w:divBdr>
    </w:div>
    <w:div w:id="1474180882">
      <w:marLeft w:val="640"/>
      <w:marRight w:val="0"/>
      <w:marTop w:val="0"/>
      <w:marBottom w:val="0"/>
      <w:divBdr>
        <w:top w:val="none" w:sz="0" w:space="0" w:color="auto"/>
        <w:left w:val="none" w:sz="0" w:space="0" w:color="auto"/>
        <w:bottom w:val="none" w:sz="0" w:space="0" w:color="auto"/>
        <w:right w:val="none" w:sz="0" w:space="0" w:color="auto"/>
      </w:divBdr>
    </w:div>
    <w:div w:id="1474443693">
      <w:marLeft w:val="640"/>
      <w:marRight w:val="0"/>
      <w:marTop w:val="0"/>
      <w:marBottom w:val="0"/>
      <w:divBdr>
        <w:top w:val="none" w:sz="0" w:space="0" w:color="auto"/>
        <w:left w:val="none" w:sz="0" w:space="0" w:color="auto"/>
        <w:bottom w:val="none" w:sz="0" w:space="0" w:color="auto"/>
        <w:right w:val="none" w:sz="0" w:space="0" w:color="auto"/>
      </w:divBdr>
    </w:div>
    <w:div w:id="1474642783">
      <w:marLeft w:val="640"/>
      <w:marRight w:val="0"/>
      <w:marTop w:val="0"/>
      <w:marBottom w:val="0"/>
      <w:divBdr>
        <w:top w:val="none" w:sz="0" w:space="0" w:color="auto"/>
        <w:left w:val="none" w:sz="0" w:space="0" w:color="auto"/>
        <w:bottom w:val="none" w:sz="0" w:space="0" w:color="auto"/>
        <w:right w:val="none" w:sz="0" w:space="0" w:color="auto"/>
      </w:divBdr>
    </w:div>
    <w:div w:id="1474643014">
      <w:marLeft w:val="640"/>
      <w:marRight w:val="0"/>
      <w:marTop w:val="0"/>
      <w:marBottom w:val="0"/>
      <w:divBdr>
        <w:top w:val="none" w:sz="0" w:space="0" w:color="auto"/>
        <w:left w:val="none" w:sz="0" w:space="0" w:color="auto"/>
        <w:bottom w:val="none" w:sz="0" w:space="0" w:color="auto"/>
        <w:right w:val="none" w:sz="0" w:space="0" w:color="auto"/>
      </w:divBdr>
    </w:div>
    <w:div w:id="1474712218">
      <w:marLeft w:val="640"/>
      <w:marRight w:val="0"/>
      <w:marTop w:val="0"/>
      <w:marBottom w:val="0"/>
      <w:divBdr>
        <w:top w:val="none" w:sz="0" w:space="0" w:color="auto"/>
        <w:left w:val="none" w:sz="0" w:space="0" w:color="auto"/>
        <w:bottom w:val="none" w:sz="0" w:space="0" w:color="auto"/>
        <w:right w:val="none" w:sz="0" w:space="0" w:color="auto"/>
      </w:divBdr>
    </w:div>
    <w:div w:id="1475098532">
      <w:marLeft w:val="640"/>
      <w:marRight w:val="0"/>
      <w:marTop w:val="0"/>
      <w:marBottom w:val="0"/>
      <w:divBdr>
        <w:top w:val="none" w:sz="0" w:space="0" w:color="auto"/>
        <w:left w:val="none" w:sz="0" w:space="0" w:color="auto"/>
        <w:bottom w:val="none" w:sz="0" w:space="0" w:color="auto"/>
        <w:right w:val="none" w:sz="0" w:space="0" w:color="auto"/>
      </w:divBdr>
    </w:div>
    <w:div w:id="1475247610">
      <w:marLeft w:val="640"/>
      <w:marRight w:val="0"/>
      <w:marTop w:val="0"/>
      <w:marBottom w:val="0"/>
      <w:divBdr>
        <w:top w:val="none" w:sz="0" w:space="0" w:color="auto"/>
        <w:left w:val="none" w:sz="0" w:space="0" w:color="auto"/>
        <w:bottom w:val="none" w:sz="0" w:space="0" w:color="auto"/>
        <w:right w:val="none" w:sz="0" w:space="0" w:color="auto"/>
      </w:divBdr>
    </w:div>
    <w:div w:id="1475371731">
      <w:marLeft w:val="640"/>
      <w:marRight w:val="0"/>
      <w:marTop w:val="0"/>
      <w:marBottom w:val="0"/>
      <w:divBdr>
        <w:top w:val="none" w:sz="0" w:space="0" w:color="auto"/>
        <w:left w:val="none" w:sz="0" w:space="0" w:color="auto"/>
        <w:bottom w:val="none" w:sz="0" w:space="0" w:color="auto"/>
        <w:right w:val="none" w:sz="0" w:space="0" w:color="auto"/>
      </w:divBdr>
    </w:div>
    <w:div w:id="1475442912">
      <w:marLeft w:val="640"/>
      <w:marRight w:val="0"/>
      <w:marTop w:val="0"/>
      <w:marBottom w:val="0"/>
      <w:divBdr>
        <w:top w:val="none" w:sz="0" w:space="0" w:color="auto"/>
        <w:left w:val="none" w:sz="0" w:space="0" w:color="auto"/>
        <w:bottom w:val="none" w:sz="0" w:space="0" w:color="auto"/>
        <w:right w:val="none" w:sz="0" w:space="0" w:color="auto"/>
      </w:divBdr>
    </w:div>
    <w:div w:id="1475873675">
      <w:marLeft w:val="640"/>
      <w:marRight w:val="0"/>
      <w:marTop w:val="0"/>
      <w:marBottom w:val="0"/>
      <w:divBdr>
        <w:top w:val="none" w:sz="0" w:space="0" w:color="auto"/>
        <w:left w:val="none" w:sz="0" w:space="0" w:color="auto"/>
        <w:bottom w:val="none" w:sz="0" w:space="0" w:color="auto"/>
        <w:right w:val="none" w:sz="0" w:space="0" w:color="auto"/>
      </w:divBdr>
    </w:div>
    <w:div w:id="1475902273">
      <w:marLeft w:val="640"/>
      <w:marRight w:val="0"/>
      <w:marTop w:val="0"/>
      <w:marBottom w:val="0"/>
      <w:divBdr>
        <w:top w:val="none" w:sz="0" w:space="0" w:color="auto"/>
        <w:left w:val="none" w:sz="0" w:space="0" w:color="auto"/>
        <w:bottom w:val="none" w:sz="0" w:space="0" w:color="auto"/>
        <w:right w:val="none" w:sz="0" w:space="0" w:color="auto"/>
      </w:divBdr>
    </w:div>
    <w:div w:id="1476138275">
      <w:marLeft w:val="640"/>
      <w:marRight w:val="0"/>
      <w:marTop w:val="0"/>
      <w:marBottom w:val="0"/>
      <w:divBdr>
        <w:top w:val="none" w:sz="0" w:space="0" w:color="auto"/>
        <w:left w:val="none" w:sz="0" w:space="0" w:color="auto"/>
        <w:bottom w:val="none" w:sz="0" w:space="0" w:color="auto"/>
        <w:right w:val="none" w:sz="0" w:space="0" w:color="auto"/>
      </w:divBdr>
    </w:div>
    <w:div w:id="1477448863">
      <w:marLeft w:val="640"/>
      <w:marRight w:val="0"/>
      <w:marTop w:val="0"/>
      <w:marBottom w:val="0"/>
      <w:divBdr>
        <w:top w:val="none" w:sz="0" w:space="0" w:color="auto"/>
        <w:left w:val="none" w:sz="0" w:space="0" w:color="auto"/>
        <w:bottom w:val="none" w:sz="0" w:space="0" w:color="auto"/>
        <w:right w:val="none" w:sz="0" w:space="0" w:color="auto"/>
      </w:divBdr>
    </w:div>
    <w:div w:id="1477602108">
      <w:marLeft w:val="640"/>
      <w:marRight w:val="0"/>
      <w:marTop w:val="0"/>
      <w:marBottom w:val="0"/>
      <w:divBdr>
        <w:top w:val="none" w:sz="0" w:space="0" w:color="auto"/>
        <w:left w:val="none" w:sz="0" w:space="0" w:color="auto"/>
        <w:bottom w:val="none" w:sz="0" w:space="0" w:color="auto"/>
        <w:right w:val="none" w:sz="0" w:space="0" w:color="auto"/>
      </w:divBdr>
    </w:div>
    <w:div w:id="1477648737">
      <w:marLeft w:val="640"/>
      <w:marRight w:val="0"/>
      <w:marTop w:val="0"/>
      <w:marBottom w:val="0"/>
      <w:divBdr>
        <w:top w:val="none" w:sz="0" w:space="0" w:color="auto"/>
        <w:left w:val="none" w:sz="0" w:space="0" w:color="auto"/>
        <w:bottom w:val="none" w:sz="0" w:space="0" w:color="auto"/>
        <w:right w:val="none" w:sz="0" w:space="0" w:color="auto"/>
      </w:divBdr>
    </w:div>
    <w:div w:id="1477718372">
      <w:marLeft w:val="640"/>
      <w:marRight w:val="0"/>
      <w:marTop w:val="0"/>
      <w:marBottom w:val="0"/>
      <w:divBdr>
        <w:top w:val="none" w:sz="0" w:space="0" w:color="auto"/>
        <w:left w:val="none" w:sz="0" w:space="0" w:color="auto"/>
        <w:bottom w:val="none" w:sz="0" w:space="0" w:color="auto"/>
        <w:right w:val="none" w:sz="0" w:space="0" w:color="auto"/>
      </w:divBdr>
    </w:div>
    <w:div w:id="1477989943">
      <w:marLeft w:val="640"/>
      <w:marRight w:val="0"/>
      <w:marTop w:val="0"/>
      <w:marBottom w:val="0"/>
      <w:divBdr>
        <w:top w:val="none" w:sz="0" w:space="0" w:color="auto"/>
        <w:left w:val="none" w:sz="0" w:space="0" w:color="auto"/>
        <w:bottom w:val="none" w:sz="0" w:space="0" w:color="auto"/>
        <w:right w:val="none" w:sz="0" w:space="0" w:color="auto"/>
      </w:divBdr>
    </w:div>
    <w:div w:id="1478301770">
      <w:marLeft w:val="640"/>
      <w:marRight w:val="0"/>
      <w:marTop w:val="0"/>
      <w:marBottom w:val="0"/>
      <w:divBdr>
        <w:top w:val="none" w:sz="0" w:space="0" w:color="auto"/>
        <w:left w:val="none" w:sz="0" w:space="0" w:color="auto"/>
        <w:bottom w:val="none" w:sz="0" w:space="0" w:color="auto"/>
        <w:right w:val="none" w:sz="0" w:space="0" w:color="auto"/>
      </w:divBdr>
    </w:div>
    <w:div w:id="1478690749">
      <w:marLeft w:val="640"/>
      <w:marRight w:val="0"/>
      <w:marTop w:val="0"/>
      <w:marBottom w:val="0"/>
      <w:divBdr>
        <w:top w:val="none" w:sz="0" w:space="0" w:color="auto"/>
        <w:left w:val="none" w:sz="0" w:space="0" w:color="auto"/>
        <w:bottom w:val="none" w:sz="0" w:space="0" w:color="auto"/>
        <w:right w:val="none" w:sz="0" w:space="0" w:color="auto"/>
      </w:divBdr>
    </w:div>
    <w:div w:id="1479033130">
      <w:marLeft w:val="640"/>
      <w:marRight w:val="0"/>
      <w:marTop w:val="0"/>
      <w:marBottom w:val="0"/>
      <w:divBdr>
        <w:top w:val="none" w:sz="0" w:space="0" w:color="auto"/>
        <w:left w:val="none" w:sz="0" w:space="0" w:color="auto"/>
        <w:bottom w:val="none" w:sz="0" w:space="0" w:color="auto"/>
        <w:right w:val="none" w:sz="0" w:space="0" w:color="auto"/>
      </w:divBdr>
    </w:div>
    <w:div w:id="1479112007">
      <w:marLeft w:val="640"/>
      <w:marRight w:val="0"/>
      <w:marTop w:val="0"/>
      <w:marBottom w:val="0"/>
      <w:divBdr>
        <w:top w:val="none" w:sz="0" w:space="0" w:color="auto"/>
        <w:left w:val="none" w:sz="0" w:space="0" w:color="auto"/>
        <w:bottom w:val="none" w:sz="0" w:space="0" w:color="auto"/>
        <w:right w:val="none" w:sz="0" w:space="0" w:color="auto"/>
      </w:divBdr>
    </w:div>
    <w:div w:id="1479303128">
      <w:marLeft w:val="640"/>
      <w:marRight w:val="0"/>
      <w:marTop w:val="0"/>
      <w:marBottom w:val="0"/>
      <w:divBdr>
        <w:top w:val="none" w:sz="0" w:space="0" w:color="auto"/>
        <w:left w:val="none" w:sz="0" w:space="0" w:color="auto"/>
        <w:bottom w:val="none" w:sz="0" w:space="0" w:color="auto"/>
        <w:right w:val="none" w:sz="0" w:space="0" w:color="auto"/>
      </w:divBdr>
    </w:div>
    <w:div w:id="1479376271">
      <w:marLeft w:val="640"/>
      <w:marRight w:val="0"/>
      <w:marTop w:val="0"/>
      <w:marBottom w:val="0"/>
      <w:divBdr>
        <w:top w:val="none" w:sz="0" w:space="0" w:color="auto"/>
        <w:left w:val="none" w:sz="0" w:space="0" w:color="auto"/>
        <w:bottom w:val="none" w:sz="0" w:space="0" w:color="auto"/>
        <w:right w:val="none" w:sz="0" w:space="0" w:color="auto"/>
      </w:divBdr>
    </w:div>
    <w:div w:id="1480031138">
      <w:marLeft w:val="640"/>
      <w:marRight w:val="0"/>
      <w:marTop w:val="0"/>
      <w:marBottom w:val="0"/>
      <w:divBdr>
        <w:top w:val="none" w:sz="0" w:space="0" w:color="auto"/>
        <w:left w:val="none" w:sz="0" w:space="0" w:color="auto"/>
        <w:bottom w:val="none" w:sz="0" w:space="0" w:color="auto"/>
        <w:right w:val="none" w:sz="0" w:space="0" w:color="auto"/>
      </w:divBdr>
    </w:div>
    <w:div w:id="1480223940">
      <w:marLeft w:val="640"/>
      <w:marRight w:val="0"/>
      <w:marTop w:val="0"/>
      <w:marBottom w:val="0"/>
      <w:divBdr>
        <w:top w:val="none" w:sz="0" w:space="0" w:color="auto"/>
        <w:left w:val="none" w:sz="0" w:space="0" w:color="auto"/>
        <w:bottom w:val="none" w:sz="0" w:space="0" w:color="auto"/>
        <w:right w:val="none" w:sz="0" w:space="0" w:color="auto"/>
      </w:divBdr>
    </w:div>
    <w:div w:id="1480414082">
      <w:marLeft w:val="640"/>
      <w:marRight w:val="0"/>
      <w:marTop w:val="0"/>
      <w:marBottom w:val="0"/>
      <w:divBdr>
        <w:top w:val="none" w:sz="0" w:space="0" w:color="auto"/>
        <w:left w:val="none" w:sz="0" w:space="0" w:color="auto"/>
        <w:bottom w:val="none" w:sz="0" w:space="0" w:color="auto"/>
        <w:right w:val="none" w:sz="0" w:space="0" w:color="auto"/>
      </w:divBdr>
    </w:div>
    <w:div w:id="1480489614">
      <w:marLeft w:val="640"/>
      <w:marRight w:val="0"/>
      <w:marTop w:val="0"/>
      <w:marBottom w:val="0"/>
      <w:divBdr>
        <w:top w:val="none" w:sz="0" w:space="0" w:color="auto"/>
        <w:left w:val="none" w:sz="0" w:space="0" w:color="auto"/>
        <w:bottom w:val="none" w:sz="0" w:space="0" w:color="auto"/>
        <w:right w:val="none" w:sz="0" w:space="0" w:color="auto"/>
      </w:divBdr>
    </w:div>
    <w:div w:id="1480608689">
      <w:marLeft w:val="640"/>
      <w:marRight w:val="0"/>
      <w:marTop w:val="0"/>
      <w:marBottom w:val="0"/>
      <w:divBdr>
        <w:top w:val="none" w:sz="0" w:space="0" w:color="auto"/>
        <w:left w:val="none" w:sz="0" w:space="0" w:color="auto"/>
        <w:bottom w:val="none" w:sz="0" w:space="0" w:color="auto"/>
        <w:right w:val="none" w:sz="0" w:space="0" w:color="auto"/>
      </w:divBdr>
    </w:div>
    <w:div w:id="1480883885">
      <w:marLeft w:val="640"/>
      <w:marRight w:val="0"/>
      <w:marTop w:val="0"/>
      <w:marBottom w:val="0"/>
      <w:divBdr>
        <w:top w:val="none" w:sz="0" w:space="0" w:color="auto"/>
        <w:left w:val="none" w:sz="0" w:space="0" w:color="auto"/>
        <w:bottom w:val="none" w:sz="0" w:space="0" w:color="auto"/>
        <w:right w:val="none" w:sz="0" w:space="0" w:color="auto"/>
      </w:divBdr>
    </w:div>
    <w:div w:id="1480998580">
      <w:marLeft w:val="640"/>
      <w:marRight w:val="0"/>
      <w:marTop w:val="0"/>
      <w:marBottom w:val="0"/>
      <w:divBdr>
        <w:top w:val="none" w:sz="0" w:space="0" w:color="auto"/>
        <w:left w:val="none" w:sz="0" w:space="0" w:color="auto"/>
        <w:bottom w:val="none" w:sz="0" w:space="0" w:color="auto"/>
        <w:right w:val="none" w:sz="0" w:space="0" w:color="auto"/>
      </w:divBdr>
    </w:div>
    <w:div w:id="1481191026">
      <w:marLeft w:val="640"/>
      <w:marRight w:val="0"/>
      <w:marTop w:val="0"/>
      <w:marBottom w:val="0"/>
      <w:divBdr>
        <w:top w:val="none" w:sz="0" w:space="0" w:color="auto"/>
        <w:left w:val="none" w:sz="0" w:space="0" w:color="auto"/>
        <w:bottom w:val="none" w:sz="0" w:space="0" w:color="auto"/>
        <w:right w:val="none" w:sz="0" w:space="0" w:color="auto"/>
      </w:divBdr>
    </w:div>
    <w:div w:id="1481533045">
      <w:marLeft w:val="640"/>
      <w:marRight w:val="0"/>
      <w:marTop w:val="0"/>
      <w:marBottom w:val="0"/>
      <w:divBdr>
        <w:top w:val="none" w:sz="0" w:space="0" w:color="auto"/>
        <w:left w:val="none" w:sz="0" w:space="0" w:color="auto"/>
        <w:bottom w:val="none" w:sz="0" w:space="0" w:color="auto"/>
        <w:right w:val="none" w:sz="0" w:space="0" w:color="auto"/>
      </w:divBdr>
    </w:div>
    <w:div w:id="1481775414">
      <w:marLeft w:val="640"/>
      <w:marRight w:val="0"/>
      <w:marTop w:val="0"/>
      <w:marBottom w:val="0"/>
      <w:divBdr>
        <w:top w:val="none" w:sz="0" w:space="0" w:color="auto"/>
        <w:left w:val="none" w:sz="0" w:space="0" w:color="auto"/>
        <w:bottom w:val="none" w:sz="0" w:space="0" w:color="auto"/>
        <w:right w:val="none" w:sz="0" w:space="0" w:color="auto"/>
      </w:divBdr>
    </w:div>
    <w:div w:id="1482038869">
      <w:marLeft w:val="640"/>
      <w:marRight w:val="0"/>
      <w:marTop w:val="0"/>
      <w:marBottom w:val="0"/>
      <w:divBdr>
        <w:top w:val="none" w:sz="0" w:space="0" w:color="auto"/>
        <w:left w:val="none" w:sz="0" w:space="0" w:color="auto"/>
        <w:bottom w:val="none" w:sz="0" w:space="0" w:color="auto"/>
        <w:right w:val="none" w:sz="0" w:space="0" w:color="auto"/>
      </w:divBdr>
    </w:div>
    <w:div w:id="1482192686">
      <w:marLeft w:val="640"/>
      <w:marRight w:val="0"/>
      <w:marTop w:val="0"/>
      <w:marBottom w:val="0"/>
      <w:divBdr>
        <w:top w:val="none" w:sz="0" w:space="0" w:color="auto"/>
        <w:left w:val="none" w:sz="0" w:space="0" w:color="auto"/>
        <w:bottom w:val="none" w:sz="0" w:space="0" w:color="auto"/>
        <w:right w:val="none" w:sz="0" w:space="0" w:color="auto"/>
      </w:divBdr>
    </w:div>
    <w:div w:id="1482503534">
      <w:marLeft w:val="640"/>
      <w:marRight w:val="0"/>
      <w:marTop w:val="0"/>
      <w:marBottom w:val="0"/>
      <w:divBdr>
        <w:top w:val="none" w:sz="0" w:space="0" w:color="auto"/>
        <w:left w:val="none" w:sz="0" w:space="0" w:color="auto"/>
        <w:bottom w:val="none" w:sz="0" w:space="0" w:color="auto"/>
        <w:right w:val="none" w:sz="0" w:space="0" w:color="auto"/>
      </w:divBdr>
    </w:div>
    <w:div w:id="1482581558">
      <w:marLeft w:val="480"/>
      <w:marRight w:val="0"/>
      <w:marTop w:val="0"/>
      <w:marBottom w:val="0"/>
      <w:divBdr>
        <w:top w:val="none" w:sz="0" w:space="0" w:color="auto"/>
        <w:left w:val="none" w:sz="0" w:space="0" w:color="auto"/>
        <w:bottom w:val="none" w:sz="0" w:space="0" w:color="auto"/>
        <w:right w:val="none" w:sz="0" w:space="0" w:color="auto"/>
      </w:divBdr>
    </w:div>
    <w:div w:id="1482623916">
      <w:marLeft w:val="640"/>
      <w:marRight w:val="0"/>
      <w:marTop w:val="0"/>
      <w:marBottom w:val="0"/>
      <w:divBdr>
        <w:top w:val="none" w:sz="0" w:space="0" w:color="auto"/>
        <w:left w:val="none" w:sz="0" w:space="0" w:color="auto"/>
        <w:bottom w:val="none" w:sz="0" w:space="0" w:color="auto"/>
        <w:right w:val="none" w:sz="0" w:space="0" w:color="auto"/>
      </w:divBdr>
    </w:div>
    <w:div w:id="1482844675">
      <w:marLeft w:val="640"/>
      <w:marRight w:val="0"/>
      <w:marTop w:val="0"/>
      <w:marBottom w:val="0"/>
      <w:divBdr>
        <w:top w:val="none" w:sz="0" w:space="0" w:color="auto"/>
        <w:left w:val="none" w:sz="0" w:space="0" w:color="auto"/>
        <w:bottom w:val="none" w:sz="0" w:space="0" w:color="auto"/>
        <w:right w:val="none" w:sz="0" w:space="0" w:color="auto"/>
      </w:divBdr>
    </w:div>
    <w:div w:id="1482965758">
      <w:marLeft w:val="640"/>
      <w:marRight w:val="0"/>
      <w:marTop w:val="0"/>
      <w:marBottom w:val="0"/>
      <w:divBdr>
        <w:top w:val="none" w:sz="0" w:space="0" w:color="auto"/>
        <w:left w:val="none" w:sz="0" w:space="0" w:color="auto"/>
        <w:bottom w:val="none" w:sz="0" w:space="0" w:color="auto"/>
        <w:right w:val="none" w:sz="0" w:space="0" w:color="auto"/>
      </w:divBdr>
    </w:div>
    <w:div w:id="1483039913">
      <w:marLeft w:val="640"/>
      <w:marRight w:val="0"/>
      <w:marTop w:val="0"/>
      <w:marBottom w:val="0"/>
      <w:divBdr>
        <w:top w:val="none" w:sz="0" w:space="0" w:color="auto"/>
        <w:left w:val="none" w:sz="0" w:space="0" w:color="auto"/>
        <w:bottom w:val="none" w:sz="0" w:space="0" w:color="auto"/>
        <w:right w:val="none" w:sz="0" w:space="0" w:color="auto"/>
      </w:divBdr>
    </w:div>
    <w:div w:id="1483040656">
      <w:marLeft w:val="640"/>
      <w:marRight w:val="0"/>
      <w:marTop w:val="0"/>
      <w:marBottom w:val="0"/>
      <w:divBdr>
        <w:top w:val="none" w:sz="0" w:space="0" w:color="auto"/>
        <w:left w:val="none" w:sz="0" w:space="0" w:color="auto"/>
        <w:bottom w:val="none" w:sz="0" w:space="0" w:color="auto"/>
        <w:right w:val="none" w:sz="0" w:space="0" w:color="auto"/>
      </w:divBdr>
    </w:div>
    <w:div w:id="1483153876">
      <w:marLeft w:val="640"/>
      <w:marRight w:val="0"/>
      <w:marTop w:val="0"/>
      <w:marBottom w:val="0"/>
      <w:divBdr>
        <w:top w:val="none" w:sz="0" w:space="0" w:color="auto"/>
        <w:left w:val="none" w:sz="0" w:space="0" w:color="auto"/>
        <w:bottom w:val="none" w:sz="0" w:space="0" w:color="auto"/>
        <w:right w:val="none" w:sz="0" w:space="0" w:color="auto"/>
      </w:divBdr>
    </w:div>
    <w:div w:id="1483306521">
      <w:marLeft w:val="480"/>
      <w:marRight w:val="0"/>
      <w:marTop w:val="0"/>
      <w:marBottom w:val="0"/>
      <w:divBdr>
        <w:top w:val="none" w:sz="0" w:space="0" w:color="auto"/>
        <w:left w:val="none" w:sz="0" w:space="0" w:color="auto"/>
        <w:bottom w:val="none" w:sz="0" w:space="0" w:color="auto"/>
        <w:right w:val="none" w:sz="0" w:space="0" w:color="auto"/>
      </w:divBdr>
    </w:div>
    <w:div w:id="1483500576">
      <w:marLeft w:val="640"/>
      <w:marRight w:val="0"/>
      <w:marTop w:val="0"/>
      <w:marBottom w:val="0"/>
      <w:divBdr>
        <w:top w:val="none" w:sz="0" w:space="0" w:color="auto"/>
        <w:left w:val="none" w:sz="0" w:space="0" w:color="auto"/>
        <w:bottom w:val="none" w:sz="0" w:space="0" w:color="auto"/>
        <w:right w:val="none" w:sz="0" w:space="0" w:color="auto"/>
      </w:divBdr>
    </w:div>
    <w:div w:id="1484007271">
      <w:marLeft w:val="640"/>
      <w:marRight w:val="0"/>
      <w:marTop w:val="0"/>
      <w:marBottom w:val="0"/>
      <w:divBdr>
        <w:top w:val="none" w:sz="0" w:space="0" w:color="auto"/>
        <w:left w:val="none" w:sz="0" w:space="0" w:color="auto"/>
        <w:bottom w:val="none" w:sz="0" w:space="0" w:color="auto"/>
        <w:right w:val="none" w:sz="0" w:space="0" w:color="auto"/>
      </w:divBdr>
    </w:div>
    <w:div w:id="1484156483">
      <w:marLeft w:val="640"/>
      <w:marRight w:val="0"/>
      <w:marTop w:val="0"/>
      <w:marBottom w:val="0"/>
      <w:divBdr>
        <w:top w:val="none" w:sz="0" w:space="0" w:color="auto"/>
        <w:left w:val="none" w:sz="0" w:space="0" w:color="auto"/>
        <w:bottom w:val="none" w:sz="0" w:space="0" w:color="auto"/>
        <w:right w:val="none" w:sz="0" w:space="0" w:color="auto"/>
      </w:divBdr>
    </w:div>
    <w:div w:id="1484204007">
      <w:marLeft w:val="640"/>
      <w:marRight w:val="0"/>
      <w:marTop w:val="0"/>
      <w:marBottom w:val="0"/>
      <w:divBdr>
        <w:top w:val="none" w:sz="0" w:space="0" w:color="auto"/>
        <w:left w:val="none" w:sz="0" w:space="0" w:color="auto"/>
        <w:bottom w:val="none" w:sz="0" w:space="0" w:color="auto"/>
        <w:right w:val="none" w:sz="0" w:space="0" w:color="auto"/>
      </w:divBdr>
    </w:div>
    <w:div w:id="1484270871">
      <w:marLeft w:val="640"/>
      <w:marRight w:val="0"/>
      <w:marTop w:val="0"/>
      <w:marBottom w:val="0"/>
      <w:divBdr>
        <w:top w:val="none" w:sz="0" w:space="0" w:color="auto"/>
        <w:left w:val="none" w:sz="0" w:space="0" w:color="auto"/>
        <w:bottom w:val="none" w:sz="0" w:space="0" w:color="auto"/>
        <w:right w:val="none" w:sz="0" w:space="0" w:color="auto"/>
      </w:divBdr>
    </w:div>
    <w:div w:id="1484350851">
      <w:marLeft w:val="640"/>
      <w:marRight w:val="0"/>
      <w:marTop w:val="0"/>
      <w:marBottom w:val="0"/>
      <w:divBdr>
        <w:top w:val="none" w:sz="0" w:space="0" w:color="auto"/>
        <w:left w:val="none" w:sz="0" w:space="0" w:color="auto"/>
        <w:bottom w:val="none" w:sz="0" w:space="0" w:color="auto"/>
        <w:right w:val="none" w:sz="0" w:space="0" w:color="auto"/>
      </w:divBdr>
    </w:div>
    <w:div w:id="1484421053">
      <w:marLeft w:val="640"/>
      <w:marRight w:val="0"/>
      <w:marTop w:val="0"/>
      <w:marBottom w:val="0"/>
      <w:divBdr>
        <w:top w:val="none" w:sz="0" w:space="0" w:color="auto"/>
        <w:left w:val="none" w:sz="0" w:space="0" w:color="auto"/>
        <w:bottom w:val="none" w:sz="0" w:space="0" w:color="auto"/>
        <w:right w:val="none" w:sz="0" w:space="0" w:color="auto"/>
      </w:divBdr>
    </w:div>
    <w:div w:id="1484470896">
      <w:marLeft w:val="640"/>
      <w:marRight w:val="0"/>
      <w:marTop w:val="0"/>
      <w:marBottom w:val="0"/>
      <w:divBdr>
        <w:top w:val="none" w:sz="0" w:space="0" w:color="auto"/>
        <w:left w:val="none" w:sz="0" w:space="0" w:color="auto"/>
        <w:bottom w:val="none" w:sz="0" w:space="0" w:color="auto"/>
        <w:right w:val="none" w:sz="0" w:space="0" w:color="auto"/>
      </w:divBdr>
    </w:div>
    <w:div w:id="1484809903">
      <w:marLeft w:val="640"/>
      <w:marRight w:val="0"/>
      <w:marTop w:val="0"/>
      <w:marBottom w:val="0"/>
      <w:divBdr>
        <w:top w:val="none" w:sz="0" w:space="0" w:color="auto"/>
        <w:left w:val="none" w:sz="0" w:space="0" w:color="auto"/>
        <w:bottom w:val="none" w:sz="0" w:space="0" w:color="auto"/>
        <w:right w:val="none" w:sz="0" w:space="0" w:color="auto"/>
      </w:divBdr>
    </w:div>
    <w:div w:id="1484926445">
      <w:marLeft w:val="640"/>
      <w:marRight w:val="0"/>
      <w:marTop w:val="0"/>
      <w:marBottom w:val="0"/>
      <w:divBdr>
        <w:top w:val="none" w:sz="0" w:space="0" w:color="auto"/>
        <w:left w:val="none" w:sz="0" w:space="0" w:color="auto"/>
        <w:bottom w:val="none" w:sz="0" w:space="0" w:color="auto"/>
        <w:right w:val="none" w:sz="0" w:space="0" w:color="auto"/>
      </w:divBdr>
    </w:div>
    <w:div w:id="1485006120">
      <w:marLeft w:val="640"/>
      <w:marRight w:val="0"/>
      <w:marTop w:val="0"/>
      <w:marBottom w:val="0"/>
      <w:divBdr>
        <w:top w:val="none" w:sz="0" w:space="0" w:color="auto"/>
        <w:left w:val="none" w:sz="0" w:space="0" w:color="auto"/>
        <w:bottom w:val="none" w:sz="0" w:space="0" w:color="auto"/>
        <w:right w:val="none" w:sz="0" w:space="0" w:color="auto"/>
      </w:divBdr>
    </w:div>
    <w:div w:id="1485119605">
      <w:marLeft w:val="640"/>
      <w:marRight w:val="0"/>
      <w:marTop w:val="0"/>
      <w:marBottom w:val="0"/>
      <w:divBdr>
        <w:top w:val="none" w:sz="0" w:space="0" w:color="auto"/>
        <w:left w:val="none" w:sz="0" w:space="0" w:color="auto"/>
        <w:bottom w:val="none" w:sz="0" w:space="0" w:color="auto"/>
        <w:right w:val="none" w:sz="0" w:space="0" w:color="auto"/>
      </w:divBdr>
    </w:div>
    <w:div w:id="1485273930">
      <w:marLeft w:val="640"/>
      <w:marRight w:val="0"/>
      <w:marTop w:val="0"/>
      <w:marBottom w:val="0"/>
      <w:divBdr>
        <w:top w:val="none" w:sz="0" w:space="0" w:color="auto"/>
        <w:left w:val="none" w:sz="0" w:space="0" w:color="auto"/>
        <w:bottom w:val="none" w:sz="0" w:space="0" w:color="auto"/>
        <w:right w:val="none" w:sz="0" w:space="0" w:color="auto"/>
      </w:divBdr>
    </w:div>
    <w:div w:id="1485854651">
      <w:marLeft w:val="640"/>
      <w:marRight w:val="0"/>
      <w:marTop w:val="0"/>
      <w:marBottom w:val="0"/>
      <w:divBdr>
        <w:top w:val="none" w:sz="0" w:space="0" w:color="auto"/>
        <w:left w:val="none" w:sz="0" w:space="0" w:color="auto"/>
        <w:bottom w:val="none" w:sz="0" w:space="0" w:color="auto"/>
        <w:right w:val="none" w:sz="0" w:space="0" w:color="auto"/>
      </w:divBdr>
    </w:div>
    <w:div w:id="1486164595">
      <w:marLeft w:val="480"/>
      <w:marRight w:val="0"/>
      <w:marTop w:val="0"/>
      <w:marBottom w:val="0"/>
      <w:divBdr>
        <w:top w:val="none" w:sz="0" w:space="0" w:color="auto"/>
        <w:left w:val="none" w:sz="0" w:space="0" w:color="auto"/>
        <w:bottom w:val="none" w:sz="0" w:space="0" w:color="auto"/>
        <w:right w:val="none" w:sz="0" w:space="0" w:color="auto"/>
      </w:divBdr>
    </w:div>
    <w:div w:id="1486312955">
      <w:marLeft w:val="640"/>
      <w:marRight w:val="0"/>
      <w:marTop w:val="0"/>
      <w:marBottom w:val="0"/>
      <w:divBdr>
        <w:top w:val="none" w:sz="0" w:space="0" w:color="auto"/>
        <w:left w:val="none" w:sz="0" w:space="0" w:color="auto"/>
        <w:bottom w:val="none" w:sz="0" w:space="0" w:color="auto"/>
        <w:right w:val="none" w:sz="0" w:space="0" w:color="auto"/>
      </w:divBdr>
    </w:div>
    <w:div w:id="1486387214">
      <w:marLeft w:val="640"/>
      <w:marRight w:val="0"/>
      <w:marTop w:val="0"/>
      <w:marBottom w:val="0"/>
      <w:divBdr>
        <w:top w:val="none" w:sz="0" w:space="0" w:color="auto"/>
        <w:left w:val="none" w:sz="0" w:space="0" w:color="auto"/>
        <w:bottom w:val="none" w:sz="0" w:space="0" w:color="auto"/>
        <w:right w:val="none" w:sz="0" w:space="0" w:color="auto"/>
      </w:divBdr>
    </w:div>
    <w:div w:id="1486821346">
      <w:marLeft w:val="640"/>
      <w:marRight w:val="0"/>
      <w:marTop w:val="0"/>
      <w:marBottom w:val="0"/>
      <w:divBdr>
        <w:top w:val="none" w:sz="0" w:space="0" w:color="auto"/>
        <w:left w:val="none" w:sz="0" w:space="0" w:color="auto"/>
        <w:bottom w:val="none" w:sz="0" w:space="0" w:color="auto"/>
        <w:right w:val="none" w:sz="0" w:space="0" w:color="auto"/>
      </w:divBdr>
    </w:div>
    <w:div w:id="1487012274">
      <w:marLeft w:val="640"/>
      <w:marRight w:val="0"/>
      <w:marTop w:val="0"/>
      <w:marBottom w:val="0"/>
      <w:divBdr>
        <w:top w:val="none" w:sz="0" w:space="0" w:color="auto"/>
        <w:left w:val="none" w:sz="0" w:space="0" w:color="auto"/>
        <w:bottom w:val="none" w:sz="0" w:space="0" w:color="auto"/>
        <w:right w:val="none" w:sz="0" w:space="0" w:color="auto"/>
      </w:divBdr>
    </w:div>
    <w:div w:id="1487353462">
      <w:marLeft w:val="640"/>
      <w:marRight w:val="0"/>
      <w:marTop w:val="0"/>
      <w:marBottom w:val="0"/>
      <w:divBdr>
        <w:top w:val="none" w:sz="0" w:space="0" w:color="auto"/>
        <w:left w:val="none" w:sz="0" w:space="0" w:color="auto"/>
        <w:bottom w:val="none" w:sz="0" w:space="0" w:color="auto"/>
        <w:right w:val="none" w:sz="0" w:space="0" w:color="auto"/>
      </w:divBdr>
    </w:div>
    <w:div w:id="1487433174">
      <w:marLeft w:val="480"/>
      <w:marRight w:val="0"/>
      <w:marTop w:val="0"/>
      <w:marBottom w:val="0"/>
      <w:divBdr>
        <w:top w:val="none" w:sz="0" w:space="0" w:color="auto"/>
        <w:left w:val="none" w:sz="0" w:space="0" w:color="auto"/>
        <w:bottom w:val="none" w:sz="0" w:space="0" w:color="auto"/>
        <w:right w:val="none" w:sz="0" w:space="0" w:color="auto"/>
      </w:divBdr>
    </w:div>
    <w:div w:id="1487479955">
      <w:marLeft w:val="640"/>
      <w:marRight w:val="0"/>
      <w:marTop w:val="0"/>
      <w:marBottom w:val="0"/>
      <w:divBdr>
        <w:top w:val="none" w:sz="0" w:space="0" w:color="auto"/>
        <w:left w:val="none" w:sz="0" w:space="0" w:color="auto"/>
        <w:bottom w:val="none" w:sz="0" w:space="0" w:color="auto"/>
        <w:right w:val="none" w:sz="0" w:space="0" w:color="auto"/>
      </w:divBdr>
    </w:div>
    <w:div w:id="1487554333">
      <w:marLeft w:val="480"/>
      <w:marRight w:val="0"/>
      <w:marTop w:val="0"/>
      <w:marBottom w:val="0"/>
      <w:divBdr>
        <w:top w:val="none" w:sz="0" w:space="0" w:color="auto"/>
        <w:left w:val="none" w:sz="0" w:space="0" w:color="auto"/>
        <w:bottom w:val="none" w:sz="0" w:space="0" w:color="auto"/>
        <w:right w:val="none" w:sz="0" w:space="0" w:color="auto"/>
      </w:divBdr>
    </w:div>
    <w:div w:id="1488280889">
      <w:marLeft w:val="640"/>
      <w:marRight w:val="0"/>
      <w:marTop w:val="0"/>
      <w:marBottom w:val="0"/>
      <w:divBdr>
        <w:top w:val="none" w:sz="0" w:space="0" w:color="auto"/>
        <w:left w:val="none" w:sz="0" w:space="0" w:color="auto"/>
        <w:bottom w:val="none" w:sz="0" w:space="0" w:color="auto"/>
        <w:right w:val="none" w:sz="0" w:space="0" w:color="auto"/>
      </w:divBdr>
    </w:div>
    <w:div w:id="1488397780">
      <w:marLeft w:val="640"/>
      <w:marRight w:val="0"/>
      <w:marTop w:val="0"/>
      <w:marBottom w:val="0"/>
      <w:divBdr>
        <w:top w:val="none" w:sz="0" w:space="0" w:color="auto"/>
        <w:left w:val="none" w:sz="0" w:space="0" w:color="auto"/>
        <w:bottom w:val="none" w:sz="0" w:space="0" w:color="auto"/>
        <w:right w:val="none" w:sz="0" w:space="0" w:color="auto"/>
      </w:divBdr>
    </w:div>
    <w:div w:id="1489059281">
      <w:marLeft w:val="640"/>
      <w:marRight w:val="0"/>
      <w:marTop w:val="0"/>
      <w:marBottom w:val="0"/>
      <w:divBdr>
        <w:top w:val="none" w:sz="0" w:space="0" w:color="auto"/>
        <w:left w:val="none" w:sz="0" w:space="0" w:color="auto"/>
        <w:bottom w:val="none" w:sz="0" w:space="0" w:color="auto"/>
        <w:right w:val="none" w:sz="0" w:space="0" w:color="auto"/>
      </w:divBdr>
    </w:div>
    <w:div w:id="1489134997">
      <w:marLeft w:val="640"/>
      <w:marRight w:val="0"/>
      <w:marTop w:val="0"/>
      <w:marBottom w:val="0"/>
      <w:divBdr>
        <w:top w:val="none" w:sz="0" w:space="0" w:color="auto"/>
        <w:left w:val="none" w:sz="0" w:space="0" w:color="auto"/>
        <w:bottom w:val="none" w:sz="0" w:space="0" w:color="auto"/>
        <w:right w:val="none" w:sz="0" w:space="0" w:color="auto"/>
      </w:divBdr>
    </w:div>
    <w:div w:id="1489177300">
      <w:marLeft w:val="640"/>
      <w:marRight w:val="0"/>
      <w:marTop w:val="0"/>
      <w:marBottom w:val="0"/>
      <w:divBdr>
        <w:top w:val="none" w:sz="0" w:space="0" w:color="auto"/>
        <w:left w:val="none" w:sz="0" w:space="0" w:color="auto"/>
        <w:bottom w:val="none" w:sz="0" w:space="0" w:color="auto"/>
        <w:right w:val="none" w:sz="0" w:space="0" w:color="auto"/>
      </w:divBdr>
    </w:div>
    <w:div w:id="1489438403">
      <w:marLeft w:val="640"/>
      <w:marRight w:val="0"/>
      <w:marTop w:val="0"/>
      <w:marBottom w:val="0"/>
      <w:divBdr>
        <w:top w:val="none" w:sz="0" w:space="0" w:color="auto"/>
        <w:left w:val="none" w:sz="0" w:space="0" w:color="auto"/>
        <w:bottom w:val="none" w:sz="0" w:space="0" w:color="auto"/>
        <w:right w:val="none" w:sz="0" w:space="0" w:color="auto"/>
      </w:divBdr>
    </w:div>
    <w:div w:id="1490055989">
      <w:marLeft w:val="640"/>
      <w:marRight w:val="0"/>
      <w:marTop w:val="0"/>
      <w:marBottom w:val="0"/>
      <w:divBdr>
        <w:top w:val="none" w:sz="0" w:space="0" w:color="auto"/>
        <w:left w:val="none" w:sz="0" w:space="0" w:color="auto"/>
        <w:bottom w:val="none" w:sz="0" w:space="0" w:color="auto"/>
        <w:right w:val="none" w:sz="0" w:space="0" w:color="auto"/>
      </w:divBdr>
    </w:div>
    <w:div w:id="1490169721">
      <w:marLeft w:val="640"/>
      <w:marRight w:val="0"/>
      <w:marTop w:val="0"/>
      <w:marBottom w:val="0"/>
      <w:divBdr>
        <w:top w:val="none" w:sz="0" w:space="0" w:color="auto"/>
        <w:left w:val="none" w:sz="0" w:space="0" w:color="auto"/>
        <w:bottom w:val="none" w:sz="0" w:space="0" w:color="auto"/>
        <w:right w:val="none" w:sz="0" w:space="0" w:color="auto"/>
      </w:divBdr>
    </w:div>
    <w:div w:id="1490170453">
      <w:marLeft w:val="640"/>
      <w:marRight w:val="0"/>
      <w:marTop w:val="0"/>
      <w:marBottom w:val="0"/>
      <w:divBdr>
        <w:top w:val="none" w:sz="0" w:space="0" w:color="auto"/>
        <w:left w:val="none" w:sz="0" w:space="0" w:color="auto"/>
        <w:bottom w:val="none" w:sz="0" w:space="0" w:color="auto"/>
        <w:right w:val="none" w:sz="0" w:space="0" w:color="auto"/>
      </w:divBdr>
    </w:div>
    <w:div w:id="1490248311">
      <w:marLeft w:val="640"/>
      <w:marRight w:val="0"/>
      <w:marTop w:val="0"/>
      <w:marBottom w:val="0"/>
      <w:divBdr>
        <w:top w:val="none" w:sz="0" w:space="0" w:color="auto"/>
        <w:left w:val="none" w:sz="0" w:space="0" w:color="auto"/>
        <w:bottom w:val="none" w:sz="0" w:space="0" w:color="auto"/>
        <w:right w:val="none" w:sz="0" w:space="0" w:color="auto"/>
      </w:divBdr>
    </w:div>
    <w:div w:id="1490366708">
      <w:marLeft w:val="640"/>
      <w:marRight w:val="0"/>
      <w:marTop w:val="0"/>
      <w:marBottom w:val="0"/>
      <w:divBdr>
        <w:top w:val="none" w:sz="0" w:space="0" w:color="auto"/>
        <w:left w:val="none" w:sz="0" w:space="0" w:color="auto"/>
        <w:bottom w:val="none" w:sz="0" w:space="0" w:color="auto"/>
        <w:right w:val="none" w:sz="0" w:space="0" w:color="auto"/>
      </w:divBdr>
    </w:div>
    <w:div w:id="1490515117">
      <w:marLeft w:val="640"/>
      <w:marRight w:val="0"/>
      <w:marTop w:val="0"/>
      <w:marBottom w:val="0"/>
      <w:divBdr>
        <w:top w:val="none" w:sz="0" w:space="0" w:color="auto"/>
        <w:left w:val="none" w:sz="0" w:space="0" w:color="auto"/>
        <w:bottom w:val="none" w:sz="0" w:space="0" w:color="auto"/>
        <w:right w:val="none" w:sz="0" w:space="0" w:color="auto"/>
      </w:divBdr>
    </w:div>
    <w:div w:id="1490517999">
      <w:marLeft w:val="640"/>
      <w:marRight w:val="0"/>
      <w:marTop w:val="0"/>
      <w:marBottom w:val="0"/>
      <w:divBdr>
        <w:top w:val="none" w:sz="0" w:space="0" w:color="auto"/>
        <w:left w:val="none" w:sz="0" w:space="0" w:color="auto"/>
        <w:bottom w:val="none" w:sz="0" w:space="0" w:color="auto"/>
        <w:right w:val="none" w:sz="0" w:space="0" w:color="auto"/>
      </w:divBdr>
    </w:div>
    <w:div w:id="1490559694">
      <w:marLeft w:val="640"/>
      <w:marRight w:val="0"/>
      <w:marTop w:val="0"/>
      <w:marBottom w:val="0"/>
      <w:divBdr>
        <w:top w:val="none" w:sz="0" w:space="0" w:color="auto"/>
        <w:left w:val="none" w:sz="0" w:space="0" w:color="auto"/>
        <w:bottom w:val="none" w:sz="0" w:space="0" w:color="auto"/>
        <w:right w:val="none" w:sz="0" w:space="0" w:color="auto"/>
      </w:divBdr>
    </w:div>
    <w:div w:id="1490561132">
      <w:marLeft w:val="640"/>
      <w:marRight w:val="0"/>
      <w:marTop w:val="0"/>
      <w:marBottom w:val="0"/>
      <w:divBdr>
        <w:top w:val="none" w:sz="0" w:space="0" w:color="auto"/>
        <w:left w:val="none" w:sz="0" w:space="0" w:color="auto"/>
        <w:bottom w:val="none" w:sz="0" w:space="0" w:color="auto"/>
        <w:right w:val="none" w:sz="0" w:space="0" w:color="auto"/>
      </w:divBdr>
    </w:div>
    <w:div w:id="1490901291">
      <w:marLeft w:val="640"/>
      <w:marRight w:val="0"/>
      <w:marTop w:val="0"/>
      <w:marBottom w:val="0"/>
      <w:divBdr>
        <w:top w:val="none" w:sz="0" w:space="0" w:color="auto"/>
        <w:left w:val="none" w:sz="0" w:space="0" w:color="auto"/>
        <w:bottom w:val="none" w:sz="0" w:space="0" w:color="auto"/>
        <w:right w:val="none" w:sz="0" w:space="0" w:color="auto"/>
      </w:divBdr>
    </w:div>
    <w:div w:id="1491016583">
      <w:marLeft w:val="480"/>
      <w:marRight w:val="0"/>
      <w:marTop w:val="0"/>
      <w:marBottom w:val="0"/>
      <w:divBdr>
        <w:top w:val="none" w:sz="0" w:space="0" w:color="auto"/>
        <w:left w:val="none" w:sz="0" w:space="0" w:color="auto"/>
        <w:bottom w:val="none" w:sz="0" w:space="0" w:color="auto"/>
        <w:right w:val="none" w:sz="0" w:space="0" w:color="auto"/>
      </w:divBdr>
    </w:div>
    <w:div w:id="1492063651">
      <w:marLeft w:val="640"/>
      <w:marRight w:val="0"/>
      <w:marTop w:val="0"/>
      <w:marBottom w:val="0"/>
      <w:divBdr>
        <w:top w:val="none" w:sz="0" w:space="0" w:color="auto"/>
        <w:left w:val="none" w:sz="0" w:space="0" w:color="auto"/>
        <w:bottom w:val="none" w:sz="0" w:space="0" w:color="auto"/>
        <w:right w:val="none" w:sz="0" w:space="0" w:color="auto"/>
      </w:divBdr>
    </w:div>
    <w:div w:id="1492066343">
      <w:marLeft w:val="640"/>
      <w:marRight w:val="0"/>
      <w:marTop w:val="0"/>
      <w:marBottom w:val="0"/>
      <w:divBdr>
        <w:top w:val="none" w:sz="0" w:space="0" w:color="auto"/>
        <w:left w:val="none" w:sz="0" w:space="0" w:color="auto"/>
        <w:bottom w:val="none" w:sz="0" w:space="0" w:color="auto"/>
        <w:right w:val="none" w:sz="0" w:space="0" w:color="auto"/>
      </w:divBdr>
    </w:div>
    <w:div w:id="1492336201">
      <w:marLeft w:val="640"/>
      <w:marRight w:val="0"/>
      <w:marTop w:val="0"/>
      <w:marBottom w:val="0"/>
      <w:divBdr>
        <w:top w:val="none" w:sz="0" w:space="0" w:color="auto"/>
        <w:left w:val="none" w:sz="0" w:space="0" w:color="auto"/>
        <w:bottom w:val="none" w:sz="0" w:space="0" w:color="auto"/>
        <w:right w:val="none" w:sz="0" w:space="0" w:color="auto"/>
      </w:divBdr>
    </w:div>
    <w:div w:id="1492522464">
      <w:marLeft w:val="640"/>
      <w:marRight w:val="0"/>
      <w:marTop w:val="0"/>
      <w:marBottom w:val="0"/>
      <w:divBdr>
        <w:top w:val="none" w:sz="0" w:space="0" w:color="auto"/>
        <w:left w:val="none" w:sz="0" w:space="0" w:color="auto"/>
        <w:bottom w:val="none" w:sz="0" w:space="0" w:color="auto"/>
        <w:right w:val="none" w:sz="0" w:space="0" w:color="auto"/>
      </w:divBdr>
    </w:div>
    <w:div w:id="1492595661">
      <w:marLeft w:val="640"/>
      <w:marRight w:val="0"/>
      <w:marTop w:val="0"/>
      <w:marBottom w:val="0"/>
      <w:divBdr>
        <w:top w:val="none" w:sz="0" w:space="0" w:color="auto"/>
        <w:left w:val="none" w:sz="0" w:space="0" w:color="auto"/>
        <w:bottom w:val="none" w:sz="0" w:space="0" w:color="auto"/>
        <w:right w:val="none" w:sz="0" w:space="0" w:color="auto"/>
      </w:divBdr>
    </w:div>
    <w:div w:id="1492600939">
      <w:marLeft w:val="640"/>
      <w:marRight w:val="0"/>
      <w:marTop w:val="0"/>
      <w:marBottom w:val="0"/>
      <w:divBdr>
        <w:top w:val="none" w:sz="0" w:space="0" w:color="auto"/>
        <w:left w:val="none" w:sz="0" w:space="0" w:color="auto"/>
        <w:bottom w:val="none" w:sz="0" w:space="0" w:color="auto"/>
        <w:right w:val="none" w:sz="0" w:space="0" w:color="auto"/>
      </w:divBdr>
    </w:div>
    <w:div w:id="1492797281">
      <w:marLeft w:val="640"/>
      <w:marRight w:val="0"/>
      <w:marTop w:val="0"/>
      <w:marBottom w:val="0"/>
      <w:divBdr>
        <w:top w:val="none" w:sz="0" w:space="0" w:color="auto"/>
        <w:left w:val="none" w:sz="0" w:space="0" w:color="auto"/>
        <w:bottom w:val="none" w:sz="0" w:space="0" w:color="auto"/>
        <w:right w:val="none" w:sz="0" w:space="0" w:color="auto"/>
      </w:divBdr>
    </w:div>
    <w:div w:id="1493177982">
      <w:marLeft w:val="640"/>
      <w:marRight w:val="0"/>
      <w:marTop w:val="0"/>
      <w:marBottom w:val="0"/>
      <w:divBdr>
        <w:top w:val="none" w:sz="0" w:space="0" w:color="auto"/>
        <w:left w:val="none" w:sz="0" w:space="0" w:color="auto"/>
        <w:bottom w:val="none" w:sz="0" w:space="0" w:color="auto"/>
        <w:right w:val="none" w:sz="0" w:space="0" w:color="auto"/>
      </w:divBdr>
    </w:div>
    <w:div w:id="1493326437">
      <w:marLeft w:val="640"/>
      <w:marRight w:val="0"/>
      <w:marTop w:val="0"/>
      <w:marBottom w:val="0"/>
      <w:divBdr>
        <w:top w:val="none" w:sz="0" w:space="0" w:color="auto"/>
        <w:left w:val="none" w:sz="0" w:space="0" w:color="auto"/>
        <w:bottom w:val="none" w:sz="0" w:space="0" w:color="auto"/>
        <w:right w:val="none" w:sz="0" w:space="0" w:color="auto"/>
      </w:divBdr>
    </w:div>
    <w:div w:id="1494638518">
      <w:marLeft w:val="640"/>
      <w:marRight w:val="0"/>
      <w:marTop w:val="0"/>
      <w:marBottom w:val="0"/>
      <w:divBdr>
        <w:top w:val="none" w:sz="0" w:space="0" w:color="auto"/>
        <w:left w:val="none" w:sz="0" w:space="0" w:color="auto"/>
        <w:bottom w:val="none" w:sz="0" w:space="0" w:color="auto"/>
        <w:right w:val="none" w:sz="0" w:space="0" w:color="auto"/>
      </w:divBdr>
    </w:div>
    <w:div w:id="1494686611">
      <w:marLeft w:val="640"/>
      <w:marRight w:val="0"/>
      <w:marTop w:val="0"/>
      <w:marBottom w:val="0"/>
      <w:divBdr>
        <w:top w:val="none" w:sz="0" w:space="0" w:color="auto"/>
        <w:left w:val="none" w:sz="0" w:space="0" w:color="auto"/>
        <w:bottom w:val="none" w:sz="0" w:space="0" w:color="auto"/>
        <w:right w:val="none" w:sz="0" w:space="0" w:color="auto"/>
      </w:divBdr>
    </w:div>
    <w:div w:id="1494754628">
      <w:marLeft w:val="640"/>
      <w:marRight w:val="0"/>
      <w:marTop w:val="0"/>
      <w:marBottom w:val="0"/>
      <w:divBdr>
        <w:top w:val="none" w:sz="0" w:space="0" w:color="auto"/>
        <w:left w:val="none" w:sz="0" w:space="0" w:color="auto"/>
        <w:bottom w:val="none" w:sz="0" w:space="0" w:color="auto"/>
        <w:right w:val="none" w:sz="0" w:space="0" w:color="auto"/>
      </w:divBdr>
    </w:div>
    <w:div w:id="1494831254">
      <w:marLeft w:val="640"/>
      <w:marRight w:val="0"/>
      <w:marTop w:val="0"/>
      <w:marBottom w:val="0"/>
      <w:divBdr>
        <w:top w:val="none" w:sz="0" w:space="0" w:color="auto"/>
        <w:left w:val="none" w:sz="0" w:space="0" w:color="auto"/>
        <w:bottom w:val="none" w:sz="0" w:space="0" w:color="auto"/>
        <w:right w:val="none" w:sz="0" w:space="0" w:color="auto"/>
      </w:divBdr>
    </w:div>
    <w:div w:id="1495295490">
      <w:marLeft w:val="640"/>
      <w:marRight w:val="0"/>
      <w:marTop w:val="0"/>
      <w:marBottom w:val="0"/>
      <w:divBdr>
        <w:top w:val="none" w:sz="0" w:space="0" w:color="auto"/>
        <w:left w:val="none" w:sz="0" w:space="0" w:color="auto"/>
        <w:bottom w:val="none" w:sz="0" w:space="0" w:color="auto"/>
        <w:right w:val="none" w:sz="0" w:space="0" w:color="auto"/>
      </w:divBdr>
    </w:div>
    <w:div w:id="1495343200">
      <w:marLeft w:val="640"/>
      <w:marRight w:val="0"/>
      <w:marTop w:val="0"/>
      <w:marBottom w:val="0"/>
      <w:divBdr>
        <w:top w:val="none" w:sz="0" w:space="0" w:color="auto"/>
        <w:left w:val="none" w:sz="0" w:space="0" w:color="auto"/>
        <w:bottom w:val="none" w:sz="0" w:space="0" w:color="auto"/>
        <w:right w:val="none" w:sz="0" w:space="0" w:color="auto"/>
      </w:divBdr>
    </w:div>
    <w:div w:id="1495953146">
      <w:marLeft w:val="480"/>
      <w:marRight w:val="0"/>
      <w:marTop w:val="0"/>
      <w:marBottom w:val="0"/>
      <w:divBdr>
        <w:top w:val="none" w:sz="0" w:space="0" w:color="auto"/>
        <w:left w:val="none" w:sz="0" w:space="0" w:color="auto"/>
        <w:bottom w:val="none" w:sz="0" w:space="0" w:color="auto"/>
        <w:right w:val="none" w:sz="0" w:space="0" w:color="auto"/>
      </w:divBdr>
    </w:div>
    <w:div w:id="1496066822">
      <w:marLeft w:val="640"/>
      <w:marRight w:val="0"/>
      <w:marTop w:val="0"/>
      <w:marBottom w:val="0"/>
      <w:divBdr>
        <w:top w:val="none" w:sz="0" w:space="0" w:color="auto"/>
        <w:left w:val="none" w:sz="0" w:space="0" w:color="auto"/>
        <w:bottom w:val="none" w:sz="0" w:space="0" w:color="auto"/>
        <w:right w:val="none" w:sz="0" w:space="0" w:color="auto"/>
      </w:divBdr>
    </w:div>
    <w:div w:id="1496147125">
      <w:marLeft w:val="640"/>
      <w:marRight w:val="0"/>
      <w:marTop w:val="0"/>
      <w:marBottom w:val="0"/>
      <w:divBdr>
        <w:top w:val="none" w:sz="0" w:space="0" w:color="auto"/>
        <w:left w:val="none" w:sz="0" w:space="0" w:color="auto"/>
        <w:bottom w:val="none" w:sz="0" w:space="0" w:color="auto"/>
        <w:right w:val="none" w:sz="0" w:space="0" w:color="auto"/>
      </w:divBdr>
    </w:div>
    <w:div w:id="1496726105">
      <w:marLeft w:val="640"/>
      <w:marRight w:val="0"/>
      <w:marTop w:val="0"/>
      <w:marBottom w:val="0"/>
      <w:divBdr>
        <w:top w:val="none" w:sz="0" w:space="0" w:color="auto"/>
        <w:left w:val="none" w:sz="0" w:space="0" w:color="auto"/>
        <w:bottom w:val="none" w:sz="0" w:space="0" w:color="auto"/>
        <w:right w:val="none" w:sz="0" w:space="0" w:color="auto"/>
      </w:divBdr>
    </w:div>
    <w:div w:id="1496727698">
      <w:marLeft w:val="640"/>
      <w:marRight w:val="0"/>
      <w:marTop w:val="0"/>
      <w:marBottom w:val="0"/>
      <w:divBdr>
        <w:top w:val="none" w:sz="0" w:space="0" w:color="auto"/>
        <w:left w:val="none" w:sz="0" w:space="0" w:color="auto"/>
        <w:bottom w:val="none" w:sz="0" w:space="0" w:color="auto"/>
        <w:right w:val="none" w:sz="0" w:space="0" w:color="auto"/>
      </w:divBdr>
    </w:div>
    <w:div w:id="1497115630">
      <w:marLeft w:val="640"/>
      <w:marRight w:val="0"/>
      <w:marTop w:val="0"/>
      <w:marBottom w:val="0"/>
      <w:divBdr>
        <w:top w:val="none" w:sz="0" w:space="0" w:color="auto"/>
        <w:left w:val="none" w:sz="0" w:space="0" w:color="auto"/>
        <w:bottom w:val="none" w:sz="0" w:space="0" w:color="auto"/>
        <w:right w:val="none" w:sz="0" w:space="0" w:color="auto"/>
      </w:divBdr>
    </w:div>
    <w:div w:id="1497459372">
      <w:marLeft w:val="640"/>
      <w:marRight w:val="0"/>
      <w:marTop w:val="0"/>
      <w:marBottom w:val="0"/>
      <w:divBdr>
        <w:top w:val="none" w:sz="0" w:space="0" w:color="auto"/>
        <w:left w:val="none" w:sz="0" w:space="0" w:color="auto"/>
        <w:bottom w:val="none" w:sz="0" w:space="0" w:color="auto"/>
        <w:right w:val="none" w:sz="0" w:space="0" w:color="auto"/>
      </w:divBdr>
    </w:div>
    <w:div w:id="1497964744">
      <w:marLeft w:val="640"/>
      <w:marRight w:val="0"/>
      <w:marTop w:val="0"/>
      <w:marBottom w:val="0"/>
      <w:divBdr>
        <w:top w:val="none" w:sz="0" w:space="0" w:color="auto"/>
        <w:left w:val="none" w:sz="0" w:space="0" w:color="auto"/>
        <w:bottom w:val="none" w:sz="0" w:space="0" w:color="auto"/>
        <w:right w:val="none" w:sz="0" w:space="0" w:color="auto"/>
      </w:divBdr>
    </w:div>
    <w:div w:id="1498157492">
      <w:marLeft w:val="640"/>
      <w:marRight w:val="0"/>
      <w:marTop w:val="0"/>
      <w:marBottom w:val="0"/>
      <w:divBdr>
        <w:top w:val="none" w:sz="0" w:space="0" w:color="auto"/>
        <w:left w:val="none" w:sz="0" w:space="0" w:color="auto"/>
        <w:bottom w:val="none" w:sz="0" w:space="0" w:color="auto"/>
        <w:right w:val="none" w:sz="0" w:space="0" w:color="auto"/>
      </w:divBdr>
    </w:div>
    <w:div w:id="1498497957">
      <w:marLeft w:val="640"/>
      <w:marRight w:val="0"/>
      <w:marTop w:val="0"/>
      <w:marBottom w:val="0"/>
      <w:divBdr>
        <w:top w:val="none" w:sz="0" w:space="0" w:color="auto"/>
        <w:left w:val="none" w:sz="0" w:space="0" w:color="auto"/>
        <w:bottom w:val="none" w:sz="0" w:space="0" w:color="auto"/>
        <w:right w:val="none" w:sz="0" w:space="0" w:color="auto"/>
      </w:divBdr>
    </w:div>
    <w:div w:id="1498574477">
      <w:marLeft w:val="640"/>
      <w:marRight w:val="0"/>
      <w:marTop w:val="0"/>
      <w:marBottom w:val="0"/>
      <w:divBdr>
        <w:top w:val="none" w:sz="0" w:space="0" w:color="auto"/>
        <w:left w:val="none" w:sz="0" w:space="0" w:color="auto"/>
        <w:bottom w:val="none" w:sz="0" w:space="0" w:color="auto"/>
        <w:right w:val="none" w:sz="0" w:space="0" w:color="auto"/>
      </w:divBdr>
    </w:div>
    <w:div w:id="1498613377">
      <w:marLeft w:val="640"/>
      <w:marRight w:val="0"/>
      <w:marTop w:val="0"/>
      <w:marBottom w:val="0"/>
      <w:divBdr>
        <w:top w:val="none" w:sz="0" w:space="0" w:color="auto"/>
        <w:left w:val="none" w:sz="0" w:space="0" w:color="auto"/>
        <w:bottom w:val="none" w:sz="0" w:space="0" w:color="auto"/>
        <w:right w:val="none" w:sz="0" w:space="0" w:color="auto"/>
      </w:divBdr>
    </w:div>
    <w:div w:id="1499346818">
      <w:marLeft w:val="640"/>
      <w:marRight w:val="0"/>
      <w:marTop w:val="0"/>
      <w:marBottom w:val="0"/>
      <w:divBdr>
        <w:top w:val="none" w:sz="0" w:space="0" w:color="auto"/>
        <w:left w:val="none" w:sz="0" w:space="0" w:color="auto"/>
        <w:bottom w:val="none" w:sz="0" w:space="0" w:color="auto"/>
        <w:right w:val="none" w:sz="0" w:space="0" w:color="auto"/>
      </w:divBdr>
    </w:div>
    <w:div w:id="1499421043">
      <w:marLeft w:val="640"/>
      <w:marRight w:val="0"/>
      <w:marTop w:val="0"/>
      <w:marBottom w:val="0"/>
      <w:divBdr>
        <w:top w:val="none" w:sz="0" w:space="0" w:color="auto"/>
        <w:left w:val="none" w:sz="0" w:space="0" w:color="auto"/>
        <w:bottom w:val="none" w:sz="0" w:space="0" w:color="auto"/>
        <w:right w:val="none" w:sz="0" w:space="0" w:color="auto"/>
      </w:divBdr>
    </w:div>
    <w:div w:id="1499616036">
      <w:marLeft w:val="640"/>
      <w:marRight w:val="0"/>
      <w:marTop w:val="0"/>
      <w:marBottom w:val="0"/>
      <w:divBdr>
        <w:top w:val="none" w:sz="0" w:space="0" w:color="auto"/>
        <w:left w:val="none" w:sz="0" w:space="0" w:color="auto"/>
        <w:bottom w:val="none" w:sz="0" w:space="0" w:color="auto"/>
        <w:right w:val="none" w:sz="0" w:space="0" w:color="auto"/>
      </w:divBdr>
    </w:div>
    <w:div w:id="1499804768">
      <w:marLeft w:val="640"/>
      <w:marRight w:val="0"/>
      <w:marTop w:val="0"/>
      <w:marBottom w:val="0"/>
      <w:divBdr>
        <w:top w:val="none" w:sz="0" w:space="0" w:color="auto"/>
        <w:left w:val="none" w:sz="0" w:space="0" w:color="auto"/>
        <w:bottom w:val="none" w:sz="0" w:space="0" w:color="auto"/>
        <w:right w:val="none" w:sz="0" w:space="0" w:color="auto"/>
      </w:divBdr>
    </w:div>
    <w:div w:id="1499996794">
      <w:marLeft w:val="640"/>
      <w:marRight w:val="0"/>
      <w:marTop w:val="0"/>
      <w:marBottom w:val="0"/>
      <w:divBdr>
        <w:top w:val="none" w:sz="0" w:space="0" w:color="auto"/>
        <w:left w:val="none" w:sz="0" w:space="0" w:color="auto"/>
        <w:bottom w:val="none" w:sz="0" w:space="0" w:color="auto"/>
        <w:right w:val="none" w:sz="0" w:space="0" w:color="auto"/>
      </w:divBdr>
    </w:div>
    <w:div w:id="1500147544">
      <w:marLeft w:val="640"/>
      <w:marRight w:val="0"/>
      <w:marTop w:val="0"/>
      <w:marBottom w:val="0"/>
      <w:divBdr>
        <w:top w:val="none" w:sz="0" w:space="0" w:color="auto"/>
        <w:left w:val="none" w:sz="0" w:space="0" w:color="auto"/>
        <w:bottom w:val="none" w:sz="0" w:space="0" w:color="auto"/>
        <w:right w:val="none" w:sz="0" w:space="0" w:color="auto"/>
      </w:divBdr>
    </w:div>
    <w:div w:id="1500733261">
      <w:marLeft w:val="640"/>
      <w:marRight w:val="0"/>
      <w:marTop w:val="0"/>
      <w:marBottom w:val="0"/>
      <w:divBdr>
        <w:top w:val="none" w:sz="0" w:space="0" w:color="auto"/>
        <w:left w:val="none" w:sz="0" w:space="0" w:color="auto"/>
        <w:bottom w:val="none" w:sz="0" w:space="0" w:color="auto"/>
        <w:right w:val="none" w:sz="0" w:space="0" w:color="auto"/>
      </w:divBdr>
    </w:div>
    <w:div w:id="1500776508">
      <w:marLeft w:val="480"/>
      <w:marRight w:val="0"/>
      <w:marTop w:val="0"/>
      <w:marBottom w:val="0"/>
      <w:divBdr>
        <w:top w:val="none" w:sz="0" w:space="0" w:color="auto"/>
        <w:left w:val="none" w:sz="0" w:space="0" w:color="auto"/>
        <w:bottom w:val="none" w:sz="0" w:space="0" w:color="auto"/>
        <w:right w:val="none" w:sz="0" w:space="0" w:color="auto"/>
      </w:divBdr>
    </w:div>
    <w:div w:id="1500921022">
      <w:marLeft w:val="640"/>
      <w:marRight w:val="0"/>
      <w:marTop w:val="0"/>
      <w:marBottom w:val="0"/>
      <w:divBdr>
        <w:top w:val="none" w:sz="0" w:space="0" w:color="auto"/>
        <w:left w:val="none" w:sz="0" w:space="0" w:color="auto"/>
        <w:bottom w:val="none" w:sz="0" w:space="0" w:color="auto"/>
        <w:right w:val="none" w:sz="0" w:space="0" w:color="auto"/>
      </w:divBdr>
    </w:div>
    <w:div w:id="1500924637">
      <w:marLeft w:val="640"/>
      <w:marRight w:val="0"/>
      <w:marTop w:val="0"/>
      <w:marBottom w:val="0"/>
      <w:divBdr>
        <w:top w:val="none" w:sz="0" w:space="0" w:color="auto"/>
        <w:left w:val="none" w:sz="0" w:space="0" w:color="auto"/>
        <w:bottom w:val="none" w:sz="0" w:space="0" w:color="auto"/>
        <w:right w:val="none" w:sz="0" w:space="0" w:color="auto"/>
      </w:divBdr>
    </w:div>
    <w:div w:id="1501113814">
      <w:marLeft w:val="640"/>
      <w:marRight w:val="0"/>
      <w:marTop w:val="0"/>
      <w:marBottom w:val="0"/>
      <w:divBdr>
        <w:top w:val="none" w:sz="0" w:space="0" w:color="auto"/>
        <w:left w:val="none" w:sz="0" w:space="0" w:color="auto"/>
        <w:bottom w:val="none" w:sz="0" w:space="0" w:color="auto"/>
        <w:right w:val="none" w:sz="0" w:space="0" w:color="auto"/>
      </w:divBdr>
    </w:div>
    <w:div w:id="1501189661">
      <w:marLeft w:val="640"/>
      <w:marRight w:val="0"/>
      <w:marTop w:val="0"/>
      <w:marBottom w:val="0"/>
      <w:divBdr>
        <w:top w:val="none" w:sz="0" w:space="0" w:color="auto"/>
        <w:left w:val="none" w:sz="0" w:space="0" w:color="auto"/>
        <w:bottom w:val="none" w:sz="0" w:space="0" w:color="auto"/>
        <w:right w:val="none" w:sz="0" w:space="0" w:color="auto"/>
      </w:divBdr>
    </w:div>
    <w:div w:id="1501192440">
      <w:marLeft w:val="640"/>
      <w:marRight w:val="0"/>
      <w:marTop w:val="0"/>
      <w:marBottom w:val="0"/>
      <w:divBdr>
        <w:top w:val="none" w:sz="0" w:space="0" w:color="auto"/>
        <w:left w:val="none" w:sz="0" w:space="0" w:color="auto"/>
        <w:bottom w:val="none" w:sz="0" w:space="0" w:color="auto"/>
        <w:right w:val="none" w:sz="0" w:space="0" w:color="auto"/>
      </w:divBdr>
    </w:div>
    <w:div w:id="1501314316">
      <w:marLeft w:val="640"/>
      <w:marRight w:val="0"/>
      <w:marTop w:val="0"/>
      <w:marBottom w:val="0"/>
      <w:divBdr>
        <w:top w:val="none" w:sz="0" w:space="0" w:color="auto"/>
        <w:left w:val="none" w:sz="0" w:space="0" w:color="auto"/>
        <w:bottom w:val="none" w:sz="0" w:space="0" w:color="auto"/>
        <w:right w:val="none" w:sz="0" w:space="0" w:color="auto"/>
      </w:divBdr>
    </w:div>
    <w:div w:id="1501652354">
      <w:marLeft w:val="640"/>
      <w:marRight w:val="0"/>
      <w:marTop w:val="0"/>
      <w:marBottom w:val="0"/>
      <w:divBdr>
        <w:top w:val="none" w:sz="0" w:space="0" w:color="auto"/>
        <w:left w:val="none" w:sz="0" w:space="0" w:color="auto"/>
        <w:bottom w:val="none" w:sz="0" w:space="0" w:color="auto"/>
        <w:right w:val="none" w:sz="0" w:space="0" w:color="auto"/>
      </w:divBdr>
    </w:div>
    <w:div w:id="1502545194">
      <w:marLeft w:val="640"/>
      <w:marRight w:val="0"/>
      <w:marTop w:val="0"/>
      <w:marBottom w:val="0"/>
      <w:divBdr>
        <w:top w:val="none" w:sz="0" w:space="0" w:color="auto"/>
        <w:left w:val="none" w:sz="0" w:space="0" w:color="auto"/>
        <w:bottom w:val="none" w:sz="0" w:space="0" w:color="auto"/>
        <w:right w:val="none" w:sz="0" w:space="0" w:color="auto"/>
      </w:divBdr>
    </w:div>
    <w:div w:id="1503543852">
      <w:marLeft w:val="640"/>
      <w:marRight w:val="0"/>
      <w:marTop w:val="0"/>
      <w:marBottom w:val="0"/>
      <w:divBdr>
        <w:top w:val="none" w:sz="0" w:space="0" w:color="auto"/>
        <w:left w:val="none" w:sz="0" w:space="0" w:color="auto"/>
        <w:bottom w:val="none" w:sz="0" w:space="0" w:color="auto"/>
        <w:right w:val="none" w:sz="0" w:space="0" w:color="auto"/>
      </w:divBdr>
    </w:div>
    <w:div w:id="1503934365">
      <w:marLeft w:val="640"/>
      <w:marRight w:val="0"/>
      <w:marTop w:val="0"/>
      <w:marBottom w:val="0"/>
      <w:divBdr>
        <w:top w:val="none" w:sz="0" w:space="0" w:color="auto"/>
        <w:left w:val="none" w:sz="0" w:space="0" w:color="auto"/>
        <w:bottom w:val="none" w:sz="0" w:space="0" w:color="auto"/>
        <w:right w:val="none" w:sz="0" w:space="0" w:color="auto"/>
      </w:divBdr>
    </w:div>
    <w:div w:id="1504853020">
      <w:marLeft w:val="640"/>
      <w:marRight w:val="0"/>
      <w:marTop w:val="0"/>
      <w:marBottom w:val="0"/>
      <w:divBdr>
        <w:top w:val="none" w:sz="0" w:space="0" w:color="auto"/>
        <w:left w:val="none" w:sz="0" w:space="0" w:color="auto"/>
        <w:bottom w:val="none" w:sz="0" w:space="0" w:color="auto"/>
        <w:right w:val="none" w:sz="0" w:space="0" w:color="auto"/>
      </w:divBdr>
    </w:div>
    <w:div w:id="1505197154">
      <w:marLeft w:val="640"/>
      <w:marRight w:val="0"/>
      <w:marTop w:val="0"/>
      <w:marBottom w:val="0"/>
      <w:divBdr>
        <w:top w:val="none" w:sz="0" w:space="0" w:color="auto"/>
        <w:left w:val="none" w:sz="0" w:space="0" w:color="auto"/>
        <w:bottom w:val="none" w:sz="0" w:space="0" w:color="auto"/>
        <w:right w:val="none" w:sz="0" w:space="0" w:color="auto"/>
      </w:divBdr>
    </w:div>
    <w:div w:id="1505314400">
      <w:marLeft w:val="640"/>
      <w:marRight w:val="0"/>
      <w:marTop w:val="0"/>
      <w:marBottom w:val="0"/>
      <w:divBdr>
        <w:top w:val="none" w:sz="0" w:space="0" w:color="auto"/>
        <w:left w:val="none" w:sz="0" w:space="0" w:color="auto"/>
        <w:bottom w:val="none" w:sz="0" w:space="0" w:color="auto"/>
        <w:right w:val="none" w:sz="0" w:space="0" w:color="auto"/>
      </w:divBdr>
    </w:div>
    <w:div w:id="1505393169">
      <w:marLeft w:val="640"/>
      <w:marRight w:val="0"/>
      <w:marTop w:val="0"/>
      <w:marBottom w:val="0"/>
      <w:divBdr>
        <w:top w:val="none" w:sz="0" w:space="0" w:color="auto"/>
        <w:left w:val="none" w:sz="0" w:space="0" w:color="auto"/>
        <w:bottom w:val="none" w:sz="0" w:space="0" w:color="auto"/>
        <w:right w:val="none" w:sz="0" w:space="0" w:color="auto"/>
      </w:divBdr>
    </w:div>
    <w:div w:id="1505507272">
      <w:marLeft w:val="640"/>
      <w:marRight w:val="0"/>
      <w:marTop w:val="0"/>
      <w:marBottom w:val="0"/>
      <w:divBdr>
        <w:top w:val="none" w:sz="0" w:space="0" w:color="auto"/>
        <w:left w:val="none" w:sz="0" w:space="0" w:color="auto"/>
        <w:bottom w:val="none" w:sz="0" w:space="0" w:color="auto"/>
        <w:right w:val="none" w:sz="0" w:space="0" w:color="auto"/>
      </w:divBdr>
    </w:div>
    <w:div w:id="1505785014">
      <w:marLeft w:val="640"/>
      <w:marRight w:val="0"/>
      <w:marTop w:val="0"/>
      <w:marBottom w:val="0"/>
      <w:divBdr>
        <w:top w:val="none" w:sz="0" w:space="0" w:color="auto"/>
        <w:left w:val="none" w:sz="0" w:space="0" w:color="auto"/>
        <w:bottom w:val="none" w:sz="0" w:space="0" w:color="auto"/>
        <w:right w:val="none" w:sz="0" w:space="0" w:color="auto"/>
      </w:divBdr>
    </w:div>
    <w:div w:id="1505969227">
      <w:marLeft w:val="640"/>
      <w:marRight w:val="0"/>
      <w:marTop w:val="0"/>
      <w:marBottom w:val="0"/>
      <w:divBdr>
        <w:top w:val="none" w:sz="0" w:space="0" w:color="auto"/>
        <w:left w:val="none" w:sz="0" w:space="0" w:color="auto"/>
        <w:bottom w:val="none" w:sz="0" w:space="0" w:color="auto"/>
        <w:right w:val="none" w:sz="0" w:space="0" w:color="auto"/>
      </w:divBdr>
    </w:div>
    <w:div w:id="1506283388">
      <w:marLeft w:val="640"/>
      <w:marRight w:val="0"/>
      <w:marTop w:val="0"/>
      <w:marBottom w:val="0"/>
      <w:divBdr>
        <w:top w:val="none" w:sz="0" w:space="0" w:color="auto"/>
        <w:left w:val="none" w:sz="0" w:space="0" w:color="auto"/>
        <w:bottom w:val="none" w:sz="0" w:space="0" w:color="auto"/>
        <w:right w:val="none" w:sz="0" w:space="0" w:color="auto"/>
      </w:divBdr>
    </w:div>
    <w:div w:id="1506479905">
      <w:marLeft w:val="640"/>
      <w:marRight w:val="0"/>
      <w:marTop w:val="0"/>
      <w:marBottom w:val="0"/>
      <w:divBdr>
        <w:top w:val="none" w:sz="0" w:space="0" w:color="auto"/>
        <w:left w:val="none" w:sz="0" w:space="0" w:color="auto"/>
        <w:bottom w:val="none" w:sz="0" w:space="0" w:color="auto"/>
        <w:right w:val="none" w:sz="0" w:space="0" w:color="auto"/>
      </w:divBdr>
    </w:div>
    <w:div w:id="1506629370">
      <w:marLeft w:val="640"/>
      <w:marRight w:val="0"/>
      <w:marTop w:val="0"/>
      <w:marBottom w:val="0"/>
      <w:divBdr>
        <w:top w:val="none" w:sz="0" w:space="0" w:color="auto"/>
        <w:left w:val="none" w:sz="0" w:space="0" w:color="auto"/>
        <w:bottom w:val="none" w:sz="0" w:space="0" w:color="auto"/>
        <w:right w:val="none" w:sz="0" w:space="0" w:color="auto"/>
      </w:divBdr>
    </w:div>
    <w:div w:id="1506944072">
      <w:marLeft w:val="640"/>
      <w:marRight w:val="0"/>
      <w:marTop w:val="0"/>
      <w:marBottom w:val="0"/>
      <w:divBdr>
        <w:top w:val="none" w:sz="0" w:space="0" w:color="auto"/>
        <w:left w:val="none" w:sz="0" w:space="0" w:color="auto"/>
        <w:bottom w:val="none" w:sz="0" w:space="0" w:color="auto"/>
        <w:right w:val="none" w:sz="0" w:space="0" w:color="auto"/>
      </w:divBdr>
    </w:div>
    <w:div w:id="1507016236">
      <w:marLeft w:val="640"/>
      <w:marRight w:val="0"/>
      <w:marTop w:val="0"/>
      <w:marBottom w:val="0"/>
      <w:divBdr>
        <w:top w:val="none" w:sz="0" w:space="0" w:color="auto"/>
        <w:left w:val="none" w:sz="0" w:space="0" w:color="auto"/>
        <w:bottom w:val="none" w:sz="0" w:space="0" w:color="auto"/>
        <w:right w:val="none" w:sz="0" w:space="0" w:color="auto"/>
      </w:divBdr>
    </w:div>
    <w:div w:id="1507017034">
      <w:marLeft w:val="640"/>
      <w:marRight w:val="0"/>
      <w:marTop w:val="0"/>
      <w:marBottom w:val="0"/>
      <w:divBdr>
        <w:top w:val="none" w:sz="0" w:space="0" w:color="auto"/>
        <w:left w:val="none" w:sz="0" w:space="0" w:color="auto"/>
        <w:bottom w:val="none" w:sz="0" w:space="0" w:color="auto"/>
        <w:right w:val="none" w:sz="0" w:space="0" w:color="auto"/>
      </w:divBdr>
    </w:div>
    <w:div w:id="1507210816">
      <w:marLeft w:val="640"/>
      <w:marRight w:val="0"/>
      <w:marTop w:val="0"/>
      <w:marBottom w:val="0"/>
      <w:divBdr>
        <w:top w:val="none" w:sz="0" w:space="0" w:color="auto"/>
        <w:left w:val="none" w:sz="0" w:space="0" w:color="auto"/>
        <w:bottom w:val="none" w:sz="0" w:space="0" w:color="auto"/>
        <w:right w:val="none" w:sz="0" w:space="0" w:color="auto"/>
      </w:divBdr>
    </w:div>
    <w:div w:id="1507553347">
      <w:marLeft w:val="640"/>
      <w:marRight w:val="0"/>
      <w:marTop w:val="0"/>
      <w:marBottom w:val="0"/>
      <w:divBdr>
        <w:top w:val="none" w:sz="0" w:space="0" w:color="auto"/>
        <w:left w:val="none" w:sz="0" w:space="0" w:color="auto"/>
        <w:bottom w:val="none" w:sz="0" w:space="0" w:color="auto"/>
        <w:right w:val="none" w:sz="0" w:space="0" w:color="auto"/>
      </w:divBdr>
    </w:div>
    <w:div w:id="1507597409">
      <w:marLeft w:val="640"/>
      <w:marRight w:val="0"/>
      <w:marTop w:val="0"/>
      <w:marBottom w:val="0"/>
      <w:divBdr>
        <w:top w:val="none" w:sz="0" w:space="0" w:color="auto"/>
        <w:left w:val="none" w:sz="0" w:space="0" w:color="auto"/>
        <w:bottom w:val="none" w:sz="0" w:space="0" w:color="auto"/>
        <w:right w:val="none" w:sz="0" w:space="0" w:color="auto"/>
      </w:divBdr>
    </w:div>
    <w:div w:id="1507599742">
      <w:marLeft w:val="640"/>
      <w:marRight w:val="0"/>
      <w:marTop w:val="0"/>
      <w:marBottom w:val="0"/>
      <w:divBdr>
        <w:top w:val="none" w:sz="0" w:space="0" w:color="auto"/>
        <w:left w:val="none" w:sz="0" w:space="0" w:color="auto"/>
        <w:bottom w:val="none" w:sz="0" w:space="0" w:color="auto"/>
        <w:right w:val="none" w:sz="0" w:space="0" w:color="auto"/>
      </w:divBdr>
    </w:div>
    <w:div w:id="1507670135">
      <w:marLeft w:val="640"/>
      <w:marRight w:val="0"/>
      <w:marTop w:val="0"/>
      <w:marBottom w:val="0"/>
      <w:divBdr>
        <w:top w:val="none" w:sz="0" w:space="0" w:color="auto"/>
        <w:left w:val="none" w:sz="0" w:space="0" w:color="auto"/>
        <w:bottom w:val="none" w:sz="0" w:space="0" w:color="auto"/>
        <w:right w:val="none" w:sz="0" w:space="0" w:color="auto"/>
      </w:divBdr>
    </w:div>
    <w:div w:id="1508059459">
      <w:marLeft w:val="640"/>
      <w:marRight w:val="0"/>
      <w:marTop w:val="0"/>
      <w:marBottom w:val="0"/>
      <w:divBdr>
        <w:top w:val="none" w:sz="0" w:space="0" w:color="auto"/>
        <w:left w:val="none" w:sz="0" w:space="0" w:color="auto"/>
        <w:bottom w:val="none" w:sz="0" w:space="0" w:color="auto"/>
        <w:right w:val="none" w:sz="0" w:space="0" w:color="auto"/>
      </w:divBdr>
    </w:div>
    <w:div w:id="1508321572">
      <w:marLeft w:val="640"/>
      <w:marRight w:val="0"/>
      <w:marTop w:val="0"/>
      <w:marBottom w:val="0"/>
      <w:divBdr>
        <w:top w:val="none" w:sz="0" w:space="0" w:color="auto"/>
        <w:left w:val="none" w:sz="0" w:space="0" w:color="auto"/>
        <w:bottom w:val="none" w:sz="0" w:space="0" w:color="auto"/>
        <w:right w:val="none" w:sz="0" w:space="0" w:color="auto"/>
      </w:divBdr>
    </w:div>
    <w:div w:id="1508398388">
      <w:marLeft w:val="640"/>
      <w:marRight w:val="0"/>
      <w:marTop w:val="0"/>
      <w:marBottom w:val="0"/>
      <w:divBdr>
        <w:top w:val="none" w:sz="0" w:space="0" w:color="auto"/>
        <w:left w:val="none" w:sz="0" w:space="0" w:color="auto"/>
        <w:bottom w:val="none" w:sz="0" w:space="0" w:color="auto"/>
        <w:right w:val="none" w:sz="0" w:space="0" w:color="auto"/>
      </w:divBdr>
    </w:div>
    <w:div w:id="1508592453">
      <w:marLeft w:val="640"/>
      <w:marRight w:val="0"/>
      <w:marTop w:val="0"/>
      <w:marBottom w:val="0"/>
      <w:divBdr>
        <w:top w:val="none" w:sz="0" w:space="0" w:color="auto"/>
        <w:left w:val="none" w:sz="0" w:space="0" w:color="auto"/>
        <w:bottom w:val="none" w:sz="0" w:space="0" w:color="auto"/>
        <w:right w:val="none" w:sz="0" w:space="0" w:color="auto"/>
      </w:divBdr>
    </w:div>
    <w:div w:id="1508669959">
      <w:marLeft w:val="640"/>
      <w:marRight w:val="0"/>
      <w:marTop w:val="0"/>
      <w:marBottom w:val="0"/>
      <w:divBdr>
        <w:top w:val="none" w:sz="0" w:space="0" w:color="auto"/>
        <w:left w:val="none" w:sz="0" w:space="0" w:color="auto"/>
        <w:bottom w:val="none" w:sz="0" w:space="0" w:color="auto"/>
        <w:right w:val="none" w:sz="0" w:space="0" w:color="auto"/>
      </w:divBdr>
    </w:div>
    <w:div w:id="1508710476">
      <w:marLeft w:val="640"/>
      <w:marRight w:val="0"/>
      <w:marTop w:val="0"/>
      <w:marBottom w:val="0"/>
      <w:divBdr>
        <w:top w:val="none" w:sz="0" w:space="0" w:color="auto"/>
        <w:left w:val="none" w:sz="0" w:space="0" w:color="auto"/>
        <w:bottom w:val="none" w:sz="0" w:space="0" w:color="auto"/>
        <w:right w:val="none" w:sz="0" w:space="0" w:color="auto"/>
      </w:divBdr>
    </w:div>
    <w:div w:id="1509364038">
      <w:marLeft w:val="640"/>
      <w:marRight w:val="0"/>
      <w:marTop w:val="0"/>
      <w:marBottom w:val="0"/>
      <w:divBdr>
        <w:top w:val="none" w:sz="0" w:space="0" w:color="auto"/>
        <w:left w:val="none" w:sz="0" w:space="0" w:color="auto"/>
        <w:bottom w:val="none" w:sz="0" w:space="0" w:color="auto"/>
        <w:right w:val="none" w:sz="0" w:space="0" w:color="auto"/>
      </w:divBdr>
    </w:div>
    <w:div w:id="1509368777">
      <w:marLeft w:val="640"/>
      <w:marRight w:val="0"/>
      <w:marTop w:val="0"/>
      <w:marBottom w:val="0"/>
      <w:divBdr>
        <w:top w:val="none" w:sz="0" w:space="0" w:color="auto"/>
        <w:left w:val="none" w:sz="0" w:space="0" w:color="auto"/>
        <w:bottom w:val="none" w:sz="0" w:space="0" w:color="auto"/>
        <w:right w:val="none" w:sz="0" w:space="0" w:color="auto"/>
      </w:divBdr>
    </w:div>
    <w:div w:id="1509566261">
      <w:marLeft w:val="640"/>
      <w:marRight w:val="0"/>
      <w:marTop w:val="0"/>
      <w:marBottom w:val="0"/>
      <w:divBdr>
        <w:top w:val="none" w:sz="0" w:space="0" w:color="auto"/>
        <w:left w:val="none" w:sz="0" w:space="0" w:color="auto"/>
        <w:bottom w:val="none" w:sz="0" w:space="0" w:color="auto"/>
        <w:right w:val="none" w:sz="0" w:space="0" w:color="auto"/>
      </w:divBdr>
    </w:div>
    <w:div w:id="1509711952">
      <w:marLeft w:val="480"/>
      <w:marRight w:val="0"/>
      <w:marTop w:val="0"/>
      <w:marBottom w:val="0"/>
      <w:divBdr>
        <w:top w:val="none" w:sz="0" w:space="0" w:color="auto"/>
        <w:left w:val="none" w:sz="0" w:space="0" w:color="auto"/>
        <w:bottom w:val="none" w:sz="0" w:space="0" w:color="auto"/>
        <w:right w:val="none" w:sz="0" w:space="0" w:color="auto"/>
      </w:divBdr>
    </w:div>
    <w:div w:id="1509832795">
      <w:marLeft w:val="640"/>
      <w:marRight w:val="0"/>
      <w:marTop w:val="0"/>
      <w:marBottom w:val="0"/>
      <w:divBdr>
        <w:top w:val="none" w:sz="0" w:space="0" w:color="auto"/>
        <w:left w:val="none" w:sz="0" w:space="0" w:color="auto"/>
        <w:bottom w:val="none" w:sz="0" w:space="0" w:color="auto"/>
        <w:right w:val="none" w:sz="0" w:space="0" w:color="auto"/>
      </w:divBdr>
    </w:div>
    <w:div w:id="1510019386">
      <w:marLeft w:val="640"/>
      <w:marRight w:val="0"/>
      <w:marTop w:val="0"/>
      <w:marBottom w:val="0"/>
      <w:divBdr>
        <w:top w:val="none" w:sz="0" w:space="0" w:color="auto"/>
        <w:left w:val="none" w:sz="0" w:space="0" w:color="auto"/>
        <w:bottom w:val="none" w:sz="0" w:space="0" w:color="auto"/>
        <w:right w:val="none" w:sz="0" w:space="0" w:color="auto"/>
      </w:divBdr>
    </w:div>
    <w:div w:id="1510103294">
      <w:marLeft w:val="640"/>
      <w:marRight w:val="0"/>
      <w:marTop w:val="0"/>
      <w:marBottom w:val="0"/>
      <w:divBdr>
        <w:top w:val="none" w:sz="0" w:space="0" w:color="auto"/>
        <w:left w:val="none" w:sz="0" w:space="0" w:color="auto"/>
        <w:bottom w:val="none" w:sz="0" w:space="0" w:color="auto"/>
        <w:right w:val="none" w:sz="0" w:space="0" w:color="auto"/>
      </w:divBdr>
    </w:div>
    <w:div w:id="1510173777">
      <w:marLeft w:val="640"/>
      <w:marRight w:val="0"/>
      <w:marTop w:val="0"/>
      <w:marBottom w:val="0"/>
      <w:divBdr>
        <w:top w:val="none" w:sz="0" w:space="0" w:color="auto"/>
        <w:left w:val="none" w:sz="0" w:space="0" w:color="auto"/>
        <w:bottom w:val="none" w:sz="0" w:space="0" w:color="auto"/>
        <w:right w:val="none" w:sz="0" w:space="0" w:color="auto"/>
      </w:divBdr>
    </w:div>
    <w:div w:id="1510605191">
      <w:marLeft w:val="640"/>
      <w:marRight w:val="0"/>
      <w:marTop w:val="0"/>
      <w:marBottom w:val="0"/>
      <w:divBdr>
        <w:top w:val="none" w:sz="0" w:space="0" w:color="auto"/>
        <w:left w:val="none" w:sz="0" w:space="0" w:color="auto"/>
        <w:bottom w:val="none" w:sz="0" w:space="0" w:color="auto"/>
        <w:right w:val="none" w:sz="0" w:space="0" w:color="auto"/>
      </w:divBdr>
    </w:div>
    <w:div w:id="1511144455">
      <w:marLeft w:val="640"/>
      <w:marRight w:val="0"/>
      <w:marTop w:val="0"/>
      <w:marBottom w:val="0"/>
      <w:divBdr>
        <w:top w:val="none" w:sz="0" w:space="0" w:color="auto"/>
        <w:left w:val="none" w:sz="0" w:space="0" w:color="auto"/>
        <w:bottom w:val="none" w:sz="0" w:space="0" w:color="auto"/>
        <w:right w:val="none" w:sz="0" w:space="0" w:color="auto"/>
      </w:divBdr>
    </w:div>
    <w:div w:id="1511215186">
      <w:marLeft w:val="640"/>
      <w:marRight w:val="0"/>
      <w:marTop w:val="0"/>
      <w:marBottom w:val="0"/>
      <w:divBdr>
        <w:top w:val="none" w:sz="0" w:space="0" w:color="auto"/>
        <w:left w:val="none" w:sz="0" w:space="0" w:color="auto"/>
        <w:bottom w:val="none" w:sz="0" w:space="0" w:color="auto"/>
        <w:right w:val="none" w:sz="0" w:space="0" w:color="auto"/>
      </w:divBdr>
    </w:div>
    <w:div w:id="1511287508">
      <w:marLeft w:val="640"/>
      <w:marRight w:val="0"/>
      <w:marTop w:val="0"/>
      <w:marBottom w:val="0"/>
      <w:divBdr>
        <w:top w:val="none" w:sz="0" w:space="0" w:color="auto"/>
        <w:left w:val="none" w:sz="0" w:space="0" w:color="auto"/>
        <w:bottom w:val="none" w:sz="0" w:space="0" w:color="auto"/>
        <w:right w:val="none" w:sz="0" w:space="0" w:color="auto"/>
      </w:divBdr>
    </w:div>
    <w:div w:id="1511414325">
      <w:marLeft w:val="640"/>
      <w:marRight w:val="0"/>
      <w:marTop w:val="0"/>
      <w:marBottom w:val="0"/>
      <w:divBdr>
        <w:top w:val="none" w:sz="0" w:space="0" w:color="auto"/>
        <w:left w:val="none" w:sz="0" w:space="0" w:color="auto"/>
        <w:bottom w:val="none" w:sz="0" w:space="0" w:color="auto"/>
        <w:right w:val="none" w:sz="0" w:space="0" w:color="auto"/>
      </w:divBdr>
    </w:div>
    <w:div w:id="1511723208">
      <w:marLeft w:val="640"/>
      <w:marRight w:val="0"/>
      <w:marTop w:val="0"/>
      <w:marBottom w:val="0"/>
      <w:divBdr>
        <w:top w:val="none" w:sz="0" w:space="0" w:color="auto"/>
        <w:left w:val="none" w:sz="0" w:space="0" w:color="auto"/>
        <w:bottom w:val="none" w:sz="0" w:space="0" w:color="auto"/>
        <w:right w:val="none" w:sz="0" w:space="0" w:color="auto"/>
      </w:divBdr>
    </w:div>
    <w:div w:id="1511874478">
      <w:marLeft w:val="640"/>
      <w:marRight w:val="0"/>
      <w:marTop w:val="0"/>
      <w:marBottom w:val="0"/>
      <w:divBdr>
        <w:top w:val="none" w:sz="0" w:space="0" w:color="auto"/>
        <w:left w:val="none" w:sz="0" w:space="0" w:color="auto"/>
        <w:bottom w:val="none" w:sz="0" w:space="0" w:color="auto"/>
        <w:right w:val="none" w:sz="0" w:space="0" w:color="auto"/>
      </w:divBdr>
    </w:div>
    <w:div w:id="1511918526">
      <w:marLeft w:val="480"/>
      <w:marRight w:val="0"/>
      <w:marTop w:val="0"/>
      <w:marBottom w:val="0"/>
      <w:divBdr>
        <w:top w:val="none" w:sz="0" w:space="0" w:color="auto"/>
        <w:left w:val="none" w:sz="0" w:space="0" w:color="auto"/>
        <w:bottom w:val="none" w:sz="0" w:space="0" w:color="auto"/>
        <w:right w:val="none" w:sz="0" w:space="0" w:color="auto"/>
      </w:divBdr>
    </w:div>
    <w:div w:id="1512067218">
      <w:marLeft w:val="640"/>
      <w:marRight w:val="0"/>
      <w:marTop w:val="0"/>
      <w:marBottom w:val="0"/>
      <w:divBdr>
        <w:top w:val="none" w:sz="0" w:space="0" w:color="auto"/>
        <w:left w:val="none" w:sz="0" w:space="0" w:color="auto"/>
        <w:bottom w:val="none" w:sz="0" w:space="0" w:color="auto"/>
        <w:right w:val="none" w:sz="0" w:space="0" w:color="auto"/>
      </w:divBdr>
    </w:div>
    <w:div w:id="1512530712">
      <w:marLeft w:val="640"/>
      <w:marRight w:val="0"/>
      <w:marTop w:val="0"/>
      <w:marBottom w:val="0"/>
      <w:divBdr>
        <w:top w:val="none" w:sz="0" w:space="0" w:color="auto"/>
        <w:left w:val="none" w:sz="0" w:space="0" w:color="auto"/>
        <w:bottom w:val="none" w:sz="0" w:space="0" w:color="auto"/>
        <w:right w:val="none" w:sz="0" w:space="0" w:color="auto"/>
      </w:divBdr>
    </w:div>
    <w:div w:id="1512643388">
      <w:marLeft w:val="640"/>
      <w:marRight w:val="0"/>
      <w:marTop w:val="0"/>
      <w:marBottom w:val="0"/>
      <w:divBdr>
        <w:top w:val="none" w:sz="0" w:space="0" w:color="auto"/>
        <w:left w:val="none" w:sz="0" w:space="0" w:color="auto"/>
        <w:bottom w:val="none" w:sz="0" w:space="0" w:color="auto"/>
        <w:right w:val="none" w:sz="0" w:space="0" w:color="auto"/>
      </w:divBdr>
    </w:div>
    <w:div w:id="1513185133">
      <w:marLeft w:val="640"/>
      <w:marRight w:val="0"/>
      <w:marTop w:val="0"/>
      <w:marBottom w:val="0"/>
      <w:divBdr>
        <w:top w:val="none" w:sz="0" w:space="0" w:color="auto"/>
        <w:left w:val="none" w:sz="0" w:space="0" w:color="auto"/>
        <w:bottom w:val="none" w:sz="0" w:space="0" w:color="auto"/>
        <w:right w:val="none" w:sz="0" w:space="0" w:color="auto"/>
      </w:divBdr>
    </w:div>
    <w:div w:id="1513378827">
      <w:marLeft w:val="640"/>
      <w:marRight w:val="0"/>
      <w:marTop w:val="0"/>
      <w:marBottom w:val="0"/>
      <w:divBdr>
        <w:top w:val="none" w:sz="0" w:space="0" w:color="auto"/>
        <w:left w:val="none" w:sz="0" w:space="0" w:color="auto"/>
        <w:bottom w:val="none" w:sz="0" w:space="0" w:color="auto"/>
        <w:right w:val="none" w:sz="0" w:space="0" w:color="auto"/>
      </w:divBdr>
    </w:div>
    <w:div w:id="1513760432">
      <w:marLeft w:val="640"/>
      <w:marRight w:val="0"/>
      <w:marTop w:val="0"/>
      <w:marBottom w:val="0"/>
      <w:divBdr>
        <w:top w:val="none" w:sz="0" w:space="0" w:color="auto"/>
        <w:left w:val="none" w:sz="0" w:space="0" w:color="auto"/>
        <w:bottom w:val="none" w:sz="0" w:space="0" w:color="auto"/>
        <w:right w:val="none" w:sz="0" w:space="0" w:color="auto"/>
      </w:divBdr>
    </w:div>
    <w:div w:id="1514419789">
      <w:marLeft w:val="640"/>
      <w:marRight w:val="0"/>
      <w:marTop w:val="0"/>
      <w:marBottom w:val="0"/>
      <w:divBdr>
        <w:top w:val="none" w:sz="0" w:space="0" w:color="auto"/>
        <w:left w:val="none" w:sz="0" w:space="0" w:color="auto"/>
        <w:bottom w:val="none" w:sz="0" w:space="0" w:color="auto"/>
        <w:right w:val="none" w:sz="0" w:space="0" w:color="auto"/>
      </w:divBdr>
    </w:div>
    <w:div w:id="1514567468">
      <w:marLeft w:val="640"/>
      <w:marRight w:val="0"/>
      <w:marTop w:val="0"/>
      <w:marBottom w:val="0"/>
      <w:divBdr>
        <w:top w:val="none" w:sz="0" w:space="0" w:color="auto"/>
        <w:left w:val="none" w:sz="0" w:space="0" w:color="auto"/>
        <w:bottom w:val="none" w:sz="0" w:space="0" w:color="auto"/>
        <w:right w:val="none" w:sz="0" w:space="0" w:color="auto"/>
      </w:divBdr>
    </w:div>
    <w:div w:id="1514682036">
      <w:marLeft w:val="640"/>
      <w:marRight w:val="0"/>
      <w:marTop w:val="0"/>
      <w:marBottom w:val="0"/>
      <w:divBdr>
        <w:top w:val="none" w:sz="0" w:space="0" w:color="auto"/>
        <w:left w:val="none" w:sz="0" w:space="0" w:color="auto"/>
        <w:bottom w:val="none" w:sz="0" w:space="0" w:color="auto"/>
        <w:right w:val="none" w:sz="0" w:space="0" w:color="auto"/>
      </w:divBdr>
    </w:div>
    <w:div w:id="1514957963">
      <w:marLeft w:val="640"/>
      <w:marRight w:val="0"/>
      <w:marTop w:val="0"/>
      <w:marBottom w:val="0"/>
      <w:divBdr>
        <w:top w:val="none" w:sz="0" w:space="0" w:color="auto"/>
        <w:left w:val="none" w:sz="0" w:space="0" w:color="auto"/>
        <w:bottom w:val="none" w:sz="0" w:space="0" w:color="auto"/>
        <w:right w:val="none" w:sz="0" w:space="0" w:color="auto"/>
      </w:divBdr>
    </w:div>
    <w:div w:id="1515415284">
      <w:marLeft w:val="640"/>
      <w:marRight w:val="0"/>
      <w:marTop w:val="0"/>
      <w:marBottom w:val="0"/>
      <w:divBdr>
        <w:top w:val="none" w:sz="0" w:space="0" w:color="auto"/>
        <w:left w:val="none" w:sz="0" w:space="0" w:color="auto"/>
        <w:bottom w:val="none" w:sz="0" w:space="0" w:color="auto"/>
        <w:right w:val="none" w:sz="0" w:space="0" w:color="auto"/>
      </w:divBdr>
    </w:div>
    <w:div w:id="1515654891">
      <w:marLeft w:val="640"/>
      <w:marRight w:val="0"/>
      <w:marTop w:val="0"/>
      <w:marBottom w:val="0"/>
      <w:divBdr>
        <w:top w:val="none" w:sz="0" w:space="0" w:color="auto"/>
        <w:left w:val="none" w:sz="0" w:space="0" w:color="auto"/>
        <w:bottom w:val="none" w:sz="0" w:space="0" w:color="auto"/>
        <w:right w:val="none" w:sz="0" w:space="0" w:color="auto"/>
      </w:divBdr>
    </w:div>
    <w:div w:id="1515922828">
      <w:marLeft w:val="640"/>
      <w:marRight w:val="0"/>
      <w:marTop w:val="0"/>
      <w:marBottom w:val="0"/>
      <w:divBdr>
        <w:top w:val="none" w:sz="0" w:space="0" w:color="auto"/>
        <w:left w:val="none" w:sz="0" w:space="0" w:color="auto"/>
        <w:bottom w:val="none" w:sz="0" w:space="0" w:color="auto"/>
        <w:right w:val="none" w:sz="0" w:space="0" w:color="auto"/>
      </w:divBdr>
    </w:div>
    <w:div w:id="1516076060">
      <w:marLeft w:val="640"/>
      <w:marRight w:val="0"/>
      <w:marTop w:val="0"/>
      <w:marBottom w:val="0"/>
      <w:divBdr>
        <w:top w:val="none" w:sz="0" w:space="0" w:color="auto"/>
        <w:left w:val="none" w:sz="0" w:space="0" w:color="auto"/>
        <w:bottom w:val="none" w:sz="0" w:space="0" w:color="auto"/>
        <w:right w:val="none" w:sz="0" w:space="0" w:color="auto"/>
      </w:divBdr>
    </w:div>
    <w:div w:id="1516309885">
      <w:marLeft w:val="640"/>
      <w:marRight w:val="0"/>
      <w:marTop w:val="0"/>
      <w:marBottom w:val="0"/>
      <w:divBdr>
        <w:top w:val="none" w:sz="0" w:space="0" w:color="auto"/>
        <w:left w:val="none" w:sz="0" w:space="0" w:color="auto"/>
        <w:bottom w:val="none" w:sz="0" w:space="0" w:color="auto"/>
        <w:right w:val="none" w:sz="0" w:space="0" w:color="auto"/>
      </w:divBdr>
    </w:div>
    <w:div w:id="1516846216">
      <w:marLeft w:val="640"/>
      <w:marRight w:val="0"/>
      <w:marTop w:val="0"/>
      <w:marBottom w:val="0"/>
      <w:divBdr>
        <w:top w:val="none" w:sz="0" w:space="0" w:color="auto"/>
        <w:left w:val="none" w:sz="0" w:space="0" w:color="auto"/>
        <w:bottom w:val="none" w:sz="0" w:space="0" w:color="auto"/>
        <w:right w:val="none" w:sz="0" w:space="0" w:color="auto"/>
      </w:divBdr>
    </w:div>
    <w:div w:id="1517160007">
      <w:marLeft w:val="640"/>
      <w:marRight w:val="0"/>
      <w:marTop w:val="0"/>
      <w:marBottom w:val="0"/>
      <w:divBdr>
        <w:top w:val="none" w:sz="0" w:space="0" w:color="auto"/>
        <w:left w:val="none" w:sz="0" w:space="0" w:color="auto"/>
        <w:bottom w:val="none" w:sz="0" w:space="0" w:color="auto"/>
        <w:right w:val="none" w:sz="0" w:space="0" w:color="auto"/>
      </w:divBdr>
    </w:div>
    <w:div w:id="1517233916">
      <w:marLeft w:val="640"/>
      <w:marRight w:val="0"/>
      <w:marTop w:val="0"/>
      <w:marBottom w:val="0"/>
      <w:divBdr>
        <w:top w:val="none" w:sz="0" w:space="0" w:color="auto"/>
        <w:left w:val="none" w:sz="0" w:space="0" w:color="auto"/>
        <w:bottom w:val="none" w:sz="0" w:space="0" w:color="auto"/>
        <w:right w:val="none" w:sz="0" w:space="0" w:color="auto"/>
      </w:divBdr>
    </w:div>
    <w:div w:id="1517504210">
      <w:marLeft w:val="640"/>
      <w:marRight w:val="0"/>
      <w:marTop w:val="0"/>
      <w:marBottom w:val="0"/>
      <w:divBdr>
        <w:top w:val="none" w:sz="0" w:space="0" w:color="auto"/>
        <w:left w:val="none" w:sz="0" w:space="0" w:color="auto"/>
        <w:bottom w:val="none" w:sz="0" w:space="0" w:color="auto"/>
        <w:right w:val="none" w:sz="0" w:space="0" w:color="auto"/>
      </w:divBdr>
    </w:div>
    <w:div w:id="1517504569">
      <w:marLeft w:val="640"/>
      <w:marRight w:val="0"/>
      <w:marTop w:val="0"/>
      <w:marBottom w:val="0"/>
      <w:divBdr>
        <w:top w:val="none" w:sz="0" w:space="0" w:color="auto"/>
        <w:left w:val="none" w:sz="0" w:space="0" w:color="auto"/>
        <w:bottom w:val="none" w:sz="0" w:space="0" w:color="auto"/>
        <w:right w:val="none" w:sz="0" w:space="0" w:color="auto"/>
      </w:divBdr>
    </w:div>
    <w:div w:id="1517764991">
      <w:marLeft w:val="640"/>
      <w:marRight w:val="0"/>
      <w:marTop w:val="0"/>
      <w:marBottom w:val="0"/>
      <w:divBdr>
        <w:top w:val="none" w:sz="0" w:space="0" w:color="auto"/>
        <w:left w:val="none" w:sz="0" w:space="0" w:color="auto"/>
        <w:bottom w:val="none" w:sz="0" w:space="0" w:color="auto"/>
        <w:right w:val="none" w:sz="0" w:space="0" w:color="auto"/>
      </w:divBdr>
    </w:div>
    <w:div w:id="1517766519">
      <w:marLeft w:val="640"/>
      <w:marRight w:val="0"/>
      <w:marTop w:val="0"/>
      <w:marBottom w:val="0"/>
      <w:divBdr>
        <w:top w:val="none" w:sz="0" w:space="0" w:color="auto"/>
        <w:left w:val="none" w:sz="0" w:space="0" w:color="auto"/>
        <w:bottom w:val="none" w:sz="0" w:space="0" w:color="auto"/>
        <w:right w:val="none" w:sz="0" w:space="0" w:color="auto"/>
      </w:divBdr>
    </w:div>
    <w:div w:id="1517882660">
      <w:marLeft w:val="640"/>
      <w:marRight w:val="0"/>
      <w:marTop w:val="0"/>
      <w:marBottom w:val="0"/>
      <w:divBdr>
        <w:top w:val="none" w:sz="0" w:space="0" w:color="auto"/>
        <w:left w:val="none" w:sz="0" w:space="0" w:color="auto"/>
        <w:bottom w:val="none" w:sz="0" w:space="0" w:color="auto"/>
        <w:right w:val="none" w:sz="0" w:space="0" w:color="auto"/>
      </w:divBdr>
    </w:div>
    <w:div w:id="1517883042">
      <w:marLeft w:val="480"/>
      <w:marRight w:val="0"/>
      <w:marTop w:val="0"/>
      <w:marBottom w:val="0"/>
      <w:divBdr>
        <w:top w:val="none" w:sz="0" w:space="0" w:color="auto"/>
        <w:left w:val="none" w:sz="0" w:space="0" w:color="auto"/>
        <w:bottom w:val="none" w:sz="0" w:space="0" w:color="auto"/>
        <w:right w:val="none" w:sz="0" w:space="0" w:color="auto"/>
      </w:divBdr>
    </w:div>
    <w:div w:id="1518616982">
      <w:marLeft w:val="640"/>
      <w:marRight w:val="0"/>
      <w:marTop w:val="0"/>
      <w:marBottom w:val="0"/>
      <w:divBdr>
        <w:top w:val="none" w:sz="0" w:space="0" w:color="auto"/>
        <w:left w:val="none" w:sz="0" w:space="0" w:color="auto"/>
        <w:bottom w:val="none" w:sz="0" w:space="0" w:color="auto"/>
        <w:right w:val="none" w:sz="0" w:space="0" w:color="auto"/>
      </w:divBdr>
    </w:div>
    <w:div w:id="1518933159">
      <w:marLeft w:val="480"/>
      <w:marRight w:val="0"/>
      <w:marTop w:val="0"/>
      <w:marBottom w:val="0"/>
      <w:divBdr>
        <w:top w:val="none" w:sz="0" w:space="0" w:color="auto"/>
        <w:left w:val="none" w:sz="0" w:space="0" w:color="auto"/>
        <w:bottom w:val="none" w:sz="0" w:space="0" w:color="auto"/>
        <w:right w:val="none" w:sz="0" w:space="0" w:color="auto"/>
      </w:divBdr>
    </w:div>
    <w:div w:id="1518958734">
      <w:marLeft w:val="480"/>
      <w:marRight w:val="0"/>
      <w:marTop w:val="0"/>
      <w:marBottom w:val="0"/>
      <w:divBdr>
        <w:top w:val="none" w:sz="0" w:space="0" w:color="auto"/>
        <w:left w:val="none" w:sz="0" w:space="0" w:color="auto"/>
        <w:bottom w:val="none" w:sz="0" w:space="0" w:color="auto"/>
        <w:right w:val="none" w:sz="0" w:space="0" w:color="auto"/>
      </w:divBdr>
    </w:div>
    <w:div w:id="1519155285">
      <w:marLeft w:val="640"/>
      <w:marRight w:val="0"/>
      <w:marTop w:val="0"/>
      <w:marBottom w:val="0"/>
      <w:divBdr>
        <w:top w:val="none" w:sz="0" w:space="0" w:color="auto"/>
        <w:left w:val="none" w:sz="0" w:space="0" w:color="auto"/>
        <w:bottom w:val="none" w:sz="0" w:space="0" w:color="auto"/>
        <w:right w:val="none" w:sz="0" w:space="0" w:color="auto"/>
      </w:divBdr>
    </w:div>
    <w:div w:id="1519195314">
      <w:marLeft w:val="640"/>
      <w:marRight w:val="0"/>
      <w:marTop w:val="0"/>
      <w:marBottom w:val="0"/>
      <w:divBdr>
        <w:top w:val="none" w:sz="0" w:space="0" w:color="auto"/>
        <w:left w:val="none" w:sz="0" w:space="0" w:color="auto"/>
        <w:bottom w:val="none" w:sz="0" w:space="0" w:color="auto"/>
        <w:right w:val="none" w:sz="0" w:space="0" w:color="auto"/>
      </w:divBdr>
    </w:div>
    <w:div w:id="1519344631">
      <w:marLeft w:val="640"/>
      <w:marRight w:val="0"/>
      <w:marTop w:val="0"/>
      <w:marBottom w:val="0"/>
      <w:divBdr>
        <w:top w:val="none" w:sz="0" w:space="0" w:color="auto"/>
        <w:left w:val="none" w:sz="0" w:space="0" w:color="auto"/>
        <w:bottom w:val="none" w:sz="0" w:space="0" w:color="auto"/>
        <w:right w:val="none" w:sz="0" w:space="0" w:color="auto"/>
      </w:divBdr>
    </w:div>
    <w:div w:id="1519850877">
      <w:marLeft w:val="640"/>
      <w:marRight w:val="0"/>
      <w:marTop w:val="0"/>
      <w:marBottom w:val="0"/>
      <w:divBdr>
        <w:top w:val="none" w:sz="0" w:space="0" w:color="auto"/>
        <w:left w:val="none" w:sz="0" w:space="0" w:color="auto"/>
        <w:bottom w:val="none" w:sz="0" w:space="0" w:color="auto"/>
        <w:right w:val="none" w:sz="0" w:space="0" w:color="auto"/>
      </w:divBdr>
    </w:div>
    <w:div w:id="1519855578">
      <w:marLeft w:val="640"/>
      <w:marRight w:val="0"/>
      <w:marTop w:val="0"/>
      <w:marBottom w:val="0"/>
      <w:divBdr>
        <w:top w:val="none" w:sz="0" w:space="0" w:color="auto"/>
        <w:left w:val="none" w:sz="0" w:space="0" w:color="auto"/>
        <w:bottom w:val="none" w:sz="0" w:space="0" w:color="auto"/>
        <w:right w:val="none" w:sz="0" w:space="0" w:color="auto"/>
      </w:divBdr>
    </w:div>
    <w:div w:id="1519926810">
      <w:marLeft w:val="640"/>
      <w:marRight w:val="0"/>
      <w:marTop w:val="0"/>
      <w:marBottom w:val="0"/>
      <w:divBdr>
        <w:top w:val="none" w:sz="0" w:space="0" w:color="auto"/>
        <w:left w:val="none" w:sz="0" w:space="0" w:color="auto"/>
        <w:bottom w:val="none" w:sz="0" w:space="0" w:color="auto"/>
        <w:right w:val="none" w:sz="0" w:space="0" w:color="auto"/>
      </w:divBdr>
    </w:div>
    <w:div w:id="1520191901">
      <w:marLeft w:val="640"/>
      <w:marRight w:val="0"/>
      <w:marTop w:val="0"/>
      <w:marBottom w:val="0"/>
      <w:divBdr>
        <w:top w:val="none" w:sz="0" w:space="0" w:color="auto"/>
        <w:left w:val="none" w:sz="0" w:space="0" w:color="auto"/>
        <w:bottom w:val="none" w:sz="0" w:space="0" w:color="auto"/>
        <w:right w:val="none" w:sz="0" w:space="0" w:color="auto"/>
      </w:divBdr>
    </w:div>
    <w:div w:id="1520193024">
      <w:marLeft w:val="640"/>
      <w:marRight w:val="0"/>
      <w:marTop w:val="0"/>
      <w:marBottom w:val="0"/>
      <w:divBdr>
        <w:top w:val="none" w:sz="0" w:space="0" w:color="auto"/>
        <w:left w:val="none" w:sz="0" w:space="0" w:color="auto"/>
        <w:bottom w:val="none" w:sz="0" w:space="0" w:color="auto"/>
        <w:right w:val="none" w:sz="0" w:space="0" w:color="auto"/>
      </w:divBdr>
    </w:div>
    <w:div w:id="1520510813">
      <w:marLeft w:val="640"/>
      <w:marRight w:val="0"/>
      <w:marTop w:val="0"/>
      <w:marBottom w:val="0"/>
      <w:divBdr>
        <w:top w:val="none" w:sz="0" w:space="0" w:color="auto"/>
        <w:left w:val="none" w:sz="0" w:space="0" w:color="auto"/>
        <w:bottom w:val="none" w:sz="0" w:space="0" w:color="auto"/>
        <w:right w:val="none" w:sz="0" w:space="0" w:color="auto"/>
      </w:divBdr>
    </w:div>
    <w:div w:id="1521817365">
      <w:marLeft w:val="640"/>
      <w:marRight w:val="0"/>
      <w:marTop w:val="0"/>
      <w:marBottom w:val="0"/>
      <w:divBdr>
        <w:top w:val="none" w:sz="0" w:space="0" w:color="auto"/>
        <w:left w:val="none" w:sz="0" w:space="0" w:color="auto"/>
        <w:bottom w:val="none" w:sz="0" w:space="0" w:color="auto"/>
        <w:right w:val="none" w:sz="0" w:space="0" w:color="auto"/>
      </w:divBdr>
    </w:div>
    <w:div w:id="1522008669">
      <w:marLeft w:val="640"/>
      <w:marRight w:val="0"/>
      <w:marTop w:val="0"/>
      <w:marBottom w:val="0"/>
      <w:divBdr>
        <w:top w:val="none" w:sz="0" w:space="0" w:color="auto"/>
        <w:left w:val="none" w:sz="0" w:space="0" w:color="auto"/>
        <w:bottom w:val="none" w:sz="0" w:space="0" w:color="auto"/>
        <w:right w:val="none" w:sz="0" w:space="0" w:color="auto"/>
      </w:divBdr>
    </w:div>
    <w:div w:id="1522209808">
      <w:marLeft w:val="640"/>
      <w:marRight w:val="0"/>
      <w:marTop w:val="0"/>
      <w:marBottom w:val="0"/>
      <w:divBdr>
        <w:top w:val="none" w:sz="0" w:space="0" w:color="auto"/>
        <w:left w:val="none" w:sz="0" w:space="0" w:color="auto"/>
        <w:bottom w:val="none" w:sz="0" w:space="0" w:color="auto"/>
        <w:right w:val="none" w:sz="0" w:space="0" w:color="auto"/>
      </w:divBdr>
    </w:div>
    <w:div w:id="1522625183">
      <w:marLeft w:val="640"/>
      <w:marRight w:val="0"/>
      <w:marTop w:val="0"/>
      <w:marBottom w:val="0"/>
      <w:divBdr>
        <w:top w:val="none" w:sz="0" w:space="0" w:color="auto"/>
        <w:left w:val="none" w:sz="0" w:space="0" w:color="auto"/>
        <w:bottom w:val="none" w:sz="0" w:space="0" w:color="auto"/>
        <w:right w:val="none" w:sz="0" w:space="0" w:color="auto"/>
      </w:divBdr>
    </w:div>
    <w:div w:id="1522818187">
      <w:marLeft w:val="640"/>
      <w:marRight w:val="0"/>
      <w:marTop w:val="0"/>
      <w:marBottom w:val="0"/>
      <w:divBdr>
        <w:top w:val="none" w:sz="0" w:space="0" w:color="auto"/>
        <w:left w:val="none" w:sz="0" w:space="0" w:color="auto"/>
        <w:bottom w:val="none" w:sz="0" w:space="0" w:color="auto"/>
        <w:right w:val="none" w:sz="0" w:space="0" w:color="auto"/>
      </w:divBdr>
    </w:div>
    <w:div w:id="1523475289">
      <w:marLeft w:val="640"/>
      <w:marRight w:val="0"/>
      <w:marTop w:val="0"/>
      <w:marBottom w:val="0"/>
      <w:divBdr>
        <w:top w:val="none" w:sz="0" w:space="0" w:color="auto"/>
        <w:left w:val="none" w:sz="0" w:space="0" w:color="auto"/>
        <w:bottom w:val="none" w:sz="0" w:space="0" w:color="auto"/>
        <w:right w:val="none" w:sz="0" w:space="0" w:color="auto"/>
      </w:divBdr>
    </w:div>
    <w:div w:id="1524855844">
      <w:marLeft w:val="640"/>
      <w:marRight w:val="0"/>
      <w:marTop w:val="0"/>
      <w:marBottom w:val="0"/>
      <w:divBdr>
        <w:top w:val="none" w:sz="0" w:space="0" w:color="auto"/>
        <w:left w:val="none" w:sz="0" w:space="0" w:color="auto"/>
        <w:bottom w:val="none" w:sz="0" w:space="0" w:color="auto"/>
        <w:right w:val="none" w:sz="0" w:space="0" w:color="auto"/>
      </w:divBdr>
    </w:div>
    <w:div w:id="1525053482">
      <w:marLeft w:val="480"/>
      <w:marRight w:val="0"/>
      <w:marTop w:val="0"/>
      <w:marBottom w:val="0"/>
      <w:divBdr>
        <w:top w:val="none" w:sz="0" w:space="0" w:color="auto"/>
        <w:left w:val="none" w:sz="0" w:space="0" w:color="auto"/>
        <w:bottom w:val="none" w:sz="0" w:space="0" w:color="auto"/>
        <w:right w:val="none" w:sz="0" w:space="0" w:color="auto"/>
      </w:divBdr>
    </w:div>
    <w:div w:id="1525246615">
      <w:marLeft w:val="640"/>
      <w:marRight w:val="0"/>
      <w:marTop w:val="0"/>
      <w:marBottom w:val="0"/>
      <w:divBdr>
        <w:top w:val="none" w:sz="0" w:space="0" w:color="auto"/>
        <w:left w:val="none" w:sz="0" w:space="0" w:color="auto"/>
        <w:bottom w:val="none" w:sz="0" w:space="0" w:color="auto"/>
        <w:right w:val="none" w:sz="0" w:space="0" w:color="auto"/>
      </w:divBdr>
    </w:div>
    <w:div w:id="1525512503">
      <w:marLeft w:val="640"/>
      <w:marRight w:val="0"/>
      <w:marTop w:val="0"/>
      <w:marBottom w:val="0"/>
      <w:divBdr>
        <w:top w:val="none" w:sz="0" w:space="0" w:color="auto"/>
        <w:left w:val="none" w:sz="0" w:space="0" w:color="auto"/>
        <w:bottom w:val="none" w:sz="0" w:space="0" w:color="auto"/>
        <w:right w:val="none" w:sz="0" w:space="0" w:color="auto"/>
      </w:divBdr>
    </w:div>
    <w:div w:id="1525706421">
      <w:marLeft w:val="640"/>
      <w:marRight w:val="0"/>
      <w:marTop w:val="0"/>
      <w:marBottom w:val="0"/>
      <w:divBdr>
        <w:top w:val="none" w:sz="0" w:space="0" w:color="auto"/>
        <w:left w:val="none" w:sz="0" w:space="0" w:color="auto"/>
        <w:bottom w:val="none" w:sz="0" w:space="0" w:color="auto"/>
        <w:right w:val="none" w:sz="0" w:space="0" w:color="auto"/>
      </w:divBdr>
    </w:div>
    <w:div w:id="1525897840">
      <w:marLeft w:val="640"/>
      <w:marRight w:val="0"/>
      <w:marTop w:val="0"/>
      <w:marBottom w:val="0"/>
      <w:divBdr>
        <w:top w:val="none" w:sz="0" w:space="0" w:color="auto"/>
        <w:left w:val="none" w:sz="0" w:space="0" w:color="auto"/>
        <w:bottom w:val="none" w:sz="0" w:space="0" w:color="auto"/>
        <w:right w:val="none" w:sz="0" w:space="0" w:color="auto"/>
      </w:divBdr>
    </w:div>
    <w:div w:id="1526358783">
      <w:marLeft w:val="640"/>
      <w:marRight w:val="0"/>
      <w:marTop w:val="0"/>
      <w:marBottom w:val="0"/>
      <w:divBdr>
        <w:top w:val="none" w:sz="0" w:space="0" w:color="auto"/>
        <w:left w:val="none" w:sz="0" w:space="0" w:color="auto"/>
        <w:bottom w:val="none" w:sz="0" w:space="0" w:color="auto"/>
        <w:right w:val="none" w:sz="0" w:space="0" w:color="auto"/>
      </w:divBdr>
    </w:div>
    <w:div w:id="1526557438">
      <w:marLeft w:val="640"/>
      <w:marRight w:val="0"/>
      <w:marTop w:val="0"/>
      <w:marBottom w:val="0"/>
      <w:divBdr>
        <w:top w:val="none" w:sz="0" w:space="0" w:color="auto"/>
        <w:left w:val="none" w:sz="0" w:space="0" w:color="auto"/>
        <w:bottom w:val="none" w:sz="0" w:space="0" w:color="auto"/>
        <w:right w:val="none" w:sz="0" w:space="0" w:color="auto"/>
      </w:divBdr>
    </w:div>
    <w:div w:id="1526865609">
      <w:marLeft w:val="640"/>
      <w:marRight w:val="0"/>
      <w:marTop w:val="0"/>
      <w:marBottom w:val="0"/>
      <w:divBdr>
        <w:top w:val="none" w:sz="0" w:space="0" w:color="auto"/>
        <w:left w:val="none" w:sz="0" w:space="0" w:color="auto"/>
        <w:bottom w:val="none" w:sz="0" w:space="0" w:color="auto"/>
        <w:right w:val="none" w:sz="0" w:space="0" w:color="auto"/>
      </w:divBdr>
    </w:div>
    <w:div w:id="1526868860">
      <w:marLeft w:val="640"/>
      <w:marRight w:val="0"/>
      <w:marTop w:val="0"/>
      <w:marBottom w:val="0"/>
      <w:divBdr>
        <w:top w:val="none" w:sz="0" w:space="0" w:color="auto"/>
        <w:left w:val="none" w:sz="0" w:space="0" w:color="auto"/>
        <w:bottom w:val="none" w:sz="0" w:space="0" w:color="auto"/>
        <w:right w:val="none" w:sz="0" w:space="0" w:color="auto"/>
      </w:divBdr>
    </w:div>
    <w:div w:id="1527058528">
      <w:marLeft w:val="640"/>
      <w:marRight w:val="0"/>
      <w:marTop w:val="0"/>
      <w:marBottom w:val="0"/>
      <w:divBdr>
        <w:top w:val="none" w:sz="0" w:space="0" w:color="auto"/>
        <w:left w:val="none" w:sz="0" w:space="0" w:color="auto"/>
        <w:bottom w:val="none" w:sz="0" w:space="0" w:color="auto"/>
        <w:right w:val="none" w:sz="0" w:space="0" w:color="auto"/>
      </w:divBdr>
    </w:div>
    <w:div w:id="1527136630">
      <w:marLeft w:val="640"/>
      <w:marRight w:val="0"/>
      <w:marTop w:val="0"/>
      <w:marBottom w:val="0"/>
      <w:divBdr>
        <w:top w:val="none" w:sz="0" w:space="0" w:color="auto"/>
        <w:left w:val="none" w:sz="0" w:space="0" w:color="auto"/>
        <w:bottom w:val="none" w:sz="0" w:space="0" w:color="auto"/>
        <w:right w:val="none" w:sz="0" w:space="0" w:color="auto"/>
      </w:divBdr>
    </w:div>
    <w:div w:id="1527400007">
      <w:marLeft w:val="640"/>
      <w:marRight w:val="0"/>
      <w:marTop w:val="0"/>
      <w:marBottom w:val="0"/>
      <w:divBdr>
        <w:top w:val="none" w:sz="0" w:space="0" w:color="auto"/>
        <w:left w:val="none" w:sz="0" w:space="0" w:color="auto"/>
        <w:bottom w:val="none" w:sz="0" w:space="0" w:color="auto"/>
        <w:right w:val="none" w:sz="0" w:space="0" w:color="auto"/>
      </w:divBdr>
    </w:div>
    <w:div w:id="1527451013">
      <w:marLeft w:val="640"/>
      <w:marRight w:val="0"/>
      <w:marTop w:val="0"/>
      <w:marBottom w:val="0"/>
      <w:divBdr>
        <w:top w:val="none" w:sz="0" w:space="0" w:color="auto"/>
        <w:left w:val="none" w:sz="0" w:space="0" w:color="auto"/>
        <w:bottom w:val="none" w:sz="0" w:space="0" w:color="auto"/>
        <w:right w:val="none" w:sz="0" w:space="0" w:color="auto"/>
      </w:divBdr>
    </w:div>
    <w:div w:id="1527601194">
      <w:marLeft w:val="640"/>
      <w:marRight w:val="0"/>
      <w:marTop w:val="0"/>
      <w:marBottom w:val="0"/>
      <w:divBdr>
        <w:top w:val="none" w:sz="0" w:space="0" w:color="auto"/>
        <w:left w:val="none" w:sz="0" w:space="0" w:color="auto"/>
        <w:bottom w:val="none" w:sz="0" w:space="0" w:color="auto"/>
        <w:right w:val="none" w:sz="0" w:space="0" w:color="auto"/>
      </w:divBdr>
    </w:div>
    <w:div w:id="1528174256">
      <w:marLeft w:val="640"/>
      <w:marRight w:val="0"/>
      <w:marTop w:val="0"/>
      <w:marBottom w:val="0"/>
      <w:divBdr>
        <w:top w:val="none" w:sz="0" w:space="0" w:color="auto"/>
        <w:left w:val="none" w:sz="0" w:space="0" w:color="auto"/>
        <w:bottom w:val="none" w:sz="0" w:space="0" w:color="auto"/>
        <w:right w:val="none" w:sz="0" w:space="0" w:color="auto"/>
      </w:divBdr>
    </w:div>
    <w:div w:id="1528174713">
      <w:marLeft w:val="640"/>
      <w:marRight w:val="0"/>
      <w:marTop w:val="0"/>
      <w:marBottom w:val="0"/>
      <w:divBdr>
        <w:top w:val="none" w:sz="0" w:space="0" w:color="auto"/>
        <w:left w:val="none" w:sz="0" w:space="0" w:color="auto"/>
        <w:bottom w:val="none" w:sz="0" w:space="0" w:color="auto"/>
        <w:right w:val="none" w:sz="0" w:space="0" w:color="auto"/>
      </w:divBdr>
    </w:div>
    <w:div w:id="1528249537">
      <w:marLeft w:val="640"/>
      <w:marRight w:val="0"/>
      <w:marTop w:val="0"/>
      <w:marBottom w:val="0"/>
      <w:divBdr>
        <w:top w:val="none" w:sz="0" w:space="0" w:color="auto"/>
        <w:left w:val="none" w:sz="0" w:space="0" w:color="auto"/>
        <w:bottom w:val="none" w:sz="0" w:space="0" w:color="auto"/>
        <w:right w:val="none" w:sz="0" w:space="0" w:color="auto"/>
      </w:divBdr>
    </w:div>
    <w:div w:id="1528251718">
      <w:marLeft w:val="640"/>
      <w:marRight w:val="0"/>
      <w:marTop w:val="0"/>
      <w:marBottom w:val="0"/>
      <w:divBdr>
        <w:top w:val="none" w:sz="0" w:space="0" w:color="auto"/>
        <w:left w:val="none" w:sz="0" w:space="0" w:color="auto"/>
        <w:bottom w:val="none" w:sz="0" w:space="0" w:color="auto"/>
        <w:right w:val="none" w:sz="0" w:space="0" w:color="auto"/>
      </w:divBdr>
    </w:div>
    <w:div w:id="1528330536">
      <w:marLeft w:val="640"/>
      <w:marRight w:val="0"/>
      <w:marTop w:val="0"/>
      <w:marBottom w:val="0"/>
      <w:divBdr>
        <w:top w:val="none" w:sz="0" w:space="0" w:color="auto"/>
        <w:left w:val="none" w:sz="0" w:space="0" w:color="auto"/>
        <w:bottom w:val="none" w:sz="0" w:space="0" w:color="auto"/>
        <w:right w:val="none" w:sz="0" w:space="0" w:color="auto"/>
      </w:divBdr>
    </w:div>
    <w:div w:id="1528448169">
      <w:marLeft w:val="640"/>
      <w:marRight w:val="0"/>
      <w:marTop w:val="0"/>
      <w:marBottom w:val="0"/>
      <w:divBdr>
        <w:top w:val="none" w:sz="0" w:space="0" w:color="auto"/>
        <w:left w:val="none" w:sz="0" w:space="0" w:color="auto"/>
        <w:bottom w:val="none" w:sz="0" w:space="0" w:color="auto"/>
        <w:right w:val="none" w:sz="0" w:space="0" w:color="auto"/>
      </w:divBdr>
    </w:div>
    <w:div w:id="1528640305">
      <w:marLeft w:val="640"/>
      <w:marRight w:val="0"/>
      <w:marTop w:val="0"/>
      <w:marBottom w:val="0"/>
      <w:divBdr>
        <w:top w:val="none" w:sz="0" w:space="0" w:color="auto"/>
        <w:left w:val="none" w:sz="0" w:space="0" w:color="auto"/>
        <w:bottom w:val="none" w:sz="0" w:space="0" w:color="auto"/>
        <w:right w:val="none" w:sz="0" w:space="0" w:color="auto"/>
      </w:divBdr>
    </w:div>
    <w:div w:id="1528710279">
      <w:marLeft w:val="640"/>
      <w:marRight w:val="0"/>
      <w:marTop w:val="0"/>
      <w:marBottom w:val="0"/>
      <w:divBdr>
        <w:top w:val="none" w:sz="0" w:space="0" w:color="auto"/>
        <w:left w:val="none" w:sz="0" w:space="0" w:color="auto"/>
        <w:bottom w:val="none" w:sz="0" w:space="0" w:color="auto"/>
        <w:right w:val="none" w:sz="0" w:space="0" w:color="auto"/>
      </w:divBdr>
    </w:div>
    <w:div w:id="1528758640">
      <w:marLeft w:val="640"/>
      <w:marRight w:val="0"/>
      <w:marTop w:val="0"/>
      <w:marBottom w:val="0"/>
      <w:divBdr>
        <w:top w:val="none" w:sz="0" w:space="0" w:color="auto"/>
        <w:left w:val="none" w:sz="0" w:space="0" w:color="auto"/>
        <w:bottom w:val="none" w:sz="0" w:space="0" w:color="auto"/>
        <w:right w:val="none" w:sz="0" w:space="0" w:color="auto"/>
      </w:divBdr>
    </w:div>
    <w:div w:id="1529021599">
      <w:marLeft w:val="640"/>
      <w:marRight w:val="0"/>
      <w:marTop w:val="0"/>
      <w:marBottom w:val="0"/>
      <w:divBdr>
        <w:top w:val="none" w:sz="0" w:space="0" w:color="auto"/>
        <w:left w:val="none" w:sz="0" w:space="0" w:color="auto"/>
        <w:bottom w:val="none" w:sz="0" w:space="0" w:color="auto"/>
        <w:right w:val="none" w:sz="0" w:space="0" w:color="auto"/>
      </w:divBdr>
    </w:div>
    <w:div w:id="1529173802">
      <w:marLeft w:val="640"/>
      <w:marRight w:val="0"/>
      <w:marTop w:val="0"/>
      <w:marBottom w:val="0"/>
      <w:divBdr>
        <w:top w:val="none" w:sz="0" w:space="0" w:color="auto"/>
        <w:left w:val="none" w:sz="0" w:space="0" w:color="auto"/>
        <w:bottom w:val="none" w:sz="0" w:space="0" w:color="auto"/>
        <w:right w:val="none" w:sz="0" w:space="0" w:color="auto"/>
      </w:divBdr>
    </w:div>
    <w:div w:id="1529684893">
      <w:marLeft w:val="640"/>
      <w:marRight w:val="0"/>
      <w:marTop w:val="0"/>
      <w:marBottom w:val="0"/>
      <w:divBdr>
        <w:top w:val="none" w:sz="0" w:space="0" w:color="auto"/>
        <w:left w:val="none" w:sz="0" w:space="0" w:color="auto"/>
        <w:bottom w:val="none" w:sz="0" w:space="0" w:color="auto"/>
        <w:right w:val="none" w:sz="0" w:space="0" w:color="auto"/>
      </w:divBdr>
    </w:div>
    <w:div w:id="1530558084">
      <w:marLeft w:val="640"/>
      <w:marRight w:val="0"/>
      <w:marTop w:val="0"/>
      <w:marBottom w:val="0"/>
      <w:divBdr>
        <w:top w:val="none" w:sz="0" w:space="0" w:color="auto"/>
        <w:left w:val="none" w:sz="0" w:space="0" w:color="auto"/>
        <w:bottom w:val="none" w:sz="0" w:space="0" w:color="auto"/>
        <w:right w:val="none" w:sz="0" w:space="0" w:color="auto"/>
      </w:divBdr>
    </w:div>
    <w:div w:id="1531264119">
      <w:marLeft w:val="640"/>
      <w:marRight w:val="0"/>
      <w:marTop w:val="0"/>
      <w:marBottom w:val="0"/>
      <w:divBdr>
        <w:top w:val="none" w:sz="0" w:space="0" w:color="auto"/>
        <w:left w:val="none" w:sz="0" w:space="0" w:color="auto"/>
        <w:bottom w:val="none" w:sz="0" w:space="0" w:color="auto"/>
        <w:right w:val="none" w:sz="0" w:space="0" w:color="auto"/>
      </w:divBdr>
    </w:div>
    <w:div w:id="1531912092">
      <w:marLeft w:val="640"/>
      <w:marRight w:val="0"/>
      <w:marTop w:val="0"/>
      <w:marBottom w:val="0"/>
      <w:divBdr>
        <w:top w:val="none" w:sz="0" w:space="0" w:color="auto"/>
        <w:left w:val="none" w:sz="0" w:space="0" w:color="auto"/>
        <w:bottom w:val="none" w:sz="0" w:space="0" w:color="auto"/>
        <w:right w:val="none" w:sz="0" w:space="0" w:color="auto"/>
      </w:divBdr>
    </w:div>
    <w:div w:id="1532066165">
      <w:marLeft w:val="640"/>
      <w:marRight w:val="0"/>
      <w:marTop w:val="0"/>
      <w:marBottom w:val="0"/>
      <w:divBdr>
        <w:top w:val="none" w:sz="0" w:space="0" w:color="auto"/>
        <w:left w:val="none" w:sz="0" w:space="0" w:color="auto"/>
        <w:bottom w:val="none" w:sz="0" w:space="0" w:color="auto"/>
        <w:right w:val="none" w:sz="0" w:space="0" w:color="auto"/>
      </w:divBdr>
    </w:div>
    <w:div w:id="1532189644">
      <w:marLeft w:val="480"/>
      <w:marRight w:val="0"/>
      <w:marTop w:val="0"/>
      <w:marBottom w:val="0"/>
      <w:divBdr>
        <w:top w:val="none" w:sz="0" w:space="0" w:color="auto"/>
        <w:left w:val="none" w:sz="0" w:space="0" w:color="auto"/>
        <w:bottom w:val="none" w:sz="0" w:space="0" w:color="auto"/>
        <w:right w:val="none" w:sz="0" w:space="0" w:color="auto"/>
      </w:divBdr>
    </w:div>
    <w:div w:id="1532455657">
      <w:marLeft w:val="640"/>
      <w:marRight w:val="0"/>
      <w:marTop w:val="0"/>
      <w:marBottom w:val="0"/>
      <w:divBdr>
        <w:top w:val="none" w:sz="0" w:space="0" w:color="auto"/>
        <w:left w:val="none" w:sz="0" w:space="0" w:color="auto"/>
        <w:bottom w:val="none" w:sz="0" w:space="0" w:color="auto"/>
        <w:right w:val="none" w:sz="0" w:space="0" w:color="auto"/>
      </w:divBdr>
    </w:div>
    <w:div w:id="1532497110">
      <w:marLeft w:val="640"/>
      <w:marRight w:val="0"/>
      <w:marTop w:val="0"/>
      <w:marBottom w:val="0"/>
      <w:divBdr>
        <w:top w:val="none" w:sz="0" w:space="0" w:color="auto"/>
        <w:left w:val="none" w:sz="0" w:space="0" w:color="auto"/>
        <w:bottom w:val="none" w:sz="0" w:space="0" w:color="auto"/>
        <w:right w:val="none" w:sz="0" w:space="0" w:color="auto"/>
      </w:divBdr>
    </w:div>
    <w:div w:id="1532649310">
      <w:marLeft w:val="640"/>
      <w:marRight w:val="0"/>
      <w:marTop w:val="0"/>
      <w:marBottom w:val="0"/>
      <w:divBdr>
        <w:top w:val="none" w:sz="0" w:space="0" w:color="auto"/>
        <w:left w:val="none" w:sz="0" w:space="0" w:color="auto"/>
        <w:bottom w:val="none" w:sz="0" w:space="0" w:color="auto"/>
        <w:right w:val="none" w:sz="0" w:space="0" w:color="auto"/>
      </w:divBdr>
    </w:div>
    <w:div w:id="1533179206">
      <w:marLeft w:val="640"/>
      <w:marRight w:val="0"/>
      <w:marTop w:val="0"/>
      <w:marBottom w:val="0"/>
      <w:divBdr>
        <w:top w:val="none" w:sz="0" w:space="0" w:color="auto"/>
        <w:left w:val="none" w:sz="0" w:space="0" w:color="auto"/>
        <w:bottom w:val="none" w:sz="0" w:space="0" w:color="auto"/>
        <w:right w:val="none" w:sz="0" w:space="0" w:color="auto"/>
      </w:divBdr>
    </w:div>
    <w:div w:id="1533574676">
      <w:marLeft w:val="640"/>
      <w:marRight w:val="0"/>
      <w:marTop w:val="0"/>
      <w:marBottom w:val="0"/>
      <w:divBdr>
        <w:top w:val="none" w:sz="0" w:space="0" w:color="auto"/>
        <w:left w:val="none" w:sz="0" w:space="0" w:color="auto"/>
        <w:bottom w:val="none" w:sz="0" w:space="0" w:color="auto"/>
        <w:right w:val="none" w:sz="0" w:space="0" w:color="auto"/>
      </w:divBdr>
    </w:div>
    <w:div w:id="1533614738">
      <w:marLeft w:val="640"/>
      <w:marRight w:val="0"/>
      <w:marTop w:val="0"/>
      <w:marBottom w:val="0"/>
      <w:divBdr>
        <w:top w:val="none" w:sz="0" w:space="0" w:color="auto"/>
        <w:left w:val="none" w:sz="0" w:space="0" w:color="auto"/>
        <w:bottom w:val="none" w:sz="0" w:space="0" w:color="auto"/>
        <w:right w:val="none" w:sz="0" w:space="0" w:color="auto"/>
      </w:divBdr>
    </w:div>
    <w:div w:id="1533955111">
      <w:marLeft w:val="640"/>
      <w:marRight w:val="0"/>
      <w:marTop w:val="0"/>
      <w:marBottom w:val="0"/>
      <w:divBdr>
        <w:top w:val="none" w:sz="0" w:space="0" w:color="auto"/>
        <w:left w:val="none" w:sz="0" w:space="0" w:color="auto"/>
        <w:bottom w:val="none" w:sz="0" w:space="0" w:color="auto"/>
        <w:right w:val="none" w:sz="0" w:space="0" w:color="auto"/>
      </w:divBdr>
    </w:div>
    <w:div w:id="1534537113">
      <w:marLeft w:val="640"/>
      <w:marRight w:val="0"/>
      <w:marTop w:val="0"/>
      <w:marBottom w:val="0"/>
      <w:divBdr>
        <w:top w:val="none" w:sz="0" w:space="0" w:color="auto"/>
        <w:left w:val="none" w:sz="0" w:space="0" w:color="auto"/>
        <w:bottom w:val="none" w:sz="0" w:space="0" w:color="auto"/>
        <w:right w:val="none" w:sz="0" w:space="0" w:color="auto"/>
      </w:divBdr>
    </w:div>
    <w:div w:id="1534537528">
      <w:marLeft w:val="640"/>
      <w:marRight w:val="0"/>
      <w:marTop w:val="0"/>
      <w:marBottom w:val="0"/>
      <w:divBdr>
        <w:top w:val="none" w:sz="0" w:space="0" w:color="auto"/>
        <w:left w:val="none" w:sz="0" w:space="0" w:color="auto"/>
        <w:bottom w:val="none" w:sz="0" w:space="0" w:color="auto"/>
        <w:right w:val="none" w:sz="0" w:space="0" w:color="auto"/>
      </w:divBdr>
    </w:div>
    <w:div w:id="1534541581">
      <w:marLeft w:val="640"/>
      <w:marRight w:val="0"/>
      <w:marTop w:val="0"/>
      <w:marBottom w:val="0"/>
      <w:divBdr>
        <w:top w:val="none" w:sz="0" w:space="0" w:color="auto"/>
        <w:left w:val="none" w:sz="0" w:space="0" w:color="auto"/>
        <w:bottom w:val="none" w:sz="0" w:space="0" w:color="auto"/>
        <w:right w:val="none" w:sz="0" w:space="0" w:color="auto"/>
      </w:divBdr>
    </w:div>
    <w:div w:id="1534733937">
      <w:marLeft w:val="640"/>
      <w:marRight w:val="0"/>
      <w:marTop w:val="0"/>
      <w:marBottom w:val="0"/>
      <w:divBdr>
        <w:top w:val="none" w:sz="0" w:space="0" w:color="auto"/>
        <w:left w:val="none" w:sz="0" w:space="0" w:color="auto"/>
        <w:bottom w:val="none" w:sz="0" w:space="0" w:color="auto"/>
        <w:right w:val="none" w:sz="0" w:space="0" w:color="auto"/>
      </w:divBdr>
    </w:div>
    <w:div w:id="1534806564">
      <w:marLeft w:val="640"/>
      <w:marRight w:val="0"/>
      <w:marTop w:val="0"/>
      <w:marBottom w:val="0"/>
      <w:divBdr>
        <w:top w:val="none" w:sz="0" w:space="0" w:color="auto"/>
        <w:left w:val="none" w:sz="0" w:space="0" w:color="auto"/>
        <w:bottom w:val="none" w:sz="0" w:space="0" w:color="auto"/>
        <w:right w:val="none" w:sz="0" w:space="0" w:color="auto"/>
      </w:divBdr>
    </w:div>
    <w:div w:id="1534882445">
      <w:marLeft w:val="640"/>
      <w:marRight w:val="0"/>
      <w:marTop w:val="0"/>
      <w:marBottom w:val="0"/>
      <w:divBdr>
        <w:top w:val="none" w:sz="0" w:space="0" w:color="auto"/>
        <w:left w:val="none" w:sz="0" w:space="0" w:color="auto"/>
        <w:bottom w:val="none" w:sz="0" w:space="0" w:color="auto"/>
        <w:right w:val="none" w:sz="0" w:space="0" w:color="auto"/>
      </w:divBdr>
    </w:div>
    <w:div w:id="1535146785">
      <w:marLeft w:val="640"/>
      <w:marRight w:val="0"/>
      <w:marTop w:val="0"/>
      <w:marBottom w:val="0"/>
      <w:divBdr>
        <w:top w:val="none" w:sz="0" w:space="0" w:color="auto"/>
        <w:left w:val="none" w:sz="0" w:space="0" w:color="auto"/>
        <w:bottom w:val="none" w:sz="0" w:space="0" w:color="auto"/>
        <w:right w:val="none" w:sz="0" w:space="0" w:color="auto"/>
      </w:divBdr>
    </w:div>
    <w:div w:id="1535463754">
      <w:marLeft w:val="640"/>
      <w:marRight w:val="0"/>
      <w:marTop w:val="0"/>
      <w:marBottom w:val="0"/>
      <w:divBdr>
        <w:top w:val="none" w:sz="0" w:space="0" w:color="auto"/>
        <w:left w:val="none" w:sz="0" w:space="0" w:color="auto"/>
        <w:bottom w:val="none" w:sz="0" w:space="0" w:color="auto"/>
        <w:right w:val="none" w:sz="0" w:space="0" w:color="auto"/>
      </w:divBdr>
    </w:div>
    <w:div w:id="1535920076">
      <w:marLeft w:val="640"/>
      <w:marRight w:val="0"/>
      <w:marTop w:val="0"/>
      <w:marBottom w:val="0"/>
      <w:divBdr>
        <w:top w:val="none" w:sz="0" w:space="0" w:color="auto"/>
        <w:left w:val="none" w:sz="0" w:space="0" w:color="auto"/>
        <w:bottom w:val="none" w:sz="0" w:space="0" w:color="auto"/>
        <w:right w:val="none" w:sz="0" w:space="0" w:color="auto"/>
      </w:divBdr>
    </w:div>
    <w:div w:id="1536040113">
      <w:marLeft w:val="640"/>
      <w:marRight w:val="0"/>
      <w:marTop w:val="0"/>
      <w:marBottom w:val="0"/>
      <w:divBdr>
        <w:top w:val="none" w:sz="0" w:space="0" w:color="auto"/>
        <w:left w:val="none" w:sz="0" w:space="0" w:color="auto"/>
        <w:bottom w:val="none" w:sz="0" w:space="0" w:color="auto"/>
        <w:right w:val="none" w:sz="0" w:space="0" w:color="auto"/>
      </w:divBdr>
    </w:div>
    <w:div w:id="1536188388">
      <w:marLeft w:val="640"/>
      <w:marRight w:val="0"/>
      <w:marTop w:val="0"/>
      <w:marBottom w:val="0"/>
      <w:divBdr>
        <w:top w:val="none" w:sz="0" w:space="0" w:color="auto"/>
        <w:left w:val="none" w:sz="0" w:space="0" w:color="auto"/>
        <w:bottom w:val="none" w:sz="0" w:space="0" w:color="auto"/>
        <w:right w:val="none" w:sz="0" w:space="0" w:color="auto"/>
      </w:divBdr>
    </w:div>
    <w:div w:id="1536499993">
      <w:marLeft w:val="640"/>
      <w:marRight w:val="0"/>
      <w:marTop w:val="0"/>
      <w:marBottom w:val="0"/>
      <w:divBdr>
        <w:top w:val="none" w:sz="0" w:space="0" w:color="auto"/>
        <w:left w:val="none" w:sz="0" w:space="0" w:color="auto"/>
        <w:bottom w:val="none" w:sz="0" w:space="0" w:color="auto"/>
        <w:right w:val="none" w:sz="0" w:space="0" w:color="auto"/>
      </w:divBdr>
    </w:div>
    <w:div w:id="1536582257">
      <w:marLeft w:val="640"/>
      <w:marRight w:val="0"/>
      <w:marTop w:val="0"/>
      <w:marBottom w:val="0"/>
      <w:divBdr>
        <w:top w:val="none" w:sz="0" w:space="0" w:color="auto"/>
        <w:left w:val="none" w:sz="0" w:space="0" w:color="auto"/>
        <w:bottom w:val="none" w:sz="0" w:space="0" w:color="auto"/>
        <w:right w:val="none" w:sz="0" w:space="0" w:color="auto"/>
      </w:divBdr>
    </w:div>
    <w:div w:id="1536767555">
      <w:marLeft w:val="480"/>
      <w:marRight w:val="0"/>
      <w:marTop w:val="0"/>
      <w:marBottom w:val="0"/>
      <w:divBdr>
        <w:top w:val="none" w:sz="0" w:space="0" w:color="auto"/>
        <w:left w:val="none" w:sz="0" w:space="0" w:color="auto"/>
        <w:bottom w:val="none" w:sz="0" w:space="0" w:color="auto"/>
        <w:right w:val="none" w:sz="0" w:space="0" w:color="auto"/>
      </w:divBdr>
    </w:div>
    <w:div w:id="1536887700">
      <w:marLeft w:val="640"/>
      <w:marRight w:val="0"/>
      <w:marTop w:val="0"/>
      <w:marBottom w:val="0"/>
      <w:divBdr>
        <w:top w:val="none" w:sz="0" w:space="0" w:color="auto"/>
        <w:left w:val="none" w:sz="0" w:space="0" w:color="auto"/>
        <w:bottom w:val="none" w:sz="0" w:space="0" w:color="auto"/>
        <w:right w:val="none" w:sz="0" w:space="0" w:color="auto"/>
      </w:divBdr>
    </w:div>
    <w:div w:id="1537040450">
      <w:marLeft w:val="640"/>
      <w:marRight w:val="0"/>
      <w:marTop w:val="0"/>
      <w:marBottom w:val="0"/>
      <w:divBdr>
        <w:top w:val="none" w:sz="0" w:space="0" w:color="auto"/>
        <w:left w:val="none" w:sz="0" w:space="0" w:color="auto"/>
        <w:bottom w:val="none" w:sz="0" w:space="0" w:color="auto"/>
        <w:right w:val="none" w:sz="0" w:space="0" w:color="auto"/>
      </w:divBdr>
    </w:div>
    <w:div w:id="1537085449">
      <w:marLeft w:val="640"/>
      <w:marRight w:val="0"/>
      <w:marTop w:val="0"/>
      <w:marBottom w:val="0"/>
      <w:divBdr>
        <w:top w:val="none" w:sz="0" w:space="0" w:color="auto"/>
        <w:left w:val="none" w:sz="0" w:space="0" w:color="auto"/>
        <w:bottom w:val="none" w:sz="0" w:space="0" w:color="auto"/>
        <w:right w:val="none" w:sz="0" w:space="0" w:color="auto"/>
      </w:divBdr>
    </w:div>
    <w:div w:id="1537161390">
      <w:marLeft w:val="640"/>
      <w:marRight w:val="0"/>
      <w:marTop w:val="0"/>
      <w:marBottom w:val="0"/>
      <w:divBdr>
        <w:top w:val="none" w:sz="0" w:space="0" w:color="auto"/>
        <w:left w:val="none" w:sz="0" w:space="0" w:color="auto"/>
        <w:bottom w:val="none" w:sz="0" w:space="0" w:color="auto"/>
        <w:right w:val="none" w:sz="0" w:space="0" w:color="auto"/>
      </w:divBdr>
    </w:div>
    <w:div w:id="1537307784">
      <w:marLeft w:val="640"/>
      <w:marRight w:val="0"/>
      <w:marTop w:val="0"/>
      <w:marBottom w:val="0"/>
      <w:divBdr>
        <w:top w:val="none" w:sz="0" w:space="0" w:color="auto"/>
        <w:left w:val="none" w:sz="0" w:space="0" w:color="auto"/>
        <w:bottom w:val="none" w:sz="0" w:space="0" w:color="auto"/>
        <w:right w:val="none" w:sz="0" w:space="0" w:color="auto"/>
      </w:divBdr>
    </w:div>
    <w:div w:id="1537351923">
      <w:marLeft w:val="640"/>
      <w:marRight w:val="0"/>
      <w:marTop w:val="0"/>
      <w:marBottom w:val="0"/>
      <w:divBdr>
        <w:top w:val="none" w:sz="0" w:space="0" w:color="auto"/>
        <w:left w:val="none" w:sz="0" w:space="0" w:color="auto"/>
        <w:bottom w:val="none" w:sz="0" w:space="0" w:color="auto"/>
        <w:right w:val="none" w:sz="0" w:space="0" w:color="auto"/>
      </w:divBdr>
    </w:div>
    <w:div w:id="1537694514">
      <w:marLeft w:val="640"/>
      <w:marRight w:val="0"/>
      <w:marTop w:val="0"/>
      <w:marBottom w:val="0"/>
      <w:divBdr>
        <w:top w:val="none" w:sz="0" w:space="0" w:color="auto"/>
        <w:left w:val="none" w:sz="0" w:space="0" w:color="auto"/>
        <w:bottom w:val="none" w:sz="0" w:space="0" w:color="auto"/>
        <w:right w:val="none" w:sz="0" w:space="0" w:color="auto"/>
      </w:divBdr>
    </w:div>
    <w:div w:id="1537699870">
      <w:marLeft w:val="640"/>
      <w:marRight w:val="0"/>
      <w:marTop w:val="0"/>
      <w:marBottom w:val="0"/>
      <w:divBdr>
        <w:top w:val="none" w:sz="0" w:space="0" w:color="auto"/>
        <w:left w:val="none" w:sz="0" w:space="0" w:color="auto"/>
        <w:bottom w:val="none" w:sz="0" w:space="0" w:color="auto"/>
        <w:right w:val="none" w:sz="0" w:space="0" w:color="auto"/>
      </w:divBdr>
    </w:div>
    <w:div w:id="1537742047">
      <w:marLeft w:val="640"/>
      <w:marRight w:val="0"/>
      <w:marTop w:val="0"/>
      <w:marBottom w:val="0"/>
      <w:divBdr>
        <w:top w:val="none" w:sz="0" w:space="0" w:color="auto"/>
        <w:left w:val="none" w:sz="0" w:space="0" w:color="auto"/>
        <w:bottom w:val="none" w:sz="0" w:space="0" w:color="auto"/>
        <w:right w:val="none" w:sz="0" w:space="0" w:color="auto"/>
      </w:divBdr>
    </w:div>
    <w:div w:id="1538813700">
      <w:marLeft w:val="640"/>
      <w:marRight w:val="0"/>
      <w:marTop w:val="0"/>
      <w:marBottom w:val="0"/>
      <w:divBdr>
        <w:top w:val="none" w:sz="0" w:space="0" w:color="auto"/>
        <w:left w:val="none" w:sz="0" w:space="0" w:color="auto"/>
        <w:bottom w:val="none" w:sz="0" w:space="0" w:color="auto"/>
        <w:right w:val="none" w:sz="0" w:space="0" w:color="auto"/>
      </w:divBdr>
    </w:div>
    <w:div w:id="1538859322">
      <w:marLeft w:val="640"/>
      <w:marRight w:val="0"/>
      <w:marTop w:val="0"/>
      <w:marBottom w:val="0"/>
      <w:divBdr>
        <w:top w:val="none" w:sz="0" w:space="0" w:color="auto"/>
        <w:left w:val="none" w:sz="0" w:space="0" w:color="auto"/>
        <w:bottom w:val="none" w:sz="0" w:space="0" w:color="auto"/>
        <w:right w:val="none" w:sz="0" w:space="0" w:color="auto"/>
      </w:divBdr>
    </w:div>
    <w:div w:id="1539047831">
      <w:marLeft w:val="640"/>
      <w:marRight w:val="0"/>
      <w:marTop w:val="0"/>
      <w:marBottom w:val="0"/>
      <w:divBdr>
        <w:top w:val="none" w:sz="0" w:space="0" w:color="auto"/>
        <w:left w:val="none" w:sz="0" w:space="0" w:color="auto"/>
        <w:bottom w:val="none" w:sz="0" w:space="0" w:color="auto"/>
        <w:right w:val="none" w:sz="0" w:space="0" w:color="auto"/>
      </w:divBdr>
    </w:div>
    <w:div w:id="1539901475">
      <w:marLeft w:val="640"/>
      <w:marRight w:val="0"/>
      <w:marTop w:val="0"/>
      <w:marBottom w:val="0"/>
      <w:divBdr>
        <w:top w:val="none" w:sz="0" w:space="0" w:color="auto"/>
        <w:left w:val="none" w:sz="0" w:space="0" w:color="auto"/>
        <w:bottom w:val="none" w:sz="0" w:space="0" w:color="auto"/>
        <w:right w:val="none" w:sz="0" w:space="0" w:color="auto"/>
      </w:divBdr>
    </w:div>
    <w:div w:id="1539974624">
      <w:marLeft w:val="640"/>
      <w:marRight w:val="0"/>
      <w:marTop w:val="0"/>
      <w:marBottom w:val="0"/>
      <w:divBdr>
        <w:top w:val="none" w:sz="0" w:space="0" w:color="auto"/>
        <w:left w:val="none" w:sz="0" w:space="0" w:color="auto"/>
        <w:bottom w:val="none" w:sz="0" w:space="0" w:color="auto"/>
        <w:right w:val="none" w:sz="0" w:space="0" w:color="auto"/>
      </w:divBdr>
    </w:div>
    <w:div w:id="1540236743">
      <w:marLeft w:val="640"/>
      <w:marRight w:val="0"/>
      <w:marTop w:val="0"/>
      <w:marBottom w:val="0"/>
      <w:divBdr>
        <w:top w:val="none" w:sz="0" w:space="0" w:color="auto"/>
        <w:left w:val="none" w:sz="0" w:space="0" w:color="auto"/>
        <w:bottom w:val="none" w:sz="0" w:space="0" w:color="auto"/>
        <w:right w:val="none" w:sz="0" w:space="0" w:color="auto"/>
      </w:divBdr>
    </w:div>
    <w:div w:id="1540244819">
      <w:marLeft w:val="640"/>
      <w:marRight w:val="0"/>
      <w:marTop w:val="0"/>
      <w:marBottom w:val="0"/>
      <w:divBdr>
        <w:top w:val="none" w:sz="0" w:space="0" w:color="auto"/>
        <w:left w:val="none" w:sz="0" w:space="0" w:color="auto"/>
        <w:bottom w:val="none" w:sz="0" w:space="0" w:color="auto"/>
        <w:right w:val="none" w:sz="0" w:space="0" w:color="auto"/>
      </w:divBdr>
    </w:div>
    <w:div w:id="1540439128">
      <w:marLeft w:val="640"/>
      <w:marRight w:val="0"/>
      <w:marTop w:val="0"/>
      <w:marBottom w:val="0"/>
      <w:divBdr>
        <w:top w:val="none" w:sz="0" w:space="0" w:color="auto"/>
        <w:left w:val="none" w:sz="0" w:space="0" w:color="auto"/>
        <w:bottom w:val="none" w:sz="0" w:space="0" w:color="auto"/>
        <w:right w:val="none" w:sz="0" w:space="0" w:color="auto"/>
      </w:divBdr>
    </w:div>
    <w:div w:id="1540511596">
      <w:marLeft w:val="640"/>
      <w:marRight w:val="0"/>
      <w:marTop w:val="0"/>
      <w:marBottom w:val="0"/>
      <w:divBdr>
        <w:top w:val="none" w:sz="0" w:space="0" w:color="auto"/>
        <w:left w:val="none" w:sz="0" w:space="0" w:color="auto"/>
        <w:bottom w:val="none" w:sz="0" w:space="0" w:color="auto"/>
        <w:right w:val="none" w:sz="0" w:space="0" w:color="auto"/>
      </w:divBdr>
    </w:div>
    <w:div w:id="1540623259">
      <w:marLeft w:val="640"/>
      <w:marRight w:val="0"/>
      <w:marTop w:val="0"/>
      <w:marBottom w:val="0"/>
      <w:divBdr>
        <w:top w:val="none" w:sz="0" w:space="0" w:color="auto"/>
        <w:left w:val="none" w:sz="0" w:space="0" w:color="auto"/>
        <w:bottom w:val="none" w:sz="0" w:space="0" w:color="auto"/>
        <w:right w:val="none" w:sz="0" w:space="0" w:color="auto"/>
      </w:divBdr>
    </w:div>
    <w:div w:id="1541169563">
      <w:marLeft w:val="640"/>
      <w:marRight w:val="0"/>
      <w:marTop w:val="0"/>
      <w:marBottom w:val="0"/>
      <w:divBdr>
        <w:top w:val="none" w:sz="0" w:space="0" w:color="auto"/>
        <w:left w:val="none" w:sz="0" w:space="0" w:color="auto"/>
        <w:bottom w:val="none" w:sz="0" w:space="0" w:color="auto"/>
        <w:right w:val="none" w:sz="0" w:space="0" w:color="auto"/>
      </w:divBdr>
    </w:div>
    <w:div w:id="1541239273">
      <w:marLeft w:val="640"/>
      <w:marRight w:val="0"/>
      <w:marTop w:val="0"/>
      <w:marBottom w:val="0"/>
      <w:divBdr>
        <w:top w:val="none" w:sz="0" w:space="0" w:color="auto"/>
        <w:left w:val="none" w:sz="0" w:space="0" w:color="auto"/>
        <w:bottom w:val="none" w:sz="0" w:space="0" w:color="auto"/>
        <w:right w:val="none" w:sz="0" w:space="0" w:color="auto"/>
      </w:divBdr>
    </w:div>
    <w:div w:id="1541353851">
      <w:marLeft w:val="640"/>
      <w:marRight w:val="0"/>
      <w:marTop w:val="0"/>
      <w:marBottom w:val="0"/>
      <w:divBdr>
        <w:top w:val="none" w:sz="0" w:space="0" w:color="auto"/>
        <w:left w:val="none" w:sz="0" w:space="0" w:color="auto"/>
        <w:bottom w:val="none" w:sz="0" w:space="0" w:color="auto"/>
        <w:right w:val="none" w:sz="0" w:space="0" w:color="auto"/>
      </w:divBdr>
    </w:div>
    <w:div w:id="1541897441">
      <w:marLeft w:val="640"/>
      <w:marRight w:val="0"/>
      <w:marTop w:val="0"/>
      <w:marBottom w:val="0"/>
      <w:divBdr>
        <w:top w:val="none" w:sz="0" w:space="0" w:color="auto"/>
        <w:left w:val="none" w:sz="0" w:space="0" w:color="auto"/>
        <w:bottom w:val="none" w:sz="0" w:space="0" w:color="auto"/>
        <w:right w:val="none" w:sz="0" w:space="0" w:color="auto"/>
      </w:divBdr>
    </w:div>
    <w:div w:id="1542086640">
      <w:marLeft w:val="640"/>
      <w:marRight w:val="0"/>
      <w:marTop w:val="0"/>
      <w:marBottom w:val="0"/>
      <w:divBdr>
        <w:top w:val="none" w:sz="0" w:space="0" w:color="auto"/>
        <w:left w:val="none" w:sz="0" w:space="0" w:color="auto"/>
        <w:bottom w:val="none" w:sz="0" w:space="0" w:color="auto"/>
        <w:right w:val="none" w:sz="0" w:space="0" w:color="auto"/>
      </w:divBdr>
    </w:div>
    <w:div w:id="1542278725">
      <w:marLeft w:val="640"/>
      <w:marRight w:val="0"/>
      <w:marTop w:val="0"/>
      <w:marBottom w:val="0"/>
      <w:divBdr>
        <w:top w:val="none" w:sz="0" w:space="0" w:color="auto"/>
        <w:left w:val="none" w:sz="0" w:space="0" w:color="auto"/>
        <w:bottom w:val="none" w:sz="0" w:space="0" w:color="auto"/>
        <w:right w:val="none" w:sz="0" w:space="0" w:color="auto"/>
      </w:divBdr>
    </w:div>
    <w:div w:id="1542743571">
      <w:marLeft w:val="640"/>
      <w:marRight w:val="0"/>
      <w:marTop w:val="0"/>
      <w:marBottom w:val="0"/>
      <w:divBdr>
        <w:top w:val="none" w:sz="0" w:space="0" w:color="auto"/>
        <w:left w:val="none" w:sz="0" w:space="0" w:color="auto"/>
        <w:bottom w:val="none" w:sz="0" w:space="0" w:color="auto"/>
        <w:right w:val="none" w:sz="0" w:space="0" w:color="auto"/>
      </w:divBdr>
    </w:div>
    <w:div w:id="1542984224">
      <w:marLeft w:val="640"/>
      <w:marRight w:val="0"/>
      <w:marTop w:val="0"/>
      <w:marBottom w:val="0"/>
      <w:divBdr>
        <w:top w:val="none" w:sz="0" w:space="0" w:color="auto"/>
        <w:left w:val="none" w:sz="0" w:space="0" w:color="auto"/>
        <w:bottom w:val="none" w:sz="0" w:space="0" w:color="auto"/>
        <w:right w:val="none" w:sz="0" w:space="0" w:color="auto"/>
      </w:divBdr>
    </w:div>
    <w:div w:id="1543130989">
      <w:marLeft w:val="640"/>
      <w:marRight w:val="0"/>
      <w:marTop w:val="0"/>
      <w:marBottom w:val="0"/>
      <w:divBdr>
        <w:top w:val="none" w:sz="0" w:space="0" w:color="auto"/>
        <w:left w:val="none" w:sz="0" w:space="0" w:color="auto"/>
        <w:bottom w:val="none" w:sz="0" w:space="0" w:color="auto"/>
        <w:right w:val="none" w:sz="0" w:space="0" w:color="auto"/>
      </w:divBdr>
    </w:div>
    <w:div w:id="1543253609">
      <w:marLeft w:val="640"/>
      <w:marRight w:val="0"/>
      <w:marTop w:val="0"/>
      <w:marBottom w:val="0"/>
      <w:divBdr>
        <w:top w:val="none" w:sz="0" w:space="0" w:color="auto"/>
        <w:left w:val="none" w:sz="0" w:space="0" w:color="auto"/>
        <w:bottom w:val="none" w:sz="0" w:space="0" w:color="auto"/>
        <w:right w:val="none" w:sz="0" w:space="0" w:color="auto"/>
      </w:divBdr>
    </w:div>
    <w:div w:id="1543981991">
      <w:marLeft w:val="640"/>
      <w:marRight w:val="0"/>
      <w:marTop w:val="0"/>
      <w:marBottom w:val="0"/>
      <w:divBdr>
        <w:top w:val="none" w:sz="0" w:space="0" w:color="auto"/>
        <w:left w:val="none" w:sz="0" w:space="0" w:color="auto"/>
        <w:bottom w:val="none" w:sz="0" w:space="0" w:color="auto"/>
        <w:right w:val="none" w:sz="0" w:space="0" w:color="auto"/>
      </w:divBdr>
    </w:div>
    <w:div w:id="1544051683">
      <w:marLeft w:val="640"/>
      <w:marRight w:val="0"/>
      <w:marTop w:val="0"/>
      <w:marBottom w:val="0"/>
      <w:divBdr>
        <w:top w:val="none" w:sz="0" w:space="0" w:color="auto"/>
        <w:left w:val="none" w:sz="0" w:space="0" w:color="auto"/>
        <w:bottom w:val="none" w:sz="0" w:space="0" w:color="auto"/>
        <w:right w:val="none" w:sz="0" w:space="0" w:color="auto"/>
      </w:divBdr>
    </w:div>
    <w:div w:id="1544365910">
      <w:marLeft w:val="640"/>
      <w:marRight w:val="0"/>
      <w:marTop w:val="0"/>
      <w:marBottom w:val="0"/>
      <w:divBdr>
        <w:top w:val="none" w:sz="0" w:space="0" w:color="auto"/>
        <w:left w:val="none" w:sz="0" w:space="0" w:color="auto"/>
        <w:bottom w:val="none" w:sz="0" w:space="0" w:color="auto"/>
        <w:right w:val="none" w:sz="0" w:space="0" w:color="auto"/>
      </w:divBdr>
    </w:div>
    <w:div w:id="1544947541">
      <w:marLeft w:val="640"/>
      <w:marRight w:val="0"/>
      <w:marTop w:val="0"/>
      <w:marBottom w:val="0"/>
      <w:divBdr>
        <w:top w:val="none" w:sz="0" w:space="0" w:color="auto"/>
        <w:left w:val="none" w:sz="0" w:space="0" w:color="auto"/>
        <w:bottom w:val="none" w:sz="0" w:space="0" w:color="auto"/>
        <w:right w:val="none" w:sz="0" w:space="0" w:color="auto"/>
      </w:divBdr>
    </w:div>
    <w:div w:id="1545167653">
      <w:marLeft w:val="640"/>
      <w:marRight w:val="0"/>
      <w:marTop w:val="0"/>
      <w:marBottom w:val="0"/>
      <w:divBdr>
        <w:top w:val="none" w:sz="0" w:space="0" w:color="auto"/>
        <w:left w:val="none" w:sz="0" w:space="0" w:color="auto"/>
        <w:bottom w:val="none" w:sz="0" w:space="0" w:color="auto"/>
        <w:right w:val="none" w:sz="0" w:space="0" w:color="auto"/>
      </w:divBdr>
    </w:div>
    <w:div w:id="1545406810">
      <w:marLeft w:val="640"/>
      <w:marRight w:val="0"/>
      <w:marTop w:val="0"/>
      <w:marBottom w:val="0"/>
      <w:divBdr>
        <w:top w:val="none" w:sz="0" w:space="0" w:color="auto"/>
        <w:left w:val="none" w:sz="0" w:space="0" w:color="auto"/>
        <w:bottom w:val="none" w:sz="0" w:space="0" w:color="auto"/>
        <w:right w:val="none" w:sz="0" w:space="0" w:color="auto"/>
      </w:divBdr>
    </w:div>
    <w:div w:id="1545487772">
      <w:marLeft w:val="640"/>
      <w:marRight w:val="0"/>
      <w:marTop w:val="0"/>
      <w:marBottom w:val="0"/>
      <w:divBdr>
        <w:top w:val="none" w:sz="0" w:space="0" w:color="auto"/>
        <w:left w:val="none" w:sz="0" w:space="0" w:color="auto"/>
        <w:bottom w:val="none" w:sz="0" w:space="0" w:color="auto"/>
        <w:right w:val="none" w:sz="0" w:space="0" w:color="auto"/>
      </w:divBdr>
    </w:div>
    <w:div w:id="1545798002">
      <w:marLeft w:val="640"/>
      <w:marRight w:val="0"/>
      <w:marTop w:val="0"/>
      <w:marBottom w:val="0"/>
      <w:divBdr>
        <w:top w:val="none" w:sz="0" w:space="0" w:color="auto"/>
        <w:left w:val="none" w:sz="0" w:space="0" w:color="auto"/>
        <w:bottom w:val="none" w:sz="0" w:space="0" w:color="auto"/>
        <w:right w:val="none" w:sz="0" w:space="0" w:color="auto"/>
      </w:divBdr>
    </w:div>
    <w:div w:id="1545944084">
      <w:marLeft w:val="640"/>
      <w:marRight w:val="0"/>
      <w:marTop w:val="0"/>
      <w:marBottom w:val="0"/>
      <w:divBdr>
        <w:top w:val="none" w:sz="0" w:space="0" w:color="auto"/>
        <w:left w:val="none" w:sz="0" w:space="0" w:color="auto"/>
        <w:bottom w:val="none" w:sz="0" w:space="0" w:color="auto"/>
        <w:right w:val="none" w:sz="0" w:space="0" w:color="auto"/>
      </w:divBdr>
    </w:div>
    <w:div w:id="1545945256">
      <w:marLeft w:val="640"/>
      <w:marRight w:val="0"/>
      <w:marTop w:val="0"/>
      <w:marBottom w:val="0"/>
      <w:divBdr>
        <w:top w:val="none" w:sz="0" w:space="0" w:color="auto"/>
        <w:left w:val="none" w:sz="0" w:space="0" w:color="auto"/>
        <w:bottom w:val="none" w:sz="0" w:space="0" w:color="auto"/>
        <w:right w:val="none" w:sz="0" w:space="0" w:color="auto"/>
      </w:divBdr>
    </w:div>
    <w:div w:id="1546328488">
      <w:marLeft w:val="640"/>
      <w:marRight w:val="0"/>
      <w:marTop w:val="0"/>
      <w:marBottom w:val="0"/>
      <w:divBdr>
        <w:top w:val="none" w:sz="0" w:space="0" w:color="auto"/>
        <w:left w:val="none" w:sz="0" w:space="0" w:color="auto"/>
        <w:bottom w:val="none" w:sz="0" w:space="0" w:color="auto"/>
        <w:right w:val="none" w:sz="0" w:space="0" w:color="auto"/>
      </w:divBdr>
    </w:div>
    <w:div w:id="1546869784">
      <w:marLeft w:val="640"/>
      <w:marRight w:val="0"/>
      <w:marTop w:val="0"/>
      <w:marBottom w:val="0"/>
      <w:divBdr>
        <w:top w:val="none" w:sz="0" w:space="0" w:color="auto"/>
        <w:left w:val="none" w:sz="0" w:space="0" w:color="auto"/>
        <w:bottom w:val="none" w:sz="0" w:space="0" w:color="auto"/>
        <w:right w:val="none" w:sz="0" w:space="0" w:color="auto"/>
      </w:divBdr>
    </w:div>
    <w:div w:id="1546943124">
      <w:marLeft w:val="640"/>
      <w:marRight w:val="0"/>
      <w:marTop w:val="0"/>
      <w:marBottom w:val="0"/>
      <w:divBdr>
        <w:top w:val="none" w:sz="0" w:space="0" w:color="auto"/>
        <w:left w:val="none" w:sz="0" w:space="0" w:color="auto"/>
        <w:bottom w:val="none" w:sz="0" w:space="0" w:color="auto"/>
        <w:right w:val="none" w:sz="0" w:space="0" w:color="auto"/>
      </w:divBdr>
    </w:div>
    <w:div w:id="1547791993">
      <w:marLeft w:val="640"/>
      <w:marRight w:val="0"/>
      <w:marTop w:val="0"/>
      <w:marBottom w:val="0"/>
      <w:divBdr>
        <w:top w:val="none" w:sz="0" w:space="0" w:color="auto"/>
        <w:left w:val="none" w:sz="0" w:space="0" w:color="auto"/>
        <w:bottom w:val="none" w:sz="0" w:space="0" w:color="auto"/>
        <w:right w:val="none" w:sz="0" w:space="0" w:color="auto"/>
      </w:divBdr>
    </w:div>
    <w:div w:id="1548374656">
      <w:marLeft w:val="640"/>
      <w:marRight w:val="0"/>
      <w:marTop w:val="0"/>
      <w:marBottom w:val="0"/>
      <w:divBdr>
        <w:top w:val="none" w:sz="0" w:space="0" w:color="auto"/>
        <w:left w:val="none" w:sz="0" w:space="0" w:color="auto"/>
        <w:bottom w:val="none" w:sz="0" w:space="0" w:color="auto"/>
        <w:right w:val="none" w:sz="0" w:space="0" w:color="auto"/>
      </w:divBdr>
    </w:div>
    <w:div w:id="1548640973">
      <w:marLeft w:val="640"/>
      <w:marRight w:val="0"/>
      <w:marTop w:val="0"/>
      <w:marBottom w:val="0"/>
      <w:divBdr>
        <w:top w:val="none" w:sz="0" w:space="0" w:color="auto"/>
        <w:left w:val="none" w:sz="0" w:space="0" w:color="auto"/>
        <w:bottom w:val="none" w:sz="0" w:space="0" w:color="auto"/>
        <w:right w:val="none" w:sz="0" w:space="0" w:color="auto"/>
      </w:divBdr>
    </w:div>
    <w:div w:id="1548951529">
      <w:marLeft w:val="640"/>
      <w:marRight w:val="0"/>
      <w:marTop w:val="0"/>
      <w:marBottom w:val="0"/>
      <w:divBdr>
        <w:top w:val="none" w:sz="0" w:space="0" w:color="auto"/>
        <w:left w:val="none" w:sz="0" w:space="0" w:color="auto"/>
        <w:bottom w:val="none" w:sz="0" w:space="0" w:color="auto"/>
        <w:right w:val="none" w:sz="0" w:space="0" w:color="auto"/>
      </w:divBdr>
    </w:div>
    <w:div w:id="1549026592">
      <w:marLeft w:val="640"/>
      <w:marRight w:val="0"/>
      <w:marTop w:val="0"/>
      <w:marBottom w:val="0"/>
      <w:divBdr>
        <w:top w:val="none" w:sz="0" w:space="0" w:color="auto"/>
        <w:left w:val="none" w:sz="0" w:space="0" w:color="auto"/>
        <w:bottom w:val="none" w:sz="0" w:space="0" w:color="auto"/>
        <w:right w:val="none" w:sz="0" w:space="0" w:color="auto"/>
      </w:divBdr>
    </w:div>
    <w:div w:id="1549100818">
      <w:marLeft w:val="640"/>
      <w:marRight w:val="0"/>
      <w:marTop w:val="0"/>
      <w:marBottom w:val="0"/>
      <w:divBdr>
        <w:top w:val="none" w:sz="0" w:space="0" w:color="auto"/>
        <w:left w:val="none" w:sz="0" w:space="0" w:color="auto"/>
        <w:bottom w:val="none" w:sz="0" w:space="0" w:color="auto"/>
        <w:right w:val="none" w:sz="0" w:space="0" w:color="auto"/>
      </w:divBdr>
    </w:div>
    <w:div w:id="1549875867">
      <w:marLeft w:val="480"/>
      <w:marRight w:val="0"/>
      <w:marTop w:val="0"/>
      <w:marBottom w:val="0"/>
      <w:divBdr>
        <w:top w:val="none" w:sz="0" w:space="0" w:color="auto"/>
        <w:left w:val="none" w:sz="0" w:space="0" w:color="auto"/>
        <w:bottom w:val="none" w:sz="0" w:space="0" w:color="auto"/>
        <w:right w:val="none" w:sz="0" w:space="0" w:color="auto"/>
      </w:divBdr>
    </w:div>
    <w:div w:id="1550261378">
      <w:marLeft w:val="640"/>
      <w:marRight w:val="0"/>
      <w:marTop w:val="0"/>
      <w:marBottom w:val="0"/>
      <w:divBdr>
        <w:top w:val="none" w:sz="0" w:space="0" w:color="auto"/>
        <w:left w:val="none" w:sz="0" w:space="0" w:color="auto"/>
        <w:bottom w:val="none" w:sz="0" w:space="0" w:color="auto"/>
        <w:right w:val="none" w:sz="0" w:space="0" w:color="auto"/>
      </w:divBdr>
    </w:div>
    <w:div w:id="1550612288">
      <w:marLeft w:val="640"/>
      <w:marRight w:val="0"/>
      <w:marTop w:val="0"/>
      <w:marBottom w:val="0"/>
      <w:divBdr>
        <w:top w:val="none" w:sz="0" w:space="0" w:color="auto"/>
        <w:left w:val="none" w:sz="0" w:space="0" w:color="auto"/>
        <w:bottom w:val="none" w:sz="0" w:space="0" w:color="auto"/>
        <w:right w:val="none" w:sz="0" w:space="0" w:color="auto"/>
      </w:divBdr>
    </w:div>
    <w:div w:id="1550649557">
      <w:marLeft w:val="640"/>
      <w:marRight w:val="0"/>
      <w:marTop w:val="0"/>
      <w:marBottom w:val="0"/>
      <w:divBdr>
        <w:top w:val="none" w:sz="0" w:space="0" w:color="auto"/>
        <w:left w:val="none" w:sz="0" w:space="0" w:color="auto"/>
        <w:bottom w:val="none" w:sz="0" w:space="0" w:color="auto"/>
        <w:right w:val="none" w:sz="0" w:space="0" w:color="auto"/>
      </w:divBdr>
    </w:div>
    <w:div w:id="1550801646">
      <w:marLeft w:val="480"/>
      <w:marRight w:val="0"/>
      <w:marTop w:val="0"/>
      <w:marBottom w:val="0"/>
      <w:divBdr>
        <w:top w:val="none" w:sz="0" w:space="0" w:color="auto"/>
        <w:left w:val="none" w:sz="0" w:space="0" w:color="auto"/>
        <w:bottom w:val="none" w:sz="0" w:space="0" w:color="auto"/>
        <w:right w:val="none" w:sz="0" w:space="0" w:color="auto"/>
      </w:divBdr>
    </w:div>
    <w:div w:id="1550803188">
      <w:marLeft w:val="640"/>
      <w:marRight w:val="0"/>
      <w:marTop w:val="0"/>
      <w:marBottom w:val="0"/>
      <w:divBdr>
        <w:top w:val="none" w:sz="0" w:space="0" w:color="auto"/>
        <w:left w:val="none" w:sz="0" w:space="0" w:color="auto"/>
        <w:bottom w:val="none" w:sz="0" w:space="0" w:color="auto"/>
        <w:right w:val="none" w:sz="0" w:space="0" w:color="auto"/>
      </w:divBdr>
    </w:div>
    <w:div w:id="1550919721">
      <w:marLeft w:val="640"/>
      <w:marRight w:val="0"/>
      <w:marTop w:val="0"/>
      <w:marBottom w:val="0"/>
      <w:divBdr>
        <w:top w:val="none" w:sz="0" w:space="0" w:color="auto"/>
        <w:left w:val="none" w:sz="0" w:space="0" w:color="auto"/>
        <w:bottom w:val="none" w:sz="0" w:space="0" w:color="auto"/>
        <w:right w:val="none" w:sz="0" w:space="0" w:color="auto"/>
      </w:divBdr>
    </w:div>
    <w:div w:id="1551260632">
      <w:marLeft w:val="640"/>
      <w:marRight w:val="0"/>
      <w:marTop w:val="0"/>
      <w:marBottom w:val="0"/>
      <w:divBdr>
        <w:top w:val="none" w:sz="0" w:space="0" w:color="auto"/>
        <w:left w:val="none" w:sz="0" w:space="0" w:color="auto"/>
        <w:bottom w:val="none" w:sz="0" w:space="0" w:color="auto"/>
        <w:right w:val="none" w:sz="0" w:space="0" w:color="auto"/>
      </w:divBdr>
    </w:div>
    <w:div w:id="1551381680">
      <w:marLeft w:val="640"/>
      <w:marRight w:val="0"/>
      <w:marTop w:val="0"/>
      <w:marBottom w:val="0"/>
      <w:divBdr>
        <w:top w:val="none" w:sz="0" w:space="0" w:color="auto"/>
        <w:left w:val="none" w:sz="0" w:space="0" w:color="auto"/>
        <w:bottom w:val="none" w:sz="0" w:space="0" w:color="auto"/>
        <w:right w:val="none" w:sz="0" w:space="0" w:color="auto"/>
      </w:divBdr>
    </w:div>
    <w:div w:id="1551646721">
      <w:marLeft w:val="640"/>
      <w:marRight w:val="0"/>
      <w:marTop w:val="0"/>
      <w:marBottom w:val="0"/>
      <w:divBdr>
        <w:top w:val="none" w:sz="0" w:space="0" w:color="auto"/>
        <w:left w:val="none" w:sz="0" w:space="0" w:color="auto"/>
        <w:bottom w:val="none" w:sz="0" w:space="0" w:color="auto"/>
        <w:right w:val="none" w:sz="0" w:space="0" w:color="auto"/>
      </w:divBdr>
    </w:div>
    <w:div w:id="1551725119">
      <w:marLeft w:val="640"/>
      <w:marRight w:val="0"/>
      <w:marTop w:val="0"/>
      <w:marBottom w:val="0"/>
      <w:divBdr>
        <w:top w:val="none" w:sz="0" w:space="0" w:color="auto"/>
        <w:left w:val="none" w:sz="0" w:space="0" w:color="auto"/>
        <w:bottom w:val="none" w:sz="0" w:space="0" w:color="auto"/>
        <w:right w:val="none" w:sz="0" w:space="0" w:color="auto"/>
      </w:divBdr>
    </w:div>
    <w:div w:id="1551772131">
      <w:marLeft w:val="640"/>
      <w:marRight w:val="0"/>
      <w:marTop w:val="0"/>
      <w:marBottom w:val="0"/>
      <w:divBdr>
        <w:top w:val="none" w:sz="0" w:space="0" w:color="auto"/>
        <w:left w:val="none" w:sz="0" w:space="0" w:color="auto"/>
        <w:bottom w:val="none" w:sz="0" w:space="0" w:color="auto"/>
        <w:right w:val="none" w:sz="0" w:space="0" w:color="auto"/>
      </w:divBdr>
    </w:div>
    <w:div w:id="1552226422">
      <w:marLeft w:val="640"/>
      <w:marRight w:val="0"/>
      <w:marTop w:val="0"/>
      <w:marBottom w:val="0"/>
      <w:divBdr>
        <w:top w:val="none" w:sz="0" w:space="0" w:color="auto"/>
        <w:left w:val="none" w:sz="0" w:space="0" w:color="auto"/>
        <w:bottom w:val="none" w:sz="0" w:space="0" w:color="auto"/>
        <w:right w:val="none" w:sz="0" w:space="0" w:color="auto"/>
      </w:divBdr>
    </w:div>
    <w:div w:id="1552497868">
      <w:marLeft w:val="640"/>
      <w:marRight w:val="0"/>
      <w:marTop w:val="0"/>
      <w:marBottom w:val="0"/>
      <w:divBdr>
        <w:top w:val="none" w:sz="0" w:space="0" w:color="auto"/>
        <w:left w:val="none" w:sz="0" w:space="0" w:color="auto"/>
        <w:bottom w:val="none" w:sz="0" w:space="0" w:color="auto"/>
        <w:right w:val="none" w:sz="0" w:space="0" w:color="auto"/>
      </w:divBdr>
    </w:div>
    <w:div w:id="1552959279">
      <w:marLeft w:val="640"/>
      <w:marRight w:val="0"/>
      <w:marTop w:val="0"/>
      <w:marBottom w:val="0"/>
      <w:divBdr>
        <w:top w:val="none" w:sz="0" w:space="0" w:color="auto"/>
        <w:left w:val="none" w:sz="0" w:space="0" w:color="auto"/>
        <w:bottom w:val="none" w:sz="0" w:space="0" w:color="auto"/>
        <w:right w:val="none" w:sz="0" w:space="0" w:color="auto"/>
      </w:divBdr>
    </w:div>
    <w:div w:id="1553344563">
      <w:marLeft w:val="640"/>
      <w:marRight w:val="0"/>
      <w:marTop w:val="0"/>
      <w:marBottom w:val="0"/>
      <w:divBdr>
        <w:top w:val="none" w:sz="0" w:space="0" w:color="auto"/>
        <w:left w:val="none" w:sz="0" w:space="0" w:color="auto"/>
        <w:bottom w:val="none" w:sz="0" w:space="0" w:color="auto"/>
        <w:right w:val="none" w:sz="0" w:space="0" w:color="auto"/>
      </w:divBdr>
    </w:div>
    <w:div w:id="1553541048">
      <w:marLeft w:val="640"/>
      <w:marRight w:val="0"/>
      <w:marTop w:val="0"/>
      <w:marBottom w:val="0"/>
      <w:divBdr>
        <w:top w:val="none" w:sz="0" w:space="0" w:color="auto"/>
        <w:left w:val="none" w:sz="0" w:space="0" w:color="auto"/>
        <w:bottom w:val="none" w:sz="0" w:space="0" w:color="auto"/>
        <w:right w:val="none" w:sz="0" w:space="0" w:color="auto"/>
      </w:divBdr>
    </w:div>
    <w:div w:id="1553690652">
      <w:marLeft w:val="640"/>
      <w:marRight w:val="0"/>
      <w:marTop w:val="0"/>
      <w:marBottom w:val="0"/>
      <w:divBdr>
        <w:top w:val="none" w:sz="0" w:space="0" w:color="auto"/>
        <w:left w:val="none" w:sz="0" w:space="0" w:color="auto"/>
        <w:bottom w:val="none" w:sz="0" w:space="0" w:color="auto"/>
        <w:right w:val="none" w:sz="0" w:space="0" w:color="auto"/>
      </w:divBdr>
    </w:div>
    <w:div w:id="1554348382">
      <w:marLeft w:val="640"/>
      <w:marRight w:val="0"/>
      <w:marTop w:val="0"/>
      <w:marBottom w:val="0"/>
      <w:divBdr>
        <w:top w:val="none" w:sz="0" w:space="0" w:color="auto"/>
        <w:left w:val="none" w:sz="0" w:space="0" w:color="auto"/>
        <w:bottom w:val="none" w:sz="0" w:space="0" w:color="auto"/>
        <w:right w:val="none" w:sz="0" w:space="0" w:color="auto"/>
      </w:divBdr>
    </w:div>
    <w:div w:id="1554387712">
      <w:marLeft w:val="640"/>
      <w:marRight w:val="0"/>
      <w:marTop w:val="0"/>
      <w:marBottom w:val="0"/>
      <w:divBdr>
        <w:top w:val="none" w:sz="0" w:space="0" w:color="auto"/>
        <w:left w:val="none" w:sz="0" w:space="0" w:color="auto"/>
        <w:bottom w:val="none" w:sz="0" w:space="0" w:color="auto"/>
        <w:right w:val="none" w:sz="0" w:space="0" w:color="auto"/>
      </w:divBdr>
    </w:div>
    <w:div w:id="1554459399">
      <w:marLeft w:val="640"/>
      <w:marRight w:val="0"/>
      <w:marTop w:val="0"/>
      <w:marBottom w:val="0"/>
      <w:divBdr>
        <w:top w:val="none" w:sz="0" w:space="0" w:color="auto"/>
        <w:left w:val="none" w:sz="0" w:space="0" w:color="auto"/>
        <w:bottom w:val="none" w:sz="0" w:space="0" w:color="auto"/>
        <w:right w:val="none" w:sz="0" w:space="0" w:color="auto"/>
      </w:divBdr>
    </w:div>
    <w:div w:id="1554462072">
      <w:marLeft w:val="640"/>
      <w:marRight w:val="0"/>
      <w:marTop w:val="0"/>
      <w:marBottom w:val="0"/>
      <w:divBdr>
        <w:top w:val="none" w:sz="0" w:space="0" w:color="auto"/>
        <w:left w:val="none" w:sz="0" w:space="0" w:color="auto"/>
        <w:bottom w:val="none" w:sz="0" w:space="0" w:color="auto"/>
        <w:right w:val="none" w:sz="0" w:space="0" w:color="auto"/>
      </w:divBdr>
    </w:div>
    <w:div w:id="1554539480">
      <w:marLeft w:val="640"/>
      <w:marRight w:val="0"/>
      <w:marTop w:val="0"/>
      <w:marBottom w:val="0"/>
      <w:divBdr>
        <w:top w:val="none" w:sz="0" w:space="0" w:color="auto"/>
        <w:left w:val="none" w:sz="0" w:space="0" w:color="auto"/>
        <w:bottom w:val="none" w:sz="0" w:space="0" w:color="auto"/>
        <w:right w:val="none" w:sz="0" w:space="0" w:color="auto"/>
      </w:divBdr>
    </w:div>
    <w:div w:id="1554653645">
      <w:marLeft w:val="640"/>
      <w:marRight w:val="0"/>
      <w:marTop w:val="0"/>
      <w:marBottom w:val="0"/>
      <w:divBdr>
        <w:top w:val="none" w:sz="0" w:space="0" w:color="auto"/>
        <w:left w:val="none" w:sz="0" w:space="0" w:color="auto"/>
        <w:bottom w:val="none" w:sz="0" w:space="0" w:color="auto"/>
        <w:right w:val="none" w:sz="0" w:space="0" w:color="auto"/>
      </w:divBdr>
    </w:div>
    <w:div w:id="1554806667">
      <w:marLeft w:val="640"/>
      <w:marRight w:val="0"/>
      <w:marTop w:val="0"/>
      <w:marBottom w:val="0"/>
      <w:divBdr>
        <w:top w:val="none" w:sz="0" w:space="0" w:color="auto"/>
        <w:left w:val="none" w:sz="0" w:space="0" w:color="auto"/>
        <w:bottom w:val="none" w:sz="0" w:space="0" w:color="auto"/>
        <w:right w:val="none" w:sz="0" w:space="0" w:color="auto"/>
      </w:divBdr>
    </w:div>
    <w:div w:id="1555045764">
      <w:marLeft w:val="640"/>
      <w:marRight w:val="0"/>
      <w:marTop w:val="0"/>
      <w:marBottom w:val="0"/>
      <w:divBdr>
        <w:top w:val="none" w:sz="0" w:space="0" w:color="auto"/>
        <w:left w:val="none" w:sz="0" w:space="0" w:color="auto"/>
        <w:bottom w:val="none" w:sz="0" w:space="0" w:color="auto"/>
        <w:right w:val="none" w:sz="0" w:space="0" w:color="auto"/>
      </w:divBdr>
    </w:div>
    <w:div w:id="1555198208">
      <w:marLeft w:val="640"/>
      <w:marRight w:val="0"/>
      <w:marTop w:val="0"/>
      <w:marBottom w:val="0"/>
      <w:divBdr>
        <w:top w:val="none" w:sz="0" w:space="0" w:color="auto"/>
        <w:left w:val="none" w:sz="0" w:space="0" w:color="auto"/>
        <w:bottom w:val="none" w:sz="0" w:space="0" w:color="auto"/>
        <w:right w:val="none" w:sz="0" w:space="0" w:color="auto"/>
      </w:divBdr>
    </w:div>
    <w:div w:id="1555502413">
      <w:marLeft w:val="640"/>
      <w:marRight w:val="0"/>
      <w:marTop w:val="0"/>
      <w:marBottom w:val="0"/>
      <w:divBdr>
        <w:top w:val="none" w:sz="0" w:space="0" w:color="auto"/>
        <w:left w:val="none" w:sz="0" w:space="0" w:color="auto"/>
        <w:bottom w:val="none" w:sz="0" w:space="0" w:color="auto"/>
        <w:right w:val="none" w:sz="0" w:space="0" w:color="auto"/>
      </w:divBdr>
    </w:div>
    <w:div w:id="1556546951">
      <w:marLeft w:val="640"/>
      <w:marRight w:val="0"/>
      <w:marTop w:val="0"/>
      <w:marBottom w:val="0"/>
      <w:divBdr>
        <w:top w:val="none" w:sz="0" w:space="0" w:color="auto"/>
        <w:left w:val="none" w:sz="0" w:space="0" w:color="auto"/>
        <w:bottom w:val="none" w:sz="0" w:space="0" w:color="auto"/>
        <w:right w:val="none" w:sz="0" w:space="0" w:color="auto"/>
      </w:divBdr>
    </w:div>
    <w:div w:id="1556624052">
      <w:marLeft w:val="640"/>
      <w:marRight w:val="0"/>
      <w:marTop w:val="0"/>
      <w:marBottom w:val="0"/>
      <w:divBdr>
        <w:top w:val="none" w:sz="0" w:space="0" w:color="auto"/>
        <w:left w:val="none" w:sz="0" w:space="0" w:color="auto"/>
        <w:bottom w:val="none" w:sz="0" w:space="0" w:color="auto"/>
        <w:right w:val="none" w:sz="0" w:space="0" w:color="auto"/>
      </w:divBdr>
    </w:div>
    <w:div w:id="1556888778">
      <w:marLeft w:val="640"/>
      <w:marRight w:val="0"/>
      <w:marTop w:val="0"/>
      <w:marBottom w:val="0"/>
      <w:divBdr>
        <w:top w:val="none" w:sz="0" w:space="0" w:color="auto"/>
        <w:left w:val="none" w:sz="0" w:space="0" w:color="auto"/>
        <w:bottom w:val="none" w:sz="0" w:space="0" w:color="auto"/>
        <w:right w:val="none" w:sz="0" w:space="0" w:color="auto"/>
      </w:divBdr>
    </w:div>
    <w:div w:id="1557014405">
      <w:marLeft w:val="640"/>
      <w:marRight w:val="0"/>
      <w:marTop w:val="0"/>
      <w:marBottom w:val="0"/>
      <w:divBdr>
        <w:top w:val="none" w:sz="0" w:space="0" w:color="auto"/>
        <w:left w:val="none" w:sz="0" w:space="0" w:color="auto"/>
        <w:bottom w:val="none" w:sz="0" w:space="0" w:color="auto"/>
        <w:right w:val="none" w:sz="0" w:space="0" w:color="auto"/>
      </w:divBdr>
    </w:div>
    <w:div w:id="1557163690">
      <w:marLeft w:val="640"/>
      <w:marRight w:val="0"/>
      <w:marTop w:val="0"/>
      <w:marBottom w:val="0"/>
      <w:divBdr>
        <w:top w:val="none" w:sz="0" w:space="0" w:color="auto"/>
        <w:left w:val="none" w:sz="0" w:space="0" w:color="auto"/>
        <w:bottom w:val="none" w:sz="0" w:space="0" w:color="auto"/>
        <w:right w:val="none" w:sz="0" w:space="0" w:color="auto"/>
      </w:divBdr>
    </w:div>
    <w:div w:id="1557282246">
      <w:marLeft w:val="640"/>
      <w:marRight w:val="0"/>
      <w:marTop w:val="0"/>
      <w:marBottom w:val="0"/>
      <w:divBdr>
        <w:top w:val="none" w:sz="0" w:space="0" w:color="auto"/>
        <w:left w:val="none" w:sz="0" w:space="0" w:color="auto"/>
        <w:bottom w:val="none" w:sz="0" w:space="0" w:color="auto"/>
        <w:right w:val="none" w:sz="0" w:space="0" w:color="auto"/>
      </w:divBdr>
    </w:div>
    <w:div w:id="1557353221">
      <w:marLeft w:val="640"/>
      <w:marRight w:val="0"/>
      <w:marTop w:val="0"/>
      <w:marBottom w:val="0"/>
      <w:divBdr>
        <w:top w:val="none" w:sz="0" w:space="0" w:color="auto"/>
        <w:left w:val="none" w:sz="0" w:space="0" w:color="auto"/>
        <w:bottom w:val="none" w:sz="0" w:space="0" w:color="auto"/>
        <w:right w:val="none" w:sz="0" w:space="0" w:color="auto"/>
      </w:divBdr>
    </w:div>
    <w:div w:id="1557620242">
      <w:marLeft w:val="640"/>
      <w:marRight w:val="0"/>
      <w:marTop w:val="0"/>
      <w:marBottom w:val="0"/>
      <w:divBdr>
        <w:top w:val="none" w:sz="0" w:space="0" w:color="auto"/>
        <w:left w:val="none" w:sz="0" w:space="0" w:color="auto"/>
        <w:bottom w:val="none" w:sz="0" w:space="0" w:color="auto"/>
        <w:right w:val="none" w:sz="0" w:space="0" w:color="auto"/>
      </w:divBdr>
    </w:div>
    <w:div w:id="1557661184">
      <w:marLeft w:val="640"/>
      <w:marRight w:val="0"/>
      <w:marTop w:val="0"/>
      <w:marBottom w:val="0"/>
      <w:divBdr>
        <w:top w:val="none" w:sz="0" w:space="0" w:color="auto"/>
        <w:left w:val="none" w:sz="0" w:space="0" w:color="auto"/>
        <w:bottom w:val="none" w:sz="0" w:space="0" w:color="auto"/>
        <w:right w:val="none" w:sz="0" w:space="0" w:color="auto"/>
      </w:divBdr>
    </w:div>
    <w:div w:id="1557886266">
      <w:marLeft w:val="640"/>
      <w:marRight w:val="0"/>
      <w:marTop w:val="0"/>
      <w:marBottom w:val="0"/>
      <w:divBdr>
        <w:top w:val="none" w:sz="0" w:space="0" w:color="auto"/>
        <w:left w:val="none" w:sz="0" w:space="0" w:color="auto"/>
        <w:bottom w:val="none" w:sz="0" w:space="0" w:color="auto"/>
        <w:right w:val="none" w:sz="0" w:space="0" w:color="auto"/>
      </w:divBdr>
    </w:div>
    <w:div w:id="1557932060">
      <w:marLeft w:val="640"/>
      <w:marRight w:val="0"/>
      <w:marTop w:val="0"/>
      <w:marBottom w:val="0"/>
      <w:divBdr>
        <w:top w:val="none" w:sz="0" w:space="0" w:color="auto"/>
        <w:left w:val="none" w:sz="0" w:space="0" w:color="auto"/>
        <w:bottom w:val="none" w:sz="0" w:space="0" w:color="auto"/>
        <w:right w:val="none" w:sz="0" w:space="0" w:color="auto"/>
      </w:divBdr>
    </w:div>
    <w:div w:id="1558007088">
      <w:marLeft w:val="640"/>
      <w:marRight w:val="0"/>
      <w:marTop w:val="0"/>
      <w:marBottom w:val="0"/>
      <w:divBdr>
        <w:top w:val="none" w:sz="0" w:space="0" w:color="auto"/>
        <w:left w:val="none" w:sz="0" w:space="0" w:color="auto"/>
        <w:bottom w:val="none" w:sz="0" w:space="0" w:color="auto"/>
        <w:right w:val="none" w:sz="0" w:space="0" w:color="auto"/>
      </w:divBdr>
    </w:div>
    <w:div w:id="1558206843">
      <w:marLeft w:val="640"/>
      <w:marRight w:val="0"/>
      <w:marTop w:val="0"/>
      <w:marBottom w:val="0"/>
      <w:divBdr>
        <w:top w:val="none" w:sz="0" w:space="0" w:color="auto"/>
        <w:left w:val="none" w:sz="0" w:space="0" w:color="auto"/>
        <w:bottom w:val="none" w:sz="0" w:space="0" w:color="auto"/>
        <w:right w:val="none" w:sz="0" w:space="0" w:color="auto"/>
      </w:divBdr>
    </w:div>
    <w:div w:id="1559395277">
      <w:marLeft w:val="640"/>
      <w:marRight w:val="0"/>
      <w:marTop w:val="0"/>
      <w:marBottom w:val="0"/>
      <w:divBdr>
        <w:top w:val="none" w:sz="0" w:space="0" w:color="auto"/>
        <w:left w:val="none" w:sz="0" w:space="0" w:color="auto"/>
        <w:bottom w:val="none" w:sz="0" w:space="0" w:color="auto"/>
        <w:right w:val="none" w:sz="0" w:space="0" w:color="auto"/>
      </w:divBdr>
    </w:div>
    <w:div w:id="1559628658">
      <w:marLeft w:val="640"/>
      <w:marRight w:val="0"/>
      <w:marTop w:val="0"/>
      <w:marBottom w:val="0"/>
      <w:divBdr>
        <w:top w:val="none" w:sz="0" w:space="0" w:color="auto"/>
        <w:left w:val="none" w:sz="0" w:space="0" w:color="auto"/>
        <w:bottom w:val="none" w:sz="0" w:space="0" w:color="auto"/>
        <w:right w:val="none" w:sz="0" w:space="0" w:color="auto"/>
      </w:divBdr>
    </w:div>
    <w:div w:id="1559710124">
      <w:marLeft w:val="640"/>
      <w:marRight w:val="0"/>
      <w:marTop w:val="0"/>
      <w:marBottom w:val="0"/>
      <w:divBdr>
        <w:top w:val="none" w:sz="0" w:space="0" w:color="auto"/>
        <w:left w:val="none" w:sz="0" w:space="0" w:color="auto"/>
        <w:bottom w:val="none" w:sz="0" w:space="0" w:color="auto"/>
        <w:right w:val="none" w:sz="0" w:space="0" w:color="auto"/>
      </w:divBdr>
    </w:div>
    <w:div w:id="1560241773">
      <w:marLeft w:val="640"/>
      <w:marRight w:val="0"/>
      <w:marTop w:val="0"/>
      <w:marBottom w:val="0"/>
      <w:divBdr>
        <w:top w:val="none" w:sz="0" w:space="0" w:color="auto"/>
        <w:left w:val="none" w:sz="0" w:space="0" w:color="auto"/>
        <w:bottom w:val="none" w:sz="0" w:space="0" w:color="auto"/>
        <w:right w:val="none" w:sz="0" w:space="0" w:color="auto"/>
      </w:divBdr>
    </w:div>
    <w:div w:id="1560289733">
      <w:marLeft w:val="640"/>
      <w:marRight w:val="0"/>
      <w:marTop w:val="0"/>
      <w:marBottom w:val="0"/>
      <w:divBdr>
        <w:top w:val="none" w:sz="0" w:space="0" w:color="auto"/>
        <w:left w:val="none" w:sz="0" w:space="0" w:color="auto"/>
        <w:bottom w:val="none" w:sz="0" w:space="0" w:color="auto"/>
        <w:right w:val="none" w:sz="0" w:space="0" w:color="auto"/>
      </w:divBdr>
    </w:div>
    <w:div w:id="1560358557">
      <w:marLeft w:val="640"/>
      <w:marRight w:val="0"/>
      <w:marTop w:val="0"/>
      <w:marBottom w:val="0"/>
      <w:divBdr>
        <w:top w:val="none" w:sz="0" w:space="0" w:color="auto"/>
        <w:left w:val="none" w:sz="0" w:space="0" w:color="auto"/>
        <w:bottom w:val="none" w:sz="0" w:space="0" w:color="auto"/>
        <w:right w:val="none" w:sz="0" w:space="0" w:color="auto"/>
      </w:divBdr>
    </w:div>
    <w:div w:id="1560632840">
      <w:marLeft w:val="640"/>
      <w:marRight w:val="0"/>
      <w:marTop w:val="0"/>
      <w:marBottom w:val="0"/>
      <w:divBdr>
        <w:top w:val="none" w:sz="0" w:space="0" w:color="auto"/>
        <w:left w:val="none" w:sz="0" w:space="0" w:color="auto"/>
        <w:bottom w:val="none" w:sz="0" w:space="0" w:color="auto"/>
        <w:right w:val="none" w:sz="0" w:space="0" w:color="auto"/>
      </w:divBdr>
    </w:div>
    <w:div w:id="1560675072">
      <w:marLeft w:val="640"/>
      <w:marRight w:val="0"/>
      <w:marTop w:val="0"/>
      <w:marBottom w:val="0"/>
      <w:divBdr>
        <w:top w:val="none" w:sz="0" w:space="0" w:color="auto"/>
        <w:left w:val="none" w:sz="0" w:space="0" w:color="auto"/>
        <w:bottom w:val="none" w:sz="0" w:space="0" w:color="auto"/>
        <w:right w:val="none" w:sz="0" w:space="0" w:color="auto"/>
      </w:divBdr>
    </w:div>
    <w:div w:id="1561017024">
      <w:marLeft w:val="640"/>
      <w:marRight w:val="0"/>
      <w:marTop w:val="0"/>
      <w:marBottom w:val="0"/>
      <w:divBdr>
        <w:top w:val="none" w:sz="0" w:space="0" w:color="auto"/>
        <w:left w:val="none" w:sz="0" w:space="0" w:color="auto"/>
        <w:bottom w:val="none" w:sz="0" w:space="0" w:color="auto"/>
        <w:right w:val="none" w:sz="0" w:space="0" w:color="auto"/>
      </w:divBdr>
    </w:div>
    <w:div w:id="1561018061">
      <w:marLeft w:val="640"/>
      <w:marRight w:val="0"/>
      <w:marTop w:val="0"/>
      <w:marBottom w:val="0"/>
      <w:divBdr>
        <w:top w:val="none" w:sz="0" w:space="0" w:color="auto"/>
        <w:left w:val="none" w:sz="0" w:space="0" w:color="auto"/>
        <w:bottom w:val="none" w:sz="0" w:space="0" w:color="auto"/>
        <w:right w:val="none" w:sz="0" w:space="0" w:color="auto"/>
      </w:divBdr>
    </w:div>
    <w:div w:id="1561205217">
      <w:marLeft w:val="640"/>
      <w:marRight w:val="0"/>
      <w:marTop w:val="0"/>
      <w:marBottom w:val="0"/>
      <w:divBdr>
        <w:top w:val="none" w:sz="0" w:space="0" w:color="auto"/>
        <w:left w:val="none" w:sz="0" w:space="0" w:color="auto"/>
        <w:bottom w:val="none" w:sz="0" w:space="0" w:color="auto"/>
        <w:right w:val="none" w:sz="0" w:space="0" w:color="auto"/>
      </w:divBdr>
    </w:div>
    <w:div w:id="1561399066">
      <w:marLeft w:val="640"/>
      <w:marRight w:val="0"/>
      <w:marTop w:val="0"/>
      <w:marBottom w:val="0"/>
      <w:divBdr>
        <w:top w:val="none" w:sz="0" w:space="0" w:color="auto"/>
        <w:left w:val="none" w:sz="0" w:space="0" w:color="auto"/>
        <w:bottom w:val="none" w:sz="0" w:space="0" w:color="auto"/>
        <w:right w:val="none" w:sz="0" w:space="0" w:color="auto"/>
      </w:divBdr>
    </w:div>
    <w:div w:id="1562016417">
      <w:marLeft w:val="640"/>
      <w:marRight w:val="0"/>
      <w:marTop w:val="0"/>
      <w:marBottom w:val="0"/>
      <w:divBdr>
        <w:top w:val="none" w:sz="0" w:space="0" w:color="auto"/>
        <w:left w:val="none" w:sz="0" w:space="0" w:color="auto"/>
        <w:bottom w:val="none" w:sz="0" w:space="0" w:color="auto"/>
        <w:right w:val="none" w:sz="0" w:space="0" w:color="auto"/>
      </w:divBdr>
    </w:div>
    <w:div w:id="1562208659">
      <w:marLeft w:val="640"/>
      <w:marRight w:val="0"/>
      <w:marTop w:val="0"/>
      <w:marBottom w:val="0"/>
      <w:divBdr>
        <w:top w:val="none" w:sz="0" w:space="0" w:color="auto"/>
        <w:left w:val="none" w:sz="0" w:space="0" w:color="auto"/>
        <w:bottom w:val="none" w:sz="0" w:space="0" w:color="auto"/>
        <w:right w:val="none" w:sz="0" w:space="0" w:color="auto"/>
      </w:divBdr>
    </w:div>
    <w:div w:id="1562475765">
      <w:marLeft w:val="640"/>
      <w:marRight w:val="0"/>
      <w:marTop w:val="0"/>
      <w:marBottom w:val="0"/>
      <w:divBdr>
        <w:top w:val="none" w:sz="0" w:space="0" w:color="auto"/>
        <w:left w:val="none" w:sz="0" w:space="0" w:color="auto"/>
        <w:bottom w:val="none" w:sz="0" w:space="0" w:color="auto"/>
        <w:right w:val="none" w:sz="0" w:space="0" w:color="auto"/>
      </w:divBdr>
    </w:div>
    <w:div w:id="1562524122">
      <w:marLeft w:val="640"/>
      <w:marRight w:val="0"/>
      <w:marTop w:val="0"/>
      <w:marBottom w:val="0"/>
      <w:divBdr>
        <w:top w:val="none" w:sz="0" w:space="0" w:color="auto"/>
        <w:left w:val="none" w:sz="0" w:space="0" w:color="auto"/>
        <w:bottom w:val="none" w:sz="0" w:space="0" w:color="auto"/>
        <w:right w:val="none" w:sz="0" w:space="0" w:color="auto"/>
      </w:divBdr>
    </w:div>
    <w:div w:id="1562667243">
      <w:marLeft w:val="480"/>
      <w:marRight w:val="0"/>
      <w:marTop w:val="0"/>
      <w:marBottom w:val="0"/>
      <w:divBdr>
        <w:top w:val="none" w:sz="0" w:space="0" w:color="auto"/>
        <w:left w:val="none" w:sz="0" w:space="0" w:color="auto"/>
        <w:bottom w:val="none" w:sz="0" w:space="0" w:color="auto"/>
        <w:right w:val="none" w:sz="0" w:space="0" w:color="auto"/>
      </w:divBdr>
    </w:div>
    <w:div w:id="1562790298">
      <w:marLeft w:val="640"/>
      <w:marRight w:val="0"/>
      <w:marTop w:val="0"/>
      <w:marBottom w:val="0"/>
      <w:divBdr>
        <w:top w:val="none" w:sz="0" w:space="0" w:color="auto"/>
        <w:left w:val="none" w:sz="0" w:space="0" w:color="auto"/>
        <w:bottom w:val="none" w:sz="0" w:space="0" w:color="auto"/>
        <w:right w:val="none" w:sz="0" w:space="0" w:color="auto"/>
      </w:divBdr>
    </w:div>
    <w:div w:id="1562906795">
      <w:marLeft w:val="640"/>
      <w:marRight w:val="0"/>
      <w:marTop w:val="0"/>
      <w:marBottom w:val="0"/>
      <w:divBdr>
        <w:top w:val="none" w:sz="0" w:space="0" w:color="auto"/>
        <w:left w:val="none" w:sz="0" w:space="0" w:color="auto"/>
        <w:bottom w:val="none" w:sz="0" w:space="0" w:color="auto"/>
        <w:right w:val="none" w:sz="0" w:space="0" w:color="auto"/>
      </w:divBdr>
    </w:div>
    <w:div w:id="1563785965">
      <w:marLeft w:val="640"/>
      <w:marRight w:val="0"/>
      <w:marTop w:val="0"/>
      <w:marBottom w:val="0"/>
      <w:divBdr>
        <w:top w:val="none" w:sz="0" w:space="0" w:color="auto"/>
        <w:left w:val="none" w:sz="0" w:space="0" w:color="auto"/>
        <w:bottom w:val="none" w:sz="0" w:space="0" w:color="auto"/>
        <w:right w:val="none" w:sz="0" w:space="0" w:color="auto"/>
      </w:divBdr>
    </w:div>
    <w:div w:id="1564218841">
      <w:marLeft w:val="640"/>
      <w:marRight w:val="0"/>
      <w:marTop w:val="0"/>
      <w:marBottom w:val="0"/>
      <w:divBdr>
        <w:top w:val="none" w:sz="0" w:space="0" w:color="auto"/>
        <w:left w:val="none" w:sz="0" w:space="0" w:color="auto"/>
        <w:bottom w:val="none" w:sz="0" w:space="0" w:color="auto"/>
        <w:right w:val="none" w:sz="0" w:space="0" w:color="auto"/>
      </w:divBdr>
    </w:div>
    <w:div w:id="1564221676">
      <w:marLeft w:val="640"/>
      <w:marRight w:val="0"/>
      <w:marTop w:val="0"/>
      <w:marBottom w:val="0"/>
      <w:divBdr>
        <w:top w:val="none" w:sz="0" w:space="0" w:color="auto"/>
        <w:left w:val="none" w:sz="0" w:space="0" w:color="auto"/>
        <w:bottom w:val="none" w:sz="0" w:space="0" w:color="auto"/>
        <w:right w:val="none" w:sz="0" w:space="0" w:color="auto"/>
      </w:divBdr>
    </w:div>
    <w:div w:id="1564372760">
      <w:marLeft w:val="640"/>
      <w:marRight w:val="0"/>
      <w:marTop w:val="0"/>
      <w:marBottom w:val="0"/>
      <w:divBdr>
        <w:top w:val="none" w:sz="0" w:space="0" w:color="auto"/>
        <w:left w:val="none" w:sz="0" w:space="0" w:color="auto"/>
        <w:bottom w:val="none" w:sz="0" w:space="0" w:color="auto"/>
        <w:right w:val="none" w:sz="0" w:space="0" w:color="auto"/>
      </w:divBdr>
    </w:div>
    <w:div w:id="1565338861">
      <w:marLeft w:val="640"/>
      <w:marRight w:val="0"/>
      <w:marTop w:val="0"/>
      <w:marBottom w:val="0"/>
      <w:divBdr>
        <w:top w:val="none" w:sz="0" w:space="0" w:color="auto"/>
        <w:left w:val="none" w:sz="0" w:space="0" w:color="auto"/>
        <w:bottom w:val="none" w:sz="0" w:space="0" w:color="auto"/>
        <w:right w:val="none" w:sz="0" w:space="0" w:color="auto"/>
      </w:divBdr>
    </w:div>
    <w:div w:id="1565524452">
      <w:marLeft w:val="640"/>
      <w:marRight w:val="0"/>
      <w:marTop w:val="0"/>
      <w:marBottom w:val="0"/>
      <w:divBdr>
        <w:top w:val="none" w:sz="0" w:space="0" w:color="auto"/>
        <w:left w:val="none" w:sz="0" w:space="0" w:color="auto"/>
        <w:bottom w:val="none" w:sz="0" w:space="0" w:color="auto"/>
        <w:right w:val="none" w:sz="0" w:space="0" w:color="auto"/>
      </w:divBdr>
    </w:div>
    <w:div w:id="1565607693">
      <w:marLeft w:val="640"/>
      <w:marRight w:val="0"/>
      <w:marTop w:val="0"/>
      <w:marBottom w:val="0"/>
      <w:divBdr>
        <w:top w:val="none" w:sz="0" w:space="0" w:color="auto"/>
        <w:left w:val="none" w:sz="0" w:space="0" w:color="auto"/>
        <w:bottom w:val="none" w:sz="0" w:space="0" w:color="auto"/>
        <w:right w:val="none" w:sz="0" w:space="0" w:color="auto"/>
      </w:divBdr>
    </w:div>
    <w:div w:id="1566187179">
      <w:marLeft w:val="640"/>
      <w:marRight w:val="0"/>
      <w:marTop w:val="0"/>
      <w:marBottom w:val="0"/>
      <w:divBdr>
        <w:top w:val="none" w:sz="0" w:space="0" w:color="auto"/>
        <w:left w:val="none" w:sz="0" w:space="0" w:color="auto"/>
        <w:bottom w:val="none" w:sz="0" w:space="0" w:color="auto"/>
        <w:right w:val="none" w:sz="0" w:space="0" w:color="auto"/>
      </w:divBdr>
    </w:div>
    <w:div w:id="1566453898">
      <w:marLeft w:val="640"/>
      <w:marRight w:val="0"/>
      <w:marTop w:val="0"/>
      <w:marBottom w:val="0"/>
      <w:divBdr>
        <w:top w:val="none" w:sz="0" w:space="0" w:color="auto"/>
        <w:left w:val="none" w:sz="0" w:space="0" w:color="auto"/>
        <w:bottom w:val="none" w:sz="0" w:space="0" w:color="auto"/>
        <w:right w:val="none" w:sz="0" w:space="0" w:color="auto"/>
      </w:divBdr>
    </w:div>
    <w:div w:id="1566719362">
      <w:marLeft w:val="640"/>
      <w:marRight w:val="0"/>
      <w:marTop w:val="0"/>
      <w:marBottom w:val="0"/>
      <w:divBdr>
        <w:top w:val="none" w:sz="0" w:space="0" w:color="auto"/>
        <w:left w:val="none" w:sz="0" w:space="0" w:color="auto"/>
        <w:bottom w:val="none" w:sz="0" w:space="0" w:color="auto"/>
        <w:right w:val="none" w:sz="0" w:space="0" w:color="auto"/>
      </w:divBdr>
    </w:div>
    <w:div w:id="1566792530">
      <w:marLeft w:val="640"/>
      <w:marRight w:val="0"/>
      <w:marTop w:val="0"/>
      <w:marBottom w:val="0"/>
      <w:divBdr>
        <w:top w:val="none" w:sz="0" w:space="0" w:color="auto"/>
        <w:left w:val="none" w:sz="0" w:space="0" w:color="auto"/>
        <w:bottom w:val="none" w:sz="0" w:space="0" w:color="auto"/>
        <w:right w:val="none" w:sz="0" w:space="0" w:color="auto"/>
      </w:divBdr>
    </w:div>
    <w:div w:id="1567104226">
      <w:marLeft w:val="640"/>
      <w:marRight w:val="0"/>
      <w:marTop w:val="0"/>
      <w:marBottom w:val="0"/>
      <w:divBdr>
        <w:top w:val="none" w:sz="0" w:space="0" w:color="auto"/>
        <w:left w:val="none" w:sz="0" w:space="0" w:color="auto"/>
        <w:bottom w:val="none" w:sz="0" w:space="0" w:color="auto"/>
        <w:right w:val="none" w:sz="0" w:space="0" w:color="auto"/>
      </w:divBdr>
    </w:div>
    <w:div w:id="1567760507">
      <w:marLeft w:val="640"/>
      <w:marRight w:val="0"/>
      <w:marTop w:val="0"/>
      <w:marBottom w:val="0"/>
      <w:divBdr>
        <w:top w:val="none" w:sz="0" w:space="0" w:color="auto"/>
        <w:left w:val="none" w:sz="0" w:space="0" w:color="auto"/>
        <w:bottom w:val="none" w:sz="0" w:space="0" w:color="auto"/>
        <w:right w:val="none" w:sz="0" w:space="0" w:color="auto"/>
      </w:divBdr>
    </w:div>
    <w:div w:id="1567834361">
      <w:marLeft w:val="640"/>
      <w:marRight w:val="0"/>
      <w:marTop w:val="0"/>
      <w:marBottom w:val="0"/>
      <w:divBdr>
        <w:top w:val="none" w:sz="0" w:space="0" w:color="auto"/>
        <w:left w:val="none" w:sz="0" w:space="0" w:color="auto"/>
        <w:bottom w:val="none" w:sz="0" w:space="0" w:color="auto"/>
        <w:right w:val="none" w:sz="0" w:space="0" w:color="auto"/>
      </w:divBdr>
    </w:div>
    <w:div w:id="1568107940">
      <w:marLeft w:val="640"/>
      <w:marRight w:val="0"/>
      <w:marTop w:val="0"/>
      <w:marBottom w:val="0"/>
      <w:divBdr>
        <w:top w:val="none" w:sz="0" w:space="0" w:color="auto"/>
        <w:left w:val="none" w:sz="0" w:space="0" w:color="auto"/>
        <w:bottom w:val="none" w:sz="0" w:space="0" w:color="auto"/>
        <w:right w:val="none" w:sz="0" w:space="0" w:color="auto"/>
      </w:divBdr>
    </w:div>
    <w:div w:id="1568296844">
      <w:marLeft w:val="640"/>
      <w:marRight w:val="0"/>
      <w:marTop w:val="0"/>
      <w:marBottom w:val="0"/>
      <w:divBdr>
        <w:top w:val="none" w:sz="0" w:space="0" w:color="auto"/>
        <w:left w:val="none" w:sz="0" w:space="0" w:color="auto"/>
        <w:bottom w:val="none" w:sz="0" w:space="0" w:color="auto"/>
        <w:right w:val="none" w:sz="0" w:space="0" w:color="auto"/>
      </w:divBdr>
    </w:div>
    <w:div w:id="1568373395">
      <w:marLeft w:val="640"/>
      <w:marRight w:val="0"/>
      <w:marTop w:val="0"/>
      <w:marBottom w:val="0"/>
      <w:divBdr>
        <w:top w:val="none" w:sz="0" w:space="0" w:color="auto"/>
        <w:left w:val="none" w:sz="0" w:space="0" w:color="auto"/>
        <w:bottom w:val="none" w:sz="0" w:space="0" w:color="auto"/>
        <w:right w:val="none" w:sz="0" w:space="0" w:color="auto"/>
      </w:divBdr>
    </w:div>
    <w:div w:id="1568614943">
      <w:marLeft w:val="640"/>
      <w:marRight w:val="0"/>
      <w:marTop w:val="0"/>
      <w:marBottom w:val="0"/>
      <w:divBdr>
        <w:top w:val="none" w:sz="0" w:space="0" w:color="auto"/>
        <w:left w:val="none" w:sz="0" w:space="0" w:color="auto"/>
        <w:bottom w:val="none" w:sz="0" w:space="0" w:color="auto"/>
        <w:right w:val="none" w:sz="0" w:space="0" w:color="auto"/>
      </w:divBdr>
    </w:div>
    <w:div w:id="1568956322">
      <w:marLeft w:val="640"/>
      <w:marRight w:val="0"/>
      <w:marTop w:val="0"/>
      <w:marBottom w:val="0"/>
      <w:divBdr>
        <w:top w:val="none" w:sz="0" w:space="0" w:color="auto"/>
        <w:left w:val="none" w:sz="0" w:space="0" w:color="auto"/>
        <w:bottom w:val="none" w:sz="0" w:space="0" w:color="auto"/>
        <w:right w:val="none" w:sz="0" w:space="0" w:color="auto"/>
      </w:divBdr>
    </w:div>
    <w:div w:id="1569487612">
      <w:marLeft w:val="640"/>
      <w:marRight w:val="0"/>
      <w:marTop w:val="0"/>
      <w:marBottom w:val="0"/>
      <w:divBdr>
        <w:top w:val="none" w:sz="0" w:space="0" w:color="auto"/>
        <w:left w:val="none" w:sz="0" w:space="0" w:color="auto"/>
        <w:bottom w:val="none" w:sz="0" w:space="0" w:color="auto"/>
        <w:right w:val="none" w:sz="0" w:space="0" w:color="auto"/>
      </w:divBdr>
    </w:div>
    <w:div w:id="1569653290">
      <w:marLeft w:val="640"/>
      <w:marRight w:val="0"/>
      <w:marTop w:val="0"/>
      <w:marBottom w:val="0"/>
      <w:divBdr>
        <w:top w:val="none" w:sz="0" w:space="0" w:color="auto"/>
        <w:left w:val="none" w:sz="0" w:space="0" w:color="auto"/>
        <w:bottom w:val="none" w:sz="0" w:space="0" w:color="auto"/>
        <w:right w:val="none" w:sz="0" w:space="0" w:color="auto"/>
      </w:divBdr>
    </w:div>
    <w:div w:id="1569654893">
      <w:marLeft w:val="480"/>
      <w:marRight w:val="0"/>
      <w:marTop w:val="0"/>
      <w:marBottom w:val="0"/>
      <w:divBdr>
        <w:top w:val="none" w:sz="0" w:space="0" w:color="auto"/>
        <w:left w:val="none" w:sz="0" w:space="0" w:color="auto"/>
        <w:bottom w:val="none" w:sz="0" w:space="0" w:color="auto"/>
        <w:right w:val="none" w:sz="0" w:space="0" w:color="auto"/>
      </w:divBdr>
    </w:div>
    <w:div w:id="1570113837">
      <w:marLeft w:val="640"/>
      <w:marRight w:val="0"/>
      <w:marTop w:val="0"/>
      <w:marBottom w:val="0"/>
      <w:divBdr>
        <w:top w:val="none" w:sz="0" w:space="0" w:color="auto"/>
        <w:left w:val="none" w:sz="0" w:space="0" w:color="auto"/>
        <w:bottom w:val="none" w:sz="0" w:space="0" w:color="auto"/>
        <w:right w:val="none" w:sz="0" w:space="0" w:color="auto"/>
      </w:divBdr>
    </w:div>
    <w:div w:id="1570117279">
      <w:marLeft w:val="640"/>
      <w:marRight w:val="0"/>
      <w:marTop w:val="0"/>
      <w:marBottom w:val="0"/>
      <w:divBdr>
        <w:top w:val="none" w:sz="0" w:space="0" w:color="auto"/>
        <w:left w:val="none" w:sz="0" w:space="0" w:color="auto"/>
        <w:bottom w:val="none" w:sz="0" w:space="0" w:color="auto"/>
        <w:right w:val="none" w:sz="0" w:space="0" w:color="auto"/>
      </w:divBdr>
    </w:div>
    <w:div w:id="1570119127">
      <w:marLeft w:val="640"/>
      <w:marRight w:val="0"/>
      <w:marTop w:val="0"/>
      <w:marBottom w:val="0"/>
      <w:divBdr>
        <w:top w:val="none" w:sz="0" w:space="0" w:color="auto"/>
        <w:left w:val="none" w:sz="0" w:space="0" w:color="auto"/>
        <w:bottom w:val="none" w:sz="0" w:space="0" w:color="auto"/>
        <w:right w:val="none" w:sz="0" w:space="0" w:color="auto"/>
      </w:divBdr>
    </w:div>
    <w:div w:id="1570311514">
      <w:marLeft w:val="480"/>
      <w:marRight w:val="0"/>
      <w:marTop w:val="0"/>
      <w:marBottom w:val="0"/>
      <w:divBdr>
        <w:top w:val="none" w:sz="0" w:space="0" w:color="auto"/>
        <w:left w:val="none" w:sz="0" w:space="0" w:color="auto"/>
        <w:bottom w:val="none" w:sz="0" w:space="0" w:color="auto"/>
        <w:right w:val="none" w:sz="0" w:space="0" w:color="auto"/>
      </w:divBdr>
    </w:div>
    <w:div w:id="1570531927">
      <w:marLeft w:val="640"/>
      <w:marRight w:val="0"/>
      <w:marTop w:val="0"/>
      <w:marBottom w:val="0"/>
      <w:divBdr>
        <w:top w:val="none" w:sz="0" w:space="0" w:color="auto"/>
        <w:left w:val="none" w:sz="0" w:space="0" w:color="auto"/>
        <w:bottom w:val="none" w:sz="0" w:space="0" w:color="auto"/>
        <w:right w:val="none" w:sz="0" w:space="0" w:color="auto"/>
      </w:divBdr>
    </w:div>
    <w:div w:id="1570536845">
      <w:marLeft w:val="640"/>
      <w:marRight w:val="0"/>
      <w:marTop w:val="0"/>
      <w:marBottom w:val="0"/>
      <w:divBdr>
        <w:top w:val="none" w:sz="0" w:space="0" w:color="auto"/>
        <w:left w:val="none" w:sz="0" w:space="0" w:color="auto"/>
        <w:bottom w:val="none" w:sz="0" w:space="0" w:color="auto"/>
        <w:right w:val="none" w:sz="0" w:space="0" w:color="auto"/>
      </w:divBdr>
    </w:div>
    <w:div w:id="1570653837">
      <w:marLeft w:val="640"/>
      <w:marRight w:val="0"/>
      <w:marTop w:val="0"/>
      <w:marBottom w:val="0"/>
      <w:divBdr>
        <w:top w:val="none" w:sz="0" w:space="0" w:color="auto"/>
        <w:left w:val="none" w:sz="0" w:space="0" w:color="auto"/>
        <w:bottom w:val="none" w:sz="0" w:space="0" w:color="auto"/>
        <w:right w:val="none" w:sz="0" w:space="0" w:color="auto"/>
      </w:divBdr>
    </w:div>
    <w:div w:id="1570731502">
      <w:marLeft w:val="640"/>
      <w:marRight w:val="0"/>
      <w:marTop w:val="0"/>
      <w:marBottom w:val="0"/>
      <w:divBdr>
        <w:top w:val="none" w:sz="0" w:space="0" w:color="auto"/>
        <w:left w:val="none" w:sz="0" w:space="0" w:color="auto"/>
        <w:bottom w:val="none" w:sz="0" w:space="0" w:color="auto"/>
        <w:right w:val="none" w:sz="0" w:space="0" w:color="auto"/>
      </w:divBdr>
    </w:div>
    <w:div w:id="1570731783">
      <w:marLeft w:val="640"/>
      <w:marRight w:val="0"/>
      <w:marTop w:val="0"/>
      <w:marBottom w:val="0"/>
      <w:divBdr>
        <w:top w:val="none" w:sz="0" w:space="0" w:color="auto"/>
        <w:left w:val="none" w:sz="0" w:space="0" w:color="auto"/>
        <w:bottom w:val="none" w:sz="0" w:space="0" w:color="auto"/>
        <w:right w:val="none" w:sz="0" w:space="0" w:color="auto"/>
      </w:divBdr>
    </w:div>
    <w:div w:id="1570768878">
      <w:marLeft w:val="640"/>
      <w:marRight w:val="0"/>
      <w:marTop w:val="0"/>
      <w:marBottom w:val="0"/>
      <w:divBdr>
        <w:top w:val="none" w:sz="0" w:space="0" w:color="auto"/>
        <w:left w:val="none" w:sz="0" w:space="0" w:color="auto"/>
        <w:bottom w:val="none" w:sz="0" w:space="0" w:color="auto"/>
        <w:right w:val="none" w:sz="0" w:space="0" w:color="auto"/>
      </w:divBdr>
    </w:div>
    <w:div w:id="1570770935">
      <w:marLeft w:val="480"/>
      <w:marRight w:val="0"/>
      <w:marTop w:val="0"/>
      <w:marBottom w:val="0"/>
      <w:divBdr>
        <w:top w:val="none" w:sz="0" w:space="0" w:color="auto"/>
        <w:left w:val="none" w:sz="0" w:space="0" w:color="auto"/>
        <w:bottom w:val="none" w:sz="0" w:space="0" w:color="auto"/>
        <w:right w:val="none" w:sz="0" w:space="0" w:color="auto"/>
      </w:divBdr>
    </w:div>
    <w:div w:id="1570993699">
      <w:marLeft w:val="640"/>
      <w:marRight w:val="0"/>
      <w:marTop w:val="0"/>
      <w:marBottom w:val="0"/>
      <w:divBdr>
        <w:top w:val="none" w:sz="0" w:space="0" w:color="auto"/>
        <w:left w:val="none" w:sz="0" w:space="0" w:color="auto"/>
        <w:bottom w:val="none" w:sz="0" w:space="0" w:color="auto"/>
        <w:right w:val="none" w:sz="0" w:space="0" w:color="auto"/>
      </w:divBdr>
    </w:div>
    <w:div w:id="1571110853">
      <w:marLeft w:val="480"/>
      <w:marRight w:val="0"/>
      <w:marTop w:val="0"/>
      <w:marBottom w:val="0"/>
      <w:divBdr>
        <w:top w:val="none" w:sz="0" w:space="0" w:color="auto"/>
        <w:left w:val="none" w:sz="0" w:space="0" w:color="auto"/>
        <w:bottom w:val="none" w:sz="0" w:space="0" w:color="auto"/>
        <w:right w:val="none" w:sz="0" w:space="0" w:color="auto"/>
      </w:divBdr>
    </w:div>
    <w:div w:id="1571429504">
      <w:marLeft w:val="640"/>
      <w:marRight w:val="0"/>
      <w:marTop w:val="0"/>
      <w:marBottom w:val="0"/>
      <w:divBdr>
        <w:top w:val="none" w:sz="0" w:space="0" w:color="auto"/>
        <w:left w:val="none" w:sz="0" w:space="0" w:color="auto"/>
        <w:bottom w:val="none" w:sz="0" w:space="0" w:color="auto"/>
        <w:right w:val="none" w:sz="0" w:space="0" w:color="auto"/>
      </w:divBdr>
    </w:div>
    <w:div w:id="1571622569">
      <w:marLeft w:val="640"/>
      <w:marRight w:val="0"/>
      <w:marTop w:val="0"/>
      <w:marBottom w:val="0"/>
      <w:divBdr>
        <w:top w:val="none" w:sz="0" w:space="0" w:color="auto"/>
        <w:left w:val="none" w:sz="0" w:space="0" w:color="auto"/>
        <w:bottom w:val="none" w:sz="0" w:space="0" w:color="auto"/>
        <w:right w:val="none" w:sz="0" w:space="0" w:color="auto"/>
      </w:divBdr>
    </w:div>
    <w:div w:id="1571623043">
      <w:marLeft w:val="640"/>
      <w:marRight w:val="0"/>
      <w:marTop w:val="0"/>
      <w:marBottom w:val="0"/>
      <w:divBdr>
        <w:top w:val="none" w:sz="0" w:space="0" w:color="auto"/>
        <w:left w:val="none" w:sz="0" w:space="0" w:color="auto"/>
        <w:bottom w:val="none" w:sz="0" w:space="0" w:color="auto"/>
        <w:right w:val="none" w:sz="0" w:space="0" w:color="auto"/>
      </w:divBdr>
    </w:div>
    <w:div w:id="1571698012">
      <w:marLeft w:val="640"/>
      <w:marRight w:val="0"/>
      <w:marTop w:val="0"/>
      <w:marBottom w:val="0"/>
      <w:divBdr>
        <w:top w:val="none" w:sz="0" w:space="0" w:color="auto"/>
        <w:left w:val="none" w:sz="0" w:space="0" w:color="auto"/>
        <w:bottom w:val="none" w:sz="0" w:space="0" w:color="auto"/>
        <w:right w:val="none" w:sz="0" w:space="0" w:color="auto"/>
      </w:divBdr>
    </w:div>
    <w:div w:id="1572348167">
      <w:marLeft w:val="640"/>
      <w:marRight w:val="0"/>
      <w:marTop w:val="0"/>
      <w:marBottom w:val="0"/>
      <w:divBdr>
        <w:top w:val="none" w:sz="0" w:space="0" w:color="auto"/>
        <w:left w:val="none" w:sz="0" w:space="0" w:color="auto"/>
        <w:bottom w:val="none" w:sz="0" w:space="0" w:color="auto"/>
        <w:right w:val="none" w:sz="0" w:space="0" w:color="auto"/>
      </w:divBdr>
    </w:div>
    <w:div w:id="1572540722">
      <w:marLeft w:val="640"/>
      <w:marRight w:val="0"/>
      <w:marTop w:val="0"/>
      <w:marBottom w:val="0"/>
      <w:divBdr>
        <w:top w:val="none" w:sz="0" w:space="0" w:color="auto"/>
        <w:left w:val="none" w:sz="0" w:space="0" w:color="auto"/>
        <w:bottom w:val="none" w:sz="0" w:space="0" w:color="auto"/>
        <w:right w:val="none" w:sz="0" w:space="0" w:color="auto"/>
      </w:divBdr>
    </w:div>
    <w:div w:id="1572542881">
      <w:marLeft w:val="640"/>
      <w:marRight w:val="0"/>
      <w:marTop w:val="0"/>
      <w:marBottom w:val="0"/>
      <w:divBdr>
        <w:top w:val="none" w:sz="0" w:space="0" w:color="auto"/>
        <w:left w:val="none" w:sz="0" w:space="0" w:color="auto"/>
        <w:bottom w:val="none" w:sz="0" w:space="0" w:color="auto"/>
        <w:right w:val="none" w:sz="0" w:space="0" w:color="auto"/>
      </w:divBdr>
    </w:div>
    <w:div w:id="1572545526">
      <w:marLeft w:val="640"/>
      <w:marRight w:val="0"/>
      <w:marTop w:val="0"/>
      <w:marBottom w:val="0"/>
      <w:divBdr>
        <w:top w:val="none" w:sz="0" w:space="0" w:color="auto"/>
        <w:left w:val="none" w:sz="0" w:space="0" w:color="auto"/>
        <w:bottom w:val="none" w:sz="0" w:space="0" w:color="auto"/>
        <w:right w:val="none" w:sz="0" w:space="0" w:color="auto"/>
      </w:divBdr>
    </w:div>
    <w:div w:id="1572694312">
      <w:marLeft w:val="640"/>
      <w:marRight w:val="0"/>
      <w:marTop w:val="0"/>
      <w:marBottom w:val="0"/>
      <w:divBdr>
        <w:top w:val="none" w:sz="0" w:space="0" w:color="auto"/>
        <w:left w:val="none" w:sz="0" w:space="0" w:color="auto"/>
        <w:bottom w:val="none" w:sz="0" w:space="0" w:color="auto"/>
        <w:right w:val="none" w:sz="0" w:space="0" w:color="auto"/>
      </w:divBdr>
    </w:div>
    <w:div w:id="1572811019">
      <w:marLeft w:val="640"/>
      <w:marRight w:val="0"/>
      <w:marTop w:val="0"/>
      <w:marBottom w:val="0"/>
      <w:divBdr>
        <w:top w:val="none" w:sz="0" w:space="0" w:color="auto"/>
        <w:left w:val="none" w:sz="0" w:space="0" w:color="auto"/>
        <w:bottom w:val="none" w:sz="0" w:space="0" w:color="auto"/>
        <w:right w:val="none" w:sz="0" w:space="0" w:color="auto"/>
      </w:divBdr>
    </w:div>
    <w:div w:id="1572816239">
      <w:marLeft w:val="640"/>
      <w:marRight w:val="0"/>
      <w:marTop w:val="0"/>
      <w:marBottom w:val="0"/>
      <w:divBdr>
        <w:top w:val="none" w:sz="0" w:space="0" w:color="auto"/>
        <w:left w:val="none" w:sz="0" w:space="0" w:color="auto"/>
        <w:bottom w:val="none" w:sz="0" w:space="0" w:color="auto"/>
        <w:right w:val="none" w:sz="0" w:space="0" w:color="auto"/>
      </w:divBdr>
    </w:div>
    <w:div w:id="1572962241">
      <w:marLeft w:val="640"/>
      <w:marRight w:val="0"/>
      <w:marTop w:val="0"/>
      <w:marBottom w:val="0"/>
      <w:divBdr>
        <w:top w:val="none" w:sz="0" w:space="0" w:color="auto"/>
        <w:left w:val="none" w:sz="0" w:space="0" w:color="auto"/>
        <w:bottom w:val="none" w:sz="0" w:space="0" w:color="auto"/>
        <w:right w:val="none" w:sz="0" w:space="0" w:color="auto"/>
      </w:divBdr>
    </w:div>
    <w:div w:id="1573201180">
      <w:marLeft w:val="640"/>
      <w:marRight w:val="0"/>
      <w:marTop w:val="0"/>
      <w:marBottom w:val="0"/>
      <w:divBdr>
        <w:top w:val="none" w:sz="0" w:space="0" w:color="auto"/>
        <w:left w:val="none" w:sz="0" w:space="0" w:color="auto"/>
        <w:bottom w:val="none" w:sz="0" w:space="0" w:color="auto"/>
        <w:right w:val="none" w:sz="0" w:space="0" w:color="auto"/>
      </w:divBdr>
    </w:div>
    <w:div w:id="1573782798">
      <w:marLeft w:val="640"/>
      <w:marRight w:val="0"/>
      <w:marTop w:val="0"/>
      <w:marBottom w:val="0"/>
      <w:divBdr>
        <w:top w:val="none" w:sz="0" w:space="0" w:color="auto"/>
        <w:left w:val="none" w:sz="0" w:space="0" w:color="auto"/>
        <w:bottom w:val="none" w:sz="0" w:space="0" w:color="auto"/>
        <w:right w:val="none" w:sz="0" w:space="0" w:color="auto"/>
      </w:divBdr>
    </w:div>
    <w:div w:id="1574005986">
      <w:marLeft w:val="640"/>
      <w:marRight w:val="0"/>
      <w:marTop w:val="0"/>
      <w:marBottom w:val="0"/>
      <w:divBdr>
        <w:top w:val="none" w:sz="0" w:space="0" w:color="auto"/>
        <w:left w:val="none" w:sz="0" w:space="0" w:color="auto"/>
        <w:bottom w:val="none" w:sz="0" w:space="0" w:color="auto"/>
        <w:right w:val="none" w:sz="0" w:space="0" w:color="auto"/>
      </w:divBdr>
    </w:div>
    <w:div w:id="1574243295">
      <w:marLeft w:val="640"/>
      <w:marRight w:val="0"/>
      <w:marTop w:val="0"/>
      <w:marBottom w:val="0"/>
      <w:divBdr>
        <w:top w:val="none" w:sz="0" w:space="0" w:color="auto"/>
        <w:left w:val="none" w:sz="0" w:space="0" w:color="auto"/>
        <w:bottom w:val="none" w:sz="0" w:space="0" w:color="auto"/>
        <w:right w:val="none" w:sz="0" w:space="0" w:color="auto"/>
      </w:divBdr>
    </w:div>
    <w:div w:id="1574243899">
      <w:marLeft w:val="640"/>
      <w:marRight w:val="0"/>
      <w:marTop w:val="0"/>
      <w:marBottom w:val="0"/>
      <w:divBdr>
        <w:top w:val="none" w:sz="0" w:space="0" w:color="auto"/>
        <w:left w:val="none" w:sz="0" w:space="0" w:color="auto"/>
        <w:bottom w:val="none" w:sz="0" w:space="0" w:color="auto"/>
        <w:right w:val="none" w:sz="0" w:space="0" w:color="auto"/>
      </w:divBdr>
    </w:div>
    <w:div w:id="1574509721">
      <w:marLeft w:val="640"/>
      <w:marRight w:val="0"/>
      <w:marTop w:val="0"/>
      <w:marBottom w:val="0"/>
      <w:divBdr>
        <w:top w:val="none" w:sz="0" w:space="0" w:color="auto"/>
        <w:left w:val="none" w:sz="0" w:space="0" w:color="auto"/>
        <w:bottom w:val="none" w:sz="0" w:space="0" w:color="auto"/>
        <w:right w:val="none" w:sz="0" w:space="0" w:color="auto"/>
      </w:divBdr>
    </w:div>
    <w:div w:id="1574699265">
      <w:marLeft w:val="640"/>
      <w:marRight w:val="0"/>
      <w:marTop w:val="0"/>
      <w:marBottom w:val="0"/>
      <w:divBdr>
        <w:top w:val="none" w:sz="0" w:space="0" w:color="auto"/>
        <w:left w:val="none" w:sz="0" w:space="0" w:color="auto"/>
        <w:bottom w:val="none" w:sz="0" w:space="0" w:color="auto"/>
        <w:right w:val="none" w:sz="0" w:space="0" w:color="auto"/>
      </w:divBdr>
    </w:div>
    <w:div w:id="1574703109">
      <w:marLeft w:val="640"/>
      <w:marRight w:val="0"/>
      <w:marTop w:val="0"/>
      <w:marBottom w:val="0"/>
      <w:divBdr>
        <w:top w:val="none" w:sz="0" w:space="0" w:color="auto"/>
        <w:left w:val="none" w:sz="0" w:space="0" w:color="auto"/>
        <w:bottom w:val="none" w:sz="0" w:space="0" w:color="auto"/>
        <w:right w:val="none" w:sz="0" w:space="0" w:color="auto"/>
      </w:divBdr>
    </w:div>
    <w:div w:id="1574973109">
      <w:marLeft w:val="640"/>
      <w:marRight w:val="0"/>
      <w:marTop w:val="0"/>
      <w:marBottom w:val="0"/>
      <w:divBdr>
        <w:top w:val="none" w:sz="0" w:space="0" w:color="auto"/>
        <w:left w:val="none" w:sz="0" w:space="0" w:color="auto"/>
        <w:bottom w:val="none" w:sz="0" w:space="0" w:color="auto"/>
        <w:right w:val="none" w:sz="0" w:space="0" w:color="auto"/>
      </w:divBdr>
    </w:div>
    <w:div w:id="1575237744">
      <w:marLeft w:val="640"/>
      <w:marRight w:val="0"/>
      <w:marTop w:val="0"/>
      <w:marBottom w:val="0"/>
      <w:divBdr>
        <w:top w:val="none" w:sz="0" w:space="0" w:color="auto"/>
        <w:left w:val="none" w:sz="0" w:space="0" w:color="auto"/>
        <w:bottom w:val="none" w:sz="0" w:space="0" w:color="auto"/>
        <w:right w:val="none" w:sz="0" w:space="0" w:color="auto"/>
      </w:divBdr>
    </w:div>
    <w:div w:id="1575508299">
      <w:marLeft w:val="640"/>
      <w:marRight w:val="0"/>
      <w:marTop w:val="0"/>
      <w:marBottom w:val="0"/>
      <w:divBdr>
        <w:top w:val="none" w:sz="0" w:space="0" w:color="auto"/>
        <w:left w:val="none" w:sz="0" w:space="0" w:color="auto"/>
        <w:bottom w:val="none" w:sz="0" w:space="0" w:color="auto"/>
        <w:right w:val="none" w:sz="0" w:space="0" w:color="auto"/>
      </w:divBdr>
    </w:div>
    <w:div w:id="1575511869">
      <w:marLeft w:val="640"/>
      <w:marRight w:val="0"/>
      <w:marTop w:val="0"/>
      <w:marBottom w:val="0"/>
      <w:divBdr>
        <w:top w:val="none" w:sz="0" w:space="0" w:color="auto"/>
        <w:left w:val="none" w:sz="0" w:space="0" w:color="auto"/>
        <w:bottom w:val="none" w:sz="0" w:space="0" w:color="auto"/>
        <w:right w:val="none" w:sz="0" w:space="0" w:color="auto"/>
      </w:divBdr>
    </w:div>
    <w:div w:id="1575628406">
      <w:marLeft w:val="640"/>
      <w:marRight w:val="0"/>
      <w:marTop w:val="0"/>
      <w:marBottom w:val="0"/>
      <w:divBdr>
        <w:top w:val="none" w:sz="0" w:space="0" w:color="auto"/>
        <w:left w:val="none" w:sz="0" w:space="0" w:color="auto"/>
        <w:bottom w:val="none" w:sz="0" w:space="0" w:color="auto"/>
        <w:right w:val="none" w:sz="0" w:space="0" w:color="auto"/>
      </w:divBdr>
    </w:div>
    <w:div w:id="1576206645">
      <w:marLeft w:val="640"/>
      <w:marRight w:val="0"/>
      <w:marTop w:val="0"/>
      <w:marBottom w:val="0"/>
      <w:divBdr>
        <w:top w:val="none" w:sz="0" w:space="0" w:color="auto"/>
        <w:left w:val="none" w:sz="0" w:space="0" w:color="auto"/>
        <w:bottom w:val="none" w:sz="0" w:space="0" w:color="auto"/>
        <w:right w:val="none" w:sz="0" w:space="0" w:color="auto"/>
      </w:divBdr>
    </w:div>
    <w:div w:id="1576359394">
      <w:marLeft w:val="640"/>
      <w:marRight w:val="0"/>
      <w:marTop w:val="0"/>
      <w:marBottom w:val="0"/>
      <w:divBdr>
        <w:top w:val="none" w:sz="0" w:space="0" w:color="auto"/>
        <w:left w:val="none" w:sz="0" w:space="0" w:color="auto"/>
        <w:bottom w:val="none" w:sz="0" w:space="0" w:color="auto"/>
        <w:right w:val="none" w:sz="0" w:space="0" w:color="auto"/>
      </w:divBdr>
    </w:div>
    <w:div w:id="1576546082">
      <w:marLeft w:val="480"/>
      <w:marRight w:val="0"/>
      <w:marTop w:val="0"/>
      <w:marBottom w:val="0"/>
      <w:divBdr>
        <w:top w:val="none" w:sz="0" w:space="0" w:color="auto"/>
        <w:left w:val="none" w:sz="0" w:space="0" w:color="auto"/>
        <w:bottom w:val="none" w:sz="0" w:space="0" w:color="auto"/>
        <w:right w:val="none" w:sz="0" w:space="0" w:color="auto"/>
      </w:divBdr>
    </w:div>
    <w:div w:id="1576862955">
      <w:marLeft w:val="640"/>
      <w:marRight w:val="0"/>
      <w:marTop w:val="0"/>
      <w:marBottom w:val="0"/>
      <w:divBdr>
        <w:top w:val="none" w:sz="0" w:space="0" w:color="auto"/>
        <w:left w:val="none" w:sz="0" w:space="0" w:color="auto"/>
        <w:bottom w:val="none" w:sz="0" w:space="0" w:color="auto"/>
        <w:right w:val="none" w:sz="0" w:space="0" w:color="auto"/>
      </w:divBdr>
    </w:div>
    <w:div w:id="1577085684">
      <w:marLeft w:val="640"/>
      <w:marRight w:val="0"/>
      <w:marTop w:val="0"/>
      <w:marBottom w:val="0"/>
      <w:divBdr>
        <w:top w:val="none" w:sz="0" w:space="0" w:color="auto"/>
        <w:left w:val="none" w:sz="0" w:space="0" w:color="auto"/>
        <w:bottom w:val="none" w:sz="0" w:space="0" w:color="auto"/>
        <w:right w:val="none" w:sz="0" w:space="0" w:color="auto"/>
      </w:divBdr>
    </w:div>
    <w:div w:id="1577668176">
      <w:marLeft w:val="640"/>
      <w:marRight w:val="0"/>
      <w:marTop w:val="0"/>
      <w:marBottom w:val="0"/>
      <w:divBdr>
        <w:top w:val="none" w:sz="0" w:space="0" w:color="auto"/>
        <w:left w:val="none" w:sz="0" w:space="0" w:color="auto"/>
        <w:bottom w:val="none" w:sz="0" w:space="0" w:color="auto"/>
        <w:right w:val="none" w:sz="0" w:space="0" w:color="auto"/>
      </w:divBdr>
    </w:div>
    <w:div w:id="1577932417">
      <w:marLeft w:val="640"/>
      <w:marRight w:val="0"/>
      <w:marTop w:val="0"/>
      <w:marBottom w:val="0"/>
      <w:divBdr>
        <w:top w:val="none" w:sz="0" w:space="0" w:color="auto"/>
        <w:left w:val="none" w:sz="0" w:space="0" w:color="auto"/>
        <w:bottom w:val="none" w:sz="0" w:space="0" w:color="auto"/>
        <w:right w:val="none" w:sz="0" w:space="0" w:color="auto"/>
      </w:divBdr>
    </w:div>
    <w:div w:id="1577934598">
      <w:marLeft w:val="640"/>
      <w:marRight w:val="0"/>
      <w:marTop w:val="0"/>
      <w:marBottom w:val="0"/>
      <w:divBdr>
        <w:top w:val="none" w:sz="0" w:space="0" w:color="auto"/>
        <w:left w:val="none" w:sz="0" w:space="0" w:color="auto"/>
        <w:bottom w:val="none" w:sz="0" w:space="0" w:color="auto"/>
        <w:right w:val="none" w:sz="0" w:space="0" w:color="auto"/>
      </w:divBdr>
    </w:div>
    <w:div w:id="1578125813">
      <w:marLeft w:val="640"/>
      <w:marRight w:val="0"/>
      <w:marTop w:val="0"/>
      <w:marBottom w:val="0"/>
      <w:divBdr>
        <w:top w:val="none" w:sz="0" w:space="0" w:color="auto"/>
        <w:left w:val="none" w:sz="0" w:space="0" w:color="auto"/>
        <w:bottom w:val="none" w:sz="0" w:space="0" w:color="auto"/>
        <w:right w:val="none" w:sz="0" w:space="0" w:color="auto"/>
      </w:divBdr>
    </w:div>
    <w:div w:id="1578129035">
      <w:marLeft w:val="640"/>
      <w:marRight w:val="0"/>
      <w:marTop w:val="0"/>
      <w:marBottom w:val="0"/>
      <w:divBdr>
        <w:top w:val="none" w:sz="0" w:space="0" w:color="auto"/>
        <w:left w:val="none" w:sz="0" w:space="0" w:color="auto"/>
        <w:bottom w:val="none" w:sz="0" w:space="0" w:color="auto"/>
        <w:right w:val="none" w:sz="0" w:space="0" w:color="auto"/>
      </w:divBdr>
    </w:div>
    <w:div w:id="1578326619">
      <w:marLeft w:val="640"/>
      <w:marRight w:val="0"/>
      <w:marTop w:val="0"/>
      <w:marBottom w:val="0"/>
      <w:divBdr>
        <w:top w:val="none" w:sz="0" w:space="0" w:color="auto"/>
        <w:left w:val="none" w:sz="0" w:space="0" w:color="auto"/>
        <w:bottom w:val="none" w:sz="0" w:space="0" w:color="auto"/>
        <w:right w:val="none" w:sz="0" w:space="0" w:color="auto"/>
      </w:divBdr>
    </w:div>
    <w:div w:id="1578397752">
      <w:marLeft w:val="640"/>
      <w:marRight w:val="0"/>
      <w:marTop w:val="0"/>
      <w:marBottom w:val="0"/>
      <w:divBdr>
        <w:top w:val="none" w:sz="0" w:space="0" w:color="auto"/>
        <w:left w:val="none" w:sz="0" w:space="0" w:color="auto"/>
        <w:bottom w:val="none" w:sz="0" w:space="0" w:color="auto"/>
        <w:right w:val="none" w:sz="0" w:space="0" w:color="auto"/>
      </w:divBdr>
    </w:div>
    <w:div w:id="1578435881">
      <w:marLeft w:val="640"/>
      <w:marRight w:val="0"/>
      <w:marTop w:val="0"/>
      <w:marBottom w:val="0"/>
      <w:divBdr>
        <w:top w:val="none" w:sz="0" w:space="0" w:color="auto"/>
        <w:left w:val="none" w:sz="0" w:space="0" w:color="auto"/>
        <w:bottom w:val="none" w:sz="0" w:space="0" w:color="auto"/>
        <w:right w:val="none" w:sz="0" w:space="0" w:color="auto"/>
      </w:divBdr>
    </w:div>
    <w:div w:id="1578442474">
      <w:marLeft w:val="640"/>
      <w:marRight w:val="0"/>
      <w:marTop w:val="0"/>
      <w:marBottom w:val="0"/>
      <w:divBdr>
        <w:top w:val="none" w:sz="0" w:space="0" w:color="auto"/>
        <w:left w:val="none" w:sz="0" w:space="0" w:color="auto"/>
        <w:bottom w:val="none" w:sz="0" w:space="0" w:color="auto"/>
        <w:right w:val="none" w:sz="0" w:space="0" w:color="auto"/>
      </w:divBdr>
    </w:div>
    <w:div w:id="1578518139">
      <w:marLeft w:val="640"/>
      <w:marRight w:val="0"/>
      <w:marTop w:val="0"/>
      <w:marBottom w:val="0"/>
      <w:divBdr>
        <w:top w:val="none" w:sz="0" w:space="0" w:color="auto"/>
        <w:left w:val="none" w:sz="0" w:space="0" w:color="auto"/>
        <w:bottom w:val="none" w:sz="0" w:space="0" w:color="auto"/>
        <w:right w:val="none" w:sz="0" w:space="0" w:color="auto"/>
      </w:divBdr>
    </w:div>
    <w:div w:id="1578706209">
      <w:marLeft w:val="640"/>
      <w:marRight w:val="0"/>
      <w:marTop w:val="0"/>
      <w:marBottom w:val="0"/>
      <w:divBdr>
        <w:top w:val="none" w:sz="0" w:space="0" w:color="auto"/>
        <w:left w:val="none" w:sz="0" w:space="0" w:color="auto"/>
        <w:bottom w:val="none" w:sz="0" w:space="0" w:color="auto"/>
        <w:right w:val="none" w:sz="0" w:space="0" w:color="auto"/>
      </w:divBdr>
    </w:div>
    <w:div w:id="1578905930">
      <w:marLeft w:val="640"/>
      <w:marRight w:val="0"/>
      <w:marTop w:val="0"/>
      <w:marBottom w:val="0"/>
      <w:divBdr>
        <w:top w:val="none" w:sz="0" w:space="0" w:color="auto"/>
        <w:left w:val="none" w:sz="0" w:space="0" w:color="auto"/>
        <w:bottom w:val="none" w:sz="0" w:space="0" w:color="auto"/>
        <w:right w:val="none" w:sz="0" w:space="0" w:color="auto"/>
      </w:divBdr>
    </w:div>
    <w:div w:id="1579092178">
      <w:marLeft w:val="640"/>
      <w:marRight w:val="0"/>
      <w:marTop w:val="0"/>
      <w:marBottom w:val="0"/>
      <w:divBdr>
        <w:top w:val="none" w:sz="0" w:space="0" w:color="auto"/>
        <w:left w:val="none" w:sz="0" w:space="0" w:color="auto"/>
        <w:bottom w:val="none" w:sz="0" w:space="0" w:color="auto"/>
        <w:right w:val="none" w:sz="0" w:space="0" w:color="auto"/>
      </w:divBdr>
    </w:div>
    <w:div w:id="1579485044">
      <w:marLeft w:val="640"/>
      <w:marRight w:val="0"/>
      <w:marTop w:val="0"/>
      <w:marBottom w:val="0"/>
      <w:divBdr>
        <w:top w:val="none" w:sz="0" w:space="0" w:color="auto"/>
        <w:left w:val="none" w:sz="0" w:space="0" w:color="auto"/>
        <w:bottom w:val="none" w:sz="0" w:space="0" w:color="auto"/>
        <w:right w:val="none" w:sz="0" w:space="0" w:color="auto"/>
      </w:divBdr>
    </w:div>
    <w:div w:id="1579486306">
      <w:marLeft w:val="640"/>
      <w:marRight w:val="0"/>
      <w:marTop w:val="0"/>
      <w:marBottom w:val="0"/>
      <w:divBdr>
        <w:top w:val="none" w:sz="0" w:space="0" w:color="auto"/>
        <w:left w:val="none" w:sz="0" w:space="0" w:color="auto"/>
        <w:bottom w:val="none" w:sz="0" w:space="0" w:color="auto"/>
        <w:right w:val="none" w:sz="0" w:space="0" w:color="auto"/>
      </w:divBdr>
    </w:div>
    <w:div w:id="1579712486">
      <w:marLeft w:val="640"/>
      <w:marRight w:val="0"/>
      <w:marTop w:val="0"/>
      <w:marBottom w:val="0"/>
      <w:divBdr>
        <w:top w:val="none" w:sz="0" w:space="0" w:color="auto"/>
        <w:left w:val="none" w:sz="0" w:space="0" w:color="auto"/>
        <w:bottom w:val="none" w:sz="0" w:space="0" w:color="auto"/>
        <w:right w:val="none" w:sz="0" w:space="0" w:color="auto"/>
      </w:divBdr>
    </w:div>
    <w:div w:id="1579824145">
      <w:marLeft w:val="640"/>
      <w:marRight w:val="0"/>
      <w:marTop w:val="0"/>
      <w:marBottom w:val="0"/>
      <w:divBdr>
        <w:top w:val="none" w:sz="0" w:space="0" w:color="auto"/>
        <w:left w:val="none" w:sz="0" w:space="0" w:color="auto"/>
        <w:bottom w:val="none" w:sz="0" w:space="0" w:color="auto"/>
        <w:right w:val="none" w:sz="0" w:space="0" w:color="auto"/>
      </w:divBdr>
    </w:div>
    <w:div w:id="1580093621">
      <w:marLeft w:val="640"/>
      <w:marRight w:val="0"/>
      <w:marTop w:val="0"/>
      <w:marBottom w:val="0"/>
      <w:divBdr>
        <w:top w:val="none" w:sz="0" w:space="0" w:color="auto"/>
        <w:left w:val="none" w:sz="0" w:space="0" w:color="auto"/>
        <w:bottom w:val="none" w:sz="0" w:space="0" w:color="auto"/>
        <w:right w:val="none" w:sz="0" w:space="0" w:color="auto"/>
      </w:divBdr>
    </w:div>
    <w:div w:id="1580823009">
      <w:marLeft w:val="640"/>
      <w:marRight w:val="0"/>
      <w:marTop w:val="0"/>
      <w:marBottom w:val="0"/>
      <w:divBdr>
        <w:top w:val="none" w:sz="0" w:space="0" w:color="auto"/>
        <w:left w:val="none" w:sz="0" w:space="0" w:color="auto"/>
        <w:bottom w:val="none" w:sz="0" w:space="0" w:color="auto"/>
        <w:right w:val="none" w:sz="0" w:space="0" w:color="auto"/>
      </w:divBdr>
    </w:div>
    <w:div w:id="1580872027">
      <w:marLeft w:val="640"/>
      <w:marRight w:val="0"/>
      <w:marTop w:val="0"/>
      <w:marBottom w:val="0"/>
      <w:divBdr>
        <w:top w:val="none" w:sz="0" w:space="0" w:color="auto"/>
        <w:left w:val="none" w:sz="0" w:space="0" w:color="auto"/>
        <w:bottom w:val="none" w:sz="0" w:space="0" w:color="auto"/>
        <w:right w:val="none" w:sz="0" w:space="0" w:color="auto"/>
      </w:divBdr>
    </w:div>
    <w:div w:id="1581063219">
      <w:marLeft w:val="640"/>
      <w:marRight w:val="0"/>
      <w:marTop w:val="0"/>
      <w:marBottom w:val="0"/>
      <w:divBdr>
        <w:top w:val="none" w:sz="0" w:space="0" w:color="auto"/>
        <w:left w:val="none" w:sz="0" w:space="0" w:color="auto"/>
        <w:bottom w:val="none" w:sz="0" w:space="0" w:color="auto"/>
        <w:right w:val="none" w:sz="0" w:space="0" w:color="auto"/>
      </w:divBdr>
    </w:div>
    <w:div w:id="1581210475">
      <w:marLeft w:val="640"/>
      <w:marRight w:val="0"/>
      <w:marTop w:val="0"/>
      <w:marBottom w:val="0"/>
      <w:divBdr>
        <w:top w:val="none" w:sz="0" w:space="0" w:color="auto"/>
        <w:left w:val="none" w:sz="0" w:space="0" w:color="auto"/>
        <w:bottom w:val="none" w:sz="0" w:space="0" w:color="auto"/>
        <w:right w:val="none" w:sz="0" w:space="0" w:color="auto"/>
      </w:divBdr>
    </w:div>
    <w:div w:id="1581325423">
      <w:marLeft w:val="640"/>
      <w:marRight w:val="0"/>
      <w:marTop w:val="0"/>
      <w:marBottom w:val="0"/>
      <w:divBdr>
        <w:top w:val="none" w:sz="0" w:space="0" w:color="auto"/>
        <w:left w:val="none" w:sz="0" w:space="0" w:color="auto"/>
        <w:bottom w:val="none" w:sz="0" w:space="0" w:color="auto"/>
        <w:right w:val="none" w:sz="0" w:space="0" w:color="auto"/>
      </w:divBdr>
    </w:div>
    <w:div w:id="1581477052">
      <w:marLeft w:val="640"/>
      <w:marRight w:val="0"/>
      <w:marTop w:val="0"/>
      <w:marBottom w:val="0"/>
      <w:divBdr>
        <w:top w:val="none" w:sz="0" w:space="0" w:color="auto"/>
        <w:left w:val="none" w:sz="0" w:space="0" w:color="auto"/>
        <w:bottom w:val="none" w:sz="0" w:space="0" w:color="auto"/>
        <w:right w:val="none" w:sz="0" w:space="0" w:color="auto"/>
      </w:divBdr>
    </w:div>
    <w:div w:id="1581673607">
      <w:marLeft w:val="640"/>
      <w:marRight w:val="0"/>
      <w:marTop w:val="0"/>
      <w:marBottom w:val="0"/>
      <w:divBdr>
        <w:top w:val="none" w:sz="0" w:space="0" w:color="auto"/>
        <w:left w:val="none" w:sz="0" w:space="0" w:color="auto"/>
        <w:bottom w:val="none" w:sz="0" w:space="0" w:color="auto"/>
        <w:right w:val="none" w:sz="0" w:space="0" w:color="auto"/>
      </w:divBdr>
    </w:div>
    <w:div w:id="1582131366">
      <w:marLeft w:val="640"/>
      <w:marRight w:val="0"/>
      <w:marTop w:val="0"/>
      <w:marBottom w:val="0"/>
      <w:divBdr>
        <w:top w:val="none" w:sz="0" w:space="0" w:color="auto"/>
        <w:left w:val="none" w:sz="0" w:space="0" w:color="auto"/>
        <w:bottom w:val="none" w:sz="0" w:space="0" w:color="auto"/>
        <w:right w:val="none" w:sz="0" w:space="0" w:color="auto"/>
      </w:divBdr>
    </w:div>
    <w:div w:id="1582137131">
      <w:marLeft w:val="640"/>
      <w:marRight w:val="0"/>
      <w:marTop w:val="0"/>
      <w:marBottom w:val="0"/>
      <w:divBdr>
        <w:top w:val="none" w:sz="0" w:space="0" w:color="auto"/>
        <w:left w:val="none" w:sz="0" w:space="0" w:color="auto"/>
        <w:bottom w:val="none" w:sz="0" w:space="0" w:color="auto"/>
        <w:right w:val="none" w:sz="0" w:space="0" w:color="auto"/>
      </w:divBdr>
    </w:div>
    <w:div w:id="1582444740">
      <w:marLeft w:val="640"/>
      <w:marRight w:val="0"/>
      <w:marTop w:val="0"/>
      <w:marBottom w:val="0"/>
      <w:divBdr>
        <w:top w:val="none" w:sz="0" w:space="0" w:color="auto"/>
        <w:left w:val="none" w:sz="0" w:space="0" w:color="auto"/>
        <w:bottom w:val="none" w:sz="0" w:space="0" w:color="auto"/>
        <w:right w:val="none" w:sz="0" w:space="0" w:color="auto"/>
      </w:divBdr>
    </w:div>
    <w:div w:id="1582980065">
      <w:marLeft w:val="640"/>
      <w:marRight w:val="0"/>
      <w:marTop w:val="0"/>
      <w:marBottom w:val="0"/>
      <w:divBdr>
        <w:top w:val="none" w:sz="0" w:space="0" w:color="auto"/>
        <w:left w:val="none" w:sz="0" w:space="0" w:color="auto"/>
        <w:bottom w:val="none" w:sz="0" w:space="0" w:color="auto"/>
        <w:right w:val="none" w:sz="0" w:space="0" w:color="auto"/>
      </w:divBdr>
    </w:div>
    <w:div w:id="1583417592">
      <w:marLeft w:val="640"/>
      <w:marRight w:val="0"/>
      <w:marTop w:val="0"/>
      <w:marBottom w:val="0"/>
      <w:divBdr>
        <w:top w:val="none" w:sz="0" w:space="0" w:color="auto"/>
        <w:left w:val="none" w:sz="0" w:space="0" w:color="auto"/>
        <w:bottom w:val="none" w:sz="0" w:space="0" w:color="auto"/>
        <w:right w:val="none" w:sz="0" w:space="0" w:color="auto"/>
      </w:divBdr>
    </w:div>
    <w:div w:id="1583445578">
      <w:marLeft w:val="640"/>
      <w:marRight w:val="0"/>
      <w:marTop w:val="0"/>
      <w:marBottom w:val="0"/>
      <w:divBdr>
        <w:top w:val="none" w:sz="0" w:space="0" w:color="auto"/>
        <w:left w:val="none" w:sz="0" w:space="0" w:color="auto"/>
        <w:bottom w:val="none" w:sz="0" w:space="0" w:color="auto"/>
        <w:right w:val="none" w:sz="0" w:space="0" w:color="auto"/>
      </w:divBdr>
    </w:div>
    <w:div w:id="1583680741">
      <w:marLeft w:val="640"/>
      <w:marRight w:val="0"/>
      <w:marTop w:val="0"/>
      <w:marBottom w:val="0"/>
      <w:divBdr>
        <w:top w:val="none" w:sz="0" w:space="0" w:color="auto"/>
        <w:left w:val="none" w:sz="0" w:space="0" w:color="auto"/>
        <w:bottom w:val="none" w:sz="0" w:space="0" w:color="auto"/>
        <w:right w:val="none" w:sz="0" w:space="0" w:color="auto"/>
      </w:divBdr>
    </w:div>
    <w:div w:id="1583683269">
      <w:marLeft w:val="640"/>
      <w:marRight w:val="0"/>
      <w:marTop w:val="0"/>
      <w:marBottom w:val="0"/>
      <w:divBdr>
        <w:top w:val="none" w:sz="0" w:space="0" w:color="auto"/>
        <w:left w:val="none" w:sz="0" w:space="0" w:color="auto"/>
        <w:bottom w:val="none" w:sz="0" w:space="0" w:color="auto"/>
        <w:right w:val="none" w:sz="0" w:space="0" w:color="auto"/>
      </w:divBdr>
    </w:div>
    <w:div w:id="1583947209">
      <w:marLeft w:val="640"/>
      <w:marRight w:val="0"/>
      <w:marTop w:val="0"/>
      <w:marBottom w:val="0"/>
      <w:divBdr>
        <w:top w:val="none" w:sz="0" w:space="0" w:color="auto"/>
        <w:left w:val="none" w:sz="0" w:space="0" w:color="auto"/>
        <w:bottom w:val="none" w:sz="0" w:space="0" w:color="auto"/>
        <w:right w:val="none" w:sz="0" w:space="0" w:color="auto"/>
      </w:divBdr>
    </w:div>
    <w:div w:id="1584408370">
      <w:marLeft w:val="640"/>
      <w:marRight w:val="0"/>
      <w:marTop w:val="0"/>
      <w:marBottom w:val="0"/>
      <w:divBdr>
        <w:top w:val="none" w:sz="0" w:space="0" w:color="auto"/>
        <w:left w:val="none" w:sz="0" w:space="0" w:color="auto"/>
        <w:bottom w:val="none" w:sz="0" w:space="0" w:color="auto"/>
        <w:right w:val="none" w:sz="0" w:space="0" w:color="auto"/>
      </w:divBdr>
    </w:div>
    <w:div w:id="1584603022">
      <w:marLeft w:val="640"/>
      <w:marRight w:val="0"/>
      <w:marTop w:val="0"/>
      <w:marBottom w:val="0"/>
      <w:divBdr>
        <w:top w:val="none" w:sz="0" w:space="0" w:color="auto"/>
        <w:left w:val="none" w:sz="0" w:space="0" w:color="auto"/>
        <w:bottom w:val="none" w:sz="0" w:space="0" w:color="auto"/>
        <w:right w:val="none" w:sz="0" w:space="0" w:color="auto"/>
      </w:divBdr>
    </w:div>
    <w:div w:id="1584676927">
      <w:marLeft w:val="480"/>
      <w:marRight w:val="0"/>
      <w:marTop w:val="0"/>
      <w:marBottom w:val="0"/>
      <w:divBdr>
        <w:top w:val="none" w:sz="0" w:space="0" w:color="auto"/>
        <w:left w:val="none" w:sz="0" w:space="0" w:color="auto"/>
        <w:bottom w:val="none" w:sz="0" w:space="0" w:color="auto"/>
        <w:right w:val="none" w:sz="0" w:space="0" w:color="auto"/>
      </w:divBdr>
    </w:div>
    <w:div w:id="1584678948">
      <w:marLeft w:val="640"/>
      <w:marRight w:val="0"/>
      <w:marTop w:val="0"/>
      <w:marBottom w:val="0"/>
      <w:divBdr>
        <w:top w:val="none" w:sz="0" w:space="0" w:color="auto"/>
        <w:left w:val="none" w:sz="0" w:space="0" w:color="auto"/>
        <w:bottom w:val="none" w:sz="0" w:space="0" w:color="auto"/>
        <w:right w:val="none" w:sz="0" w:space="0" w:color="auto"/>
      </w:divBdr>
    </w:div>
    <w:div w:id="1585185652">
      <w:marLeft w:val="640"/>
      <w:marRight w:val="0"/>
      <w:marTop w:val="0"/>
      <w:marBottom w:val="0"/>
      <w:divBdr>
        <w:top w:val="none" w:sz="0" w:space="0" w:color="auto"/>
        <w:left w:val="none" w:sz="0" w:space="0" w:color="auto"/>
        <w:bottom w:val="none" w:sz="0" w:space="0" w:color="auto"/>
        <w:right w:val="none" w:sz="0" w:space="0" w:color="auto"/>
      </w:divBdr>
    </w:div>
    <w:div w:id="1585185788">
      <w:marLeft w:val="640"/>
      <w:marRight w:val="0"/>
      <w:marTop w:val="0"/>
      <w:marBottom w:val="0"/>
      <w:divBdr>
        <w:top w:val="none" w:sz="0" w:space="0" w:color="auto"/>
        <w:left w:val="none" w:sz="0" w:space="0" w:color="auto"/>
        <w:bottom w:val="none" w:sz="0" w:space="0" w:color="auto"/>
        <w:right w:val="none" w:sz="0" w:space="0" w:color="auto"/>
      </w:divBdr>
    </w:div>
    <w:div w:id="1585603955">
      <w:marLeft w:val="640"/>
      <w:marRight w:val="0"/>
      <w:marTop w:val="0"/>
      <w:marBottom w:val="0"/>
      <w:divBdr>
        <w:top w:val="none" w:sz="0" w:space="0" w:color="auto"/>
        <w:left w:val="none" w:sz="0" w:space="0" w:color="auto"/>
        <w:bottom w:val="none" w:sz="0" w:space="0" w:color="auto"/>
        <w:right w:val="none" w:sz="0" w:space="0" w:color="auto"/>
      </w:divBdr>
    </w:div>
    <w:div w:id="1585609752">
      <w:marLeft w:val="640"/>
      <w:marRight w:val="0"/>
      <w:marTop w:val="0"/>
      <w:marBottom w:val="0"/>
      <w:divBdr>
        <w:top w:val="none" w:sz="0" w:space="0" w:color="auto"/>
        <w:left w:val="none" w:sz="0" w:space="0" w:color="auto"/>
        <w:bottom w:val="none" w:sz="0" w:space="0" w:color="auto"/>
        <w:right w:val="none" w:sz="0" w:space="0" w:color="auto"/>
      </w:divBdr>
    </w:div>
    <w:div w:id="1585651864">
      <w:marLeft w:val="640"/>
      <w:marRight w:val="0"/>
      <w:marTop w:val="0"/>
      <w:marBottom w:val="0"/>
      <w:divBdr>
        <w:top w:val="none" w:sz="0" w:space="0" w:color="auto"/>
        <w:left w:val="none" w:sz="0" w:space="0" w:color="auto"/>
        <w:bottom w:val="none" w:sz="0" w:space="0" w:color="auto"/>
        <w:right w:val="none" w:sz="0" w:space="0" w:color="auto"/>
      </w:divBdr>
    </w:div>
    <w:div w:id="1586186372">
      <w:marLeft w:val="640"/>
      <w:marRight w:val="0"/>
      <w:marTop w:val="0"/>
      <w:marBottom w:val="0"/>
      <w:divBdr>
        <w:top w:val="none" w:sz="0" w:space="0" w:color="auto"/>
        <w:left w:val="none" w:sz="0" w:space="0" w:color="auto"/>
        <w:bottom w:val="none" w:sz="0" w:space="0" w:color="auto"/>
        <w:right w:val="none" w:sz="0" w:space="0" w:color="auto"/>
      </w:divBdr>
    </w:div>
    <w:div w:id="1586307138">
      <w:marLeft w:val="640"/>
      <w:marRight w:val="0"/>
      <w:marTop w:val="0"/>
      <w:marBottom w:val="0"/>
      <w:divBdr>
        <w:top w:val="none" w:sz="0" w:space="0" w:color="auto"/>
        <w:left w:val="none" w:sz="0" w:space="0" w:color="auto"/>
        <w:bottom w:val="none" w:sz="0" w:space="0" w:color="auto"/>
        <w:right w:val="none" w:sz="0" w:space="0" w:color="auto"/>
      </w:divBdr>
    </w:div>
    <w:div w:id="1586381855">
      <w:marLeft w:val="480"/>
      <w:marRight w:val="0"/>
      <w:marTop w:val="0"/>
      <w:marBottom w:val="0"/>
      <w:divBdr>
        <w:top w:val="none" w:sz="0" w:space="0" w:color="auto"/>
        <w:left w:val="none" w:sz="0" w:space="0" w:color="auto"/>
        <w:bottom w:val="none" w:sz="0" w:space="0" w:color="auto"/>
        <w:right w:val="none" w:sz="0" w:space="0" w:color="auto"/>
      </w:divBdr>
    </w:div>
    <w:div w:id="1586572992">
      <w:marLeft w:val="640"/>
      <w:marRight w:val="0"/>
      <w:marTop w:val="0"/>
      <w:marBottom w:val="0"/>
      <w:divBdr>
        <w:top w:val="none" w:sz="0" w:space="0" w:color="auto"/>
        <w:left w:val="none" w:sz="0" w:space="0" w:color="auto"/>
        <w:bottom w:val="none" w:sz="0" w:space="0" w:color="auto"/>
        <w:right w:val="none" w:sz="0" w:space="0" w:color="auto"/>
      </w:divBdr>
    </w:div>
    <w:div w:id="1586574800">
      <w:marLeft w:val="640"/>
      <w:marRight w:val="0"/>
      <w:marTop w:val="0"/>
      <w:marBottom w:val="0"/>
      <w:divBdr>
        <w:top w:val="none" w:sz="0" w:space="0" w:color="auto"/>
        <w:left w:val="none" w:sz="0" w:space="0" w:color="auto"/>
        <w:bottom w:val="none" w:sz="0" w:space="0" w:color="auto"/>
        <w:right w:val="none" w:sz="0" w:space="0" w:color="auto"/>
      </w:divBdr>
    </w:div>
    <w:div w:id="1586642959">
      <w:marLeft w:val="640"/>
      <w:marRight w:val="0"/>
      <w:marTop w:val="0"/>
      <w:marBottom w:val="0"/>
      <w:divBdr>
        <w:top w:val="none" w:sz="0" w:space="0" w:color="auto"/>
        <w:left w:val="none" w:sz="0" w:space="0" w:color="auto"/>
        <w:bottom w:val="none" w:sz="0" w:space="0" w:color="auto"/>
        <w:right w:val="none" w:sz="0" w:space="0" w:color="auto"/>
      </w:divBdr>
    </w:div>
    <w:div w:id="1586959333">
      <w:marLeft w:val="640"/>
      <w:marRight w:val="0"/>
      <w:marTop w:val="0"/>
      <w:marBottom w:val="0"/>
      <w:divBdr>
        <w:top w:val="none" w:sz="0" w:space="0" w:color="auto"/>
        <w:left w:val="none" w:sz="0" w:space="0" w:color="auto"/>
        <w:bottom w:val="none" w:sz="0" w:space="0" w:color="auto"/>
        <w:right w:val="none" w:sz="0" w:space="0" w:color="auto"/>
      </w:divBdr>
    </w:div>
    <w:div w:id="1587299022">
      <w:marLeft w:val="640"/>
      <w:marRight w:val="0"/>
      <w:marTop w:val="0"/>
      <w:marBottom w:val="0"/>
      <w:divBdr>
        <w:top w:val="none" w:sz="0" w:space="0" w:color="auto"/>
        <w:left w:val="none" w:sz="0" w:space="0" w:color="auto"/>
        <w:bottom w:val="none" w:sz="0" w:space="0" w:color="auto"/>
        <w:right w:val="none" w:sz="0" w:space="0" w:color="auto"/>
      </w:divBdr>
    </w:div>
    <w:div w:id="1587497566">
      <w:marLeft w:val="480"/>
      <w:marRight w:val="0"/>
      <w:marTop w:val="0"/>
      <w:marBottom w:val="0"/>
      <w:divBdr>
        <w:top w:val="none" w:sz="0" w:space="0" w:color="auto"/>
        <w:left w:val="none" w:sz="0" w:space="0" w:color="auto"/>
        <w:bottom w:val="none" w:sz="0" w:space="0" w:color="auto"/>
        <w:right w:val="none" w:sz="0" w:space="0" w:color="auto"/>
      </w:divBdr>
    </w:div>
    <w:div w:id="1587612810">
      <w:marLeft w:val="640"/>
      <w:marRight w:val="0"/>
      <w:marTop w:val="0"/>
      <w:marBottom w:val="0"/>
      <w:divBdr>
        <w:top w:val="none" w:sz="0" w:space="0" w:color="auto"/>
        <w:left w:val="none" w:sz="0" w:space="0" w:color="auto"/>
        <w:bottom w:val="none" w:sz="0" w:space="0" w:color="auto"/>
        <w:right w:val="none" w:sz="0" w:space="0" w:color="auto"/>
      </w:divBdr>
    </w:div>
    <w:div w:id="1587760334">
      <w:marLeft w:val="640"/>
      <w:marRight w:val="0"/>
      <w:marTop w:val="0"/>
      <w:marBottom w:val="0"/>
      <w:divBdr>
        <w:top w:val="none" w:sz="0" w:space="0" w:color="auto"/>
        <w:left w:val="none" w:sz="0" w:space="0" w:color="auto"/>
        <w:bottom w:val="none" w:sz="0" w:space="0" w:color="auto"/>
        <w:right w:val="none" w:sz="0" w:space="0" w:color="auto"/>
      </w:divBdr>
    </w:div>
    <w:div w:id="1587880024">
      <w:marLeft w:val="480"/>
      <w:marRight w:val="0"/>
      <w:marTop w:val="0"/>
      <w:marBottom w:val="0"/>
      <w:divBdr>
        <w:top w:val="none" w:sz="0" w:space="0" w:color="auto"/>
        <w:left w:val="none" w:sz="0" w:space="0" w:color="auto"/>
        <w:bottom w:val="none" w:sz="0" w:space="0" w:color="auto"/>
        <w:right w:val="none" w:sz="0" w:space="0" w:color="auto"/>
      </w:divBdr>
    </w:div>
    <w:div w:id="1587882310">
      <w:marLeft w:val="640"/>
      <w:marRight w:val="0"/>
      <w:marTop w:val="0"/>
      <w:marBottom w:val="0"/>
      <w:divBdr>
        <w:top w:val="none" w:sz="0" w:space="0" w:color="auto"/>
        <w:left w:val="none" w:sz="0" w:space="0" w:color="auto"/>
        <w:bottom w:val="none" w:sz="0" w:space="0" w:color="auto"/>
        <w:right w:val="none" w:sz="0" w:space="0" w:color="auto"/>
      </w:divBdr>
    </w:div>
    <w:div w:id="1587959129">
      <w:marLeft w:val="640"/>
      <w:marRight w:val="0"/>
      <w:marTop w:val="0"/>
      <w:marBottom w:val="0"/>
      <w:divBdr>
        <w:top w:val="none" w:sz="0" w:space="0" w:color="auto"/>
        <w:left w:val="none" w:sz="0" w:space="0" w:color="auto"/>
        <w:bottom w:val="none" w:sz="0" w:space="0" w:color="auto"/>
        <w:right w:val="none" w:sz="0" w:space="0" w:color="auto"/>
      </w:divBdr>
    </w:div>
    <w:div w:id="1588339990">
      <w:marLeft w:val="640"/>
      <w:marRight w:val="0"/>
      <w:marTop w:val="0"/>
      <w:marBottom w:val="0"/>
      <w:divBdr>
        <w:top w:val="none" w:sz="0" w:space="0" w:color="auto"/>
        <w:left w:val="none" w:sz="0" w:space="0" w:color="auto"/>
        <w:bottom w:val="none" w:sz="0" w:space="0" w:color="auto"/>
        <w:right w:val="none" w:sz="0" w:space="0" w:color="auto"/>
      </w:divBdr>
    </w:div>
    <w:div w:id="1588927516">
      <w:marLeft w:val="640"/>
      <w:marRight w:val="0"/>
      <w:marTop w:val="0"/>
      <w:marBottom w:val="0"/>
      <w:divBdr>
        <w:top w:val="none" w:sz="0" w:space="0" w:color="auto"/>
        <w:left w:val="none" w:sz="0" w:space="0" w:color="auto"/>
        <w:bottom w:val="none" w:sz="0" w:space="0" w:color="auto"/>
        <w:right w:val="none" w:sz="0" w:space="0" w:color="auto"/>
      </w:divBdr>
    </w:div>
    <w:div w:id="1588996507">
      <w:marLeft w:val="640"/>
      <w:marRight w:val="0"/>
      <w:marTop w:val="0"/>
      <w:marBottom w:val="0"/>
      <w:divBdr>
        <w:top w:val="none" w:sz="0" w:space="0" w:color="auto"/>
        <w:left w:val="none" w:sz="0" w:space="0" w:color="auto"/>
        <w:bottom w:val="none" w:sz="0" w:space="0" w:color="auto"/>
        <w:right w:val="none" w:sz="0" w:space="0" w:color="auto"/>
      </w:divBdr>
    </w:div>
    <w:div w:id="1589075946">
      <w:marLeft w:val="640"/>
      <w:marRight w:val="0"/>
      <w:marTop w:val="0"/>
      <w:marBottom w:val="0"/>
      <w:divBdr>
        <w:top w:val="none" w:sz="0" w:space="0" w:color="auto"/>
        <w:left w:val="none" w:sz="0" w:space="0" w:color="auto"/>
        <w:bottom w:val="none" w:sz="0" w:space="0" w:color="auto"/>
        <w:right w:val="none" w:sz="0" w:space="0" w:color="auto"/>
      </w:divBdr>
    </w:div>
    <w:div w:id="1589147723">
      <w:marLeft w:val="640"/>
      <w:marRight w:val="0"/>
      <w:marTop w:val="0"/>
      <w:marBottom w:val="0"/>
      <w:divBdr>
        <w:top w:val="none" w:sz="0" w:space="0" w:color="auto"/>
        <w:left w:val="none" w:sz="0" w:space="0" w:color="auto"/>
        <w:bottom w:val="none" w:sz="0" w:space="0" w:color="auto"/>
        <w:right w:val="none" w:sz="0" w:space="0" w:color="auto"/>
      </w:divBdr>
    </w:div>
    <w:div w:id="1589267510">
      <w:marLeft w:val="640"/>
      <w:marRight w:val="0"/>
      <w:marTop w:val="0"/>
      <w:marBottom w:val="0"/>
      <w:divBdr>
        <w:top w:val="none" w:sz="0" w:space="0" w:color="auto"/>
        <w:left w:val="none" w:sz="0" w:space="0" w:color="auto"/>
        <w:bottom w:val="none" w:sz="0" w:space="0" w:color="auto"/>
        <w:right w:val="none" w:sz="0" w:space="0" w:color="auto"/>
      </w:divBdr>
    </w:div>
    <w:div w:id="1589383542">
      <w:marLeft w:val="640"/>
      <w:marRight w:val="0"/>
      <w:marTop w:val="0"/>
      <w:marBottom w:val="0"/>
      <w:divBdr>
        <w:top w:val="none" w:sz="0" w:space="0" w:color="auto"/>
        <w:left w:val="none" w:sz="0" w:space="0" w:color="auto"/>
        <w:bottom w:val="none" w:sz="0" w:space="0" w:color="auto"/>
        <w:right w:val="none" w:sz="0" w:space="0" w:color="auto"/>
      </w:divBdr>
    </w:div>
    <w:div w:id="1589386650">
      <w:marLeft w:val="640"/>
      <w:marRight w:val="0"/>
      <w:marTop w:val="0"/>
      <w:marBottom w:val="0"/>
      <w:divBdr>
        <w:top w:val="none" w:sz="0" w:space="0" w:color="auto"/>
        <w:left w:val="none" w:sz="0" w:space="0" w:color="auto"/>
        <w:bottom w:val="none" w:sz="0" w:space="0" w:color="auto"/>
        <w:right w:val="none" w:sz="0" w:space="0" w:color="auto"/>
      </w:divBdr>
    </w:div>
    <w:div w:id="1589389577">
      <w:marLeft w:val="640"/>
      <w:marRight w:val="0"/>
      <w:marTop w:val="0"/>
      <w:marBottom w:val="0"/>
      <w:divBdr>
        <w:top w:val="none" w:sz="0" w:space="0" w:color="auto"/>
        <w:left w:val="none" w:sz="0" w:space="0" w:color="auto"/>
        <w:bottom w:val="none" w:sz="0" w:space="0" w:color="auto"/>
        <w:right w:val="none" w:sz="0" w:space="0" w:color="auto"/>
      </w:divBdr>
    </w:div>
    <w:div w:id="1589727910">
      <w:marLeft w:val="640"/>
      <w:marRight w:val="0"/>
      <w:marTop w:val="0"/>
      <w:marBottom w:val="0"/>
      <w:divBdr>
        <w:top w:val="none" w:sz="0" w:space="0" w:color="auto"/>
        <w:left w:val="none" w:sz="0" w:space="0" w:color="auto"/>
        <w:bottom w:val="none" w:sz="0" w:space="0" w:color="auto"/>
        <w:right w:val="none" w:sz="0" w:space="0" w:color="auto"/>
      </w:divBdr>
    </w:div>
    <w:div w:id="1589776835">
      <w:marLeft w:val="640"/>
      <w:marRight w:val="0"/>
      <w:marTop w:val="0"/>
      <w:marBottom w:val="0"/>
      <w:divBdr>
        <w:top w:val="none" w:sz="0" w:space="0" w:color="auto"/>
        <w:left w:val="none" w:sz="0" w:space="0" w:color="auto"/>
        <w:bottom w:val="none" w:sz="0" w:space="0" w:color="auto"/>
        <w:right w:val="none" w:sz="0" w:space="0" w:color="auto"/>
      </w:divBdr>
    </w:div>
    <w:div w:id="1589920815">
      <w:marLeft w:val="640"/>
      <w:marRight w:val="0"/>
      <w:marTop w:val="0"/>
      <w:marBottom w:val="0"/>
      <w:divBdr>
        <w:top w:val="none" w:sz="0" w:space="0" w:color="auto"/>
        <w:left w:val="none" w:sz="0" w:space="0" w:color="auto"/>
        <w:bottom w:val="none" w:sz="0" w:space="0" w:color="auto"/>
        <w:right w:val="none" w:sz="0" w:space="0" w:color="auto"/>
      </w:divBdr>
    </w:div>
    <w:div w:id="1589997302">
      <w:marLeft w:val="640"/>
      <w:marRight w:val="0"/>
      <w:marTop w:val="0"/>
      <w:marBottom w:val="0"/>
      <w:divBdr>
        <w:top w:val="none" w:sz="0" w:space="0" w:color="auto"/>
        <w:left w:val="none" w:sz="0" w:space="0" w:color="auto"/>
        <w:bottom w:val="none" w:sz="0" w:space="0" w:color="auto"/>
        <w:right w:val="none" w:sz="0" w:space="0" w:color="auto"/>
      </w:divBdr>
    </w:div>
    <w:div w:id="1590043443">
      <w:marLeft w:val="640"/>
      <w:marRight w:val="0"/>
      <w:marTop w:val="0"/>
      <w:marBottom w:val="0"/>
      <w:divBdr>
        <w:top w:val="none" w:sz="0" w:space="0" w:color="auto"/>
        <w:left w:val="none" w:sz="0" w:space="0" w:color="auto"/>
        <w:bottom w:val="none" w:sz="0" w:space="0" w:color="auto"/>
        <w:right w:val="none" w:sz="0" w:space="0" w:color="auto"/>
      </w:divBdr>
    </w:div>
    <w:div w:id="1590044531">
      <w:marLeft w:val="640"/>
      <w:marRight w:val="0"/>
      <w:marTop w:val="0"/>
      <w:marBottom w:val="0"/>
      <w:divBdr>
        <w:top w:val="none" w:sz="0" w:space="0" w:color="auto"/>
        <w:left w:val="none" w:sz="0" w:space="0" w:color="auto"/>
        <w:bottom w:val="none" w:sz="0" w:space="0" w:color="auto"/>
        <w:right w:val="none" w:sz="0" w:space="0" w:color="auto"/>
      </w:divBdr>
    </w:div>
    <w:div w:id="1590431271">
      <w:marLeft w:val="640"/>
      <w:marRight w:val="0"/>
      <w:marTop w:val="0"/>
      <w:marBottom w:val="0"/>
      <w:divBdr>
        <w:top w:val="none" w:sz="0" w:space="0" w:color="auto"/>
        <w:left w:val="none" w:sz="0" w:space="0" w:color="auto"/>
        <w:bottom w:val="none" w:sz="0" w:space="0" w:color="auto"/>
        <w:right w:val="none" w:sz="0" w:space="0" w:color="auto"/>
      </w:divBdr>
    </w:div>
    <w:div w:id="1590774520">
      <w:marLeft w:val="640"/>
      <w:marRight w:val="0"/>
      <w:marTop w:val="0"/>
      <w:marBottom w:val="0"/>
      <w:divBdr>
        <w:top w:val="none" w:sz="0" w:space="0" w:color="auto"/>
        <w:left w:val="none" w:sz="0" w:space="0" w:color="auto"/>
        <w:bottom w:val="none" w:sz="0" w:space="0" w:color="auto"/>
        <w:right w:val="none" w:sz="0" w:space="0" w:color="auto"/>
      </w:divBdr>
    </w:div>
    <w:div w:id="1590965935">
      <w:marLeft w:val="640"/>
      <w:marRight w:val="0"/>
      <w:marTop w:val="0"/>
      <w:marBottom w:val="0"/>
      <w:divBdr>
        <w:top w:val="none" w:sz="0" w:space="0" w:color="auto"/>
        <w:left w:val="none" w:sz="0" w:space="0" w:color="auto"/>
        <w:bottom w:val="none" w:sz="0" w:space="0" w:color="auto"/>
        <w:right w:val="none" w:sz="0" w:space="0" w:color="auto"/>
      </w:divBdr>
    </w:div>
    <w:div w:id="1591086796">
      <w:marLeft w:val="640"/>
      <w:marRight w:val="0"/>
      <w:marTop w:val="0"/>
      <w:marBottom w:val="0"/>
      <w:divBdr>
        <w:top w:val="none" w:sz="0" w:space="0" w:color="auto"/>
        <w:left w:val="none" w:sz="0" w:space="0" w:color="auto"/>
        <w:bottom w:val="none" w:sz="0" w:space="0" w:color="auto"/>
        <w:right w:val="none" w:sz="0" w:space="0" w:color="auto"/>
      </w:divBdr>
    </w:div>
    <w:div w:id="1591232299">
      <w:marLeft w:val="640"/>
      <w:marRight w:val="0"/>
      <w:marTop w:val="0"/>
      <w:marBottom w:val="0"/>
      <w:divBdr>
        <w:top w:val="none" w:sz="0" w:space="0" w:color="auto"/>
        <w:left w:val="none" w:sz="0" w:space="0" w:color="auto"/>
        <w:bottom w:val="none" w:sz="0" w:space="0" w:color="auto"/>
        <w:right w:val="none" w:sz="0" w:space="0" w:color="auto"/>
      </w:divBdr>
    </w:div>
    <w:div w:id="1591431767">
      <w:marLeft w:val="640"/>
      <w:marRight w:val="0"/>
      <w:marTop w:val="0"/>
      <w:marBottom w:val="0"/>
      <w:divBdr>
        <w:top w:val="none" w:sz="0" w:space="0" w:color="auto"/>
        <w:left w:val="none" w:sz="0" w:space="0" w:color="auto"/>
        <w:bottom w:val="none" w:sz="0" w:space="0" w:color="auto"/>
        <w:right w:val="none" w:sz="0" w:space="0" w:color="auto"/>
      </w:divBdr>
    </w:div>
    <w:div w:id="1591962590">
      <w:marLeft w:val="640"/>
      <w:marRight w:val="0"/>
      <w:marTop w:val="0"/>
      <w:marBottom w:val="0"/>
      <w:divBdr>
        <w:top w:val="none" w:sz="0" w:space="0" w:color="auto"/>
        <w:left w:val="none" w:sz="0" w:space="0" w:color="auto"/>
        <w:bottom w:val="none" w:sz="0" w:space="0" w:color="auto"/>
        <w:right w:val="none" w:sz="0" w:space="0" w:color="auto"/>
      </w:divBdr>
    </w:div>
    <w:div w:id="1591966609">
      <w:marLeft w:val="640"/>
      <w:marRight w:val="0"/>
      <w:marTop w:val="0"/>
      <w:marBottom w:val="0"/>
      <w:divBdr>
        <w:top w:val="none" w:sz="0" w:space="0" w:color="auto"/>
        <w:left w:val="none" w:sz="0" w:space="0" w:color="auto"/>
        <w:bottom w:val="none" w:sz="0" w:space="0" w:color="auto"/>
        <w:right w:val="none" w:sz="0" w:space="0" w:color="auto"/>
      </w:divBdr>
    </w:div>
    <w:div w:id="1592153829">
      <w:marLeft w:val="640"/>
      <w:marRight w:val="0"/>
      <w:marTop w:val="0"/>
      <w:marBottom w:val="0"/>
      <w:divBdr>
        <w:top w:val="none" w:sz="0" w:space="0" w:color="auto"/>
        <w:left w:val="none" w:sz="0" w:space="0" w:color="auto"/>
        <w:bottom w:val="none" w:sz="0" w:space="0" w:color="auto"/>
        <w:right w:val="none" w:sz="0" w:space="0" w:color="auto"/>
      </w:divBdr>
    </w:div>
    <w:div w:id="1592353902">
      <w:marLeft w:val="640"/>
      <w:marRight w:val="0"/>
      <w:marTop w:val="0"/>
      <w:marBottom w:val="0"/>
      <w:divBdr>
        <w:top w:val="none" w:sz="0" w:space="0" w:color="auto"/>
        <w:left w:val="none" w:sz="0" w:space="0" w:color="auto"/>
        <w:bottom w:val="none" w:sz="0" w:space="0" w:color="auto"/>
        <w:right w:val="none" w:sz="0" w:space="0" w:color="auto"/>
      </w:divBdr>
    </w:div>
    <w:div w:id="1592464902">
      <w:marLeft w:val="640"/>
      <w:marRight w:val="0"/>
      <w:marTop w:val="0"/>
      <w:marBottom w:val="0"/>
      <w:divBdr>
        <w:top w:val="none" w:sz="0" w:space="0" w:color="auto"/>
        <w:left w:val="none" w:sz="0" w:space="0" w:color="auto"/>
        <w:bottom w:val="none" w:sz="0" w:space="0" w:color="auto"/>
        <w:right w:val="none" w:sz="0" w:space="0" w:color="auto"/>
      </w:divBdr>
    </w:div>
    <w:div w:id="1592855399">
      <w:marLeft w:val="640"/>
      <w:marRight w:val="0"/>
      <w:marTop w:val="0"/>
      <w:marBottom w:val="0"/>
      <w:divBdr>
        <w:top w:val="none" w:sz="0" w:space="0" w:color="auto"/>
        <w:left w:val="none" w:sz="0" w:space="0" w:color="auto"/>
        <w:bottom w:val="none" w:sz="0" w:space="0" w:color="auto"/>
        <w:right w:val="none" w:sz="0" w:space="0" w:color="auto"/>
      </w:divBdr>
    </w:div>
    <w:div w:id="1592930200">
      <w:marLeft w:val="640"/>
      <w:marRight w:val="0"/>
      <w:marTop w:val="0"/>
      <w:marBottom w:val="0"/>
      <w:divBdr>
        <w:top w:val="none" w:sz="0" w:space="0" w:color="auto"/>
        <w:left w:val="none" w:sz="0" w:space="0" w:color="auto"/>
        <w:bottom w:val="none" w:sz="0" w:space="0" w:color="auto"/>
        <w:right w:val="none" w:sz="0" w:space="0" w:color="auto"/>
      </w:divBdr>
    </w:div>
    <w:div w:id="1593271274">
      <w:marLeft w:val="640"/>
      <w:marRight w:val="0"/>
      <w:marTop w:val="0"/>
      <w:marBottom w:val="0"/>
      <w:divBdr>
        <w:top w:val="none" w:sz="0" w:space="0" w:color="auto"/>
        <w:left w:val="none" w:sz="0" w:space="0" w:color="auto"/>
        <w:bottom w:val="none" w:sz="0" w:space="0" w:color="auto"/>
        <w:right w:val="none" w:sz="0" w:space="0" w:color="auto"/>
      </w:divBdr>
    </w:div>
    <w:div w:id="1593469108">
      <w:marLeft w:val="640"/>
      <w:marRight w:val="0"/>
      <w:marTop w:val="0"/>
      <w:marBottom w:val="0"/>
      <w:divBdr>
        <w:top w:val="none" w:sz="0" w:space="0" w:color="auto"/>
        <w:left w:val="none" w:sz="0" w:space="0" w:color="auto"/>
        <w:bottom w:val="none" w:sz="0" w:space="0" w:color="auto"/>
        <w:right w:val="none" w:sz="0" w:space="0" w:color="auto"/>
      </w:divBdr>
    </w:div>
    <w:div w:id="1594119962">
      <w:marLeft w:val="640"/>
      <w:marRight w:val="0"/>
      <w:marTop w:val="0"/>
      <w:marBottom w:val="0"/>
      <w:divBdr>
        <w:top w:val="none" w:sz="0" w:space="0" w:color="auto"/>
        <w:left w:val="none" w:sz="0" w:space="0" w:color="auto"/>
        <w:bottom w:val="none" w:sz="0" w:space="0" w:color="auto"/>
        <w:right w:val="none" w:sz="0" w:space="0" w:color="auto"/>
      </w:divBdr>
    </w:div>
    <w:div w:id="1594124251">
      <w:marLeft w:val="640"/>
      <w:marRight w:val="0"/>
      <w:marTop w:val="0"/>
      <w:marBottom w:val="0"/>
      <w:divBdr>
        <w:top w:val="none" w:sz="0" w:space="0" w:color="auto"/>
        <w:left w:val="none" w:sz="0" w:space="0" w:color="auto"/>
        <w:bottom w:val="none" w:sz="0" w:space="0" w:color="auto"/>
        <w:right w:val="none" w:sz="0" w:space="0" w:color="auto"/>
      </w:divBdr>
    </w:div>
    <w:div w:id="1594243682">
      <w:marLeft w:val="640"/>
      <w:marRight w:val="0"/>
      <w:marTop w:val="0"/>
      <w:marBottom w:val="0"/>
      <w:divBdr>
        <w:top w:val="none" w:sz="0" w:space="0" w:color="auto"/>
        <w:left w:val="none" w:sz="0" w:space="0" w:color="auto"/>
        <w:bottom w:val="none" w:sz="0" w:space="0" w:color="auto"/>
        <w:right w:val="none" w:sz="0" w:space="0" w:color="auto"/>
      </w:divBdr>
    </w:div>
    <w:div w:id="1594321859">
      <w:marLeft w:val="640"/>
      <w:marRight w:val="0"/>
      <w:marTop w:val="0"/>
      <w:marBottom w:val="0"/>
      <w:divBdr>
        <w:top w:val="none" w:sz="0" w:space="0" w:color="auto"/>
        <w:left w:val="none" w:sz="0" w:space="0" w:color="auto"/>
        <w:bottom w:val="none" w:sz="0" w:space="0" w:color="auto"/>
        <w:right w:val="none" w:sz="0" w:space="0" w:color="auto"/>
      </w:divBdr>
    </w:div>
    <w:div w:id="1594506919">
      <w:marLeft w:val="640"/>
      <w:marRight w:val="0"/>
      <w:marTop w:val="0"/>
      <w:marBottom w:val="0"/>
      <w:divBdr>
        <w:top w:val="none" w:sz="0" w:space="0" w:color="auto"/>
        <w:left w:val="none" w:sz="0" w:space="0" w:color="auto"/>
        <w:bottom w:val="none" w:sz="0" w:space="0" w:color="auto"/>
        <w:right w:val="none" w:sz="0" w:space="0" w:color="auto"/>
      </w:divBdr>
    </w:div>
    <w:div w:id="1594515354">
      <w:marLeft w:val="640"/>
      <w:marRight w:val="0"/>
      <w:marTop w:val="0"/>
      <w:marBottom w:val="0"/>
      <w:divBdr>
        <w:top w:val="none" w:sz="0" w:space="0" w:color="auto"/>
        <w:left w:val="none" w:sz="0" w:space="0" w:color="auto"/>
        <w:bottom w:val="none" w:sz="0" w:space="0" w:color="auto"/>
        <w:right w:val="none" w:sz="0" w:space="0" w:color="auto"/>
      </w:divBdr>
    </w:div>
    <w:div w:id="1594778840">
      <w:marLeft w:val="640"/>
      <w:marRight w:val="0"/>
      <w:marTop w:val="0"/>
      <w:marBottom w:val="0"/>
      <w:divBdr>
        <w:top w:val="none" w:sz="0" w:space="0" w:color="auto"/>
        <w:left w:val="none" w:sz="0" w:space="0" w:color="auto"/>
        <w:bottom w:val="none" w:sz="0" w:space="0" w:color="auto"/>
        <w:right w:val="none" w:sz="0" w:space="0" w:color="auto"/>
      </w:divBdr>
    </w:div>
    <w:div w:id="1594850829">
      <w:marLeft w:val="640"/>
      <w:marRight w:val="0"/>
      <w:marTop w:val="0"/>
      <w:marBottom w:val="0"/>
      <w:divBdr>
        <w:top w:val="none" w:sz="0" w:space="0" w:color="auto"/>
        <w:left w:val="none" w:sz="0" w:space="0" w:color="auto"/>
        <w:bottom w:val="none" w:sz="0" w:space="0" w:color="auto"/>
        <w:right w:val="none" w:sz="0" w:space="0" w:color="auto"/>
      </w:divBdr>
    </w:div>
    <w:div w:id="1594901112">
      <w:marLeft w:val="640"/>
      <w:marRight w:val="0"/>
      <w:marTop w:val="0"/>
      <w:marBottom w:val="0"/>
      <w:divBdr>
        <w:top w:val="none" w:sz="0" w:space="0" w:color="auto"/>
        <w:left w:val="none" w:sz="0" w:space="0" w:color="auto"/>
        <w:bottom w:val="none" w:sz="0" w:space="0" w:color="auto"/>
        <w:right w:val="none" w:sz="0" w:space="0" w:color="auto"/>
      </w:divBdr>
    </w:div>
    <w:div w:id="1595045153">
      <w:marLeft w:val="640"/>
      <w:marRight w:val="0"/>
      <w:marTop w:val="0"/>
      <w:marBottom w:val="0"/>
      <w:divBdr>
        <w:top w:val="none" w:sz="0" w:space="0" w:color="auto"/>
        <w:left w:val="none" w:sz="0" w:space="0" w:color="auto"/>
        <w:bottom w:val="none" w:sz="0" w:space="0" w:color="auto"/>
        <w:right w:val="none" w:sz="0" w:space="0" w:color="auto"/>
      </w:divBdr>
    </w:div>
    <w:div w:id="1595169815">
      <w:marLeft w:val="640"/>
      <w:marRight w:val="0"/>
      <w:marTop w:val="0"/>
      <w:marBottom w:val="0"/>
      <w:divBdr>
        <w:top w:val="none" w:sz="0" w:space="0" w:color="auto"/>
        <w:left w:val="none" w:sz="0" w:space="0" w:color="auto"/>
        <w:bottom w:val="none" w:sz="0" w:space="0" w:color="auto"/>
        <w:right w:val="none" w:sz="0" w:space="0" w:color="auto"/>
      </w:divBdr>
    </w:div>
    <w:div w:id="1595433296">
      <w:marLeft w:val="640"/>
      <w:marRight w:val="0"/>
      <w:marTop w:val="0"/>
      <w:marBottom w:val="0"/>
      <w:divBdr>
        <w:top w:val="none" w:sz="0" w:space="0" w:color="auto"/>
        <w:left w:val="none" w:sz="0" w:space="0" w:color="auto"/>
        <w:bottom w:val="none" w:sz="0" w:space="0" w:color="auto"/>
        <w:right w:val="none" w:sz="0" w:space="0" w:color="auto"/>
      </w:divBdr>
    </w:div>
    <w:div w:id="1595820149">
      <w:marLeft w:val="640"/>
      <w:marRight w:val="0"/>
      <w:marTop w:val="0"/>
      <w:marBottom w:val="0"/>
      <w:divBdr>
        <w:top w:val="none" w:sz="0" w:space="0" w:color="auto"/>
        <w:left w:val="none" w:sz="0" w:space="0" w:color="auto"/>
        <w:bottom w:val="none" w:sz="0" w:space="0" w:color="auto"/>
        <w:right w:val="none" w:sz="0" w:space="0" w:color="auto"/>
      </w:divBdr>
    </w:div>
    <w:div w:id="1595896557">
      <w:marLeft w:val="640"/>
      <w:marRight w:val="0"/>
      <w:marTop w:val="0"/>
      <w:marBottom w:val="0"/>
      <w:divBdr>
        <w:top w:val="none" w:sz="0" w:space="0" w:color="auto"/>
        <w:left w:val="none" w:sz="0" w:space="0" w:color="auto"/>
        <w:bottom w:val="none" w:sz="0" w:space="0" w:color="auto"/>
        <w:right w:val="none" w:sz="0" w:space="0" w:color="auto"/>
      </w:divBdr>
    </w:div>
    <w:div w:id="1596160927">
      <w:marLeft w:val="640"/>
      <w:marRight w:val="0"/>
      <w:marTop w:val="0"/>
      <w:marBottom w:val="0"/>
      <w:divBdr>
        <w:top w:val="none" w:sz="0" w:space="0" w:color="auto"/>
        <w:left w:val="none" w:sz="0" w:space="0" w:color="auto"/>
        <w:bottom w:val="none" w:sz="0" w:space="0" w:color="auto"/>
        <w:right w:val="none" w:sz="0" w:space="0" w:color="auto"/>
      </w:divBdr>
    </w:div>
    <w:div w:id="1596552964">
      <w:marLeft w:val="640"/>
      <w:marRight w:val="0"/>
      <w:marTop w:val="0"/>
      <w:marBottom w:val="0"/>
      <w:divBdr>
        <w:top w:val="none" w:sz="0" w:space="0" w:color="auto"/>
        <w:left w:val="none" w:sz="0" w:space="0" w:color="auto"/>
        <w:bottom w:val="none" w:sz="0" w:space="0" w:color="auto"/>
        <w:right w:val="none" w:sz="0" w:space="0" w:color="auto"/>
      </w:divBdr>
    </w:div>
    <w:div w:id="1596667996">
      <w:marLeft w:val="640"/>
      <w:marRight w:val="0"/>
      <w:marTop w:val="0"/>
      <w:marBottom w:val="0"/>
      <w:divBdr>
        <w:top w:val="none" w:sz="0" w:space="0" w:color="auto"/>
        <w:left w:val="none" w:sz="0" w:space="0" w:color="auto"/>
        <w:bottom w:val="none" w:sz="0" w:space="0" w:color="auto"/>
        <w:right w:val="none" w:sz="0" w:space="0" w:color="auto"/>
      </w:divBdr>
    </w:div>
    <w:div w:id="1596671108">
      <w:marLeft w:val="640"/>
      <w:marRight w:val="0"/>
      <w:marTop w:val="0"/>
      <w:marBottom w:val="0"/>
      <w:divBdr>
        <w:top w:val="none" w:sz="0" w:space="0" w:color="auto"/>
        <w:left w:val="none" w:sz="0" w:space="0" w:color="auto"/>
        <w:bottom w:val="none" w:sz="0" w:space="0" w:color="auto"/>
        <w:right w:val="none" w:sz="0" w:space="0" w:color="auto"/>
      </w:divBdr>
    </w:div>
    <w:div w:id="1596983249">
      <w:marLeft w:val="640"/>
      <w:marRight w:val="0"/>
      <w:marTop w:val="0"/>
      <w:marBottom w:val="0"/>
      <w:divBdr>
        <w:top w:val="none" w:sz="0" w:space="0" w:color="auto"/>
        <w:left w:val="none" w:sz="0" w:space="0" w:color="auto"/>
        <w:bottom w:val="none" w:sz="0" w:space="0" w:color="auto"/>
        <w:right w:val="none" w:sz="0" w:space="0" w:color="auto"/>
      </w:divBdr>
    </w:div>
    <w:div w:id="1597664499">
      <w:marLeft w:val="640"/>
      <w:marRight w:val="0"/>
      <w:marTop w:val="0"/>
      <w:marBottom w:val="0"/>
      <w:divBdr>
        <w:top w:val="none" w:sz="0" w:space="0" w:color="auto"/>
        <w:left w:val="none" w:sz="0" w:space="0" w:color="auto"/>
        <w:bottom w:val="none" w:sz="0" w:space="0" w:color="auto"/>
        <w:right w:val="none" w:sz="0" w:space="0" w:color="auto"/>
      </w:divBdr>
    </w:div>
    <w:div w:id="1598053248">
      <w:marLeft w:val="640"/>
      <w:marRight w:val="0"/>
      <w:marTop w:val="0"/>
      <w:marBottom w:val="0"/>
      <w:divBdr>
        <w:top w:val="none" w:sz="0" w:space="0" w:color="auto"/>
        <w:left w:val="none" w:sz="0" w:space="0" w:color="auto"/>
        <w:bottom w:val="none" w:sz="0" w:space="0" w:color="auto"/>
        <w:right w:val="none" w:sz="0" w:space="0" w:color="auto"/>
      </w:divBdr>
    </w:div>
    <w:div w:id="1598174359">
      <w:marLeft w:val="640"/>
      <w:marRight w:val="0"/>
      <w:marTop w:val="0"/>
      <w:marBottom w:val="0"/>
      <w:divBdr>
        <w:top w:val="none" w:sz="0" w:space="0" w:color="auto"/>
        <w:left w:val="none" w:sz="0" w:space="0" w:color="auto"/>
        <w:bottom w:val="none" w:sz="0" w:space="0" w:color="auto"/>
        <w:right w:val="none" w:sz="0" w:space="0" w:color="auto"/>
      </w:divBdr>
    </w:div>
    <w:div w:id="1598248342">
      <w:marLeft w:val="640"/>
      <w:marRight w:val="0"/>
      <w:marTop w:val="0"/>
      <w:marBottom w:val="0"/>
      <w:divBdr>
        <w:top w:val="none" w:sz="0" w:space="0" w:color="auto"/>
        <w:left w:val="none" w:sz="0" w:space="0" w:color="auto"/>
        <w:bottom w:val="none" w:sz="0" w:space="0" w:color="auto"/>
        <w:right w:val="none" w:sz="0" w:space="0" w:color="auto"/>
      </w:divBdr>
    </w:div>
    <w:div w:id="1598513402">
      <w:marLeft w:val="640"/>
      <w:marRight w:val="0"/>
      <w:marTop w:val="0"/>
      <w:marBottom w:val="0"/>
      <w:divBdr>
        <w:top w:val="none" w:sz="0" w:space="0" w:color="auto"/>
        <w:left w:val="none" w:sz="0" w:space="0" w:color="auto"/>
        <w:bottom w:val="none" w:sz="0" w:space="0" w:color="auto"/>
        <w:right w:val="none" w:sz="0" w:space="0" w:color="auto"/>
      </w:divBdr>
    </w:div>
    <w:div w:id="1598713045">
      <w:marLeft w:val="480"/>
      <w:marRight w:val="0"/>
      <w:marTop w:val="0"/>
      <w:marBottom w:val="0"/>
      <w:divBdr>
        <w:top w:val="none" w:sz="0" w:space="0" w:color="auto"/>
        <w:left w:val="none" w:sz="0" w:space="0" w:color="auto"/>
        <w:bottom w:val="none" w:sz="0" w:space="0" w:color="auto"/>
        <w:right w:val="none" w:sz="0" w:space="0" w:color="auto"/>
      </w:divBdr>
    </w:div>
    <w:div w:id="1599438122">
      <w:marLeft w:val="640"/>
      <w:marRight w:val="0"/>
      <w:marTop w:val="0"/>
      <w:marBottom w:val="0"/>
      <w:divBdr>
        <w:top w:val="none" w:sz="0" w:space="0" w:color="auto"/>
        <w:left w:val="none" w:sz="0" w:space="0" w:color="auto"/>
        <w:bottom w:val="none" w:sz="0" w:space="0" w:color="auto"/>
        <w:right w:val="none" w:sz="0" w:space="0" w:color="auto"/>
      </w:divBdr>
    </w:div>
    <w:div w:id="1599479608">
      <w:marLeft w:val="640"/>
      <w:marRight w:val="0"/>
      <w:marTop w:val="0"/>
      <w:marBottom w:val="0"/>
      <w:divBdr>
        <w:top w:val="none" w:sz="0" w:space="0" w:color="auto"/>
        <w:left w:val="none" w:sz="0" w:space="0" w:color="auto"/>
        <w:bottom w:val="none" w:sz="0" w:space="0" w:color="auto"/>
        <w:right w:val="none" w:sz="0" w:space="0" w:color="auto"/>
      </w:divBdr>
    </w:div>
    <w:div w:id="1600213416">
      <w:marLeft w:val="640"/>
      <w:marRight w:val="0"/>
      <w:marTop w:val="0"/>
      <w:marBottom w:val="0"/>
      <w:divBdr>
        <w:top w:val="none" w:sz="0" w:space="0" w:color="auto"/>
        <w:left w:val="none" w:sz="0" w:space="0" w:color="auto"/>
        <w:bottom w:val="none" w:sz="0" w:space="0" w:color="auto"/>
        <w:right w:val="none" w:sz="0" w:space="0" w:color="auto"/>
      </w:divBdr>
    </w:div>
    <w:div w:id="1600406494">
      <w:marLeft w:val="640"/>
      <w:marRight w:val="0"/>
      <w:marTop w:val="0"/>
      <w:marBottom w:val="0"/>
      <w:divBdr>
        <w:top w:val="none" w:sz="0" w:space="0" w:color="auto"/>
        <w:left w:val="none" w:sz="0" w:space="0" w:color="auto"/>
        <w:bottom w:val="none" w:sz="0" w:space="0" w:color="auto"/>
        <w:right w:val="none" w:sz="0" w:space="0" w:color="auto"/>
      </w:divBdr>
    </w:div>
    <w:div w:id="1600478764">
      <w:marLeft w:val="640"/>
      <w:marRight w:val="0"/>
      <w:marTop w:val="0"/>
      <w:marBottom w:val="0"/>
      <w:divBdr>
        <w:top w:val="none" w:sz="0" w:space="0" w:color="auto"/>
        <w:left w:val="none" w:sz="0" w:space="0" w:color="auto"/>
        <w:bottom w:val="none" w:sz="0" w:space="0" w:color="auto"/>
        <w:right w:val="none" w:sz="0" w:space="0" w:color="auto"/>
      </w:divBdr>
    </w:div>
    <w:div w:id="1600672145">
      <w:marLeft w:val="640"/>
      <w:marRight w:val="0"/>
      <w:marTop w:val="0"/>
      <w:marBottom w:val="0"/>
      <w:divBdr>
        <w:top w:val="none" w:sz="0" w:space="0" w:color="auto"/>
        <w:left w:val="none" w:sz="0" w:space="0" w:color="auto"/>
        <w:bottom w:val="none" w:sz="0" w:space="0" w:color="auto"/>
        <w:right w:val="none" w:sz="0" w:space="0" w:color="auto"/>
      </w:divBdr>
    </w:div>
    <w:div w:id="1600674347">
      <w:marLeft w:val="480"/>
      <w:marRight w:val="0"/>
      <w:marTop w:val="0"/>
      <w:marBottom w:val="0"/>
      <w:divBdr>
        <w:top w:val="none" w:sz="0" w:space="0" w:color="auto"/>
        <w:left w:val="none" w:sz="0" w:space="0" w:color="auto"/>
        <w:bottom w:val="none" w:sz="0" w:space="0" w:color="auto"/>
        <w:right w:val="none" w:sz="0" w:space="0" w:color="auto"/>
      </w:divBdr>
    </w:div>
    <w:div w:id="1600944895">
      <w:marLeft w:val="640"/>
      <w:marRight w:val="0"/>
      <w:marTop w:val="0"/>
      <w:marBottom w:val="0"/>
      <w:divBdr>
        <w:top w:val="none" w:sz="0" w:space="0" w:color="auto"/>
        <w:left w:val="none" w:sz="0" w:space="0" w:color="auto"/>
        <w:bottom w:val="none" w:sz="0" w:space="0" w:color="auto"/>
        <w:right w:val="none" w:sz="0" w:space="0" w:color="auto"/>
      </w:divBdr>
    </w:div>
    <w:div w:id="1601138912">
      <w:marLeft w:val="640"/>
      <w:marRight w:val="0"/>
      <w:marTop w:val="0"/>
      <w:marBottom w:val="0"/>
      <w:divBdr>
        <w:top w:val="none" w:sz="0" w:space="0" w:color="auto"/>
        <w:left w:val="none" w:sz="0" w:space="0" w:color="auto"/>
        <w:bottom w:val="none" w:sz="0" w:space="0" w:color="auto"/>
        <w:right w:val="none" w:sz="0" w:space="0" w:color="auto"/>
      </w:divBdr>
    </w:div>
    <w:div w:id="1601257500">
      <w:marLeft w:val="640"/>
      <w:marRight w:val="0"/>
      <w:marTop w:val="0"/>
      <w:marBottom w:val="0"/>
      <w:divBdr>
        <w:top w:val="none" w:sz="0" w:space="0" w:color="auto"/>
        <w:left w:val="none" w:sz="0" w:space="0" w:color="auto"/>
        <w:bottom w:val="none" w:sz="0" w:space="0" w:color="auto"/>
        <w:right w:val="none" w:sz="0" w:space="0" w:color="auto"/>
      </w:divBdr>
    </w:div>
    <w:div w:id="1601259881">
      <w:marLeft w:val="640"/>
      <w:marRight w:val="0"/>
      <w:marTop w:val="0"/>
      <w:marBottom w:val="0"/>
      <w:divBdr>
        <w:top w:val="none" w:sz="0" w:space="0" w:color="auto"/>
        <w:left w:val="none" w:sz="0" w:space="0" w:color="auto"/>
        <w:bottom w:val="none" w:sz="0" w:space="0" w:color="auto"/>
        <w:right w:val="none" w:sz="0" w:space="0" w:color="auto"/>
      </w:divBdr>
    </w:div>
    <w:div w:id="1601568960">
      <w:marLeft w:val="640"/>
      <w:marRight w:val="0"/>
      <w:marTop w:val="0"/>
      <w:marBottom w:val="0"/>
      <w:divBdr>
        <w:top w:val="none" w:sz="0" w:space="0" w:color="auto"/>
        <w:left w:val="none" w:sz="0" w:space="0" w:color="auto"/>
        <w:bottom w:val="none" w:sz="0" w:space="0" w:color="auto"/>
        <w:right w:val="none" w:sz="0" w:space="0" w:color="auto"/>
      </w:divBdr>
    </w:div>
    <w:div w:id="1601798070">
      <w:marLeft w:val="640"/>
      <w:marRight w:val="0"/>
      <w:marTop w:val="0"/>
      <w:marBottom w:val="0"/>
      <w:divBdr>
        <w:top w:val="none" w:sz="0" w:space="0" w:color="auto"/>
        <w:left w:val="none" w:sz="0" w:space="0" w:color="auto"/>
        <w:bottom w:val="none" w:sz="0" w:space="0" w:color="auto"/>
        <w:right w:val="none" w:sz="0" w:space="0" w:color="auto"/>
      </w:divBdr>
    </w:div>
    <w:div w:id="1601984196">
      <w:marLeft w:val="480"/>
      <w:marRight w:val="0"/>
      <w:marTop w:val="0"/>
      <w:marBottom w:val="0"/>
      <w:divBdr>
        <w:top w:val="none" w:sz="0" w:space="0" w:color="auto"/>
        <w:left w:val="none" w:sz="0" w:space="0" w:color="auto"/>
        <w:bottom w:val="none" w:sz="0" w:space="0" w:color="auto"/>
        <w:right w:val="none" w:sz="0" w:space="0" w:color="auto"/>
      </w:divBdr>
    </w:div>
    <w:div w:id="1601984953">
      <w:marLeft w:val="640"/>
      <w:marRight w:val="0"/>
      <w:marTop w:val="0"/>
      <w:marBottom w:val="0"/>
      <w:divBdr>
        <w:top w:val="none" w:sz="0" w:space="0" w:color="auto"/>
        <w:left w:val="none" w:sz="0" w:space="0" w:color="auto"/>
        <w:bottom w:val="none" w:sz="0" w:space="0" w:color="auto"/>
        <w:right w:val="none" w:sz="0" w:space="0" w:color="auto"/>
      </w:divBdr>
    </w:div>
    <w:div w:id="1602226328">
      <w:marLeft w:val="640"/>
      <w:marRight w:val="0"/>
      <w:marTop w:val="0"/>
      <w:marBottom w:val="0"/>
      <w:divBdr>
        <w:top w:val="none" w:sz="0" w:space="0" w:color="auto"/>
        <w:left w:val="none" w:sz="0" w:space="0" w:color="auto"/>
        <w:bottom w:val="none" w:sz="0" w:space="0" w:color="auto"/>
        <w:right w:val="none" w:sz="0" w:space="0" w:color="auto"/>
      </w:divBdr>
    </w:div>
    <w:div w:id="1603100088">
      <w:marLeft w:val="640"/>
      <w:marRight w:val="0"/>
      <w:marTop w:val="0"/>
      <w:marBottom w:val="0"/>
      <w:divBdr>
        <w:top w:val="none" w:sz="0" w:space="0" w:color="auto"/>
        <w:left w:val="none" w:sz="0" w:space="0" w:color="auto"/>
        <w:bottom w:val="none" w:sz="0" w:space="0" w:color="auto"/>
        <w:right w:val="none" w:sz="0" w:space="0" w:color="auto"/>
      </w:divBdr>
    </w:div>
    <w:div w:id="1603293970">
      <w:marLeft w:val="640"/>
      <w:marRight w:val="0"/>
      <w:marTop w:val="0"/>
      <w:marBottom w:val="0"/>
      <w:divBdr>
        <w:top w:val="none" w:sz="0" w:space="0" w:color="auto"/>
        <w:left w:val="none" w:sz="0" w:space="0" w:color="auto"/>
        <w:bottom w:val="none" w:sz="0" w:space="0" w:color="auto"/>
        <w:right w:val="none" w:sz="0" w:space="0" w:color="auto"/>
      </w:divBdr>
    </w:div>
    <w:div w:id="1603340802">
      <w:marLeft w:val="640"/>
      <w:marRight w:val="0"/>
      <w:marTop w:val="0"/>
      <w:marBottom w:val="0"/>
      <w:divBdr>
        <w:top w:val="none" w:sz="0" w:space="0" w:color="auto"/>
        <w:left w:val="none" w:sz="0" w:space="0" w:color="auto"/>
        <w:bottom w:val="none" w:sz="0" w:space="0" w:color="auto"/>
        <w:right w:val="none" w:sz="0" w:space="0" w:color="auto"/>
      </w:divBdr>
    </w:div>
    <w:div w:id="1603342558">
      <w:marLeft w:val="640"/>
      <w:marRight w:val="0"/>
      <w:marTop w:val="0"/>
      <w:marBottom w:val="0"/>
      <w:divBdr>
        <w:top w:val="none" w:sz="0" w:space="0" w:color="auto"/>
        <w:left w:val="none" w:sz="0" w:space="0" w:color="auto"/>
        <w:bottom w:val="none" w:sz="0" w:space="0" w:color="auto"/>
        <w:right w:val="none" w:sz="0" w:space="0" w:color="auto"/>
      </w:divBdr>
    </w:div>
    <w:div w:id="1603567127">
      <w:marLeft w:val="640"/>
      <w:marRight w:val="0"/>
      <w:marTop w:val="0"/>
      <w:marBottom w:val="0"/>
      <w:divBdr>
        <w:top w:val="none" w:sz="0" w:space="0" w:color="auto"/>
        <w:left w:val="none" w:sz="0" w:space="0" w:color="auto"/>
        <w:bottom w:val="none" w:sz="0" w:space="0" w:color="auto"/>
        <w:right w:val="none" w:sz="0" w:space="0" w:color="auto"/>
      </w:divBdr>
    </w:div>
    <w:div w:id="1603756795">
      <w:marLeft w:val="640"/>
      <w:marRight w:val="0"/>
      <w:marTop w:val="0"/>
      <w:marBottom w:val="0"/>
      <w:divBdr>
        <w:top w:val="none" w:sz="0" w:space="0" w:color="auto"/>
        <w:left w:val="none" w:sz="0" w:space="0" w:color="auto"/>
        <w:bottom w:val="none" w:sz="0" w:space="0" w:color="auto"/>
        <w:right w:val="none" w:sz="0" w:space="0" w:color="auto"/>
      </w:divBdr>
    </w:div>
    <w:div w:id="1603998176">
      <w:marLeft w:val="480"/>
      <w:marRight w:val="0"/>
      <w:marTop w:val="0"/>
      <w:marBottom w:val="0"/>
      <w:divBdr>
        <w:top w:val="none" w:sz="0" w:space="0" w:color="auto"/>
        <w:left w:val="none" w:sz="0" w:space="0" w:color="auto"/>
        <w:bottom w:val="none" w:sz="0" w:space="0" w:color="auto"/>
        <w:right w:val="none" w:sz="0" w:space="0" w:color="auto"/>
      </w:divBdr>
    </w:div>
    <w:div w:id="1604537335">
      <w:marLeft w:val="640"/>
      <w:marRight w:val="0"/>
      <w:marTop w:val="0"/>
      <w:marBottom w:val="0"/>
      <w:divBdr>
        <w:top w:val="none" w:sz="0" w:space="0" w:color="auto"/>
        <w:left w:val="none" w:sz="0" w:space="0" w:color="auto"/>
        <w:bottom w:val="none" w:sz="0" w:space="0" w:color="auto"/>
        <w:right w:val="none" w:sz="0" w:space="0" w:color="auto"/>
      </w:divBdr>
    </w:div>
    <w:div w:id="1604604575">
      <w:marLeft w:val="640"/>
      <w:marRight w:val="0"/>
      <w:marTop w:val="0"/>
      <w:marBottom w:val="0"/>
      <w:divBdr>
        <w:top w:val="none" w:sz="0" w:space="0" w:color="auto"/>
        <w:left w:val="none" w:sz="0" w:space="0" w:color="auto"/>
        <w:bottom w:val="none" w:sz="0" w:space="0" w:color="auto"/>
        <w:right w:val="none" w:sz="0" w:space="0" w:color="auto"/>
      </w:divBdr>
    </w:div>
    <w:div w:id="1604606618">
      <w:marLeft w:val="640"/>
      <w:marRight w:val="0"/>
      <w:marTop w:val="0"/>
      <w:marBottom w:val="0"/>
      <w:divBdr>
        <w:top w:val="none" w:sz="0" w:space="0" w:color="auto"/>
        <w:left w:val="none" w:sz="0" w:space="0" w:color="auto"/>
        <w:bottom w:val="none" w:sz="0" w:space="0" w:color="auto"/>
        <w:right w:val="none" w:sz="0" w:space="0" w:color="auto"/>
      </w:divBdr>
    </w:div>
    <w:div w:id="1604797196">
      <w:marLeft w:val="640"/>
      <w:marRight w:val="0"/>
      <w:marTop w:val="0"/>
      <w:marBottom w:val="0"/>
      <w:divBdr>
        <w:top w:val="none" w:sz="0" w:space="0" w:color="auto"/>
        <w:left w:val="none" w:sz="0" w:space="0" w:color="auto"/>
        <w:bottom w:val="none" w:sz="0" w:space="0" w:color="auto"/>
        <w:right w:val="none" w:sz="0" w:space="0" w:color="auto"/>
      </w:divBdr>
    </w:div>
    <w:div w:id="1604875809">
      <w:marLeft w:val="640"/>
      <w:marRight w:val="0"/>
      <w:marTop w:val="0"/>
      <w:marBottom w:val="0"/>
      <w:divBdr>
        <w:top w:val="none" w:sz="0" w:space="0" w:color="auto"/>
        <w:left w:val="none" w:sz="0" w:space="0" w:color="auto"/>
        <w:bottom w:val="none" w:sz="0" w:space="0" w:color="auto"/>
        <w:right w:val="none" w:sz="0" w:space="0" w:color="auto"/>
      </w:divBdr>
    </w:div>
    <w:div w:id="1605185145">
      <w:marLeft w:val="640"/>
      <w:marRight w:val="0"/>
      <w:marTop w:val="0"/>
      <w:marBottom w:val="0"/>
      <w:divBdr>
        <w:top w:val="none" w:sz="0" w:space="0" w:color="auto"/>
        <w:left w:val="none" w:sz="0" w:space="0" w:color="auto"/>
        <w:bottom w:val="none" w:sz="0" w:space="0" w:color="auto"/>
        <w:right w:val="none" w:sz="0" w:space="0" w:color="auto"/>
      </w:divBdr>
    </w:div>
    <w:div w:id="1605192887">
      <w:marLeft w:val="640"/>
      <w:marRight w:val="0"/>
      <w:marTop w:val="0"/>
      <w:marBottom w:val="0"/>
      <w:divBdr>
        <w:top w:val="none" w:sz="0" w:space="0" w:color="auto"/>
        <w:left w:val="none" w:sz="0" w:space="0" w:color="auto"/>
        <w:bottom w:val="none" w:sz="0" w:space="0" w:color="auto"/>
        <w:right w:val="none" w:sz="0" w:space="0" w:color="auto"/>
      </w:divBdr>
    </w:div>
    <w:div w:id="1605262880">
      <w:marLeft w:val="640"/>
      <w:marRight w:val="0"/>
      <w:marTop w:val="0"/>
      <w:marBottom w:val="0"/>
      <w:divBdr>
        <w:top w:val="none" w:sz="0" w:space="0" w:color="auto"/>
        <w:left w:val="none" w:sz="0" w:space="0" w:color="auto"/>
        <w:bottom w:val="none" w:sz="0" w:space="0" w:color="auto"/>
        <w:right w:val="none" w:sz="0" w:space="0" w:color="auto"/>
      </w:divBdr>
    </w:div>
    <w:div w:id="1605457157">
      <w:marLeft w:val="640"/>
      <w:marRight w:val="0"/>
      <w:marTop w:val="0"/>
      <w:marBottom w:val="0"/>
      <w:divBdr>
        <w:top w:val="none" w:sz="0" w:space="0" w:color="auto"/>
        <w:left w:val="none" w:sz="0" w:space="0" w:color="auto"/>
        <w:bottom w:val="none" w:sz="0" w:space="0" w:color="auto"/>
        <w:right w:val="none" w:sz="0" w:space="0" w:color="auto"/>
      </w:divBdr>
    </w:div>
    <w:div w:id="1605532476">
      <w:marLeft w:val="640"/>
      <w:marRight w:val="0"/>
      <w:marTop w:val="0"/>
      <w:marBottom w:val="0"/>
      <w:divBdr>
        <w:top w:val="none" w:sz="0" w:space="0" w:color="auto"/>
        <w:left w:val="none" w:sz="0" w:space="0" w:color="auto"/>
        <w:bottom w:val="none" w:sz="0" w:space="0" w:color="auto"/>
        <w:right w:val="none" w:sz="0" w:space="0" w:color="auto"/>
      </w:divBdr>
    </w:div>
    <w:div w:id="1605650896">
      <w:marLeft w:val="640"/>
      <w:marRight w:val="0"/>
      <w:marTop w:val="0"/>
      <w:marBottom w:val="0"/>
      <w:divBdr>
        <w:top w:val="none" w:sz="0" w:space="0" w:color="auto"/>
        <w:left w:val="none" w:sz="0" w:space="0" w:color="auto"/>
        <w:bottom w:val="none" w:sz="0" w:space="0" w:color="auto"/>
        <w:right w:val="none" w:sz="0" w:space="0" w:color="auto"/>
      </w:divBdr>
    </w:div>
    <w:div w:id="1605767178">
      <w:marLeft w:val="480"/>
      <w:marRight w:val="0"/>
      <w:marTop w:val="0"/>
      <w:marBottom w:val="0"/>
      <w:divBdr>
        <w:top w:val="none" w:sz="0" w:space="0" w:color="auto"/>
        <w:left w:val="none" w:sz="0" w:space="0" w:color="auto"/>
        <w:bottom w:val="none" w:sz="0" w:space="0" w:color="auto"/>
        <w:right w:val="none" w:sz="0" w:space="0" w:color="auto"/>
      </w:divBdr>
    </w:div>
    <w:div w:id="1605919180">
      <w:marLeft w:val="640"/>
      <w:marRight w:val="0"/>
      <w:marTop w:val="0"/>
      <w:marBottom w:val="0"/>
      <w:divBdr>
        <w:top w:val="none" w:sz="0" w:space="0" w:color="auto"/>
        <w:left w:val="none" w:sz="0" w:space="0" w:color="auto"/>
        <w:bottom w:val="none" w:sz="0" w:space="0" w:color="auto"/>
        <w:right w:val="none" w:sz="0" w:space="0" w:color="auto"/>
      </w:divBdr>
    </w:div>
    <w:div w:id="1605965760">
      <w:marLeft w:val="640"/>
      <w:marRight w:val="0"/>
      <w:marTop w:val="0"/>
      <w:marBottom w:val="0"/>
      <w:divBdr>
        <w:top w:val="none" w:sz="0" w:space="0" w:color="auto"/>
        <w:left w:val="none" w:sz="0" w:space="0" w:color="auto"/>
        <w:bottom w:val="none" w:sz="0" w:space="0" w:color="auto"/>
        <w:right w:val="none" w:sz="0" w:space="0" w:color="auto"/>
      </w:divBdr>
    </w:div>
    <w:div w:id="1606158460">
      <w:marLeft w:val="640"/>
      <w:marRight w:val="0"/>
      <w:marTop w:val="0"/>
      <w:marBottom w:val="0"/>
      <w:divBdr>
        <w:top w:val="none" w:sz="0" w:space="0" w:color="auto"/>
        <w:left w:val="none" w:sz="0" w:space="0" w:color="auto"/>
        <w:bottom w:val="none" w:sz="0" w:space="0" w:color="auto"/>
        <w:right w:val="none" w:sz="0" w:space="0" w:color="auto"/>
      </w:divBdr>
    </w:div>
    <w:div w:id="1606229849">
      <w:marLeft w:val="640"/>
      <w:marRight w:val="0"/>
      <w:marTop w:val="0"/>
      <w:marBottom w:val="0"/>
      <w:divBdr>
        <w:top w:val="none" w:sz="0" w:space="0" w:color="auto"/>
        <w:left w:val="none" w:sz="0" w:space="0" w:color="auto"/>
        <w:bottom w:val="none" w:sz="0" w:space="0" w:color="auto"/>
        <w:right w:val="none" w:sz="0" w:space="0" w:color="auto"/>
      </w:divBdr>
    </w:div>
    <w:div w:id="1606616493">
      <w:marLeft w:val="480"/>
      <w:marRight w:val="0"/>
      <w:marTop w:val="0"/>
      <w:marBottom w:val="0"/>
      <w:divBdr>
        <w:top w:val="none" w:sz="0" w:space="0" w:color="auto"/>
        <w:left w:val="none" w:sz="0" w:space="0" w:color="auto"/>
        <w:bottom w:val="none" w:sz="0" w:space="0" w:color="auto"/>
        <w:right w:val="none" w:sz="0" w:space="0" w:color="auto"/>
      </w:divBdr>
    </w:div>
    <w:div w:id="1606838566">
      <w:marLeft w:val="640"/>
      <w:marRight w:val="0"/>
      <w:marTop w:val="0"/>
      <w:marBottom w:val="0"/>
      <w:divBdr>
        <w:top w:val="none" w:sz="0" w:space="0" w:color="auto"/>
        <w:left w:val="none" w:sz="0" w:space="0" w:color="auto"/>
        <w:bottom w:val="none" w:sz="0" w:space="0" w:color="auto"/>
        <w:right w:val="none" w:sz="0" w:space="0" w:color="auto"/>
      </w:divBdr>
    </w:div>
    <w:div w:id="1607151677">
      <w:marLeft w:val="480"/>
      <w:marRight w:val="0"/>
      <w:marTop w:val="0"/>
      <w:marBottom w:val="0"/>
      <w:divBdr>
        <w:top w:val="none" w:sz="0" w:space="0" w:color="auto"/>
        <w:left w:val="none" w:sz="0" w:space="0" w:color="auto"/>
        <w:bottom w:val="none" w:sz="0" w:space="0" w:color="auto"/>
        <w:right w:val="none" w:sz="0" w:space="0" w:color="auto"/>
      </w:divBdr>
    </w:div>
    <w:div w:id="1607156823">
      <w:marLeft w:val="640"/>
      <w:marRight w:val="0"/>
      <w:marTop w:val="0"/>
      <w:marBottom w:val="0"/>
      <w:divBdr>
        <w:top w:val="none" w:sz="0" w:space="0" w:color="auto"/>
        <w:left w:val="none" w:sz="0" w:space="0" w:color="auto"/>
        <w:bottom w:val="none" w:sz="0" w:space="0" w:color="auto"/>
        <w:right w:val="none" w:sz="0" w:space="0" w:color="auto"/>
      </w:divBdr>
    </w:div>
    <w:div w:id="1607225565">
      <w:marLeft w:val="640"/>
      <w:marRight w:val="0"/>
      <w:marTop w:val="0"/>
      <w:marBottom w:val="0"/>
      <w:divBdr>
        <w:top w:val="none" w:sz="0" w:space="0" w:color="auto"/>
        <w:left w:val="none" w:sz="0" w:space="0" w:color="auto"/>
        <w:bottom w:val="none" w:sz="0" w:space="0" w:color="auto"/>
        <w:right w:val="none" w:sz="0" w:space="0" w:color="auto"/>
      </w:divBdr>
    </w:div>
    <w:div w:id="1607231649">
      <w:marLeft w:val="640"/>
      <w:marRight w:val="0"/>
      <w:marTop w:val="0"/>
      <w:marBottom w:val="0"/>
      <w:divBdr>
        <w:top w:val="none" w:sz="0" w:space="0" w:color="auto"/>
        <w:left w:val="none" w:sz="0" w:space="0" w:color="auto"/>
        <w:bottom w:val="none" w:sz="0" w:space="0" w:color="auto"/>
        <w:right w:val="none" w:sz="0" w:space="0" w:color="auto"/>
      </w:divBdr>
    </w:div>
    <w:div w:id="1607614898">
      <w:marLeft w:val="640"/>
      <w:marRight w:val="0"/>
      <w:marTop w:val="0"/>
      <w:marBottom w:val="0"/>
      <w:divBdr>
        <w:top w:val="none" w:sz="0" w:space="0" w:color="auto"/>
        <w:left w:val="none" w:sz="0" w:space="0" w:color="auto"/>
        <w:bottom w:val="none" w:sz="0" w:space="0" w:color="auto"/>
        <w:right w:val="none" w:sz="0" w:space="0" w:color="auto"/>
      </w:divBdr>
    </w:div>
    <w:div w:id="1607736250">
      <w:marLeft w:val="640"/>
      <w:marRight w:val="0"/>
      <w:marTop w:val="0"/>
      <w:marBottom w:val="0"/>
      <w:divBdr>
        <w:top w:val="none" w:sz="0" w:space="0" w:color="auto"/>
        <w:left w:val="none" w:sz="0" w:space="0" w:color="auto"/>
        <w:bottom w:val="none" w:sz="0" w:space="0" w:color="auto"/>
        <w:right w:val="none" w:sz="0" w:space="0" w:color="auto"/>
      </w:divBdr>
    </w:div>
    <w:div w:id="1607880312">
      <w:marLeft w:val="640"/>
      <w:marRight w:val="0"/>
      <w:marTop w:val="0"/>
      <w:marBottom w:val="0"/>
      <w:divBdr>
        <w:top w:val="none" w:sz="0" w:space="0" w:color="auto"/>
        <w:left w:val="none" w:sz="0" w:space="0" w:color="auto"/>
        <w:bottom w:val="none" w:sz="0" w:space="0" w:color="auto"/>
        <w:right w:val="none" w:sz="0" w:space="0" w:color="auto"/>
      </w:divBdr>
    </w:div>
    <w:div w:id="1608389562">
      <w:marLeft w:val="640"/>
      <w:marRight w:val="0"/>
      <w:marTop w:val="0"/>
      <w:marBottom w:val="0"/>
      <w:divBdr>
        <w:top w:val="none" w:sz="0" w:space="0" w:color="auto"/>
        <w:left w:val="none" w:sz="0" w:space="0" w:color="auto"/>
        <w:bottom w:val="none" w:sz="0" w:space="0" w:color="auto"/>
        <w:right w:val="none" w:sz="0" w:space="0" w:color="auto"/>
      </w:divBdr>
    </w:div>
    <w:div w:id="1608658814">
      <w:marLeft w:val="640"/>
      <w:marRight w:val="0"/>
      <w:marTop w:val="0"/>
      <w:marBottom w:val="0"/>
      <w:divBdr>
        <w:top w:val="none" w:sz="0" w:space="0" w:color="auto"/>
        <w:left w:val="none" w:sz="0" w:space="0" w:color="auto"/>
        <w:bottom w:val="none" w:sz="0" w:space="0" w:color="auto"/>
        <w:right w:val="none" w:sz="0" w:space="0" w:color="auto"/>
      </w:divBdr>
    </w:div>
    <w:div w:id="1608737323">
      <w:marLeft w:val="640"/>
      <w:marRight w:val="0"/>
      <w:marTop w:val="0"/>
      <w:marBottom w:val="0"/>
      <w:divBdr>
        <w:top w:val="none" w:sz="0" w:space="0" w:color="auto"/>
        <w:left w:val="none" w:sz="0" w:space="0" w:color="auto"/>
        <w:bottom w:val="none" w:sz="0" w:space="0" w:color="auto"/>
        <w:right w:val="none" w:sz="0" w:space="0" w:color="auto"/>
      </w:divBdr>
    </w:div>
    <w:div w:id="1608737929">
      <w:marLeft w:val="640"/>
      <w:marRight w:val="0"/>
      <w:marTop w:val="0"/>
      <w:marBottom w:val="0"/>
      <w:divBdr>
        <w:top w:val="none" w:sz="0" w:space="0" w:color="auto"/>
        <w:left w:val="none" w:sz="0" w:space="0" w:color="auto"/>
        <w:bottom w:val="none" w:sz="0" w:space="0" w:color="auto"/>
        <w:right w:val="none" w:sz="0" w:space="0" w:color="auto"/>
      </w:divBdr>
    </w:div>
    <w:div w:id="1609773629">
      <w:marLeft w:val="640"/>
      <w:marRight w:val="0"/>
      <w:marTop w:val="0"/>
      <w:marBottom w:val="0"/>
      <w:divBdr>
        <w:top w:val="none" w:sz="0" w:space="0" w:color="auto"/>
        <w:left w:val="none" w:sz="0" w:space="0" w:color="auto"/>
        <w:bottom w:val="none" w:sz="0" w:space="0" w:color="auto"/>
        <w:right w:val="none" w:sz="0" w:space="0" w:color="auto"/>
      </w:divBdr>
    </w:div>
    <w:div w:id="1610314794">
      <w:marLeft w:val="640"/>
      <w:marRight w:val="0"/>
      <w:marTop w:val="0"/>
      <w:marBottom w:val="0"/>
      <w:divBdr>
        <w:top w:val="none" w:sz="0" w:space="0" w:color="auto"/>
        <w:left w:val="none" w:sz="0" w:space="0" w:color="auto"/>
        <w:bottom w:val="none" w:sz="0" w:space="0" w:color="auto"/>
        <w:right w:val="none" w:sz="0" w:space="0" w:color="auto"/>
      </w:divBdr>
    </w:div>
    <w:div w:id="1610351610">
      <w:marLeft w:val="640"/>
      <w:marRight w:val="0"/>
      <w:marTop w:val="0"/>
      <w:marBottom w:val="0"/>
      <w:divBdr>
        <w:top w:val="none" w:sz="0" w:space="0" w:color="auto"/>
        <w:left w:val="none" w:sz="0" w:space="0" w:color="auto"/>
        <w:bottom w:val="none" w:sz="0" w:space="0" w:color="auto"/>
        <w:right w:val="none" w:sz="0" w:space="0" w:color="auto"/>
      </w:divBdr>
    </w:div>
    <w:div w:id="1610430792">
      <w:marLeft w:val="640"/>
      <w:marRight w:val="0"/>
      <w:marTop w:val="0"/>
      <w:marBottom w:val="0"/>
      <w:divBdr>
        <w:top w:val="none" w:sz="0" w:space="0" w:color="auto"/>
        <w:left w:val="none" w:sz="0" w:space="0" w:color="auto"/>
        <w:bottom w:val="none" w:sz="0" w:space="0" w:color="auto"/>
        <w:right w:val="none" w:sz="0" w:space="0" w:color="auto"/>
      </w:divBdr>
    </w:div>
    <w:div w:id="1610502078">
      <w:marLeft w:val="480"/>
      <w:marRight w:val="0"/>
      <w:marTop w:val="0"/>
      <w:marBottom w:val="0"/>
      <w:divBdr>
        <w:top w:val="none" w:sz="0" w:space="0" w:color="auto"/>
        <w:left w:val="none" w:sz="0" w:space="0" w:color="auto"/>
        <w:bottom w:val="none" w:sz="0" w:space="0" w:color="auto"/>
        <w:right w:val="none" w:sz="0" w:space="0" w:color="auto"/>
      </w:divBdr>
    </w:div>
    <w:div w:id="1610507691">
      <w:marLeft w:val="640"/>
      <w:marRight w:val="0"/>
      <w:marTop w:val="0"/>
      <w:marBottom w:val="0"/>
      <w:divBdr>
        <w:top w:val="none" w:sz="0" w:space="0" w:color="auto"/>
        <w:left w:val="none" w:sz="0" w:space="0" w:color="auto"/>
        <w:bottom w:val="none" w:sz="0" w:space="0" w:color="auto"/>
        <w:right w:val="none" w:sz="0" w:space="0" w:color="auto"/>
      </w:divBdr>
    </w:div>
    <w:div w:id="1610619770">
      <w:marLeft w:val="640"/>
      <w:marRight w:val="0"/>
      <w:marTop w:val="0"/>
      <w:marBottom w:val="0"/>
      <w:divBdr>
        <w:top w:val="none" w:sz="0" w:space="0" w:color="auto"/>
        <w:left w:val="none" w:sz="0" w:space="0" w:color="auto"/>
        <w:bottom w:val="none" w:sz="0" w:space="0" w:color="auto"/>
        <w:right w:val="none" w:sz="0" w:space="0" w:color="auto"/>
      </w:divBdr>
    </w:div>
    <w:div w:id="1610699401">
      <w:marLeft w:val="640"/>
      <w:marRight w:val="0"/>
      <w:marTop w:val="0"/>
      <w:marBottom w:val="0"/>
      <w:divBdr>
        <w:top w:val="none" w:sz="0" w:space="0" w:color="auto"/>
        <w:left w:val="none" w:sz="0" w:space="0" w:color="auto"/>
        <w:bottom w:val="none" w:sz="0" w:space="0" w:color="auto"/>
        <w:right w:val="none" w:sz="0" w:space="0" w:color="auto"/>
      </w:divBdr>
    </w:div>
    <w:div w:id="1610702263">
      <w:marLeft w:val="640"/>
      <w:marRight w:val="0"/>
      <w:marTop w:val="0"/>
      <w:marBottom w:val="0"/>
      <w:divBdr>
        <w:top w:val="none" w:sz="0" w:space="0" w:color="auto"/>
        <w:left w:val="none" w:sz="0" w:space="0" w:color="auto"/>
        <w:bottom w:val="none" w:sz="0" w:space="0" w:color="auto"/>
        <w:right w:val="none" w:sz="0" w:space="0" w:color="auto"/>
      </w:divBdr>
    </w:div>
    <w:div w:id="1610893318">
      <w:marLeft w:val="640"/>
      <w:marRight w:val="0"/>
      <w:marTop w:val="0"/>
      <w:marBottom w:val="0"/>
      <w:divBdr>
        <w:top w:val="none" w:sz="0" w:space="0" w:color="auto"/>
        <w:left w:val="none" w:sz="0" w:space="0" w:color="auto"/>
        <w:bottom w:val="none" w:sz="0" w:space="0" w:color="auto"/>
        <w:right w:val="none" w:sz="0" w:space="0" w:color="auto"/>
      </w:divBdr>
    </w:div>
    <w:div w:id="1611085617">
      <w:marLeft w:val="640"/>
      <w:marRight w:val="0"/>
      <w:marTop w:val="0"/>
      <w:marBottom w:val="0"/>
      <w:divBdr>
        <w:top w:val="none" w:sz="0" w:space="0" w:color="auto"/>
        <w:left w:val="none" w:sz="0" w:space="0" w:color="auto"/>
        <w:bottom w:val="none" w:sz="0" w:space="0" w:color="auto"/>
        <w:right w:val="none" w:sz="0" w:space="0" w:color="auto"/>
      </w:divBdr>
    </w:div>
    <w:div w:id="1611622079">
      <w:marLeft w:val="480"/>
      <w:marRight w:val="0"/>
      <w:marTop w:val="0"/>
      <w:marBottom w:val="0"/>
      <w:divBdr>
        <w:top w:val="none" w:sz="0" w:space="0" w:color="auto"/>
        <w:left w:val="none" w:sz="0" w:space="0" w:color="auto"/>
        <w:bottom w:val="none" w:sz="0" w:space="0" w:color="auto"/>
        <w:right w:val="none" w:sz="0" w:space="0" w:color="auto"/>
      </w:divBdr>
    </w:div>
    <w:div w:id="1611661547">
      <w:marLeft w:val="640"/>
      <w:marRight w:val="0"/>
      <w:marTop w:val="0"/>
      <w:marBottom w:val="0"/>
      <w:divBdr>
        <w:top w:val="none" w:sz="0" w:space="0" w:color="auto"/>
        <w:left w:val="none" w:sz="0" w:space="0" w:color="auto"/>
        <w:bottom w:val="none" w:sz="0" w:space="0" w:color="auto"/>
        <w:right w:val="none" w:sz="0" w:space="0" w:color="auto"/>
      </w:divBdr>
    </w:div>
    <w:div w:id="1611666105">
      <w:marLeft w:val="640"/>
      <w:marRight w:val="0"/>
      <w:marTop w:val="0"/>
      <w:marBottom w:val="0"/>
      <w:divBdr>
        <w:top w:val="none" w:sz="0" w:space="0" w:color="auto"/>
        <w:left w:val="none" w:sz="0" w:space="0" w:color="auto"/>
        <w:bottom w:val="none" w:sz="0" w:space="0" w:color="auto"/>
        <w:right w:val="none" w:sz="0" w:space="0" w:color="auto"/>
      </w:divBdr>
    </w:div>
    <w:div w:id="1612934239">
      <w:marLeft w:val="640"/>
      <w:marRight w:val="0"/>
      <w:marTop w:val="0"/>
      <w:marBottom w:val="0"/>
      <w:divBdr>
        <w:top w:val="none" w:sz="0" w:space="0" w:color="auto"/>
        <w:left w:val="none" w:sz="0" w:space="0" w:color="auto"/>
        <w:bottom w:val="none" w:sz="0" w:space="0" w:color="auto"/>
        <w:right w:val="none" w:sz="0" w:space="0" w:color="auto"/>
      </w:divBdr>
    </w:div>
    <w:div w:id="1613047533">
      <w:marLeft w:val="640"/>
      <w:marRight w:val="0"/>
      <w:marTop w:val="0"/>
      <w:marBottom w:val="0"/>
      <w:divBdr>
        <w:top w:val="none" w:sz="0" w:space="0" w:color="auto"/>
        <w:left w:val="none" w:sz="0" w:space="0" w:color="auto"/>
        <w:bottom w:val="none" w:sz="0" w:space="0" w:color="auto"/>
        <w:right w:val="none" w:sz="0" w:space="0" w:color="auto"/>
      </w:divBdr>
    </w:div>
    <w:div w:id="1613318804">
      <w:marLeft w:val="640"/>
      <w:marRight w:val="0"/>
      <w:marTop w:val="0"/>
      <w:marBottom w:val="0"/>
      <w:divBdr>
        <w:top w:val="none" w:sz="0" w:space="0" w:color="auto"/>
        <w:left w:val="none" w:sz="0" w:space="0" w:color="auto"/>
        <w:bottom w:val="none" w:sz="0" w:space="0" w:color="auto"/>
        <w:right w:val="none" w:sz="0" w:space="0" w:color="auto"/>
      </w:divBdr>
    </w:div>
    <w:div w:id="1613703402">
      <w:marLeft w:val="640"/>
      <w:marRight w:val="0"/>
      <w:marTop w:val="0"/>
      <w:marBottom w:val="0"/>
      <w:divBdr>
        <w:top w:val="none" w:sz="0" w:space="0" w:color="auto"/>
        <w:left w:val="none" w:sz="0" w:space="0" w:color="auto"/>
        <w:bottom w:val="none" w:sz="0" w:space="0" w:color="auto"/>
        <w:right w:val="none" w:sz="0" w:space="0" w:color="auto"/>
      </w:divBdr>
    </w:div>
    <w:div w:id="1614052665">
      <w:marLeft w:val="640"/>
      <w:marRight w:val="0"/>
      <w:marTop w:val="0"/>
      <w:marBottom w:val="0"/>
      <w:divBdr>
        <w:top w:val="none" w:sz="0" w:space="0" w:color="auto"/>
        <w:left w:val="none" w:sz="0" w:space="0" w:color="auto"/>
        <w:bottom w:val="none" w:sz="0" w:space="0" w:color="auto"/>
        <w:right w:val="none" w:sz="0" w:space="0" w:color="auto"/>
      </w:divBdr>
    </w:div>
    <w:div w:id="1614247230">
      <w:marLeft w:val="640"/>
      <w:marRight w:val="0"/>
      <w:marTop w:val="0"/>
      <w:marBottom w:val="0"/>
      <w:divBdr>
        <w:top w:val="none" w:sz="0" w:space="0" w:color="auto"/>
        <w:left w:val="none" w:sz="0" w:space="0" w:color="auto"/>
        <w:bottom w:val="none" w:sz="0" w:space="0" w:color="auto"/>
        <w:right w:val="none" w:sz="0" w:space="0" w:color="auto"/>
      </w:divBdr>
    </w:div>
    <w:div w:id="1614282920">
      <w:marLeft w:val="480"/>
      <w:marRight w:val="0"/>
      <w:marTop w:val="0"/>
      <w:marBottom w:val="0"/>
      <w:divBdr>
        <w:top w:val="none" w:sz="0" w:space="0" w:color="auto"/>
        <w:left w:val="none" w:sz="0" w:space="0" w:color="auto"/>
        <w:bottom w:val="none" w:sz="0" w:space="0" w:color="auto"/>
        <w:right w:val="none" w:sz="0" w:space="0" w:color="auto"/>
      </w:divBdr>
    </w:div>
    <w:div w:id="1614942890">
      <w:marLeft w:val="640"/>
      <w:marRight w:val="0"/>
      <w:marTop w:val="0"/>
      <w:marBottom w:val="0"/>
      <w:divBdr>
        <w:top w:val="none" w:sz="0" w:space="0" w:color="auto"/>
        <w:left w:val="none" w:sz="0" w:space="0" w:color="auto"/>
        <w:bottom w:val="none" w:sz="0" w:space="0" w:color="auto"/>
        <w:right w:val="none" w:sz="0" w:space="0" w:color="auto"/>
      </w:divBdr>
    </w:div>
    <w:div w:id="1615207154">
      <w:marLeft w:val="640"/>
      <w:marRight w:val="0"/>
      <w:marTop w:val="0"/>
      <w:marBottom w:val="0"/>
      <w:divBdr>
        <w:top w:val="none" w:sz="0" w:space="0" w:color="auto"/>
        <w:left w:val="none" w:sz="0" w:space="0" w:color="auto"/>
        <w:bottom w:val="none" w:sz="0" w:space="0" w:color="auto"/>
        <w:right w:val="none" w:sz="0" w:space="0" w:color="auto"/>
      </w:divBdr>
    </w:div>
    <w:div w:id="1615671149">
      <w:marLeft w:val="640"/>
      <w:marRight w:val="0"/>
      <w:marTop w:val="0"/>
      <w:marBottom w:val="0"/>
      <w:divBdr>
        <w:top w:val="none" w:sz="0" w:space="0" w:color="auto"/>
        <w:left w:val="none" w:sz="0" w:space="0" w:color="auto"/>
        <w:bottom w:val="none" w:sz="0" w:space="0" w:color="auto"/>
        <w:right w:val="none" w:sz="0" w:space="0" w:color="auto"/>
      </w:divBdr>
    </w:div>
    <w:div w:id="1615675801">
      <w:marLeft w:val="640"/>
      <w:marRight w:val="0"/>
      <w:marTop w:val="0"/>
      <w:marBottom w:val="0"/>
      <w:divBdr>
        <w:top w:val="none" w:sz="0" w:space="0" w:color="auto"/>
        <w:left w:val="none" w:sz="0" w:space="0" w:color="auto"/>
        <w:bottom w:val="none" w:sz="0" w:space="0" w:color="auto"/>
        <w:right w:val="none" w:sz="0" w:space="0" w:color="auto"/>
      </w:divBdr>
    </w:div>
    <w:div w:id="1616015692">
      <w:marLeft w:val="640"/>
      <w:marRight w:val="0"/>
      <w:marTop w:val="0"/>
      <w:marBottom w:val="0"/>
      <w:divBdr>
        <w:top w:val="none" w:sz="0" w:space="0" w:color="auto"/>
        <w:left w:val="none" w:sz="0" w:space="0" w:color="auto"/>
        <w:bottom w:val="none" w:sz="0" w:space="0" w:color="auto"/>
        <w:right w:val="none" w:sz="0" w:space="0" w:color="auto"/>
      </w:divBdr>
    </w:div>
    <w:div w:id="1616055925">
      <w:marLeft w:val="640"/>
      <w:marRight w:val="0"/>
      <w:marTop w:val="0"/>
      <w:marBottom w:val="0"/>
      <w:divBdr>
        <w:top w:val="none" w:sz="0" w:space="0" w:color="auto"/>
        <w:left w:val="none" w:sz="0" w:space="0" w:color="auto"/>
        <w:bottom w:val="none" w:sz="0" w:space="0" w:color="auto"/>
        <w:right w:val="none" w:sz="0" w:space="0" w:color="auto"/>
      </w:divBdr>
    </w:div>
    <w:div w:id="1616517935">
      <w:marLeft w:val="640"/>
      <w:marRight w:val="0"/>
      <w:marTop w:val="0"/>
      <w:marBottom w:val="0"/>
      <w:divBdr>
        <w:top w:val="none" w:sz="0" w:space="0" w:color="auto"/>
        <w:left w:val="none" w:sz="0" w:space="0" w:color="auto"/>
        <w:bottom w:val="none" w:sz="0" w:space="0" w:color="auto"/>
        <w:right w:val="none" w:sz="0" w:space="0" w:color="auto"/>
      </w:divBdr>
    </w:div>
    <w:div w:id="1617518193">
      <w:marLeft w:val="640"/>
      <w:marRight w:val="0"/>
      <w:marTop w:val="0"/>
      <w:marBottom w:val="0"/>
      <w:divBdr>
        <w:top w:val="none" w:sz="0" w:space="0" w:color="auto"/>
        <w:left w:val="none" w:sz="0" w:space="0" w:color="auto"/>
        <w:bottom w:val="none" w:sz="0" w:space="0" w:color="auto"/>
        <w:right w:val="none" w:sz="0" w:space="0" w:color="auto"/>
      </w:divBdr>
    </w:div>
    <w:div w:id="1617715038">
      <w:marLeft w:val="640"/>
      <w:marRight w:val="0"/>
      <w:marTop w:val="0"/>
      <w:marBottom w:val="0"/>
      <w:divBdr>
        <w:top w:val="none" w:sz="0" w:space="0" w:color="auto"/>
        <w:left w:val="none" w:sz="0" w:space="0" w:color="auto"/>
        <w:bottom w:val="none" w:sz="0" w:space="0" w:color="auto"/>
        <w:right w:val="none" w:sz="0" w:space="0" w:color="auto"/>
      </w:divBdr>
    </w:div>
    <w:div w:id="1617760057">
      <w:marLeft w:val="640"/>
      <w:marRight w:val="0"/>
      <w:marTop w:val="0"/>
      <w:marBottom w:val="0"/>
      <w:divBdr>
        <w:top w:val="none" w:sz="0" w:space="0" w:color="auto"/>
        <w:left w:val="none" w:sz="0" w:space="0" w:color="auto"/>
        <w:bottom w:val="none" w:sz="0" w:space="0" w:color="auto"/>
        <w:right w:val="none" w:sz="0" w:space="0" w:color="auto"/>
      </w:divBdr>
    </w:div>
    <w:div w:id="1617827272">
      <w:marLeft w:val="640"/>
      <w:marRight w:val="0"/>
      <w:marTop w:val="0"/>
      <w:marBottom w:val="0"/>
      <w:divBdr>
        <w:top w:val="none" w:sz="0" w:space="0" w:color="auto"/>
        <w:left w:val="none" w:sz="0" w:space="0" w:color="auto"/>
        <w:bottom w:val="none" w:sz="0" w:space="0" w:color="auto"/>
        <w:right w:val="none" w:sz="0" w:space="0" w:color="auto"/>
      </w:divBdr>
    </w:div>
    <w:div w:id="1618020861">
      <w:marLeft w:val="640"/>
      <w:marRight w:val="0"/>
      <w:marTop w:val="0"/>
      <w:marBottom w:val="0"/>
      <w:divBdr>
        <w:top w:val="none" w:sz="0" w:space="0" w:color="auto"/>
        <w:left w:val="none" w:sz="0" w:space="0" w:color="auto"/>
        <w:bottom w:val="none" w:sz="0" w:space="0" w:color="auto"/>
        <w:right w:val="none" w:sz="0" w:space="0" w:color="auto"/>
      </w:divBdr>
    </w:div>
    <w:div w:id="1618170916">
      <w:marLeft w:val="640"/>
      <w:marRight w:val="0"/>
      <w:marTop w:val="0"/>
      <w:marBottom w:val="0"/>
      <w:divBdr>
        <w:top w:val="none" w:sz="0" w:space="0" w:color="auto"/>
        <w:left w:val="none" w:sz="0" w:space="0" w:color="auto"/>
        <w:bottom w:val="none" w:sz="0" w:space="0" w:color="auto"/>
        <w:right w:val="none" w:sz="0" w:space="0" w:color="auto"/>
      </w:divBdr>
    </w:div>
    <w:div w:id="1618293202">
      <w:marLeft w:val="640"/>
      <w:marRight w:val="0"/>
      <w:marTop w:val="0"/>
      <w:marBottom w:val="0"/>
      <w:divBdr>
        <w:top w:val="none" w:sz="0" w:space="0" w:color="auto"/>
        <w:left w:val="none" w:sz="0" w:space="0" w:color="auto"/>
        <w:bottom w:val="none" w:sz="0" w:space="0" w:color="auto"/>
        <w:right w:val="none" w:sz="0" w:space="0" w:color="auto"/>
      </w:divBdr>
    </w:div>
    <w:div w:id="1619071494">
      <w:marLeft w:val="640"/>
      <w:marRight w:val="0"/>
      <w:marTop w:val="0"/>
      <w:marBottom w:val="0"/>
      <w:divBdr>
        <w:top w:val="none" w:sz="0" w:space="0" w:color="auto"/>
        <w:left w:val="none" w:sz="0" w:space="0" w:color="auto"/>
        <w:bottom w:val="none" w:sz="0" w:space="0" w:color="auto"/>
        <w:right w:val="none" w:sz="0" w:space="0" w:color="auto"/>
      </w:divBdr>
    </w:div>
    <w:div w:id="1619290294">
      <w:marLeft w:val="640"/>
      <w:marRight w:val="0"/>
      <w:marTop w:val="0"/>
      <w:marBottom w:val="0"/>
      <w:divBdr>
        <w:top w:val="none" w:sz="0" w:space="0" w:color="auto"/>
        <w:left w:val="none" w:sz="0" w:space="0" w:color="auto"/>
        <w:bottom w:val="none" w:sz="0" w:space="0" w:color="auto"/>
        <w:right w:val="none" w:sz="0" w:space="0" w:color="auto"/>
      </w:divBdr>
    </w:div>
    <w:div w:id="1619334994">
      <w:marLeft w:val="640"/>
      <w:marRight w:val="0"/>
      <w:marTop w:val="0"/>
      <w:marBottom w:val="0"/>
      <w:divBdr>
        <w:top w:val="none" w:sz="0" w:space="0" w:color="auto"/>
        <w:left w:val="none" w:sz="0" w:space="0" w:color="auto"/>
        <w:bottom w:val="none" w:sz="0" w:space="0" w:color="auto"/>
        <w:right w:val="none" w:sz="0" w:space="0" w:color="auto"/>
      </w:divBdr>
    </w:div>
    <w:div w:id="1619876082">
      <w:marLeft w:val="640"/>
      <w:marRight w:val="0"/>
      <w:marTop w:val="0"/>
      <w:marBottom w:val="0"/>
      <w:divBdr>
        <w:top w:val="none" w:sz="0" w:space="0" w:color="auto"/>
        <w:left w:val="none" w:sz="0" w:space="0" w:color="auto"/>
        <w:bottom w:val="none" w:sz="0" w:space="0" w:color="auto"/>
        <w:right w:val="none" w:sz="0" w:space="0" w:color="auto"/>
      </w:divBdr>
    </w:div>
    <w:div w:id="1619945607">
      <w:marLeft w:val="640"/>
      <w:marRight w:val="0"/>
      <w:marTop w:val="0"/>
      <w:marBottom w:val="0"/>
      <w:divBdr>
        <w:top w:val="none" w:sz="0" w:space="0" w:color="auto"/>
        <w:left w:val="none" w:sz="0" w:space="0" w:color="auto"/>
        <w:bottom w:val="none" w:sz="0" w:space="0" w:color="auto"/>
        <w:right w:val="none" w:sz="0" w:space="0" w:color="auto"/>
      </w:divBdr>
    </w:div>
    <w:div w:id="1619988845">
      <w:marLeft w:val="640"/>
      <w:marRight w:val="0"/>
      <w:marTop w:val="0"/>
      <w:marBottom w:val="0"/>
      <w:divBdr>
        <w:top w:val="none" w:sz="0" w:space="0" w:color="auto"/>
        <w:left w:val="none" w:sz="0" w:space="0" w:color="auto"/>
        <w:bottom w:val="none" w:sz="0" w:space="0" w:color="auto"/>
        <w:right w:val="none" w:sz="0" w:space="0" w:color="auto"/>
      </w:divBdr>
    </w:div>
    <w:div w:id="1620407544">
      <w:marLeft w:val="640"/>
      <w:marRight w:val="0"/>
      <w:marTop w:val="0"/>
      <w:marBottom w:val="0"/>
      <w:divBdr>
        <w:top w:val="none" w:sz="0" w:space="0" w:color="auto"/>
        <w:left w:val="none" w:sz="0" w:space="0" w:color="auto"/>
        <w:bottom w:val="none" w:sz="0" w:space="0" w:color="auto"/>
        <w:right w:val="none" w:sz="0" w:space="0" w:color="auto"/>
      </w:divBdr>
    </w:div>
    <w:div w:id="1620641989">
      <w:marLeft w:val="640"/>
      <w:marRight w:val="0"/>
      <w:marTop w:val="0"/>
      <w:marBottom w:val="0"/>
      <w:divBdr>
        <w:top w:val="none" w:sz="0" w:space="0" w:color="auto"/>
        <w:left w:val="none" w:sz="0" w:space="0" w:color="auto"/>
        <w:bottom w:val="none" w:sz="0" w:space="0" w:color="auto"/>
        <w:right w:val="none" w:sz="0" w:space="0" w:color="auto"/>
      </w:divBdr>
    </w:div>
    <w:div w:id="1620718049">
      <w:marLeft w:val="640"/>
      <w:marRight w:val="0"/>
      <w:marTop w:val="0"/>
      <w:marBottom w:val="0"/>
      <w:divBdr>
        <w:top w:val="none" w:sz="0" w:space="0" w:color="auto"/>
        <w:left w:val="none" w:sz="0" w:space="0" w:color="auto"/>
        <w:bottom w:val="none" w:sz="0" w:space="0" w:color="auto"/>
        <w:right w:val="none" w:sz="0" w:space="0" w:color="auto"/>
      </w:divBdr>
    </w:div>
    <w:div w:id="1620797670">
      <w:marLeft w:val="640"/>
      <w:marRight w:val="0"/>
      <w:marTop w:val="0"/>
      <w:marBottom w:val="0"/>
      <w:divBdr>
        <w:top w:val="none" w:sz="0" w:space="0" w:color="auto"/>
        <w:left w:val="none" w:sz="0" w:space="0" w:color="auto"/>
        <w:bottom w:val="none" w:sz="0" w:space="0" w:color="auto"/>
        <w:right w:val="none" w:sz="0" w:space="0" w:color="auto"/>
      </w:divBdr>
    </w:div>
    <w:div w:id="1621065354">
      <w:marLeft w:val="640"/>
      <w:marRight w:val="0"/>
      <w:marTop w:val="0"/>
      <w:marBottom w:val="0"/>
      <w:divBdr>
        <w:top w:val="none" w:sz="0" w:space="0" w:color="auto"/>
        <w:left w:val="none" w:sz="0" w:space="0" w:color="auto"/>
        <w:bottom w:val="none" w:sz="0" w:space="0" w:color="auto"/>
        <w:right w:val="none" w:sz="0" w:space="0" w:color="auto"/>
      </w:divBdr>
    </w:div>
    <w:div w:id="1621185880">
      <w:marLeft w:val="640"/>
      <w:marRight w:val="0"/>
      <w:marTop w:val="0"/>
      <w:marBottom w:val="0"/>
      <w:divBdr>
        <w:top w:val="none" w:sz="0" w:space="0" w:color="auto"/>
        <w:left w:val="none" w:sz="0" w:space="0" w:color="auto"/>
        <w:bottom w:val="none" w:sz="0" w:space="0" w:color="auto"/>
        <w:right w:val="none" w:sz="0" w:space="0" w:color="auto"/>
      </w:divBdr>
    </w:div>
    <w:div w:id="1621910532">
      <w:marLeft w:val="640"/>
      <w:marRight w:val="0"/>
      <w:marTop w:val="0"/>
      <w:marBottom w:val="0"/>
      <w:divBdr>
        <w:top w:val="none" w:sz="0" w:space="0" w:color="auto"/>
        <w:left w:val="none" w:sz="0" w:space="0" w:color="auto"/>
        <w:bottom w:val="none" w:sz="0" w:space="0" w:color="auto"/>
        <w:right w:val="none" w:sz="0" w:space="0" w:color="auto"/>
      </w:divBdr>
    </w:div>
    <w:div w:id="1621912208">
      <w:marLeft w:val="640"/>
      <w:marRight w:val="0"/>
      <w:marTop w:val="0"/>
      <w:marBottom w:val="0"/>
      <w:divBdr>
        <w:top w:val="none" w:sz="0" w:space="0" w:color="auto"/>
        <w:left w:val="none" w:sz="0" w:space="0" w:color="auto"/>
        <w:bottom w:val="none" w:sz="0" w:space="0" w:color="auto"/>
        <w:right w:val="none" w:sz="0" w:space="0" w:color="auto"/>
      </w:divBdr>
    </w:div>
    <w:div w:id="1621915153">
      <w:marLeft w:val="640"/>
      <w:marRight w:val="0"/>
      <w:marTop w:val="0"/>
      <w:marBottom w:val="0"/>
      <w:divBdr>
        <w:top w:val="none" w:sz="0" w:space="0" w:color="auto"/>
        <w:left w:val="none" w:sz="0" w:space="0" w:color="auto"/>
        <w:bottom w:val="none" w:sz="0" w:space="0" w:color="auto"/>
        <w:right w:val="none" w:sz="0" w:space="0" w:color="auto"/>
      </w:divBdr>
    </w:div>
    <w:div w:id="1621916641">
      <w:marLeft w:val="640"/>
      <w:marRight w:val="0"/>
      <w:marTop w:val="0"/>
      <w:marBottom w:val="0"/>
      <w:divBdr>
        <w:top w:val="none" w:sz="0" w:space="0" w:color="auto"/>
        <w:left w:val="none" w:sz="0" w:space="0" w:color="auto"/>
        <w:bottom w:val="none" w:sz="0" w:space="0" w:color="auto"/>
        <w:right w:val="none" w:sz="0" w:space="0" w:color="auto"/>
      </w:divBdr>
    </w:div>
    <w:div w:id="1621954619">
      <w:marLeft w:val="640"/>
      <w:marRight w:val="0"/>
      <w:marTop w:val="0"/>
      <w:marBottom w:val="0"/>
      <w:divBdr>
        <w:top w:val="none" w:sz="0" w:space="0" w:color="auto"/>
        <w:left w:val="none" w:sz="0" w:space="0" w:color="auto"/>
        <w:bottom w:val="none" w:sz="0" w:space="0" w:color="auto"/>
        <w:right w:val="none" w:sz="0" w:space="0" w:color="auto"/>
      </w:divBdr>
    </w:div>
    <w:div w:id="1622111419">
      <w:marLeft w:val="640"/>
      <w:marRight w:val="0"/>
      <w:marTop w:val="0"/>
      <w:marBottom w:val="0"/>
      <w:divBdr>
        <w:top w:val="none" w:sz="0" w:space="0" w:color="auto"/>
        <w:left w:val="none" w:sz="0" w:space="0" w:color="auto"/>
        <w:bottom w:val="none" w:sz="0" w:space="0" w:color="auto"/>
        <w:right w:val="none" w:sz="0" w:space="0" w:color="auto"/>
      </w:divBdr>
    </w:div>
    <w:div w:id="1622151292">
      <w:marLeft w:val="640"/>
      <w:marRight w:val="0"/>
      <w:marTop w:val="0"/>
      <w:marBottom w:val="0"/>
      <w:divBdr>
        <w:top w:val="none" w:sz="0" w:space="0" w:color="auto"/>
        <w:left w:val="none" w:sz="0" w:space="0" w:color="auto"/>
        <w:bottom w:val="none" w:sz="0" w:space="0" w:color="auto"/>
        <w:right w:val="none" w:sz="0" w:space="0" w:color="auto"/>
      </w:divBdr>
    </w:div>
    <w:div w:id="1622490704">
      <w:marLeft w:val="640"/>
      <w:marRight w:val="0"/>
      <w:marTop w:val="0"/>
      <w:marBottom w:val="0"/>
      <w:divBdr>
        <w:top w:val="none" w:sz="0" w:space="0" w:color="auto"/>
        <w:left w:val="none" w:sz="0" w:space="0" w:color="auto"/>
        <w:bottom w:val="none" w:sz="0" w:space="0" w:color="auto"/>
        <w:right w:val="none" w:sz="0" w:space="0" w:color="auto"/>
      </w:divBdr>
    </w:div>
    <w:div w:id="1622497680">
      <w:marLeft w:val="640"/>
      <w:marRight w:val="0"/>
      <w:marTop w:val="0"/>
      <w:marBottom w:val="0"/>
      <w:divBdr>
        <w:top w:val="none" w:sz="0" w:space="0" w:color="auto"/>
        <w:left w:val="none" w:sz="0" w:space="0" w:color="auto"/>
        <w:bottom w:val="none" w:sz="0" w:space="0" w:color="auto"/>
        <w:right w:val="none" w:sz="0" w:space="0" w:color="auto"/>
      </w:divBdr>
    </w:div>
    <w:div w:id="1622611321">
      <w:marLeft w:val="640"/>
      <w:marRight w:val="0"/>
      <w:marTop w:val="0"/>
      <w:marBottom w:val="0"/>
      <w:divBdr>
        <w:top w:val="none" w:sz="0" w:space="0" w:color="auto"/>
        <w:left w:val="none" w:sz="0" w:space="0" w:color="auto"/>
        <w:bottom w:val="none" w:sz="0" w:space="0" w:color="auto"/>
        <w:right w:val="none" w:sz="0" w:space="0" w:color="auto"/>
      </w:divBdr>
    </w:div>
    <w:div w:id="1622687735">
      <w:marLeft w:val="640"/>
      <w:marRight w:val="0"/>
      <w:marTop w:val="0"/>
      <w:marBottom w:val="0"/>
      <w:divBdr>
        <w:top w:val="none" w:sz="0" w:space="0" w:color="auto"/>
        <w:left w:val="none" w:sz="0" w:space="0" w:color="auto"/>
        <w:bottom w:val="none" w:sz="0" w:space="0" w:color="auto"/>
        <w:right w:val="none" w:sz="0" w:space="0" w:color="auto"/>
      </w:divBdr>
    </w:div>
    <w:div w:id="1623219762">
      <w:marLeft w:val="640"/>
      <w:marRight w:val="0"/>
      <w:marTop w:val="0"/>
      <w:marBottom w:val="0"/>
      <w:divBdr>
        <w:top w:val="none" w:sz="0" w:space="0" w:color="auto"/>
        <w:left w:val="none" w:sz="0" w:space="0" w:color="auto"/>
        <w:bottom w:val="none" w:sz="0" w:space="0" w:color="auto"/>
        <w:right w:val="none" w:sz="0" w:space="0" w:color="auto"/>
      </w:divBdr>
    </w:div>
    <w:div w:id="1623413460">
      <w:marLeft w:val="640"/>
      <w:marRight w:val="0"/>
      <w:marTop w:val="0"/>
      <w:marBottom w:val="0"/>
      <w:divBdr>
        <w:top w:val="none" w:sz="0" w:space="0" w:color="auto"/>
        <w:left w:val="none" w:sz="0" w:space="0" w:color="auto"/>
        <w:bottom w:val="none" w:sz="0" w:space="0" w:color="auto"/>
        <w:right w:val="none" w:sz="0" w:space="0" w:color="auto"/>
      </w:divBdr>
    </w:div>
    <w:div w:id="1623995760">
      <w:marLeft w:val="640"/>
      <w:marRight w:val="0"/>
      <w:marTop w:val="0"/>
      <w:marBottom w:val="0"/>
      <w:divBdr>
        <w:top w:val="none" w:sz="0" w:space="0" w:color="auto"/>
        <w:left w:val="none" w:sz="0" w:space="0" w:color="auto"/>
        <w:bottom w:val="none" w:sz="0" w:space="0" w:color="auto"/>
        <w:right w:val="none" w:sz="0" w:space="0" w:color="auto"/>
      </w:divBdr>
    </w:div>
    <w:div w:id="1624077526">
      <w:marLeft w:val="640"/>
      <w:marRight w:val="0"/>
      <w:marTop w:val="0"/>
      <w:marBottom w:val="0"/>
      <w:divBdr>
        <w:top w:val="none" w:sz="0" w:space="0" w:color="auto"/>
        <w:left w:val="none" w:sz="0" w:space="0" w:color="auto"/>
        <w:bottom w:val="none" w:sz="0" w:space="0" w:color="auto"/>
        <w:right w:val="none" w:sz="0" w:space="0" w:color="auto"/>
      </w:divBdr>
    </w:div>
    <w:div w:id="1624116819">
      <w:marLeft w:val="640"/>
      <w:marRight w:val="0"/>
      <w:marTop w:val="0"/>
      <w:marBottom w:val="0"/>
      <w:divBdr>
        <w:top w:val="none" w:sz="0" w:space="0" w:color="auto"/>
        <w:left w:val="none" w:sz="0" w:space="0" w:color="auto"/>
        <w:bottom w:val="none" w:sz="0" w:space="0" w:color="auto"/>
        <w:right w:val="none" w:sz="0" w:space="0" w:color="auto"/>
      </w:divBdr>
    </w:div>
    <w:div w:id="1624143864">
      <w:marLeft w:val="640"/>
      <w:marRight w:val="0"/>
      <w:marTop w:val="0"/>
      <w:marBottom w:val="0"/>
      <w:divBdr>
        <w:top w:val="none" w:sz="0" w:space="0" w:color="auto"/>
        <w:left w:val="none" w:sz="0" w:space="0" w:color="auto"/>
        <w:bottom w:val="none" w:sz="0" w:space="0" w:color="auto"/>
        <w:right w:val="none" w:sz="0" w:space="0" w:color="auto"/>
      </w:divBdr>
    </w:div>
    <w:div w:id="1624266271">
      <w:marLeft w:val="640"/>
      <w:marRight w:val="0"/>
      <w:marTop w:val="0"/>
      <w:marBottom w:val="0"/>
      <w:divBdr>
        <w:top w:val="none" w:sz="0" w:space="0" w:color="auto"/>
        <w:left w:val="none" w:sz="0" w:space="0" w:color="auto"/>
        <w:bottom w:val="none" w:sz="0" w:space="0" w:color="auto"/>
        <w:right w:val="none" w:sz="0" w:space="0" w:color="auto"/>
      </w:divBdr>
    </w:div>
    <w:div w:id="1624311499">
      <w:marLeft w:val="640"/>
      <w:marRight w:val="0"/>
      <w:marTop w:val="0"/>
      <w:marBottom w:val="0"/>
      <w:divBdr>
        <w:top w:val="none" w:sz="0" w:space="0" w:color="auto"/>
        <w:left w:val="none" w:sz="0" w:space="0" w:color="auto"/>
        <w:bottom w:val="none" w:sz="0" w:space="0" w:color="auto"/>
        <w:right w:val="none" w:sz="0" w:space="0" w:color="auto"/>
      </w:divBdr>
    </w:div>
    <w:div w:id="1624461098">
      <w:marLeft w:val="640"/>
      <w:marRight w:val="0"/>
      <w:marTop w:val="0"/>
      <w:marBottom w:val="0"/>
      <w:divBdr>
        <w:top w:val="none" w:sz="0" w:space="0" w:color="auto"/>
        <w:left w:val="none" w:sz="0" w:space="0" w:color="auto"/>
        <w:bottom w:val="none" w:sz="0" w:space="0" w:color="auto"/>
        <w:right w:val="none" w:sz="0" w:space="0" w:color="auto"/>
      </w:divBdr>
    </w:div>
    <w:div w:id="1624573175">
      <w:marLeft w:val="640"/>
      <w:marRight w:val="0"/>
      <w:marTop w:val="0"/>
      <w:marBottom w:val="0"/>
      <w:divBdr>
        <w:top w:val="none" w:sz="0" w:space="0" w:color="auto"/>
        <w:left w:val="none" w:sz="0" w:space="0" w:color="auto"/>
        <w:bottom w:val="none" w:sz="0" w:space="0" w:color="auto"/>
        <w:right w:val="none" w:sz="0" w:space="0" w:color="auto"/>
      </w:divBdr>
    </w:div>
    <w:div w:id="1624655959">
      <w:marLeft w:val="640"/>
      <w:marRight w:val="0"/>
      <w:marTop w:val="0"/>
      <w:marBottom w:val="0"/>
      <w:divBdr>
        <w:top w:val="none" w:sz="0" w:space="0" w:color="auto"/>
        <w:left w:val="none" w:sz="0" w:space="0" w:color="auto"/>
        <w:bottom w:val="none" w:sz="0" w:space="0" w:color="auto"/>
        <w:right w:val="none" w:sz="0" w:space="0" w:color="auto"/>
      </w:divBdr>
    </w:div>
    <w:div w:id="1624728643">
      <w:marLeft w:val="640"/>
      <w:marRight w:val="0"/>
      <w:marTop w:val="0"/>
      <w:marBottom w:val="0"/>
      <w:divBdr>
        <w:top w:val="none" w:sz="0" w:space="0" w:color="auto"/>
        <w:left w:val="none" w:sz="0" w:space="0" w:color="auto"/>
        <w:bottom w:val="none" w:sz="0" w:space="0" w:color="auto"/>
        <w:right w:val="none" w:sz="0" w:space="0" w:color="auto"/>
      </w:divBdr>
    </w:div>
    <w:div w:id="1625043729">
      <w:marLeft w:val="640"/>
      <w:marRight w:val="0"/>
      <w:marTop w:val="0"/>
      <w:marBottom w:val="0"/>
      <w:divBdr>
        <w:top w:val="none" w:sz="0" w:space="0" w:color="auto"/>
        <w:left w:val="none" w:sz="0" w:space="0" w:color="auto"/>
        <w:bottom w:val="none" w:sz="0" w:space="0" w:color="auto"/>
        <w:right w:val="none" w:sz="0" w:space="0" w:color="auto"/>
      </w:divBdr>
    </w:div>
    <w:div w:id="1625312015">
      <w:marLeft w:val="640"/>
      <w:marRight w:val="0"/>
      <w:marTop w:val="0"/>
      <w:marBottom w:val="0"/>
      <w:divBdr>
        <w:top w:val="none" w:sz="0" w:space="0" w:color="auto"/>
        <w:left w:val="none" w:sz="0" w:space="0" w:color="auto"/>
        <w:bottom w:val="none" w:sz="0" w:space="0" w:color="auto"/>
        <w:right w:val="none" w:sz="0" w:space="0" w:color="auto"/>
      </w:divBdr>
    </w:div>
    <w:div w:id="1625430653">
      <w:marLeft w:val="640"/>
      <w:marRight w:val="0"/>
      <w:marTop w:val="0"/>
      <w:marBottom w:val="0"/>
      <w:divBdr>
        <w:top w:val="none" w:sz="0" w:space="0" w:color="auto"/>
        <w:left w:val="none" w:sz="0" w:space="0" w:color="auto"/>
        <w:bottom w:val="none" w:sz="0" w:space="0" w:color="auto"/>
        <w:right w:val="none" w:sz="0" w:space="0" w:color="auto"/>
      </w:divBdr>
    </w:div>
    <w:div w:id="1625842129">
      <w:marLeft w:val="640"/>
      <w:marRight w:val="0"/>
      <w:marTop w:val="0"/>
      <w:marBottom w:val="0"/>
      <w:divBdr>
        <w:top w:val="none" w:sz="0" w:space="0" w:color="auto"/>
        <w:left w:val="none" w:sz="0" w:space="0" w:color="auto"/>
        <w:bottom w:val="none" w:sz="0" w:space="0" w:color="auto"/>
        <w:right w:val="none" w:sz="0" w:space="0" w:color="auto"/>
      </w:divBdr>
    </w:div>
    <w:div w:id="1626428048">
      <w:marLeft w:val="640"/>
      <w:marRight w:val="0"/>
      <w:marTop w:val="0"/>
      <w:marBottom w:val="0"/>
      <w:divBdr>
        <w:top w:val="none" w:sz="0" w:space="0" w:color="auto"/>
        <w:left w:val="none" w:sz="0" w:space="0" w:color="auto"/>
        <w:bottom w:val="none" w:sz="0" w:space="0" w:color="auto"/>
        <w:right w:val="none" w:sz="0" w:space="0" w:color="auto"/>
      </w:divBdr>
    </w:div>
    <w:div w:id="1626429394">
      <w:marLeft w:val="640"/>
      <w:marRight w:val="0"/>
      <w:marTop w:val="0"/>
      <w:marBottom w:val="0"/>
      <w:divBdr>
        <w:top w:val="none" w:sz="0" w:space="0" w:color="auto"/>
        <w:left w:val="none" w:sz="0" w:space="0" w:color="auto"/>
        <w:bottom w:val="none" w:sz="0" w:space="0" w:color="auto"/>
        <w:right w:val="none" w:sz="0" w:space="0" w:color="auto"/>
      </w:divBdr>
    </w:div>
    <w:div w:id="1626542842">
      <w:marLeft w:val="640"/>
      <w:marRight w:val="0"/>
      <w:marTop w:val="0"/>
      <w:marBottom w:val="0"/>
      <w:divBdr>
        <w:top w:val="none" w:sz="0" w:space="0" w:color="auto"/>
        <w:left w:val="none" w:sz="0" w:space="0" w:color="auto"/>
        <w:bottom w:val="none" w:sz="0" w:space="0" w:color="auto"/>
        <w:right w:val="none" w:sz="0" w:space="0" w:color="auto"/>
      </w:divBdr>
    </w:div>
    <w:div w:id="1626807472">
      <w:marLeft w:val="640"/>
      <w:marRight w:val="0"/>
      <w:marTop w:val="0"/>
      <w:marBottom w:val="0"/>
      <w:divBdr>
        <w:top w:val="none" w:sz="0" w:space="0" w:color="auto"/>
        <w:left w:val="none" w:sz="0" w:space="0" w:color="auto"/>
        <w:bottom w:val="none" w:sz="0" w:space="0" w:color="auto"/>
        <w:right w:val="none" w:sz="0" w:space="0" w:color="auto"/>
      </w:divBdr>
    </w:div>
    <w:div w:id="1627078167">
      <w:marLeft w:val="640"/>
      <w:marRight w:val="0"/>
      <w:marTop w:val="0"/>
      <w:marBottom w:val="0"/>
      <w:divBdr>
        <w:top w:val="none" w:sz="0" w:space="0" w:color="auto"/>
        <w:left w:val="none" w:sz="0" w:space="0" w:color="auto"/>
        <w:bottom w:val="none" w:sz="0" w:space="0" w:color="auto"/>
        <w:right w:val="none" w:sz="0" w:space="0" w:color="auto"/>
      </w:divBdr>
    </w:div>
    <w:div w:id="1627658377">
      <w:marLeft w:val="640"/>
      <w:marRight w:val="0"/>
      <w:marTop w:val="0"/>
      <w:marBottom w:val="0"/>
      <w:divBdr>
        <w:top w:val="none" w:sz="0" w:space="0" w:color="auto"/>
        <w:left w:val="none" w:sz="0" w:space="0" w:color="auto"/>
        <w:bottom w:val="none" w:sz="0" w:space="0" w:color="auto"/>
        <w:right w:val="none" w:sz="0" w:space="0" w:color="auto"/>
      </w:divBdr>
    </w:div>
    <w:div w:id="1627807696">
      <w:marLeft w:val="640"/>
      <w:marRight w:val="0"/>
      <w:marTop w:val="0"/>
      <w:marBottom w:val="0"/>
      <w:divBdr>
        <w:top w:val="none" w:sz="0" w:space="0" w:color="auto"/>
        <w:left w:val="none" w:sz="0" w:space="0" w:color="auto"/>
        <w:bottom w:val="none" w:sz="0" w:space="0" w:color="auto"/>
        <w:right w:val="none" w:sz="0" w:space="0" w:color="auto"/>
      </w:divBdr>
    </w:div>
    <w:div w:id="1627808375">
      <w:marLeft w:val="640"/>
      <w:marRight w:val="0"/>
      <w:marTop w:val="0"/>
      <w:marBottom w:val="0"/>
      <w:divBdr>
        <w:top w:val="none" w:sz="0" w:space="0" w:color="auto"/>
        <w:left w:val="none" w:sz="0" w:space="0" w:color="auto"/>
        <w:bottom w:val="none" w:sz="0" w:space="0" w:color="auto"/>
        <w:right w:val="none" w:sz="0" w:space="0" w:color="auto"/>
      </w:divBdr>
    </w:div>
    <w:div w:id="1627927028">
      <w:marLeft w:val="640"/>
      <w:marRight w:val="0"/>
      <w:marTop w:val="0"/>
      <w:marBottom w:val="0"/>
      <w:divBdr>
        <w:top w:val="none" w:sz="0" w:space="0" w:color="auto"/>
        <w:left w:val="none" w:sz="0" w:space="0" w:color="auto"/>
        <w:bottom w:val="none" w:sz="0" w:space="0" w:color="auto"/>
        <w:right w:val="none" w:sz="0" w:space="0" w:color="auto"/>
      </w:divBdr>
    </w:div>
    <w:div w:id="1628051146">
      <w:marLeft w:val="640"/>
      <w:marRight w:val="0"/>
      <w:marTop w:val="0"/>
      <w:marBottom w:val="0"/>
      <w:divBdr>
        <w:top w:val="none" w:sz="0" w:space="0" w:color="auto"/>
        <w:left w:val="none" w:sz="0" w:space="0" w:color="auto"/>
        <w:bottom w:val="none" w:sz="0" w:space="0" w:color="auto"/>
        <w:right w:val="none" w:sz="0" w:space="0" w:color="auto"/>
      </w:divBdr>
    </w:div>
    <w:div w:id="1628199328">
      <w:marLeft w:val="640"/>
      <w:marRight w:val="0"/>
      <w:marTop w:val="0"/>
      <w:marBottom w:val="0"/>
      <w:divBdr>
        <w:top w:val="none" w:sz="0" w:space="0" w:color="auto"/>
        <w:left w:val="none" w:sz="0" w:space="0" w:color="auto"/>
        <w:bottom w:val="none" w:sz="0" w:space="0" w:color="auto"/>
        <w:right w:val="none" w:sz="0" w:space="0" w:color="auto"/>
      </w:divBdr>
    </w:div>
    <w:div w:id="1628273287">
      <w:marLeft w:val="640"/>
      <w:marRight w:val="0"/>
      <w:marTop w:val="0"/>
      <w:marBottom w:val="0"/>
      <w:divBdr>
        <w:top w:val="none" w:sz="0" w:space="0" w:color="auto"/>
        <w:left w:val="none" w:sz="0" w:space="0" w:color="auto"/>
        <w:bottom w:val="none" w:sz="0" w:space="0" w:color="auto"/>
        <w:right w:val="none" w:sz="0" w:space="0" w:color="auto"/>
      </w:divBdr>
    </w:div>
    <w:div w:id="1628318398">
      <w:marLeft w:val="640"/>
      <w:marRight w:val="0"/>
      <w:marTop w:val="0"/>
      <w:marBottom w:val="0"/>
      <w:divBdr>
        <w:top w:val="none" w:sz="0" w:space="0" w:color="auto"/>
        <w:left w:val="none" w:sz="0" w:space="0" w:color="auto"/>
        <w:bottom w:val="none" w:sz="0" w:space="0" w:color="auto"/>
        <w:right w:val="none" w:sz="0" w:space="0" w:color="auto"/>
      </w:divBdr>
    </w:div>
    <w:div w:id="1628394484">
      <w:marLeft w:val="640"/>
      <w:marRight w:val="0"/>
      <w:marTop w:val="0"/>
      <w:marBottom w:val="0"/>
      <w:divBdr>
        <w:top w:val="none" w:sz="0" w:space="0" w:color="auto"/>
        <w:left w:val="none" w:sz="0" w:space="0" w:color="auto"/>
        <w:bottom w:val="none" w:sz="0" w:space="0" w:color="auto"/>
        <w:right w:val="none" w:sz="0" w:space="0" w:color="auto"/>
      </w:divBdr>
    </w:div>
    <w:div w:id="1628466775">
      <w:marLeft w:val="640"/>
      <w:marRight w:val="0"/>
      <w:marTop w:val="0"/>
      <w:marBottom w:val="0"/>
      <w:divBdr>
        <w:top w:val="none" w:sz="0" w:space="0" w:color="auto"/>
        <w:left w:val="none" w:sz="0" w:space="0" w:color="auto"/>
        <w:bottom w:val="none" w:sz="0" w:space="0" w:color="auto"/>
        <w:right w:val="none" w:sz="0" w:space="0" w:color="auto"/>
      </w:divBdr>
    </w:div>
    <w:div w:id="1628655941">
      <w:marLeft w:val="640"/>
      <w:marRight w:val="0"/>
      <w:marTop w:val="0"/>
      <w:marBottom w:val="0"/>
      <w:divBdr>
        <w:top w:val="none" w:sz="0" w:space="0" w:color="auto"/>
        <w:left w:val="none" w:sz="0" w:space="0" w:color="auto"/>
        <w:bottom w:val="none" w:sz="0" w:space="0" w:color="auto"/>
        <w:right w:val="none" w:sz="0" w:space="0" w:color="auto"/>
      </w:divBdr>
    </w:div>
    <w:div w:id="1628776220">
      <w:marLeft w:val="640"/>
      <w:marRight w:val="0"/>
      <w:marTop w:val="0"/>
      <w:marBottom w:val="0"/>
      <w:divBdr>
        <w:top w:val="none" w:sz="0" w:space="0" w:color="auto"/>
        <w:left w:val="none" w:sz="0" w:space="0" w:color="auto"/>
        <w:bottom w:val="none" w:sz="0" w:space="0" w:color="auto"/>
        <w:right w:val="none" w:sz="0" w:space="0" w:color="auto"/>
      </w:divBdr>
    </w:div>
    <w:div w:id="1628930018">
      <w:marLeft w:val="640"/>
      <w:marRight w:val="0"/>
      <w:marTop w:val="0"/>
      <w:marBottom w:val="0"/>
      <w:divBdr>
        <w:top w:val="none" w:sz="0" w:space="0" w:color="auto"/>
        <w:left w:val="none" w:sz="0" w:space="0" w:color="auto"/>
        <w:bottom w:val="none" w:sz="0" w:space="0" w:color="auto"/>
        <w:right w:val="none" w:sz="0" w:space="0" w:color="auto"/>
      </w:divBdr>
    </w:div>
    <w:div w:id="1629163703">
      <w:marLeft w:val="640"/>
      <w:marRight w:val="0"/>
      <w:marTop w:val="0"/>
      <w:marBottom w:val="0"/>
      <w:divBdr>
        <w:top w:val="none" w:sz="0" w:space="0" w:color="auto"/>
        <w:left w:val="none" w:sz="0" w:space="0" w:color="auto"/>
        <w:bottom w:val="none" w:sz="0" w:space="0" w:color="auto"/>
        <w:right w:val="none" w:sz="0" w:space="0" w:color="auto"/>
      </w:divBdr>
    </w:div>
    <w:div w:id="1629505313">
      <w:marLeft w:val="640"/>
      <w:marRight w:val="0"/>
      <w:marTop w:val="0"/>
      <w:marBottom w:val="0"/>
      <w:divBdr>
        <w:top w:val="none" w:sz="0" w:space="0" w:color="auto"/>
        <w:left w:val="none" w:sz="0" w:space="0" w:color="auto"/>
        <w:bottom w:val="none" w:sz="0" w:space="0" w:color="auto"/>
        <w:right w:val="none" w:sz="0" w:space="0" w:color="auto"/>
      </w:divBdr>
    </w:div>
    <w:div w:id="1629898139">
      <w:marLeft w:val="640"/>
      <w:marRight w:val="0"/>
      <w:marTop w:val="0"/>
      <w:marBottom w:val="0"/>
      <w:divBdr>
        <w:top w:val="none" w:sz="0" w:space="0" w:color="auto"/>
        <w:left w:val="none" w:sz="0" w:space="0" w:color="auto"/>
        <w:bottom w:val="none" w:sz="0" w:space="0" w:color="auto"/>
        <w:right w:val="none" w:sz="0" w:space="0" w:color="auto"/>
      </w:divBdr>
    </w:div>
    <w:div w:id="1630017390">
      <w:marLeft w:val="640"/>
      <w:marRight w:val="0"/>
      <w:marTop w:val="0"/>
      <w:marBottom w:val="0"/>
      <w:divBdr>
        <w:top w:val="none" w:sz="0" w:space="0" w:color="auto"/>
        <w:left w:val="none" w:sz="0" w:space="0" w:color="auto"/>
        <w:bottom w:val="none" w:sz="0" w:space="0" w:color="auto"/>
        <w:right w:val="none" w:sz="0" w:space="0" w:color="auto"/>
      </w:divBdr>
    </w:div>
    <w:div w:id="1630286644">
      <w:marLeft w:val="640"/>
      <w:marRight w:val="0"/>
      <w:marTop w:val="0"/>
      <w:marBottom w:val="0"/>
      <w:divBdr>
        <w:top w:val="none" w:sz="0" w:space="0" w:color="auto"/>
        <w:left w:val="none" w:sz="0" w:space="0" w:color="auto"/>
        <w:bottom w:val="none" w:sz="0" w:space="0" w:color="auto"/>
        <w:right w:val="none" w:sz="0" w:space="0" w:color="auto"/>
      </w:divBdr>
    </w:div>
    <w:div w:id="1630431777">
      <w:marLeft w:val="640"/>
      <w:marRight w:val="0"/>
      <w:marTop w:val="0"/>
      <w:marBottom w:val="0"/>
      <w:divBdr>
        <w:top w:val="none" w:sz="0" w:space="0" w:color="auto"/>
        <w:left w:val="none" w:sz="0" w:space="0" w:color="auto"/>
        <w:bottom w:val="none" w:sz="0" w:space="0" w:color="auto"/>
        <w:right w:val="none" w:sz="0" w:space="0" w:color="auto"/>
      </w:divBdr>
    </w:div>
    <w:div w:id="1630545778">
      <w:marLeft w:val="640"/>
      <w:marRight w:val="0"/>
      <w:marTop w:val="0"/>
      <w:marBottom w:val="0"/>
      <w:divBdr>
        <w:top w:val="none" w:sz="0" w:space="0" w:color="auto"/>
        <w:left w:val="none" w:sz="0" w:space="0" w:color="auto"/>
        <w:bottom w:val="none" w:sz="0" w:space="0" w:color="auto"/>
        <w:right w:val="none" w:sz="0" w:space="0" w:color="auto"/>
      </w:divBdr>
    </w:div>
    <w:div w:id="1630741495">
      <w:marLeft w:val="480"/>
      <w:marRight w:val="0"/>
      <w:marTop w:val="0"/>
      <w:marBottom w:val="0"/>
      <w:divBdr>
        <w:top w:val="none" w:sz="0" w:space="0" w:color="auto"/>
        <w:left w:val="none" w:sz="0" w:space="0" w:color="auto"/>
        <w:bottom w:val="none" w:sz="0" w:space="0" w:color="auto"/>
        <w:right w:val="none" w:sz="0" w:space="0" w:color="auto"/>
      </w:divBdr>
    </w:div>
    <w:div w:id="1631596894">
      <w:marLeft w:val="640"/>
      <w:marRight w:val="0"/>
      <w:marTop w:val="0"/>
      <w:marBottom w:val="0"/>
      <w:divBdr>
        <w:top w:val="none" w:sz="0" w:space="0" w:color="auto"/>
        <w:left w:val="none" w:sz="0" w:space="0" w:color="auto"/>
        <w:bottom w:val="none" w:sz="0" w:space="0" w:color="auto"/>
        <w:right w:val="none" w:sz="0" w:space="0" w:color="auto"/>
      </w:divBdr>
    </w:div>
    <w:div w:id="1631739875">
      <w:marLeft w:val="640"/>
      <w:marRight w:val="0"/>
      <w:marTop w:val="0"/>
      <w:marBottom w:val="0"/>
      <w:divBdr>
        <w:top w:val="none" w:sz="0" w:space="0" w:color="auto"/>
        <w:left w:val="none" w:sz="0" w:space="0" w:color="auto"/>
        <w:bottom w:val="none" w:sz="0" w:space="0" w:color="auto"/>
        <w:right w:val="none" w:sz="0" w:space="0" w:color="auto"/>
      </w:divBdr>
    </w:div>
    <w:div w:id="1631857761">
      <w:marLeft w:val="640"/>
      <w:marRight w:val="0"/>
      <w:marTop w:val="0"/>
      <w:marBottom w:val="0"/>
      <w:divBdr>
        <w:top w:val="none" w:sz="0" w:space="0" w:color="auto"/>
        <w:left w:val="none" w:sz="0" w:space="0" w:color="auto"/>
        <w:bottom w:val="none" w:sz="0" w:space="0" w:color="auto"/>
        <w:right w:val="none" w:sz="0" w:space="0" w:color="auto"/>
      </w:divBdr>
    </w:div>
    <w:div w:id="1631863321">
      <w:marLeft w:val="640"/>
      <w:marRight w:val="0"/>
      <w:marTop w:val="0"/>
      <w:marBottom w:val="0"/>
      <w:divBdr>
        <w:top w:val="none" w:sz="0" w:space="0" w:color="auto"/>
        <w:left w:val="none" w:sz="0" w:space="0" w:color="auto"/>
        <w:bottom w:val="none" w:sz="0" w:space="0" w:color="auto"/>
        <w:right w:val="none" w:sz="0" w:space="0" w:color="auto"/>
      </w:divBdr>
    </w:div>
    <w:div w:id="1632248538">
      <w:marLeft w:val="640"/>
      <w:marRight w:val="0"/>
      <w:marTop w:val="0"/>
      <w:marBottom w:val="0"/>
      <w:divBdr>
        <w:top w:val="none" w:sz="0" w:space="0" w:color="auto"/>
        <w:left w:val="none" w:sz="0" w:space="0" w:color="auto"/>
        <w:bottom w:val="none" w:sz="0" w:space="0" w:color="auto"/>
        <w:right w:val="none" w:sz="0" w:space="0" w:color="auto"/>
      </w:divBdr>
    </w:div>
    <w:div w:id="1632324203">
      <w:marLeft w:val="640"/>
      <w:marRight w:val="0"/>
      <w:marTop w:val="0"/>
      <w:marBottom w:val="0"/>
      <w:divBdr>
        <w:top w:val="none" w:sz="0" w:space="0" w:color="auto"/>
        <w:left w:val="none" w:sz="0" w:space="0" w:color="auto"/>
        <w:bottom w:val="none" w:sz="0" w:space="0" w:color="auto"/>
        <w:right w:val="none" w:sz="0" w:space="0" w:color="auto"/>
      </w:divBdr>
    </w:div>
    <w:div w:id="1632587814">
      <w:marLeft w:val="640"/>
      <w:marRight w:val="0"/>
      <w:marTop w:val="0"/>
      <w:marBottom w:val="0"/>
      <w:divBdr>
        <w:top w:val="none" w:sz="0" w:space="0" w:color="auto"/>
        <w:left w:val="none" w:sz="0" w:space="0" w:color="auto"/>
        <w:bottom w:val="none" w:sz="0" w:space="0" w:color="auto"/>
        <w:right w:val="none" w:sz="0" w:space="0" w:color="auto"/>
      </w:divBdr>
    </w:div>
    <w:div w:id="1632635384">
      <w:marLeft w:val="640"/>
      <w:marRight w:val="0"/>
      <w:marTop w:val="0"/>
      <w:marBottom w:val="0"/>
      <w:divBdr>
        <w:top w:val="none" w:sz="0" w:space="0" w:color="auto"/>
        <w:left w:val="none" w:sz="0" w:space="0" w:color="auto"/>
        <w:bottom w:val="none" w:sz="0" w:space="0" w:color="auto"/>
        <w:right w:val="none" w:sz="0" w:space="0" w:color="auto"/>
      </w:divBdr>
    </w:div>
    <w:div w:id="1632704783">
      <w:marLeft w:val="640"/>
      <w:marRight w:val="0"/>
      <w:marTop w:val="0"/>
      <w:marBottom w:val="0"/>
      <w:divBdr>
        <w:top w:val="none" w:sz="0" w:space="0" w:color="auto"/>
        <w:left w:val="none" w:sz="0" w:space="0" w:color="auto"/>
        <w:bottom w:val="none" w:sz="0" w:space="0" w:color="auto"/>
        <w:right w:val="none" w:sz="0" w:space="0" w:color="auto"/>
      </w:divBdr>
    </w:div>
    <w:div w:id="1632855444">
      <w:marLeft w:val="640"/>
      <w:marRight w:val="0"/>
      <w:marTop w:val="0"/>
      <w:marBottom w:val="0"/>
      <w:divBdr>
        <w:top w:val="none" w:sz="0" w:space="0" w:color="auto"/>
        <w:left w:val="none" w:sz="0" w:space="0" w:color="auto"/>
        <w:bottom w:val="none" w:sz="0" w:space="0" w:color="auto"/>
        <w:right w:val="none" w:sz="0" w:space="0" w:color="auto"/>
      </w:divBdr>
    </w:div>
    <w:div w:id="1632978875">
      <w:marLeft w:val="640"/>
      <w:marRight w:val="0"/>
      <w:marTop w:val="0"/>
      <w:marBottom w:val="0"/>
      <w:divBdr>
        <w:top w:val="none" w:sz="0" w:space="0" w:color="auto"/>
        <w:left w:val="none" w:sz="0" w:space="0" w:color="auto"/>
        <w:bottom w:val="none" w:sz="0" w:space="0" w:color="auto"/>
        <w:right w:val="none" w:sz="0" w:space="0" w:color="auto"/>
      </w:divBdr>
    </w:div>
    <w:div w:id="1633096055">
      <w:marLeft w:val="640"/>
      <w:marRight w:val="0"/>
      <w:marTop w:val="0"/>
      <w:marBottom w:val="0"/>
      <w:divBdr>
        <w:top w:val="none" w:sz="0" w:space="0" w:color="auto"/>
        <w:left w:val="none" w:sz="0" w:space="0" w:color="auto"/>
        <w:bottom w:val="none" w:sz="0" w:space="0" w:color="auto"/>
        <w:right w:val="none" w:sz="0" w:space="0" w:color="auto"/>
      </w:divBdr>
    </w:div>
    <w:div w:id="1633168755">
      <w:marLeft w:val="640"/>
      <w:marRight w:val="0"/>
      <w:marTop w:val="0"/>
      <w:marBottom w:val="0"/>
      <w:divBdr>
        <w:top w:val="none" w:sz="0" w:space="0" w:color="auto"/>
        <w:left w:val="none" w:sz="0" w:space="0" w:color="auto"/>
        <w:bottom w:val="none" w:sz="0" w:space="0" w:color="auto"/>
        <w:right w:val="none" w:sz="0" w:space="0" w:color="auto"/>
      </w:divBdr>
    </w:div>
    <w:div w:id="1633171551">
      <w:marLeft w:val="640"/>
      <w:marRight w:val="0"/>
      <w:marTop w:val="0"/>
      <w:marBottom w:val="0"/>
      <w:divBdr>
        <w:top w:val="none" w:sz="0" w:space="0" w:color="auto"/>
        <w:left w:val="none" w:sz="0" w:space="0" w:color="auto"/>
        <w:bottom w:val="none" w:sz="0" w:space="0" w:color="auto"/>
        <w:right w:val="none" w:sz="0" w:space="0" w:color="auto"/>
      </w:divBdr>
    </w:div>
    <w:div w:id="1633173606">
      <w:marLeft w:val="640"/>
      <w:marRight w:val="0"/>
      <w:marTop w:val="0"/>
      <w:marBottom w:val="0"/>
      <w:divBdr>
        <w:top w:val="none" w:sz="0" w:space="0" w:color="auto"/>
        <w:left w:val="none" w:sz="0" w:space="0" w:color="auto"/>
        <w:bottom w:val="none" w:sz="0" w:space="0" w:color="auto"/>
        <w:right w:val="none" w:sz="0" w:space="0" w:color="auto"/>
      </w:divBdr>
    </w:div>
    <w:div w:id="1633514539">
      <w:marLeft w:val="640"/>
      <w:marRight w:val="0"/>
      <w:marTop w:val="0"/>
      <w:marBottom w:val="0"/>
      <w:divBdr>
        <w:top w:val="none" w:sz="0" w:space="0" w:color="auto"/>
        <w:left w:val="none" w:sz="0" w:space="0" w:color="auto"/>
        <w:bottom w:val="none" w:sz="0" w:space="0" w:color="auto"/>
        <w:right w:val="none" w:sz="0" w:space="0" w:color="auto"/>
      </w:divBdr>
    </w:div>
    <w:div w:id="1633707773">
      <w:marLeft w:val="480"/>
      <w:marRight w:val="0"/>
      <w:marTop w:val="0"/>
      <w:marBottom w:val="0"/>
      <w:divBdr>
        <w:top w:val="none" w:sz="0" w:space="0" w:color="auto"/>
        <w:left w:val="none" w:sz="0" w:space="0" w:color="auto"/>
        <w:bottom w:val="none" w:sz="0" w:space="0" w:color="auto"/>
        <w:right w:val="none" w:sz="0" w:space="0" w:color="auto"/>
      </w:divBdr>
    </w:div>
    <w:div w:id="1634166515">
      <w:marLeft w:val="640"/>
      <w:marRight w:val="0"/>
      <w:marTop w:val="0"/>
      <w:marBottom w:val="0"/>
      <w:divBdr>
        <w:top w:val="none" w:sz="0" w:space="0" w:color="auto"/>
        <w:left w:val="none" w:sz="0" w:space="0" w:color="auto"/>
        <w:bottom w:val="none" w:sz="0" w:space="0" w:color="auto"/>
        <w:right w:val="none" w:sz="0" w:space="0" w:color="auto"/>
      </w:divBdr>
    </w:div>
    <w:div w:id="1634366853">
      <w:marLeft w:val="640"/>
      <w:marRight w:val="0"/>
      <w:marTop w:val="0"/>
      <w:marBottom w:val="0"/>
      <w:divBdr>
        <w:top w:val="none" w:sz="0" w:space="0" w:color="auto"/>
        <w:left w:val="none" w:sz="0" w:space="0" w:color="auto"/>
        <w:bottom w:val="none" w:sz="0" w:space="0" w:color="auto"/>
        <w:right w:val="none" w:sz="0" w:space="0" w:color="auto"/>
      </w:divBdr>
    </w:div>
    <w:div w:id="1635284307">
      <w:marLeft w:val="640"/>
      <w:marRight w:val="0"/>
      <w:marTop w:val="0"/>
      <w:marBottom w:val="0"/>
      <w:divBdr>
        <w:top w:val="none" w:sz="0" w:space="0" w:color="auto"/>
        <w:left w:val="none" w:sz="0" w:space="0" w:color="auto"/>
        <w:bottom w:val="none" w:sz="0" w:space="0" w:color="auto"/>
        <w:right w:val="none" w:sz="0" w:space="0" w:color="auto"/>
      </w:divBdr>
    </w:div>
    <w:div w:id="1635406246">
      <w:marLeft w:val="640"/>
      <w:marRight w:val="0"/>
      <w:marTop w:val="0"/>
      <w:marBottom w:val="0"/>
      <w:divBdr>
        <w:top w:val="none" w:sz="0" w:space="0" w:color="auto"/>
        <w:left w:val="none" w:sz="0" w:space="0" w:color="auto"/>
        <w:bottom w:val="none" w:sz="0" w:space="0" w:color="auto"/>
        <w:right w:val="none" w:sz="0" w:space="0" w:color="auto"/>
      </w:divBdr>
    </w:div>
    <w:div w:id="1635745142">
      <w:marLeft w:val="640"/>
      <w:marRight w:val="0"/>
      <w:marTop w:val="0"/>
      <w:marBottom w:val="0"/>
      <w:divBdr>
        <w:top w:val="none" w:sz="0" w:space="0" w:color="auto"/>
        <w:left w:val="none" w:sz="0" w:space="0" w:color="auto"/>
        <w:bottom w:val="none" w:sz="0" w:space="0" w:color="auto"/>
        <w:right w:val="none" w:sz="0" w:space="0" w:color="auto"/>
      </w:divBdr>
    </w:div>
    <w:div w:id="1635792357">
      <w:marLeft w:val="640"/>
      <w:marRight w:val="0"/>
      <w:marTop w:val="0"/>
      <w:marBottom w:val="0"/>
      <w:divBdr>
        <w:top w:val="none" w:sz="0" w:space="0" w:color="auto"/>
        <w:left w:val="none" w:sz="0" w:space="0" w:color="auto"/>
        <w:bottom w:val="none" w:sz="0" w:space="0" w:color="auto"/>
        <w:right w:val="none" w:sz="0" w:space="0" w:color="auto"/>
      </w:divBdr>
    </w:div>
    <w:div w:id="1635792362">
      <w:marLeft w:val="480"/>
      <w:marRight w:val="0"/>
      <w:marTop w:val="0"/>
      <w:marBottom w:val="0"/>
      <w:divBdr>
        <w:top w:val="none" w:sz="0" w:space="0" w:color="auto"/>
        <w:left w:val="none" w:sz="0" w:space="0" w:color="auto"/>
        <w:bottom w:val="none" w:sz="0" w:space="0" w:color="auto"/>
        <w:right w:val="none" w:sz="0" w:space="0" w:color="auto"/>
      </w:divBdr>
    </w:div>
    <w:div w:id="1635939147">
      <w:marLeft w:val="640"/>
      <w:marRight w:val="0"/>
      <w:marTop w:val="0"/>
      <w:marBottom w:val="0"/>
      <w:divBdr>
        <w:top w:val="none" w:sz="0" w:space="0" w:color="auto"/>
        <w:left w:val="none" w:sz="0" w:space="0" w:color="auto"/>
        <w:bottom w:val="none" w:sz="0" w:space="0" w:color="auto"/>
        <w:right w:val="none" w:sz="0" w:space="0" w:color="auto"/>
      </w:divBdr>
    </w:div>
    <w:div w:id="1636062554">
      <w:marLeft w:val="640"/>
      <w:marRight w:val="0"/>
      <w:marTop w:val="0"/>
      <w:marBottom w:val="0"/>
      <w:divBdr>
        <w:top w:val="none" w:sz="0" w:space="0" w:color="auto"/>
        <w:left w:val="none" w:sz="0" w:space="0" w:color="auto"/>
        <w:bottom w:val="none" w:sz="0" w:space="0" w:color="auto"/>
        <w:right w:val="none" w:sz="0" w:space="0" w:color="auto"/>
      </w:divBdr>
    </w:div>
    <w:div w:id="1636177557">
      <w:marLeft w:val="640"/>
      <w:marRight w:val="0"/>
      <w:marTop w:val="0"/>
      <w:marBottom w:val="0"/>
      <w:divBdr>
        <w:top w:val="none" w:sz="0" w:space="0" w:color="auto"/>
        <w:left w:val="none" w:sz="0" w:space="0" w:color="auto"/>
        <w:bottom w:val="none" w:sz="0" w:space="0" w:color="auto"/>
        <w:right w:val="none" w:sz="0" w:space="0" w:color="auto"/>
      </w:divBdr>
    </w:div>
    <w:div w:id="1636178691">
      <w:marLeft w:val="640"/>
      <w:marRight w:val="0"/>
      <w:marTop w:val="0"/>
      <w:marBottom w:val="0"/>
      <w:divBdr>
        <w:top w:val="none" w:sz="0" w:space="0" w:color="auto"/>
        <w:left w:val="none" w:sz="0" w:space="0" w:color="auto"/>
        <w:bottom w:val="none" w:sz="0" w:space="0" w:color="auto"/>
        <w:right w:val="none" w:sz="0" w:space="0" w:color="auto"/>
      </w:divBdr>
    </w:div>
    <w:div w:id="1636443070">
      <w:marLeft w:val="640"/>
      <w:marRight w:val="0"/>
      <w:marTop w:val="0"/>
      <w:marBottom w:val="0"/>
      <w:divBdr>
        <w:top w:val="none" w:sz="0" w:space="0" w:color="auto"/>
        <w:left w:val="none" w:sz="0" w:space="0" w:color="auto"/>
        <w:bottom w:val="none" w:sz="0" w:space="0" w:color="auto"/>
        <w:right w:val="none" w:sz="0" w:space="0" w:color="auto"/>
      </w:divBdr>
    </w:div>
    <w:div w:id="1636908745">
      <w:marLeft w:val="640"/>
      <w:marRight w:val="0"/>
      <w:marTop w:val="0"/>
      <w:marBottom w:val="0"/>
      <w:divBdr>
        <w:top w:val="none" w:sz="0" w:space="0" w:color="auto"/>
        <w:left w:val="none" w:sz="0" w:space="0" w:color="auto"/>
        <w:bottom w:val="none" w:sz="0" w:space="0" w:color="auto"/>
        <w:right w:val="none" w:sz="0" w:space="0" w:color="auto"/>
      </w:divBdr>
    </w:div>
    <w:div w:id="1637028466">
      <w:marLeft w:val="640"/>
      <w:marRight w:val="0"/>
      <w:marTop w:val="0"/>
      <w:marBottom w:val="0"/>
      <w:divBdr>
        <w:top w:val="none" w:sz="0" w:space="0" w:color="auto"/>
        <w:left w:val="none" w:sz="0" w:space="0" w:color="auto"/>
        <w:bottom w:val="none" w:sz="0" w:space="0" w:color="auto"/>
        <w:right w:val="none" w:sz="0" w:space="0" w:color="auto"/>
      </w:divBdr>
    </w:div>
    <w:div w:id="1637176671">
      <w:marLeft w:val="640"/>
      <w:marRight w:val="0"/>
      <w:marTop w:val="0"/>
      <w:marBottom w:val="0"/>
      <w:divBdr>
        <w:top w:val="none" w:sz="0" w:space="0" w:color="auto"/>
        <w:left w:val="none" w:sz="0" w:space="0" w:color="auto"/>
        <w:bottom w:val="none" w:sz="0" w:space="0" w:color="auto"/>
        <w:right w:val="none" w:sz="0" w:space="0" w:color="auto"/>
      </w:divBdr>
    </w:div>
    <w:div w:id="1637299017">
      <w:marLeft w:val="640"/>
      <w:marRight w:val="0"/>
      <w:marTop w:val="0"/>
      <w:marBottom w:val="0"/>
      <w:divBdr>
        <w:top w:val="none" w:sz="0" w:space="0" w:color="auto"/>
        <w:left w:val="none" w:sz="0" w:space="0" w:color="auto"/>
        <w:bottom w:val="none" w:sz="0" w:space="0" w:color="auto"/>
        <w:right w:val="none" w:sz="0" w:space="0" w:color="auto"/>
      </w:divBdr>
    </w:div>
    <w:div w:id="1637488834">
      <w:marLeft w:val="640"/>
      <w:marRight w:val="0"/>
      <w:marTop w:val="0"/>
      <w:marBottom w:val="0"/>
      <w:divBdr>
        <w:top w:val="none" w:sz="0" w:space="0" w:color="auto"/>
        <w:left w:val="none" w:sz="0" w:space="0" w:color="auto"/>
        <w:bottom w:val="none" w:sz="0" w:space="0" w:color="auto"/>
        <w:right w:val="none" w:sz="0" w:space="0" w:color="auto"/>
      </w:divBdr>
    </w:div>
    <w:div w:id="1637639845">
      <w:marLeft w:val="480"/>
      <w:marRight w:val="0"/>
      <w:marTop w:val="0"/>
      <w:marBottom w:val="0"/>
      <w:divBdr>
        <w:top w:val="none" w:sz="0" w:space="0" w:color="auto"/>
        <w:left w:val="none" w:sz="0" w:space="0" w:color="auto"/>
        <w:bottom w:val="none" w:sz="0" w:space="0" w:color="auto"/>
        <w:right w:val="none" w:sz="0" w:space="0" w:color="auto"/>
      </w:divBdr>
    </w:div>
    <w:div w:id="1637880526">
      <w:marLeft w:val="640"/>
      <w:marRight w:val="0"/>
      <w:marTop w:val="0"/>
      <w:marBottom w:val="0"/>
      <w:divBdr>
        <w:top w:val="none" w:sz="0" w:space="0" w:color="auto"/>
        <w:left w:val="none" w:sz="0" w:space="0" w:color="auto"/>
        <w:bottom w:val="none" w:sz="0" w:space="0" w:color="auto"/>
        <w:right w:val="none" w:sz="0" w:space="0" w:color="auto"/>
      </w:divBdr>
    </w:div>
    <w:div w:id="1638341816">
      <w:marLeft w:val="480"/>
      <w:marRight w:val="0"/>
      <w:marTop w:val="0"/>
      <w:marBottom w:val="0"/>
      <w:divBdr>
        <w:top w:val="none" w:sz="0" w:space="0" w:color="auto"/>
        <w:left w:val="none" w:sz="0" w:space="0" w:color="auto"/>
        <w:bottom w:val="none" w:sz="0" w:space="0" w:color="auto"/>
        <w:right w:val="none" w:sz="0" w:space="0" w:color="auto"/>
      </w:divBdr>
    </w:div>
    <w:div w:id="1638409896">
      <w:marLeft w:val="640"/>
      <w:marRight w:val="0"/>
      <w:marTop w:val="0"/>
      <w:marBottom w:val="0"/>
      <w:divBdr>
        <w:top w:val="none" w:sz="0" w:space="0" w:color="auto"/>
        <w:left w:val="none" w:sz="0" w:space="0" w:color="auto"/>
        <w:bottom w:val="none" w:sz="0" w:space="0" w:color="auto"/>
        <w:right w:val="none" w:sz="0" w:space="0" w:color="auto"/>
      </w:divBdr>
    </w:div>
    <w:div w:id="1638605988">
      <w:marLeft w:val="640"/>
      <w:marRight w:val="0"/>
      <w:marTop w:val="0"/>
      <w:marBottom w:val="0"/>
      <w:divBdr>
        <w:top w:val="none" w:sz="0" w:space="0" w:color="auto"/>
        <w:left w:val="none" w:sz="0" w:space="0" w:color="auto"/>
        <w:bottom w:val="none" w:sz="0" w:space="0" w:color="auto"/>
        <w:right w:val="none" w:sz="0" w:space="0" w:color="auto"/>
      </w:divBdr>
    </w:div>
    <w:div w:id="1638681919">
      <w:marLeft w:val="640"/>
      <w:marRight w:val="0"/>
      <w:marTop w:val="0"/>
      <w:marBottom w:val="0"/>
      <w:divBdr>
        <w:top w:val="none" w:sz="0" w:space="0" w:color="auto"/>
        <w:left w:val="none" w:sz="0" w:space="0" w:color="auto"/>
        <w:bottom w:val="none" w:sz="0" w:space="0" w:color="auto"/>
        <w:right w:val="none" w:sz="0" w:space="0" w:color="auto"/>
      </w:divBdr>
    </w:div>
    <w:div w:id="1639383854">
      <w:marLeft w:val="640"/>
      <w:marRight w:val="0"/>
      <w:marTop w:val="0"/>
      <w:marBottom w:val="0"/>
      <w:divBdr>
        <w:top w:val="none" w:sz="0" w:space="0" w:color="auto"/>
        <w:left w:val="none" w:sz="0" w:space="0" w:color="auto"/>
        <w:bottom w:val="none" w:sz="0" w:space="0" w:color="auto"/>
        <w:right w:val="none" w:sz="0" w:space="0" w:color="auto"/>
      </w:divBdr>
    </w:div>
    <w:div w:id="1639609993">
      <w:marLeft w:val="640"/>
      <w:marRight w:val="0"/>
      <w:marTop w:val="0"/>
      <w:marBottom w:val="0"/>
      <w:divBdr>
        <w:top w:val="none" w:sz="0" w:space="0" w:color="auto"/>
        <w:left w:val="none" w:sz="0" w:space="0" w:color="auto"/>
        <w:bottom w:val="none" w:sz="0" w:space="0" w:color="auto"/>
        <w:right w:val="none" w:sz="0" w:space="0" w:color="auto"/>
      </w:divBdr>
    </w:div>
    <w:div w:id="1640106639">
      <w:marLeft w:val="640"/>
      <w:marRight w:val="0"/>
      <w:marTop w:val="0"/>
      <w:marBottom w:val="0"/>
      <w:divBdr>
        <w:top w:val="none" w:sz="0" w:space="0" w:color="auto"/>
        <w:left w:val="none" w:sz="0" w:space="0" w:color="auto"/>
        <w:bottom w:val="none" w:sz="0" w:space="0" w:color="auto"/>
        <w:right w:val="none" w:sz="0" w:space="0" w:color="auto"/>
      </w:divBdr>
    </w:div>
    <w:div w:id="1640650539">
      <w:marLeft w:val="640"/>
      <w:marRight w:val="0"/>
      <w:marTop w:val="0"/>
      <w:marBottom w:val="0"/>
      <w:divBdr>
        <w:top w:val="none" w:sz="0" w:space="0" w:color="auto"/>
        <w:left w:val="none" w:sz="0" w:space="0" w:color="auto"/>
        <w:bottom w:val="none" w:sz="0" w:space="0" w:color="auto"/>
        <w:right w:val="none" w:sz="0" w:space="0" w:color="auto"/>
      </w:divBdr>
    </w:div>
    <w:div w:id="1640770273">
      <w:marLeft w:val="640"/>
      <w:marRight w:val="0"/>
      <w:marTop w:val="0"/>
      <w:marBottom w:val="0"/>
      <w:divBdr>
        <w:top w:val="none" w:sz="0" w:space="0" w:color="auto"/>
        <w:left w:val="none" w:sz="0" w:space="0" w:color="auto"/>
        <w:bottom w:val="none" w:sz="0" w:space="0" w:color="auto"/>
        <w:right w:val="none" w:sz="0" w:space="0" w:color="auto"/>
      </w:divBdr>
    </w:div>
    <w:div w:id="1640914754">
      <w:marLeft w:val="640"/>
      <w:marRight w:val="0"/>
      <w:marTop w:val="0"/>
      <w:marBottom w:val="0"/>
      <w:divBdr>
        <w:top w:val="none" w:sz="0" w:space="0" w:color="auto"/>
        <w:left w:val="none" w:sz="0" w:space="0" w:color="auto"/>
        <w:bottom w:val="none" w:sz="0" w:space="0" w:color="auto"/>
        <w:right w:val="none" w:sz="0" w:space="0" w:color="auto"/>
      </w:divBdr>
    </w:div>
    <w:div w:id="1640919722">
      <w:marLeft w:val="640"/>
      <w:marRight w:val="0"/>
      <w:marTop w:val="0"/>
      <w:marBottom w:val="0"/>
      <w:divBdr>
        <w:top w:val="none" w:sz="0" w:space="0" w:color="auto"/>
        <w:left w:val="none" w:sz="0" w:space="0" w:color="auto"/>
        <w:bottom w:val="none" w:sz="0" w:space="0" w:color="auto"/>
        <w:right w:val="none" w:sz="0" w:space="0" w:color="auto"/>
      </w:divBdr>
    </w:div>
    <w:div w:id="1641033846">
      <w:marLeft w:val="640"/>
      <w:marRight w:val="0"/>
      <w:marTop w:val="0"/>
      <w:marBottom w:val="0"/>
      <w:divBdr>
        <w:top w:val="none" w:sz="0" w:space="0" w:color="auto"/>
        <w:left w:val="none" w:sz="0" w:space="0" w:color="auto"/>
        <w:bottom w:val="none" w:sz="0" w:space="0" w:color="auto"/>
        <w:right w:val="none" w:sz="0" w:space="0" w:color="auto"/>
      </w:divBdr>
    </w:div>
    <w:div w:id="1641152573">
      <w:marLeft w:val="640"/>
      <w:marRight w:val="0"/>
      <w:marTop w:val="0"/>
      <w:marBottom w:val="0"/>
      <w:divBdr>
        <w:top w:val="none" w:sz="0" w:space="0" w:color="auto"/>
        <w:left w:val="none" w:sz="0" w:space="0" w:color="auto"/>
        <w:bottom w:val="none" w:sz="0" w:space="0" w:color="auto"/>
        <w:right w:val="none" w:sz="0" w:space="0" w:color="auto"/>
      </w:divBdr>
    </w:div>
    <w:div w:id="1641301335">
      <w:marLeft w:val="640"/>
      <w:marRight w:val="0"/>
      <w:marTop w:val="0"/>
      <w:marBottom w:val="0"/>
      <w:divBdr>
        <w:top w:val="none" w:sz="0" w:space="0" w:color="auto"/>
        <w:left w:val="none" w:sz="0" w:space="0" w:color="auto"/>
        <w:bottom w:val="none" w:sz="0" w:space="0" w:color="auto"/>
        <w:right w:val="none" w:sz="0" w:space="0" w:color="auto"/>
      </w:divBdr>
    </w:div>
    <w:div w:id="1641380982">
      <w:marLeft w:val="640"/>
      <w:marRight w:val="0"/>
      <w:marTop w:val="0"/>
      <w:marBottom w:val="0"/>
      <w:divBdr>
        <w:top w:val="none" w:sz="0" w:space="0" w:color="auto"/>
        <w:left w:val="none" w:sz="0" w:space="0" w:color="auto"/>
        <w:bottom w:val="none" w:sz="0" w:space="0" w:color="auto"/>
        <w:right w:val="none" w:sz="0" w:space="0" w:color="auto"/>
      </w:divBdr>
    </w:div>
    <w:div w:id="1641380990">
      <w:marLeft w:val="640"/>
      <w:marRight w:val="0"/>
      <w:marTop w:val="0"/>
      <w:marBottom w:val="0"/>
      <w:divBdr>
        <w:top w:val="none" w:sz="0" w:space="0" w:color="auto"/>
        <w:left w:val="none" w:sz="0" w:space="0" w:color="auto"/>
        <w:bottom w:val="none" w:sz="0" w:space="0" w:color="auto"/>
        <w:right w:val="none" w:sz="0" w:space="0" w:color="auto"/>
      </w:divBdr>
    </w:div>
    <w:div w:id="1641839145">
      <w:marLeft w:val="640"/>
      <w:marRight w:val="0"/>
      <w:marTop w:val="0"/>
      <w:marBottom w:val="0"/>
      <w:divBdr>
        <w:top w:val="none" w:sz="0" w:space="0" w:color="auto"/>
        <w:left w:val="none" w:sz="0" w:space="0" w:color="auto"/>
        <w:bottom w:val="none" w:sz="0" w:space="0" w:color="auto"/>
        <w:right w:val="none" w:sz="0" w:space="0" w:color="auto"/>
      </w:divBdr>
    </w:div>
    <w:div w:id="1641879120">
      <w:marLeft w:val="640"/>
      <w:marRight w:val="0"/>
      <w:marTop w:val="0"/>
      <w:marBottom w:val="0"/>
      <w:divBdr>
        <w:top w:val="none" w:sz="0" w:space="0" w:color="auto"/>
        <w:left w:val="none" w:sz="0" w:space="0" w:color="auto"/>
        <w:bottom w:val="none" w:sz="0" w:space="0" w:color="auto"/>
        <w:right w:val="none" w:sz="0" w:space="0" w:color="auto"/>
      </w:divBdr>
    </w:div>
    <w:div w:id="1642076462">
      <w:marLeft w:val="640"/>
      <w:marRight w:val="0"/>
      <w:marTop w:val="0"/>
      <w:marBottom w:val="0"/>
      <w:divBdr>
        <w:top w:val="none" w:sz="0" w:space="0" w:color="auto"/>
        <w:left w:val="none" w:sz="0" w:space="0" w:color="auto"/>
        <w:bottom w:val="none" w:sz="0" w:space="0" w:color="auto"/>
        <w:right w:val="none" w:sz="0" w:space="0" w:color="auto"/>
      </w:divBdr>
    </w:div>
    <w:div w:id="1642077899">
      <w:marLeft w:val="640"/>
      <w:marRight w:val="0"/>
      <w:marTop w:val="0"/>
      <w:marBottom w:val="0"/>
      <w:divBdr>
        <w:top w:val="none" w:sz="0" w:space="0" w:color="auto"/>
        <w:left w:val="none" w:sz="0" w:space="0" w:color="auto"/>
        <w:bottom w:val="none" w:sz="0" w:space="0" w:color="auto"/>
        <w:right w:val="none" w:sz="0" w:space="0" w:color="auto"/>
      </w:divBdr>
    </w:div>
    <w:div w:id="1642225540">
      <w:marLeft w:val="640"/>
      <w:marRight w:val="0"/>
      <w:marTop w:val="0"/>
      <w:marBottom w:val="0"/>
      <w:divBdr>
        <w:top w:val="none" w:sz="0" w:space="0" w:color="auto"/>
        <w:left w:val="none" w:sz="0" w:space="0" w:color="auto"/>
        <w:bottom w:val="none" w:sz="0" w:space="0" w:color="auto"/>
        <w:right w:val="none" w:sz="0" w:space="0" w:color="auto"/>
      </w:divBdr>
    </w:div>
    <w:div w:id="1642734059">
      <w:marLeft w:val="640"/>
      <w:marRight w:val="0"/>
      <w:marTop w:val="0"/>
      <w:marBottom w:val="0"/>
      <w:divBdr>
        <w:top w:val="none" w:sz="0" w:space="0" w:color="auto"/>
        <w:left w:val="none" w:sz="0" w:space="0" w:color="auto"/>
        <w:bottom w:val="none" w:sz="0" w:space="0" w:color="auto"/>
        <w:right w:val="none" w:sz="0" w:space="0" w:color="auto"/>
      </w:divBdr>
    </w:div>
    <w:div w:id="1643004274">
      <w:marLeft w:val="640"/>
      <w:marRight w:val="0"/>
      <w:marTop w:val="0"/>
      <w:marBottom w:val="0"/>
      <w:divBdr>
        <w:top w:val="none" w:sz="0" w:space="0" w:color="auto"/>
        <w:left w:val="none" w:sz="0" w:space="0" w:color="auto"/>
        <w:bottom w:val="none" w:sz="0" w:space="0" w:color="auto"/>
        <w:right w:val="none" w:sz="0" w:space="0" w:color="auto"/>
      </w:divBdr>
    </w:div>
    <w:div w:id="1643147712">
      <w:marLeft w:val="640"/>
      <w:marRight w:val="0"/>
      <w:marTop w:val="0"/>
      <w:marBottom w:val="0"/>
      <w:divBdr>
        <w:top w:val="none" w:sz="0" w:space="0" w:color="auto"/>
        <w:left w:val="none" w:sz="0" w:space="0" w:color="auto"/>
        <w:bottom w:val="none" w:sz="0" w:space="0" w:color="auto"/>
        <w:right w:val="none" w:sz="0" w:space="0" w:color="auto"/>
      </w:divBdr>
    </w:div>
    <w:div w:id="1643271104">
      <w:marLeft w:val="640"/>
      <w:marRight w:val="0"/>
      <w:marTop w:val="0"/>
      <w:marBottom w:val="0"/>
      <w:divBdr>
        <w:top w:val="none" w:sz="0" w:space="0" w:color="auto"/>
        <w:left w:val="none" w:sz="0" w:space="0" w:color="auto"/>
        <w:bottom w:val="none" w:sz="0" w:space="0" w:color="auto"/>
        <w:right w:val="none" w:sz="0" w:space="0" w:color="auto"/>
      </w:divBdr>
    </w:div>
    <w:div w:id="1643344701">
      <w:marLeft w:val="640"/>
      <w:marRight w:val="0"/>
      <w:marTop w:val="0"/>
      <w:marBottom w:val="0"/>
      <w:divBdr>
        <w:top w:val="none" w:sz="0" w:space="0" w:color="auto"/>
        <w:left w:val="none" w:sz="0" w:space="0" w:color="auto"/>
        <w:bottom w:val="none" w:sz="0" w:space="0" w:color="auto"/>
        <w:right w:val="none" w:sz="0" w:space="0" w:color="auto"/>
      </w:divBdr>
    </w:div>
    <w:div w:id="1645961415">
      <w:marLeft w:val="640"/>
      <w:marRight w:val="0"/>
      <w:marTop w:val="0"/>
      <w:marBottom w:val="0"/>
      <w:divBdr>
        <w:top w:val="none" w:sz="0" w:space="0" w:color="auto"/>
        <w:left w:val="none" w:sz="0" w:space="0" w:color="auto"/>
        <w:bottom w:val="none" w:sz="0" w:space="0" w:color="auto"/>
        <w:right w:val="none" w:sz="0" w:space="0" w:color="auto"/>
      </w:divBdr>
    </w:div>
    <w:div w:id="1645968018">
      <w:marLeft w:val="640"/>
      <w:marRight w:val="0"/>
      <w:marTop w:val="0"/>
      <w:marBottom w:val="0"/>
      <w:divBdr>
        <w:top w:val="none" w:sz="0" w:space="0" w:color="auto"/>
        <w:left w:val="none" w:sz="0" w:space="0" w:color="auto"/>
        <w:bottom w:val="none" w:sz="0" w:space="0" w:color="auto"/>
        <w:right w:val="none" w:sz="0" w:space="0" w:color="auto"/>
      </w:divBdr>
    </w:div>
    <w:div w:id="1646009919">
      <w:marLeft w:val="640"/>
      <w:marRight w:val="0"/>
      <w:marTop w:val="0"/>
      <w:marBottom w:val="0"/>
      <w:divBdr>
        <w:top w:val="none" w:sz="0" w:space="0" w:color="auto"/>
        <w:left w:val="none" w:sz="0" w:space="0" w:color="auto"/>
        <w:bottom w:val="none" w:sz="0" w:space="0" w:color="auto"/>
        <w:right w:val="none" w:sz="0" w:space="0" w:color="auto"/>
      </w:divBdr>
    </w:div>
    <w:div w:id="1646230941">
      <w:marLeft w:val="640"/>
      <w:marRight w:val="0"/>
      <w:marTop w:val="0"/>
      <w:marBottom w:val="0"/>
      <w:divBdr>
        <w:top w:val="none" w:sz="0" w:space="0" w:color="auto"/>
        <w:left w:val="none" w:sz="0" w:space="0" w:color="auto"/>
        <w:bottom w:val="none" w:sz="0" w:space="0" w:color="auto"/>
        <w:right w:val="none" w:sz="0" w:space="0" w:color="auto"/>
      </w:divBdr>
    </w:div>
    <w:div w:id="1646353969">
      <w:marLeft w:val="640"/>
      <w:marRight w:val="0"/>
      <w:marTop w:val="0"/>
      <w:marBottom w:val="0"/>
      <w:divBdr>
        <w:top w:val="none" w:sz="0" w:space="0" w:color="auto"/>
        <w:left w:val="none" w:sz="0" w:space="0" w:color="auto"/>
        <w:bottom w:val="none" w:sz="0" w:space="0" w:color="auto"/>
        <w:right w:val="none" w:sz="0" w:space="0" w:color="auto"/>
      </w:divBdr>
    </w:div>
    <w:div w:id="1646819113">
      <w:marLeft w:val="640"/>
      <w:marRight w:val="0"/>
      <w:marTop w:val="0"/>
      <w:marBottom w:val="0"/>
      <w:divBdr>
        <w:top w:val="none" w:sz="0" w:space="0" w:color="auto"/>
        <w:left w:val="none" w:sz="0" w:space="0" w:color="auto"/>
        <w:bottom w:val="none" w:sz="0" w:space="0" w:color="auto"/>
        <w:right w:val="none" w:sz="0" w:space="0" w:color="auto"/>
      </w:divBdr>
    </w:div>
    <w:div w:id="1646858804">
      <w:marLeft w:val="640"/>
      <w:marRight w:val="0"/>
      <w:marTop w:val="0"/>
      <w:marBottom w:val="0"/>
      <w:divBdr>
        <w:top w:val="none" w:sz="0" w:space="0" w:color="auto"/>
        <w:left w:val="none" w:sz="0" w:space="0" w:color="auto"/>
        <w:bottom w:val="none" w:sz="0" w:space="0" w:color="auto"/>
        <w:right w:val="none" w:sz="0" w:space="0" w:color="auto"/>
      </w:divBdr>
    </w:div>
    <w:div w:id="1647005267">
      <w:marLeft w:val="640"/>
      <w:marRight w:val="0"/>
      <w:marTop w:val="0"/>
      <w:marBottom w:val="0"/>
      <w:divBdr>
        <w:top w:val="none" w:sz="0" w:space="0" w:color="auto"/>
        <w:left w:val="none" w:sz="0" w:space="0" w:color="auto"/>
        <w:bottom w:val="none" w:sz="0" w:space="0" w:color="auto"/>
        <w:right w:val="none" w:sz="0" w:space="0" w:color="auto"/>
      </w:divBdr>
    </w:div>
    <w:div w:id="1647080513">
      <w:marLeft w:val="640"/>
      <w:marRight w:val="0"/>
      <w:marTop w:val="0"/>
      <w:marBottom w:val="0"/>
      <w:divBdr>
        <w:top w:val="none" w:sz="0" w:space="0" w:color="auto"/>
        <w:left w:val="none" w:sz="0" w:space="0" w:color="auto"/>
        <w:bottom w:val="none" w:sz="0" w:space="0" w:color="auto"/>
        <w:right w:val="none" w:sz="0" w:space="0" w:color="auto"/>
      </w:divBdr>
    </w:div>
    <w:div w:id="1647272278">
      <w:marLeft w:val="640"/>
      <w:marRight w:val="0"/>
      <w:marTop w:val="0"/>
      <w:marBottom w:val="0"/>
      <w:divBdr>
        <w:top w:val="none" w:sz="0" w:space="0" w:color="auto"/>
        <w:left w:val="none" w:sz="0" w:space="0" w:color="auto"/>
        <w:bottom w:val="none" w:sz="0" w:space="0" w:color="auto"/>
        <w:right w:val="none" w:sz="0" w:space="0" w:color="auto"/>
      </w:divBdr>
    </w:div>
    <w:div w:id="1647471703">
      <w:marLeft w:val="640"/>
      <w:marRight w:val="0"/>
      <w:marTop w:val="0"/>
      <w:marBottom w:val="0"/>
      <w:divBdr>
        <w:top w:val="none" w:sz="0" w:space="0" w:color="auto"/>
        <w:left w:val="none" w:sz="0" w:space="0" w:color="auto"/>
        <w:bottom w:val="none" w:sz="0" w:space="0" w:color="auto"/>
        <w:right w:val="none" w:sz="0" w:space="0" w:color="auto"/>
      </w:divBdr>
    </w:div>
    <w:div w:id="1647591522">
      <w:marLeft w:val="640"/>
      <w:marRight w:val="0"/>
      <w:marTop w:val="0"/>
      <w:marBottom w:val="0"/>
      <w:divBdr>
        <w:top w:val="none" w:sz="0" w:space="0" w:color="auto"/>
        <w:left w:val="none" w:sz="0" w:space="0" w:color="auto"/>
        <w:bottom w:val="none" w:sz="0" w:space="0" w:color="auto"/>
        <w:right w:val="none" w:sz="0" w:space="0" w:color="auto"/>
      </w:divBdr>
    </w:div>
    <w:div w:id="1647665585">
      <w:marLeft w:val="640"/>
      <w:marRight w:val="0"/>
      <w:marTop w:val="0"/>
      <w:marBottom w:val="0"/>
      <w:divBdr>
        <w:top w:val="none" w:sz="0" w:space="0" w:color="auto"/>
        <w:left w:val="none" w:sz="0" w:space="0" w:color="auto"/>
        <w:bottom w:val="none" w:sz="0" w:space="0" w:color="auto"/>
        <w:right w:val="none" w:sz="0" w:space="0" w:color="auto"/>
      </w:divBdr>
    </w:div>
    <w:div w:id="1647785062">
      <w:marLeft w:val="640"/>
      <w:marRight w:val="0"/>
      <w:marTop w:val="0"/>
      <w:marBottom w:val="0"/>
      <w:divBdr>
        <w:top w:val="none" w:sz="0" w:space="0" w:color="auto"/>
        <w:left w:val="none" w:sz="0" w:space="0" w:color="auto"/>
        <w:bottom w:val="none" w:sz="0" w:space="0" w:color="auto"/>
        <w:right w:val="none" w:sz="0" w:space="0" w:color="auto"/>
      </w:divBdr>
    </w:div>
    <w:div w:id="1648167091">
      <w:marLeft w:val="640"/>
      <w:marRight w:val="0"/>
      <w:marTop w:val="0"/>
      <w:marBottom w:val="0"/>
      <w:divBdr>
        <w:top w:val="none" w:sz="0" w:space="0" w:color="auto"/>
        <w:left w:val="none" w:sz="0" w:space="0" w:color="auto"/>
        <w:bottom w:val="none" w:sz="0" w:space="0" w:color="auto"/>
        <w:right w:val="none" w:sz="0" w:space="0" w:color="auto"/>
      </w:divBdr>
    </w:div>
    <w:div w:id="1648243698">
      <w:marLeft w:val="640"/>
      <w:marRight w:val="0"/>
      <w:marTop w:val="0"/>
      <w:marBottom w:val="0"/>
      <w:divBdr>
        <w:top w:val="none" w:sz="0" w:space="0" w:color="auto"/>
        <w:left w:val="none" w:sz="0" w:space="0" w:color="auto"/>
        <w:bottom w:val="none" w:sz="0" w:space="0" w:color="auto"/>
        <w:right w:val="none" w:sz="0" w:space="0" w:color="auto"/>
      </w:divBdr>
    </w:div>
    <w:div w:id="1648510024">
      <w:marLeft w:val="640"/>
      <w:marRight w:val="0"/>
      <w:marTop w:val="0"/>
      <w:marBottom w:val="0"/>
      <w:divBdr>
        <w:top w:val="none" w:sz="0" w:space="0" w:color="auto"/>
        <w:left w:val="none" w:sz="0" w:space="0" w:color="auto"/>
        <w:bottom w:val="none" w:sz="0" w:space="0" w:color="auto"/>
        <w:right w:val="none" w:sz="0" w:space="0" w:color="auto"/>
      </w:divBdr>
    </w:div>
    <w:div w:id="1648582052">
      <w:marLeft w:val="480"/>
      <w:marRight w:val="0"/>
      <w:marTop w:val="0"/>
      <w:marBottom w:val="0"/>
      <w:divBdr>
        <w:top w:val="none" w:sz="0" w:space="0" w:color="auto"/>
        <w:left w:val="none" w:sz="0" w:space="0" w:color="auto"/>
        <w:bottom w:val="none" w:sz="0" w:space="0" w:color="auto"/>
        <w:right w:val="none" w:sz="0" w:space="0" w:color="auto"/>
      </w:divBdr>
    </w:div>
    <w:div w:id="1648822771">
      <w:marLeft w:val="640"/>
      <w:marRight w:val="0"/>
      <w:marTop w:val="0"/>
      <w:marBottom w:val="0"/>
      <w:divBdr>
        <w:top w:val="none" w:sz="0" w:space="0" w:color="auto"/>
        <w:left w:val="none" w:sz="0" w:space="0" w:color="auto"/>
        <w:bottom w:val="none" w:sz="0" w:space="0" w:color="auto"/>
        <w:right w:val="none" w:sz="0" w:space="0" w:color="auto"/>
      </w:divBdr>
    </w:div>
    <w:div w:id="1649361018">
      <w:marLeft w:val="640"/>
      <w:marRight w:val="0"/>
      <w:marTop w:val="0"/>
      <w:marBottom w:val="0"/>
      <w:divBdr>
        <w:top w:val="none" w:sz="0" w:space="0" w:color="auto"/>
        <w:left w:val="none" w:sz="0" w:space="0" w:color="auto"/>
        <w:bottom w:val="none" w:sz="0" w:space="0" w:color="auto"/>
        <w:right w:val="none" w:sz="0" w:space="0" w:color="auto"/>
      </w:divBdr>
    </w:div>
    <w:div w:id="1649433771">
      <w:marLeft w:val="640"/>
      <w:marRight w:val="0"/>
      <w:marTop w:val="0"/>
      <w:marBottom w:val="0"/>
      <w:divBdr>
        <w:top w:val="none" w:sz="0" w:space="0" w:color="auto"/>
        <w:left w:val="none" w:sz="0" w:space="0" w:color="auto"/>
        <w:bottom w:val="none" w:sz="0" w:space="0" w:color="auto"/>
        <w:right w:val="none" w:sz="0" w:space="0" w:color="auto"/>
      </w:divBdr>
    </w:div>
    <w:div w:id="1649438593">
      <w:marLeft w:val="640"/>
      <w:marRight w:val="0"/>
      <w:marTop w:val="0"/>
      <w:marBottom w:val="0"/>
      <w:divBdr>
        <w:top w:val="none" w:sz="0" w:space="0" w:color="auto"/>
        <w:left w:val="none" w:sz="0" w:space="0" w:color="auto"/>
        <w:bottom w:val="none" w:sz="0" w:space="0" w:color="auto"/>
        <w:right w:val="none" w:sz="0" w:space="0" w:color="auto"/>
      </w:divBdr>
    </w:div>
    <w:div w:id="1649701660">
      <w:marLeft w:val="640"/>
      <w:marRight w:val="0"/>
      <w:marTop w:val="0"/>
      <w:marBottom w:val="0"/>
      <w:divBdr>
        <w:top w:val="none" w:sz="0" w:space="0" w:color="auto"/>
        <w:left w:val="none" w:sz="0" w:space="0" w:color="auto"/>
        <w:bottom w:val="none" w:sz="0" w:space="0" w:color="auto"/>
        <w:right w:val="none" w:sz="0" w:space="0" w:color="auto"/>
      </w:divBdr>
    </w:div>
    <w:div w:id="1650016063">
      <w:marLeft w:val="640"/>
      <w:marRight w:val="0"/>
      <w:marTop w:val="0"/>
      <w:marBottom w:val="0"/>
      <w:divBdr>
        <w:top w:val="none" w:sz="0" w:space="0" w:color="auto"/>
        <w:left w:val="none" w:sz="0" w:space="0" w:color="auto"/>
        <w:bottom w:val="none" w:sz="0" w:space="0" w:color="auto"/>
        <w:right w:val="none" w:sz="0" w:space="0" w:color="auto"/>
      </w:divBdr>
    </w:div>
    <w:div w:id="1650286983">
      <w:marLeft w:val="640"/>
      <w:marRight w:val="0"/>
      <w:marTop w:val="0"/>
      <w:marBottom w:val="0"/>
      <w:divBdr>
        <w:top w:val="none" w:sz="0" w:space="0" w:color="auto"/>
        <w:left w:val="none" w:sz="0" w:space="0" w:color="auto"/>
        <w:bottom w:val="none" w:sz="0" w:space="0" w:color="auto"/>
        <w:right w:val="none" w:sz="0" w:space="0" w:color="auto"/>
      </w:divBdr>
    </w:div>
    <w:div w:id="1650473210">
      <w:marLeft w:val="640"/>
      <w:marRight w:val="0"/>
      <w:marTop w:val="0"/>
      <w:marBottom w:val="0"/>
      <w:divBdr>
        <w:top w:val="none" w:sz="0" w:space="0" w:color="auto"/>
        <w:left w:val="none" w:sz="0" w:space="0" w:color="auto"/>
        <w:bottom w:val="none" w:sz="0" w:space="0" w:color="auto"/>
        <w:right w:val="none" w:sz="0" w:space="0" w:color="auto"/>
      </w:divBdr>
    </w:div>
    <w:div w:id="1650479026">
      <w:marLeft w:val="640"/>
      <w:marRight w:val="0"/>
      <w:marTop w:val="0"/>
      <w:marBottom w:val="0"/>
      <w:divBdr>
        <w:top w:val="none" w:sz="0" w:space="0" w:color="auto"/>
        <w:left w:val="none" w:sz="0" w:space="0" w:color="auto"/>
        <w:bottom w:val="none" w:sz="0" w:space="0" w:color="auto"/>
        <w:right w:val="none" w:sz="0" w:space="0" w:color="auto"/>
      </w:divBdr>
    </w:div>
    <w:div w:id="1650936379">
      <w:marLeft w:val="640"/>
      <w:marRight w:val="0"/>
      <w:marTop w:val="0"/>
      <w:marBottom w:val="0"/>
      <w:divBdr>
        <w:top w:val="none" w:sz="0" w:space="0" w:color="auto"/>
        <w:left w:val="none" w:sz="0" w:space="0" w:color="auto"/>
        <w:bottom w:val="none" w:sz="0" w:space="0" w:color="auto"/>
        <w:right w:val="none" w:sz="0" w:space="0" w:color="auto"/>
      </w:divBdr>
    </w:div>
    <w:div w:id="1651053082">
      <w:marLeft w:val="640"/>
      <w:marRight w:val="0"/>
      <w:marTop w:val="0"/>
      <w:marBottom w:val="0"/>
      <w:divBdr>
        <w:top w:val="none" w:sz="0" w:space="0" w:color="auto"/>
        <w:left w:val="none" w:sz="0" w:space="0" w:color="auto"/>
        <w:bottom w:val="none" w:sz="0" w:space="0" w:color="auto"/>
        <w:right w:val="none" w:sz="0" w:space="0" w:color="auto"/>
      </w:divBdr>
    </w:div>
    <w:div w:id="1651204879">
      <w:marLeft w:val="640"/>
      <w:marRight w:val="0"/>
      <w:marTop w:val="0"/>
      <w:marBottom w:val="0"/>
      <w:divBdr>
        <w:top w:val="none" w:sz="0" w:space="0" w:color="auto"/>
        <w:left w:val="none" w:sz="0" w:space="0" w:color="auto"/>
        <w:bottom w:val="none" w:sz="0" w:space="0" w:color="auto"/>
        <w:right w:val="none" w:sz="0" w:space="0" w:color="auto"/>
      </w:divBdr>
    </w:div>
    <w:div w:id="1651784407">
      <w:marLeft w:val="640"/>
      <w:marRight w:val="0"/>
      <w:marTop w:val="0"/>
      <w:marBottom w:val="0"/>
      <w:divBdr>
        <w:top w:val="none" w:sz="0" w:space="0" w:color="auto"/>
        <w:left w:val="none" w:sz="0" w:space="0" w:color="auto"/>
        <w:bottom w:val="none" w:sz="0" w:space="0" w:color="auto"/>
        <w:right w:val="none" w:sz="0" w:space="0" w:color="auto"/>
      </w:divBdr>
    </w:div>
    <w:div w:id="1651784813">
      <w:marLeft w:val="640"/>
      <w:marRight w:val="0"/>
      <w:marTop w:val="0"/>
      <w:marBottom w:val="0"/>
      <w:divBdr>
        <w:top w:val="none" w:sz="0" w:space="0" w:color="auto"/>
        <w:left w:val="none" w:sz="0" w:space="0" w:color="auto"/>
        <w:bottom w:val="none" w:sz="0" w:space="0" w:color="auto"/>
        <w:right w:val="none" w:sz="0" w:space="0" w:color="auto"/>
      </w:divBdr>
    </w:div>
    <w:div w:id="1651977067">
      <w:marLeft w:val="640"/>
      <w:marRight w:val="0"/>
      <w:marTop w:val="0"/>
      <w:marBottom w:val="0"/>
      <w:divBdr>
        <w:top w:val="none" w:sz="0" w:space="0" w:color="auto"/>
        <w:left w:val="none" w:sz="0" w:space="0" w:color="auto"/>
        <w:bottom w:val="none" w:sz="0" w:space="0" w:color="auto"/>
        <w:right w:val="none" w:sz="0" w:space="0" w:color="auto"/>
      </w:divBdr>
    </w:div>
    <w:div w:id="1651979445">
      <w:marLeft w:val="640"/>
      <w:marRight w:val="0"/>
      <w:marTop w:val="0"/>
      <w:marBottom w:val="0"/>
      <w:divBdr>
        <w:top w:val="none" w:sz="0" w:space="0" w:color="auto"/>
        <w:left w:val="none" w:sz="0" w:space="0" w:color="auto"/>
        <w:bottom w:val="none" w:sz="0" w:space="0" w:color="auto"/>
        <w:right w:val="none" w:sz="0" w:space="0" w:color="auto"/>
      </w:divBdr>
    </w:div>
    <w:div w:id="1651980185">
      <w:marLeft w:val="640"/>
      <w:marRight w:val="0"/>
      <w:marTop w:val="0"/>
      <w:marBottom w:val="0"/>
      <w:divBdr>
        <w:top w:val="none" w:sz="0" w:space="0" w:color="auto"/>
        <w:left w:val="none" w:sz="0" w:space="0" w:color="auto"/>
        <w:bottom w:val="none" w:sz="0" w:space="0" w:color="auto"/>
        <w:right w:val="none" w:sz="0" w:space="0" w:color="auto"/>
      </w:divBdr>
    </w:div>
    <w:div w:id="1652325378">
      <w:marLeft w:val="640"/>
      <w:marRight w:val="0"/>
      <w:marTop w:val="0"/>
      <w:marBottom w:val="0"/>
      <w:divBdr>
        <w:top w:val="none" w:sz="0" w:space="0" w:color="auto"/>
        <w:left w:val="none" w:sz="0" w:space="0" w:color="auto"/>
        <w:bottom w:val="none" w:sz="0" w:space="0" w:color="auto"/>
        <w:right w:val="none" w:sz="0" w:space="0" w:color="auto"/>
      </w:divBdr>
    </w:div>
    <w:div w:id="1652368724">
      <w:marLeft w:val="640"/>
      <w:marRight w:val="0"/>
      <w:marTop w:val="0"/>
      <w:marBottom w:val="0"/>
      <w:divBdr>
        <w:top w:val="none" w:sz="0" w:space="0" w:color="auto"/>
        <w:left w:val="none" w:sz="0" w:space="0" w:color="auto"/>
        <w:bottom w:val="none" w:sz="0" w:space="0" w:color="auto"/>
        <w:right w:val="none" w:sz="0" w:space="0" w:color="auto"/>
      </w:divBdr>
    </w:div>
    <w:div w:id="1652490363">
      <w:marLeft w:val="640"/>
      <w:marRight w:val="0"/>
      <w:marTop w:val="0"/>
      <w:marBottom w:val="0"/>
      <w:divBdr>
        <w:top w:val="none" w:sz="0" w:space="0" w:color="auto"/>
        <w:left w:val="none" w:sz="0" w:space="0" w:color="auto"/>
        <w:bottom w:val="none" w:sz="0" w:space="0" w:color="auto"/>
        <w:right w:val="none" w:sz="0" w:space="0" w:color="auto"/>
      </w:divBdr>
    </w:div>
    <w:div w:id="1652632658">
      <w:marLeft w:val="640"/>
      <w:marRight w:val="0"/>
      <w:marTop w:val="0"/>
      <w:marBottom w:val="0"/>
      <w:divBdr>
        <w:top w:val="none" w:sz="0" w:space="0" w:color="auto"/>
        <w:left w:val="none" w:sz="0" w:space="0" w:color="auto"/>
        <w:bottom w:val="none" w:sz="0" w:space="0" w:color="auto"/>
        <w:right w:val="none" w:sz="0" w:space="0" w:color="auto"/>
      </w:divBdr>
    </w:div>
    <w:div w:id="1652976038">
      <w:marLeft w:val="640"/>
      <w:marRight w:val="0"/>
      <w:marTop w:val="0"/>
      <w:marBottom w:val="0"/>
      <w:divBdr>
        <w:top w:val="none" w:sz="0" w:space="0" w:color="auto"/>
        <w:left w:val="none" w:sz="0" w:space="0" w:color="auto"/>
        <w:bottom w:val="none" w:sz="0" w:space="0" w:color="auto"/>
        <w:right w:val="none" w:sz="0" w:space="0" w:color="auto"/>
      </w:divBdr>
    </w:div>
    <w:div w:id="1653022968">
      <w:marLeft w:val="640"/>
      <w:marRight w:val="0"/>
      <w:marTop w:val="0"/>
      <w:marBottom w:val="0"/>
      <w:divBdr>
        <w:top w:val="none" w:sz="0" w:space="0" w:color="auto"/>
        <w:left w:val="none" w:sz="0" w:space="0" w:color="auto"/>
        <w:bottom w:val="none" w:sz="0" w:space="0" w:color="auto"/>
        <w:right w:val="none" w:sz="0" w:space="0" w:color="auto"/>
      </w:divBdr>
    </w:div>
    <w:div w:id="1653027758">
      <w:marLeft w:val="640"/>
      <w:marRight w:val="0"/>
      <w:marTop w:val="0"/>
      <w:marBottom w:val="0"/>
      <w:divBdr>
        <w:top w:val="none" w:sz="0" w:space="0" w:color="auto"/>
        <w:left w:val="none" w:sz="0" w:space="0" w:color="auto"/>
        <w:bottom w:val="none" w:sz="0" w:space="0" w:color="auto"/>
        <w:right w:val="none" w:sz="0" w:space="0" w:color="auto"/>
      </w:divBdr>
    </w:div>
    <w:div w:id="1653564186">
      <w:marLeft w:val="640"/>
      <w:marRight w:val="0"/>
      <w:marTop w:val="0"/>
      <w:marBottom w:val="0"/>
      <w:divBdr>
        <w:top w:val="none" w:sz="0" w:space="0" w:color="auto"/>
        <w:left w:val="none" w:sz="0" w:space="0" w:color="auto"/>
        <w:bottom w:val="none" w:sz="0" w:space="0" w:color="auto"/>
        <w:right w:val="none" w:sz="0" w:space="0" w:color="auto"/>
      </w:divBdr>
    </w:div>
    <w:div w:id="1653634520">
      <w:marLeft w:val="640"/>
      <w:marRight w:val="0"/>
      <w:marTop w:val="0"/>
      <w:marBottom w:val="0"/>
      <w:divBdr>
        <w:top w:val="none" w:sz="0" w:space="0" w:color="auto"/>
        <w:left w:val="none" w:sz="0" w:space="0" w:color="auto"/>
        <w:bottom w:val="none" w:sz="0" w:space="0" w:color="auto"/>
        <w:right w:val="none" w:sz="0" w:space="0" w:color="auto"/>
      </w:divBdr>
    </w:div>
    <w:div w:id="1653828182">
      <w:marLeft w:val="640"/>
      <w:marRight w:val="0"/>
      <w:marTop w:val="0"/>
      <w:marBottom w:val="0"/>
      <w:divBdr>
        <w:top w:val="none" w:sz="0" w:space="0" w:color="auto"/>
        <w:left w:val="none" w:sz="0" w:space="0" w:color="auto"/>
        <w:bottom w:val="none" w:sz="0" w:space="0" w:color="auto"/>
        <w:right w:val="none" w:sz="0" w:space="0" w:color="auto"/>
      </w:divBdr>
    </w:div>
    <w:div w:id="1653868723">
      <w:marLeft w:val="640"/>
      <w:marRight w:val="0"/>
      <w:marTop w:val="0"/>
      <w:marBottom w:val="0"/>
      <w:divBdr>
        <w:top w:val="none" w:sz="0" w:space="0" w:color="auto"/>
        <w:left w:val="none" w:sz="0" w:space="0" w:color="auto"/>
        <w:bottom w:val="none" w:sz="0" w:space="0" w:color="auto"/>
        <w:right w:val="none" w:sz="0" w:space="0" w:color="auto"/>
      </w:divBdr>
    </w:div>
    <w:div w:id="1653950055">
      <w:marLeft w:val="640"/>
      <w:marRight w:val="0"/>
      <w:marTop w:val="0"/>
      <w:marBottom w:val="0"/>
      <w:divBdr>
        <w:top w:val="none" w:sz="0" w:space="0" w:color="auto"/>
        <w:left w:val="none" w:sz="0" w:space="0" w:color="auto"/>
        <w:bottom w:val="none" w:sz="0" w:space="0" w:color="auto"/>
        <w:right w:val="none" w:sz="0" w:space="0" w:color="auto"/>
      </w:divBdr>
    </w:div>
    <w:div w:id="1654022656">
      <w:marLeft w:val="640"/>
      <w:marRight w:val="0"/>
      <w:marTop w:val="0"/>
      <w:marBottom w:val="0"/>
      <w:divBdr>
        <w:top w:val="none" w:sz="0" w:space="0" w:color="auto"/>
        <w:left w:val="none" w:sz="0" w:space="0" w:color="auto"/>
        <w:bottom w:val="none" w:sz="0" w:space="0" w:color="auto"/>
        <w:right w:val="none" w:sz="0" w:space="0" w:color="auto"/>
      </w:divBdr>
    </w:div>
    <w:div w:id="1654481176">
      <w:marLeft w:val="640"/>
      <w:marRight w:val="0"/>
      <w:marTop w:val="0"/>
      <w:marBottom w:val="0"/>
      <w:divBdr>
        <w:top w:val="none" w:sz="0" w:space="0" w:color="auto"/>
        <w:left w:val="none" w:sz="0" w:space="0" w:color="auto"/>
        <w:bottom w:val="none" w:sz="0" w:space="0" w:color="auto"/>
        <w:right w:val="none" w:sz="0" w:space="0" w:color="auto"/>
      </w:divBdr>
    </w:div>
    <w:div w:id="1654721025">
      <w:marLeft w:val="480"/>
      <w:marRight w:val="0"/>
      <w:marTop w:val="0"/>
      <w:marBottom w:val="0"/>
      <w:divBdr>
        <w:top w:val="none" w:sz="0" w:space="0" w:color="auto"/>
        <w:left w:val="none" w:sz="0" w:space="0" w:color="auto"/>
        <w:bottom w:val="none" w:sz="0" w:space="0" w:color="auto"/>
        <w:right w:val="none" w:sz="0" w:space="0" w:color="auto"/>
      </w:divBdr>
    </w:div>
    <w:div w:id="1654723630">
      <w:marLeft w:val="640"/>
      <w:marRight w:val="0"/>
      <w:marTop w:val="0"/>
      <w:marBottom w:val="0"/>
      <w:divBdr>
        <w:top w:val="none" w:sz="0" w:space="0" w:color="auto"/>
        <w:left w:val="none" w:sz="0" w:space="0" w:color="auto"/>
        <w:bottom w:val="none" w:sz="0" w:space="0" w:color="auto"/>
        <w:right w:val="none" w:sz="0" w:space="0" w:color="auto"/>
      </w:divBdr>
    </w:div>
    <w:div w:id="1655256920">
      <w:marLeft w:val="640"/>
      <w:marRight w:val="0"/>
      <w:marTop w:val="0"/>
      <w:marBottom w:val="0"/>
      <w:divBdr>
        <w:top w:val="none" w:sz="0" w:space="0" w:color="auto"/>
        <w:left w:val="none" w:sz="0" w:space="0" w:color="auto"/>
        <w:bottom w:val="none" w:sz="0" w:space="0" w:color="auto"/>
        <w:right w:val="none" w:sz="0" w:space="0" w:color="auto"/>
      </w:divBdr>
    </w:div>
    <w:div w:id="1655451572">
      <w:marLeft w:val="480"/>
      <w:marRight w:val="0"/>
      <w:marTop w:val="0"/>
      <w:marBottom w:val="0"/>
      <w:divBdr>
        <w:top w:val="none" w:sz="0" w:space="0" w:color="auto"/>
        <w:left w:val="none" w:sz="0" w:space="0" w:color="auto"/>
        <w:bottom w:val="none" w:sz="0" w:space="0" w:color="auto"/>
        <w:right w:val="none" w:sz="0" w:space="0" w:color="auto"/>
      </w:divBdr>
    </w:div>
    <w:div w:id="1655718214">
      <w:marLeft w:val="480"/>
      <w:marRight w:val="0"/>
      <w:marTop w:val="0"/>
      <w:marBottom w:val="0"/>
      <w:divBdr>
        <w:top w:val="none" w:sz="0" w:space="0" w:color="auto"/>
        <w:left w:val="none" w:sz="0" w:space="0" w:color="auto"/>
        <w:bottom w:val="none" w:sz="0" w:space="0" w:color="auto"/>
        <w:right w:val="none" w:sz="0" w:space="0" w:color="auto"/>
      </w:divBdr>
    </w:div>
    <w:div w:id="1655835683">
      <w:marLeft w:val="640"/>
      <w:marRight w:val="0"/>
      <w:marTop w:val="0"/>
      <w:marBottom w:val="0"/>
      <w:divBdr>
        <w:top w:val="none" w:sz="0" w:space="0" w:color="auto"/>
        <w:left w:val="none" w:sz="0" w:space="0" w:color="auto"/>
        <w:bottom w:val="none" w:sz="0" w:space="0" w:color="auto"/>
        <w:right w:val="none" w:sz="0" w:space="0" w:color="auto"/>
      </w:divBdr>
    </w:div>
    <w:div w:id="1656184859">
      <w:marLeft w:val="640"/>
      <w:marRight w:val="0"/>
      <w:marTop w:val="0"/>
      <w:marBottom w:val="0"/>
      <w:divBdr>
        <w:top w:val="none" w:sz="0" w:space="0" w:color="auto"/>
        <w:left w:val="none" w:sz="0" w:space="0" w:color="auto"/>
        <w:bottom w:val="none" w:sz="0" w:space="0" w:color="auto"/>
        <w:right w:val="none" w:sz="0" w:space="0" w:color="auto"/>
      </w:divBdr>
    </w:div>
    <w:div w:id="1656257720">
      <w:marLeft w:val="640"/>
      <w:marRight w:val="0"/>
      <w:marTop w:val="0"/>
      <w:marBottom w:val="0"/>
      <w:divBdr>
        <w:top w:val="none" w:sz="0" w:space="0" w:color="auto"/>
        <w:left w:val="none" w:sz="0" w:space="0" w:color="auto"/>
        <w:bottom w:val="none" w:sz="0" w:space="0" w:color="auto"/>
        <w:right w:val="none" w:sz="0" w:space="0" w:color="auto"/>
      </w:divBdr>
    </w:div>
    <w:div w:id="1656490113">
      <w:marLeft w:val="640"/>
      <w:marRight w:val="0"/>
      <w:marTop w:val="0"/>
      <w:marBottom w:val="0"/>
      <w:divBdr>
        <w:top w:val="none" w:sz="0" w:space="0" w:color="auto"/>
        <w:left w:val="none" w:sz="0" w:space="0" w:color="auto"/>
        <w:bottom w:val="none" w:sz="0" w:space="0" w:color="auto"/>
        <w:right w:val="none" w:sz="0" w:space="0" w:color="auto"/>
      </w:divBdr>
    </w:div>
    <w:div w:id="1656570929">
      <w:marLeft w:val="640"/>
      <w:marRight w:val="0"/>
      <w:marTop w:val="0"/>
      <w:marBottom w:val="0"/>
      <w:divBdr>
        <w:top w:val="none" w:sz="0" w:space="0" w:color="auto"/>
        <w:left w:val="none" w:sz="0" w:space="0" w:color="auto"/>
        <w:bottom w:val="none" w:sz="0" w:space="0" w:color="auto"/>
        <w:right w:val="none" w:sz="0" w:space="0" w:color="auto"/>
      </w:divBdr>
    </w:div>
    <w:div w:id="1656765434">
      <w:marLeft w:val="640"/>
      <w:marRight w:val="0"/>
      <w:marTop w:val="0"/>
      <w:marBottom w:val="0"/>
      <w:divBdr>
        <w:top w:val="none" w:sz="0" w:space="0" w:color="auto"/>
        <w:left w:val="none" w:sz="0" w:space="0" w:color="auto"/>
        <w:bottom w:val="none" w:sz="0" w:space="0" w:color="auto"/>
        <w:right w:val="none" w:sz="0" w:space="0" w:color="auto"/>
      </w:divBdr>
    </w:div>
    <w:div w:id="1656839820">
      <w:marLeft w:val="640"/>
      <w:marRight w:val="0"/>
      <w:marTop w:val="0"/>
      <w:marBottom w:val="0"/>
      <w:divBdr>
        <w:top w:val="none" w:sz="0" w:space="0" w:color="auto"/>
        <w:left w:val="none" w:sz="0" w:space="0" w:color="auto"/>
        <w:bottom w:val="none" w:sz="0" w:space="0" w:color="auto"/>
        <w:right w:val="none" w:sz="0" w:space="0" w:color="auto"/>
      </w:divBdr>
    </w:div>
    <w:div w:id="1657106866">
      <w:marLeft w:val="640"/>
      <w:marRight w:val="0"/>
      <w:marTop w:val="0"/>
      <w:marBottom w:val="0"/>
      <w:divBdr>
        <w:top w:val="none" w:sz="0" w:space="0" w:color="auto"/>
        <w:left w:val="none" w:sz="0" w:space="0" w:color="auto"/>
        <w:bottom w:val="none" w:sz="0" w:space="0" w:color="auto"/>
        <w:right w:val="none" w:sz="0" w:space="0" w:color="auto"/>
      </w:divBdr>
    </w:div>
    <w:div w:id="1657605824">
      <w:marLeft w:val="640"/>
      <w:marRight w:val="0"/>
      <w:marTop w:val="0"/>
      <w:marBottom w:val="0"/>
      <w:divBdr>
        <w:top w:val="none" w:sz="0" w:space="0" w:color="auto"/>
        <w:left w:val="none" w:sz="0" w:space="0" w:color="auto"/>
        <w:bottom w:val="none" w:sz="0" w:space="0" w:color="auto"/>
        <w:right w:val="none" w:sz="0" w:space="0" w:color="auto"/>
      </w:divBdr>
    </w:div>
    <w:div w:id="1658024357">
      <w:marLeft w:val="640"/>
      <w:marRight w:val="0"/>
      <w:marTop w:val="0"/>
      <w:marBottom w:val="0"/>
      <w:divBdr>
        <w:top w:val="none" w:sz="0" w:space="0" w:color="auto"/>
        <w:left w:val="none" w:sz="0" w:space="0" w:color="auto"/>
        <w:bottom w:val="none" w:sz="0" w:space="0" w:color="auto"/>
        <w:right w:val="none" w:sz="0" w:space="0" w:color="auto"/>
      </w:divBdr>
    </w:div>
    <w:div w:id="1658419003">
      <w:marLeft w:val="640"/>
      <w:marRight w:val="0"/>
      <w:marTop w:val="0"/>
      <w:marBottom w:val="0"/>
      <w:divBdr>
        <w:top w:val="none" w:sz="0" w:space="0" w:color="auto"/>
        <w:left w:val="none" w:sz="0" w:space="0" w:color="auto"/>
        <w:bottom w:val="none" w:sz="0" w:space="0" w:color="auto"/>
        <w:right w:val="none" w:sz="0" w:space="0" w:color="auto"/>
      </w:divBdr>
    </w:div>
    <w:div w:id="1658996410">
      <w:marLeft w:val="640"/>
      <w:marRight w:val="0"/>
      <w:marTop w:val="0"/>
      <w:marBottom w:val="0"/>
      <w:divBdr>
        <w:top w:val="none" w:sz="0" w:space="0" w:color="auto"/>
        <w:left w:val="none" w:sz="0" w:space="0" w:color="auto"/>
        <w:bottom w:val="none" w:sz="0" w:space="0" w:color="auto"/>
        <w:right w:val="none" w:sz="0" w:space="0" w:color="auto"/>
      </w:divBdr>
    </w:div>
    <w:div w:id="1659117076">
      <w:marLeft w:val="640"/>
      <w:marRight w:val="0"/>
      <w:marTop w:val="0"/>
      <w:marBottom w:val="0"/>
      <w:divBdr>
        <w:top w:val="none" w:sz="0" w:space="0" w:color="auto"/>
        <w:left w:val="none" w:sz="0" w:space="0" w:color="auto"/>
        <w:bottom w:val="none" w:sz="0" w:space="0" w:color="auto"/>
        <w:right w:val="none" w:sz="0" w:space="0" w:color="auto"/>
      </w:divBdr>
    </w:div>
    <w:div w:id="1659459721">
      <w:marLeft w:val="640"/>
      <w:marRight w:val="0"/>
      <w:marTop w:val="0"/>
      <w:marBottom w:val="0"/>
      <w:divBdr>
        <w:top w:val="none" w:sz="0" w:space="0" w:color="auto"/>
        <w:left w:val="none" w:sz="0" w:space="0" w:color="auto"/>
        <w:bottom w:val="none" w:sz="0" w:space="0" w:color="auto"/>
        <w:right w:val="none" w:sz="0" w:space="0" w:color="auto"/>
      </w:divBdr>
    </w:div>
    <w:div w:id="1659724718">
      <w:marLeft w:val="640"/>
      <w:marRight w:val="0"/>
      <w:marTop w:val="0"/>
      <w:marBottom w:val="0"/>
      <w:divBdr>
        <w:top w:val="none" w:sz="0" w:space="0" w:color="auto"/>
        <w:left w:val="none" w:sz="0" w:space="0" w:color="auto"/>
        <w:bottom w:val="none" w:sz="0" w:space="0" w:color="auto"/>
        <w:right w:val="none" w:sz="0" w:space="0" w:color="auto"/>
      </w:divBdr>
    </w:div>
    <w:div w:id="1659963636">
      <w:marLeft w:val="640"/>
      <w:marRight w:val="0"/>
      <w:marTop w:val="0"/>
      <w:marBottom w:val="0"/>
      <w:divBdr>
        <w:top w:val="none" w:sz="0" w:space="0" w:color="auto"/>
        <w:left w:val="none" w:sz="0" w:space="0" w:color="auto"/>
        <w:bottom w:val="none" w:sz="0" w:space="0" w:color="auto"/>
        <w:right w:val="none" w:sz="0" w:space="0" w:color="auto"/>
      </w:divBdr>
    </w:div>
    <w:div w:id="1660185825">
      <w:marLeft w:val="640"/>
      <w:marRight w:val="0"/>
      <w:marTop w:val="0"/>
      <w:marBottom w:val="0"/>
      <w:divBdr>
        <w:top w:val="none" w:sz="0" w:space="0" w:color="auto"/>
        <w:left w:val="none" w:sz="0" w:space="0" w:color="auto"/>
        <w:bottom w:val="none" w:sz="0" w:space="0" w:color="auto"/>
        <w:right w:val="none" w:sz="0" w:space="0" w:color="auto"/>
      </w:divBdr>
    </w:div>
    <w:div w:id="1660617512">
      <w:marLeft w:val="640"/>
      <w:marRight w:val="0"/>
      <w:marTop w:val="0"/>
      <w:marBottom w:val="0"/>
      <w:divBdr>
        <w:top w:val="none" w:sz="0" w:space="0" w:color="auto"/>
        <w:left w:val="none" w:sz="0" w:space="0" w:color="auto"/>
        <w:bottom w:val="none" w:sz="0" w:space="0" w:color="auto"/>
        <w:right w:val="none" w:sz="0" w:space="0" w:color="auto"/>
      </w:divBdr>
    </w:div>
    <w:div w:id="1660695877">
      <w:marLeft w:val="640"/>
      <w:marRight w:val="0"/>
      <w:marTop w:val="0"/>
      <w:marBottom w:val="0"/>
      <w:divBdr>
        <w:top w:val="none" w:sz="0" w:space="0" w:color="auto"/>
        <w:left w:val="none" w:sz="0" w:space="0" w:color="auto"/>
        <w:bottom w:val="none" w:sz="0" w:space="0" w:color="auto"/>
        <w:right w:val="none" w:sz="0" w:space="0" w:color="auto"/>
      </w:divBdr>
    </w:div>
    <w:div w:id="1660763454">
      <w:marLeft w:val="640"/>
      <w:marRight w:val="0"/>
      <w:marTop w:val="0"/>
      <w:marBottom w:val="0"/>
      <w:divBdr>
        <w:top w:val="none" w:sz="0" w:space="0" w:color="auto"/>
        <w:left w:val="none" w:sz="0" w:space="0" w:color="auto"/>
        <w:bottom w:val="none" w:sz="0" w:space="0" w:color="auto"/>
        <w:right w:val="none" w:sz="0" w:space="0" w:color="auto"/>
      </w:divBdr>
    </w:div>
    <w:div w:id="1661470880">
      <w:marLeft w:val="640"/>
      <w:marRight w:val="0"/>
      <w:marTop w:val="0"/>
      <w:marBottom w:val="0"/>
      <w:divBdr>
        <w:top w:val="none" w:sz="0" w:space="0" w:color="auto"/>
        <w:left w:val="none" w:sz="0" w:space="0" w:color="auto"/>
        <w:bottom w:val="none" w:sz="0" w:space="0" w:color="auto"/>
        <w:right w:val="none" w:sz="0" w:space="0" w:color="auto"/>
      </w:divBdr>
    </w:div>
    <w:div w:id="1661731347">
      <w:marLeft w:val="640"/>
      <w:marRight w:val="0"/>
      <w:marTop w:val="0"/>
      <w:marBottom w:val="0"/>
      <w:divBdr>
        <w:top w:val="none" w:sz="0" w:space="0" w:color="auto"/>
        <w:left w:val="none" w:sz="0" w:space="0" w:color="auto"/>
        <w:bottom w:val="none" w:sz="0" w:space="0" w:color="auto"/>
        <w:right w:val="none" w:sz="0" w:space="0" w:color="auto"/>
      </w:divBdr>
    </w:div>
    <w:div w:id="1661998872">
      <w:marLeft w:val="640"/>
      <w:marRight w:val="0"/>
      <w:marTop w:val="0"/>
      <w:marBottom w:val="0"/>
      <w:divBdr>
        <w:top w:val="none" w:sz="0" w:space="0" w:color="auto"/>
        <w:left w:val="none" w:sz="0" w:space="0" w:color="auto"/>
        <w:bottom w:val="none" w:sz="0" w:space="0" w:color="auto"/>
        <w:right w:val="none" w:sz="0" w:space="0" w:color="auto"/>
      </w:divBdr>
    </w:div>
    <w:div w:id="1661999355">
      <w:marLeft w:val="480"/>
      <w:marRight w:val="0"/>
      <w:marTop w:val="0"/>
      <w:marBottom w:val="0"/>
      <w:divBdr>
        <w:top w:val="none" w:sz="0" w:space="0" w:color="auto"/>
        <w:left w:val="none" w:sz="0" w:space="0" w:color="auto"/>
        <w:bottom w:val="none" w:sz="0" w:space="0" w:color="auto"/>
        <w:right w:val="none" w:sz="0" w:space="0" w:color="auto"/>
      </w:divBdr>
    </w:div>
    <w:div w:id="1662006159">
      <w:marLeft w:val="640"/>
      <w:marRight w:val="0"/>
      <w:marTop w:val="0"/>
      <w:marBottom w:val="0"/>
      <w:divBdr>
        <w:top w:val="none" w:sz="0" w:space="0" w:color="auto"/>
        <w:left w:val="none" w:sz="0" w:space="0" w:color="auto"/>
        <w:bottom w:val="none" w:sz="0" w:space="0" w:color="auto"/>
        <w:right w:val="none" w:sz="0" w:space="0" w:color="auto"/>
      </w:divBdr>
    </w:div>
    <w:div w:id="1662079254">
      <w:marLeft w:val="640"/>
      <w:marRight w:val="0"/>
      <w:marTop w:val="0"/>
      <w:marBottom w:val="0"/>
      <w:divBdr>
        <w:top w:val="none" w:sz="0" w:space="0" w:color="auto"/>
        <w:left w:val="none" w:sz="0" w:space="0" w:color="auto"/>
        <w:bottom w:val="none" w:sz="0" w:space="0" w:color="auto"/>
        <w:right w:val="none" w:sz="0" w:space="0" w:color="auto"/>
      </w:divBdr>
    </w:div>
    <w:div w:id="1662194781">
      <w:marLeft w:val="640"/>
      <w:marRight w:val="0"/>
      <w:marTop w:val="0"/>
      <w:marBottom w:val="0"/>
      <w:divBdr>
        <w:top w:val="none" w:sz="0" w:space="0" w:color="auto"/>
        <w:left w:val="none" w:sz="0" w:space="0" w:color="auto"/>
        <w:bottom w:val="none" w:sz="0" w:space="0" w:color="auto"/>
        <w:right w:val="none" w:sz="0" w:space="0" w:color="auto"/>
      </w:divBdr>
    </w:div>
    <w:div w:id="1662201463">
      <w:marLeft w:val="640"/>
      <w:marRight w:val="0"/>
      <w:marTop w:val="0"/>
      <w:marBottom w:val="0"/>
      <w:divBdr>
        <w:top w:val="none" w:sz="0" w:space="0" w:color="auto"/>
        <w:left w:val="none" w:sz="0" w:space="0" w:color="auto"/>
        <w:bottom w:val="none" w:sz="0" w:space="0" w:color="auto"/>
        <w:right w:val="none" w:sz="0" w:space="0" w:color="auto"/>
      </w:divBdr>
    </w:div>
    <w:div w:id="1662269985">
      <w:marLeft w:val="640"/>
      <w:marRight w:val="0"/>
      <w:marTop w:val="0"/>
      <w:marBottom w:val="0"/>
      <w:divBdr>
        <w:top w:val="none" w:sz="0" w:space="0" w:color="auto"/>
        <w:left w:val="none" w:sz="0" w:space="0" w:color="auto"/>
        <w:bottom w:val="none" w:sz="0" w:space="0" w:color="auto"/>
        <w:right w:val="none" w:sz="0" w:space="0" w:color="auto"/>
      </w:divBdr>
    </w:div>
    <w:div w:id="1662737210">
      <w:marLeft w:val="640"/>
      <w:marRight w:val="0"/>
      <w:marTop w:val="0"/>
      <w:marBottom w:val="0"/>
      <w:divBdr>
        <w:top w:val="none" w:sz="0" w:space="0" w:color="auto"/>
        <w:left w:val="none" w:sz="0" w:space="0" w:color="auto"/>
        <w:bottom w:val="none" w:sz="0" w:space="0" w:color="auto"/>
        <w:right w:val="none" w:sz="0" w:space="0" w:color="auto"/>
      </w:divBdr>
    </w:div>
    <w:div w:id="1663316639">
      <w:marLeft w:val="480"/>
      <w:marRight w:val="0"/>
      <w:marTop w:val="0"/>
      <w:marBottom w:val="0"/>
      <w:divBdr>
        <w:top w:val="none" w:sz="0" w:space="0" w:color="auto"/>
        <w:left w:val="none" w:sz="0" w:space="0" w:color="auto"/>
        <w:bottom w:val="none" w:sz="0" w:space="0" w:color="auto"/>
        <w:right w:val="none" w:sz="0" w:space="0" w:color="auto"/>
      </w:divBdr>
    </w:div>
    <w:div w:id="1663510606">
      <w:marLeft w:val="640"/>
      <w:marRight w:val="0"/>
      <w:marTop w:val="0"/>
      <w:marBottom w:val="0"/>
      <w:divBdr>
        <w:top w:val="none" w:sz="0" w:space="0" w:color="auto"/>
        <w:left w:val="none" w:sz="0" w:space="0" w:color="auto"/>
        <w:bottom w:val="none" w:sz="0" w:space="0" w:color="auto"/>
        <w:right w:val="none" w:sz="0" w:space="0" w:color="auto"/>
      </w:divBdr>
    </w:div>
    <w:div w:id="1663777779">
      <w:marLeft w:val="640"/>
      <w:marRight w:val="0"/>
      <w:marTop w:val="0"/>
      <w:marBottom w:val="0"/>
      <w:divBdr>
        <w:top w:val="none" w:sz="0" w:space="0" w:color="auto"/>
        <w:left w:val="none" w:sz="0" w:space="0" w:color="auto"/>
        <w:bottom w:val="none" w:sz="0" w:space="0" w:color="auto"/>
        <w:right w:val="none" w:sz="0" w:space="0" w:color="auto"/>
      </w:divBdr>
    </w:div>
    <w:div w:id="1663971778">
      <w:marLeft w:val="640"/>
      <w:marRight w:val="0"/>
      <w:marTop w:val="0"/>
      <w:marBottom w:val="0"/>
      <w:divBdr>
        <w:top w:val="none" w:sz="0" w:space="0" w:color="auto"/>
        <w:left w:val="none" w:sz="0" w:space="0" w:color="auto"/>
        <w:bottom w:val="none" w:sz="0" w:space="0" w:color="auto"/>
        <w:right w:val="none" w:sz="0" w:space="0" w:color="auto"/>
      </w:divBdr>
    </w:div>
    <w:div w:id="1664160881">
      <w:marLeft w:val="640"/>
      <w:marRight w:val="0"/>
      <w:marTop w:val="0"/>
      <w:marBottom w:val="0"/>
      <w:divBdr>
        <w:top w:val="none" w:sz="0" w:space="0" w:color="auto"/>
        <w:left w:val="none" w:sz="0" w:space="0" w:color="auto"/>
        <w:bottom w:val="none" w:sz="0" w:space="0" w:color="auto"/>
        <w:right w:val="none" w:sz="0" w:space="0" w:color="auto"/>
      </w:divBdr>
    </w:div>
    <w:div w:id="1664235871">
      <w:marLeft w:val="640"/>
      <w:marRight w:val="0"/>
      <w:marTop w:val="0"/>
      <w:marBottom w:val="0"/>
      <w:divBdr>
        <w:top w:val="none" w:sz="0" w:space="0" w:color="auto"/>
        <w:left w:val="none" w:sz="0" w:space="0" w:color="auto"/>
        <w:bottom w:val="none" w:sz="0" w:space="0" w:color="auto"/>
        <w:right w:val="none" w:sz="0" w:space="0" w:color="auto"/>
      </w:divBdr>
    </w:div>
    <w:div w:id="1664430005">
      <w:marLeft w:val="640"/>
      <w:marRight w:val="0"/>
      <w:marTop w:val="0"/>
      <w:marBottom w:val="0"/>
      <w:divBdr>
        <w:top w:val="none" w:sz="0" w:space="0" w:color="auto"/>
        <w:left w:val="none" w:sz="0" w:space="0" w:color="auto"/>
        <w:bottom w:val="none" w:sz="0" w:space="0" w:color="auto"/>
        <w:right w:val="none" w:sz="0" w:space="0" w:color="auto"/>
      </w:divBdr>
    </w:div>
    <w:div w:id="1664553194">
      <w:marLeft w:val="640"/>
      <w:marRight w:val="0"/>
      <w:marTop w:val="0"/>
      <w:marBottom w:val="0"/>
      <w:divBdr>
        <w:top w:val="none" w:sz="0" w:space="0" w:color="auto"/>
        <w:left w:val="none" w:sz="0" w:space="0" w:color="auto"/>
        <w:bottom w:val="none" w:sz="0" w:space="0" w:color="auto"/>
        <w:right w:val="none" w:sz="0" w:space="0" w:color="auto"/>
      </w:divBdr>
    </w:div>
    <w:div w:id="1664697824">
      <w:marLeft w:val="640"/>
      <w:marRight w:val="0"/>
      <w:marTop w:val="0"/>
      <w:marBottom w:val="0"/>
      <w:divBdr>
        <w:top w:val="none" w:sz="0" w:space="0" w:color="auto"/>
        <w:left w:val="none" w:sz="0" w:space="0" w:color="auto"/>
        <w:bottom w:val="none" w:sz="0" w:space="0" w:color="auto"/>
        <w:right w:val="none" w:sz="0" w:space="0" w:color="auto"/>
      </w:divBdr>
    </w:div>
    <w:div w:id="1664778040">
      <w:marLeft w:val="640"/>
      <w:marRight w:val="0"/>
      <w:marTop w:val="0"/>
      <w:marBottom w:val="0"/>
      <w:divBdr>
        <w:top w:val="none" w:sz="0" w:space="0" w:color="auto"/>
        <w:left w:val="none" w:sz="0" w:space="0" w:color="auto"/>
        <w:bottom w:val="none" w:sz="0" w:space="0" w:color="auto"/>
        <w:right w:val="none" w:sz="0" w:space="0" w:color="auto"/>
      </w:divBdr>
    </w:div>
    <w:div w:id="1664970090">
      <w:marLeft w:val="640"/>
      <w:marRight w:val="0"/>
      <w:marTop w:val="0"/>
      <w:marBottom w:val="0"/>
      <w:divBdr>
        <w:top w:val="none" w:sz="0" w:space="0" w:color="auto"/>
        <w:left w:val="none" w:sz="0" w:space="0" w:color="auto"/>
        <w:bottom w:val="none" w:sz="0" w:space="0" w:color="auto"/>
        <w:right w:val="none" w:sz="0" w:space="0" w:color="auto"/>
      </w:divBdr>
    </w:div>
    <w:div w:id="1665008978">
      <w:marLeft w:val="640"/>
      <w:marRight w:val="0"/>
      <w:marTop w:val="0"/>
      <w:marBottom w:val="0"/>
      <w:divBdr>
        <w:top w:val="none" w:sz="0" w:space="0" w:color="auto"/>
        <w:left w:val="none" w:sz="0" w:space="0" w:color="auto"/>
        <w:bottom w:val="none" w:sz="0" w:space="0" w:color="auto"/>
        <w:right w:val="none" w:sz="0" w:space="0" w:color="auto"/>
      </w:divBdr>
    </w:div>
    <w:div w:id="1665088271">
      <w:marLeft w:val="640"/>
      <w:marRight w:val="0"/>
      <w:marTop w:val="0"/>
      <w:marBottom w:val="0"/>
      <w:divBdr>
        <w:top w:val="none" w:sz="0" w:space="0" w:color="auto"/>
        <w:left w:val="none" w:sz="0" w:space="0" w:color="auto"/>
        <w:bottom w:val="none" w:sz="0" w:space="0" w:color="auto"/>
        <w:right w:val="none" w:sz="0" w:space="0" w:color="auto"/>
      </w:divBdr>
    </w:div>
    <w:div w:id="1665235656">
      <w:marLeft w:val="640"/>
      <w:marRight w:val="0"/>
      <w:marTop w:val="0"/>
      <w:marBottom w:val="0"/>
      <w:divBdr>
        <w:top w:val="none" w:sz="0" w:space="0" w:color="auto"/>
        <w:left w:val="none" w:sz="0" w:space="0" w:color="auto"/>
        <w:bottom w:val="none" w:sz="0" w:space="0" w:color="auto"/>
        <w:right w:val="none" w:sz="0" w:space="0" w:color="auto"/>
      </w:divBdr>
    </w:div>
    <w:div w:id="1665620995">
      <w:marLeft w:val="640"/>
      <w:marRight w:val="0"/>
      <w:marTop w:val="0"/>
      <w:marBottom w:val="0"/>
      <w:divBdr>
        <w:top w:val="none" w:sz="0" w:space="0" w:color="auto"/>
        <w:left w:val="none" w:sz="0" w:space="0" w:color="auto"/>
        <w:bottom w:val="none" w:sz="0" w:space="0" w:color="auto"/>
        <w:right w:val="none" w:sz="0" w:space="0" w:color="auto"/>
      </w:divBdr>
    </w:div>
    <w:div w:id="1665860942">
      <w:marLeft w:val="640"/>
      <w:marRight w:val="0"/>
      <w:marTop w:val="0"/>
      <w:marBottom w:val="0"/>
      <w:divBdr>
        <w:top w:val="none" w:sz="0" w:space="0" w:color="auto"/>
        <w:left w:val="none" w:sz="0" w:space="0" w:color="auto"/>
        <w:bottom w:val="none" w:sz="0" w:space="0" w:color="auto"/>
        <w:right w:val="none" w:sz="0" w:space="0" w:color="auto"/>
      </w:divBdr>
    </w:div>
    <w:div w:id="1665933022">
      <w:marLeft w:val="640"/>
      <w:marRight w:val="0"/>
      <w:marTop w:val="0"/>
      <w:marBottom w:val="0"/>
      <w:divBdr>
        <w:top w:val="none" w:sz="0" w:space="0" w:color="auto"/>
        <w:left w:val="none" w:sz="0" w:space="0" w:color="auto"/>
        <w:bottom w:val="none" w:sz="0" w:space="0" w:color="auto"/>
        <w:right w:val="none" w:sz="0" w:space="0" w:color="auto"/>
      </w:divBdr>
    </w:div>
    <w:div w:id="1665933297">
      <w:marLeft w:val="640"/>
      <w:marRight w:val="0"/>
      <w:marTop w:val="0"/>
      <w:marBottom w:val="0"/>
      <w:divBdr>
        <w:top w:val="none" w:sz="0" w:space="0" w:color="auto"/>
        <w:left w:val="none" w:sz="0" w:space="0" w:color="auto"/>
        <w:bottom w:val="none" w:sz="0" w:space="0" w:color="auto"/>
        <w:right w:val="none" w:sz="0" w:space="0" w:color="auto"/>
      </w:divBdr>
    </w:div>
    <w:div w:id="1666082402">
      <w:marLeft w:val="640"/>
      <w:marRight w:val="0"/>
      <w:marTop w:val="0"/>
      <w:marBottom w:val="0"/>
      <w:divBdr>
        <w:top w:val="none" w:sz="0" w:space="0" w:color="auto"/>
        <w:left w:val="none" w:sz="0" w:space="0" w:color="auto"/>
        <w:bottom w:val="none" w:sz="0" w:space="0" w:color="auto"/>
        <w:right w:val="none" w:sz="0" w:space="0" w:color="auto"/>
      </w:divBdr>
    </w:div>
    <w:div w:id="1666084362">
      <w:marLeft w:val="640"/>
      <w:marRight w:val="0"/>
      <w:marTop w:val="0"/>
      <w:marBottom w:val="0"/>
      <w:divBdr>
        <w:top w:val="none" w:sz="0" w:space="0" w:color="auto"/>
        <w:left w:val="none" w:sz="0" w:space="0" w:color="auto"/>
        <w:bottom w:val="none" w:sz="0" w:space="0" w:color="auto"/>
        <w:right w:val="none" w:sz="0" w:space="0" w:color="auto"/>
      </w:divBdr>
    </w:div>
    <w:div w:id="1666088065">
      <w:marLeft w:val="640"/>
      <w:marRight w:val="0"/>
      <w:marTop w:val="0"/>
      <w:marBottom w:val="0"/>
      <w:divBdr>
        <w:top w:val="none" w:sz="0" w:space="0" w:color="auto"/>
        <w:left w:val="none" w:sz="0" w:space="0" w:color="auto"/>
        <w:bottom w:val="none" w:sz="0" w:space="0" w:color="auto"/>
        <w:right w:val="none" w:sz="0" w:space="0" w:color="auto"/>
      </w:divBdr>
    </w:div>
    <w:div w:id="1667324472">
      <w:marLeft w:val="640"/>
      <w:marRight w:val="0"/>
      <w:marTop w:val="0"/>
      <w:marBottom w:val="0"/>
      <w:divBdr>
        <w:top w:val="none" w:sz="0" w:space="0" w:color="auto"/>
        <w:left w:val="none" w:sz="0" w:space="0" w:color="auto"/>
        <w:bottom w:val="none" w:sz="0" w:space="0" w:color="auto"/>
        <w:right w:val="none" w:sz="0" w:space="0" w:color="auto"/>
      </w:divBdr>
    </w:div>
    <w:div w:id="1667782665">
      <w:marLeft w:val="640"/>
      <w:marRight w:val="0"/>
      <w:marTop w:val="0"/>
      <w:marBottom w:val="0"/>
      <w:divBdr>
        <w:top w:val="none" w:sz="0" w:space="0" w:color="auto"/>
        <w:left w:val="none" w:sz="0" w:space="0" w:color="auto"/>
        <w:bottom w:val="none" w:sz="0" w:space="0" w:color="auto"/>
        <w:right w:val="none" w:sz="0" w:space="0" w:color="auto"/>
      </w:divBdr>
    </w:div>
    <w:div w:id="1667977400">
      <w:marLeft w:val="640"/>
      <w:marRight w:val="0"/>
      <w:marTop w:val="0"/>
      <w:marBottom w:val="0"/>
      <w:divBdr>
        <w:top w:val="none" w:sz="0" w:space="0" w:color="auto"/>
        <w:left w:val="none" w:sz="0" w:space="0" w:color="auto"/>
        <w:bottom w:val="none" w:sz="0" w:space="0" w:color="auto"/>
        <w:right w:val="none" w:sz="0" w:space="0" w:color="auto"/>
      </w:divBdr>
    </w:div>
    <w:div w:id="1668315708">
      <w:marLeft w:val="640"/>
      <w:marRight w:val="0"/>
      <w:marTop w:val="0"/>
      <w:marBottom w:val="0"/>
      <w:divBdr>
        <w:top w:val="none" w:sz="0" w:space="0" w:color="auto"/>
        <w:left w:val="none" w:sz="0" w:space="0" w:color="auto"/>
        <w:bottom w:val="none" w:sz="0" w:space="0" w:color="auto"/>
        <w:right w:val="none" w:sz="0" w:space="0" w:color="auto"/>
      </w:divBdr>
    </w:div>
    <w:div w:id="1668899405">
      <w:marLeft w:val="640"/>
      <w:marRight w:val="0"/>
      <w:marTop w:val="0"/>
      <w:marBottom w:val="0"/>
      <w:divBdr>
        <w:top w:val="none" w:sz="0" w:space="0" w:color="auto"/>
        <w:left w:val="none" w:sz="0" w:space="0" w:color="auto"/>
        <w:bottom w:val="none" w:sz="0" w:space="0" w:color="auto"/>
        <w:right w:val="none" w:sz="0" w:space="0" w:color="auto"/>
      </w:divBdr>
    </w:div>
    <w:div w:id="1669088900">
      <w:marLeft w:val="640"/>
      <w:marRight w:val="0"/>
      <w:marTop w:val="0"/>
      <w:marBottom w:val="0"/>
      <w:divBdr>
        <w:top w:val="none" w:sz="0" w:space="0" w:color="auto"/>
        <w:left w:val="none" w:sz="0" w:space="0" w:color="auto"/>
        <w:bottom w:val="none" w:sz="0" w:space="0" w:color="auto"/>
        <w:right w:val="none" w:sz="0" w:space="0" w:color="auto"/>
      </w:divBdr>
    </w:div>
    <w:div w:id="1669093863">
      <w:marLeft w:val="640"/>
      <w:marRight w:val="0"/>
      <w:marTop w:val="0"/>
      <w:marBottom w:val="0"/>
      <w:divBdr>
        <w:top w:val="none" w:sz="0" w:space="0" w:color="auto"/>
        <w:left w:val="none" w:sz="0" w:space="0" w:color="auto"/>
        <w:bottom w:val="none" w:sz="0" w:space="0" w:color="auto"/>
        <w:right w:val="none" w:sz="0" w:space="0" w:color="auto"/>
      </w:divBdr>
    </w:div>
    <w:div w:id="1669406972">
      <w:marLeft w:val="640"/>
      <w:marRight w:val="0"/>
      <w:marTop w:val="0"/>
      <w:marBottom w:val="0"/>
      <w:divBdr>
        <w:top w:val="none" w:sz="0" w:space="0" w:color="auto"/>
        <w:left w:val="none" w:sz="0" w:space="0" w:color="auto"/>
        <w:bottom w:val="none" w:sz="0" w:space="0" w:color="auto"/>
        <w:right w:val="none" w:sz="0" w:space="0" w:color="auto"/>
      </w:divBdr>
    </w:div>
    <w:div w:id="1670408665">
      <w:marLeft w:val="640"/>
      <w:marRight w:val="0"/>
      <w:marTop w:val="0"/>
      <w:marBottom w:val="0"/>
      <w:divBdr>
        <w:top w:val="none" w:sz="0" w:space="0" w:color="auto"/>
        <w:left w:val="none" w:sz="0" w:space="0" w:color="auto"/>
        <w:bottom w:val="none" w:sz="0" w:space="0" w:color="auto"/>
        <w:right w:val="none" w:sz="0" w:space="0" w:color="auto"/>
      </w:divBdr>
    </w:div>
    <w:div w:id="1670478774">
      <w:marLeft w:val="640"/>
      <w:marRight w:val="0"/>
      <w:marTop w:val="0"/>
      <w:marBottom w:val="0"/>
      <w:divBdr>
        <w:top w:val="none" w:sz="0" w:space="0" w:color="auto"/>
        <w:left w:val="none" w:sz="0" w:space="0" w:color="auto"/>
        <w:bottom w:val="none" w:sz="0" w:space="0" w:color="auto"/>
        <w:right w:val="none" w:sz="0" w:space="0" w:color="auto"/>
      </w:divBdr>
    </w:div>
    <w:div w:id="1670523241">
      <w:marLeft w:val="640"/>
      <w:marRight w:val="0"/>
      <w:marTop w:val="0"/>
      <w:marBottom w:val="0"/>
      <w:divBdr>
        <w:top w:val="none" w:sz="0" w:space="0" w:color="auto"/>
        <w:left w:val="none" w:sz="0" w:space="0" w:color="auto"/>
        <w:bottom w:val="none" w:sz="0" w:space="0" w:color="auto"/>
        <w:right w:val="none" w:sz="0" w:space="0" w:color="auto"/>
      </w:divBdr>
    </w:div>
    <w:div w:id="1670719144">
      <w:marLeft w:val="640"/>
      <w:marRight w:val="0"/>
      <w:marTop w:val="0"/>
      <w:marBottom w:val="0"/>
      <w:divBdr>
        <w:top w:val="none" w:sz="0" w:space="0" w:color="auto"/>
        <w:left w:val="none" w:sz="0" w:space="0" w:color="auto"/>
        <w:bottom w:val="none" w:sz="0" w:space="0" w:color="auto"/>
        <w:right w:val="none" w:sz="0" w:space="0" w:color="auto"/>
      </w:divBdr>
    </w:div>
    <w:div w:id="1670863494">
      <w:marLeft w:val="640"/>
      <w:marRight w:val="0"/>
      <w:marTop w:val="0"/>
      <w:marBottom w:val="0"/>
      <w:divBdr>
        <w:top w:val="none" w:sz="0" w:space="0" w:color="auto"/>
        <w:left w:val="none" w:sz="0" w:space="0" w:color="auto"/>
        <w:bottom w:val="none" w:sz="0" w:space="0" w:color="auto"/>
        <w:right w:val="none" w:sz="0" w:space="0" w:color="auto"/>
      </w:divBdr>
    </w:div>
    <w:div w:id="1670982817">
      <w:marLeft w:val="640"/>
      <w:marRight w:val="0"/>
      <w:marTop w:val="0"/>
      <w:marBottom w:val="0"/>
      <w:divBdr>
        <w:top w:val="none" w:sz="0" w:space="0" w:color="auto"/>
        <w:left w:val="none" w:sz="0" w:space="0" w:color="auto"/>
        <w:bottom w:val="none" w:sz="0" w:space="0" w:color="auto"/>
        <w:right w:val="none" w:sz="0" w:space="0" w:color="auto"/>
      </w:divBdr>
    </w:div>
    <w:div w:id="1671104708">
      <w:marLeft w:val="480"/>
      <w:marRight w:val="0"/>
      <w:marTop w:val="0"/>
      <w:marBottom w:val="0"/>
      <w:divBdr>
        <w:top w:val="none" w:sz="0" w:space="0" w:color="auto"/>
        <w:left w:val="none" w:sz="0" w:space="0" w:color="auto"/>
        <w:bottom w:val="none" w:sz="0" w:space="0" w:color="auto"/>
        <w:right w:val="none" w:sz="0" w:space="0" w:color="auto"/>
      </w:divBdr>
    </w:div>
    <w:div w:id="1671325578">
      <w:marLeft w:val="640"/>
      <w:marRight w:val="0"/>
      <w:marTop w:val="0"/>
      <w:marBottom w:val="0"/>
      <w:divBdr>
        <w:top w:val="none" w:sz="0" w:space="0" w:color="auto"/>
        <w:left w:val="none" w:sz="0" w:space="0" w:color="auto"/>
        <w:bottom w:val="none" w:sz="0" w:space="0" w:color="auto"/>
        <w:right w:val="none" w:sz="0" w:space="0" w:color="auto"/>
      </w:divBdr>
    </w:div>
    <w:div w:id="1671374393">
      <w:marLeft w:val="640"/>
      <w:marRight w:val="0"/>
      <w:marTop w:val="0"/>
      <w:marBottom w:val="0"/>
      <w:divBdr>
        <w:top w:val="none" w:sz="0" w:space="0" w:color="auto"/>
        <w:left w:val="none" w:sz="0" w:space="0" w:color="auto"/>
        <w:bottom w:val="none" w:sz="0" w:space="0" w:color="auto"/>
        <w:right w:val="none" w:sz="0" w:space="0" w:color="auto"/>
      </w:divBdr>
    </w:div>
    <w:div w:id="1671517789">
      <w:marLeft w:val="640"/>
      <w:marRight w:val="0"/>
      <w:marTop w:val="0"/>
      <w:marBottom w:val="0"/>
      <w:divBdr>
        <w:top w:val="none" w:sz="0" w:space="0" w:color="auto"/>
        <w:left w:val="none" w:sz="0" w:space="0" w:color="auto"/>
        <w:bottom w:val="none" w:sz="0" w:space="0" w:color="auto"/>
        <w:right w:val="none" w:sz="0" w:space="0" w:color="auto"/>
      </w:divBdr>
    </w:div>
    <w:div w:id="1671561913">
      <w:marLeft w:val="640"/>
      <w:marRight w:val="0"/>
      <w:marTop w:val="0"/>
      <w:marBottom w:val="0"/>
      <w:divBdr>
        <w:top w:val="none" w:sz="0" w:space="0" w:color="auto"/>
        <w:left w:val="none" w:sz="0" w:space="0" w:color="auto"/>
        <w:bottom w:val="none" w:sz="0" w:space="0" w:color="auto"/>
        <w:right w:val="none" w:sz="0" w:space="0" w:color="auto"/>
      </w:divBdr>
    </w:div>
    <w:div w:id="1671591834">
      <w:marLeft w:val="640"/>
      <w:marRight w:val="0"/>
      <w:marTop w:val="0"/>
      <w:marBottom w:val="0"/>
      <w:divBdr>
        <w:top w:val="none" w:sz="0" w:space="0" w:color="auto"/>
        <w:left w:val="none" w:sz="0" w:space="0" w:color="auto"/>
        <w:bottom w:val="none" w:sz="0" w:space="0" w:color="auto"/>
        <w:right w:val="none" w:sz="0" w:space="0" w:color="auto"/>
      </w:divBdr>
    </w:div>
    <w:div w:id="1671911001">
      <w:marLeft w:val="640"/>
      <w:marRight w:val="0"/>
      <w:marTop w:val="0"/>
      <w:marBottom w:val="0"/>
      <w:divBdr>
        <w:top w:val="none" w:sz="0" w:space="0" w:color="auto"/>
        <w:left w:val="none" w:sz="0" w:space="0" w:color="auto"/>
        <w:bottom w:val="none" w:sz="0" w:space="0" w:color="auto"/>
        <w:right w:val="none" w:sz="0" w:space="0" w:color="auto"/>
      </w:divBdr>
    </w:div>
    <w:div w:id="1672216858">
      <w:marLeft w:val="640"/>
      <w:marRight w:val="0"/>
      <w:marTop w:val="0"/>
      <w:marBottom w:val="0"/>
      <w:divBdr>
        <w:top w:val="none" w:sz="0" w:space="0" w:color="auto"/>
        <w:left w:val="none" w:sz="0" w:space="0" w:color="auto"/>
        <w:bottom w:val="none" w:sz="0" w:space="0" w:color="auto"/>
        <w:right w:val="none" w:sz="0" w:space="0" w:color="auto"/>
      </w:divBdr>
    </w:div>
    <w:div w:id="1672367768">
      <w:marLeft w:val="640"/>
      <w:marRight w:val="0"/>
      <w:marTop w:val="0"/>
      <w:marBottom w:val="0"/>
      <w:divBdr>
        <w:top w:val="none" w:sz="0" w:space="0" w:color="auto"/>
        <w:left w:val="none" w:sz="0" w:space="0" w:color="auto"/>
        <w:bottom w:val="none" w:sz="0" w:space="0" w:color="auto"/>
        <w:right w:val="none" w:sz="0" w:space="0" w:color="auto"/>
      </w:divBdr>
    </w:div>
    <w:div w:id="1672685529">
      <w:marLeft w:val="640"/>
      <w:marRight w:val="0"/>
      <w:marTop w:val="0"/>
      <w:marBottom w:val="0"/>
      <w:divBdr>
        <w:top w:val="none" w:sz="0" w:space="0" w:color="auto"/>
        <w:left w:val="none" w:sz="0" w:space="0" w:color="auto"/>
        <w:bottom w:val="none" w:sz="0" w:space="0" w:color="auto"/>
        <w:right w:val="none" w:sz="0" w:space="0" w:color="auto"/>
      </w:divBdr>
    </w:div>
    <w:div w:id="1672902947">
      <w:marLeft w:val="640"/>
      <w:marRight w:val="0"/>
      <w:marTop w:val="0"/>
      <w:marBottom w:val="0"/>
      <w:divBdr>
        <w:top w:val="none" w:sz="0" w:space="0" w:color="auto"/>
        <w:left w:val="none" w:sz="0" w:space="0" w:color="auto"/>
        <w:bottom w:val="none" w:sz="0" w:space="0" w:color="auto"/>
        <w:right w:val="none" w:sz="0" w:space="0" w:color="auto"/>
      </w:divBdr>
    </w:div>
    <w:div w:id="1672903630">
      <w:marLeft w:val="640"/>
      <w:marRight w:val="0"/>
      <w:marTop w:val="0"/>
      <w:marBottom w:val="0"/>
      <w:divBdr>
        <w:top w:val="none" w:sz="0" w:space="0" w:color="auto"/>
        <w:left w:val="none" w:sz="0" w:space="0" w:color="auto"/>
        <w:bottom w:val="none" w:sz="0" w:space="0" w:color="auto"/>
        <w:right w:val="none" w:sz="0" w:space="0" w:color="auto"/>
      </w:divBdr>
    </w:div>
    <w:div w:id="1673333936">
      <w:marLeft w:val="640"/>
      <w:marRight w:val="0"/>
      <w:marTop w:val="0"/>
      <w:marBottom w:val="0"/>
      <w:divBdr>
        <w:top w:val="none" w:sz="0" w:space="0" w:color="auto"/>
        <w:left w:val="none" w:sz="0" w:space="0" w:color="auto"/>
        <w:bottom w:val="none" w:sz="0" w:space="0" w:color="auto"/>
        <w:right w:val="none" w:sz="0" w:space="0" w:color="auto"/>
      </w:divBdr>
    </w:div>
    <w:div w:id="1673684210">
      <w:marLeft w:val="480"/>
      <w:marRight w:val="0"/>
      <w:marTop w:val="0"/>
      <w:marBottom w:val="0"/>
      <w:divBdr>
        <w:top w:val="none" w:sz="0" w:space="0" w:color="auto"/>
        <w:left w:val="none" w:sz="0" w:space="0" w:color="auto"/>
        <w:bottom w:val="none" w:sz="0" w:space="0" w:color="auto"/>
        <w:right w:val="none" w:sz="0" w:space="0" w:color="auto"/>
      </w:divBdr>
    </w:div>
    <w:div w:id="1673870046">
      <w:marLeft w:val="640"/>
      <w:marRight w:val="0"/>
      <w:marTop w:val="0"/>
      <w:marBottom w:val="0"/>
      <w:divBdr>
        <w:top w:val="none" w:sz="0" w:space="0" w:color="auto"/>
        <w:left w:val="none" w:sz="0" w:space="0" w:color="auto"/>
        <w:bottom w:val="none" w:sz="0" w:space="0" w:color="auto"/>
        <w:right w:val="none" w:sz="0" w:space="0" w:color="auto"/>
      </w:divBdr>
    </w:div>
    <w:div w:id="1674064210">
      <w:marLeft w:val="640"/>
      <w:marRight w:val="0"/>
      <w:marTop w:val="0"/>
      <w:marBottom w:val="0"/>
      <w:divBdr>
        <w:top w:val="none" w:sz="0" w:space="0" w:color="auto"/>
        <w:left w:val="none" w:sz="0" w:space="0" w:color="auto"/>
        <w:bottom w:val="none" w:sz="0" w:space="0" w:color="auto"/>
        <w:right w:val="none" w:sz="0" w:space="0" w:color="auto"/>
      </w:divBdr>
    </w:div>
    <w:div w:id="1674066889">
      <w:marLeft w:val="640"/>
      <w:marRight w:val="0"/>
      <w:marTop w:val="0"/>
      <w:marBottom w:val="0"/>
      <w:divBdr>
        <w:top w:val="none" w:sz="0" w:space="0" w:color="auto"/>
        <w:left w:val="none" w:sz="0" w:space="0" w:color="auto"/>
        <w:bottom w:val="none" w:sz="0" w:space="0" w:color="auto"/>
        <w:right w:val="none" w:sz="0" w:space="0" w:color="auto"/>
      </w:divBdr>
    </w:div>
    <w:div w:id="1674408101">
      <w:marLeft w:val="640"/>
      <w:marRight w:val="0"/>
      <w:marTop w:val="0"/>
      <w:marBottom w:val="0"/>
      <w:divBdr>
        <w:top w:val="none" w:sz="0" w:space="0" w:color="auto"/>
        <w:left w:val="none" w:sz="0" w:space="0" w:color="auto"/>
        <w:bottom w:val="none" w:sz="0" w:space="0" w:color="auto"/>
        <w:right w:val="none" w:sz="0" w:space="0" w:color="auto"/>
      </w:divBdr>
    </w:div>
    <w:div w:id="1674454901">
      <w:marLeft w:val="640"/>
      <w:marRight w:val="0"/>
      <w:marTop w:val="0"/>
      <w:marBottom w:val="0"/>
      <w:divBdr>
        <w:top w:val="none" w:sz="0" w:space="0" w:color="auto"/>
        <w:left w:val="none" w:sz="0" w:space="0" w:color="auto"/>
        <w:bottom w:val="none" w:sz="0" w:space="0" w:color="auto"/>
        <w:right w:val="none" w:sz="0" w:space="0" w:color="auto"/>
      </w:divBdr>
    </w:div>
    <w:div w:id="1674651452">
      <w:marLeft w:val="640"/>
      <w:marRight w:val="0"/>
      <w:marTop w:val="0"/>
      <w:marBottom w:val="0"/>
      <w:divBdr>
        <w:top w:val="none" w:sz="0" w:space="0" w:color="auto"/>
        <w:left w:val="none" w:sz="0" w:space="0" w:color="auto"/>
        <w:bottom w:val="none" w:sz="0" w:space="0" w:color="auto"/>
        <w:right w:val="none" w:sz="0" w:space="0" w:color="auto"/>
      </w:divBdr>
    </w:div>
    <w:div w:id="1674987503">
      <w:marLeft w:val="640"/>
      <w:marRight w:val="0"/>
      <w:marTop w:val="0"/>
      <w:marBottom w:val="0"/>
      <w:divBdr>
        <w:top w:val="none" w:sz="0" w:space="0" w:color="auto"/>
        <w:left w:val="none" w:sz="0" w:space="0" w:color="auto"/>
        <w:bottom w:val="none" w:sz="0" w:space="0" w:color="auto"/>
        <w:right w:val="none" w:sz="0" w:space="0" w:color="auto"/>
      </w:divBdr>
    </w:div>
    <w:div w:id="1675183754">
      <w:marLeft w:val="640"/>
      <w:marRight w:val="0"/>
      <w:marTop w:val="0"/>
      <w:marBottom w:val="0"/>
      <w:divBdr>
        <w:top w:val="none" w:sz="0" w:space="0" w:color="auto"/>
        <w:left w:val="none" w:sz="0" w:space="0" w:color="auto"/>
        <w:bottom w:val="none" w:sz="0" w:space="0" w:color="auto"/>
        <w:right w:val="none" w:sz="0" w:space="0" w:color="auto"/>
      </w:divBdr>
    </w:div>
    <w:div w:id="1675456866">
      <w:marLeft w:val="640"/>
      <w:marRight w:val="0"/>
      <w:marTop w:val="0"/>
      <w:marBottom w:val="0"/>
      <w:divBdr>
        <w:top w:val="none" w:sz="0" w:space="0" w:color="auto"/>
        <w:left w:val="none" w:sz="0" w:space="0" w:color="auto"/>
        <w:bottom w:val="none" w:sz="0" w:space="0" w:color="auto"/>
        <w:right w:val="none" w:sz="0" w:space="0" w:color="auto"/>
      </w:divBdr>
    </w:div>
    <w:div w:id="1675566819">
      <w:marLeft w:val="640"/>
      <w:marRight w:val="0"/>
      <w:marTop w:val="0"/>
      <w:marBottom w:val="0"/>
      <w:divBdr>
        <w:top w:val="none" w:sz="0" w:space="0" w:color="auto"/>
        <w:left w:val="none" w:sz="0" w:space="0" w:color="auto"/>
        <w:bottom w:val="none" w:sz="0" w:space="0" w:color="auto"/>
        <w:right w:val="none" w:sz="0" w:space="0" w:color="auto"/>
      </w:divBdr>
    </w:div>
    <w:div w:id="1675571326">
      <w:marLeft w:val="640"/>
      <w:marRight w:val="0"/>
      <w:marTop w:val="0"/>
      <w:marBottom w:val="0"/>
      <w:divBdr>
        <w:top w:val="none" w:sz="0" w:space="0" w:color="auto"/>
        <w:left w:val="none" w:sz="0" w:space="0" w:color="auto"/>
        <w:bottom w:val="none" w:sz="0" w:space="0" w:color="auto"/>
        <w:right w:val="none" w:sz="0" w:space="0" w:color="auto"/>
      </w:divBdr>
    </w:div>
    <w:div w:id="1675834937">
      <w:marLeft w:val="640"/>
      <w:marRight w:val="0"/>
      <w:marTop w:val="0"/>
      <w:marBottom w:val="0"/>
      <w:divBdr>
        <w:top w:val="none" w:sz="0" w:space="0" w:color="auto"/>
        <w:left w:val="none" w:sz="0" w:space="0" w:color="auto"/>
        <w:bottom w:val="none" w:sz="0" w:space="0" w:color="auto"/>
        <w:right w:val="none" w:sz="0" w:space="0" w:color="auto"/>
      </w:divBdr>
    </w:div>
    <w:div w:id="1676155494">
      <w:marLeft w:val="640"/>
      <w:marRight w:val="0"/>
      <w:marTop w:val="0"/>
      <w:marBottom w:val="0"/>
      <w:divBdr>
        <w:top w:val="none" w:sz="0" w:space="0" w:color="auto"/>
        <w:left w:val="none" w:sz="0" w:space="0" w:color="auto"/>
        <w:bottom w:val="none" w:sz="0" w:space="0" w:color="auto"/>
        <w:right w:val="none" w:sz="0" w:space="0" w:color="auto"/>
      </w:divBdr>
    </w:div>
    <w:div w:id="1676569414">
      <w:marLeft w:val="640"/>
      <w:marRight w:val="0"/>
      <w:marTop w:val="0"/>
      <w:marBottom w:val="0"/>
      <w:divBdr>
        <w:top w:val="none" w:sz="0" w:space="0" w:color="auto"/>
        <w:left w:val="none" w:sz="0" w:space="0" w:color="auto"/>
        <w:bottom w:val="none" w:sz="0" w:space="0" w:color="auto"/>
        <w:right w:val="none" w:sz="0" w:space="0" w:color="auto"/>
      </w:divBdr>
    </w:div>
    <w:div w:id="1676614190">
      <w:marLeft w:val="640"/>
      <w:marRight w:val="0"/>
      <w:marTop w:val="0"/>
      <w:marBottom w:val="0"/>
      <w:divBdr>
        <w:top w:val="none" w:sz="0" w:space="0" w:color="auto"/>
        <w:left w:val="none" w:sz="0" w:space="0" w:color="auto"/>
        <w:bottom w:val="none" w:sz="0" w:space="0" w:color="auto"/>
        <w:right w:val="none" w:sz="0" w:space="0" w:color="auto"/>
      </w:divBdr>
    </w:div>
    <w:div w:id="1676956602">
      <w:marLeft w:val="480"/>
      <w:marRight w:val="0"/>
      <w:marTop w:val="0"/>
      <w:marBottom w:val="0"/>
      <w:divBdr>
        <w:top w:val="none" w:sz="0" w:space="0" w:color="auto"/>
        <w:left w:val="none" w:sz="0" w:space="0" w:color="auto"/>
        <w:bottom w:val="none" w:sz="0" w:space="0" w:color="auto"/>
        <w:right w:val="none" w:sz="0" w:space="0" w:color="auto"/>
      </w:divBdr>
    </w:div>
    <w:div w:id="1676957608">
      <w:marLeft w:val="640"/>
      <w:marRight w:val="0"/>
      <w:marTop w:val="0"/>
      <w:marBottom w:val="0"/>
      <w:divBdr>
        <w:top w:val="none" w:sz="0" w:space="0" w:color="auto"/>
        <w:left w:val="none" w:sz="0" w:space="0" w:color="auto"/>
        <w:bottom w:val="none" w:sz="0" w:space="0" w:color="auto"/>
        <w:right w:val="none" w:sz="0" w:space="0" w:color="auto"/>
      </w:divBdr>
    </w:div>
    <w:div w:id="1677264143">
      <w:marLeft w:val="640"/>
      <w:marRight w:val="0"/>
      <w:marTop w:val="0"/>
      <w:marBottom w:val="0"/>
      <w:divBdr>
        <w:top w:val="none" w:sz="0" w:space="0" w:color="auto"/>
        <w:left w:val="none" w:sz="0" w:space="0" w:color="auto"/>
        <w:bottom w:val="none" w:sz="0" w:space="0" w:color="auto"/>
        <w:right w:val="none" w:sz="0" w:space="0" w:color="auto"/>
      </w:divBdr>
    </w:div>
    <w:div w:id="1677270643">
      <w:marLeft w:val="640"/>
      <w:marRight w:val="0"/>
      <w:marTop w:val="0"/>
      <w:marBottom w:val="0"/>
      <w:divBdr>
        <w:top w:val="none" w:sz="0" w:space="0" w:color="auto"/>
        <w:left w:val="none" w:sz="0" w:space="0" w:color="auto"/>
        <w:bottom w:val="none" w:sz="0" w:space="0" w:color="auto"/>
        <w:right w:val="none" w:sz="0" w:space="0" w:color="auto"/>
      </w:divBdr>
    </w:div>
    <w:div w:id="1677459780">
      <w:marLeft w:val="640"/>
      <w:marRight w:val="0"/>
      <w:marTop w:val="0"/>
      <w:marBottom w:val="0"/>
      <w:divBdr>
        <w:top w:val="none" w:sz="0" w:space="0" w:color="auto"/>
        <w:left w:val="none" w:sz="0" w:space="0" w:color="auto"/>
        <w:bottom w:val="none" w:sz="0" w:space="0" w:color="auto"/>
        <w:right w:val="none" w:sz="0" w:space="0" w:color="auto"/>
      </w:divBdr>
    </w:div>
    <w:div w:id="1678120218">
      <w:marLeft w:val="640"/>
      <w:marRight w:val="0"/>
      <w:marTop w:val="0"/>
      <w:marBottom w:val="0"/>
      <w:divBdr>
        <w:top w:val="none" w:sz="0" w:space="0" w:color="auto"/>
        <w:left w:val="none" w:sz="0" w:space="0" w:color="auto"/>
        <w:bottom w:val="none" w:sz="0" w:space="0" w:color="auto"/>
        <w:right w:val="none" w:sz="0" w:space="0" w:color="auto"/>
      </w:divBdr>
    </w:div>
    <w:div w:id="1678195967">
      <w:marLeft w:val="480"/>
      <w:marRight w:val="0"/>
      <w:marTop w:val="0"/>
      <w:marBottom w:val="0"/>
      <w:divBdr>
        <w:top w:val="none" w:sz="0" w:space="0" w:color="auto"/>
        <w:left w:val="none" w:sz="0" w:space="0" w:color="auto"/>
        <w:bottom w:val="none" w:sz="0" w:space="0" w:color="auto"/>
        <w:right w:val="none" w:sz="0" w:space="0" w:color="auto"/>
      </w:divBdr>
    </w:div>
    <w:div w:id="1678385056">
      <w:marLeft w:val="640"/>
      <w:marRight w:val="0"/>
      <w:marTop w:val="0"/>
      <w:marBottom w:val="0"/>
      <w:divBdr>
        <w:top w:val="none" w:sz="0" w:space="0" w:color="auto"/>
        <w:left w:val="none" w:sz="0" w:space="0" w:color="auto"/>
        <w:bottom w:val="none" w:sz="0" w:space="0" w:color="auto"/>
        <w:right w:val="none" w:sz="0" w:space="0" w:color="auto"/>
      </w:divBdr>
    </w:div>
    <w:div w:id="1678725312">
      <w:marLeft w:val="640"/>
      <w:marRight w:val="0"/>
      <w:marTop w:val="0"/>
      <w:marBottom w:val="0"/>
      <w:divBdr>
        <w:top w:val="none" w:sz="0" w:space="0" w:color="auto"/>
        <w:left w:val="none" w:sz="0" w:space="0" w:color="auto"/>
        <w:bottom w:val="none" w:sz="0" w:space="0" w:color="auto"/>
        <w:right w:val="none" w:sz="0" w:space="0" w:color="auto"/>
      </w:divBdr>
    </w:div>
    <w:div w:id="1678772782">
      <w:marLeft w:val="640"/>
      <w:marRight w:val="0"/>
      <w:marTop w:val="0"/>
      <w:marBottom w:val="0"/>
      <w:divBdr>
        <w:top w:val="none" w:sz="0" w:space="0" w:color="auto"/>
        <w:left w:val="none" w:sz="0" w:space="0" w:color="auto"/>
        <w:bottom w:val="none" w:sz="0" w:space="0" w:color="auto"/>
        <w:right w:val="none" w:sz="0" w:space="0" w:color="auto"/>
      </w:divBdr>
    </w:div>
    <w:div w:id="1679426303">
      <w:marLeft w:val="640"/>
      <w:marRight w:val="0"/>
      <w:marTop w:val="0"/>
      <w:marBottom w:val="0"/>
      <w:divBdr>
        <w:top w:val="none" w:sz="0" w:space="0" w:color="auto"/>
        <w:left w:val="none" w:sz="0" w:space="0" w:color="auto"/>
        <w:bottom w:val="none" w:sz="0" w:space="0" w:color="auto"/>
        <w:right w:val="none" w:sz="0" w:space="0" w:color="auto"/>
      </w:divBdr>
    </w:div>
    <w:div w:id="1679500019">
      <w:marLeft w:val="640"/>
      <w:marRight w:val="0"/>
      <w:marTop w:val="0"/>
      <w:marBottom w:val="0"/>
      <w:divBdr>
        <w:top w:val="none" w:sz="0" w:space="0" w:color="auto"/>
        <w:left w:val="none" w:sz="0" w:space="0" w:color="auto"/>
        <w:bottom w:val="none" w:sz="0" w:space="0" w:color="auto"/>
        <w:right w:val="none" w:sz="0" w:space="0" w:color="auto"/>
      </w:divBdr>
    </w:div>
    <w:div w:id="1679576590">
      <w:marLeft w:val="640"/>
      <w:marRight w:val="0"/>
      <w:marTop w:val="0"/>
      <w:marBottom w:val="0"/>
      <w:divBdr>
        <w:top w:val="none" w:sz="0" w:space="0" w:color="auto"/>
        <w:left w:val="none" w:sz="0" w:space="0" w:color="auto"/>
        <w:bottom w:val="none" w:sz="0" w:space="0" w:color="auto"/>
        <w:right w:val="none" w:sz="0" w:space="0" w:color="auto"/>
      </w:divBdr>
    </w:div>
    <w:div w:id="1680157170">
      <w:marLeft w:val="640"/>
      <w:marRight w:val="0"/>
      <w:marTop w:val="0"/>
      <w:marBottom w:val="0"/>
      <w:divBdr>
        <w:top w:val="none" w:sz="0" w:space="0" w:color="auto"/>
        <w:left w:val="none" w:sz="0" w:space="0" w:color="auto"/>
        <w:bottom w:val="none" w:sz="0" w:space="0" w:color="auto"/>
        <w:right w:val="none" w:sz="0" w:space="0" w:color="auto"/>
      </w:divBdr>
    </w:div>
    <w:div w:id="1680160970">
      <w:marLeft w:val="480"/>
      <w:marRight w:val="0"/>
      <w:marTop w:val="0"/>
      <w:marBottom w:val="0"/>
      <w:divBdr>
        <w:top w:val="none" w:sz="0" w:space="0" w:color="auto"/>
        <w:left w:val="none" w:sz="0" w:space="0" w:color="auto"/>
        <w:bottom w:val="none" w:sz="0" w:space="0" w:color="auto"/>
        <w:right w:val="none" w:sz="0" w:space="0" w:color="auto"/>
      </w:divBdr>
    </w:div>
    <w:div w:id="1680235691">
      <w:marLeft w:val="640"/>
      <w:marRight w:val="0"/>
      <w:marTop w:val="0"/>
      <w:marBottom w:val="0"/>
      <w:divBdr>
        <w:top w:val="none" w:sz="0" w:space="0" w:color="auto"/>
        <w:left w:val="none" w:sz="0" w:space="0" w:color="auto"/>
        <w:bottom w:val="none" w:sz="0" w:space="0" w:color="auto"/>
        <w:right w:val="none" w:sz="0" w:space="0" w:color="auto"/>
      </w:divBdr>
    </w:div>
    <w:div w:id="1680421369">
      <w:marLeft w:val="640"/>
      <w:marRight w:val="0"/>
      <w:marTop w:val="0"/>
      <w:marBottom w:val="0"/>
      <w:divBdr>
        <w:top w:val="none" w:sz="0" w:space="0" w:color="auto"/>
        <w:left w:val="none" w:sz="0" w:space="0" w:color="auto"/>
        <w:bottom w:val="none" w:sz="0" w:space="0" w:color="auto"/>
        <w:right w:val="none" w:sz="0" w:space="0" w:color="auto"/>
      </w:divBdr>
    </w:div>
    <w:div w:id="1680891318">
      <w:marLeft w:val="640"/>
      <w:marRight w:val="0"/>
      <w:marTop w:val="0"/>
      <w:marBottom w:val="0"/>
      <w:divBdr>
        <w:top w:val="none" w:sz="0" w:space="0" w:color="auto"/>
        <w:left w:val="none" w:sz="0" w:space="0" w:color="auto"/>
        <w:bottom w:val="none" w:sz="0" w:space="0" w:color="auto"/>
        <w:right w:val="none" w:sz="0" w:space="0" w:color="auto"/>
      </w:divBdr>
    </w:div>
    <w:div w:id="1681270102">
      <w:marLeft w:val="640"/>
      <w:marRight w:val="0"/>
      <w:marTop w:val="0"/>
      <w:marBottom w:val="0"/>
      <w:divBdr>
        <w:top w:val="none" w:sz="0" w:space="0" w:color="auto"/>
        <w:left w:val="none" w:sz="0" w:space="0" w:color="auto"/>
        <w:bottom w:val="none" w:sz="0" w:space="0" w:color="auto"/>
        <w:right w:val="none" w:sz="0" w:space="0" w:color="auto"/>
      </w:divBdr>
    </w:div>
    <w:div w:id="1681273711">
      <w:marLeft w:val="640"/>
      <w:marRight w:val="0"/>
      <w:marTop w:val="0"/>
      <w:marBottom w:val="0"/>
      <w:divBdr>
        <w:top w:val="none" w:sz="0" w:space="0" w:color="auto"/>
        <w:left w:val="none" w:sz="0" w:space="0" w:color="auto"/>
        <w:bottom w:val="none" w:sz="0" w:space="0" w:color="auto"/>
        <w:right w:val="none" w:sz="0" w:space="0" w:color="auto"/>
      </w:divBdr>
    </w:div>
    <w:div w:id="1681420855">
      <w:marLeft w:val="640"/>
      <w:marRight w:val="0"/>
      <w:marTop w:val="0"/>
      <w:marBottom w:val="0"/>
      <w:divBdr>
        <w:top w:val="none" w:sz="0" w:space="0" w:color="auto"/>
        <w:left w:val="none" w:sz="0" w:space="0" w:color="auto"/>
        <w:bottom w:val="none" w:sz="0" w:space="0" w:color="auto"/>
        <w:right w:val="none" w:sz="0" w:space="0" w:color="auto"/>
      </w:divBdr>
    </w:div>
    <w:div w:id="1681463963">
      <w:marLeft w:val="640"/>
      <w:marRight w:val="0"/>
      <w:marTop w:val="0"/>
      <w:marBottom w:val="0"/>
      <w:divBdr>
        <w:top w:val="none" w:sz="0" w:space="0" w:color="auto"/>
        <w:left w:val="none" w:sz="0" w:space="0" w:color="auto"/>
        <w:bottom w:val="none" w:sz="0" w:space="0" w:color="auto"/>
        <w:right w:val="none" w:sz="0" w:space="0" w:color="auto"/>
      </w:divBdr>
    </w:div>
    <w:div w:id="1681927750">
      <w:marLeft w:val="640"/>
      <w:marRight w:val="0"/>
      <w:marTop w:val="0"/>
      <w:marBottom w:val="0"/>
      <w:divBdr>
        <w:top w:val="none" w:sz="0" w:space="0" w:color="auto"/>
        <w:left w:val="none" w:sz="0" w:space="0" w:color="auto"/>
        <w:bottom w:val="none" w:sz="0" w:space="0" w:color="auto"/>
        <w:right w:val="none" w:sz="0" w:space="0" w:color="auto"/>
      </w:divBdr>
    </w:div>
    <w:div w:id="1682002378">
      <w:marLeft w:val="640"/>
      <w:marRight w:val="0"/>
      <w:marTop w:val="0"/>
      <w:marBottom w:val="0"/>
      <w:divBdr>
        <w:top w:val="none" w:sz="0" w:space="0" w:color="auto"/>
        <w:left w:val="none" w:sz="0" w:space="0" w:color="auto"/>
        <w:bottom w:val="none" w:sz="0" w:space="0" w:color="auto"/>
        <w:right w:val="none" w:sz="0" w:space="0" w:color="auto"/>
      </w:divBdr>
    </w:div>
    <w:div w:id="1682005384">
      <w:marLeft w:val="640"/>
      <w:marRight w:val="0"/>
      <w:marTop w:val="0"/>
      <w:marBottom w:val="0"/>
      <w:divBdr>
        <w:top w:val="none" w:sz="0" w:space="0" w:color="auto"/>
        <w:left w:val="none" w:sz="0" w:space="0" w:color="auto"/>
        <w:bottom w:val="none" w:sz="0" w:space="0" w:color="auto"/>
        <w:right w:val="none" w:sz="0" w:space="0" w:color="auto"/>
      </w:divBdr>
    </w:div>
    <w:div w:id="1682396922">
      <w:marLeft w:val="640"/>
      <w:marRight w:val="0"/>
      <w:marTop w:val="0"/>
      <w:marBottom w:val="0"/>
      <w:divBdr>
        <w:top w:val="none" w:sz="0" w:space="0" w:color="auto"/>
        <w:left w:val="none" w:sz="0" w:space="0" w:color="auto"/>
        <w:bottom w:val="none" w:sz="0" w:space="0" w:color="auto"/>
        <w:right w:val="none" w:sz="0" w:space="0" w:color="auto"/>
      </w:divBdr>
    </w:div>
    <w:div w:id="1683045810">
      <w:marLeft w:val="640"/>
      <w:marRight w:val="0"/>
      <w:marTop w:val="0"/>
      <w:marBottom w:val="0"/>
      <w:divBdr>
        <w:top w:val="none" w:sz="0" w:space="0" w:color="auto"/>
        <w:left w:val="none" w:sz="0" w:space="0" w:color="auto"/>
        <w:bottom w:val="none" w:sz="0" w:space="0" w:color="auto"/>
        <w:right w:val="none" w:sz="0" w:space="0" w:color="auto"/>
      </w:divBdr>
    </w:div>
    <w:div w:id="1683123294">
      <w:marLeft w:val="640"/>
      <w:marRight w:val="0"/>
      <w:marTop w:val="0"/>
      <w:marBottom w:val="0"/>
      <w:divBdr>
        <w:top w:val="none" w:sz="0" w:space="0" w:color="auto"/>
        <w:left w:val="none" w:sz="0" w:space="0" w:color="auto"/>
        <w:bottom w:val="none" w:sz="0" w:space="0" w:color="auto"/>
        <w:right w:val="none" w:sz="0" w:space="0" w:color="auto"/>
      </w:divBdr>
    </w:div>
    <w:div w:id="1683319871">
      <w:marLeft w:val="640"/>
      <w:marRight w:val="0"/>
      <w:marTop w:val="0"/>
      <w:marBottom w:val="0"/>
      <w:divBdr>
        <w:top w:val="none" w:sz="0" w:space="0" w:color="auto"/>
        <w:left w:val="none" w:sz="0" w:space="0" w:color="auto"/>
        <w:bottom w:val="none" w:sz="0" w:space="0" w:color="auto"/>
        <w:right w:val="none" w:sz="0" w:space="0" w:color="auto"/>
      </w:divBdr>
    </w:div>
    <w:div w:id="1683388005">
      <w:marLeft w:val="640"/>
      <w:marRight w:val="0"/>
      <w:marTop w:val="0"/>
      <w:marBottom w:val="0"/>
      <w:divBdr>
        <w:top w:val="none" w:sz="0" w:space="0" w:color="auto"/>
        <w:left w:val="none" w:sz="0" w:space="0" w:color="auto"/>
        <w:bottom w:val="none" w:sz="0" w:space="0" w:color="auto"/>
        <w:right w:val="none" w:sz="0" w:space="0" w:color="auto"/>
      </w:divBdr>
    </w:div>
    <w:div w:id="1683506995">
      <w:marLeft w:val="640"/>
      <w:marRight w:val="0"/>
      <w:marTop w:val="0"/>
      <w:marBottom w:val="0"/>
      <w:divBdr>
        <w:top w:val="none" w:sz="0" w:space="0" w:color="auto"/>
        <w:left w:val="none" w:sz="0" w:space="0" w:color="auto"/>
        <w:bottom w:val="none" w:sz="0" w:space="0" w:color="auto"/>
        <w:right w:val="none" w:sz="0" w:space="0" w:color="auto"/>
      </w:divBdr>
    </w:div>
    <w:div w:id="1683555358">
      <w:marLeft w:val="640"/>
      <w:marRight w:val="0"/>
      <w:marTop w:val="0"/>
      <w:marBottom w:val="0"/>
      <w:divBdr>
        <w:top w:val="none" w:sz="0" w:space="0" w:color="auto"/>
        <w:left w:val="none" w:sz="0" w:space="0" w:color="auto"/>
        <w:bottom w:val="none" w:sz="0" w:space="0" w:color="auto"/>
        <w:right w:val="none" w:sz="0" w:space="0" w:color="auto"/>
      </w:divBdr>
    </w:div>
    <w:div w:id="1683892707">
      <w:marLeft w:val="640"/>
      <w:marRight w:val="0"/>
      <w:marTop w:val="0"/>
      <w:marBottom w:val="0"/>
      <w:divBdr>
        <w:top w:val="none" w:sz="0" w:space="0" w:color="auto"/>
        <w:left w:val="none" w:sz="0" w:space="0" w:color="auto"/>
        <w:bottom w:val="none" w:sz="0" w:space="0" w:color="auto"/>
        <w:right w:val="none" w:sz="0" w:space="0" w:color="auto"/>
      </w:divBdr>
    </w:div>
    <w:div w:id="1683898821">
      <w:marLeft w:val="640"/>
      <w:marRight w:val="0"/>
      <w:marTop w:val="0"/>
      <w:marBottom w:val="0"/>
      <w:divBdr>
        <w:top w:val="none" w:sz="0" w:space="0" w:color="auto"/>
        <w:left w:val="none" w:sz="0" w:space="0" w:color="auto"/>
        <w:bottom w:val="none" w:sz="0" w:space="0" w:color="auto"/>
        <w:right w:val="none" w:sz="0" w:space="0" w:color="auto"/>
      </w:divBdr>
    </w:div>
    <w:div w:id="1684013255">
      <w:marLeft w:val="640"/>
      <w:marRight w:val="0"/>
      <w:marTop w:val="0"/>
      <w:marBottom w:val="0"/>
      <w:divBdr>
        <w:top w:val="none" w:sz="0" w:space="0" w:color="auto"/>
        <w:left w:val="none" w:sz="0" w:space="0" w:color="auto"/>
        <w:bottom w:val="none" w:sz="0" w:space="0" w:color="auto"/>
        <w:right w:val="none" w:sz="0" w:space="0" w:color="auto"/>
      </w:divBdr>
    </w:div>
    <w:div w:id="1684087239">
      <w:marLeft w:val="640"/>
      <w:marRight w:val="0"/>
      <w:marTop w:val="0"/>
      <w:marBottom w:val="0"/>
      <w:divBdr>
        <w:top w:val="none" w:sz="0" w:space="0" w:color="auto"/>
        <w:left w:val="none" w:sz="0" w:space="0" w:color="auto"/>
        <w:bottom w:val="none" w:sz="0" w:space="0" w:color="auto"/>
        <w:right w:val="none" w:sz="0" w:space="0" w:color="auto"/>
      </w:divBdr>
    </w:div>
    <w:div w:id="1684284246">
      <w:marLeft w:val="480"/>
      <w:marRight w:val="0"/>
      <w:marTop w:val="0"/>
      <w:marBottom w:val="0"/>
      <w:divBdr>
        <w:top w:val="none" w:sz="0" w:space="0" w:color="auto"/>
        <w:left w:val="none" w:sz="0" w:space="0" w:color="auto"/>
        <w:bottom w:val="none" w:sz="0" w:space="0" w:color="auto"/>
        <w:right w:val="none" w:sz="0" w:space="0" w:color="auto"/>
      </w:divBdr>
    </w:div>
    <w:div w:id="1684430085">
      <w:marLeft w:val="640"/>
      <w:marRight w:val="0"/>
      <w:marTop w:val="0"/>
      <w:marBottom w:val="0"/>
      <w:divBdr>
        <w:top w:val="none" w:sz="0" w:space="0" w:color="auto"/>
        <w:left w:val="none" w:sz="0" w:space="0" w:color="auto"/>
        <w:bottom w:val="none" w:sz="0" w:space="0" w:color="auto"/>
        <w:right w:val="none" w:sz="0" w:space="0" w:color="auto"/>
      </w:divBdr>
    </w:div>
    <w:div w:id="1684554755">
      <w:marLeft w:val="640"/>
      <w:marRight w:val="0"/>
      <w:marTop w:val="0"/>
      <w:marBottom w:val="0"/>
      <w:divBdr>
        <w:top w:val="none" w:sz="0" w:space="0" w:color="auto"/>
        <w:left w:val="none" w:sz="0" w:space="0" w:color="auto"/>
        <w:bottom w:val="none" w:sz="0" w:space="0" w:color="auto"/>
        <w:right w:val="none" w:sz="0" w:space="0" w:color="auto"/>
      </w:divBdr>
    </w:div>
    <w:div w:id="1685087836">
      <w:marLeft w:val="480"/>
      <w:marRight w:val="0"/>
      <w:marTop w:val="0"/>
      <w:marBottom w:val="0"/>
      <w:divBdr>
        <w:top w:val="none" w:sz="0" w:space="0" w:color="auto"/>
        <w:left w:val="none" w:sz="0" w:space="0" w:color="auto"/>
        <w:bottom w:val="none" w:sz="0" w:space="0" w:color="auto"/>
        <w:right w:val="none" w:sz="0" w:space="0" w:color="auto"/>
      </w:divBdr>
    </w:div>
    <w:div w:id="1685090390">
      <w:marLeft w:val="640"/>
      <w:marRight w:val="0"/>
      <w:marTop w:val="0"/>
      <w:marBottom w:val="0"/>
      <w:divBdr>
        <w:top w:val="none" w:sz="0" w:space="0" w:color="auto"/>
        <w:left w:val="none" w:sz="0" w:space="0" w:color="auto"/>
        <w:bottom w:val="none" w:sz="0" w:space="0" w:color="auto"/>
        <w:right w:val="none" w:sz="0" w:space="0" w:color="auto"/>
      </w:divBdr>
    </w:div>
    <w:div w:id="1685403132">
      <w:marLeft w:val="640"/>
      <w:marRight w:val="0"/>
      <w:marTop w:val="0"/>
      <w:marBottom w:val="0"/>
      <w:divBdr>
        <w:top w:val="none" w:sz="0" w:space="0" w:color="auto"/>
        <w:left w:val="none" w:sz="0" w:space="0" w:color="auto"/>
        <w:bottom w:val="none" w:sz="0" w:space="0" w:color="auto"/>
        <w:right w:val="none" w:sz="0" w:space="0" w:color="auto"/>
      </w:divBdr>
    </w:div>
    <w:div w:id="1685595003">
      <w:marLeft w:val="640"/>
      <w:marRight w:val="0"/>
      <w:marTop w:val="0"/>
      <w:marBottom w:val="0"/>
      <w:divBdr>
        <w:top w:val="none" w:sz="0" w:space="0" w:color="auto"/>
        <w:left w:val="none" w:sz="0" w:space="0" w:color="auto"/>
        <w:bottom w:val="none" w:sz="0" w:space="0" w:color="auto"/>
        <w:right w:val="none" w:sz="0" w:space="0" w:color="auto"/>
      </w:divBdr>
    </w:div>
    <w:div w:id="1685865059">
      <w:marLeft w:val="640"/>
      <w:marRight w:val="0"/>
      <w:marTop w:val="0"/>
      <w:marBottom w:val="0"/>
      <w:divBdr>
        <w:top w:val="none" w:sz="0" w:space="0" w:color="auto"/>
        <w:left w:val="none" w:sz="0" w:space="0" w:color="auto"/>
        <w:bottom w:val="none" w:sz="0" w:space="0" w:color="auto"/>
        <w:right w:val="none" w:sz="0" w:space="0" w:color="auto"/>
      </w:divBdr>
    </w:div>
    <w:div w:id="1686126444">
      <w:marLeft w:val="640"/>
      <w:marRight w:val="0"/>
      <w:marTop w:val="0"/>
      <w:marBottom w:val="0"/>
      <w:divBdr>
        <w:top w:val="none" w:sz="0" w:space="0" w:color="auto"/>
        <w:left w:val="none" w:sz="0" w:space="0" w:color="auto"/>
        <w:bottom w:val="none" w:sz="0" w:space="0" w:color="auto"/>
        <w:right w:val="none" w:sz="0" w:space="0" w:color="auto"/>
      </w:divBdr>
    </w:div>
    <w:div w:id="1687251696">
      <w:marLeft w:val="480"/>
      <w:marRight w:val="0"/>
      <w:marTop w:val="0"/>
      <w:marBottom w:val="0"/>
      <w:divBdr>
        <w:top w:val="none" w:sz="0" w:space="0" w:color="auto"/>
        <w:left w:val="none" w:sz="0" w:space="0" w:color="auto"/>
        <w:bottom w:val="none" w:sz="0" w:space="0" w:color="auto"/>
        <w:right w:val="none" w:sz="0" w:space="0" w:color="auto"/>
      </w:divBdr>
    </w:div>
    <w:div w:id="1687905319">
      <w:marLeft w:val="640"/>
      <w:marRight w:val="0"/>
      <w:marTop w:val="0"/>
      <w:marBottom w:val="0"/>
      <w:divBdr>
        <w:top w:val="none" w:sz="0" w:space="0" w:color="auto"/>
        <w:left w:val="none" w:sz="0" w:space="0" w:color="auto"/>
        <w:bottom w:val="none" w:sz="0" w:space="0" w:color="auto"/>
        <w:right w:val="none" w:sz="0" w:space="0" w:color="auto"/>
      </w:divBdr>
    </w:div>
    <w:div w:id="1688023008">
      <w:marLeft w:val="640"/>
      <w:marRight w:val="0"/>
      <w:marTop w:val="0"/>
      <w:marBottom w:val="0"/>
      <w:divBdr>
        <w:top w:val="none" w:sz="0" w:space="0" w:color="auto"/>
        <w:left w:val="none" w:sz="0" w:space="0" w:color="auto"/>
        <w:bottom w:val="none" w:sz="0" w:space="0" w:color="auto"/>
        <w:right w:val="none" w:sz="0" w:space="0" w:color="auto"/>
      </w:divBdr>
    </w:div>
    <w:div w:id="1688284779">
      <w:marLeft w:val="640"/>
      <w:marRight w:val="0"/>
      <w:marTop w:val="0"/>
      <w:marBottom w:val="0"/>
      <w:divBdr>
        <w:top w:val="none" w:sz="0" w:space="0" w:color="auto"/>
        <w:left w:val="none" w:sz="0" w:space="0" w:color="auto"/>
        <w:bottom w:val="none" w:sz="0" w:space="0" w:color="auto"/>
        <w:right w:val="none" w:sz="0" w:space="0" w:color="auto"/>
      </w:divBdr>
    </w:div>
    <w:div w:id="1688678237">
      <w:marLeft w:val="640"/>
      <w:marRight w:val="0"/>
      <w:marTop w:val="0"/>
      <w:marBottom w:val="0"/>
      <w:divBdr>
        <w:top w:val="none" w:sz="0" w:space="0" w:color="auto"/>
        <w:left w:val="none" w:sz="0" w:space="0" w:color="auto"/>
        <w:bottom w:val="none" w:sz="0" w:space="0" w:color="auto"/>
        <w:right w:val="none" w:sz="0" w:space="0" w:color="auto"/>
      </w:divBdr>
    </w:div>
    <w:div w:id="1688869817">
      <w:marLeft w:val="640"/>
      <w:marRight w:val="0"/>
      <w:marTop w:val="0"/>
      <w:marBottom w:val="0"/>
      <w:divBdr>
        <w:top w:val="none" w:sz="0" w:space="0" w:color="auto"/>
        <w:left w:val="none" w:sz="0" w:space="0" w:color="auto"/>
        <w:bottom w:val="none" w:sz="0" w:space="0" w:color="auto"/>
        <w:right w:val="none" w:sz="0" w:space="0" w:color="auto"/>
      </w:divBdr>
    </w:div>
    <w:div w:id="1689329399">
      <w:marLeft w:val="640"/>
      <w:marRight w:val="0"/>
      <w:marTop w:val="0"/>
      <w:marBottom w:val="0"/>
      <w:divBdr>
        <w:top w:val="none" w:sz="0" w:space="0" w:color="auto"/>
        <w:left w:val="none" w:sz="0" w:space="0" w:color="auto"/>
        <w:bottom w:val="none" w:sz="0" w:space="0" w:color="auto"/>
        <w:right w:val="none" w:sz="0" w:space="0" w:color="auto"/>
      </w:divBdr>
    </w:div>
    <w:div w:id="1690527107">
      <w:marLeft w:val="640"/>
      <w:marRight w:val="0"/>
      <w:marTop w:val="0"/>
      <w:marBottom w:val="0"/>
      <w:divBdr>
        <w:top w:val="none" w:sz="0" w:space="0" w:color="auto"/>
        <w:left w:val="none" w:sz="0" w:space="0" w:color="auto"/>
        <w:bottom w:val="none" w:sz="0" w:space="0" w:color="auto"/>
        <w:right w:val="none" w:sz="0" w:space="0" w:color="auto"/>
      </w:divBdr>
    </w:div>
    <w:div w:id="1690566979">
      <w:marLeft w:val="640"/>
      <w:marRight w:val="0"/>
      <w:marTop w:val="0"/>
      <w:marBottom w:val="0"/>
      <w:divBdr>
        <w:top w:val="none" w:sz="0" w:space="0" w:color="auto"/>
        <w:left w:val="none" w:sz="0" w:space="0" w:color="auto"/>
        <w:bottom w:val="none" w:sz="0" w:space="0" w:color="auto"/>
        <w:right w:val="none" w:sz="0" w:space="0" w:color="auto"/>
      </w:divBdr>
    </w:div>
    <w:div w:id="1690598293">
      <w:marLeft w:val="640"/>
      <w:marRight w:val="0"/>
      <w:marTop w:val="0"/>
      <w:marBottom w:val="0"/>
      <w:divBdr>
        <w:top w:val="none" w:sz="0" w:space="0" w:color="auto"/>
        <w:left w:val="none" w:sz="0" w:space="0" w:color="auto"/>
        <w:bottom w:val="none" w:sz="0" w:space="0" w:color="auto"/>
        <w:right w:val="none" w:sz="0" w:space="0" w:color="auto"/>
      </w:divBdr>
    </w:div>
    <w:div w:id="1690914829">
      <w:marLeft w:val="640"/>
      <w:marRight w:val="0"/>
      <w:marTop w:val="0"/>
      <w:marBottom w:val="0"/>
      <w:divBdr>
        <w:top w:val="none" w:sz="0" w:space="0" w:color="auto"/>
        <w:left w:val="none" w:sz="0" w:space="0" w:color="auto"/>
        <w:bottom w:val="none" w:sz="0" w:space="0" w:color="auto"/>
        <w:right w:val="none" w:sz="0" w:space="0" w:color="auto"/>
      </w:divBdr>
    </w:div>
    <w:div w:id="1690981461">
      <w:marLeft w:val="640"/>
      <w:marRight w:val="0"/>
      <w:marTop w:val="0"/>
      <w:marBottom w:val="0"/>
      <w:divBdr>
        <w:top w:val="none" w:sz="0" w:space="0" w:color="auto"/>
        <w:left w:val="none" w:sz="0" w:space="0" w:color="auto"/>
        <w:bottom w:val="none" w:sz="0" w:space="0" w:color="auto"/>
        <w:right w:val="none" w:sz="0" w:space="0" w:color="auto"/>
      </w:divBdr>
    </w:div>
    <w:div w:id="1690987688">
      <w:marLeft w:val="640"/>
      <w:marRight w:val="0"/>
      <w:marTop w:val="0"/>
      <w:marBottom w:val="0"/>
      <w:divBdr>
        <w:top w:val="none" w:sz="0" w:space="0" w:color="auto"/>
        <w:left w:val="none" w:sz="0" w:space="0" w:color="auto"/>
        <w:bottom w:val="none" w:sz="0" w:space="0" w:color="auto"/>
        <w:right w:val="none" w:sz="0" w:space="0" w:color="auto"/>
      </w:divBdr>
    </w:div>
    <w:div w:id="1691100060">
      <w:marLeft w:val="640"/>
      <w:marRight w:val="0"/>
      <w:marTop w:val="0"/>
      <w:marBottom w:val="0"/>
      <w:divBdr>
        <w:top w:val="none" w:sz="0" w:space="0" w:color="auto"/>
        <w:left w:val="none" w:sz="0" w:space="0" w:color="auto"/>
        <w:bottom w:val="none" w:sz="0" w:space="0" w:color="auto"/>
        <w:right w:val="none" w:sz="0" w:space="0" w:color="auto"/>
      </w:divBdr>
    </w:div>
    <w:div w:id="1691756077">
      <w:marLeft w:val="640"/>
      <w:marRight w:val="0"/>
      <w:marTop w:val="0"/>
      <w:marBottom w:val="0"/>
      <w:divBdr>
        <w:top w:val="none" w:sz="0" w:space="0" w:color="auto"/>
        <w:left w:val="none" w:sz="0" w:space="0" w:color="auto"/>
        <w:bottom w:val="none" w:sz="0" w:space="0" w:color="auto"/>
        <w:right w:val="none" w:sz="0" w:space="0" w:color="auto"/>
      </w:divBdr>
    </w:div>
    <w:div w:id="1691881965">
      <w:marLeft w:val="640"/>
      <w:marRight w:val="0"/>
      <w:marTop w:val="0"/>
      <w:marBottom w:val="0"/>
      <w:divBdr>
        <w:top w:val="none" w:sz="0" w:space="0" w:color="auto"/>
        <w:left w:val="none" w:sz="0" w:space="0" w:color="auto"/>
        <w:bottom w:val="none" w:sz="0" w:space="0" w:color="auto"/>
        <w:right w:val="none" w:sz="0" w:space="0" w:color="auto"/>
      </w:divBdr>
    </w:div>
    <w:div w:id="1691952689">
      <w:marLeft w:val="640"/>
      <w:marRight w:val="0"/>
      <w:marTop w:val="0"/>
      <w:marBottom w:val="0"/>
      <w:divBdr>
        <w:top w:val="none" w:sz="0" w:space="0" w:color="auto"/>
        <w:left w:val="none" w:sz="0" w:space="0" w:color="auto"/>
        <w:bottom w:val="none" w:sz="0" w:space="0" w:color="auto"/>
        <w:right w:val="none" w:sz="0" w:space="0" w:color="auto"/>
      </w:divBdr>
    </w:div>
    <w:div w:id="1692024213">
      <w:marLeft w:val="640"/>
      <w:marRight w:val="0"/>
      <w:marTop w:val="0"/>
      <w:marBottom w:val="0"/>
      <w:divBdr>
        <w:top w:val="none" w:sz="0" w:space="0" w:color="auto"/>
        <w:left w:val="none" w:sz="0" w:space="0" w:color="auto"/>
        <w:bottom w:val="none" w:sz="0" w:space="0" w:color="auto"/>
        <w:right w:val="none" w:sz="0" w:space="0" w:color="auto"/>
      </w:divBdr>
    </w:div>
    <w:div w:id="1692031454">
      <w:marLeft w:val="640"/>
      <w:marRight w:val="0"/>
      <w:marTop w:val="0"/>
      <w:marBottom w:val="0"/>
      <w:divBdr>
        <w:top w:val="none" w:sz="0" w:space="0" w:color="auto"/>
        <w:left w:val="none" w:sz="0" w:space="0" w:color="auto"/>
        <w:bottom w:val="none" w:sz="0" w:space="0" w:color="auto"/>
        <w:right w:val="none" w:sz="0" w:space="0" w:color="auto"/>
      </w:divBdr>
    </w:div>
    <w:div w:id="1692217372">
      <w:marLeft w:val="640"/>
      <w:marRight w:val="0"/>
      <w:marTop w:val="0"/>
      <w:marBottom w:val="0"/>
      <w:divBdr>
        <w:top w:val="none" w:sz="0" w:space="0" w:color="auto"/>
        <w:left w:val="none" w:sz="0" w:space="0" w:color="auto"/>
        <w:bottom w:val="none" w:sz="0" w:space="0" w:color="auto"/>
        <w:right w:val="none" w:sz="0" w:space="0" w:color="auto"/>
      </w:divBdr>
    </w:div>
    <w:div w:id="1692561017">
      <w:marLeft w:val="640"/>
      <w:marRight w:val="0"/>
      <w:marTop w:val="0"/>
      <w:marBottom w:val="0"/>
      <w:divBdr>
        <w:top w:val="none" w:sz="0" w:space="0" w:color="auto"/>
        <w:left w:val="none" w:sz="0" w:space="0" w:color="auto"/>
        <w:bottom w:val="none" w:sz="0" w:space="0" w:color="auto"/>
        <w:right w:val="none" w:sz="0" w:space="0" w:color="auto"/>
      </w:divBdr>
    </w:div>
    <w:div w:id="1693725352">
      <w:marLeft w:val="640"/>
      <w:marRight w:val="0"/>
      <w:marTop w:val="0"/>
      <w:marBottom w:val="0"/>
      <w:divBdr>
        <w:top w:val="none" w:sz="0" w:space="0" w:color="auto"/>
        <w:left w:val="none" w:sz="0" w:space="0" w:color="auto"/>
        <w:bottom w:val="none" w:sz="0" w:space="0" w:color="auto"/>
        <w:right w:val="none" w:sz="0" w:space="0" w:color="auto"/>
      </w:divBdr>
    </w:div>
    <w:div w:id="1693803576">
      <w:marLeft w:val="640"/>
      <w:marRight w:val="0"/>
      <w:marTop w:val="0"/>
      <w:marBottom w:val="0"/>
      <w:divBdr>
        <w:top w:val="none" w:sz="0" w:space="0" w:color="auto"/>
        <w:left w:val="none" w:sz="0" w:space="0" w:color="auto"/>
        <w:bottom w:val="none" w:sz="0" w:space="0" w:color="auto"/>
        <w:right w:val="none" w:sz="0" w:space="0" w:color="auto"/>
      </w:divBdr>
    </w:div>
    <w:div w:id="1694112284">
      <w:marLeft w:val="640"/>
      <w:marRight w:val="0"/>
      <w:marTop w:val="0"/>
      <w:marBottom w:val="0"/>
      <w:divBdr>
        <w:top w:val="none" w:sz="0" w:space="0" w:color="auto"/>
        <w:left w:val="none" w:sz="0" w:space="0" w:color="auto"/>
        <w:bottom w:val="none" w:sz="0" w:space="0" w:color="auto"/>
        <w:right w:val="none" w:sz="0" w:space="0" w:color="auto"/>
      </w:divBdr>
    </w:div>
    <w:div w:id="1694182181">
      <w:marLeft w:val="640"/>
      <w:marRight w:val="0"/>
      <w:marTop w:val="0"/>
      <w:marBottom w:val="0"/>
      <w:divBdr>
        <w:top w:val="none" w:sz="0" w:space="0" w:color="auto"/>
        <w:left w:val="none" w:sz="0" w:space="0" w:color="auto"/>
        <w:bottom w:val="none" w:sz="0" w:space="0" w:color="auto"/>
        <w:right w:val="none" w:sz="0" w:space="0" w:color="auto"/>
      </w:divBdr>
    </w:div>
    <w:div w:id="1694376335">
      <w:marLeft w:val="640"/>
      <w:marRight w:val="0"/>
      <w:marTop w:val="0"/>
      <w:marBottom w:val="0"/>
      <w:divBdr>
        <w:top w:val="none" w:sz="0" w:space="0" w:color="auto"/>
        <w:left w:val="none" w:sz="0" w:space="0" w:color="auto"/>
        <w:bottom w:val="none" w:sz="0" w:space="0" w:color="auto"/>
        <w:right w:val="none" w:sz="0" w:space="0" w:color="auto"/>
      </w:divBdr>
    </w:div>
    <w:div w:id="1694456230">
      <w:marLeft w:val="640"/>
      <w:marRight w:val="0"/>
      <w:marTop w:val="0"/>
      <w:marBottom w:val="0"/>
      <w:divBdr>
        <w:top w:val="none" w:sz="0" w:space="0" w:color="auto"/>
        <w:left w:val="none" w:sz="0" w:space="0" w:color="auto"/>
        <w:bottom w:val="none" w:sz="0" w:space="0" w:color="auto"/>
        <w:right w:val="none" w:sz="0" w:space="0" w:color="auto"/>
      </w:divBdr>
    </w:div>
    <w:div w:id="1695113377">
      <w:marLeft w:val="640"/>
      <w:marRight w:val="0"/>
      <w:marTop w:val="0"/>
      <w:marBottom w:val="0"/>
      <w:divBdr>
        <w:top w:val="none" w:sz="0" w:space="0" w:color="auto"/>
        <w:left w:val="none" w:sz="0" w:space="0" w:color="auto"/>
        <w:bottom w:val="none" w:sz="0" w:space="0" w:color="auto"/>
        <w:right w:val="none" w:sz="0" w:space="0" w:color="auto"/>
      </w:divBdr>
    </w:div>
    <w:div w:id="1695225837">
      <w:marLeft w:val="640"/>
      <w:marRight w:val="0"/>
      <w:marTop w:val="0"/>
      <w:marBottom w:val="0"/>
      <w:divBdr>
        <w:top w:val="none" w:sz="0" w:space="0" w:color="auto"/>
        <w:left w:val="none" w:sz="0" w:space="0" w:color="auto"/>
        <w:bottom w:val="none" w:sz="0" w:space="0" w:color="auto"/>
        <w:right w:val="none" w:sz="0" w:space="0" w:color="auto"/>
      </w:divBdr>
    </w:div>
    <w:div w:id="1695307880">
      <w:marLeft w:val="640"/>
      <w:marRight w:val="0"/>
      <w:marTop w:val="0"/>
      <w:marBottom w:val="0"/>
      <w:divBdr>
        <w:top w:val="none" w:sz="0" w:space="0" w:color="auto"/>
        <w:left w:val="none" w:sz="0" w:space="0" w:color="auto"/>
        <w:bottom w:val="none" w:sz="0" w:space="0" w:color="auto"/>
        <w:right w:val="none" w:sz="0" w:space="0" w:color="auto"/>
      </w:divBdr>
    </w:div>
    <w:div w:id="1695493608">
      <w:marLeft w:val="480"/>
      <w:marRight w:val="0"/>
      <w:marTop w:val="0"/>
      <w:marBottom w:val="0"/>
      <w:divBdr>
        <w:top w:val="none" w:sz="0" w:space="0" w:color="auto"/>
        <w:left w:val="none" w:sz="0" w:space="0" w:color="auto"/>
        <w:bottom w:val="none" w:sz="0" w:space="0" w:color="auto"/>
        <w:right w:val="none" w:sz="0" w:space="0" w:color="auto"/>
      </w:divBdr>
    </w:div>
    <w:div w:id="1695839038">
      <w:marLeft w:val="640"/>
      <w:marRight w:val="0"/>
      <w:marTop w:val="0"/>
      <w:marBottom w:val="0"/>
      <w:divBdr>
        <w:top w:val="none" w:sz="0" w:space="0" w:color="auto"/>
        <w:left w:val="none" w:sz="0" w:space="0" w:color="auto"/>
        <w:bottom w:val="none" w:sz="0" w:space="0" w:color="auto"/>
        <w:right w:val="none" w:sz="0" w:space="0" w:color="auto"/>
      </w:divBdr>
    </w:div>
    <w:div w:id="1695956792">
      <w:marLeft w:val="640"/>
      <w:marRight w:val="0"/>
      <w:marTop w:val="0"/>
      <w:marBottom w:val="0"/>
      <w:divBdr>
        <w:top w:val="none" w:sz="0" w:space="0" w:color="auto"/>
        <w:left w:val="none" w:sz="0" w:space="0" w:color="auto"/>
        <w:bottom w:val="none" w:sz="0" w:space="0" w:color="auto"/>
        <w:right w:val="none" w:sz="0" w:space="0" w:color="auto"/>
      </w:divBdr>
    </w:div>
    <w:div w:id="1695959692">
      <w:marLeft w:val="640"/>
      <w:marRight w:val="0"/>
      <w:marTop w:val="0"/>
      <w:marBottom w:val="0"/>
      <w:divBdr>
        <w:top w:val="none" w:sz="0" w:space="0" w:color="auto"/>
        <w:left w:val="none" w:sz="0" w:space="0" w:color="auto"/>
        <w:bottom w:val="none" w:sz="0" w:space="0" w:color="auto"/>
        <w:right w:val="none" w:sz="0" w:space="0" w:color="auto"/>
      </w:divBdr>
    </w:div>
    <w:div w:id="1695963852">
      <w:marLeft w:val="640"/>
      <w:marRight w:val="0"/>
      <w:marTop w:val="0"/>
      <w:marBottom w:val="0"/>
      <w:divBdr>
        <w:top w:val="none" w:sz="0" w:space="0" w:color="auto"/>
        <w:left w:val="none" w:sz="0" w:space="0" w:color="auto"/>
        <w:bottom w:val="none" w:sz="0" w:space="0" w:color="auto"/>
        <w:right w:val="none" w:sz="0" w:space="0" w:color="auto"/>
      </w:divBdr>
    </w:div>
    <w:div w:id="1696038694">
      <w:marLeft w:val="640"/>
      <w:marRight w:val="0"/>
      <w:marTop w:val="0"/>
      <w:marBottom w:val="0"/>
      <w:divBdr>
        <w:top w:val="none" w:sz="0" w:space="0" w:color="auto"/>
        <w:left w:val="none" w:sz="0" w:space="0" w:color="auto"/>
        <w:bottom w:val="none" w:sz="0" w:space="0" w:color="auto"/>
        <w:right w:val="none" w:sz="0" w:space="0" w:color="auto"/>
      </w:divBdr>
    </w:div>
    <w:div w:id="1696346705">
      <w:marLeft w:val="640"/>
      <w:marRight w:val="0"/>
      <w:marTop w:val="0"/>
      <w:marBottom w:val="0"/>
      <w:divBdr>
        <w:top w:val="none" w:sz="0" w:space="0" w:color="auto"/>
        <w:left w:val="none" w:sz="0" w:space="0" w:color="auto"/>
        <w:bottom w:val="none" w:sz="0" w:space="0" w:color="auto"/>
        <w:right w:val="none" w:sz="0" w:space="0" w:color="auto"/>
      </w:divBdr>
    </w:div>
    <w:div w:id="1696542084">
      <w:marLeft w:val="640"/>
      <w:marRight w:val="0"/>
      <w:marTop w:val="0"/>
      <w:marBottom w:val="0"/>
      <w:divBdr>
        <w:top w:val="none" w:sz="0" w:space="0" w:color="auto"/>
        <w:left w:val="none" w:sz="0" w:space="0" w:color="auto"/>
        <w:bottom w:val="none" w:sz="0" w:space="0" w:color="auto"/>
        <w:right w:val="none" w:sz="0" w:space="0" w:color="auto"/>
      </w:divBdr>
    </w:div>
    <w:div w:id="1696693022">
      <w:marLeft w:val="640"/>
      <w:marRight w:val="0"/>
      <w:marTop w:val="0"/>
      <w:marBottom w:val="0"/>
      <w:divBdr>
        <w:top w:val="none" w:sz="0" w:space="0" w:color="auto"/>
        <w:left w:val="none" w:sz="0" w:space="0" w:color="auto"/>
        <w:bottom w:val="none" w:sz="0" w:space="0" w:color="auto"/>
        <w:right w:val="none" w:sz="0" w:space="0" w:color="auto"/>
      </w:divBdr>
    </w:div>
    <w:div w:id="1696811313">
      <w:marLeft w:val="640"/>
      <w:marRight w:val="0"/>
      <w:marTop w:val="0"/>
      <w:marBottom w:val="0"/>
      <w:divBdr>
        <w:top w:val="none" w:sz="0" w:space="0" w:color="auto"/>
        <w:left w:val="none" w:sz="0" w:space="0" w:color="auto"/>
        <w:bottom w:val="none" w:sz="0" w:space="0" w:color="auto"/>
        <w:right w:val="none" w:sz="0" w:space="0" w:color="auto"/>
      </w:divBdr>
    </w:div>
    <w:div w:id="1697003093">
      <w:marLeft w:val="640"/>
      <w:marRight w:val="0"/>
      <w:marTop w:val="0"/>
      <w:marBottom w:val="0"/>
      <w:divBdr>
        <w:top w:val="none" w:sz="0" w:space="0" w:color="auto"/>
        <w:left w:val="none" w:sz="0" w:space="0" w:color="auto"/>
        <w:bottom w:val="none" w:sz="0" w:space="0" w:color="auto"/>
        <w:right w:val="none" w:sz="0" w:space="0" w:color="auto"/>
      </w:divBdr>
    </w:div>
    <w:div w:id="1697152669">
      <w:marLeft w:val="640"/>
      <w:marRight w:val="0"/>
      <w:marTop w:val="0"/>
      <w:marBottom w:val="0"/>
      <w:divBdr>
        <w:top w:val="none" w:sz="0" w:space="0" w:color="auto"/>
        <w:left w:val="none" w:sz="0" w:space="0" w:color="auto"/>
        <w:bottom w:val="none" w:sz="0" w:space="0" w:color="auto"/>
        <w:right w:val="none" w:sz="0" w:space="0" w:color="auto"/>
      </w:divBdr>
    </w:div>
    <w:div w:id="1697387170">
      <w:marLeft w:val="480"/>
      <w:marRight w:val="0"/>
      <w:marTop w:val="0"/>
      <w:marBottom w:val="0"/>
      <w:divBdr>
        <w:top w:val="none" w:sz="0" w:space="0" w:color="auto"/>
        <w:left w:val="none" w:sz="0" w:space="0" w:color="auto"/>
        <w:bottom w:val="none" w:sz="0" w:space="0" w:color="auto"/>
        <w:right w:val="none" w:sz="0" w:space="0" w:color="auto"/>
      </w:divBdr>
    </w:div>
    <w:div w:id="1697930096">
      <w:marLeft w:val="640"/>
      <w:marRight w:val="0"/>
      <w:marTop w:val="0"/>
      <w:marBottom w:val="0"/>
      <w:divBdr>
        <w:top w:val="none" w:sz="0" w:space="0" w:color="auto"/>
        <w:left w:val="none" w:sz="0" w:space="0" w:color="auto"/>
        <w:bottom w:val="none" w:sz="0" w:space="0" w:color="auto"/>
        <w:right w:val="none" w:sz="0" w:space="0" w:color="auto"/>
      </w:divBdr>
    </w:div>
    <w:div w:id="1698042354">
      <w:marLeft w:val="640"/>
      <w:marRight w:val="0"/>
      <w:marTop w:val="0"/>
      <w:marBottom w:val="0"/>
      <w:divBdr>
        <w:top w:val="none" w:sz="0" w:space="0" w:color="auto"/>
        <w:left w:val="none" w:sz="0" w:space="0" w:color="auto"/>
        <w:bottom w:val="none" w:sz="0" w:space="0" w:color="auto"/>
        <w:right w:val="none" w:sz="0" w:space="0" w:color="auto"/>
      </w:divBdr>
    </w:div>
    <w:div w:id="1698431222">
      <w:marLeft w:val="640"/>
      <w:marRight w:val="0"/>
      <w:marTop w:val="0"/>
      <w:marBottom w:val="0"/>
      <w:divBdr>
        <w:top w:val="none" w:sz="0" w:space="0" w:color="auto"/>
        <w:left w:val="none" w:sz="0" w:space="0" w:color="auto"/>
        <w:bottom w:val="none" w:sz="0" w:space="0" w:color="auto"/>
        <w:right w:val="none" w:sz="0" w:space="0" w:color="auto"/>
      </w:divBdr>
    </w:div>
    <w:div w:id="1698654398">
      <w:marLeft w:val="640"/>
      <w:marRight w:val="0"/>
      <w:marTop w:val="0"/>
      <w:marBottom w:val="0"/>
      <w:divBdr>
        <w:top w:val="none" w:sz="0" w:space="0" w:color="auto"/>
        <w:left w:val="none" w:sz="0" w:space="0" w:color="auto"/>
        <w:bottom w:val="none" w:sz="0" w:space="0" w:color="auto"/>
        <w:right w:val="none" w:sz="0" w:space="0" w:color="auto"/>
      </w:divBdr>
    </w:div>
    <w:div w:id="1698702501">
      <w:marLeft w:val="640"/>
      <w:marRight w:val="0"/>
      <w:marTop w:val="0"/>
      <w:marBottom w:val="0"/>
      <w:divBdr>
        <w:top w:val="none" w:sz="0" w:space="0" w:color="auto"/>
        <w:left w:val="none" w:sz="0" w:space="0" w:color="auto"/>
        <w:bottom w:val="none" w:sz="0" w:space="0" w:color="auto"/>
        <w:right w:val="none" w:sz="0" w:space="0" w:color="auto"/>
      </w:divBdr>
    </w:div>
    <w:div w:id="1698969388">
      <w:marLeft w:val="640"/>
      <w:marRight w:val="0"/>
      <w:marTop w:val="0"/>
      <w:marBottom w:val="0"/>
      <w:divBdr>
        <w:top w:val="none" w:sz="0" w:space="0" w:color="auto"/>
        <w:left w:val="none" w:sz="0" w:space="0" w:color="auto"/>
        <w:bottom w:val="none" w:sz="0" w:space="0" w:color="auto"/>
        <w:right w:val="none" w:sz="0" w:space="0" w:color="auto"/>
      </w:divBdr>
    </w:div>
    <w:div w:id="1699039386">
      <w:marLeft w:val="640"/>
      <w:marRight w:val="0"/>
      <w:marTop w:val="0"/>
      <w:marBottom w:val="0"/>
      <w:divBdr>
        <w:top w:val="none" w:sz="0" w:space="0" w:color="auto"/>
        <w:left w:val="none" w:sz="0" w:space="0" w:color="auto"/>
        <w:bottom w:val="none" w:sz="0" w:space="0" w:color="auto"/>
        <w:right w:val="none" w:sz="0" w:space="0" w:color="auto"/>
      </w:divBdr>
    </w:div>
    <w:div w:id="1699625726">
      <w:marLeft w:val="640"/>
      <w:marRight w:val="0"/>
      <w:marTop w:val="0"/>
      <w:marBottom w:val="0"/>
      <w:divBdr>
        <w:top w:val="none" w:sz="0" w:space="0" w:color="auto"/>
        <w:left w:val="none" w:sz="0" w:space="0" w:color="auto"/>
        <w:bottom w:val="none" w:sz="0" w:space="0" w:color="auto"/>
        <w:right w:val="none" w:sz="0" w:space="0" w:color="auto"/>
      </w:divBdr>
    </w:div>
    <w:div w:id="1699693175">
      <w:marLeft w:val="640"/>
      <w:marRight w:val="0"/>
      <w:marTop w:val="0"/>
      <w:marBottom w:val="0"/>
      <w:divBdr>
        <w:top w:val="none" w:sz="0" w:space="0" w:color="auto"/>
        <w:left w:val="none" w:sz="0" w:space="0" w:color="auto"/>
        <w:bottom w:val="none" w:sz="0" w:space="0" w:color="auto"/>
        <w:right w:val="none" w:sz="0" w:space="0" w:color="auto"/>
      </w:divBdr>
    </w:div>
    <w:div w:id="1699699386">
      <w:marLeft w:val="640"/>
      <w:marRight w:val="0"/>
      <w:marTop w:val="0"/>
      <w:marBottom w:val="0"/>
      <w:divBdr>
        <w:top w:val="none" w:sz="0" w:space="0" w:color="auto"/>
        <w:left w:val="none" w:sz="0" w:space="0" w:color="auto"/>
        <w:bottom w:val="none" w:sz="0" w:space="0" w:color="auto"/>
        <w:right w:val="none" w:sz="0" w:space="0" w:color="auto"/>
      </w:divBdr>
    </w:div>
    <w:div w:id="1699817892">
      <w:marLeft w:val="640"/>
      <w:marRight w:val="0"/>
      <w:marTop w:val="0"/>
      <w:marBottom w:val="0"/>
      <w:divBdr>
        <w:top w:val="none" w:sz="0" w:space="0" w:color="auto"/>
        <w:left w:val="none" w:sz="0" w:space="0" w:color="auto"/>
        <w:bottom w:val="none" w:sz="0" w:space="0" w:color="auto"/>
        <w:right w:val="none" w:sz="0" w:space="0" w:color="auto"/>
      </w:divBdr>
    </w:div>
    <w:div w:id="1700007252">
      <w:marLeft w:val="640"/>
      <w:marRight w:val="0"/>
      <w:marTop w:val="0"/>
      <w:marBottom w:val="0"/>
      <w:divBdr>
        <w:top w:val="none" w:sz="0" w:space="0" w:color="auto"/>
        <w:left w:val="none" w:sz="0" w:space="0" w:color="auto"/>
        <w:bottom w:val="none" w:sz="0" w:space="0" w:color="auto"/>
        <w:right w:val="none" w:sz="0" w:space="0" w:color="auto"/>
      </w:divBdr>
    </w:div>
    <w:div w:id="1700007638">
      <w:marLeft w:val="640"/>
      <w:marRight w:val="0"/>
      <w:marTop w:val="0"/>
      <w:marBottom w:val="0"/>
      <w:divBdr>
        <w:top w:val="none" w:sz="0" w:space="0" w:color="auto"/>
        <w:left w:val="none" w:sz="0" w:space="0" w:color="auto"/>
        <w:bottom w:val="none" w:sz="0" w:space="0" w:color="auto"/>
        <w:right w:val="none" w:sz="0" w:space="0" w:color="auto"/>
      </w:divBdr>
    </w:div>
    <w:div w:id="1700272822">
      <w:marLeft w:val="640"/>
      <w:marRight w:val="0"/>
      <w:marTop w:val="0"/>
      <w:marBottom w:val="0"/>
      <w:divBdr>
        <w:top w:val="none" w:sz="0" w:space="0" w:color="auto"/>
        <w:left w:val="none" w:sz="0" w:space="0" w:color="auto"/>
        <w:bottom w:val="none" w:sz="0" w:space="0" w:color="auto"/>
        <w:right w:val="none" w:sz="0" w:space="0" w:color="auto"/>
      </w:divBdr>
    </w:div>
    <w:div w:id="1700467379">
      <w:marLeft w:val="640"/>
      <w:marRight w:val="0"/>
      <w:marTop w:val="0"/>
      <w:marBottom w:val="0"/>
      <w:divBdr>
        <w:top w:val="none" w:sz="0" w:space="0" w:color="auto"/>
        <w:left w:val="none" w:sz="0" w:space="0" w:color="auto"/>
        <w:bottom w:val="none" w:sz="0" w:space="0" w:color="auto"/>
        <w:right w:val="none" w:sz="0" w:space="0" w:color="auto"/>
      </w:divBdr>
    </w:div>
    <w:div w:id="1700546516">
      <w:marLeft w:val="640"/>
      <w:marRight w:val="0"/>
      <w:marTop w:val="0"/>
      <w:marBottom w:val="0"/>
      <w:divBdr>
        <w:top w:val="none" w:sz="0" w:space="0" w:color="auto"/>
        <w:left w:val="none" w:sz="0" w:space="0" w:color="auto"/>
        <w:bottom w:val="none" w:sz="0" w:space="0" w:color="auto"/>
        <w:right w:val="none" w:sz="0" w:space="0" w:color="auto"/>
      </w:divBdr>
    </w:div>
    <w:div w:id="1700626359">
      <w:marLeft w:val="640"/>
      <w:marRight w:val="0"/>
      <w:marTop w:val="0"/>
      <w:marBottom w:val="0"/>
      <w:divBdr>
        <w:top w:val="none" w:sz="0" w:space="0" w:color="auto"/>
        <w:left w:val="none" w:sz="0" w:space="0" w:color="auto"/>
        <w:bottom w:val="none" w:sz="0" w:space="0" w:color="auto"/>
        <w:right w:val="none" w:sz="0" w:space="0" w:color="auto"/>
      </w:divBdr>
    </w:div>
    <w:div w:id="1700741204">
      <w:marLeft w:val="640"/>
      <w:marRight w:val="0"/>
      <w:marTop w:val="0"/>
      <w:marBottom w:val="0"/>
      <w:divBdr>
        <w:top w:val="none" w:sz="0" w:space="0" w:color="auto"/>
        <w:left w:val="none" w:sz="0" w:space="0" w:color="auto"/>
        <w:bottom w:val="none" w:sz="0" w:space="0" w:color="auto"/>
        <w:right w:val="none" w:sz="0" w:space="0" w:color="auto"/>
      </w:divBdr>
    </w:div>
    <w:div w:id="1701199172">
      <w:marLeft w:val="640"/>
      <w:marRight w:val="0"/>
      <w:marTop w:val="0"/>
      <w:marBottom w:val="0"/>
      <w:divBdr>
        <w:top w:val="none" w:sz="0" w:space="0" w:color="auto"/>
        <w:left w:val="none" w:sz="0" w:space="0" w:color="auto"/>
        <w:bottom w:val="none" w:sz="0" w:space="0" w:color="auto"/>
        <w:right w:val="none" w:sz="0" w:space="0" w:color="auto"/>
      </w:divBdr>
    </w:div>
    <w:div w:id="1702053866">
      <w:marLeft w:val="640"/>
      <w:marRight w:val="0"/>
      <w:marTop w:val="0"/>
      <w:marBottom w:val="0"/>
      <w:divBdr>
        <w:top w:val="none" w:sz="0" w:space="0" w:color="auto"/>
        <w:left w:val="none" w:sz="0" w:space="0" w:color="auto"/>
        <w:bottom w:val="none" w:sz="0" w:space="0" w:color="auto"/>
        <w:right w:val="none" w:sz="0" w:space="0" w:color="auto"/>
      </w:divBdr>
    </w:div>
    <w:div w:id="1702629658">
      <w:marLeft w:val="640"/>
      <w:marRight w:val="0"/>
      <w:marTop w:val="0"/>
      <w:marBottom w:val="0"/>
      <w:divBdr>
        <w:top w:val="none" w:sz="0" w:space="0" w:color="auto"/>
        <w:left w:val="none" w:sz="0" w:space="0" w:color="auto"/>
        <w:bottom w:val="none" w:sz="0" w:space="0" w:color="auto"/>
        <w:right w:val="none" w:sz="0" w:space="0" w:color="auto"/>
      </w:divBdr>
    </w:div>
    <w:div w:id="1702827261">
      <w:marLeft w:val="640"/>
      <w:marRight w:val="0"/>
      <w:marTop w:val="0"/>
      <w:marBottom w:val="0"/>
      <w:divBdr>
        <w:top w:val="none" w:sz="0" w:space="0" w:color="auto"/>
        <w:left w:val="none" w:sz="0" w:space="0" w:color="auto"/>
        <w:bottom w:val="none" w:sz="0" w:space="0" w:color="auto"/>
        <w:right w:val="none" w:sz="0" w:space="0" w:color="auto"/>
      </w:divBdr>
    </w:div>
    <w:div w:id="1703170959">
      <w:marLeft w:val="640"/>
      <w:marRight w:val="0"/>
      <w:marTop w:val="0"/>
      <w:marBottom w:val="0"/>
      <w:divBdr>
        <w:top w:val="none" w:sz="0" w:space="0" w:color="auto"/>
        <w:left w:val="none" w:sz="0" w:space="0" w:color="auto"/>
        <w:bottom w:val="none" w:sz="0" w:space="0" w:color="auto"/>
        <w:right w:val="none" w:sz="0" w:space="0" w:color="auto"/>
      </w:divBdr>
    </w:div>
    <w:div w:id="1703629399">
      <w:marLeft w:val="640"/>
      <w:marRight w:val="0"/>
      <w:marTop w:val="0"/>
      <w:marBottom w:val="0"/>
      <w:divBdr>
        <w:top w:val="none" w:sz="0" w:space="0" w:color="auto"/>
        <w:left w:val="none" w:sz="0" w:space="0" w:color="auto"/>
        <w:bottom w:val="none" w:sz="0" w:space="0" w:color="auto"/>
        <w:right w:val="none" w:sz="0" w:space="0" w:color="auto"/>
      </w:divBdr>
    </w:div>
    <w:div w:id="1703675576">
      <w:marLeft w:val="640"/>
      <w:marRight w:val="0"/>
      <w:marTop w:val="0"/>
      <w:marBottom w:val="0"/>
      <w:divBdr>
        <w:top w:val="none" w:sz="0" w:space="0" w:color="auto"/>
        <w:left w:val="none" w:sz="0" w:space="0" w:color="auto"/>
        <w:bottom w:val="none" w:sz="0" w:space="0" w:color="auto"/>
        <w:right w:val="none" w:sz="0" w:space="0" w:color="auto"/>
      </w:divBdr>
    </w:div>
    <w:div w:id="1703675727">
      <w:marLeft w:val="480"/>
      <w:marRight w:val="0"/>
      <w:marTop w:val="0"/>
      <w:marBottom w:val="0"/>
      <w:divBdr>
        <w:top w:val="none" w:sz="0" w:space="0" w:color="auto"/>
        <w:left w:val="none" w:sz="0" w:space="0" w:color="auto"/>
        <w:bottom w:val="none" w:sz="0" w:space="0" w:color="auto"/>
        <w:right w:val="none" w:sz="0" w:space="0" w:color="auto"/>
      </w:divBdr>
    </w:div>
    <w:div w:id="1703944201">
      <w:marLeft w:val="640"/>
      <w:marRight w:val="0"/>
      <w:marTop w:val="0"/>
      <w:marBottom w:val="0"/>
      <w:divBdr>
        <w:top w:val="none" w:sz="0" w:space="0" w:color="auto"/>
        <w:left w:val="none" w:sz="0" w:space="0" w:color="auto"/>
        <w:bottom w:val="none" w:sz="0" w:space="0" w:color="auto"/>
        <w:right w:val="none" w:sz="0" w:space="0" w:color="auto"/>
      </w:divBdr>
    </w:div>
    <w:div w:id="1704360006">
      <w:marLeft w:val="640"/>
      <w:marRight w:val="0"/>
      <w:marTop w:val="0"/>
      <w:marBottom w:val="0"/>
      <w:divBdr>
        <w:top w:val="none" w:sz="0" w:space="0" w:color="auto"/>
        <w:left w:val="none" w:sz="0" w:space="0" w:color="auto"/>
        <w:bottom w:val="none" w:sz="0" w:space="0" w:color="auto"/>
        <w:right w:val="none" w:sz="0" w:space="0" w:color="auto"/>
      </w:divBdr>
    </w:div>
    <w:div w:id="1704675286">
      <w:marLeft w:val="640"/>
      <w:marRight w:val="0"/>
      <w:marTop w:val="0"/>
      <w:marBottom w:val="0"/>
      <w:divBdr>
        <w:top w:val="none" w:sz="0" w:space="0" w:color="auto"/>
        <w:left w:val="none" w:sz="0" w:space="0" w:color="auto"/>
        <w:bottom w:val="none" w:sz="0" w:space="0" w:color="auto"/>
        <w:right w:val="none" w:sz="0" w:space="0" w:color="auto"/>
      </w:divBdr>
    </w:div>
    <w:div w:id="1705015691">
      <w:marLeft w:val="640"/>
      <w:marRight w:val="0"/>
      <w:marTop w:val="0"/>
      <w:marBottom w:val="0"/>
      <w:divBdr>
        <w:top w:val="none" w:sz="0" w:space="0" w:color="auto"/>
        <w:left w:val="none" w:sz="0" w:space="0" w:color="auto"/>
        <w:bottom w:val="none" w:sz="0" w:space="0" w:color="auto"/>
        <w:right w:val="none" w:sz="0" w:space="0" w:color="auto"/>
      </w:divBdr>
    </w:div>
    <w:div w:id="1705208848">
      <w:marLeft w:val="640"/>
      <w:marRight w:val="0"/>
      <w:marTop w:val="0"/>
      <w:marBottom w:val="0"/>
      <w:divBdr>
        <w:top w:val="none" w:sz="0" w:space="0" w:color="auto"/>
        <w:left w:val="none" w:sz="0" w:space="0" w:color="auto"/>
        <w:bottom w:val="none" w:sz="0" w:space="0" w:color="auto"/>
        <w:right w:val="none" w:sz="0" w:space="0" w:color="auto"/>
      </w:divBdr>
    </w:div>
    <w:div w:id="1705670657">
      <w:marLeft w:val="640"/>
      <w:marRight w:val="0"/>
      <w:marTop w:val="0"/>
      <w:marBottom w:val="0"/>
      <w:divBdr>
        <w:top w:val="none" w:sz="0" w:space="0" w:color="auto"/>
        <w:left w:val="none" w:sz="0" w:space="0" w:color="auto"/>
        <w:bottom w:val="none" w:sz="0" w:space="0" w:color="auto"/>
        <w:right w:val="none" w:sz="0" w:space="0" w:color="auto"/>
      </w:divBdr>
    </w:div>
    <w:div w:id="1705711381">
      <w:marLeft w:val="640"/>
      <w:marRight w:val="0"/>
      <w:marTop w:val="0"/>
      <w:marBottom w:val="0"/>
      <w:divBdr>
        <w:top w:val="none" w:sz="0" w:space="0" w:color="auto"/>
        <w:left w:val="none" w:sz="0" w:space="0" w:color="auto"/>
        <w:bottom w:val="none" w:sz="0" w:space="0" w:color="auto"/>
        <w:right w:val="none" w:sz="0" w:space="0" w:color="auto"/>
      </w:divBdr>
    </w:div>
    <w:div w:id="1705981898">
      <w:marLeft w:val="640"/>
      <w:marRight w:val="0"/>
      <w:marTop w:val="0"/>
      <w:marBottom w:val="0"/>
      <w:divBdr>
        <w:top w:val="none" w:sz="0" w:space="0" w:color="auto"/>
        <w:left w:val="none" w:sz="0" w:space="0" w:color="auto"/>
        <w:bottom w:val="none" w:sz="0" w:space="0" w:color="auto"/>
        <w:right w:val="none" w:sz="0" w:space="0" w:color="auto"/>
      </w:divBdr>
    </w:div>
    <w:div w:id="1706640897">
      <w:marLeft w:val="640"/>
      <w:marRight w:val="0"/>
      <w:marTop w:val="0"/>
      <w:marBottom w:val="0"/>
      <w:divBdr>
        <w:top w:val="none" w:sz="0" w:space="0" w:color="auto"/>
        <w:left w:val="none" w:sz="0" w:space="0" w:color="auto"/>
        <w:bottom w:val="none" w:sz="0" w:space="0" w:color="auto"/>
        <w:right w:val="none" w:sz="0" w:space="0" w:color="auto"/>
      </w:divBdr>
    </w:div>
    <w:div w:id="1706707834">
      <w:marLeft w:val="640"/>
      <w:marRight w:val="0"/>
      <w:marTop w:val="0"/>
      <w:marBottom w:val="0"/>
      <w:divBdr>
        <w:top w:val="none" w:sz="0" w:space="0" w:color="auto"/>
        <w:left w:val="none" w:sz="0" w:space="0" w:color="auto"/>
        <w:bottom w:val="none" w:sz="0" w:space="0" w:color="auto"/>
        <w:right w:val="none" w:sz="0" w:space="0" w:color="auto"/>
      </w:divBdr>
    </w:div>
    <w:div w:id="1706716926">
      <w:marLeft w:val="640"/>
      <w:marRight w:val="0"/>
      <w:marTop w:val="0"/>
      <w:marBottom w:val="0"/>
      <w:divBdr>
        <w:top w:val="none" w:sz="0" w:space="0" w:color="auto"/>
        <w:left w:val="none" w:sz="0" w:space="0" w:color="auto"/>
        <w:bottom w:val="none" w:sz="0" w:space="0" w:color="auto"/>
        <w:right w:val="none" w:sz="0" w:space="0" w:color="auto"/>
      </w:divBdr>
    </w:div>
    <w:div w:id="1706832463">
      <w:marLeft w:val="640"/>
      <w:marRight w:val="0"/>
      <w:marTop w:val="0"/>
      <w:marBottom w:val="0"/>
      <w:divBdr>
        <w:top w:val="none" w:sz="0" w:space="0" w:color="auto"/>
        <w:left w:val="none" w:sz="0" w:space="0" w:color="auto"/>
        <w:bottom w:val="none" w:sz="0" w:space="0" w:color="auto"/>
        <w:right w:val="none" w:sz="0" w:space="0" w:color="auto"/>
      </w:divBdr>
    </w:div>
    <w:div w:id="1707368043">
      <w:marLeft w:val="640"/>
      <w:marRight w:val="0"/>
      <w:marTop w:val="0"/>
      <w:marBottom w:val="0"/>
      <w:divBdr>
        <w:top w:val="none" w:sz="0" w:space="0" w:color="auto"/>
        <w:left w:val="none" w:sz="0" w:space="0" w:color="auto"/>
        <w:bottom w:val="none" w:sz="0" w:space="0" w:color="auto"/>
        <w:right w:val="none" w:sz="0" w:space="0" w:color="auto"/>
      </w:divBdr>
    </w:div>
    <w:div w:id="1707412832">
      <w:marLeft w:val="640"/>
      <w:marRight w:val="0"/>
      <w:marTop w:val="0"/>
      <w:marBottom w:val="0"/>
      <w:divBdr>
        <w:top w:val="none" w:sz="0" w:space="0" w:color="auto"/>
        <w:left w:val="none" w:sz="0" w:space="0" w:color="auto"/>
        <w:bottom w:val="none" w:sz="0" w:space="0" w:color="auto"/>
        <w:right w:val="none" w:sz="0" w:space="0" w:color="auto"/>
      </w:divBdr>
    </w:div>
    <w:div w:id="1707677778">
      <w:marLeft w:val="640"/>
      <w:marRight w:val="0"/>
      <w:marTop w:val="0"/>
      <w:marBottom w:val="0"/>
      <w:divBdr>
        <w:top w:val="none" w:sz="0" w:space="0" w:color="auto"/>
        <w:left w:val="none" w:sz="0" w:space="0" w:color="auto"/>
        <w:bottom w:val="none" w:sz="0" w:space="0" w:color="auto"/>
        <w:right w:val="none" w:sz="0" w:space="0" w:color="auto"/>
      </w:divBdr>
    </w:div>
    <w:div w:id="1708749485">
      <w:marLeft w:val="640"/>
      <w:marRight w:val="0"/>
      <w:marTop w:val="0"/>
      <w:marBottom w:val="0"/>
      <w:divBdr>
        <w:top w:val="none" w:sz="0" w:space="0" w:color="auto"/>
        <w:left w:val="none" w:sz="0" w:space="0" w:color="auto"/>
        <w:bottom w:val="none" w:sz="0" w:space="0" w:color="auto"/>
        <w:right w:val="none" w:sz="0" w:space="0" w:color="auto"/>
      </w:divBdr>
    </w:div>
    <w:div w:id="1708917186">
      <w:marLeft w:val="640"/>
      <w:marRight w:val="0"/>
      <w:marTop w:val="0"/>
      <w:marBottom w:val="0"/>
      <w:divBdr>
        <w:top w:val="none" w:sz="0" w:space="0" w:color="auto"/>
        <w:left w:val="none" w:sz="0" w:space="0" w:color="auto"/>
        <w:bottom w:val="none" w:sz="0" w:space="0" w:color="auto"/>
        <w:right w:val="none" w:sz="0" w:space="0" w:color="auto"/>
      </w:divBdr>
    </w:div>
    <w:div w:id="1709136957">
      <w:marLeft w:val="640"/>
      <w:marRight w:val="0"/>
      <w:marTop w:val="0"/>
      <w:marBottom w:val="0"/>
      <w:divBdr>
        <w:top w:val="none" w:sz="0" w:space="0" w:color="auto"/>
        <w:left w:val="none" w:sz="0" w:space="0" w:color="auto"/>
        <w:bottom w:val="none" w:sz="0" w:space="0" w:color="auto"/>
        <w:right w:val="none" w:sz="0" w:space="0" w:color="auto"/>
      </w:divBdr>
    </w:div>
    <w:div w:id="1709333090">
      <w:marLeft w:val="640"/>
      <w:marRight w:val="0"/>
      <w:marTop w:val="0"/>
      <w:marBottom w:val="0"/>
      <w:divBdr>
        <w:top w:val="none" w:sz="0" w:space="0" w:color="auto"/>
        <w:left w:val="none" w:sz="0" w:space="0" w:color="auto"/>
        <w:bottom w:val="none" w:sz="0" w:space="0" w:color="auto"/>
        <w:right w:val="none" w:sz="0" w:space="0" w:color="auto"/>
      </w:divBdr>
    </w:div>
    <w:div w:id="1710257509">
      <w:marLeft w:val="480"/>
      <w:marRight w:val="0"/>
      <w:marTop w:val="0"/>
      <w:marBottom w:val="0"/>
      <w:divBdr>
        <w:top w:val="none" w:sz="0" w:space="0" w:color="auto"/>
        <w:left w:val="none" w:sz="0" w:space="0" w:color="auto"/>
        <w:bottom w:val="none" w:sz="0" w:space="0" w:color="auto"/>
        <w:right w:val="none" w:sz="0" w:space="0" w:color="auto"/>
      </w:divBdr>
    </w:div>
    <w:div w:id="1710643178">
      <w:marLeft w:val="640"/>
      <w:marRight w:val="0"/>
      <w:marTop w:val="0"/>
      <w:marBottom w:val="0"/>
      <w:divBdr>
        <w:top w:val="none" w:sz="0" w:space="0" w:color="auto"/>
        <w:left w:val="none" w:sz="0" w:space="0" w:color="auto"/>
        <w:bottom w:val="none" w:sz="0" w:space="0" w:color="auto"/>
        <w:right w:val="none" w:sz="0" w:space="0" w:color="auto"/>
      </w:divBdr>
    </w:div>
    <w:div w:id="1710644398">
      <w:marLeft w:val="640"/>
      <w:marRight w:val="0"/>
      <w:marTop w:val="0"/>
      <w:marBottom w:val="0"/>
      <w:divBdr>
        <w:top w:val="none" w:sz="0" w:space="0" w:color="auto"/>
        <w:left w:val="none" w:sz="0" w:space="0" w:color="auto"/>
        <w:bottom w:val="none" w:sz="0" w:space="0" w:color="auto"/>
        <w:right w:val="none" w:sz="0" w:space="0" w:color="auto"/>
      </w:divBdr>
    </w:div>
    <w:div w:id="1710757309">
      <w:marLeft w:val="640"/>
      <w:marRight w:val="0"/>
      <w:marTop w:val="0"/>
      <w:marBottom w:val="0"/>
      <w:divBdr>
        <w:top w:val="none" w:sz="0" w:space="0" w:color="auto"/>
        <w:left w:val="none" w:sz="0" w:space="0" w:color="auto"/>
        <w:bottom w:val="none" w:sz="0" w:space="0" w:color="auto"/>
        <w:right w:val="none" w:sz="0" w:space="0" w:color="auto"/>
      </w:divBdr>
    </w:div>
    <w:div w:id="1710836442">
      <w:marLeft w:val="640"/>
      <w:marRight w:val="0"/>
      <w:marTop w:val="0"/>
      <w:marBottom w:val="0"/>
      <w:divBdr>
        <w:top w:val="none" w:sz="0" w:space="0" w:color="auto"/>
        <w:left w:val="none" w:sz="0" w:space="0" w:color="auto"/>
        <w:bottom w:val="none" w:sz="0" w:space="0" w:color="auto"/>
        <w:right w:val="none" w:sz="0" w:space="0" w:color="auto"/>
      </w:divBdr>
    </w:div>
    <w:div w:id="1710883796">
      <w:marLeft w:val="640"/>
      <w:marRight w:val="0"/>
      <w:marTop w:val="0"/>
      <w:marBottom w:val="0"/>
      <w:divBdr>
        <w:top w:val="none" w:sz="0" w:space="0" w:color="auto"/>
        <w:left w:val="none" w:sz="0" w:space="0" w:color="auto"/>
        <w:bottom w:val="none" w:sz="0" w:space="0" w:color="auto"/>
        <w:right w:val="none" w:sz="0" w:space="0" w:color="auto"/>
      </w:divBdr>
    </w:div>
    <w:div w:id="1710955149">
      <w:marLeft w:val="640"/>
      <w:marRight w:val="0"/>
      <w:marTop w:val="0"/>
      <w:marBottom w:val="0"/>
      <w:divBdr>
        <w:top w:val="none" w:sz="0" w:space="0" w:color="auto"/>
        <w:left w:val="none" w:sz="0" w:space="0" w:color="auto"/>
        <w:bottom w:val="none" w:sz="0" w:space="0" w:color="auto"/>
        <w:right w:val="none" w:sz="0" w:space="0" w:color="auto"/>
      </w:divBdr>
    </w:div>
    <w:div w:id="1710956381">
      <w:marLeft w:val="640"/>
      <w:marRight w:val="0"/>
      <w:marTop w:val="0"/>
      <w:marBottom w:val="0"/>
      <w:divBdr>
        <w:top w:val="none" w:sz="0" w:space="0" w:color="auto"/>
        <w:left w:val="none" w:sz="0" w:space="0" w:color="auto"/>
        <w:bottom w:val="none" w:sz="0" w:space="0" w:color="auto"/>
        <w:right w:val="none" w:sz="0" w:space="0" w:color="auto"/>
      </w:divBdr>
    </w:div>
    <w:div w:id="1710959751">
      <w:marLeft w:val="640"/>
      <w:marRight w:val="0"/>
      <w:marTop w:val="0"/>
      <w:marBottom w:val="0"/>
      <w:divBdr>
        <w:top w:val="none" w:sz="0" w:space="0" w:color="auto"/>
        <w:left w:val="none" w:sz="0" w:space="0" w:color="auto"/>
        <w:bottom w:val="none" w:sz="0" w:space="0" w:color="auto"/>
        <w:right w:val="none" w:sz="0" w:space="0" w:color="auto"/>
      </w:divBdr>
    </w:div>
    <w:div w:id="1711026929">
      <w:marLeft w:val="640"/>
      <w:marRight w:val="0"/>
      <w:marTop w:val="0"/>
      <w:marBottom w:val="0"/>
      <w:divBdr>
        <w:top w:val="none" w:sz="0" w:space="0" w:color="auto"/>
        <w:left w:val="none" w:sz="0" w:space="0" w:color="auto"/>
        <w:bottom w:val="none" w:sz="0" w:space="0" w:color="auto"/>
        <w:right w:val="none" w:sz="0" w:space="0" w:color="auto"/>
      </w:divBdr>
    </w:div>
    <w:div w:id="1711681056">
      <w:marLeft w:val="640"/>
      <w:marRight w:val="0"/>
      <w:marTop w:val="0"/>
      <w:marBottom w:val="0"/>
      <w:divBdr>
        <w:top w:val="none" w:sz="0" w:space="0" w:color="auto"/>
        <w:left w:val="none" w:sz="0" w:space="0" w:color="auto"/>
        <w:bottom w:val="none" w:sz="0" w:space="0" w:color="auto"/>
        <w:right w:val="none" w:sz="0" w:space="0" w:color="auto"/>
      </w:divBdr>
    </w:div>
    <w:div w:id="1711684049">
      <w:marLeft w:val="640"/>
      <w:marRight w:val="0"/>
      <w:marTop w:val="0"/>
      <w:marBottom w:val="0"/>
      <w:divBdr>
        <w:top w:val="none" w:sz="0" w:space="0" w:color="auto"/>
        <w:left w:val="none" w:sz="0" w:space="0" w:color="auto"/>
        <w:bottom w:val="none" w:sz="0" w:space="0" w:color="auto"/>
        <w:right w:val="none" w:sz="0" w:space="0" w:color="auto"/>
      </w:divBdr>
    </w:div>
    <w:div w:id="1711957563">
      <w:marLeft w:val="640"/>
      <w:marRight w:val="0"/>
      <w:marTop w:val="0"/>
      <w:marBottom w:val="0"/>
      <w:divBdr>
        <w:top w:val="none" w:sz="0" w:space="0" w:color="auto"/>
        <w:left w:val="none" w:sz="0" w:space="0" w:color="auto"/>
        <w:bottom w:val="none" w:sz="0" w:space="0" w:color="auto"/>
        <w:right w:val="none" w:sz="0" w:space="0" w:color="auto"/>
      </w:divBdr>
    </w:div>
    <w:div w:id="1712028839">
      <w:marLeft w:val="640"/>
      <w:marRight w:val="0"/>
      <w:marTop w:val="0"/>
      <w:marBottom w:val="0"/>
      <w:divBdr>
        <w:top w:val="none" w:sz="0" w:space="0" w:color="auto"/>
        <w:left w:val="none" w:sz="0" w:space="0" w:color="auto"/>
        <w:bottom w:val="none" w:sz="0" w:space="0" w:color="auto"/>
        <w:right w:val="none" w:sz="0" w:space="0" w:color="auto"/>
      </w:divBdr>
    </w:div>
    <w:div w:id="1712070050">
      <w:marLeft w:val="640"/>
      <w:marRight w:val="0"/>
      <w:marTop w:val="0"/>
      <w:marBottom w:val="0"/>
      <w:divBdr>
        <w:top w:val="none" w:sz="0" w:space="0" w:color="auto"/>
        <w:left w:val="none" w:sz="0" w:space="0" w:color="auto"/>
        <w:bottom w:val="none" w:sz="0" w:space="0" w:color="auto"/>
        <w:right w:val="none" w:sz="0" w:space="0" w:color="auto"/>
      </w:divBdr>
    </w:div>
    <w:div w:id="1712219949">
      <w:marLeft w:val="640"/>
      <w:marRight w:val="0"/>
      <w:marTop w:val="0"/>
      <w:marBottom w:val="0"/>
      <w:divBdr>
        <w:top w:val="none" w:sz="0" w:space="0" w:color="auto"/>
        <w:left w:val="none" w:sz="0" w:space="0" w:color="auto"/>
        <w:bottom w:val="none" w:sz="0" w:space="0" w:color="auto"/>
        <w:right w:val="none" w:sz="0" w:space="0" w:color="auto"/>
      </w:divBdr>
    </w:div>
    <w:div w:id="1712420159">
      <w:marLeft w:val="640"/>
      <w:marRight w:val="0"/>
      <w:marTop w:val="0"/>
      <w:marBottom w:val="0"/>
      <w:divBdr>
        <w:top w:val="none" w:sz="0" w:space="0" w:color="auto"/>
        <w:left w:val="none" w:sz="0" w:space="0" w:color="auto"/>
        <w:bottom w:val="none" w:sz="0" w:space="0" w:color="auto"/>
        <w:right w:val="none" w:sz="0" w:space="0" w:color="auto"/>
      </w:divBdr>
    </w:div>
    <w:div w:id="1712876490">
      <w:marLeft w:val="640"/>
      <w:marRight w:val="0"/>
      <w:marTop w:val="0"/>
      <w:marBottom w:val="0"/>
      <w:divBdr>
        <w:top w:val="none" w:sz="0" w:space="0" w:color="auto"/>
        <w:left w:val="none" w:sz="0" w:space="0" w:color="auto"/>
        <w:bottom w:val="none" w:sz="0" w:space="0" w:color="auto"/>
        <w:right w:val="none" w:sz="0" w:space="0" w:color="auto"/>
      </w:divBdr>
    </w:div>
    <w:div w:id="1712916524">
      <w:marLeft w:val="640"/>
      <w:marRight w:val="0"/>
      <w:marTop w:val="0"/>
      <w:marBottom w:val="0"/>
      <w:divBdr>
        <w:top w:val="none" w:sz="0" w:space="0" w:color="auto"/>
        <w:left w:val="none" w:sz="0" w:space="0" w:color="auto"/>
        <w:bottom w:val="none" w:sz="0" w:space="0" w:color="auto"/>
        <w:right w:val="none" w:sz="0" w:space="0" w:color="auto"/>
      </w:divBdr>
    </w:div>
    <w:div w:id="1713387910">
      <w:marLeft w:val="640"/>
      <w:marRight w:val="0"/>
      <w:marTop w:val="0"/>
      <w:marBottom w:val="0"/>
      <w:divBdr>
        <w:top w:val="none" w:sz="0" w:space="0" w:color="auto"/>
        <w:left w:val="none" w:sz="0" w:space="0" w:color="auto"/>
        <w:bottom w:val="none" w:sz="0" w:space="0" w:color="auto"/>
        <w:right w:val="none" w:sz="0" w:space="0" w:color="auto"/>
      </w:divBdr>
    </w:div>
    <w:div w:id="1713924782">
      <w:marLeft w:val="640"/>
      <w:marRight w:val="0"/>
      <w:marTop w:val="0"/>
      <w:marBottom w:val="0"/>
      <w:divBdr>
        <w:top w:val="none" w:sz="0" w:space="0" w:color="auto"/>
        <w:left w:val="none" w:sz="0" w:space="0" w:color="auto"/>
        <w:bottom w:val="none" w:sz="0" w:space="0" w:color="auto"/>
        <w:right w:val="none" w:sz="0" w:space="0" w:color="auto"/>
      </w:divBdr>
    </w:div>
    <w:div w:id="1713964359">
      <w:marLeft w:val="640"/>
      <w:marRight w:val="0"/>
      <w:marTop w:val="0"/>
      <w:marBottom w:val="0"/>
      <w:divBdr>
        <w:top w:val="none" w:sz="0" w:space="0" w:color="auto"/>
        <w:left w:val="none" w:sz="0" w:space="0" w:color="auto"/>
        <w:bottom w:val="none" w:sz="0" w:space="0" w:color="auto"/>
        <w:right w:val="none" w:sz="0" w:space="0" w:color="auto"/>
      </w:divBdr>
    </w:div>
    <w:div w:id="1714766276">
      <w:marLeft w:val="640"/>
      <w:marRight w:val="0"/>
      <w:marTop w:val="0"/>
      <w:marBottom w:val="0"/>
      <w:divBdr>
        <w:top w:val="none" w:sz="0" w:space="0" w:color="auto"/>
        <w:left w:val="none" w:sz="0" w:space="0" w:color="auto"/>
        <w:bottom w:val="none" w:sz="0" w:space="0" w:color="auto"/>
        <w:right w:val="none" w:sz="0" w:space="0" w:color="auto"/>
      </w:divBdr>
    </w:div>
    <w:div w:id="1714847271">
      <w:marLeft w:val="640"/>
      <w:marRight w:val="0"/>
      <w:marTop w:val="0"/>
      <w:marBottom w:val="0"/>
      <w:divBdr>
        <w:top w:val="none" w:sz="0" w:space="0" w:color="auto"/>
        <w:left w:val="none" w:sz="0" w:space="0" w:color="auto"/>
        <w:bottom w:val="none" w:sz="0" w:space="0" w:color="auto"/>
        <w:right w:val="none" w:sz="0" w:space="0" w:color="auto"/>
      </w:divBdr>
    </w:div>
    <w:div w:id="1714889642">
      <w:marLeft w:val="640"/>
      <w:marRight w:val="0"/>
      <w:marTop w:val="0"/>
      <w:marBottom w:val="0"/>
      <w:divBdr>
        <w:top w:val="none" w:sz="0" w:space="0" w:color="auto"/>
        <w:left w:val="none" w:sz="0" w:space="0" w:color="auto"/>
        <w:bottom w:val="none" w:sz="0" w:space="0" w:color="auto"/>
        <w:right w:val="none" w:sz="0" w:space="0" w:color="auto"/>
      </w:divBdr>
    </w:div>
    <w:div w:id="1714963963">
      <w:marLeft w:val="640"/>
      <w:marRight w:val="0"/>
      <w:marTop w:val="0"/>
      <w:marBottom w:val="0"/>
      <w:divBdr>
        <w:top w:val="none" w:sz="0" w:space="0" w:color="auto"/>
        <w:left w:val="none" w:sz="0" w:space="0" w:color="auto"/>
        <w:bottom w:val="none" w:sz="0" w:space="0" w:color="auto"/>
        <w:right w:val="none" w:sz="0" w:space="0" w:color="auto"/>
      </w:divBdr>
    </w:div>
    <w:div w:id="1715078481">
      <w:marLeft w:val="640"/>
      <w:marRight w:val="0"/>
      <w:marTop w:val="0"/>
      <w:marBottom w:val="0"/>
      <w:divBdr>
        <w:top w:val="none" w:sz="0" w:space="0" w:color="auto"/>
        <w:left w:val="none" w:sz="0" w:space="0" w:color="auto"/>
        <w:bottom w:val="none" w:sz="0" w:space="0" w:color="auto"/>
        <w:right w:val="none" w:sz="0" w:space="0" w:color="auto"/>
      </w:divBdr>
    </w:div>
    <w:div w:id="1715348664">
      <w:marLeft w:val="640"/>
      <w:marRight w:val="0"/>
      <w:marTop w:val="0"/>
      <w:marBottom w:val="0"/>
      <w:divBdr>
        <w:top w:val="none" w:sz="0" w:space="0" w:color="auto"/>
        <w:left w:val="none" w:sz="0" w:space="0" w:color="auto"/>
        <w:bottom w:val="none" w:sz="0" w:space="0" w:color="auto"/>
        <w:right w:val="none" w:sz="0" w:space="0" w:color="auto"/>
      </w:divBdr>
    </w:div>
    <w:div w:id="1715496657">
      <w:marLeft w:val="640"/>
      <w:marRight w:val="0"/>
      <w:marTop w:val="0"/>
      <w:marBottom w:val="0"/>
      <w:divBdr>
        <w:top w:val="none" w:sz="0" w:space="0" w:color="auto"/>
        <w:left w:val="none" w:sz="0" w:space="0" w:color="auto"/>
        <w:bottom w:val="none" w:sz="0" w:space="0" w:color="auto"/>
        <w:right w:val="none" w:sz="0" w:space="0" w:color="auto"/>
      </w:divBdr>
    </w:div>
    <w:div w:id="1715500531">
      <w:marLeft w:val="640"/>
      <w:marRight w:val="0"/>
      <w:marTop w:val="0"/>
      <w:marBottom w:val="0"/>
      <w:divBdr>
        <w:top w:val="none" w:sz="0" w:space="0" w:color="auto"/>
        <w:left w:val="none" w:sz="0" w:space="0" w:color="auto"/>
        <w:bottom w:val="none" w:sz="0" w:space="0" w:color="auto"/>
        <w:right w:val="none" w:sz="0" w:space="0" w:color="auto"/>
      </w:divBdr>
    </w:div>
    <w:div w:id="1716008801">
      <w:marLeft w:val="640"/>
      <w:marRight w:val="0"/>
      <w:marTop w:val="0"/>
      <w:marBottom w:val="0"/>
      <w:divBdr>
        <w:top w:val="none" w:sz="0" w:space="0" w:color="auto"/>
        <w:left w:val="none" w:sz="0" w:space="0" w:color="auto"/>
        <w:bottom w:val="none" w:sz="0" w:space="0" w:color="auto"/>
        <w:right w:val="none" w:sz="0" w:space="0" w:color="auto"/>
      </w:divBdr>
    </w:div>
    <w:div w:id="1716151374">
      <w:marLeft w:val="640"/>
      <w:marRight w:val="0"/>
      <w:marTop w:val="0"/>
      <w:marBottom w:val="0"/>
      <w:divBdr>
        <w:top w:val="none" w:sz="0" w:space="0" w:color="auto"/>
        <w:left w:val="none" w:sz="0" w:space="0" w:color="auto"/>
        <w:bottom w:val="none" w:sz="0" w:space="0" w:color="auto"/>
        <w:right w:val="none" w:sz="0" w:space="0" w:color="auto"/>
      </w:divBdr>
    </w:div>
    <w:div w:id="1716345266">
      <w:marLeft w:val="640"/>
      <w:marRight w:val="0"/>
      <w:marTop w:val="0"/>
      <w:marBottom w:val="0"/>
      <w:divBdr>
        <w:top w:val="none" w:sz="0" w:space="0" w:color="auto"/>
        <w:left w:val="none" w:sz="0" w:space="0" w:color="auto"/>
        <w:bottom w:val="none" w:sz="0" w:space="0" w:color="auto"/>
        <w:right w:val="none" w:sz="0" w:space="0" w:color="auto"/>
      </w:divBdr>
    </w:div>
    <w:div w:id="1716388253">
      <w:marLeft w:val="640"/>
      <w:marRight w:val="0"/>
      <w:marTop w:val="0"/>
      <w:marBottom w:val="0"/>
      <w:divBdr>
        <w:top w:val="none" w:sz="0" w:space="0" w:color="auto"/>
        <w:left w:val="none" w:sz="0" w:space="0" w:color="auto"/>
        <w:bottom w:val="none" w:sz="0" w:space="0" w:color="auto"/>
        <w:right w:val="none" w:sz="0" w:space="0" w:color="auto"/>
      </w:divBdr>
    </w:div>
    <w:div w:id="1716464079">
      <w:marLeft w:val="640"/>
      <w:marRight w:val="0"/>
      <w:marTop w:val="0"/>
      <w:marBottom w:val="0"/>
      <w:divBdr>
        <w:top w:val="none" w:sz="0" w:space="0" w:color="auto"/>
        <w:left w:val="none" w:sz="0" w:space="0" w:color="auto"/>
        <w:bottom w:val="none" w:sz="0" w:space="0" w:color="auto"/>
        <w:right w:val="none" w:sz="0" w:space="0" w:color="auto"/>
      </w:divBdr>
    </w:div>
    <w:div w:id="1716854183">
      <w:marLeft w:val="640"/>
      <w:marRight w:val="0"/>
      <w:marTop w:val="0"/>
      <w:marBottom w:val="0"/>
      <w:divBdr>
        <w:top w:val="none" w:sz="0" w:space="0" w:color="auto"/>
        <w:left w:val="none" w:sz="0" w:space="0" w:color="auto"/>
        <w:bottom w:val="none" w:sz="0" w:space="0" w:color="auto"/>
        <w:right w:val="none" w:sz="0" w:space="0" w:color="auto"/>
      </w:divBdr>
    </w:div>
    <w:div w:id="1717002057">
      <w:marLeft w:val="640"/>
      <w:marRight w:val="0"/>
      <w:marTop w:val="0"/>
      <w:marBottom w:val="0"/>
      <w:divBdr>
        <w:top w:val="none" w:sz="0" w:space="0" w:color="auto"/>
        <w:left w:val="none" w:sz="0" w:space="0" w:color="auto"/>
        <w:bottom w:val="none" w:sz="0" w:space="0" w:color="auto"/>
        <w:right w:val="none" w:sz="0" w:space="0" w:color="auto"/>
      </w:divBdr>
    </w:div>
    <w:div w:id="1717268315">
      <w:marLeft w:val="480"/>
      <w:marRight w:val="0"/>
      <w:marTop w:val="0"/>
      <w:marBottom w:val="0"/>
      <w:divBdr>
        <w:top w:val="none" w:sz="0" w:space="0" w:color="auto"/>
        <w:left w:val="none" w:sz="0" w:space="0" w:color="auto"/>
        <w:bottom w:val="none" w:sz="0" w:space="0" w:color="auto"/>
        <w:right w:val="none" w:sz="0" w:space="0" w:color="auto"/>
      </w:divBdr>
    </w:div>
    <w:div w:id="1717393859">
      <w:marLeft w:val="640"/>
      <w:marRight w:val="0"/>
      <w:marTop w:val="0"/>
      <w:marBottom w:val="0"/>
      <w:divBdr>
        <w:top w:val="none" w:sz="0" w:space="0" w:color="auto"/>
        <w:left w:val="none" w:sz="0" w:space="0" w:color="auto"/>
        <w:bottom w:val="none" w:sz="0" w:space="0" w:color="auto"/>
        <w:right w:val="none" w:sz="0" w:space="0" w:color="auto"/>
      </w:divBdr>
    </w:div>
    <w:div w:id="1717855934">
      <w:marLeft w:val="640"/>
      <w:marRight w:val="0"/>
      <w:marTop w:val="0"/>
      <w:marBottom w:val="0"/>
      <w:divBdr>
        <w:top w:val="none" w:sz="0" w:space="0" w:color="auto"/>
        <w:left w:val="none" w:sz="0" w:space="0" w:color="auto"/>
        <w:bottom w:val="none" w:sz="0" w:space="0" w:color="auto"/>
        <w:right w:val="none" w:sz="0" w:space="0" w:color="auto"/>
      </w:divBdr>
    </w:div>
    <w:div w:id="1718165293">
      <w:marLeft w:val="640"/>
      <w:marRight w:val="0"/>
      <w:marTop w:val="0"/>
      <w:marBottom w:val="0"/>
      <w:divBdr>
        <w:top w:val="none" w:sz="0" w:space="0" w:color="auto"/>
        <w:left w:val="none" w:sz="0" w:space="0" w:color="auto"/>
        <w:bottom w:val="none" w:sz="0" w:space="0" w:color="auto"/>
        <w:right w:val="none" w:sz="0" w:space="0" w:color="auto"/>
      </w:divBdr>
    </w:div>
    <w:div w:id="1718236095">
      <w:marLeft w:val="640"/>
      <w:marRight w:val="0"/>
      <w:marTop w:val="0"/>
      <w:marBottom w:val="0"/>
      <w:divBdr>
        <w:top w:val="none" w:sz="0" w:space="0" w:color="auto"/>
        <w:left w:val="none" w:sz="0" w:space="0" w:color="auto"/>
        <w:bottom w:val="none" w:sz="0" w:space="0" w:color="auto"/>
        <w:right w:val="none" w:sz="0" w:space="0" w:color="auto"/>
      </w:divBdr>
    </w:div>
    <w:div w:id="1718238708">
      <w:marLeft w:val="640"/>
      <w:marRight w:val="0"/>
      <w:marTop w:val="0"/>
      <w:marBottom w:val="0"/>
      <w:divBdr>
        <w:top w:val="none" w:sz="0" w:space="0" w:color="auto"/>
        <w:left w:val="none" w:sz="0" w:space="0" w:color="auto"/>
        <w:bottom w:val="none" w:sz="0" w:space="0" w:color="auto"/>
        <w:right w:val="none" w:sz="0" w:space="0" w:color="auto"/>
      </w:divBdr>
    </w:div>
    <w:div w:id="1718695944">
      <w:marLeft w:val="480"/>
      <w:marRight w:val="0"/>
      <w:marTop w:val="0"/>
      <w:marBottom w:val="0"/>
      <w:divBdr>
        <w:top w:val="none" w:sz="0" w:space="0" w:color="auto"/>
        <w:left w:val="none" w:sz="0" w:space="0" w:color="auto"/>
        <w:bottom w:val="none" w:sz="0" w:space="0" w:color="auto"/>
        <w:right w:val="none" w:sz="0" w:space="0" w:color="auto"/>
      </w:divBdr>
    </w:div>
    <w:div w:id="1718816569">
      <w:marLeft w:val="640"/>
      <w:marRight w:val="0"/>
      <w:marTop w:val="0"/>
      <w:marBottom w:val="0"/>
      <w:divBdr>
        <w:top w:val="none" w:sz="0" w:space="0" w:color="auto"/>
        <w:left w:val="none" w:sz="0" w:space="0" w:color="auto"/>
        <w:bottom w:val="none" w:sz="0" w:space="0" w:color="auto"/>
        <w:right w:val="none" w:sz="0" w:space="0" w:color="auto"/>
      </w:divBdr>
    </w:div>
    <w:div w:id="1718893225">
      <w:marLeft w:val="640"/>
      <w:marRight w:val="0"/>
      <w:marTop w:val="0"/>
      <w:marBottom w:val="0"/>
      <w:divBdr>
        <w:top w:val="none" w:sz="0" w:space="0" w:color="auto"/>
        <w:left w:val="none" w:sz="0" w:space="0" w:color="auto"/>
        <w:bottom w:val="none" w:sz="0" w:space="0" w:color="auto"/>
        <w:right w:val="none" w:sz="0" w:space="0" w:color="auto"/>
      </w:divBdr>
    </w:div>
    <w:div w:id="1719359714">
      <w:marLeft w:val="640"/>
      <w:marRight w:val="0"/>
      <w:marTop w:val="0"/>
      <w:marBottom w:val="0"/>
      <w:divBdr>
        <w:top w:val="none" w:sz="0" w:space="0" w:color="auto"/>
        <w:left w:val="none" w:sz="0" w:space="0" w:color="auto"/>
        <w:bottom w:val="none" w:sz="0" w:space="0" w:color="auto"/>
        <w:right w:val="none" w:sz="0" w:space="0" w:color="auto"/>
      </w:divBdr>
    </w:div>
    <w:div w:id="1720125124">
      <w:marLeft w:val="640"/>
      <w:marRight w:val="0"/>
      <w:marTop w:val="0"/>
      <w:marBottom w:val="0"/>
      <w:divBdr>
        <w:top w:val="none" w:sz="0" w:space="0" w:color="auto"/>
        <w:left w:val="none" w:sz="0" w:space="0" w:color="auto"/>
        <w:bottom w:val="none" w:sz="0" w:space="0" w:color="auto"/>
        <w:right w:val="none" w:sz="0" w:space="0" w:color="auto"/>
      </w:divBdr>
    </w:div>
    <w:div w:id="1720664251">
      <w:marLeft w:val="640"/>
      <w:marRight w:val="0"/>
      <w:marTop w:val="0"/>
      <w:marBottom w:val="0"/>
      <w:divBdr>
        <w:top w:val="none" w:sz="0" w:space="0" w:color="auto"/>
        <w:left w:val="none" w:sz="0" w:space="0" w:color="auto"/>
        <w:bottom w:val="none" w:sz="0" w:space="0" w:color="auto"/>
        <w:right w:val="none" w:sz="0" w:space="0" w:color="auto"/>
      </w:divBdr>
    </w:div>
    <w:div w:id="1720931782">
      <w:marLeft w:val="640"/>
      <w:marRight w:val="0"/>
      <w:marTop w:val="0"/>
      <w:marBottom w:val="0"/>
      <w:divBdr>
        <w:top w:val="none" w:sz="0" w:space="0" w:color="auto"/>
        <w:left w:val="none" w:sz="0" w:space="0" w:color="auto"/>
        <w:bottom w:val="none" w:sz="0" w:space="0" w:color="auto"/>
        <w:right w:val="none" w:sz="0" w:space="0" w:color="auto"/>
      </w:divBdr>
    </w:div>
    <w:div w:id="1721321293">
      <w:marLeft w:val="640"/>
      <w:marRight w:val="0"/>
      <w:marTop w:val="0"/>
      <w:marBottom w:val="0"/>
      <w:divBdr>
        <w:top w:val="none" w:sz="0" w:space="0" w:color="auto"/>
        <w:left w:val="none" w:sz="0" w:space="0" w:color="auto"/>
        <w:bottom w:val="none" w:sz="0" w:space="0" w:color="auto"/>
        <w:right w:val="none" w:sz="0" w:space="0" w:color="auto"/>
      </w:divBdr>
    </w:div>
    <w:div w:id="1721706287">
      <w:marLeft w:val="640"/>
      <w:marRight w:val="0"/>
      <w:marTop w:val="0"/>
      <w:marBottom w:val="0"/>
      <w:divBdr>
        <w:top w:val="none" w:sz="0" w:space="0" w:color="auto"/>
        <w:left w:val="none" w:sz="0" w:space="0" w:color="auto"/>
        <w:bottom w:val="none" w:sz="0" w:space="0" w:color="auto"/>
        <w:right w:val="none" w:sz="0" w:space="0" w:color="auto"/>
      </w:divBdr>
    </w:div>
    <w:div w:id="1722292177">
      <w:marLeft w:val="640"/>
      <w:marRight w:val="0"/>
      <w:marTop w:val="0"/>
      <w:marBottom w:val="0"/>
      <w:divBdr>
        <w:top w:val="none" w:sz="0" w:space="0" w:color="auto"/>
        <w:left w:val="none" w:sz="0" w:space="0" w:color="auto"/>
        <w:bottom w:val="none" w:sz="0" w:space="0" w:color="auto"/>
        <w:right w:val="none" w:sz="0" w:space="0" w:color="auto"/>
      </w:divBdr>
    </w:div>
    <w:div w:id="1722442178">
      <w:marLeft w:val="640"/>
      <w:marRight w:val="0"/>
      <w:marTop w:val="0"/>
      <w:marBottom w:val="0"/>
      <w:divBdr>
        <w:top w:val="none" w:sz="0" w:space="0" w:color="auto"/>
        <w:left w:val="none" w:sz="0" w:space="0" w:color="auto"/>
        <w:bottom w:val="none" w:sz="0" w:space="0" w:color="auto"/>
        <w:right w:val="none" w:sz="0" w:space="0" w:color="auto"/>
      </w:divBdr>
    </w:div>
    <w:div w:id="1722703109">
      <w:marLeft w:val="640"/>
      <w:marRight w:val="0"/>
      <w:marTop w:val="0"/>
      <w:marBottom w:val="0"/>
      <w:divBdr>
        <w:top w:val="none" w:sz="0" w:space="0" w:color="auto"/>
        <w:left w:val="none" w:sz="0" w:space="0" w:color="auto"/>
        <w:bottom w:val="none" w:sz="0" w:space="0" w:color="auto"/>
        <w:right w:val="none" w:sz="0" w:space="0" w:color="auto"/>
      </w:divBdr>
    </w:div>
    <w:div w:id="1722946516">
      <w:marLeft w:val="480"/>
      <w:marRight w:val="0"/>
      <w:marTop w:val="0"/>
      <w:marBottom w:val="0"/>
      <w:divBdr>
        <w:top w:val="none" w:sz="0" w:space="0" w:color="auto"/>
        <w:left w:val="none" w:sz="0" w:space="0" w:color="auto"/>
        <w:bottom w:val="none" w:sz="0" w:space="0" w:color="auto"/>
        <w:right w:val="none" w:sz="0" w:space="0" w:color="auto"/>
      </w:divBdr>
    </w:div>
    <w:div w:id="1723021776">
      <w:marLeft w:val="640"/>
      <w:marRight w:val="0"/>
      <w:marTop w:val="0"/>
      <w:marBottom w:val="0"/>
      <w:divBdr>
        <w:top w:val="none" w:sz="0" w:space="0" w:color="auto"/>
        <w:left w:val="none" w:sz="0" w:space="0" w:color="auto"/>
        <w:bottom w:val="none" w:sz="0" w:space="0" w:color="auto"/>
        <w:right w:val="none" w:sz="0" w:space="0" w:color="auto"/>
      </w:divBdr>
    </w:div>
    <w:div w:id="1723207454">
      <w:marLeft w:val="640"/>
      <w:marRight w:val="0"/>
      <w:marTop w:val="0"/>
      <w:marBottom w:val="0"/>
      <w:divBdr>
        <w:top w:val="none" w:sz="0" w:space="0" w:color="auto"/>
        <w:left w:val="none" w:sz="0" w:space="0" w:color="auto"/>
        <w:bottom w:val="none" w:sz="0" w:space="0" w:color="auto"/>
        <w:right w:val="none" w:sz="0" w:space="0" w:color="auto"/>
      </w:divBdr>
    </w:div>
    <w:div w:id="1723284605">
      <w:marLeft w:val="640"/>
      <w:marRight w:val="0"/>
      <w:marTop w:val="0"/>
      <w:marBottom w:val="0"/>
      <w:divBdr>
        <w:top w:val="none" w:sz="0" w:space="0" w:color="auto"/>
        <w:left w:val="none" w:sz="0" w:space="0" w:color="auto"/>
        <w:bottom w:val="none" w:sz="0" w:space="0" w:color="auto"/>
        <w:right w:val="none" w:sz="0" w:space="0" w:color="auto"/>
      </w:divBdr>
    </w:div>
    <w:div w:id="1723285020">
      <w:marLeft w:val="640"/>
      <w:marRight w:val="0"/>
      <w:marTop w:val="0"/>
      <w:marBottom w:val="0"/>
      <w:divBdr>
        <w:top w:val="none" w:sz="0" w:space="0" w:color="auto"/>
        <w:left w:val="none" w:sz="0" w:space="0" w:color="auto"/>
        <w:bottom w:val="none" w:sz="0" w:space="0" w:color="auto"/>
        <w:right w:val="none" w:sz="0" w:space="0" w:color="auto"/>
      </w:divBdr>
    </w:div>
    <w:div w:id="1723360529">
      <w:marLeft w:val="640"/>
      <w:marRight w:val="0"/>
      <w:marTop w:val="0"/>
      <w:marBottom w:val="0"/>
      <w:divBdr>
        <w:top w:val="none" w:sz="0" w:space="0" w:color="auto"/>
        <w:left w:val="none" w:sz="0" w:space="0" w:color="auto"/>
        <w:bottom w:val="none" w:sz="0" w:space="0" w:color="auto"/>
        <w:right w:val="none" w:sz="0" w:space="0" w:color="auto"/>
      </w:divBdr>
    </w:div>
    <w:div w:id="1723406245">
      <w:marLeft w:val="640"/>
      <w:marRight w:val="0"/>
      <w:marTop w:val="0"/>
      <w:marBottom w:val="0"/>
      <w:divBdr>
        <w:top w:val="none" w:sz="0" w:space="0" w:color="auto"/>
        <w:left w:val="none" w:sz="0" w:space="0" w:color="auto"/>
        <w:bottom w:val="none" w:sz="0" w:space="0" w:color="auto"/>
        <w:right w:val="none" w:sz="0" w:space="0" w:color="auto"/>
      </w:divBdr>
    </w:div>
    <w:div w:id="1723479722">
      <w:marLeft w:val="480"/>
      <w:marRight w:val="0"/>
      <w:marTop w:val="0"/>
      <w:marBottom w:val="0"/>
      <w:divBdr>
        <w:top w:val="none" w:sz="0" w:space="0" w:color="auto"/>
        <w:left w:val="none" w:sz="0" w:space="0" w:color="auto"/>
        <w:bottom w:val="none" w:sz="0" w:space="0" w:color="auto"/>
        <w:right w:val="none" w:sz="0" w:space="0" w:color="auto"/>
      </w:divBdr>
    </w:div>
    <w:div w:id="1723825779">
      <w:marLeft w:val="640"/>
      <w:marRight w:val="0"/>
      <w:marTop w:val="0"/>
      <w:marBottom w:val="0"/>
      <w:divBdr>
        <w:top w:val="none" w:sz="0" w:space="0" w:color="auto"/>
        <w:left w:val="none" w:sz="0" w:space="0" w:color="auto"/>
        <w:bottom w:val="none" w:sz="0" w:space="0" w:color="auto"/>
        <w:right w:val="none" w:sz="0" w:space="0" w:color="auto"/>
      </w:divBdr>
    </w:div>
    <w:div w:id="1725637680">
      <w:marLeft w:val="640"/>
      <w:marRight w:val="0"/>
      <w:marTop w:val="0"/>
      <w:marBottom w:val="0"/>
      <w:divBdr>
        <w:top w:val="none" w:sz="0" w:space="0" w:color="auto"/>
        <w:left w:val="none" w:sz="0" w:space="0" w:color="auto"/>
        <w:bottom w:val="none" w:sz="0" w:space="0" w:color="auto"/>
        <w:right w:val="none" w:sz="0" w:space="0" w:color="auto"/>
      </w:divBdr>
    </w:div>
    <w:div w:id="1725835372">
      <w:marLeft w:val="640"/>
      <w:marRight w:val="0"/>
      <w:marTop w:val="0"/>
      <w:marBottom w:val="0"/>
      <w:divBdr>
        <w:top w:val="none" w:sz="0" w:space="0" w:color="auto"/>
        <w:left w:val="none" w:sz="0" w:space="0" w:color="auto"/>
        <w:bottom w:val="none" w:sz="0" w:space="0" w:color="auto"/>
        <w:right w:val="none" w:sz="0" w:space="0" w:color="auto"/>
      </w:divBdr>
    </w:div>
    <w:div w:id="1725905856">
      <w:marLeft w:val="640"/>
      <w:marRight w:val="0"/>
      <w:marTop w:val="0"/>
      <w:marBottom w:val="0"/>
      <w:divBdr>
        <w:top w:val="none" w:sz="0" w:space="0" w:color="auto"/>
        <w:left w:val="none" w:sz="0" w:space="0" w:color="auto"/>
        <w:bottom w:val="none" w:sz="0" w:space="0" w:color="auto"/>
        <w:right w:val="none" w:sz="0" w:space="0" w:color="auto"/>
      </w:divBdr>
    </w:div>
    <w:div w:id="1725981266">
      <w:marLeft w:val="640"/>
      <w:marRight w:val="0"/>
      <w:marTop w:val="0"/>
      <w:marBottom w:val="0"/>
      <w:divBdr>
        <w:top w:val="none" w:sz="0" w:space="0" w:color="auto"/>
        <w:left w:val="none" w:sz="0" w:space="0" w:color="auto"/>
        <w:bottom w:val="none" w:sz="0" w:space="0" w:color="auto"/>
        <w:right w:val="none" w:sz="0" w:space="0" w:color="auto"/>
      </w:divBdr>
    </w:div>
    <w:div w:id="1726027620">
      <w:marLeft w:val="480"/>
      <w:marRight w:val="0"/>
      <w:marTop w:val="0"/>
      <w:marBottom w:val="0"/>
      <w:divBdr>
        <w:top w:val="none" w:sz="0" w:space="0" w:color="auto"/>
        <w:left w:val="none" w:sz="0" w:space="0" w:color="auto"/>
        <w:bottom w:val="none" w:sz="0" w:space="0" w:color="auto"/>
        <w:right w:val="none" w:sz="0" w:space="0" w:color="auto"/>
      </w:divBdr>
    </w:div>
    <w:div w:id="1726098034">
      <w:marLeft w:val="640"/>
      <w:marRight w:val="0"/>
      <w:marTop w:val="0"/>
      <w:marBottom w:val="0"/>
      <w:divBdr>
        <w:top w:val="none" w:sz="0" w:space="0" w:color="auto"/>
        <w:left w:val="none" w:sz="0" w:space="0" w:color="auto"/>
        <w:bottom w:val="none" w:sz="0" w:space="0" w:color="auto"/>
        <w:right w:val="none" w:sz="0" w:space="0" w:color="auto"/>
      </w:divBdr>
    </w:div>
    <w:div w:id="1726443265">
      <w:marLeft w:val="640"/>
      <w:marRight w:val="0"/>
      <w:marTop w:val="0"/>
      <w:marBottom w:val="0"/>
      <w:divBdr>
        <w:top w:val="none" w:sz="0" w:space="0" w:color="auto"/>
        <w:left w:val="none" w:sz="0" w:space="0" w:color="auto"/>
        <w:bottom w:val="none" w:sz="0" w:space="0" w:color="auto"/>
        <w:right w:val="none" w:sz="0" w:space="0" w:color="auto"/>
      </w:divBdr>
    </w:div>
    <w:div w:id="1726492144">
      <w:marLeft w:val="640"/>
      <w:marRight w:val="0"/>
      <w:marTop w:val="0"/>
      <w:marBottom w:val="0"/>
      <w:divBdr>
        <w:top w:val="none" w:sz="0" w:space="0" w:color="auto"/>
        <w:left w:val="none" w:sz="0" w:space="0" w:color="auto"/>
        <w:bottom w:val="none" w:sz="0" w:space="0" w:color="auto"/>
        <w:right w:val="none" w:sz="0" w:space="0" w:color="auto"/>
      </w:divBdr>
    </w:div>
    <w:div w:id="1726559274">
      <w:marLeft w:val="640"/>
      <w:marRight w:val="0"/>
      <w:marTop w:val="0"/>
      <w:marBottom w:val="0"/>
      <w:divBdr>
        <w:top w:val="none" w:sz="0" w:space="0" w:color="auto"/>
        <w:left w:val="none" w:sz="0" w:space="0" w:color="auto"/>
        <w:bottom w:val="none" w:sz="0" w:space="0" w:color="auto"/>
        <w:right w:val="none" w:sz="0" w:space="0" w:color="auto"/>
      </w:divBdr>
    </w:div>
    <w:div w:id="1726639332">
      <w:marLeft w:val="640"/>
      <w:marRight w:val="0"/>
      <w:marTop w:val="0"/>
      <w:marBottom w:val="0"/>
      <w:divBdr>
        <w:top w:val="none" w:sz="0" w:space="0" w:color="auto"/>
        <w:left w:val="none" w:sz="0" w:space="0" w:color="auto"/>
        <w:bottom w:val="none" w:sz="0" w:space="0" w:color="auto"/>
        <w:right w:val="none" w:sz="0" w:space="0" w:color="auto"/>
      </w:divBdr>
    </w:div>
    <w:div w:id="1726680131">
      <w:marLeft w:val="640"/>
      <w:marRight w:val="0"/>
      <w:marTop w:val="0"/>
      <w:marBottom w:val="0"/>
      <w:divBdr>
        <w:top w:val="none" w:sz="0" w:space="0" w:color="auto"/>
        <w:left w:val="none" w:sz="0" w:space="0" w:color="auto"/>
        <w:bottom w:val="none" w:sz="0" w:space="0" w:color="auto"/>
        <w:right w:val="none" w:sz="0" w:space="0" w:color="auto"/>
      </w:divBdr>
    </w:div>
    <w:div w:id="1727024040">
      <w:marLeft w:val="640"/>
      <w:marRight w:val="0"/>
      <w:marTop w:val="0"/>
      <w:marBottom w:val="0"/>
      <w:divBdr>
        <w:top w:val="none" w:sz="0" w:space="0" w:color="auto"/>
        <w:left w:val="none" w:sz="0" w:space="0" w:color="auto"/>
        <w:bottom w:val="none" w:sz="0" w:space="0" w:color="auto"/>
        <w:right w:val="none" w:sz="0" w:space="0" w:color="auto"/>
      </w:divBdr>
    </w:div>
    <w:div w:id="1727028649">
      <w:marLeft w:val="640"/>
      <w:marRight w:val="0"/>
      <w:marTop w:val="0"/>
      <w:marBottom w:val="0"/>
      <w:divBdr>
        <w:top w:val="none" w:sz="0" w:space="0" w:color="auto"/>
        <w:left w:val="none" w:sz="0" w:space="0" w:color="auto"/>
        <w:bottom w:val="none" w:sz="0" w:space="0" w:color="auto"/>
        <w:right w:val="none" w:sz="0" w:space="0" w:color="auto"/>
      </w:divBdr>
    </w:div>
    <w:div w:id="1727029658">
      <w:marLeft w:val="640"/>
      <w:marRight w:val="0"/>
      <w:marTop w:val="0"/>
      <w:marBottom w:val="0"/>
      <w:divBdr>
        <w:top w:val="none" w:sz="0" w:space="0" w:color="auto"/>
        <w:left w:val="none" w:sz="0" w:space="0" w:color="auto"/>
        <w:bottom w:val="none" w:sz="0" w:space="0" w:color="auto"/>
        <w:right w:val="none" w:sz="0" w:space="0" w:color="auto"/>
      </w:divBdr>
    </w:div>
    <w:div w:id="1727332621">
      <w:marLeft w:val="640"/>
      <w:marRight w:val="0"/>
      <w:marTop w:val="0"/>
      <w:marBottom w:val="0"/>
      <w:divBdr>
        <w:top w:val="none" w:sz="0" w:space="0" w:color="auto"/>
        <w:left w:val="none" w:sz="0" w:space="0" w:color="auto"/>
        <w:bottom w:val="none" w:sz="0" w:space="0" w:color="auto"/>
        <w:right w:val="none" w:sz="0" w:space="0" w:color="auto"/>
      </w:divBdr>
    </w:div>
    <w:div w:id="1728140826">
      <w:marLeft w:val="640"/>
      <w:marRight w:val="0"/>
      <w:marTop w:val="0"/>
      <w:marBottom w:val="0"/>
      <w:divBdr>
        <w:top w:val="none" w:sz="0" w:space="0" w:color="auto"/>
        <w:left w:val="none" w:sz="0" w:space="0" w:color="auto"/>
        <w:bottom w:val="none" w:sz="0" w:space="0" w:color="auto"/>
        <w:right w:val="none" w:sz="0" w:space="0" w:color="auto"/>
      </w:divBdr>
    </w:div>
    <w:div w:id="1728144946">
      <w:marLeft w:val="640"/>
      <w:marRight w:val="0"/>
      <w:marTop w:val="0"/>
      <w:marBottom w:val="0"/>
      <w:divBdr>
        <w:top w:val="none" w:sz="0" w:space="0" w:color="auto"/>
        <w:left w:val="none" w:sz="0" w:space="0" w:color="auto"/>
        <w:bottom w:val="none" w:sz="0" w:space="0" w:color="auto"/>
        <w:right w:val="none" w:sz="0" w:space="0" w:color="auto"/>
      </w:divBdr>
    </w:div>
    <w:div w:id="1728381729">
      <w:marLeft w:val="640"/>
      <w:marRight w:val="0"/>
      <w:marTop w:val="0"/>
      <w:marBottom w:val="0"/>
      <w:divBdr>
        <w:top w:val="none" w:sz="0" w:space="0" w:color="auto"/>
        <w:left w:val="none" w:sz="0" w:space="0" w:color="auto"/>
        <w:bottom w:val="none" w:sz="0" w:space="0" w:color="auto"/>
        <w:right w:val="none" w:sz="0" w:space="0" w:color="auto"/>
      </w:divBdr>
    </w:div>
    <w:div w:id="1728801574">
      <w:marLeft w:val="640"/>
      <w:marRight w:val="0"/>
      <w:marTop w:val="0"/>
      <w:marBottom w:val="0"/>
      <w:divBdr>
        <w:top w:val="none" w:sz="0" w:space="0" w:color="auto"/>
        <w:left w:val="none" w:sz="0" w:space="0" w:color="auto"/>
        <w:bottom w:val="none" w:sz="0" w:space="0" w:color="auto"/>
        <w:right w:val="none" w:sz="0" w:space="0" w:color="auto"/>
      </w:divBdr>
    </w:div>
    <w:div w:id="1728994065">
      <w:marLeft w:val="640"/>
      <w:marRight w:val="0"/>
      <w:marTop w:val="0"/>
      <w:marBottom w:val="0"/>
      <w:divBdr>
        <w:top w:val="none" w:sz="0" w:space="0" w:color="auto"/>
        <w:left w:val="none" w:sz="0" w:space="0" w:color="auto"/>
        <w:bottom w:val="none" w:sz="0" w:space="0" w:color="auto"/>
        <w:right w:val="none" w:sz="0" w:space="0" w:color="auto"/>
      </w:divBdr>
    </w:div>
    <w:div w:id="1729180900">
      <w:marLeft w:val="640"/>
      <w:marRight w:val="0"/>
      <w:marTop w:val="0"/>
      <w:marBottom w:val="0"/>
      <w:divBdr>
        <w:top w:val="none" w:sz="0" w:space="0" w:color="auto"/>
        <w:left w:val="none" w:sz="0" w:space="0" w:color="auto"/>
        <w:bottom w:val="none" w:sz="0" w:space="0" w:color="auto"/>
        <w:right w:val="none" w:sz="0" w:space="0" w:color="auto"/>
      </w:divBdr>
    </w:div>
    <w:div w:id="1729189033">
      <w:marLeft w:val="640"/>
      <w:marRight w:val="0"/>
      <w:marTop w:val="0"/>
      <w:marBottom w:val="0"/>
      <w:divBdr>
        <w:top w:val="none" w:sz="0" w:space="0" w:color="auto"/>
        <w:left w:val="none" w:sz="0" w:space="0" w:color="auto"/>
        <w:bottom w:val="none" w:sz="0" w:space="0" w:color="auto"/>
        <w:right w:val="none" w:sz="0" w:space="0" w:color="auto"/>
      </w:divBdr>
    </w:div>
    <w:div w:id="1729257306">
      <w:marLeft w:val="640"/>
      <w:marRight w:val="0"/>
      <w:marTop w:val="0"/>
      <w:marBottom w:val="0"/>
      <w:divBdr>
        <w:top w:val="none" w:sz="0" w:space="0" w:color="auto"/>
        <w:left w:val="none" w:sz="0" w:space="0" w:color="auto"/>
        <w:bottom w:val="none" w:sz="0" w:space="0" w:color="auto"/>
        <w:right w:val="none" w:sz="0" w:space="0" w:color="auto"/>
      </w:divBdr>
    </w:div>
    <w:div w:id="1729303743">
      <w:marLeft w:val="640"/>
      <w:marRight w:val="0"/>
      <w:marTop w:val="0"/>
      <w:marBottom w:val="0"/>
      <w:divBdr>
        <w:top w:val="none" w:sz="0" w:space="0" w:color="auto"/>
        <w:left w:val="none" w:sz="0" w:space="0" w:color="auto"/>
        <w:bottom w:val="none" w:sz="0" w:space="0" w:color="auto"/>
        <w:right w:val="none" w:sz="0" w:space="0" w:color="auto"/>
      </w:divBdr>
    </w:div>
    <w:div w:id="1729306678">
      <w:marLeft w:val="640"/>
      <w:marRight w:val="0"/>
      <w:marTop w:val="0"/>
      <w:marBottom w:val="0"/>
      <w:divBdr>
        <w:top w:val="none" w:sz="0" w:space="0" w:color="auto"/>
        <w:left w:val="none" w:sz="0" w:space="0" w:color="auto"/>
        <w:bottom w:val="none" w:sz="0" w:space="0" w:color="auto"/>
        <w:right w:val="none" w:sz="0" w:space="0" w:color="auto"/>
      </w:divBdr>
    </w:div>
    <w:div w:id="1729450111">
      <w:marLeft w:val="640"/>
      <w:marRight w:val="0"/>
      <w:marTop w:val="0"/>
      <w:marBottom w:val="0"/>
      <w:divBdr>
        <w:top w:val="none" w:sz="0" w:space="0" w:color="auto"/>
        <w:left w:val="none" w:sz="0" w:space="0" w:color="auto"/>
        <w:bottom w:val="none" w:sz="0" w:space="0" w:color="auto"/>
        <w:right w:val="none" w:sz="0" w:space="0" w:color="auto"/>
      </w:divBdr>
    </w:div>
    <w:div w:id="1729567752">
      <w:marLeft w:val="640"/>
      <w:marRight w:val="0"/>
      <w:marTop w:val="0"/>
      <w:marBottom w:val="0"/>
      <w:divBdr>
        <w:top w:val="none" w:sz="0" w:space="0" w:color="auto"/>
        <w:left w:val="none" w:sz="0" w:space="0" w:color="auto"/>
        <w:bottom w:val="none" w:sz="0" w:space="0" w:color="auto"/>
        <w:right w:val="none" w:sz="0" w:space="0" w:color="auto"/>
      </w:divBdr>
    </w:div>
    <w:div w:id="1729842123">
      <w:marLeft w:val="640"/>
      <w:marRight w:val="0"/>
      <w:marTop w:val="0"/>
      <w:marBottom w:val="0"/>
      <w:divBdr>
        <w:top w:val="none" w:sz="0" w:space="0" w:color="auto"/>
        <w:left w:val="none" w:sz="0" w:space="0" w:color="auto"/>
        <w:bottom w:val="none" w:sz="0" w:space="0" w:color="auto"/>
        <w:right w:val="none" w:sz="0" w:space="0" w:color="auto"/>
      </w:divBdr>
    </w:div>
    <w:div w:id="1729914699">
      <w:marLeft w:val="640"/>
      <w:marRight w:val="0"/>
      <w:marTop w:val="0"/>
      <w:marBottom w:val="0"/>
      <w:divBdr>
        <w:top w:val="none" w:sz="0" w:space="0" w:color="auto"/>
        <w:left w:val="none" w:sz="0" w:space="0" w:color="auto"/>
        <w:bottom w:val="none" w:sz="0" w:space="0" w:color="auto"/>
        <w:right w:val="none" w:sz="0" w:space="0" w:color="auto"/>
      </w:divBdr>
    </w:div>
    <w:div w:id="1730496984">
      <w:marLeft w:val="640"/>
      <w:marRight w:val="0"/>
      <w:marTop w:val="0"/>
      <w:marBottom w:val="0"/>
      <w:divBdr>
        <w:top w:val="none" w:sz="0" w:space="0" w:color="auto"/>
        <w:left w:val="none" w:sz="0" w:space="0" w:color="auto"/>
        <w:bottom w:val="none" w:sz="0" w:space="0" w:color="auto"/>
        <w:right w:val="none" w:sz="0" w:space="0" w:color="auto"/>
      </w:divBdr>
    </w:div>
    <w:div w:id="1730566563">
      <w:marLeft w:val="640"/>
      <w:marRight w:val="0"/>
      <w:marTop w:val="0"/>
      <w:marBottom w:val="0"/>
      <w:divBdr>
        <w:top w:val="none" w:sz="0" w:space="0" w:color="auto"/>
        <w:left w:val="none" w:sz="0" w:space="0" w:color="auto"/>
        <w:bottom w:val="none" w:sz="0" w:space="0" w:color="auto"/>
        <w:right w:val="none" w:sz="0" w:space="0" w:color="auto"/>
      </w:divBdr>
    </w:div>
    <w:div w:id="1731002589">
      <w:marLeft w:val="640"/>
      <w:marRight w:val="0"/>
      <w:marTop w:val="0"/>
      <w:marBottom w:val="0"/>
      <w:divBdr>
        <w:top w:val="none" w:sz="0" w:space="0" w:color="auto"/>
        <w:left w:val="none" w:sz="0" w:space="0" w:color="auto"/>
        <w:bottom w:val="none" w:sz="0" w:space="0" w:color="auto"/>
        <w:right w:val="none" w:sz="0" w:space="0" w:color="auto"/>
      </w:divBdr>
    </w:div>
    <w:div w:id="1731151833">
      <w:marLeft w:val="640"/>
      <w:marRight w:val="0"/>
      <w:marTop w:val="0"/>
      <w:marBottom w:val="0"/>
      <w:divBdr>
        <w:top w:val="none" w:sz="0" w:space="0" w:color="auto"/>
        <w:left w:val="none" w:sz="0" w:space="0" w:color="auto"/>
        <w:bottom w:val="none" w:sz="0" w:space="0" w:color="auto"/>
        <w:right w:val="none" w:sz="0" w:space="0" w:color="auto"/>
      </w:divBdr>
    </w:div>
    <w:div w:id="1731225464">
      <w:marLeft w:val="640"/>
      <w:marRight w:val="0"/>
      <w:marTop w:val="0"/>
      <w:marBottom w:val="0"/>
      <w:divBdr>
        <w:top w:val="none" w:sz="0" w:space="0" w:color="auto"/>
        <w:left w:val="none" w:sz="0" w:space="0" w:color="auto"/>
        <w:bottom w:val="none" w:sz="0" w:space="0" w:color="auto"/>
        <w:right w:val="none" w:sz="0" w:space="0" w:color="auto"/>
      </w:divBdr>
    </w:div>
    <w:div w:id="1731272609">
      <w:marLeft w:val="640"/>
      <w:marRight w:val="0"/>
      <w:marTop w:val="0"/>
      <w:marBottom w:val="0"/>
      <w:divBdr>
        <w:top w:val="none" w:sz="0" w:space="0" w:color="auto"/>
        <w:left w:val="none" w:sz="0" w:space="0" w:color="auto"/>
        <w:bottom w:val="none" w:sz="0" w:space="0" w:color="auto"/>
        <w:right w:val="none" w:sz="0" w:space="0" w:color="auto"/>
      </w:divBdr>
    </w:div>
    <w:div w:id="1731423283">
      <w:marLeft w:val="640"/>
      <w:marRight w:val="0"/>
      <w:marTop w:val="0"/>
      <w:marBottom w:val="0"/>
      <w:divBdr>
        <w:top w:val="none" w:sz="0" w:space="0" w:color="auto"/>
        <w:left w:val="none" w:sz="0" w:space="0" w:color="auto"/>
        <w:bottom w:val="none" w:sz="0" w:space="0" w:color="auto"/>
        <w:right w:val="none" w:sz="0" w:space="0" w:color="auto"/>
      </w:divBdr>
    </w:div>
    <w:div w:id="1731885267">
      <w:marLeft w:val="640"/>
      <w:marRight w:val="0"/>
      <w:marTop w:val="0"/>
      <w:marBottom w:val="0"/>
      <w:divBdr>
        <w:top w:val="none" w:sz="0" w:space="0" w:color="auto"/>
        <w:left w:val="none" w:sz="0" w:space="0" w:color="auto"/>
        <w:bottom w:val="none" w:sz="0" w:space="0" w:color="auto"/>
        <w:right w:val="none" w:sz="0" w:space="0" w:color="auto"/>
      </w:divBdr>
    </w:div>
    <w:div w:id="1731885533">
      <w:marLeft w:val="640"/>
      <w:marRight w:val="0"/>
      <w:marTop w:val="0"/>
      <w:marBottom w:val="0"/>
      <w:divBdr>
        <w:top w:val="none" w:sz="0" w:space="0" w:color="auto"/>
        <w:left w:val="none" w:sz="0" w:space="0" w:color="auto"/>
        <w:bottom w:val="none" w:sz="0" w:space="0" w:color="auto"/>
        <w:right w:val="none" w:sz="0" w:space="0" w:color="auto"/>
      </w:divBdr>
    </w:div>
    <w:div w:id="1731920485">
      <w:marLeft w:val="640"/>
      <w:marRight w:val="0"/>
      <w:marTop w:val="0"/>
      <w:marBottom w:val="0"/>
      <w:divBdr>
        <w:top w:val="none" w:sz="0" w:space="0" w:color="auto"/>
        <w:left w:val="none" w:sz="0" w:space="0" w:color="auto"/>
        <w:bottom w:val="none" w:sz="0" w:space="0" w:color="auto"/>
        <w:right w:val="none" w:sz="0" w:space="0" w:color="auto"/>
      </w:divBdr>
    </w:div>
    <w:div w:id="1732388974">
      <w:marLeft w:val="640"/>
      <w:marRight w:val="0"/>
      <w:marTop w:val="0"/>
      <w:marBottom w:val="0"/>
      <w:divBdr>
        <w:top w:val="none" w:sz="0" w:space="0" w:color="auto"/>
        <w:left w:val="none" w:sz="0" w:space="0" w:color="auto"/>
        <w:bottom w:val="none" w:sz="0" w:space="0" w:color="auto"/>
        <w:right w:val="none" w:sz="0" w:space="0" w:color="auto"/>
      </w:divBdr>
    </w:div>
    <w:div w:id="1732577517">
      <w:marLeft w:val="640"/>
      <w:marRight w:val="0"/>
      <w:marTop w:val="0"/>
      <w:marBottom w:val="0"/>
      <w:divBdr>
        <w:top w:val="none" w:sz="0" w:space="0" w:color="auto"/>
        <w:left w:val="none" w:sz="0" w:space="0" w:color="auto"/>
        <w:bottom w:val="none" w:sz="0" w:space="0" w:color="auto"/>
        <w:right w:val="none" w:sz="0" w:space="0" w:color="auto"/>
      </w:divBdr>
    </w:div>
    <w:div w:id="1732920325">
      <w:marLeft w:val="640"/>
      <w:marRight w:val="0"/>
      <w:marTop w:val="0"/>
      <w:marBottom w:val="0"/>
      <w:divBdr>
        <w:top w:val="none" w:sz="0" w:space="0" w:color="auto"/>
        <w:left w:val="none" w:sz="0" w:space="0" w:color="auto"/>
        <w:bottom w:val="none" w:sz="0" w:space="0" w:color="auto"/>
        <w:right w:val="none" w:sz="0" w:space="0" w:color="auto"/>
      </w:divBdr>
    </w:div>
    <w:div w:id="1732994927">
      <w:marLeft w:val="640"/>
      <w:marRight w:val="0"/>
      <w:marTop w:val="0"/>
      <w:marBottom w:val="0"/>
      <w:divBdr>
        <w:top w:val="none" w:sz="0" w:space="0" w:color="auto"/>
        <w:left w:val="none" w:sz="0" w:space="0" w:color="auto"/>
        <w:bottom w:val="none" w:sz="0" w:space="0" w:color="auto"/>
        <w:right w:val="none" w:sz="0" w:space="0" w:color="auto"/>
      </w:divBdr>
    </w:div>
    <w:div w:id="1733238359">
      <w:marLeft w:val="640"/>
      <w:marRight w:val="0"/>
      <w:marTop w:val="0"/>
      <w:marBottom w:val="0"/>
      <w:divBdr>
        <w:top w:val="none" w:sz="0" w:space="0" w:color="auto"/>
        <w:left w:val="none" w:sz="0" w:space="0" w:color="auto"/>
        <w:bottom w:val="none" w:sz="0" w:space="0" w:color="auto"/>
        <w:right w:val="none" w:sz="0" w:space="0" w:color="auto"/>
      </w:divBdr>
    </w:div>
    <w:div w:id="1733502374">
      <w:marLeft w:val="640"/>
      <w:marRight w:val="0"/>
      <w:marTop w:val="0"/>
      <w:marBottom w:val="0"/>
      <w:divBdr>
        <w:top w:val="none" w:sz="0" w:space="0" w:color="auto"/>
        <w:left w:val="none" w:sz="0" w:space="0" w:color="auto"/>
        <w:bottom w:val="none" w:sz="0" w:space="0" w:color="auto"/>
        <w:right w:val="none" w:sz="0" w:space="0" w:color="auto"/>
      </w:divBdr>
    </w:div>
    <w:div w:id="1733505643">
      <w:marLeft w:val="640"/>
      <w:marRight w:val="0"/>
      <w:marTop w:val="0"/>
      <w:marBottom w:val="0"/>
      <w:divBdr>
        <w:top w:val="none" w:sz="0" w:space="0" w:color="auto"/>
        <w:left w:val="none" w:sz="0" w:space="0" w:color="auto"/>
        <w:bottom w:val="none" w:sz="0" w:space="0" w:color="auto"/>
        <w:right w:val="none" w:sz="0" w:space="0" w:color="auto"/>
      </w:divBdr>
    </w:div>
    <w:div w:id="1733624962">
      <w:marLeft w:val="640"/>
      <w:marRight w:val="0"/>
      <w:marTop w:val="0"/>
      <w:marBottom w:val="0"/>
      <w:divBdr>
        <w:top w:val="none" w:sz="0" w:space="0" w:color="auto"/>
        <w:left w:val="none" w:sz="0" w:space="0" w:color="auto"/>
        <w:bottom w:val="none" w:sz="0" w:space="0" w:color="auto"/>
        <w:right w:val="none" w:sz="0" w:space="0" w:color="auto"/>
      </w:divBdr>
    </w:div>
    <w:div w:id="1734084037">
      <w:marLeft w:val="640"/>
      <w:marRight w:val="0"/>
      <w:marTop w:val="0"/>
      <w:marBottom w:val="0"/>
      <w:divBdr>
        <w:top w:val="none" w:sz="0" w:space="0" w:color="auto"/>
        <w:left w:val="none" w:sz="0" w:space="0" w:color="auto"/>
        <w:bottom w:val="none" w:sz="0" w:space="0" w:color="auto"/>
        <w:right w:val="none" w:sz="0" w:space="0" w:color="auto"/>
      </w:divBdr>
    </w:div>
    <w:div w:id="1734086727">
      <w:marLeft w:val="640"/>
      <w:marRight w:val="0"/>
      <w:marTop w:val="0"/>
      <w:marBottom w:val="0"/>
      <w:divBdr>
        <w:top w:val="none" w:sz="0" w:space="0" w:color="auto"/>
        <w:left w:val="none" w:sz="0" w:space="0" w:color="auto"/>
        <w:bottom w:val="none" w:sz="0" w:space="0" w:color="auto"/>
        <w:right w:val="none" w:sz="0" w:space="0" w:color="auto"/>
      </w:divBdr>
    </w:div>
    <w:div w:id="1734428895">
      <w:marLeft w:val="640"/>
      <w:marRight w:val="0"/>
      <w:marTop w:val="0"/>
      <w:marBottom w:val="0"/>
      <w:divBdr>
        <w:top w:val="none" w:sz="0" w:space="0" w:color="auto"/>
        <w:left w:val="none" w:sz="0" w:space="0" w:color="auto"/>
        <w:bottom w:val="none" w:sz="0" w:space="0" w:color="auto"/>
        <w:right w:val="none" w:sz="0" w:space="0" w:color="auto"/>
      </w:divBdr>
    </w:div>
    <w:div w:id="1734548186">
      <w:marLeft w:val="640"/>
      <w:marRight w:val="0"/>
      <w:marTop w:val="0"/>
      <w:marBottom w:val="0"/>
      <w:divBdr>
        <w:top w:val="none" w:sz="0" w:space="0" w:color="auto"/>
        <w:left w:val="none" w:sz="0" w:space="0" w:color="auto"/>
        <w:bottom w:val="none" w:sz="0" w:space="0" w:color="auto"/>
        <w:right w:val="none" w:sz="0" w:space="0" w:color="auto"/>
      </w:divBdr>
    </w:div>
    <w:div w:id="1734696368">
      <w:marLeft w:val="480"/>
      <w:marRight w:val="0"/>
      <w:marTop w:val="0"/>
      <w:marBottom w:val="0"/>
      <w:divBdr>
        <w:top w:val="none" w:sz="0" w:space="0" w:color="auto"/>
        <w:left w:val="none" w:sz="0" w:space="0" w:color="auto"/>
        <w:bottom w:val="none" w:sz="0" w:space="0" w:color="auto"/>
        <w:right w:val="none" w:sz="0" w:space="0" w:color="auto"/>
      </w:divBdr>
    </w:div>
    <w:div w:id="1734769906">
      <w:marLeft w:val="640"/>
      <w:marRight w:val="0"/>
      <w:marTop w:val="0"/>
      <w:marBottom w:val="0"/>
      <w:divBdr>
        <w:top w:val="none" w:sz="0" w:space="0" w:color="auto"/>
        <w:left w:val="none" w:sz="0" w:space="0" w:color="auto"/>
        <w:bottom w:val="none" w:sz="0" w:space="0" w:color="auto"/>
        <w:right w:val="none" w:sz="0" w:space="0" w:color="auto"/>
      </w:divBdr>
    </w:div>
    <w:div w:id="1734886230">
      <w:marLeft w:val="640"/>
      <w:marRight w:val="0"/>
      <w:marTop w:val="0"/>
      <w:marBottom w:val="0"/>
      <w:divBdr>
        <w:top w:val="none" w:sz="0" w:space="0" w:color="auto"/>
        <w:left w:val="none" w:sz="0" w:space="0" w:color="auto"/>
        <w:bottom w:val="none" w:sz="0" w:space="0" w:color="auto"/>
        <w:right w:val="none" w:sz="0" w:space="0" w:color="auto"/>
      </w:divBdr>
    </w:div>
    <w:div w:id="1735154131">
      <w:marLeft w:val="640"/>
      <w:marRight w:val="0"/>
      <w:marTop w:val="0"/>
      <w:marBottom w:val="0"/>
      <w:divBdr>
        <w:top w:val="none" w:sz="0" w:space="0" w:color="auto"/>
        <w:left w:val="none" w:sz="0" w:space="0" w:color="auto"/>
        <w:bottom w:val="none" w:sz="0" w:space="0" w:color="auto"/>
        <w:right w:val="none" w:sz="0" w:space="0" w:color="auto"/>
      </w:divBdr>
    </w:div>
    <w:div w:id="1735424135">
      <w:marLeft w:val="640"/>
      <w:marRight w:val="0"/>
      <w:marTop w:val="0"/>
      <w:marBottom w:val="0"/>
      <w:divBdr>
        <w:top w:val="none" w:sz="0" w:space="0" w:color="auto"/>
        <w:left w:val="none" w:sz="0" w:space="0" w:color="auto"/>
        <w:bottom w:val="none" w:sz="0" w:space="0" w:color="auto"/>
        <w:right w:val="none" w:sz="0" w:space="0" w:color="auto"/>
      </w:divBdr>
    </w:div>
    <w:div w:id="1735619063">
      <w:marLeft w:val="480"/>
      <w:marRight w:val="0"/>
      <w:marTop w:val="0"/>
      <w:marBottom w:val="0"/>
      <w:divBdr>
        <w:top w:val="none" w:sz="0" w:space="0" w:color="auto"/>
        <w:left w:val="none" w:sz="0" w:space="0" w:color="auto"/>
        <w:bottom w:val="none" w:sz="0" w:space="0" w:color="auto"/>
        <w:right w:val="none" w:sz="0" w:space="0" w:color="auto"/>
      </w:divBdr>
    </w:div>
    <w:div w:id="1735622457">
      <w:marLeft w:val="640"/>
      <w:marRight w:val="0"/>
      <w:marTop w:val="0"/>
      <w:marBottom w:val="0"/>
      <w:divBdr>
        <w:top w:val="none" w:sz="0" w:space="0" w:color="auto"/>
        <w:left w:val="none" w:sz="0" w:space="0" w:color="auto"/>
        <w:bottom w:val="none" w:sz="0" w:space="0" w:color="auto"/>
        <w:right w:val="none" w:sz="0" w:space="0" w:color="auto"/>
      </w:divBdr>
    </w:div>
    <w:div w:id="1736079443">
      <w:marLeft w:val="640"/>
      <w:marRight w:val="0"/>
      <w:marTop w:val="0"/>
      <w:marBottom w:val="0"/>
      <w:divBdr>
        <w:top w:val="none" w:sz="0" w:space="0" w:color="auto"/>
        <w:left w:val="none" w:sz="0" w:space="0" w:color="auto"/>
        <w:bottom w:val="none" w:sz="0" w:space="0" w:color="auto"/>
        <w:right w:val="none" w:sz="0" w:space="0" w:color="auto"/>
      </w:divBdr>
    </w:div>
    <w:div w:id="1736464934">
      <w:marLeft w:val="640"/>
      <w:marRight w:val="0"/>
      <w:marTop w:val="0"/>
      <w:marBottom w:val="0"/>
      <w:divBdr>
        <w:top w:val="none" w:sz="0" w:space="0" w:color="auto"/>
        <w:left w:val="none" w:sz="0" w:space="0" w:color="auto"/>
        <w:bottom w:val="none" w:sz="0" w:space="0" w:color="auto"/>
        <w:right w:val="none" w:sz="0" w:space="0" w:color="auto"/>
      </w:divBdr>
    </w:div>
    <w:div w:id="1737509736">
      <w:marLeft w:val="640"/>
      <w:marRight w:val="0"/>
      <w:marTop w:val="0"/>
      <w:marBottom w:val="0"/>
      <w:divBdr>
        <w:top w:val="none" w:sz="0" w:space="0" w:color="auto"/>
        <w:left w:val="none" w:sz="0" w:space="0" w:color="auto"/>
        <w:bottom w:val="none" w:sz="0" w:space="0" w:color="auto"/>
        <w:right w:val="none" w:sz="0" w:space="0" w:color="auto"/>
      </w:divBdr>
    </w:div>
    <w:div w:id="1737775763">
      <w:marLeft w:val="640"/>
      <w:marRight w:val="0"/>
      <w:marTop w:val="0"/>
      <w:marBottom w:val="0"/>
      <w:divBdr>
        <w:top w:val="none" w:sz="0" w:space="0" w:color="auto"/>
        <w:left w:val="none" w:sz="0" w:space="0" w:color="auto"/>
        <w:bottom w:val="none" w:sz="0" w:space="0" w:color="auto"/>
        <w:right w:val="none" w:sz="0" w:space="0" w:color="auto"/>
      </w:divBdr>
    </w:div>
    <w:div w:id="1737777296">
      <w:marLeft w:val="640"/>
      <w:marRight w:val="0"/>
      <w:marTop w:val="0"/>
      <w:marBottom w:val="0"/>
      <w:divBdr>
        <w:top w:val="none" w:sz="0" w:space="0" w:color="auto"/>
        <w:left w:val="none" w:sz="0" w:space="0" w:color="auto"/>
        <w:bottom w:val="none" w:sz="0" w:space="0" w:color="auto"/>
        <w:right w:val="none" w:sz="0" w:space="0" w:color="auto"/>
      </w:divBdr>
    </w:div>
    <w:div w:id="1737819749">
      <w:marLeft w:val="640"/>
      <w:marRight w:val="0"/>
      <w:marTop w:val="0"/>
      <w:marBottom w:val="0"/>
      <w:divBdr>
        <w:top w:val="none" w:sz="0" w:space="0" w:color="auto"/>
        <w:left w:val="none" w:sz="0" w:space="0" w:color="auto"/>
        <w:bottom w:val="none" w:sz="0" w:space="0" w:color="auto"/>
        <w:right w:val="none" w:sz="0" w:space="0" w:color="auto"/>
      </w:divBdr>
    </w:div>
    <w:div w:id="1738239017">
      <w:marLeft w:val="640"/>
      <w:marRight w:val="0"/>
      <w:marTop w:val="0"/>
      <w:marBottom w:val="0"/>
      <w:divBdr>
        <w:top w:val="none" w:sz="0" w:space="0" w:color="auto"/>
        <w:left w:val="none" w:sz="0" w:space="0" w:color="auto"/>
        <w:bottom w:val="none" w:sz="0" w:space="0" w:color="auto"/>
        <w:right w:val="none" w:sz="0" w:space="0" w:color="auto"/>
      </w:divBdr>
    </w:div>
    <w:div w:id="1738360673">
      <w:marLeft w:val="640"/>
      <w:marRight w:val="0"/>
      <w:marTop w:val="0"/>
      <w:marBottom w:val="0"/>
      <w:divBdr>
        <w:top w:val="none" w:sz="0" w:space="0" w:color="auto"/>
        <w:left w:val="none" w:sz="0" w:space="0" w:color="auto"/>
        <w:bottom w:val="none" w:sz="0" w:space="0" w:color="auto"/>
        <w:right w:val="none" w:sz="0" w:space="0" w:color="auto"/>
      </w:divBdr>
    </w:div>
    <w:div w:id="1738624658">
      <w:marLeft w:val="640"/>
      <w:marRight w:val="0"/>
      <w:marTop w:val="0"/>
      <w:marBottom w:val="0"/>
      <w:divBdr>
        <w:top w:val="none" w:sz="0" w:space="0" w:color="auto"/>
        <w:left w:val="none" w:sz="0" w:space="0" w:color="auto"/>
        <w:bottom w:val="none" w:sz="0" w:space="0" w:color="auto"/>
        <w:right w:val="none" w:sz="0" w:space="0" w:color="auto"/>
      </w:divBdr>
    </w:div>
    <w:div w:id="1738895788">
      <w:marLeft w:val="640"/>
      <w:marRight w:val="0"/>
      <w:marTop w:val="0"/>
      <w:marBottom w:val="0"/>
      <w:divBdr>
        <w:top w:val="none" w:sz="0" w:space="0" w:color="auto"/>
        <w:left w:val="none" w:sz="0" w:space="0" w:color="auto"/>
        <w:bottom w:val="none" w:sz="0" w:space="0" w:color="auto"/>
        <w:right w:val="none" w:sz="0" w:space="0" w:color="auto"/>
      </w:divBdr>
    </w:div>
    <w:div w:id="1739475528">
      <w:marLeft w:val="640"/>
      <w:marRight w:val="0"/>
      <w:marTop w:val="0"/>
      <w:marBottom w:val="0"/>
      <w:divBdr>
        <w:top w:val="none" w:sz="0" w:space="0" w:color="auto"/>
        <w:left w:val="none" w:sz="0" w:space="0" w:color="auto"/>
        <w:bottom w:val="none" w:sz="0" w:space="0" w:color="auto"/>
        <w:right w:val="none" w:sz="0" w:space="0" w:color="auto"/>
      </w:divBdr>
    </w:div>
    <w:div w:id="1739549463">
      <w:marLeft w:val="640"/>
      <w:marRight w:val="0"/>
      <w:marTop w:val="0"/>
      <w:marBottom w:val="0"/>
      <w:divBdr>
        <w:top w:val="none" w:sz="0" w:space="0" w:color="auto"/>
        <w:left w:val="none" w:sz="0" w:space="0" w:color="auto"/>
        <w:bottom w:val="none" w:sz="0" w:space="0" w:color="auto"/>
        <w:right w:val="none" w:sz="0" w:space="0" w:color="auto"/>
      </w:divBdr>
    </w:div>
    <w:div w:id="1739748962">
      <w:marLeft w:val="640"/>
      <w:marRight w:val="0"/>
      <w:marTop w:val="0"/>
      <w:marBottom w:val="0"/>
      <w:divBdr>
        <w:top w:val="none" w:sz="0" w:space="0" w:color="auto"/>
        <w:left w:val="none" w:sz="0" w:space="0" w:color="auto"/>
        <w:bottom w:val="none" w:sz="0" w:space="0" w:color="auto"/>
        <w:right w:val="none" w:sz="0" w:space="0" w:color="auto"/>
      </w:divBdr>
    </w:div>
    <w:div w:id="1740209388">
      <w:marLeft w:val="640"/>
      <w:marRight w:val="0"/>
      <w:marTop w:val="0"/>
      <w:marBottom w:val="0"/>
      <w:divBdr>
        <w:top w:val="none" w:sz="0" w:space="0" w:color="auto"/>
        <w:left w:val="none" w:sz="0" w:space="0" w:color="auto"/>
        <w:bottom w:val="none" w:sz="0" w:space="0" w:color="auto"/>
        <w:right w:val="none" w:sz="0" w:space="0" w:color="auto"/>
      </w:divBdr>
    </w:div>
    <w:div w:id="1740326826">
      <w:marLeft w:val="480"/>
      <w:marRight w:val="0"/>
      <w:marTop w:val="0"/>
      <w:marBottom w:val="0"/>
      <w:divBdr>
        <w:top w:val="none" w:sz="0" w:space="0" w:color="auto"/>
        <w:left w:val="none" w:sz="0" w:space="0" w:color="auto"/>
        <w:bottom w:val="none" w:sz="0" w:space="0" w:color="auto"/>
        <w:right w:val="none" w:sz="0" w:space="0" w:color="auto"/>
      </w:divBdr>
    </w:div>
    <w:div w:id="1740593270">
      <w:marLeft w:val="640"/>
      <w:marRight w:val="0"/>
      <w:marTop w:val="0"/>
      <w:marBottom w:val="0"/>
      <w:divBdr>
        <w:top w:val="none" w:sz="0" w:space="0" w:color="auto"/>
        <w:left w:val="none" w:sz="0" w:space="0" w:color="auto"/>
        <w:bottom w:val="none" w:sz="0" w:space="0" w:color="auto"/>
        <w:right w:val="none" w:sz="0" w:space="0" w:color="auto"/>
      </w:divBdr>
    </w:div>
    <w:div w:id="1740901946">
      <w:marLeft w:val="640"/>
      <w:marRight w:val="0"/>
      <w:marTop w:val="0"/>
      <w:marBottom w:val="0"/>
      <w:divBdr>
        <w:top w:val="none" w:sz="0" w:space="0" w:color="auto"/>
        <w:left w:val="none" w:sz="0" w:space="0" w:color="auto"/>
        <w:bottom w:val="none" w:sz="0" w:space="0" w:color="auto"/>
        <w:right w:val="none" w:sz="0" w:space="0" w:color="auto"/>
      </w:divBdr>
    </w:div>
    <w:div w:id="1740903277">
      <w:marLeft w:val="480"/>
      <w:marRight w:val="0"/>
      <w:marTop w:val="0"/>
      <w:marBottom w:val="0"/>
      <w:divBdr>
        <w:top w:val="none" w:sz="0" w:space="0" w:color="auto"/>
        <w:left w:val="none" w:sz="0" w:space="0" w:color="auto"/>
        <w:bottom w:val="none" w:sz="0" w:space="0" w:color="auto"/>
        <w:right w:val="none" w:sz="0" w:space="0" w:color="auto"/>
      </w:divBdr>
    </w:div>
    <w:div w:id="1741099113">
      <w:marLeft w:val="640"/>
      <w:marRight w:val="0"/>
      <w:marTop w:val="0"/>
      <w:marBottom w:val="0"/>
      <w:divBdr>
        <w:top w:val="none" w:sz="0" w:space="0" w:color="auto"/>
        <w:left w:val="none" w:sz="0" w:space="0" w:color="auto"/>
        <w:bottom w:val="none" w:sz="0" w:space="0" w:color="auto"/>
        <w:right w:val="none" w:sz="0" w:space="0" w:color="auto"/>
      </w:divBdr>
    </w:div>
    <w:div w:id="1741127347">
      <w:marLeft w:val="640"/>
      <w:marRight w:val="0"/>
      <w:marTop w:val="0"/>
      <w:marBottom w:val="0"/>
      <w:divBdr>
        <w:top w:val="none" w:sz="0" w:space="0" w:color="auto"/>
        <w:left w:val="none" w:sz="0" w:space="0" w:color="auto"/>
        <w:bottom w:val="none" w:sz="0" w:space="0" w:color="auto"/>
        <w:right w:val="none" w:sz="0" w:space="0" w:color="auto"/>
      </w:divBdr>
    </w:div>
    <w:div w:id="1741243637">
      <w:marLeft w:val="640"/>
      <w:marRight w:val="0"/>
      <w:marTop w:val="0"/>
      <w:marBottom w:val="0"/>
      <w:divBdr>
        <w:top w:val="none" w:sz="0" w:space="0" w:color="auto"/>
        <w:left w:val="none" w:sz="0" w:space="0" w:color="auto"/>
        <w:bottom w:val="none" w:sz="0" w:space="0" w:color="auto"/>
        <w:right w:val="none" w:sz="0" w:space="0" w:color="auto"/>
      </w:divBdr>
    </w:div>
    <w:div w:id="1741632189">
      <w:marLeft w:val="640"/>
      <w:marRight w:val="0"/>
      <w:marTop w:val="0"/>
      <w:marBottom w:val="0"/>
      <w:divBdr>
        <w:top w:val="none" w:sz="0" w:space="0" w:color="auto"/>
        <w:left w:val="none" w:sz="0" w:space="0" w:color="auto"/>
        <w:bottom w:val="none" w:sz="0" w:space="0" w:color="auto"/>
        <w:right w:val="none" w:sz="0" w:space="0" w:color="auto"/>
      </w:divBdr>
    </w:div>
    <w:div w:id="1741826637">
      <w:marLeft w:val="640"/>
      <w:marRight w:val="0"/>
      <w:marTop w:val="0"/>
      <w:marBottom w:val="0"/>
      <w:divBdr>
        <w:top w:val="none" w:sz="0" w:space="0" w:color="auto"/>
        <w:left w:val="none" w:sz="0" w:space="0" w:color="auto"/>
        <w:bottom w:val="none" w:sz="0" w:space="0" w:color="auto"/>
        <w:right w:val="none" w:sz="0" w:space="0" w:color="auto"/>
      </w:divBdr>
    </w:div>
    <w:div w:id="1741829808">
      <w:marLeft w:val="640"/>
      <w:marRight w:val="0"/>
      <w:marTop w:val="0"/>
      <w:marBottom w:val="0"/>
      <w:divBdr>
        <w:top w:val="none" w:sz="0" w:space="0" w:color="auto"/>
        <w:left w:val="none" w:sz="0" w:space="0" w:color="auto"/>
        <w:bottom w:val="none" w:sz="0" w:space="0" w:color="auto"/>
        <w:right w:val="none" w:sz="0" w:space="0" w:color="auto"/>
      </w:divBdr>
    </w:div>
    <w:div w:id="1741830164">
      <w:marLeft w:val="640"/>
      <w:marRight w:val="0"/>
      <w:marTop w:val="0"/>
      <w:marBottom w:val="0"/>
      <w:divBdr>
        <w:top w:val="none" w:sz="0" w:space="0" w:color="auto"/>
        <w:left w:val="none" w:sz="0" w:space="0" w:color="auto"/>
        <w:bottom w:val="none" w:sz="0" w:space="0" w:color="auto"/>
        <w:right w:val="none" w:sz="0" w:space="0" w:color="auto"/>
      </w:divBdr>
    </w:div>
    <w:div w:id="1741950314">
      <w:marLeft w:val="640"/>
      <w:marRight w:val="0"/>
      <w:marTop w:val="0"/>
      <w:marBottom w:val="0"/>
      <w:divBdr>
        <w:top w:val="none" w:sz="0" w:space="0" w:color="auto"/>
        <w:left w:val="none" w:sz="0" w:space="0" w:color="auto"/>
        <w:bottom w:val="none" w:sz="0" w:space="0" w:color="auto"/>
        <w:right w:val="none" w:sz="0" w:space="0" w:color="auto"/>
      </w:divBdr>
    </w:div>
    <w:div w:id="1742098872">
      <w:marLeft w:val="640"/>
      <w:marRight w:val="0"/>
      <w:marTop w:val="0"/>
      <w:marBottom w:val="0"/>
      <w:divBdr>
        <w:top w:val="none" w:sz="0" w:space="0" w:color="auto"/>
        <w:left w:val="none" w:sz="0" w:space="0" w:color="auto"/>
        <w:bottom w:val="none" w:sz="0" w:space="0" w:color="auto"/>
        <w:right w:val="none" w:sz="0" w:space="0" w:color="auto"/>
      </w:divBdr>
    </w:div>
    <w:div w:id="1742172472">
      <w:marLeft w:val="640"/>
      <w:marRight w:val="0"/>
      <w:marTop w:val="0"/>
      <w:marBottom w:val="0"/>
      <w:divBdr>
        <w:top w:val="none" w:sz="0" w:space="0" w:color="auto"/>
        <w:left w:val="none" w:sz="0" w:space="0" w:color="auto"/>
        <w:bottom w:val="none" w:sz="0" w:space="0" w:color="auto"/>
        <w:right w:val="none" w:sz="0" w:space="0" w:color="auto"/>
      </w:divBdr>
    </w:div>
    <w:div w:id="1742632918">
      <w:marLeft w:val="480"/>
      <w:marRight w:val="0"/>
      <w:marTop w:val="0"/>
      <w:marBottom w:val="0"/>
      <w:divBdr>
        <w:top w:val="none" w:sz="0" w:space="0" w:color="auto"/>
        <w:left w:val="none" w:sz="0" w:space="0" w:color="auto"/>
        <w:bottom w:val="none" w:sz="0" w:space="0" w:color="auto"/>
        <w:right w:val="none" w:sz="0" w:space="0" w:color="auto"/>
      </w:divBdr>
    </w:div>
    <w:div w:id="1743522396">
      <w:marLeft w:val="640"/>
      <w:marRight w:val="0"/>
      <w:marTop w:val="0"/>
      <w:marBottom w:val="0"/>
      <w:divBdr>
        <w:top w:val="none" w:sz="0" w:space="0" w:color="auto"/>
        <w:left w:val="none" w:sz="0" w:space="0" w:color="auto"/>
        <w:bottom w:val="none" w:sz="0" w:space="0" w:color="auto"/>
        <w:right w:val="none" w:sz="0" w:space="0" w:color="auto"/>
      </w:divBdr>
    </w:div>
    <w:div w:id="1743597107">
      <w:marLeft w:val="640"/>
      <w:marRight w:val="0"/>
      <w:marTop w:val="0"/>
      <w:marBottom w:val="0"/>
      <w:divBdr>
        <w:top w:val="none" w:sz="0" w:space="0" w:color="auto"/>
        <w:left w:val="none" w:sz="0" w:space="0" w:color="auto"/>
        <w:bottom w:val="none" w:sz="0" w:space="0" w:color="auto"/>
        <w:right w:val="none" w:sz="0" w:space="0" w:color="auto"/>
      </w:divBdr>
    </w:div>
    <w:div w:id="1743720671">
      <w:marLeft w:val="640"/>
      <w:marRight w:val="0"/>
      <w:marTop w:val="0"/>
      <w:marBottom w:val="0"/>
      <w:divBdr>
        <w:top w:val="none" w:sz="0" w:space="0" w:color="auto"/>
        <w:left w:val="none" w:sz="0" w:space="0" w:color="auto"/>
        <w:bottom w:val="none" w:sz="0" w:space="0" w:color="auto"/>
        <w:right w:val="none" w:sz="0" w:space="0" w:color="auto"/>
      </w:divBdr>
    </w:div>
    <w:div w:id="1744328462">
      <w:marLeft w:val="640"/>
      <w:marRight w:val="0"/>
      <w:marTop w:val="0"/>
      <w:marBottom w:val="0"/>
      <w:divBdr>
        <w:top w:val="none" w:sz="0" w:space="0" w:color="auto"/>
        <w:left w:val="none" w:sz="0" w:space="0" w:color="auto"/>
        <w:bottom w:val="none" w:sz="0" w:space="0" w:color="auto"/>
        <w:right w:val="none" w:sz="0" w:space="0" w:color="auto"/>
      </w:divBdr>
    </w:div>
    <w:div w:id="1744403077">
      <w:marLeft w:val="640"/>
      <w:marRight w:val="0"/>
      <w:marTop w:val="0"/>
      <w:marBottom w:val="0"/>
      <w:divBdr>
        <w:top w:val="none" w:sz="0" w:space="0" w:color="auto"/>
        <w:left w:val="none" w:sz="0" w:space="0" w:color="auto"/>
        <w:bottom w:val="none" w:sz="0" w:space="0" w:color="auto"/>
        <w:right w:val="none" w:sz="0" w:space="0" w:color="auto"/>
      </w:divBdr>
    </w:div>
    <w:div w:id="1744834734">
      <w:marLeft w:val="640"/>
      <w:marRight w:val="0"/>
      <w:marTop w:val="0"/>
      <w:marBottom w:val="0"/>
      <w:divBdr>
        <w:top w:val="none" w:sz="0" w:space="0" w:color="auto"/>
        <w:left w:val="none" w:sz="0" w:space="0" w:color="auto"/>
        <w:bottom w:val="none" w:sz="0" w:space="0" w:color="auto"/>
        <w:right w:val="none" w:sz="0" w:space="0" w:color="auto"/>
      </w:divBdr>
    </w:div>
    <w:div w:id="1745058828">
      <w:marLeft w:val="640"/>
      <w:marRight w:val="0"/>
      <w:marTop w:val="0"/>
      <w:marBottom w:val="0"/>
      <w:divBdr>
        <w:top w:val="none" w:sz="0" w:space="0" w:color="auto"/>
        <w:left w:val="none" w:sz="0" w:space="0" w:color="auto"/>
        <w:bottom w:val="none" w:sz="0" w:space="0" w:color="auto"/>
        <w:right w:val="none" w:sz="0" w:space="0" w:color="auto"/>
      </w:divBdr>
    </w:div>
    <w:div w:id="1745108430">
      <w:marLeft w:val="640"/>
      <w:marRight w:val="0"/>
      <w:marTop w:val="0"/>
      <w:marBottom w:val="0"/>
      <w:divBdr>
        <w:top w:val="none" w:sz="0" w:space="0" w:color="auto"/>
        <w:left w:val="none" w:sz="0" w:space="0" w:color="auto"/>
        <w:bottom w:val="none" w:sz="0" w:space="0" w:color="auto"/>
        <w:right w:val="none" w:sz="0" w:space="0" w:color="auto"/>
      </w:divBdr>
    </w:div>
    <w:div w:id="1745301822">
      <w:marLeft w:val="640"/>
      <w:marRight w:val="0"/>
      <w:marTop w:val="0"/>
      <w:marBottom w:val="0"/>
      <w:divBdr>
        <w:top w:val="none" w:sz="0" w:space="0" w:color="auto"/>
        <w:left w:val="none" w:sz="0" w:space="0" w:color="auto"/>
        <w:bottom w:val="none" w:sz="0" w:space="0" w:color="auto"/>
        <w:right w:val="none" w:sz="0" w:space="0" w:color="auto"/>
      </w:divBdr>
    </w:div>
    <w:div w:id="1745493368">
      <w:marLeft w:val="640"/>
      <w:marRight w:val="0"/>
      <w:marTop w:val="0"/>
      <w:marBottom w:val="0"/>
      <w:divBdr>
        <w:top w:val="none" w:sz="0" w:space="0" w:color="auto"/>
        <w:left w:val="none" w:sz="0" w:space="0" w:color="auto"/>
        <w:bottom w:val="none" w:sz="0" w:space="0" w:color="auto"/>
        <w:right w:val="none" w:sz="0" w:space="0" w:color="auto"/>
      </w:divBdr>
    </w:div>
    <w:div w:id="1745644548">
      <w:marLeft w:val="640"/>
      <w:marRight w:val="0"/>
      <w:marTop w:val="0"/>
      <w:marBottom w:val="0"/>
      <w:divBdr>
        <w:top w:val="none" w:sz="0" w:space="0" w:color="auto"/>
        <w:left w:val="none" w:sz="0" w:space="0" w:color="auto"/>
        <w:bottom w:val="none" w:sz="0" w:space="0" w:color="auto"/>
        <w:right w:val="none" w:sz="0" w:space="0" w:color="auto"/>
      </w:divBdr>
    </w:div>
    <w:div w:id="1745908470">
      <w:marLeft w:val="640"/>
      <w:marRight w:val="0"/>
      <w:marTop w:val="0"/>
      <w:marBottom w:val="0"/>
      <w:divBdr>
        <w:top w:val="none" w:sz="0" w:space="0" w:color="auto"/>
        <w:left w:val="none" w:sz="0" w:space="0" w:color="auto"/>
        <w:bottom w:val="none" w:sz="0" w:space="0" w:color="auto"/>
        <w:right w:val="none" w:sz="0" w:space="0" w:color="auto"/>
      </w:divBdr>
    </w:div>
    <w:div w:id="1746292304">
      <w:marLeft w:val="640"/>
      <w:marRight w:val="0"/>
      <w:marTop w:val="0"/>
      <w:marBottom w:val="0"/>
      <w:divBdr>
        <w:top w:val="none" w:sz="0" w:space="0" w:color="auto"/>
        <w:left w:val="none" w:sz="0" w:space="0" w:color="auto"/>
        <w:bottom w:val="none" w:sz="0" w:space="0" w:color="auto"/>
        <w:right w:val="none" w:sz="0" w:space="0" w:color="auto"/>
      </w:divBdr>
    </w:div>
    <w:div w:id="1746296876">
      <w:marLeft w:val="640"/>
      <w:marRight w:val="0"/>
      <w:marTop w:val="0"/>
      <w:marBottom w:val="0"/>
      <w:divBdr>
        <w:top w:val="none" w:sz="0" w:space="0" w:color="auto"/>
        <w:left w:val="none" w:sz="0" w:space="0" w:color="auto"/>
        <w:bottom w:val="none" w:sz="0" w:space="0" w:color="auto"/>
        <w:right w:val="none" w:sz="0" w:space="0" w:color="auto"/>
      </w:divBdr>
    </w:div>
    <w:div w:id="1746491620">
      <w:marLeft w:val="640"/>
      <w:marRight w:val="0"/>
      <w:marTop w:val="0"/>
      <w:marBottom w:val="0"/>
      <w:divBdr>
        <w:top w:val="none" w:sz="0" w:space="0" w:color="auto"/>
        <w:left w:val="none" w:sz="0" w:space="0" w:color="auto"/>
        <w:bottom w:val="none" w:sz="0" w:space="0" w:color="auto"/>
        <w:right w:val="none" w:sz="0" w:space="0" w:color="auto"/>
      </w:divBdr>
    </w:div>
    <w:div w:id="1746566777">
      <w:marLeft w:val="640"/>
      <w:marRight w:val="0"/>
      <w:marTop w:val="0"/>
      <w:marBottom w:val="0"/>
      <w:divBdr>
        <w:top w:val="none" w:sz="0" w:space="0" w:color="auto"/>
        <w:left w:val="none" w:sz="0" w:space="0" w:color="auto"/>
        <w:bottom w:val="none" w:sz="0" w:space="0" w:color="auto"/>
        <w:right w:val="none" w:sz="0" w:space="0" w:color="auto"/>
      </w:divBdr>
    </w:div>
    <w:div w:id="1746687066">
      <w:marLeft w:val="480"/>
      <w:marRight w:val="0"/>
      <w:marTop w:val="0"/>
      <w:marBottom w:val="0"/>
      <w:divBdr>
        <w:top w:val="none" w:sz="0" w:space="0" w:color="auto"/>
        <w:left w:val="none" w:sz="0" w:space="0" w:color="auto"/>
        <w:bottom w:val="none" w:sz="0" w:space="0" w:color="auto"/>
        <w:right w:val="none" w:sz="0" w:space="0" w:color="auto"/>
      </w:divBdr>
    </w:div>
    <w:div w:id="1747145197">
      <w:marLeft w:val="640"/>
      <w:marRight w:val="0"/>
      <w:marTop w:val="0"/>
      <w:marBottom w:val="0"/>
      <w:divBdr>
        <w:top w:val="none" w:sz="0" w:space="0" w:color="auto"/>
        <w:left w:val="none" w:sz="0" w:space="0" w:color="auto"/>
        <w:bottom w:val="none" w:sz="0" w:space="0" w:color="auto"/>
        <w:right w:val="none" w:sz="0" w:space="0" w:color="auto"/>
      </w:divBdr>
    </w:div>
    <w:div w:id="1747148523">
      <w:marLeft w:val="640"/>
      <w:marRight w:val="0"/>
      <w:marTop w:val="0"/>
      <w:marBottom w:val="0"/>
      <w:divBdr>
        <w:top w:val="none" w:sz="0" w:space="0" w:color="auto"/>
        <w:left w:val="none" w:sz="0" w:space="0" w:color="auto"/>
        <w:bottom w:val="none" w:sz="0" w:space="0" w:color="auto"/>
        <w:right w:val="none" w:sz="0" w:space="0" w:color="auto"/>
      </w:divBdr>
    </w:div>
    <w:div w:id="1747651368">
      <w:marLeft w:val="640"/>
      <w:marRight w:val="0"/>
      <w:marTop w:val="0"/>
      <w:marBottom w:val="0"/>
      <w:divBdr>
        <w:top w:val="none" w:sz="0" w:space="0" w:color="auto"/>
        <w:left w:val="none" w:sz="0" w:space="0" w:color="auto"/>
        <w:bottom w:val="none" w:sz="0" w:space="0" w:color="auto"/>
        <w:right w:val="none" w:sz="0" w:space="0" w:color="auto"/>
      </w:divBdr>
    </w:div>
    <w:div w:id="1747993827">
      <w:marLeft w:val="640"/>
      <w:marRight w:val="0"/>
      <w:marTop w:val="0"/>
      <w:marBottom w:val="0"/>
      <w:divBdr>
        <w:top w:val="none" w:sz="0" w:space="0" w:color="auto"/>
        <w:left w:val="none" w:sz="0" w:space="0" w:color="auto"/>
        <w:bottom w:val="none" w:sz="0" w:space="0" w:color="auto"/>
        <w:right w:val="none" w:sz="0" w:space="0" w:color="auto"/>
      </w:divBdr>
    </w:div>
    <w:div w:id="1747993937">
      <w:marLeft w:val="640"/>
      <w:marRight w:val="0"/>
      <w:marTop w:val="0"/>
      <w:marBottom w:val="0"/>
      <w:divBdr>
        <w:top w:val="none" w:sz="0" w:space="0" w:color="auto"/>
        <w:left w:val="none" w:sz="0" w:space="0" w:color="auto"/>
        <w:bottom w:val="none" w:sz="0" w:space="0" w:color="auto"/>
        <w:right w:val="none" w:sz="0" w:space="0" w:color="auto"/>
      </w:divBdr>
    </w:div>
    <w:div w:id="1749226476">
      <w:marLeft w:val="640"/>
      <w:marRight w:val="0"/>
      <w:marTop w:val="0"/>
      <w:marBottom w:val="0"/>
      <w:divBdr>
        <w:top w:val="none" w:sz="0" w:space="0" w:color="auto"/>
        <w:left w:val="none" w:sz="0" w:space="0" w:color="auto"/>
        <w:bottom w:val="none" w:sz="0" w:space="0" w:color="auto"/>
        <w:right w:val="none" w:sz="0" w:space="0" w:color="auto"/>
      </w:divBdr>
    </w:div>
    <w:div w:id="1749500150">
      <w:marLeft w:val="640"/>
      <w:marRight w:val="0"/>
      <w:marTop w:val="0"/>
      <w:marBottom w:val="0"/>
      <w:divBdr>
        <w:top w:val="none" w:sz="0" w:space="0" w:color="auto"/>
        <w:left w:val="none" w:sz="0" w:space="0" w:color="auto"/>
        <w:bottom w:val="none" w:sz="0" w:space="0" w:color="auto"/>
        <w:right w:val="none" w:sz="0" w:space="0" w:color="auto"/>
      </w:divBdr>
    </w:div>
    <w:div w:id="1749501375">
      <w:marLeft w:val="640"/>
      <w:marRight w:val="0"/>
      <w:marTop w:val="0"/>
      <w:marBottom w:val="0"/>
      <w:divBdr>
        <w:top w:val="none" w:sz="0" w:space="0" w:color="auto"/>
        <w:left w:val="none" w:sz="0" w:space="0" w:color="auto"/>
        <w:bottom w:val="none" w:sz="0" w:space="0" w:color="auto"/>
        <w:right w:val="none" w:sz="0" w:space="0" w:color="auto"/>
      </w:divBdr>
    </w:div>
    <w:div w:id="1749620343">
      <w:marLeft w:val="640"/>
      <w:marRight w:val="0"/>
      <w:marTop w:val="0"/>
      <w:marBottom w:val="0"/>
      <w:divBdr>
        <w:top w:val="none" w:sz="0" w:space="0" w:color="auto"/>
        <w:left w:val="none" w:sz="0" w:space="0" w:color="auto"/>
        <w:bottom w:val="none" w:sz="0" w:space="0" w:color="auto"/>
        <w:right w:val="none" w:sz="0" w:space="0" w:color="auto"/>
      </w:divBdr>
    </w:div>
    <w:div w:id="1750081430">
      <w:marLeft w:val="640"/>
      <w:marRight w:val="0"/>
      <w:marTop w:val="0"/>
      <w:marBottom w:val="0"/>
      <w:divBdr>
        <w:top w:val="none" w:sz="0" w:space="0" w:color="auto"/>
        <w:left w:val="none" w:sz="0" w:space="0" w:color="auto"/>
        <w:bottom w:val="none" w:sz="0" w:space="0" w:color="auto"/>
        <w:right w:val="none" w:sz="0" w:space="0" w:color="auto"/>
      </w:divBdr>
    </w:div>
    <w:div w:id="1750468084">
      <w:marLeft w:val="640"/>
      <w:marRight w:val="0"/>
      <w:marTop w:val="0"/>
      <w:marBottom w:val="0"/>
      <w:divBdr>
        <w:top w:val="none" w:sz="0" w:space="0" w:color="auto"/>
        <w:left w:val="none" w:sz="0" w:space="0" w:color="auto"/>
        <w:bottom w:val="none" w:sz="0" w:space="0" w:color="auto"/>
        <w:right w:val="none" w:sz="0" w:space="0" w:color="auto"/>
      </w:divBdr>
    </w:div>
    <w:div w:id="1750539543">
      <w:marLeft w:val="640"/>
      <w:marRight w:val="0"/>
      <w:marTop w:val="0"/>
      <w:marBottom w:val="0"/>
      <w:divBdr>
        <w:top w:val="none" w:sz="0" w:space="0" w:color="auto"/>
        <w:left w:val="none" w:sz="0" w:space="0" w:color="auto"/>
        <w:bottom w:val="none" w:sz="0" w:space="0" w:color="auto"/>
        <w:right w:val="none" w:sz="0" w:space="0" w:color="auto"/>
      </w:divBdr>
    </w:div>
    <w:div w:id="1750615643">
      <w:marLeft w:val="640"/>
      <w:marRight w:val="0"/>
      <w:marTop w:val="0"/>
      <w:marBottom w:val="0"/>
      <w:divBdr>
        <w:top w:val="none" w:sz="0" w:space="0" w:color="auto"/>
        <w:left w:val="none" w:sz="0" w:space="0" w:color="auto"/>
        <w:bottom w:val="none" w:sz="0" w:space="0" w:color="auto"/>
        <w:right w:val="none" w:sz="0" w:space="0" w:color="auto"/>
      </w:divBdr>
    </w:div>
    <w:div w:id="1750616485">
      <w:marLeft w:val="640"/>
      <w:marRight w:val="0"/>
      <w:marTop w:val="0"/>
      <w:marBottom w:val="0"/>
      <w:divBdr>
        <w:top w:val="none" w:sz="0" w:space="0" w:color="auto"/>
        <w:left w:val="none" w:sz="0" w:space="0" w:color="auto"/>
        <w:bottom w:val="none" w:sz="0" w:space="0" w:color="auto"/>
        <w:right w:val="none" w:sz="0" w:space="0" w:color="auto"/>
      </w:divBdr>
    </w:div>
    <w:div w:id="1750805507">
      <w:marLeft w:val="640"/>
      <w:marRight w:val="0"/>
      <w:marTop w:val="0"/>
      <w:marBottom w:val="0"/>
      <w:divBdr>
        <w:top w:val="none" w:sz="0" w:space="0" w:color="auto"/>
        <w:left w:val="none" w:sz="0" w:space="0" w:color="auto"/>
        <w:bottom w:val="none" w:sz="0" w:space="0" w:color="auto"/>
        <w:right w:val="none" w:sz="0" w:space="0" w:color="auto"/>
      </w:divBdr>
    </w:div>
    <w:div w:id="1750813312">
      <w:marLeft w:val="640"/>
      <w:marRight w:val="0"/>
      <w:marTop w:val="0"/>
      <w:marBottom w:val="0"/>
      <w:divBdr>
        <w:top w:val="none" w:sz="0" w:space="0" w:color="auto"/>
        <w:left w:val="none" w:sz="0" w:space="0" w:color="auto"/>
        <w:bottom w:val="none" w:sz="0" w:space="0" w:color="auto"/>
        <w:right w:val="none" w:sz="0" w:space="0" w:color="auto"/>
      </w:divBdr>
    </w:div>
    <w:div w:id="1750998101">
      <w:marLeft w:val="640"/>
      <w:marRight w:val="0"/>
      <w:marTop w:val="0"/>
      <w:marBottom w:val="0"/>
      <w:divBdr>
        <w:top w:val="none" w:sz="0" w:space="0" w:color="auto"/>
        <w:left w:val="none" w:sz="0" w:space="0" w:color="auto"/>
        <w:bottom w:val="none" w:sz="0" w:space="0" w:color="auto"/>
        <w:right w:val="none" w:sz="0" w:space="0" w:color="auto"/>
      </w:divBdr>
    </w:div>
    <w:div w:id="1751080653">
      <w:marLeft w:val="640"/>
      <w:marRight w:val="0"/>
      <w:marTop w:val="0"/>
      <w:marBottom w:val="0"/>
      <w:divBdr>
        <w:top w:val="none" w:sz="0" w:space="0" w:color="auto"/>
        <w:left w:val="none" w:sz="0" w:space="0" w:color="auto"/>
        <w:bottom w:val="none" w:sz="0" w:space="0" w:color="auto"/>
        <w:right w:val="none" w:sz="0" w:space="0" w:color="auto"/>
      </w:divBdr>
    </w:div>
    <w:div w:id="1751349806">
      <w:marLeft w:val="640"/>
      <w:marRight w:val="0"/>
      <w:marTop w:val="0"/>
      <w:marBottom w:val="0"/>
      <w:divBdr>
        <w:top w:val="none" w:sz="0" w:space="0" w:color="auto"/>
        <w:left w:val="none" w:sz="0" w:space="0" w:color="auto"/>
        <w:bottom w:val="none" w:sz="0" w:space="0" w:color="auto"/>
        <w:right w:val="none" w:sz="0" w:space="0" w:color="auto"/>
      </w:divBdr>
    </w:div>
    <w:div w:id="1751391468">
      <w:marLeft w:val="480"/>
      <w:marRight w:val="0"/>
      <w:marTop w:val="0"/>
      <w:marBottom w:val="0"/>
      <w:divBdr>
        <w:top w:val="none" w:sz="0" w:space="0" w:color="auto"/>
        <w:left w:val="none" w:sz="0" w:space="0" w:color="auto"/>
        <w:bottom w:val="none" w:sz="0" w:space="0" w:color="auto"/>
        <w:right w:val="none" w:sz="0" w:space="0" w:color="auto"/>
      </w:divBdr>
    </w:div>
    <w:div w:id="1751461425">
      <w:marLeft w:val="640"/>
      <w:marRight w:val="0"/>
      <w:marTop w:val="0"/>
      <w:marBottom w:val="0"/>
      <w:divBdr>
        <w:top w:val="none" w:sz="0" w:space="0" w:color="auto"/>
        <w:left w:val="none" w:sz="0" w:space="0" w:color="auto"/>
        <w:bottom w:val="none" w:sz="0" w:space="0" w:color="auto"/>
        <w:right w:val="none" w:sz="0" w:space="0" w:color="auto"/>
      </w:divBdr>
    </w:div>
    <w:div w:id="1751586346">
      <w:marLeft w:val="640"/>
      <w:marRight w:val="0"/>
      <w:marTop w:val="0"/>
      <w:marBottom w:val="0"/>
      <w:divBdr>
        <w:top w:val="none" w:sz="0" w:space="0" w:color="auto"/>
        <w:left w:val="none" w:sz="0" w:space="0" w:color="auto"/>
        <w:bottom w:val="none" w:sz="0" w:space="0" w:color="auto"/>
        <w:right w:val="none" w:sz="0" w:space="0" w:color="auto"/>
      </w:divBdr>
    </w:div>
    <w:div w:id="1752047137">
      <w:marLeft w:val="640"/>
      <w:marRight w:val="0"/>
      <w:marTop w:val="0"/>
      <w:marBottom w:val="0"/>
      <w:divBdr>
        <w:top w:val="none" w:sz="0" w:space="0" w:color="auto"/>
        <w:left w:val="none" w:sz="0" w:space="0" w:color="auto"/>
        <w:bottom w:val="none" w:sz="0" w:space="0" w:color="auto"/>
        <w:right w:val="none" w:sz="0" w:space="0" w:color="auto"/>
      </w:divBdr>
    </w:div>
    <w:div w:id="1752119929">
      <w:marLeft w:val="640"/>
      <w:marRight w:val="0"/>
      <w:marTop w:val="0"/>
      <w:marBottom w:val="0"/>
      <w:divBdr>
        <w:top w:val="none" w:sz="0" w:space="0" w:color="auto"/>
        <w:left w:val="none" w:sz="0" w:space="0" w:color="auto"/>
        <w:bottom w:val="none" w:sz="0" w:space="0" w:color="auto"/>
        <w:right w:val="none" w:sz="0" w:space="0" w:color="auto"/>
      </w:divBdr>
    </w:div>
    <w:div w:id="1752433332">
      <w:marLeft w:val="640"/>
      <w:marRight w:val="0"/>
      <w:marTop w:val="0"/>
      <w:marBottom w:val="0"/>
      <w:divBdr>
        <w:top w:val="none" w:sz="0" w:space="0" w:color="auto"/>
        <w:left w:val="none" w:sz="0" w:space="0" w:color="auto"/>
        <w:bottom w:val="none" w:sz="0" w:space="0" w:color="auto"/>
        <w:right w:val="none" w:sz="0" w:space="0" w:color="auto"/>
      </w:divBdr>
    </w:div>
    <w:div w:id="1752654832">
      <w:marLeft w:val="640"/>
      <w:marRight w:val="0"/>
      <w:marTop w:val="0"/>
      <w:marBottom w:val="0"/>
      <w:divBdr>
        <w:top w:val="none" w:sz="0" w:space="0" w:color="auto"/>
        <w:left w:val="none" w:sz="0" w:space="0" w:color="auto"/>
        <w:bottom w:val="none" w:sz="0" w:space="0" w:color="auto"/>
        <w:right w:val="none" w:sz="0" w:space="0" w:color="auto"/>
      </w:divBdr>
    </w:div>
    <w:div w:id="1752660257">
      <w:marLeft w:val="480"/>
      <w:marRight w:val="0"/>
      <w:marTop w:val="0"/>
      <w:marBottom w:val="0"/>
      <w:divBdr>
        <w:top w:val="none" w:sz="0" w:space="0" w:color="auto"/>
        <w:left w:val="none" w:sz="0" w:space="0" w:color="auto"/>
        <w:bottom w:val="none" w:sz="0" w:space="0" w:color="auto"/>
        <w:right w:val="none" w:sz="0" w:space="0" w:color="auto"/>
      </w:divBdr>
    </w:div>
    <w:div w:id="1752850382">
      <w:marLeft w:val="640"/>
      <w:marRight w:val="0"/>
      <w:marTop w:val="0"/>
      <w:marBottom w:val="0"/>
      <w:divBdr>
        <w:top w:val="none" w:sz="0" w:space="0" w:color="auto"/>
        <w:left w:val="none" w:sz="0" w:space="0" w:color="auto"/>
        <w:bottom w:val="none" w:sz="0" w:space="0" w:color="auto"/>
        <w:right w:val="none" w:sz="0" w:space="0" w:color="auto"/>
      </w:divBdr>
    </w:div>
    <w:div w:id="1752892274">
      <w:marLeft w:val="640"/>
      <w:marRight w:val="0"/>
      <w:marTop w:val="0"/>
      <w:marBottom w:val="0"/>
      <w:divBdr>
        <w:top w:val="none" w:sz="0" w:space="0" w:color="auto"/>
        <w:left w:val="none" w:sz="0" w:space="0" w:color="auto"/>
        <w:bottom w:val="none" w:sz="0" w:space="0" w:color="auto"/>
        <w:right w:val="none" w:sz="0" w:space="0" w:color="auto"/>
      </w:divBdr>
    </w:div>
    <w:div w:id="1753044502">
      <w:marLeft w:val="640"/>
      <w:marRight w:val="0"/>
      <w:marTop w:val="0"/>
      <w:marBottom w:val="0"/>
      <w:divBdr>
        <w:top w:val="none" w:sz="0" w:space="0" w:color="auto"/>
        <w:left w:val="none" w:sz="0" w:space="0" w:color="auto"/>
        <w:bottom w:val="none" w:sz="0" w:space="0" w:color="auto"/>
        <w:right w:val="none" w:sz="0" w:space="0" w:color="auto"/>
      </w:divBdr>
    </w:div>
    <w:div w:id="1753745493">
      <w:marLeft w:val="640"/>
      <w:marRight w:val="0"/>
      <w:marTop w:val="0"/>
      <w:marBottom w:val="0"/>
      <w:divBdr>
        <w:top w:val="none" w:sz="0" w:space="0" w:color="auto"/>
        <w:left w:val="none" w:sz="0" w:space="0" w:color="auto"/>
        <w:bottom w:val="none" w:sz="0" w:space="0" w:color="auto"/>
        <w:right w:val="none" w:sz="0" w:space="0" w:color="auto"/>
      </w:divBdr>
    </w:div>
    <w:div w:id="1753745626">
      <w:marLeft w:val="480"/>
      <w:marRight w:val="0"/>
      <w:marTop w:val="0"/>
      <w:marBottom w:val="0"/>
      <w:divBdr>
        <w:top w:val="none" w:sz="0" w:space="0" w:color="auto"/>
        <w:left w:val="none" w:sz="0" w:space="0" w:color="auto"/>
        <w:bottom w:val="none" w:sz="0" w:space="0" w:color="auto"/>
        <w:right w:val="none" w:sz="0" w:space="0" w:color="auto"/>
      </w:divBdr>
    </w:div>
    <w:div w:id="1753894836">
      <w:marLeft w:val="640"/>
      <w:marRight w:val="0"/>
      <w:marTop w:val="0"/>
      <w:marBottom w:val="0"/>
      <w:divBdr>
        <w:top w:val="none" w:sz="0" w:space="0" w:color="auto"/>
        <w:left w:val="none" w:sz="0" w:space="0" w:color="auto"/>
        <w:bottom w:val="none" w:sz="0" w:space="0" w:color="auto"/>
        <w:right w:val="none" w:sz="0" w:space="0" w:color="auto"/>
      </w:divBdr>
    </w:div>
    <w:div w:id="1754161110">
      <w:marLeft w:val="640"/>
      <w:marRight w:val="0"/>
      <w:marTop w:val="0"/>
      <w:marBottom w:val="0"/>
      <w:divBdr>
        <w:top w:val="none" w:sz="0" w:space="0" w:color="auto"/>
        <w:left w:val="none" w:sz="0" w:space="0" w:color="auto"/>
        <w:bottom w:val="none" w:sz="0" w:space="0" w:color="auto"/>
        <w:right w:val="none" w:sz="0" w:space="0" w:color="auto"/>
      </w:divBdr>
    </w:div>
    <w:div w:id="1754626705">
      <w:marLeft w:val="640"/>
      <w:marRight w:val="0"/>
      <w:marTop w:val="0"/>
      <w:marBottom w:val="0"/>
      <w:divBdr>
        <w:top w:val="none" w:sz="0" w:space="0" w:color="auto"/>
        <w:left w:val="none" w:sz="0" w:space="0" w:color="auto"/>
        <w:bottom w:val="none" w:sz="0" w:space="0" w:color="auto"/>
        <w:right w:val="none" w:sz="0" w:space="0" w:color="auto"/>
      </w:divBdr>
    </w:div>
    <w:div w:id="1754664580">
      <w:marLeft w:val="640"/>
      <w:marRight w:val="0"/>
      <w:marTop w:val="0"/>
      <w:marBottom w:val="0"/>
      <w:divBdr>
        <w:top w:val="none" w:sz="0" w:space="0" w:color="auto"/>
        <w:left w:val="none" w:sz="0" w:space="0" w:color="auto"/>
        <w:bottom w:val="none" w:sz="0" w:space="0" w:color="auto"/>
        <w:right w:val="none" w:sz="0" w:space="0" w:color="auto"/>
      </w:divBdr>
    </w:div>
    <w:div w:id="1754669827">
      <w:marLeft w:val="640"/>
      <w:marRight w:val="0"/>
      <w:marTop w:val="0"/>
      <w:marBottom w:val="0"/>
      <w:divBdr>
        <w:top w:val="none" w:sz="0" w:space="0" w:color="auto"/>
        <w:left w:val="none" w:sz="0" w:space="0" w:color="auto"/>
        <w:bottom w:val="none" w:sz="0" w:space="0" w:color="auto"/>
        <w:right w:val="none" w:sz="0" w:space="0" w:color="auto"/>
      </w:divBdr>
    </w:div>
    <w:div w:id="1754817785">
      <w:marLeft w:val="480"/>
      <w:marRight w:val="0"/>
      <w:marTop w:val="0"/>
      <w:marBottom w:val="0"/>
      <w:divBdr>
        <w:top w:val="none" w:sz="0" w:space="0" w:color="auto"/>
        <w:left w:val="none" w:sz="0" w:space="0" w:color="auto"/>
        <w:bottom w:val="none" w:sz="0" w:space="0" w:color="auto"/>
        <w:right w:val="none" w:sz="0" w:space="0" w:color="auto"/>
      </w:divBdr>
    </w:div>
    <w:div w:id="1754858099">
      <w:marLeft w:val="640"/>
      <w:marRight w:val="0"/>
      <w:marTop w:val="0"/>
      <w:marBottom w:val="0"/>
      <w:divBdr>
        <w:top w:val="none" w:sz="0" w:space="0" w:color="auto"/>
        <w:left w:val="none" w:sz="0" w:space="0" w:color="auto"/>
        <w:bottom w:val="none" w:sz="0" w:space="0" w:color="auto"/>
        <w:right w:val="none" w:sz="0" w:space="0" w:color="auto"/>
      </w:divBdr>
    </w:div>
    <w:div w:id="1755086079">
      <w:marLeft w:val="640"/>
      <w:marRight w:val="0"/>
      <w:marTop w:val="0"/>
      <w:marBottom w:val="0"/>
      <w:divBdr>
        <w:top w:val="none" w:sz="0" w:space="0" w:color="auto"/>
        <w:left w:val="none" w:sz="0" w:space="0" w:color="auto"/>
        <w:bottom w:val="none" w:sz="0" w:space="0" w:color="auto"/>
        <w:right w:val="none" w:sz="0" w:space="0" w:color="auto"/>
      </w:divBdr>
    </w:div>
    <w:div w:id="1755200083">
      <w:marLeft w:val="640"/>
      <w:marRight w:val="0"/>
      <w:marTop w:val="0"/>
      <w:marBottom w:val="0"/>
      <w:divBdr>
        <w:top w:val="none" w:sz="0" w:space="0" w:color="auto"/>
        <w:left w:val="none" w:sz="0" w:space="0" w:color="auto"/>
        <w:bottom w:val="none" w:sz="0" w:space="0" w:color="auto"/>
        <w:right w:val="none" w:sz="0" w:space="0" w:color="auto"/>
      </w:divBdr>
    </w:div>
    <w:div w:id="1755279587">
      <w:marLeft w:val="640"/>
      <w:marRight w:val="0"/>
      <w:marTop w:val="0"/>
      <w:marBottom w:val="0"/>
      <w:divBdr>
        <w:top w:val="none" w:sz="0" w:space="0" w:color="auto"/>
        <w:left w:val="none" w:sz="0" w:space="0" w:color="auto"/>
        <w:bottom w:val="none" w:sz="0" w:space="0" w:color="auto"/>
        <w:right w:val="none" w:sz="0" w:space="0" w:color="auto"/>
      </w:divBdr>
    </w:div>
    <w:div w:id="1755396197">
      <w:marLeft w:val="640"/>
      <w:marRight w:val="0"/>
      <w:marTop w:val="0"/>
      <w:marBottom w:val="0"/>
      <w:divBdr>
        <w:top w:val="none" w:sz="0" w:space="0" w:color="auto"/>
        <w:left w:val="none" w:sz="0" w:space="0" w:color="auto"/>
        <w:bottom w:val="none" w:sz="0" w:space="0" w:color="auto"/>
        <w:right w:val="none" w:sz="0" w:space="0" w:color="auto"/>
      </w:divBdr>
    </w:div>
    <w:div w:id="1756046119">
      <w:marLeft w:val="640"/>
      <w:marRight w:val="0"/>
      <w:marTop w:val="0"/>
      <w:marBottom w:val="0"/>
      <w:divBdr>
        <w:top w:val="none" w:sz="0" w:space="0" w:color="auto"/>
        <w:left w:val="none" w:sz="0" w:space="0" w:color="auto"/>
        <w:bottom w:val="none" w:sz="0" w:space="0" w:color="auto"/>
        <w:right w:val="none" w:sz="0" w:space="0" w:color="auto"/>
      </w:divBdr>
    </w:div>
    <w:div w:id="1756248459">
      <w:marLeft w:val="640"/>
      <w:marRight w:val="0"/>
      <w:marTop w:val="0"/>
      <w:marBottom w:val="0"/>
      <w:divBdr>
        <w:top w:val="none" w:sz="0" w:space="0" w:color="auto"/>
        <w:left w:val="none" w:sz="0" w:space="0" w:color="auto"/>
        <w:bottom w:val="none" w:sz="0" w:space="0" w:color="auto"/>
        <w:right w:val="none" w:sz="0" w:space="0" w:color="auto"/>
      </w:divBdr>
    </w:div>
    <w:div w:id="1757631003">
      <w:marLeft w:val="640"/>
      <w:marRight w:val="0"/>
      <w:marTop w:val="0"/>
      <w:marBottom w:val="0"/>
      <w:divBdr>
        <w:top w:val="none" w:sz="0" w:space="0" w:color="auto"/>
        <w:left w:val="none" w:sz="0" w:space="0" w:color="auto"/>
        <w:bottom w:val="none" w:sz="0" w:space="0" w:color="auto"/>
        <w:right w:val="none" w:sz="0" w:space="0" w:color="auto"/>
      </w:divBdr>
    </w:div>
    <w:div w:id="1757748264">
      <w:marLeft w:val="640"/>
      <w:marRight w:val="0"/>
      <w:marTop w:val="0"/>
      <w:marBottom w:val="0"/>
      <w:divBdr>
        <w:top w:val="none" w:sz="0" w:space="0" w:color="auto"/>
        <w:left w:val="none" w:sz="0" w:space="0" w:color="auto"/>
        <w:bottom w:val="none" w:sz="0" w:space="0" w:color="auto"/>
        <w:right w:val="none" w:sz="0" w:space="0" w:color="auto"/>
      </w:divBdr>
    </w:div>
    <w:div w:id="1757822844">
      <w:marLeft w:val="640"/>
      <w:marRight w:val="0"/>
      <w:marTop w:val="0"/>
      <w:marBottom w:val="0"/>
      <w:divBdr>
        <w:top w:val="none" w:sz="0" w:space="0" w:color="auto"/>
        <w:left w:val="none" w:sz="0" w:space="0" w:color="auto"/>
        <w:bottom w:val="none" w:sz="0" w:space="0" w:color="auto"/>
        <w:right w:val="none" w:sz="0" w:space="0" w:color="auto"/>
      </w:divBdr>
    </w:div>
    <w:div w:id="1758020185">
      <w:marLeft w:val="640"/>
      <w:marRight w:val="0"/>
      <w:marTop w:val="0"/>
      <w:marBottom w:val="0"/>
      <w:divBdr>
        <w:top w:val="none" w:sz="0" w:space="0" w:color="auto"/>
        <w:left w:val="none" w:sz="0" w:space="0" w:color="auto"/>
        <w:bottom w:val="none" w:sz="0" w:space="0" w:color="auto"/>
        <w:right w:val="none" w:sz="0" w:space="0" w:color="auto"/>
      </w:divBdr>
    </w:div>
    <w:div w:id="1758205341">
      <w:marLeft w:val="640"/>
      <w:marRight w:val="0"/>
      <w:marTop w:val="0"/>
      <w:marBottom w:val="0"/>
      <w:divBdr>
        <w:top w:val="none" w:sz="0" w:space="0" w:color="auto"/>
        <w:left w:val="none" w:sz="0" w:space="0" w:color="auto"/>
        <w:bottom w:val="none" w:sz="0" w:space="0" w:color="auto"/>
        <w:right w:val="none" w:sz="0" w:space="0" w:color="auto"/>
      </w:divBdr>
    </w:div>
    <w:div w:id="1758331665">
      <w:marLeft w:val="640"/>
      <w:marRight w:val="0"/>
      <w:marTop w:val="0"/>
      <w:marBottom w:val="0"/>
      <w:divBdr>
        <w:top w:val="none" w:sz="0" w:space="0" w:color="auto"/>
        <w:left w:val="none" w:sz="0" w:space="0" w:color="auto"/>
        <w:bottom w:val="none" w:sz="0" w:space="0" w:color="auto"/>
        <w:right w:val="none" w:sz="0" w:space="0" w:color="auto"/>
      </w:divBdr>
    </w:div>
    <w:div w:id="1758357108">
      <w:marLeft w:val="640"/>
      <w:marRight w:val="0"/>
      <w:marTop w:val="0"/>
      <w:marBottom w:val="0"/>
      <w:divBdr>
        <w:top w:val="none" w:sz="0" w:space="0" w:color="auto"/>
        <w:left w:val="none" w:sz="0" w:space="0" w:color="auto"/>
        <w:bottom w:val="none" w:sz="0" w:space="0" w:color="auto"/>
        <w:right w:val="none" w:sz="0" w:space="0" w:color="auto"/>
      </w:divBdr>
    </w:div>
    <w:div w:id="1758358423">
      <w:marLeft w:val="640"/>
      <w:marRight w:val="0"/>
      <w:marTop w:val="0"/>
      <w:marBottom w:val="0"/>
      <w:divBdr>
        <w:top w:val="none" w:sz="0" w:space="0" w:color="auto"/>
        <w:left w:val="none" w:sz="0" w:space="0" w:color="auto"/>
        <w:bottom w:val="none" w:sz="0" w:space="0" w:color="auto"/>
        <w:right w:val="none" w:sz="0" w:space="0" w:color="auto"/>
      </w:divBdr>
    </w:div>
    <w:div w:id="1758554206">
      <w:marLeft w:val="640"/>
      <w:marRight w:val="0"/>
      <w:marTop w:val="0"/>
      <w:marBottom w:val="0"/>
      <w:divBdr>
        <w:top w:val="none" w:sz="0" w:space="0" w:color="auto"/>
        <w:left w:val="none" w:sz="0" w:space="0" w:color="auto"/>
        <w:bottom w:val="none" w:sz="0" w:space="0" w:color="auto"/>
        <w:right w:val="none" w:sz="0" w:space="0" w:color="auto"/>
      </w:divBdr>
    </w:div>
    <w:div w:id="1758554365">
      <w:marLeft w:val="640"/>
      <w:marRight w:val="0"/>
      <w:marTop w:val="0"/>
      <w:marBottom w:val="0"/>
      <w:divBdr>
        <w:top w:val="none" w:sz="0" w:space="0" w:color="auto"/>
        <w:left w:val="none" w:sz="0" w:space="0" w:color="auto"/>
        <w:bottom w:val="none" w:sz="0" w:space="0" w:color="auto"/>
        <w:right w:val="none" w:sz="0" w:space="0" w:color="auto"/>
      </w:divBdr>
    </w:div>
    <w:div w:id="1758601279">
      <w:marLeft w:val="640"/>
      <w:marRight w:val="0"/>
      <w:marTop w:val="0"/>
      <w:marBottom w:val="0"/>
      <w:divBdr>
        <w:top w:val="none" w:sz="0" w:space="0" w:color="auto"/>
        <w:left w:val="none" w:sz="0" w:space="0" w:color="auto"/>
        <w:bottom w:val="none" w:sz="0" w:space="0" w:color="auto"/>
        <w:right w:val="none" w:sz="0" w:space="0" w:color="auto"/>
      </w:divBdr>
    </w:div>
    <w:div w:id="1758744246">
      <w:marLeft w:val="640"/>
      <w:marRight w:val="0"/>
      <w:marTop w:val="0"/>
      <w:marBottom w:val="0"/>
      <w:divBdr>
        <w:top w:val="none" w:sz="0" w:space="0" w:color="auto"/>
        <w:left w:val="none" w:sz="0" w:space="0" w:color="auto"/>
        <w:bottom w:val="none" w:sz="0" w:space="0" w:color="auto"/>
        <w:right w:val="none" w:sz="0" w:space="0" w:color="auto"/>
      </w:divBdr>
    </w:div>
    <w:div w:id="1758867863">
      <w:marLeft w:val="640"/>
      <w:marRight w:val="0"/>
      <w:marTop w:val="0"/>
      <w:marBottom w:val="0"/>
      <w:divBdr>
        <w:top w:val="none" w:sz="0" w:space="0" w:color="auto"/>
        <w:left w:val="none" w:sz="0" w:space="0" w:color="auto"/>
        <w:bottom w:val="none" w:sz="0" w:space="0" w:color="auto"/>
        <w:right w:val="none" w:sz="0" w:space="0" w:color="auto"/>
      </w:divBdr>
    </w:div>
    <w:div w:id="1759017080">
      <w:marLeft w:val="640"/>
      <w:marRight w:val="0"/>
      <w:marTop w:val="0"/>
      <w:marBottom w:val="0"/>
      <w:divBdr>
        <w:top w:val="none" w:sz="0" w:space="0" w:color="auto"/>
        <w:left w:val="none" w:sz="0" w:space="0" w:color="auto"/>
        <w:bottom w:val="none" w:sz="0" w:space="0" w:color="auto"/>
        <w:right w:val="none" w:sz="0" w:space="0" w:color="auto"/>
      </w:divBdr>
    </w:div>
    <w:div w:id="1759404662">
      <w:marLeft w:val="640"/>
      <w:marRight w:val="0"/>
      <w:marTop w:val="0"/>
      <w:marBottom w:val="0"/>
      <w:divBdr>
        <w:top w:val="none" w:sz="0" w:space="0" w:color="auto"/>
        <w:left w:val="none" w:sz="0" w:space="0" w:color="auto"/>
        <w:bottom w:val="none" w:sz="0" w:space="0" w:color="auto"/>
        <w:right w:val="none" w:sz="0" w:space="0" w:color="auto"/>
      </w:divBdr>
    </w:div>
    <w:div w:id="1759477687">
      <w:marLeft w:val="480"/>
      <w:marRight w:val="0"/>
      <w:marTop w:val="0"/>
      <w:marBottom w:val="0"/>
      <w:divBdr>
        <w:top w:val="none" w:sz="0" w:space="0" w:color="auto"/>
        <w:left w:val="none" w:sz="0" w:space="0" w:color="auto"/>
        <w:bottom w:val="none" w:sz="0" w:space="0" w:color="auto"/>
        <w:right w:val="none" w:sz="0" w:space="0" w:color="auto"/>
      </w:divBdr>
    </w:div>
    <w:div w:id="1759599107">
      <w:marLeft w:val="640"/>
      <w:marRight w:val="0"/>
      <w:marTop w:val="0"/>
      <w:marBottom w:val="0"/>
      <w:divBdr>
        <w:top w:val="none" w:sz="0" w:space="0" w:color="auto"/>
        <w:left w:val="none" w:sz="0" w:space="0" w:color="auto"/>
        <w:bottom w:val="none" w:sz="0" w:space="0" w:color="auto"/>
        <w:right w:val="none" w:sz="0" w:space="0" w:color="auto"/>
      </w:divBdr>
    </w:div>
    <w:div w:id="1759867381">
      <w:marLeft w:val="640"/>
      <w:marRight w:val="0"/>
      <w:marTop w:val="0"/>
      <w:marBottom w:val="0"/>
      <w:divBdr>
        <w:top w:val="none" w:sz="0" w:space="0" w:color="auto"/>
        <w:left w:val="none" w:sz="0" w:space="0" w:color="auto"/>
        <w:bottom w:val="none" w:sz="0" w:space="0" w:color="auto"/>
        <w:right w:val="none" w:sz="0" w:space="0" w:color="auto"/>
      </w:divBdr>
    </w:div>
    <w:div w:id="1759904425">
      <w:marLeft w:val="640"/>
      <w:marRight w:val="0"/>
      <w:marTop w:val="0"/>
      <w:marBottom w:val="0"/>
      <w:divBdr>
        <w:top w:val="none" w:sz="0" w:space="0" w:color="auto"/>
        <w:left w:val="none" w:sz="0" w:space="0" w:color="auto"/>
        <w:bottom w:val="none" w:sz="0" w:space="0" w:color="auto"/>
        <w:right w:val="none" w:sz="0" w:space="0" w:color="auto"/>
      </w:divBdr>
    </w:div>
    <w:div w:id="1760060828">
      <w:marLeft w:val="640"/>
      <w:marRight w:val="0"/>
      <w:marTop w:val="0"/>
      <w:marBottom w:val="0"/>
      <w:divBdr>
        <w:top w:val="none" w:sz="0" w:space="0" w:color="auto"/>
        <w:left w:val="none" w:sz="0" w:space="0" w:color="auto"/>
        <w:bottom w:val="none" w:sz="0" w:space="0" w:color="auto"/>
        <w:right w:val="none" w:sz="0" w:space="0" w:color="auto"/>
      </w:divBdr>
    </w:div>
    <w:div w:id="1760179445">
      <w:marLeft w:val="640"/>
      <w:marRight w:val="0"/>
      <w:marTop w:val="0"/>
      <w:marBottom w:val="0"/>
      <w:divBdr>
        <w:top w:val="none" w:sz="0" w:space="0" w:color="auto"/>
        <w:left w:val="none" w:sz="0" w:space="0" w:color="auto"/>
        <w:bottom w:val="none" w:sz="0" w:space="0" w:color="auto"/>
        <w:right w:val="none" w:sz="0" w:space="0" w:color="auto"/>
      </w:divBdr>
    </w:div>
    <w:div w:id="1760328036">
      <w:marLeft w:val="640"/>
      <w:marRight w:val="0"/>
      <w:marTop w:val="0"/>
      <w:marBottom w:val="0"/>
      <w:divBdr>
        <w:top w:val="none" w:sz="0" w:space="0" w:color="auto"/>
        <w:left w:val="none" w:sz="0" w:space="0" w:color="auto"/>
        <w:bottom w:val="none" w:sz="0" w:space="0" w:color="auto"/>
        <w:right w:val="none" w:sz="0" w:space="0" w:color="auto"/>
      </w:divBdr>
    </w:div>
    <w:div w:id="1760441693">
      <w:marLeft w:val="640"/>
      <w:marRight w:val="0"/>
      <w:marTop w:val="0"/>
      <w:marBottom w:val="0"/>
      <w:divBdr>
        <w:top w:val="none" w:sz="0" w:space="0" w:color="auto"/>
        <w:left w:val="none" w:sz="0" w:space="0" w:color="auto"/>
        <w:bottom w:val="none" w:sz="0" w:space="0" w:color="auto"/>
        <w:right w:val="none" w:sz="0" w:space="0" w:color="auto"/>
      </w:divBdr>
    </w:div>
    <w:div w:id="1760516993">
      <w:marLeft w:val="640"/>
      <w:marRight w:val="0"/>
      <w:marTop w:val="0"/>
      <w:marBottom w:val="0"/>
      <w:divBdr>
        <w:top w:val="none" w:sz="0" w:space="0" w:color="auto"/>
        <w:left w:val="none" w:sz="0" w:space="0" w:color="auto"/>
        <w:bottom w:val="none" w:sz="0" w:space="0" w:color="auto"/>
        <w:right w:val="none" w:sz="0" w:space="0" w:color="auto"/>
      </w:divBdr>
    </w:div>
    <w:div w:id="1760566899">
      <w:marLeft w:val="640"/>
      <w:marRight w:val="0"/>
      <w:marTop w:val="0"/>
      <w:marBottom w:val="0"/>
      <w:divBdr>
        <w:top w:val="none" w:sz="0" w:space="0" w:color="auto"/>
        <w:left w:val="none" w:sz="0" w:space="0" w:color="auto"/>
        <w:bottom w:val="none" w:sz="0" w:space="0" w:color="auto"/>
        <w:right w:val="none" w:sz="0" w:space="0" w:color="auto"/>
      </w:divBdr>
    </w:div>
    <w:div w:id="1760716239">
      <w:marLeft w:val="640"/>
      <w:marRight w:val="0"/>
      <w:marTop w:val="0"/>
      <w:marBottom w:val="0"/>
      <w:divBdr>
        <w:top w:val="none" w:sz="0" w:space="0" w:color="auto"/>
        <w:left w:val="none" w:sz="0" w:space="0" w:color="auto"/>
        <w:bottom w:val="none" w:sz="0" w:space="0" w:color="auto"/>
        <w:right w:val="none" w:sz="0" w:space="0" w:color="auto"/>
      </w:divBdr>
    </w:div>
    <w:div w:id="1760833698">
      <w:marLeft w:val="640"/>
      <w:marRight w:val="0"/>
      <w:marTop w:val="0"/>
      <w:marBottom w:val="0"/>
      <w:divBdr>
        <w:top w:val="none" w:sz="0" w:space="0" w:color="auto"/>
        <w:left w:val="none" w:sz="0" w:space="0" w:color="auto"/>
        <w:bottom w:val="none" w:sz="0" w:space="0" w:color="auto"/>
        <w:right w:val="none" w:sz="0" w:space="0" w:color="auto"/>
      </w:divBdr>
    </w:div>
    <w:div w:id="1761293599">
      <w:marLeft w:val="640"/>
      <w:marRight w:val="0"/>
      <w:marTop w:val="0"/>
      <w:marBottom w:val="0"/>
      <w:divBdr>
        <w:top w:val="none" w:sz="0" w:space="0" w:color="auto"/>
        <w:left w:val="none" w:sz="0" w:space="0" w:color="auto"/>
        <w:bottom w:val="none" w:sz="0" w:space="0" w:color="auto"/>
        <w:right w:val="none" w:sz="0" w:space="0" w:color="auto"/>
      </w:divBdr>
    </w:div>
    <w:div w:id="1761684406">
      <w:marLeft w:val="640"/>
      <w:marRight w:val="0"/>
      <w:marTop w:val="0"/>
      <w:marBottom w:val="0"/>
      <w:divBdr>
        <w:top w:val="none" w:sz="0" w:space="0" w:color="auto"/>
        <w:left w:val="none" w:sz="0" w:space="0" w:color="auto"/>
        <w:bottom w:val="none" w:sz="0" w:space="0" w:color="auto"/>
        <w:right w:val="none" w:sz="0" w:space="0" w:color="auto"/>
      </w:divBdr>
    </w:div>
    <w:div w:id="1762027338">
      <w:marLeft w:val="640"/>
      <w:marRight w:val="0"/>
      <w:marTop w:val="0"/>
      <w:marBottom w:val="0"/>
      <w:divBdr>
        <w:top w:val="none" w:sz="0" w:space="0" w:color="auto"/>
        <w:left w:val="none" w:sz="0" w:space="0" w:color="auto"/>
        <w:bottom w:val="none" w:sz="0" w:space="0" w:color="auto"/>
        <w:right w:val="none" w:sz="0" w:space="0" w:color="auto"/>
      </w:divBdr>
    </w:div>
    <w:div w:id="1762295685">
      <w:marLeft w:val="640"/>
      <w:marRight w:val="0"/>
      <w:marTop w:val="0"/>
      <w:marBottom w:val="0"/>
      <w:divBdr>
        <w:top w:val="none" w:sz="0" w:space="0" w:color="auto"/>
        <w:left w:val="none" w:sz="0" w:space="0" w:color="auto"/>
        <w:bottom w:val="none" w:sz="0" w:space="0" w:color="auto"/>
        <w:right w:val="none" w:sz="0" w:space="0" w:color="auto"/>
      </w:divBdr>
    </w:div>
    <w:div w:id="1762338049">
      <w:marLeft w:val="640"/>
      <w:marRight w:val="0"/>
      <w:marTop w:val="0"/>
      <w:marBottom w:val="0"/>
      <w:divBdr>
        <w:top w:val="none" w:sz="0" w:space="0" w:color="auto"/>
        <w:left w:val="none" w:sz="0" w:space="0" w:color="auto"/>
        <w:bottom w:val="none" w:sz="0" w:space="0" w:color="auto"/>
        <w:right w:val="none" w:sz="0" w:space="0" w:color="auto"/>
      </w:divBdr>
    </w:div>
    <w:div w:id="1762525792">
      <w:marLeft w:val="640"/>
      <w:marRight w:val="0"/>
      <w:marTop w:val="0"/>
      <w:marBottom w:val="0"/>
      <w:divBdr>
        <w:top w:val="none" w:sz="0" w:space="0" w:color="auto"/>
        <w:left w:val="none" w:sz="0" w:space="0" w:color="auto"/>
        <w:bottom w:val="none" w:sz="0" w:space="0" w:color="auto"/>
        <w:right w:val="none" w:sz="0" w:space="0" w:color="auto"/>
      </w:divBdr>
    </w:div>
    <w:div w:id="1762683439">
      <w:marLeft w:val="640"/>
      <w:marRight w:val="0"/>
      <w:marTop w:val="0"/>
      <w:marBottom w:val="0"/>
      <w:divBdr>
        <w:top w:val="none" w:sz="0" w:space="0" w:color="auto"/>
        <w:left w:val="none" w:sz="0" w:space="0" w:color="auto"/>
        <w:bottom w:val="none" w:sz="0" w:space="0" w:color="auto"/>
        <w:right w:val="none" w:sz="0" w:space="0" w:color="auto"/>
      </w:divBdr>
    </w:div>
    <w:div w:id="1762749505">
      <w:marLeft w:val="640"/>
      <w:marRight w:val="0"/>
      <w:marTop w:val="0"/>
      <w:marBottom w:val="0"/>
      <w:divBdr>
        <w:top w:val="none" w:sz="0" w:space="0" w:color="auto"/>
        <w:left w:val="none" w:sz="0" w:space="0" w:color="auto"/>
        <w:bottom w:val="none" w:sz="0" w:space="0" w:color="auto"/>
        <w:right w:val="none" w:sz="0" w:space="0" w:color="auto"/>
      </w:divBdr>
    </w:div>
    <w:div w:id="1762875221">
      <w:marLeft w:val="640"/>
      <w:marRight w:val="0"/>
      <w:marTop w:val="0"/>
      <w:marBottom w:val="0"/>
      <w:divBdr>
        <w:top w:val="none" w:sz="0" w:space="0" w:color="auto"/>
        <w:left w:val="none" w:sz="0" w:space="0" w:color="auto"/>
        <w:bottom w:val="none" w:sz="0" w:space="0" w:color="auto"/>
        <w:right w:val="none" w:sz="0" w:space="0" w:color="auto"/>
      </w:divBdr>
    </w:div>
    <w:div w:id="1763069912">
      <w:marLeft w:val="640"/>
      <w:marRight w:val="0"/>
      <w:marTop w:val="0"/>
      <w:marBottom w:val="0"/>
      <w:divBdr>
        <w:top w:val="none" w:sz="0" w:space="0" w:color="auto"/>
        <w:left w:val="none" w:sz="0" w:space="0" w:color="auto"/>
        <w:bottom w:val="none" w:sz="0" w:space="0" w:color="auto"/>
        <w:right w:val="none" w:sz="0" w:space="0" w:color="auto"/>
      </w:divBdr>
    </w:div>
    <w:div w:id="1763140127">
      <w:marLeft w:val="640"/>
      <w:marRight w:val="0"/>
      <w:marTop w:val="0"/>
      <w:marBottom w:val="0"/>
      <w:divBdr>
        <w:top w:val="none" w:sz="0" w:space="0" w:color="auto"/>
        <w:left w:val="none" w:sz="0" w:space="0" w:color="auto"/>
        <w:bottom w:val="none" w:sz="0" w:space="0" w:color="auto"/>
        <w:right w:val="none" w:sz="0" w:space="0" w:color="auto"/>
      </w:divBdr>
    </w:div>
    <w:div w:id="1763261043">
      <w:marLeft w:val="640"/>
      <w:marRight w:val="0"/>
      <w:marTop w:val="0"/>
      <w:marBottom w:val="0"/>
      <w:divBdr>
        <w:top w:val="none" w:sz="0" w:space="0" w:color="auto"/>
        <w:left w:val="none" w:sz="0" w:space="0" w:color="auto"/>
        <w:bottom w:val="none" w:sz="0" w:space="0" w:color="auto"/>
        <w:right w:val="none" w:sz="0" w:space="0" w:color="auto"/>
      </w:divBdr>
    </w:div>
    <w:div w:id="1763645039">
      <w:marLeft w:val="640"/>
      <w:marRight w:val="0"/>
      <w:marTop w:val="0"/>
      <w:marBottom w:val="0"/>
      <w:divBdr>
        <w:top w:val="none" w:sz="0" w:space="0" w:color="auto"/>
        <w:left w:val="none" w:sz="0" w:space="0" w:color="auto"/>
        <w:bottom w:val="none" w:sz="0" w:space="0" w:color="auto"/>
        <w:right w:val="none" w:sz="0" w:space="0" w:color="auto"/>
      </w:divBdr>
    </w:div>
    <w:div w:id="1763717903">
      <w:marLeft w:val="640"/>
      <w:marRight w:val="0"/>
      <w:marTop w:val="0"/>
      <w:marBottom w:val="0"/>
      <w:divBdr>
        <w:top w:val="none" w:sz="0" w:space="0" w:color="auto"/>
        <w:left w:val="none" w:sz="0" w:space="0" w:color="auto"/>
        <w:bottom w:val="none" w:sz="0" w:space="0" w:color="auto"/>
        <w:right w:val="none" w:sz="0" w:space="0" w:color="auto"/>
      </w:divBdr>
    </w:div>
    <w:div w:id="1763723039">
      <w:marLeft w:val="640"/>
      <w:marRight w:val="0"/>
      <w:marTop w:val="0"/>
      <w:marBottom w:val="0"/>
      <w:divBdr>
        <w:top w:val="none" w:sz="0" w:space="0" w:color="auto"/>
        <w:left w:val="none" w:sz="0" w:space="0" w:color="auto"/>
        <w:bottom w:val="none" w:sz="0" w:space="0" w:color="auto"/>
        <w:right w:val="none" w:sz="0" w:space="0" w:color="auto"/>
      </w:divBdr>
    </w:div>
    <w:div w:id="1763800369">
      <w:marLeft w:val="480"/>
      <w:marRight w:val="0"/>
      <w:marTop w:val="0"/>
      <w:marBottom w:val="0"/>
      <w:divBdr>
        <w:top w:val="none" w:sz="0" w:space="0" w:color="auto"/>
        <w:left w:val="none" w:sz="0" w:space="0" w:color="auto"/>
        <w:bottom w:val="none" w:sz="0" w:space="0" w:color="auto"/>
        <w:right w:val="none" w:sz="0" w:space="0" w:color="auto"/>
      </w:divBdr>
    </w:div>
    <w:div w:id="1764375895">
      <w:marLeft w:val="480"/>
      <w:marRight w:val="0"/>
      <w:marTop w:val="0"/>
      <w:marBottom w:val="0"/>
      <w:divBdr>
        <w:top w:val="none" w:sz="0" w:space="0" w:color="auto"/>
        <w:left w:val="none" w:sz="0" w:space="0" w:color="auto"/>
        <w:bottom w:val="none" w:sz="0" w:space="0" w:color="auto"/>
        <w:right w:val="none" w:sz="0" w:space="0" w:color="auto"/>
      </w:divBdr>
    </w:div>
    <w:div w:id="1765418836">
      <w:marLeft w:val="640"/>
      <w:marRight w:val="0"/>
      <w:marTop w:val="0"/>
      <w:marBottom w:val="0"/>
      <w:divBdr>
        <w:top w:val="none" w:sz="0" w:space="0" w:color="auto"/>
        <w:left w:val="none" w:sz="0" w:space="0" w:color="auto"/>
        <w:bottom w:val="none" w:sz="0" w:space="0" w:color="auto"/>
        <w:right w:val="none" w:sz="0" w:space="0" w:color="auto"/>
      </w:divBdr>
    </w:div>
    <w:div w:id="1765807547">
      <w:marLeft w:val="640"/>
      <w:marRight w:val="0"/>
      <w:marTop w:val="0"/>
      <w:marBottom w:val="0"/>
      <w:divBdr>
        <w:top w:val="none" w:sz="0" w:space="0" w:color="auto"/>
        <w:left w:val="none" w:sz="0" w:space="0" w:color="auto"/>
        <w:bottom w:val="none" w:sz="0" w:space="0" w:color="auto"/>
        <w:right w:val="none" w:sz="0" w:space="0" w:color="auto"/>
      </w:divBdr>
    </w:div>
    <w:div w:id="1765808749">
      <w:marLeft w:val="640"/>
      <w:marRight w:val="0"/>
      <w:marTop w:val="0"/>
      <w:marBottom w:val="0"/>
      <w:divBdr>
        <w:top w:val="none" w:sz="0" w:space="0" w:color="auto"/>
        <w:left w:val="none" w:sz="0" w:space="0" w:color="auto"/>
        <w:bottom w:val="none" w:sz="0" w:space="0" w:color="auto"/>
        <w:right w:val="none" w:sz="0" w:space="0" w:color="auto"/>
      </w:divBdr>
    </w:div>
    <w:div w:id="1765834182">
      <w:marLeft w:val="640"/>
      <w:marRight w:val="0"/>
      <w:marTop w:val="0"/>
      <w:marBottom w:val="0"/>
      <w:divBdr>
        <w:top w:val="none" w:sz="0" w:space="0" w:color="auto"/>
        <w:left w:val="none" w:sz="0" w:space="0" w:color="auto"/>
        <w:bottom w:val="none" w:sz="0" w:space="0" w:color="auto"/>
        <w:right w:val="none" w:sz="0" w:space="0" w:color="auto"/>
      </w:divBdr>
    </w:div>
    <w:div w:id="1765880845">
      <w:marLeft w:val="640"/>
      <w:marRight w:val="0"/>
      <w:marTop w:val="0"/>
      <w:marBottom w:val="0"/>
      <w:divBdr>
        <w:top w:val="none" w:sz="0" w:space="0" w:color="auto"/>
        <w:left w:val="none" w:sz="0" w:space="0" w:color="auto"/>
        <w:bottom w:val="none" w:sz="0" w:space="0" w:color="auto"/>
        <w:right w:val="none" w:sz="0" w:space="0" w:color="auto"/>
      </w:divBdr>
    </w:div>
    <w:div w:id="1765880911">
      <w:marLeft w:val="640"/>
      <w:marRight w:val="0"/>
      <w:marTop w:val="0"/>
      <w:marBottom w:val="0"/>
      <w:divBdr>
        <w:top w:val="none" w:sz="0" w:space="0" w:color="auto"/>
        <w:left w:val="none" w:sz="0" w:space="0" w:color="auto"/>
        <w:bottom w:val="none" w:sz="0" w:space="0" w:color="auto"/>
        <w:right w:val="none" w:sz="0" w:space="0" w:color="auto"/>
      </w:divBdr>
    </w:div>
    <w:div w:id="1766145999">
      <w:marLeft w:val="640"/>
      <w:marRight w:val="0"/>
      <w:marTop w:val="0"/>
      <w:marBottom w:val="0"/>
      <w:divBdr>
        <w:top w:val="none" w:sz="0" w:space="0" w:color="auto"/>
        <w:left w:val="none" w:sz="0" w:space="0" w:color="auto"/>
        <w:bottom w:val="none" w:sz="0" w:space="0" w:color="auto"/>
        <w:right w:val="none" w:sz="0" w:space="0" w:color="auto"/>
      </w:divBdr>
    </w:div>
    <w:div w:id="1766339161">
      <w:marLeft w:val="640"/>
      <w:marRight w:val="0"/>
      <w:marTop w:val="0"/>
      <w:marBottom w:val="0"/>
      <w:divBdr>
        <w:top w:val="none" w:sz="0" w:space="0" w:color="auto"/>
        <w:left w:val="none" w:sz="0" w:space="0" w:color="auto"/>
        <w:bottom w:val="none" w:sz="0" w:space="0" w:color="auto"/>
        <w:right w:val="none" w:sz="0" w:space="0" w:color="auto"/>
      </w:divBdr>
    </w:div>
    <w:div w:id="1766878737">
      <w:marLeft w:val="640"/>
      <w:marRight w:val="0"/>
      <w:marTop w:val="0"/>
      <w:marBottom w:val="0"/>
      <w:divBdr>
        <w:top w:val="none" w:sz="0" w:space="0" w:color="auto"/>
        <w:left w:val="none" w:sz="0" w:space="0" w:color="auto"/>
        <w:bottom w:val="none" w:sz="0" w:space="0" w:color="auto"/>
        <w:right w:val="none" w:sz="0" w:space="0" w:color="auto"/>
      </w:divBdr>
    </w:div>
    <w:div w:id="1766921358">
      <w:marLeft w:val="640"/>
      <w:marRight w:val="0"/>
      <w:marTop w:val="0"/>
      <w:marBottom w:val="0"/>
      <w:divBdr>
        <w:top w:val="none" w:sz="0" w:space="0" w:color="auto"/>
        <w:left w:val="none" w:sz="0" w:space="0" w:color="auto"/>
        <w:bottom w:val="none" w:sz="0" w:space="0" w:color="auto"/>
        <w:right w:val="none" w:sz="0" w:space="0" w:color="auto"/>
      </w:divBdr>
    </w:div>
    <w:div w:id="1766999469">
      <w:marLeft w:val="640"/>
      <w:marRight w:val="0"/>
      <w:marTop w:val="0"/>
      <w:marBottom w:val="0"/>
      <w:divBdr>
        <w:top w:val="none" w:sz="0" w:space="0" w:color="auto"/>
        <w:left w:val="none" w:sz="0" w:space="0" w:color="auto"/>
        <w:bottom w:val="none" w:sz="0" w:space="0" w:color="auto"/>
        <w:right w:val="none" w:sz="0" w:space="0" w:color="auto"/>
      </w:divBdr>
    </w:div>
    <w:div w:id="1767069312">
      <w:marLeft w:val="640"/>
      <w:marRight w:val="0"/>
      <w:marTop w:val="0"/>
      <w:marBottom w:val="0"/>
      <w:divBdr>
        <w:top w:val="none" w:sz="0" w:space="0" w:color="auto"/>
        <w:left w:val="none" w:sz="0" w:space="0" w:color="auto"/>
        <w:bottom w:val="none" w:sz="0" w:space="0" w:color="auto"/>
        <w:right w:val="none" w:sz="0" w:space="0" w:color="auto"/>
      </w:divBdr>
    </w:div>
    <w:div w:id="1767310259">
      <w:marLeft w:val="640"/>
      <w:marRight w:val="0"/>
      <w:marTop w:val="0"/>
      <w:marBottom w:val="0"/>
      <w:divBdr>
        <w:top w:val="none" w:sz="0" w:space="0" w:color="auto"/>
        <w:left w:val="none" w:sz="0" w:space="0" w:color="auto"/>
        <w:bottom w:val="none" w:sz="0" w:space="0" w:color="auto"/>
        <w:right w:val="none" w:sz="0" w:space="0" w:color="auto"/>
      </w:divBdr>
    </w:div>
    <w:div w:id="1767535432">
      <w:marLeft w:val="640"/>
      <w:marRight w:val="0"/>
      <w:marTop w:val="0"/>
      <w:marBottom w:val="0"/>
      <w:divBdr>
        <w:top w:val="none" w:sz="0" w:space="0" w:color="auto"/>
        <w:left w:val="none" w:sz="0" w:space="0" w:color="auto"/>
        <w:bottom w:val="none" w:sz="0" w:space="0" w:color="auto"/>
        <w:right w:val="none" w:sz="0" w:space="0" w:color="auto"/>
      </w:divBdr>
    </w:div>
    <w:div w:id="1767921014">
      <w:marLeft w:val="640"/>
      <w:marRight w:val="0"/>
      <w:marTop w:val="0"/>
      <w:marBottom w:val="0"/>
      <w:divBdr>
        <w:top w:val="none" w:sz="0" w:space="0" w:color="auto"/>
        <w:left w:val="none" w:sz="0" w:space="0" w:color="auto"/>
        <w:bottom w:val="none" w:sz="0" w:space="0" w:color="auto"/>
        <w:right w:val="none" w:sz="0" w:space="0" w:color="auto"/>
      </w:divBdr>
    </w:div>
    <w:div w:id="1768040593">
      <w:marLeft w:val="640"/>
      <w:marRight w:val="0"/>
      <w:marTop w:val="0"/>
      <w:marBottom w:val="0"/>
      <w:divBdr>
        <w:top w:val="none" w:sz="0" w:space="0" w:color="auto"/>
        <w:left w:val="none" w:sz="0" w:space="0" w:color="auto"/>
        <w:bottom w:val="none" w:sz="0" w:space="0" w:color="auto"/>
        <w:right w:val="none" w:sz="0" w:space="0" w:color="auto"/>
      </w:divBdr>
    </w:div>
    <w:div w:id="1768233555">
      <w:marLeft w:val="480"/>
      <w:marRight w:val="0"/>
      <w:marTop w:val="0"/>
      <w:marBottom w:val="0"/>
      <w:divBdr>
        <w:top w:val="none" w:sz="0" w:space="0" w:color="auto"/>
        <w:left w:val="none" w:sz="0" w:space="0" w:color="auto"/>
        <w:bottom w:val="none" w:sz="0" w:space="0" w:color="auto"/>
        <w:right w:val="none" w:sz="0" w:space="0" w:color="auto"/>
      </w:divBdr>
    </w:div>
    <w:div w:id="1768308960">
      <w:marLeft w:val="480"/>
      <w:marRight w:val="0"/>
      <w:marTop w:val="0"/>
      <w:marBottom w:val="0"/>
      <w:divBdr>
        <w:top w:val="none" w:sz="0" w:space="0" w:color="auto"/>
        <w:left w:val="none" w:sz="0" w:space="0" w:color="auto"/>
        <w:bottom w:val="none" w:sz="0" w:space="0" w:color="auto"/>
        <w:right w:val="none" w:sz="0" w:space="0" w:color="auto"/>
      </w:divBdr>
    </w:div>
    <w:div w:id="1769085147">
      <w:marLeft w:val="640"/>
      <w:marRight w:val="0"/>
      <w:marTop w:val="0"/>
      <w:marBottom w:val="0"/>
      <w:divBdr>
        <w:top w:val="none" w:sz="0" w:space="0" w:color="auto"/>
        <w:left w:val="none" w:sz="0" w:space="0" w:color="auto"/>
        <w:bottom w:val="none" w:sz="0" w:space="0" w:color="auto"/>
        <w:right w:val="none" w:sz="0" w:space="0" w:color="auto"/>
      </w:divBdr>
    </w:div>
    <w:div w:id="1769541658">
      <w:marLeft w:val="640"/>
      <w:marRight w:val="0"/>
      <w:marTop w:val="0"/>
      <w:marBottom w:val="0"/>
      <w:divBdr>
        <w:top w:val="none" w:sz="0" w:space="0" w:color="auto"/>
        <w:left w:val="none" w:sz="0" w:space="0" w:color="auto"/>
        <w:bottom w:val="none" w:sz="0" w:space="0" w:color="auto"/>
        <w:right w:val="none" w:sz="0" w:space="0" w:color="auto"/>
      </w:divBdr>
    </w:div>
    <w:div w:id="1769697705">
      <w:marLeft w:val="640"/>
      <w:marRight w:val="0"/>
      <w:marTop w:val="0"/>
      <w:marBottom w:val="0"/>
      <w:divBdr>
        <w:top w:val="none" w:sz="0" w:space="0" w:color="auto"/>
        <w:left w:val="none" w:sz="0" w:space="0" w:color="auto"/>
        <w:bottom w:val="none" w:sz="0" w:space="0" w:color="auto"/>
        <w:right w:val="none" w:sz="0" w:space="0" w:color="auto"/>
      </w:divBdr>
    </w:div>
    <w:div w:id="1770153154">
      <w:marLeft w:val="480"/>
      <w:marRight w:val="0"/>
      <w:marTop w:val="0"/>
      <w:marBottom w:val="0"/>
      <w:divBdr>
        <w:top w:val="none" w:sz="0" w:space="0" w:color="auto"/>
        <w:left w:val="none" w:sz="0" w:space="0" w:color="auto"/>
        <w:bottom w:val="none" w:sz="0" w:space="0" w:color="auto"/>
        <w:right w:val="none" w:sz="0" w:space="0" w:color="auto"/>
      </w:divBdr>
    </w:div>
    <w:div w:id="1770158854">
      <w:marLeft w:val="640"/>
      <w:marRight w:val="0"/>
      <w:marTop w:val="0"/>
      <w:marBottom w:val="0"/>
      <w:divBdr>
        <w:top w:val="none" w:sz="0" w:space="0" w:color="auto"/>
        <w:left w:val="none" w:sz="0" w:space="0" w:color="auto"/>
        <w:bottom w:val="none" w:sz="0" w:space="0" w:color="auto"/>
        <w:right w:val="none" w:sz="0" w:space="0" w:color="auto"/>
      </w:divBdr>
    </w:div>
    <w:div w:id="1770194844">
      <w:marLeft w:val="640"/>
      <w:marRight w:val="0"/>
      <w:marTop w:val="0"/>
      <w:marBottom w:val="0"/>
      <w:divBdr>
        <w:top w:val="none" w:sz="0" w:space="0" w:color="auto"/>
        <w:left w:val="none" w:sz="0" w:space="0" w:color="auto"/>
        <w:bottom w:val="none" w:sz="0" w:space="0" w:color="auto"/>
        <w:right w:val="none" w:sz="0" w:space="0" w:color="auto"/>
      </w:divBdr>
    </w:div>
    <w:div w:id="1770353160">
      <w:marLeft w:val="640"/>
      <w:marRight w:val="0"/>
      <w:marTop w:val="0"/>
      <w:marBottom w:val="0"/>
      <w:divBdr>
        <w:top w:val="none" w:sz="0" w:space="0" w:color="auto"/>
        <w:left w:val="none" w:sz="0" w:space="0" w:color="auto"/>
        <w:bottom w:val="none" w:sz="0" w:space="0" w:color="auto"/>
        <w:right w:val="none" w:sz="0" w:space="0" w:color="auto"/>
      </w:divBdr>
    </w:div>
    <w:div w:id="1770736348">
      <w:marLeft w:val="640"/>
      <w:marRight w:val="0"/>
      <w:marTop w:val="0"/>
      <w:marBottom w:val="0"/>
      <w:divBdr>
        <w:top w:val="none" w:sz="0" w:space="0" w:color="auto"/>
        <w:left w:val="none" w:sz="0" w:space="0" w:color="auto"/>
        <w:bottom w:val="none" w:sz="0" w:space="0" w:color="auto"/>
        <w:right w:val="none" w:sz="0" w:space="0" w:color="auto"/>
      </w:divBdr>
    </w:div>
    <w:div w:id="1770855951">
      <w:marLeft w:val="640"/>
      <w:marRight w:val="0"/>
      <w:marTop w:val="0"/>
      <w:marBottom w:val="0"/>
      <w:divBdr>
        <w:top w:val="none" w:sz="0" w:space="0" w:color="auto"/>
        <w:left w:val="none" w:sz="0" w:space="0" w:color="auto"/>
        <w:bottom w:val="none" w:sz="0" w:space="0" w:color="auto"/>
        <w:right w:val="none" w:sz="0" w:space="0" w:color="auto"/>
      </w:divBdr>
    </w:div>
    <w:div w:id="1770924097">
      <w:marLeft w:val="640"/>
      <w:marRight w:val="0"/>
      <w:marTop w:val="0"/>
      <w:marBottom w:val="0"/>
      <w:divBdr>
        <w:top w:val="none" w:sz="0" w:space="0" w:color="auto"/>
        <w:left w:val="none" w:sz="0" w:space="0" w:color="auto"/>
        <w:bottom w:val="none" w:sz="0" w:space="0" w:color="auto"/>
        <w:right w:val="none" w:sz="0" w:space="0" w:color="auto"/>
      </w:divBdr>
    </w:div>
    <w:div w:id="1771074771">
      <w:marLeft w:val="640"/>
      <w:marRight w:val="0"/>
      <w:marTop w:val="0"/>
      <w:marBottom w:val="0"/>
      <w:divBdr>
        <w:top w:val="none" w:sz="0" w:space="0" w:color="auto"/>
        <w:left w:val="none" w:sz="0" w:space="0" w:color="auto"/>
        <w:bottom w:val="none" w:sz="0" w:space="0" w:color="auto"/>
        <w:right w:val="none" w:sz="0" w:space="0" w:color="auto"/>
      </w:divBdr>
    </w:div>
    <w:div w:id="1771315628">
      <w:marLeft w:val="640"/>
      <w:marRight w:val="0"/>
      <w:marTop w:val="0"/>
      <w:marBottom w:val="0"/>
      <w:divBdr>
        <w:top w:val="none" w:sz="0" w:space="0" w:color="auto"/>
        <w:left w:val="none" w:sz="0" w:space="0" w:color="auto"/>
        <w:bottom w:val="none" w:sz="0" w:space="0" w:color="auto"/>
        <w:right w:val="none" w:sz="0" w:space="0" w:color="auto"/>
      </w:divBdr>
    </w:div>
    <w:div w:id="1771461762">
      <w:marLeft w:val="640"/>
      <w:marRight w:val="0"/>
      <w:marTop w:val="0"/>
      <w:marBottom w:val="0"/>
      <w:divBdr>
        <w:top w:val="none" w:sz="0" w:space="0" w:color="auto"/>
        <w:left w:val="none" w:sz="0" w:space="0" w:color="auto"/>
        <w:bottom w:val="none" w:sz="0" w:space="0" w:color="auto"/>
        <w:right w:val="none" w:sz="0" w:space="0" w:color="auto"/>
      </w:divBdr>
    </w:div>
    <w:div w:id="1771506686">
      <w:marLeft w:val="640"/>
      <w:marRight w:val="0"/>
      <w:marTop w:val="0"/>
      <w:marBottom w:val="0"/>
      <w:divBdr>
        <w:top w:val="none" w:sz="0" w:space="0" w:color="auto"/>
        <w:left w:val="none" w:sz="0" w:space="0" w:color="auto"/>
        <w:bottom w:val="none" w:sz="0" w:space="0" w:color="auto"/>
        <w:right w:val="none" w:sz="0" w:space="0" w:color="auto"/>
      </w:divBdr>
    </w:div>
    <w:div w:id="1772317146">
      <w:marLeft w:val="640"/>
      <w:marRight w:val="0"/>
      <w:marTop w:val="0"/>
      <w:marBottom w:val="0"/>
      <w:divBdr>
        <w:top w:val="none" w:sz="0" w:space="0" w:color="auto"/>
        <w:left w:val="none" w:sz="0" w:space="0" w:color="auto"/>
        <w:bottom w:val="none" w:sz="0" w:space="0" w:color="auto"/>
        <w:right w:val="none" w:sz="0" w:space="0" w:color="auto"/>
      </w:divBdr>
    </w:div>
    <w:div w:id="1772387466">
      <w:marLeft w:val="640"/>
      <w:marRight w:val="0"/>
      <w:marTop w:val="0"/>
      <w:marBottom w:val="0"/>
      <w:divBdr>
        <w:top w:val="none" w:sz="0" w:space="0" w:color="auto"/>
        <w:left w:val="none" w:sz="0" w:space="0" w:color="auto"/>
        <w:bottom w:val="none" w:sz="0" w:space="0" w:color="auto"/>
        <w:right w:val="none" w:sz="0" w:space="0" w:color="auto"/>
      </w:divBdr>
    </w:div>
    <w:div w:id="1772779108">
      <w:marLeft w:val="640"/>
      <w:marRight w:val="0"/>
      <w:marTop w:val="0"/>
      <w:marBottom w:val="0"/>
      <w:divBdr>
        <w:top w:val="none" w:sz="0" w:space="0" w:color="auto"/>
        <w:left w:val="none" w:sz="0" w:space="0" w:color="auto"/>
        <w:bottom w:val="none" w:sz="0" w:space="0" w:color="auto"/>
        <w:right w:val="none" w:sz="0" w:space="0" w:color="auto"/>
      </w:divBdr>
    </w:div>
    <w:div w:id="1772818825">
      <w:marLeft w:val="640"/>
      <w:marRight w:val="0"/>
      <w:marTop w:val="0"/>
      <w:marBottom w:val="0"/>
      <w:divBdr>
        <w:top w:val="none" w:sz="0" w:space="0" w:color="auto"/>
        <w:left w:val="none" w:sz="0" w:space="0" w:color="auto"/>
        <w:bottom w:val="none" w:sz="0" w:space="0" w:color="auto"/>
        <w:right w:val="none" w:sz="0" w:space="0" w:color="auto"/>
      </w:divBdr>
    </w:div>
    <w:div w:id="1772821626">
      <w:marLeft w:val="640"/>
      <w:marRight w:val="0"/>
      <w:marTop w:val="0"/>
      <w:marBottom w:val="0"/>
      <w:divBdr>
        <w:top w:val="none" w:sz="0" w:space="0" w:color="auto"/>
        <w:left w:val="none" w:sz="0" w:space="0" w:color="auto"/>
        <w:bottom w:val="none" w:sz="0" w:space="0" w:color="auto"/>
        <w:right w:val="none" w:sz="0" w:space="0" w:color="auto"/>
      </w:divBdr>
    </w:div>
    <w:div w:id="1772967567">
      <w:marLeft w:val="640"/>
      <w:marRight w:val="0"/>
      <w:marTop w:val="0"/>
      <w:marBottom w:val="0"/>
      <w:divBdr>
        <w:top w:val="none" w:sz="0" w:space="0" w:color="auto"/>
        <w:left w:val="none" w:sz="0" w:space="0" w:color="auto"/>
        <w:bottom w:val="none" w:sz="0" w:space="0" w:color="auto"/>
        <w:right w:val="none" w:sz="0" w:space="0" w:color="auto"/>
      </w:divBdr>
    </w:div>
    <w:div w:id="1773240314">
      <w:marLeft w:val="640"/>
      <w:marRight w:val="0"/>
      <w:marTop w:val="0"/>
      <w:marBottom w:val="0"/>
      <w:divBdr>
        <w:top w:val="none" w:sz="0" w:space="0" w:color="auto"/>
        <w:left w:val="none" w:sz="0" w:space="0" w:color="auto"/>
        <w:bottom w:val="none" w:sz="0" w:space="0" w:color="auto"/>
        <w:right w:val="none" w:sz="0" w:space="0" w:color="auto"/>
      </w:divBdr>
    </w:div>
    <w:div w:id="1773280260">
      <w:marLeft w:val="640"/>
      <w:marRight w:val="0"/>
      <w:marTop w:val="0"/>
      <w:marBottom w:val="0"/>
      <w:divBdr>
        <w:top w:val="none" w:sz="0" w:space="0" w:color="auto"/>
        <w:left w:val="none" w:sz="0" w:space="0" w:color="auto"/>
        <w:bottom w:val="none" w:sz="0" w:space="0" w:color="auto"/>
        <w:right w:val="none" w:sz="0" w:space="0" w:color="auto"/>
      </w:divBdr>
    </w:div>
    <w:div w:id="1773431441">
      <w:marLeft w:val="640"/>
      <w:marRight w:val="0"/>
      <w:marTop w:val="0"/>
      <w:marBottom w:val="0"/>
      <w:divBdr>
        <w:top w:val="none" w:sz="0" w:space="0" w:color="auto"/>
        <w:left w:val="none" w:sz="0" w:space="0" w:color="auto"/>
        <w:bottom w:val="none" w:sz="0" w:space="0" w:color="auto"/>
        <w:right w:val="none" w:sz="0" w:space="0" w:color="auto"/>
      </w:divBdr>
    </w:div>
    <w:div w:id="1773478374">
      <w:marLeft w:val="640"/>
      <w:marRight w:val="0"/>
      <w:marTop w:val="0"/>
      <w:marBottom w:val="0"/>
      <w:divBdr>
        <w:top w:val="none" w:sz="0" w:space="0" w:color="auto"/>
        <w:left w:val="none" w:sz="0" w:space="0" w:color="auto"/>
        <w:bottom w:val="none" w:sz="0" w:space="0" w:color="auto"/>
        <w:right w:val="none" w:sz="0" w:space="0" w:color="auto"/>
      </w:divBdr>
    </w:div>
    <w:div w:id="1773820759">
      <w:marLeft w:val="640"/>
      <w:marRight w:val="0"/>
      <w:marTop w:val="0"/>
      <w:marBottom w:val="0"/>
      <w:divBdr>
        <w:top w:val="none" w:sz="0" w:space="0" w:color="auto"/>
        <w:left w:val="none" w:sz="0" w:space="0" w:color="auto"/>
        <w:bottom w:val="none" w:sz="0" w:space="0" w:color="auto"/>
        <w:right w:val="none" w:sz="0" w:space="0" w:color="auto"/>
      </w:divBdr>
    </w:div>
    <w:div w:id="1774086205">
      <w:marLeft w:val="640"/>
      <w:marRight w:val="0"/>
      <w:marTop w:val="0"/>
      <w:marBottom w:val="0"/>
      <w:divBdr>
        <w:top w:val="none" w:sz="0" w:space="0" w:color="auto"/>
        <w:left w:val="none" w:sz="0" w:space="0" w:color="auto"/>
        <w:bottom w:val="none" w:sz="0" w:space="0" w:color="auto"/>
        <w:right w:val="none" w:sz="0" w:space="0" w:color="auto"/>
      </w:divBdr>
    </w:div>
    <w:div w:id="1774087928">
      <w:marLeft w:val="640"/>
      <w:marRight w:val="0"/>
      <w:marTop w:val="0"/>
      <w:marBottom w:val="0"/>
      <w:divBdr>
        <w:top w:val="none" w:sz="0" w:space="0" w:color="auto"/>
        <w:left w:val="none" w:sz="0" w:space="0" w:color="auto"/>
        <w:bottom w:val="none" w:sz="0" w:space="0" w:color="auto"/>
        <w:right w:val="none" w:sz="0" w:space="0" w:color="auto"/>
      </w:divBdr>
    </w:div>
    <w:div w:id="1774088298">
      <w:marLeft w:val="640"/>
      <w:marRight w:val="0"/>
      <w:marTop w:val="0"/>
      <w:marBottom w:val="0"/>
      <w:divBdr>
        <w:top w:val="none" w:sz="0" w:space="0" w:color="auto"/>
        <w:left w:val="none" w:sz="0" w:space="0" w:color="auto"/>
        <w:bottom w:val="none" w:sz="0" w:space="0" w:color="auto"/>
        <w:right w:val="none" w:sz="0" w:space="0" w:color="auto"/>
      </w:divBdr>
    </w:div>
    <w:div w:id="1774090543">
      <w:marLeft w:val="640"/>
      <w:marRight w:val="0"/>
      <w:marTop w:val="0"/>
      <w:marBottom w:val="0"/>
      <w:divBdr>
        <w:top w:val="none" w:sz="0" w:space="0" w:color="auto"/>
        <w:left w:val="none" w:sz="0" w:space="0" w:color="auto"/>
        <w:bottom w:val="none" w:sz="0" w:space="0" w:color="auto"/>
        <w:right w:val="none" w:sz="0" w:space="0" w:color="auto"/>
      </w:divBdr>
    </w:div>
    <w:div w:id="1774471746">
      <w:marLeft w:val="640"/>
      <w:marRight w:val="0"/>
      <w:marTop w:val="0"/>
      <w:marBottom w:val="0"/>
      <w:divBdr>
        <w:top w:val="none" w:sz="0" w:space="0" w:color="auto"/>
        <w:left w:val="none" w:sz="0" w:space="0" w:color="auto"/>
        <w:bottom w:val="none" w:sz="0" w:space="0" w:color="auto"/>
        <w:right w:val="none" w:sz="0" w:space="0" w:color="auto"/>
      </w:divBdr>
    </w:div>
    <w:div w:id="1774520638">
      <w:marLeft w:val="640"/>
      <w:marRight w:val="0"/>
      <w:marTop w:val="0"/>
      <w:marBottom w:val="0"/>
      <w:divBdr>
        <w:top w:val="none" w:sz="0" w:space="0" w:color="auto"/>
        <w:left w:val="none" w:sz="0" w:space="0" w:color="auto"/>
        <w:bottom w:val="none" w:sz="0" w:space="0" w:color="auto"/>
        <w:right w:val="none" w:sz="0" w:space="0" w:color="auto"/>
      </w:divBdr>
    </w:div>
    <w:div w:id="1774740189">
      <w:marLeft w:val="640"/>
      <w:marRight w:val="0"/>
      <w:marTop w:val="0"/>
      <w:marBottom w:val="0"/>
      <w:divBdr>
        <w:top w:val="none" w:sz="0" w:space="0" w:color="auto"/>
        <w:left w:val="none" w:sz="0" w:space="0" w:color="auto"/>
        <w:bottom w:val="none" w:sz="0" w:space="0" w:color="auto"/>
        <w:right w:val="none" w:sz="0" w:space="0" w:color="auto"/>
      </w:divBdr>
    </w:div>
    <w:div w:id="1774859575">
      <w:marLeft w:val="480"/>
      <w:marRight w:val="0"/>
      <w:marTop w:val="0"/>
      <w:marBottom w:val="0"/>
      <w:divBdr>
        <w:top w:val="none" w:sz="0" w:space="0" w:color="auto"/>
        <w:left w:val="none" w:sz="0" w:space="0" w:color="auto"/>
        <w:bottom w:val="none" w:sz="0" w:space="0" w:color="auto"/>
        <w:right w:val="none" w:sz="0" w:space="0" w:color="auto"/>
      </w:divBdr>
    </w:div>
    <w:div w:id="1775402443">
      <w:marLeft w:val="640"/>
      <w:marRight w:val="0"/>
      <w:marTop w:val="0"/>
      <w:marBottom w:val="0"/>
      <w:divBdr>
        <w:top w:val="none" w:sz="0" w:space="0" w:color="auto"/>
        <w:left w:val="none" w:sz="0" w:space="0" w:color="auto"/>
        <w:bottom w:val="none" w:sz="0" w:space="0" w:color="auto"/>
        <w:right w:val="none" w:sz="0" w:space="0" w:color="auto"/>
      </w:divBdr>
    </w:div>
    <w:div w:id="1775707611">
      <w:marLeft w:val="640"/>
      <w:marRight w:val="0"/>
      <w:marTop w:val="0"/>
      <w:marBottom w:val="0"/>
      <w:divBdr>
        <w:top w:val="none" w:sz="0" w:space="0" w:color="auto"/>
        <w:left w:val="none" w:sz="0" w:space="0" w:color="auto"/>
        <w:bottom w:val="none" w:sz="0" w:space="0" w:color="auto"/>
        <w:right w:val="none" w:sz="0" w:space="0" w:color="auto"/>
      </w:divBdr>
    </w:div>
    <w:div w:id="1775782857">
      <w:marLeft w:val="640"/>
      <w:marRight w:val="0"/>
      <w:marTop w:val="0"/>
      <w:marBottom w:val="0"/>
      <w:divBdr>
        <w:top w:val="none" w:sz="0" w:space="0" w:color="auto"/>
        <w:left w:val="none" w:sz="0" w:space="0" w:color="auto"/>
        <w:bottom w:val="none" w:sz="0" w:space="0" w:color="auto"/>
        <w:right w:val="none" w:sz="0" w:space="0" w:color="auto"/>
      </w:divBdr>
    </w:div>
    <w:div w:id="1775786864">
      <w:marLeft w:val="640"/>
      <w:marRight w:val="0"/>
      <w:marTop w:val="0"/>
      <w:marBottom w:val="0"/>
      <w:divBdr>
        <w:top w:val="none" w:sz="0" w:space="0" w:color="auto"/>
        <w:left w:val="none" w:sz="0" w:space="0" w:color="auto"/>
        <w:bottom w:val="none" w:sz="0" w:space="0" w:color="auto"/>
        <w:right w:val="none" w:sz="0" w:space="0" w:color="auto"/>
      </w:divBdr>
    </w:div>
    <w:div w:id="1776435920">
      <w:marLeft w:val="640"/>
      <w:marRight w:val="0"/>
      <w:marTop w:val="0"/>
      <w:marBottom w:val="0"/>
      <w:divBdr>
        <w:top w:val="none" w:sz="0" w:space="0" w:color="auto"/>
        <w:left w:val="none" w:sz="0" w:space="0" w:color="auto"/>
        <w:bottom w:val="none" w:sz="0" w:space="0" w:color="auto"/>
        <w:right w:val="none" w:sz="0" w:space="0" w:color="auto"/>
      </w:divBdr>
    </w:div>
    <w:div w:id="1776561855">
      <w:marLeft w:val="640"/>
      <w:marRight w:val="0"/>
      <w:marTop w:val="0"/>
      <w:marBottom w:val="0"/>
      <w:divBdr>
        <w:top w:val="none" w:sz="0" w:space="0" w:color="auto"/>
        <w:left w:val="none" w:sz="0" w:space="0" w:color="auto"/>
        <w:bottom w:val="none" w:sz="0" w:space="0" w:color="auto"/>
        <w:right w:val="none" w:sz="0" w:space="0" w:color="auto"/>
      </w:divBdr>
    </w:div>
    <w:div w:id="1776779055">
      <w:marLeft w:val="640"/>
      <w:marRight w:val="0"/>
      <w:marTop w:val="0"/>
      <w:marBottom w:val="0"/>
      <w:divBdr>
        <w:top w:val="none" w:sz="0" w:space="0" w:color="auto"/>
        <w:left w:val="none" w:sz="0" w:space="0" w:color="auto"/>
        <w:bottom w:val="none" w:sz="0" w:space="0" w:color="auto"/>
        <w:right w:val="none" w:sz="0" w:space="0" w:color="auto"/>
      </w:divBdr>
    </w:div>
    <w:div w:id="1776821988">
      <w:marLeft w:val="480"/>
      <w:marRight w:val="0"/>
      <w:marTop w:val="0"/>
      <w:marBottom w:val="0"/>
      <w:divBdr>
        <w:top w:val="none" w:sz="0" w:space="0" w:color="auto"/>
        <w:left w:val="none" w:sz="0" w:space="0" w:color="auto"/>
        <w:bottom w:val="none" w:sz="0" w:space="0" w:color="auto"/>
        <w:right w:val="none" w:sz="0" w:space="0" w:color="auto"/>
      </w:divBdr>
    </w:div>
    <w:div w:id="1776827938">
      <w:marLeft w:val="640"/>
      <w:marRight w:val="0"/>
      <w:marTop w:val="0"/>
      <w:marBottom w:val="0"/>
      <w:divBdr>
        <w:top w:val="none" w:sz="0" w:space="0" w:color="auto"/>
        <w:left w:val="none" w:sz="0" w:space="0" w:color="auto"/>
        <w:bottom w:val="none" w:sz="0" w:space="0" w:color="auto"/>
        <w:right w:val="none" w:sz="0" w:space="0" w:color="auto"/>
      </w:divBdr>
    </w:div>
    <w:div w:id="1776898230">
      <w:marLeft w:val="640"/>
      <w:marRight w:val="0"/>
      <w:marTop w:val="0"/>
      <w:marBottom w:val="0"/>
      <w:divBdr>
        <w:top w:val="none" w:sz="0" w:space="0" w:color="auto"/>
        <w:left w:val="none" w:sz="0" w:space="0" w:color="auto"/>
        <w:bottom w:val="none" w:sz="0" w:space="0" w:color="auto"/>
        <w:right w:val="none" w:sz="0" w:space="0" w:color="auto"/>
      </w:divBdr>
    </w:div>
    <w:div w:id="1776975331">
      <w:marLeft w:val="640"/>
      <w:marRight w:val="0"/>
      <w:marTop w:val="0"/>
      <w:marBottom w:val="0"/>
      <w:divBdr>
        <w:top w:val="none" w:sz="0" w:space="0" w:color="auto"/>
        <w:left w:val="none" w:sz="0" w:space="0" w:color="auto"/>
        <w:bottom w:val="none" w:sz="0" w:space="0" w:color="auto"/>
        <w:right w:val="none" w:sz="0" w:space="0" w:color="auto"/>
      </w:divBdr>
    </w:div>
    <w:div w:id="1777215814">
      <w:marLeft w:val="640"/>
      <w:marRight w:val="0"/>
      <w:marTop w:val="0"/>
      <w:marBottom w:val="0"/>
      <w:divBdr>
        <w:top w:val="none" w:sz="0" w:space="0" w:color="auto"/>
        <w:left w:val="none" w:sz="0" w:space="0" w:color="auto"/>
        <w:bottom w:val="none" w:sz="0" w:space="0" w:color="auto"/>
        <w:right w:val="none" w:sz="0" w:space="0" w:color="auto"/>
      </w:divBdr>
    </w:div>
    <w:div w:id="1777286734">
      <w:marLeft w:val="640"/>
      <w:marRight w:val="0"/>
      <w:marTop w:val="0"/>
      <w:marBottom w:val="0"/>
      <w:divBdr>
        <w:top w:val="none" w:sz="0" w:space="0" w:color="auto"/>
        <w:left w:val="none" w:sz="0" w:space="0" w:color="auto"/>
        <w:bottom w:val="none" w:sz="0" w:space="0" w:color="auto"/>
        <w:right w:val="none" w:sz="0" w:space="0" w:color="auto"/>
      </w:divBdr>
    </w:div>
    <w:div w:id="1777630952">
      <w:marLeft w:val="640"/>
      <w:marRight w:val="0"/>
      <w:marTop w:val="0"/>
      <w:marBottom w:val="0"/>
      <w:divBdr>
        <w:top w:val="none" w:sz="0" w:space="0" w:color="auto"/>
        <w:left w:val="none" w:sz="0" w:space="0" w:color="auto"/>
        <w:bottom w:val="none" w:sz="0" w:space="0" w:color="auto"/>
        <w:right w:val="none" w:sz="0" w:space="0" w:color="auto"/>
      </w:divBdr>
    </w:div>
    <w:div w:id="1777747393">
      <w:marLeft w:val="640"/>
      <w:marRight w:val="0"/>
      <w:marTop w:val="0"/>
      <w:marBottom w:val="0"/>
      <w:divBdr>
        <w:top w:val="none" w:sz="0" w:space="0" w:color="auto"/>
        <w:left w:val="none" w:sz="0" w:space="0" w:color="auto"/>
        <w:bottom w:val="none" w:sz="0" w:space="0" w:color="auto"/>
        <w:right w:val="none" w:sz="0" w:space="0" w:color="auto"/>
      </w:divBdr>
    </w:div>
    <w:div w:id="1777752900">
      <w:marLeft w:val="640"/>
      <w:marRight w:val="0"/>
      <w:marTop w:val="0"/>
      <w:marBottom w:val="0"/>
      <w:divBdr>
        <w:top w:val="none" w:sz="0" w:space="0" w:color="auto"/>
        <w:left w:val="none" w:sz="0" w:space="0" w:color="auto"/>
        <w:bottom w:val="none" w:sz="0" w:space="0" w:color="auto"/>
        <w:right w:val="none" w:sz="0" w:space="0" w:color="auto"/>
      </w:divBdr>
    </w:div>
    <w:div w:id="1777939678">
      <w:marLeft w:val="640"/>
      <w:marRight w:val="0"/>
      <w:marTop w:val="0"/>
      <w:marBottom w:val="0"/>
      <w:divBdr>
        <w:top w:val="none" w:sz="0" w:space="0" w:color="auto"/>
        <w:left w:val="none" w:sz="0" w:space="0" w:color="auto"/>
        <w:bottom w:val="none" w:sz="0" w:space="0" w:color="auto"/>
        <w:right w:val="none" w:sz="0" w:space="0" w:color="auto"/>
      </w:divBdr>
    </w:div>
    <w:div w:id="1778062396">
      <w:marLeft w:val="640"/>
      <w:marRight w:val="0"/>
      <w:marTop w:val="0"/>
      <w:marBottom w:val="0"/>
      <w:divBdr>
        <w:top w:val="none" w:sz="0" w:space="0" w:color="auto"/>
        <w:left w:val="none" w:sz="0" w:space="0" w:color="auto"/>
        <w:bottom w:val="none" w:sz="0" w:space="0" w:color="auto"/>
        <w:right w:val="none" w:sz="0" w:space="0" w:color="auto"/>
      </w:divBdr>
    </w:div>
    <w:div w:id="1778138616">
      <w:marLeft w:val="640"/>
      <w:marRight w:val="0"/>
      <w:marTop w:val="0"/>
      <w:marBottom w:val="0"/>
      <w:divBdr>
        <w:top w:val="none" w:sz="0" w:space="0" w:color="auto"/>
        <w:left w:val="none" w:sz="0" w:space="0" w:color="auto"/>
        <w:bottom w:val="none" w:sz="0" w:space="0" w:color="auto"/>
        <w:right w:val="none" w:sz="0" w:space="0" w:color="auto"/>
      </w:divBdr>
    </w:div>
    <w:div w:id="1778138913">
      <w:marLeft w:val="640"/>
      <w:marRight w:val="0"/>
      <w:marTop w:val="0"/>
      <w:marBottom w:val="0"/>
      <w:divBdr>
        <w:top w:val="none" w:sz="0" w:space="0" w:color="auto"/>
        <w:left w:val="none" w:sz="0" w:space="0" w:color="auto"/>
        <w:bottom w:val="none" w:sz="0" w:space="0" w:color="auto"/>
        <w:right w:val="none" w:sz="0" w:space="0" w:color="auto"/>
      </w:divBdr>
    </w:div>
    <w:div w:id="1778215448">
      <w:marLeft w:val="640"/>
      <w:marRight w:val="0"/>
      <w:marTop w:val="0"/>
      <w:marBottom w:val="0"/>
      <w:divBdr>
        <w:top w:val="none" w:sz="0" w:space="0" w:color="auto"/>
        <w:left w:val="none" w:sz="0" w:space="0" w:color="auto"/>
        <w:bottom w:val="none" w:sz="0" w:space="0" w:color="auto"/>
        <w:right w:val="none" w:sz="0" w:space="0" w:color="auto"/>
      </w:divBdr>
    </w:div>
    <w:div w:id="1778937989">
      <w:marLeft w:val="640"/>
      <w:marRight w:val="0"/>
      <w:marTop w:val="0"/>
      <w:marBottom w:val="0"/>
      <w:divBdr>
        <w:top w:val="none" w:sz="0" w:space="0" w:color="auto"/>
        <w:left w:val="none" w:sz="0" w:space="0" w:color="auto"/>
        <w:bottom w:val="none" w:sz="0" w:space="0" w:color="auto"/>
        <w:right w:val="none" w:sz="0" w:space="0" w:color="auto"/>
      </w:divBdr>
    </w:div>
    <w:div w:id="1778941139">
      <w:marLeft w:val="640"/>
      <w:marRight w:val="0"/>
      <w:marTop w:val="0"/>
      <w:marBottom w:val="0"/>
      <w:divBdr>
        <w:top w:val="none" w:sz="0" w:space="0" w:color="auto"/>
        <w:left w:val="none" w:sz="0" w:space="0" w:color="auto"/>
        <w:bottom w:val="none" w:sz="0" w:space="0" w:color="auto"/>
        <w:right w:val="none" w:sz="0" w:space="0" w:color="auto"/>
      </w:divBdr>
    </w:div>
    <w:div w:id="1778985143">
      <w:marLeft w:val="640"/>
      <w:marRight w:val="0"/>
      <w:marTop w:val="0"/>
      <w:marBottom w:val="0"/>
      <w:divBdr>
        <w:top w:val="none" w:sz="0" w:space="0" w:color="auto"/>
        <w:left w:val="none" w:sz="0" w:space="0" w:color="auto"/>
        <w:bottom w:val="none" w:sz="0" w:space="0" w:color="auto"/>
        <w:right w:val="none" w:sz="0" w:space="0" w:color="auto"/>
      </w:divBdr>
    </w:div>
    <w:div w:id="1778989875">
      <w:marLeft w:val="640"/>
      <w:marRight w:val="0"/>
      <w:marTop w:val="0"/>
      <w:marBottom w:val="0"/>
      <w:divBdr>
        <w:top w:val="none" w:sz="0" w:space="0" w:color="auto"/>
        <w:left w:val="none" w:sz="0" w:space="0" w:color="auto"/>
        <w:bottom w:val="none" w:sz="0" w:space="0" w:color="auto"/>
        <w:right w:val="none" w:sz="0" w:space="0" w:color="auto"/>
      </w:divBdr>
    </w:div>
    <w:div w:id="1779174740">
      <w:marLeft w:val="640"/>
      <w:marRight w:val="0"/>
      <w:marTop w:val="0"/>
      <w:marBottom w:val="0"/>
      <w:divBdr>
        <w:top w:val="none" w:sz="0" w:space="0" w:color="auto"/>
        <w:left w:val="none" w:sz="0" w:space="0" w:color="auto"/>
        <w:bottom w:val="none" w:sz="0" w:space="0" w:color="auto"/>
        <w:right w:val="none" w:sz="0" w:space="0" w:color="auto"/>
      </w:divBdr>
    </w:div>
    <w:div w:id="1779595865">
      <w:marLeft w:val="640"/>
      <w:marRight w:val="0"/>
      <w:marTop w:val="0"/>
      <w:marBottom w:val="0"/>
      <w:divBdr>
        <w:top w:val="none" w:sz="0" w:space="0" w:color="auto"/>
        <w:left w:val="none" w:sz="0" w:space="0" w:color="auto"/>
        <w:bottom w:val="none" w:sz="0" w:space="0" w:color="auto"/>
        <w:right w:val="none" w:sz="0" w:space="0" w:color="auto"/>
      </w:divBdr>
    </w:div>
    <w:div w:id="1779718725">
      <w:marLeft w:val="640"/>
      <w:marRight w:val="0"/>
      <w:marTop w:val="0"/>
      <w:marBottom w:val="0"/>
      <w:divBdr>
        <w:top w:val="none" w:sz="0" w:space="0" w:color="auto"/>
        <w:left w:val="none" w:sz="0" w:space="0" w:color="auto"/>
        <w:bottom w:val="none" w:sz="0" w:space="0" w:color="auto"/>
        <w:right w:val="none" w:sz="0" w:space="0" w:color="auto"/>
      </w:divBdr>
    </w:div>
    <w:div w:id="1780370845">
      <w:marLeft w:val="640"/>
      <w:marRight w:val="0"/>
      <w:marTop w:val="0"/>
      <w:marBottom w:val="0"/>
      <w:divBdr>
        <w:top w:val="none" w:sz="0" w:space="0" w:color="auto"/>
        <w:left w:val="none" w:sz="0" w:space="0" w:color="auto"/>
        <w:bottom w:val="none" w:sz="0" w:space="0" w:color="auto"/>
        <w:right w:val="none" w:sz="0" w:space="0" w:color="auto"/>
      </w:divBdr>
    </w:div>
    <w:div w:id="1780755053">
      <w:marLeft w:val="640"/>
      <w:marRight w:val="0"/>
      <w:marTop w:val="0"/>
      <w:marBottom w:val="0"/>
      <w:divBdr>
        <w:top w:val="none" w:sz="0" w:space="0" w:color="auto"/>
        <w:left w:val="none" w:sz="0" w:space="0" w:color="auto"/>
        <w:bottom w:val="none" w:sz="0" w:space="0" w:color="auto"/>
        <w:right w:val="none" w:sz="0" w:space="0" w:color="auto"/>
      </w:divBdr>
    </w:div>
    <w:div w:id="1780879867">
      <w:marLeft w:val="640"/>
      <w:marRight w:val="0"/>
      <w:marTop w:val="0"/>
      <w:marBottom w:val="0"/>
      <w:divBdr>
        <w:top w:val="none" w:sz="0" w:space="0" w:color="auto"/>
        <w:left w:val="none" w:sz="0" w:space="0" w:color="auto"/>
        <w:bottom w:val="none" w:sz="0" w:space="0" w:color="auto"/>
        <w:right w:val="none" w:sz="0" w:space="0" w:color="auto"/>
      </w:divBdr>
    </w:div>
    <w:div w:id="1781216645">
      <w:marLeft w:val="640"/>
      <w:marRight w:val="0"/>
      <w:marTop w:val="0"/>
      <w:marBottom w:val="0"/>
      <w:divBdr>
        <w:top w:val="none" w:sz="0" w:space="0" w:color="auto"/>
        <w:left w:val="none" w:sz="0" w:space="0" w:color="auto"/>
        <w:bottom w:val="none" w:sz="0" w:space="0" w:color="auto"/>
        <w:right w:val="none" w:sz="0" w:space="0" w:color="auto"/>
      </w:divBdr>
    </w:div>
    <w:div w:id="1781218218">
      <w:marLeft w:val="480"/>
      <w:marRight w:val="0"/>
      <w:marTop w:val="0"/>
      <w:marBottom w:val="0"/>
      <w:divBdr>
        <w:top w:val="none" w:sz="0" w:space="0" w:color="auto"/>
        <w:left w:val="none" w:sz="0" w:space="0" w:color="auto"/>
        <w:bottom w:val="none" w:sz="0" w:space="0" w:color="auto"/>
        <w:right w:val="none" w:sz="0" w:space="0" w:color="auto"/>
      </w:divBdr>
    </w:div>
    <w:div w:id="1781414731">
      <w:marLeft w:val="640"/>
      <w:marRight w:val="0"/>
      <w:marTop w:val="0"/>
      <w:marBottom w:val="0"/>
      <w:divBdr>
        <w:top w:val="none" w:sz="0" w:space="0" w:color="auto"/>
        <w:left w:val="none" w:sz="0" w:space="0" w:color="auto"/>
        <w:bottom w:val="none" w:sz="0" w:space="0" w:color="auto"/>
        <w:right w:val="none" w:sz="0" w:space="0" w:color="auto"/>
      </w:divBdr>
    </w:div>
    <w:div w:id="1781484581">
      <w:marLeft w:val="640"/>
      <w:marRight w:val="0"/>
      <w:marTop w:val="0"/>
      <w:marBottom w:val="0"/>
      <w:divBdr>
        <w:top w:val="none" w:sz="0" w:space="0" w:color="auto"/>
        <w:left w:val="none" w:sz="0" w:space="0" w:color="auto"/>
        <w:bottom w:val="none" w:sz="0" w:space="0" w:color="auto"/>
        <w:right w:val="none" w:sz="0" w:space="0" w:color="auto"/>
      </w:divBdr>
    </w:div>
    <w:div w:id="1781535440">
      <w:marLeft w:val="640"/>
      <w:marRight w:val="0"/>
      <w:marTop w:val="0"/>
      <w:marBottom w:val="0"/>
      <w:divBdr>
        <w:top w:val="none" w:sz="0" w:space="0" w:color="auto"/>
        <w:left w:val="none" w:sz="0" w:space="0" w:color="auto"/>
        <w:bottom w:val="none" w:sz="0" w:space="0" w:color="auto"/>
        <w:right w:val="none" w:sz="0" w:space="0" w:color="auto"/>
      </w:divBdr>
    </w:div>
    <w:div w:id="1781602382">
      <w:marLeft w:val="640"/>
      <w:marRight w:val="0"/>
      <w:marTop w:val="0"/>
      <w:marBottom w:val="0"/>
      <w:divBdr>
        <w:top w:val="none" w:sz="0" w:space="0" w:color="auto"/>
        <w:left w:val="none" w:sz="0" w:space="0" w:color="auto"/>
        <w:bottom w:val="none" w:sz="0" w:space="0" w:color="auto"/>
        <w:right w:val="none" w:sz="0" w:space="0" w:color="auto"/>
      </w:divBdr>
    </w:div>
    <w:div w:id="1782410529">
      <w:marLeft w:val="640"/>
      <w:marRight w:val="0"/>
      <w:marTop w:val="0"/>
      <w:marBottom w:val="0"/>
      <w:divBdr>
        <w:top w:val="none" w:sz="0" w:space="0" w:color="auto"/>
        <w:left w:val="none" w:sz="0" w:space="0" w:color="auto"/>
        <w:bottom w:val="none" w:sz="0" w:space="0" w:color="auto"/>
        <w:right w:val="none" w:sz="0" w:space="0" w:color="auto"/>
      </w:divBdr>
    </w:div>
    <w:div w:id="1782450979">
      <w:marLeft w:val="640"/>
      <w:marRight w:val="0"/>
      <w:marTop w:val="0"/>
      <w:marBottom w:val="0"/>
      <w:divBdr>
        <w:top w:val="none" w:sz="0" w:space="0" w:color="auto"/>
        <w:left w:val="none" w:sz="0" w:space="0" w:color="auto"/>
        <w:bottom w:val="none" w:sz="0" w:space="0" w:color="auto"/>
        <w:right w:val="none" w:sz="0" w:space="0" w:color="auto"/>
      </w:divBdr>
    </w:div>
    <w:div w:id="1782600904">
      <w:marLeft w:val="640"/>
      <w:marRight w:val="0"/>
      <w:marTop w:val="0"/>
      <w:marBottom w:val="0"/>
      <w:divBdr>
        <w:top w:val="none" w:sz="0" w:space="0" w:color="auto"/>
        <w:left w:val="none" w:sz="0" w:space="0" w:color="auto"/>
        <w:bottom w:val="none" w:sz="0" w:space="0" w:color="auto"/>
        <w:right w:val="none" w:sz="0" w:space="0" w:color="auto"/>
      </w:divBdr>
    </w:div>
    <w:div w:id="1782802797">
      <w:marLeft w:val="640"/>
      <w:marRight w:val="0"/>
      <w:marTop w:val="0"/>
      <w:marBottom w:val="0"/>
      <w:divBdr>
        <w:top w:val="none" w:sz="0" w:space="0" w:color="auto"/>
        <w:left w:val="none" w:sz="0" w:space="0" w:color="auto"/>
        <w:bottom w:val="none" w:sz="0" w:space="0" w:color="auto"/>
        <w:right w:val="none" w:sz="0" w:space="0" w:color="auto"/>
      </w:divBdr>
    </w:div>
    <w:div w:id="1782995972">
      <w:marLeft w:val="640"/>
      <w:marRight w:val="0"/>
      <w:marTop w:val="0"/>
      <w:marBottom w:val="0"/>
      <w:divBdr>
        <w:top w:val="none" w:sz="0" w:space="0" w:color="auto"/>
        <w:left w:val="none" w:sz="0" w:space="0" w:color="auto"/>
        <w:bottom w:val="none" w:sz="0" w:space="0" w:color="auto"/>
        <w:right w:val="none" w:sz="0" w:space="0" w:color="auto"/>
      </w:divBdr>
    </w:div>
    <w:div w:id="1783063923">
      <w:marLeft w:val="640"/>
      <w:marRight w:val="0"/>
      <w:marTop w:val="0"/>
      <w:marBottom w:val="0"/>
      <w:divBdr>
        <w:top w:val="none" w:sz="0" w:space="0" w:color="auto"/>
        <w:left w:val="none" w:sz="0" w:space="0" w:color="auto"/>
        <w:bottom w:val="none" w:sz="0" w:space="0" w:color="auto"/>
        <w:right w:val="none" w:sz="0" w:space="0" w:color="auto"/>
      </w:divBdr>
    </w:div>
    <w:div w:id="1783105454">
      <w:marLeft w:val="640"/>
      <w:marRight w:val="0"/>
      <w:marTop w:val="0"/>
      <w:marBottom w:val="0"/>
      <w:divBdr>
        <w:top w:val="none" w:sz="0" w:space="0" w:color="auto"/>
        <w:left w:val="none" w:sz="0" w:space="0" w:color="auto"/>
        <w:bottom w:val="none" w:sz="0" w:space="0" w:color="auto"/>
        <w:right w:val="none" w:sz="0" w:space="0" w:color="auto"/>
      </w:divBdr>
    </w:div>
    <w:div w:id="1783110426">
      <w:marLeft w:val="640"/>
      <w:marRight w:val="0"/>
      <w:marTop w:val="0"/>
      <w:marBottom w:val="0"/>
      <w:divBdr>
        <w:top w:val="none" w:sz="0" w:space="0" w:color="auto"/>
        <w:left w:val="none" w:sz="0" w:space="0" w:color="auto"/>
        <w:bottom w:val="none" w:sz="0" w:space="0" w:color="auto"/>
        <w:right w:val="none" w:sz="0" w:space="0" w:color="auto"/>
      </w:divBdr>
    </w:div>
    <w:div w:id="1783260572">
      <w:marLeft w:val="640"/>
      <w:marRight w:val="0"/>
      <w:marTop w:val="0"/>
      <w:marBottom w:val="0"/>
      <w:divBdr>
        <w:top w:val="none" w:sz="0" w:space="0" w:color="auto"/>
        <w:left w:val="none" w:sz="0" w:space="0" w:color="auto"/>
        <w:bottom w:val="none" w:sz="0" w:space="0" w:color="auto"/>
        <w:right w:val="none" w:sz="0" w:space="0" w:color="auto"/>
      </w:divBdr>
    </w:div>
    <w:div w:id="1783382340">
      <w:marLeft w:val="640"/>
      <w:marRight w:val="0"/>
      <w:marTop w:val="0"/>
      <w:marBottom w:val="0"/>
      <w:divBdr>
        <w:top w:val="none" w:sz="0" w:space="0" w:color="auto"/>
        <w:left w:val="none" w:sz="0" w:space="0" w:color="auto"/>
        <w:bottom w:val="none" w:sz="0" w:space="0" w:color="auto"/>
        <w:right w:val="none" w:sz="0" w:space="0" w:color="auto"/>
      </w:divBdr>
    </w:div>
    <w:div w:id="1783455937">
      <w:marLeft w:val="640"/>
      <w:marRight w:val="0"/>
      <w:marTop w:val="0"/>
      <w:marBottom w:val="0"/>
      <w:divBdr>
        <w:top w:val="none" w:sz="0" w:space="0" w:color="auto"/>
        <w:left w:val="none" w:sz="0" w:space="0" w:color="auto"/>
        <w:bottom w:val="none" w:sz="0" w:space="0" w:color="auto"/>
        <w:right w:val="none" w:sz="0" w:space="0" w:color="auto"/>
      </w:divBdr>
    </w:div>
    <w:div w:id="1783457852">
      <w:marLeft w:val="640"/>
      <w:marRight w:val="0"/>
      <w:marTop w:val="0"/>
      <w:marBottom w:val="0"/>
      <w:divBdr>
        <w:top w:val="none" w:sz="0" w:space="0" w:color="auto"/>
        <w:left w:val="none" w:sz="0" w:space="0" w:color="auto"/>
        <w:bottom w:val="none" w:sz="0" w:space="0" w:color="auto"/>
        <w:right w:val="none" w:sz="0" w:space="0" w:color="auto"/>
      </w:divBdr>
    </w:div>
    <w:div w:id="1783720163">
      <w:marLeft w:val="640"/>
      <w:marRight w:val="0"/>
      <w:marTop w:val="0"/>
      <w:marBottom w:val="0"/>
      <w:divBdr>
        <w:top w:val="none" w:sz="0" w:space="0" w:color="auto"/>
        <w:left w:val="none" w:sz="0" w:space="0" w:color="auto"/>
        <w:bottom w:val="none" w:sz="0" w:space="0" w:color="auto"/>
        <w:right w:val="none" w:sz="0" w:space="0" w:color="auto"/>
      </w:divBdr>
    </w:div>
    <w:div w:id="1784304891">
      <w:marLeft w:val="640"/>
      <w:marRight w:val="0"/>
      <w:marTop w:val="0"/>
      <w:marBottom w:val="0"/>
      <w:divBdr>
        <w:top w:val="none" w:sz="0" w:space="0" w:color="auto"/>
        <w:left w:val="none" w:sz="0" w:space="0" w:color="auto"/>
        <w:bottom w:val="none" w:sz="0" w:space="0" w:color="auto"/>
        <w:right w:val="none" w:sz="0" w:space="0" w:color="auto"/>
      </w:divBdr>
    </w:div>
    <w:div w:id="1784377267">
      <w:marLeft w:val="640"/>
      <w:marRight w:val="0"/>
      <w:marTop w:val="0"/>
      <w:marBottom w:val="0"/>
      <w:divBdr>
        <w:top w:val="none" w:sz="0" w:space="0" w:color="auto"/>
        <w:left w:val="none" w:sz="0" w:space="0" w:color="auto"/>
        <w:bottom w:val="none" w:sz="0" w:space="0" w:color="auto"/>
        <w:right w:val="none" w:sz="0" w:space="0" w:color="auto"/>
      </w:divBdr>
    </w:div>
    <w:div w:id="1784642029">
      <w:marLeft w:val="640"/>
      <w:marRight w:val="0"/>
      <w:marTop w:val="0"/>
      <w:marBottom w:val="0"/>
      <w:divBdr>
        <w:top w:val="none" w:sz="0" w:space="0" w:color="auto"/>
        <w:left w:val="none" w:sz="0" w:space="0" w:color="auto"/>
        <w:bottom w:val="none" w:sz="0" w:space="0" w:color="auto"/>
        <w:right w:val="none" w:sz="0" w:space="0" w:color="auto"/>
      </w:divBdr>
    </w:div>
    <w:div w:id="1784958804">
      <w:marLeft w:val="640"/>
      <w:marRight w:val="0"/>
      <w:marTop w:val="0"/>
      <w:marBottom w:val="0"/>
      <w:divBdr>
        <w:top w:val="none" w:sz="0" w:space="0" w:color="auto"/>
        <w:left w:val="none" w:sz="0" w:space="0" w:color="auto"/>
        <w:bottom w:val="none" w:sz="0" w:space="0" w:color="auto"/>
        <w:right w:val="none" w:sz="0" w:space="0" w:color="auto"/>
      </w:divBdr>
    </w:div>
    <w:div w:id="1785074002">
      <w:marLeft w:val="640"/>
      <w:marRight w:val="0"/>
      <w:marTop w:val="0"/>
      <w:marBottom w:val="0"/>
      <w:divBdr>
        <w:top w:val="none" w:sz="0" w:space="0" w:color="auto"/>
        <w:left w:val="none" w:sz="0" w:space="0" w:color="auto"/>
        <w:bottom w:val="none" w:sz="0" w:space="0" w:color="auto"/>
        <w:right w:val="none" w:sz="0" w:space="0" w:color="auto"/>
      </w:divBdr>
    </w:div>
    <w:div w:id="1785538913">
      <w:marLeft w:val="640"/>
      <w:marRight w:val="0"/>
      <w:marTop w:val="0"/>
      <w:marBottom w:val="0"/>
      <w:divBdr>
        <w:top w:val="none" w:sz="0" w:space="0" w:color="auto"/>
        <w:left w:val="none" w:sz="0" w:space="0" w:color="auto"/>
        <w:bottom w:val="none" w:sz="0" w:space="0" w:color="auto"/>
        <w:right w:val="none" w:sz="0" w:space="0" w:color="auto"/>
      </w:divBdr>
    </w:div>
    <w:div w:id="1785877713">
      <w:marLeft w:val="640"/>
      <w:marRight w:val="0"/>
      <w:marTop w:val="0"/>
      <w:marBottom w:val="0"/>
      <w:divBdr>
        <w:top w:val="none" w:sz="0" w:space="0" w:color="auto"/>
        <w:left w:val="none" w:sz="0" w:space="0" w:color="auto"/>
        <w:bottom w:val="none" w:sz="0" w:space="0" w:color="auto"/>
        <w:right w:val="none" w:sz="0" w:space="0" w:color="auto"/>
      </w:divBdr>
    </w:div>
    <w:div w:id="1785999809">
      <w:marLeft w:val="640"/>
      <w:marRight w:val="0"/>
      <w:marTop w:val="0"/>
      <w:marBottom w:val="0"/>
      <w:divBdr>
        <w:top w:val="none" w:sz="0" w:space="0" w:color="auto"/>
        <w:left w:val="none" w:sz="0" w:space="0" w:color="auto"/>
        <w:bottom w:val="none" w:sz="0" w:space="0" w:color="auto"/>
        <w:right w:val="none" w:sz="0" w:space="0" w:color="auto"/>
      </w:divBdr>
    </w:div>
    <w:div w:id="1786188595">
      <w:marLeft w:val="640"/>
      <w:marRight w:val="0"/>
      <w:marTop w:val="0"/>
      <w:marBottom w:val="0"/>
      <w:divBdr>
        <w:top w:val="none" w:sz="0" w:space="0" w:color="auto"/>
        <w:left w:val="none" w:sz="0" w:space="0" w:color="auto"/>
        <w:bottom w:val="none" w:sz="0" w:space="0" w:color="auto"/>
        <w:right w:val="none" w:sz="0" w:space="0" w:color="auto"/>
      </w:divBdr>
    </w:div>
    <w:div w:id="1786272190">
      <w:marLeft w:val="640"/>
      <w:marRight w:val="0"/>
      <w:marTop w:val="0"/>
      <w:marBottom w:val="0"/>
      <w:divBdr>
        <w:top w:val="none" w:sz="0" w:space="0" w:color="auto"/>
        <w:left w:val="none" w:sz="0" w:space="0" w:color="auto"/>
        <w:bottom w:val="none" w:sz="0" w:space="0" w:color="auto"/>
        <w:right w:val="none" w:sz="0" w:space="0" w:color="auto"/>
      </w:divBdr>
    </w:div>
    <w:div w:id="1786464723">
      <w:marLeft w:val="640"/>
      <w:marRight w:val="0"/>
      <w:marTop w:val="0"/>
      <w:marBottom w:val="0"/>
      <w:divBdr>
        <w:top w:val="none" w:sz="0" w:space="0" w:color="auto"/>
        <w:left w:val="none" w:sz="0" w:space="0" w:color="auto"/>
        <w:bottom w:val="none" w:sz="0" w:space="0" w:color="auto"/>
        <w:right w:val="none" w:sz="0" w:space="0" w:color="auto"/>
      </w:divBdr>
    </w:div>
    <w:div w:id="1786650667">
      <w:marLeft w:val="640"/>
      <w:marRight w:val="0"/>
      <w:marTop w:val="0"/>
      <w:marBottom w:val="0"/>
      <w:divBdr>
        <w:top w:val="none" w:sz="0" w:space="0" w:color="auto"/>
        <w:left w:val="none" w:sz="0" w:space="0" w:color="auto"/>
        <w:bottom w:val="none" w:sz="0" w:space="0" w:color="auto"/>
        <w:right w:val="none" w:sz="0" w:space="0" w:color="auto"/>
      </w:divBdr>
    </w:div>
    <w:div w:id="1786850379">
      <w:marLeft w:val="640"/>
      <w:marRight w:val="0"/>
      <w:marTop w:val="0"/>
      <w:marBottom w:val="0"/>
      <w:divBdr>
        <w:top w:val="none" w:sz="0" w:space="0" w:color="auto"/>
        <w:left w:val="none" w:sz="0" w:space="0" w:color="auto"/>
        <w:bottom w:val="none" w:sz="0" w:space="0" w:color="auto"/>
        <w:right w:val="none" w:sz="0" w:space="0" w:color="auto"/>
      </w:divBdr>
    </w:div>
    <w:div w:id="1786927981">
      <w:marLeft w:val="640"/>
      <w:marRight w:val="0"/>
      <w:marTop w:val="0"/>
      <w:marBottom w:val="0"/>
      <w:divBdr>
        <w:top w:val="none" w:sz="0" w:space="0" w:color="auto"/>
        <w:left w:val="none" w:sz="0" w:space="0" w:color="auto"/>
        <w:bottom w:val="none" w:sz="0" w:space="0" w:color="auto"/>
        <w:right w:val="none" w:sz="0" w:space="0" w:color="auto"/>
      </w:divBdr>
    </w:div>
    <w:div w:id="1786995897">
      <w:marLeft w:val="640"/>
      <w:marRight w:val="0"/>
      <w:marTop w:val="0"/>
      <w:marBottom w:val="0"/>
      <w:divBdr>
        <w:top w:val="none" w:sz="0" w:space="0" w:color="auto"/>
        <w:left w:val="none" w:sz="0" w:space="0" w:color="auto"/>
        <w:bottom w:val="none" w:sz="0" w:space="0" w:color="auto"/>
        <w:right w:val="none" w:sz="0" w:space="0" w:color="auto"/>
      </w:divBdr>
    </w:div>
    <w:div w:id="1787188667">
      <w:marLeft w:val="640"/>
      <w:marRight w:val="0"/>
      <w:marTop w:val="0"/>
      <w:marBottom w:val="0"/>
      <w:divBdr>
        <w:top w:val="none" w:sz="0" w:space="0" w:color="auto"/>
        <w:left w:val="none" w:sz="0" w:space="0" w:color="auto"/>
        <w:bottom w:val="none" w:sz="0" w:space="0" w:color="auto"/>
        <w:right w:val="none" w:sz="0" w:space="0" w:color="auto"/>
      </w:divBdr>
    </w:div>
    <w:div w:id="1787195190">
      <w:marLeft w:val="640"/>
      <w:marRight w:val="0"/>
      <w:marTop w:val="0"/>
      <w:marBottom w:val="0"/>
      <w:divBdr>
        <w:top w:val="none" w:sz="0" w:space="0" w:color="auto"/>
        <w:left w:val="none" w:sz="0" w:space="0" w:color="auto"/>
        <w:bottom w:val="none" w:sz="0" w:space="0" w:color="auto"/>
        <w:right w:val="none" w:sz="0" w:space="0" w:color="auto"/>
      </w:divBdr>
    </w:div>
    <w:div w:id="1787233452">
      <w:marLeft w:val="640"/>
      <w:marRight w:val="0"/>
      <w:marTop w:val="0"/>
      <w:marBottom w:val="0"/>
      <w:divBdr>
        <w:top w:val="none" w:sz="0" w:space="0" w:color="auto"/>
        <w:left w:val="none" w:sz="0" w:space="0" w:color="auto"/>
        <w:bottom w:val="none" w:sz="0" w:space="0" w:color="auto"/>
        <w:right w:val="none" w:sz="0" w:space="0" w:color="auto"/>
      </w:divBdr>
    </w:div>
    <w:div w:id="1787459859">
      <w:marLeft w:val="640"/>
      <w:marRight w:val="0"/>
      <w:marTop w:val="0"/>
      <w:marBottom w:val="0"/>
      <w:divBdr>
        <w:top w:val="none" w:sz="0" w:space="0" w:color="auto"/>
        <w:left w:val="none" w:sz="0" w:space="0" w:color="auto"/>
        <w:bottom w:val="none" w:sz="0" w:space="0" w:color="auto"/>
        <w:right w:val="none" w:sz="0" w:space="0" w:color="auto"/>
      </w:divBdr>
    </w:div>
    <w:div w:id="1787500009">
      <w:marLeft w:val="640"/>
      <w:marRight w:val="0"/>
      <w:marTop w:val="0"/>
      <w:marBottom w:val="0"/>
      <w:divBdr>
        <w:top w:val="none" w:sz="0" w:space="0" w:color="auto"/>
        <w:left w:val="none" w:sz="0" w:space="0" w:color="auto"/>
        <w:bottom w:val="none" w:sz="0" w:space="0" w:color="auto"/>
        <w:right w:val="none" w:sz="0" w:space="0" w:color="auto"/>
      </w:divBdr>
    </w:div>
    <w:div w:id="1787767914">
      <w:marLeft w:val="640"/>
      <w:marRight w:val="0"/>
      <w:marTop w:val="0"/>
      <w:marBottom w:val="0"/>
      <w:divBdr>
        <w:top w:val="none" w:sz="0" w:space="0" w:color="auto"/>
        <w:left w:val="none" w:sz="0" w:space="0" w:color="auto"/>
        <w:bottom w:val="none" w:sz="0" w:space="0" w:color="auto"/>
        <w:right w:val="none" w:sz="0" w:space="0" w:color="auto"/>
      </w:divBdr>
    </w:div>
    <w:div w:id="1787768271">
      <w:marLeft w:val="640"/>
      <w:marRight w:val="0"/>
      <w:marTop w:val="0"/>
      <w:marBottom w:val="0"/>
      <w:divBdr>
        <w:top w:val="none" w:sz="0" w:space="0" w:color="auto"/>
        <w:left w:val="none" w:sz="0" w:space="0" w:color="auto"/>
        <w:bottom w:val="none" w:sz="0" w:space="0" w:color="auto"/>
        <w:right w:val="none" w:sz="0" w:space="0" w:color="auto"/>
      </w:divBdr>
    </w:div>
    <w:div w:id="1788039179">
      <w:marLeft w:val="640"/>
      <w:marRight w:val="0"/>
      <w:marTop w:val="0"/>
      <w:marBottom w:val="0"/>
      <w:divBdr>
        <w:top w:val="none" w:sz="0" w:space="0" w:color="auto"/>
        <w:left w:val="none" w:sz="0" w:space="0" w:color="auto"/>
        <w:bottom w:val="none" w:sz="0" w:space="0" w:color="auto"/>
        <w:right w:val="none" w:sz="0" w:space="0" w:color="auto"/>
      </w:divBdr>
    </w:div>
    <w:div w:id="1788085793">
      <w:marLeft w:val="640"/>
      <w:marRight w:val="0"/>
      <w:marTop w:val="0"/>
      <w:marBottom w:val="0"/>
      <w:divBdr>
        <w:top w:val="none" w:sz="0" w:space="0" w:color="auto"/>
        <w:left w:val="none" w:sz="0" w:space="0" w:color="auto"/>
        <w:bottom w:val="none" w:sz="0" w:space="0" w:color="auto"/>
        <w:right w:val="none" w:sz="0" w:space="0" w:color="auto"/>
      </w:divBdr>
    </w:div>
    <w:div w:id="1788699037">
      <w:marLeft w:val="640"/>
      <w:marRight w:val="0"/>
      <w:marTop w:val="0"/>
      <w:marBottom w:val="0"/>
      <w:divBdr>
        <w:top w:val="none" w:sz="0" w:space="0" w:color="auto"/>
        <w:left w:val="none" w:sz="0" w:space="0" w:color="auto"/>
        <w:bottom w:val="none" w:sz="0" w:space="0" w:color="auto"/>
        <w:right w:val="none" w:sz="0" w:space="0" w:color="auto"/>
      </w:divBdr>
    </w:div>
    <w:div w:id="1788888029">
      <w:marLeft w:val="640"/>
      <w:marRight w:val="0"/>
      <w:marTop w:val="0"/>
      <w:marBottom w:val="0"/>
      <w:divBdr>
        <w:top w:val="none" w:sz="0" w:space="0" w:color="auto"/>
        <w:left w:val="none" w:sz="0" w:space="0" w:color="auto"/>
        <w:bottom w:val="none" w:sz="0" w:space="0" w:color="auto"/>
        <w:right w:val="none" w:sz="0" w:space="0" w:color="auto"/>
      </w:divBdr>
    </w:div>
    <w:div w:id="1788962942">
      <w:marLeft w:val="640"/>
      <w:marRight w:val="0"/>
      <w:marTop w:val="0"/>
      <w:marBottom w:val="0"/>
      <w:divBdr>
        <w:top w:val="none" w:sz="0" w:space="0" w:color="auto"/>
        <w:left w:val="none" w:sz="0" w:space="0" w:color="auto"/>
        <w:bottom w:val="none" w:sz="0" w:space="0" w:color="auto"/>
        <w:right w:val="none" w:sz="0" w:space="0" w:color="auto"/>
      </w:divBdr>
    </w:div>
    <w:div w:id="1789087737">
      <w:marLeft w:val="640"/>
      <w:marRight w:val="0"/>
      <w:marTop w:val="0"/>
      <w:marBottom w:val="0"/>
      <w:divBdr>
        <w:top w:val="none" w:sz="0" w:space="0" w:color="auto"/>
        <w:left w:val="none" w:sz="0" w:space="0" w:color="auto"/>
        <w:bottom w:val="none" w:sz="0" w:space="0" w:color="auto"/>
        <w:right w:val="none" w:sz="0" w:space="0" w:color="auto"/>
      </w:divBdr>
    </w:div>
    <w:div w:id="1789154412">
      <w:marLeft w:val="640"/>
      <w:marRight w:val="0"/>
      <w:marTop w:val="0"/>
      <w:marBottom w:val="0"/>
      <w:divBdr>
        <w:top w:val="none" w:sz="0" w:space="0" w:color="auto"/>
        <w:left w:val="none" w:sz="0" w:space="0" w:color="auto"/>
        <w:bottom w:val="none" w:sz="0" w:space="0" w:color="auto"/>
        <w:right w:val="none" w:sz="0" w:space="0" w:color="auto"/>
      </w:divBdr>
    </w:div>
    <w:div w:id="1789271583">
      <w:marLeft w:val="640"/>
      <w:marRight w:val="0"/>
      <w:marTop w:val="0"/>
      <w:marBottom w:val="0"/>
      <w:divBdr>
        <w:top w:val="none" w:sz="0" w:space="0" w:color="auto"/>
        <w:left w:val="none" w:sz="0" w:space="0" w:color="auto"/>
        <w:bottom w:val="none" w:sz="0" w:space="0" w:color="auto"/>
        <w:right w:val="none" w:sz="0" w:space="0" w:color="auto"/>
      </w:divBdr>
    </w:div>
    <w:div w:id="1789622998">
      <w:marLeft w:val="640"/>
      <w:marRight w:val="0"/>
      <w:marTop w:val="0"/>
      <w:marBottom w:val="0"/>
      <w:divBdr>
        <w:top w:val="none" w:sz="0" w:space="0" w:color="auto"/>
        <w:left w:val="none" w:sz="0" w:space="0" w:color="auto"/>
        <w:bottom w:val="none" w:sz="0" w:space="0" w:color="auto"/>
        <w:right w:val="none" w:sz="0" w:space="0" w:color="auto"/>
      </w:divBdr>
    </w:div>
    <w:div w:id="1790079152">
      <w:marLeft w:val="640"/>
      <w:marRight w:val="0"/>
      <w:marTop w:val="0"/>
      <w:marBottom w:val="0"/>
      <w:divBdr>
        <w:top w:val="none" w:sz="0" w:space="0" w:color="auto"/>
        <w:left w:val="none" w:sz="0" w:space="0" w:color="auto"/>
        <w:bottom w:val="none" w:sz="0" w:space="0" w:color="auto"/>
        <w:right w:val="none" w:sz="0" w:space="0" w:color="auto"/>
      </w:divBdr>
    </w:div>
    <w:div w:id="1790121942">
      <w:marLeft w:val="640"/>
      <w:marRight w:val="0"/>
      <w:marTop w:val="0"/>
      <w:marBottom w:val="0"/>
      <w:divBdr>
        <w:top w:val="none" w:sz="0" w:space="0" w:color="auto"/>
        <w:left w:val="none" w:sz="0" w:space="0" w:color="auto"/>
        <w:bottom w:val="none" w:sz="0" w:space="0" w:color="auto"/>
        <w:right w:val="none" w:sz="0" w:space="0" w:color="auto"/>
      </w:divBdr>
    </w:div>
    <w:div w:id="1790125957">
      <w:marLeft w:val="640"/>
      <w:marRight w:val="0"/>
      <w:marTop w:val="0"/>
      <w:marBottom w:val="0"/>
      <w:divBdr>
        <w:top w:val="none" w:sz="0" w:space="0" w:color="auto"/>
        <w:left w:val="none" w:sz="0" w:space="0" w:color="auto"/>
        <w:bottom w:val="none" w:sz="0" w:space="0" w:color="auto"/>
        <w:right w:val="none" w:sz="0" w:space="0" w:color="auto"/>
      </w:divBdr>
    </w:div>
    <w:div w:id="1790708557">
      <w:marLeft w:val="640"/>
      <w:marRight w:val="0"/>
      <w:marTop w:val="0"/>
      <w:marBottom w:val="0"/>
      <w:divBdr>
        <w:top w:val="none" w:sz="0" w:space="0" w:color="auto"/>
        <w:left w:val="none" w:sz="0" w:space="0" w:color="auto"/>
        <w:bottom w:val="none" w:sz="0" w:space="0" w:color="auto"/>
        <w:right w:val="none" w:sz="0" w:space="0" w:color="auto"/>
      </w:divBdr>
    </w:div>
    <w:div w:id="1790738277">
      <w:marLeft w:val="640"/>
      <w:marRight w:val="0"/>
      <w:marTop w:val="0"/>
      <w:marBottom w:val="0"/>
      <w:divBdr>
        <w:top w:val="none" w:sz="0" w:space="0" w:color="auto"/>
        <w:left w:val="none" w:sz="0" w:space="0" w:color="auto"/>
        <w:bottom w:val="none" w:sz="0" w:space="0" w:color="auto"/>
        <w:right w:val="none" w:sz="0" w:space="0" w:color="auto"/>
      </w:divBdr>
    </w:div>
    <w:div w:id="1791051135">
      <w:marLeft w:val="640"/>
      <w:marRight w:val="0"/>
      <w:marTop w:val="0"/>
      <w:marBottom w:val="0"/>
      <w:divBdr>
        <w:top w:val="none" w:sz="0" w:space="0" w:color="auto"/>
        <w:left w:val="none" w:sz="0" w:space="0" w:color="auto"/>
        <w:bottom w:val="none" w:sz="0" w:space="0" w:color="auto"/>
        <w:right w:val="none" w:sz="0" w:space="0" w:color="auto"/>
      </w:divBdr>
    </w:div>
    <w:div w:id="1791243818">
      <w:marLeft w:val="640"/>
      <w:marRight w:val="0"/>
      <w:marTop w:val="0"/>
      <w:marBottom w:val="0"/>
      <w:divBdr>
        <w:top w:val="none" w:sz="0" w:space="0" w:color="auto"/>
        <w:left w:val="none" w:sz="0" w:space="0" w:color="auto"/>
        <w:bottom w:val="none" w:sz="0" w:space="0" w:color="auto"/>
        <w:right w:val="none" w:sz="0" w:space="0" w:color="auto"/>
      </w:divBdr>
    </w:div>
    <w:div w:id="1791776760">
      <w:marLeft w:val="640"/>
      <w:marRight w:val="0"/>
      <w:marTop w:val="0"/>
      <w:marBottom w:val="0"/>
      <w:divBdr>
        <w:top w:val="none" w:sz="0" w:space="0" w:color="auto"/>
        <w:left w:val="none" w:sz="0" w:space="0" w:color="auto"/>
        <w:bottom w:val="none" w:sz="0" w:space="0" w:color="auto"/>
        <w:right w:val="none" w:sz="0" w:space="0" w:color="auto"/>
      </w:divBdr>
    </w:div>
    <w:div w:id="1791971759">
      <w:marLeft w:val="640"/>
      <w:marRight w:val="0"/>
      <w:marTop w:val="0"/>
      <w:marBottom w:val="0"/>
      <w:divBdr>
        <w:top w:val="none" w:sz="0" w:space="0" w:color="auto"/>
        <w:left w:val="none" w:sz="0" w:space="0" w:color="auto"/>
        <w:bottom w:val="none" w:sz="0" w:space="0" w:color="auto"/>
        <w:right w:val="none" w:sz="0" w:space="0" w:color="auto"/>
      </w:divBdr>
    </w:div>
    <w:div w:id="1791977003">
      <w:marLeft w:val="640"/>
      <w:marRight w:val="0"/>
      <w:marTop w:val="0"/>
      <w:marBottom w:val="0"/>
      <w:divBdr>
        <w:top w:val="none" w:sz="0" w:space="0" w:color="auto"/>
        <w:left w:val="none" w:sz="0" w:space="0" w:color="auto"/>
        <w:bottom w:val="none" w:sz="0" w:space="0" w:color="auto"/>
        <w:right w:val="none" w:sz="0" w:space="0" w:color="auto"/>
      </w:divBdr>
    </w:div>
    <w:div w:id="1792699689">
      <w:marLeft w:val="640"/>
      <w:marRight w:val="0"/>
      <w:marTop w:val="0"/>
      <w:marBottom w:val="0"/>
      <w:divBdr>
        <w:top w:val="none" w:sz="0" w:space="0" w:color="auto"/>
        <w:left w:val="none" w:sz="0" w:space="0" w:color="auto"/>
        <w:bottom w:val="none" w:sz="0" w:space="0" w:color="auto"/>
        <w:right w:val="none" w:sz="0" w:space="0" w:color="auto"/>
      </w:divBdr>
    </w:div>
    <w:div w:id="1793009714">
      <w:marLeft w:val="640"/>
      <w:marRight w:val="0"/>
      <w:marTop w:val="0"/>
      <w:marBottom w:val="0"/>
      <w:divBdr>
        <w:top w:val="none" w:sz="0" w:space="0" w:color="auto"/>
        <w:left w:val="none" w:sz="0" w:space="0" w:color="auto"/>
        <w:bottom w:val="none" w:sz="0" w:space="0" w:color="auto"/>
        <w:right w:val="none" w:sz="0" w:space="0" w:color="auto"/>
      </w:divBdr>
    </w:div>
    <w:div w:id="1793012505">
      <w:marLeft w:val="640"/>
      <w:marRight w:val="0"/>
      <w:marTop w:val="0"/>
      <w:marBottom w:val="0"/>
      <w:divBdr>
        <w:top w:val="none" w:sz="0" w:space="0" w:color="auto"/>
        <w:left w:val="none" w:sz="0" w:space="0" w:color="auto"/>
        <w:bottom w:val="none" w:sz="0" w:space="0" w:color="auto"/>
        <w:right w:val="none" w:sz="0" w:space="0" w:color="auto"/>
      </w:divBdr>
    </w:div>
    <w:div w:id="1793204894">
      <w:marLeft w:val="640"/>
      <w:marRight w:val="0"/>
      <w:marTop w:val="0"/>
      <w:marBottom w:val="0"/>
      <w:divBdr>
        <w:top w:val="none" w:sz="0" w:space="0" w:color="auto"/>
        <w:left w:val="none" w:sz="0" w:space="0" w:color="auto"/>
        <w:bottom w:val="none" w:sz="0" w:space="0" w:color="auto"/>
        <w:right w:val="none" w:sz="0" w:space="0" w:color="auto"/>
      </w:divBdr>
    </w:div>
    <w:div w:id="1793403045">
      <w:marLeft w:val="640"/>
      <w:marRight w:val="0"/>
      <w:marTop w:val="0"/>
      <w:marBottom w:val="0"/>
      <w:divBdr>
        <w:top w:val="none" w:sz="0" w:space="0" w:color="auto"/>
        <w:left w:val="none" w:sz="0" w:space="0" w:color="auto"/>
        <w:bottom w:val="none" w:sz="0" w:space="0" w:color="auto"/>
        <w:right w:val="none" w:sz="0" w:space="0" w:color="auto"/>
      </w:divBdr>
    </w:div>
    <w:div w:id="1793477293">
      <w:marLeft w:val="640"/>
      <w:marRight w:val="0"/>
      <w:marTop w:val="0"/>
      <w:marBottom w:val="0"/>
      <w:divBdr>
        <w:top w:val="none" w:sz="0" w:space="0" w:color="auto"/>
        <w:left w:val="none" w:sz="0" w:space="0" w:color="auto"/>
        <w:bottom w:val="none" w:sz="0" w:space="0" w:color="auto"/>
        <w:right w:val="none" w:sz="0" w:space="0" w:color="auto"/>
      </w:divBdr>
    </w:div>
    <w:div w:id="1793555744">
      <w:marLeft w:val="640"/>
      <w:marRight w:val="0"/>
      <w:marTop w:val="0"/>
      <w:marBottom w:val="0"/>
      <w:divBdr>
        <w:top w:val="none" w:sz="0" w:space="0" w:color="auto"/>
        <w:left w:val="none" w:sz="0" w:space="0" w:color="auto"/>
        <w:bottom w:val="none" w:sz="0" w:space="0" w:color="auto"/>
        <w:right w:val="none" w:sz="0" w:space="0" w:color="auto"/>
      </w:divBdr>
    </w:div>
    <w:div w:id="1793599383">
      <w:marLeft w:val="640"/>
      <w:marRight w:val="0"/>
      <w:marTop w:val="0"/>
      <w:marBottom w:val="0"/>
      <w:divBdr>
        <w:top w:val="none" w:sz="0" w:space="0" w:color="auto"/>
        <w:left w:val="none" w:sz="0" w:space="0" w:color="auto"/>
        <w:bottom w:val="none" w:sz="0" w:space="0" w:color="auto"/>
        <w:right w:val="none" w:sz="0" w:space="0" w:color="auto"/>
      </w:divBdr>
    </w:div>
    <w:div w:id="1793785898">
      <w:marLeft w:val="640"/>
      <w:marRight w:val="0"/>
      <w:marTop w:val="0"/>
      <w:marBottom w:val="0"/>
      <w:divBdr>
        <w:top w:val="none" w:sz="0" w:space="0" w:color="auto"/>
        <w:left w:val="none" w:sz="0" w:space="0" w:color="auto"/>
        <w:bottom w:val="none" w:sz="0" w:space="0" w:color="auto"/>
        <w:right w:val="none" w:sz="0" w:space="0" w:color="auto"/>
      </w:divBdr>
    </w:div>
    <w:div w:id="1793792125">
      <w:marLeft w:val="640"/>
      <w:marRight w:val="0"/>
      <w:marTop w:val="0"/>
      <w:marBottom w:val="0"/>
      <w:divBdr>
        <w:top w:val="none" w:sz="0" w:space="0" w:color="auto"/>
        <w:left w:val="none" w:sz="0" w:space="0" w:color="auto"/>
        <w:bottom w:val="none" w:sz="0" w:space="0" w:color="auto"/>
        <w:right w:val="none" w:sz="0" w:space="0" w:color="auto"/>
      </w:divBdr>
    </w:div>
    <w:div w:id="1793863323">
      <w:marLeft w:val="640"/>
      <w:marRight w:val="0"/>
      <w:marTop w:val="0"/>
      <w:marBottom w:val="0"/>
      <w:divBdr>
        <w:top w:val="none" w:sz="0" w:space="0" w:color="auto"/>
        <w:left w:val="none" w:sz="0" w:space="0" w:color="auto"/>
        <w:bottom w:val="none" w:sz="0" w:space="0" w:color="auto"/>
        <w:right w:val="none" w:sz="0" w:space="0" w:color="auto"/>
      </w:divBdr>
    </w:div>
    <w:div w:id="1793863718">
      <w:marLeft w:val="640"/>
      <w:marRight w:val="0"/>
      <w:marTop w:val="0"/>
      <w:marBottom w:val="0"/>
      <w:divBdr>
        <w:top w:val="none" w:sz="0" w:space="0" w:color="auto"/>
        <w:left w:val="none" w:sz="0" w:space="0" w:color="auto"/>
        <w:bottom w:val="none" w:sz="0" w:space="0" w:color="auto"/>
        <w:right w:val="none" w:sz="0" w:space="0" w:color="auto"/>
      </w:divBdr>
    </w:div>
    <w:div w:id="1793934322">
      <w:marLeft w:val="640"/>
      <w:marRight w:val="0"/>
      <w:marTop w:val="0"/>
      <w:marBottom w:val="0"/>
      <w:divBdr>
        <w:top w:val="none" w:sz="0" w:space="0" w:color="auto"/>
        <w:left w:val="none" w:sz="0" w:space="0" w:color="auto"/>
        <w:bottom w:val="none" w:sz="0" w:space="0" w:color="auto"/>
        <w:right w:val="none" w:sz="0" w:space="0" w:color="auto"/>
      </w:divBdr>
    </w:div>
    <w:div w:id="1793939816">
      <w:marLeft w:val="640"/>
      <w:marRight w:val="0"/>
      <w:marTop w:val="0"/>
      <w:marBottom w:val="0"/>
      <w:divBdr>
        <w:top w:val="none" w:sz="0" w:space="0" w:color="auto"/>
        <w:left w:val="none" w:sz="0" w:space="0" w:color="auto"/>
        <w:bottom w:val="none" w:sz="0" w:space="0" w:color="auto"/>
        <w:right w:val="none" w:sz="0" w:space="0" w:color="auto"/>
      </w:divBdr>
    </w:div>
    <w:div w:id="1794136293">
      <w:marLeft w:val="640"/>
      <w:marRight w:val="0"/>
      <w:marTop w:val="0"/>
      <w:marBottom w:val="0"/>
      <w:divBdr>
        <w:top w:val="none" w:sz="0" w:space="0" w:color="auto"/>
        <w:left w:val="none" w:sz="0" w:space="0" w:color="auto"/>
        <w:bottom w:val="none" w:sz="0" w:space="0" w:color="auto"/>
        <w:right w:val="none" w:sz="0" w:space="0" w:color="auto"/>
      </w:divBdr>
    </w:div>
    <w:div w:id="1794205692">
      <w:marLeft w:val="640"/>
      <w:marRight w:val="0"/>
      <w:marTop w:val="0"/>
      <w:marBottom w:val="0"/>
      <w:divBdr>
        <w:top w:val="none" w:sz="0" w:space="0" w:color="auto"/>
        <w:left w:val="none" w:sz="0" w:space="0" w:color="auto"/>
        <w:bottom w:val="none" w:sz="0" w:space="0" w:color="auto"/>
        <w:right w:val="none" w:sz="0" w:space="0" w:color="auto"/>
      </w:divBdr>
    </w:div>
    <w:div w:id="1794206318">
      <w:marLeft w:val="640"/>
      <w:marRight w:val="0"/>
      <w:marTop w:val="0"/>
      <w:marBottom w:val="0"/>
      <w:divBdr>
        <w:top w:val="none" w:sz="0" w:space="0" w:color="auto"/>
        <w:left w:val="none" w:sz="0" w:space="0" w:color="auto"/>
        <w:bottom w:val="none" w:sz="0" w:space="0" w:color="auto"/>
        <w:right w:val="none" w:sz="0" w:space="0" w:color="auto"/>
      </w:divBdr>
    </w:div>
    <w:div w:id="1794446240">
      <w:marLeft w:val="640"/>
      <w:marRight w:val="0"/>
      <w:marTop w:val="0"/>
      <w:marBottom w:val="0"/>
      <w:divBdr>
        <w:top w:val="none" w:sz="0" w:space="0" w:color="auto"/>
        <w:left w:val="none" w:sz="0" w:space="0" w:color="auto"/>
        <w:bottom w:val="none" w:sz="0" w:space="0" w:color="auto"/>
        <w:right w:val="none" w:sz="0" w:space="0" w:color="auto"/>
      </w:divBdr>
    </w:div>
    <w:div w:id="1794598464">
      <w:marLeft w:val="640"/>
      <w:marRight w:val="0"/>
      <w:marTop w:val="0"/>
      <w:marBottom w:val="0"/>
      <w:divBdr>
        <w:top w:val="none" w:sz="0" w:space="0" w:color="auto"/>
        <w:left w:val="none" w:sz="0" w:space="0" w:color="auto"/>
        <w:bottom w:val="none" w:sz="0" w:space="0" w:color="auto"/>
        <w:right w:val="none" w:sz="0" w:space="0" w:color="auto"/>
      </w:divBdr>
    </w:div>
    <w:div w:id="1795059286">
      <w:marLeft w:val="640"/>
      <w:marRight w:val="0"/>
      <w:marTop w:val="0"/>
      <w:marBottom w:val="0"/>
      <w:divBdr>
        <w:top w:val="none" w:sz="0" w:space="0" w:color="auto"/>
        <w:left w:val="none" w:sz="0" w:space="0" w:color="auto"/>
        <w:bottom w:val="none" w:sz="0" w:space="0" w:color="auto"/>
        <w:right w:val="none" w:sz="0" w:space="0" w:color="auto"/>
      </w:divBdr>
    </w:div>
    <w:div w:id="1795564289">
      <w:marLeft w:val="640"/>
      <w:marRight w:val="0"/>
      <w:marTop w:val="0"/>
      <w:marBottom w:val="0"/>
      <w:divBdr>
        <w:top w:val="none" w:sz="0" w:space="0" w:color="auto"/>
        <w:left w:val="none" w:sz="0" w:space="0" w:color="auto"/>
        <w:bottom w:val="none" w:sz="0" w:space="0" w:color="auto"/>
        <w:right w:val="none" w:sz="0" w:space="0" w:color="auto"/>
      </w:divBdr>
    </w:div>
    <w:div w:id="1795634707">
      <w:marLeft w:val="640"/>
      <w:marRight w:val="0"/>
      <w:marTop w:val="0"/>
      <w:marBottom w:val="0"/>
      <w:divBdr>
        <w:top w:val="none" w:sz="0" w:space="0" w:color="auto"/>
        <w:left w:val="none" w:sz="0" w:space="0" w:color="auto"/>
        <w:bottom w:val="none" w:sz="0" w:space="0" w:color="auto"/>
        <w:right w:val="none" w:sz="0" w:space="0" w:color="auto"/>
      </w:divBdr>
    </w:div>
    <w:div w:id="1795902996">
      <w:marLeft w:val="640"/>
      <w:marRight w:val="0"/>
      <w:marTop w:val="0"/>
      <w:marBottom w:val="0"/>
      <w:divBdr>
        <w:top w:val="none" w:sz="0" w:space="0" w:color="auto"/>
        <w:left w:val="none" w:sz="0" w:space="0" w:color="auto"/>
        <w:bottom w:val="none" w:sz="0" w:space="0" w:color="auto"/>
        <w:right w:val="none" w:sz="0" w:space="0" w:color="auto"/>
      </w:divBdr>
    </w:div>
    <w:div w:id="1796288956">
      <w:marLeft w:val="640"/>
      <w:marRight w:val="0"/>
      <w:marTop w:val="0"/>
      <w:marBottom w:val="0"/>
      <w:divBdr>
        <w:top w:val="none" w:sz="0" w:space="0" w:color="auto"/>
        <w:left w:val="none" w:sz="0" w:space="0" w:color="auto"/>
        <w:bottom w:val="none" w:sz="0" w:space="0" w:color="auto"/>
        <w:right w:val="none" w:sz="0" w:space="0" w:color="auto"/>
      </w:divBdr>
    </w:div>
    <w:div w:id="1796755754">
      <w:marLeft w:val="640"/>
      <w:marRight w:val="0"/>
      <w:marTop w:val="0"/>
      <w:marBottom w:val="0"/>
      <w:divBdr>
        <w:top w:val="none" w:sz="0" w:space="0" w:color="auto"/>
        <w:left w:val="none" w:sz="0" w:space="0" w:color="auto"/>
        <w:bottom w:val="none" w:sz="0" w:space="0" w:color="auto"/>
        <w:right w:val="none" w:sz="0" w:space="0" w:color="auto"/>
      </w:divBdr>
    </w:div>
    <w:div w:id="1796826623">
      <w:marLeft w:val="640"/>
      <w:marRight w:val="0"/>
      <w:marTop w:val="0"/>
      <w:marBottom w:val="0"/>
      <w:divBdr>
        <w:top w:val="none" w:sz="0" w:space="0" w:color="auto"/>
        <w:left w:val="none" w:sz="0" w:space="0" w:color="auto"/>
        <w:bottom w:val="none" w:sz="0" w:space="0" w:color="auto"/>
        <w:right w:val="none" w:sz="0" w:space="0" w:color="auto"/>
      </w:divBdr>
    </w:div>
    <w:div w:id="1797063231">
      <w:marLeft w:val="640"/>
      <w:marRight w:val="0"/>
      <w:marTop w:val="0"/>
      <w:marBottom w:val="0"/>
      <w:divBdr>
        <w:top w:val="none" w:sz="0" w:space="0" w:color="auto"/>
        <w:left w:val="none" w:sz="0" w:space="0" w:color="auto"/>
        <w:bottom w:val="none" w:sz="0" w:space="0" w:color="auto"/>
        <w:right w:val="none" w:sz="0" w:space="0" w:color="auto"/>
      </w:divBdr>
    </w:div>
    <w:div w:id="1797141153">
      <w:marLeft w:val="640"/>
      <w:marRight w:val="0"/>
      <w:marTop w:val="0"/>
      <w:marBottom w:val="0"/>
      <w:divBdr>
        <w:top w:val="none" w:sz="0" w:space="0" w:color="auto"/>
        <w:left w:val="none" w:sz="0" w:space="0" w:color="auto"/>
        <w:bottom w:val="none" w:sz="0" w:space="0" w:color="auto"/>
        <w:right w:val="none" w:sz="0" w:space="0" w:color="auto"/>
      </w:divBdr>
    </w:div>
    <w:div w:id="1797216188">
      <w:marLeft w:val="640"/>
      <w:marRight w:val="0"/>
      <w:marTop w:val="0"/>
      <w:marBottom w:val="0"/>
      <w:divBdr>
        <w:top w:val="none" w:sz="0" w:space="0" w:color="auto"/>
        <w:left w:val="none" w:sz="0" w:space="0" w:color="auto"/>
        <w:bottom w:val="none" w:sz="0" w:space="0" w:color="auto"/>
        <w:right w:val="none" w:sz="0" w:space="0" w:color="auto"/>
      </w:divBdr>
    </w:div>
    <w:div w:id="1797334702">
      <w:marLeft w:val="640"/>
      <w:marRight w:val="0"/>
      <w:marTop w:val="0"/>
      <w:marBottom w:val="0"/>
      <w:divBdr>
        <w:top w:val="none" w:sz="0" w:space="0" w:color="auto"/>
        <w:left w:val="none" w:sz="0" w:space="0" w:color="auto"/>
        <w:bottom w:val="none" w:sz="0" w:space="0" w:color="auto"/>
        <w:right w:val="none" w:sz="0" w:space="0" w:color="auto"/>
      </w:divBdr>
    </w:div>
    <w:div w:id="1797336279">
      <w:marLeft w:val="640"/>
      <w:marRight w:val="0"/>
      <w:marTop w:val="0"/>
      <w:marBottom w:val="0"/>
      <w:divBdr>
        <w:top w:val="none" w:sz="0" w:space="0" w:color="auto"/>
        <w:left w:val="none" w:sz="0" w:space="0" w:color="auto"/>
        <w:bottom w:val="none" w:sz="0" w:space="0" w:color="auto"/>
        <w:right w:val="none" w:sz="0" w:space="0" w:color="auto"/>
      </w:divBdr>
    </w:div>
    <w:div w:id="1797407446">
      <w:marLeft w:val="640"/>
      <w:marRight w:val="0"/>
      <w:marTop w:val="0"/>
      <w:marBottom w:val="0"/>
      <w:divBdr>
        <w:top w:val="none" w:sz="0" w:space="0" w:color="auto"/>
        <w:left w:val="none" w:sz="0" w:space="0" w:color="auto"/>
        <w:bottom w:val="none" w:sz="0" w:space="0" w:color="auto"/>
        <w:right w:val="none" w:sz="0" w:space="0" w:color="auto"/>
      </w:divBdr>
    </w:div>
    <w:div w:id="1797602824">
      <w:marLeft w:val="640"/>
      <w:marRight w:val="0"/>
      <w:marTop w:val="0"/>
      <w:marBottom w:val="0"/>
      <w:divBdr>
        <w:top w:val="none" w:sz="0" w:space="0" w:color="auto"/>
        <w:left w:val="none" w:sz="0" w:space="0" w:color="auto"/>
        <w:bottom w:val="none" w:sz="0" w:space="0" w:color="auto"/>
        <w:right w:val="none" w:sz="0" w:space="0" w:color="auto"/>
      </w:divBdr>
    </w:div>
    <w:div w:id="1797871154">
      <w:marLeft w:val="640"/>
      <w:marRight w:val="0"/>
      <w:marTop w:val="0"/>
      <w:marBottom w:val="0"/>
      <w:divBdr>
        <w:top w:val="none" w:sz="0" w:space="0" w:color="auto"/>
        <w:left w:val="none" w:sz="0" w:space="0" w:color="auto"/>
        <w:bottom w:val="none" w:sz="0" w:space="0" w:color="auto"/>
        <w:right w:val="none" w:sz="0" w:space="0" w:color="auto"/>
      </w:divBdr>
    </w:div>
    <w:div w:id="1797941076">
      <w:marLeft w:val="640"/>
      <w:marRight w:val="0"/>
      <w:marTop w:val="0"/>
      <w:marBottom w:val="0"/>
      <w:divBdr>
        <w:top w:val="none" w:sz="0" w:space="0" w:color="auto"/>
        <w:left w:val="none" w:sz="0" w:space="0" w:color="auto"/>
        <w:bottom w:val="none" w:sz="0" w:space="0" w:color="auto"/>
        <w:right w:val="none" w:sz="0" w:space="0" w:color="auto"/>
      </w:divBdr>
    </w:div>
    <w:div w:id="1799297371">
      <w:marLeft w:val="640"/>
      <w:marRight w:val="0"/>
      <w:marTop w:val="0"/>
      <w:marBottom w:val="0"/>
      <w:divBdr>
        <w:top w:val="none" w:sz="0" w:space="0" w:color="auto"/>
        <w:left w:val="none" w:sz="0" w:space="0" w:color="auto"/>
        <w:bottom w:val="none" w:sz="0" w:space="0" w:color="auto"/>
        <w:right w:val="none" w:sz="0" w:space="0" w:color="auto"/>
      </w:divBdr>
    </w:div>
    <w:div w:id="1799449444">
      <w:marLeft w:val="640"/>
      <w:marRight w:val="0"/>
      <w:marTop w:val="0"/>
      <w:marBottom w:val="0"/>
      <w:divBdr>
        <w:top w:val="none" w:sz="0" w:space="0" w:color="auto"/>
        <w:left w:val="none" w:sz="0" w:space="0" w:color="auto"/>
        <w:bottom w:val="none" w:sz="0" w:space="0" w:color="auto"/>
        <w:right w:val="none" w:sz="0" w:space="0" w:color="auto"/>
      </w:divBdr>
    </w:div>
    <w:div w:id="1799909457">
      <w:marLeft w:val="640"/>
      <w:marRight w:val="0"/>
      <w:marTop w:val="0"/>
      <w:marBottom w:val="0"/>
      <w:divBdr>
        <w:top w:val="none" w:sz="0" w:space="0" w:color="auto"/>
        <w:left w:val="none" w:sz="0" w:space="0" w:color="auto"/>
        <w:bottom w:val="none" w:sz="0" w:space="0" w:color="auto"/>
        <w:right w:val="none" w:sz="0" w:space="0" w:color="auto"/>
      </w:divBdr>
    </w:div>
    <w:div w:id="1799953165">
      <w:marLeft w:val="640"/>
      <w:marRight w:val="0"/>
      <w:marTop w:val="0"/>
      <w:marBottom w:val="0"/>
      <w:divBdr>
        <w:top w:val="none" w:sz="0" w:space="0" w:color="auto"/>
        <w:left w:val="none" w:sz="0" w:space="0" w:color="auto"/>
        <w:bottom w:val="none" w:sz="0" w:space="0" w:color="auto"/>
        <w:right w:val="none" w:sz="0" w:space="0" w:color="auto"/>
      </w:divBdr>
    </w:div>
    <w:div w:id="1800227367">
      <w:marLeft w:val="640"/>
      <w:marRight w:val="0"/>
      <w:marTop w:val="0"/>
      <w:marBottom w:val="0"/>
      <w:divBdr>
        <w:top w:val="none" w:sz="0" w:space="0" w:color="auto"/>
        <w:left w:val="none" w:sz="0" w:space="0" w:color="auto"/>
        <w:bottom w:val="none" w:sz="0" w:space="0" w:color="auto"/>
        <w:right w:val="none" w:sz="0" w:space="0" w:color="auto"/>
      </w:divBdr>
    </w:div>
    <w:div w:id="1800764463">
      <w:marLeft w:val="640"/>
      <w:marRight w:val="0"/>
      <w:marTop w:val="0"/>
      <w:marBottom w:val="0"/>
      <w:divBdr>
        <w:top w:val="none" w:sz="0" w:space="0" w:color="auto"/>
        <w:left w:val="none" w:sz="0" w:space="0" w:color="auto"/>
        <w:bottom w:val="none" w:sz="0" w:space="0" w:color="auto"/>
        <w:right w:val="none" w:sz="0" w:space="0" w:color="auto"/>
      </w:divBdr>
    </w:div>
    <w:div w:id="1800876801">
      <w:marLeft w:val="640"/>
      <w:marRight w:val="0"/>
      <w:marTop w:val="0"/>
      <w:marBottom w:val="0"/>
      <w:divBdr>
        <w:top w:val="none" w:sz="0" w:space="0" w:color="auto"/>
        <w:left w:val="none" w:sz="0" w:space="0" w:color="auto"/>
        <w:bottom w:val="none" w:sz="0" w:space="0" w:color="auto"/>
        <w:right w:val="none" w:sz="0" w:space="0" w:color="auto"/>
      </w:divBdr>
    </w:div>
    <w:div w:id="1801073316">
      <w:marLeft w:val="640"/>
      <w:marRight w:val="0"/>
      <w:marTop w:val="0"/>
      <w:marBottom w:val="0"/>
      <w:divBdr>
        <w:top w:val="none" w:sz="0" w:space="0" w:color="auto"/>
        <w:left w:val="none" w:sz="0" w:space="0" w:color="auto"/>
        <w:bottom w:val="none" w:sz="0" w:space="0" w:color="auto"/>
        <w:right w:val="none" w:sz="0" w:space="0" w:color="auto"/>
      </w:divBdr>
    </w:div>
    <w:div w:id="1801875063">
      <w:marLeft w:val="640"/>
      <w:marRight w:val="0"/>
      <w:marTop w:val="0"/>
      <w:marBottom w:val="0"/>
      <w:divBdr>
        <w:top w:val="none" w:sz="0" w:space="0" w:color="auto"/>
        <w:left w:val="none" w:sz="0" w:space="0" w:color="auto"/>
        <w:bottom w:val="none" w:sz="0" w:space="0" w:color="auto"/>
        <w:right w:val="none" w:sz="0" w:space="0" w:color="auto"/>
      </w:divBdr>
    </w:div>
    <w:div w:id="1802188846">
      <w:marLeft w:val="640"/>
      <w:marRight w:val="0"/>
      <w:marTop w:val="0"/>
      <w:marBottom w:val="0"/>
      <w:divBdr>
        <w:top w:val="none" w:sz="0" w:space="0" w:color="auto"/>
        <w:left w:val="none" w:sz="0" w:space="0" w:color="auto"/>
        <w:bottom w:val="none" w:sz="0" w:space="0" w:color="auto"/>
        <w:right w:val="none" w:sz="0" w:space="0" w:color="auto"/>
      </w:divBdr>
    </w:div>
    <w:div w:id="1802266069">
      <w:marLeft w:val="640"/>
      <w:marRight w:val="0"/>
      <w:marTop w:val="0"/>
      <w:marBottom w:val="0"/>
      <w:divBdr>
        <w:top w:val="none" w:sz="0" w:space="0" w:color="auto"/>
        <w:left w:val="none" w:sz="0" w:space="0" w:color="auto"/>
        <w:bottom w:val="none" w:sz="0" w:space="0" w:color="auto"/>
        <w:right w:val="none" w:sz="0" w:space="0" w:color="auto"/>
      </w:divBdr>
    </w:div>
    <w:div w:id="1802458493">
      <w:marLeft w:val="640"/>
      <w:marRight w:val="0"/>
      <w:marTop w:val="0"/>
      <w:marBottom w:val="0"/>
      <w:divBdr>
        <w:top w:val="none" w:sz="0" w:space="0" w:color="auto"/>
        <w:left w:val="none" w:sz="0" w:space="0" w:color="auto"/>
        <w:bottom w:val="none" w:sz="0" w:space="0" w:color="auto"/>
        <w:right w:val="none" w:sz="0" w:space="0" w:color="auto"/>
      </w:divBdr>
    </w:div>
    <w:div w:id="1802840681">
      <w:marLeft w:val="640"/>
      <w:marRight w:val="0"/>
      <w:marTop w:val="0"/>
      <w:marBottom w:val="0"/>
      <w:divBdr>
        <w:top w:val="none" w:sz="0" w:space="0" w:color="auto"/>
        <w:left w:val="none" w:sz="0" w:space="0" w:color="auto"/>
        <w:bottom w:val="none" w:sz="0" w:space="0" w:color="auto"/>
        <w:right w:val="none" w:sz="0" w:space="0" w:color="auto"/>
      </w:divBdr>
    </w:div>
    <w:div w:id="1802964187">
      <w:marLeft w:val="640"/>
      <w:marRight w:val="0"/>
      <w:marTop w:val="0"/>
      <w:marBottom w:val="0"/>
      <w:divBdr>
        <w:top w:val="none" w:sz="0" w:space="0" w:color="auto"/>
        <w:left w:val="none" w:sz="0" w:space="0" w:color="auto"/>
        <w:bottom w:val="none" w:sz="0" w:space="0" w:color="auto"/>
        <w:right w:val="none" w:sz="0" w:space="0" w:color="auto"/>
      </w:divBdr>
    </w:div>
    <w:div w:id="1803041151">
      <w:marLeft w:val="640"/>
      <w:marRight w:val="0"/>
      <w:marTop w:val="0"/>
      <w:marBottom w:val="0"/>
      <w:divBdr>
        <w:top w:val="none" w:sz="0" w:space="0" w:color="auto"/>
        <w:left w:val="none" w:sz="0" w:space="0" w:color="auto"/>
        <w:bottom w:val="none" w:sz="0" w:space="0" w:color="auto"/>
        <w:right w:val="none" w:sz="0" w:space="0" w:color="auto"/>
      </w:divBdr>
    </w:div>
    <w:div w:id="1803113066">
      <w:marLeft w:val="640"/>
      <w:marRight w:val="0"/>
      <w:marTop w:val="0"/>
      <w:marBottom w:val="0"/>
      <w:divBdr>
        <w:top w:val="none" w:sz="0" w:space="0" w:color="auto"/>
        <w:left w:val="none" w:sz="0" w:space="0" w:color="auto"/>
        <w:bottom w:val="none" w:sz="0" w:space="0" w:color="auto"/>
        <w:right w:val="none" w:sz="0" w:space="0" w:color="auto"/>
      </w:divBdr>
    </w:div>
    <w:div w:id="1803187645">
      <w:marLeft w:val="640"/>
      <w:marRight w:val="0"/>
      <w:marTop w:val="0"/>
      <w:marBottom w:val="0"/>
      <w:divBdr>
        <w:top w:val="none" w:sz="0" w:space="0" w:color="auto"/>
        <w:left w:val="none" w:sz="0" w:space="0" w:color="auto"/>
        <w:bottom w:val="none" w:sz="0" w:space="0" w:color="auto"/>
        <w:right w:val="none" w:sz="0" w:space="0" w:color="auto"/>
      </w:divBdr>
    </w:div>
    <w:div w:id="1803570969">
      <w:marLeft w:val="640"/>
      <w:marRight w:val="0"/>
      <w:marTop w:val="0"/>
      <w:marBottom w:val="0"/>
      <w:divBdr>
        <w:top w:val="none" w:sz="0" w:space="0" w:color="auto"/>
        <w:left w:val="none" w:sz="0" w:space="0" w:color="auto"/>
        <w:bottom w:val="none" w:sz="0" w:space="0" w:color="auto"/>
        <w:right w:val="none" w:sz="0" w:space="0" w:color="auto"/>
      </w:divBdr>
    </w:div>
    <w:div w:id="1803575850">
      <w:marLeft w:val="640"/>
      <w:marRight w:val="0"/>
      <w:marTop w:val="0"/>
      <w:marBottom w:val="0"/>
      <w:divBdr>
        <w:top w:val="none" w:sz="0" w:space="0" w:color="auto"/>
        <w:left w:val="none" w:sz="0" w:space="0" w:color="auto"/>
        <w:bottom w:val="none" w:sz="0" w:space="0" w:color="auto"/>
        <w:right w:val="none" w:sz="0" w:space="0" w:color="auto"/>
      </w:divBdr>
    </w:div>
    <w:div w:id="1803885449">
      <w:marLeft w:val="640"/>
      <w:marRight w:val="0"/>
      <w:marTop w:val="0"/>
      <w:marBottom w:val="0"/>
      <w:divBdr>
        <w:top w:val="none" w:sz="0" w:space="0" w:color="auto"/>
        <w:left w:val="none" w:sz="0" w:space="0" w:color="auto"/>
        <w:bottom w:val="none" w:sz="0" w:space="0" w:color="auto"/>
        <w:right w:val="none" w:sz="0" w:space="0" w:color="auto"/>
      </w:divBdr>
    </w:div>
    <w:div w:id="1804300182">
      <w:marLeft w:val="640"/>
      <w:marRight w:val="0"/>
      <w:marTop w:val="0"/>
      <w:marBottom w:val="0"/>
      <w:divBdr>
        <w:top w:val="none" w:sz="0" w:space="0" w:color="auto"/>
        <w:left w:val="none" w:sz="0" w:space="0" w:color="auto"/>
        <w:bottom w:val="none" w:sz="0" w:space="0" w:color="auto"/>
        <w:right w:val="none" w:sz="0" w:space="0" w:color="auto"/>
      </w:divBdr>
    </w:div>
    <w:div w:id="1805347134">
      <w:marLeft w:val="640"/>
      <w:marRight w:val="0"/>
      <w:marTop w:val="0"/>
      <w:marBottom w:val="0"/>
      <w:divBdr>
        <w:top w:val="none" w:sz="0" w:space="0" w:color="auto"/>
        <w:left w:val="none" w:sz="0" w:space="0" w:color="auto"/>
        <w:bottom w:val="none" w:sz="0" w:space="0" w:color="auto"/>
        <w:right w:val="none" w:sz="0" w:space="0" w:color="auto"/>
      </w:divBdr>
    </w:div>
    <w:div w:id="1805387113">
      <w:marLeft w:val="640"/>
      <w:marRight w:val="0"/>
      <w:marTop w:val="0"/>
      <w:marBottom w:val="0"/>
      <w:divBdr>
        <w:top w:val="none" w:sz="0" w:space="0" w:color="auto"/>
        <w:left w:val="none" w:sz="0" w:space="0" w:color="auto"/>
        <w:bottom w:val="none" w:sz="0" w:space="0" w:color="auto"/>
        <w:right w:val="none" w:sz="0" w:space="0" w:color="auto"/>
      </w:divBdr>
    </w:div>
    <w:div w:id="1805657357">
      <w:marLeft w:val="480"/>
      <w:marRight w:val="0"/>
      <w:marTop w:val="0"/>
      <w:marBottom w:val="0"/>
      <w:divBdr>
        <w:top w:val="none" w:sz="0" w:space="0" w:color="auto"/>
        <w:left w:val="none" w:sz="0" w:space="0" w:color="auto"/>
        <w:bottom w:val="none" w:sz="0" w:space="0" w:color="auto"/>
        <w:right w:val="none" w:sz="0" w:space="0" w:color="auto"/>
      </w:divBdr>
    </w:div>
    <w:div w:id="1806045074">
      <w:marLeft w:val="640"/>
      <w:marRight w:val="0"/>
      <w:marTop w:val="0"/>
      <w:marBottom w:val="0"/>
      <w:divBdr>
        <w:top w:val="none" w:sz="0" w:space="0" w:color="auto"/>
        <w:left w:val="none" w:sz="0" w:space="0" w:color="auto"/>
        <w:bottom w:val="none" w:sz="0" w:space="0" w:color="auto"/>
        <w:right w:val="none" w:sz="0" w:space="0" w:color="auto"/>
      </w:divBdr>
    </w:div>
    <w:div w:id="1806121019">
      <w:marLeft w:val="640"/>
      <w:marRight w:val="0"/>
      <w:marTop w:val="0"/>
      <w:marBottom w:val="0"/>
      <w:divBdr>
        <w:top w:val="none" w:sz="0" w:space="0" w:color="auto"/>
        <w:left w:val="none" w:sz="0" w:space="0" w:color="auto"/>
        <w:bottom w:val="none" w:sz="0" w:space="0" w:color="auto"/>
        <w:right w:val="none" w:sz="0" w:space="0" w:color="auto"/>
      </w:divBdr>
    </w:div>
    <w:div w:id="1806193365">
      <w:marLeft w:val="640"/>
      <w:marRight w:val="0"/>
      <w:marTop w:val="0"/>
      <w:marBottom w:val="0"/>
      <w:divBdr>
        <w:top w:val="none" w:sz="0" w:space="0" w:color="auto"/>
        <w:left w:val="none" w:sz="0" w:space="0" w:color="auto"/>
        <w:bottom w:val="none" w:sz="0" w:space="0" w:color="auto"/>
        <w:right w:val="none" w:sz="0" w:space="0" w:color="auto"/>
      </w:divBdr>
    </w:div>
    <w:div w:id="1806699193">
      <w:marLeft w:val="640"/>
      <w:marRight w:val="0"/>
      <w:marTop w:val="0"/>
      <w:marBottom w:val="0"/>
      <w:divBdr>
        <w:top w:val="none" w:sz="0" w:space="0" w:color="auto"/>
        <w:left w:val="none" w:sz="0" w:space="0" w:color="auto"/>
        <w:bottom w:val="none" w:sz="0" w:space="0" w:color="auto"/>
        <w:right w:val="none" w:sz="0" w:space="0" w:color="auto"/>
      </w:divBdr>
    </w:div>
    <w:div w:id="1806847021">
      <w:marLeft w:val="640"/>
      <w:marRight w:val="0"/>
      <w:marTop w:val="0"/>
      <w:marBottom w:val="0"/>
      <w:divBdr>
        <w:top w:val="none" w:sz="0" w:space="0" w:color="auto"/>
        <w:left w:val="none" w:sz="0" w:space="0" w:color="auto"/>
        <w:bottom w:val="none" w:sz="0" w:space="0" w:color="auto"/>
        <w:right w:val="none" w:sz="0" w:space="0" w:color="auto"/>
      </w:divBdr>
    </w:div>
    <w:div w:id="1806852524">
      <w:marLeft w:val="640"/>
      <w:marRight w:val="0"/>
      <w:marTop w:val="0"/>
      <w:marBottom w:val="0"/>
      <w:divBdr>
        <w:top w:val="none" w:sz="0" w:space="0" w:color="auto"/>
        <w:left w:val="none" w:sz="0" w:space="0" w:color="auto"/>
        <w:bottom w:val="none" w:sz="0" w:space="0" w:color="auto"/>
        <w:right w:val="none" w:sz="0" w:space="0" w:color="auto"/>
      </w:divBdr>
    </w:div>
    <w:div w:id="1806970070">
      <w:marLeft w:val="640"/>
      <w:marRight w:val="0"/>
      <w:marTop w:val="0"/>
      <w:marBottom w:val="0"/>
      <w:divBdr>
        <w:top w:val="none" w:sz="0" w:space="0" w:color="auto"/>
        <w:left w:val="none" w:sz="0" w:space="0" w:color="auto"/>
        <w:bottom w:val="none" w:sz="0" w:space="0" w:color="auto"/>
        <w:right w:val="none" w:sz="0" w:space="0" w:color="auto"/>
      </w:divBdr>
    </w:div>
    <w:div w:id="1807317422">
      <w:marLeft w:val="640"/>
      <w:marRight w:val="0"/>
      <w:marTop w:val="0"/>
      <w:marBottom w:val="0"/>
      <w:divBdr>
        <w:top w:val="none" w:sz="0" w:space="0" w:color="auto"/>
        <w:left w:val="none" w:sz="0" w:space="0" w:color="auto"/>
        <w:bottom w:val="none" w:sz="0" w:space="0" w:color="auto"/>
        <w:right w:val="none" w:sz="0" w:space="0" w:color="auto"/>
      </w:divBdr>
    </w:div>
    <w:div w:id="1807356344">
      <w:marLeft w:val="640"/>
      <w:marRight w:val="0"/>
      <w:marTop w:val="0"/>
      <w:marBottom w:val="0"/>
      <w:divBdr>
        <w:top w:val="none" w:sz="0" w:space="0" w:color="auto"/>
        <w:left w:val="none" w:sz="0" w:space="0" w:color="auto"/>
        <w:bottom w:val="none" w:sz="0" w:space="0" w:color="auto"/>
        <w:right w:val="none" w:sz="0" w:space="0" w:color="auto"/>
      </w:divBdr>
    </w:div>
    <w:div w:id="1807429861">
      <w:marLeft w:val="640"/>
      <w:marRight w:val="0"/>
      <w:marTop w:val="0"/>
      <w:marBottom w:val="0"/>
      <w:divBdr>
        <w:top w:val="none" w:sz="0" w:space="0" w:color="auto"/>
        <w:left w:val="none" w:sz="0" w:space="0" w:color="auto"/>
        <w:bottom w:val="none" w:sz="0" w:space="0" w:color="auto"/>
        <w:right w:val="none" w:sz="0" w:space="0" w:color="auto"/>
      </w:divBdr>
    </w:div>
    <w:div w:id="1807626184">
      <w:marLeft w:val="640"/>
      <w:marRight w:val="0"/>
      <w:marTop w:val="0"/>
      <w:marBottom w:val="0"/>
      <w:divBdr>
        <w:top w:val="none" w:sz="0" w:space="0" w:color="auto"/>
        <w:left w:val="none" w:sz="0" w:space="0" w:color="auto"/>
        <w:bottom w:val="none" w:sz="0" w:space="0" w:color="auto"/>
        <w:right w:val="none" w:sz="0" w:space="0" w:color="auto"/>
      </w:divBdr>
    </w:div>
    <w:div w:id="1807819324">
      <w:marLeft w:val="640"/>
      <w:marRight w:val="0"/>
      <w:marTop w:val="0"/>
      <w:marBottom w:val="0"/>
      <w:divBdr>
        <w:top w:val="none" w:sz="0" w:space="0" w:color="auto"/>
        <w:left w:val="none" w:sz="0" w:space="0" w:color="auto"/>
        <w:bottom w:val="none" w:sz="0" w:space="0" w:color="auto"/>
        <w:right w:val="none" w:sz="0" w:space="0" w:color="auto"/>
      </w:divBdr>
    </w:div>
    <w:div w:id="1808276304">
      <w:marLeft w:val="640"/>
      <w:marRight w:val="0"/>
      <w:marTop w:val="0"/>
      <w:marBottom w:val="0"/>
      <w:divBdr>
        <w:top w:val="none" w:sz="0" w:space="0" w:color="auto"/>
        <w:left w:val="none" w:sz="0" w:space="0" w:color="auto"/>
        <w:bottom w:val="none" w:sz="0" w:space="0" w:color="auto"/>
        <w:right w:val="none" w:sz="0" w:space="0" w:color="auto"/>
      </w:divBdr>
    </w:div>
    <w:div w:id="1808620402">
      <w:marLeft w:val="640"/>
      <w:marRight w:val="0"/>
      <w:marTop w:val="0"/>
      <w:marBottom w:val="0"/>
      <w:divBdr>
        <w:top w:val="none" w:sz="0" w:space="0" w:color="auto"/>
        <w:left w:val="none" w:sz="0" w:space="0" w:color="auto"/>
        <w:bottom w:val="none" w:sz="0" w:space="0" w:color="auto"/>
        <w:right w:val="none" w:sz="0" w:space="0" w:color="auto"/>
      </w:divBdr>
    </w:div>
    <w:div w:id="1808736902">
      <w:marLeft w:val="640"/>
      <w:marRight w:val="0"/>
      <w:marTop w:val="0"/>
      <w:marBottom w:val="0"/>
      <w:divBdr>
        <w:top w:val="none" w:sz="0" w:space="0" w:color="auto"/>
        <w:left w:val="none" w:sz="0" w:space="0" w:color="auto"/>
        <w:bottom w:val="none" w:sz="0" w:space="0" w:color="auto"/>
        <w:right w:val="none" w:sz="0" w:space="0" w:color="auto"/>
      </w:divBdr>
    </w:div>
    <w:div w:id="1808933371">
      <w:marLeft w:val="640"/>
      <w:marRight w:val="0"/>
      <w:marTop w:val="0"/>
      <w:marBottom w:val="0"/>
      <w:divBdr>
        <w:top w:val="none" w:sz="0" w:space="0" w:color="auto"/>
        <w:left w:val="none" w:sz="0" w:space="0" w:color="auto"/>
        <w:bottom w:val="none" w:sz="0" w:space="0" w:color="auto"/>
        <w:right w:val="none" w:sz="0" w:space="0" w:color="auto"/>
      </w:divBdr>
    </w:div>
    <w:div w:id="1809128465">
      <w:marLeft w:val="640"/>
      <w:marRight w:val="0"/>
      <w:marTop w:val="0"/>
      <w:marBottom w:val="0"/>
      <w:divBdr>
        <w:top w:val="none" w:sz="0" w:space="0" w:color="auto"/>
        <w:left w:val="none" w:sz="0" w:space="0" w:color="auto"/>
        <w:bottom w:val="none" w:sz="0" w:space="0" w:color="auto"/>
        <w:right w:val="none" w:sz="0" w:space="0" w:color="auto"/>
      </w:divBdr>
    </w:div>
    <w:div w:id="1809665569">
      <w:marLeft w:val="640"/>
      <w:marRight w:val="0"/>
      <w:marTop w:val="0"/>
      <w:marBottom w:val="0"/>
      <w:divBdr>
        <w:top w:val="none" w:sz="0" w:space="0" w:color="auto"/>
        <w:left w:val="none" w:sz="0" w:space="0" w:color="auto"/>
        <w:bottom w:val="none" w:sz="0" w:space="0" w:color="auto"/>
        <w:right w:val="none" w:sz="0" w:space="0" w:color="auto"/>
      </w:divBdr>
    </w:div>
    <w:div w:id="1809737333">
      <w:marLeft w:val="640"/>
      <w:marRight w:val="0"/>
      <w:marTop w:val="0"/>
      <w:marBottom w:val="0"/>
      <w:divBdr>
        <w:top w:val="none" w:sz="0" w:space="0" w:color="auto"/>
        <w:left w:val="none" w:sz="0" w:space="0" w:color="auto"/>
        <w:bottom w:val="none" w:sz="0" w:space="0" w:color="auto"/>
        <w:right w:val="none" w:sz="0" w:space="0" w:color="auto"/>
      </w:divBdr>
    </w:div>
    <w:div w:id="1810396004">
      <w:marLeft w:val="640"/>
      <w:marRight w:val="0"/>
      <w:marTop w:val="0"/>
      <w:marBottom w:val="0"/>
      <w:divBdr>
        <w:top w:val="none" w:sz="0" w:space="0" w:color="auto"/>
        <w:left w:val="none" w:sz="0" w:space="0" w:color="auto"/>
        <w:bottom w:val="none" w:sz="0" w:space="0" w:color="auto"/>
        <w:right w:val="none" w:sz="0" w:space="0" w:color="auto"/>
      </w:divBdr>
    </w:div>
    <w:div w:id="1810437829">
      <w:marLeft w:val="480"/>
      <w:marRight w:val="0"/>
      <w:marTop w:val="0"/>
      <w:marBottom w:val="0"/>
      <w:divBdr>
        <w:top w:val="none" w:sz="0" w:space="0" w:color="auto"/>
        <w:left w:val="none" w:sz="0" w:space="0" w:color="auto"/>
        <w:bottom w:val="none" w:sz="0" w:space="0" w:color="auto"/>
        <w:right w:val="none" w:sz="0" w:space="0" w:color="auto"/>
      </w:divBdr>
    </w:div>
    <w:div w:id="1812096818">
      <w:marLeft w:val="480"/>
      <w:marRight w:val="0"/>
      <w:marTop w:val="0"/>
      <w:marBottom w:val="0"/>
      <w:divBdr>
        <w:top w:val="none" w:sz="0" w:space="0" w:color="auto"/>
        <w:left w:val="none" w:sz="0" w:space="0" w:color="auto"/>
        <w:bottom w:val="none" w:sz="0" w:space="0" w:color="auto"/>
        <w:right w:val="none" w:sz="0" w:space="0" w:color="auto"/>
      </w:divBdr>
    </w:div>
    <w:div w:id="1812479321">
      <w:marLeft w:val="640"/>
      <w:marRight w:val="0"/>
      <w:marTop w:val="0"/>
      <w:marBottom w:val="0"/>
      <w:divBdr>
        <w:top w:val="none" w:sz="0" w:space="0" w:color="auto"/>
        <w:left w:val="none" w:sz="0" w:space="0" w:color="auto"/>
        <w:bottom w:val="none" w:sz="0" w:space="0" w:color="auto"/>
        <w:right w:val="none" w:sz="0" w:space="0" w:color="auto"/>
      </w:divBdr>
    </w:div>
    <w:div w:id="1812553858">
      <w:marLeft w:val="640"/>
      <w:marRight w:val="0"/>
      <w:marTop w:val="0"/>
      <w:marBottom w:val="0"/>
      <w:divBdr>
        <w:top w:val="none" w:sz="0" w:space="0" w:color="auto"/>
        <w:left w:val="none" w:sz="0" w:space="0" w:color="auto"/>
        <w:bottom w:val="none" w:sz="0" w:space="0" w:color="auto"/>
        <w:right w:val="none" w:sz="0" w:space="0" w:color="auto"/>
      </w:divBdr>
    </w:div>
    <w:div w:id="1812750674">
      <w:marLeft w:val="640"/>
      <w:marRight w:val="0"/>
      <w:marTop w:val="0"/>
      <w:marBottom w:val="0"/>
      <w:divBdr>
        <w:top w:val="none" w:sz="0" w:space="0" w:color="auto"/>
        <w:left w:val="none" w:sz="0" w:space="0" w:color="auto"/>
        <w:bottom w:val="none" w:sz="0" w:space="0" w:color="auto"/>
        <w:right w:val="none" w:sz="0" w:space="0" w:color="auto"/>
      </w:divBdr>
    </w:div>
    <w:div w:id="1813018752">
      <w:marLeft w:val="640"/>
      <w:marRight w:val="0"/>
      <w:marTop w:val="0"/>
      <w:marBottom w:val="0"/>
      <w:divBdr>
        <w:top w:val="none" w:sz="0" w:space="0" w:color="auto"/>
        <w:left w:val="none" w:sz="0" w:space="0" w:color="auto"/>
        <w:bottom w:val="none" w:sz="0" w:space="0" w:color="auto"/>
        <w:right w:val="none" w:sz="0" w:space="0" w:color="auto"/>
      </w:divBdr>
    </w:div>
    <w:div w:id="1813057707">
      <w:marLeft w:val="640"/>
      <w:marRight w:val="0"/>
      <w:marTop w:val="0"/>
      <w:marBottom w:val="0"/>
      <w:divBdr>
        <w:top w:val="none" w:sz="0" w:space="0" w:color="auto"/>
        <w:left w:val="none" w:sz="0" w:space="0" w:color="auto"/>
        <w:bottom w:val="none" w:sz="0" w:space="0" w:color="auto"/>
        <w:right w:val="none" w:sz="0" w:space="0" w:color="auto"/>
      </w:divBdr>
    </w:div>
    <w:div w:id="1813323855">
      <w:marLeft w:val="640"/>
      <w:marRight w:val="0"/>
      <w:marTop w:val="0"/>
      <w:marBottom w:val="0"/>
      <w:divBdr>
        <w:top w:val="none" w:sz="0" w:space="0" w:color="auto"/>
        <w:left w:val="none" w:sz="0" w:space="0" w:color="auto"/>
        <w:bottom w:val="none" w:sz="0" w:space="0" w:color="auto"/>
        <w:right w:val="none" w:sz="0" w:space="0" w:color="auto"/>
      </w:divBdr>
    </w:div>
    <w:div w:id="1813674452">
      <w:marLeft w:val="640"/>
      <w:marRight w:val="0"/>
      <w:marTop w:val="0"/>
      <w:marBottom w:val="0"/>
      <w:divBdr>
        <w:top w:val="none" w:sz="0" w:space="0" w:color="auto"/>
        <w:left w:val="none" w:sz="0" w:space="0" w:color="auto"/>
        <w:bottom w:val="none" w:sz="0" w:space="0" w:color="auto"/>
        <w:right w:val="none" w:sz="0" w:space="0" w:color="auto"/>
      </w:divBdr>
    </w:div>
    <w:div w:id="1813986191">
      <w:marLeft w:val="640"/>
      <w:marRight w:val="0"/>
      <w:marTop w:val="0"/>
      <w:marBottom w:val="0"/>
      <w:divBdr>
        <w:top w:val="none" w:sz="0" w:space="0" w:color="auto"/>
        <w:left w:val="none" w:sz="0" w:space="0" w:color="auto"/>
        <w:bottom w:val="none" w:sz="0" w:space="0" w:color="auto"/>
        <w:right w:val="none" w:sz="0" w:space="0" w:color="auto"/>
      </w:divBdr>
    </w:div>
    <w:div w:id="1814324439">
      <w:marLeft w:val="640"/>
      <w:marRight w:val="0"/>
      <w:marTop w:val="0"/>
      <w:marBottom w:val="0"/>
      <w:divBdr>
        <w:top w:val="none" w:sz="0" w:space="0" w:color="auto"/>
        <w:left w:val="none" w:sz="0" w:space="0" w:color="auto"/>
        <w:bottom w:val="none" w:sz="0" w:space="0" w:color="auto"/>
        <w:right w:val="none" w:sz="0" w:space="0" w:color="auto"/>
      </w:divBdr>
    </w:div>
    <w:div w:id="1814565916">
      <w:marLeft w:val="640"/>
      <w:marRight w:val="0"/>
      <w:marTop w:val="0"/>
      <w:marBottom w:val="0"/>
      <w:divBdr>
        <w:top w:val="none" w:sz="0" w:space="0" w:color="auto"/>
        <w:left w:val="none" w:sz="0" w:space="0" w:color="auto"/>
        <w:bottom w:val="none" w:sz="0" w:space="0" w:color="auto"/>
        <w:right w:val="none" w:sz="0" w:space="0" w:color="auto"/>
      </w:divBdr>
    </w:div>
    <w:div w:id="1815173893">
      <w:marLeft w:val="640"/>
      <w:marRight w:val="0"/>
      <w:marTop w:val="0"/>
      <w:marBottom w:val="0"/>
      <w:divBdr>
        <w:top w:val="none" w:sz="0" w:space="0" w:color="auto"/>
        <w:left w:val="none" w:sz="0" w:space="0" w:color="auto"/>
        <w:bottom w:val="none" w:sz="0" w:space="0" w:color="auto"/>
        <w:right w:val="none" w:sz="0" w:space="0" w:color="auto"/>
      </w:divBdr>
    </w:div>
    <w:div w:id="1815219064">
      <w:marLeft w:val="640"/>
      <w:marRight w:val="0"/>
      <w:marTop w:val="0"/>
      <w:marBottom w:val="0"/>
      <w:divBdr>
        <w:top w:val="none" w:sz="0" w:space="0" w:color="auto"/>
        <w:left w:val="none" w:sz="0" w:space="0" w:color="auto"/>
        <w:bottom w:val="none" w:sz="0" w:space="0" w:color="auto"/>
        <w:right w:val="none" w:sz="0" w:space="0" w:color="auto"/>
      </w:divBdr>
    </w:div>
    <w:div w:id="1815294108">
      <w:marLeft w:val="640"/>
      <w:marRight w:val="0"/>
      <w:marTop w:val="0"/>
      <w:marBottom w:val="0"/>
      <w:divBdr>
        <w:top w:val="none" w:sz="0" w:space="0" w:color="auto"/>
        <w:left w:val="none" w:sz="0" w:space="0" w:color="auto"/>
        <w:bottom w:val="none" w:sz="0" w:space="0" w:color="auto"/>
        <w:right w:val="none" w:sz="0" w:space="0" w:color="auto"/>
      </w:divBdr>
    </w:div>
    <w:div w:id="1815370051">
      <w:marLeft w:val="640"/>
      <w:marRight w:val="0"/>
      <w:marTop w:val="0"/>
      <w:marBottom w:val="0"/>
      <w:divBdr>
        <w:top w:val="none" w:sz="0" w:space="0" w:color="auto"/>
        <w:left w:val="none" w:sz="0" w:space="0" w:color="auto"/>
        <w:bottom w:val="none" w:sz="0" w:space="0" w:color="auto"/>
        <w:right w:val="none" w:sz="0" w:space="0" w:color="auto"/>
      </w:divBdr>
    </w:div>
    <w:div w:id="1815373544">
      <w:marLeft w:val="640"/>
      <w:marRight w:val="0"/>
      <w:marTop w:val="0"/>
      <w:marBottom w:val="0"/>
      <w:divBdr>
        <w:top w:val="none" w:sz="0" w:space="0" w:color="auto"/>
        <w:left w:val="none" w:sz="0" w:space="0" w:color="auto"/>
        <w:bottom w:val="none" w:sz="0" w:space="0" w:color="auto"/>
        <w:right w:val="none" w:sz="0" w:space="0" w:color="auto"/>
      </w:divBdr>
    </w:div>
    <w:div w:id="1815756475">
      <w:marLeft w:val="640"/>
      <w:marRight w:val="0"/>
      <w:marTop w:val="0"/>
      <w:marBottom w:val="0"/>
      <w:divBdr>
        <w:top w:val="none" w:sz="0" w:space="0" w:color="auto"/>
        <w:left w:val="none" w:sz="0" w:space="0" w:color="auto"/>
        <w:bottom w:val="none" w:sz="0" w:space="0" w:color="auto"/>
        <w:right w:val="none" w:sz="0" w:space="0" w:color="auto"/>
      </w:divBdr>
    </w:div>
    <w:div w:id="1815947109">
      <w:marLeft w:val="640"/>
      <w:marRight w:val="0"/>
      <w:marTop w:val="0"/>
      <w:marBottom w:val="0"/>
      <w:divBdr>
        <w:top w:val="none" w:sz="0" w:space="0" w:color="auto"/>
        <w:left w:val="none" w:sz="0" w:space="0" w:color="auto"/>
        <w:bottom w:val="none" w:sz="0" w:space="0" w:color="auto"/>
        <w:right w:val="none" w:sz="0" w:space="0" w:color="auto"/>
      </w:divBdr>
    </w:div>
    <w:div w:id="1816024101">
      <w:marLeft w:val="640"/>
      <w:marRight w:val="0"/>
      <w:marTop w:val="0"/>
      <w:marBottom w:val="0"/>
      <w:divBdr>
        <w:top w:val="none" w:sz="0" w:space="0" w:color="auto"/>
        <w:left w:val="none" w:sz="0" w:space="0" w:color="auto"/>
        <w:bottom w:val="none" w:sz="0" w:space="0" w:color="auto"/>
        <w:right w:val="none" w:sz="0" w:space="0" w:color="auto"/>
      </w:divBdr>
    </w:div>
    <w:div w:id="1816407154">
      <w:marLeft w:val="640"/>
      <w:marRight w:val="0"/>
      <w:marTop w:val="0"/>
      <w:marBottom w:val="0"/>
      <w:divBdr>
        <w:top w:val="none" w:sz="0" w:space="0" w:color="auto"/>
        <w:left w:val="none" w:sz="0" w:space="0" w:color="auto"/>
        <w:bottom w:val="none" w:sz="0" w:space="0" w:color="auto"/>
        <w:right w:val="none" w:sz="0" w:space="0" w:color="auto"/>
      </w:divBdr>
    </w:div>
    <w:div w:id="1816684483">
      <w:marLeft w:val="640"/>
      <w:marRight w:val="0"/>
      <w:marTop w:val="0"/>
      <w:marBottom w:val="0"/>
      <w:divBdr>
        <w:top w:val="none" w:sz="0" w:space="0" w:color="auto"/>
        <w:left w:val="none" w:sz="0" w:space="0" w:color="auto"/>
        <w:bottom w:val="none" w:sz="0" w:space="0" w:color="auto"/>
        <w:right w:val="none" w:sz="0" w:space="0" w:color="auto"/>
      </w:divBdr>
    </w:div>
    <w:div w:id="1816725809">
      <w:marLeft w:val="640"/>
      <w:marRight w:val="0"/>
      <w:marTop w:val="0"/>
      <w:marBottom w:val="0"/>
      <w:divBdr>
        <w:top w:val="none" w:sz="0" w:space="0" w:color="auto"/>
        <w:left w:val="none" w:sz="0" w:space="0" w:color="auto"/>
        <w:bottom w:val="none" w:sz="0" w:space="0" w:color="auto"/>
        <w:right w:val="none" w:sz="0" w:space="0" w:color="auto"/>
      </w:divBdr>
    </w:div>
    <w:div w:id="1816756107">
      <w:marLeft w:val="640"/>
      <w:marRight w:val="0"/>
      <w:marTop w:val="0"/>
      <w:marBottom w:val="0"/>
      <w:divBdr>
        <w:top w:val="none" w:sz="0" w:space="0" w:color="auto"/>
        <w:left w:val="none" w:sz="0" w:space="0" w:color="auto"/>
        <w:bottom w:val="none" w:sz="0" w:space="0" w:color="auto"/>
        <w:right w:val="none" w:sz="0" w:space="0" w:color="auto"/>
      </w:divBdr>
    </w:div>
    <w:div w:id="1816800030">
      <w:marLeft w:val="640"/>
      <w:marRight w:val="0"/>
      <w:marTop w:val="0"/>
      <w:marBottom w:val="0"/>
      <w:divBdr>
        <w:top w:val="none" w:sz="0" w:space="0" w:color="auto"/>
        <w:left w:val="none" w:sz="0" w:space="0" w:color="auto"/>
        <w:bottom w:val="none" w:sz="0" w:space="0" w:color="auto"/>
        <w:right w:val="none" w:sz="0" w:space="0" w:color="auto"/>
      </w:divBdr>
    </w:div>
    <w:div w:id="1816873148">
      <w:marLeft w:val="640"/>
      <w:marRight w:val="0"/>
      <w:marTop w:val="0"/>
      <w:marBottom w:val="0"/>
      <w:divBdr>
        <w:top w:val="none" w:sz="0" w:space="0" w:color="auto"/>
        <w:left w:val="none" w:sz="0" w:space="0" w:color="auto"/>
        <w:bottom w:val="none" w:sz="0" w:space="0" w:color="auto"/>
        <w:right w:val="none" w:sz="0" w:space="0" w:color="auto"/>
      </w:divBdr>
    </w:div>
    <w:div w:id="1817333325">
      <w:marLeft w:val="640"/>
      <w:marRight w:val="0"/>
      <w:marTop w:val="0"/>
      <w:marBottom w:val="0"/>
      <w:divBdr>
        <w:top w:val="none" w:sz="0" w:space="0" w:color="auto"/>
        <w:left w:val="none" w:sz="0" w:space="0" w:color="auto"/>
        <w:bottom w:val="none" w:sz="0" w:space="0" w:color="auto"/>
        <w:right w:val="none" w:sz="0" w:space="0" w:color="auto"/>
      </w:divBdr>
    </w:div>
    <w:div w:id="1818523633">
      <w:marLeft w:val="640"/>
      <w:marRight w:val="0"/>
      <w:marTop w:val="0"/>
      <w:marBottom w:val="0"/>
      <w:divBdr>
        <w:top w:val="none" w:sz="0" w:space="0" w:color="auto"/>
        <w:left w:val="none" w:sz="0" w:space="0" w:color="auto"/>
        <w:bottom w:val="none" w:sz="0" w:space="0" w:color="auto"/>
        <w:right w:val="none" w:sz="0" w:space="0" w:color="auto"/>
      </w:divBdr>
    </w:div>
    <w:div w:id="1818643301">
      <w:marLeft w:val="640"/>
      <w:marRight w:val="0"/>
      <w:marTop w:val="0"/>
      <w:marBottom w:val="0"/>
      <w:divBdr>
        <w:top w:val="none" w:sz="0" w:space="0" w:color="auto"/>
        <w:left w:val="none" w:sz="0" w:space="0" w:color="auto"/>
        <w:bottom w:val="none" w:sz="0" w:space="0" w:color="auto"/>
        <w:right w:val="none" w:sz="0" w:space="0" w:color="auto"/>
      </w:divBdr>
    </w:div>
    <w:div w:id="1818961427">
      <w:marLeft w:val="640"/>
      <w:marRight w:val="0"/>
      <w:marTop w:val="0"/>
      <w:marBottom w:val="0"/>
      <w:divBdr>
        <w:top w:val="none" w:sz="0" w:space="0" w:color="auto"/>
        <w:left w:val="none" w:sz="0" w:space="0" w:color="auto"/>
        <w:bottom w:val="none" w:sz="0" w:space="0" w:color="auto"/>
        <w:right w:val="none" w:sz="0" w:space="0" w:color="auto"/>
      </w:divBdr>
    </w:div>
    <w:div w:id="1819104933">
      <w:marLeft w:val="640"/>
      <w:marRight w:val="0"/>
      <w:marTop w:val="0"/>
      <w:marBottom w:val="0"/>
      <w:divBdr>
        <w:top w:val="none" w:sz="0" w:space="0" w:color="auto"/>
        <w:left w:val="none" w:sz="0" w:space="0" w:color="auto"/>
        <w:bottom w:val="none" w:sz="0" w:space="0" w:color="auto"/>
        <w:right w:val="none" w:sz="0" w:space="0" w:color="auto"/>
      </w:divBdr>
    </w:div>
    <w:div w:id="1819299691">
      <w:marLeft w:val="640"/>
      <w:marRight w:val="0"/>
      <w:marTop w:val="0"/>
      <w:marBottom w:val="0"/>
      <w:divBdr>
        <w:top w:val="none" w:sz="0" w:space="0" w:color="auto"/>
        <w:left w:val="none" w:sz="0" w:space="0" w:color="auto"/>
        <w:bottom w:val="none" w:sz="0" w:space="0" w:color="auto"/>
        <w:right w:val="none" w:sz="0" w:space="0" w:color="auto"/>
      </w:divBdr>
    </w:div>
    <w:div w:id="1819805468">
      <w:marLeft w:val="640"/>
      <w:marRight w:val="0"/>
      <w:marTop w:val="0"/>
      <w:marBottom w:val="0"/>
      <w:divBdr>
        <w:top w:val="none" w:sz="0" w:space="0" w:color="auto"/>
        <w:left w:val="none" w:sz="0" w:space="0" w:color="auto"/>
        <w:bottom w:val="none" w:sz="0" w:space="0" w:color="auto"/>
        <w:right w:val="none" w:sz="0" w:space="0" w:color="auto"/>
      </w:divBdr>
    </w:div>
    <w:div w:id="1820154101">
      <w:marLeft w:val="640"/>
      <w:marRight w:val="0"/>
      <w:marTop w:val="0"/>
      <w:marBottom w:val="0"/>
      <w:divBdr>
        <w:top w:val="none" w:sz="0" w:space="0" w:color="auto"/>
        <w:left w:val="none" w:sz="0" w:space="0" w:color="auto"/>
        <w:bottom w:val="none" w:sz="0" w:space="0" w:color="auto"/>
        <w:right w:val="none" w:sz="0" w:space="0" w:color="auto"/>
      </w:divBdr>
    </w:div>
    <w:div w:id="1820535199">
      <w:marLeft w:val="640"/>
      <w:marRight w:val="0"/>
      <w:marTop w:val="0"/>
      <w:marBottom w:val="0"/>
      <w:divBdr>
        <w:top w:val="none" w:sz="0" w:space="0" w:color="auto"/>
        <w:left w:val="none" w:sz="0" w:space="0" w:color="auto"/>
        <w:bottom w:val="none" w:sz="0" w:space="0" w:color="auto"/>
        <w:right w:val="none" w:sz="0" w:space="0" w:color="auto"/>
      </w:divBdr>
    </w:div>
    <w:div w:id="1820918183">
      <w:marLeft w:val="640"/>
      <w:marRight w:val="0"/>
      <w:marTop w:val="0"/>
      <w:marBottom w:val="0"/>
      <w:divBdr>
        <w:top w:val="none" w:sz="0" w:space="0" w:color="auto"/>
        <w:left w:val="none" w:sz="0" w:space="0" w:color="auto"/>
        <w:bottom w:val="none" w:sz="0" w:space="0" w:color="auto"/>
        <w:right w:val="none" w:sz="0" w:space="0" w:color="auto"/>
      </w:divBdr>
    </w:div>
    <w:div w:id="1820925109">
      <w:marLeft w:val="640"/>
      <w:marRight w:val="0"/>
      <w:marTop w:val="0"/>
      <w:marBottom w:val="0"/>
      <w:divBdr>
        <w:top w:val="none" w:sz="0" w:space="0" w:color="auto"/>
        <w:left w:val="none" w:sz="0" w:space="0" w:color="auto"/>
        <w:bottom w:val="none" w:sz="0" w:space="0" w:color="auto"/>
        <w:right w:val="none" w:sz="0" w:space="0" w:color="auto"/>
      </w:divBdr>
    </w:div>
    <w:div w:id="1821191070">
      <w:marLeft w:val="640"/>
      <w:marRight w:val="0"/>
      <w:marTop w:val="0"/>
      <w:marBottom w:val="0"/>
      <w:divBdr>
        <w:top w:val="none" w:sz="0" w:space="0" w:color="auto"/>
        <w:left w:val="none" w:sz="0" w:space="0" w:color="auto"/>
        <w:bottom w:val="none" w:sz="0" w:space="0" w:color="auto"/>
        <w:right w:val="none" w:sz="0" w:space="0" w:color="auto"/>
      </w:divBdr>
    </w:div>
    <w:div w:id="1821654758">
      <w:marLeft w:val="640"/>
      <w:marRight w:val="0"/>
      <w:marTop w:val="0"/>
      <w:marBottom w:val="0"/>
      <w:divBdr>
        <w:top w:val="none" w:sz="0" w:space="0" w:color="auto"/>
        <w:left w:val="none" w:sz="0" w:space="0" w:color="auto"/>
        <w:bottom w:val="none" w:sz="0" w:space="0" w:color="auto"/>
        <w:right w:val="none" w:sz="0" w:space="0" w:color="auto"/>
      </w:divBdr>
    </w:div>
    <w:div w:id="1821725849">
      <w:marLeft w:val="640"/>
      <w:marRight w:val="0"/>
      <w:marTop w:val="0"/>
      <w:marBottom w:val="0"/>
      <w:divBdr>
        <w:top w:val="none" w:sz="0" w:space="0" w:color="auto"/>
        <w:left w:val="none" w:sz="0" w:space="0" w:color="auto"/>
        <w:bottom w:val="none" w:sz="0" w:space="0" w:color="auto"/>
        <w:right w:val="none" w:sz="0" w:space="0" w:color="auto"/>
      </w:divBdr>
    </w:div>
    <w:div w:id="1821802328">
      <w:marLeft w:val="640"/>
      <w:marRight w:val="0"/>
      <w:marTop w:val="0"/>
      <w:marBottom w:val="0"/>
      <w:divBdr>
        <w:top w:val="none" w:sz="0" w:space="0" w:color="auto"/>
        <w:left w:val="none" w:sz="0" w:space="0" w:color="auto"/>
        <w:bottom w:val="none" w:sz="0" w:space="0" w:color="auto"/>
        <w:right w:val="none" w:sz="0" w:space="0" w:color="auto"/>
      </w:divBdr>
    </w:div>
    <w:div w:id="1822960760">
      <w:marLeft w:val="640"/>
      <w:marRight w:val="0"/>
      <w:marTop w:val="0"/>
      <w:marBottom w:val="0"/>
      <w:divBdr>
        <w:top w:val="none" w:sz="0" w:space="0" w:color="auto"/>
        <w:left w:val="none" w:sz="0" w:space="0" w:color="auto"/>
        <w:bottom w:val="none" w:sz="0" w:space="0" w:color="auto"/>
        <w:right w:val="none" w:sz="0" w:space="0" w:color="auto"/>
      </w:divBdr>
    </w:div>
    <w:div w:id="1823307412">
      <w:marLeft w:val="640"/>
      <w:marRight w:val="0"/>
      <w:marTop w:val="0"/>
      <w:marBottom w:val="0"/>
      <w:divBdr>
        <w:top w:val="none" w:sz="0" w:space="0" w:color="auto"/>
        <w:left w:val="none" w:sz="0" w:space="0" w:color="auto"/>
        <w:bottom w:val="none" w:sz="0" w:space="0" w:color="auto"/>
        <w:right w:val="none" w:sz="0" w:space="0" w:color="auto"/>
      </w:divBdr>
    </w:div>
    <w:div w:id="1823354566">
      <w:marLeft w:val="640"/>
      <w:marRight w:val="0"/>
      <w:marTop w:val="0"/>
      <w:marBottom w:val="0"/>
      <w:divBdr>
        <w:top w:val="none" w:sz="0" w:space="0" w:color="auto"/>
        <w:left w:val="none" w:sz="0" w:space="0" w:color="auto"/>
        <w:bottom w:val="none" w:sz="0" w:space="0" w:color="auto"/>
        <w:right w:val="none" w:sz="0" w:space="0" w:color="auto"/>
      </w:divBdr>
    </w:div>
    <w:div w:id="1823962501">
      <w:marLeft w:val="640"/>
      <w:marRight w:val="0"/>
      <w:marTop w:val="0"/>
      <w:marBottom w:val="0"/>
      <w:divBdr>
        <w:top w:val="none" w:sz="0" w:space="0" w:color="auto"/>
        <w:left w:val="none" w:sz="0" w:space="0" w:color="auto"/>
        <w:bottom w:val="none" w:sz="0" w:space="0" w:color="auto"/>
        <w:right w:val="none" w:sz="0" w:space="0" w:color="auto"/>
      </w:divBdr>
    </w:div>
    <w:div w:id="1824153621">
      <w:marLeft w:val="640"/>
      <w:marRight w:val="0"/>
      <w:marTop w:val="0"/>
      <w:marBottom w:val="0"/>
      <w:divBdr>
        <w:top w:val="none" w:sz="0" w:space="0" w:color="auto"/>
        <w:left w:val="none" w:sz="0" w:space="0" w:color="auto"/>
        <w:bottom w:val="none" w:sz="0" w:space="0" w:color="auto"/>
        <w:right w:val="none" w:sz="0" w:space="0" w:color="auto"/>
      </w:divBdr>
    </w:div>
    <w:div w:id="1824345211">
      <w:marLeft w:val="640"/>
      <w:marRight w:val="0"/>
      <w:marTop w:val="0"/>
      <w:marBottom w:val="0"/>
      <w:divBdr>
        <w:top w:val="none" w:sz="0" w:space="0" w:color="auto"/>
        <w:left w:val="none" w:sz="0" w:space="0" w:color="auto"/>
        <w:bottom w:val="none" w:sz="0" w:space="0" w:color="auto"/>
        <w:right w:val="none" w:sz="0" w:space="0" w:color="auto"/>
      </w:divBdr>
    </w:div>
    <w:div w:id="1824855604">
      <w:marLeft w:val="640"/>
      <w:marRight w:val="0"/>
      <w:marTop w:val="0"/>
      <w:marBottom w:val="0"/>
      <w:divBdr>
        <w:top w:val="none" w:sz="0" w:space="0" w:color="auto"/>
        <w:left w:val="none" w:sz="0" w:space="0" w:color="auto"/>
        <w:bottom w:val="none" w:sz="0" w:space="0" w:color="auto"/>
        <w:right w:val="none" w:sz="0" w:space="0" w:color="auto"/>
      </w:divBdr>
    </w:div>
    <w:div w:id="1824927888">
      <w:marLeft w:val="640"/>
      <w:marRight w:val="0"/>
      <w:marTop w:val="0"/>
      <w:marBottom w:val="0"/>
      <w:divBdr>
        <w:top w:val="none" w:sz="0" w:space="0" w:color="auto"/>
        <w:left w:val="none" w:sz="0" w:space="0" w:color="auto"/>
        <w:bottom w:val="none" w:sz="0" w:space="0" w:color="auto"/>
        <w:right w:val="none" w:sz="0" w:space="0" w:color="auto"/>
      </w:divBdr>
    </w:div>
    <w:div w:id="1825197374">
      <w:marLeft w:val="640"/>
      <w:marRight w:val="0"/>
      <w:marTop w:val="0"/>
      <w:marBottom w:val="0"/>
      <w:divBdr>
        <w:top w:val="none" w:sz="0" w:space="0" w:color="auto"/>
        <w:left w:val="none" w:sz="0" w:space="0" w:color="auto"/>
        <w:bottom w:val="none" w:sz="0" w:space="0" w:color="auto"/>
        <w:right w:val="none" w:sz="0" w:space="0" w:color="auto"/>
      </w:divBdr>
    </w:div>
    <w:div w:id="1825272627">
      <w:marLeft w:val="640"/>
      <w:marRight w:val="0"/>
      <w:marTop w:val="0"/>
      <w:marBottom w:val="0"/>
      <w:divBdr>
        <w:top w:val="none" w:sz="0" w:space="0" w:color="auto"/>
        <w:left w:val="none" w:sz="0" w:space="0" w:color="auto"/>
        <w:bottom w:val="none" w:sz="0" w:space="0" w:color="auto"/>
        <w:right w:val="none" w:sz="0" w:space="0" w:color="auto"/>
      </w:divBdr>
    </w:div>
    <w:div w:id="1825463948">
      <w:marLeft w:val="640"/>
      <w:marRight w:val="0"/>
      <w:marTop w:val="0"/>
      <w:marBottom w:val="0"/>
      <w:divBdr>
        <w:top w:val="none" w:sz="0" w:space="0" w:color="auto"/>
        <w:left w:val="none" w:sz="0" w:space="0" w:color="auto"/>
        <w:bottom w:val="none" w:sz="0" w:space="0" w:color="auto"/>
        <w:right w:val="none" w:sz="0" w:space="0" w:color="auto"/>
      </w:divBdr>
    </w:div>
    <w:div w:id="1825514263">
      <w:marLeft w:val="640"/>
      <w:marRight w:val="0"/>
      <w:marTop w:val="0"/>
      <w:marBottom w:val="0"/>
      <w:divBdr>
        <w:top w:val="none" w:sz="0" w:space="0" w:color="auto"/>
        <w:left w:val="none" w:sz="0" w:space="0" w:color="auto"/>
        <w:bottom w:val="none" w:sz="0" w:space="0" w:color="auto"/>
        <w:right w:val="none" w:sz="0" w:space="0" w:color="auto"/>
      </w:divBdr>
    </w:div>
    <w:div w:id="1826048878">
      <w:marLeft w:val="640"/>
      <w:marRight w:val="0"/>
      <w:marTop w:val="0"/>
      <w:marBottom w:val="0"/>
      <w:divBdr>
        <w:top w:val="none" w:sz="0" w:space="0" w:color="auto"/>
        <w:left w:val="none" w:sz="0" w:space="0" w:color="auto"/>
        <w:bottom w:val="none" w:sz="0" w:space="0" w:color="auto"/>
        <w:right w:val="none" w:sz="0" w:space="0" w:color="auto"/>
      </w:divBdr>
    </w:div>
    <w:div w:id="1826168081">
      <w:marLeft w:val="640"/>
      <w:marRight w:val="0"/>
      <w:marTop w:val="0"/>
      <w:marBottom w:val="0"/>
      <w:divBdr>
        <w:top w:val="none" w:sz="0" w:space="0" w:color="auto"/>
        <w:left w:val="none" w:sz="0" w:space="0" w:color="auto"/>
        <w:bottom w:val="none" w:sz="0" w:space="0" w:color="auto"/>
        <w:right w:val="none" w:sz="0" w:space="0" w:color="auto"/>
      </w:divBdr>
    </w:div>
    <w:div w:id="1826582555">
      <w:marLeft w:val="640"/>
      <w:marRight w:val="0"/>
      <w:marTop w:val="0"/>
      <w:marBottom w:val="0"/>
      <w:divBdr>
        <w:top w:val="none" w:sz="0" w:space="0" w:color="auto"/>
        <w:left w:val="none" w:sz="0" w:space="0" w:color="auto"/>
        <w:bottom w:val="none" w:sz="0" w:space="0" w:color="auto"/>
        <w:right w:val="none" w:sz="0" w:space="0" w:color="auto"/>
      </w:divBdr>
    </w:div>
    <w:div w:id="1826627690">
      <w:marLeft w:val="640"/>
      <w:marRight w:val="0"/>
      <w:marTop w:val="0"/>
      <w:marBottom w:val="0"/>
      <w:divBdr>
        <w:top w:val="none" w:sz="0" w:space="0" w:color="auto"/>
        <w:left w:val="none" w:sz="0" w:space="0" w:color="auto"/>
        <w:bottom w:val="none" w:sz="0" w:space="0" w:color="auto"/>
        <w:right w:val="none" w:sz="0" w:space="0" w:color="auto"/>
      </w:divBdr>
    </w:div>
    <w:div w:id="1826698546">
      <w:marLeft w:val="640"/>
      <w:marRight w:val="0"/>
      <w:marTop w:val="0"/>
      <w:marBottom w:val="0"/>
      <w:divBdr>
        <w:top w:val="none" w:sz="0" w:space="0" w:color="auto"/>
        <w:left w:val="none" w:sz="0" w:space="0" w:color="auto"/>
        <w:bottom w:val="none" w:sz="0" w:space="0" w:color="auto"/>
        <w:right w:val="none" w:sz="0" w:space="0" w:color="auto"/>
      </w:divBdr>
    </w:div>
    <w:div w:id="1826700865">
      <w:marLeft w:val="640"/>
      <w:marRight w:val="0"/>
      <w:marTop w:val="0"/>
      <w:marBottom w:val="0"/>
      <w:divBdr>
        <w:top w:val="none" w:sz="0" w:space="0" w:color="auto"/>
        <w:left w:val="none" w:sz="0" w:space="0" w:color="auto"/>
        <w:bottom w:val="none" w:sz="0" w:space="0" w:color="auto"/>
        <w:right w:val="none" w:sz="0" w:space="0" w:color="auto"/>
      </w:divBdr>
    </w:div>
    <w:div w:id="1826781704">
      <w:marLeft w:val="640"/>
      <w:marRight w:val="0"/>
      <w:marTop w:val="0"/>
      <w:marBottom w:val="0"/>
      <w:divBdr>
        <w:top w:val="none" w:sz="0" w:space="0" w:color="auto"/>
        <w:left w:val="none" w:sz="0" w:space="0" w:color="auto"/>
        <w:bottom w:val="none" w:sz="0" w:space="0" w:color="auto"/>
        <w:right w:val="none" w:sz="0" w:space="0" w:color="auto"/>
      </w:divBdr>
    </w:div>
    <w:div w:id="1826965819">
      <w:marLeft w:val="640"/>
      <w:marRight w:val="0"/>
      <w:marTop w:val="0"/>
      <w:marBottom w:val="0"/>
      <w:divBdr>
        <w:top w:val="none" w:sz="0" w:space="0" w:color="auto"/>
        <w:left w:val="none" w:sz="0" w:space="0" w:color="auto"/>
        <w:bottom w:val="none" w:sz="0" w:space="0" w:color="auto"/>
        <w:right w:val="none" w:sz="0" w:space="0" w:color="auto"/>
      </w:divBdr>
    </w:div>
    <w:div w:id="1827359969">
      <w:marLeft w:val="640"/>
      <w:marRight w:val="0"/>
      <w:marTop w:val="0"/>
      <w:marBottom w:val="0"/>
      <w:divBdr>
        <w:top w:val="none" w:sz="0" w:space="0" w:color="auto"/>
        <w:left w:val="none" w:sz="0" w:space="0" w:color="auto"/>
        <w:bottom w:val="none" w:sz="0" w:space="0" w:color="auto"/>
        <w:right w:val="none" w:sz="0" w:space="0" w:color="auto"/>
      </w:divBdr>
    </w:div>
    <w:div w:id="1827429017">
      <w:marLeft w:val="640"/>
      <w:marRight w:val="0"/>
      <w:marTop w:val="0"/>
      <w:marBottom w:val="0"/>
      <w:divBdr>
        <w:top w:val="none" w:sz="0" w:space="0" w:color="auto"/>
        <w:left w:val="none" w:sz="0" w:space="0" w:color="auto"/>
        <w:bottom w:val="none" w:sz="0" w:space="0" w:color="auto"/>
        <w:right w:val="none" w:sz="0" w:space="0" w:color="auto"/>
      </w:divBdr>
    </w:div>
    <w:div w:id="1827436430">
      <w:marLeft w:val="640"/>
      <w:marRight w:val="0"/>
      <w:marTop w:val="0"/>
      <w:marBottom w:val="0"/>
      <w:divBdr>
        <w:top w:val="none" w:sz="0" w:space="0" w:color="auto"/>
        <w:left w:val="none" w:sz="0" w:space="0" w:color="auto"/>
        <w:bottom w:val="none" w:sz="0" w:space="0" w:color="auto"/>
        <w:right w:val="none" w:sz="0" w:space="0" w:color="auto"/>
      </w:divBdr>
    </w:div>
    <w:div w:id="1827625048">
      <w:marLeft w:val="640"/>
      <w:marRight w:val="0"/>
      <w:marTop w:val="0"/>
      <w:marBottom w:val="0"/>
      <w:divBdr>
        <w:top w:val="none" w:sz="0" w:space="0" w:color="auto"/>
        <w:left w:val="none" w:sz="0" w:space="0" w:color="auto"/>
        <w:bottom w:val="none" w:sz="0" w:space="0" w:color="auto"/>
        <w:right w:val="none" w:sz="0" w:space="0" w:color="auto"/>
      </w:divBdr>
    </w:div>
    <w:div w:id="1827745834">
      <w:marLeft w:val="640"/>
      <w:marRight w:val="0"/>
      <w:marTop w:val="0"/>
      <w:marBottom w:val="0"/>
      <w:divBdr>
        <w:top w:val="none" w:sz="0" w:space="0" w:color="auto"/>
        <w:left w:val="none" w:sz="0" w:space="0" w:color="auto"/>
        <w:bottom w:val="none" w:sz="0" w:space="0" w:color="auto"/>
        <w:right w:val="none" w:sz="0" w:space="0" w:color="auto"/>
      </w:divBdr>
    </w:div>
    <w:div w:id="1828132168">
      <w:marLeft w:val="640"/>
      <w:marRight w:val="0"/>
      <w:marTop w:val="0"/>
      <w:marBottom w:val="0"/>
      <w:divBdr>
        <w:top w:val="none" w:sz="0" w:space="0" w:color="auto"/>
        <w:left w:val="none" w:sz="0" w:space="0" w:color="auto"/>
        <w:bottom w:val="none" w:sz="0" w:space="0" w:color="auto"/>
        <w:right w:val="none" w:sz="0" w:space="0" w:color="auto"/>
      </w:divBdr>
    </w:div>
    <w:div w:id="1828354726">
      <w:marLeft w:val="640"/>
      <w:marRight w:val="0"/>
      <w:marTop w:val="0"/>
      <w:marBottom w:val="0"/>
      <w:divBdr>
        <w:top w:val="none" w:sz="0" w:space="0" w:color="auto"/>
        <w:left w:val="none" w:sz="0" w:space="0" w:color="auto"/>
        <w:bottom w:val="none" w:sz="0" w:space="0" w:color="auto"/>
        <w:right w:val="none" w:sz="0" w:space="0" w:color="auto"/>
      </w:divBdr>
    </w:div>
    <w:div w:id="1828472116">
      <w:marLeft w:val="640"/>
      <w:marRight w:val="0"/>
      <w:marTop w:val="0"/>
      <w:marBottom w:val="0"/>
      <w:divBdr>
        <w:top w:val="none" w:sz="0" w:space="0" w:color="auto"/>
        <w:left w:val="none" w:sz="0" w:space="0" w:color="auto"/>
        <w:bottom w:val="none" w:sz="0" w:space="0" w:color="auto"/>
        <w:right w:val="none" w:sz="0" w:space="0" w:color="auto"/>
      </w:divBdr>
    </w:div>
    <w:div w:id="1828663703">
      <w:marLeft w:val="640"/>
      <w:marRight w:val="0"/>
      <w:marTop w:val="0"/>
      <w:marBottom w:val="0"/>
      <w:divBdr>
        <w:top w:val="none" w:sz="0" w:space="0" w:color="auto"/>
        <w:left w:val="none" w:sz="0" w:space="0" w:color="auto"/>
        <w:bottom w:val="none" w:sz="0" w:space="0" w:color="auto"/>
        <w:right w:val="none" w:sz="0" w:space="0" w:color="auto"/>
      </w:divBdr>
    </w:div>
    <w:div w:id="1828739654">
      <w:marLeft w:val="640"/>
      <w:marRight w:val="0"/>
      <w:marTop w:val="0"/>
      <w:marBottom w:val="0"/>
      <w:divBdr>
        <w:top w:val="none" w:sz="0" w:space="0" w:color="auto"/>
        <w:left w:val="none" w:sz="0" w:space="0" w:color="auto"/>
        <w:bottom w:val="none" w:sz="0" w:space="0" w:color="auto"/>
        <w:right w:val="none" w:sz="0" w:space="0" w:color="auto"/>
      </w:divBdr>
    </w:div>
    <w:div w:id="1829010462">
      <w:marLeft w:val="480"/>
      <w:marRight w:val="0"/>
      <w:marTop w:val="0"/>
      <w:marBottom w:val="0"/>
      <w:divBdr>
        <w:top w:val="none" w:sz="0" w:space="0" w:color="auto"/>
        <w:left w:val="none" w:sz="0" w:space="0" w:color="auto"/>
        <w:bottom w:val="none" w:sz="0" w:space="0" w:color="auto"/>
        <w:right w:val="none" w:sz="0" w:space="0" w:color="auto"/>
      </w:divBdr>
    </w:div>
    <w:div w:id="1829200889">
      <w:marLeft w:val="640"/>
      <w:marRight w:val="0"/>
      <w:marTop w:val="0"/>
      <w:marBottom w:val="0"/>
      <w:divBdr>
        <w:top w:val="none" w:sz="0" w:space="0" w:color="auto"/>
        <w:left w:val="none" w:sz="0" w:space="0" w:color="auto"/>
        <w:bottom w:val="none" w:sz="0" w:space="0" w:color="auto"/>
        <w:right w:val="none" w:sz="0" w:space="0" w:color="auto"/>
      </w:divBdr>
    </w:div>
    <w:div w:id="1830098051">
      <w:marLeft w:val="640"/>
      <w:marRight w:val="0"/>
      <w:marTop w:val="0"/>
      <w:marBottom w:val="0"/>
      <w:divBdr>
        <w:top w:val="none" w:sz="0" w:space="0" w:color="auto"/>
        <w:left w:val="none" w:sz="0" w:space="0" w:color="auto"/>
        <w:bottom w:val="none" w:sz="0" w:space="0" w:color="auto"/>
        <w:right w:val="none" w:sz="0" w:space="0" w:color="auto"/>
      </w:divBdr>
    </w:div>
    <w:div w:id="1830631076">
      <w:marLeft w:val="640"/>
      <w:marRight w:val="0"/>
      <w:marTop w:val="0"/>
      <w:marBottom w:val="0"/>
      <w:divBdr>
        <w:top w:val="none" w:sz="0" w:space="0" w:color="auto"/>
        <w:left w:val="none" w:sz="0" w:space="0" w:color="auto"/>
        <w:bottom w:val="none" w:sz="0" w:space="0" w:color="auto"/>
        <w:right w:val="none" w:sz="0" w:space="0" w:color="auto"/>
      </w:divBdr>
    </w:div>
    <w:div w:id="1830975883">
      <w:marLeft w:val="640"/>
      <w:marRight w:val="0"/>
      <w:marTop w:val="0"/>
      <w:marBottom w:val="0"/>
      <w:divBdr>
        <w:top w:val="none" w:sz="0" w:space="0" w:color="auto"/>
        <w:left w:val="none" w:sz="0" w:space="0" w:color="auto"/>
        <w:bottom w:val="none" w:sz="0" w:space="0" w:color="auto"/>
        <w:right w:val="none" w:sz="0" w:space="0" w:color="auto"/>
      </w:divBdr>
    </w:div>
    <w:div w:id="1832019781">
      <w:marLeft w:val="640"/>
      <w:marRight w:val="0"/>
      <w:marTop w:val="0"/>
      <w:marBottom w:val="0"/>
      <w:divBdr>
        <w:top w:val="none" w:sz="0" w:space="0" w:color="auto"/>
        <w:left w:val="none" w:sz="0" w:space="0" w:color="auto"/>
        <w:bottom w:val="none" w:sz="0" w:space="0" w:color="auto"/>
        <w:right w:val="none" w:sz="0" w:space="0" w:color="auto"/>
      </w:divBdr>
    </w:div>
    <w:div w:id="1832407362">
      <w:marLeft w:val="640"/>
      <w:marRight w:val="0"/>
      <w:marTop w:val="0"/>
      <w:marBottom w:val="0"/>
      <w:divBdr>
        <w:top w:val="none" w:sz="0" w:space="0" w:color="auto"/>
        <w:left w:val="none" w:sz="0" w:space="0" w:color="auto"/>
        <w:bottom w:val="none" w:sz="0" w:space="0" w:color="auto"/>
        <w:right w:val="none" w:sz="0" w:space="0" w:color="auto"/>
      </w:divBdr>
    </w:div>
    <w:div w:id="1832522491">
      <w:marLeft w:val="640"/>
      <w:marRight w:val="0"/>
      <w:marTop w:val="0"/>
      <w:marBottom w:val="0"/>
      <w:divBdr>
        <w:top w:val="none" w:sz="0" w:space="0" w:color="auto"/>
        <w:left w:val="none" w:sz="0" w:space="0" w:color="auto"/>
        <w:bottom w:val="none" w:sz="0" w:space="0" w:color="auto"/>
        <w:right w:val="none" w:sz="0" w:space="0" w:color="auto"/>
      </w:divBdr>
    </w:div>
    <w:div w:id="1832914311">
      <w:marLeft w:val="640"/>
      <w:marRight w:val="0"/>
      <w:marTop w:val="0"/>
      <w:marBottom w:val="0"/>
      <w:divBdr>
        <w:top w:val="none" w:sz="0" w:space="0" w:color="auto"/>
        <w:left w:val="none" w:sz="0" w:space="0" w:color="auto"/>
        <w:bottom w:val="none" w:sz="0" w:space="0" w:color="auto"/>
        <w:right w:val="none" w:sz="0" w:space="0" w:color="auto"/>
      </w:divBdr>
    </w:div>
    <w:div w:id="1833135857">
      <w:marLeft w:val="640"/>
      <w:marRight w:val="0"/>
      <w:marTop w:val="0"/>
      <w:marBottom w:val="0"/>
      <w:divBdr>
        <w:top w:val="none" w:sz="0" w:space="0" w:color="auto"/>
        <w:left w:val="none" w:sz="0" w:space="0" w:color="auto"/>
        <w:bottom w:val="none" w:sz="0" w:space="0" w:color="auto"/>
        <w:right w:val="none" w:sz="0" w:space="0" w:color="auto"/>
      </w:divBdr>
    </w:div>
    <w:div w:id="1833715857">
      <w:marLeft w:val="640"/>
      <w:marRight w:val="0"/>
      <w:marTop w:val="0"/>
      <w:marBottom w:val="0"/>
      <w:divBdr>
        <w:top w:val="none" w:sz="0" w:space="0" w:color="auto"/>
        <w:left w:val="none" w:sz="0" w:space="0" w:color="auto"/>
        <w:bottom w:val="none" w:sz="0" w:space="0" w:color="auto"/>
        <w:right w:val="none" w:sz="0" w:space="0" w:color="auto"/>
      </w:divBdr>
    </w:div>
    <w:div w:id="1833834823">
      <w:marLeft w:val="640"/>
      <w:marRight w:val="0"/>
      <w:marTop w:val="0"/>
      <w:marBottom w:val="0"/>
      <w:divBdr>
        <w:top w:val="none" w:sz="0" w:space="0" w:color="auto"/>
        <w:left w:val="none" w:sz="0" w:space="0" w:color="auto"/>
        <w:bottom w:val="none" w:sz="0" w:space="0" w:color="auto"/>
        <w:right w:val="none" w:sz="0" w:space="0" w:color="auto"/>
      </w:divBdr>
    </w:div>
    <w:div w:id="1833906964">
      <w:marLeft w:val="640"/>
      <w:marRight w:val="0"/>
      <w:marTop w:val="0"/>
      <w:marBottom w:val="0"/>
      <w:divBdr>
        <w:top w:val="none" w:sz="0" w:space="0" w:color="auto"/>
        <w:left w:val="none" w:sz="0" w:space="0" w:color="auto"/>
        <w:bottom w:val="none" w:sz="0" w:space="0" w:color="auto"/>
        <w:right w:val="none" w:sz="0" w:space="0" w:color="auto"/>
      </w:divBdr>
    </w:div>
    <w:div w:id="1834056422">
      <w:marLeft w:val="640"/>
      <w:marRight w:val="0"/>
      <w:marTop w:val="0"/>
      <w:marBottom w:val="0"/>
      <w:divBdr>
        <w:top w:val="none" w:sz="0" w:space="0" w:color="auto"/>
        <w:left w:val="none" w:sz="0" w:space="0" w:color="auto"/>
        <w:bottom w:val="none" w:sz="0" w:space="0" w:color="auto"/>
        <w:right w:val="none" w:sz="0" w:space="0" w:color="auto"/>
      </w:divBdr>
    </w:div>
    <w:div w:id="1834098563">
      <w:marLeft w:val="480"/>
      <w:marRight w:val="0"/>
      <w:marTop w:val="0"/>
      <w:marBottom w:val="0"/>
      <w:divBdr>
        <w:top w:val="none" w:sz="0" w:space="0" w:color="auto"/>
        <w:left w:val="none" w:sz="0" w:space="0" w:color="auto"/>
        <w:bottom w:val="none" w:sz="0" w:space="0" w:color="auto"/>
        <w:right w:val="none" w:sz="0" w:space="0" w:color="auto"/>
      </w:divBdr>
    </w:div>
    <w:div w:id="1834105357">
      <w:marLeft w:val="640"/>
      <w:marRight w:val="0"/>
      <w:marTop w:val="0"/>
      <w:marBottom w:val="0"/>
      <w:divBdr>
        <w:top w:val="none" w:sz="0" w:space="0" w:color="auto"/>
        <w:left w:val="none" w:sz="0" w:space="0" w:color="auto"/>
        <w:bottom w:val="none" w:sz="0" w:space="0" w:color="auto"/>
        <w:right w:val="none" w:sz="0" w:space="0" w:color="auto"/>
      </w:divBdr>
    </w:div>
    <w:div w:id="1834376175">
      <w:marLeft w:val="640"/>
      <w:marRight w:val="0"/>
      <w:marTop w:val="0"/>
      <w:marBottom w:val="0"/>
      <w:divBdr>
        <w:top w:val="none" w:sz="0" w:space="0" w:color="auto"/>
        <w:left w:val="none" w:sz="0" w:space="0" w:color="auto"/>
        <w:bottom w:val="none" w:sz="0" w:space="0" w:color="auto"/>
        <w:right w:val="none" w:sz="0" w:space="0" w:color="auto"/>
      </w:divBdr>
    </w:div>
    <w:div w:id="1834838648">
      <w:marLeft w:val="640"/>
      <w:marRight w:val="0"/>
      <w:marTop w:val="0"/>
      <w:marBottom w:val="0"/>
      <w:divBdr>
        <w:top w:val="none" w:sz="0" w:space="0" w:color="auto"/>
        <w:left w:val="none" w:sz="0" w:space="0" w:color="auto"/>
        <w:bottom w:val="none" w:sz="0" w:space="0" w:color="auto"/>
        <w:right w:val="none" w:sz="0" w:space="0" w:color="auto"/>
      </w:divBdr>
    </w:div>
    <w:div w:id="1835025205">
      <w:marLeft w:val="640"/>
      <w:marRight w:val="0"/>
      <w:marTop w:val="0"/>
      <w:marBottom w:val="0"/>
      <w:divBdr>
        <w:top w:val="none" w:sz="0" w:space="0" w:color="auto"/>
        <w:left w:val="none" w:sz="0" w:space="0" w:color="auto"/>
        <w:bottom w:val="none" w:sz="0" w:space="0" w:color="auto"/>
        <w:right w:val="none" w:sz="0" w:space="0" w:color="auto"/>
      </w:divBdr>
    </w:div>
    <w:div w:id="1835145527">
      <w:marLeft w:val="640"/>
      <w:marRight w:val="0"/>
      <w:marTop w:val="0"/>
      <w:marBottom w:val="0"/>
      <w:divBdr>
        <w:top w:val="none" w:sz="0" w:space="0" w:color="auto"/>
        <w:left w:val="none" w:sz="0" w:space="0" w:color="auto"/>
        <w:bottom w:val="none" w:sz="0" w:space="0" w:color="auto"/>
        <w:right w:val="none" w:sz="0" w:space="0" w:color="auto"/>
      </w:divBdr>
    </w:div>
    <w:div w:id="1835225177">
      <w:marLeft w:val="640"/>
      <w:marRight w:val="0"/>
      <w:marTop w:val="0"/>
      <w:marBottom w:val="0"/>
      <w:divBdr>
        <w:top w:val="none" w:sz="0" w:space="0" w:color="auto"/>
        <w:left w:val="none" w:sz="0" w:space="0" w:color="auto"/>
        <w:bottom w:val="none" w:sz="0" w:space="0" w:color="auto"/>
        <w:right w:val="none" w:sz="0" w:space="0" w:color="auto"/>
      </w:divBdr>
    </w:div>
    <w:div w:id="1835729597">
      <w:marLeft w:val="640"/>
      <w:marRight w:val="0"/>
      <w:marTop w:val="0"/>
      <w:marBottom w:val="0"/>
      <w:divBdr>
        <w:top w:val="none" w:sz="0" w:space="0" w:color="auto"/>
        <w:left w:val="none" w:sz="0" w:space="0" w:color="auto"/>
        <w:bottom w:val="none" w:sz="0" w:space="0" w:color="auto"/>
        <w:right w:val="none" w:sz="0" w:space="0" w:color="auto"/>
      </w:divBdr>
    </w:div>
    <w:div w:id="1836147889">
      <w:marLeft w:val="640"/>
      <w:marRight w:val="0"/>
      <w:marTop w:val="0"/>
      <w:marBottom w:val="0"/>
      <w:divBdr>
        <w:top w:val="none" w:sz="0" w:space="0" w:color="auto"/>
        <w:left w:val="none" w:sz="0" w:space="0" w:color="auto"/>
        <w:bottom w:val="none" w:sz="0" w:space="0" w:color="auto"/>
        <w:right w:val="none" w:sz="0" w:space="0" w:color="auto"/>
      </w:divBdr>
    </w:div>
    <w:div w:id="1836266751">
      <w:marLeft w:val="640"/>
      <w:marRight w:val="0"/>
      <w:marTop w:val="0"/>
      <w:marBottom w:val="0"/>
      <w:divBdr>
        <w:top w:val="none" w:sz="0" w:space="0" w:color="auto"/>
        <w:left w:val="none" w:sz="0" w:space="0" w:color="auto"/>
        <w:bottom w:val="none" w:sz="0" w:space="0" w:color="auto"/>
        <w:right w:val="none" w:sz="0" w:space="0" w:color="auto"/>
      </w:divBdr>
    </w:div>
    <w:div w:id="1836337974">
      <w:marLeft w:val="640"/>
      <w:marRight w:val="0"/>
      <w:marTop w:val="0"/>
      <w:marBottom w:val="0"/>
      <w:divBdr>
        <w:top w:val="none" w:sz="0" w:space="0" w:color="auto"/>
        <w:left w:val="none" w:sz="0" w:space="0" w:color="auto"/>
        <w:bottom w:val="none" w:sz="0" w:space="0" w:color="auto"/>
        <w:right w:val="none" w:sz="0" w:space="0" w:color="auto"/>
      </w:divBdr>
    </w:div>
    <w:div w:id="1836457050">
      <w:marLeft w:val="640"/>
      <w:marRight w:val="0"/>
      <w:marTop w:val="0"/>
      <w:marBottom w:val="0"/>
      <w:divBdr>
        <w:top w:val="none" w:sz="0" w:space="0" w:color="auto"/>
        <w:left w:val="none" w:sz="0" w:space="0" w:color="auto"/>
        <w:bottom w:val="none" w:sz="0" w:space="0" w:color="auto"/>
        <w:right w:val="none" w:sz="0" w:space="0" w:color="auto"/>
      </w:divBdr>
    </w:div>
    <w:div w:id="1836529219">
      <w:marLeft w:val="640"/>
      <w:marRight w:val="0"/>
      <w:marTop w:val="0"/>
      <w:marBottom w:val="0"/>
      <w:divBdr>
        <w:top w:val="none" w:sz="0" w:space="0" w:color="auto"/>
        <w:left w:val="none" w:sz="0" w:space="0" w:color="auto"/>
        <w:bottom w:val="none" w:sz="0" w:space="0" w:color="auto"/>
        <w:right w:val="none" w:sz="0" w:space="0" w:color="auto"/>
      </w:divBdr>
    </w:div>
    <w:div w:id="1836606707">
      <w:marLeft w:val="640"/>
      <w:marRight w:val="0"/>
      <w:marTop w:val="0"/>
      <w:marBottom w:val="0"/>
      <w:divBdr>
        <w:top w:val="none" w:sz="0" w:space="0" w:color="auto"/>
        <w:left w:val="none" w:sz="0" w:space="0" w:color="auto"/>
        <w:bottom w:val="none" w:sz="0" w:space="0" w:color="auto"/>
        <w:right w:val="none" w:sz="0" w:space="0" w:color="auto"/>
      </w:divBdr>
    </w:div>
    <w:div w:id="1837302741">
      <w:marLeft w:val="640"/>
      <w:marRight w:val="0"/>
      <w:marTop w:val="0"/>
      <w:marBottom w:val="0"/>
      <w:divBdr>
        <w:top w:val="none" w:sz="0" w:space="0" w:color="auto"/>
        <w:left w:val="none" w:sz="0" w:space="0" w:color="auto"/>
        <w:bottom w:val="none" w:sz="0" w:space="0" w:color="auto"/>
        <w:right w:val="none" w:sz="0" w:space="0" w:color="auto"/>
      </w:divBdr>
    </w:div>
    <w:div w:id="1837453465">
      <w:marLeft w:val="640"/>
      <w:marRight w:val="0"/>
      <w:marTop w:val="0"/>
      <w:marBottom w:val="0"/>
      <w:divBdr>
        <w:top w:val="none" w:sz="0" w:space="0" w:color="auto"/>
        <w:left w:val="none" w:sz="0" w:space="0" w:color="auto"/>
        <w:bottom w:val="none" w:sz="0" w:space="0" w:color="auto"/>
        <w:right w:val="none" w:sz="0" w:space="0" w:color="auto"/>
      </w:divBdr>
    </w:div>
    <w:div w:id="1837529824">
      <w:marLeft w:val="640"/>
      <w:marRight w:val="0"/>
      <w:marTop w:val="0"/>
      <w:marBottom w:val="0"/>
      <w:divBdr>
        <w:top w:val="none" w:sz="0" w:space="0" w:color="auto"/>
        <w:left w:val="none" w:sz="0" w:space="0" w:color="auto"/>
        <w:bottom w:val="none" w:sz="0" w:space="0" w:color="auto"/>
        <w:right w:val="none" w:sz="0" w:space="0" w:color="auto"/>
      </w:divBdr>
    </w:div>
    <w:div w:id="1837920060">
      <w:marLeft w:val="640"/>
      <w:marRight w:val="0"/>
      <w:marTop w:val="0"/>
      <w:marBottom w:val="0"/>
      <w:divBdr>
        <w:top w:val="none" w:sz="0" w:space="0" w:color="auto"/>
        <w:left w:val="none" w:sz="0" w:space="0" w:color="auto"/>
        <w:bottom w:val="none" w:sz="0" w:space="0" w:color="auto"/>
        <w:right w:val="none" w:sz="0" w:space="0" w:color="auto"/>
      </w:divBdr>
    </w:div>
    <w:div w:id="1838232787">
      <w:marLeft w:val="640"/>
      <w:marRight w:val="0"/>
      <w:marTop w:val="0"/>
      <w:marBottom w:val="0"/>
      <w:divBdr>
        <w:top w:val="none" w:sz="0" w:space="0" w:color="auto"/>
        <w:left w:val="none" w:sz="0" w:space="0" w:color="auto"/>
        <w:bottom w:val="none" w:sz="0" w:space="0" w:color="auto"/>
        <w:right w:val="none" w:sz="0" w:space="0" w:color="auto"/>
      </w:divBdr>
    </w:div>
    <w:div w:id="1838379477">
      <w:marLeft w:val="640"/>
      <w:marRight w:val="0"/>
      <w:marTop w:val="0"/>
      <w:marBottom w:val="0"/>
      <w:divBdr>
        <w:top w:val="none" w:sz="0" w:space="0" w:color="auto"/>
        <w:left w:val="none" w:sz="0" w:space="0" w:color="auto"/>
        <w:bottom w:val="none" w:sz="0" w:space="0" w:color="auto"/>
        <w:right w:val="none" w:sz="0" w:space="0" w:color="auto"/>
      </w:divBdr>
    </w:div>
    <w:div w:id="1838567950">
      <w:marLeft w:val="480"/>
      <w:marRight w:val="0"/>
      <w:marTop w:val="0"/>
      <w:marBottom w:val="0"/>
      <w:divBdr>
        <w:top w:val="none" w:sz="0" w:space="0" w:color="auto"/>
        <w:left w:val="none" w:sz="0" w:space="0" w:color="auto"/>
        <w:bottom w:val="none" w:sz="0" w:space="0" w:color="auto"/>
        <w:right w:val="none" w:sz="0" w:space="0" w:color="auto"/>
      </w:divBdr>
    </w:div>
    <w:div w:id="1838685310">
      <w:marLeft w:val="640"/>
      <w:marRight w:val="0"/>
      <w:marTop w:val="0"/>
      <w:marBottom w:val="0"/>
      <w:divBdr>
        <w:top w:val="none" w:sz="0" w:space="0" w:color="auto"/>
        <w:left w:val="none" w:sz="0" w:space="0" w:color="auto"/>
        <w:bottom w:val="none" w:sz="0" w:space="0" w:color="auto"/>
        <w:right w:val="none" w:sz="0" w:space="0" w:color="auto"/>
      </w:divBdr>
    </w:div>
    <w:div w:id="1838692896">
      <w:marLeft w:val="640"/>
      <w:marRight w:val="0"/>
      <w:marTop w:val="0"/>
      <w:marBottom w:val="0"/>
      <w:divBdr>
        <w:top w:val="none" w:sz="0" w:space="0" w:color="auto"/>
        <w:left w:val="none" w:sz="0" w:space="0" w:color="auto"/>
        <w:bottom w:val="none" w:sz="0" w:space="0" w:color="auto"/>
        <w:right w:val="none" w:sz="0" w:space="0" w:color="auto"/>
      </w:divBdr>
    </w:div>
    <w:div w:id="1838694562">
      <w:marLeft w:val="640"/>
      <w:marRight w:val="0"/>
      <w:marTop w:val="0"/>
      <w:marBottom w:val="0"/>
      <w:divBdr>
        <w:top w:val="none" w:sz="0" w:space="0" w:color="auto"/>
        <w:left w:val="none" w:sz="0" w:space="0" w:color="auto"/>
        <w:bottom w:val="none" w:sz="0" w:space="0" w:color="auto"/>
        <w:right w:val="none" w:sz="0" w:space="0" w:color="auto"/>
      </w:divBdr>
    </w:div>
    <w:div w:id="1839154241">
      <w:marLeft w:val="640"/>
      <w:marRight w:val="0"/>
      <w:marTop w:val="0"/>
      <w:marBottom w:val="0"/>
      <w:divBdr>
        <w:top w:val="none" w:sz="0" w:space="0" w:color="auto"/>
        <w:left w:val="none" w:sz="0" w:space="0" w:color="auto"/>
        <w:bottom w:val="none" w:sz="0" w:space="0" w:color="auto"/>
        <w:right w:val="none" w:sz="0" w:space="0" w:color="auto"/>
      </w:divBdr>
    </w:div>
    <w:div w:id="1839929816">
      <w:marLeft w:val="480"/>
      <w:marRight w:val="0"/>
      <w:marTop w:val="0"/>
      <w:marBottom w:val="0"/>
      <w:divBdr>
        <w:top w:val="none" w:sz="0" w:space="0" w:color="auto"/>
        <w:left w:val="none" w:sz="0" w:space="0" w:color="auto"/>
        <w:bottom w:val="none" w:sz="0" w:space="0" w:color="auto"/>
        <w:right w:val="none" w:sz="0" w:space="0" w:color="auto"/>
      </w:divBdr>
    </w:div>
    <w:div w:id="1839996286">
      <w:marLeft w:val="640"/>
      <w:marRight w:val="0"/>
      <w:marTop w:val="0"/>
      <w:marBottom w:val="0"/>
      <w:divBdr>
        <w:top w:val="none" w:sz="0" w:space="0" w:color="auto"/>
        <w:left w:val="none" w:sz="0" w:space="0" w:color="auto"/>
        <w:bottom w:val="none" w:sz="0" w:space="0" w:color="auto"/>
        <w:right w:val="none" w:sz="0" w:space="0" w:color="auto"/>
      </w:divBdr>
    </w:div>
    <w:div w:id="1840465765">
      <w:marLeft w:val="640"/>
      <w:marRight w:val="0"/>
      <w:marTop w:val="0"/>
      <w:marBottom w:val="0"/>
      <w:divBdr>
        <w:top w:val="none" w:sz="0" w:space="0" w:color="auto"/>
        <w:left w:val="none" w:sz="0" w:space="0" w:color="auto"/>
        <w:bottom w:val="none" w:sz="0" w:space="0" w:color="auto"/>
        <w:right w:val="none" w:sz="0" w:space="0" w:color="auto"/>
      </w:divBdr>
    </w:div>
    <w:div w:id="1841002777">
      <w:marLeft w:val="640"/>
      <w:marRight w:val="0"/>
      <w:marTop w:val="0"/>
      <w:marBottom w:val="0"/>
      <w:divBdr>
        <w:top w:val="none" w:sz="0" w:space="0" w:color="auto"/>
        <w:left w:val="none" w:sz="0" w:space="0" w:color="auto"/>
        <w:bottom w:val="none" w:sz="0" w:space="0" w:color="auto"/>
        <w:right w:val="none" w:sz="0" w:space="0" w:color="auto"/>
      </w:divBdr>
    </w:div>
    <w:div w:id="1841194050">
      <w:marLeft w:val="640"/>
      <w:marRight w:val="0"/>
      <w:marTop w:val="0"/>
      <w:marBottom w:val="0"/>
      <w:divBdr>
        <w:top w:val="none" w:sz="0" w:space="0" w:color="auto"/>
        <w:left w:val="none" w:sz="0" w:space="0" w:color="auto"/>
        <w:bottom w:val="none" w:sz="0" w:space="0" w:color="auto"/>
        <w:right w:val="none" w:sz="0" w:space="0" w:color="auto"/>
      </w:divBdr>
    </w:div>
    <w:div w:id="1841509227">
      <w:marLeft w:val="640"/>
      <w:marRight w:val="0"/>
      <w:marTop w:val="0"/>
      <w:marBottom w:val="0"/>
      <w:divBdr>
        <w:top w:val="none" w:sz="0" w:space="0" w:color="auto"/>
        <w:left w:val="none" w:sz="0" w:space="0" w:color="auto"/>
        <w:bottom w:val="none" w:sz="0" w:space="0" w:color="auto"/>
        <w:right w:val="none" w:sz="0" w:space="0" w:color="auto"/>
      </w:divBdr>
    </w:div>
    <w:div w:id="1841776047">
      <w:marLeft w:val="640"/>
      <w:marRight w:val="0"/>
      <w:marTop w:val="0"/>
      <w:marBottom w:val="0"/>
      <w:divBdr>
        <w:top w:val="none" w:sz="0" w:space="0" w:color="auto"/>
        <w:left w:val="none" w:sz="0" w:space="0" w:color="auto"/>
        <w:bottom w:val="none" w:sz="0" w:space="0" w:color="auto"/>
        <w:right w:val="none" w:sz="0" w:space="0" w:color="auto"/>
      </w:divBdr>
    </w:div>
    <w:div w:id="1841777714">
      <w:marLeft w:val="640"/>
      <w:marRight w:val="0"/>
      <w:marTop w:val="0"/>
      <w:marBottom w:val="0"/>
      <w:divBdr>
        <w:top w:val="none" w:sz="0" w:space="0" w:color="auto"/>
        <w:left w:val="none" w:sz="0" w:space="0" w:color="auto"/>
        <w:bottom w:val="none" w:sz="0" w:space="0" w:color="auto"/>
        <w:right w:val="none" w:sz="0" w:space="0" w:color="auto"/>
      </w:divBdr>
    </w:div>
    <w:div w:id="1841892147">
      <w:marLeft w:val="640"/>
      <w:marRight w:val="0"/>
      <w:marTop w:val="0"/>
      <w:marBottom w:val="0"/>
      <w:divBdr>
        <w:top w:val="none" w:sz="0" w:space="0" w:color="auto"/>
        <w:left w:val="none" w:sz="0" w:space="0" w:color="auto"/>
        <w:bottom w:val="none" w:sz="0" w:space="0" w:color="auto"/>
        <w:right w:val="none" w:sz="0" w:space="0" w:color="auto"/>
      </w:divBdr>
    </w:div>
    <w:div w:id="1842044087">
      <w:marLeft w:val="640"/>
      <w:marRight w:val="0"/>
      <w:marTop w:val="0"/>
      <w:marBottom w:val="0"/>
      <w:divBdr>
        <w:top w:val="none" w:sz="0" w:space="0" w:color="auto"/>
        <w:left w:val="none" w:sz="0" w:space="0" w:color="auto"/>
        <w:bottom w:val="none" w:sz="0" w:space="0" w:color="auto"/>
        <w:right w:val="none" w:sz="0" w:space="0" w:color="auto"/>
      </w:divBdr>
    </w:div>
    <w:div w:id="1842349090">
      <w:marLeft w:val="640"/>
      <w:marRight w:val="0"/>
      <w:marTop w:val="0"/>
      <w:marBottom w:val="0"/>
      <w:divBdr>
        <w:top w:val="none" w:sz="0" w:space="0" w:color="auto"/>
        <w:left w:val="none" w:sz="0" w:space="0" w:color="auto"/>
        <w:bottom w:val="none" w:sz="0" w:space="0" w:color="auto"/>
        <w:right w:val="none" w:sz="0" w:space="0" w:color="auto"/>
      </w:divBdr>
    </w:div>
    <w:div w:id="1842696839">
      <w:marLeft w:val="640"/>
      <w:marRight w:val="0"/>
      <w:marTop w:val="0"/>
      <w:marBottom w:val="0"/>
      <w:divBdr>
        <w:top w:val="none" w:sz="0" w:space="0" w:color="auto"/>
        <w:left w:val="none" w:sz="0" w:space="0" w:color="auto"/>
        <w:bottom w:val="none" w:sz="0" w:space="0" w:color="auto"/>
        <w:right w:val="none" w:sz="0" w:space="0" w:color="auto"/>
      </w:divBdr>
    </w:div>
    <w:div w:id="1842741986">
      <w:marLeft w:val="640"/>
      <w:marRight w:val="0"/>
      <w:marTop w:val="0"/>
      <w:marBottom w:val="0"/>
      <w:divBdr>
        <w:top w:val="none" w:sz="0" w:space="0" w:color="auto"/>
        <w:left w:val="none" w:sz="0" w:space="0" w:color="auto"/>
        <w:bottom w:val="none" w:sz="0" w:space="0" w:color="auto"/>
        <w:right w:val="none" w:sz="0" w:space="0" w:color="auto"/>
      </w:divBdr>
    </w:div>
    <w:div w:id="1842772372">
      <w:marLeft w:val="640"/>
      <w:marRight w:val="0"/>
      <w:marTop w:val="0"/>
      <w:marBottom w:val="0"/>
      <w:divBdr>
        <w:top w:val="none" w:sz="0" w:space="0" w:color="auto"/>
        <w:left w:val="none" w:sz="0" w:space="0" w:color="auto"/>
        <w:bottom w:val="none" w:sz="0" w:space="0" w:color="auto"/>
        <w:right w:val="none" w:sz="0" w:space="0" w:color="auto"/>
      </w:divBdr>
    </w:div>
    <w:div w:id="1843163450">
      <w:marLeft w:val="640"/>
      <w:marRight w:val="0"/>
      <w:marTop w:val="0"/>
      <w:marBottom w:val="0"/>
      <w:divBdr>
        <w:top w:val="none" w:sz="0" w:space="0" w:color="auto"/>
        <w:left w:val="none" w:sz="0" w:space="0" w:color="auto"/>
        <w:bottom w:val="none" w:sz="0" w:space="0" w:color="auto"/>
        <w:right w:val="none" w:sz="0" w:space="0" w:color="auto"/>
      </w:divBdr>
    </w:div>
    <w:div w:id="1843660064">
      <w:marLeft w:val="640"/>
      <w:marRight w:val="0"/>
      <w:marTop w:val="0"/>
      <w:marBottom w:val="0"/>
      <w:divBdr>
        <w:top w:val="none" w:sz="0" w:space="0" w:color="auto"/>
        <w:left w:val="none" w:sz="0" w:space="0" w:color="auto"/>
        <w:bottom w:val="none" w:sz="0" w:space="0" w:color="auto"/>
        <w:right w:val="none" w:sz="0" w:space="0" w:color="auto"/>
      </w:divBdr>
    </w:div>
    <w:div w:id="1843885608">
      <w:marLeft w:val="640"/>
      <w:marRight w:val="0"/>
      <w:marTop w:val="0"/>
      <w:marBottom w:val="0"/>
      <w:divBdr>
        <w:top w:val="none" w:sz="0" w:space="0" w:color="auto"/>
        <w:left w:val="none" w:sz="0" w:space="0" w:color="auto"/>
        <w:bottom w:val="none" w:sz="0" w:space="0" w:color="auto"/>
        <w:right w:val="none" w:sz="0" w:space="0" w:color="auto"/>
      </w:divBdr>
    </w:div>
    <w:div w:id="1844664603">
      <w:marLeft w:val="640"/>
      <w:marRight w:val="0"/>
      <w:marTop w:val="0"/>
      <w:marBottom w:val="0"/>
      <w:divBdr>
        <w:top w:val="none" w:sz="0" w:space="0" w:color="auto"/>
        <w:left w:val="none" w:sz="0" w:space="0" w:color="auto"/>
        <w:bottom w:val="none" w:sz="0" w:space="0" w:color="auto"/>
        <w:right w:val="none" w:sz="0" w:space="0" w:color="auto"/>
      </w:divBdr>
    </w:div>
    <w:div w:id="1845124848">
      <w:marLeft w:val="640"/>
      <w:marRight w:val="0"/>
      <w:marTop w:val="0"/>
      <w:marBottom w:val="0"/>
      <w:divBdr>
        <w:top w:val="none" w:sz="0" w:space="0" w:color="auto"/>
        <w:left w:val="none" w:sz="0" w:space="0" w:color="auto"/>
        <w:bottom w:val="none" w:sz="0" w:space="0" w:color="auto"/>
        <w:right w:val="none" w:sz="0" w:space="0" w:color="auto"/>
      </w:divBdr>
    </w:div>
    <w:div w:id="1845586014">
      <w:marLeft w:val="640"/>
      <w:marRight w:val="0"/>
      <w:marTop w:val="0"/>
      <w:marBottom w:val="0"/>
      <w:divBdr>
        <w:top w:val="none" w:sz="0" w:space="0" w:color="auto"/>
        <w:left w:val="none" w:sz="0" w:space="0" w:color="auto"/>
        <w:bottom w:val="none" w:sz="0" w:space="0" w:color="auto"/>
        <w:right w:val="none" w:sz="0" w:space="0" w:color="auto"/>
      </w:divBdr>
    </w:div>
    <w:div w:id="1846090700">
      <w:marLeft w:val="640"/>
      <w:marRight w:val="0"/>
      <w:marTop w:val="0"/>
      <w:marBottom w:val="0"/>
      <w:divBdr>
        <w:top w:val="none" w:sz="0" w:space="0" w:color="auto"/>
        <w:left w:val="none" w:sz="0" w:space="0" w:color="auto"/>
        <w:bottom w:val="none" w:sz="0" w:space="0" w:color="auto"/>
        <w:right w:val="none" w:sz="0" w:space="0" w:color="auto"/>
      </w:divBdr>
    </w:div>
    <w:div w:id="1846705720">
      <w:marLeft w:val="640"/>
      <w:marRight w:val="0"/>
      <w:marTop w:val="0"/>
      <w:marBottom w:val="0"/>
      <w:divBdr>
        <w:top w:val="none" w:sz="0" w:space="0" w:color="auto"/>
        <w:left w:val="none" w:sz="0" w:space="0" w:color="auto"/>
        <w:bottom w:val="none" w:sz="0" w:space="0" w:color="auto"/>
        <w:right w:val="none" w:sz="0" w:space="0" w:color="auto"/>
      </w:divBdr>
    </w:div>
    <w:div w:id="1846743800">
      <w:marLeft w:val="640"/>
      <w:marRight w:val="0"/>
      <w:marTop w:val="0"/>
      <w:marBottom w:val="0"/>
      <w:divBdr>
        <w:top w:val="none" w:sz="0" w:space="0" w:color="auto"/>
        <w:left w:val="none" w:sz="0" w:space="0" w:color="auto"/>
        <w:bottom w:val="none" w:sz="0" w:space="0" w:color="auto"/>
        <w:right w:val="none" w:sz="0" w:space="0" w:color="auto"/>
      </w:divBdr>
    </w:div>
    <w:div w:id="1848058439">
      <w:marLeft w:val="640"/>
      <w:marRight w:val="0"/>
      <w:marTop w:val="0"/>
      <w:marBottom w:val="0"/>
      <w:divBdr>
        <w:top w:val="none" w:sz="0" w:space="0" w:color="auto"/>
        <w:left w:val="none" w:sz="0" w:space="0" w:color="auto"/>
        <w:bottom w:val="none" w:sz="0" w:space="0" w:color="auto"/>
        <w:right w:val="none" w:sz="0" w:space="0" w:color="auto"/>
      </w:divBdr>
    </w:div>
    <w:div w:id="1848060706">
      <w:marLeft w:val="480"/>
      <w:marRight w:val="0"/>
      <w:marTop w:val="0"/>
      <w:marBottom w:val="0"/>
      <w:divBdr>
        <w:top w:val="none" w:sz="0" w:space="0" w:color="auto"/>
        <w:left w:val="none" w:sz="0" w:space="0" w:color="auto"/>
        <w:bottom w:val="none" w:sz="0" w:space="0" w:color="auto"/>
        <w:right w:val="none" w:sz="0" w:space="0" w:color="auto"/>
      </w:divBdr>
    </w:div>
    <w:div w:id="1848252359">
      <w:marLeft w:val="640"/>
      <w:marRight w:val="0"/>
      <w:marTop w:val="0"/>
      <w:marBottom w:val="0"/>
      <w:divBdr>
        <w:top w:val="none" w:sz="0" w:space="0" w:color="auto"/>
        <w:left w:val="none" w:sz="0" w:space="0" w:color="auto"/>
        <w:bottom w:val="none" w:sz="0" w:space="0" w:color="auto"/>
        <w:right w:val="none" w:sz="0" w:space="0" w:color="auto"/>
      </w:divBdr>
    </w:div>
    <w:div w:id="1848516718">
      <w:marLeft w:val="640"/>
      <w:marRight w:val="0"/>
      <w:marTop w:val="0"/>
      <w:marBottom w:val="0"/>
      <w:divBdr>
        <w:top w:val="none" w:sz="0" w:space="0" w:color="auto"/>
        <w:left w:val="none" w:sz="0" w:space="0" w:color="auto"/>
        <w:bottom w:val="none" w:sz="0" w:space="0" w:color="auto"/>
        <w:right w:val="none" w:sz="0" w:space="0" w:color="auto"/>
      </w:divBdr>
    </w:div>
    <w:div w:id="1848591166">
      <w:marLeft w:val="640"/>
      <w:marRight w:val="0"/>
      <w:marTop w:val="0"/>
      <w:marBottom w:val="0"/>
      <w:divBdr>
        <w:top w:val="none" w:sz="0" w:space="0" w:color="auto"/>
        <w:left w:val="none" w:sz="0" w:space="0" w:color="auto"/>
        <w:bottom w:val="none" w:sz="0" w:space="0" w:color="auto"/>
        <w:right w:val="none" w:sz="0" w:space="0" w:color="auto"/>
      </w:divBdr>
    </w:div>
    <w:div w:id="1848978042">
      <w:marLeft w:val="640"/>
      <w:marRight w:val="0"/>
      <w:marTop w:val="0"/>
      <w:marBottom w:val="0"/>
      <w:divBdr>
        <w:top w:val="none" w:sz="0" w:space="0" w:color="auto"/>
        <w:left w:val="none" w:sz="0" w:space="0" w:color="auto"/>
        <w:bottom w:val="none" w:sz="0" w:space="0" w:color="auto"/>
        <w:right w:val="none" w:sz="0" w:space="0" w:color="auto"/>
      </w:divBdr>
    </w:div>
    <w:div w:id="1849053990">
      <w:marLeft w:val="640"/>
      <w:marRight w:val="0"/>
      <w:marTop w:val="0"/>
      <w:marBottom w:val="0"/>
      <w:divBdr>
        <w:top w:val="none" w:sz="0" w:space="0" w:color="auto"/>
        <w:left w:val="none" w:sz="0" w:space="0" w:color="auto"/>
        <w:bottom w:val="none" w:sz="0" w:space="0" w:color="auto"/>
        <w:right w:val="none" w:sz="0" w:space="0" w:color="auto"/>
      </w:divBdr>
    </w:div>
    <w:div w:id="1849058075">
      <w:marLeft w:val="640"/>
      <w:marRight w:val="0"/>
      <w:marTop w:val="0"/>
      <w:marBottom w:val="0"/>
      <w:divBdr>
        <w:top w:val="none" w:sz="0" w:space="0" w:color="auto"/>
        <w:left w:val="none" w:sz="0" w:space="0" w:color="auto"/>
        <w:bottom w:val="none" w:sz="0" w:space="0" w:color="auto"/>
        <w:right w:val="none" w:sz="0" w:space="0" w:color="auto"/>
      </w:divBdr>
    </w:div>
    <w:div w:id="1849177704">
      <w:marLeft w:val="640"/>
      <w:marRight w:val="0"/>
      <w:marTop w:val="0"/>
      <w:marBottom w:val="0"/>
      <w:divBdr>
        <w:top w:val="none" w:sz="0" w:space="0" w:color="auto"/>
        <w:left w:val="none" w:sz="0" w:space="0" w:color="auto"/>
        <w:bottom w:val="none" w:sz="0" w:space="0" w:color="auto"/>
        <w:right w:val="none" w:sz="0" w:space="0" w:color="auto"/>
      </w:divBdr>
    </w:div>
    <w:div w:id="1849369014">
      <w:marLeft w:val="640"/>
      <w:marRight w:val="0"/>
      <w:marTop w:val="0"/>
      <w:marBottom w:val="0"/>
      <w:divBdr>
        <w:top w:val="none" w:sz="0" w:space="0" w:color="auto"/>
        <w:left w:val="none" w:sz="0" w:space="0" w:color="auto"/>
        <w:bottom w:val="none" w:sz="0" w:space="0" w:color="auto"/>
        <w:right w:val="none" w:sz="0" w:space="0" w:color="auto"/>
      </w:divBdr>
    </w:div>
    <w:div w:id="1849519174">
      <w:marLeft w:val="640"/>
      <w:marRight w:val="0"/>
      <w:marTop w:val="0"/>
      <w:marBottom w:val="0"/>
      <w:divBdr>
        <w:top w:val="none" w:sz="0" w:space="0" w:color="auto"/>
        <w:left w:val="none" w:sz="0" w:space="0" w:color="auto"/>
        <w:bottom w:val="none" w:sz="0" w:space="0" w:color="auto"/>
        <w:right w:val="none" w:sz="0" w:space="0" w:color="auto"/>
      </w:divBdr>
    </w:div>
    <w:div w:id="1849979776">
      <w:marLeft w:val="640"/>
      <w:marRight w:val="0"/>
      <w:marTop w:val="0"/>
      <w:marBottom w:val="0"/>
      <w:divBdr>
        <w:top w:val="none" w:sz="0" w:space="0" w:color="auto"/>
        <w:left w:val="none" w:sz="0" w:space="0" w:color="auto"/>
        <w:bottom w:val="none" w:sz="0" w:space="0" w:color="auto"/>
        <w:right w:val="none" w:sz="0" w:space="0" w:color="auto"/>
      </w:divBdr>
    </w:div>
    <w:div w:id="1850218594">
      <w:marLeft w:val="640"/>
      <w:marRight w:val="0"/>
      <w:marTop w:val="0"/>
      <w:marBottom w:val="0"/>
      <w:divBdr>
        <w:top w:val="none" w:sz="0" w:space="0" w:color="auto"/>
        <w:left w:val="none" w:sz="0" w:space="0" w:color="auto"/>
        <w:bottom w:val="none" w:sz="0" w:space="0" w:color="auto"/>
        <w:right w:val="none" w:sz="0" w:space="0" w:color="auto"/>
      </w:divBdr>
    </w:div>
    <w:div w:id="1850365252">
      <w:marLeft w:val="640"/>
      <w:marRight w:val="0"/>
      <w:marTop w:val="0"/>
      <w:marBottom w:val="0"/>
      <w:divBdr>
        <w:top w:val="none" w:sz="0" w:space="0" w:color="auto"/>
        <w:left w:val="none" w:sz="0" w:space="0" w:color="auto"/>
        <w:bottom w:val="none" w:sz="0" w:space="0" w:color="auto"/>
        <w:right w:val="none" w:sz="0" w:space="0" w:color="auto"/>
      </w:divBdr>
    </w:div>
    <w:div w:id="1850369057">
      <w:marLeft w:val="640"/>
      <w:marRight w:val="0"/>
      <w:marTop w:val="0"/>
      <w:marBottom w:val="0"/>
      <w:divBdr>
        <w:top w:val="none" w:sz="0" w:space="0" w:color="auto"/>
        <w:left w:val="none" w:sz="0" w:space="0" w:color="auto"/>
        <w:bottom w:val="none" w:sz="0" w:space="0" w:color="auto"/>
        <w:right w:val="none" w:sz="0" w:space="0" w:color="auto"/>
      </w:divBdr>
    </w:div>
    <w:div w:id="1850485560">
      <w:marLeft w:val="480"/>
      <w:marRight w:val="0"/>
      <w:marTop w:val="0"/>
      <w:marBottom w:val="0"/>
      <w:divBdr>
        <w:top w:val="none" w:sz="0" w:space="0" w:color="auto"/>
        <w:left w:val="none" w:sz="0" w:space="0" w:color="auto"/>
        <w:bottom w:val="none" w:sz="0" w:space="0" w:color="auto"/>
        <w:right w:val="none" w:sz="0" w:space="0" w:color="auto"/>
      </w:divBdr>
    </w:div>
    <w:div w:id="1850563015">
      <w:marLeft w:val="640"/>
      <w:marRight w:val="0"/>
      <w:marTop w:val="0"/>
      <w:marBottom w:val="0"/>
      <w:divBdr>
        <w:top w:val="none" w:sz="0" w:space="0" w:color="auto"/>
        <w:left w:val="none" w:sz="0" w:space="0" w:color="auto"/>
        <w:bottom w:val="none" w:sz="0" w:space="0" w:color="auto"/>
        <w:right w:val="none" w:sz="0" w:space="0" w:color="auto"/>
      </w:divBdr>
    </w:div>
    <w:div w:id="1850824242">
      <w:marLeft w:val="640"/>
      <w:marRight w:val="0"/>
      <w:marTop w:val="0"/>
      <w:marBottom w:val="0"/>
      <w:divBdr>
        <w:top w:val="none" w:sz="0" w:space="0" w:color="auto"/>
        <w:left w:val="none" w:sz="0" w:space="0" w:color="auto"/>
        <w:bottom w:val="none" w:sz="0" w:space="0" w:color="auto"/>
        <w:right w:val="none" w:sz="0" w:space="0" w:color="auto"/>
      </w:divBdr>
    </w:div>
    <w:div w:id="1850825197">
      <w:marLeft w:val="480"/>
      <w:marRight w:val="0"/>
      <w:marTop w:val="0"/>
      <w:marBottom w:val="0"/>
      <w:divBdr>
        <w:top w:val="none" w:sz="0" w:space="0" w:color="auto"/>
        <w:left w:val="none" w:sz="0" w:space="0" w:color="auto"/>
        <w:bottom w:val="none" w:sz="0" w:space="0" w:color="auto"/>
        <w:right w:val="none" w:sz="0" w:space="0" w:color="auto"/>
      </w:divBdr>
    </w:div>
    <w:div w:id="1850876481">
      <w:marLeft w:val="640"/>
      <w:marRight w:val="0"/>
      <w:marTop w:val="0"/>
      <w:marBottom w:val="0"/>
      <w:divBdr>
        <w:top w:val="none" w:sz="0" w:space="0" w:color="auto"/>
        <w:left w:val="none" w:sz="0" w:space="0" w:color="auto"/>
        <w:bottom w:val="none" w:sz="0" w:space="0" w:color="auto"/>
        <w:right w:val="none" w:sz="0" w:space="0" w:color="auto"/>
      </w:divBdr>
    </w:div>
    <w:div w:id="1850942747">
      <w:marLeft w:val="640"/>
      <w:marRight w:val="0"/>
      <w:marTop w:val="0"/>
      <w:marBottom w:val="0"/>
      <w:divBdr>
        <w:top w:val="none" w:sz="0" w:space="0" w:color="auto"/>
        <w:left w:val="none" w:sz="0" w:space="0" w:color="auto"/>
        <w:bottom w:val="none" w:sz="0" w:space="0" w:color="auto"/>
        <w:right w:val="none" w:sz="0" w:space="0" w:color="auto"/>
      </w:divBdr>
    </w:div>
    <w:div w:id="1851025712">
      <w:marLeft w:val="640"/>
      <w:marRight w:val="0"/>
      <w:marTop w:val="0"/>
      <w:marBottom w:val="0"/>
      <w:divBdr>
        <w:top w:val="none" w:sz="0" w:space="0" w:color="auto"/>
        <w:left w:val="none" w:sz="0" w:space="0" w:color="auto"/>
        <w:bottom w:val="none" w:sz="0" w:space="0" w:color="auto"/>
        <w:right w:val="none" w:sz="0" w:space="0" w:color="auto"/>
      </w:divBdr>
    </w:div>
    <w:div w:id="1851068472">
      <w:marLeft w:val="640"/>
      <w:marRight w:val="0"/>
      <w:marTop w:val="0"/>
      <w:marBottom w:val="0"/>
      <w:divBdr>
        <w:top w:val="none" w:sz="0" w:space="0" w:color="auto"/>
        <w:left w:val="none" w:sz="0" w:space="0" w:color="auto"/>
        <w:bottom w:val="none" w:sz="0" w:space="0" w:color="auto"/>
        <w:right w:val="none" w:sz="0" w:space="0" w:color="auto"/>
      </w:divBdr>
    </w:div>
    <w:div w:id="1851215684">
      <w:marLeft w:val="640"/>
      <w:marRight w:val="0"/>
      <w:marTop w:val="0"/>
      <w:marBottom w:val="0"/>
      <w:divBdr>
        <w:top w:val="none" w:sz="0" w:space="0" w:color="auto"/>
        <w:left w:val="none" w:sz="0" w:space="0" w:color="auto"/>
        <w:bottom w:val="none" w:sz="0" w:space="0" w:color="auto"/>
        <w:right w:val="none" w:sz="0" w:space="0" w:color="auto"/>
      </w:divBdr>
    </w:div>
    <w:div w:id="1851334195">
      <w:marLeft w:val="640"/>
      <w:marRight w:val="0"/>
      <w:marTop w:val="0"/>
      <w:marBottom w:val="0"/>
      <w:divBdr>
        <w:top w:val="none" w:sz="0" w:space="0" w:color="auto"/>
        <w:left w:val="none" w:sz="0" w:space="0" w:color="auto"/>
        <w:bottom w:val="none" w:sz="0" w:space="0" w:color="auto"/>
        <w:right w:val="none" w:sz="0" w:space="0" w:color="auto"/>
      </w:divBdr>
    </w:div>
    <w:div w:id="1851602669">
      <w:marLeft w:val="640"/>
      <w:marRight w:val="0"/>
      <w:marTop w:val="0"/>
      <w:marBottom w:val="0"/>
      <w:divBdr>
        <w:top w:val="none" w:sz="0" w:space="0" w:color="auto"/>
        <w:left w:val="none" w:sz="0" w:space="0" w:color="auto"/>
        <w:bottom w:val="none" w:sz="0" w:space="0" w:color="auto"/>
        <w:right w:val="none" w:sz="0" w:space="0" w:color="auto"/>
      </w:divBdr>
    </w:div>
    <w:div w:id="1851676954">
      <w:marLeft w:val="640"/>
      <w:marRight w:val="0"/>
      <w:marTop w:val="0"/>
      <w:marBottom w:val="0"/>
      <w:divBdr>
        <w:top w:val="none" w:sz="0" w:space="0" w:color="auto"/>
        <w:left w:val="none" w:sz="0" w:space="0" w:color="auto"/>
        <w:bottom w:val="none" w:sz="0" w:space="0" w:color="auto"/>
        <w:right w:val="none" w:sz="0" w:space="0" w:color="auto"/>
      </w:divBdr>
    </w:div>
    <w:div w:id="1851720748">
      <w:marLeft w:val="640"/>
      <w:marRight w:val="0"/>
      <w:marTop w:val="0"/>
      <w:marBottom w:val="0"/>
      <w:divBdr>
        <w:top w:val="none" w:sz="0" w:space="0" w:color="auto"/>
        <w:left w:val="none" w:sz="0" w:space="0" w:color="auto"/>
        <w:bottom w:val="none" w:sz="0" w:space="0" w:color="auto"/>
        <w:right w:val="none" w:sz="0" w:space="0" w:color="auto"/>
      </w:divBdr>
    </w:div>
    <w:div w:id="1852178688">
      <w:marLeft w:val="640"/>
      <w:marRight w:val="0"/>
      <w:marTop w:val="0"/>
      <w:marBottom w:val="0"/>
      <w:divBdr>
        <w:top w:val="none" w:sz="0" w:space="0" w:color="auto"/>
        <w:left w:val="none" w:sz="0" w:space="0" w:color="auto"/>
        <w:bottom w:val="none" w:sz="0" w:space="0" w:color="auto"/>
        <w:right w:val="none" w:sz="0" w:space="0" w:color="auto"/>
      </w:divBdr>
    </w:div>
    <w:div w:id="1852256770">
      <w:marLeft w:val="640"/>
      <w:marRight w:val="0"/>
      <w:marTop w:val="0"/>
      <w:marBottom w:val="0"/>
      <w:divBdr>
        <w:top w:val="none" w:sz="0" w:space="0" w:color="auto"/>
        <w:left w:val="none" w:sz="0" w:space="0" w:color="auto"/>
        <w:bottom w:val="none" w:sz="0" w:space="0" w:color="auto"/>
        <w:right w:val="none" w:sz="0" w:space="0" w:color="auto"/>
      </w:divBdr>
    </w:div>
    <w:div w:id="1852528048">
      <w:marLeft w:val="480"/>
      <w:marRight w:val="0"/>
      <w:marTop w:val="0"/>
      <w:marBottom w:val="0"/>
      <w:divBdr>
        <w:top w:val="none" w:sz="0" w:space="0" w:color="auto"/>
        <w:left w:val="none" w:sz="0" w:space="0" w:color="auto"/>
        <w:bottom w:val="none" w:sz="0" w:space="0" w:color="auto"/>
        <w:right w:val="none" w:sz="0" w:space="0" w:color="auto"/>
      </w:divBdr>
    </w:div>
    <w:div w:id="1852604033">
      <w:marLeft w:val="640"/>
      <w:marRight w:val="0"/>
      <w:marTop w:val="0"/>
      <w:marBottom w:val="0"/>
      <w:divBdr>
        <w:top w:val="none" w:sz="0" w:space="0" w:color="auto"/>
        <w:left w:val="none" w:sz="0" w:space="0" w:color="auto"/>
        <w:bottom w:val="none" w:sz="0" w:space="0" w:color="auto"/>
        <w:right w:val="none" w:sz="0" w:space="0" w:color="auto"/>
      </w:divBdr>
    </w:div>
    <w:div w:id="1852643158">
      <w:marLeft w:val="640"/>
      <w:marRight w:val="0"/>
      <w:marTop w:val="0"/>
      <w:marBottom w:val="0"/>
      <w:divBdr>
        <w:top w:val="none" w:sz="0" w:space="0" w:color="auto"/>
        <w:left w:val="none" w:sz="0" w:space="0" w:color="auto"/>
        <w:bottom w:val="none" w:sz="0" w:space="0" w:color="auto"/>
        <w:right w:val="none" w:sz="0" w:space="0" w:color="auto"/>
      </w:divBdr>
    </w:div>
    <w:div w:id="1852716214">
      <w:marLeft w:val="640"/>
      <w:marRight w:val="0"/>
      <w:marTop w:val="0"/>
      <w:marBottom w:val="0"/>
      <w:divBdr>
        <w:top w:val="none" w:sz="0" w:space="0" w:color="auto"/>
        <w:left w:val="none" w:sz="0" w:space="0" w:color="auto"/>
        <w:bottom w:val="none" w:sz="0" w:space="0" w:color="auto"/>
        <w:right w:val="none" w:sz="0" w:space="0" w:color="auto"/>
      </w:divBdr>
    </w:div>
    <w:div w:id="1852836021">
      <w:marLeft w:val="640"/>
      <w:marRight w:val="0"/>
      <w:marTop w:val="0"/>
      <w:marBottom w:val="0"/>
      <w:divBdr>
        <w:top w:val="none" w:sz="0" w:space="0" w:color="auto"/>
        <w:left w:val="none" w:sz="0" w:space="0" w:color="auto"/>
        <w:bottom w:val="none" w:sz="0" w:space="0" w:color="auto"/>
        <w:right w:val="none" w:sz="0" w:space="0" w:color="auto"/>
      </w:divBdr>
    </w:div>
    <w:div w:id="1853103512">
      <w:marLeft w:val="640"/>
      <w:marRight w:val="0"/>
      <w:marTop w:val="0"/>
      <w:marBottom w:val="0"/>
      <w:divBdr>
        <w:top w:val="none" w:sz="0" w:space="0" w:color="auto"/>
        <w:left w:val="none" w:sz="0" w:space="0" w:color="auto"/>
        <w:bottom w:val="none" w:sz="0" w:space="0" w:color="auto"/>
        <w:right w:val="none" w:sz="0" w:space="0" w:color="auto"/>
      </w:divBdr>
    </w:div>
    <w:div w:id="1853297479">
      <w:marLeft w:val="640"/>
      <w:marRight w:val="0"/>
      <w:marTop w:val="0"/>
      <w:marBottom w:val="0"/>
      <w:divBdr>
        <w:top w:val="none" w:sz="0" w:space="0" w:color="auto"/>
        <w:left w:val="none" w:sz="0" w:space="0" w:color="auto"/>
        <w:bottom w:val="none" w:sz="0" w:space="0" w:color="auto"/>
        <w:right w:val="none" w:sz="0" w:space="0" w:color="auto"/>
      </w:divBdr>
    </w:div>
    <w:div w:id="1853490732">
      <w:marLeft w:val="640"/>
      <w:marRight w:val="0"/>
      <w:marTop w:val="0"/>
      <w:marBottom w:val="0"/>
      <w:divBdr>
        <w:top w:val="none" w:sz="0" w:space="0" w:color="auto"/>
        <w:left w:val="none" w:sz="0" w:space="0" w:color="auto"/>
        <w:bottom w:val="none" w:sz="0" w:space="0" w:color="auto"/>
        <w:right w:val="none" w:sz="0" w:space="0" w:color="auto"/>
      </w:divBdr>
    </w:div>
    <w:div w:id="1854176858">
      <w:marLeft w:val="640"/>
      <w:marRight w:val="0"/>
      <w:marTop w:val="0"/>
      <w:marBottom w:val="0"/>
      <w:divBdr>
        <w:top w:val="none" w:sz="0" w:space="0" w:color="auto"/>
        <w:left w:val="none" w:sz="0" w:space="0" w:color="auto"/>
        <w:bottom w:val="none" w:sz="0" w:space="0" w:color="auto"/>
        <w:right w:val="none" w:sz="0" w:space="0" w:color="auto"/>
      </w:divBdr>
    </w:div>
    <w:div w:id="1854344354">
      <w:marLeft w:val="640"/>
      <w:marRight w:val="0"/>
      <w:marTop w:val="0"/>
      <w:marBottom w:val="0"/>
      <w:divBdr>
        <w:top w:val="none" w:sz="0" w:space="0" w:color="auto"/>
        <w:left w:val="none" w:sz="0" w:space="0" w:color="auto"/>
        <w:bottom w:val="none" w:sz="0" w:space="0" w:color="auto"/>
        <w:right w:val="none" w:sz="0" w:space="0" w:color="auto"/>
      </w:divBdr>
    </w:div>
    <w:div w:id="1854682140">
      <w:marLeft w:val="640"/>
      <w:marRight w:val="0"/>
      <w:marTop w:val="0"/>
      <w:marBottom w:val="0"/>
      <w:divBdr>
        <w:top w:val="none" w:sz="0" w:space="0" w:color="auto"/>
        <w:left w:val="none" w:sz="0" w:space="0" w:color="auto"/>
        <w:bottom w:val="none" w:sz="0" w:space="0" w:color="auto"/>
        <w:right w:val="none" w:sz="0" w:space="0" w:color="auto"/>
      </w:divBdr>
    </w:div>
    <w:div w:id="1854759047">
      <w:marLeft w:val="640"/>
      <w:marRight w:val="0"/>
      <w:marTop w:val="0"/>
      <w:marBottom w:val="0"/>
      <w:divBdr>
        <w:top w:val="none" w:sz="0" w:space="0" w:color="auto"/>
        <w:left w:val="none" w:sz="0" w:space="0" w:color="auto"/>
        <w:bottom w:val="none" w:sz="0" w:space="0" w:color="auto"/>
        <w:right w:val="none" w:sz="0" w:space="0" w:color="auto"/>
      </w:divBdr>
    </w:div>
    <w:div w:id="1854882786">
      <w:marLeft w:val="640"/>
      <w:marRight w:val="0"/>
      <w:marTop w:val="0"/>
      <w:marBottom w:val="0"/>
      <w:divBdr>
        <w:top w:val="none" w:sz="0" w:space="0" w:color="auto"/>
        <w:left w:val="none" w:sz="0" w:space="0" w:color="auto"/>
        <w:bottom w:val="none" w:sz="0" w:space="0" w:color="auto"/>
        <w:right w:val="none" w:sz="0" w:space="0" w:color="auto"/>
      </w:divBdr>
    </w:div>
    <w:div w:id="1855000607">
      <w:marLeft w:val="640"/>
      <w:marRight w:val="0"/>
      <w:marTop w:val="0"/>
      <w:marBottom w:val="0"/>
      <w:divBdr>
        <w:top w:val="none" w:sz="0" w:space="0" w:color="auto"/>
        <w:left w:val="none" w:sz="0" w:space="0" w:color="auto"/>
        <w:bottom w:val="none" w:sz="0" w:space="0" w:color="auto"/>
        <w:right w:val="none" w:sz="0" w:space="0" w:color="auto"/>
      </w:divBdr>
    </w:div>
    <w:div w:id="1855268311">
      <w:marLeft w:val="640"/>
      <w:marRight w:val="0"/>
      <w:marTop w:val="0"/>
      <w:marBottom w:val="0"/>
      <w:divBdr>
        <w:top w:val="none" w:sz="0" w:space="0" w:color="auto"/>
        <w:left w:val="none" w:sz="0" w:space="0" w:color="auto"/>
        <w:bottom w:val="none" w:sz="0" w:space="0" w:color="auto"/>
        <w:right w:val="none" w:sz="0" w:space="0" w:color="auto"/>
      </w:divBdr>
    </w:div>
    <w:div w:id="1855416983">
      <w:marLeft w:val="640"/>
      <w:marRight w:val="0"/>
      <w:marTop w:val="0"/>
      <w:marBottom w:val="0"/>
      <w:divBdr>
        <w:top w:val="none" w:sz="0" w:space="0" w:color="auto"/>
        <w:left w:val="none" w:sz="0" w:space="0" w:color="auto"/>
        <w:bottom w:val="none" w:sz="0" w:space="0" w:color="auto"/>
        <w:right w:val="none" w:sz="0" w:space="0" w:color="auto"/>
      </w:divBdr>
    </w:div>
    <w:div w:id="1855606322">
      <w:marLeft w:val="640"/>
      <w:marRight w:val="0"/>
      <w:marTop w:val="0"/>
      <w:marBottom w:val="0"/>
      <w:divBdr>
        <w:top w:val="none" w:sz="0" w:space="0" w:color="auto"/>
        <w:left w:val="none" w:sz="0" w:space="0" w:color="auto"/>
        <w:bottom w:val="none" w:sz="0" w:space="0" w:color="auto"/>
        <w:right w:val="none" w:sz="0" w:space="0" w:color="auto"/>
      </w:divBdr>
    </w:div>
    <w:div w:id="1855874711">
      <w:marLeft w:val="640"/>
      <w:marRight w:val="0"/>
      <w:marTop w:val="0"/>
      <w:marBottom w:val="0"/>
      <w:divBdr>
        <w:top w:val="none" w:sz="0" w:space="0" w:color="auto"/>
        <w:left w:val="none" w:sz="0" w:space="0" w:color="auto"/>
        <w:bottom w:val="none" w:sz="0" w:space="0" w:color="auto"/>
        <w:right w:val="none" w:sz="0" w:space="0" w:color="auto"/>
      </w:divBdr>
    </w:div>
    <w:div w:id="1856190802">
      <w:marLeft w:val="640"/>
      <w:marRight w:val="0"/>
      <w:marTop w:val="0"/>
      <w:marBottom w:val="0"/>
      <w:divBdr>
        <w:top w:val="none" w:sz="0" w:space="0" w:color="auto"/>
        <w:left w:val="none" w:sz="0" w:space="0" w:color="auto"/>
        <w:bottom w:val="none" w:sz="0" w:space="0" w:color="auto"/>
        <w:right w:val="none" w:sz="0" w:space="0" w:color="auto"/>
      </w:divBdr>
    </w:div>
    <w:div w:id="1856263881">
      <w:marLeft w:val="640"/>
      <w:marRight w:val="0"/>
      <w:marTop w:val="0"/>
      <w:marBottom w:val="0"/>
      <w:divBdr>
        <w:top w:val="none" w:sz="0" w:space="0" w:color="auto"/>
        <w:left w:val="none" w:sz="0" w:space="0" w:color="auto"/>
        <w:bottom w:val="none" w:sz="0" w:space="0" w:color="auto"/>
        <w:right w:val="none" w:sz="0" w:space="0" w:color="auto"/>
      </w:divBdr>
    </w:div>
    <w:div w:id="1856646208">
      <w:marLeft w:val="640"/>
      <w:marRight w:val="0"/>
      <w:marTop w:val="0"/>
      <w:marBottom w:val="0"/>
      <w:divBdr>
        <w:top w:val="none" w:sz="0" w:space="0" w:color="auto"/>
        <w:left w:val="none" w:sz="0" w:space="0" w:color="auto"/>
        <w:bottom w:val="none" w:sz="0" w:space="0" w:color="auto"/>
        <w:right w:val="none" w:sz="0" w:space="0" w:color="auto"/>
      </w:divBdr>
    </w:div>
    <w:div w:id="1856726591">
      <w:marLeft w:val="640"/>
      <w:marRight w:val="0"/>
      <w:marTop w:val="0"/>
      <w:marBottom w:val="0"/>
      <w:divBdr>
        <w:top w:val="none" w:sz="0" w:space="0" w:color="auto"/>
        <w:left w:val="none" w:sz="0" w:space="0" w:color="auto"/>
        <w:bottom w:val="none" w:sz="0" w:space="0" w:color="auto"/>
        <w:right w:val="none" w:sz="0" w:space="0" w:color="auto"/>
      </w:divBdr>
    </w:div>
    <w:div w:id="1856845984">
      <w:marLeft w:val="640"/>
      <w:marRight w:val="0"/>
      <w:marTop w:val="0"/>
      <w:marBottom w:val="0"/>
      <w:divBdr>
        <w:top w:val="none" w:sz="0" w:space="0" w:color="auto"/>
        <w:left w:val="none" w:sz="0" w:space="0" w:color="auto"/>
        <w:bottom w:val="none" w:sz="0" w:space="0" w:color="auto"/>
        <w:right w:val="none" w:sz="0" w:space="0" w:color="auto"/>
      </w:divBdr>
    </w:div>
    <w:div w:id="1856924383">
      <w:marLeft w:val="640"/>
      <w:marRight w:val="0"/>
      <w:marTop w:val="0"/>
      <w:marBottom w:val="0"/>
      <w:divBdr>
        <w:top w:val="none" w:sz="0" w:space="0" w:color="auto"/>
        <w:left w:val="none" w:sz="0" w:space="0" w:color="auto"/>
        <w:bottom w:val="none" w:sz="0" w:space="0" w:color="auto"/>
        <w:right w:val="none" w:sz="0" w:space="0" w:color="auto"/>
      </w:divBdr>
    </w:div>
    <w:div w:id="1857228358">
      <w:marLeft w:val="640"/>
      <w:marRight w:val="0"/>
      <w:marTop w:val="0"/>
      <w:marBottom w:val="0"/>
      <w:divBdr>
        <w:top w:val="none" w:sz="0" w:space="0" w:color="auto"/>
        <w:left w:val="none" w:sz="0" w:space="0" w:color="auto"/>
        <w:bottom w:val="none" w:sz="0" w:space="0" w:color="auto"/>
        <w:right w:val="none" w:sz="0" w:space="0" w:color="auto"/>
      </w:divBdr>
    </w:div>
    <w:div w:id="1857425700">
      <w:marLeft w:val="640"/>
      <w:marRight w:val="0"/>
      <w:marTop w:val="0"/>
      <w:marBottom w:val="0"/>
      <w:divBdr>
        <w:top w:val="none" w:sz="0" w:space="0" w:color="auto"/>
        <w:left w:val="none" w:sz="0" w:space="0" w:color="auto"/>
        <w:bottom w:val="none" w:sz="0" w:space="0" w:color="auto"/>
        <w:right w:val="none" w:sz="0" w:space="0" w:color="auto"/>
      </w:divBdr>
    </w:div>
    <w:div w:id="1857497834">
      <w:marLeft w:val="640"/>
      <w:marRight w:val="0"/>
      <w:marTop w:val="0"/>
      <w:marBottom w:val="0"/>
      <w:divBdr>
        <w:top w:val="none" w:sz="0" w:space="0" w:color="auto"/>
        <w:left w:val="none" w:sz="0" w:space="0" w:color="auto"/>
        <w:bottom w:val="none" w:sz="0" w:space="0" w:color="auto"/>
        <w:right w:val="none" w:sz="0" w:space="0" w:color="auto"/>
      </w:divBdr>
    </w:div>
    <w:div w:id="1857578752">
      <w:marLeft w:val="640"/>
      <w:marRight w:val="0"/>
      <w:marTop w:val="0"/>
      <w:marBottom w:val="0"/>
      <w:divBdr>
        <w:top w:val="none" w:sz="0" w:space="0" w:color="auto"/>
        <w:left w:val="none" w:sz="0" w:space="0" w:color="auto"/>
        <w:bottom w:val="none" w:sz="0" w:space="0" w:color="auto"/>
        <w:right w:val="none" w:sz="0" w:space="0" w:color="auto"/>
      </w:divBdr>
    </w:div>
    <w:div w:id="1857697776">
      <w:marLeft w:val="640"/>
      <w:marRight w:val="0"/>
      <w:marTop w:val="0"/>
      <w:marBottom w:val="0"/>
      <w:divBdr>
        <w:top w:val="none" w:sz="0" w:space="0" w:color="auto"/>
        <w:left w:val="none" w:sz="0" w:space="0" w:color="auto"/>
        <w:bottom w:val="none" w:sz="0" w:space="0" w:color="auto"/>
        <w:right w:val="none" w:sz="0" w:space="0" w:color="auto"/>
      </w:divBdr>
    </w:div>
    <w:div w:id="1858153834">
      <w:marLeft w:val="640"/>
      <w:marRight w:val="0"/>
      <w:marTop w:val="0"/>
      <w:marBottom w:val="0"/>
      <w:divBdr>
        <w:top w:val="none" w:sz="0" w:space="0" w:color="auto"/>
        <w:left w:val="none" w:sz="0" w:space="0" w:color="auto"/>
        <w:bottom w:val="none" w:sz="0" w:space="0" w:color="auto"/>
        <w:right w:val="none" w:sz="0" w:space="0" w:color="auto"/>
      </w:divBdr>
    </w:div>
    <w:div w:id="1858154077">
      <w:marLeft w:val="640"/>
      <w:marRight w:val="0"/>
      <w:marTop w:val="0"/>
      <w:marBottom w:val="0"/>
      <w:divBdr>
        <w:top w:val="none" w:sz="0" w:space="0" w:color="auto"/>
        <w:left w:val="none" w:sz="0" w:space="0" w:color="auto"/>
        <w:bottom w:val="none" w:sz="0" w:space="0" w:color="auto"/>
        <w:right w:val="none" w:sz="0" w:space="0" w:color="auto"/>
      </w:divBdr>
    </w:div>
    <w:div w:id="1858696002">
      <w:marLeft w:val="640"/>
      <w:marRight w:val="0"/>
      <w:marTop w:val="0"/>
      <w:marBottom w:val="0"/>
      <w:divBdr>
        <w:top w:val="none" w:sz="0" w:space="0" w:color="auto"/>
        <w:left w:val="none" w:sz="0" w:space="0" w:color="auto"/>
        <w:bottom w:val="none" w:sz="0" w:space="0" w:color="auto"/>
        <w:right w:val="none" w:sz="0" w:space="0" w:color="auto"/>
      </w:divBdr>
    </w:div>
    <w:div w:id="1858737625">
      <w:marLeft w:val="640"/>
      <w:marRight w:val="0"/>
      <w:marTop w:val="0"/>
      <w:marBottom w:val="0"/>
      <w:divBdr>
        <w:top w:val="none" w:sz="0" w:space="0" w:color="auto"/>
        <w:left w:val="none" w:sz="0" w:space="0" w:color="auto"/>
        <w:bottom w:val="none" w:sz="0" w:space="0" w:color="auto"/>
        <w:right w:val="none" w:sz="0" w:space="0" w:color="auto"/>
      </w:divBdr>
    </w:div>
    <w:div w:id="1858762991">
      <w:marLeft w:val="640"/>
      <w:marRight w:val="0"/>
      <w:marTop w:val="0"/>
      <w:marBottom w:val="0"/>
      <w:divBdr>
        <w:top w:val="none" w:sz="0" w:space="0" w:color="auto"/>
        <w:left w:val="none" w:sz="0" w:space="0" w:color="auto"/>
        <w:bottom w:val="none" w:sz="0" w:space="0" w:color="auto"/>
        <w:right w:val="none" w:sz="0" w:space="0" w:color="auto"/>
      </w:divBdr>
    </w:div>
    <w:div w:id="1859154837">
      <w:marLeft w:val="640"/>
      <w:marRight w:val="0"/>
      <w:marTop w:val="0"/>
      <w:marBottom w:val="0"/>
      <w:divBdr>
        <w:top w:val="none" w:sz="0" w:space="0" w:color="auto"/>
        <w:left w:val="none" w:sz="0" w:space="0" w:color="auto"/>
        <w:bottom w:val="none" w:sz="0" w:space="0" w:color="auto"/>
        <w:right w:val="none" w:sz="0" w:space="0" w:color="auto"/>
      </w:divBdr>
    </w:div>
    <w:div w:id="1859468985">
      <w:marLeft w:val="640"/>
      <w:marRight w:val="0"/>
      <w:marTop w:val="0"/>
      <w:marBottom w:val="0"/>
      <w:divBdr>
        <w:top w:val="none" w:sz="0" w:space="0" w:color="auto"/>
        <w:left w:val="none" w:sz="0" w:space="0" w:color="auto"/>
        <w:bottom w:val="none" w:sz="0" w:space="0" w:color="auto"/>
        <w:right w:val="none" w:sz="0" w:space="0" w:color="auto"/>
      </w:divBdr>
    </w:div>
    <w:div w:id="1859660907">
      <w:marLeft w:val="640"/>
      <w:marRight w:val="0"/>
      <w:marTop w:val="0"/>
      <w:marBottom w:val="0"/>
      <w:divBdr>
        <w:top w:val="none" w:sz="0" w:space="0" w:color="auto"/>
        <w:left w:val="none" w:sz="0" w:space="0" w:color="auto"/>
        <w:bottom w:val="none" w:sz="0" w:space="0" w:color="auto"/>
        <w:right w:val="none" w:sz="0" w:space="0" w:color="auto"/>
      </w:divBdr>
    </w:div>
    <w:div w:id="1859661849">
      <w:marLeft w:val="640"/>
      <w:marRight w:val="0"/>
      <w:marTop w:val="0"/>
      <w:marBottom w:val="0"/>
      <w:divBdr>
        <w:top w:val="none" w:sz="0" w:space="0" w:color="auto"/>
        <w:left w:val="none" w:sz="0" w:space="0" w:color="auto"/>
        <w:bottom w:val="none" w:sz="0" w:space="0" w:color="auto"/>
        <w:right w:val="none" w:sz="0" w:space="0" w:color="auto"/>
      </w:divBdr>
    </w:div>
    <w:div w:id="1859733666">
      <w:marLeft w:val="640"/>
      <w:marRight w:val="0"/>
      <w:marTop w:val="0"/>
      <w:marBottom w:val="0"/>
      <w:divBdr>
        <w:top w:val="none" w:sz="0" w:space="0" w:color="auto"/>
        <w:left w:val="none" w:sz="0" w:space="0" w:color="auto"/>
        <w:bottom w:val="none" w:sz="0" w:space="0" w:color="auto"/>
        <w:right w:val="none" w:sz="0" w:space="0" w:color="auto"/>
      </w:divBdr>
    </w:div>
    <w:div w:id="1859810104">
      <w:marLeft w:val="640"/>
      <w:marRight w:val="0"/>
      <w:marTop w:val="0"/>
      <w:marBottom w:val="0"/>
      <w:divBdr>
        <w:top w:val="none" w:sz="0" w:space="0" w:color="auto"/>
        <w:left w:val="none" w:sz="0" w:space="0" w:color="auto"/>
        <w:bottom w:val="none" w:sz="0" w:space="0" w:color="auto"/>
        <w:right w:val="none" w:sz="0" w:space="0" w:color="auto"/>
      </w:divBdr>
    </w:div>
    <w:div w:id="1860043190">
      <w:marLeft w:val="640"/>
      <w:marRight w:val="0"/>
      <w:marTop w:val="0"/>
      <w:marBottom w:val="0"/>
      <w:divBdr>
        <w:top w:val="none" w:sz="0" w:space="0" w:color="auto"/>
        <w:left w:val="none" w:sz="0" w:space="0" w:color="auto"/>
        <w:bottom w:val="none" w:sz="0" w:space="0" w:color="auto"/>
        <w:right w:val="none" w:sz="0" w:space="0" w:color="auto"/>
      </w:divBdr>
    </w:div>
    <w:div w:id="1860119225">
      <w:marLeft w:val="640"/>
      <w:marRight w:val="0"/>
      <w:marTop w:val="0"/>
      <w:marBottom w:val="0"/>
      <w:divBdr>
        <w:top w:val="none" w:sz="0" w:space="0" w:color="auto"/>
        <w:left w:val="none" w:sz="0" w:space="0" w:color="auto"/>
        <w:bottom w:val="none" w:sz="0" w:space="0" w:color="auto"/>
        <w:right w:val="none" w:sz="0" w:space="0" w:color="auto"/>
      </w:divBdr>
    </w:div>
    <w:div w:id="1860580776">
      <w:marLeft w:val="640"/>
      <w:marRight w:val="0"/>
      <w:marTop w:val="0"/>
      <w:marBottom w:val="0"/>
      <w:divBdr>
        <w:top w:val="none" w:sz="0" w:space="0" w:color="auto"/>
        <w:left w:val="none" w:sz="0" w:space="0" w:color="auto"/>
        <w:bottom w:val="none" w:sz="0" w:space="0" w:color="auto"/>
        <w:right w:val="none" w:sz="0" w:space="0" w:color="auto"/>
      </w:divBdr>
    </w:div>
    <w:div w:id="1860970925">
      <w:marLeft w:val="640"/>
      <w:marRight w:val="0"/>
      <w:marTop w:val="0"/>
      <w:marBottom w:val="0"/>
      <w:divBdr>
        <w:top w:val="none" w:sz="0" w:space="0" w:color="auto"/>
        <w:left w:val="none" w:sz="0" w:space="0" w:color="auto"/>
        <w:bottom w:val="none" w:sz="0" w:space="0" w:color="auto"/>
        <w:right w:val="none" w:sz="0" w:space="0" w:color="auto"/>
      </w:divBdr>
    </w:div>
    <w:div w:id="1861385355">
      <w:marLeft w:val="480"/>
      <w:marRight w:val="0"/>
      <w:marTop w:val="0"/>
      <w:marBottom w:val="0"/>
      <w:divBdr>
        <w:top w:val="none" w:sz="0" w:space="0" w:color="auto"/>
        <w:left w:val="none" w:sz="0" w:space="0" w:color="auto"/>
        <w:bottom w:val="none" w:sz="0" w:space="0" w:color="auto"/>
        <w:right w:val="none" w:sz="0" w:space="0" w:color="auto"/>
      </w:divBdr>
    </w:div>
    <w:div w:id="1861773237">
      <w:marLeft w:val="640"/>
      <w:marRight w:val="0"/>
      <w:marTop w:val="0"/>
      <w:marBottom w:val="0"/>
      <w:divBdr>
        <w:top w:val="none" w:sz="0" w:space="0" w:color="auto"/>
        <w:left w:val="none" w:sz="0" w:space="0" w:color="auto"/>
        <w:bottom w:val="none" w:sz="0" w:space="0" w:color="auto"/>
        <w:right w:val="none" w:sz="0" w:space="0" w:color="auto"/>
      </w:divBdr>
    </w:div>
    <w:div w:id="1861894733">
      <w:marLeft w:val="640"/>
      <w:marRight w:val="0"/>
      <w:marTop w:val="0"/>
      <w:marBottom w:val="0"/>
      <w:divBdr>
        <w:top w:val="none" w:sz="0" w:space="0" w:color="auto"/>
        <w:left w:val="none" w:sz="0" w:space="0" w:color="auto"/>
        <w:bottom w:val="none" w:sz="0" w:space="0" w:color="auto"/>
        <w:right w:val="none" w:sz="0" w:space="0" w:color="auto"/>
      </w:divBdr>
    </w:div>
    <w:div w:id="1862086399">
      <w:marLeft w:val="640"/>
      <w:marRight w:val="0"/>
      <w:marTop w:val="0"/>
      <w:marBottom w:val="0"/>
      <w:divBdr>
        <w:top w:val="none" w:sz="0" w:space="0" w:color="auto"/>
        <w:left w:val="none" w:sz="0" w:space="0" w:color="auto"/>
        <w:bottom w:val="none" w:sz="0" w:space="0" w:color="auto"/>
        <w:right w:val="none" w:sz="0" w:space="0" w:color="auto"/>
      </w:divBdr>
    </w:div>
    <w:div w:id="1862433843">
      <w:marLeft w:val="640"/>
      <w:marRight w:val="0"/>
      <w:marTop w:val="0"/>
      <w:marBottom w:val="0"/>
      <w:divBdr>
        <w:top w:val="none" w:sz="0" w:space="0" w:color="auto"/>
        <w:left w:val="none" w:sz="0" w:space="0" w:color="auto"/>
        <w:bottom w:val="none" w:sz="0" w:space="0" w:color="auto"/>
        <w:right w:val="none" w:sz="0" w:space="0" w:color="auto"/>
      </w:divBdr>
    </w:div>
    <w:div w:id="1862624085">
      <w:marLeft w:val="640"/>
      <w:marRight w:val="0"/>
      <w:marTop w:val="0"/>
      <w:marBottom w:val="0"/>
      <w:divBdr>
        <w:top w:val="none" w:sz="0" w:space="0" w:color="auto"/>
        <w:left w:val="none" w:sz="0" w:space="0" w:color="auto"/>
        <w:bottom w:val="none" w:sz="0" w:space="0" w:color="auto"/>
        <w:right w:val="none" w:sz="0" w:space="0" w:color="auto"/>
      </w:divBdr>
    </w:div>
    <w:div w:id="1863089869">
      <w:marLeft w:val="640"/>
      <w:marRight w:val="0"/>
      <w:marTop w:val="0"/>
      <w:marBottom w:val="0"/>
      <w:divBdr>
        <w:top w:val="none" w:sz="0" w:space="0" w:color="auto"/>
        <w:left w:val="none" w:sz="0" w:space="0" w:color="auto"/>
        <w:bottom w:val="none" w:sz="0" w:space="0" w:color="auto"/>
        <w:right w:val="none" w:sz="0" w:space="0" w:color="auto"/>
      </w:divBdr>
    </w:div>
    <w:div w:id="1863124398">
      <w:marLeft w:val="640"/>
      <w:marRight w:val="0"/>
      <w:marTop w:val="0"/>
      <w:marBottom w:val="0"/>
      <w:divBdr>
        <w:top w:val="none" w:sz="0" w:space="0" w:color="auto"/>
        <w:left w:val="none" w:sz="0" w:space="0" w:color="auto"/>
        <w:bottom w:val="none" w:sz="0" w:space="0" w:color="auto"/>
        <w:right w:val="none" w:sz="0" w:space="0" w:color="auto"/>
      </w:divBdr>
    </w:div>
    <w:div w:id="1863323782">
      <w:marLeft w:val="640"/>
      <w:marRight w:val="0"/>
      <w:marTop w:val="0"/>
      <w:marBottom w:val="0"/>
      <w:divBdr>
        <w:top w:val="none" w:sz="0" w:space="0" w:color="auto"/>
        <w:left w:val="none" w:sz="0" w:space="0" w:color="auto"/>
        <w:bottom w:val="none" w:sz="0" w:space="0" w:color="auto"/>
        <w:right w:val="none" w:sz="0" w:space="0" w:color="auto"/>
      </w:divBdr>
    </w:div>
    <w:div w:id="1863351815">
      <w:marLeft w:val="640"/>
      <w:marRight w:val="0"/>
      <w:marTop w:val="0"/>
      <w:marBottom w:val="0"/>
      <w:divBdr>
        <w:top w:val="none" w:sz="0" w:space="0" w:color="auto"/>
        <w:left w:val="none" w:sz="0" w:space="0" w:color="auto"/>
        <w:bottom w:val="none" w:sz="0" w:space="0" w:color="auto"/>
        <w:right w:val="none" w:sz="0" w:space="0" w:color="auto"/>
      </w:divBdr>
    </w:div>
    <w:div w:id="1863471719">
      <w:marLeft w:val="640"/>
      <w:marRight w:val="0"/>
      <w:marTop w:val="0"/>
      <w:marBottom w:val="0"/>
      <w:divBdr>
        <w:top w:val="none" w:sz="0" w:space="0" w:color="auto"/>
        <w:left w:val="none" w:sz="0" w:space="0" w:color="auto"/>
        <w:bottom w:val="none" w:sz="0" w:space="0" w:color="auto"/>
        <w:right w:val="none" w:sz="0" w:space="0" w:color="auto"/>
      </w:divBdr>
    </w:div>
    <w:div w:id="1863779345">
      <w:marLeft w:val="640"/>
      <w:marRight w:val="0"/>
      <w:marTop w:val="0"/>
      <w:marBottom w:val="0"/>
      <w:divBdr>
        <w:top w:val="none" w:sz="0" w:space="0" w:color="auto"/>
        <w:left w:val="none" w:sz="0" w:space="0" w:color="auto"/>
        <w:bottom w:val="none" w:sz="0" w:space="0" w:color="auto"/>
        <w:right w:val="none" w:sz="0" w:space="0" w:color="auto"/>
      </w:divBdr>
    </w:div>
    <w:div w:id="1864204179">
      <w:marLeft w:val="640"/>
      <w:marRight w:val="0"/>
      <w:marTop w:val="0"/>
      <w:marBottom w:val="0"/>
      <w:divBdr>
        <w:top w:val="none" w:sz="0" w:space="0" w:color="auto"/>
        <w:left w:val="none" w:sz="0" w:space="0" w:color="auto"/>
        <w:bottom w:val="none" w:sz="0" w:space="0" w:color="auto"/>
        <w:right w:val="none" w:sz="0" w:space="0" w:color="auto"/>
      </w:divBdr>
    </w:div>
    <w:div w:id="1864248393">
      <w:marLeft w:val="640"/>
      <w:marRight w:val="0"/>
      <w:marTop w:val="0"/>
      <w:marBottom w:val="0"/>
      <w:divBdr>
        <w:top w:val="none" w:sz="0" w:space="0" w:color="auto"/>
        <w:left w:val="none" w:sz="0" w:space="0" w:color="auto"/>
        <w:bottom w:val="none" w:sz="0" w:space="0" w:color="auto"/>
        <w:right w:val="none" w:sz="0" w:space="0" w:color="auto"/>
      </w:divBdr>
    </w:div>
    <w:div w:id="1864319597">
      <w:marLeft w:val="640"/>
      <w:marRight w:val="0"/>
      <w:marTop w:val="0"/>
      <w:marBottom w:val="0"/>
      <w:divBdr>
        <w:top w:val="none" w:sz="0" w:space="0" w:color="auto"/>
        <w:left w:val="none" w:sz="0" w:space="0" w:color="auto"/>
        <w:bottom w:val="none" w:sz="0" w:space="0" w:color="auto"/>
        <w:right w:val="none" w:sz="0" w:space="0" w:color="auto"/>
      </w:divBdr>
    </w:div>
    <w:div w:id="1864321957">
      <w:marLeft w:val="640"/>
      <w:marRight w:val="0"/>
      <w:marTop w:val="0"/>
      <w:marBottom w:val="0"/>
      <w:divBdr>
        <w:top w:val="none" w:sz="0" w:space="0" w:color="auto"/>
        <w:left w:val="none" w:sz="0" w:space="0" w:color="auto"/>
        <w:bottom w:val="none" w:sz="0" w:space="0" w:color="auto"/>
        <w:right w:val="none" w:sz="0" w:space="0" w:color="auto"/>
      </w:divBdr>
    </w:div>
    <w:div w:id="1864510543">
      <w:marLeft w:val="640"/>
      <w:marRight w:val="0"/>
      <w:marTop w:val="0"/>
      <w:marBottom w:val="0"/>
      <w:divBdr>
        <w:top w:val="none" w:sz="0" w:space="0" w:color="auto"/>
        <w:left w:val="none" w:sz="0" w:space="0" w:color="auto"/>
        <w:bottom w:val="none" w:sz="0" w:space="0" w:color="auto"/>
        <w:right w:val="none" w:sz="0" w:space="0" w:color="auto"/>
      </w:divBdr>
    </w:div>
    <w:div w:id="1864662455">
      <w:marLeft w:val="640"/>
      <w:marRight w:val="0"/>
      <w:marTop w:val="0"/>
      <w:marBottom w:val="0"/>
      <w:divBdr>
        <w:top w:val="none" w:sz="0" w:space="0" w:color="auto"/>
        <w:left w:val="none" w:sz="0" w:space="0" w:color="auto"/>
        <w:bottom w:val="none" w:sz="0" w:space="0" w:color="auto"/>
        <w:right w:val="none" w:sz="0" w:space="0" w:color="auto"/>
      </w:divBdr>
    </w:div>
    <w:div w:id="1864785267">
      <w:marLeft w:val="640"/>
      <w:marRight w:val="0"/>
      <w:marTop w:val="0"/>
      <w:marBottom w:val="0"/>
      <w:divBdr>
        <w:top w:val="none" w:sz="0" w:space="0" w:color="auto"/>
        <w:left w:val="none" w:sz="0" w:space="0" w:color="auto"/>
        <w:bottom w:val="none" w:sz="0" w:space="0" w:color="auto"/>
        <w:right w:val="none" w:sz="0" w:space="0" w:color="auto"/>
      </w:divBdr>
    </w:div>
    <w:div w:id="1864828959">
      <w:marLeft w:val="640"/>
      <w:marRight w:val="0"/>
      <w:marTop w:val="0"/>
      <w:marBottom w:val="0"/>
      <w:divBdr>
        <w:top w:val="none" w:sz="0" w:space="0" w:color="auto"/>
        <w:left w:val="none" w:sz="0" w:space="0" w:color="auto"/>
        <w:bottom w:val="none" w:sz="0" w:space="0" w:color="auto"/>
        <w:right w:val="none" w:sz="0" w:space="0" w:color="auto"/>
      </w:divBdr>
    </w:div>
    <w:div w:id="1864972223">
      <w:marLeft w:val="640"/>
      <w:marRight w:val="0"/>
      <w:marTop w:val="0"/>
      <w:marBottom w:val="0"/>
      <w:divBdr>
        <w:top w:val="none" w:sz="0" w:space="0" w:color="auto"/>
        <w:left w:val="none" w:sz="0" w:space="0" w:color="auto"/>
        <w:bottom w:val="none" w:sz="0" w:space="0" w:color="auto"/>
        <w:right w:val="none" w:sz="0" w:space="0" w:color="auto"/>
      </w:divBdr>
    </w:div>
    <w:div w:id="1865164637">
      <w:marLeft w:val="640"/>
      <w:marRight w:val="0"/>
      <w:marTop w:val="0"/>
      <w:marBottom w:val="0"/>
      <w:divBdr>
        <w:top w:val="none" w:sz="0" w:space="0" w:color="auto"/>
        <w:left w:val="none" w:sz="0" w:space="0" w:color="auto"/>
        <w:bottom w:val="none" w:sz="0" w:space="0" w:color="auto"/>
        <w:right w:val="none" w:sz="0" w:space="0" w:color="auto"/>
      </w:divBdr>
    </w:div>
    <w:div w:id="1865171716">
      <w:marLeft w:val="640"/>
      <w:marRight w:val="0"/>
      <w:marTop w:val="0"/>
      <w:marBottom w:val="0"/>
      <w:divBdr>
        <w:top w:val="none" w:sz="0" w:space="0" w:color="auto"/>
        <w:left w:val="none" w:sz="0" w:space="0" w:color="auto"/>
        <w:bottom w:val="none" w:sz="0" w:space="0" w:color="auto"/>
        <w:right w:val="none" w:sz="0" w:space="0" w:color="auto"/>
      </w:divBdr>
    </w:div>
    <w:div w:id="1865248806">
      <w:marLeft w:val="480"/>
      <w:marRight w:val="0"/>
      <w:marTop w:val="0"/>
      <w:marBottom w:val="0"/>
      <w:divBdr>
        <w:top w:val="none" w:sz="0" w:space="0" w:color="auto"/>
        <w:left w:val="none" w:sz="0" w:space="0" w:color="auto"/>
        <w:bottom w:val="none" w:sz="0" w:space="0" w:color="auto"/>
        <w:right w:val="none" w:sz="0" w:space="0" w:color="auto"/>
      </w:divBdr>
    </w:div>
    <w:div w:id="1865635803">
      <w:marLeft w:val="640"/>
      <w:marRight w:val="0"/>
      <w:marTop w:val="0"/>
      <w:marBottom w:val="0"/>
      <w:divBdr>
        <w:top w:val="none" w:sz="0" w:space="0" w:color="auto"/>
        <w:left w:val="none" w:sz="0" w:space="0" w:color="auto"/>
        <w:bottom w:val="none" w:sz="0" w:space="0" w:color="auto"/>
        <w:right w:val="none" w:sz="0" w:space="0" w:color="auto"/>
      </w:divBdr>
    </w:div>
    <w:div w:id="1866020014">
      <w:marLeft w:val="640"/>
      <w:marRight w:val="0"/>
      <w:marTop w:val="0"/>
      <w:marBottom w:val="0"/>
      <w:divBdr>
        <w:top w:val="none" w:sz="0" w:space="0" w:color="auto"/>
        <w:left w:val="none" w:sz="0" w:space="0" w:color="auto"/>
        <w:bottom w:val="none" w:sz="0" w:space="0" w:color="auto"/>
        <w:right w:val="none" w:sz="0" w:space="0" w:color="auto"/>
      </w:divBdr>
    </w:div>
    <w:div w:id="1866094200">
      <w:marLeft w:val="640"/>
      <w:marRight w:val="0"/>
      <w:marTop w:val="0"/>
      <w:marBottom w:val="0"/>
      <w:divBdr>
        <w:top w:val="none" w:sz="0" w:space="0" w:color="auto"/>
        <w:left w:val="none" w:sz="0" w:space="0" w:color="auto"/>
        <w:bottom w:val="none" w:sz="0" w:space="0" w:color="auto"/>
        <w:right w:val="none" w:sz="0" w:space="0" w:color="auto"/>
      </w:divBdr>
    </w:div>
    <w:div w:id="1866137962">
      <w:marLeft w:val="640"/>
      <w:marRight w:val="0"/>
      <w:marTop w:val="0"/>
      <w:marBottom w:val="0"/>
      <w:divBdr>
        <w:top w:val="none" w:sz="0" w:space="0" w:color="auto"/>
        <w:left w:val="none" w:sz="0" w:space="0" w:color="auto"/>
        <w:bottom w:val="none" w:sz="0" w:space="0" w:color="auto"/>
        <w:right w:val="none" w:sz="0" w:space="0" w:color="auto"/>
      </w:divBdr>
    </w:div>
    <w:div w:id="1866207693">
      <w:marLeft w:val="640"/>
      <w:marRight w:val="0"/>
      <w:marTop w:val="0"/>
      <w:marBottom w:val="0"/>
      <w:divBdr>
        <w:top w:val="none" w:sz="0" w:space="0" w:color="auto"/>
        <w:left w:val="none" w:sz="0" w:space="0" w:color="auto"/>
        <w:bottom w:val="none" w:sz="0" w:space="0" w:color="auto"/>
        <w:right w:val="none" w:sz="0" w:space="0" w:color="auto"/>
      </w:divBdr>
    </w:div>
    <w:div w:id="1866602516">
      <w:marLeft w:val="640"/>
      <w:marRight w:val="0"/>
      <w:marTop w:val="0"/>
      <w:marBottom w:val="0"/>
      <w:divBdr>
        <w:top w:val="none" w:sz="0" w:space="0" w:color="auto"/>
        <w:left w:val="none" w:sz="0" w:space="0" w:color="auto"/>
        <w:bottom w:val="none" w:sz="0" w:space="0" w:color="auto"/>
        <w:right w:val="none" w:sz="0" w:space="0" w:color="auto"/>
      </w:divBdr>
    </w:div>
    <w:div w:id="1867132915">
      <w:marLeft w:val="640"/>
      <w:marRight w:val="0"/>
      <w:marTop w:val="0"/>
      <w:marBottom w:val="0"/>
      <w:divBdr>
        <w:top w:val="none" w:sz="0" w:space="0" w:color="auto"/>
        <w:left w:val="none" w:sz="0" w:space="0" w:color="auto"/>
        <w:bottom w:val="none" w:sz="0" w:space="0" w:color="auto"/>
        <w:right w:val="none" w:sz="0" w:space="0" w:color="auto"/>
      </w:divBdr>
    </w:div>
    <w:div w:id="1867325598">
      <w:marLeft w:val="640"/>
      <w:marRight w:val="0"/>
      <w:marTop w:val="0"/>
      <w:marBottom w:val="0"/>
      <w:divBdr>
        <w:top w:val="none" w:sz="0" w:space="0" w:color="auto"/>
        <w:left w:val="none" w:sz="0" w:space="0" w:color="auto"/>
        <w:bottom w:val="none" w:sz="0" w:space="0" w:color="auto"/>
        <w:right w:val="none" w:sz="0" w:space="0" w:color="auto"/>
      </w:divBdr>
    </w:div>
    <w:div w:id="1867404217">
      <w:marLeft w:val="640"/>
      <w:marRight w:val="0"/>
      <w:marTop w:val="0"/>
      <w:marBottom w:val="0"/>
      <w:divBdr>
        <w:top w:val="none" w:sz="0" w:space="0" w:color="auto"/>
        <w:left w:val="none" w:sz="0" w:space="0" w:color="auto"/>
        <w:bottom w:val="none" w:sz="0" w:space="0" w:color="auto"/>
        <w:right w:val="none" w:sz="0" w:space="0" w:color="auto"/>
      </w:divBdr>
    </w:div>
    <w:div w:id="1867794874">
      <w:marLeft w:val="640"/>
      <w:marRight w:val="0"/>
      <w:marTop w:val="0"/>
      <w:marBottom w:val="0"/>
      <w:divBdr>
        <w:top w:val="none" w:sz="0" w:space="0" w:color="auto"/>
        <w:left w:val="none" w:sz="0" w:space="0" w:color="auto"/>
        <w:bottom w:val="none" w:sz="0" w:space="0" w:color="auto"/>
        <w:right w:val="none" w:sz="0" w:space="0" w:color="auto"/>
      </w:divBdr>
    </w:div>
    <w:div w:id="1867911283">
      <w:marLeft w:val="640"/>
      <w:marRight w:val="0"/>
      <w:marTop w:val="0"/>
      <w:marBottom w:val="0"/>
      <w:divBdr>
        <w:top w:val="none" w:sz="0" w:space="0" w:color="auto"/>
        <w:left w:val="none" w:sz="0" w:space="0" w:color="auto"/>
        <w:bottom w:val="none" w:sz="0" w:space="0" w:color="auto"/>
        <w:right w:val="none" w:sz="0" w:space="0" w:color="auto"/>
      </w:divBdr>
    </w:div>
    <w:div w:id="1867911836">
      <w:marLeft w:val="640"/>
      <w:marRight w:val="0"/>
      <w:marTop w:val="0"/>
      <w:marBottom w:val="0"/>
      <w:divBdr>
        <w:top w:val="none" w:sz="0" w:space="0" w:color="auto"/>
        <w:left w:val="none" w:sz="0" w:space="0" w:color="auto"/>
        <w:bottom w:val="none" w:sz="0" w:space="0" w:color="auto"/>
        <w:right w:val="none" w:sz="0" w:space="0" w:color="auto"/>
      </w:divBdr>
    </w:div>
    <w:div w:id="1868174049">
      <w:marLeft w:val="640"/>
      <w:marRight w:val="0"/>
      <w:marTop w:val="0"/>
      <w:marBottom w:val="0"/>
      <w:divBdr>
        <w:top w:val="none" w:sz="0" w:space="0" w:color="auto"/>
        <w:left w:val="none" w:sz="0" w:space="0" w:color="auto"/>
        <w:bottom w:val="none" w:sz="0" w:space="0" w:color="auto"/>
        <w:right w:val="none" w:sz="0" w:space="0" w:color="auto"/>
      </w:divBdr>
    </w:div>
    <w:div w:id="1868174800">
      <w:marLeft w:val="640"/>
      <w:marRight w:val="0"/>
      <w:marTop w:val="0"/>
      <w:marBottom w:val="0"/>
      <w:divBdr>
        <w:top w:val="none" w:sz="0" w:space="0" w:color="auto"/>
        <w:left w:val="none" w:sz="0" w:space="0" w:color="auto"/>
        <w:bottom w:val="none" w:sz="0" w:space="0" w:color="auto"/>
        <w:right w:val="none" w:sz="0" w:space="0" w:color="auto"/>
      </w:divBdr>
    </w:div>
    <w:div w:id="1868368359">
      <w:marLeft w:val="640"/>
      <w:marRight w:val="0"/>
      <w:marTop w:val="0"/>
      <w:marBottom w:val="0"/>
      <w:divBdr>
        <w:top w:val="none" w:sz="0" w:space="0" w:color="auto"/>
        <w:left w:val="none" w:sz="0" w:space="0" w:color="auto"/>
        <w:bottom w:val="none" w:sz="0" w:space="0" w:color="auto"/>
        <w:right w:val="none" w:sz="0" w:space="0" w:color="auto"/>
      </w:divBdr>
    </w:div>
    <w:div w:id="1868368989">
      <w:marLeft w:val="640"/>
      <w:marRight w:val="0"/>
      <w:marTop w:val="0"/>
      <w:marBottom w:val="0"/>
      <w:divBdr>
        <w:top w:val="none" w:sz="0" w:space="0" w:color="auto"/>
        <w:left w:val="none" w:sz="0" w:space="0" w:color="auto"/>
        <w:bottom w:val="none" w:sz="0" w:space="0" w:color="auto"/>
        <w:right w:val="none" w:sz="0" w:space="0" w:color="auto"/>
      </w:divBdr>
    </w:div>
    <w:div w:id="1868979927">
      <w:marLeft w:val="640"/>
      <w:marRight w:val="0"/>
      <w:marTop w:val="0"/>
      <w:marBottom w:val="0"/>
      <w:divBdr>
        <w:top w:val="none" w:sz="0" w:space="0" w:color="auto"/>
        <w:left w:val="none" w:sz="0" w:space="0" w:color="auto"/>
        <w:bottom w:val="none" w:sz="0" w:space="0" w:color="auto"/>
        <w:right w:val="none" w:sz="0" w:space="0" w:color="auto"/>
      </w:divBdr>
    </w:div>
    <w:div w:id="1869291806">
      <w:marLeft w:val="640"/>
      <w:marRight w:val="0"/>
      <w:marTop w:val="0"/>
      <w:marBottom w:val="0"/>
      <w:divBdr>
        <w:top w:val="none" w:sz="0" w:space="0" w:color="auto"/>
        <w:left w:val="none" w:sz="0" w:space="0" w:color="auto"/>
        <w:bottom w:val="none" w:sz="0" w:space="0" w:color="auto"/>
        <w:right w:val="none" w:sz="0" w:space="0" w:color="auto"/>
      </w:divBdr>
    </w:div>
    <w:div w:id="1869297407">
      <w:marLeft w:val="640"/>
      <w:marRight w:val="0"/>
      <w:marTop w:val="0"/>
      <w:marBottom w:val="0"/>
      <w:divBdr>
        <w:top w:val="none" w:sz="0" w:space="0" w:color="auto"/>
        <w:left w:val="none" w:sz="0" w:space="0" w:color="auto"/>
        <w:bottom w:val="none" w:sz="0" w:space="0" w:color="auto"/>
        <w:right w:val="none" w:sz="0" w:space="0" w:color="auto"/>
      </w:divBdr>
    </w:div>
    <w:div w:id="1869485052">
      <w:marLeft w:val="640"/>
      <w:marRight w:val="0"/>
      <w:marTop w:val="0"/>
      <w:marBottom w:val="0"/>
      <w:divBdr>
        <w:top w:val="none" w:sz="0" w:space="0" w:color="auto"/>
        <w:left w:val="none" w:sz="0" w:space="0" w:color="auto"/>
        <w:bottom w:val="none" w:sz="0" w:space="0" w:color="auto"/>
        <w:right w:val="none" w:sz="0" w:space="0" w:color="auto"/>
      </w:divBdr>
    </w:div>
    <w:div w:id="1869757902">
      <w:marLeft w:val="640"/>
      <w:marRight w:val="0"/>
      <w:marTop w:val="0"/>
      <w:marBottom w:val="0"/>
      <w:divBdr>
        <w:top w:val="none" w:sz="0" w:space="0" w:color="auto"/>
        <w:left w:val="none" w:sz="0" w:space="0" w:color="auto"/>
        <w:bottom w:val="none" w:sz="0" w:space="0" w:color="auto"/>
        <w:right w:val="none" w:sz="0" w:space="0" w:color="auto"/>
      </w:divBdr>
    </w:div>
    <w:div w:id="1870100187">
      <w:marLeft w:val="640"/>
      <w:marRight w:val="0"/>
      <w:marTop w:val="0"/>
      <w:marBottom w:val="0"/>
      <w:divBdr>
        <w:top w:val="none" w:sz="0" w:space="0" w:color="auto"/>
        <w:left w:val="none" w:sz="0" w:space="0" w:color="auto"/>
        <w:bottom w:val="none" w:sz="0" w:space="0" w:color="auto"/>
        <w:right w:val="none" w:sz="0" w:space="0" w:color="auto"/>
      </w:divBdr>
    </w:div>
    <w:div w:id="1870411501">
      <w:marLeft w:val="640"/>
      <w:marRight w:val="0"/>
      <w:marTop w:val="0"/>
      <w:marBottom w:val="0"/>
      <w:divBdr>
        <w:top w:val="none" w:sz="0" w:space="0" w:color="auto"/>
        <w:left w:val="none" w:sz="0" w:space="0" w:color="auto"/>
        <w:bottom w:val="none" w:sz="0" w:space="0" w:color="auto"/>
        <w:right w:val="none" w:sz="0" w:space="0" w:color="auto"/>
      </w:divBdr>
    </w:div>
    <w:div w:id="1870559625">
      <w:marLeft w:val="640"/>
      <w:marRight w:val="0"/>
      <w:marTop w:val="0"/>
      <w:marBottom w:val="0"/>
      <w:divBdr>
        <w:top w:val="none" w:sz="0" w:space="0" w:color="auto"/>
        <w:left w:val="none" w:sz="0" w:space="0" w:color="auto"/>
        <w:bottom w:val="none" w:sz="0" w:space="0" w:color="auto"/>
        <w:right w:val="none" w:sz="0" w:space="0" w:color="auto"/>
      </w:divBdr>
    </w:div>
    <w:div w:id="1871335234">
      <w:marLeft w:val="640"/>
      <w:marRight w:val="0"/>
      <w:marTop w:val="0"/>
      <w:marBottom w:val="0"/>
      <w:divBdr>
        <w:top w:val="none" w:sz="0" w:space="0" w:color="auto"/>
        <w:left w:val="none" w:sz="0" w:space="0" w:color="auto"/>
        <w:bottom w:val="none" w:sz="0" w:space="0" w:color="auto"/>
        <w:right w:val="none" w:sz="0" w:space="0" w:color="auto"/>
      </w:divBdr>
    </w:div>
    <w:div w:id="1871795268">
      <w:marLeft w:val="640"/>
      <w:marRight w:val="0"/>
      <w:marTop w:val="0"/>
      <w:marBottom w:val="0"/>
      <w:divBdr>
        <w:top w:val="none" w:sz="0" w:space="0" w:color="auto"/>
        <w:left w:val="none" w:sz="0" w:space="0" w:color="auto"/>
        <w:bottom w:val="none" w:sz="0" w:space="0" w:color="auto"/>
        <w:right w:val="none" w:sz="0" w:space="0" w:color="auto"/>
      </w:divBdr>
    </w:div>
    <w:div w:id="1871802286">
      <w:marLeft w:val="640"/>
      <w:marRight w:val="0"/>
      <w:marTop w:val="0"/>
      <w:marBottom w:val="0"/>
      <w:divBdr>
        <w:top w:val="none" w:sz="0" w:space="0" w:color="auto"/>
        <w:left w:val="none" w:sz="0" w:space="0" w:color="auto"/>
        <w:bottom w:val="none" w:sz="0" w:space="0" w:color="auto"/>
        <w:right w:val="none" w:sz="0" w:space="0" w:color="auto"/>
      </w:divBdr>
    </w:div>
    <w:div w:id="1871844476">
      <w:marLeft w:val="640"/>
      <w:marRight w:val="0"/>
      <w:marTop w:val="0"/>
      <w:marBottom w:val="0"/>
      <w:divBdr>
        <w:top w:val="none" w:sz="0" w:space="0" w:color="auto"/>
        <w:left w:val="none" w:sz="0" w:space="0" w:color="auto"/>
        <w:bottom w:val="none" w:sz="0" w:space="0" w:color="auto"/>
        <w:right w:val="none" w:sz="0" w:space="0" w:color="auto"/>
      </w:divBdr>
    </w:div>
    <w:div w:id="1872377085">
      <w:marLeft w:val="640"/>
      <w:marRight w:val="0"/>
      <w:marTop w:val="0"/>
      <w:marBottom w:val="0"/>
      <w:divBdr>
        <w:top w:val="none" w:sz="0" w:space="0" w:color="auto"/>
        <w:left w:val="none" w:sz="0" w:space="0" w:color="auto"/>
        <w:bottom w:val="none" w:sz="0" w:space="0" w:color="auto"/>
        <w:right w:val="none" w:sz="0" w:space="0" w:color="auto"/>
      </w:divBdr>
    </w:div>
    <w:div w:id="1872378340">
      <w:marLeft w:val="640"/>
      <w:marRight w:val="0"/>
      <w:marTop w:val="0"/>
      <w:marBottom w:val="0"/>
      <w:divBdr>
        <w:top w:val="none" w:sz="0" w:space="0" w:color="auto"/>
        <w:left w:val="none" w:sz="0" w:space="0" w:color="auto"/>
        <w:bottom w:val="none" w:sz="0" w:space="0" w:color="auto"/>
        <w:right w:val="none" w:sz="0" w:space="0" w:color="auto"/>
      </w:divBdr>
    </w:div>
    <w:div w:id="1872457168">
      <w:marLeft w:val="640"/>
      <w:marRight w:val="0"/>
      <w:marTop w:val="0"/>
      <w:marBottom w:val="0"/>
      <w:divBdr>
        <w:top w:val="none" w:sz="0" w:space="0" w:color="auto"/>
        <w:left w:val="none" w:sz="0" w:space="0" w:color="auto"/>
        <w:bottom w:val="none" w:sz="0" w:space="0" w:color="auto"/>
        <w:right w:val="none" w:sz="0" w:space="0" w:color="auto"/>
      </w:divBdr>
    </w:div>
    <w:div w:id="1872718930">
      <w:marLeft w:val="640"/>
      <w:marRight w:val="0"/>
      <w:marTop w:val="0"/>
      <w:marBottom w:val="0"/>
      <w:divBdr>
        <w:top w:val="none" w:sz="0" w:space="0" w:color="auto"/>
        <w:left w:val="none" w:sz="0" w:space="0" w:color="auto"/>
        <w:bottom w:val="none" w:sz="0" w:space="0" w:color="auto"/>
        <w:right w:val="none" w:sz="0" w:space="0" w:color="auto"/>
      </w:divBdr>
    </w:div>
    <w:div w:id="1873491908">
      <w:marLeft w:val="640"/>
      <w:marRight w:val="0"/>
      <w:marTop w:val="0"/>
      <w:marBottom w:val="0"/>
      <w:divBdr>
        <w:top w:val="none" w:sz="0" w:space="0" w:color="auto"/>
        <w:left w:val="none" w:sz="0" w:space="0" w:color="auto"/>
        <w:bottom w:val="none" w:sz="0" w:space="0" w:color="auto"/>
        <w:right w:val="none" w:sz="0" w:space="0" w:color="auto"/>
      </w:divBdr>
    </w:div>
    <w:div w:id="1873641056">
      <w:marLeft w:val="640"/>
      <w:marRight w:val="0"/>
      <w:marTop w:val="0"/>
      <w:marBottom w:val="0"/>
      <w:divBdr>
        <w:top w:val="none" w:sz="0" w:space="0" w:color="auto"/>
        <w:left w:val="none" w:sz="0" w:space="0" w:color="auto"/>
        <w:bottom w:val="none" w:sz="0" w:space="0" w:color="auto"/>
        <w:right w:val="none" w:sz="0" w:space="0" w:color="auto"/>
      </w:divBdr>
    </w:div>
    <w:div w:id="1873692551">
      <w:marLeft w:val="640"/>
      <w:marRight w:val="0"/>
      <w:marTop w:val="0"/>
      <w:marBottom w:val="0"/>
      <w:divBdr>
        <w:top w:val="none" w:sz="0" w:space="0" w:color="auto"/>
        <w:left w:val="none" w:sz="0" w:space="0" w:color="auto"/>
        <w:bottom w:val="none" w:sz="0" w:space="0" w:color="auto"/>
        <w:right w:val="none" w:sz="0" w:space="0" w:color="auto"/>
      </w:divBdr>
    </w:div>
    <w:div w:id="1873834861">
      <w:marLeft w:val="640"/>
      <w:marRight w:val="0"/>
      <w:marTop w:val="0"/>
      <w:marBottom w:val="0"/>
      <w:divBdr>
        <w:top w:val="none" w:sz="0" w:space="0" w:color="auto"/>
        <w:left w:val="none" w:sz="0" w:space="0" w:color="auto"/>
        <w:bottom w:val="none" w:sz="0" w:space="0" w:color="auto"/>
        <w:right w:val="none" w:sz="0" w:space="0" w:color="auto"/>
      </w:divBdr>
    </w:div>
    <w:div w:id="1873884256">
      <w:marLeft w:val="640"/>
      <w:marRight w:val="0"/>
      <w:marTop w:val="0"/>
      <w:marBottom w:val="0"/>
      <w:divBdr>
        <w:top w:val="none" w:sz="0" w:space="0" w:color="auto"/>
        <w:left w:val="none" w:sz="0" w:space="0" w:color="auto"/>
        <w:bottom w:val="none" w:sz="0" w:space="0" w:color="auto"/>
        <w:right w:val="none" w:sz="0" w:space="0" w:color="auto"/>
      </w:divBdr>
    </w:div>
    <w:div w:id="1873957807">
      <w:marLeft w:val="640"/>
      <w:marRight w:val="0"/>
      <w:marTop w:val="0"/>
      <w:marBottom w:val="0"/>
      <w:divBdr>
        <w:top w:val="none" w:sz="0" w:space="0" w:color="auto"/>
        <w:left w:val="none" w:sz="0" w:space="0" w:color="auto"/>
        <w:bottom w:val="none" w:sz="0" w:space="0" w:color="auto"/>
        <w:right w:val="none" w:sz="0" w:space="0" w:color="auto"/>
      </w:divBdr>
    </w:div>
    <w:div w:id="1874146049">
      <w:marLeft w:val="640"/>
      <w:marRight w:val="0"/>
      <w:marTop w:val="0"/>
      <w:marBottom w:val="0"/>
      <w:divBdr>
        <w:top w:val="none" w:sz="0" w:space="0" w:color="auto"/>
        <w:left w:val="none" w:sz="0" w:space="0" w:color="auto"/>
        <w:bottom w:val="none" w:sz="0" w:space="0" w:color="auto"/>
        <w:right w:val="none" w:sz="0" w:space="0" w:color="auto"/>
      </w:divBdr>
    </w:div>
    <w:div w:id="1874221854">
      <w:marLeft w:val="640"/>
      <w:marRight w:val="0"/>
      <w:marTop w:val="0"/>
      <w:marBottom w:val="0"/>
      <w:divBdr>
        <w:top w:val="none" w:sz="0" w:space="0" w:color="auto"/>
        <w:left w:val="none" w:sz="0" w:space="0" w:color="auto"/>
        <w:bottom w:val="none" w:sz="0" w:space="0" w:color="auto"/>
        <w:right w:val="none" w:sz="0" w:space="0" w:color="auto"/>
      </w:divBdr>
    </w:div>
    <w:div w:id="1874226885">
      <w:marLeft w:val="640"/>
      <w:marRight w:val="0"/>
      <w:marTop w:val="0"/>
      <w:marBottom w:val="0"/>
      <w:divBdr>
        <w:top w:val="none" w:sz="0" w:space="0" w:color="auto"/>
        <w:left w:val="none" w:sz="0" w:space="0" w:color="auto"/>
        <w:bottom w:val="none" w:sz="0" w:space="0" w:color="auto"/>
        <w:right w:val="none" w:sz="0" w:space="0" w:color="auto"/>
      </w:divBdr>
    </w:div>
    <w:div w:id="1875069456">
      <w:marLeft w:val="640"/>
      <w:marRight w:val="0"/>
      <w:marTop w:val="0"/>
      <w:marBottom w:val="0"/>
      <w:divBdr>
        <w:top w:val="none" w:sz="0" w:space="0" w:color="auto"/>
        <w:left w:val="none" w:sz="0" w:space="0" w:color="auto"/>
        <w:bottom w:val="none" w:sz="0" w:space="0" w:color="auto"/>
        <w:right w:val="none" w:sz="0" w:space="0" w:color="auto"/>
      </w:divBdr>
    </w:div>
    <w:div w:id="1875196314">
      <w:marLeft w:val="640"/>
      <w:marRight w:val="0"/>
      <w:marTop w:val="0"/>
      <w:marBottom w:val="0"/>
      <w:divBdr>
        <w:top w:val="none" w:sz="0" w:space="0" w:color="auto"/>
        <w:left w:val="none" w:sz="0" w:space="0" w:color="auto"/>
        <w:bottom w:val="none" w:sz="0" w:space="0" w:color="auto"/>
        <w:right w:val="none" w:sz="0" w:space="0" w:color="auto"/>
      </w:divBdr>
    </w:div>
    <w:div w:id="1875457415">
      <w:marLeft w:val="640"/>
      <w:marRight w:val="0"/>
      <w:marTop w:val="0"/>
      <w:marBottom w:val="0"/>
      <w:divBdr>
        <w:top w:val="none" w:sz="0" w:space="0" w:color="auto"/>
        <w:left w:val="none" w:sz="0" w:space="0" w:color="auto"/>
        <w:bottom w:val="none" w:sz="0" w:space="0" w:color="auto"/>
        <w:right w:val="none" w:sz="0" w:space="0" w:color="auto"/>
      </w:divBdr>
    </w:div>
    <w:div w:id="1875726566">
      <w:marLeft w:val="640"/>
      <w:marRight w:val="0"/>
      <w:marTop w:val="0"/>
      <w:marBottom w:val="0"/>
      <w:divBdr>
        <w:top w:val="none" w:sz="0" w:space="0" w:color="auto"/>
        <w:left w:val="none" w:sz="0" w:space="0" w:color="auto"/>
        <w:bottom w:val="none" w:sz="0" w:space="0" w:color="auto"/>
        <w:right w:val="none" w:sz="0" w:space="0" w:color="auto"/>
      </w:divBdr>
    </w:div>
    <w:div w:id="1876190828">
      <w:marLeft w:val="640"/>
      <w:marRight w:val="0"/>
      <w:marTop w:val="0"/>
      <w:marBottom w:val="0"/>
      <w:divBdr>
        <w:top w:val="none" w:sz="0" w:space="0" w:color="auto"/>
        <w:left w:val="none" w:sz="0" w:space="0" w:color="auto"/>
        <w:bottom w:val="none" w:sz="0" w:space="0" w:color="auto"/>
        <w:right w:val="none" w:sz="0" w:space="0" w:color="auto"/>
      </w:divBdr>
    </w:div>
    <w:div w:id="1876191455">
      <w:marLeft w:val="640"/>
      <w:marRight w:val="0"/>
      <w:marTop w:val="0"/>
      <w:marBottom w:val="0"/>
      <w:divBdr>
        <w:top w:val="none" w:sz="0" w:space="0" w:color="auto"/>
        <w:left w:val="none" w:sz="0" w:space="0" w:color="auto"/>
        <w:bottom w:val="none" w:sz="0" w:space="0" w:color="auto"/>
        <w:right w:val="none" w:sz="0" w:space="0" w:color="auto"/>
      </w:divBdr>
    </w:div>
    <w:div w:id="1876573072">
      <w:marLeft w:val="640"/>
      <w:marRight w:val="0"/>
      <w:marTop w:val="0"/>
      <w:marBottom w:val="0"/>
      <w:divBdr>
        <w:top w:val="none" w:sz="0" w:space="0" w:color="auto"/>
        <w:left w:val="none" w:sz="0" w:space="0" w:color="auto"/>
        <w:bottom w:val="none" w:sz="0" w:space="0" w:color="auto"/>
        <w:right w:val="none" w:sz="0" w:space="0" w:color="auto"/>
      </w:divBdr>
    </w:div>
    <w:div w:id="1876582647">
      <w:marLeft w:val="640"/>
      <w:marRight w:val="0"/>
      <w:marTop w:val="0"/>
      <w:marBottom w:val="0"/>
      <w:divBdr>
        <w:top w:val="none" w:sz="0" w:space="0" w:color="auto"/>
        <w:left w:val="none" w:sz="0" w:space="0" w:color="auto"/>
        <w:bottom w:val="none" w:sz="0" w:space="0" w:color="auto"/>
        <w:right w:val="none" w:sz="0" w:space="0" w:color="auto"/>
      </w:divBdr>
    </w:div>
    <w:div w:id="1876692630">
      <w:marLeft w:val="640"/>
      <w:marRight w:val="0"/>
      <w:marTop w:val="0"/>
      <w:marBottom w:val="0"/>
      <w:divBdr>
        <w:top w:val="none" w:sz="0" w:space="0" w:color="auto"/>
        <w:left w:val="none" w:sz="0" w:space="0" w:color="auto"/>
        <w:bottom w:val="none" w:sz="0" w:space="0" w:color="auto"/>
        <w:right w:val="none" w:sz="0" w:space="0" w:color="auto"/>
      </w:divBdr>
    </w:div>
    <w:div w:id="1876964053">
      <w:marLeft w:val="640"/>
      <w:marRight w:val="0"/>
      <w:marTop w:val="0"/>
      <w:marBottom w:val="0"/>
      <w:divBdr>
        <w:top w:val="none" w:sz="0" w:space="0" w:color="auto"/>
        <w:left w:val="none" w:sz="0" w:space="0" w:color="auto"/>
        <w:bottom w:val="none" w:sz="0" w:space="0" w:color="auto"/>
        <w:right w:val="none" w:sz="0" w:space="0" w:color="auto"/>
      </w:divBdr>
    </w:div>
    <w:div w:id="1877037020">
      <w:marLeft w:val="640"/>
      <w:marRight w:val="0"/>
      <w:marTop w:val="0"/>
      <w:marBottom w:val="0"/>
      <w:divBdr>
        <w:top w:val="none" w:sz="0" w:space="0" w:color="auto"/>
        <w:left w:val="none" w:sz="0" w:space="0" w:color="auto"/>
        <w:bottom w:val="none" w:sz="0" w:space="0" w:color="auto"/>
        <w:right w:val="none" w:sz="0" w:space="0" w:color="auto"/>
      </w:divBdr>
    </w:div>
    <w:div w:id="1877161777">
      <w:marLeft w:val="640"/>
      <w:marRight w:val="0"/>
      <w:marTop w:val="0"/>
      <w:marBottom w:val="0"/>
      <w:divBdr>
        <w:top w:val="none" w:sz="0" w:space="0" w:color="auto"/>
        <w:left w:val="none" w:sz="0" w:space="0" w:color="auto"/>
        <w:bottom w:val="none" w:sz="0" w:space="0" w:color="auto"/>
        <w:right w:val="none" w:sz="0" w:space="0" w:color="auto"/>
      </w:divBdr>
    </w:div>
    <w:div w:id="1877307717">
      <w:marLeft w:val="640"/>
      <w:marRight w:val="0"/>
      <w:marTop w:val="0"/>
      <w:marBottom w:val="0"/>
      <w:divBdr>
        <w:top w:val="none" w:sz="0" w:space="0" w:color="auto"/>
        <w:left w:val="none" w:sz="0" w:space="0" w:color="auto"/>
        <w:bottom w:val="none" w:sz="0" w:space="0" w:color="auto"/>
        <w:right w:val="none" w:sz="0" w:space="0" w:color="auto"/>
      </w:divBdr>
    </w:div>
    <w:div w:id="1877310809">
      <w:marLeft w:val="640"/>
      <w:marRight w:val="0"/>
      <w:marTop w:val="0"/>
      <w:marBottom w:val="0"/>
      <w:divBdr>
        <w:top w:val="none" w:sz="0" w:space="0" w:color="auto"/>
        <w:left w:val="none" w:sz="0" w:space="0" w:color="auto"/>
        <w:bottom w:val="none" w:sz="0" w:space="0" w:color="auto"/>
        <w:right w:val="none" w:sz="0" w:space="0" w:color="auto"/>
      </w:divBdr>
    </w:div>
    <w:div w:id="1877311172">
      <w:marLeft w:val="640"/>
      <w:marRight w:val="0"/>
      <w:marTop w:val="0"/>
      <w:marBottom w:val="0"/>
      <w:divBdr>
        <w:top w:val="none" w:sz="0" w:space="0" w:color="auto"/>
        <w:left w:val="none" w:sz="0" w:space="0" w:color="auto"/>
        <w:bottom w:val="none" w:sz="0" w:space="0" w:color="auto"/>
        <w:right w:val="none" w:sz="0" w:space="0" w:color="auto"/>
      </w:divBdr>
    </w:div>
    <w:div w:id="1877349737">
      <w:marLeft w:val="640"/>
      <w:marRight w:val="0"/>
      <w:marTop w:val="0"/>
      <w:marBottom w:val="0"/>
      <w:divBdr>
        <w:top w:val="none" w:sz="0" w:space="0" w:color="auto"/>
        <w:left w:val="none" w:sz="0" w:space="0" w:color="auto"/>
        <w:bottom w:val="none" w:sz="0" w:space="0" w:color="auto"/>
        <w:right w:val="none" w:sz="0" w:space="0" w:color="auto"/>
      </w:divBdr>
    </w:div>
    <w:div w:id="1877548298">
      <w:marLeft w:val="640"/>
      <w:marRight w:val="0"/>
      <w:marTop w:val="0"/>
      <w:marBottom w:val="0"/>
      <w:divBdr>
        <w:top w:val="none" w:sz="0" w:space="0" w:color="auto"/>
        <w:left w:val="none" w:sz="0" w:space="0" w:color="auto"/>
        <w:bottom w:val="none" w:sz="0" w:space="0" w:color="auto"/>
        <w:right w:val="none" w:sz="0" w:space="0" w:color="auto"/>
      </w:divBdr>
    </w:div>
    <w:div w:id="1877698082">
      <w:marLeft w:val="640"/>
      <w:marRight w:val="0"/>
      <w:marTop w:val="0"/>
      <w:marBottom w:val="0"/>
      <w:divBdr>
        <w:top w:val="none" w:sz="0" w:space="0" w:color="auto"/>
        <w:left w:val="none" w:sz="0" w:space="0" w:color="auto"/>
        <w:bottom w:val="none" w:sz="0" w:space="0" w:color="auto"/>
        <w:right w:val="none" w:sz="0" w:space="0" w:color="auto"/>
      </w:divBdr>
    </w:div>
    <w:div w:id="1877698757">
      <w:marLeft w:val="640"/>
      <w:marRight w:val="0"/>
      <w:marTop w:val="0"/>
      <w:marBottom w:val="0"/>
      <w:divBdr>
        <w:top w:val="none" w:sz="0" w:space="0" w:color="auto"/>
        <w:left w:val="none" w:sz="0" w:space="0" w:color="auto"/>
        <w:bottom w:val="none" w:sz="0" w:space="0" w:color="auto"/>
        <w:right w:val="none" w:sz="0" w:space="0" w:color="auto"/>
      </w:divBdr>
    </w:div>
    <w:div w:id="1878347044">
      <w:marLeft w:val="640"/>
      <w:marRight w:val="0"/>
      <w:marTop w:val="0"/>
      <w:marBottom w:val="0"/>
      <w:divBdr>
        <w:top w:val="none" w:sz="0" w:space="0" w:color="auto"/>
        <w:left w:val="none" w:sz="0" w:space="0" w:color="auto"/>
        <w:bottom w:val="none" w:sz="0" w:space="0" w:color="auto"/>
        <w:right w:val="none" w:sz="0" w:space="0" w:color="auto"/>
      </w:divBdr>
    </w:div>
    <w:div w:id="1878422618">
      <w:marLeft w:val="640"/>
      <w:marRight w:val="0"/>
      <w:marTop w:val="0"/>
      <w:marBottom w:val="0"/>
      <w:divBdr>
        <w:top w:val="none" w:sz="0" w:space="0" w:color="auto"/>
        <w:left w:val="none" w:sz="0" w:space="0" w:color="auto"/>
        <w:bottom w:val="none" w:sz="0" w:space="0" w:color="auto"/>
        <w:right w:val="none" w:sz="0" w:space="0" w:color="auto"/>
      </w:divBdr>
    </w:div>
    <w:div w:id="1878614733">
      <w:marLeft w:val="640"/>
      <w:marRight w:val="0"/>
      <w:marTop w:val="0"/>
      <w:marBottom w:val="0"/>
      <w:divBdr>
        <w:top w:val="none" w:sz="0" w:space="0" w:color="auto"/>
        <w:left w:val="none" w:sz="0" w:space="0" w:color="auto"/>
        <w:bottom w:val="none" w:sz="0" w:space="0" w:color="auto"/>
        <w:right w:val="none" w:sz="0" w:space="0" w:color="auto"/>
      </w:divBdr>
    </w:div>
    <w:div w:id="1878662383">
      <w:marLeft w:val="640"/>
      <w:marRight w:val="0"/>
      <w:marTop w:val="0"/>
      <w:marBottom w:val="0"/>
      <w:divBdr>
        <w:top w:val="none" w:sz="0" w:space="0" w:color="auto"/>
        <w:left w:val="none" w:sz="0" w:space="0" w:color="auto"/>
        <w:bottom w:val="none" w:sz="0" w:space="0" w:color="auto"/>
        <w:right w:val="none" w:sz="0" w:space="0" w:color="auto"/>
      </w:divBdr>
    </w:div>
    <w:div w:id="1878932026">
      <w:marLeft w:val="640"/>
      <w:marRight w:val="0"/>
      <w:marTop w:val="0"/>
      <w:marBottom w:val="0"/>
      <w:divBdr>
        <w:top w:val="none" w:sz="0" w:space="0" w:color="auto"/>
        <w:left w:val="none" w:sz="0" w:space="0" w:color="auto"/>
        <w:bottom w:val="none" w:sz="0" w:space="0" w:color="auto"/>
        <w:right w:val="none" w:sz="0" w:space="0" w:color="auto"/>
      </w:divBdr>
    </w:div>
    <w:div w:id="1879782364">
      <w:marLeft w:val="640"/>
      <w:marRight w:val="0"/>
      <w:marTop w:val="0"/>
      <w:marBottom w:val="0"/>
      <w:divBdr>
        <w:top w:val="none" w:sz="0" w:space="0" w:color="auto"/>
        <w:left w:val="none" w:sz="0" w:space="0" w:color="auto"/>
        <w:bottom w:val="none" w:sz="0" w:space="0" w:color="auto"/>
        <w:right w:val="none" w:sz="0" w:space="0" w:color="auto"/>
      </w:divBdr>
    </w:div>
    <w:div w:id="1880049782">
      <w:marLeft w:val="640"/>
      <w:marRight w:val="0"/>
      <w:marTop w:val="0"/>
      <w:marBottom w:val="0"/>
      <w:divBdr>
        <w:top w:val="none" w:sz="0" w:space="0" w:color="auto"/>
        <w:left w:val="none" w:sz="0" w:space="0" w:color="auto"/>
        <w:bottom w:val="none" w:sz="0" w:space="0" w:color="auto"/>
        <w:right w:val="none" w:sz="0" w:space="0" w:color="auto"/>
      </w:divBdr>
    </w:div>
    <w:div w:id="1880434531">
      <w:marLeft w:val="640"/>
      <w:marRight w:val="0"/>
      <w:marTop w:val="0"/>
      <w:marBottom w:val="0"/>
      <w:divBdr>
        <w:top w:val="none" w:sz="0" w:space="0" w:color="auto"/>
        <w:left w:val="none" w:sz="0" w:space="0" w:color="auto"/>
        <w:bottom w:val="none" w:sz="0" w:space="0" w:color="auto"/>
        <w:right w:val="none" w:sz="0" w:space="0" w:color="auto"/>
      </w:divBdr>
    </w:div>
    <w:div w:id="1880505215">
      <w:marLeft w:val="640"/>
      <w:marRight w:val="0"/>
      <w:marTop w:val="0"/>
      <w:marBottom w:val="0"/>
      <w:divBdr>
        <w:top w:val="none" w:sz="0" w:space="0" w:color="auto"/>
        <w:left w:val="none" w:sz="0" w:space="0" w:color="auto"/>
        <w:bottom w:val="none" w:sz="0" w:space="0" w:color="auto"/>
        <w:right w:val="none" w:sz="0" w:space="0" w:color="auto"/>
      </w:divBdr>
    </w:div>
    <w:div w:id="1880509748">
      <w:marLeft w:val="640"/>
      <w:marRight w:val="0"/>
      <w:marTop w:val="0"/>
      <w:marBottom w:val="0"/>
      <w:divBdr>
        <w:top w:val="none" w:sz="0" w:space="0" w:color="auto"/>
        <w:left w:val="none" w:sz="0" w:space="0" w:color="auto"/>
        <w:bottom w:val="none" w:sz="0" w:space="0" w:color="auto"/>
        <w:right w:val="none" w:sz="0" w:space="0" w:color="auto"/>
      </w:divBdr>
    </w:div>
    <w:div w:id="1880776453">
      <w:marLeft w:val="480"/>
      <w:marRight w:val="0"/>
      <w:marTop w:val="0"/>
      <w:marBottom w:val="0"/>
      <w:divBdr>
        <w:top w:val="none" w:sz="0" w:space="0" w:color="auto"/>
        <w:left w:val="none" w:sz="0" w:space="0" w:color="auto"/>
        <w:bottom w:val="none" w:sz="0" w:space="0" w:color="auto"/>
        <w:right w:val="none" w:sz="0" w:space="0" w:color="auto"/>
      </w:divBdr>
    </w:div>
    <w:div w:id="1880776576">
      <w:marLeft w:val="640"/>
      <w:marRight w:val="0"/>
      <w:marTop w:val="0"/>
      <w:marBottom w:val="0"/>
      <w:divBdr>
        <w:top w:val="none" w:sz="0" w:space="0" w:color="auto"/>
        <w:left w:val="none" w:sz="0" w:space="0" w:color="auto"/>
        <w:bottom w:val="none" w:sz="0" w:space="0" w:color="auto"/>
        <w:right w:val="none" w:sz="0" w:space="0" w:color="auto"/>
      </w:divBdr>
    </w:div>
    <w:div w:id="1880822769">
      <w:marLeft w:val="640"/>
      <w:marRight w:val="0"/>
      <w:marTop w:val="0"/>
      <w:marBottom w:val="0"/>
      <w:divBdr>
        <w:top w:val="none" w:sz="0" w:space="0" w:color="auto"/>
        <w:left w:val="none" w:sz="0" w:space="0" w:color="auto"/>
        <w:bottom w:val="none" w:sz="0" w:space="0" w:color="auto"/>
        <w:right w:val="none" w:sz="0" w:space="0" w:color="auto"/>
      </w:divBdr>
    </w:div>
    <w:div w:id="1881355131">
      <w:marLeft w:val="640"/>
      <w:marRight w:val="0"/>
      <w:marTop w:val="0"/>
      <w:marBottom w:val="0"/>
      <w:divBdr>
        <w:top w:val="none" w:sz="0" w:space="0" w:color="auto"/>
        <w:left w:val="none" w:sz="0" w:space="0" w:color="auto"/>
        <w:bottom w:val="none" w:sz="0" w:space="0" w:color="auto"/>
        <w:right w:val="none" w:sz="0" w:space="0" w:color="auto"/>
      </w:divBdr>
    </w:div>
    <w:div w:id="1881505409">
      <w:marLeft w:val="640"/>
      <w:marRight w:val="0"/>
      <w:marTop w:val="0"/>
      <w:marBottom w:val="0"/>
      <w:divBdr>
        <w:top w:val="none" w:sz="0" w:space="0" w:color="auto"/>
        <w:left w:val="none" w:sz="0" w:space="0" w:color="auto"/>
        <w:bottom w:val="none" w:sz="0" w:space="0" w:color="auto"/>
        <w:right w:val="none" w:sz="0" w:space="0" w:color="auto"/>
      </w:divBdr>
    </w:div>
    <w:div w:id="1881622035">
      <w:marLeft w:val="640"/>
      <w:marRight w:val="0"/>
      <w:marTop w:val="0"/>
      <w:marBottom w:val="0"/>
      <w:divBdr>
        <w:top w:val="none" w:sz="0" w:space="0" w:color="auto"/>
        <w:left w:val="none" w:sz="0" w:space="0" w:color="auto"/>
        <w:bottom w:val="none" w:sz="0" w:space="0" w:color="auto"/>
        <w:right w:val="none" w:sz="0" w:space="0" w:color="auto"/>
      </w:divBdr>
    </w:div>
    <w:div w:id="1881625127">
      <w:marLeft w:val="640"/>
      <w:marRight w:val="0"/>
      <w:marTop w:val="0"/>
      <w:marBottom w:val="0"/>
      <w:divBdr>
        <w:top w:val="none" w:sz="0" w:space="0" w:color="auto"/>
        <w:left w:val="none" w:sz="0" w:space="0" w:color="auto"/>
        <w:bottom w:val="none" w:sz="0" w:space="0" w:color="auto"/>
        <w:right w:val="none" w:sz="0" w:space="0" w:color="auto"/>
      </w:divBdr>
    </w:div>
    <w:div w:id="1882477568">
      <w:marLeft w:val="640"/>
      <w:marRight w:val="0"/>
      <w:marTop w:val="0"/>
      <w:marBottom w:val="0"/>
      <w:divBdr>
        <w:top w:val="none" w:sz="0" w:space="0" w:color="auto"/>
        <w:left w:val="none" w:sz="0" w:space="0" w:color="auto"/>
        <w:bottom w:val="none" w:sz="0" w:space="0" w:color="auto"/>
        <w:right w:val="none" w:sz="0" w:space="0" w:color="auto"/>
      </w:divBdr>
    </w:div>
    <w:div w:id="1884436516">
      <w:marLeft w:val="480"/>
      <w:marRight w:val="0"/>
      <w:marTop w:val="0"/>
      <w:marBottom w:val="0"/>
      <w:divBdr>
        <w:top w:val="none" w:sz="0" w:space="0" w:color="auto"/>
        <w:left w:val="none" w:sz="0" w:space="0" w:color="auto"/>
        <w:bottom w:val="none" w:sz="0" w:space="0" w:color="auto"/>
        <w:right w:val="none" w:sz="0" w:space="0" w:color="auto"/>
      </w:divBdr>
    </w:div>
    <w:div w:id="1884444917">
      <w:marLeft w:val="640"/>
      <w:marRight w:val="0"/>
      <w:marTop w:val="0"/>
      <w:marBottom w:val="0"/>
      <w:divBdr>
        <w:top w:val="none" w:sz="0" w:space="0" w:color="auto"/>
        <w:left w:val="none" w:sz="0" w:space="0" w:color="auto"/>
        <w:bottom w:val="none" w:sz="0" w:space="0" w:color="auto"/>
        <w:right w:val="none" w:sz="0" w:space="0" w:color="auto"/>
      </w:divBdr>
    </w:div>
    <w:div w:id="1884556547">
      <w:marLeft w:val="640"/>
      <w:marRight w:val="0"/>
      <w:marTop w:val="0"/>
      <w:marBottom w:val="0"/>
      <w:divBdr>
        <w:top w:val="none" w:sz="0" w:space="0" w:color="auto"/>
        <w:left w:val="none" w:sz="0" w:space="0" w:color="auto"/>
        <w:bottom w:val="none" w:sz="0" w:space="0" w:color="auto"/>
        <w:right w:val="none" w:sz="0" w:space="0" w:color="auto"/>
      </w:divBdr>
    </w:div>
    <w:div w:id="1884714151">
      <w:marLeft w:val="640"/>
      <w:marRight w:val="0"/>
      <w:marTop w:val="0"/>
      <w:marBottom w:val="0"/>
      <w:divBdr>
        <w:top w:val="none" w:sz="0" w:space="0" w:color="auto"/>
        <w:left w:val="none" w:sz="0" w:space="0" w:color="auto"/>
        <w:bottom w:val="none" w:sz="0" w:space="0" w:color="auto"/>
        <w:right w:val="none" w:sz="0" w:space="0" w:color="auto"/>
      </w:divBdr>
    </w:div>
    <w:div w:id="1884830249">
      <w:marLeft w:val="640"/>
      <w:marRight w:val="0"/>
      <w:marTop w:val="0"/>
      <w:marBottom w:val="0"/>
      <w:divBdr>
        <w:top w:val="none" w:sz="0" w:space="0" w:color="auto"/>
        <w:left w:val="none" w:sz="0" w:space="0" w:color="auto"/>
        <w:bottom w:val="none" w:sz="0" w:space="0" w:color="auto"/>
        <w:right w:val="none" w:sz="0" w:space="0" w:color="auto"/>
      </w:divBdr>
    </w:div>
    <w:div w:id="1885292881">
      <w:marLeft w:val="640"/>
      <w:marRight w:val="0"/>
      <w:marTop w:val="0"/>
      <w:marBottom w:val="0"/>
      <w:divBdr>
        <w:top w:val="none" w:sz="0" w:space="0" w:color="auto"/>
        <w:left w:val="none" w:sz="0" w:space="0" w:color="auto"/>
        <w:bottom w:val="none" w:sz="0" w:space="0" w:color="auto"/>
        <w:right w:val="none" w:sz="0" w:space="0" w:color="auto"/>
      </w:divBdr>
    </w:div>
    <w:div w:id="1885679263">
      <w:marLeft w:val="640"/>
      <w:marRight w:val="0"/>
      <w:marTop w:val="0"/>
      <w:marBottom w:val="0"/>
      <w:divBdr>
        <w:top w:val="none" w:sz="0" w:space="0" w:color="auto"/>
        <w:left w:val="none" w:sz="0" w:space="0" w:color="auto"/>
        <w:bottom w:val="none" w:sz="0" w:space="0" w:color="auto"/>
        <w:right w:val="none" w:sz="0" w:space="0" w:color="auto"/>
      </w:divBdr>
    </w:div>
    <w:div w:id="1885948625">
      <w:marLeft w:val="640"/>
      <w:marRight w:val="0"/>
      <w:marTop w:val="0"/>
      <w:marBottom w:val="0"/>
      <w:divBdr>
        <w:top w:val="none" w:sz="0" w:space="0" w:color="auto"/>
        <w:left w:val="none" w:sz="0" w:space="0" w:color="auto"/>
        <w:bottom w:val="none" w:sz="0" w:space="0" w:color="auto"/>
        <w:right w:val="none" w:sz="0" w:space="0" w:color="auto"/>
      </w:divBdr>
    </w:div>
    <w:div w:id="1886018096">
      <w:marLeft w:val="640"/>
      <w:marRight w:val="0"/>
      <w:marTop w:val="0"/>
      <w:marBottom w:val="0"/>
      <w:divBdr>
        <w:top w:val="none" w:sz="0" w:space="0" w:color="auto"/>
        <w:left w:val="none" w:sz="0" w:space="0" w:color="auto"/>
        <w:bottom w:val="none" w:sz="0" w:space="0" w:color="auto"/>
        <w:right w:val="none" w:sz="0" w:space="0" w:color="auto"/>
      </w:divBdr>
    </w:div>
    <w:div w:id="1886404344">
      <w:marLeft w:val="640"/>
      <w:marRight w:val="0"/>
      <w:marTop w:val="0"/>
      <w:marBottom w:val="0"/>
      <w:divBdr>
        <w:top w:val="none" w:sz="0" w:space="0" w:color="auto"/>
        <w:left w:val="none" w:sz="0" w:space="0" w:color="auto"/>
        <w:bottom w:val="none" w:sz="0" w:space="0" w:color="auto"/>
        <w:right w:val="none" w:sz="0" w:space="0" w:color="auto"/>
      </w:divBdr>
    </w:div>
    <w:div w:id="1886524532">
      <w:marLeft w:val="640"/>
      <w:marRight w:val="0"/>
      <w:marTop w:val="0"/>
      <w:marBottom w:val="0"/>
      <w:divBdr>
        <w:top w:val="none" w:sz="0" w:space="0" w:color="auto"/>
        <w:left w:val="none" w:sz="0" w:space="0" w:color="auto"/>
        <w:bottom w:val="none" w:sz="0" w:space="0" w:color="auto"/>
        <w:right w:val="none" w:sz="0" w:space="0" w:color="auto"/>
      </w:divBdr>
    </w:div>
    <w:div w:id="1886526763">
      <w:marLeft w:val="640"/>
      <w:marRight w:val="0"/>
      <w:marTop w:val="0"/>
      <w:marBottom w:val="0"/>
      <w:divBdr>
        <w:top w:val="none" w:sz="0" w:space="0" w:color="auto"/>
        <w:left w:val="none" w:sz="0" w:space="0" w:color="auto"/>
        <w:bottom w:val="none" w:sz="0" w:space="0" w:color="auto"/>
        <w:right w:val="none" w:sz="0" w:space="0" w:color="auto"/>
      </w:divBdr>
    </w:div>
    <w:div w:id="1886746440">
      <w:marLeft w:val="640"/>
      <w:marRight w:val="0"/>
      <w:marTop w:val="0"/>
      <w:marBottom w:val="0"/>
      <w:divBdr>
        <w:top w:val="none" w:sz="0" w:space="0" w:color="auto"/>
        <w:left w:val="none" w:sz="0" w:space="0" w:color="auto"/>
        <w:bottom w:val="none" w:sz="0" w:space="0" w:color="auto"/>
        <w:right w:val="none" w:sz="0" w:space="0" w:color="auto"/>
      </w:divBdr>
    </w:div>
    <w:div w:id="1887179033">
      <w:marLeft w:val="640"/>
      <w:marRight w:val="0"/>
      <w:marTop w:val="0"/>
      <w:marBottom w:val="0"/>
      <w:divBdr>
        <w:top w:val="none" w:sz="0" w:space="0" w:color="auto"/>
        <w:left w:val="none" w:sz="0" w:space="0" w:color="auto"/>
        <w:bottom w:val="none" w:sz="0" w:space="0" w:color="auto"/>
        <w:right w:val="none" w:sz="0" w:space="0" w:color="auto"/>
      </w:divBdr>
    </w:div>
    <w:div w:id="1887184374">
      <w:marLeft w:val="640"/>
      <w:marRight w:val="0"/>
      <w:marTop w:val="0"/>
      <w:marBottom w:val="0"/>
      <w:divBdr>
        <w:top w:val="none" w:sz="0" w:space="0" w:color="auto"/>
        <w:left w:val="none" w:sz="0" w:space="0" w:color="auto"/>
        <w:bottom w:val="none" w:sz="0" w:space="0" w:color="auto"/>
        <w:right w:val="none" w:sz="0" w:space="0" w:color="auto"/>
      </w:divBdr>
    </w:div>
    <w:div w:id="1887522029">
      <w:marLeft w:val="480"/>
      <w:marRight w:val="0"/>
      <w:marTop w:val="0"/>
      <w:marBottom w:val="0"/>
      <w:divBdr>
        <w:top w:val="none" w:sz="0" w:space="0" w:color="auto"/>
        <w:left w:val="none" w:sz="0" w:space="0" w:color="auto"/>
        <w:bottom w:val="none" w:sz="0" w:space="0" w:color="auto"/>
        <w:right w:val="none" w:sz="0" w:space="0" w:color="auto"/>
      </w:divBdr>
    </w:div>
    <w:div w:id="1887600603">
      <w:marLeft w:val="640"/>
      <w:marRight w:val="0"/>
      <w:marTop w:val="0"/>
      <w:marBottom w:val="0"/>
      <w:divBdr>
        <w:top w:val="none" w:sz="0" w:space="0" w:color="auto"/>
        <w:left w:val="none" w:sz="0" w:space="0" w:color="auto"/>
        <w:bottom w:val="none" w:sz="0" w:space="0" w:color="auto"/>
        <w:right w:val="none" w:sz="0" w:space="0" w:color="auto"/>
      </w:divBdr>
    </w:div>
    <w:div w:id="1887714485">
      <w:marLeft w:val="640"/>
      <w:marRight w:val="0"/>
      <w:marTop w:val="0"/>
      <w:marBottom w:val="0"/>
      <w:divBdr>
        <w:top w:val="none" w:sz="0" w:space="0" w:color="auto"/>
        <w:left w:val="none" w:sz="0" w:space="0" w:color="auto"/>
        <w:bottom w:val="none" w:sz="0" w:space="0" w:color="auto"/>
        <w:right w:val="none" w:sz="0" w:space="0" w:color="auto"/>
      </w:divBdr>
    </w:div>
    <w:div w:id="1887795733">
      <w:marLeft w:val="640"/>
      <w:marRight w:val="0"/>
      <w:marTop w:val="0"/>
      <w:marBottom w:val="0"/>
      <w:divBdr>
        <w:top w:val="none" w:sz="0" w:space="0" w:color="auto"/>
        <w:left w:val="none" w:sz="0" w:space="0" w:color="auto"/>
        <w:bottom w:val="none" w:sz="0" w:space="0" w:color="auto"/>
        <w:right w:val="none" w:sz="0" w:space="0" w:color="auto"/>
      </w:divBdr>
    </w:div>
    <w:div w:id="1887985990">
      <w:marLeft w:val="640"/>
      <w:marRight w:val="0"/>
      <w:marTop w:val="0"/>
      <w:marBottom w:val="0"/>
      <w:divBdr>
        <w:top w:val="none" w:sz="0" w:space="0" w:color="auto"/>
        <w:left w:val="none" w:sz="0" w:space="0" w:color="auto"/>
        <w:bottom w:val="none" w:sz="0" w:space="0" w:color="auto"/>
        <w:right w:val="none" w:sz="0" w:space="0" w:color="auto"/>
      </w:divBdr>
    </w:div>
    <w:div w:id="1888108075">
      <w:marLeft w:val="640"/>
      <w:marRight w:val="0"/>
      <w:marTop w:val="0"/>
      <w:marBottom w:val="0"/>
      <w:divBdr>
        <w:top w:val="none" w:sz="0" w:space="0" w:color="auto"/>
        <w:left w:val="none" w:sz="0" w:space="0" w:color="auto"/>
        <w:bottom w:val="none" w:sz="0" w:space="0" w:color="auto"/>
        <w:right w:val="none" w:sz="0" w:space="0" w:color="auto"/>
      </w:divBdr>
    </w:div>
    <w:div w:id="1888492288">
      <w:marLeft w:val="640"/>
      <w:marRight w:val="0"/>
      <w:marTop w:val="0"/>
      <w:marBottom w:val="0"/>
      <w:divBdr>
        <w:top w:val="none" w:sz="0" w:space="0" w:color="auto"/>
        <w:left w:val="none" w:sz="0" w:space="0" w:color="auto"/>
        <w:bottom w:val="none" w:sz="0" w:space="0" w:color="auto"/>
        <w:right w:val="none" w:sz="0" w:space="0" w:color="auto"/>
      </w:divBdr>
    </w:div>
    <w:div w:id="1888759839">
      <w:marLeft w:val="480"/>
      <w:marRight w:val="0"/>
      <w:marTop w:val="0"/>
      <w:marBottom w:val="0"/>
      <w:divBdr>
        <w:top w:val="none" w:sz="0" w:space="0" w:color="auto"/>
        <w:left w:val="none" w:sz="0" w:space="0" w:color="auto"/>
        <w:bottom w:val="none" w:sz="0" w:space="0" w:color="auto"/>
        <w:right w:val="none" w:sz="0" w:space="0" w:color="auto"/>
      </w:divBdr>
    </w:div>
    <w:div w:id="1888833517">
      <w:marLeft w:val="640"/>
      <w:marRight w:val="0"/>
      <w:marTop w:val="0"/>
      <w:marBottom w:val="0"/>
      <w:divBdr>
        <w:top w:val="none" w:sz="0" w:space="0" w:color="auto"/>
        <w:left w:val="none" w:sz="0" w:space="0" w:color="auto"/>
        <w:bottom w:val="none" w:sz="0" w:space="0" w:color="auto"/>
        <w:right w:val="none" w:sz="0" w:space="0" w:color="auto"/>
      </w:divBdr>
    </w:div>
    <w:div w:id="1888947718">
      <w:marLeft w:val="640"/>
      <w:marRight w:val="0"/>
      <w:marTop w:val="0"/>
      <w:marBottom w:val="0"/>
      <w:divBdr>
        <w:top w:val="none" w:sz="0" w:space="0" w:color="auto"/>
        <w:left w:val="none" w:sz="0" w:space="0" w:color="auto"/>
        <w:bottom w:val="none" w:sz="0" w:space="0" w:color="auto"/>
        <w:right w:val="none" w:sz="0" w:space="0" w:color="auto"/>
      </w:divBdr>
    </w:div>
    <w:div w:id="1888957218">
      <w:marLeft w:val="640"/>
      <w:marRight w:val="0"/>
      <w:marTop w:val="0"/>
      <w:marBottom w:val="0"/>
      <w:divBdr>
        <w:top w:val="none" w:sz="0" w:space="0" w:color="auto"/>
        <w:left w:val="none" w:sz="0" w:space="0" w:color="auto"/>
        <w:bottom w:val="none" w:sz="0" w:space="0" w:color="auto"/>
        <w:right w:val="none" w:sz="0" w:space="0" w:color="auto"/>
      </w:divBdr>
    </w:div>
    <w:div w:id="1889146301">
      <w:marLeft w:val="640"/>
      <w:marRight w:val="0"/>
      <w:marTop w:val="0"/>
      <w:marBottom w:val="0"/>
      <w:divBdr>
        <w:top w:val="none" w:sz="0" w:space="0" w:color="auto"/>
        <w:left w:val="none" w:sz="0" w:space="0" w:color="auto"/>
        <w:bottom w:val="none" w:sz="0" w:space="0" w:color="auto"/>
        <w:right w:val="none" w:sz="0" w:space="0" w:color="auto"/>
      </w:divBdr>
    </w:div>
    <w:div w:id="1889218025">
      <w:marLeft w:val="640"/>
      <w:marRight w:val="0"/>
      <w:marTop w:val="0"/>
      <w:marBottom w:val="0"/>
      <w:divBdr>
        <w:top w:val="none" w:sz="0" w:space="0" w:color="auto"/>
        <w:left w:val="none" w:sz="0" w:space="0" w:color="auto"/>
        <w:bottom w:val="none" w:sz="0" w:space="0" w:color="auto"/>
        <w:right w:val="none" w:sz="0" w:space="0" w:color="auto"/>
      </w:divBdr>
    </w:div>
    <w:div w:id="1889342911">
      <w:marLeft w:val="640"/>
      <w:marRight w:val="0"/>
      <w:marTop w:val="0"/>
      <w:marBottom w:val="0"/>
      <w:divBdr>
        <w:top w:val="none" w:sz="0" w:space="0" w:color="auto"/>
        <w:left w:val="none" w:sz="0" w:space="0" w:color="auto"/>
        <w:bottom w:val="none" w:sz="0" w:space="0" w:color="auto"/>
        <w:right w:val="none" w:sz="0" w:space="0" w:color="auto"/>
      </w:divBdr>
    </w:div>
    <w:div w:id="1889490499">
      <w:marLeft w:val="640"/>
      <w:marRight w:val="0"/>
      <w:marTop w:val="0"/>
      <w:marBottom w:val="0"/>
      <w:divBdr>
        <w:top w:val="none" w:sz="0" w:space="0" w:color="auto"/>
        <w:left w:val="none" w:sz="0" w:space="0" w:color="auto"/>
        <w:bottom w:val="none" w:sz="0" w:space="0" w:color="auto"/>
        <w:right w:val="none" w:sz="0" w:space="0" w:color="auto"/>
      </w:divBdr>
    </w:div>
    <w:div w:id="1890536052">
      <w:marLeft w:val="640"/>
      <w:marRight w:val="0"/>
      <w:marTop w:val="0"/>
      <w:marBottom w:val="0"/>
      <w:divBdr>
        <w:top w:val="none" w:sz="0" w:space="0" w:color="auto"/>
        <w:left w:val="none" w:sz="0" w:space="0" w:color="auto"/>
        <w:bottom w:val="none" w:sz="0" w:space="0" w:color="auto"/>
        <w:right w:val="none" w:sz="0" w:space="0" w:color="auto"/>
      </w:divBdr>
    </w:div>
    <w:div w:id="1890721491">
      <w:marLeft w:val="640"/>
      <w:marRight w:val="0"/>
      <w:marTop w:val="0"/>
      <w:marBottom w:val="0"/>
      <w:divBdr>
        <w:top w:val="none" w:sz="0" w:space="0" w:color="auto"/>
        <w:left w:val="none" w:sz="0" w:space="0" w:color="auto"/>
        <w:bottom w:val="none" w:sz="0" w:space="0" w:color="auto"/>
        <w:right w:val="none" w:sz="0" w:space="0" w:color="auto"/>
      </w:divBdr>
    </w:div>
    <w:div w:id="1890920294">
      <w:marLeft w:val="640"/>
      <w:marRight w:val="0"/>
      <w:marTop w:val="0"/>
      <w:marBottom w:val="0"/>
      <w:divBdr>
        <w:top w:val="none" w:sz="0" w:space="0" w:color="auto"/>
        <w:left w:val="none" w:sz="0" w:space="0" w:color="auto"/>
        <w:bottom w:val="none" w:sz="0" w:space="0" w:color="auto"/>
        <w:right w:val="none" w:sz="0" w:space="0" w:color="auto"/>
      </w:divBdr>
    </w:div>
    <w:div w:id="1890993823">
      <w:marLeft w:val="640"/>
      <w:marRight w:val="0"/>
      <w:marTop w:val="0"/>
      <w:marBottom w:val="0"/>
      <w:divBdr>
        <w:top w:val="none" w:sz="0" w:space="0" w:color="auto"/>
        <w:left w:val="none" w:sz="0" w:space="0" w:color="auto"/>
        <w:bottom w:val="none" w:sz="0" w:space="0" w:color="auto"/>
        <w:right w:val="none" w:sz="0" w:space="0" w:color="auto"/>
      </w:divBdr>
    </w:div>
    <w:div w:id="1891185668">
      <w:marLeft w:val="640"/>
      <w:marRight w:val="0"/>
      <w:marTop w:val="0"/>
      <w:marBottom w:val="0"/>
      <w:divBdr>
        <w:top w:val="none" w:sz="0" w:space="0" w:color="auto"/>
        <w:left w:val="none" w:sz="0" w:space="0" w:color="auto"/>
        <w:bottom w:val="none" w:sz="0" w:space="0" w:color="auto"/>
        <w:right w:val="none" w:sz="0" w:space="0" w:color="auto"/>
      </w:divBdr>
    </w:div>
    <w:div w:id="1891258367">
      <w:marLeft w:val="640"/>
      <w:marRight w:val="0"/>
      <w:marTop w:val="0"/>
      <w:marBottom w:val="0"/>
      <w:divBdr>
        <w:top w:val="none" w:sz="0" w:space="0" w:color="auto"/>
        <w:left w:val="none" w:sz="0" w:space="0" w:color="auto"/>
        <w:bottom w:val="none" w:sz="0" w:space="0" w:color="auto"/>
        <w:right w:val="none" w:sz="0" w:space="0" w:color="auto"/>
      </w:divBdr>
    </w:div>
    <w:div w:id="1891262383">
      <w:marLeft w:val="640"/>
      <w:marRight w:val="0"/>
      <w:marTop w:val="0"/>
      <w:marBottom w:val="0"/>
      <w:divBdr>
        <w:top w:val="none" w:sz="0" w:space="0" w:color="auto"/>
        <w:left w:val="none" w:sz="0" w:space="0" w:color="auto"/>
        <w:bottom w:val="none" w:sz="0" w:space="0" w:color="auto"/>
        <w:right w:val="none" w:sz="0" w:space="0" w:color="auto"/>
      </w:divBdr>
    </w:div>
    <w:div w:id="1891306143">
      <w:marLeft w:val="640"/>
      <w:marRight w:val="0"/>
      <w:marTop w:val="0"/>
      <w:marBottom w:val="0"/>
      <w:divBdr>
        <w:top w:val="none" w:sz="0" w:space="0" w:color="auto"/>
        <w:left w:val="none" w:sz="0" w:space="0" w:color="auto"/>
        <w:bottom w:val="none" w:sz="0" w:space="0" w:color="auto"/>
        <w:right w:val="none" w:sz="0" w:space="0" w:color="auto"/>
      </w:divBdr>
    </w:div>
    <w:div w:id="1891382966">
      <w:marLeft w:val="640"/>
      <w:marRight w:val="0"/>
      <w:marTop w:val="0"/>
      <w:marBottom w:val="0"/>
      <w:divBdr>
        <w:top w:val="none" w:sz="0" w:space="0" w:color="auto"/>
        <w:left w:val="none" w:sz="0" w:space="0" w:color="auto"/>
        <w:bottom w:val="none" w:sz="0" w:space="0" w:color="auto"/>
        <w:right w:val="none" w:sz="0" w:space="0" w:color="auto"/>
      </w:divBdr>
    </w:div>
    <w:div w:id="1891459609">
      <w:marLeft w:val="640"/>
      <w:marRight w:val="0"/>
      <w:marTop w:val="0"/>
      <w:marBottom w:val="0"/>
      <w:divBdr>
        <w:top w:val="none" w:sz="0" w:space="0" w:color="auto"/>
        <w:left w:val="none" w:sz="0" w:space="0" w:color="auto"/>
        <w:bottom w:val="none" w:sz="0" w:space="0" w:color="auto"/>
        <w:right w:val="none" w:sz="0" w:space="0" w:color="auto"/>
      </w:divBdr>
    </w:div>
    <w:div w:id="1891528252">
      <w:marLeft w:val="640"/>
      <w:marRight w:val="0"/>
      <w:marTop w:val="0"/>
      <w:marBottom w:val="0"/>
      <w:divBdr>
        <w:top w:val="none" w:sz="0" w:space="0" w:color="auto"/>
        <w:left w:val="none" w:sz="0" w:space="0" w:color="auto"/>
        <w:bottom w:val="none" w:sz="0" w:space="0" w:color="auto"/>
        <w:right w:val="none" w:sz="0" w:space="0" w:color="auto"/>
      </w:divBdr>
    </w:div>
    <w:div w:id="1891723641">
      <w:marLeft w:val="640"/>
      <w:marRight w:val="0"/>
      <w:marTop w:val="0"/>
      <w:marBottom w:val="0"/>
      <w:divBdr>
        <w:top w:val="none" w:sz="0" w:space="0" w:color="auto"/>
        <w:left w:val="none" w:sz="0" w:space="0" w:color="auto"/>
        <w:bottom w:val="none" w:sz="0" w:space="0" w:color="auto"/>
        <w:right w:val="none" w:sz="0" w:space="0" w:color="auto"/>
      </w:divBdr>
    </w:div>
    <w:div w:id="1892383065">
      <w:marLeft w:val="640"/>
      <w:marRight w:val="0"/>
      <w:marTop w:val="0"/>
      <w:marBottom w:val="0"/>
      <w:divBdr>
        <w:top w:val="none" w:sz="0" w:space="0" w:color="auto"/>
        <w:left w:val="none" w:sz="0" w:space="0" w:color="auto"/>
        <w:bottom w:val="none" w:sz="0" w:space="0" w:color="auto"/>
        <w:right w:val="none" w:sz="0" w:space="0" w:color="auto"/>
      </w:divBdr>
    </w:div>
    <w:div w:id="1892499666">
      <w:marLeft w:val="640"/>
      <w:marRight w:val="0"/>
      <w:marTop w:val="0"/>
      <w:marBottom w:val="0"/>
      <w:divBdr>
        <w:top w:val="none" w:sz="0" w:space="0" w:color="auto"/>
        <w:left w:val="none" w:sz="0" w:space="0" w:color="auto"/>
        <w:bottom w:val="none" w:sz="0" w:space="0" w:color="auto"/>
        <w:right w:val="none" w:sz="0" w:space="0" w:color="auto"/>
      </w:divBdr>
    </w:div>
    <w:div w:id="1892811498">
      <w:marLeft w:val="640"/>
      <w:marRight w:val="0"/>
      <w:marTop w:val="0"/>
      <w:marBottom w:val="0"/>
      <w:divBdr>
        <w:top w:val="none" w:sz="0" w:space="0" w:color="auto"/>
        <w:left w:val="none" w:sz="0" w:space="0" w:color="auto"/>
        <w:bottom w:val="none" w:sz="0" w:space="0" w:color="auto"/>
        <w:right w:val="none" w:sz="0" w:space="0" w:color="auto"/>
      </w:divBdr>
    </w:div>
    <w:div w:id="1893156493">
      <w:marLeft w:val="640"/>
      <w:marRight w:val="0"/>
      <w:marTop w:val="0"/>
      <w:marBottom w:val="0"/>
      <w:divBdr>
        <w:top w:val="none" w:sz="0" w:space="0" w:color="auto"/>
        <w:left w:val="none" w:sz="0" w:space="0" w:color="auto"/>
        <w:bottom w:val="none" w:sz="0" w:space="0" w:color="auto"/>
        <w:right w:val="none" w:sz="0" w:space="0" w:color="auto"/>
      </w:divBdr>
    </w:div>
    <w:div w:id="1893495408">
      <w:marLeft w:val="640"/>
      <w:marRight w:val="0"/>
      <w:marTop w:val="0"/>
      <w:marBottom w:val="0"/>
      <w:divBdr>
        <w:top w:val="none" w:sz="0" w:space="0" w:color="auto"/>
        <w:left w:val="none" w:sz="0" w:space="0" w:color="auto"/>
        <w:bottom w:val="none" w:sz="0" w:space="0" w:color="auto"/>
        <w:right w:val="none" w:sz="0" w:space="0" w:color="auto"/>
      </w:divBdr>
    </w:div>
    <w:div w:id="1893997973">
      <w:marLeft w:val="640"/>
      <w:marRight w:val="0"/>
      <w:marTop w:val="0"/>
      <w:marBottom w:val="0"/>
      <w:divBdr>
        <w:top w:val="none" w:sz="0" w:space="0" w:color="auto"/>
        <w:left w:val="none" w:sz="0" w:space="0" w:color="auto"/>
        <w:bottom w:val="none" w:sz="0" w:space="0" w:color="auto"/>
        <w:right w:val="none" w:sz="0" w:space="0" w:color="auto"/>
      </w:divBdr>
    </w:div>
    <w:div w:id="1894272250">
      <w:marLeft w:val="640"/>
      <w:marRight w:val="0"/>
      <w:marTop w:val="0"/>
      <w:marBottom w:val="0"/>
      <w:divBdr>
        <w:top w:val="none" w:sz="0" w:space="0" w:color="auto"/>
        <w:left w:val="none" w:sz="0" w:space="0" w:color="auto"/>
        <w:bottom w:val="none" w:sz="0" w:space="0" w:color="auto"/>
        <w:right w:val="none" w:sz="0" w:space="0" w:color="auto"/>
      </w:divBdr>
    </w:div>
    <w:div w:id="1894390976">
      <w:marLeft w:val="640"/>
      <w:marRight w:val="0"/>
      <w:marTop w:val="0"/>
      <w:marBottom w:val="0"/>
      <w:divBdr>
        <w:top w:val="none" w:sz="0" w:space="0" w:color="auto"/>
        <w:left w:val="none" w:sz="0" w:space="0" w:color="auto"/>
        <w:bottom w:val="none" w:sz="0" w:space="0" w:color="auto"/>
        <w:right w:val="none" w:sz="0" w:space="0" w:color="auto"/>
      </w:divBdr>
    </w:div>
    <w:div w:id="1894736819">
      <w:marLeft w:val="640"/>
      <w:marRight w:val="0"/>
      <w:marTop w:val="0"/>
      <w:marBottom w:val="0"/>
      <w:divBdr>
        <w:top w:val="none" w:sz="0" w:space="0" w:color="auto"/>
        <w:left w:val="none" w:sz="0" w:space="0" w:color="auto"/>
        <w:bottom w:val="none" w:sz="0" w:space="0" w:color="auto"/>
        <w:right w:val="none" w:sz="0" w:space="0" w:color="auto"/>
      </w:divBdr>
    </w:div>
    <w:div w:id="1894848512">
      <w:marLeft w:val="640"/>
      <w:marRight w:val="0"/>
      <w:marTop w:val="0"/>
      <w:marBottom w:val="0"/>
      <w:divBdr>
        <w:top w:val="none" w:sz="0" w:space="0" w:color="auto"/>
        <w:left w:val="none" w:sz="0" w:space="0" w:color="auto"/>
        <w:bottom w:val="none" w:sz="0" w:space="0" w:color="auto"/>
        <w:right w:val="none" w:sz="0" w:space="0" w:color="auto"/>
      </w:divBdr>
    </w:div>
    <w:div w:id="1894928862">
      <w:marLeft w:val="640"/>
      <w:marRight w:val="0"/>
      <w:marTop w:val="0"/>
      <w:marBottom w:val="0"/>
      <w:divBdr>
        <w:top w:val="none" w:sz="0" w:space="0" w:color="auto"/>
        <w:left w:val="none" w:sz="0" w:space="0" w:color="auto"/>
        <w:bottom w:val="none" w:sz="0" w:space="0" w:color="auto"/>
        <w:right w:val="none" w:sz="0" w:space="0" w:color="auto"/>
      </w:divBdr>
    </w:div>
    <w:div w:id="1894998823">
      <w:marLeft w:val="640"/>
      <w:marRight w:val="0"/>
      <w:marTop w:val="0"/>
      <w:marBottom w:val="0"/>
      <w:divBdr>
        <w:top w:val="none" w:sz="0" w:space="0" w:color="auto"/>
        <w:left w:val="none" w:sz="0" w:space="0" w:color="auto"/>
        <w:bottom w:val="none" w:sz="0" w:space="0" w:color="auto"/>
        <w:right w:val="none" w:sz="0" w:space="0" w:color="auto"/>
      </w:divBdr>
    </w:div>
    <w:div w:id="1895120839">
      <w:marLeft w:val="640"/>
      <w:marRight w:val="0"/>
      <w:marTop w:val="0"/>
      <w:marBottom w:val="0"/>
      <w:divBdr>
        <w:top w:val="none" w:sz="0" w:space="0" w:color="auto"/>
        <w:left w:val="none" w:sz="0" w:space="0" w:color="auto"/>
        <w:bottom w:val="none" w:sz="0" w:space="0" w:color="auto"/>
        <w:right w:val="none" w:sz="0" w:space="0" w:color="auto"/>
      </w:divBdr>
    </w:div>
    <w:div w:id="1895197840">
      <w:marLeft w:val="640"/>
      <w:marRight w:val="0"/>
      <w:marTop w:val="0"/>
      <w:marBottom w:val="0"/>
      <w:divBdr>
        <w:top w:val="none" w:sz="0" w:space="0" w:color="auto"/>
        <w:left w:val="none" w:sz="0" w:space="0" w:color="auto"/>
        <w:bottom w:val="none" w:sz="0" w:space="0" w:color="auto"/>
        <w:right w:val="none" w:sz="0" w:space="0" w:color="auto"/>
      </w:divBdr>
    </w:div>
    <w:div w:id="1895383505">
      <w:marLeft w:val="640"/>
      <w:marRight w:val="0"/>
      <w:marTop w:val="0"/>
      <w:marBottom w:val="0"/>
      <w:divBdr>
        <w:top w:val="none" w:sz="0" w:space="0" w:color="auto"/>
        <w:left w:val="none" w:sz="0" w:space="0" w:color="auto"/>
        <w:bottom w:val="none" w:sz="0" w:space="0" w:color="auto"/>
        <w:right w:val="none" w:sz="0" w:space="0" w:color="auto"/>
      </w:divBdr>
    </w:div>
    <w:div w:id="1896119505">
      <w:marLeft w:val="640"/>
      <w:marRight w:val="0"/>
      <w:marTop w:val="0"/>
      <w:marBottom w:val="0"/>
      <w:divBdr>
        <w:top w:val="none" w:sz="0" w:space="0" w:color="auto"/>
        <w:left w:val="none" w:sz="0" w:space="0" w:color="auto"/>
        <w:bottom w:val="none" w:sz="0" w:space="0" w:color="auto"/>
        <w:right w:val="none" w:sz="0" w:space="0" w:color="auto"/>
      </w:divBdr>
    </w:div>
    <w:div w:id="1896237966">
      <w:marLeft w:val="640"/>
      <w:marRight w:val="0"/>
      <w:marTop w:val="0"/>
      <w:marBottom w:val="0"/>
      <w:divBdr>
        <w:top w:val="none" w:sz="0" w:space="0" w:color="auto"/>
        <w:left w:val="none" w:sz="0" w:space="0" w:color="auto"/>
        <w:bottom w:val="none" w:sz="0" w:space="0" w:color="auto"/>
        <w:right w:val="none" w:sz="0" w:space="0" w:color="auto"/>
      </w:divBdr>
    </w:div>
    <w:div w:id="1896308503">
      <w:marLeft w:val="640"/>
      <w:marRight w:val="0"/>
      <w:marTop w:val="0"/>
      <w:marBottom w:val="0"/>
      <w:divBdr>
        <w:top w:val="none" w:sz="0" w:space="0" w:color="auto"/>
        <w:left w:val="none" w:sz="0" w:space="0" w:color="auto"/>
        <w:bottom w:val="none" w:sz="0" w:space="0" w:color="auto"/>
        <w:right w:val="none" w:sz="0" w:space="0" w:color="auto"/>
      </w:divBdr>
    </w:div>
    <w:div w:id="1896432316">
      <w:marLeft w:val="640"/>
      <w:marRight w:val="0"/>
      <w:marTop w:val="0"/>
      <w:marBottom w:val="0"/>
      <w:divBdr>
        <w:top w:val="none" w:sz="0" w:space="0" w:color="auto"/>
        <w:left w:val="none" w:sz="0" w:space="0" w:color="auto"/>
        <w:bottom w:val="none" w:sz="0" w:space="0" w:color="auto"/>
        <w:right w:val="none" w:sz="0" w:space="0" w:color="auto"/>
      </w:divBdr>
    </w:div>
    <w:div w:id="1897086963">
      <w:marLeft w:val="640"/>
      <w:marRight w:val="0"/>
      <w:marTop w:val="0"/>
      <w:marBottom w:val="0"/>
      <w:divBdr>
        <w:top w:val="none" w:sz="0" w:space="0" w:color="auto"/>
        <w:left w:val="none" w:sz="0" w:space="0" w:color="auto"/>
        <w:bottom w:val="none" w:sz="0" w:space="0" w:color="auto"/>
        <w:right w:val="none" w:sz="0" w:space="0" w:color="auto"/>
      </w:divBdr>
    </w:div>
    <w:div w:id="1897232096">
      <w:marLeft w:val="640"/>
      <w:marRight w:val="0"/>
      <w:marTop w:val="0"/>
      <w:marBottom w:val="0"/>
      <w:divBdr>
        <w:top w:val="none" w:sz="0" w:space="0" w:color="auto"/>
        <w:left w:val="none" w:sz="0" w:space="0" w:color="auto"/>
        <w:bottom w:val="none" w:sz="0" w:space="0" w:color="auto"/>
        <w:right w:val="none" w:sz="0" w:space="0" w:color="auto"/>
      </w:divBdr>
    </w:div>
    <w:div w:id="1897275941">
      <w:marLeft w:val="640"/>
      <w:marRight w:val="0"/>
      <w:marTop w:val="0"/>
      <w:marBottom w:val="0"/>
      <w:divBdr>
        <w:top w:val="none" w:sz="0" w:space="0" w:color="auto"/>
        <w:left w:val="none" w:sz="0" w:space="0" w:color="auto"/>
        <w:bottom w:val="none" w:sz="0" w:space="0" w:color="auto"/>
        <w:right w:val="none" w:sz="0" w:space="0" w:color="auto"/>
      </w:divBdr>
    </w:div>
    <w:div w:id="1897355780">
      <w:marLeft w:val="640"/>
      <w:marRight w:val="0"/>
      <w:marTop w:val="0"/>
      <w:marBottom w:val="0"/>
      <w:divBdr>
        <w:top w:val="none" w:sz="0" w:space="0" w:color="auto"/>
        <w:left w:val="none" w:sz="0" w:space="0" w:color="auto"/>
        <w:bottom w:val="none" w:sz="0" w:space="0" w:color="auto"/>
        <w:right w:val="none" w:sz="0" w:space="0" w:color="auto"/>
      </w:divBdr>
    </w:div>
    <w:div w:id="1897475918">
      <w:marLeft w:val="640"/>
      <w:marRight w:val="0"/>
      <w:marTop w:val="0"/>
      <w:marBottom w:val="0"/>
      <w:divBdr>
        <w:top w:val="none" w:sz="0" w:space="0" w:color="auto"/>
        <w:left w:val="none" w:sz="0" w:space="0" w:color="auto"/>
        <w:bottom w:val="none" w:sz="0" w:space="0" w:color="auto"/>
        <w:right w:val="none" w:sz="0" w:space="0" w:color="auto"/>
      </w:divBdr>
    </w:div>
    <w:div w:id="1897928561">
      <w:marLeft w:val="480"/>
      <w:marRight w:val="0"/>
      <w:marTop w:val="0"/>
      <w:marBottom w:val="0"/>
      <w:divBdr>
        <w:top w:val="none" w:sz="0" w:space="0" w:color="auto"/>
        <w:left w:val="none" w:sz="0" w:space="0" w:color="auto"/>
        <w:bottom w:val="none" w:sz="0" w:space="0" w:color="auto"/>
        <w:right w:val="none" w:sz="0" w:space="0" w:color="auto"/>
      </w:divBdr>
    </w:div>
    <w:div w:id="1897930642">
      <w:marLeft w:val="640"/>
      <w:marRight w:val="0"/>
      <w:marTop w:val="0"/>
      <w:marBottom w:val="0"/>
      <w:divBdr>
        <w:top w:val="none" w:sz="0" w:space="0" w:color="auto"/>
        <w:left w:val="none" w:sz="0" w:space="0" w:color="auto"/>
        <w:bottom w:val="none" w:sz="0" w:space="0" w:color="auto"/>
        <w:right w:val="none" w:sz="0" w:space="0" w:color="auto"/>
      </w:divBdr>
    </w:div>
    <w:div w:id="1898007968">
      <w:marLeft w:val="640"/>
      <w:marRight w:val="0"/>
      <w:marTop w:val="0"/>
      <w:marBottom w:val="0"/>
      <w:divBdr>
        <w:top w:val="none" w:sz="0" w:space="0" w:color="auto"/>
        <w:left w:val="none" w:sz="0" w:space="0" w:color="auto"/>
        <w:bottom w:val="none" w:sz="0" w:space="0" w:color="auto"/>
        <w:right w:val="none" w:sz="0" w:space="0" w:color="auto"/>
      </w:divBdr>
    </w:div>
    <w:div w:id="1898126149">
      <w:marLeft w:val="640"/>
      <w:marRight w:val="0"/>
      <w:marTop w:val="0"/>
      <w:marBottom w:val="0"/>
      <w:divBdr>
        <w:top w:val="none" w:sz="0" w:space="0" w:color="auto"/>
        <w:left w:val="none" w:sz="0" w:space="0" w:color="auto"/>
        <w:bottom w:val="none" w:sz="0" w:space="0" w:color="auto"/>
        <w:right w:val="none" w:sz="0" w:space="0" w:color="auto"/>
      </w:divBdr>
    </w:div>
    <w:div w:id="1898320558">
      <w:marLeft w:val="640"/>
      <w:marRight w:val="0"/>
      <w:marTop w:val="0"/>
      <w:marBottom w:val="0"/>
      <w:divBdr>
        <w:top w:val="none" w:sz="0" w:space="0" w:color="auto"/>
        <w:left w:val="none" w:sz="0" w:space="0" w:color="auto"/>
        <w:bottom w:val="none" w:sz="0" w:space="0" w:color="auto"/>
        <w:right w:val="none" w:sz="0" w:space="0" w:color="auto"/>
      </w:divBdr>
    </w:div>
    <w:div w:id="1898664517">
      <w:marLeft w:val="640"/>
      <w:marRight w:val="0"/>
      <w:marTop w:val="0"/>
      <w:marBottom w:val="0"/>
      <w:divBdr>
        <w:top w:val="none" w:sz="0" w:space="0" w:color="auto"/>
        <w:left w:val="none" w:sz="0" w:space="0" w:color="auto"/>
        <w:bottom w:val="none" w:sz="0" w:space="0" w:color="auto"/>
        <w:right w:val="none" w:sz="0" w:space="0" w:color="auto"/>
      </w:divBdr>
    </w:div>
    <w:div w:id="1899045686">
      <w:marLeft w:val="640"/>
      <w:marRight w:val="0"/>
      <w:marTop w:val="0"/>
      <w:marBottom w:val="0"/>
      <w:divBdr>
        <w:top w:val="none" w:sz="0" w:space="0" w:color="auto"/>
        <w:left w:val="none" w:sz="0" w:space="0" w:color="auto"/>
        <w:bottom w:val="none" w:sz="0" w:space="0" w:color="auto"/>
        <w:right w:val="none" w:sz="0" w:space="0" w:color="auto"/>
      </w:divBdr>
    </w:div>
    <w:div w:id="1899129664">
      <w:marLeft w:val="640"/>
      <w:marRight w:val="0"/>
      <w:marTop w:val="0"/>
      <w:marBottom w:val="0"/>
      <w:divBdr>
        <w:top w:val="none" w:sz="0" w:space="0" w:color="auto"/>
        <w:left w:val="none" w:sz="0" w:space="0" w:color="auto"/>
        <w:bottom w:val="none" w:sz="0" w:space="0" w:color="auto"/>
        <w:right w:val="none" w:sz="0" w:space="0" w:color="auto"/>
      </w:divBdr>
    </w:div>
    <w:div w:id="1899239977">
      <w:marLeft w:val="640"/>
      <w:marRight w:val="0"/>
      <w:marTop w:val="0"/>
      <w:marBottom w:val="0"/>
      <w:divBdr>
        <w:top w:val="none" w:sz="0" w:space="0" w:color="auto"/>
        <w:left w:val="none" w:sz="0" w:space="0" w:color="auto"/>
        <w:bottom w:val="none" w:sz="0" w:space="0" w:color="auto"/>
        <w:right w:val="none" w:sz="0" w:space="0" w:color="auto"/>
      </w:divBdr>
    </w:div>
    <w:div w:id="1899582688">
      <w:marLeft w:val="640"/>
      <w:marRight w:val="0"/>
      <w:marTop w:val="0"/>
      <w:marBottom w:val="0"/>
      <w:divBdr>
        <w:top w:val="none" w:sz="0" w:space="0" w:color="auto"/>
        <w:left w:val="none" w:sz="0" w:space="0" w:color="auto"/>
        <w:bottom w:val="none" w:sz="0" w:space="0" w:color="auto"/>
        <w:right w:val="none" w:sz="0" w:space="0" w:color="auto"/>
      </w:divBdr>
    </w:div>
    <w:div w:id="1899700692">
      <w:marLeft w:val="640"/>
      <w:marRight w:val="0"/>
      <w:marTop w:val="0"/>
      <w:marBottom w:val="0"/>
      <w:divBdr>
        <w:top w:val="none" w:sz="0" w:space="0" w:color="auto"/>
        <w:left w:val="none" w:sz="0" w:space="0" w:color="auto"/>
        <w:bottom w:val="none" w:sz="0" w:space="0" w:color="auto"/>
        <w:right w:val="none" w:sz="0" w:space="0" w:color="auto"/>
      </w:divBdr>
    </w:div>
    <w:div w:id="1899778982">
      <w:marLeft w:val="640"/>
      <w:marRight w:val="0"/>
      <w:marTop w:val="0"/>
      <w:marBottom w:val="0"/>
      <w:divBdr>
        <w:top w:val="none" w:sz="0" w:space="0" w:color="auto"/>
        <w:left w:val="none" w:sz="0" w:space="0" w:color="auto"/>
        <w:bottom w:val="none" w:sz="0" w:space="0" w:color="auto"/>
        <w:right w:val="none" w:sz="0" w:space="0" w:color="auto"/>
      </w:divBdr>
    </w:div>
    <w:div w:id="1899781290">
      <w:marLeft w:val="640"/>
      <w:marRight w:val="0"/>
      <w:marTop w:val="0"/>
      <w:marBottom w:val="0"/>
      <w:divBdr>
        <w:top w:val="none" w:sz="0" w:space="0" w:color="auto"/>
        <w:left w:val="none" w:sz="0" w:space="0" w:color="auto"/>
        <w:bottom w:val="none" w:sz="0" w:space="0" w:color="auto"/>
        <w:right w:val="none" w:sz="0" w:space="0" w:color="auto"/>
      </w:divBdr>
    </w:div>
    <w:div w:id="1900285272">
      <w:marLeft w:val="640"/>
      <w:marRight w:val="0"/>
      <w:marTop w:val="0"/>
      <w:marBottom w:val="0"/>
      <w:divBdr>
        <w:top w:val="none" w:sz="0" w:space="0" w:color="auto"/>
        <w:left w:val="none" w:sz="0" w:space="0" w:color="auto"/>
        <w:bottom w:val="none" w:sz="0" w:space="0" w:color="auto"/>
        <w:right w:val="none" w:sz="0" w:space="0" w:color="auto"/>
      </w:divBdr>
    </w:div>
    <w:div w:id="1900288654">
      <w:marLeft w:val="640"/>
      <w:marRight w:val="0"/>
      <w:marTop w:val="0"/>
      <w:marBottom w:val="0"/>
      <w:divBdr>
        <w:top w:val="none" w:sz="0" w:space="0" w:color="auto"/>
        <w:left w:val="none" w:sz="0" w:space="0" w:color="auto"/>
        <w:bottom w:val="none" w:sz="0" w:space="0" w:color="auto"/>
        <w:right w:val="none" w:sz="0" w:space="0" w:color="auto"/>
      </w:divBdr>
    </w:div>
    <w:div w:id="1901089220">
      <w:marLeft w:val="480"/>
      <w:marRight w:val="0"/>
      <w:marTop w:val="0"/>
      <w:marBottom w:val="0"/>
      <w:divBdr>
        <w:top w:val="none" w:sz="0" w:space="0" w:color="auto"/>
        <w:left w:val="none" w:sz="0" w:space="0" w:color="auto"/>
        <w:bottom w:val="none" w:sz="0" w:space="0" w:color="auto"/>
        <w:right w:val="none" w:sz="0" w:space="0" w:color="auto"/>
      </w:divBdr>
    </w:div>
    <w:div w:id="1901357131">
      <w:marLeft w:val="640"/>
      <w:marRight w:val="0"/>
      <w:marTop w:val="0"/>
      <w:marBottom w:val="0"/>
      <w:divBdr>
        <w:top w:val="none" w:sz="0" w:space="0" w:color="auto"/>
        <w:left w:val="none" w:sz="0" w:space="0" w:color="auto"/>
        <w:bottom w:val="none" w:sz="0" w:space="0" w:color="auto"/>
        <w:right w:val="none" w:sz="0" w:space="0" w:color="auto"/>
      </w:divBdr>
    </w:div>
    <w:div w:id="1901793257">
      <w:marLeft w:val="640"/>
      <w:marRight w:val="0"/>
      <w:marTop w:val="0"/>
      <w:marBottom w:val="0"/>
      <w:divBdr>
        <w:top w:val="none" w:sz="0" w:space="0" w:color="auto"/>
        <w:left w:val="none" w:sz="0" w:space="0" w:color="auto"/>
        <w:bottom w:val="none" w:sz="0" w:space="0" w:color="auto"/>
        <w:right w:val="none" w:sz="0" w:space="0" w:color="auto"/>
      </w:divBdr>
    </w:div>
    <w:div w:id="1902131350">
      <w:marLeft w:val="640"/>
      <w:marRight w:val="0"/>
      <w:marTop w:val="0"/>
      <w:marBottom w:val="0"/>
      <w:divBdr>
        <w:top w:val="none" w:sz="0" w:space="0" w:color="auto"/>
        <w:left w:val="none" w:sz="0" w:space="0" w:color="auto"/>
        <w:bottom w:val="none" w:sz="0" w:space="0" w:color="auto"/>
        <w:right w:val="none" w:sz="0" w:space="0" w:color="auto"/>
      </w:divBdr>
    </w:div>
    <w:div w:id="1902792575">
      <w:marLeft w:val="640"/>
      <w:marRight w:val="0"/>
      <w:marTop w:val="0"/>
      <w:marBottom w:val="0"/>
      <w:divBdr>
        <w:top w:val="none" w:sz="0" w:space="0" w:color="auto"/>
        <w:left w:val="none" w:sz="0" w:space="0" w:color="auto"/>
        <w:bottom w:val="none" w:sz="0" w:space="0" w:color="auto"/>
        <w:right w:val="none" w:sz="0" w:space="0" w:color="auto"/>
      </w:divBdr>
    </w:div>
    <w:div w:id="1902861787">
      <w:marLeft w:val="640"/>
      <w:marRight w:val="0"/>
      <w:marTop w:val="0"/>
      <w:marBottom w:val="0"/>
      <w:divBdr>
        <w:top w:val="none" w:sz="0" w:space="0" w:color="auto"/>
        <w:left w:val="none" w:sz="0" w:space="0" w:color="auto"/>
        <w:bottom w:val="none" w:sz="0" w:space="0" w:color="auto"/>
        <w:right w:val="none" w:sz="0" w:space="0" w:color="auto"/>
      </w:divBdr>
    </w:div>
    <w:div w:id="1902907218">
      <w:marLeft w:val="640"/>
      <w:marRight w:val="0"/>
      <w:marTop w:val="0"/>
      <w:marBottom w:val="0"/>
      <w:divBdr>
        <w:top w:val="none" w:sz="0" w:space="0" w:color="auto"/>
        <w:left w:val="none" w:sz="0" w:space="0" w:color="auto"/>
        <w:bottom w:val="none" w:sz="0" w:space="0" w:color="auto"/>
        <w:right w:val="none" w:sz="0" w:space="0" w:color="auto"/>
      </w:divBdr>
    </w:div>
    <w:div w:id="1902982471">
      <w:marLeft w:val="480"/>
      <w:marRight w:val="0"/>
      <w:marTop w:val="0"/>
      <w:marBottom w:val="0"/>
      <w:divBdr>
        <w:top w:val="none" w:sz="0" w:space="0" w:color="auto"/>
        <w:left w:val="none" w:sz="0" w:space="0" w:color="auto"/>
        <w:bottom w:val="none" w:sz="0" w:space="0" w:color="auto"/>
        <w:right w:val="none" w:sz="0" w:space="0" w:color="auto"/>
      </w:divBdr>
    </w:div>
    <w:div w:id="1902985597">
      <w:marLeft w:val="640"/>
      <w:marRight w:val="0"/>
      <w:marTop w:val="0"/>
      <w:marBottom w:val="0"/>
      <w:divBdr>
        <w:top w:val="none" w:sz="0" w:space="0" w:color="auto"/>
        <w:left w:val="none" w:sz="0" w:space="0" w:color="auto"/>
        <w:bottom w:val="none" w:sz="0" w:space="0" w:color="auto"/>
        <w:right w:val="none" w:sz="0" w:space="0" w:color="auto"/>
      </w:divBdr>
    </w:div>
    <w:div w:id="1903174727">
      <w:marLeft w:val="480"/>
      <w:marRight w:val="0"/>
      <w:marTop w:val="0"/>
      <w:marBottom w:val="0"/>
      <w:divBdr>
        <w:top w:val="none" w:sz="0" w:space="0" w:color="auto"/>
        <w:left w:val="none" w:sz="0" w:space="0" w:color="auto"/>
        <w:bottom w:val="none" w:sz="0" w:space="0" w:color="auto"/>
        <w:right w:val="none" w:sz="0" w:space="0" w:color="auto"/>
      </w:divBdr>
    </w:div>
    <w:div w:id="1903444570">
      <w:marLeft w:val="640"/>
      <w:marRight w:val="0"/>
      <w:marTop w:val="0"/>
      <w:marBottom w:val="0"/>
      <w:divBdr>
        <w:top w:val="none" w:sz="0" w:space="0" w:color="auto"/>
        <w:left w:val="none" w:sz="0" w:space="0" w:color="auto"/>
        <w:bottom w:val="none" w:sz="0" w:space="0" w:color="auto"/>
        <w:right w:val="none" w:sz="0" w:space="0" w:color="auto"/>
      </w:divBdr>
    </w:div>
    <w:div w:id="1903564069">
      <w:marLeft w:val="640"/>
      <w:marRight w:val="0"/>
      <w:marTop w:val="0"/>
      <w:marBottom w:val="0"/>
      <w:divBdr>
        <w:top w:val="none" w:sz="0" w:space="0" w:color="auto"/>
        <w:left w:val="none" w:sz="0" w:space="0" w:color="auto"/>
        <w:bottom w:val="none" w:sz="0" w:space="0" w:color="auto"/>
        <w:right w:val="none" w:sz="0" w:space="0" w:color="auto"/>
      </w:divBdr>
    </w:div>
    <w:div w:id="1903632793">
      <w:marLeft w:val="640"/>
      <w:marRight w:val="0"/>
      <w:marTop w:val="0"/>
      <w:marBottom w:val="0"/>
      <w:divBdr>
        <w:top w:val="none" w:sz="0" w:space="0" w:color="auto"/>
        <w:left w:val="none" w:sz="0" w:space="0" w:color="auto"/>
        <w:bottom w:val="none" w:sz="0" w:space="0" w:color="auto"/>
        <w:right w:val="none" w:sz="0" w:space="0" w:color="auto"/>
      </w:divBdr>
    </w:div>
    <w:div w:id="1903784864">
      <w:marLeft w:val="640"/>
      <w:marRight w:val="0"/>
      <w:marTop w:val="0"/>
      <w:marBottom w:val="0"/>
      <w:divBdr>
        <w:top w:val="none" w:sz="0" w:space="0" w:color="auto"/>
        <w:left w:val="none" w:sz="0" w:space="0" w:color="auto"/>
        <w:bottom w:val="none" w:sz="0" w:space="0" w:color="auto"/>
        <w:right w:val="none" w:sz="0" w:space="0" w:color="auto"/>
      </w:divBdr>
    </w:div>
    <w:div w:id="1904441624">
      <w:marLeft w:val="640"/>
      <w:marRight w:val="0"/>
      <w:marTop w:val="0"/>
      <w:marBottom w:val="0"/>
      <w:divBdr>
        <w:top w:val="none" w:sz="0" w:space="0" w:color="auto"/>
        <w:left w:val="none" w:sz="0" w:space="0" w:color="auto"/>
        <w:bottom w:val="none" w:sz="0" w:space="0" w:color="auto"/>
        <w:right w:val="none" w:sz="0" w:space="0" w:color="auto"/>
      </w:divBdr>
    </w:div>
    <w:div w:id="1904483135">
      <w:marLeft w:val="640"/>
      <w:marRight w:val="0"/>
      <w:marTop w:val="0"/>
      <w:marBottom w:val="0"/>
      <w:divBdr>
        <w:top w:val="none" w:sz="0" w:space="0" w:color="auto"/>
        <w:left w:val="none" w:sz="0" w:space="0" w:color="auto"/>
        <w:bottom w:val="none" w:sz="0" w:space="0" w:color="auto"/>
        <w:right w:val="none" w:sz="0" w:space="0" w:color="auto"/>
      </w:divBdr>
    </w:div>
    <w:div w:id="1904675076">
      <w:marLeft w:val="640"/>
      <w:marRight w:val="0"/>
      <w:marTop w:val="0"/>
      <w:marBottom w:val="0"/>
      <w:divBdr>
        <w:top w:val="none" w:sz="0" w:space="0" w:color="auto"/>
        <w:left w:val="none" w:sz="0" w:space="0" w:color="auto"/>
        <w:bottom w:val="none" w:sz="0" w:space="0" w:color="auto"/>
        <w:right w:val="none" w:sz="0" w:space="0" w:color="auto"/>
      </w:divBdr>
    </w:div>
    <w:div w:id="1905607045">
      <w:marLeft w:val="640"/>
      <w:marRight w:val="0"/>
      <w:marTop w:val="0"/>
      <w:marBottom w:val="0"/>
      <w:divBdr>
        <w:top w:val="none" w:sz="0" w:space="0" w:color="auto"/>
        <w:left w:val="none" w:sz="0" w:space="0" w:color="auto"/>
        <w:bottom w:val="none" w:sz="0" w:space="0" w:color="auto"/>
        <w:right w:val="none" w:sz="0" w:space="0" w:color="auto"/>
      </w:divBdr>
    </w:div>
    <w:div w:id="1905992771">
      <w:marLeft w:val="640"/>
      <w:marRight w:val="0"/>
      <w:marTop w:val="0"/>
      <w:marBottom w:val="0"/>
      <w:divBdr>
        <w:top w:val="none" w:sz="0" w:space="0" w:color="auto"/>
        <w:left w:val="none" w:sz="0" w:space="0" w:color="auto"/>
        <w:bottom w:val="none" w:sz="0" w:space="0" w:color="auto"/>
        <w:right w:val="none" w:sz="0" w:space="0" w:color="auto"/>
      </w:divBdr>
    </w:div>
    <w:div w:id="1905993967">
      <w:marLeft w:val="640"/>
      <w:marRight w:val="0"/>
      <w:marTop w:val="0"/>
      <w:marBottom w:val="0"/>
      <w:divBdr>
        <w:top w:val="none" w:sz="0" w:space="0" w:color="auto"/>
        <w:left w:val="none" w:sz="0" w:space="0" w:color="auto"/>
        <w:bottom w:val="none" w:sz="0" w:space="0" w:color="auto"/>
        <w:right w:val="none" w:sz="0" w:space="0" w:color="auto"/>
      </w:divBdr>
    </w:div>
    <w:div w:id="1906062648">
      <w:marLeft w:val="640"/>
      <w:marRight w:val="0"/>
      <w:marTop w:val="0"/>
      <w:marBottom w:val="0"/>
      <w:divBdr>
        <w:top w:val="none" w:sz="0" w:space="0" w:color="auto"/>
        <w:left w:val="none" w:sz="0" w:space="0" w:color="auto"/>
        <w:bottom w:val="none" w:sz="0" w:space="0" w:color="auto"/>
        <w:right w:val="none" w:sz="0" w:space="0" w:color="auto"/>
      </w:divBdr>
    </w:div>
    <w:div w:id="1906183319">
      <w:marLeft w:val="640"/>
      <w:marRight w:val="0"/>
      <w:marTop w:val="0"/>
      <w:marBottom w:val="0"/>
      <w:divBdr>
        <w:top w:val="none" w:sz="0" w:space="0" w:color="auto"/>
        <w:left w:val="none" w:sz="0" w:space="0" w:color="auto"/>
        <w:bottom w:val="none" w:sz="0" w:space="0" w:color="auto"/>
        <w:right w:val="none" w:sz="0" w:space="0" w:color="auto"/>
      </w:divBdr>
    </w:div>
    <w:div w:id="1906253877">
      <w:marLeft w:val="480"/>
      <w:marRight w:val="0"/>
      <w:marTop w:val="0"/>
      <w:marBottom w:val="0"/>
      <w:divBdr>
        <w:top w:val="none" w:sz="0" w:space="0" w:color="auto"/>
        <w:left w:val="none" w:sz="0" w:space="0" w:color="auto"/>
        <w:bottom w:val="none" w:sz="0" w:space="0" w:color="auto"/>
        <w:right w:val="none" w:sz="0" w:space="0" w:color="auto"/>
      </w:divBdr>
    </w:div>
    <w:div w:id="1906649099">
      <w:marLeft w:val="640"/>
      <w:marRight w:val="0"/>
      <w:marTop w:val="0"/>
      <w:marBottom w:val="0"/>
      <w:divBdr>
        <w:top w:val="none" w:sz="0" w:space="0" w:color="auto"/>
        <w:left w:val="none" w:sz="0" w:space="0" w:color="auto"/>
        <w:bottom w:val="none" w:sz="0" w:space="0" w:color="auto"/>
        <w:right w:val="none" w:sz="0" w:space="0" w:color="auto"/>
      </w:divBdr>
    </w:div>
    <w:div w:id="1906798139">
      <w:marLeft w:val="640"/>
      <w:marRight w:val="0"/>
      <w:marTop w:val="0"/>
      <w:marBottom w:val="0"/>
      <w:divBdr>
        <w:top w:val="none" w:sz="0" w:space="0" w:color="auto"/>
        <w:left w:val="none" w:sz="0" w:space="0" w:color="auto"/>
        <w:bottom w:val="none" w:sz="0" w:space="0" w:color="auto"/>
        <w:right w:val="none" w:sz="0" w:space="0" w:color="auto"/>
      </w:divBdr>
    </w:div>
    <w:div w:id="1906916956">
      <w:marLeft w:val="640"/>
      <w:marRight w:val="0"/>
      <w:marTop w:val="0"/>
      <w:marBottom w:val="0"/>
      <w:divBdr>
        <w:top w:val="none" w:sz="0" w:space="0" w:color="auto"/>
        <w:left w:val="none" w:sz="0" w:space="0" w:color="auto"/>
        <w:bottom w:val="none" w:sz="0" w:space="0" w:color="auto"/>
        <w:right w:val="none" w:sz="0" w:space="0" w:color="auto"/>
      </w:divBdr>
    </w:div>
    <w:div w:id="1907492759">
      <w:marLeft w:val="640"/>
      <w:marRight w:val="0"/>
      <w:marTop w:val="0"/>
      <w:marBottom w:val="0"/>
      <w:divBdr>
        <w:top w:val="none" w:sz="0" w:space="0" w:color="auto"/>
        <w:left w:val="none" w:sz="0" w:space="0" w:color="auto"/>
        <w:bottom w:val="none" w:sz="0" w:space="0" w:color="auto"/>
        <w:right w:val="none" w:sz="0" w:space="0" w:color="auto"/>
      </w:divBdr>
    </w:div>
    <w:div w:id="1907495118">
      <w:marLeft w:val="640"/>
      <w:marRight w:val="0"/>
      <w:marTop w:val="0"/>
      <w:marBottom w:val="0"/>
      <w:divBdr>
        <w:top w:val="none" w:sz="0" w:space="0" w:color="auto"/>
        <w:left w:val="none" w:sz="0" w:space="0" w:color="auto"/>
        <w:bottom w:val="none" w:sz="0" w:space="0" w:color="auto"/>
        <w:right w:val="none" w:sz="0" w:space="0" w:color="auto"/>
      </w:divBdr>
    </w:div>
    <w:div w:id="1907495265">
      <w:marLeft w:val="640"/>
      <w:marRight w:val="0"/>
      <w:marTop w:val="0"/>
      <w:marBottom w:val="0"/>
      <w:divBdr>
        <w:top w:val="none" w:sz="0" w:space="0" w:color="auto"/>
        <w:left w:val="none" w:sz="0" w:space="0" w:color="auto"/>
        <w:bottom w:val="none" w:sz="0" w:space="0" w:color="auto"/>
        <w:right w:val="none" w:sz="0" w:space="0" w:color="auto"/>
      </w:divBdr>
    </w:div>
    <w:div w:id="1907837181">
      <w:marLeft w:val="640"/>
      <w:marRight w:val="0"/>
      <w:marTop w:val="0"/>
      <w:marBottom w:val="0"/>
      <w:divBdr>
        <w:top w:val="none" w:sz="0" w:space="0" w:color="auto"/>
        <w:left w:val="none" w:sz="0" w:space="0" w:color="auto"/>
        <w:bottom w:val="none" w:sz="0" w:space="0" w:color="auto"/>
        <w:right w:val="none" w:sz="0" w:space="0" w:color="auto"/>
      </w:divBdr>
    </w:div>
    <w:div w:id="1907951892">
      <w:marLeft w:val="640"/>
      <w:marRight w:val="0"/>
      <w:marTop w:val="0"/>
      <w:marBottom w:val="0"/>
      <w:divBdr>
        <w:top w:val="none" w:sz="0" w:space="0" w:color="auto"/>
        <w:left w:val="none" w:sz="0" w:space="0" w:color="auto"/>
        <w:bottom w:val="none" w:sz="0" w:space="0" w:color="auto"/>
        <w:right w:val="none" w:sz="0" w:space="0" w:color="auto"/>
      </w:divBdr>
    </w:div>
    <w:div w:id="1908103311">
      <w:marLeft w:val="640"/>
      <w:marRight w:val="0"/>
      <w:marTop w:val="0"/>
      <w:marBottom w:val="0"/>
      <w:divBdr>
        <w:top w:val="none" w:sz="0" w:space="0" w:color="auto"/>
        <w:left w:val="none" w:sz="0" w:space="0" w:color="auto"/>
        <w:bottom w:val="none" w:sz="0" w:space="0" w:color="auto"/>
        <w:right w:val="none" w:sz="0" w:space="0" w:color="auto"/>
      </w:divBdr>
    </w:div>
    <w:div w:id="1908109334">
      <w:marLeft w:val="640"/>
      <w:marRight w:val="0"/>
      <w:marTop w:val="0"/>
      <w:marBottom w:val="0"/>
      <w:divBdr>
        <w:top w:val="none" w:sz="0" w:space="0" w:color="auto"/>
        <w:left w:val="none" w:sz="0" w:space="0" w:color="auto"/>
        <w:bottom w:val="none" w:sz="0" w:space="0" w:color="auto"/>
        <w:right w:val="none" w:sz="0" w:space="0" w:color="auto"/>
      </w:divBdr>
    </w:div>
    <w:div w:id="1908417709">
      <w:marLeft w:val="640"/>
      <w:marRight w:val="0"/>
      <w:marTop w:val="0"/>
      <w:marBottom w:val="0"/>
      <w:divBdr>
        <w:top w:val="none" w:sz="0" w:space="0" w:color="auto"/>
        <w:left w:val="none" w:sz="0" w:space="0" w:color="auto"/>
        <w:bottom w:val="none" w:sz="0" w:space="0" w:color="auto"/>
        <w:right w:val="none" w:sz="0" w:space="0" w:color="auto"/>
      </w:divBdr>
    </w:div>
    <w:div w:id="1908611505">
      <w:marLeft w:val="640"/>
      <w:marRight w:val="0"/>
      <w:marTop w:val="0"/>
      <w:marBottom w:val="0"/>
      <w:divBdr>
        <w:top w:val="none" w:sz="0" w:space="0" w:color="auto"/>
        <w:left w:val="none" w:sz="0" w:space="0" w:color="auto"/>
        <w:bottom w:val="none" w:sz="0" w:space="0" w:color="auto"/>
        <w:right w:val="none" w:sz="0" w:space="0" w:color="auto"/>
      </w:divBdr>
    </w:div>
    <w:div w:id="1908881415">
      <w:marLeft w:val="640"/>
      <w:marRight w:val="0"/>
      <w:marTop w:val="0"/>
      <w:marBottom w:val="0"/>
      <w:divBdr>
        <w:top w:val="none" w:sz="0" w:space="0" w:color="auto"/>
        <w:left w:val="none" w:sz="0" w:space="0" w:color="auto"/>
        <w:bottom w:val="none" w:sz="0" w:space="0" w:color="auto"/>
        <w:right w:val="none" w:sz="0" w:space="0" w:color="auto"/>
      </w:divBdr>
    </w:div>
    <w:div w:id="1909076393">
      <w:marLeft w:val="640"/>
      <w:marRight w:val="0"/>
      <w:marTop w:val="0"/>
      <w:marBottom w:val="0"/>
      <w:divBdr>
        <w:top w:val="none" w:sz="0" w:space="0" w:color="auto"/>
        <w:left w:val="none" w:sz="0" w:space="0" w:color="auto"/>
        <w:bottom w:val="none" w:sz="0" w:space="0" w:color="auto"/>
        <w:right w:val="none" w:sz="0" w:space="0" w:color="auto"/>
      </w:divBdr>
    </w:div>
    <w:div w:id="1909611927">
      <w:marLeft w:val="640"/>
      <w:marRight w:val="0"/>
      <w:marTop w:val="0"/>
      <w:marBottom w:val="0"/>
      <w:divBdr>
        <w:top w:val="none" w:sz="0" w:space="0" w:color="auto"/>
        <w:left w:val="none" w:sz="0" w:space="0" w:color="auto"/>
        <w:bottom w:val="none" w:sz="0" w:space="0" w:color="auto"/>
        <w:right w:val="none" w:sz="0" w:space="0" w:color="auto"/>
      </w:divBdr>
    </w:div>
    <w:div w:id="1909612349">
      <w:marLeft w:val="640"/>
      <w:marRight w:val="0"/>
      <w:marTop w:val="0"/>
      <w:marBottom w:val="0"/>
      <w:divBdr>
        <w:top w:val="none" w:sz="0" w:space="0" w:color="auto"/>
        <w:left w:val="none" w:sz="0" w:space="0" w:color="auto"/>
        <w:bottom w:val="none" w:sz="0" w:space="0" w:color="auto"/>
        <w:right w:val="none" w:sz="0" w:space="0" w:color="auto"/>
      </w:divBdr>
    </w:div>
    <w:div w:id="1910112479">
      <w:marLeft w:val="640"/>
      <w:marRight w:val="0"/>
      <w:marTop w:val="0"/>
      <w:marBottom w:val="0"/>
      <w:divBdr>
        <w:top w:val="none" w:sz="0" w:space="0" w:color="auto"/>
        <w:left w:val="none" w:sz="0" w:space="0" w:color="auto"/>
        <w:bottom w:val="none" w:sz="0" w:space="0" w:color="auto"/>
        <w:right w:val="none" w:sz="0" w:space="0" w:color="auto"/>
      </w:divBdr>
    </w:div>
    <w:div w:id="1910578901">
      <w:marLeft w:val="640"/>
      <w:marRight w:val="0"/>
      <w:marTop w:val="0"/>
      <w:marBottom w:val="0"/>
      <w:divBdr>
        <w:top w:val="none" w:sz="0" w:space="0" w:color="auto"/>
        <w:left w:val="none" w:sz="0" w:space="0" w:color="auto"/>
        <w:bottom w:val="none" w:sz="0" w:space="0" w:color="auto"/>
        <w:right w:val="none" w:sz="0" w:space="0" w:color="auto"/>
      </w:divBdr>
    </w:div>
    <w:div w:id="1910724486">
      <w:marLeft w:val="640"/>
      <w:marRight w:val="0"/>
      <w:marTop w:val="0"/>
      <w:marBottom w:val="0"/>
      <w:divBdr>
        <w:top w:val="none" w:sz="0" w:space="0" w:color="auto"/>
        <w:left w:val="none" w:sz="0" w:space="0" w:color="auto"/>
        <w:bottom w:val="none" w:sz="0" w:space="0" w:color="auto"/>
        <w:right w:val="none" w:sz="0" w:space="0" w:color="auto"/>
      </w:divBdr>
    </w:div>
    <w:div w:id="1910847769">
      <w:marLeft w:val="640"/>
      <w:marRight w:val="0"/>
      <w:marTop w:val="0"/>
      <w:marBottom w:val="0"/>
      <w:divBdr>
        <w:top w:val="none" w:sz="0" w:space="0" w:color="auto"/>
        <w:left w:val="none" w:sz="0" w:space="0" w:color="auto"/>
        <w:bottom w:val="none" w:sz="0" w:space="0" w:color="auto"/>
        <w:right w:val="none" w:sz="0" w:space="0" w:color="auto"/>
      </w:divBdr>
    </w:div>
    <w:div w:id="1911033609">
      <w:marLeft w:val="640"/>
      <w:marRight w:val="0"/>
      <w:marTop w:val="0"/>
      <w:marBottom w:val="0"/>
      <w:divBdr>
        <w:top w:val="none" w:sz="0" w:space="0" w:color="auto"/>
        <w:left w:val="none" w:sz="0" w:space="0" w:color="auto"/>
        <w:bottom w:val="none" w:sz="0" w:space="0" w:color="auto"/>
        <w:right w:val="none" w:sz="0" w:space="0" w:color="auto"/>
      </w:divBdr>
    </w:div>
    <w:div w:id="1911184381">
      <w:marLeft w:val="640"/>
      <w:marRight w:val="0"/>
      <w:marTop w:val="0"/>
      <w:marBottom w:val="0"/>
      <w:divBdr>
        <w:top w:val="none" w:sz="0" w:space="0" w:color="auto"/>
        <w:left w:val="none" w:sz="0" w:space="0" w:color="auto"/>
        <w:bottom w:val="none" w:sz="0" w:space="0" w:color="auto"/>
        <w:right w:val="none" w:sz="0" w:space="0" w:color="auto"/>
      </w:divBdr>
    </w:div>
    <w:div w:id="1911848501">
      <w:marLeft w:val="640"/>
      <w:marRight w:val="0"/>
      <w:marTop w:val="0"/>
      <w:marBottom w:val="0"/>
      <w:divBdr>
        <w:top w:val="none" w:sz="0" w:space="0" w:color="auto"/>
        <w:left w:val="none" w:sz="0" w:space="0" w:color="auto"/>
        <w:bottom w:val="none" w:sz="0" w:space="0" w:color="auto"/>
        <w:right w:val="none" w:sz="0" w:space="0" w:color="auto"/>
      </w:divBdr>
    </w:div>
    <w:div w:id="1912228691">
      <w:marLeft w:val="640"/>
      <w:marRight w:val="0"/>
      <w:marTop w:val="0"/>
      <w:marBottom w:val="0"/>
      <w:divBdr>
        <w:top w:val="none" w:sz="0" w:space="0" w:color="auto"/>
        <w:left w:val="none" w:sz="0" w:space="0" w:color="auto"/>
        <w:bottom w:val="none" w:sz="0" w:space="0" w:color="auto"/>
        <w:right w:val="none" w:sz="0" w:space="0" w:color="auto"/>
      </w:divBdr>
    </w:div>
    <w:div w:id="1912302208">
      <w:marLeft w:val="640"/>
      <w:marRight w:val="0"/>
      <w:marTop w:val="0"/>
      <w:marBottom w:val="0"/>
      <w:divBdr>
        <w:top w:val="none" w:sz="0" w:space="0" w:color="auto"/>
        <w:left w:val="none" w:sz="0" w:space="0" w:color="auto"/>
        <w:bottom w:val="none" w:sz="0" w:space="0" w:color="auto"/>
        <w:right w:val="none" w:sz="0" w:space="0" w:color="auto"/>
      </w:divBdr>
    </w:div>
    <w:div w:id="1912304679">
      <w:marLeft w:val="640"/>
      <w:marRight w:val="0"/>
      <w:marTop w:val="0"/>
      <w:marBottom w:val="0"/>
      <w:divBdr>
        <w:top w:val="none" w:sz="0" w:space="0" w:color="auto"/>
        <w:left w:val="none" w:sz="0" w:space="0" w:color="auto"/>
        <w:bottom w:val="none" w:sz="0" w:space="0" w:color="auto"/>
        <w:right w:val="none" w:sz="0" w:space="0" w:color="auto"/>
      </w:divBdr>
    </w:div>
    <w:div w:id="1912305336">
      <w:marLeft w:val="640"/>
      <w:marRight w:val="0"/>
      <w:marTop w:val="0"/>
      <w:marBottom w:val="0"/>
      <w:divBdr>
        <w:top w:val="none" w:sz="0" w:space="0" w:color="auto"/>
        <w:left w:val="none" w:sz="0" w:space="0" w:color="auto"/>
        <w:bottom w:val="none" w:sz="0" w:space="0" w:color="auto"/>
        <w:right w:val="none" w:sz="0" w:space="0" w:color="auto"/>
      </w:divBdr>
    </w:div>
    <w:div w:id="1912813050">
      <w:marLeft w:val="640"/>
      <w:marRight w:val="0"/>
      <w:marTop w:val="0"/>
      <w:marBottom w:val="0"/>
      <w:divBdr>
        <w:top w:val="none" w:sz="0" w:space="0" w:color="auto"/>
        <w:left w:val="none" w:sz="0" w:space="0" w:color="auto"/>
        <w:bottom w:val="none" w:sz="0" w:space="0" w:color="auto"/>
        <w:right w:val="none" w:sz="0" w:space="0" w:color="auto"/>
      </w:divBdr>
    </w:div>
    <w:div w:id="1913274877">
      <w:marLeft w:val="640"/>
      <w:marRight w:val="0"/>
      <w:marTop w:val="0"/>
      <w:marBottom w:val="0"/>
      <w:divBdr>
        <w:top w:val="none" w:sz="0" w:space="0" w:color="auto"/>
        <w:left w:val="none" w:sz="0" w:space="0" w:color="auto"/>
        <w:bottom w:val="none" w:sz="0" w:space="0" w:color="auto"/>
        <w:right w:val="none" w:sz="0" w:space="0" w:color="auto"/>
      </w:divBdr>
    </w:div>
    <w:div w:id="1913613532">
      <w:marLeft w:val="640"/>
      <w:marRight w:val="0"/>
      <w:marTop w:val="0"/>
      <w:marBottom w:val="0"/>
      <w:divBdr>
        <w:top w:val="none" w:sz="0" w:space="0" w:color="auto"/>
        <w:left w:val="none" w:sz="0" w:space="0" w:color="auto"/>
        <w:bottom w:val="none" w:sz="0" w:space="0" w:color="auto"/>
        <w:right w:val="none" w:sz="0" w:space="0" w:color="auto"/>
      </w:divBdr>
    </w:div>
    <w:div w:id="1913806146">
      <w:marLeft w:val="640"/>
      <w:marRight w:val="0"/>
      <w:marTop w:val="0"/>
      <w:marBottom w:val="0"/>
      <w:divBdr>
        <w:top w:val="none" w:sz="0" w:space="0" w:color="auto"/>
        <w:left w:val="none" w:sz="0" w:space="0" w:color="auto"/>
        <w:bottom w:val="none" w:sz="0" w:space="0" w:color="auto"/>
        <w:right w:val="none" w:sz="0" w:space="0" w:color="auto"/>
      </w:divBdr>
    </w:div>
    <w:div w:id="1913810449">
      <w:marLeft w:val="640"/>
      <w:marRight w:val="0"/>
      <w:marTop w:val="0"/>
      <w:marBottom w:val="0"/>
      <w:divBdr>
        <w:top w:val="none" w:sz="0" w:space="0" w:color="auto"/>
        <w:left w:val="none" w:sz="0" w:space="0" w:color="auto"/>
        <w:bottom w:val="none" w:sz="0" w:space="0" w:color="auto"/>
        <w:right w:val="none" w:sz="0" w:space="0" w:color="auto"/>
      </w:divBdr>
    </w:div>
    <w:div w:id="1914001949">
      <w:marLeft w:val="640"/>
      <w:marRight w:val="0"/>
      <w:marTop w:val="0"/>
      <w:marBottom w:val="0"/>
      <w:divBdr>
        <w:top w:val="none" w:sz="0" w:space="0" w:color="auto"/>
        <w:left w:val="none" w:sz="0" w:space="0" w:color="auto"/>
        <w:bottom w:val="none" w:sz="0" w:space="0" w:color="auto"/>
        <w:right w:val="none" w:sz="0" w:space="0" w:color="auto"/>
      </w:divBdr>
    </w:div>
    <w:div w:id="1914199995">
      <w:marLeft w:val="640"/>
      <w:marRight w:val="0"/>
      <w:marTop w:val="0"/>
      <w:marBottom w:val="0"/>
      <w:divBdr>
        <w:top w:val="none" w:sz="0" w:space="0" w:color="auto"/>
        <w:left w:val="none" w:sz="0" w:space="0" w:color="auto"/>
        <w:bottom w:val="none" w:sz="0" w:space="0" w:color="auto"/>
        <w:right w:val="none" w:sz="0" w:space="0" w:color="auto"/>
      </w:divBdr>
    </w:div>
    <w:div w:id="1914504181">
      <w:marLeft w:val="640"/>
      <w:marRight w:val="0"/>
      <w:marTop w:val="0"/>
      <w:marBottom w:val="0"/>
      <w:divBdr>
        <w:top w:val="none" w:sz="0" w:space="0" w:color="auto"/>
        <w:left w:val="none" w:sz="0" w:space="0" w:color="auto"/>
        <w:bottom w:val="none" w:sz="0" w:space="0" w:color="auto"/>
        <w:right w:val="none" w:sz="0" w:space="0" w:color="auto"/>
      </w:divBdr>
    </w:div>
    <w:div w:id="1914772810">
      <w:marLeft w:val="640"/>
      <w:marRight w:val="0"/>
      <w:marTop w:val="0"/>
      <w:marBottom w:val="0"/>
      <w:divBdr>
        <w:top w:val="none" w:sz="0" w:space="0" w:color="auto"/>
        <w:left w:val="none" w:sz="0" w:space="0" w:color="auto"/>
        <w:bottom w:val="none" w:sz="0" w:space="0" w:color="auto"/>
        <w:right w:val="none" w:sz="0" w:space="0" w:color="auto"/>
      </w:divBdr>
    </w:div>
    <w:div w:id="1915121059">
      <w:marLeft w:val="640"/>
      <w:marRight w:val="0"/>
      <w:marTop w:val="0"/>
      <w:marBottom w:val="0"/>
      <w:divBdr>
        <w:top w:val="none" w:sz="0" w:space="0" w:color="auto"/>
        <w:left w:val="none" w:sz="0" w:space="0" w:color="auto"/>
        <w:bottom w:val="none" w:sz="0" w:space="0" w:color="auto"/>
        <w:right w:val="none" w:sz="0" w:space="0" w:color="auto"/>
      </w:divBdr>
    </w:div>
    <w:div w:id="1915361054">
      <w:marLeft w:val="640"/>
      <w:marRight w:val="0"/>
      <w:marTop w:val="0"/>
      <w:marBottom w:val="0"/>
      <w:divBdr>
        <w:top w:val="none" w:sz="0" w:space="0" w:color="auto"/>
        <w:left w:val="none" w:sz="0" w:space="0" w:color="auto"/>
        <w:bottom w:val="none" w:sz="0" w:space="0" w:color="auto"/>
        <w:right w:val="none" w:sz="0" w:space="0" w:color="auto"/>
      </w:divBdr>
    </w:div>
    <w:div w:id="1915509108">
      <w:marLeft w:val="640"/>
      <w:marRight w:val="0"/>
      <w:marTop w:val="0"/>
      <w:marBottom w:val="0"/>
      <w:divBdr>
        <w:top w:val="none" w:sz="0" w:space="0" w:color="auto"/>
        <w:left w:val="none" w:sz="0" w:space="0" w:color="auto"/>
        <w:bottom w:val="none" w:sz="0" w:space="0" w:color="auto"/>
        <w:right w:val="none" w:sz="0" w:space="0" w:color="auto"/>
      </w:divBdr>
    </w:div>
    <w:div w:id="1917131134">
      <w:marLeft w:val="640"/>
      <w:marRight w:val="0"/>
      <w:marTop w:val="0"/>
      <w:marBottom w:val="0"/>
      <w:divBdr>
        <w:top w:val="none" w:sz="0" w:space="0" w:color="auto"/>
        <w:left w:val="none" w:sz="0" w:space="0" w:color="auto"/>
        <w:bottom w:val="none" w:sz="0" w:space="0" w:color="auto"/>
        <w:right w:val="none" w:sz="0" w:space="0" w:color="auto"/>
      </w:divBdr>
    </w:div>
    <w:div w:id="1917393229">
      <w:marLeft w:val="640"/>
      <w:marRight w:val="0"/>
      <w:marTop w:val="0"/>
      <w:marBottom w:val="0"/>
      <w:divBdr>
        <w:top w:val="none" w:sz="0" w:space="0" w:color="auto"/>
        <w:left w:val="none" w:sz="0" w:space="0" w:color="auto"/>
        <w:bottom w:val="none" w:sz="0" w:space="0" w:color="auto"/>
        <w:right w:val="none" w:sz="0" w:space="0" w:color="auto"/>
      </w:divBdr>
    </w:div>
    <w:div w:id="1917742897">
      <w:marLeft w:val="640"/>
      <w:marRight w:val="0"/>
      <w:marTop w:val="0"/>
      <w:marBottom w:val="0"/>
      <w:divBdr>
        <w:top w:val="none" w:sz="0" w:space="0" w:color="auto"/>
        <w:left w:val="none" w:sz="0" w:space="0" w:color="auto"/>
        <w:bottom w:val="none" w:sz="0" w:space="0" w:color="auto"/>
        <w:right w:val="none" w:sz="0" w:space="0" w:color="auto"/>
      </w:divBdr>
    </w:div>
    <w:div w:id="1917935948">
      <w:marLeft w:val="640"/>
      <w:marRight w:val="0"/>
      <w:marTop w:val="0"/>
      <w:marBottom w:val="0"/>
      <w:divBdr>
        <w:top w:val="none" w:sz="0" w:space="0" w:color="auto"/>
        <w:left w:val="none" w:sz="0" w:space="0" w:color="auto"/>
        <w:bottom w:val="none" w:sz="0" w:space="0" w:color="auto"/>
        <w:right w:val="none" w:sz="0" w:space="0" w:color="auto"/>
      </w:divBdr>
    </w:div>
    <w:div w:id="1918055972">
      <w:marLeft w:val="640"/>
      <w:marRight w:val="0"/>
      <w:marTop w:val="0"/>
      <w:marBottom w:val="0"/>
      <w:divBdr>
        <w:top w:val="none" w:sz="0" w:space="0" w:color="auto"/>
        <w:left w:val="none" w:sz="0" w:space="0" w:color="auto"/>
        <w:bottom w:val="none" w:sz="0" w:space="0" w:color="auto"/>
        <w:right w:val="none" w:sz="0" w:space="0" w:color="auto"/>
      </w:divBdr>
    </w:div>
    <w:div w:id="1918662512">
      <w:marLeft w:val="640"/>
      <w:marRight w:val="0"/>
      <w:marTop w:val="0"/>
      <w:marBottom w:val="0"/>
      <w:divBdr>
        <w:top w:val="none" w:sz="0" w:space="0" w:color="auto"/>
        <w:left w:val="none" w:sz="0" w:space="0" w:color="auto"/>
        <w:bottom w:val="none" w:sz="0" w:space="0" w:color="auto"/>
        <w:right w:val="none" w:sz="0" w:space="0" w:color="auto"/>
      </w:divBdr>
    </w:div>
    <w:div w:id="1918711868">
      <w:marLeft w:val="640"/>
      <w:marRight w:val="0"/>
      <w:marTop w:val="0"/>
      <w:marBottom w:val="0"/>
      <w:divBdr>
        <w:top w:val="none" w:sz="0" w:space="0" w:color="auto"/>
        <w:left w:val="none" w:sz="0" w:space="0" w:color="auto"/>
        <w:bottom w:val="none" w:sz="0" w:space="0" w:color="auto"/>
        <w:right w:val="none" w:sz="0" w:space="0" w:color="auto"/>
      </w:divBdr>
    </w:div>
    <w:div w:id="1919097600">
      <w:marLeft w:val="640"/>
      <w:marRight w:val="0"/>
      <w:marTop w:val="0"/>
      <w:marBottom w:val="0"/>
      <w:divBdr>
        <w:top w:val="none" w:sz="0" w:space="0" w:color="auto"/>
        <w:left w:val="none" w:sz="0" w:space="0" w:color="auto"/>
        <w:bottom w:val="none" w:sz="0" w:space="0" w:color="auto"/>
        <w:right w:val="none" w:sz="0" w:space="0" w:color="auto"/>
      </w:divBdr>
    </w:div>
    <w:div w:id="1919248541">
      <w:marLeft w:val="640"/>
      <w:marRight w:val="0"/>
      <w:marTop w:val="0"/>
      <w:marBottom w:val="0"/>
      <w:divBdr>
        <w:top w:val="none" w:sz="0" w:space="0" w:color="auto"/>
        <w:left w:val="none" w:sz="0" w:space="0" w:color="auto"/>
        <w:bottom w:val="none" w:sz="0" w:space="0" w:color="auto"/>
        <w:right w:val="none" w:sz="0" w:space="0" w:color="auto"/>
      </w:divBdr>
    </w:div>
    <w:div w:id="1919438855">
      <w:marLeft w:val="640"/>
      <w:marRight w:val="0"/>
      <w:marTop w:val="0"/>
      <w:marBottom w:val="0"/>
      <w:divBdr>
        <w:top w:val="none" w:sz="0" w:space="0" w:color="auto"/>
        <w:left w:val="none" w:sz="0" w:space="0" w:color="auto"/>
        <w:bottom w:val="none" w:sz="0" w:space="0" w:color="auto"/>
        <w:right w:val="none" w:sz="0" w:space="0" w:color="auto"/>
      </w:divBdr>
    </w:div>
    <w:div w:id="1919485801">
      <w:marLeft w:val="640"/>
      <w:marRight w:val="0"/>
      <w:marTop w:val="0"/>
      <w:marBottom w:val="0"/>
      <w:divBdr>
        <w:top w:val="none" w:sz="0" w:space="0" w:color="auto"/>
        <w:left w:val="none" w:sz="0" w:space="0" w:color="auto"/>
        <w:bottom w:val="none" w:sz="0" w:space="0" w:color="auto"/>
        <w:right w:val="none" w:sz="0" w:space="0" w:color="auto"/>
      </w:divBdr>
    </w:div>
    <w:div w:id="1919630937">
      <w:marLeft w:val="640"/>
      <w:marRight w:val="0"/>
      <w:marTop w:val="0"/>
      <w:marBottom w:val="0"/>
      <w:divBdr>
        <w:top w:val="none" w:sz="0" w:space="0" w:color="auto"/>
        <w:left w:val="none" w:sz="0" w:space="0" w:color="auto"/>
        <w:bottom w:val="none" w:sz="0" w:space="0" w:color="auto"/>
        <w:right w:val="none" w:sz="0" w:space="0" w:color="auto"/>
      </w:divBdr>
    </w:div>
    <w:div w:id="1919631728">
      <w:marLeft w:val="640"/>
      <w:marRight w:val="0"/>
      <w:marTop w:val="0"/>
      <w:marBottom w:val="0"/>
      <w:divBdr>
        <w:top w:val="none" w:sz="0" w:space="0" w:color="auto"/>
        <w:left w:val="none" w:sz="0" w:space="0" w:color="auto"/>
        <w:bottom w:val="none" w:sz="0" w:space="0" w:color="auto"/>
        <w:right w:val="none" w:sz="0" w:space="0" w:color="auto"/>
      </w:divBdr>
    </w:div>
    <w:div w:id="1919748529">
      <w:marLeft w:val="640"/>
      <w:marRight w:val="0"/>
      <w:marTop w:val="0"/>
      <w:marBottom w:val="0"/>
      <w:divBdr>
        <w:top w:val="none" w:sz="0" w:space="0" w:color="auto"/>
        <w:left w:val="none" w:sz="0" w:space="0" w:color="auto"/>
        <w:bottom w:val="none" w:sz="0" w:space="0" w:color="auto"/>
        <w:right w:val="none" w:sz="0" w:space="0" w:color="auto"/>
      </w:divBdr>
    </w:div>
    <w:div w:id="1919903051">
      <w:marLeft w:val="640"/>
      <w:marRight w:val="0"/>
      <w:marTop w:val="0"/>
      <w:marBottom w:val="0"/>
      <w:divBdr>
        <w:top w:val="none" w:sz="0" w:space="0" w:color="auto"/>
        <w:left w:val="none" w:sz="0" w:space="0" w:color="auto"/>
        <w:bottom w:val="none" w:sz="0" w:space="0" w:color="auto"/>
        <w:right w:val="none" w:sz="0" w:space="0" w:color="auto"/>
      </w:divBdr>
    </w:div>
    <w:div w:id="1920433664">
      <w:marLeft w:val="640"/>
      <w:marRight w:val="0"/>
      <w:marTop w:val="0"/>
      <w:marBottom w:val="0"/>
      <w:divBdr>
        <w:top w:val="none" w:sz="0" w:space="0" w:color="auto"/>
        <w:left w:val="none" w:sz="0" w:space="0" w:color="auto"/>
        <w:bottom w:val="none" w:sz="0" w:space="0" w:color="auto"/>
        <w:right w:val="none" w:sz="0" w:space="0" w:color="auto"/>
      </w:divBdr>
    </w:div>
    <w:div w:id="1920476086">
      <w:marLeft w:val="640"/>
      <w:marRight w:val="0"/>
      <w:marTop w:val="0"/>
      <w:marBottom w:val="0"/>
      <w:divBdr>
        <w:top w:val="none" w:sz="0" w:space="0" w:color="auto"/>
        <w:left w:val="none" w:sz="0" w:space="0" w:color="auto"/>
        <w:bottom w:val="none" w:sz="0" w:space="0" w:color="auto"/>
        <w:right w:val="none" w:sz="0" w:space="0" w:color="auto"/>
      </w:divBdr>
    </w:div>
    <w:div w:id="1920940784">
      <w:marLeft w:val="640"/>
      <w:marRight w:val="0"/>
      <w:marTop w:val="0"/>
      <w:marBottom w:val="0"/>
      <w:divBdr>
        <w:top w:val="none" w:sz="0" w:space="0" w:color="auto"/>
        <w:left w:val="none" w:sz="0" w:space="0" w:color="auto"/>
        <w:bottom w:val="none" w:sz="0" w:space="0" w:color="auto"/>
        <w:right w:val="none" w:sz="0" w:space="0" w:color="auto"/>
      </w:divBdr>
    </w:div>
    <w:div w:id="1921257134">
      <w:marLeft w:val="640"/>
      <w:marRight w:val="0"/>
      <w:marTop w:val="0"/>
      <w:marBottom w:val="0"/>
      <w:divBdr>
        <w:top w:val="none" w:sz="0" w:space="0" w:color="auto"/>
        <w:left w:val="none" w:sz="0" w:space="0" w:color="auto"/>
        <w:bottom w:val="none" w:sz="0" w:space="0" w:color="auto"/>
        <w:right w:val="none" w:sz="0" w:space="0" w:color="auto"/>
      </w:divBdr>
    </w:div>
    <w:div w:id="1922256948">
      <w:marLeft w:val="640"/>
      <w:marRight w:val="0"/>
      <w:marTop w:val="0"/>
      <w:marBottom w:val="0"/>
      <w:divBdr>
        <w:top w:val="none" w:sz="0" w:space="0" w:color="auto"/>
        <w:left w:val="none" w:sz="0" w:space="0" w:color="auto"/>
        <w:bottom w:val="none" w:sz="0" w:space="0" w:color="auto"/>
        <w:right w:val="none" w:sz="0" w:space="0" w:color="auto"/>
      </w:divBdr>
    </w:div>
    <w:div w:id="1922368050">
      <w:marLeft w:val="640"/>
      <w:marRight w:val="0"/>
      <w:marTop w:val="0"/>
      <w:marBottom w:val="0"/>
      <w:divBdr>
        <w:top w:val="none" w:sz="0" w:space="0" w:color="auto"/>
        <w:left w:val="none" w:sz="0" w:space="0" w:color="auto"/>
        <w:bottom w:val="none" w:sz="0" w:space="0" w:color="auto"/>
        <w:right w:val="none" w:sz="0" w:space="0" w:color="auto"/>
      </w:divBdr>
    </w:div>
    <w:div w:id="1922375383">
      <w:marLeft w:val="640"/>
      <w:marRight w:val="0"/>
      <w:marTop w:val="0"/>
      <w:marBottom w:val="0"/>
      <w:divBdr>
        <w:top w:val="none" w:sz="0" w:space="0" w:color="auto"/>
        <w:left w:val="none" w:sz="0" w:space="0" w:color="auto"/>
        <w:bottom w:val="none" w:sz="0" w:space="0" w:color="auto"/>
        <w:right w:val="none" w:sz="0" w:space="0" w:color="auto"/>
      </w:divBdr>
    </w:div>
    <w:div w:id="1922517677">
      <w:marLeft w:val="640"/>
      <w:marRight w:val="0"/>
      <w:marTop w:val="0"/>
      <w:marBottom w:val="0"/>
      <w:divBdr>
        <w:top w:val="none" w:sz="0" w:space="0" w:color="auto"/>
        <w:left w:val="none" w:sz="0" w:space="0" w:color="auto"/>
        <w:bottom w:val="none" w:sz="0" w:space="0" w:color="auto"/>
        <w:right w:val="none" w:sz="0" w:space="0" w:color="auto"/>
      </w:divBdr>
    </w:div>
    <w:div w:id="1922640707">
      <w:marLeft w:val="640"/>
      <w:marRight w:val="0"/>
      <w:marTop w:val="0"/>
      <w:marBottom w:val="0"/>
      <w:divBdr>
        <w:top w:val="none" w:sz="0" w:space="0" w:color="auto"/>
        <w:left w:val="none" w:sz="0" w:space="0" w:color="auto"/>
        <w:bottom w:val="none" w:sz="0" w:space="0" w:color="auto"/>
        <w:right w:val="none" w:sz="0" w:space="0" w:color="auto"/>
      </w:divBdr>
    </w:div>
    <w:div w:id="1922761396">
      <w:marLeft w:val="480"/>
      <w:marRight w:val="0"/>
      <w:marTop w:val="0"/>
      <w:marBottom w:val="0"/>
      <w:divBdr>
        <w:top w:val="none" w:sz="0" w:space="0" w:color="auto"/>
        <w:left w:val="none" w:sz="0" w:space="0" w:color="auto"/>
        <w:bottom w:val="none" w:sz="0" w:space="0" w:color="auto"/>
        <w:right w:val="none" w:sz="0" w:space="0" w:color="auto"/>
      </w:divBdr>
    </w:div>
    <w:div w:id="1922903668">
      <w:marLeft w:val="640"/>
      <w:marRight w:val="0"/>
      <w:marTop w:val="0"/>
      <w:marBottom w:val="0"/>
      <w:divBdr>
        <w:top w:val="none" w:sz="0" w:space="0" w:color="auto"/>
        <w:left w:val="none" w:sz="0" w:space="0" w:color="auto"/>
        <w:bottom w:val="none" w:sz="0" w:space="0" w:color="auto"/>
        <w:right w:val="none" w:sz="0" w:space="0" w:color="auto"/>
      </w:divBdr>
    </w:div>
    <w:div w:id="1923030521">
      <w:marLeft w:val="640"/>
      <w:marRight w:val="0"/>
      <w:marTop w:val="0"/>
      <w:marBottom w:val="0"/>
      <w:divBdr>
        <w:top w:val="none" w:sz="0" w:space="0" w:color="auto"/>
        <w:left w:val="none" w:sz="0" w:space="0" w:color="auto"/>
        <w:bottom w:val="none" w:sz="0" w:space="0" w:color="auto"/>
        <w:right w:val="none" w:sz="0" w:space="0" w:color="auto"/>
      </w:divBdr>
    </w:div>
    <w:div w:id="1923488320">
      <w:marLeft w:val="640"/>
      <w:marRight w:val="0"/>
      <w:marTop w:val="0"/>
      <w:marBottom w:val="0"/>
      <w:divBdr>
        <w:top w:val="none" w:sz="0" w:space="0" w:color="auto"/>
        <w:left w:val="none" w:sz="0" w:space="0" w:color="auto"/>
        <w:bottom w:val="none" w:sz="0" w:space="0" w:color="auto"/>
        <w:right w:val="none" w:sz="0" w:space="0" w:color="auto"/>
      </w:divBdr>
    </w:div>
    <w:div w:id="1923636538">
      <w:marLeft w:val="640"/>
      <w:marRight w:val="0"/>
      <w:marTop w:val="0"/>
      <w:marBottom w:val="0"/>
      <w:divBdr>
        <w:top w:val="none" w:sz="0" w:space="0" w:color="auto"/>
        <w:left w:val="none" w:sz="0" w:space="0" w:color="auto"/>
        <w:bottom w:val="none" w:sz="0" w:space="0" w:color="auto"/>
        <w:right w:val="none" w:sz="0" w:space="0" w:color="auto"/>
      </w:divBdr>
    </w:div>
    <w:div w:id="1923875707">
      <w:marLeft w:val="640"/>
      <w:marRight w:val="0"/>
      <w:marTop w:val="0"/>
      <w:marBottom w:val="0"/>
      <w:divBdr>
        <w:top w:val="none" w:sz="0" w:space="0" w:color="auto"/>
        <w:left w:val="none" w:sz="0" w:space="0" w:color="auto"/>
        <w:bottom w:val="none" w:sz="0" w:space="0" w:color="auto"/>
        <w:right w:val="none" w:sz="0" w:space="0" w:color="auto"/>
      </w:divBdr>
    </w:div>
    <w:div w:id="1924022415">
      <w:marLeft w:val="640"/>
      <w:marRight w:val="0"/>
      <w:marTop w:val="0"/>
      <w:marBottom w:val="0"/>
      <w:divBdr>
        <w:top w:val="none" w:sz="0" w:space="0" w:color="auto"/>
        <w:left w:val="none" w:sz="0" w:space="0" w:color="auto"/>
        <w:bottom w:val="none" w:sz="0" w:space="0" w:color="auto"/>
        <w:right w:val="none" w:sz="0" w:space="0" w:color="auto"/>
      </w:divBdr>
    </w:div>
    <w:div w:id="1924026954">
      <w:marLeft w:val="640"/>
      <w:marRight w:val="0"/>
      <w:marTop w:val="0"/>
      <w:marBottom w:val="0"/>
      <w:divBdr>
        <w:top w:val="none" w:sz="0" w:space="0" w:color="auto"/>
        <w:left w:val="none" w:sz="0" w:space="0" w:color="auto"/>
        <w:bottom w:val="none" w:sz="0" w:space="0" w:color="auto"/>
        <w:right w:val="none" w:sz="0" w:space="0" w:color="auto"/>
      </w:divBdr>
    </w:div>
    <w:div w:id="1924871839">
      <w:marLeft w:val="640"/>
      <w:marRight w:val="0"/>
      <w:marTop w:val="0"/>
      <w:marBottom w:val="0"/>
      <w:divBdr>
        <w:top w:val="none" w:sz="0" w:space="0" w:color="auto"/>
        <w:left w:val="none" w:sz="0" w:space="0" w:color="auto"/>
        <w:bottom w:val="none" w:sz="0" w:space="0" w:color="auto"/>
        <w:right w:val="none" w:sz="0" w:space="0" w:color="auto"/>
      </w:divBdr>
    </w:div>
    <w:div w:id="1924877348">
      <w:marLeft w:val="640"/>
      <w:marRight w:val="0"/>
      <w:marTop w:val="0"/>
      <w:marBottom w:val="0"/>
      <w:divBdr>
        <w:top w:val="none" w:sz="0" w:space="0" w:color="auto"/>
        <w:left w:val="none" w:sz="0" w:space="0" w:color="auto"/>
        <w:bottom w:val="none" w:sz="0" w:space="0" w:color="auto"/>
        <w:right w:val="none" w:sz="0" w:space="0" w:color="auto"/>
      </w:divBdr>
    </w:div>
    <w:div w:id="1925067619">
      <w:marLeft w:val="640"/>
      <w:marRight w:val="0"/>
      <w:marTop w:val="0"/>
      <w:marBottom w:val="0"/>
      <w:divBdr>
        <w:top w:val="none" w:sz="0" w:space="0" w:color="auto"/>
        <w:left w:val="none" w:sz="0" w:space="0" w:color="auto"/>
        <w:bottom w:val="none" w:sz="0" w:space="0" w:color="auto"/>
        <w:right w:val="none" w:sz="0" w:space="0" w:color="auto"/>
      </w:divBdr>
    </w:div>
    <w:div w:id="1925190197">
      <w:marLeft w:val="640"/>
      <w:marRight w:val="0"/>
      <w:marTop w:val="0"/>
      <w:marBottom w:val="0"/>
      <w:divBdr>
        <w:top w:val="none" w:sz="0" w:space="0" w:color="auto"/>
        <w:left w:val="none" w:sz="0" w:space="0" w:color="auto"/>
        <w:bottom w:val="none" w:sz="0" w:space="0" w:color="auto"/>
        <w:right w:val="none" w:sz="0" w:space="0" w:color="auto"/>
      </w:divBdr>
    </w:div>
    <w:div w:id="1925605295">
      <w:marLeft w:val="640"/>
      <w:marRight w:val="0"/>
      <w:marTop w:val="0"/>
      <w:marBottom w:val="0"/>
      <w:divBdr>
        <w:top w:val="none" w:sz="0" w:space="0" w:color="auto"/>
        <w:left w:val="none" w:sz="0" w:space="0" w:color="auto"/>
        <w:bottom w:val="none" w:sz="0" w:space="0" w:color="auto"/>
        <w:right w:val="none" w:sz="0" w:space="0" w:color="auto"/>
      </w:divBdr>
    </w:div>
    <w:div w:id="1925608899">
      <w:marLeft w:val="640"/>
      <w:marRight w:val="0"/>
      <w:marTop w:val="0"/>
      <w:marBottom w:val="0"/>
      <w:divBdr>
        <w:top w:val="none" w:sz="0" w:space="0" w:color="auto"/>
        <w:left w:val="none" w:sz="0" w:space="0" w:color="auto"/>
        <w:bottom w:val="none" w:sz="0" w:space="0" w:color="auto"/>
        <w:right w:val="none" w:sz="0" w:space="0" w:color="auto"/>
      </w:divBdr>
    </w:div>
    <w:div w:id="1926186898">
      <w:marLeft w:val="640"/>
      <w:marRight w:val="0"/>
      <w:marTop w:val="0"/>
      <w:marBottom w:val="0"/>
      <w:divBdr>
        <w:top w:val="none" w:sz="0" w:space="0" w:color="auto"/>
        <w:left w:val="none" w:sz="0" w:space="0" w:color="auto"/>
        <w:bottom w:val="none" w:sz="0" w:space="0" w:color="auto"/>
        <w:right w:val="none" w:sz="0" w:space="0" w:color="auto"/>
      </w:divBdr>
    </w:div>
    <w:div w:id="1926768196">
      <w:marLeft w:val="640"/>
      <w:marRight w:val="0"/>
      <w:marTop w:val="0"/>
      <w:marBottom w:val="0"/>
      <w:divBdr>
        <w:top w:val="none" w:sz="0" w:space="0" w:color="auto"/>
        <w:left w:val="none" w:sz="0" w:space="0" w:color="auto"/>
        <w:bottom w:val="none" w:sz="0" w:space="0" w:color="auto"/>
        <w:right w:val="none" w:sz="0" w:space="0" w:color="auto"/>
      </w:divBdr>
    </w:div>
    <w:div w:id="1927300970">
      <w:marLeft w:val="640"/>
      <w:marRight w:val="0"/>
      <w:marTop w:val="0"/>
      <w:marBottom w:val="0"/>
      <w:divBdr>
        <w:top w:val="none" w:sz="0" w:space="0" w:color="auto"/>
        <w:left w:val="none" w:sz="0" w:space="0" w:color="auto"/>
        <w:bottom w:val="none" w:sz="0" w:space="0" w:color="auto"/>
        <w:right w:val="none" w:sz="0" w:space="0" w:color="auto"/>
      </w:divBdr>
    </w:div>
    <w:div w:id="1927374405">
      <w:marLeft w:val="640"/>
      <w:marRight w:val="0"/>
      <w:marTop w:val="0"/>
      <w:marBottom w:val="0"/>
      <w:divBdr>
        <w:top w:val="none" w:sz="0" w:space="0" w:color="auto"/>
        <w:left w:val="none" w:sz="0" w:space="0" w:color="auto"/>
        <w:bottom w:val="none" w:sz="0" w:space="0" w:color="auto"/>
        <w:right w:val="none" w:sz="0" w:space="0" w:color="auto"/>
      </w:divBdr>
    </w:div>
    <w:div w:id="1927420031">
      <w:marLeft w:val="640"/>
      <w:marRight w:val="0"/>
      <w:marTop w:val="0"/>
      <w:marBottom w:val="0"/>
      <w:divBdr>
        <w:top w:val="none" w:sz="0" w:space="0" w:color="auto"/>
        <w:left w:val="none" w:sz="0" w:space="0" w:color="auto"/>
        <w:bottom w:val="none" w:sz="0" w:space="0" w:color="auto"/>
        <w:right w:val="none" w:sz="0" w:space="0" w:color="auto"/>
      </w:divBdr>
    </w:div>
    <w:div w:id="1927495726">
      <w:marLeft w:val="640"/>
      <w:marRight w:val="0"/>
      <w:marTop w:val="0"/>
      <w:marBottom w:val="0"/>
      <w:divBdr>
        <w:top w:val="none" w:sz="0" w:space="0" w:color="auto"/>
        <w:left w:val="none" w:sz="0" w:space="0" w:color="auto"/>
        <w:bottom w:val="none" w:sz="0" w:space="0" w:color="auto"/>
        <w:right w:val="none" w:sz="0" w:space="0" w:color="auto"/>
      </w:divBdr>
    </w:div>
    <w:div w:id="1927496283">
      <w:marLeft w:val="640"/>
      <w:marRight w:val="0"/>
      <w:marTop w:val="0"/>
      <w:marBottom w:val="0"/>
      <w:divBdr>
        <w:top w:val="none" w:sz="0" w:space="0" w:color="auto"/>
        <w:left w:val="none" w:sz="0" w:space="0" w:color="auto"/>
        <w:bottom w:val="none" w:sz="0" w:space="0" w:color="auto"/>
        <w:right w:val="none" w:sz="0" w:space="0" w:color="auto"/>
      </w:divBdr>
    </w:div>
    <w:div w:id="1927500219">
      <w:marLeft w:val="640"/>
      <w:marRight w:val="0"/>
      <w:marTop w:val="0"/>
      <w:marBottom w:val="0"/>
      <w:divBdr>
        <w:top w:val="none" w:sz="0" w:space="0" w:color="auto"/>
        <w:left w:val="none" w:sz="0" w:space="0" w:color="auto"/>
        <w:bottom w:val="none" w:sz="0" w:space="0" w:color="auto"/>
        <w:right w:val="none" w:sz="0" w:space="0" w:color="auto"/>
      </w:divBdr>
    </w:div>
    <w:div w:id="1927567615">
      <w:marLeft w:val="640"/>
      <w:marRight w:val="0"/>
      <w:marTop w:val="0"/>
      <w:marBottom w:val="0"/>
      <w:divBdr>
        <w:top w:val="none" w:sz="0" w:space="0" w:color="auto"/>
        <w:left w:val="none" w:sz="0" w:space="0" w:color="auto"/>
        <w:bottom w:val="none" w:sz="0" w:space="0" w:color="auto"/>
        <w:right w:val="none" w:sz="0" w:space="0" w:color="auto"/>
      </w:divBdr>
    </w:div>
    <w:div w:id="1927611327">
      <w:marLeft w:val="640"/>
      <w:marRight w:val="0"/>
      <w:marTop w:val="0"/>
      <w:marBottom w:val="0"/>
      <w:divBdr>
        <w:top w:val="none" w:sz="0" w:space="0" w:color="auto"/>
        <w:left w:val="none" w:sz="0" w:space="0" w:color="auto"/>
        <w:bottom w:val="none" w:sz="0" w:space="0" w:color="auto"/>
        <w:right w:val="none" w:sz="0" w:space="0" w:color="auto"/>
      </w:divBdr>
    </w:div>
    <w:div w:id="1928072222">
      <w:marLeft w:val="640"/>
      <w:marRight w:val="0"/>
      <w:marTop w:val="0"/>
      <w:marBottom w:val="0"/>
      <w:divBdr>
        <w:top w:val="none" w:sz="0" w:space="0" w:color="auto"/>
        <w:left w:val="none" w:sz="0" w:space="0" w:color="auto"/>
        <w:bottom w:val="none" w:sz="0" w:space="0" w:color="auto"/>
        <w:right w:val="none" w:sz="0" w:space="0" w:color="auto"/>
      </w:divBdr>
    </w:div>
    <w:div w:id="1928422111">
      <w:marLeft w:val="640"/>
      <w:marRight w:val="0"/>
      <w:marTop w:val="0"/>
      <w:marBottom w:val="0"/>
      <w:divBdr>
        <w:top w:val="none" w:sz="0" w:space="0" w:color="auto"/>
        <w:left w:val="none" w:sz="0" w:space="0" w:color="auto"/>
        <w:bottom w:val="none" w:sz="0" w:space="0" w:color="auto"/>
        <w:right w:val="none" w:sz="0" w:space="0" w:color="auto"/>
      </w:divBdr>
    </w:div>
    <w:div w:id="1928612410">
      <w:marLeft w:val="640"/>
      <w:marRight w:val="0"/>
      <w:marTop w:val="0"/>
      <w:marBottom w:val="0"/>
      <w:divBdr>
        <w:top w:val="none" w:sz="0" w:space="0" w:color="auto"/>
        <w:left w:val="none" w:sz="0" w:space="0" w:color="auto"/>
        <w:bottom w:val="none" w:sz="0" w:space="0" w:color="auto"/>
        <w:right w:val="none" w:sz="0" w:space="0" w:color="auto"/>
      </w:divBdr>
    </w:div>
    <w:div w:id="1928923908">
      <w:marLeft w:val="640"/>
      <w:marRight w:val="0"/>
      <w:marTop w:val="0"/>
      <w:marBottom w:val="0"/>
      <w:divBdr>
        <w:top w:val="none" w:sz="0" w:space="0" w:color="auto"/>
        <w:left w:val="none" w:sz="0" w:space="0" w:color="auto"/>
        <w:bottom w:val="none" w:sz="0" w:space="0" w:color="auto"/>
        <w:right w:val="none" w:sz="0" w:space="0" w:color="auto"/>
      </w:divBdr>
    </w:div>
    <w:div w:id="1928995807">
      <w:marLeft w:val="480"/>
      <w:marRight w:val="0"/>
      <w:marTop w:val="0"/>
      <w:marBottom w:val="0"/>
      <w:divBdr>
        <w:top w:val="none" w:sz="0" w:space="0" w:color="auto"/>
        <w:left w:val="none" w:sz="0" w:space="0" w:color="auto"/>
        <w:bottom w:val="none" w:sz="0" w:space="0" w:color="auto"/>
        <w:right w:val="none" w:sz="0" w:space="0" w:color="auto"/>
      </w:divBdr>
    </w:div>
    <w:div w:id="1929076699">
      <w:marLeft w:val="640"/>
      <w:marRight w:val="0"/>
      <w:marTop w:val="0"/>
      <w:marBottom w:val="0"/>
      <w:divBdr>
        <w:top w:val="none" w:sz="0" w:space="0" w:color="auto"/>
        <w:left w:val="none" w:sz="0" w:space="0" w:color="auto"/>
        <w:bottom w:val="none" w:sz="0" w:space="0" w:color="auto"/>
        <w:right w:val="none" w:sz="0" w:space="0" w:color="auto"/>
      </w:divBdr>
    </w:div>
    <w:div w:id="1929532234">
      <w:marLeft w:val="640"/>
      <w:marRight w:val="0"/>
      <w:marTop w:val="0"/>
      <w:marBottom w:val="0"/>
      <w:divBdr>
        <w:top w:val="none" w:sz="0" w:space="0" w:color="auto"/>
        <w:left w:val="none" w:sz="0" w:space="0" w:color="auto"/>
        <w:bottom w:val="none" w:sz="0" w:space="0" w:color="auto"/>
        <w:right w:val="none" w:sz="0" w:space="0" w:color="auto"/>
      </w:divBdr>
    </w:div>
    <w:div w:id="1929536446">
      <w:marLeft w:val="640"/>
      <w:marRight w:val="0"/>
      <w:marTop w:val="0"/>
      <w:marBottom w:val="0"/>
      <w:divBdr>
        <w:top w:val="none" w:sz="0" w:space="0" w:color="auto"/>
        <w:left w:val="none" w:sz="0" w:space="0" w:color="auto"/>
        <w:bottom w:val="none" w:sz="0" w:space="0" w:color="auto"/>
        <w:right w:val="none" w:sz="0" w:space="0" w:color="auto"/>
      </w:divBdr>
    </w:div>
    <w:div w:id="1929843493">
      <w:marLeft w:val="640"/>
      <w:marRight w:val="0"/>
      <w:marTop w:val="0"/>
      <w:marBottom w:val="0"/>
      <w:divBdr>
        <w:top w:val="none" w:sz="0" w:space="0" w:color="auto"/>
        <w:left w:val="none" w:sz="0" w:space="0" w:color="auto"/>
        <w:bottom w:val="none" w:sz="0" w:space="0" w:color="auto"/>
        <w:right w:val="none" w:sz="0" w:space="0" w:color="auto"/>
      </w:divBdr>
    </w:div>
    <w:div w:id="1929921585">
      <w:marLeft w:val="640"/>
      <w:marRight w:val="0"/>
      <w:marTop w:val="0"/>
      <w:marBottom w:val="0"/>
      <w:divBdr>
        <w:top w:val="none" w:sz="0" w:space="0" w:color="auto"/>
        <w:left w:val="none" w:sz="0" w:space="0" w:color="auto"/>
        <w:bottom w:val="none" w:sz="0" w:space="0" w:color="auto"/>
        <w:right w:val="none" w:sz="0" w:space="0" w:color="auto"/>
      </w:divBdr>
    </w:div>
    <w:div w:id="1930115040">
      <w:marLeft w:val="480"/>
      <w:marRight w:val="0"/>
      <w:marTop w:val="0"/>
      <w:marBottom w:val="0"/>
      <w:divBdr>
        <w:top w:val="none" w:sz="0" w:space="0" w:color="auto"/>
        <w:left w:val="none" w:sz="0" w:space="0" w:color="auto"/>
        <w:bottom w:val="none" w:sz="0" w:space="0" w:color="auto"/>
        <w:right w:val="none" w:sz="0" w:space="0" w:color="auto"/>
      </w:divBdr>
    </w:div>
    <w:div w:id="1930196781">
      <w:marLeft w:val="640"/>
      <w:marRight w:val="0"/>
      <w:marTop w:val="0"/>
      <w:marBottom w:val="0"/>
      <w:divBdr>
        <w:top w:val="none" w:sz="0" w:space="0" w:color="auto"/>
        <w:left w:val="none" w:sz="0" w:space="0" w:color="auto"/>
        <w:bottom w:val="none" w:sz="0" w:space="0" w:color="auto"/>
        <w:right w:val="none" w:sz="0" w:space="0" w:color="auto"/>
      </w:divBdr>
    </w:div>
    <w:div w:id="1930625276">
      <w:marLeft w:val="640"/>
      <w:marRight w:val="0"/>
      <w:marTop w:val="0"/>
      <w:marBottom w:val="0"/>
      <w:divBdr>
        <w:top w:val="none" w:sz="0" w:space="0" w:color="auto"/>
        <w:left w:val="none" w:sz="0" w:space="0" w:color="auto"/>
        <w:bottom w:val="none" w:sz="0" w:space="0" w:color="auto"/>
        <w:right w:val="none" w:sz="0" w:space="0" w:color="auto"/>
      </w:divBdr>
    </w:div>
    <w:div w:id="1930773564">
      <w:marLeft w:val="640"/>
      <w:marRight w:val="0"/>
      <w:marTop w:val="0"/>
      <w:marBottom w:val="0"/>
      <w:divBdr>
        <w:top w:val="none" w:sz="0" w:space="0" w:color="auto"/>
        <w:left w:val="none" w:sz="0" w:space="0" w:color="auto"/>
        <w:bottom w:val="none" w:sz="0" w:space="0" w:color="auto"/>
        <w:right w:val="none" w:sz="0" w:space="0" w:color="auto"/>
      </w:divBdr>
    </w:div>
    <w:div w:id="1931233174">
      <w:marLeft w:val="640"/>
      <w:marRight w:val="0"/>
      <w:marTop w:val="0"/>
      <w:marBottom w:val="0"/>
      <w:divBdr>
        <w:top w:val="none" w:sz="0" w:space="0" w:color="auto"/>
        <w:left w:val="none" w:sz="0" w:space="0" w:color="auto"/>
        <w:bottom w:val="none" w:sz="0" w:space="0" w:color="auto"/>
        <w:right w:val="none" w:sz="0" w:space="0" w:color="auto"/>
      </w:divBdr>
    </w:div>
    <w:div w:id="1931497596">
      <w:marLeft w:val="640"/>
      <w:marRight w:val="0"/>
      <w:marTop w:val="0"/>
      <w:marBottom w:val="0"/>
      <w:divBdr>
        <w:top w:val="none" w:sz="0" w:space="0" w:color="auto"/>
        <w:left w:val="none" w:sz="0" w:space="0" w:color="auto"/>
        <w:bottom w:val="none" w:sz="0" w:space="0" w:color="auto"/>
        <w:right w:val="none" w:sz="0" w:space="0" w:color="auto"/>
      </w:divBdr>
    </w:div>
    <w:div w:id="1931740704">
      <w:marLeft w:val="640"/>
      <w:marRight w:val="0"/>
      <w:marTop w:val="0"/>
      <w:marBottom w:val="0"/>
      <w:divBdr>
        <w:top w:val="none" w:sz="0" w:space="0" w:color="auto"/>
        <w:left w:val="none" w:sz="0" w:space="0" w:color="auto"/>
        <w:bottom w:val="none" w:sz="0" w:space="0" w:color="auto"/>
        <w:right w:val="none" w:sz="0" w:space="0" w:color="auto"/>
      </w:divBdr>
    </w:div>
    <w:div w:id="1931884392">
      <w:marLeft w:val="640"/>
      <w:marRight w:val="0"/>
      <w:marTop w:val="0"/>
      <w:marBottom w:val="0"/>
      <w:divBdr>
        <w:top w:val="none" w:sz="0" w:space="0" w:color="auto"/>
        <w:left w:val="none" w:sz="0" w:space="0" w:color="auto"/>
        <w:bottom w:val="none" w:sz="0" w:space="0" w:color="auto"/>
        <w:right w:val="none" w:sz="0" w:space="0" w:color="auto"/>
      </w:divBdr>
    </w:div>
    <w:div w:id="1932083385">
      <w:marLeft w:val="640"/>
      <w:marRight w:val="0"/>
      <w:marTop w:val="0"/>
      <w:marBottom w:val="0"/>
      <w:divBdr>
        <w:top w:val="none" w:sz="0" w:space="0" w:color="auto"/>
        <w:left w:val="none" w:sz="0" w:space="0" w:color="auto"/>
        <w:bottom w:val="none" w:sz="0" w:space="0" w:color="auto"/>
        <w:right w:val="none" w:sz="0" w:space="0" w:color="auto"/>
      </w:divBdr>
    </w:div>
    <w:div w:id="1932085174">
      <w:marLeft w:val="640"/>
      <w:marRight w:val="0"/>
      <w:marTop w:val="0"/>
      <w:marBottom w:val="0"/>
      <w:divBdr>
        <w:top w:val="none" w:sz="0" w:space="0" w:color="auto"/>
        <w:left w:val="none" w:sz="0" w:space="0" w:color="auto"/>
        <w:bottom w:val="none" w:sz="0" w:space="0" w:color="auto"/>
        <w:right w:val="none" w:sz="0" w:space="0" w:color="auto"/>
      </w:divBdr>
    </w:div>
    <w:div w:id="1932349685">
      <w:marLeft w:val="640"/>
      <w:marRight w:val="0"/>
      <w:marTop w:val="0"/>
      <w:marBottom w:val="0"/>
      <w:divBdr>
        <w:top w:val="none" w:sz="0" w:space="0" w:color="auto"/>
        <w:left w:val="none" w:sz="0" w:space="0" w:color="auto"/>
        <w:bottom w:val="none" w:sz="0" w:space="0" w:color="auto"/>
        <w:right w:val="none" w:sz="0" w:space="0" w:color="auto"/>
      </w:divBdr>
    </w:div>
    <w:div w:id="1932665351">
      <w:marLeft w:val="640"/>
      <w:marRight w:val="0"/>
      <w:marTop w:val="0"/>
      <w:marBottom w:val="0"/>
      <w:divBdr>
        <w:top w:val="none" w:sz="0" w:space="0" w:color="auto"/>
        <w:left w:val="none" w:sz="0" w:space="0" w:color="auto"/>
        <w:bottom w:val="none" w:sz="0" w:space="0" w:color="auto"/>
        <w:right w:val="none" w:sz="0" w:space="0" w:color="auto"/>
      </w:divBdr>
    </w:div>
    <w:div w:id="1933002406">
      <w:marLeft w:val="640"/>
      <w:marRight w:val="0"/>
      <w:marTop w:val="0"/>
      <w:marBottom w:val="0"/>
      <w:divBdr>
        <w:top w:val="none" w:sz="0" w:space="0" w:color="auto"/>
        <w:left w:val="none" w:sz="0" w:space="0" w:color="auto"/>
        <w:bottom w:val="none" w:sz="0" w:space="0" w:color="auto"/>
        <w:right w:val="none" w:sz="0" w:space="0" w:color="auto"/>
      </w:divBdr>
    </w:div>
    <w:div w:id="1933052422">
      <w:marLeft w:val="640"/>
      <w:marRight w:val="0"/>
      <w:marTop w:val="0"/>
      <w:marBottom w:val="0"/>
      <w:divBdr>
        <w:top w:val="none" w:sz="0" w:space="0" w:color="auto"/>
        <w:left w:val="none" w:sz="0" w:space="0" w:color="auto"/>
        <w:bottom w:val="none" w:sz="0" w:space="0" w:color="auto"/>
        <w:right w:val="none" w:sz="0" w:space="0" w:color="auto"/>
      </w:divBdr>
    </w:div>
    <w:div w:id="1933121734">
      <w:marLeft w:val="640"/>
      <w:marRight w:val="0"/>
      <w:marTop w:val="0"/>
      <w:marBottom w:val="0"/>
      <w:divBdr>
        <w:top w:val="none" w:sz="0" w:space="0" w:color="auto"/>
        <w:left w:val="none" w:sz="0" w:space="0" w:color="auto"/>
        <w:bottom w:val="none" w:sz="0" w:space="0" w:color="auto"/>
        <w:right w:val="none" w:sz="0" w:space="0" w:color="auto"/>
      </w:divBdr>
    </w:div>
    <w:div w:id="1933473032">
      <w:marLeft w:val="640"/>
      <w:marRight w:val="0"/>
      <w:marTop w:val="0"/>
      <w:marBottom w:val="0"/>
      <w:divBdr>
        <w:top w:val="none" w:sz="0" w:space="0" w:color="auto"/>
        <w:left w:val="none" w:sz="0" w:space="0" w:color="auto"/>
        <w:bottom w:val="none" w:sz="0" w:space="0" w:color="auto"/>
        <w:right w:val="none" w:sz="0" w:space="0" w:color="auto"/>
      </w:divBdr>
    </w:div>
    <w:div w:id="1933583290">
      <w:marLeft w:val="640"/>
      <w:marRight w:val="0"/>
      <w:marTop w:val="0"/>
      <w:marBottom w:val="0"/>
      <w:divBdr>
        <w:top w:val="none" w:sz="0" w:space="0" w:color="auto"/>
        <w:left w:val="none" w:sz="0" w:space="0" w:color="auto"/>
        <w:bottom w:val="none" w:sz="0" w:space="0" w:color="auto"/>
        <w:right w:val="none" w:sz="0" w:space="0" w:color="auto"/>
      </w:divBdr>
    </w:div>
    <w:div w:id="1933666055">
      <w:marLeft w:val="640"/>
      <w:marRight w:val="0"/>
      <w:marTop w:val="0"/>
      <w:marBottom w:val="0"/>
      <w:divBdr>
        <w:top w:val="none" w:sz="0" w:space="0" w:color="auto"/>
        <w:left w:val="none" w:sz="0" w:space="0" w:color="auto"/>
        <w:bottom w:val="none" w:sz="0" w:space="0" w:color="auto"/>
        <w:right w:val="none" w:sz="0" w:space="0" w:color="auto"/>
      </w:divBdr>
    </w:div>
    <w:div w:id="1933779209">
      <w:marLeft w:val="640"/>
      <w:marRight w:val="0"/>
      <w:marTop w:val="0"/>
      <w:marBottom w:val="0"/>
      <w:divBdr>
        <w:top w:val="none" w:sz="0" w:space="0" w:color="auto"/>
        <w:left w:val="none" w:sz="0" w:space="0" w:color="auto"/>
        <w:bottom w:val="none" w:sz="0" w:space="0" w:color="auto"/>
        <w:right w:val="none" w:sz="0" w:space="0" w:color="auto"/>
      </w:divBdr>
    </w:div>
    <w:div w:id="1933929464">
      <w:marLeft w:val="640"/>
      <w:marRight w:val="0"/>
      <w:marTop w:val="0"/>
      <w:marBottom w:val="0"/>
      <w:divBdr>
        <w:top w:val="none" w:sz="0" w:space="0" w:color="auto"/>
        <w:left w:val="none" w:sz="0" w:space="0" w:color="auto"/>
        <w:bottom w:val="none" w:sz="0" w:space="0" w:color="auto"/>
        <w:right w:val="none" w:sz="0" w:space="0" w:color="auto"/>
      </w:divBdr>
    </w:div>
    <w:div w:id="1934119244">
      <w:marLeft w:val="640"/>
      <w:marRight w:val="0"/>
      <w:marTop w:val="0"/>
      <w:marBottom w:val="0"/>
      <w:divBdr>
        <w:top w:val="none" w:sz="0" w:space="0" w:color="auto"/>
        <w:left w:val="none" w:sz="0" w:space="0" w:color="auto"/>
        <w:bottom w:val="none" w:sz="0" w:space="0" w:color="auto"/>
        <w:right w:val="none" w:sz="0" w:space="0" w:color="auto"/>
      </w:divBdr>
    </w:div>
    <w:div w:id="1934388286">
      <w:marLeft w:val="640"/>
      <w:marRight w:val="0"/>
      <w:marTop w:val="0"/>
      <w:marBottom w:val="0"/>
      <w:divBdr>
        <w:top w:val="none" w:sz="0" w:space="0" w:color="auto"/>
        <w:left w:val="none" w:sz="0" w:space="0" w:color="auto"/>
        <w:bottom w:val="none" w:sz="0" w:space="0" w:color="auto"/>
        <w:right w:val="none" w:sz="0" w:space="0" w:color="auto"/>
      </w:divBdr>
    </w:div>
    <w:div w:id="1934702742">
      <w:marLeft w:val="480"/>
      <w:marRight w:val="0"/>
      <w:marTop w:val="0"/>
      <w:marBottom w:val="0"/>
      <w:divBdr>
        <w:top w:val="none" w:sz="0" w:space="0" w:color="auto"/>
        <w:left w:val="none" w:sz="0" w:space="0" w:color="auto"/>
        <w:bottom w:val="none" w:sz="0" w:space="0" w:color="auto"/>
        <w:right w:val="none" w:sz="0" w:space="0" w:color="auto"/>
      </w:divBdr>
    </w:div>
    <w:div w:id="1935089606">
      <w:marLeft w:val="640"/>
      <w:marRight w:val="0"/>
      <w:marTop w:val="0"/>
      <w:marBottom w:val="0"/>
      <w:divBdr>
        <w:top w:val="none" w:sz="0" w:space="0" w:color="auto"/>
        <w:left w:val="none" w:sz="0" w:space="0" w:color="auto"/>
        <w:bottom w:val="none" w:sz="0" w:space="0" w:color="auto"/>
        <w:right w:val="none" w:sz="0" w:space="0" w:color="auto"/>
      </w:divBdr>
    </w:div>
    <w:div w:id="1935237507">
      <w:marLeft w:val="640"/>
      <w:marRight w:val="0"/>
      <w:marTop w:val="0"/>
      <w:marBottom w:val="0"/>
      <w:divBdr>
        <w:top w:val="none" w:sz="0" w:space="0" w:color="auto"/>
        <w:left w:val="none" w:sz="0" w:space="0" w:color="auto"/>
        <w:bottom w:val="none" w:sz="0" w:space="0" w:color="auto"/>
        <w:right w:val="none" w:sz="0" w:space="0" w:color="auto"/>
      </w:divBdr>
    </w:div>
    <w:div w:id="1935746438">
      <w:marLeft w:val="640"/>
      <w:marRight w:val="0"/>
      <w:marTop w:val="0"/>
      <w:marBottom w:val="0"/>
      <w:divBdr>
        <w:top w:val="none" w:sz="0" w:space="0" w:color="auto"/>
        <w:left w:val="none" w:sz="0" w:space="0" w:color="auto"/>
        <w:bottom w:val="none" w:sz="0" w:space="0" w:color="auto"/>
        <w:right w:val="none" w:sz="0" w:space="0" w:color="auto"/>
      </w:divBdr>
    </w:div>
    <w:div w:id="1935749756">
      <w:marLeft w:val="640"/>
      <w:marRight w:val="0"/>
      <w:marTop w:val="0"/>
      <w:marBottom w:val="0"/>
      <w:divBdr>
        <w:top w:val="none" w:sz="0" w:space="0" w:color="auto"/>
        <w:left w:val="none" w:sz="0" w:space="0" w:color="auto"/>
        <w:bottom w:val="none" w:sz="0" w:space="0" w:color="auto"/>
        <w:right w:val="none" w:sz="0" w:space="0" w:color="auto"/>
      </w:divBdr>
    </w:div>
    <w:div w:id="1936211594">
      <w:marLeft w:val="640"/>
      <w:marRight w:val="0"/>
      <w:marTop w:val="0"/>
      <w:marBottom w:val="0"/>
      <w:divBdr>
        <w:top w:val="none" w:sz="0" w:space="0" w:color="auto"/>
        <w:left w:val="none" w:sz="0" w:space="0" w:color="auto"/>
        <w:bottom w:val="none" w:sz="0" w:space="0" w:color="auto"/>
        <w:right w:val="none" w:sz="0" w:space="0" w:color="auto"/>
      </w:divBdr>
    </w:div>
    <w:div w:id="1936480142">
      <w:marLeft w:val="640"/>
      <w:marRight w:val="0"/>
      <w:marTop w:val="0"/>
      <w:marBottom w:val="0"/>
      <w:divBdr>
        <w:top w:val="none" w:sz="0" w:space="0" w:color="auto"/>
        <w:left w:val="none" w:sz="0" w:space="0" w:color="auto"/>
        <w:bottom w:val="none" w:sz="0" w:space="0" w:color="auto"/>
        <w:right w:val="none" w:sz="0" w:space="0" w:color="auto"/>
      </w:divBdr>
    </w:div>
    <w:div w:id="1936789425">
      <w:marLeft w:val="640"/>
      <w:marRight w:val="0"/>
      <w:marTop w:val="0"/>
      <w:marBottom w:val="0"/>
      <w:divBdr>
        <w:top w:val="none" w:sz="0" w:space="0" w:color="auto"/>
        <w:left w:val="none" w:sz="0" w:space="0" w:color="auto"/>
        <w:bottom w:val="none" w:sz="0" w:space="0" w:color="auto"/>
        <w:right w:val="none" w:sz="0" w:space="0" w:color="auto"/>
      </w:divBdr>
    </w:div>
    <w:div w:id="1936864823">
      <w:marLeft w:val="640"/>
      <w:marRight w:val="0"/>
      <w:marTop w:val="0"/>
      <w:marBottom w:val="0"/>
      <w:divBdr>
        <w:top w:val="none" w:sz="0" w:space="0" w:color="auto"/>
        <w:left w:val="none" w:sz="0" w:space="0" w:color="auto"/>
        <w:bottom w:val="none" w:sz="0" w:space="0" w:color="auto"/>
        <w:right w:val="none" w:sz="0" w:space="0" w:color="auto"/>
      </w:divBdr>
    </w:div>
    <w:div w:id="1937014158">
      <w:marLeft w:val="640"/>
      <w:marRight w:val="0"/>
      <w:marTop w:val="0"/>
      <w:marBottom w:val="0"/>
      <w:divBdr>
        <w:top w:val="none" w:sz="0" w:space="0" w:color="auto"/>
        <w:left w:val="none" w:sz="0" w:space="0" w:color="auto"/>
        <w:bottom w:val="none" w:sz="0" w:space="0" w:color="auto"/>
        <w:right w:val="none" w:sz="0" w:space="0" w:color="auto"/>
      </w:divBdr>
    </w:div>
    <w:div w:id="1937327985">
      <w:marLeft w:val="640"/>
      <w:marRight w:val="0"/>
      <w:marTop w:val="0"/>
      <w:marBottom w:val="0"/>
      <w:divBdr>
        <w:top w:val="none" w:sz="0" w:space="0" w:color="auto"/>
        <w:left w:val="none" w:sz="0" w:space="0" w:color="auto"/>
        <w:bottom w:val="none" w:sz="0" w:space="0" w:color="auto"/>
        <w:right w:val="none" w:sz="0" w:space="0" w:color="auto"/>
      </w:divBdr>
    </w:div>
    <w:div w:id="1937597072">
      <w:marLeft w:val="640"/>
      <w:marRight w:val="0"/>
      <w:marTop w:val="0"/>
      <w:marBottom w:val="0"/>
      <w:divBdr>
        <w:top w:val="none" w:sz="0" w:space="0" w:color="auto"/>
        <w:left w:val="none" w:sz="0" w:space="0" w:color="auto"/>
        <w:bottom w:val="none" w:sz="0" w:space="0" w:color="auto"/>
        <w:right w:val="none" w:sz="0" w:space="0" w:color="auto"/>
      </w:divBdr>
    </w:div>
    <w:div w:id="1937902483">
      <w:marLeft w:val="640"/>
      <w:marRight w:val="0"/>
      <w:marTop w:val="0"/>
      <w:marBottom w:val="0"/>
      <w:divBdr>
        <w:top w:val="none" w:sz="0" w:space="0" w:color="auto"/>
        <w:left w:val="none" w:sz="0" w:space="0" w:color="auto"/>
        <w:bottom w:val="none" w:sz="0" w:space="0" w:color="auto"/>
        <w:right w:val="none" w:sz="0" w:space="0" w:color="auto"/>
      </w:divBdr>
    </w:div>
    <w:div w:id="1938054929">
      <w:marLeft w:val="640"/>
      <w:marRight w:val="0"/>
      <w:marTop w:val="0"/>
      <w:marBottom w:val="0"/>
      <w:divBdr>
        <w:top w:val="none" w:sz="0" w:space="0" w:color="auto"/>
        <w:left w:val="none" w:sz="0" w:space="0" w:color="auto"/>
        <w:bottom w:val="none" w:sz="0" w:space="0" w:color="auto"/>
        <w:right w:val="none" w:sz="0" w:space="0" w:color="auto"/>
      </w:divBdr>
    </w:div>
    <w:div w:id="1938058127">
      <w:marLeft w:val="640"/>
      <w:marRight w:val="0"/>
      <w:marTop w:val="0"/>
      <w:marBottom w:val="0"/>
      <w:divBdr>
        <w:top w:val="none" w:sz="0" w:space="0" w:color="auto"/>
        <w:left w:val="none" w:sz="0" w:space="0" w:color="auto"/>
        <w:bottom w:val="none" w:sz="0" w:space="0" w:color="auto"/>
        <w:right w:val="none" w:sz="0" w:space="0" w:color="auto"/>
      </w:divBdr>
    </w:div>
    <w:div w:id="1938097308">
      <w:marLeft w:val="640"/>
      <w:marRight w:val="0"/>
      <w:marTop w:val="0"/>
      <w:marBottom w:val="0"/>
      <w:divBdr>
        <w:top w:val="none" w:sz="0" w:space="0" w:color="auto"/>
        <w:left w:val="none" w:sz="0" w:space="0" w:color="auto"/>
        <w:bottom w:val="none" w:sz="0" w:space="0" w:color="auto"/>
        <w:right w:val="none" w:sz="0" w:space="0" w:color="auto"/>
      </w:divBdr>
    </w:div>
    <w:div w:id="1938516501">
      <w:marLeft w:val="640"/>
      <w:marRight w:val="0"/>
      <w:marTop w:val="0"/>
      <w:marBottom w:val="0"/>
      <w:divBdr>
        <w:top w:val="none" w:sz="0" w:space="0" w:color="auto"/>
        <w:left w:val="none" w:sz="0" w:space="0" w:color="auto"/>
        <w:bottom w:val="none" w:sz="0" w:space="0" w:color="auto"/>
        <w:right w:val="none" w:sz="0" w:space="0" w:color="auto"/>
      </w:divBdr>
    </w:div>
    <w:div w:id="1939024050">
      <w:marLeft w:val="640"/>
      <w:marRight w:val="0"/>
      <w:marTop w:val="0"/>
      <w:marBottom w:val="0"/>
      <w:divBdr>
        <w:top w:val="none" w:sz="0" w:space="0" w:color="auto"/>
        <w:left w:val="none" w:sz="0" w:space="0" w:color="auto"/>
        <w:bottom w:val="none" w:sz="0" w:space="0" w:color="auto"/>
        <w:right w:val="none" w:sz="0" w:space="0" w:color="auto"/>
      </w:divBdr>
    </w:div>
    <w:div w:id="1939294131">
      <w:marLeft w:val="640"/>
      <w:marRight w:val="0"/>
      <w:marTop w:val="0"/>
      <w:marBottom w:val="0"/>
      <w:divBdr>
        <w:top w:val="none" w:sz="0" w:space="0" w:color="auto"/>
        <w:left w:val="none" w:sz="0" w:space="0" w:color="auto"/>
        <w:bottom w:val="none" w:sz="0" w:space="0" w:color="auto"/>
        <w:right w:val="none" w:sz="0" w:space="0" w:color="auto"/>
      </w:divBdr>
    </w:div>
    <w:div w:id="1939363134">
      <w:marLeft w:val="640"/>
      <w:marRight w:val="0"/>
      <w:marTop w:val="0"/>
      <w:marBottom w:val="0"/>
      <w:divBdr>
        <w:top w:val="none" w:sz="0" w:space="0" w:color="auto"/>
        <w:left w:val="none" w:sz="0" w:space="0" w:color="auto"/>
        <w:bottom w:val="none" w:sz="0" w:space="0" w:color="auto"/>
        <w:right w:val="none" w:sz="0" w:space="0" w:color="auto"/>
      </w:divBdr>
    </w:div>
    <w:div w:id="1939754710">
      <w:marLeft w:val="640"/>
      <w:marRight w:val="0"/>
      <w:marTop w:val="0"/>
      <w:marBottom w:val="0"/>
      <w:divBdr>
        <w:top w:val="none" w:sz="0" w:space="0" w:color="auto"/>
        <w:left w:val="none" w:sz="0" w:space="0" w:color="auto"/>
        <w:bottom w:val="none" w:sz="0" w:space="0" w:color="auto"/>
        <w:right w:val="none" w:sz="0" w:space="0" w:color="auto"/>
      </w:divBdr>
    </w:div>
    <w:div w:id="1939872317">
      <w:marLeft w:val="640"/>
      <w:marRight w:val="0"/>
      <w:marTop w:val="0"/>
      <w:marBottom w:val="0"/>
      <w:divBdr>
        <w:top w:val="none" w:sz="0" w:space="0" w:color="auto"/>
        <w:left w:val="none" w:sz="0" w:space="0" w:color="auto"/>
        <w:bottom w:val="none" w:sz="0" w:space="0" w:color="auto"/>
        <w:right w:val="none" w:sz="0" w:space="0" w:color="auto"/>
      </w:divBdr>
    </w:div>
    <w:div w:id="1940136106">
      <w:marLeft w:val="640"/>
      <w:marRight w:val="0"/>
      <w:marTop w:val="0"/>
      <w:marBottom w:val="0"/>
      <w:divBdr>
        <w:top w:val="none" w:sz="0" w:space="0" w:color="auto"/>
        <w:left w:val="none" w:sz="0" w:space="0" w:color="auto"/>
        <w:bottom w:val="none" w:sz="0" w:space="0" w:color="auto"/>
        <w:right w:val="none" w:sz="0" w:space="0" w:color="auto"/>
      </w:divBdr>
    </w:div>
    <w:div w:id="1940261457">
      <w:marLeft w:val="640"/>
      <w:marRight w:val="0"/>
      <w:marTop w:val="0"/>
      <w:marBottom w:val="0"/>
      <w:divBdr>
        <w:top w:val="none" w:sz="0" w:space="0" w:color="auto"/>
        <w:left w:val="none" w:sz="0" w:space="0" w:color="auto"/>
        <w:bottom w:val="none" w:sz="0" w:space="0" w:color="auto"/>
        <w:right w:val="none" w:sz="0" w:space="0" w:color="auto"/>
      </w:divBdr>
    </w:div>
    <w:div w:id="1940870935">
      <w:marLeft w:val="640"/>
      <w:marRight w:val="0"/>
      <w:marTop w:val="0"/>
      <w:marBottom w:val="0"/>
      <w:divBdr>
        <w:top w:val="none" w:sz="0" w:space="0" w:color="auto"/>
        <w:left w:val="none" w:sz="0" w:space="0" w:color="auto"/>
        <w:bottom w:val="none" w:sz="0" w:space="0" w:color="auto"/>
        <w:right w:val="none" w:sz="0" w:space="0" w:color="auto"/>
      </w:divBdr>
    </w:div>
    <w:div w:id="1940945430">
      <w:marLeft w:val="640"/>
      <w:marRight w:val="0"/>
      <w:marTop w:val="0"/>
      <w:marBottom w:val="0"/>
      <w:divBdr>
        <w:top w:val="none" w:sz="0" w:space="0" w:color="auto"/>
        <w:left w:val="none" w:sz="0" w:space="0" w:color="auto"/>
        <w:bottom w:val="none" w:sz="0" w:space="0" w:color="auto"/>
        <w:right w:val="none" w:sz="0" w:space="0" w:color="auto"/>
      </w:divBdr>
    </w:div>
    <w:div w:id="1941527235">
      <w:marLeft w:val="640"/>
      <w:marRight w:val="0"/>
      <w:marTop w:val="0"/>
      <w:marBottom w:val="0"/>
      <w:divBdr>
        <w:top w:val="none" w:sz="0" w:space="0" w:color="auto"/>
        <w:left w:val="none" w:sz="0" w:space="0" w:color="auto"/>
        <w:bottom w:val="none" w:sz="0" w:space="0" w:color="auto"/>
        <w:right w:val="none" w:sz="0" w:space="0" w:color="auto"/>
      </w:divBdr>
    </w:div>
    <w:div w:id="1941791830">
      <w:marLeft w:val="480"/>
      <w:marRight w:val="0"/>
      <w:marTop w:val="0"/>
      <w:marBottom w:val="0"/>
      <w:divBdr>
        <w:top w:val="none" w:sz="0" w:space="0" w:color="auto"/>
        <w:left w:val="none" w:sz="0" w:space="0" w:color="auto"/>
        <w:bottom w:val="none" w:sz="0" w:space="0" w:color="auto"/>
        <w:right w:val="none" w:sz="0" w:space="0" w:color="auto"/>
      </w:divBdr>
    </w:div>
    <w:div w:id="1941987589">
      <w:marLeft w:val="640"/>
      <w:marRight w:val="0"/>
      <w:marTop w:val="0"/>
      <w:marBottom w:val="0"/>
      <w:divBdr>
        <w:top w:val="none" w:sz="0" w:space="0" w:color="auto"/>
        <w:left w:val="none" w:sz="0" w:space="0" w:color="auto"/>
        <w:bottom w:val="none" w:sz="0" w:space="0" w:color="auto"/>
        <w:right w:val="none" w:sz="0" w:space="0" w:color="auto"/>
      </w:divBdr>
    </w:div>
    <w:div w:id="1942255757">
      <w:marLeft w:val="640"/>
      <w:marRight w:val="0"/>
      <w:marTop w:val="0"/>
      <w:marBottom w:val="0"/>
      <w:divBdr>
        <w:top w:val="none" w:sz="0" w:space="0" w:color="auto"/>
        <w:left w:val="none" w:sz="0" w:space="0" w:color="auto"/>
        <w:bottom w:val="none" w:sz="0" w:space="0" w:color="auto"/>
        <w:right w:val="none" w:sz="0" w:space="0" w:color="auto"/>
      </w:divBdr>
    </w:div>
    <w:div w:id="1942564305">
      <w:marLeft w:val="640"/>
      <w:marRight w:val="0"/>
      <w:marTop w:val="0"/>
      <w:marBottom w:val="0"/>
      <w:divBdr>
        <w:top w:val="none" w:sz="0" w:space="0" w:color="auto"/>
        <w:left w:val="none" w:sz="0" w:space="0" w:color="auto"/>
        <w:bottom w:val="none" w:sz="0" w:space="0" w:color="auto"/>
        <w:right w:val="none" w:sz="0" w:space="0" w:color="auto"/>
      </w:divBdr>
    </w:div>
    <w:div w:id="1942645336">
      <w:marLeft w:val="640"/>
      <w:marRight w:val="0"/>
      <w:marTop w:val="0"/>
      <w:marBottom w:val="0"/>
      <w:divBdr>
        <w:top w:val="none" w:sz="0" w:space="0" w:color="auto"/>
        <w:left w:val="none" w:sz="0" w:space="0" w:color="auto"/>
        <w:bottom w:val="none" w:sz="0" w:space="0" w:color="auto"/>
        <w:right w:val="none" w:sz="0" w:space="0" w:color="auto"/>
      </w:divBdr>
    </w:div>
    <w:div w:id="1942838343">
      <w:marLeft w:val="640"/>
      <w:marRight w:val="0"/>
      <w:marTop w:val="0"/>
      <w:marBottom w:val="0"/>
      <w:divBdr>
        <w:top w:val="none" w:sz="0" w:space="0" w:color="auto"/>
        <w:left w:val="none" w:sz="0" w:space="0" w:color="auto"/>
        <w:bottom w:val="none" w:sz="0" w:space="0" w:color="auto"/>
        <w:right w:val="none" w:sz="0" w:space="0" w:color="auto"/>
      </w:divBdr>
    </w:div>
    <w:div w:id="1942910634">
      <w:marLeft w:val="640"/>
      <w:marRight w:val="0"/>
      <w:marTop w:val="0"/>
      <w:marBottom w:val="0"/>
      <w:divBdr>
        <w:top w:val="none" w:sz="0" w:space="0" w:color="auto"/>
        <w:left w:val="none" w:sz="0" w:space="0" w:color="auto"/>
        <w:bottom w:val="none" w:sz="0" w:space="0" w:color="auto"/>
        <w:right w:val="none" w:sz="0" w:space="0" w:color="auto"/>
      </w:divBdr>
    </w:div>
    <w:div w:id="1942957595">
      <w:marLeft w:val="640"/>
      <w:marRight w:val="0"/>
      <w:marTop w:val="0"/>
      <w:marBottom w:val="0"/>
      <w:divBdr>
        <w:top w:val="none" w:sz="0" w:space="0" w:color="auto"/>
        <w:left w:val="none" w:sz="0" w:space="0" w:color="auto"/>
        <w:bottom w:val="none" w:sz="0" w:space="0" w:color="auto"/>
        <w:right w:val="none" w:sz="0" w:space="0" w:color="auto"/>
      </w:divBdr>
    </w:div>
    <w:div w:id="1943030494">
      <w:marLeft w:val="640"/>
      <w:marRight w:val="0"/>
      <w:marTop w:val="0"/>
      <w:marBottom w:val="0"/>
      <w:divBdr>
        <w:top w:val="none" w:sz="0" w:space="0" w:color="auto"/>
        <w:left w:val="none" w:sz="0" w:space="0" w:color="auto"/>
        <w:bottom w:val="none" w:sz="0" w:space="0" w:color="auto"/>
        <w:right w:val="none" w:sz="0" w:space="0" w:color="auto"/>
      </w:divBdr>
    </w:div>
    <w:div w:id="1943371024">
      <w:marLeft w:val="640"/>
      <w:marRight w:val="0"/>
      <w:marTop w:val="0"/>
      <w:marBottom w:val="0"/>
      <w:divBdr>
        <w:top w:val="none" w:sz="0" w:space="0" w:color="auto"/>
        <w:left w:val="none" w:sz="0" w:space="0" w:color="auto"/>
        <w:bottom w:val="none" w:sz="0" w:space="0" w:color="auto"/>
        <w:right w:val="none" w:sz="0" w:space="0" w:color="auto"/>
      </w:divBdr>
    </w:div>
    <w:div w:id="1943488280">
      <w:marLeft w:val="640"/>
      <w:marRight w:val="0"/>
      <w:marTop w:val="0"/>
      <w:marBottom w:val="0"/>
      <w:divBdr>
        <w:top w:val="none" w:sz="0" w:space="0" w:color="auto"/>
        <w:left w:val="none" w:sz="0" w:space="0" w:color="auto"/>
        <w:bottom w:val="none" w:sz="0" w:space="0" w:color="auto"/>
        <w:right w:val="none" w:sz="0" w:space="0" w:color="auto"/>
      </w:divBdr>
    </w:div>
    <w:div w:id="1943566643">
      <w:marLeft w:val="480"/>
      <w:marRight w:val="0"/>
      <w:marTop w:val="0"/>
      <w:marBottom w:val="0"/>
      <w:divBdr>
        <w:top w:val="none" w:sz="0" w:space="0" w:color="auto"/>
        <w:left w:val="none" w:sz="0" w:space="0" w:color="auto"/>
        <w:bottom w:val="none" w:sz="0" w:space="0" w:color="auto"/>
        <w:right w:val="none" w:sz="0" w:space="0" w:color="auto"/>
      </w:divBdr>
    </w:div>
    <w:div w:id="1943607078">
      <w:marLeft w:val="640"/>
      <w:marRight w:val="0"/>
      <w:marTop w:val="0"/>
      <w:marBottom w:val="0"/>
      <w:divBdr>
        <w:top w:val="none" w:sz="0" w:space="0" w:color="auto"/>
        <w:left w:val="none" w:sz="0" w:space="0" w:color="auto"/>
        <w:bottom w:val="none" w:sz="0" w:space="0" w:color="auto"/>
        <w:right w:val="none" w:sz="0" w:space="0" w:color="auto"/>
      </w:divBdr>
    </w:div>
    <w:div w:id="1943610696">
      <w:marLeft w:val="640"/>
      <w:marRight w:val="0"/>
      <w:marTop w:val="0"/>
      <w:marBottom w:val="0"/>
      <w:divBdr>
        <w:top w:val="none" w:sz="0" w:space="0" w:color="auto"/>
        <w:left w:val="none" w:sz="0" w:space="0" w:color="auto"/>
        <w:bottom w:val="none" w:sz="0" w:space="0" w:color="auto"/>
        <w:right w:val="none" w:sz="0" w:space="0" w:color="auto"/>
      </w:divBdr>
    </w:div>
    <w:div w:id="1943761240">
      <w:marLeft w:val="640"/>
      <w:marRight w:val="0"/>
      <w:marTop w:val="0"/>
      <w:marBottom w:val="0"/>
      <w:divBdr>
        <w:top w:val="none" w:sz="0" w:space="0" w:color="auto"/>
        <w:left w:val="none" w:sz="0" w:space="0" w:color="auto"/>
        <w:bottom w:val="none" w:sz="0" w:space="0" w:color="auto"/>
        <w:right w:val="none" w:sz="0" w:space="0" w:color="auto"/>
      </w:divBdr>
    </w:div>
    <w:div w:id="1943874089">
      <w:marLeft w:val="640"/>
      <w:marRight w:val="0"/>
      <w:marTop w:val="0"/>
      <w:marBottom w:val="0"/>
      <w:divBdr>
        <w:top w:val="none" w:sz="0" w:space="0" w:color="auto"/>
        <w:left w:val="none" w:sz="0" w:space="0" w:color="auto"/>
        <w:bottom w:val="none" w:sz="0" w:space="0" w:color="auto"/>
        <w:right w:val="none" w:sz="0" w:space="0" w:color="auto"/>
      </w:divBdr>
    </w:div>
    <w:div w:id="1944219398">
      <w:marLeft w:val="640"/>
      <w:marRight w:val="0"/>
      <w:marTop w:val="0"/>
      <w:marBottom w:val="0"/>
      <w:divBdr>
        <w:top w:val="none" w:sz="0" w:space="0" w:color="auto"/>
        <w:left w:val="none" w:sz="0" w:space="0" w:color="auto"/>
        <w:bottom w:val="none" w:sz="0" w:space="0" w:color="auto"/>
        <w:right w:val="none" w:sz="0" w:space="0" w:color="auto"/>
      </w:divBdr>
    </w:div>
    <w:div w:id="1944454670">
      <w:marLeft w:val="640"/>
      <w:marRight w:val="0"/>
      <w:marTop w:val="0"/>
      <w:marBottom w:val="0"/>
      <w:divBdr>
        <w:top w:val="none" w:sz="0" w:space="0" w:color="auto"/>
        <w:left w:val="none" w:sz="0" w:space="0" w:color="auto"/>
        <w:bottom w:val="none" w:sz="0" w:space="0" w:color="auto"/>
        <w:right w:val="none" w:sz="0" w:space="0" w:color="auto"/>
      </w:divBdr>
    </w:div>
    <w:div w:id="1944796643">
      <w:marLeft w:val="640"/>
      <w:marRight w:val="0"/>
      <w:marTop w:val="0"/>
      <w:marBottom w:val="0"/>
      <w:divBdr>
        <w:top w:val="none" w:sz="0" w:space="0" w:color="auto"/>
        <w:left w:val="none" w:sz="0" w:space="0" w:color="auto"/>
        <w:bottom w:val="none" w:sz="0" w:space="0" w:color="auto"/>
        <w:right w:val="none" w:sz="0" w:space="0" w:color="auto"/>
      </w:divBdr>
    </w:div>
    <w:div w:id="1944798537">
      <w:marLeft w:val="640"/>
      <w:marRight w:val="0"/>
      <w:marTop w:val="0"/>
      <w:marBottom w:val="0"/>
      <w:divBdr>
        <w:top w:val="none" w:sz="0" w:space="0" w:color="auto"/>
        <w:left w:val="none" w:sz="0" w:space="0" w:color="auto"/>
        <w:bottom w:val="none" w:sz="0" w:space="0" w:color="auto"/>
        <w:right w:val="none" w:sz="0" w:space="0" w:color="auto"/>
      </w:divBdr>
    </w:div>
    <w:div w:id="1944871897">
      <w:marLeft w:val="640"/>
      <w:marRight w:val="0"/>
      <w:marTop w:val="0"/>
      <w:marBottom w:val="0"/>
      <w:divBdr>
        <w:top w:val="none" w:sz="0" w:space="0" w:color="auto"/>
        <w:left w:val="none" w:sz="0" w:space="0" w:color="auto"/>
        <w:bottom w:val="none" w:sz="0" w:space="0" w:color="auto"/>
        <w:right w:val="none" w:sz="0" w:space="0" w:color="auto"/>
      </w:divBdr>
    </w:div>
    <w:div w:id="1945452730">
      <w:marLeft w:val="640"/>
      <w:marRight w:val="0"/>
      <w:marTop w:val="0"/>
      <w:marBottom w:val="0"/>
      <w:divBdr>
        <w:top w:val="none" w:sz="0" w:space="0" w:color="auto"/>
        <w:left w:val="none" w:sz="0" w:space="0" w:color="auto"/>
        <w:bottom w:val="none" w:sz="0" w:space="0" w:color="auto"/>
        <w:right w:val="none" w:sz="0" w:space="0" w:color="auto"/>
      </w:divBdr>
    </w:div>
    <w:div w:id="1945766138">
      <w:marLeft w:val="640"/>
      <w:marRight w:val="0"/>
      <w:marTop w:val="0"/>
      <w:marBottom w:val="0"/>
      <w:divBdr>
        <w:top w:val="none" w:sz="0" w:space="0" w:color="auto"/>
        <w:left w:val="none" w:sz="0" w:space="0" w:color="auto"/>
        <w:bottom w:val="none" w:sz="0" w:space="0" w:color="auto"/>
        <w:right w:val="none" w:sz="0" w:space="0" w:color="auto"/>
      </w:divBdr>
    </w:div>
    <w:div w:id="1946157461">
      <w:marLeft w:val="640"/>
      <w:marRight w:val="0"/>
      <w:marTop w:val="0"/>
      <w:marBottom w:val="0"/>
      <w:divBdr>
        <w:top w:val="none" w:sz="0" w:space="0" w:color="auto"/>
        <w:left w:val="none" w:sz="0" w:space="0" w:color="auto"/>
        <w:bottom w:val="none" w:sz="0" w:space="0" w:color="auto"/>
        <w:right w:val="none" w:sz="0" w:space="0" w:color="auto"/>
      </w:divBdr>
    </w:div>
    <w:div w:id="1946186984">
      <w:marLeft w:val="640"/>
      <w:marRight w:val="0"/>
      <w:marTop w:val="0"/>
      <w:marBottom w:val="0"/>
      <w:divBdr>
        <w:top w:val="none" w:sz="0" w:space="0" w:color="auto"/>
        <w:left w:val="none" w:sz="0" w:space="0" w:color="auto"/>
        <w:bottom w:val="none" w:sz="0" w:space="0" w:color="auto"/>
        <w:right w:val="none" w:sz="0" w:space="0" w:color="auto"/>
      </w:divBdr>
    </w:div>
    <w:div w:id="1946380647">
      <w:marLeft w:val="640"/>
      <w:marRight w:val="0"/>
      <w:marTop w:val="0"/>
      <w:marBottom w:val="0"/>
      <w:divBdr>
        <w:top w:val="none" w:sz="0" w:space="0" w:color="auto"/>
        <w:left w:val="none" w:sz="0" w:space="0" w:color="auto"/>
        <w:bottom w:val="none" w:sz="0" w:space="0" w:color="auto"/>
        <w:right w:val="none" w:sz="0" w:space="0" w:color="auto"/>
      </w:divBdr>
    </w:div>
    <w:div w:id="1946690625">
      <w:marLeft w:val="640"/>
      <w:marRight w:val="0"/>
      <w:marTop w:val="0"/>
      <w:marBottom w:val="0"/>
      <w:divBdr>
        <w:top w:val="none" w:sz="0" w:space="0" w:color="auto"/>
        <w:left w:val="none" w:sz="0" w:space="0" w:color="auto"/>
        <w:bottom w:val="none" w:sz="0" w:space="0" w:color="auto"/>
        <w:right w:val="none" w:sz="0" w:space="0" w:color="auto"/>
      </w:divBdr>
    </w:div>
    <w:div w:id="1946764837">
      <w:marLeft w:val="640"/>
      <w:marRight w:val="0"/>
      <w:marTop w:val="0"/>
      <w:marBottom w:val="0"/>
      <w:divBdr>
        <w:top w:val="none" w:sz="0" w:space="0" w:color="auto"/>
        <w:left w:val="none" w:sz="0" w:space="0" w:color="auto"/>
        <w:bottom w:val="none" w:sz="0" w:space="0" w:color="auto"/>
        <w:right w:val="none" w:sz="0" w:space="0" w:color="auto"/>
      </w:divBdr>
    </w:div>
    <w:div w:id="1946767695">
      <w:marLeft w:val="640"/>
      <w:marRight w:val="0"/>
      <w:marTop w:val="0"/>
      <w:marBottom w:val="0"/>
      <w:divBdr>
        <w:top w:val="none" w:sz="0" w:space="0" w:color="auto"/>
        <w:left w:val="none" w:sz="0" w:space="0" w:color="auto"/>
        <w:bottom w:val="none" w:sz="0" w:space="0" w:color="auto"/>
        <w:right w:val="none" w:sz="0" w:space="0" w:color="auto"/>
      </w:divBdr>
    </w:div>
    <w:div w:id="1946768114">
      <w:marLeft w:val="640"/>
      <w:marRight w:val="0"/>
      <w:marTop w:val="0"/>
      <w:marBottom w:val="0"/>
      <w:divBdr>
        <w:top w:val="none" w:sz="0" w:space="0" w:color="auto"/>
        <w:left w:val="none" w:sz="0" w:space="0" w:color="auto"/>
        <w:bottom w:val="none" w:sz="0" w:space="0" w:color="auto"/>
        <w:right w:val="none" w:sz="0" w:space="0" w:color="auto"/>
      </w:divBdr>
    </w:div>
    <w:div w:id="1947076525">
      <w:marLeft w:val="640"/>
      <w:marRight w:val="0"/>
      <w:marTop w:val="0"/>
      <w:marBottom w:val="0"/>
      <w:divBdr>
        <w:top w:val="none" w:sz="0" w:space="0" w:color="auto"/>
        <w:left w:val="none" w:sz="0" w:space="0" w:color="auto"/>
        <w:bottom w:val="none" w:sz="0" w:space="0" w:color="auto"/>
        <w:right w:val="none" w:sz="0" w:space="0" w:color="auto"/>
      </w:divBdr>
    </w:div>
    <w:div w:id="1947232413">
      <w:marLeft w:val="640"/>
      <w:marRight w:val="0"/>
      <w:marTop w:val="0"/>
      <w:marBottom w:val="0"/>
      <w:divBdr>
        <w:top w:val="none" w:sz="0" w:space="0" w:color="auto"/>
        <w:left w:val="none" w:sz="0" w:space="0" w:color="auto"/>
        <w:bottom w:val="none" w:sz="0" w:space="0" w:color="auto"/>
        <w:right w:val="none" w:sz="0" w:space="0" w:color="auto"/>
      </w:divBdr>
    </w:div>
    <w:div w:id="1947232987">
      <w:marLeft w:val="640"/>
      <w:marRight w:val="0"/>
      <w:marTop w:val="0"/>
      <w:marBottom w:val="0"/>
      <w:divBdr>
        <w:top w:val="none" w:sz="0" w:space="0" w:color="auto"/>
        <w:left w:val="none" w:sz="0" w:space="0" w:color="auto"/>
        <w:bottom w:val="none" w:sz="0" w:space="0" w:color="auto"/>
        <w:right w:val="none" w:sz="0" w:space="0" w:color="auto"/>
      </w:divBdr>
    </w:div>
    <w:div w:id="1947689490">
      <w:marLeft w:val="640"/>
      <w:marRight w:val="0"/>
      <w:marTop w:val="0"/>
      <w:marBottom w:val="0"/>
      <w:divBdr>
        <w:top w:val="none" w:sz="0" w:space="0" w:color="auto"/>
        <w:left w:val="none" w:sz="0" w:space="0" w:color="auto"/>
        <w:bottom w:val="none" w:sz="0" w:space="0" w:color="auto"/>
        <w:right w:val="none" w:sz="0" w:space="0" w:color="auto"/>
      </w:divBdr>
    </w:div>
    <w:div w:id="1947928814">
      <w:marLeft w:val="640"/>
      <w:marRight w:val="0"/>
      <w:marTop w:val="0"/>
      <w:marBottom w:val="0"/>
      <w:divBdr>
        <w:top w:val="none" w:sz="0" w:space="0" w:color="auto"/>
        <w:left w:val="none" w:sz="0" w:space="0" w:color="auto"/>
        <w:bottom w:val="none" w:sz="0" w:space="0" w:color="auto"/>
        <w:right w:val="none" w:sz="0" w:space="0" w:color="auto"/>
      </w:divBdr>
    </w:div>
    <w:div w:id="1947958988">
      <w:marLeft w:val="640"/>
      <w:marRight w:val="0"/>
      <w:marTop w:val="0"/>
      <w:marBottom w:val="0"/>
      <w:divBdr>
        <w:top w:val="none" w:sz="0" w:space="0" w:color="auto"/>
        <w:left w:val="none" w:sz="0" w:space="0" w:color="auto"/>
        <w:bottom w:val="none" w:sz="0" w:space="0" w:color="auto"/>
        <w:right w:val="none" w:sz="0" w:space="0" w:color="auto"/>
      </w:divBdr>
    </w:div>
    <w:div w:id="1948006360">
      <w:marLeft w:val="640"/>
      <w:marRight w:val="0"/>
      <w:marTop w:val="0"/>
      <w:marBottom w:val="0"/>
      <w:divBdr>
        <w:top w:val="none" w:sz="0" w:space="0" w:color="auto"/>
        <w:left w:val="none" w:sz="0" w:space="0" w:color="auto"/>
        <w:bottom w:val="none" w:sz="0" w:space="0" w:color="auto"/>
        <w:right w:val="none" w:sz="0" w:space="0" w:color="auto"/>
      </w:divBdr>
    </w:div>
    <w:div w:id="1948390446">
      <w:marLeft w:val="640"/>
      <w:marRight w:val="0"/>
      <w:marTop w:val="0"/>
      <w:marBottom w:val="0"/>
      <w:divBdr>
        <w:top w:val="none" w:sz="0" w:space="0" w:color="auto"/>
        <w:left w:val="none" w:sz="0" w:space="0" w:color="auto"/>
        <w:bottom w:val="none" w:sz="0" w:space="0" w:color="auto"/>
        <w:right w:val="none" w:sz="0" w:space="0" w:color="auto"/>
      </w:divBdr>
    </w:div>
    <w:div w:id="1948810499">
      <w:marLeft w:val="640"/>
      <w:marRight w:val="0"/>
      <w:marTop w:val="0"/>
      <w:marBottom w:val="0"/>
      <w:divBdr>
        <w:top w:val="none" w:sz="0" w:space="0" w:color="auto"/>
        <w:left w:val="none" w:sz="0" w:space="0" w:color="auto"/>
        <w:bottom w:val="none" w:sz="0" w:space="0" w:color="auto"/>
        <w:right w:val="none" w:sz="0" w:space="0" w:color="auto"/>
      </w:divBdr>
    </w:div>
    <w:div w:id="1948854833">
      <w:marLeft w:val="640"/>
      <w:marRight w:val="0"/>
      <w:marTop w:val="0"/>
      <w:marBottom w:val="0"/>
      <w:divBdr>
        <w:top w:val="none" w:sz="0" w:space="0" w:color="auto"/>
        <w:left w:val="none" w:sz="0" w:space="0" w:color="auto"/>
        <w:bottom w:val="none" w:sz="0" w:space="0" w:color="auto"/>
        <w:right w:val="none" w:sz="0" w:space="0" w:color="auto"/>
      </w:divBdr>
    </w:div>
    <w:div w:id="1949199473">
      <w:marLeft w:val="640"/>
      <w:marRight w:val="0"/>
      <w:marTop w:val="0"/>
      <w:marBottom w:val="0"/>
      <w:divBdr>
        <w:top w:val="none" w:sz="0" w:space="0" w:color="auto"/>
        <w:left w:val="none" w:sz="0" w:space="0" w:color="auto"/>
        <w:bottom w:val="none" w:sz="0" w:space="0" w:color="auto"/>
        <w:right w:val="none" w:sz="0" w:space="0" w:color="auto"/>
      </w:divBdr>
    </w:div>
    <w:div w:id="1949241132">
      <w:marLeft w:val="640"/>
      <w:marRight w:val="0"/>
      <w:marTop w:val="0"/>
      <w:marBottom w:val="0"/>
      <w:divBdr>
        <w:top w:val="none" w:sz="0" w:space="0" w:color="auto"/>
        <w:left w:val="none" w:sz="0" w:space="0" w:color="auto"/>
        <w:bottom w:val="none" w:sz="0" w:space="0" w:color="auto"/>
        <w:right w:val="none" w:sz="0" w:space="0" w:color="auto"/>
      </w:divBdr>
    </w:div>
    <w:div w:id="1949386057">
      <w:marLeft w:val="640"/>
      <w:marRight w:val="0"/>
      <w:marTop w:val="0"/>
      <w:marBottom w:val="0"/>
      <w:divBdr>
        <w:top w:val="none" w:sz="0" w:space="0" w:color="auto"/>
        <w:left w:val="none" w:sz="0" w:space="0" w:color="auto"/>
        <w:bottom w:val="none" w:sz="0" w:space="0" w:color="auto"/>
        <w:right w:val="none" w:sz="0" w:space="0" w:color="auto"/>
      </w:divBdr>
    </w:div>
    <w:div w:id="1949502464">
      <w:marLeft w:val="640"/>
      <w:marRight w:val="0"/>
      <w:marTop w:val="0"/>
      <w:marBottom w:val="0"/>
      <w:divBdr>
        <w:top w:val="none" w:sz="0" w:space="0" w:color="auto"/>
        <w:left w:val="none" w:sz="0" w:space="0" w:color="auto"/>
        <w:bottom w:val="none" w:sz="0" w:space="0" w:color="auto"/>
        <w:right w:val="none" w:sz="0" w:space="0" w:color="auto"/>
      </w:divBdr>
    </w:div>
    <w:div w:id="1949653806">
      <w:marLeft w:val="640"/>
      <w:marRight w:val="0"/>
      <w:marTop w:val="0"/>
      <w:marBottom w:val="0"/>
      <w:divBdr>
        <w:top w:val="none" w:sz="0" w:space="0" w:color="auto"/>
        <w:left w:val="none" w:sz="0" w:space="0" w:color="auto"/>
        <w:bottom w:val="none" w:sz="0" w:space="0" w:color="auto"/>
        <w:right w:val="none" w:sz="0" w:space="0" w:color="auto"/>
      </w:divBdr>
    </w:div>
    <w:div w:id="1950165272">
      <w:marLeft w:val="480"/>
      <w:marRight w:val="0"/>
      <w:marTop w:val="0"/>
      <w:marBottom w:val="0"/>
      <w:divBdr>
        <w:top w:val="none" w:sz="0" w:space="0" w:color="auto"/>
        <w:left w:val="none" w:sz="0" w:space="0" w:color="auto"/>
        <w:bottom w:val="none" w:sz="0" w:space="0" w:color="auto"/>
        <w:right w:val="none" w:sz="0" w:space="0" w:color="auto"/>
      </w:divBdr>
    </w:div>
    <w:div w:id="1950238986">
      <w:marLeft w:val="640"/>
      <w:marRight w:val="0"/>
      <w:marTop w:val="0"/>
      <w:marBottom w:val="0"/>
      <w:divBdr>
        <w:top w:val="none" w:sz="0" w:space="0" w:color="auto"/>
        <w:left w:val="none" w:sz="0" w:space="0" w:color="auto"/>
        <w:bottom w:val="none" w:sz="0" w:space="0" w:color="auto"/>
        <w:right w:val="none" w:sz="0" w:space="0" w:color="auto"/>
      </w:divBdr>
    </w:div>
    <w:div w:id="1950314200">
      <w:marLeft w:val="640"/>
      <w:marRight w:val="0"/>
      <w:marTop w:val="0"/>
      <w:marBottom w:val="0"/>
      <w:divBdr>
        <w:top w:val="none" w:sz="0" w:space="0" w:color="auto"/>
        <w:left w:val="none" w:sz="0" w:space="0" w:color="auto"/>
        <w:bottom w:val="none" w:sz="0" w:space="0" w:color="auto"/>
        <w:right w:val="none" w:sz="0" w:space="0" w:color="auto"/>
      </w:divBdr>
    </w:div>
    <w:div w:id="1950352234">
      <w:marLeft w:val="640"/>
      <w:marRight w:val="0"/>
      <w:marTop w:val="0"/>
      <w:marBottom w:val="0"/>
      <w:divBdr>
        <w:top w:val="none" w:sz="0" w:space="0" w:color="auto"/>
        <w:left w:val="none" w:sz="0" w:space="0" w:color="auto"/>
        <w:bottom w:val="none" w:sz="0" w:space="0" w:color="auto"/>
        <w:right w:val="none" w:sz="0" w:space="0" w:color="auto"/>
      </w:divBdr>
    </w:div>
    <w:div w:id="1950425369">
      <w:marLeft w:val="640"/>
      <w:marRight w:val="0"/>
      <w:marTop w:val="0"/>
      <w:marBottom w:val="0"/>
      <w:divBdr>
        <w:top w:val="none" w:sz="0" w:space="0" w:color="auto"/>
        <w:left w:val="none" w:sz="0" w:space="0" w:color="auto"/>
        <w:bottom w:val="none" w:sz="0" w:space="0" w:color="auto"/>
        <w:right w:val="none" w:sz="0" w:space="0" w:color="auto"/>
      </w:divBdr>
    </w:div>
    <w:div w:id="1950694965">
      <w:marLeft w:val="640"/>
      <w:marRight w:val="0"/>
      <w:marTop w:val="0"/>
      <w:marBottom w:val="0"/>
      <w:divBdr>
        <w:top w:val="none" w:sz="0" w:space="0" w:color="auto"/>
        <w:left w:val="none" w:sz="0" w:space="0" w:color="auto"/>
        <w:bottom w:val="none" w:sz="0" w:space="0" w:color="auto"/>
        <w:right w:val="none" w:sz="0" w:space="0" w:color="auto"/>
      </w:divBdr>
    </w:div>
    <w:div w:id="1950696196">
      <w:marLeft w:val="640"/>
      <w:marRight w:val="0"/>
      <w:marTop w:val="0"/>
      <w:marBottom w:val="0"/>
      <w:divBdr>
        <w:top w:val="none" w:sz="0" w:space="0" w:color="auto"/>
        <w:left w:val="none" w:sz="0" w:space="0" w:color="auto"/>
        <w:bottom w:val="none" w:sz="0" w:space="0" w:color="auto"/>
        <w:right w:val="none" w:sz="0" w:space="0" w:color="auto"/>
      </w:divBdr>
    </w:div>
    <w:div w:id="1950701264">
      <w:marLeft w:val="640"/>
      <w:marRight w:val="0"/>
      <w:marTop w:val="0"/>
      <w:marBottom w:val="0"/>
      <w:divBdr>
        <w:top w:val="none" w:sz="0" w:space="0" w:color="auto"/>
        <w:left w:val="none" w:sz="0" w:space="0" w:color="auto"/>
        <w:bottom w:val="none" w:sz="0" w:space="0" w:color="auto"/>
        <w:right w:val="none" w:sz="0" w:space="0" w:color="auto"/>
      </w:divBdr>
    </w:div>
    <w:div w:id="1950776139">
      <w:marLeft w:val="640"/>
      <w:marRight w:val="0"/>
      <w:marTop w:val="0"/>
      <w:marBottom w:val="0"/>
      <w:divBdr>
        <w:top w:val="none" w:sz="0" w:space="0" w:color="auto"/>
        <w:left w:val="none" w:sz="0" w:space="0" w:color="auto"/>
        <w:bottom w:val="none" w:sz="0" w:space="0" w:color="auto"/>
        <w:right w:val="none" w:sz="0" w:space="0" w:color="auto"/>
      </w:divBdr>
    </w:div>
    <w:div w:id="1950971448">
      <w:marLeft w:val="640"/>
      <w:marRight w:val="0"/>
      <w:marTop w:val="0"/>
      <w:marBottom w:val="0"/>
      <w:divBdr>
        <w:top w:val="none" w:sz="0" w:space="0" w:color="auto"/>
        <w:left w:val="none" w:sz="0" w:space="0" w:color="auto"/>
        <w:bottom w:val="none" w:sz="0" w:space="0" w:color="auto"/>
        <w:right w:val="none" w:sz="0" w:space="0" w:color="auto"/>
      </w:divBdr>
    </w:div>
    <w:div w:id="1951084467">
      <w:marLeft w:val="640"/>
      <w:marRight w:val="0"/>
      <w:marTop w:val="0"/>
      <w:marBottom w:val="0"/>
      <w:divBdr>
        <w:top w:val="none" w:sz="0" w:space="0" w:color="auto"/>
        <w:left w:val="none" w:sz="0" w:space="0" w:color="auto"/>
        <w:bottom w:val="none" w:sz="0" w:space="0" w:color="auto"/>
        <w:right w:val="none" w:sz="0" w:space="0" w:color="auto"/>
      </w:divBdr>
    </w:div>
    <w:div w:id="1951276049">
      <w:marLeft w:val="640"/>
      <w:marRight w:val="0"/>
      <w:marTop w:val="0"/>
      <w:marBottom w:val="0"/>
      <w:divBdr>
        <w:top w:val="none" w:sz="0" w:space="0" w:color="auto"/>
        <w:left w:val="none" w:sz="0" w:space="0" w:color="auto"/>
        <w:bottom w:val="none" w:sz="0" w:space="0" w:color="auto"/>
        <w:right w:val="none" w:sz="0" w:space="0" w:color="auto"/>
      </w:divBdr>
    </w:div>
    <w:div w:id="1951424480">
      <w:marLeft w:val="640"/>
      <w:marRight w:val="0"/>
      <w:marTop w:val="0"/>
      <w:marBottom w:val="0"/>
      <w:divBdr>
        <w:top w:val="none" w:sz="0" w:space="0" w:color="auto"/>
        <w:left w:val="none" w:sz="0" w:space="0" w:color="auto"/>
        <w:bottom w:val="none" w:sz="0" w:space="0" w:color="auto"/>
        <w:right w:val="none" w:sz="0" w:space="0" w:color="auto"/>
      </w:divBdr>
    </w:div>
    <w:div w:id="1952205357">
      <w:marLeft w:val="640"/>
      <w:marRight w:val="0"/>
      <w:marTop w:val="0"/>
      <w:marBottom w:val="0"/>
      <w:divBdr>
        <w:top w:val="none" w:sz="0" w:space="0" w:color="auto"/>
        <w:left w:val="none" w:sz="0" w:space="0" w:color="auto"/>
        <w:bottom w:val="none" w:sz="0" w:space="0" w:color="auto"/>
        <w:right w:val="none" w:sz="0" w:space="0" w:color="auto"/>
      </w:divBdr>
    </w:div>
    <w:div w:id="1952278561">
      <w:marLeft w:val="640"/>
      <w:marRight w:val="0"/>
      <w:marTop w:val="0"/>
      <w:marBottom w:val="0"/>
      <w:divBdr>
        <w:top w:val="none" w:sz="0" w:space="0" w:color="auto"/>
        <w:left w:val="none" w:sz="0" w:space="0" w:color="auto"/>
        <w:bottom w:val="none" w:sz="0" w:space="0" w:color="auto"/>
        <w:right w:val="none" w:sz="0" w:space="0" w:color="auto"/>
      </w:divBdr>
    </w:div>
    <w:div w:id="1952592182">
      <w:marLeft w:val="640"/>
      <w:marRight w:val="0"/>
      <w:marTop w:val="0"/>
      <w:marBottom w:val="0"/>
      <w:divBdr>
        <w:top w:val="none" w:sz="0" w:space="0" w:color="auto"/>
        <w:left w:val="none" w:sz="0" w:space="0" w:color="auto"/>
        <w:bottom w:val="none" w:sz="0" w:space="0" w:color="auto"/>
        <w:right w:val="none" w:sz="0" w:space="0" w:color="auto"/>
      </w:divBdr>
    </w:div>
    <w:div w:id="1952737623">
      <w:marLeft w:val="640"/>
      <w:marRight w:val="0"/>
      <w:marTop w:val="0"/>
      <w:marBottom w:val="0"/>
      <w:divBdr>
        <w:top w:val="none" w:sz="0" w:space="0" w:color="auto"/>
        <w:left w:val="none" w:sz="0" w:space="0" w:color="auto"/>
        <w:bottom w:val="none" w:sz="0" w:space="0" w:color="auto"/>
        <w:right w:val="none" w:sz="0" w:space="0" w:color="auto"/>
      </w:divBdr>
    </w:div>
    <w:div w:id="1952931356">
      <w:marLeft w:val="640"/>
      <w:marRight w:val="0"/>
      <w:marTop w:val="0"/>
      <w:marBottom w:val="0"/>
      <w:divBdr>
        <w:top w:val="none" w:sz="0" w:space="0" w:color="auto"/>
        <w:left w:val="none" w:sz="0" w:space="0" w:color="auto"/>
        <w:bottom w:val="none" w:sz="0" w:space="0" w:color="auto"/>
        <w:right w:val="none" w:sz="0" w:space="0" w:color="auto"/>
      </w:divBdr>
    </w:div>
    <w:div w:id="1953515901">
      <w:marLeft w:val="480"/>
      <w:marRight w:val="0"/>
      <w:marTop w:val="0"/>
      <w:marBottom w:val="0"/>
      <w:divBdr>
        <w:top w:val="none" w:sz="0" w:space="0" w:color="auto"/>
        <w:left w:val="none" w:sz="0" w:space="0" w:color="auto"/>
        <w:bottom w:val="none" w:sz="0" w:space="0" w:color="auto"/>
        <w:right w:val="none" w:sz="0" w:space="0" w:color="auto"/>
      </w:divBdr>
    </w:div>
    <w:div w:id="1953586627">
      <w:marLeft w:val="640"/>
      <w:marRight w:val="0"/>
      <w:marTop w:val="0"/>
      <w:marBottom w:val="0"/>
      <w:divBdr>
        <w:top w:val="none" w:sz="0" w:space="0" w:color="auto"/>
        <w:left w:val="none" w:sz="0" w:space="0" w:color="auto"/>
        <w:bottom w:val="none" w:sz="0" w:space="0" w:color="auto"/>
        <w:right w:val="none" w:sz="0" w:space="0" w:color="auto"/>
      </w:divBdr>
    </w:div>
    <w:div w:id="1953703318">
      <w:marLeft w:val="640"/>
      <w:marRight w:val="0"/>
      <w:marTop w:val="0"/>
      <w:marBottom w:val="0"/>
      <w:divBdr>
        <w:top w:val="none" w:sz="0" w:space="0" w:color="auto"/>
        <w:left w:val="none" w:sz="0" w:space="0" w:color="auto"/>
        <w:bottom w:val="none" w:sz="0" w:space="0" w:color="auto"/>
        <w:right w:val="none" w:sz="0" w:space="0" w:color="auto"/>
      </w:divBdr>
    </w:div>
    <w:div w:id="1954093010">
      <w:marLeft w:val="640"/>
      <w:marRight w:val="0"/>
      <w:marTop w:val="0"/>
      <w:marBottom w:val="0"/>
      <w:divBdr>
        <w:top w:val="none" w:sz="0" w:space="0" w:color="auto"/>
        <w:left w:val="none" w:sz="0" w:space="0" w:color="auto"/>
        <w:bottom w:val="none" w:sz="0" w:space="0" w:color="auto"/>
        <w:right w:val="none" w:sz="0" w:space="0" w:color="auto"/>
      </w:divBdr>
    </w:div>
    <w:div w:id="1954096733">
      <w:marLeft w:val="640"/>
      <w:marRight w:val="0"/>
      <w:marTop w:val="0"/>
      <w:marBottom w:val="0"/>
      <w:divBdr>
        <w:top w:val="none" w:sz="0" w:space="0" w:color="auto"/>
        <w:left w:val="none" w:sz="0" w:space="0" w:color="auto"/>
        <w:bottom w:val="none" w:sz="0" w:space="0" w:color="auto"/>
        <w:right w:val="none" w:sz="0" w:space="0" w:color="auto"/>
      </w:divBdr>
    </w:div>
    <w:div w:id="1954241983">
      <w:marLeft w:val="640"/>
      <w:marRight w:val="0"/>
      <w:marTop w:val="0"/>
      <w:marBottom w:val="0"/>
      <w:divBdr>
        <w:top w:val="none" w:sz="0" w:space="0" w:color="auto"/>
        <w:left w:val="none" w:sz="0" w:space="0" w:color="auto"/>
        <w:bottom w:val="none" w:sz="0" w:space="0" w:color="auto"/>
        <w:right w:val="none" w:sz="0" w:space="0" w:color="auto"/>
      </w:divBdr>
    </w:div>
    <w:div w:id="1954360538">
      <w:marLeft w:val="480"/>
      <w:marRight w:val="0"/>
      <w:marTop w:val="0"/>
      <w:marBottom w:val="0"/>
      <w:divBdr>
        <w:top w:val="none" w:sz="0" w:space="0" w:color="auto"/>
        <w:left w:val="none" w:sz="0" w:space="0" w:color="auto"/>
        <w:bottom w:val="none" w:sz="0" w:space="0" w:color="auto"/>
        <w:right w:val="none" w:sz="0" w:space="0" w:color="auto"/>
      </w:divBdr>
    </w:div>
    <w:div w:id="1954512627">
      <w:marLeft w:val="640"/>
      <w:marRight w:val="0"/>
      <w:marTop w:val="0"/>
      <w:marBottom w:val="0"/>
      <w:divBdr>
        <w:top w:val="none" w:sz="0" w:space="0" w:color="auto"/>
        <w:left w:val="none" w:sz="0" w:space="0" w:color="auto"/>
        <w:bottom w:val="none" w:sz="0" w:space="0" w:color="auto"/>
        <w:right w:val="none" w:sz="0" w:space="0" w:color="auto"/>
      </w:divBdr>
    </w:div>
    <w:div w:id="1955017107">
      <w:marLeft w:val="640"/>
      <w:marRight w:val="0"/>
      <w:marTop w:val="0"/>
      <w:marBottom w:val="0"/>
      <w:divBdr>
        <w:top w:val="none" w:sz="0" w:space="0" w:color="auto"/>
        <w:left w:val="none" w:sz="0" w:space="0" w:color="auto"/>
        <w:bottom w:val="none" w:sz="0" w:space="0" w:color="auto"/>
        <w:right w:val="none" w:sz="0" w:space="0" w:color="auto"/>
      </w:divBdr>
    </w:div>
    <w:div w:id="1955363511">
      <w:marLeft w:val="640"/>
      <w:marRight w:val="0"/>
      <w:marTop w:val="0"/>
      <w:marBottom w:val="0"/>
      <w:divBdr>
        <w:top w:val="none" w:sz="0" w:space="0" w:color="auto"/>
        <w:left w:val="none" w:sz="0" w:space="0" w:color="auto"/>
        <w:bottom w:val="none" w:sz="0" w:space="0" w:color="auto"/>
        <w:right w:val="none" w:sz="0" w:space="0" w:color="auto"/>
      </w:divBdr>
    </w:div>
    <w:div w:id="1955404003">
      <w:marLeft w:val="640"/>
      <w:marRight w:val="0"/>
      <w:marTop w:val="0"/>
      <w:marBottom w:val="0"/>
      <w:divBdr>
        <w:top w:val="none" w:sz="0" w:space="0" w:color="auto"/>
        <w:left w:val="none" w:sz="0" w:space="0" w:color="auto"/>
        <w:bottom w:val="none" w:sz="0" w:space="0" w:color="auto"/>
        <w:right w:val="none" w:sz="0" w:space="0" w:color="auto"/>
      </w:divBdr>
    </w:div>
    <w:div w:id="1955599694">
      <w:marLeft w:val="640"/>
      <w:marRight w:val="0"/>
      <w:marTop w:val="0"/>
      <w:marBottom w:val="0"/>
      <w:divBdr>
        <w:top w:val="none" w:sz="0" w:space="0" w:color="auto"/>
        <w:left w:val="none" w:sz="0" w:space="0" w:color="auto"/>
        <w:bottom w:val="none" w:sz="0" w:space="0" w:color="auto"/>
        <w:right w:val="none" w:sz="0" w:space="0" w:color="auto"/>
      </w:divBdr>
    </w:div>
    <w:div w:id="1955625904">
      <w:marLeft w:val="480"/>
      <w:marRight w:val="0"/>
      <w:marTop w:val="0"/>
      <w:marBottom w:val="0"/>
      <w:divBdr>
        <w:top w:val="none" w:sz="0" w:space="0" w:color="auto"/>
        <w:left w:val="none" w:sz="0" w:space="0" w:color="auto"/>
        <w:bottom w:val="none" w:sz="0" w:space="0" w:color="auto"/>
        <w:right w:val="none" w:sz="0" w:space="0" w:color="auto"/>
      </w:divBdr>
    </w:div>
    <w:div w:id="1955747897">
      <w:marLeft w:val="640"/>
      <w:marRight w:val="0"/>
      <w:marTop w:val="0"/>
      <w:marBottom w:val="0"/>
      <w:divBdr>
        <w:top w:val="none" w:sz="0" w:space="0" w:color="auto"/>
        <w:left w:val="none" w:sz="0" w:space="0" w:color="auto"/>
        <w:bottom w:val="none" w:sz="0" w:space="0" w:color="auto"/>
        <w:right w:val="none" w:sz="0" w:space="0" w:color="auto"/>
      </w:divBdr>
    </w:div>
    <w:div w:id="1957906686">
      <w:marLeft w:val="640"/>
      <w:marRight w:val="0"/>
      <w:marTop w:val="0"/>
      <w:marBottom w:val="0"/>
      <w:divBdr>
        <w:top w:val="none" w:sz="0" w:space="0" w:color="auto"/>
        <w:left w:val="none" w:sz="0" w:space="0" w:color="auto"/>
        <w:bottom w:val="none" w:sz="0" w:space="0" w:color="auto"/>
        <w:right w:val="none" w:sz="0" w:space="0" w:color="auto"/>
      </w:divBdr>
    </w:div>
    <w:div w:id="1958373240">
      <w:marLeft w:val="640"/>
      <w:marRight w:val="0"/>
      <w:marTop w:val="0"/>
      <w:marBottom w:val="0"/>
      <w:divBdr>
        <w:top w:val="none" w:sz="0" w:space="0" w:color="auto"/>
        <w:left w:val="none" w:sz="0" w:space="0" w:color="auto"/>
        <w:bottom w:val="none" w:sz="0" w:space="0" w:color="auto"/>
        <w:right w:val="none" w:sz="0" w:space="0" w:color="auto"/>
      </w:divBdr>
    </w:div>
    <w:div w:id="1958560711">
      <w:marLeft w:val="640"/>
      <w:marRight w:val="0"/>
      <w:marTop w:val="0"/>
      <w:marBottom w:val="0"/>
      <w:divBdr>
        <w:top w:val="none" w:sz="0" w:space="0" w:color="auto"/>
        <w:left w:val="none" w:sz="0" w:space="0" w:color="auto"/>
        <w:bottom w:val="none" w:sz="0" w:space="0" w:color="auto"/>
        <w:right w:val="none" w:sz="0" w:space="0" w:color="auto"/>
      </w:divBdr>
    </w:div>
    <w:div w:id="1958564912">
      <w:marLeft w:val="640"/>
      <w:marRight w:val="0"/>
      <w:marTop w:val="0"/>
      <w:marBottom w:val="0"/>
      <w:divBdr>
        <w:top w:val="none" w:sz="0" w:space="0" w:color="auto"/>
        <w:left w:val="none" w:sz="0" w:space="0" w:color="auto"/>
        <w:bottom w:val="none" w:sz="0" w:space="0" w:color="auto"/>
        <w:right w:val="none" w:sz="0" w:space="0" w:color="auto"/>
      </w:divBdr>
    </w:div>
    <w:div w:id="1958677305">
      <w:marLeft w:val="640"/>
      <w:marRight w:val="0"/>
      <w:marTop w:val="0"/>
      <w:marBottom w:val="0"/>
      <w:divBdr>
        <w:top w:val="none" w:sz="0" w:space="0" w:color="auto"/>
        <w:left w:val="none" w:sz="0" w:space="0" w:color="auto"/>
        <w:bottom w:val="none" w:sz="0" w:space="0" w:color="auto"/>
        <w:right w:val="none" w:sz="0" w:space="0" w:color="auto"/>
      </w:divBdr>
    </w:div>
    <w:div w:id="1958827790">
      <w:marLeft w:val="640"/>
      <w:marRight w:val="0"/>
      <w:marTop w:val="0"/>
      <w:marBottom w:val="0"/>
      <w:divBdr>
        <w:top w:val="none" w:sz="0" w:space="0" w:color="auto"/>
        <w:left w:val="none" w:sz="0" w:space="0" w:color="auto"/>
        <w:bottom w:val="none" w:sz="0" w:space="0" w:color="auto"/>
        <w:right w:val="none" w:sz="0" w:space="0" w:color="auto"/>
      </w:divBdr>
    </w:div>
    <w:div w:id="1958831593">
      <w:marLeft w:val="640"/>
      <w:marRight w:val="0"/>
      <w:marTop w:val="0"/>
      <w:marBottom w:val="0"/>
      <w:divBdr>
        <w:top w:val="none" w:sz="0" w:space="0" w:color="auto"/>
        <w:left w:val="none" w:sz="0" w:space="0" w:color="auto"/>
        <w:bottom w:val="none" w:sz="0" w:space="0" w:color="auto"/>
        <w:right w:val="none" w:sz="0" w:space="0" w:color="auto"/>
      </w:divBdr>
    </w:div>
    <w:div w:id="1958946180">
      <w:marLeft w:val="640"/>
      <w:marRight w:val="0"/>
      <w:marTop w:val="0"/>
      <w:marBottom w:val="0"/>
      <w:divBdr>
        <w:top w:val="none" w:sz="0" w:space="0" w:color="auto"/>
        <w:left w:val="none" w:sz="0" w:space="0" w:color="auto"/>
        <w:bottom w:val="none" w:sz="0" w:space="0" w:color="auto"/>
        <w:right w:val="none" w:sz="0" w:space="0" w:color="auto"/>
      </w:divBdr>
    </w:div>
    <w:div w:id="1959334443">
      <w:marLeft w:val="640"/>
      <w:marRight w:val="0"/>
      <w:marTop w:val="0"/>
      <w:marBottom w:val="0"/>
      <w:divBdr>
        <w:top w:val="none" w:sz="0" w:space="0" w:color="auto"/>
        <w:left w:val="none" w:sz="0" w:space="0" w:color="auto"/>
        <w:bottom w:val="none" w:sz="0" w:space="0" w:color="auto"/>
        <w:right w:val="none" w:sz="0" w:space="0" w:color="auto"/>
      </w:divBdr>
    </w:div>
    <w:div w:id="1959413786">
      <w:marLeft w:val="480"/>
      <w:marRight w:val="0"/>
      <w:marTop w:val="0"/>
      <w:marBottom w:val="0"/>
      <w:divBdr>
        <w:top w:val="none" w:sz="0" w:space="0" w:color="auto"/>
        <w:left w:val="none" w:sz="0" w:space="0" w:color="auto"/>
        <w:bottom w:val="none" w:sz="0" w:space="0" w:color="auto"/>
        <w:right w:val="none" w:sz="0" w:space="0" w:color="auto"/>
      </w:divBdr>
    </w:div>
    <w:div w:id="1959532242">
      <w:marLeft w:val="640"/>
      <w:marRight w:val="0"/>
      <w:marTop w:val="0"/>
      <w:marBottom w:val="0"/>
      <w:divBdr>
        <w:top w:val="none" w:sz="0" w:space="0" w:color="auto"/>
        <w:left w:val="none" w:sz="0" w:space="0" w:color="auto"/>
        <w:bottom w:val="none" w:sz="0" w:space="0" w:color="auto"/>
        <w:right w:val="none" w:sz="0" w:space="0" w:color="auto"/>
      </w:divBdr>
    </w:div>
    <w:div w:id="1959607866">
      <w:marLeft w:val="640"/>
      <w:marRight w:val="0"/>
      <w:marTop w:val="0"/>
      <w:marBottom w:val="0"/>
      <w:divBdr>
        <w:top w:val="none" w:sz="0" w:space="0" w:color="auto"/>
        <w:left w:val="none" w:sz="0" w:space="0" w:color="auto"/>
        <w:bottom w:val="none" w:sz="0" w:space="0" w:color="auto"/>
        <w:right w:val="none" w:sz="0" w:space="0" w:color="auto"/>
      </w:divBdr>
    </w:div>
    <w:div w:id="1960144586">
      <w:marLeft w:val="640"/>
      <w:marRight w:val="0"/>
      <w:marTop w:val="0"/>
      <w:marBottom w:val="0"/>
      <w:divBdr>
        <w:top w:val="none" w:sz="0" w:space="0" w:color="auto"/>
        <w:left w:val="none" w:sz="0" w:space="0" w:color="auto"/>
        <w:bottom w:val="none" w:sz="0" w:space="0" w:color="auto"/>
        <w:right w:val="none" w:sz="0" w:space="0" w:color="auto"/>
      </w:divBdr>
    </w:div>
    <w:div w:id="1960260150">
      <w:marLeft w:val="640"/>
      <w:marRight w:val="0"/>
      <w:marTop w:val="0"/>
      <w:marBottom w:val="0"/>
      <w:divBdr>
        <w:top w:val="none" w:sz="0" w:space="0" w:color="auto"/>
        <w:left w:val="none" w:sz="0" w:space="0" w:color="auto"/>
        <w:bottom w:val="none" w:sz="0" w:space="0" w:color="auto"/>
        <w:right w:val="none" w:sz="0" w:space="0" w:color="auto"/>
      </w:divBdr>
    </w:div>
    <w:div w:id="1961103988">
      <w:marLeft w:val="480"/>
      <w:marRight w:val="0"/>
      <w:marTop w:val="0"/>
      <w:marBottom w:val="0"/>
      <w:divBdr>
        <w:top w:val="none" w:sz="0" w:space="0" w:color="auto"/>
        <w:left w:val="none" w:sz="0" w:space="0" w:color="auto"/>
        <w:bottom w:val="none" w:sz="0" w:space="0" w:color="auto"/>
        <w:right w:val="none" w:sz="0" w:space="0" w:color="auto"/>
      </w:divBdr>
    </w:div>
    <w:div w:id="1961183711">
      <w:marLeft w:val="640"/>
      <w:marRight w:val="0"/>
      <w:marTop w:val="0"/>
      <w:marBottom w:val="0"/>
      <w:divBdr>
        <w:top w:val="none" w:sz="0" w:space="0" w:color="auto"/>
        <w:left w:val="none" w:sz="0" w:space="0" w:color="auto"/>
        <w:bottom w:val="none" w:sz="0" w:space="0" w:color="auto"/>
        <w:right w:val="none" w:sz="0" w:space="0" w:color="auto"/>
      </w:divBdr>
    </w:div>
    <w:div w:id="1961494254">
      <w:marLeft w:val="640"/>
      <w:marRight w:val="0"/>
      <w:marTop w:val="0"/>
      <w:marBottom w:val="0"/>
      <w:divBdr>
        <w:top w:val="none" w:sz="0" w:space="0" w:color="auto"/>
        <w:left w:val="none" w:sz="0" w:space="0" w:color="auto"/>
        <w:bottom w:val="none" w:sz="0" w:space="0" w:color="auto"/>
        <w:right w:val="none" w:sz="0" w:space="0" w:color="auto"/>
      </w:divBdr>
    </w:div>
    <w:div w:id="1961566732">
      <w:marLeft w:val="640"/>
      <w:marRight w:val="0"/>
      <w:marTop w:val="0"/>
      <w:marBottom w:val="0"/>
      <w:divBdr>
        <w:top w:val="none" w:sz="0" w:space="0" w:color="auto"/>
        <w:left w:val="none" w:sz="0" w:space="0" w:color="auto"/>
        <w:bottom w:val="none" w:sz="0" w:space="0" w:color="auto"/>
        <w:right w:val="none" w:sz="0" w:space="0" w:color="auto"/>
      </w:divBdr>
    </w:div>
    <w:div w:id="1961644923">
      <w:marLeft w:val="640"/>
      <w:marRight w:val="0"/>
      <w:marTop w:val="0"/>
      <w:marBottom w:val="0"/>
      <w:divBdr>
        <w:top w:val="none" w:sz="0" w:space="0" w:color="auto"/>
        <w:left w:val="none" w:sz="0" w:space="0" w:color="auto"/>
        <w:bottom w:val="none" w:sz="0" w:space="0" w:color="auto"/>
        <w:right w:val="none" w:sz="0" w:space="0" w:color="auto"/>
      </w:divBdr>
    </w:div>
    <w:div w:id="1961908856">
      <w:marLeft w:val="640"/>
      <w:marRight w:val="0"/>
      <w:marTop w:val="0"/>
      <w:marBottom w:val="0"/>
      <w:divBdr>
        <w:top w:val="none" w:sz="0" w:space="0" w:color="auto"/>
        <w:left w:val="none" w:sz="0" w:space="0" w:color="auto"/>
        <w:bottom w:val="none" w:sz="0" w:space="0" w:color="auto"/>
        <w:right w:val="none" w:sz="0" w:space="0" w:color="auto"/>
      </w:divBdr>
    </w:div>
    <w:div w:id="1962220484">
      <w:marLeft w:val="640"/>
      <w:marRight w:val="0"/>
      <w:marTop w:val="0"/>
      <w:marBottom w:val="0"/>
      <w:divBdr>
        <w:top w:val="none" w:sz="0" w:space="0" w:color="auto"/>
        <w:left w:val="none" w:sz="0" w:space="0" w:color="auto"/>
        <w:bottom w:val="none" w:sz="0" w:space="0" w:color="auto"/>
        <w:right w:val="none" w:sz="0" w:space="0" w:color="auto"/>
      </w:divBdr>
    </w:div>
    <w:div w:id="1962609309">
      <w:marLeft w:val="640"/>
      <w:marRight w:val="0"/>
      <w:marTop w:val="0"/>
      <w:marBottom w:val="0"/>
      <w:divBdr>
        <w:top w:val="none" w:sz="0" w:space="0" w:color="auto"/>
        <w:left w:val="none" w:sz="0" w:space="0" w:color="auto"/>
        <w:bottom w:val="none" w:sz="0" w:space="0" w:color="auto"/>
        <w:right w:val="none" w:sz="0" w:space="0" w:color="auto"/>
      </w:divBdr>
    </w:div>
    <w:div w:id="1963265063">
      <w:marLeft w:val="640"/>
      <w:marRight w:val="0"/>
      <w:marTop w:val="0"/>
      <w:marBottom w:val="0"/>
      <w:divBdr>
        <w:top w:val="none" w:sz="0" w:space="0" w:color="auto"/>
        <w:left w:val="none" w:sz="0" w:space="0" w:color="auto"/>
        <w:bottom w:val="none" w:sz="0" w:space="0" w:color="auto"/>
        <w:right w:val="none" w:sz="0" w:space="0" w:color="auto"/>
      </w:divBdr>
    </w:div>
    <w:div w:id="1963488875">
      <w:marLeft w:val="640"/>
      <w:marRight w:val="0"/>
      <w:marTop w:val="0"/>
      <w:marBottom w:val="0"/>
      <w:divBdr>
        <w:top w:val="none" w:sz="0" w:space="0" w:color="auto"/>
        <w:left w:val="none" w:sz="0" w:space="0" w:color="auto"/>
        <w:bottom w:val="none" w:sz="0" w:space="0" w:color="auto"/>
        <w:right w:val="none" w:sz="0" w:space="0" w:color="auto"/>
      </w:divBdr>
    </w:div>
    <w:div w:id="1963917588">
      <w:marLeft w:val="480"/>
      <w:marRight w:val="0"/>
      <w:marTop w:val="0"/>
      <w:marBottom w:val="0"/>
      <w:divBdr>
        <w:top w:val="none" w:sz="0" w:space="0" w:color="auto"/>
        <w:left w:val="none" w:sz="0" w:space="0" w:color="auto"/>
        <w:bottom w:val="none" w:sz="0" w:space="0" w:color="auto"/>
        <w:right w:val="none" w:sz="0" w:space="0" w:color="auto"/>
      </w:divBdr>
    </w:div>
    <w:div w:id="1964189114">
      <w:marLeft w:val="640"/>
      <w:marRight w:val="0"/>
      <w:marTop w:val="0"/>
      <w:marBottom w:val="0"/>
      <w:divBdr>
        <w:top w:val="none" w:sz="0" w:space="0" w:color="auto"/>
        <w:left w:val="none" w:sz="0" w:space="0" w:color="auto"/>
        <w:bottom w:val="none" w:sz="0" w:space="0" w:color="auto"/>
        <w:right w:val="none" w:sz="0" w:space="0" w:color="auto"/>
      </w:divBdr>
    </w:div>
    <w:div w:id="1964194086">
      <w:marLeft w:val="480"/>
      <w:marRight w:val="0"/>
      <w:marTop w:val="0"/>
      <w:marBottom w:val="0"/>
      <w:divBdr>
        <w:top w:val="none" w:sz="0" w:space="0" w:color="auto"/>
        <w:left w:val="none" w:sz="0" w:space="0" w:color="auto"/>
        <w:bottom w:val="none" w:sz="0" w:space="0" w:color="auto"/>
        <w:right w:val="none" w:sz="0" w:space="0" w:color="auto"/>
      </w:divBdr>
    </w:div>
    <w:div w:id="1964456383">
      <w:marLeft w:val="640"/>
      <w:marRight w:val="0"/>
      <w:marTop w:val="0"/>
      <w:marBottom w:val="0"/>
      <w:divBdr>
        <w:top w:val="none" w:sz="0" w:space="0" w:color="auto"/>
        <w:left w:val="none" w:sz="0" w:space="0" w:color="auto"/>
        <w:bottom w:val="none" w:sz="0" w:space="0" w:color="auto"/>
        <w:right w:val="none" w:sz="0" w:space="0" w:color="auto"/>
      </w:divBdr>
    </w:div>
    <w:div w:id="1965424861">
      <w:marLeft w:val="640"/>
      <w:marRight w:val="0"/>
      <w:marTop w:val="0"/>
      <w:marBottom w:val="0"/>
      <w:divBdr>
        <w:top w:val="none" w:sz="0" w:space="0" w:color="auto"/>
        <w:left w:val="none" w:sz="0" w:space="0" w:color="auto"/>
        <w:bottom w:val="none" w:sz="0" w:space="0" w:color="auto"/>
        <w:right w:val="none" w:sz="0" w:space="0" w:color="auto"/>
      </w:divBdr>
    </w:div>
    <w:div w:id="1965497193">
      <w:marLeft w:val="640"/>
      <w:marRight w:val="0"/>
      <w:marTop w:val="0"/>
      <w:marBottom w:val="0"/>
      <w:divBdr>
        <w:top w:val="none" w:sz="0" w:space="0" w:color="auto"/>
        <w:left w:val="none" w:sz="0" w:space="0" w:color="auto"/>
        <w:bottom w:val="none" w:sz="0" w:space="0" w:color="auto"/>
        <w:right w:val="none" w:sz="0" w:space="0" w:color="auto"/>
      </w:divBdr>
    </w:div>
    <w:div w:id="1965768108">
      <w:marLeft w:val="640"/>
      <w:marRight w:val="0"/>
      <w:marTop w:val="0"/>
      <w:marBottom w:val="0"/>
      <w:divBdr>
        <w:top w:val="none" w:sz="0" w:space="0" w:color="auto"/>
        <w:left w:val="none" w:sz="0" w:space="0" w:color="auto"/>
        <w:bottom w:val="none" w:sz="0" w:space="0" w:color="auto"/>
        <w:right w:val="none" w:sz="0" w:space="0" w:color="auto"/>
      </w:divBdr>
    </w:div>
    <w:div w:id="1966041486">
      <w:marLeft w:val="640"/>
      <w:marRight w:val="0"/>
      <w:marTop w:val="0"/>
      <w:marBottom w:val="0"/>
      <w:divBdr>
        <w:top w:val="none" w:sz="0" w:space="0" w:color="auto"/>
        <w:left w:val="none" w:sz="0" w:space="0" w:color="auto"/>
        <w:bottom w:val="none" w:sz="0" w:space="0" w:color="auto"/>
        <w:right w:val="none" w:sz="0" w:space="0" w:color="auto"/>
      </w:divBdr>
    </w:div>
    <w:div w:id="1966308305">
      <w:marLeft w:val="640"/>
      <w:marRight w:val="0"/>
      <w:marTop w:val="0"/>
      <w:marBottom w:val="0"/>
      <w:divBdr>
        <w:top w:val="none" w:sz="0" w:space="0" w:color="auto"/>
        <w:left w:val="none" w:sz="0" w:space="0" w:color="auto"/>
        <w:bottom w:val="none" w:sz="0" w:space="0" w:color="auto"/>
        <w:right w:val="none" w:sz="0" w:space="0" w:color="auto"/>
      </w:divBdr>
    </w:div>
    <w:div w:id="1966428681">
      <w:marLeft w:val="640"/>
      <w:marRight w:val="0"/>
      <w:marTop w:val="0"/>
      <w:marBottom w:val="0"/>
      <w:divBdr>
        <w:top w:val="none" w:sz="0" w:space="0" w:color="auto"/>
        <w:left w:val="none" w:sz="0" w:space="0" w:color="auto"/>
        <w:bottom w:val="none" w:sz="0" w:space="0" w:color="auto"/>
        <w:right w:val="none" w:sz="0" w:space="0" w:color="auto"/>
      </w:divBdr>
    </w:div>
    <w:div w:id="1967080981">
      <w:marLeft w:val="640"/>
      <w:marRight w:val="0"/>
      <w:marTop w:val="0"/>
      <w:marBottom w:val="0"/>
      <w:divBdr>
        <w:top w:val="none" w:sz="0" w:space="0" w:color="auto"/>
        <w:left w:val="none" w:sz="0" w:space="0" w:color="auto"/>
        <w:bottom w:val="none" w:sz="0" w:space="0" w:color="auto"/>
        <w:right w:val="none" w:sz="0" w:space="0" w:color="auto"/>
      </w:divBdr>
    </w:div>
    <w:div w:id="1967153313">
      <w:marLeft w:val="640"/>
      <w:marRight w:val="0"/>
      <w:marTop w:val="0"/>
      <w:marBottom w:val="0"/>
      <w:divBdr>
        <w:top w:val="none" w:sz="0" w:space="0" w:color="auto"/>
        <w:left w:val="none" w:sz="0" w:space="0" w:color="auto"/>
        <w:bottom w:val="none" w:sz="0" w:space="0" w:color="auto"/>
        <w:right w:val="none" w:sz="0" w:space="0" w:color="auto"/>
      </w:divBdr>
    </w:div>
    <w:div w:id="1967394591">
      <w:marLeft w:val="640"/>
      <w:marRight w:val="0"/>
      <w:marTop w:val="0"/>
      <w:marBottom w:val="0"/>
      <w:divBdr>
        <w:top w:val="none" w:sz="0" w:space="0" w:color="auto"/>
        <w:left w:val="none" w:sz="0" w:space="0" w:color="auto"/>
        <w:bottom w:val="none" w:sz="0" w:space="0" w:color="auto"/>
        <w:right w:val="none" w:sz="0" w:space="0" w:color="auto"/>
      </w:divBdr>
    </w:div>
    <w:div w:id="1967462524">
      <w:marLeft w:val="640"/>
      <w:marRight w:val="0"/>
      <w:marTop w:val="0"/>
      <w:marBottom w:val="0"/>
      <w:divBdr>
        <w:top w:val="none" w:sz="0" w:space="0" w:color="auto"/>
        <w:left w:val="none" w:sz="0" w:space="0" w:color="auto"/>
        <w:bottom w:val="none" w:sz="0" w:space="0" w:color="auto"/>
        <w:right w:val="none" w:sz="0" w:space="0" w:color="auto"/>
      </w:divBdr>
    </w:div>
    <w:div w:id="1967853842">
      <w:marLeft w:val="640"/>
      <w:marRight w:val="0"/>
      <w:marTop w:val="0"/>
      <w:marBottom w:val="0"/>
      <w:divBdr>
        <w:top w:val="none" w:sz="0" w:space="0" w:color="auto"/>
        <w:left w:val="none" w:sz="0" w:space="0" w:color="auto"/>
        <w:bottom w:val="none" w:sz="0" w:space="0" w:color="auto"/>
        <w:right w:val="none" w:sz="0" w:space="0" w:color="auto"/>
      </w:divBdr>
    </w:div>
    <w:div w:id="1967853872">
      <w:marLeft w:val="640"/>
      <w:marRight w:val="0"/>
      <w:marTop w:val="0"/>
      <w:marBottom w:val="0"/>
      <w:divBdr>
        <w:top w:val="none" w:sz="0" w:space="0" w:color="auto"/>
        <w:left w:val="none" w:sz="0" w:space="0" w:color="auto"/>
        <w:bottom w:val="none" w:sz="0" w:space="0" w:color="auto"/>
        <w:right w:val="none" w:sz="0" w:space="0" w:color="auto"/>
      </w:divBdr>
    </w:div>
    <w:div w:id="1968049630">
      <w:marLeft w:val="640"/>
      <w:marRight w:val="0"/>
      <w:marTop w:val="0"/>
      <w:marBottom w:val="0"/>
      <w:divBdr>
        <w:top w:val="none" w:sz="0" w:space="0" w:color="auto"/>
        <w:left w:val="none" w:sz="0" w:space="0" w:color="auto"/>
        <w:bottom w:val="none" w:sz="0" w:space="0" w:color="auto"/>
        <w:right w:val="none" w:sz="0" w:space="0" w:color="auto"/>
      </w:divBdr>
    </w:div>
    <w:div w:id="1968780742">
      <w:marLeft w:val="640"/>
      <w:marRight w:val="0"/>
      <w:marTop w:val="0"/>
      <w:marBottom w:val="0"/>
      <w:divBdr>
        <w:top w:val="none" w:sz="0" w:space="0" w:color="auto"/>
        <w:left w:val="none" w:sz="0" w:space="0" w:color="auto"/>
        <w:bottom w:val="none" w:sz="0" w:space="0" w:color="auto"/>
        <w:right w:val="none" w:sz="0" w:space="0" w:color="auto"/>
      </w:divBdr>
    </w:div>
    <w:div w:id="1969045188">
      <w:marLeft w:val="640"/>
      <w:marRight w:val="0"/>
      <w:marTop w:val="0"/>
      <w:marBottom w:val="0"/>
      <w:divBdr>
        <w:top w:val="none" w:sz="0" w:space="0" w:color="auto"/>
        <w:left w:val="none" w:sz="0" w:space="0" w:color="auto"/>
        <w:bottom w:val="none" w:sz="0" w:space="0" w:color="auto"/>
        <w:right w:val="none" w:sz="0" w:space="0" w:color="auto"/>
      </w:divBdr>
    </w:div>
    <w:div w:id="1969124348">
      <w:marLeft w:val="640"/>
      <w:marRight w:val="0"/>
      <w:marTop w:val="0"/>
      <w:marBottom w:val="0"/>
      <w:divBdr>
        <w:top w:val="none" w:sz="0" w:space="0" w:color="auto"/>
        <w:left w:val="none" w:sz="0" w:space="0" w:color="auto"/>
        <w:bottom w:val="none" w:sz="0" w:space="0" w:color="auto"/>
        <w:right w:val="none" w:sz="0" w:space="0" w:color="auto"/>
      </w:divBdr>
    </w:div>
    <w:div w:id="1969386587">
      <w:marLeft w:val="640"/>
      <w:marRight w:val="0"/>
      <w:marTop w:val="0"/>
      <w:marBottom w:val="0"/>
      <w:divBdr>
        <w:top w:val="none" w:sz="0" w:space="0" w:color="auto"/>
        <w:left w:val="none" w:sz="0" w:space="0" w:color="auto"/>
        <w:bottom w:val="none" w:sz="0" w:space="0" w:color="auto"/>
        <w:right w:val="none" w:sz="0" w:space="0" w:color="auto"/>
      </w:divBdr>
    </w:div>
    <w:div w:id="1969555363">
      <w:marLeft w:val="640"/>
      <w:marRight w:val="0"/>
      <w:marTop w:val="0"/>
      <w:marBottom w:val="0"/>
      <w:divBdr>
        <w:top w:val="none" w:sz="0" w:space="0" w:color="auto"/>
        <w:left w:val="none" w:sz="0" w:space="0" w:color="auto"/>
        <w:bottom w:val="none" w:sz="0" w:space="0" w:color="auto"/>
        <w:right w:val="none" w:sz="0" w:space="0" w:color="auto"/>
      </w:divBdr>
    </w:div>
    <w:div w:id="1970209414">
      <w:marLeft w:val="640"/>
      <w:marRight w:val="0"/>
      <w:marTop w:val="0"/>
      <w:marBottom w:val="0"/>
      <w:divBdr>
        <w:top w:val="none" w:sz="0" w:space="0" w:color="auto"/>
        <w:left w:val="none" w:sz="0" w:space="0" w:color="auto"/>
        <w:bottom w:val="none" w:sz="0" w:space="0" w:color="auto"/>
        <w:right w:val="none" w:sz="0" w:space="0" w:color="auto"/>
      </w:divBdr>
    </w:div>
    <w:div w:id="1970284240">
      <w:marLeft w:val="640"/>
      <w:marRight w:val="0"/>
      <w:marTop w:val="0"/>
      <w:marBottom w:val="0"/>
      <w:divBdr>
        <w:top w:val="none" w:sz="0" w:space="0" w:color="auto"/>
        <w:left w:val="none" w:sz="0" w:space="0" w:color="auto"/>
        <w:bottom w:val="none" w:sz="0" w:space="0" w:color="auto"/>
        <w:right w:val="none" w:sz="0" w:space="0" w:color="auto"/>
      </w:divBdr>
    </w:div>
    <w:div w:id="1970472730">
      <w:marLeft w:val="640"/>
      <w:marRight w:val="0"/>
      <w:marTop w:val="0"/>
      <w:marBottom w:val="0"/>
      <w:divBdr>
        <w:top w:val="none" w:sz="0" w:space="0" w:color="auto"/>
        <w:left w:val="none" w:sz="0" w:space="0" w:color="auto"/>
        <w:bottom w:val="none" w:sz="0" w:space="0" w:color="auto"/>
        <w:right w:val="none" w:sz="0" w:space="0" w:color="auto"/>
      </w:divBdr>
    </w:div>
    <w:div w:id="1970624608">
      <w:marLeft w:val="480"/>
      <w:marRight w:val="0"/>
      <w:marTop w:val="0"/>
      <w:marBottom w:val="0"/>
      <w:divBdr>
        <w:top w:val="none" w:sz="0" w:space="0" w:color="auto"/>
        <w:left w:val="none" w:sz="0" w:space="0" w:color="auto"/>
        <w:bottom w:val="none" w:sz="0" w:space="0" w:color="auto"/>
        <w:right w:val="none" w:sz="0" w:space="0" w:color="auto"/>
      </w:divBdr>
    </w:div>
    <w:div w:id="1970669953">
      <w:marLeft w:val="640"/>
      <w:marRight w:val="0"/>
      <w:marTop w:val="0"/>
      <w:marBottom w:val="0"/>
      <w:divBdr>
        <w:top w:val="none" w:sz="0" w:space="0" w:color="auto"/>
        <w:left w:val="none" w:sz="0" w:space="0" w:color="auto"/>
        <w:bottom w:val="none" w:sz="0" w:space="0" w:color="auto"/>
        <w:right w:val="none" w:sz="0" w:space="0" w:color="auto"/>
      </w:divBdr>
    </w:div>
    <w:div w:id="1970742726">
      <w:marLeft w:val="640"/>
      <w:marRight w:val="0"/>
      <w:marTop w:val="0"/>
      <w:marBottom w:val="0"/>
      <w:divBdr>
        <w:top w:val="none" w:sz="0" w:space="0" w:color="auto"/>
        <w:left w:val="none" w:sz="0" w:space="0" w:color="auto"/>
        <w:bottom w:val="none" w:sz="0" w:space="0" w:color="auto"/>
        <w:right w:val="none" w:sz="0" w:space="0" w:color="auto"/>
      </w:divBdr>
    </w:div>
    <w:div w:id="1970817960">
      <w:marLeft w:val="640"/>
      <w:marRight w:val="0"/>
      <w:marTop w:val="0"/>
      <w:marBottom w:val="0"/>
      <w:divBdr>
        <w:top w:val="none" w:sz="0" w:space="0" w:color="auto"/>
        <w:left w:val="none" w:sz="0" w:space="0" w:color="auto"/>
        <w:bottom w:val="none" w:sz="0" w:space="0" w:color="auto"/>
        <w:right w:val="none" w:sz="0" w:space="0" w:color="auto"/>
      </w:divBdr>
    </w:div>
    <w:div w:id="1971009175">
      <w:marLeft w:val="640"/>
      <w:marRight w:val="0"/>
      <w:marTop w:val="0"/>
      <w:marBottom w:val="0"/>
      <w:divBdr>
        <w:top w:val="none" w:sz="0" w:space="0" w:color="auto"/>
        <w:left w:val="none" w:sz="0" w:space="0" w:color="auto"/>
        <w:bottom w:val="none" w:sz="0" w:space="0" w:color="auto"/>
        <w:right w:val="none" w:sz="0" w:space="0" w:color="auto"/>
      </w:divBdr>
    </w:div>
    <w:div w:id="1971010778">
      <w:marLeft w:val="640"/>
      <w:marRight w:val="0"/>
      <w:marTop w:val="0"/>
      <w:marBottom w:val="0"/>
      <w:divBdr>
        <w:top w:val="none" w:sz="0" w:space="0" w:color="auto"/>
        <w:left w:val="none" w:sz="0" w:space="0" w:color="auto"/>
        <w:bottom w:val="none" w:sz="0" w:space="0" w:color="auto"/>
        <w:right w:val="none" w:sz="0" w:space="0" w:color="auto"/>
      </w:divBdr>
    </w:div>
    <w:div w:id="1971209238">
      <w:marLeft w:val="480"/>
      <w:marRight w:val="0"/>
      <w:marTop w:val="0"/>
      <w:marBottom w:val="0"/>
      <w:divBdr>
        <w:top w:val="none" w:sz="0" w:space="0" w:color="auto"/>
        <w:left w:val="none" w:sz="0" w:space="0" w:color="auto"/>
        <w:bottom w:val="none" w:sz="0" w:space="0" w:color="auto"/>
        <w:right w:val="none" w:sz="0" w:space="0" w:color="auto"/>
      </w:divBdr>
    </w:div>
    <w:div w:id="1971355244">
      <w:marLeft w:val="640"/>
      <w:marRight w:val="0"/>
      <w:marTop w:val="0"/>
      <w:marBottom w:val="0"/>
      <w:divBdr>
        <w:top w:val="none" w:sz="0" w:space="0" w:color="auto"/>
        <w:left w:val="none" w:sz="0" w:space="0" w:color="auto"/>
        <w:bottom w:val="none" w:sz="0" w:space="0" w:color="auto"/>
        <w:right w:val="none" w:sz="0" w:space="0" w:color="auto"/>
      </w:divBdr>
    </w:div>
    <w:div w:id="1971591819">
      <w:marLeft w:val="640"/>
      <w:marRight w:val="0"/>
      <w:marTop w:val="0"/>
      <w:marBottom w:val="0"/>
      <w:divBdr>
        <w:top w:val="none" w:sz="0" w:space="0" w:color="auto"/>
        <w:left w:val="none" w:sz="0" w:space="0" w:color="auto"/>
        <w:bottom w:val="none" w:sz="0" w:space="0" w:color="auto"/>
        <w:right w:val="none" w:sz="0" w:space="0" w:color="auto"/>
      </w:divBdr>
    </w:div>
    <w:div w:id="1971783706">
      <w:marLeft w:val="640"/>
      <w:marRight w:val="0"/>
      <w:marTop w:val="0"/>
      <w:marBottom w:val="0"/>
      <w:divBdr>
        <w:top w:val="none" w:sz="0" w:space="0" w:color="auto"/>
        <w:left w:val="none" w:sz="0" w:space="0" w:color="auto"/>
        <w:bottom w:val="none" w:sz="0" w:space="0" w:color="auto"/>
        <w:right w:val="none" w:sz="0" w:space="0" w:color="auto"/>
      </w:divBdr>
    </w:div>
    <w:div w:id="1971856231">
      <w:marLeft w:val="640"/>
      <w:marRight w:val="0"/>
      <w:marTop w:val="0"/>
      <w:marBottom w:val="0"/>
      <w:divBdr>
        <w:top w:val="none" w:sz="0" w:space="0" w:color="auto"/>
        <w:left w:val="none" w:sz="0" w:space="0" w:color="auto"/>
        <w:bottom w:val="none" w:sz="0" w:space="0" w:color="auto"/>
        <w:right w:val="none" w:sz="0" w:space="0" w:color="auto"/>
      </w:divBdr>
    </w:div>
    <w:div w:id="1971864872">
      <w:marLeft w:val="640"/>
      <w:marRight w:val="0"/>
      <w:marTop w:val="0"/>
      <w:marBottom w:val="0"/>
      <w:divBdr>
        <w:top w:val="none" w:sz="0" w:space="0" w:color="auto"/>
        <w:left w:val="none" w:sz="0" w:space="0" w:color="auto"/>
        <w:bottom w:val="none" w:sz="0" w:space="0" w:color="auto"/>
        <w:right w:val="none" w:sz="0" w:space="0" w:color="auto"/>
      </w:divBdr>
    </w:div>
    <w:div w:id="1972587217">
      <w:marLeft w:val="640"/>
      <w:marRight w:val="0"/>
      <w:marTop w:val="0"/>
      <w:marBottom w:val="0"/>
      <w:divBdr>
        <w:top w:val="none" w:sz="0" w:space="0" w:color="auto"/>
        <w:left w:val="none" w:sz="0" w:space="0" w:color="auto"/>
        <w:bottom w:val="none" w:sz="0" w:space="0" w:color="auto"/>
        <w:right w:val="none" w:sz="0" w:space="0" w:color="auto"/>
      </w:divBdr>
    </w:div>
    <w:div w:id="1972588452">
      <w:marLeft w:val="640"/>
      <w:marRight w:val="0"/>
      <w:marTop w:val="0"/>
      <w:marBottom w:val="0"/>
      <w:divBdr>
        <w:top w:val="none" w:sz="0" w:space="0" w:color="auto"/>
        <w:left w:val="none" w:sz="0" w:space="0" w:color="auto"/>
        <w:bottom w:val="none" w:sz="0" w:space="0" w:color="auto"/>
        <w:right w:val="none" w:sz="0" w:space="0" w:color="auto"/>
      </w:divBdr>
    </w:div>
    <w:div w:id="1972781507">
      <w:marLeft w:val="640"/>
      <w:marRight w:val="0"/>
      <w:marTop w:val="0"/>
      <w:marBottom w:val="0"/>
      <w:divBdr>
        <w:top w:val="none" w:sz="0" w:space="0" w:color="auto"/>
        <w:left w:val="none" w:sz="0" w:space="0" w:color="auto"/>
        <w:bottom w:val="none" w:sz="0" w:space="0" w:color="auto"/>
        <w:right w:val="none" w:sz="0" w:space="0" w:color="auto"/>
      </w:divBdr>
    </w:div>
    <w:div w:id="1972900035">
      <w:marLeft w:val="640"/>
      <w:marRight w:val="0"/>
      <w:marTop w:val="0"/>
      <w:marBottom w:val="0"/>
      <w:divBdr>
        <w:top w:val="none" w:sz="0" w:space="0" w:color="auto"/>
        <w:left w:val="none" w:sz="0" w:space="0" w:color="auto"/>
        <w:bottom w:val="none" w:sz="0" w:space="0" w:color="auto"/>
        <w:right w:val="none" w:sz="0" w:space="0" w:color="auto"/>
      </w:divBdr>
    </w:div>
    <w:div w:id="1973437027">
      <w:marLeft w:val="640"/>
      <w:marRight w:val="0"/>
      <w:marTop w:val="0"/>
      <w:marBottom w:val="0"/>
      <w:divBdr>
        <w:top w:val="none" w:sz="0" w:space="0" w:color="auto"/>
        <w:left w:val="none" w:sz="0" w:space="0" w:color="auto"/>
        <w:bottom w:val="none" w:sz="0" w:space="0" w:color="auto"/>
        <w:right w:val="none" w:sz="0" w:space="0" w:color="auto"/>
      </w:divBdr>
    </w:div>
    <w:div w:id="1973510163">
      <w:marLeft w:val="640"/>
      <w:marRight w:val="0"/>
      <w:marTop w:val="0"/>
      <w:marBottom w:val="0"/>
      <w:divBdr>
        <w:top w:val="none" w:sz="0" w:space="0" w:color="auto"/>
        <w:left w:val="none" w:sz="0" w:space="0" w:color="auto"/>
        <w:bottom w:val="none" w:sz="0" w:space="0" w:color="auto"/>
        <w:right w:val="none" w:sz="0" w:space="0" w:color="auto"/>
      </w:divBdr>
    </w:div>
    <w:div w:id="1973511365">
      <w:marLeft w:val="640"/>
      <w:marRight w:val="0"/>
      <w:marTop w:val="0"/>
      <w:marBottom w:val="0"/>
      <w:divBdr>
        <w:top w:val="none" w:sz="0" w:space="0" w:color="auto"/>
        <w:left w:val="none" w:sz="0" w:space="0" w:color="auto"/>
        <w:bottom w:val="none" w:sz="0" w:space="0" w:color="auto"/>
        <w:right w:val="none" w:sz="0" w:space="0" w:color="auto"/>
      </w:divBdr>
    </w:div>
    <w:div w:id="1973552883">
      <w:marLeft w:val="640"/>
      <w:marRight w:val="0"/>
      <w:marTop w:val="0"/>
      <w:marBottom w:val="0"/>
      <w:divBdr>
        <w:top w:val="none" w:sz="0" w:space="0" w:color="auto"/>
        <w:left w:val="none" w:sz="0" w:space="0" w:color="auto"/>
        <w:bottom w:val="none" w:sz="0" w:space="0" w:color="auto"/>
        <w:right w:val="none" w:sz="0" w:space="0" w:color="auto"/>
      </w:divBdr>
    </w:div>
    <w:div w:id="1973629287">
      <w:marLeft w:val="640"/>
      <w:marRight w:val="0"/>
      <w:marTop w:val="0"/>
      <w:marBottom w:val="0"/>
      <w:divBdr>
        <w:top w:val="none" w:sz="0" w:space="0" w:color="auto"/>
        <w:left w:val="none" w:sz="0" w:space="0" w:color="auto"/>
        <w:bottom w:val="none" w:sz="0" w:space="0" w:color="auto"/>
        <w:right w:val="none" w:sz="0" w:space="0" w:color="auto"/>
      </w:divBdr>
    </w:div>
    <w:div w:id="1973704895">
      <w:marLeft w:val="480"/>
      <w:marRight w:val="0"/>
      <w:marTop w:val="0"/>
      <w:marBottom w:val="0"/>
      <w:divBdr>
        <w:top w:val="none" w:sz="0" w:space="0" w:color="auto"/>
        <w:left w:val="none" w:sz="0" w:space="0" w:color="auto"/>
        <w:bottom w:val="none" w:sz="0" w:space="0" w:color="auto"/>
        <w:right w:val="none" w:sz="0" w:space="0" w:color="auto"/>
      </w:divBdr>
    </w:div>
    <w:div w:id="1973709086">
      <w:marLeft w:val="640"/>
      <w:marRight w:val="0"/>
      <w:marTop w:val="0"/>
      <w:marBottom w:val="0"/>
      <w:divBdr>
        <w:top w:val="none" w:sz="0" w:space="0" w:color="auto"/>
        <w:left w:val="none" w:sz="0" w:space="0" w:color="auto"/>
        <w:bottom w:val="none" w:sz="0" w:space="0" w:color="auto"/>
        <w:right w:val="none" w:sz="0" w:space="0" w:color="auto"/>
      </w:divBdr>
    </w:div>
    <w:div w:id="1973750776">
      <w:marLeft w:val="640"/>
      <w:marRight w:val="0"/>
      <w:marTop w:val="0"/>
      <w:marBottom w:val="0"/>
      <w:divBdr>
        <w:top w:val="none" w:sz="0" w:space="0" w:color="auto"/>
        <w:left w:val="none" w:sz="0" w:space="0" w:color="auto"/>
        <w:bottom w:val="none" w:sz="0" w:space="0" w:color="auto"/>
        <w:right w:val="none" w:sz="0" w:space="0" w:color="auto"/>
      </w:divBdr>
    </w:div>
    <w:div w:id="1973825961">
      <w:marLeft w:val="640"/>
      <w:marRight w:val="0"/>
      <w:marTop w:val="0"/>
      <w:marBottom w:val="0"/>
      <w:divBdr>
        <w:top w:val="none" w:sz="0" w:space="0" w:color="auto"/>
        <w:left w:val="none" w:sz="0" w:space="0" w:color="auto"/>
        <w:bottom w:val="none" w:sz="0" w:space="0" w:color="auto"/>
        <w:right w:val="none" w:sz="0" w:space="0" w:color="auto"/>
      </w:divBdr>
    </w:div>
    <w:div w:id="1974020485">
      <w:marLeft w:val="640"/>
      <w:marRight w:val="0"/>
      <w:marTop w:val="0"/>
      <w:marBottom w:val="0"/>
      <w:divBdr>
        <w:top w:val="none" w:sz="0" w:space="0" w:color="auto"/>
        <w:left w:val="none" w:sz="0" w:space="0" w:color="auto"/>
        <w:bottom w:val="none" w:sz="0" w:space="0" w:color="auto"/>
        <w:right w:val="none" w:sz="0" w:space="0" w:color="auto"/>
      </w:divBdr>
    </w:div>
    <w:div w:id="1974165629">
      <w:marLeft w:val="640"/>
      <w:marRight w:val="0"/>
      <w:marTop w:val="0"/>
      <w:marBottom w:val="0"/>
      <w:divBdr>
        <w:top w:val="none" w:sz="0" w:space="0" w:color="auto"/>
        <w:left w:val="none" w:sz="0" w:space="0" w:color="auto"/>
        <w:bottom w:val="none" w:sz="0" w:space="0" w:color="auto"/>
        <w:right w:val="none" w:sz="0" w:space="0" w:color="auto"/>
      </w:divBdr>
    </w:div>
    <w:div w:id="1974360677">
      <w:marLeft w:val="640"/>
      <w:marRight w:val="0"/>
      <w:marTop w:val="0"/>
      <w:marBottom w:val="0"/>
      <w:divBdr>
        <w:top w:val="none" w:sz="0" w:space="0" w:color="auto"/>
        <w:left w:val="none" w:sz="0" w:space="0" w:color="auto"/>
        <w:bottom w:val="none" w:sz="0" w:space="0" w:color="auto"/>
        <w:right w:val="none" w:sz="0" w:space="0" w:color="auto"/>
      </w:divBdr>
    </w:div>
    <w:div w:id="1974408549">
      <w:marLeft w:val="640"/>
      <w:marRight w:val="0"/>
      <w:marTop w:val="0"/>
      <w:marBottom w:val="0"/>
      <w:divBdr>
        <w:top w:val="none" w:sz="0" w:space="0" w:color="auto"/>
        <w:left w:val="none" w:sz="0" w:space="0" w:color="auto"/>
        <w:bottom w:val="none" w:sz="0" w:space="0" w:color="auto"/>
        <w:right w:val="none" w:sz="0" w:space="0" w:color="auto"/>
      </w:divBdr>
    </w:div>
    <w:div w:id="1974558945">
      <w:marLeft w:val="640"/>
      <w:marRight w:val="0"/>
      <w:marTop w:val="0"/>
      <w:marBottom w:val="0"/>
      <w:divBdr>
        <w:top w:val="none" w:sz="0" w:space="0" w:color="auto"/>
        <w:left w:val="none" w:sz="0" w:space="0" w:color="auto"/>
        <w:bottom w:val="none" w:sz="0" w:space="0" w:color="auto"/>
        <w:right w:val="none" w:sz="0" w:space="0" w:color="auto"/>
      </w:divBdr>
    </w:div>
    <w:div w:id="1974867314">
      <w:marLeft w:val="640"/>
      <w:marRight w:val="0"/>
      <w:marTop w:val="0"/>
      <w:marBottom w:val="0"/>
      <w:divBdr>
        <w:top w:val="none" w:sz="0" w:space="0" w:color="auto"/>
        <w:left w:val="none" w:sz="0" w:space="0" w:color="auto"/>
        <w:bottom w:val="none" w:sz="0" w:space="0" w:color="auto"/>
        <w:right w:val="none" w:sz="0" w:space="0" w:color="auto"/>
      </w:divBdr>
    </w:div>
    <w:div w:id="1975065655">
      <w:marLeft w:val="480"/>
      <w:marRight w:val="0"/>
      <w:marTop w:val="0"/>
      <w:marBottom w:val="0"/>
      <w:divBdr>
        <w:top w:val="none" w:sz="0" w:space="0" w:color="auto"/>
        <w:left w:val="none" w:sz="0" w:space="0" w:color="auto"/>
        <w:bottom w:val="none" w:sz="0" w:space="0" w:color="auto"/>
        <w:right w:val="none" w:sz="0" w:space="0" w:color="auto"/>
      </w:divBdr>
    </w:div>
    <w:div w:id="1975523927">
      <w:marLeft w:val="640"/>
      <w:marRight w:val="0"/>
      <w:marTop w:val="0"/>
      <w:marBottom w:val="0"/>
      <w:divBdr>
        <w:top w:val="none" w:sz="0" w:space="0" w:color="auto"/>
        <w:left w:val="none" w:sz="0" w:space="0" w:color="auto"/>
        <w:bottom w:val="none" w:sz="0" w:space="0" w:color="auto"/>
        <w:right w:val="none" w:sz="0" w:space="0" w:color="auto"/>
      </w:divBdr>
    </w:div>
    <w:div w:id="1976568389">
      <w:marLeft w:val="640"/>
      <w:marRight w:val="0"/>
      <w:marTop w:val="0"/>
      <w:marBottom w:val="0"/>
      <w:divBdr>
        <w:top w:val="none" w:sz="0" w:space="0" w:color="auto"/>
        <w:left w:val="none" w:sz="0" w:space="0" w:color="auto"/>
        <w:bottom w:val="none" w:sz="0" w:space="0" w:color="auto"/>
        <w:right w:val="none" w:sz="0" w:space="0" w:color="auto"/>
      </w:divBdr>
    </w:div>
    <w:div w:id="1977297270">
      <w:marLeft w:val="640"/>
      <w:marRight w:val="0"/>
      <w:marTop w:val="0"/>
      <w:marBottom w:val="0"/>
      <w:divBdr>
        <w:top w:val="none" w:sz="0" w:space="0" w:color="auto"/>
        <w:left w:val="none" w:sz="0" w:space="0" w:color="auto"/>
        <w:bottom w:val="none" w:sz="0" w:space="0" w:color="auto"/>
        <w:right w:val="none" w:sz="0" w:space="0" w:color="auto"/>
      </w:divBdr>
    </w:div>
    <w:div w:id="1977639076">
      <w:marLeft w:val="480"/>
      <w:marRight w:val="0"/>
      <w:marTop w:val="0"/>
      <w:marBottom w:val="0"/>
      <w:divBdr>
        <w:top w:val="none" w:sz="0" w:space="0" w:color="auto"/>
        <w:left w:val="none" w:sz="0" w:space="0" w:color="auto"/>
        <w:bottom w:val="none" w:sz="0" w:space="0" w:color="auto"/>
        <w:right w:val="none" w:sz="0" w:space="0" w:color="auto"/>
      </w:divBdr>
    </w:div>
    <w:div w:id="1977680234">
      <w:marLeft w:val="640"/>
      <w:marRight w:val="0"/>
      <w:marTop w:val="0"/>
      <w:marBottom w:val="0"/>
      <w:divBdr>
        <w:top w:val="none" w:sz="0" w:space="0" w:color="auto"/>
        <w:left w:val="none" w:sz="0" w:space="0" w:color="auto"/>
        <w:bottom w:val="none" w:sz="0" w:space="0" w:color="auto"/>
        <w:right w:val="none" w:sz="0" w:space="0" w:color="auto"/>
      </w:divBdr>
    </w:div>
    <w:div w:id="1978030980">
      <w:marLeft w:val="640"/>
      <w:marRight w:val="0"/>
      <w:marTop w:val="0"/>
      <w:marBottom w:val="0"/>
      <w:divBdr>
        <w:top w:val="none" w:sz="0" w:space="0" w:color="auto"/>
        <w:left w:val="none" w:sz="0" w:space="0" w:color="auto"/>
        <w:bottom w:val="none" w:sz="0" w:space="0" w:color="auto"/>
        <w:right w:val="none" w:sz="0" w:space="0" w:color="auto"/>
      </w:divBdr>
    </w:div>
    <w:div w:id="1978219854">
      <w:marLeft w:val="640"/>
      <w:marRight w:val="0"/>
      <w:marTop w:val="0"/>
      <w:marBottom w:val="0"/>
      <w:divBdr>
        <w:top w:val="none" w:sz="0" w:space="0" w:color="auto"/>
        <w:left w:val="none" w:sz="0" w:space="0" w:color="auto"/>
        <w:bottom w:val="none" w:sz="0" w:space="0" w:color="auto"/>
        <w:right w:val="none" w:sz="0" w:space="0" w:color="auto"/>
      </w:divBdr>
    </w:div>
    <w:div w:id="1978295300">
      <w:marLeft w:val="640"/>
      <w:marRight w:val="0"/>
      <w:marTop w:val="0"/>
      <w:marBottom w:val="0"/>
      <w:divBdr>
        <w:top w:val="none" w:sz="0" w:space="0" w:color="auto"/>
        <w:left w:val="none" w:sz="0" w:space="0" w:color="auto"/>
        <w:bottom w:val="none" w:sz="0" w:space="0" w:color="auto"/>
        <w:right w:val="none" w:sz="0" w:space="0" w:color="auto"/>
      </w:divBdr>
    </w:div>
    <w:div w:id="1978413171">
      <w:marLeft w:val="640"/>
      <w:marRight w:val="0"/>
      <w:marTop w:val="0"/>
      <w:marBottom w:val="0"/>
      <w:divBdr>
        <w:top w:val="none" w:sz="0" w:space="0" w:color="auto"/>
        <w:left w:val="none" w:sz="0" w:space="0" w:color="auto"/>
        <w:bottom w:val="none" w:sz="0" w:space="0" w:color="auto"/>
        <w:right w:val="none" w:sz="0" w:space="0" w:color="auto"/>
      </w:divBdr>
    </w:div>
    <w:div w:id="1978607137">
      <w:marLeft w:val="640"/>
      <w:marRight w:val="0"/>
      <w:marTop w:val="0"/>
      <w:marBottom w:val="0"/>
      <w:divBdr>
        <w:top w:val="none" w:sz="0" w:space="0" w:color="auto"/>
        <w:left w:val="none" w:sz="0" w:space="0" w:color="auto"/>
        <w:bottom w:val="none" w:sz="0" w:space="0" w:color="auto"/>
        <w:right w:val="none" w:sz="0" w:space="0" w:color="auto"/>
      </w:divBdr>
    </w:div>
    <w:div w:id="1979022820">
      <w:marLeft w:val="640"/>
      <w:marRight w:val="0"/>
      <w:marTop w:val="0"/>
      <w:marBottom w:val="0"/>
      <w:divBdr>
        <w:top w:val="none" w:sz="0" w:space="0" w:color="auto"/>
        <w:left w:val="none" w:sz="0" w:space="0" w:color="auto"/>
        <w:bottom w:val="none" w:sz="0" w:space="0" w:color="auto"/>
        <w:right w:val="none" w:sz="0" w:space="0" w:color="auto"/>
      </w:divBdr>
    </w:div>
    <w:div w:id="1979143958">
      <w:marLeft w:val="640"/>
      <w:marRight w:val="0"/>
      <w:marTop w:val="0"/>
      <w:marBottom w:val="0"/>
      <w:divBdr>
        <w:top w:val="none" w:sz="0" w:space="0" w:color="auto"/>
        <w:left w:val="none" w:sz="0" w:space="0" w:color="auto"/>
        <w:bottom w:val="none" w:sz="0" w:space="0" w:color="auto"/>
        <w:right w:val="none" w:sz="0" w:space="0" w:color="auto"/>
      </w:divBdr>
    </w:div>
    <w:div w:id="1979333969">
      <w:marLeft w:val="640"/>
      <w:marRight w:val="0"/>
      <w:marTop w:val="0"/>
      <w:marBottom w:val="0"/>
      <w:divBdr>
        <w:top w:val="none" w:sz="0" w:space="0" w:color="auto"/>
        <w:left w:val="none" w:sz="0" w:space="0" w:color="auto"/>
        <w:bottom w:val="none" w:sz="0" w:space="0" w:color="auto"/>
        <w:right w:val="none" w:sz="0" w:space="0" w:color="auto"/>
      </w:divBdr>
    </w:div>
    <w:div w:id="1979407936">
      <w:marLeft w:val="640"/>
      <w:marRight w:val="0"/>
      <w:marTop w:val="0"/>
      <w:marBottom w:val="0"/>
      <w:divBdr>
        <w:top w:val="none" w:sz="0" w:space="0" w:color="auto"/>
        <w:left w:val="none" w:sz="0" w:space="0" w:color="auto"/>
        <w:bottom w:val="none" w:sz="0" w:space="0" w:color="auto"/>
        <w:right w:val="none" w:sz="0" w:space="0" w:color="auto"/>
      </w:divBdr>
    </w:div>
    <w:div w:id="1979412900">
      <w:marLeft w:val="640"/>
      <w:marRight w:val="0"/>
      <w:marTop w:val="0"/>
      <w:marBottom w:val="0"/>
      <w:divBdr>
        <w:top w:val="none" w:sz="0" w:space="0" w:color="auto"/>
        <w:left w:val="none" w:sz="0" w:space="0" w:color="auto"/>
        <w:bottom w:val="none" w:sz="0" w:space="0" w:color="auto"/>
        <w:right w:val="none" w:sz="0" w:space="0" w:color="auto"/>
      </w:divBdr>
    </w:div>
    <w:div w:id="1979803793">
      <w:marLeft w:val="640"/>
      <w:marRight w:val="0"/>
      <w:marTop w:val="0"/>
      <w:marBottom w:val="0"/>
      <w:divBdr>
        <w:top w:val="none" w:sz="0" w:space="0" w:color="auto"/>
        <w:left w:val="none" w:sz="0" w:space="0" w:color="auto"/>
        <w:bottom w:val="none" w:sz="0" w:space="0" w:color="auto"/>
        <w:right w:val="none" w:sz="0" w:space="0" w:color="auto"/>
      </w:divBdr>
    </w:div>
    <w:div w:id="1980109661">
      <w:marLeft w:val="640"/>
      <w:marRight w:val="0"/>
      <w:marTop w:val="0"/>
      <w:marBottom w:val="0"/>
      <w:divBdr>
        <w:top w:val="none" w:sz="0" w:space="0" w:color="auto"/>
        <w:left w:val="none" w:sz="0" w:space="0" w:color="auto"/>
        <w:bottom w:val="none" w:sz="0" w:space="0" w:color="auto"/>
        <w:right w:val="none" w:sz="0" w:space="0" w:color="auto"/>
      </w:divBdr>
    </w:div>
    <w:div w:id="1980185414">
      <w:marLeft w:val="640"/>
      <w:marRight w:val="0"/>
      <w:marTop w:val="0"/>
      <w:marBottom w:val="0"/>
      <w:divBdr>
        <w:top w:val="none" w:sz="0" w:space="0" w:color="auto"/>
        <w:left w:val="none" w:sz="0" w:space="0" w:color="auto"/>
        <w:bottom w:val="none" w:sz="0" w:space="0" w:color="auto"/>
        <w:right w:val="none" w:sz="0" w:space="0" w:color="auto"/>
      </w:divBdr>
    </w:div>
    <w:div w:id="1980376142">
      <w:marLeft w:val="640"/>
      <w:marRight w:val="0"/>
      <w:marTop w:val="0"/>
      <w:marBottom w:val="0"/>
      <w:divBdr>
        <w:top w:val="none" w:sz="0" w:space="0" w:color="auto"/>
        <w:left w:val="none" w:sz="0" w:space="0" w:color="auto"/>
        <w:bottom w:val="none" w:sz="0" w:space="0" w:color="auto"/>
        <w:right w:val="none" w:sz="0" w:space="0" w:color="auto"/>
      </w:divBdr>
    </w:div>
    <w:div w:id="1980379929">
      <w:marLeft w:val="640"/>
      <w:marRight w:val="0"/>
      <w:marTop w:val="0"/>
      <w:marBottom w:val="0"/>
      <w:divBdr>
        <w:top w:val="none" w:sz="0" w:space="0" w:color="auto"/>
        <w:left w:val="none" w:sz="0" w:space="0" w:color="auto"/>
        <w:bottom w:val="none" w:sz="0" w:space="0" w:color="auto"/>
        <w:right w:val="none" w:sz="0" w:space="0" w:color="auto"/>
      </w:divBdr>
    </w:div>
    <w:div w:id="1980842538">
      <w:marLeft w:val="640"/>
      <w:marRight w:val="0"/>
      <w:marTop w:val="0"/>
      <w:marBottom w:val="0"/>
      <w:divBdr>
        <w:top w:val="none" w:sz="0" w:space="0" w:color="auto"/>
        <w:left w:val="none" w:sz="0" w:space="0" w:color="auto"/>
        <w:bottom w:val="none" w:sz="0" w:space="0" w:color="auto"/>
        <w:right w:val="none" w:sz="0" w:space="0" w:color="auto"/>
      </w:divBdr>
    </w:div>
    <w:div w:id="1981108877">
      <w:marLeft w:val="640"/>
      <w:marRight w:val="0"/>
      <w:marTop w:val="0"/>
      <w:marBottom w:val="0"/>
      <w:divBdr>
        <w:top w:val="none" w:sz="0" w:space="0" w:color="auto"/>
        <w:left w:val="none" w:sz="0" w:space="0" w:color="auto"/>
        <w:bottom w:val="none" w:sz="0" w:space="0" w:color="auto"/>
        <w:right w:val="none" w:sz="0" w:space="0" w:color="auto"/>
      </w:divBdr>
    </w:div>
    <w:div w:id="1981883552">
      <w:marLeft w:val="640"/>
      <w:marRight w:val="0"/>
      <w:marTop w:val="0"/>
      <w:marBottom w:val="0"/>
      <w:divBdr>
        <w:top w:val="none" w:sz="0" w:space="0" w:color="auto"/>
        <w:left w:val="none" w:sz="0" w:space="0" w:color="auto"/>
        <w:bottom w:val="none" w:sz="0" w:space="0" w:color="auto"/>
        <w:right w:val="none" w:sz="0" w:space="0" w:color="auto"/>
      </w:divBdr>
    </w:div>
    <w:div w:id="1982030853">
      <w:marLeft w:val="640"/>
      <w:marRight w:val="0"/>
      <w:marTop w:val="0"/>
      <w:marBottom w:val="0"/>
      <w:divBdr>
        <w:top w:val="none" w:sz="0" w:space="0" w:color="auto"/>
        <w:left w:val="none" w:sz="0" w:space="0" w:color="auto"/>
        <w:bottom w:val="none" w:sz="0" w:space="0" w:color="auto"/>
        <w:right w:val="none" w:sz="0" w:space="0" w:color="auto"/>
      </w:divBdr>
    </w:div>
    <w:div w:id="1982616023">
      <w:marLeft w:val="640"/>
      <w:marRight w:val="0"/>
      <w:marTop w:val="0"/>
      <w:marBottom w:val="0"/>
      <w:divBdr>
        <w:top w:val="none" w:sz="0" w:space="0" w:color="auto"/>
        <w:left w:val="none" w:sz="0" w:space="0" w:color="auto"/>
        <w:bottom w:val="none" w:sz="0" w:space="0" w:color="auto"/>
        <w:right w:val="none" w:sz="0" w:space="0" w:color="auto"/>
      </w:divBdr>
    </w:div>
    <w:div w:id="1982616320">
      <w:marLeft w:val="640"/>
      <w:marRight w:val="0"/>
      <w:marTop w:val="0"/>
      <w:marBottom w:val="0"/>
      <w:divBdr>
        <w:top w:val="none" w:sz="0" w:space="0" w:color="auto"/>
        <w:left w:val="none" w:sz="0" w:space="0" w:color="auto"/>
        <w:bottom w:val="none" w:sz="0" w:space="0" w:color="auto"/>
        <w:right w:val="none" w:sz="0" w:space="0" w:color="auto"/>
      </w:divBdr>
    </w:div>
    <w:div w:id="1982804977">
      <w:marLeft w:val="640"/>
      <w:marRight w:val="0"/>
      <w:marTop w:val="0"/>
      <w:marBottom w:val="0"/>
      <w:divBdr>
        <w:top w:val="none" w:sz="0" w:space="0" w:color="auto"/>
        <w:left w:val="none" w:sz="0" w:space="0" w:color="auto"/>
        <w:bottom w:val="none" w:sz="0" w:space="0" w:color="auto"/>
        <w:right w:val="none" w:sz="0" w:space="0" w:color="auto"/>
      </w:divBdr>
    </w:div>
    <w:div w:id="1983192763">
      <w:marLeft w:val="640"/>
      <w:marRight w:val="0"/>
      <w:marTop w:val="0"/>
      <w:marBottom w:val="0"/>
      <w:divBdr>
        <w:top w:val="none" w:sz="0" w:space="0" w:color="auto"/>
        <w:left w:val="none" w:sz="0" w:space="0" w:color="auto"/>
        <w:bottom w:val="none" w:sz="0" w:space="0" w:color="auto"/>
        <w:right w:val="none" w:sz="0" w:space="0" w:color="auto"/>
      </w:divBdr>
    </w:div>
    <w:div w:id="1983265719">
      <w:marLeft w:val="640"/>
      <w:marRight w:val="0"/>
      <w:marTop w:val="0"/>
      <w:marBottom w:val="0"/>
      <w:divBdr>
        <w:top w:val="none" w:sz="0" w:space="0" w:color="auto"/>
        <w:left w:val="none" w:sz="0" w:space="0" w:color="auto"/>
        <w:bottom w:val="none" w:sz="0" w:space="0" w:color="auto"/>
        <w:right w:val="none" w:sz="0" w:space="0" w:color="auto"/>
      </w:divBdr>
    </w:div>
    <w:div w:id="1983340836">
      <w:marLeft w:val="640"/>
      <w:marRight w:val="0"/>
      <w:marTop w:val="0"/>
      <w:marBottom w:val="0"/>
      <w:divBdr>
        <w:top w:val="none" w:sz="0" w:space="0" w:color="auto"/>
        <w:left w:val="none" w:sz="0" w:space="0" w:color="auto"/>
        <w:bottom w:val="none" w:sz="0" w:space="0" w:color="auto"/>
        <w:right w:val="none" w:sz="0" w:space="0" w:color="auto"/>
      </w:divBdr>
    </w:div>
    <w:div w:id="1983581001">
      <w:marLeft w:val="640"/>
      <w:marRight w:val="0"/>
      <w:marTop w:val="0"/>
      <w:marBottom w:val="0"/>
      <w:divBdr>
        <w:top w:val="none" w:sz="0" w:space="0" w:color="auto"/>
        <w:left w:val="none" w:sz="0" w:space="0" w:color="auto"/>
        <w:bottom w:val="none" w:sz="0" w:space="0" w:color="auto"/>
        <w:right w:val="none" w:sz="0" w:space="0" w:color="auto"/>
      </w:divBdr>
    </w:div>
    <w:div w:id="1983652983">
      <w:marLeft w:val="640"/>
      <w:marRight w:val="0"/>
      <w:marTop w:val="0"/>
      <w:marBottom w:val="0"/>
      <w:divBdr>
        <w:top w:val="none" w:sz="0" w:space="0" w:color="auto"/>
        <w:left w:val="none" w:sz="0" w:space="0" w:color="auto"/>
        <w:bottom w:val="none" w:sz="0" w:space="0" w:color="auto"/>
        <w:right w:val="none" w:sz="0" w:space="0" w:color="auto"/>
      </w:divBdr>
    </w:div>
    <w:div w:id="1983659736">
      <w:marLeft w:val="640"/>
      <w:marRight w:val="0"/>
      <w:marTop w:val="0"/>
      <w:marBottom w:val="0"/>
      <w:divBdr>
        <w:top w:val="none" w:sz="0" w:space="0" w:color="auto"/>
        <w:left w:val="none" w:sz="0" w:space="0" w:color="auto"/>
        <w:bottom w:val="none" w:sz="0" w:space="0" w:color="auto"/>
        <w:right w:val="none" w:sz="0" w:space="0" w:color="auto"/>
      </w:divBdr>
    </w:div>
    <w:div w:id="1984433345">
      <w:marLeft w:val="640"/>
      <w:marRight w:val="0"/>
      <w:marTop w:val="0"/>
      <w:marBottom w:val="0"/>
      <w:divBdr>
        <w:top w:val="none" w:sz="0" w:space="0" w:color="auto"/>
        <w:left w:val="none" w:sz="0" w:space="0" w:color="auto"/>
        <w:bottom w:val="none" w:sz="0" w:space="0" w:color="auto"/>
        <w:right w:val="none" w:sz="0" w:space="0" w:color="auto"/>
      </w:divBdr>
    </w:div>
    <w:div w:id="1984657848">
      <w:marLeft w:val="640"/>
      <w:marRight w:val="0"/>
      <w:marTop w:val="0"/>
      <w:marBottom w:val="0"/>
      <w:divBdr>
        <w:top w:val="none" w:sz="0" w:space="0" w:color="auto"/>
        <w:left w:val="none" w:sz="0" w:space="0" w:color="auto"/>
        <w:bottom w:val="none" w:sz="0" w:space="0" w:color="auto"/>
        <w:right w:val="none" w:sz="0" w:space="0" w:color="auto"/>
      </w:divBdr>
    </w:div>
    <w:div w:id="1984701775">
      <w:marLeft w:val="640"/>
      <w:marRight w:val="0"/>
      <w:marTop w:val="0"/>
      <w:marBottom w:val="0"/>
      <w:divBdr>
        <w:top w:val="none" w:sz="0" w:space="0" w:color="auto"/>
        <w:left w:val="none" w:sz="0" w:space="0" w:color="auto"/>
        <w:bottom w:val="none" w:sz="0" w:space="0" w:color="auto"/>
        <w:right w:val="none" w:sz="0" w:space="0" w:color="auto"/>
      </w:divBdr>
    </w:div>
    <w:div w:id="1984776611">
      <w:marLeft w:val="640"/>
      <w:marRight w:val="0"/>
      <w:marTop w:val="0"/>
      <w:marBottom w:val="0"/>
      <w:divBdr>
        <w:top w:val="none" w:sz="0" w:space="0" w:color="auto"/>
        <w:left w:val="none" w:sz="0" w:space="0" w:color="auto"/>
        <w:bottom w:val="none" w:sz="0" w:space="0" w:color="auto"/>
        <w:right w:val="none" w:sz="0" w:space="0" w:color="auto"/>
      </w:divBdr>
    </w:div>
    <w:div w:id="1984850199">
      <w:marLeft w:val="640"/>
      <w:marRight w:val="0"/>
      <w:marTop w:val="0"/>
      <w:marBottom w:val="0"/>
      <w:divBdr>
        <w:top w:val="none" w:sz="0" w:space="0" w:color="auto"/>
        <w:left w:val="none" w:sz="0" w:space="0" w:color="auto"/>
        <w:bottom w:val="none" w:sz="0" w:space="0" w:color="auto"/>
        <w:right w:val="none" w:sz="0" w:space="0" w:color="auto"/>
      </w:divBdr>
    </w:div>
    <w:div w:id="1985117014">
      <w:marLeft w:val="640"/>
      <w:marRight w:val="0"/>
      <w:marTop w:val="0"/>
      <w:marBottom w:val="0"/>
      <w:divBdr>
        <w:top w:val="none" w:sz="0" w:space="0" w:color="auto"/>
        <w:left w:val="none" w:sz="0" w:space="0" w:color="auto"/>
        <w:bottom w:val="none" w:sz="0" w:space="0" w:color="auto"/>
        <w:right w:val="none" w:sz="0" w:space="0" w:color="auto"/>
      </w:divBdr>
    </w:div>
    <w:div w:id="1985312768">
      <w:marLeft w:val="640"/>
      <w:marRight w:val="0"/>
      <w:marTop w:val="0"/>
      <w:marBottom w:val="0"/>
      <w:divBdr>
        <w:top w:val="none" w:sz="0" w:space="0" w:color="auto"/>
        <w:left w:val="none" w:sz="0" w:space="0" w:color="auto"/>
        <w:bottom w:val="none" w:sz="0" w:space="0" w:color="auto"/>
        <w:right w:val="none" w:sz="0" w:space="0" w:color="auto"/>
      </w:divBdr>
    </w:div>
    <w:div w:id="1985348549">
      <w:marLeft w:val="640"/>
      <w:marRight w:val="0"/>
      <w:marTop w:val="0"/>
      <w:marBottom w:val="0"/>
      <w:divBdr>
        <w:top w:val="none" w:sz="0" w:space="0" w:color="auto"/>
        <w:left w:val="none" w:sz="0" w:space="0" w:color="auto"/>
        <w:bottom w:val="none" w:sz="0" w:space="0" w:color="auto"/>
        <w:right w:val="none" w:sz="0" w:space="0" w:color="auto"/>
      </w:divBdr>
    </w:div>
    <w:div w:id="1985425407">
      <w:marLeft w:val="640"/>
      <w:marRight w:val="0"/>
      <w:marTop w:val="0"/>
      <w:marBottom w:val="0"/>
      <w:divBdr>
        <w:top w:val="none" w:sz="0" w:space="0" w:color="auto"/>
        <w:left w:val="none" w:sz="0" w:space="0" w:color="auto"/>
        <w:bottom w:val="none" w:sz="0" w:space="0" w:color="auto"/>
        <w:right w:val="none" w:sz="0" w:space="0" w:color="auto"/>
      </w:divBdr>
    </w:div>
    <w:div w:id="1985894170">
      <w:marLeft w:val="640"/>
      <w:marRight w:val="0"/>
      <w:marTop w:val="0"/>
      <w:marBottom w:val="0"/>
      <w:divBdr>
        <w:top w:val="none" w:sz="0" w:space="0" w:color="auto"/>
        <w:left w:val="none" w:sz="0" w:space="0" w:color="auto"/>
        <w:bottom w:val="none" w:sz="0" w:space="0" w:color="auto"/>
        <w:right w:val="none" w:sz="0" w:space="0" w:color="auto"/>
      </w:divBdr>
    </w:div>
    <w:div w:id="1985960426">
      <w:marLeft w:val="640"/>
      <w:marRight w:val="0"/>
      <w:marTop w:val="0"/>
      <w:marBottom w:val="0"/>
      <w:divBdr>
        <w:top w:val="none" w:sz="0" w:space="0" w:color="auto"/>
        <w:left w:val="none" w:sz="0" w:space="0" w:color="auto"/>
        <w:bottom w:val="none" w:sz="0" w:space="0" w:color="auto"/>
        <w:right w:val="none" w:sz="0" w:space="0" w:color="auto"/>
      </w:divBdr>
    </w:div>
    <w:div w:id="1985966008">
      <w:marLeft w:val="640"/>
      <w:marRight w:val="0"/>
      <w:marTop w:val="0"/>
      <w:marBottom w:val="0"/>
      <w:divBdr>
        <w:top w:val="none" w:sz="0" w:space="0" w:color="auto"/>
        <w:left w:val="none" w:sz="0" w:space="0" w:color="auto"/>
        <w:bottom w:val="none" w:sz="0" w:space="0" w:color="auto"/>
        <w:right w:val="none" w:sz="0" w:space="0" w:color="auto"/>
      </w:divBdr>
    </w:div>
    <w:div w:id="1985970000">
      <w:marLeft w:val="640"/>
      <w:marRight w:val="0"/>
      <w:marTop w:val="0"/>
      <w:marBottom w:val="0"/>
      <w:divBdr>
        <w:top w:val="none" w:sz="0" w:space="0" w:color="auto"/>
        <w:left w:val="none" w:sz="0" w:space="0" w:color="auto"/>
        <w:bottom w:val="none" w:sz="0" w:space="0" w:color="auto"/>
        <w:right w:val="none" w:sz="0" w:space="0" w:color="auto"/>
      </w:divBdr>
    </w:div>
    <w:div w:id="1986549825">
      <w:marLeft w:val="640"/>
      <w:marRight w:val="0"/>
      <w:marTop w:val="0"/>
      <w:marBottom w:val="0"/>
      <w:divBdr>
        <w:top w:val="none" w:sz="0" w:space="0" w:color="auto"/>
        <w:left w:val="none" w:sz="0" w:space="0" w:color="auto"/>
        <w:bottom w:val="none" w:sz="0" w:space="0" w:color="auto"/>
        <w:right w:val="none" w:sz="0" w:space="0" w:color="auto"/>
      </w:divBdr>
    </w:div>
    <w:div w:id="1986860162">
      <w:marLeft w:val="640"/>
      <w:marRight w:val="0"/>
      <w:marTop w:val="0"/>
      <w:marBottom w:val="0"/>
      <w:divBdr>
        <w:top w:val="none" w:sz="0" w:space="0" w:color="auto"/>
        <w:left w:val="none" w:sz="0" w:space="0" w:color="auto"/>
        <w:bottom w:val="none" w:sz="0" w:space="0" w:color="auto"/>
        <w:right w:val="none" w:sz="0" w:space="0" w:color="auto"/>
      </w:divBdr>
    </w:div>
    <w:div w:id="1986935765">
      <w:marLeft w:val="640"/>
      <w:marRight w:val="0"/>
      <w:marTop w:val="0"/>
      <w:marBottom w:val="0"/>
      <w:divBdr>
        <w:top w:val="none" w:sz="0" w:space="0" w:color="auto"/>
        <w:left w:val="none" w:sz="0" w:space="0" w:color="auto"/>
        <w:bottom w:val="none" w:sz="0" w:space="0" w:color="auto"/>
        <w:right w:val="none" w:sz="0" w:space="0" w:color="auto"/>
      </w:divBdr>
    </w:div>
    <w:div w:id="1987002387">
      <w:marLeft w:val="640"/>
      <w:marRight w:val="0"/>
      <w:marTop w:val="0"/>
      <w:marBottom w:val="0"/>
      <w:divBdr>
        <w:top w:val="none" w:sz="0" w:space="0" w:color="auto"/>
        <w:left w:val="none" w:sz="0" w:space="0" w:color="auto"/>
        <w:bottom w:val="none" w:sz="0" w:space="0" w:color="auto"/>
        <w:right w:val="none" w:sz="0" w:space="0" w:color="auto"/>
      </w:divBdr>
    </w:div>
    <w:div w:id="1987123499">
      <w:marLeft w:val="640"/>
      <w:marRight w:val="0"/>
      <w:marTop w:val="0"/>
      <w:marBottom w:val="0"/>
      <w:divBdr>
        <w:top w:val="none" w:sz="0" w:space="0" w:color="auto"/>
        <w:left w:val="none" w:sz="0" w:space="0" w:color="auto"/>
        <w:bottom w:val="none" w:sz="0" w:space="0" w:color="auto"/>
        <w:right w:val="none" w:sz="0" w:space="0" w:color="auto"/>
      </w:divBdr>
    </w:div>
    <w:div w:id="1987199940">
      <w:marLeft w:val="640"/>
      <w:marRight w:val="0"/>
      <w:marTop w:val="0"/>
      <w:marBottom w:val="0"/>
      <w:divBdr>
        <w:top w:val="none" w:sz="0" w:space="0" w:color="auto"/>
        <w:left w:val="none" w:sz="0" w:space="0" w:color="auto"/>
        <w:bottom w:val="none" w:sz="0" w:space="0" w:color="auto"/>
        <w:right w:val="none" w:sz="0" w:space="0" w:color="auto"/>
      </w:divBdr>
    </w:div>
    <w:div w:id="1987587361">
      <w:marLeft w:val="640"/>
      <w:marRight w:val="0"/>
      <w:marTop w:val="0"/>
      <w:marBottom w:val="0"/>
      <w:divBdr>
        <w:top w:val="none" w:sz="0" w:space="0" w:color="auto"/>
        <w:left w:val="none" w:sz="0" w:space="0" w:color="auto"/>
        <w:bottom w:val="none" w:sz="0" w:space="0" w:color="auto"/>
        <w:right w:val="none" w:sz="0" w:space="0" w:color="auto"/>
      </w:divBdr>
    </w:div>
    <w:div w:id="1987775981">
      <w:marLeft w:val="640"/>
      <w:marRight w:val="0"/>
      <w:marTop w:val="0"/>
      <w:marBottom w:val="0"/>
      <w:divBdr>
        <w:top w:val="none" w:sz="0" w:space="0" w:color="auto"/>
        <w:left w:val="none" w:sz="0" w:space="0" w:color="auto"/>
        <w:bottom w:val="none" w:sz="0" w:space="0" w:color="auto"/>
        <w:right w:val="none" w:sz="0" w:space="0" w:color="auto"/>
      </w:divBdr>
    </w:div>
    <w:div w:id="1987934533">
      <w:marLeft w:val="640"/>
      <w:marRight w:val="0"/>
      <w:marTop w:val="0"/>
      <w:marBottom w:val="0"/>
      <w:divBdr>
        <w:top w:val="none" w:sz="0" w:space="0" w:color="auto"/>
        <w:left w:val="none" w:sz="0" w:space="0" w:color="auto"/>
        <w:bottom w:val="none" w:sz="0" w:space="0" w:color="auto"/>
        <w:right w:val="none" w:sz="0" w:space="0" w:color="auto"/>
      </w:divBdr>
    </w:div>
    <w:div w:id="1988239177">
      <w:marLeft w:val="640"/>
      <w:marRight w:val="0"/>
      <w:marTop w:val="0"/>
      <w:marBottom w:val="0"/>
      <w:divBdr>
        <w:top w:val="none" w:sz="0" w:space="0" w:color="auto"/>
        <w:left w:val="none" w:sz="0" w:space="0" w:color="auto"/>
        <w:bottom w:val="none" w:sz="0" w:space="0" w:color="auto"/>
        <w:right w:val="none" w:sz="0" w:space="0" w:color="auto"/>
      </w:divBdr>
    </w:div>
    <w:div w:id="1988390190">
      <w:marLeft w:val="640"/>
      <w:marRight w:val="0"/>
      <w:marTop w:val="0"/>
      <w:marBottom w:val="0"/>
      <w:divBdr>
        <w:top w:val="none" w:sz="0" w:space="0" w:color="auto"/>
        <w:left w:val="none" w:sz="0" w:space="0" w:color="auto"/>
        <w:bottom w:val="none" w:sz="0" w:space="0" w:color="auto"/>
        <w:right w:val="none" w:sz="0" w:space="0" w:color="auto"/>
      </w:divBdr>
    </w:div>
    <w:div w:id="1988436696">
      <w:marLeft w:val="640"/>
      <w:marRight w:val="0"/>
      <w:marTop w:val="0"/>
      <w:marBottom w:val="0"/>
      <w:divBdr>
        <w:top w:val="none" w:sz="0" w:space="0" w:color="auto"/>
        <w:left w:val="none" w:sz="0" w:space="0" w:color="auto"/>
        <w:bottom w:val="none" w:sz="0" w:space="0" w:color="auto"/>
        <w:right w:val="none" w:sz="0" w:space="0" w:color="auto"/>
      </w:divBdr>
    </w:div>
    <w:div w:id="1988512754">
      <w:marLeft w:val="640"/>
      <w:marRight w:val="0"/>
      <w:marTop w:val="0"/>
      <w:marBottom w:val="0"/>
      <w:divBdr>
        <w:top w:val="none" w:sz="0" w:space="0" w:color="auto"/>
        <w:left w:val="none" w:sz="0" w:space="0" w:color="auto"/>
        <w:bottom w:val="none" w:sz="0" w:space="0" w:color="auto"/>
        <w:right w:val="none" w:sz="0" w:space="0" w:color="auto"/>
      </w:divBdr>
    </w:div>
    <w:div w:id="1988585842">
      <w:marLeft w:val="640"/>
      <w:marRight w:val="0"/>
      <w:marTop w:val="0"/>
      <w:marBottom w:val="0"/>
      <w:divBdr>
        <w:top w:val="none" w:sz="0" w:space="0" w:color="auto"/>
        <w:left w:val="none" w:sz="0" w:space="0" w:color="auto"/>
        <w:bottom w:val="none" w:sz="0" w:space="0" w:color="auto"/>
        <w:right w:val="none" w:sz="0" w:space="0" w:color="auto"/>
      </w:divBdr>
    </w:div>
    <w:div w:id="1988630811">
      <w:marLeft w:val="640"/>
      <w:marRight w:val="0"/>
      <w:marTop w:val="0"/>
      <w:marBottom w:val="0"/>
      <w:divBdr>
        <w:top w:val="none" w:sz="0" w:space="0" w:color="auto"/>
        <w:left w:val="none" w:sz="0" w:space="0" w:color="auto"/>
        <w:bottom w:val="none" w:sz="0" w:space="0" w:color="auto"/>
        <w:right w:val="none" w:sz="0" w:space="0" w:color="auto"/>
      </w:divBdr>
    </w:div>
    <w:div w:id="1988705399">
      <w:marLeft w:val="640"/>
      <w:marRight w:val="0"/>
      <w:marTop w:val="0"/>
      <w:marBottom w:val="0"/>
      <w:divBdr>
        <w:top w:val="none" w:sz="0" w:space="0" w:color="auto"/>
        <w:left w:val="none" w:sz="0" w:space="0" w:color="auto"/>
        <w:bottom w:val="none" w:sz="0" w:space="0" w:color="auto"/>
        <w:right w:val="none" w:sz="0" w:space="0" w:color="auto"/>
      </w:divBdr>
    </w:div>
    <w:div w:id="1989088958">
      <w:marLeft w:val="640"/>
      <w:marRight w:val="0"/>
      <w:marTop w:val="0"/>
      <w:marBottom w:val="0"/>
      <w:divBdr>
        <w:top w:val="none" w:sz="0" w:space="0" w:color="auto"/>
        <w:left w:val="none" w:sz="0" w:space="0" w:color="auto"/>
        <w:bottom w:val="none" w:sz="0" w:space="0" w:color="auto"/>
        <w:right w:val="none" w:sz="0" w:space="0" w:color="auto"/>
      </w:divBdr>
    </w:div>
    <w:div w:id="1989163036">
      <w:marLeft w:val="640"/>
      <w:marRight w:val="0"/>
      <w:marTop w:val="0"/>
      <w:marBottom w:val="0"/>
      <w:divBdr>
        <w:top w:val="none" w:sz="0" w:space="0" w:color="auto"/>
        <w:left w:val="none" w:sz="0" w:space="0" w:color="auto"/>
        <w:bottom w:val="none" w:sz="0" w:space="0" w:color="auto"/>
        <w:right w:val="none" w:sz="0" w:space="0" w:color="auto"/>
      </w:divBdr>
    </w:div>
    <w:div w:id="1989241139">
      <w:marLeft w:val="640"/>
      <w:marRight w:val="0"/>
      <w:marTop w:val="0"/>
      <w:marBottom w:val="0"/>
      <w:divBdr>
        <w:top w:val="none" w:sz="0" w:space="0" w:color="auto"/>
        <w:left w:val="none" w:sz="0" w:space="0" w:color="auto"/>
        <w:bottom w:val="none" w:sz="0" w:space="0" w:color="auto"/>
        <w:right w:val="none" w:sz="0" w:space="0" w:color="auto"/>
      </w:divBdr>
    </w:div>
    <w:div w:id="1989556734">
      <w:marLeft w:val="640"/>
      <w:marRight w:val="0"/>
      <w:marTop w:val="0"/>
      <w:marBottom w:val="0"/>
      <w:divBdr>
        <w:top w:val="none" w:sz="0" w:space="0" w:color="auto"/>
        <w:left w:val="none" w:sz="0" w:space="0" w:color="auto"/>
        <w:bottom w:val="none" w:sz="0" w:space="0" w:color="auto"/>
        <w:right w:val="none" w:sz="0" w:space="0" w:color="auto"/>
      </w:divBdr>
    </w:div>
    <w:div w:id="1989747112">
      <w:marLeft w:val="640"/>
      <w:marRight w:val="0"/>
      <w:marTop w:val="0"/>
      <w:marBottom w:val="0"/>
      <w:divBdr>
        <w:top w:val="none" w:sz="0" w:space="0" w:color="auto"/>
        <w:left w:val="none" w:sz="0" w:space="0" w:color="auto"/>
        <w:bottom w:val="none" w:sz="0" w:space="0" w:color="auto"/>
        <w:right w:val="none" w:sz="0" w:space="0" w:color="auto"/>
      </w:divBdr>
    </w:div>
    <w:div w:id="1990596048">
      <w:marLeft w:val="640"/>
      <w:marRight w:val="0"/>
      <w:marTop w:val="0"/>
      <w:marBottom w:val="0"/>
      <w:divBdr>
        <w:top w:val="none" w:sz="0" w:space="0" w:color="auto"/>
        <w:left w:val="none" w:sz="0" w:space="0" w:color="auto"/>
        <w:bottom w:val="none" w:sz="0" w:space="0" w:color="auto"/>
        <w:right w:val="none" w:sz="0" w:space="0" w:color="auto"/>
      </w:divBdr>
    </w:div>
    <w:div w:id="1990673986">
      <w:marLeft w:val="640"/>
      <w:marRight w:val="0"/>
      <w:marTop w:val="0"/>
      <w:marBottom w:val="0"/>
      <w:divBdr>
        <w:top w:val="none" w:sz="0" w:space="0" w:color="auto"/>
        <w:left w:val="none" w:sz="0" w:space="0" w:color="auto"/>
        <w:bottom w:val="none" w:sz="0" w:space="0" w:color="auto"/>
        <w:right w:val="none" w:sz="0" w:space="0" w:color="auto"/>
      </w:divBdr>
    </w:div>
    <w:div w:id="1990861065">
      <w:marLeft w:val="640"/>
      <w:marRight w:val="0"/>
      <w:marTop w:val="0"/>
      <w:marBottom w:val="0"/>
      <w:divBdr>
        <w:top w:val="none" w:sz="0" w:space="0" w:color="auto"/>
        <w:left w:val="none" w:sz="0" w:space="0" w:color="auto"/>
        <w:bottom w:val="none" w:sz="0" w:space="0" w:color="auto"/>
        <w:right w:val="none" w:sz="0" w:space="0" w:color="auto"/>
      </w:divBdr>
    </w:div>
    <w:div w:id="1990863964">
      <w:marLeft w:val="640"/>
      <w:marRight w:val="0"/>
      <w:marTop w:val="0"/>
      <w:marBottom w:val="0"/>
      <w:divBdr>
        <w:top w:val="none" w:sz="0" w:space="0" w:color="auto"/>
        <w:left w:val="none" w:sz="0" w:space="0" w:color="auto"/>
        <w:bottom w:val="none" w:sz="0" w:space="0" w:color="auto"/>
        <w:right w:val="none" w:sz="0" w:space="0" w:color="auto"/>
      </w:divBdr>
    </w:div>
    <w:div w:id="1990942023">
      <w:marLeft w:val="640"/>
      <w:marRight w:val="0"/>
      <w:marTop w:val="0"/>
      <w:marBottom w:val="0"/>
      <w:divBdr>
        <w:top w:val="none" w:sz="0" w:space="0" w:color="auto"/>
        <w:left w:val="none" w:sz="0" w:space="0" w:color="auto"/>
        <w:bottom w:val="none" w:sz="0" w:space="0" w:color="auto"/>
        <w:right w:val="none" w:sz="0" w:space="0" w:color="auto"/>
      </w:divBdr>
    </w:div>
    <w:div w:id="1990984405">
      <w:marLeft w:val="640"/>
      <w:marRight w:val="0"/>
      <w:marTop w:val="0"/>
      <w:marBottom w:val="0"/>
      <w:divBdr>
        <w:top w:val="none" w:sz="0" w:space="0" w:color="auto"/>
        <w:left w:val="none" w:sz="0" w:space="0" w:color="auto"/>
        <w:bottom w:val="none" w:sz="0" w:space="0" w:color="auto"/>
        <w:right w:val="none" w:sz="0" w:space="0" w:color="auto"/>
      </w:divBdr>
    </w:div>
    <w:div w:id="1991052025">
      <w:marLeft w:val="640"/>
      <w:marRight w:val="0"/>
      <w:marTop w:val="0"/>
      <w:marBottom w:val="0"/>
      <w:divBdr>
        <w:top w:val="none" w:sz="0" w:space="0" w:color="auto"/>
        <w:left w:val="none" w:sz="0" w:space="0" w:color="auto"/>
        <w:bottom w:val="none" w:sz="0" w:space="0" w:color="auto"/>
        <w:right w:val="none" w:sz="0" w:space="0" w:color="auto"/>
      </w:divBdr>
    </w:div>
    <w:div w:id="1991592263">
      <w:marLeft w:val="640"/>
      <w:marRight w:val="0"/>
      <w:marTop w:val="0"/>
      <w:marBottom w:val="0"/>
      <w:divBdr>
        <w:top w:val="none" w:sz="0" w:space="0" w:color="auto"/>
        <w:left w:val="none" w:sz="0" w:space="0" w:color="auto"/>
        <w:bottom w:val="none" w:sz="0" w:space="0" w:color="auto"/>
        <w:right w:val="none" w:sz="0" w:space="0" w:color="auto"/>
      </w:divBdr>
    </w:div>
    <w:div w:id="1991862038">
      <w:marLeft w:val="640"/>
      <w:marRight w:val="0"/>
      <w:marTop w:val="0"/>
      <w:marBottom w:val="0"/>
      <w:divBdr>
        <w:top w:val="none" w:sz="0" w:space="0" w:color="auto"/>
        <w:left w:val="none" w:sz="0" w:space="0" w:color="auto"/>
        <w:bottom w:val="none" w:sz="0" w:space="0" w:color="auto"/>
        <w:right w:val="none" w:sz="0" w:space="0" w:color="auto"/>
      </w:divBdr>
    </w:div>
    <w:div w:id="1992174610">
      <w:marLeft w:val="640"/>
      <w:marRight w:val="0"/>
      <w:marTop w:val="0"/>
      <w:marBottom w:val="0"/>
      <w:divBdr>
        <w:top w:val="none" w:sz="0" w:space="0" w:color="auto"/>
        <w:left w:val="none" w:sz="0" w:space="0" w:color="auto"/>
        <w:bottom w:val="none" w:sz="0" w:space="0" w:color="auto"/>
        <w:right w:val="none" w:sz="0" w:space="0" w:color="auto"/>
      </w:divBdr>
    </w:div>
    <w:div w:id="1992250211">
      <w:marLeft w:val="640"/>
      <w:marRight w:val="0"/>
      <w:marTop w:val="0"/>
      <w:marBottom w:val="0"/>
      <w:divBdr>
        <w:top w:val="none" w:sz="0" w:space="0" w:color="auto"/>
        <w:left w:val="none" w:sz="0" w:space="0" w:color="auto"/>
        <w:bottom w:val="none" w:sz="0" w:space="0" w:color="auto"/>
        <w:right w:val="none" w:sz="0" w:space="0" w:color="auto"/>
      </w:divBdr>
    </w:div>
    <w:div w:id="1992516155">
      <w:marLeft w:val="640"/>
      <w:marRight w:val="0"/>
      <w:marTop w:val="0"/>
      <w:marBottom w:val="0"/>
      <w:divBdr>
        <w:top w:val="none" w:sz="0" w:space="0" w:color="auto"/>
        <w:left w:val="none" w:sz="0" w:space="0" w:color="auto"/>
        <w:bottom w:val="none" w:sz="0" w:space="0" w:color="auto"/>
        <w:right w:val="none" w:sz="0" w:space="0" w:color="auto"/>
      </w:divBdr>
    </w:div>
    <w:div w:id="1992633601">
      <w:marLeft w:val="640"/>
      <w:marRight w:val="0"/>
      <w:marTop w:val="0"/>
      <w:marBottom w:val="0"/>
      <w:divBdr>
        <w:top w:val="none" w:sz="0" w:space="0" w:color="auto"/>
        <w:left w:val="none" w:sz="0" w:space="0" w:color="auto"/>
        <w:bottom w:val="none" w:sz="0" w:space="0" w:color="auto"/>
        <w:right w:val="none" w:sz="0" w:space="0" w:color="auto"/>
      </w:divBdr>
    </w:div>
    <w:div w:id="1993019270">
      <w:marLeft w:val="640"/>
      <w:marRight w:val="0"/>
      <w:marTop w:val="0"/>
      <w:marBottom w:val="0"/>
      <w:divBdr>
        <w:top w:val="none" w:sz="0" w:space="0" w:color="auto"/>
        <w:left w:val="none" w:sz="0" w:space="0" w:color="auto"/>
        <w:bottom w:val="none" w:sz="0" w:space="0" w:color="auto"/>
        <w:right w:val="none" w:sz="0" w:space="0" w:color="auto"/>
      </w:divBdr>
    </w:div>
    <w:div w:id="1993100046">
      <w:marLeft w:val="640"/>
      <w:marRight w:val="0"/>
      <w:marTop w:val="0"/>
      <w:marBottom w:val="0"/>
      <w:divBdr>
        <w:top w:val="none" w:sz="0" w:space="0" w:color="auto"/>
        <w:left w:val="none" w:sz="0" w:space="0" w:color="auto"/>
        <w:bottom w:val="none" w:sz="0" w:space="0" w:color="auto"/>
        <w:right w:val="none" w:sz="0" w:space="0" w:color="auto"/>
      </w:divBdr>
    </w:div>
    <w:div w:id="1993171553">
      <w:marLeft w:val="640"/>
      <w:marRight w:val="0"/>
      <w:marTop w:val="0"/>
      <w:marBottom w:val="0"/>
      <w:divBdr>
        <w:top w:val="none" w:sz="0" w:space="0" w:color="auto"/>
        <w:left w:val="none" w:sz="0" w:space="0" w:color="auto"/>
        <w:bottom w:val="none" w:sz="0" w:space="0" w:color="auto"/>
        <w:right w:val="none" w:sz="0" w:space="0" w:color="auto"/>
      </w:divBdr>
    </w:div>
    <w:div w:id="1993287861">
      <w:marLeft w:val="640"/>
      <w:marRight w:val="0"/>
      <w:marTop w:val="0"/>
      <w:marBottom w:val="0"/>
      <w:divBdr>
        <w:top w:val="none" w:sz="0" w:space="0" w:color="auto"/>
        <w:left w:val="none" w:sz="0" w:space="0" w:color="auto"/>
        <w:bottom w:val="none" w:sz="0" w:space="0" w:color="auto"/>
        <w:right w:val="none" w:sz="0" w:space="0" w:color="auto"/>
      </w:divBdr>
    </w:div>
    <w:div w:id="1993947492">
      <w:marLeft w:val="640"/>
      <w:marRight w:val="0"/>
      <w:marTop w:val="0"/>
      <w:marBottom w:val="0"/>
      <w:divBdr>
        <w:top w:val="none" w:sz="0" w:space="0" w:color="auto"/>
        <w:left w:val="none" w:sz="0" w:space="0" w:color="auto"/>
        <w:bottom w:val="none" w:sz="0" w:space="0" w:color="auto"/>
        <w:right w:val="none" w:sz="0" w:space="0" w:color="auto"/>
      </w:divBdr>
    </w:div>
    <w:div w:id="1993947609">
      <w:marLeft w:val="640"/>
      <w:marRight w:val="0"/>
      <w:marTop w:val="0"/>
      <w:marBottom w:val="0"/>
      <w:divBdr>
        <w:top w:val="none" w:sz="0" w:space="0" w:color="auto"/>
        <w:left w:val="none" w:sz="0" w:space="0" w:color="auto"/>
        <w:bottom w:val="none" w:sz="0" w:space="0" w:color="auto"/>
        <w:right w:val="none" w:sz="0" w:space="0" w:color="auto"/>
      </w:divBdr>
    </w:div>
    <w:div w:id="1994137509">
      <w:marLeft w:val="640"/>
      <w:marRight w:val="0"/>
      <w:marTop w:val="0"/>
      <w:marBottom w:val="0"/>
      <w:divBdr>
        <w:top w:val="none" w:sz="0" w:space="0" w:color="auto"/>
        <w:left w:val="none" w:sz="0" w:space="0" w:color="auto"/>
        <w:bottom w:val="none" w:sz="0" w:space="0" w:color="auto"/>
        <w:right w:val="none" w:sz="0" w:space="0" w:color="auto"/>
      </w:divBdr>
    </w:div>
    <w:div w:id="1994144113">
      <w:marLeft w:val="640"/>
      <w:marRight w:val="0"/>
      <w:marTop w:val="0"/>
      <w:marBottom w:val="0"/>
      <w:divBdr>
        <w:top w:val="none" w:sz="0" w:space="0" w:color="auto"/>
        <w:left w:val="none" w:sz="0" w:space="0" w:color="auto"/>
        <w:bottom w:val="none" w:sz="0" w:space="0" w:color="auto"/>
        <w:right w:val="none" w:sz="0" w:space="0" w:color="auto"/>
      </w:divBdr>
    </w:div>
    <w:div w:id="1994210371">
      <w:marLeft w:val="640"/>
      <w:marRight w:val="0"/>
      <w:marTop w:val="0"/>
      <w:marBottom w:val="0"/>
      <w:divBdr>
        <w:top w:val="none" w:sz="0" w:space="0" w:color="auto"/>
        <w:left w:val="none" w:sz="0" w:space="0" w:color="auto"/>
        <w:bottom w:val="none" w:sz="0" w:space="0" w:color="auto"/>
        <w:right w:val="none" w:sz="0" w:space="0" w:color="auto"/>
      </w:divBdr>
    </w:div>
    <w:div w:id="1994213962">
      <w:marLeft w:val="640"/>
      <w:marRight w:val="0"/>
      <w:marTop w:val="0"/>
      <w:marBottom w:val="0"/>
      <w:divBdr>
        <w:top w:val="none" w:sz="0" w:space="0" w:color="auto"/>
        <w:left w:val="none" w:sz="0" w:space="0" w:color="auto"/>
        <w:bottom w:val="none" w:sz="0" w:space="0" w:color="auto"/>
        <w:right w:val="none" w:sz="0" w:space="0" w:color="auto"/>
      </w:divBdr>
    </w:div>
    <w:div w:id="1994337722">
      <w:marLeft w:val="640"/>
      <w:marRight w:val="0"/>
      <w:marTop w:val="0"/>
      <w:marBottom w:val="0"/>
      <w:divBdr>
        <w:top w:val="none" w:sz="0" w:space="0" w:color="auto"/>
        <w:left w:val="none" w:sz="0" w:space="0" w:color="auto"/>
        <w:bottom w:val="none" w:sz="0" w:space="0" w:color="auto"/>
        <w:right w:val="none" w:sz="0" w:space="0" w:color="auto"/>
      </w:divBdr>
    </w:div>
    <w:div w:id="1994411203">
      <w:marLeft w:val="640"/>
      <w:marRight w:val="0"/>
      <w:marTop w:val="0"/>
      <w:marBottom w:val="0"/>
      <w:divBdr>
        <w:top w:val="none" w:sz="0" w:space="0" w:color="auto"/>
        <w:left w:val="none" w:sz="0" w:space="0" w:color="auto"/>
        <w:bottom w:val="none" w:sz="0" w:space="0" w:color="auto"/>
        <w:right w:val="none" w:sz="0" w:space="0" w:color="auto"/>
      </w:divBdr>
    </w:div>
    <w:div w:id="1994480658">
      <w:marLeft w:val="640"/>
      <w:marRight w:val="0"/>
      <w:marTop w:val="0"/>
      <w:marBottom w:val="0"/>
      <w:divBdr>
        <w:top w:val="none" w:sz="0" w:space="0" w:color="auto"/>
        <w:left w:val="none" w:sz="0" w:space="0" w:color="auto"/>
        <w:bottom w:val="none" w:sz="0" w:space="0" w:color="auto"/>
        <w:right w:val="none" w:sz="0" w:space="0" w:color="auto"/>
      </w:divBdr>
    </w:div>
    <w:div w:id="1994484777">
      <w:marLeft w:val="640"/>
      <w:marRight w:val="0"/>
      <w:marTop w:val="0"/>
      <w:marBottom w:val="0"/>
      <w:divBdr>
        <w:top w:val="none" w:sz="0" w:space="0" w:color="auto"/>
        <w:left w:val="none" w:sz="0" w:space="0" w:color="auto"/>
        <w:bottom w:val="none" w:sz="0" w:space="0" w:color="auto"/>
        <w:right w:val="none" w:sz="0" w:space="0" w:color="auto"/>
      </w:divBdr>
    </w:div>
    <w:div w:id="1994602054">
      <w:marLeft w:val="640"/>
      <w:marRight w:val="0"/>
      <w:marTop w:val="0"/>
      <w:marBottom w:val="0"/>
      <w:divBdr>
        <w:top w:val="none" w:sz="0" w:space="0" w:color="auto"/>
        <w:left w:val="none" w:sz="0" w:space="0" w:color="auto"/>
        <w:bottom w:val="none" w:sz="0" w:space="0" w:color="auto"/>
        <w:right w:val="none" w:sz="0" w:space="0" w:color="auto"/>
      </w:divBdr>
    </w:div>
    <w:div w:id="1994672678">
      <w:marLeft w:val="640"/>
      <w:marRight w:val="0"/>
      <w:marTop w:val="0"/>
      <w:marBottom w:val="0"/>
      <w:divBdr>
        <w:top w:val="none" w:sz="0" w:space="0" w:color="auto"/>
        <w:left w:val="none" w:sz="0" w:space="0" w:color="auto"/>
        <w:bottom w:val="none" w:sz="0" w:space="0" w:color="auto"/>
        <w:right w:val="none" w:sz="0" w:space="0" w:color="auto"/>
      </w:divBdr>
    </w:div>
    <w:div w:id="1994721107">
      <w:marLeft w:val="640"/>
      <w:marRight w:val="0"/>
      <w:marTop w:val="0"/>
      <w:marBottom w:val="0"/>
      <w:divBdr>
        <w:top w:val="none" w:sz="0" w:space="0" w:color="auto"/>
        <w:left w:val="none" w:sz="0" w:space="0" w:color="auto"/>
        <w:bottom w:val="none" w:sz="0" w:space="0" w:color="auto"/>
        <w:right w:val="none" w:sz="0" w:space="0" w:color="auto"/>
      </w:divBdr>
    </w:div>
    <w:div w:id="1994983266">
      <w:marLeft w:val="640"/>
      <w:marRight w:val="0"/>
      <w:marTop w:val="0"/>
      <w:marBottom w:val="0"/>
      <w:divBdr>
        <w:top w:val="none" w:sz="0" w:space="0" w:color="auto"/>
        <w:left w:val="none" w:sz="0" w:space="0" w:color="auto"/>
        <w:bottom w:val="none" w:sz="0" w:space="0" w:color="auto"/>
        <w:right w:val="none" w:sz="0" w:space="0" w:color="auto"/>
      </w:divBdr>
    </w:div>
    <w:div w:id="1994990172">
      <w:marLeft w:val="640"/>
      <w:marRight w:val="0"/>
      <w:marTop w:val="0"/>
      <w:marBottom w:val="0"/>
      <w:divBdr>
        <w:top w:val="none" w:sz="0" w:space="0" w:color="auto"/>
        <w:left w:val="none" w:sz="0" w:space="0" w:color="auto"/>
        <w:bottom w:val="none" w:sz="0" w:space="0" w:color="auto"/>
        <w:right w:val="none" w:sz="0" w:space="0" w:color="auto"/>
      </w:divBdr>
    </w:div>
    <w:div w:id="1995066582">
      <w:marLeft w:val="640"/>
      <w:marRight w:val="0"/>
      <w:marTop w:val="0"/>
      <w:marBottom w:val="0"/>
      <w:divBdr>
        <w:top w:val="none" w:sz="0" w:space="0" w:color="auto"/>
        <w:left w:val="none" w:sz="0" w:space="0" w:color="auto"/>
        <w:bottom w:val="none" w:sz="0" w:space="0" w:color="auto"/>
        <w:right w:val="none" w:sz="0" w:space="0" w:color="auto"/>
      </w:divBdr>
    </w:div>
    <w:div w:id="1995449655">
      <w:marLeft w:val="640"/>
      <w:marRight w:val="0"/>
      <w:marTop w:val="0"/>
      <w:marBottom w:val="0"/>
      <w:divBdr>
        <w:top w:val="none" w:sz="0" w:space="0" w:color="auto"/>
        <w:left w:val="none" w:sz="0" w:space="0" w:color="auto"/>
        <w:bottom w:val="none" w:sz="0" w:space="0" w:color="auto"/>
        <w:right w:val="none" w:sz="0" w:space="0" w:color="auto"/>
      </w:divBdr>
    </w:div>
    <w:div w:id="1995603301">
      <w:marLeft w:val="640"/>
      <w:marRight w:val="0"/>
      <w:marTop w:val="0"/>
      <w:marBottom w:val="0"/>
      <w:divBdr>
        <w:top w:val="none" w:sz="0" w:space="0" w:color="auto"/>
        <w:left w:val="none" w:sz="0" w:space="0" w:color="auto"/>
        <w:bottom w:val="none" w:sz="0" w:space="0" w:color="auto"/>
        <w:right w:val="none" w:sz="0" w:space="0" w:color="auto"/>
      </w:divBdr>
    </w:div>
    <w:div w:id="1995986146">
      <w:marLeft w:val="640"/>
      <w:marRight w:val="0"/>
      <w:marTop w:val="0"/>
      <w:marBottom w:val="0"/>
      <w:divBdr>
        <w:top w:val="none" w:sz="0" w:space="0" w:color="auto"/>
        <w:left w:val="none" w:sz="0" w:space="0" w:color="auto"/>
        <w:bottom w:val="none" w:sz="0" w:space="0" w:color="auto"/>
        <w:right w:val="none" w:sz="0" w:space="0" w:color="auto"/>
      </w:divBdr>
    </w:div>
    <w:div w:id="1996034885">
      <w:marLeft w:val="640"/>
      <w:marRight w:val="0"/>
      <w:marTop w:val="0"/>
      <w:marBottom w:val="0"/>
      <w:divBdr>
        <w:top w:val="none" w:sz="0" w:space="0" w:color="auto"/>
        <w:left w:val="none" w:sz="0" w:space="0" w:color="auto"/>
        <w:bottom w:val="none" w:sz="0" w:space="0" w:color="auto"/>
        <w:right w:val="none" w:sz="0" w:space="0" w:color="auto"/>
      </w:divBdr>
    </w:div>
    <w:div w:id="1996301209">
      <w:marLeft w:val="640"/>
      <w:marRight w:val="0"/>
      <w:marTop w:val="0"/>
      <w:marBottom w:val="0"/>
      <w:divBdr>
        <w:top w:val="none" w:sz="0" w:space="0" w:color="auto"/>
        <w:left w:val="none" w:sz="0" w:space="0" w:color="auto"/>
        <w:bottom w:val="none" w:sz="0" w:space="0" w:color="auto"/>
        <w:right w:val="none" w:sz="0" w:space="0" w:color="auto"/>
      </w:divBdr>
    </w:div>
    <w:div w:id="1996567069">
      <w:marLeft w:val="640"/>
      <w:marRight w:val="0"/>
      <w:marTop w:val="0"/>
      <w:marBottom w:val="0"/>
      <w:divBdr>
        <w:top w:val="none" w:sz="0" w:space="0" w:color="auto"/>
        <w:left w:val="none" w:sz="0" w:space="0" w:color="auto"/>
        <w:bottom w:val="none" w:sz="0" w:space="0" w:color="auto"/>
        <w:right w:val="none" w:sz="0" w:space="0" w:color="auto"/>
      </w:divBdr>
    </w:div>
    <w:div w:id="1996689740">
      <w:marLeft w:val="480"/>
      <w:marRight w:val="0"/>
      <w:marTop w:val="0"/>
      <w:marBottom w:val="0"/>
      <w:divBdr>
        <w:top w:val="none" w:sz="0" w:space="0" w:color="auto"/>
        <w:left w:val="none" w:sz="0" w:space="0" w:color="auto"/>
        <w:bottom w:val="none" w:sz="0" w:space="0" w:color="auto"/>
        <w:right w:val="none" w:sz="0" w:space="0" w:color="auto"/>
      </w:divBdr>
    </w:div>
    <w:div w:id="1997028178">
      <w:marLeft w:val="640"/>
      <w:marRight w:val="0"/>
      <w:marTop w:val="0"/>
      <w:marBottom w:val="0"/>
      <w:divBdr>
        <w:top w:val="none" w:sz="0" w:space="0" w:color="auto"/>
        <w:left w:val="none" w:sz="0" w:space="0" w:color="auto"/>
        <w:bottom w:val="none" w:sz="0" w:space="0" w:color="auto"/>
        <w:right w:val="none" w:sz="0" w:space="0" w:color="auto"/>
      </w:divBdr>
    </w:div>
    <w:div w:id="1997223135">
      <w:marLeft w:val="640"/>
      <w:marRight w:val="0"/>
      <w:marTop w:val="0"/>
      <w:marBottom w:val="0"/>
      <w:divBdr>
        <w:top w:val="none" w:sz="0" w:space="0" w:color="auto"/>
        <w:left w:val="none" w:sz="0" w:space="0" w:color="auto"/>
        <w:bottom w:val="none" w:sz="0" w:space="0" w:color="auto"/>
        <w:right w:val="none" w:sz="0" w:space="0" w:color="auto"/>
      </w:divBdr>
    </w:div>
    <w:div w:id="1997411871">
      <w:marLeft w:val="640"/>
      <w:marRight w:val="0"/>
      <w:marTop w:val="0"/>
      <w:marBottom w:val="0"/>
      <w:divBdr>
        <w:top w:val="none" w:sz="0" w:space="0" w:color="auto"/>
        <w:left w:val="none" w:sz="0" w:space="0" w:color="auto"/>
        <w:bottom w:val="none" w:sz="0" w:space="0" w:color="auto"/>
        <w:right w:val="none" w:sz="0" w:space="0" w:color="auto"/>
      </w:divBdr>
    </w:div>
    <w:div w:id="1997956598">
      <w:marLeft w:val="640"/>
      <w:marRight w:val="0"/>
      <w:marTop w:val="0"/>
      <w:marBottom w:val="0"/>
      <w:divBdr>
        <w:top w:val="none" w:sz="0" w:space="0" w:color="auto"/>
        <w:left w:val="none" w:sz="0" w:space="0" w:color="auto"/>
        <w:bottom w:val="none" w:sz="0" w:space="0" w:color="auto"/>
        <w:right w:val="none" w:sz="0" w:space="0" w:color="auto"/>
      </w:divBdr>
    </w:div>
    <w:div w:id="1998342318">
      <w:marLeft w:val="640"/>
      <w:marRight w:val="0"/>
      <w:marTop w:val="0"/>
      <w:marBottom w:val="0"/>
      <w:divBdr>
        <w:top w:val="none" w:sz="0" w:space="0" w:color="auto"/>
        <w:left w:val="none" w:sz="0" w:space="0" w:color="auto"/>
        <w:bottom w:val="none" w:sz="0" w:space="0" w:color="auto"/>
        <w:right w:val="none" w:sz="0" w:space="0" w:color="auto"/>
      </w:divBdr>
    </w:div>
    <w:div w:id="1998411089">
      <w:marLeft w:val="640"/>
      <w:marRight w:val="0"/>
      <w:marTop w:val="0"/>
      <w:marBottom w:val="0"/>
      <w:divBdr>
        <w:top w:val="none" w:sz="0" w:space="0" w:color="auto"/>
        <w:left w:val="none" w:sz="0" w:space="0" w:color="auto"/>
        <w:bottom w:val="none" w:sz="0" w:space="0" w:color="auto"/>
        <w:right w:val="none" w:sz="0" w:space="0" w:color="auto"/>
      </w:divBdr>
    </w:div>
    <w:div w:id="1998875268">
      <w:marLeft w:val="640"/>
      <w:marRight w:val="0"/>
      <w:marTop w:val="0"/>
      <w:marBottom w:val="0"/>
      <w:divBdr>
        <w:top w:val="none" w:sz="0" w:space="0" w:color="auto"/>
        <w:left w:val="none" w:sz="0" w:space="0" w:color="auto"/>
        <w:bottom w:val="none" w:sz="0" w:space="0" w:color="auto"/>
        <w:right w:val="none" w:sz="0" w:space="0" w:color="auto"/>
      </w:divBdr>
    </w:div>
    <w:div w:id="1998879290">
      <w:marLeft w:val="640"/>
      <w:marRight w:val="0"/>
      <w:marTop w:val="0"/>
      <w:marBottom w:val="0"/>
      <w:divBdr>
        <w:top w:val="none" w:sz="0" w:space="0" w:color="auto"/>
        <w:left w:val="none" w:sz="0" w:space="0" w:color="auto"/>
        <w:bottom w:val="none" w:sz="0" w:space="0" w:color="auto"/>
        <w:right w:val="none" w:sz="0" w:space="0" w:color="auto"/>
      </w:divBdr>
    </w:div>
    <w:div w:id="1999383984">
      <w:marLeft w:val="640"/>
      <w:marRight w:val="0"/>
      <w:marTop w:val="0"/>
      <w:marBottom w:val="0"/>
      <w:divBdr>
        <w:top w:val="none" w:sz="0" w:space="0" w:color="auto"/>
        <w:left w:val="none" w:sz="0" w:space="0" w:color="auto"/>
        <w:bottom w:val="none" w:sz="0" w:space="0" w:color="auto"/>
        <w:right w:val="none" w:sz="0" w:space="0" w:color="auto"/>
      </w:divBdr>
    </w:div>
    <w:div w:id="1999457413">
      <w:marLeft w:val="640"/>
      <w:marRight w:val="0"/>
      <w:marTop w:val="0"/>
      <w:marBottom w:val="0"/>
      <w:divBdr>
        <w:top w:val="none" w:sz="0" w:space="0" w:color="auto"/>
        <w:left w:val="none" w:sz="0" w:space="0" w:color="auto"/>
        <w:bottom w:val="none" w:sz="0" w:space="0" w:color="auto"/>
        <w:right w:val="none" w:sz="0" w:space="0" w:color="auto"/>
      </w:divBdr>
    </w:div>
    <w:div w:id="1999579094">
      <w:marLeft w:val="640"/>
      <w:marRight w:val="0"/>
      <w:marTop w:val="0"/>
      <w:marBottom w:val="0"/>
      <w:divBdr>
        <w:top w:val="none" w:sz="0" w:space="0" w:color="auto"/>
        <w:left w:val="none" w:sz="0" w:space="0" w:color="auto"/>
        <w:bottom w:val="none" w:sz="0" w:space="0" w:color="auto"/>
        <w:right w:val="none" w:sz="0" w:space="0" w:color="auto"/>
      </w:divBdr>
    </w:div>
    <w:div w:id="1999846762">
      <w:marLeft w:val="640"/>
      <w:marRight w:val="0"/>
      <w:marTop w:val="0"/>
      <w:marBottom w:val="0"/>
      <w:divBdr>
        <w:top w:val="none" w:sz="0" w:space="0" w:color="auto"/>
        <w:left w:val="none" w:sz="0" w:space="0" w:color="auto"/>
        <w:bottom w:val="none" w:sz="0" w:space="0" w:color="auto"/>
        <w:right w:val="none" w:sz="0" w:space="0" w:color="auto"/>
      </w:divBdr>
    </w:div>
    <w:div w:id="1999965101">
      <w:marLeft w:val="640"/>
      <w:marRight w:val="0"/>
      <w:marTop w:val="0"/>
      <w:marBottom w:val="0"/>
      <w:divBdr>
        <w:top w:val="none" w:sz="0" w:space="0" w:color="auto"/>
        <w:left w:val="none" w:sz="0" w:space="0" w:color="auto"/>
        <w:bottom w:val="none" w:sz="0" w:space="0" w:color="auto"/>
        <w:right w:val="none" w:sz="0" w:space="0" w:color="auto"/>
      </w:divBdr>
    </w:div>
    <w:div w:id="2000159379">
      <w:marLeft w:val="640"/>
      <w:marRight w:val="0"/>
      <w:marTop w:val="0"/>
      <w:marBottom w:val="0"/>
      <w:divBdr>
        <w:top w:val="none" w:sz="0" w:space="0" w:color="auto"/>
        <w:left w:val="none" w:sz="0" w:space="0" w:color="auto"/>
        <w:bottom w:val="none" w:sz="0" w:space="0" w:color="auto"/>
        <w:right w:val="none" w:sz="0" w:space="0" w:color="auto"/>
      </w:divBdr>
    </w:div>
    <w:div w:id="2000772358">
      <w:marLeft w:val="640"/>
      <w:marRight w:val="0"/>
      <w:marTop w:val="0"/>
      <w:marBottom w:val="0"/>
      <w:divBdr>
        <w:top w:val="none" w:sz="0" w:space="0" w:color="auto"/>
        <w:left w:val="none" w:sz="0" w:space="0" w:color="auto"/>
        <w:bottom w:val="none" w:sz="0" w:space="0" w:color="auto"/>
        <w:right w:val="none" w:sz="0" w:space="0" w:color="auto"/>
      </w:divBdr>
    </w:div>
    <w:div w:id="2000964860">
      <w:marLeft w:val="640"/>
      <w:marRight w:val="0"/>
      <w:marTop w:val="0"/>
      <w:marBottom w:val="0"/>
      <w:divBdr>
        <w:top w:val="none" w:sz="0" w:space="0" w:color="auto"/>
        <w:left w:val="none" w:sz="0" w:space="0" w:color="auto"/>
        <w:bottom w:val="none" w:sz="0" w:space="0" w:color="auto"/>
        <w:right w:val="none" w:sz="0" w:space="0" w:color="auto"/>
      </w:divBdr>
    </w:div>
    <w:div w:id="2001036060">
      <w:marLeft w:val="480"/>
      <w:marRight w:val="0"/>
      <w:marTop w:val="0"/>
      <w:marBottom w:val="0"/>
      <w:divBdr>
        <w:top w:val="none" w:sz="0" w:space="0" w:color="auto"/>
        <w:left w:val="none" w:sz="0" w:space="0" w:color="auto"/>
        <w:bottom w:val="none" w:sz="0" w:space="0" w:color="auto"/>
        <w:right w:val="none" w:sz="0" w:space="0" w:color="auto"/>
      </w:divBdr>
    </w:div>
    <w:div w:id="2001232498">
      <w:marLeft w:val="640"/>
      <w:marRight w:val="0"/>
      <w:marTop w:val="0"/>
      <w:marBottom w:val="0"/>
      <w:divBdr>
        <w:top w:val="none" w:sz="0" w:space="0" w:color="auto"/>
        <w:left w:val="none" w:sz="0" w:space="0" w:color="auto"/>
        <w:bottom w:val="none" w:sz="0" w:space="0" w:color="auto"/>
        <w:right w:val="none" w:sz="0" w:space="0" w:color="auto"/>
      </w:divBdr>
    </w:div>
    <w:div w:id="2001543221">
      <w:marLeft w:val="640"/>
      <w:marRight w:val="0"/>
      <w:marTop w:val="0"/>
      <w:marBottom w:val="0"/>
      <w:divBdr>
        <w:top w:val="none" w:sz="0" w:space="0" w:color="auto"/>
        <w:left w:val="none" w:sz="0" w:space="0" w:color="auto"/>
        <w:bottom w:val="none" w:sz="0" w:space="0" w:color="auto"/>
        <w:right w:val="none" w:sz="0" w:space="0" w:color="auto"/>
      </w:divBdr>
    </w:div>
    <w:div w:id="2001612951">
      <w:marLeft w:val="480"/>
      <w:marRight w:val="0"/>
      <w:marTop w:val="0"/>
      <w:marBottom w:val="0"/>
      <w:divBdr>
        <w:top w:val="none" w:sz="0" w:space="0" w:color="auto"/>
        <w:left w:val="none" w:sz="0" w:space="0" w:color="auto"/>
        <w:bottom w:val="none" w:sz="0" w:space="0" w:color="auto"/>
        <w:right w:val="none" w:sz="0" w:space="0" w:color="auto"/>
      </w:divBdr>
    </w:div>
    <w:div w:id="2001889134">
      <w:marLeft w:val="640"/>
      <w:marRight w:val="0"/>
      <w:marTop w:val="0"/>
      <w:marBottom w:val="0"/>
      <w:divBdr>
        <w:top w:val="none" w:sz="0" w:space="0" w:color="auto"/>
        <w:left w:val="none" w:sz="0" w:space="0" w:color="auto"/>
        <w:bottom w:val="none" w:sz="0" w:space="0" w:color="auto"/>
        <w:right w:val="none" w:sz="0" w:space="0" w:color="auto"/>
      </w:divBdr>
    </w:div>
    <w:div w:id="2002464430">
      <w:marLeft w:val="640"/>
      <w:marRight w:val="0"/>
      <w:marTop w:val="0"/>
      <w:marBottom w:val="0"/>
      <w:divBdr>
        <w:top w:val="none" w:sz="0" w:space="0" w:color="auto"/>
        <w:left w:val="none" w:sz="0" w:space="0" w:color="auto"/>
        <w:bottom w:val="none" w:sz="0" w:space="0" w:color="auto"/>
        <w:right w:val="none" w:sz="0" w:space="0" w:color="auto"/>
      </w:divBdr>
    </w:div>
    <w:div w:id="2003463130">
      <w:marLeft w:val="480"/>
      <w:marRight w:val="0"/>
      <w:marTop w:val="0"/>
      <w:marBottom w:val="0"/>
      <w:divBdr>
        <w:top w:val="none" w:sz="0" w:space="0" w:color="auto"/>
        <w:left w:val="none" w:sz="0" w:space="0" w:color="auto"/>
        <w:bottom w:val="none" w:sz="0" w:space="0" w:color="auto"/>
        <w:right w:val="none" w:sz="0" w:space="0" w:color="auto"/>
      </w:divBdr>
    </w:div>
    <w:div w:id="2003578249">
      <w:marLeft w:val="640"/>
      <w:marRight w:val="0"/>
      <w:marTop w:val="0"/>
      <w:marBottom w:val="0"/>
      <w:divBdr>
        <w:top w:val="none" w:sz="0" w:space="0" w:color="auto"/>
        <w:left w:val="none" w:sz="0" w:space="0" w:color="auto"/>
        <w:bottom w:val="none" w:sz="0" w:space="0" w:color="auto"/>
        <w:right w:val="none" w:sz="0" w:space="0" w:color="auto"/>
      </w:divBdr>
    </w:div>
    <w:div w:id="2003582141">
      <w:marLeft w:val="480"/>
      <w:marRight w:val="0"/>
      <w:marTop w:val="0"/>
      <w:marBottom w:val="0"/>
      <w:divBdr>
        <w:top w:val="none" w:sz="0" w:space="0" w:color="auto"/>
        <w:left w:val="none" w:sz="0" w:space="0" w:color="auto"/>
        <w:bottom w:val="none" w:sz="0" w:space="0" w:color="auto"/>
        <w:right w:val="none" w:sz="0" w:space="0" w:color="auto"/>
      </w:divBdr>
    </w:div>
    <w:div w:id="2003697745">
      <w:marLeft w:val="480"/>
      <w:marRight w:val="0"/>
      <w:marTop w:val="0"/>
      <w:marBottom w:val="0"/>
      <w:divBdr>
        <w:top w:val="none" w:sz="0" w:space="0" w:color="auto"/>
        <w:left w:val="none" w:sz="0" w:space="0" w:color="auto"/>
        <w:bottom w:val="none" w:sz="0" w:space="0" w:color="auto"/>
        <w:right w:val="none" w:sz="0" w:space="0" w:color="auto"/>
      </w:divBdr>
    </w:div>
    <w:div w:id="2003700772">
      <w:marLeft w:val="480"/>
      <w:marRight w:val="0"/>
      <w:marTop w:val="0"/>
      <w:marBottom w:val="0"/>
      <w:divBdr>
        <w:top w:val="none" w:sz="0" w:space="0" w:color="auto"/>
        <w:left w:val="none" w:sz="0" w:space="0" w:color="auto"/>
        <w:bottom w:val="none" w:sz="0" w:space="0" w:color="auto"/>
        <w:right w:val="none" w:sz="0" w:space="0" w:color="auto"/>
      </w:divBdr>
    </w:div>
    <w:div w:id="2003779915">
      <w:marLeft w:val="640"/>
      <w:marRight w:val="0"/>
      <w:marTop w:val="0"/>
      <w:marBottom w:val="0"/>
      <w:divBdr>
        <w:top w:val="none" w:sz="0" w:space="0" w:color="auto"/>
        <w:left w:val="none" w:sz="0" w:space="0" w:color="auto"/>
        <w:bottom w:val="none" w:sz="0" w:space="0" w:color="auto"/>
        <w:right w:val="none" w:sz="0" w:space="0" w:color="auto"/>
      </w:divBdr>
    </w:div>
    <w:div w:id="2004120200">
      <w:marLeft w:val="640"/>
      <w:marRight w:val="0"/>
      <w:marTop w:val="0"/>
      <w:marBottom w:val="0"/>
      <w:divBdr>
        <w:top w:val="none" w:sz="0" w:space="0" w:color="auto"/>
        <w:left w:val="none" w:sz="0" w:space="0" w:color="auto"/>
        <w:bottom w:val="none" w:sz="0" w:space="0" w:color="auto"/>
        <w:right w:val="none" w:sz="0" w:space="0" w:color="auto"/>
      </w:divBdr>
    </w:div>
    <w:div w:id="2004164447">
      <w:marLeft w:val="640"/>
      <w:marRight w:val="0"/>
      <w:marTop w:val="0"/>
      <w:marBottom w:val="0"/>
      <w:divBdr>
        <w:top w:val="none" w:sz="0" w:space="0" w:color="auto"/>
        <w:left w:val="none" w:sz="0" w:space="0" w:color="auto"/>
        <w:bottom w:val="none" w:sz="0" w:space="0" w:color="auto"/>
        <w:right w:val="none" w:sz="0" w:space="0" w:color="auto"/>
      </w:divBdr>
    </w:div>
    <w:div w:id="2004310822">
      <w:marLeft w:val="640"/>
      <w:marRight w:val="0"/>
      <w:marTop w:val="0"/>
      <w:marBottom w:val="0"/>
      <w:divBdr>
        <w:top w:val="none" w:sz="0" w:space="0" w:color="auto"/>
        <w:left w:val="none" w:sz="0" w:space="0" w:color="auto"/>
        <w:bottom w:val="none" w:sz="0" w:space="0" w:color="auto"/>
        <w:right w:val="none" w:sz="0" w:space="0" w:color="auto"/>
      </w:divBdr>
    </w:div>
    <w:div w:id="2004620635">
      <w:marLeft w:val="640"/>
      <w:marRight w:val="0"/>
      <w:marTop w:val="0"/>
      <w:marBottom w:val="0"/>
      <w:divBdr>
        <w:top w:val="none" w:sz="0" w:space="0" w:color="auto"/>
        <w:left w:val="none" w:sz="0" w:space="0" w:color="auto"/>
        <w:bottom w:val="none" w:sz="0" w:space="0" w:color="auto"/>
        <w:right w:val="none" w:sz="0" w:space="0" w:color="auto"/>
      </w:divBdr>
    </w:div>
    <w:div w:id="2004697474">
      <w:marLeft w:val="640"/>
      <w:marRight w:val="0"/>
      <w:marTop w:val="0"/>
      <w:marBottom w:val="0"/>
      <w:divBdr>
        <w:top w:val="none" w:sz="0" w:space="0" w:color="auto"/>
        <w:left w:val="none" w:sz="0" w:space="0" w:color="auto"/>
        <w:bottom w:val="none" w:sz="0" w:space="0" w:color="auto"/>
        <w:right w:val="none" w:sz="0" w:space="0" w:color="auto"/>
      </w:divBdr>
    </w:div>
    <w:div w:id="2005008394">
      <w:marLeft w:val="640"/>
      <w:marRight w:val="0"/>
      <w:marTop w:val="0"/>
      <w:marBottom w:val="0"/>
      <w:divBdr>
        <w:top w:val="none" w:sz="0" w:space="0" w:color="auto"/>
        <w:left w:val="none" w:sz="0" w:space="0" w:color="auto"/>
        <w:bottom w:val="none" w:sz="0" w:space="0" w:color="auto"/>
        <w:right w:val="none" w:sz="0" w:space="0" w:color="auto"/>
      </w:divBdr>
    </w:div>
    <w:div w:id="2005040939">
      <w:marLeft w:val="640"/>
      <w:marRight w:val="0"/>
      <w:marTop w:val="0"/>
      <w:marBottom w:val="0"/>
      <w:divBdr>
        <w:top w:val="none" w:sz="0" w:space="0" w:color="auto"/>
        <w:left w:val="none" w:sz="0" w:space="0" w:color="auto"/>
        <w:bottom w:val="none" w:sz="0" w:space="0" w:color="auto"/>
        <w:right w:val="none" w:sz="0" w:space="0" w:color="auto"/>
      </w:divBdr>
    </w:div>
    <w:div w:id="2005236849">
      <w:marLeft w:val="640"/>
      <w:marRight w:val="0"/>
      <w:marTop w:val="0"/>
      <w:marBottom w:val="0"/>
      <w:divBdr>
        <w:top w:val="none" w:sz="0" w:space="0" w:color="auto"/>
        <w:left w:val="none" w:sz="0" w:space="0" w:color="auto"/>
        <w:bottom w:val="none" w:sz="0" w:space="0" w:color="auto"/>
        <w:right w:val="none" w:sz="0" w:space="0" w:color="auto"/>
      </w:divBdr>
    </w:div>
    <w:div w:id="2005281266">
      <w:marLeft w:val="640"/>
      <w:marRight w:val="0"/>
      <w:marTop w:val="0"/>
      <w:marBottom w:val="0"/>
      <w:divBdr>
        <w:top w:val="none" w:sz="0" w:space="0" w:color="auto"/>
        <w:left w:val="none" w:sz="0" w:space="0" w:color="auto"/>
        <w:bottom w:val="none" w:sz="0" w:space="0" w:color="auto"/>
        <w:right w:val="none" w:sz="0" w:space="0" w:color="auto"/>
      </w:divBdr>
    </w:div>
    <w:div w:id="2006083563">
      <w:marLeft w:val="640"/>
      <w:marRight w:val="0"/>
      <w:marTop w:val="0"/>
      <w:marBottom w:val="0"/>
      <w:divBdr>
        <w:top w:val="none" w:sz="0" w:space="0" w:color="auto"/>
        <w:left w:val="none" w:sz="0" w:space="0" w:color="auto"/>
        <w:bottom w:val="none" w:sz="0" w:space="0" w:color="auto"/>
        <w:right w:val="none" w:sz="0" w:space="0" w:color="auto"/>
      </w:divBdr>
    </w:div>
    <w:div w:id="2006467191">
      <w:marLeft w:val="640"/>
      <w:marRight w:val="0"/>
      <w:marTop w:val="0"/>
      <w:marBottom w:val="0"/>
      <w:divBdr>
        <w:top w:val="none" w:sz="0" w:space="0" w:color="auto"/>
        <w:left w:val="none" w:sz="0" w:space="0" w:color="auto"/>
        <w:bottom w:val="none" w:sz="0" w:space="0" w:color="auto"/>
        <w:right w:val="none" w:sz="0" w:space="0" w:color="auto"/>
      </w:divBdr>
    </w:div>
    <w:div w:id="2006476470">
      <w:marLeft w:val="640"/>
      <w:marRight w:val="0"/>
      <w:marTop w:val="0"/>
      <w:marBottom w:val="0"/>
      <w:divBdr>
        <w:top w:val="none" w:sz="0" w:space="0" w:color="auto"/>
        <w:left w:val="none" w:sz="0" w:space="0" w:color="auto"/>
        <w:bottom w:val="none" w:sz="0" w:space="0" w:color="auto"/>
        <w:right w:val="none" w:sz="0" w:space="0" w:color="auto"/>
      </w:divBdr>
    </w:div>
    <w:div w:id="2006544654">
      <w:marLeft w:val="640"/>
      <w:marRight w:val="0"/>
      <w:marTop w:val="0"/>
      <w:marBottom w:val="0"/>
      <w:divBdr>
        <w:top w:val="none" w:sz="0" w:space="0" w:color="auto"/>
        <w:left w:val="none" w:sz="0" w:space="0" w:color="auto"/>
        <w:bottom w:val="none" w:sz="0" w:space="0" w:color="auto"/>
        <w:right w:val="none" w:sz="0" w:space="0" w:color="auto"/>
      </w:divBdr>
    </w:div>
    <w:div w:id="2007240623">
      <w:marLeft w:val="640"/>
      <w:marRight w:val="0"/>
      <w:marTop w:val="0"/>
      <w:marBottom w:val="0"/>
      <w:divBdr>
        <w:top w:val="none" w:sz="0" w:space="0" w:color="auto"/>
        <w:left w:val="none" w:sz="0" w:space="0" w:color="auto"/>
        <w:bottom w:val="none" w:sz="0" w:space="0" w:color="auto"/>
        <w:right w:val="none" w:sz="0" w:space="0" w:color="auto"/>
      </w:divBdr>
    </w:div>
    <w:div w:id="2007242245">
      <w:marLeft w:val="640"/>
      <w:marRight w:val="0"/>
      <w:marTop w:val="0"/>
      <w:marBottom w:val="0"/>
      <w:divBdr>
        <w:top w:val="none" w:sz="0" w:space="0" w:color="auto"/>
        <w:left w:val="none" w:sz="0" w:space="0" w:color="auto"/>
        <w:bottom w:val="none" w:sz="0" w:space="0" w:color="auto"/>
        <w:right w:val="none" w:sz="0" w:space="0" w:color="auto"/>
      </w:divBdr>
    </w:div>
    <w:div w:id="2007972619">
      <w:marLeft w:val="640"/>
      <w:marRight w:val="0"/>
      <w:marTop w:val="0"/>
      <w:marBottom w:val="0"/>
      <w:divBdr>
        <w:top w:val="none" w:sz="0" w:space="0" w:color="auto"/>
        <w:left w:val="none" w:sz="0" w:space="0" w:color="auto"/>
        <w:bottom w:val="none" w:sz="0" w:space="0" w:color="auto"/>
        <w:right w:val="none" w:sz="0" w:space="0" w:color="auto"/>
      </w:divBdr>
    </w:div>
    <w:div w:id="2008243883">
      <w:marLeft w:val="640"/>
      <w:marRight w:val="0"/>
      <w:marTop w:val="0"/>
      <w:marBottom w:val="0"/>
      <w:divBdr>
        <w:top w:val="none" w:sz="0" w:space="0" w:color="auto"/>
        <w:left w:val="none" w:sz="0" w:space="0" w:color="auto"/>
        <w:bottom w:val="none" w:sz="0" w:space="0" w:color="auto"/>
        <w:right w:val="none" w:sz="0" w:space="0" w:color="auto"/>
      </w:divBdr>
    </w:div>
    <w:div w:id="2008552320">
      <w:marLeft w:val="640"/>
      <w:marRight w:val="0"/>
      <w:marTop w:val="0"/>
      <w:marBottom w:val="0"/>
      <w:divBdr>
        <w:top w:val="none" w:sz="0" w:space="0" w:color="auto"/>
        <w:left w:val="none" w:sz="0" w:space="0" w:color="auto"/>
        <w:bottom w:val="none" w:sz="0" w:space="0" w:color="auto"/>
        <w:right w:val="none" w:sz="0" w:space="0" w:color="auto"/>
      </w:divBdr>
    </w:div>
    <w:div w:id="2008709579">
      <w:marLeft w:val="640"/>
      <w:marRight w:val="0"/>
      <w:marTop w:val="0"/>
      <w:marBottom w:val="0"/>
      <w:divBdr>
        <w:top w:val="none" w:sz="0" w:space="0" w:color="auto"/>
        <w:left w:val="none" w:sz="0" w:space="0" w:color="auto"/>
        <w:bottom w:val="none" w:sz="0" w:space="0" w:color="auto"/>
        <w:right w:val="none" w:sz="0" w:space="0" w:color="auto"/>
      </w:divBdr>
    </w:div>
    <w:div w:id="2008747236">
      <w:marLeft w:val="640"/>
      <w:marRight w:val="0"/>
      <w:marTop w:val="0"/>
      <w:marBottom w:val="0"/>
      <w:divBdr>
        <w:top w:val="none" w:sz="0" w:space="0" w:color="auto"/>
        <w:left w:val="none" w:sz="0" w:space="0" w:color="auto"/>
        <w:bottom w:val="none" w:sz="0" w:space="0" w:color="auto"/>
        <w:right w:val="none" w:sz="0" w:space="0" w:color="auto"/>
      </w:divBdr>
    </w:div>
    <w:div w:id="2008751309">
      <w:marLeft w:val="640"/>
      <w:marRight w:val="0"/>
      <w:marTop w:val="0"/>
      <w:marBottom w:val="0"/>
      <w:divBdr>
        <w:top w:val="none" w:sz="0" w:space="0" w:color="auto"/>
        <w:left w:val="none" w:sz="0" w:space="0" w:color="auto"/>
        <w:bottom w:val="none" w:sz="0" w:space="0" w:color="auto"/>
        <w:right w:val="none" w:sz="0" w:space="0" w:color="auto"/>
      </w:divBdr>
    </w:div>
    <w:div w:id="2008825838">
      <w:marLeft w:val="640"/>
      <w:marRight w:val="0"/>
      <w:marTop w:val="0"/>
      <w:marBottom w:val="0"/>
      <w:divBdr>
        <w:top w:val="none" w:sz="0" w:space="0" w:color="auto"/>
        <w:left w:val="none" w:sz="0" w:space="0" w:color="auto"/>
        <w:bottom w:val="none" w:sz="0" w:space="0" w:color="auto"/>
        <w:right w:val="none" w:sz="0" w:space="0" w:color="auto"/>
      </w:divBdr>
    </w:div>
    <w:div w:id="2009090269">
      <w:marLeft w:val="640"/>
      <w:marRight w:val="0"/>
      <w:marTop w:val="0"/>
      <w:marBottom w:val="0"/>
      <w:divBdr>
        <w:top w:val="none" w:sz="0" w:space="0" w:color="auto"/>
        <w:left w:val="none" w:sz="0" w:space="0" w:color="auto"/>
        <w:bottom w:val="none" w:sz="0" w:space="0" w:color="auto"/>
        <w:right w:val="none" w:sz="0" w:space="0" w:color="auto"/>
      </w:divBdr>
    </w:div>
    <w:div w:id="2009096165">
      <w:marLeft w:val="640"/>
      <w:marRight w:val="0"/>
      <w:marTop w:val="0"/>
      <w:marBottom w:val="0"/>
      <w:divBdr>
        <w:top w:val="none" w:sz="0" w:space="0" w:color="auto"/>
        <w:left w:val="none" w:sz="0" w:space="0" w:color="auto"/>
        <w:bottom w:val="none" w:sz="0" w:space="0" w:color="auto"/>
        <w:right w:val="none" w:sz="0" w:space="0" w:color="auto"/>
      </w:divBdr>
    </w:div>
    <w:div w:id="2009483581">
      <w:marLeft w:val="640"/>
      <w:marRight w:val="0"/>
      <w:marTop w:val="0"/>
      <w:marBottom w:val="0"/>
      <w:divBdr>
        <w:top w:val="none" w:sz="0" w:space="0" w:color="auto"/>
        <w:left w:val="none" w:sz="0" w:space="0" w:color="auto"/>
        <w:bottom w:val="none" w:sz="0" w:space="0" w:color="auto"/>
        <w:right w:val="none" w:sz="0" w:space="0" w:color="auto"/>
      </w:divBdr>
    </w:div>
    <w:div w:id="2009628174">
      <w:marLeft w:val="640"/>
      <w:marRight w:val="0"/>
      <w:marTop w:val="0"/>
      <w:marBottom w:val="0"/>
      <w:divBdr>
        <w:top w:val="none" w:sz="0" w:space="0" w:color="auto"/>
        <w:left w:val="none" w:sz="0" w:space="0" w:color="auto"/>
        <w:bottom w:val="none" w:sz="0" w:space="0" w:color="auto"/>
        <w:right w:val="none" w:sz="0" w:space="0" w:color="auto"/>
      </w:divBdr>
    </w:div>
    <w:div w:id="2010254560">
      <w:marLeft w:val="640"/>
      <w:marRight w:val="0"/>
      <w:marTop w:val="0"/>
      <w:marBottom w:val="0"/>
      <w:divBdr>
        <w:top w:val="none" w:sz="0" w:space="0" w:color="auto"/>
        <w:left w:val="none" w:sz="0" w:space="0" w:color="auto"/>
        <w:bottom w:val="none" w:sz="0" w:space="0" w:color="auto"/>
        <w:right w:val="none" w:sz="0" w:space="0" w:color="auto"/>
      </w:divBdr>
    </w:div>
    <w:div w:id="2010407498">
      <w:marLeft w:val="640"/>
      <w:marRight w:val="0"/>
      <w:marTop w:val="0"/>
      <w:marBottom w:val="0"/>
      <w:divBdr>
        <w:top w:val="none" w:sz="0" w:space="0" w:color="auto"/>
        <w:left w:val="none" w:sz="0" w:space="0" w:color="auto"/>
        <w:bottom w:val="none" w:sz="0" w:space="0" w:color="auto"/>
        <w:right w:val="none" w:sz="0" w:space="0" w:color="auto"/>
      </w:divBdr>
    </w:div>
    <w:div w:id="2010598032">
      <w:marLeft w:val="640"/>
      <w:marRight w:val="0"/>
      <w:marTop w:val="0"/>
      <w:marBottom w:val="0"/>
      <w:divBdr>
        <w:top w:val="none" w:sz="0" w:space="0" w:color="auto"/>
        <w:left w:val="none" w:sz="0" w:space="0" w:color="auto"/>
        <w:bottom w:val="none" w:sz="0" w:space="0" w:color="auto"/>
        <w:right w:val="none" w:sz="0" w:space="0" w:color="auto"/>
      </w:divBdr>
    </w:div>
    <w:div w:id="2011131674">
      <w:marLeft w:val="640"/>
      <w:marRight w:val="0"/>
      <w:marTop w:val="0"/>
      <w:marBottom w:val="0"/>
      <w:divBdr>
        <w:top w:val="none" w:sz="0" w:space="0" w:color="auto"/>
        <w:left w:val="none" w:sz="0" w:space="0" w:color="auto"/>
        <w:bottom w:val="none" w:sz="0" w:space="0" w:color="auto"/>
        <w:right w:val="none" w:sz="0" w:space="0" w:color="auto"/>
      </w:divBdr>
    </w:div>
    <w:div w:id="2011176070">
      <w:marLeft w:val="640"/>
      <w:marRight w:val="0"/>
      <w:marTop w:val="0"/>
      <w:marBottom w:val="0"/>
      <w:divBdr>
        <w:top w:val="none" w:sz="0" w:space="0" w:color="auto"/>
        <w:left w:val="none" w:sz="0" w:space="0" w:color="auto"/>
        <w:bottom w:val="none" w:sz="0" w:space="0" w:color="auto"/>
        <w:right w:val="none" w:sz="0" w:space="0" w:color="auto"/>
      </w:divBdr>
    </w:div>
    <w:div w:id="2011252044">
      <w:marLeft w:val="640"/>
      <w:marRight w:val="0"/>
      <w:marTop w:val="0"/>
      <w:marBottom w:val="0"/>
      <w:divBdr>
        <w:top w:val="none" w:sz="0" w:space="0" w:color="auto"/>
        <w:left w:val="none" w:sz="0" w:space="0" w:color="auto"/>
        <w:bottom w:val="none" w:sz="0" w:space="0" w:color="auto"/>
        <w:right w:val="none" w:sz="0" w:space="0" w:color="auto"/>
      </w:divBdr>
    </w:div>
    <w:div w:id="2011331474">
      <w:marLeft w:val="640"/>
      <w:marRight w:val="0"/>
      <w:marTop w:val="0"/>
      <w:marBottom w:val="0"/>
      <w:divBdr>
        <w:top w:val="none" w:sz="0" w:space="0" w:color="auto"/>
        <w:left w:val="none" w:sz="0" w:space="0" w:color="auto"/>
        <w:bottom w:val="none" w:sz="0" w:space="0" w:color="auto"/>
        <w:right w:val="none" w:sz="0" w:space="0" w:color="auto"/>
      </w:divBdr>
    </w:div>
    <w:div w:id="2011562437">
      <w:marLeft w:val="640"/>
      <w:marRight w:val="0"/>
      <w:marTop w:val="0"/>
      <w:marBottom w:val="0"/>
      <w:divBdr>
        <w:top w:val="none" w:sz="0" w:space="0" w:color="auto"/>
        <w:left w:val="none" w:sz="0" w:space="0" w:color="auto"/>
        <w:bottom w:val="none" w:sz="0" w:space="0" w:color="auto"/>
        <w:right w:val="none" w:sz="0" w:space="0" w:color="auto"/>
      </w:divBdr>
    </w:div>
    <w:div w:id="2011911477">
      <w:marLeft w:val="640"/>
      <w:marRight w:val="0"/>
      <w:marTop w:val="0"/>
      <w:marBottom w:val="0"/>
      <w:divBdr>
        <w:top w:val="none" w:sz="0" w:space="0" w:color="auto"/>
        <w:left w:val="none" w:sz="0" w:space="0" w:color="auto"/>
        <w:bottom w:val="none" w:sz="0" w:space="0" w:color="auto"/>
        <w:right w:val="none" w:sz="0" w:space="0" w:color="auto"/>
      </w:divBdr>
    </w:div>
    <w:div w:id="2011977895">
      <w:marLeft w:val="480"/>
      <w:marRight w:val="0"/>
      <w:marTop w:val="0"/>
      <w:marBottom w:val="0"/>
      <w:divBdr>
        <w:top w:val="none" w:sz="0" w:space="0" w:color="auto"/>
        <w:left w:val="none" w:sz="0" w:space="0" w:color="auto"/>
        <w:bottom w:val="none" w:sz="0" w:space="0" w:color="auto"/>
        <w:right w:val="none" w:sz="0" w:space="0" w:color="auto"/>
      </w:divBdr>
    </w:div>
    <w:div w:id="2011978611">
      <w:marLeft w:val="640"/>
      <w:marRight w:val="0"/>
      <w:marTop w:val="0"/>
      <w:marBottom w:val="0"/>
      <w:divBdr>
        <w:top w:val="none" w:sz="0" w:space="0" w:color="auto"/>
        <w:left w:val="none" w:sz="0" w:space="0" w:color="auto"/>
        <w:bottom w:val="none" w:sz="0" w:space="0" w:color="auto"/>
        <w:right w:val="none" w:sz="0" w:space="0" w:color="auto"/>
      </w:divBdr>
    </w:div>
    <w:div w:id="2011979314">
      <w:marLeft w:val="640"/>
      <w:marRight w:val="0"/>
      <w:marTop w:val="0"/>
      <w:marBottom w:val="0"/>
      <w:divBdr>
        <w:top w:val="none" w:sz="0" w:space="0" w:color="auto"/>
        <w:left w:val="none" w:sz="0" w:space="0" w:color="auto"/>
        <w:bottom w:val="none" w:sz="0" w:space="0" w:color="auto"/>
        <w:right w:val="none" w:sz="0" w:space="0" w:color="auto"/>
      </w:divBdr>
    </w:div>
    <w:div w:id="2012220037">
      <w:marLeft w:val="640"/>
      <w:marRight w:val="0"/>
      <w:marTop w:val="0"/>
      <w:marBottom w:val="0"/>
      <w:divBdr>
        <w:top w:val="none" w:sz="0" w:space="0" w:color="auto"/>
        <w:left w:val="none" w:sz="0" w:space="0" w:color="auto"/>
        <w:bottom w:val="none" w:sz="0" w:space="0" w:color="auto"/>
        <w:right w:val="none" w:sz="0" w:space="0" w:color="auto"/>
      </w:divBdr>
    </w:div>
    <w:div w:id="2013142615">
      <w:marLeft w:val="640"/>
      <w:marRight w:val="0"/>
      <w:marTop w:val="0"/>
      <w:marBottom w:val="0"/>
      <w:divBdr>
        <w:top w:val="none" w:sz="0" w:space="0" w:color="auto"/>
        <w:left w:val="none" w:sz="0" w:space="0" w:color="auto"/>
        <w:bottom w:val="none" w:sz="0" w:space="0" w:color="auto"/>
        <w:right w:val="none" w:sz="0" w:space="0" w:color="auto"/>
      </w:divBdr>
    </w:div>
    <w:div w:id="2013297182">
      <w:marLeft w:val="640"/>
      <w:marRight w:val="0"/>
      <w:marTop w:val="0"/>
      <w:marBottom w:val="0"/>
      <w:divBdr>
        <w:top w:val="none" w:sz="0" w:space="0" w:color="auto"/>
        <w:left w:val="none" w:sz="0" w:space="0" w:color="auto"/>
        <w:bottom w:val="none" w:sz="0" w:space="0" w:color="auto"/>
        <w:right w:val="none" w:sz="0" w:space="0" w:color="auto"/>
      </w:divBdr>
    </w:div>
    <w:div w:id="2013339588">
      <w:marLeft w:val="640"/>
      <w:marRight w:val="0"/>
      <w:marTop w:val="0"/>
      <w:marBottom w:val="0"/>
      <w:divBdr>
        <w:top w:val="none" w:sz="0" w:space="0" w:color="auto"/>
        <w:left w:val="none" w:sz="0" w:space="0" w:color="auto"/>
        <w:bottom w:val="none" w:sz="0" w:space="0" w:color="auto"/>
        <w:right w:val="none" w:sz="0" w:space="0" w:color="auto"/>
      </w:divBdr>
    </w:div>
    <w:div w:id="2013532733">
      <w:marLeft w:val="640"/>
      <w:marRight w:val="0"/>
      <w:marTop w:val="0"/>
      <w:marBottom w:val="0"/>
      <w:divBdr>
        <w:top w:val="none" w:sz="0" w:space="0" w:color="auto"/>
        <w:left w:val="none" w:sz="0" w:space="0" w:color="auto"/>
        <w:bottom w:val="none" w:sz="0" w:space="0" w:color="auto"/>
        <w:right w:val="none" w:sz="0" w:space="0" w:color="auto"/>
      </w:divBdr>
    </w:div>
    <w:div w:id="2013608951">
      <w:marLeft w:val="480"/>
      <w:marRight w:val="0"/>
      <w:marTop w:val="0"/>
      <w:marBottom w:val="0"/>
      <w:divBdr>
        <w:top w:val="none" w:sz="0" w:space="0" w:color="auto"/>
        <w:left w:val="none" w:sz="0" w:space="0" w:color="auto"/>
        <w:bottom w:val="none" w:sz="0" w:space="0" w:color="auto"/>
        <w:right w:val="none" w:sz="0" w:space="0" w:color="auto"/>
      </w:divBdr>
    </w:div>
    <w:div w:id="2013994625">
      <w:marLeft w:val="640"/>
      <w:marRight w:val="0"/>
      <w:marTop w:val="0"/>
      <w:marBottom w:val="0"/>
      <w:divBdr>
        <w:top w:val="none" w:sz="0" w:space="0" w:color="auto"/>
        <w:left w:val="none" w:sz="0" w:space="0" w:color="auto"/>
        <w:bottom w:val="none" w:sz="0" w:space="0" w:color="auto"/>
        <w:right w:val="none" w:sz="0" w:space="0" w:color="auto"/>
      </w:divBdr>
    </w:div>
    <w:div w:id="2014062235">
      <w:marLeft w:val="640"/>
      <w:marRight w:val="0"/>
      <w:marTop w:val="0"/>
      <w:marBottom w:val="0"/>
      <w:divBdr>
        <w:top w:val="none" w:sz="0" w:space="0" w:color="auto"/>
        <w:left w:val="none" w:sz="0" w:space="0" w:color="auto"/>
        <w:bottom w:val="none" w:sz="0" w:space="0" w:color="auto"/>
        <w:right w:val="none" w:sz="0" w:space="0" w:color="auto"/>
      </w:divBdr>
    </w:div>
    <w:div w:id="2014137326">
      <w:marLeft w:val="640"/>
      <w:marRight w:val="0"/>
      <w:marTop w:val="0"/>
      <w:marBottom w:val="0"/>
      <w:divBdr>
        <w:top w:val="none" w:sz="0" w:space="0" w:color="auto"/>
        <w:left w:val="none" w:sz="0" w:space="0" w:color="auto"/>
        <w:bottom w:val="none" w:sz="0" w:space="0" w:color="auto"/>
        <w:right w:val="none" w:sz="0" w:space="0" w:color="auto"/>
      </w:divBdr>
    </w:div>
    <w:div w:id="2014145632">
      <w:marLeft w:val="640"/>
      <w:marRight w:val="0"/>
      <w:marTop w:val="0"/>
      <w:marBottom w:val="0"/>
      <w:divBdr>
        <w:top w:val="none" w:sz="0" w:space="0" w:color="auto"/>
        <w:left w:val="none" w:sz="0" w:space="0" w:color="auto"/>
        <w:bottom w:val="none" w:sz="0" w:space="0" w:color="auto"/>
        <w:right w:val="none" w:sz="0" w:space="0" w:color="auto"/>
      </w:divBdr>
    </w:div>
    <w:div w:id="2014600166">
      <w:marLeft w:val="640"/>
      <w:marRight w:val="0"/>
      <w:marTop w:val="0"/>
      <w:marBottom w:val="0"/>
      <w:divBdr>
        <w:top w:val="none" w:sz="0" w:space="0" w:color="auto"/>
        <w:left w:val="none" w:sz="0" w:space="0" w:color="auto"/>
        <w:bottom w:val="none" w:sz="0" w:space="0" w:color="auto"/>
        <w:right w:val="none" w:sz="0" w:space="0" w:color="auto"/>
      </w:divBdr>
    </w:div>
    <w:div w:id="2014645035">
      <w:marLeft w:val="640"/>
      <w:marRight w:val="0"/>
      <w:marTop w:val="0"/>
      <w:marBottom w:val="0"/>
      <w:divBdr>
        <w:top w:val="none" w:sz="0" w:space="0" w:color="auto"/>
        <w:left w:val="none" w:sz="0" w:space="0" w:color="auto"/>
        <w:bottom w:val="none" w:sz="0" w:space="0" w:color="auto"/>
        <w:right w:val="none" w:sz="0" w:space="0" w:color="auto"/>
      </w:divBdr>
    </w:div>
    <w:div w:id="2014645149">
      <w:marLeft w:val="640"/>
      <w:marRight w:val="0"/>
      <w:marTop w:val="0"/>
      <w:marBottom w:val="0"/>
      <w:divBdr>
        <w:top w:val="none" w:sz="0" w:space="0" w:color="auto"/>
        <w:left w:val="none" w:sz="0" w:space="0" w:color="auto"/>
        <w:bottom w:val="none" w:sz="0" w:space="0" w:color="auto"/>
        <w:right w:val="none" w:sz="0" w:space="0" w:color="auto"/>
      </w:divBdr>
    </w:div>
    <w:div w:id="2014798545">
      <w:marLeft w:val="640"/>
      <w:marRight w:val="0"/>
      <w:marTop w:val="0"/>
      <w:marBottom w:val="0"/>
      <w:divBdr>
        <w:top w:val="none" w:sz="0" w:space="0" w:color="auto"/>
        <w:left w:val="none" w:sz="0" w:space="0" w:color="auto"/>
        <w:bottom w:val="none" w:sz="0" w:space="0" w:color="auto"/>
        <w:right w:val="none" w:sz="0" w:space="0" w:color="auto"/>
      </w:divBdr>
    </w:div>
    <w:div w:id="2014990156">
      <w:marLeft w:val="640"/>
      <w:marRight w:val="0"/>
      <w:marTop w:val="0"/>
      <w:marBottom w:val="0"/>
      <w:divBdr>
        <w:top w:val="none" w:sz="0" w:space="0" w:color="auto"/>
        <w:left w:val="none" w:sz="0" w:space="0" w:color="auto"/>
        <w:bottom w:val="none" w:sz="0" w:space="0" w:color="auto"/>
        <w:right w:val="none" w:sz="0" w:space="0" w:color="auto"/>
      </w:divBdr>
    </w:div>
    <w:div w:id="2015641192">
      <w:marLeft w:val="640"/>
      <w:marRight w:val="0"/>
      <w:marTop w:val="0"/>
      <w:marBottom w:val="0"/>
      <w:divBdr>
        <w:top w:val="none" w:sz="0" w:space="0" w:color="auto"/>
        <w:left w:val="none" w:sz="0" w:space="0" w:color="auto"/>
        <w:bottom w:val="none" w:sz="0" w:space="0" w:color="auto"/>
        <w:right w:val="none" w:sz="0" w:space="0" w:color="auto"/>
      </w:divBdr>
    </w:div>
    <w:div w:id="2016422885">
      <w:marLeft w:val="640"/>
      <w:marRight w:val="0"/>
      <w:marTop w:val="0"/>
      <w:marBottom w:val="0"/>
      <w:divBdr>
        <w:top w:val="none" w:sz="0" w:space="0" w:color="auto"/>
        <w:left w:val="none" w:sz="0" w:space="0" w:color="auto"/>
        <w:bottom w:val="none" w:sz="0" w:space="0" w:color="auto"/>
        <w:right w:val="none" w:sz="0" w:space="0" w:color="auto"/>
      </w:divBdr>
    </w:div>
    <w:div w:id="2016498627">
      <w:marLeft w:val="640"/>
      <w:marRight w:val="0"/>
      <w:marTop w:val="0"/>
      <w:marBottom w:val="0"/>
      <w:divBdr>
        <w:top w:val="none" w:sz="0" w:space="0" w:color="auto"/>
        <w:left w:val="none" w:sz="0" w:space="0" w:color="auto"/>
        <w:bottom w:val="none" w:sz="0" w:space="0" w:color="auto"/>
        <w:right w:val="none" w:sz="0" w:space="0" w:color="auto"/>
      </w:divBdr>
    </w:div>
    <w:div w:id="2016688004">
      <w:marLeft w:val="640"/>
      <w:marRight w:val="0"/>
      <w:marTop w:val="0"/>
      <w:marBottom w:val="0"/>
      <w:divBdr>
        <w:top w:val="none" w:sz="0" w:space="0" w:color="auto"/>
        <w:left w:val="none" w:sz="0" w:space="0" w:color="auto"/>
        <w:bottom w:val="none" w:sz="0" w:space="0" w:color="auto"/>
        <w:right w:val="none" w:sz="0" w:space="0" w:color="auto"/>
      </w:divBdr>
    </w:div>
    <w:div w:id="2016762788">
      <w:marLeft w:val="640"/>
      <w:marRight w:val="0"/>
      <w:marTop w:val="0"/>
      <w:marBottom w:val="0"/>
      <w:divBdr>
        <w:top w:val="none" w:sz="0" w:space="0" w:color="auto"/>
        <w:left w:val="none" w:sz="0" w:space="0" w:color="auto"/>
        <w:bottom w:val="none" w:sz="0" w:space="0" w:color="auto"/>
        <w:right w:val="none" w:sz="0" w:space="0" w:color="auto"/>
      </w:divBdr>
    </w:div>
    <w:div w:id="2017338842">
      <w:marLeft w:val="640"/>
      <w:marRight w:val="0"/>
      <w:marTop w:val="0"/>
      <w:marBottom w:val="0"/>
      <w:divBdr>
        <w:top w:val="none" w:sz="0" w:space="0" w:color="auto"/>
        <w:left w:val="none" w:sz="0" w:space="0" w:color="auto"/>
        <w:bottom w:val="none" w:sz="0" w:space="0" w:color="auto"/>
        <w:right w:val="none" w:sz="0" w:space="0" w:color="auto"/>
      </w:divBdr>
    </w:div>
    <w:div w:id="2017606955">
      <w:marLeft w:val="640"/>
      <w:marRight w:val="0"/>
      <w:marTop w:val="0"/>
      <w:marBottom w:val="0"/>
      <w:divBdr>
        <w:top w:val="none" w:sz="0" w:space="0" w:color="auto"/>
        <w:left w:val="none" w:sz="0" w:space="0" w:color="auto"/>
        <w:bottom w:val="none" w:sz="0" w:space="0" w:color="auto"/>
        <w:right w:val="none" w:sz="0" w:space="0" w:color="auto"/>
      </w:divBdr>
    </w:div>
    <w:div w:id="2017610292">
      <w:marLeft w:val="640"/>
      <w:marRight w:val="0"/>
      <w:marTop w:val="0"/>
      <w:marBottom w:val="0"/>
      <w:divBdr>
        <w:top w:val="none" w:sz="0" w:space="0" w:color="auto"/>
        <w:left w:val="none" w:sz="0" w:space="0" w:color="auto"/>
        <w:bottom w:val="none" w:sz="0" w:space="0" w:color="auto"/>
        <w:right w:val="none" w:sz="0" w:space="0" w:color="auto"/>
      </w:divBdr>
    </w:div>
    <w:div w:id="2017726998">
      <w:marLeft w:val="640"/>
      <w:marRight w:val="0"/>
      <w:marTop w:val="0"/>
      <w:marBottom w:val="0"/>
      <w:divBdr>
        <w:top w:val="none" w:sz="0" w:space="0" w:color="auto"/>
        <w:left w:val="none" w:sz="0" w:space="0" w:color="auto"/>
        <w:bottom w:val="none" w:sz="0" w:space="0" w:color="auto"/>
        <w:right w:val="none" w:sz="0" w:space="0" w:color="auto"/>
      </w:divBdr>
    </w:div>
    <w:div w:id="2017923084">
      <w:marLeft w:val="640"/>
      <w:marRight w:val="0"/>
      <w:marTop w:val="0"/>
      <w:marBottom w:val="0"/>
      <w:divBdr>
        <w:top w:val="none" w:sz="0" w:space="0" w:color="auto"/>
        <w:left w:val="none" w:sz="0" w:space="0" w:color="auto"/>
        <w:bottom w:val="none" w:sz="0" w:space="0" w:color="auto"/>
        <w:right w:val="none" w:sz="0" w:space="0" w:color="auto"/>
      </w:divBdr>
    </w:div>
    <w:div w:id="2018187559">
      <w:marLeft w:val="640"/>
      <w:marRight w:val="0"/>
      <w:marTop w:val="0"/>
      <w:marBottom w:val="0"/>
      <w:divBdr>
        <w:top w:val="none" w:sz="0" w:space="0" w:color="auto"/>
        <w:left w:val="none" w:sz="0" w:space="0" w:color="auto"/>
        <w:bottom w:val="none" w:sz="0" w:space="0" w:color="auto"/>
        <w:right w:val="none" w:sz="0" w:space="0" w:color="auto"/>
      </w:divBdr>
    </w:div>
    <w:div w:id="2018312702">
      <w:marLeft w:val="640"/>
      <w:marRight w:val="0"/>
      <w:marTop w:val="0"/>
      <w:marBottom w:val="0"/>
      <w:divBdr>
        <w:top w:val="none" w:sz="0" w:space="0" w:color="auto"/>
        <w:left w:val="none" w:sz="0" w:space="0" w:color="auto"/>
        <w:bottom w:val="none" w:sz="0" w:space="0" w:color="auto"/>
        <w:right w:val="none" w:sz="0" w:space="0" w:color="auto"/>
      </w:divBdr>
    </w:div>
    <w:div w:id="2018379766">
      <w:marLeft w:val="640"/>
      <w:marRight w:val="0"/>
      <w:marTop w:val="0"/>
      <w:marBottom w:val="0"/>
      <w:divBdr>
        <w:top w:val="none" w:sz="0" w:space="0" w:color="auto"/>
        <w:left w:val="none" w:sz="0" w:space="0" w:color="auto"/>
        <w:bottom w:val="none" w:sz="0" w:space="0" w:color="auto"/>
        <w:right w:val="none" w:sz="0" w:space="0" w:color="auto"/>
      </w:divBdr>
    </w:div>
    <w:div w:id="2019185641">
      <w:marLeft w:val="640"/>
      <w:marRight w:val="0"/>
      <w:marTop w:val="0"/>
      <w:marBottom w:val="0"/>
      <w:divBdr>
        <w:top w:val="none" w:sz="0" w:space="0" w:color="auto"/>
        <w:left w:val="none" w:sz="0" w:space="0" w:color="auto"/>
        <w:bottom w:val="none" w:sz="0" w:space="0" w:color="auto"/>
        <w:right w:val="none" w:sz="0" w:space="0" w:color="auto"/>
      </w:divBdr>
    </w:div>
    <w:div w:id="2019185863">
      <w:marLeft w:val="640"/>
      <w:marRight w:val="0"/>
      <w:marTop w:val="0"/>
      <w:marBottom w:val="0"/>
      <w:divBdr>
        <w:top w:val="none" w:sz="0" w:space="0" w:color="auto"/>
        <w:left w:val="none" w:sz="0" w:space="0" w:color="auto"/>
        <w:bottom w:val="none" w:sz="0" w:space="0" w:color="auto"/>
        <w:right w:val="none" w:sz="0" w:space="0" w:color="auto"/>
      </w:divBdr>
    </w:div>
    <w:div w:id="2019307742">
      <w:marLeft w:val="640"/>
      <w:marRight w:val="0"/>
      <w:marTop w:val="0"/>
      <w:marBottom w:val="0"/>
      <w:divBdr>
        <w:top w:val="none" w:sz="0" w:space="0" w:color="auto"/>
        <w:left w:val="none" w:sz="0" w:space="0" w:color="auto"/>
        <w:bottom w:val="none" w:sz="0" w:space="0" w:color="auto"/>
        <w:right w:val="none" w:sz="0" w:space="0" w:color="auto"/>
      </w:divBdr>
    </w:div>
    <w:div w:id="2019579382">
      <w:marLeft w:val="640"/>
      <w:marRight w:val="0"/>
      <w:marTop w:val="0"/>
      <w:marBottom w:val="0"/>
      <w:divBdr>
        <w:top w:val="none" w:sz="0" w:space="0" w:color="auto"/>
        <w:left w:val="none" w:sz="0" w:space="0" w:color="auto"/>
        <w:bottom w:val="none" w:sz="0" w:space="0" w:color="auto"/>
        <w:right w:val="none" w:sz="0" w:space="0" w:color="auto"/>
      </w:divBdr>
    </w:div>
    <w:div w:id="2019648199">
      <w:marLeft w:val="640"/>
      <w:marRight w:val="0"/>
      <w:marTop w:val="0"/>
      <w:marBottom w:val="0"/>
      <w:divBdr>
        <w:top w:val="none" w:sz="0" w:space="0" w:color="auto"/>
        <w:left w:val="none" w:sz="0" w:space="0" w:color="auto"/>
        <w:bottom w:val="none" w:sz="0" w:space="0" w:color="auto"/>
        <w:right w:val="none" w:sz="0" w:space="0" w:color="auto"/>
      </w:divBdr>
    </w:div>
    <w:div w:id="2019649254">
      <w:marLeft w:val="640"/>
      <w:marRight w:val="0"/>
      <w:marTop w:val="0"/>
      <w:marBottom w:val="0"/>
      <w:divBdr>
        <w:top w:val="none" w:sz="0" w:space="0" w:color="auto"/>
        <w:left w:val="none" w:sz="0" w:space="0" w:color="auto"/>
        <w:bottom w:val="none" w:sz="0" w:space="0" w:color="auto"/>
        <w:right w:val="none" w:sz="0" w:space="0" w:color="auto"/>
      </w:divBdr>
    </w:div>
    <w:div w:id="2019698556">
      <w:marLeft w:val="640"/>
      <w:marRight w:val="0"/>
      <w:marTop w:val="0"/>
      <w:marBottom w:val="0"/>
      <w:divBdr>
        <w:top w:val="none" w:sz="0" w:space="0" w:color="auto"/>
        <w:left w:val="none" w:sz="0" w:space="0" w:color="auto"/>
        <w:bottom w:val="none" w:sz="0" w:space="0" w:color="auto"/>
        <w:right w:val="none" w:sz="0" w:space="0" w:color="auto"/>
      </w:divBdr>
    </w:div>
    <w:div w:id="2020616510">
      <w:marLeft w:val="640"/>
      <w:marRight w:val="0"/>
      <w:marTop w:val="0"/>
      <w:marBottom w:val="0"/>
      <w:divBdr>
        <w:top w:val="none" w:sz="0" w:space="0" w:color="auto"/>
        <w:left w:val="none" w:sz="0" w:space="0" w:color="auto"/>
        <w:bottom w:val="none" w:sz="0" w:space="0" w:color="auto"/>
        <w:right w:val="none" w:sz="0" w:space="0" w:color="auto"/>
      </w:divBdr>
    </w:div>
    <w:div w:id="2020621330">
      <w:marLeft w:val="640"/>
      <w:marRight w:val="0"/>
      <w:marTop w:val="0"/>
      <w:marBottom w:val="0"/>
      <w:divBdr>
        <w:top w:val="none" w:sz="0" w:space="0" w:color="auto"/>
        <w:left w:val="none" w:sz="0" w:space="0" w:color="auto"/>
        <w:bottom w:val="none" w:sz="0" w:space="0" w:color="auto"/>
        <w:right w:val="none" w:sz="0" w:space="0" w:color="auto"/>
      </w:divBdr>
    </w:div>
    <w:div w:id="2020737775">
      <w:marLeft w:val="640"/>
      <w:marRight w:val="0"/>
      <w:marTop w:val="0"/>
      <w:marBottom w:val="0"/>
      <w:divBdr>
        <w:top w:val="none" w:sz="0" w:space="0" w:color="auto"/>
        <w:left w:val="none" w:sz="0" w:space="0" w:color="auto"/>
        <w:bottom w:val="none" w:sz="0" w:space="0" w:color="auto"/>
        <w:right w:val="none" w:sz="0" w:space="0" w:color="auto"/>
      </w:divBdr>
    </w:div>
    <w:div w:id="2020884505">
      <w:marLeft w:val="640"/>
      <w:marRight w:val="0"/>
      <w:marTop w:val="0"/>
      <w:marBottom w:val="0"/>
      <w:divBdr>
        <w:top w:val="none" w:sz="0" w:space="0" w:color="auto"/>
        <w:left w:val="none" w:sz="0" w:space="0" w:color="auto"/>
        <w:bottom w:val="none" w:sz="0" w:space="0" w:color="auto"/>
        <w:right w:val="none" w:sz="0" w:space="0" w:color="auto"/>
      </w:divBdr>
    </w:div>
    <w:div w:id="2021395876">
      <w:marLeft w:val="640"/>
      <w:marRight w:val="0"/>
      <w:marTop w:val="0"/>
      <w:marBottom w:val="0"/>
      <w:divBdr>
        <w:top w:val="none" w:sz="0" w:space="0" w:color="auto"/>
        <w:left w:val="none" w:sz="0" w:space="0" w:color="auto"/>
        <w:bottom w:val="none" w:sz="0" w:space="0" w:color="auto"/>
        <w:right w:val="none" w:sz="0" w:space="0" w:color="auto"/>
      </w:divBdr>
    </w:div>
    <w:div w:id="2021423945">
      <w:marLeft w:val="480"/>
      <w:marRight w:val="0"/>
      <w:marTop w:val="0"/>
      <w:marBottom w:val="0"/>
      <w:divBdr>
        <w:top w:val="none" w:sz="0" w:space="0" w:color="auto"/>
        <w:left w:val="none" w:sz="0" w:space="0" w:color="auto"/>
        <w:bottom w:val="none" w:sz="0" w:space="0" w:color="auto"/>
        <w:right w:val="none" w:sz="0" w:space="0" w:color="auto"/>
      </w:divBdr>
    </w:div>
    <w:div w:id="2021468051">
      <w:marLeft w:val="640"/>
      <w:marRight w:val="0"/>
      <w:marTop w:val="0"/>
      <w:marBottom w:val="0"/>
      <w:divBdr>
        <w:top w:val="none" w:sz="0" w:space="0" w:color="auto"/>
        <w:left w:val="none" w:sz="0" w:space="0" w:color="auto"/>
        <w:bottom w:val="none" w:sz="0" w:space="0" w:color="auto"/>
        <w:right w:val="none" w:sz="0" w:space="0" w:color="auto"/>
      </w:divBdr>
    </w:div>
    <w:div w:id="2021540506">
      <w:marLeft w:val="640"/>
      <w:marRight w:val="0"/>
      <w:marTop w:val="0"/>
      <w:marBottom w:val="0"/>
      <w:divBdr>
        <w:top w:val="none" w:sz="0" w:space="0" w:color="auto"/>
        <w:left w:val="none" w:sz="0" w:space="0" w:color="auto"/>
        <w:bottom w:val="none" w:sz="0" w:space="0" w:color="auto"/>
        <w:right w:val="none" w:sz="0" w:space="0" w:color="auto"/>
      </w:divBdr>
    </w:div>
    <w:div w:id="2021731944">
      <w:marLeft w:val="640"/>
      <w:marRight w:val="0"/>
      <w:marTop w:val="0"/>
      <w:marBottom w:val="0"/>
      <w:divBdr>
        <w:top w:val="none" w:sz="0" w:space="0" w:color="auto"/>
        <w:left w:val="none" w:sz="0" w:space="0" w:color="auto"/>
        <w:bottom w:val="none" w:sz="0" w:space="0" w:color="auto"/>
        <w:right w:val="none" w:sz="0" w:space="0" w:color="auto"/>
      </w:divBdr>
    </w:div>
    <w:div w:id="2021812626">
      <w:marLeft w:val="640"/>
      <w:marRight w:val="0"/>
      <w:marTop w:val="0"/>
      <w:marBottom w:val="0"/>
      <w:divBdr>
        <w:top w:val="none" w:sz="0" w:space="0" w:color="auto"/>
        <w:left w:val="none" w:sz="0" w:space="0" w:color="auto"/>
        <w:bottom w:val="none" w:sz="0" w:space="0" w:color="auto"/>
        <w:right w:val="none" w:sz="0" w:space="0" w:color="auto"/>
      </w:divBdr>
    </w:div>
    <w:div w:id="2021853552">
      <w:marLeft w:val="480"/>
      <w:marRight w:val="0"/>
      <w:marTop w:val="0"/>
      <w:marBottom w:val="0"/>
      <w:divBdr>
        <w:top w:val="none" w:sz="0" w:space="0" w:color="auto"/>
        <w:left w:val="none" w:sz="0" w:space="0" w:color="auto"/>
        <w:bottom w:val="none" w:sz="0" w:space="0" w:color="auto"/>
        <w:right w:val="none" w:sz="0" w:space="0" w:color="auto"/>
      </w:divBdr>
    </w:div>
    <w:div w:id="2021929306">
      <w:marLeft w:val="640"/>
      <w:marRight w:val="0"/>
      <w:marTop w:val="0"/>
      <w:marBottom w:val="0"/>
      <w:divBdr>
        <w:top w:val="none" w:sz="0" w:space="0" w:color="auto"/>
        <w:left w:val="none" w:sz="0" w:space="0" w:color="auto"/>
        <w:bottom w:val="none" w:sz="0" w:space="0" w:color="auto"/>
        <w:right w:val="none" w:sz="0" w:space="0" w:color="auto"/>
      </w:divBdr>
    </w:div>
    <w:div w:id="2022004078">
      <w:marLeft w:val="640"/>
      <w:marRight w:val="0"/>
      <w:marTop w:val="0"/>
      <w:marBottom w:val="0"/>
      <w:divBdr>
        <w:top w:val="none" w:sz="0" w:space="0" w:color="auto"/>
        <w:left w:val="none" w:sz="0" w:space="0" w:color="auto"/>
        <w:bottom w:val="none" w:sz="0" w:space="0" w:color="auto"/>
        <w:right w:val="none" w:sz="0" w:space="0" w:color="auto"/>
      </w:divBdr>
    </w:div>
    <w:div w:id="2022121825">
      <w:marLeft w:val="640"/>
      <w:marRight w:val="0"/>
      <w:marTop w:val="0"/>
      <w:marBottom w:val="0"/>
      <w:divBdr>
        <w:top w:val="none" w:sz="0" w:space="0" w:color="auto"/>
        <w:left w:val="none" w:sz="0" w:space="0" w:color="auto"/>
        <w:bottom w:val="none" w:sz="0" w:space="0" w:color="auto"/>
        <w:right w:val="none" w:sz="0" w:space="0" w:color="auto"/>
      </w:divBdr>
    </w:div>
    <w:div w:id="2022316980">
      <w:marLeft w:val="640"/>
      <w:marRight w:val="0"/>
      <w:marTop w:val="0"/>
      <w:marBottom w:val="0"/>
      <w:divBdr>
        <w:top w:val="none" w:sz="0" w:space="0" w:color="auto"/>
        <w:left w:val="none" w:sz="0" w:space="0" w:color="auto"/>
        <w:bottom w:val="none" w:sz="0" w:space="0" w:color="auto"/>
        <w:right w:val="none" w:sz="0" w:space="0" w:color="auto"/>
      </w:divBdr>
    </w:div>
    <w:div w:id="2022580802">
      <w:marLeft w:val="640"/>
      <w:marRight w:val="0"/>
      <w:marTop w:val="0"/>
      <w:marBottom w:val="0"/>
      <w:divBdr>
        <w:top w:val="none" w:sz="0" w:space="0" w:color="auto"/>
        <w:left w:val="none" w:sz="0" w:space="0" w:color="auto"/>
        <w:bottom w:val="none" w:sz="0" w:space="0" w:color="auto"/>
        <w:right w:val="none" w:sz="0" w:space="0" w:color="auto"/>
      </w:divBdr>
    </w:div>
    <w:div w:id="2023243010">
      <w:marLeft w:val="480"/>
      <w:marRight w:val="0"/>
      <w:marTop w:val="0"/>
      <w:marBottom w:val="0"/>
      <w:divBdr>
        <w:top w:val="none" w:sz="0" w:space="0" w:color="auto"/>
        <w:left w:val="none" w:sz="0" w:space="0" w:color="auto"/>
        <w:bottom w:val="none" w:sz="0" w:space="0" w:color="auto"/>
        <w:right w:val="none" w:sz="0" w:space="0" w:color="auto"/>
      </w:divBdr>
    </w:div>
    <w:div w:id="2023318196">
      <w:marLeft w:val="640"/>
      <w:marRight w:val="0"/>
      <w:marTop w:val="0"/>
      <w:marBottom w:val="0"/>
      <w:divBdr>
        <w:top w:val="none" w:sz="0" w:space="0" w:color="auto"/>
        <w:left w:val="none" w:sz="0" w:space="0" w:color="auto"/>
        <w:bottom w:val="none" w:sz="0" w:space="0" w:color="auto"/>
        <w:right w:val="none" w:sz="0" w:space="0" w:color="auto"/>
      </w:divBdr>
    </w:div>
    <w:div w:id="2023580996">
      <w:marLeft w:val="640"/>
      <w:marRight w:val="0"/>
      <w:marTop w:val="0"/>
      <w:marBottom w:val="0"/>
      <w:divBdr>
        <w:top w:val="none" w:sz="0" w:space="0" w:color="auto"/>
        <w:left w:val="none" w:sz="0" w:space="0" w:color="auto"/>
        <w:bottom w:val="none" w:sz="0" w:space="0" w:color="auto"/>
        <w:right w:val="none" w:sz="0" w:space="0" w:color="auto"/>
      </w:divBdr>
    </w:div>
    <w:div w:id="2023701308">
      <w:marLeft w:val="640"/>
      <w:marRight w:val="0"/>
      <w:marTop w:val="0"/>
      <w:marBottom w:val="0"/>
      <w:divBdr>
        <w:top w:val="none" w:sz="0" w:space="0" w:color="auto"/>
        <w:left w:val="none" w:sz="0" w:space="0" w:color="auto"/>
        <w:bottom w:val="none" w:sz="0" w:space="0" w:color="auto"/>
        <w:right w:val="none" w:sz="0" w:space="0" w:color="auto"/>
      </w:divBdr>
    </w:div>
    <w:div w:id="2023704251">
      <w:marLeft w:val="640"/>
      <w:marRight w:val="0"/>
      <w:marTop w:val="0"/>
      <w:marBottom w:val="0"/>
      <w:divBdr>
        <w:top w:val="none" w:sz="0" w:space="0" w:color="auto"/>
        <w:left w:val="none" w:sz="0" w:space="0" w:color="auto"/>
        <w:bottom w:val="none" w:sz="0" w:space="0" w:color="auto"/>
        <w:right w:val="none" w:sz="0" w:space="0" w:color="auto"/>
      </w:divBdr>
    </w:div>
    <w:div w:id="2023773704">
      <w:marLeft w:val="640"/>
      <w:marRight w:val="0"/>
      <w:marTop w:val="0"/>
      <w:marBottom w:val="0"/>
      <w:divBdr>
        <w:top w:val="none" w:sz="0" w:space="0" w:color="auto"/>
        <w:left w:val="none" w:sz="0" w:space="0" w:color="auto"/>
        <w:bottom w:val="none" w:sz="0" w:space="0" w:color="auto"/>
        <w:right w:val="none" w:sz="0" w:space="0" w:color="auto"/>
      </w:divBdr>
    </w:div>
    <w:div w:id="2023774483">
      <w:marLeft w:val="640"/>
      <w:marRight w:val="0"/>
      <w:marTop w:val="0"/>
      <w:marBottom w:val="0"/>
      <w:divBdr>
        <w:top w:val="none" w:sz="0" w:space="0" w:color="auto"/>
        <w:left w:val="none" w:sz="0" w:space="0" w:color="auto"/>
        <w:bottom w:val="none" w:sz="0" w:space="0" w:color="auto"/>
        <w:right w:val="none" w:sz="0" w:space="0" w:color="auto"/>
      </w:divBdr>
    </w:div>
    <w:div w:id="2023969703">
      <w:marLeft w:val="640"/>
      <w:marRight w:val="0"/>
      <w:marTop w:val="0"/>
      <w:marBottom w:val="0"/>
      <w:divBdr>
        <w:top w:val="none" w:sz="0" w:space="0" w:color="auto"/>
        <w:left w:val="none" w:sz="0" w:space="0" w:color="auto"/>
        <w:bottom w:val="none" w:sz="0" w:space="0" w:color="auto"/>
        <w:right w:val="none" w:sz="0" w:space="0" w:color="auto"/>
      </w:divBdr>
    </w:div>
    <w:div w:id="2024087957">
      <w:marLeft w:val="640"/>
      <w:marRight w:val="0"/>
      <w:marTop w:val="0"/>
      <w:marBottom w:val="0"/>
      <w:divBdr>
        <w:top w:val="none" w:sz="0" w:space="0" w:color="auto"/>
        <w:left w:val="none" w:sz="0" w:space="0" w:color="auto"/>
        <w:bottom w:val="none" w:sz="0" w:space="0" w:color="auto"/>
        <w:right w:val="none" w:sz="0" w:space="0" w:color="auto"/>
      </w:divBdr>
    </w:div>
    <w:div w:id="2024357990">
      <w:marLeft w:val="640"/>
      <w:marRight w:val="0"/>
      <w:marTop w:val="0"/>
      <w:marBottom w:val="0"/>
      <w:divBdr>
        <w:top w:val="none" w:sz="0" w:space="0" w:color="auto"/>
        <w:left w:val="none" w:sz="0" w:space="0" w:color="auto"/>
        <w:bottom w:val="none" w:sz="0" w:space="0" w:color="auto"/>
        <w:right w:val="none" w:sz="0" w:space="0" w:color="auto"/>
      </w:divBdr>
    </w:div>
    <w:div w:id="2024475711">
      <w:marLeft w:val="640"/>
      <w:marRight w:val="0"/>
      <w:marTop w:val="0"/>
      <w:marBottom w:val="0"/>
      <w:divBdr>
        <w:top w:val="none" w:sz="0" w:space="0" w:color="auto"/>
        <w:left w:val="none" w:sz="0" w:space="0" w:color="auto"/>
        <w:bottom w:val="none" w:sz="0" w:space="0" w:color="auto"/>
        <w:right w:val="none" w:sz="0" w:space="0" w:color="auto"/>
      </w:divBdr>
    </w:div>
    <w:div w:id="2024546993">
      <w:marLeft w:val="640"/>
      <w:marRight w:val="0"/>
      <w:marTop w:val="0"/>
      <w:marBottom w:val="0"/>
      <w:divBdr>
        <w:top w:val="none" w:sz="0" w:space="0" w:color="auto"/>
        <w:left w:val="none" w:sz="0" w:space="0" w:color="auto"/>
        <w:bottom w:val="none" w:sz="0" w:space="0" w:color="auto"/>
        <w:right w:val="none" w:sz="0" w:space="0" w:color="auto"/>
      </w:divBdr>
    </w:div>
    <w:div w:id="2024547282">
      <w:marLeft w:val="480"/>
      <w:marRight w:val="0"/>
      <w:marTop w:val="0"/>
      <w:marBottom w:val="0"/>
      <w:divBdr>
        <w:top w:val="none" w:sz="0" w:space="0" w:color="auto"/>
        <w:left w:val="none" w:sz="0" w:space="0" w:color="auto"/>
        <w:bottom w:val="none" w:sz="0" w:space="0" w:color="auto"/>
        <w:right w:val="none" w:sz="0" w:space="0" w:color="auto"/>
      </w:divBdr>
    </w:div>
    <w:div w:id="2024933417">
      <w:marLeft w:val="640"/>
      <w:marRight w:val="0"/>
      <w:marTop w:val="0"/>
      <w:marBottom w:val="0"/>
      <w:divBdr>
        <w:top w:val="none" w:sz="0" w:space="0" w:color="auto"/>
        <w:left w:val="none" w:sz="0" w:space="0" w:color="auto"/>
        <w:bottom w:val="none" w:sz="0" w:space="0" w:color="auto"/>
        <w:right w:val="none" w:sz="0" w:space="0" w:color="auto"/>
      </w:divBdr>
    </w:div>
    <w:div w:id="2025207922">
      <w:marLeft w:val="640"/>
      <w:marRight w:val="0"/>
      <w:marTop w:val="0"/>
      <w:marBottom w:val="0"/>
      <w:divBdr>
        <w:top w:val="none" w:sz="0" w:space="0" w:color="auto"/>
        <w:left w:val="none" w:sz="0" w:space="0" w:color="auto"/>
        <w:bottom w:val="none" w:sz="0" w:space="0" w:color="auto"/>
        <w:right w:val="none" w:sz="0" w:space="0" w:color="auto"/>
      </w:divBdr>
    </w:div>
    <w:div w:id="2025470502">
      <w:marLeft w:val="640"/>
      <w:marRight w:val="0"/>
      <w:marTop w:val="0"/>
      <w:marBottom w:val="0"/>
      <w:divBdr>
        <w:top w:val="none" w:sz="0" w:space="0" w:color="auto"/>
        <w:left w:val="none" w:sz="0" w:space="0" w:color="auto"/>
        <w:bottom w:val="none" w:sz="0" w:space="0" w:color="auto"/>
        <w:right w:val="none" w:sz="0" w:space="0" w:color="auto"/>
      </w:divBdr>
    </w:div>
    <w:div w:id="2025596455">
      <w:marLeft w:val="640"/>
      <w:marRight w:val="0"/>
      <w:marTop w:val="0"/>
      <w:marBottom w:val="0"/>
      <w:divBdr>
        <w:top w:val="none" w:sz="0" w:space="0" w:color="auto"/>
        <w:left w:val="none" w:sz="0" w:space="0" w:color="auto"/>
        <w:bottom w:val="none" w:sz="0" w:space="0" w:color="auto"/>
        <w:right w:val="none" w:sz="0" w:space="0" w:color="auto"/>
      </w:divBdr>
    </w:div>
    <w:div w:id="2025859283">
      <w:marLeft w:val="640"/>
      <w:marRight w:val="0"/>
      <w:marTop w:val="0"/>
      <w:marBottom w:val="0"/>
      <w:divBdr>
        <w:top w:val="none" w:sz="0" w:space="0" w:color="auto"/>
        <w:left w:val="none" w:sz="0" w:space="0" w:color="auto"/>
        <w:bottom w:val="none" w:sz="0" w:space="0" w:color="auto"/>
        <w:right w:val="none" w:sz="0" w:space="0" w:color="auto"/>
      </w:divBdr>
    </w:div>
    <w:div w:id="2025935566">
      <w:marLeft w:val="640"/>
      <w:marRight w:val="0"/>
      <w:marTop w:val="0"/>
      <w:marBottom w:val="0"/>
      <w:divBdr>
        <w:top w:val="none" w:sz="0" w:space="0" w:color="auto"/>
        <w:left w:val="none" w:sz="0" w:space="0" w:color="auto"/>
        <w:bottom w:val="none" w:sz="0" w:space="0" w:color="auto"/>
        <w:right w:val="none" w:sz="0" w:space="0" w:color="auto"/>
      </w:divBdr>
    </w:div>
    <w:div w:id="2026007306">
      <w:marLeft w:val="640"/>
      <w:marRight w:val="0"/>
      <w:marTop w:val="0"/>
      <w:marBottom w:val="0"/>
      <w:divBdr>
        <w:top w:val="none" w:sz="0" w:space="0" w:color="auto"/>
        <w:left w:val="none" w:sz="0" w:space="0" w:color="auto"/>
        <w:bottom w:val="none" w:sz="0" w:space="0" w:color="auto"/>
        <w:right w:val="none" w:sz="0" w:space="0" w:color="auto"/>
      </w:divBdr>
    </w:div>
    <w:div w:id="2026177110">
      <w:marLeft w:val="640"/>
      <w:marRight w:val="0"/>
      <w:marTop w:val="0"/>
      <w:marBottom w:val="0"/>
      <w:divBdr>
        <w:top w:val="none" w:sz="0" w:space="0" w:color="auto"/>
        <w:left w:val="none" w:sz="0" w:space="0" w:color="auto"/>
        <w:bottom w:val="none" w:sz="0" w:space="0" w:color="auto"/>
        <w:right w:val="none" w:sz="0" w:space="0" w:color="auto"/>
      </w:divBdr>
    </w:div>
    <w:div w:id="2026245457">
      <w:marLeft w:val="640"/>
      <w:marRight w:val="0"/>
      <w:marTop w:val="0"/>
      <w:marBottom w:val="0"/>
      <w:divBdr>
        <w:top w:val="none" w:sz="0" w:space="0" w:color="auto"/>
        <w:left w:val="none" w:sz="0" w:space="0" w:color="auto"/>
        <w:bottom w:val="none" w:sz="0" w:space="0" w:color="auto"/>
        <w:right w:val="none" w:sz="0" w:space="0" w:color="auto"/>
      </w:divBdr>
    </w:div>
    <w:div w:id="2026442676">
      <w:marLeft w:val="640"/>
      <w:marRight w:val="0"/>
      <w:marTop w:val="0"/>
      <w:marBottom w:val="0"/>
      <w:divBdr>
        <w:top w:val="none" w:sz="0" w:space="0" w:color="auto"/>
        <w:left w:val="none" w:sz="0" w:space="0" w:color="auto"/>
        <w:bottom w:val="none" w:sz="0" w:space="0" w:color="auto"/>
        <w:right w:val="none" w:sz="0" w:space="0" w:color="auto"/>
      </w:divBdr>
    </w:div>
    <w:div w:id="2026589030">
      <w:marLeft w:val="640"/>
      <w:marRight w:val="0"/>
      <w:marTop w:val="0"/>
      <w:marBottom w:val="0"/>
      <w:divBdr>
        <w:top w:val="none" w:sz="0" w:space="0" w:color="auto"/>
        <w:left w:val="none" w:sz="0" w:space="0" w:color="auto"/>
        <w:bottom w:val="none" w:sz="0" w:space="0" w:color="auto"/>
        <w:right w:val="none" w:sz="0" w:space="0" w:color="auto"/>
      </w:divBdr>
    </w:div>
    <w:div w:id="2027053811">
      <w:marLeft w:val="640"/>
      <w:marRight w:val="0"/>
      <w:marTop w:val="0"/>
      <w:marBottom w:val="0"/>
      <w:divBdr>
        <w:top w:val="none" w:sz="0" w:space="0" w:color="auto"/>
        <w:left w:val="none" w:sz="0" w:space="0" w:color="auto"/>
        <w:bottom w:val="none" w:sz="0" w:space="0" w:color="auto"/>
        <w:right w:val="none" w:sz="0" w:space="0" w:color="auto"/>
      </w:divBdr>
    </w:div>
    <w:div w:id="2027245625">
      <w:marLeft w:val="640"/>
      <w:marRight w:val="0"/>
      <w:marTop w:val="0"/>
      <w:marBottom w:val="0"/>
      <w:divBdr>
        <w:top w:val="none" w:sz="0" w:space="0" w:color="auto"/>
        <w:left w:val="none" w:sz="0" w:space="0" w:color="auto"/>
        <w:bottom w:val="none" w:sz="0" w:space="0" w:color="auto"/>
        <w:right w:val="none" w:sz="0" w:space="0" w:color="auto"/>
      </w:divBdr>
    </w:div>
    <w:div w:id="2027634172">
      <w:marLeft w:val="640"/>
      <w:marRight w:val="0"/>
      <w:marTop w:val="0"/>
      <w:marBottom w:val="0"/>
      <w:divBdr>
        <w:top w:val="none" w:sz="0" w:space="0" w:color="auto"/>
        <w:left w:val="none" w:sz="0" w:space="0" w:color="auto"/>
        <w:bottom w:val="none" w:sz="0" w:space="0" w:color="auto"/>
        <w:right w:val="none" w:sz="0" w:space="0" w:color="auto"/>
      </w:divBdr>
    </w:div>
    <w:div w:id="2027973963">
      <w:marLeft w:val="640"/>
      <w:marRight w:val="0"/>
      <w:marTop w:val="0"/>
      <w:marBottom w:val="0"/>
      <w:divBdr>
        <w:top w:val="none" w:sz="0" w:space="0" w:color="auto"/>
        <w:left w:val="none" w:sz="0" w:space="0" w:color="auto"/>
        <w:bottom w:val="none" w:sz="0" w:space="0" w:color="auto"/>
        <w:right w:val="none" w:sz="0" w:space="0" w:color="auto"/>
      </w:divBdr>
    </w:div>
    <w:div w:id="2028171370">
      <w:marLeft w:val="640"/>
      <w:marRight w:val="0"/>
      <w:marTop w:val="0"/>
      <w:marBottom w:val="0"/>
      <w:divBdr>
        <w:top w:val="none" w:sz="0" w:space="0" w:color="auto"/>
        <w:left w:val="none" w:sz="0" w:space="0" w:color="auto"/>
        <w:bottom w:val="none" w:sz="0" w:space="0" w:color="auto"/>
        <w:right w:val="none" w:sz="0" w:space="0" w:color="auto"/>
      </w:divBdr>
    </w:div>
    <w:div w:id="2028216289">
      <w:marLeft w:val="640"/>
      <w:marRight w:val="0"/>
      <w:marTop w:val="0"/>
      <w:marBottom w:val="0"/>
      <w:divBdr>
        <w:top w:val="none" w:sz="0" w:space="0" w:color="auto"/>
        <w:left w:val="none" w:sz="0" w:space="0" w:color="auto"/>
        <w:bottom w:val="none" w:sz="0" w:space="0" w:color="auto"/>
        <w:right w:val="none" w:sz="0" w:space="0" w:color="auto"/>
      </w:divBdr>
    </w:div>
    <w:div w:id="2028365693">
      <w:marLeft w:val="640"/>
      <w:marRight w:val="0"/>
      <w:marTop w:val="0"/>
      <w:marBottom w:val="0"/>
      <w:divBdr>
        <w:top w:val="none" w:sz="0" w:space="0" w:color="auto"/>
        <w:left w:val="none" w:sz="0" w:space="0" w:color="auto"/>
        <w:bottom w:val="none" w:sz="0" w:space="0" w:color="auto"/>
        <w:right w:val="none" w:sz="0" w:space="0" w:color="auto"/>
      </w:divBdr>
    </w:div>
    <w:div w:id="2028480987">
      <w:marLeft w:val="640"/>
      <w:marRight w:val="0"/>
      <w:marTop w:val="0"/>
      <w:marBottom w:val="0"/>
      <w:divBdr>
        <w:top w:val="none" w:sz="0" w:space="0" w:color="auto"/>
        <w:left w:val="none" w:sz="0" w:space="0" w:color="auto"/>
        <w:bottom w:val="none" w:sz="0" w:space="0" w:color="auto"/>
        <w:right w:val="none" w:sz="0" w:space="0" w:color="auto"/>
      </w:divBdr>
    </w:div>
    <w:div w:id="2028484452">
      <w:marLeft w:val="640"/>
      <w:marRight w:val="0"/>
      <w:marTop w:val="0"/>
      <w:marBottom w:val="0"/>
      <w:divBdr>
        <w:top w:val="none" w:sz="0" w:space="0" w:color="auto"/>
        <w:left w:val="none" w:sz="0" w:space="0" w:color="auto"/>
        <w:bottom w:val="none" w:sz="0" w:space="0" w:color="auto"/>
        <w:right w:val="none" w:sz="0" w:space="0" w:color="auto"/>
      </w:divBdr>
    </w:div>
    <w:div w:id="2028557275">
      <w:marLeft w:val="640"/>
      <w:marRight w:val="0"/>
      <w:marTop w:val="0"/>
      <w:marBottom w:val="0"/>
      <w:divBdr>
        <w:top w:val="none" w:sz="0" w:space="0" w:color="auto"/>
        <w:left w:val="none" w:sz="0" w:space="0" w:color="auto"/>
        <w:bottom w:val="none" w:sz="0" w:space="0" w:color="auto"/>
        <w:right w:val="none" w:sz="0" w:space="0" w:color="auto"/>
      </w:divBdr>
    </w:div>
    <w:div w:id="2028746588">
      <w:marLeft w:val="640"/>
      <w:marRight w:val="0"/>
      <w:marTop w:val="0"/>
      <w:marBottom w:val="0"/>
      <w:divBdr>
        <w:top w:val="none" w:sz="0" w:space="0" w:color="auto"/>
        <w:left w:val="none" w:sz="0" w:space="0" w:color="auto"/>
        <w:bottom w:val="none" w:sz="0" w:space="0" w:color="auto"/>
        <w:right w:val="none" w:sz="0" w:space="0" w:color="auto"/>
      </w:divBdr>
    </w:div>
    <w:div w:id="2028869161">
      <w:marLeft w:val="640"/>
      <w:marRight w:val="0"/>
      <w:marTop w:val="0"/>
      <w:marBottom w:val="0"/>
      <w:divBdr>
        <w:top w:val="none" w:sz="0" w:space="0" w:color="auto"/>
        <w:left w:val="none" w:sz="0" w:space="0" w:color="auto"/>
        <w:bottom w:val="none" w:sz="0" w:space="0" w:color="auto"/>
        <w:right w:val="none" w:sz="0" w:space="0" w:color="auto"/>
      </w:divBdr>
    </w:div>
    <w:div w:id="2028942110">
      <w:marLeft w:val="640"/>
      <w:marRight w:val="0"/>
      <w:marTop w:val="0"/>
      <w:marBottom w:val="0"/>
      <w:divBdr>
        <w:top w:val="none" w:sz="0" w:space="0" w:color="auto"/>
        <w:left w:val="none" w:sz="0" w:space="0" w:color="auto"/>
        <w:bottom w:val="none" w:sz="0" w:space="0" w:color="auto"/>
        <w:right w:val="none" w:sz="0" w:space="0" w:color="auto"/>
      </w:divBdr>
    </w:div>
    <w:div w:id="2028947509">
      <w:marLeft w:val="640"/>
      <w:marRight w:val="0"/>
      <w:marTop w:val="0"/>
      <w:marBottom w:val="0"/>
      <w:divBdr>
        <w:top w:val="none" w:sz="0" w:space="0" w:color="auto"/>
        <w:left w:val="none" w:sz="0" w:space="0" w:color="auto"/>
        <w:bottom w:val="none" w:sz="0" w:space="0" w:color="auto"/>
        <w:right w:val="none" w:sz="0" w:space="0" w:color="auto"/>
      </w:divBdr>
    </w:div>
    <w:div w:id="2029139248">
      <w:marLeft w:val="640"/>
      <w:marRight w:val="0"/>
      <w:marTop w:val="0"/>
      <w:marBottom w:val="0"/>
      <w:divBdr>
        <w:top w:val="none" w:sz="0" w:space="0" w:color="auto"/>
        <w:left w:val="none" w:sz="0" w:space="0" w:color="auto"/>
        <w:bottom w:val="none" w:sz="0" w:space="0" w:color="auto"/>
        <w:right w:val="none" w:sz="0" w:space="0" w:color="auto"/>
      </w:divBdr>
    </w:div>
    <w:div w:id="2029287183">
      <w:marLeft w:val="640"/>
      <w:marRight w:val="0"/>
      <w:marTop w:val="0"/>
      <w:marBottom w:val="0"/>
      <w:divBdr>
        <w:top w:val="none" w:sz="0" w:space="0" w:color="auto"/>
        <w:left w:val="none" w:sz="0" w:space="0" w:color="auto"/>
        <w:bottom w:val="none" w:sz="0" w:space="0" w:color="auto"/>
        <w:right w:val="none" w:sz="0" w:space="0" w:color="auto"/>
      </w:divBdr>
    </w:div>
    <w:div w:id="2029478645">
      <w:marLeft w:val="640"/>
      <w:marRight w:val="0"/>
      <w:marTop w:val="0"/>
      <w:marBottom w:val="0"/>
      <w:divBdr>
        <w:top w:val="none" w:sz="0" w:space="0" w:color="auto"/>
        <w:left w:val="none" w:sz="0" w:space="0" w:color="auto"/>
        <w:bottom w:val="none" w:sz="0" w:space="0" w:color="auto"/>
        <w:right w:val="none" w:sz="0" w:space="0" w:color="auto"/>
      </w:divBdr>
    </w:div>
    <w:div w:id="2029792911">
      <w:marLeft w:val="640"/>
      <w:marRight w:val="0"/>
      <w:marTop w:val="0"/>
      <w:marBottom w:val="0"/>
      <w:divBdr>
        <w:top w:val="none" w:sz="0" w:space="0" w:color="auto"/>
        <w:left w:val="none" w:sz="0" w:space="0" w:color="auto"/>
        <w:bottom w:val="none" w:sz="0" w:space="0" w:color="auto"/>
        <w:right w:val="none" w:sz="0" w:space="0" w:color="auto"/>
      </w:divBdr>
    </w:div>
    <w:div w:id="2029943435">
      <w:marLeft w:val="640"/>
      <w:marRight w:val="0"/>
      <w:marTop w:val="0"/>
      <w:marBottom w:val="0"/>
      <w:divBdr>
        <w:top w:val="none" w:sz="0" w:space="0" w:color="auto"/>
        <w:left w:val="none" w:sz="0" w:space="0" w:color="auto"/>
        <w:bottom w:val="none" w:sz="0" w:space="0" w:color="auto"/>
        <w:right w:val="none" w:sz="0" w:space="0" w:color="auto"/>
      </w:divBdr>
    </w:div>
    <w:div w:id="2030328627">
      <w:marLeft w:val="640"/>
      <w:marRight w:val="0"/>
      <w:marTop w:val="0"/>
      <w:marBottom w:val="0"/>
      <w:divBdr>
        <w:top w:val="none" w:sz="0" w:space="0" w:color="auto"/>
        <w:left w:val="none" w:sz="0" w:space="0" w:color="auto"/>
        <w:bottom w:val="none" w:sz="0" w:space="0" w:color="auto"/>
        <w:right w:val="none" w:sz="0" w:space="0" w:color="auto"/>
      </w:divBdr>
    </w:div>
    <w:div w:id="2030642361">
      <w:marLeft w:val="640"/>
      <w:marRight w:val="0"/>
      <w:marTop w:val="0"/>
      <w:marBottom w:val="0"/>
      <w:divBdr>
        <w:top w:val="none" w:sz="0" w:space="0" w:color="auto"/>
        <w:left w:val="none" w:sz="0" w:space="0" w:color="auto"/>
        <w:bottom w:val="none" w:sz="0" w:space="0" w:color="auto"/>
        <w:right w:val="none" w:sz="0" w:space="0" w:color="auto"/>
      </w:divBdr>
    </w:div>
    <w:div w:id="2030716665">
      <w:marLeft w:val="640"/>
      <w:marRight w:val="0"/>
      <w:marTop w:val="0"/>
      <w:marBottom w:val="0"/>
      <w:divBdr>
        <w:top w:val="none" w:sz="0" w:space="0" w:color="auto"/>
        <w:left w:val="none" w:sz="0" w:space="0" w:color="auto"/>
        <w:bottom w:val="none" w:sz="0" w:space="0" w:color="auto"/>
        <w:right w:val="none" w:sz="0" w:space="0" w:color="auto"/>
      </w:divBdr>
    </w:div>
    <w:div w:id="2030981243">
      <w:marLeft w:val="480"/>
      <w:marRight w:val="0"/>
      <w:marTop w:val="0"/>
      <w:marBottom w:val="0"/>
      <w:divBdr>
        <w:top w:val="none" w:sz="0" w:space="0" w:color="auto"/>
        <w:left w:val="none" w:sz="0" w:space="0" w:color="auto"/>
        <w:bottom w:val="none" w:sz="0" w:space="0" w:color="auto"/>
        <w:right w:val="none" w:sz="0" w:space="0" w:color="auto"/>
      </w:divBdr>
    </w:div>
    <w:div w:id="2030984391">
      <w:marLeft w:val="640"/>
      <w:marRight w:val="0"/>
      <w:marTop w:val="0"/>
      <w:marBottom w:val="0"/>
      <w:divBdr>
        <w:top w:val="none" w:sz="0" w:space="0" w:color="auto"/>
        <w:left w:val="none" w:sz="0" w:space="0" w:color="auto"/>
        <w:bottom w:val="none" w:sz="0" w:space="0" w:color="auto"/>
        <w:right w:val="none" w:sz="0" w:space="0" w:color="auto"/>
      </w:divBdr>
    </w:div>
    <w:div w:id="2031176764">
      <w:marLeft w:val="640"/>
      <w:marRight w:val="0"/>
      <w:marTop w:val="0"/>
      <w:marBottom w:val="0"/>
      <w:divBdr>
        <w:top w:val="none" w:sz="0" w:space="0" w:color="auto"/>
        <w:left w:val="none" w:sz="0" w:space="0" w:color="auto"/>
        <w:bottom w:val="none" w:sz="0" w:space="0" w:color="auto"/>
        <w:right w:val="none" w:sz="0" w:space="0" w:color="auto"/>
      </w:divBdr>
    </w:div>
    <w:div w:id="2031488727">
      <w:marLeft w:val="640"/>
      <w:marRight w:val="0"/>
      <w:marTop w:val="0"/>
      <w:marBottom w:val="0"/>
      <w:divBdr>
        <w:top w:val="none" w:sz="0" w:space="0" w:color="auto"/>
        <w:left w:val="none" w:sz="0" w:space="0" w:color="auto"/>
        <w:bottom w:val="none" w:sz="0" w:space="0" w:color="auto"/>
        <w:right w:val="none" w:sz="0" w:space="0" w:color="auto"/>
      </w:divBdr>
    </w:div>
    <w:div w:id="2031568988">
      <w:marLeft w:val="640"/>
      <w:marRight w:val="0"/>
      <w:marTop w:val="0"/>
      <w:marBottom w:val="0"/>
      <w:divBdr>
        <w:top w:val="none" w:sz="0" w:space="0" w:color="auto"/>
        <w:left w:val="none" w:sz="0" w:space="0" w:color="auto"/>
        <w:bottom w:val="none" w:sz="0" w:space="0" w:color="auto"/>
        <w:right w:val="none" w:sz="0" w:space="0" w:color="auto"/>
      </w:divBdr>
    </w:div>
    <w:div w:id="2031713882">
      <w:marLeft w:val="640"/>
      <w:marRight w:val="0"/>
      <w:marTop w:val="0"/>
      <w:marBottom w:val="0"/>
      <w:divBdr>
        <w:top w:val="none" w:sz="0" w:space="0" w:color="auto"/>
        <w:left w:val="none" w:sz="0" w:space="0" w:color="auto"/>
        <w:bottom w:val="none" w:sz="0" w:space="0" w:color="auto"/>
        <w:right w:val="none" w:sz="0" w:space="0" w:color="auto"/>
      </w:divBdr>
    </w:div>
    <w:div w:id="2031830129">
      <w:marLeft w:val="640"/>
      <w:marRight w:val="0"/>
      <w:marTop w:val="0"/>
      <w:marBottom w:val="0"/>
      <w:divBdr>
        <w:top w:val="none" w:sz="0" w:space="0" w:color="auto"/>
        <w:left w:val="none" w:sz="0" w:space="0" w:color="auto"/>
        <w:bottom w:val="none" w:sz="0" w:space="0" w:color="auto"/>
        <w:right w:val="none" w:sz="0" w:space="0" w:color="auto"/>
      </w:divBdr>
    </w:div>
    <w:div w:id="2031836403">
      <w:marLeft w:val="640"/>
      <w:marRight w:val="0"/>
      <w:marTop w:val="0"/>
      <w:marBottom w:val="0"/>
      <w:divBdr>
        <w:top w:val="none" w:sz="0" w:space="0" w:color="auto"/>
        <w:left w:val="none" w:sz="0" w:space="0" w:color="auto"/>
        <w:bottom w:val="none" w:sz="0" w:space="0" w:color="auto"/>
        <w:right w:val="none" w:sz="0" w:space="0" w:color="auto"/>
      </w:divBdr>
    </w:div>
    <w:div w:id="2031906312">
      <w:marLeft w:val="640"/>
      <w:marRight w:val="0"/>
      <w:marTop w:val="0"/>
      <w:marBottom w:val="0"/>
      <w:divBdr>
        <w:top w:val="none" w:sz="0" w:space="0" w:color="auto"/>
        <w:left w:val="none" w:sz="0" w:space="0" w:color="auto"/>
        <w:bottom w:val="none" w:sz="0" w:space="0" w:color="auto"/>
        <w:right w:val="none" w:sz="0" w:space="0" w:color="auto"/>
      </w:divBdr>
    </w:div>
    <w:div w:id="2032141932">
      <w:marLeft w:val="480"/>
      <w:marRight w:val="0"/>
      <w:marTop w:val="0"/>
      <w:marBottom w:val="0"/>
      <w:divBdr>
        <w:top w:val="none" w:sz="0" w:space="0" w:color="auto"/>
        <w:left w:val="none" w:sz="0" w:space="0" w:color="auto"/>
        <w:bottom w:val="none" w:sz="0" w:space="0" w:color="auto"/>
        <w:right w:val="none" w:sz="0" w:space="0" w:color="auto"/>
      </w:divBdr>
    </w:div>
    <w:div w:id="2032216537">
      <w:marLeft w:val="640"/>
      <w:marRight w:val="0"/>
      <w:marTop w:val="0"/>
      <w:marBottom w:val="0"/>
      <w:divBdr>
        <w:top w:val="none" w:sz="0" w:space="0" w:color="auto"/>
        <w:left w:val="none" w:sz="0" w:space="0" w:color="auto"/>
        <w:bottom w:val="none" w:sz="0" w:space="0" w:color="auto"/>
        <w:right w:val="none" w:sz="0" w:space="0" w:color="auto"/>
      </w:divBdr>
    </w:div>
    <w:div w:id="2032294267">
      <w:marLeft w:val="480"/>
      <w:marRight w:val="0"/>
      <w:marTop w:val="0"/>
      <w:marBottom w:val="0"/>
      <w:divBdr>
        <w:top w:val="none" w:sz="0" w:space="0" w:color="auto"/>
        <w:left w:val="none" w:sz="0" w:space="0" w:color="auto"/>
        <w:bottom w:val="none" w:sz="0" w:space="0" w:color="auto"/>
        <w:right w:val="none" w:sz="0" w:space="0" w:color="auto"/>
      </w:divBdr>
    </w:div>
    <w:div w:id="2032295574">
      <w:marLeft w:val="640"/>
      <w:marRight w:val="0"/>
      <w:marTop w:val="0"/>
      <w:marBottom w:val="0"/>
      <w:divBdr>
        <w:top w:val="none" w:sz="0" w:space="0" w:color="auto"/>
        <w:left w:val="none" w:sz="0" w:space="0" w:color="auto"/>
        <w:bottom w:val="none" w:sz="0" w:space="0" w:color="auto"/>
        <w:right w:val="none" w:sz="0" w:space="0" w:color="auto"/>
      </w:divBdr>
    </w:div>
    <w:div w:id="2032298662">
      <w:marLeft w:val="640"/>
      <w:marRight w:val="0"/>
      <w:marTop w:val="0"/>
      <w:marBottom w:val="0"/>
      <w:divBdr>
        <w:top w:val="none" w:sz="0" w:space="0" w:color="auto"/>
        <w:left w:val="none" w:sz="0" w:space="0" w:color="auto"/>
        <w:bottom w:val="none" w:sz="0" w:space="0" w:color="auto"/>
        <w:right w:val="none" w:sz="0" w:space="0" w:color="auto"/>
      </w:divBdr>
    </w:div>
    <w:div w:id="2032343348">
      <w:marLeft w:val="640"/>
      <w:marRight w:val="0"/>
      <w:marTop w:val="0"/>
      <w:marBottom w:val="0"/>
      <w:divBdr>
        <w:top w:val="none" w:sz="0" w:space="0" w:color="auto"/>
        <w:left w:val="none" w:sz="0" w:space="0" w:color="auto"/>
        <w:bottom w:val="none" w:sz="0" w:space="0" w:color="auto"/>
        <w:right w:val="none" w:sz="0" w:space="0" w:color="auto"/>
      </w:divBdr>
    </w:div>
    <w:div w:id="2032685168">
      <w:marLeft w:val="640"/>
      <w:marRight w:val="0"/>
      <w:marTop w:val="0"/>
      <w:marBottom w:val="0"/>
      <w:divBdr>
        <w:top w:val="none" w:sz="0" w:space="0" w:color="auto"/>
        <w:left w:val="none" w:sz="0" w:space="0" w:color="auto"/>
        <w:bottom w:val="none" w:sz="0" w:space="0" w:color="auto"/>
        <w:right w:val="none" w:sz="0" w:space="0" w:color="auto"/>
      </w:divBdr>
    </w:div>
    <w:div w:id="2032758022">
      <w:marLeft w:val="640"/>
      <w:marRight w:val="0"/>
      <w:marTop w:val="0"/>
      <w:marBottom w:val="0"/>
      <w:divBdr>
        <w:top w:val="none" w:sz="0" w:space="0" w:color="auto"/>
        <w:left w:val="none" w:sz="0" w:space="0" w:color="auto"/>
        <w:bottom w:val="none" w:sz="0" w:space="0" w:color="auto"/>
        <w:right w:val="none" w:sz="0" w:space="0" w:color="auto"/>
      </w:divBdr>
    </w:div>
    <w:div w:id="2032878809">
      <w:marLeft w:val="640"/>
      <w:marRight w:val="0"/>
      <w:marTop w:val="0"/>
      <w:marBottom w:val="0"/>
      <w:divBdr>
        <w:top w:val="none" w:sz="0" w:space="0" w:color="auto"/>
        <w:left w:val="none" w:sz="0" w:space="0" w:color="auto"/>
        <w:bottom w:val="none" w:sz="0" w:space="0" w:color="auto"/>
        <w:right w:val="none" w:sz="0" w:space="0" w:color="auto"/>
      </w:divBdr>
    </w:div>
    <w:div w:id="2033261150">
      <w:marLeft w:val="640"/>
      <w:marRight w:val="0"/>
      <w:marTop w:val="0"/>
      <w:marBottom w:val="0"/>
      <w:divBdr>
        <w:top w:val="none" w:sz="0" w:space="0" w:color="auto"/>
        <w:left w:val="none" w:sz="0" w:space="0" w:color="auto"/>
        <w:bottom w:val="none" w:sz="0" w:space="0" w:color="auto"/>
        <w:right w:val="none" w:sz="0" w:space="0" w:color="auto"/>
      </w:divBdr>
    </w:div>
    <w:div w:id="2033451284">
      <w:marLeft w:val="640"/>
      <w:marRight w:val="0"/>
      <w:marTop w:val="0"/>
      <w:marBottom w:val="0"/>
      <w:divBdr>
        <w:top w:val="none" w:sz="0" w:space="0" w:color="auto"/>
        <w:left w:val="none" w:sz="0" w:space="0" w:color="auto"/>
        <w:bottom w:val="none" w:sz="0" w:space="0" w:color="auto"/>
        <w:right w:val="none" w:sz="0" w:space="0" w:color="auto"/>
      </w:divBdr>
    </w:div>
    <w:div w:id="2033530884">
      <w:marLeft w:val="640"/>
      <w:marRight w:val="0"/>
      <w:marTop w:val="0"/>
      <w:marBottom w:val="0"/>
      <w:divBdr>
        <w:top w:val="none" w:sz="0" w:space="0" w:color="auto"/>
        <w:left w:val="none" w:sz="0" w:space="0" w:color="auto"/>
        <w:bottom w:val="none" w:sz="0" w:space="0" w:color="auto"/>
        <w:right w:val="none" w:sz="0" w:space="0" w:color="auto"/>
      </w:divBdr>
    </w:div>
    <w:div w:id="2033530974">
      <w:marLeft w:val="640"/>
      <w:marRight w:val="0"/>
      <w:marTop w:val="0"/>
      <w:marBottom w:val="0"/>
      <w:divBdr>
        <w:top w:val="none" w:sz="0" w:space="0" w:color="auto"/>
        <w:left w:val="none" w:sz="0" w:space="0" w:color="auto"/>
        <w:bottom w:val="none" w:sz="0" w:space="0" w:color="auto"/>
        <w:right w:val="none" w:sz="0" w:space="0" w:color="auto"/>
      </w:divBdr>
    </w:div>
    <w:div w:id="2034115808">
      <w:marLeft w:val="640"/>
      <w:marRight w:val="0"/>
      <w:marTop w:val="0"/>
      <w:marBottom w:val="0"/>
      <w:divBdr>
        <w:top w:val="none" w:sz="0" w:space="0" w:color="auto"/>
        <w:left w:val="none" w:sz="0" w:space="0" w:color="auto"/>
        <w:bottom w:val="none" w:sz="0" w:space="0" w:color="auto"/>
        <w:right w:val="none" w:sz="0" w:space="0" w:color="auto"/>
      </w:divBdr>
    </w:div>
    <w:div w:id="2034182054">
      <w:marLeft w:val="640"/>
      <w:marRight w:val="0"/>
      <w:marTop w:val="0"/>
      <w:marBottom w:val="0"/>
      <w:divBdr>
        <w:top w:val="none" w:sz="0" w:space="0" w:color="auto"/>
        <w:left w:val="none" w:sz="0" w:space="0" w:color="auto"/>
        <w:bottom w:val="none" w:sz="0" w:space="0" w:color="auto"/>
        <w:right w:val="none" w:sz="0" w:space="0" w:color="auto"/>
      </w:divBdr>
    </w:div>
    <w:div w:id="2034259001">
      <w:marLeft w:val="640"/>
      <w:marRight w:val="0"/>
      <w:marTop w:val="0"/>
      <w:marBottom w:val="0"/>
      <w:divBdr>
        <w:top w:val="none" w:sz="0" w:space="0" w:color="auto"/>
        <w:left w:val="none" w:sz="0" w:space="0" w:color="auto"/>
        <w:bottom w:val="none" w:sz="0" w:space="0" w:color="auto"/>
        <w:right w:val="none" w:sz="0" w:space="0" w:color="auto"/>
      </w:divBdr>
    </w:div>
    <w:div w:id="2034380372">
      <w:marLeft w:val="640"/>
      <w:marRight w:val="0"/>
      <w:marTop w:val="0"/>
      <w:marBottom w:val="0"/>
      <w:divBdr>
        <w:top w:val="none" w:sz="0" w:space="0" w:color="auto"/>
        <w:left w:val="none" w:sz="0" w:space="0" w:color="auto"/>
        <w:bottom w:val="none" w:sz="0" w:space="0" w:color="auto"/>
        <w:right w:val="none" w:sz="0" w:space="0" w:color="auto"/>
      </w:divBdr>
    </w:div>
    <w:div w:id="2034452267">
      <w:marLeft w:val="640"/>
      <w:marRight w:val="0"/>
      <w:marTop w:val="0"/>
      <w:marBottom w:val="0"/>
      <w:divBdr>
        <w:top w:val="none" w:sz="0" w:space="0" w:color="auto"/>
        <w:left w:val="none" w:sz="0" w:space="0" w:color="auto"/>
        <w:bottom w:val="none" w:sz="0" w:space="0" w:color="auto"/>
        <w:right w:val="none" w:sz="0" w:space="0" w:color="auto"/>
      </w:divBdr>
    </w:div>
    <w:div w:id="2034572795">
      <w:marLeft w:val="640"/>
      <w:marRight w:val="0"/>
      <w:marTop w:val="0"/>
      <w:marBottom w:val="0"/>
      <w:divBdr>
        <w:top w:val="none" w:sz="0" w:space="0" w:color="auto"/>
        <w:left w:val="none" w:sz="0" w:space="0" w:color="auto"/>
        <w:bottom w:val="none" w:sz="0" w:space="0" w:color="auto"/>
        <w:right w:val="none" w:sz="0" w:space="0" w:color="auto"/>
      </w:divBdr>
    </w:div>
    <w:div w:id="2034842156">
      <w:marLeft w:val="640"/>
      <w:marRight w:val="0"/>
      <w:marTop w:val="0"/>
      <w:marBottom w:val="0"/>
      <w:divBdr>
        <w:top w:val="none" w:sz="0" w:space="0" w:color="auto"/>
        <w:left w:val="none" w:sz="0" w:space="0" w:color="auto"/>
        <w:bottom w:val="none" w:sz="0" w:space="0" w:color="auto"/>
        <w:right w:val="none" w:sz="0" w:space="0" w:color="auto"/>
      </w:divBdr>
    </w:div>
    <w:div w:id="2035106549">
      <w:marLeft w:val="640"/>
      <w:marRight w:val="0"/>
      <w:marTop w:val="0"/>
      <w:marBottom w:val="0"/>
      <w:divBdr>
        <w:top w:val="none" w:sz="0" w:space="0" w:color="auto"/>
        <w:left w:val="none" w:sz="0" w:space="0" w:color="auto"/>
        <w:bottom w:val="none" w:sz="0" w:space="0" w:color="auto"/>
        <w:right w:val="none" w:sz="0" w:space="0" w:color="auto"/>
      </w:divBdr>
    </w:div>
    <w:div w:id="2035108007">
      <w:marLeft w:val="640"/>
      <w:marRight w:val="0"/>
      <w:marTop w:val="0"/>
      <w:marBottom w:val="0"/>
      <w:divBdr>
        <w:top w:val="none" w:sz="0" w:space="0" w:color="auto"/>
        <w:left w:val="none" w:sz="0" w:space="0" w:color="auto"/>
        <w:bottom w:val="none" w:sz="0" w:space="0" w:color="auto"/>
        <w:right w:val="none" w:sz="0" w:space="0" w:color="auto"/>
      </w:divBdr>
    </w:div>
    <w:div w:id="2035182384">
      <w:marLeft w:val="640"/>
      <w:marRight w:val="0"/>
      <w:marTop w:val="0"/>
      <w:marBottom w:val="0"/>
      <w:divBdr>
        <w:top w:val="none" w:sz="0" w:space="0" w:color="auto"/>
        <w:left w:val="none" w:sz="0" w:space="0" w:color="auto"/>
        <w:bottom w:val="none" w:sz="0" w:space="0" w:color="auto"/>
        <w:right w:val="none" w:sz="0" w:space="0" w:color="auto"/>
      </w:divBdr>
    </w:div>
    <w:div w:id="2035227093">
      <w:marLeft w:val="640"/>
      <w:marRight w:val="0"/>
      <w:marTop w:val="0"/>
      <w:marBottom w:val="0"/>
      <w:divBdr>
        <w:top w:val="none" w:sz="0" w:space="0" w:color="auto"/>
        <w:left w:val="none" w:sz="0" w:space="0" w:color="auto"/>
        <w:bottom w:val="none" w:sz="0" w:space="0" w:color="auto"/>
        <w:right w:val="none" w:sz="0" w:space="0" w:color="auto"/>
      </w:divBdr>
    </w:div>
    <w:div w:id="2035229040">
      <w:marLeft w:val="640"/>
      <w:marRight w:val="0"/>
      <w:marTop w:val="0"/>
      <w:marBottom w:val="0"/>
      <w:divBdr>
        <w:top w:val="none" w:sz="0" w:space="0" w:color="auto"/>
        <w:left w:val="none" w:sz="0" w:space="0" w:color="auto"/>
        <w:bottom w:val="none" w:sz="0" w:space="0" w:color="auto"/>
        <w:right w:val="none" w:sz="0" w:space="0" w:color="auto"/>
      </w:divBdr>
    </w:div>
    <w:div w:id="2035570732">
      <w:marLeft w:val="640"/>
      <w:marRight w:val="0"/>
      <w:marTop w:val="0"/>
      <w:marBottom w:val="0"/>
      <w:divBdr>
        <w:top w:val="none" w:sz="0" w:space="0" w:color="auto"/>
        <w:left w:val="none" w:sz="0" w:space="0" w:color="auto"/>
        <w:bottom w:val="none" w:sz="0" w:space="0" w:color="auto"/>
        <w:right w:val="none" w:sz="0" w:space="0" w:color="auto"/>
      </w:divBdr>
    </w:div>
    <w:div w:id="2036226461">
      <w:marLeft w:val="640"/>
      <w:marRight w:val="0"/>
      <w:marTop w:val="0"/>
      <w:marBottom w:val="0"/>
      <w:divBdr>
        <w:top w:val="none" w:sz="0" w:space="0" w:color="auto"/>
        <w:left w:val="none" w:sz="0" w:space="0" w:color="auto"/>
        <w:bottom w:val="none" w:sz="0" w:space="0" w:color="auto"/>
        <w:right w:val="none" w:sz="0" w:space="0" w:color="auto"/>
      </w:divBdr>
    </w:div>
    <w:div w:id="2036348739">
      <w:marLeft w:val="640"/>
      <w:marRight w:val="0"/>
      <w:marTop w:val="0"/>
      <w:marBottom w:val="0"/>
      <w:divBdr>
        <w:top w:val="none" w:sz="0" w:space="0" w:color="auto"/>
        <w:left w:val="none" w:sz="0" w:space="0" w:color="auto"/>
        <w:bottom w:val="none" w:sz="0" w:space="0" w:color="auto"/>
        <w:right w:val="none" w:sz="0" w:space="0" w:color="auto"/>
      </w:divBdr>
    </w:div>
    <w:div w:id="2036613906">
      <w:marLeft w:val="640"/>
      <w:marRight w:val="0"/>
      <w:marTop w:val="0"/>
      <w:marBottom w:val="0"/>
      <w:divBdr>
        <w:top w:val="none" w:sz="0" w:space="0" w:color="auto"/>
        <w:left w:val="none" w:sz="0" w:space="0" w:color="auto"/>
        <w:bottom w:val="none" w:sz="0" w:space="0" w:color="auto"/>
        <w:right w:val="none" w:sz="0" w:space="0" w:color="auto"/>
      </w:divBdr>
    </w:div>
    <w:div w:id="2036685273">
      <w:marLeft w:val="640"/>
      <w:marRight w:val="0"/>
      <w:marTop w:val="0"/>
      <w:marBottom w:val="0"/>
      <w:divBdr>
        <w:top w:val="none" w:sz="0" w:space="0" w:color="auto"/>
        <w:left w:val="none" w:sz="0" w:space="0" w:color="auto"/>
        <w:bottom w:val="none" w:sz="0" w:space="0" w:color="auto"/>
        <w:right w:val="none" w:sz="0" w:space="0" w:color="auto"/>
      </w:divBdr>
    </w:div>
    <w:div w:id="2036689468">
      <w:marLeft w:val="640"/>
      <w:marRight w:val="0"/>
      <w:marTop w:val="0"/>
      <w:marBottom w:val="0"/>
      <w:divBdr>
        <w:top w:val="none" w:sz="0" w:space="0" w:color="auto"/>
        <w:left w:val="none" w:sz="0" w:space="0" w:color="auto"/>
        <w:bottom w:val="none" w:sz="0" w:space="0" w:color="auto"/>
        <w:right w:val="none" w:sz="0" w:space="0" w:color="auto"/>
      </w:divBdr>
    </w:div>
    <w:div w:id="2037077149">
      <w:marLeft w:val="640"/>
      <w:marRight w:val="0"/>
      <w:marTop w:val="0"/>
      <w:marBottom w:val="0"/>
      <w:divBdr>
        <w:top w:val="none" w:sz="0" w:space="0" w:color="auto"/>
        <w:left w:val="none" w:sz="0" w:space="0" w:color="auto"/>
        <w:bottom w:val="none" w:sz="0" w:space="0" w:color="auto"/>
        <w:right w:val="none" w:sz="0" w:space="0" w:color="auto"/>
      </w:divBdr>
    </w:div>
    <w:div w:id="2037656540">
      <w:marLeft w:val="640"/>
      <w:marRight w:val="0"/>
      <w:marTop w:val="0"/>
      <w:marBottom w:val="0"/>
      <w:divBdr>
        <w:top w:val="none" w:sz="0" w:space="0" w:color="auto"/>
        <w:left w:val="none" w:sz="0" w:space="0" w:color="auto"/>
        <w:bottom w:val="none" w:sz="0" w:space="0" w:color="auto"/>
        <w:right w:val="none" w:sz="0" w:space="0" w:color="auto"/>
      </w:divBdr>
    </w:div>
    <w:div w:id="2037921774">
      <w:marLeft w:val="640"/>
      <w:marRight w:val="0"/>
      <w:marTop w:val="0"/>
      <w:marBottom w:val="0"/>
      <w:divBdr>
        <w:top w:val="none" w:sz="0" w:space="0" w:color="auto"/>
        <w:left w:val="none" w:sz="0" w:space="0" w:color="auto"/>
        <w:bottom w:val="none" w:sz="0" w:space="0" w:color="auto"/>
        <w:right w:val="none" w:sz="0" w:space="0" w:color="auto"/>
      </w:divBdr>
    </w:div>
    <w:div w:id="2037923642">
      <w:marLeft w:val="640"/>
      <w:marRight w:val="0"/>
      <w:marTop w:val="0"/>
      <w:marBottom w:val="0"/>
      <w:divBdr>
        <w:top w:val="none" w:sz="0" w:space="0" w:color="auto"/>
        <w:left w:val="none" w:sz="0" w:space="0" w:color="auto"/>
        <w:bottom w:val="none" w:sz="0" w:space="0" w:color="auto"/>
        <w:right w:val="none" w:sz="0" w:space="0" w:color="auto"/>
      </w:divBdr>
    </w:div>
    <w:div w:id="2038045774">
      <w:marLeft w:val="640"/>
      <w:marRight w:val="0"/>
      <w:marTop w:val="0"/>
      <w:marBottom w:val="0"/>
      <w:divBdr>
        <w:top w:val="none" w:sz="0" w:space="0" w:color="auto"/>
        <w:left w:val="none" w:sz="0" w:space="0" w:color="auto"/>
        <w:bottom w:val="none" w:sz="0" w:space="0" w:color="auto"/>
        <w:right w:val="none" w:sz="0" w:space="0" w:color="auto"/>
      </w:divBdr>
    </w:div>
    <w:div w:id="2038189696">
      <w:marLeft w:val="640"/>
      <w:marRight w:val="0"/>
      <w:marTop w:val="0"/>
      <w:marBottom w:val="0"/>
      <w:divBdr>
        <w:top w:val="none" w:sz="0" w:space="0" w:color="auto"/>
        <w:left w:val="none" w:sz="0" w:space="0" w:color="auto"/>
        <w:bottom w:val="none" w:sz="0" w:space="0" w:color="auto"/>
        <w:right w:val="none" w:sz="0" w:space="0" w:color="auto"/>
      </w:divBdr>
    </w:div>
    <w:div w:id="2038503650">
      <w:marLeft w:val="640"/>
      <w:marRight w:val="0"/>
      <w:marTop w:val="0"/>
      <w:marBottom w:val="0"/>
      <w:divBdr>
        <w:top w:val="none" w:sz="0" w:space="0" w:color="auto"/>
        <w:left w:val="none" w:sz="0" w:space="0" w:color="auto"/>
        <w:bottom w:val="none" w:sz="0" w:space="0" w:color="auto"/>
        <w:right w:val="none" w:sz="0" w:space="0" w:color="auto"/>
      </w:divBdr>
    </w:div>
    <w:div w:id="2038776305">
      <w:marLeft w:val="640"/>
      <w:marRight w:val="0"/>
      <w:marTop w:val="0"/>
      <w:marBottom w:val="0"/>
      <w:divBdr>
        <w:top w:val="none" w:sz="0" w:space="0" w:color="auto"/>
        <w:left w:val="none" w:sz="0" w:space="0" w:color="auto"/>
        <w:bottom w:val="none" w:sz="0" w:space="0" w:color="auto"/>
        <w:right w:val="none" w:sz="0" w:space="0" w:color="auto"/>
      </w:divBdr>
    </w:div>
    <w:div w:id="2038894830">
      <w:marLeft w:val="640"/>
      <w:marRight w:val="0"/>
      <w:marTop w:val="0"/>
      <w:marBottom w:val="0"/>
      <w:divBdr>
        <w:top w:val="none" w:sz="0" w:space="0" w:color="auto"/>
        <w:left w:val="none" w:sz="0" w:space="0" w:color="auto"/>
        <w:bottom w:val="none" w:sz="0" w:space="0" w:color="auto"/>
        <w:right w:val="none" w:sz="0" w:space="0" w:color="auto"/>
      </w:divBdr>
    </w:div>
    <w:div w:id="2039428372">
      <w:marLeft w:val="640"/>
      <w:marRight w:val="0"/>
      <w:marTop w:val="0"/>
      <w:marBottom w:val="0"/>
      <w:divBdr>
        <w:top w:val="none" w:sz="0" w:space="0" w:color="auto"/>
        <w:left w:val="none" w:sz="0" w:space="0" w:color="auto"/>
        <w:bottom w:val="none" w:sz="0" w:space="0" w:color="auto"/>
        <w:right w:val="none" w:sz="0" w:space="0" w:color="auto"/>
      </w:divBdr>
    </w:div>
    <w:div w:id="2039430028">
      <w:marLeft w:val="640"/>
      <w:marRight w:val="0"/>
      <w:marTop w:val="0"/>
      <w:marBottom w:val="0"/>
      <w:divBdr>
        <w:top w:val="none" w:sz="0" w:space="0" w:color="auto"/>
        <w:left w:val="none" w:sz="0" w:space="0" w:color="auto"/>
        <w:bottom w:val="none" w:sz="0" w:space="0" w:color="auto"/>
        <w:right w:val="none" w:sz="0" w:space="0" w:color="auto"/>
      </w:divBdr>
    </w:div>
    <w:div w:id="2039773905">
      <w:marLeft w:val="640"/>
      <w:marRight w:val="0"/>
      <w:marTop w:val="0"/>
      <w:marBottom w:val="0"/>
      <w:divBdr>
        <w:top w:val="none" w:sz="0" w:space="0" w:color="auto"/>
        <w:left w:val="none" w:sz="0" w:space="0" w:color="auto"/>
        <w:bottom w:val="none" w:sz="0" w:space="0" w:color="auto"/>
        <w:right w:val="none" w:sz="0" w:space="0" w:color="auto"/>
      </w:divBdr>
    </w:div>
    <w:div w:id="2040356608">
      <w:marLeft w:val="640"/>
      <w:marRight w:val="0"/>
      <w:marTop w:val="0"/>
      <w:marBottom w:val="0"/>
      <w:divBdr>
        <w:top w:val="none" w:sz="0" w:space="0" w:color="auto"/>
        <w:left w:val="none" w:sz="0" w:space="0" w:color="auto"/>
        <w:bottom w:val="none" w:sz="0" w:space="0" w:color="auto"/>
        <w:right w:val="none" w:sz="0" w:space="0" w:color="auto"/>
      </w:divBdr>
    </w:div>
    <w:div w:id="2040542550">
      <w:marLeft w:val="640"/>
      <w:marRight w:val="0"/>
      <w:marTop w:val="0"/>
      <w:marBottom w:val="0"/>
      <w:divBdr>
        <w:top w:val="none" w:sz="0" w:space="0" w:color="auto"/>
        <w:left w:val="none" w:sz="0" w:space="0" w:color="auto"/>
        <w:bottom w:val="none" w:sz="0" w:space="0" w:color="auto"/>
        <w:right w:val="none" w:sz="0" w:space="0" w:color="auto"/>
      </w:divBdr>
    </w:div>
    <w:div w:id="2040692032">
      <w:marLeft w:val="640"/>
      <w:marRight w:val="0"/>
      <w:marTop w:val="0"/>
      <w:marBottom w:val="0"/>
      <w:divBdr>
        <w:top w:val="none" w:sz="0" w:space="0" w:color="auto"/>
        <w:left w:val="none" w:sz="0" w:space="0" w:color="auto"/>
        <w:bottom w:val="none" w:sz="0" w:space="0" w:color="auto"/>
        <w:right w:val="none" w:sz="0" w:space="0" w:color="auto"/>
      </w:divBdr>
    </w:div>
    <w:div w:id="2040859155">
      <w:marLeft w:val="640"/>
      <w:marRight w:val="0"/>
      <w:marTop w:val="0"/>
      <w:marBottom w:val="0"/>
      <w:divBdr>
        <w:top w:val="none" w:sz="0" w:space="0" w:color="auto"/>
        <w:left w:val="none" w:sz="0" w:space="0" w:color="auto"/>
        <w:bottom w:val="none" w:sz="0" w:space="0" w:color="auto"/>
        <w:right w:val="none" w:sz="0" w:space="0" w:color="auto"/>
      </w:divBdr>
    </w:div>
    <w:div w:id="2041198643">
      <w:marLeft w:val="640"/>
      <w:marRight w:val="0"/>
      <w:marTop w:val="0"/>
      <w:marBottom w:val="0"/>
      <w:divBdr>
        <w:top w:val="none" w:sz="0" w:space="0" w:color="auto"/>
        <w:left w:val="none" w:sz="0" w:space="0" w:color="auto"/>
        <w:bottom w:val="none" w:sz="0" w:space="0" w:color="auto"/>
        <w:right w:val="none" w:sz="0" w:space="0" w:color="auto"/>
      </w:divBdr>
    </w:div>
    <w:div w:id="2041784493">
      <w:marLeft w:val="640"/>
      <w:marRight w:val="0"/>
      <w:marTop w:val="0"/>
      <w:marBottom w:val="0"/>
      <w:divBdr>
        <w:top w:val="none" w:sz="0" w:space="0" w:color="auto"/>
        <w:left w:val="none" w:sz="0" w:space="0" w:color="auto"/>
        <w:bottom w:val="none" w:sz="0" w:space="0" w:color="auto"/>
        <w:right w:val="none" w:sz="0" w:space="0" w:color="auto"/>
      </w:divBdr>
    </w:div>
    <w:div w:id="2042241758">
      <w:marLeft w:val="640"/>
      <w:marRight w:val="0"/>
      <w:marTop w:val="0"/>
      <w:marBottom w:val="0"/>
      <w:divBdr>
        <w:top w:val="none" w:sz="0" w:space="0" w:color="auto"/>
        <w:left w:val="none" w:sz="0" w:space="0" w:color="auto"/>
        <w:bottom w:val="none" w:sz="0" w:space="0" w:color="auto"/>
        <w:right w:val="none" w:sz="0" w:space="0" w:color="auto"/>
      </w:divBdr>
    </w:div>
    <w:div w:id="2042432592">
      <w:marLeft w:val="640"/>
      <w:marRight w:val="0"/>
      <w:marTop w:val="0"/>
      <w:marBottom w:val="0"/>
      <w:divBdr>
        <w:top w:val="none" w:sz="0" w:space="0" w:color="auto"/>
        <w:left w:val="none" w:sz="0" w:space="0" w:color="auto"/>
        <w:bottom w:val="none" w:sz="0" w:space="0" w:color="auto"/>
        <w:right w:val="none" w:sz="0" w:space="0" w:color="auto"/>
      </w:divBdr>
    </w:div>
    <w:div w:id="2042777801">
      <w:marLeft w:val="640"/>
      <w:marRight w:val="0"/>
      <w:marTop w:val="0"/>
      <w:marBottom w:val="0"/>
      <w:divBdr>
        <w:top w:val="none" w:sz="0" w:space="0" w:color="auto"/>
        <w:left w:val="none" w:sz="0" w:space="0" w:color="auto"/>
        <w:bottom w:val="none" w:sz="0" w:space="0" w:color="auto"/>
        <w:right w:val="none" w:sz="0" w:space="0" w:color="auto"/>
      </w:divBdr>
    </w:div>
    <w:div w:id="2042850838">
      <w:marLeft w:val="640"/>
      <w:marRight w:val="0"/>
      <w:marTop w:val="0"/>
      <w:marBottom w:val="0"/>
      <w:divBdr>
        <w:top w:val="none" w:sz="0" w:space="0" w:color="auto"/>
        <w:left w:val="none" w:sz="0" w:space="0" w:color="auto"/>
        <w:bottom w:val="none" w:sz="0" w:space="0" w:color="auto"/>
        <w:right w:val="none" w:sz="0" w:space="0" w:color="auto"/>
      </w:divBdr>
    </w:div>
    <w:div w:id="2043164171">
      <w:marLeft w:val="640"/>
      <w:marRight w:val="0"/>
      <w:marTop w:val="0"/>
      <w:marBottom w:val="0"/>
      <w:divBdr>
        <w:top w:val="none" w:sz="0" w:space="0" w:color="auto"/>
        <w:left w:val="none" w:sz="0" w:space="0" w:color="auto"/>
        <w:bottom w:val="none" w:sz="0" w:space="0" w:color="auto"/>
        <w:right w:val="none" w:sz="0" w:space="0" w:color="auto"/>
      </w:divBdr>
    </w:div>
    <w:div w:id="2043165027">
      <w:marLeft w:val="640"/>
      <w:marRight w:val="0"/>
      <w:marTop w:val="0"/>
      <w:marBottom w:val="0"/>
      <w:divBdr>
        <w:top w:val="none" w:sz="0" w:space="0" w:color="auto"/>
        <w:left w:val="none" w:sz="0" w:space="0" w:color="auto"/>
        <w:bottom w:val="none" w:sz="0" w:space="0" w:color="auto"/>
        <w:right w:val="none" w:sz="0" w:space="0" w:color="auto"/>
      </w:divBdr>
    </w:div>
    <w:div w:id="2043243450">
      <w:marLeft w:val="640"/>
      <w:marRight w:val="0"/>
      <w:marTop w:val="0"/>
      <w:marBottom w:val="0"/>
      <w:divBdr>
        <w:top w:val="none" w:sz="0" w:space="0" w:color="auto"/>
        <w:left w:val="none" w:sz="0" w:space="0" w:color="auto"/>
        <w:bottom w:val="none" w:sz="0" w:space="0" w:color="auto"/>
        <w:right w:val="none" w:sz="0" w:space="0" w:color="auto"/>
      </w:divBdr>
    </w:div>
    <w:div w:id="2043551156">
      <w:marLeft w:val="640"/>
      <w:marRight w:val="0"/>
      <w:marTop w:val="0"/>
      <w:marBottom w:val="0"/>
      <w:divBdr>
        <w:top w:val="none" w:sz="0" w:space="0" w:color="auto"/>
        <w:left w:val="none" w:sz="0" w:space="0" w:color="auto"/>
        <w:bottom w:val="none" w:sz="0" w:space="0" w:color="auto"/>
        <w:right w:val="none" w:sz="0" w:space="0" w:color="auto"/>
      </w:divBdr>
    </w:div>
    <w:div w:id="2043821541">
      <w:marLeft w:val="640"/>
      <w:marRight w:val="0"/>
      <w:marTop w:val="0"/>
      <w:marBottom w:val="0"/>
      <w:divBdr>
        <w:top w:val="none" w:sz="0" w:space="0" w:color="auto"/>
        <w:left w:val="none" w:sz="0" w:space="0" w:color="auto"/>
        <w:bottom w:val="none" w:sz="0" w:space="0" w:color="auto"/>
        <w:right w:val="none" w:sz="0" w:space="0" w:color="auto"/>
      </w:divBdr>
    </w:div>
    <w:div w:id="2044473140">
      <w:marLeft w:val="640"/>
      <w:marRight w:val="0"/>
      <w:marTop w:val="0"/>
      <w:marBottom w:val="0"/>
      <w:divBdr>
        <w:top w:val="none" w:sz="0" w:space="0" w:color="auto"/>
        <w:left w:val="none" w:sz="0" w:space="0" w:color="auto"/>
        <w:bottom w:val="none" w:sz="0" w:space="0" w:color="auto"/>
        <w:right w:val="none" w:sz="0" w:space="0" w:color="auto"/>
      </w:divBdr>
    </w:div>
    <w:div w:id="2044478131">
      <w:marLeft w:val="640"/>
      <w:marRight w:val="0"/>
      <w:marTop w:val="0"/>
      <w:marBottom w:val="0"/>
      <w:divBdr>
        <w:top w:val="none" w:sz="0" w:space="0" w:color="auto"/>
        <w:left w:val="none" w:sz="0" w:space="0" w:color="auto"/>
        <w:bottom w:val="none" w:sz="0" w:space="0" w:color="auto"/>
        <w:right w:val="none" w:sz="0" w:space="0" w:color="auto"/>
      </w:divBdr>
    </w:div>
    <w:div w:id="2044594077">
      <w:marLeft w:val="640"/>
      <w:marRight w:val="0"/>
      <w:marTop w:val="0"/>
      <w:marBottom w:val="0"/>
      <w:divBdr>
        <w:top w:val="none" w:sz="0" w:space="0" w:color="auto"/>
        <w:left w:val="none" w:sz="0" w:space="0" w:color="auto"/>
        <w:bottom w:val="none" w:sz="0" w:space="0" w:color="auto"/>
        <w:right w:val="none" w:sz="0" w:space="0" w:color="auto"/>
      </w:divBdr>
    </w:div>
    <w:div w:id="2045052803">
      <w:marLeft w:val="640"/>
      <w:marRight w:val="0"/>
      <w:marTop w:val="0"/>
      <w:marBottom w:val="0"/>
      <w:divBdr>
        <w:top w:val="none" w:sz="0" w:space="0" w:color="auto"/>
        <w:left w:val="none" w:sz="0" w:space="0" w:color="auto"/>
        <w:bottom w:val="none" w:sz="0" w:space="0" w:color="auto"/>
        <w:right w:val="none" w:sz="0" w:space="0" w:color="auto"/>
      </w:divBdr>
    </w:div>
    <w:div w:id="2045520146">
      <w:marLeft w:val="640"/>
      <w:marRight w:val="0"/>
      <w:marTop w:val="0"/>
      <w:marBottom w:val="0"/>
      <w:divBdr>
        <w:top w:val="none" w:sz="0" w:space="0" w:color="auto"/>
        <w:left w:val="none" w:sz="0" w:space="0" w:color="auto"/>
        <w:bottom w:val="none" w:sz="0" w:space="0" w:color="auto"/>
        <w:right w:val="none" w:sz="0" w:space="0" w:color="auto"/>
      </w:divBdr>
    </w:div>
    <w:div w:id="2046102113">
      <w:marLeft w:val="640"/>
      <w:marRight w:val="0"/>
      <w:marTop w:val="0"/>
      <w:marBottom w:val="0"/>
      <w:divBdr>
        <w:top w:val="none" w:sz="0" w:space="0" w:color="auto"/>
        <w:left w:val="none" w:sz="0" w:space="0" w:color="auto"/>
        <w:bottom w:val="none" w:sz="0" w:space="0" w:color="auto"/>
        <w:right w:val="none" w:sz="0" w:space="0" w:color="auto"/>
      </w:divBdr>
    </w:div>
    <w:div w:id="2046326979">
      <w:marLeft w:val="640"/>
      <w:marRight w:val="0"/>
      <w:marTop w:val="0"/>
      <w:marBottom w:val="0"/>
      <w:divBdr>
        <w:top w:val="none" w:sz="0" w:space="0" w:color="auto"/>
        <w:left w:val="none" w:sz="0" w:space="0" w:color="auto"/>
        <w:bottom w:val="none" w:sz="0" w:space="0" w:color="auto"/>
        <w:right w:val="none" w:sz="0" w:space="0" w:color="auto"/>
      </w:divBdr>
    </w:div>
    <w:div w:id="2046634443">
      <w:marLeft w:val="640"/>
      <w:marRight w:val="0"/>
      <w:marTop w:val="0"/>
      <w:marBottom w:val="0"/>
      <w:divBdr>
        <w:top w:val="none" w:sz="0" w:space="0" w:color="auto"/>
        <w:left w:val="none" w:sz="0" w:space="0" w:color="auto"/>
        <w:bottom w:val="none" w:sz="0" w:space="0" w:color="auto"/>
        <w:right w:val="none" w:sz="0" w:space="0" w:color="auto"/>
      </w:divBdr>
    </w:div>
    <w:div w:id="2046709215">
      <w:marLeft w:val="640"/>
      <w:marRight w:val="0"/>
      <w:marTop w:val="0"/>
      <w:marBottom w:val="0"/>
      <w:divBdr>
        <w:top w:val="none" w:sz="0" w:space="0" w:color="auto"/>
        <w:left w:val="none" w:sz="0" w:space="0" w:color="auto"/>
        <w:bottom w:val="none" w:sz="0" w:space="0" w:color="auto"/>
        <w:right w:val="none" w:sz="0" w:space="0" w:color="auto"/>
      </w:divBdr>
    </w:div>
    <w:div w:id="2046713267">
      <w:marLeft w:val="640"/>
      <w:marRight w:val="0"/>
      <w:marTop w:val="0"/>
      <w:marBottom w:val="0"/>
      <w:divBdr>
        <w:top w:val="none" w:sz="0" w:space="0" w:color="auto"/>
        <w:left w:val="none" w:sz="0" w:space="0" w:color="auto"/>
        <w:bottom w:val="none" w:sz="0" w:space="0" w:color="auto"/>
        <w:right w:val="none" w:sz="0" w:space="0" w:color="auto"/>
      </w:divBdr>
    </w:div>
    <w:div w:id="2046909208">
      <w:marLeft w:val="640"/>
      <w:marRight w:val="0"/>
      <w:marTop w:val="0"/>
      <w:marBottom w:val="0"/>
      <w:divBdr>
        <w:top w:val="none" w:sz="0" w:space="0" w:color="auto"/>
        <w:left w:val="none" w:sz="0" w:space="0" w:color="auto"/>
        <w:bottom w:val="none" w:sz="0" w:space="0" w:color="auto"/>
        <w:right w:val="none" w:sz="0" w:space="0" w:color="auto"/>
      </w:divBdr>
    </w:div>
    <w:div w:id="2047288096">
      <w:marLeft w:val="640"/>
      <w:marRight w:val="0"/>
      <w:marTop w:val="0"/>
      <w:marBottom w:val="0"/>
      <w:divBdr>
        <w:top w:val="none" w:sz="0" w:space="0" w:color="auto"/>
        <w:left w:val="none" w:sz="0" w:space="0" w:color="auto"/>
        <w:bottom w:val="none" w:sz="0" w:space="0" w:color="auto"/>
        <w:right w:val="none" w:sz="0" w:space="0" w:color="auto"/>
      </w:divBdr>
    </w:div>
    <w:div w:id="2047607467">
      <w:marLeft w:val="640"/>
      <w:marRight w:val="0"/>
      <w:marTop w:val="0"/>
      <w:marBottom w:val="0"/>
      <w:divBdr>
        <w:top w:val="none" w:sz="0" w:space="0" w:color="auto"/>
        <w:left w:val="none" w:sz="0" w:space="0" w:color="auto"/>
        <w:bottom w:val="none" w:sz="0" w:space="0" w:color="auto"/>
        <w:right w:val="none" w:sz="0" w:space="0" w:color="auto"/>
      </w:divBdr>
    </w:div>
    <w:div w:id="2048096616">
      <w:marLeft w:val="640"/>
      <w:marRight w:val="0"/>
      <w:marTop w:val="0"/>
      <w:marBottom w:val="0"/>
      <w:divBdr>
        <w:top w:val="none" w:sz="0" w:space="0" w:color="auto"/>
        <w:left w:val="none" w:sz="0" w:space="0" w:color="auto"/>
        <w:bottom w:val="none" w:sz="0" w:space="0" w:color="auto"/>
        <w:right w:val="none" w:sz="0" w:space="0" w:color="auto"/>
      </w:divBdr>
    </w:div>
    <w:div w:id="2048528878">
      <w:marLeft w:val="480"/>
      <w:marRight w:val="0"/>
      <w:marTop w:val="0"/>
      <w:marBottom w:val="0"/>
      <w:divBdr>
        <w:top w:val="none" w:sz="0" w:space="0" w:color="auto"/>
        <w:left w:val="none" w:sz="0" w:space="0" w:color="auto"/>
        <w:bottom w:val="none" w:sz="0" w:space="0" w:color="auto"/>
        <w:right w:val="none" w:sz="0" w:space="0" w:color="auto"/>
      </w:divBdr>
    </w:div>
    <w:div w:id="2048531408">
      <w:marLeft w:val="640"/>
      <w:marRight w:val="0"/>
      <w:marTop w:val="0"/>
      <w:marBottom w:val="0"/>
      <w:divBdr>
        <w:top w:val="none" w:sz="0" w:space="0" w:color="auto"/>
        <w:left w:val="none" w:sz="0" w:space="0" w:color="auto"/>
        <w:bottom w:val="none" w:sz="0" w:space="0" w:color="auto"/>
        <w:right w:val="none" w:sz="0" w:space="0" w:color="auto"/>
      </w:divBdr>
    </w:div>
    <w:div w:id="2049067977">
      <w:marLeft w:val="640"/>
      <w:marRight w:val="0"/>
      <w:marTop w:val="0"/>
      <w:marBottom w:val="0"/>
      <w:divBdr>
        <w:top w:val="none" w:sz="0" w:space="0" w:color="auto"/>
        <w:left w:val="none" w:sz="0" w:space="0" w:color="auto"/>
        <w:bottom w:val="none" w:sz="0" w:space="0" w:color="auto"/>
        <w:right w:val="none" w:sz="0" w:space="0" w:color="auto"/>
      </w:divBdr>
    </w:div>
    <w:div w:id="2049135419">
      <w:marLeft w:val="640"/>
      <w:marRight w:val="0"/>
      <w:marTop w:val="0"/>
      <w:marBottom w:val="0"/>
      <w:divBdr>
        <w:top w:val="none" w:sz="0" w:space="0" w:color="auto"/>
        <w:left w:val="none" w:sz="0" w:space="0" w:color="auto"/>
        <w:bottom w:val="none" w:sz="0" w:space="0" w:color="auto"/>
        <w:right w:val="none" w:sz="0" w:space="0" w:color="auto"/>
      </w:divBdr>
    </w:div>
    <w:div w:id="2049985179">
      <w:marLeft w:val="640"/>
      <w:marRight w:val="0"/>
      <w:marTop w:val="0"/>
      <w:marBottom w:val="0"/>
      <w:divBdr>
        <w:top w:val="none" w:sz="0" w:space="0" w:color="auto"/>
        <w:left w:val="none" w:sz="0" w:space="0" w:color="auto"/>
        <w:bottom w:val="none" w:sz="0" w:space="0" w:color="auto"/>
        <w:right w:val="none" w:sz="0" w:space="0" w:color="auto"/>
      </w:divBdr>
    </w:div>
    <w:div w:id="2049991297">
      <w:marLeft w:val="640"/>
      <w:marRight w:val="0"/>
      <w:marTop w:val="0"/>
      <w:marBottom w:val="0"/>
      <w:divBdr>
        <w:top w:val="none" w:sz="0" w:space="0" w:color="auto"/>
        <w:left w:val="none" w:sz="0" w:space="0" w:color="auto"/>
        <w:bottom w:val="none" w:sz="0" w:space="0" w:color="auto"/>
        <w:right w:val="none" w:sz="0" w:space="0" w:color="auto"/>
      </w:divBdr>
    </w:div>
    <w:div w:id="2050061813">
      <w:marLeft w:val="640"/>
      <w:marRight w:val="0"/>
      <w:marTop w:val="0"/>
      <w:marBottom w:val="0"/>
      <w:divBdr>
        <w:top w:val="none" w:sz="0" w:space="0" w:color="auto"/>
        <w:left w:val="none" w:sz="0" w:space="0" w:color="auto"/>
        <w:bottom w:val="none" w:sz="0" w:space="0" w:color="auto"/>
        <w:right w:val="none" w:sz="0" w:space="0" w:color="auto"/>
      </w:divBdr>
    </w:div>
    <w:div w:id="2050572893">
      <w:marLeft w:val="640"/>
      <w:marRight w:val="0"/>
      <w:marTop w:val="0"/>
      <w:marBottom w:val="0"/>
      <w:divBdr>
        <w:top w:val="none" w:sz="0" w:space="0" w:color="auto"/>
        <w:left w:val="none" w:sz="0" w:space="0" w:color="auto"/>
        <w:bottom w:val="none" w:sz="0" w:space="0" w:color="auto"/>
        <w:right w:val="none" w:sz="0" w:space="0" w:color="auto"/>
      </w:divBdr>
    </w:div>
    <w:div w:id="2050716030">
      <w:marLeft w:val="640"/>
      <w:marRight w:val="0"/>
      <w:marTop w:val="0"/>
      <w:marBottom w:val="0"/>
      <w:divBdr>
        <w:top w:val="none" w:sz="0" w:space="0" w:color="auto"/>
        <w:left w:val="none" w:sz="0" w:space="0" w:color="auto"/>
        <w:bottom w:val="none" w:sz="0" w:space="0" w:color="auto"/>
        <w:right w:val="none" w:sz="0" w:space="0" w:color="auto"/>
      </w:divBdr>
    </w:div>
    <w:div w:id="2051102443">
      <w:marLeft w:val="640"/>
      <w:marRight w:val="0"/>
      <w:marTop w:val="0"/>
      <w:marBottom w:val="0"/>
      <w:divBdr>
        <w:top w:val="none" w:sz="0" w:space="0" w:color="auto"/>
        <w:left w:val="none" w:sz="0" w:space="0" w:color="auto"/>
        <w:bottom w:val="none" w:sz="0" w:space="0" w:color="auto"/>
        <w:right w:val="none" w:sz="0" w:space="0" w:color="auto"/>
      </w:divBdr>
    </w:div>
    <w:div w:id="2051176332">
      <w:marLeft w:val="640"/>
      <w:marRight w:val="0"/>
      <w:marTop w:val="0"/>
      <w:marBottom w:val="0"/>
      <w:divBdr>
        <w:top w:val="none" w:sz="0" w:space="0" w:color="auto"/>
        <w:left w:val="none" w:sz="0" w:space="0" w:color="auto"/>
        <w:bottom w:val="none" w:sz="0" w:space="0" w:color="auto"/>
        <w:right w:val="none" w:sz="0" w:space="0" w:color="auto"/>
      </w:divBdr>
    </w:div>
    <w:div w:id="2051568646">
      <w:marLeft w:val="640"/>
      <w:marRight w:val="0"/>
      <w:marTop w:val="0"/>
      <w:marBottom w:val="0"/>
      <w:divBdr>
        <w:top w:val="none" w:sz="0" w:space="0" w:color="auto"/>
        <w:left w:val="none" w:sz="0" w:space="0" w:color="auto"/>
        <w:bottom w:val="none" w:sz="0" w:space="0" w:color="auto"/>
        <w:right w:val="none" w:sz="0" w:space="0" w:color="auto"/>
      </w:divBdr>
    </w:div>
    <w:div w:id="2051802995">
      <w:marLeft w:val="640"/>
      <w:marRight w:val="0"/>
      <w:marTop w:val="0"/>
      <w:marBottom w:val="0"/>
      <w:divBdr>
        <w:top w:val="none" w:sz="0" w:space="0" w:color="auto"/>
        <w:left w:val="none" w:sz="0" w:space="0" w:color="auto"/>
        <w:bottom w:val="none" w:sz="0" w:space="0" w:color="auto"/>
        <w:right w:val="none" w:sz="0" w:space="0" w:color="auto"/>
      </w:divBdr>
    </w:div>
    <w:div w:id="2051804053">
      <w:marLeft w:val="640"/>
      <w:marRight w:val="0"/>
      <w:marTop w:val="0"/>
      <w:marBottom w:val="0"/>
      <w:divBdr>
        <w:top w:val="none" w:sz="0" w:space="0" w:color="auto"/>
        <w:left w:val="none" w:sz="0" w:space="0" w:color="auto"/>
        <w:bottom w:val="none" w:sz="0" w:space="0" w:color="auto"/>
        <w:right w:val="none" w:sz="0" w:space="0" w:color="auto"/>
      </w:divBdr>
    </w:div>
    <w:div w:id="2052336739">
      <w:marLeft w:val="640"/>
      <w:marRight w:val="0"/>
      <w:marTop w:val="0"/>
      <w:marBottom w:val="0"/>
      <w:divBdr>
        <w:top w:val="none" w:sz="0" w:space="0" w:color="auto"/>
        <w:left w:val="none" w:sz="0" w:space="0" w:color="auto"/>
        <w:bottom w:val="none" w:sz="0" w:space="0" w:color="auto"/>
        <w:right w:val="none" w:sz="0" w:space="0" w:color="auto"/>
      </w:divBdr>
    </w:div>
    <w:div w:id="2052534409">
      <w:marLeft w:val="640"/>
      <w:marRight w:val="0"/>
      <w:marTop w:val="0"/>
      <w:marBottom w:val="0"/>
      <w:divBdr>
        <w:top w:val="none" w:sz="0" w:space="0" w:color="auto"/>
        <w:left w:val="none" w:sz="0" w:space="0" w:color="auto"/>
        <w:bottom w:val="none" w:sz="0" w:space="0" w:color="auto"/>
        <w:right w:val="none" w:sz="0" w:space="0" w:color="auto"/>
      </w:divBdr>
    </w:div>
    <w:div w:id="2052806803">
      <w:marLeft w:val="640"/>
      <w:marRight w:val="0"/>
      <w:marTop w:val="0"/>
      <w:marBottom w:val="0"/>
      <w:divBdr>
        <w:top w:val="none" w:sz="0" w:space="0" w:color="auto"/>
        <w:left w:val="none" w:sz="0" w:space="0" w:color="auto"/>
        <w:bottom w:val="none" w:sz="0" w:space="0" w:color="auto"/>
        <w:right w:val="none" w:sz="0" w:space="0" w:color="auto"/>
      </w:divBdr>
    </w:div>
    <w:div w:id="2052874294">
      <w:marLeft w:val="640"/>
      <w:marRight w:val="0"/>
      <w:marTop w:val="0"/>
      <w:marBottom w:val="0"/>
      <w:divBdr>
        <w:top w:val="none" w:sz="0" w:space="0" w:color="auto"/>
        <w:left w:val="none" w:sz="0" w:space="0" w:color="auto"/>
        <w:bottom w:val="none" w:sz="0" w:space="0" w:color="auto"/>
        <w:right w:val="none" w:sz="0" w:space="0" w:color="auto"/>
      </w:divBdr>
    </w:div>
    <w:div w:id="2053066856">
      <w:marLeft w:val="640"/>
      <w:marRight w:val="0"/>
      <w:marTop w:val="0"/>
      <w:marBottom w:val="0"/>
      <w:divBdr>
        <w:top w:val="none" w:sz="0" w:space="0" w:color="auto"/>
        <w:left w:val="none" w:sz="0" w:space="0" w:color="auto"/>
        <w:bottom w:val="none" w:sz="0" w:space="0" w:color="auto"/>
        <w:right w:val="none" w:sz="0" w:space="0" w:color="auto"/>
      </w:divBdr>
    </w:div>
    <w:div w:id="2053115781">
      <w:marLeft w:val="640"/>
      <w:marRight w:val="0"/>
      <w:marTop w:val="0"/>
      <w:marBottom w:val="0"/>
      <w:divBdr>
        <w:top w:val="none" w:sz="0" w:space="0" w:color="auto"/>
        <w:left w:val="none" w:sz="0" w:space="0" w:color="auto"/>
        <w:bottom w:val="none" w:sz="0" w:space="0" w:color="auto"/>
        <w:right w:val="none" w:sz="0" w:space="0" w:color="auto"/>
      </w:divBdr>
    </w:div>
    <w:div w:id="2053193587">
      <w:marLeft w:val="640"/>
      <w:marRight w:val="0"/>
      <w:marTop w:val="0"/>
      <w:marBottom w:val="0"/>
      <w:divBdr>
        <w:top w:val="none" w:sz="0" w:space="0" w:color="auto"/>
        <w:left w:val="none" w:sz="0" w:space="0" w:color="auto"/>
        <w:bottom w:val="none" w:sz="0" w:space="0" w:color="auto"/>
        <w:right w:val="none" w:sz="0" w:space="0" w:color="auto"/>
      </w:divBdr>
    </w:div>
    <w:div w:id="2053456751">
      <w:marLeft w:val="640"/>
      <w:marRight w:val="0"/>
      <w:marTop w:val="0"/>
      <w:marBottom w:val="0"/>
      <w:divBdr>
        <w:top w:val="none" w:sz="0" w:space="0" w:color="auto"/>
        <w:left w:val="none" w:sz="0" w:space="0" w:color="auto"/>
        <w:bottom w:val="none" w:sz="0" w:space="0" w:color="auto"/>
        <w:right w:val="none" w:sz="0" w:space="0" w:color="auto"/>
      </w:divBdr>
    </w:div>
    <w:div w:id="2053535900">
      <w:marLeft w:val="640"/>
      <w:marRight w:val="0"/>
      <w:marTop w:val="0"/>
      <w:marBottom w:val="0"/>
      <w:divBdr>
        <w:top w:val="none" w:sz="0" w:space="0" w:color="auto"/>
        <w:left w:val="none" w:sz="0" w:space="0" w:color="auto"/>
        <w:bottom w:val="none" w:sz="0" w:space="0" w:color="auto"/>
        <w:right w:val="none" w:sz="0" w:space="0" w:color="auto"/>
      </w:divBdr>
    </w:div>
    <w:div w:id="2053995954">
      <w:marLeft w:val="640"/>
      <w:marRight w:val="0"/>
      <w:marTop w:val="0"/>
      <w:marBottom w:val="0"/>
      <w:divBdr>
        <w:top w:val="none" w:sz="0" w:space="0" w:color="auto"/>
        <w:left w:val="none" w:sz="0" w:space="0" w:color="auto"/>
        <w:bottom w:val="none" w:sz="0" w:space="0" w:color="auto"/>
        <w:right w:val="none" w:sz="0" w:space="0" w:color="auto"/>
      </w:divBdr>
    </w:div>
    <w:div w:id="2054186470">
      <w:marLeft w:val="640"/>
      <w:marRight w:val="0"/>
      <w:marTop w:val="0"/>
      <w:marBottom w:val="0"/>
      <w:divBdr>
        <w:top w:val="none" w:sz="0" w:space="0" w:color="auto"/>
        <w:left w:val="none" w:sz="0" w:space="0" w:color="auto"/>
        <w:bottom w:val="none" w:sz="0" w:space="0" w:color="auto"/>
        <w:right w:val="none" w:sz="0" w:space="0" w:color="auto"/>
      </w:divBdr>
    </w:div>
    <w:div w:id="2054233466">
      <w:marLeft w:val="640"/>
      <w:marRight w:val="0"/>
      <w:marTop w:val="0"/>
      <w:marBottom w:val="0"/>
      <w:divBdr>
        <w:top w:val="none" w:sz="0" w:space="0" w:color="auto"/>
        <w:left w:val="none" w:sz="0" w:space="0" w:color="auto"/>
        <w:bottom w:val="none" w:sz="0" w:space="0" w:color="auto"/>
        <w:right w:val="none" w:sz="0" w:space="0" w:color="auto"/>
      </w:divBdr>
    </w:div>
    <w:div w:id="2055082268">
      <w:marLeft w:val="640"/>
      <w:marRight w:val="0"/>
      <w:marTop w:val="0"/>
      <w:marBottom w:val="0"/>
      <w:divBdr>
        <w:top w:val="none" w:sz="0" w:space="0" w:color="auto"/>
        <w:left w:val="none" w:sz="0" w:space="0" w:color="auto"/>
        <w:bottom w:val="none" w:sz="0" w:space="0" w:color="auto"/>
        <w:right w:val="none" w:sz="0" w:space="0" w:color="auto"/>
      </w:divBdr>
    </w:div>
    <w:div w:id="2055352894">
      <w:marLeft w:val="640"/>
      <w:marRight w:val="0"/>
      <w:marTop w:val="0"/>
      <w:marBottom w:val="0"/>
      <w:divBdr>
        <w:top w:val="none" w:sz="0" w:space="0" w:color="auto"/>
        <w:left w:val="none" w:sz="0" w:space="0" w:color="auto"/>
        <w:bottom w:val="none" w:sz="0" w:space="0" w:color="auto"/>
        <w:right w:val="none" w:sz="0" w:space="0" w:color="auto"/>
      </w:divBdr>
    </w:div>
    <w:div w:id="2055423349">
      <w:marLeft w:val="640"/>
      <w:marRight w:val="0"/>
      <w:marTop w:val="0"/>
      <w:marBottom w:val="0"/>
      <w:divBdr>
        <w:top w:val="none" w:sz="0" w:space="0" w:color="auto"/>
        <w:left w:val="none" w:sz="0" w:space="0" w:color="auto"/>
        <w:bottom w:val="none" w:sz="0" w:space="0" w:color="auto"/>
        <w:right w:val="none" w:sz="0" w:space="0" w:color="auto"/>
      </w:divBdr>
    </w:div>
    <w:div w:id="2055612533">
      <w:marLeft w:val="640"/>
      <w:marRight w:val="0"/>
      <w:marTop w:val="0"/>
      <w:marBottom w:val="0"/>
      <w:divBdr>
        <w:top w:val="none" w:sz="0" w:space="0" w:color="auto"/>
        <w:left w:val="none" w:sz="0" w:space="0" w:color="auto"/>
        <w:bottom w:val="none" w:sz="0" w:space="0" w:color="auto"/>
        <w:right w:val="none" w:sz="0" w:space="0" w:color="auto"/>
      </w:divBdr>
    </w:div>
    <w:div w:id="2055688305">
      <w:marLeft w:val="640"/>
      <w:marRight w:val="0"/>
      <w:marTop w:val="0"/>
      <w:marBottom w:val="0"/>
      <w:divBdr>
        <w:top w:val="none" w:sz="0" w:space="0" w:color="auto"/>
        <w:left w:val="none" w:sz="0" w:space="0" w:color="auto"/>
        <w:bottom w:val="none" w:sz="0" w:space="0" w:color="auto"/>
        <w:right w:val="none" w:sz="0" w:space="0" w:color="auto"/>
      </w:divBdr>
    </w:div>
    <w:div w:id="2055692007">
      <w:marLeft w:val="640"/>
      <w:marRight w:val="0"/>
      <w:marTop w:val="0"/>
      <w:marBottom w:val="0"/>
      <w:divBdr>
        <w:top w:val="none" w:sz="0" w:space="0" w:color="auto"/>
        <w:left w:val="none" w:sz="0" w:space="0" w:color="auto"/>
        <w:bottom w:val="none" w:sz="0" w:space="0" w:color="auto"/>
        <w:right w:val="none" w:sz="0" w:space="0" w:color="auto"/>
      </w:divBdr>
    </w:div>
    <w:div w:id="2056081294">
      <w:marLeft w:val="640"/>
      <w:marRight w:val="0"/>
      <w:marTop w:val="0"/>
      <w:marBottom w:val="0"/>
      <w:divBdr>
        <w:top w:val="none" w:sz="0" w:space="0" w:color="auto"/>
        <w:left w:val="none" w:sz="0" w:space="0" w:color="auto"/>
        <w:bottom w:val="none" w:sz="0" w:space="0" w:color="auto"/>
        <w:right w:val="none" w:sz="0" w:space="0" w:color="auto"/>
      </w:divBdr>
    </w:div>
    <w:div w:id="2056200008">
      <w:marLeft w:val="480"/>
      <w:marRight w:val="0"/>
      <w:marTop w:val="0"/>
      <w:marBottom w:val="0"/>
      <w:divBdr>
        <w:top w:val="none" w:sz="0" w:space="0" w:color="auto"/>
        <w:left w:val="none" w:sz="0" w:space="0" w:color="auto"/>
        <w:bottom w:val="none" w:sz="0" w:space="0" w:color="auto"/>
        <w:right w:val="none" w:sz="0" w:space="0" w:color="auto"/>
      </w:divBdr>
    </w:div>
    <w:div w:id="2056461373">
      <w:marLeft w:val="640"/>
      <w:marRight w:val="0"/>
      <w:marTop w:val="0"/>
      <w:marBottom w:val="0"/>
      <w:divBdr>
        <w:top w:val="none" w:sz="0" w:space="0" w:color="auto"/>
        <w:left w:val="none" w:sz="0" w:space="0" w:color="auto"/>
        <w:bottom w:val="none" w:sz="0" w:space="0" w:color="auto"/>
        <w:right w:val="none" w:sz="0" w:space="0" w:color="auto"/>
      </w:divBdr>
    </w:div>
    <w:div w:id="2056852583">
      <w:marLeft w:val="640"/>
      <w:marRight w:val="0"/>
      <w:marTop w:val="0"/>
      <w:marBottom w:val="0"/>
      <w:divBdr>
        <w:top w:val="none" w:sz="0" w:space="0" w:color="auto"/>
        <w:left w:val="none" w:sz="0" w:space="0" w:color="auto"/>
        <w:bottom w:val="none" w:sz="0" w:space="0" w:color="auto"/>
        <w:right w:val="none" w:sz="0" w:space="0" w:color="auto"/>
      </w:divBdr>
    </w:div>
    <w:div w:id="2056927647">
      <w:marLeft w:val="640"/>
      <w:marRight w:val="0"/>
      <w:marTop w:val="0"/>
      <w:marBottom w:val="0"/>
      <w:divBdr>
        <w:top w:val="none" w:sz="0" w:space="0" w:color="auto"/>
        <w:left w:val="none" w:sz="0" w:space="0" w:color="auto"/>
        <w:bottom w:val="none" w:sz="0" w:space="0" w:color="auto"/>
        <w:right w:val="none" w:sz="0" w:space="0" w:color="auto"/>
      </w:divBdr>
    </w:div>
    <w:div w:id="2057270243">
      <w:marLeft w:val="640"/>
      <w:marRight w:val="0"/>
      <w:marTop w:val="0"/>
      <w:marBottom w:val="0"/>
      <w:divBdr>
        <w:top w:val="none" w:sz="0" w:space="0" w:color="auto"/>
        <w:left w:val="none" w:sz="0" w:space="0" w:color="auto"/>
        <w:bottom w:val="none" w:sz="0" w:space="0" w:color="auto"/>
        <w:right w:val="none" w:sz="0" w:space="0" w:color="auto"/>
      </w:divBdr>
    </w:div>
    <w:div w:id="2057510778">
      <w:marLeft w:val="480"/>
      <w:marRight w:val="0"/>
      <w:marTop w:val="0"/>
      <w:marBottom w:val="0"/>
      <w:divBdr>
        <w:top w:val="none" w:sz="0" w:space="0" w:color="auto"/>
        <w:left w:val="none" w:sz="0" w:space="0" w:color="auto"/>
        <w:bottom w:val="none" w:sz="0" w:space="0" w:color="auto"/>
        <w:right w:val="none" w:sz="0" w:space="0" w:color="auto"/>
      </w:divBdr>
    </w:div>
    <w:div w:id="2057702234">
      <w:marLeft w:val="640"/>
      <w:marRight w:val="0"/>
      <w:marTop w:val="0"/>
      <w:marBottom w:val="0"/>
      <w:divBdr>
        <w:top w:val="none" w:sz="0" w:space="0" w:color="auto"/>
        <w:left w:val="none" w:sz="0" w:space="0" w:color="auto"/>
        <w:bottom w:val="none" w:sz="0" w:space="0" w:color="auto"/>
        <w:right w:val="none" w:sz="0" w:space="0" w:color="auto"/>
      </w:divBdr>
    </w:div>
    <w:div w:id="2058040329">
      <w:marLeft w:val="640"/>
      <w:marRight w:val="0"/>
      <w:marTop w:val="0"/>
      <w:marBottom w:val="0"/>
      <w:divBdr>
        <w:top w:val="none" w:sz="0" w:space="0" w:color="auto"/>
        <w:left w:val="none" w:sz="0" w:space="0" w:color="auto"/>
        <w:bottom w:val="none" w:sz="0" w:space="0" w:color="auto"/>
        <w:right w:val="none" w:sz="0" w:space="0" w:color="auto"/>
      </w:divBdr>
    </w:div>
    <w:div w:id="2058166786">
      <w:marLeft w:val="640"/>
      <w:marRight w:val="0"/>
      <w:marTop w:val="0"/>
      <w:marBottom w:val="0"/>
      <w:divBdr>
        <w:top w:val="none" w:sz="0" w:space="0" w:color="auto"/>
        <w:left w:val="none" w:sz="0" w:space="0" w:color="auto"/>
        <w:bottom w:val="none" w:sz="0" w:space="0" w:color="auto"/>
        <w:right w:val="none" w:sz="0" w:space="0" w:color="auto"/>
      </w:divBdr>
    </w:div>
    <w:div w:id="2058234491">
      <w:marLeft w:val="640"/>
      <w:marRight w:val="0"/>
      <w:marTop w:val="0"/>
      <w:marBottom w:val="0"/>
      <w:divBdr>
        <w:top w:val="none" w:sz="0" w:space="0" w:color="auto"/>
        <w:left w:val="none" w:sz="0" w:space="0" w:color="auto"/>
        <w:bottom w:val="none" w:sz="0" w:space="0" w:color="auto"/>
        <w:right w:val="none" w:sz="0" w:space="0" w:color="auto"/>
      </w:divBdr>
    </w:div>
    <w:div w:id="2058235054">
      <w:marLeft w:val="640"/>
      <w:marRight w:val="0"/>
      <w:marTop w:val="0"/>
      <w:marBottom w:val="0"/>
      <w:divBdr>
        <w:top w:val="none" w:sz="0" w:space="0" w:color="auto"/>
        <w:left w:val="none" w:sz="0" w:space="0" w:color="auto"/>
        <w:bottom w:val="none" w:sz="0" w:space="0" w:color="auto"/>
        <w:right w:val="none" w:sz="0" w:space="0" w:color="auto"/>
      </w:divBdr>
    </w:div>
    <w:div w:id="2058503522">
      <w:marLeft w:val="640"/>
      <w:marRight w:val="0"/>
      <w:marTop w:val="0"/>
      <w:marBottom w:val="0"/>
      <w:divBdr>
        <w:top w:val="none" w:sz="0" w:space="0" w:color="auto"/>
        <w:left w:val="none" w:sz="0" w:space="0" w:color="auto"/>
        <w:bottom w:val="none" w:sz="0" w:space="0" w:color="auto"/>
        <w:right w:val="none" w:sz="0" w:space="0" w:color="auto"/>
      </w:divBdr>
    </w:div>
    <w:div w:id="2058622130">
      <w:marLeft w:val="640"/>
      <w:marRight w:val="0"/>
      <w:marTop w:val="0"/>
      <w:marBottom w:val="0"/>
      <w:divBdr>
        <w:top w:val="none" w:sz="0" w:space="0" w:color="auto"/>
        <w:left w:val="none" w:sz="0" w:space="0" w:color="auto"/>
        <w:bottom w:val="none" w:sz="0" w:space="0" w:color="auto"/>
        <w:right w:val="none" w:sz="0" w:space="0" w:color="auto"/>
      </w:divBdr>
    </w:div>
    <w:div w:id="2058625536">
      <w:marLeft w:val="640"/>
      <w:marRight w:val="0"/>
      <w:marTop w:val="0"/>
      <w:marBottom w:val="0"/>
      <w:divBdr>
        <w:top w:val="none" w:sz="0" w:space="0" w:color="auto"/>
        <w:left w:val="none" w:sz="0" w:space="0" w:color="auto"/>
        <w:bottom w:val="none" w:sz="0" w:space="0" w:color="auto"/>
        <w:right w:val="none" w:sz="0" w:space="0" w:color="auto"/>
      </w:divBdr>
    </w:div>
    <w:div w:id="2058893471">
      <w:marLeft w:val="640"/>
      <w:marRight w:val="0"/>
      <w:marTop w:val="0"/>
      <w:marBottom w:val="0"/>
      <w:divBdr>
        <w:top w:val="none" w:sz="0" w:space="0" w:color="auto"/>
        <w:left w:val="none" w:sz="0" w:space="0" w:color="auto"/>
        <w:bottom w:val="none" w:sz="0" w:space="0" w:color="auto"/>
        <w:right w:val="none" w:sz="0" w:space="0" w:color="auto"/>
      </w:divBdr>
    </w:div>
    <w:div w:id="2059013067">
      <w:marLeft w:val="480"/>
      <w:marRight w:val="0"/>
      <w:marTop w:val="0"/>
      <w:marBottom w:val="0"/>
      <w:divBdr>
        <w:top w:val="none" w:sz="0" w:space="0" w:color="auto"/>
        <w:left w:val="none" w:sz="0" w:space="0" w:color="auto"/>
        <w:bottom w:val="none" w:sz="0" w:space="0" w:color="auto"/>
        <w:right w:val="none" w:sz="0" w:space="0" w:color="auto"/>
      </w:divBdr>
    </w:div>
    <w:div w:id="2059233479">
      <w:marLeft w:val="640"/>
      <w:marRight w:val="0"/>
      <w:marTop w:val="0"/>
      <w:marBottom w:val="0"/>
      <w:divBdr>
        <w:top w:val="none" w:sz="0" w:space="0" w:color="auto"/>
        <w:left w:val="none" w:sz="0" w:space="0" w:color="auto"/>
        <w:bottom w:val="none" w:sz="0" w:space="0" w:color="auto"/>
        <w:right w:val="none" w:sz="0" w:space="0" w:color="auto"/>
      </w:divBdr>
    </w:div>
    <w:div w:id="2059358213">
      <w:marLeft w:val="640"/>
      <w:marRight w:val="0"/>
      <w:marTop w:val="0"/>
      <w:marBottom w:val="0"/>
      <w:divBdr>
        <w:top w:val="none" w:sz="0" w:space="0" w:color="auto"/>
        <w:left w:val="none" w:sz="0" w:space="0" w:color="auto"/>
        <w:bottom w:val="none" w:sz="0" w:space="0" w:color="auto"/>
        <w:right w:val="none" w:sz="0" w:space="0" w:color="auto"/>
      </w:divBdr>
    </w:div>
    <w:div w:id="2059666064">
      <w:marLeft w:val="640"/>
      <w:marRight w:val="0"/>
      <w:marTop w:val="0"/>
      <w:marBottom w:val="0"/>
      <w:divBdr>
        <w:top w:val="none" w:sz="0" w:space="0" w:color="auto"/>
        <w:left w:val="none" w:sz="0" w:space="0" w:color="auto"/>
        <w:bottom w:val="none" w:sz="0" w:space="0" w:color="auto"/>
        <w:right w:val="none" w:sz="0" w:space="0" w:color="auto"/>
      </w:divBdr>
    </w:div>
    <w:div w:id="2059890667">
      <w:marLeft w:val="640"/>
      <w:marRight w:val="0"/>
      <w:marTop w:val="0"/>
      <w:marBottom w:val="0"/>
      <w:divBdr>
        <w:top w:val="none" w:sz="0" w:space="0" w:color="auto"/>
        <w:left w:val="none" w:sz="0" w:space="0" w:color="auto"/>
        <w:bottom w:val="none" w:sz="0" w:space="0" w:color="auto"/>
        <w:right w:val="none" w:sz="0" w:space="0" w:color="auto"/>
      </w:divBdr>
    </w:div>
    <w:div w:id="2059892720">
      <w:marLeft w:val="640"/>
      <w:marRight w:val="0"/>
      <w:marTop w:val="0"/>
      <w:marBottom w:val="0"/>
      <w:divBdr>
        <w:top w:val="none" w:sz="0" w:space="0" w:color="auto"/>
        <w:left w:val="none" w:sz="0" w:space="0" w:color="auto"/>
        <w:bottom w:val="none" w:sz="0" w:space="0" w:color="auto"/>
        <w:right w:val="none" w:sz="0" w:space="0" w:color="auto"/>
      </w:divBdr>
    </w:div>
    <w:div w:id="2060011058">
      <w:marLeft w:val="640"/>
      <w:marRight w:val="0"/>
      <w:marTop w:val="0"/>
      <w:marBottom w:val="0"/>
      <w:divBdr>
        <w:top w:val="none" w:sz="0" w:space="0" w:color="auto"/>
        <w:left w:val="none" w:sz="0" w:space="0" w:color="auto"/>
        <w:bottom w:val="none" w:sz="0" w:space="0" w:color="auto"/>
        <w:right w:val="none" w:sz="0" w:space="0" w:color="auto"/>
      </w:divBdr>
    </w:div>
    <w:div w:id="2060086675">
      <w:marLeft w:val="640"/>
      <w:marRight w:val="0"/>
      <w:marTop w:val="0"/>
      <w:marBottom w:val="0"/>
      <w:divBdr>
        <w:top w:val="none" w:sz="0" w:space="0" w:color="auto"/>
        <w:left w:val="none" w:sz="0" w:space="0" w:color="auto"/>
        <w:bottom w:val="none" w:sz="0" w:space="0" w:color="auto"/>
        <w:right w:val="none" w:sz="0" w:space="0" w:color="auto"/>
      </w:divBdr>
    </w:div>
    <w:div w:id="2060321873">
      <w:marLeft w:val="640"/>
      <w:marRight w:val="0"/>
      <w:marTop w:val="0"/>
      <w:marBottom w:val="0"/>
      <w:divBdr>
        <w:top w:val="none" w:sz="0" w:space="0" w:color="auto"/>
        <w:left w:val="none" w:sz="0" w:space="0" w:color="auto"/>
        <w:bottom w:val="none" w:sz="0" w:space="0" w:color="auto"/>
        <w:right w:val="none" w:sz="0" w:space="0" w:color="auto"/>
      </w:divBdr>
    </w:div>
    <w:div w:id="2060980936">
      <w:marLeft w:val="640"/>
      <w:marRight w:val="0"/>
      <w:marTop w:val="0"/>
      <w:marBottom w:val="0"/>
      <w:divBdr>
        <w:top w:val="none" w:sz="0" w:space="0" w:color="auto"/>
        <w:left w:val="none" w:sz="0" w:space="0" w:color="auto"/>
        <w:bottom w:val="none" w:sz="0" w:space="0" w:color="auto"/>
        <w:right w:val="none" w:sz="0" w:space="0" w:color="auto"/>
      </w:divBdr>
    </w:div>
    <w:div w:id="2061247535">
      <w:marLeft w:val="640"/>
      <w:marRight w:val="0"/>
      <w:marTop w:val="0"/>
      <w:marBottom w:val="0"/>
      <w:divBdr>
        <w:top w:val="none" w:sz="0" w:space="0" w:color="auto"/>
        <w:left w:val="none" w:sz="0" w:space="0" w:color="auto"/>
        <w:bottom w:val="none" w:sz="0" w:space="0" w:color="auto"/>
        <w:right w:val="none" w:sz="0" w:space="0" w:color="auto"/>
      </w:divBdr>
    </w:div>
    <w:div w:id="2061396627">
      <w:marLeft w:val="640"/>
      <w:marRight w:val="0"/>
      <w:marTop w:val="0"/>
      <w:marBottom w:val="0"/>
      <w:divBdr>
        <w:top w:val="none" w:sz="0" w:space="0" w:color="auto"/>
        <w:left w:val="none" w:sz="0" w:space="0" w:color="auto"/>
        <w:bottom w:val="none" w:sz="0" w:space="0" w:color="auto"/>
        <w:right w:val="none" w:sz="0" w:space="0" w:color="auto"/>
      </w:divBdr>
    </w:div>
    <w:div w:id="2061443195">
      <w:marLeft w:val="640"/>
      <w:marRight w:val="0"/>
      <w:marTop w:val="0"/>
      <w:marBottom w:val="0"/>
      <w:divBdr>
        <w:top w:val="none" w:sz="0" w:space="0" w:color="auto"/>
        <w:left w:val="none" w:sz="0" w:space="0" w:color="auto"/>
        <w:bottom w:val="none" w:sz="0" w:space="0" w:color="auto"/>
        <w:right w:val="none" w:sz="0" w:space="0" w:color="auto"/>
      </w:divBdr>
    </w:div>
    <w:div w:id="2061900009">
      <w:marLeft w:val="640"/>
      <w:marRight w:val="0"/>
      <w:marTop w:val="0"/>
      <w:marBottom w:val="0"/>
      <w:divBdr>
        <w:top w:val="none" w:sz="0" w:space="0" w:color="auto"/>
        <w:left w:val="none" w:sz="0" w:space="0" w:color="auto"/>
        <w:bottom w:val="none" w:sz="0" w:space="0" w:color="auto"/>
        <w:right w:val="none" w:sz="0" w:space="0" w:color="auto"/>
      </w:divBdr>
    </w:div>
    <w:div w:id="2062055525">
      <w:marLeft w:val="480"/>
      <w:marRight w:val="0"/>
      <w:marTop w:val="0"/>
      <w:marBottom w:val="0"/>
      <w:divBdr>
        <w:top w:val="none" w:sz="0" w:space="0" w:color="auto"/>
        <w:left w:val="none" w:sz="0" w:space="0" w:color="auto"/>
        <w:bottom w:val="none" w:sz="0" w:space="0" w:color="auto"/>
        <w:right w:val="none" w:sz="0" w:space="0" w:color="auto"/>
      </w:divBdr>
    </w:div>
    <w:div w:id="2062093902">
      <w:marLeft w:val="640"/>
      <w:marRight w:val="0"/>
      <w:marTop w:val="0"/>
      <w:marBottom w:val="0"/>
      <w:divBdr>
        <w:top w:val="none" w:sz="0" w:space="0" w:color="auto"/>
        <w:left w:val="none" w:sz="0" w:space="0" w:color="auto"/>
        <w:bottom w:val="none" w:sz="0" w:space="0" w:color="auto"/>
        <w:right w:val="none" w:sz="0" w:space="0" w:color="auto"/>
      </w:divBdr>
    </w:div>
    <w:div w:id="2062165729">
      <w:marLeft w:val="640"/>
      <w:marRight w:val="0"/>
      <w:marTop w:val="0"/>
      <w:marBottom w:val="0"/>
      <w:divBdr>
        <w:top w:val="none" w:sz="0" w:space="0" w:color="auto"/>
        <w:left w:val="none" w:sz="0" w:space="0" w:color="auto"/>
        <w:bottom w:val="none" w:sz="0" w:space="0" w:color="auto"/>
        <w:right w:val="none" w:sz="0" w:space="0" w:color="auto"/>
      </w:divBdr>
    </w:div>
    <w:div w:id="2062358406">
      <w:marLeft w:val="640"/>
      <w:marRight w:val="0"/>
      <w:marTop w:val="0"/>
      <w:marBottom w:val="0"/>
      <w:divBdr>
        <w:top w:val="none" w:sz="0" w:space="0" w:color="auto"/>
        <w:left w:val="none" w:sz="0" w:space="0" w:color="auto"/>
        <w:bottom w:val="none" w:sz="0" w:space="0" w:color="auto"/>
        <w:right w:val="none" w:sz="0" w:space="0" w:color="auto"/>
      </w:divBdr>
    </w:div>
    <w:div w:id="2062437151">
      <w:marLeft w:val="640"/>
      <w:marRight w:val="0"/>
      <w:marTop w:val="0"/>
      <w:marBottom w:val="0"/>
      <w:divBdr>
        <w:top w:val="none" w:sz="0" w:space="0" w:color="auto"/>
        <w:left w:val="none" w:sz="0" w:space="0" w:color="auto"/>
        <w:bottom w:val="none" w:sz="0" w:space="0" w:color="auto"/>
        <w:right w:val="none" w:sz="0" w:space="0" w:color="auto"/>
      </w:divBdr>
    </w:div>
    <w:div w:id="2062509057">
      <w:marLeft w:val="640"/>
      <w:marRight w:val="0"/>
      <w:marTop w:val="0"/>
      <w:marBottom w:val="0"/>
      <w:divBdr>
        <w:top w:val="none" w:sz="0" w:space="0" w:color="auto"/>
        <w:left w:val="none" w:sz="0" w:space="0" w:color="auto"/>
        <w:bottom w:val="none" w:sz="0" w:space="0" w:color="auto"/>
        <w:right w:val="none" w:sz="0" w:space="0" w:color="auto"/>
      </w:divBdr>
    </w:div>
    <w:div w:id="2062705103">
      <w:marLeft w:val="640"/>
      <w:marRight w:val="0"/>
      <w:marTop w:val="0"/>
      <w:marBottom w:val="0"/>
      <w:divBdr>
        <w:top w:val="none" w:sz="0" w:space="0" w:color="auto"/>
        <w:left w:val="none" w:sz="0" w:space="0" w:color="auto"/>
        <w:bottom w:val="none" w:sz="0" w:space="0" w:color="auto"/>
        <w:right w:val="none" w:sz="0" w:space="0" w:color="auto"/>
      </w:divBdr>
    </w:div>
    <w:div w:id="2062971937">
      <w:marLeft w:val="640"/>
      <w:marRight w:val="0"/>
      <w:marTop w:val="0"/>
      <w:marBottom w:val="0"/>
      <w:divBdr>
        <w:top w:val="none" w:sz="0" w:space="0" w:color="auto"/>
        <w:left w:val="none" w:sz="0" w:space="0" w:color="auto"/>
        <w:bottom w:val="none" w:sz="0" w:space="0" w:color="auto"/>
        <w:right w:val="none" w:sz="0" w:space="0" w:color="auto"/>
      </w:divBdr>
    </w:div>
    <w:div w:id="2063208583">
      <w:marLeft w:val="640"/>
      <w:marRight w:val="0"/>
      <w:marTop w:val="0"/>
      <w:marBottom w:val="0"/>
      <w:divBdr>
        <w:top w:val="none" w:sz="0" w:space="0" w:color="auto"/>
        <w:left w:val="none" w:sz="0" w:space="0" w:color="auto"/>
        <w:bottom w:val="none" w:sz="0" w:space="0" w:color="auto"/>
        <w:right w:val="none" w:sz="0" w:space="0" w:color="auto"/>
      </w:divBdr>
    </w:div>
    <w:div w:id="2063405226">
      <w:marLeft w:val="640"/>
      <w:marRight w:val="0"/>
      <w:marTop w:val="0"/>
      <w:marBottom w:val="0"/>
      <w:divBdr>
        <w:top w:val="none" w:sz="0" w:space="0" w:color="auto"/>
        <w:left w:val="none" w:sz="0" w:space="0" w:color="auto"/>
        <w:bottom w:val="none" w:sz="0" w:space="0" w:color="auto"/>
        <w:right w:val="none" w:sz="0" w:space="0" w:color="auto"/>
      </w:divBdr>
    </w:div>
    <w:div w:id="2063409286">
      <w:marLeft w:val="640"/>
      <w:marRight w:val="0"/>
      <w:marTop w:val="0"/>
      <w:marBottom w:val="0"/>
      <w:divBdr>
        <w:top w:val="none" w:sz="0" w:space="0" w:color="auto"/>
        <w:left w:val="none" w:sz="0" w:space="0" w:color="auto"/>
        <w:bottom w:val="none" w:sz="0" w:space="0" w:color="auto"/>
        <w:right w:val="none" w:sz="0" w:space="0" w:color="auto"/>
      </w:divBdr>
    </w:div>
    <w:div w:id="2063475666">
      <w:marLeft w:val="640"/>
      <w:marRight w:val="0"/>
      <w:marTop w:val="0"/>
      <w:marBottom w:val="0"/>
      <w:divBdr>
        <w:top w:val="none" w:sz="0" w:space="0" w:color="auto"/>
        <w:left w:val="none" w:sz="0" w:space="0" w:color="auto"/>
        <w:bottom w:val="none" w:sz="0" w:space="0" w:color="auto"/>
        <w:right w:val="none" w:sz="0" w:space="0" w:color="auto"/>
      </w:divBdr>
    </w:div>
    <w:div w:id="2063557624">
      <w:marLeft w:val="640"/>
      <w:marRight w:val="0"/>
      <w:marTop w:val="0"/>
      <w:marBottom w:val="0"/>
      <w:divBdr>
        <w:top w:val="none" w:sz="0" w:space="0" w:color="auto"/>
        <w:left w:val="none" w:sz="0" w:space="0" w:color="auto"/>
        <w:bottom w:val="none" w:sz="0" w:space="0" w:color="auto"/>
        <w:right w:val="none" w:sz="0" w:space="0" w:color="auto"/>
      </w:divBdr>
    </w:div>
    <w:div w:id="2063795779">
      <w:marLeft w:val="640"/>
      <w:marRight w:val="0"/>
      <w:marTop w:val="0"/>
      <w:marBottom w:val="0"/>
      <w:divBdr>
        <w:top w:val="none" w:sz="0" w:space="0" w:color="auto"/>
        <w:left w:val="none" w:sz="0" w:space="0" w:color="auto"/>
        <w:bottom w:val="none" w:sz="0" w:space="0" w:color="auto"/>
        <w:right w:val="none" w:sz="0" w:space="0" w:color="auto"/>
      </w:divBdr>
    </w:div>
    <w:div w:id="2065177469">
      <w:marLeft w:val="640"/>
      <w:marRight w:val="0"/>
      <w:marTop w:val="0"/>
      <w:marBottom w:val="0"/>
      <w:divBdr>
        <w:top w:val="none" w:sz="0" w:space="0" w:color="auto"/>
        <w:left w:val="none" w:sz="0" w:space="0" w:color="auto"/>
        <w:bottom w:val="none" w:sz="0" w:space="0" w:color="auto"/>
        <w:right w:val="none" w:sz="0" w:space="0" w:color="auto"/>
      </w:divBdr>
    </w:div>
    <w:div w:id="2065761896">
      <w:marLeft w:val="640"/>
      <w:marRight w:val="0"/>
      <w:marTop w:val="0"/>
      <w:marBottom w:val="0"/>
      <w:divBdr>
        <w:top w:val="none" w:sz="0" w:space="0" w:color="auto"/>
        <w:left w:val="none" w:sz="0" w:space="0" w:color="auto"/>
        <w:bottom w:val="none" w:sz="0" w:space="0" w:color="auto"/>
        <w:right w:val="none" w:sz="0" w:space="0" w:color="auto"/>
      </w:divBdr>
    </w:div>
    <w:div w:id="2065905579">
      <w:marLeft w:val="640"/>
      <w:marRight w:val="0"/>
      <w:marTop w:val="0"/>
      <w:marBottom w:val="0"/>
      <w:divBdr>
        <w:top w:val="none" w:sz="0" w:space="0" w:color="auto"/>
        <w:left w:val="none" w:sz="0" w:space="0" w:color="auto"/>
        <w:bottom w:val="none" w:sz="0" w:space="0" w:color="auto"/>
        <w:right w:val="none" w:sz="0" w:space="0" w:color="auto"/>
      </w:divBdr>
    </w:div>
    <w:div w:id="2066025183">
      <w:marLeft w:val="640"/>
      <w:marRight w:val="0"/>
      <w:marTop w:val="0"/>
      <w:marBottom w:val="0"/>
      <w:divBdr>
        <w:top w:val="none" w:sz="0" w:space="0" w:color="auto"/>
        <w:left w:val="none" w:sz="0" w:space="0" w:color="auto"/>
        <w:bottom w:val="none" w:sz="0" w:space="0" w:color="auto"/>
        <w:right w:val="none" w:sz="0" w:space="0" w:color="auto"/>
      </w:divBdr>
    </w:div>
    <w:div w:id="2066025628">
      <w:marLeft w:val="640"/>
      <w:marRight w:val="0"/>
      <w:marTop w:val="0"/>
      <w:marBottom w:val="0"/>
      <w:divBdr>
        <w:top w:val="none" w:sz="0" w:space="0" w:color="auto"/>
        <w:left w:val="none" w:sz="0" w:space="0" w:color="auto"/>
        <w:bottom w:val="none" w:sz="0" w:space="0" w:color="auto"/>
        <w:right w:val="none" w:sz="0" w:space="0" w:color="auto"/>
      </w:divBdr>
    </w:div>
    <w:div w:id="2066054688">
      <w:marLeft w:val="640"/>
      <w:marRight w:val="0"/>
      <w:marTop w:val="0"/>
      <w:marBottom w:val="0"/>
      <w:divBdr>
        <w:top w:val="none" w:sz="0" w:space="0" w:color="auto"/>
        <w:left w:val="none" w:sz="0" w:space="0" w:color="auto"/>
        <w:bottom w:val="none" w:sz="0" w:space="0" w:color="auto"/>
        <w:right w:val="none" w:sz="0" w:space="0" w:color="auto"/>
      </w:divBdr>
    </w:div>
    <w:div w:id="2067339828">
      <w:marLeft w:val="640"/>
      <w:marRight w:val="0"/>
      <w:marTop w:val="0"/>
      <w:marBottom w:val="0"/>
      <w:divBdr>
        <w:top w:val="none" w:sz="0" w:space="0" w:color="auto"/>
        <w:left w:val="none" w:sz="0" w:space="0" w:color="auto"/>
        <w:bottom w:val="none" w:sz="0" w:space="0" w:color="auto"/>
        <w:right w:val="none" w:sz="0" w:space="0" w:color="auto"/>
      </w:divBdr>
    </w:div>
    <w:div w:id="2067727664">
      <w:marLeft w:val="480"/>
      <w:marRight w:val="0"/>
      <w:marTop w:val="0"/>
      <w:marBottom w:val="0"/>
      <w:divBdr>
        <w:top w:val="none" w:sz="0" w:space="0" w:color="auto"/>
        <w:left w:val="none" w:sz="0" w:space="0" w:color="auto"/>
        <w:bottom w:val="none" w:sz="0" w:space="0" w:color="auto"/>
        <w:right w:val="none" w:sz="0" w:space="0" w:color="auto"/>
      </w:divBdr>
    </w:div>
    <w:div w:id="2067795350">
      <w:marLeft w:val="640"/>
      <w:marRight w:val="0"/>
      <w:marTop w:val="0"/>
      <w:marBottom w:val="0"/>
      <w:divBdr>
        <w:top w:val="none" w:sz="0" w:space="0" w:color="auto"/>
        <w:left w:val="none" w:sz="0" w:space="0" w:color="auto"/>
        <w:bottom w:val="none" w:sz="0" w:space="0" w:color="auto"/>
        <w:right w:val="none" w:sz="0" w:space="0" w:color="auto"/>
      </w:divBdr>
    </w:div>
    <w:div w:id="2067869566">
      <w:marLeft w:val="640"/>
      <w:marRight w:val="0"/>
      <w:marTop w:val="0"/>
      <w:marBottom w:val="0"/>
      <w:divBdr>
        <w:top w:val="none" w:sz="0" w:space="0" w:color="auto"/>
        <w:left w:val="none" w:sz="0" w:space="0" w:color="auto"/>
        <w:bottom w:val="none" w:sz="0" w:space="0" w:color="auto"/>
        <w:right w:val="none" w:sz="0" w:space="0" w:color="auto"/>
      </w:divBdr>
    </w:div>
    <w:div w:id="2067994220">
      <w:marLeft w:val="640"/>
      <w:marRight w:val="0"/>
      <w:marTop w:val="0"/>
      <w:marBottom w:val="0"/>
      <w:divBdr>
        <w:top w:val="none" w:sz="0" w:space="0" w:color="auto"/>
        <w:left w:val="none" w:sz="0" w:space="0" w:color="auto"/>
        <w:bottom w:val="none" w:sz="0" w:space="0" w:color="auto"/>
        <w:right w:val="none" w:sz="0" w:space="0" w:color="auto"/>
      </w:divBdr>
    </w:div>
    <w:div w:id="2068020461">
      <w:marLeft w:val="640"/>
      <w:marRight w:val="0"/>
      <w:marTop w:val="0"/>
      <w:marBottom w:val="0"/>
      <w:divBdr>
        <w:top w:val="none" w:sz="0" w:space="0" w:color="auto"/>
        <w:left w:val="none" w:sz="0" w:space="0" w:color="auto"/>
        <w:bottom w:val="none" w:sz="0" w:space="0" w:color="auto"/>
        <w:right w:val="none" w:sz="0" w:space="0" w:color="auto"/>
      </w:divBdr>
    </w:div>
    <w:div w:id="2068408083">
      <w:marLeft w:val="640"/>
      <w:marRight w:val="0"/>
      <w:marTop w:val="0"/>
      <w:marBottom w:val="0"/>
      <w:divBdr>
        <w:top w:val="none" w:sz="0" w:space="0" w:color="auto"/>
        <w:left w:val="none" w:sz="0" w:space="0" w:color="auto"/>
        <w:bottom w:val="none" w:sz="0" w:space="0" w:color="auto"/>
        <w:right w:val="none" w:sz="0" w:space="0" w:color="auto"/>
      </w:divBdr>
    </w:div>
    <w:div w:id="2068608174">
      <w:marLeft w:val="640"/>
      <w:marRight w:val="0"/>
      <w:marTop w:val="0"/>
      <w:marBottom w:val="0"/>
      <w:divBdr>
        <w:top w:val="none" w:sz="0" w:space="0" w:color="auto"/>
        <w:left w:val="none" w:sz="0" w:space="0" w:color="auto"/>
        <w:bottom w:val="none" w:sz="0" w:space="0" w:color="auto"/>
        <w:right w:val="none" w:sz="0" w:space="0" w:color="auto"/>
      </w:divBdr>
    </w:div>
    <w:div w:id="2068651716">
      <w:marLeft w:val="640"/>
      <w:marRight w:val="0"/>
      <w:marTop w:val="0"/>
      <w:marBottom w:val="0"/>
      <w:divBdr>
        <w:top w:val="none" w:sz="0" w:space="0" w:color="auto"/>
        <w:left w:val="none" w:sz="0" w:space="0" w:color="auto"/>
        <w:bottom w:val="none" w:sz="0" w:space="0" w:color="auto"/>
        <w:right w:val="none" w:sz="0" w:space="0" w:color="auto"/>
      </w:divBdr>
    </w:div>
    <w:div w:id="2069302034">
      <w:marLeft w:val="640"/>
      <w:marRight w:val="0"/>
      <w:marTop w:val="0"/>
      <w:marBottom w:val="0"/>
      <w:divBdr>
        <w:top w:val="none" w:sz="0" w:space="0" w:color="auto"/>
        <w:left w:val="none" w:sz="0" w:space="0" w:color="auto"/>
        <w:bottom w:val="none" w:sz="0" w:space="0" w:color="auto"/>
        <w:right w:val="none" w:sz="0" w:space="0" w:color="auto"/>
      </w:divBdr>
    </w:div>
    <w:div w:id="2069456597">
      <w:marLeft w:val="640"/>
      <w:marRight w:val="0"/>
      <w:marTop w:val="0"/>
      <w:marBottom w:val="0"/>
      <w:divBdr>
        <w:top w:val="none" w:sz="0" w:space="0" w:color="auto"/>
        <w:left w:val="none" w:sz="0" w:space="0" w:color="auto"/>
        <w:bottom w:val="none" w:sz="0" w:space="0" w:color="auto"/>
        <w:right w:val="none" w:sz="0" w:space="0" w:color="auto"/>
      </w:divBdr>
    </w:div>
    <w:div w:id="2069526313">
      <w:marLeft w:val="640"/>
      <w:marRight w:val="0"/>
      <w:marTop w:val="0"/>
      <w:marBottom w:val="0"/>
      <w:divBdr>
        <w:top w:val="none" w:sz="0" w:space="0" w:color="auto"/>
        <w:left w:val="none" w:sz="0" w:space="0" w:color="auto"/>
        <w:bottom w:val="none" w:sz="0" w:space="0" w:color="auto"/>
        <w:right w:val="none" w:sz="0" w:space="0" w:color="auto"/>
      </w:divBdr>
    </w:div>
    <w:div w:id="2069568318">
      <w:marLeft w:val="640"/>
      <w:marRight w:val="0"/>
      <w:marTop w:val="0"/>
      <w:marBottom w:val="0"/>
      <w:divBdr>
        <w:top w:val="none" w:sz="0" w:space="0" w:color="auto"/>
        <w:left w:val="none" w:sz="0" w:space="0" w:color="auto"/>
        <w:bottom w:val="none" w:sz="0" w:space="0" w:color="auto"/>
        <w:right w:val="none" w:sz="0" w:space="0" w:color="auto"/>
      </w:divBdr>
    </w:div>
    <w:div w:id="2069723967">
      <w:marLeft w:val="640"/>
      <w:marRight w:val="0"/>
      <w:marTop w:val="0"/>
      <w:marBottom w:val="0"/>
      <w:divBdr>
        <w:top w:val="none" w:sz="0" w:space="0" w:color="auto"/>
        <w:left w:val="none" w:sz="0" w:space="0" w:color="auto"/>
        <w:bottom w:val="none" w:sz="0" w:space="0" w:color="auto"/>
        <w:right w:val="none" w:sz="0" w:space="0" w:color="auto"/>
      </w:divBdr>
    </w:div>
    <w:div w:id="2069724689">
      <w:marLeft w:val="480"/>
      <w:marRight w:val="0"/>
      <w:marTop w:val="0"/>
      <w:marBottom w:val="0"/>
      <w:divBdr>
        <w:top w:val="none" w:sz="0" w:space="0" w:color="auto"/>
        <w:left w:val="none" w:sz="0" w:space="0" w:color="auto"/>
        <w:bottom w:val="none" w:sz="0" w:space="0" w:color="auto"/>
        <w:right w:val="none" w:sz="0" w:space="0" w:color="auto"/>
      </w:divBdr>
    </w:div>
    <w:div w:id="2069955910">
      <w:marLeft w:val="640"/>
      <w:marRight w:val="0"/>
      <w:marTop w:val="0"/>
      <w:marBottom w:val="0"/>
      <w:divBdr>
        <w:top w:val="none" w:sz="0" w:space="0" w:color="auto"/>
        <w:left w:val="none" w:sz="0" w:space="0" w:color="auto"/>
        <w:bottom w:val="none" w:sz="0" w:space="0" w:color="auto"/>
        <w:right w:val="none" w:sz="0" w:space="0" w:color="auto"/>
      </w:divBdr>
    </w:div>
    <w:div w:id="2070301915">
      <w:marLeft w:val="640"/>
      <w:marRight w:val="0"/>
      <w:marTop w:val="0"/>
      <w:marBottom w:val="0"/>
      <w:divBdr>
        <w:top w:val="none" w:sz="0" w:space="0" w:color="auto"/>
        <w:left w:val="none" w:sz="0" w:space="0" w:color="auto"/>
        <w:bottom w:val="none" w:sz="0" w:space="0" w:color="auto"/>
        <w:right w:val="none" w:sz="0" w:space="0" w:color="auto"/>
      </w:divBdr>
    </w:div>
    <w:div w:id="2070305580">
      <w:marLeft w:val="480"/>
      <w:marRight w:val="0"/>
      <w:marTop w:val="0"/>
      <w:marBottom w:val="0"/>
      <w:divBdr>
        <w:top w:val="none" w:sz="0" w:space="0" w:color="auto"/>
        <w:left w:val="none" w:sz="0" w:space="0" w:color="auto"/>
        <w:bottom w:val="none" w:sz="0" w:space="0" w:color="auto"/>
        <w:right w:val="none" w:sz="0" w:space="0" w:color="auto"/>
      </w:divBdr>
    </w:div>
    <w:div w:id="2070490606">
      <w:marLeft w:val="640"/>
      <w:marRight w:val="0"/>
      <w:marTop w:val="0"/>
      <w:marBottom w:val="0"/>
      <w:divBdr>
        <w:top w:val="none" w:sz="0" w:space="0" w:color="auto"/>
        <w:left w:val="none" w:sz="0" w:space="0" w:color="auto"/>
        <w:bottom w:val="none" w:sz="0" w:space="0" w:color="auto"/>
        <w:right w:val="none" w:sz="0" w:space="0" w:color="auto"/>
      </w:divBdr>
    </w:div>
    <w:div w:id="2070684521">
      <w:marLeft w:val="640"/>
      <w:marRight w:val="0"/>
      <w:marTop w:val="0"/>
      <w:marBottom w:val="0"/>
      <w:divBdr>
        <w:top w:val="none" w:sz="0" w:space="0" w:color="auto"/>
        <w:left w:val="none" w:sz="0" w:space="0" w:color="auto"/>
        <w:bottom w:val="none" w:sz="0" w:space="0" w:color="auto"/>
        <w:right w:val="none" w:sz="0" w:space="0" w:color="auto"/>
      </w:divBdr>
    </w:div>
    <w:div w:id="2070880960">
      <w:marLeft w:val="480"/>
      <w:marRight w:val="0"/>
      <w:marTop w:val="0"/>
      <w:marBottom w:val="0"/>
      <w:divBdr>
        <w:top w:val="none" w:sz="0" w:space="0" w:color="auto"/>
        <w:left w:val="none" w:sz="0" w:space="0" w:color="auto"/>
        <w:bottom w:val="none" w:sz="0" w:space="0" w:color="auto"/>
        <w:right w:val="none" w:sz="0" w:space="0" w:color="auto"/>
      </w:divBdr>
    </w:div>
    <w:div w:id="2071223853">
      <w:marLeft w:val="640"/>
      <w:marRight w:val="0"/>
      <w:marTop w:val="0"/>
      <w:marBottom w:val="0"/>
      <w:divBdr>
        <w:top w:val="none" w:sz="0" w:space="0" w:color="auto"/>
        <w:left w:val="none" w:sz="0" w:space="0" w:color="auto"/>
        <w:bottom w:val="none" w:sz="0" w:space="0" w:color="auto"/>
        <w:right w:val="none" w:sz="0" w:space="0" w:color="auto"/>
      </w:divBdr>
    </w:div>
    <w:div w:id="2071491946">
      <w:marLeft w:val="640"/>
      <w:marRight w:val="0"/>
      <w:marTop w:val="0"/>
      <w:marBottom w:val="0"/>
      <w:divBdr>
        <w:top w:val="none" w:sz="0" w:space="0" w:color="auto"/>
        <w:left w:val="none" w:sz="0" w:space="0" w:color="auto"/>
        <w:bottom w:val="none" w:sz="0" w:space="0" w:color="auto"/>
        <w:right w:val="none" w:sz="0" w:space="0" w:color="auto"/>
      </w:divBdr>
    </w:div>
    <w:div w:id="2071492423">
      <w:marLeft w:val="640"/>
      <w:marRight w:val="0"/>
      <w:marTop w:val="0"/>
      <w:marBottom w:val="0"/>
      <w:divBdr>
        <w:top w:val="none" w:sz="0" w:space="0" w:color="auto"/>
        <w:left w:val="none" w:sz="0" w:space="0" w:color="auto"/>
        <w:bottom w:val="none" w:sz="0" w:space="0" w:color="auto"/>
        <w:right w:val="none" w:sz="0" w:space="0" w:color="auto"/>
      </w:divBdr>
    </w:div>
    <w:div w:id="2071684365">
      <w:marLeft w:val="640"/>
      <w:marRight w:val="0"/>
      <w:marTop w:val="0"/>
      <w:marBottom w:val="0"/>
      <w:divBdr>
        <w:top w:val="none" w:sz="0" w:space="0" w:color="auto"/>
        <w:left w:val="none" w:sz="0" w:space="0" w:color="auto"/>
        <w:bottom w:val="none" w:sz="0" w:space="0" w:color="auto"/>
        <w:right w:val="none" w:sz="0" w:space="0" w:color="auto"/>
      </w:divBdr>
    </w:div>
    <w:div w:id="2071684821">
      <w:marLeft w:val="640"/>
      <w:marRight w:val="0"/>
      <w:marTop w:val="0"/>
      <w:marBottom w:val="0"/>
      <w:divBdr>
        <w:top w:val="none" w:sz="0" w:space="0" w:color="auto"/>
        <w:left w:val="none" w:sz="0" w:space="0" w:color="auto"/>
        <w:bottom w:val="none" w:sz="0" w:space="0" w:color="auto"/>
        <w:right w:val="none" w:sz="0" w:space="0" w:color="auto"/>
      </w:divBdr>
    </w:div>
    <w:div w:id="2071925768">
      <w:marLeft w:val="640"/>
      <w:marRight w:val="0"/>
      <w:marTop w:val="0"/>
      <w:marBottom w:val="0"/>
      <w:divBdr>
        <w:top w:val="none" w:sz="0" w:space="0" w:color="auto"/>
        <w:left w:val="none" w:sz="0" w:space="0" w:color="auto"/>
        <w:bottom w:val="none" w:sz="0" w:space="0" w:color="auto"/>
        <w:right w:val="none" w:sz="0" w:space="0" w:color="auto"/>
      </w:divBdr>
    </w:div>
    <w:div w:id="2072072631">
      <w:marLeft w:val="640"/>
      <w:marRight w:val="0"/>
      <w:marTop w:val="0"/>
      <w:marBottom w:val="0"/>
      <w:divBdr>
        <w:top w:val="none" w:sz="0" w:space="0" w:color="auto"/>
        <w:left w:val="none" w:sz="0" w:space="0" w:color="auto"/>
        <w:bottom w:val="none" w:sz="0" w:space="0" w:color="auto"/>
        <w:right w:val="none" w:sz="0" w:space="0" w:color="auto"/>
      </w:divBdr>
    </w:div>
    <w:div w:id="2072073701">
      <w:marLeft w:val="640"/>
      <w:marRight w:val="0"/>
      <w:marTop w:val="0"/>
      <w:marBottom w:val="0"/>
      <w:divBdr>
        <w:top w:val="none" w:sz="0" w:space="0" w:color="auto"/>
        <w:left w:val="none" w:sz="0" w:space="0" w:color="auto"/>
        <w:bottom w:val="none" w:sz="0" w:space="0" w:color="auto"/>
        <w:right w:val="none" w:sz="0" w:space="0" w:color="auto"/>
      </w:divBdr>
    </w:div>
    <w:div w:id="2072655591">
      <w:marLeft w:val="640"/>
      <w:marRight w:val="0"/>
      <w:marTop w:val="0"/>
      <w:marBottom w:val="0"/>
      <w:divBdr>
        <w:top w:val="none" w:sz="0" w:space="0" w:color="auto"/>
        <w:left w:val="none" w:sz="0" w:space="0" w:color="auto"/>
        <w:bottom w:val="none" w:sz="0" w:space="0" w:color="auto"/>
        <w:right w:val="none" w:sz="0" w:space="0" w:color="auto"/>
      </w:divBdr>
    </w:div>
    <w:div w:id="2072999598">
      <w:marLeft w:val="640"/>
      <w:marRight w:val="0"/>
      <w:marTop w:val="0"/>
      <w:marBottom w:val="0"/>
      <w:divBdr>
        <w:top w:val="none" w:sz="0" w:space="0" w:color="auto"/>
        <w:left w:val="none" w:sz="0" w:space="0" w:color="auto"/>
        <w:bottom w:val="none" w:sz="0" w:space="0" w:color="auto"/>
        <w:right w:val="none" w:sz="0" w:space="0" w:color="auto"/>
      </w:divBdr>
    </w:div>
    <w:div w:id="2073039471">
      <w:marLeft w:val="640"/>
      <w:marRight w:val="0"/>
      <w:marTop w:val="0"/>
      <w:marBottom w:val="0"/>
      <w:divBdr>
        <w:top w:val="none" w:sz="0" w:space="0" w:color="auto"/>
        <w:left w:val="none" w:sz="0" w:space="0" w:color="auto"/>
        <w:bottom w:val="none" w:sz="0" w:space="0" w:color="auto"/>
        <w:right w:val="none" w:sz="0" w:space="0" w:color="auto"/>
      </w:divBdr>
    </w:div>
    <w:div w:id="2073187952">
      <w:marLeft w:val="640"/>
      <w:marRight w:val="0"/>
      <w:marTop w:val="0"/>
      <w:marBottom w:val="0"/>
      <w:divBdr>
        <w:top w:val="none" w:sz="0" w:space="0" w:color="auto"/>
        <w:left w:val="none" w:sz="0" w:space="0" w:color="auto"/>
        <w:bottom w:val="none" w:sz="0" w:space="0" w:color="auto"/>
        <w:right w:val="none" w:sz="0" w:space="0" w:color="auto"/>
      </w:divBdr>
    </w:div>
    <w:div w:id="2073576378">
      <w:marLeft w:val="640"/>
      <w:marRight w:val="0"/>
      <w:marTop w:val="0"/>
      <w:marBottom w:val="0"/>
      <w:divBdr>
        <w:top w:val="none" w:sz="0" w:space="0" w:color="auto"/>
        <w:left w:val="none" w:sz="0" w:space="0" w:color="auto"/>
        <w:bottom w:val="none" w:sz="0" w:space="0" w:color="auto"/>
        <w:right w:val="none" w:sz="0" w:space="0" w:color="auto"/>
      </w:divBdr>
    </w:div>
    <w:div w:id="2073886889">
      <w:marLeft w:val="640"/>
      <w:marRight w:val="0"/>
      <w:marTop w:val="0"/>
      <w:marBottom w:val="0"/>
      <w:divBdr>
        <w:top w:val="none" w:sz="0" w:space="0" w:color="auto"/>
        <w:left w:val="none" w:sz="0" w:space="0" w:color="auto"/>
        <w:bottom w:val="none" w:sz="0" w:space="0" w:color="auto"/>
        <w:right w:val="none" w:sz="0" w:space="0" w:color="auto"/>
      </w:divBdr>
    </w:div>
    <w:div w:id="2073889973">
      <w:marLeft w:val="640"/>
      <w:marRight w:val="0"/>
      <w:marTop w:val="0"/>
      <w:marBottom w:val="0"/>
      <w:divBdr>
        <w:top w:val="none" w:sz="0" w:space="0" w:color="auto"/>
        <w:left w:val="none" w:sz="0" w:space="0" w:color="auto"/>
        <w:bottom w:val="none" w:sz="0" w:space="0" w:color="auto"/>
        <w:right w:val="none" w:sz="0" w:space="0" w:color="auto"/>
      </w:divBdr>
    </w:div>
    <w:div w:id="2073963526">
      <w:marLeft w:val="640"/>
      <w:marRight w:val="0"/>
      <w:marTop w:val="0"/>
      <w:marBottom w:val="0"/>
      <w:divBdr>
        <w:top w:val="none" w:sz="0" w:space="0" w:color="auto"/>
        <w:left w:val="none" w:sz="0" w:space="0" w:color="auto"/>
        <w:bottom w:val="none" w:sz="0" w:space="0" w:color="auto"/>
        <w:right w:val="none" w:sz="0" w:space="0" w:color="auto"/>
      </w:divBdr>
    </w:div>
    <w:div w:id="2074038264">
      <w:marLeft w:val="640"/>
      <w:marRight w:val="0"/>
      <w:marTop w:val="0"/>
      <w:marBottom w:val="0"/>
      <w:divBdr>
        <w:top w:val="none" w:sz="0" w:space="0" w:color="auto"/>
        <w:left w:val="none" w:sz="0" w:space="0" w:color="auto"/>
        <w:bottom w:val="none" w:sz="0" w:space="0" w:color="auto"/>
        <w:right w:val="none" w:sz="0" w:space="0" w:color="auto"/>
      </w:divBdr>
    </w:div>
    <w:div w:id="2074086533">
      <w:marLeft w:val="640"/>
      <w:marRight w:val="0"/>
      <w:marTop w:val="0"/>
      <w:marBottom w:val="0"/>
      <w:divBdr>
        <w:top w:val="none" w:sz="0" w:space="0" w:color="auto"/>
        <w:left w:val="none" w:sz="0" w:space="0" w:color="auto"/>
        <w:bottom w:val="none" w:sz="0" w:space="0" w:color="auto"/>
        <w:right w:val="none" w:sz="0" w:space="0" w:color="auto"/>
      </w:divBdr>
    </w:div>
    <w:div w:id="2074152868">
      <w:marLeft w:val="640"/>
      <w:marRight w:val="0"/>
      <w:marTop w:val="0"/>
      <w:marBottom w:val="0"/>
      <w:divBdr>
        <w:top w:val="none" w:sz="0" w:space="0" w:color="auto"/>
        <w:left w:val="none" w:sz="0" w:space="0" w:color="auto"/>
        <w:bottom w:val="none" w:sz="0" w:space="0" w:color="auto"/>
        <w:right w:val="none" w:sz="0" w:space="0" w:color="auto"/>
      </w:divBdr>
    </w:div>
    <w:div w:id="2074497661">
      <w:marLeft w:val="640"/>
      <w:marRight w:val="0"/>
      <w:marTop w:val="0"/>
      <w:marBottom w:val="0"/>
      <w:divBdr>
        <w:top w:val="none" w:sz="0" w:space="0" w:color="auto"/>
        <w:left w:val="none" w:sz="0" w:space="0" w:color="auto"/>
        <w:bottom w:val="none" w:sz="0" w:space="0" w:color="auto"/>
        <w:right w:val="none" w:sz="0" w:space="0" w:color="auto"/>
      </w:divBdr>
    </w:div>
    <w:div w:id="2075274093">
      <w:marLeft w:val="640"/>
      <w:marRight w:val="0"/>
      <w:marTop w:val="0"/>
      <w:marBottom w:val="0"/>
      <w:divBdr>
        <w:top w:val="none" w:sz="0" w:space="0" w:color="auto"/>
        <w:left w:val="none" w:sz="0" w:space="0" w:color="auto"/>
        <w:bottom w:val="none" w:sz="0" w:space="0" w:color="auto"/>
        <w:right w:val="none" w:sz="0" w:space="0" w:color="auto"/>
      </w:divBdr>
    </w:div>
    <w:div w:id="2075278658">
      <w:marLeft w:val="640"/>
      <w:marRight w:val="0"/>
      <w:marTop w:val="0"/>
      <w:marBottom w:val="0"/>
      <w:divBdr>
        <w:top w:val="none" w:sz="0" w:space="0" w:color="auto"/>
        <w:left w:val="none" w:sz="0" w:space="0" w:color="auto"/>
        <w:bottom w:val="none" w:sz="0" w:space="0" w:color="auto"/>
        <w:right w:val="none" w:sz="0" w:space="0" w:color="auto"/>
      </w:divBdr>
    </w:div>
    <w:div w:id="2075659840">
      <w:marLeft w:val="640"/>
      <w:marRight w:val="0"/>
      <w:marTop w:val="0"/>
      <w:marBottom w:val="0"/>
      <w:divBdr>
        <w:top w:val="none" w:sz="0" w:space="0" w:color="auto"/>
        <w:left w:val="none" w:sz="0" w:space="0" w:color="auto"/>
        <w:bottom w:val="none" w:sz="0" w:space="0" w:color="auto"/>
        <w:right w:val="none" w:sz="0" w:space="0" w:color="auto"/>
      </w:divBdr>
    </w:div>
    <w:div w:id="2075661452">
      <w:marLeft w:val="640"/>
      <w:marRight w:val="0"/>
      <w:marTop w:val="0"/>
      <w:marBottom w:val="0"/>
      <w:divBdr>
        <w:top w:val="none" w:sz="0" w:space="0" w:color="auto"/>
        <w:left w:val="none" w:sz="0" w:space="0" w:color="auto"/>
        <w:bottom w:val="none" w:sz="0" w:space="0" w:color="auto"/>
        <w:right w:val="none" w:sz="0" w:space="0" w:color="auto"/>
      </w:divBdr>
    </w:div>
    <w:div w:id="2075808313">
      <w:marLeft w:val="480"/>
      <w:marRight w:val="0"/>
      <w:marTop w:val="0"/>
      <w:marBottom w:val="0"/>
      <w:divBdr>
        <w:top w:val="none" w:sz="0" w:space="0" w:color="auto"/>
        <w:left w:val="none" w:sz="0" w:space="0" w:color="auto"/>
        <w:bottom w:val="none" w:sz="0" w:space="0" w:color="auto"/>
        <w:right w:val="none" w:sz="0" w:space="0" w:color="auto"/>
      </w:divBdr>
    </w:div>
    <w:div w:id="2075810974">
      <w:marLeft w:val="640"/>
      <w:marRight w:val="0"/>
      <w:marTop w:val="0"/>
      <w:marBottom w:val="0"/>
      <w:divBdr>
        <w:top w:val="none" w:sz="0" w:space="0" w:color="auto"/>
        <w:left w:val="none" w:sz="0" w:space="0" w:color="auto"/>
        <w:bottom w:val="none" w:sz="0" w:space="0" w:color="auto"/>
        <w:right w:val="none" w:sz="0" w:space="0" w:color="auto"/>
      </w:divBdr>
    </w:div>
    <w:div w:id="2075930998">
      <w:marLeft w:val="640"/>
      <w:marRight w:val="0"/>
      <w:marTop w:val="0"/>
      <w:marBottom w:val="0"/>
      <w:divBdr>
        <w:top w:val="none" w:sz="0" w:space="0" w:color="auto"/>
        <w:left w:val="none" w:sz="0" w:space="0" w:color="auto"/>
        <w:bottom w:val="none" w:sz="0" w:space="0" w:color="auto"/>
        <w:right w:val="none" w:sz="0" w:space="0" w:color="auto"/>
      </w:divBdr>
    </w:div>
    <w:div w:id="2076585262">
      <w:marLeft w:val="640"/>
      <w:marRight w:val="0"/>
      <w:marTop w:val="0"/>
      <w:marBottom w:val="0"/>
      <w:divBdr>
        <w:top w:val="none" w:sz="0" w:space="0" w:color="auto"/>
        <w:left w:val="none" w:sz="0" w:space="0" w:color="auto"/>
        <w:bottom w:val="none" w:sz="0" w:space="0" w:color="auto"/>
        <w:right w:val="none" w:sz="0" w:space="0" w:color="auto"/>
      </w:divBdr>
    </w:div>
    <w:div w:id="2077043949">
      <w:marLeft w:val="640"/>
      <w:marRight w:val="0"/>
      <w:marTop w:val="0"/>
      <w:marBottom w:val="0"/>
      <w:divBdr>
        <w:top w:val="none" w:sz="0" w:space="0" w:color="auto"/>
        <w:left w:val="none" w:sz="0" w:space="0" w:color="auto"/>
        <w:bottom w:val="none" w:sz="0" w:space="0" w:color="auto"/>
        <w:right w:val="none" w:sz="0" w:space="0" w:color="auto"/>
      </w:divBdr>
    </w:div>
    <w:div w:id="2077045236">
      <w:marLeft w:val="640"/>
      <w:marRight w:val="0"/>
      <w:marTop w:val="0"/>
      <w:marBottom w:val="0"/>
      <w:divBdr>
        <w:top w:val="none" w:sz="0" w:space="0" w:color="auto"/>
        <w:left w:val="none" w:sz="0" w:space="0" w:color="auto"/>
        <w:bottom w:val="none" w:sz="0" w:space="0" w:color="auto"/>
        <w:right w:val="none" w:sz="0" w:space="0" w:color="auto"/>
      </w:divBdr>
    </w:div>
    <w:div w:id="2077046358">
      <w:marLeft w:val="640"/>
      <w:marRight w:val="0"/>
      <w:marTop w:val="0"/>
      <w:marBottom w:val="0"/>
      <w:divBdr>
        <w:top w:val="none" w:sz="0" w:space="0" w:color="auto"/>
        <w:left w:val="none" w:sz="0" w:space="0" w:color="auto"/>
        <w:bottom w:val="none" w:sz="0" w:space="0" w:color="auto"/>
        <w:right w:val="none" w:sz="0" w:space="0" w:color="auto"/>
      </w:divBdr>
    </w:div>
    <w:div w:id="2077168843">
      <w:marLeft w:val="640"/>
      <w:marRight w:val="0"/>
      <w:marTop w:val="0"/>
      <w:marBottom w:val="0"/>
      <w:divBdr>
        <w:top w:val="none" w:sz="0" w:space="0" w:color="auto"/>
        <w:left w:val="none" w:sz="0" w:space="0" w:color="auto"/>
        <w:bottom w:val="none" w:sz="0" w:space="0" w:color="auto"/>
        <w:right w:val="none" w:sz="0" w:space="0" w:color="auto"/>
      </w:divBdr>
    </w:div>
    <w:div w:id="2077628768">
      <w:marLeft w:val="640"/>
      <w:marRight w:val="0"/>
      <w:marTop w:val="0"/>
      <w:marBottom w:val="0"/>
      <w:divBdr>
        <w:top w:val="none" w:sz="0" w:space="0" w:color="auto"/>
        <w:left w:val="none" w:sz="0" w:space="0" w:color="auto"/>
        <w:bottom w:val="none" w:sz="0" w:space="0" w:color="auto"/>
        <w:right w:val="none" w:sz="0" w:space="0" w:color="auto"/>
      </w:divBdr>
    </w:div>
    <w:div w:id="2077969910">
      <w:marLeft w:val="640"/>
      <w:marRight w:val="0"/>
      <w:marTop w:val="0"/>
      <w:marBottom w:val="0"/>
      <w:divBdr>
        <w:top w:val="none" w:sz="0" w:space="0" w:color="auto"/>
        <w:left w:val="none" w:sz="0" w:space="0" w:color="auto"/>
        <w:bottom w:val="none" w:sz="0" w:space="0" w:color="auto"/>
        <w:right w:val="none" w:sz="0" w:space="0" w:color="auto"/>
      </w:divBdr>
    </w:div>
    <w:div w:id="2078428726">
      <w:marLeft w:val="640"/>
      <w:marRight w:val="0"/>
      <w:marTop w:val="0"/>
      <w:marBottom w:val="0"/>
      <w:divBdr>
        <w:top w:val="none" w:sz="0" w:space="0" w:color="auto"/>
        <w:left w:val="none" w:sz="0" w:space="0" w:color="auto"/>
        <w:bottom w:val="none" w:sz="0" w:space="0" w:color="auto"/>
        <w:right w:val="none" w:sz="0" w:space="0" w:color="auto"/>
      </w:divBdr>
    </w:div>
    <w:div w:id="2078434323">
      <w:marLeft w:val="640"/>
      <w:marRight w:val="0"/>
      <w:marTop w:val="0"/>
      <w:marBottom w:val="0"/>
      <w:divBdr>
        <w:top w:val="none" w:sz="0" w:space="0" w:color="auto"/>
        <w:left w:val="none" w:sz="0" w:space="0" w:color="auto"/>
        <w:bottom w:val="none" w:sz="0" w:space="0" w:color="auto"/>
        <w:right w:val="none" w:sz="0" w:space="0" w:color="auto"/>
      </w:divBdr>
    </w:div>
    <w:div w:id="2078436866">
      <w:marLeft w:val="640"/>
      <w:marRight w:val="0"/>
      <w:marTop w:val="0"/>
      <w:marBottom w:val="0"/>
      <w:divBdr>
        <w:top w:val="none" w:sz="0" w:space="0" w:color="auto"/>
        <w:left w:val="none" w:sz="0" w:space="0" w:color="auto"/>
        <w:bottom w:val="none" w:sz="0" w:space="0" w:color="auto"/>
        <w:right w:val="none" w:sz="0" w:space="0" w:color="auto"/>
      </w:divBdr>
    </w:div>
    <w:div w:id="2078674160">
      <w:marLeft w:val="640"/>
      <w:marRight w:val="0"/>
      <w:marTop w:val="0"/>
      <w:marBottom w:val="0"/>
      <w:divBdr>
        <w:top w:val="none" w:sz="0" w:space="0" w:color="auto"/>
        <w:left w:val="none" w:sz="0" w:space="0" w:color="auto"/>
        <w:bottom w:val="none" w:sz="0" w:space="0" w:color="auto"/>
        <w:right w:val="none" w:sz="0" w:space="0" w:color="auto"/>
      </w:divBdr>
    </w:div>
    <w:div w:id="2079204599">
      <w:marLeft w:val="640"/>
      <w:marRight w:val="0"/>
      <w:marTop w:val="0"/>
      <w:marBottom w:val="0"/>
      <w:divBdr>
        <w:top w:val="none" w:sz="0" w:space="0" w:color="auto"/>
        <w:left w:val="none" w:sz="0" w:space="0" w:color="auto"/>
        <w:bottom w:val="none" w:sz="0" w:space="0" w:color="auto"/>
        <w:right w:val="none" w:sz="0" w:space="0" w:color="auto"/>
      </w:divBdr>
    </w:div>
    <w:div w:id="2079210893">
      <w:marLeft w:val="640"/>
      <w:marRight w:val="0"/>
      <w:marTop w:val="0"/>
      <w:marBottom w:val="0"/>
      <w:divBdr>
        <w:top w:val="none" w:sz="0" w:space="0" w:color="auto"/>
        <w:left w:val="none" w:sz="0" w:space="0" w:color="auto"/>
        <w:bottom w:val="none" w:sz="0" w:space="0" w:color="auto"/>
        <w:right w:val="none" w:sz="0" w:space="0" w:color="auto"/>
      </w:divBdr>
    </w:div>
    <w:div w:id="2079785755">
      <w:marLeft w:val="640"/>
      <w:marRight w:val="0"/>
      <w:marTop w:val="0"/>
      <w:marBottom w:val="0"/>
      <w:divBdr>
        <w:top w:val="none" w:sz="0" w:space="0" w:color="auto"/>
        <w:left w:val="none" w:sz="0" w:space="0" w:color="auto"/>
        <w:bottom w:val="none" w:sz="0" w:space="0" w:color="auto"/>
        <w:right w:val="none" w:sz="0" w:space="0" w:color="auto"/>
      </w:divBdr>
    </w:div>
    <w:div w:id="2079790449">
      <w:marLeft w:val="640"/>
      <w:marRight w:val="0"/>
      <w:marTop w:val="0"/>
      <w:marBottom w:val="0"/>
      <w:divBdr>
        <w:top w:val="none" w:sz="0" w:space="0" w:color="auto"/>
        <w:left w:val="none" w:sz="0" w:space="0" w:color="auto"/>
        <w:bottom w:val="none" w:sz="0" w:space="0" w:color="auto"/>
        <w:right w:val="none" w:sz="0" w:space="0" w:color="auto"/>
      </w:divBdr>
    </w:div>
    <w:div w:id="2080319726">
      <w:marLeft w:val="640"/>
      <w:marRight w:val="0"/>
      <w:marTop w:val="0"/>
      <w:marBottom w:val="0"/>
      <w:divBdr>
        <w:top w:val="none" w:sz="0" w:space="0" w:color="auto"/>
        <w:left w:val="none" w:sz="0" w:space="0" w:color="auto"/>
        <w:bottom w:val="none" w:sz="0" w:space="0" w:color="auto"/>
        <w:right w:val="none" w:sz="0" w:space="0" w:color="auto"/>
      </w:divBdr>
    </w:div>
    <w:div w:id="2080709625">
      <w:marLeft w:val="640"/>
      <w:marRight w:val="0"/>
      <w:marTop w:val="0"/>
      <w:marBottom w:val="0"/>
      <w:divBdr>
        <w:top w:val="none" w:sz="0" w:space="0" w:color="auto"/>
        <w:left w:val="none" w:sz="0" w:space="0" w:color="auto"/>
        <w:bottom w:val="none" w:sz="0" w:space="0" w:color="auto"/>
        <w:right w:val="none" w:sz="0" w:space="0" w:color="auto"/>
      </w:divBdr>
    </w:div>
    <w:div w:id="2080781051">
      <w:marLeft w:val="640"/>
      <w:marRight w:val="0"/>
      <w:marTop w:val="0"/>
      <w:marBottom w:val="0"/>
      <w:divBdr>
        <w:top w:val="none" w:sz="0" w:space="0" w:color="auto"/>
        <w:left w:val="none" w:sz="0" w:space="0" w:color="auto"/>
        <w:bottom w:val="none" w:sz="0" w:space="0" w:color="auto"/>
        <w:right w:val="none" w:sz="0" w:space="0" w:color="auto"/>
      </w:divBdr>
    </w:div>
    <w:div w:id="2080982335">
      <w:marLeft w:val="640"/>
      <w:marRight w:val="0"/>
      <w:marTop w:val="0"/>
      <w:marBottom w:val="0"/>
      <w:divBdr>
        <w:top w:val="none" w:sz="0" w:space="0" w:color="auto"/>
        <w:left w:val="none" w:sz="0" w:space="0" w:color="auto"/>
        <w:bottom w:val="none" w:sz="0" w:space="0" w:color="auto"/>
        <w:right w:val="none" w:sz="0" w:space="0" w:color="auto"/>
      </w:divBdr>
    </w:div>
    <w:div w:id="2081823263">
      <w:marLeft w:val="640"/>
      <w:marRight w:val="0"/>
      <w:marTop w:val="0"/>
      <w:marBottom w:val="0"/>
      <w:divBdr>
        <w:top w:val="none" w:sz="0" w:space="0" w:color="auto"/>
        <w:left w:val="none" w:sz="0" w:space="0" w:color="auto"/>
        <w:bottom w:val="none" w:sz="0" w:space="0" w:color="auto"/>
        <w:right w:val="none" w:sz="0" w:space="0" w:color="auto"/>
      </w:divBdr>
    </w:div>
    <w:div w:id="2081906374">
      <w:marLeft w:val="640"/>
      <w:marRight w:val="0"/>
      <w:marTop w:val="0"/>
      <w:marBottom w:val="0"/>
      <w:divBdr>
        <w:top w:val="none" w:sz="0" w:space="0" w:color="auto"/>
        <w:left w:val="none" w:sz="0" w:space="0" w:color="auto"/>
        <w:bottom w:val="none" w:sz="0" w:space="0" w:color="auto"/>
        <w:right w:val="none" w:sz="0" w:space="0" w:color="auto"/>
      </w:divBdr>
    </w:div>
    <w:div w:id="2082097191">
      <w:marLeft w:val="640"/>
      <w:marRight w:val="0"/>
      <w:marTop w:val="0"/>
      <w:marBottom w:val="0"/>
      <w:divBdr>
        <w:top w:val="none" w:sz="0" w:space="0" w:color="auto"/>
        <w:left w:val="none" w:sz="0" w:space="0" w:color="auto"/>
        <w:bottom w:val="none" w:sz="0" w:space="0" w:color="auto"/>
        <w:right w:val="none" w:sz="0" w:space="0" w:color="auto"/>
      </w:divBdr>
    </w:div>
    <w:div w:id="2082100436">
      <w:marLeft w:val="640"/>
      <w:marRight w:val="0"/>
      <w:marTop w:val="0"/>
      <w:marBottom w:val="0"/>
      <w:divBdr>
        <w:top w:val="none" w:sz="0" w:space="0" w:color="auto"/>
        <w:left w:val="none" w:sz="0" w:space="0" w:color="auto"/>
        <w:bottom w:val="none" w:sz="0" w:space="0" w:color="auto"/>
        <w:right w:val="none" w:sz="0" w:space="0" w:color="auto"/>
      </w:divBdr>
    </w:div>
    <w:div w:id="2082439031">
      <w:marLeft w:val="640"/>
      <w:marRight w:val="0"/>
      <w:marTop w:val="0"/>
      <w:marBottom w:val="0"/>
      <w:divBdr>
        <w:top w:val="none" w:sz="0" w:space="0" w:color="auto"/>
        <w:left w:val="none" w:sz="0" w:space="0" w:color="auto"/>
        <w:bottom w:val="none" w:sz="0" w:space="0" w:color="auto"/>
        <w:right w:val="none" w:sz="0" w:space="0" w:color="auto"/>
      </w:divBdr>
    </w:div>
    <w:div w:id="2082561847">
      <w:marLeft w:val="640"/>
      <w:marRight w:val="0"/>
      <w:marTop w:val="0"/>
      <w:marBottom w:val="0"/>
      <w:divBdr>
        <w:top w:val="none" w:sz="0" w:space="0" w:color="auto"/>
        <w:left w:val="none" w:sz="0" w:space="0" w:color="auto"/>
        <w:bottom w:val="none" w:sz="0" w:space="0" w:color="auto"/>
        <w:right w:val="none" w:sz="0" w:space="0" w:color="auto"/>
      </w:divBdr>
    </w:div>
    <w:div w:id="2082823106">
      <w:marLeft w:val="640"/>
      <w:marRight w:val="0"/>
      <w:marTop w:val="0"/>
      <w:marBottom w:val="0"/>
      <w:divBdr>
        <w:top w:val="none" w:sz="0" w:space="0" w:color="auto"/>
        <w:left w:val="none" w:sz="0" w:space="0" w:color="auto"/>
        <w:bottom w:val="none" w:sz="0" w:space="0" w:color="auto"/>
        <w:right w:val="none" w:sz="0" w:space="0" w:color="auto"/>
      </w:divBdr>
    </w:div>
    <w:div w:id="2082831243">
      <w:marLeft w:val="640"/>
      <w:marRight w:val="0"/>
      <w:marTop w:val="0"/>
      <w:marBottom w:val="0"/>
      <w:divBdr>
        <w:top w:val="none" w:sz="0" w:space="0" w:color="auto"/>
        <w:left w:val="none" w:sz="0" w:space="0" w:color="auto"/>
        <w:bottom w:val="none" w:sz="0" w:space="0" w:color="auto"/>
        <w:right w:val="none" w:sz="0" w:space="0" w:color="auto"/>
      </w:divBdr>
    </w:div>
    <w:div w:id="2082867721">
      <w:marLeft w:val="640"/>
      <w:marRight w:val="0"/>
      <w:marTop w:val="0"/>
      <w:marBottom w:val="0"/>
      <w:divBdr>
        <w:top w:val="none" w:sz="0" w:space="0" w:color="auto"/>
        <w:left w:val="none" w:sz="0" w:space="0" w:color="auto"/>
        <w:bottom w:val="none" w:sz="0" w:space="0" w:color="auto"/>
        <w:right w:val="none" w:sz="0" w:space="0" w:color="auto"/>
      </w:divBdr>
    </w:div>
    <w:div w:id="2083522318">
      <w:marLeft w:val="640"/>
      <w:marRight w:val="0"/>
      <w:marTop w:val="0"/>
      <w:marBottom w:val="0"/>
      <w:divBdr>
        <w:top w:val="none" w:sz="0" w:space="0" w:color="auto"/>
        <w:left w:val="none" w:sz="0" w:space="0" w:color="auto"/>
        <w:bottom w:val="none" w:sz="0" w:space="0" w:color="auto"/>
        <w:right w:val="none" w:sz="0" w:space="0" w:color="auto"/>
      </w:divBdr>
    </w:div>
    <w:div w:id="2083788606">
      <w:marLeft w:val="640"/>
      <w:marRight w:val="0"/>
      <w:marTop w:val="0"/>
      <w:marBottom w:val="0"/>
      <w:divBdr>
        <w:top w:val="none" w:sz="0" w:space="0" w:color="auto"/>
        <w:left w:val="none" w:sz="0" w:space="0" w:color="auto"/>
        <w:bottom w:val="none" w:sz="0" w:space="0" w:color="auto"/>
        <w:right w:val="none" w:sz="0" w:space="0" w:color="auto"/>
      </w:divBdr>
    </w:div>
    <w:div w:id="2083869001">
      <w:marLeft w:val="640"/>
      <w:marRight w:val="0"/>
      <w:marTop w:val="0"/>
      <w:marBottom w:val="0"/>
      <w:divBdr>
        <w:top w:val="none" w:sz="0" w:space="0" w:color="auto"/>
        <w:left w:val="none" w:sz="0" w:space="0" w:color="auto"/>
        <w:bottom w:val="none" w:sz="0" w:space="0" w:color="auto"/>
        <w:right w:val="none" w:sz="0" w:space="0" w:color="auto"/>
      </w:divBdr>
    </w:div>
    <w:div w:id="2084333949">
      <w:marLeft w:val="640"/>
      <w:marRight w:val="0"/>
      <w:marTop w:val="0"/>
      <w:marBottom w:val="0"/>
      <w:divBdr>
        <w:top w:val="none" w:sz="0" w:space="0" w:color="auto"/>
        <w:left w:val="none" w:sz="0" w:space="0" w:color="auto"/>
        <w:bottom w:val="none" w:sz="0" w:space="0" w:color="auto"/>
        <w:right w:val="none" w:sz="0" w:space="0" w:color="auto"/>
      </w:divBdr>
    </w:div>
    <w:div w:id="2084837486">
      <w:marLeft w:val="640"/>
      <w:marRight w:val="0"/>
      <w:marTop w:val="0"/>
      <w:marBottom w:val="0"/>
      <w:divBdr>
        <w:top w:val="none" w:sz="0" w:space="0" w:color="auto"/>
        <w:left w:val="none" w:sz="0" w:space="0" w:color="auto"/>
        <w:bottom w:val="none" w:sz="0" w:space="0" w:color="auto"/>
        <w:right w:val="none" w:sz="0" w:space="0" w:color="auto"/>
      </w:divBdr>
    </w:div>
    <w:div w:id="2084984404">
      <w:marLeft w:val="640"/>
      <w:marRight w:val="0"/>
      <w:marTop w:val="0"/>
      <w:marBottom w:val="0"/>
      <w:divBdr>
        <w:top w:val="none" w:sz="0" w:space="0" w:color="auto"/>
        <w:left w:val="none" w:sz="0" w:space="0" w:color="auto"/>
        <w:bottom w:val="none" w:sz="0" w:space="0" w:color="auto"/>
        <w:right w:val="none" w:sz="0" w:space="0" w:color="auto"/>
      </w:divBdr>
    </w:div>
    <w:div w:id="2085175916">
      <w:marLeft w:val="640"/>
      <w:marRight w:val="0"/>
      <w:marTop w:val="0"/>
      <w:marBottom w:val="0"/>
      <w:divBdr>
        <w:top w:val="none" w:sz="0" w:space="0" w:color="auto"/>
        <w:left w:val="none" w:sz="0" w:space="0" w:color="auto"/>
        <w:bottom w:val="none" w:sz="0" w:space="0" w:color="auto"/>
        <w:right w:val="none" w:sz="0" w:space="0" w:color="auto"/>
      </w:divBdr>
    </w:div>
    <w:div w:id="2085640129">
      <w:marLeft w:val="480"/>
      <w:marRight w:val="0"/>
      <w:marTop w:val="0"/>
      <w:marBottom w:val="0"/>
      <w:divBdr>
        <w:top w:val="none" w:sz="0" w:space="0" w:color="auto"/>
        <w:left w:val="none" w:sz="0" w:space="0" w:color="auto"/>
        <w:bottom w:val="none" w:sz="0" w:space="0" w:color="auto"/>
        <w:right w:val="none" w:sz="0" w:space="0" w:color="auto"/>
      </w:divBdr>
    </w:div>
    <w:div w:id="2085713358">
      <w:marLeft w:val="480"/>
      <w:marRight w:val="0"/>
      <w:marTop w:val="0"/>
      <w:marBottom w:val="0"/>
      <w:divBdr>
        <w:top w:val="none" w:sz="0" w:space="0" w:color="auto"/>
        <w:left w:val="none" w:sz="0" w:space="0" w:color="auto"/>
        <w:bottom w:val="none" w:sz="0" w:space="0" w:color="auto"/>
        <w:right w:val="none" w:sz="0" w:space="0" w:color="auto"/>
      </w:divBdr>
    </w:div>
    <w:div w:id="2085715887">
      <w:marLeft w:val="640"/>
      <w:marRight w:val="0"/>
      <w:marTop w:val="0"/>
      <w:marBottom w:val="0"/>
      <w:divBdr>
        <w:top w:val="none" w:sz="0" w:space="0" w:color="auto"/>
        <w:left w:val="none" w:sz="0" w:space="0" w:color="auto"/>
        <w:bottom w:val="none" w:sz="0" w:space="0" w:color="auto"/>
        <w:right w:val="none" w:sz="0" w:space="0" w:color="auto"/>
      </w:divBdr>
    </w:div>
    <w:div w:id="2086028261">
      <w:marLeft w:val="640"/>
      <w:marRight w:val="0"/>
      <w:marTop w:val="0"/>
      <w:marBottom w:val="0"/>
      <w:divBdr>
        <w:top w:val="none" w:sz="0" w:space="0" w:color="auto"/>
        <w:left w:val="none" w:sz="0" w:space="0" w:color="auto"/>
        <w:bottom w:val="none" w:sz="0" w:space="0" w:color="auto"/>
        <w:right w:val="none" w:sz="0" w:space="0" w:color="auto"/>
      </w:divBdr>
    </w:div>
    <w:div w:id="2086104180">
      <w:marLeft w:val="640"/>
      <w:marRight w:val="0"/>
      <w:marTop w:val="0"/>
      <w:marBottom w:val="0"/>
      <w:divBdr>
        <w:top w:val="none" w:sz="0" w:space="0" w:color="auto"/>
        <w:left w:val="none" w:sz="0" w:space="0" w:color="auto"/>
        <w:bottom w:val="none" w:sz="0" w:space="0" w:color="auto"/>
        <w:right w:val="none" w:sz="0" w:space="0" w:color="auto"/>
      </w:divBdr>
    </w:div>
    <w:div w:id="2087067279">
      <w:marLeft w:val="640"/>
      <w:marRight w:val="0"/>
      <w:marTop w:val="0"/>
      <w:marBottom w:val="0"/>
      <w:divBdr>
        <w:top w:val="none" w:sz="0" w:space="0" w:color="auto"/>
        <w:left w:val="none" w:sz="0" w:space="0" w:color="auto"/>
        <w:bottom w:val="none" w:sz="0" w:space="0" w:color="auto"/>
        <w:right w:val="none" w:sz="0" w:space="0" w:color="auto"/>
      </w:divBdr>
    </w:div>
    <w:div w:id="2087147579">
      <w:marLeft w:val="480"/>
      <w:marRight w:val="0"/>
      <w:marTop w:val="0"/>
      <w:marBottom w:val="0"/>
      <w:divBdr>
        <w:top w:val="none" w:sz="0" w:space="0" w:color="auto"/>
        <w:left w:val="none" w:sz="0" w:space="0" w:color="auto"/>
        <w:bottom w:val="none" w:sz="0" w:space="0" w:color="auto"/>
        <w:right w:val="none" w:sz="0" w:space="0" w:color="auto"/>
      </w:divBdr>
    </w:div>
    <w:div w:id="2087261798">
      <w:marLeft w:val="640"/>
      <w:marRight w:val="0"/>
      <w:marTop w:val="0"/>
      <w:marBottom w:val="0"/>
      <w:divBdr>
        <w:top w:val="none" w:sz="0" w:space="0" w:color="auto"/>
        <w:left w:val="none" w:sz="0" w:space="0" w:color="auto"/>
        <w:bottom w:val="none" w:sz="0" w:space="0" w:color="auto"/>
        <w:right w:val="none" w:sz="0" w:space="0" w:color="auto"/>
      </w:divBdr>
    </w:div>
    <w:div w:id="2087267031">
      <w:marLeft w:val="640"/>
      <w:marRight w:val="0"/>
      <w:marTop w:val="0"/>
      <w:marBottom w:val="0"/>
      <w:divBdr>
        <w:top w:val="none" w:sz="0" w:space="0" w:color="auto"/>
        <w:left w:val="none" w:sz="0" w:space="0" w:color="auto"/>
        <w:bottom w:val="none" w:sz="0" w:space="0" w:color="auto"/>
        <w:right w:val="none" w:sz="0" w:space="0" w:color="auto"/>
      </w:divBdr>
    </w:div>
    <w:div w:id="2087339838">
      <w:marLeft w:val="640"/>
      <w:marRight w:val="0"/>
      <w:marTop w:val="0"/>
      <w:marBottom w:val="0"/>
      <w:divBdr>
        <w:top w:val="none" w:sz="0" w:space="0" w:color="auto"/>
        <w:left w:val="none" w:sz="0" w:space="0" w:color="auto"/>
        <w:bottom w:val="none" w:sz="0" w:space="0" w:color="auto"/>
        <w:right w:val="none" w:sz="0" w:space="0" w:color="auto"/>
      </w:divBdr>
    </w:div>
    <w:div w:id="2087527830">
      <w:marLeft w:val="640"/>
      <w:marRight w:val="0"/>
      <w:marTop w:val="0"/>
      <w:marBottom w:val="0"/>
      <w:divBdr>
        <w:top w:val="none" w:sz="0" w:space="0" w:color="auto"/>
        <w:left w:val="none" w:sz="0" w:space="0" w:color="auto"/>
        <w:bottom w:val="none" w:sz="0" w:space="0" w:color="auto"/>
        <w:right w:val="none" w:sz="0" w:space="0" w:color="auto"/>
      </w:divBdr>
    </w:div>
    <w:div w:id="2087536654">
      <w:marLeft w:val="480"/>
      <w:marRight w:val="0"/>
      <w:marTop w:val="0"/>
      <w:marBottom w:val="0"/>
      <w:divBdr>
        <w:top w:val="none" w:sz="0" w:space="0" w:color="auto"/>
        <w:left w:val="none" w:sz="0" w:space="0" w:color="auto"/>
        <w:bottom w:val="none" w:sz="0" w:space="0" w:color="auto"/>
        <w:right w:val="none" w:sz="0" w:space="0" w:color="auto"/>
      </w:divBdr>
    </w:div>
    <w:div w:id="2088066313">
      <w:marLeft w:val="640"/>
      <w:marRight w:val="0"/>
      <w:marTop w:val="0"/>
      <w:marBottom w:val="0"/>
      <w:divBdr>
        <w:top w:val="none" w:sz="0" w:space="0" w:color="auto"/>
        <w:left w:val="none" w:sz="0" w:space="0" w:color="auto"/>
        <w:bottom w:val="none" w:sz="0" w:space="0" w:color="auto"/>
        <w:right w:val="none" w:sz="0" w:space="0" w:color="auto"/>
      </w:divBdr>
    </w:div>
    <w:div w:id="2088071755">
      <w:marLeft w:val="640"/>
      <w:marRight w:val="0"/>
      <w:marTop w:val="0"/>
      <w:marBottom w:val="0"/>
      <w:divBdr>
        <w:top w:val="none" w:sz="0" w:space="0" w:color="auto"/>
        <w:left w:val="none" w:sz="0" w:space="0" w:color="auto"/>
        <w:bottom w:val="none" w:sz="0" w:space="0" w:color="auto"/>
        <w:right w:val="none" w:sz="0" w:space="0" w:color="auto"/>
      </w:divBdr>
    </w:div>
    <w:div w:id="2088109284">
      <w:marLeft w:val="640"/>
      <w:marRight w:val="0"/>
      <w:marTop w:val="0"/>
      <w:marBottom w:val="0"/>
      <w:divBdr>
        <w:top w:val="none" w:sz="0" w:space="0" w:color="auto"/>
        <w:left w:val="none" w:sz="0" w:space="0" w:color="auto"/>
        <w:bottom w:val="none" w:sz="0" w:space="0" w:color="auto"/>
        <w:right w:val="none" w:sz="0" w:space="0" w:color="auto"/>
      </w:divBdr>
    </w:div>
    <w:div w:id="2088260492">
      <w:marLeft w:val="640"/>
      <w:marRight w:val="0"/>
      <w:marTop w:val="0"/>
      <w:marBottom w:val="0"/>
      <w:divBdr>
        <w:top w:val="none" w:sz="0" w:space="0" w:color="auto"/>
        <w:left w:val="none" w:sz="0" w:space="0" w:color="auto"/>
        <w:bottom w:val="none" w:sz="0" w:space="0" w:color="auto"/>
        <w:right w:val="none" w:sz="0" w:space="0" w:color="auto"/>
      </w:divBdr>
    </w:div>
    <w:div w:id="2088765904">
      <w:marLeft w:val="640"/>
      <w:marRight w:val="0"/>
      <w:marTop w:val="0"/>
      <w:marBottom w:val="0"/>
      <w:divBdr>
        <w:top w:val="none" w:sz="0" w:space="0" w:color="auto"/>
        <w:left w:val="none" w:sz="0" w:space="0" w:color="auto"/>
        <w:bottom w:val="none" w:sz="0" w:space="0" w:color="auto"/>
        <w:right w:val="none" w:sz="0" w:space="0" w:color="auto"/>
      </w:divBdr>
    </w:div>
    <w:div w:id="2089376969">
      <w:marLeft w:val="640"/>
      <w:marRight w:val="0"/>
      <w:marTop w:val="0"/>
      <w:marBottom w:val="0"/>
      <w:divBdr>
        <w:top w:val="none" w:sz="0" w:space="0" w:color="auto"/>
        <w:left w:val="none" w:sz="0" w:space="0" w:color="auto"/>
        <w:bottom w:val="none" w:sz="0" w:space="0" w:color="auto"/>
        <w:right w:val="none" w:sz="0" w:space="0" w:color="auto"/>
      </w:divBdr>
    </w:div>
    <w:div w:id="2089377273">
      <w:marLeft w:val="640"/>
      <w:marRight w:val="0"/>
      <w:marTop w:val="0"/>
      <w:marBottom w:val="0"/>
      <w:divBdr>
        <w:top w:val="none" w:sz="0" w:space="0" w:color="auto"/>
        <w:left w:val="none" w:sz="0" w:space="0" w:color="auto"/>
        <w:bottom w:val="none" w:sz="0" w:space="0" w:color="auto"/>
        <w:right w:val="none" w:sz="0" w:space="0" w:color="auto"/>
      </w:divBdr>
    </w:div>
    <w:div w:id="2090149483">
      <w:marLeft w:val="640"/>
      <w:marRight w:val="0"/>
      <w:marTop w:val="0"/>
      <w:marBottom w:val="0"/>
      <w:divBdr>
        <w:top w:val="none" w:sz="0" w:space="0" w:color="auto"/>
        <w:left w:val="none" w:sz="0" w:space="0" w:color="auto"/>
        <w:bottom w:val="none" w:sz="0" w:space="0" w:color="auto"/>
        <w:right w:val="none" w:sz="0" w:space="0" w:color="auto"/>
      </w:divBdr>
    </w:div>
    <w:div w:id="2090149733">
      <w:marLeft w:val="640"/>
      <w:marRight w:val="0"/>
      <w:marTop w:val="0"/>
      <w:marBottom w:val="0"/>
      <w:divBdr>
        <w:top w:val="none" w:sz="0" w:space="0" w:color="auto"/>
        <w:left w:val="none" w:sz="0" w:space="0" w:color="auto"/>
        <w:bottom w:val="none" w:sz="0" w:space="0" w:color="auto"/>
        <w:right w:val="none" w:sz="0" w:space="0" w:color="auto"/>
      </w:divBdr>
    </w:div>
    <w:div w:id="2090492364">
      <w:marLeft w:val="640"/>
      <w:marRight w:val="0"/>
      <w:marTop w:val="0"/>
      <w:marBottom w:val="0"/>
      <w:divBdr>
        <w:top w:val="none" w:sz="0" w:space="0" w:color="auto"/>
        <w:left w:val="none" w:sz="0" w:space="0" w:color="auto"/>
        <w:bottom w:val="none" w:sz="0" w:space="0" w:color="auto"/>
        <w:right w:val="none" w:sz="0" w:space="0" w:color="auto"/>
      </w:divBdr>
    </w:div>
    <w:div w:id="2090760861">
      <w:marLeft w:val="640"/>
      <w:marRight w:val="0"/>
      <w:marTop w:val="0"/>
      <w:marBottom w:val="0"/>
      <w:divBdr>
        <w:top w:val="none" w:sz="0" w:space="0" w:color="auto"/>
        <w:left w:val="none" w:sz="0" w:space="0" w:color="auto"/>
        <w:bottom w:val="none" w:sz="0" w:space="0" w:color="auto"/>
        <w:right w:val="none" w:sz="0" w:space="0" w:color="auto"/>
      </w:divBdr>
    </w:div>
    <w:div w:id="2091191944">
      <w:marLeft w:val="640"/>
      <w:marRight w:val="0"/>
      <w:marTop w:val="0"/>
      <w:marBottom w:val="0"/>
      <w:divBdr>
        <w:top w:val="none" w:sz="0" w:space="0" w:color="auto"/>
        <w:left w:val="none" w:sz="0" w:space="0" w:color="auto"/>
        <w:bottom w:val="none" w:sz="0" w:space="0" w:color="auto"/>
        <w:right w:val="none" w:sz="0" w:space="0" w:color="auto"/>
      </w:divBdr>
    </w:div>
    <w:div w:id="2091584014">
      <w:marLeft w:val="640"/>
      <w:marRight w:val="0"/>
      <w:marTop w:val="0"/>
      <w:marBottom w:val="0"/>
      <w:divBdr>
        <w:top w:val="none" w:sz="0" w:space="0" w:color="auto"/>
        <w:left w:val="none" w:sz="0" w:space="0" w:color="auto"/>
        <w:bottom w:val="none" w:sz="0" w:space="0" w:color="auto"/>
        <w:right w:val="none" w:sz="0" w:space="0" w:color="auto"/>
      </w:divBdr>
    </w:div>
    <w:div w:id="2092117412">
      <w:marLeft w:val="640"/>
      <w:marRight w:val="0"/>
      <w:marTop w:val="0"/>
      <w:marBottom w:val="0"/>
      <w:divBdr>
        <w:top w:val="none" w:sz="0" w:space="0" w:color="auto"/>
        <w:left w:val="none" w:sz="0" w:space="0" w:color="auto"/>
        <w:bottom w:val="none" w:sz="0" w:space="0" w:color="auto"/>
        <w:right w:val="none" w:sz="0" w:space="0" w:color="auto"/>
      </w:divBdr>
    </w:div>
    <w:div w:id="2092191014">
      <w:marLeft w:val="640"/>
      <w:marRight w:val="0"/>
      <w:marTop w:val="0"/>
      <w:marBottom w:val="0"/>
      <w:divBdr>
        <w:top w:val="none" w:sz="0" w:space="0" w:color="auto"/>
        <w:left w:val="none" w:sz="0" w:space="0" w:color="auto"/>
        <w:bottom w:val="none" w:sz="0" w:space="0" w:color="auto"/>
        <w:right w:val="none" w:sz="0" w:space="0" w:color="auto"/>
      </w:divBdr>
    </w:div>
    <w:div w:id="2092465043">
      <w:marLeft w:val="640"/>
      <w:marRight w:val="0"/>
      <w:marTop w:val="0"/>
      <w:marBottom w:val="0"/>
      <w:divBdr>
        <w:top w:val="none" w:sz="0" w:space="0" w:color="auto"/>
        <w:left w:val="none" w:sz="0" w:space="0" w:color="auto"/>
        <w:bottom w:val="none" w:sz="0" w:space="0" w:color="auto"/>
        <w:right w:val="none" w:sz="0" w:space="0" w:color="auto"/>
      </w:divBdr>
    </w:div>
    <w:div w:id="2092580925">
      <w:marLeft w:val="640"/>
      <w:marRight w:val="0"/>
      <w:marTop w:val="0"/>
      <w:marBottom w:val="0"/>
      <w:divBdr>
        <w:top w:val="none" w:sz="0" w:space="0" w:color="auto"/>
        <w:left w:val="none" w:sz="0" w:space="0" w:color="auto"/>
        <w:bottom w:val="none" w:sz="0" w:space="0" w:color="auto"/>
        <w:right w:val="none" w:sz="0" w:space="0" w:color="auto"/>
      </w:divBdr>
    </w:div>
    <w:div w:id="2092696785">
      <w:marLeft w:val="640"/>
      <w:marRight w:val="0"/>
      <w:marTop w:val="0"/>
      <w:marBottom w:val="0"/>
      <w:divBdr>
        <w:top w:val="none" w:sz="0" w:space="0" w:color="auto"/>
        <w:left w:val="none" w:sz="0" w:space="0" w:color="auto"/>
        <w:bottom w:val="none" w:sz="0" w:space="0" w:color="auto"/>
        <w:right w:val="none" w:sz="0" w:space="0" w:color="auto"/>
      </w:divBdr>
    </w:div>
    <w:div w:id="2092769213">
      <w:marLeft w:val="640"/>
      <w:marRight w:val="0"/>
      <w:marTop w:val="0"/>
      <w:marBottom w:val="0"/>
      <w:divBdr>
        <w:top w:val="none" w:sz="0" w:space="0" w:color="auto"/>
        <w:left w:val="none" w:sz="0" w:space="0" w:color="auto"/>
        <w:bottom w:val="none" w:sz="0" w:space="0" w:color="auto"/>
        <w:right w:val="none" w:sz="0" w:space="0" w:color="auto"/>
      </w:divBdr>
    </w:div>
    <w:div w:id="2092773774">
      <w:marLeft w:val="480"/>
      <w:marRight w:val="0"/>
      <w:marTop w:val="0"/>
      <w:marBottom w:val="0"/>
      <w:divBdr>
        <w:top w:val="none" w:sz="0" w:space="0" w:color="auto"/>
        <w:left w:val="none" w:sz="0" w:space="0" w:color="auto"/>
        <w:bottom w:val="none" w:sz="0" w:space="0" w:color="auto"/>
        <w:right w:val="none" w:sz="0" w:space="0" w:color="auto"/>
      </w:divBdr>
    </w:div>
    <w:div w:id="2092849526">
      <w:marLeft w:val="640"/>
      <w:marRight w:val="0"/>
      <w:marTop w:val="0"/>
      <w:marBottom w:val="0"/>
      <w:divBdr>
        <w:top w:val="none" w:sz="0" w:space="0" w:color="auto"/>
        <w:left w:val="none" w:sz="0" w:space="0" w:color="auto"/>
        <w:bottom w:val="none" w:sz="0" w:space="0" w:color="auto"/>
        <w:right w:val="none" w:sz="0" w:space="0" w:color="auto"/>
      </w:divBdr>
    </w:div>
    <w:div w:id="2093162603">
      <w:marLeft w:val="640"/>
      <w:marRight w:val="0"/>
      <w:marTop w:val="0"/>
      <w:marBottom w:val="0"/>
      <w:divBdr>
        <w:top w:val="none" w:sz="0" w:space="0" w:color="auto"/>
        <w:left w:val="none" w:sz="0" w:space="0" w:color="auto"/>
        <w:bottom w:val="none" w:sz="0" w:space="0" w:color="auto"/>
        <w:right w:val="none" w:sz="0" w:space="0" w:color="auto"/>
      </w:divBdr>
    </w:div>
    <w:div w:id="2094160113">
      <w:marLeft w:val="640"/>
      <w:marRight w:val="0"/>
      <w:marTop w:val="0"/>
      <w:marBottom w:val="0"/>
      <w:divBdr>
        <w:top w:val="none" w:sz="0" w:space="0" w:color="auto"/>
        <w:left w:val="none" w:sz="0" w:space="0" w:color="auto"/>
        <w:bottom w:val="none" w:sz="0" w:space="0" w:color="auto"/>
        <w:right w:val="none" w:sz="0" w:space="0" w:color="auto"/>
      </w:divBdr>
    </w:div>
    <w:div w:id="2094351023">
      <w:marLeft w:val="640"/>
      <w:marRight w:val="0"/>
      <w:marTop w:val="0"/>
      <w:marBottom w:val="0"/>
      <w:divBdr>
        <w:top w:val="none" w:sz="0" w:space="0" w:color="auto"/>
        <w:left w:val="none" w:sz="0" w:space="0" w:color="auto"/>
        <w:bottom w:val="none" w:sz="0" w:space="0" w:color="auto"/>
        <w:right w:val="none" w:sz="0" w:space="0" w:color="auto"/>
      </w:divBdr>
    </w:div>
    <w:div w:id="2094467318">
      <w:marLeft w:val="640"/>
      <w:marRight w:val="0"/>
      <w:marTop w:val="0"/>
      <w:marBottom w:val="0"/>
      <w:divBdr>
        <w:top w:val="none" w:sz="0" w:space="0" w:color="auto"/>
        <w:left w:val="none" w:sz="0" w:space="0" w:color="auto"/>
        <w:bottom w:val="none" w:sz="0" w:space="0" w:color="auto"/>
        <w:right w:val="none" w:sz="0" w:space="0" w:color="auto"/>
      </w:divBdr>
    </w:div>
    <w:div w:id="2094619908">
      <w:marLeft w:val="640"/>
      <w:marRight w:val="0"/>
      <w:marTop w:val="0"/>
      <w:marBottom w:val="0"/>
      <w:divBdr>
        <w:top w:val="none" w:sz="0" w:space="0" w:color="auto"/>
        <w:left w:val="none" w:sz="0" w:space="0" w:color="auto"/>
        <w:bottom w:val="none" w:sz="0" w:space="0" w:color="auto"/>
        <w:right w:val="none" w:sz="0" w:space="0" w:color="auto"/>
      </w:divBdr>
    </w:div>
    <w:div w:id="2094621411">
      <w:marLeft w:val="640"/>
      <w:marRight w:val="0"/>
      <w:marTop w:val="0"/>
      <w:marBottom w:val="0"/>
      <w:divBdr>
        <w:top w:val="none" w:sz="0" w:space="0" w:color="auto"/>
        <w:left w:val="none" w:sz="0" w:space="0" w:color="auto"/>
        <w:bottom w:val="none" w:sz="0" w:space="0" w:color="auto"/>
        <w:right w:val="none" w:sz="0" w:space="0" w:color="auto"/>
      </w:divBdr>
    </w:div>
    <w:div w:id="2094937501">
      <w:marLeft w:val="480"/>
      <w:marRight w:val="0"/>
      <w:marTop w:val="0"/>
      <w:marBottom w:val="0"/>
      <w:divBdr>
        <w:top w:val="none" w:sz="0" w:space="0" w:color="auto"/>
        <w:left w:val="none" w:sz="0" w:space="0" w:color="auto"/>
        <w:bottom w:val="none" w:sz="0" w:space="0" w:color="auto"/>
        <w:right w:val="none" w:sz="0" w:space="0" w:color="auto"/>
      </w:divBdr>
    </w:div>
    <w:div w:id="2095080832">
      <w:marLeft w:val="640"/>
      <w:marRight w:val="0"/>
      <w:marTop w:val="0"/>
      <w:marBottom w:val="0"/>
      <w:divBdr>
        <w:top w:val="none" w:sz="0" w:space="0" w:color="auto"/>
        <w:left w:val="none" w:sz="0" w:space="0" w:color="auto"/>
        <w:bottom w:val="none" w:sz="0" w:space="0" w:color="auto"/>
        <w:right w:val="none" w:sz="0" w:space="0" w:color="auto"/>
      </w:divBdr>
    </w:div>
    <w:div w:id="2096708255">
      <w:marLeft w:val="640"/>
      <w:marRight w:val="0"/>
      <w:marTop w:val="0"/>
      <w:marBottom w:val="0"/>
      <w:divBdr>
        <w:top w:val="none" w:sz="0" w:space="0" w:color="auto"/>
        <w:left w:val="none" w:sz="0" w:space="0" w:color="auto"/>
        <w:bottom w:val="none" w:sz="0" w:space="0" w:color="auto"/>
        <w:right w:val="none" w:sz="0" w:space="0" w:color="auto"/>
      </w:divBdr>
    </w:div>
    <w:div w:id="2096973482">
      <w:marLeft w:val="640"/>
      <w:marRight w:val="0"/>
      <w:marTop w:val="0"/>
      <w:marBottom w:val="0"/>
      <w:divBdr>
        <w:top w:val="none" w:sz="0" w:space="0" w:color="auto"/>
        <w:left w:val="none" w:sz="0" w:space="0" w:color="auto"/>
        <w:bottom w:val="none" w:sz="0" w:space="0" w:color="auto"/>
        <w:right w:val="none" w:sz="0" w:space="0" w:color="auto"/>
      </w:divBdr>
    </w:div>
    <w:div w:id="2097091856">
      <w:marLeft w:val="640"/>
      <w:marRight w:val="0"/>
      <w:marTop w:val="0"/>
      <w:marBottom w:val="0"/>
      <w:divBdr>
        <w:top w:val="none" w:sz="0" w:space="0" w:color="auto"/>
        <w:left w:val="none" w:sz="0" w:space="0" w:color="auto"/>
        <w:bottom w:val="none" w:sz="0" w:space="0" w:color="auto"/>
        <w:right w:val="none" w:sz="0" w:space="0" w:color="auto"/>
      </w:divBdr>
    </w:div>
    <w:div w:id="2097360557">
      <w:marLeft w:val="640"/>
      <w:marRight w:val="0"/>
      <w:marTop w:val="0"/>
      <w:marBottom w:val="0"/>
      <w:divBdr>
        <w:top w:val="none" w:sz="0" w:space="0" w:color="auto"/>
        <w:left w:val="none" w:sz="0" w:space="0" w:color="auto"/>
        <w:bottom w:val="none" w:sz="0" w:space="0" w:color="auto"/>
        <w:right w:val="none" w:sz="0" w:space="0" w:color="auto"/>
      </w:divBdr>
    </w:div>
    <w:div w:id="2097361503">
      <w:marLeft w:val="640"/>
      <w:marRight w:val="0"/>
      <w:marTop w:val="0"/>
      <w:marBottom w:val="0"/>
      <w:divBdr>
        <w:top w:val="none" w:sz="0" w:space="0" w:color="auto"/>
        <w:left w:val="none" w:sz="0" w:space="0" w:color="auto"/>
        <w:bottom w:val="none" w:sz="0" w:space="0" w:color="auto"/>
        <w:right w:val="none" w:sz="0" w:space="0" w:color="auto"/>
      </w:divBdr>
    </w:div>
    <w:div w:id="2097702093">
      <w:marLeft w:val="640"/>
      <w:marRight w:val="0"/>
      <w:marTop w:val="0"/>
      <w:marBottom w:val="0"/>
      <w:divBdr>
        <w:top w:val="none" w:sz="0" w:space="0" w:color="auto"/>
        <w:left w:val="none" w:sz="0" w:space="0" w:color="auto"/>
        <w:bottom w:val="none" w:sz="0" w:space="0" w:color="auto"/>
        <w:right w:val="none" w:sz="0" w:space="0" w:color="auto"/>
      </w:divBdr>
    </w:div>
    <w:div w:id="2097751249">
      <w:marLeft w:val="640"/>
      <w:marRight w:val="0"/>
      <w:marTop w:val="0"/>
      <w:marBottom w:val="0"/>
      <w:divBdr>
        <w:top w:val="none" w:sz="0" w:space="0" w:color="auto"/>
        <w:left w:val="none" w:sz="0" w:space="0" w:color="auto"/>
        <w:bottom w:val="none" w:sz="0" w:space="0" w:color="auto"/>
        <w:right w:val="none" w:sz="0" w:space="0" w:color="auto"/>
      </w:divBdr>
    </w:div>
    <w:div w:id="2097827636">
      <w:marLeft w:val="640"/>
      <w:marRight w:val="0"/>
      <w:marTop w:val="0"/>
      <w:marBottom w:val="0"/>
      <w:divBdr>
        <w:top w:val="none" w:sz="0" w:space="0" w:color="auto"/>
        <w:left w:val="none" w:sz="0" w:space="0" w:color="auto"/>
        <w:bottom w:val="none" w:sz="0" w:space="0" w:color="auto"/>
        <w:right w:val="none" w:sz="0" w:space="0" w:color="auto"/>
      </w:divBdr>
    </w:div>
    <w:div w:id="2098209735">
      <w:marLeft w:val="640"/>
      <w:marRight w:val="0"/>
      <w:marTop w:val="0"/>
      <w:marBottom w:val="0"/>
      <w:divBdr>
        <w:top w:val="none" w:sz="0" w:space="0" w:color="auto"/>
        <w:left w:val="none" w:sz="0" w:space="0" w:color="auto"/>
        <w:bottom w:val="none" w:sz="0" w:space="0" w:color="auto"/>
        <w:right w:val="none" w:sz="0" w:space="0" w:color="auto"/>
      </w:divBdr>
    </w:div>
    <w:div w:id="2098281938">
      <w:marLeft w:val="640"/>
      <w:marRight w:val="0"/>
      <w:marTop w:val="0"/>
      <w:marBottom w:val="0"/>
      <w:divBdr>
        <w:top w:val="none" w:sz="0" w:space="0" w:color="auto"/>
        <w:left w:val="none" w:sz="0" w:space="0" w:color="auto"/>
        <w:bottom w:val="none" w:sz="0" w:space="0" w:color="auto"/>
        <w:right w:val="none" w:sz="0" w:space="0" w:color="auto"/>
      </w:divBdr>
    </w:div>
    <w:div w:id="2098478872">
      <w:marLeft w:val="640"/>
      <w:marRight w:val="0"/>
      <w:marTop w:val="0"/>
      <w:marBottom w:val="0"/>
      <w:divBdr>
        <w:top w:val="none" w:sz="0" w:space="0" w:color="auto"/>
        <w:left w:val="none" w:sz="0" w:space="0" w:color="auto"/>
        <w:bottom w:val="none" w:sz="0" w:space="0" w:color="auto"/>
        <w:right w:val="none" w:sz="0" w:space="0" w:color="auto"/>
      </w:divBdr>
    </w:div>
    <w:div w:id="2098481813">
      <w:marLeft w:val="640"/>
      <w:marRight w:val="0"/>
      <w:marTop w:val="0"/>
      <w:marBottom w:val="0"/>
      <w:divBdr>
        <w:top w:val="none" w:sz="0" w:space="0" w:color="auto"/>
        <w:left w:val="none" w:sz="0" w:space="0" w:color="auto"/>
        <w:bottom w:val="none" w:sz="0" w:space="0" w:color="auto"/>
        <w:right w:val="none" w:sz="0" w:space="0" w:color="auto"/>
      </w:divBdr>
    </w:div>
    <w:div w:id="2099011488">
      <w:marLeft w:val="640"/>
      <w:marRight w:val="0"/>
      <w:marTop w:val="0"/>
      <w:marBottom w:val="0"/>
      <w:divBdr>
        <w:top w:val="none" w:sz="0" w:space="0" w:color="auto"/>
        <w:left w:val="none" w:sz="0" w:space="0" w:color="auto"/>
        <w:bottom w:val="none" w:sz="0" w:space="0" w:color="auto"/>
        <w:right w:val="none" w:sz="0" w:space="0" w:color="auto"/>
      </w:divBdr>
    </w:div>
    <w:div w:id="2099321775">
      <w:marLeft w:val="640"/>
      <w:marRight w:val="0"/>
      <w:marTop w:val="0"/>
      <w:marBottom w:val="0"/>
      <w:divBdr>
        <w:top w:val="none" w:sz="0" w:space="0" w:color="auto"/>
        <w:left w:val="none" w:sz="0" w:space="0" w:color="auto"/>
        <w:bottom w:val="none" w:sz="0" w:space="0" w:color="auto"/>
        <w:right w:val="none" w:sz="0" w:space="0" w:color="auto"/>
      </w:divBdr>
    </w:div>
    <w:div w:id="2099404429">
      <w:marLeft w:val="640"/>
      <w:marRight w:val="0"/>
      <w:marTop w:val="0"/>
      <w:marBottom w:val="0"/>
      <w:divBdr>
        <w:top w:val="none" w:sz="0" w:space="0" w:color="auto"/>
        <w:left w:val="none" w:sz="0" w:space="0" w:color="auto"/>
        <w:bottom w:val="none" w:sz="0" w:space="0" w:color="auto"/>
        <w:right w:val="none" w:sz="0" w:space="0" w:color="auto"/>
      </w:divBdr>
    </w:div>
    <w:div w:id="2099478181">
      <w:marLeft w:val="640"/>
      <w:marRight w:val="0"/>
      <w:marTop w:val="0"/>
      <w:marBottom w:val="0"/>
      <w:divBdr>
        <w:top w:val="none" w:sz="0" w:space="0" w:color="auto"/>
        <w:left w:val="none" w:sz="0" w:space="0" w:color="auto"/>
        <w:bottom w:val="none" w:sz="0" w:space="0" w:color="auto"/>
        <w:right w:val="none" w:sz="0" w:space="0" w:color="auto"/>
      </w:divBdr>
    </w:div>
    <w:div w:id="2099708734">
      <w:marLeft w:val="640"/>
      <w:marRight w:val="0"/>
      <w:marTop w:val="0"/>
      <w:marBottom w:val="0"/>
      <w:divBdr>
        <w:top w:val="none" w:sz="0" w:space="0" w:color="auto"/>
        <w:left w:val="none" w:sz="0" w:space="0" w:color="auto"/>
        <w:bottom w:val="none" w:sz="0" w:space="0" w:color="auto"/>
        <w:right w:val="none" w:sz="0" w:space="0" w:color="auto"/>
      </w:divBdr>
    </w:div>
    <w:div w:id="2099714234">
      <w:marLeft w:val="640"/>
      <w:marRight w:val="0"/>
      <w:marTop w:val="0"/>
      <w:marBottom w:val="0"/>
      <w:divBdr>
        <w:top w:val="none" w:sz="0" w:space="0" w:color="auto"/>
        <w:left w:val="none" w:sz="0" w:space="0" w:color="auto"/>
        <w:bottom w:val="none" w:sz="0" w:space="0" w:color="auto"/>
        <w:right w:val="none" w:sz="0" w:space="0" w:color="auto"/>
      </w:divBdr>
    </w:div>
    <w:div w:id="2099791279">
      <w:marLeft w:val="640"/>
      <w:marRight w:val="0"/>
      <w:marTop w:val="0"/>
      <w:marBottom w:val="0"/>
      <w:divBdr>
        <w:top w:val="none" w:sz="0" w:space="0" w:color="auto"/>
        <w:left w:val="none" w:sz="0" w:space="0" w:color="auto"/>
        <w:bottom w:val="none" w:sz="0" w:space="0" w:color="auto"/>
        <w:right w:val="none" w:sz="0" w:space="0" w:color="auto"/>
      </w:divBdr>
    </w:div>
    <w:div w:id="2099865848">
      <w:marLeft w:val="480"/>
      <w:marRight w:val="0"/>
      <w:marTop w:val="0"/>
      <w:marBottom w:val="0"/>
      <w:divBdr>
        <w:top w:val="none" w:sz="0" w:space="0" w:color="auto"/>
        <w:left w:val="none" w:sz="0" w:space="0" w:color="auto"/>
        <w:bottom w:val="none" w:sz="0" w:space="0" w:color="auto"/>
        <w:right w:val="none" w:sz="0" w:space="0" w:color="auto"/>
      </w:divBdr>
    </w:div>
    <w:div w:id="2099868333">
      <w:marLeft w:val="640"/>
      <w:marRight w:val="0"/>
      <w:marTop w:val="0"/>
      <w:marBottom w:val="0"/>
      <w:divBdr>
        <w:top w:val="none" w:sz="0" w:space="0" w:color="auto"/>
        <w:left w:val="none" w:sz="0" w:space="0" w:color="auto"/>
        <w:bottom w:val="none" w:sz="0" w:space="0" w:color="auto"/>
        <w:right w:val="none" w:sz="0" w:space="0" w:color="auto"/>
      </w:divBdr>
    </w:div>
    <w:div w:id="2100103474">
      <w:marLeft w:val="640"/>
      <w:marRight w:val="0"/>
      <w:marTop w:val="0"/>
      <w:marBottom w:val="0"/>
      <w:divBdr>
        <w:top w:val="none" w:sz="0" w:space="0" w:color="auto"/>
        <w:left w:val="none" w:sz="0" w:space="0" w:color="auto"/>
        <w:bottom w:val="none" w:sz="0" w:space="0" w:color="auto"/>
        <w:right w:val="none" w:sz="0" w:space="0" w:color="auto"/>
      </w:divBdr>
    </w:div>
    <w:div w:id="2100323234">
      <w:marLeft w:val="640"/>
      <w:marRight w:val="0"/>
      <w:marTop w:val="0"/>
      <w:marBottom w:val="0"/>
      <w:divBdr>
        <w:top w:val="none" w:sz="0" w:space="0" w:color="auto"/>
        <w:left w:val="none" w:sz="0" w:space="0" w:color="auto"/>
        <w:bottom w:val="none" w:sz="0" w:space="0" w:color="auto"/>
        <w:right w:val="none" w:sz="0" w:space="0" w:color="auto"/>
      </w:divBdr>
    </w:div>
    <w:div w:id="2100520965">
      <w:marLeft w:val="640"/>
      <w:marRight w:val="0"/>
      <w:marTop w:val="0"/>
      <w:marBottom w:val="0"/>
      <w:divBdr>
        <w:top w:val="none" w:sz="0" w:space="0" w:color="auto"/>
        <w:left w:val="none" w:sz="0" w:space="0" w:color="auto"/>
        <w:bottom w:val="none" w:sz="0" w:space="0" w:color="auto"/>
        <w:right w:val="none" w:sz="0" w:space="0" w:color="auto"/>
      </w:divBdr>
    </w:div>
    <w:div w:id="2100784499">
      <w:marLeft w:val="640"/>
      <w:marRight w:val="0"/>
      <w:marTop w:val="0"/>
      <w:marBottom w:val="0"/>
      <w:divBdr>
        <w:top w:val="none" w:sz="0" w:space="0" w:color="auto"/>
        <w:left w:val="none" w:sz="0" w:space="0" w:color="auto"/>
        <w:bottom w:val="none" w:sz="0" w:space="0" w:color="auto"/>
        <w:right w:val="none" w:sz="0" w:space="0" w:color="auto"/>
      </w:divBdr>
    </w:div>
    <w:div w:id="2100978134">
      <w:marLeft w:val="640"/>
      <w:marRight w:val="0"/>
      <w:marTop w:val="0"/>
      <w:marBottom w:val="0"/>
      <w:divBdr>
        <w:top w:val="none" w:sz="0" w:space="0" w:color="auto"/>
        <w:left w:val="none" w:sz="0" w:space="0" w:color="auto"/>
        <w:bottom w:val="none" w:sz="0" w:space="0" w:color="auto"/>
        <w:right w:val="none" w:sz="0" w:space="0" w:color="auto"/>
      </w:divBdr>
    </w:div>
    <w:div w:id="2101173971">
      <w:marLeft w:val="640"/>
      <w:marRight w:val="0"/>
      <w:marTop w:val="0"/>
      <w:marBottom w:val="0"/>
      <w:divBdr>
        <w:top w:val="none" w:sz="0" w:space="0" w:color="auto"/>
        <w:left w:val="none" w:sz="0" w:space="0" w:color="auto"/>
        <w:bottom w:val="none" w:sz="0" w:space="0" w:color="auto"/>
        <w:right w:val="none" w:sz="0" w:space="0" w:color="auto"/>
      </w:divBdr>
    </w:div>
    <w:div w:id="2101218077">
      <w:marLeft w:val="640"/>
      <w:marRight w:val="0"/>
      <w:marTop w:val="0"/>
      <w:marBottom w:val="0"/>
      <w:divBdr>
        <w:top w:val="none" w:sz="0" w:space="0" w:color="auto"/>
        <w:left w:val="none" w:sz="0" w:space="0" w:color="auto"/>
        <w:bottom w:val="none" w:sz="0" w:space="0" w:color="auto"/>
        <w:right w:val="none" w:sz="0" w:space="0" w:color="auto"/>
      </w:divBdr>
    </w:div>
    <w:div w:id="2101828307">
      <w:marLeft w:val="640"/>
      <w:marRight w:val="0"/>
      <w:marTop w:val="0"/>
      <w:marBottom w:val="0"/>
      <w:divBdr>
        <w:top w:val="none" w:sz="0" w:space="0" w:color="auto"/>
        <w:left w:val="none" w:sz="0" w:space="0" w:color="auto"/>
        <w:bottom w:val="none" w:sz="0" w:space="0" w:color="auto"/>
        <w:right w:val="none" w:sz="0" w:space="0" w:color="auto"/>
      </w:divBdr>
    </w:div>
    <w:div w:id="2102095048">
      <w:marLeft w:val="640"/>
      <w:marRight w:val="0"/>
      <w:marTop w:val="0"/>
      <w:marBottom w:val="0"/>
      <w:divBdr>
        <w:top w:val="none" w:sz="0" w:space="0" w:color="auto"/>
        <w:left w:val="none" w:sz="0" w:space="0" w:color="auto"/>
        <w:bottom w:val="none" w:sz="0" w:space="0" w:color="auto"/>
        <w:right w:val="none" w:sz="0" w:space="0" w:color="auto"/>
      </w:divBdr>
    </w:div>
    <w:div w:id="2102406814">
      <w:marLeft w:val="640"/>
      <w:marRight w:val="0"/>
      <w:marTop w:val="0"/>
      <w:marBottom w:val="0"/>
      <w:divBdr>
        <w:top w:val="none" w:sz="0" w:space="0" w:color="auto"/>
        <w:left w:val="none" w:sz="0" w:space="0" w:color="auto"/>
        <w:bottom w:val="none" w:sz="0" w:space="0" w:color="auto"/>
        <w:right w:val="none" w:sz="0" w:space="0" w:color="auto"/>
      </w:divBdr>
    </w:div>
    <w:div w:id="2102986999">
      <w:marLeft w:val="640"/>
      <w:marRight w:val="0"/>
      <w:marTop w:val="0"/>
      <w:marBottom w:val="0"/>
      <w:divBdr>
        <w:top w:val="none" w:sz="0" w:space="0" w:color="auto"/>
        <w:left w:val="none" w:sz="0" w:space="0" w:color="auto"/>
        <w:bottom w:val="none" w:sz="0" w:space="0" w:color="auto"/>
        <w:right w:val="none" w:sz="0" w:space="0" w:color="auto"/>
      </w:divBdr>
    </w:div>
    <w:div w:id="2103716705">
      <w:marLeft w:val="640"/>
      <w:marRight w:val="0"/>
      <w:marTop w:val="0"/>
      <w:marBottom w:val="0"/>
      <w:divBdr>
        <w:top w:val="none" w:sz="0" w:space="0" w:color="auto"/>
        <w:left w:val="none" w:sz="0" w:space="0" w:color="auto"/>
        <w:bottom w:val="none" w:sz="0" w:space="0" w:color="auto"/>
        <w:right w:val="none" w:sz="0" w:space="0" w:color="auto"/>
      </w:divBdr>
    </w:div>
    <w:div w:id="2103796012">
      <w:marLeft w:val="640"/>
      <w:marRight w:val="0"/>
      <w:marTop w:val="0"/>
      <w:marBottom w:val="0"/>
      <w:divBdr>
        <w:top w:val="none" w:sz="0" w:space="0" w:color="auto"/>
        <w:left w:val="none" w:sz="0" w:space="0" w:color="auto"/>
        <w:bottom w:val="none" w:sz="0" w:space="0" w:color="auto"/>
        <w:right w:val="none" w:sz="0" w:space="0" w:color="auto"/>
      </w:divBdr>
    </w:div>
    <w:div w:id="2104110837">
      <w:marLeft w:val="640"/>
      <w:marRight w:val="0"/>
      <w:marTop w:val="0"/>
      <w:marBottom w:val="0"/>
      <w:divBdr>
        <w:top w:val="none" w:sz="0" w:space="0" w:color="auto"/>
        <w:left w:val="none" w:sz="0" w:space="0" w:color="auto"/>
        <w:bottom w:val="none" w:sz="0" w:space="0" w:color="auto"/>
        <w:right w:val="none" w:sz="0" w:space="0" w:color="auto"/>
      </w:divBdr>
    </w:div>
    <w:div w:id="2104181070">
      <w:marLeft w:val="640"/>
      <w:marRight w:val="0"/>
      <w:marTop w:val="0"/>
      <w:marBottom w:val="0"/>
      <w:divBdr>
        <w:top w:val="none" w:sz="0" w:space="0" w:color="auto"/>
        <w:left w:val="none" w:sz="0" w:space="0" w:color="auto"/>
        <w:bottom w:val="none" w:sz="0" w:space="0" w:color="auto"/>
        <w:right w:val="none" w:sz="0" w:space="0" w:color="auto"/>
      </w:divBdr>
    </w:div>
    <w:div w:id="2104185156">
      <w:marLeft w:val="640"/>
      <w:marRight w:val="0"/>
      <w:marTop w:val="0"/>
      <w:marBottom w:val="0"/>
      <w:divBdr>
        <w:top w:val="none" w:sz="0" w:space="0" w:color="auto"/>
        <w:left w:val="none" w:sz="0" w:space="0" w:color="auto"/>
        <w:bottom w:val="none" w:sz="0" w:space="0" w:color="auto"/>
        <w:right w:val="none" w:sz="0" w:space="0" w:color="auto"/>
      </w:divBdr>
    </w:div>
    <w:div w:id="2104300278">
      <w:marLeft w:val="640"/>
      <w:marRight w:val="0"/>
      <w:marTop w:val="0"/>
      <w:marBottom w:val="0"/>
      <w:divBdr>
        <w:top w:val="none" w:sz="0" w:space="0" w:color="auto"/>
        <w:left w:val="none" w:sz="0" w:space="0" w:color="auto"/>
        <w:bottom w:val="none" w:sz="0" w:space="0" w:color="auto"/>
        <w:right w:val="none" w:sz="0" w:space="0" w:color="auto"/>
      </w:divBdr>
    </w:div>
    <w:div w:id="2104377291">
      <w:marLeft w:val="640"/>
      <w:marRight w:val="0"/>
      <w:marTop w:val="0"/>
      <w:marBottom w:val="0"/>
      <w:divBdr>
        <w:top w:val="none" w:sz="0" w:space="0" w:color="auto"/>
        <w:left w:val="none" w:sz="0" w:space="0" w:color="auto"/>
        <w:bottom w:val="none" w:sz="0" w:space="0" w:color="auto"/>
        <w:right w:val="none" w:sz="0" w:space="0" w:color="auto"/>
      </w:divBdr>
    </w:div>
    <w:div w:id="2104521840">
      <w:marLeft w:val="640"/>
      <w:marRight w:val="0"/>
      <w:marTop w:val="0"/>
      <w:marBottom w:val="0"/>
      <w:divBdr>
        <w:top w:val="none" w:sz="0" w:space="0" w:color="auto"/>
        <w:left w:val="none" w:sz="0" w:space="0" w:color="auto"/>
        <w:bottom w:val="none" w:sz="0" w:space="0" w:color="auto"/>
        <w:right w:val="none" w:sz="0" w:space="0" w:color="auto"/>
      </w:divBdr>
    </w:div>
    <w:div w:id="2104720905">
      <w:marLeft w:val="640"/>
      <w:marRight w:val="0"/>
      <w:marTop w:val="0"/>
      <w:marBottom w:val="0"/>
      <w:divBdr>
        <w:top w:val="none" w:sz="0" w:space="0" w:color="auto"/>
        <w:left w:val="none" w:sz="0" w:space="0" w:color="auto"/>
        <w:bottom w:val="none" w:sz="0" w:space="0" w:color="auto"/>
        <w:right w:val="none" w:sz="0" w:space="0" w:color="auto"/>
      </w:divBdr>
    </w:div>
    <w:div w:id="2104834905">
      <w:marLeft w:val="640"/>
      <w:marRight w:val="0"/>
      <w:marTop w:val="0"/>
      <w:marBottom w:val="0"/>
      <w:divBdr>
        <w:top w:val="none" w:sz="0" w:space="0" w:color="auto"/>
        <w:left w:val="none" w:sz="0" w:space="0" w:color="auto"/>
        <w:bottom w:val="none" w:sz="0" w:space="0" w:color="auto"/>
        <w:right w:val="none" w:sz="0" w:space="0" w:color="auto"/>
      </w:divBdr>
    </w:div>
    <w:div w:id="2105345201">
      <w:marLeft w:val="640"/>
      <w:marRight w:val="0"/>
      <w:marTop w:val="0"/>
      <w:marBottom w:val="0"/>
      <w:divBdr>
        <w:top w:val="none" w:sz="0" w:space="0" w:color="auto"/>
        <w:left w:val="none" w:sz="0" w:space="0" w:color="auto"/>
        <w:bottom w:val="none" w:sz="0" w:space="0" w:color="auto"/>
        <w:right w:val="none" w:sz="0" w:space="0" w:color="auto"/>
      </w:divBdr>
    </w:div>
    <w:div w:id="2105346152">
      <w:marLeft w:val="640"/>
      <w:marRight w:val="0"/>
      <w:marTop w:val="0"/>
      <w:marBottom w:val="0"/>
      <w:divBdr>
        <w:top w:val="none" w:sz="0" w:space="0" w:color="auto"/>
        <w:left w:val="none" w:sz="0" w:space="0" w:color="auto"/>
        <w:bottom w:val="none" w:sz="0" w:space="0" w:color="auto"/>
        <w:right w:val="none" w:sz="0" w:space="0" w:color="auto"/>
      </w:divBdr>
    </w:div>
    <w:div w:id="2105376312">
      <w:marLeft w:val="640"/>
      <w:marRight w:val="0"/>
      <w:marTop w:val="0"/>
      <w:marBottom w:val="0"/>
      <w:divBdr>
        <w:top w:val="none" w:sz="0" w:space="0" w:color="auto"/>
        <w:left w:val="none" w:sz="0" w:space="0" w:color="auto"/>
        <w:bottom w:val="none" w:sz="0" w:space="0" w:color="auto"/>
        <w:right w:val="none" w:sz="0" w:space="0" w:color="auto"/>
      </w:divBdr>
    </w:div>
    <w:div w:id="2105571731">
      <w:marLeft w:val="640"/>
      <w:marRight w:val="0"/>
      <w:marTop w:val="0"/>
      <w:marBottom w:val="0"/>
      <w:divBdr>
        <w:top w:val="none" w:sz="0" w:space="0" w:color="auto"/>
        <w:left w:val="none" w:sz="0" w:space="0" w:color="auto"/>
        <w:bottom w:val="none" w:sz="0" w:space="0" w:color="auto"/>
        <w:right w:val="none" w:sz="0" w:space="0" w:color="auto"/>
      </w:divBdr>
    </w:div>
    <w:div w:id="2105688639">
      <w:marLeft w:val="640"/>
      <w:marRight w:val="0"/>
      <w:marTop w:val="0"/>
      <w:marBottom w:val="0"/>
      <w:divBdr>
        <w:top w:val="none" w:sz="0" w:space="0" w:color="auto"/>
        <w:left w:val="none" w:sz="0" w:space="0" w:color="auto"/>
        <w:bottom w:val="none" w:sz="0" w:space="0" w:color="auto"/>
        <w:right w:val="none" w:sz="0" w:space="0" w:color="auto"/>
      </w:divBdr>
    </w:div>
    <w:div w:id="2105806004">
      <w:marLeft w:val="640"/>
      <w:marRight w:val="0"/>
      <w:marTop w:val="0"/>
      <w:marBottom w:val="0"/>
      <w:divBdr>
        <w:top w:val="none" w:sz="0" w:space="0" w:color="auto"/>
        <w:left w:val="none" w:sz="0" w:space="0" w:color="auto"/>
        <w:bottom w:val="none" w:sz="0" w:space="0" w:color="auto"/>
        <w:right w:val="none" w:sz="0" w:space="0" w:color="auto"/>
      </w:divBdr>
    </w:div>
    <w:div w:id="2105951046">
      <w:marLeft w:val="640"/>
      <w:marRight w:val="0"/>
      <w:marTop w:val="0"/>
      <w:marBottom w:val="0"/>
      <w:divBdr>
        <w:top w:val="none" w:sz="0" w:space="0" w:color="auto"/>
        <w:left w:val="none" w:sz="0" w:space="0" w:color="auto"/>
        <w:bottom w:val="none" w:sz="0" w:space="0" w:color="auto"/>
        <w:right w:val="none" w:sz="0" w:space="0" w:color="auto"/>
      </w:divBdr>
    </w:div>
    <w:div w:id="2106069679">
      <w:marLeft w:val="640"/>
      <w:marRight w:val="0"/>
      <w:marTop w:val="0"/>
      <w:marBottom w:val="0"/>
      <w:divBdr>
        <w:top w:val="none" w:sz="0" w:space="0" w:color="auto"/>
        <w:left w:val="none" w:sz="0" w:space="0" w:color="auto"/>
        <w:bottom w:val="none" w:sz="0" w:space="0" w:color="auto"/>
        <w:right w:val="none" w:sz="0" w:space="0" w:color="auto"/>
      </w:divBdr>
    </w:div>
    <w:div w:id="2106225199">
      <w:marLeft w:val="640"/>
      <w:marRight w:val="0"/>
      <w:marTop w:val="0"/>
      <w:marBottom w:val="0"/>
      <w:divBdr>
        <w:top w:val="none" w:sz="0" w:space="0" w:color="auto"/>
        <w:left w:val="none" w:sz="0" w:space="0" w:color="auto"/>
        <w:bottom w:val="none" w:sz="0" w:space="0" w:color="auto"/>
        <w:right w:val="none" w:sz="0" w:space="0" w:color="auto"/>
      </w:divBdr>
    </w:div>
    <w:div w:id="2106226595">
      <w:marLeft w:val="640"/>
      <w:marRight w:val="0"/>
      <w:marTop w:val="0"/>
      <w:marBottom w:val="0"/>
      <w:divBdr>
        <w:top w:val="none" w:sz="0" w:space="0" w:color="auto"/>
        <w:left w:val="none" w:sz="0" w:space="0" w:color="auto"/>
        <w:bottom w:val="none" w:sz="0" w:space="0" w:color="auto"/>
        <w:right w:val="none" w:sz="0" w:space="0" w:color="auto"/>
      </w:divBdr>
    </w:div>
    <w:div w:id="2106458174">
      <w:marLeft w:val="640"/>
      <w:marRight w:val="0"/>
      <w:marTop w:val="0"/>
      <w:marBottom w:val="0"/>
      <w:divBdr>
        <w:top w:val="none" w:sz="0" w:space="0" w:color="auto"/>
        <w:left w:val="none" w:sz="0" w:space="0" w:color="auto"/>
        <w:bottom w:val="none" w:sz="0" w:space="0" w:color="auto"/>
        <w:right w:val="none" w:sz="0" w:space="0" w:color="auto"/>
      </w:divBdr>
    </w:div>
    <w:div w:id="2106732564">
      <w:marLeft w:val="640"/>
      <w:marRight w:val="0"/>
      <w:marTop w:val="0"/>
      <w:marBottom w:val="0"/>
      <w:divBdr>
        <w:top w:val="none" w:sz="0" w:space="0" w:color="auto"/>
        <w:left w:val="none" w:sz="0" w:space="0" w:color="auto"/>
        <w:bottom w:val="none" w:sz="0" w:space="0" w:color="auto"/>
        <w:right w:val="none" w:sz="0" w:space="0" w:color="auto"/>
      </w:divBdr>
    </w:div>
    <w:div w:id="2106807177">
      <w:marLeft w:val="640"/>
      <w:marRight w:val="0"/>
      <w:marTop w:val="0"/>
      <w:marBottom w:val="0"/>
      <w:divBdr>
        <w:top w:val="none" w:sz="0" w:space="0" w:color="auto"/>
        <w:left w:val="none" w:sz="0" w:space="0" w:color="auto"/>
        <w:bottom w:val="none" w:sz="0" w:space="0" w:color="auto"/>
        <w:right w:val="none" w:sz="0" w:space="0" w:color="auto"/>
      </w:divBdr>
    </w:div>
    <w:div w:id="2106921860">
      <w:marLeft w:val="640"/>
      <w:marRight w:val="0"/>
      <w:marTop w:val="0"/>
      <w:marBottom w:val="0"/>
      <w:divBdr>
        <w:top w:val="none" w:sz="0" w:space="0" w:color="auto"/>
        <w:left w:val="none" w:sz="0" w:space="0" w:color="auto"/>
        <w:bottom w:val="none" w:sz="0" w:space="0" w:color="auto"/>
        <w:right w:val="none" w:sz="0" w:space="0" w:color="auto"/>
      </w:divBdr>
    </w:div>
    <w:div w:id="2107071648">
      <w:marLeft w:val="640"/>
      <w:marRight w:val="0"/>
      <w:marTop w:val="0"/>
      <w:marBottom w:val="0"/>
      <w:divBdr>
        <w:top w:val="none" w:sz="0" w:space="0" w:color="auto"/>
        <w:left w:val="none" w:sz="0" w:space="0" w:color="auto"/>
        <w:bottom w:val="none" w:sz="0" w:space="0" w:color="auto"/>
        <w:right w:val="none" w:sz="0" w:space="0" w:color="auto"/>
      </w:divBdr>
    </w:div>
    <w:div w:id="2107144028">
      <w:marLeft w:val="640"/>
      <w:marRight w:val="0"/>
      <w:marTop w:val="0"/>
      <w:marBottom w:val="0"/>
      <w:divBdr>
        <w:top w:val="none" w:sz="0" w:space="0" w:color="auto"/>
        <w:left w:val="none" w:sz="0" w:space="0" w:color="auto"/>
        <w:bottom w:val="none" w:sz="0" w:space="0" w:color="auto"/>
        <w:right w:val="none" w:sz="0" w:space="0" w:color="auto"/>
      </w:divBdr>
    </w:div>
    <w:div w:id="2107194757">
      <w:marLeft w:val="640"/>
      <w:marRight w:val="0"/>
      <w:marTop w:val="0"/>
      <w:marBottom w:val="0"/>
      <w:divBdr>
        <w:top w:val="none" w:sz="0" w:space="0" w:color="auto"/>
        <w:left w:val="none" w:sz="0" w:space="0" w:color="auto"/>
        <w:bottom w:val="none" w:sz="0" w:space="0" w:color="auto"/>
        <w:right w:val="none" w:sz="0" w:space="0" w:color="auto"/>
      </w:divBdr>
    </w:div>
    <w:div w:id="2107263666">
      <w:marLeft w:val="640"/>
      <w:marRight w:val="0"/>
      <w:marTop w:val="0"/>
      <w:marBottom w:val="0"/>
      <w:divBdr>
        <w:top w:val="none" w:sz="0" w:space="0" w:color="auto"/>
        <w:left w:val="none" w:sz="0" w:space="0" w:color="auto"/>
        <w:bottom w:val="none" w:sz="0" w:space="0" w:color="auto"/>
        <w:right w:val="none" w:sz="0" w:space="0" w:color="auto"/>
      </w:divBdr>
    </w:div>
    <w:div w:id="2107312374">
      <w:marLeft w:val="640"/>
      <w:marRight w:val="0"/>
      <w:marTop w:val="0"/>
      <w:marBottom w:val="0"/>
      <w:divBdr>
        <w:top w:val="none" w:sz="0" w:space="0" w:color="auto"/>
        <w:left w:val="none" w:sz="0" w:space="0" w:color="auto"/>
        <w:bottom w:val="none" w:sz="0" w:space="0" w:color="auto"/>
        <w:right w:val="none" w:sz="0" w:space="0" w:color="auto"/>
      </w:divBdr>
    </w:div>
    <w:div w:id="2107381562">
      <w:marLeft w:val="640"/>
      <w:marRight w:val="0"/>
      <w:marTop w:val="0"/>
      <w:marBottom w:val="0"/>
      <w:divBdr>
        <w:top w:val="none" w:sz="0" w:space="0" w:color="auto"/>
        <w:left w:val="none" w:sz="0" w:space="0" w:color="auto"/>
        <w:bottom w:val="none" w:sz="0" w:space="0" w:color="auto"/>
        <w:right w:val="none" w:sz="0" w:space="0" w:color="auto"/>
      </w:divBdr>
    </w:div>
    <w:div w:id="2107656376">
      <w:marLeft w:val="640"/>
      <w:marRight w:val="0"/>
      <w:marTop w:val="0"/>
      <w:marBottom w:val="0"/>
      <w:divBdr>
        <w:top w:val="none" w:sz="0" w:space="0" w:color="auto"/>
        <w:left w:val="none" w:sz="0" w:space="0" w:color="auto"/>
        <w:bottom w:val="none" w:sz="0" w:space="0" w:color="auto"/>
        <w:right w:val="none" w:sz="0" w:space="0" w:color="auto"/>
      </w:divBdr>
    </w:div>
    <w:div w:id="2108190924">
      <w:marLeft w:val="640"/>
      <w:marRight w:val="0"/>
      <w:marTop w:val="0"/>
      <w:marBottom w:val="0"/>
      <w:divBdr>
        <w:top w:val="none" w:sz="0" w:space="0" w:color="auto"/>
        <w:left w:val="none" w:sz="0" w:space="0" w:color="auto"/>
        <w:bottom w:val="none" w:sz="0" w:space="0" w:color="auto"/>
        <w:right w:val="none" w:sz="0" w:space="0" w:color="auto"/>
      </w:divBdr>
    </w:div>
    <w:div w:id="2108231118">
      <w:marLeft w:val="640"/>
      <w:marRight w:val="0"/>
      <w:marTop w:val="0"/>
      <w:marBottom w:val="0"/>
      <w:divBdr>
        <w:top w:val="none" w:sz="0" w:space="0" w:color="auto"/>
        <w:left w:val="none" w:sz="0" w:space="0" w:color="auto"/>
        <w:bottom w:val="none" w:sz="0" w:space="0" w:color="auto"/>
        <w:right w:val="none" w:sz="0" w:space="0" w:color="auto"/>
      </w:divBdr>
    </w:div>
    <w:div w:id="2108380109">
      <w:marLeft w:val="640"/>
      <w:marRight w:val="0"/>
      <w:marTop w:val="0"/>
      <w:marBottom w:val="0"/>
      <w:divBdr>
        <w:top w:val="none" w:sz="0" w:space="0" w:color="auto"/>
        <w:left w:val="none" w:sz="0" w:space="0" w:color="auto"/>
        <w:bottom w:val="none" w:sz="0" w:space="0" w:color="auto"/>
        <w:right w:val="none" w:sz="0" w:space="0" w:color="auto"/>
      </w:divBdr>
    </w:div>
    <w:div w:id="2108454477">
      <w:marLeft w:val="640"/>
      <w:marRight w:val="0"/>
      <w:marTop w:val="0"/>
      <w:marBottom w:val="0"/>
      <w:divBdr>
        <w:top w:val="none" w:sz="0" w:space="0" w:color="auto"/>
        <w:left w:val="none" w:sz="0" w:space="0" w:color="auto"/>
        <w:bottom w:val="none" w:sz="0" w:space="0" w:color="auto"/>
        <w:right w:val="none" w:sz="0" w:space="0" w:color="auto"/>
      </w:divBdr>
    </w:div>
    <w:div w:id="2108650230">
      <w:marLeft w:val="640"/>
      <w:marRight w:val="0"/>
      <w:marTop w:val="0"/>
      <w:marBottom w:val="0"/>
      <w:divBdr>
        <w:top w:val="none" w:sz="0" w:space="0" w:color="auto"/>
        <w:left w:val="none" w:sz="0" w:space="0" w:color="auto"/>
        <w:bottom w:val="none" w:sz="0" w:space="0" w:color="auto"/>
        <w:right w:val="none" w:sz="0" w:space="0" w:color="auto"/>
      </w:divBdr>
    </w:div>
    <w:div w:id="2108694386">
      <w:marLeft w:val="640"/>
      <w:marRight w:val="0"/>
      <w:marTop w:val="0"/>
      <w:marBottom w:val="0"/>
      <w:divBdr>
        <w:top w:val="none" w:sz="0" w:space="0" w:color="auto"/>
        <w:left w:val="none" w:sz="0" w:space="0" w:color="auto"/>
        <w:bottom w:val="none" w:sz="0" w:space="0" w:color="auto"/>
        <w:right w:val="none" w:sz="0" w:space="0" w:color="auto"/>
      </w:divBdr>
    </w:div>
    <w:div w:id="2108771436">
      <w:marLeft w:val="640"/>
      <w:marRight w:val="0"/>
      <w:marTop w:val="0"/>
      <w:marBottom w:val="0"/>
      <w:divBdr>
        <w:top w:val="none" w:sz="0" w:space="0" w:color="auto"/>
        <w:left w:val="none" w:sz="0" w:space="0" w:color="auto"/>
        <w:bottom w:val="none" w:sz="0" w:space="0" w:color="auto"/>
        <w:right w:val="none" w:sz="0" w:space="0" w:color="auto"/>
      </w:divBdr>
    </w:div>
    <w:div w:id="2109033225">
      <w:marLeft w:val="640"/>
      <w:marRight w:val="0"/>
      <w:marTop w:val="0"/>
      <w:marBottom w:val="0"/>
      <w:divBdr>
        <w:top w:val="none" w:sz="0" w:space="0" w:color="auto"/>
        <w:left w:val="none" w:sz="0" w:space="0" w:color="auto"/>
        <w:bottom w:val="none" w:sz="0" w:space="0" w:color="auto"/>
        <w:right w:val="none" w:sz="0" w:space="0" w:color="auto"/>
      </w:divBdr>
    </w:div>
    <w:div w:id="2109423049">
      <w:marLeft w:val="640"/>
      <w:marRight w:val="0"/>
      <w:marTop w:val="0"/>
      <w:marBottom w:val="0"/>
      <w:divBdr>
        <w:top w:val="none" w:sz="0" w:space="0" w:color="auto"/>
        <w:left w:val="none" w:sz="0" w:space="0" w:color="auto"/>
        <w:bottom w:val="none" w:sz="0" w:space="0" w:color="auto"/>
        <w:right w:val="none" w:sz="0" w:space="0" w:color="auto"/>
      </w:divBdr>
    </w:div>
    <w:div w:id="2109495652">
      <w:marLeft w:val="640"/>
      <w:marRight w:val="0"/>
      <w:marTop w:val="0"/>
      <w:marBottom w:val="0"/>
      <w:divBdr>
        <w:top w:val="none" w:sz="0" w:space="0" w:color="auto"/>
        <w:left w:val="none" w:sz="0" w:space="0" w:color="auto"/>
        <w:bottom w:val="none" w:sz="0" w:space="0" w:color="auto"/>
        <w:right w:val="none" w:sz="0" w:space="0" w:color="auto"/>
      </w:divBdr>
    </w:div>
    <w:div w:id="2110152874">
      <w:marLeft w:val="480"/>
      <w:marRight w:val="0"/>
      <w:marTop w:val="0"/>
      <w:marBottom w:val="0"/>
      <w:divBdr>
        <w:top w:val="none" w:sz="0" w:space="0" w:color="auto"/>
        <w:left w:val="none" w:sz="0" w:space="0" w:color="auto"/>
        <w:bottom w:val="none" w:sz="0" w:space="0" w:color="auto"/>
        <w:right w:val="none" w:sz="0" w:space="0" w:color="auto"/>
      </w:divBdr>
    </w:div>
    <w:div w:id="2110156825">
      <w:marLeft w:val="640"/>
      <w:marRight w:val="0"/>
      <w:marTop w:val="0"/>
      <w:marBottom w:val="0"/>
      <w:divBdr>
        <w:top w:val="none" w:sz="0" w:space="0" w:color="auto"/>
        <w:left w:val="none" w:sz="0" w:space="0" w:color="auto"/>
        <w:bottom w:val="none" w:sz="0" w:space="0" w:color="auto"/>
        <w:right w:val="none" w:sz="0" w:space="0" w:color="auto"/>
      </w:divBdr>
    </w:div>
    <w:div w:id="2110200937">
      <w:marLeft w:val="640"/>
      <w:marRight w:val="0"/>
      <w:marTop w:val="0"/>
      <w:marBottom w:val="0"/>
      <w:divBdr>
        <w:top w:val="none" w:sz="0" w:space="0" w:color="auto"/>
        <w:left w:val="none" w:sz="0" w:space="0" w:color="auto"/>
        <w:bottom w:val="none" w:sz="0" w:space="0" w:color="auto"/>
        <w:right w:val="none" w:sz="0" w:space="0" w:color="auto"/>
      </w:divBdr>
    </w:div>
    <w:div w:id="2110201220">
      <w:marLeft w:val="640"/>
      <w:marRight w:val="0"/>
      <w:marTop w:val="0"/>
      <w:marBottom w:val="0"/>
      <w:divBdr>
        <w:top w:val="none" w:sz="0" w:space="0" w:color="auto"/>
        <w:left w:val="none" w:sz="0" w:space="0" w:color="auto"/>
        <w:bottom w:val="none" w:sz="0" w:space="0" w:color="auto"/>
        <w:right w:val="none" w:sz="0" w:space="0" w:color="auto"/>
      </w:divBdr>
    </w:div>
    <w:div w:id="2110615498">
      <w:marLeft w:val="640"/>
      <w:marRight w:val="0"/>
      <w:marTop w:val="0"/>
      <w:marBottom w:val="0"/>
      <w:divBdr>
        <w:top w:val="none" w:sz="0" w:space="0" w:color="auto"/>
        <w:left w:val="none" w:sz="0" w:space="0" w:color="auto"/>
        <w:bottom w:val="none" w:sz="0" w:space="0" w:color="auto"/>
        <w:right w:val="none" w:sz="0" w:space="0" w:color="auto"/>
      </w:divBdr>
    </w:div>
    <w:div w:id="2110813313">
      <w:marLeft w:val="640"/>
      <w:marRight w:val="0"/>
      <w:marTop w:val="0"/>
      <w:marBottom w:val="0"/>
      <w:divBdr>
        <w:top w:val="none" w:sz="0" w:space="0" w:color="auto"/>
        <w:left w:val="none" w:sz="0" w:space="0" w:color="auto"/>
        <w:bottom w:val="none" w:sz="0" w:space="0" w:color="auto"/>
        <w:right w:val="none" w:sz="0" w:space="0" w:color="auto"/>
      </w:divBdr>
    </w:div>
    <w:div w:id="2110932591">
      <w:marLeft w:val="640"/>
      <w:marRight w:val="0"/>
      <w:marTop w:val="0"/>
      <w:marBottom w:val="0"/>
      <w:divBdr>
        <w:top w:val="none" w:sz="0" w:space="0" w:color="auto"/>
        <w:left w:val="none" w:sz="0" w:space="0" w:color="auto"/>
        <w:bottom w:val="none" w:sz="0" w:space="0" w:color="auto"/>
        <w:right w:val="none" w:sz="0" w:space="0" w:color="auto"/>
      </w:divBdr>
    </w:div>
    <w:div w:id="2110932968">
      <w:marLeft w:val="640"/>
      <w:marRight w:val="0"/>
      <w:marTop w:val="0"/>
      <w:marBottom w:val="0"/>
      <w:divBdr>
        <w:top w:val="none" w:sz="0" w:space="0" w:color="auto"/>
        <w:left w:val="none" w:sz="0" w:space="0" w:color="auto"/>
        <w:bottom w:val="none" w:sz="0" w:space="0" w:color="auto"/>
        <w:right w:val="none" w:sz="0" w:space="0" w:color="auto"/>
      </w:divBdr>
    </w:div>
    <w:div w:id="2111003853">
      <w:marLeft w:val="640"/>
      <w:marRight w:val="0"/>
      <w:marTop w:val="0"/>
      <w:marBottom w:val="0"/>
      <w:divBdr>
        <w:top w:val="none" w:sz="0" w:space="0" w:color="auto"/>
        <w:left w:val="none" w:sz="0" w:space="0" w:color="auto"/>
        <w:bottom w:val="none" w:sz="0" w:space="0" w:color="auto"/>
        <w:right w:val="none" w:sz="0" w:space="0" w:color="auto"/>
      </w:divBdr>
    </w:div>
    <w:div w:id="2111200118">
      <w:marLeft w:val="640"/>
      <w:marRight w:val="0"/>
      <w:marTop w:val="0"/>
      <w:marBottom w:val="0"/>
      <w:divBdr>
        <w:top w:val="none" w:sz="0" w:space="0" w:color="auto"/>
        <w:left w:val="none" w:sz="0" w:space="0" w:color="auto"/>
        <w:bottom w:val="none" w:sz="0" w:space="0" w:color="auto"/>
        <w:right w:val="none" w:sz="0" w:space="0" w:color="auto"/>
      </w:divBdr>
    </w:div>
    <w:div w:id="2111660553">
      <w:marLeft w:val="640"/>
      <w:marRight w:val="0"/>
      <w:marTop w:val="0"/>
      <w:marBottom w:val="0"/>
      <w:divBdr>
        <w:top w:val="none" w:sz="0" w:space="0" w:color="auto"/>
        <w:left w:val="none" w:sz="0" w:space="0" w:color="auto"/>
        <w:bottom w:val="none" w:sz="0" w:space="0" w:color="auto"/>
        <w:right w:val="none" w:sz="0" w:space="0" w:color="auto"/>
      </w:divBdr>
    </w:div>
    <w:div w:id="2111854677">
      <w:marLeft w:val="640"/>
      <w:marRight w:val="0"/>
      <w:marTop w:val="0"/>
      <w:marBottom w:val="0"/>
      <w:divBdr>
        <w:top w:val="none" w:sz="0" w:space="0" w:color="auto"/>
        <w:left w:val="none" w:sz="0" w:space="0" w:color="auto"/>
        <w:bottom w:val="none" w:sz="0" w:space="0" w:color="auto"/>
        <w:right w:val="none" w:sz="0" w:space="0" w:color="auto"/>
      </w:divBdr>
    </w:div>
    <w:div w:id="2111969765">
      <w:marLeft w:val="640"/>
      <w:marRight w:val="0"/>
      <w:marTop w:val="0"/>
      <w:marBottom w:val="0"/>
      <w:divBdr>
        <w:top w:val="none" w:sz="0" w:space="0" w:color="auto"/>
        <w:left w:val="none" w:sz="0" w:space="0" w:color="auto"/>
        <w:bottom w:val="none" w:sz="0" w:space="0" w:color="auto"/>
        <w:right w:val="none" w:sz="0" w:space="0" w:color="auto"/>
      </w:divBdr>
    </w:div>
    <w:div w:id="2112388813">
      <w:marLeft w:val="640"/>
      <w:marRight w:val="0"/>
      <w:marTop w:val="0"/>
      <w:marBottom w:val="0"/>
      <w:divBdr>
        <w:top w:val="none" w:sz="0" w:space="0" w:color="auto"/>
        <w:left w:val="none" w:sz="0" w:space="0" w:color="auto"/>
        <w:bottom w:val="none" w:sz="0" w:space="0" w:color="auto"/>
        <w:right w:val="none" w:sz="0" w:space="0" w:color="auto"/>
      </w:divBdr>
    </w:div>
    <w:div w:id="2112434642">
      <w:marLeft w:val="640"/>
      <w:marRight w:val="0"/>
      <w:marTop w:val="0"/>
      <w:marBottom w:val="0"/>
      <w:divBdr>
        <w:top w:val="none" w:sz="0" w:space="0" w:color="auto"/>
        <w:left w:val="none" w:sz="0" w:space="0" w:color="auto"/>
        <w:bottom w:val="none" w:sz="0" w:space="0" w:color="auto"/>
        <w:right w:val="none" w:sz="0" w:space="0" w:color="auto"/>
      </w:divBdr>
    </w:div>
    <w:div w:id="2112820964">
      <w:marLeft w:val="640"/>
      <w:marRight w:val="0"/>
      <w:marTop w:val="0"/>
      <w:marBottom w:val="0"/>
      <w:divBdr>
        <w:top w:val="none" w:sz="0" w:space="0" w:color="auto"/>
        <w:left w:val="none" w:sz="0" w:space="0" w:color="auto"/>
        <w:bottom w:val="none" w:sz="0" w:space="0" w:color="auto"/>
        <w:right w:val="none" w:sz="0" w:space="0" w:color="auto"/>
      </w:divBdr>
    </w:div>
    <w:div w:id="2113040374">
      <w:marLeft w:val="640"/>
      <w:marRight w:val="0"/>
      <w:marTop w:val="0"/>
      <w:marBottom w:val="0"/>
      <w:divBdr>
        <w:top w:val="none" w:sz="0" w:space="0" w:color="auto"/>
        <w:left w:val="none" w:sz="0" w:space="0" w:color="auto"/>
        <w:bottom w:val="none" w:sz="0" w:space="0" w:color="auto"/>
        <w:right w:val="none" w:sz="0" w:space="0" w:color="auto"/>
      </w:divBdr>
    </w:div>
    <w:div w:id="2113086682">
      <w:marLeft w:val="640"/>
      <w:marRight w:val="0"/>
      <w:marTop w:val="0"/>
      <w:marBottom w:val="0"/>
      <w:divBdr>
        <w:top w:val="none" w:sz="0" w:space="0" w:color="auto"/>
        <w:left w:val="none" w:sz="0" w:space="0" w:color="auto"/>
        <w:bottom w:val="none" w:sz="0" w:space="0" w:color="auto"/>
        <w:right w:val="none" w:sz="0" w:space="0" w:color="auto"/>
      </w:divBdr>
    </w:div>
    <w:div w:id="2113240233">
      <w:marLeft w:val="640"/>
      <w:marRight w:val="0"/>
      <w:marTop w:val="0"/>
      <w:marBottom w:val="0"/>
      <w:divBdr>
        <w:top w:val="none" w:sz="0" w:space="0" w:color="auto"/>
        <w:left w:val="none" w:sz="0" w:space="0" w:color="auto"/>
        <w:bottom w:val="none" w:sz="0" w:space="0" w:color="auto"/>
        <w:right w:val="none" w:sz="0" w:space="0" w:color="auto"/>
      </w:divBdr>
    </w:div>
    <w:div w:id="2113431289">
      <w:marLeft w:val="640"/>
      <w:marRight w:val="0"/>
      <w:marTop w:val="0"/>
      <w:marBottom w:val="0"/>
      <w:divBdr>
        <w:top w:val="none" w:sz="0" w:space="0" w:color="auto"/>
        <w:left w:val="none" w:sz="0" w:space="0" w:color="auto"/>
        <w:bottom w:val="none" w:sz="0" w:space="0" w:color="auto"/>
        <w:right w:val="none" w:sz="0" w:space="0" w:color="auto"/>
      </w:divBdr>
    </w:div>
    <w:div w:id="2114782537">
      <w:marLeft w:val="640"/>
      <w:marRight w:val="0"/>
      <w:marTop w:val="0"/>
      <w:marBottom w:val="0"/>
      <w:divBdr>
        <w:top w:val="none" w:sz="0" w:space="0" w:color="auto"/>
        <w:left w:val="none" w:sz="0" w:space="0" w:color="auto"/>
        <w:bottom w:val="none" w:sz="0" w:space="0" w:color="auto"/>
        <w:right w:val="none" w:sz="0" w:space="0" w:color="auto"/>
      </w:divBdr>
    </w:div>
    <w:div w:id="2114864133">
      <w:marLeft w:val="640"/>
      <w:marRight w:val="0"/>
      <w:marTop w:val="0"/>
      <w:marBottom w:val="0"/>
      <w:divBdr>
        <w:top w:val="none" w:sz="0" w:space="0" w:color="auto"/>
        <w:left w:val="none" w:sz="0" w:space="0" w:color="auto"/>
        <w:bottom w:val="none" w:sz="0" w:space="0" w:color="auto"/>
        <w:right w:val="none" w:sz="0" w:space="0" w:color="auto"/>
      </w:divBdr>
    </w:div>
    <w:div w:id="2115124874">
      <w:marLeft w:val="640"/>
      <w:marRight w:val="0"/>
      <w:marTop w:val="0"/>
      <w:marBottom w:val="0"/>
      <w:divBdr>
        <w:top w:val="none" w:sz="0" w:space="0" w:color="auto"/>
        <w:left w:val="none" w:sz="0" w:space="0" w:color="auto"/>
        <w:bottom w:val="none" w:sz="0" w:space="0" w:color="auto"/>
        <w:right w:val="none" w:sz="0" w:space="0" w:color="auto"/>
      </w:divBdr>
    </w:div>
    <w:div w:id="2115393920">
      <w:marLeft w:val="640"/>
      <w:marRight w:val="0"/>
      <w:marTop w:val="0"/>
      <w:marBottom w:val="0"/>
      <w:divBdr>
        <w:top w:val="none" w:sz="0" w:space="0" w:color="auto"/>
        <w:left w:val="none" w:sz="0" w:space="0" w:color="auto"/>
        <w:bottom w:val="none" w:sz="0" w:space="0" w:color="auto"/>
        <w:right w:val="none" w:sz="0" w:space="0" w:color="auto"/>
      </w:divBdr>
    </w:div>
    <w:div w:id="2115514869">
      <w:marLeft w:val="640"/>
      <w:marRight w:val="0"/>
      <w:marTop w:val="0"/>
      <w:marBottom w:val="0"/>
      <w:divBdr>
        <w:top w:val="none" w:sz="0" w:space="0" w:color="auto"/>
        <w:left w:val="none" w:sz="0" w:space="0" w:color="auto"/>
        <w:bottom w:val="none" w:sz="0" w:space="0" w:color="auto"/>
        <w:right w:val="none" w:sz="0" w:space="0" w:color="auto"/>
      </w:divBdr>
    </w:div>
    <w:div w:id="2115861932">
      <w:marLeft w:val="640"/>
      <w:marRight w:val="0"/>
      <w:marTop w:val="0"/>
      <w:marBottom w:val="0"/>
      <w:divBdr>
        <w:top w:val="none" w:sz="0" w:space="0" w:color="auto"/>
        <w:left w:val="none" w:sz="0" w:space="0" w:color="auto"/>
        <w:bottom w:val="none" w:sz="0" w:space="0" w:color="auto"/>
        <w:right w:val="none" w:sz="0" w:space="0" w:color="auto"/>
      </w:divBdr>
    </w:div>
    <w:div w:id="2116050158">
      <w:marLeft w:val="640"/>
      <w:marRight w:val="0"/>
      <w:marTop w:val="0"/>
      <w:marBottom w:val="0"/>
      <w:divBdr>
        <w:top w:val="none" w:sz="0" w:space="0" w:color="auto"/>
        <w:left w:val="none" w:sz="0" w:space="0" w:color="auto"/>
        <w:bottom w:val="none" w:sz="0" w:space="0" w:color="auto"/>
        <w:right w:val="none" w:sz="0" w:space="0" w:color="auto"/>
      </w:divBdr>
    </w:div>
    <w:div w:id="2116175073">
      <w:marLeft w:val="480"/>
      <w:marRight w:val="0"/>
      <w:marTop w:val="0"/>
      <w:marBottom w:val="0"/>
      <w:divBdr>
        <w:top w:val="none" w:sz="0" w:space="0" w:color="auto"/>
        <w:left w:val="none" w:sz="0" w:space="0" w:color="auto"/>
        <w:bottom w:val="none" w:sz="0" w:space="0" w:color="auto"/>
        <w:right w:val="none" w:sz="0" w:space="0" w:color="auto"/>
      </w:divBdr>
    </w:div>
    <w:div w:id="2116750804">
      <w:marLeft w:val="640"/>
      <w:marRight w:val="0"/>
      <w:marTop w:val="0"/>
      <w:marBottom w:val="0"/>
      <w:divBdr>
        <w:top w:val="none" w:sz="0" w:space="0" w:color="auto"/>
        <w:left w:val="none" w:sz="0" w:space="0" w:color="auto"/>
        <w:bottom w:val="none" w:sz="0" w:space="0" w:color="auto"/>
        <w:right w:val="none" w:sz="0" w:space="0" w:color="auto"/>
      </w:divBdr>
    </w:div>
    <w:div w:id="2116823448">
      <w:marLeft w:val="640"/>
      <w:marRight w:val="0"/>
      <w:marTop w:val="0"/>
      <w:marBottom w:val="0"/>
      <w:divBdr>
        <w:top w:val="none" w:sz="0" w:space="0" w:color="auto"/>
        <w:left w:val="none" w:sz="0" w:space="0" w:color="auto"/>
        <w:bottom w:val="none" w:sz="0" w:space="0" w:color="auto"/>
        <w:right w:val="none" w:sz="0" w:space="0" w:color="auto"/>
      </w:divBdr>
    </w:div>
    <w:div w:id="2117095779">
      <w:marLeft w:val="640"/>
      <w:marRight w:val="0"/>
      <w:marTop w:val="0"/>
      <w:marBottom w:val="0"/>
      <w:divBdr>
        <w:top w:val="none" w:sz="0" w:space="0" w:color="auto"/>
        <w:left w:val="none" w:sz="0" w:space="0" w:color="auto"/>
        <w:bottom w:val="none" w:sz="0" w:space="0" w:color="auto"/>
        <w:right w:val="none" w:sz="0" w:space="0" w:color="auto"/>
      </w:divBdr>
    </w:div>
    <w:div w:id="2117170199">
      <w:marLeft w:val="480"/>
      <w:marRight w:val="0"/>
      <w:marTop w:val="0"/>
      <w:marBottom w:val="0"/>
      <w:divBdr>
        <w:top w:val="none" w:sz="0" w:space="0" w:color="auto"/>
        <w:left w:val="none" w:sz="0" w:space="0" w:color="auto"/>
        <w:bottom w:val="none" w:sz="0" w:space="0" w:color="auto"/>
        <w:right w:val="none" w:sz="0" w:space="0" w:color="auto"/>
      </w:divBdr>
    </w:div>
    <w:div w:id="2117289176">
      <w:marLeft w:val="640"/>
      <w:marRight w:val="0"/>
      <w:marTop w:val="0"/>
      <w:marBottom w:val="0"/>
      <w:divBdr>
        <w:top w:val="none" w:sz="0" w:space="0" w:color="auto"/>
        <w:left w:val="none" w:sz="0" w:space="0" w:color="auto"/>
        <w:bottom w:val="none" w:sz="0" w:space="0" w:color="auto"/>
        <w:right w:val="none" w:sz="0" w:space="0" w:color="auto"/>
      </w:divBdr>
    </w:div>
    <w:div w:id="2117291101">
      <w:marLeft w:val="640"/>
      <w:marRight w:val="0"/>
      <w:marTop w:val="0"/>
      <w:marBottom w:val="0"/>
      <w:divBdr>
        <w:top w:val="none" w:sz="0" w:space="0" w:color="auto"/>
        <w:left w:val="none" w:sz="0" w:space="0" w:color="auto"/>
        <w:bottom w:val="none" w:sz="0" w:space="0" w:color="auto"/>
        <w:right w:val="none" w:sz="0" w:space="0" w:color="auto"/>
      </w:divBdr>
    </w:div>
    <w:div w:id="2117630884">
      <w:marLeft w:val="640"/>
      <w:marRight w:val="0"/>
      <w:marTop w:val="0"/>
      <w:marBottom w:val="0"/>
      <w:divBdr>
        <w:top w:val="none" w:sz="0" w:space="0" w:color="auto"/>
        <w:left w:val="none" w:sz="0" w:space="0" w:color="auto"/>
        <w:bottom w:val="none" w:sz="0" w:space="0" w:color="auto"/>
        <w:right w:val="none" w:sz="0" w:space="0" w:color="auto"/>
      </w:divBdr>
    </w:div>
    <w:div w:id="2117821940">
      <w:marLeft w:val="640"/>
      <w:marRight w:val="0"/>
      <w:marTop w:val="0"/>
      <w:marBottom w:val="0"/>
      <w:divBdr>
        <w:top w:val="none" w:sz="0" w:space="0" w:color="auto"/>
        <w:left w:val="none" w:sz="0" w:space="0" w:color="auto"/>
        <w:bottom w:val="none" w:sz="0" w:space="0" w:color="auto"/>
        <w:right w:val="none" w:sz="0" w:space="0" w:color="auto"/>
      </w:divBdr>
    </w:div>
    <w:div w:id="2118089479">
      <w:marLeft w:val="640"/>
      <w:marRight w:val="0"/>
      <w:marTop w:val="0"/>
      <w:marBottom w:val="0"/>
      <w:divBdr>
        <w:top w:val="none" w:sz="0" w:space="0" w:color="auto"/>
        <w:left w:val="none" w:sz="0" w:space="0" w:color="auto"/>
        <w:bottom w:val="none" w:sz="0" w:space="0" w:color="auto"/>
        <w:right w:val="none" w:sz="0" w:space="0" w:color="auto"/>
      </w:divBdr>
    </w:div>
    <w:div w:id="2118399947">
      <w:marLeft w:val="640"/>
      <w:marRight w:val="0"/>
      <w:marTop w:val="0"/>
      <w:marBottom w:val="0"/>
      <w:divBdr>
        <w:top w:val="none" w:sz="0" w:space="0" w:color="auto"/>
        <w:left w:val="none" w:sz="0" w:space="0" w:color="auto"/>
        <w:bottom w:val="none" w:sz="0" w:space="0" w:color="auto"/>
        <w:right w:val="none" w:sz="0" w:space="0" w:color="auto"/>
      </w:divBdr>
    </w:div>
    <w:div w:id="2118598580">
      <w:marLeft w:val="640"/>
      <w:marRight w:val="0"/>
      <w:marTop w:val="0"/>
      <w:marBottom w:val="0"/>
      <w:divBdr>
        <w:top w:val="none" w:sz="0" w:space="0" w:color="auto"/>
        <w:left w:val="none" w:sz="0" w:space="0" w:color="auto"/>
        <w:bottom w:val="none" w:sz="0" w:space="0" w:color="auto"/>
        <w:right w:val="none" w:sz="0" w:space="0" w:color="auto"/>
      </w:divBdr>
    </w:div>
    <w:div w:id="2118720335">
      <w:marLeft w:val="640"/>
      <w:marRight w:val="0"/>
      <w:marTop w:val="0"/>
      <w:marBottom w:val="0"/>
      <w:divBdr>
        <w:top w:val="none" w:sz="0" w:space="0" w:color="auto"/>
        <w:left w:val="none" w:sz="0" w:space="0" w:color="auto"/>
        <w:bottom w:val="none" w:sz="0" w:space="0" w:color="auto"/>
        <w:right w:val="none" w:sz="0" w:space="0" w:color="auto"/>
      </w:divBdr>
    </w:div>
    <w:div w:id="2118788679">
      <w:marLeft w:val="640"/>
      <w:marRight w:val="0"/>
      <w:marTop w:val="0"/>
      <w:marBottom w:val="0"/>
      <w:divBdr>
        <w:top w:val="none" w:sz="0" w:space="0" w:color="auto"/>
        <w:left w:val="none" w:sz="0" w:space="0" w:color="auto"/>
        <w:bottom w:val="none" w:sz="0" w:space="0" w:color="auto"/>
        <w:right w:val="none" w:sz="0" w:space="0" w:color="auto"/>
      </w:divBdr>
    </w:div>
    <w:div w:id="2119642766">
      <w:marLeft w:val="480"/>
      <w:marRight w:val="0"/>
      <w:marTop w:val="0"/>
      <w:marBottom w:val="0"/>
      <w:divBdr>
        <w:top w:val="none" w:sz="0" w:space="0" w:color="auto"/>
        <w:left w:val="none" w:sz="0" w:space="0" w:color="auto"/>
        <w:bottom w:val="none" w:sz="0" w:space="0" w:color="auto"/>
        <w:right w:val="none" w:sz="0" w:space="0" w:color="auto"/>
      </w:divBdr>
    </w:div>
    <w:div w:id="2119906280">
      <w:marLeft w:val="640"/>
      <w:marRight w:val="0"/>
      <w:marTop w:val="0"/>
      <w:marBottom w:val="0"/>
      <w:divBdr>
        <w:top w:val="none" w:sz="0" w:space="0" w:color="auto"/>
        <w:left w:val="none" w:sz="0" w:space="0" w:color="auto"/>
        <w:bottom w:val="none" w:sz="0" w:space="0" w:color="auto"/>
        <w:right w:val="none" w:sz="0" w:space="0" w:color="auto"/>
      </w:divBdr>
    </w:div>
    <w:div w:id="2119985166">
      <w:marLeft w:val="640"/>
      <w:marRight w:val="0"/>
      <w:marTop w:val="0"/>
      <w:marBottom w:val="0"/>
      <w:divBdr>
        <w:top w:val="none" w:sz="0" w:space="0" w:color="auto"/>
        <w:left w:val="none" w:sz="0" w:space="0" w:color="auto"/>
        <w:bottom w:val="none" w:sz="0" w:space="0" w:color="auto"/>
        <w:right w:val="none" w:sz="0" w:space="0" w:color="auto"/>
      </w:divBdr>
    </w:div>
    <w:div w:id="2120027198">
      <w:marLeft w:val="640"/>
      <w:marRight w:val="0"/>
      <w:marTop w:val="0"/>
      <w:marBottom w:val="0"/>
      <w:divBdr>
        <w:top w:val="none" w:sz="0" w:space="0" w:color="auto"/>
        <w:left w:val="none" w:sz="0" w:space="0" w:color="auto"/>
        <w:bottom w:val="none" w:sz="0" w:space="0" w:color="auto"/>
        <w:right w:val="none" w:sz="0" w:space="0" w:color="auto"/>
      </w:divBdr>
    </w:div>
    <w:div w:id="2120031050">
      <w:marLeft w:val="640"/>
      <w:marRight w:val="0"/>
      <w:marTop w:val="0"/>
      <w:marBottom w:val="0"/>
      <w:divBdr>
        <w:top w:val="none" w:sz="0" w:space="0" w:color="auto"/>
        <w:left w:val="none" w:sz="0" w:space="0" w:color="auto"/>
        <w:bottom w:val="none" w:sz="0" w:space="0" w:color="auto"/>
        <w:right w:val="none" w:sz="0" w:space="0" w:color="auto"/>
      </w:divBdr>
    </w:div>
    <w:div w:id="2120179860">
      <w:marLeft w:val="640"/>
      <w:marRight w:val="0"/>
      <w:marTop w:val="0"/>
      <w:marBottom w:val="0"/>
      <w:divBdr>
        <w:top w:val="none" w:sz="0" w:space="0" w:color="auto"/>
        <w:left w:val="none" w:sz="0" w:space="0" w:color="auto"/>
        <w:bottom w:val="none" w:sz="0" w:space="0" w:color="auto"/>
        <w:right w:val="none" w:sz="0" w:space="0" w:color="auto"/>
      </w:divBdr>
    </w:div>
    <w:div w:id="2120449326">
      <w:marLeft w:val="640"/>
      <w:marRight w:val="0"/>
      <w:marTop w:val="0"/>
      <w:marBottom w:val="0"/>
      <w:divBdr>
        <w:top w:val="none" w:sz="0" w:space="0" w:color="auto"/>
        <w:left w:val="none" w:sz="0" w:space="0" w:color="auto"/>
        <w:bottom w:val="none" w:sz="0" w:space="0" w:color="auto"/>
        <w:right w:val="none" w:sz="0" w:space="0" w:color="auto"/>
      </w:divBdr>
    </w:div>
    <w:div w:id="2120565775">
      <w:marLeft w:val="640"/>
      <w:marRight w:val="0"/>
      <w:marTop w:val="0"/>
      <w:marBottom w:val="0"/>
      <w:divBdr>
        <w:top w:val="none" w:sz="0" w:space="0" w:color="auto"/>
        <w:left w:val="none" w:sz="0" w:space="0" w:color="auto"/>
        <w:bottom w:val="none" w:sz="0" w:space="0" w:color="auto"/>
        <w:right w:val="none" w:sz="0" w:space="0" w:color="auto"/>
      </w:divBdr>
    </w:div>
    <w:div w:id="2120639250">
      <w:marLeft w:val="480"/>
      <w:marRight w:val="0"/>
      <w:marTop w:val="0"/>
      <w:marBottom w:val="0"/>
      <w:divBdr>
        <w:top w:val="none" w:sz="0" w:space="0" w:color="auto"/>
        <w:left w:val="none" w:sz="0" w:space="0" w:color="auto"/>
        <w:bottom w:val="none" w:sz="0" w:space="0" w:color="auto"/>
        <w:right w:val="none" w:sz="0" w:space="0" w:color="auto"/>
      </w:divBdr>
    </w:div>
    <w:div w:id="2121299401">
      <w:marLeft w:val="640"/>
      <w:marRight w:val="0"/>
      <w:marTop w:val="0"/>
      <w:marBottom w:val="0"/>
      <w:divBdr>
        <w:top w:val="none" w:sz="0" w:space="0" w:color="auto"/>
        <w:left w:val="none" w:sz="0" w:space="0" w:color="auto"/>
        <w:bottom w:val="none" w:sz="0" w:space="0" w:color="auto"/>
        <w:right w:val="none" w:sz="0" w:space="0" w:color="auto"/>
      </w:divBdr>
    </w:div>
    <w:div w:id="2121601421">
      <w:marLeft w:val="480"/>
      <w:marRight w:val="0"/>
      <w:marTop w:val="0"/>
      <w:marBottom w:val="0"/>
      <w:divBdr>
        <w:top w:val="none" w:sz="0" w:space="0" w:color="auto"/>
        <w:left w:val="none" w:sz="0" w:space="0" w:color="auto"/>
        <w:bottom w:val="none" w:sz="0" w:space="0" w:color="auto"/>
        <w:right w:val="none" w:sz="0" w:space="0" w:color="auto"/>
      </w:divBdr>
    </w:div>
    <w:div w:id="2121608208">
      <w:marLeft w:val="640"/>
      <w:marRight w:val="0"/>
      <w:marTop w:val="0"/>
      <w:marBottom w:val="0"/>
      <w:divBdr>
        <w:top w:val="none" w:sz="0" w:space="0" w:color="auto"/>
        <w:left w:val="none" w:sz="0" w:space="0" w:color="auto"/>
        <w:bottom w:val="none" w:sz="0" w:space="0" w:color="auto"/>
        <w:right w:val="none" w:sz="0" w:space="0" w:color="auto"/>
      </w:divBdr>
    </w:div>
    <w:div w:id="2121759715">
      <w:marLeft w:val="640"/>
      <w:marRight w:val="0"/>
      <w:marTop w:val="0"/>
      <w:marBottom w:val="0"/>
      <w:divBdr>
        <w:top w:val="none" w:sz="0" w:space="0" w:color="auto"/>
        <w:left w:val="none" w:sz="0" w:space="0" w:color="auto"/>
        <w:bottom w:val="none" w:sz="0" w:space="0" w:color="auto"/>
        <w:right w:val="none" w:sz="0" w:space="0" w:color="auto"/>
      </w:divBdr>
    </w:div>
    <w:div w:id="2122332918">
      <w:marLeft w:val="640"/>
      <w:marRight w:val="0"/>
      <w:marTop w:val="0"/>
      <w:marBottom w:val="0"/>
      <w:divBdr>
        <w:top w:val="none" w:sz="0" w:space="0" w:color="auto"/>
        <w:left w:val="none" w:sz="0" w:space="0" w:color="auto"/>
        <w:bottom w:val="none" w:sz="0" w:space="0" w:color="auto"/>
        <w:right w:val="none" w:sz="0" w:space="0" w:color="auto"/>
      </w:divBdr>
    </w:div>
    <w:div w:id="2122340319">
      <w:marLeft w:val="640"/>
      <w:marRight w:val="0"/>
      <w:marTop w:val="0"/>
      <w:marBottom w:val="0"/>
      <w:divBdr>
        <w:top w:val="none" w:sz="0" w:space="0" w:color="auto"/>
        <w:left w:val="none" w:sz="0" w:space="0" w:color="auto"/>
        <w:bottom w:val="none" w:sz="0" w:space="0" w:color="auto"/>
        <w:right w:val="none" w:sz="0" w:space="0" w:color="auto"/>
      </w:divBdr>
    </w:div>
    <w:div w:id="2122450929">
      <w:marLeft w:val="640"/>
      <w:marRight w:val="0"/>
      <w:marTop w:val="0"/>
      <w:marBottom w:val="0"/>
      <w:divBdr>
        <w:top w:val="none" w:sz="0" w:space="0" w:color="auto"/>
        <w:left w:val="none" w:sz="0" w:space="0" w:color="auto"/>
        <w:bottom w:val="none" w:sz="0" w:space="0" w:color="auto"/>
        <w:right w:val="none" w:sz="0" w:space="0" w:color="auto"/>
      </w:divBdr>
    </w:div>
    <w:div w:id="2122607169">
      <w:marLeft w:val="640"/>
      <w:marRight w:val="0"/>
      <w:marTop w:val="0"/>
      <w:marBottom w:val="0"/>
      <w:divBdr>
        <w:top w:val="none" w:sz="0" w:space="0" w:color="auto"/>
        <w:left w:val="none" w:sz="0" w:space="0" w:color="auto"/>
        <w:bottom w:val="none" w:sz="0" w:space="0" w:color="auto"/>
        <w:right w:val="none" w:sz="0" w:space="0" w:color="auto"/>
      </w:divBdr>
    </w:div>
    <w:div w:id="2122795945">
      <w:marLeft w:val="640"/>
      <w:marRight w:val="0"/>
      <w:marTop w:val="0"/>
      <w:marBottom w:val="0"/>
      <w:divBdr>
        <w:top w:val="none" w:sz="0" w:space="0" w:color="auto"/>
        <w:left w:val="none" w:sz="0" w:space="0" w:color="auto"/>
        <w:bottom w:val="none" w:sz="0" w:space="0" w:color="auto"/>
        <w:right w:val="none" w:sz="0" w:space="0" w:color="auto"/>
      </w:divBdr>
    </w:div>
    <w:div w:id="2122844627">
      <w:marLeft w:val="640"/>
      <w:marRight w:val="0"/>
      <w:marTop w:val="0"/>
      <w:marBottom w:val="0"/>
      <w:divBdr>
        <w:top w:val="none" w:sz="0" w:space="0" w:color="auto"/>
        <w:left w:val="none" w:sz="0" w:space="0" w:color="auto"/>
        <w:bottom w:val="none" w:sz="0" w:space="0" w:color="auto"/>
        <w:right w:val="none" w:sz="0" w:space="0" w:color="auto"/>
      </w:divBdr>
    </w:div>
    <w:div w:id="2123258747">
      <w:marLeft w:val="640"/>
      <w:marRight w:val="0"/>
      <w:marTop w:val="0"/>
      <w:marBottom w:val="0"/>
      <w:divBdr>
        <w:top w:val="none" w:sz="0" w:space="0" w:color="auto"/>
        <w:left w:val="none" w:sz="0" w:space="0" w:color="auto"/>
        <w:bottom w:val="none" w:sz="0" w:space="0" w:color="auto"/>
        <w:right w:val="none" w:sz="0" w:space="0" w:color="auto"/>
      </w:divBdr>
    </w:div>
    <w:div w:id="2123528796">
      <w:marLeft w:val="640"/>
      <w:marRight w:val="0"/>
      <w:marTop w:val="0"/>
      <w:marBottom w:val="0"/>
      <w:divBdr>
        <w:top w:val="none" w:sz="0" w:space="0" w:color="auto"/>
        <w:left w:val="none" w:sz="0" w:space="0" w:color="auto"/>
        <w:bottom w:val="none" w:sz="0" w:space="0" w:color="auto"/>
        <w:right w:val="none" w:sz="0" w:space="0" w:color="auto"/>
      </w:divBdr>
    </w:div>
    <w:div w:id="2124111603">
      <w:marLeft w:val="640"/>
      <w:marRight w:val="0"/>
      <w:marTop w:val="0"/>
      <w:marBottom w:val="0"/>
      <w:divBdr>
        <w:top w:val="none" w:sz="0" w:space="0" w:color="auto"/>
        <w:left w:val="none" w:sz="0" w:space="0" w:color="auto"/>
        <w:bottom w:val="none" w:sz="0" w:space="0" w:color="auto"/>
        <w:right w:val="none" w:sz="0" w:space="0" w:color="auto"/>
      </w:divBdr>
    </w:div>
    <w:div w:id="2124375238">
      <w:marLeft w:val="640"/>
      <w:marRight w:val="0"/>
      <w:marTop w:val="0"/>
      <w:marBottom w:val="0"/>
      <w:divBdr>
        <w:top w:val="none" w:sz="0" w:space="0" w:color="auto"/>
        <w:left w:val="none" w:sz="0" w:space="0" w:color="auto"/>
        <w:bottom w:val="none" w:sz="0" w:space="0" w:color="auto"/>
        <w:right w:val="none" w:sz="0" w:space="0" w:color="auto"/>
      </w:divBdr>
    </w:div>
    <w:div w:id="2124421892">
      <w:marLeft w:val="640"/>
      <w:marRight w:val="0"/>
      <w:marTop w:val="0"/>
      <w:marBottom w:val="0"/>
      <w:divBdr>
        <w:top w:val="none" w:sz="0" w:space="0" w:color="auto"/>
        <w:left w:val="none" w:sz="0" w:space="0" w:color="auto"/>
        <w:bottom w:val="none" w:sz="0" w:space="0" w:color="auto"/>
        <w:right w:val="none" w:sz="0" w:space="0" w:color="auto"/>
      </w:divBdr>
    </w:div>
    <w:div w:id="2124762769">
      <w:marLeft w:val="640"/>
      <w:marRight w:val="0"/>
      <w:marTop w:val="0"/>
      <w:marBottom w:val="0"/>
      <w:divBdr>
        <w:top w:val="none" w:sz="0" w:space="0" w:color="auto"/>
        <w:left w:val="none" w:sz="0" w:space="0" w:color="auto"/>
        <w:bottom w:val="none" w:sz="0" w:space="0" w:color="auto"/>
        <w:right w:val="none" w:sz="0" w:space="0" w:color="auto"/>
      </w:divBdr>
    </w:div>
    <w:div w:id="2125270619">
      <w:marLeft w:val="640"/>
      <w:marRight w:val="0"/>
      <w:marTop w:val="0"/>
      <w:marBottom w:val="0"/>
      <w:divBdr>
        <w:top w:val="none" w:sz="0" w:space="0" w:color="auto"/>
        <w:left w:val="none" w:sz="0" w:space="0" w:color="auto"/>
        <w:bottom w:val="none" w:sz="0" w:space="0" w:color="auto"/>
        <w:right w:val="none" w:sz="0" w:space="0" w:color="auto"/>
      </w:divBdr>
    </w:div>
    <w:div w:id="2125493661">
      <w:marLeft w:val="640"/>
      <w:marRight w:val="0"/>
      <w:marTop w:val="0"/>
      <w:marBottom w:val="0"/>
      <w:divBdr>
        <w:top w:val="none" w:sz="0" w:space="0" w:color="auto"/>
        <w:left w:val="none" w:sz="0" w:space="0" w:color="auto"/>
        <w:bottom w:val="none" w:sz="0" w:space="0" w:color="auto"/>
        <w:right w:val="none" w:sz="0" w:space="0" w:color="auto"/>
      </w:divBdr>
    </w:div>
    <w:div w:id="2125725980">
      <w:marLeft w:val="640"/>
      <w:marRight w:val="0"/>
      <w:marTop w:val="0"/>
      <w:marBottom w:val="0"/>
      <w:divBdr>
        <w:top w:val="none" w:sz="0" w:space="0" w:color="auto"/>
        <w:left w:val="none" w:sz="0" w:space="0" w:color="auto"/>
        <w:bottom w:val="none" w:sz="0" w:space="0" w:color="auto"/>
        <w:right w:val="none" w:sz="0" w:space="0" w:color="auto"/>
      </w:divBdr>
    </w:div>
    <w:div w:id="2126267834">
      <w:marLeft w:val="640"/>
      <w:marRight w:val="0"/>
      <w:marTop w:val="0"/>
      <w:marBottom w:val="0"/>
      <w:divBdr>
        <w:top w:val="none" w:sz="0" w:space="0" w:color="auto"/>
        <w:left w:val="none" w:sz="0" w:space="0" w:color="auto"/>
        <w:bottom w:val="none" w:sz="0" w:space="0" w:color="auto"/>
        <w:right w:val="none" w:sz="0" w:space="0" w:color="auto"/>
      </w:divBdr>
    </w:div>
    <w:div w:id="2126384539">
      <w:marLeft w:val="640"/>
      <w:marRight w:val="0"/>
      <w:marTop w:val="0"/>
      <w:marBottom w:val="0"/>
      <w:divBdr>
        <w:top w:val="none" w:sz="0" w:space="0" w:color="auto"/>
        <w:left w:val="none" w:sz="0" w:space="0" w:color="auto"/>
        <w:bottom w:val="none" w:sz="0" w:space="0" w:color="auto"/>
        <w:right w:val="none" w:sz="0" w:space="0" w:color="auto"/>
      </w:divBdr>
    </w:div>
    <w:div w:id="2126533938">
      <w:marLeft w:val="640"/>
      <w:marRight w:val="0"/>
      <w:marTop w:val="0"/>
      <w:marBottom w:val="0"/>
      <w:divBdr>
        <w:top w:val="none" w:sz="0" w:space="0" w:color="auto"/>
        <w:left w:val="none" w:sz="0" w:space="0" w:color="auto"/>
        <w:bottom w:val="none" w:sz="0" w:space="0" w:color="auto"/>
        <w:right w:val="none" w:sz="0" w:space="0" w:color="auto"/>
      </w:divBdr>
    </w:div>
    <w:div w:id="2126802638">
      <w:marLeft w:val="640"/>
      <w:marRight w:val="0"/>
      <w:marTop w:val="0"/>
      <w:marBottom w:val="0"/>
      <w:divBdr>
        <w:top w:val="none" w:sz="0" w:space="0" w:color="auto"/>
        <w:left w:val="none" w:sz="0" w:space="0" w:color="auto"/>
        <w:bottom w:val="none" w:sz="0" w:space="0" w:color="auto"/>
        <w:right w:val="none" w:sz="0" w:space="0" w:color="auto"/>
      </w:divBdr>
    </w:div>
    <w:div w:id="2126918714">
      <w:marLeft w:val="640"/>
      <w:marRight w:val="0"/>
      <w:marTop w:val="0"/>
      <w:marBottom w:val="0"/>
      <w:divBdr>
        <w:top w:val="none" w:sz="0" w:space="0" w:color="auto"/>
        <w:left w:val="none" w:sz="0" w:space="0" w:color="auto"/>
        <w:bottom w:val="none" w:sz="0" w:space="0" w:color="auto"/>
        <w:right w:val="none" w:sz="0" w:space="0" w:color="auto"/>
      </w:divBdr>
    </w:div>
    <w:div w:id="2127114188">
      <w:marLeft w:val="640"/>
      <w:marRight w:val="0"/>
      <w:marTop w:val="0"/>
      <w:marBottom w:val="0"/>
      <w:divBdr>
        <w:top w:val="none" w:sz="0" w:space="0" w:color="auto"/>
        <w:left w:val="none" w:sz="0" w:space="0" w:color="auto"/>
        <w:bottom w:val="none" w:sz="0" w:space="0" w:color="auto"/>
        <w:right w:val="none" w:sz="0" w:space="0" w:color="auto"/>
      </w:divBdr>
    </w:div>
    <w:div w:id="2127385525">
      <w:marLeft w:val="640"/>
      <w:marRight w:val="0"/>
      <w:marTop w:val="0"/>
      <w:marBottom w:val="0"/>
      <w:divBdr>
        <w:top w:val="none" w:sz="0" w:space="0" w:color="auto"/>
        <w:left w:val="none" w:sz="0" w:space="0" w:color="auto"/>
        <w:bottom w:val="none" w:sz="0" w:space="0" w:color="auto"/>
        <w:right w:val="none" w:sz="0" w:space="0" w:color="auto"/>
      </w:divBdr>
    </w:div>
    <w:div w:id="2128573153">
      <w:marLeft w:val="640"/>
      <w:marRight w:val="0"/>
      <w:marTop w:val="0"/>
      <w:marBottom w:val="0"/>
      <w:divBdr>
        <w:top w:val="none" w:sz="0" w:space="0" w:color="auto"/>
        <w:left w:val="none" w:sz="0" w:space="0" w:color="auto"/>
        <w:bottom w:val="none" w:sz="0" w:space="0" w:color="auto"/>
        <w:right w:val="none" w:sz="0" w:space="0" w:color="auto"/>
      </w:divBdr>
    </w:div>
    <w:div w:id="2129085730">
      <w:marLeft w:val="640"/>
      <w:marRight w:val="0"/>
      <w:marTop w:val="0"/>
      <w:marBottom w:val="0"/>
      <w:divBdr>
        <w:top w:val="none" w:sz="0" w:space="0" w:color="auto"/>
        <w:left w:val="none" w:sz="0" w:space="0" w:color="auto"/>
        <w:bottom w:val="none" w:sz="0" w:space="0" w:color="auto"/>
        <w:right w:val="none" w:sz="0" w:space="0" w:color="auto"/>
      </w:divBdr>
    </w:div>
    <w:div w:id="2129424437">
      <w:marLeft w:val="640"/>
      <w:marRight w:val="0"/>
      <w:marTop w:val="0"/>
      <w:marBottom w:val="0"/>
      <w:divBdr>
        <w:top w:val="none" w:sz="0" w:space="0" w:color="auto"/>
        <w:left w:val="none" w:sz="0" w:space="0" w:color="auto"/>
        <w:bottom w:val="none" w:sz="0" w:space="0" w:color="auto"/>
        <w:right w:val="none" w:sz="0" w:space="0" w:color="auto"/>
      </w:divBdr>
    </w:div>
    <w:div w:id="2129543480">
      <w:marLeft w:val="640"/>
      <w:marRight w:val="0"/>
      <w:marTop w:val="0"/>
      <w:marBottom w:val="0"/>
      <w:divBdr>
        <w:top w:val="none" w:sz="0" w:space="0" w:color="auto"/>
        <w:left w:val="none" w:sz="0" w:space="0" w:color="auto"/>
        <w:bottom w:val="none" w:sz="0" w:space="0" w:color="auto"/>
        <w:right w:val="none" w:sz="0" w:space="0" w:color="auto"/>
      </w:divBdr>
    </w:div>
    <w:div w:id="2129659468">
      <w:marLeft w:val="480"/>
      <w:marRight w:val="0"/>
      <w:marTop w:val="0"/>
      <w:marBottom w:val="0"/>
      <w:divBdr>
        <w:top w:val="none" w:sz="0" w:space="0" w:color="auto"/>
        <w:left w:val="none" w:sz="0" w:space="0" w:color="auto"/>
        <w:bottom w:val="none" w:sz="0" w:space="0" w:color="auto"/>
        <w:right w:val="none" w:sz="0" w:space="0" w:color="auto"/>
      </w:divBdr>
    </w:div>
    <w:div w:id="2129932341">
      <w:marLeft w:val="640"/>
      <w:marRight w:val="0"/>
      <w:marTop w:val="0"/>
      <w:marBottom w:val="0"/>
      <w:divBdr>
        <w:top w:val="none" w:sz="0" w:space="0" w:color="auto"/>
        <w:left w:val="none" w:sz="0" w:space="0" w:color="auto"/>
        <w:bottom w:val="none" w:sz="0" w:space="0" w:color="auto"/>
        <w:right w:val="none" w:sz="0" w:space="0" w:color="auto"/>
      </w:divBdr>
    </w:div>
    <w:div w:id="2130080549">
      <w:marLeft w:val="480"/>
      <w:marRight w:val="0"/>
      <w:marTop w:val="0"/>
      <w:marBottom w:val="0"/>
      <w:divBdr>
        <w:top w:val="none" w:sz="0" w:space="0" w:color="auto"/>
        <w:left w:val="none" w:sz="0" w:space="0" w:color="auto"/>
        <w:bottom w:val="none" w:sz="0" w:space="0" w:color="auto"/>
        <w:right w:val="none" w:sz="0" w:space="0" w:color="auto"/>
      </w:divBdr>
    </w:div>
    <w:div w:id="2130581700">
      <w:marLeft w:val="640"/>
      <w:marRight w:val="0"/>
      <w:marTop w:val="0"/>
      <w:marBottom w:val="0"/>
      <w:divBdr>
        <w:top w:val="none" w:sz="0" w:space="0" w:color="auto"/>
        <w:left w:val="none" w:sz="0" w:space="0" w:color="auto"/>
        <w:bottom w:val="none" w:sz="0" w:space="0" w:color="auto"/>
        <w:right w:val="none" w:sz="0" w:space="0" w:color="auto"/>
      </w:divBdr>
    </w:div>
    <w:div w:id="2130657797">
      <w:marLeft w:val="640"/>
      <w:marRight w:val="0"/>
      <w:marTop w:val="0"/>
      <w:marBottom w:val="0"/>
      <w:divBdr>
        <w:top w:val="none" w:sz="0" w:space="0" w:color="auto"/>
        <w:left w:val="none" w:sz="0" w:space="0" w:color="auto"/>
        <w:bottom w:val="none" w:sz="0" w:space="0" w:color="auto"/>
        <w:right w:val="none" w:sz="0" w:space="0" w:color="auto"/>
      </w:divBdr>
    </w:div>
    <w:div w:id="2131044327">
      <w:marLeft w:val="640"/>
      <w:marRight w:val="0"/>
      <w:marTop w:val="0"/>
      <w:marBottom w:val="0"/>
      <w:divBdr>
        <w:top w:val="none" w:sz="0" w:space="0" w:color="auto"/>
        <w:left w:val="none" w:sz="0" w:space="0" w:color="auto"/>
        <w:bottom w:val="none" w:sz="0" w:space="0" w:color="auto"/>
        <w:right w:val="none" w:sz="0" w:space="0" w:color="auto"/>
      </w:divBdr>
    </w:div>
    <w:div w:id="2131125134">
      <w:marLeft w:val="640"/>
      <w:marRight w:val="0"/>
      <w:marTop w:val="0"/>
      <w:marBottom w:val="0"/>
      <w:divBdr>
        <w:top w:val="none" w:sz="0" w:space="0" w:color="auto"/>
        <w:left w:val="none" w:sz="0" w:space="0" w:color="auto"/>
        <w:bottom w:val="none" w:sz="0" w:space="0" w:color="auto"/>
        <w:right w:val="none" w:sz="0" w:space="0" w:color="auto"/>
      </w:divBdr>
    </w:div>
    <w:div w:id="2131431472">
      <w:marLeft w:val="480"/>
      <w:marRight w:val="0"/>
      <w:marTop w:val="0"/>
      <w:marBottom w:val="0"/>
      <w:divBdr>
        <w:top w:val="none" w:sz="0" w:space="0" w:color="auto"/>
        <w:left w:val="none" w:sz="0" w:space="0" w:color="auto"/>
        <w:bottom w:val="none" w:sz="0" w:space="0" w:color="auto"/>
        <w:right w:val="none" w:sz="0" w:space="0" w:color="auto"/>
      </w:divBdr>
    </w:div>
    <w:div w:id="2131432694">
      <w:marLeft w:val="640"/>
      <w:marRight w:val="0"/>
      <w:marTop w:val="0"/>
      <w:marBottom w:val="0"/>
      <w:divBdr>
        <w:top w:val="none" w:sz="0" w:space="0" w:color="auto"/>
        <w:left w:val="none" w:sz="0" w:space="0" w:color="auto"/>
        <w:bottom w:val="none" w:sz="0" w:space="0" w:color="auto"/>
        <w:right w:val="none" w:sz="0" w:space="0" w:color="auto"/>
      </w:divBdr>
    </w:div>
    <w:div w:id="2131623987">
      <w:marLeft w:val="640"/>
      <w:marRight w:val="0"/>
      <w:marTop w:val="0"/>
      <w:marBottom w:val="0"/>
      <w:divBdr>
        <w:top w:val="none" w:sz="0" w:space="0" w:color="auto"/>
        <w:left w:val="none" w:sz="0" w:space="0" w:color="auto"/>
        <w:bottom w:val="none" w:sz="0" w:space="0" w:color="auto"/>
        <w:right w:val="none" w:sz="0" w:space="0" w:color="auto"/>
      </w:divBdr>
    </w:div>
    <w:div w:id="2132017935">
      <w:marLeft w:val="640"/>
      <w:marRight w:val="0"/>
      <w:marTop w:val="0"/>
      <w:marBottom w:val="0"/>
      <w:divBdr>
        <w:top w:val="none" w:sz="0" w:space="0" w:color="auto"/>
        <w:left w:val="none" w:sz="0" w:space="0" w:color="auto"/>
        <w:bottom w:val="none" w:sz="0" w:space="0" w:color="auto"/>
        <w:right w:val="none" w:sz="0" w:space="0" w:color="auto"/>
      </w:divBdr>
    </w:div>
    <w:div w:id="2132092541">
      <w:marLeft w:val="640"/>
      <w:marRight w:val="0"/>
      <w:marTop w:val="0"/>
      <w:marBottom w:val="0"/>
      <w:divBdr>
        <w:top w:val="none" w:sz="0" w:space="0" w:color="auto"/>
        <w:left w:val="none" w:sz="0" w:space="0" w:color="auto"/>
        <w:bottom w:val="none" w:sz="0" w:space="0" w:color="auto"/>
        <w:right w:val="none" w:sz="0" w:space="0" w:color="auto"/>
      </w:divBdr>
    </w:div>
    <w:div w:id="2132164766">
      <w:marLeft w:val="640"/>
      <w:marRight w:val="0"/>
      <w:marTop w:val="0"/>
      <w:marBottom w:val="0"/>
      <w:divBdr>
        <w:top w:val="none" w:sz="0" w:space="0" w:color="auto"/>
        <w:left w:val="none" w:sz="0" w:space="0" w:color="auto"/>
        <w:bottom w:val="none" w:sz="0" w:space="0" w:color="auto"/>
        <w:right w:val="none" w:sz="0" w:space="0" w:color="auto"/>
      </w:divBdr>
    </w:div>
    <w:div w:id="2132628620">
      <w:marLeft w:val="640"/>
      <w:marRight w:val="0"/>
      <w:marTop w:val="0"/>
      <w:marBottom w:val="0"/>
      <w:divBdr>
        <w:top w:val="none" w:sz="0" w:space="0" w:color="auto"/>
        <w:left w:val="none" w:sz="0" w:space="0" w:color="auto"/>
        <w:bottom w:val="none" w:sz="0" w:space="0" w:color="auto"/>
        <w:right w:val="none" w:sz="0" w:space="0" w:color="auto"/>
      </w:divBdr>
    </w:div>
    <w:div w:id="2132701471">
      <w:marLeft w:val="640"/>
      <w:marRight w:val="0"/>
      <w:marTop w:val="0"/>
      <w:marBottom w:val="0"/>
      <w:divBdr>
        <w:top w:val="none" w:sz="0" w:space="0" w:color="auto"/>
        <w:left w:val="none" w:sz="0" w:space="0" w:color="auto"/>
        <w:bottom w:val="none" w:sz="0" w:space="0" w:color="auto"/>
        <w:right w:val="none" w:sz="0" w:space="0" w:color="auto"/>
      </w:divBdr>
    </w:div>
    <w:div w:id="2132743696">
      <w:marLeft w:val="640"/>
      <w:marRight w:val="0"/>
      <w:marTop w:val="0"/>
      <w:marBottom w:val="0"/>
      <w:divBdr>
        <w:top w:val="none" w:sz="0" w:space="0" w:color="auto"/>
        <w:left w:val="none" w:sz="0" w:space="0" w:color="auto"/>
        <w:bottom w:val="none" w:sz="0" w:space="0" w:color="auto"/>
        <w:right w:val="none" w:sz="0" w:space="0" w:color="auto"/>
      </w:divBdr>
    </w:div>
    <w:div w:id="2132941185">
      <w:marLeft w:val="640"/>
      <w:marRight w:val="0"/>
      <w:marTop w:val="0"/>
      <w:marBottom w:val="0"/>
      <w:divBdr>
        <w:top w:val="none" w:sz="0" w:space="0" w:color="auto"/>
        <w:left w:val="none" w:sz="0" w:space="0" w:color="auto"/>
        <w:bottom w:val="none" w:sz="0" w:space="0" w:color="auto"/>
        <w:right w:val="none" w:sz="0" w:space="0" w:color="auto"/>
      </w:divBdr>
    </w:div>
    <w:div w:id="2133480615">
      <w:marLeft w:val="640"/>
      <w:marRight w:val="0"/>
      <w:marTop w:val="0"/>
      <w:marBottom w:val="0"/>
      <w:divBdr>
        <w:top w:val="none" w:sz="0" w:space="0" w:color="auto"/>
        <w:left w:val="none" w:sz="0" w:space="0" w:color="auto"/>
        <w:bottom w:val="none" w:sz="0" w:space="0" w:color="auto"/>
        <w:right w:val="none" w:sz="0" w:space="0" w:color="auto"/>
      </w:divBdr>
    </w:div>
    <w:div w:id="2134058206">
      <w:marLeft w:val="640"/>
      <w:marRight w:val="0"/>
      <w:marTop w:val="0"/>
      <w:marBottom w:val="0"/>
      <w:divBdr>
        <w:top w:val="none" w:sz="0" w:space="0" w:color="auto"/>
        <w:left w:val="none" w:sz="0" w:space="0" w:color="auto"/>
        <w:bottom w:val="none" w:sz="0" w:space="0" w:color="auto"/>
        <w:right w:val="none" w:sz="0" w:space="0" w:color="auto"/>
      </w:divBdr>
    </w:div>
    <w:div w:id="2134205836">
      <w:marLeft w:val="640"/>
      <w:marRight w:val="0"/>
      <w:marTop w:val="0"/>
      <w:marBottom w:val="0"/>
      <w:divBdr>
        <w:top w:val="none" w:sz="0" w:space="0" w:color="auto"/>
        <w:left w:val="none" w:sz="0" w:space="0" w:color="auto"/>
        <w:bottom w:val="none" w:sz="0" w:space="0" w:color="auto"/>
        <w:right w:val="none" w:sz="0" w:space="0" w:color="auto"/>
      </w:divBdr>
    </w:div>
    <w:div w:id="2134472461">
      <w:marLeft w:val="640"/>
      <w:marRight w:val="0"/>
      <w:marTop w:val="0"/>
      <w:marBottom w:val="0"/>
      <w:divBdr>
        <w:top w:val="none" w:sz="0" w:space="0" w:color="auto"/>
        <w:left w:val="none" w:sz="0" w:space="0" w:color="auto"/>
        <w:bottom w:val="none" w:sz="0" w:space="0" w:color="auto"/>
        <w:right w:val="none" w:sz="0" w:space="0" w:color="auto"/>
      </w:divBdr>
    </w:div>
    <w:div w:id="2134664651">
      <w:marLeft w:val="640"/>
      <w:marRight w:val="0"/>
      <w:marTop w:val="0"/>
      <w:marBottom w:val="0"/>
      <w:divBdr>
        <w:top w:val="none" w:sz="0" w:space="0" w:color="auto"/>
        <w:left w:val="none" w:sz="0" w:space="0" w:color="auto"/>
        <w:bottom w:val="none" w:sz="0" w:space="0" w:color="auto"/>
        <w:right w:val="none" w:sz="0" w:space="0" w:color="auto"/>
      </w:divBdr>
    </w:div>
    <w:div w:id="2134782721">
      <w:marLeft w:val="640"/>
      <w:marRight w:val="0"/>
      <w:marTop w:val="0"/>
      <w:marBottom w:val="0"/>
      <w:divBdr>
        <w:top w:val="none" w:sz="0" w:space="0" w:color="auto"/>
        <w:left w:val="none" w:sz="0" w:space="0" w:color="auto"/>
        <w:bottom w:val="none" w:sz="0" w:space="0" w:color="auto"/>
        <w:right w:val="none" w:sz="0" w:space="0" w:color="auto"/>
      </w:divBdr>
    </w:div>
    <w:div w:id="2134788044">
      <w:marLeft w:val="640"/>
      <w:marRight w:val="0"/>
      <w:marTop w:val="0"/>
      <w:marBottom w:val="0"/>
      <w:divBdr>
        <w:top w:val="none" w:sz="0" w:space="0" w:color="auto"/>
        <w:left w:val="none" w:sz="0" w:space="0" w:color="auto"/>
        <w:bottom w:val="none" w:sz="0" w:space="0" w:color="auto"/>
        <w:right w:val="none" w:sz="0" w:space="0" w:color="auto"/>
      </w:divBdr>
    </w:div>
    <w:div w:id="2135446559">
      <w:marLeft w:val="640"/>
      <w:marRight w:val="0"/>
      <w:marTop w:val="0"/>
      <w:marBottom w:val="0"/>
      <w:divBdr>
        <w:top w:val="none" w:sz="0" w:space="0" w:color="auto"/>
        <w:left w:val="none" w:sz="0" w:space="0" w:color="auto"/>
        <w:bottom w:val="none" w:sz="0" w:space="0" w:color="auto"/>
        <w:right w:val="none" w:sz="0" w:space="0" w:color="auto"/>
      </w:divBdr>
    </w:div>
    <w:div w:id="2135783327">
      <w:marLeft w:val="640"/>
      <w:marRight w:val="0"/>
      <w:marTop w:val="0"/>
      <w:marBottom w:val="0"/>
      <w:divBdr>
        <w:top w:val="none" w:sz="0" w:space="0" w:color="auto"/>
        <w:left w:val="none" w:sz="0" w:space="0" w:color="auto"/>
        <w:bottom w:val="none" w:sz="0" w:space="0" w:color="auto"/>
        <w:right w:val="none" w:sz="0" w:space="0" w:color="auto"/>
      </w:divBdr>
    </w:div>
    <w:div w:id="2135825223">
      <w:marLeft w:val="640"/>
      <w:marRight w:val="0"/>
      <w:marTop w:val="0"/>
      <w:marBottom w:val="0"/>
      <w:divBdr>
        <w:top w:val="none" w:sz="0" w:space="0" w:color="auto"/>
        <w:left w:val="none" w:sz="0" w:space="0" w:color="auto"/>
        <w:bottom w:val="none" w:sz="0" w:space="0" w:color="auto"/>
        <w:right w:val="none" w:sz="0" w:space="0" w:color="auto"/>
      </w:divBdr>
    </w:div>
    <w:div w:id="2135977207">
      <w:marLeft w:val="640"/>
      <w:marRight w:val="0"/>
      <w:marTop w:val="0"/>
      <w:marBottom w:val="0"/>
      <w:divBdr>
        <w:top w:val="none" w:sz="0" w:space="0" w:color="auto"/>
        <w:left w:val="none" w:sz="0" w:space="0" w:color="auto"/>
        <w:bottom w:val="none" w:sz="0" w:space="0" w:color="auto"/>
        <w:right w:val="none" w:sz="0" w:space="0" w:color="auto"/>
      </w:divBdr>
    </w:div>
    <w:div w:id="2136173593">
      <w:marLeft w:val="640"/>
      <w:marRight w:val="0"/>
      <w:marTop w:val="0"/>
      <w:marBottom w:val="0"/>
      <w:divBdr>
        <w:top w:val="none" w:sz="0" w:space="0" w:color="auto"/>
        <w:left w:val="none" w:sz="0" w:space="0" w:color="auto"/>
        <w:bottom w:val="none" w:sz="0" w:space="0" w:color="auto"/>
        <w:right w:val="none" w:sz="0" w:space="0" w:color="auto"/>
      </w:divBdr>
    </w:div>
    <w:div w:id="2137065619">
      <w:marLeft w:val="640"/>
      <w:marRight w:val="0"/>
      <w:marTop w:val="0"/>
      <w:marBottom w:val="0"/>
      <w:divBdr>
        <w:top w:val="none" w:sz="0" w:space="0" w:color="auto"/>
        <w:left w:val="none" w:sz="0" w:space="0" w:color="auto"/>
        <w:bottom w:val="none" w:sz="0" w:space="0" w:color="auto"/>
        <w:right w:val="none" w:sz="0" w:space="0" w:color="auto"/>
      </w:divBdr>
    </w:div>
    <w:div w:id="2137261289">
      <w:marLeft w:val="640"/>
      <w:marRight w:val="0"/>
      <w:marTop w:val="0"/>
      <w:marBottom w:val="0"/>
      <w:divBdr>
        <w:top w:val="none" w:sz="0" w:space="0" w:color="auto"/>
        <w:left w:val="none" w:sz="0" w:space="0" w:color="auto"/>
        <w:bottom w:val="none" w:sz="0" w:space="0" w:color="auto"/>
        <w:right w:val="none" w:sz="0" w:space="0" w:color="auto"/>
      </w:divBdr>
    </w:div>
    <w:div w:id="2137330504">
      <w:marLeft w:val="640"/>
      <w:marRight w:val="0"/>
      <w:marTop w:val="0"/>
      <w:marBottom w:val="0"/>
      <w:divBdr>
        <w:top w:val="none" w:sz="0" w:space="0" w:color="auto"/>
        <w:left w:val="none" w:sz="0" w:space="0" w:color="auto"/>
        <w:bottom w:val="none" w:sz="0" w:space="0" w:color="auto"/>
        <w:right w:val="none" w:sz="0" w:space="0" w:color="auto"/>
      </w:divBdr>
    </w:div>
    <w:div w:id="2137483881">
      <w:marLeft w:val="640"/>
      <w:marRight w:val="0"/>
      <w:marTop w:val="0"/>
      <w:marBottom w:val="0"/>
      <w:divBdr>
        <w:top w:val="none" w:sz="0" w:space="0" w:color="auto"/>
        <w:left w:val="none" w:sz="0" w:space="0" w:color="auto"/>
        <w:bottom w:val="none" w:sz="0" w:space="0" w:color="auto"/>
        <w:right w:val="none" w:sz="0" w:space="0" w:color="auto"/>
      </w:divBdr>
    </w:div>
    <w:div w:id="2137554847">
      <w:marLeft w:val="640"/>
      <w:marRight w:val="0"/>
      <w:marTop w:val="0"/>
      <w:marBottom w:val="0"/>
      <w:divBdr>
        <w:top w:val="none" w:sz="0" w:space="0" w:color="auto"/>
        <w:left w:val="none" w:sz="0" w:space="0" w:color="auto"/>
        <w:bottom w:val="none" w:sz="0" w:space="0" w:color="auto"/>
        <w:right w:val="none" w:sz="0" w:space="0" w:color="auto"/>
      </w:divBdr>
    </w:div>
    <w:div w:id="2137942128">
      <w:marLeft w:val="640"/>
      <w:marRight w:val="0"/>
      <w:marTop w:val="0"/>
      <w:marBottom w:val="0"/>
      <w:divBdr>
        <w:top w:val="none" w:sz="0" w:space="0" w:color="auto"/>
        <w:left w:val="none" w:sz="0" w:space="0" w:color="auto"/>
        <w:bottom w:val="none" w:sz="0" w:space="0" w:color="auto"/>
        <w:right w:val="none" w:sz="0" w:space="0" w:color="auto"/>
      </w:divBdr>
    </w:div>
    <w:div w:id="2137990451">
      <w:marLeft w:val="640"/>
      <w:marRight w:val="0"/>
      <w:marTop w:val="0"/>
      <w:marBottom w:val="0"/>
      <w:divBdr>
        <w:top w:val="none" w:sz="0" w:space="0" w:color="auto"/>
        <w:left w:val="none" w:sz="0" w:space="0" w:color="auto"/>
        <w:bottom w:val="none" w:sz="0" w:space="0" w:color="auto"/>
        <w:right w:val="none" w:sz="0" w:space="0" w:color="auto"/>
      </w:divBdr>
    </w:div>
    <w:div w:id="2138797713">
      <w:marLeft w:val="640"/>
      <w:marRight w:val="0"/>
      <w:marTop w:val="0"/>
      <w:marBottom w:val="0"/>
      <w:divBdr>
        <w:top w:val="none" w:sz="0" w:space="0" w:color="auto"/>
        <w:left w:val="none" w:sz="0" w:space="0" w:color="auto"/>
        <w:bottom w:val="none" w:sz="0" w:space="0" w:color="auto"/>
        <w:right w:val="none" w:sz="0" w:space="0" w:color="auto"/>
      </w:divBdr>
    </w:div>
    <w:div w:id="2139104922">
      <w:marLeft w:val="640"/>
      <w:marRight w:val="0"/>
      <w:marTop w:val="0"/>
      <w:marBottom w:val="0"/>
      <w:divBdr>
        <w:top w:val="none" w:sz="0" w:space="0" w:color="auto"/>
        <w:left w:val="none" w:sz="0" w:space="0" w:color="auto"/>
        <w:bottom w:val="none" w:sz="0" w:space="0" w:color="auto"/>
        <w:right w:val="none" w:sz="0" w:space="0" w:color="auto"/>
      </w:divBdr>
    </w:div>
    <w:div w:id="2139226804">
      <w:marLeft w:val="640"/>
      <w:marRight w:val="0"/>
      <w:marTop w:val="0"/>
      <w:marBottom w:val="0"/>
      <w:divBdr>
        <w:top w:val="none" w:sz="0" w:space="0" w:color="auto"/>
        <w:left w:val="none" w:sz="0" w:space="0" w:color="auto"/>
        <w:bottom w:val="none" w:sz="0" w:space="0" w:color="auto"/>
        <w:right w:val="none" w:sz="0" w:space="0" w:color="auto"/>
      </w:divBdr>
    </w:div>
    <w:div w:id="2139369753">
      <w:marLeft w:val="640"/>
      <w:marRight w:val="0"/>
      <w:marTop w:val="0"/>
      <w:marBottom w:val="0"/>
      <w:divBdr>
        <w:top w:val="none" w:sz="0" w:space="0" w:color="auto"/>
        <w:left w:val="none" w:sz="0" w:space="0" w:color="auto"/>
        <w:bottom w:val="none" w:sz="0" w:space="0" w:color="auto"/>
        <w:right w:val="none" w:sz="0" w:space="0" w:color="auto"/>
      </w:divBdr>
    </w:div>
    <w:div w:id="2139564215">
      <w:marLeft w:val="640"/>
      <w:marRight w:val="0"/>
      <w:marTop w:val="0"/>
      <w:marBottom w:val="0"/>
      <w:divBdr>
        <w:top w:val="none" w:sz="0" w:space="0" w:color="auto"/>
        <w:left w:val="none" w:sz="0" w:space="0" w:color="auto"/>
        <w:bottom w:val="none" w:sz="0" w:space="0" w:color="auto"/>
        <w:right w:val="none" w:sz="0" w:space="0" w:color="auto"/>
      </w:divBdr>
    </w:div>
    <w:div w:id="2139637526">
      <w:marLeft w:val="640"/>
      <w:marRight w:val="0"/>
      <w:marTop w:val="0"/>
      <w:marBottom w:val="0"/>
      <w:divBdr>
        <w:top w:val="none" w:sz="0" w:space="0" w:color="auto"/>
        <w:left w:val="none" w:sz="0" w:space="0" w:color="auto"/>
        <w:bottom w:val="none" w:sz="0" w:space="0" w:color="auto"/>
        <w:right w:val="none" w:sz="0" w:space="0" w:color="auto"/>
      </w:divBdr>
    </w:div>
    <w:div w:id="2139763219">
      <w:marLeft w:val="640"/>
      <w:marRight w:val="0"/>
      <w:marTop w:val="0"/>
      <w:marBottom w:val="0"/>
      <w:divBdr>
        <w:top w:val="none" w:sz="0" w:space="0" w:color="auto"/>
        <w:left w:val="none" w:sz="0" w:space="0" w:color="auto"/>
        <w:bottom w:val="none" w:sz="0" w:space="0" w:color="auto"/>
        <w:right w:val="none" w:sz="0" w:space="0" w:color="auto"/>
      </w:divBdr>
    </w:div>
    <w:div w:id="2140105516">
      <w:marLeft w:val="640"/>
      <w:marRight w:val="0"/>
      <w:marTop w:val="0"/>
      <w:marBottom w:val="0"/>
      <w:divBdr>
        <w:top w:val="none" w:sz="0" w:space="0" w:color="auto"/>
        <w:left w:val="none" w:sz="0" w:space="0" w:color="auto"/>
        <w:bottom w:val="none" w:sz="0" w:space="0" w:color="auto"/>
        <w:right w:val="none" w:sz="0" w:space="0" w:color="auto"/>
      </w:divBdr>
    </w:div>
    <w:div w:id="2140758921">
      <w:marLeft w:val="640"/>
      <w:marRight w:val="0"/>
      <w:marTop w:val="0"/>
      <w:marBottom w:val="0"/>
      <w:divBdr>
        <w:top w:val="none" w:sz="0" w:space="0" w:color="auto"/>
        <w:left w:val="none" w:sz="0" w:space="0" w:color="auto"/>
        <w:bottom w:val="none" w:sz="0" w:space="0" w:color="auto"/>
        <w:right w:val="none" w:sz="0" w:space="0" w:color="auto"/>
      </w:divBdr>
    </w:div>
    <w:div w:id="2140802203">
      <w:marLeft w:val="640"/>
      <w:marRight w:val="0"/>
      <w:marTop w:val="0"/>
      <w:marBottom w:val="0"/>
      <w:divBdr>
        <w:top w:val="none" w:sz="0" w:space="0" w:color="auto"/>
        <w:left w:val="none" w:sz="0" w:space="0" w:color="auto"/>
        <w:bottom w:val="none" w:sz="0" w:space="0" w:color="auto"/>
        <w:right w:val="none" w:sz="0" w:space="0" w:color="auto"/>
      </w:divBdr>
    </w:div>
    <w:div w:id="2141145113">
      <w:marLeft w:val="640"/>
      <w:marRight w:val="0"/>
      <w:marTop w:val="0"/>
      <w:marBottom w:val="0"/>
      <w:divBdr>
        <w:top w:val="none" w:sz="0" w:space="0" w:color="auto"/>
        <w:left w:val="none" w:sz="0" w:space="0" w:color="auto"/>
        <w:bottom w:val="none" w:sz="0" w:space="0" w:color="auto"/>
        <w:right w:val="none" w:sz="0" w:space="0" w:color="auto"/>
      </w:divBdr>
    </w:div>
    <w:div w:id="2141263411">
      <w:marLeft w:val="640"/>
      <w:marRight w:val="0"/>
      <w:marTop w:val="0"/>
      <w:marBottom w:val="0"/>
      <w:divBdr>
        <w:top w:val="none" w:sz="0" w:space="0" w:color="auto"/>
        <w:left w:val="none" w:sz="0" w:space="0" w:color="auto"/>
        <w:bottom w:val="none" w:sz="0" w:space="0" w:color="auto"/>
        <w:right w:val="none" w:sz="0" w:space="0" w:color="auto"/>
      </w:divBdr>
    </w:div>
    <w:div w:id="2141336215">
      <w:marLeft w:val="640"/>
      <w:marRight w:val="0"/>
      <w:marTop w:val="0"/>
      <w:marBottom w:val="0"/>
      <w:divBdr>
        <w:top w:val="none" w:sz="0" w:space="0" w:color="auto"/>
        <w:left w:val="none" w:sz="0" w:space="0" w:color="auto"/>
        <w:bottom w:val="none" w:sz="0" w:space="0" w:color="auto"/>
        <w:right w:val="none" w:sz="0" w:space="0" w:color="auto"/>
      </w:divBdr>
    </w:div>
    <w:div w:id="2141457649">
      <w:marLeft w:val="640"/>
      <w:marRight w:val="0"/>
      <w:marTop w:val="0"/>
      <w:marBottom w:val="0"/>
      <w:divBdr>
        <w:top w:val="none" w:sz="0" w:space="0" w:color="auto"/>
        <w:left w:val="none" w:sz="0" w:space="0" w:color="auto"/>
        <w:bottom w:val="none" w:sz="0" w:space="0" w:color="auto"/>
        <w:right w:val="none" w:sz="0" w:space="0" w:color="auto"/>
      </w:divBdr>
    </w:div>
    <w:div w:id="2141604687">
      <w:marLeft w:val="640"/>
      <w:marRight w:val="0"/>
      <w:marTop w:val="0"/>
      <w:marBottom w:val="0"/>
      <w:divBdr>
        <w:top w:val="none" w:sz="0" w:space="0" w:color="auto"/>
        <w:left w:val="none" w:sz="0" w:space="0" w:color="auto"/>
        <w:bottom w:val="none" w:sz="0" w:space="0" w:color="auto"/>
        <w:right w:val="none" w:sz="0" w:space="0" w:color="auto"/>
      </w:divBdr>
    </w:div>
    <w:div w:id="2142455770">
      <w:marLeft w:val="640"/>
      <w:marRight w:val="0"/>
      <w:marTop w:val="0"/>
      <w:marBottom w:val="0"/>
      <w:divBdr>
        <w:top w:val="none" w:sz="0" w:space="0" w:color="auto"/>
        <w:left w:val="none" w:sz="0" w:space="0" w:color="auto"/>
        <w:bottom w:val="none" w:sz="0" w:space="0" w:color="auto"/>
        <w:right w:val="none" w:sz="0" w:space="0" w:color="auto"/>
      </w:divBdr>
    </w:div>
    <w:div w:id="2142838765">
      <w:marLeft w:val="640"/>
      <w:marRight w:val="0"/>
      <w:marTop w:val="0"/>
      <w:marBottom w:val="0"/>
      <w:divBdr>
        <w:top w:val="none" w:sz="0" w:space="0" w:color="auto"/>
        <w:left w:val="none" w:sz="0" w:space="0" w:color="auto"/>
        <w:bottom w:val="none" w:sz="0" w:space="0" w:color="auto"/>
        <w:right w:val="none" w:sz="0" w:space="0" w:color="auto"/>
      </w:divBdr>
    </w:div>
    <w:div w:id="2143300120">
      <w:marLeft w:val="640"/>
      <w:marRight w:val="0"/>
      <w:marTop w:val="0"/>
      <w:marBottom w:val="0"/>
      <w:divBdr>
        <w:top w:val="none" w:sz="0" w:space="0" w:color="auto"/>
        <w:left w:val="none" w:sz="0" w:space="0" w:color="auto"/>
        <w:bottom w:val="none" w:sz="0" w:space="0" w:color="auto"/>
        <w:right w:val="none" w:sz="0" w:space="0" w:color="auto"/>
      </w:divBdr>
    </w:div>
    <w:div w:id="2143380255">
      <w:marLeft w:val="640"/>
      <w:marRight w:val="0"/>
      <w:marTop w:val="0"/>
      <w:marBottom w:val="0"/>
      <w:divBdr>
        <w:top w:val="none" w:sz="0" w:space="0" w:color="auto"/>
        <w:left w:val="none" w:sz="0" w:space="0" w:color="auto"/>
        <w:bottom w:val="none" w:sz="0" w:space="0" w:color="auto"/>
        <w:right w:val="none" w:sz="0" w:space="0" w:color="auto"/>
      </w:divBdr>
    </w:div>
    <w:div w:id="2143570599">
      <w:marLeft w:val="640"/>
      <w:marRight w:val="0"/>
      <w:marTop w:val="0"/>
      <w:marBottom w:val="0"/>
      <w:divBdr>
        <w:top w:val="none" w:sz="0" w:space="0" w:color="auto"/>
        <w:left w:val="none" w:sz="0" w:space="0" w:color="auto"/>
        <w:bottom w:val="none" w:sz="0" w:space="0" w:color="auto"/>
        <w:right w:val="none" w:sz="0" w:space="0" w:color="auto"/>
      </w:divBdr>
    </w:div>
    <w:div w:id="2143888291">
      <w:marLeft w:val="640"/>
      <w:marRight w:val="0"/>
      <w:marTop w:val="0"/>
      <w:marBottom w:val="0"/>
      <w:divBdr>
        <w:top w:val="none" w:sz="0" w:space="0" w:color="auto"/>
        <w:left w:val="none" w:sz="0" w:space="0" w:color="auto"/>
        <w:bottom w:val="none" w:sz="0" w:space="0" w:color="auto"/>
        <w:right w:val="none" w:sz="0" w:space="0" w:color="auto"/>
      </w:divBdr>
    </w:div>
    <w:div w:id="2144038987">
      <w:marLeft w:val="480"/>
      <w:marRight w:val="0"/>
      <w:marTop w:val="0"/>
      <w:marBottom w:val="0"/>
      <w:divBdr>
        <w:top w:val="none" w:sz="0" w:space="0" w:color="auto"/>
        <w:left w:val="none" w:sz="0" w:space="0" w:color="auto"/>
        <w:bottom w:val="none" w:sz="0" w:space="0" w:color="auto"/>
        <w:right w:val="none" w:sz="0" w:space="0" w:color="auto"/>
      </w:divBdr>
    </w:div>
    <w:div w:id="2144228003">
      <w:marLeft w:val="640"/>
      <w:marRight w:val="0"/>
      <w:marTop w:val="0"/>
      <w:marBottom w:val="0"/>
      <w:divBdr>
        <w:top w:val="none" w:sz="0" w:space="0" w:color="auto"/>
        <w:left w:val="none" w:sz="0" w:space="0" w:color="auto"/>
        <w:bottom w:val="none" w:sz="0" w:space="0" w:color="auto"/>
        <w:right w:val="none" w:sz="0" w:space="0" w:color="auto"/>
      </w:divBdr>
    </w:div>
    <w:div w:id="2144230305">
      <w:marLeft w:val="640"/>
      <w:marRight w:val="0"/>
      <w:marTop w:val="0"/>
      <w:marBottom w:val="0"/>
      <w:divBdr>
        <w:top w:val="none" w:sz="0" w:space="0" w:color="auto"/>
        <w:left w:val="none" w:sz="0" w:space="0" w:color="auto"/>
        <w:bottom w:val="none" w:sz="0" w:space="0" w:color="auto"/>
        <w:right w:val="none" w:sz="0" w:space="0" w:color="auto"/>
      </w:divBdr>
    </w:div>
    <w:div w:id="2144616446">
      <w:marLeft w:val="640"/>
      <w:marRight w:val="0"/>
      <w:marTop w:val="0"/>
      <w:marBottom w:val="0"/>
      <w:divBdr>
        <w:top w:val="none" w:sz="0" w:space="0" w:color="auto"/>
        <w:left w:val="none" w:sz="0" w:space="0" w:color="auto"/>
        <w:bottom w:val="none" w:sz="0" w:space="0" w:color="auto"/>
        <w:right w:val="none" w:sz="0" w:space="0" w:color="auto"/>
      </w:divBdr>
    </w:div>
    <w:div w:id="2144888529">
      <w:marLeft w:val="640"/>
      <w:marRight w:val="0"/>
      <w:marTop w:val="0"/>
      <w:marBottom w:val="0"/>
      <w:divBdr>
        <w:top w:val="none" w:sz="0" w:space="0" w:color="auto"/>
        <w:left w:val="none" w:sz="0" w:space="0" w:color="auto"/>
        <w:bottom w:val="none" w:sz="0" w:space="0" w:color="auto"/>
        <w:right w:val="none" w:sz="0" w:space="0" w:color="auto"/>
      </w:divBdr>
    </w:div>
    <w:div w:id="2145657558">
      <w:marLeft w:val="640"/>
      <w:marRight w:val="0"/>
      <w:marTop w:val="0"/>
      <w:marBottom w:val="0"/>
      <w:divBdr>
        <w:top w:val="none" w:sz="0" w:space="0" w:color="auto"/>
        <w:left w:val="none" w:sz="0" w:space="0" w:color="auto"/>
        <w:bottom w:val="none" w:sz="0" w:space="0" w:color="auto"/>
        <w:right w:val="none" w:sz="0" w:space="0" w:color="auto"/>
      </w:divBdr>
    </w:div>
    <w:div w:id="2145811581">
      <w:marLeft w:val="640"/>
      <w:marRight w:val="0"/>
      <w:marTop w:val="0"/>
      <w:marBottom w:val="0"/>
      <w:divBdr>
        <w:top w:val="none" w:sz="0" w:space="0" w:color="auto"/>
        <w:left w:val="none" w:sz="0" w:space="0" w:color="auto"/>
        <w:bottom w:val="none" w:sz="0" w:space="0" w:color="auto"/>
        <w:right w:val="none" w:sz="0" w:space="0" w:color="auto"/>
      </w:divBdr>
    </w:div>
    <w:div w:id="2146003944">
      <w:marLeft w:val="640"/>
      <w:marRight w:val="0"/>
      <w:marTop w:val="0"/>
      <w:marBottom w:val="0"/>
      <w:divBdr>
        <w:top w:val="none" w:sz="0" w:space="0" w:color="auto"/>
        <w:left w:val="none" w:sz="0" w:space="0" w:color="auto"/>
        <w:bottom w:val="none" w:sz="0" w:space="0" w:color="auto"/>
        <w:right w:val="none" w:sz="0" w:space="0" w:color="auto"/>
      </w:divBdr>
    </w:div>
    <w:div w:id="2146192860">
      <w:marLeft w:val="640"/>
      <w:marRight w:val="0"/>
      <w:marTop w:val="0"/>
      <w:marBottom w:val="0"/>
      <w:divBdr>
        <w:top w:val="none" w:sz="0" w:space="0" w:color="auto"/>
        <w:left w:val="none" w:sz="0" w:space="0" w:color="auto"/>
        <w:bottom w:val="none" w:sz="0" w:space="0" w:color="auto"/>
        <w:right w:val="none" w:sz="0" w:space="0" w:color="auto"/>
      </w:divBdr>
    </w:div>
    <w:div w:id="2146501276">
      <w:marLeft w:val="640"/>
      <w:marRight w:val="0"/>
      <w:marTop w:val="0"/>
      <w:marBottom w:val="0"/>
      <w:divBdr>
        <w:top w:val="none" w:sz="0" w:space="0" w:color="auto"/>
        <w:left w:val="none" w:sz="0" w:space="0" w:color="auto"/>
        <w:bottom w:val="none" w:sz="0" w:space="0" w:color="auto"/>
        <w:right w:val="none" w:sz="0" w:space="0" w:color="auto"/>
      </w:divBdr>
    </w:div>
    <w:div w:id="2146659271">
      <w:marLeft w:val="640"/>
      <w:marRight w:val="0"/>
      <w:marTop w:val="0"/>
      <w:marBottom w:val="0"/>
      <w:divBdr>
        <w:top w:val="none" w:sz="0" w:space="0" w:color="auto"/>
        <w:left w:val="none" w:sz="0" w:space="0" w:color="auto"/>
        <w:bottom w:val="none" w:sz="0" w:space="0" w:color="auto"/>
        <w:right w:val="none" w:sz="0" w:space="0" w:color="auto"/>
      </w:divBdr>
    </w:div>
    <w:div w:id="2147119231">
      <w:marLeft w:val="640"/>
      <w:marRight w:val="0"/>
      <w:marTop w:val="0"/>
      <w:marBottom w:val="0"/>
      <w:divBdr>
        <w:top w:val="none" w:sz="0" w:space="0" w:color="auto"/>
        <w:left w:val="none" w:sz="0" w:space="0" w:color="auto"/>
        <w:bottom w:val="none" w:sz="0" w:space="0" w:color="auto"/>
        <w:right w:val="none" w:sz="0" w:space="0" w:color="auto"/>
      </w:divBdr>
    </w:div>
    <w:div w:id="2147316714">
      <w:marLeft w:val="640"/>
      <w:marRight w:val="0"/>
      <w:marTop w:val="0"/>
      <w:marBottom w:val="0"/>
      <w:divBdr>
        <w:top w:val="none" w:sz="0" w:space="0" w:color="auto"/>
        <w:left w:val="none" w:sz="0" w:space="0" w:color="auto"/>
        <w:bottom w:val="none" w:sz="0" w:space="0" w:color="auto"/>
        <w:right w:val="none" w:sz="0" w:space="0" w:color="auto"/>
      </w:divBdr>
    </w:div>
    <w:div w:id="2147354343">
      <w:marLeft w:val="64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sv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FDFFECB3-2323-43D7-ADF3-0B3F43C173AD}"/>
      </w:docPartPr>
      <w:docPartBody>
        <w:p w:rsidR="001D3D48" w:rsidRDefault="003B323D">
          <w:r w:rsidRPr="00B40E13">
            <w:rPr>
              <w:rStyle w:val="PlaceholderText"/>
            </w:rPr>
            <w:t>Click or tap here to enter text.</w:t>
          </w:r>
        </w:p>
      </w:docPartBody>
    </w:docPart>
    <w:docPart>
      <w:docPartPr>
        <w:name w:val="707B5F4B86A94C6D8AABA517BF14ABE2"/>
        <w:category>
          <w:name w:val="General"/>
          <w:gallery w:val="placeholder"/>
        </w:category>
        <w:types>
          <w:type w:val="bbPlcHdr"/>
        </w:types>
        <w:behaviors>
          <w:behavior w:val="content"/>
        </w:behaviors>
        <w:guid w:val="{4A64971F-928E-4E01-97FD-3A631B6C715F}"/>
      </w:docPartPr>
      <w:docPartBody>
        <w:p w:rsidR="00894DF8" w:rsidRDefault="001D3D48" w:rsidP="001D3D48">
          <w:pPr>
            <w:pStyle w:val="707B5F4B86A94C6D8AABA517BF14ABE2"/>
          </w:pPr>
          <w:r w:rsidRPr="00B40E13">
            <w:rPr>
              <w:rStyle w:val="PlaceholderText"/>
            </w:rPr>
            <w:t>Click or tap here to enter text.</w:t>
          </w:r>
        </w:p>
      </w:docPartBody>
    </w:docPart>
    <w:docPart>
      <w:docPartPr>
        <w:name w:val="2318440E25E743A099D7A92AC869CA89"/>
        <w:category>
          <w:name w:val="General"/>
          <w:gallery w:val="placeholder"/>
        </w:category>
        <w:types>
          <w:type w:val="bbPlcHdr"/>
        </w:types>
        <w:behaviors>
          <w:behavior w:val="content"/>
        </w:behaviors>
        <w:guid w:val="{3F2E6124-ADC0-492F-8D38-D2EBF4023B27}"/>
      </w:docPartPr>
      <w:docPartBody>
        <w:p w:rsidR="00052E71" w:rsidRDefault="00C7038F" w:rsidP="00C7038F">
          <w:pPr>
            <w:pStyle w:val="2318440E25E743A099D7A92AC869CA89"/>
          </w:pPr>
          <w:r w:rsidRPr="00B40E13">
            <w:rPr>
              <w:rStyle w:val="PlaceholderText"/>
            </w:rPr>
            <w:t>Click or tap here to enter text.</w:t>
          </w:r>
        </w:p>
      </w:docPartBody>
    </w:docPart>
    <w:docPart>
      <w:docPartPr>
        <w:name w:val="574D19EA58264B7AB192A3046B18B72B"/>
        <w:category>
          <w:name w:val="General"/>
          <w:gallery w:val="placeholder"/>
        </w:category>
        <w:types>
          <w:type w:val="bbPlcHdr"/>
        </w:types>
        <w:behaviors>
          <w:behavior w:val="content"/>
        </w:behaviors>
        <w:guid w:val="{ADB58FE7-64C2-477A-90F6-1D59E11FC2B1}"/>
      </w:docPartPr>
      <w:docPartBody>
        <w:p w:rsidR="001769EA" w:rsidRDefault="006E0C06" w:rsidP="006E0C06">
          <w:pPr>
            <w:pStyle w:val="574D19EA58264B7AB192A3046B18B72B"/>
          </w:pPr>
          <w:r w:rsidRPr="00B40E13">
            <w:rPr>
              <w:rStyle w:val="PlaceholderText"/>
            </w:rPr>
            <w:t>Click or tap here to enter text.</w:t>
          </w:r>
        </w:p>
      </w:docPartBody>
    </w:docPart>
    <w:docPart>
      <w:docPartPr>
        <w:name w:val="33BCB89DDF6E4E39B7A048152161E6AA"/>
        <w:category>
          <w:name w:val="General"/>
          <w:gallery w:val="placeholder"/>
        </w:category>
        <w:types>
          <w:type w:val="bbPlcHdr"/>
        </w:types>
        <w:behaviors>
          <w:behavior w:val="content"/>
        </w:behaviors>
        <w:guid w:val="{E8DFA9EC-1EF2-4BD1-AE47-E7FE5268F1C0}"/>
      </w:docPartPr>
      <w:docPartBody>
        <w:p w:rsidR="001769EA" w:rsidRDefault="006E0C06" w:rsidP="006E0C06">
          <w:pPr>
            <w:pStyle w:val="33BCB89DDF6E4E39B7A048152161E6AA"/>
          </w:pPr>
          <w:r w:rsidRPr="00B40E1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inter">
    <w:altName w:val="Cambria"/>
    <w:panose1 w:val="00000000000000000000"/>
    <w:charset w:val="0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323D"/>
    <w:rsid w:val="00052E71"/>
    <w:rsid w:val="00090367"/>
    <w:rsid w:val="00095106"/>
    <w:rsid w:val="001121D5"/>
    <w:rsid w:val="00122F41"/>
    <w:rsid w:val="00155700"/>
    <w:rsid w:val="001769EA"/>
    <w:rsid w:val="001D21BF"/>
    <w:rsid w:val="001D3D48"/>
    <w:rsid w:val="001E3F37"/>
    <w:rsid w:val="002236CD"/>
    <w:rsid w:val="002720DE"/>
    <w:rsid w:val="00333631"/>
    <w:rsid w:val="00353D14"/>
    <w:rsid w:val="00377029"/>
    <w:rsid w:val="00395360"/>
    <w:rsid w:val="003A394A"/>
    <w:rsid w:val="003B323D"/>
    <w:rsid w:val="00511E7B"/>
    <w:rsid w:val="00526F6E"/>
    <w:rsid w:val="005506C5"/>
    <w:rsid w:val="0067133C"/>
    <w:rsid w:val="006E0C06"/>
    <w:rsid w:val="00727CBF"/>
    <w:rsid w:val="00733996"/>
    <w:rsid w:val="0073518C"/>
    <w:rsid w:val="00784B21"/>
    <w:rsid w:val="00791475"/>
    <w:rsid w:val="007B66B1"/>
    <w:rsid w:val="008070BB"/>
    <w:rsid w:val="00856317"/>
    <w:rsid w:val="008611D5"/>
    <w:rsid w:val="00894DF8"/>
    <w:rsid w:val="008A4C33"/>
    <w:rsid w:val="0094358B"/>
    <w:rsid w:val="00A30248"/>
    <w:rsid w:val="00AE496B"/>
    <w:rsid w:val="00C7038F"/>
    <w:rsid w:val="00C90EC9"/>
    <w:rsid w:val="00CA3476"/>
    <w:rsid w:val="00CB278C"/>
    <w:rsid w:val="00E85B9C"/>
    <w:rsid w:val="00F07577"/>
    <w:rsid w:val="00F2267C"/>
    <w:rsid w:val="00FA007E"/>
    <w:rsid w:val="00FF2542"/>
  </w:rsids>
  <m:mathPr>
    <m:mathFont m:val="Cambria Math"/>
    <m:brkBin m:val="before"/>
    <m:brkBinSub m:val="--"/>
    <m:smallFrac m:val="0"/>
    <m:dispDef/>
    <m:lMargin m:val="0"/>
    <m:rMargin m:val="0"/>
    <m:defJc m:val="centerGroup"/>
    <m:wrapIndent m:val="1440"/>
    <m:intLim m:val="subSup"/>
    <m:naryLim m:val="undOvr"/>
  </m:mathPr>
  <w:themeFontLang w:val="en-IN" w:bidi="as-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IN" w:eastAsia="en-IN"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E0C06"/>
    <w:rPr>
      <w:color w:val="666666"/>
    </w:rPr>
  </w:style>
  <w:style w:type="paragraph" w:customStyle="1" w:styleId="707B5F4B86A94C6D8AABA517BF14ABE2">
    <w:name w:val="707B5F4B86A94C6D8AABA517BF14ABE2"/>
    <w:rsid w:val="001D3D48"/>
  </w:style>
  <w:style w:type="paragraph" w:customStyle="1" w:styleId="2318440E25E743A099D7A92AC869CA89">
    <w:name w:val="2318440E25E743A099D7A92AC869CA89"/>
    <w:rsid w:val="00C7038F"/>
  </w:style>
  <w:style w:type="paragraph" w:customStyle="1" w:styleId="574D19EA58264B7AB192A3046B18B72B">
    <w:name w:val="574D19EA58264B7AB192A3046B18B72B"/>
    <w:rsid w:val="006E0C06"/>
  </w:style>
  <w:style w:type="paragraph" w:customStyle="1" w:styleId="33BCB89DDF6E4E39B7A048152161E6AA">
    <w:name w:val="33BCB89DDF6E4E39B7A048152161E6AA"/>
    <w:rsid w:val="006E0C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756AB09-CA37-426F-AAA0-00467CCA0B57}">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62777314981"/>
    <we:property name="MENDELEY_CITATIONS" value="[{&quot;citationID&quot;:&quot;MENDELEY_CITATION_134449df-65ec-4d40-a24e-c443149922b6&quot;,&quot;properties&quot;:{&quot;noteIndex&quot;:0},&quot;isEdited&quot;:false,&quot;manualOverride&quot;:{&quot;isManuallyOverridden&quot;:false,&quot;citeprocText&quot;:&quot;(Pozníčková, n.d.; ‘Protected Cultivation : 9 Benefits of Controlled Environment Agriculture’, n.d.; ‘Vertical Farming | Urban Farming | Tower Farms | Aeroponics’, n.d.)&quot;,&quot;manualOverrideText&quot;:&quot;&quot;},&quot;citationTag&quot;:&quot;MENDELEY_CITATION_v3_eyJjaXRhdGlvbklEIjoiTUVOREVMRVlfQ0lUQVRJT05fMTM0NDQ5ZGYtNjVlYy00ZDQwLWEyNGUtYzQ0MzE0OTkyMmI2IiwicHJvcGVydGllcyI6eyJub3RlSW5kZXgiOjB9LCJpc0VkaXRlZCI6ZmFsc2UsIm1hbnVhbE92ZXJyaWRlIjp7ImlzTWFudWFsbHlPdmVycmlkZGVuIjpmYWxzZSwiY2l0ZXByb2NUZXh0IjoiKFBvem7DrcSNa292w6EsIG4uZC47IOKAmFByb3RlY3RlZCBDdWx0aXZhdGlvbuKArzogOSBCZW5lZml0cyBvZiBDb250cm9sbGVkIEVudmlyb25tZW50IEFncmljdWx0dXJl4oCZLCBuLmQuOyDigJhWZXJ0aWNhbCBGYXJtaW5nIHwgVXJiYW4gRmFybWluZyB8IFRvd2VyIEZhcm1zIHwgQWVyb3Bvbmljc+KAmSwgbi5kLikiLCJtYW51YWxPdmVycmlkZVRleHQiOiIifSwiY2l0YXRpb25JdGVtcyI6W3siaWQiOiJhMWJlMzNjZi0xMDljLTNlMDMtOWNkNS02YzY3MDkyNzRlMzAiLCJpdGVtRGF0YSI6eyJ0eXBlIjoid2VicGFnZSIsImlkIjoiYTFiZTMzY2YtMTA5Yy0zZTAzLTljZDUtNmM2NzA5Mjc0ZTMwIiwidGl0bGUiOiJQcm90ZWN0ZWQgQ3VsdGl2YXRpb24gOiA5IEJlbmVmaXRzIG9mIENvbnRyb2xsZWQgRW52aXJvbm1lbnQgQWdyaWN1bHR1cmUiLCJhY2Nlc3NlZCI6eyJkYXRlLXBhcnRzIjpbWzIwMjUsOSwyMl1dfSwiVVJMIjoiaHR0cHM6Ly9yaXNlaHlkcm9wb25pY3MuaW4vOS1iZW5lZml0cy1vZi1wcm90ZWN0ZWQtY3VsdGl2YXRpb24vIiwiY29udGFpbmVyLXRpdGxlLXNob3J0IjoiIn0sImlzVGVtcG9yYXJ5IjpmYWxzZX0seyJpZCI6ImI0YzQyZDY3LTJkNDUtMzEzMy1iNDhiLWE1MzcwZjMxMGVmYiIsIml0ZW1EYXRhIjp7InR5cGUiOiJ3ZWJwYWdlIiwiaWQiOiJiNGM0MmQ2Ny0yZDQ1LTMxMzMtYjQ4Yi1hNTM3MGYzMTBlZmIiLCJ0aXRsZSI6IlZlcnRpY2FsIEZhcm1pbmcgfCBVcmJhbiBGYXJtaW5nIHwgVG93ZXIgRmFybXMgfCBBZXJvcG9uaWNzIiwiYWNjZXNzZWQiOnsiZGF0ZS1wYXJ0cyI6W1syMDI1LDksMjJdXX0sIlVSTCI6Imh0dHBzOi8vYWdyb3Rvbm9teS5jb20vY29tbWVyY2lhbC8iLCJjb250YWluZXItdGl0bGUtc2hvcnQiOiIifSwiaXNUZW1wb3JhcnkiOmZhbHNlfSx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quot;,&quot;citationItems&quot;:[{&quot;id&quot;:&quot;a1be33cf-109c-3e03-9cd5-6c6709274e30&quot;,&quot;itemData&quot;:{&quot;type&quot;:&quot;webpage&quot;,&quot;id&quot;:&quot;a1be33cf-109c-3e03-9cd5-6c6709274e30&quot;,&quot;title&quot;:&quot;Protected Cultivation : 9 Benefits of Controlled Environment Agriculture&quot;,&quot;accessed&quot;:{&quot;date-parts&quot;:[[2025,9,22]]},&quot;URL&quot;:&quot;https://risehydroponics.in/9-benefits-of-protected-cultivation/&quot;,&quot;container-title-short&quot;:&quot;&quot;},&quot;isTemporary&quot;:false},{&quot;id&quot;:&quot;b4c42d67-2d45-3133-b48b-a5370f310efb&quot;,&quot;itemData&quot;:{&quot;type&quot;:&quot;webpage&quot;,&quot;id&quot;:&quot;b4c42d67-2d45-3133-b48b-a5370f310efb&quot;,&quot;title&quot;:&quot;Vertical Farming | Urban Farming | Tower Farms | Aeroponics&quot;,&quot;accessed&quot;:{&quot;date-parts&quot;:[[2025,9,22]]},&quot;URL&quot;:&quot;https://agrotonomy.com/commercial/&quot;,&quot;container-title-short&quot;:&quot;&quot;},&quot;isTemporary&quot;:false},{&quot;id&quot;:&quot;6ed8d7c9-49be-3108-b2d0-b4e73ddbffda&quot;,&quot;itemData&quot;:{&quot;type&quot;:&quot;article-journal&quot;,&quot;id&quot;:&quot;6ed8d7c9-49be-3108-b2d0-b4e73ddbffda&quot;,&quot;title&quot;:&quot;Hydroponic Farming and Circular Economy-implementation of Circular Economy into Hydroponic Production&quot;,&quot;author&quot;:[{&quot;family&quot;:&quot;Pozníčková&quot;,&quot;given&quot;:&quot;Denisa&quot;,&quot;parse-names&quot;:false,&quot;dropping-particle&quot;:&quot;&quot;,&quot;non-dropping-particle&quot;:&quot;&quot;}],&quot;accessed&quot;:{&quot;date-parts&quot;:[[2025,9,22]]},&quot;URL&quot;:&quot;http://stud.epsilon.slu.se&quot;,&quot;container-title-short&quot;:&quot;&quot;},&quot;isTemporary&quot;:false}]},{&quot;citationID&quot;:&quot;MENDELEY_CITATION_bcce1314-4690-420f-a443-f13c67b3fde6&quot;,&quot;properties&quot;:{&quot;noteIndex&quot;:0},&quot;isEdited&quot;:false,&quot;manualOverride&quot;:{&quot;isManuallyOverridden&quot;:false,&quot;citeprocText&quot;:&quot;(Pozníčková, n.d.)&quot;,&quot;manualOverrideText&quot;:&quot;&quot;},&quot;citationTag&quot;:&quot;MENDELEY_CITATION_v3_eyJjaXRhdGlvbklEIjoiTUVOREVMRVlfQ0lUQVRJT05fYmNjZTEzMTQtNDY5MC00MjBmLWE0NDMtZjEzYzY3YjNmZGU2IiwicHJvcGVydGllcyI6eyJub3RlSW5kZXgiOjB9LCJpc0VkaXRlZCI6ZmFsc2UsIm1hbnVhbE92ZXJyaWRlIjp7ImlzTWFudWFsbHlPdmVycmlkZGVuIjpmYWxzZSwiY2l0ZXByb2NUZXh0IjoiKFBvem7DrcSNa292w6EsIG4uZC4pIiwibWFudWFsT3ZlcnJpZGVUZXh0IjoiIn0sImNpdGF0aW9uSXRlbXMiOlt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quot;,&quot;citationItems&quot;:[{&quot;id&quot;:&quot;6ed8d7c9-49be-3108-b2d0-b4e73ddbffda&quot;,&quot;itemData&quot;:{&quot;type&quot;:&quot;article-journal&quot;,&quot;id&quot;:&quot;6ed8d7c9-49be-3108-b2d0-b4e73ddbffda&quot;,&quot;title&quot;:&quot;Hydroponic Farming and Circular Economy-implementation of Circular Economy into Hydroponic Production&quot;,&quot;author&quot;:[{&quot;family&quot;:&quot;Pozníčková&quot;,&quot;given&quot;:&quot;Denisa&quot;,&quot;parse-names&quot;:false,&quot;dropping-particle&quot;:&quot;&quot;,&quot;non-dropping-particle&quot;:&quot;&quot;}],&quot;accessed&quot;:{&quot;date-parts&quot;:[[2025,9,22]]},&quot;URL&quot;:&quot;http://stud.epsilon.slu.se&quot;,&quot;container-title-short&quot;:&quot;&quot;},&quot;isTemporary&quot;:false}]},{&quot;citationID&quot;:&quot;MENDELEY_CITATION_da6e9503-3111-4157-a5a2-c0bbcb9904b1&quot;,&quot;properties&quot;:{&quot;noteIndex&quot;:0},&quot;isEdited&quot;:false,&quot;manualOverride&quot;:{&quot;isManuallyOverridden&quot;:false,&quot;citeprocText&quot;:&quot;(‘(30) Revolutionary Farming Method: Unveiling Our Aeroponic Vertical Farm - YouTube’, n.d.; ‘Hydroponics and protected cultivation: a practical guide | CABI Books’, n.d.)&quot;,&quot;manualOverrideText&quot;:&quot;&quot;},&quot;citationTag&quot;:&quot;MENDELEY_CITATION_v3_eyJjaXRhdGlvbklEIjoiTUVOREVMRVlfQ0lUQVRJT05fZGE2ZTk1MDMtMzExMS00MTU3LWE1YTItYzBiYmNiOTkwNGIxIiwicHJvcGVydGllcyI6eyJub3RlSW5kZXgiOjB9LCJpc0VkaXRlZCI6ZmFsc2UsIm1hbnVhbE92ZXJyaWRlIjp7ImlzTWFudWFsbHlPdmVycmlkZGVuIjpmYWxzZSwiY2l0ZXByb2NUZXh0IjoiKOKAmCgzMCkgUmV2b2x1dGlvbmFyeSBGYXJtaW5nIE1ldGhvZDogVW52ZWlsaW5nIE91ciBBZXJvcG9uaWMgVmVydGljYWwgRmFybSAtIFlvdVR1YmXigJksIG4uZC47IOKAmEh5ZHJvcG9uaWNzIGFuZCBwcm90ZWN0ZWQgY3VsdGl2YXRpb246IGEgcHJhY3RpY2FsIGd1aWRlIHwgQ0FCSSBCb29rc+KAmSwgbi5kLikiLCJtYW51YWxPdmVycmlkZVRleHQiOiIifSwiY2l0YXRpb25JdGVtcyI6W3siaWQiOiJkNDRkN2I1OC0wYjU2LTM0ZmItODUwOS1kNmQ2Yzg2YzkxMDYiLCJpdGVtRGF0YSI6eyJ0eXBlIjoid2VicGFnZSIsImlkIjoiZDQ0ZDdiNTgtMGI1Ni0zNGZiLTg1MDktZDZkNmM4NmM5MTA2IiwidGl0bGUiOiJIeWRyb3BvbmljcyBhbmQgcHJvdGVjdGVkIGN1bHRpdmF0aW9uOiBhIHByYWN0aWNhbCBndWlkZSB8IENBQkkgQm9va3MiLCJhY2Nlc3NlZCI6eyJkYXRlLXBhcnRzIjpbWzIwMjUsOSwyMl1dfSwiVVJMIjoiaHR0cHM6Ly93d3cuY2FiaWRpZ2l0YWxsaWJyYXJ5Lm9yZy9kb2kvYm9vay8xMC4xMDc5Lzk3ODE3ODkyNDQ4MzAuMDAwMCIsImNvbnRhaW5lci10aXRsZS1zaG9ydCI6IiJ9LCJpc1RlbXBvcmFyeSI6ZmFsc2V9LHsiaWQiOiJkZDAzZDQ0Ny1kZGY4LTNmZjUtODk4NS04NDljZjVjZmNkOWIiLCJpdGVtRGF0YSI6eyJ0eXBlIjoid2VicGFnZSIsImlkIjoiZGQwM2Q0NDctZGRmOC0zZmY1LTg5ODUtODQ5Y2Y1Y2ZjZDliIiwidGl0bGUiOiIoMzApIFJldm9sdXRpb25hcnkgRmFybWluZyBNZXRob2Q6IFVudmVpbGluZyBPdXIgQWVyb3BvbmljIFZlcnRpY2FsIEZhcm0gLSBZb3VUdWJlIiwiYWNjZXNzZWQiOnsiZGF0ZS1wYXJ0cyI6W1syMDI1LDksMjJdXX0sIlVSTCI6Imh0dHBzOi8vd3d3LnlvdXR1YmUuY29tL3dhdGNoP3Y9N3RjQ3pBWTN3MjAiLCJjb250YWluZXItdGl0bGUtc2hvcnQiOiIifSwiaXNUZW1wb3JhcnkiOmZhbHNlfV19&quot;,&quot;citationItems&quot;:[{&quot;id&quot;:&quot;d44d7b58-0b56-34fb-8509-d6d6c86c9106&quot;,&quot;itemData&quot;:{&quot;type&quot;:&quot;webpage&quot;,&quot;id&quot;:&quot;d44d7b58-0b56-34fb-8509-d6d6c86c9106&quot;,&quot;title&quot;:&quot;Hydroponics and protected cultivation: a practical guide | CABI Books&quot;,&quot;accessed&quot;:{&quot;date-parts&quot;:[[2025,9,22]]},&quot;URL&quot;:&quot;https://www.cabidigitallibrary.org/doi/book/10.1079/9781789244830.0000&quot;,&quot;container-title-short&quot;:&quot;&quot;},&quot;isTemporary&quot;:false},{&quot;id&quot;:&quot;dd03d447-ddf8-3ff5-8985-849cf5cfcd9b&quot;,&quot;itemData&quot;:{&quot;type&quot;:&quot;webpage&quot;,&quot;id&quot;:&quot;dd03d447-ddf8-3ff5-8985-849cf5cfcd9b&quot;,&quot;title&quot;:&quot;(30) Revolutionary Farming Method: Unveiling Our Aeroponic Vertical Farm - YouTube&quot;,&quot;accessed&quot;:{&quot;date-parts&quot;:[[2025,9,22]]},&quot;URL&quot;:&quot;https://www.youtube.com/watch?v=7tcCzAY3w20&quot;,&quot;container-title-short&quot;:&quot;&quot;},&quot;isTemporary&quot;:false}]},{&quot;citationID&quot;:&quot;MENDELEY_CITATION_7cb17974-2db9-4ebe-a039-c27a3252257e&quot;,&quot;properties&quot;:{&quot;noteIndex&quot;:0},&quot;isEdited&quot;:false,&quot;manualOverride&quot;:{&quot;isManuallyOverridden&quot;:false,&quot;citeprocText&quot;:&quot;(Pozníčková, n.d.; ‘Protected Cultivation : 9 Benefits of Controlled Environment Agriculture’, n.d.; ‘Vertical Farming | Urban Farming | Tower Farms | Aeroponics’, n.d.)&quot;,&quot;manualOverrideText&quot;:&quot;&quot;},&quot;citationTag&quot;:&quot;MENDELEY_CITATION_v3_eyJjaXRhdGlvbklEIjoiTUVOREVMRVlfQ0lUQVRJT05fN2NiMTc5NzQtMmRiOS00ZWJlLWEwMzktYzI3YTMyNTIyNTdlIiwicHJvcGVydGllcyI6eyJub3RlSW5kZXgiOjB9LCJpc0VkaXRlZCI6ZmFsc2UsIm1hbnVhbE92ZXJyaWRlIjp7ImlzTWFudWFsbHlPdmVycmlkZGVuIjpmYWxzZSwiY2l0ZXByb2NUZXh0IjoiKFBvem7DrcSNa292w6EsIG4uZC47IOKAmFByb3RlY3RlZCBDdWx0aXZhdGlvbuKArzogOSBCZW5lZml0cyBvZiBDb250cm9sbGVkIEVudmlyb25tZW50IEFncmljdWx0dXJl4oCZLCBuLmQuOyDigJhWZXJ0aWNhbCBGYXJtaW5nIHwgVXJiYW4gRmFybWluZyB8IFRvd2VyIEZhcm1zIHwgQWVyb3Bvbmljc+KAmSwgbi5kLikiLCJtYW51YWxPdmVycmlkZVRleHQiOiIifSwiY2l0YXRpb25JdGVtcyI6W3siaWQiOiJhMWJlMzNjZi0xMDljLTNlMDMtOWNkNS02YzY3MDkyNzRlMzAiLCJpdGVtRGF0YSI6eyJ0eXBlIjoid2VicGFnZSIsImlkIjoiYTFiZTMzY2YtMTA5Yy0zZTAzLTljZDUtNmM2NzA5Mjc0ZTMwIiwidGl0bGUiOiJQcm90ZWN0ZWQgQ3VsdGl2YXRpb24gOiA5IEJlbmVmaXRzIG9mIENvbnRyb2xsZWQgRW52aXJvbm1lbnQgQWdyaWN1bHR1cmUiLCJhY2Nlc3NlZCI6eyJkYXRlLXBhcnRzIjpbWzIwMjUsOSwyMl1dfSwiVVJMIjoiaHR0cHM6Ly9yaXNlaHlkcm9wb25pY3MuaW4vOS1iZW5lZml0cy1vZi1wcm90ZWN0ZWQtY3VsdGl2YXRpb24vIiwiY29udGFpbmVyLXRpdGxlLXNob3J0IjoiIn0sImlzVGVtcG9yYXJ5IjpmYWxzZX0seyJpZCI6ImI0YzQyZDY3LTJkNDUtMzEzMy1iNDhiLWE1MzcwZjMxMGVmYiIsIml0ZW1EYXRhIjp7InR5cGUiOiJ3ZWJwYWdlIiwiaWQiOiJiNGM0MmQ2Ny0yZDQ1LTMxMzMtYjQ4Yi1hNTM3MGYzMTBlZmIiLCJ0aXRsZSI6IlZlcnRpY2FsIEZhcm1pbmcgfCBVcmJhbiBGYXJtaW5nIHwgVG93ZXIgRmFybXMgfCBBZXJvcG9uaWNzIiwiYWNjZXNzZWQiOnsiZGF0ZS1wYXJ0cyI6W1syMDI1LDksMjJdXX0sIlVSTCI6Imh0dHBzOi8vYWdyb3Rvbm9teS5jb20vY29tbWVyY2lhbC8iLCJjb250YWluZXItdGl0bGUtc2hvcnQiOiIifSwiaXNUZW1wb3JhcnkiOmZhbHNlfSx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quot;,&quot;citationItems&quot;:[{&quot;id&quot;:&quot;a1be33cf-109c-3e03-9cd5-6c6709274e30&quot;,&quot;itemData&quot;:{&quot;type&quot;:&quot;webpage&quot;,&quot;id&quot;:&quot;a1be33cf-109c-3e03-9cd5-6c6709274e30&quot;,&quot;title&quot;:&quot;Protected Cultivation : 9 Benefits of Controlled Environment Agriculture&quot;,&quot;accessed&quot;:{&quot;date-parts&quot;:[[2025,9,22]]},&quot;URL&quot;:&quot;https://risehydroponics.in/9-benefits-of-protected-cultivation/&quot;,&quot;container-title-short&quot;:&quot;&quot;},&quot;isTemporary&quot;:false},{&quot;id&quot;:&quot;b4c42d67-2d45-3133-b48b-a5370f310efb&quot;,&quot;itemData&quot;:{&quot;type&quot;:&quot;webpage&quot;,&quot;id&quot;:&quot;b4c42d67-2d45-3133-b48b-a5370f310efb&quot;,&quot;title&quot;:&quot;Vertical Farming | Urban Farming | Tower Farms | Aeroponics&quot;,&quot;accessed&quot;:{&quot;date-parts&quot;:[[2025,9,22]]},&quot;URL&quot;:&quot;https://agrotonomy.com/commercial/&quot;,&quot;container-title-short&quot;:&quot;&quot;},&quot;isTemporary&quot;:false},{&quot;id&quot;:&quot;6ed8d7c9-49be-3108-b2d0-b4e73ddbffda&quot;,&quot;itemData&quot;:{&quot;type&quot;:&quot;article-journal&quot;,&quot;id&quot;:&quot;6ed8d7c9-49be-3108-b2d0-b4e73ddbffda&quot;,&quot;title&quot;:&quot;Hydroponic Farming and Circular Economy-implementation of Circular Economy into Hydroponic Production&quot;,&quot;author&quot;:[{&quot;family&quot;:&quot;Pozníčková&quot;,&quot;given&quot;:&quot;Denisa&quot;,&quot;parse-names&quot;:false,&quot;dropping-particle&quot;:&quot;&quot;,&quot;non-dropping-particle&quot;:&quot;&quot;}],&quot;accessed&quot;:{&quot;date-parts&quot;:[[2025,9,22]]},&quot;URL&quot;:&quot;http://stud.epsilon.slu.se&quot;,&quot;container-title-short&quot;:&quot;&quot;},&quot;isTemporary&quot;:false}]},{&quot;citationID&quot;:&quot;MENDELEY_CITATION_c87deaf4-0d30-4ab5-83f2-d45efa1a6390&quot;,&quot;properties&quot;:{&quot;noteIndex&quot;:0},&quot;isEdited&quot;:false,&quot;manualOverride&quot;:{&quot;isManuallyOverridden&quot;:false,&quot;citeprocText&quot;:&quot;(Pozníčková, n.d.)&quot;,&quot;manualOverrideText&quot;:&quot;&quot;},&quot;citationTag&quot;:&quot;MENDELEY_CITATION_v3_eyJjaXRhdGlvbklEIjoiTUVOREVMRVlfQ0lUQVRJT05fYzg3ZGVhZjQtMGQzMC00YWI1LTgzZjItZDQ1ZWZhMWE2MzkwIiwicHJvcGVydGllcyI6eyJub3RlSW5kZXgiOjB9LCJpc0VkaXRlZCI6ZmFsc2UsIm1hbnVhbE92ZXJyaWRlIjp7ImlzTWFudWFsbHlPdmVycmlkZGVuIjpmYWxzZSwiY2l0ZXByb2NUZXh0IjoiKFBvem7DrcSNa292w6EsIG4uZC4pIiwibWFudWFsT3ZlcnJpZGVUZXh0IjoiIn0sImNpdGF0aW9uSXRlbXMiOlt7ImlkIjoiNmVkOGQ3YzktNDliZS0zMTA4LWIyZDAtYjRlNzNkZGJmZmRhIiwiaXRlbURhdGEiOnsidHlwZSI6ImFydGljbGUtam91cm5hbCIsImlkIjoiNmVkOGQ3YzktNDliZS0zMTA4LWIyZDAtYjRlNzNkZGJmZmRhIiwidGl0bGUiOiJIeWRyb3BvbmljIEZhcm1pbmcgYW5kIENpcmN1bGFyIEVjb25vbXktaW1wbGVtZW50YXRpb24gb2YgQ2lyY3VsYXIgRWNvbm9teSBpbnRvIEh5ZHJvcG9uaWMgUHJvZHVjdGlvbiIsImF1dGhvciI6W3siZmFtaWx5IjoiUG96bsOtxI1rb3bDoSIsImdpdmVuIjoiRGVuaXNhIiwicGFyc2UtbmFtZXMiOmZhbHNlLCJkcm9wcGluZy1wYXJ0aWNsZSI6IiIsIm5vbi1kcm9wcGluZy1wYXJ0aWNsZSI6IiJ9XSwiYWNjZXNzZWQiOnsiZGF0ZS1wYXJ0cyI6W1syMDI1LDksMjJdXX0sIlVSTCI6Imh0dHA6Ly9zdHVkLmVwc2lsb24uc2x1LnNlIiwiY29udGFpbmVyLXRpdGxlLXNob3J0IjoiIn0sImlzVGVtcG9yYXJ5IjpmYWxzZX1dfQ==&quot;,&quot;citationItems&quot;:[{&quot;id&quot;:&quot;6ed8d7c9-49be-3108-b2d0-b4e73ddbffda&quot;,&quot;itemData&quot;:{&quot;type&quot;:&quot;article-journal&quot;,&quot;id&quot;:&quot;6ed8d7c9-49be-3108-b2d0-b4e73ddbffda&quot;,&quot;title&quot;:&quot;Hydroponic Farming and Circular Economy-implementation of Circular Economy into Hydroponic Production&quot;,&quot;author&quot;:[{&quot;family&quot;:&quot;Pozníčková&quot;,&quot;given&quot;:&quot;Denisa&quot;,&quot;parse-names&quot;:false,&quot;dropping-particle&quot;:&quot;&quot;,&quot;non-dropping-particle&quot;:&quot;&quot;}],&quot;accessed&quot;:{&quot;date-parts&quot;:[[2025,9,22]]},&quot;URL&quot;:&quot;http://stud.epsilon.slu.se&quot;,&quot;container-title-short&quot;:&quot;&quot;},&quot;isTemporary&quot;:false}]},{&quot;citationID&quot;:&quot;MENDELEY_CITATION_5c1b94da-1741-4626-9ff8-32b319ca0a17&quot;,&quot;properties&quot;:{&quot;noteIndex&quot;:0},&quot;isEdited&quot;:false,&quot;manualOverride&quot;:{&quot;isManuallyOverridden&quot;:false,&quot;citeprocText&quot;:&quot;(‘Frontiers | Editorial: Nutrients Recycling in Hydroponics: Opportunities and Challenges Toward Sustainable Crop Production Under Controlled Environment Agriculture’, n.d.; ‘Protected Cultivation : 9 Benefits of Controlled Environment Agriculture’, n.d.)&quot;,&quot;manualOverrideText&quot;:&quot;&quot;},&quot;citationTag&quot;:&quot;MENDELEY_CITATION_v3_eyJjaXRhdGlvbklEIjoiTUVOREVMRVlfQ0lUQVRJT05fNWMxYjk0ZGEtMTc0MS00NjI2LTlmZjgtMzJiMzE5Y2EwYTE3IiwicHJvcGVydGllcyI6eyJub3RlSW5kZXgiOjB9LCJpc0VkaXRlZCI6ZmFsc2UsIm1hbnVhbE92ZXJyaWRlIjp7ImlzTWFudWFsbHlPdmVycmlkZGVuIjpmYWxzZSwiY2l0ZXByb2NUZXh0IjoiKOKAmEZyb250aWVycyB8IEVkaXRvcmlhbDogTnV0cmllbnRzIFJlY3ljbGluZyBpbiBIeWRyb3BvbmljczogT3Bwb3J0dW5pdGllcyBhbmQgQ2hhbGxlbmdlcyBUb3dhcmQgU3VzdGFpbmFibGUgQ3JvcCBQcm9kdWN0aW9uIFVuZGVyIENvbnRyb2xsZWQgRW52aXJvbm1lbnQgQWdyaWN1bHR1cmXigJksIG4uZC47IOKAmFByb3RlY3RlZCBDdWx0aXZhdGlvbuKArzogOSBCZW5lZml0cyBvZiBDb250cm9sbGVkIEVudmlyb25tZW50IEFncmljdWx0dXJl4oCZLCBuLmQuKSIsIm1hbnVhbE92ZXJyaWRlVGV4dCI6IiJ9LCJjaXRhdGlvbkl0ZW1zIjpbeyJpZCI6ImE1MzcxZDdiLWJhNTUtMzZjOS1iZTNiLWE5MmQ1MGEwYjI3ZiIsIml0ZW1EYXRhIjp7InR5cGUiOiJ3ZWJwYWdlIiwiaWQiOiJhNTM3MWQ3Yi1iYTU1LTM2YzktYmUzYi1hOTJkNTBhMGIyN2YiLCJ0aXRsZSI6IkZyb250aWVycyB8IEVkaXRvcmlhbDogTnV0cmllbnRzIFJlY3ljbGluZyBpbiBIeWRyb3BvbmljczogT3Bwb3J0dW5pdGllcyBhbmQgQ2hhbGxlbmdlcyBUb3dhcmQgU3VzdGFpbmFibGUgQ3JvcCBQcm9kdWN0aW9uIFVuZGVyIENvbnRyb2xsZWQgRW52aXJvbm1lbnQgQWdyaWN1bHR1cmUiLCJhY2Nlc3NlZCI6eyJkYXRlLXBhcnRzIjpbWzIwMjUsOSwyMl1dfSwiVVJMIjoiaHR0cHM6Ly93d3cuZnJvbnRpZXJzaW4ub3JnL2pvdXJuYWxzL3BsYW50LXNjaWVuY2UvYXJ0aWNsZXMvMTAuMzM4OS9mcGxzLjIwMjIuODQ1NDcyL2Z1bGwiLCJjb250YWluZXItdGl0bGUtc2hvcnQiOiIifSwiaXNUZW1wb3JhcnkiOmZhbHNlfSx7ImlkIjoiYTFiZTMzY2YtMTA5Yy0zZTAzLTljZDUtNmM2NzA5Mjc0ZTMwIiwiaXRlbURhdGEiOnsidHlwZSI6IndlYnBhZ2UiLCJpZCI6ImExYmUzM2NmLTEwOWMtM2UwMy05Y2Q1LTZjNjcwOTI3NGUzMCIsInRpdGxlIjoiUHJvdGVjdGVkIEN1bHRpdmF0aW9uIDogOSBCZW5lZml0cyBvZiBDb250cm9sbGVkIEVudmlyb25tZW50IEFncmljdWx0dXJlIiwiYWNjZXNzZWQiOnsiZGF0ZS1wYXJ0cyI6W1syMDI1LDksMjJdXX0sIlVSTCI6Imh0dHBzOi8vcmlzZWh5ZHJvcG9uaWNzLmluLzktYmVuZWZpdHMtb2YtcHJvdGVjdGVkLWN1bHRpdmF0aW9uLyIsImNvbnRhaW5lci10aXRsZS1zaG9ydCI6IiJ9LCJpc1RlbXBvcmFyeSI6ZmFsc2V9XX0=&quot;,&quot;citationItems&quot;:[{&quot;id&quot;:&quot;a5371d7b-ba55-36c9-be3b-a92d50a0b27f&quot;,&quot;itemData&quot;:{&quot;type&quot;:&quot;webpage&quot;,&quot;id&quot;:&quot;a5371d7b-ba55-36c9-be3b-a92d50a0b27f&quot;,&quot;title&quot;:&quot;Frontiers | Editorial: Nutrients Recycling in Hydroponics: Opportunities and Challenges Toward Sustainable Crop Production Under Controlled Environment Agriculture&quot;,&quot;accessed&quot;:{&quot;date-parts&quot;:[[2025,9,22]]},&quot;URL&quot;:&quot;https://www.frontiersin.org/journals/plant-science/articles/10.3389/fpls.2022.845472/full&quot;,&quot;container-title-short&quot;:&quot;&quot;},&quot;isTemporary&quot;:false},{&quot;id&quot;:&quot;a1be33cf-109c-3e03-9cd5-6c6709274e30&quot;,&quot;itemData&quot;:{&quot;type&quot;:&quot;webpage&quot;,&quot;id&quot;:&quot;a1be33cf-109c-3e03-9cd5-6c6709274e30&quot;,&quot;title&quot;:&quot;Protected Cultivation : 9 Benefits of Controlled Environment Agriculture&quot;,&quot;accessed&quot;:{&quot;date-parts&quot;:[[2025,9,22]]},&quot;URL&quot;:&quot;https://risehydroponics.in/9-benefits-of-protected-cultivation/&quot;,&quot;container-title-short&quot;:&quot;&quot;},&quot;isTemporary&quot;:false}]},{&quot;citationID&quot;:&quot;MENDELEY_CITATION_68203412-7ba8-4fe5-97ee-71312ea0a982&quot;,&quot;properties&quot;:{&quot;noteIndex&quot;:0},&quot;isEdited&quot;:false,&quot;manualOverride&quot;:{&quot;isManuallyOverridden&quot;:false,&quot;citeprocText&quot;:&quot;(‘Frontiers | Editorial: Nutrients Recycling in Hydroponics: Opportunities and Challenges Toward Sustainable Crop Production Under Controlled Environment Agriculture’, n.d.)&quot;,&quot;manualOverrideText&quot;:&quot;&quot;},&quot;citationTag&quot;:&quot;MENDELEY_CITATION_v3_eyJjaXRhdGlvbklEIjoiTUVOREVMRVlfQ0lUQVRJT05fNjgyMDM0MTItN2JhOC00ZmU1LTk3ZWUtNzEzMTJlYTBhOTgyIiwicHJvcGVydGllcyI6eyJub3RlSW5kZXgiOjB9LCJpc0VkaXRlZCI6ZmFsc2UsIm1hbnVhbE92ZXJyaWRlIjp7ImlzTWFudWFsbHlPdmVycmlkZGVuIjpmYWxzZSwiY2l0ZXByb2NUZXh0IjoiKOKAmEZyb250aWVycyB8IEVkaXRvcmlhbDogTnV0cmllbnRzIFJlY3ljbGluZyBpbiBIeWRyb3BvbmljczogT3Bwb3J0dW5pdGllcyBhbmQgQ2hhbGxlbmdlcyBUb3dhcmQgU3VzdGFpbmFibGUgQ3JvcCBQcm9kdWN0aW9uIFVuZGVyIENvbnRyb2xsZWQgRW52aXJvbm1lbnQgQWdyaWN1bHR1cmXigJksIG4uZC4pIiwibWFudWFsT3ZlcnJpZGVUZXh0IjoiIn0sImNpdGF0aW9uSXRlbXMiOlt7ImlkIjoiYTUzNzFkN2ItYmE1NS0zNmM5LWJlM2ItYTkyZDUwYTBiMjdmIiwiaXRlbURhdGEiOnsidHlwZSI6IndlYnBhZ2UiLCJpZCI6ImE1MzcxZDdiLWJhNTUtMzZjOS1iZTNiLWE5MmQ1MGEwYjI3ZiIsInRpdGxlIjoiRnJvbnRpZXJzIHwgRWRpdG9yaWFsOiBOdXRyaWVudHMgUmVjeWNsaW5nIGluIEh5ZHJvcG9uaWNzOiBPcHBvcnR1bml0aWVzIGFuZCBDaGFsbGVuZ2VzIFRvd2FyZCBTdXN0YWluYWJsZSBDcm9wIFByb2R1Y3Rpb24gVW5kZXIgQ29udHJvbGxlZCBFbnZpcm9ubWVudCBBZ3JpY3VsdHVyZSIsImFjY2Vzc2VkIjp7ImRhdGUtcGFydHMiOltbMjAyNSw5LDIyXV19LCJVUkwiOiJodHRwczovL3d3dy5mcm9udGllcnNpbi5vcmcvam91cm5hbHMvcGxhbnQtc2NpZW5jZS9hcnRpY2xlcy8xMC4zMzg5L2ZwbHMuMjAyMi44NDU0NzIvZnVsbCIsImNvbnRhaW5lci10aXRsZS1zaG9ydCI6IiJ9LCJpc1RlbXBvcmFyeSI6ZmFsc2V9XX0=&quot;,&quot;citationItems&quot;:[{&quot;id&quot;:&quot;a5371d7b-ba55-36c9-be3b-a92d50a0b27f&quot;,&quot;itemData&quot;:{&quot;type&quot;:&quot;webpage&quot;,&quot;id&quot;:&quot;a5371d7b-ba55-36c9-be3b-a92d50a0b27f&quot;,&quot;title&quot;:&quot;Frontiers | Editorial: Nutrients Recycling in Hydroponics: Opportunities and Challenges Toward Sustainable Crop Production Under Controlled Environment Agriculture&quot;,&quot;accessed&quot;:{&quot;date-parts&quot;:[[2025,9,22]]},&quot;URL&quot;:&quot;https://www.frontiersin.org/journals/plant-science/articles/10.3389/fpls.2022.845472/full&quot;,&quot;container-title-short&quot;:&quot;&quot;},&quot;isTemporary&quot;:false}]},{&quot;citationID&quot;:&quot;MENDELEY_CITATION_fb1fea65-9f11-4595-b12e-40f73732d6c5&quot;,&quot;properties&quot;:{&quot;noteIndex&quot;:0},&quot;isEdited&quot;:false,&quot;manualOverride&quot;:{&quot;isManuallyOverridden&quot;:false,&quot;citeprocText&quot;:&quot;(‘80 Plants You Can Grow with Vertical Towers and Hydroponic Garden Syst – SeedsNow.com’, n.d.; Reddy, n.d.)&quot;,&quot;manualOverrideText&quot;:&quot;&quot;},&quot;citationTag&quot;:&quot;MENDELEY_CITATION_v3_eyJjaXRhdGlvbklEIjoiTUVOREVMRVlfQ0lUQVRJT05fZmIxZmVhNjUtOWYxMS00NTk1LWIxMmUtNDBmNzM3MzJkNmM1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jsgUmVkZHksIG4uZC4pIiwibWFudWFsT3ZlcnJpZGVUZXh0IjoiIn0sImNpdGF0aW9uSXRlbXMiOlt7ImlkIjoiMmRhMzU5N2ItMTIwYy0zNTNmLTkwYWMtMmFiNDZiZDRhNjM2IiwiaXRlbURhdGEiOnsidHlwZSI6ImFydGljbGUtam91cm5hbCIsImlkIjoiMmRhMzU5N2ItMTIwYy0zNTNmLTkwYWMtMmFiNDZiZDRhNjM2IiwidGl0bGUiOiJQcm90ZWN0ZWQgQ3VsdGl2YXRpb24gb2YgSG9ydGljdWx0dXJlIENyb3BzIiwiYXV0aG9yIjpbeyJmYW1pbHkiOiJSZWRkeSIsImdpdmVuIjoiQyIsInBhcnNlLW5hbWVzIjpmYWxzZSwiZHJvcHBpbmctcGFydGljbGUiOiJWIiwibm9uLWRyb3BwaW5nLXBhcnRpY2xlIjoiIn1dLCJhY2Nlc3NlZCI6eyJkYXRlLXBhcnRzIjpbWzIwMjUsOSwyMl1dfSwiY29udGFpbmVyLXRpdGxlLXNob3J0IjoiIn0sImlzVGVtcG9yYXJ5IjpmYWxzZX0seyJpZCI6ImU5ZDk4YzQ2LTRkMzctMzI4Yi1iNWQyLTk2OWM3MmUyMWM5NCIsIml0ZW1EYXRhIjp7InR5cGUiOiJ3ZWJwYWdlIiwiaWQiOiJlOWQ5OGM0Ni00ZDM3LTMyOGItYjVkMi05NjljNzJlMjFjOTQiLCJ0aXRsZSI6IjgwIFBsYW50cyBZb3UgQ2FuIEdyb3cgd2l0aCBWZXJ0aWNhbCBUb3dlcnMgYW5kIEh5ZHJvcG9uaWMgR2FyZGVuIFN5c3Qg4oCTIFNlZWRzTm93LmNvbSIsImFjY2Vzc2VkIjp7ImRhdGUtcGFydHMiOltbMjAyNSw5LDIyXV19LCJVUkwiOiJodHRwczovL3d3dy5zZWVkc25vdy5jb20vYmxvZ3MvbmV3cy84MC12YXJpZXRpZXMtZm9yLXRvd2VyLWdhcmRlbiIsImNvbnRhaW5lci10aXRsZS1zaG9ydCI6IiJ9LCJpc1RlbXBvcmFyeSI6ZmFsc2V9XX0=&quot;,&quot;citationItems&quot;:[{&quot;id&quot;:&quot;2da3597b-120c-353f-90ac-2ab46bd4a636&quot;,&quot;itemData&quot;:{&quot;type&quot;:&quot;article-journal&quot;,&quot;id&quot;:&quot;2da3597b-120c-353f-90ac-2ab46bd4a636&quot;,&quot;title&quot;:&quot;Protected Cultivation of Horticulture Crops&quot;,&quot;author&quot;:[{&quot;family&quot;:&quot;Reddy&quot;,&quot;given&quot;:&quot;C&quot;,&quot;parse-names&quot;:false,&quot;dropping-particle&quot;:&quot;V&quot;,&quot;non-dropping-particle&quot;:&quot;&quot;}],&quot;accessed&quot;:{&quot;date-parts&quot;:[[2025,9,22]]},&quot;container-title-short&quot;:&quot;&quot;},&quot;isTemporary&quot;:false},{&quot;id&quot;:&quot;e9d98c46-4d37-328b-b5d2-969c72e21c94&quot;,&quot;itemData&quot;:{&quot;type&quot;:&quot;webpage&quot;,&quot;id&quot;:&quot;e9d98c46-4d37-328b-b5d2-969c72e21c94&quot;,&quot;title&quot;:&quot;80 Plants You Can Grow with Vertical Towers and Hydroponic Garden Syst – SeedsNow.com&quot;,&quot;accessed&quot;:{&quot;date-parts&quot;:[[2025,9,22]]},&quot;URL&quot;:&quot;https://www.seedsnow.com/blogs/news/80-varieties-for-tower-garden&quot;,&quot;container-title-short&quot;:&quot;&quot;},&quot;isTemporary&quot;:false}]},{&quot;citationID&quot;:&quot;MENDELEY_CITATION_2258e91e-c5a7-43bf-b1c7-ee1f01a1f265&quot;,&quot;properties&quot;:{&quot;noteIndex&quot;:0},&quot;isEdited&quot;:false,&quot;manualOverride&quot;:{&quot;isManuallyOverridden&quot;:false,&quot;citeprocText&quot;:&quot;(Reddy, n.d.)&quot;,&quot;manualOverrideText&quot;:&quot;&quot;},&quot;citationTag&quot;:&quot;MENDELEY_CITATION_v3_eyJjaXRhdGlvbklEIjoiTUVOREVMRVlfQ0lUQVRJT05fMjI1OGU5MWUtYzVhNy00M2JmLWIxYzctZWUxZjAxYTFmMjY1IiwicHJvcGVydGllcyI6eyJub3RlSW5kZXgiOjB9LCJpc0VkaXRlZCI6ZmFsc2UsIm1hbnVhbE92ZXJyaWRlIjp7ImlzTWFudWFsbHlPdmVycmlkZGVuIjpmYWxzZSwiY2l0ZXByb2NUZXh0IjoiKFJlZGR5LCBuLmQuKSIsIm1hbnVhbE92ZXJyaWRlVGV4dCI6IiJ9LCJjaXRhdGlvbkl0ZW1zIjpbeyJpZCI6IjJkYTM1OTdiLTEyMGMtMzUzZi05MGFjLTJhYjQ2YmQ0YTYzNiIsIml0ZW1EYXRhIjp7InR5cGUiOiJhcnRpY2xlLWpvdXJuYWwiLCJpZCI6IjJkYTM1OTdiLTEyMGMtMzUzZi05MGFjLTJhYjQ2YmQ0YTYzNiIsInRpdGxlIjoiUHJvdGVjdGVkIEN1bHRpdmF0aW9uIG9mIEhvcnRpY3VsdHVyZSBDcm9wcyIsImF1dGhvciI6W3siZmFtaWx5IjoiUmVkZHkiLCJnaXZlbiI6IkMiLCJwYXJzZS1uYW1lcyI6ZmFsc2UsImRyb3BwaW5nLXBhcnRpY2xlIjoiViIsIm5vbi1kcm9wcGluZy1wYXJ0aWNsZSI6IiJ9XSwiYWNjZXNzZWQiOnsiZGF0ZS1wYXJ0cyI6W1syMDI1LDksMjJdXX0sImNvbnRhaW5lci10aXRsZS1zaG9ydCI6IiJ9LCJpc1RlbXBvcmFyeSI6ZmFsc2V9XX0=&quot;,&quot;citationItems&quot;:[{&quot;id&quot;:&quot;2da3597b-120c-353f-90ac-2ab46bd4a636&quot;,&quot;itemData&quot;:{&quot;type&quot;:&quot;article-journal&quot;,&quot;id&quot;:&quot;2da3597b-120c-353f-90ac-2ab46bd4a636&quot;,&quot;title&quot;:&quot;Protected Cultivation of Horticulture Crops&quot;,&quot;author&quot;:[{&quot;family&quot;:&quot;Reddy&quot;,&quot;given&quot;:&quot;C&quot;,&quot;parse-names&quot;:false,&quot;dropping-particle&quot;:&quot;V&quot;,&quot;non-dropping-particle&quot;:&quot;&quot;}],&quot;accessed&quot;:{&quot;date-parts&quot;:[[2025,9,22]]},&quot;container-title-short&quot;:&quot;&quot;},&quot;isTemporary&quot;:false}]},{&quot;citationID&quot;:&quot;MENDELEY_CITATION_63fcc051-a27a-4497-a75f-832cc3cf366f&quot;,&quot;properties&quot;:{&quot;noteIndex&quot;:0},&quot;isEdited&quot;:false,&quot;manualOverride&quot;:{&quot;isManuallyOverridden&quot;:false,&quot;citeprocText&quot;:&quot;(‘80 Plants You Can Grow with Vertical Towers and Hydroponic Garden Syst – SeedsNow.com’, n.d.; ‘A Comprehensive Review on Protected Cultivation: Importance, Scope and Status | International Journal of Environment and Climate Change’, n.d.)&quot;,&quot;manualOverrideText&quot;:&quot;&quot;},&quot;citationTag&quot;:&quot;MENDELEY_CITATION_v3_eyJjaXRhdGlvbklEIjoiTUVOREVMRVlfQ0lUQVRJT05fNjNmY2MwNTEtYTI3YS00NDk3LWE3NWYtODMyY2MzY2YzNjZm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jsg4oCYQSBDb21wcmVoZW5zaXZlIFJldmlldyBvbiBQcm90ZWN0ZWQgQ3VsdGl2YXRpb246IEltcG9ydGFuY2UsIFNjb3BlIGFuZCBTdGF0dXMgfCBJbnRlcm5hdGlvbmFsIEpvdXJuYWwgb2YgRW52aXJvbm1lbnQgYW5kIENsaW1hdGUgQ2hhbmdl4oCZLCBuLmQuKSIsIm1hbnVhbE92ZXJyaWRlVGV4dCI6IiJ9LCJjaXRhdGlvbkl0ZW1zIjpbeyJpZCI6ImU5ZDk4YzQ2LTRkMzctMzI4Yi1iNWQyLTk2OWM3MmUyMWM5NCIsIml0ZW1EYXRhIjp7InR5cGUiOiJ3ZWJwYWdlIiwiaWQiOiJlOWQ5OGM0Ni00ZDM3LTMyOGItYjVkMi05NjljNzJlMjFjOTQiLCJ0aXRsZSI6IjgwIFBsYW50cyBZb3UgQ2FuIEdyb3cgd2l0aCBWZXJ0aWNhbCBUb3dlcnMgYW5kIEh5ZHJvcG9uaWMgR2FyZGVuIFN5c3Qg4oCTIFNlZWRzTm93LmNvbSIsImFjY2Vzc2VkIjp7ImRhdGUtcGFydHMiOltbMjAyNSw5LDIyXV19LCJVUkwiOiJodHRwczovL3d3dy5zZWVkc25vdy5jb20vYmxvZ3MvbmV3cy84MC12YXJpZXRpZXMtZm9yLXRvd2VyLWdhcmRlbiIsImNvbnRhaW5lci10aXRsZS1zaG9ydCI6IiJ9LCJpc1RlbXBvcmFyeSI6ZmFsc2V9LHsiaWQiOiJhODIzODNjYy0wYTU3LTM5NDQtOTM0MS1iY2Q0YTdmYTkzZTMiLCJpdGVtRGF0YSI6eyJ0eXBlIjoid2VicGFnZSIsImlkIjoiYTgyMzgzY2MtMGE1Ny0zOTQ0LTkzNDEtYmNkNGE3ZmE5M2UzIiwidGl0bGUiOiJBIENvbXByZWhlbnNpdmUgUmV2aWV3IG9uIFByb3RlY3RlZCBDdWx0aXZhdGlvbjogSW1wb3J0YW5jZSwgU2NvcGUgYW5kIFN0YXR1cyB8IEludGVybmF0aW9uYWwgSm91cm5hbCBvZiBFbnZpcm9ubWVudCBhbmQgQ2xpbWF0ZSBDaGFuZ2UiLCJhY2Nlc3NlZCI6eyJkYXRlLXBhcnRzIjpbWzIwMjUsOSwyMl1dfSwiVVJMIjoiaHR0cHM6Ly9qb3VybmFsaWplY2MuY29tL2luZGV4LnBocC9JSkVDQy9hcnRpY2xlL3ZpZXcvNDI1MCIsImNvbnRhaW5lci10aXRsZS1zaG9ydCI6IiJ9LCJpc1RlbXBvcmFyeSI6ZmFsc2V9XX0=&quot;,&quot;citationItems&quot;:[{&quot;id&quot;:&quot;e9d98c46-4d37-328b-b5d2-969c72e21c94&quot;,&quot;itemData&quot;:{&quot;type&quot;:&quot;webpage&quot;,&quot;id&quot;:&quot;e9d98c46-4d37-328b-b5d2-969c72e21c94&quot;,&quot;title&quot;:&quot;80 Plants You Can Grow with Vertical Towers and Hydroponic Garden Syst – SeedsNow.com&quot;,&quot;accessed&quot;:{&quot;date-parts&quot;:[[2025,9,22]]},&quot;URL&quot;:&quot;https://www.seedsnow.com/blogs/news/80-varieties-for-tower-garden&quot;,&quot;container-title-short&quot;:&quot;&quot;},&quot;isTemporary&quot;:false},{&quot;id&quot;:&quot;a82383cc-0a57-3944-9341-bcd4a7fa93e3&quot;,&quot;itemData&quot;:{&quot;type&quot;:&quot;webpage&quot;,&quot;id&quot;:&quot;a82383cc-0a57-3944-9341-bcd4a7fa93e3&quot;,&quot;title&quot;:&quot;A Comprehensive Review on Protected Cultivation: Importance, Scope and Status | International Journal of Environment and Climate Change&quot;,&quot;accessed&quot;:{&quot;date-parts&quot;:[[2025,9,22]]},&quot;URL&quot;:&quot;https://journalijecc.com/index.php/IJECC/article/view/4250&quot;,&quot;container-title-short&quot;:&quot;&quot;},&quot;isTemporary&quot;:false}]},{&quot;citationID&quot;:&quot;MENDELEY_CITATION_506739f6-c8a6-47f9-9144-d04a3687ce3d&quot;,&quot;properties&quot;:{&quot;noteIndex&quot;:0},&quot;isEdited&quot;:false,&quot;manualOverride&quot;:{&quot;isManuallyOverridden&quot;:false,&quot;citeprocText&quot;:&quot;(‘80 Plants You Can Grow with Vertical Towers and Hydroponic Garden Syst – SeedsNow.com’, n.d.; ‘A Comprehensive Review on Protected Cultivation: Importance, Scope and Status | International Journal of Environment and Climate Change’, n.d.; Reddy, n.d.)&quot;,&quot;manualOverrideText&quot;:&quot;&quot;},&quot;citationTag&quot;:&quot;MENDELEY_CITATION_v3_eyJjaXRhdGlvbklEIjoiTUVOREVMRVlfQ0lUQVRJT05fNTA2NzM5ZjYtYzhhNi00N2Y5LTkxNDQtZDA0YTM2ODdjZTNk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jsg4oCYQSBDb21wcmVoZW5zaXZlIFJldmlldyBvbiBQcm90ZWN0ZWQgQ3VsdGl2YXRpb246IEltcG9ydGFuY2UsIFNjb3BlIGFuZCBTdGF0dXMgfCBJbnRlcm5hdGlvbmFsIEpvdXJuYWwgb2YgRW52aXJvbm1lbnQgYW5kIENsaW1hdGUgQ2hhbmdl4oCZLCBuLmQuOyBSZWRkeSwgbi5kLikiLCJtYW51YWxPdmVycmlkZVRleHQiOiIifSwiY2l0YXRpb25JdGVtcyI6W3siaWQiOiIyZGEzNTk3Yi0xMjBjLTM1M2YtOTBhYy0yYWI0NmJkNGE2MzYiLCJpdGVtRGF0YSI6eyJ0eXBlIjoiYXJ0aWNsZS1qb3VybmFsIiwiaWQiOiIyZGEzNTk3Yi0xMjBjLTM1M2YtOTBhYy0yYWI0NmJkNGE2MzYiLCJ0aXRsZSI6IlByb3RlY3RlZCBDdWx0aXZhdGlvbiBvZiBIb3J0aWN1bHR1cmUgQ3JvcHMiLCJhdXRob3IiOlt7ImZhbWlseSI6IlJlZGR5IiwiZ2l2ZW4iOiJDIiwicGFyc2UtbmFtZXMiOmZhbHNlLCJkcm9wcGluZy1wYXJ0aWNsZSI6IlYiLCJub24tZHJvcHBpbmctcGFydGljbGUiOiIifV0sImFjY2Vzc2VkIjp7ImRhdGUtcGFydHMiOltbMjAyNSw5LDIyXV19LCJjb250YWluZXItdGl0bGUtc2hvcnQiOiIifSwiaXNUZW1wb3JhcnkiOmZhbHNlfSx7ImlkIjoiZTlkOThjNDYtNGQzNy0zMjhiLWI1ZDItOTY5YzcyZTIxYzk0IiwiaXRlbURhdGEiOnsidHlwZSI6IndlYnBhZ2UiLCJpZCI6ImU5ZDk4YzQ2LTRkMzctMzI4Yi1iNWQyLTk2OWM3MmUyMWM5NCIsInRpdGxlIjoiODAgUGxhbnRzIFlvdSBDYW4gR3JvdyB3aXRoIFZlcnRpY2FsIFRvd2VycyBhbmQgSHlkcm9wb25pYyBHYXJkZW4gU3lzdCDigJMgU2VlZHNOb3cuY29tIiwiYWNjZXNzZWQiOnsiZGF0ZS1wYXJ0cyI6W1syMDI1LDksMjJdXX0sIlVSTCI6Imh0dHBzOi8vd3d3LnNlZWRzbm93LmNvbS9ibG9ncy9uZXdzLzgwLXZhcmlldGllcy1mb3ItdG93ZXItZ2FyZGVuIiwiY29udGFpbmVyLXRpdGxlLXNob3J0IjoiIn0sImlzVGVtcG9yYXJ5IjpmYWxzZX0seyJpZCI6ImE4MjM4M2NjLTBhNTctMzk0NC05MzQxLWJjZDRhN2ZhOTNlMyIsIml0ZW1EYXRhIjp7InR5cGUiOiJ3ZWJwYWdlIiwiaWQiOiJhODIzODNjYy0wYTU3LTM5NDQtOTM0MS1iY2Q0YTdmYTkzZTMiLCJ0aXRsZSI6IkEgQ29tcHJlaGVuc2l2ZSBSZXZpZXcgb24gUHJvdGVjdGVkIEN1bHRpdmF0aW9uOiBJbXBvcnRhbmNlLCBTY29wZSBhbmQgU3RhdHVzIHwgSW50ZXJuYXRpb25hbCBKb3VybmFsIG9mIEVudmlyb25tZW50IGFuZCBDbGltYXRlIENoYW5nZSIsImFjY2Vzc2VkIjp7ImRhdGUtcGFydHMiOltbMjAyNSw5LDIyXV19LCJVUkwiOiJodHRwczovL2pvdXJuYWxpamVjYy5jb20vaW5kZXgucGhwL0lKRUNDL2FydGljbGUvdmlldy80MjUwIiwiY29udGFpbmVyLXRpdGxlLXNob3J0IjoiIn0sImlzVGVtcG9yYXJ5IjpmYWxzZX1dfQ==&quot;,&quot;citationItems&quot;:[{&quot;id&quot;:&quot;2da3597b-120c-353f-90ac-2ab46bd4a636&quot;,&quot;itemData&quot;:{&quot;type&quot;:&quot;article-journal&quot;,&quot;id&quot;:&quot;2da3597b-120c-353f-90ac-2ab46bd4a636&quot;,&quot;title&quot;:&quot;Protected Cultivation of Horticulture Crops&quot;,&quot;author&quot;:[{&quot;family&quot;:&quot;Reddy&quot;,&quot;given&quot;:&quot;C&quot;,&quot;parse-names&quot;:false,&quot;dropping-particle&quot;:&quot;V&quot;,&quot;non-dropping-particle&quot;:&quot;&quot;}],&quot;accessed&quot;:{&quot;date-parts&quot;:[[2025,9,22]]},&quot;container-title-short&quot;:&quot;&quot;},&quot;isTemporary&quot;:false},{&quot;id&quot;:&quot;e9d98c46-4d37-328b-b5d2-969c72e21c94&quot;,&quot;itemData&quot;:{&quot;type&quot;:&quot;webpage&quot;,&quot;id&quot;:&quot;e9d98c46-4d37-328b-b5d2-969c72e21c94&quot;,&quot;title&quot;:&quot;80 Plants You Can Grow with Vertical Towers and Hydroponic Garden Syst – SeedsNow.com&quot;,&quot;accessed&quot;:{&quot;date-parts&quot;:[[2025,9,22]]},&quot;URL&quot;:&quot;https://www.seedsnow.com/blogs/news/80-varieties-for-tower-garden&quot;,&quot;container-title-short&quot;:&quot;&quot;},&quot;isTemporary&quot;:false},{&quot;id&quot;:&quot;a82383cc-0a57-3944-9341-bcd4a7fa93e3&quot;,&quot;itemData&quot;:{&quot;type&quot;:&quot;webpage&quot;,&quot;id&quot;:&quot;a82383cc-0a57-3944-9341-bcd4a7fa93e3&quot;,&quot;title&quot;:&quot;A Comprehensive Review on Protected Cultivation: Importance, Scope and Status | International Journal of Environment and Climate Change&quot;,&quot;accessed&quot;:{&quot;date-parts&quot;:[[2025,9,22]]},&quot;URL&quot;:&quot;https://journalijecc.com/index.php/IJECC/article/view/4250&quot;,&quot;container-title-short&quot;:&quot;&quot;},&quot;isTemporary&quot;:false}]},{&quot;citationID&quot;:&quot;MENDELEY_CITATION_1773883d-d9af-44f8-87a9-e3f110afee10&quot;,&quot;properties&quot;:{&quot;noteIndex&quot;:0},&quot;isEdited&quot;:false,&quot;manualOverride&quot;:{&quot;isManuallyOverridden&quot;:false,&quot;citeprocText&quot;:&quot;(‘80 Plants You Can Grow with Vertical Towers and Hydroponic Garden Syst – SeedsNow.com’, n.d.)&quot;,&quot;manualOverrideText&quot;:&quot;&quot;},&quot;citationTag&quot;:&quot;MENDELEY_CITATION_v3_eyJjaXRhdGlvbklEIjoiTUVOREVMRVlfQ0lUQVRJT05fMTc3Mzg4M2QtZDlhZi00NGY4LTg3YTktZTNmMTEwYWZlZTEwIiwicHJvcGVydGllcyI6eyJub3RlSW5kZXgiOjB9LCJpc0VkaXRlZCI6ZmFsc2UsIm1hbnVhbE92ZXJyaWRlIjp7ImlzTWFudWFsbHlPdmVycmlkZGVuIjpmYWxzZSwiY2l0ZXByb2NUZXh0IjoiKOKAmDgwIFBsYW50cyBZb3UgQ2FuIEdyb3cgd2l0aCBWZXJ0aWNhbCBUb3dlcnMgYW5kIEh5ZHJvcG9uaWMgR2FyZGVuIFN5c3Qg4oCTIFNlZWRzTm93LmNvbeKAmSwgbi5kLikiLCJtYW51YWxPdmVycmlkZVRleHQiOiIifSwiY2l0YXRpb25JdGVtcyI6W3siaWQiOiJlOWQ5OGM0Ni00ZDM3LTMyOGItYjVkMi05NjljNzJlMjFjOTQiLCJpdGVtRGF0YSI6eyJ0eXBlIjoid2VicGFnZSIsImlkIjoiZTlkOThjNDYtNGQzNy0zMjhiLWI1ZDItOTY5YzcyZTIxYzk0IiwidGl0bGUiOiI4MCBQbGFudHMgWW91IENhbiBHcm93IHdpdGggVmVydGljYWwgVG93ZXJzIGFuZCBIeWRyb3BvbmljIEdhcmRlbiBTeXN0IOKAkyBTZWVkc05vdy5jb20iLCJhY2Nlc3NlZCI6eyJkYXRlLXBhcnRzIjpbWzIwMjUsOSwyMl1dfSwiVVJMIjoiaHR0cHM6Ly93d3cuc2VlZHNub3cuY29tL2Jsb2dzL25ld3MvODAtdmFyaWV0aWVzLWZvci10b3dlci1nYXJkZW4iLCJjb250YWluZXItdGl0bGUtc2hvcnQiOiIifSwiaXNUZW1wb3JhcnkiOmZhbHNlfV19&quot;,&quot;citationItems&quot;:[{&quot;id&quot;:&quot;e9d98c46-4d37-328b-b5d2-969c72e21c94&quot;,&quot;itemData&quot;:{&quot;type&quot;:&quot;webpage&quot;,&quot;id&quot;:&quot;e9d98c46-4d37-328b-b5d2-969c72e21c94&quot;,&quot;title&quot;:&quot;80 Plants You Can Grow with Vertical Towers and Hydroponic Garden Syst – SeedsNow.com&quot;,&quot;accessed&quot;:{&quot;date-parts&quot;:[[2025,9,22]]},&quot;URL&quot;:&quot;https://www.seedsnow.com/blogs/news/80-varieties-for-tower-garden&quot;,&quot;container-title-short&quot;:&quot;&quot;},&quot;isTemporary&quot;:false}]},{&quot;citationID&quot;:&quot;MENDELEY_CITATION_4fdf9da5-4c14-41f6-9a36-790da33ef853&quot;,&quot;properties&quot;:{&quot;noteIndex&quot;:0},&quot;isEdited&quot;:false,&quot;manualOverride&quot;:{&quot;isManuallyOverridden&quot;:false,&quot;citeprocText&quot;:&quot;(Chowdhury &amp;#38; Asiabanpour, 2024; ‘Vertical Farming: Everything You Need to Know | Eden Green’, n.d.)&quot;,&quot;manualOverrideText&quot;:&quot;&quot;},&quot;citationTag&quot;:&quot;MENDELEY_CITATION_v3_eyJjaXRhdGlvbklEIjoiTUVOREVMRVlfQ0lUQVRJT05fNGZkZjlkYTUtNGMxNC00MWY2LTlhMzYtNzkwZGEzM2VmODUzIiwicHJvcGVydGllcyI6eyJub3RlSW5kZXgiOjB9LCJpc0VkaXRlZCI6ZmFsc2UsIm1hbnVhbE92ZXJyaWRlIjp7ImlzTWFudWFsbHlPdmVycmlkZGVuIjpmYWxzZSwiY2l0ZXByb2NUZXh0IjoiKENob3dkaHVyeSAmIzM4OyBBc2lhYmFucG91ciwgMjAyNDsg4oCYVmVydGljYWwgRmFybWluZzogRXZlcnl0aGluZyBZb3UgTmVlZCB0byBLbm93IHwgRWRlbiBHcmVlbuKAmSwgbi5kLi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0seyJpZCI6IjYwY2MzMjM4LWI0MWUtMzhiYi04OTA3LTNkN2M1NjU3OTkwYSIsIml0ZW1EYXRhIjp7InR5cGUiOiJ3ZWJwYWdlIiwiaWQiOiI2MGNjMzIzOC1iNDFlLTM4YmItODkwNy0zZDdjNTY1Nzk5MGEiLCJ0aXRsZSI6IlZlcnRpY2FsIEZhcm1pbmc6IEV2ZXJ5dGhpbmcgWW91IE5lZWQgdG8gS25vdyB8IEVkZW4gR3JlZW4iLCJhY2Nlc3NlZCI6eyJkYXRlLXBhcnRzIjpbWzIwMjUsOSwyMl1dfSwiVVJMIjoiaHR0cHM6Ly93d3cuZWRlbmdyZWVuLmNvbS9ibG9nLWNvbGxlY3Rpb24vd2hhdC1pcy12ZXJ0aWNhbC1mYXJtaW5nIiwiY29udGFpbmVyLXRpdGxlLXNob3J0IjoiIn0sImlzVGVtcG9yYXJ5IjpmYWxzZX1dfQ==&quot;,&quot;citationItems&quot;:[{&quot;id&quot;:&quot;5cc11cca-08b0-3c31-ace8-dac328483976&quot;,&quot;itemData&quot;:{&quot;type&quot;:&quot;article-journal&quot;,&quot;id&quot;:&quot;5cc11cca-08b0-3c31-ace8-dac328483976&quot;,&quot;title&quot;:&quot;A circular economy integration approach into vertical farming with computer-based simulation model for resource optimization and waste reduction&quot;,&quot;author&quot;:[{&quot;family&quot;:&quot;Chowdhury&quot;,&quot;given&quot;:&quot;Hribhu&quot;,&quot;parse-names&quot;:false,&quot;dropping-particle&quot;:&quot;&quot;,&quot;non-dropping-particle&quot;:&quot;&quot;},{&quot;family&quot;:&quot;Asiabanpour&quot;,&quot;given&quot;:&quot;Bahram&quot;,&quot;parse-names&quot;:false,&quot;dropping-particle&quot;:&quot;&quot;,&quot;non-dropping-particle&quot;:&quot;&quot;}],&quot;container-title&quot;:&quot;Journal of Cleaner Production&quot;,&quot;container-title-short&quot;:&quot;J Clean Prod&quot;,&quot;accessed&quot;:{&quot;date-parts&quot;:[[2025,9,22]]},&quot;DOI&quot;:&quot;10.1016/J.JCLEPRO.2024.143256&quot;,&quot;ISSN&quot;:&quot;0959-6526&quot;,&quot;URL&quot;:&quot;https://www.sciencedirect.com/science/article/abs/pii/S0959652624027057&quot;,&quot;issued&quot;:{&quot;date-parts&quot;:[[2024,9,10]]},&quot;page&quot;:&quot;143256&quot;,&quot;abstract&quot;:&quot;Integrating circular economy into vertical farming holds promises to transform the current economic landscape and bolster environmental sustainability. However, knowledge gaps persist regarding the efficiency of vertical farming methods within the circular economy context, particularly in the development of a simulation model aimed at resource optimization and waste reduction. This study aimed to analyze the vertical farming methods in the circular economy framework and introduce a zero-waste circular economy model both experimentally and through simulation. In the study, a circular economy model was proposed and implemented, utilizing waste generated from hydroponics and aquaponics, alongside vermicompost tea and aerobic compost tea/quick compost, as nutrients for six distinct halophyte plants in the secondary farming setup. The model serves as a valuable tool for identifying and assessing critical factors influencing the circular economy principle, as well as for optimizing resource allocation and management. Over six weeks, plant growth was monitored and compared across the vertical farming methods. Results show that both hydroponic and aquaponic waste proved superior growth compared to the alternatives, highlighting vertical farming's potential for the circular economy. Using the results from the experimental observation, a simulation model was developed. The simulation model's accuracy was validated by comparing outcomes with actual data. Furthermore, the model was used to optimize for balancing resources and capacities in each stage of vertical farming. The vertical farming circular economy model proposed in this study can serve as a blueprint for agriculturalists and decision-makers to adopt more sustainable and efficient farming practices that not only reduce waste but also generate profits.&quot;,&quot;publisher&quot;:&quot;Elsevier&quot;,&quot;volume&quot;:&quot;470&quot;},&quot;isTemporary&quot;:false},{&quot;id&quot;:&quot;60cc3238-b41e-38bb-8907-3d7c5657990a&quot;,&quot;itemData&quot;:{&quot;type&quot;:&quot;webpage&quot;,&quot;id&quot;:&quot;60cc3238-b41e-38bb-8907-3d7c5657990a&quot;,&quot;title&quot;:&quot;Vertical Farming: Everything You Need to Know | Eden Green&quot;,&quot;accessed&quot;:{&quot;date-parts&quot;:[[2025,9,22]]},&quot;URL&quot;:&quot;https://www.edengreen.com/blog-collection/what-is-vertical-farming&quot;,&quot;container-title-short&quot;:&quot;&quot;},&quot;isTemporary&quot;:false}]},{&quot;citationID&quot;:&quot;MENDELEY_CITATION_cb58ce32-31df-40e2-864d-d39cb6997d93&quot;,&quot;properties&quot;:{&quot;noteIndex&quot;:0},&quot;isEdited&quot;:false,&quot;manualOverride&quot;:{&quot;isManuallyOverridden&quot;:false,&quot;citeprocText&quot;:&quot;(Chowdhury &amp;#38; Asiabanpour, 2024; ‘Vertical Farming: Everything You Need to Know | Eden Green’, n.d.)&quot;,&quot;manualOverrideText&quot;:&quot;&quot;},&quot;citationTag&quot;:&quot;MENDELEY_CITATION_v3_eyJjaXRhdGlvbklEIjoiTUVOREVMRVlfQ0lUQVRJT05fY2I1OGNlMzItMzFkZi00MGUyLTg2NGQtZDM5Y2I2OTk3ZDkzIiwicHJvcGVydGllcyI6eyJub3RlSW5kZXgiOjB9LCJpc0VkaXRlZCI6ZmFsc2UsIm1hbnVhbE92ZXJyaWRlIjp7ImlzTWFudWFsbHlPdmVycmlkZGVuIjpmYWxzZSwiY2l0ZXByb2NUZXh0IjoiKENob3dkaHVyeSAmIzM4OyBBc2lhYmFucG91ciwgMjAyNDsg4oCYVmVydGljYWwgRmFybWluZzogRXZlcnl0aGluZyBZb3UgTmVlZCB0byBLbm93IHwgRWRlbiBHcmVlbuKAmSwgbi5kLi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0seyJpZCI6IjYwY2MzMjM4LWI0MWUtMzhiYi04OTA3LTNkN2M1NjU3OTkwYSIsIml0ZW1EYXRhIjp7InR5cGUiOiJ3ZWJwYWdlIiwiaWQiOiI2MGNjMzIzOC1iNDFlLTM4YmItODkwNy0zZDdjNTY1Nzk5MGEiLCJ0aXRsZSI6IlZlcnRpY2FsIEZhcm1pbmc6IEV2ZXJ5dGhpbmcgWW91IE5lZWQgdG8gS25vdyB8IEVkZW4gR3JlZW4iLCJhY2Nlc3NlZCI6eyJkYXRlLXBhcnRzIjpbWzIwMjUsOSwyMl1dfSwiVVJMIjoiaHR0cHM6Ly93d3cuZWRlbmdyZWVuLmNvbS9ibG9nLWNvbGxlY3Rpb24vd2hhdC1pcy12ZXJ0aWNhbC1mYXJtaW5nIiwiY29udGFpbmVyLXRpdGxlLXNob3J0IjoiIn0sImlzVGVtcG9yYXJ5IjpmYWxzZX1dfQ==&quot;,&quot;citationItems&quot;:[{&quot;id&quot;:&quot;5cc11cca-08b0-3c31-ace8-dac328483976&quot;,&quot;itemData&quot;:{&quot;type&quot;:&quot;article-journal&quot;,&quot;id&quot;:&quot;5cc11cca-08b0-3c31-ace8-dac328483976&quot;,&quot;title&quot;:&quot;A circular economy integration approach into vertical farming with computer-based simulation model for resource optimization and waste reduction&quot;,&quot;author&quot;:[{&quot;family&quot;:&quot;Chowdhury&quot;,&quot;given&quot;:&quot;Hribhu&quot;,&quot;parse-names&quot;:false,&quot;dropping-particle&quot;:&quot;&quot;,&quot;non-dropping-particle&quot;:&quot;&quot;},{&quot;family&quot;:&quot;Asiabanpour&quot;,&quot;given&quot;:&quot;Bahram&quot;,&quot;parse-names&quot;:false,&quot;dropping-particle&quot;:&quot;&quot;,&quot;non-dropping-particle&quot;:&quot;&quot;}],&quot;container-title&quot;:&quot;Journal of Cleaner Production&quot;,&quot;container-title-short&quot;:&quot;J Clean Prod&quot;,&quot;accessed&quot;:{&quot;date-parts&quot;:[[2025,9,22]]},&quot;DOI&quot;:&quot;10.1016/J.JCLEPRO.2024.143256&quot;,&quot;ISSN&quot;:&quot;0959-6526&quot;,&quot;URL&quot;:&quot;https://www.sciencedirect.com/science/article/abs/pii/S0959652624027057&quot;,&quot;issued&quot;:{&quot;date-parts&quot;:[[2024,9,10]]},&quot;page&quot;:&quot;143256&quot;,&quot;abstract&quot;:&quot;Integrating circular economy into vertical farming holds promises to transform the current economic landscape and bolster environmental sustainability. However, knowledge gaps persist regarding the efficiency of vertical farming methods within the circular economy context, particularly in the development of a simulation model aimed at resource optimization and waste reduction. This study aimed to analyze the vertical farming methods in the circular economy framework and introduce a zero-waste circular economy model both experimentally and through simulation. In the study, a circular economy model was proposed and implemented, utilizing waste generated from hydroponics and aquaponics, alongside vermicompost tea and aerobic compost tea/quick compost, as nutrients for six distinct halophyte plants in the secondary farming setup. The model serves as a valuable tool for identifying and assessing critical factors influencing the circular economy principle, as well as for optimizing resource allocation and management. Over six weeks, plant growth was monitored and compared across the vertical farming methods. Results show that both hydroponic and aquaponic waste proved superior growth compared to the alternatives, highlighting vertical farming's potential for the circular economy. Using the results from the experimental observation, a simulation model was developed. The simulation model's accuracy was validated by comparing outcomes with actual data. Furthermore, the model was used to optimize for balancing resources and capacities in each stage of vertical farming. The vertical farming circular economy model proposed in this study can serve as a blueprint for agriculturalists and decision-makers to adopt more sustainable and efficient farming practices that not only reduce waste but also generate profits.&quot;,&quot;publisher&quot;:&quot;Elsevier&quot;,&quot;volume&quot;:&quot;470&quot;},&quot;isTemporary&quot;:false},{&quot;id&quot;:&quot;60cc3238-b41e-38bb-8907-3d7c5657990a&quot;,&quot;itemData&quot;:{&quot;type&quot;:&quot;webpage&quot;,&quot;id&quot;:&quot;60cc3238-b41e-38bb-8907-3d7c5657990a&quot;,&quot;title&quot;:&quot;Vertical Farming: Everything You Need to Know | Eden Green&quot;,&quot;accessed&quot;:{&quot;date-parts&quot;:[[2025,9,22]]},&quot;URL&quot;:&quot;https://www.edengreen.com/blog-collection/what-is-vertical-farming&quot;,&quot;container-title-short&quot;:&quot;&quot;},&quot;isTemporary&quot;:false}]},{&quot;citationID&quot;:&quot;MENDELEY_CITATION_e0739218-1506-4232-a481-7d5c908415e4&quot;,&quot;properties&quot;:{&quot;noteIndex&quot;:0},&quot;isEdited&quot;:false,&quot;manualOverride&quot;:{&quot;isManuallyOverridden&quot;:false,&quot;citeprocText&quot;:&quot;(Chowdhury &amp;#38; Asiabanpour, 2024; ‘Vertical Farming: Everything You Need to Know | Eden Green’, n.d.)&quot;,&quot;manualOverrideText&quot;:&quot;&quot;},&quot;citationTag&quot;:&quot;MENDELEY_CITATION_v3_eyJjaXRhdGlvbklEIjoiTUVOREVMRVlfQ0lUQVRJT05fZTA3MzkyMTgtMTUwNi00MjMyLWE0ODEtN2Q1YzkwODQxNWU0IiwicHJvcGVydGllcyI6eyJub3RlSW5kZXgiOjB9LCJpc0VkaXRlZCI6ZmFsc2UsIm1hbnVhbE92ZXJyaWRlIjp7ImlzTWFudWFsbHlPdmVycmlkZGVuIjpmYWxzZSwiY2l0ZXByb2NUZXh0IjoiKENob3dkaHVyeSAmIzM4OyBBc2lhYmFucG91ciwgMjAyNDsg4oCYVmVydGljYWwgRmFybWluZzogRXZlcnl0aGluZyBZb3UgTmVlZCB0byBLbm93IHwgRWRlbiBHcmVlbuKAmSwgbi5kLi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0seyJpZCI6IjYwY2MzMjM4LWI0MWUtMzhiYi04OTA3LTNkN2M1NjU3OTkwYSIsIml0ZW1EYXRhIjp7InR5cGUiOiJ3ZWJwYWdlIiwiaWQiOiI2MGNjMzIzOC1iNDFlLTM4YmItODkwNy0zZDdjNTY1Nzk5MGEiLCJ0aXRsZSI6IlZlcnRpY2FsIEZhcm1pbmc6IEV2ZXJ5dGhpbmcgWW91IE5lZWQgdG8gS25vdyB8IEVkZW4gR3JlZW4iLCJhY2Nlc3NlZCI6eyJkYXRlLXBhcnRzIjpbWzIwMjUsOSwyMl1dfSwiVVJMIjoiaHR0cHM6Ly93d3cuZWRlbmdyZWVuLmNvbS9ibG9nLWNvbGxlY3Rpb24vd2hhdC1pcy12ZXJ0aWNhbC1mYXJtaW5nIiwiY29udGFpbmVyLXRpdGxlLXNob3J0IjoiIn0sImlzVGVtcG9yYXJ5IjpmYWxzZX1dfQ==&quot;,&quot;citationItems&quot;:[{&quot;id&quot;:&quot;5cc11cca-08b0-3c31-ace8-dac328483976&quot;,&quot;itemData&quot;:{&quot;type&quot;:&quot;article-journal&quot;,&quot;id&quot;:&quot;5cc11cca-08b0-3c31-ace8-dac328483976&quot;,&quot;title&quot;:&quot;A circular economy integration approach into vertical farming with computer-based simulation model for resource optimization and waste reduction&quot;,&quot;author&quot;:[{&quot;family&quot;:&quot;Chowdhury&quot;,&quot;given&quot;:&quot;Hribhu&quot;,&quot;parse-names&quot;:false,&quot;dropping-particle&quot;:&quot;&quot;,&quot;non-dropping-particle&quot;:&quot;&quot;},{&quot;family&quot;:&quot;Asiabanpour&quot;,&quot;given&quot;:&quot;Bahram&quot;,&quot;parse-names&quot;:false,&quot;dropping-particle&quot;:&quot;&quot;,&quot;non-dropping-particle&quot;:&quot;&quot;}],&quot;container-title&quot;:&quot;Journal of Cleaner Production&quot;,&quot;container-title-short&quot;:&quot;J Clean Prod&quot;,&quot;accessed&quot;:{&quot;date-parts&quot;:[[2025,9,22]]},&quot;DOI&quot;:&quot;10.1016/J.JCLEPRO.2024.143256&quot;,&quot;ISSN&quot;:&quot;0959-6526&quot;,&quot;URL&quot;:&quot;https://www.sciencedirect.com/science/article/abs/pii/S0959652624027057&quot;,&quot;issued&quot;:{&quot;date-parts&quot;:[[2024,9,10]]},&quot;page&quot;:&quot;143256&quot;,&quot;abstract&quot;:&quot;Integrating circular economy into vertical farming holds promises to transform the current economic landscape and bolster environmental sustainability. However, knowledge gaps persist regarding the efficiency of vertical farming methods within the circular economy context, particularly in the development of a simulation model aimed at resource optimization and waste reduction. This study aimed to analyze the vertical farming methods in the circular economy framework and introduce a zero-waste circular economy model both experimentally and through simulation. In the study, a circular economy model was proposed and implemented, utilizing waste generated from hydroponics and aquaponics, alongside vermicompost tea and aerobic compost tea/quick compost, as nutrients for six distinct halophyte plants in the secondary farming setup. The model serves as a valuable tool for identifying and assessing critical factors influencing the circular economy principle, as well as for optimizing resource allocation and management. Over six weeks, plant growth was monitored and compared across the vertical farming methods. Results show that both hydroponic and aquaponic waste proved superior growth compared to the alternatives, highlighting vertical farming's potential for the circular economy. Using the results from the experimental observation, a simulation model was developed. The simulation model's accuracy was validated by comparing outcomes with actual data. Furthermore, the model was used to optimize for balancing resources and capacities in each stage of vertical farming. The vertical farming circular economy model proposed in this study can serve as a blueprint for agriculturalists and decision-makers to adopt more sustainable and efficient farming practices that not only reduce waste but also generate profits.&quot;,&quot;publisher&quot;:&quot;Elsevier&quot;,&quot;volume&quot;:&quot;470&quot;},&quot;isTemporary&quot;:false},{&quot;id&quot;:&quot;60cc3238-b41e-38bb-8907-3d7c5657990a&quot;,&quot;itemData&quot;:{&quot;type&quot;:&quot;webpage&quot;,&quot;id&quot;:&quot;60cc3238-b41e-38bb-8907-3d7c5657990a&quot;,&quot;title&quot;:&quot;Vertical Farming: Everything You Need to Know | Eden Green&quot;,&quot;accessed&quot;:{&quot;date-parts&quot;:[[2025,9,22]]},&quot;URL&quot;:&quot;https://www.edengreen.com/blog-collection/what-is-vertical-farming&quot;,&quot;container-title-short&quot;:&quot;&quot;},&quot;isTemporary&quot;:false}]},{&quot;citationID&quot;:&quot;MENDELEY_CITATION_228c88b5-127a-4aa7-825e-05dd2e54849a&quot;,&quot;properties&quot;:{&quot;noteIndex&quot;:0},&quot;isEdited&quot;:false,&quot;manualOverride&quot;:{&quot;isManuallyOverridden&quot;:false,&quot;citeprocText&quot;:&quot;(Chowdhury &amp;#38; Asiabanpour, 2024)&quot;,&quot;manualOverrideText&quot;:&quot;&quot;},&quot;citationTag&quot;:&quot;MENDELEY_CITATION_v3_eyJjaXRhdGlvbklEIjoiTUVOREVMRVlfQ0lUQVRJT05fMjI4Yzg4YjUtMTI3YS00YWE3LTgyNWUtMDVkZDJlNTQ4NDlhIiwicHJvcGVydGllcyI6eyJub3RlSW5kZXgiOjB9LCJpc0VkaXRlZCI6ZmFsc2UsIm1hbnVhbE92ZXJyaWRlIjp7ImlzTWFudWFsbHlPdmVycmlkZGVuIjpmYWxzZSwiY2l0ZXByb2NUZXh0IjoiKENob3dkaHVyeSAmIzM4OyBBc2lhYmFucG91ciwgMjAyNC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1dfQ==&quot;,&quot;citationItems&quot;:[{&quot;id&quot;:&quot;5cc11cca-08b0-3c31-ace8-dac328483976&quot;,&quot;itemData&quot;:{&quot;type&quot;:&quot;article-journal&quot;,&quot;id&quot;:&quot;5cc11cca-08b0-3c31-ace8-dac328483976&quot;,&quot;title&quot;:&quot;A circular economy integration approach into vertical farming with computer-based simulation model for resource optimization and waste reduction&quot;,&quot;author&quot;:[{&quot;family&quot;:&quot;Chowdhury&quot;,&quot;given&quot;:&quot;Hribhu&quot;,&quot;parse-names&quot;:false,&quot;dropping-particle&quot;:&quot;&quot;,&quot;non-dropping-particle&quot;:&quot;&quot;},{&quot;family&quot;:&quot;Asiabanpour&quot;,&quot;given&quot;:&quot;Bahram&quot;,&quot;parse-names&quot;:false,&quot;dropping-particle&quot;:&quot;&quot;,&quot;non-dropping-particle&quot;:&quot;&quot;}],&quot;container-title&quot;:&quot;Journal of Cleaner Production&quot;,&quot;container-title-short&quot;:&quot;J Clean Prod&quot;,&quot;accessed&quot;:{&quot;date-parts&quot;:[[2025,9,22]]},&quot;DOI&quot;:&quot;10.1016/J.JCLEPRO.2024.143256&quot;,&quot;ISSN&quot;:&quot;0959-6526&quot;,&quot;URL&quot;:&quot;https://www.sciencedirect.com/science/article/abs/pii/S0959652624027057&quot;,&quot;issued&quot;:{&quot;date-parts&quot;:[[2024,9,10]]},&quot;page&quot;:&quot;143256&quot;,&quot;abstract&quot;:&quot;Integrating circular economy into vertical farming holds promises to transform the current economic landscape and bolster environmental sustainability. However, knowledge gaps persist regarding the efficiency of vertical farming methods within the circular economy context, particularly in the development of a simulation model aimed at resource optimization and waste reduction. This study aimed to analyze the vertical farming methods in the circular economy framework and introduce a zero-waste circular economy model both experimentally and through simulation. In the study, a circular economy model was proposed and implemented, utilizing waste generated from hydroponics and aquaponics, alongside vermicompost tea and aerobic compost tea/quick compost, as nutrients for six distinct halophyte plants in the secondary farming setup. The model serves as a valuable tool for identifying and assessing critical factors influencing the circular economy principle, as well as for optimizing resource allocation and management. Over six weeks, plant growth was monitored and compared across the vertical farming methods. Results show that both hydroponic and aquaponic waste proved superior growth compared to the alternatives, highlighting vertical farming's potential for the circular economy. Using the results from the experimental observation, a simulation model was developed. The simulation model's accuracy was validated by comparing outcomes with actual data. Furthermore, the model was used to optimize for balancing resources and capacities in each stage of vertical farming. The vertical farming circular economy model proposed in this study can serve as a blueprint for agriculturalists and decision-makers to adopt more sustainable and efficient farming practices that not only reduce waste but also generate profits.&quot;,&quot;publisher&quot;:&quot;Elsevier&quot;,&quot;volume&quot;:&quot;470&quot;},&quot;isTemporary&quot;:false}]},{&quot;citationID&quot;:&quot;MENDELEY_CITATION_988bf79f-3c37-40b3-981d-3159cd83b56c&quot;,&quot;properties&quot;:{&quot;noteIndex&quot;:0},&quot;isEdited&quot;:false,&quot;manualOverride&quot;:{&quot;isManuallyOverridden&quot;:false,&quot;citeprocText&quot;:&quot;(Chowdhury &amp;#38; Asiabanpour, 2024)&quot;,&quot;manualOverrideText&quot;:&quot;&quot;},&quot;citationTag&quot;:&quot;MENDELEY_CITATION_v3_eyJjaXRhdGlvbklEIjoiTUVOREVMRVlfQ0lUQVRJT05fOTg4YmY3OWYtM2MzNy00MGIzLTk4MWQtMzE1OWNkODNiNTZjIiwicHJvcGVydGllcyI6eyJub3RlSW5kZXgiOjB9LCJpc0VkaXRlZCI6ZmFsc2UsIm1hbnVhbE92ZXJyaWRlIjp7ImlzTWFudWFsbHlPdmVycmlkZGVuIjpmYWxzZSwiY2l0ZXByb2NUZXh0IjoiKENob3dkaHVyeSAmIzM4OyBBc2lhYmFucG91ciwgMjAyNCkiLCJtYW51YWxPdmVycmlkZVRleHQiOiIifSwiY2l0YXRpb25JdGVtcyI6W3siaWQiOiI1Y2MxMWNjYS0wOGIwLTNjMzEtYWNlOC1kYWMzMjg0ODM5NzYiLCJpdGVtRGF0YSI6eyJ0eXBlIjoiYXJ0aWNsZS1qb3VybmFsIiwiaWQiOiI1Y2MxMWNjYS0wOGIwLTNjMzEtYWNlOC1kYWMzMjg0ODM5NzYiLCJ0aXRsZSI6IkEgY2lyY3VsYXIgZWNvbm9teSBpbnRlZ3JhdGlvbiBhcHByb2FjaCBpbnRvIHZlcnRpY2FsIGZhcm1pbmcgd2l0aCBjb21wdXRlci1iYXNlZCBzaW11bGF0aW9uIG1vZGVsIGZvciByZXNvdXJjZSBvcHRpbWl6YXRpb24gYW5kIHdhc3RlIHJlZHVjdGlvbiIsImF1dGhvciI6W3siZmFtaWx5IjoiQ2hvd2RodXJ5IiwiZ2l2ZW4iOiJIcmliaHUiLCJwYXJzZS1uYW1lcyI6ZmFsc2UsImRyb3BwaW5nLXBhcnRpY2xlIjoiIiwibm9uLWRyb3BwaW5nLXBhcnRpY2xlIjoiIn0seyJmYW1pbHkiOiJBc2lhYmFucG91ciIsImdpdmVuIjoiQmFocmFtIiwicGFyc2UtbmFtZXMiOmZhbHNlLCJkcm9wcGluZy1wYXJ0aWNsZSI6IiIsIm5vbi1kcm9wcGluZy1wYXJ0aWNsZSI6IiJ9XSwiY29udGFpbmVyLXRpdGxlIjoiSm91cm5hbCBvZiBDbGVhbmVyIFByb2R1Y3Rpb24iLCJjb250YWluZXItdGl0bGUtc2hvcnQiOiJKIENsZWFuIFByb2QiLCJhY2Nlc3NlZCI6eyJkYXRlLXBhcnRzIjpbWzIwMjUsOSwyMl1dfSwiRE9JIjoiMTAuMTAxNi9KLkpDTEVQUk8uMjAyNC4xNDMyNTYiLCJJU1NOIjoiMDk1OS02NTI2IiwiVVJMIjoiaHR0cHM6Ly93d3cuc2NpZW5jZWRpcmVjdC5jb20vc2NpZW5jZS9hcnRpY2xlL2Ficy9waWkvUzA5NTk2NTI2MjQwMjcwNTciLCJpc3N1ZWQiOnsiZGF0ZS1wYXJ0cyI6W1syMDI0LDksMTBdXX0sInBhZ2UiOiIxNDMyNTYiLCJhYnN0cmFjdCI6IkludGVncmF0aW5nIGNpcmN1bGFyIGVjb25vbXkgaW50byB2ZXJ0aWNhbCBmYXJtaW5nIGhvbGRzIHByb21pc2VzIHRvIHRyYW5zZm9ybSB0aGUgY3VycmVudCBlY29ub21pYyBsYW5kc2NhcGUgYW5kIGJvbHN0ZXIgZW52aXJvbm1lbnRhbCBzdXN0YWluYWJpbGl0eS4gSG93ZXZlciwga25vd2xlZGdlIGdhcHMgcGVyc2lzdCByZWdhcmRpbmcgdGhlIGVmZmljaWVuY3kgb2YgdmVydGljYWwgZmFybWluZyBtZXRob2RzIHdpdGhpbiB0aGUgY2lyY3VsYXIgZWNvbm9teSBjb250ZXh0LCBwYXJ0aWN1bGFybHkgaW4gdGhlIGRldmVsb3BtZW50IG9mIGEgc2ltdWxhdGlvbiBtb2RlbCBhaW1lZCBhdCByZXNvdXJjZSBvcHRpbWl6YXRpb24gYW5kIHdhc3RlIHJlZHVjdGlvbi4gVGhpcyBzdHVkeSBhaW1lZCB0byBhbmFseXplIHRoZSB2ZXJ0aWNhbCBmYXJtaW5nIG1ldGhvZHMgaW4gdGhlIGNpcmN1bGFyIGVjb25vbXkgZnJhbWV3b3JrIGFuZCBpbnRyb2R1Y2UgYSB6ZXJvLXdhc3RlIGNpcmN1bGFyIGVjb25vbXkgbW9kZWwgYm90aCBleHBlcmltZW50YWxseSBhbmQgdGhyb3VnaCBzaW11bGF0aW9uLiBJbiB0aGUgc3R1ZHksIGEgY2lyY3VsYXIgZWNvbm9teSBtb2RlbCB3YXMgcHJvcG9zZWQgYW5kIGltcGxlbWVudGVkLCB1dGlsaXppbmcgd2FzdGUgZ2VuZXJhdGVkIGZyb20gaHlkcm9wb25pY3MgYW5kIGFxdWFwb25pY3MsIGFsb25nc2lkZSB2ZXJtaWNvbXBvc3QgdGVhIGFuZCBhZXJvYmljIGNvbXBvc3QgdGVhL3F1aWNrIGNvbXBvc3QsIGFzIG51dHJpZW50cyBmb3Igc2l4IGRpc3RpbmN0IGhhbG9waHl0ZSBwbGFudHMgaW4gdGhlIHNlY29uZGFyeSBmYXJtaW5nIHNldHVwLiBUaGUgbW9kZWwgc2VydmVzIGFzIGEgdmFsdWFibGUgdG9vbCBmb3IgaWRlbnRpZnlpbmcgYW5kIGFzc2Vzc2luZyBjcml0aWNhbCBmYWN0b3JzIGluZmx1ZW5jaW5nIHRoZSBjaXJjdWxhciBlY29ub215IHByaW5jaXBsZSwgYXMgd2VsbCBhcyBmb3Igb3B0aW1pemluZyByZXNvdXJjZSBhbGxvY2F0aW9uIGFuZCBtYW5hZ2VtZW50LiBPdmVyIHNpeCB3ZWVrcywgcGxhbnQgZ3Jvd3RoIHdhcyBtb25pdG9yZWQgYW5kIGNvbXBhcmVkIGFjcm9zcyB0aGUgdmVydGljYWwgZmFybWluZyBtZXRob2RzLiBSZXN1bHRzIHNob3cgdGhhdCBib3RoIGh5ZHJvcG9uaWMgYW5kIGFxdWFwb25pYyB3YXN0ZSBwcm92ZWQgc3VwZXJpb3IgZ3Jvd3RoIGNvbXBhcmVkIHRvIHRoZSBhbHRlcm5hdGl2ZXMsIGhpZ2hsaWdodGluZyB2ZXJ0aWNhbCBmYXJtaW5nJ3MgcG90ZW50aWFsIGZvciB0aGUgY2lyY3VsYXIgZWNvbm9teS4gVXNpbmcgdGhlIHJlc3VsdHMgZnJvbSB0aGUgZXhwZXJpbWVudGFsIG9ic2VydmF0aW9uLCBhIHNpbXVsYXRpb24gbW9kZWwgd2FzIGRldmVsb3BlZC4gVGhlIHNpbXVsYXRpb24gbW9kZWwncyBhY2N1cmFjeSB3YXMgdmFsaWRhdGVkIGJ5IGNvbXBhcmluZyBvdXRjb21lcyB3aXRoIGFjdHVhbCBkYXRhLiBGdXJ0aGVybW9yZSwgdGhlIG1vZGVsIHdhcyB1c2VkIHRvIG9wdGltaXplIGZvciBiYWxhbmNpbmcgcmVzb3VyY2VzIGFuZCBjYXBhY2l0aWVzIGluIGVhY2ggc3RhZ2Ugb2YgdmVydGljYWwgZmFybWluZy4gVGhlIHZlcnRpY2FsIGZhcm1pbmcgY2lyY3VsYXIgZWNvbm9teSBtb2RlbCBwcm9wb3NlZCBpbiB0aGlzIHN0dWR5IGNhbiBzZXJ2ZSBhcyBhIGJsdWVwcmludCBmb3IgYWdyaWN1bHR1cmFsaXN0cyBhbmQgZGVjaXNpb24tbWFrZXJzIHRvIGFkb3B0IG1vcmUgc3VzdGFpbmFibGUgYW5kIGVmZmljaWVudCBmYXJtaW5nIHByYWN0aWNlcyB0aGF0IG5vdCBvbmx5IHJlZHVjZSB3YXN0ZSBidXQgYWxzbyBnZW5lcmF0ZSBwcm9maXRzLiIsInB1Ymxpc2hlciI6IkVsc2V2aWVyIiwidm9sdW1lIjoiNDcwIn0sImlzVGVtcG9yYXJ5IjpmYWxzZX1dfQ==&quot;,&quot;citationItems&quot;:[{&quot;id&quot;:&quot;5cc11cca-08b0-3c31-ace8-dac328483976&quot;,&quot;itemData&quot;:{&quot;type&quot;:&quot;article-journal&quot;,&quot;id&quot;:&quot;5cc11cca-08b0-3c31-ace8-dac328483976&quot;,&quot;title&quot;:&quot;A circular economy integration approach into vertical farming with computer-based simulation model for resource optimization and waste reduction&quot;,&quot;author&quot;:[{&quot;family&quot;:&quot;Chowdhury&quot;,&quot;given&quot;:&quot;Hribhu&quot;,&quot;parse-names&quot;:false,&quot;dropping-particle&quot;:&quot;&quot;,&quot;non-dropping-particle&quot;:&quot;&quot;},{&quot;family&quot;:&quot;Asiabanpour&quot;,&quot;given&quot;:&quot;Bahram&quot;,&quot;parse-names&quot;:false,&quot;dropping-particle&quot;:&quot;&quot;,&quot;non-dropping-particle&quot;:&quot;&quot;}],&quot;container-title&quot;:&quot;Journal of Cleaner Production&quot;,&quot;container-title-short&quot;:&quot;J Clean Prod&quot;,&quot;accessed&quot;:{&quot;date-parts&quot;:[[2025,9,22]]},&quot;DOI&quot;:&quot;10.1016/J.JCLEPRO.2024.143256&quot;,&quot;ISSN&quot;:&quot;0959-6526&quot;,&quot;URL&quot;:&quot;https://www.sciencedirect.com/science/article/abs/pii/S0959652624027057&quot;,&quot;issued&quot;:{&quot;date-parts&quot;:[[2024,9,10]]},&quot;page&quot;:&quot;143256&quot;,&quot;abstract&quot;:&quot;Integrating circular economy into vertical farming holds promises to transform the current economic landscape and bolster environmental sustainability. However, knowledge gaps persist regarding the efficiency of vertical farming methods within the circular economy context, particularly in the development of a simulation model aimed at resource optimization and waste reduction. This study aimed to analyze the vertical farming methods in the circular economy framework and introduce a zero-waste circular economy model both experimentally and through simulation. In the study, a circular economy model was proposed and implemented, utilizing waste generated from hydroponics and aquaponics, alongside vermicompost tea and aerobic compost tea/quick compost, as nutrients for six distinct halophyte plants in the secondary farming setup. The model serves as a valuable tool for identifying and assessing critical factors influencing the circular economy principle, as well as for optimizing resource allocation and management. Over six weeks, plant growth was monitored and compared across the vertical farming methods. Results show that both hydroponic and aquaponic waste proved superior growth compared to the alternatives, highlighting vertical farming's potential for the circular economy. Using the results from the experimental observation, a simulation model was developed. The simulation model's accuracy was validated by comparing outcomes with actual data. Furthermore, the model was used to optimize for balancing resources and capacities in each stage of vertical farming. The vertical farming circular economy model proposed in this study can serve as a blueprint for agriculturalists and decision-makers to adopt more sustainable and efficient farming practices that not only reduce waste but also generate profits.&quot;,&quot;publisher&quot;:&quot;Elsevier&quot;,&quot;volume&quot;:&quot;470&quot;},&quot;isTemporary&quot;:false}]},{&quot;citationID&quot;:&quot;MENDELEY_CITATION_9125d601-6db1-44ed-9715-e0f080b04fac&quot;,&quot;properties&quot;:{&quot;noteIndex&quot;:0},&quot;isEdited&quot;:false,&quot;manualOverride&quot;:{&quot;isManuallyOverridden&quot;:false,&quot;citeprocText&quot;:&quot;(‘Vertical Farming: Everything You Need to Know | Eden Green’, n.d.)&quot;,&quot;manualOverrideText&quot;:&quot;&quot;},&quot;citationTag&quot;:&quot;MENDELEY_CITATION_v3_eyJjaXRhdGlvbklEIjoiTUVOREVMRVlfQ0lUQVRJT05fOTEyNWQ2MDEtNmRiMS00NGVkLTk3MTUtZTBmMDgwYjA0ZmFjIiwicHJvcGVydGllcyI6eyJub3RlSW5kZXgiOjB9LCJpc0VkaXRlZCI6ZmFsc2UsIm1hbnVhbE92ZXJyaWRlIjp7ImlzTWFudWFsbHlPdmVycmlkZGVuIjpmYWxzZSwiY2l0ZXByb2NUZXh0IjoiKOKAmFZlcnRpY2FsIEZhcm1pbmc6IEV2ZXJ5dGhpbmcgWW91IE5lZWQgdG8gS25vdyB8IEVkZW4gR3JlZW7igJksIG4uZC4pIiwibWFudWFsT3ZlcnJpZGVUZXh0IjoiIn0sImNpdGF0aW9uSXRlbXMiOlt7ImlkIjoiNjBjYzMyMzgtYjQxZS0zOGJiLTg5MDctM2Q3YzU2NTc5OTBhIiwiaXRlbURhdGEiOnsidHlwZSI6IndlYnBhZ2UiLCJpZCI6IjYwY2MzMjM4LWI0MWUtMzhiYi04OTA3LTNkN2M1NjU3OTkwYSIsInRpdGxlIjoiVmVydGljYWwgRmFybWluZzogRXZlcnl0aGluZyBZb3UgTmVlZCB0byBLbm93IHwgRWRlbiBHcmVlbiIsImFjY2Vzc2VkIjp7ImRhdGUtcGFydHMiOltbMjAyNSw5LDIyXV19LCJVUkwiOiJodHRwczovL3d3dy5lZGVuZ3JlZW4uY29tL2Jsb2ctY29sbGVjdGlvbi93aGF0LWlzLXZlcnRpY2FsLWZhcm1pbmciLCJjb250YWluZXItdGl0bGUtc2hvcnQiOiIifSwiaXNUZW1wb3JhcnkiOmZhbHNlfV19&quot;,&quot;citationItems&quot;:[{&quot;id&quot;:&quot;60cc3238-b41e-38bb-8907-3d7c5657990a&quot;,&quot;itemData&quot;:{&quot;type&quot;:&quot;webpage&quot;,&quot;id&quot;:&quot;60cc3238-b41e-38bb-8907-3d7c5657990a&quot;,&quot;title&quot;:&quot;Vertical Farming: Everything You Need to Know | Eden Green&quot;,&quot;accessed&quot;:{&quot;date-parts&quot;:[[2025,9,22]]},&quot;URL&quot;:&quot;https://www.edengreen.com/blog-collection/what-is-vertical-farming&quot;,&quot;container-title-short&quot;:&quot;&quot;},&quot;isTemporary&quot;:false}]},{&quot;citationID&quot;:&quot;MENDELEY_CITATION_ae48273e-cc58-4043-a466-c990488a1442&quot;,&quot;properties&quot;:{&quot;noteIndex&quot;:0},&quot;isEdited&quot;:false,&quot;manualOverride&quot;:{&quot;isManuallyOverridden&quot;:false,&quot;citeprocText&quot;:&quot;(Rufí-Salís, Calvo, Petit-Boix, Villalba, &amp;#38; Gabarrell, 2020)&quot;,&quot;manualOverrideText&quot;:&quot;&quot;},&quot;citationTag&quot;:&quot;MENDELEY_CITATION_v3_eyJjaXRhdGlvbklEIjoiTUVOREVMRVlfQ0lUQVRJT05fYWU0ODI3M2UtY2M1OC00MDQzLWE0NjYtYzk5MDQ4OGExNDQyIiwicHJvcGVydGllcyI6eyJub3RlSW5kZXgiOjB9LCJpc0VkaXRlZCI6ZmFsc2UsIm1hbnVhbE92ZXJyaWRlIjp7ImlzTWFudWFsbHlPdmVycmlkZGVuIjpmYWxzZSwiY2l0ZXByb2NUZXh0IjoiKFJ1ZsOtLVNhbMOtcywgQ2Fsdm8sIFBldGl0LUJvaXgsIFZpbGxhbGJhLCAmIzM4OyBHYWJhcnJlbGwsIDIwMjApIiwibWFudWFsT3ZlcnJpZGVUZXh0IjoiIn0sImNpdGF0aW9uSXRlbXMiOlt7ImlkIjoiOGMxNDNjZWQtM2VhYi0zYWM2LWI4MGItNWE5ZTA5ZjA0MGZkIiwiaXRlbURhdGEiOnsidHlwZSI6ImFydGljbGUtam91cm5hbCIsImlkIjoiOGMxNDNjZWQtM2VhYi0zYWM2LWI4MGItNWE5ZTA5ZjA0MGZkIiwidGl0bGUiOiJFeHBsb3JpbmcgbnV0cmllbnQgcmVjb3ZlcnkgZnJvbSBoeWRyb3BvbmljcyBpbiB1cmJhbiBhZ3JpY3VsdHVyZTogQW4gZW52aXJvbm1lbnRhbCBhc3Nlc3NtZW50IiwiYXV0aG9yIjpbeyJmYW1pbHkiOiJSdWbDrS1TYWzDrXMiLCJnaXZlbiI6Ik1hcnTDrSIsInBhcnNlLW5hbWVzIjpmYWxzZSwiZHJvcHBpbmctcGFydGljbGUiOiIiLCJub24tZHJvcHBpbmctcGFydGljbGUiOiIifSx7ImZhbWlseSI6IkNhbHZvIiwiZ2l2ZW4iOiJNaWxlbmEgSi4iLCJwYXJzZS1uYW1lcyI6ZmFsc2UsImRyb3BwaW5nLXBhcnRpY2xlIjoiIiwibm9uLWRyb3BwaW5nLXBhcnRpY2xlIjoiIn0seyJmYW1pbHkiOiJQZXRpdC1Cb2l4IiwiZ2l2ZW4iOiJBbm5hIiwicGFyc2UtbmFtZXMiOmZhbHNlLCJkcm9wcGluZy1wYXJ0aWNsZSI6IiIsIm5vbi1kcm9wcGluZy1wYXJ0aWNsZSI6IiJ9LHsiZmFtaWx5IjoiVmlsbGFsYmEiLCJnaXZlbiI6IkdhcmEiLCJwYXJzZS1uYW1lcyI6ZmFsc2UsImRyb3BwaW5nLXBhcnRpY2xlIjoiIiwibm9uLWRyb3BwaW5nLXBhcnRpY2xlIjoiIn0seyJmYW1pbHkiOiJHYWJhcnJlbGwiLCJnaXZlbiI6IlhhdmllciIsInBhcnNlLW5hbWVzIjpmYWxzZSwiZHJvcHBpbmctcGFydGljbGUiOiIiLCJub24tZHJvcHBpbmctcGFydGljbGUiOiIifV0sImNvbnRhaW5lci10aXRsZSI6IlJlc291cmNlcywgQ29uc2VydmF0aW9uIGFuZCBSZWN5Y2xpbmciLCJjb250YWluZXItdGl0bGUtc2hvcnQiOiJSZXNvdXIgQ29uc2VydiBSZWN5Y2wiLCJhY2Nlc3NlZCI6eyJkYXRlLXBhcnRzIjpbWzIwMjUsOSwyMl1dfSwiRE9JIjoiMTAuMTAxNi9KLlJFU0NPTlJFQy4yMDIwLjEwNDY4MyIsIklTU04iOiIwOTIxLTM0NDkiLCJVUkwiOiJodHRwczovL3d3dy5zY2llbmNlZGlyZWN0LmNvbS9zY2llbmNlL2FydGljbGUvYWJzL3BpaS9TMDkyMTM0NDkyMDMwMDA1NyIsImlzc3VlZCI6eyJkYXRlLXBhcnRzIjpbWzIwMjAsNCwxXV19LCJwYWdlIjoiMTA0NjgzIiwiYWJzdHJhY3QiOiJJbiBsaWdodCBvZiBnbG9iYWwgcG9wdWxhdGlvbiBncm93dGggYW5kIHRoZSBpbmNyZWFzaW5nIGZvb2QgZGVtYW5kIGluIGNpdGllcywgbmV3IGZvb2QgcHJvZHVjdGlvbiBzdHJhdGVnaWVzIGhhdmUgYmVlbiBkZXZlbG9wZWQgdG8gcHJvbW90ZSBhIG1vcmUgcmVzb3VyY2UtZWZmaWNpZW50IHVyYmFuIGFncmljdWx0dXJlLiBHcmVlbmhvdXNlcyB3aXRoIGh5ZHJvcG9uaWMgc3lzdGVtcyBoYXZlIGJlZW4gcHJvcG9zZWQgYXMgc3VzdGFpbmFibGUgc3lzdGVtcyBmb3IgZ3Jvd2luZyBmb29kIGluIHVyYmFuIGFyZWFzIHdpdGggYSBiZXR0ZXIgY29udHJvbCBvZiBwbGFudCBncm93dGguIEhvd2V2ZXIsIG51dHJpZW50IG1hbmFnZW1lbnQgaW4gaHlkcm9wb25pYyBhZ3JpY3VsdHVyYWwgc3lzdGVtcyBpcyBhbiBlbnZpcm9ubWVudGFsIGNoYWxsZW5nZSBhbmQgaXRzIGVmZmljaWVuY3kgY291bGQgYmUgaW1wcm92ZWQgZnJvbSBhIGNpcmN1bGFyIGVjb25vbXkgc3RhbmRwb2ludC4gVGhlIGdvYWwgb2YgdGhpcyBzdHVkeSBpcyB0byBhbmFseXplIHRoZSBwb3RlbnRpYWwgaW1wbGVtZW50YXRpb24gb2YgdGhyZWUgbnV0cmllbnQgcmVjb3ZlcnkgYWx0ZXJuYXRpdmVzIHRoYXQgcHJvbW90ZSByZS11c2UgZm9yIHVyYmFuIGh5ZHJvcG9uaWNzLCBpLmUuIGRpcmVjdCBsZWFjaGF0ZSByZWNpcmN1bGF0aW9uIChETFIpLCBjaGVtaWNhbCBwcmVjaXBpdGF0aW9uIChDUCkgYW5kIG1lbWJyYW5lIGZpbHRyYXRpb24gKE1GKSwgYW5kIHRvIHN0dWR5IHRoZWlyIGVudmlyb25tZW50YWwgcGVyZm9ybWFuY2UgdGhyb3VnaCBsaWZlIGN5Y2xlIGFzc2Vzc21lbnQuIFRoZSBzdHVkeSBmb2N1c2VzIG9uIHRoZSByZWNvdmVyeSBvZiBwaG9zcGhvcnVzIChQKSwgbWFnbmVzaXVtLCBwb3Rhc3NpdW0gYW5kIGNhbGNpdW0gaW4gYSBoeWRyb3BvbmljIHRvbWF0byBjcm9wIGN5Y2xlIGNhcnJpZWQgb3V0IGluIGFuIGludGVncmF0ZWQgcm9vZnRvcCBncmVlbmhvdXNlIChpLVJURyksIGxvY2F0ZWQgaW4gdGhlIE1ldHJvcG9saXRhbiBBcmVhIG9mIEJhcmNlbG9uYS4gVGhlIGFzc2Vzc21lbnQgc2hvd3MgdGhhdCBETFIgd2FzIHRoZSBtb3N0IGVudmlyb25tZW50YWxseSBmcmllbmRseSBvcHRpb24gaW4gdGVybXMgb2YgZ2xvYmFsIHdhcm1pbmcgKDUuNSBrZyBDTzIgZXEuIHRvIHJlY292ZXIgNDQ3IGcgb2YgUCkgYXMgb3Bwb3NlZCB0byBDUCBhbmQgTUYsIHdoaWNoIGhhZCAzIGFuZCA1IHRpbWVzIG1vcmUgaW1wYWN0LCByZXNwZWN0aXZlbHkuIE1vcmVvdmVyLCBhbGwgdGhyZWUgYWx0ZXJuYXRpdmVzIHNob3dlZCBsZXNzIGV1dHJvcGhpY2F0aW9uIHBvdGVudGlhbCB0aGFuIHRoZSBiYXNlbGluZSBzY2VuYXJpbywgd2hpY2ggY29uc2lkZXJlZCB0aGF0IDQ0NyBnIG9mIFAgd2VyZSBkaXNjaGFyZ2VkIGludG8gdGhlIGVudmlyb25tZW50LiBNZWV0aW5nIHRoZSBjcm9wJ3MgbnV0cml0aW9uYWwgcmVxdWlyZW1lbnRzIHRocm91Z2ggcmVjb3ZlcmVkIG51dHJpZW50cyBoZWxwZWQgc2F2ZSBiZXR3ZWVuIDQ04oCTNTIlIG9mIGdsb2JhbCB3YXJtaW5nIGltcGFjdHMgd2l0aCByZXNwZWN0IHRvIG5ldyBmZXJ0aWxpemVycyB3aGVuIHVzaW5nIERMUiBhbmQgTUYuIE9wcG9zaXRlbHksIENQIHNob3dlZCBhIDIlIGltcGFjdCBpbmNyZWFzZSBpbiBnbG9iYWwgd2FybWluZyBiZWNhdXNlIHRoaXMgdGVjaG5vbG9neSB3YXMgb25seSBhYmxlIHRvIHJlY292ZXIgUCBhbmQgcGFydCBvZiB0aGUgbWFnbmVzaXVtLiBUaGlzIHN0dWR5IGluZm9ybXMgcHJhY3RpdGlvbmVycyBhbmQgZGVjaXNpb24tbWFrZXJzIGFib3V0IHRoZSBlbnZpcm9ubWVudGFsIGJlbmVmaXRzIG9mIGFwcGx5aW5nIGNpcmN1bGFyIHRoaW5raW5nIHRvIG51dHJpZW50IG1hbmFnZW1lbnQgaW4gdXJiYW4gYWdyaWN1bHR1cmUgdG8gcHJvbW90ZSB1cmJhbiBzdXN0YWluYWJpbGl0eS4iLCJwdWJsaXNoZXIiOiJFbHNldmllciIsInZvbHVtZSI6IjE1NSJ9LCJpc1RlbXBvcmFyeSI6ZmFsc2V9XX0=&quot;,&quot;citationItems&quot;:[{&quot;id&quot;:&quot;8c143ced-3eab-3ac6-b80b-5a9e09f040fd&quot;,&quot;itemData&quot;:{&quot;type&quot;:&quot;article-journal&quot;,&quot;id&quot;:&quot;8c143ced-3eab-3ac6-b80b-5a9e09f040fd&quot;,&quot;title&quot;:&quot;Exploring nutrient recovery from hydroponics in urban agriculture: An environmental assessment&quot;,&quot;author&quot;:[{&quot;family&quot;:&quot;Rufí-Salís&quot;,&quot;given&quot;:&quot;Martí&quot;,&quot;parse-names&quot;:false,&quot;dropping-particle&quot;:&quot;&quot;,&quot;non-dropping-particle&quot;:&quot;&quot;},{&quot;family&quot;:&quot;Calvo&quot;,&quot;given&quot;:&quot;Milena J.&quot;,&quot;parse-names&quot;:false,&quot;dropping-particle&quot;:&quot;&quot;,&quot;non-dropping-particle&quot;:&quot;&quot;},{&quot;family&quot;:&quot;Petit-Boix&quot;,&quot;given&quot;:&quot;Anna&quot;,&quot;parse-names&quot;:false,&quot;dropping-particle&quot;:&quot;&quot;,&quot;non-dropping-particle&quot;:&quot;&quot;},{&quot;family&quot;:&quot;Villalba&quot;,&quot;given&quot;:&quot;Gara&quot;,&quot;parse-names&quot;:false,&quot;dropping-particle&quot;:&quot;&quot;,&quot;non-dropping-particle&quot;:&quot;&quot;},{&quot;family&quot;:&quot;Gabarrell&quot;,&quot;given&quot;:&quot;Xavier&quot;,&quot;parse-names&quot;:false,&quot;dropping-particle&quot;:&quot;&quot;,&quot;non-dropping-particle&quot;:&quot;&quot;}],&quot;container-title&quot;:&quot;Resources, Conservation and Recycling&quot;,&quot;container-title-short&quot;:&quot;Resour Conserv Recycl&quot;,&quot;accessed&quot;:{&quot;date-parts&quot;:[[2025,9,22]]},&quot;DOI&quot;:&quot;10.1016/J.RESCONREC.2020.104683&quot;,&quot;ISSN&quot;:&quot;0921-3449&quot;,&quot;URL&quot;:&quot;https://www.sciencedirect.com/science/article/abs/pii/S0921344920300057&quot;,&quot;issued&quot;:{&quot;date-parts&quot;:[[2020,4,1]]},&quot;page&quot;:&quot;104683&quot;,&quot;abstract&quot;:&quot;In light of global population growth and the increasing food demand in cities, new food production strategies have been developed to promote a more resource-efficient urban agriculture. Greenhouses with hydroponic systems have been proposed as sustainable systems for growing food in urban areas with a better control of plant growth. However, nutrient management in hydroponic agricultural systems is an environmental challenge and its efficiency could be improved from a circular economy standpoint. The goal of this study is to analyze the potential implementation of three nutrient recovery alternatives that promote re-use for urban hydroponics, i.e. direct leachate recirculation (DLR), chemical precipitation (CP) and membrane filtration (MF), and to study their environmental performance through life cycle assessment. The study focuses on the recovery of phosphorus (P), magnesium, potassium and calcium in a hydroponic tomato crop cycle carried out in an integrated rooftop greenhouse (i-RTG), located in the Metropolitan Area of Barcelona. The assessment shows that DLR was the most environmentally friendly option in terms of global warming (5.5 kg CO2 eq. to recover 447 g of P) as opposed to CP and MF, which had 3 and 5 times more impact, respectively. Moreover, all three alternatives showed less eutrophication potential than the baseline scenario, which considered that 447 g of P were discharged into the environment. Meeting the crop's nutritional requirements through recovered nutrients helped save between 44–52% of global warming impacts with respect to new fertilizers when using DLR and MF. Oppositely, CP showed a 2% impact increase in global warming because this technology was only able to recover P and part of the magnesium. This study informs practitioners and decision-makers about the environmental benefits of applying circular thinking to nutrient management in urban agriculture to promote urban sustainability.&quot;,&quot;publisher&quot;:&quot;Elsevier&quot;,&quot;volume&quot;:&quot;155&quot;},&quot;isTemporary&quot;:false}]},{&quot;citationID&quot;:&quot;MENDELEY_CITATION_3805a541-3d0d-4d82-8682-e19b92a3af24&quot;,&quot;properties&quot;:{&quot;noteIndex&quot;:0},&quot;isEdited&quot;:false,&quot;manualOverride&quot;:{&quot;isManuallyOverridden&quot;:false,&quot;citeprocText&quot;:&quot;(‘(31) How To Build A Tower Garden &amp;#38; Tower Farm (FLEX) - YouTube’, n.d.; ‘Vertical Garden - Vertical Hydroponic Tower Manufacturer from Pune’, n.d.)&quot;,&quot;manualOverrideText&quot;:&quot;&quot;},&quot;citationTag&quot;:&quot;MENDELEY_CITATION_v3_eyJjaXRhdGlvbklEIjoiTUVOREVMRVlfQ0lUQVRJT05fMzgwNWE1NDEtM2QwZC00ZDgyLTg2ODItZTE5YjkyYTNhZjI0IiwicHJvcGVydGllcyI6eyJub3RlSW5kZXgiOjB9LCJpc0VkaXRlZCI6ZmFsc2UsIm1hbnVhbE92ZXJyaWRlIjp7ImlzTWFudWFsbHlPdmVycmlkZGVuIjpmYWxzZSwiY2l0ZXByb2NUZXh0IjoiKOKAmCgzMSkgSG93IFRvIEJ1aWxkIEEgVG93ZXIgR2FyZGVuICYjMzg7IFRvd2VyIEZhcm0gKEZMRVgpIC0gWW91VHViZeKAmSwgbi5kLjsg4oCYVmVydGljYWwgR2FyZGVuIC0gVmVydGljYWwgSHlkcm9wb25pYyBUb3dlciBNYW51ZmFjdHVyZXIgZnJvbSBQdW5l4oCZLCBuLmQuKSIsIm1hbnVhbE92ZXJyaWRlVGV4dCI6IiJ9LCJjaXRhdGlvbkl0ZW1zIjpbeyJpZCI6IjZjNTU2NzNkLThlZjEtMzI0OC04ZmU3LTNmNWM5YTQ0NTM2ZiIsIml0ZW1EYXRhIjp7InR5cGUiOiJ3ZWJwYWdlIiwiaWQiOiI2YzU1NjczZC04ZWYxLTMyNDgtOGZlNy0zZjVjOWE0NDUzNmYiLCJ0aXRsZSI6IigzMSkgSG93IFRvIEJ1aWxkIEEgVG93ZXIgR2FyZGVuICYgVG93ZXIgRmFybSAoRkxFWCkgLSBZb3VUdWJlIiwiYWNjZXNzZWQiOnsiZGF0ZS1wYXJ0cyI6W1syMDI1LDksMjJdXX0sIlVSTCI6Imh0dHBzOi8vd3d3LnlvdXR1YmUuY29tL3dhdGNoP3Y9LU5PRHN3UThiSTAiLCJjb250YWluZXItdGl0bGUtc2hvcnQiOiIifSwiaXNUZW1wb3JhcnkiOmZhbHNlfSx7ImlkIjoiYzVkNTA1NjQtNjE1OC0zYjdjLTkyYTgtYjVlOGM4NGM4MDc4IiwiaXRlbURhdGEiOnsidHlwZSI6IndlYnBhZ2UiLCJpZCI6ImM1ZDUwNTY0LTYxNTgtM2I3Yy05MmE4LWI1ZThjODRjODA3OCIsInRpdGxlIjoiVmVydGljYWwgR2FyZGVuIC0gVmVydGljYWwgSHlkcm9wb25pYyBUb3dlciBNYW51ZmFjdHVyZXIgZnJvbSBQdW5lIiwiYWNjZXNzZWQiOnsiZGF0ZS1wYXJ0cyI6W1syMDI1LDksMjJdXX0sIlVSTCI6Imh0dHBzOi8vd3d3LmluZGlhbWFydC5jb20vc2hpdnJhamFncm90ZWNoL3ZlcnRpY2FsLWdhcmRlbi5odG1sIiwiY29udGFpbmVyLXRpdGxlLXNob3J0IjoiIn0sImlzVGVtcG9yYXJ5IjpmYWxzZX1dfQ==&quot;,&quot;citationItems&quot;:[{&quot;id&quot;:&quot;6c55673d-8ef1-3248-8fe7-3f5c9a44536f&quot;,&quot;itemData&quot;:{&quot;type&quot;:&quot;webpage&quot;,&quot;id&quot;:&quot;6c55673d-8ef1-3248-8fe7-3f5c9a44536f&quot;,&quot;title&quot;:&quot;(31) How To Build A Tower Garden &amp; Tower Farm (FLEX) - YouTube&quot;,&quot;accessed&quot;:{&quot;date-parts&quot;:[[2025,9,22]]},&quot;URL&quot;:&quot;https://www.youtube.com/watch?v=-NODswQ8bI0&quot;,&quot;container-title-short&quot;:&quot;&quot;},&quot;isTemporary&quot;:false},{&quot;id&quot;:&quot;c5d50564-6158-3b7c-92a8-b5e8c84c8078&quot;,&quot;itemData&quot;:{&quot;type&quot;:&quot;webpage&quot;,&quot;id&quot;:&quot;c5d50564-6158-3b7c-92a8-b5e8c84c8078&quot;,&quot;title&quot;:&quot;Vertical Garden - Vertical Hydroponic Tower Manufacturer from Pune&quot;,&quot;accessed&quot;:{&quot;date-parts&quot;:[[2025,9,22]]},&quot;URL&quot;:&quot;https://www.indiamart.com/shivrajagrotech/vertical-garden.html&quot;,&quot;container-title-short&quot;:&quot;&quot;},&quot;isTemporary&quot;:false}]},{&quot;citationID&quot;:&quot;MENDELEY_CITATION_ccdf57a9-6e74-4fdf-b360-10f25747dd9e&quot;,&quot;properties&quot;:{&quot;noteIndex&quot;:0},&quot;isEdited&quot;:false,&quot;manualOverride&quot;:{&quot;isManuallyOverridden&quot;:false,&quot;citeprocText&quot;:&quot;(‘(31) How To Build A Tower Garden &amp;#38; Tower Farm (FLEX) - YouTube’, n.d.; ‘Vertical Garden - Vertical Hydroponic Tower Manufacturer from Pune’, n.d.; Rufí-Salís et al., 2020)&quot;,&quot;manualOverrideText&quot;:&quot;&quot;},&quot;citationTag&quot;:&quot;MENDELEY_CITATION_v3_eyJjaXRhdGlvbklEIjoiTUVOREVMRVlfQ0lUQVRJT05fY2NkZjU3YTktNmU3NC00ZmRmLWIzNjAtMTBmMjU3NDdkZDllIiwicHJvcGVydGllcyI6eyJub3RlSW5kZXgiOjB9LCJpc0VkaXRlZCI6ZmFsc2UsIm1hbnVhbE92ZXJyaWRlIjp7ImlzTWFudWFsbHlPdmVycmlkZGVuIjpmYWxzZSwiY2l0ZXByb2NUZXh0IjoiKOKAmCgzMSkgSG93IFRvIEJ1aWxkIEEgVG93ZXIgR2FyZGVuICYjMzg7IFRvd2VyIEZhcm0gKEZMRVgpIC0gWW91VHViZeKAmSwgbi5kLjsg4oCYVmVydGljYWwgR2FyZGVuIC0gVmVydGljYWwgSHlkcm9wb25pYyBUb3dlciBNYW51ZmFjdHVyZXIgZnJvbSBQdW5l4oCZLCBuLmQuOyBSdWbDrS1TYWzDrXMgZXQgYWwuLCAyMDIwKSIsIm1hbnVhbE92ZXJyaWRlVGV4dCI6IiJ9LCJjaXRhdGlvbkl0ZW1zIjpbeyJpZCI6IjhjMTQzY2VkLTNlYWItM2FjNi1iODBiLTVhOWUwOWYwNDBmZCIsIml0ZW1EYXRhIjp7InR5cGUiOiJhcnRpY2xlLWpvdXJuYWwiLCJpZCI6IjhjMTQzY2VkLTNlYWItM2FjNi1iODBiLTVhOWUwOWYwNDBmZCIsInRpdGxlIjoiRXhwbG9yaW5nIG51dHJpZW50IHJlY292ZXJ5IGZyb20gaHlkcm9wb25pY3MgaW4gdXJiYW4gYWdyaWN1bHR1cmU6IEFuIGVudmlyb25tZW50YWwgYXNzZXNzbWVudCIsImF1dGhvciI6W3siZmFtaWx5IjoiUnVmw60tU2Fsw61zIiwiZ2l2ZW4iOiJNYXJ0w60iLCJwYXJzZS1uYW1lcyI6ZmFsc2UsImRyb3BwaW5nLXBhcnRpY2xlIjoiIiwibm9uLWRyb3BwaW5nLXBhcnRpY2xlIjoiIn0seyJmYW1pbHkiOiJDYWx2byIsImdpdmVuIjoiTWlsZW5hIEouIiwicGFyc2UtbmFtZXMiOmZhbHNlLCJkcm9wcGluZy1wYXJ0aWNsZSI6IiIsIm5vbi1kcm9wcGluZy1wYXJ0aWNsZSI6IiJ9LHsiZmFtaWx5IjoiUGV0aXQtQm9peCIsImdpdmVuIjoiQW5uYSIsInBhcnNlLW5hbWVzIjpmYWxzZSwiZHJvcHBpbmctcGFydGljbGUiOiIiLCJub24tZHJvcHBpbmctcGFydGljbGUiOiIifSx7ImZhbWlseSI6IlZpbGxhbGJhIiwiZ2l2ZW4iOiJHYXJhIiwicGFyc2UtbmFtZXMiOmZhbHNlLCJkcm9wcGluZy1wYXJ0aWNsZSI6IiIsIm5vbi1kcm9wcGluZy1wYXJ0aWNsZSI6IiJ9LHsiZmFtaWx5IjoiR2FiYXJyZWxsIiwiZ2l2ZW4iOiJYYXZpZXIiLCJwYXJzZS1uYW1lcyI6ZmFsc2UsImRyb3BwaW5nLXBhcnRpY2xlIjoiIiwibm9uLWRyb3BwaW5nLXBhcnRpY2xlIjoiIn1dLCJjb250YWluZXItdGl0bGUiOiJSZXNvdXJjZXMsIENvbnNlcnZhdGlvbiBhbmQgUmVjeWNsaW5nIiwiY29udGFpbmVyLXRpdGxlLXNob3J0IjoiUmVzb3VyIENvbnNlcnYgUmVjeWNsIiwiYWNjZXNzZWQiOnsiZGF0ZS1wYXJ0cyI6W1syMDI1LDksMjJdXX0sIkRPSSI6IjEwLjEwMTYvSi5SRVNDT05SRUMuMjAyMC4xMDQ2ODMiLCJJU1NOIjoiMDkyMS0zNDQ5IiwiVVJMIjoiaHR0cHM6Ly93d3cuc2NpZW5jZWRpcmVjdC5jb20vc2NpZW5jZS9hcnRpY2xlL2Ficy9waWkvUzA5MjEzNDQ5MjAzMDAwNTciLCJpc3N1ZWQiOnsiZGF0ZS1wYXJ0cyI6W1syMDIwLDQsMV1dfSwicGFnZSI6IjEwNDY4MyIsImFic3RyYWN0IjoiSW4gbGlnaHQgb2YgZ2xvYmFsIHBvcHVsYXRpb24gZ3Jvd3RoIGFuZCB0aGUgaW5jcmVhc2luZyBmb29kIGRlbWFuZCBpbiBjaXRpZXMsIG5ldyBmb29kIHByb2R1Y3Rpb24gc3RyYXRlZ2llcyBoYXZlIGJlZW4gZGV2ZWxvcGVkIHRvIHByb21vdGUgYSBtb3JlIHJlc291cmNlLWVmZmljaWVudCB1cmJhbiBhZ3JpY3VsdHVyZS4gR3JlZW5ob3VzZXMgd2l0aCBoeWRyb3BvbmljIHN5c3RlbXMgaGF2ZSBiZWVuIHByb3Bvc2VkIGFzIHN1c3RhaW5hYmxlIHN5c3RlbXMgZm9yIGdyb3dpbmcgZm9vZCBpbiB1cmJhbiBhcmVhcyB3aXRoIGEgYmV0dGVyIGNvbnRyb2wgb2YgcGxhbnQgZ3Jvd3RoLiBIb3dldmVyLCBudXRyaWVudCBtYW5hZ2VtZW50IGluIGh5ZHJvcG9uaWMgYWdyaWN1bHR1cmFsIHN5c3RlbXMgaXMgYW4gZW52aXJvbm1lbnRhbCBjaGFsbGVuZ2UgYW5kIGl0cyBlZmZpY2llbmN5IGNvdWxkIGJlIGltcHJvdmVkIGZyb20gYSBjaXJjdWxhciBlY29ub215IHN0YW5kcG9pbnQuIFRoZSBnb2FsIG9mIHRoaXMgc3R1ZHkgaXMgdG8gYW5hbHl6ZSB0aGUgcG90ZW50aWFsIGltcGxlbWVudGF0aW9uIG9mIHRocmVlIG51dHJpZW50IHJlY292ZXJ5IGFsdGVybmF0aXZlcyB0aGF0IHByb21vdGUgcmUtdXNlIGZvciB1cmJhbiBoeWRyb3BvbmljcywgaS5lLiBkaXJlY3QgbGVhY2hhdGUgcmVjaXJjdWxhdGlvbiAoRExSKSwgY2hlbWljYWwgcHJlY2lwaXRhdGlvbiAoQ1ApIGFuZCBtZW1icmFuZSBmaWx0cmF0aW9uIChNRiksIGFuZCB0byBzdHVkeSB0aGVpciBlbnZpcm9ubWVudGFsIHBlcmZvcm1hbmNlIHRocm91Z2ggbGlmZSBjeWNsZSBhc3Nlc3NtZW50LiBUaGUgc3R1ZHkgZm9jdXNlcyBvbiB0aGUgcmVjb3Zlcnkgb2YgcGhvc3Bob3J1cyAoUCksIG1hZ25lc2l1bSwgcG90YXNzaXVtIGFuZCBjYWxjaXVtIGluIGEgaHlkcm9wb25pYyB0b21hdG8gY3JvcCBjeWNsZSBjYXJyaWVkIG91dCBpbiBhbiBpbnRlZ3JhdGVkIHJvb2Z0b3AgZ3JlZW5ob3VzZSAoaS1SVEcpLCBsb2NhdGVkIGluIHRoZSBNZXRyb3BvbGl0YW4gQXJlYSBvZiBCYXJjZWxvbmEuIFRoZSBhc3Nlc3NtZW50IHNob3dzIHRoYXQgRExSIHdhcyB0aGUgbW9zdCBlbnZpcm9ubWVudGFsbHkgZnJpZW5kbHkgb3B0aW9uIGluIHRlcm1zIG9mIGdsb2JhbCB3YXJtaW5nICg1LjUga2cgQ08yIGVxLiB0byByZWNvdmVyIDQ0NyBnIG9mIFApIGFzIG9wcG9zZWQgdG8gQ1AgYW5kIE1GLCB3aGljaCBoYWQgMyBhbmQgNSB0aW1lcyBtb3JlIGltcGFjdCwgcmVzcGVjdGl2ZWx5LiBNb3Jlb3ZlciwgYWxsIHRocmVlIGFsdGVybmF0aXZlcyBzaG93ZWQgbGVzcyBldXRyb3BoaWNhdGlvbiBwb3RlbnRpYWwgdGhhbiB0aGUgYmFzZWxpbmUgc2NlbmFyaW8sIHdoaWNoIGNvbnNpZGVyZWQgdGhhdCA0NDcgZyBvZiBQIHdlcmUgZGlzY2hhcmdlZCBpbnRvIHRoZSBlbnZpcm9ubWVudC4gTWVldGluZyB0aGUgY3JvcCdzIG51dHJpdGlvbmFsIHJlcXVpcmVtZW50cyB0aHJvdWdoIHJlY292ZXJlZCBudXRyaWVudHMgaGVscGVkIHNhdmUgYmV0d2VlbiA0NOKAkzUyJSBvZiBnbG9iYWwgd2FybWluZyBpbXBhY3RzIHdpdGggcmVzcGVjdCB0byBuZXcgZmVydGlsaXplcnMgd2hlbiB1c2luZyBETFIgYW5kIE1GLiBPcHBvc2l0ZWx5LCBDUCBzaG93ZWQgYSAyJSBpbXBhY3QgaW5jcmVhc2UgaW4gZ2xvYmFsIHdhcm1pbmcgYmVjYXVzZSB0aGlzIHRlY2hub2xvZ3kgd2FzIG9ubHkgYWJsZSB0byByZWNvdmVyIFAgYW5kIHBhcnQgb2YgdGhlIG1hZ25lc2l1bS4gVGhpcyBzdHVkeSBpbmZvcm1zIHByYWN0aXRpb25lcnMgYW5kIGRlY2lzaW9uLW1ha2VycyBhYm91dCB0aGUgZW52aXJvbm1lbnRhbCBiZW5lZml0cyBvZiBhcHBseWluZyBjaXJjdWxhciB0aGlua2luZyB0byBudXRyaWVudCBtYW5hZ2VtZW50IGluIHVyYmFuIGFncmljdWx0dXJlIHRvIHByb21vdGUgdXJiYW4gc3VzdGFpbmFiaWxpdHkuIiwicHVibGlzaGVyIjoiRWxzZXZpZXIiLCJ2b2x1bWUiOiIxNTUifSwiaXNUZW1wb3JhcnkiOmZhbHNlfSx7ImlkIjoiNmM1NTY3M2QtOGVmMS0zMjQ4LThmZTctM2Y1YzlhNDQ1MzZmIiwiaXRlbURhdGEiOnsidHlwZSI6IndlYnBhZ2UiLCJpZCI6IjZjNTU2NzNkLThlZjEtMzI0OC04ZmU3LTNmNWM5YTQ0NTM2ZiIsInRpdGxlIjoiKDMxKSBIb3cgVG8gQnVpbGQgQSBUb3dlciBHYXJkZW4gJiBUb3dlciBGYXJtIChGTEVYKSAtIFlvdVR1YmUiLCJhY2Nlc3NlZCI6eyJkYXRlLXBhcnRzIjpbWzIwMjUsOSwyMl1dfSwiVVJMIjoiaHR0cHM6Ly93d3cueW91dHViZS5jb20vd2F0Y2g/dj0tTk9Ec3dROGJJMCIsImNvbnRhaW5lci10aXRsZS1zaG9ydCI6IiJ9LCJpc1RlbXBvcmFyeSI6ZmFsc2V9LHsiaWQiOiJjNWQ1MDU2NC02MTU4LTNiN2MtOTJhOC1iNWU4Yzg0YzgwNzgiLCJpdGVtRGF0YSI6eyJ0eXBlIjoid2VicGFnZSIsImlkIjoiYzVkNTA1NjQtNjE1OC0zYjdjLTkyYTgtYjVlOGM4NGM4MDc4IiwidGl0bGUiOiJWZXJ0aWNhbCBHYXJkZW4gLSBWZXJ0aWNhbCBIeWRyb3BvbmljIFRvd2VyIE1hbnVmYWN0dXJlciBmcm9tIFB1bmUiLCJhY2Nlc3NlZCI6eyJkYXRlLXBhcnRzIjpbWzIwMjUsOSwyMl1dfSwiVVJMIjoiaHR0cHM6Ly93d3cuaW5kaWFtYXJ0LmNvbS9zaGl2cmFqYWdyb3RlY2gvdmVydGljYWwtZ2FyZGVuLmh0bWwiLCJjb250YWluZXItdGl0bGUtc2hvcnQiOiIifSwiaXNUZW1wb3JhcnkiOmZhbHNlfV19&quot;,&quot;citationItems&quot;:[{&quot;id&quot;:&quot;8c143ced-3eab-3ac6-b80b-5a9e09f040fd&quot;,&quot;itemData&quot;:{&quot;type&quot;:&quot;article-journal&quot;,&quot;id&quot;:&quot;8c143ced-3eab-3ac6-b80b-5a9e09f040fd&quot;,&quot;title&quot;:&quot;Exploring nutrient recovery from hydroponics in urban agriculture: An environmental assessment&quot;,&quot;author&quot;:[{&quot;family&quot;:&quot;Rufí-Salís&quot;,&quot;given&quot;:&quot;Martí&quot;,&quot;parse-names&quot;:false,&quot;dropping-particle&quot;:&quot;&quot;,&quot;non-dropping-particle&quot;:&quot;&quot;},{&quot;family&quot;:&quot;Calvo&quot;,&quot;given&quot;:&quot;Milena J.&quot;,&quot;parse-names&quot;:false,&quot;dropping-particle&quot;:&quot;&quot;,&quot;non-dropping-particle&quot;:&quot;&quot;},{&quot;family&quot;:&quot;Petit-Boix&quot;,&quot;given&quot;:&quot;Anna&quot;,&quot;parse-names&quot;:false,&quot;dropping-particle&quot;:&quot;&quot;,&quot;non-dropping-particle&quot;:&quot;&quot;},{&quot;family&quot;:&quot;Villalba&quot;,&quot;given&quot;:&quot;Gara&quot;,&quot;parse-names&quot;:false,&quot;dropping-particle&quot;:&quot;&quot;,&quot;non-dropping-particle&quot;:&quot;&quot;},{&quot;family&quot;:&quot;Gabarrell&quot;,&quot;given&quot;:&quot;Xavier&quot;,&quot;parse-names&quot;:false,&quot;dropping-particle&quot;:&quot;&quot;,&quot;non-dropping-particle&quot;:&quot;&quot;}],&quot;container-title&quot;:&quot;Resources, Conservation and Recycling&quot;,&quot;container-title-short&quot;:&quot;Resour Conserv Recycl&quot;,&quot;accessed&quot;:{&quot;date-parts&quot;:[[2025,9,22]]},&quot;DOI&quot;:&quot;10.1016/J.RESCONREC.2020.104683&quot;,&quot;ISSN&quot;:&quot;0921-3449&quot;,&quot;URL&quot;:&quot;https://www.sciencedirect.com/science/article/abs/pii/S0921344920300057&quot;,&quot;issued&quot;:{&quot;date-parts&quot;:[[2020,4,1]]},&quot;page&quot;:&quot;104683&quot;,&quot;abstract&quot;:&quot;In light of global population growth and the increasing food demand in cities, new food production strategies have been developed to promote a more resource-efficient urban agriculture. Greenhouses with hydroponic systems have been proposed as sustainable systems for growing food in urban areas with a better control of plant growth. However, nutrient management in hydroponic agricultural systems is an environmental challenge and its efficiency could be improved from a circular economy standpoint. The goal of this study is to analyze the potential implementation of three nutrient recovery alternatives that promote re-use for urban hydroponics, i.e. direct leachate recirculation (DLR), chemical precipitation (CP) and membrane filtration (MF), and to study their environmental performance through life cycle assessment. The study focuses on the recovery of phosphorus (P), magnesium, potassium and calcium in a hydroponic tomato crop cycle carried out in an integrated rooftop greenhouse (i-RTG), located in the Metropolitan Area of Barcelona. The assessment shows that DLR was the most environmentally friendly option in terms of global warming (5.5 kg CO2 eq. to recover 447 g of P) as opposed to CP and MF, which had 3 and 5 times more impact, respectively. Moreover, all three alternatives showed less eutrophication potential than the baseline scenario, which considered that 447 g of P were discharged into the environment. Meeting the crop's nutritional requirements through recovered nutrients helped save between 44–52% of global warming impacts with respect to new fertilizers when using DLR and MF. Oppositely, CP showed a 2% impact increase in global warming because this technology was only able to recover P and part of the magnesium. This study informs practitioners and decision-makers about the environmental benefits of applying circular thinking to nutrient management in urban agriculture to promote urban sustainability.&quot;,&quot;publisher&quot;:&quot;Elsevier&quot;,&quot;volume&quot;:&quot;155&quot;},&quot;isTemporary&quot;:false},{&quot;id&quot;:&quot;6c55673d-8ef1-3248-8fe7-3f5c9a44536f&quot;,&quot;itemData&quot;:{&quot;type&quot;:&quot;webpage&quot;,&quot;id&quot;:&quot;6c55673d-8ef1-3248-8fe7-3f5c9a44536f&quot;,&quot;title&quot;:&quot;(31) How To Build A Tower Garden &amp; Tower Farm (FLEX) - YouTube&quot;,&quot;accessed&quot;:{&quot;date-parts&quot;:[[2025,9,22]]},&quot;URL&quot;:&quot;https://www.youtube.com/watch?v=-NODswQ8bI0&quot;,&quot;container-title-short&quot;:&quot;&quot;},&quot;isTemporary&quot;:false},{&quot;id&quot;:&quot;c5d50564-6158-3b7c-92a8-b5e8c84c8078&quot;,&quot;itemData&quot;:{&quot;type&quot;:&quot;webpage&quot;,&quot;id&quot;:&quot;c5d50564-6158-3b7c-92a8-b5e8c84c8078&quot;,&quot;title&quot;:&quot;Vertical Garden - Vertical Hydroponic Tower Manufacturer from Pune&quot;,&quot;accessed&quot;:{&quot;date-parts&quot;:[[2025,9,22]]},&quot;URL&quot;:&quot;https://www.indiamart.com/shivrajagrotech/vertical-garden.html&quot;,&quot;container-title-short&quot;:&quot;&quot;},&quot;isTemporary&quot;:false}]},{&quot;citationID&quot;:&quot;MENDELEY_CITATION_7df278f9-ccf9-4f20-b927-8572201a25ca&quot;,&quot;properties&quot;:{&quot;noteIndex&quot;:0},&quot;isEdited&quot;:false,&quot;manualOverride&quot;:{&quot;isManuallyOverridden&quot;:false,&quot;citeprocText&quot;:&quot;(‘(31) How To Build A Tower Garden &amp;#38; Tower Farm (FLEX) - YouTube’, n.d.; ‘Vertical Garden - Vertical Hydroponic Tower Manufacturer from Pune’, n.d.)&quot;,&quot;manualOverrideText&quot;:&quot;&quot;},&quot;citationTag&quot;:&quot;MENDELEY_CITATION_v3_eyJjaXRhdGlvbklEIjoiTUVOREVMRVlfQ0lUQVRJT05fN2RmMjc4ZjktY2NmOS00ZjIwLWI5MjctODU3MjIwMWEyNWNhIiwicHJvcGVydGllcyI6eyJub3RlSW5kZXgiOjB9LCJpc0VkaXRlZCI6ZmFsc2UsIm1hbnVhbE92ZXJyaWRlIjp7ImlzTWFudWFsbHlPdmVycmlkZGVuIjpmYWxzZSwiY2l0ZXByb2NUZXh0IjoiKOKAmCgzMSkgSG93IFRvIEJ1aWxkIEEgVG93ZXIgR2FyZGVuICYjMzg7IFRvd2VyIEZhcm0gKEZMRVgpIC0gWW91VHViZeKAmSwgbi5kLjsg4oCYVmVydGljYWwgR2FyZGVuIC0gVmVydGljYWwgSHlkcm9wb25pYyBUb3dlciBNYW51ZmFjdHVyZXIgZnJvbSBQdW5l4oCZLCBuLmQuKSIsIm1hbnVhbE92ZXJyaWRlVGV4dCI6IiJ9LCJjaXRhdGlvbkl0ZW1zIjpbeyJpZCI6IjZjNTU2NzNkLThlZjEtMzI0OC04ZmU3LTNmNWM5YTQ0NTM2ZiIsIml0ZW1EYXRhIjp7InR5cGUiOiJ3ZWJwYWdlIiwiaWQiOiI2YzU1NjczZC04ZWYxLTMyNDgtOGZlNy0zZjVjOWE0NDUzNmYiLCJ0aXRsZSI6IigzMSkgSG93IFRvIEJ1aWxkIEEgVG93ZXIgR2FyZGVuICYgVG93ZXIgRmFybSAoRkxFWCkgLSBZb3VUdWJlIiwiYWNjZXNzZWQiOnsiZGF0ZS1wYXJ0cyI6W1syMDI1LDksMjJdXX0sIlVSTCI6Imh0dHBzOi8vd3d3LnlvdXR1YmUuY29tL3dhdGNoP3Y9LU5PRHN3UThiSTAiLCJjb250YWluZXItdGl0bGUtc2hvcnQiOiIifSwiaXNUZW1wb3JhcnkiOmZhbHNlfSx7ImlkIjoiYzVkNTA1NjQtNjE1OC0zYjdjLTkyYTgtYjVlOGM4NGM4MDc4IiwiaXRlbURhdGEiOnsidHlwZSI6IndlYnBhZ2UiLCJpZCI6ImM1ZDUwNTY0LTYxNTgtM2I3Yy05MmE4LWI1ZThjODRjODA3OCIsInRpdGxlIjoiVmVydGljYWwgR2FyZGVuIC0gVmVydGljYWwgSHlkcm9wb25pYyBUb3dlciBNYW51ZmFjdHVyZXIgZnJvbSBQdW5lIiwiYWNjZXNzZWQiOnsiZGF0ZS1wYXJ0cyI6W1syMDI1LDksMjJdXX0sIlVSTCI6Imh0dHBzOi8vd3d3LmluZGlhbWFydC5jb20vc2hpdnJhamFncm90ZWNoL3ZlcnRpY2FsLWdhcmRlbi5odG1sIiwiY29udGFpbmVyLXRpdGxlLXNob3J0IjoiIn0sImlzVGVtcG9yYXJ5IjpmYWxzZX1dfQ==&quot;,&quot;citationItems&quot;:[{&quot;id&quot;:&quot;6c55673d-8ef1-3248-8fe7-3f5c9a44536f&quot;,&quot;itemData&quot;:{&quot;type&quot;:&quot;webpage&quot;,&quot;id&quot;:&quot;6c55673d-8ef1-3248-8fe7-3f5c9a44536f&quot;,&quot;title&quot;:&quot;(31) How To Build A Tower Garden &amp; Tower Farm (FLEX) - YouTube&quot;,&quot;accessed&quot;:{&quot;date-parts&quot;:[[2025,9,22]]},&quot;URL&quot;:&quot;https://www.youtube.com/watch?v=-NODswQ8bI0&quot;,&quot;container-title-short&quot;:&quot;&quot;},&quot;isTemporary&quot;:false},{&quot;id&quot;:&quot;c5d50564-6158-3b7c-92a8-b5e8c84c8078&quot;,&quot;itemData&quot;:{&quot;type&quot;:&quot;webpage&quot;,&quot;id&quot;:&quot;c5d50564-6158-3b7c-92a8-b5e8c84c8078&quot;,&quot;title&quot;:&quot;Vertical Garden - Vertical Hydroponic Tower Manufacturer from Pune&quot;,&quot;accessed&quot;:{&quot;date-parts&quot;:[[2025,9,22]]},&quot;URL&quot;:&quot;https://www.indiamart.com/shivrajagrotech/vertical-garden.html&quot;,&quot;container-title-short&quot;:&quot;&quot;},&quot;isTemporary&quot;:false}]},{&quot;citationID&quot;:&quot;MENDELEY_CITATION_94ba2be9-b4d7-49ef-b24c-7e9acedc9328&quot;,&quot;properties&quot;:{&quot;noteIndex&quot;:0},&quot;isEdited&quot;:false,&quot;manualOverride&quot;:{&quot;isManuallyOverridden&quot;:false,&quot;citeprocText&quot;:&quot;(Kh S Al-Hamdani et al., 2021; ‘Vertical Garden - Vertical Hydroponic Tower Manufacturer from Pune’, n.d.)&quot;,&quot;manualOverrideText&quot;:&quot;&quot;},&quot;citationTag&quot;:&quot;MENDELEY_CITATION_v3_eyJjaXRhdGlvbklEIjoiTUVOREVMRVlfQ0lUQVRJT05fOTRiYTJiZTktYjRkNy00OWVmLWIyNGMtN2U5YWNlZGM5MzI4IiwicHJvcGVydGllcyI6eyJub3RlSW5kZXgiOjB9LCJpc0VkaXRlZCI6ZmFsc2UsIm1hbnVhbE92ZXJyaWRlIjp7ImlzTWFudWFsbHlPdmVycmlkZGVuIjpmYWxzZSwiY2l0ZXByb2NUZXh0IjoiKEtoIFMgQWwtSGFtZGFuaSBldCBhbC4sIDIwMjE7IOKAmFZlcnRpY2FsIEdhcmRlbiAtIFZlcnRpY2FsIEh5ZHJvcG9uaWMgVG93ZXIgTWFudWZhY3R1cmVyIGZyb20gUHVuZeKAmSwgbi5kLikiLCJtYW51YWxPdmVycmlkZVRleHQiOiIifSwiY2l0YXRpb25JdGVtcyI6W3siaWQiOiJjNWQ1MDU2NC02MTU4LTNiN2MtOTJhOC1iNWU4Yzg0YzgwNzgiLCJpdGVtRGF0YSI6eyJ0eXBlIjoid2VicGFnZSIsImlkIjoiYzVkNTA1NjQtNjE1OC0zYjdjLTkyYTgtYjVlOGM4NGM4MDc4IiwidGl0bGUiOiJWZXJ0aWNhbCBHYXJkZW4gLSBWZXJ0aWNhbCBIeWRyb3BvbmljIFRvd2VyIE1hbnVmYWN0dXJlciBmcm9tIFB1bmUiLCJhY2Nlc3NlZCI6eyJkYXRlLXBhcnRzIjpbWzIwMjUsOSwyMl1dfSwiVVJMIjoiaHR0cHM6Ly93d3cuaW5kaWFtYXJ0LmNvbS9zaGl2cmFqYWdyb3RlY2gvdmVydGljYWwtZ2FyZGVuLmh0bWwiLCJjb250YWluZXItdGl0bGUtc2hvcnQiOiIifSwiaXNUZW1wb3JhcnkiOmZhbHNlfSx7ImlkIjoiNDBjMTdlMDAtNmYzMS0zYWMyLWE2ODMtM2I5ZjUwM2ViMGFkIiwiaXRlbURhdGEiOnsidHlwZSI6ImFydGljbGUtam91cm5hbCIsImlkIjoiNDBjMTdlMDAtNmYzMS0zYWMyLWE2ODMtM2I5ZjUwM2ViMGFkIiwidGl0bGUiOiJBbmFseXNpcyBvZiBEZWVwIFdhdGVyIEN1bHR1cmUgKERXQykgaHlkcm9wb25pYyBudXRyaWVudCBzb2x1dGlvbiBsZXZlbCBjb250cm9sIHN5c3RlbXMiLCJhdXRob3IiOlt7ImZhbWlseSI6IktoIFMgQWwtSGFtZGFuaSIsImdpdmVuIjoiU2hhZGRvY2sgQSIsInBhcnNlLW5hbWVzIjpmYWxzZSwiZHJvcHBpbmctcGFydGljbGUiOiIiLCJub24tZHJvcHBpbmctcGFydGljbGUiOiIifSx7ImZhbWlseSI6Ik11cmFpZiIsImdpdmVuIjoiR2ggWiIsInBhcnNlLW5hbWVzIjpmYWxzZSwiZHJvcHBpbmctcGFydGljbGUiOiIiLCJub24tZHJvcHBpbmctcGFydGljbGUiOiIifSx7ImZhbWlseSI6IkRhd29vZCIsImdpdmVuIjoiTSBTIiwicGFyc2UtbmFtZXMiOmZhbHNlLCJkcm9wcGluZy1wYXJ0aWNsZSI6IiIsIm5vbi1kcm9wcGluZy1wYXJ0aWNsZSI6IiJ9LHsiZmFtaWx5IjoiWXUiLCJnaXZlbiI6IkNoaWEtSGFvIiwicGFyc2UtbmFtZXMiOmZhbHNlLCJkcm9wcGluZy1wYXJ0aWNsZSI6IiIsIm5vbi1kcm9wcGluZy1wYXJ0aWNsZSI6IiJ9LHsiZmFtaWx5IjoiTG8iLCJnaXZlbiI6IkNoYW5nLUNoZW4iLCJwYXJzZS1uYW1lcyI6ZmFsc2UsImRyb3BwaW5nLXBhcnRpY2xlIjoiIiwibm9uLWRyb3BwaW5nLXBhcnRpY2xlIjoiIn0seyJmYW1pbHkiOiJDaGVuIiwiZ2l2ZW4iOiJLdWFuLUh1bmciLCJwYXJzZS1uYW1lcyI6ZmFsc2UsImRyb3BwaW5nLXBhcnRpY2xlIjoiIiwibm9uLWRyb3BwaW5nLXBhcnRpY2xlIjoiIn0seyJmYW1pbHkiOiItIiwiZ2l2ZW4iOiJhbCIsInBhcnNlLW5hbWVzIjpmYWxzZSwiZHJvcHBpbmctcGFydGljbGUiOiIiLCJub24tZHJvcHBpbmctcGFydGljbGUiOiIifSx7ImZhbWlseSI6Ik51cnN5YWhpZCIsImdpdmVuIjoiQSIsInBhcnNlLW5hbWVzIjpmYWxzZSwiZHJvcHBpbmctcGFydGljbGUiOiIiLCJub24tZHJvcHBpbmctcGFydGljbGUiOiIifSx7ImZhbWlseSI6IlNldHlhd2FuIiwiZ2l2ZW4iOiJUIEEiLCJwYXJzZS1uYW1lcyI6ZmFsc2UsImRyb3BwaW5nLXBhcnRpY2xlIjoiIiwibm9uLWRyb3BwaW5nLXBhcnRpY2xlIjoiIn0seyJmYW1pbHkiOiJTYSIsImdpdmVuIjoiSyIsInBhcnNlLW5hbWVzIjpmYWxzZSwiZHJvcHBpbmctcGFydGljbGUiOiIiLCJub24tZHJvcHBpbmctcGFydGljbGUiOiIifSx7ImZhbWlseSI6IldhcmRpaGFuaSIsImdpdmVuIjoiRSBEIiwicGFyc2UtbmFtZXMiOmZhbHNlLCJkcm9wcGluZy1wYXJ0aWNsZSI6IiIsIm5vbi1kcm9wcGluZy1wYXJ0aWNsZSI6IiJ9LHsiZmFtaWx5IjoiSGVsbXkiLCJnaXZlbiI6IkgiLCJwYXJzZS1uYW1lcyI6ZmFsc2UsImRyb3BwaW5nLXBhcnRpY2xlIjoiIiwibm9uLWRyb3BwaW5nLXBhcnRpY2xlIjoiIn0seyJmYW1pbHkiOiJIYXNhbiIsImdpdmVuIjoiQSIsInBhcnNlLW5hbWVzIjpmYWxzZSwiZHJvcHBpbmctcGFydGljbGUiOiIiLCJub24tZHJvcHBpbmctcGFydGljbGUiOiIifV0sImNvbnRhaW5lci10aXRsZSI6IklPUCBDb25mZXJlbmNlIFNlcmllczogTWF0ZXJpYWxzIFNjaWVuY2UgYW5kIEVuZ2luZWVyaW5nIiwiY29udGFpbmVyLXRpdGxlLXNob3J0IjoiSU9QIENvbmYgU2VyIE1hdGVyIFNjaSBFbmciLCJhY2Nlc3NlZCI6eyJkYXRlLXBhcnRzIjpbWzIwMjUsOSwyMl1dfSwiRE9JIjoiMTAuMTA4OC8xNzU3LTg5OVgvMTEwOC8xLzAxMjAzMiIsIklTU04iOiIxNzU3LTg5OVgiLCJVUkwiOiJodHRwczovL2lvcHNjaWVuY2UuaW9wLm9yZy9hcnRpY2xlLzEwLjEwODgvMTc1Ny04OTlYLzExMDgvMS8wMTIwMzIiLCJpc3N1ZWQiOnsiZGF0ZS1wYXJ0cyI6W1syMDIxLDMsMV1dfSwicGFnZSI6IjAxMjAzMiIsImFic3RyYWN0IjoiSHlkcm9wb25pY3MgaXMgdGhlIGN1bHRpdmF0aW9uIG9mIHBsYW50cyB0aGF0IHVzZSB3YXRlciBhcyBhIHBsYW50aW5nIG1lZGl1bSB3aXRob3V0IHVzaW5nIHNvaWwuIE9uZSBvZiB0aGUgc2ltcGxlc3QgaHlkcm9wb25pY3MgaXMgRGVlcCBXYXRlciBDdWx0dXJlIChEV0MpLiBEV0MgaXMgYSBoeWRyb3BvbmljIHRlY2huaXF1ZSB0aGF0IGFsbG93cyBwbGFudCByb290cyB0byBhbHdheXMgYmUgc3VibWVyZ2VkIGluIHdhdGVyIGNvbnRhaW5pbmcgbnV0cmllbnRzLiBUaGUgcHVycG9zZSBvZiB0aGUgYXBwbGljYXRpb24gb2YgY29udHJvbGxpbmcgdGhlIGxldmVsIG9mIGh5ZHJvcG9uaWMgbnV0cmllbnQgc29sdXRpb24gaW4gdGhlIHR5cGUgb2YgRGVlcCBXYXRlciBDdWx0dXJlIChEV0MpIGluIHRoZSBib3ggaXMgdG8gZW5zdXJlIHRoYXQgdGhlIHJvb3RzIG9mIHRoZSBwbGFudCBhcmUgYWx3YXlzIHN1Ym1lcmdlZCBpbiBudXRyaWVudCBzb2x1dGlvbiBzbyB0aGF0IHRoZSBudXRyaWVudHMgYXJlIHN0aWxsIGZ1bGZpbGxlZC4gVGhlIHJlc3VsdHMgb2J0YWluZWQgZnJvbSBjb250cm9sbGluZyB0aGUgbGV2ZWwgb2YgaHlkcm9wb25pYyBudXRyaWVudCBzb2x1dGlvbiBpbiB0aGUgdHlwZSBvZiBEZWVwIFdhdGVyIEN1bHR1cmUgKERXQykgaW4gdGhlIGJveCBpcyB3aGVuIHRoZSBsZXZlbCBvZiBudXRyaWVudCBzb2x1dGlvbiBpcyBsZXNzIHRoYW4gdGhlIHNwZWNpZmllZCB0aHJlc2hvbGQgdGhlbiB0aGUgMTJWREMgcHVtcCByZWxheSB3aWxsIGxpdmUgdG8gZHJhaW4gdGhlIHNvdXJjZSB3YXRlciB0byB0aGUgbnV0cmllbnQgc29sdXRpb24gcmVzZXJ2b2lyLiBUaGUgSEMtU1IwNCBzZW5zb3IgaXMgdXNlZCBmb3IgcmVhZGluZyB0aGUgbGV2ZWwgb2YgbnV0cmllbnQgc29sdXRpb24sIHNvIGl0IGhhcyBhbiBlZmZlY3Qgb24gZGV0ZXJtaW5pbmcgdGhlIHB1bXAgbGlmZSB0aW1lLiBUaGUgSEMtU1IwNCBzZW5zb3IgaGFzIGEgcmVhZGluZyBlcnJvciBvZiAwLjg3JS4gVGhlIGR1cmF0aW9uIG9mIHRoZSBwdW1wIGxpZmUgaXMgZGV0ZXJtaW5lZCBiYXNlZCBvbiB0aGUgbGluZWFyIHJlZ3Jlc3Npb24gZXF1YXRpb24uIENvbnRyb2xsaW5nIHRoZSBsZXZlbCBvZiBudXRyaWVudCBzb2x1dGlvbiBiYXNlZCBvbiBsaW5lYXIgcmVncmVzc2lvbiBsaW5lYXIgY2FsY3VsYXRpb24gaGFzIGEgZ29vZCBhY2N1cmFjeSBvZiA4OC42JS4iLCJwdWJsaXNoZXIiOiJJT1AgUHVibGlzaGluZyIsImlzc3VlIjoiMSIsInZvbHVtZSI6IjExMDgifSwiaXNUZW1wb3JhcnkiOmZhbHNlfV19&quot;,&quot;citationItems&quot;:[{&quot;id&quot;:&quot;c5d50564-6158-3b7c-92a8-b5e8c84c8078&quot;,&quot;itemData&quot;:{&quot;type&quot;:&quot;webpage&quot;,&quot;id&quot;:&quot;c5d50564-6158-3b7c-92a8-b5e8c84c8078&quot;,&quot;title&quot;:&quot;Vertical Garden - Vertical Hydroponic Tower Manufacturer from Pune&quot;,&quot;accessed&quot;:{&quot;date-parts&quot;:[[2025,9,22]]},&quot;URL&quot;:&quot;https://www.indiamart.com/shivrajagrotech/vertical-garden.html&quot;,&quot;container-title-short&quot;:&quot;&quot;},&quot;isTemporary&quot;:false},{&quot;id&quot;:&quot;40c17e00-6f31-3ac2-a683-3b9f503eb0ad&quot;,&quot;itemData&quot;:{&quot;type&quot;:&quot;article-journal&quot;,&quot;id&quot;:&quot;40c17e00-6f31-3ac2-a683-3b9f503eb0ad&quot;,&quot;title&quot;:&quot;Analysis of Deep Water Culture (DWC) hydroponic nutrient solution level control systems&quot;,&quot;author&quot;:[{&quot;family&quot;:&quot;Kh S Al-Hamdani&quot;,&quot;given&quot;:&quot;Shaddock A&quot;,&quot;parse-names&quot;:false,&quot;dropping-particle&quot;:&quot;&quot;,&quot;non-dropping-particle&quot;:&quot;&quot;},{&quot;family&quot;:&quot;Muraif&quot;,&quot;given&quot;:&quot;Gh Z&quot;,&quot;parse-names&quot;:false,&quot;dropping-particle&quot;:&quot;&quot;,&quot;non-dropping-particle&quot;:&quot;&quot;},{&quot;family&quot;:&quot;Dawood&quot;,&quot;given&quot;:&quot;M S&quot;,&quot;parse-names&quot;:false,&quot;dropping-particle&quot;:&quot;&quot;,&quot;non-dropping-particle&quot;:&quot;&quot;},{&quot;family&quot;:&quot;Yu&quot;,&quot;given&quot;:&quot;Chia-Hao&quot;,&quot;parse-names&quot;:false,&quot;dropping-particle&quot;:&quot;&quot;,&quot;non-dropping-particle&quot;:&quot;&quot;},{&quot;family&quot;:&quot;Lo&quot;,&quot;given&quot;:&quot;Chang-Chen&quot;,&quot;parse-names&quot;:false,&quot;dropping-particle&quot;:&quot;&quot;,&quot;non-dropping-particle&quot;:&quot;&quot;},{&quot;family&quot;:&quot;Chen&quot;,&quot;given&quot;:&quot;Kuan-Hung&quot;,&quot;parse-names&quot;:false,&quot;dropping-particle&quot;:&quot;&quot;,&quot;non-dropping-particle&quot;:&quot;&quot;},{&quot;family&quot;:&quot;-&quot;,&quot;given&quot;:&quot;al&quot;,&quot;parse-names&quot;:false,&quot;dropping-particle&quot;:&quot;&quot;,&quot;non-dropping-particle&quot;:&quot;&quot;},{&quot;family&quot;:&quot;Nursyahid&quot;,&quot;given&quot;:&quot;A&quot;,&quot;parse-names&quot;:false,&quot;dropping-particle&quot;:&quot;&quot;,&quot;non-dropping-particle&quot;:&quot;&quot;},{&quot;family&quot;:&quot;Setyawan&quot;,&quot;given&quot;:&quot;T A&quot;,&quot;parse-names&quot;:false,&quot;dropping-particle&quot;:&quot;&quot;,&quot;non-dropping-particle&quot;:&quot;&quot;},{&quot;family&quot;:&quot;Sa&quot;,&quot;given&quot;:&quot;K&quot;,&quot;parse-names&quot;:false,&quot;dropping-particle&quot;:&quot;&quot;,&quot;non-dropping-particle&quot;:&quot;&quot;},{&quot;family&quot;:&quot;Wardihani&quot;,&quot;given&quot;:&quot;E D&quot;,&quot;parse-names&quot;:false,&quot;dropping-particle&quot;:&quot;&quot;,&quot;non-dropping-particle&quot;:&quot;&quot;},{&quot;family&quot;:&quot;Helmy&quot;,&quot;given&quot;:&quot;H&quot;,&quot;parse-names&quot;:false,&quot;dropping-particle&quot;:&quot;&quot;,&quot;non-dropping-particle&quot;:&quot;&quot;},{&quot;family&quot;:&quot;Hasan&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9,22]]},&quot;DOI&quot;:&quot;10.1088/1757-899X/1108/1/012032&quot;,&quot;ISSN&quot;:&quot;1757-899X&quot;,&quot;URL&quot;:&quot;https://iopscience.iop.org/article/10.1088/1757-899X/1108/1/012032&quot;,&quot;issued&quot;:{&quot;date-parts&quot;:[[2021,3,1]]},&quot;page&quot;:&quot;012032&quot;,&quot;abstract&quot;:&quot;Hydroponics is the cultivation of plants that use water as a planting medium without using soil. One of the simplest hydroponics is Deep Water Culture (DWC). DWC is a hydroponic technique that allows plant roots to always be submerged in water containing nutrients. The purpose of the application of controlling the level of hydroponic nutrient solution in the type of Deep Water Culture (DWC) in the box is to ensure that the roots of the plant are always submerged in nutrient solution so that the nutrients are still fulfilled. The results obtained from controlling the level of hydroponic nutrient solution in the type of Deep Water Culture (DWC) in the box is when the level of nutrient solution is less than the specified threshold then the 12VDC pump relay will live to drain the source water to the nutrient solution reservoir. The HC-SR04 sensor is used for reading the level of nutrient solution, so it has an effect on determining the pump life time. The HC-SR04 sensor has a reading error of 0.87%. The duration of the pump life is determined based on the linear regression equation. Controlling the level of nutrient solution based on linear regression linear calculation has a good accuracy of 88.6%.&quot;,&quot;publisher&quot;:&quot;IOP Publishing&quot;,&quot;issue&quot;:&quot;1&quot;,&quot;volume&quot;:&quot;1108&quot;},&quot;isTemporary&quot;:false}]},{&quot;citationID&quot;:&quot;MENDELEY_CITATION_457aa5a4-b837-4bd7-8c44-e6a85933b0aa&quot;,&quot;properties&quot;:{&quot;noteIndex&quot;:0},&quot;isEdited&quot;:false,&quot;manualOverride&quot;:{&quot;isManuallyOverridden&quot;:false,&quot;citeprocText&quot;:&quot;(‘(31) How To Build A Tower Garden &amp;#38; Tower Farm (FLEX) - YouTube’, n.d.; Rufí-Salís et al., 2020)&quot;,&quot;manualOverrideText&quot;:&quot;&quot;},&quot;citationTag&quot;:&quot;MENDELEY_CITATION_v3_eyJjaXRhdGlvbklEIjoiTUVOREVMRVlfQ0lUQVRJT05fNDU3YWE1YTQtYjgzNy00YmQ3LThjNDQtZTZhODU5MzNiMGFhIiwicHJvcGVydGllcyI6eyJub3RlSW5kZXgiOjB9LCJpc0VkaXRlZCI6ZmFsc2UsIm1hbnVhbE92ZXJyaWRlIjp7ImlzTWFudWFsbHlPdmVycmlkZGVuIjpmYWxzZSwiY2l0ZXByb2NUZXh0IjoiKOKAmCgzMSkgSG93IFRvIEJ1aWxkIEEgVG93ZXIgR2FyZGVuICYjMzg7IFRvd2VyIEZhcm0gKEZMRVgpIC0gWW91VHViZeKAmSwgbi5kLjsgUnVmw60tU2Fsw61zIGV0IGFsLiwgMjAyMCkiLCJtYW51YWxPdmVycmlkZVRleHQiOiIifSwiY2l0YXRpb25JdGVtcyI6W3siaWQiOiI4YzE0M2NlZC0zZWFiLTNhYzYtYjgwYi01YTllMDlmMDQwZmQiLCJpdGVtRGF0YSI6eyJ0eXBlIjoiYXJ0aWNsZS1qb3VybmFsIiwiaWQiOiI4YzE0M2NlZC0zZWFiLTNhYzYtYjgwYi01YTllMDlmMDQwZmQiLCJ0aXRsZSI6IkV4cGxvcmluZyBudXRyaWVudCByZWNvdmVyeSBmcm9tIGh5ZHJvcG9uaWNzIGluIHVyYmFuIGFncmljdWx0dXJlOiBBbiBlbnZpcm9ubWVudGFsIGFzc2Vzc21lbnQiLCJhdXRob3IiOlt7ImZhbWlseSI6IlJ1ZsOtLVNhbMOtcyIsImdpdmVuIjoiTWFydMOtIiwicGFyc2UtbmFtZXMiOmZhbHNlLCJkcm9wcGluZy1wYXJ0aWNsZSI6IiIsIm5vbi1kcm9wcGluZy1wYXJ0aWNsZSI6IiJ9LHsiZmFtaWx5IjoiQ2Fsdm8iLCJnaXZlbiI6Ik1pbGVuYSBKLiIsInBhcnNlLW5hbWVzIjpmYWxzZSwiZHJvcHBpbmctcGFydGljbGUiOiIiLCJub24tZHJvcHBpbmctcGFydGljbGUiOiIifSx7ImZhbWlseSI6IlBldGl0LUJvaXgiLCJnaXZlbiI6IkFubmEiLCJwYXJzZS1uYW1lcyI6ZmFsc2UsImRyb3BwaW5nLXBhcnRpY2xlIjoiIiwibm9uLWRyb3BwaW5nLXBhcnRpY2xlIjoiIn0seyJmYW1pbHkiOiJWaWxsYWxiYSIsImdpdmVuIjoiR2FyYSIsInBhcnNlLW5hbWVzIjpmYWxzZSwiZHJvcHBpbmctcGFydGljbGUiOiIiLCJub24tZHJvcHBpbmctcGFydGljbGUiOiIifSx7ImZhbWlseSI6IkdhYmFycmVsbCIsImdpdmVuIjoiWGF2aWVyIiwicGFyc2UtbmFtZXMiOmZhbHNlLCJkcm9wcGluZy1wYXJ0aWNsZSI6IiIsIm5vbi1kcm9wcGluZy1wYXJ0aWNsZSI6IiJ9XSwiY29udGFpbmVyLXRpdGxlIjoiUmVzb3VyY2VzLCBDb25zZXJ2YXRpb24gYW5kIFJlY3ljbGluZyIsImNvbnRhaW5lci10aXRsZS1zaG9ydCI6IlJlc291ciBDb25zZXJ2IFJlY3ljbCIsImFjY2Vzc2VkIjp7ImRhdGUtcGFydHMiOltbMjAyNSw5LDIyXV19LCJET0kiOiIxMC4xMDE2L0ouUkVTQ09OUkVDLjIwMjAuMTA0NjgzIiwiSVNTTiI6IjA5MjEtMzQ0OSIsIlVSTCI6Imh0dHBzOi8vd3d3LnNjaWVuY2VkaXJlY3QuY29tL3NjaWVuY2UvYXJ0aWNsZS9hYnMvcGlpL1MwOTIxMzQ0OTIwMzAwMDU3IiwiaXNzdWVkIjp7ImRhdGUtcGFydHMiOltbMjAyMCw0LDFdXX0sInBhZ2UiOiIxMDQ2ODMiLCJhYnN0cmFjdCI6IkluIGxpZ2h0IG9mIGdsb2JhbCBwb3B1bGF0aW9uIGdyb3d0aCBhbmQgdGhlIGluY3JlYXNpbmcgZm9vZCBkZW1hbmQgaW4gY2l0aWVzLCBuZXcgZm9vZCBwcm9kdWN0aW9uIHN0cmF0ZWdpZXMgaGF2ZSBiZWVuIGRldmVsb3BlZCB0byBwcm9tb3RlIGEgbW9yZSByZXNvdXJjZS1lZmZpY2llbnQgdXJiYW4gYWdyaWN1bHR1cmUuIEdyZWVuaG91c2VzIHdpdGggaHlkcm9wb25pYyBzeXN0ZW1zIGhhdmUgYmVlbiBwcm9wb3NlZCBhcyBzdXN0YWluYWJsZSBzeXN0ZW1zIGZvciBncm93aW5nIGZvb2QgaW4gdXJiYW4gYXJlYXMgd2l0aCBhIGJldHRlciBjb250cm9sIG9mIHBsYW50IGdyb3d0aC4gSG93ZXZlciwgbnV0cmllbnQgbWFuYWdlbWVudCBpbiBoeWRyb3BvbmljIGFncmljdWx0dXJhbCBzeXN0ZW1zIGlzIGFuIGVudmlyb25tZW50YWwgY2hhbGxlbmdlIGFuZCBpdHMgZWZmaWNpZW5jeSBjb3VsZCBiZSBpbXByb3ZlZCBmcm9tIGEgY2lyY3VsYXIgZWNvbm9teSBzdGFuZHBvaW50LiBUaGUgZ29hbCBvZiB0aGlzIHN0dWR5IGlzIHRvIGFuYWx5emUgdGhlIHBvdGVudGlhbCBpbXBsZW1lbnRhdGlvbiBvZiB0aHJlZSBudXRyaWVudCByZWNvdmVyeSBhbHRlcm5hdGl2ZXMgdGhhdCBwcm9tb3RlIHJlLXVzZSBmb3IgdXJiYW4gaHlkcm9wb25pY3MsIGkuZS4gZGlyZWN0IGxlYWNoYXRlIHJlY2lyY3VsYXRpb24gKERMUiksIGNoZW1pY2FsIHByZWNpcGl0YXRpb24gKENQKSBhbmQgbWVtYnJhbmUgZmlsdHJhdGlvbiAoTUYpLCBhbmQgdG8gc3R1ZHkgdGhlaXIgZW52aXJvbm1lbnRhbCBwZXJmb3JtYW5jZSB0aHJvdWdoIGxpZmUgY3ljbGUgYXNzZXNzbWVudC4gVGhlIHN0dWR5IGZvY3VzZXMgb24gdGhlIHJlY292ZXJ5IG9mIHBob3NwaG9ydXMgKFApLCBtYWduZXNpdW0sIHBvdGFzc2l1bSBhbmQgY2FsY2l1bSBpbiBhIGh5ZHJvcG9uaWMgdG9tYXRvIGNyb3AgY3ljbGUgY2FycmllZCBvdXQgaW4gYW4gaW50ZWdyYXRlZCByb29mdG9wIGdyZWVuaG91c2UgKGktUlRHKSwgbG9jYXRlZCBpbiB0aGUgTWV0cm9wb2xpdGFuIEFyZWEgb2YgQmFyY2Vsb25hLiBUaGUgYXNzZXNzbWVudCBzaG93cyB0aGF0IERMUiB3YXMgdGhlIG1vc3QgZW52aXJvbm1lbnRhbGx5IGZyaWVuZGx5IG9wdGlvbiBpbiB0ZXJtcyBvZiBnbG9iYWwgd2FybWluZyAoNS41IGtnIENPMiBlcS4gdG8gcmVjb3ZlciA0NDcgZyBvZiBQKSBhcyBvcHBvc2VkIHRvIENQIGFuZCBNRiwgd2hpY2ggaGFkIDMgYW5kIDUgdGltZXMgbW9yZSBpbXBhY3QsIHJlc3BlY3RpdmVseS4gTW9yZW92ZXIsIGFsbCB0aHJlZSBhbHRlcm5hdGl2ZXMgc2hvd2VkIGxlc3MgZXV0cm9waGljYXRpb24gcG90ZW50aWFsIHRoYW4gdGhlIGJhc2VsaW5lIHNjZW5hcmlvLCB3aGljaCBjb25zaWRlcmVkIHRoYXQgNDQ3IGcgb2YgUCB3ZXJlIGRpc2NoYXJnZWQgaW50byB0aGUgZW52aXJvbm1lbnQuIE1lZXRpbmcgdGhlIGNyb3AncyBudXRyaXRpb25hbCByZXF1aXJlbWVudHMgdGhyb3VnaCByZWNvdmVyZWQgbnV0cmllbnRzIGhlbHBlZCBzYXZlIGJldHdlZW4gNDTigJM1MiUgb2YgZ2xvYmFsIHdhcm1pbmcgaW1wYWN0cyB3aXRoIHJlc3BlY3QgdG8gbmV3IGZlcnRpbGl6ZXJzIHdoZW4gdXNpbmcgRExSIGFuZCBNRi4gT3Bwb3NpdGVseSwgQ1Agc2hvd2VkIGEgMiUgaW1wYWN0IGluY3JlYXNlIGluIGdsb2JhbCB3YXJtaW5nIGJlY2F1c2UgdGhpcyB0ZWNobm9sb2d5IHdhcyBvbmx5IGFibGUgdG8gcmVjb3ZlciBQIGFuZCBwYXJ0IG9mIHRoZSBtYWduZXNpdW0uIFRoaXMgc3R1ZHkgaW5mb3JtcyBwcmFjdGl0aW9uZXJzIGFuZCBkZWNpc2lvbi1tYWtlcnMgYWJvdXQgdGhlIGVudmlyb25tZW50YWwgYmVuZWZpdHMgb2YgYXBwbHlpbmcgY2lyY3VsYXIgdGhpbmtpbmcgdG8gbnV0cmllbnQgbWFuYWdlbWVudCBpbiB1cmJhbiBhZ3JpY3VsdHVyZSB0byBwcm9tb3RlIHVyYmFuIHN1c3RhaW5hYmlsaXR5LiIsInB1Ymxpc2hlciI6IkVsc2V2aWVyIiwidm9sdW1lIjoiMTU1In0sImlzVGVtcG9yYXJ5IjpmYWxzZX0seyJpZCI6IjZjNTU2NzNkLThlZjEtMzI0OC04ZmU3LTNmNWM5YTQ0NTM2ZiIsIml0ZW1EYXRhIjp7InR5cGUiOiJ3ZWJwYWdlIiwiaWQiOiI2YzU1NjczZC04ZWYxLTMyNDgtOGZlNy0zZjVjOWE0NDUzNmYiLCJ0aXRsZSI6IigzMSkgSG93IFRvIEJ1aWxkIEEgVG93ZXIgR2FyZGVuICYgVG93ZXIgRmFybSAoRkxFWCkgLSBZb3VUdWJlIiwiYWNjZXNzZWQiOnsiZGF0ZS1wYXJ0cyI6W1syMDI1LDksMjJdXX0sIlVSTCI6Imh0dHBzOi8vd3d3LnlvdXR1YmUuY29tL3dhdGNoP3Y9LU5PRHN3UThiSTAiLCJjb250YWluZXItdGl0bGUtc2hvcnQiOiIifSwiaXNUZW1wb3JhcnkiOmZhbHNlfV19&quot;,&quot;citationItems&quot;:[{&quot;id&quot;:&quot;8c143ced-3eab-3ac6-b80b-5a9e09f040fd&quot;,&quot;itemData&quot;:{&quot;type&quot;:&quot;article-journal&quot;,&quot;id&quot;:&quot;8c143ced-3eab-3ac6-b80b-5a9e09f040fd&quot;,&quot;title&quot;:&quot;Exploring nutrient recovery from hydroponics in urban agriculture: An environmental assessment&quot;,&quot;author&quot;:[{&quot;family&quot;:&quot;Rufí-Salís&quot;,&quot;given&quot;:&quot;Martí&quot;,&quot;parse-names&quot;:false,&quot;dropping-particle&quot;:&quot;&quot;,&quot;non-dropping-particle&quot;:&quot;&quot;},{&quot;family&quot;:&quot;Calvo&quot;,&quot;given&quot;:&quot;Milena J.&quot;,&quot;parse-names&quot;:false,&quot;dropping-particle&quot;:&quot;&quot;,&quot;non-dropping-particle&quot;:&quot;&quot;},{&quot;family&quot;:&quot;Petit-Boix&quot;,&quot;given&quot;:&quot;Anna&quot;,&quot;parse-names&quot;:false,&quot;dropping-particle&quot;:&quot;&quot;,&quot;non-dropping-particle&quot;:&quot;&quot;},{&quot;family&quot;:&quot;Villalba&quot;,&quot;given&quot;:&quot;Gara&quot;,&quot;parse-names&quot;:false,&quot;dropping-particle&quot;:&quot;&quot;,&quot;non-dropping-particle&quot;:&quot;&quot;},{&quot;family&quot;:&quot;Gabarrell&quot;,&quot;given&quot;:&quot;Xavier&quot;,&quot;parse-names&quot;:false,&quot;dropping-particle&quot;:&quot;&quot;,&quot;non-dropping-particle&quot;:&quot;&quot;}],&quot;container-title&quot;:&quot;Resources, Conservation and Recycling&quot;,&quot;container-title-short&quot;:&quot;Resour Conserv Recycl&quot;,&quot;accessed&quot;:{&quot;date-parts&quot;:[[2025,9,22]]},&quot;DOI&quot;:&quot;10.1016/J.RESCONREC.2020.104683&quot;,&quot;ISSN&quot;:&quot;0921-3449&quot;,&quot;URL&quot;:&quot;https://www.sciencedirect.com/science/article/abs/pii/S0921344920300057&quot;,&quot;issued&quot;:{&quot;date-parts&quot;:[[2020,4,1]]},&quot;page&quot;:&quot;104683&quot;,&quot;abstract&quot;:&quot;In light of global population growth and the increasing food demand in cities, new food production strategies have been developed to promote a more resource-efficient urban agriculture. Greenhouses with hydroponic systems have been proposed as sustainable systems for growing food in urban areas with a better control of plant growth. However, nutrient management in hydroponic agricultural systems is an environmental challenge and its efficiency could be improved from a circular economy standpoint. The goal of this study is to analyze the potential implementation of three nutrient recovery alternatives that promote re-use for urban hydroponics, i.e. direct leachate recirculation (DLR), chemical precipitation (CP) and membrane filtration (MF), and to study their environmental performance through life cycle assessment. The study focuses on the recovery of phosphorus (P), magnesium, potassium and calcium in a hydroponic tomato crop cycle carried out in an integrated rooftop greenhouse (i-RTG), located in the Metropolitan Area of Barcelona. The assessment shows that DLR was the most environmentally friendly option in terms of global warming (5.5 kg CO2 eq. to recover 447 g of P) as opposed to CP and MF, which had 3 and 5 times more impact, respectively. Moreover, all three alternatives showed less eutrophication potential than the baseline scenario, which considered that 447 g of P were discharged into the environment. Meeting the crop's nutritional requirements through recovered nutrients helped save between 44–52% of global warming impacts with respect to new fertilizers when using DLR and MF. Oppositely, CP showed a 2% impact increase in global warming because this technology was only able to recover P and part of the magnesium. This study informs practitioners and decision-makers about the environmental benefits of applying circular thinking to nutrient management in urban agriculture to promote urban sustainability.&quot;,&quot;publisher&quot;:&quot;Elsevier&quot;,&quot;volume&quot;:&quot;155&quot;},&quot;isTemporary&quot;:false},{&quot;id&quot;:&quot;6c55673d-8ef1-3248-8fe7-3f5c9a44536f&quot;,&quot;itemData&quot;:{&quot;type&quot;:&quot;webpage&quot;,&quot;id&quot;:&quot;6c55673d-8ef1-3248-8fe7-3f5c9a44536f&quot;,&quot;title&quot;:&quot;(31) How To Build A Tower Garden &amp; Tower Farm (FLEX) - YouTube&quot;,&quot;accessed&quot;:{&quot;date-parts&quot;:[[2025,9,22]]},&quot;URL&quot;:&quot;https://www.youtube.com/watch?v=-NODswQ8bI0&quot;,&quot;container-title-short&quot;:&quot;&quot;},&quot;isTemporary&quot;:false}]},{&quot;citationID&quot;:&quot;MENDELEY_CITATION_d62471c9-3c42-4c7b-9939-f6646f0fd12c&quot;,&quot;properties&quot;:{&quot;noteIndex&quot;:0},&quot;isEdited&quot;:false,&quot;manualOverride&quot;:{&quot;isManuallyOverridden&quot;:false,&quot;citeprocText&quot;:&quot;(Rufí-Salís et al., 2020; ‘Vertical Farming: Everything You Need to Know | Eden Green’, n.d.)&quot;,&quot;manualOverrideText&quot;:&quot;&quot;},&quot;citationTag&quot;:&quot;MENDELEY_CITATION_v3_eyJjaXRhdGlvbklEIjoiTUVOREVMRVlfQ0lUQVRJT05fZDYyNDcxYzktM2M0Mi00YzdiLTk5MzktZjY2NDZmMGZkMTJjIiwicHJvcGVydGllcyI6eyJub3RlSW5kZXgiOjB9LCJpc0VkaXRlZCI6ZmFsc2UsIm1hbnVhbE92ZXJyaWRlIjp7ImlzTWFudWFsbHlPdmVycmlkZGVuIjpmYWxzZSwiY2l0ZXByb2NUZXh0IjoiKFJ1ZsOtLVNhbMOtcyBldCBhbC4sIDIwMjA7IOKAmFZlcnRpY2FsIEZhcm1pbmc6IEV2ZXJ5dGhpbmcgWW91IE5lZWQgdG8gS25vdyB8IEVkZW4gR3JlZW7igJksIG4uZC4pIiwibWFudWFsT3ZlcnJpZGVUZXh0IjoiIn0sImNpdGF0aW9uSXRlbXMiOlt7ImlkIjoiNjBjYzMyMzgtYjQxZS0zOGJiLTg5MDctM2Q3YzU2NTc5OTBhIiwiaXRlbURhdGEiOnsidHlwZSI6IndlYnBhZ2UiLCJpZCI6IjYwY2MzMjM4LWI0MWUtMzhiYi04OTA3LTNkN2M1NjU3OTkwYSIsInRpdGxlIjoiVmVydGljYWwgRmFybWluZzogRXZlcnl0aGluZyBZb3UgTmVlZCB0byBLbm93IHwgRWRlbiBHcmVlbiIsImFjY2Vzc2VkIjp7ImRhdGUtcGFydHMiOltbMjAyNSw5LDIyXV19LCJVUkwiOiJodHRwczovL3d3dy5lZGVuZ3JlZW4uY29tL2Jsb2ctY29sbGVjdGlvbi93aGF0LWlzLXZlcnRpY2FsLWZhcm1pbmciLCJjb250YWluZXItdGl0bGUtc2hvcnQiOiIifSwiaXNUZW1wb3JhcnkiOmZhbHNlfSx7ImlkIjoiOGMxNDNjZWQtM2VhYi0zYWM2LWI4MGItNWE5ZTA5ZjA0MGZkIiwiaXRlbURhdGEiOnsidHlwZSI6ImFydGljbGUtam91cm5hbCIsImlkIjoiOGMxNDNjZWQtM2VhYi0zYWM2LWI4MGItNWE5ZTA5ZjA0MGZkIiwidGl0bGUiOiJFeHBsb3JpbmcgbnV0cmllbnQgcmVjb3ZlcnkgZnJvbSBoeWRyb3BvbmljcyBpbiB1cmJhbiBhZ3JpY3VsdHVyZTogQW4gZW52aXJvbm1lbnRhbCBhc3Nlc3NtZW50IiwiYXV0aG9yIjpbeyJmYW1pbHkiOiJSdWbDrS1TYWzDrXMiLCJnaXZlbiI6Ik1hcnTDrSIsInBhcnNlLW5hbWVzIjpmYWxzZSwiZHJvcHBpbmctcGFydGljbGUiOiIiLCJub24tZHJvcHBpbmctcGFydGljbGUiOiIifSx7ImZhbWlseSI6IkNhbHZvIiwiZ2l2ZW4iOiJNaWxlbmEgSi4iLCJwYXJzZS1uYW1lcyI6ZmFsc2UsImRyb3BwaW5nLXBhcnRpY2xlIjoiIiwibm9uLWRyb3BwaW5nLXBhcnRpY2xlIjoiIn0seyJmYW1pbHkiOiJQZXRpdC1Cb2l4IiwiZ2l2ZW4iOiJBbm5hIiwicGFyc2UtbmFtZXMiOmZhbHNlLCJkcm9wcGluZy1wYXJ0aWNsZSI6IiIsIm5vbi1kcm9wcGluZy1wYXJ0aWNsZSI6IiJ9LHsiZmFtaWx5IjoiVmlsbGFsYmEiLCJnaXZlbiI6IkdhcmEiLCJwYXJzZS1uYW1lcyI6ZmFsc2UsImRyb3BwaW5nLXBhcnRpY2xlIjoiIiwibm9uLWRyb3BwaW5nLXBhcnRpY2xlIjoiIn0seyJmYW1pbHkiOiJHYWJhcnJlbGwiLCJnaXZlbiI6IlhhdmllciIsInBhcnNlLW5hbWVzIjpmYWxzZSwiZHJvcHBpbmctcGFydGljbGUiOiIiLCJub24tZHJvcHBpbmctcGFydGljbGUiOiIifV0sImNvbnRhaW5lci10aXRsZSI6IlJlc291cmNlcywgQ29uc2VydmF0aW9uIGFuZCBSZWN5Y2xpbmciLCJjb250YWluZXItdGl0bGUtc2hvcnQiOiJSZXNvdXIgQ29uc2VydiBSZWN5Y2wiLCJhY2Nlc3NlZCI6eyJkYXRlLXBhcnRzIjpbWzIwMjUsOSwyMl1dfSwiRE9JIjoiMTAuMTAxNi9KLlJFU0NPTlJFQy4yMDIwLjEwNDY4MyIsIklTU04iOiIwOTIxLTM0NDkiLCJVUkwiOiJodHRwczovL3d3dy5zY2llbmNlZGlyZWN0LmNvbS9zY2llbmNlL2FydGljbGUvYWJzL3BpaS9TMDkyMTM0NDkyMDMwMDA1NyIsImlzc3VlZCI6eyJkYXRlLXBhcnRzIjpbWzIwMjAsNCwxXV19LCJwYWdlIjoiMTA0NjgzIiwiYWJzdHJhY3QiOiJJbiBsaWdodCBvZiBnbG9iYWwgcG9wdWxhdGlvbiBncm93dGggYW5kIHRoZSBpbmNyZWFzaW5nIGZvb2QgZGVtYW5kIGluIGNpdGllcywgbmV3IGZvb2QgcHJvZHVjdGlvbiBzdHJhdGVnaWVzIGhhdmUgYmVlbiBkZXZlbG9wZWQgdG8gcHJvbW90ZSBhIG1vcmUgcmVzb3VyY2UtZWZmaWNpZW50IHVyYmFuIGFncmljdWx0dXJlLiBHcmVlbmhvdXNlcyB3aXRoIGh5ZHJvcG9uaWMgc3lzdGVtcyBoYXZlIGJlZW4gcHJvcG9zZWQgYXMgc3VzdGFpbmFibGUgc3lzdGVtcyBmb3IgZ3Jvd2luZyBmb29kIGluIHVyYmFuIGFyZWFzIHdpdGggYSBiZXR0ZXIgY29udHJvbCBvZiBwbGFudCBncm93dGguIEhvd2V2ZXIsIG51dHJpZW50IG1hbmFnZW1lbnQgaW4gaHlkcm9wb25pYyBhZ3JpY3VsdHVyYWwgc3lzdGVtcyBpcyBhbiBlbnZpcm9ubWVudGFsIGNoYWxsZW5nZSBhbmQgaXRzIGVmZmljaWVuY3kgY291bGQgYmUgaW1wcm92ZWQgZnJvbSBhIGNpcmN1bGFyIGVjb25vbXkgc3RhbmRwb2ludC4gVGhlIGdvYWwgb2YgdGhpcyBzdHVkeSBpcyB0byBhbmFseXplIHRoZSBwb3RlbnRpYWwgaW1wbGVtZW50YXRpb24gb2YgdGhyZWUgbnV0cmllbnQgcmVjb3ZlcnkgYWx0ZXJuYXRpdmVzIHRoYXQgcHJvbW90ZSByZS11c2UgZm9yIHVyYmFuIGh5ZHJvcG9uaWNzLCBpLmUuIGRpcmVjdCBsZWFjaGF0ZSByZWNpcmN1bGF0aW9uIChETFIpLCBjaGVtaWNhbCBwcmVjaXBpdGF0aW9uIChDUCkgYW5kIG1lbWJyYW5lIGZpbHRyYXRpb24gKE1GKSwgYW5kIHRvIHN0dWR5IHRoZWlyIGVudmlyb25tZW50YWwgcGVyZm9ybWFuY2UgdGhyb3VnaCBsaWZlIGN5Y2xlIGFzc2Vzc21lbnQuIFRoZSBzdHVkeSBmb2N1c2VzIG9uIHRoZSByZWNvdmVyeSBvZiBwaG9zcGhvcnVzIChQKSwgbWFnbmVzaXVtLCBwb3Rhc3NpdW0gYW5kIGNhbGNpdW0gaW4gYSBoeWRyb3BvbmljIHRvbWF0byBjcm9wIGN5Y2xlIGNhcnJpZWQgb3V0IGluIGFuIGludGVncmF0ZWQgcm9vZnRvcCBncmVlbmhvdXNlIChpLVJURyksIGxvY2F0ZWQgaW4gdGhlIE1ldHJvcG9saXRhbiBBcmVhIG9mIEJhcmNlbG9uYS4gVGhlIGFzc2Vzc21lbnQgc2hvd3MgdGhhdCBETFIgd2FzIHRoZSBtb3N0IGVudmlyb25tZW50YWxseSBmcmllbmRseSBvcHRpb24gaW4gdGVybXMgb2YgZ2xvYmFsIHdhcm1pbmcgKDUuNSBrZyBDTzIgZXEuIHRvIHJlY292ZXIgNDQ3IGcgb2YgUCkgYXMgb3Bwb3NlZCB0byBDUCBhbmQgTUYsIHdoaWNoIGhhZCAzIGFuZCA1IHRpbWVzIG1vcmUgaW1wYWN0LCByZXNwZWN0aXZlbHkuIE1vcmVvdmVyLCBhbGwgdGhyZWUgYWx0ZXJuYXRpdmVzIHNob3dlZCBsZXNzIGV1dHJvcGhpY2F0aW9uIHBvdGVudGlhbCB0aGFuIHRoZSBiYXNlbGluZSBzY2VuYXJpbywgd2hpY2ggY29uc2lkZXJlZCB0aGF0IDQ0NyBnIG9mIFAgd2VyZSBkaXNjaGFyZ2VkIGludG8gdGhlIGVudmlyb25tZW50LiBNZWV0aW5nIHRoZSBjcm9wJ3MgbnV0cml0aW9uYWwgcmVxdWlyZW1lbnRzIHRocm91Z2ggcmVjb3ZlcmVkIG51dHJpZW50cyBoZWxwZWQgc2F2ZSBiZXR3ZWVuIDQ04oCTNTIlIG9mIGdsb2JhbCB3YXJtaW5nIGltcGFjdHMgd2l0aCByZXNwZWN0IHRvIG5ldyBmZXJ0aWxpemVycyB3aGVuIHVzaW5nIERMUiBhbmQgTUYuIE9wcG9zaXRlbHksIENQIHNob3dlZCBhIDIlIGltcGFjdCBpbmNyZWFzZSBpbiBnbG9iYWwgd2FybWluZyBiZWNhdXNlIHRoaXMgdGVjaG5vbG9neSB3YXMgb25seSBhYmxlIHRvIHJlY292ZXIgUCBhbmQgcGFydCBvZiB0aGUgbWFnbmVzaXVtLiBUaGlzIHN0dWR5IGluZm9ybXMgcHJhY3RpdGlvbmVycyBhbmQgZGVjaXNpb24tbWFrZXJzIGFib3V0IHRoZSBlbnZpcm9ubWVudGFsIGJlbmVmaXRzIG9mIGFwcGx5aW5nIGNpcmN1bGFyIHRoaW5raW5nIHRvIG51dHJpZW50IG1hbmFnZW1lbnQgaW4gdXJiYW4gYWdyaWN1bHR1cmUgdG8gcHJvbW90ZSB1cmJhbiBzdXN0YWluYWJpbGl0eS4iLCJwdWJsaXNoZXIiOiJFbHNldmllciIsInZvbHVtZSI6IjE1NSJ9LCJpc1RlbXBvcmFyeSI6ZmFsc2V9XX0=&quot;,&quot;citationItems&quot;:[{&quot;id&quot;:&quot;60cc3238-b41e-38bb-8907-3d7c5657990a&quot;,&quot;itemData&quot;:{&quot;type&quot;:&quot;webpage&quot;,&quot;id&quot;:&quot;60cc3238-b41e-38bb-8907-3d7c5657990a&quot;,&quot;title&quot;:&quot;Vertical Farming: Everything You Need to Know | Eden Green&quot;,&quot;accessed&quot;:{&quot;date-parts&quot;:[[2025,9,22]]},&quot;URL&quot;:&quot;https://www.edengreen.com/blog-collection/what-is-vertical-farming&quot;,&quot;container-title-short&quot;:&quot;&quot;},&quot;isTemporary&quot;:false},{&quot;id&quot;:&quot;8c143ced-3eab-3ac6-b80b-5a9e09f040fd&quot;,&quot;itemData&quot;:{&quot;type&quot;:&quot;article-journal&quot;,&quot;id&quot;:&quot;8c143ced-3eab-3ac6-b80b-5a9e09f040fd&quot;,&quot;title&quot;:&quot;Exploring nutrient recovery from hydroponics in urban agriculture: An environmental assessment&quot;,&quot;author&quot;:[{&quot;family&quot;:&quot;Rufí-Salís&quot;,&quot;given&quot;:&quot;Martí&quot;,&quot;parse-names&quot;:false,&quot;dropping-particle&quot;:&quot;&quot;,&quot;non-dropping-particle&quot;:&quot;&quot;},{&quot;family&quot;:&quot;Calvo&quot;,&quot;given&quot;:&quot;Milena J.&quot;,&quot;parse-names&quot;:false,&quot;dropping-particle&quot;:&quot;&quot;,&quot;non-dropping-particle&quot;:&quot;&quot;},{&quot;family&quot;:&quot;Petit-Boix&quot;,&quot;given&quot;:&quot;Anna&quot;,&quot;parse-names&quot;:false,&quot;dropping-particle&quot;:&quot;&quot;,&quot;non-dropping-particle&quot;:&quot;&quot;},{&quot;family&quot;:&quot;Villalba&quot;,&quot;given&quot;:&quot;Gara&quot;,&quot;parse-names&quot;:false,&quot;dropping-particle&quot;:&quot;&quot;,&quot;non-dropping-particle&quot;:&quot;&quot;},{&quot;family&quot;:&quot;Gabarrell&quot;,&quot;given&quot;:&quot;Xavier&quot;,&quot;parse-names&quot;:false,&quot;dropping-particle&quot;:&quot;&quot;,&quot;non-dropping-particle&quot;:&quot;&quot;}],&quot;container-title&quot;:&quot;Resources, Conservation and Recycling&quot;,&quot;container-title-short&quot;:&quot;Resour Conserv Recycl&quot;,&quot;accessed&quot;:{&quot;date-parts&quot;:[[2025,9,22]]},&quot;DOI&quot;:&quot;10.1016/J.RESCONREC.2020.104683&quot;,&quot;ISSN&quot;:&quot;0921-3449&quot;,&quot;URL&quot;:&quot;https://www.sciencedirect.com/science/article/abs/pii/S0921344920300057&quot;,&quot;issued&quot;:{&quot;date-parts&quot;:[[2020,4,1]]},&quot;page&quot;:&quot;104683&quot;,&quot;abstract&quot;:&quot;In light of global population growth and the increasing food demand in cities, new food production strategies have been developed to promote a more resource-efficient urban agriculture. Greenhouses with hydroponic systems have been proposed as sustainable systems for growing food in urban areas with a better control of plant growth. However, nutrient management in hydroponic agricultural systems is an environmental challenge and its efficiency could be improved from a circular economy standpoint. The goal of this study is to analyze the potential implementation of three nutrient recovery alternatives that promote re-use for urban hydroponics, i.e. direct leachate recirculation (DLR), chemical precipitation (CP) and membrane filtration (MF), and to study their environmental performance through life cycle assessment. The study focuses on the recovery of phosphorus (P), magnesium, potassium and calcium in a hydroponic tomato crop cycle carried out in an integrated rooftop greenhouse (i-RTG), located in the Metropolitan Area of Barcelona. The assessment shows that DLR was the most environmentally friendly option in terms of global warming (5.5 kg CO2 eq. to recover 447 g of P) as opposed to CP and MF, which had 3 and 5 times more impact, respectively. Moreover, all three alternatives showed less eutrophication potential than the baseline scenario, which considered that 447 g of P were discharged into the environment. Meeting the crop's nutritional requirements through recovered nutrients helped save between 44–52% of global warming impacts with respect to new fertilizers when using DLR and MF. Oppositely, CP showed a 2% impact increase in global warming because this technology was only able to recover P and part of the magnesium. This study informs practitioners and decision-makers about the environmental benefits of applying circular thinking to nutrient management in urban agriculture to promote urban sustainability.&quot;,&quot;publisher&quot;:&quot;Elsevier&quot;,&quot;volume&quot;:&quot;155&quot;},&quot;isTemporary&quot;:false}]},{&quot;citationID&quot;:&quot;MENDELEY_CITATION_09de01b6-6452-41a5-b4f2-fd682a979d4e&quot;,&quot;properties&quot;:{&quot;noteIndex&quot;:0},&quot;isEdited&quot;:false,&quot;manualOverride&quot;:{&quot;isManuallyOverridden&quot;:false,&quot;citeprocText&quot;:&quot;(‘(31) How To Build A Tower Garden &amp;#38; Tower Farm (FLEX) - YouTube’, n.d.)&quot;,&quot;manualOverrideText&quot;:&quot;&quot;},&quot;citationTag&quot;:&quot;MENDELEY_CITATION_v3_eyJjaXRhdGlvbklEIjoiTUVOREVMRVlfQ0lUQVRJT05fMDlkZTAxYjYtNjQ1Mi00MWE1LWI0ZjItZmQ2ODJhOTc5ZDRlIiwicHJvcGVydGllcyI6eyJub3RlSW5kZXgiOjB9LCJpc0VkaXRlZCI6ZmFsc2UsIm1hbnVhbE92ZXJyaWRlIjp7ImlzTWFudWFsbHlPdmVycmlkZGVuIjpmYWxzZSwiY2l0ZXByb2NUZXh0IjoiKOKAmCgzMSkgSG93IFRvIEJ1aWxkIEEgVG93ZXIgR2FyZGVuICYjMzg7IFRvd2VyIEZhcm0gKEZMRVgpIC0gWW91VHViZeKAmSwgbi5kLikiLCJtYW51YWxPdmVycmlkZVRleHQiOiIifSwiY2l0YXRpb25JdGVtcyI6W3siaWQiOiI2YzU1NjczZC04ZWYxLTMyNDgtOGZlNy0zZjVjOWE0NDUzNmYiLCJpdGVtRGF0YSI6eyJ0eXBlIjoid2VicGFnZSIsImlkIjoiNmM1NTY3M2QtOGVmMS0zMjQ4LThmZTctM2Y1YzlhNDQ1MzZmIiwidGl0bGUiOiIoMzEpIEhvdyBUbyBCdWlsZCBBIFRvd2VyIEdhcmRlbiAmIFRvd2VyIEZhcm0gKEZMRVgpIC0gWW91VHViZSIsImFjY2Vzc2VkIjp7ImRhdGUtcGFydHMiOltbMjAyNSw5LDIyXV19LCJVUkwiOiJodHRwczovL3d3dy55b3V0dWJlLmNvbS93YXRjaD92PS1OT0Rzd1E4YkkwIiwiY29udGFpbmVyLXRpdGxlLXNob3J0IjoiIn0sImlzVGVtcG9yYXJ5IjpmYWxzZX1dfQ==&quot;,&quot;citationItems&quot;:[{&quot;id&quot;:&quot;6c55673d-8ef1-3248-8fe7-3f5c9a44536f&quot;,&quot;itemData&quot;:{&quot;type&quot;:&quot;webpage&quot;,&quot;id&quot;:&quot;6c55673d-8ef1-3248-8fe7-3f5c9a44536f&quot;,&quot;title&quot;:&quot;(31) How To Build A Tower Garden &amp; Tower Farm (FLEX) - YouTube&quot;,&quot;accessed&quot;:{&quot;date-parts&quot;:[[2025,9,22]]},&quot;URL&quot;:&quot;https://www.youtube.com/watch?v=-NODswQ8bI0&quot;,&quot;container-title-short&quot;:&quot;&quot;},&quot;isTemporary&quot;:false}]},{&quot;citationID&quot;:&quot;MENDELEY_CITATION_9652c144-5487-4c87-b8ab-fc7fef5b352d&quot;,&quot;properties&quot;:{&quot;noteIndex&quot;:0},&quot;isEdited&quot;:false,&quot;manualOverride&quot;:{&quot;isManuallyOverridden&quot;:false,&quot;citeprocText&quot;:&quot;(Jia, Speck, Feng, &amp;#38; Lee, 2025; Kh S Al-Hamdani et al., 2021; Saaid, Yahya, Noor, &amp;#38; Ali, 2013)&quot;,&quot;manualOverrideText&quot;:&quot;&quot;},&quot;citationTag&quot;:&quot;MENDELEY_CITATION_v3_eyJjaXRhdGlvbklEIjoiTUVOREVMRVlfQ0lUQVRJT05fOTY1MmMxNDQtNTQ4Ny00Yzg3LWI4YWItZmM3ZmVmNWIzNTJkIiwicHJvcGVydGllcyI6eyJub3RlSW5kZXgiOjB9LCJpc0VkaXRlZCI6ZmFsc2UsIm1hbnVhbE92ZXJyaWRlIjp7ImlzTWFudWFsbHlPdmVycmlkZGVuIjpmYWxzZSwiY2l0ZXByb2NUZXh0IjoiKEppYSwgU3BlY2ssIEZlbmcsICYjMzg7IExlZSwgMjAyNTsgS2ggUyBBbC1IYW1kYW5pIGV0IGFsLiwgMjAyMTsgU2FhaWQsIFlhaHlhLCBOb29yLCAmIzM4OyBBbGksIDIwMTMpIiwibWFudWFsT3ZlcnJpZGVUZXh0IjoiIn0sImNpdGF0aW9uSXRlbXMiOlt7ImlkIjoiNDBjMTdlMDAtNmYzMS0zYWMyLWE2ODMtM2I5ZjUwM2ViMGFkIiwiaXRlbURhdGEiOnsidHlwZSI6ImFydGljbGUtam91cm5hbCIsImlkIjoiNDBjMTdlMDAtNmYzMS0zYWMyLWE2ODMtM2I5ZjUwM2ViMGFkIiwidGl0bGUiOiJBbmFseXNpcyBvZiBEZWVwIFdhdGVyIEN1bHR1cmUgKERXQykgaHlkcm9wb25pYyBudXRyaWVudCBzb2x1dGlvbiBsZXZlbCBjb250cm9sIHN5c3RlbXMiLCJhdXRob3IiOlt7ImZhbWlseSI6IktoIFMgQWwtSGFtZGFuaSIsImdpdmVuIjoiU2hhZGRvY2sgQSIsInBhcnNlLW5hbWVzIjpmYWxzZSwiZHJvcHBpbmctcGFydGljbGUiOiIiLCJub24tZHJvcHBpbmctcGFydGljbGUiOiIifSx7ImZhbWlseSI6Ik11cmFpZiIsImdpdmVuIjoiR2ggWiIsInBhcnNlLW5hbWVzIjpmYWxzZSwiZHJvcHBpbmctcGFydGljbGUiOiIiLCJub24tZHJvcHBpbmctcGFydGljbGUiOiIifSx7ImZhbWlseSI6IkRhd29vZCIsImdpdmVuIjoiTSBTIiwicGFyc2UtbmFtZXMiOmZhbHNlLCJkcm9wcGluZy1wYXJ0aWNsZSI6IiIsIm5vbi1kcm9wcGluZy1wYXJ0aWNsZSI6IiJ9LHsiZmFtaWx5IjoiWXUiLCJnaXZlbiI6IkNoaWEtSGFvIiwicGFyc2UtbmFtZXMiOmZhbHNlLCJkcm9wcGluZy1wYXJ0aWNsZSI6IiIsIm5vbi1kcm9wcGluZy1wYXJ0aWNsZSI6IiJ9LHsiZmFtaWx5IjoiTG8iLCJnaXZlbiI6IkNoYW5nLUNoZW4iLCJwYXJzZS1uYW1lcyI6ZmFsc2UsImRyb3BwaW5nLXBhcnRpY2xlIjoiIiwibm9uLWRyb3BwaW5nLXBhcnRpY2xlIjoiIn0seyJmYW1pbHkiOiJDaGVuIiwiZ2l2ZW4iOiJLdWFuLUh1bmciLCJwYXJzZS1uYW1lcyI6ZmFsc2UsImRyb3BwaW5nLXBhcnRpY2xlIjoiIiwibm9uLWRyb3BwaW5nLXBhcnRpY2xlIjoiIn0seyJmYW1pbHkiOiItIiwiZ2l2ZW4iOiJhbCIsInBhcnNlLW5hbWVzIjpmYWxzZSwiZHJvcHBpbmctcGFydGljbGUiOiIiLCJub24tZHJvcHBpbmctcGFydGljbGUiOiIifSx7ImZhbWlseSI6Ik51cnN5YWhpZCIsImdpdmVuIjoiQSIsInBhcnNlLW5hbWVzIjpmYWxzZSwiZHJvcHBpbmctcGFydGljbGUiOiIiLCJub24tZHJvcHBpbmctcGFydGljbGUiOiIifSx7ImZhbWlseSI6IlNldHlhd2FuIiwiZ2l2ZW4iOiJUIEEiLCJwYXJzZS1uYW1lcyI6ZmFsc2UsImRyb3BwaW5nLXBhcnRpY2xlIjoiIiwibm9uLWRyb3BwaW5nLXBhcnRpY2xlIjoiIn0seyJmYW1pbHkiOiJTYSIsImdpdmVuIjoiSyIsInBhcnNlLW5hbWVzIjpmYWxzZSwiZHJvcHBpbmctcGFydGljbGUiOiIiLCJub24tZHJvcHBpbmctcGFydGljbGUiOiIifSx7ImZhbWlseSI6IldhcmRpaGFuaSIsImdpdmVuIjoiRSBEIiwicGFyc2UtbmFtZXMiOmZhbHNlLCJkcm9wcGluZy1wYXJ0aWNsZSI6IiIsIm5vbi1kcm9wcGluZy1wYXJ0aWNsZSI6IiJ9LHsiZmFtaWx5IjoiSGVsbXkiLCJnaXZlbiI6IkgiLCJwYXJzZS1uYW1lcyI6ZmFsc2UsImRyb3BwaW5nLXBhcnRpY2xlIjoiIiwibm9uLWRyb3BwaW5nLXBhcnRpY2xlIjoiIn0seyJmYW1pbHkiOiJIYXNhbiIsImdpdmVuIjoiQSIsInBhcnNlLW5hbWVzIjpmYWxzZSwiZHJvcHBpbmctcGFydGljbGUiOiIiLCJub24tZHJvcHBpbmctcGFydGljbGUiOiIifV0sImNvbnRhaW5lci10aXRsZSI6IklPUCBDb25mZXJlbmNlIFNlcmllczogTWF0ZXJpYWxzIFNjaWVuY2UgYW5kIEVuZ2luZWVyaW5nIiwiY29udGFpbmVyLXRpdGxlLXNob3J0IjoiSU9QIENvbmYgU2VyIE1hdGVyIFNjaSBFbmciLCJhY2Nlc3NlZCI6eyJkYXRlLXBhcnRzIjpbWzIwMjUsOSwyMl1dfSwiRE9JIjoiMTAuMTA4OC8xNzU3LTg5OVgvMTEwOC8xLzAxMjAzMiIsIklTU04iOiIxNzU3LTg5OVgiLCJVUkwiOiJodHRwczovL2lvcHNjaWVuY2UuaW9wLm9yZy9hcnRpY2xlLzEwLjEwODgvMTc1Ny04OTlYLzExMDgvMS8wMTIwMzIiLCJpc3N1ZWQiOnsiZGF0ZS1wYXJ0cyI6W1syMDIxLDMsMV1dfSwicGFnZSI6IjAxMjAzMiIsImFic3RyYWN0IjoiSHlkcm9wb25pY3MgaXMgdGhlIGN1bHRpdmF0aW9uIG9mIHBsYW50cyB0aGF0IHVzZSB3YXRlciBhcyBhIHBsYW50aW5nIG1lZGl1bSB3aXRob3V0IHVzaW5nIHNvaWwuIE9uZSBvZiB0aGUgc2ltcGxlc3QgaHlkcm9wb25pY3MgaXMgRGVlcCBXYXRlciBDdWx0dXJlIChEV0MpLiBEV0MgaXMgYSBoeWRyb3BvbmljIHRlY2huaXF1ZSB0aGF0IGFsbG93cyBwbGFudCByb290cyB0byBhbHdheXMgYmUgc3VibWVyZ2VkIGluIHdhdGVyIGNvbnRhaW5pbmcgbnV0cmllbnRzLiBUaGUgcHVycG9zZSBvZiB0aGUgYXBwbGljYXRpb24gb2YgY29udHJvbGxpbmcgdGhlIGxldmVsIG9mIGh5ZHJvcG9uaWMgbnV0cmllbnQgc29sdXRpb24gaW4gdGhlIHR5cGUgb2YgRGVlcCBXYXRlciBDdWx0dXJlIChEV0MpIGluIHRoZSBib3ggaXMgdG8gZW5zdXJlIHRoYXQgdGhlIHJvb3RzIG9mIHRoZSBwbGFudCBhcmUgYWx3YXlzIHN1Ym1lcmdlZCBpbiBudXRyaWVudCBzb2x1dGlvbiBzbyB0aGF0IHRoZSBudXRyaWVudHMgYXJlIHN0aWxsIGZ1bGZpbGxlZC4gVGhlIHJlc3VsdHMgb2J0YWluZWQgZnJvbSBjb250cm9sbGluZyB0aGUgbGV2ZWwgb2YgaHlkcm9wb25pYyBudXRyaWVudCBzb2x1dGlvbiBpbiB0aGUgdHlwZSBvZiBEZWVwIFdhdGVyIEN1bHR1cmUgKERXQykgaW4gdGhlIGJveCBpcyB3aGVuIHRoZSBsZXZlbCBvZiBudXRyaWVudCBzb2x1dGlvbiBpcyBsZXNzIHRoYW4gdGhlIHNwZWNpZmllZCB0aHJlc2hvbGQgdGhlbiB0aGUgMTJWREMgcHVtcCByZWxheSB3aWxsIGxpdmUgdG8gZHJhaW4gdGhlIHNvdXJjZSB3YXRlciB0byB0aGUgbnV0cmllbnQgc29sdXRpb24gcmVzZXJ2b2lyLiBUaGUgSEMtU1IwNCBzZW5zb3IgaXMgdXNlZCBmb3IgcmVhZGluZyB0aGUgbGV2ZWwgb2YgbnV0cmllbnQgc29sdXRpb24sIHNvIGl0IGhhcyBhbiBlZmZlY3Qgb24gZGV0ZXJtaW5pbmcgdGhlIHB1bXAgbGlmZSB0aW1lLiBUaGUgSEMtU1IwNCBzZW5zb3IgaGFzIGEgcmVhZGluZyBlcnJvciBvZiAwLjg3JS4gVGhlIGR1cmF0aW9uIG9mIHRoZSBwdW1wIGxpZmUgaXMgZGV0ZXJtaW5lZCBiYXNlZCBvbiB0aGUgbGluZWFyIHJlZ3Jlc3Npb24gZXF1YXRpb24uIENvbnRyb2xsaW5nIHRoZSBsZXZlbCBvZiBudXRyaWVudCBzb2x1dGlvbiBiYXNlZCBvbiBsaW5lYXIgcmVncmVzc2lvbiBsaW5lYXIgY2FsY3VsYXRpb24gaGFzIGEgZ29vZCBhY2N1cmFjeSBvZiA4OC42JS4iLCJwdWJsaXNoZXIiOiJJT1AgUHVibGlzaGluZyIsImlzc3VlIjoiMSIsInZvbHVtZSI6IjExMDgifSwiaXNUZW1wb3JhcnkiOmZhbHNlfSx7ImlkIjoiZTZkMTY0ZjgtMmNmYi0zZDk1LWJkYWUtYTcwMzMxZThhZTlkIiwiaXRlbURhdGEiOnsidHlwZSI6ImFydGljbGUtam91cm5hbCIsImlkIjoiZTZkMTY0ZjgtMmNmYi0zZDk1LWJkYWUtYTcwMzMxZThhZTlkIiwidGl0bGUiOiJBIGRldmVsb3BtZW50IG9mIGFuIGF1dG9tYXRpYyBtaWNyb2NvbnRyb2xsZXIgc3lzdGVtIGZvciBEZWVwIFdhdGVyIEN1bHR1cmUgKERXQykiLCJhdXRob3IiOlt7ImZhbWlseSI6IlNhYWlkIiwiZ2l2ZW4iOiJNLiBGLiIsInBhcnNlLW5hbWVzIjpmYWxzZSwiZHJvcHBpbmctcGFydGljbGUiOiIiLCJub24tZHJvcHBpbmctcGFydGljbGUiOiIifSx7ImZhbWlseSI6IllhaHlhIiwiZ2l2ZW4iOiJOLiBBLk0uIiwicGFyc2UtbmFtZXMiOmZhbHNlLCJkcm9wcGluZy1wYXJ0aWNsZSI6IiIsIm5vbi1kcm9wcGluZy1wYXJ0aWNsZSI6IiJ9LHsiZmFtaWx5IjoiTm9vciIsImdpdmVuIjoiTS4gWi5ILiIsInBhcnNlLW5hbWVzIjpmYWxzZSwiZHJvcHBpbmctcGFydGljbGUiOiIiLCJub24tZHJvcHBpbmctcGFydGljbGUiOiIifSx7ImZhbWlseSI6IkFsaSIsImdpdmVuIjoiTS4gUy5BLk1lZ2F0IiwicGFyc2UtbmFtZXMiOmZhbHNlLCJkcm9wcGluZy1wYXJ0aWNsZSI6IiIsIm5vbi1kcm9wcGluZy1wYXJ0aWNsZSI6IiJ9XSwiY29udGFpbmVyLXRpdGxlIjoiUHJvY2VlZGluZ3MgLSAyMDEzIElFRUUgOXRoIEludGVybmF0aW9uYWwgQ29sbG9xdWl1bSBvbiBTaWduYWwgUHJvY2Vzc2luZyBhbmQgaXRzIEFwcGxpY2F0aW9ucywgQ1NQQSAyMDEzIiwiYWNjZXNzZWQiOnsiZGF0ZS1wYXJ0cyI6W1syMDI1LDksMjJdXX0sIkRPSSI6IjEwLjExMDkvQ1NQQS4yMDEzLjY1MzAwNjYiLCJJU0JOIjoiOTc4MTQ2NzM1NjA5MSIsImlzc3VlZCI6eyJkYXRlLXBhcnRzIjpbWzIwMTNdXX0sInBhZ2UiOiIzMjgtMzMyIiwiYWJzdHJhY3QiOiJIeWRyb3BvbmljcyBtZXRob2Qgb2YgZ3Jvd2luZyBwbGFudHMgaXMgdXNpbmcgbWluZXJhbCBudXRyaWVudCBzb2x1dGlvbiBpbiB3YXRlciwgd2l0aG91dCBzb2lsLiBUZXJyZXN0cmlhbCBwbGFudHMgbWF5IGJlIGdyb3duIHdpdGggdGhlaXIgcm9vdHMgaW4gdGhlIG1pbmVyYWwgbnV0cmllbnQgc29sdXRpb25zIG9ubHkgb3IgaW4gYW4gaW5lcnQgbWVkaXVtLiBPbmUgb2YgdGhlIGh5ZHJvcG9uaWMgdHlwZXMgd2FzIERlZXAgV2F0ZXIgQ3VsdHVyZSAoRFdDKS4gRGVlcCBXYXRlciBDdWx0dXJlIChEV0MpIGlzIGEgaHlkcm9wb25pYyB0ZWNobmlxdWUgdGhhdCBzdXBwbGllcyB3YXRlciB3aGljaCBjb250YWluIG51dHJpZW50IGRpcmVjdCB0byB0aGUgcm9vdHMgb2YgdGhlIHBsYW50IGNvbnRpbnVvdXNseS4gVGhpcyB0ZWNobmlxdWUgd2lsbCBlbnN1cmUgdGhlIHJvb3RzIG9mIHRoZSBwbGFudCBhbHdheXMgc3VibWVyZ2UgaW4gd2F0ZXIgYW5kIG94eWdlbi4gVGhlIGFkdmFudGFnZSBvZiBEV0Mgc3lzdGVtIGlzIGhpZ2hseSBveHlnZW5hdGVkIHVzZXMgbGVzcyBmZXJ0aWxpemVyIGFuZCBsb3cgbWFpbnRlbmFuY2UgY29zdCBhbmQgbW9uaXRvcmluZyB0aW1lLiBJbiB0aGlzIHJlc2VhcmNoLCBwSCB2YWx1ZSBpcyBhdXRvbWF0aWNhbGx5IGNvbnRyb2xsZWQgYnkgcEggc2Vuc29yIHdoZXJlIGEgc2Vuc29yIHJlYWRzIHRoZSB2YWx1ZSBvZiB3YXRlciB3aXRoIG51dHJpZW50IGluIHRoZSByZXNlcnZvaXIgYW5kIG1haW50YWluZWQgdG8gdGhlIHJlcXVpcmVtZW50cyBuZWVkZWQgdXNpbmcgc29sdXRpb24gbWl4ZXIgaW4gdGhlIHZhbHZlLiBPdGhlciB0aGFuIHRoYXQsIHdhdGVyIGluIHJlc2Vydm9pciBpcyBjb250aW51b3VzbHkgbWFpbnRhaW5lZCB0aHJvdWdoIGxldmVsIGNvbnRyb2wgd2hpY2ggdHJpZ2dlcnMgdmFsdmUgdG8gY29udHJvbCB3YXRlciBmbG93IGludG8gb3Igb3V0IGZyb20gdGhlIHJlc2Vydm9pci4gVGhlIHdhdGVyIGxldmVsIG1vbml0b3JpbmcgaXMgaW1wb3J0YW50IHRvIG1haW50YWluIGEgc3VpdGFibGUgd2F0ZXIgbGV2ZWwgaW4gcmVzZXJ2b2lyLiBUaGUgbWV0aG9kb2xvZ3kgaW4gdGhpcyBwcm9qZWN0IGNvbnNpc3RzIG9mIHNpeCBzdGFnZXMgbmFtZWx5IGRldGFpbHMgb2Ygc3R1ZHksIGhhcmR3YXJlIGlkZW50aWZpY2F0aW9uLCBzb2Z0d2FyZSBpZGVudGlmaWNhdGlvbiwgaGFyZHdhcmUgYW5kIHNvZnR3YXJlIGludGVyZmFjaW5nLCBhbmFseXNpcyBhbmQgdHJvdWJsZXNob290aW5nLCBkYXRhIGFuZCByZXN1bHQgY29sbGVjdGlvbi4gRnJvbSB0aGUgZXhwZXJpbWVudGFsIHRlc3QsIHRoZXJlIGlzIGEgbmVlZCBvZiA1LjY0IG1sIGNoYW5nZXMgaW4gYm90aCBhY2lkaXR5IGFuZCBhbGthbGluaXR5IHJhbmdlIGluIGV2ZXJ5IDAuMzEyIHBIIGFuZCAwLjI0NCBwSC4gwqkgMjAxMyBJRUVFLiIsImNvbnRhaW5lci10aXRsZS1zaG9ydCI6IiJ9LCJpc1RlbXBvcmFyeSI6ZmFsc2V9LHsiaWQiOiJhNWQzY2I1YS01MDJkLTM3ZTYtYmQwOS1hMGU4ODUzMjVjMmUiLCJpdGVtRGF0YSI6eyJ0eXBlIjoiYXJ0aWNsZS1qb3VybmFsIiwiaWQiOiJhNWQzY2I1YS01MDJkLTM3ZTYtYmQwOS1hMGU4ODUzMjVjMmUiLCJ0aXRsZSI6IkltcGFjdCBvZiBXYXRlciBwSCBhbmQgQ3VsdGl2YXIgb24gTGV0dHVjZSBHcm93dGgsIFdhdGVyIFVzZSBFZmZpY2llbmN5LCBhbmQgTnV0cmllbnQgVXNlIEVmZmljaWVuY3kgaW4gRGVlcCBXYXRlciBDdWx0dXJlIFN5c3RlbXMiLCJhdXRob3IiOlt7ImZhbWlseSI6IkppYSIsImdpdmVuIjoiWGluaHVhIiwicGFyc2UtbmFtZXMiOmZhbHNlLCJkcm9wcGluZy1wYXJ0aWNsZSI6IiIsIm5vbi1kcm9wcGluZy1wYXJ0aWNsZSI6IiJ9LHsiZmFtaWx5IjoiU3BlY2siLCJnaXZlbiI6IkFsZXhhbmRlciIsInBhcnNlLW5hbWVzIjpmYWxzZSwiZHJvcHBpbmctcGFydGljbGUiOiIiLCJub24tZHJvcHBpbmctcGFydGljbGUiOiIifSx7ImZhbWlseSI6IkZlbmciLCJnaXZlbiI6IlhpYW95dSIsInBhcnNlLW5hbWVzIjpmYWxzZSwiZHJvcHBpbmctcGFydGljbGUiOiIiLCJub24tZHJvcHBpbmctcGFydGljbGUiOiIifSx7ImZhbWlseSI6IkxlZSIsImdpdmVuIjoiQ2hpd29uIFcuIiwicGFyc2UtbmFtZXMiOmZhbHNlLCJkcm9wcGluZy1wYXJ0aWNsZSI6IiIsIm5vbi1kcm9wcGluZy1wYXJ0aWNsZSI6IiJ9XSwiY29udGFpbmVyLXRpdGxlIjoiV2F0ZXIgMjAyNSwgVm9sLiAxNywgUGFnZSAyNjM3IiwiYWNjZXNzZWQiOnsiZGF0ZS1wYXJ0cyI6W1syMDI1LDksMjJdXX0sIkRPSSI6IjEwLjMzOTAvVzE3MTcyNjM3IiwiSVNTTiI6IjIwNzMtNDQ0MSIsIlVSTCI6Imh0dHBzOi8vd3d3Lm1kcGkuY29tLzIwNzMtNDQ0MS8xNy8xNy8yNjM3L2h0bSIsImlzc3VlZCI6eyJkYXRlLXBhcnRzIjpbWzIwMjUsOSw2XV19LCJwYWdlIjoiMjYzNyIsImFic3RyYWN0IjoiTWFpbnRhaW5pbmcgb3B0aW1hbCBwSCBpbiBoeWRyb3BvbmljIHN5c3RlbXMgdHlwaWNhbGx5IHJlcXVpcmVzIGNvbnRpbnVvdXMgcEggYWRqdXN0bWVudCwgaW5jcmVhc2luZyBib3RoIGxhYm9yIGFuZCBwcm9kdWN0aW9uIGNvc3RzLiBJbiByZWdpb25zIHdpdGggYWxrYWxpbmUgd2F0ZXIgc291cmNlcywgdGhpcyBjaGFsbGVuZ2UgaXMgZXNwZWNpYWxseSBjcml0aWNhbC4gSWRlbnRpZnlpbmcgbGV0dHVjZSBjdWx0aXZhcnMgdG9sZXJhbnQgdG8gaGlnaCBwSCBjb25kaXRpb25zIG9mZmVycyBhIGNvc3QtZWZmZWN0aXZlIGFuZCBzdXN0YWluYWJsZSBhbHRlcm5hdGl2ZSB0byBmcmVxdWVudCBwSCBidWZmZXJpbmcuIFRoaXMgc3R1ZHkgZXZhbHVhdGVkIHRoZSBpbXBhY3Qgb2Ygd2F0ZXIgcEggb24gZ3Jvd3RoLCB3YXRlciB1c2UgZWZmaWNpZW5jeSAoV1VFKSwgYW5kIG51dHJpZW50IHVzZSBlZmZpY2llbmN5IChOVUUpIG9mIGxldHR1Y2UgKExhY3R1Y2Egc2F0aXZhIEwuKSBpbiBkZWVwIHdhdGVyIGN1bHR1cmUgKERXQykgaHlkcm9wb25pY3MuIEEgZ3JlZW5ob3VzZSBleHBlcmltZW50IHdhcyBjb25kdWN0ZWQgZnJvbSBKdW5lIHRvIEp1bHkgMjAyNCB1c2luZyBhIGNvbXBsZXRlbHkgcmFuZG9taXplZCBkZXNpZ24gd2l0aCBmb3VyIHBIIHRyZWF0bWVudHM6IFQxICh1bmJ1ZmZlcmVkIGNvbnRyb2wpLCBUMiAocEggNi4zKSwgVDMgKHBIIDcuMCksIGFuZCBUNCAocEggOC4zKS4gVGhyZWUgbGV0dHVjZSBjdWx0aXZhcnPigJRUYWNpdHVzIChMMSksIFJleCAoTDIpLCBhbmQgUnV0aWxhaSAoTDMp4oCUd2VyZSB0ZXN0ZWQsIHdpdGggdGhyZWUgcmVwbGljYXRlcyBwZXIgdHJlYXRtZW50LiBSZXN1bHRzIHNob3dlZCB0aGF0IGZyZXNoIHlpZWxkIHdhcyBzaWduaWZpY2FudGx5IGFmZmVjdGVkIGJ5IGN1bHRpdmFyIGJ1dCBub3QgYnkgcEggdHJlYXRtZW50LiBSZXggcHJvZHVjZWQgdGhlIGhpZ2hlc3QgeWllbGQsIHJlYWNoaW5nIDEzMiBnL3BsYW50IGF0IHBIIDcuMCwgY29tcGFyZWQgdG8gMTI3IGcvcGxhbnQgZm9yIFRhY2l0dXMgYW5kIDk4IGcvcGxhbnQgZm9yIFJ1dGlsYWkuIFdVRSBkaWZmZXJlZCBzdHJvbmdseSBhbW9uZyBjdWx0aXZhcnMsIHdpdGggUmV4IGFjaGlldmluZyA2OC43IGcvTCBhdCBwSCA3LjAsIHdoaWNoIGlzIG5lYXJseSBkb3VibGUgdGhhdCBvZiBSdXRpbGFpICgzNy4yIGcvTCkuIE5pdHJvZ2VuIHVwdGFrZSB3YXMgdW5hZmZlY3RlZCBieSB0cmVhdG1lbnQ7IGhvd2V2ZXIsIG5pdHJvZ2VuIE5VRSBkaWZmZXJlZCBzaWduaWZpY2FudGx5LCB3aXRoIFJ1dGlsYWkgcmVjb3JkaW5nIDEyLjggbWcgTi9nIGZyZXNoIHdlaWdodCBhdCBwSCA4LjMsIGNvbXBhcmVkIHRvIDguMyBtZyBOL2cgZnJlc2ggd2VpZ2h0IGZvciBSZXggYW5kIDYuNyBtZyBOL2cgZnJlc2ggd2VpZ2h0IGZvciBUYWNpdHVzLiBDYWxjaXVtIHVwdGFrZSBhbmQgTlVFIHdlcmUgc2lnbmlmaWNhbnRseSBpbmZsdWVuY2VkIGJ5IGJvdGggcEggYW5kIGN1bHRpdmFyLCByYW5naW5nIGZyb20gMy4yIHRvIDEwLjcgbWcgQ2EvZyBmcmVzaCB3ZWlnaHQuIFRoZXNlIGZpbmRpbmdzIHN1Z2dlc3QgdGhhdCBzZWxlY3RpbmcgcEgtdG9sZXJhbnQgY3VsdGl2YXJzIHBsYXlzIGEgbW9yZSBjcml0aWNhbCByb2xlIHRoYW4gcEggYWRqdXN0bWVudCBpbiBkZXRlcm1pbmluZyB5aWVsZCBhbmQgZWZmaWNpZW5jeSBpbiBoeWRyb3BvbmljIGxldHR1Y2UuIENob29zaW5nIHBILXRvbGVyYW50IGN1bHRpdmFycyBzdWNoIGFzIFJleCBjYW4gcmVkdWNlIGRlcGVuZGVuY2Ugb24gY2hlbWljYWwgYnVmZmVyaW5nLCBvZmZlcmluZyBhIGNvc3QtZWZmZWN0aXZlIHN0cmF0ZWd5IGZvciBzdXN0YWluYWJsZSBoeWRyb3BvbmljIGxldHR1Y2UgcHJvZHVjdGlvbiBpbiByZWdpb25zIHdpdGggYWxrYWxpbmUgd2F0ZXIgc291cmNlcy4iLCJwdWJsaXNoZXIiOiJNdWx0aWRpc2NpcGxpbmFyeSBEaWdpdGFsIFB1Ymxpc2hpbmcgSW5zdGl0dXRlIiwiaXNzdWUiOiIxNyIsInZvbHVtZSI6IjE3IiwiY29udGFpbmVyLXRpdGxlLXNob3J0IjoiIn0sImlzVGVtcG9yYXJ5IjpmYWxzZX1dfQ==&quot;,&quot;citationItems&quot;:[{&quot;id&quot;:&quot;40c17e00-6f31-3ac2-a683-3b9f503eb0ad&quot;,&quot;itemData&quot;:{&quot;type&quot;:&quot;article-journal&quot;,&quot;id&quot;:&quot;40c17e00-6f31-3ac2-a683-3b9f503eb0ad&quot;,&quot;title&quot;:&quot;Analysis of Deep Water Culture (DWC) hydroponic nutrient solution level control systems&quot;,&quot;author&quot;:[{&quot;family&quot;:&quot;Kh S Al-Hamdani&quot;,&quot;given&quot;:&quot;Shaddock A&quot;,&quot;parse-names&quot;:false,&quot;dropping-particle&quot;:&quot;&quot;,&quot;non-dropping-particle&quot;:&quot;&quot;},{&quot;family&quot;:&quot;Muraif&quot;,&quot;given&quot;:&quot;Gh Z&quot;,&quot;parse-names&quot;:false,&quot;dropping-particle&quot;:&quot;&quot;,&quot;non-dropping-particle&quot;:&quot;&quot;},{&quot;family&quot;:&quot;Dawood&quot;,&quot;given&quot;:&quot;M S&quot;,&quot;parse-names&quot;:false,&quot;dropping-particle&quot;:&quot;&quot;,&quot;non-dropping-particle&quot;:&quot;&quot;},{&quot;family&quot;:&quot;Yu&quot;,&quot;given&quot;:&quot;Chia-Hao&quot;,&quot;parse-names&quot;:false,&quot;dropping-particle&quot;:&quot;&quot;,&quot;non-dropping-particle&quot;:&quot;&quot;},{&quot;family&quot;:&quot;Lo&quot;,&quot;given&quot;:&quot;Chang-Chen&quot;,&quot;parse-names&quot;:false,&quot;dropping-particle&quot;:&quot;&quot;,&quot;non-dropping-particle&quot;:&quot;&quot;},{&quot;family&quot;:&quot;Chen&quot;,&quot;given&quot;:&quot;Kuan-Hung&quot;,&quot;parse-names&quot;:false,&quot;dropping-particle&quot;:&quot;&quot;,&quot;non-dropping-particle&quot;:&quot;&quot;},{&quot;family&quot;:&quot;-&quot;,&quot;given&quot;:&quot;al&quot;,&quot;parse-names&quot;:false,&quot;dropping-particle&quot;:&quot;&quot;,&quot;non-dropping-particle&quot;:&quot;&quot;},{&quot;family&quot;:&quot;Nursyahid&quot;,&quot;given&quot;:&quot;A&quot;,&quot;parse-names&quot;:false,&quot;dropping-particle&quot;:&quot;&quot;,&quot;non-dropping-particle&quot;:&quot;&quot;},{&quot;family&quot;:&quot;Setyawan&quot;,&quot;given&quot;:&quot;T A&quot;,&quot;parse-names&quot;:false,&quot;dropping-particle&quot;:&quot;&quot;,&quot;non-dropping-particle&quot;:&quot;&quot;},{&quot;family&quot;:&quot;Sa&quot;,&quot;given&quot;:&quot;K&quot;,&quot;parse-names&quot;:false,&quot;dropping-particle&quot;:&quot;&quot;,&quot;non-dropping-particle&quot;:&quot;&quot;},{&quot;family&quot;:&quot;Wardihani&quot;,&quot;given&quot;:&quot;E D&quot;,&quot;parse-names&quot;:false,&quot;dropping-particle&quot;:&quot;&quot;,&quot;non-dropping-particle&quot;:&quot;&quot;},{&quot;family&quot;:&quot;Helmy&quot;,&quot;given&quot;:&quot;H&quot;,&quot;parse-names&quot;:false,&quot;dropping-particle&quot;:&quot;&quot;,&quot;non-dropping-particle&quot;:&quot;&quot;},{&quot;family&quot;:&quot;Hasan&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9,22]]},&quot;DOI&quot;:&quot;10.1088/1757-899X/1108/1/012032&quot;,&quot;ISSN&quot;:&quot;1757-899X&quot;,&quot;URL&quot;:&quot;https://iopscience.iop.org/article/10.1088/1757-899X/1108/1/012032&quot;,&quot;issued&quot;:{&quot;date-parts&quot;:[[2021,3,1]]},&quot;page&quot;:&quot;012032&quot;,&quot;abstract&quot;:&quot;Hydroponics is the cultivation of plants that use water as a planting medium without using soil. One of the simplest hydroponics is Deep Water Culture (DWC). DWC is a hydroponic technique that allows plant roots to always be submerged in water containing nutrients. The purpose of the application of controlling the level of hydroponic nutrient solution in the type of Deep Water Culture (DWC) in the box is to ensure that the roots of the plant are always submerged in nutrient solution so that the nutrients are still fulfilled. The results obtained from controlling the level of hydroponic nutrient solution in the type of Deep Water Culture (DWC) in the box is when the level of nutrient solution is less than the specified threshold then the 12VDC pump relay will live to drain the source water to the nutrient solution reservoir. The HC-SR04 sensor is used for reading the level of nutrient solution, so it has an effect on determining the pump life time. The HC-SR04 sensor has a reading error of 0.87%. The duration of the pump life is determined based on the linear regression equation. Controlling the level of nutrient solution based on linear regression linear calculation has a good accuracy of 88.6%.&quot;,&quot;publisher&quot;:&quot;IOP Publishing&quot;,&quot;issue&quot;:&quot;1&quot;,&quot;volume&quot;:&quot;1108&quot;},&quot;isTemporary&quot;:false},{&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id&quot;:&quot;a5d3cb5a-502d-37e6-bd09-a0e885325c2e&quot;,&quot;itemData&quot;:{&quot;type&quot;:&quot;article-journal&quot;,&quot;id&quot;:&quot;a5d3cb5a-502d-37e6-bd09-a0e885325c2e&quot;,&quot;title&quot;:&quot;Impact of Water pH and Cultivar on Lettuce Growth, Water Use Efficiency, and Nutrient Use Efficiency in Deep Water Culture Systems&quot;,&quot;author&quot;:[{&quot;family&quot;:&quot;Jia&quot;,&quot;given&quot;:&quot;Xinhua&quot;,&quot;parse-names&quot;:false,&quot;dropping-particle&quot;:&quot;&quot;,&quot;non-dropping-particle&quot;:&quot;&quot;},{&quot;family&quot;:&quot;Speck&quot;,&quot;given&quot;:&quot;Alexander&quot;,&quot;parse-names&quot;:false,&quot;dropping-particle&quot;:&quot;&quot;,&quot;non-dropping-particle&quot;:&quot;&quot;},{&quot;family&quot;:&quot;Feng&quot;,&quot;given&quot;:&quot;Xiaoyu&quot;,&quot;parse-names&quot;:false,&quot;dropping-particle&quot;:&quot;&quot;,&quot;non-dropping-particle&quot;:&quot;&quot;},{&quot;family&quot;:&quot;Lee&quot;,&quot;given&quot;:&quot;Chiwon W.&quot;,&quot;parse-names&quot;:false,&quot;dropping-particle&quot;:&quot;&quot;,&quot;non-dropping-particle&quot;:&quot;&quot;}],&quot;container-title&quot;:&quot;Water 2025, Vol. 17, Page 2637&quot;,&quot;accessed&quot;:{&quot;date-parts&quot;:[[2025,9,22]]},&quot;DOI&quot;:&quot;10.3390/W17172637&quot;,&quot;ISSN&quot;:&quot;2073-4441&quot;,&quot;URL&quot;:&quot;https://www.mdpi.com/2073-4441/17/17/2637/htm&quot;,&quot;issued&quot;:{&quot;date-parts&quot;:[[2025,9,6]]},&quot;page&quot;:&quot;2637&quot;,&quot;abstract&quot;:&quot;Maintaining optimal pH in hydroponic systems typically requires continuous pH adjustment, increasing both labor and production costs. In regions with alkaline water sources, this challenge is especially critical. Identifying lettuce cultivars tolerant to high pH conditions offers a cost-effective and sustainable alternative to frequent pH buffering. This study evaluated the impact of water pH on growth, water use efficiency (WUE), and nutrient use efficiency (NUE) of lettuce (Lactuca sativa L.) in deep water culture (DWC) hydroponics. A greenhouse experiment was conducted from June to July 2024 using a completely randomized design with four pH treatments: T1 (unbuffered control), T2 (pH 6.3), T3 (pH 7.0), and T4 (pH 8.3). Three lettuce cultivars—Tacitus (L1), Rex (L2), and Rutilai (L3)—were tested, with three replicates per treatment. Results showed that fresh yield was significantly affected by cultivar but not by pH treatment. Rex produced the highest yield, reaching 132 g/plant at pH 7.0, compared to 127 g/plant for Tacitus and 98 g/plant for Rutilai. WUE differed strongly among cultivars, with Rex achieving 68.7 g/L at pH 7.0, which is nearly double that of Rutilai (37.2 g/L). Nitrogen uptake was unaffected by treatment; however, nitrogen NUE differed significantly, with Rutilai recording 12.8 mg N/g fresh weight at pH 8.3, compared to 8.3 mg N/g fresh weight for Rex and 6.7 mg N/g fresh weight for Tacitus. Calcium uptake and NUE were significantly influenced by both pH and cultivar, ranging from 3.2 to 10.7 mg Ca/g fresh weight. These findings suggest that selecting pH-tolerant cultivars plays a more critical role than pH adjustment in determining yield and efficiency in hydroponic lettuce. Choosing pH-tolerant cultivars such as Rex can reduce dependence on chemical buffering, offering a cost-effective strategy for sustainable hydroponic lettuce production in regions with alkaline water sources.&quot;,&quot;publisher&quot;:&quot;Multidisciplinary Digital Publishing Institute&quot;,&quot;issue&quot;:&quot;17&quot;,&quot;volume&quot;:&quot;17&quot;,&quot;container-title-short&quot;:&quot;&quot;},&quot;isTemporary&quot;:false}]},{&quot;citationID&quot;:&quot;MENDELEY_CITATION_d676f6f2-3dc0-480a-82fb-f55cc9ecdc48&quot;,&quot;properties&quot;:{&quot;noteIndex&quot;:0},&quot;isEdited&quot;:false,&quot;manualOverride&quot;:{&quot;isManuallyOverridden&quot;:false,&quot;citeprocText&quot;:&quot;(Kh S Al-Hamdani et al., 2021; Saaid et al., 2013)&quot;,&quot;manualOverrideText&quot;:&quot;&quot;},&quot;citationTag&quot;:&quot;MENDELEY_CITATION_v3_eyJjaXRhdGlvbklEIjoiTUVOREVMRVlfQ0lUQVRJT05fZDY3NmY2ZjItM2RjMC00ODBhLTgyZmItZjU1Y2M5ZWNkYzQ4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I0MGMxN2UwMC02ZjMxLTNhYzItYTY4My0zYjlmNTAzZWIwYWQiLCJpdGVtRGF0YSI6eyJ0eXBlIjoiYXJ0aWNsZS1qb3VybmFsIiwiaWQiOiI0MGMxN2UwMC02ZjMxLTNhYzItYTY4My0zYjlmNTAzZWIwYWQiLCJ0aXRsZSI6IkFuYWx5c2lzIG9mIERlZXAgV2F0ZXIgQ3VsdHVyZSAoRFdDKSBoeWRyb3BvbmljIG51dHJpZW50IHNvbHV0aW9uIGxldmVsIGNvbnRyb2wgc3lzdGVtcyIsImF1dGhvciI6W3siZmFtaWx5IjoiS2ggUyBBbC1IYW1kYW5pIiwiZ2l2ZW4iOiJTaGFkZG9jayBBIiwicGFyc2UtbmFtZXMiOmZhbHNlLCJkcm9wcGluZy1wYXJ0aWNsZSI6IiIsIm5vbi1kcm9wcGluZy1wYXJ0aWNsZSI6IiJ9LHsiZmFtaWx5IjoiTXVyYWlmIiwiZ2l2ZW4iOiJHaCBaIiwicGFyc2UtbmFtZXMiOmZhbHNlLCJkcm9wcGluZy1wYXJ0aWNsZSI6IiIsIm5vbi1kcm9wcGluZy1wYXJ0aWNsZSI6IiJ9LHsiZmFtaWx5IjoiRGF3b29kIiwiZ2l2ZW4iOiJNIFMiLCJwYXJzZS1uYW1lcyI6ZmFsc2UsImRyb3BwaW5nLXBhcnRpY2xlIjoiIiwibm9uLWRyb3BwaW5nLXBhcnRpY2xlIjoiIn0seyJmYW1pbHkiOiJZdSIsImdpdmVuIjoiQ2hpYS1IYW8iLCJwYXJzZS1uYW1lcyI6ZmFsc2UsImRyb3BwaW5nLXBhcnRpY2xlIjoiIiwibm9uLWRyb3BwaW5nLXBhcnRpY2xlIjoiIn0seyJmYW1pbHkiOiJMbyIsImdpdmVuIjoiQ2hhbmctQ2hlbiIsInBhcnNlLW5hbWVzIjpmYWxzZSwiZHJvcHBpbmctcGFydGljbGUiOiIiLCJub24tZHJvcHBpbmctcGFydGljbGUiOiIifSx7ImZhbWlseSI6IkNoZW4iLCJnaXZlbiI6Ikt1YW4tSHVuZyIsInBhcnNlLW5hbWVzIjpmYWxzZSwiZHJvcHBpbmctcGFydGljbGUiOiIiLCJub24tZHJvcHBpbmctcGFydGljbGUiOiIifSx7ImZhbWlseSI6Ii0iLCJnaXZlbiI6ImFsIiwicGFyc2UtbmFtZXMiOmZhbHNlLCJkcm9wcGluZy1wYXJ0aWNsZSI6IiIsIm5vbi1kcm9wcGluZy1wYXJ0aWNsZSI6IiJ9LHsiZmFtaWx5IjoiTnVyc3lhaGlkIiwiZ2l2ZW4iOiJBIiwicGFyc2UtbmFtZXMiOmZhbHNlLCJkcm9wcGluZy1wYXJ0aWNsZSI6IiIsIm5vbi1kcm9wcGluZy1wYXJ0aWNsZSI6IiJ9LHsiZmFtaWx5IjoiU2V0eWF3YW4iLCJnaXZlbiI6IlQgQSIsInBhcnNlLW5hbWVzIjpmYWxzZSwiZHJvcHBpbmctcGFydGljbGUiOiIiLCJub24tZHJvcHBpbmctcGFydGljbGUiOiIifSx7ImZhbWlseSI6IlNhIiwiZ2l2ZW4iOiJLIiwicGFyc2UtbmFtZXMiOmZhbHNlLCJkcm9wcGluZy1wYXJ0aWNsZSI6IiIsIm5vbi1kcm9wcGluZy1wYXJ0aWNsZSI6IiJ9LHsiZmFtaWx5IjoiV2FyZGloYW5pIiwiZ2l2ZW4iOiJFIEQiLCJwYXJzZS1uYW1lcyI6ZmFsc2UsImRyb3BwaW5nLXBhcnRpY2xlIjoiIiwibm9uLWRyb3BwaW5nLXBhcnRpY2xlIjoiIn0seyJmYW1pbHkiOiJIZWxteSIsImdpdmVuIjoiSCIsInBhcnNlLW5hbWVzIjpmYWxzZSwiZHJvcHBpbmctcGFydGljbGUiOiIiLCJub24tZHJvcHBpbmctcGFydGljbGUiOiIifSx7ImZhbWlseSI6Ikhhc2FuIiwiZ2l2ZW4iOiJBIiwicGFyc2UtbmFtZXMiOmZhbHNlLCJkcm9wcGluZy1wYXJ0aWNsZSI6IiIsIm5vbi1kcm9wcGluZy1wYXJ0aWNsZSI6IiJ9XSwiY29udGFpbmVyLXRpdGxlIjoiSU9QIENvbmZlcmVuY2UgU2VyaWVzOiBNYXRlcmlhbHMgU2NpZW5jZSBhbmQgRW5naW5lZXJpbmciLCJjb250YWluZXItdGl0bGUtc2hvcnQiOiJJT1AgQ29uZiBTZXIgTWF0ZXIgU2NpIEVuZyIsImFjY2Vzc2VkIjp7ImRhdGUtcGFydHMiOltbMjAyNSw5LDIyXV19LCJET0kiOiIxMC4xMDg4LzE3NTctODk5WC8xMTA4LzEvMDEyMDMyIiwiSVNTTiI6IjE3NTctODk5WCIsIlVSTCI6Imh0dHBzOi8vaW9wc2NpZW5jZS5pb3Aub3JnL2FydGljbGUvMTAuMTA4OC8xNzU3LTg5OVgvMTEwOC8xLzAxMjAzMiIsImlzc3VlZCI6eyJkYXRlLXBhcnRzIjpbWzIwMjEsMywxXV19LCJwYWdlIjoiMDEyMDMyIiwiYWJzdHJhY3QiOiJIeWRyb3BvbmljcyBpcyB0aGUgY3VsdGl2YXRpb24gb2YgcGxhbnRzIHRoYXQgdXNlIHdhdGVyIGFzIGEgcGxhbnRpbmcgbWVkaXVtIHdpdGhvdXQgdXNpbmcgc29pbC4gT25lIG9mIHRoZSBzaW1wbGVzdCBoeWRyb3BvbmljcyBpcyBEZWVwIFdhdGVyIEN1bHR1cmUgKERXQykuIERXQyBpcyBhIGh5ZHJvcG9uaWMgdGVjaG5pcXVlIHRoYXQgYWxsb3dzIHBsYW50IHJvb3RzIHRvIGFsd2F5cyBiZSBzdWJtZXJnZWQgaW4gd2F0ZXIgY29udGFpbmluZyBudXRyaWVudHMuIFRoZSBwdXJwb3NlIG9mIHRoZSBhcHBsaWNhdGlvbiBvZiBjb250cm9sbGluZyB0aGUgbGV2ZWwgb2YgaHlkcm9wb25pYyBudXRyaWVudCBzb2x1dGlvbiBpbiB0aGUgdHlwZSBvZiBEZWVwIFdhdGVyIEN1bHR1cmUgKERXQykgaW4gdGhlIGJveCBpcyB0byBlbnN1cmUgdGhhdCB0aGUgcm9vdHMgb2YgdGhlIHBsYW50IGFyZSBhbHdheXMgc3VibWVyZ2VkIGluIG51dHJpZW50IHNvbHV0aW9uIHNvIHRoYXQgdGhlIG51dHJpZW50cyBhcmUgc3RpbGwgZnVsZmlsbGVkLiBUaGUgcmVzdWx0cyBvYnRhaW5lZCBmcm9tIGNvbnRyb2xsaW5nIHRoZSBsZXZlbCBvZiBoeWRyb3BvbmljIG51dHJpZW50IHNvbHV0aW9uIGluIHRoZSB0eXBlIG9mIERlZXAgV2F0ZXIgQ3VsdHVyZSAoRFdDKSBpbiB0aGUgYm94IGlzIHdoZW4gdGhlIGxldmVsIG9mIG51dHJpZW50IHNvbHV0aW9uIGlzIGxlc3MgdGhhbiB0aGUgc3BlY2lmaWVkIHRocmVzaG9sZCB0aGVuIHRoZSAxMlZEQyBwdW1wIHJlbGF5IHdpbGwgbGl2ZSB0byBkcmFpbiB0aGUgc291cmNlIHdhdGVyIHRvIHRoZSBudXRyaWVudCBzb2x1dGlvbiByZXNlcnZvaXIuIFRoZSBIQy1TUjA0IHNlbnNvciBpcyB1c2VkIGZvciByZWFkaW5nIHRoZSBsZXZlbCBvZiBudXRyaWVudCBzb2x1dGlvbiwgc28gaXQgaGFzIGFuIGVmZmVjdCBvbiBkZXRlcm1pbmluZyB0aGUgcHVtcCBsaWZlIHRpbWUuIFRoZSBIQy1TUjA0IHNlbnNvciBoYXMgYSByZWFkaW5nIGVycm9yIG9mIDAuODclLiBUaGUgZHVyYXRpb24gb2YgdGhlIHB1bXAgbGlmZSBpcyBkZXRlcm1pbmVkIGJhc2VkIG9uIHRoZSBsaW5lYXIgcmVncmVzc2lvbiBlcXVhdGlvbi4gQ29udHJvbGxpbmcgdGhlIGxldmVsIG9mIG51dHJpZW50IHNvbHV0aW9uIGJhc2VkIG9uIGxpbmVhciByZWdyZXNzaW9uIGxpbmVhciBjYWxjdWxhdGlvbiBoYXMgYSBnb29kIGFjY3VyYWN5IG9mIDg4LjYlLiIsInB1Ymxpc2hlciI6IklPUCBQdWJsaXNoaW5nIiwiaXNzdWUiOiIxIiwidm9sdW1lIjoiMTEwOCJ9LCJpc1RlbXBvcmFyeSI6ZmFsc2V9LH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1dfQ==&quot;,&quot;citationItems&quot;:[{&quot;id&quot;:&quot;40c17e00-6f31-3ac2-a683-3b9f503eb0ad&quot;,&quot;itemData&quot;:{&quot;type&quot;:&quot;article-journal&quot;,&quot;id&quot;:&quot;40c17e00-6f31-3ac2-a683-3b9f503eb0ad&quot;,&quot;title&quot;:&quot;Analysis of Deep Water Culture (DWC) hydroponic nutrient solution level control systems&quot;,&quot;author&quot;:[{&quot;family&quot;:&quot;Kh S Al-Hamdani&quot;,&quot;given&quot;:&quot;Shaddock A&quot;,&quot;parse-names&quot;:false,&quot;dropping-particle&quot;:&quot;&quot;,&quot;non-dropping-particle&quot;:&quot;&quot;},{&quot;family&quot;:&quot;Muraif&quot;,&quot;given&quot;:&quot;Gh Z&quot;,&quot;parse-names&quot;:false,&quot;dropping-particle&quot;:&quot;&quot;,&quot;non-dropping-particle&quot;:&quot;&quot;},{&quot;family&quot;:&quot;Dawood&quot;,&quot;given&quot;:&quot;M S&quot;,&quot;parse-names&quot;:false,&quot;dropping-particle&quot;:&quot;&quot;,&quot;non-dropping-particle&quot;:&quot;&quot;},{&quot;family&quot;:&quot;Yu&quot;,&quot;given&quot;:&quot;Chia-Hao&quot;,&quot;parse-names&quot;:false,&quot;dropping-particle&quot;:&quot;&quot;,&quot;non-dropping-particle&quot;:&quot;&quot;},{&quot;family&quot;:&quot;Lo&quot;,&quot;given&quot;:&quot;Chang-Chen&quot;,&quot;parse-names&quot;:false,&quot;dropping-particle&quot;:&quot;&quot;,&quot;non-dropping-particle&quot;:&quot;&quot;},{&quot;family&quot;:&quot;Chen&quot;,&quot;given&quot;:&quot;Kuan-Hung&quot;,&quot;parse-names&quot;:false,&quot;dropping-particle&quot;:&quot;&quot;,&quot;non-dropping-particle&quot;:&quot;&quot;},{&quot;family&quot;:&quot;-&quot;,&quot;given&quot;:&quot;al&quot;,&quot;parse-names&quot;:false,&quot;dropping-particle&quot;:&quot;&quot;,&quot;non-dropping-particle&quot;:&quot;&quot;},{&quot;family&quot;:&quot;Nursyahid&quot;,&quot;given&quot;:&quot;A&quot;,&quot;parse-names&quot;:false,&quot;dropping-particle&quot;:&quot;&quot;,&quot;non-dropping-particle&quot;:&quot;&quot;},{&quot;family&quot;:&quot;Setyawan&quot;,&quot;given&quot;:&quot;T A&quot;,&quot;parse-names&quot;:false,&quot;dropping-particle&quot;:&quot;&quot;,&quot;non-dropping-particle&quot;:&quot;&quot;},{&quot;family&quot;:&quot;Sa&quot;,&quot;given&quot;:&quot;K&quot;,&quot;parse-names&quot;:false,&quot;dropping-particle&quot;:&quot;&quot;,&quot;non-dropping-particle&quot;:&quot;&quot;},{&quot;family&quot;:&quot;Wardihani&quot;,&quot;given&quot;:&quot;E D&quot;,&quot;parse-names&quot;:false,&quot;dropping-particle&quot;:&quot;&quot;,&quot;non-dropping-particle&quot;:&quot;&quot;},{&quot;family&quot;:&quot;Helmy&quot;,&quot;given&quot;:&quot;H&quot;,&quot;parse-names&quot;:false,&quot;dropping-particle&quot;:&quot;&quot;,&quot;non-dropping-particle&quot;:&quot;&quot;},{&quot;family&quot;:&quot;Hasan&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9,22]]},&quot;DOI&quot;:&quot;10.1088/1757-899X/1108/1/012032&quot;,&quot;ISSN&quot;:&quot;1757-899X&quot;,&quot;URL&quot;:&quot;https://iopscience.iop.org/article/10.1088/1757-899X/1108/1/012032&quot;,&quot;issued&quot;:{&quot;date-parts&quot;:[[2021,3,1]]},&quot;page&quot;:&quot;012032&quot;,&quot;abstract&quot;:&quot;Hydroponics is the cultivation of plants that use water as a planting medium without using soil. One of the simplest hydroponics is Deep Water Culture (DWC). DWC is a hydroponic technique that allows plant roots to always be submerged in water containing nutrients. The purpose of the application of controlling the level of hydroponic nutrient solution in the type of Deep Water Culture (DWC) in the box is to ensure that the roots of the plant are always submerged in nutrient solution so that the nutrients are still fulfilled. The results obtained from controlling the level of hydroponic nutrient solution in the type of Deep Water Culture (DWC) in the box is when the level of nutrient solution is less than the specified threshold then the 12VDC pump relay will live to drain the source water to the nutrient solution reservoir. The HC-SR04 sensor is used for reading the level of nutrient solution, so it has an effect on determining the pump life time. The HC-SR04 sensor has a reading error of 0.87%. The duration of the pump life is determined based on the linear regression equation. Controlling the level of nutrient solution based on linear regression linear calculation has a good accuracy of 88.6%.&quot;,&quot;publisher&quot;:&quot;IOP Publishing&quot;,&quot;issue&quot;:&quot;1&quot;,&quot;volume&quot;:&quot;1108&quot;},&quot;isTemporary&quot;:false},{&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citationID&quot;:&quot;MENDELEY_CITATION_43b0ad7d-75b2-4591-ab40-0113c1cf5850&quot;,&quot;properties&quot;:{&quot;noteIndex&quot;:0},&quot;isEdited&quot;:false,&quot;manualOverride&quot;:{&quot;isManuallyOverridden&quot;:false,&quot;citeprocText&quot;:&quot;(Kh S Al-Hamdani et al., 2021; Saaid et al., 2013)&quot;,&quot;manualOverrideText&quot;:&quot;&quot;},&quot;citationTag&quot;:&quot;MENDELEY_CITATION_v3_eyJjaXRhdGlvbklEIjoiTUVOREVMRVlfQ0lUQVRJT05fNDNiMGFkN2QtNzViMi00NTkxLWFiNDAtMDExM2MxY2Y1ODUw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jQwYzE3ZTAwLTZmMzEtM2FjMi1hNjgzLTNiOWY1MDNlYjBhZCIsIml0ZW1EYXRhIjp7InR5cGUiOiJhcnRpY2xlLWpvdXJuYWwiLCJpZCI6IjQwYzE3ZTAwLTZmMzEtM2FjMi1hNjgzLTNiOWY1MDNlYjBhZCIsInRpdGxlIjoiQW5hbHlzaXMgb2YgRGVlcCBXYXRlciBDdWx0dXJlIChEV0MpIGh5ZHJvcG9uaWMgbnV0cmllbnQgc29sdXRpb24gbGV2ZWwgY29udHJvbCBzeXN0ZW1zIiwiYXV0aG9yIjpbeyJmYW1pbHkiOiJLaCBTIEFsLUhhbWRhbmkiLCJnaXZlbiI6IlNoYWRkb2NrIEEiLCJwYXJzZS1uYW1lcyI6ZmFsc2UsImRyb3BwaW5nLXBhcnRpY2xlIjoiIiwibm9uLWRyb3BwaW5nLXBhcnRpY2xlIjoiIn0seyJmYW1pbHkiOiJNdXJhaWYiLCJnaXZlbiI6IkdoIFoiLCJwYXJzZS1uYW1lcyI6ZmFsc2UsImRyb3BwaW5nLXBhcnRpY2xlIjoiIiwibm9uLWRyb3BwaW5nLXBhcnRpY2xlIjoiIn0seyJmYW1pbHkiOiJEYXdvb2QiLCJnaXZlbiI6Ik0gUyIsInBhcnNlLW5hbWVzIjpmYWxzZSwiZHJvcHBpbmctcGFydGljbGUiOiIiLCJub24tZHJvcHBpbmctcGFydGljbGUiOiIifSx7ImZhbWlseSI6Ill1IiwiZ2l2ZW4iOiJDaGlhLUhhbyIsInBhcnNlLW5hbWVzIjpmYWxzZSwiZHJvcHBpbmctcGFydGljbGUiOiIiLCJub24tZHJvcHBpbmctcGFydGljbGUiOiIifSx7ImZhbWlseSI6IkxvIiwiZ2l2ZW4iOiJDaGFuZy1DaGVuIiwicGFyc2UtbmFtZXMiOmZhbHNlLCJkcm9wcGluZy1wYXJ0aWNsZSI6IiIsIm5vbi1kcm9wcGluZy1wYXJ0aWNsZSI6IiJ9LHsiZmFtaWx5IjoiQ2hlbiIsImdpdmVuIjoiS3Vhbi1IdW5nIiwicGFyc2UtbmFtZXMiOmZhbHNlLCJkcm9wcGluZy1wYXJ0aWNsZSI6IiIsIm5vbi1kcm9wcGluZy1wYXJ0aWNsZSI6IiJ9LHsiZmFtaWx5IjoiLSIsImdpdmVuIjoiYWwiLCJwYXJzZS1uYW1lcyI6ZmFsc2UsImRyb3BwaW5nLXBhcnRpY2xlIjoiIiwibm9uLWRyb3BwaW5nLXBhcnRpY2xlIjoiIn0seyJmYW1pbHkiOiJOdXJzeWFoaWQiLCJnaXZlbiI6IkEiLCJwYXJzZS1uYW1lcyI6ZmFsc2UsImRyb3BwaW5nLXBhcnRpY2xlIjoiIiwibm9uLWRyb3BwaW5nLXBhcnRpY2xlIjoiIn0seyJmYW1pbHkiOiJTZXR5YXdhbiIsImdpdmVuIjoiVCBBIiwicGFyc2UtbmFtZXMiOmZhbHNlLCJkcm9wcGluZy1wYXJ0aWNsZSI6IiIsIm5vbi1kcm9wcGluZy1wYXJ0aWNsZSI6IiJ9LHsiZmFtaWx5IjoiU2EiLCJnaXZlbiI6IksiLCJwYXJzZS1uYW1lcyI6ZmFsc2UsImRyb3BwaW5nLXBhcnRpY2xlIjoiIiwibm9uLWRyb3BwaW5nLXBhcnRpY2xlIjoiIn0seyJmYW1pbHkiOiJXYXJkaWhhbmkiLCJnaXZlbiI6IkUgRCIsInBhcnNlLW5hbWVzIjpmYWxzZSwiZHJvcHBpbmctcGFydGljbGUiOiIiLCJub24tZHJvcHBpbmctcGFydGljbGUiOiIifSx7ImZhbWlseSI6IkhlbG15IiwiZ2l2ZW4iOiJIIiwicGFyc2UtbmFtZXMiOmZhbHNlLCJkcm9wcGluZy1wYXJ0aWNsZSI6IiIsIm5vbi1kcm9wcGluZy1wYXJ0aWNsZSI6IiJ9LHsiZmFtaWx5IjoiSGFzYW4iLCJnaXZlbiI6IkEiLCJwYXJzZS1uYW1lcyI6ZmFsc2UsImRyb3BwaW5nLXBhcnRpY2xlIjoiIiwibm9uLWRyb3BwaW5nLXBhcnRpY2xlIjoiIn1dLCJjb250YWluZXItdGl0bGUiOiJJT1AgQ29uZmVyZW5jZSBTZXJpZXM6IE1hdGVyaWFscyBTY2llbmNlIGFuZCBFbmdpbmVlcmluZyIsImNvbnRhaW5lci10aXRsZS1zaG9ydCI6IklPUCBDb25mIFNlciBNYXRlciBTY2kgRW5nIiwiYWNjZXNzZWQiOnsiZGF0ZS1wYXJ0cyI6W1syMDI1LDksMjJdXX0sIkRPSSI6IjEwLjEwODgvMTc1Ny04OTlYLzExMDgvMS8wMTIwMzIiLCJJU1NOIjoiMTc1Ny04OTlYIiwiVVJMIjoiaHR0cHM6Ly9pb3BzY2llbmNlLmlvcC5vcmcvYXJ0aWNsZS8xMC4xMDg4LzE3NTctODk5WC8xMTA4LzEvMDEyMDMyIiwiaXNzdWVkIjp7ImRhdGUtcGFydHMiOltbMjAyMSwzLDFdXX0sInBhZ2UiOiIwMTIwMzIiLCJhYnN0cmFjdCI6Ikh5ZHJvcG9uaWNzIGlzIHRoZSBjdWx0aXZhdGlvbiBvZiBwbGFudHMgdGhhdCB1c2Ugd2F0ZXIgYXMgYSBwbGFudGluZyBtZWRpdW0gd2l0aG91dCB1c2luZyBzb2lsLiBPbmUgb2YgdGhlIHNpbXBsZXN0IGh5ZHJvcG9uaWNzIGlzIERlZXAgV2F0ZXIgQ3VsdHVyZSAoRFdDKS4gRFdDIGlzIGEgaHlkcm9wb25pYyB0ZWNobmlxdWUgdGhhdCBhbGxvd3MgcGxhbnQgcm9vdHMgdG8gYWx3YXlzIGJlIHN1Ym1lcmdlZCBpbiB3YXRlciBjb250YWluaW5nIG51dHJpZW50cy4gVGhlIHB1cnBvc2Ugb2YgdGhlIGFwcGxpY2F0aW9uIG9mIGNvbnRyb2xsaW5nIHRoZSBsZXZlbCBvZiBoeWRyb3BvbmljIG51dHJpZW50IHNvbHV0aW9uIGluIHRoZSB0eXBlIG9mIERlZXAgV2F0ZXIgQ3VsdHVyZSAoRFdDKSBpbiB0aGUgYm94IGlzIHRvIGVuc3VyZSB0aGF0IHRoZSByb290cyBvZiB0aGUgcGxhbnQgYXJlIGFsd2F5cyBzdWJtZXJnZWQgaW4gbnV0cmllbnQgc29sdXRpb24gc28gdGhhdCB0aGUgbnV0cmllbnRzIGFyZSBzdGlsbCBmdWxmaWxsZWQuIFRoZSByZXN1bHRzIG9idGFpbmVkIGZyb20gY29udHJvbGxpbmcgdGhlIGxldmVsIG9mIGh5ZHJvcG9uaWMgbnV0cmllbnQgc29sdXRpb24gaW4gdGhlIHR5cGUgb2YgRGVlcCBXYXRlciBDdWx0dXJlIChEV0MpIGluIHRoZSBib3ggaXMgd2hlbiB0aGUgbGV2ZWwgb2YgbnV0cmllbnQgc29sdXRpb24gaXMgbGVzcyB0aGFuIHRoZSBzcGVjaWZpZWQgdGhyZXNob2xkIHRoZW4gdGhlIDEyVkRDIHB1bXAgcmVsYXkgd2lsbCBsaXZlIHRvIGRyYWluIHRoZSBzb3VyY2Ugd2F0ZXIgdG8gdGhlIG51dHJpZW50IHNvbHV0aW9uIHJlc2Vydm9pci4gVGhlIEhDLVNSMDQgc2Vuc29yIGlzIHVzZWQgZm9yIHJlYWRpbmcgdGhlIGxldmVsIG9mIG51dHJpZW50IHNvbHV0aW9uLCBzbyBpdCBoYXMgYW4gZWZmZWN0IG9uIGRldGVybWluaW5nIHRoZSBwdW1wIGxpZmUgdGltZS4gVGhlIEhDLVNSMDQgc2Vuc29yIGhhcyBhIHJlYWRpbmcgZXJyb3Igb2YgMC44NyUuIFRoZSBkdXJhdGlvbiBvZiB0aGUgcHVtcCBsaWZlIGlzIGRldGVybWluZWQgYmFzZWQgb24gdGhlIGxpbmVhciByZWdyZXNzaW9uIGVxdWF0aW9uLiBDb250cm9sbGluZyB0aGUgbGV2ZWwgb2YgbnV0cmllbnQgc29sdXRpb24gYmFzZWQgb24gbGluZWFyIHJlZ3Jlc3Npb24gbGluZWFyIGNhbGN1bGF0aW9uIGhhcyBhIGdvb2QgYWNjdXJhY3kgb2YgODguNiUuIiwicHVibGlzaGVyIjoiSU9QIFB1Ymxpc2hpbmciLCJpc3N1ZSI6IjEiLCJ2b2x1bWUiOiIxMTA4In0sImlzVGVtcG9yYXJ5IjpmYWxzZX1dfQ==&quot;,&quot;citationItems&quot;:[{&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id&quot;:&quot;40c17e00-6f31-3ac2-a683-3b9f503eb0ad&quot;,&quot;itemData&quot;:{&quot;type&quot;:&quot;article-journal&quot;,&quot;id&quot;:&quot;40c17e00-6f31-3ac2-a683-3b9f503eb0ad&quot;,&quot;title&quot;:&quot;Analysis of Deep Water Culture (DWC) hydroponic nutrient solution level control systems&quot;,&quot;author&quot;:[{&quot;family&quot;:&quot;Kh S Al-Hamdani&quot;,&quot;given&quot;:&quot;Shaddock A&quot;,&quot;parse-names&quot;:false,&quot;dropping-particle&quot;:&quot;&quot;,&quot;non-dropping-particle&quot;:&quot;&quot;},{&quot;family&quot;:&quot;Muraif&quot;,&quot;given&quot;:&quot;Gh Z&quot;,&quot;parse-names&quot;:false,&quot;dropping-particle&quot;:&quot;&quot;,&quot;non-dropping-particle&quot;:&quot;&quot;},{&quot;family&quot;:&quot;Dawood&quot;,&quot;given&quot;:&quot;M S&quot;,&quot;parse-names&quot;:false,&quot;dropping-particle&quot;:&quot;&quot;,&quot;non-dropping-particle&quot;:&quot;&quot;},{&quot;family&quot;:&quot;Yu&quot;,&quot;given&quot;:&quot;Chia-Hao&quot;,&quot;parse-names&quot;:false,&quot;dropping-particle&quot;:&quot;&quot;,&quot;non-dropping-particle&quot;:&quot;&quot;},{&quot;family&quot;:&quot;Lo&quot;,&quot;given&quot;:&quot;Chang-Chen&quot;,&quot;parse-names&quot;:false,&quot;dropping-particle&quot;:&quot;&quot;,&quot;non-dropping-particle&quot;:&quot;&quot;},{&quot;family&quot;:&quot;Chen&quot;,&quot;given&quot;:&quot;Kuan-Hung&quot;,&quot;parse-names&quot;:false,&quot;dropping-particle&quot;:&quot;&quot;,&quot;non-dropping-particle&quot;:&quot;&quot;},{&quot;family&quot;:&quot;-&quot;,&quot;given&quot;:&quot;al&quot;,&quot;parse-names&quot;:false,&quot;dropping-particle&quot;:&quot;&quot;,&quot;non-dropping-particle&quot;:&quot;&quot;},{&quot;family&quot;:&quot;Nursyahid&quot;,&quot;given&quot;:&quot;A&quot;,&quot;parse-names&quot;:false,&quot;dropping-particle&quot;:&quot;&quot;,&quot;non-dropping-particle&quot;:&quot;&quot;},{&quot;family&quot;:&quot;Setyawan&quot;,&quot;given&quot;:&quot;T A&quot;,&quot;parse-names&quot;:false,&quot;dropping-particle&quot;:&quot;&quot;,&quot;non-dropping-particle&quot;:&quot;&quot;},{&quot;family&quot;:&quot;Sa&quot;,&quot;given&quot;:&quot;K&quot;,&quot;parse-names&quot;:false,&quot;dropping-particle&quot;:&quot;&quot;,&quot;non-dropping-particle&quot;:&quot;&quot;},{&quot;family&quot;:&quot;Wardihani&quot;,&quot;given&quot;:&quot;E D&quot;,&quot;parse-names&quot;:false,&quot;dropping-particle&quot;:&quot;&quot;,&quot;non-dropping-particle&quot;:&quot;&quot;},{&quot;family&quot;:&quot;Helmy&quot;,&quot;given&quot;:&quot;H&quot;,&quot;parse-names&quot;:false,&quot;dropping-particle&quot;:&quot;&quot;,&quot;non-dropping-particle&quot;:&quot;&quot;},{&quot;family&quot;:&quot;Hasan&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9,22]]},&quot;DOI&quot;:&quot;10.1088/1757-899X/1108/1/012032&quot;,&quot;ISSN&quot;:&quot;1757-899X&quot;,&quot;URL&quot;:&quot;https://iopscience.iop.org/article/10.1088/1757-899X/1108/1/012032&quot;,&quot;issued&quot;:{&quot;date-parts&quot;:[[2021,3,1]]},&quot;page&quot;:&quot;012032&quot;,&quot;abstract&quot;:&quot;Hydroponics is the cultivation of plants that use water as a planting medium without using soil. One of the simplest hydroponics is Deep Water Culture (DWC). DWC is a hydroponic technique that allows plant roots to always be submerged in water containing nutrients. The purpose of the application of controlling the level of hydroponic nutrient solution in the type of Deep Water Culture (DWC) in the box is to ensure that the roots of the plant are always submerged in nutrient solution so that the nutrients are still fulfilled. The results obtained from controlling the level of hydroponic nutrient solution in the type of Deep Water Culture (DWC) in the box is when the level of nutrient solution is less than the specified threshold then the 12VDC pump relay will live to drain the source water to the nutrient solution reservoir. The HC-SR04 sensor is used for reading the level of nutrient solution, so it has an effect on determining the pump life time. The HC-SR04 sensor has a reading error of 0.87%. The duration of the pump life is determined based on the linear regression equation. Controlling the level of nutrient solution based on linear regression linear calculation has a good accuracy of 88.6%.&quot;,&quot;publisher&quot;:&quot;IOP Publishing&quot;,&quot;issue&quot;:&quot;1&quot;,&quot;volume&quot;:&quot;1108&quot;},&quot;isTemporary&quot;:false}]},{&quot;citationID&quot;:&quot;MENDELEY_CITATION_751a8aa1-2ffe-416e-bb0f-c3f736171c72&quot;,&quot;properties&quot;:{&quot;noteIndex&quot;:0},&quot;isEdited&quot;:false,&quot;manualOverride&quot;:{&quot;isManuallyOverridden&quot;:false,&quot;citeprocText&quot;:&quot;(Kh S Al-Hamdani et al., 2021; Saaid et al., 2013)&quot;,&quot;manualOverrideText&quot;:&quot;&quot;},&quot;citationTag&quot;:&quot;MENDELEY_CITATION_v3_eyJjaXRhdGlvbklEIjoiTUVOREVMRVlfQ0lUQVRJT05fNzUxYThhYTEtMmZmZS00MTZlLWJiMGYtYzNmNzM2MTcxYzcy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I0MGMxN2UwMC02ZjMxLTNhYzItYTY4My0zYjlmNTAzZWIwYWQiLCJpdGVtRGF0YSI6eyJ0eXBlIjoiYXJ0aWNsZS1qb3VybmFsIiwiaWQiOiI0MGMxN2UwMC02ZjMxLTNhYzItYTY4My0zYjlmNTAzZWIwYWQiLCJ0aXRsZSI6IkFuYWx5c2lzIG9mIERlZXAgV2F0ZXIgQ3VsdHVyZSAoRFdDKSBoeWRyb3BvbmljIG51dHJpZW50IHNvbHV0aW9uIGxldmVsIGNvbnRyb2wgc3lzdGVtcyIsImF1dGhvciI6W3siZmFtaWx5IjoiS2ggUyBBbC1IYW1kYW5pIiwiZ2l2ZW4iOiJTaGFkZG9jayBBIiwicGFyc2UtbmFtZXMiOmZhbHNlLCJkcm9wcGluZy1wYXJ0aWNsZSI6IiIsIm5vbi1kcm9wcGluZy1wYXJ0aWNsZSI6IiJ9LHsiZmFtaWx5IjoiTXVyYWlmIiwiZ2l2ZW4iOiJHaCBaIiwicGFyc2UtbmFtZXMiOmZhbHNlLCJkcm9wcGluZy1wYXJ0aWNsZSI6IiIsIm5vbi1kcm9wcGluZy1wYXJ0aWNsZSI6IiJ9LHsiZmFtaWx5IjoiRGF3b29kIiwiZ2l2ZW4iOiJNIFMiLCJwYXJzZS1uYW1lcyI6ZmFsc2UsImRyb3BwaW5nLXBhcnRpY2xlIjoiIiwibm9uLWRyb3BwaW5nLXBhcnRpY2xlIjoiIn0seyJmYW1pbHkiOiJZdSIsImdpdmVuIjoiQ2hpYS1IYW8iLCJwYXJzZS1uYW1lcyI6ZmFsc2UsImRyb3BwaW5nLXBhcnRpY2xlIjoiIiwibm9uLWRyb3BwaW5nLXBhcnRpY2xlIjoiIn0seyJmYW1pbHkiOiJMbyIsImdpdmVuIjoiQ2hhbmctQ2hlbiIsInBhcnNlLW5hbWVzIjpmYWxzZSwiZHJvcHBpbmctcGFydGljbGUiOiIiLCJub24tZHJvcHBpbmctcGFydGljbGUiOiIifSx7ImZhbWlseSI6IkNoZW4iLCJnaXZlbiI6Ikt1YW4tSHVuZyIsInBhcnNlLW5hbWVzIjpmYWxzZSwiZHJvcHBpbmctcGFydGljbGUiOiIiLCJub24tZHJvcHBpbmctcGFydGljbGUiOiIifSx7ImZhbWlseSI6Ii0iLCJnaXZlbiI6ImFsIiwicGFyc2UtbmFtZXMiOmZhbHNlLCJkcm9wcGluZy1wYXJ0aWNsZSI6IiIsIm5vbi1kcm9wcGluZy1wYXJ0aWNsZSI6IiJ9LHsiZmFtaWx5IjoiTnVyc3lhaGlkIiwiZ2l2ZW4iOiJBIiwicGFyc2UtbmFtZXMiOmZhbHNlLCJkcm9wcGluZy1wYXJ0aWNsZSI6IiIsIm5vbi1kcm9wcGluZy1wYXJ0aWNsZSI6IiJ9LHsiZmFtaWx5IjoiU2V0eWF3YW4iLCJnaXZlbiI6IlQgQSIsInBhcnNlLW5hbWVzIjpmYWxzZSwiZHJvcHBpbmctcGFydGljbGUiOiIiLCJub24tZHJvcHBpbmctcGFydGljbGUiOiIifSx7ImZhbWlseSI6IlNhIiwiZ2l2ZW4iOiJLIiwicGFyc2UtbmFtZXMiOmZhbHNlLCJkcm9wcGluZy1wYXJ0aWNsZSI6IiIsIm5vbi1kcm9wcGluZy1wYXJ0aWNsZSI6IiJ9LHsiZmFtaWx5IjoiV2FyZGloYW5pIiwiZ2l2ZW4iOiJFIEQiLCJwYXJzZS1uYW1lcyI6ZmFsc2UsImRyb3BwaW5nLXBhcnRpY2xlIjoiIiwibm9uLWRyb3BwaW5nLXBhcnRpY2xlIjoiIn0seyJmYW1pbHkiOiJIZWxteSIsImdpdmVuIjoiSCIsInBhcnNlLW5hbWVzIjpmYWxzZSwiZHJvcHBpbmctcGFydGljbGUiOiIiLCJub24tZHJvcHBpbmctcGFydGljbGUiOiIifSx7ImZhbWlseSI6Ikhhc2FuIiwiZ2l2ZW4iOiJBIiwicGFyc2UtbmFtZXMiOmZhbHNlLCJkcm9wcGluZy1wYXJ0aWNsZSI6IiIsIm5vbi1kcm9wcGluZy1wYXJ0aWNsZSI6IiJ9XSwiY29udGFpbmVyLXRpdGxlIjoiSU9QIENvbmZlcmVuY2UgU2VyaWVzOiBNYXRlcmlhbHMgU2NpZW5jZSBhbmQgRW5naW5lZXJpbmciLCJjb250YWluZXItdGl0bGUtc2hvcnQiOiJJT1AgQ29uZiBTZXIgTWF0ZXIgU2NpIEVuZyIsImFjY2Vzc2VkIjp7ImRhdGUtcGFydHMiOltbMjAyNSw5LDIyXV19LCJET0kiOiIxMC4xMDg4LzE3NTctODk5WC8xMTA4LzEvMDEyMDMyIiwiSVNTTiI6IjE3NTctODk5WCIsIlVSTCI6Imh0dHBzOi8vaW9wc2NpZW5jZS5pb3Aub3JnL2FydGljbGUvMTAuMTA4OC8xNzU3LTg5OVgvMTEwOC8xLzAxMjAzMiIsImlzc3VlZCI6eyJkYXRlLXBhcnRzIjpbWzIwMjEsMywxXV19LCJwYWdlIjoiMDEyMDMyIiwiYWJzdHJhY3QiOiJIeWRyb3BvbmljcyBpcyB0aGUgY3VsdGl2YXRpb24gb2YgcGxhbnRzIHRoYXQgdXNlIHdhdGVyIGFzIGEgcGxhbnRpbmcgbWVkaXVtIHdpdGhvdXQgdXNpbmcgc29pbC4gT25lIG9mIHRoZSBzaW1wbGVzdCBoeWRyb3BvbmljcyBpcyBEZWVwIFdhdGVyIEN1bHR1cmUgKERXQykuIERXQyBpcyBhIGh5ZHJvcG9uaWMgdGVjaG5pcXVlIHRoYXQgYWxsb3dzIHBsYW50IHJvb3RzIHRvIGFsd2F5cyBiZSBzdWJtZXJnZWQgaW4gd2F0ZXIgY29udGFpbmluZyBudXRyaWVudHMuIFRoZSBwdXJwb3NlIG9mIHRoZSBhcHBsaWNhdGlvbiBvZiBjb250cm9sbGluZyB0aGUgbGV2ZWwgb2YgaHlkcm9wb25pYyBudXRyaWVudCBzb2x1dGlvbiBpbiB0aGUgdHlwZSBvZiBEZWVwIFdhdGVyIEN1bHR1cmUgKERXQykgaW4gdGhlIGJveCBpcyB0byBlbnN1cmUgdGhhdCB0aGUgcm9vdHMgb2YgdGhlIHBsYW50IGFyZSBhbHdheXMgc3VibWVyZ2VkIGluIG51dHJpZW50IHNvbHV0aW9uIHNvIHRoYXQgdGhlIG51dHJpZW50cyBhcmUgc3RpbGwgZnVsZmlsbGVkLiBUaGUgcmVzdWx0cyBvYnRhaW5lZCBmcm9tIGNvbnRyb2xsaW5nIHRoZSBsZXZlbCBvZiBoeWRyb3BvbmljIG51dHJpZW50IHNvbHV0aW9uIGluIHRoZSB0eXBlIG9mIERlZXAgV2F0ZXIgQ3VsdHVyZSAoRFdDKSBpbiB0aGUgYm94IGlzIHdoZW4gdGhlIGxldmVsIG9mIG51dHJpZW50IHNvbHV0aW9uIGlzIGxlc3MgdGhhbiB0aGUgc3BlY2lmaWVkIHRocmVzaG9sZCB0aGVuIHRoZSAxMlZEQyBwdW1wIHJlbGF5IHdpbGwgbGl2ZSB0byBkcmFpbiB0aGUgc291cmNlIHdhdGVyIHRvIHRoZSBudXRyaWVudCBzb2x1dGlvbiByZXNlcnZvaXIuIFRoZSBIQy1TUjA0IHNlbnNvciBpcyB1c2VkIGZvciByZWFkaW5nIHRoZSBsZXZlbCBvZiBudXRyaWVudCBzb2x1dGlvbiwgc28gaXQgaGFzIGFuIGVmZmVjdCBvbiBkZXRlcm1pbmluZyB0aGUgcHVtcCBsaWZlIHRpbWUuIFRoZSBIQy1TUjA0IHNlbnNvciBoYXMgYSByZWFkaW5nIGVycm9yIG9mIDAuODclLiBUaGUgZHVyYXRpb24gb2YgdGhlIHB1bXAgbGlmZSBpcyBkZXRlcm1pbmVkIGJhc2VkIG9uIHRoZSBsaW5lYXIgcmVncmVzc2lvbiBlcXVhdGlvbi4gQ29udHJvbGxpbmcgdGhlIGxldmVsIG9mIG51dHJpZW50IHNvbHV0aW9uIGJhc2VkIG9uIGxpbmVhciByZWdyZXNzaW9uIGxpbmVhciBjYWxjdWxhdGlvbiBoYXMgYSBnb29kIGFjY3VyYWN5IG9mIDg4LjYlLiIsInB1Ymxpc2hlciI6IklPUCBQdWJsaXNoaW5nIiwiaXNzdWUiOiIxIiwidm9sdW1lIjoiMTEwOCJ9LCJpc1RlbXBvcmFyeSI6ZmFsc2V9LH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1dfQ==&quot;,&quot;citationItems&quot;:[{&quot;id&quot;:&quot;40c17e00-6f31-3ac2-a683-3b9f503eb0ad&quot;,&quot;itemData&quot;:{&quot;type&quot;:&quot;article-journal&quot;,&quot;id&quot;:&quot;40c17e00-6f31-3ac2-a683-3b9f503eb0ad&quot;,&quot;title&quot;:&quot;Analysis of Deep Water Culture (DWC) hydroponic nutrient solution level control systems&quot;,&quot;author&quot;:[{&quot;family&quot;:&quot;Kh S Al-Hamdani&quot;,&quot;given&quot;:&quot;Shaddock A&quot;,&quot;parse-names&quot;:false,&quot;dropping-particle&quot;:&quot;&quot;,&quot;non-dropping-particle&quot;:&quot;&quot;},{&quot;family&quot;:&quot;Muraif&quot;,&quot;given&quot;:&quot;Gh Z&quot;,&quot;parse-names&quot;:false,&quot;dropping-particle&quot;:&quot;&quot;,&quot;non-dropping-particle&quot;:&quot;&quot;},{&quot;family&quot;:&quot;Dawood&quot;,&quot;given&quot;:&quot;M S&quot;,&quot;parse-names&quot;:false,&quot;dropping-particle&quot;:&quot;&quot;,&quot;non-dropping-particle&quot;:&quot;&quot;},{&quot;family&quot;:&quot;Yu&quot;,&quot;given&quot;:&quot;Chia-Hao&quot;,&quot;parse-names&quot;:false,&quot;dropping-particle&quot;:&quot;&quot;,&quot;non-dropping-particle&quot;:&quot;&quot;},{&quot;family&quot;:&quot;Lo&quot;,&quot;given&quot;:&quot;Chang-Chen&quot;,&quot;parse-names&quot;:false,&quot;dropping-particle&quot;:&quot;&quot;,&quot;non-dropping-particle&quot;:&quot;&quot;},{&quot;family&quot;:&quot;Chen&quot;,&quot;given&quot;:&quot;Kuan-Hung&quot;,&quot;parse-names&quot;:false,&quot;dropping-particle&quot;:&quot;&quot;,&quot;non-dropping-particle&quot;:&quot;&quot;},{&quot;family&quot;:&quot;-&quot;,&quot;given&quot;:&quot;al&quot;,&quot;parse-names&quot;:false,&quot;dropping-particle&quot;:&quot;&quot;,&quot;non-dropping-particle&quot;:&quot;&quot;},{&quot;family&quot;:&quot;Nursyahid&quot;,&quot;given&quot;:&quot;A&quot;,&quot;parse-names&quot;:false,&quot;dropping-particle&quot;:&quot;&quot;,&quot;non-dropping-particle&quot;:&quot;&quot;},{&quot;family&quot;:&quot;Setyawan&quot;,&quot;given&quot;:&quot;T A&quot;,&quot;parse-names&quot;:false,&quot;dropping-particle&quot;:&quot;&quot;,&quot;non-dropping-particle&quot;:&quot;&quot;},{&quot;family&quot;:&quot;Sa&quot;,&quot;given&quot;:&quot;K&quot;,&quot;parse-names&quot;:false,&quot;dropping-particle&quot;:&quot;&quot;,&quot;non-dropping-particle&quot;:&quot;&quot;},{&quot;family&quot;:&quot;Wardihani&quot;,&quot;given&quot;:&quot;E D&quot;,&quot;parse-names&quot;:false,&quot;dropping-particle&quot;:&quot;&quot;,&quot;non-dropping-particle&quot;:&quot;&quot;},{&quot;family&quot;:&quot;Helmy&quot;,&quot;given&quot;:&quot;H&quot;,&quot;parse-names&quot;:false,&quot;dropping-particle&quot;:&quot;&quot;,&quot;non-dropping-particle&quot;:&quot;&quot;},{&quot;family&quot;:&quot;Hasan&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9,22]]},&quot;DOI&quot;:&quot;10.1088/1757-899X/1108/1/012032&quot;,&quot;ISSN&quot;:&quot;1757-899X&quot;,&quot;URL&quot;:&quot;https://iopscience.iop.org/article/10.1088/1757-899X/1108/1/012032&quot;,&quot;issued&quot;:{&quot;date-parts&quot;:[[2021,3,1]]},&quot;page&quot;:&quot;012032&quot;,&quot;abstract&quot;:&quot;Hydroponics is the cultivation of plants that use water as a planting medium without using soil. One of the simplest hydroponics is Deep Water Culture (DWC). DWC is a hydroponic technique that allows plant roots to always be submerged in water containing nutrients. The purpose of the application of controlling the level of hydroponic nutrient solution in the type of Deep Water Culture (DWC) in the box is to ensure that the roots of the plant are always submerged in nutrient solution so that the nutrients are still fulfilled. The results obtained from controlling the level of hydroponic nutrient solution in the type of Deep Water Culture (DWC) in the box is when the level of nutrient solution is less than the specified threshold then the 12VDC pump relay will live to drain the source water to the nutrient solution reservoir. The HC-SR04 sensor is used for reading the level of nutrient solution, so it has an effect on determining the pump life time. The HC-SR04 sensor has a reading error of 0.87%. The duration of the pump life is determined based on the linear regression equation. Controlling the level of nutrient solution based on linear regression linear calculation has a good accuracy of 88.6%.&quot;,&quot;publisher&quot;:&quot;IOP Publishing&quot;,&quot;issue&quot;:&quot;1&quot;,&quot;volume&quot;:&quot;1108&quot;},&quot;isTemporary&quot;:false},{&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citationID&quot;:&quot;MENDELEY_CITATION_0bfec5d1-e983-4c2d-9e33-f1aa40cbe235&quot;,&quot;properties&quot;:{&quot;noteIndex&quot;:0},&quot;isEdited&quot;:false,&quot;manualOverride&quot;:{&quot;isManuallyOverridden&quot;:false,&quot;citeprocText&quot;:&quot;(Jia et al., 2025; Saaid et al., 2013)&quot;,&quot;manualOverrideText&quot;:&quot;&quot;},&quot;citationTag&quot;:&quot;MENDELEY_CITATION_v3_eyJjaXRhdGlvbklEIjoiTUVOREVMRVlfQ0lUQVRJT05fMGJmZWM1ZDEtZTk4My00YzJkLTllMzMtZjFhYTQwY2JlMjM1IiwicHJvcGVydGllcyI6eyJub3RlSW5kZXgiOjB9LCJpc0VkaXRlZCI6ZmFsc2UsIm1hbnVhbE92ZXJyaWRlIjp7ImlzTWFudWFsbHlPdmVycmlkZGVuIjpmYWxzZSwiY2l0ZXByb2NUZXh0IjoiKEppYSBldCBhbC4sIDIwMjU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mE1ZDNjYjVhLTUwMmQtMzdlNi1iZDA5LWEwZTg4NTMyNWMyZSIsIml0ZW1EYXRhIjp7InR5cGUiOiJhcnRpY2xlLWpvdXJuYWwiLCJpZCI6ImE1ZDNjYjVhLTUwMmQtMzdlNi1iZDA5LWEwZTg4NTMyNWMyZSIsInRpdGxlIjoiSW1wYWN0IG9mIFdhdGVyIHBIIGFuZCBDdWx0aXZhciBvbiBMZXR0dWNlIEdyb3d0aCwgV2F0ZXIgVXNlIEVmZmljaWVuY3ksIGFuZCBOdXRyaWVudCBVc2UgRWZmaWNpZW5jeSBpbiBEZWVwIFdhdGVyIEN1bHR1cmUgU3lzdGVtcyIsImF1dGhvciI6W3siZmFtaWx5IjoiSmlhIiwiZ2l2ZW4iOiJYaW5odWEiLCJwYXJzZS1uYW1lcyI6ZmFsc2UsImRyb3BwaW5nLXBhcnRpY2xlIjoiIiwibm9uLWRyb3BwaW5nLXBhcnRpY2xlIjoiIn0seyJmYW1pbHkiOiJTcGVjayIsImdpdmVuIjoiQWxleGFuZGVyIiwicGFyc2UtbmFtZXMiOmZhbHNlLCJkcm9wcGluZy1wYXJ0aWNsZSI6IiIsIm5vbi1kcm9wcGluZy1wYXJ0aWNsZSI6IiJ9LHsiZmFtaWx5IjoiRmVuZyIsImdpdmVuIjoiWGlhb3l1IiwicGFyc2UtbmFtZXMiOmZhbHNlLCJkcm9wcGluZy1wYXJ0aWNsZSI6IiIsIm5vbi1kcm9wcGluZy1wYXJ0aWNsZSI6IiJ9LHsiZmFtaWx5IjoiTGVlIiwiZ2l2ZW4iOiJDaGl3b24gVy4iLCJwYXJzZS1uYW1lcyI6ZmFsc2UsImRyb3BwaW5nLXBhcnRpY2xlIjoiIiwibm9uLWRyb3BwaW5nLXBhcnRpY2xlIjoiIn1dLCJjb250YWluZXItdGl0bGUiOiJXYXRlciAyMDI1LCBWb2wuIDE3LCBQYWdlIDI2MzciLCJhY2Nlc3NlZCI6eyJkYXRlLXBhcnRzIjpbWzIwMjUsOSwyMl1dfSwiRE9JIjoiMTAuMzM5MC9XMTcxNzI2MzciLCJJU1NOIjoiMjA3My00NDQxIiwiVVJMIjoiaHR0cHM6Ly93d3cubWRwaS5jb20vMjA3My00NDQxLzE3LzE3LzI2MzcvaHRtIiwiaXNzdWVkIjp7ImRhdGUtcGFydHMiOltbMjAyNSw5LDZdXX0sInBhZ2UiOiIyNjM3IiwiYWJzdHJhY3QiOiJNYWludGFpbmluZyBvcHRpbWFsIHBIIGluIGh5ZHJvcG9uaWMgc3lzdGVtcyB0eXBpY2FsbHkgcmVxdWlyZXMgY29udGludW91cyBwSCBhZGp1c3RtZW50LCBpbmNyZWFzaW5nIGJvdGggbGFib3IgYW5kIHByb2R1Y3Rpb24gY29zdHMuIEluIHJlZ2lvbnMgd2l0aCBhbGthbGluZSB3YXRlciBzb3VyY2VzLCB0aGlzIGNoYWxsZW5nZSBpcyBlc3BlY2lhbGx5IGNyaXRpY2FsLiBJZGVudGlmeWluZyBsZXR0dWNlIGN1bHRpdmFycyB0b2xlcmFudCB0byBoaWdoIHBIIGNvbmRpdGlvbnMgb2ZmZXJzIGEgY29zdC1lZmZlY3RpdmUgYW5kIHN1c3RhaW5hYmxlIGFsdGVybmF0aXZlIHRvIGZyZXF1ZW50IHBIIGJ1ZmZlcmluZy4gVGhpcyBzdHVkeSBldmFsdWF0ZWQgdGhlIGltcGFjdCBvZiB3YXRlciBwSCBvbiBncm93dGgsIHdhdGVyIHVzZSBlZmZpY2llbmN5IChXVUUpLCBhbmQgbnV0cmllbnQgdXNlIGVmZmljaWVuY3kgKE5VRSkgb2YgbGV0dHVjZSAoTGFjdHVjYSBzYXRpdmEgTC4pIGluIGRlZXAgd2F0ZXIgY3VsdHVyZSAoRFdDKSBoeWRyb3Bvbmljcy4gQSBncmVlbmhvdXNlIGV4cGVyaW1lbnQgd2FzIGNvbmR1Y3RlZCBmcm9tIEp1bmUgdG8gSnVseSAyMDI0IHVzaW5nIGEgY29tcGxldGVseSByYW5kb21pemVkIGRlc2lnbiB3aXRoIGZvdXIgcEggdHJlYXRtZW50czogVDEgKHVuYnVmZmVyZWQgY29udHJvbCksIFQyIChwSCA2LjMpLCBUMyAocEggNy4wKSwgYW5kIFQ0IChwSCA4LjMpLiBUaHJlZSBsZXR0dWNlIGN1bHRpdmFyc+KAlFRhY2l0dXMgKEwxKSwgUmV4IChMMiksIGFuZCBSdXRpbGFpIChMMynigJR3ZXJlIHRlc3RlZCwgd2l0aCB0aHJlZSByZXBsaWNhdGVzIHBlciB0cmVhdG1lbnQuIFJlc3VsdHMgc2hvd2VkIHRoYXQgZnJlc2ggeWllbGQgd2FzIHNpZ25pZmljYW50bHkgYWZmZWN0ZWQgYnkgY3VsdGl2YXIgYnV0IG5vdCBieSBwSCB0cmVhdG1lbnQuIFJleCBwcm9kdWNlZCB0aGUgaGlnaGVzdCB5aWVsZCwgcmVhY2hpbmcgMTMyIGcvcGxhbnQgYXQgcEggNy4wLCBjb21wYXJlZCB0byAxMjcgZy9wbGFudCBmb3IgVGFjaXR1cyBhbmQgOTggZy9wbGFudCBmb3IgUnV0aWxhaS4gV1VFIGRpZmZlcmVkIHN0cm9uZ2x5IGFtb25nIGN1bHRpdmFycywgd2l0aCBSZXggYWNoaWV2aW5nIDY4LjcgZy9MIGF0IHBIIDcuMCwgd2hpY2ggaXMgbmVhcmx5IGRvdWJsZSB0aGF0IG9mIFJ1dGlsYWkgKDM3LjIgZy9MKS4gTml0cm9nZW4gdXB0YWtlIHdhcyB1bmFmZmVjdGVkIGJ5IHRyZWF0bWVudDsgaG93ZXZlciwgbml0cm9nZW4gTlVFIGRpZmZlcmVkIHNpZ25pZmljYW50bHksIHdpdGggUnV0aWxhaSByZWNvcmRpbmcgMTIuOCBtZyBOL2cgZnJlc2ggd2VpZ2h0IGF0IHBIIDguMywgY29tcGFyZWQgdG8gOC4zIG1nIE4vZyBmcmVzaCB3ZWlnaHQgZm9yIFJleCBhbmQgNi43IG1nIE4vZyBmcmVzaCB3ZWlnaHQgZm9yIFRhY2l0dXMuIENhbGNpdW0gdXB0YWtlIGFuZCBOVUUgd2VyZSBzaWduaWZpY2FudGx5IGluZmx1ZW5jZWQgYnkgYm90aCBwSCBhbmQgY3VsdGl2YXIsIHJhbmdpbmcgZnJvbSAzLjIgdG8gMTAuNyBtZyBDYS9nIGZyZXNoIHdlaWdodC4gVGhlc2UgZmluZGluZ3Mgc3VnZ2VzdCB0aGF0IHNlbGVjdGluZyBwSC10b2xlcmFudCBjdWx0aXZhcnMgcGxheXMgYSBtb3JlIGNyaXRpY2FsIHJvbGUgdGhhbiBwSCBhZGp1c3RtZW50IGluIGRldGVybWluaW5nIHlpZWxkIGFuZCBlZmZpY2llbmN5IGluIGh5ZHJvcG9uaWMgbGV0dHVjZS4gQ2hvb3NpbmcgcEgtdG9sZXJhbnQgY3VsdGl2YXJzIHN1Y2ggYXMgUmV4IGNhbiByZWR1Y2UgZGVwZW5kZW5jZSBvbiBjaGVtaWNhbCBidWZmZXJpbmcsIG9mZmVyaW5nIGEgY29zdC1lZmZlY3RpdmUgc3RyYXRlZ3kgZm9yIHN1c3RhaW5hYmxlIGh5ZHJvcG9uaWMgbGV0dHVjZSBwcm9kdWN0aW9uIGluIHJlZ2lvbnMgd2l0aCBhbGthbGluZSB3YXRlciBzb3VyY2VzLiIsInB1Ymxpc2hlciI6Ik11bHRpZGlzY2lwbGluYXJ5IERpZ2l0YWwgUHVibGlzaGluZyBJbnN0aXR1dGUiLCJpc3N1ZSI6IjE3Iiwidm9sdW1lIjoiMTciLCJjb250YWluZXItdGl0bGUtc2hvcnQiOiIifSwiaXNUZW1wb3JhcnkiOmZhbHNlfV19&quot;,&quot;citationItems&quot;:[{&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id&quot;:&quot;a5d3cb5a-502d-37e6-bd09-a0e885325c2e&quot;,&quot;itemData&quot;:{&quot;type&quot;:&quot;article-journal&quot;,&quot;id&quot;:&quot;a5d3cb5a-502d-37e6-bd09-a0e885325c2e&quot;,&quot;title&quot;:&quot;Impact of Water pH and Cultivar on Lettuce Growth, Water Use Efficiency, and Nutrient Use Efficiency in Deep Water Culture Systems&quot;,&quot;author&quot;:[{&quot;family&quot;:&quot;Jia&quot;,&quot;given&quot;:&quot;Xinhua&quot;,&quot;parse-names&quot;:false,&quot;dropping-particle&quot;:&quot;&quot;,&quot;non-dropping-particle&quot;:&quot;&quot;},{&quot;family&quot;:&quot;Speck&quot;,&quot;given&quot;:&quot;Alexander&quot;,&quot;parse-names&quot;:false,&quot;dropping-particle&quot;:&quot;&quot;,&quot;non-dropping-particle&quot;:&quot;&quot;},{&quot;family&quot;:&quot;Feng&quot;,&quot;given&quot;:&quot;Xiaoyu&quot;,&quot;parse-names&quot;:false,&quot;dropping-particle&quot;:&quot;&quot;,&quot;non-dropping-particle&quot;:&quot;&quot;},{&quot;family&quot;:&quot;Lee&quot;,&quot;given&quot;:&quot;Chiwon W.&quot;,&quot;parse-names&quot;:false,&quot;dropping-particle&quot;:&quot;&quot;,&quot;non-dropping-particle&quot;:&quot;&quot;}],&quot;container-title&quot;:&quot;Water 2025, Vol. 17, Page 2637&quot;,&quot;accessed&quot;:{&quot;date-parts&quot;:[[2025,9,22]]},&quot;DOI&quot;:&quot;10.3390/W17172637&quot;,&quot;ISSN&quot;:&quot;2073-4441&quot;,&quot;URL&quot;:&quot;https://www.mdpi.com/2073-4441/17/17/2637/htm&quot;,&quot;issued&quot;:{&quot;date-parts&quot;:[[2025,9,6]]},&quot;page&quot;:&quot;2637&quot;,&quot;abstract&quot;:&quot;Maintaining optimal pH in hydroponic systems typically requires continuous pH adjustment, increasing both labor and production costs. In regions with alkaline water sources, this challenge is especially critical. Identifying lettuce cultivars tolerant to high pH conditions offers a cost-effective and sustainable alternative to frequent pH buffering. This study evaluated the impact of water pH on growth, water use efficiency (WUE), and nutrient use efficiency (NUE) of lettuce (Lactuca sativa L.) in deep water culture (DWC) hydroponics. A greenhouse experiment was conducted from June to July 2024 using a completely randomized design with four pH treatments: T1 (unbuffered control), T2 (pH 6.3), T3 (pH 7.0), and T4 (pH 8.3). Three lettuce cultivars—Tacitus (L1), Rex (L2), and Rutilai (L3)—were tested, with three replicates per treatment. Results showed that fresh yield was significantly affected by cultivar but not by pH treatment. Rex produced the highest yield, reaching 132 g/plant at pH 7.0, compared to 127 g/plant for Tacitus and 98 g/plant for Rutilai. WUE differed strongly among cultivars, with Rex achieving 68.7 g/L at pH 7.0, which is nearly double that of Rutilai (37.2 g/L). Nitrogen uptake was unaffected by treatment; however, nitrogen NUE differed significantly, with Rutilai recording 12.8 mg N/g fresh weight at pH 8.3, compared to 8.3 mg N/g fresh weight for Rex and 6.7 mg N/g fresh weight for Tacitus. Calcium uptake and NUE were significantly influenced by both pH and cultivar, ranging from 3.2 to 10.7 mg Ca/g fresh weight. These findings suggest that selecting pH-tolerant cultivars plays a more critical role than pH adjustment in determining yield and efficiency in hydroponic lettuce. Choosing pH-tolerant cultivars such as Rex can reduce dependence on chemical buffering, offering a cost-effective strategy for sustainable hydroponic lettuce production in regions with alkaline water sources.&quot;,&quot;publisher&quot;:&quot;Multidisciplinary Digital Publishing Institute&quot;,&quot;issue&quot;:&quot;17&quot;,&quot;volume&quot;:&quot;17&quot;,&quot;container-title-short&quot;:&quot;&quot;},&quot;isTemporary&quot;:false}]},{&quot;citationID&quot;:&quot;MENDELEY_CITATION_6988c6f3-13b5-4a7e-8c9a-3f07c55ffafd&quot;,&quot;properties&quot;:{&quot;noteIndex&quot;:0},&quot;isEdited&quot;:false,&quot;manualOverride&quot;:{&quot;isManuallyOverridden&quot;:false,&quot;citeprocText&quot;:&quot;(Kh S Al-Hamdani et al., 2021; Saaid et al., 2013)&quot;,&quot;manualOverrideText&quot;:&quot;&quot;},&quot;citationTag&quot;:&quot;MENDELEY_CITATION_v3_eyJjaXRhdGlvbklEIjoiTUVOREVMRVlfQ0lUQVRJT05fNjk4OGM2ZjMtMTNiNS00YTdlLThjOWEtM2YwN2M1NWZmYWZkIiwicHJvcGVydGllcyI6eyJub3RlSW5kZXgiOjB9LCJpc0VkaXRlZCI6ZmFsc2UsIm1hbnVhbE92ZXJyaWRlIjp7ImlzTWFudWFsbHlPdmVycmlkZGVuIjpmYWxzZSwiY2l0ZXByb2NUZXh0IjoiKEtoIFMgQWwtSGFtZGFuaSBldCBhbC4sIDIwMjE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jQwYzE3ZTAwLTZmMzEtM2FjMi1hNjgzLTNiOWY1MDNlYjBhZCIsIml0ZW1EYXRhIjp7InR5cGUiOiJhcnRpY2xlLWpvdXJuYWwiLCJpZCI6IjQwYzE3ZTAwLTZmMzEtM2FjMi1hNjgzLTNiOWY1MDNlYjBhZCIsInRpdGxlIjoiQW5hbHlzaXMgb2YgRGVlcCBXYXRlciBDdWx0dXJlIChEV0MpIGh5ZHJvcG9uaWMgbnV0cmllbnQgc29sdXRpb24gbGV2ZWwgY29udHJvbCBzeXN0ZW1zIiwiYXV0aG9yIjpbeyJmYW1pbHkiOiJLaCBTIEFsLUhhbWRhbmkiLCJnaXZlbiI6IlNoYWRkb2NrIEEiLCJwYXJzZS1uYW1lcyI6ZmFsc2UsImRyb3BwaW5nLXBhcnRpY2xlIjoiIiwibm9uLWRyb3BwaW5nLXBhcnRpY2xlIjoiIn0seyJmYW1pbHkiOiJNdXJhaWYiLCJnaXZlbiI6IkdoIFoiLCJwYXJzZS1uYW1lcyI6ZmFsc2UsImRyb3BwaW5nLXBhcnRpY2xlIjoiIiwibm9uLWRyb3BwaW5nLXBhcnRpY2xlIjoiIn0seyJmYW1pbHkiOiJEYXdvb2QiLCJnaXZlbiI6Ik0gUyIsInBhcnNlLW5hbWVzIjpmYWxzZSwiZHJvcHBpbmctcGFydGljbGUiOiIiLCJub24tZHJvcHBpbmctcGFydGljbGUiOiIifSx7ImZhbWlseSI6Ill1IiwiZ2l2ZW4iOiJDaGlhLUhhbyIsInBhcnNlLW5hbWVzIjpmYWxzZSwiZHJvcHBpbmctcGFydGljbGUiOiIiLCJub24tZHJvcHBpbmctcGFydGljbGUiOiIifSx7ImZhbWlseSI6IkxvIiwiZ2l2ZW4iOiJDaGFuZy1DaGVuIiwicGFyc2UtbmFtZXMiOmZhbHNlLCJkcm9wcGluZy1wYXJ0aWNsZSI6IiIsIm5vbi1kcm9wcGluZy1wYXJ0aWNsZSI6IiJ9LHsiZmFtaWx5IjoiQ2hlbiIsImdpdmVuIjoiS3Vhbi1IdW5nIiwicGFyc2UtbmFtZXMiOmZhbHNlLCJkcm9wcGluZy1wYXJ0aWNsZSI6IiIsIm5vbi1kcm9wcGluZy1wYXJ0aWNsZSI6IiJ9LHsiZmFtaWx5IjoiLSIsImdpdmVuIjoiYWwiLCJwYXJzZS1uYW1lcyI6ZmFsc2UsImRyb3BwaW5nLXBhcnRpY2xlIjoiIiwibm9uLWRyb3BwaW5nLXBhcnRpY2xlIjoiIn0seyJmYW1pbHkiOiJOdXJzeWFoaWQiLCJnaXZlbiI6IkEiLCJwYXJzZS1uYW1lcyI6ZmFsc2UsImRyb3BwaW5nLXBhcnRpY2xlIjoiIiwibm9uLWRyb3BwaW5nLXBhcnRpY2xlIjoiIn0seyJmYW1pbHkiOiJTZXR5YXdhbiIsImdpdmVuIjoiVCBBIiwicGFyc2UtbmFtZXMiOmZhbHNlLCJkcm9wcGluZy1wYXJ0aWNsZSI6IiIsIm5vbi1kcm9wcGluZy1wYXJ0aWNsZSI6IiJ9LHsiZmFtaWx5IjoiU2EiLCJnaXZlbiI6IksiLCJwYXJzZS1uYW1lcyI6ZmFsc2UsImRyb3BwaW5nLXBhcnRpY2xlIjoiIiwibm9uLWRyb3BwaW5nLXBhcnRpY2xlIjoiIn0seyJmYW1pbHkiOiJXYXJkaWhhbmkiLCJnaXZlbiI6IkUgRCIsInBhcnNlLW5hbWVzIjpmYWxzZSwiZHJvcHBpbmctcGFydGljbGUiOiIiLCJub24tZHJvcHBpbmctcGFydGljbGUiOiIifSx7ImZhbWlseSI6IkhlbG15IiwiZ2l2ZW4iOiJIIiwicGFyc2UtbmFtZXMiOmZhbHNlLCJkcm9wcGluZy1wYXJ0aWNsZSI6IiIsIm5vbi1kcm9wcGluZy1wYXJ0aWNsZSI6IiJ9LHsiZmFtaWx5IjoiSGFzYW4iLCJnaXZlbiI6IkEiLCJwYXJzZS1uYW1lcyI6ZmFsc2UsImRyb3BwaW5nLXBhcnRpY2xlIjoiIiwibm9uLWRyb3BwaW5nLXBhcnRpY2xlIjoiIn1dLCJjb250YWluZXItdGl0bGUiOiJJT1AgQ29uZmVyZW5jZSBTZXJpZXM6IE1hdGVyaWFscyBTY2llbmNlIGFuZCBFbmdpbmVlcmluZyIsImNvbnRhaW5lci10aXRsZS1zaG9ydCI6IklPUCBDb25mIFNlciBNYXRlciBTY2kgRW5nIiwiYWNjZXNzZWQiOnsiZGF0ZS1wYXJ0cyI6W1syMDI1LDksMjJdXX0sIkRPSSI6IjEwLjEwODgvMTc1Ny04OTlYLzExMDgvMS8wMTIwMzIiLCJJU1NOIjoiMTc1Ny04OTlYIiwiVVJMIjoiaHR0cHM6Ly9pb3BzY2llbmNlLmlvcC5vcmcvYXJ0aWNsZS8xMC4xMDg4LzE3NTctODk5WC8xMTA4LzEvMDEyMDMyIiwiaXNzdWVkIjp7ImRhdGUtcGFydHMiOltbMjAyMSwzLDFdXX0sInBhZ2UiOiIwMTIwMzIiLCJhYnN0cmFjdCI6Ikh5ZHJvcG9uaWNzIGlzIHRoZSBjdWx0aXZhdGlvbiBvZiBwbGFudHMgdGhhdCB1c2Ugd2F0ZXIgYXMgYSBwbGFudGluZyBtZWRpdW0gd2l0aG91dCB1c2luZyBzb2lsLiBPbmUgb2YgdGhlIHNpbXBsZXN0IGh5ZHJvcG9uaWNzIGlzIERlZXAgV2F0ZXIgQ3VsdHVyZSAoRFdDKS4gRFdDIGlzIGEgaHlkcm9wb25pYyB0ZWNobmlxdWUgdGhhdCBhbGxvd3MgcGxhbnQgcm9vdHMgdG8gYWx3YXlzIGJlIHN1Ym1lcmdlZCBpbiB3YXRlciBjb250YWluaW5nIG51dHJpZW50cy4gVGhlIHB1cnBvc2Ugb2YgdGhlIGFwcGxpY2F0aW9uIG9mIGNvbnRyb2xsaW5nIHRoZSBsZXZlbCBvZiBoeWRyb3BvbmljIG51dHJpZW50IHNvbHV0aW9uIGluIHRoZSB0eXBlIG9mIERlZXAgV2F0ZXIgQ3VsdHVyZSAoRFdDKSBpbiB0aGUgYm94IGlzIHRvIGVuc3VyZSB0aGF0IHRoZSByb290cyBvZiB0aGUgcGxhbnQgYXJlIGFsd2F5cyBzdWJtZXJnZWQgaW4gbnV0cmllbnQgc29sdXRpb24gc28gdGhhdCB0aGUgbnV0cmllbnRzIGFyZSBzdGlsbCBmdWxmaWxsZWQuIFRoZSByZXN1bHRzIG9idGFpbmVkIGZyb20gY29udHJvbGxpbmcgdGhlIGxldmVsIG9mIGh5ZHJvcG9uaWMgbnV0cmllbnQgc29sdXRpb24gaW4gdGhlIHR5cGUgb2YgRGVlcCBXYXRlciBDdWx0dXJlIChEV0MpIGluIHRoZSBib3ggaXMgd2hlbiB0aGUgbGV2ZWwgb2YgbnV0cmllbnQgc29sdXRpb24gaXMgbGVzcyB0aGFuIHRoZSBzcGVjaWZpZWQgdGhyZXNob2xkIHRoZW4gdGhlIDEyVkRDIHB1bXAgcmVsYXkgd2lsbCBsaXZlIHRvIGRyYWluIHRoZSBzb3VyY2Ugd2F0ZXIgdG8gdGhlIG51dHJpZW50IHNvbHV0aW9uIHJlc2Vydm9pci4gVGhlIEhDLVNSMDQgc2Vuc29yIGlzIHVzZWQgZm9yIHJlYWRpbmcgdGhlIGxldmVsIG9mIG51dHJpZW50IHNvbHV0aW9uLCBzbyBpdCBoYXMgYW4gZWZmZWN0IG9uIGRldGVybWluaW5nIHRoZSBwdW1wIGxpZmUgdGltZS4gVGhlIEhDLVNSMDQgc2Vuc29yIGhhcyBhIHJlYWRpbmcgZXJyb3Igb2YgMC44NyUuIFRoZSBkdXJhdGlvbiBvZiB0aGUgcHVtcCBsaWZlIGlzIGRldGVybWluZWQgYmFzZWQgb24gdGhlIGxpbmVhciByZWdyZXNzaW9uIGVxdWF0aW9uLiBDb250cm9sbGluZyB0aGUgbGV2ZWwgb2YgbnV0cmllbnQgc29sdXRpb24gYmFzZWQgb24gbGluZWFyIHJlZ3Jlc3Npb24gbGluZWFyIGNhbGN1bGF0aW9uIGhhcyBhIGdvb2QgYWNjdXJhY3kgb2YgODguNiUuIiwicHVibGlzaGVyIjoiSU9QIFB1Ymxpc2hpbmciLCJpc3N1ZSI6IjEiLCJ2b2x1bWUiOiIxMTA4In0sImlzVGVtcG9yYXJ5IjpmYWxzZX1dfQ==&quot;,&quot;citationItems&quot;:[{&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id&quot;:&quot;40c17e00-6f31-3ac2-a683-3b9f503eb0ad&quot;,&quot;itemData&quot;:{&quot;type&quot;:&quot;article-journal&quot;,&quot;id&quot;:&quot;40c17e00-6f31-3ac2-a683-3b9f503eb0ad&quot;,&quot;title&quot;:&quot;Analysis of Deep Water Culture (DWC) hydroponic nutrient solution level control systems&quot;,&quot;author&quot;:[{&quot;family&quot;:&quot;Kh S Al-Hamdani&quot;,&quot;given&quot;:&quot;Shaddock A&quot;,&quot;parse-names&quot;:false,&quot;dropping-particle&quot;:&quot;&quot;,&quot;non-dropping-particle&quot;:&quot;&quot;},{&quot;family&quot;:&quot;Muraif&quot;,&quot;given&quot;:&quot;Gh Z&quot;,&quot;parse-names&quot;:false,&quot;dropping-particle&quot;:&quot;&quot;,&quot;non-dropping-particle&quot;:&quot;&quot;},{&quot;family&quot;:&quot;Dawood&quot;,&quot;given&quot;:&quot;M S&quot;,&quot;parse-names&quot;:false,&quot;dropping-particle&quot;:&quot;&quot;,&quot;non-dropping-particle&quot;:&quot;&quot;},{&quot;family&quot;:&quot;Yu&quot;,&quot;given&quot;:&quot;Chia-Hao&quot;,&quot;parse-names&quot;:false,&quot;dropping-particle&quot;:&quot;&quot;,&quot;non-dropping-particle&quot;:&quot;&quot;},{&quot;family&quot;:&quot;Lo&quot;,&quot;given&quot;:&quot;Chang-Chen&quot;,&quot;parse-names&quot;:false,&quot;dropping-particle&quot;:&quot;&quot;,&quot;non-dropping-particle&quot;:&quot;&quot;},{&quot;family&quot;:&quot;Chen&quot;,&quot;given&quot;:&quot;Kuan-Hung&quot;,&quot;parse-names&quot;:false,&quot;dropping-particle&quot;:&quot;&quot;,&quot;non-dropping-particle&quot;:&quot;&quot;},{&quot;family&quot;:&quot;-&quot;,&quot;given&quot;:&quot;al&quot;,&quot;parse-names&quot;:false,&quot;dropping-particle&quot;:&quot;&quot;,&quot;non-dropping-particle&quot;:&quot;&quot;},{&quot;family&quot;:&quot;Nursyahid&quot;,&quot;given&quot;:&quot;A&quot;,&quot;parse-names&quot;:false,&quot;dropping-particle&quot;:&quot;&quot;,&quot;non-dropping-particle&quot;:&quot;&quot;},{&quot;family&quot;:&quot;Setyawan&quot;,&quot;given&quot;:&quot;T A&quot;,&quot;parse-names&quot;:false,&quot;dropping-particle&quot;:&quot;&quot;,&quot;non-dropping-particle&quot;:&quot;&quot;},{&quot;family&quot;:&quot;Sa&quot;,&quot;given&quot;:&quot;K&quot;,&quot;parse-names&quot;:false,&quot;dropping-particle&quot;:&quot;&quot;,&quot;non-dropping-particle&quot;:&quot;&quot;},{&quot;family&quot;:&quot;Wardihani&quot;,&quot;given&quot;:&quot;E D&quot;,&quot;parse-names&quot;:false,&quot;dropping-particle&quot;:&quot;&quot;,&quot;non-dropping-particle&quot;:&quot;&quot;},{&quot;family&quot;:&quot;Helmy&quot;,&quot;given&quot;:&quot;H&quot;,&quot;parse-names&quot;:false,&quot;dropping-particle&quot;:&quot;&quot;,&quot;non-dropping-particle&quot;:&quot;&quot;},{&quot;family&quot;:&quot;Hasan&quot;,&quot;given&quot;:&quot;A&quot;,&quot;parse-names&quot;:false,&quot;dropping-particle&quot;:&quot;&quot;,&quot;non-dropping-particle&quot;:&quot;&quot;}],&quot;container-title&quot;:&quot;IOP Conference Series: Materials Science and Engineering&quot;,&quot;container-title-short&quot;:&quot;IOP Conf Ser Mater Sci Eng&quot;,&quot;accessed&quot;:{&quot;date-parts&quot;:[[2025,9,22]]},&quot;DOI&quot;:&quot;10.1088/1757-899X/1108/1/012032&quot;,&quot;ISSN&quot;:&quot;1757-899X&quot;,&quot;URL&quot;:&quot;https://iopscience.iop.org/article/10.1088/1757-899X/1108/1/012032&quot;,&quot;issued&quot;:{&quot;date-parts&quot;:[[2021,3,1]]},&quot;page&quot;:&quot;012032&quot;,&quot;abstract&quot;:&quot;Hydroponics is the cultivation of plants that use water as a planting medium without using soil. One of the simplest hydroponics is Deep Water Culture (DWC). DWC is a hydroponic technique that allows plant roots to always be submerged in water containing nutrients. The purpose of the application of controlling the level of hydroponic nutrient solution in the type of Deep Water Culture (DWC) in the box is to ensure that the roots of the plant are always submerged in nutrient solution so that the nutrients are still fulfilled. The results obtained from controlling the level of hydroponic nutrient solution in the type of Deep Water Culture (DWC) in the box is when the level of nutrient solution is less than the specified threshold then the 12VDC pump relay will live to drain the source water to the nutrient solution reservoir. The HC-SR04 sensor is used for reading the level of nutrient solution, so it has an effect on determining the pump life time. The HC-SR04 sensor has a reading error of 0.87%. The duration of the pump life is determined based on the linear regression equation. Controlling the level of nutrient solution based on linear regression linear calculation has a good accuracy of 88.6%.&quot;,&quot;publisher&quot;:&quot;IOP Publishing&quot;,&quot;issue&quot;:&quot;1&quot;,&quot;volume&quot;:&quot;1108&quot;},&quot;isTemporary&quot;:false}]},{&quot;citationID&quot;:&quot;MENDELEY_CITATION_208ca4ab-8337-4871-ae8f-e6c9e751be1b&quot;,&quot;properties&quot;:{&quot;noteIndex&quot;:0},&quot;isEdited&quot;:false,&quot;manualOverride&quot;:{&quot;isManuallyOverridden&quot;:false,&quot;citeprocText&quot;:&quot;(Jia et al., 2025; Saaid et al., 2013)&quot;,&quot;manualOverrideText&quot;:&quot;&quot;},&quot;citationTag&quot;:&quot;MENDELEY_CITATION_v3_eyJjaXRhdGlvbklEIjoiTUVOREVMRVlfQ0lUQVRJT05fMjA4Y2E0YWItODMzNy00ODcxLWFlOGYtZTZjOWU3NTFiZTFiIiwicHJvcGVydGllcyI6eyJub3RlSW5kZXgiOjB9LCJpc0VkaXRlZCI6ZmFsc2UsIm1hbnVhbE92ZXJyaWRlIjp7ImlzTWFudWFsbHlPdmVycmlkZGVuIjpmYWxzZSwiY2l0ZXByb2NUZXh0IjoiKEppYSBldCBhbC4sIDIwMjU7IFNhYWlkIGV0IGFsLiwgMjAxMykiLCJtYW51YWxPdmVycmlkZVRleHQiOiIifSwiY2l0YXRpb25JdGVtcyI6W3siaWQiOiJlNmQxNjRmOC0yY2ZiLTNkOTUtYmRhZS1hNzAzMzFlOGFlOWQiLCJpdGVtRGF0YSI6eyJ0eXBlIjoiYXJ0aWNsZS1qb3VybmFsIiwiaWQiOiJlNmQxNjRmOC0yY2ZiLTNkOTUtYmRhZS1hNzAzMzFlOGFlOWQiLCJ0aXRsZSI6IkEgZGV2ZWxvcG1lbnQgb2YgYW4gYXV0b21hdGljIG1pY3JvY29udHJvbGxlciBzeXN0ZW0gZm9yIERlZXAgV2F0ZXIgQ3VsdHVyZSAoRFdDKSIsImF1dGhvciI6W3siZmFtaWx5IjoiU2FhaWQiLCJnaXZlbiI6Ik0uIEYuIiwicGFyc2UtbmFtZXMiOmZhbHNlLCJkcm9wcGluZy1wYXJ0aWNsZSI6IiIsIm5vbi1kcm9wcGluZy1wYXJ0aWNsZSI6IiJ9LHsiZmFtaWx5IjoiWWFoeWEiLCJnaXZlbiI6Ik4uIEEuTS4iLCJwYXJzZS1uYW1lcyI6ZmFsc2UsImRyb3BwaW5nLXBhcnRpY2xlIjoiIiwibm9uLWRyb3BwaW5nLXBhcnRpY2xlIjoiIn0seyJmYW1pbHkiOiJOb29yIiwiZ2l2ZW4iOiJNLiBaLkguIiwicGFyc2UtbmFtZXMiOmZhbHNlLCJkcm9wcGluZy1wYXJ0aWNsZSI6IiIsIm5vbi1kcm9wcGluZy1wYXJ0aWNsZSI6IiJ9LHsiZmFtaWx5IjoiQWxpIiwiZ2l2ZW4iOiJNLiBTLkEuTWVnYXQiLCJwYXJzZS1uYW1lcyI6ZmFsc2UsImRyb3BwaW5nLXBhcnRpY2xlIjoiIiwibm9uLWRyb3BwaW5nLXBhcnRpY2xlIjoiIn1dLCJjb250YWluZXItdGl0bGUiOiJQcm9jZWVkaW5ncyAtIDIwMTMgSUVFRSA5dGggSW50ZXJuYXRpb25hbCBDb2xsb3F1aXVtIG9uIFNpZ25hbCBQcm9jZXNzaW5nIGFuZCBpdHMgQXBwbGljYXRpb25zLCBDU1BBIDIwMTMiLCJhY2Nlc3NlZCI6eyJkYXRlLXBhcnRzIjpbWzIwMjUsOSwyMl1dfSwiRE9JIjoiMTAuMTEwOS9DU1BBLjIwMTMuNjUzMDA2NiIsIklTQk4iOiI5NzgxNDY3MzU2MDkxIiwiaXNzdWVkIjp7ImRhdGUtcGFydHMiOltbMjAxM11dfSwicGFnZSI6IjMyOC0zMzIiLCJhYnN0cmFjdCI6Ikh5ZHJvcG9uaWNzIG1ldGhvZCBvZiBncm93aW5nIHBsYW50cyBpcyB1c2luZyBtaW5lcmFsIG51dHJpZW50IHNvbHV0aW9uIGluIHdhdGVyLCB3aXRob3V0IHNvaWwuIFRlcnJlc3RyaWFsIHBsYW50cyBtYXkgYmUgZ3Jvd24gd2l0aCB0aGVpciByb290cyBpbiB0aGUgbWluZXJhbCBudXRyaWVudCBzb2x1dGlvbnMgb25seSBvciBpbiBhbiBpbmVydCBtZWRpdW0uIE9uZSBvZiB0aGUgaHlkcm9wb25pYyB0eXBlcyB3YXMgRGVlcCBXYXRlciBDdWx0dXJlIChEV0MpLiBEZWVwIFdhdGVyIEN1bHR1cmUgKERXQykgaXMgYSBoeWRyb3BvbmljIHRlY2huaXF1ZSB0aGF0IHN1cHBsaWVzIHdhdGVyIHdoaWNoIGNvbnRhaW4gbnV0cmllbnQgZGlyZWN0IHRvIHRoZSByb290cyBvZiB0aGUgcGxhbnQgY29udGludW91c2x5LiBUaGlzIHRlY2huaXF1ZSB3aWxsIGVuc3VyZSB0aGUgcm9vdHMgb2YgdGhlIHBsYW50IGFsd2F5cyBzdWJtZXJnZSBpbiB3YXRlciBhbmQgb3h5Z2VuLiBUaGUgYWR2YW50YWdlIG9mIERXQyBzeXN0ZW0gaXMgaGlnaGx5IG94eWdlbmF0ZWQgdXNlcyBsZXNzIGZlcnRpbGl6ZXIgYW5kIGxvdyBtYWludGVuYW5jZSBjb3N0IGFuZCBtb25pdG9yaW5nIHRpbWUuIEluIHRoaXMgcmVzZWFyY2gsIHBIIHZhbHVlIGlzIGF1dG9tYXRpY2FsbHkgY29udHJvbGxlZCBieSBwSCBzZW5zb3Igd2hlcmUgYSBzZW5zb3IgcmVhZHMgdGhlIHZhbHVlIG9mIHdhdGVyIHdpdGggbnV0cmllbnQgaW4gdGhlIHJlc2Vydm9pciBhbmQgbWFpbnRhaW5lZCB0byB0aGUgcmVxdWlyZW1lbnRzIG5lZWRlZCB1c2luZyBzb2x1dGlvbiBtaXhlciBpbiB0aGUgdmFsdmUuIE90aGVyIHRoYW4gdGhhdCwgd2F0ZXIgaW4gcmVzZXJ2b2lyIGlzIGNvbnRpbnVvdXNseSBtYWludGFpbmVkIHRocm91Z2ggbGV2ZWwgY29udHJvbCB3aGljaCB0cmlnZ2VycyB2YWx2ZSB0byBjb250cm9sIHdhdGVyIGZsb3cgaW50byBvciBvdXQgZnJvbSB0aGUgcmVzZXJ2b2lyLiBUaGUgd2F0ZXIgbGV2ZWwgbW9uaXRvcmluZyBpcyBpbXBvcnRhbnQgdG8gbWFpbnRhaW4gYSBzdWl0YWJsZSB3YXRlciBsZXZlbCBpbiByZXNlcnZvaXIuIFRoZSBtZXRob2RvbG9neSBpbiB0aGlzIHByb2plY3QgY29uc2lzdHMgb2Ygc2l4IHN0YWdlcyBuYW1lbHkgZGV0YWlscyBvZiBzdHVkeSwgaGFyZHdhcmUgaWRlbnRpZmljYXRpb24sIHNvZnR3YXJlIGlkZW50aWZpY2F0aW9uLCBoYXJkd2FyZSBhbmQgc29mdHdhcmUgaW50ZXJmYWNpbmcsIGFuYWx5c2lzIGFuZCB0cm91Ymxlc2hvb3RpbmcsIGRhdGEgYW5kIHJlc3VsdCBjb2xsZWN0aW9uLiBGcm9tIHRoZSBleHBlcmltZW50YWwgdGVzdCwgdGhlcmUgaXMgYSBuZWVkIG9mIDUuNjQgbWwgY2hhbmdlcyBpbiBib3RoIGFjaWRpdHkgYW5kIGFsa2FsaW5pdHkgcmFuZ2UgaW4gZXZlcnkgMC4zMTIgcEggYW5kIDAuMjQ0IHBILiDCqSAyMDEzIElFRUUuIiwiY29udGFpbmVyLXRpdGxlLXNob3J0IjoiIn0sImlzVGVtcG9yYXJ5IjpmYWxzZX0seyJpZCI6ImE1ZDNjYjVhLTUwMmQtMzdlNi1iZDA5LWEwZTg4NTMyNWMyZSIsIml0ZW1EYXRhIjp7InR5cGUiOiJhcnRpY2xlLWpvdXJuYWwiLCJpZCI6ImE1ZDNjYjVhLTUwMmQtMzdlNi1iZDA5LWEwZTg4NTMyNWMyZSIsInRpdGxlIjoiSW1wYWN0IG9mIFdhdGVyIHBIIGFuZCBDdWx0aXZhciBvbiBMZXR0dWNlIEdyb3d0aCwgV2F0ZXIgVXNlIEVmZmljaWVuY3ksIGFuZCBOdXRyaWVudCBVc2UgRWZmaWNpZW5jeSBpbiBEZWVwIFdhdGVyIEN1bHR1cmUgU3lzdGVtcyIsImF1dGhvciI6W3siZmFtaWx5IjoiSmlhIiwiZ2l2ZW4iOiJYaW5odWEiLCJwYXJzZS1uYW1lcyI6ZmFsc2UsImRyb3BwaW5nLXBhcnRpY2xlIjoiIiwibm9uLWRyb3BwaW5nLXBhcnRpY2xlIjoiIn0seyJmYW1pbHkiOiJTcGVjayIsImdpdmVuIjoiQWxleGFuZGVyIiwicGFyc2UtbmFtZXMiOmZhbHNlLCJkcm9wcGluZy1wYXJ0aWNsZSI6IiIsIm5vbi1kcm9wcGluZy1wYXJ0aWNsZSI6IiJ9LHsiZmFtaWx5IjoiRmVuZyIsImdpdmVuIjoiWGlhb3l1IiwicGFyc2UtbmFtZXMiOmZhbHNlLCJkcm9wcGluZy1wYXJ0aWNsZSI6IiIsIm5vbi1kcm9wcGluZy1wYXJ0aWNsZSI6IiJ9LHsiZmFtaWx5IjoiTGVlIiwiZ2l2ZW4iOiJDaGl3b24gVy4iLCJwYXJzZS1uYW1lcyI6ZmFsc2UsImRyb3BwaW5nLXBhcnRpY2xlIjoiIiwibm9uLWRyb3BwaW5nLXBhcnRpY2xlIjoiIn1dLCJjb250YWluZXItdGl0bGUiOiJXYXRlciAyMDI1LCBWb2wuIDE3LCBQYWdlIDI2MzciLCJhY2Nlc3NlZCI6eyJkYXRlLXBhcnRzIjpbWzIwMjUsOSwyMl1dfSwiRE9JIjoiMTAuMzM5MC9XMTcxNzI2MzciLCJJU1NOIjoiMjA3My00NDQxIiwiVVJMIjoiaHR0cHM6Ly93d3cubWRwaS5jb20vMjA3My00NDQxLzE3LzE3LzI2MzcvaHRtIiwiaXNzdWVkIjp7ImRhdGUtcGFydHMiOltbMjAyNSw5LDZdXX0sInBhZ2UiOiIyNjM3IiwiYWJzdHJhY3QiOiJNYWludGFpbmluZyBvcHRpbWFsIHBIIGluIGh5ZHJvcG9uaWMgc3lzdGVtcyB0eXBpY2FsbHkgcmVxdWlyZXMgY29udGludW91cyBwSCBhZGp1c3RtZW50LCBpbmNyZWFzaW5nIGJvdGggbGFib3IgYW5kIHByb2R1Y3Rpb24gY29zdHMuIEluIHJlZ2lvbnMgd2l0aCBhbGthbGluZSB3YXRlciBzb3VyY2VzLCB0aGlzIGNoYWxsZW5nZSBpcyBlc3BlY2lhbGx5IGNyaXRpY2FsLiBJZGVudGlmeWluZyBsZXR0dWNlIGN1bHRpdmFycyB0b2xlcmFudCB0byBoaWdoIHBIIGNvbmRpdGlvbnMgb2ZmZXJzIGEgY29zdC1lZmZlY3RpdmUgYW5kIHN1c3RhaW5hYmxlIGFsdGVybmF0aXZlIHRvIGZyZXF1ZW50IHBIIGJ1ZmZlcmluZy4gVGhpcyBzdHVkeSBldmFsdWF0ZWQgdGhlIGltcGFjdCBvZiB3YXRlciBwSCBvbiBncm93dGgsIHdhdGVyIHVzZSBlZmZpY2llbmN5IChXVUUpLCBhbmQgbnV0cmllbnQgdXNlIGVmZmljaWVuY3kgKE5VRSkgb2YgbGV0dHVjZSAoTGFjdHVjYSBzYXRpdmEgTC4pIGluIGRlZXAgd2F0ZXIgY3VsdHVyZSAoRFdDKSBoeWRyb3Bvbmljcy4gQSBncmVlbmhvdXNlIGV4cGVyaW1lbnQgd2FzIGNvbmR1Y3RlZCBmcm9tIEp1bmUgdG8gSnVseSAyMDI0IHVzaW5nIGEgY29tcGxldGVseSByYW5kb21pemVkIGRlc2lnbiB3aXRoIGZvdXIgcEggdHJlYXRtZW50czogVDEgKHVuYnVmZmVyZWQgY29udHJvbCksIFQyIChwSCA2LjMpLCBUMyAocEggNy4wKSwgYW5kIFQ0IChwSCA4LjMpLiBUaHJlZSBsZXR0dWNlIGN1bHRpdmFyc+KAlFRhY2l0dXMgKEwxKSwgUmV4IChMMiksIGFuZCBSdXRpbGFpIChMMynigJR3ZXJlIHRlc3RlZCwgd2l0aCB0aHJlZSByZXBsaWNhdGVzIHBlciB0cmVhdG1lbnQuIFJlc3VsdHMgc2hvd2VkIHRoYXQgZnJlc2ggeWllbGQgd2FzIHNpZ25pZmljYW50bHkgYWZmZWN0ZWQgYnkgY3VsdGl2YXIgYnV0IG5vdCBieSBwSCB0cmVhdG1lbnQuIFJleCBwcm9kdWNlZCB0aGUgaGlnaGVzdCB5aWVsZCwgcmVhY2hpbmcgMTMyIGcvcGxhbnQgYXQgcEggNy4wLCBjb21wYXJlZCB0byAxMjcgZy9wbGFudCBmb3IgVGFjaXR1cyBhbmQgOTggZy9wbGFudCBmb3IgUnV0aWxhaS4gV1VFIGRpZmZlcmVkIHN0cm9uZ2x5IGFtb25nIGN1bHRpdmFycywgd2l0aCBSZXggYWNoaWV2aW5nIDY4LjcgZy9MIGF0IHBIIDcuMCwgd2hpY2ggaXMgbmVhcmx5IGRvdWJsZSB0aGF0IG9mIFJ1dGlsYWkgKDM3LjIgZy9MKS4gTml0cm9nZW4gdXB0YWtlIHdhcyB1bmFmZmVjdGVkIGJ5IHRyZWF0bWVudDsgaG93ZXZlciwgbml0cm9nZW4gTlVFIGRpZmZlcmVkIHNpZ25pZmljYW50bHksIHdpdGggUnV0aWxhaSByZWNvcmRpbmcgMTIuOCBtZyBOL2cgZnJlc2ggd2VpZ2h0IGF0IHBIIDguMywgY29tcGFyZWQgdG8gOC4zIG1nIE4vZyBmcmVzaCB3ZWlnaHQgZm9yIFJleCBhbmQgNi43IG1nIE4vZyBmcmVzaCB3ZWlnaHQgZm9yIFRhY2l0dXMuIENhbGNpdW0gdXB0YWtlIGFuZCBOVUUgd2VyZSBzaWduaWZpY2FudGx5IGluZmx1ZW5jZWQgYnkgYm90aCBwSCBhbmQgY3VsdGl2YXIsIHJhbmdpbmcgZnJvbSAzLjIgdG8gMTAuNyBtZyBDYS9nIGZyZXNoIHdlaWdodC4gVGhlc2UgZmluZGluZ3Mgc3VnZ2VzdCB0aGF0IHNlbGVjdGluZyBwSC10b2xlcmFudCBjdWx0aXZhcnMgcGxheXMgYSBtb3JlIGNyaXRpY2FsIHJvbGUgdGhhbiBwSCBhZGp1c3RtZW50IGluIGRldGVybWluaW5nIHlpZWxkIGFuZCBlZmZpY2llbmN5IGluIGh5ZHJvcG9uaWMgbGV0dHVjZS4gQ2hvb3NpbmcgcEgtdG9sZXJhbnQgY3VsdGl2YXJzIHN1Y2ggYXMgUmV4IGNhbiByZWR1Y2UgZGVwZW5kZW5jZSBvbiBjaGVtaWNhbCBidWZmZXJpbmcsIG9mZmVyaW5nIGEgY29zdC1lZmZlY3RpdmUgc3RyYXRlZ3kgZm9yIHN1c3RhaW5hYmxlIGh5ZHJvcG9uaWMgbGV0dHVjZSBwcm9kdWN0aW9uIGluIHJlZ2lvbnMgd2l0aCBhbGthbGluZSB3YXRlciBzb3VyY2VzLiIsInB1Ymxpc2hlciI6Ik11bHRpZGlzY2lwbGluYXJ5IERpZ2l0YWwgUHVibGlzaGluZyBJbnN0aXR1dGUiLCJpc3N1ZSI6IjE3Iiwidm9sdW1lIjoiMTciLCJjb250YWluZXItdGl0bGUtc2hvcnQiOiIifSwiaXNUZW1wb3JhcnkiOmZhbHNlfV19&quot;,&quot;citationItems&quot;:[{&quot;id&quot;:&quot;e6d164f8-2cfb-3d95-bdae-a70331e8ae9d&quot;,&quot;itemData&quot;:{&quot;type&quot;:&quot;article-journal&quot;,&quot;id&quot;:&quot;e6d164f8-2cfb-3d95-bdae-a70331e8ae9d&quot;,&quot;title&quot;:&quot;A development of an automatic microcontroller system for Deep Water Culture (DWC)&quot;,&quot;author&quot;:[{&quot;family&quot;:&quot;Saaid&quot;,&quot;given&quot;:&quot;M. F.&quot;,&quot;parse-names&quot;:false,&quot;dropping-particle&quot;:&quot;&quot;,&quot;non-dropping-particle&quot;:&quot;&quot;},{&quot;family&quot;:&quot;Yahya&quot;,&quot;given&quot;:&quot;N. A.M.&quot;,&quot;parse-names&quot;:false,&quot;dropping-particle&quot;:&quot;&quot;,&quot;non-dropping-particle&quot;:&quot;&quot;},{&quot;family&quot;:&quot;Noor&quot;,&quot;given&quot;:&quot;M. Z.H.&quot;,&quot;parse-names&quot;:false,&quot;dropping-particle&quot;:&quot;&quot;,&quot;non-dropping-particle&quot;:&quot;&quot;},{&quot;family&quot;:&quot;Ali&quot;,&quot;given&quot;:&quot;M. S.A.Megat&quot;,&quot;parse-names&quot;:false,&quot;dropping-particle&quot;:&quot;&quot;,&quot;non-dropping-particle&quot;:&quot;&quot;}],&quot;container-title&quot;:&quot;Proceedings - 2013 IEEE 9th International Colloquium on Signal Processing and its Applications, CSPA 2013&quot;,&quot;accessed&quot;:{&quot;date-parts&quot;:[[2025,9,22]]},&quot;DOI&quot;:&quot;10.1109/CSPA.2013.6530066&quot;,&quot;ISBN&quot;:&quot;9781467356091&quot;,&quot;issued&quot;:{&quot;date-parts&quot;:[[2013]]},&quot;page&quot;:&quot;328-332&quot;,&quot;abstract&quot;:&quot;Hydroponics method of growing plants is using mineral nutrient solution in water, without soil. Terrestrial plants may be grown with their roots in the mineral nutrient solutions only or in an inert medium. One of the hydroponic types was Deep Water Culture (DWC). Deep Water Culture (DWC) is a hydroponic technique that supplies water which contain nutrient direct to the roots of the plant continuously. This technique will ensure the roots of the plant always submerge in water and oxygen. The advantage of DWC system is highly oxygenated uses less fertilizer and low maintenance cost and monitoring time. In this research, pH value is automatically controlled by pH sensor where a sensor reads the value of water with nutrient in the reservoir and maintained to the requirements needed using solution mixer in the valve. Other than that, water in reservoir is continuously maintained through level control which triggers valve to control water flow into or out from the reservoir. The water level monitoring is important to maintain a suitable water level in reservoir. The methodology in this project consists of six stages namely details of study, hardware identification, software identification, hardware and software interfacing, analysis and troubleshooting, data and result collection. From the experimental test, there is a need of 5.64 ml changes in both acidity and alkalinity range in every 0.312 pH and 0.244 pH. © 2013 IEEE.&quot;,&quot;container-title-short&quot;:&quot;&quot;},&quot;isTemporary&quot;:false},{&quot;id&quot;:&quot;a5d3cb5a-502d-37e6-bd09-a0e885325c2e&quot;,&quot;itemData&quot;:{&quot;type&quot;:&quot;article-journal&quot;,&quot;id&quot;:&quot;a5d3cb5a-502d-37e6-bd09-a0e885325c2e&quot;,&quot;title&quot;:&quot;Impact of Water pH and Cultivar on Lettuce Growth, Water Use Efficiency, and Nutrient Use Efficiency in Deep Water Culture Systems&quot;,&quot;author&quot;:[{&quot;family&quot;:&quot;Jia&quot;,&quot;given&quot;:&quot;Xinhua&quot;,&quot;parse-names&quot;:false,&quot;dropping-particle&quot;:&quot;&quot;,&quot;non-dropping-particle&quot;:&quot;&quot;},{&quot;family&quot;:&quot;Speck&quot;,&quot;given&quot;:&quot;Alexander&quot;,&quot;parse-names&quot;:false,&quot;dropping-particle&quot;:&quot;&quot;,&quot;non-dropping-particle&quot;:&quot;&quot;},{&quot;family&quot;:&quot;Feng&quot;,&quot;given&quot;:&quot;Xiaoyu&quot;,&quot;parse-names&quot;:false,&quot;dropping-particle&quot;:&quot;&quot;,&quot;non-dropping-particle&quot;:&quot;&quot;},{&quot;family&quot;:&quot;Lee&quot;,&quot;given&quot;:&quot;Chiwon W.&quot;,&quot;parse-names&quot;:false,&quot;dropping-particle&quot;:&quot;&quot;,&quot;non-dropping-particle&quot;:&quot;&quot;}],&quot;container-title&quot;:&quot;Water 2025, Vol. 17, Page 2637&quot;,&quot;accessed&quot;:{&quot;date-parts&quot;:[[2025,9,22]]},&quot;DOI&quot;:&quot;10.3390/W17172637&quot;,&quot;ISSN&quot;:&quot;2073-4441&quot;,&quot;URL&quot;:&quot;https://www.mdpi.com/2073-4441/17/17/2637/htm&quot;,&quot;issued&quot;:{&quot;date-parts&quot;:[[2025,9,6]]},&quot;page&quot;:&quot;2637&quot;,&quot;abstract&quot;:&quot;Maintaining optimal pH in hydroponic systems typically requires continuous pH adjustment, increasing both labor and production costs. In regions with alkaline water sources, this challenge is especially critical. Identifying lettuce cultivars tolerant to high pH conditions offers a cost-effective and sustainable alternative to frequent pH buffering. This study evaluated the impact of water pH on growth, water use efficiency (WUE), and nutrient use efficiency (NUE) of lettuce (Lactuca sativa L.) in deep water culture (DWC) hydroponics. A greenhouse experiment was conducted from June to July 2024 using a completely randomized design with four pH treatments: T1 (unbuffered control), T2 (pH 6.3), T3 (pH 7.0), and T4 (pH 8.3). Three lettuce cultivars—Tacitus (L1), Rex (L2), and Rutilai (L3)—were tested, with three replicates per treatment. Results showed that fresh yield was significantly affected by cultivar but not by pH treatment. Rex produced the highest yield, reaching 132 g/plant at pH 7.0, compared to 127 g/plant for Tacitus and 98 g/plant for Rutilai. WUE differed strongly among cultivars, with Rex achieving 68.7 g/L at pH 7.0, which is nearly double that of Rutilai (37.2 g/L). Nitrogen uptake was unaffected by treatment; however, nitrogen NUE differed significantly, with Rutilai recording 12.8 mg N/g fresh weight at pH 8.3, compared to 8.3 mg N/g fresh weight for Rex and 6.7 mg N/g fresh weight for Tacitus. Calcium uptake and NUE were significantly influenced by both pH and cultivar, ranging from 3.2 to 10.7 mg Ca/g fresh weight. These findings suggest that selecting pH-tolerant cultivars plays a more critical role than pH adjustment in determining yield and efficiency in hydroponic lettuce. Choosing pH-tolerant cultivars such as Rex can reduce dependence on chemical buffering, offering a cost-effective strategy for sustainable hydroponic lettuce production in regions with alkaline water sources.&quot;,&quot;publisher&quot;:&quot;Multidisciplinary Digital Publishing Institute&quot;,&quot;issue&quot;:&quot;17&quot;,&quot;volume&quot;:&quot;17&quot;,&quot;container-title-short&quot;:&quot;&quot;},&quot;isTemporary&quot;:false}]},{&quot;citationID&quot;:&quot;MENDELEY_CITATION_39b260d8-57d5-4085-a3f6-103543a6c414&quot;,&quot;properties&quot;:{&quot;noteIndex&quot;:0},&quot;isEdited&quot;:false,&quot;manualOverride&quot;:{&quot;isManuallyOverridden&quot;:false,&quot;citeprocText&quot;:&quot;(Butcher, Laubscher, &amp;#38; Coetzee, 2017; Singh et al., 2023)&quot;,&quot;manualOverrideText&quot;:&quot;&quot;},&quot;citationTag&quot;:&quot;MENDELEY_CITATION_v3_eyJjaXRhdGlvbklEIjoiTUVOREVMRVlfQ0lUQVRJT05fMzliMjYwZDgtNTdkNS00MDg1LWEzZjYtMTAzNTQzYTZjNDE0IiwicHJvcGVydGllcyI6eyJub3RlSW5kZXgiOjB9LCJpc0VkaXRlZCI6ZmFsc2UsIm1hbnVhbE92ZXJyaWRlIjp7ImlzTWFudWFsbHlPdmVycmlkZGVuIjpmYWxzZSwiY2l0ZXByb2NUZXh0IjoiKEJ1dGNoZXIsIExhdWJzY2hlciwgJiMzODsgQ29ldHplZSwgMjAxNzsgU2luZ2ggZXQgYWwuLCAyMDIzKSIsIm1hbnVhbE92ZXJyaWRlVGV4dCI6IiJ9LCJjaXRhdGlvbkl0ZW1zIjpbeyJpZCI6IjNmYTc4ZjdkLTJlNDktMzY0NC1hNDQ2LTQxYjM1NjMzODQ1MSIsIml0ZW1EYXRhIjp7InR5cGUiOiJhcnRpY2xlLWpvdXJuYWwiLCJpZCI6IjNmYTc4ZjdkLTJlNDktMzY0NC1hNDQ2LTQxYjM1NjMzODQ1MSIsInRpdGxlIjoiQSBTdHVkeSBvZiBPeHlnZW5hdGlvbiBUZWNobmlxdWVzIGFuZCB0aGUgQ2hsb3JvcGh5bGwgUmVzcG9uc2VzIG9mIFBlbGFyZ29uaXVtIHRvbWVudG9zdW0gR3Jvd24gaW4gRGVlcCBXYXRlciBDdWx0dXJlIEh5ZHJvcG9uaWNzIiwiYXV0aG9yIjpbeyJmYW1pbHkiOiJCdXRjaGVyIiwiZ2l2ZW4iOiJKb3NodWEgRC4iLCJwYXJzZS1uYW1lcyI6ZmFsc2UsImRyb3BwaW5nLXBhcnRpY2xlIjoiIiwibm9uLWRyb3BwaW5nLXBhcnRpY2xlIjoiIn0seyJmYW1pbHkiOiJMYXVic2NoZXIiLCJnaXZlbiI6IkNoYXJsZXMgUC4iLCJwYXJzZS1uYW1lcyI6ZmFsc2UsImRyb3BwaW5nLXBhcnRpY2xlIjoiIiwibm9uLWRyb3BwaW5nLXBhcnRpY2xlIjoiIn0seyJmYW1pbHkiOiJDb2V0emVlIiwiZ2l2ZW4iOiJKb2hhbm5lcyBDLiIsInBhcnNlLW5hbWVzIjpmYWxzZSwiZHJvcHBpbmctcGFydGljbGUiOiIiLCJub24tZHJvcHBpbmctcGFydGljbGUiOiIifV0sImNvbnRhaW5lci10aXRsZSI6IkhvcnRTY2llbmNlIiwiYWNjZXNzZWQiOnsiZGF0ZS1wYXJ0cyI6W1syMDI1LDksMjJdXX0sIkRPSSI6IjEwLjIxMjczL0hPUlRTQ0kxMTcwNy0xNiIsIklTU04iOiIyMzI3LTk4MzQiLCJVUkwiOiJodHRwczovL2pvdXJuYWxzLmFzaHMub3JnL3ZpZXcvam91cm5hbHMvaG9ydHNjaS81Mi83L2FydGljbGUtcDk1Mi54bWwiLCJpc3N1ZWQiOnsiZGF0ZS1wYXJ0cyI6W1syMDE3LDcsMV1dfSwicGFnZSI6Ijk1Mi05NTciLCJhYnN0cmFjdCI6IlBlbGFyZ29uaXVtIHRvbWVudG9zdW0gSmFjcS47IHRoZSBwZXBwZXJtaW50LXNjZW50ZWQgcGVsYXJnb25pdW0sIGlzIGFuIGhlcmJhY2VvdXMgZ3JvdW5kY292ZXIgaW5kaWdlbm91cyB0byB0aGUgV2VzdGVybiBDYXBlIG9mIFNvdXRoIEFmcmljYS4gVm9sYXRpbGUgb2lscyBhcmUgcHJvZHVjZWQgYnkgdGhpcyBwbGFudCwgd2hpY2ggYXJlIHVzZWQgaW4gdGhlIGZyYWdyYW5jZSBpbmR1c3RyeS4gU3R1ZGllcyBvbiBvdGhlciBQZWxhcmdvbml1bSBzcGVjaWVzIGhhdmUgc2hvd24gY2hsb3JvcGh5bGwgY29udGVudCBtYXkgYWZmZWN0IHRoZSB5aWVsZCBvZiBlc3NlbnRpYWwgb2lscy4gVGhpcyBzdHVkeSB3YXMgY2FycmllZCBvdXQgdG8gaW52ZXN0aWdhdGUgdGhlIHZpYWJpbGl0eSBvZiBncm93aW5nIFAuIHRvbWVudG9zdW0gaW4gZGVlcCB3YXRlciBjdWx0dXJlIChEV0MpIGh5ZHJvcG9uaWNzIGFuZCBob3cgYmVzdCB0byBhZXJhdGUvb3h5Z2VuYXRlIHRoZSBudXRyaWVudCBzb2x1dGlvbiB0byBpbmNyZWFzZSB0aGUgY2hsb3JvcGh5bGwgY29udGVudCB3aXRoaW4gbGVhdmVzLiBUaGUgZXhwZXJpbWVudCB3YXMgY29uZHVjdGVkIG92ZXIgYSBwZXJpb2Qgb2YgNzQgZGF5cywgMTYgZGlmZmVyZW50IG1ldGhvZHMgb2Ygb3h5Z2VuYXRpb24gd2VyZSBhcHBsaWVkIHRvIDkgcmVwbGljYXRlcy4gVGhlIGNvbnRyb2wgaGFkIHBhc3NpdmUgYWVyYXRpb247IHRoZSB0cmVhdG1lbnRzIHdlcmUgbWFkZSB1cCBvZiBhaXItcHVtcHMsIHZvcnRleCBveHlnZW5hdG9ycywgYW5kIHRoZSBhcHBsaWNhdGlvbiBvZiBoeWRyb2dlbiBwZXJveGlkZSBhdCB2YXJpb3VzIGZyZXF1ZW5jeSBpbnRlcnZhbHM7IHRoZXNlIHdlcmUgY29tYmluZWQgd2l0aCBlYWNoIG90aGVyIGFuZCBydW4gYXMgc2VwYXJhdGUgb3h5Z2VuYXRpb24gbWV0aG9kcy4gVGhlIG1lYXN1cmVtZW50IG9mIHRoZSBjaGxvcm9waHlsbCBjb250ZW50IG9mIHBsYW50IGxlYXZlcyBoYXMgYmVlbiBlc3RhYmxpc2hlZCB0byBiZSBhbiBhY2N1cmF0ZSB3YXkgb2YgZXN0YWJsaXNoaW5nIHZpZ29yLCBoZWFsdGgsIGFuZCBsZXZlbHMgb2Ygc3RyZXNzLiBJdCB3YXMgZm91bmQgdGhhdCB0aGUgY29tYmluYXRpb24gb2YgaGlnaC1mcmVxdWVuY3kgYXBwbGljYXRpb24gKGV2ZXJ5IHRoaXJkIGRheSkgb2YgaHlkcm9nZW4gcGVyb3hpZGUsIHZvcnRleCBveHlnZW5hdGlvbiwgYW5kIGFpci1wdW1wIGluamVjdGlvbiAoYm90aCBvcGVyYXRpb25hbCBmb3IgMjQgaG91cnMvZGF5KSB3aGljaCBmb3JtZWQgdHJlYXRtZW50IDExIChBUFZIYSksIHlpZWxkZWQgdGhlIGhpZ2hlc3QgcHJvZHVjdGlvbiBvZiBjaGxvcm9waHlsbCB3aXRoaW4gYWxsIHRoZSByZXBsaWNhdGVzIGRpZmZlcmluZyBzaWduaWZpY2FudGx5IChQIOKJpCAwLjAwMSkgZnJvbSB0aGUgY29udHJvbCBhbmQgb3RoZXIgdHJlYXRtZW50cy4iLCJwdWJsaXNoZXIiOiJBbWVyaWNhbiBTb2NpZXR5IGZvciBIb3J0aWN1bHR1cmFsIFNjaWVuY2UiLCJpc3N1ZSI6IjciLCJ2b2x1bWUiOiI1MiIsImNvbnRhaW5lci10aXRsZS1zaG9ydCI6IiJ9LCJpc1RlbXBvcmFyeSI6ZmFsc2V9LHsiaWQiOiJkMWQ4ZGNmOS0yNjk0LTMyYmItODM1My1mZTZiZTEzMTIxMWEiLCJpdGVtRGF0YSI6eyJ0eXBlIjoiYXJ0aWNsZS1qb3VybmFsIiwiaWQiOiJkMWQ4ZGNmOS0yNjk0LTMyYmItODM1My1mZTZiZTEzMTIxMWEiLCJ0aXRsZSI6Ikh5ZHJvcG9uaWNzIGFuZCBTeW5lcmdldGljIFRlY2hub2xvZ2llczogQSBEZWVwIERpdmUgaW50byBTbWFsbCBhbmQgTWVkaXVtLVNjYWxlIEFwcGxpY2F0aW9ucyIsImF1dGhvciI6W3siZmFtaWx5IjoiU2luZ2giLCJnaXZlbiI6IkJhbCBWZWVyIiwicGFyc2UtbmFtZXMiOmZhbHNlLCJkcm9wcGluZy1wYXJ0aWNsZSI6IiIsIm5vbi1kcm9wcGluZy1wYXJ0aWNsZSI6IiJ9LHsiZmFtaWx5IjoiQXNodXRvc2giLCJnaXZlbiI6IiIsInBhcnNlLW5hbWVzIjpmYWxzZSwiZHJvcHBpbmctcGFydGljbGUiOiIiLCJub24tZHJvcHBpbmctcGFydGljbGUiOiIifSx7ImZhbWlseSI6IkphbmJhbmRodSIsImdpdmVuIjoiTW9oaXQgU2hhbGlrcmFtIiwicGFyc2UtbmFtZXMiOmZhbHNlLCJkcm9wcGluZy1wYXJ0aWNsZSI6IiIsIm5vbi1kcm9wcGluZy1wYXJ0aWNsZSI6IiJ9LHsiZmFtaWx5IjoiU2F0YXBhdGh5IiwiZ2l2ZW4iOiJTYXR5YSBOYXJheWFuIiwicGFyc2UtbmFtZXMiOmZhbHNlLCJkcm9wcGluZy1wYXJ0aWNsZSI6IiIsIm5vbi1kcm9wcGluZy1wYXJ0aWNsZSI6IiJ9LHsiZmFtaWx5IjoiRGFzIiwiZ2l2ZW4iOiJIaXJlbiIsInBhcnNlLW5hbWVzIjpmYWxzZSwiZHJvcHBpbmctcGFydGljbGUiOiIiLCJub24tZHJvcHBpbmctcGFydGljbGUiOiIifSx7ImZhbWlseSI6IllhZGF2IiwiZ2l2ZW4iOiJCYWJpdGEiLCJwYXJzZS1uYW1lcyI6ZmFsc2UsImRyb3BwaW5nLXBhcnRpY2xlIjoiIiwibm9uLWRyb3BwaW5nLXBhcnRpY2xlIjoiIn0seyJmYW1pbHkiOiJQcmF0aWtzaGEiLCJnaXZlbiI6IkttIiwicGFyc2UtbmFtZXMiOmZhbHNlLCJkcm9wcGluZy1wYXJ0aWNsZSI6IiIsIm5vbi1kcm9wcGluZy1wYXJ0aWNsZSI6IiJ9LHsiZmFtaWx5IjoiU2luZ2giLCJnaXZlbiI6IlNoYWt0aSIsInBhcnNlLW5hbWVzIjpmYWxzZSwiZHJvcHBpbmctcGFydGljbGUiOiIiLCJub24tZHJvcHBpbmctcGFydGljbGUiOiIifV0sImNvbnRhaW5lci10aXRsZSI6IkludGVybmF0aW9uYWwgSm91cm5hbCBvZiBQbGFudCAmIFNvaWwgU2NpZW5jZSIsImNvbnRhaW5lci10aXRsZS1zaG9ydCI6IkludCBKIFBsYW50IFNvaWwgU2NpIiwiYWNjZXNzZWQiOnsiZGF0ZS1wYXJ0cyI6W1syMDI1LDksMjJdXX0sIkRPSSI6IjEwLjk3MzQvSUpQU1MvMjAyMy9WMzVJMjEzOTQzIiwiSVNTTiI6IjIzMjAtNzAzNSIsIlVSTCI6Imh0dHBzOi8vam91cm5hbGlqcHNzLmNvbS9pbmRleC5waHAvSUpQU1MvYXJ0aWNsZS92aWV3LzM5NDMiLCJpc3N1ZWQiOnsiZGF0ZS1wYXJ0cyI6W1syMDIzLDEwLDEzXV19LCJwYWdlIjoiMzItNDEiLCJhYnN0cmFjdCI6Ikh5ZHJvcG9uaWNzLCB0aGUgcHJhY3RpY2Ugb2Ygc29pbGxlc3MgcGxhbnQgY3VsdGl2YXRpb24sIGhhcyB1bmRlcmdvbmUgc2lnbmlmaWNhbnQgdHJhbnNmb3JtYXRpb24gb3ZlciB0aGUgeWVhcnMsIGV2b2x2aW5nIGZyb20gaXRzIHJvb3RzIGluIGFuY2llbnQgY2l2aWxpemF0aW9ucyB0byBpdHMgbW9kZXJuLCBoaWdoLXRlY2ggc3lzdGVtcy4gVGhpcyBwYXBlciBleHBsb3JlcyB0aGlzIGpvdXJuZXksIGZvY3VzaW5nIG9uIHRlY2hub2xvZ2ljYWwgYWR2YW5jZW1lbnRzIHRoYXQgaGF2ZSBub3Qgb25seSByZWZpbmVkIHRoZSBwcmluY2lwbGVzIG9mIGh5ZHJvcG9uaWNzIGJ1dCBoYXZlIGFsc28gZGVtb2NyYXRpemVkIGl0cyBhY2Nlc3NpYmlsaXR5LiBFYXJseSBhY2NvdW50cyBvZiBoeWRyb3BvbmljLWxpa2UgcHJhY3RpY2VzIGNhbiBiZSB0cmFjZWQgYmFjayB0byB0aGUgSGFuZ2luZyBHYXJkZW5zIG9mIEJhYnlsb24sIHRoZSBGbG9hdGluZyBHYXJkZW5zIG9mIHRoZSBBenRlY3MsIGFuZCBoaXN0b3JpY2FsIHJlY29yZHMgaW4gQ2hpbmEgYW5kIEVneXB0LiBUaGUgZm9ybWFsaXphdGlvbiBvZiBoeWRyb3BvbmljcywgaG93ZXZlciwgdG9vayBwbGFjZSBpbiB0aGUgMjB0aCBjZW50dXJ5LCBhbHRob3VnaCB0aGUgY29uY2VwdCBoYWQgYmVlbiBpbnRyb2R1Y2VkIG11Y2ggZWFybGllciBieSBTaXIgRnJhbmNpcyBCYWNvbiBpbiAxNjI3LiBUZWNobm9sb2dpY2FsIGxlYXBzIGluIG51dHJpZW50IHNvbHV0aW9ucyBoYXZlIGJlZW4gcGl2b3RhbDsgR2VybWFuIGJvdGFuaXN0cyBKdWxpdXMgdm9uIFNhY2hzIGFuZCBXaWxoZWxtIEtub3AncyB3b3JrIGluIDE4NjAgc2V0IHRoZSBzY2llbnRpZmljIGJhc2lzIGZvciBzb2lsbGVzcyBjdWx0dXJlLiBNb2Rlcm4gaHlkcm9wb25pYyBzeXN0ZW1zIHN1Y2ggYXMgTnV0cmllbnQgRmlsbSBUZWNobmlxdWUgKE5GVCksIEFlcm9wb25pY3MsIGFuZCBEZWVwIFdhdGVyIEN1bHR1cmUgKERXQykgZW1wbG95IHB1bXBzLCB0aW1lcnMsIGFuZCBudXRyaWVudCByZXNlcnZvaXJzIGZvciBlZmZpY2llbnQgY3VsdGl2YXRpb24uIFRoZXNlIHN5c3RlbXMgaGF2ZSBzY2FsZWQgaHlkcm9wb25pY3MgZnJvbSBhIGxhYi1zY2FsZSBwcmFjdGljZSB0byBhIGNvbW1lcmNpYWwtc2NhbGUgb3BlcmF0aW9uLCBtYWtpbmcgaXQgYWNjZXNzaWJsZSB0byBib3RoIGhvYmJ5aXN0IGdhcmRlbmVycyBhbmQgbGFyZ2Utc2NhbGUgYWdyaWN1bHR1cmFsaXN0cy4gQW5vdGhlciB0cmFuc2Zvcm1hdGl2ZSBkZXZlbG9wbWVudCBpcyBpbiB0aGUgYXJlYSBvZiBoeWRyb3BvbmljIGxpZ2h0aW5nLiBIaWdoLVByZXNzdXJlIFNvZGl1bSAoSFBTKSBhbmQgTGlnaHQgRW1pdHRpbmcgRGlvZGUgKExFRCkgbGlnaHRzIG9mZmVyIHN1c3RhaW5hYmxlIGFuZCBlZmZpY2llbnQgYWx0ZXJuYXRpdmVzIHRvIG5hdHVyYWwgbGlnaHQsIHRodXMgZW5hYmxpbmcgeWVhci1yb3VuZCwgaW5kb29yIGh5ZHJvcG9uaWMgZmFybWluZy4gVGhlIGF1dG9tYXRpb24gb2YgaHlkcm9wb25pYyBzeXN0ZW1zIHZpYSBjb21wdXRlci1jb250cm9sbGVkIGVudmlyb25tZW50cyBoYXMgZHJhc3RpY2FsbHkgcmVkdWNlZCB0aGUgbWFudWFsIGxhYm9yIHJlcXVpcmVkLCBtYWtpbmcgaXQgYWNjZXNzaWJsZSB0byBpbmRpdmlkdWFscyB3aXRob3V0IHNwZWNpYWxpemVkIGhvcnRpY3VsdHVyYWwgc2tpbGxzLiBMYXN0bHksIHRoZSBwYXBlciBkZWx2ZXMgaW50byBzeW5lcmdpc3RpYyB0ZWNobm9sb2dpZXMgbGlrZSBzbWFydCBtb25pdG9yaW5nIHN5c3RlbXMsIEludGVybmV0IG9mIFRoaW5ncyAoSW9UKSwgYW5kIHJlbmV3YWJsZSBlbmVyZ3kgc291cmNlcyB0aGF0IGFyZSBzZXR0aW5nIG5ldyBwYXJhZGlnbXMgZm9yIGh5ZHJvcG9uaWNzLiBTbWFydCBzZW5zb3JzIGFuZCBhbmFseXRpY3MgcHJvdmlkZSByZWFsLXRpbWUgZGF0YSBmb3IgbnV0cmllbnQgYW5kIGVudmlyb25tZW50YWwgY29udHJvbCwgd2hpbGUgSW9UIGRldmljZXMgb2ZmZXIgcmVtb3RlIG1hbmFnZW1lbnQgY2FwYWJpbGl0aWVzLiBSZW5ld2FibGUgZW5lcmd5IHNvdXJjZXMgbGlrZSBzb2xhciBhbmQgd2luZCBwb3dlciBicmluZyBzdXN0YWluYWJpbGl0eSB0byBoeWRyb3BvbmljIHNldHVwcywgdGhlcmVieSByZWR1Y2luZyB0aGUgY2FyYm9uIGZvb3RwcmludC4gVGhlc2UgdGVjaG5vbG9naWVzIGNvbGxlY3RpdmVseSBjcmVhdGUgYW4gZW52aXJvbm1lbnQgdGhhdCBpcyBjb25kdWNpdmUgbm90IGp1c3QgZm9yIG9wdGltYWwgcGxhbnQgZ3Jvd3RoLCBidXQgYWxzbyBmb3Igb3BlcmF0aW9uYWwgc3VzdGFpbmFiaWxpdHkgYW5kIGVmZmljaWVuY3kuIiwicHVibGlzaGVyIjoiU2NpZW5jZWRvbWFpbiBJbnRlcm5hdGlvbmFsIiwiaXNzdWUiOiIyMSIsInZvbHVtZSI6IjM1In0sImlzVGVtcG9yYXJ5IjpmYWxzZX1dfQ==&quot;,&quot;citationItems&quot;:[{&quot;id&quot;:&quot;3fa78f7d-2e49-3644-a446-41b356338451&quot;,&quot;itemData&quot;:{&quot;type&quot;:&quot;article-journal&quot;,&quot;id&quot;:&quot;3fa78f7d-2e49-3644-a446-41b356338451&quot;,&quot;title&quot;:&quot;A Study of Oxygenation Techniques and the Chlorophyll Responses of Pelargonium tomentosum Grown in Deep Water Culture Hydroponics&quot;,&quot;author&quot;:[{&quot;family&quot;:&quot;Butcher&quot;,&quot;given&quot;:&quot;Joshua D.&quot;,&quot;parse-names&quot;:false,&quot;dropping-particle&quot;:&quot;&quot;,&quot;non-dropping-particle&quot;:&quot;&quot;},{&quot;family&quot;:&quot;Laubscher&quot;,&quot;given&quot;:&quot;Charles P.&quot;,&quot;parse-names&quot;:false,&quot;dropping-particle&quot;:&quot;&quot;,&quot;non-dropping-particle&quot;:&quot;&quot;},{&quot;family&quot;:&quot;Coetzee&quot;,&quot;given&quot;:&quot;Johannes C.&quot;,&quot;parse-names&quot;:false,&quot;dropping-particle&quot;:&quot;&quot;,&quot;non-dropping-particle&quot;:&quot;&quot;}],&quot;container-title&quot;:&quot;HortScience&quot;,&quot;accessed&quot;:{&quot;date-parts&quot;:[[2025,9,22]]},&quot;DOI&quot;:&quot;10.21273/HORTSCI11707-16&quot;,&quot;ISSN&quot;:&quot;2327-9834&quot;,&quot;URL&quot;:&quot;https://journals.ashs.org/view/journals/hortsci/52/7/article-p952.xml&quot;,&quot;issued&quot;:{&quot;date-parts&quot;:[[2017,7,1]]},&quot;page&quot;:&quot;952-957&quot;,&quot;abstract&quot;:&quot;Pelargonium tomentosum Jacq.; the peppermint-scented pelargonium, is an herbaceous groundcover indigenous to the Western Cape of South Africa. Volatile oils are produced by this plant, which are used in the fragrance industry. Studies on other Pelargonium species have shown chlorophyll content may affect the yield of essential oils. This study was carried out to investigate the viability of growing P. tomentosum in deep water culture (DWC) hydroponics and how best to aerate/oxygenate the nutrient solution to increase the chlorophyll content within leaves. The experiment was conducted over a period of 74 days, 16 different methods of oxygenation were applied to 9 replicates. The control had passive aeration; the treatments were made up of air-pumps, vortex oxygenators, and the application of hydrogen peroxide at various frequency intervals; these were combined with each other and run as separate oxygenation methods. The measurement of the chlorophyll content of plant leaves has been established to be an accurate way of establishing vigor, health, and levels of stress. It was found that the combination of high-frequency application (every third day) of hydrogen peroxide, vortex oxygenation, and air-pump injection (both operational for 24 hours/day) which formed treatment 11 (APVHa), yielded the highest production of chlorophyll within all the replicates differing significantly (P ≤ 0.001) from the control and other treatments.&quot;,&quot;publisher&quot;:&quot;American Society for Horticultural Science&quot;,&quot;issue&quot;:&quot;7&quot;,&quot;volume&quot;:&quot;52&quot;,&quot;container-title-short&quot;:&quot;&quot;},&quot;isTemporary&quot;:false},{&quot;id&quot;:&quot;d1d8dcf9-2694-32bb-8353-fe6be131211a&quot;,&quot;itemData&quot;:{&quot;type&quot;:&quot;article-journal&quot;,&quot;id&quot;:&quot;d1d8dcf9-2694-32bb-8353-fe6be131211a&quot;,&quot;title&quot;:&quot;Hydroponics and Synergetic Technologies: A Deep Dive into Small and Medium-Scale Applications&quot;,&quot;author&quot;:[{&quot;family&quot;:&quot;Singh&quot;,&quot;given&quot;:&quot;Bal Veer&quot;,&quot;parse-names&quot;:false,&quot;dropping-particle&quot;:&quot;&quot;,&quot;non-dropping-particle&quot;:&quot;&quot;},{&quot;family&quot;:&quot;Ashutosh&quot;,&quot;given&quot;:&quot;&quot;,&quot;parse-names&quot;:false,&quot;dropping-particle&quot;:&quot;&quot;,&quot;non-dropping-particle&quot;:&quot;&quot;},{&quot;family&quot;:&quot;Janbandhu&quot;,&quot;given&quot;:&quot;Mohit Shalikram&quot;,&quot;parse-names&quot;:false,&quot;dropping-particle&quot;:&quot;&quot;,&quot;non-dropping-particle&quot;:&quot;&quot;},{&quot;family&quot;:&quot;Satapathy&quot;,&quot;given&quot;:&quot;Satya Narayan&quot;,&quot;parse-names&quot;:false,&quot;dropping-particle&quot;:&quot;&quot;,&quot;non-dropping-particle&quot;:&quot;&quot;},{&quot;family&quot;:&quot;Das&quot;,&quot;given&quot;:&quot;Hiren&quot;,&quot;parse-names&quot;:false,&quot;dropping-particle&quot;:&quot;&quot;,&quot;non-dropping-particle&quot;:&quot;&quot;},{&quot;family&quot;:&quot;Yadav&quot;,&quot;given&quot;:&quot;Babita&quot;,&quot;parse-names&quot;:false,&quot;dropping-particle&quot;:&quot;&quot;,&quot;non-dropping-particle&quot;:&quot;&quot;},{&quot;family&quot;:&quot;Pratiksha&quot;,&quot;given&quot;:&quot;Km&quot;,&quot;parse-names&quot;:false,&quot;dropping-particle&quot;:&quot;&quot;,&quot;non-dropping-particle&quot;:&quot;&quot;},{&quot;family&quot;:&quot;Singh&quot;,&quot;given&quot;:&quot;Shakti&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3/V35I213943&quot;,&quot;ISSN&quot;:&quot;2320-7035&quot;,&quot;URL&quot;:&quot;https://journalijpss.com/index.php/IJPSS/article/view/3943&quot;,&quot;issued&quot;:{&quot;date-parts&quot;:[[2023,10,13]]},&quot;page&quot;:&quot;32-41&quot;,&quot;abstract&quot;:&quot;Hydroponics, the practice of soilless plant cultivation, has undergone significant transformation over the years, evolving from its roots in ancient civilizations to its modern, high-tech systems. This paper explores this journey, focusing on technological advancements that have not only refined the principles of hydroponics but have also democratized its accessibility. Early accounts of hydroponic-like practices can be traced back to the Hanging Gardens of Babylon, the Floating Gardens of the Aztecs, and historical records in China and Egypt. The formalization of hydroponics, however, took place in the 20th century, although the concept had been introduced much earlier by Sir Francis Bacon in 1627. Technological leaps in nutrient solutions have been pivotal; German botanists Julius von Sachs and Wilhelm Knop's work in 1860 set the scientific basis for soilless culture. Modern hydroponic systems such as Nutrient Film Technique (NFT), Aeroponics, and Deep Water Culture (DWC) employ pumps, timers, and nutrient reservoirs for efficient cultivation. These systems have scaled hydroponics from a lab-scale practice to a commercial-scale operation, making it accessible to both hobbyist gardeners and large-scale agriculturalists. Another transformative development is in the area of hydroponic lighting. High-Pressure Sodium (HPS) and Light Emitting Diode (LED) lights offer sustainable and efficient alternatives to natural light, thus enabling year-round, indoor hydroponic farming. The automation of hydroponic systems via computer-controlled environments has drastically reduced the manual labor required, making it accessible to individuals without specialized horticultural skills. Lastly, the paper delves into synergistic technologies like smart monitoring systems, Internet of Things (IoT), and renewable energy sources that are setting new paradigms for hydroponics. Smart sensors and analytics provide real-time data for nutrient and environmental control, while IoT devices offer remote management capabilities. Renewable energy sources like solar and wind power bring sustainability to hydroponic setups, thereby reducing the carbon footprint. These technologies collectively create an environment that is conducive not just for optimal plant growth, but also for operational sustainability and efficiency.&quot;,&quot;publisher&quot;:&quot;Sciencedomain International&quot;,&quot;issue&quot;:&quot;21&quot;,&quot;volume&quot;:&quot;35&quot;},&quot;isTemporary&quot;:false}]},{&quot;citationID&quot;:&quot;MENDELEY_CITATION_25598409-3217-4253-8dab-93ec5a85b0a9&quot;,&quot;properties&quot;:{&quot;noteIndex&quot;:0},&quot;isEdited&quot;:false,&quot;manualOverride&quot;:{&quot;isManuallyOverridden&quot;:false,&quot;citeprocText&quot;:&quot;(Butcher et al., 2017; Singh et al., 2023)&quot;,&quot;manualOverrideText&quot;:&quot;&quot;},&quot;citationTag&quot;:&quot;MENDELEY_CITATION_v3_eyJjaXRhdGlvbklEIjoiTUVOREVMRVlfQ0lUQVRJT05fMjU1OTg0MDktMzIxNy00MjUzLThkYWItOTNlYzVhODViMGE5IiwicHJvcGVydGllcyI6eyJub3RlSW5kZXgiOjB9LCJpc0VkaXRlZCI6ZmFsc2UsIm1hbnVhbE92ZXJyaWRlIjp7ImlzTWFudWFsbHlPdmVycmlkZGVuIjpmYWxzZSwiY2l0ZXByb2NUZXh0IjoiKEJ1dGNoZXIgZXQgYWwuLCAyMDE3OyBTaW5naCBldCBhbC4sIDIwMjMpIiwibWFudWFsT3ZlcnJpZGVUZXh0IjoiIn0sImNpdGF0aW9uSXRlbXMiOlt7ImlkIjoiM2ZhNzhmN2QtMmU0OS0zNjQ0LWE0NDYtNDFiMzU2MzM4NDUxIiwiaXRlbURhdGEiOnsidHlwZSI6ImFydGljbGUtam91cm5hbCIsImlkIjoiM2ZhNzhmN2QtMmU0OS0zNjQ0LWE0NDYtNDFiMzU2MzM4NDUxIiwidGl0bGUiOiJBIFN0dWR5IG9mIE94eWdlbmF0aW9uIFRlY2huaXF1ZXMgYW5kIHRoZSBDaGxvcm9waHlsbCBSZXNwb25zZXMgb2YgUGVsYXJnb25pdW0gdG9tZW50b3N1bSBHcm93biBpbiBEZWVwIFdhdGVyIEN1bHR1cmUgSHlkcm9wb25pY3MiLCJhdXRob3IiOlt7ImZhbWlseSI6IkJ1dGNoZXIiLCJnaXZlbiI6Ikpvc2h1YSBELiIsInBhcnNlLW5hbWVzIjpmYWxzZSwiZHJvcHBpbmctcGFydGljbGUiOiIiLCJub24tZHJvcHBpbmctcGFydGljbGUiOiIifSx7ImZhbWlseSI6IkxhdWJzY2hlciIsImdpdmVuIjoiQ2hhcmxlcyBQLiIsInBhcnNlLW5hbWVzIjpmYWxzZSwiZHJvcHBpbmctcGFydGljbGUiOiIiLCJub24tZHJvcHBpbmctcGFydGljbGUiOiIifSx7ImZhbWlseSI6IkNvZXR6ZWUiLCJnaXZlbiI6IkpvaGFubmVzIEMuIiwicGFyc2UtbmFtZXMiOmZhbHNlLCJkcm9wcGluZy1wYXJ0aWNsZSI6IiIsIm5vbi1kcm9wcGluZy1wYXJ0aWNsZSI6IiJ9XSwiY29udGFpbmVyLXRpdGxlIjoiSG9ydFNjaWVuY2UiLCJhY2Nlc3NlZCI6eyJkYXRlLXBhcnRzIjpbWzIwMjUsOSwyMl1dfSwiRE9JIjoiMTAuMjEyNzMvSE9SVFNDSTExNzA3LTE2IiwiSVNTTiI6IjIzMjctOTgzNCIsIlVSTCI6Imh0dHBzOi8vam91cm5hbHMuYXNocy5vcmcvdmlldy9qb3VybmFscy9ob3J0c2NpLzUyLzcvYXJ0aWNsZS1wOTUyLnhtbCIsImlzc3VlZCI6eyJkYXRlLXBhcnRzIjpbWzIwMTcsNywxXV19LCJwYWdlIjoiOTUyLTk1NyIsImFic3RyYWN0IjoiUGVsYXJnb25pdW0gdG9tZW50b3N1bSBKYWNxLjsgdGhlIHBlcHBlcm1pbnQtc2NlbnRlZCBwZWxhcmdvbml1bSwgaXMgYW4gaGVyYmFjZW91cyBncm91bmRjb3ZlciBpbmRpZ2Vub3VzIHRvIHRoZSBXZXN0ZXJuIENhcGUgb2YgU291dGggQWZyaWNhLiBWb2xhdGlsZSBvaWxzIGFyZSBwcm9kdWNlZCBieSB0aGlzIHBsYW50LCB3aGljaCBhcmUgdXNlZCBpbiB0aGUgZnJhZ3JhbmNlIGluZHVzdHJ5LiBTdHVkaWVzIG9uIG90aGVyIFBlbGFyZ29uaXVtIHNwZWNpZXMgaGF2ZSBzaG93biBjaGxvcm9waHlsbCBjb250ZW50IG1heSBhZmZlY3QgdGhlIHlpZWxkIG9mIGVzc2VudGlhbCBvaWxzLiBUaGlzIHN0dWR5IHdhcyBjYXJyaWVkIG91dCB0byBpbnZlc3RpZ2F0ZSB0aGUgdmlhYmlsaXR5IG9mIGdyb3dpbmcgUC4gdG9tZW50b3N1bSBpbiBkZWVwIHdhdGVyIGN1bHR1cmUgKERXQykgaHlkcm9wb25pY3MgYW5kIGhvdyBiZXN0IHRvIGFlcmF0ZS9veHlnZW5hdGUgdGhlIG51dHJpZW50IHNvbHV0aW9uIHRvIGluY3JlYXNlIHRoZSBjaGxvcm9waHlsbCBjb250ZW50IHdpdGhpbiBsZWF2ZXMuIFRoZSBleHBlcmltZW50IHdhcyBjb25kdWN0ZWQgb3ZlciBhIHBlcmlvZCBvZiA3NCBkYXlzLCAxNiBkaWZmZXJlbnQgbWV0aG9kcyBvZiBveHlnZW5hdGlvbiB3ZXJlIGFwcGxpZWQgdG8gOSByZXBsaWNhdGVzLiBUaGUgY29udHJvbCBoYWQgcGFzc2l2ZSBhZXJhdGlvbjsgdGhlIHRyZWF0bWVudHMgd2VyZSBtYWRlIHVwIG9mIGFpci1wdW1wcywgdm9ydGV4IG94eWdlbmF0b3JzLCBhbmQgdGhlIGFwcGxpY2F0aW9uIG9mIGh5ZHJvZ2VuIHBlcm94aWRlIGF0IHZhcmlvdXMgZnJlcXVlbmN5IGludGVydmFsczsgdGhlc2Ugd2VyZSBjb21iaW5lZCB3aXRoIGVhY2ggb3RoZXIgYW5kIHJ1biBhcyBzZXBhcmF0ZSBveHlnZW5hdGlvbiBtZXRob2RzLiBUaGUgbWVhc3VyZW1lbnQgb2YgdGhlIGNobG9yb3BoeWxsIGNvbnRlbnQgb2YgcGxhbnQgbGVhdmVzIGhhcyBiZWVuIGVzdGFibGlzaGVkIHRvIGJlIGFuIGFjY3VyYXRlIHdheSBvZiBlc3RhYmxpc2hpbmcgdmlnb3IsIGhlYWx0aCwgYW5kIGxldmVscyBvZiBzdHJlc3MuIEl0IHdhcyBmb3VuZCB0aGF0IHRoZSBjb21iaW5hdGlvbiBvZiBoaWdoLWZyZXF1ZW5jeSBhcHBsaWNhdGlvbiAoZXZlcnkgdGhpcmQgZGF5KSBvZiBoeWRyb2dlbiBwZXJveGlkZSwgdm9ydGV4IG94eWdlbmF0aW9uLCBhbmQgYWlyLXB1bXAgaW5qZWN0aW9uIChib3RoIG9wZXJhdGlvbmFsIGZvciAyNCBob3Vycy9kYXkpIHdoaWNoIGZvcm1lZCB0cmVhdG1lbnQgMTEgKEFQVkhhKSwgeWllbGRlZCB0aGUgaGlnaGVzdCBwcm9kdWN0aW9uIG9mIGNobG9yb3BoeWxsIHdpdGhpbiBhbGwgdGhlIHJlcGxpY2F0ZXMgZGlmZmVyaW5nIHNpZ25pZmljYW50bHkgKFAg4omkIDAuMDAxKSBmcm9tIHRoZSBjb250cm9sIGFuZCBvdGhlciB0cmVhdG1lbnRzLiIsInB1Ymxpc2hlciI6IkFtZXJpY2FuIFNvY2lldHkgZm9yIEhvcnRpY3VsdHVyYWwgU2NpZW5jZSIsImlzc3VlIjoiNyIsInZvbHVtZSI6IjUyIiwiY29udGFpbmVyLXRpdGxlLXNob3J0IjoiIn0sImlzVGVtcG9yYXJ5IjpmYWxzZX0seyJpZCI6ImQxZDhkY2Y5LTI2OTQtMzJiYi04MzUzLWZlNmJlMTMxMjExYSIsIml0ZW1EYXRhIjp7InR5cGUiOiJhcnRpY2xlLWpvdXJuYWwiLCJpZCI6ImQxZDhkY2Y5LTI2OTQtMzJiYi04MzUzLWZlNmJlMTMxMjExYSIsInRpdGxlIjoiSHlkcm9wb25pY3MgYW5kIFN5bmVyZ2V0aWMgVGVjaG5vbG9naWVzOiBBIERlZXAgRGl2ZSBpbnRvIFNtYWxsIGFuZCBNZWRpdW0tU2NhbGUgQXBwbGljYXRpb25zIiwiYXV0aG9yIjpbeyJmYW1pbHkiOiJTaW5naCIsImdpdmVuIjoiQmFsIFZlZXIiLCJwYXJzZS1uYW1lcyI6ZmFsc2UsImRyb3BwaW5nLXBhcnRpY2xlIjoiIiwibm9uLWRyb3BwaW5nLXBhcnRpY2xlIjoiIn0seyJmYW1pbHkiOiJBc2h1dG9zaCIsImdpdmVuIjoiIiwicGFyc2UtbmFtZXMiOmZhbHNlLCJkcm9wcGluZy1wYXJ0aWNsZSI6IiIsIm5vbi1kcm9wcGluZy1wYXJ0aWNsZSI6IiJ9LHsiZmFtaWx5IjoiSmFuYmFuZGh1IiwiZ2l2ZW4iOiJNb2hpdCBTaGFsaWtyYW0iLCJwYXJzZS1uYW1lcyI6ZmFsc2UsImRyb3BwaW5nLXBhcnRpY2xlIjoiIiwibm9uLWRyb3BwaW5nLXBhcnRpY2xlIjoiIn0seyJmYW1pbHkiOiJTYXRhcGF0aHkiLCJnaXZlbiI6IlNhdHlhIE5hcmF5YW4iLCJwYXJzZS1uYW1lcyI6ZmFsc2UsImRyb3BwaW5nLXBhcnRpY2xlIjoiIiwibm9uLWRyb3BwaW5nLXBhcnRpY2xlIjoiIn0seyJmYW1pbHkiOiJEYXMiLCJnaXZlbiI6IkhpcmVuIiwicGFyc2UtbmFtZXMiOmZhbHNlLCJkcm9wcGluZy1wYXJ0aWNsZSI6IiIsIm5vbi1kcm9wcGluZy1wYXJ0aWNsZSI6IiJ9LHsiZmFtaWx5IjoiWWFkYXYiLCJnaXZlbiI6IkJhYml0YSIsInBhcnNlLW5hbWVzIjpmYWxzZSwiZHJvcHBpbmctcGFydGljbGUiOiIiLCJub24tZHJvcHBpbmctcGFydGljbGUiOiIifSx7ImZhbWlseSI6IlByYXRpa3NoYSIsImdpdmVuIjoiS20iLCJwYXJzZS1uYW1lcyI6ZmFsc2UsImRyb3BwaW5nLXBhcnRpY2xlIjoiIiwibm9uLWRyb3BwaW5nLXBhcnRpY2xlIjoiIn0seyJmYW1pbHkiOiJTaW5naCIsImdpdmVuIjoiU2hha3Rp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zL1YzNUkyMTM5NDMiLCJJU1NOIjoiMjMyMC03MDM1IiwiVVJMIjoiaHR0cHM6Ly9qb3VybmFsaWpwc3MuY29tL2luZGV4LnBocC9JSlBTUy9hcnRpY2xlL3ZpZXcvMzk0MyIsImlzc3VlZCI6eyJkYXRlLXBhcnRzIjpbWzIwMjMsMTAsMTNdXX0sInBhZ2UiOiIzMi00MSIsImFic3RyYWN0IjoiSHlkcm9wb25pY3MsIHRoZSBwcmFjdGljZSBvZiBzb2lsbGVzcyBwbGFudCBjdWx0aXZhdGlvbiwgaGFzIHVuZGVyZ29uZSBzaWduaWZpY2FudCB0cmFuc2Zvcm1hdGlvbiBvdmVyIHRoZSB5ZWFycywgZXZvbHZpbmcgZnJvbSBpdHMgcm9vdHMgaW4gYW5jaWVudCBjaXZpbGl6YXRpb25zIHRvIGl0cyBtb2Rlcm4sIGhpZ2gtdGVjaCBzeXN0ZW1zLiBUaGlzIHBhcGVyIGV4cGxvcmVzIHRoaXMgam91cm5leSwgZm9jdXNpbmcgb24gdGVjaG5vbG9naWNhbCBhZHZhbmNlbWVudHMgdGhhdCBoYXZlIG5vdCBvbmx5IHJlZmluZWQgdGhlIHByaW5jaXBsZXMgb2YgaHlkcm9wb25pY3MgYnV0IGhhdmUgYWxzbyBkZW1vY3JhdGl6ZWQgaXRzIGFjY2Vzc2liaWxpdHkuIEVhcmx5IGFjY291bnRzIG9mIGh5ZHJvcG9uaWMtbGlrZSBwcmFjdGljZXMgY2FuIGJlIHRyYWNlZCBiYWNrIHRvIHRoZSBIYW5naW5nIEdhcmRlbnMgb2YgQmFieWxvbiwgdGhlIEZsb2F0aW5nIEdhcmRlbnMgb2YgdGhlIEF6dGVjcywgYW5kIGhpc3RvcmljYWwgcmVjb3JkcyBpbiBDaGluYSBhbmQgRWd5cHQuIFRoZSBmb3JtYWxpemF0aW9uIG9mIGh5ZHJvcG9uaWNzLCBob3dldmVyLCB0b29rIHBsYWNlIGluIHRoZSAyMHRoIGNlbnR1cnksIGFsdGhvdWdoIHRoZSBjb25jZXB0IGhhZCBiZWVuIGludHJvZHVjZWQgbXVjaCBlYXJsaWVyIGJ5IFNpciBGcmFuY2lzIEJhY29uIGluIDE2MjcuIFRlY2hub2xvZ2ljYWwgbGVhcHMgaW4gbnV0cmllbnQgc29sdXRpb25zIGhhdmUgYmVlbiBwaXZvdGFsOyBHZXJtYW4gYm90YW5pc3RzIEp1bGl1cyB2b24gU2FjaHMgYW5kIFdpbGhlbG0gS25vcCdzIHdvcmsgaW4gMTg2MCBzZXQgdGhlIHNjaWVudGlmaWMgYmFzaXMgZm9yIHNvaWxsZXNzIGN1bHR1cmUuIE1vZGVybiBoeWRyb3BvbmljIHN5c3RlbXMgc3VjaCBhcyBOdXRyaWVudCBGaWxtIFRlY2huaXF1ZSAoTkZUKSwgQWVyb3BvbmljcywgYW5kIERlZXAgV2F0ZXIgQ3VsdHVyZSAoRFdDKSBlbXBsb3kgcHVtcHMsIHRpbWVycywgYW5kIG51dHJpZW50IHJlc2Vydm9pcnMgZm9yIGVmZmljaWVudCBjdWx0aXZhdGlvbi4gVGhlc2Ugc3lzdGVtcyBoYXZlIHNjYWxlZCBoeWRyb3BvbmljcyBmcm9tIGEgbGFiLXNjYWxlIHByYWN0aWNlIHRvIGEgY29tbWVyY2lhbC1zY2FsZSBvcGVyYXRpb24sIG1ha2luZyBpdCBhY2Nlc3NpYmxlIHRvIGJvdGggaG9iYnlpc3QgZ2FyZGVuZXJzIGFuZCBsYXJnZS1zY2FsZSBhZ3JpY3VsdHVyYWxpc3RzLiBBbm90aGVyIHRyYW5zZm9ybWF0aXZlIGRldmVsb3BtZW50IGlzIGluIHRoZSBhcmVhIG9mIGh5ZHJvcG9uaWMgbGlnaHRpbmcuIEhpZ2gtUHJlc3N1cmUgU29kaXVtIChIUFMpIGFuZCBMaWdodCBFbWl0dGluZyBEaW9kZSAoTEVEKSBsaWdodHMgb2ZmZXIgc3VzdGFpbmFibGUgYW5kIGVmZmljaWVudCBhbHRlcm5hdGl2ZXMgdG8gbmF0dXJhbCBsaWdodCwgdGh1cyBlbmFibGluZyB5ZWFyLXJvdW5kLCBpbmRvb3IgaHlkcm9wb25pYyBmYXJtaW5nLiBUaGUgYXV0b21hdGlvbiBvZiBoeWRyb3BvbmljIHN5c3RlbXMgdmlhIGNvbXB1dGVyLWNvbnRyb2xsZWQgZW52aXJvbm1lbnRzIGhhcyBkcmFzdGljYWxseSByZWR1Y2VkIHRoZSBtYW51YWwgbGFib3IgcmVxdWlyZWQsIG1ha2luZyBpdCBhY2Nlc3NpYmxlIHRvIGluZGl2aWR1YWxzIHdpdGhvdXQgc3BlY2lhbGl6ZWQgaG9ydGljdWx0dXJhbCBza2lsbHMuIExhc3RseSwgdGhlIHBhcGVyIGRlbHZlcyBpbnRvIHN5bmVyZ2lzdGljIHRlY2hub2xvZ2llcyBsaWtlIHNtYXJ0IG1vbml0b3Jpbmcgc3lzdGVtcywgSW50ZXJuZXQgb2YgVGhpbmdzIChJb1QpLCBhbmQgcmVuZXdhYmxlIGVuZXJneSBzb3VyY2VzIHRoYXQgYXJlIHNldHRpbmcgbmV3IHBhcmFkaWdtcyBmb3IgaHlkcm9wb25pY3MuIFNtYXJ0IHNlbnNvcnMgYW5kIGFuYWx5dGljcyBwcm92aWRlIHJlYWwtdGltZSBkYXRhIGZvciBudXRyaWVudCBhbmQgZW52aXJvbm1lbnRhbCBjb250cm9sLCB3aGlsZSBJb1QgZGV2aWNlcyBvZmZlciByZW1vdGUgbWFuYWdlbWVudCBjYXBhYmlsaXRpZXMuIFJlbmV3YWJsZSBlbmVyZ3kgc291cmNlcyBsaWtlIHNvbGFyIGFuZCB3aW5kIHBvd2VyIGJyaW5nIHN1c3RhaW5hYmlsaXR5IHRvIGh5ZHJvcG9uaWMgc2V0dXBzLCB0aGVyZWJ5IHJlZHVjaW5nIHRoZSBjYXJib24gZm9vdHByaW50LiBUaGVzZSB0ZWNobm9sb2dpZXMgY29sbGVjdGl2ZWx5IGNyZWF0ZSBhbiBlbnZpcm9ubWVudCB0aGF0IGlzIGNvbmR1Y2l2ZSBub3QganVzdCBmb3Igb3B0aW1hbCBwbGFudCBncm93dGgsIGJ1dCBhbHNvIGZvciBvcGVyYXRpb25hbCBzdXN0YWluYWJpbGl0eSBhbmQgZWZmaWNpZW5jeS4iLCJwdWJsaXNoZXIiOiJTY2llbmNlZG9tYWluIEludGVybmF0aW9uYWwiLCJpc3N1ZSI6IjIxIiwidm9sdW1lIjoiMzUifSwiaXNUZW1wb3JhcnkiOmZhbHNlfV19&quot;,&quot;citationItems&quot;:[{&quot;id&quot;:&quot;3fa78f7d-2e49-3644-a446-41b356338451&quot;,&quot;itemData&quot;:{&quot;type&quot;:&quot;article-journal&quot;,&quot;id&quot;:&quot;3fa78f7d-2e49-3644-a446-41b356338451&quot;,&quot;title&quot;:&quot;A Study of Oxygenation Techniques and the Chlorophyll Responses of Pelargonium tomentosum Grown in Deep Water Culture Hydroponics&quot;,&quot;author&quot;:[{&quot;family&quot;:&quot;Butcher&quot;,&quot;given&quot;:&quot;Joshua D.&quot;,&quot;parse-names&quot;:false,&quot;dropping-particle&quot;:&quot;&quot;,&quot;non-dropping-particle&quot;:&quot;&quot;},{&quot;family&quot;:&quot;Laubscher&quot;,&quot;given&quot;:&quot;Charles P.&quot;,&quot;parse-names&quot;:false,&quot;dropping-particle&quot;:&quot;&quot;,&quot;non-dropping-particle&quot;:&quot;&quot;},{&quot;family&quot;:&quot;Coetzee&quot;,&quot;given&quot;:&quot;Johannes C.&quot;,&quot;parse-names&quot;:false,&quot;dropping-particle&quot;:&quot;&quot;,&quot;non-dropping-particle&quot;:&quot;&quot;}],&quot;container-title&quot;:&quot;HortScience&quot;,&quot;accessed&quot;:{&quot;date-parts&quot;:[[2025,9,22]]},&quot;DOI&quot;:&quot;10.21273/HORTSCI11707-16&quot;,&quot;ISSN&quot;:&quot;2327-9834&quot;,&quot;URL&quot;:&quot;https://journals.ashs.org/view/journals/hortsci/52/7/article-p952.xml&quot;,&quot;issued&quot;:{&quot;date-parts&quot;:[[2017,7,1]]},&quot;page&quot;:&quot;952-957&quot;,&quot;abstract&quot;:&quot;Pelargonium tomentosum Jacq.; the peppermint-scented pelargonium, is an herbaceous groundcover indigenous to the Western Cape of South Africa. Volatile oils are produced by this plant, which are used in the fragrance industry. Studies on other Pelargonium species have shown chlorophyll content may affect the yield of essential oils. This study was carried out to investigate the viability of growing P. tomentosum in deep water culture (DWC) hydroponics and how best to aerate/oxygenate the nutrient solution to increase the chlorophyll content within leaves. The experiment was conducted over a period of 74 days, 16 different methods of oxygenation were applied to 9 replicates. The control had passive aeration; the treatments were made up of air-pumps, vortex oxygenators, and the application of hydrogen peroxide at various frequency intervals; these were combined with each other and run as separate oxygenation methods. The measurement of the chlorophyll content of plant leaves has been established to be an accurate way of establishing vigor, health, and levels of stress. It was found that the combination of high-frequency application (every third day) of hydrogen peroxide, vortex oxygenation, and air-pump injection (both operational for 24 hours/day) which formed treatment 11 (APVHa), yielded the highest production of chlorophyll within all the replicates differing significantly (P ≤ 0.001) from the control and other treatments.&quot;,&quot;publisher&quot;:&quot;American Society for Horticultural Science&quot;,&quot;issue&quot;:&quot;7&quot;,&quot;volume&quot;:&quot;52&quot;,&quot;container-title-short&quot;:&quot;&quot;},&quot;isTemporary&quot;:false},{&quot;id&quot;:&quot;d1d8dcf9-2694-32bb-8353-fe6be131211a&quot;,&quot;itemData&quot;:{&quot;type&quot;:&quot;article-journal&quot;,&quot;id&quot;:&quot;d1d8dcf9-2694-32bb-8353-fe6be131211a&quot;,&quot;title&quot;:&quot;Hydroponics and Synergetic Technologies: A Deep Dive into Small and Medium-Scale Applications&quot;,&quot;author&quot;:[{&quot;family&quot;:&quot;Singh&quot;,&quot;given&quot;:&quot;Bal Veer&quot;,&quot;parse-names&quot;:false,&quot;dropping-particle&quot;:&quot;&quot;,&quot;non-dropping-particle&quot;:&quot;&quot;},{&quot;family&quot;:&quot;Ashutosh&quot;,&quot;given&quot;:&quot;&quot;,&quot;parse-names&quot;:false,&quot;dropping-particle&quot;:&quot;&quot;,&quot;non-dropping-particle&quot;:&quot;&quot;},{&quot;family&quot;:&quot;Janbandhu&quot;,&quot;given&quot;:&quot;Mohit Shalikram&quot;,&quot;parse-names&quot;:false,&quot;dropping-particle&quot;:&quot;&quot;,&quot;non-dropping-particle&quot;:&quot;&quot;},{&quot;family&quot;:&quot;Satapathy&quot;,&quot;given&quot;:&quot;Satya Narayan&quot;,&quot;parse-names&quot;:false,&quot;dropping-particle&quot;:&quot;&quot;,&quot;non-dropping-particle&quot;:&quot;&quot;},{&quot;family&quot;:&quot;Das&quot;,&quot;given&quot;:&quot;Hiren&quot;,&quot;parse-names&quot;:false,&quot;dropping-particle&quot;:&quot;&quot;,&quot;non-dropping-particle&quot;:&quot;&quot;},{&quot;family&quot;:&quot;Yadav&quot;,&quot;given&quot;:&quot;Babita&quot;,&quot;parse-names&quot;:false,&quot;dropping-particle&quot;:&quot;&quot;,&quot;non-dropping-particle&quot;:&quot;&quot;},{&quot;family&quot;:&quot;Pratiksha&quot;,&quot;given&quot;:&quot;Km&quot;,&quot;parse-names&quot;:false,&quot;dropping-particle&quot;:&quot;&quot;,&quot;non-dropping-particle&quot;:&quot;&quot;},{&quot;family&quot;:&quot;Singh&quot;,&quot;given&quot;:&quot;Shakti&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3/V35I213943&quot;,&quot;ISSN&quot;:&quot;2320-7035&quot;,&quot;URL&quot;:&quot;https://journalijpss.com/index.php/IJPSS/article/view/3943&quot;,&quot;issued&quot;:{&quot;date-parts&quot;:[[2023,10,13]]},&quot;page&quot;:&quot;32-41&quot;,&quot;abstract&quot;:&quot;Hydroponics, the practice of soilless plant cultivation, has undergone significant transformation over the years, evolving from its roots in ancient civilizations to its modern, high-tech systems. This paper explores this journey, focusing on technological advancements that have not only refined the principles of hydroponics but have also democratized its accessibility. Early accounts of hydroponic-like practices can be traced back to the Hanging Gardens of Babylon, the Floating Gardens of the Aztecs, and historical records in China and Egypt. The formalization of hydroponics, however, took place in the 20th century, although the concept had been introduced much earlier by Sir Francis Bacon in 1627. Technological leaps in nutrient solutions have been pivotal; German botanists Julius von Sachs and Wilhelm Knop's work in 1860 set the scientific basis for soilless culture. Modern hydroponic systems such as Nutrient Film Technique (NFT), Aeroponics, and Deep Water Culture (DWC) employ pumps, timers, and nutrient reservoirs for efficient cultivation. These systems have scaled hydroponics from a lab-scale practice to a commercial-scale operation, making it accessible to both hobbyist gardeners and large-scale agriculturalists. Another transformative development is in the area of hydroponic lighting. High-Pressure Sodium (HPS) and Light Emitting Diode (LED) lights offer sustainable and efficient alternatives to natural light, thus enabling year-round, indoor hydroponic farming. The automation of hydroponic systems via computer-controlled environments has drastically reduced the manual labor required, making it accessible to individuals without specialized horticultural skills. Lastly, the paper delves into synergistic technologies like smart monitoring systems, Internet of Things (IoT), and renewable energy sources that are setting new paradigms for hydroponics. Smart sensors and analytics provide real-time data for nutrient and environmental control, while IoT devices offer remote management capabilities. Renewable energy sources like solar and wind power bring sustainability to hydroponic setups, thereby reducing the carbon footprint. These technologies collectively create an environment that is conducive not just for optimal plant growth, but also for operational sustainability and efficiency.&quot;,&quot;publisher&quot;:&quot;Sciencedomain International&quot;,&quot;issue&quot;:&quot;21&quot;,&quot;volume&quot;:&quot;35&quot;},&quot;isTemporary&quot;:false}]},{&quot;citationID&quot;:&quot;MENDELEY_CITATION_5eb351e2-891a-47c6-b55c-b37f3df03a72&quot;,&quot;properties&quot;:{&quot;noteIndex&quot;:0},&quot;isEdited&quot;:false,&quot;manualOverride&quot;:{&quot;isManuallyOverridden&quot;:false,&quot;citeprocText&quot;:&quot;(Butcher et al., 2017)&quot;,&quot;manualOverrideText&quot;:&quot;&quot;},&quot;citationTag&quot;:&quot;MENDELEY_CITATION_v3_eyJjaXRhdGlvbklEIjoiTUVOREVMRVlfQ0lUQVRJT05fNWViMzUxZTItODkxYS00N2M2LWI1NWMtYjM3ZjNkZjAzYTcyIiwicHJvcGVydGllcyI6eyJub3RlSW5kZXgiOjB9LCJpc0VkaXRlZCI6ZmFsc2UsIm1hbnVhbE92ZXJyaWRlIjp7ImlzTWFudWFsbHlPdmVycmlkZGVuIjpmYWxzZSwiY2l0ZXByb2NUZXh0IjoiKEJ1dGNoZXIgZXQgYWwuLCAyMDE3KSIsIm1hbnVhbE92ZXJyaWRlVGV4dCI6IiJ9LCJjaXRhdGlvbkl0ZW1zIjpbeyJpZCI6IjNmYTc4ZjdkLTJlNDktMzY0NC1hNDQ2LTQxYjM1NjMzODQ1MSIsIml0ZW1EYXRhIjp7InR5cGUiOiJhcnRpY2xlLWpvdXJuYWwiLCJpZCI6IjNmYTc4ZjdkLTJlNDktMzY0NC1hNDQ2LTQxYjM1NjMzODQ1MSIsInRpdGxlIjoiQSBTdHVkeSBvZiBPeHlnZW5hdGlvbiBUZWNobmlxdWVzIGFuZCB0aGUgQ2hsb3JvcGh5bGwgUmVzcG9uc2VzIG9mIFBlbGFyZ29uaXVtIHRvbWVudG9zdW0gR3Jvd24gaW4gRGVlcCBXYXRlciBDdWx0dXJlIEh5ZHJvcG9uaWNzIiwiYXV0aG9yIjpbeyJmYW1pbHkiOiJCdXRjaGVyIiwiZ2l2ZW4iOiJKb3NodWEgRC4iLCJwYXJzZS1uYW1lcyI6ZmFsc2UsImRyb3BwaW5nLXBhcnRpY2xlIjoiIiwibm9uLWRyb3BwaW5nLXBhcnRpY2xlIjoiIn0seyJmYW1pbHkiOiJMYXVic2NoZXIiLCJnaXZlbiI6IkNoYXJsZXMgUC4iLCJwYXJzZS1uYW1lcyI6ZmFsc2UsImRyb3BwaW5nLXBhcnRpY2xlIjoiIiwibm9uLWRyb3BwaW5nLXBhcnRpY2xlIjoiIn0seyJmYW1pbHkiOiJDb2V0emVlIiwiZ2l2ZW4iOiJKb2hhbm5lcyBDLiIsInBhcnNlLW5hbWVzIjpmYWxzZSwiZHJvcHBpbmctcGFydGljbGUiOiIiLCJub24tZHJvcHBpbmctcGFydGljbGUiOiIifV0sImNvbnRhaW5lci10aXRsZSI6IkhvcnRTY2llbmNlIiwiYWNjZXNzZWQiOnsiZGF0ZS1wYXJ0cyI6W1syMDI1LDksMjJdXX0sIkRPSSI6IjEwLjIxMjczL0hPUlRTQ0kxMTcwNy0xNiIsIklTU04iOiIyMzI3LTk4MzQiLCJVUkwiOiJodHRwczovL2pvdXJuYWxzLmFzaHMub3JnL3ZpZXcvam91cm5hbHMvaG9ydHNjaS81Mi83L2FydGljbGUtcDk1Mi54bWwiLCJpc3N1ZWQiOnsiZGF0ZS1wYXJ0cyI6W1syMDE3LDcsMV1dfSwicGFnZSI6Ijk1Mi05NTciLCJhYnN0cmFjdCI6IlBlbGFyZ29uaXVtIHRvbWVudG9zdW0gSmFjcS47IHRoZSBwZXBwZXJtaW50LXNjZW50ZWQgcGVsYXJnb25pdW0sIGlzIGFuIGhlcmJhY2VvdXMgZ3JvdW5kY292ZXIgaW5kaWdlbm91cyB0byB0aGUgV2VzdGVybiBDYXBlIG9mIFNvdXRoIEFmcmljYS4gVm9sYXRpbGUgb2lscyBhcmUgcHJvZHVjZWQgYnkgdGhpcyBwbGFudCwgd2hpY2ggYXJlIHVzZWQgaW4gdGhlIGZyYWdyYW5jZSBpbmR1c3RyeS4gU3R1ZGllcyBvbiBvdGhlciBQZWxhcmdvbml1bSBzcGVjaWVzIGhhdmUgc2hvd24gY2hsb3JvcGh5bGwgY29udGVudCBtYXkgYWZmZWN0IHRoZSB5aWVsZCBvZiBlc3NlbnRpYWwgb2lscy4gVGhpcyBzdHVkeSB3YXMgY2FycmllZCBvdXQgdG8gaW52ZXN0aWdhdGUgdGhlIHZpYWJpbGl0eSBvZiBncm93aW5nIFAuIHRvbWVudG9zdW0gaW4gZGVlcCB3YXRlciBjdWx0dXJlIChEV0MpIGh5ZHJvcG9uaWNzIGFuZCBob3cgYmVzdCB0byBhZXJhdGUvb3h5Z2VuYXRlIHRoZSBudXRyaWVudCBzb2x1dGlvbiB0byBpbmNyZWFzZSB0aGUgY2hsb3JvcGh5bGwgY29udGVudCB3aXRoaW4gbGVhdmVzLiBUaGUgZXhwZXJpbWVudCB3YXMgY29uZHVjdGVkIG92ZXIgYSBwZXJpb2Qgb2YgNzQgZGF5cywgMTYgZGlmZmVyZW50IG1ldGhvZHMgb2Ygb3h5Z2VuYXRpb24gd2VyZSBhcHBsaWVkIHRvIDkgcmVwbGljYXRlcy4gVGhlIGNvbnRyb2wgaGFkIHBhc3NpdmUgYWVyYXRpb247IHRoZSB0cmVhdG1lbnRzIHdlcmUgbWFkZSB1cCBvZiBhaXItcHVtcHMsIHZvcnRleCBveHlnZW5hdG9ycywgYW5kIHRoZSBhcHBsaWNhdGlvbiBvZiBoeWRyb2dlbiBwZXJveGlkZSBhdCB2YXJpb3VzIGZyZXF1ZW5jeSBpbnRlcnZhbHM7IHRoZXNlIHdlcmUgY29tYmluZWQgd2l0aCBlYWNoIG90aGVyIGFuZCBydW4gYXMgc2VwYXJhdGUgb3h5Z2VuYXRpb24gbWV0aG9kcy4gVGhlIG1lYXN1cmVtZW50IG9mIHRoZSBjaGxvcm9waHlsbCBjb250ZW50IG9mIHBsYW50IGxlYXZlcyBoYXMgYmVlbiBlc3RhYmxpc2hlZCB0byBiZSBhbiBhY2N1cmF0ZSB3YXkgb2YgZXN0YWJsaXNoaW5nIHZpZ29yLCBoZWFsdGgsIGFuZCBsZXZlbHMgb2Ygc3RyZXNzLiBJdCB3YXMgZm91bmQgdGhhdCB0aGUgY29tYmluYXRpb24gb2YgaGlnaC1mcmVxdWVuY3kgYXBwbGljYXRpb24gKGV2ZXJ5IHRoaXJkIGRheSkgb2YgaHlkcm9nZW4gcGVyb3hpZGUsIHZvcnRleCBveHlnZW5hdGlvbiwgYW5kIGFpci1wdW1wIGluamVjdGlvbiAoYm90aCBvcGVyYXRpb25hbCBmb3IgMjQgaG91cnMvZGF5KSB3aGljaCBmb3JtZWQgdHJlYXRtZW50IDExIChBUFZIYSksIHlpZWxkZWQgdGhlIGhpZ2hlc3QgcHJvZHVjdGlvbiBvZiBjaGxvcm9waHlsbCB3aXRoaW4gYWxsIHRoZSByZXBsaWNhdGVzIGRpZmZlcmluZyBzaWduaWZpY2FudGx5IChQIOKJpCAwLjAwMSkgZnJvbSB0aGUgY29udHJvbCBhbmQgb3RoZXIgdHJlYXRtZW50cy4iLCJwdWJsaXNoZXIiOiJBbWVyaWNhbiBTb2NpZXR5IGZvciBIb3J0aWN1bHR1cmFsIFNjaWVuY2UiLCJpc3N1ZSI6IjciLCJ2b2x1bWUiOiI1MiIsImNvbnRhaW5lci10aXRsZS1zaG9ydCI6IiJ9LCJpc1RlbXBvcmFyeSI6ZmFsc2V9XX0=&quot;,&quot;citationItems&quot;:[{&quot;id&quot;:&quot;3fa78f7d-2e49-3644-a446-41b356338451&quot;,&quot;itemData&quot;:{&quot;type&quot;:&quot;article-journal&quot;,&quot;id&quot;:&quot;3fa78f7d-2e49-3644-a446-41b356338451&quot;,&quot;title&quot;:&quot;A Study of Oxygenation Techniques and the Chlorophyll Responses of Pelargonium tomentosum Grown in Deep Water Culture Hydroponics&quot;,&quot;author&quot;:[{&quot;family&quot;:&quot;Butcher&quot;,&quot;given&quot;:&quot;Joshua D.&quot;,&quot;parse-names&quot;:false,&quot;dropping-particle&quot;:&quot;&quot;,&quot;non-dropping-particle&quot;:&quot;&quot;},{&quot;family&quot;:&quot;Laubscher&quot;,&quot;given&quot;:&quot;Charles P.&quot;,&quot;parse-names&quot;:false,&quot;dropping-particle&quot;:&quot;&quot;,&quot;non-dropping-particle&quot;:&quot;&quot;},{&quot;family&quot;:&quot;Coetzee&quot;,&quot;given&quot;:&quot;Johannes C.&quot;,&quot;parse-names&quot;:false,&quot;dropping-particle&quot;:&quot;&quot;,&quot;non-dropping-particle&quot;:&quot;&quot;}],&quot;container-title&quot;:&quot;HortScience&quot;,&quot;accessed&quot;:{&quot;date-parts&quot;:[[2025,9,22]]},&quot;DOI&quot;:&quot;10.21273/HORTSCI11707-16&quot;,&quot;ISSN&quot;:&quot;2327-9834&quot;,&quot;URL&quot;:&quot;https://journals.ashs.org/view/journals/hortsci/52/7/article-p952.xml&quot;,&quot;issued&quot;:{&quot;date-parts&quot;:[[2017,7,1]]},&quot;page&quot;:&quot;952-957&quot;,&quot;abstract&quot;:&quot;Pelargonium tomentosum Jacq.; the peppermint-scented pelargonium, is an herbaceous groundcover indigenous to the Western Cape of South Africa. Volatile oils are produced by this plant, which are used in the fragrance industry. Studies on other Pelargonium species have shown chlorophyll content may affect the yield of essential oils. This study was carried out to investigate the viability of growing P. tomentosum in deep water culture (DWC) hydroponics and how best to aerate/oxygenate the nutrient solution to increase the chlorophyll content within leaves. The experiment was conducted over a period of 74 days, 16 different methods of oxygenation were applied to 9 replicates. The control had passive aeration; the treatments were made up of air-pumps, vortex oxygenators, and the application of hydrogen peroxide at various frequency intervals; these were combined with each other and run as separate oxygenation methods. The measurement of the chlorophyll content of plant leaves has been established to be an accurate way of establishing vigor, health, and levels of stress. It was found that the combination of high-frequency application (every third day) of hydrogen peroxide, vortex oxygenation, and air-pump injection (both operational for 24 hours/day) which formed treatment 11 (APVHa), yielded the highest production of chlorophyll within all the replicates differing significantly (P ≤ 0.001) from the control and other treatments.&quot;,&quot;publisher&quot;:&quot;American Society for Horticultural Science&quot;,&quot;issue&quot;:&quot;7&quot;,&quot;volume&quot;:&quot;52&quot;,&quot;container-title-short&quot;:&quot;&quot;},&quot;isTemporary&quot;:false}]},{&quot;citationID&quot;:&quot;MENDELEY_CITATION_0a594f38-9cb6-4278-8a17-897de1580269&quot;,&quot;properties&quot;:{&quot;noteIndex&quot;:0},&quot;isEdited&quot;:false,&quot;manualOverride&quot;:{&quot;isManuallyOverridden&quot;:false,&quot;citeprocText&quot;:&quot;(Butcher et al., 2017; Singh et al., 2023)&quot;,&quot;manualOverrideText&quot;:&quot;&quot;},&quot;citationTag&quot;:&quot;MENDELEY_CITATION_v3_eyJjaXRhdGlvbklEIjoiTUVOREVMRVlfQ0lUQVRJT05fMGE1OTRmMzgtOWNiNi00Mjc4LThhMTctODk3ZGUxNTgwMjY5IiwicHJvcGVydGllcyI6eyJub3RlSW5kZXgiOjB9LCJpc0VkaXRlZCI6ZmFsc2UsIm1hbnVhbE92ZXJyaWRlIjp7ImlzTWFudWFsbHlPdmVycmlkZGVuIjpmYWxzZSwiY2l0ZXByb2NUZXh0IjoiKEJ1dGNoZXIgZXQgYWwuLCAyMDE3OyBTaW5naCBldCBhbC4sIDIwMjMpIiwibWFudWFsT3ZlcnJpZGVUZXh0IjoiIn0sImNpdGF0aW9uSXRlbXMiOlt7ImlkIjoiM2ZhNzhmN2QtMmU0OS0zNjQ0LWE0NDYtNDFiMzU2MzM4NDUxIiwiaXRlbURhdGEiOnsidHlwZSI6ImFydGljbGUtam91cm5hbCIsImlkIjoiM2ZhNzhmN2QtMmU0OS0zNjQ0LWE0NDYtNDFiMzU2MzM4NDUxIiwidGl0bGUiOiJBIFN0dWR5IG9mIE94eWdlbmF0aW9uIFRlY2huaXF1ZXMgYW5kIHRoZSBDaGxvcm9waHlsbCBSZXNwb25zZXMgb2YgUGVsYXJnb25pdW0gdG9tZW50b3N1bSBHcm93biBpbiBEZWVwIFdhdGVyIEN1bHR1cmUgSHlkcm9wb25pY3MiLCJhdXRob3IiOlt7ImZhbWlseSI6IkJ1dGNoZXIiLCJnaXZlbiI6Ikpvc2h1YSBELiIsInBhcnNlLW5hbWVzIjpmYWxzZSwiZHJvcHBpbmctcGFydGljbGUiOiIiLCJub24tZHJvcHBpbmctcGFydGljbGUiOiIifSx7ImZhbWlseSI6IkxhdWJzY2hlciIsImdpdmVuIjoiQ2hhcmxlcyBQLiIsInBhcnNlLW5hbWVzIjpmYWxzZSwiZHJvcHBpbmctcGFydGljbGUiOiIiLCJub24tZHJvcHBpbmctcGFydGljbGUiOiIifSx7ImZhbWlseSI6IkNvZXR6ZWUiLCJnaXZlbiI6IkpvaGFubmVzIEMuIiwicGFyc2UtbmFtZXMiOmZhbHNlLCJkcm9wcGluZy1wYXJ0aWNsZSI6IiIsIm5vbi1kcm9wcGluZy1wYXJ0aWNsZSI6IiJ9XSwiY29udGFpbmVyLXRpdGxlIjoiSG9ydFNjaWVuY2UiLCJhY2Nlc3NlZCI6eyJkYXRlLXBhcnRzIjpbWzIwMjUsOSwyMl1dfSwiRE9JIjoiMTAuMjEyNzMvSE9SVFNDSTExNzA3LTE2IiwiSVNTTiI6IjIzMjctOTgzNCIsIlVSTCI6Imh0dHBzOi8vam91cm5hbHMuYXNocy5vcmcvdmlldy9qb3VybmFscy9ob3J0c2NpLzUyLzcvYXJ0aWNsZS1wOTUyLnhtbCIsImlzc3VlZCI6eyJkYXRlLXBhcnRzIjpbWzIwMTcsNywxXV19LCJwYWdlIjoiOTUyLTk1NyIsImFic3RyYWN0IjoiUGVsYXJnb25pdW0gdG9tZW50b3N1bSBKYWNxLjsgdGhlIHBlcHBlcm1pbnQtc2NlbnRlZCBwZWxhcmdvbml1bSwgaXMgYW4gaGVyYmFjZW91cyBncm91bmRjb3ZlciBpbmRpZ2Vub3VzIHRvIHRoZSBXZXN0ZXJuIENhcGUgb2YgU291dGggQWZyaWNhLiBWb2xhdGlsZSBvaWxzIGFyZSBwcm9kdWNlZCBieSB0aGlzIHBsYW50LCB3aGljaCBhcmUgdXNlZCBpbiB0aGUgZnJhZ3JhbmNlIGluZHVzdHJ5LiBTdHVkaWVzIG9uIG90aGVyIFBlbGFyZ29uaXVtIHNwZWNpZXMgaGF2ZSBzaG93biBjaGxvcm9waHlsbCBjb250ZW50IG1heSBhZmZlY3QgdGhlIHlpZWxkIG9mIGVzc2VudGlhbCBvaWxzLiBUaGlzIHN0dWR5IHdhcyBjYXJyaWVkIG91dCB0byBpbnZlc3RpZ2F0ZSB0aGUgdmlhYmlsaXR5IG9mIGdyb3dpbmcgUC4gdG9tZW50b3N1bSBpbiBkZWVwIHdhdGVyIGN1bHR1cmUgKERXQykgaHlkcm9wb25pY3MgYW5kIGhvdyBiZXN0IHRvIGFlcmF0ZS9veHlnZW5hdGUgdGhlIG51dHJpZW50IHNvbHV0aW9uIHRvIGluY3JlYXNlIHRoZSBjaGxvcm9waHlsbCBjb250ZW50IHdpdGhpbiBsZWF2ZXMuIFRoZSBleHBlcmltZW50IHdhcyBjb25kdWN0ZWQgb3ZlciBhIHBlcmlvZCBvZiA3NCBkYXlzLCAxNiBkaWZmZXJlbnQgbWV0aG9kcyBvZiBveHlnZW5hdGlvbiB3ZXJlIGFwcGxpZWQgdG8gOSByZXBsaWNhdGVzLiBUaGUgY29udHJvbCBoYWQgcGFzc2l2ZSBhZXJhdGlvbjsgdGhlIHRyZWF0bWVudHMgd2VyZSBtYWRlIHVwIG9mIGFpci1wdW1wcywgdm9ydGV4IG94eWdlbmF0b3JzLCBhbmQgdGhlIGFwcGxpY2F0aW9uIG9mIGh5ZHJvZ2VuIHBlcm94aWRlIGF0IHZhcmlvdXMgZnJlcXVlbmN5IGludGVydmFsczsgdGhlc2Ugd2VyZSBjb21iaW5lZCB3aXRoIGVhY2ggb3RoZXIgYW5kIHJ1biBhcyBzZXBhcmF0ZSBveHlnZW5hdGlvbiBtZXRob2RzLiBUaGUgbWVhc3VyZW1lbnQgb2YgdGhlIGNobG9yb3BoeWxsIGNvbnRlbnQgb2YgcGxhbnQgbGVhdmVzIGhhcyBiZWVuIGVzdGFibGlzaGVkIHRvIGJlIGFuIGFjY3VyYXRlIHdheSBvZiBlc3RhYmxpc2hpbmcgdmlnb3IsIGhlYWx0aCwgYW5kIGxldmVscyBvZiBzdHJlc3MuIEl0IHdhcyBmb3VuZCB0aGF0IHRoZSBjb21iaW5hdGlvbiBvZiBoaWdoLWZyZXF1ZW5jeSBhcHBsaWNhdGlvbiAoZXZlcnkgdGhpcmQgZGF5KSBvZiBoeWRyb2dlbiBwZXJveGlkZSwgdm9ydGV4IG94eWdlbmF0aW9uLCBhbmQgYWlyLXB1bXAgaW5qZWN0aW9uIChib3RoIG9wZXJhdGlvbmFsIGZvciAyNCBob3Vycy9kYXkpIHdoaWNoIGZvcm1lZCB0cmVhdG1lbnQgMTEgKEFQVkhhKSwgeWllbGRlZCB0aGUgaGlnaGVzdCBwcm9kdWN0aW9uIG9mIGNobG9yb3BoeWxsIHdpdGhpbiBhbGwgdGhlIHJlcGxpY2F0ZXMgZGlmZmVyaW5nIHNpZ25pZmljYW50bHkgKFAg4omkIDAuMDAxKSBmcm9tIHRoZSBjb250cm9sIGFuZCBvdGhlciB0cmVhdG1lbnRzLiIsInB1Ymxpc2hlciI6IkFtZXJpY2FuIFNvY2lldHkgZm9yIEhvcnRpY3VsdHVyYWwgU2NpZW5jZSIsImlzc3VlIjoiNyIsInZvbHVtZSI6IjUyIiwiY29udGFpbmVyLXRpdGxlLXNob3J0IjoiIn0sImlzVGVtcG9yYXJ5IjpmYWxzZX0seyJpZCI6ImQxZDhkY2Y5LTI2OTQtMzJiYi04MzUzLWZlNmJlMTMxMjExYSIsIml0ZW1EYXRhIjp7InR5cGUiOiJhcnRpY2xlLWpvdXJuYWwiLCJpZCI6ImQxZDhkY2Y5LTI2OTQtMzJiYi04MzUzLWZlNmJlMTMxMjExYSIsInRpdGxlIjoiSHlkcm9wb25pY3MgYW5kIFN5bmVyZ2V0aWMgVGVjaG5vbG9naWVzOiBBIERlZXAgRGl2ZSBpbnRvIFNtYWxsIGFuZCBNZWRpdW0tU2NhbGUgQXBwbGljYXRpb25zIiwiYXV0aG9yIjpbeyJmYW1pbHkiOiJTaW5naCIsImdpdmVuIjoiQmFsIFZlZXIiLCJwYXJzZS1uYW1lcyI6ZmFsc2UsImRyb3BwaW5nLXBhcnRpY2xlIjoiIiwibm9uLWRyb3BwaW5nLXBhcnRpY2xlIjoiIn0seyJmYW1pbHkiOiJBc2h1dG9zaCIsImdpdmVuIjoiIiwicGFyc2UtbmFtZXMiOmZhbHNlLCJkcm9wcGluZy1wYXJ0aWNsZSI6IiIsIm5vbi1kcm9wcGluZy1wYXJ0aWNsZSI6IiJ9LHsiZmFtaWx5IjoiSmFuYmFuZGh1IiwiZ2l2ZW4iOiJNb2hpdCBTaGFsaWtyYW0iLCJwYXJzZS1uYW1lcyI6ZmFsc2UsImRyb3BwaW5nLXBhcnRpY2xlIjoiIiwibm9uLWRyb3BwaW5nLXBhcnRpY2xlIjoiIn0seyJmYW1pbHkiOiJTYXRhcGF0aHkiLCJnaXZlbiI6IlNhdHlhIE5hcmF5YW4iLCJwYXJzZS1uYW1lcyI6ZmFsc2UsImRyb3BwaW5nLXBhcnRpY2xlIjoiIiwibm9uLWRyb3BwaW5nLXBhcnRpY2xlIjoiIn0seyJmYW1pbHkiOiJEYXMiLCJnaXZlbiI6IkhpcmVuIiwicGFyc2UtbmFtZXMiOmZhbHNlLCJkcm9wcGluZy1wYXJ0aWNsZSI6IiIsIm5vbi1kcm9wcGluZy1wYXJ0aWNsZSI6IiJ9LHsiZmFtaWx5IjoiWWFkYXYiLCJnaXZlbiI6IkJhYml0YSIsInBhcnNlLW5hbWVzIjpmYWxzZSwiZHJvcHBpbmctcGFydGljbGUiOiIiLCJub24tZHJvcHBpbmctcGFydGljbGUiOiIifSx7ImZhbWlseSI6IlByYXRpa3NoYSIsImdpdmVuIjoiS20iLCJwYXJzZS1uYW1lcyI6ZmFsc2UsImRyb3BwaW5nLXBhcnRpY2xlIjoiIiwibm9uLWRyb3BwaW5nLXBhcnRpY2xlIjoiIn0seyJmYW1pbHkiOiJTaW5naCIsImdpdmVuIjoiU2hha3Rp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zL1YzNUkyMTM5NDMiLCJJU1NOIjoiMjMyMC03MDM1IiwiVVJMIjoiaHR0cHM6Ly9qb3VybmFsaWpwc3MuY29tL2luZGV4LnBocC9JSlBTUy9hcnRpY2xlL3ZpZXcvMzk0MyIsImlzc3VlZCI6eyJkYXRlLXBhcnRzIjpbWzIwMjMsMTAsMTNdXX0sInBhZ2UiOiIzMi00MSIsImFic3RyYWN0IjoiSHlkcm9wb25pY3MsIHRoZSBwcmFjdGljZSBvZiBzb2lsbGVzcyBwbGFudCBjdWx0aXZhdGlvbiwgaGFzIHVuZGVyZ29uZSBzaWduaWZpY2FudCB0cmFuc2Zvcm1hdGlvbiBvdmVyIHRoZSB5ZWFycywgZXZvbHZpbmcgZnJvbSBpdHMgcm9vdHMgaW4gYW5jaWVudCBjaXZpbGl6YXRpb25zIHRvIGl0cyBtb2Rlcm4sIGhpZ2gtdGVjaCBzeXN0ZW1zLiBUaGlzIHBhcGVyIGV4cGxvcmVzIHRoaXMgam91cm5leSwgZm9jdXNpbmcgb24gdGVjaG5vbG9naWNhbCBhZHZhbmNlbWVudHMgdGhhdCBoYXZlIG5vdCBvbmx5IHJlZmluZWQgdGhlIHByaW5jaXBsZXMgb2YgaHlkcm9wb25pY3MgYnV0IGhhdmUgYWxzbyBkZW1vY3JhdGl6ZWQgaXRzIGFjY2Vzc2liaWxpdHkuIEVhcmx5IGFjY291bnRzIG9mIGh5ZHJvcG9uaWMtbGlrZSBwcmFjdGljZXMgY2FuIGJlIHRyYWNlZCBiYWNrIHRvIHRoZSBIYW5naW5nIEdhcmRlbnMgb2YgQmFieWxvbiwgdGhlIEZsb2F0aW5nIEdhcmRlbnMgb2YgdGhlIEF6dGVjcywgYW5kIGhpc3RvcmljYWwgcmVjb3JkcyBpbiBDaGluYSBhbmQgRWd5cHQuIFRoZSBmb3JtYWxpemF0aW9uIG9mIGh5ZHJvcG9uaWNzLCBob3dldmVyLCB0b29rIHBsYWNlIGluIHRoZSAyMHRoIGNlbnR1cnksIGFsdGhvdWdoIHRoZSBjb25jZXB0IGhhZCBiZWVuIGludHJvZHVjZWQgbXVjaCBlYXJsaWVyIGJ5IFNpciBGcmFuY2lzIEJhY29uIGluIDE2MjcuIFRlY2hub2xvZ2ljYWwgbGVhcHMgaW4gbnV0cmllbnQgc29sdXRpb25zIGhhdmUgYmVlbiBwaXZvdGFsOyBHZXJtYW4gYm90YW5pc3RzIEp1bGl1cyB2b24gU2FjaHMgYW5kIFdpbGhlbG0gS25vcCdzIHdvcmsgaW4gMTg2MCBzZXQgdGhlIHNjaWVudGlmaWMgYmFzaXMgZm9yIHNvaWxsZXNzIGN1bHR1cmUuIE1vZGVybiBoeWRyb3BvbmljIHN5c3RlbXMgc3VjaCBhcyBOdXRyaWVudCBGaWxtIFRlY2huaXF1ZSAoTkZUKSwgQWVyb3BvbmljcywgYW5kIERlZXAgV2F0ZXIgQ3VsdHVyZSAoRFdDKSBlbXBsb3kgcHVtcHMsIHRpbWVycywgYW5kIG51dHJpZW50IHJlc2Vydm9pcnMgZm9yIGVmZmljaWVudCBjdWx0aXZhdGlvbi4gVGhlc2Ugc3lzdGVtcyBoYXZlIHNjYWxlZCBoeWRyb3BvbmljcyBmcm9tIGEgbGFiLXNjYWxlIHByYWN0aWNlIHRvIGEgY29tbWVyY2lhbC1zY2FsZSBvcGVyYXRpb24sIG1ha2luZyBpdCBhY2Nlc3NpYmxlIHRvIGJvdGggaG9iYnlpc3QgZ2FyZGVuZXJzIGFuZCBsYXJnZS1zY2FsZSBhZ3JpY3VsdHVyYWxpc3RzLiBBbm90aGVyIHRyYW5zZm9ybWF0aXZlIGRldmVsb3BtZW50IGlzIGluIHRoZSBhcmVhIG9mIGh5ZHJvcG9uaWMgbGlnaHRpbmcuIEhpZ2gtUHJlc3N1cmUgU29kaXVtIChIUFMpIGFuZCBMaWdodCBFbWl0dGluZyBEaW9kZSAoTEVEKSBsaWdodHMgb2ZmZXIgc3VzdGFpbmFibGUgYW5kIGVmZmljaWVudCBhbHRlcm5hdGl2ZXMgdG8gbmF0dXJhbCBsaWdodCwgdGh1cyBlbmFibGluZyB5ZWFyLXJvdW5kLCBpbmRvb3IgaHlkcm9wb25pYyBmYXJtaW5nLiBUaGUgYXV0b21hdGlvbiBvZiBoeWRyb3BvbmljIHN5c3RlbXMgdmlhIGNvbXB1dGVyLWNvbnRyb2xsZWQgZW52aXJvbm1lbnRzIGhhcyBkcmFzdGljYWxseSByZWR1Y2VkIHRoZSBtYW51YWwgbGFib3IgcmVxdWlyZWQsIG1ha2luZyBpdCBhY2Nlc3NpYmxlIHRvIGluZGl2aWR1YWxzIHdpdGhvdXQgc3BlY2lhbGl6ZWQgaG9ydGljdWx0dXJhbCBza2lsbHMuIExhc3RseSwgdGhlIHBhcGVyIGRlbHZlcyBpbnRvIHN5bmVyZ2lzdGljIHRlY2hub2xvZ2llcyBsaWtlIHNtYXJ0IG1vbml0b3Jpbmcgc3lzdGVtcywgSW50ZXJuZXQgb2YgVGhpbmdzIChJb1QpLCBhbmQgcmVuZXdhYmxlIGVuZXJneSBzb3VyY2VzIHRoYXQgYXJlIHNldHRpbmcgbmV3IHBhcmFkaWdtcyBmb3IgaHlkcm9wb25pY3MuIFNtYXJ0IHNlbnNvcnMgYW5kIGFuYWx5dGljcyBwcm92aWRlIHJlYWwtdGltZSBkYXRhIGZvciBudXRyaWVudCBhbmQgZW52aXJvbm1lbnRhbCBjb250cm9sLCB3aGlsZSBJb1QgZGV2aWNlcyBvZmZlciByZW1vdGUgbWFuYWdlbWVudCBjYXBhYmlsaXRpZXMuIFJlbmV3YWJsZSBlbmVyZ3kgc291cmNlcyBsaWtlIHNvbGFyIGFuZCB3aW5kIHBvd2VyIGJyaW5nIHN1c3RhaW5hYmlsaXR5IHRvIGh5ZHJvcG9uaWMgc2V0dXBzLCB0aGVyZWJ5IHJlZHVjaW5nIHRoZSBjYXJib24gZm9vdHByaW50LiBUaGVzZSB0ZWNobm9sb2dpZXMgY29sbGVjdGl2ZWx5IGNyZWF0ZSBhbiBlbnZpcm9ubWVudCB0aGF0IGlzIGNvbmR1Y2l2ZSBub3QganVzdCBmb3Igb3B0aW1hbCBwbGFudCBncm93dGgsIGJ1dCBhbHNvIGZvciBvcGVyYXRpb25hbCBzdXN0YWluYWJpbGl0eSBhbmQgZWZmaWNpZW5jeS4iLCJwdWJsaXNoZXIiOiJTY2llbmNlZG9tYWluIEludGVybmF0aW9uYWwiLCJpc3N1ZSI6IjIxIiwidm9sdW1lIjoiMzUifSwiaXNUZW1wb3JhcnkiOmZhbHNlfV19&quot;,&quot;citationItems&quot;:[{&quot;id&quot;:&quot;3fa78f7d-2e49-3644-a446-41b356338451&quot;,&quot;itemData&quot;:{&quot;type&quot;:&quot;article-journal&quot;,&quot;id&quot;:&quot;3fa78f7d-2e49-3644-a446-41b356338451&quot;,&quot;title&quot;:&quot;A Study of Oxygenation Techniques and the Chlorophyll Responses of Pelargonium tomentosum Grown in Deep Water Culture Hydroponics&quot;,&quot;author&quot;:[{&quot;family&quot;:&quot;Butcher&quot;,&quot;given&quot;:&quot;Joshua D.&quot;,&quot;parse-names&quot;:false,&quot;dropping-particle&quot;:&quot;&quot;,&quot;non-dropping-particle&quot;:&quot;&quot;},{&quot;family&quot;:&quot;Laubscher&quot;,&quot;given&quot;:&quot;Charles P.&quot;,&quot;parse-names&quot;:false,&quot;dropping-particle&quot;:&quot;&quot;,&quot;non-dropping-particle&quot;:&quot;&quot;},{&quot;family&quot;:&quot;Coetzee&quot;,&quot;given&quot;:&quot;Johannes C.&quot;,&quot;parse-names&quot;:false,&quot;dropping-particle&quot;:&quot;&quot;,&quot;non-dropping-particle&quot;:&quot;&quot;}],&quot;container-title&quot;:&quot;HortScience&quot;,&quot;accessed&quot;:{&quot;date-parts&quot;:[[2025,9,22]]},&quot;DOI&quot;:&quot;10.21273/HORTSCI11707-16&quot;,&quot;ISSN&quot;:&quot;2327-9834&quot;,&quot;URL&quot;:&quot;https://journals.ashs.org/view/journals/hortsci/52/7/article-p952.xml&quot;,&quot;issued&quot;:{&quot;date-parts&quot;:[[2017,7,1]]},&quot;page&quot;:&quot;952-957&quot;,&quot;abstract&quot;:&quot;Pelargonium tomentosum Jacq.; the peppermint-scented pelargonium, is an herbaceous groundcover indigenous to the Western Cape of South Africa. Volatile oils are produced by this plant, which are used in the fragrance industry. Studies on other Pelargonium species have shown chlorophyll content may affect the yield of essential oils. This study was carried out to investigate the viability of growing P. tomentosum in deep water culture (DWC) hydroponics and how best to aerate/oxygenate the nutrient solution to increase the chlorophyll content within leaves. The experiment was conducted over a period of 74 days, 16 different methods of oxygenation were applied to 9 replicates. The control had passive aeration; the treatments were made up of air-pumps, vortex oxygenators, and the application of hydrogen peroxide at various frequency intervals; these were combined with each other and run as separate oxygenation methods. The measurement of the chlorophyll content of plant leaves has been established to be an accurate way of establishing vigor, health, and levels of stress. It was found that the combination of high-frequency application (every third day) of hydrogen peroxide, vortex oxygenation, and air-pump injection (both operational for 24 hours/day) which formed treatment 11 (APVHa), yielded the highest production of chlorophyll within all the replicates differing significantly (P ≤ 0.001) from the control and other treatments.&quot;,&quot;publisher&quot;:&quot;American Society for Horticultural Science&quot;,&quot;issue&quot;:&quot;7&quot;,&quot;volume&quot;:&quot;52&quot;,&quot;container-title-short&quot;:&quot;&quot;},&quot;isTemporary&quot;:false},{&quot;id&quot;:&quot;d1d8dcf9-2694-32bb-8353-fe6be131211a&quot;,&quot;itemData&quot;:{&quot;type&quot;:&quot;article-journal&quot;,&quot;id&quot;:&quot;d1d8dcf9-2694-32bb-8353-fe6be131211a&quot;,&quot;title&quot;:&quot;Hydroponics and Synergetic Technologies: A Deep Dive into Small and Medium-Scale Applications&quot;,&quot;author&quot;:[{&quot;family&quot;:&quot;Singh&quot;,&quot;given&quot;:&quot;Bal Veer&quot;,&quot;parse-names&quot;:false,&quot;dropping-particle&quot;:&quot;&quot;,&quot;non-dropping-particle&quot;:&quot;&quot;},{&quot;family&quot;:&quot;Ashutosh&quot;,&quot;given&quot;:&quot;&quot;,&quot;parse-names&quot;:false,&quot;dropping-particle&quot;:&quot;&quot;,&quot;non-dropping-particle&quot;:&quot;&quot;},{&quot;family&quot;:&quot;Janbandhu&quot;,&quot;given&quot;:&quot;Mohit Shalikram&quot;,&quot;parse-names&quot;:false,&quot;dropping-particle&quot;:&quot;&quot;,&quot;non-dropping-particle&quot;:&quot;&quot;},{&quot;family&quot;:&quot;Satapathy&quot;,&quot;given&quot;:&quot;Satya Narayan&quot;,&quot;parse-names&quot;:false,&quot;dropping-particle&quot;:&quot;&quot;,&quot;non-dropping-particle&quot;:&quot;&quot;},{&quot;family&quot;:&quot;Das&quot;,&quot;given&quot;:&quot;Hiren&quot;,&quot;parse-names&quot;:false,&quot;dropping-particle&quot;:&quot;&quot;,&quot;non-dropping-particle&quot;:&quot;&quot;},{&quot;family&quot;:&quot;Yadav&quot;,&quot;given&quot;:&quot;Babita&quot;,&quot;parse-names&quot;:false,&quot;dropping-particle&quot;:&quot;&quot;,&quot;non-dropping-particle&quot;:&quot;&quot;},{&quot;family&quot;:&quot;Pratiksha&quot;,&quot;given&quot;:&quot;Km&quot;,&quot;parse-names&quot;:false,&quot;dropping-particle&quot;:&quot;&quot;,&quot;non-dropping-particle&quot;:&quot;&quot;},{&quot;family&quot;:&quot;Singh&quot;,&quot;given&quot;:&quot;Shakti&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3/V35I213943&quot;,&quot;ISSN&quot;:&quot;2320-7035&quot;,&quot;URL&quot;:&quot;https://journalijpss.com/index.php/IJPSS/article/view/3943&quot;,&quot;issued&quot;:{&quot;date-parts&quot;:[[2023,10,13]]},&quot;page&quot;:&quot;32-41&quot;,&quot;abstract&quot;:&quot;Hydroponics, the practice of soilless plant cultivation, has undergone significant transformation over the years, evolving from its roots in ancient civilizations to its modern, high-tech systems. This paper explores this journey, focusing on technological advancements that have not only refined the principles of hydroponics but have also democratized its accessibility. Early accounts of hydroponic-like practices can be traced back to the Hanging Gardens of Babylon, the Floating Gardens of the Aztecs, and historical records in China and Egypt. The formalization of hydroponics, however, took place in the 20th century, although the concept had been introduced much earlier by Sir Francis Bacon in 1627. Technological leaps in nutrient solutions have been pivotal; German botanists Julius von Sachs and Wilhelm Knop's work in 1860 set the scientific basis for soilless culture. Modern hydroponic systems such as Nutrient Film Technique (NFT), Aeroponics, and Deep Water Culture (DWC) employ pumps, timers, and nutrient reservoirs for efficient cultivation. These systems have scaled hydroponics from a lab-scale practice to a commercial-scale operation, making it accessible to both hobbyist gardeners and large-scale agriculturalists. Another transformative development is in the area of hydroponic lighting. High-Pressure Sodium (HPS) and Light Emitting Diode (LED) lights offer sustainable and efficient alternatives to natural light, thus enabling year-round, indoor hydroponic farming. The automation of hydroponic systems via computer-controlled environments has drastically reduced the manual labor required, making it accessible to individuals without specialized horticultural skills. Lastly, the paper delves into synergistic technologies like smart monitoring systems, Internet of Things (IoT), and renewable energy sources that are setting new paradigms for hydroponics. Smart sensors and analytics provide real-time data for nutrient and environmental control, while IoT devices offer remote management capabilities. Renewable energy sources like solar and wind power bring sustainability to hydroponic setups, thereby reducing the carbon footprint. These technologies collectively create an environment that is conducive not just for optimal plant growth, but also for operational sustainability and efficiency.&quot;,&quot;publisher&quot;:&quot;Sciencedomain International&quot;,&quot;issue&quot;:&quot;21&quot;,&quot;volume&quot;:&quot;35&quot;},&quot;isTemporary&quot;:false}]},{&quot;citationID&quot;:&quot;MENDELEY_CITATION_a58b30e0-d22c-438b-9875-c7b288f5c5ab&quot;,&quot;properties&quot;:{&quot;noteIndex&quot;:0},&quot;isEdited&quot;:false,&quot;manualOverride&quot;:{&quot;isManuallyOverridden&quot;:false,&quot;citeprocText&quot;:&quot;(Singh et al., 2023)&quot;,&quot;manualOverrideText&quot;:&quot;&quot;},&quot;citationTag&quot;:&quot;MENDELEY_CITATION_v3_eyJjaXRhdGlvbklEIjoiTUVOREVMRVlfQ0lUQVRJT05fYTU4YjMwZTAtZDIyYy00MzhiLTk4NzUtYzdiMjg4ZjVjNWFiIiwicHJvcGVydGllcyI6eyJub3RlSW5kZXgiOjB9LCJpc0VkaXRlZCI6ZmFsc2UsIm1hbnVhbE92ZXJyaWRlIjp7ImlzTWFudWFsbHlPdmVycmlkZGVuIjpmYWxzZSwiY2l0ZXByb2NUZXh0IjoiKFNpbmdoIGV0IGFsLiwgMjAyMykiLCJtYW51YWxPdmVycmlkZVRleHQiOiIifSwiY2l0YXRpb25JdGVtcyI6W3siaWQiOiJkMWQ4ZGNmOS0yNjk0LTMyYmItODM1My1mZTZiZTEzMTIxMWEiLCJpdGVtRGF0YSI6eyJ0eXBlIjoiYXJ0aWNsZS1qb3VybmFsIiwiaWQiOiJkMWQ4ZGNmOS0yNjk0LTMyYmItODM1My1mZTZiZTEzMTIxMWEiLCJ0aXRsZSI6Ikh5ZHJvcG9uaWNzIGFuZCBTeW5lcmdldGljIFRlY2hub2xvZ2llczogQSBEZWVwIERpdmUgaW50byBTbWFsbCBhbmQgTWVkaXVtLVNjYWxlIEFwcGxpY2F0aW9ucyIsImF1dGhvciI6W3siZmFtaWx5IjoiU2luZ2giLCJnaXZlbiI6IkJhbCBWZWVyIiwicGFyc2UtbmFtZXMiOmZhbHNlLCJkcm9wcGluZy1wYXJ0aWNsZSI6IiIsIm5vbi1kcm9wcGluZy1wYXJ0aWNsZSI6IiJ9LHsiZmFtaWx5IjoiQXNodXRvc2giLCJnaXZlbiI6IiIsInBhcnNlLW5hbWVzIjpmYWxzZSwiZHJvcHBpbmctcGFydGljbGUiOiIiLCJub24tZHJvcHBpbmctcGFydGljbGUiOiIifSx7ImZhbWlseSI6IkphbmJhbmRodSIsImdpdmVuIjoiTW9oaXQgU2hhbGlrcmFtIiwicGFyc2UtbmFtZXMiOmZhbHNlLCJkcm9wcGluZy1wYXJ0aWNsZSI6IiIsIm5vbi1kcm9wcGluZy1wYXJ0aWNsZSI6IiJ9LHsiZmFtaWx5IjoiU2F0YXBhdGh5IiwiZ2l2ZW4iOiJTYXR5YSBOYXJheWFuIiwicGFyc2UtbmFtZXMiOmZhbHNlLCJkcm9wcGluZy1wYXJ0aWNsZSI6IiIsIm5vbi1kcm9wcGluZy1wYXJ0aWNsZSI6IiJ9LHsiZmFtaWx5IjoiRGFzIiwiZ2l2ZW4iOiJIaXJlbiIsInBhcnNlLW5hbWVzIjpmYWxzZSwiZHJvcHBpbmctcGFydGljbGUiOiIiLCJub24tZHJvcHBpbmctcGFydGljbGUiOiIifSx7ImZhbWlseSI6IllhZGF2IiwiZ2l2ZW4iOiJCYWJpdGEiLCJwYXJzZS1uYW1lcyI6ZmFsc2UsImRyb3BwaW5nLXBhcnRpY2xlIjoiIiwibm9uLWRyb3BwaW5nLXBhcnRpY2xlIjoiIn0seyJmYW1pbHkiOiJQcmF0aWtzaGEiLCJnaXZlbiI6IkttIiwicGFyc2UtbmFtZXMiOmZhbHNlLCJkcm9wcGluZy1wYXJ0aWNsZSI6IiIsIm5vbi1kcm9wcGluZy1wYXJ0aWNsZSI6IiJ9LHsiZmFtaWx5IjoiU2luZ2giLCJnaXZlbiI6IlNoYWt0aSIsInBhcnNlLW5hbWVzIjpmYWxzZSwiZHJvcHBpbmctcGFydGljbGUiOiIiLCJub24tZHJvcHBpbmctcGFydGljbGUiOiIifV0sImNvbnRhaW5lci10aXRsZSI6IkludGVybmF0aW9uYWwgSm91cm5hbCBvZiBQbGFudCAmIFNvaWwgU2NpZW5jZSIsImNvbnRhaW5lci10aXRsZS1zaG9ydCI6IkludCBKIFBsYW50IFNvaWwgU2NpIiwiYWNjZXNzZWQiOnsiZGF0ZS1wYXJ0cyI6W1syMDI1LDksMjJdXX0sIkRPSSI6IjEwLjk3MzQvSUpQU1MvMjAyMy9WMzVJMjEzOTQzIiwiSVNTTiI6IjIzMjAtNzAzNSIsIlVSTCI6Imh0dHBzOi8vam91cm5hbGlqcHNzLmNvbS9pbmRleC5waHAvSUpQU1MvYXJ0aWNsZS92aWV3LzM5NDMiLCJpc3N1ZWQiOnsiZGF0ZS1wYXJ0cyI6W1syMDIzLDEwLDEzXV19LCJwYWdlIjoiMzItNDEiLCJhYnN0cmFjdCI6Ikh5ZHJvcG9uaWNzLCB0aGUgcHJhY3RpY2Ugb2Ygc29pbGxlc3MgcGxhbnQgY3VsdGl2YXRpb24sIGhhcyB1bmRlcmdvbmUgc2lnbmlmaWNhbnQgdHJhbnNmb3JtYXRpb24gb3ZlciB0aGUgeWVhcnMsIGV2b2x2aW5nIGZyb20gaXRzIHJvb3RzIGluIGFuY2llbnQgY2l2aWxpemF0aW9ucyB0byBpdHMgbW9kZXJuLCBoaWdoLXRlY2ggc3lzdGVtcy4gVGhpcyBwYXBlciBleHBsb3JlcyB0aGlzIGpvdXJuZXksIGZvY3VzaW5nIG9uIHRlY2hub2xvZ2ljYWwgYWR2YW5jZW1lbnRzIHRoYXQgaGF2ZSBub3Qgb25seSByZWZpbmVkIHRoZSBwcmluY2lwbGVzIG9mIGh5ZHJvcG9uaWNzIGJ1dCBoYXZlIGFsc28gZGVtb2NyYXRpemVkIGl0cyBhY2Nlc3NpYmlsaXR5LiBFYXJseSBhY2NvdW50cyBvZiBoeWRyb3BvbmljLWxpa2UgcHJhY3RpY2VzIGNhbiBiZSB0cmFjZWQgYmFjayB0byB0aGUgSGFuZ2luZyBHYXJkZW5zIG9mIEJhYnlsb24sIHRoZSBGbG9hdGluZyBHYXJkZW5zIG9mIHRoZSBBenRlY3MsIGFuZCBoaXN0b3JpY2FsIHJlY29yZHMgaW4gQ2hpbmEgYW5kIEVneXB0LiBUaGUgZm9ybWFsaXphdGlvbiBvZiBoeWRyb3BvbmljcywgaG93ZXZlciwgdG9vayBwbGFjZSBpbiB0aGUgMjB0aCBjZW50dXJ5LCBhbHRob3VnaCB0aGUgY29uY2VwdCBoYWQgYmVlbiBpbnRyb2R1Y2VkIG11Y2ggZWFybGllciBieSBTaXIgRnJhbmNpcyBCYWNvbiBpbiAxNjI3LiBUZWNobm9sb2dpY2FsIGxlYXBzIGluIG51dHJpZW50IHNvbHV0aW9ucyBoYXZlIGJlZW4gcGl2b3RhbDsgR2VybWFuIGJvdGFuaXN0cyBKdWxpdXMgdm9uIFNhY2hzIGFuZCBXaWxoZWxtIEtub3AncyB3b3JrIGluIDE4NjAgc2V0IHRoZSBzY2llbnRpZmljIGJhc2lzIGZvciBzb2lsbGVzcyBjdWx0dXJlLiBNb2Rlcm4gaHlkcm9wb25pYyBzeXN0ZW1zIHN1Y2ggYXMgTnV0cmllbnQgRmlsbSBUZWNobmlxdWUgKE5GVCksIEFlcm9wb25pY3MsIGFuZCBEZWVwIFdhdGVyIEN1bHR1cmUgKERXQykgZW1wbG95IHB1bXBzLCB0aW1lcnMsIGFuZCBudXRyaWVudCByZXNlcnZvaXJzIGZvciBlZmZpY2llbnQgY3VsdGl2YXRpb24uIFRoZXNlIHN5c3RlbXMgaGF2ZSBzY2FsZWQgaHlkcm9wb25pY3MgZnJvbSBhIGxhYi1zY2FsZSBwcmFjdGljZSB0byBhIGNvbW1lcmNpYWwtc2NhbGUgb3BlcmF0aW9uLCBtYWtpbmcgaXQgYWNjZXNzaWJsZSB0byBib3RoIGhvYmJ5aXN0IGdhcmRlbmVycyBhbmQgbGFyZ2Utc2NhbGUgYWdyaWN1bHR1cmFsaXN0cy4gQW5vdGhlciB0cmFuc2Zvcm1hdGl2ZSBkZXZlbG9wbWVudCBpcyBpbiB0aGUgYXJlYSBvZiBoeWRyb3BvbmljIGxpZ2h0aW5nLiBIaWdoLVByZXNzdXJlIFNvZGl1bSAoSFBTKSBhbmQgTGlnaHQgRW1pdHRpbmcgRGlvZGUgKExFRCkgbGlnaHRzIG9mZmVyIHN1c3RhaW5hYmxlIGFuZCBlZmZpY2llbnQgYWx0ZXJuYXRpdmVzIHRvIG5hdHVyYWwgbGlnaHQsIHRodXMgZW5hYmxpbmcgeWVhci1yb3VuZCwgaW5kb29yIGh5ZHJvcG9uaWMgZmFybWluZy4gVGhlIGF1dG9tYXRpb24gb2YgaHlkcm9wb25pYyBzeXN0ZW1zIHZpYSBjb21wdXRlci1jb250cm9sbGVkIGVudmlyb25tZW50cyBoYXMgZHJhc3RpY2FsbHkgcmVkdWNlZCB0aGUgbWFudWFsIGxhYm9yIHJlcXVpcmVkLCBtYWtpbmcgaXQgYWNjZXNzaWJsZSB0byBpbmRpdmlkdWFscyB3aXRob3V0IHNwZWNpYWxpemVkIGhvcnRpY3VsdHVyYWwgc2tpbGxzLiBMYXN0bHksIHRoZSBwYXBlciBkZWx2ZXMgaW50byBzeW5lcmdpc3RpYyB0ZWNobm9sb2dpZXMgbGlrZSBzbWFydCBtb25pdG9yaW5nIHN5c3RlbXMsIEludGVybmV0IG9mIFRoaW5ncyAoSW9UKSwgYW5kIHJlbmV3YWJsZSBlbmVyZ3kgc291cmNlcyB0aGF0IGFyZSBzZXR0aW5nIG5ldyBwYXJhZGlnbXMgZm9yIGh5ZHJvcG9uaWNzLiBTbWFydCBzZW5zb3JzIGFuZCBhbmFseXRpY3MgcHJvdmlkZSByZWFsLXRpbWUgZGF0YSBmb3IgbnV0cmllbnQgYW5kIGVudmlyb25tZW50YWwgY29udHJvbCwgd2hpbGUgSW9UIGRldmljZXMgb2ZmZXIgcmVtb3RlIG1hbmFnZW1lbnQgY2FwYWJpbGl0aWVzLiBSZW5ld2FibGUgZW5lcmd5IHNvdXJjZXMgbGlrZSBzb2xhciBhbmQgd2luZCBwb3dlciBicmluZyBzdXN0YWluYWJpbGl0eSB0byBoeWRyb3BvbmljIHNldHVwcywgdGhlcmVieSByZWR1Y2luZyB0aGUgY2FyYm9uIGZvb3RwcmludC4gVGhlc2UgdGVjaG5vbG9naWVzIGNvbGxlY3RpdmVseSBjcmVhdGUgYW4gZW52aXJvbm1lbnQgdGhhdCBpcyBjb25kdWNpdmUgbm90IGp1c3QgZm9yIG9wdGltYWwgcGxhbnQgZ3Jvd3RoLCBidXQgYWxzbyBmb3Igb3BlcmF0aW9uYWwgc3VzdGFpbmFiaWxpdHkgYW5kIGVmZmljaWVuY3kuIiwicHVibGlzaGVyIjoiU2NpZW5jZWRvbWFpbiBJbnRlcm5hdGlvbmFsIiwiaXNzdWUiOiIyMSIsInZvbHVtZSI6IjM1In0sImlzVGVtcG9yYXJ5IjpmYWxzZX1dfQ==&quot;,&quot;citationItems&quot;:[{&quot;id&quot;:&quot;d1d8dcf9-2694-32bb-8353-fe6be131211a&quot;,&quot;itemData&quot;:{&quot;type&quot;:&quot;article-journal&quot;,&quot;id&quot;:&quot;d1d8dcf9-2694-32bb-8353-fe6be131211a&quot;,&quot;title&quot;:&quot;Hydroponics and Synergetic Technologies: A Deep Dive into Small and Medium-Scale Applications&quot;,&quot;author&quot;:[{&quot;family&quot;:&quot;Singh&quot;,&quot;given&quot;:&quot;Bal Veer&quot;,&quot;parse-names&quot;:false,&quot;dropping-particle&quot;:&quot;&quot;,&quot;non-dropping-particle&quot;:&quot;&quot;},{&quot;family&quot;:&quot;Ashutosh&quot;,&quot;given&quot;:&quot;&quot;,&quot;parse-names&quot;:false,&quot;dropping-particle&quot;:&quot;&quot;,&quot;non-dropping-particle&quot;:&quot;&quot;},{&quot;family&quot;:&quot;Janbandhu&quot;,&quot;given&quot;:&quot;Mohit Shalikram&quot;,&quot;parse-names&quot;:false,&quot;dropping-particle&quot;:&quot;&quot;,&quot;non-dropping-particle&quot;:&quot;&quot;},{&quot;family&quot;:&quot;Satapathy&quot;,&quot;given&quot;:&quot;Satya Narayan&quot;,&quot;parse-names&quot;:false,&quot;dropping-particle&quot;:&quot;&quot;,&quot;non-dropping-particle&quot;:&quot;&quot;},{&quot;family&quot;:&quot;Das&quot;,&quot;given&quot;:&quot;Hiren&quot;,&quot;parse-names&quot;:false,&quot;dropping-particle&quot;:&quot;&quot;,&quot;non-dropping-particle&quot;:&quot;&quot;},{&quot;family&quot;:&quot;Yadav&quot;,&quot;given&quot;:&quot;Babita&quot;,&quot;parse-names&quot;:false,&quot;dropping-particle&quot;:&quot;&quot;,&quot;non-dropping-particle&quot;:&quot;&quot;},{&quot;family&quot;:&quot;Pratiksha&quot;,&quot;given&quot;:&quot;Km&quot;,&quot;parse-names&quot;:false,&quot;dropping-particle&quot;:&quot;&quot;,&quot;non-dropping-particle&quot;:&quot;&quot;},{&quot;family&quot;:&quot;Singh&quot;,&quot;given&quot;:&quot;Shakti&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3/V35I213943&quot;,&quot;ISSN&quot;:&quot;2320-7035&quot;,&quot;URL&quot;:&quot;https://journalijpss.com/index.php/IJPSS/article/view/3943&quot;,&quot;issued&quot;:{&quot;date-parts&quot;:[[2023,10,13]]},&quot;page&quot;:&quot;32-41&quot;,&quot;abstract&quot;:&quot;Hydroponics, the practice of soilless plant cultivation, has undergone significant transformation over the years, evolving from its roots in ancient civilizations to its modern, high-tech systems. This paper explores this journey, focusing on technological advancements that have not only refined the principles of hydroponics but have also democratized its accessibility. Early accounts of hydroponic-like practices can be traced back to the Hanging Gardens of Babylon, the Floating Gardens of the Aztecs, and historical records in China and Egypt. The formalization of hydroponics, however, took place in the 20th century, although the concept had been introduced much earlier by Sir Francis Bacon in 1627. Technological leaps in nutrient solutions have been pivotal; German botanists Julius von Sachs and Wilhelm Knop's work in 1860 set the scientific basis for soilless culture. Modern hydroponic systems such as Nutrient Film Technique (NFT), Aeroponics, and Deep Water Culture (DWC) employ pumps, timers, and nutrient reservoirs for efficient cultivation. These systems have scaled hydroponics from a lab-scale practice to a commercial-scale operation, making it accessible to both hobbyist gardeners and large-scale agriculturalists. Another transformative development is in the area of hydroponic lighting. High-Pressure Sodium (HPS) and Light Emitting Diode (LED) lights offer sustainable and efficient alternatives to natural light, thus enabling year-round, indoor hydroponic farming. The automation of hydroponic systems via computer-controlled environments has drastically reduced the manual labor required, making it accessible to individuals without specialized horticultural skills. Lastly, the paper delves into synergistic technologies like smart monitoring systems, Internet of Things (IoT), and renewable energy sources that are setting new paradigms for hydroponics. Smart sensors and analytics provide real-time data for nutrient and environmental control, while IoT devices offer remote management capabilities. Renewable energy sources like solar and wind power bring sustainability to hydroponic setups, thereby reducing the carbon footprint. These technologies collectively create an environment that is conducive not just for optimal plant growth, but also for operational sustainability and efficiency.&quot;,&quot;publisher&quot;:&quot;Sciencedomain International&quot;,&quot;issue&quot;:&quot;21&quot;,&quot;volume&quot;:&quot;35&quot;},&quot;isTemporary&quot;:false}]},{&quot;citationID&quot;:&quot;MENDELEY_CITATION_78ffa56d-af1c-409a-a99c-7bddc504ebb0&quot;,&quot;properties&quot;:{&quot;noteIndex&quot;:0},&quot;isEdited&quot;:false,&quot;manualOverride&quot;:{&quot;isManuallyOverridden&quot;:false,&quot;citeprocText&quot;:&quot;(Butcher et al., 2017; Singh et al., 2023)&quot;,&quot;manualOverrideText&quot;:&quot;&quot;},&quot;citationTag&quot;:&quot;MENDELEY_CITATION_v3_eyJjaXRhdGlvbklEIjoiTUVOREVMRVlfQ0lUQVRJT05fNzhmZmE1NmQtYWYxYy00MDlhLWE5OWMtN2JkZGM1MDRlYmIwIiwicHJvcGVydGllcyI6eyJub3RlSW5kZXgiOjB9LCJpc0VkaXRlZCI6ZmFsc2UsIm1hbnVhbE92ZXJyaWRlIjp7ImlzTWFudWFsbHlPdmVycmlkZGVuIjpmYWxzZSwiY2l0ZXByb2NUZXh0IjoiKEJ1dGNoZXIgZXQgYWwuLCAyMDE3OyBTaW5naCBldCBhbC4sIDIwMjMpIiwibWFudWFsT3ZlcnJpZGVUZXh0IjoiIn0sImNpdGF0aW9uSXRlbXMiOlt7ImlkIjoiM2ZhNzhmN2QtMmU0OS0zNjQ0LWE0NDYtNDFiMzU2MzM4NDUxIiwiaXRlbURhdGEiOnsidHlwZSI6ImFydGljbGUtam91cm5hbCIsImlkIjoiM2ZhNzhmN2QtMmU0OS0zNjQ0LWE0NDYtNDFiMzU2MzM4NDUxIiwidGl0bGUiOiJBIFN0dWR5IG9mIE94eWdlbmF0aW9uIFRlY2huaXF1ZXMgYW5kIHRoZSBDaGxvcm9waHlsbCBSZXNwb25zZXMgb2YgUGVsYXJnb25pdW0gdG9tZW50b3N1bSBHcm93biBpbiBEZWVwIFdhdGVyIEN1bHR1cmUgSHlkcm9wb25pY3MiLCJhdXRob3IiOlt7ImZhbWlseSI6IkJ1dGNoZXIiLCJnaXZlbiI6Ikpvc2h1YSBELiIsInBhcnNlLW5hbWVzIjpmYWxzZSwiZHJvcHBpbmctcGFydGljbGUiOiIiLCJub24tZHJvcHBpbmctcGFydGljbGUiOiIifSx7ImZhbWlseSI6IkxhdWJzY2hlciIsImdpdmVuIjoiQ2hhcmxlcyBQLiIsInBhcnNlLW5hbWVzIjpmYWxzZSwiZHJvcHBpbmctcGFydGljbGUiOiIiLCJub24tZHJvcHBpbmctcGFydGljbGUiOiIifSx7ImZhbWlseSI6IkNvZXR6ZWUiLCJnaXZlbiI6IkpvaGFubmVzIEMuIiwicGFyc2UtbmFtZXMiOmZhbHNlLCJkcm9wcGluZy1wYXJ0aWNsZSI6IiIsIm5vbi1kcm9wcGluZy1wYXJ0aWNsZSI6IiJ9XSwiY29udGFpbmVyLXRpdGxlIjoiSG9ydFNjaWVuY2UiLCJhY2Nlc3NlZCI6eyJkYXRlLXBhcnRzIjpbWzIwMjUsOSwyMl1dfSwiRE9JIjoiMTAuMjEyNzMvSE9SVFNDSTExNzA3LTE2IiwiSVNTTiI6IjIzMjctOTgzNCIsIlVSTCI6Imh0dHBzOi8vam91cm5hbHMuYXNocy5vcmcvdmlldy9qb3VybmFscy9ob3J0c2NpLzUyLzcvYXJ0aWNsZS1wOTUyLnhtbCIsImlzc3VlZCI6eyJkYXRlLXBhcnRzIjpbWzIwMTcsNywxXV19LCJwYWdlIjoiOTUyLTk1NyIsImFic3RyYWN0IjoiUGVsYXJnb25pdW0gdG9tZW50b3N1bSBKYWNxLjsgdGhlIHBlcHBlcm1pbnQtc2NlbnRlZCBwZWxhcmdvbml1bSwgaXMgYW4gaGVyYmFjZW91cyBncm91bmRjb3ZlciBpbmRpZ2Vub3VzIHRvIHRoZSBXZXN0ZXJuIENhcGUgb2YgU291dGggQWZyaWNhLiBWb2xhdGlsZSBvaWxzIGFyZSBwcm9kdWNlZCBieSB0aGlzIHBsYW50LCB3aGljaCBhcmUgdXNlZCBpbiB0aGUgZnJhZ3JhbmNlIGluZHVzdHJ5LiBTdHVkaWVzIG9uIG90aGVyIFBlbGFyZ29uaXVtIHNwZWNpZXMgaGF2ZSBzaG93biBjaGxvcm9waHlsbCBjb250ZW50IG1heSBhZmZlY3QgdGhlIHlpZWxkIG9mIGVzc2VudGlhbCBvaWxzLiBUaGlzIHN0dWR5IHdhcyBjYXJyaWVkIG91dCB0byBpbnZlc3RpZ2F0ZSB0aGUgdmlhYmlsaXR5IG9mIGdyb3dpbmcgUC4gdG9tZW50b3N1bSBpbiBkZWVwIHdhdGVyIGN1bHR1cmUgKERXQykgaHlkcm9wb25pY3MgYW5kIGhvdyBiZXN0IHRvIGFlcmF0ZS9veHlnZW5hdGUgdGhlIG51dHJpZW50IHNvbHV0aW9uIHRvIGluY3JlYXNlIHRoZSBjaGxvcm9waHlsbCBjb250ZW50IHdpdGhpbiBsZWF2ZXMuIFRoZSBleHBlcmltZW50IHdhcyBjb25kdWN0ZWQgb3ZlciBhIHBlcmlvZCBvZiA3NCBkYXlzLCAxNiBkaWZmZXJlbnQgbWV0aG9kcyBvZiBveHlnZW5hdGlvbiB3ZXJlIGFwcGxpZWQgdG8gOSByZXBsaWNhdGVzLiBUaGUgY29udHJvbCBoYWQgcGFzc2l2ZSBhZXJhdGlvbjsgdGhlIHRyZWF0bWVudHMgd2VyZSBtYWRlIHVwIG9mIGFpci1wdW1wcywgdm9ydGV4IG94eWdlbmF0b3JzLCBhbmQgdGhlIGFwcGxpY2F0aW9uIG9mIGh5ZHJvZ2VuIHBlcm94aWRlIGF0IHZhcmlvdXMgZnJlcXVlbmN5IGludGVydmFsczsgdGhlc2Ugd2VyZSBjb21iaW5lZCB3aXRoIGVhY2ggb3RoZXIgYW5kIHJ1biBhcyBzZXBhcmF0ZSBveHlnZW5hdGlvbiBtZXRob2RzLiBUaGUgbWVhc3VyZW1lbnQgb2YgdGhlIGNobG9yb3BoeWxsIGNvbnRlbnQgb2YgcGxhbnQgbGVhdmVzIGhhcyBiZWVuIGVzdGFibGlzaGVkIHRvIGJlIGFuIGFjY3VyYXRlIHdheSBvZiBlc3RhYmxpc2hpbmcgdmlnb3IsIGhlYWx0aCwgYW5kIGxldmVscyBvZiBzdHJlc3MuIEl0IHdhcyBmb3VuZCB0aGF0IHRoZSBjb21iaW5hdGlvbiBvZiBoaWdoLWZyZXF1ZW5jeSBhcHBsaWNhdGlvbiAoZXZlcnkgdGhpcmQgZGF5KSBvZiBoeWRyb2dlbiBwZXJveGlkZSwgdm9ydGV4IG94eWdlbmF0aW9uLCBhbmQgYWlyLXB1bXAgaW5qZWN0aW9uIChib3RoIG9wZXJhdGlvbmFsIGZvciAyNCBob3Vycy9kYXkpIHdoaWNoIGZvcm1lZCB0cmVhdG1lbnQgMTEgKEFQVkhhKSwgeWllbGRlZCB0aGUgaGlnaGVzdCBwcm9kdWN0aW9uIG9mIGNobG9yb3BoeWxsIHdpdGhpbiBhbGwgdGhlIHJlcGxpY2F0ZXMgZGlmZmVyaW5nIHNpZ25pZmljYW50bHkgKFAg4omkIDAuMDAxKSBmcm9tIHRoZSBjb250cm9sIGFuZCBvdGhlciB0cmVhdG1lbnRzLiIsInB1Ymxpc2hlciI6IkFtZXJpY2FuIFNvY2lldHkgZm9yIEhvcnRpY3VsdHVyYWwgU2NpZW5jZSIsImlzc3VlIjoiNyIsInZvbHVtZSI6IjUyIiwiY29udGFpbmVyLXRpdGxlLXNob3J0IjoiIn0sImlzVGVtcG9yYXJ5IjpmYWxzZX0seyJpZCI6ImQxZDhkY2Y5LTI2OTQtMzJiYi04MzUzLWZlNmJlMTMxMjExYSIsIml0ZW1EYXRhIjp7InR5cGUiOiJhcnRpY2xlLWpvdXJuYWwiLCJpZCI6ImQxZDhkY2Y5LTI2OTQtMzJiYi04MzUzLWZlNmJlMTMxMjExYSIsInRpdGxlIjoiSHlkcm9wb25pY3MgYW5kIFN5bmVyZ2V0aWMgVGVjaG5vbG9naWVzOiBBIERlZXAgRGl2ZSBpbnRvIFNtYWxsIGFuZCBNZWRpdW0tU2NhbGUgQXBwbGljYXRpb25zIiwiYXV0aG9yIjpbeyJmYW1pbHkiOiJTaW5naCIsImdpdmVuIjoiQmFsIFZlZXIiLCJwYXJzZS1uYW1lcyI6ZmFsc2UsImRyb3BwaW5nLXBhcnRpY2xlIjoiIiwibm9uLWRyb3BwaW5nLXBhcnRpY2xlIjoiIn0seyJmYW1pbHkiOiJBc2h1dG9zaCIsImdpdmVuIjoiIiwicGFyc2UtbmFtZXMiOmZhbHNlLCJkcm9wcGluZy1wYXJ0aWNsZSI6IiIsIm5vbi1kcm9wcGluZy1wYXJ0aWNsZSI6IiJ9LHsiZmFtaWx5IjoiSmFuYmFuZGh1IiwiZ2l2ZW4iOiJNb2hpdCBTaGFsaWtyYW0iLCJwYXJzZS1uYW1lcyI6ZmFsc2UsImRyb3BwaW5nLXBhcnRpY2xlIjoiIiwibm9uLWRyb3BwaW5nLXBhcnRpY2xlIjoiIn0seyJmYW1pbHkiOiJTYXRhcGF0aHkiLCJnaXZlbiI6IlNhdHlhIE5hcmF5YW4iLCJwYXJzZS1uYW1lcyI6ZmFsc2UsImRyb3BwaW5nLXBhcnRpY2xlIjoiIiwibm9uLWRyb3BwaW5nLXBhcnRpY2xlIjoiIn0seyJmYW1pbHkiOiJEYXMiLCJnaXZlbiI6IkhpcmVuIiwicGFyc2UtbmFtZXMiOmZhbHNlLCJkcm9wcGluZy1wYXJ0aWNsZSI6IiIsIm5vbi1kcm9wcGluZy1wYXJ0aWNsZSI6IiJ9LHsiZmFtaWx5IjoiWWFkYXYiLCJnaXZlbiI6IkJhYml0YSIsInBhcnNlLW5hbWVzIjpmYWxzZSwiZHJvcHBpbmctcGFydGljbGUiOiIiLCJub24tZHJvcHBpbmctcGFydGljbGUiOiIifSx7ImZhbWlseSI6IlByYXRpa3NoYSIsImdpdmVuIjoiS20iLCJwYXJzZS1uYW1lcyI6ZmFsc2UsImRyb3BwaW5nLXBhcnRpY2xlIjoiIiwibm9uLWRyb3BwaW5nLXBhcnRpY2xlIjoiIn0seyJmYW1pbHkiOiJTaW5naCIsImdpdmVuIjoiU2hha3Rp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zL1YzNUkyMTM5NDMiLCJJU1NOIjoiMjMyMC03MDM1IiwiVVJMIjoiaHR0cHM6Ly9qb3VybmFsaWpwc3MuY29tL2luZGV4LnBocC9JSlBTUy9hcnRpY2xlL3ZpZXcvMzk0MyIsImlzc3VlZCI6eyJkYXRlLXBhcnRzIjpbWzIwMjMsMTAsMTNdXX0sInBhZ2UiOiIzMi00MSIsImFic3RyYWN0IjoiSHlkcm9wb25pY3MsIHRoZSBwcmFjdGljZSBvZiBzb2lsbGVzcyBwbGFudCBjdWx0aXZhdGlvbiwgaGFzIHVuZGVyZ29uZSBzaWduaWZpY2FudCB0cmFuc2Zvcm1hdGlvbiBvdmVyIHRoZSB5ZWFycywgZXZvbHZpbmcgZnJvbSBpdHMgcm9vdHMgaW4gYW5jaWVudCBjaXZpbGl6YXRpb25zIHRvIGl0cyBtb2Rlcm4sIGhpZ2gtdGVjaCBzeXN0ZW1zLiBUaGlzIHBhcGVyIGV4cGxvcmVzIHRoaXMgam91cm5leSwgZm9jdXNpbmcgb24gdGVjaG5vbG9naWNhbCBhZHZhbmNlbWVudHMgdGhhdCBoYXZlIG5vdCBvbmx5IHJlZmluZWQgdGhlIHByaW5jaXBsZXMgb2YgaHlkcm9wb25pY3MgYnV0IGhhdmUgYWxzbyBkZW1vY3JhdGl6ZWQgaXRzIGFjY2Vzc2liaWxpdHkuIEVhcmx5IGFjY291bnRzIG9mIGh5ZHJvcG9uaWMtbGlrZSBwcmFjdGljZXMgY2FuIGJlIHRyYWNlZCBiYWNrIHRvIHRoZSBIYW5naW5nIEdhcmRlbnMgb2YgQmFieWxvbiwgdGhlIEZsb2F0aW5nIEdhcmRlbnMgb2YgdGhlIEF6dGVjcywgYW5kIGhpc3RvcmljYWwgcmVjb3JkcyBpbiBDaGluYSBhbmQgRWd5cHQuIFRoZSBmb3JtYWxpemF0aW9uIG9mIGh5ZHJvcG9uaWNzLCBob3dldmVyLCB0b29rIHBsYWNlIGluIHRoZSAyMHRoIGNlbnR1cnksIGFsdGhvdWdoIHRoZSBjb25jZXB0IGhhZCBiZWVuIGludHJvZHVjZWQgbXVjaCBlYXJsaWVyIGJ5IFNpciBGcmFuY2lzIEJhY29uIGluIDE2MjcuIFRlY2hub2xvZ2ljYWwgbGVhcHMgaW4gbnV0cmllbnQgc29sdXRpb25zIGhhdmUgYmVlbiBwaXZvdGFsOyBHZXJtYW4gYm90YW5pc3RzIEp1bGl1cyB2b24gU2FjaHMgYW5kIFdpbGhlbG0gS25vcCdzIHdvcmsgaW4gMTg2MCBzZXQgdGhlIHNjaWVudGlmaWMgYmFzaXMgZm9yIHNvaWxsZXNzIGN1bHR1cmUuIE1vZGVybiBoeWRyb3BvbmljIHN5c3RlbXMgc3VjaCBhcyBOdXRyaWVudCBGaWxtIFRlY2huaXF1ZSAoTkZUKSwgQWVyb3BvbmljcywgYW5kIERlZXAgV2F0ZXIgQ3VsdHVyZSAoRFdDKSBlbXBsb3kgcHVtcHMsIHRpbWVycywgYW5kIG51dHJpZW50IHJlc2Vydm9pcnMgZm9yIGVmZmljaWVudCBjdWx0aXZhdGlvbi4gVGhlc2Ugc3lzdGVtcyBoYXZlIHNjYWxlZCBoeWRyb3BvbmljcyBmcm9tIGEgbGFiLXNjYWxlIHByYWN0aWNlIHRvIGEgY29tbWVyY2lhbC1zY2FsZSBvcGVyYXRpb24sIG1ha2luZyBpdCBhY2Nlc3NpYmxlIHRvIGJvdGggaG9iYnlpc3QgZ2FyZGVuZXJzIGFuZCBsYXJnZS1zY2FsZSBhZ3JpY3VsdHVyYWxpc3RzLiBBbm90aGVyIHRyYW5zZm9ybWF0aXZlIGRldmVsb3BtZW50IGlzIGluIHRoZSBhcmVhIG9mIGh5ZHJvcG9uaWMgbGlnaHRpbmcuIEhpZ2gtUHJlc3N1cmUgU29kaXVtIChIUFMpIGFuZCBMaWdodCBFbWl0dGluZyBEaW9kZSAoTEVEKSBsaWdodHMgb2ZmZXIgc3VzdGFpbmFibGUgYW5kIGVmZmljaWVudCBhbHRlcm5hdGl2ZXMgdG8gbmF0dXJhbCBsaWdodCwgdGh1cyBlbmFibGluZyB5ZWFyLXJvdW5kLCBpbmRvb3IgaHlkcm9wb25pYyBmYXJtaW5nLiBUaGUgYXV0b21hdGlvbiBvZiBoeWRyb3BvbmljIHN5c3RlbXMgdmlhIGNvbXB1dGVyLWNvbnRyb2xsZWQgZW52aXJvbm1lbnRzIGhhcyBkcmFzdGljYWxseSByZWR1Y2VkIHRoZSBtYW51YWwgbGFib3IgcmVxdWlyZWQsIG1ha2luZyBpdCBhY2Nlc3NpYmxlIHRvIGluZGl2aWR1YWxzIHdpdGhvdXQgc3BlY2lhbGl6ZWQgaG9ydGljdWx0dXJhbCBza2lsbHMuIExhc3RseSwgdGhlIHBhcGVyIGRlbHZlcyBpbnRvIHN5bmVyZ2lzdGljIHRlY2hub2xvZ2llcyBsaWtlIHNtYXJ0IG1vbml0b3Jpbmcgc3lzdGVtcywgSW50ZXJuZXQgb2YgVGhpbmdzIChJb1QpLCBhbmQgcmVuZXdhYmxlIGVuZXJneSBzb3VyY2VzIHRoYXQgYXJlIHNldHRpbmcgbmV3IHBhcmFkaWdtcyBmb3IgaHlkcm9wb25pY3MuIFNtYXJ0IHNlbnNvcnMgYW5kIGFuYWx5dGljcyBwcm92aWRlIHJlYWwtdGltZSBkYXRhIGZvciBudXRyaWVudCBhbmQgZW52aXJvbm1lbnRhbCBjb250cm9sLCB3aGlsZSBJb1QgZGV2aWNlcyBvZmZlciByZW1vdGUgbWFuYWdlbWVudCBjYXBhYmlsaXRpZXMuIFJlbmV3YWJsZSBlbmVyZ3kgc291cmNlcyBsaWtlIHNvbGFyIGFuZCB3aW5kIHBvd2VyIGJyaW5nIHN1c3RhaW5hYmlsaXR5IHRvIGh5ZHJvcG9uaWMgc2V0dXBzLCB0aGVyZWJ5IHJlZHVjaW5nIHRoZSBjYXJib24gZm9vdHByaW50LiBUaGVzZSB0ZWNobm9sb2dpZXMgY29sbGVjdGl2ZWx5IGNyZWF0ZSBhbiBlbnZpcm9ubWVudCB0aGF0IGlzIGNvbmR1Y2l2ZSBub3QganVzdCBmb3Igb3B0aW1hbCBwbGFudCBncm93dGgsIGJ1dCBhbHNvIGZvciBvcGVyYXRpb25hbCBzdXN0YWluYWJpbGl0eSBhbmQgZWZmaWNpZW5jeS4iLCJwdWJsaXNoZXIiOiJTY2llbmNlZG9tYWluIEludGVybmF0aW9uYWwiLCJpc3N1ZSI6IjIxIiwidm9sdW1lIjoiMzUifSwiaXNUZW1wb3JhcnkiOmZhbHNlfV19&quot;,&quot;citationItems&quot;:[{&quot;id&quot;:&quot;3fa78f7d-2e49-3644-a446-41b356338451&quot;,&quot;itemData&quot;:{&quot;type&quot;:&quot;article-journal&quot;,&quot;id&quot;:&quot;3fa78f7d-2e49-3644-a446-41b356338451&quot;,&quot;title&quot;:&quot;A Study of Oxygenation Techniques and the Chlorophyll Responses of Pelargonium tomentosum Grown in Deep Water Culture Hydroponics&quot;,&quot;author&quot;:[{&quot;family&quot;:&quot;Butcher&quot;,&quot;given&quot;:&quot;Joshua D.&quot;,&quot;parse-names&quot;:false,&quot;dropping-particle&quot;:&quot;&quot;,&quot;non-dropping-particle&quot;:&quot;&quot;},{&quot;family&quot;:&quot;Laubscher&quot;,&quot;given&quot;:&quot;Charles P.&quot;,&quot;parse-names&quot;:false,&quot;dropping-particle&quot;:&quot;&quot;,&quot;non-dropping-particle&quot;:&quot;&quot;},{&quot;family&quot;:&quot;Coetzee&quot;,&quot;given&quot;:&quot;Johannes C.&quot;,&quot;parse-names&quot;:false,&quot;dropping-particle&quot;:&quot;&quot;,&quot;non-dropping-particle&quot;:&quot;&quot;}],&quot;container-title&quot;:&quot;HortScience&quot;,&quot;accessed&quot;:{&quot;date-parts&quot;:[[2025,9,22]]},&quot;DOI&quot;:&quot;10.21273/HORTSCI11707-16&quot;,&quot;ISSN&quot;:&quot;2327-9834&quot;,&quot;URL&quot;:&quot;https://journals.ashs.org/view/journals/hortsci/52/7/article-p952.xml&quot;,&quot;issued&quot;:{&quot;date-parts&quot;:[[2017,7,1]]},&quot;page&quot;:&quot;952-957&quot;,&quot;abstract&quot;:&quot;Pelargonium tomentosum Jacq.; the peppermint-scented pelargonium, is an herbaceous groundcover indigenous to the Western Cape of South Africa. Volatile oils are produced by this plant, which are used in the fragrance industry. Studies on other Pelargonium species have shown chlorophyll content may affect the yield of essential oils. This study was carried out to investigate the viability of growing P. tomentosum in deep water culture (DWC) hydroponics and how best to aerate/oxygenate the nutrient solution to increase the chlorophyll content within leaves. The experiment was conducted over a period of 74 days, 16 different methods of oxygenation were applied to 9 replicates. The control had passive aeration; the treatments were made up of air-pumps, vortex oxygenators, and the application of hydrogen peroxide at various frequency intervals; these were combined with each other and run as separate oxygenation methods. The measurement of the chlorophyll content of plant leaves has been established to be an accurate way of establishing vigor, health, and levels of stress. It was found that the combination of high-frequency application (every third day) of hydrogen peroxide, vortex oxygenation, and air-pump injection (both operational for 24 hours/day) which formed treatment 11 (APVHa), yielded the highest production of chlorophyll within all the replicates differing significantly (P ≤ 0.001) from the control and other treatments.&quot;,&quot;publisher&quot;:&quot;American Society for Horticultural Science&quot;,&quot;issue&quot;:&quot;7&quot;,&quot;volume&quot;:&quot;52&quot;,&quot;container-title-short&quot;:&quot;&quot;},&quot;isTemporary&quot;:false},{&quot;id&quot;:&quot;d1d8dcf9-2694-32bb-8353-fe6be131211a&quot;,&quot;itemData&quot;:{&quot;type&quot;:&quot;article-journal&quot;,&quot;id&quot;:&quot;d1d8dcf9-2694-32bb-8353-fe6be131211a&quot;,&quot;title&quot;:&quot;Hydroponics and Synergetic Technologies: A Deep Dive into Small and Medium-Scale Applications&quot;,&quot;author&quot;:[{&quot;family&quot;:&quot;Singh&quot;,&quot;given&quot;:&quot;Bal Veer&quot;,&quot;parse-names&quot;:false,&quot;dropping-particle&quot;:&quot;&quot;,&quot;non-dropping-particle&quot;:&quot;&quot;},{&quot;family&quot;:&quot;Ashutosh&quot;,&quot;given&quot;:&quot;&quot;,&quot;parse-names&quot;:false,&quot;dropping-particle&quot;:&quot;&quot;,&quot;non-dropping-particle&quot;:&quot;&quot;},{&quot;family&quot;:&quot;Janbandhu&quot;,&quot;given&quot;:&quot;Mohit Shalikram&quot;,&quot;parse-names&quot;:false,&quot;dropping-particle&quot;:&quot;&quot;,&quot;non-dropping-particle&quot;:&quot;&quot;},{&quot;family&quot;:&quot;Satapathy&quot;,&quot;given&quot;:&quot;Satya Narayan&quot;,&quot;parse-names&quot;:false,&quot;dropping-particle&quot;:&quot;&quot;,&quot;non-dropping-particle&quot;:&quot;&quot;},{&quot;family&quot;:&quot;Das&quot;,&quot;given&quot;:&quot;Hiren&quot;,&quot;parse-names&quot;:false,&quot;dropping-particle&quot;:&quot;&quot;,&quot;non-dropping-particle&quot;:&quot;&quot;},{&quot;family&quot;:&quot;Yadav&quot;,&quot;given&quot;:&quot;Babita&quot;,&quot;parse-names&quot;:false,&quot;dropping-particle&quot;:&quot;&quot;,&quot;non-dropping-particle&quot;:&quot;&quot;},{&quot;family&quot;:&quot;Pratiksha&quot;,&quot;given&quot;:&quot;Km&quot;,&quot;parse-names&quot;:false,&quot;dropping-particle&quot;:&quot;&quot;,&quot;non-dropping-particle&quot;:&quot;&quot;},{&quot;family&quot;:&quot;Singh&quot;,&quot;given&quot;:&quot;Shakti&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3/V35I213943&quot;,&quot;ISSN&quot;:&quot;2320-7035&quot;,&quot;URL&quot;:&quot;https://journalijpss.com/index.php/IJPSS/article/view/3943&quot;,&quot;issued&quot;:{&quot;date-parts&quot;:[[2023,10,13]]},&quot;page&quot;:&quot;32-41&quot;,&quot;abstract&quot;:&quot;Hydroponics, the practice of soilless plant cultivation, has undergone significant transformation over the years, evolving from its roots in ancient civilizations to its modern, high-tech systems. This paper explores this journey, focusing on technological advancements that have not only refined the principles of hydroponics but have also democratized its accessibility. Early accounts of hydroponic-like practices can be traced back to the Hanging Gardens of Babylon, the Floating Gardens of the Aztecs, and historical records in China and Egypt. The formalization of hydroponics, however, took place in the 20th century, although the concept had been introduced much earlier by Sir Francis Bacon in 1627. Technological leaps in nutrient solutions have been pivotal; German botanists Julius von Sachs and Wilhelm Knop's work in 1860 set the scientific basis for soilless culture. Modern hydroponic systems such as Nutrient Film Technique (NFT), Aeroponics, and Deep Water Culture (DWC) employ pumps, timers, and nutrient reservoirs for efficient cultivation. These systems have scaled hydroponics from a lab-scale practice to a commercial-scale operation, making it accessible to both hobbyist gardeners and large-scale agriculturalists. Another transformative development is in the area of hydroponic lighting. High-Pressure Sodium (HPS) and Light Emitting Diode (LED) lights offer sustainable and efficient alternatives to natural light, thus enabling year-round, indoor hydroponic farming. The automation of hydroponic systems via computer-controlled environments has drastically reduced the manual labor required, making it accessible to individuals without specialized horticultural skills. Lastly, the paper delves into synergistic technologies like smart monitoring systems, Internet of Things (IoT), and renewable energy sources that are setting new paradigms for hydroponics. Smart sensors and analytics provide real-time data for nutrient and environmental control, while IoT devices offer remote management capabilities. Renewable energy sources like solar and wind power bring sustainability to hydroponic setups, thereby reducing the carbon footprint. These technologies collectively create an environment that is conducive not just for optimal plant growth, but also for operational sustainability and efficiency.&quot;,&quot;publisher&quot;:&quot;Sciencedomain International&quot;,&quot;issue&quot;:&quot;21&quot;,&quot;volume&quot;:&quot;35&quot;},&quot;isTemporary&quot;:false}]},{&quot;citationID&quot;:&quot;MENDELEY_CITATION_e60e4c3e-e811-475a-887d-fe1d12a44259&quot;,&quot;properties&quot;:{&quot;noteIndex&quot;:0},&quot;isEdited&quot;:false,&quot;manualOverride&quot;:{&quot;isManuallyOverridden&quot;:false,&quot;citeprocText&quot;:&quot;(Ferrarezi et al., 2024; A. Kumar, Mehta, Yadav, &amp;#38; Kumari, 2024)&quot;,&quot;manualOverrideText&quot;:&quot;&quot;},&quot;citationTag&quot;:&quot;MENDELEY_CITATION_v3_eyJjaXRhdGlvbklEIjoiTUVOREVMRVlfQ0lUQVRJT05fZTYwZTRjM2UtZTgxMS00NzVhLTg4N2QtZmUxZDEyYTQ0MjU5IiwicHJvcGVydGllcyI6eyJub3RlSW5kZXgiOjB9LCJpc0VkaXRlZCI6ZmFsc2UsIm1hbnVhbE92ZXJyaWRlIjp7ImlzTWFudWFsbHlPdmVycmlkZGVuIjpmYWxzZSwiY2l0ZXByb2NUZXh0IjoiKEZlcnJhcmV6aSBldCBhbC4sIDIwMjQ7IEEuIEt1bWFyLCBNZWh0YSwgWWFkYXYsICYjMzg7IEt1bWFyaS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quot;,&quot;citationItems&quot;:[{&quot;id&quot;:&quot;9e5a5ce9-8b67-309f-ae91-2a9e30ce8787&quot;,&quot;itemData&quot;:{&quot;type&quot;:&quot;article-journal&quot;,&quot;id&quot;:&quot;9e5a5ce9-8b67-309f-ae91-2a9e30ce8787&quot;,&quot;title&quot;:&quot;Advanced Horticultural Techniques: Hydroponics, Aquaponics and Aeroponics for Optimal Crop Production&quot;,&quot;author&quot;:[{&quot;family&quot;:&quot;Kumar&quot;,&quot;given&quot;:&quot;Aman&quot;,&quot;parse-names&quot;:false,&quot;dropping-particle&quot;:&quot;&quot;,&quot;non-dropping-particle&quot;:&quot;&quot;},{&quot;family&quot;:&quot;Mehta&quot;,&quot;given&quot;:&quot;Akshay&quot;,&quot;parse-names&quot;:false,&quot;dropping-particle&quot;:&quot;&quot;,&quot;non-dropping-particle&quot;:&quot;&quot;},{&quot;family&quot;:&quot;Yadav&quot;,&quot;given&quot;:&quot;Alkesh&quot;,&quot;parse-names&quot;:false,&quot;dropping-particle&quot;:&quot;&quot;,&quot;non-dropping-particle&quot;:&quot;&quot;},{&quot;family&quot;:&quot;Kumari&quot;,&quot;given&quot;:&quot;Kalpana&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4/V36I84919&quot;,&quot;ISSN&quot;:&quot;2320-7035&quot;,&quot;URL&quot;:&quot;https://journalijpss.com/index.php/IJPSS/article/view/4919&quot;,&quot;issued&quot;:{&quot;date-parts&quot;:[[2024,8,16]]},&quot;page&quot;:&quot;884-892&quot;,&quot;abstract&quot;:&quot;Hydroponics, Aquaponics and Aeroponics are innovative horticultural techniques that offer efficient, sustainable alternatives to traditional soil-based agriculture. These methods leverage advanced technology to optimize plant growth, conserve resources, and increase crop yields. Hydroponics involves growing plants in a nutrient-rich water solution, eliminating the need for soil. Plants are supported by inert media such as rock wool or clay pellets, which provide stability and facilitate root development. This method allows precise control over nutrient delivery, water usage, and environmental conditions, leading to faster growth rates and higher yields. Hydroponic systems can be implemented in various forms, including nutrient film technique (NFT), deep water culture (DWC) and drip systems. Aquaponics integrates hydroponics with aquaculture, creating a symbiotic environment where plants and fish coexist. Fish waste provides an organic nutrient source for the plants, while the plants filter and purify the water for the fish. This closed-loop system minimizes waste and reduces the need for synthetic fertilizers. Aquaponics is highly efficient, requiring less water than traditional farming and promoting biodiversity. It is particularly suitable for small-scale, urban, and sustainable agriculture initiatives. Aeroponics involves growing plants with their roots suspended in the air, misted with a nutrient solution. This method ensures that roots receive ample oxygen, promoting faster growth and higher nutrient uptake. Aeroponic systems use minimal water and nutrients compared to soil-based and hydroponic systems, making them highly efficient. They are also adaptable to vertical farming, allowing for space-efficient crop production in urban environments.&quot;,&quot;publisher&quot;:&quot;Sciencedomain International&quot;,&quot;issue&quot;:&quot;8&quot;,&quot;volume&quot;:&quot;36&quot;},&quot;isTemporary&quot;:false},{&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4c4903da-0fe8-4b7d-b837-a18424db2d70&quot;,&quot;properties&quot;:{&quot;noteIndex&quot;:0},&quot;isEdited&quot;:false,&quot;manualOverride&quot;:{&quot;isManuallyOverridden&quot;:false,&quot;citeprocText&quot;:&quot;(Ferrarezi et al., 2024; A. Kumar et al., 2024)&quot;,&quot;manualOverrideText&quot;:&quot;&quot;},&quot;citationTag&quot;:&quot;MENDELEY_CITATION_v3_eyJjaXRhdGlvbklEIjoiTUVOREVMRVlfQ0lUQVRJT05fNGM0OTAzZGEtMGZlOC00YjdkLWI4MzctYTE4NDI0ZGIyZDcw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quot;,&quot;citationItems&quot;:[{&quot;id&quot;:&quot;9e5a5ce9-8b67-309f-ae91-2a9e30ce8787&quot;,&quot;itemData&quot;:{&quot;type&quot;:&quot;article-journal&quot;,&quot;id&quot;:&quot;9e5a5ce9-8b67-309f-ae91-2a9e30ce8787&quot;,&quot;title&quot;:&quot;Advanced Horticultural Techniques: Hydroponics, Aquaponics and Aeroponics for Optimal Crop Production&quot;,&quot;author&quot;:[{&quot;family&quot;:&quot;Kumar&quot;,&quot;given&quot;:&quot;Aman&quot;,&quot;parse-names&quot;:false,&quot;dropping-particle&quot;:&quot;&quot;,&quot;non-dropping-particle&quot;:&quot;&quot;},{&quot;family&quot;:&quot;Mehta&quot;,&quot;given&quot;:&quot;Akshay&quot;,&quot;parse-names&quot;:false,&quot;dropping-particle&quot;:&quot;&quot;,&quot;non-dropping-particle&quot;:&quot;&quot;},{&quot;family&quot;:&quot;Yadav&quot;,&quot;given&quot;:&quot;Alkesh&quot;,&quot;parse-names&quot;:false,&quot;dropping-particle&quot;:&quot;&quot;,&quot;non-dropping-particle&quot;:&quot;&quot;},{&quot;family&quot;:&quot;Kumari&quot;,&quot;given&quot;:&quot;Kalpana&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4/V36I84919&quot;,&quot;ISSN&quot;:&quot;2320-7035&quot;,&quot;URL&quot;:&quot;https://journalijpss.com/index.php/IJPSS/article/view/4919&quot;,&quot;issued&quot;:{&quot;date-parts&quot;:[[2024,8,16]]},&quot;page&quot;:&quot;884-892&quot;,&quot;abstract&quot;:&quot;Hydroponics, Aquaponics and Aeroponics are innovative horticultural techniques that offer efficient, sustainable alternatives to traditional soil-based agriculture. These methods leverage advanced technology to optimize plant growth, conserve resources, and increase crop yields. Hydroponics involves growing plants in a nutrient-rich water solution, eliminating the need for soil. Plants are supported by inert media such as rock wool or clay pellets, which provide stability and facilitate root development. This method allows precise control over nutrient delivery, water usage, and environmental conditions, leading to faster growth rates and higher yields. Hydroponic systems can be implemented in various forms, including nutrient film technique (NFT), deep water culture (DWC) and drip systems. Aquaponics integrates hydroponics with aquaculture, creating a symbiotic environment where plants and fish coexist. Fish waste provides an organic nutrient source for the plants, while the plants filter and purify the water for the fish. This closed-loop system minimizes waste and reduces the need for synthetic fertilizers. Aquaponics is highly efficient, requiring less water than traditional farming and promoting biodiversity. It is particularly suitable for small-scale, urban, and sustainable agriculture initiatives. Aeroponics involves growing plants with their roots suspended in the air, misted with a nutrient solution. This method ensures that roots receive ample oxygen, promoting faster growth and higher nutrient uptake. Aeroponic systems use minimal water and nutrients compared to soil-based and hydroponic systems, making them highly efficient. They are also adaptable to vertical farming, allowing for space-efficient crop production in urban environments.&quot;,&quot;publisher&quot;:&quot;Sciencedomain International&quot;,&quot;issue&quot;:&quot;8&quot;,&quot;volume&quot;:&quot;36&quot;},&quot;isTemporary&quot;:false},{&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3cb58454-2459-4c11-a49e-e8d77b279a1b&quot;,&quot;properties&quot;:{&quot;noteIndex&quot;:0},&quot;isEdited&quot;:false,&quot;manualOverride&quot;:{&quot;isManuallyOverridden&quot;:false,&quot;citeprocText&quot;:&quot;(Ferrarezi et al., 2024)&quot;,&quot;manualOverrideText&quot;:&quot;&quot;},&quot;citationTag&quot;:&quot;MENDELEY_CITATION_v3_eyJjaXRhdGlvbklEIjoiTUVOREVMRVlfQ0lUQVRJT05fM2NiNTg0NTQtMjQ1OS00YzExLWE0OWUtZThkNzdiMjc5YTFiIiwicHJvcGVydGllcyI6eyJub3RlSW5kZXgiOjB9LCJpc0VkaXRlZCI6ZmFsc2UsIm1hbnVhbE92ZXJyaWRlIjp7ImlzTWFudWFsbHlPdmVycmlkZGVuIjpmYWxzZSwiY2l0ZXByb2NUZXh0IjoiKEZlcnJhcmV6aSBldCBhbC4sIDIwMjQpIiwibWFudWFsT3ZlcnJpZGVUZXh0IjoiIn0sImNpdGF0aW9uSXRlbXMiOlt7ImlkIjoiNTQwNThlOWUtZThiNS0zYzkzLTk1YTgtYzQ2NzgxMjAyM2ZlIiwiaXRlbURhdGEiOnsidHlwZSI6ImFydGljbGUtam91cm5hbCIsImlkIjoiNTQwNThlOWUtZThiNS0zYzkzLTk1YTgtYzQ2NzgxMjAyM2ZlIiwidGl0bGUiOiJNdWx0aS1zZWFzb24gRXZhbHVhdGlvbiBvZiBTdWJzdHJhdGVzIGZvciBPcHRpbWl6ZWQgQXJ1Z3VsYSBhbmQgTGV0dHVjZSBQcm9kdWN0aW9uIGluIEh5ZHJvcG9uaWNzIiwiYXV0aG9yIjpbeyJmYW1pbHkiOiJGZXJyYXJlemkiLCJnaXZlbiI6IlJodWFuaXRvIFNvcmFueiIsInBhcnNlLW5hbWVzIjpmYWxzZSwiZHJvcHBpbmctcGFydGljbGUiOiIiLCJub24tZHJvcHBpbmctcGFydGljbGUiOiIifSx7ImZhbWlseSI6IlFpbiIsImdpdmVuIjoiS3VhbiIsInBhcnNlLW5hbWVzIjpmYWxzZSwiZHJvcHBpbmctcGFydGljbGUiOiIiLCJub24tZHJvcHBpbmctcGFydGljbGUiOiIifSx7ImZhbWlseSI6Ik5ndXllbiIsImdpdmVuIjoiTGFuIFh1YW4iLCJwYXJzZS1uYW1lcyI6ZmFsc2UsImRyb3BwaW5nLXBhcnRpY2xlIjoiIiwibm9uLWRyb3BwaW5nLXBhcnRpY2xlIjoiIn0seyJmYW1pbHkiOiJQb29sZSIsImdpdmVuIjoiU2FtdWVsIER1cHJlZSIsInBhcnNlLW5hbWVzIjpmYWxzZSwiZHJvcHBpbmctcGFydGljbGUiOiIiLCJub24tZHJvcHBpbmctcGFydGljbGUiOiIifSx7ImZhbWlseSI6IkNhcmRlbmFzLUdhbGxlZ29zIiwiZ2l2ZW4iOiJKb25hdGhhbiBTLiIsInBhcnNlLW5hbWVzIjpmYWxzZSwiZHJvcHBpbmctcGFydGljbGUiOiIiLCJub24tZHJvcHBpbmctcGFydGljbGUiOiIifSx7ImZhbWlseSI6Ik9saXZlaXJhIiwiZ2l2ZW4iOiJIZW5yaXF1ZSBGb25zZWNhIEVsaWFzIiwicGFyc2UtbmFtZXMiOmZhbHNlLCJkcm9wcGluZy1wYXJ0aWNsZSI6ImRlIiwibm9uLWRyb3BwaW5nLXBhcnRpY2xlIjoiIn0seyJmYW1pbHkiOiJIb3VzbGV5IiwiZ2l2ZW4iOiJNYXR0aGV3IEpvc2VwaCIsInBhcnNlLW5hbWVzIjpmYWxzZSwiZHJvcHBpbmctcGFydGljbGUiOiIiLCJub24tZHJvcHBpbmctcGFydGljbGUiOiIifV0sImNvbnRhaW5lci10aXRsZSI6IkhvcnRTY2llbmNlIiwiYWNjZXNzZWQiOnsiZGF0ZS1wYXJ0cyI6W1syMDI1LDksMjJdXX0sIkRPSSI6IjEwLjIxMjczL0hPUlRTQ0kxNzYwNi0yMyIsIklTU04iOiIyMzI3LTk4MzQiLCJVUkwiOiJodHRwczovL2pvdXJuYWxzLmFzaHMub3JnL3ZpZXcvam91cm5hbHMvaG9ydHNjaS81OS8zL2FydGljbGUtcDQwMy54bWwiLCJpc3N1ZWQiOnsiZGF0ZS1wYXJ0cyI6W1syMDI0LDMsMV1dfSwicGFnZSI6IjQwMy00MTEiLCJhYnN0cmFjdCI6IlJvY2t3b29sIGFuZCBwZWF0bW9zcyBhcmUgY29tbW9ubHkgdXNlZCBzdWJzdHJhdGVzIGluIHRoZSBncmVlbmhvdXNlIGluZHVzdHJ5IGR1ZSB0byB0aGVpciBxdWFsaXR5LCBzdGFibGUgcEgsIGV4Y2VwdGlvbmFsIHdhdGVyIHJldGVudGlvbiBwcm9wZXJ0aWVzIGFuZCBhaXIgcG9yb3NpdHkgdGhhdCBpcyBpbXBvcnRhbnQgZm9yIHBsYW50IHJvb3QgZGV2ZWxvcG1lbnQuIEFsdGhvdWdoIHJvY2t3b29sIGlzIGNvbW1vbmx5IHVzZWQgaW4gZGVlcCB3YXRlciBjdWx0dXJlIChEV0MpIGh5ZHJvcG9uaWMgc3lzdGVtcyBhcyB0aGUgYmFzZSBzdXBwb3J0LCB0aGVyZSBpcyBhIGxhY2sgb2Ygc3R1ZGllcyBjb21wYXJpbmcgZGlmZmVyZW50IHR5cGVzIG9mIHN1YnN0cmF0ZXMgdGhhdCBjb3VsZCBiZSB1c2VkIGluIERXQyBzeXN0ZW1zLCBlc3BlY2lhbGx5IGNvbnNpZGVyaW5nIHRoZSBpbmNyZWFzaW5nIG1hcmtldCB2YWx1ZSBhbmQgYXdhcmVuZXNzIG9mIHN1c3RhaW5hYmxlIHByb2R1Y3Rpb24gaW4gY29udHJvbGxlZCBlbnZpcm9ubWVudCBhZ3JpY3VsdHVyZS4gV2UgaWRlbnRpZmllZCAxMyBjb21tZXJjaWFsIHN1YnN0cmF0ZSBtaXhlcyB3aXRoIGRpZmZlcmVudCBjb21wb3NpdGlvbnMgYW5kIGNvbmR1Y3RlZCBhIHNlcmllcyBvZiBzdHVkaWVzIGluIGEgRFdDIHN5c3RlbSBpbiBhIGdyZWVuaG91c2UgZm9yIHRocmVlIHNlYXNvbnMgdG8gZXZhbHVhdGUgdGhlaXIgZWZmZWN0cyBvbiBhcnVndWxhIOKAmFNsb3cgQm9sdOKAmSAoRXJ1Y2Egc2F0aXZhIEwuKSBhbmQgbGV0dHVjZSDigJhTdW1tZXIgQ3Jpc3DigJkgKExhY3R1Y2Egc2F0aXZhIEwuKSBncm93dGgsIHlpZWxkLCBhbmQgcXVhbGl0eS4gVGhlIHN1YnN0cmF0ZXMgdGVzdGVkIHNpZ25pZmljYW50bHkgaW5mbHVlbmNlZCB0aGUgZ3Jvd3RoLCB5aWVsZCwgYW5kIHF1YWxpdHkgb2YgYm90aCBhcnVndWxhIGFuZCBsZXR0dWNlLiBUaGUgYXZlcmFnZSBsZWFmIGZyZXNoIHdlaWdodCBwZXIgcGxhbnQgY291bGQgcmFuZ2UgZnJvbSA0NCB0byAxOTAgZyBmb3IgYXJ1Z3VsYSBhbmQgODkgdG8gMjY1IGcgZm9yIGxldHR1Y2UuIFRoZSBwZWF0LWJhc2VkIHByb2R1Y3RzIG91dHBlcmZvcm1lZCB0aGUgY29pciBhbmQgb3RoZXIgaW5vcmdhbmljIHN1YnN0cmF0ZXMgKHBoZW5vbGljIGZvYW0sIHJvY2t3b29sKS4gVGhlIHN1YnN0cmF0ZSB3aXRoIDc1JSBwZWF0ICsgMjUlIGZpbmUgY29pciBwcm9kdWNlZCB0aGUgZ3JlYXRlc3QgcGxhbnQgaGVpZ2h0LCB3aWR0aCwgYW5kIGJpb21hc3MgZm9yIGFydWd1bGEgYW5kIGxldHR1Y2Ugb3ZlciB0aHJlZSBncm93aW5nIHNlYXNvbnMuIEV4YW1pbmluZyBhcnVndWxhIGFuZCBsZXR0dWNlIGdyb3d0aCwgdGhlIGZhbGwgc2Vhc29uIHByb2R1Y2VkIHBsYW50cyB3aXRoIGhpZ2hlciB3YXRlciBhbmQgbnV0cmllbnQgdXNlIGVmZmljaWVuY3ksIHdoaWxlIHBsYW50cyBncm93biBkdXJpbmcgdGhlIHdpbnRlciBoYWQgbG93ZXIgcmVzb3VyY2UgdXNlIGVmZmljaWVuY3kuIEZ1cnRoZXIgcmVzZWFyY2ggaXMgbmVlZGVkIHRvIGVuZ2luZWVyIGh5ZHJvcG9uaWMgc3Vic3RyYXRlcyBzdWl0YWJsZSBmb3IgdmFyaW91cyBzZWFzb25zIG9mIGxlYWZ5IGdyZWVuIHByb2R1Y3Rpb24gdGhhdCByZXN1bHRzIGluIGNvbXBhcmFibGUgeWllbGQgYW5kIHF1YWxpdHkuIiwicHVibGlzaGVyIjoiQW1lcmljYW4gU29jaWV0eSBmb3IgSG9ydGljdWx0dXJhbCBTY2llbmNlIiwiaXNzdWUiOiIzIiwidm9sdW1lIjoiNTkiLCJjb250YWluZXItdGl0bGUtc2hvcnQiOiIifSwiaXNUZW1wb3JhcnkiOmZhbHNlfV19&quot;,&quot;citationItems&quot;:[{&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9a08edb3-eef6-4f83-bbed-c876f656e9f0&quot;,&quot;properties&quot;:{&quot;noteIndex&quot;:0},&quot;isEdited&quot;:false,&quot;manualOverride&quot;:{&quot;isManuallyOverridden&quot;:false,&quot;citeprocText&quot;:&quot;(Ferrarezi et al., 2024; A. Kumar et al., 2024)&quot;,&quot;manualOverrideText&quot;:&quot;&quot;},&quot;citationTag&quot;:&quot;MENDELEY_CITATION_v3_eyJjaXRhdGlvbklEIjoiTUVOREVMRVlfQ0lUQVRJT05fOWEwOGVkYjMtZWVmNi00ZjgzLWJiZWQtYzg3NmY2NTZlOWYw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quot;,&quot;citationItems&quot;:[{&quot;id&quot;:&quot;9e5a5ce9-8b67-309f-ae91-2a9e30ce8787&quot;,&quot;itemData&quot;:{&quot;type&quot;:&quot;article-journal&quot;,&quot;id&quot;:&quot;9e5a5ce9-8b67-309f-ae91-2a9e30ce8787&quot;,&quot;title&quot;:&quot;Advanced Horticultural Techniques: Hydroponics, Aquaponics and Aeroponics for Optimal Crop Production&quot;,&quot;author&quot;:[{&quot;family&quot;:&quot;Kumar&quot;,&quot;given&quot;:&quot;Aman&quot;,&quot;parse-names&quot;:false,&quot;dropping-particle&quot;:&quot;&quot;,&quot;non-dropping-particle&quot;:&quot;&quot;},{&quot;family&quot;:&quot;Mehta&quot;,&quot;given&quot;:&quot;Akshay&quot;,&quot;parse-names&quot;:false,&quot;dropping-particle&quot;:&quot;&quot;,&quot;non-dropping-particle&quot;:&quot;&quot;},{&quot;family&quot;:&quot;Yadav&quot;,&quot;given&quot;:&quot;Alkesh&quot;,&quot;parse-names&quot;:false,&quot;dropping-particle&quot;:&quot;&quot;,&quot;non-dropping-particle&quot;:&quot;&quot;},{&quot;family&quot;:&quot;Kumari&quot;,&quot;given&quot;:&quot;Kalpana&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4/V36I84919&quot;,&quot;ISSN&quot;:&quot;2320-7035&quot;,&quot;URL&quot;:&quot;https://journalijpss.com/index.php/IJPSS/article/view/4919&quot;,&quot;issued&quot;:{&quot;date-parts&quot;:[[2024,8,16]]},&quot;page&quot;:&quot;884-892&quot;,&quot;abstract&quot;:&quot;Hydroponics, Aquaponics and Aeroponics are innovative horticultural techniques that offer efficient, sustainable alternatives to traditional soil-based agriculture. These methods leverage advanced technology to optimize plant growth, conserve resources, and increase crop yields. Hydroponics involves growing plants in a nutrient-rich water solution, eliminating the need for soil. Plants are supported by inert media such as rock wool or clay pellets, which provide stability and facilitate root development. This method allows precise control over nutrient delivery, water usage, and environmental conditions, leading to faster growth rates and higher yields. Hydroponic systems can be implemented in various forms, including nutrient film technique (NFT), deep water culture (DWC) and drip systems. Aquaponics integrates hydroponics with aquaculture, creating a symbiotic environment where plants and fish coexist. Fish waste provides an organic nutrient source for the plants, while the plants filter and purify the water for the fish. This closed-loop system minimizes waste and reduces the need for synthetic fertilizers. Aquaponics is highly efficient, requiring less water than traditional farming and promoting biodiversity. It is particularly suitable for small-scale, urban, and sustainable agriculture initiatives. Aeroponics involves growing plants with their roots suspended in the air, misted with a nutrient solution. This method ensures that roots receive ample oxygen, promoting faster growth and higher nutrient uptake. Aeroponic systems use minimal water and nutrients compared to soil-based and hydroponic systems, making them highly efficient. They are also adaptable to vertical farming, allowing for space-efficient crop production in urban environments.&quot;,&quot;publisher&quot;:&quot;Sciencedomain International&quot;,&quot;issue&quot;:&quot;8&quot;,&quot;volume&quot;:&quot;36&quot;},&quot;isTemporary&quot;:false},{&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4710c96c-b28a-45f8-9071-bf83ad20f0e3&quot;,&quot;properties&quot;:{&quot;noteIndex&quot;:0},&quot;isEdited&quot;:false,&quot;manualOverride&quot;:{&quot;isManuallyOverridden&quot;:false,&quot;citeprocText&quot;:&quot;(Ferrarezi et al., 2024; A. Kumar et al., 2024)&quot;,&quot;manualOverrideText&quot;:&quot;&quot;},&quot;citationTag&quot;:&quot;MENDELEY_CITATION_v3_eyJjaXRhdGlvbklEIjoiTUVOREVMRVlfQ0lUQVRJT05fNDcxMGM5NmMtYjI4YS00NWY4LTkwNzEtYmY4M2FkMjBmMGUz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quot;,&quot;citationItems&quot;:[{&quot;id&quot;:&quot;9e5a5ce9-8b67-309f-ae91-2a9e30ce8787&quot;,&quot;itemData&quot;:{&quot;type&quot;:&quot;article-journal&quot;,&quot;id&quot;:&quot;9e5a5ce9-8b67-309f-ae91-2a9e30ce8787&quot;,&quot;title&quot;:&quot;Advanced Horticultural Techniques: Hydroponics, Aquaponics and Aeroponics for Optimal Crop Production&quot;,&quot;author&quot;:[{&quot;family&quot;:&quot;Kumar&quot;,&quot;given&quot;:&quot;Aman&quot;,&quot;parse-names&quot;:false,&quot;dropping-particle&quot;:&quot;&quot;,&quot;non-dropping-particle&quot;:&quot;&quot;},{&quot;family&quot;:&quot;Mehta&quot;,&quot;given&quot;:&quot;Akshay&quot;,&quot;parse-names&quot;:false,&quot;dropping-particle&quot;:&quot;&quot;,&quot;non-dropping-particle&quot;:&quot;&quot;},{&quot;family&quot;:&quot;Yadav&quot;,&quot;given&quot;:&quot;Alkesh&quot;,&quot;parse-names&quot;:false,&quot;dropping-particle&quot;:&quot;&quot;,&quot;non-dropping-particle&quot;:&quot;&quot;},{&quot;family&quot;:&quot;Kumari&quot;,&quot;given&quot;:&quot;Kalpana&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4/V36I84919&quot;,&quot;ISSN&quot;:&quot;2320-7035&quot;,&quot;URL&quot;:&quot;https://journalijpss.com/index.php/IJPSS/article/view/4919&quot;,&quot;issued&quot;:{&quot;date-parts&quot;:[[2024,8,16]]},&quot;page&quot;:&quot;884-892&quot;,&quot;abstract&quot;:&quot;Hydroponics, Aquaponics and Aeroponics are innovative horticultural techniques that offer efficient, sustainable alternatives to traditional soil-based agriculture. These methods leverage advanced technology to optimize plant growth, conserve resources, and increase crop yields. Hydroponics involves growing plants in a nutrient-rich water solution, eliminating the need for soil. Plants are supported by inert media such as rock wool or clay pellets, which provide stability and facilitate root development. This method allows precise control over nutrient delivery, water usage, and environmental conditions, leading to faster growth rates and higher yields. Hydroponic systems can be implemented in various forms, including nutrient film technique (NFT), deep water culture (DWC) and drip systems. Aquaponics integrates hydroponics with aquaculture, creating a symbiotic environment where plants and fish coexist. Fish waste provides an organic nutrient source for the plants, while the plants filter and purify the water for the fish. This closed-loop system minimizes waste and reduces the need for synthetic fertilizers. Aquaponics is highly efficient, requiring less water than traditional farming and promoting biodiversity. It is particularly suitable for small-scale, urban, and sustainable agriculture initiatives. Aeroponics involves growing plants with their roots suspended in the air, misted with a nutrient solution. This method ensures that roots receive ample oxygen, promoting faster growth and higher nutrient uptake. Aeroponic systems use minimal water and nutrients compared to soil-based and hydroponic systems, making them highly efficient. They are also adaptable to vertical farming, allowing for space-efficient crop production in urban environments.&quot;,&quot;publisher&quot;:&quot;Sciencedomain International&quot;,&quot;issue&quot;:&quot;8&quot;,&quot;volume&quot;:&quot;36&quot;},&quot;isTemporary&quot;:false},{&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aac066ce-c03d-4b32-baac-1742d321e8dd&quot;,&quot;properties&quot;:{&quot;noteIndex&quot;:0},&quot;isEdited&quot;:false,&quot;manualOverride&quot;:{&quot;isManuallyOverridden&quot;:false,&quot;citeprocText&quot;:&quot;(Ferrarezi et al., 2024; A. Kumar et al., 2024)&quot;,&quot;manualOverrideText&quot;:&quot;&quot;},&quot;citationTag&quot;:&quot;MENDELEY_CITATION_v3_eyJjaXRhdGlvbklEIjoiTUVOREVMRVlfQ0lUQVRJT05fYWFjMDY2Y2UtYzAzZC00YjMyLWJhYWMtMTc0MmQzMjFlOGRk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quot;,&quot;citationItems&quot;:[{&quot;id&quot;:&quot;9e5a5ce9-8b67-309f-ae91-2a9e30ce8787&quot;,&quot;itemData&quot;:{&quot;type&quot;:&quot;article-journal&quot;,&quot;id&quot;:&quot;9e5a5ce9-8b67-309f-ae91-2a9e30ce8787&quot;,&quot;title&quot;:&quot;Advanced Horticultural Techniques: Hydroponics, Aquaponics and Aeroponics for Optimal Crop Production&quot;,&quot;author&quot;:[{&quot;family&quot;:&quot;Kumar&quot;,&quot;given&quot;:&quot;Aman&quot;,&quot;parse-names&quot;:false,&quot;dropping-particle&quot;:&quot;&quot;,&quot;non-dropping-particle&quot;:&quot;&quot;},{&quot;family&quot;:&quot;Mehta&quot;,&quot;given&quot;:&quot;Akshay&quot;,&quot;parse-names&quot;:false,&quot;dropping-particle&quot;:&quot;&quot;,&quot;non-dropping-particle&quot;:&quot;&quot;},{&quot;family&quot;:&quot;Yadav&quot;,&quot;given&quot;:&quot;Alkesh&quot;,&quot;parse-names&quot;:false,&quot;dropping-particle&quot;:&quot;&quot;,&quot;non-dropping-particle&quot;:&quot;&quot;},{&quot;family&quot;:&quot;Kumari&quot;,&quot;given&quot;:&quot;Kalpana&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4/V36I84919&quot;,&quot;ISSN&quot;:&quot;2320-7035&quot;,&quot;URL&quot;:&quot;https://journalijpss.com/index.php/IJPSS/article/view/4919&quot;,&quot;issued&quot;:{&quot;date-parts&quot;:[[2024,8,16]]},&quot;page&quot;:&quot;884-892&quot;,&quot;abstract&quot;:&quot;Hydroponics, Aquaponics and Aeroponics are innovative horticultural techniques that offer efficient, sustainable alternatives to traditional soil-based agriculture. These methods leverage advanced technology to optimize plant growth, conserve resources, and increase crop yields. Hydroponics involves growing plants in a nutrient-rich water solution, eliminating the need for soil. Plants are supported by inert media such as rock wool or clay pellets, which provide stability and facilitate root development. This method allows precise control over nutrient delivery, water usage, and environmental conditions, leading to faster growth rates and higher yields. Hydroponic systems can be implemented in various forms, including nutrient film technique (NFT), deep water culture (DWC) and drip systems. Aquaponics integrates hydroponics with aquaculture, creating a symbiotic environment where plants and fish coexist. Fish waste provides an organic nutrient source for the plants, while the plants filter and purify the water for the fish. This closed-loop system minimizes waste and reduces the need for synthetic fertilizers. Aquaponics is highly efficient, requiring less water than traditional farming and promoting biodiversity. It is particularly suitable for small-scale, urban, and sustainable agriculture initiatives. Aeroponics involves growing plants with their roots suspended in the air, misted with a nutrient solution. This method ensures that roots receive ample oxygen, promoting faster growth and higher nutrient uptake. Aeroponic systems use minimal water and nutrients compared to soil-based and hydroponic systems, making them highly efficient. They are also adaptable to vertical farming, allowing for space-efficient crop production in urban environments.&quot;,&quot;publisher&quot;:&quot;Sciencedomain International&quot;,&quot;issue&quot;:&quot;8&quot;,&quot;volume&quot;:&quot;36&quot;},&quot;isTemporary&quot;:false},{&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1f0ecb8f-ee6f-4bde-aed9-488cd1599f11&quot;,&quot;properties&quot;:{&quot;noteIndex&quot;:0},&quot;isEdited&quot;:false,&quot;manualOverride&quot;:{&quot;isManuallyOverridden&quot;:false,&quot;citeprocText&quot;:&quot;(Ferrarezi et al., 2024; A. Kumar et al., 2024)&quot;,&quot;manualOverrideText&quot;:&quot;&quot;},&quot;citationTag&quot;:&quot;MENDELEY_CITATION_v3_eyJjaXRhdGlvbklEIjoiTUVOREVMRVlfQ0lUQVRJT05fMWYwZWNiOGYtZWU2Zi00YmRlLWFlZDktNDg4Y2QxNTk5ZjExIiwicHJvcGVydGllcyI6eyJub3RlSW5kZXgiOjB9LCJpc0VkaXRlZCI6ZmFsc2UsIm1hbnVhbE92ZXJyaWRlIjp7ImlzTWFudWFsbHlPdmVycmlkZGVuIjpmYWxzZSwiY2l0ZXByb2NUZXh0IjoiKEZlcnJhcmV6aSBldCBhbC4sIDIwMjQ7IEEuIEt1bWFyIGV0IGFsLiwgMjAyNCkiLCJtYW51YWxPdmVycmlkZVRleHQiOiIifSwiY2l0YXRpb25JdGVtcyI6W3siaWQiOiI5ZTVhNWNlOS04YjY3LTMwOWYtYWU5MS0yYTllMzBjZTg3ODciLCJpdGVtRGF0YSI6eyJ0eXBlIjoiYXJ0aWNsZS1qb3VybmFsIiwiaWQiOiI5ZTVhNWNlOS04YjY3LTMwOWYtYWU5MS0yYTllMzBjZTg3ODciLCJ0aXRsZSI6IkFkdmFuY2VkIEhvcnRpY3VsdHVyYWwgVGVjaG5pcXVlczogSHlkcm9wb25pY3MsIEFxdWFwb25pY3MgYW5kIEFlcm9wb25pY3MgZm9yIE9wdGltYWwgQ3JvcCBQcm9kdWN0aW9uIiwiYXV0aG9yIjpbeyJmYW1pbHkiOiJLdW1hciIsImdpdmVuIjoiQW1hbiIsInBhcnNlLW5hbWVzIjpmYWxzZSwiZHJvcHBpbmctcGFydGljbGUiOiIiLCJub24tZHJvcHBpbmctcGFydGljbGUiOiIifSx7ImZhbWlseSI6Ik1laHRhIiwiZ2l2ZW4iOiJBa3NoYXkiLCJwYXJzZS1uYW1lcyI6ZmFsc2UsImRyb3BwaW5nLXBhcnRpY2xlIjoiIiwibm9uLWRyb3BwaW5nLXBhcnRpY2xlIjoiIn0seyJmYW1pbHkiOiJZYWRhdiIsImdpdmVuIjoiQWxrZXNoIiwicGFyc2UtbmFtZXMiOmZhbHNlLCJkcm9wcGluZy1wYXJ0aWNsZSI6IiIsIm5vbi1kcm9wcGluZy1wYXJ0aWNsZSI6IiJ9LHsiZmFtaWx5IjoiS3VtYXJpIiwiZ2l2ZW4iOiJLYWxwYW5hIiwicGFyc2UtbmFtZXMiOmZhbHNlLCJkcm9wcGluZy1wYXJ0aWNsZSI6IiIsIm5vbi1kcm9wcGluZy1wYXJ0aWNsZSI6IiJ9XSwiY29udGFpbmVyLXRpdGxlIjoiSW50ZXJuYXRpb25hbCBKb3VybmFsIG9mIFBsYW50ICYgU29pbCBTY2llbmNlIiwiY29udGFpbmVyLXRpdGxlLXNob3J0IjoiSW50IEogUGxhbnQgU29pbCBTY2kiLCJhY2Nlc3NlZCI6eyJkYXRlLXBhcnRzIjpbWzIwMjUsOSwyMl1dfSwiRE9JIjoiMTAuOTczNC9JSlBTUy8yMDI0L1YzNkk4NDkxOSIsIklTU04iOiIyMzIwLTcwMzUiLCJVUkwiOiJodHRwczovL2pvdXJuYWxpanBzcy5jb20vaW5kZXgucGhwL0lKUFNTL2FydGljbGUvdmlldy80OTE5IiwiaXNzdWVkIjp7ImRhdGUtcGFydHMiOltbMjAyNCw4LDE2XV19LCJwYWdlIjoiODg0LTg5MiIsImFic3RyYWN0IjoiSHlkcm9wb25pY3MsIEFxdWFwb25pY3MgYW5kIEFlcm9wb25pY3MgYXJlIGlubm92YXRpdmUgaG9ydGljdWx0dXJhbCB0ZWNobmlxdWVzIHRoYXQgb2ZmZXIgZWZmaWNpZW50LCBzdXN0YWluYWJsZSBhbHRlcm5hdGl2ZXMgdG8gdHJhZGl0aW9uYWwgc29pbC1iYXNlZCBhZ3JpY3VsdHVyZS4gVGhlc2UgbWV0aG9kcyBsZXZlcmFnZSBhZHZhbmNlZCB0ZWNobm9sb2d5IHRvIG9wdGltaXplIHBsYW50IGdyb3d0aCwgY29uc2VydmUgcmVzb3VyY2VzLCBhbmQgaW5jcmVhc2UgY3JvcCB5aWVsZHMuIEh5ZHJvcG9uaWNzIGludm9sdmVzIGdyb3dpbmcgcGxhbnRzIGluIGEgbnV0cmllbnQtcmljaCB3YXRlciBzb2x1dGlvbiwgZWxpbWluYXRpbmcgdGhlIG5lZWQgZm9yIHNvaWwuIFBsYW50cyBhcmUgc3VwcG9ydGVkIGJ5IGluZXJ0IG1lZGlhIHN1Y2ggYXMgcm9jayB3b29sIG9yIGNsYXkgcGVsbGV0cywgd2hpY2ggcHJvdmlkZSBzdGFiaWxpdHkgYW5kIGZhY2lsaXRhdGUgcm9vdCBkZXZlbG9wbWVudC4gVGhpcyBtZXRob2QgYWxsb3dzIHByZWNpc2UgY29udHJvbCBvdmVyIG51dHJpZW50IGRlbGl2ZXJ5LCB3YXRlciB1c2FnZSwgYW5kIGVudmlyb25tZW50YWwgY29uZGl0aW9ucywgbGVhZGluZyB0byBmYXN0ZXIgZ3Jvd3RoIHJhdGVzIGFuZCBoaWdoZXIgeWllbGRzLiBIeWRyb3BvbmljIHN5c3RlbXMgY2FuIGJlIGltcGxlbWVudGVkIGluIHZhcmlvdXMgZm9ybXMsIGluY2x1ZGluZyBudXRyaWVudCBmaWxtIHRlY2huaXF1ZSAoTkZUKSwgZGVlcCB3YXRlciBjdWx0dXJlIChEV0MpIGFuZCBkcmlwIHN5c3RlbXMuIEFxdWFwb25pY3MgaW50ZWdyYXRlcyBoeWRyb3BvbmljcyB3aXRoIGFxdWFjdWx0dXJlLCBjcmVhdGluZyBhIHN5bWJpb3RpYyBlbnZpcm9ubWVudCB3aGVyZSBwbGFudHMgYW5kIGZpc2ggY29leGlzdC4gRmlzaCB3YXN0ZSBwcm92aWRlcyBhbiBvcmdhbmljIG51dHJpZW50IHNvdXJjZSBmb3IgdGhlIHBsYW50cywgd2hpbGUgdGhlIHBsYW50cyBmaWx0ZXIgYW5kIHB1cmlmeSB0aGUgd2F0ZXIgZm9yIHRoZSBmaXNoLiBUaGlzIGNsb3NlZC1sb29wIHN5c3RlbSBtaW5pbWl6ZXMgd2FzdGUgYW5kIHJlZHVjZXMgdGhlIG5lZWQgZm9yIHN5bnRoZXRpYyBmZXJ0aWxpemVycy4gQXF1YXBvbmljcyBpcyBoaWdobHkgZWZmaWNpZW50LCByZXF1aXJpbmcgbGVzcyB3YXRlciB0aGFuIHRyYWRpdGlvbmFsIGZhcm1pbmcgYW5kIHByb21vdGluZyBiaW9kaXZlcnNpdHkuIEl0IGlzIHBhcnRpY3VsYXJseSBzdWl0YWJsZSBmb3Igc21hbGwtc2NhbGUsIHVyYmFuLCBhbmQgc3VzdGFpbmFibGUgYWdyaWN1bHR1cmUgaW5pdGlhdGl2ZXMuIEFlcm9wb25pY3MgaW52b2x2ZXMgZ3Jvd2luZyBwbGFudHMgd2l0aCB0aGVpciByb290cyBzdXNwZW5kZWQgaW4gdGhlIGFpciwgbWlzdGVkIHdpdGggYSBudXRyaWVudCBzb2x1dGlvbi4gVGhpcyBtZXRob2QgZW5zdXJlcyB0aGF0IHJvb3RzIHJlY2VpdmUgYW1wbGUgb3h5Z2VuLCBwcm9tb3RpbmcgZmFzdGVyIGdyb3d0aCBhbmQgaGlnaGVyIG51dHJpZW50IHVwdGFrZS4gQWVyb3BvbmljIHN5c3RlbXMgdXNlIG1pbmltYWwgd2F0ZXIgYW5kIG51dHJpZW50cyBjb21wYXJlZCB0byBzb2lsLWJhc2VkIGFuZCBoeWRyb3BvbmljIHN5c3RlbXMsIG1ha2luZyB0aGVtIGhpZ2hseSBlZmZpY2llbnQuIFRoZXkgYXJlIGFsc28gYWRhcHRhYmxlIHRvIHZlcnRpY2FsIGZhcm1pbmcsIGFsbG93aW5nIGZvciBzcGFjZS1lZmZpY2llbnQgY3JvcCBwcm9kdWN0aW9uIGluIHVyYmFuIGVudmlyb25tZW50cy4iLCJwdWJsaXNoZXIiOiJTY2llbmNlZG9tYWluIEludGVybmF0aW9uYWwiLCJpc3N1ZSI6IjgiLCJ2b2x1bWUiOiIzNiJ9LCJpc1RlbXBvcmFyeSI6ZmFsc2V9LHsiaWQiOiI1NDA1OGU5ZS1lOGI1LTNjOTMtOTVhOC1jNDY3ODEyMDIzZmUiLCJpdGVtRGF0YSI6eyJ0eXBlIjoiYXJ0aWNsZS1qb3VybmFsIiwiaWQiOiI1NDA1OGU5ZS1lOGI1LTNjOTMtOTVhOC1jNDY3ODEyMDIzZmUiLCJ0aXRsZSI6Ik11bHRpLXNlYXNvbiBFdmFsdWF0aW9uIG9mIFN1YnN0cmF0ZXMgZm9yIE9wdGltaXplZCBBcnVndWxhIGFuZCBMZXR0dWNlIFByb2R1Y3Rpb24gaW4gSHlkcm9wb25pY3MiLCJhdXRob3IiOlt7ImZhbWlseSI6IkZlcnJhcmV6aSIsImdpdmVuIjoiUmh1YW5pdG8gU29yYW56IiwicGFyc2UtbmFtZXMiOmZhbHNlLCJkcm9wcGluZy1wYXJ0aWNsZSI6IiIsIm5vbi1kcm9wcGluZy1wYXJ0aWNsZSI6IiJ9LHsiZmFtaWx5IjoiUWluIiwiZ2l2ZW4iOiJLdWFuIiwicGFyc2UtbmFtZXMiOmZhbHNlLCJkcm9wcGluZy1wYXJ0aWNsZSI6IiIsIm5vbi1kcm9wcGluZy1wYXJ0aWNsZSI6IiJ9LHsiZmFtaWx5IjoiTmd1eWVuIiwiZ2l2ZW4iOiJMYW4gWHVhbiIsInBhcnNlLW5hbWVzIjpmYWxzZSwiZHJvcHBpbmctcGFydGljbGUiOiIiLCJub24tZHJvcHBpbmctcGFydGljbGUiOiIifSx7ImZhbWlseSI6IlBvb2xlIiwiZ2l2ZW4iOiJTYW11ZWwgRHVwcmVlIiwicGFyc2UtbmFtZXMiOmZhbHNlLCJkcm9wcGluZy1wYXJ0aWNsZSI6IiIsIm5vbi1kcm9wcGluZy1wYXJ0aWNsZSI6IiJ9LHsiZmFtaWx5IjoiQ2FyZGVuYXMtR2FsbGVnb3MiLCJnaXZlbiI6IkpvbmF0aGFuIFMuIiwicGFyc2UtbmFtZXMiOmZhbHNlLCJkcm9wcGluZy1wYXJ0aWNsZSI6IiIsIm5vbi1kcm9wcGluZy1wYXJ0aWNsZSI6IiJ9LHsiZmFtaWx5IjoiT2xpdmVpcmEiLCJnaXZlbiI6IkhlbnJpcXVlIEZvbnNlY2EgRWxpYXMiLCJwYXJzZS1uYW1lcyI6ZmFsc2UsImRyb3BwaW5nLXBhcnRpY2xlIjoiZGUiLCJub24tZHJvcHBpbmctcGFydGljbGUiOiIifSx7ImZhbWlseSI6IkhvdXNsZXkiLCJnaXZlbiI6Ik1hdHRoZXcgSm9zZXBoIiwicGFyc2UtbmFtZXMiOmZhbHNlLCJkcm9wcGluZy1wYXJ0aWNsZSI6IiIsIm5vbi1kcm9wcGluZy1wYXJ0aWNsZSI6IiJ9XSwiY29udGFpbmVyLXRpdGxlIjoiSG9ydFNjaWVuY2UiLCJhY2Nlc3NlZCI6eyJkYXRlLXBhcnRzIjpbWzIwMjUsOSwyMl1dfSwiRE9JIjoiMTAuMjEyNzMvSE9SVFNDSTE3NjA2LTIzIiwiSVNTTiI6IjIzMjctOTgzNCIsIlVSTCI6Imh0dHBzOi8vam91cm5hbHMuYXNocy5vcmcvdmlldy9qb3VybmFscy9ob3J0c2NpLzU5LzMvYXJ0aWNsZS1wNDAzLnhtbCIsImlzc3VlZCI6eyJkYXRlLXBhcnRzIjpbWzIwMjQsMywxXV19LCJwYWdlIjoiNDAzLTQxMSIsImFic3RyYWN0IjoiUm9ja3dvb2wgYW5kIHBlYXRtb3NzIGFyZSBjb21tb25seSB1c2VkIHN1YnN0cmF0ZXMgaW4gdGhlIGdyZWVuaG91c2UgaW5kdXN0cnkgZHVlIHRvIHRoZWlyIHF1YWxpdHksIHN0YWJsZSBwSCwgZXhjZXB0aW9uYWwgd2F0ZXIgcmV0ZW50aW9uIHByb3BlcnRpZXMgYW5kIGFpciBwb3Jvc2l0eSB0aGF0IGlzIGltcG9ydGFudCBmb3IgcGxhbnQgcm9vdCBkZXZlbG9wbWVudC4gQWx0aG91Z2ggcm9ja3dvb2wgaXMgY29tbW9ubHkgdXNlZCBpbiBkZWVwIHdhdGVyIGN1bHR1cmUgKERXQykgaHlkcm9wb25pYyBzeXN0ZW1zIGFzIHRoZSBiYXNlIHN1cHBvcnQsIHRoZXJlIGlzIGEgbGFjayBvZiBzdHVkaWVzIGNvbXBhcmluZyBkaWZmZXJlbnQgdHlwZXMgb2Ygc3Vic3RyYXRlcyB0aGF0IGNvdWxkIGJlIHVzZWQgaW4gRFdDIHN5c3RlbXMsIGVzcGVjaWFsbHkgY29uc2lkZXJpbmcgdGhlIGluY3JlYXNpbmcgbWFya2V0IHZhbHVlIGFuZCBhd2FyZW5lc3Mgb2Ygc3VzdGFpbmFibGUgcHJvZHVjdGlvbiBpbiBjb250cm9sbGVkIGVudmlyb25tZW50IGFncmljdWx0dXJlLiBXZSBpZGVudGlmaWVkIDEzIGNvbW1lcmNpYWwgc3Vic3RyYXRlIG1peGVzIHdpdGggZGlmZmVyZW50IGNvbXBvc2l0aW9ucyBhbmQgY29uZHVjdGVkIGEgc2VyaWVzIG9mIHN0dWRpZXMgaW4gYSBEV0Mgc3lzdGVtIGluIGEgZ3JlZW5ob3VzZSBmb3IgdGhyZWUgc2Vhc29ucyB0byBldmFsdWF0ZSB0aGVpciBlZmZlY3RzIG9uIGFydWd1bGEg4oCYU2xvdyBCb2x04oCZIChFcnVjYSBzYXRpdmEgTC4pIGFuZCBsZXR0dWNlIOKAmFN1bW1lciBDcmlzcOKAmSAoTGFjdHVjYSBzYXRpdmEgTC4pIGdyb3d0aCwgeWllbGQsIGFuZCBxdWFsaXR5LiBUaGUgc3Vic3RyYXRlcyB0ZXN0ZWQgc2lnbmlmaWNhbnRseSBpbmZsdWVuY2VkIHRoZSBncm93dGgsIHlpZWxkLCBhbmQgcXVhbGl0eSBvZiBib3RoIGFydWd1bGEgYW5kIGxldHR1Y2UuIFRoZSBhdmVyYWdlIGxlYWYgZnJlc2ggd2VpZ2h0IHBlciBwbGFudCBjb3VsZCByYW5nZSBmcm9tIDQ0IHRvIDE5MCBnIGZvciBhcnVndWxhIGFuZCA4OSB0byAyNjUgZyBmb3IgbGV0dHVjZS4gVGhlIHBlYXQtYmFzZWQgcHJvZHVjdHMgb3V0cGVyZm9ybWVkIHRoZSBjb2lyIGFuZCBvdGhlciBpbm9yZ2FuaWMgc3Vic3RyYXRlcyAocGhlbm9saWMgZm9hbSwgcm9ja3dvb2wpLiBUaGUgc3Vic3RyYXRlIHdpdGggNzUlIHBlYXQgKyAyNSUgZmluZSBjb2lyIHByb2R1Y2VkIHRoZSBncmVhdGVzdCBwbGFudCBoZWlnaHQsIHdpZHRoLCBhbmQgYmlvbWFzcyBmb3IgYXJ1Z3VsYSBhbmQgbGV0dHVjZSBvdmVyIHRocmVlIGdyb3dpbmcgc2Vhc29ucy4gRXhhbWluaW5nIGFydWd1bGEgYW5kIGxldHR1Y2UgZ3Jvd3RoLCB0aGUgZmFsbCBzZWFzb24gcHJvZHVjZWQgcGxhbnRzIHdpdGggaGlnaGVyIHdhdGVyIGFuZCBudXRyaWVudCB1c2UgZWZmaWNpZW5jeSwgd2hpbGUgcGxhbnRzIGdyb3duIGR1cmluZyB0aGUgd2ludGVyIGhhZCBsb3dlciByZXNvdXJjZSB1c2UgZWZmaWNpZW5jeS4gRnVydGhlciByZXNlYXJjaCBpcyBuZWVkZWQgdG8gZW5naW5lZXIgaHlkcm9wb25pYyBzdWJzdHJhdGVzIHN1aXRhYmxlIGZvciB2YXJpb3VzIHNlYXNvbnMgb2YgbGVhZnkgZ3JlZW4gcHJvZHVjdGlvbiB0aGF0IHJlc3VsdHMgaW4gY29tcGFyYWJsZSB5aWVsZCBhbmQgcXVhbGl0eS4iLCJwdWJsaXNoZXIiOiJBbWVyaWNhbiBTb2NpZXR5IGZvciBIb3J0aWN1bHR1cmFsIFNjaWVuY2UiLCJpc3N1ZSI6IjMiLCJ2b2x1bWUiOiI1OSIsImNvbnRhaW5lci10aXRsZS1zaG9ydCI6IiJ9LCJpc1RlbXBvcmFyeSI6ZmFsc2V9XX0=&quot;,&quot;citationItems&quot;:[{&quot;id&quot;:&quot;9e5a5ce9-8b67-309f-ae91-2a9e30ce8787&quot;,&quot;itemData&quot;:{&quot;type&quot;:&quot;article-journal&quot;,&quot;id&quot;:&quot;9e5a5ce9-8b67-309f-ae91-2a9e30ce8787&quot;,&quot;title&quot;:&quot;Advanced Horticultural Techniques: Hydroponics, Aquaponics and Aeroponics for Optimal Crop Production&quot;,&quot;author&quot;:[{&quot;family&quot;:&quot;Kumar&quot;,&quot;given&quot;:&quot;Aman&quot;,&quot;parse-names&quot;:false,&quot;dropping-particle&quot;:&quot;&quot;,&quot;non-dropping-particle&quot;:&quot;&quot;},{&quot;family&quot;:&quot;Mehta&quot;,&quot;given&quot;:&quot;Akshay&quot;,&quot;parse-names&quot;:false,&quot;dropping-particle&quot;:&quot;&quot;,&quot;non-dropping-particle&quot;:&quot;&quot;},{&quot;family&quot;:&quot;Yadav&quot;,&quot;given&quot;:&quot;Alkesh&quot;,&quot;parse-names&quot;:false,&quot;dropping-particle&quot;:&quot;&quot;,&quot;non-dropping-particle&quot;:&quot;&quot;},{&quot;family&quot;:&quot;Kumari&quot;,&quot;given&quot;:&quot;Kalpana&quot;,&quot;parse-names&quot;:false,&quot;dropping-particle&quot;:&quot;&quot;,&quot;non-dropping-particle&quot;:&quot;&quot;}],&quot;container-title&quot;:&quot;International Journal of Plant &amp; Soil Science&quot;,&quot;container-title-short&quot;:&quot;Int J Plant Soil Sci&quot;,&quot;accessed&quot;:{&quot;date-parts&quot;:[[2025,9,22]]},&quot;DOI&quot;:&quot;10.9734/IJPSS/2024/V36I84919&quot;,&quot;ISSN&quot;:&quot;2320-7035&quot;,&quot;URL&quot;:&quot;https://journalijpss.com/index.php/IJPSS/article/view/4919&quot;,&quot;issued&quot;:{&quot;date-parts&quot;:[[2024,8,16]]},&quot;page&quot;:&quot;884-892&quot;,&quot;abstract&quot;:&quot;Hydroponics, Aquaponics and Aeroponics are innovative horticultural techniques that offer efficient, sustainable alternatives to traditional soil-based agriculture. These methods leverage advanced technology to optimize plant growth, conserve resources, and increase crop yields. Hydroponics involves growing plants in a nutrient-rich water solution, eliminating the need for soil. Plants are supported by inert media such as rock wool or clay pellets, which provide stability and facilitate root development. This method allows precise control over nutrient delivery, water usage, and environmental conditions, leading to faster growth rates and higher yields. Hydroponic systems can be implemented in various forms, including nutrient film technique (NFT), deep water culture (DWC) and drip systems. Aquaponics integrates hydroponics with aquaculture, creating a symbiotic environment where plants and fish coexist. Fish waste provides an organic nutrient source for the plants, while the plants filter and purify the water for the fish. This closed-loop system minimizes waste and reduces the need for synthetic fertilizers. Aquaponics is highly efficient, requiring less water than traditional farming and promoting biodiversity. It is particularly suitable for small-scale, urban, and sustainable agriculture initiatives. Aeroponics involves growing plants with their roots suspended in the air, misted with a nutrient solution. This method ensures that roots receive ample oxygen, promoting faster growth and higher nutrient uptake. Aeroponic systems use minimal water and nutrients compared to soil-based and hydroponic systems, making them highly efficient. They are also adaptable to vertical farming, allowing for space-efficient crop production in urban environments.&quot;,&quot;publisher&quot;:&quot;Sciencedomain International&quot;,&quot;issue&quot;:&quot;8&quot;,&quot;volume&quot;:&quot;36&quot;},&quot;isTemporary&quot;:false},{&quot;id&quot;:&quot;54058e9e-e8b5-3c93-95a8-c467812023fe&quot;,&quot;itemData&quot;:{&quot;type&quot;:&quot;article-journal&quot;,&quot;id&quot;:&quot;54058e9e-e8b5-3c93-95a8-c467812023fe&quot;,&quot;title&quot;:&quot;Multi-season Evaluation of Substrates for Optimized Arugula and Lettuce Production in Hydroponics&quot;,&quot;author&quot;:[{&quot;family&quot;:&quot;Ferrarezi&quot;,&quot;given&quot;:&quot;Rhuanito Soranz&quot;,&quot;parse-names&quot;:false,&quot;dropping-particle&quot;:&quot;&quot;,&quot;non-dropping-particle&quot;:&quot;&quot;},{&quot;family&quot;:&quot;Qin&quot;,&quot;given&quot;:&quot;Kuan&quot;,&quot;parse-names&quot;:false,&quot;dropping-particle&quot;:&quot;&quot;,&quot;non-dropping-particle&quot;:&quot;&quot;},{&quot;family&quot;:&quot;Nguyen&quot;,&quot;given&quot;:&quot;Lan Xuan&quot;,&quot;parse-names&quot;:false,&quot;dropping-particle&quot;:&quot;&quot;,&quot;non-dropping-particle&quot;:&quot;&quot;},{&quot;family&quot;:&quot;Poole&quot;,&quot;given&quot;:&quot;Samuel Dupree&quot;,&quot;parse-names&quot;:false,&quot;dropping-particle&quot;:&quot;&quot;,&quot;non-dropping-particle&quot;:&quot;&quot;},{&quot;family&quot;:&quot;Cardenas-Gallegos&quot;,&quot;given&quot;:&quot;Jonathan S.&quot;,&quot;parse-names&quot;:false,&quot;dropping-particle&quot;:&quot;&quot;,&quot;non-dropping-particle&quot;:&quot;&quot;},{&quot;family&quot;:&quot;Oliveira&quot;,&quot;given&quot;:&quot;Henrique Fonseca Elias&quot;,&quot;parse-names&quot;:false,&quot;dropping-particle&quot;:&quot;de&quot;,&quot;non-dropping-particle&quot;:&quot;&quot;},{&quot;family&quot;:&quot;Housley&quot;,&quot;given&quot;:&quot;Matthew Joseph&quot;,&quot;parse-names&quot;:false,&quot;dropping-particle&quot;:&quot;&quot;,&quot;non-dropping-particle&quot;:&quot;&quot;}],&quot;container-title&quot;:&quot;HortScience&quot;,&quot;accessed&quot;:{&quot;date-parts&quot;:[[2025,9,22]]},&quot;DOI&quot;:&quot;10.21273/HORTSCI17606-23&quot;,&quot;ISSN&quot;:&quot;2327-9834&quot;,&quot;URL&quot;:&quot;https://journals.ashs.org/view/journals/hortsci/59/3/article-p403.xml&quot;,&quot;issued&quot;:{&quot;date-parts&quot;:[[2024,3,1]]},&quot;page&quot;:&quot;403-411&quot;,&quot;abstract&quot;:&quot;Rockwool and peatmoss are commonly used substrates in the greenhouse industry due to their quality, stable pH, exceptional water retention properties and air porosity that is important for plant root development. Although rockwool is commonly used in deep water culture (DWC) hydroponic systems as the base support, there is a lack of studies comparing different types of substrates that could be used in DWC systems, especially considering the increasing market value and awareness of sustainable production in controlled environment agriculture. We identified 13 commercial substrate mixes with different compositions and conducted a series of studies in a DWC system in a greenhouse for three seasons to evaluate their effects on arugula ‘Slow Bolt’ (Eruca sativa L.) and lettuce ‘Summer Crisp’ (Lactuca sativa L.) growth, yield, and quality. The substrates tested significantly influenced the growth, yield, and quality of both arugula and lettuce. The average leaf fresh weight per plant could range from 44 to 190 g for arugula and 89 to 265 g for lettuce. The peat-based products outperformed the coir and other inorganic substrates (phenolic foam, rockwool). The substrate with 75% peat + 25% fine coir produced the greatest plant height, width, and biomass for arugula and lettuce over three growing seasons. Examining arugula and lettuce growth, the fall season produced plants with higher water and nutrient use efficiency, while plants grown during the winter had lower resource use efficiency. Further research is needed to engineer hydroponic substrates suitable for various seasons of leafy green production that results in comparable yield and quality.&quot;,&quot;publisher&quot;:&quot;American Society for Horticultural Science&quot;,&quot;issue&quot;:&quot;3&quot;,&quot;volume&quot;:&quot;59&quot;,&quot;container-title-short&quot;:&quot;&quot;},&quot;isTemporary&quot;:false}]},{&quot;citationID&quot;:&quot;MENDELEY_CITATION_0bf0ecef-154c-4e05-b776-581757148af2&quot;,&quot;properties&quot;:{&quot;noteIndex&quot;:0},&quot;isEdited&quot;:false,&quot;manualOverride&quot;:{&quot;isManuallyOverridden&quot;:false,&quot;citeprocText&quot;:&quot;(Mohd, Mirfat, Norma, Nurzahidah, &amp;#38; Faris, 2024; Singh Rawal, 2024)&quot;,&quot;manualOverrideText&quot;:&quot;&quot;},&quot;citationTag&quot;:&quot;MENDELEY_CITATION_v3_eyJjaXRhdGlvbklEIjoiTUVOREVMRVlfQ0lUQVRJT05fMGJmMGVjZWYtMTU0Yy00ZTA1LWI3NzYtNTgxNzU3MTQ4YWYyIiwicHJvcGVydGllcyI6eyJub3RlSW5kZXgiOjB9LCJpc0VkaXRlZCI6ZmFsc2UsIm1hbnVhbE92ZXJyaWRlIjp7ImlzTWFudWFsbHlPdmVycmlkZGVuIjpmYWxzZSwiY2l0ZXByb2NUZXh0IjoiKE1vaGQsIE1pcmZhdCwgTm9ybWEsIE51cnphaGlkYWgsICYjMzg7IEZhcmlz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3e82cf23-2764-3075-a879-435e67e01288&quot;,&quot;itemData&quot;:{&quot;type&quot;:&quot;article-journal&quot;,&quot;id&quot;:&quot;3e82cf23-2764-3075-a879-435e67e01288&quot;,&quot;title&quot;:&quot;Integrating Aquaculture And Hydroponics: A Review Of Aquaponics Systems And Their Sustainability&quot;,&quot;author&quot;:[{&quot;family&quot;:&quot;Singh Rawal&quot;,&quot;given&quot;:&quot;Janak&quot;,&quot;parse-names&quot;:false,&quot;dropping-particle&quot;:&quot;&quot;,&quot;non-dropping-particle&quot;:&quot;&quot;}],&quot;container-title&quot;:&quot;Engineering Heritage Journal (GWK)&quot;,&quot;accessed&quot;:{&quot;date-parts&quot;:[[2025,9,22]]},&quot;DOI&quot;:&quot;10.26480/gwk.02.2024.79.87&quot;,&quot;ISSN&quot;:&quot;2521-0904&quot;,&quot;URL&quot;:&quot;http://doi.org/10.26480/gwk.02.2024.79.87&quot;,&quot;issued&quot;:{&quot;date-parts&quot;:[[2024]]},&quot;page&quot;:&quot;79-87&quot;,&quot;abstract&quot;:&quot;Integrating hydroponics and aquaculture into a single system, aquaponics can be an effective strategy that fight against regional and global issues like food scarcity, soil erosion, climate change, and population growth. This review focuses on how aquaponics can enhance food production and resource utilization based on the subject's theoretical principles, the type of systems, and sustainability aspects. Hydroponics or aquaculture, which is the production of plants without soil and the farming of water animals respectively are examined in respect of their enhancing benefits in aquaponic systems. The benefits and drawbacks of each important system design are analyzed: Nutrient film technique (NFT), deep-water culture (DWC), and media-based grow beds (MGB). Thus, though NFT systems provided the lowest nitrate removal efficiency and overall lettuce yields, these systems were preferred by the users because of their cheap and rather simplistic construction. At the same time, MGB systems offered stability and were adequate for relatively small-scale projects, but required constant care and attention. Aquaponics Systems required large structures, but were extremely water conserving and low-profile. Each system has been estimated in terms of performance, easy to use, and maintenance. Nitrifying bacteria, plants, and fish share mutual interactions that help in water purifying the nutrient cycling process. Nutrients are used by plants to grow, which cleans the water. The purified water is immediately cycled again into the fish tank, ensuring that the scientific basis of aquaponics is followed to in all systems. This review also looks at the economic feasibility of aquaponics and limitation before concluding that it is a sustainable means of carrying out agriculture and it highlights the opportunity of using aquaponics for sustainable food production and environment preservation.&quot;,&quot;issue&quot;:&quot;2&quot;,&quot;volume&quot;:&quot;5&quot;,&quot;container-title-short&quot;:&quot;&quot;},&quot;isTemporary&quot;:false},{&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da64cbf2-4924-4c8a-964f-963103bb7770&quot;,&quot;properties&quot;:{&quot;noteIndex&quot;:0},&quot;isEdited&quot;:false,&quot;manualOverride&quot;:{&quot;isManuallyOverridden&quot;:false,&quot;citeprocText&quot;:&quot;(Mohd et al., 2024; Singh Rawal, 2024)&quot;,&quot;manualOverrideText&quot;:&quot;&quot;},&quot;citationTag&quot;:&quot;MENDELEY_CITATION_v3_eyJjaXRhdGlvbklEIjoiTUVOREVMRVlfQ0lUQVRJT05fZGE2NGNiZjItNDkyNC00YzhhLTk2NGYtOTYzMTAzYmI3NzcwIiwicHJvcGVydGllcyI6eyJub3RlSW5kZXgiOjB9LCJpc0VkaXRlZCI6ZmFsc2UsIm1hbnVhbE92ZXJyaWRlIjp7ImlzTWFudWFsbHlPdmVycmlkZGVuIjpmYWxzZSwiY2l0ZXByb2NUZXh0IjoiKE1vaGQgZXQgYWwu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3e82cf23-2764-3075-a879-435e67e01288&quot;,&quot;itemData&quot;:{&quot;type&quot;:&quot;article-journal&quot;,&quot;id&quot;:&quot;3e82cf23-2764-3075-a879-435e67e01288&quot;,&quot;title&quot;:&quot;Integrating Aquaculture And Hydroponics: A Review Of Aquaponics Systems And Their Sustainability&quot;,&quot;author&quot;:[{&quot;family&quot;:&quot;Singh Rawal&quot;,&quot;given&quot;:&quot;Janak&quot;,&quot;parse-names&quot;:false,&quot;dropping-particle&quot;:&quot;&quot;,&quot;non-dropping-particle&quot;:&quot;&quot;}],&quot;container-title&quot;:&quot;Engineering Heritage Journal (GWK)&quot;,&quot;accessed&quot;:{&quot;date-parts&quot;:[[2025,9,22]]},&quot;DOI&quot;:&quot;10.26480/gwk.02.2024.79.87&quot;,&quot;ISSN&quot;:&quot;2521-0904&quot;,&quot;URL&quot;:&quot;http://doi.org/10.26480/gwk.02.2024.79.87&quot;,&quot;issued&quot;:{&quot;date-parts&quot;:[[2024]]},&quot;page&quot;:&quot;79-87&quot;,&quot;abstract&quot;:&quot;Integrating hydroponics and aquaculture into a single system, aquaponics can be an effective strategy that fight against regional and global issues like food scarcity, soil erosion, climate change, and population growth. This review focuses on how aquaponics can enhance food production and resource utilization based on the subject's theoretical principles, the type of systems, and sustainability aspects. Hydroponics or aquaculture, which is the production of plants without soil and the farming of water animals respectively are examined in respect of their enhancing benefits in aquaponic systems. The benefits and drawbacks of each important system design are analyzed: Nutrient film technique (NFT), deep-water culture (DWC), and media-based grow beds (MGB). Thus, though NFT systems provided the lowest nitrate removal efficiency and overall lettuce yields, these systems were preferred by the users because of their cheap and rather simplistic construction. At the same time, MGB systems offered stability and were adequate for relatively small-scale projects, but required constant care and attention. Aquaponics Systems required large structures, but were extremely water conserving and low-profile. Each system has been estimated in terms of performance, easy to use, and maintenance. Nitrifying bacteria, plants, and fish share mutual interactions that help in water purifying the nutrient cycling process. Nutrients are used by plants to grow, which cleans the water. The purified water is immediately cycled again into the fish tank, ensuring that the scientific basis of aquaponics is followed to in all systems. This review also looks at the economic feasibility of aquaponics and limitation before concluding that it is a sustainable means of carrying out agriculture and it highlights the opportunity of using aquaponics for sustainable food production and environment preservation.&quot;,&quot;issue&quot;:&quot;2&quot;,&quot;volume&quot;:&quot;5&quot;,&quot;container-title-short&quot;:&quot;&quot;},&quot;isTemporary&quot;:false},{&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2dfe81cf-167f-4117-800d-59abbaa4a905&quot;,&quot;properties&quot;:{&quot;noteIndex&quot;:0},&quot;isEdited&quot;:false,&quot;manualOverride&quot;:{&quot;isManuallyOverridden&quot;:false,&quot;citeprocText&quot;:&quot;(Mohd et al., 2024)&quot;,&quot;manualOverrideText&quot;:&quot;&quot;},&quot;citationTag&quot;:&quot;MENDELEY_CITATION_v3_eyJjaXRhdGlvbklEIjoiTUVOREVMRVlfQ0lUQVRJT05fMmRmZTgxY2YtMTY3Zi00MTE3LTgwMGQtNTlhYmJhYTRhOTA1IiwicHJvcGVydGllcyI6eyJub3RlSW5kZXgiOjB9LCJpc0VkaXRlZCI6ZmFsc2UsIm1hbnVhbE92ZXJyaWRlIjp7ImlzTWFudWFsbHlPdmVycmlkZGVuIjpmYWxzZSwiY2l0ZXByb2NUZXh0IjoiKE1vaGQgZXQgYWwuLCAyMDI0KSIsIm1hbnVhbE92ZXJyaWRlVGV4dCI6IiJ9LCJjaXRhdGlvbkl0ZW1zIjpb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1e77e855-7d27-4969-bb45-cd9bb97f1af7&quot;,&quot;properties&quot;:{&quot;noteIndex&quot;:0},&quot;isEdited&quot;:false,&quot;manualOverride&quot;:{&quot;isManuallyOverridden&quot;:false,&quot;citeprocText&quot;:&quot;(Mohd et al., 2024; Singh Rawal, 2024)&quot;,&quot;manualOverrideText&quot;:&quot;&quot;},&quot;citationTag&quot;:&quot;MENDELEY_CITATION_v3_eyJjaXRhdGlvbklEIjoiTUVOREVMRVlfQ0lUQVRJT05fMWU3N2U4NTUtN2QyNy00OTY5LWJiNDUtY2Q5YmI5N2YxYWY3IiwicHJvcGVydGllcyI6eyJub3RlSW5kZXgiOjB9LCJpc0VkaXRlZCI6ZmFsc2UsIm1hbnVhbE92ZXJyaWRlIjp7ImlzTWFudWFsbHlPdmVycmlkZGVuIjpmYWxzZSwiY2l0ZXByb2NUZXh0IjoiKE1vaGQgZXQgYWwu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3e82cf23-2764-3075-a879-435e67e01288&quot;,&quot;itemData&quot;:{&quot;type&quot;:&quot;article-journal&quot;,&quot;id&quot;:&quot;3e82cf23-2764-3075-a879-435e67e01288&quot;,&quot;title&quot;:&quot;Integrating Aquaculture And Hydroponics: A Review Of Aquaponics Systems And Their Sustainability&quot;,&quot;author&quot;:[{&quot;family&quot;:&quot;Singh Rawal&quot;,&quot;given&quot;:&quot;Janak&quot;,&quot;parse-names&quot;:false,&quot;dropping-particle&quot;:&quot;&quot;,&quot;non-dropping-particle&quot;:&quot;&quot;}],&quot;container-title&quot;:&quot;Engineering Heritage Journal (GWK)&quot;,&quot;accessed&quot;:{&quot;date-parts&quot;:[[2025,9,22]]},&quot;DOI&quot;:&quot;10.26480/gwk.02.2024.79.87&quot;,&quot;ISSN&quot;:&quot;2521-0904&quot;,&quot;URL&quot;:&quot;http://doi.org/10.26480/gwk.02.2024.79.87&quot;,&quot;issued&quot;:{&quot;date-parts&quot;:[[2024]]},&quot;page&quot;:&quot;79-87&quot;,&quot;abstract&quot;:&quot;Integrating hydroponics and aquaculture into a single system, aquaponics can be an effective strategy that fight against regional and global issues like food scarcity, soil erosion, climate change, and population growth. This review focuses on how aquaponics can enhance food production and resource utilization based on the subject's theoretical principles, the type of systems, and sustainability aspects. Hydroponics or aquaculture, which is the production of plants without soil and the farming of water animals respectively are examined in respect of their enhancing benefits in aquaponic systems. The benefits and drawbacks of each important system design are analyzed: Nutrient film technique (NFT), deep-water culture (DWC), and media-based grow beds (MGB). Thus, though NFT systems provided the lowest nitrate removal efficiency and overall lettuce yields, these systems were preferred by the users because of their cheap and rather simplistic construction. At the same time, MGB systems offered stability and were adequate for relatively small-scale projects, but required constant care and attention. Aquaponics Systems required large structures, but were extremely water conserving and low-profile. Each system has been estimated in terms of performance, easy to use, and maintenance. Nitrifying bacteria, plants, and fish share mutual interactions that help in water purifying the nutrient cycling process. Nutrients are used by plants to grow, which cleans the water. The purified water is immediately cycled again into the fish tank, ensuring that the scientific basis of aquaponics is followed to in all systems. This review also looks at the economic feasibility of aquaponics and limitation before concluding that it is a sustainable means of carrying out agriculture and it highlights the opportunity of using aquaponics for sustainable food production and environment preservation.&quot;,&quot;issue&quot;:&quot;2&quot;,&quot;volume&quot;:&quot;5&quot;,&quot;container-title-short&quot;:&quot;&quot;},&quot;isTemporary&quot;:false},{&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1bffa2c7-2ed6-4f09-bbb7-a4be813a0734&quot;,&quot;properties&quot;:{&quot;noteIndex&quot;:0},&quot;isEdited&quot;:false,&quot;manualOverride&quot;:{&quot;isManuallyOverridden&quot;:false,&quot;citeprocText&quot;:&quot;(Singh Rawal, 2024)&quot;,&quot;manualOverrideText&quot;:&quot;&quot;},&quot;citationTag&quot;:&quot;MENDELEY_CITATION_v3_eyJjaXRhdGlvbklEIjoiTUVOREVMRVlfQ0lUQVRJT05fMWJmZmEyYzctMmVkNi00ZjA5LWJiYjctYTRiZTgxM2EwNzM0IiwicHJvcGVydGllcyI6eyJub3RlSW5kZXgiOjB9LCJpc0VkaXRlZCI6ZmFsc2UsIm1hbnVhbE92ZXJyaWRlIjp7ImlzTWFudWFsbHlPdmVycmlkZGVuIjpmYWxzZSwiY2l0ZXByb2NUZXh0IjoiKFNpbmdoIFJhd2FsLCAyMDI0KSIsIm1hbnVhbE92ZXJyaWRlVGV4dCI6IiJ9LCJjaXRhdGlvbkl0ZW1zIjpbeyJpZCI6IjNlODJjZjIzLTI3NjQtMzA3NS1hODc5LTQzNWU2N2UwMTI4OCIsIml0ZW1EYXRhIjp7InR5cGUiOiJhcnRpY2xlLWpvdXJuYWwiLCJpZCI6IjNlODJjZjIzLTI3NjQtMzA3NS1hODc5LTQzNWU2N2UwMTI4OCIsInRpdGxlIjoiSW50ZWdyYXRpbmcgQXF1YWN1bHR1cmUgQW5kIEh5ZHJvcG9uaWNzOiBBIFJldmlldyBPZiBBcXVhcG9uaWNzIFN5c3RlbXMgQW5kIFRoZWlyIFN1c3RhaW5hYmlsaXR5IiwiYXV0aG9yIjpbeyJmYW1pbHkiOiJTaW5naCBSYXdhbCIsImdpdmVuIjoiSmFuYWsiLCJwYXJzZS1uYW1lcyI6ZmFsc2UsImRyb3BwaW5nLXBhcnRpY2xlIjoiIiwibm9uLWRyb3BwaW5nLXBhcnRpY2xlIjoiIn1dLCJjb250YWluZXItdGl0bGUiOiJFbmdpbmVlcmluZyBIZXJpdGFnZSBKb3VybmFsIChHV0spIiwiYWNjZXNzZWQiOnsiZGF0ZS1wYXJ0cyI6W1syMDI1LDksMjJdXX0sIkRPSSI6IjEwLjI2NDgwL2d3ay4wMi4yMDI0Ljc5Ljg3IiwiSVNTTiI6IjI1MjEtMDkwNCIsIlVSTCI6Imh0dHA6Ly9kb2kub3JnLzEwLjI2NDgwL2d3ay4wMi4yMDI0Ljc5Ljg3IiwiaXNzdWVkIjp7ImRhdGUtcGFydHMiOltbMjAyNF1dfSwicGFnZSI6Ijc5LTg3IiwiYWJzdHJhY3QiOiJJbnRlZ3JhdGluZyBoeWRyb3BvbmljcyBhbmQgYXF1YWN1bHR1cmUgaW50byBhIHNpbmdsZSBzeXN0ZW0sIGFxdWFwb25pY3MgY2FuIGJlIGFuIGVmZmVjdGl2ZSBzdHJhdGVneSB0aGF0IGZpZ2h0IGFnYWluc3QgcmVnaW9uYWwgYW5kIGdsb2JhbCBpc3N1ZXMgbGlrZSBmb29kIHNjYXJjaXR5LCBzb2lsIGVyb3Npb24sIGNsaW1hdGUgY2hhbmdlLCBhbmQgcG9wdWxhdGlvbiBncm93dGguIFRoaXMgcmV2aWV3IGZvY3VzZXMgb24gaG93IGFxdWFwb25pY3MgY2FuIGVuaGFuY2UgZm9vZCBwcm9kdWN0aW9uIGFuZCByZXNvdXJjZSB1dGlsaXphdGlvbiBiYXNlZCBvbiB0aGUgc3ViamVjdCdzIHRoZW9yZXRpY2FsIHByaW5jaXBsZXMsIHRoZSB0eXBlIG9mIHN5c3RlbXMsIGFuZCBzdXN0YWluYWJpbGl0eSBhc3BlY3RzLiBIeWRyb3BvbmljcyBvciBhcXVhY3VsdHVyZSwgd2hpY2ggaXMgdGhlIHByb2R1Y3Rpb24gb2YgcGxhbnRzIHdpdGhvdXQgc29pbCBhbmQgdGhlIGZhcm1pbmcgb2Ygd2F0ZXIgYW5pbWFscyByZXNwZWN0aXZlbHkgYXJlIGV4YW1pbmVkIGluIHJlc3BlY3Qgb2YgdGhlaXIgZW5oYW5jaW5nIGJlbmVmaXRzIGluIGFxdWFwb25pYyBzeXN0ZW1zLiBUaGUgYmVuZWZpdHMgYW5kIGRyYXdiYWNrcyBvZiBlYWNoIGltcG9ydGFudCBzeXN0ZW0gZGVzaWduIGFyZSBhbmFseXplZDogTnV0cmllbnQgZmlsbSB0ZWNobmlxdWUgKE5GVCksIGRlZXAtd2F0ZXIgY3VsdHVyZSAoRFdDKSwgYW5kIG1lZGlhLWJhc2VkIGdyb3cgYmVkcyAoTUdCKS4gVGh1cywgdGhvdWdoIE5GVCBzeXN0ZW1zIHByb3ZpZGVkIHRoZSBsb3dlc3Qgbml0cmF0ZSByZW1vdmFsIGVmZmljaWVuY3kgYW5kIG92ZXJhbGwgbGV0dHVjZSB5aWVsZHMsIHRoZXNlIHN5c3RlbXMgd2VyZSBwcmVmZXJyZWQgYnkgdGhlIHVzZXJzIGJlY2F1c2Ugb2YgdGhlaXIgY2hlYXAgYW5kIHJhdGhlciBzaW1wbGlzdGljIGNvbnN0cnVjdGlvbi4gQXQgdGhlIHNhbWUgdGltZSwgTUdCIHN5c3RlbXMgb2ZmZXJlZCBzdGFiaWxpdHkgYW5kIHdlcmUgYWRlcXVhdGUgZm9yIHJlbGF0aXZlbHkgc21hbGwtc2NhbGUgcHJvamVjdHMsIGJ1dCByZXF1aXJlZCBjb25zdGFudCBjYXJlIGFuZCBhdHRlbnRpb24uIEFxdWFwb25pY3MgU3lzdGVtcyByZXF1aXJlZCBsYXJnZSBzdHJ1Y3R1cmVzLCBidXQgd2VyZSBleHRyZW1lbHkgd2F0ZXIgY29uc2VydmluZyBhbmQgbG93LXByb2ZpbGUuIEVhY2ggc3lzdGVtIGhhcyBiZWVuIGVzdGltYXRlZCBpbiB0ZXJtcyBvZiBwZXJmb3JtYW5jZSwgZWFzeSB0byB1c2UsIGFuZCBtYWludGVuYW5jZS4gTml0cmlmeWluZyBiYWN0ZXJpYSwgcGxhbnRzLCBhbmQgZmlzaCBzaGFyZSBtdXR1YWwgaW50ZXJhY3Rpb25zIHRoYXQgaGVscCBpbiB3YXRlciBwdXJpZnlpbmcgdGhlIG51dHJpZW50IGN5Y2xpbmcgcHJvY2Vzcy4gTnV0cmllbnRzIGFyZSB1c2VkIGJ5IHBsYW50cyB0byBncm93LCB3aGljaCBjbGVhbnMgdGhlIHdhdGVyLiBUaGUgcHVyaWZpZWQgd2F0ZXIgaXMgaW1tZWRpYXRlbHkgY3ljbGVkIGFnYWluIGludG8gdGhlIGZpc2ggdGFuaywgZW5zdXJpbmcgdGhhdCB0aGUgc2NpZW50aWZpYyBiYXNpcyBvZiBhcXVhcG9uaWNzIGlzIGZvbGxvd2VkIHRvIGluIGFsbCBzeXN0ZW1zLiBUaGlzIHJldmlldyBhbHNvIGxvb2tzIGF0IHRoZSBlY29ub21pYyBmZWFzaWJpbGl0eSBvZiBhcXVhcG9uaWNzIGFuZCBsaW1pdGF0aW9uIGJlZm9yZSBjb25jbHVkaW5nIHRoYXQgaXQgaXMgYSBzdXN0YWluYWJsZSBtZWFucyBvZiBjYXJyeWluZyBvdXQgYWdyaWN1bHR1cmUgYW5kIGl0IGhpZ2hsaWdodHMgdGhlIG9wcG9ydHVuaXR5IG9mIHVzaW5nIGFxdWFwb25pY3MgZm9yIHN1c3RhaW5hYmxlIGZvb2QgcHJvZHVjdGlvbiBhbmQgZW52aXJvbm1lbnQgcHJlc2VydmF0aW9uLiIsImlzc3VlIjoiMiIsInZvbHVtZSI6IjUiLCJjb250YWluZXItdGl0bGUtc2hvcnQiOiIifSwiaXNUZW1wb3JhcnkiOmZhbHNlfV19&quot;,&quot;citationItems&quot;:[{&quot;id&quot;:&quot;3e82cf23-2764-3075-a879-435e67e01288&quot;,&quot;itemData&quot;:{&quot;type&quot;:&quot;article-journal&quot;,&quot;id&quot;:&quot;3e82cf23-2764-3075-a879-435e67e01288&quot;,&quot;title&quot;:&quot;Integrating Aquaculture And Hydroponics: A Review Of Aquaponics Systems And Their Sustainability&quot;,&quot;author&quot;:[{&quot;family&quot;:&quot;Singh Rawal&quot;,&quot;given&quot;:&quot;Janak&quot;,&quot;parse-names&quot;:false,&quot;dropping-particle&quot;:&quot;&quot;,&quot;non-dropping-particle&quot;:&quot;&quot;}],&quot;container-title&quot;:&quot;Engineering Heritage Journal (GWK)&quot;,&quot;accessed&quot;:{&quot;date-parts&quot;:[[2025,9,22]]},&quot;DOI&quot;:&quot;10.26480/gwk.02.2024.79.87&quot;,&quot;ISSN&quot;:&quot;2521-0904&quot;,&quot;URL&quot;:&quot;http://doi.org/10.26480/gwk.02.2024.79.87&quot;,&quot;issued&quot;:{&quot;date-parts&quot;:[[2024]]},&quot;page&quot;:&quot;79-87&quot;,&quot;abstract&quot;:&quot;Integrating hydroponics and aquaculture into a single system, aquaponics can be an effective strategy that fight against regional and global issues like food scarcity, soil erosion, climate change, and population growth. This review focuses on how aquaponics can enhance food production and resource utilization based on the subject's theoretical principles, the type of systems, and sustainability aspects. Hydroponics or aquaculture, which is the production of plants without soil and the farming of water animals respectively are examined in respect of their enhancing benefits in aquaponic systems. The benefits and drawbacks of each important system design are analyzed: Nutrient film technique (NFT), deep-water culture (DWC), and media-based grow beds (MGB). Thus, though NFT systems provided the lowest nitrate removal efficiency and overall lettuce yields, these systems were preferred by the users because of their cheap and rather simplistic construction. At the same time, MGB systems offered stability and were adequate for relatively small-scale projects, but required constant care and attention. Aquaponics Systems required large structures, but were extremely water conserving and low-profile. Each system has been estimated in terms of performance, easy to use, and maintenance. Nitrifying bacteria, plants, and fish share mutual interactions that help in water purifying the nutrient cycling process. Nutrients are used by plants to grow, which cleans the water. The purified water is immediately cycled again into the fish tank, ensuring that the scientific basis of aquaponics is followed to in all systems. This review also looks at the economic feasibility of aquaponics and limitation before concluding that it is a sustainable means of carrying out agriculture and it highlights the opportunity of using aquaponics for sustainable food production and environment preservation.&quot;,&quot;issue&quot;:&quot;2&quot;,&quot;volume&quot;:&quot;5&quot;,&quot;container-title-short&quot;:&quot;&quot;},&quot;isTemporary&quot;:false}]},{&quot;citationID&quot;:&quot;MENDELEY_CITATION_c2b3adbb-1410-4c96-bf50-3d669e9dbd13&quot;,&quot;properties&quot;:{&quot;noteIndex&quot;:0},&quot;isEdited&quot;:false,&quot;manualOverride&quot;:{&quot;isManuallyOverridden&quot;:false,&quot;citeprocText&quot;:&quot;(‘Aquaponics | Description, History, System, Benefits, Examples, &amp;#38; Facts | Britannica’, n.d.)&quot;,&quot;manualOverrideText&quot;:&quot;&quot;},&quot;citationTag&quot;:&quot;MENDELEY_CITATION_v3_eyJjaXRhdGlvbklEIjoiTUVOREVMRVlfQ0lUQVRJT05fYzJiM2FkYmItMTQxMC00Yzk2LWJmNTAtM2Q2NjllOWRiZDEzIiwicHJvcGVydGllcyI6eyJub3RlSW5kZXgiOjB9LCJpc0VkaXRlZCI6ZmFsc2UsIm1hbnVhbE92ZXJyaWRlIjp7ImlzTWFudWFsbHlPdmVycmlkZGVuIjpmYWxzZSwiY2l0ZXByb2NUZXh0IjoiKOKAmEFxdWFwb25pY3MgfCBEZXNjcmlwdGlvbiwgSGlzdG9yeSwgU3lzdGVtLCBCZW5lZml0cywgRXhhbXBsZXMsICYjMzg7IEZhY3RzIHwgQnJpdGFubmljYeKAmSwgbi5kLikiLCJtYW51YWxPdmVycmlkZVRleHQiOiIifSwiY2l0YXRpb25JdGVtcyI6W3siaWQiOiI5ZTZiNGE4Ni0xYjk0LTMyMDUtODRiNi1jMjkyNzJiZmEwNzciLCJpdGVtRGF0YSI6eyJ0eXBlIjoid2VicGFnZSIsImlkIjoiOWU2YjRhODYtMWI5NC0zMjA1LTg0YjYtYzI5MjcyYmZhMDc3IiwidGl0bGUiOiJBcXVhcG9uaWNzIHwgRGVzY3JpcHRpb24sIEhpc3RvcnksIFN5c3RlbSwgQmVuZWZpdHMsIEV4YW1wbGVzLCAmIEZhY3RzIHwgQnJpdGFubmljYSIsImFjY2Vzc2VkIjp7ImRhdGUtcGFydHMiOltbMjAyNSw5LDIyXV19LCJVUkwiOiJodHRwczovL3d3dy5icml0YW5uaWNhLmNvbS90ZWNobm9sb2d5L2FxdWFwb25pY3MiLCJjb250YWluZXItdGl0bGUtc2hvcnQiOiIifSwiaXNUZW1wb3JhcnkiOmZhbHNlfV19&quot;,&quot;citationItems&quot;:[{&quot;id&quot;:&quot;9e6b4a86-1b94-3205-84b6-c29272bfa077&quot;,&quot;itemData&quot;:{&quot;type&quot;:&quot;webpage&quot;,&quot;id&quot;:&quot;9e6b4a86-1b94-3205-84b6-c29272bfa077&quot;,&quot;title&quot;:&quot;Aquaponics | Description, History, System, Benefits, Examples, &amp; Facts | Britannica&quot;,&quot;accessed&quot;:{&quot;date-parts&quot;:[[2025,9,22]]},&quot;URL&quot;:&quot;https://www.britannica.com/technology/aquaponics&quot;,&quot;container-title-short&quot;:&quot;&quot;},&quot;isTemporary&quot;:false}]},{&quot;citationID&quot;:&quot;MENDELEY_CITATION_eb6038a4-76a0-475b-946a-884c8e3985af&quot;,&quot;properties&quot;:{&quot;noteIndex&quot;:0},&quot;isEdited&quot;:false,&quot;manualOverride&quot;:{&quot;isManuallyOverridden&quot;:false,&quot;citeprocText&quot;:&quot;(Mohd et al., 2024)&quot;,&quot;manualOverrideText&quot;:&quot;&quot;},&quot;citationTag&quot;:&quot;MENDELEY_CITATION_v3_eyJjaXRhdGlvbklEIjoiTUVOREVMRVlfQ0lUQVRJT05fZWI2MDM4YTQtNzZhMC00NzViLTk0NmEtODg0YzhlMzk4NWFmIiwicHJvcGVydGllcyI6eyJub3RlSW5kZXgiOjB9LCJpc0VkaXRlZCI6ZmFsc2UsIm1hbnVhbE92ZXJyaWRlIjp7ImlzTWFudWFsbHlPdmVycmlkZGVuIjpmYWxzZSwiY2l0ZXByb2NUZXh0IjoiKE1vaGQgZXQgYWwuLCAyMDI0KSIsIm1hbnVhbE92ZXJyaWRlVGV4dCI6IiJ9LCJjaXRhdGlvbkl0ZW1zIjpb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781c13ca-c7e2-4295-8415-18ca65bad69b&quot;,&quot;properties&quot;:{&quot;noteIndex&quot;:0},&quot;isEdited&quot;:false,&quot;manualOverride&quot;:{&quot;isManuallyOverridden&quot;:false,&quot;citeprocText&quot;:&quot;(Mohd et al., 2024)&quot;,&quot;manualOverrideText&quot;:&quot;&quot;},&quot;citationTag&quot;:&quot;MENDELEY_CITATION_v3_eyJjaXRhdGlvbklEIjoiTUVOREVMRVlfQ0lUQVRJT05fNzgxYzEzY2EtYzdlMi00Mjk1LTg0MTUtMThjYTY1YmFkNjliIiwicHJvcGVydGllcyI6eyJub3RlSW5kZXgiOjB9LCJpc0VkaXRlZCI6ZmFsc2UsIm1hbnVhbE92ZXJyaWRlIjp7ImlzTWFudWFsbHlPdmVycmlkZGVuIjpmYWxzZSwiY2l0ZXByb2NUZXh0IjoiKE1vaGQgZXQgYWwuLCAyMDI0KSIsIm1hbnVhbE92ZXJyaWRlVGV4dCI6IiJ9LCJjaXRhdGlvbkl0ZW1zIjpb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09f8a388-5c6d-4772-b374-d4e8a6a6d4eb&quot;,&quot;properties&quot;:{&quot;noteIndex&quot;:0},&quot;isEdited&quot;:false,&quot;manualOverride&quot;:{&quot;isManuallyOverridden&quot;:false,&quot;citeprocText&quot;:&quot;(Mohd et al., 2024; Singh Rawal, 2024)&quot;,&quot;manualOverrideText&quot;:&quot;&quot;},&quot;citationTag&quot;:&quot;MENDELEY_CITATION_v3_eyJjaXRhdGlvbklEIjoiTUVOREVMRVlfQ0lUQVRJT05fMDlmOGEzODgtNWM2ZC00NzcyLWIzNzQtZDRlOGE2YTZkNGViIiwicHJvcGVydGllcyI6eyJub3RlSW5kZXgiOjB9LCJpc0VkaXRlZCI6ZmFsc2UsIm1hbnVhbE92ZXJyaWRlIjp7ImlzTWFudWFsbHlPdmVycmlkZGVuIjpmYWxzZSwiY2l0ZXByb2NUZXh0IjoiKE1vaGQgZXQgYWwuLCAyMDI0OyBTaW5naCBSYXdhbCwgMjAyNCkiLCJtYW51YWxPdmVycmlkZVRleHQiOiIifSwiY2l0YXRpb25JdGVtcyI6W3siaWQiOiIzZTgyY2YyMy0yNzY0LTMwNzUtYTg3OS00MzVlNjdlMDEyODgiLCJpdGVtRGF0YSI6eyJ0eXBlIjoiYXJ0aWNsZS1qb3VybmFsIiwiaWQiOiIzZTgyY2YyMy0yNzY0LTMwNzUtYTg3OS00MzVlNjdlMDEyODgiLCJ0aXRsZSI6IkludGVncmF0aW5nIEFxdWFjdWx0dXJlIEFuZCBIeWRyb3BvbmljczogQSBSZXZpZXcgT2YgQXF1YXBvbmljcyBTeXN0ZW1zIEFuZCBUaGVpciBTdXN0YWluYWJpbGl0eSIsImF1dGhvciI6W3siZmFtaWx5IjoiU2luZ2ggUmF3YWwiLCJnaXZlbiI6IkphbmFrIiwicGFyc2UtbmFtZXMiOmZhbHNlLCJkcm9wcGluZy1wYXJ0aWNsZSI6IiIsIm5vbi1kcm9wcGluZy1wYXJ0aWNsZSI6IiJ9XSwiY29udGFpbmVyLXRpdGxlIjoiRW5naW5lZXJpbmcgSGVyaXRhZ2UgSm91cm5hbCAoR1dLKSIsImFjY2Vzc2VkIjp7ImRhdGUtcGFydHMiOltbMjAyNSw5LDIyXV19LCJET0kiOiIxMC4yNjQ4MC9nd2suMDIuMjAyNC43OS44NyIsIklTU04iOiIyNTIxLTA5MDQiLCJVUkwiOiJodHRwOi8vZG9pLm9yZy8xMC4yNjQ4MC9nd2suMDIuMjAyNC43OS44NyIsImlzc3VlZCI6eyJkYXRlLXBhcnRzIjpbWzIwMjRdXX0sInBhZ2UiOiI3OS04NyIsImFic3RyYWN0IjoiSW50ZWdyYXRpbmcgaHlkcm9wb25pY3MgYW5kIGFxdWFjdWx0dXJlIGludG8gYSBzaW5nbGUgc3lzdGVtLCBhcXVhcG9uaWNzIGNhbiBiZSBhbiBlZmZlY3RpdmUgc3RyYXRlZ3kgdGhhdCBmaWdodCBhZ2FpbnN0IHJlZ2lvbmFsIGFuZCBnbG9iYWwgaXNzdWVzIGxpa2UgZm9vZCBzY2FyY2l0eSwgc29pbCBlcm9zaW9uLCBjbGltYXRlIGNoYW5nZSwgYW5kIHBvcHVsYXRpb24gZ3Jvd3RoLiBUaGlzIHJldmlldyBmb2N1c2VzIG9uIGhvdyBhcXVhcG9uaWNzIGNhbiBlbmhhbmNlIGZvb2QgcHJvZHVjdGlvbiBhbmQgcmVzb3VyY2UgdXRpbGl6YXRpb24gYmFzZWQgb24gdGhlIHN1YmplY3QncyB0aGVvcmV0aWNhbCBwcmluY2lwbGVzLCB0aGUgdHlwZSBvZiBzeXN0ZW1zLCBhbmQgc3VzdGFpbmFiaWxpdHkgYXNwZWN0cy4gSHlkcm9wb25pY3Mgb3IgYXF1YWN1bHR1cmUsIHdoaWNoIGlzIHRoZSBwcm9kdWN0aW9uIG9mIHBsYW50cyB3aXRob3V0IHNvaWwgYW5kIHRoZSBmYXJtaW5nIG9mIHdhdGVyIGFuaW1hbHMgcmVzcGVjdGl2ZWx5IGFyZSBleGFtaW5lZCBpbiByZXNwZWN0IG9mIHRoZWlyIGVuaGFuY2luZyBiZW5lZml0cyBpbiBhcXVhcG9uaWMgc3lzdGVtcy4gVGhlIGJlbmVmaXRzIGFuZCBkcmF3YmFja3Mgb2YgZWFjaCBpbXBvcnRhbnQgc3lzdGVtIGRlc2lnbiBhcmUgYW5hbHl6ZWQ6IE51dHJpZW50IGZpbG0gdGVjaG5pcXVlIChORlQpLCBkZWVwLXdhdGVyIGN1bHR1cmUgKERXQyksIGFuZCBtZWRpYS1iYXNlZCBncm93IGJlZHMgKE1HQikuIFRodXMsIHRob3VnaCBORlQgc3lzdGVtcyBwcm92aWRlZCB0aGUgbG93ZXN0IG5pdHJhdGUgcmVtb3ZhbCBlZmZpY2llbmN5IGFuZCBvdmVyYWxsIGxldHR1Y2UgeWllbGRzLCB0aGVzZSBzeXN0ZW1zIHdlcmUgcHJlZmVycmVkIGJ5IHRoZSB1c2VycyBiZWNhdXNlIG9mIHRoZWlyIGNoZWFwIGFuZCByYXRoZXIgc2ltcGxpc3RpYyBjb25zdHJ1Y3Rpb24uIEF0IHRoZSBzYW1lIHRpbWUsIE1HQiBzeXN0ZW1zIG9mZmVyZWQgc3RhYmlsaXR5IGFuZCB3ZXJlIGFkZXF1YXRlIGZvciByZWxhdGl2ZWx5IHNtYWxsLXNjYWxlIHByb2plY3RzLCBidXQgcmVxdWlyZWQgY29uc3RhbnQgY2FyZSBhbmQgYXR0ZW50aW9uLiBBcXVhcG9uaWNzIFN5c3RlbXMgcmVxdWlyZWQgbGFyZ2Ugc3RydWN0dXJlcywgYnV0IHdlcmUgZXh0cmVtZWx5IHdhdGVyIGNvbnNlcnZpbmcgYW5kIGxvdy1wcm9maWxlLiBFYWNoIHN5c3RlbSBoYXMgYmVlbiBlc3RpbWF0ZWQgaW4gdGVybXMgb2YgcGVyZm9ybWFuY2UsIGVhc3kgdG8gdXNlLCBhbmQgbWFpbnRlbmFuY2UuIE5pdHJpZnlpbmcgYmFjdGVyaWEsIHBsYW50cywgYW5kIGZpc2ggc2hhcmUgbXV0dWFsIGludGVyYWN0aW9ucyB0aGF0IGhlbHAgaW4gd2F0ZXIgcHVyaWZ5aW5nIHRoZSBudXRyaWVudCBjeWNsaW5nIHByb2Nlc3MuIE51dHJpZW50cyBhcmUgdXNlZCBieSBwbGFudHMgdG8gZ3Jvdywgd2hpY2ggY2xlYW5zIHRoZSB3YXRlci4gVGhlIHB1cmlmaWVkIHdhdGVyIGlzIGltbWVkaWF0ZWx5IGN5Y2xlZCBhZ2FpbiBpbnRvIHRoZSBmaXNoIHRhbmssIGVuc3VyaW5nIHRoYXQgdGhlIHNjaWVudGlmaWMgYmFzaXMgb2YgYXF1YXBvbmljcyBpcyBmb2xsb3dlZCB0byBpbiBhbGwgc3lzdGVtcy4gVGhpcyByZXZpZXcgYWxzbyBsb29rcyBhdCB0aGUgZWNvbm9taWMgZmVhc2liaWxpdHkgb2YgYXF1YXBvbmljcyBhbmQgbGltaXRhdGlvbiBiZWZvcmUgY29uY2x1ZGluZyB0aGF0IGl0IGlzIGEgc3VzdGFpbmFibGUgbWVhbnMgb2YgY2Fycnlpbmcgb3V0IGFncmljdWx0dXJlIGFuZCBpdCBoaWdobGlnaHRzIHRoZSBvcHBvcnR1bml0eSBvZiB1c2luZyBhcXVhcG9uaWNzIGZvciBzdXN0YWluYWJsZSBmb29kIHByb2R1Y3Rpb24gYW5kIGVudmlyb25tZW50IHByZXNlcnZhdGlvbi4iLCJpc3N1ZSI6IjIiLCJ2b2x1bWUiOiI1IiwiY29udGFpbmVyLXRpdGxlLXNob3J0IjoiIn0sImlzVGVtcG9yYXJ5IjpmYWxzZX0seyJpZCI6IjA4OWQ4OTc5LWY1YzktMzkyNC04MDk0LWZhZjA3Y2Q1YzBlZSIsIml0ZW1EYXRhIjp7InR5cGUiOiJhcnRpY2xlLWpvdXJuYWwiLCJpZCI6IjA4OWQ4OTc5LWY1YzktMzkyNC04MDk0LWZhZjA3Y2Q1YzBlZSIsInRpdGxlIjoiRWZmZWN0cyBvZiBOaXRyb2dlbiBDb25jZW50cmF0aW9uIGluIE51dHJpZW50IFNvbHV0aW9uIG9uIEdyb3d0aCwgWWllbGQgYW5kIFBoeXRvY2hlbWljYWwgYW5kIEFyb21hdGljIENvbXBvdW5kcyBvZiBQZXJzaWNhcmlhIG1pbm9yIEN1bHRpdmF0ZWQgVXNpbmcgSHlkcm9wb25pY3MgU3lzdGVtIiwiYXV0aG9yIjpbeyJmYW1pbHkiOiJNb2hkIiwiZ2l2ZW4iOiJZYXNlZXIgU3VoYWltaSIsInBhcnNlLW5hbWVzIjpmYWxzZSwiZHJvcHBpbmctcGFydGljbGUiOiIiLCJub24tZHJvcHBpbmctcGFydGljbGUiOiIifSx7ImZhbWlseSI6Ik1pcmZhdCIsImdpdmVuIjoiQS4gSC4gUy4iLCJwYXJzZS1uYW1lcyI6ZmFsc2UsImRyb3BwaW5nLXBhcnRpY2xlIjoiIiwibm9uLWRyb3BwaW5nLXBhcnRpY2xlIjoiIn0seyJmYW1pbHkiOiJOb3JtYSIsImdpdmVuIjoiSC4iLCJwYXJzZS1uYW1lcyI6ZmFsc2UsImRyb3BwaW5nLXBhcnRpY2xlIjoiIiwibm9uLWRyb3BwaW5nLXBhcnRpY2xlIjoiIn0seyJmYW1pbHkiOiJOdXJ6YWhpZGFoIiwiZ2l2ZW4iOiJaLiBBLiBTaXRpIiwicGFyc2UtbmFtZXMiOmZhbHNlLCJkcm9wcGluZy1wYXJ0aWNsZSI6IiIsIm5vbi1kcm9wcGluZy1wYXJ0aWNsZSI6IiJ9LHsiZmFtaWx5IjoiRmFyaXMiLCJnaXZlbiI6Ik0uIFIuIE11aGFtbWFkIiwicGFyc2UtbmFtZXMiOmZhbHNlLCJkcm9wcGluZy1wYXJ0aWNsZSI6IiIsIm5vbi1kcm9wcGluZy1wYXJ0aWNsZSI6IiJ9XSwiY29udGFpbmVyLXRpdGxlIjoiSm91cm5hbCBvZiBFeHBlcmltZW50YWwgQWdyaWN1bHR1cmUgSW50ZXJuYXRpb25hbCIsImFjY2Vzc2VkIjp7ImRhdGUtcGFydHMiOltbMjAyNSw5LDIyXV19LCJET0kiOiIxMC45NzM0L0pFQUkvMjAyNC9WNDZJMTEzMDM0IiwiSVNTTiI6IjI0NTctMDU5MSIsIlVSTCI6Imh0dHBzOi8vam91cm5hbGplYWkuY29tL2luZGV4LnBocC9KRUFJL2FydGljbGUvdmlldy8zMDM0IiwiaXNzdWVkIjp7ImRhdGUtcGFydHMiOltbMjAyNCwxMSw5XV19LCJwYWdlIjoiMTAzLTExMSIsImFic3RyYWN0IjoiUGVyc2ljYXJpYSBtaW5vciwgbG9jYWxseSBrbm93biBhcyBrZXN1bSBhbmQgYmVsb25naW5nIHRvIHRoZSBmYW1pbHkgUG9seWdvbmFjZWFlLCBpcyBhIHdpZGVseSB1c2VkIGFyb21hdGljIGhlcmIgaW4gTWFsYXlzaWEuIEN1bHRpdmF0aW5nIGtlc3VtIGh5ZHJvcG9uaWNhbGx5IHVzaW5nIGEgZGVlcC13YXRlciBjdWx0dXJlIChEV0MpIHN5c3RlbSBwcmVzZW50cyBhbiBhbHRlcm5hdGl2ZSBtZXRob2QgZm9yIGdyb3dlcnMgdG8gZW5oYW5jZSBjcm9wIHlpZWxkcy4gVGhpcyBzeXN0ZW0gZGVsaXZlcnMgYSBsaXF1aWQgZmVydGlsaXplciBzb2x1dGlvbiBkaXJlY3RseSB0byB0aGUgcGxhbnQgcm9vdHMsIGVsaW1pbmF0aW5nIHRoZSBuZWVkIGZvciBhIGdyb3d0aCBtZWRpdW0gb3Igd2F0ZXIgZmxvdy4gS2VzdW0gY29udGFpbnMgcGh5dG9jaGVtaWNhbCBjb21wb3VuZHMgc3VjaCBhcyBxdWVyY2V0aW4tMy1nbHVjdXJvbmlkZSBhbmQgcXVlcmNpdHJpbiwgd2hpY2ggaGF2ZSBtZWRpY2luYWwgcHJvcGVydGllcy4gVGhlIHByaW1hcnkgb2JqZWN0aXZlIG9mIHRoaXMgc3R1ZHkgd2FzIHRvIGFzc2VzcyB0aGUgZWZmZWN0cyBvZiBuaXRyb2dlbiBjb25jZW50cmF0aW9uIG9uIHRoZSBncm93dGgsIHlpZWxkLCBwaHl0b2NoZW1pY2FsIChxdWVyY2V0aW4tMy1nbHVjdXJvbmlkZSBhbmQgcXVlcmNpdHJpbikgYW5kIGFyb21hdGljIChhbGRlaHlkZSBhbmQgY2FyeW9waHlsbGVuZSkgY29udGVudCBvZiBrZXN1bSBjdWx0aXZhdGVkIGluIGEgaHlkcm9wb25pYyBzeXN0ZW0uIFBsYW50cyB3ZXJlIGdyb3duIHVuZGVyIGZvdXIgbml0cm9nZW4gY29uY2VudHJhdGlvbiByZWdpbWVzOiAyMDAgbWcvTCwgMTAwIG1nL0wsIDUwIG1nL0wsIGFuZCAwIG1nL0wuIFRoZSBleHBlcmltZW50IHdhcyBjb25kdWN0ZWQgdW5kZXIgYSBzaWRlLW5ldHRlZCByYWluIHNoZWx0ZXIgYW5kIGFycmFuZ2VkIGluIGEgUmFuZG9taXplZCBDb21wbGV0ZSBCbG9jayBEZXNpZ24gKFJDQkQpIHdpdGggZm91ciByZXBsaWNhdGlvbnMuIFRoZSBwbGFudHMgd2VyZSBoYXJ2ZXN0ZWQgZWlnaHQgd2Vla3MgYWZ0ZXIgcGxhbnRpbmcuIFRoZSByZXN1bHQgaW5kaWN0ZWQgdGhvc2Ugc3VwcGxlbWVudGVkIHdpdGggMTAwIG1nL0wgb2Ygbml0cm9nZW4gZXhoaWJpdGVkIHRoZSBiZXN0IGdyb3d0aCBwZXJmb3JtYW5jZSBhbmQgYmlvbWFzcyB5aWVsZCwgYWxvbmcgd2l0aCB0aGUgaGlnaGVzdCBsZXZlbHMgb2YgYXJvbWF0aWMgY29tcG91bmRzIChhbGRlaHlkZSBDLTEwOiA1LjgwJSBhbmQgYWxkZWh5ZGUgQy0xMjogMTIuMjMlKS4gUGxhbnRzIHRyZWF0ZWQgd2l0aCA1MCBtZy9MIG9mIG5pdHJvZ2VuIHByb2R1Y2VkIHRoZSBoaWdoZXN0IGFtb3VudHMgb2YgcXVlcmNldGluLTMtZ2x1Y3Vyb25pZGUgKDk4LjI2MSDCtWcvbUwpIGFuZCBxdWVyY2l0cmluICg2MS4zNjcgwrVnL21MKSBjb21wYXJlZCB0byBvdGhlciB0cmVhdG1lbnRzLiBBZGRpdGlvbmFsbHksIHBsYW50cyByZWNlaXZpbmcgMjAwIG1nL0wgb2Ygbml0cm9nZW4gaGFkIHRoZSBoaWdoZXN0IGNhcnlvcGh5bGxlbmUgY29udGVudCAoMTIuNTMlKS4gSW4gY29uY2x1c2lvbiwgdGhlIGRlZXAtd2F0ZXIgY3VsdHVyZSBzeXN0ZW0gaW4gaHlkcm9wb25pY3MgY2FuIGVmZmVjdGl2ZWx5IGN1bHRpdmF0ZSBrZXN1bSwgYWxsb3dpbmcgZm9yIGFkanVzdG1lbnRzIGluIG5pdHJvZ2VuIGNvbmNlbnRyYXRpb24gdG8gYWNoaWV2ZSBvcHRpbWFsIHlpZWxkcywgcGh5dG9jaGVtaWNhbCBsZXZlbHMsIG9yIGFyb21hdGljIGNvbXBvdW5kIHByb2R1Y3Rpb24gYmFzZWQgb24gc3BlY2lmaWMgb2JqZWN0aXZlcy4iLCJwdWJsaXNoZXIiOiJTY2llbmNlZG9tYWluIEludGVybmF0aW9uYWwiLCJpc3N1ZSI6IjExIiwidm9sdW1lIjoiNDYiLCJjb250YWluZXItdGl0bGUtc2hvcnQiOiIifSwiaXNUZW1wb3JhcnkiOmZhbHNlfV19&quot;,&quot;citationItems&quot;:[{&quot;id&quot;:&quot;3e82cf23-2764-3075-a879-435e67e01288&quot;,&quot;itemData&quot;:{&quot;type&quot;:&quot;article-journal&quot;,&quot;id&quot;:&quot;3e82cf23-2764-3075-a879-435e67e01288&quot;,&quot;title&quot;:&quot;Integrating Aquaculture And Hydroponics: A Review Of Aquaponics Systems And Their Sustainability&quot;,&quot;author&quot;:[{&quot;family&quot;:&quot;Singh Rawal&quot;,&quot;given&quot;:&quot;Janak&quot;,&quot;parse-names&quot;:false,&quot;dropping-particle&quot;:&quot;&quot;,&quot;non-dropping-particle&quot;:&quot;&quot;}],&quot;container-title&quot;:&quot;Engineering Heritage Journal (GWK)&quot;,&quot;accessed&quot;:{&quot;date-parts&quot;:[[2025,9,22]]},&quot;DOI&quot;:&quot;10.26480/gwk.02.2024.79.87&quot;,&quot;ISSN&quot;:&quot;2521-0904&quot;,&quot;URL&quot;:&quot;http://doi.org/10.26480/gwk.02.2024.79.87&quot;,&quot;issued&quot;:{&quot;date-parts&quot;:[[2024]]},&quot;page&quot;:&quot;79-87&quot;,&quot;abstract&quot;:&quot;Integrating hydroponics and aquaculture into a single system, aquaponics can be an effective strategy that fight against regional and global issues like food scarcity, soil erosion, climate change, and population growth. This review focuses on how aquaponics can enhance food production and resource utilization based on the subject's theoretical principles, the type of systems, and sustainability aspects. Hydroponics or aquaculture, which is the production of plants without soil and the farming of water animals respectively are examined in respect of their enhancing benefits in aquaponic systems. The benefits and drawbacks of each important system design are analyzed: Nutrient film technique (NFT), deep-water culture (DWC), and media-based grow beds (MGB). Thus, though NFT systems provided the lowest nitrate removal efficiency and overall lettuce yields, these systems were preferred by the users because of their cheap and rather simplistic construction. At the same time, MGB systems offered stability and were adequate for relatively small-scale projects, but required constant care and attention. Aquaponics Systems required large structures, but were extremely water conserving and low-profile. Each system has been estimated in terms of performance, easy to use, and maintenance. Nitrifying bacteria, plants, and fish share mutual interactions that help in water purifying the nutrient cycling process. Nutrients are used by plants to grow, which cleans the water. The purified water is immediately cycled again into the fish tank, ensuring that the scientific basis of aquaponics is followed to in all systems. This review also looks at the economic feasibility of aquaponics and limitation before concluding that it is a sustainable means of carrying out agriculture and it highlights the opportunity of using aquaponics for sustainable food production and environment preservation.&quot;,&quot;issue&quot;:&quot;2&quot;,&quot;volume&quot;:&quot;5&quot;,&quot;container-title-short&quot;:&quot;&quot;},&quot;isTemporary&quot;:false},{&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citationID&quot;:&quot;MENDELEY_CITATION_28bd34a5-697e-4d83-b22c-c1985088ce86&quot;,&quot;properties&quot;:{&quot;noteIndex&quot;:0},&quot;isEdited&quot;:false,&quot;manualOverride&quot;:{&quot;isManuallyOverridden&quot;:false,&quot;citeprocText&quot;:&quot;(Subhashini et al., 2024; Verdoliva, Gwyn-Jones, Detheridge, &amp;#38; Robson, 2021)&quot;,&quot;manualOverrideText&quot;:&quot;&quot;},&quot;citationTag&quot;:&quot;MENDELEY_CITATION_v3_eyJjaXRhdGlvbklEIjoiTUVOREVMRVlfQ0lUQVRJT05fMjhiZDM0YTUtNjk3ZS00ZDgzLWIyMmMtYzE5ODUwODhjZTg2IiwicHJvcGVydGllcyI6eyJub3RlSW5kZXgiOjB9LCJpc0VkaXRlZCI6ZmFsc2UsIm1hbnVhbE92ZXJyaWRlIjp7ImlzTWFudWFsbHlPdmVycmlkZGVuIjpmYWxzZSwiY2l0ZXByb2NUZXh0IjoiKFN1Ymhhc2hpbmkgZXQgYWwuLCAyMDI0OyBWZXJkb2xpdmEsIEd3eW4tSm9uZXMsIERldGhlcmlkZ2UsICYjMzg7IFJvYnNvbiwgMjAyMSkiLCJtYW51YWxPdmVycmlkZVRleHQiOiIifSwiY2l0YXRpb25JdGVtcyI6W3siaWQiOiJiZjRiYTUwYy0xY2E5LTM3NTUtYTVmOC0yZDQ0YjI2N2I3MGYiLCJpdGVtRGF0YSI6eyJ0eXBlIjoiYXJ0aWNsZS1qb3VybmFsIiwiaWQiOiJiZjRiYTUwYy0xY2E5LTM3NTUtYTVmOC0yZDQ0YjI2N2I3MGYiLCJ0aXRsZSI6IlNtYXJ0IEh5ZHJvcG9uaWNzIG9uIGEgQnVkZ2V0OiBESVkgU2VsZi1Ib3N0ZWQgU3lzdGVtIGZvciBHcm93aW5nIExldHR1Y2UiLCJhdXRob3IiOlt7ImZhbWlseSI6IlN1Ymhhc2hpbmkiLCJnaXZlbiI6Ik4uIiwicGFyc2UtbmFtZXMiOmZhbHNlLCJkcm9wcGluZy1wYXJ0aWNsZSI6IiIsIm5vbi1kcm9wcGluZy1wYXJ0aWNsZSI6IiJ9LHsiZmFtaWx5IjoiVGhhcnVuIiwiZ2l2ZW4iOiJQLiIsInBhcnNlLW5hbWVzIjpmYWxzZSwiZHJvcHBpbmctcGFydGljbGUiOiIiLCJub24tZHJvcHBpbmctcGFydGljbGUiOiIifSx7ImZhbWlseSI6IlZpc2hudXJhbSIsImdpdmVuIjoiUC4iLCJwYXJzZS1uYW1lcyI6ZmFsc2UsImRyb3BwaW5nLXBhcnRpY2xlIjoiIiwibm9uLWRyb3BwaW5nLXBhcnRpY2xlIjoiIn0seyJmYW1pbHkiOiJLZXNhdmFuIiwiZ2l2ZW4iOiJSLiIsInBhcnNlLW5hbWVzIjpmYWxzZSwiZHJvcHBpbmctcGFydGljbGUiOiIiLCJub24tZHJvcHBpbmctcGFydGljbGUiOiIifSx7ImZhbWlseSI6IlNhbnRob3NoIiwiZ2l2ZW4iOiJTLiBTcmkiLCJwYXJzZS1uYW1lcyI6ZmFsc2UsImRyb3BwaW5nLXBhcnRpY2xlIjoiIiwibm9uLWRyb3BwaW5nLXBhcnRpY2xlIjoiIn0seyJmYW1pbHkiOiJNdXRodWxha3NobWkiLCJnaXZlbiI6IlMuIiwicGFyc2UtbmFtZXMiOmZhbHNlLCJkcm9wcGluZy1wYXJ0aWNsZSI6IiIsIm5vbi1kcm9wcGluZy1wYXJ0aWNsZSI6IiJ9XSwiY29udGFpbmVyLXRpdGxlIjoiMjAyNCBJbnRlcm5hdGlvbmFsIENvbmZlcmVuY2Ugb24gQ29tbXVuaWNhdGlvbiwgQ29tcHV0aW5nLCBTbWFydCBNYXRlcmlhbHMgYW5kIERldmljZXMgKElDQ0NTTUQpIiwiYWNjZXNzZWQiOnsiZGF0ZS1wYXJ0cyI6W1syMDI1LDksMjJdXX0sIkRPSSI6IjEwLjExMDkvSUNDQ1NNRDYzNTQ2LjIwMjQuMTEwMTUxMjIiLCJJU0JOIjoiOTc5LTgtMzMxNS0wOTYyLTAiLCJVUkwiOiJodHRwczovL2llZWV4cGxvcmUuaWVlZS5vcmcvZG9jdW1lbnQvMTEwMTUxMjIvIiwiaXNzdWVkIjp7ImRhdGUtcGFydHMiOltbMjAyNCwxMiwxOV1dfSwicGFnZSI6IjEtNiIsInB1Ymxpc2hlciI6IklFRUUiLCJjb250YWluZXItdGl0bGUtc2hvcnQiOiIifSwiaXNUZW1wb3JhcnkiOmZhbHNlfSx7ImlkIjoiOTZlNzU3ZTAtODBkYy0zZWM4LWExMjQtYzgzNmZhMjY2OGNmIiwiaXRlbURhdGEiOnsidHlwZSI6ImFydGljbGUtam91cm5hbCIsImlkIjoiOTZlNzU3ZTAtODBkYy0zZWM4LWExMjQtYzgzNmZhMjY2OGNmIiwidGl0bGUiOiJDb250cm9sbGVkIGNvbXBhcmlzb25zIGJldHdlZW4gc29pbCBhbmQgaHlkcm9wb25pYyBzeXN0ZW1zIHJldmVhbCBpbmNyZWFzZWQgd2F0ZXIgdXNlIGVmZmljaWVuY3kgYW5kIGhpZ2hlciBseWNvcGVuZSBhbmQgzrItY2Fyb3RlbmUgY29udGVudHMgaW4gaHlkcm9wb25pY2FsbHkgZ3Jvd24gdG9tYXRvZXMiLCJhdXRob3IiOlt7ImZhbWlseSI6IlZlcmRvbGl2YSIsImdpdmVuIjoiU2FsdmF0b3JlIEdhZXRhbm8iLCJwYXJzZS1uYW1lcyI6ZmFsc2UsImRyb3BwaW5nLXBhcnRpY2xlIjoiIiwibm9uLWRyb3BwaW5nLXBhcnRpY2xlIjoiIn0seyJmYW1pbHkiOiJHd3luLUpvbmVzIiwiZ2l2ZW4iOiJEeWxhbiIsInBhcnNlLW5hbWVzIjpmYWxzZSwiZHJvcHBpbmctcGFydGljbGUiOiIiLCJub24tZHJvcHBpbmctcGFydGljbGUiOiIifSx7ImZhbWlseSI6IkRldGhlcmlkZ2UiLCJnaXZlbiI6IkFuZHJldyIsInBhcnNlLW5hbWVzIjpmYWxzZSwiZHJvcHBpbmctcGFydGljbGUiOiIiLCJub24tZHJvcHBpbmctcGFydGljbGUiOiIifSx7ImZhbWlseSI6IlJvYnNvbiIsImdpdmVuIjoiUGF1bCIsInBhcnNlLW5hbWVzIjpmYWxzZSwiZHJvcHBpbmctcGFydGljbGUiOiIiLCJub24tZHJvcHBpbmctcGFydGljbGUiOiIifV0sImNvbnRhaW5lci10aXRsZSI6IlNjaWVudGlhIEhvcnRpY3VsdHVyYWUiLCJjb250YWluZXItdGl0bGUtc2hvcnQiOiJTY2kgSG9ydGljIiwiYWNjZXNzZWQiOnsiZGF0ZS1wYXJ0cyI6W1syMDI1LDksMjJdXX0sIkRPSSI6IjEwLjEwMTYvSi5TQ0lFTlRBLjIwMjEuMTA5ODk2IiwiSVNTTiI6IjAzMDQ0MjM4IiwiUE1JRCI6IjMzNzMxOTczIiwiVVJMIjoiaHR0cHM6Ly9wbWMubmNiaS5ubG0ubmloLmdvdi9hcnRpY2xlcy9QTUM3ODg1MDIxLyIsImlzc3VlZCI6eyJkYXRlLXBhcnRzIjpbWzIwMjEsMywxNV1dfSwicGFnZSI6IjEwOTg5NiIsImFic3RyYWN0IjoiVGhlcmUgYXJlIG1hbnkgZGlmZmVyZW50IHR5cGVzIG9mIHN5c3RlbXMgdXNlZCB0byBncm93IGZvb2QgdGhhdCBhcmUgZGlzdGluZ3Vpc2hlZCBieSBpZGVvbG9neSBvciB0aGUgdGVjaG5vbG9neSB1c2VkLiBJdCBpcyBvZnRlbiBkaWZmaWN1bHQgdG8gZGlyZWN0bHkgY29tcGFyZSB5aWVsZCBhbmQgcXVhbGl0eSBpbiBkaWZmZXJlbnQgZ3Jvd3RoIHN5c3RlbXMgZHVlIHRvIHRoZSBjb21wbGljYXRlZCBpbnRlcmFjdGlvbnMgYmV0d2VlbiBnZW5vdHlwZSwgcGh5c2lvbG9neSBhbmQgZW52aXJvbm1lbnQuIE1hbnkgcHVibGlzaGVkIGNvbXBhcmlzb25zIGRvIG5vdCBpZGVudGlmeSBhbmQgYWNrbm93bGVkZ2UgY29uZm91bmRpbmcgZmFjdG9ycy4gSG93ZXZlciwgdGhlcmUgaXMgdXJnZW5jeSB0byB1bmRlcnRha2UgY29udHJvbGxlZCBjb21wYXJpc29ucyB0byBpZGVudGlmeSB0aGUgbW9zdCBlZmZpY2llbnQgYW5kIGVmZmVjdGl2ZSBmb29kIHByb2R1Y3Rpb24gc3lzdGVtcywgYmVjYXVzZSB0aGUgd29ybGQgZmFjZXMgY29uc2lkZXJhYmxlIGNoYWxsZW5nZXMgdG8gZm9vZCBzdXBwbHkgd2l0aCBwb3B1bGF0aW9uIHJpc2UsIG9uZ29pbmcgZW52aXJvbm1lbnRhbCBkZWdyYWRhdGlvbiBhbmQgdGhlIHRocmVhdCBvZiBjbGltYXRpYyBjaGFuZ2UuIEhlcmUgd2UgY29tcGFyZWQgc29pbCB3aXRoIHR3byBoeWRyb3BvbmljIGdyb3d0aCBzeXN0ZW1zLCBkcmlwIGlycmlnYXRpb24gYW5kIGRlZXAtd2F0ZXIgY3VsdHVyZSAoRFdDKS4gSXQgaXMgb2Z0ZW4gY2xhaW1lZCB0aGF0IHN1Y2ggc3lzdGVtcyBkaWZmZXIgaW4gd2F0ZXIgdXNlLCB5aWVsZCBhbmQgY3JvcCBxdWFsaXR5OyBob3dldmVyLCBzdWNoIGNvbXBhcmlzb25zIGFyZSBvZnRlbiBjb25mb3VuZGVkIGJ5IGFzc2Vzc2luZyBwbGFudCBhbmQgc3lzdGVtIHBhcmFtZXRlcnMgaW4gZGlmZmVyZW50IGdyb3d0aCBlbnZpcm9ubWVudHMgb3Igd2hlcmUgZmFjdG9ycyB0aGF0IGFyZSBkaWZmaWN1bHQgdG8gc3RhbmRhcmRpc2UgYmV0d2VlbiBzeXN0ZW1zLCBzdWNoIGFzIG51dHJpZW50IHN0YXR1cywgYXJlIG5vdCBjb250cm9sbGVkLiBXZSBncmV3IHRvbWF0byAoU29sYW51bSBseWNvcGVyc2ljdW0gTC4pIGluIHRoZSB0aHJlZSBncm93dGggc3lzdGVtcyBpbiB0d28gcmVwbGljYXRlZCBleHBlcmltZW50cywgaW4gZWl0aGVyIGEgcG9seXR1bm5lbCBvciBnbGFzc2hvdXNlLiBXZSBjb250cm9sbGVkIGFuZCBtb25pdG9yZWQgd2F0ZXIgdXNlIGFuZCBudXRyaWVudCBsZXZlbHMgYWNyb3NzIGFsbCBzeXN0ZW1zIGFzIGRpZmZlcmVudCBmZXJ0aWxpemVyIGFwcGxpY2F0aW9ucyBjYW4gaW5mbHVlbmNlIHRoZSBudXRyaXRpb25hbCB2YWx1ZXMgb2YgcHJvZHVjZS4gUGxhbnRzIGluIHRoZSB0d28gaHlkcm9wb25pYyBzeXN0ZW1zIHRyYW5zcGlyZWQgbGVzcyB3YXRlciBhbmQgd2VyZSBtb3JlIHdhdGVyLWVmZmljaWVudCB3aXRoIGEgbG93ZXIgcHJvZHVjdCB3YXRlciB1c2UgdGhhbiBwbGFudHMgZ3Jvd24gaW4gc29pbC4gRnJ1aXQgeWllbGQgd2FzIHNpbWlsYXIgYW5kIHRvdGFsIHNvbHVibGUgc29saWRzIGFuZCBzdWdhciBsZXZlbHMgd2VyZSBub3Qgc2lnbmlmaWNhbnRseSBkaWZmZXJlbnQgYmV0d2VlbiB0aGUgdGhyZWUgZ3Jvd2luZyBzeXN0ZW1zLiBIb3dldmVyLCBsZXZlbHMgb2YgbHljb3BlbmUgYW5kIM6yLWNhcm90ZW5lIHdlcmUgZWl0aGVyIHNpbWlsYXIgb3Igc2lnbmlmaWNhbnRseSBoaWdoZXIgaW4gRFdDIGNvbXBhcmVkIHRvIGdyb3d0aCBzeXN0ZW1zIHVzaW5nIHNvaWwgb3IgZHJpcCBpcnJpZ2F0aW9uLiBPdXIgcmVzdWx0cyBpZGVudGlmeSBoeWRyb3BvbmljIHN5c3RlbXMgYXMgbW9yZSB3YXRlciB1c2UgZWZmaWNpZW50IHdpdGggRFdDIGFsc28gY2FwYWJsZSBvZiBwcm9kdWNpbmcgaGlnaGVyIHF1YWxpdHkgcHJvZHVjZS4iLCJwdWJsaXNoZXIiOiJFbHNldmllciBCLlYuIiwidm9sdW1lIjoiMjc5In0sImlzVGVtcG9yYXJ5IjpmYWxzZX1dfQ==&quot;,&quot;citationItems&quot;:[{&quot;id&quot;:&quot;bf4ba50c-1ca9-3755-a5f8-2d44b267b70f&quot;,&quot;itemData&quot;:{&quot;type&quot;:&quot;article-journal&quot;,&quot;id&quot;:&quot;bf4ba50c-1ca9-3755-a5f8-2d44b267b70f&quot;,&quot;title&quot;:&quot;Smart Hydroponics on a Budget: DIY Self-Hosted System for Growing Lettuce&quot;,&quot;author&quot;:[{&quot;family&quot;:&quot;Subhashini&quot;,&quot;given&quot;:&quot;N.&quot;,&quot;parse-names&quot;:false,&quot;dropping-particle&quot;:&quot;&quot;,&quot;non-dropping-particle&quot;:&quot;&quot;},{&quot;family&quot;:&quot;Tharun&quot;,&quot;given&quot;:&quot;P.&quot;,&quot;parse-names&quot;:false,&quot;dropping-particle&quot;:&quot;&quot;,&quot;non-dropping-particle&quot;:&quot;&quot;},{&quot;family&quot;:&quot;Vishnuram&quot;,&quot;given&quot;:&quot;P.&quot;,&quot;parse-names&quot;:false,&quot;dropping-particle&quot;:&quot;&quot;,&quot;non-dropping-particle&quot;:&quot;&quot;},{&quot;family&quot;:&quot;Kesavan&quot;,&quot;given&quot;:&quot;R.&quot;,&quot;parse-names&quot;:false,&quot;dropping-particle&quot;:&quot;&quot;,&quot;non-dropping-particle&quot;:&quot;&quot;},{&quot;family&quot;:&quot;Santhosh&quot;,&quot;given&quot;:&quot;S. Sri&quot;,&quot;parse-names&quot;:false,&quot;dropping-particle&quot;:&quot;&quot;,&quot;non-dropping-particle&quot;:&quot;&quot;},{&quot;family&quot;:&quot;Muthulakshmi&quot;,&quot;given&quot;:&quot;S.&quot;,&quot;parse-names&quot;:false,&quot;dropping-particle&quot;:&quot;&quot;,&quot;non-dropping-particle&quot;:&quot;&quot;}],&quot;container-title&quot;:&quot;2024 International Conference on Communication, Computing, Smart Materials and Devices (ICCCSMD)&quot;,&quot;accessed&quot;:{&quot;date-parts&quot;:[[2025,9,22]]},&quot;DOI&quot;:&quot;10.1109/ICCCSMD63546.2024.11015122&quot;,&quot;ISBN&quot;:&quot;979-8-3315-0962-0&quot;,&quot;URL&quot;:&quot;https://ieeexplore.ieee.org/document/11015122/&quot;,&quot;issued&quot;:{&quot;date-parts&quot;:[[2024,12,19]]},&quot;page&quot;:&quot;1-6&quot;,&quot;publisher&quot;:&quot;IEEE&quot;,&quot;container-title-short&quot;:&quot;&quot;},&quot;isTemporary&quot;:false},{&quot;id&quot;:&quot;96e757e0-80dc-3ec8-a124-c836fa2668cf&quot;,&quot;itemData&quot;:{&quot;type&quot;:&quot;article-journal&quot;,&quot;id&quot;:&quot;96e757e0-80dc-3ec8-a124-c836fa2668cf&quot;,&quot;title&quot;:&quot;Controlled comparisons between soil and hydroponic systems reveal increased water use efficiency and higher lycopene and β-carotene contents in hydroponically grown tomatoes&quot;,&quot;author&quot;:[{&quot;family&quot;:&quot;Verdoliva&quot;,&quot;given&quot;:&quot;Salvatore Gaetano&quot;,&quot;parse-names&quot;:false,&quot;dropping-particle&quot;:&quot;&quot;,&quot;non-dropping-particle&quot;:&quot;&quot;},{&quot;family&quot;:&quot;Gwyn-Jones&quot;,&quot;given&quot;:&quot;Dylan&quot;,&quot;parse-names&quot;:false,&quot;dropping-particle&quot;:&quot;&quot;,&quot;non-dropping-particle&quot;:&quot;&quot;},{&quot;family&quot;:&quot;Detheridge&quot;,&quot;given&quot;:&quot;Andrew&quot;,&quot;parse-names&quot;:false,&quot;dropping-particle&quot;:&quot;&quot;,&quot;non-dropping-particle&quot;:&quot;&quot;},{&quot;family&quot;:&quot;Robson&quot;,&quot;given&quot;:&quot;Paul&quot;,&quot;parse-names&quot;:false,&quot;dropping-particle&quot;:&quot;&quot;,&quot;non-dropping-particle&quot;:&quot;&quot;}],&quot;container-title&quot;:&quot;Scientia Horticulturae&quot;,&quot;container-title-short&quot;:&quot;Sci Hortic&quot;,&quot;accessed&quot;:{&quot;date-parts&quot;:[[2025,9,22]]},&quot;DOI&quot;:&quot;10.1016/J.SCIENTA.2021.109896&quot;,&quot;ISSN&quot;:&quot;03044238&quot;,&quot;PMID&quot;:&quot;33731973&quot;,&quot;URL&quot;:&quot;https://pmc.ncbi.nlm.nih.gov/articles/PMC7885021/&quot;,&quot;issued&quot;:{&quot;date-parts&quot;:[[2021,3,15]]},&quot;page&quot;:&quot;109896&quot;,&quot;abstract&quot;:&quot;There are many different types of systems used to grow food that are distinguished by ideology or the technology used. It is often difficult to directly compare yield and quality in different growth systems due to the complicated interactions between genotype, physiology and environment. Many published comparisons do not identify and acknowledge confounding factors. However, there is urgency to undertake controlled comparisons to identify the most efficient and effective food production systems, because the world faces considerable challenges to food supply with population rise, ongoing environmental degradation and the threat of climatic change. Here we compared soil with two hydroponic growth systems, drip irrigation and deep-water culture (DWC). It is often claimed that such systems differ in water use, yield and crop quality; however, such comparisons are often confounded by assessing plant and system parameters in different growth environments or where factors that are difficult to standardise between systems, such as nutrient status, are not controlled. We grew tomato (Solanum lycopersicum L.) in the three growth systems in two replicated experiments, in either a polytunnel or glasshouse. We controlled and monitored water use and nutrient levels across all systems as different fertilizer applications can influence the nutritional values of produce. Plants in the two hydroponic systems transpired less water and were more water-efficient with a lower product water use than plants grown in soil. Fruit yield was similar and total soluble solids and sugar levels were not significantly different between the three growing systems. However, levels of lycopene and β-carotene were either similar or significantly higher in DWC compared to growth systems using soil or drip irrigation. Our results identify hydroponic systems as more water use efficient with DWC also capable of producing higher quality produce.&quot;,&quot;publisher&quot;:&quot;Elsevier B.V.&quot;,&quot;volume&quot;:&quot;279&quot;},&quot;isTemporary&quot;:false}]},{&quot;citationID&quot;:&quot;MENDELEY_CITATION_9f4dfc9a-3d3a-44f6-8018-5b77bf70c056&quot;,&quot;properties&quot;:{&quot;noteIndex&quot;:0},&quot;isEdited&quot;:false,&quot;manualOverride&quot;:{&quot;isManuallyOverridden&quot;:false,&quot;citeprocText&quot;:&quot;(Subhashini et al., 2024; Verdoliva et al., 2021)&quot;,&quot;manualOverrideText&quot;:&quot;&quot;},&quot;citationTag&quot;:&quot;MENDELEY_CITATION_v3_eyJjaXRhdGlvbklEIjoiTUVOREVMRVlfQ0lUQVRJT05fOWY0ZGZjOWEtM2QzYS00NGY2LTgwMTgtNWI3N2JmNzBjMDU2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quot;,&quot;citationItems&quot;:[{&quot;id&quot;:&quot;bf4ba50c-1ca9-3755-a5f8-2d44b267b70f&quot;,&quot;itemData&quot;:{&quot;type&quot;:&quot;article-journal&quot;,&quot;id&quot;:&quot;bf4ba50c-1ca9-3755-a5f8-2d44b267b70f&quot;,&quot;title&quot;:&quot;Smart Hydroponics on a Budget: DIY Self-Hosted System for Growing Lettuce&quot;,&quot;author&quot;:[{&quot;family&quot;:&quot;Subhashini&quot;,&quot;given&quot;:&quot;N.&quot;,&quot;parse-names&quot;:false,&quot;dropping-particle&quot;:&quot;&quot;,&quot;non-dropping-particle&quot;:&quot;&quot;},{&quot;family&quot;:&quot;Tharun&quot;,&quot;given&quot;:&quot;P.&quot;,&quot;parse-names&quot;:false,&quot;dropping-particle&quot;:&quot;&quot;,&quot;non-dropping-particle&quot;:&quot;&quot;},{&quot;family&quot;:&quot;Vishnuram&quot;,&quot;given&quot;:&quot;P.&quot;,&quot;parse-names&quot;:false,&quot;dropping-particle&quot;:&quot;&quot;,&quot;non-dropping-particle&quot;:&quot;&quot;},{&quot;family&quot;:&quot;Kesavan&quot;,&quot;given&quot;:&quot;R.&quot;,&quot;parse-names&quot;:false,&quot;dropping-particle&quot;:&quot;&quot;,&quot;non-dropping-particle&quot;:&quot;&quot;},{&quot;family&quot;:&quot;Santhosh&quot;,&quot;given&quot;:&quot;S. Sri&quot;,&quot;parse-names&quot;:false,&quot;dropping-particle&quot;:&quot;&quot;,&quot;non-dropping-particle&quot;:&quot;&quot;},{&quot;family&quot;:&quot;Muthulakshmi&quot;,&quot;given&quot;:&quot;S.&quot;,&quot;parse-names&quot;:false,&quot;dropping-particle&quot;:&quot;&quot;,&quot;non-dropping-particle&quot;:&quot;&quot;}],&quot;container-title&quot;:&quot;2024 International Conference on Communication, Computing, Smart Materials and Devices (ICCCSMD)&quot;,&quot;accessed&quot;:{&quot;date-parts&quot;:[[2025,9,22]]},&quot;DOI&quot;:&quot;10.1109/ICCCSMD63546.2024.11015122&quot;,&quot;ISBN&quot;:&quot;979-8-3315-0962-0&quot;,&quot;URL&quot;:&quot;https://ieeexplore.ieee.org/document/11015122/&quot;,&quot;issued&quot;:{&quot;date-parts&quot;:[[2024,12,19]]},&quot;page&quot;:&quot;1-6&quot;,&quot;publisher&quot;:&quot;IEEE&quot;,&quot;container-title-short&quot;:&quot;&quot;},&quot;isTemporary&quot;:false},{&quot;id&quot;:&quot;96e757e0-80dc-3ec8-a124-c836fa2668cf&quot;,&quot;itemData&quot;:{&quot;type&quot;:&quot;article-journal&quot;,&quot;id&quot;:&quot;96e757e0-80dc-3ec8-a124-c836fa2668cf&quot;,&quot;title&quot;:&quot;Controlled comparisons between soil and hydroponic systems reveal increased water use efficiency and higher lycopene and β-carotene contents in hydroponically grown tomatoes&quot;,&quot;author&quot;:[{&quot;family&quot;:&quot;Verdoliva&quot;,&quot;given&quot;:&quot;Salvatore Gaetano&quot;,&quot;parse-names&quot;:false,&quot;dropping-particle&quot;:&quot;&quot;,&quot;non-dropping-particle&quot;:&quot;&quot;},{&quot;family&quot;:&quot;Gwyn-Jones&quot;,&quot;given&quot;:&quot;Dylan&quot;,&quot;parse-names&quot;:false,&quot;dropping-particle&quot;:&quot;&quot;,&quot;non-dropping-particle&quot;:&quot;&quot;},{&quot;family&quot;:&quot;Detheridge&quot;,&quot;given&quot;:&quot;Andrew&quot;,&quot;parse-names&quot;:false,&quot;dropping-particle&quot;:&quot;&quot;,&quot;non-dropping-particle&quot;:&quot;&quot;},{&quot;family&quot;:&quot;Robson&quot;,&quot;given&quot;:&quot;Paul&quot;,&quot;parse-names&quot;:false,&quot;dropping-particle&quot;:&quot;&quot;,&quot;non-dropping-particle&quot;:&quot;&quot;}],&quot;container-title&quot;:&quot;Scientia Horticulturae&quot;,&quot;container-title-short&quot;:&quot;Sci Hortic&quot;,&quot;accessed&quot;:{&quot;date-parts&quot;:[[2025,9,22]]},&quot;DOI&quot;:&quot;10.1016/J.SCIENTA.2021.109896&quot;,&quot;ISSN&quot;:&quot;03044238&quot;,&quot;PMID&quot;:&quot;33731973&quot;,&quot;URL&quot;:&quot;https://pmc.ncbi.nlm.nih.gov/articles/PMC7885021/&quot;,&quot;issued&quot;:{&quot;date-parts&quot;:[[2021,3,15]]},&quot;page&quot;:&quot;109896&quot;,&quot;abstract&quot;:&quot;There are many different types of systems used to grow food that are distinguished by ideology or the technology used. It is often difficult to directly compare yield and quality in different growth systems due to the complicated interactions between genotype, physiology and environment. Many published comparisons do not identify and acknowledge confounding factors. However, there is urgency to undertake controlled comparisons to identify the most efficient and effective food production systems, because the world faces considerable challenges to food supply with population rise, ongoing environmental degradation and the threat of climatic change. Here we compared soil with two hydroponic growth systems, drip irrigation and deep-water culture (DWC). It is often claimed that such systems differ in water use, yield and crop quality; however, such comparisons are often confounded by assessing plant and system parameters in different growth environments or where factors that are difficult to standardise between systems, such as nutrient status, are not controlled. We grew tomato (Solanum lycopersicum L.) in the three growth systems in two replicated experiments, in either a polytunnel or glasshouse. We controlled and monitored water use and nutrient levels across all systems as different fertilizer applications can influence the nutritional values of produce. Plants in the two hydroponic systems transpired less water and were more water-efficient with a lower product water use than plants grown in soil. Fruit yield was similar and total soluble solids and sugar levels were not significantly different between the three growing systems. However, levels of lycopene and β-carotene were either similar or significantly higher in DWC compared to growth systems using soil or drip irrigation. Our results identify hydroponic systems as more water use efficient with DWC also capable of producing higher quality produce.&quot;,&quot;publisher&quot;:&quot;Elsevier B.V.&quot;,&quot;volume&quot;:&quot;279&quot;},&quot;isTemporary&quot;:false}]},{&quot;citationID&quot;:&quot;MENDELEY_CITATION_fe75d3e3-6418-4182-af35-93360a0cdf6d&quot;,&quot;properties&quot;:{&quot;noteIndex&quot;:0},&quot;isEdited&quot;:false,&quot;manualOverride&quot;:{&quot;isManuallyOverridden&quot;:false,&quot;citeprocText&quot;:&quot;(Subhashini et al., 2024; Verdoliva et al., 2021)&quot;,&quot;manualOverrideText&quot;:&quot;&quot;},&quot;citationTag&quot;:&quot;MENDELEY_CITATION_v3_eyJjaXRhdGlvbklEIjoiTUVOREVMRVlfQ0lUQVRJT05fZmU3NWQzZTMtNjQxOC00MTgyLWFmMzUtOTMzNjBhMGNkZjZk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quot;,&quot;citationItems&quot;:[{&quot;id&quot;:&quot;bf4ba50c-1ca9-3755-a5f8-2d44b267b70f&quot;,&quot;itemData&quot;:{&quot;type&quot;:&quot;article-journal&quot;,&quot;id&quot;:&quot;bf4ba50c-1ca9-3755-a5f8-2d44b267b70f&quot;,&quot;title&quot;:&quot;Smart Hydroponics on a Budget: DIY Self-Hosted System for Growing Lettuce&quot;,&quot;author&quot;:[{&quot;family&quot;:&quot;Subhashini&quot;,&quot;given&quot;:&quot;N.&quot;,&quot;parse-names&quot;:false,&quot;dropping-particle&quot;:&quot;&quot;,&quot;non-dropping-particle&quot;:&quot;&quot;},{&quot;family&quot;:&quot;Tharun&quot;,&quot;given&quot;:&quot;P.&quot;,&quot;parse-names&quot;:false,&quot;dropping-particle&quot;:&quot;&quot;,&quot;non-dropping-particle&quot;:&quot;&quot;},{&quot;family&quot;:&quot;Vishnuram&quot;,&quot;given&quot;:&quot;P.&quot;,&quot;parse-names&quot;:false,&quot;dropping-particle&quot;:&quot;&quot;,&quot;non-dropping-particle&quot;:&quot;&quot;},{&quot;family&quot;:&quot;Kesavan&quot;,&quot;given&quot;:&quot;R.&quot;,&quot;parse-names&quot;:false,&quot;dropping-particle&quot;:&quot;&quot;,&quot;non-dropping-particle&quot;:&quot;&quot;},{&quot;family&quot;:&quot;Santhosh&quot;,&quot;given&quot;:&quot;S. Sri&quot;,&quot;parse-names&quot;:false,&quot;dropping-particle&quot;:&quot;&quot;,&quot;non-dropping-particle&quot;:&quot;&quot;},{&quot;family&quot;:&quot;Muthulakshmi&quot;,&quot;given&quot;:&quot;S.&quot;,&quot;parse-names&quot;:false,&quot;dropping-particle&quot;:&quot;&quot;,&quot;non-dropping-particle&quot;:&quot;&quot;}],&quot;container-title&quot;:&quot;2024 International Conference on Communication, Computing, Smart Materials and Devices (ICCCSMD)&quot;,&quot;accessed&quot;:{&quot;date-parts&quot;:[[2025,9,22]]},&quot;DOI&quot;:&quot;10.1109/ICCCSMD63546.2024.11015122&quot;,&quot;ISBN&quot;:&quot;979-8-3315-0962-0&quot;,&quot;URL&quot;:&quot;https://ieeexplore.ieee.org/document/11015122/&quot;,&quot;issued&quot;:{&quot;date-parts&quot;:[[2024,12,19]]},&quot;page&quot;:&quot;1-6&quot;,&quot;publisher&quot;:&quot;IEEE&quot;,&quot;container-title-short&quot;:&quot;&quot;},&quot;isTemporary&quot;:false},{&quot;id&quot;:&quot;96e757e0-80dc-3ec8-a124-c836fa2668cf&quot;,&quot;itemData&quot;:{&quot;type&quot;:&quot;article-journal&quot;,&quot;id&quot;:&quot;96e757e0-80dc-3ec8-a124-c836fa2668cf&quot;,&quot;title&quot;:&quot;Controlled comparisons between soil and hydroponic systems reveal increased water use efficiency and higher lycopene and β-carotene contents in hydroponically grown tomatoes&quot;,&quot;author&quot;:[{&quot;family&quot;:&quot;Verdoliva&quot;,&quot;given&quot;:&quot;Salvatore Gaetano&quot;,&quot;parse-names&quot;:false,&quot;dropping-particle&quot;:&quot;&quot;,&quot;non-dropping-particle&quot;:&quot;&quot;},{&quot;family&quot;:&quot;Gwyn-Jones&quot;,&quot;given&quot;:&quot;Dylan&quot;,&quot;parse-names&quot;:false,&quot;dropping-particle&quot;:&quot;&quot;,&quot;non-dropping-particle&quot;:&quot;&quot;},{&quot;family&quot;:&quot;Detheridge&quot;,&quot;given&quot;:&quot;Andrew&quot;,&quot;parse-names&quot;:false,&quot;dropping-particle&quot;:&quot;&quot;,&quot;non-dropping-particle&quot;:&quot;&quot;},{&quot;family&quot;:&quot;Robson&quot;,&quot;given&quot;:&quot;Paul&quot;,&quot;parse-names&quot;:false,&quot;dropping-particle&quot;:&quot;&quot;,&quot;non-dropping-particle&quot;:&quot;&quot;}],&quot;container-title&quot;:&quot;Scientia Horticulturae&quot;,&quot;container-title-short&quot;:&quot;Sci Hortic&quot;,&quot;accessed&quot;:{&quot;date-parts&quot;:[[2025,9,22]]},&quot;DOI&quot;:&quot;10.1016/J.SCIENTA.2021.109896&quot;,&quot;ISSN&quot;:&quot;03044238&quot;,&quot;PMID&quot;:&quot;33731973&quot;,&quot;URL&quot;:&quot;https://pmc.ncbi.nlm.nih.gov/articles/PMC7885021/&quot;,&quot;issued&quot;:{&quot;date-parts&quot;:[[2021,3,15]]},&quot;page&quot;:&quot;109896&quot;,&quot;abstract&quot;:&quot;There are many different types of systems used to grow food that are distinguished by ideology or the technology used. It is often difficult to directly compare yield and quality in different growth systems due to the complicated interactions between genotype, physiology and environment. Many published comparisons do not identify and acknowledge confounding factors. However, there is urgency to undertake controlled comparisons to identify the most efficient and effective food production systems, because the world faces considerable challenges to food supply with population rise, ongoing environmental degradation and the threat of climatic change. Here we compared soil with two hydroponic growth systems, drip irrigation and deep-water culture (DWC). It is often claimed that such systems differ in water use, yield and crop quality; however, such comparisons are often confounded by assessing plant and system parameters in different growth environments or where factors that are difficult to standardise between systems, such as nutrient status, are not controlled. We grew tomato (Solanum lycopersicum L.) in the three growth systems in two replicated experiments, in either a polytunnel or glasshouse. We controlled and monitored water use and nutrient levels across all systems as different fertilizer applications can influence the nutritional values of produce. Plants in the two hydroponic systems transpired less water and were more water-efficient with a lower product water use than plants grown in soil. Fruit yield was similar and total soluble solids and sugar levels were not significantly different between the three growing systems. However, levels of lycopene and β-carotene were either similar or significantly higher in DWC compared to growth systems using soil or drip irrigation. Our results identify hydroponic systems as more water use efficient with DWC also capable of producing higher quality produce.&quot;,&quot;publisher&quot;:&quot;Elsevier B.V.&quot;,&quot;volume&quot;:&quot;279&quot;},&quot;isTemporary&quot;:false}]},{&quot;citationID&quot;:&quot;MENDELEY_CITATION_d81acecd-f2ac-443c-b157-0c5a5a60fc2e&quot;,&quot;properties&quot;:{&quot;noteIndex&quot;:0},&quot;isEdited&quot;:false,&quot;manualOverride&quot;:{&quot;isManuallyOverridden&quot;:false,&quot;citeprocText&quot;:&quot;(Verdoliva et al., 2021)&quot;,&quot;manualOverrideText&quot;:&quot;&quot;},&quot;citationTag&quot;:&quot;MENDELEY_CITATION_v3_eyJjaXRhdGlvbklEIjoiTUVOREVMRVlfQ0lUQVRJT05fZDgxYWNlY2QtZjJhYy00NDNjLWIxNTctMGM1YTVhNjBmYzJlIiwicHJvcGVydGllcyI6eyJub3RlSW5kZXgiOjB9LCJpc0VkaXRlZCI6ZmFsc2UsIm1hbnVhbE92ZXJyaWRlIjp7ImlzTWFudWFsbHlPdmVycmlkZGVuIjpmYWxzZSwiY2l0ZXByb2NUZXh0IjoiKFZlcmRvbGl2YSBldCBhbC4sIDIwMjEpIiwibWFudWFsT3ZlcnJpZGVUZXh0IjoiIn0sImNpdGF0aW9uSXRlbXMiOlt7ImlkIjoiOTZlNzU3ZTAtODBkYy0zZWM4LWExMjQtYzgzNmZhMjY2OGNmIiwiaXRlbURhdGEiOnsidHlwZSI6ImFydGljbGUtam91cm5hbCIsImlkIjoiOTZlNzU3ZTAtODBkYy0zZWM4LWExMjQtYzgzNmZhMjY2OGNmIiwidGl0bGUiOiJDb250cm9sbGVkIGNvbXBhcmlzb25zIGJldHdlZW4gc29pbCBhbmQgaHlkcm9wb25pYyBzeXN0ZW1zIHJldmVhbCBpbmNyZWFzZWQgd2F0ZXIgdXNlIGVmZmljaWVuY3kgYW5kIGhpZ2hlciBseWNvcGVuZSBhbmQgzrItY2Fyb3RlbmUgY29udGVudHMgaW4gaHlkcm9wb25pY2FsbHkgZ3Jvd24gdG9tYXRvZXMiLCJhdXRob3IiOlt7ImZhbWlseSI6IlZlcmRvbGl2YSIsImdpdmVuIjoiU2FsdmF0b3JlIEdhZXRhbm8iLCJwYXJzZS1uYW1lcyI6ZmFsc2UsImRyb3BwaW5nLXBhcnRpY2xlIjoiIiwibm9uLWRyb3BwaW5nLXBhcnRpY2xlIjoiIn0seyJmYW1pbHkiOiJHd3luLUpvbmVzIiwiZ2l2ZW4iOiJEeWxhbiIsInBhcnNlLW5hbWVzIjpmYWxzZSwiZHJvcHBpbmctcGFydGljbGUiOiIiLCJub24tZHJvcHBpbmctcGFydGljbGUiOiIifSx7ImZhbWlseSI6IkRldGhlcmlkZ2UiLCJnaXZlbiI6IkFuZHJldyIsInBhcnNlLW5hbWVzIjpmYWxzZSwiZHJvcHBpbmctcGFydGljbGUiOiIiLCJub24tZHJvcHBpbmctcGFydGljbGUiOiIifSx7ImZhbWlseSI6IlJvYnNvbiIsImdpdmVuIjoiUGF1bCIsInBhcnNlLW5hbWVzIjpmYWxzZSwiZHJvcHBpbmctcGFydGljbGUiOiIiLCJub24tZHJvcHBpbmctcGFydGljbGUiOiIifV0sImNvbnRhaW5lci10aXRsZSI6IlNjaWVudGlhIEhvcnRpY3VsdHVyYWUiLCJjb250YWluZXItdGl0bGUtc2hvcnQiOiJTY2kgSG9ydGljIiwiYWNjZXNzZWQiOnsiZGF0ZS1wYXJ0cyI6W1syMDI1LDksMjJdXX0sIkRPSSI6IjEwLjEwMTYvSi5TQ0lFTlRBLjIwMjEuMTA5ODk2IiwiSVNTTiI6IjAzMDQ0MjM4IiwiUE1JRCI6IjMzNzMxOTczIiwiVVJMIjoiaHR0cHM6Ly9wbWMubmNiaS5ubG0ubmloLmdvdi9hcnRpY2xlcy9QTUM3ODg1MDIxLyIsImlzc3VlZCI6eyJkYXRlLXBhcnRzIjpbWzIwMjEsMywxNV1dfSwicGFnZSI6IjEwOTg5NiIsImFic3RyYWN0IjoiVGhlcmUgYXJlIG1hbnkgZGlmZmVyZW50IHR5cGVzIG9mIHN5c3RlbXMgdXNlZCB0byBncm93IGZvb2QgdGhhdCBhcmUgZGlzdGluZ3Vpc2hlZCBieSBpZGVvbG9neSBvciB0aGUgdGVjaG5vbG9neSB1c2VkLiBJdCBpcyBvZnRlbiBkaWZmaWN1bHQgdG8gZGlyZWN0bHkgY29tcGFyZSB5aWVsZCBhbmQgcXVhbGl0eSBpbiBkaWZmZXJlbnQgZ3Jvd3RoIHN5c3RlbXMgZHVlIHRvIHRoZSBjb21wbGljYXRlZCBpbnRlcmFjdGlvbnMgYmV0d2VlbiBnZW5vdHlwZSwgcGh5c2lvbG9neSBhbmQgZW52aXJvbm1lbnQuIE1hbnkgcHVibGlzaGVkIGNvbXBhcmlzb25zIGRvIG5vdCBpZGVudGlmeSBhbmQgYWNrbm93bGVkZ2UgY29uZm91bmRpbmcgZmFjdG9ycy4gSG93ZXZlciwgdGhlcmUgaXMgdXJnZW5jeSB0byB1bmRlcnRha2UgY29udHJvbGxlZCBjb21wYXJpc29ucyB0byBpZGVudGlmeSB0aGUgbW9zdCBlZmZpY2llbnQgYW5kIGVmZmVjdGl2ZSBmb29kIHByb2R1Y3Rpb24gc3lzdGVtcywgYmVjYXVzZSB0aGUgd29ybGQgZmFjZXMgY29uc2lkZXJhYmxlIGNoYWxsZW5nZXMgdG8gZm9vZCBzdXBwbHkgd2l0aCBwb3B1bGF0aW9uIHJpc2UsIG9uZ29pbmcgZW52aXJvbm1lbnRhbCBkZWdyYWRhdGlvbiBhbmQgdGhlIHRocmVhdCBvZiBjbGltYXRpYyBjaGFuZ2UuIEhlcmUgd2UgY29tcGFyZWQgc29pbCB3aXRoIHR3byBoeWRyb3BvbmljIGdyb3d0aCBzeXN0ZW1zLCBkcmlwIGlycmlnYXRpb24gYW5kIGRlZXAtd2F0ZXIgY3VsdHVyZSAoRFdDKS4gSXQgaXMgb2Z0ZW4gY2xhaW1lZCB0aGF0IHN1Y2ggc3lzdGVtcyBkaWZmZXIgaW4gd2F0ZXIgdXNlLCB5aWVsZCBhbmQgY3JvcCBxdWFsaXR5OyBob3dldmVyLCBzdWNoIGNvbXBhcmlzb25zIGFyZSBvZnRlbiBjb25mb3VuZGVkIGJ5IGFzc2Vzc2luZyBwbGFudCBhbmQgc3lzdGVtIHBhcmFtZXRlcnMgaW4gZGlmZmVyZW50IGdyb3d0aCBlbnZpcm9ubWVudHMgb3Igd2hlcmUgZmFjdG9ycyB0aGF0IGFyZSBkaWZmaWN1bHQgdG8gc3RhbmRhcmRpc2UgYmV0d2VlbiBzeXN0ZW1zLCBzdWNoIGFzIG51dHJpZW50IHN0YXR1cywgYXJlIG5vdCBjb250cm9sbGVkLiBXZSBncmV3IHRvbWF0byAoU29sYW51bSBseWNvcGVyc2ljdW0gTC4pIGluIHRoZSB0aHJlZSBncm93dGggc3lzdGVtcyBpbiB0d28gcmVwbGljYXRlZCBleHBlcmltZW50cywgaW4gZWl0aGVyIGEgcG9seXR1bm5lbCBvciBnbGFzc2hvdXNlLiBXZSBjb250cm9sbGVkIGFuZCBtb25pdG9yZWQgd2F0ZXIgdXNlIGFuZCBudXRyaWVudCBsZXZlbHMgYWNyb3NzIGFsbCBzeXN0ZW1zIGFzIGRpZmZlcmVudCBmZXJ0aWxpemVyIGFwcGxpY2F0aW9ucyBjYW4gaW5mbHVlbmNlIHRoZSBudXRyaXRpb25hbCB2YWx1ZXMgb2YgcHJvZHVjZS4gUGxhbnRzIGluIHRoZSB0d28gaHlkcm9wb25pYyBzeXN0ZW1zIHRyYW5zcGlyZWQgbGVzcyB3YXRlciBhbmQgd2VyZSBtb3JlIHdhdGVyLWVmZmljaWVudCB3aXRoIGEgbG93ZXIgcHJvZHVjdCB3YXRlciB1c2UgdGhhbiBwbGFudHMgZ3Jvd24gaW4gc29pbC4gRnJ1aXQgeWllbGQgd2FzIHNpbWlsYXIgYW5kIHRvdGFsIHNvbHVibGUgc29saWRzIGFuZCBzdWdhciBsZXZlbHMgd2VyZSBub3Qgc2lnbmlmaWNhbnRseSBkaWZmZXJlbnQgYmV0d2VlbiB0aGUgdGhyZWUgZ3Jvd2luZyBzeXN0ZW1zLiBIb3dldmVyLCBsZXZlbHMgb2YgbHljb3BlbmUgYW5kIM6yLWNhcm90ZW5lIHdlcmUgZWl0aGVyIHNpbWlsYXIgb3Igc2lnbmlmaWNhbnRseSBoaWdoZXIgaW4gRFdDIGNvbXBhcmVkIHRvIGdyb3d0aCBzeXN0ZW1zIHVzaW5nIHNvaWwgb3IgZHJpcCBpcnJpZ2F0aW9uLiBPdXIgcmVzdWx0cyBpZGVudGlmeSBoeWRyb3BvbmljIHN5c3RlbXMgYXMgbW9yZSB3YXRlciB1c2UgZWZmaWNpZW50IHdpdGggRFdDIGFsc28gY2FwYWJsZSBvZiBwcm9kdWNpbmcgaGlnaGVyIHF1YWxpdHkgcHJvZHVjZS4iLCJwdWJsaXNoZXIiOiJFbHNldmllciBCLlYuIiwidm9sdW1lIjoiMjc5In0sImlzVGVtcG9yYXJ5IjpmYWxzZX1dfQ==&quot;,&quot;citationItems&quot;:[{&quot;id&quot;:&quot;96e757e0-80dc-3ec8-a124-c836fa2668cf&quot;,&quot;itemData&quot;:{&quot;type&quot;:&quot;article-journal&quot;,&quot;id&quot;:&quot;96e757e0-80dc-3ec8-a124-c836fa2668cf&quot;,&quot;title&quot;:&quot;Controlled comparisons between soil and hydroponic systems reveal increased water use efficiency and higher lycopene and β-carotene contents in hydroponically grown tomatoes&quot;,&quot;author&quot;:[{&quot;family&quot;:&quot;Verdoliva&quot;,&quot;given&quot;:&quot;Salvatore Gaetano&quot;,&quot;parse-names&quot;:false,&quot;dropping-particle&quot;:&quot;&quot;,&quot;non-dropping-particle&quot;:&quot;&quot;},{&quot;family&quot;:&quot;Gwyn-Jones&quot;,&quot;given&quot;:&quot;Dylan&quot;,&quot;parse-names&quot;:false,&quot;dropping-particle&quot;:&quot;&quot;,&quot;non-dropping-particle&quot;:&quot;&quot;},{&quot;family&quot;:&quot;Detheridge&quot;,&quot;given&quot;:&quot;Andrew&quot;,&quot;parse-names&quot;:false,&quot;dropping-particle&quot;:&quot;&quot;,&quot;non-dropping-particle&quot;:&quot;&quot;},{&quot;family&quot;:&quot;Robson&quot;,&quot;given&quot;:&quot;Paul&quot;,&quot;parse-names&quot;:false,&quot;dropping-particle&quot;:&quot;&quot;,&quot;non-dropping-particle&quot;:&quot;&quot;}],&quot;container-title&quot;:&quot;Scientia Horticulturae&quot;,&quot;container-title-short&quot;:&quot;Sci Hortic&quot;,&quot;accessed&quot;:{&quot;date-parts&quot;:[[2025,9,22]]},&quot;DOI&quot;:&quot;10.1016/J.SCIENTA.2021.109896&quot;,&quot;ISSN&quot;:&quot;03044238&quot;,&quot;PMID&quot;:&quot;33731973&quot;,&quot;URL&quot;:&quot;https://pmc.ncbi.nlm.nih.gov/articles/PMC7885021/&quot;,&quot;issued&quot;:{&quot;date-parts&quot;:[[2021,3,15]]},&quot;page&quot;:&quot;109896&quot;,&quot;abstract&quot;:&quot;There are many different types of systems used to grow food that are distinguished by ideology or the technology used. It is often difficult to directly compare yield and quality in different growth systems due to the complicated interactions between genotype, physiology and environment. Many published comparisons do not identify and acknowledge confounding factors. However, there is urgency to undertake controlled comparisons to identify the most efficient and effective food production systems, because the world faces considerable challenges to food supply with population rise, ongoing environmental degradation and the threat of climatic change. Here we compared soil with two hydroponic growth systems, drip irrigation and deep-water culture (DWC). It is often claimed that such systems differ in water use, yield and crop quality; however, such comparisons are often confounded by assessing plant and system parameters in different growth environments or where factors that are difficult to standardise between systems, such as nutrient status, are not controlled. We grew tomato (Solanum lycopersicum L.) in the three growth systems in two replicated experiments, in either a polytunnel or glasshouse. We controlled and monitored water use and nutrient levels across all systems as different fertilizer applications can influence the nutritional values of produce. Plants in the two hydroponic systems transpired less water and were more water-efficient with a lower product water use than plants grown in soil. Fruit yield was similar and total soluble solids and sugar levels were not significantly different between the three growing systems. However, levels of lycopene and β-carotene were either similar or significantly higher in DWC compared to growth systems using soil or drip irrigation. Our results identify hydroponic systems as more water use efficient with DWC also capable of producing higher quality produce.&quot;,&quot;publisher&quot;:&quot;Elsevier B.V.&quot;,&quot;volume&quot;:&quot;279&quot;},&quot;isTemporary&quot;:false}]},{&quot;citationID&quot;:&quot;MENDELEY_CITATION_050905b8-6db7-4c4a-bcb6-3b9e95da50f8&quot;,&quot;properties&quot;:{&quot;noteIndex&quot;:0},&quot;isEdited&quot;:false,&quot;manualOverride&quot;:{&quot;isManuallyOverridden&quot;:false,&quot;citeprocText&quot;:&quot;(Subhashini et al., 2024; Verdoliva et al., 2021)&quot;,&quot;manualOverrideText&quot;:&quot;&quot;},&quot;citationTag&quot;:&quot;MENDELEY_CITATION_v3_eyJjaXRhdGlvbklEIjoiTUVOREVMRVlfQ0lUQVRJT05fMDUwOTA1YjgtNmRiNy00YzRhLWJjYjYtM2I5ZTk1ZGE1MGY4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quot;,&quot;citationItems&quot;:[{&quot;id&quot;:&quot;bf4ba50c-1ca9-3755-a5f8-2d44b267b70f&quot;,&quot;itemData&quot;:{&quot;type&quot;:&quot;article-journal&quot;,&quot;id&quot;:&quot;bf4ba50c-1ca9-3755-a5f8-2d44b267b70f&quot;,&quot;title&quot;:&quot;Smart Hydroponics on a Budget: DIY Self-Hosted System for Growing Lettuce&quot;,&quot;author&quot;:[{&quot;family&quot;:&quot;Subhashini&quot;,&quot;given&quot;:&quot;N.&quot;,&quot;parse-names&quot;:false,&quot;dropping-particle&quot;:&quot;&quot;,&quot;non-dropping-particle&quot;:&quot;&quot;},{&quot;family&quot;:&quot;Tharun&quot;,&quot;given&quot;:&quot;P.&quot;,&quot;parse-names&quot;:false,&quot;dropping-particle&quot;:&quot;&quot;,&quot;non-dropping-particle&quot;:&quot;&quot;},{&quot;family&quot;:&quot;Vishnuram&quot;,&quot;given&quot;:&quot;P.&quot;,&quot;parse-names&quot;:false,&quot;dropping-particle&quot;:&quot;&quot;,&quot;non-dropping-particle&quot;:&quot;&quot;},{&quot;family&quot;:&quot;Kesavan&quot;,&quot;given&quot;:&quot;R.&quot;,&quot;parse-names&quot;:false,&quot;dropping-particle&quot;:&quot;&quot;,&quot;non-dropping-particle&quot;:&quot;&quot;},{&quot;family&quot;:&quot;Santhosh&quot;,&quot;given&quot;:&quot;S. Sri&quot;,&quot;parse-names&quot;:false,&quot;dropping-particle&quot;:&quot;&quot;,&quot;non-dropping-particle&quot;:&quot;&quot;},{&quot;family&quot;:&quot;Muthulakshmi&quot;,&quot;given&quot;:&quot;S.&quot;,&quot;parse-names&quot;:false,&quot;dropping-particle&quot;:&quot;&quot;,&quot;non-dropping-particle&quot;:&quot;&quot;}],&quot;container-title&quot;:&quot;2024 International Conference on Communication, Computing, Smart Materials and Devices (ICCCSMD)&quot;,&quot;accessed&quot;:{&quot;date-parts&quot;:[[2025,9,22]]},&quot;DOI&quot;:&quot;10.1109/ICCCSMD63546.2024.11015122&quot;,&quot;ISBN&quot;:&quot;979-8-3315-0962-0&quot;,&quot;URL&quot;:&quot;https://ieeexplore.ieee.org/document/11015122/&quot;,&quot;issued&quot;:{&quot;date-parts&quot;:[[2024,12,19]]},&quot;page&quot;:&quot;1-6&quot;,&quot;publisher&quot;:&quot;IEEE&quot;,&quot;container-title-short&quot;:&quot;&quot;},&quot;isTemporary&quot;:false},{&quot;id&quot;:&quot;96e757e0-80dc-3ec8-a124-c836fa2668cf&quot;,&quot;itemData&quot;:{&quot;type&quot;:&quot;article-journal&quot;,&quot;id&quot;:&quot;96e757e0-80dc-3ec8-a124-c836fa2668cf&quot;,&quot;title&quot;:&quot;Controlled comparisons between soil and hydroponic systems reveal increased water use efficiency and higher lycopene and β-carotene contents in hydroponically grown tomatoes&quot;,&quot;author&quot;:[{&quot;family&quot;:&quot;Verdoliva&quot;,&quot;given&quot;:&quot;Salvatore Gaetano&quot;,&quot;parse-names&quot;:false,&quot;dropping-particle&quot;:&quot;&quot;,&quot;non-dropping-particle&quot;:&quot;&quot;},{&quot;family&quot;:&quot;Gwyn-Jones&quot;,&quot;given&quot;:&quot;Dylan&quot;,&quot;parse-names&quot;:false,&quot;dropping-particle&quot;:&quot;&quot;,&quot;non-dropping-particle&quot;:&quot;&quot;},{&quot;family&quot;:&quot;Detheridge&quot;,&quot;given&quot;:&quot;Andrew&quot;,&quot;parse-names&quot;:false,&quot;dropping-particle&quot;:&quot;&quot;,&quot;non-dropping-particle&quot;:&quot;&quot;},{&quot;family&quot;:&quot;Robson&quot;,&quot;given&quot;:&quot;Paul&quot;,&quot;parse-names&quot;:false,&quot;dropping-particle&quot;:&quot;&quot;,&quot;non-dropping-particle&quot;:&quot;&quot;}],&quot;container-title&quot;:&quot;Scientia Horticulturae&quot;,&quot;container-title-short&quot;:&quot;Sci Hortic&quot;,&quot;accessed&quot;:{&quot;date-parts&quot;:[[2025,9,22]]},&quot;DOI&quot;:&quot;10.1016/J.SCIENTA.2021.109896&quot;,&quot;ISSN&quot;:&quot;03044238&quot;,&quot;PMID&quot;:&quot;33731973&quot;,&quot;URL&quot;:&quot;https://pmc.ncbi.nlm.nih.gov/articles/PMC7885021/&quot;,&quot;issued&quot;:{&quot;date-parts&quot;:[[2021,3,15]]},&quot;page&quot;:&quot;109896&quot;,&quot;abstract&quot;:&quot;There are many different types of systems used to grow food that are distinguished by ideology or the technology used. It is often difficult to directly compare yield and quality in different growth systems due to the complicated interactions between genotype, physiology and environment. Many published comparisons do not identify and acknowledge confounding factors. However, there is urgency to undertake controlled comparisons to identify the most efficient and effective food production systems, because the world faces considerable challenges to food supply with population rise, ongoing environmental degradation and the threat of climatic change. Here we compared soil with two hydroponic growth systems, drip irrigation and deep-water culture (DWC). It is often claimed that such systems differ in water use, yield and crop quality; however, such comparisons are often confounded by assessing plant and system parameters in different growth environments or where factors that are difficult to standardise between systems, such as nutrient status, are not controlled. We grew tomato (Solanum lycopersicum L.) in the three growth systems in two replicated experiments, in either a polytunnel or glasshouse. We controlled and monitored water use and nutrient levels across all systems as different fertilizer applications can influence the nutritional values of produce. Plants in the two hydroponic systems transpired less water and were more water-efficient with a lower product water use than plants grown in soil. Fruit yield was similar and total soluble solids and sugar levels were not significantly different between the three growing systems. However, levels of lycopene and β-carotene were either similar or significantly higher in DWC compared to growth systems using soil or drip irrigation. Our results identify hydroponic systems as more water use efficient with DWC also capable of producing higher quality produce.&quot;,&quot;publisher&quot;:&quot;Elsevier B.V.&quot;,&quot;volume&quot;:&quot;279&quot;},&quot;isTemporary&quot;:false}]},{&quot;citationID&quot;:&quot;MENDELEY_CITATION_d46f2450-e944-438d-957d-ced9b3a57079&quot;,&quot;properties&quot;:{&quot;noteIndex&quot;:0},&quot;isEdited&quot;:false,&quot;manualOverride&quot;:{&quot;isManuallyOverridden&quot;:false,&quot;citeprocText&quot;:&quot;(Subhashini et al., 2024; Verdoliva et al., 2021)&quot;,&quot;manualOverrideText&quot;:&quot;&quot;},&quot;citationTag&quot;:&quot;MENDELEY_CITATION_v3_eyJjaXRhdGlvbklEIjoiTUVOREVMRVlfQ0lUQVRJT05fZDQ2ZjI0NTAtZTk0NC00MzhkLTk1N2QtY2VkOWIzYTU3MDc5IiwicHJvcGVydGllcyI6eyJub3RlSW5kZXgiOjB9LCJpc0VkaXRlZCI6ZmFsc2UsIm1hbnVhbE92ZXJyaWRlIjp7ImlzTWFudWFsbHlPdmVycmlkZGVuIjpmYWxzZSwiY2l0ZXByb2NUZXh0IjoiKFN1Ymhhc2hpbmkgZXQgYWwuLCAyMDI0OyBWZXJkb2xpdmEgZXQgYWwuLCAyMDIxKSIsIm1hbnVhbE92ZXJyaWRlVGV4dCI6IiJ9LCJjaXRhdGlvbkl0ZW1zIjpbeyJpZCI6ImJmNGJhNTBjLTFjYTktMzc1NS1hNWY4LTJkNDRiMjY3YjcwZiIsIml0ZW1EYXRhIjp7InR5cGUiOiJhcnRpY2xlLWpvdXJuYWwiLCJpZCI6ImJmNGJhNTBjLTFjYTktMzc1NS1hNWY4LTJkNDRiMjY3YjcwZiIsInRpdGxlIjoiU21hcnQgSHlkcm9wb25pY3Mgb24gYSBCdWRnZXQ6IERJWSBTZWxmLUhvc3RlZCBTeXN0ZW0gZm9yIEdyb3dpbmcgTGV0dHVjZSIsImF1dGhvciI6W3siZmFtaWx5IjoiU3ViaGFzaGluaSIsImdpdmVuIjoiTi4iLCJwYXJzZS1uYW1lcyI6ZmFsc2UsImRyb3BwaW5nLXBhcnRpY2xlIjoiIiwibm9uLWRyb3BwaW5nLXBhcnRpY2xlIjoiIn0seyJmYW1pbHkiOiJUaGFydW4iLCJnaXZlbiI6IlAuIiwicGFyc2UtbmFtZXMiOmZhbHNlLCJkcm9wcGluZy1wYXJ0aWNsZSI6IiIsIm5vbi1kcm9wcGluZy1wYXJ0aWNsZSI6IiJ9LHsiZmFtaWx5IjoiVmlzaG51cmFtIiwiZ2l2ZW4iOiJQLiIsInBhcnNlLW5hbWVzIjpmYWxzZSwiZHJvcHBpbmctcGFydGljbGUiOiIiLCJub24tZHJvcHBpbmctcGFydGljbGUiOiIifSx7ImZhbWlseSI6Iktlc2F2YW4iLCJnaXZlbiI6IlIuIiwicGFyc2UtbmFtZXMiOmZhbHNlLCJkcm9wcGluZy1wYXJ0aWNsZSI6IiIsIm5vbi1kcm9wcGluZy1wYXJ0aWNsZSI6IiJ9LHsiZmFtaWx5IjoiU2FudGhvc2giLCJnaXZlbiI6IlMuIFNyaSIsInBhcnNlLW5hbWVzIjpmYWxzZSwiZHJvcHBpbmctcGFydGljbGUiOiIiLCJub24tZHJvcHBpbmctcGFydGljbGUiOiIifSx7ImZhbWlseSI6Ik11dGh1bGFrc2htaSIsImdpdmVuIjoiUy4iLCJwYXJzZS1uYW1lcyI6ZmFsc2UsImRyb3BwaW5nLXBhcnRpY2xlIjoiIiwibm9uLWRyb3BwaW5nLXBhcnRpY2xlIjoiIn1dLCJjb250YWluZXItdGl0bGUiOiIyMDI0IEludGVybmF0aW9uYWwgQ29uZmVyZW5jZSBvbiBDb21tdW5pY2F0aW9uLCBDb21wdXRpbmcsIFNtYXJ0IE1hdGVyaWFscyBhbmQgRGV2aWNlcyAoSUNDQ1NNRCkiLCJhY2Nlc3NlZCI6eyJkYXRlLXBhcnRzIjpbWzIwMjUsOSwyMl1dfSwiRE9JIjoiMTAuMTEwOS9JQ0NDU01ENjM1NDYuMjAyNC4xMTAxNTEyMiIsIklTQk4iOiI5NzktOC0zMzE1LTA5NjItMCIsIlVSTCI6Imh0dHBzOi8vaWVlZXhwbG9yZS5pZWVlLm9yZy9kb2N1bWVudC8xMTAxNTEyMi8iLCJpc3N1ZWQiOnsiZGF0ZS1wYXJ0cyI6W1syMDI0LDEyLDE5XV19LCJwYWdlIjoiMS02IiwicHVibGlzaGVyIjoiSUVFRSIsImNvbnRhaW5lci10aXRsZS1zaG9ydCI6IiJ9LCJpc1RlbXBvcmFyeSI6ZmFsc2V9LHsiaWQiOiI5NmU3NTdlMC04MGRjLTNlYzgtYTEyNC1jODM2ZmEyNjY4Y2YiLCJpdGVtRGF0YSI6eyJ0eXBlIjoiYXJ0aWNsZS1qb3VybmFsIiwiaWQiOiI5NmU3NTdlMC04MGRjLTNlYzgtYTEyNC1jODM2ZmEyNjY4Y2YiLCJ0aXRsZSI6IkNvbnRyb2xsZWQgY29tcGFyaXNvbnMgYmV0d2VlbiBzb2lsIGFuZCBoeWRyb3BvbmljIHN5c3RlbXMgcmV2ZWFsIGluY3JlYXNlZCB3YXRlciB1c2UgZWZmaWNpZW5jeSBhbmQgaGlnaGVyIGx5Y29wZW5lIGFuZCDOsi1jYXJvdGVuZSBjb250ZW50cyBpbiBoeWRyb3BvbmljYWxseSBncm93biB0b21hdG9lcyIsImF1dGhvciI6W3siZmFtaWx5IjoiVmVyZG9saXZhIiwiZ2l2ZW4iOiJTYWx2YXRvcmUgR2FldGFubyIsInBhcnNlLW5hbWVzIjpmYWxzZSwiZHJvcHBpbmctcGFydGljbGUiOiIiLCJub24tZHJvcHBpbmctcGFydGljbGUiOiIifSx7ImZhbWlseSI6Ikd3eW4tSm9uZXMiLCJnaXZlbiI6IkR5bGFuIiwicGFyc2UtbmFtZXMiOmZhbHNlLCJkcm9wcGluZy1wYXJ0aWNsZSI6IiIsIm5vbi1kcm9wcGluZy1wYXJ0aWNsZSI6IiJ9LHsiZmFtaWx5IjoiRGV0aGVyaWRnZSIsImdpdmVuIjoiQW5kcmV3IiwicGFyc2UtbmFtZXMiOmZhbHNlLCJkcm9wcGluZy1wYXJ0aWNsZSI6IiIsIm5vbi1kcm9wcGluZy1wYXJ0aWNsZSI6IiJ9LHsiZmFtaWx5IjoiUm9ic29uIiwiZ2l2ZW4iOiJQYXVsIiwicGFyc2UtbmFtZXMiOmZhbHNlLCJkcm9wcGluZy1wYXJ0aWNsZSI6IiIsIm5vbi1kcm9wcGluZy1wYXJ0aWNsZSI6IiJ9XSwiY29udGFpbmVyLXRpdGxlIjoiU2NpZW50aWEgSG9ydGljdWx0dXJhZSIsImNvbnRhaW5lci10aXRsZS1zaG9ydCI6IlNjaSBIb3J0aWMiLCJhY2Nlc3NlZCI6eyJkYXRlLXBhcnRzIjpbWzIwMjUsOSwyMl1dfSwiRE9JIjoiMTAuMTAxNi9KLlNDSUVOVEEuMjAyMS4xMDk4OTYiLCJJU1NOIjoiMDMwNDQyMzgiLCJQTUlEIjoiMzM3MzE5NzMiLCJVUkwiOiJodHRwczovL3BtYy5uY2JpLm5sbS5uaWguZ292L2FydGljbGVzL1BNQzc4ODUwMjEvIiwiaXNzdWVkIjp7ImRhdGUtcGFydHMiOltbMjAyMSwzLDE1XV19LCJwYWdlIjoiMTA5ODk2IiwiYWJzdHJhY3QiOiJUaGVyZSBhcmUgbWFueSBkaWZmZXJlbnQgdHlwZXMgb2Ygc3lzdGVtcyB1c2VkIHRvIGdyb3cgZm9vZCB0aGF0IGFyZSBkaXN0aW5ndWlzaGVkIGJ5IGlkZW9sb2d5IG9yIHRoZSB0ZWNobm9sb2d5IHVzZWQuIEl0IGlzIG9mdGVuIGRpZmZpY3VsdCB0byBkaXJlY3RseSBjb21wYXJlIHlpZWxkIGFuZCBxdWFsaXR5IGluIGRpZmZlcmVudCBncm93dGggc3lzdGVtcyBkdWUgdG8gdGhlIGNvbXBsaWNhdGVkIGludGVyYWN0aW9ucyBiZXR3ZWVuIGdlbm90eXBlLCBwaHlzaW9sb2d5IGFuZCBlbnZpcm9ubWVudC4gTWFueSBwdWJsaXNoZWQgY29tcGFyaXNvbnMgZG8gbm90IGlkZW50aWZ5IGFuZCBhY2tub3dsZWRnZSBjb25mb3VuZGluZyBmYWN0b3JzLiBIb3dldmVyLCB0aGVyZSBpcyB1cmdlbmN5IHRvIHVuZGVydGFrZSBjb250cm9sbGVkIGNvbXBhcmlzb25zIHRvIGlkZW50aWZ5IHRoZSBtb3N0IGVmZmljaWVudCBhbmQgZWZmZWN0aXZlIGZvb2QgcHJvZHVjdGlvbiBzeXN0ZW1zLCBiZWNhdXNlIHRoZSB3b3JsZCBmYWNlcyBjb25zaWRlcmFibGUgY2hhbGxlbmdlcyB0byBmb29kIHN1cHBseSB3aXRoIHBvcHVsYXRpb24gcmlzZSwgb25nb2luZyBlbnZpcm9ubWVudGFsIGRlZ3JhZGF0aW9uIGFuZCB0aGUgdGhyZWF0IG9mIGNsaW1hdGljIGNoYW5nZS4gSGVyZSB3ZSBjb21wYXJlZCBzb2lsIHdpdGggdHdvIGh5ZHJvcG9uaWMgZ3Jvd3RoIHN5c3RlbXMsIGRyaXAgaXJyaWdhdGlvbiBhbmQgZGVlcC13YXRlciBjdWx0dXJlIChEV0MpLiBJdCBpcyBvZnRlbiBjbGFpbWVkIHRoYXQgc3VjaCBzeXN0ZW1zIGRpZmZlciBpbiB3YXRlciB1c2UsIHlpZWxkIGFuZCBjcm9wIHF1YWxpdHk7IGhvd2V2ZXIsIHN1Y2ggY29tcGFyaXNvbnMgYXJlIG9mdGVuIGNvbmZvdW5kZWQgYnkgYXNzZXNzaW5nIHBsYW50IGFuZCBzeXN0ZW0gcGFyYW1ldGVycyBpbiBkaWZmZXJlbnQgZ3Jvd3RoIGVudmlyb25tZW50cyBvciB3aGVyZSBmYWN0b3JzIHRoYXQgYXJlIGRpZmZpY3VsdCB0byBzdGFuZGFyZGlzZSBiZXR3ZWVuIHN5c3RlbXMsIHN1Y2ggYXMgbnV0cmllbnQgc3RhdHVzLCBhcmUgbm90IGNvbnRyb2xsZWQuIFdlIGdyZXcgdG9tYXRvIChTb2xhbnVtIGx5Y29wZXJzaWN1bSBMLikgaW4gdGhlIHRocmVlIGdyb3d0aCBzeXN0ZW1zIGluIHR3byByZXBsaWNhdGVkIGV4cGVyaW1lbnRzLCBpbiBlaXRoZXIgYSBwb2x5dHVubmVsIG9yIGdsYXNzaG91c2UuIFdlIGNvbnRyb2xsZWQgYW5kIG1vbml0b3JlZCB3YXRlciB1c2UgYW5kIG51dHJpZW50IGxldmVscyBhY3Jvc3MgYWxsIHN5c3RlbXMgYXMgZGlmZmVyZW50IGZlcnRpbGl6ZXIgYXBwbGljYXRpb25zIGNhbiBpbmZsdWVuY2UgdGhlIG51dHJpdGlvbmFsIHZhbHVlcyBvZiBwcm9kdWNlLiBQbGFudHMgaW4gdGhlIHR3byBoeWRyb3BvbmljIHN5c3RlbXMgdHJhbnNwaXJlZCBsZXNzIHdhdGVyIGFuZCB3ZXJlIG1vcmUgd2F0ZXItZWZmaWNpZW50IHdpdGggYSBsb3dlciBwcm9kdWN0IHdhdGVyIHVzZSB0aGFuIHBsYW50cyBncm93biBpbiBzb2lsLiBGcnVpdCB5aWVsZCB3YXMgc2ltaWxhciBhbmQgdG90YWwgc29sdWJsZSBzb2xpZHMgYW5kIHN1Z2FyIGxldmVscyB3ZXJlIG5vdCBzaWduaWZpY2FudGx5IGRpZmZlcmVudCBiZXR3ZWVuIHRoZSB0aHJlZSBncm93aW5nIHN5c3RlbXMuIEhvd2V2ZXIsIGxldmVscyBvZiBseWNvcGVuZSBhbmQgzrItY2Fyb3RlbmUgd2VyZSBlaXRoZXIgc2ltaWxhciBvciBzaWduaWZpY2FudGx5IGhpZ2hlciBpbiBEV0MgY29tcGFyZWQgdG8gZ3Jvd3RoIHN5c3RlbXMgdXNpbmcgc29pbCBvciBkcmlwIGlycmlnYXRpb24uIE91ciByZXN1bHRzIGlkZW50aWZ5IGh5ZHJvcG9uaWMgc3lzdGVtcyBhcyBtb3JlIHdhdGVyIHVzZSBlZmZpY2llbnQgd2l0aCBEV0MgYWxzbyBjYXBhYmxlIG9mIHByb2R1Y2luZyBoaWdoZXIgcXVhbGl0eSBwcm9kdWNlLiIsInB1Ymxpc2hlciI6IkVsc2V2aWVyIEIuVi4iLCJ2b2x1bWUiOiIyNzkifSwiaXNUZW1wb3JhcnkiOmZhbHNlfV19&quot;,&quot;citationItems&quot;:[{&quot;id&quot;:&quot;bf4ba50c-1ca9-3755-a5f8-2d44b267b70f&quot;,&quot;itemData&quot;:{&quot;type&quot;:&quot;article-journal&quot;,&quot;id&quot;:&quot;bf4ba50c-1ca9-3755-a5f8-2d44b267b70f&quot;,&quot;title&quot;:&quot;Smart Hydroponics on a Budget: DIY Self-Hosted System for Growing Lettuce&quot;,&quot;author&quot;:[{&quot;family&quot;:&quot;Subhashini&quot;,&quot;given&quot;:&quot;N.&quot;,&quot;parse-names&quot;:false,&quot;dropping-particle&quot;:&quot;&quot;,&quot;non-dropping-particle&quot;:&quot;&quot;},{&quot;family&quot;:&quot;Tharun&quot;,&quot;given&quot;:&quot;P.&quot;,&quot;parse-names&quot;:false,&quot;dropping-particle&quot;:&quot;&quot;,&quot;non-dropping-particle&quot;:&quot;&quot;},{&quot;family&quot;:&quot;Vishnuram&quot;,&quot;given&quot;:&quot;P.&quot;,&quot;parse-names&quot;:false,&quot;dropping-particle&quot;:&quot;&quot;,&quot;non-dropping-particle&quot;:&quot;&quot;},{&quot;family&quot;:&quot;Kesavan&quot;,&quot;given&quot;:&quot;R.&quot;,&quot;parse-names&quot;:false,&quot;dropping-particle&quot;:&quot;&quot;,&quot;non-dropping-particle&quot;:&quot;&quot;},{&quot;family&quot;:&quot;Santhosh&quot;,&quot;given&quot;:&quot;S. Sri&quot;,&quot;parse-names&quot;:false,&quot;dropping-particle&quot;:&quot;&quot;,&quot;non-dropping-particle&quot;:&quot;&quot;},{&quot;family&quot;:&quot;Muthulakshmi&quot;,&quot;given&quot;:&quot;S.&quot;,&quot;parse-names&quot;:false,&quot;dropping-particle&quot;:&quot;&quot;,&quot;non-dropping-particle&quot;:&quot;&quot;}],&quot;container-title&quot;:&quot;2024 International Conference on Communication, Computing, Smart Materials and Devices (ICCCSMD)&quot;,&quot;accessed&quot;:{&quot;date-parts&quot;:[[2025,9,22]]},&quot;DOI&quot;:&quot;10.1109/ICCCSMD63546.2024.11015122&quot;,&quot;ISBN&quot;:&quot;979-8-3315-0962-0&quot;,&quot;URL&quot;:&quot;https://ieeexplore.ieee.org/document/11015122/&quot;,&quot;issued&quot;:{&quot;date-parts&quot;:[[2024,12,19]]},&quot;page&quot;:&quot;1-6&quot;,&quot;publisher&quot;:&quot;IEEE&quot;,&quot;container-title-short&quot;:&quot;&quot;},&quot;isTemporary&quot;:false},{&quot;id&quot;:&quot;96e757e0-80dc-3ec8-a124-c836fa2668cf&quot;,&quot;itemData&quot;:{&quot;type&quot;:&quot;article-journal&quot;,&quot;id&quot;:&quot;96e757e0-80dc-3ec8-a124-c836fa2668cf&quot;,&quot;title&quot;:&quot;Controlled comparisons between soil and hydroponic systems reveal increased water use efficiency and higher lycopene and β-carotene contents in hydroponically grown tomatoes&quot;,&quot;author&quot;:[{&quot;family&quot;:&quot;Verdoliva&quot;,&quot;given&quot;:&quot;Salvatore Gaetano&quot;,&quot;parse-names&quot;:false,&quot;dropping-particle&quot;:&quot;&quot;,&quot;non-dropping-particle&quot;:&quot;&quot;},{&quot;family&quot;:&quot;Gwyn-Jones&quot;,&quot;given&quot;:&quot;Dylan&quot;,&quot;parse-names&quot;:false,&quot;dropping-particle&quot;:&quot;&quot;,&quot;non-dropping-particle&quot;:&quot;&quot;},{&quot;family&quot;:&quot;Detheridge&quot;,&quot;given&quot;:&quot;Andrew&quot;,&quot;parse-names&quot;:false,&quot;dropping-particle&quot;:&quot;&quot;,&quot;non-dropping-particle&quot;:&quot;&quot;},{&quot;family&quot;:&quot;Robson&quot;,&quot;given&quot;:&quot;Paul&quot;,&quot;parse-names&quot;:false,&quot;dropping-particle&quot;:&quot;&quot;,&quot;non-dropping-particle&quot;:&quot;&quot;}],&quot;container-title&quot;:&quot;Scientia Horticulturae&quot;,&quot;container-title-short&quot;:&quot;Sci Hortic&quot;,&quot;accessed&quot;:{&quot;date-parts&quot;:[[2025,9,22]]},&quot;DOI&quot;:&quot;10.1016/J.SCIENTA.2021.109896&quot;,&quot;ISSN&quot;:&quot;03044238&quot;,&quot;PMID&quot;:&quot;33731973&quot;,&quot;URL&quot;:&quot;https://pmc.ncbi.nlm.nih.gov/articles/PMC7885021/&quot;,&quot;issued&quot;:{&quot;date-parts&quot;:[[2021,3,15]]},&quot;page&quot;:&quot;109896&quot;,&quot;abstract&quot;:&quot;There are many different types of systems used to grow food that are distinguished by ideology or the technology used. It is often difficult to directly compare yield and quality in different growth systems due to the complicated interactions between genotype, physiology and environment. Many published comparisons do not identify and acknowledge confounding factors. However, there is urgency to undertake controlled comparisons to identify the most efficient and effective food production systems, because the world faces considerable challenges to food supply with population rise, ongoing environmental degradation and the threat of climatic change. Here we compared soil with two hydroponic growth systems, drip irrigation and deep-water culture (DWC). It is often claimed that such systems differ in water use, yield and crop quality; however, such comparisons are often confounded by assessing plant and system parameters in different growth environments or where factors that are difficult to standardise between systems, such as nutrient status, are not controlled. We grew tomato (Solanum lycopersicum L.) in the three growth systems in two replicated experiments, in either a polytunnel or glasshouse. We controlled and monitored water use and nutrient levels across all systems as different fertilizer applications can influence the nutritional values of produce. Plants in the two hydroponic systems transpired less water and were more water-efficient with a lower product water use than plants grown in soil. Fruit yield was similar and total soluble solids and sugar levels were not significantly different between the three growing systems. However, levels of lycopene and β-carotene were either similar or significantly higher in DWC compared to growth systems using soil or drip irrigation. Our results identify hydroponic systems as more water use efficient with DWC also capable of producing higher quality produce.&quot;,&quot;publisher&quot;:&quot;Elsevier B.V.&quot;,&quot;volume&quot;:&quot;279&quot;},&quot;isTemporary&quot;:false}]},{&quot;citationID&quot;:&quot;MENDELEY_CITATION_ab6f5d71-0d11-49a9-aa3e-8ef70c125601&quot;,&quot;properties&quot;:{&quot;noteIndex&quot;:0},&quot;isEdited&quot;:false,&quot;manualOverride&quot;:{&quot;isManuallyOverridden&quot;:false,&quot;citeprocText&quot;:&quot;(Fitriyah, Budi, Maulana, &amp;#38; Setiawan, 2022; Janeczko &amp;#38; Timmons, 2019)&quot;,&quot;manualOverrideText&quot;:&quot;&quot;},&quot;citationTag&quot;:&quot;MENDELEY_CITATION_v3_eyJjaXRhdGlvbklEIjoiTUVOREVMRVlfQ0lUQVRJT05fYWI2ZjVkNzEtMGQxMS00OWE5LWFhM2UtOGVmNzBjMTI1NjAxIiwicHJvcGVydGllcyI6eyJub3RlSW5kZXgiOjB9LCJpc0VkaXRlZCI6ZmFsc2UsIm1hbnVhbE92ZXJyaWRlIjp7ImlzTWFudWFsbHlPdmVycmlkZGVuIjpmYWxzZSwiY2l0ZXByb2NUZXh0IjoiKEZpdHJpeWFoLCBCdWRpLCBNYXVsYW5hLCAmIzM4OyBTZXRpYXdhb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quot;,&quot;citationItems&quot;:[{&quot;id&quot;:&quot;d5556f4f-8a6c-3405-ad2a-ebb61a4604ff&quot;,&quot;itemData&quot;:{&quot;type&quot;:&quot;article-journal&quot;,&quot;id&quot;:&quot;d5556f4f-8a6c-3405-ad2a-ebb61a4604ff&quot;,&quot;title&quot;:&quot;Controlling the Nutrition Water Level in the Non-Circulating Hydroponics based on the Top Projected Canopy Area&quot;,&quot;author&quot;:[{&quot;family&quot;:&quot;Fitriyah&quot;,&quot;given&quot;:&quot;Hurriyatul&quot;,&quot;parse-names&quot;:false,&quot;dropping-particle&quot;:&quot;&quot;,&quot;non-dropping-particle&quot;:&quot;&quot;},{&quot;family&quot;:&quot;Budi&quot;,&quot;given&quot;:&quot;Agung Setia&quot;,&quot;parse-names&quot;:false,&quot;dropping-particle&quot;:&quot;&quot;,&quot;non-dropping-particle&quot;:&quot;&quot;},{&quot;family&quot;:&quot;Maulana&quot;,&quot;given&quot;:&quot;Rizal&quot;,&quot;parse-names&quot;:false,&quot;dropping-particle&quot;:&quot;&quot;,&quot;non-dropping-particle&quot;:&quot;&quot;},{&quot;family&quot;:&quot;Setiawan&quot;,&quot;given&quot;:&quot;Eko&quot;,&quot;parse-names&quot;:false,&quot;dropping-particle&quot;:&quot;&quot;,&quot;non-dropping-particle&quot;:&quot;&quot;}],&quot;container-title&quot;:&quot;IJCCS (Indonesian Journal of Computing and Cybernetics Systems)&quot;,&quot;DOI&quot;:&quot;10.22146/ijccs.70556&quot;,&quot;ISSN&quot;:&quot;1978-1520&quot;,&quot;issued&quot;:{&quot;date-parts&quot;:[[2022,4,30]]},&quot;page&quot;:&quot;181&quot;,&quot;abstract&quot;:&quot;Deep Water Culture Hydroponics is suitable for a large-scale plantation as it does not require turn-on the electric pump constantly. Nevertheless, this method needs an electric aerator to give Oxygen to the roots. Kratky’s and Dry Hydroponics are the two methods that suggest an air gap between the raft and the nutrient water level. The gap gives Oxygen to the roots without an aeration pump. Controlling the nutrient water level is required to give a good distance of air gap for Precision Agriculture. The root length estimation used to be done manually by opening the raft, but this research promotes automatic and non-contact estimation using the camera. The images are used to predict the root length based on the Top Projected Canopy Area (TPCA) using various Regression Methods. The test shows that the TPCA gives a high correlation toward the Root Length (&gt;0.9). To control the nutrient water level, this research compares If-Else and the Linear Regression. The error between the actual level that is measured using an Ultrasonic sensor and the setpoint is fed to an Arduino Uno to control the duration of an inlet pump and the outlet pump. The If-Else and the Linear Regression method show good results.&quot;,&quot;publisher&quot;:&quot;Universitas Gadjah Mada&quot;,&quot;issue&quot;:&quot;2&quot;,&quot;volume&quot;:&quot;16&quot;,&quot;container-title-short&quot;:&quot;&quot;},&quot;isTemporary&quot;:false},{&quot;id&quot;:&quot;b7e6a28b-da81-321c-94e5-8ba5863c7a94&quot;,&quot;itemData&quot;:{&quot;type&quot;:&quot;article-journal&quot;,&quot;id&quot;:&quot;b7e6a28b-da81-321c-94e5-8ba5863c7a94&quot;,&quot;title&quot;:&quot;Effects of seeding pattern and cultivar on productivity of baby spinach (Spinacia oleracea) grown hydroponically in deep-water culture&quot;,&quot;author&quot;:[{&quot;family&quot;:&quot;Janeczko&quot;,&quot;given&quot;:&quot;Daniel B.&quot;,&quot;parse-names&quot;:false,&quot;dropping-particle&quot;:&quot;&quot;,&quot;non-dropping-particle&quot;:&quot;&quot;},{&quot;family&quot;:&quot;Timmons&quot;,&quot;given&quot;:&quot;Michael B.&quot;,&quot;parse-names&quot;:false,&quot;dropping-particle&quot;:&quot;&quot;,&quot;non-dropping-particle&quot;:&quot;&quot;}],&quot;container-title&quot;:&quot;Horticulturae&quot;,&quot;DOI&quot;:&quot;10.3390/horticulturae5010020&quot;,&quot;ISSN&quot;:&quot;23117524&quot;,&quot;issued&quot;:{&quot;date-parts&quot;:[[2019,3,1]]},&quot;abstract&quot;:&quot;Baby spinach (Spinacia oleracea) was grown in a bench-scale deep-water culture (DWC) system in expanded polystyrene (EPS) plug trays. Two experiments were performed. In the first, different seeding patterns, [1-2-1-2 … ] or [3-0-3-0 … ] seeds per sequential cell, at the same overall density per tray, were compared to evaluate the potential of an EPS tray designed with fewer cells, but sown with more seeds per cell (to preserve canopy density). Using such a flat would lower growing substrate requirements. Seeding in the [3-0-3-0 … ] pattern reduced seed germination, but only by 5%. Harvested fresh weight was also less numerically in the [3-0-3-0 … ] pattern but not statistically. The second experiment observed cultivars Carmel, Seaside and Space grown concurrently. Carmel had the highest germination, nearly 100%, which was significantly greater than Seaside but not Space. Germination for Space was not significantly different from that of Seaside. Carmel also had the highest harvested fresh weight but was not significantly different from Space; both Carmel and Space produced significantly more harvested fresh weight than Seaside.&quot;,&quot;publisher&quot;:&quot;MDPI Multidisciplinary Digital Publishing Institute&quot;,&quot;issue&quot;:&quot;1&quot;,&quot;volume&quot;:&quot;5&quot;,&quot;container-title-short&quot;:&quot;Horticulturae&quot;},&quot;isTemporary&quot;:false}]},{&quot;citationID&quot;:&quot;MENDELEY_CITATION_3df1345f-06fd-4368-aef3-4b588176ef2a&quot;,&quot;properties&quot;:{&quot;noteIndex&quot;:0},&quot;isEdited&quot;:false,&quot;manualOverride&quot;:{&quot;isManuallyOverridden&quot;:false,&quot;citeprocText&quot;:&quot;(Fitriyah et al., 2022; Janeczko &amp;#38; Timmons, 2019)&quot;,&quot;manualOverrideText&quot;:&quot;&quot;},&quot;citationTag&quot;:&quot;MENDELEY_CITATION_v3_eyJjaXRhdGlvbklEIjoiTUVOREVMRVlfQ0lUQVRJT05fM2RmMTM0NWYtMDZmZC00MzY4LWFlZjMtNGI1ODgxNzZlZjJh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quot;,&quot;citationItems&quot;:[{&quot;id&quot;:&quot;d5556f4f-8a6c-3405-ad2a-ebb61a4604ff&quot;,&quot;itemData&quot;:{&quot;type&quot;:&quot;article-journal&quot;,&quot;id&quot;:&quot;d5556f4f-8a6c-3405-ad2a-ebb61a4604ff&quot;,&quot;title&quot;:&quot;Controlling the Nutrition Water Level in the Non-Circulating Hydroponics based on the Top Projected Canopy Area&quot;,&quot;author&quot;:[{&quot;family&quot;:&quot;Fitriyah&quot;,&quot;given&quot;:&quot;Hurriyatul&quot;,&quot;parse-names&quot;:false,&quot;dropping-particle&quot;:&quot;&quot;,&quot;non-dropping-particle&quot;:&quot;&quot;},{&quot;family&quot;:&quot;Budi&quot;,&quot;given&quot;:&quot;Agung Setia&quot;,&quot;parse-names&quot;:false,&quot;dropping-particle&quot;:&quot;&quot;,&quot;non-dropping-particle&quot;:&quot;&quot;},{&quot;family&quot;:&quot;Maulana&quot;,&quot;given&quot;:&quot;Rizal&quot;,&quot;parse-names&quot;:false,&quot;dropping-particle&quot;:&quot;&quot;,&quot;non-dropping-particle&quot;:&quot;&quot;},{&quot;family&quot;:&quot;Setiawan&quot;,&quot;given&quot;:&quot;Eko&quot;,&quot;parse-names&quot;:false,&quot;dropping-particle&quot;:&quot;&quot;,&quot;non-dropping-particle&quot;:&quot;&quot;}],&quot;container-title&quot;:&quot;IJCCS (Indonesian Journal of Computing and Cybernetics Systems)&quot;,&quot;DOI&quot;:&quot;10.22146/ijccs.70556&quot;,&quot;ISSN&quot;:&quot;1978-1520&quot;,&quot;issued&quot;:{&quot;date-parts&quot;:[[2022,4,30]]},&quot;page&quot;:&quot;181&quot;,&quot;abstract&quot;:&quot;Deep Water Culture Hydroponics is suitable for a large-scale plantation as it does not require turn-on the electric pump constantly. Nevertheless, this method needs an electric aerator to give Oxygen to the roots. Kratky’s and Dry Hydroponics are the two methods that suggest an air gap between the raft and the nutrient water level. The gap gives Oxygen to the roots without an aeration pump. Controlling the nutrient water level is required to give a good distance of air gap for Precision Agriculture. The root length estimation used to be done manually by opening the raft, but this research promotes automatic and non-contact estimation using the camera. The images are used to predict the root length based on the Top Projected Canopy Area (TPCA) using various Regression Methods. The test shows that the TPCA gives a high correlation toward the Root Length (&gt;0.9). To control the nutrient water level, this research compares If-Else and the Linear Regression. The error between the actual level that is measured using an Ultrasonic sensor and the setpoint is fed to an Arduino Uno to control the duration of an inlet pump and the outlet pump. The If-Else and the Linear Regression method show good results.&quot;,&quot;publisher&quot;:&quot;Universitas Gadjah Mada&quot;,&quot;issue&quot;:&quot;2&quot;,&quot;volume&quot;:&quot;16&quot;,&quot;container-title-short&quot;:&quot;&quot;},&quot;isTemporary&quot;:false},{&quot;id&quot;:&quot;b7e6a28b-da81-321c-94e5-8ba5863c7a94&quot;,&quot;itemData&quot;:{&quot;type&quot;:&quot;article-journal&quot;,&quot;id&quot;:&quot;b7e6a28b-da81-321c-94e5-8ba5863c7a94&quot;,&quot;title&quot;:&quot;Effects of seeding pattern and cultivar on productivity of baby spinach (Spinacia oleracea) grown hydroponically in deep-water culture&quot;,&quot;author&quot;:[{&quot;family&quot;:&quot;Janeczko&quot;,&quot;given&quot;:&quot;Daniel B.&quot;,&quot;parse-names&quot;:false,&quot;dropping-particle&quot;:&quot;&quot;,&quot;non-dropping-particle&quot;:&quot;&quot;},{&quot;family&quot;:&quot;Timmons&quot;,&quot;given&quot;:&quot;Michael B.&quot;,&quot;parse-names&quot;:false,&quot;dropping-particle&quot;:&quot;&quot;,&quot;non-dropping-particle&quot;:&quot;&quot;}],&quot;container-title&quot;:&quot;Horticulturae&quot;,&quot;DOI&quot;:&quot;10.3390/horticulturae5010020&quot;,&quot;ISSN&quot;:&quot;23117524&quot;,&quot;issued&quot;:{&quot;date-parts&quot;:[[2019,3,1]]},&quot;abstract&quot;:&quot;Baby spinach (Spinacia oleracea) was grown in a bench-scale deep-water culture (DWC) system in expanded polystyrene (EPS) plug trays. Two experiments were performed. In the first, different seeding patterns, [1-2-1-2 … ] or [3-0-3-0 … ] seeds per sequential cell, at the same overall density per tray, were compared to evaluate the potential of an EPS tray designed with fewer cells, but sown with more seeds per cell (to preserve canopy density). Using such a flat would lower growing substrate requirements. Seeding in the [3-0-3-0 … ] pattern reduced seed germination, but only by 5%. Harvested fresh weight was also less numerically in the [3-0-3-0 … ] pattern but not statistically. The second experiment observed cultivars Carmel, Seaside and Space grown concurrently. Carmel had the highest germination, nearly 100%, which was significantly greater than Seaside but not Space. Germination for Space was not significantly different from that of Seaside. Carmel also had the highest harvested fresh weight but was not significantly different from Space; both Carmel and Space produced significantly more harvested fresh weight than Seaside.&quot;,&quot;publisher&quot;:&quot;MDPI Multidisciplinary Digital Publishing Institute&quot;,&quot;issue&quot;:&quot;1&quot;,&quot;volume&quot;:&quot;5&quot;,&quot;container-title-short&quot;:&quot;Horticulturae&quot;},&quot;isTemporary&quot;:false}]},{&quot;citationID&quot;:&quot;MENDELEY_CITATION_88cfc708-2abe-4a91-87ac-2725a6a6b899&quot;,&quot;properties&quot;:{&quot;noteIndex&quot;:0},&quot;isEdited&quot;:false,&quot;manualOverride&quot;:{&quot;isManuallyOverridden&quot;:false,&quot;citeprocText&quot;:&quot;(Fitriyah et al., 2022; Janeczko &amp;#38; Timmons, 2019)&quot;,&quot;manualOverrideText&quot;:&quot;&quot;},&quot;citationTag&quot;:&quot;MENDELEY_CITATION_v3_eyJjaXRhdGlvbklEIjoiTUVOREVMRVlfQ0lUQVRJT05fODhjZmM3MDgtMmFiZS00YTkxLTg3YWMtMjcyNWE2YTZiODk5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quot;,&quot;citationItems&quot;:[{&quot;id&quot;:&quot;d5556f4f-8a6c-3405-ad2a-ebb61a4604ff&quot;,&quot;itemData&quot;:{&quot;type&quot;:&quot;article-journal&quot;,&quot;id&quot;:&quot;d5556f4f-8a6c-3405-ad2a-ebb61a4604ff&quot;,&quot;title&quot;:&quot;Controlling the Nutrition Water Level in the Non-Circulating Hydroponics based on the Top Projected Canopy Area&quot;,&quot;author&quot;:[{&quot;family&quot;:&quot;Fitriyah&quot;,&quot;given&quot;:&quot;Hurriyatul&quot;,&quot;parse-names&quot;:false,&quot;dropping-particle&quot;:&quot;&quot;,&quot;non-dropping-particle&quot;:&quot;&quot;},{&quot;family&quot;:&quot;Budi&quot;,&quot;given&quot;:&quot;Agung Setia&quot;,&quot;parse-names&quot;:false,&quot;dropping-particle&quot;:&quot;&quot;,&quot;non-dropping-particle&quot;:&quot;&quot;},{&quot;family&quot;:&quot;Maulana&quot;,&quot;given&quot;:&quot;Rizal&quot;,&quot;parse-names&quot;:false,&quot;dropping-particle&quot;:&quot;&quot;,&quot;non-dropping-particle&quot;:&quot;&quot;},{&quot;family&quot;:&quot;Setiawan&quot;,&quot;given&quot;:&quot;Eko&quot;,&quot;parse-names&quot;:false,&quot;dropping-particle&quot;:&quot;&quot;,&quot;non-dropping-particle&quot;:&quot;&quot;}],&quot;container-title&quot;:&quot;IJCCS (Indonesian Journal of Computing and Cybernetics Systems)&quot;,&quot;DOI&quot;:&quot;10.22146/ijccs.70556&quot;,&quot;ISSN&quot;:&quot;1978-1520&quot;,&quot;issued&quot;:{&quot;date-parts&quot;:[[2022,4,30]]},&quot;page&quot;:&quot;181&quot;,&quot;abstract&quot;:&quot;Deep Water Culture Hydroponics is suitable for a large-scale plantation as it does not require turn-on the electric pump constantly. Nevertheless, this method needs an electric aerator to give Oxygen to the roots. Kratky’s and Dry Hydroponics are the two methods that suggest an air gap between the raft and the nutrient water level. The gap gives Oxygen to the roots without an aeration pump. Controlling the nutrient water level is required to give a good distance of air gap for Precision Agriculture. The root length estimation used to be done manually by opening the raft, but this research promotes automatic and non-contact estimation using the camera. The images are used to predict the root length based on the Top Projected Canopy Area (TPCA) using various Regression Methods. The test shows that the TPCA gives a high correlation toward the Root Length (&gt;0.9). To control the nutrient water level, this research compares If-Else and the Linear Regression. The error between the actual level that is measured using an Ultrasonic sensor and the setpoint is fed to an Arduino Uno to control the duration of an inlet pump and the outlet pump. The If-Else and the Linear Regression method show good results.&quot;,&quot;publisher&quot;:&quot;Universitas Gadjah Mada&quot;,&quot;issue&quot;:&quot;2&quot;,&quot;volume&quot;:&quot;16&quot;,&quot;container-title-short&quot;:&quot;&quot;},&quot;isTemporary&quot;:false},{&quot;id&quot;:&quot;b7e6a28b-da81-321c-94e5-8ba5863c7a94&quot;,&quot;itemData&quot;:{&quot;type&quot;:&quot;article-journal&quot;,&quot;id&quot;:&quot;b7e6a28b-da81-321c-94e5-8ba5863c7a94&quot;,&quot;title&quot;:&quot;Effects of seeding pattern and cultivar on productivity of baby spinach (Spinacia oleracea) grown hydroponically in deep-water culture&quot;,&quot;author&quot;:[{&quot;family&quot;:&quot;Janeczko&quot;,&quot;given&quot;:&quot;Daniel B.&quot;,&quot;parse-names&quot;:false,&quot;dropping-particle&quot;:&quot;&quot;,&quot;non-dropping-particle&quot;:&quot;&quot;},{&quot;family&quot;:&quot;Timmons&quot;,&quot;given&quot;:&quot;Michael B.&quot;,&quot;parse-names&quot;:false,&quot;dropping-particle&quot;:&quot;&quot;,&quot;non-dropping-particle&quot;:&quot;&quot;}],&quot;container-title&quot;:&quot;Horticulturae&quot;,&quot;DOI&quot;:&quot;10.3390/horticulturae5010020&quot;,&quot;ISSN&quot;:&quot;23117524&quot;,&quot;issued&quot;:{&quot;date-parts&quot;:[[2019,3,1]]},&quot;abstract&quot;:&quot;Baby spinach (Spinacia oleracea) was grown in a bench-scale deep-water culture (DWC) system in expanded polystyrene (EPS) plug trays. Two experiments were performed. In the first, different seeding patterns, [1-2-1-2 … ] or [3-0-3-0 … ] seeds per sequential cell, at the same overall density per tray, were compared to evaluate the potential of an EPS tray designed with fewer cells, but sown with more seeds per cell (to preserve canopy density). Using such a flat would lower growing substrate requirements. Seeding in the [3-0-3-0 … ] pattern reduced seed germination, but only by 5%. Harvested fresh weight was also less numerically in the [3-0-3-0 … ] pattern but not statistically. The second experiment observed cultivars Carmel, Seaside and Space grown concurrently. Carmel had the highest germination, nearly 100%, which was significantly greater than Seaside but not Space. Germination for Space was not significantly different from that of Seaside. Carmel also had the highest harvested fresh weight but was not significantly different from Space; both Carmel and Space produced significantly more harvested fresh weight than Seaside.&quot;,&quot;publisher&quot;:&quot;MDPI Multidisciplinary Digital Publishing Institute&quot;,&quot;issue&quot;:&quot;1&quot;,&quot;volume&quot;:&quot;5&quot;,&quot;container-title-short&quot;:&quot;Horticulturae&quot;},&quot;isTemporary&quot;:false}]},{&quot;citationID&quot;:&quot;MENDELEY_CITATION_132c9994-fc8c-4d79-914b-53038319cdc6&quot;,&quot;properties&quot;:{&quot;noteIndex&quot;:0},&quot;isEdited&quot;:false,&quot;manualOverride&quot;:{&quot;isManuallyOverridden&quot;:false,&quot;citeprocText&quot;:&quot;(Fitriyah et al., 2022; Janeczko &amp;#38; Timmons, 2019)&quot;,&quot;manualOverrideText&quot;:&quot;&quot;},&quot;citationTag&quot;:&quot;MENDELEY_CITATION_v3_eyJjaXRhdGlvbklEIjoiTUVOREVMRVlfQ0lUQVRJT05fMTMyYzk5OTQtZmM4Yy00ZDc5LTkxNGItNTMwMzgzMTljZGM2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quot;,&quot;citationItems&quot;:[{&quot;id&quot;:&quot;d5556f4f-8a6c-3405-ad2a-ebb61a4604ff&quot;,&quot;itemData&quot;:{&quot;type&quot;:&quot;article-journal&quot;,&quot;id&quot;:&quot;d5556f4f-8a6c-3405-ad2a-ebb61a4604ff&quot;,&quot;title&quot;:&quot;Controlling the Nutrition Water Level in the Non-Circulating Hydroponics based on the Top Projected Canopy Area&quot;,&quot;author&quot;:[{&quot;family&quot;:&quot;Fitriyah&quot;,&quot;given&quot;:&quot;Hurriyatul&quot;,&quot;parse-names&quot;:false,&quot;dropping-particle&quot;:&quot;&quot;,&quot;non-dropping-particle&quot;:&quot;&quot;},{&quot;family&quot;:&quot;Budi&quot;,&quot;given&quot;:&quot;Agung Setia&quot;,&quot;parse-names&quot;:false,&quot;dropping-particle&quot;:&quot;&quot;,&quot;non-dropping-particle&quot;:&quot;&quot;},{&quot;family&quot;:&quot;Maulana&quot;,&quot;given&quot;:&quot;Rizal&quot;,&quot;parse-names&quot;:false,&quot;dropping-particle&quot;:&quot;&quot;,&quot;non-dropping-particle&quot;:&quot;&quot;},{&quot;family&quot;:&quot;Setiawan&quot;,&quot;given&quot;:&quot;Eko&quot;,&quot;parse-names&quot;:false,&quot;dropping-particle&quot;:&quot;&quot;,&quot;non-dropping-particle&quot;:&quot;&quot;}],&quot;container-title&quot;:&quot;IJCCS (Indonesian Journal of Computing and Cybernetics Systems)&quot;,&quot;DOI&quot;:&quot;10.22146/ijccs.70556&quot;,&quot;ISSN&quot;:&quot;1978-1520&quot;,&quot;issued&quot;:{&quot;date-parts&quot;:[[2022,4,30]]},&quot;page&quot;:&quot;181&quot;,&quot;abstract&quot;:&quot;Deep Water Culture Hydroponics is suitable for a large-scale plantation as it does not require turn-on the electric pump constantly. Nevertheless, this method needs an electric aerator to give Oxygen to the roots. Kratky’s and Dry Hydroponics are the two methods that suggest an air gap between the raft and the nutrient water level. The gap gives Oxygen to the roots without an aeration pump. Controlling the nutrient water level is required to give a good distance of air gap for Precision Agriculture. The root length estimation used to be done manually by opening the raft, but this research promotes automatic and non-contact estimation using the camera. The images are used to predict the root length based on the Top Projected Canopy Area (TPCA) using various Regression Methods. The test shows that the TPCA gives a high correlation toward the Root Length (&gt;0.9). To control the nutrient water level, this research compares If-Else and the Linear Regression. The error between the actual level that is measured using an Ultrasonic sensor and the setpoint is fed to an Arduino Uno to control the duration of an inlet pump and the outlet pump. The If-Else and the Linear Regression method show good results.&quot;,&quot;publisher&quot;:&quot;Universitas Gadjah Mada&quot;,&quot;issue&quot;:&quot;2&quot;,&quot;volume&quot;:&quot;16&quot;,&quot;container-title-short&quot;:&quot;&quot;},&quot;isTemporary&quot;:false},{&quot;id&quot;:&quot;b7e6a28b-da81-321c-94e5-8ba5863c7a94&quot;,&quot;itemData&quot;:{&quot;type&quot;:&quot;article-journal&quot;,&quot;id&quot;:&quot;b7e6a28b-da81-321c-94e5-8ba5863c7a94&quot;,&quot;title&quot;:&quot;Effects of seeding pattern and cultivar on productivity of baby spinach (Spinacia oleracea) grown hydroponically in deep-water culture&quot;,&quot;author&quot;:[{&quot;family&quot;:&quot;Janeczko&quot;,&quot;given&quot;:&quot;Daniel B.&quot;,&quot;parse-names&quot;:false,&quot;dropping-particle&quot;:&quot;&quot;,&quot;non-dropping-particle&quot;:&quot;&quot;},{&quot;family&quot;:&quot;Timmons&quot;,&quot;given&quot;:&quot;Michael B.&quot;,&quot;parse-names&quot;:false,&quot;dropping-particle&quot;:&quot;&quot;,&quot;non-dropping-particle&quot;:&quot;&quot;}],&quot;container-title&quot;:&quot;Horticulturae&quot;,&quot;DOI&quot;:&quot;10.3390/horticulturae5010020&quot;,&quot;ISSN&quot;:&quot;23117524&quot;,&quot;issued&quot;:{&quot;date-parts&quot;:[[2019,3,1]]},&quot;abstract&quot;:&quot;Baby spinach (Spinacia oleracea) was grown in a bench-scale deep-water culture (DWC) system in expanded polystyrene (EPS) plug trays. Two experiments were performed. In the first, different seeding patterns, [1-2-1-2 … ] or [3-0-3-0 … ] seeds per sequential cell, at the same overall density per tray, were compared to evaluate the potential of an EPS tray designed with fewer cells, but sown with more seeds per cell (to preserve canopy density). Using such a flat would lower growing substrate requirements. Seeding in the [3-0-3-0 … ] pattern reduced seed germination, but only by 5%. Harvested fresh weight was also less numerically in the [3-0-3-0 … ] pattern but not statistically. The second experiment observed cultivars Carmel, Seaside and Space grown concurrently. Carmel had the highest germination, nearly 100%, which was significantly greater than Seaside but not Space. Germination for Space was not significantly different from that of Seaside. Carmel also had the highest harvested fresh weight but was not significantly different from Space; both Carmel and Space produced significantly more harvested fresh weight than Seaside.&quot;,&quot;publisher&quot;:&quot;MDPI Multidisciplinary Digital Publishing Institute&quot;,&quot;issue&quot;:&quot;1&quot;,&quot;volume&quot;:&quot;5&quot;,&quot;container-title-short&quot;:&quot;Horticulturae&quot;},&quot;isTemporary&quot;:false}]},{&quot;citationID&quot;:&quot;MENDELEY_CITATION_c8aa2d99-5958-48c0-9e1f-832348535cf2&quot;,&quot;properties&quot;:{&quot;noteIndex&quot;:0},&quot;isEdited&quot;:false,&quot;manualOverride&quot;:{&quot;isManuallyOverridden&quot;:false,&quot;citeprocText&quot;:&quot;(Fitriyah et al., 2022; Janeczko &amp;#38; Timmons, 2019)&quot;,&quot;manualOverrideText&quot;:&quot;&quot;},&quot;citationTag&quot;:&quot;MENDELEY_CITATION_v3_eyJjaXRhdGlvbklEIjoiTUVOREVMRVlfQ0lUQVRJT05fYzhhYTJkOTktNTk1OC00OGMwLTllMWYtODMyMzQ4NTM1Y2Yy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quot;,&quot;citationItems&quot;:[{&quot;id&quot;:&quot;d5556f4f-8a6c-3405-ad2a-ebb61a4604ff&quot;,&quot;itemData&quot;:{&quot;type&quot;:&quot;article-journal&quot;,&quot;id&quot;:&quot;d5556f4f-8a6c-3405-ad2a-ebb61a4604ff&quot;,&quot;title&quot;:&quot;Controlling the Nutrition Water Level in the Non-Circulating Hydroponics based on the Top Projected Canopy Area&quot;,&quot;author&quot;:[{&quot;family&quot;:&quot;Fitriyah&quot;,&quot;given&quot;:&quot;Hurriyatul&quot;,&quot;parse-names&quot;:false,&quot;dropping-particle&quot;:&quot;&quot;,&quot;non-dropping-particle&quot;:&quot;&quot;},{&quot;family&quot;:&quot;Budi&quot;,&quot;given&quot;:&quot;Agung Setia&quot;,&quot;parse-names&quot;:false,&quot;dropping-particle&quot;:&quot;&quot;,&quot;non-dropping-particle&quot;:&quot;&quot;},{&quot;family&quot;:&quot;Maulana&quot;,&quot;given&quot;:&quot;Rizal&quot;,&quot;parse-names&quot;:false,&quot;dropping-particle&quot;:&quot;&quot;,&quot;non-dropping-particle&quot;:&quot;&quot;},{&quot;family&quot;:&quot;Setiawan&quot;,&quot;given&quot;:&quot;Eko&quot;,&quot;parse-names&quot;:false,&quot;dropping-particle&quot;:&quot;&quot;,&quot;non-dropping-particle&quot;:&quot;&quot;}],&quot;container-title&quot;:&quot;IJCCS (Indonesian Journal of Computing and Cybernetics Systems)&quot;,&quot;DOI&quot;:&quot;10.22146/ijccs.70556&quot;,&quot;ISSN&quot;:&quot;1978-1520&quot;,&quot;issued&quot;:{&quot;date-parts&quot;:[[2022,4,30]]},&quot;page&quot;:&quot;181&quot;,&quot;abstract&quot;:&quot;Deep Water Culture Hydroponics is suitable for a large-scale plantation as it does not require turn-on the electric pump constantly. Nevertheless, this method needs an electric aerator to give Oxygen to the roots. Kratky’s and Dry Hydroponics are the two methods that suggest an air gap between the raft and the nutrient water level. The gap gives Oxygen to the roots without an aeration pump. Controlling the nutrient water level is required to give a good distance of air gap for Precision Agriculture. The root length estimation used to be done manually by opening the raft, but this research promotes automatic and non-contact estimation using the camera. The images are used to predict the root length based on the Top Projected Canopy Area (TPCA) using various Regression Methods. The test shows that the TPCA gives a high correlation toward the Root Length (&gt;0.9). To control the nutrient water level, this research compares If-Else and the Linear Regression. The error between the actual level that is measured using an Ultrasonic sensor and the setpoint is fed to an Arduino Uno to control the duration of an inlet pump and the outlet pump. The If-Else and the Linear Regression method show good results.&quot;,&quot;publisher&quot;:&quot;Universitas Gadjah Mada&quot;,&quot;issue&quot;:&quot;2&quot;,&quot;volume&quot;:&quot;16&quot;,&quot;container-title-short&quot;:&quot;&quot;},&quot;isTemporary&quot;:false},{&quot;id&quot;:&quot;b7e6a28b-da81-321c-94e5-8ba5863c7a94&quot;,&quot;itemData&quot;:{&quot;type&quot;:&quot;article-journal&quot;,&quot;id&quot;:&quot;b7e6a28b-da81-321c-94e5-8ba5863c7a94&quot;,&quot;title&quot;:&quot;Effects of seeding pattern and cultivar on productivity of baby spinach (Spinacia oleracea) grown hydroponically in deep-water culture&quot;,&quot;author&quot;:[{&quot;family&quot;:&quot;Janeczko&quot;,&quot;given&quot;:&quot;Daniel B.&quot;,&quot;parse-names&quot;:false,&quot;dropping-particle&quot;:&quot;&quot;,&quot;non-dropping-particle&quot;:&quot;&quot;},{&quot;family&quot;:&quot;Timmons&quot;,&quot;given&quot;:&quot;Michael B.&quot;,&quot;parse-names&quot;:false,&quot;dropping-particle&quot;:&quot;&quot;,&quot;non-dropping-particle&quot;:&quot;&quot;}],&quot;container-title&quot;:&quot;Horticulturae&quot;,&quot;DOI&quot;:&quot;10.3390/horticulturae5010020&quot;,&quot;ISSN&quot;:&quot;23117524&quot;,&quot;issued&quot;:{&quot;date-parts&quot;:[[2019,3,1]]},&quot;abstract&quot;:&quot;Baby spinach (Spinacia oleracea) was grown in a bench-scale deep-water culture (DWC) system in expanded polystyrene (EPS) plug trays. Two experiments were performed. In the first, different seeding patterns, [1-2-1-2 … ] or [3-0-3-0 … ] seeds per sequential cell, at the same overall density per tray, were compared to evaluate the potential of an EPS tray designed with fewer cells, but sown with more seeds per cell (to preserve canopy density). Using such a flat would lower growing substrate requirements. Seeding in the [3-0-3-0 … ] pattern reduced seed germination, but only by 5%. Harvested fresh weight was also less numerically in the [3-0-3-0 … ] pattern but not statistically. The second experiment observed cultivars Carmel, Seaside and Space grown concurrently. Carmel had the highest germination, nearly 100%, which was significantly greater than Seaside but not Space. Germination for Space was not significantly different from that of Seaside. Carmel also had the highest harvested fresh weight but was not significantly different from Space; both Carmel and Space produced significantly more harvested fresh weight than Seaside.&quot;,&quot;publisher&quot;:&quot;MDPI Multidisciplinary Digital Publishing Institute&quot;,&quot;issue&quot;:&quot;1&quot;,&quot;volume&quot;:&quot;5&quot;,&quot;container-title-short&quot;:&quot;Horticulturae&quot;},&quot;isTemporary&quot;:false}]},{&quot;citationID&quot;:&quot;MENDELEY_CITATION_f0ab9e37-96fb-48aa-a10f-acbc9fee8c67&quot;,&quot;properties&quot;:{&quot;noteIndex&quot;:0},&quot;isEdited&quot;:false,&quot;manualOverride&quot;:{&quot;isManuallyOverridden&quot;:false,&quot;citeprocText&quot;:&quot;(Fitriyah et al., 2022; Janeczko &amp;#38; Timmons, 2019)&quot;,&quot;manualOverrideText&quot;:&quot;&quot;},&quot;citationTag&quot;:&quot;MENDELEY_CITATION_v3_eyJjaXRhdGlvbklEIjoiTUVOREVMRVlfQ0lUQVRJT05fZjBhYjllMzctOTZmYi00OGFhLWExMGYtYWNiYzlmZWU4YzY3IiwicHJvcGVydGllcyI6eyJub3RlSW5kZXgiOjB9LCJpc0VkaXRlZCI6ZmFsc2UsIm1hbnVhbE92ZXJyaWRlIjp7ImlzTWFudWFsbHlPdmVycmlkZGVuIjpmYWxzZSwiY2l0ZXByb2NUZXh0IjoiKEZpdHJpeWFoIGV0IGFsLiwgMjAyMjsgSmFuZWN6a28gJiMzODsgVGltbW9ucywgMjAxOSkiLCJtYW51YWxPdmVycmlkZVRleHQiOiIifSwiY2l0YXRpb25JdGVtcyI6W3siaWQiOiJkNTU1NmY0Zi04YTZjLTM0MDUtYWQyYS1lYmI2MWE0NjA0ZmYiLCJpdGVtRGF0YSI6eyJ0eXBlIjoiYXJ0aWNsZS1qb3VybmFsIiwiaWQiOiJkNTU1NmY0Zi04YTZjLTM0MDUtYWQyYS1lYmI2MWE0NjA0ZmYiLCJ0aXRsZSI6IkNvbnRyb2xsaW5nIHRoZSBOdXRyaXRpb24gV2F0ZXIgTGV2ZWwgaW4gdGhlIE5vbi1DaXJjdWxhdGluZyBIeWRyb3BvbmljcyBiYXNlZCBvbiB0aGUgVG9wIFByb2plY3RlZCBDYW5vcHkgQXJlYSIsImF1dGhvciI6W3siZmFtaWx5IjoiRml0cml5YWgiLCJnaXZlbiI6Ikh1cnJpeWF0dWwiLCJwYXJzZS1uYW1lcyI6ZmFsc2UsImRyb3BwaW5nLXBhcnRpY2xlIjoiIiwibm9uLWRyb3BwaW5nLXBhcnRpY2xlIjoiIn0seyJmYW1pbHkiOiJCdWRpIiwiZ2l2ZW4iOiJBZ3VuZyBTZXRpYSIsInBhcnNlLW5hbWVzIjpmYWxzZSwiZHJvcHBpbmctcGFydGljbGUiOiIiLCJub24tZHJvcHBpbmctcGFydGljbGUiOiIifSx7ImZhbWlseSI6Ik1hdWxhbmEiLCJnaXZlbiI6IlJpemFsIiwicGFyc2UtbmFtZXMiOmZhbHNlLCJkcm9wcGluZy1wYXJ0aWNsZSI6IiIsIm5vbi1kcm9wcGluZy1wYXJ0aWNsZSI6IiJ9LHsiZmFtaWx5IjoiU2V0aWF3YW4iLCJnaXZlbiI6IkVrbyIsInBhcnNlLW5hbWVzIjpmYWxzZSwiZHJvcHBpbmctcGFydGljbGUiOiIiLCJub24tZHJvcHBpbmctcGFydGljbGUiOiIifV0sImNvbnRhaW5lci10aXRsZSI6IklKQ0NTIChJbmRvbmVzaWFuIEpvdXJuYWwgb2YgQ29tcHV0aW5nIGFuZCBDeWJlcm5ldGljcyBTeXN0ZW1zKSIsIkRPSSI6IjEwLjIyMTQ2L2lqY2NzLjcwNTU2IiwiSVNTTiI6IjE5NzgtMTUyMCIsImlzc3VlZCI6eyJkYXRlLXBhcnRzIjpbWzIwMjIsNCwzMF1dfSwicGFnZSI6IjE4MSIsImFic3RyYWN0IjoiRGVlcCBXYXRlciBDdWx0dXJlIEh5ZHJvcG9uaWNzIGlzIHN1aXRhYmxlIGZvciBhIGxhcmdlLXNjYWxlIHBsYW50YXRpb24gYXMgaXQgZG9lcyBub3QgcmVxdWlyZSB0dXJuLW9uIHRoZSBlbGVjdHJpYyBwdW1wIGNvbnN0YW50bHkuIE5ldmVydGhlbGVzcywgdGhpcyBtZXRob2QgbmVlZHMgYW4gZWxlY3RyaWMgYWVyYXRvciB0byBnaXZlIE94eWdlbiB0byB0aGUgcm9vdHMuIEtyYXRreeKAmXMgYW5kIERyeSBIeWRyb3BvbmljcyBhcmUgdGhlIHR3byBtZXRob2RzIHRoYXQgc3VnZ2VzdCBhbiBhaXIgZ2FwIGJldHdlZW4gdGhlIHJhZnQgYW5kIHRoZSBudXRyaWVudCB3YXRlciBsZXZlbC4gVGhlIGdhcCBnaXZlcyBPeHlnZW4gdG8gdGhlIHJvb3RzIHdpdGhvdXQgYW4gYWVyYXRpb24gcHVtcC4gQ29udHJvbGxpbmcgdGhlIG51dHJpZW50IHdhdGVyIGxldmVsIGlzIHJlcXVpcmVkIHRvIGdpdmUgYSBnb29kIGRpc3RhbmNlIG9mIGFpciBnYXAgZm9yIFByZWNpc2lvbiBBZ3JpY3VsdHVyZS4gVGhlIHJvb3QgbGVuZ3RoIGVzdGltYXRpb24gdXNlZCB0byBiZSBkb25lIG1hbnVhbGx5IGJ5IG9wZW5pbmcgdGhlIHJhZnQsIGJ1dCB0aGlzIHJlc2VhcmNoIHByb21vdGVzIGF1dG9tYXRpYyBhbmQgbm9uLWNvbnRhY3QgZXN0aW1hdGlvbiB1c2luZyB0aGUgY2FtZXJhLiBUaGUgaW1hZ2VzIGFyZSB1c2VkIHRvIHByZWRpY3QgdGhlIHJvb3QgbGVuZ3RoIGJhc2VkIG9uIHRoZSBUb3AgUHJvamVjdGVkIENhbm9weSBBcmVhIChUUENBKSB1c2luZyB2YXJpb3VzIFJlZ3Jlc3Npb24gTWV0aG9kcy4gVGhlIHRlc3Qgc2hvd3MgdGhhdCB0aGUgVFBDQSBnaXZlcyBhIGhpZ2ggY29ycmVsYXRpb24gdG93YXJkIHRoZSBSb290IExlbmd0aCAoPjAuOSkuIFRvIGNvbnRyb2wgdGhlIG51dHJpZW50IHdhdGVyIGxldmVsLCB0aGlzIHJlc2VhcmNoIGNvbXBhcmVzIElmLUVsc2UgYW5kIHRoZSBMaW5lYXIgUmVncmVzc2lvbi4gVGhlIGVycm9yIGJldHdlZW4gdGhlIGFjdHVhbCBsZXZlbCB0aGF0IGlzIG1lYXN1cmVkIHVzaW5nIGFuIFVsdHJhc29uaWMgc2Vuc29yIGFuZCB0aGUgc2V0cG9pbnQgaXMgZmVkIHRvIGFuIEFyZHVpbm8gVW5vIHRvIGNvbnRyb2wgdGhlIGR1cmF0aW9uIG9mIGFuIGlubGV0IHB1bXAgYW5kIHRoZSBvdXRsZXQgcHVtcC4gVGhlIElmLUVsc2UgYW5kIHRoZSBMaW5lYXIgUmVncmVzc2lvbiBtZXRob2Qgc2hvdyBnb29kIHJlc3VsdHMuIiwicHVibGlzaGVyIjoiVW5pdmVyc2l0YXMgR2FkamFoIE1hZGEiLCJpc3N1ZSI6IjIiLCJ2b2x1bWUiOiIxNiIsImNvbnRhaW5lci10aXRsZS1zaG9ydCI6IiJ9LCJpc1RlbXBvcmFyeSI6ZmFsc2V9LHsiaWQiOiJiN2U2YTI4Yi1kYTgxLTMyMWMtOTRlNS04YmE1ODYzYzdhOTQiLCJpdGVtRGF0YSI6eyJ0eXBlIjoiYXJ0aWNsZS1qb3VybmFsIiwiaWQiOiJiN2U2YTI4Yi1kYTgxLTMyMWMtOTRlNS04YmE1ODYzYzdhOTQiLCJ0aXRsZSI6IkVmZmVjdHMgb2Ygc2VlZGluZyBwYXR0ZXJuIGFuZCBjdWx0aXZhciBvbiBwcm9kdWN0aXZpdHkgb2YgYmFieSBzcGluYWNoIChTcGluYWNpYSBvbGVyYWNlYSkgZ3Jvd24gaHlkcm9wb25pY2FsbHkgaW4gZGVlcC13YXRlciBjdWx0dXJlIiwiYXV0aG9yIjpbeyJmYW1pbHkiOiJKYW5lY3prbyIsImdpdmVuIjoiRGFuaWVsIEIuIiwicGFyc2UtbmFtZXMiOmZhbHNlLCJkcm9wcGluZy1wYXJ0aWNsZSI6IiIsIm5vbi1kcm9wcGluZy1wYXJ0aWNsZSI6IiJ9LHsiZmFtaWx5IjoiVGltbW9ucyIsImdpdmVuIjoiTWljaGFlbCBCLiIsInBhcnNlLW5hbWVzIjpmYWxzZSwiZHJvcHBpbmctcGFydGljbGUiOiIiLCJub24tZHJvcHBpbmctcGFydGljbGUiOiIifV0sImNvbnRhaW5lci10aXRsZSI6IkhvcnRpY3VsdHVyYWUiLCJET0kiOiIxMC4zMzkwL2hvcnRpY3VsdHVyYWU1MDEwMDIwIiwiSVNTTiI6IjIzMTE3NTI0IiwiaXNzdWVkIjp7ImRhdGUtcGFydHMiOltbMjAxOSwzLDFdXX0sImFic3RyYWN0IjoiQmFieSBzcGluYWNoIChTcGluYWNpYSBvbGVyYWNlYSkgd2FzIGdyb3duIGluIGEgYmVuY2gtc2NhbGUgZGVlcC13YXRlciBjdWx0dXJlIChEV0MpIHN5c3RlbSBpbiBleHBhbmRlZCBwb2x5c3R5cmVuZSAoRVBTKSBwbHVnIHRyYXlzLiBUd28gZXhwZXJpbWVudHMgd2VyZSBwZXJmb3JtZWQuIEluIHRoZSBmaXJzdCwgZGlmZmVyZW50IHNlZWRpbmcgcGF0dGVybnMsIFsxLTItMS0yIOKApiBdIG9yIFszLTAtMy0wIOKApiBdIHNlZWRzIHBlciBzZXF1ZW50aWFsIGNlbGwsIGF0IHRoZSBzYW1lIG92ZXJhbGwgZGVuc2l0eSBwZXIgdHJheSwgd2VyZSBjb21wYXJlZCB0byBldmFsdWF0ZSB0aGUgcG90ZW50aWFsIG9mIGFuIEVQUyB0cmF5IGRlc2lnbmVkIHdpdGggZmV3ZXIgY2VsbHMsIGJ1dCBzb3duIHdpdGggbW9yZSBzZWVkcyBwZXIgY2VsbCAodG8gcHJlc2VydmUgY2Fub3B5IGRlbnNpdHkpLiBVc2luZyBzdWNoIGEgZmxhdCB3b3VsZCBsb3dlciBncm93aW5nIHN1YnN0cmF0ZSByZXF1aXJlbWVudHMuIFNlZWRpbmcgaW4gdGhlIFszLTAtMy0wIOKApiBdIHBhdHRlcm4gcmVkdWNlZCBzZWVkIGdlcm1pbmF0aW9uLCBidXQgb25seSBieSA1JS4gSGFydmVzdGVkIGZyZXNoIHdlaWdodCB3YXMgYWxzbyBsZXNzIG51bWVyaWNhbGx5IGluIHRoZSBbMy0wLTMtMCDigKYgXSBwYXR0ZXJuIGJ1dCBub3Qgc3RhdGlzdGljYWxseS4gVGhlIHNlY29uZCBleHBlcmltZW50IG9ic2VydmVkIGN1bHRpdmFycyBDYXJtZWwsIFNlYXNpZGUgYW5kIFNwYWNlIGdyb3duIGNvbmN1cnJlbnRseS4gQ2FybWVsIGhhZCB0aGUgaGlnaGVzdCBnZXJtaW5hdGlvbiwgbmVhcmx5IDEwMCUsIHdoaWNoIHdhcyBzaWduaWZpY2FudGx5IGdyZWF0ZXIgdGhhbiBTZWFzaWRlIGJ1dCBub3QgU3BhY2UuIEdlcm1pbmF0aW9uIGZvciBTcGFjZSB3YXMgbm90IHNpZ25pZmljYW50bHkgZGlmZmVyZW50IGZyb20gdGhhdCBvZiBTZWFzaWRlLiBDYXJtZWwgYWxzbyBoYWQgdGhlIGhpZ2hlc3QgaGFydmVzdGVkIGZyZXNoIHdlaWdodCBidXQgd2FzIG5vdCBzaWduaWZpY2FudGx5IGRpZmZlcmVudCBmcm9tIFNwYWNlOyBib3RoIENhcm1lbCBhbmQgU3BhY2UgcHJvZHVjZWQgc2lnbmlmaWNhbnRseSBtb3JlIGhhcnZlc3RlZCBmcmVzaCB3ZWlnaHQgdGhhbiBTZWFzaWRlLiIsInB1Ymxpc2hlciI6Ik1EUEkgTXVsdGlkaXNjaXBsaW5hcnkgRGlnaXRhbCBQdWJsaXNoaW5nIEluc3RpdHV0ZSIsImlzc3VlIjoiMSIsInZvbHVtZSI6IjUiLCJjb250YWluZXItdGl0bGUtc2hvcnQiOiJIb3J0aWN1bHR1cmFlIn0sImlzVGVtcG9yYXJ5IjpmYWxzZX1dfQ==&quot;,&quot;citationItems&quot;:[{&quot;id&quot;:&quot;d5556f4f-8a6c-3405-ad2a-ebb61a4604ff&quot;,&quot;itemData&quot;:{&quot;type&quot;:&quot;article-journal&quot;,&quot;id&quot;:&quot;d5556f4f-8a6c-3405-ad2a-ebb61a4604ff&quot;,&quot;title&quot;:&quot;Controlling the Nutrition Water Level in the Non-Circulating Hydroponics based on the Top Projected Canopy Area&quot;,&quot;author&quot;:[{&quot;family&quot;:&quot;Fitriyah&quot;,&quot;given&quot;:&quot;Hurriyatul&quot;,&quot;parse-names&quot;:false,&quot;dropping-particle&quot;:&quot;&quot;,&quot;non-dropping-particle&quot;:&quot;&quot;},{&quot;family&quot;:&quot;Budi&quot;,&quot;given&quot;:&quot;Agung Setia&quot;,&quot;parse-names&quot;:false,&quot;dropping-particle&quot;:&quot;&quot;,&quot;non-dropping-particle&quot;:&quot;&quot;},{&quot;family&quot;:&quot;Maulana&quot;,&quot;given&quot;:&quot;Rizal&quot;,&quot;parse-names&quot;:false,&quot;dropping-particle&quot;:&quot;&quot;,&quot;non-dropping-particle&quot;:&quot;&quot;},{&quot;family&quot;:&quot;Setiawan&quot;,&quot;given&quot;:&quot;Eko&quot;,&quot;parse-names&quot;:false,&quot;dropping-particle&quot;:&quot;&quot;,&quot;non-dropping-particle&quot;:&quot;&quot;}],&quot;container-title&quot;:&quot;IJCCS (Indonesian Journal of Computing and Cybernetics Systems)&quot;,&quot;DOI&quot;:&quot;10.22146/ijccs.70556&quot;,&quot;ISSN&quot;:&quot;1978-1520&quot;,&quot;issued&quot;:{&quot;date-parts&quot;:[[2022,4,30]]},&quot;page&quot;:&quot;181&quot;,&quot;abstract&quot;:&quot;Deep Water Culture Hydroponics is suitable for a large-scale plantation as it does not require turn-on the electric pump constantly. Nevertheless, this method needs an electric aerator to give Oxygen to the roots. Kratky’s and Dry Hydroponics are the two methods that suggest an air gap between the raft and the nutrient water level. The gap gives Oxygen to the roots without an aeration pump. Controlling the nutrient water level is required to give a good distance of air gap for Precision Agriculture. The root length estimation used to be done manually by opening the raft, but this research promotes automatic and non-contact estimation using the camera. The images are used to predict the root length based on the Top Projected Canopy Area (TPCA) using various Regression Methods. The test shows that the TPCA gives a high correlation toward the Root Length (&gt;0.9). To control the nutrient water level, this research compares If-Else and the Linear Regression. The error between the actual level that is measured using an Ultrasonic sensor and the setpoint is fed to an Arduino Uno to control the duration of an inlet pump and the outlet pump. The If-Else and the Linear Regression method show good results.&quot;,&quot;publisher&quot;:&quot;Universitas Gadjah Mada&quot;,&quot;issue&quot;:&quot;2&quot;,&quot;volume&quot;:&quot;16&quot;,&quot;container-title-short&quot;:&quot;&quot;},&quot;isTemporary&quot;:false},{&quot;id&quot;:&quot;b7e6a28b-da81-321c-94e5-8ba5863c7a94&quot;,&quot;itemData&quot;:{&quot;type&quot;:&quot;article-journal&quot;,&quot;id&quot;:&quot;b7e6a28b-da81-321c-94e5-8ba5863c7a94&quot;,&quot;title&quot;:&quot;Effects of seeding pattern and cultivar on productivity of baby spinach (Spinacia oleracea) grown hydroponically in deep-water culture&quot;,&quot;author&quot;:[{&quot;family&quot;:&quot;Janeczko&quot;,&quot;given&quot;:&quot;Daniel B.&quot;,&quot;parse-names&quot;:false,&quot;dropping-particle&quot;:&quot;&quot;,&quot;non-dropping-particle&quot;:&quot;&quot;},{&quot;family&quot;:&quot;Timmons&quot;,&quot;given&quot;:&quot;Michael B.&quot;,&quot;parse-names&quot;:false,&quot;dropping-particle&quot;:&quot;&quot;,&quot;non-dropping-particle&quot;:&quot;&quot;}],&quot;container-title&quot;:&quot;Horticulturae&quot;,&quot;DOI&quot;:&quot;10.3390/horticulturae5010020&quot;,&quot;ISSN&quot;:&quot;23117524&quot;,&quot;issued&quot;:{&quot;date-parts&quot;:[[2019,3,1]]},&quot;abstract&quot;:&quot;Baby spinach (Spinacia oleracea) was grown in a bench-scale deep-water culture (DWC) system in expanded polystyrene (EPS) plug trays. Two experiments were performed. In the first, different seeding patterns, [1-2-1-2 … ] or [3-0-3-0 … ] seeds per sequential cell, at the same overall density per tray, were compared to evaluate the potential of an EPS tray designed with fewer cells, but sown with more seeds per cell (to preserve canopy density). Using such a flat would lower growing substrate requirements. Seeding in the [3-0-3-0 … ] pattern reduced seed germination, but only by 5%. Harvested fresh weight was also less numerically in the [3-0-3-0 … ] pattern but not statistically. The second experiment observed cultivars Carmel, Seaside and Space grown concurrently. Carmel had the highest germination, nearly 100%, which was significantly greater than Seaside but not Space. Germination for Space was not significantly different from that of Seaside. Carmel also had the highest harvested fresh weight but was not significantly different from Space; both Carmel and Space produced significantly more harvested fresh weight than Seaside.&quot;,&quot;publisher&quot;:&quot;MDPI Multidisciplinary Digital Publishing Institute&quot;,&quot;issue&quot;:&quot;1&quot;,&quot;volume&quot;:&quot;5&quot;,&quot;container-title-short&quot;:&quot;Horticulturae&quot;},&quot;isTemporary&quot;:false}]},{&quot;citationID&quot;:&quot;MENDELEY_CITATION_f3652fa2-582a-491e-90bc-5db8bcf4cafb&quot;,&quot;properties&quot;:{&quot;noteIndex&quot;:0},&quot;isEdited&quot;:false,&quot;manualOverride&quot;:{&quot;isManuallyOverridden&quot;:false,&quot;citeprocText&quot;:&quot;(‘Circular Economy in Farming: A Sustainable Approach’, n.d.; ‘Concept of Circular Economy Principles Applied to Livestock &amp;#38; Agriculture: From Farm to Fork - Pashudhan Praharee | Pet Care Blog’, n.d.)&quot;,&quot;manualOverrideText&quot;:&quot;&quot;},&quot;citationTag&quot;:&quot;MENDELEY_CITATION_v3_eyJjaXRhdGlvbklEIjoiTUVOREVMRVlfQ0lUQVRJT05fZjM2NTJmYTItNTgyYS00OTFlLTkwYmMtNWRiOGJjZjRjYWZiIiwicHJvcGVydGllcyI6eyJub3RlSW5kZXgiOjB9LCJpc0VkaXRlZCI6ZmFsc2UsIm1hbnVhbE92ZXJyaWRlIjp7ImlzTWFudWFsbHlPdmVycmlkZGVuIjpmYWxzZSwiY2l0ZXByb2NUZXh0IjoiKOKAmENpcmN1bGFyIEVjb25vbXkgaW4gRmFybWluZzogQSBTdXN0YWluYWJsZSBBcHByb2FjaOKAmSwgbi5kLjsg4oCYQ29uY2VwdCBvZiBDaXJjdWxhciBFY29ub215IFByaW5jaXBsZXMgQXBwbGllZCB0byBMaXZlc3RvY2sgJiMzODsgQWdyaWN1bHR1cmU6IEZyb20gRmFybSB0byBGb3JrIC0gUGFzaHVkaGFuIFByYWhhcmVlIHwgUGV0IENhcmUgQmxvZ+KAmSwgbi5kLikiLCJtYW51YWxPdmVycmlkZVRleHQiOiIifSwiY2l0YXRpb25JdGVtcyI6W3siaWQiOiJlM2IwZGU5ZC1mMDc1LTMxZTQtYTMyYy1mMTQwNTQxNGU5YmYiLCJpdGVtRGF0YSI6eyJ0eXBlIjoid2VicGFnZSIsImlkIjoiZTNiMGRlOWQtZjA3NS0zMWU0LWEzMmMtZjE0MDU0MTRlOWJmIiwidGl0bGUiOiJDaXJjdWxhciBFY29ub215IGluIEZhcm1pbmc6IEEgU3VzdGFpbmFibGUgQXBwcm9hY2giLCJhY2Nlc3NlZCI6eyJkYXRlLXBhcnRzIjpbWzIwMjUsOSwyMl1dfSwiVVJMIjoiaHR0cHM6Ly9hZ3JpbmV4dGNvbi5jb20vY2lyY3VsYXItZWNvbm9teS1pbi1mYXJtaW5nLWEtc3VzdGFpbmFibGUtYXBwcm9hY2gvIiwiY29udGFpbmVyLXRpdGxlLXNob3J0IjoiIn0sImlzVGVtcG9yYXJ5IjpmYWxzZX0seyJpZCI6ImI3NWQ2MGNjLWM1M2YtM2YxNi1hZjJhLWE4NTUyNjE3MTVlNiIsIml0ZW1EYXRhIjp7InR5cGUiOiJ3ZWJwYWdlIiwiaWQiOiJiNzVkNjBjYy1jNTNmLTNmMTYtYWYyYS1hODU1MjYxNzE1ZTYiLCJ0aXRsZSI6IkNvbmNlcHQgb2YgQ2lyY3VsYXIgRWNvbm9teSBQcmluY2lwbGVzIEFwcGxpZWQgdG8gTGl2ZXN0b2NrICYgQWdyaWN1bHR1cmU6IEZyb20gRmFybSB0byBGb3JrIC0gUGFzaHVkaGFuIFByYWhhcmVlIHwgUGV0IENhcmUgQmxvZyIsImFjY2Vzc2VkIjp7ImRhdGUtcGFydHMiOltbMjAyNSw5LDIyXV19LCJVUkwiOiJodHRwczovL3d3dy5wYXNodWRoYW5wcmFoYXJlZS5jb20vY29uY2VwdC1vZi1jaXJjdWxhci1lY29ub215LXByaW5jaXBsZXMtYXBwbGllZC10by1saXZlc3RvY2stYWdyaWN1bHR1cmUtZnJvbS1mYXJtLXRvLWZvcmsvIiwiY29udGFpbmVyLXRpdGxlLXNob3J0IjoiIn0sImlzVGVtcG9yYXJ5IjpmYWxzZX1dfQ==&quot;,&quot;citationItems&quot;:[{&quot;id&quot;:&quot;e3b0de9d-f075-31e4-a32c-f1405414e9bf&quot;,&quot;itemData&quot;:{&quot;type&quot;:&quot;webpage&quot;,&quot;id&quot;:&quot;e3b0de9d-f075-31e4-a32c-f1405414e9bf&quot;,&quot;title&quot;:&quot;Circular Economy in Farming: A Sustainable Approach&quot;,&quot;accessed&quot;:{&quot;date-parts&quot;:[[2025,9,22]]},&quot;URL&quot;:&quot;https://agrinextcon.com/circular-economy-in-farming-a-sustainable-approach/&quot;,&quot;container-title-short&quot;:&quot;&quot;},&quot;isTemporary&quot;:false},{&quot;id&quot;:&quot;b75d60cc-c53f-3f16-af2a-a855261715e6&quot;,&quot;itemData&quot;:{&quot;type&quot;:&quot;webpage&quot;,&quot;id&quot;:&quot;b75d60cc-c53f-3f16-af2a-a855261715e6&quot;,&quot;title&quot;:&quot;Concept of Circular Economy Principles Applied to Livestock &amp; Agriculture: From Farm to Fork - Pashudhan Praharee | Pet Care Blog&quot;,&quot;accessed&quot;:{&quot;date-parts&quot;:[[2025,9,22]]},&quot;URL&quot;:&quot;https://www.pashudhanpraharee.com/concept-of-circular-economy-principles-applied-to-livestock-agriculture-from-farm-to-fork/&quot;,&quot;container-title-short&quot;:&quot;&quot;},&quot;isTemporary&quot;:false}]},{&quot;citationID&quot;:&quot;MENDELEY_CITATION_daba305b-06c8-4e62-9f64-a3533606b17b&quot;,&quot;properties&quot;:{&quot;noteIndex&quot;:0},&quot;isEdited&quot;:false,&quot;manualOverride&quot;:{&quot;isManuallyOverridden&quot;:false,&quot;citeprocText&quot;:&quot;(‘CLOSING THE WATER AND NUTRIENT CYCLES IN SOILLESS CULTIVATION SYSTEMS | International Society for Horticultural Science’, n.d.; ‘Web App - Unavailable’, n.d.; Salinas-Velandia et al., 2022)&quot;,&quot;manualOverrideText&quot;:&quot;&quot;},&quot;citationTag&quot;:&quot;MENDELEY_CITATION_v3_eyJjaXRhdGlvbklEIjoiTUVOREVMRVlfQ0lUQVRJT05fZGFiYTMwNWItMDZjOC00ZTYyLTlmNjQtYTM1MzM2MDZiMTdiIiwicHJvcGVydGllcyI6eyJub3RlSW5kZXgiOjB9LCJpc0VkaXRlZCI6ZmFsc2UsIm1hbnVhbE92ZXJyaWRlIjp7ImlzTWFudWFsbHlPdmVycmlkZGVuIjpmYWxzZSwiY2l0ZXByb2NUZXh0IjoiKOKAmENMT1NJTkcgVEhFIFdBVEVSIEFORCBOVVRSSUVOVCBDWUNMRVMgSU4gU09JTExFU1MgQ1VMVElWQVRJT04gU1lTVEVNUyB8IEludGVybmF0aW9uYWwgU29jaWV0eSBmb3IgSG9ydGljdWx0dXJhbCBTY2llbmNl4oCZLCBuLmQuOyDigJhXZWIgQXBwIC0gVW5hdmFpbGFibGXigJksIG4uZC47IFNhbGluYXMtVmVsYW5kaWEgZXQgYWwuLCAyMDIyKSIsIm1hbnVhbE92ZXJyaWRlVGV4dCI6IiJ9LCJjaXRhdGlvbkl0ZW1zIjpbeyJpZCI6ImE2N2RjODE4LWUwZjUtMzY5ZS04ZmU3LWYwNWJjNjRjZGJmZSIsIml0ZW1EYXRhIjp7InR5cGUiOiJ3ZWJwYWdlIiwiaWQiOiJhNjdkYzgxOC1lMGY1LTM2OWUtOGZlNy1mMDViYzY0Y2RiZmUiLCJ0aXRsZSI6IkNMT1NJTkcgVEhFIFdBVEVSIEFORCBOVVRSSUVOVCBDWUNMRVMgSU4gU09JTExFU1MgQ1VMVElWQVRJT04gU1lTVEVNUyB8IEludGVybmF0aW9uYWwgU29jaWV0eSBmb3IgSG9ydGljdWx0dXJhbCBTY2llbmNlIiwiYWNjZXNzZWQiOnsiZGF0ZS1wYXJ0cyI6W1syMDI1LDksMjJdXX0sIlVSTCI6Imh0dHBzOi8vd3d3LmlzaHMub3JnL2lzaHMtYXJ0aWNsZS8xMDM0XzQiLCJjb250YWluZXItdGl0bGUtc2hvcnQiOiIifSwiaXNUZW1wb3JhcnkiOmZhbHNlfSx7ImlkIjoiZGY2NTBiMTYtYjYwMi0zODQzLTllY2QtZWMzZTQ5ZmQ0ZDg4IiwiaXRlbURhdGEiOnsidHlwZSI6ImFydGljbGUtam91cm5hbCIsImlkIjoiZGY2NTBiMTYtYjYwMi0zODQzLTllY2QtZWMzZTQ5ZmQ0ZDg4IiwidGl0bGUiOiJJbnNpZ2h0cyBpbnRvIENpcmN1bGFyIEhvcnRpY3VsdHVyZTogS25vd2xlZGdlIERpZmZ1c2lvbiwgUmVzb3VyY2UgQ2lyY3VsYXRpb24sIE9uZSBIZWFsdGggQXBwcm9hY2gsIGFuZCBHcmVlbmhvdXNlIFRlY2hub2xvZ2llcyIsImF1dGhvciI6W3siZmFtaWx5IjoiU2FsaW5hcy1WZWxhbmRpYSIsImdpdmVuIjoiRGllZ28gQWxlamFuZHJvIiwicGFyc2UtbmFtZXMiOmZhbHNlLCJkcm9wcGluZy1wYXJ0aWNsZSI6IiIsIm5vbi1kcm9wcGluZy1wYXJ0aWNsZSI6IiJ9LHsiZmFtaWx5IjoiUm9tZXJvLVBlcmRvbW8iLCJnaXZlbiI6IkZlbGlwZSIsInBhcnNlLW5hbWVzIjpmYWxzZSwiZHJvcHBpbmctcGFydGljbGUiOiIiLCJub24tZHJvcHBpbmctcGFydGljbGUiOiIifSx7ImZhbWlseSI6Ik51bWEtVmVyZ2VsIiwiZ2l2ZW4iOiJTdGVwaGFuaWUiLCJwYXJzZS1uYW1lcyI6ZmFsc2UsImRyb3BwaW5nLXBhcnRpY2xlIjoiIiwibm9uLWRyb3BwaW5nLXBhcnRpY2xlIjoiIn0seyJmYW1pbHkiOiJWaWxsYWdyw6FuIiwiZ2l2ZW4iOiJFZHdpbiIsInBhcnNlLW5hbWVzIjpmYWxzZSwiZHJvcHBpbmctcGFydGljbGUiOiIiLCJub24tZHJvcHBpbmctcGFydGljbGUiOiIifSx7ImZhbWlseSI6IkRvbmFkby1Hb2RveSIsImdpdmVuIjoiUGlsYXIiLCJwYXJzZS1uYW1lcyI6ZmFsc2UsImRyb3BwaW5nLXBhcnRpY2xlIjoiIiwibm9uLWRyb3BwaW5nLXBhcnRpY2xlIjoiIn0seyJmYW1pbHkiOiJHYWxpbmRvLVBhY2hlY28iLCJnaXZlbiI6Ikp1bGlvIFJpY2FyZG8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hY2Nlc3NlZCI6eyJkYXRlLXBhcnRzIjpbWzIwMjUsOSwyMl1dfSwiRE9JIjoiMTAuMzM5MC9JSkVSUEgxOTE5MTIwNTMvUzEiLCJJU1NOIjoiMTY2MDQ2MDEiLCJQTUlEIjoiMzYyMzEzNTAiLCJVUkwiOiJodHRwczovL3BtYy5uY2JpLm5sbS5uaWguZ292L2FydGljbGVzL1BNQzk1NjU5MzUvIiwiaXNzdWVkIjp7ImRhdGUtcGFydHMiOltbMjAyMiwxMCwxXV19LCJwYWdlIjoiMTIwNTMiLCJhYnN0cmFjdCI6IlRoZSBpbnRlZ3JhdGlvbiBvZiB0aGUgY2lyY3VsYXIgZWNvbm9teSBpbiBhZ3JpY3VsdHVyZSBoYXMgcHJvbW90ZWQgc3VzdGFpbmFibGUgaW5ub3ZhdGlvbiBpbiBmb29kIHByb2R1Y3Rpb24gc3lzdGVtcyBzdWNoIGFzIGhvcnRpY3VsdHVyZS4gVGhlIHByZXNlbnQgcGFwZXIgaWxsdXN0cmF0ZXMgaG93IGhvcnRpY3VsdHVyZSBpcyB0cmFuc2l0aW9uaW5nIHRvIHRoZSBjaXJjdWxhciBlY29ub215LiBUaGlzIHJlc2VhcmNoIGZpZWxk4oCZcyBwZXJmb3JtYW5jZSBhcHByb2FjaGVzIGFuZCB0cmVuZHMgd2VyZSBhc3Nlc3NlZCB0aHJvdWdoIGEgYmlibGlvbWV0cmljIGFuZCB0ZXh0LW1pbmluZyBhbmFseXNpcyBvZiB0aGUgbGl0ZXJhdHVyZS4gT3VyIGZpbmRpbmdzIHJldmVhbGVkIHRoYXQgY2lyY3VsYXIgaG9ydGljdWx0dXJlIGlzIGEgcmVjZW50IHJlc2VhcmNoIGZpZWxkIHRoYXQgaXMgY29uc3RhbnRseSBncm93aW5nLiBJdHMgYXBwcm9hY2ggaGFzIGJlZW4gbmVpdGhlciBzeXN0ZW1pYyBub3IgaW50ZWdyYXRpdmUgYnV0IGZyYWdtZW50ZWQuIEJpb2Vjb25vbXksIHVyYmFuIGFncmljdWx0dXJlLCByZWN5Y2xlZCBudXRyaWVudHMsIGJpb2NoYXIsIGZlcnRpZ2F0aW9uLCBhbmQgZGVzYWxpbmF0aW9uIGhhdmUgYmVlbiBwb3NpdGlvbmVkIGFzIHJlc2VhcmNoIGhvdHNwb3RzLiBWZWdldGFibGVzIGFuZCBmcnVpdHMgYXJlIHRoZSBtb3N0IHN0dWRpZWQgY3JvcHMuIFJlc291cmNlIGNpcmN1bGF0aW9uIGhhcyBmb2N1c2VkIHByaW1hcmlseSBvbiBiaW93YXN0ZSByZWNvdmVyeSB0byBwcm92aWRlIGJlbmVmaXRzIHN1Y2ggYXMgYmlvZmVydGlsaXplcnMgYW5kIGxpbmVhci1zdWJzdHJhdGUgc3Vic3RpdHV0ZXMsIGFuZCBvbiB3YXRlciByZXVzZSBmb3IgdGhlIGVzdGFibGlzaG1lbnQgb2YgaHlkcm9wb25pYyBzeXN0ZW1zLiBUaGUgT25lIEhlYWx0aCBhcHByb2FjaCBpcyBzY2FyY2VseSBleHBsb3JlZCBhbmQsIHRoZXJlZm9yZSwgd2Vha2x5IGFydGljdWxhdGVkLCB3aGVyZWluIHRoZSBhYnNlbmNlIG9mIGFzc2Vzc21lbnQgbWV0aG9kb2xvZ2llcyBlbmNvbXBhc3NpbmcgdGhlIGhlYWx0aCBvZiBlY29zeXN0ZW1zLCBhbmltYWxzLCBhbmQgcGVvcGxlIGlzIGEgbm90YWJsZSBsaW1pdGF0aW9uLiBTY2llbmNlLXBvbGljeSBpbnRlcmZhY2VzIGJldHdlZW4gT25lIEhlYWx0aCBhbmQgZm9vZCBzeXN0ZW1zIG5lZWQgdG8gYmUgaW1wcm92ZWQuIExhc3RseSwgZ3JlZW5ob3VzZSB0ZWNobm9sb2dpZXMgYXJlIGFsaWduZWQgd2l0aCBiaW9lbmVyZ3ksIHN1c3RhaW5hYmxlIG1hdGVyaWFscywgYW5kIHNlbnNpbmcgdGVjaG5vbG9naWVzLiBDaGFsbGVuZ2VzIGFuZCBkaXJlY3Rpb25zIGZvciBmdXR1cmUgcmVzZWFyY2ggaGF2ZSBiZWVuIHJhaXNlZCB0byBwcm9tb3RlIHRoZSByZWRlc2lnbiBvZiBob3J0aWN1bHR1cmFsIHByb2R1Y3Rpb24gc3lzdGVtcywgaW50ZWdyYXRpbmcgbG9uZy10ZXJtIGNpcmN1bGFyaXR5LiIsInB1Ymxpc2hlciI6Ik1EUEkiLCJpc3N1ZSI6IjE5Iiwidm9sdW1lIjoiMTkifSwiaXNUZW1wb3JhcnkiOmZhbHNlfSx7ImlkIjoiYTIzNTRlNDEtZjVjYi0zNGYxLWE5ZjMtY2E5MjZmMzAzMjc0IiwiaXRlbURhdGEiOnsidHlwZSI6IndlYnBhZ2UiLCJpZCI6ImEyMzU0ZTQxLWY1Y2ItMzRmMS1hOWYzLWNhOTI2ZjMwMzI3NCIsInRpdGxlIjoiV2ViIEFwcCAtIFVuYXZhaWxhYmxlIiwiYWNjZXNzZWQiOnsiZGF0ZS1wYXJ0cyI6W1syMDI1LDksMjJdXX0sIlVSTCI6Imh0dHBzOi8vcmVzZWFyY2guY2hhbG1lcnMuc2UvcHVibGljYXRpb24vNTA0Nzc4L2ZpbGUvNTA0Nzc4X0Z1bGx0ZXh0LnBkZiIsImNvbnRhaW5lci10aXRsZS1zaG9ydCI6IiJ9LCJpc1RlbXBvcmFyeSI6ZmFsc2V9XX0=&quot;,&quot;citationItems&quot;:[{&quot;id&quot;:&quot;a67dc818-e0f5-369e-8fe7-f05bc64cdbfe&quot;,&quot;itemData&quot;:{&quot;type&quot;:&quot;webpage&quot;,&quot;id&quot;:&quot;a67dc818-e0f5-369e-8fe7-f05bc64cdbfe&quot;,&quot;title&quot;:&quot;CLOSING THE WATER AND NUTRIENT CYCLES IN SOILLESS CULTIVATION SYSTEMS | International Society for Horticultural Science&quot;,&quot;accessed&quot;:{&quot;date-parts&quot;:[[2025,9,22]]},&quot;URL&quot;:&quot;https://www.ishs.org/ishs-article/1034_4&quot;,&quot;container-title-short&quot;:&quot;&quot;},&quot;isTemporary&quot;:false},{&quot;id&quot;:&quot;df650b16-b602-3843-9ecd-ec3e49fd4d88&quot;,&quot;itemData&quot;:{&quot;type&quot;:&quot;article-journal&quot;,&quot;id&quot;:&quot;df650b16-b602-3843-9ecd-ec3e49fd4d88&quot;,&quot;title&quot;:&quot;Insights into Circular Horticulture: Knowledge Diffusion, Resource Circulation, One Health Approach, and Greenhouse Technologies&quot;,&quot;author&quot;:[{&quot;family&quot;:&quot;Salinas-Velandia&quot;,&quot;given&quot;:&quot;Diego Alejandro&quot;,&quot;parse-names&quot;:false,&quot;dropping-particle&quot;:&quot;&quot;,&quot;non-dropping-particle&quot;:&quot;&quot;},{&quot;family&quot;:&quot;Romero-Perdomo&quot;,&quot;given&quot;:&quot;Felipe&quot;,&quot;parse-names&quot;:false,&quot;dropping-particle&quot;:&quot;&quot;,&quot;non-dropping-particle&quot;:&quot;&quot;},{&quot;family&quot;:&quot;Numa-Vergel&quot;,&quot;given&quot;:&quot;Stephanie&quot;,&quot;parse-names&quot;:false,&quot;dropping-particle&quot;:&quot;&quot;,&quot;non-dropping-particle&quot;:&quot;&quot;},{&quot;family&quot;:&quot;Villagrán&quot;,&quot;given&quot;:&quot;Edwin&quot;,&quot;parse-names&quot;:false,&quot;dropping-particle&quot;:&quot;&quot;,&quot;non-dropping-particle&quot;:&quot;&quot;},{&quot;family&quot;:&quot;Donado-Godoy&quot;,&quot;given&quot;:&quot;Pilar&quot;,&quot;parse-names&quot;:false,&quot;dropping-particle&quot;:&quot;&quot;,&quot;non-dropping-particle&quot;:&quot;&quot;},{&quot;family&quot;:&quot;Galindo-Pacheco&quot;,&quot;given&quot;:&quot;Julio Ricardo&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5,9,22]]},&quot;DOI&quot;:&quot;10.3390/IJERPH191912053/S1&quot;,&quot;ISSN&quot;:&quot;16604601&quot;,&quot;PMID&quot;:&quot;36231350&quot;,&quot;URL&quot;:&quot;https://pmc.ncbi.nlm.nih.gov/articles/PMC9565935/&quot;,&quot;issued&quot;:{&quot;date-parts&quot;:[[2022,10,1]]},&quot;page&quot;:&quot;12053&quot;,&quot;abstract&quot;:&quot;The integration of the circular economy in agriculture has promoted sustainable innovation in food production systems such as horticulture. The present paper illustrates how horticulture is transitioning to the circular economy. This research field’s performance approaches and trends were assessed through a bibliometric and text-mining analysis of the literature. Our findings revealed that circular horticulture is a recent research field that is constantly growing. Its approach has been neither systemic nor integrative but fragmented. Bioeconomy, urban agriculture, recycled nutrients, biochar, fertigation, and desalination have been positioned as research hotspots. Vegetables and fruits are the most studied crops. Resource circulation has focused primarily on biowaste recovery to provide benefits such as biofertilizers and linear-substrate substitutes, and on water reuse for the establishment of hydroponic systems. The One Health approach is scarcely explored and, therefore, weakly articulated, wherein the absence of assessment methodologies encompassing the health of ecosystems, animals, and people is a notable limitation. Science-policy interfaces between One Health and food systems need to be improved. Lastly, greenhouse technologies are aligned with bioenergy, sustainable materials, and sensing technologies. Challenges and directions for future research have been raised to promote the redesign of horticultural production systems, integrating long-term circularity.&quot;,&quot;publisher&quot;:&quot;MDPI&quot;,&quot;issue&quot;:&quot;19&quot;,&quot;volume&quot;:&quot;19&quot;},&quot;isTemporary&quot;:false},{&quot;id&quot;:&quot;a2354e41-f5cb-34f1-a9f3-ca926f303274&quot;,&quot;itemData&quot;:{&quot;type&quot;:&quot;webpage&quot;,&quot;id&quot;:&quot;a2354e41-f5cb-34f1-a9f3-ca926f303274&quot;,&quot;title&quot;:&quot;Web App - Unavailable&quot;,&quot;accessed&quot;:{&quot;date-parts&quot;:[[2025,9,22]]},&quot;URL&quot;:&quot;https://research.chalmers.se/publication/504778/file/504778_Fulltext.pdf&quot;,&quot;container-title-short&quot;:&quot;&quot;},&quot;isTemporary&quot;:false}]},{&quot;citationID&quot;:&quot;MENDELEY_CITATION_5efa2c27-bd7c-4c34-aa83-9aac2ce3d0a2&quot;,&quot;properties&quot;:{&quot;noteIndex&quot;:0},&quot;isEdited&quot;:false,&quot;manualOverride&quot;:{&quot;isManuallyOverridden&quot;:false,&quot;citeprocText&quot;:&quot;(‘Closed soilless growing systems: a sustainable solution for dutch greenhouse horticulture | Water Science &amp;#38; Technology | IWA Publishing’, n.d.)&quot;,&quot;manualOverrideText&quot;:&quot;&quot;},&quot;citationTag&quot;:&quot;MENDELEY_CITATION_v3_eyJjaXRhdGlvbklEIjoiTUVOREVMRVlfQ0lUQVRJT05fNWVmYTJjMjctYmQ3Yy00YzM0LWFhODMtOWFhYzJjZTNkMGEyIiwicHJvcGVydGllcyI6eyJub3RlSW5kZXgiOjB9LCJpc0VkaXRlZCI6ZmFsc2UsIm1hbnVhbE92ZXJyaWRlIjp7ImlzTWFudWFsbHlPdmVycmlkZGVuIjpmYWxzZSwiY2l0ZXByb2NUZXh0IjoiKOKAmENsb3NlZCBzb2lsbGVzcyBncm93aW5nIHN5c3RlbXM6IGEgc3VzdGFpbmFibGUgc29sdXRpb24gZm9yIGR1dGNoIGdyZWVuaG91c2UgaG9ydGljdWx0dXJlIHwgV2F0ZXIgU2NpZW5jZSAmIzM4OyBUZWNobm9sb2d5IHwgSVdBIFB1Ymxpc2hpbmfigJksIG4uZC4pIiwibWFudWFsT3ZlcnJpZGVUZXh0IjoiIn0sImNpdGF0aW9uSXRlbXMiOlt7ImlkIjoiMDYxNGYzODYtMjhhMC0zYjYxLTg4NDAtODA1ZTM3NjdjYjBjIiwiaXRlbURhdGEiOnsidHlwZSI6IndlYnBhZ2UiLCJpZCI6IjA2MTRmMzg2LTI4YTAtM2I2MS04ODQwLTgwNWUzNzY3Y2IwYyIsInRpdGxlIjoiQ2xvc2VkIHNvaWxsZXNzIGdyb3dpbmcgc3lzdGVtczogYSBzdXN0YWluYWJsZSBzb2x1dGlvbiBmb3IgZHV0Y2ggZ3JlZW5ob3VzZSBob3J0aWN1bHR1cmUgfCBXYXRlciBTY2llbmNlICYgVGVjaG5vbG9neSB8IElXQSBQdWJsaXNoaW5nIiwiYWNjZXNzZWQiOnsiZGF0ZS1wYXJ0cyI6W1syMDI1LDksMjJdXX0sIlVSTCI6Imh0dHBzOi8vaXdhcG9ubGluZS5jb20vd3N0L2FydGljbGUtYWJzdHJhY3QvMzkvNS8xMDUvNzExOS9DbG9zZWQtc29pbGxlc3MtZ3Jvd2luZy1zeXN0ZW1zLWEtc3VzdGFpbmFibGU/cmVkaXJlY3RlZEZyb209ZnVsbHRleHQiLCJjb250YWluZXItdGl0bGUtc2hvcnQiOiIifSwiaXNUZW1wb3JhcnkiOmZhbHNlfV19&quot;,&quot;citationItems&quot;:[{&quot;id&quot;:&quot;0614f386-28a0-3b61-8840-805e3767cb0c&quot;,&quot;itemData&quot;:{&quot;type&quot;:&quot;webpage&quot;,&quot;id&quot;:&quot;0614f386-28a0-3b61-8840-805e3767cb0c&quot;,&quot;title&quot;:&quot;Closed soilless growing systems: a sustainable solution for dutch greenhouse horticulture | Water Science &amp; Technology | IWA Publishing&quot;,&quot;accessed&quot;:{&quot;date-parts&quot;:[[2025,9,22]]},&quot;URL&quot;:&quot;https://iwaponline.com/wst/article-abstract/39/5/105/7119/Closed-soilless-growing-systems-a-sustainable?redirectedFrom=fulltext&quot;,&quot;container-title-short&quot;:&quot;&quot;},&quot;isTemporary&quot;:false}]},{&quot;citationID&quot;:&quot;MENDELEY_CITATION_d019a159-f0a5-4db3-98ab-0bcf007da64c&quot;,&quot;properties&quot;:{&quot;noteIndex&quot;:0},&quot;isEdited&quot;:false,&quot;manualOverride&quot;:{&quot;isManuallyOverridden&quot;:false,&quot;citeprocText&quot;:&quot;(Beerling, Blok, Van Der Maas, &amp;#38; Van Os, 2014; ‘CLOSING THE WATER AND NUTRIENT CYCLES IN SOILLESS CULTIVATION SYSTEMS | International Society for Horticultural Science’, n.d.)&quot;,&quot;manualOverrideText&quot;:&quot;&quot;},&quot;citationTag&quot;:&quot;MENDELEY_CITATION_v3_eyJjaXRhdGlvbklEIjoiTUVOREVMRVlfQ0lUQVRJT05fZDAxOWExNTktZjBhNS00ZGIzLTk4YWItMGJjZjAwN2RhNjRjIiwicHJvcGVydGllcyI6eyJub3RlSW5kZXgiOjB9LCJpc0VkaXRlZCI6ZmFsc2UsIm1hbnVhbE92ZXJyaWRlIjp7ImlzTWFudWFsbHlPdmVycmlkZGVuIjpmYWxzZSwiY2l0ZXByb2NUZXh0IjoiKEJlZXJsaW5nLCBCbG9rLCBWYW4gRGVyIE1hYXMsICYjMzg7IFZhbiBPcywgMjAxNDsg4oCYQ0xPU0lORyBUSEUgV0FURVIgQU5EIE5VVFJJRU5UIENZQ0xFUyBJTiBTT0lMTEVTUyBDVUxUSVZBVElPTiBTWVNURU1TIHwgSW50ZXJuYXRpb25hbCBTb2NpZXR5IGZvciBIb3J0aWN1bHR1cmFsIFNjaWVuY2XigJksIG4uZC4pIiwibWFudWFsT3ZlcnJpZGVUZXh0IjoiIn0sImNpdGF0aW9uSXRlbXMiOlt7ImlkIjoiOTM5YmRiYmItYTUyNC0zMTU2LWJiYWItM2E5ODk5NTQ1Zjc4IiwiaXRlbURhdGEiOnsidHlwZSI6ImFydGljbGUtam91cm5hbCIsImlkIjoiOTM5YmRiYmItYTUyNC0zMTU2LWJiYWItM2E5ODk5NTQ1Zjc4IiwidGl0bGUiOiJDbG9zaW5nIHRoZSB3YXRlciBhbmQgbnV0cmllbnQgY3ljbGVzIGluIHNvaWxsZXNzIGN1bHRpdmF0aW9uIHN5c3RlbXMiLCJhdXRob3IiOlt7ImZhbWlseSI6IkJlZXJsaW5nIiwiZ2l2ZW4iOiJFLiBBLk0uIiwicGFyc2UtbmFtZXMiOmZhbHNlLCJkcm9wcGluZy1wYXJ0aWNsZSI6IiIsIm5vbi1kcm9wcGluZy1wYXJ0aWNsZSI6IiJ9LHsiZmFtaWx5IjoiQmxvayIsImdpdmVuIjoiQy4iLCJwYXJzZS1uYW1lcyI6ZmFsc2UsImRyb3BwaW5nLXBhcnRpY2xlIjoiIiwibm9uLWRyb3BwaW5nLXBhcnRpY2xlIjoiIn0seyJmYW1pbHkiOiJNYWFzIiwiZ2l2ZW4iOiJBLiBBLiIsInBhcnNlLW5hbWVzIjpmYWxzZSwiZHJvcHBpbmctcGFydGljbGUiOiIiLCJub24tZHJvcHBpbmctcGFydGljbGUiOiJWYW4gRGVyIn0seyJmYW1pbHkiOiJPcyIsImdpdmVuIjoiRS4gQS4iLCJwYXJzZS1uYW1lcyI6ZmFsc2UsImRyb3BwaW5nLXBhcnRpY2xlIjoiIiwibm9uLWRyb3BwaW5nLXBhcnRpY2xlIjoiVmFuIn1dLCJjb250YWluZXItdGl0bGUiOiJBY3RhIEhvcnRpY3VsdHVyYWUiLCJjb250YWluZXItdGl0bGUtc2hvcnQiOiJBY3RhIEhvcnRpYyIsImFjY2Vzc2VkIjp7ImRhdGUtcGFydHMiOltbMjAyNSw5LDIyXV19LCJET0kiOiIxMC4xNzY2MC9BQ1RBSE9SVElDLjIwMTQuMTAzNC40IiwiSVNCTiI6Ijk3ODk0NjI2MTAyMTciLCJJU1NOIjoiMDU2Nzc1NzIiLCJVUkwiOiJodHRwczovL3Jlc2VhcmNoLnd1ci5ubC9lbi9wdWJsaWNhdGlvbnMvY2xvc2luZy10aGUtd2F0ZXItYW5kLW51dHJpZW50LWN5Y2xlcy1pbi1zb2lsbGVzcy1jdWx0aXZhdGlvbi1zeXMiLCJpc3N1ZWQiOnsiZGF0ZS1wYXJ0cyI6W1syMDE0XV19LCJwYWdlIjoiNDktNTUiLCJhYnN0cmFjdCI6IlNvaWxsZXNzIGN1bHRpdmF0aW9uIHN5c3RlbXMgYXJlIGNvbW1vbiBpbiBEdXRjaCBncmVlbmhvdXNlIGhvcnRpY3VsdHVyZSwgaS5lLiwgbGVzcyB0aGFuIDIwJSBvZiB0aGUgZ3JlZW5ob3VzZSBhcmVhIGlzIHN0aWxsIHNvaWwgZ3Jvd24uIEZvciBsb25nLCBpdCB3YXMgYXNzdW1lZCB0aGF0IGluIHRoZXNlIHNvLWNhbGxlZCBjbG9zZWQgc3lzdGVtcyB0aGUgZW1pc3Npb24gb2YgbnV0cmllbnRzIGFuZCBwbGFudCBwcm90ZWN0aW9uIHByb2R1Y3RzIChQUFBzKSB3YXMgY2xvc2UgdG8gemVyby4gSG93ZXZlciwgV2F0ZXIgQm9hcmRzIGhhdmUgc2hvd24gdGhhdCBpbiBncmVlbmhvdXNlIGFyZWFzIHdpdGggc29pbGxlc3MgY3VsdGl2YXRpb25zIHRoZSBxdWFsaXR5IG9mIHN1cmZhY2Ugd2F0ZXJzIGlzIG9mdGVuIGZhciBiZWxvdyB0aGUgc3RhbmRhcmRzIGZvciBjaGVtaWNhbCBhbmQgZWNvbG9naWNhbCBnb29kIHdhdGVyLCBhcyBpcyBkZW1hbmRlZCBieSB0aGUgV2F0ZXIgRnJhbWV3b3JrIERpcmVjdGl2ZSAyMDAwLzYwL0VDLiBJbiAyMDA4IHRoaXMgbGVhZCB0byBhbiBhZ3JlZW1lbnQgYmV0d2VlbiB0aGUgR3Jvd2VyJ3Mgb3JnYW5pc2F0aW9uLCBXYXRlciBCb2FyZHMgYW5kIG90aGVycyB0byByZWR1Y2UgdGhlIGVtaXNzaW9uIG9mIG51dHJpZW50cyBhbmQgUFBQcyBmcm9tIHRoZXNlIHN5c3RlbXMgdG8gYWxtb3N0IHplcm8gaW4gMjAyNy4gVG8gcmVhY2ggdGhpcyBnb2FsLCB0aGUgc291cmNlcyBzaG91bGQgYmUgY2xhcmlmaWVkLCBhbmQgc29sdXRpb25zIHNob3VsZCBiZSBkZXZlbG9wZWQgdG8gc3RvcCB0aGVzZSBlbWlzc2lvbnMuIFdlIGFuYWx5c2VkIHRoZSBlbWlzc2lvbiBwcm9ibGVtIGJ5IGpvaW50IGZhY3QgZmluZGluZyB3aXRoIGdyb3dlcnMgYW5kIG90aGVyIHN0YWtlaG9sZGVycy4gU2luY2Ugc29pbGxlc3MgY3VsdGl2YXRpb24gc3lzdGVtcyByZWNpcmN1bGF0ZSBudXRyaWVudCBzb2x1dGlvbnMsIHRoZXkgaGF2ZSB0aGUgcG90ZW5jeSBvZiBhIGNsb3NlZCB3YXRlciBjeWNsZSwgYW5kIHRodXMgYSB6ZXJvIGVtaXNzaW9uIG9mIG51dHJpZW50cyBhbmQgUFBQcyB0byB0aGUgd2F0ZXIuIEluIHJlYWxpdHksIGRyYWluIHdhdGVyIGlzIG9mdGVuIGVhc2lseSBkaXNjYXJkZWQgd2hlbiB0aGVyZSBpcyBvbmx5IHRoZSBzbGlnaHRlc3QgZG91YnQgYWJvdXQgdGhlIHdhdGVyIHF1YWxpdHkuIE9uIGF2ZXJhZ2UgMTAlIG9mIHRoZSBudXRyaWVudCBzb2x1dGlvbiBpcyBkaXNjaGFyZ2VkIHllYXJseS4gRnJvbSB0aGlzIGZvbGxvd3MgdGhhdCBzb2lsbGVzcyBjdWx0aXZhdGlvbiBpbiB0aGUgTmV0aGVybGFuZHMgdXNlcyA2LjUgbWlsbGlvbiBtMyB5ZWFyLTEgZnJlc2ggd2F0ZXIsIGFuZCBhbm51YWxseSBlbWl0cyAxLDMwMCB0b24gTiwgMjAwIHRvbiBQLCBhbmQgMSwxMzQga2cgUFBQcy4gVGhlcmUgYXJlIGxhcmdlIGRpZmZlcmVuY2VzIGluIGFtb3VudCBkaXNjYXJkZWQgYmV0d2VlbiBjcm9wcyBhbmQgZ3JlZW5ob3VzZXM6IGZyb20gbGVzcyB0aGFuIDUwIHRvIG1vcmUgdGhhbiAzMDAwIG0zIGhhLTEgeWVhci0xLiBSZWFzb25zIGZvciBkaXNjaGFyZ2UgYXJlIGFjY3VtdWxhdGlvbiBvZiBzb2RpdW0sIGZlYXIgb2YgdW5rbm93biBncm93dGggaW5oaWJpdGluZyBmYWN0b3JzLCBpbWJhbGFuY2VzIGluIG51dHJpZW50IGNvbXBvc2l0aW9uLCBhbmQgZmVhciBvZiBzcHJlYWRpbmcgZGlzZWFzZXMuIFRoZXJlIGNhbiBhbHNvIGJlIHNpZ25pZmljYW50IGRpc2NoYXJnZSBmcm9tIGZpbHRlciBiYWNrLWZsdXNoIHdhdGVyIGFuZCB0ZWNobmljYWwgbWFsZnVuY3Rpb25zLiBUaGlzIGFuYWx5c2lzIHJlc3VsdGVkIGluIGEgZHVhbCBhcHByb2FjaCBpbiBvdXIgcmVzZWFyY2ggcHJvZ3JhbS4gT3VyIGxvbmcgdGVybSBnb2FsIGlzIHRvIGNsb3NlIHRoZSB3YXRlciBhbmQgbnV0cmllbnQgY3ljbGUgYnkgZGV2ZWxvcGluZyBzb2x1dGlvbnMgZm9yIHRoZSByZWFzb25zIGZvciBkaXNjaGFyZ2UuIFdlIGhhdmUgYmVlbiBmb2N1c3Npbmcgb24gZ3Jvd3RoIGluaGliaXRpb24gYW5kIG51dHJpZW50IGltYmFsYW5jZXMuIENhbGN1bGF0aW9ucyBzaG93IHRoYXQgZWxpbWluYXRpb24gb2YgdGhvc2UgcmVhc29ucyBmb3IgZGlzY2hhcmdlIHdpbGwgcmVkdWNlIHRoZSB1c2Ugb2YgZnJlc2ggd2F0ZXIgYnkgMi42IG1pbGxpb24gbTMgeWVhciAtMSwgYW5kIHJlZHVjZSB0aGUgd2F0ZXIgcG9sbHV0aW9uIGJ5IG51dHJpZW50cyBhbmQgUFBQcyBieSA2MCUuIFRoaXMgY2FuIGJlIGZ1cnRoZXIgaW1wcm92ZWQgdG8gKGFsbW9zdCkgMTAwJSBieSB0aGUgYWxyZWFkeSBrbm93biwgYnV0IG5vdCB5ZXQgYnJvYWRseSBpbXBsZW1lbnRlZCBzb2x1dGlvbnMgdG8gcHJldmVudCBkaXNjaGFyZ2UgKGkuZS4sIGxvdyBzb2RpdW0gc3VwcGx5IHdhdGVyLCBhZGVxdWF0ZSBkaXNpbmZlY3Rpb24gZXF1aXBtZW50LCBhbmQgdGhlIHJldXNlIG9mIGZpbHRlciBiYWNrLWZsdXNoIHdhdGVyKS4gT3VyIHNlY29uZCByZXNlYXJjaCBnb2FsIGlzIHRvIGRldmVsb3AgZW5kLW9mLXBpcGUgc29sdXRpb25zIHRocm91Z2ggZXZhbHVhdGluZyB3YXRlciBwdXJpZmljYXRpb24gdGVjaG5pcXVlcyBmb3IgdXNlIGluIGEgZ3JlZW5ob3VzZSBlbnZpcm9ubWVudC4gVGhlc2UgdGVjaG5pcXVlcyBtYXkgb2ZmZXIgYSBzaG9ydCB0ZXJtIHNvbHV0aW9uIHRvIG1lZXQgdGhlIGRlbWFuZHMgb2YgdGhlIFdGRCwgYnV0IG1heSBhbHNvIGJlIG9mIHZhbHVlIG9uIHRoZSBsb25nIHRlcm0sIHNpbmNlIGdyb3dlcnMgd2lsbCB3YW50IHRvIHJldGFpbiB0aGUgcG9zc2liaWxpdHkgdG8gZGlzY2hhcmdlIG9jY2FzaW9uYWxseS4iLCJwdWJsaXNoZXIiOiJJU0hTIiwidm9sdW1lIjoiMTAzNCJ9LCJpc1RlbXBvcmFyeSI6ZmFsc2V9LHsiaWQiOiJhNjdkYzgxOC1lMGY1LTM2OWUtOGZlNy1mMDViYzY0Y2RiZmUiLCJpdGVtRGF0YSI6eyJ0eXBlIjoid2VicGFnZSIsImlkIjoiYTY3ZGM4MTgtZTBmNS0zNjllLThmZTctZjA1YmM2NGNkYmZlIiwidGl0bGUiOiJDTE9TSU5HIFRIRSBXQVRFUiBBTkQgTlVUUklFTlQgQ1lDTEVTIElOIFNPSUxMRVNTIENVTFRJVkFUSU9OIFNZU1RFTVMgfCBJbnRlcm5hdGlvbmFsIFNvY2lldHkgZm9yIEhvcnRpY3VsdHVyYWwgU2NpZW5jZSIsImFjY2Vzc2VkIjp7ImRhdGUtcGFydHMiOltbMjAyNSw5LDIyXV19LCJVUkwiOiJodHRwczovL3d3dy5pc2hzLm9yZy9pc2hzLWFydGljbGUvMTAzNF80IiwiY29udGFpbmVyLXRpdGxlLXNob3J0IjoiIn0sImlzVGVtcG9yYXJ5IjpmYWxzZX1dfQ==&quot;,&quot;citationItems&quot;:[{&quot;id&quot;:&quot;939bdbbb-a524-3156-bbab-3a9899545f78&quot;,&quot;itemData&quot;:{&quot;type&quot;:&quot;article-journal&quot;,&quot;id&quot;:&quot;939bdbbb-a524-3156-bbab-3a9899545f78&quot;,&quot;title&quot;:&quot;Closing the water and nutrient cycles in soilless cultivation systems&quot;,&quot;author&quot;:[{&quot;family&quot;:&quot;Beerling&quot;,&quot;given&quot;:&quot;E. A.M.&quot;,&quot;parse-names&quot;:false,&quot;dropping-particle&quot;:&quot;&quot;,&quot;non-dropping-particle&quot;:&quot;&quot;},{&quot;family&quot;:&quot;Blok&quot;,&quot;given&quot;:&quot;C.&quot;,&quot;parse-names&quot;:false,&quot;dropping-particle&quot;:&quot;&quot;,&quot;non-dropping-particle&quot;:&quot;&quot;},{&quot;family&quot;:&quot;Maas&quot;,&quot;given&quot;:&quot;A. A.&quot;,&quot;parse-names&quot;:false,&quot;dropping-particle&quot;:&quot;&quot;,&quot;non-dropping-particle&quot;:&quot;Van Der&quot;},{&quot;family&quot;:&quot;Os&quot;,&quot;given&quot;:&quot;E. A.&quot;,&quot;parse-names&quot;:false,&quot;dropping-particle&quot;:&quot;&quot;,&quot;non-dropping-particle&quot;:&quot;Van&quot;}],&quot;container-title&quot;:&quot;Acta Horticulturae&quot;,&quot;container-title-short&quot;:&quot;Acta Hortic&quot;,&quot;accessed&quot;:{&quot;date-parts&quot;:[[2025,9,22]]},&quot;DOI&quot;:&quot;10.17660/ACTAHORTIC.2014.1034.4&quot;,&quot;ISBN&quot;:&quot;9789462610217&quot;,&quot;ISSN&quot;:&quot;05677572&quot;,&quot;URL&quot;:&quot;https://research.wur.nl/en/publications/closing-the-water-and-nutrient-cycles-in-soilless-cultivation-sys&quot;,&quot;issued&quot;:{&quot;date-parts&quot;:[[2014]]},&quot;page&quot;:&quot;49-55&quot;,&quot;abstract&quot;:&quot;Soilless cultivation systems are common in Dutch greenhouse horticulture, i.e., less than 20% of the greenhouse area is still soil grown. For long, it was assumed that in these so-called closed systems the emission of nutrients and plant protection products (PPPs) was close to zero. However, Water Boards have shown that in greenhouse areas with soilless cultivations the quality of surface waters is often far below the standards for chemical and ecological good water, as is demanded by the Water Framework Directive 2000/60/EC. In 2008 this lead to an agreement between the Grower's organisation, Water Boards and others to reduce the emission of nutrients and PPPs from these systems to almost zero in 2027. To reach this goal, the sources should be clarified, and solutions should be developed to stop these emissions. We analysed the emission problem by joint fact finding with growers and other stakeholders. Since soilless cultivation systems recirculate nutrient solutions, they have the potency of a closed water cycle, and thus a zero emission of nutrients and PPPs to the water. In reality, drain water is often easily discarded when there is only the slightest doubt about the water quality. On average 10% of the nutrient solution is discharged yearly. From this follows that soilless cultivation in the Netherlands uses 6.5 million m3 year-1 fresh water, and annually emits 1,300 ton N, 200 ton P, and 1,134 kg PPPs. There are large differences in amount discarded between crops and greenhouses: from less than 50 to more than 3000 m3 ha-1 year-1. Reasons for discharge are accumulation of sodium, fear of unknown growth inhibiting factors, imbalances in nutrient composition, and fear of spreading diseases. There can also be significant discharge from filter back-flush water and technical malfunctions. This analysis resulted in a dual approach in our research program. Our long term goal is to close the water and nutrient cycle by developing solutions for the reasons for discharge. We have been focussing on growth inhibition and nutrient imbalances. Calculations show that elimination of those reasons for discharge will reduce the use of fresh water by 2.6 million m3 year -1, and reduce the water pollution by nutrients and PPPs by 60%. This can be further improved to (almost) 100% by the already known, but not yet broadly implemented solutions to prevent discharge (i.e., low sodium supply water, adequate disinfection equipment, and the reuse of filter back-flush water). Our second research goal is to develop end-of-pipe solutions through evaluating water purification techniques for use in a greenhouse environment. These techniques may offer a short term solution to meet the demands of the WFD, but may also be of value on the long term, since growers will want to retain the possibility to discharge occasionally.&quot;,&quot;publisher&quot;:&quot;ISHS&quot;,&quot;volume&quot;:&quot;1034&quot;},&quot;isTemporary&quot;:false},{&quot;id&quot;:&quot;a67dc818-e0f5-369e-8fe7-f05bc64cdbfe&quot;,&quot;itemData&quot;:{&quot;type&quot;:&quot;webpage&quot;,&quot;id&quot;:&quot;a67dc818-e0f5-369e-8fe7-f05bc64cdbfe&quot;,&quot;title&quot;:&quot;CLOSING THE WATER AND NUTRIENT CYCLES IN SOILLESS CULTIVATION SYSTEMS | International Society for Horticultural Science&quot;,&quot;accessed&quot;:{&quot;date-parts&quot;:[[2025,9,22]]},&quot;URL&quot;:&quot;https://www.ishs.org/ishs-article/1034_4&quot;,&quot;container-title-short&quot;:&quot;&quot;},&quot;isTemporary&quot;:false}]},{&quot;citationID&quot;:&quot;MENDELEY_CITATION_ecd7d2d6-c60c-489f-922b-5afd0e548731&quot;,&quot;properties&quot;:{&quot;noteIndex&quot;:0},&quot;isEdited&quot;:false,&quot;manualOverride&quot;:{&quot;isManuallyOverridden&quot;:false,&quot;citeprocText&quot;:&quot;(Campana, Ciriello, Rouphael, &amp;#38; De Pascale, 2025)&quot;,&quot;manualOverrideText&quot;:&quot;&quot;},&quot;citationTag&quot;:&quot;MENDELEY_CITATION_v3_eyJjaXRhdGlvbklEIjoiTUVOREVMRVlfQ0lUQVRJT05fZWNkN2QyZDYtYzYwYy00ODlmLTkyMmItNWFmZDBlNTQ4NzMxIiwicHJvcGVydGllcyI6eyJub3RlSW5kZXgiOjB9LCJpc0VkaXRlZCI6ZmFsc2UsIm1hbnVhbE92ZXJyaWRlIjp7ImlzTWFudWFsbHlPdmVycmlkZGVuIjpmYWxzZSwiY2l0ZXByb2NUZXh0IjoiKENhbXBhbmEsIENpcmllbGxvLCBSb3VwaGFlbCwgJiMzODsgRGUgUGFzY2FsZSwgMjAyNSkiLCJtYW51YWxPdmVycmlkZVRleHQiOiIifSwiY2l0YXRpb25JdGVtcyI6W3siaWQiOiIxOWM2OWVkNi1iZGUzLTNkNmMtYjI3ZS02ODA5NmExNGRiOTMiLCJpdGVtRGF0YSI6eyJ0eXBlIjoiYXJ0aWNsZS1qb3VybmFsIiwiaWQiOiIxOWM2OWVkNi1iZGUzLTNkNmMtYjI3ZS02ODA5NmExNGRiOTMiLCJ0aXRsZSI6IkEgbmV3IHBhcmFkaWdtIGluIGdyZWVuaG91c2UgaG9ydGljdWx0dXJlOiBpbnRlZ3JhdGluZyByZXNvdXJjZSBlZmZpY2llbmN5IGZvciBzdXN0YWluYWJsZSBpbnRlbnNpZmljYXRpb24iLCJhdXRob3IiOlt7ImZhbWlseSI6IkNhbXBhbmEiLCJnaXZlbiI6IkVtYW51ZWxhIiwicGFyc2UtbmFtZXMiOmZhbHNlLCJkcm9wcGluZy1wYXJ0aWNsZSI6IiIsIm5vbi1kcm9wcGluZy1wYXJ0aWNsZSI6IiJ9LHsiZmFtaWx5IjoiQ2lyaWVsbG8iLCJnaXZlbiI6Ik1pY2hlbGUiLCJwYXJzZS1uYW1lcyI6ZmFsc2UsImRyb3BwaW5nLXBhcnRpY2xlIjoiIiwibm9uLWRyb3BwaW5nLXBhcnRpY2xlIjoiIn0seyJmYW1pbHkiOiJSb3VwaGFlbCIsImdpdmVuIjoiWW91c3NlZiIsInBhcnNlLW5hbWVzIjpmYWxzZSwiZHJvcHBpbmctcGFydGljbGUiOiIiLCJub24tZHJvcHBpbmctcGFydGljbGUiOiIifSx7ImZhbWlseSI6IlBhc2NhbGUiLCJnaXZlbiI6IlN0ZWZhbmlhIiwicGFyc2UtbmFtZXMiOmZhbHNlLCJkcm9wcGluZy1wYXJ0aWNsZSI6IiIsIm5vbi1kcm9wcGluZy1wYXJ0aWNsZSI6IkRlIn1dLCJjb250YWluZXItdGl0bGUiOiJFbnZpcm9ubWVudCwgRGV2ZWxvcG1lbnQgYW5kIFN1c3RhaW5hYmlsaXR5IDIwMjUiLCJhY2Nlc3NlZCI6eyJkYXRlLXBhcnRzIjpbWzIwMjYsMSwxMF1dfSwiRE9JIjoiMTAuMTAwNy9TMTA2NjgtMDI1LTA2ODYxLTYiLCJJU1NOIjoiMTU3My0yOTc1IiwiVVJMIjoiaHR0cHM6Ly9saW5rLnNwcmluZ2VyLmNvbS9hcnRpY2xlLzEwLjEwMDcvczEwNjY4LTAyNS0wNjg2MS02IiwiaXNzdWVkIjp7ImRhdGUtcGFydHMiOltbMjAyNSw5LDE5XV19LCJwYWdlIjoiMS00MCIsImFic3RyYWN0IjoiVGhlIGFncmljdWx0dXJhbCBzZWN0b3IgaXMgY2FsbGVkIHVwb24gdG8gZmFjZSBpbmNyZWFzaW5nbHkgdXJnZW50IGNoYWxsZW5nZXMgcmVsYXRlZCB0byBwb3B1bGF0aW9uIGdyb3d0aCBhbmQgY2xpbWF0ZSBjaGFuZ2UuIEluIHRoaXMgY29udGV4dCwgZ3JlZW5ob3VzZSBjdWx0aXZhdGlvbiByZXByZXNlbnRzIGEgc3RyYXRlZ2ljIHNvbHV0aW9uIGNhcGFibGUgb2YgZXZvbHZpbmcgdG93YXJkcyBtb3JlIHN1c3RhaW5hYmxlIG1vZGVscyBmcm9tIGJvdGggYW4gZWNvbm9taWMgYW5kIGVudmlyb25tZW50YWwgcG9pbnQgb2Ygdmlldy4gVGhpcyByZXZpZXcgdGFrZXMgYSBtdWx0aWRpc2NpcGxpbmFyeSBhcHByb2FjaCB0byBmaWxsIHRoZSBnYXAgb2YgYSBjb21wcmVoZW5zaXZlIHZpZXcgaW4gdGhlIGxpdGVyYXR1cmUsIGFuYWx5emluZyB0aGUgbWFpbiBzdHJhdGVnaWVzIHRvIGltcHJvdmUgdGhlIGVmZmljaWVuY3kgb2YgZW5lcmd5LCB3YXRlciwgbnV0cmllbnQsIGFuZCBDTzIgdXNlIGluIGdyZWVuaG91c2VzLiBUaGUgYW5hbHlzaXMgaWRlbnRpZmllcyBrZXkgZmFjdG9ycyBhbmQgYmFycmllcnMgYWZmZWN0aW5nIHRlY2hub2xvZ3kgY2hvaWNlcyBhY3Jvc3MgY291bnRyaWVzLCBlbXBoYXNpemluZyB0aGUgc2lnbmlmaWNhbnQgZGl2aWRlIGJldHdlZW4gZGV2ZWxvcGluZyBhbmQgYWR2YW5jZWQgZWNvbm9taWVzLiBFY29ub21pYyBpbmNlbnRpdmVzIGFuZCBzdXBwb3J0aXZlIHBvbGljaWVzIGFyZSBjcnVjaWFsIGZvciBwcm9tb3Rpbmcgc3VzdGFpbmFibGUgcHJhY3RpY2VzLiBXaGlsZSByZW5ld2FibGUgZW5lcmd5IHNvdXJjZXMgY2FuIGxvd2VyIExvbmctdGVybSBlbmVyZ3kgY29zdHMsIHRoZWlyIGhpZ2ggaW5pdGlhbCBpbnZlc3RtZW50IGNhbiBMaW1pdCBhZG9wdGlvbiB3aXRob3V0IHN1ZmZpY2llbnQgaW5jZW50aXZlcy4gQWRkaXRpb25hbGx5LCBzb2lsbGVzcyBzeXN0ZW1zIGNhbiBlbmhhbmNlIHdhdGVyIGVmZmljaWVuY3kgYnkgdXAgdG8gOTAlLCB5ZXQgaW4gbWFueSBhcmlkIHJlZ2lvbnMsIHRoZSBzY2FyY2l0eSBvZiBmcmVzaCB3YXRlciBuZWNlc3NpdGF0ZXMgdGhlIGV4cGxvcmF0aW9uIG9mIGFsdGVybmF0aXZlIHNvdXJjZXMuIFRoZSByZWNvdmVyeSBvZiBudXRyaWVudHMgZnJvbSB3YXN0ZSBhbmQgQ08yIGZyb20gaW5kdXN0cmlhbCBzeW1iaW9zZXMgYXJlIHByb21pc2luZyBjaXJjdWxhciBzdHJhdGVnaWVzLiBUaGV5IGNhbiBwb3RlbnRpYWxseSByZWR1Y2UgdGhlIHJlbGlhbmNlIG9uIHN5bnRoZXRpYyBmZXJ0aWxpemVycyBieSAyMOKAkzUwJSB3aGlsZSBhbHNvIGxvd2VyaW5nIHRoZSBjb3N0cyBhc3NvY2lhdGVkIHdpdGggY2FyYm9uIGZlcnRpbGl6YXRpb24uIFRoZSBlZmZlY3RpdmVuZXNzIG9mIHRoZXNlIHNvbHV0aW9ucyBoaW5nZXMgb24gb3BlcmF0b3Jz4oCZIGF3YXJlbmVzcyBvZiB0aGUgYXNzb2NpYXRlZCBiZW5lZml0cyBhbmQgcmlza3MsIGFsb25nIHdpdGggdGhlaXIgY2FwYWNpdHkgdG8gc2VsZWN0IHRoZSBvcHRpb24gdGhhdCBiZXN0IGFsaWducyB3aXRoIGxvY2FsIGNvbmRpdGlvbnMsIHN1Y2ggYXMgYXZhaWxhYmxlIHJlc291cmNlcywgaW5mcmFzdHJ1Y3R1cmUsIGluY2VudGl2ZXMsIGFuZCBleHBlcnRpc2UuIFRoZXJlZm9yZSwgb3VyIHJldmlldyB0YXJnZXRzIGZhcm1lcnMsIGludmVzdG9ycywgcmVzZWFyY2hlcnMsIGFuZCBwb2xpY3ltYWtlcnMsIGFpbWluZyB0byBlbmhhbmNlIHVuZGVyc3RhbmRpbmcgb2YgdGhlIHZhcmlvdXMgc3RyYXRlZ2llcyBhdmFpbGFibGUgYW5kIGhvdyB0aGV5IGNhbiBmb3N0ZXIgYSBiYWxhbmNlIGJldHdlZW4gZWNvbm9taWMgdmlhYmlsaXR5IGFuZCBlbnZpcm9ubWVudGFsIHN1c3RhaW5hYmlsaXR5LCB0YWlsb3JlZCB0byBzcGVjaWZpYyBjb250ZXh0cy4iLCJwdWJsaXNoZXIiOiJTcHJpbmdlciIsImNvbnRhaW5lci10aXRsZS1zaG9ydCI6IiJ9LCJpc1RlbXBvcmFyeSI6ZmFsc2V9XX0=&quot;,&quot;citationItems&quot;:[{&quot;id&quot;:&quot;19c69ed6-bde3-3d6c-b27e-68096a14db93&quot;,&quot;itemData&quot;:{&quot;type&quot;:&quot;article-journal&quot;,&quot;id&quot;:&quot;19c69ed6-bde3-3d6c-b27e-68096a14db93&quot;,&quot;title&quot;:&quot;A new paradigm in greenhouse horticulture: integrating resource efficiency for sustainable intensification&quot;,&quot;author&quot;:[{&quot;family&quot;:&quot;Campana&quot;,&quot;given&quot;:&quot;Emanuela&quot;,&quot;parse-names&quot;:false,&quot;dropping-particle&quot;:&quot;&quot;,&quot;non-dropping-particle&quot;:&quot;&quot;},{&quot;family&quot;:&quot;Ciriello&quot;,&quot;given&quot;:&quot;Michele&quot;,&quot;parse-names&quot;:false,&quot;dropping-particle&quot;:&quot;&quot;,&quot;non-dropping-particle&quot;:&quot;&quot;},{&quot;family&quot;:&quot;Rouphael&quot;,&quot;given&quot;:&quot;Youssef&quot;,&quot;parse-names&quot;:false,&quot;dropping-particle&quot;:&quot;&quot;,&quot;non-dropping-particle&quot;:&quot;&quot;},{&quot;family&quot;:&quot;Pascale&quot;,&quot;given&quot;:&quot;Stefania&quot;,&quot;parse-names&quot;:false,&quot;dropping-particle&quot;:&quot;&quot;,&quot;non-dropping-particle&quot;:&quot;De&quot;}],&quot;container-title&quot;:&quot;Environment, Development and Sustainability 2025&quot;,&quot;accessed&quot;:{&quot;date-parts&quot;:[[2026,1,10]]},&quot;DOI&quot;:&quot;10.1007/S10668-025-06861-6&quot;,&quot;ISSN&quot;:&quot;1573-2975&quot;,&quot;URL&quot;:&quot;https://link.springer.com/article/10.1007/s10668-025-06861-6&quot;,&quot;issued&quot;:{&quot;date-parts&quot;:[[2025,9,19]]},&quot;page&quot;:&quot;1-40&quot;,&quot;abstract&quot;:&quot;The agricultural sector is called upon to face increasingly urgent challenges related to population growth and climate change. In this context, greenhouse cultivation represents a strategic solution capable of evolving towards more sustainable models from both an economic and environmental point of view. This review takes a multidisciplinary approach to fill the gap of a comprehensive view in the literature, analyzing the main strategies to improve the efficiency of energy, water, nutrient, and CO2 use in greenhouses. The analysis identifies key factors and barriers affecting technology choices across countries, emphasizing the significant divide between developing and advanced economies. Economic incentives and supportive policies are crucial for promoting sustainable practices. While renewable energy sources can lower Long-term energy costs, their high initial investment can Limit adoption without sufficient incentives. Additionally, soilless systems can enhance water efficiency by up to 90%, yet in many arid regions, the scarcity of fresh water necessitates the exploration of alternative sources. The recovery of nutrients from waste and CO2 from industrial symbioses are promising circular strategies. They can potentially reduce the reliance on synthetic fertilizers by 20–50% while also lowering the costs associated with carbon fertilization. The effectiveness of these solutions hinges on operators’ awareness of the associated benefits and risks, along with their capacity to select the option that best aligns with local conditions, such as available resources, infrastructure, incentives, and expertise. Therefore, our review targets farmers, investors, researchers, and policymakers, aiming to enhance understanding of the various strategies available and how they can foster a balance between economic viability and environmental sustainability, tailored to specific contexts.&quot;,&quot;publisher&quot;:&quot;Springer&quot;,&quot;container-title-short&quot;:&quot;&quot;},&quot;isTemporary&quot;:false}]},{&quot;citationID&quot;:&quot;MENDELEY_CITATION_6eb3b776-0234-4cc2-868e-2488567dd40a&quot;,&quot;properties&quot;:{&quot;noteIndex&quot;:0},&quot;isEdited&quot;:false,&quot;manualOverride&quot;:{&quot;isManuallyOverridden&quot;:false,&quot;citeprocText&quot;:&quot;(Beerling et al., 2014; ‘CLOSING THE WATER AND NUTRIENT CYCLES IN SOILLESS CULTIVATION SYSTEMS | International Society for Horticultural Science’, n.d.)&quot;,&quot;manualOverrideText&quot;:&quot;&quot;},&quot;citationTag&quot;:&quot;MENDELEY_CITATION_v3_eyJjaXRhdGlvbklEIjoiTUVOREVMRVlfQ0lUQVRJT05fNmViM2I3NzYtMDIzNC00Y2MyLTg2OGUtMjQ4ODU2N2RkNDBhIiwicHJvcGVydGllcyI6eyJub3RlSW5kZXgiOjB9LCJpc0VkaXRlZCI6ZmFsc2UsIm1hbnVhbE92ZXJyaWRlIjp7ImlzTWFudWFsbHlPdmVycmlkZGVuIjpmYWxzZSwiY2l0ZXByb2NUZXh0IjoiKEJlZXJsaW5nIGV0IGFsLiwgMjAxNDsg4oCYQ0xPU0lORyBUSEUgV0FURVIgQU5EIE5VVFJJRU5UIENZQ0xFUyBJTiBTT0lMTEVTUyBDVUxUSVZBVElPTiBTWVNURU1TIHwgSW50ZXJuYXRpb25hbCBTb2NpZXR5IGZvciBIb3J0aWN1bHR1cmFsIFNjaWVuY2XigJksIG4uZC4pIiwibWFudWFsT3ZlcnJpZGVUZXh0IjoiIn0sImNpdGF0aW9uSXRlbXMiOlt7ImlkIjoiOTM5YmRiYmItYTUyNC0zMTU2LWJiYWItM2E5ODk5NTQ1Zjc4IiwiaXRlbURhdGEiOnsidHlwZSI6ImFydGljbGUtam91cm5hbCIsImlkIjoiOTM5YmRiYmItYTUyNC0zMTU2LWJiYWItM2E5ODk5NTQ1Zjc4IiwidGl0bGUiOiJDbG9zaW5nIHRoZSB3YXRlciBhbmQgbnV0cmllbnQgY3ljbGVzIGluIHNvaWxsZXNzIGN1bHRpdmF0aW9uIHN5c3RlbXMiLCJhdXRob3IiOlt7ImZhbWlseSI6IkJlZXJsaW5nIiwiZ2l2ZW4iOiJFLiBBLk0uIiwicGFyc2UtbmFtZXMiOmZhbHNlLCJkcm9wcGluZy1wYXJ0aWNsZSI6IiIsIm5vbi1kcm9wcGluZy1wYXJ0aWNsZSI6IiJ9LHsiZmFtaWx5IjoiQmxvayIsImdpdmVuIjoiQy4iLCJwYXJzZS1uYW1lcyI6ZmFsc2UsImRyb3BwaW5nLXBhcnRpY2xlIjoiIiwibm9uLWRyb3BwaW5nLXBhcnRpY2xlIjoiIn0seyJmYW1pbHkiOiJNYWFzIiwiZ2l2ZW4iOiJBLiBBLiIsInBhcnNlLW5hbWVzIjpmYWxzZSwiZHJvcHBpbmctcGFydGljbGUiOiIiLCJub24tZHJvcHBpbmctcGFydGljbGUiOiJWYW4gRGVyIn0seyJmYW1pbHkiOiJPcyIsImdpdmVuIjoiRS4gQS4iLCJwYXJzZS1uYW1lcyI6ZmFsc2UsImRyb3BwaW5nLXBhcnRpY2xlIjoiIiwibm9uLWRyb3BwaW5nLXBhcnRpY2xlIjoiVmFuIn1dLCJjb250YWluZXItdGl0bGUiOiJBY3RhIEhvcnRpY3VsdHVyYWUiLCJjb250YWluZXItdGl0bGUtc2hvcnQiOiJBY3RhIEhvcnRpYyIsImFjY2Vzc2VkIjp7ImRhdGUtcGFydHMiOltbMjAyNSw5LDIyXV19LCJET0kiOiIxMC4xNzY2MC9BQ1RBSE9SVElDLjIwMTQuMTAzNC40IiwiSVNCTiI6Ijk3ODk0NjI2MTAyMTciLCJJU1NOIjoiMDU2Nzc1NzIiLCJVUkwiOiJodHRwczovL3Jlc2VhcmNoLnd1ci5ubC9lbi9wdWJsaWNhdGlvbnMvY2xvc2luZy10aGUtd2F0ZXItYW5kLW51dHJpZW50LWN5Y2xlcy1pbi1zb2lsbGVzcy1jdWx0aXZhdGlvbi1zeXMiLCJpc3N1ZWQiOnsiZGF0ZS1wYXJ0cyI6W1syMDE0XV19LCJwYWdlIjoiNDktNTUiLCJhYnN0cmFjdCI6IlNvaWxsZXNzIGN1bHRpdmF0aW9uIHN5c3RlbXMgYXJlIGNvbW1vbiBpbiBEdXRjaCBncmVlbmhvdXNlIGhvcnRpY3VsdHVyZSwgaS5lLiwgbGVzcyB0aGFuIDIwJSBvZiB0aGUgZ3JlZW5ob3VzZSBhcmVhIGlzIHN0aWxsIHNvaWwgZ3Jvd24uIEZvciBsb25nLCBpdCB3YXMgYXNzdW1lZCB0aGF0IGluIHRoZXNlIHNvLWNhbGxlZCBjbG9zZWQgc3lzdGVtcyB0aGUgZW1pc3Npb24gb2YgbnV0cmllbnRzIGFuZCBwbGFudCBwcm90ZWN0aW9uIHByb2R1Y3RzIChQUFBzKSB3YXMgY2xvc2UgdG8gemVyby4gSG93ZXZlciwgV2F0ZXIgQm9hcmRzIGhhdmUgc2hvd24gdGhhdCBpbiBncmVlbmhvdXNlIGFyZWFzIHdpdGggc29pbGxlc3MgY3VsdGl2YXRpb25zIHRoZSBxdWFsaXR5IG9mIHN1cmZhY2Ugd2F0ZXJzIGlzIG9mdGVuIGZhciBiZWxvdyB0aGUgc3RhbmRhcmRzIGZvciBjaGVtaWNhbCBhbmQgZWNvbG9naWNhbCBnb29kIHdhdGVyLCBhcyBpcyBkZW1hbmRlZCBieSB0aGUgV2F0ZXIgRnJhbWV3b3JrIERpcmVjdGl2ZSAyMDAwLzYwL0VDLiBJbiAyMDA4IHRoaXMgbGVhZCB0byBhbiBhZ3JlZW1lbnQgYmV0d2VlbiB0aGUgR3Jvd2VyJ3Mgb3JnYW5pc2F0aW9uLCBXYXRlciBCb2FyZHMgYW5kIG90aGVycyB0byByZWR1Y2UgdGhlIGVtaXNzaW9uIG9mIG51dHJpZW50cyBhbmQgUFBQcyBmcm9tIHRoZXNlIHN5c3RlbXMgdG8gYWxtb3N0IHplcm8gaW4gMjAyNy4gVG8gcmVhY2ggdGhpcyBnb2FsLCB0aGUgc291cmNlcyBzaG91bGQgYmUgY2xhcmlmaWVkLCBhbmQgc29sdXRpb25zIHNob3VsZCBiZSBkZXZlbG9wZWQgdG8gc3RvcCB0aGVzZSBlbWlzc2lvbnMuIFdlIGFuYWx5c2VkIHRoZSBlbWlzc2lvbiBwcm9ibGVtIGJ5IGpvaW50IGZhY3QgZmluZGluZyB3aXRoIGdyb3dlcnMgYW5kIG90aGVyIHN0YWtlaG9sZGVycy4gU2luY2Ugc29pbGxlc3MgY3VsdGl2YXRpb24gc3lzdGVtcyByZWNpcmN1bGF0ZSBudXRyaWVudCBzb2x1dGlvbnMsIHRoZXkgaGF2ZSB0aGUgcG90ZW5jeSBvZiBhIGNsb3NlZCB3YXRlciBjeWNsZSwgYW5kIHRodXMgYSB6ZXJvIGVtaXNzaW9uIG9mIG51dHJpZW50cyBhbmQgUFBQcyB0byB0aGUgd2F0ZXIuIEluIHJlYWxpdHksIGRyYWluIHdhdGVyIGlzIG9mdGVuIGVhc2lseSBkaXNjYXJkZWQgd2hlbiB0aGVyZSBpcyBvbmx5IHRoZSBzbGlnaHRlc3QgZG91YnQgYWJvdXQgdGhlIHdhdGVyIHF1YWxpdHkuIE9uIGF2ZXJhZ2UgMTAlIG9mIHRoZSBudXRyaWVudCBzb2x1dGlvbiBpcyBkaXNjaGFyZ2VkIHllYXJseS4gRnJvbSB0aGlzIGZvbGxvd3MgdGhhdCBzb2lsbGVzcyBjdWx0aXZhdGlvbiBpbiB0aGUgTmV0aGVybGFuZHMgdXNlcyA2LjUgbWlsbGlvbiBtMyB5ZWFyLTEgZnJlc2ggd2F0ZXIsIGFuZCBhbm51YWxseSBlbWl0cyAxLDMwMCB0b24gTiwgMjAwIHRvbiBQLCBhbmQgMSwxMzQga2cgUFBQcy4gVGhlcmUgYXJlIGxhcmdlIGRpZmZlcmVuY2VzIGluIGFtb3VudCBkaXNjYXJkZWQgYmV0d2VlbiBjcm9wcyBhbmQgZ3JlZW5ob3VzZXM6IGZyb20gbGVzcyB0aGFuIDUwIHRvIG1vcmUgdGhhbiAzMDAwIG0zIGhhLTEgeWVhci0xLiBSZWFzb25zIGZvciBkaXNjaGFyZ2UgYXJlIGFjY3VtdWxhdGlvbiBvZiBzb2RpdW0sIGZlYXIgb2YgdW5rbm93biBncm93dGggaW5oaWJpdGluZyBmYWN0b3JzLCBpbWJhbGFuY2VzIGluIG51dHJpZW50IGNvbXBvc2l0aW9uLCBhbmQgZmVhciBvZiBzcHJlYWRpbmcgZGlzZWFzZXMuIFRoZXJlIGNhbiBhbHNvIGJlIHNpZ25pZmljYW50IGRpc2NoYXJnZSBmcm9tIGZpbHRlciBiYWNrLWZsdXNoIHdhdGVyIGFuZCB0ZWNobmljYWwgbWFsZnVuY3Rpb25zLiBUaGlzIGFuYWx5c2lzIHJlc3VsdGVkIGluIGEgZHVhbCBhcHByb2FjaCBpbiBvdXIgcmVzZWFyY2ggcHJvZ3JhbS4gT3VyIGxvbmcgdGVybSBnb2FsIGlzIHRvIGNsb3NlIHRoZSB3YXRlciBhbmQgbnV0cmllbnQgY3ljbGUgYnkgZGV2ZWxvcGluZyBzb2x1dGlvbnMgZm9yIHRoZSByZWFzb25zIGZvciBkaXNjaGFyZ2UuIFdlIGhhdmUgYmVlbiBmb2N1c3Npbmcgb24gZ3Jvd3RoIGluaGliaXRpb24gYW5kIG51dHJpZW50IGltYmFsYW5jZXMuIENhbGN1bGF0aW9ucyBzaG93IHRoYXQgZWxpbWluYXRpb24gb2YgdGhvc2UgcmVhc29ucyBmb3IgZGlzY2hhcmdlIHdpbGwgcmVkdWNlIHRoZSB1c2Ugb2YgZnJlc2ggd2F0ZXIgYnkgMi42IG1pbGxpb24gbTMgeWVhciAtMSwgYW5kIHJlZHVjZSB0aGUgd2F0ZXIgcG9sbHV0aW9uIGJ5IG51dHJpZW50cyBhbmQgUFBQcyBieSA2MCUuIFRoaXMgY2FuIGJlIGZ1cnRoZXIgaW1wcm92ZWQgdG8gKGFsbW9zdCkgMTAwJSBieSB0aGUgYWxyZWFkeSBrbm93biwgYnV0IG5vdCB5ZXQgYnJvYWRseSBpbXBsZW1lbnRlZCBzb2x1dGlvbnMgdG8gcHJldmVudCBkaXNjaGFyZ2UgKGkuZS4sIGxvdyBzb2RpdW0gc3VwcGx5IHdhdGVyLCBhZGVxdWF0ZSBkaXNpbmZlY3Rpb24gZXF1aXBtZW50LCBhbmQgdGhlIHJldXNlIG9mIGZpbHRlciBiYWNrLWZsdXNoIHdhdGVyKS4gT3VyIHNlY29uZCByZXNlYXJjaCBnb2FsIGlzIHRvIGRldmVsb3AgZW5kLW9mLXBpcGUgc29sdXRpb25zIHRocm91Z2ggZXZhbHVhdGluZyB3YXRlciBwdXJpZmljYXRpb24gdGVjaG5pcXVlcyBmb3IgdXNlIGluIGEgZ3JlZW5ob3VzZSBlbnZpcm9ubWVudC4gVGhlc2UgdGVjaG5pcXVlcyBtYXkgb2ZmZXIgYSBzaG9ydCB0ZXJtIHNvbHV0aW9uIHRvIG1lZXQgdGhlIGRlbWFuZHMgb2YgdGhlIFdGRCwgYnV0IG1heSBhbHNvIGJlIG9mIHZhbHVlIG9uIHRoZSBsb25nIHRlcm0sIHNpbmNlIGdyb3dlcnMgd2lsbCB3YW50IHRvIHJldGFpbiB0aGUgcG9zc2liaWxpdHkgdG8gZGlzY2hhcmdlIG9jY2FzaW9uYWxseS4iLCJwdWJsaXNoZXIiOiJJU0hTIiwidm9sdW1lIjoiMTAzNCJ9LCJpc1RlbXBvcmFyeSI6ZmFsc2V9LHsiaWQiOiJhNjdkYzgxOC1lMGY1LTM2OWUtOGZlNy1mMDViYzY0Y2RiZmUiLCJpdGVtRGF0YSI6eyJ0eXBlIjoid2VicGFnZSIsImlkIjoiYTY3ZGM4MTgtZTBmNS0zNjllLThmZTctZjA1YmM2NGNkYmZlIiwidGl0bGUiOiJDTE9TSU5HIFRIRSBXQVRFUiBBTkQgTlVUUklFTlQgQ1lDTEVTIElOIFNPSUxMRVNTIENVTFRJVkFUSU9OIFNZU1RFTVMgfCBJbnRlcm5hdGlvbmFsIFNvY2lldHkgZm9yIEhvcnRpY3VsdHVyYWwgU2NpZW5jZSIsImFjY2Vzc2VkIjp7ImRhdGUtcGFydHMiOltbMjAyNSw5LDIyXV19LCJVUkwiOiJodHRwczovL3d3dy5pc2hzLm9yZy9pc2hzLWFydGljbGUvMTAzNF80IiwiY29udGFpbmVyLXRpdGxlLXNob3J0IjoiIn0sImlzVGVtcG9yYXJ5IjpmYWxzZX1dfQ==&quot;,&quot;citationItems&quot;:[{&quot;id&quot;:&quot;939bdbbb-a524-3156-bbab-3a9899545f78&quot;,&quot;itemData&quot;:{&quot;type&quot;:&quot;article-journal&quot;,&quot;id&quot;:&quot;939bdbbb-a524-3156-bbab-3a9899545f78&quot;,&quot;title&quot;:&quot;Closing the water and nutrient cycles in soilless cultivation systems&quot;,&quot;author&quot;:[{&quot;family&quot;:&quot;Beerling&quot;,&quot;given&quot;:&quot;E. A.M.&quot;,&quot;parse-names&quot;:false,&quot;dropping-particle&quot;:&quot;&quot;,&quot;non-dropping-particle&quot;:&quot;&quot;},{&quot;family&quot;:&quot;Blok&quot;,&quot;given&quot;:&quot;C.&quot;,&quot;parse-names&quot;:false,&quot;dropping-particle&quot;:&quot;&quot;,&quot;non-dropping-particle&quot;:&quot;&quot;},{&quot;family&quot;:&quot;Maas&quot;,&quot;given&quot;:&quot;A. A.&quot;,&quot;parse-names&quot;:false,&quot;dropping-particle&quot;:&quot;&quot;,&quot;non-dropping-particle&quot;:&quot;Van Der&quot;},{&quot;family&quot;:&quot;Os&quot;,&quot;given&quot;:&quot;E. A.&quot;,&quot;parse-names&quot;:false,&quot;dropping-particle&quot;:&quot;&quot;,&quot;non-dropping-particle&quot;:&quot;Van&quot;}],&quot;container-title&quot;:&quot;Acta Horticulturae&quot;,&quot;container-title-short&quot;:&quot;Acta Hortic&quot;,&quot;accessed&quot;:{&quot;date-parts&quot;:[[2025,9,22]]},&quot;DOI&quot;:&quot;10.17660/ACTAHORTIC.2014.1034.4&quot;,&quot;ISBN&quot;:&quot;9789462610217&quot;,&quot;ISSN&quot;:&quot;05677572&quot;,&quot;URL&quot;:&quot;https://research.wur.nl/en/publications/closing-the-water-and-nutrient-cycles-in-soilless-cultivation-sys&quot;,&quot;issued&quot;:{&quot;date-parts&quot;:[[2014]]},&quot;page&quot;:&quot;49-55&quot;,&quot;abstract&quot;:&quot;Soilless cultivation systems are common in Dutch greenhouse horticulture, i.e., less than 20% of the greenhouse area is still soil grown. For long, it was assumed that in these so-called closed systems the emission of nutrients and plant protection products (PPPs) was close to zero. However, Water Boards have shown that in greenhouse areas with soilless cultivations the quality of surface waters is often far below the standards for chemical and ecological good water, as is demanded by the Water Framework Directive 2000/60/EC. In 2008 this lead to an agreement between the Grower's organisation, Water Boards and others to reduce the emission of nutrients and PPPs from these systems to almost zero in 2027. To reach this goal, the sources should be clarified, and solutions should be developed to stop these emissions. We analysed the emission problem by joint fact finding with growers and other stakeholders. Since soilless cultivation systems recirculate nutrient solutions, they have the potency of a closed water cycle, and thus a zero emission of nutrients and PPPs to the water. In reality, drain water is often easily discarded when there is only the slightest doubt about the water quality. On average 10% of the nutrient solution is discharged yearly. From this follows that soilless cultivation in the Netherlands uses 6.5 million m3 year-1 fresh water, and annually emits 1,300 ton N, 200 ton P, and 1,134 kg PPPs. There are large differences in amount discarded between crops and greenhouses: from less than 50 to more than 3000 m3 ha-1 year-1. Reasons for discharge are accumulation of sodium, fear of unknown growth inhibiting factors, imbalances in nutrient composition, and fear of spreading diseases. There can also be significant discharge from filter back-flush water and technical malfunctions. This analysis resulted in a dual approach in our research program. Our long term goal is to close the water and nutrient cycle by developing solutions for the reasons for discharge. We have been focussing on growth inhibition and nutrient imbalances. Calculations show that elimination of those reasons for discharge will reduce the use of fresh water by 2.6 million m3 year -1, and reduce the water pollution by nutrients and PPPs by 60%. This can be further improved to (almost) 100% by the already known, but not yet broadly implemented solutions to prevent discharge (i.e., low sodium supply water, adequate disinfection equipment, and the reuse of filter back-flush water). Our second research goal is to develop end-of-pipe solutions through evaluating water purification techniques for use in a greenhouse environment. These techniques may offer a short term solution to meet the demands of the WFD, but may also be of value on the long term, since growers will want to retain the possibility to discharge occasionally.&quot;,&quot;publisher&quot;:&quot;ISHS&quot;,&quot;volume&quot;:&quot;1034&quot;},&quot;isTemporary&quot;:false},{&quot;id&quot;:&quot;a67dc818-e0f5-369e-8fe7-f05bc64cdbfe&quot;,&quot;itemData&quot;:{&quot;type&quot;:&quot;webpage&quot;,&quot;id&quot;:&quot;a67dc818-e0f5-369e-8fe7-f05bc64cdbfe&quot;,&quot;title&quot;:&quot;CLOSING THE WATER AND NUTRIENT CYCLES IN SOILLESS CULTIVATION SYSTEMS | International Society for Horticultural Science&quot;,&quot;accessed&quot;:{&quot;date-parts&quot;:[[2025,9,22]]},&quot;URL&quot;:&quot;https://www.ishs.org/ishs-article/1034_4&quot;,&quot;container-title-short&quot;:&quot;&quot;},&quot;isTemporary&quot;:false}]},{&quot;citationID&quot;:&quot;MENDELEY_CITATION_56bc1f72-d14f-4c95-8a70-5449e68de89f&quot;,&quot;properties&quot;:{&quot;noteIndex&quot;:0},&quot;isEdited&quot;:false,&quot;manualOverride&quot;:{&quot;isManuallyOverridden&quot;:false,&quot;citeprocText&quot;:&quot;(‘Closed soilless growing systems: a sustainable solution for dutch greenhouse horticulture | Water Science &amp;#38; Technology | IWA Publishing’, n.d.; ‘CLOSING THE WATER AND NUTRIENT CYCLES IN SOILLESS CULTIVATION SYSTEMS | International Society for Horticultural Science’, n.d.; Van Os, 1998)&quot;,&quot;manualOverrideText&quot;:&quot;&quot;},&quot;citationTag&quot;:&quot;MENDELEY_CITATION_v3_eyJjaXRhdGlvbklEIjoiTUVOREVMRVlfQ0lUQVRJT05fNTZiYzFmNzItZDE0Zi00Yzk1LThhNzAtNTQ0OWU2OGRlODlmIiwicHJvcGVydGllcyI6eyJub3RlSW5kZXgiOjB9LCJpc0VkaXRlZCI6ZmFsc2UsIm1hbnVhbE92ZXJyaWRlIjp7ImlzTWFudWFsbHlPdmVycmlkZGVuIjpmYWxzZSwiY2l0ZXByb2NUZXh0IjoiKOKAmENsb3NlZCBzb2lsbGVzcyBncm93aW5nIHN5c3RlbXM6IGEgc3VzdGFpbmFibGUgc29sdXRpb24gZm9yIGR1dGNoIGdyZWVuaG91c2UgaG9ydGljdWx0dXJlIHwgV2F0ZXIgU2NpZW5jZSAmIzM4OyBUZWNobm9sb2d5IHwgSVdBIFB1Ymxpc2hpbmfigJksIG4uZC47IOKAmENMT1NJTkcgVEhFIFdBVEVSIEFORCBOVVRSSUVOVCBDWUNMRVMgSU4gU09JTExFU1MgQ1VMVElWQVRJT04gU1lTVEVNUyB8IEludGVybmF0aW9uYWwgU29jaWV0eSBmb3IgSG9ydGljdWx0dXJhbCBTY2llbmNl4oCZLCBuLmQuOyBWYW4gT3MsIDE5OTgpIiwibWFudWFsT3ZlcnJpZGVUZXh0IjoiIn0sImNpdGF0aW9uSXRlbXMiOlt7ImlkIjoiNmFmODFmNzAtNjZmNy0zMDM1LTg0NjktZmI1MjEyNmE3ZDU4IiwiaXRlbURhdGEiOnsidHlwZSI6ImFydGljbGUtam91cm5hbCIsImlkIjoiNmFmODFmNzAtNjZmNy0zMDM1LTg0NjktZmI1MjEyNmE3ZDU4IiwidGl0bGUiOiJDbG9zZWQgc29pbGxlc3MgZ3Jvd2luZyBzeXN0ZW1zIGluIHRoZSBuZXRoZXJsYW5kczogVGhlIGZpbmlzaGluZyB0b3VjaCIsImF1dGhvciI6W3siZmFtaWx5IjoiT3MiLCJnaXZlbiI6IkUuIEEuIiwicGFyc2UtbmFtZXMiOmZhbHNlLCJkcm9wcGluZy1wYXJ0aWNsZSI6IiIsIm5vbi1kcm9wcGluZy1wYXJ0aWNsZSI6IlZhbiJ9XSwiY29udGFpbmVyLXRpdGxlIjoiQWN0YSBIb3J0aWN1bHR1cmFlIiwiY29udGFpbmVyLXRpdGxlLXNob3J0IjoiQWN0YSBIb3J0aWMiLCJhY2Nlc3NlZCI6eyJkYXRlLXBhcnRzIjpbWzIwMjUsOSwyMl1dfSwiRE9JIjoiMTAuMTc2NjAvQUNUQUhPUlRJQy4xOTk4LjQ1OC4zNiIsIklTQk4iOiI5Nzg5MDY2MDU4MTAxIiwiSVNTTiI6IjA1Njc3NTcyIiwiaXNzdWVkIjp7ImRhdGUtcGFydHMiOltbMTk5OF1dfSwicGFnZSI6IjI3OS0yOTEiLCJhYnN0cmFjdCI6IlRoaXMgcGFwZXIgZ2l2ZXMgYW4gb3ZlcnZpZXcgb2YgdGhlIGxhdGVzdCBkZXZlbG9wbWVudHMgaW4gY2xvc2VkIHNvaWxsZXNzIGdyb3dpbmcgc3lzdGVtcyBpbiB0aGUgTmV0aGVybGFuZHMsIHdoZXJlIGdyb3dlcnMgYXJlIG9ibGlnZWQgdG8gaW52ZXN0IGluIGVudmlyb25tZW50bHkgZnJpZW5kbHkgY3JvcHBpbmcgc3lzdGVtcywgaW4gb3JkZXIgdG8gY29tcGx5IHdpdGggbmV3IGxlZ2lzbGF0aW9uLiBTdWJqZWN0cyBvZiBkaXNjdXNzaW9uIHdpbGwgYmUgdGhlIHJlYXNvbnMgZm9yIHJlZ3VsYXRpb24sIHRoZSBncm93ZXJzJyByZWFjdGlvbiB0byB0aGUgcHJvcG9zZWQgbGVnaXNsYXRpb24sIHRoZSBtZXRob2RzIHRvIGNvbXBseSB3aXRoIGxlZ2lzbGF0aW9uIGFuZCByZWxhdGVkIHByb2JsZW1zIHN1Y2ggYXMgdGhlIGF2YWlsYWJpbGl0eSBvZiBnb29kIHdhdGVyLCB0aGUgc3lzdGVtcyBhcHBsaWVkIGFuZCB0aGUgZGV2ZWxvcG1lbnRzIGluIHRoZSBkaXNpbmZlY3Rpb24gb2YgbnV0cmllbnQgc29sdXRpb25zLiBGb3IgdGhlIGxhdHRlciwgdGhlIGludGVyZXN0IG9mIGdyb3dlcnMgaW4gdGhlIHBvc3NpYmlsaXRpZXMgb2Ygc2xvdyBzYW5kIGZpbHRyYXRpb24gdG8gZGlzaW5mZWN0IHRoZSBudXRyaWVudCBzb2x1dGlvbiB3aWxsIGJlIG1lbnRpb25lZC4gSW4gdGhlIGxhc3QgdGVuIHllYXJzIHRoZXJlIGhhcyBiZWVuIGFuIGF3YWtlbmluZyBvZiBlbnZpcm9ubWVudGFsIGNvbnNjaW91c25lc3MgaW4gc29jaWV0eS4gQWdyaWN1bHR1cmUgYW5kIGhvcnRpY3VsdHVyZSBoYXZlIGhhZCB0byBmYWNlIHRoZWlyIHBvbGx1dGluZyBhc3BlY3RzLCB0b28sIHN1Y2ggYXMgdGhlIGxlYWNoaW5nIG9mIG51dHJpZW50cywgdGhlIGVtaXNzaW9uIG9mIHBlc3RpY2lkZXMgYW5kIHRoZSB3YXN0ZSBvZiBtYXRlcmlhbHMgc3VjaCBhcyBwbGFzdGljcyBhbmQgc3Vic3RyYXRlcy4gSW5pdGlhbCBsZWdpc2xhdGlvbiB3YXMgcmF0aGVyIHJvdWdoIChcImFsbCBncm93ZXJzIHNob3VsZCBjaGFuZ2UgdG8gY2xvc2VkIHN5c3RlbXNcIikgYW5kIG5vdCBiYXNlZCBvbiByZXNlYXJjaC4gTGF0ZXIsIGZvcmNlZCBieSBjb3VydCBqdWRnZW1lbnRzIGFuZCBzb2NpYWwgcHJlc3N1cmUsIG5ldyByZWd1bGF0aW9ucyAodGhlIFdhc3RlIFdhdGVyIERpc3Bvc2FsIERlY3JlZSkgaGF2ZSBzZXQgYSB0aW1ldGFibGUgZm9yIGFsbCBudXJzZXJpZXMgdG8gYWRvcHQgc3BlY2lmaWMgbWVhc3VyZXMgaW4gb3JkZXIgdG8gZGVjcmVhc2UgdGhlIGxlYWNoaW5nIG9mIHdhdGVyIGFuZCBmZXJ0aWxpemVycyB0byB0aGUgZW52aXJvbm1lbnQuIFRoZSByZWNpcmN1bGF0aW9uIG9mIGRyYWluIHdhdGVyIGFuZCB0aGUgY29sbGVjdGluZyBvZiByYWlud2F0ZXIgaGF2ZSBiZWNvbWUgY29tcHVsc29yeSBmb3Igc3Vic3RyYXRlIGdyb3dlcnMuIE9uIHRoZSBvdGhlciBoYW5kLCByZWNpcmN1bGF0aW9uIHZpYSB0aGUgc29pbCBhbmQgdGhlIHRyYWRpdGlvbmFsIGRyYWluYWdlIHN5c3RlbSBoYXMgYmVlbiBhcHByb3ZlZCBhcyBhIFwiY2xvc2VkXCIgc3Vic3RyYXRlIHN5c3RlbS4gRm9yIHNvaWwtYm91bmQgY3JvcHMsIG1heGltdW0gd2F0ZXIgc3VwcGx5IGFuZCBjb2xsZWN0aW5nIHJhaW53YXRlciB3aWxsIGJlIGNvbXB1bHNvcnkuIEluIHRoZSBsYXN0IGZldyB5ZWFycywgbG93IG1hcmtldCBwcmljZXMgaGF2ZSBzaG93biB2ZXJ5IGNsZWFybHkgd2hpY2ggY2xvc2VkIHN5dGVtcyB3ZXJlIHByb2ZpdGFibGUgYW5kIHdoaWNoIHdlcmUgbm90LiBBcyBhIGNvbnNlcXVlbmNlLCBhIGRpc2N1c3Npb24gYXJvc2UgYWJvdXQgdGhlIGJlbmVmaXRzIGZvciB0aGUgZW52aXJvbm1lbnQgb2YgZGllIG5ldyByZWd1bGF0aW9ucyBhbmQgdGhlIGNvc3RzIGZvciB0aGUgZ3Jvd2Vycy4gVGhlcmUgd2VyZSBmZXcgbmV3IGRldmVsb3BtZW50cyBpbiBncm93aW5nIHN5c3RlbXMsIGFzIHRoZSBncm93ZXJzJyBmaXJzdCBwb2ludCBvZiBhdHRlbnRpb24gd2FzIGVjb25vbWljIHN1cnZpdmFsLiBUaGlzIHllYXIsIDE5OTYsIHByaWNlcyBoYXZlIGJlZW4gYmV0dGVyIGFuZCB0aGUgZ3Jvd2VycyBhcmUgYWdhaW4gbG9va2luZyBmb3IgcG9zc2liaWxpdGllcyB0byBpbXByb3ZlIHRoZSBxdWFsaXR5IG9mIHRoZWlyIHN5c3RlbXMuIEluIHRoZSBOZXRoZXJsYW5kcywgaXQgaGFzIGFsd2F5cyBiZWVuIHNhaWQgdGhhdCBkaXNpbmZlY3Rpb24gb2YgdGhlIHJlY2lyY3VsYXRpbmcgbnV0cmllbnQgc29sdXRpb24gaXMgYSBtdXN0IGZvciBsb25nLXRlcm0gY3JvcHMgdG8gYXZvaWQgYSBkaXNhc3RlciBkdWUgdG8gYW4gb3V0YnJlYWsgb2Ygcm9vdCBkaXNlYXNlcy4gSG93ZXZlciwgZXhpc3Rpbmcgc3RlcmlsaXppbmcgc3lzdGVtcyBhcmUgbm90IGFsd2F5cyBhcHBsaWVkLCBtYWlubHkgYmVjYXVzZSBvZiB0aGUgaGlnaCBjb3N0cy4gTm93LCBkZXZlbG9wbWVudHMgaW4gZGlzaW5mZWN0aW9uIGVxdWlwbWVudCBmb2N1cyBvbiB0aGUgcmVtb3ZhbCBvZiBwYXRob2dlbnMgd2l0aG91dCBhIGNvbXBsZXRlIHN0ZXJpbGl6YXRpb24gb2YgdGhlIG51dHJpZW50IHNvbHV0aW9uLiBJbnZlc3RpZ2F0aW9ucyBvZiB0aGUgcHJvc3BlY3RzIG9mIHNsb3cgc2FuZCBmaWx0cmF0aW9uIGFzIGEgY2hlYXAsIHJvYnVzdCBkaXNpbmZlY3Rpb24gbWV0aG9kIGhhdmUgcHJvdmVkIGl0cyBmZWFzaWJpbGl0eSBvbmx5IG9uIGEgc21hbGwgc2NhbGUuIE5vdywgaXQgY2FuIGJlIHNlZW4gdGhhdCB0aGUgZGV2ZWxvcG1lbnQgYW5kIGFwcGxpY2F0aW9uIG9mIGNsb3NlZCBzb2lsbGVzcyBncm93aW5nIHN5c3RlbXMgaXMgYXBwcm9hY2hpbmcgbWF0dXJpdHkgaW4gdGhlIE5ldGhlcmxhbmRzLiBPbiB0aGUgb3RoZXIgaGFuZCwgZGV2ZWxvcG1lbnRzIGluIG90aGVyIGNvdW50cmllcyBhcmUgc3RpbGwgZ29pbmcgb24sIHdoZXJlIGl0IHNob3VsZCBiZSBwb3NzaWJsZSB0byBhdm9pZCB0aGUgbWlzdGFrZXMgbWFkZSBpbiB0aGUgTmV0aGVybGFuZHMuIEFuIGVudmlyb25tZW50LWNvbnNjaW91cyBjdWx0aXZhdGlvbiBpbXByb3ZlcyB0aGUgcHJvc3BlY3RzIG9mIHByb3RlY3RlZCBjdWx0aXZhdGlvbiBpbiBvdXIgYWR2YW5jZWQgc29jaWV0eS4iLCJwdWJsaXNoZXIiOiJJbnRlcm5hdGlvbmFsIFNvY2lldHkgZm9yIEhvcnRpY3VsdHVyYWwgU2NpZW5jZSIsInZvbHVtZSI6IjQ1OCJ9LCJpc1RlbXBvcmFyeSI6ZmFsc2V9LHsiaWQiOiIwNjE0ZjM4Ni0yOGEwLTNiNjEtODg0MC04MDVlMzc2N2NiMGMiLCJpdGVtRGF0YSI6eyJ0eXBlIjoid2VicGFnZSIsImlkIjoiMDYxNGYzODYtMjhhMC0zYjYxLTg4NDAtODA1ZTM3NjdjYjBjIiwidGl0bGUiOiJDbG9zZWQgc29pbGxlc3MgZ3Jvd2luZyBzeXN0ZW1zOiBhIHN1c3RhaW5hYmxlIHNvbHV0aW9uIGZvciBkdXRjaCBncmVlbmhvdXNlIGhvcnRpY3VsdHVyZSB8IFdhdGVyIFNjaWVuY2UgJiBUZWNobm9sb2d5IHwgSVdBIFB1Ymxpc2hpbmciLCJhY2Nlc3NlZCI6eyJkYXRlLXBhcnRzIjpbWzIwMjUsOSwyMl1dfSwiVVJMIjoiaHR0cHM6Ly9pd2Fwb25saW5lLmNvbS93c3QvYXJ0aWNsZS1hYnN0cmFjdC8zOS81LzEwNS83MTE5L0Nsb3NlZC1zb2lsbGVzcy1ncm93aW5nLXN5c3RlbXMtYS1zdXN0YWluYWJsZT9yZWRpcmVjdGVkRnJvbT1mdWxsdGV4dCIsImNvbnRhaW5lci10aXRsZS1zaG9ydCI6IiJ9LCJpc1RlbXBvcmFyeSI6ZmFsc2V9LHsiaWQiOiJhNjdkYzgxOC1lMGY1LTM2OWUtOGZlNy1mMDViYzY0Y2RiZmUiLCJpdGVtRGF0YSI6eyJ0eXBlIjoid2VicGFnZSIsImlkIjoiYTY3ZGM4MTgtZTBmNS0zNjllLThmZTctZjA1YmM2NGNkYmZlIiwidGl0bGUiOiJDTE9TSU5HIFRIRSBXQVRFUiBBTkQgTlVUUklFTlQgQ1lDTEVTIElOIFNPSUxMRVNTIENVTFRJVkFUSU9OIFNZU1RFTVMgfCBJbnRlcm5hdGlvbmFsIFNvY2lldHkgZm9yIEhvcnRpY3VsdHVyYWwgU2NpZW5jZSIsImFjY2Vzc2VkIjp7ImRhdGUtcGFydHMiOltbMjAyNSw5LDIyXV19LCJVUkwiOiJodHRwczovL3d3dy5pc2hzLm9yZy9pc2hzLWFydGljbGUvMTAzNF80IiwiY29udGFpbmVyLXRpdGxlLXNob3J0IjoiIn0sImlzVGVtcG9yYXJ5IjpmYWxzZX1dfQ==&quot;,&quot;citationItems&quot;:[{&quot;id&quot;:&quot;6af81f70-66f7-3035-8469-fb52126a7d58&quot;,&quot;itemData&quot;:{&quot;type&quot;:&quot;article-journal&quot;,&quot;id&quot;:&quot;6af81f70-66f7-3035-8469-fb52126a7d58&quot;,&quot;title&quot;:&quot;Closed soilless growing systems in the netherlands: The finishing touch&quot;,&quot;author&quot;:[{&quot;family&quot;:&quot;Os&quot;,&quot;given&quot;:&quot;E. A.&quot;,&quot;parse-names&quot;:false,&quot;dropping-particle&quot;:&quot;&quot;,&quot;non-dropping-particle&quot;:&quot;Van&quot;}],&quot;container-title&quot;:&quot;Acta Horticulturae&quot;,&quot;container-title-short&quot;:&quot;Acta Hortic&quot;,&quot;accessed&quot;:{&quot;date-parts&quot;:[[2025,9,22]]},&quot;DOI&quot;:&quot;10.17660/ACTAHORTIC.1998.458.36&quot;,&quot;ISBN&quot;:&quot;9789066058101&quot;,&quot;ISSN&quot;:&quot;05677572&quot;,&quot;issued&quot;:{&quot;date-parts&quot;:[[1998]]},&quot;page&quot;:&quot;279-291&quot;,&quot;abstract&quot;:&quot;This paper gives an overview of the latest developments in closed soilless growing systems in the Netherlands, where growers are obliged to invest in environmently friendly cropping systems, in order to comply with new legislation. Subjects of discussion will be the reasons for regulation, the growers' reaction to the proposed legislation, the methods to comply with legislation and related problems such as the availability of good water, the systems applied and the developments in the disinfection of nutrient solutions. For the latter, the interest of growers in the possibilities of slow sand filtration to disinfect the nutrient solution will be mentioned. In the last ten years there has been an awakening of environmental consciousness in society. Agriculture and horticulture have had to face their polluting aspects, too, such as the leaching of nutrients, the emission of pesticides and the waste of materials such as plastics and substrates. Initial legislation was rather rough (\&quot;all growers should change to closed systems\&quot;) and not based on research. Later, forced by court judgements and social pressure, new regulations (the Waste Water Disposal Decree) have set a timetable for all nurseries to adopt specific measures in order to decrease the leaching of water and fertilizers to the environment. The recirculation of drain water and the collecting of rainwater have become compulsory for substrate growers. On the other hand, recirculation via the soil and the traditional drainage system has been approved as a \&quot;closed\&quot; substrate system. For soil-bound crops, maximum water supply and collecting rainwater will be compulsory. In the last few years, low market prices have shown very clearly which closed sytems were profitable and which were not. As a consequence, a discussion arose about the benefits for the environment of die new regulations and the costs for the growers. There were few new developments in growing systems, as the growers' first point of attention was economic survival. This year, 1996, prices have been better and the growers are again looking for possibilities to improve the quality of their systems. In the Netherlands, it has always been said that disinfection of the recirculating nutrient solution is a must for long-term crops to avoid a disaster due to an outbreak of root diseases. However, existing sterilizing systems are not always applied, mainly because of the high costs. Now, developments in disinfection equipment focus on the removal of pathogens without a complete sterilization of the nutrient solution. Investigations of the prospects of slow sand filtration as a cheap, robust disinfection method have proved its feasibility only on a small scale. Now, it can be seen that the development and application of closed soilless growing systems is approaching maturity in the Netherlands. On the other hand, developments in other countries are still going on, where it should be possible to avoid the mistakes made in the Netherlands. An environment-conscious cultivation improves the prospects of protected cultivation in our advanced society.&quot;,&quot;publisher&quot;:&quot;International Society for Horticultural Science&quot;,&quot;volume&quot;:&quot;458&quot;},&quot;isTemporary&quot;:false},{&quot;id&quot;:&quot;0614f386-28a0-3b61-8840-805e3767cb0c&quot;,&quot;itemData&quot;:{&quot;type&quot;:&quot;webpage&quot;,&quot;id&quot;:&quot;0614f386-28a0-3b61-8840-805e3767cb0c&quot;,&quot;title&quot;:&quot;Closed soilless growing systems: a sustainable solution for dutch greenhouse horticulture | Water Science &amp; Technology | IWA Publishing&quot;,&quot;accessed&quot;:{&quot;date-parts&quot;:[[2025,9,22]]},&quot;URL&quot;:&quot;https://iwaponline.com/wst/article-abstract/39/5/105/7119/Closed-soilless-growing-systems-a-sustainable?redirectedFrom=fulltext&quot;,&quot;container-title-short&quot;:&quot;&quot;},&quot;isTemporary&quot;:false},{&quot;id&quot;:&quot;a67dc818-e0f5-369e-8fe7-f05bc64cdbfe&quot;,&quot;itemData&quot;:{&quot;type&quot;:&quot;webpage&quot;,&quot;id&quot;:&quot;a67dc818-e0f5-369e-8fe7-f05bc64cdbfe&quot;,&quot;title&quot;:&quot;CLOSING THE WATER AND NUTRIENT CYCLES IN SOILLESS CULTIVATION SYSTEMS | International Society for Horticultural Science&quot;,&quot;accessed&quot;:{&quot;date-parts&quot;:[[2025,9,22]]},&quot;URL&quot;:&quot;https://www.ishs.org/ishs-article/1034_4&quot;,&quot;container-title-short&quot;:&quot;&quot;},&quot;isTemporary&quot;:false}]},{&quot;citationID&quot;:&quot;MENDELEY_CITATION_ccdafb1e-0af1-407d-b158-9b382b884be8&quot;,&quot;properties&quot;:{&quot;noteIndex&quot;:0},&quot;isEdited&quot;:false,&quot;manualOverride&quot;:{&quot;isManuallyOverridden&quot;:false,&quot;citeprocText&quot;:&quot;(Campana et al., 2025)&quot;,&quot;manualOverrideText&quot;:&quot;&quot;},&quot;citationTag&quot;:&quot;MENDELEY_CITATION_v3_eyJjaXRhdGlvbklEIjoiTUVOREVMRVlfQ0lUQVRJT05fY2NkYWZiMWUtMGFmMS00MDdkLWIxNTgtOWIzODJiODg0YmU4IiwicHJvcGVydGllcyI6eyJub3RlSW5kZXgiOjB9LCJpc0VkaXRlZCI6ZmFsc2UsIm1hbnVhbE92ZXJyaWRlIjp7ImlzTWFudWFsbHlPdmVycmlkZGVuIjpmYWxzZSwiY2l0ZXByb2NUZXh0IjoiKENhbXBhbmEgZXQgYWwuLCAyMDI1KSIsIm1hbnVhbE92ZXJyaWRlVGV4dCI6IiJ9LCJjaXRhdGlvbkl0ZW1zIjpbeyJpZCI6IjE5YzY5ZWQ2LWJkZTMtM2Q2Yy1iMjdlLTY4MDk2YTE0ZGI5MyIsIml0ZW1EYXRhIjp7InR5cGUiOiJhcnRpY2xlLWpvdXJuYWwiLCJpZCI6IjE5YzY5ZWQ2LWJkZTMtM2Q2Yy1iMjdlLTY4MDk2YTE0ZGI5MyIsInRpdGxlIjoiQSBuZXcgcGFyYWRpZ20gaW4gZ3JlZW5ob3VzZSBob3J0aWN1bHR1cmU6IGludGVncmF0aW5nIHJlc291cmNlIGVmZmljaWVuY3kgZm9yIHN1c3RhaW5hYmxlIGludGVuc2lmaWNhdGlvbiIsImF1dGhvciI6W3siZmFtaWx5IjoiQ2FtcGFuYSIsImdpdmVuIjoiRW1hbnVlbGEiLCJwYXJzZS1uYW1lcyI6ZmFsc2UsImRyb3BwaW5nLXBhcnRpY2xlIjoiIiwibm9uLWRyb3BwaW5nLXBhcnRpY2xlIjoiIn0seyJmYW1pbHkiOiJDaXJpZWxsbyIsImdpdmVuIjoiTWljaGVsZSIsInBhcnNlLW5hbWVzIjpmYWxzZSwiZHJvcHBpbmctcGFydGljbGUiOiIiLCJub24tZHJvcHBpbmctcGFydGljbGUiOiIifSx7ImZhbWlseSI6IlJvdXBoYWVsIiwiZ2l2ZW4iOiJZb3Vzc2VmIiwicGFyc2UtbmFtZXMiOmZhbHNlLCJkcm9wcGluZy1wYXJ0aWNsZSI6IiIsIm5vbi1kcm9wcGluZy1wYXJ0aWNsZSI6IiJ9LHsiZmFtaWx5IjoiUGFzY2FsZSIsImdpdmVuIjoiU3RlZmFuaWEiLCJwYXJzZS1uYW1lcyI6ZmFsc2UsImRyb3BwaW5nLXBhcnRpY2xlIjoiIiwibm9uLWRyb3BwaW5nLXBhcnRpY2xlIjoiRGUifV0sImNvbnRhaW5lci10aXRsZSI6IkVudmlyb25tZW50LCBEZXZlbG9wbWVudCBhbmQgU3VzdGFpbmFiaWxpdHkgMjAyNSIsImFjY2Vzc2VkIjp7ImRhdGUtcGFydHMiOltbMjAyNiwxLDEwXV19LCJET0kiOiIxMC4xMDA3L1MxMDY2OC0wMjUtMDY4NjEtNiIsIklTU04iOiIxNTczLTI5NzUiLCJVUkwiOiJodHRwczovL2xpbmsuc3ByaW5nZXIuY29tL2FydGljbGUvMTAuMTAwNy9zMTA2NjgtMDI1LTA2ODYxLTYiLCJpc3N1ZWQiOnsiZGF0ZS1wYXJ0cyI6W1syMDI1LDksMTldXX0sInBhZ2UiOiIxLTQwIiwiYWJzdHJhY3QiOiJUaGUgYWdyaWN1bHR1cmFsIHNlY3RvciBpcyBjYWxsZWQgdXBvbiB0byBmYWNlIGluY3JlYXNpbmdseSB1cmdlbnQgY2hhbGxlbmdlcyByZWxhdGVkIHRvIHBvcHVsYXRpb24gZ3Jvd3RoIGFuZCBjbGltYXRlIGNoYW5nZS4gSW4gdGhpcyBjb250ZXh0LCBncmVlbmhvdXNlIGN1bHRpdmF0aW9uIHJlcHJlc2VudHMgYSBzdHJhdGVnaWMgc29sdXRpb24gY2FwYWJsZSBvZiBldm9sdmluZyB0b3dhcmRzIG1vcmUgc3VzdGFpbmFibGUgbW9kZWxzIGZyb20gYm90aCBhbiBlY29ub21pYyBhbmQgZW52aXJvbm1lbnRhbCBwb2ludCBvZiB2aWV3LiBUaGlzIHJldmlldyB0YWtlcyBhIG11bHRpZGlzY2lwbGluYXJ5IGFwcHJvYWNoIHRvIGZpbGwgdGhlIGdhcCBvZiBhIGNvbXByZWhlbnNpdmUgdmlldyBpbiB0aGUgbGl0ZXJhdHVyZSwgYW5hbHl6aW5nIHRoZSBtYWluIHN0cmF0ZWdpZXMgdG8gaW1wcm92ZSB0aGUgZWZmaWNpZW5jeSBvZiBlbmVyZ3ksIHdhdGVyLCBudXRyaWVudCwgYW5kIENPMiB1c2UgaW4gZ3JlZW5ob3VzZXMuIFRoZSBhbmFseXNpcyBpZGVudGlmaWVzIGtleSBmYWN0b3JzIGFuZCBiYXJyaWVycyBhZmZlY3RpbmcgdGVjaG5vbG9neSBjaG9pY2VzIGFjcm9zcyBjb3VudHJpZXMsIGVtcGhhc2l6aW5nIHRoZSBzaWduaWZpY2FudCBkaXZpZGUgYmV0d2VlbiBkZXZlbG9waW5nIGFuZCBhZHZhbmNlZCBlY29ub21pZXMuIEVjb25vbWljIGluY2VudGl2ZXMgYW5kIHN1cHBvcnRpdmUgcG9saWNpZXMgYXJlIGNydWNpYWwgZm9yIHByb21vdGluZyBzdXN0YWluYWJsZSBwcmFjdGljZXMuIFdoaWxlIHJlbmV3YWJsZSBlbmVyZ3kgc291cmNlcyBjYW4gbG93ZXIgTG9uZy10ZXJtIGVuZXJneSBjb3N0cywgdGhlaXIgaGlnaCBpbml0aWFsIGludmVzdG1lbnQgY2FuIExpbWl0IGFkb3B0aW9uIHdpdGhvdXQgc3VmZmljaWVudCBpbmNlbnRpdmVzLiBBZGRpdGlvbmFsbHksIHNvaWxsZXNzIHN5c3RlbXMgY2FuIGVuaGFuY2Ugd2F0ZXIgZWZmaWNpZW5jeSBieSB1cCB0byA5MCUsIHlldCBpbiBtYW55IGFyaWQgcmVnaW9ucywgdGhlIHNjYXJjaXR5IG9mIGZyZXNoIHdhdGVyIG5lY2Vzc2l0YXRlcyB0aGUgZXhwbG9yYXRpb24gb2YgYWx0ZXJuYXRpdmUgc291cmNlcy4gVGhlIHJlY292ZXJ5IG9mIG51dHJpZW50cyBmcm9tIHdhc3RlIGFuZCBDTzIgZnJvbSBpbmR1c3RyaWFsIHN5bWJpb3NlcyBhcmUgcHJvbWlzaW5nIGNpcmN1bGFyIHN0cmF0ZWdpZXMuIFRoZXkgY2FuIHBvdGVudGlhbGx5IHJlZHVjZSB0aGUgcmVsaWFuY2Ugb24gc3ludGhldGljIGZlcnRpbGl6ZXJzIGJ5IDIw4oCTNTAlIHdoaWxlIGFsc28gbG93ZXJpbmcgdGhlIGNvc3RzIGFzc29jaWF0ZWQgd2l0aCBjYXJib24gZmVydGlsaXphdGlvbi4gVGhlIGVmZmVjdGl2ZW5lc3Mgb2YgdGhlc2Ugc29sdXRpb25zIGhpbmdlcyBvbiBvcGVyYXRvcnPigJkgYXdhcmVuZXNzIG9mIHRoZSBhc3NvY2lhdGVkIGJlbmVmaXRzIGFuZCByaXNrcywgYWxvbmcgd2l0aCB0aGVpciBjYXBhY2l0eSB0byBzZWxlY3QgdGhlIG9wdGlvbiB0aGF0IGJlc3QgYWxpZ25zIHdpdGggbG9jYWwgY29uZGl0aW9ucywgc3VjaCBhcyBhdmFpbGFibGUgcmVzb3VyY2VzLCBpbmZyYXN0cnVjdHVyZSwgaW5jZW50aXZlcywgYW5kIGV4cGVydGlzZS4gVGhlcmVmb3JlLCBvdXIgcmV2aWV3IHRhcmdldHMgZmFybWVycywgaW52ZXN0b3JzLCByZXNlYXJjaGVycywgYW5kIHBvbGljeW1ha2VycywgYWltaW5nIHRvIGVuaGFuY2UgdW5kZXJzdGFuZGluZyBvZiB0aGUgdmFyaW91cyBzdHJhdGVnaWVzIGF2YWlsYWJsZSBhbmQgaG93IHRoZXkgY2FuIGZvc3RlciBhIGJhbGFuY2UgYmV0d2VlbiBlY29ub21pYyB2aWFiaWxpdHkgYW5kIGVudmlyb25tZW50YWwgc3VzdGFpbmFiaWxpdHksIHRhaWxvcmVkIHRvIHNwZWNpZmljIGNvbnRleHRzLiIsInB1Ymxpc2hlciI6IlNwcmluZ2VyIiwiY29udGFpbmVyLXRpdGxlLXNob3J0IjoiIn0sImlzVGVtcG9yYXJ5IjpmYWxzZX1dfQ==&quot;,&quot;citationItems&quot;:[{&quot;id&quot;:&quot;19c69ed6-bde3-3d6c-b27e-68096a14db93&quot;,&quot;itemData&quot;:{&quot;type&quot;:&quot;article-journal&quot;,&quot;id&quot;:&quot;19c69ed6-bde3-3d6c-b27e-68096a14db93&quot;,&quot;title&quot;:&quot;A new paradigm in greenhouse horticulture: integrating resource efficiency for sustainable intensification&quot;,&quot;author&quot;:[{&quot;family&quot;:&quot;Campana&quot;,&quot;given&quot;:&quot;Emanuela&quot;,&quot;parse-names&quot;:false,&quot;dropping-particle&quot;:&quot;&quot;,&quot;non-dropping-particle&quot;:&quot;&quot;},{&quot;family&quot;:&quot;Ciriello&quot;,&quot;given&quot;:&quot;Michele&quot;,&quot;parse-names&quot;:false,&quot;dropping-particle&quot;:&quot;&quot;,&quot;non-dropping-particle&quot;:&quot;&quot;},{&quot;family&quot;:&quot;Rouphael&quot;,&quot;given&quot;:&quot;Youssef&quot;,&quot;parse-names&quot;:false,&quot;dropping-particle&quot;:&quot;&quot;,&quot;non-dropping-particle&quot;:&quot;&quot;},{&quot;family&quot;:&quot;Pascale&quot;,&quot;given&quot;:&quot;Stefania&quot;,&quot;parse-names&quot;:false,&quot;dropping-particle&quot;:&quot;&quot;,&quot;non-dropping-particle&quot;:&quot;De&quot;}],&quot;container-title&quot;:&quot;Environment, Development and Sustainability 2025&quot;,&quot;accessed&quot;:{&quot;date-parts&quot;:[[2026,1,10]]},&quot;DOI&quot;:&quot;10.1007/S10668-025-06861-6&quot;,&quot;ISSN&quot;:&quot;1573-2975&quot;,&quot;URL&quot;:&quot;https://link.springer.com/article/10.1007/s10668-025-06861-6&quot;,&quot;issued&quot;:{&quot;date-parts&quot;:[[2025,9,19]]},&quot;page&quot;:&quot;1-40&quot;,&quot;abstract&quot;:&quot;The agricultural sector is called upon to face increasingly urgent challenges related to population growth and climate change. In this context, greenhouse cultivation represents a strategic solution capable of evolving towards more sustainable models from both an economic and environmental point of view. This review takes a multidisciplinary approach to fill the gap of a comprehensive view in the literature, analyzing the main strategies to improve the efficiency of energy, water, nutrient, and CO2 use in greenhouses. The analysis identifies key factors and barriers affecting technology choices across countries, emphasizing the significant divide between developing and advanced economies. Economic incentives and supportive policies are crucial for promoting sustainable practices. While renewable energy sources can lower Long-term energy costs, their high initial investment can Limit adoption without sufficient incentives. Additionally, soilless systems can enhance water efficiency by up to 90%, yet in many arid regions, the scarcity of fresh water necessitates the exploration of alternative sources. The recovery of nutrients from waste and CO2 from industrial symbioses are promising circular strategies. They can potentially reduce the reliance on synthetic fertilizers by 20–50% while also lowering the costs associated with carbon fertilization. The effectiveness of these solutions hinges on operators’ awareness of the associated benefits and risks, along with their capacity to select the option that best aligns with local conditions, such as available resources, infrastructure, incentives, and expertise. Therefore, our review targets farmers, investors, researchers, and policymakers, aiming to enhance understanding of the various strategies available and how they can foster a balance between economic viability and environmental sustainability, tailored to specific contexts.&quot;,&quot;publisher&quot;:&quot;Springer&quot;,&quot;container-title-short&quot;:&quot;&quot;},&quot;isTemporary&quot;:false}]},{&quot;citationID&quot;:&quot;MENDELEY_CITATION_b31eebe5-b0c1-486c-999a-826a3d91656d&quot;,&quot;properties&quot;:{&quot;noteIndex&quot;:0},&quot;isEdited&quot;:false,&quot;manualOverride&quot;:{&quot;isManuallyOverridden&quot;:false,&quot;citeprocText&quot;:&quot;(Campana et al., 2025; ‘Circular Economy Action Plan - European Commission’, n.d.; ‘Circular Economy and Agriculture in the European Green Deal’, n.d.; ‘European Circular Economy policy overview - IEEP AISBL’, n.d.)&quot;,&quot;manualOverrideText&quot;:&quot;&quot;},&quot;citationTag&quot;:&quot;MENDELEY_CITATION_v3_eyJjaXRhdGlvbklEIjoiTUVOREVMRVlfQ0lUQVRJT05fYjMxZWViZTUtYjBjMS00ODZjLTk5OWEtODI2YTNkOTE2NTZkIiwicHJvcGVydGllcyI6eyJub3RlSW5kZXgiOjB9LCJpc0VkaXRlZCI6ZmFsc2UsIm1hbnVhbE92ZXJyaWRlIjp7ImlzTWFudWFsbHlPdmVycmlkZGVuIjpmYWxzZSwiY2l0ZXByb2NUZXh0IjoiKENhbXBhbmEgZXQgYWwuLCAyMDI1OyDigJhDaXJjdWxhciBFY29ub215IEFjdGlvbiBQbGFuIC0gRXVyb3BlYW4gQ29tbWlzc2lvbuKAmSwgbi5kLjsg4oCYQ2lyY3VsYXIgRWNvbm9teSBhbmQgQWdyaWN1bHR1cmUgaW4gdGhlIEV1cm9wZWFuIEdyZWVuIERlYWzigJksIG4uZC47IOKAmEV1cm9wZWFuIENpcmN1bGFyIEVjb25vbXkgcG9saWN5IG92ZXJ2aWV3IC0gSUVFUCBBSVNCTOKAmSwgbi5kLikiLCJtYW51YWxPdmVycmlkZVRleHQiOiIifSwiY2l0YXRpb25JdGVtcyI6W3siaWQiOiJkNTFlYjYxMy0yMjM5LTNhN2EtYTVkMi1lYjk0YmUzYWE2NzIiLCJpdGVtRGF0YSI6eyJ0eXBlIjoiYXJ0aWNsZS1qb3VybmFsIiwiaWQiOiJkNTFlYjYxMy0yMjM5LTNhN2EtYTVkMi1lYjk0YmUzYWE2NzIiLCJ0aXRsZSI6IkNpcmN1bGFyIEVjb25vbXkgYW5kIEFncmljdWx0dXJlIGluIHRoZSBFdXJvcGVhbiBHcmVlbiBEZWFsIiwiYWNjZXNzZWQiOnsiZGF0ZS1wYXJ0cyI6W1syMDI1LDksMjJdXX0sIlVSTCI6Imh0dHBzOi8vd3d3LnNlaXBhc2EuY29tL2VuL2Jsb2cvY2lyY3VsYXItZWNvbm9teS1hbmQtYWdyaWN1bHR1cmUtaW4tdGhlLWV1cm9wZWFuLWdyZWVuLWRlYWwvIiwiYWJzdHJhY3QiOiJUaGUgY2lyY3VsYXIgZWNvbm9teSBoYXMgY29tZSB0byB0cmFuc2Zvcm0gdGhlIGFncmljdWx0dXJhbCBzZWN0b3IuIFRoaXMgaXMgd2hhdCBpcyBrbm93biBhcyB0aGUgRXVyb3BlYW4gR3JlZW4gRGVhbCwgdGhlIHJvYWRtYXAgb2YgYWN0aW9ucyBvZiB0aGUgRXVyb3BlYW4gVW5pb24gdG8gcHJvbW90ZSBzdXN0YWluYWJpbGl0eSwgcmVkdWNlIGVudmlyb25tZW50YWwgaW1wYWN0IGFuZCBndWFyYW50ZWUgZm9vZCBzYWZldHkuIiwiY29udGFpbmVyLXRpdGxlLXNob3J0IjoiIn0sImlzVGVtcG9yYXJ5IjpmYWxzZX0seyJpZCI6IjRmYmQxMmY2LTY1ZTAtMzViMy1iMTE4LTE5MWUzYTYxN2UyZiIsIml0ZW1EYXRhIjp7InR5cGUiOiJ3ZWJwYWdlIiwiaWQiOiI0ZmJkMTJmNi02NWUwLTM1YjMtYjExOC0xOTFlM2E2MTdlMmYiLCJ0aXRsZSI6IkNpcmN1bGFyIEVjb25vbXkgQWN0aW9uIFBsYW4gLSBFdXJvcGVhbiBDb21taXNzaW9uIiwiYWNjZXNzZWQiOnsiZGF0ZS1wYXJ0cyI6W1syMDI1LDksMjJdXX0sIlVSTCI6Imh0dHBzOi8vZW52aXJvbm1lbnQuZWMuZXVyb3BhLmV1L3N0cmF0ZWd5L2NpcmN1bGFyLWVjb25vbXktYWN0aW9uLXBsYW5fZW4iLCJjb250YWluZXItdGl0bGUtc2hvcnQiOiIifSwiaXNUZW1wb3JhcnkiOmZhbHNlfSx7ImlkIjoiMzc4ODg0YjYtZjU3Yy0zYzJhLTg5MjAtM2FhMzFhODFjYjUzIiwiaXRlbURhdGEiOnsidHlwZSI6IndlYnBhZ2UiLCJpZCI6IjM3ODg4NGI2LWY1N2MtM2MyYS04OTIwLTNhYTMxYTgxY2I1MyIsInRpdGxlIjoiRXVyb3BlYW4gQ2lyY3VsYXIgRWNvbm9teSBwb2xpY3kgb3ZlcnZpZXcgLSBJRUVQIEFJU0JMIiwiYWNjZXNzZWQiOnsiZGF0ZS1wYXJ0cyI6W1syMDI1LDksMjJdXX0sIlVSTCI6Imh0dHBzOi8vaWVlcC5ldS9wdWJsaWNhdGlvbnMvZXVyb3BlYW4tY2lyY3VsYXItZWNvbm9teS1wb2xpY3ktb3ZlcnZpZXcvIiwiY29udGFpbmVyLXRpdGxlLXNob3J0IjoiIn0sImlzVGVtcG9yYXJ5IjpmYWxzZX0seyJpZCI6IjE5YzY5ZWQ2LWJkZTMtM2Q2Yy1iMjdlLTY4MDk2YTE0ZGI5MyIsIml0ZW1EYXRhIjp7InR5cGUiOiJhcnRpY2xlLWpvdXJuYWwiLCJpZCI6IjE5YzY5ZWQ2LWJkZTMtM2Q2Yy1iMjdlLTY4MDk2YTE0ZGI5MyIsInRpdGxlIjoiQSBuZXcgcGFyYWRpZ20gaW4gZ3JlZW5ob3VzZSBob3J0aWN1bHR1cmU6IGludGVncmF0aW5nIHJlc291cmNlIGVmZmljaWVuY3kgZm9yIHN1c3RhaW5hYmxlIGludGVuc2lmaWNhdGlvbiIsImF1dGhvciI6W3siZmFtaWx5IjoiQ2FtcGFuYSIsImdpdmVuIjoiRW1hbnVlbGEiLCJwYXJzZS1uYW1lcyI6ZmFsc2UsImRyb3BwaW5nLXBhcnRpY2xlIjoiIiwibm9uLWRyb3BwaW5nLXBhcnRpY2xlIjoiIn0seyJmYW1pbHkiOiJDaXJpZWxsbyIsImdpdmVuIjoiTWljaGVsZSIsInBhcnNlLW5hbWVzIjpmYWxzZSwiZHJvcHBpbmctcGFydGljbGUiOiIiLCJub24tZHJvcHBpbmctcGFydGljbGUiOiIifSx7ImZhbWlseSI6IlJvdXBoYWVsIiwiZ2l2ZW4iOiJZb3Vzc2VmIiwicGFyc2UtbmFtZXMiOmZhbHNlLCJkcm9wcGluZy1wYXJ0aWNsZSI6IiIsIm5vbi1kcm9wcGluZy1wYXJ0aWNsZSI6IiJ9LHsiZmFtaWx5IjoiUGFzY2FsZSIsImdpdmVuIjoiU3RlZmFuaWEiLCJwYXJzZS1uYW1lcyI6ZmFsc2UsImRyb3BwaW5nLXBhcnRpY2xlIjoiIiwibm9uLWRyb3BwaW5nLXBhcnRpY2xlIjoiRGUifV0sImNvbnRhaW5lci10aXRsZSI6IkVudmlyb25tZW50LCBEZXZlbG9wbWVudCBhbmQgU3VzdGFpbmFiaWxpdHkgMjAyNSIsImFjY2Vzc2VkIjp7ImRhdGUtcGFydHMiOltbMjAyNiwxLDEwXV19LCJET0kiOiIxMC4xMDA3L1MxMDY2OC0wMjUtMDY4NjEtNiIsIklTU04iOiIxNTczLTI5NzUiLCJVUkwiOiJodHRwczovL2xpbmsuc3ByaW5nZXIuY29tL2FydGljbGUvMTAuMTAwNy9zMTA2NjgtMDI1LTA2ODYxLTYiLCJpc3N1ZWQiOnsiZGF0ZS1wYXJ0cyI6W1syMDI1LDksMTldXX0sInBhZ2UiOiIxLTQwIiwiYWJzdHJhY3QiOiJUaGUgYWdyaWN1bHR1cmFsIHNlY3RvciBpcyBjYWxsZWQgdXBvbiB0byBmYWNlIGluY3JlYXNpbmdseSB1cmdlbnQgY2hhbGxlbmdlcyByZWxhdGVkIHRvIHBvcHVsYXRpb24gZ3Jvd3RoIGFuZCBjbGltYXRlIGNoYW5nZS4gSW4gdGhpcyBjb250ZXh0LCBncmVlbmhvdXNlIGN1bHRpdmF0aW9uIHJlcHJlc2VudHMgYSBzdHJhdGVnaWMgc29sdXRpb24gY2FwYWJsZSBvZiBldm9sdmluZyB0b3dhcmRzIG1vcmUgc3VzdGFpbmFibGUgbW9kZWxzIGZyb20gYm90aCBhbiBlY29ub21pYyBhbmQgZW52aXJvbm1lbnRhbCBwb2ludCBvZiB2aWV3LiBUaGlzIHJldmlldyB0YWtlcyBhIG11bHRpZGlzY2lwbGluYXJ5IGFwcHJvYWNoIHRvIGZpbGwgdGhlIGdhcCBvZiBhIGNvbXByZWhlbnNpdmUgdmlldyBpbiB0aGUgbGl0ZXJhdHVyZSwgYW5hbHl6aW5nIHRoZSBtYWluIHN0cmF0ZWdpZXMgdG8gaW1wcm92ZSB0aGUgZWZmaWNpZW5jeSBvZiBlbmVyZ3ksIHdhdGVyLCBudXRyaWVudCwgYW5kIENPMiB1c2UgaW4gZ3JlZW5ob3VzZXMuIFRoZSBhbmFseXNpcyBpZGVudGlmaWVzIGtleSBmYWN0b3JzIGFuZCBiYXJyaWVycyBhZmZlY3RpbmcgdGVjaG5vbG9neSBjaG9pY2VzIGFjcm9zcyBjb3VudHJpZXMsIGVtcGhhc2l6aW5nIHRoZSBzaWduaWZpY2FudCBkaXZpZGUgYmV0d2VlbiBkZXZlbG9waW5nIGFuZCBhZHZhbmNlZCBlY29ub21pZXMuIEVjb25vbWljIGluY2VudGl2ZXMgYW5kIHN1cHBvcnRpdmUgcG9saWNpZXMgYXJlIGNydWNpYWwgZm9yIHByb21vdGluZyBzdXN0YWluYWJsZSBwcmFjdGljZXMuIFdoaWxlIHJlbmV3YWJsZSBlbmVyZ3kgc291cmNlcyBjYW4gbG93ZXIgTG9uZy10ZXJtIGVuZXJneSBjb3N0cywgdGhlaXIgaGlnaCBpbml0aWFsIGludmVzdG1lbnQgY2FuIExpbWl0IGFkb3B0aW9uIHdpdGhvdXQgc3VmZmljaWVudCBpbmNlbnRpdmVzLiBBZGRpdGlvbmFsbHksIHNvaWxsZXNzIHN5c3RlbXMgY2FuIGVuaGFuY2Ugd2F0ZXIgZWZmaWNpZW5jeSBieSB1cCB0byA5MCUsIHlldCBpbiBtYW55IGFyaWQgcmVnaW9ucywgdGhlIHNjYXJjaXR5IG9mIGZyZXNoIHdhdGVyIG5lY2Vzc2l0YXRlcyB0aGUgZXhwbG9yYXRpb24gb2YgYWx0ZXJuYXRpdmUgc291cmNlcy4gVGhlIHJlY292ZXJ5IG9mIG51dHJpZW50cyBmcm9tIHdhc3RlIGFuZCBDTzIgZnJvbSBpbmR1c3RyaWFsIHN5bWJpb3NlcyBhcmUgcHJvbWlzaW5nIGNpcmN1bGFyIHN0cmF0ZWdpZXMuIFRoZXkgY2FuIHBvdGVudGlhbGx5IHJlZHVjZSB0aGUgcmVsaWFuY2Ugb24gc3ludGhldGljIGZlcnRpbGl6ZXJzIGJ5IDIw4oCTNTAlIHdoaWxlIGFsc28gbG93ZXJpbmcgdGhlIGNvc3RzIGFzc29jaWF0ZWQgd2l0aCBjYXJib24gZmVydGlsaXphdGlvbi4gVGhlIGVmZmVjdGl2ZW5lc3Mgb2YgdGhlc2Ugc29sdXRpb25zIGhpbmdlcyBvbiBvcGVyYXRvcnPigJkgYXdhcmVuZXNzIG9mIHRoZSBhc3NvY2lhdGVkIGJlbmVmaXRzIGFuZCByaXNrcywgYWxvbmcgd2l0aCB0aGVpciBjYXBhY2l0eSB0byBzZWxlY3QgdGhlIG9wdGlvbiB0aGF0IGJlc3QgYWxpZ25zIHdpdGggbG9jYWwgY29uZGl0aW9ucywgc3VjaCBhcyBhdmFpbGFibGUgcmVzb3VyY2VzLCBpbmZyYXN0cnVjdHVyZSwgaW5jZW50aXZlcywgYW5kIGV4cGVydGlzZS4gVGhlcmVmb3JlLCBvdXIgcmV2aWV3IHRhcmdldHMgZmFybWVycywgaW52ZXN0b3JzLCByZXNlYXJjaGVycywgYW5kIHBvbGljeW1ha2VycywgYWltaW5nIHRvIGVuaGFuY2UgdW5kZXJzdGFuZGluZyBvZiB0aGUgdmFyaW91cyBzdHJhdGVnaWVzIGF2YWlsYWJsZSBhbmQgaG93IHRoZXkgY2FuIGZvc3RlciBhIGJhbGFuY2UgYmV0d2VlbiBlY29ub21pYyB2aWFiaWxpdHkgYW5kIGVudmlyb25tZW50YWwgc3VzdGFpbmFiaWxpdHksIHRhaWxvcmVkIHRvIHNwZWNpZmljIGNvbnRleHRzLiIsInB1Ymxpc2hlciI6IlNwcmluZ2VyIiwiY29udGFpbmVyLXRpdGxlLXNob3J0IjoiIn0sImlzVGVtcG9yYXJ5IjpmYWxzZX1dfQ==&quot;,&quot;citationItems&quot;:[{&quot;id&quot;:&quot;d51eb613-2239-3a7a-a5d2-eb94be3aa672&quot;,&quot;itemData&quot;:{&quot;type&quot;:&quot;article-journal&quot;,&quot;id&quot;:&quot;d51eb613-2239-3a7a-a5d2-eb94be3aa672&quot;,&quot;title&quot;:&quot;Circular Economy and Agriculture in the European Green Deal&quot;,&quot;accessed&quot;:{&quot;date-parts&quot;:[[2025,9,22]]},&quot;URL&quot;:&quot;https://www.seipasa.com/en/blog/circular-economy-and-agriculture-in-the-european-green-deal/&quot;,&quot;abstract&quot;:&quot;The circular economy has come to transform the agricultural sector. This is what is known as the European Green Deal, the roadmap of actions of the European Union to promote sustainability, reduce environmental impact and guarantee food safety.&quot;,&quot;container-title-short&quot;:&quot;&quot;},&quot;isTemporary&quot;:false},{&quot;id&quot;:&quot;4fbd12f6-65e0-35b3-b118-191e3a617e2f&quot;,&quot;itemData&quot;:{&quot;type&quot;:&quot;webpage&quot;,&quot;id&quot;:&quot;4fbd12f6-65e0-35b3-b118-191e3a617e2f&quot;,&quot;title&quot;:&quot;Circular Economy Action Plan - European Commission&quot;,&quot;accessed&quot;:{&quot;date-parts&quot;:[[2025,9,22]]},&quot;URL&quot;:&quot;https://environment.ec.europa.eu/strategy/circular-economy-action-plan_en&quot;,&quot;container-title-short&quot;:&quot;&quot;},&quot;isTemporary&quot;:false},{&quot;id&quot;:&quot;378884b6-f57c-3c2a-8920-3aa31a81cb53&quot;,&quot;itemData&quot;:{&quot;type&quot;:&quot;webpage&quot;,&quot;id&quot;:&quot;378884b6-f57c-3c2a-8920-3aa31a81cb53&quot;,&quot;title&quot;:&quot;European Circular Economy policy overview - IEEP AISBL&quot;,&quot;accessed&quot;:{&quot;date-parts&quot;:[[2025,9,22]]},&quot;URL&quot;:&quot;https://ieep.eu/publications/european-circular-economy-policy-overview/&quot;,&quot;container-title-short&quot;:&quot;&quot;},&quot;isTemporary&quot;:false},{&quot;id&quot;:&quot;19c69ed6-bde3-3d6c-b27e-68096a14db93&quot;,&quot;itemData&quot;:{&quot;type&quot;:&quot;article-journal&quot;,&quot;id&quot;:&quot;19c69ed6-bde3-3d6c-b27e-68096a14db93&quot;,&quot;title&quot;:&quot;A new paradigm in greenhouse horticulture: integrating resource efficiency for sustainable intensification&quot;,&quot;author&quot;:[{&quot;family&quot;:&quot;Campana&quot;,&quot;given&quot;:&quot;Emanuela&quot;,&quot;parse-names&quot;:false,&quot;dropping-particle&quot;:&quot;&quot;,&quot;non-dropping-particle&quot;:&quot;&quot;},{&quot;family&quot;:&quot;Ciriello&quot;,&quot;given&quot;:&quot;Michele&quot;,&quot;parse-names&quot;:false,&quot;dropping-particle&quot;:&quot;&quot;,&quot;non-dropping-particle&quot;:&quot;&quot;},{&quot;family&quot;:&quot;Rouphael&quot;,&quot;given&quot;:&quot;Youssef&quot;,&quot;parse-names&quot;:false,&quot;dropping-particle&quot;:&quot;&quot;,&quot;non-dropping-particle&quot;:&quot;&quot;},{&quot;family&quot;:&quot;Pascale&quot;,&quot;given&quot;:&quot;Stefania&quot;,&quot;parse-names&quot;:false,&quot;dropping-particle&quot;:&quot;&quot;,&quot;non-dropping-particle&quot;:&quot;De&quot;}],&quot;container-title&quot;:&quot;Environment, Development and Sustainability 2025&quot;,&quot;accessed&quot;:{&quot;date-parts&quot;:[[2026,1,10]]},&quot;DOI&quot;:&quot;10.1007/S10668-025-06861-6&quot;,&quot;ISSN&quot;:&quot;1573-2975&quot;,&quot;URL&quot;:&quot;https://link.springer.com/article/10.1007/s10668-025-06861-6&quot;,&quot;issued&quot;:{&quot;date-parts&quot;:[[2025,9,19]]},&quot;page&quot;:&quot;1-40&quot;,&quot;abstract&quot;:&quot;The agricultural sector is called upon to face increasingly urgent challenges related to population growth and climate change. In this context, greenhouse cultivation represents a strategic solution capable of evolving towards more sustainable models from both an economic and environmental point of view. This review takes a multidisciplinary approach to fill the gap of a comprehensive view in the literature, analyzing the main strategies to improve the efficiency of energy, water, nutrient, and CO2 use in greenhouses. The analysis identifies key factors and barriers affecting technology choices across countries, emphasizing the significant divide between developing and advanced economies. Economic incentives and supportive policies are crucial for promoting sustainable practices. While renewable energy sources can lower Long-term energy costs, their high initial investment can Limit adoption without sufficient incentives. Additionally, soilless systems can enhance water efficiency by up to 90%, yet in many arid regions, the scarcity of fresh water necessitates the exploration of alternative sources. The recovery of nutrients from waste and CO2 from industrial symbioses are promising circular strategies. They can potentially reduce the reliance on synthetic fertilizers by 20–50% while also lowering the costs associated with carbon fertilization. The effectiveness of these solutions hinges on operators’ awareness of the associated benefits and risks, along with their capacity to select the option that best aligns with local conditions, such as available resources, infrastructure, incentives, and expertise. Therefore, our review targets farmers, investors, researchers, and policymakers, aiming to enhance understanding of the various strategies available and how they can foster a balance between economic viability and environmental sustainability, tailored to specific contexts.&quot;,&quot;publisher&quot;:&quot;Springer&quot;,&quot;container-title-short&quot;:&quot;&quot;},&quot;isTemporary&quot;:false}]},{&quot;citationID&quot;:&quot;MENDELEY_CITATION_8209b874-c5fb-45d1-b2ec-20ecd5a19de2&quot;,&quot;properties&quot;:{&quot;noteIndex&quot;:0},&quot;isEdited&quot;:false,&quot;manualOverride&quot;:{&quot;isManuallyOverridden&quot;:false,&quot;citeprocText&quot;:&quot;(‘European Sustainable Phosphorus Platform - Nutrient proposals for the new EU Circular Economy Act and the CAP’, n.d.)&quot;,&quot;manualOverrideText&quot;:&quot;&quot;},&quot;citationTag&quot;:&quot;MENDELEY_CITATION_v3_eyJjaXRhdGlvbklEIjoiTUVOREVMRVlfQ0lUQVRJT05fODIwOWI4NzQtYzVmYi00NWQxLWIyZWMtMjBlY2Q1YTE5ZGUyIiwicHJvcGVydGllcyI6eyJub3RlSW5kZXgiOjB9LCJpc0VkaXRlZCI6ZmFsc2UsIm1hbnVhbE92ZXJyaWRlIjp7ImlzTWFudWFsbHlPdmVycmlkZGVuIjpmYWxzZSwiY2l0ZXByb2NUZXh0IjoiKOKAmEV1cm9wZWFuIFN1c3RhaW5hYmxlIFBob3NwaG9ydXMgUGxhdGZvcm0gLSBOdXRyaWVudCBwcm9wb3NhbHMgZm9yIHRoZSBuZXcgRVUgQ2lyY3VsYXIgRWNvbm9teSBBY3QgYW5kIHRoZSBDQVDigJksIG4uZC4pIiwibWFudWFsT3ZlcnJpZGVUZXh0IjoiIn0sImNpdGF0aW9uSXRlbXMiOlt7ImlkIjoiMDQxOWM0ZTAtZDk0Ni0zZjc3LThjZTgtYTVkOTM1ZTBjOWQxIiwiaXRlbURhdGEiOnsidHlwZSI6IndlYnBhZ2UiLCJpZCI6IjA0MTljNGUwLWQ5NDYtM2Y3Ny04Y2U4LWE1ZDkzNWUwYzlkMSIsInRpdGxlIjoiRXVyb3BlYW4gU3VzdGFpbmFibGUgUGhvc3Bob3J1cyBQbGF0Zm9ybSAtIE51dHJpZW50IHByb3Bvc2FscyBmb3IgdGhlIG5ldyBFVSBDaXJjdWxhciBFY29ub215IEFjdCBhbmQgdGhlIENBUCIsImFjY2Vzc2VkIjp7ImRhdGUtcGFydHMiOltbMjAyNSw5LDIyXV19LCJVUkwiOiJodHRwczovL3d3dy5waG9zcGhvcnVzcGxhdGZvcm0uZXUvc2NvcGUtaW4tcHJpbnQvbmV3cy8yNTk4LW51dHJpZW50LXByb3Bvc2Fscy1mb3ItdGhlLW5ldy1ldS1jaXJjdWxhci1lY29ub215LWFjdC1hbmQtdGhlLWNhcCIsImNvbnRhaW5lci10aXRsZS1zaG9ydCI6IiJ9LCJpc1RlbXBvcmFyeSI6ZmFsc2V9XX0=&quot;,&quot;citationItems&quot;:[{&quot;id&quot;:&quot;0419c4e0-d946-3f77-8ce8-a5d935e0c9d1&quot;,&quot;itemData&quot;:{&quot;type&quot;:&quot;webpage&quot;,&quot;id&quot;:&quot;0419c4e0-d946-3f77-8ce8-a5d935e0c9d1&quot;,&quot;title&quot;:&quot;European Sustainable Phosphorus Platform - Nutrient proposals for the new EU Circular Economy Act and the CAP&quot;,&quot;accessed&quot;:{&quot;date-parts&quot;:[[2025,9,22]]},&quot;URL&quot;:&quot;https://www.phosphorusplatform.eu/scope-in-print/news/2598-nutrient-proposals-for-the-new-eu-circular-economy-act-and-the-cap&quot;,&quot;container-title-short&quot;:&quot;&quot;},&quot;isTemporary&quot;:false}]},{&quot;citationID&quot;:&quot;MENDELEY_CITATION_52629213-611f-40fe-8211-7262f13f745d&quot;,&quot;properties&quot;:{&quot;noteIndex&quot;:0},&quot;isEdited&quot;:false,&quot;manualOverride&quot;:{&quot;isManuallyOverridden&quot;:false,&quot;citeprocText&quot;:&quot;(Salinas-Velandia et al., 2022)&quot;,&quot;manualOverrideText&quot;:&quot;&quot;},&quot;citationTag&quot;:&quot;MENDELEY_CITATION_v3_eyJjaXRhdGlvbklEIjoiTUVOREVMRVlfQ0lUQVRJT05fNTI2MjkyMTMtNjExZi00MGZlLTgyMTEtNzI2MmYxM2Y3NDVkIiwicHJvcGVydGllcyI6eyJub3RlSW5kZXgiOjB9LCJpc0VkaXRlZCI6ZmFsc2UsIm1hbnVhbE92ZXJyaWRlIjp7ImlzTWFudWFsbHlPdmVycmlkZGVuIjpmYWxzZSwiY2l0ZXByb2NUZXh0IjoiKFNhbGluYXMtVmVsYW5kaWEgZXQgYWwuLCAyMDIyKSIsIm1hbnVhbE92ZXJyaWRlVGV4dCI6IiJ9LCJjaXRhdGlvbkl0ZW1zIjpbeyJpZCI6ImRmNjUwYjE2LWI2MDItMzg0My05ZWNkLWVjM2U0OWZkNGQ4OCIsIml0ZW1EYXRhIjp7InR5cGUiOiJhcnRpY2xlLWpvdXJuYWwiLCJpZCI6ImRmNjUwYjE2LWI2MDItMzg0My05ZWNkLWVjM2U0OWZkNGQ4OCIsInRpdGxlIjoiSW5zaWdodHMgaW50byBDaXJjdWxhciBIb3J0aWN1bHR1cmU6IEtub3dsZWRnZSBEaWZmdXNpb24sIFJlc291cmNlIENpcmN1bGF0aW9uLCBPbmUgSGVhbHRoIEFwcHJvYWNoLCBhbmQgR3JlZW5ob3VzZSBUZWNobm9sb2dpZXMiLCJhdXRob3IiOlt7ImZhbWlseSI6IlNhbGluYXMtVmVsYW5kaWEiLCJnaXZlbiI6IkRpZWdvIEFsZWphbmRybyIsInBhcnNlLW5hbWVzIjpmYWxzZSwiZHJvcHBpbmctcGFydGljbGUiOiIiLCJub24tZHJvcHBpbmctcGFydGljbGUiOiIifSx7ImZhbWlseSI6IlJvbWVyby1QZXJkb21vIiwiZ2l2ZW4iOiJGZWxpcGUiLCJwYXJzZS1uYW1lcyI6ZmFsc2UsImRyb3BwaW5nLXBhcnRpY2xlIjoiIiwibm9uLWRyb3BwaW5nLXBhcnRpY2xlIjoiIn0seyJmYW1pbHkiOiJOdW1hLVZlcmdlbCIsImdpdmVuIjoiU3RlcGhhbmllIiwicGFyc2UtbmFtZXMiOmZhbHNlLCJkcm9wcGluZy1wYXJ0aWNsZSI6IiIsIm5vbi1kcm9wcGluZy1wYXJ0aWNsZSI6IiJ9LHsiZmFtaWx5IjoiVmlsbGFncsOhbiIsImdpdmVuIjoiRWR3aW4iLCJwYXJzZS1uYW1lcyI6ZmFsc2UsImRyb3BwaW5nLXBhcnRpY2xlIjoiIiwibm9uLWRyb3BwaW5nLXBhcnRpY2xlIjoiIn0seyJmYW1pbHkiOiJEb25hZG8tR29kb3kiLCJnaXZlbiI6IlBpbGFyIiwicGFyc2UtbmFtZXMiOmZhbHNlLCJkcm9wcGluZy1wYXJ0aWNsZSI6IiIsIm5vbi1kcm9wcGluZy1wYXJ0aWNsZSI6IiJ9LHsiZmFtaWx5IjoiR2FsaW5kby1QYWNoZWNvIiwiZ2l2ZW4iOiJKdWxpbyBSaWNhcmRv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YWNjZXNzZWQiOnsiZGF0ZS1wYXJ0cyI6W1syMDI1LDksMjJdXX0sIkRPSSI6IjEwLjMzOTAvSUpFUlBIMTkxOTEyMDUzL1MxIiwiSVNTTiI6IjE2NjA0NjAxIiwiUE1JRCI6IjM2MjMxMzUwIiwiVVJMIjoiaHR0cHM6Ly9wbWMubmNiaS5ubG0ubmloLmdvdi9hcnRpY2xlcy9QTUM5NTY1OTM1LyIsImlzc3VlZCI6eyJkYXRlLXBhcnRzIjpbWzIwMjIsMTAsMV1dfSwicGFnZSI6IjEyMDUzIiwiYWJzdHJhY3QiOiJUaGUgaW50ZWdyYXRpb24gb2YgdGhlIGNpcmN1bGFyIGVjb25vbXkgaW4gYWdyaWN1bHR1cmUgaGFzIHByb21vdGVkIHN1c3RhaW5hYmxlIGlubm92YXRpb24gaW4gZm9vZCBwcm9kdWN0aW9uIHN5c3RlbXMgc3VjaCBhcyBob3J0aWN1bHR1cmUuIFRoZSBwcmVzZW50IHBhcGVyIGlsbHVzdHJhdGVzIGhvdyBob3J0aWN1bHR1cmUgaXMgdHJhbnNpdGlvbmluZyB0byB0aGUgY2lyY3VsYXIgZWNvbm9teS4gVGhpcyByZXNlYXJjaCBmaWVsZOKAmXMgcGVyZm9ybWFuY2UgYXBwcm9hY2hlcyBhbmQgdHJlbmRzIHdlcmUgYXNzZXNzZWQgdGhyb3VnaCBhIGJpYmxpb21ldHJpYyBhbmQgdGV4dC1taW5pbmcgYW5hbHlzaXMgb2YgdGhlIGxpdGVyYXR1cmUuIE91ciBmaW5kaW5ncyByZXZlYWxlZCB0aGF0IGNpcmN1bGFyIGhvcnRpY3VsdHVyZSBpcyBhIHJlY2VudCByZXNlYXJjaCBmaWVsZCB0aGF0IGlzIGNvbnN0YW50bHkgZ3Jvd2luZy4gSXRzIGFwcHJvYWNoIGhhcyBiZWVuIG5laXRoZXIgc3lzdGVtaWMgbm9yIGludGVncmF0aXZlIGJ1dCBmcmFnbWVudGVkLiBCaW9lY29ub215LCB1cmJhbiBhZ3JpY3VsdHVyZSwgcmVjeWNsZWQgbnV0cmllbnRzLCBiaW9jaGFyLCBmZXJ0aWdhdGlvbiwgYW5kIGRlc2FsaW5hdGlvbiBoYXZlIGJlZW4gcG9zaXRpb25lZCBhcyByZXNlYXJjaCBob3RzcG90cy4gVmVnZXRhYmxlcyBhbmQgZnJ1aXRzIGFyZSB0aGUgbW9zdCBzdHVkaWVkIGNyb3BzLiBSZXNvdXJjZSBjaXJjdWxhdGlvbiBoYXMgZm9jdXNlZCBwcmltYXJpbHkgb24gYmlvd2FzdGUgcmVjb3ZlcnkgdG8gcHJvdmlkZSBiZW5lZml0cyBzdWNoIGFzIGJpb2ZlcnRpbGl6ZXJzIGFuZCBsaW5lYXItc3Vic3RyYXRlIHN1YnN0aXR1dGVzLCBhbmQgb24gd2F0ZXIgcmV1c2UgZm9yIHRoZSBlc3RhYmxpc2htZW50IG9mIGh5ZHJvcG9uaWMgc3lzdGVtcy4gVGhlIE9uZSBIZWFsdGggYXBwcm9hY2ggaXMgc2NhcmNlbHkgZXhwbG9yZWQgYW5kLCB0aGVyZWZvcmUsIHdlYWtseSBhcnRpY3VsYXRlZCwgd2hlcmVpbiB0aGUgYWJzZW5jZSBvZiBhc3Nlc3NtZW50IG1ldGhvZG9sb2dpZXMgZW5jb21wYXNzaW5nIHRoZSBoZWFsdGggb2YgZWNvc3lzdGVtcywgYW5pbWFscywgYW5kIHBlb3BsZSBpcyBhIG5vdGFibGUgbGltaXRhdGlvbi4gU2NpZW5jZS1wb2xpY3kgaW50ZXJmYWNlcyBiZXR3ZWVuIE9uZSBIZWFsdGggYW5kIGZvb2Qgc3lzdGVtcyBuZWVkIHRvIGJlIGltcHJvdmVkLiBMYXN0bHksIGdyZWVuaG91c2UgdGVjaG5vbG9naWVzIGFyZSBhbGlnbmVkIHdpdGggYmlvZW5lcmd5LCBzdXN0YWluYWJsZSBtYXRlcmlhbHMsIGFuZCBzZW5zaW5nIHRlY2hub2xvZ2llcy4gQ2hhbGxlbmdlcyBhbmQgZGlyZWN0aW9ucyBmb3IgZnV0dXJlIHJlc2VhcmNoIGhhdmUgYmVlbiByYWlzZWQgdG8gcHJvbW90ZSB0aGUgcmVkZXNpZ24gb2YgaG9ydGljdWx0dXJhbCBwcm9kdWN0aW9uIHN5c3RlbXMsIGludGVncmF0aW5nIGxvbmctdGVybSBjaXJjdWxhcml0eS4iLCJwdWJsaXNoZXIiOiJNRFBJIiwiaXNzdWUiOiIxOSIsInZvbHVtZSI6IjE5In0sImlzVGVtcG9yYXJ5IjpmYWxzZX1dfQ==&quot;,&quot;citationItems&quot;:[{&quot;id&quot;:&quot;df650b16-b602-3843-9ecd-ec3e49fd4d88&quot;,&quot;itemData&quot;:{&quot;type&quot;:&quot;article-journal&quot;,&quot;id&quot;:&quot;df650b16-b602-3843-9ecd-ec3e49fd4d88&quot;,&quot;title&quot;:&quot;Insights into Circular Horticulture: Knowledge Diffusion, Resource Circulation, One Health Approach, and Greenhouse Technologies&quot;,&quot;author&quot;:[{&quot;family&quot;:&quot;Salinas-Velandia&quot;,&quot;given&quot;:&quot;Diego Alejandro&quot;,&quot;parse-names&quot;:false,&quot;dropping-particle&quot;:&quot;&quot;,&quot;non-dropping-particle&quot;:&quot;&quot;},{&quot;family&quot;:&quot;Romero-Perdomo&quot;,&quot;given&quot;:&quot;Felipe&quot;,&quot;parse-names&quot;:false,&quot;dropping-particle&quot;:&quot;&quot;,&quot;non-dropping-particle&quot;:&quot;&quot;},{&quot;family&quot;:&quot;Numa-Vergel&quot;,&quot;given&quot;:&quot;Stephanie&quot;,&quot;parse-names&quot;:false,&quot;dropping-particle&quot;:&quot;&quot;,&quot;non-dropping-particle&quot;:&quot;&quot;},{&quot;family&quot;:&quot;Villagrán&quot;,&quot;given&quot;:&quot;Edwin&quot;,&quot;parse-names&quot;:false,&quot;dropping-particle&quot;:&quot;&quot;,&quot;non-dropping-particle&quot;:&quot;&quot;},{&quot;family&quot;:&quot;Donado-Godoy&quot;,&quot;given&quot;:&quot;Pilar&quot;,&quot;parse-names&quot;:false,&quot;dropping-particle&quot;:&quot;&quot;,&quot;non-dropping-particle&quot;:&quot;&quot;},{&quot;family&quot;:&quot;Galindo-Pacheco&quot;,&quot;given&quot;:&quot;Julio Ricardo&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5,9,22]]},&quot;DOI&quot;:&quot;10.3390/IJERPH191912053/S1&quot;,&quot;ISSN&quot;:&quot;16604601&quot;,&quot;PMID&quot;:&quot;36231350&quot;,&quot;URL&quot;:&quot;https://pmc.ncbi.nlm.nih.gov/articles/PMC9565935/&quot;,&quot;issued&quot;:{&quot;date-parts&quot;:[[2022,10,1]]},&quot;page&quot;:&quot;12053&quot;,&quot;abstract&quot;:&quot;The integration of the circular economy in agriculture has promoted sustainable innovation in food production systems such as horticulture. The present paper illustrates how horticulture is transitioning to the circular economy. This research field’s performance approaches and trends were assessed through a bibliometric and text-mining analysis of the literature. Our findings revealed that circular horticulture is a recent research field that is constantly growing. Its approach has been neither systemic nor integrative but fragmented. Bioeconomy, urban agriculture, recycled nutrients, biochar, fertigation, and desalination have been positioned as research hotspots. Vegetables and fruits are the most studied crops. Resource circulation has focused primarily on biowaste recovery to provide benefits such as biofertilizers and linear-substrate substitutes, and on water reuse for the establishment of hydroponic systems. The One Health approach is scarcely explored and, therefore, weakly articulated, wherein the absence of assessment methodologies encompassing the health of ecosystems, animals, and people is a notable limitation. Science-policy interfaces between One Health and food systems need to be improved. Lastly, greenhouse technologies are aligned with bioenergy, sustainable materials, and sensing technologies. Challenges and directions for future research have been raised to promote the redesign of horticultural production systems, integrating long-term circularity.&quot;,&quot;publisher&quot;:&quot;MDPI&quot;,&quot;issue&quot;:&quot;19&quot;,&quot;volume&quot;:&quot;19&quot;},&quot;isTemporary&quot;:false}]},{&quot;citationID&quot;:&quot;MENDELEY_CITATION_e298c693-2e65-486e-b4f2-680f5fb8007f&quot;,&quot;properties&quot;:{&quot;noteIndex&quot;:0},&quot;isEdited&quot;:false,&quot;manualOverride&quot;:{&quot;isManuallyOverridden&quot;:false,&quot;citeprocText&quot;:&quot;(Campana et al., 2025)&quot;,&quot;manualOverrideText&quot;:&quot;&quot;},&quot;citationTag&quot;:&quot;MENDELEY_CITATION_v3_eyJjaXRhdGlvbklEIjoiTUVOREVMRVlfQ0lUQVRJT05fZTI5OGM2OTMtMmU2NS00ODZlLWI0ZjItNjgwZjVmYjgwMDdmIiwicHJvcGVydGllcyI6eyJub3RlSW5kZXgiOjB9LCJpc0VkaXRlZCI6ZmFsc2UsIm1hbnVhbE92ZXJyaWRlIjp7ImlzTWFudWFsbHlPdmVycmlkZGVuIjpmYWxzZSwiY2l0ZXByb2NUZXh0IjoiKENhbXBhbmEgZXQgYWwuLCAyMDI1KSIsIm1hbnVhbE92ZXJyaWRlVGV4dCI6IiJ9LCJjaXRhdGlvbkl0ZW1zIjpbeyJpZCI6IjE5YzY5ZWQ2LWJkZTMtM2Q2Yy1iMjdlLTY4MDk2YTE0ZGI5MyIsIml0ZW1EYXRhIjp7InR5cGUiOiJhcnRpY2xlLWpvdXJuYWwiLCJpZCI6IjE5YzY5ZWQ2LWJkZTMtM2Q2Yy1iMjdlLTY4MDk2YTE0ZGI5MyIsInRpdGxlIjoiQSBuZXcgcGFyYWRpZ20gaW4gZ3JlZW5ob3VzZSBob3J0aWN1bHR1cmU6IGludGVncmF0aW5nIHJlc291cmNlIGVmZmljaWVuY3kgZm9yIHN1c3RhaW5hYmxlIGludGVuc2lmaWNhdGlvbiIsImF1dGhvciI6W3siZmFtaWx5IjoiQ2FtcGFuYSIsImdpdmVuIjoiRW1hbnVlbGEiLCJwYXJzZS1uYW1lcyI6ZmFsc2UsImRyb3BwaW5nLXBhcnRpY2xlIjoiIiwibm9uLWRyb3BwaW5nLXBhcnRpY2xlIjoiIn0seyJmYW1pbHkiOiJDaXJpZWxsbyIsImdpdmVuIjoiTWljaGVsZSIsInBhcnNlLW5hbWVzIjpmYWxzZSwiZHJvcHBpbmctcGFydGljbGUiOiIiLCJub24tZHJvcHBpbmctcGFydGljbGUiOiIifSx7ImZhbWlseSI6IlJvdXBoYWVsIiwiZ2l2ZW4iOiJZb3Vzc2VmIiwicGFyc2UtbmFtZXMiOmZhbHNlLCJkcm9wcGluZy1wYXJ0aWNsZSI6IiIsIm5vbi1kcm9wcGluZy1wYXJ0aWNsZSI6IiJ9LHsiZmFtaWx5IjoiUGFzY2FsZSIsImdpdmVuIjoiU3RlZmFuaWEiLCJwYXJzZS1uYW1lcyI6ZmFsc2UsImRyb3BwaW5nLXBhcnRpY2xlIjoiIiwibm9uLWRyb3BwaW5nLXBhcnRpY2xlIjoiRGUifV0sImNvbnRhaW5lci10aXRsZSI6IkVudmlyb25tZW50LCBEZXZlbG9wbWVudCBhbmQgU3VzdGFpbmFiaWxpdHkgMjAyNSIsImFjY2Vzc2VkIjp7ImRhdGUtcGFydHMiOltbMjAyNiwxLDEwXV19LCJET0kiOiIxMC4xMDA3L1MxMDY2OC0wMjUtMDY4NjEtNiIsIklTU04iOiIxNTczLTI5NzUiLCJVUkwiOiJodHRwczovL2xpbmsuc3ByaW5nZXIuY29tL2FydGljbGUvMTAuMTAwNy9zMTA2NjgtMDI1LTA2ODYxLTYiLCJpc3N1ZWQiOnsiZGF0ZS1wYXJ0cyI6W1syMDI1LDksMTldXX0sInBhZ2UiOiIxLTQwIiwiYWJzdHJhY3QiOiJUaGUgYWdyaWN1bHR1cmFsIHNlY3RvciBpcyBjYWxsZWQgdXBvbiB0byBmYWNlIGluY3JlYXNpbmdseSB1cmdlbnQgY2hhbGxlbmdlcyByZWxhdGVkIHRvIHBvcHVsYXRpb24gZ3Jvd3RoIGFuZCBjbGltYXRlIGNoYW5nZS4gSW4gdGhpcyBjb250ZXh0LCBncmVlbmhvdXNlIGN1bHRpdmF0aW9uIHJlcHJlc2VudHMgYSBzdHJhdGVnaWMgc29sdXRpb24gY2FwYWJsZSBvZiBldm9sdmluZyB0b3dhcmRzIG1vcmUgc3VzdGFpbmFibGUgbW9kZWxzIGZyb20gYm90aCBhbiBlY29ub21pYyBhbmQgZW52aXJvbm1lbnRhbCBwb2ludCBvZiB2aWV3LiBUaGlzIHJldmlldyB0YWtlcyBhIG11bHRpZGlzY2lwbGluYXJ5IGFwcHJvYWNoIHRvIGZpbGwgdGhlIGdhcCBvZiBhIGNvbXByZWhlbnNpdmUgdmlldyBpbiB0aGUgbGl0ZXJhdHVyZSwgYW5hbHl6aW5nIHRoZSBtYWluIHN0cmF0ZWdpZXMgdG8gaW1wcm92ZSB0aGUgZWZmaWNpZW5jeSBvZiBlbmVyZ3ksIHdhdGVyLCBudXRyaWVudCwgYW5kIENPMiB1c2UgaW4gZ3JlZW5ob3VzZXMuIFRoZSBhbmFseXNpcyBpZGVudGlmaWVzIGtleSBmYWN0b3JzIGFuZCBiYXJyaWVycyBhZmZlY3RpbmcgdGVjaG5vbG9neSBjaG9pY2VzIGFjcm9zcyBjb3VudHJpZXMsIGVtcGhhc2l6aW5nIHRoZSBzaWduaWZpY2FudCBkaXZpZGUgYmV0d2VlbiBkZXZlbG9waW5nIGFuZCBhZHZhbmNlZCBlY29ub21pZXMuIEVjb25vbWljIGluY2VudGl2ZXMgYW5kIHN1cHBvcnRpdmUgcG9saWNpZXMgYXJlIGNydWNpYWwgZm9yIHByb21vdGluZyBzdXN0YWluYWJsZSBwcmFjdGljZXMuIFdoaWxlIHJlbmV3YWJsZSBlbmVyZ3kgc291cmNlcyBjYW4gbG93ZXIgTG9uZy10ZXJtIGVuZXJneSBjb3N0cywgdGhlaXIgaGlnaCBpbml0aWFsIGludmVzdG1lbnQgY2FuIExpbWl0IGFkb3B0aW9uIHdpdGhvdXQgc3VmZmljaWVudCBpbmNlbnRpdmVzLiBBZGRpdGlvbmFsbHksIHNvaWxsZXNzIHN5c3RlbXMgY2FuIGVuaGFuY2Ugd2F0ZXIgZWZmaWNpZW5jeSBieSB1cCB0byA5MCUsIHlldCBpbiBtYW55IGFyaWQgcmVnaW9ucywgdGhlIHNjYXJjaXR5IG9mIGZyZXNoIHdhdGVyIG5lY2Vzc2l0YXRlcyB0aGUgZXhwbG9yYXRpb24gb2YgYWx0ZXJuYXRpdmUgc291cmNlcy4gVGhlIHJlY292ZXJ5IG9mIG51dHJpZW50cyBmcm9tIHdhc3RlIGFuZCBDTzIgZnJvbSBpbmR1c3RyaWFsIHN5bWJpb3NlcyBhcmUgcHJvbWlzaW5nIGNpcmN1bGFyIHN0cmF0ZWdpZXMuIFRoZXkgY2FuIHBvdGVudGlhbGx5IHJlZHVjZSB0aGUgcmVsaWFuY2Ugb24gc3ludGhldGljIGZlcnRpbGl6ZXJzIGJ5IDIw4oCTNTAlIHdoaWxlIGFsc28gbG93ZXJpbmcgdGhlIGNvc3RzIGFzc29jaWF0ZWQgd2l0aCBjYXJib24gZmVydGlsaXphdGlvbi4gVGhlIGVmZmVjdGl2ZW5lc3Mgb2YgdGhlc2Ugc29sdXRpb25zIGhpbmdlcyBvbiBvcGVyYXRvcnPigJkgYXdhcmVuZXNzIG9mIHRoZSBhc3NvY2lhdGVkIGJlbmVmaXRzIGFuZCByaXNrcywgYWxvbmcgd2l0aCB0aGVpciBjYXBhY2l0eSB0byBzZWxlY3QgdGhlIG9wdGlvbiB0aGF0IGJlc3QgYWxpZ25zIHdpdGggbG9jYWwgY29uZGl0aW9ucywgc3VjaCBhcyBhdmFpbGFibGUgcmVzb3VyY2VzLCBpbmZyYXN0cnVjdHVyZSwgaW5jZW50aXZlcywgYW5kIGV4cGVydGlzZS4gVGhlcmVmb3JlLCBvdXIgcmV2aWV3IHRhcmdldHMgZmFybWVycywgaW52ZXN0b3JzLCByZXNlYXJjaGVycywgYW5kIHBvbGljeW1ha2VycywgYWltaW5nIHRvIGVuaGFuY2UgdW5kZXJzdGFuZGluZyBvZiB0aGUgdmFyaW91cyBzdHJhdGVnaWVzIGF2YWlsYWJsZSBhbmQgaG93IHRoZXkgY2FuIGZvc3RlciBhIGJhbGFuY2UgYmV0d2VlbiBlY29ub21pYyB2aWFiaWxpdHkgYW5kIGVudmlyb25tZW50YWwgc3VzdGFpbmFiaWxpdHksIHRhaWxvcmVkIHRvIHNwZWNpZmljIGNvbnRleHRzLiIsInB1Ymxpc2hlciI6IlNwcmluZ2VyIiwiY29udGFpbmVyLXRpdGxlLXNob3J0IjoiIn0sImlzVGVtcG9yYXJ5IjpmYWxzZX1dfQ==&quot;,&quot;citationItems&quot;:[{&quot;id&quot;:&quot;19c69ed6-bde3-3d6c-b27e-68096a14db93&quot;,&quot;itemData&quot;:{&quot;type&quot;:&quot;article-journal&quot;,&quot;id&quot;:&quot;19c69ed6-bde3-3d6c-b27e-68096a14db93&quot;,&quot;title&quot;:&quot;A new paradigm in greenhouse horticulture: integrating resource efficiency for sustainable intensification&quot;,&quot;author&quot;:[{&quot;family&quot;:&quot;Campana&quot;,&quot;given&quot;:&quot;Emanuela&quot;,&quot;parse-names&quot;:false,&quot;dropping-particle&quot;:&quot;&quot;,&quot;non-dropping-particle&quot;:&quot;&quot;},{&quot;family&quot;:&quot;Ciriello&quot;,&quot;given&quot;:&quot;Michele&quot;,&quot;parse-names&quot;:false,&quot;dropping-particle&quot;:&quot;&quot;,&quot;non-dropping-particle&quot;:&quot;&quot;},{&quot;family&quot;:&quot;Rouphael&quot;,&quot;given&quot;:&quot;Youssef&quot;,&quot;parse-names&quot;:false,&quot;dropping-particle&quot;:&quot;&quot;,&quot;non-dropping-particle&quot;:&quot;&quot;},{&quot;family&quot;:&quot;Pascale&quot;,&quot;given&quot;:&quot;Stefania&quot;,&quot;parse-names&quot;:false,&quot;dropping-particle&quot;:&quot;&quot;,&quot;non-dropping-particle&quot;:&quot;De&quot;}],&quot;container-title&quot;:&quot;Environment, Development and Sustainability 2025&quot;,&quot;accessed&quot;:{&quot;date-parts&quot;:[[2026,1,10]]},&quot;DOI&quot;:&quot;10.1007/S10668-025-06861-6&quot;,&quot;ISSN&quot;:&quot;1573-2975&quot;,&quot;URL&quot;:&quot;https://link.springer.com/article/10.1007/s10668-025-06861-6&quot;,&quot;issued&quot;:{&quot;date-parts&quot;:[[2025,9,19]]},&quot;page&quot;:&quot;1-40&quot;,&quot;abstract&quot;:&quot;The agricultural sector is called upon to face increasingly urgent challenges related to population growth and climate change. In this context, greenhouse cultivation represents a strategic solution capable of evolving towards more sustainable models from both an economic and environmental point of view. This review takes a multidisciplinary approach to fill the gap of a comprehensive view in the literature, analyzing the main strategies to improve the efficiency of energy, water, nutrient, and CO2 use in greenhouses. The analysis identifies key factors and barriers affecting technology choices across countries, emphasizing the significant divide between developing and advanced economies. Economic incentives and supportive policies are crucial for promoting sustainable practices. While renewable energy sources can lower Long-term energy costs, their high initial investment can Limit adoption without sufficient incentives. Additionally, soilless systems can enhance water efficiency by up to 90%, yet in many arid regions, the scarcity of fresh water necessitates the exploration of alternative sources. The recovery of nutrients from waste and CO2 from industrial symbioses are promising circular strategies. They can potentially reduce the reliance on synthetic fertilizers by 20–50% while also lowering the costs associated with carbon fertilization. The effectiveness of these solutions hinges on operators’ awareness of the associated benefits and risks, along with their capacity to select the option that best aligns with local conditions, such as available resources, infrastructure, incentives, and expertise. Therefore, our review targets farmers, investors, researchers, and policymakers, aiming to enhance understanding of the various strategies available and how they can foster a balance between economic viability and environmental sustainability, tailored to specific contexts.&quot;,&quot;publisher&quot;:&quot;Springer&quot;,&quot;container-title-short&quot;:&quot;&quot;},&quot;isTemporary&quot;:false}]},{&quot;citationID&quot;:&quot;MENDELEY_CITATION_41249628-d915-48f0-af95-7073d0efffe6&quot;,&quot;properties&quot;:{&quot;noteIndex&quot;:0},&quot;isEdited&quot;:false,&quot;manualOverride&quot;:{&quot;isManuallyOverridden&quot;:false,&quot;citeprocText&quot;:&quot;(‘Agricultural Waste Management in India - Corpseed’, n.d.; ‘Nutrient Recycling: A Key Solution for Sustainable Farming’, n.d.; ‘Nutrient recycling through agricultural and industrial wastes:potential and limitations | PPT | Agriculture | Industries’, n.d.; Barman, 2025)&quot;,&quot;manualOverrideText&quot;:&quot;&quot;},&quot;citationTag&quot;:&quot;MENDELEY_CITATION_v3_eyJjaXRhdGlvbklEIjoiTUVOREVMRVlfQ0lUQVRJT05fNDEyNDk2MjgtZDkxNS00OGYwLWFmOTUtNzA3M2QwZWZmZmU2IiwicHJvcGVydGllcyI6eyJub3RlSW5kZXgiOjB9LCJpc0VkaXRlZCI6ZmFsc2UsIm1hbnVhbE92ZXJyaWRlIjp7ImlzTWFudWFsbHlPdmVycmlkZGVuIjpmYWxzZSwiY2l0ZXByb2NUZXh0IjoiKOKAmEFncmljdWx0dXJhbCBXYXN0ZSBNYW5hZ2VtZW50IGluIEluZGlhIC0gQ29ycHNlZWTigJksIG4uZC47IOKAmE51dHJpZW50IFJlY3ljbGluZzogQSBLZXkgU29sdXRpb24gZm9yIFN1c3RhaW5hYmxlIEZhcm1pbmfigJksIG4uZC47IOKAmE51dHJpZW50IHJlY3ljbGluZyB0aHJvdWdoIGFncmljdWx0dXJhbCBhbmQgaW5kdXN0cmlhbCB3YXN0ZXM6cG90ZW50aWFsIGFuZCBsaW1pdGF0aW9ucyB8IFBQVCB8IEFncmljdWx0dXJlIHwgSW5kdXN0cmllc+KAmSwgbi5kLjsgQmFybWFuLCAyMDI1KSIsIm1hbnVhbE92ZXJyaWRlVGV4dCI6IiJ9LCJjaXRhdGlvbkl0ZW1zIjpbeyJpZCI6IjlhZDUwMzAzLWU3ZWItMzMzZS05ZmZiLTI4ZWRiMmU4NDc2ZSIsIml0ZW1EYXRhIjp7InR5cGUiOiJ3ZWJwYWdlIiwiaWQiOiI5YWQ1MDMwMy1lN2ViLTMzM2UtOWZmYi0yOGVkYjJlODQ3NmUiLCJ0aXRsZSI6Ik51dHJpZW50IFJlY3ljbGluZzogQSBLZXkgU29sdXRpb24gZm9yIFN1c3RhaW5hYmxlIEZhcm1pbmciLCJhY2Nlc3NlZCI6eyJkYXRlLXBhcnRzIjpbWzIwMjUsOSwyMl1dfSwiVVJMIjoiaHR0cHM6Ly93d3cudGVjaHNjaXJlc2VhcmNoLmNvbS9ibG9nL251dHJpZW50LXJlY3ljbGluZy1hLWtleS1zb2x1dGlvbi1mb3Itc3VzdGFpbmFibGUtZmFybWluZy80NTY2Lmh0bWwiLCJjb250YWluZXItdGl0bGUtc2hvcnQiOiIifSwiaXNUZW1wb3JhcnkiOmZhbHNlfSx7ImlkIjoiMWQ3ODA3MTYtMGI5My0zZGY4LTkwNDktMWI3NzczYTI3YjU0IiwiaXRlbURhdGEiOnsidHlwZSI6ImFydGljbGUtam91cm5hbCIsImlkIjoiMWQ3ODA3MTYtMGI5My0zZGY4LTkwNDktMWI3NzczYTI3YjU0IiwidGl0bGUiOiJDaXJjdWxhcml0eSBpbiBJbmRpYW4gQWdyaWN1bHR1cmUgQSBwYXRod2F5IHRvIHN1c3RhaW5hYmlsaXR5IiwiYXV0aG9yIjpbeyJmYW1pbHkiOiJCYXJtYW4iLCJnaXZlbiI6IkJpa3JhbSIsInBhcnNlLW5hbWVzIjpmYWxzZSwiZHJvcHBpbmctcGFydGljbGUiOiIiLCJub24tZHJvcHBpbmctcGFydGljbGUiOiIifV0sImNvbnRhaW5lci10aXRsZSI6IkluZGlhbiBGYXJtaW5nIiwiYWNjZXNzZWQiOnsiZGF0ZS1wYXJ0cyI6W1syMDI1LDksMjJdXX0sIklTU04iOiIwMDE5LTQ3ODYiLCJVUkwiOiJodHRwczovL2VwdWJzLmljYXIub3JnLmluL2luZGV4LnBocC9JbmRGYXJtL2FydGljbGUvdmlldy8xNTM3OTkiLCJpc3N1ZWQiOnsiZGF0ZS1wYXJ0cyI6W1syMDI1LDIsMjRdXX0sInBhZ2UiOiIzMC0zMiIsImFic3RyYWN0IjoiQ2lyY3VsYXJpdHkgaW4gSW5kaWFuIGFncmljdWx0dXJlIGlzIGVzc2VudGlhbCBmb3Igc3VzdGFpbmFiaWxpdHkgYW5kIGVmZmljaWVudCByZXNvdXJjZSBtYW5hZ2VtZW50LiBDaXJjdWxhciBzeXN0ZW1zIGNhbiByZWR1Y2UgbnV0cmllbnQgbG9zc2VzLCBlbmhhbmNlIHJlY3ljbGluZywgYW5kIHN1cHBvcnQgc3VzdGFpbmFibGUgZm9vZCBwcm9kdWN0aW9uLiBDaXJjdWxhciBhZ3JpY3VsdHVyZSBwcmluY2lwbGVzIGxpa2UgcmVnZW5lcmF0aW9uIGFuZCBpbnRlZ3JhdGVkIG1hbmFnZW1lbnQgY2FuIHRyYW5zaXRpb24gSW5kaWEgZnJvbSBhIGxpbmVhciB0byBhIGNpcmN1bGFyIG1vZGVsLCBiZW5lZml0aW5nIGJvdGggcGVvcGxlIGFuZCB0aGUgZW52aXJvbm1lbnQuIFdoaWxlIHRoZSBwb3RlbnRpYWwgYmVuZWZpdHMgaW5jbHVkZSBpbmNyZWFzZWQgcmVzb3VyY2UgZWZmaWNpZW5jeSBhbmQgcmVkdWNlZCBwb2xsdXRpb24sIHNpZ25pZmljYW50IGNoYWxsZW5nZXMgZXhpc3Qgc3VjaCBhcyBpbmFkZXF1YXRlIGluZnJhc3RydWN0dXJlLCBoaWdoIGludmVzdG1lbnQgY29zdHMsIHJlZ3VsYXRvcnkgaHVyZGxlcywgYW5kIHRlY2hub2xvZ2ljYWwgbGltaXRhdGlvbnMuIEFkZHJlc3NpbmcgdGhlc2UgYmFycmllcnMgcmVxdWlyZXMgaW5ub3ZhdGl2ZSBwb2xpY2llcywgZmluYW5jaWFsIHN1cHBvcnQsIHJlZ3VsYXRvcnkgZnJhbWV3b3JrcywgYW5kIGludGVncmF0aW5nIGRpZ2l0YWwgdG9vbHMgc3VjaCBhcyBBSSBpbnRvIHByZWNpc2lvbiBhZ3JpY3VsdHVyZS4gR292ZXJubWVudCBpbml0aWF0aXZlcyBhbmQgcG9saWN5IGFsaWdubWVudCB3aXRoIGNpcmN1bGFyIGZhcm1pbmcgcHJhY3RpY2VzIGFyZSBjcnVjaWFsIGZvciBjcmVhdGluZyBhIHN1c3RhaW5hYmxlIGFuZCByZXNpbGllbnQgYWdyaWN1bHR1cmFsIHNlY3RvciBpbiBJbmRpYS4iLCJpc3N1ZSI6IjIiLCJ2b2x1bWUiOiI3NSIsImNvbnRhaW5lci10aXRsZS1zaG9ydCI6IiJ9LCJpc1RlbXBvcmFyeSI6ZmFsc2V9LHsiaWQiOiI2N2Q3MmMyMC1iMDUyLTNlN2UtYmViNS04NWZiZWY5YTM4Y2MiLCJpdGVtRGF0YSI6eyJ0eXBlIjoid2VicGFnZSIsImlkIjoiNjdkNzJjMjAtYjA1Mi0zZTdlLWJlYjUtODVmYmVmOWEzOGNjIiwidGl0bGUiOiJBZ3JpY3VsdHVyYWwgV2FzdGUgTWFuYWdlbWVudCBpbiBJbmRpYSAtIENvcnBzZWVkIiwiYWNjZXNzZWQiOnsiZGF0ZS1wYXJ0cyI6W1syMDI1LDksMjJdXX0sIlVSTCI6Imh0dHBzOi8vd3d3LmNvcnBzZWVkLmNvbS9rbm93bGVkZ2UtY2VudHJlL2FncmljdWx0dXJhbC13YXN0ZS1tYW5hZ2VtZW50LWluLWluZGlhIiwiY29udGFpbmVyLXRpdGxlLXNob3J0IjoiIn0sImlzVGVtcG9yYXJ5IjpmYWxzZX0seyJpZCI6IjQ5Mzk5M2YyLTYyMDgtM2E3Yy1iNGNkLTFlY2Q5YmMxYzA3OSIsIml0ZW1EYXRhIjp7InR5cGUiOiJ3ZWJwYWdlIiwiaWQiOiI0OTM5OTNmMi02MjA4LTNhN2MtYjRjZC0xZWNkOWJjMWMwNzkiLCJ0aXRsZSI6Ik51dHJpZW50IHJlY3ljbGluZyB0aHJvdWdoIGFncmljdWx0dXJhbCBhbmQgaW5kdXN0cmlhbCB3YXN0ZXM6cG90ZW50aWFsIGFuZCBsaW1pdGF0aW9ucyB8IFBQVCB8IEFncmljdWx0dXJlIHwgSW5kdXN0cmllcyIsImFjY2Vzc2VkIjp7ImRhdGUtcGFydHMiOltbMjAyNSw5LDIyXV19LCJVUkwiOiJodHRwczovL3d3dy5zbGlkZXNoYXJlLm5ldC9zbGlkZXNob3cvbnV0cmllbnQtcmVjeWNsaW5nLXRocm91Z2gtYWdyaWN1bHR1cmFsLWFuZC1pbmR1c3RyaWFsLXdhc3Rlcy1wb3RlbnRpYWwtYW5kLWxpbWl0YXRpb25zLzM4MDUwNDEzIiwiY29udGFpbmVyLXRpdGxlLXNob3J0IjoiIn0sImlzVGVtcG9yYXJ5IjpmYWxzZX1dfQ==&quot;,&quot;citationItems&quot;:[{&quot;id&quot;:&quot;9ad50303-e7eb-333e-9ffb-28edb2e8476e&quot;,&quot;itemData&quot;:{&quot;type&quot;:&quot;webpage&quot;,&quot;id&quot;:&quot;9ad50303-e7eb-333e-9ffb-28edb2e8476e&quot;,&quot;title&quot;:&quot;Nutrient Recycling: A Key Solution for Sustainable Farming&quot;,&quot;accessed&quot;:{&quot;date-parts&quot;:[[2025,9,22]]},&quot;URL&quot;:&quot;https://www.techsciresearch.com/blog/nutrient-recycling-a-key-solution-for-sustainable-farming/4566.html&quot;,&quot;container-title-short&quot;:&quot;&quot;},&quot;isTemporary&quot;:false},{&quot;id&quot;:&quot;1d780716-0b93-3df8-9049-1b7773a27b54&quot;,&quot;itemData&quot;:{&quot;type&quot;:&quot;article-journal&quot;,&quot;id&quot;:&quot;1d780716-0b93-3df8-9049-1b7773a27b54&quot;,&quot;title&quot;:&quot;Circularity in Indian Agriculture A pathway to sustainability&quot;,&quot;author&quot;:[{&quot;family&quot;:&quot;Barman&quot;,&quot;given&quot;:&quot;Bikram&quot;,&quot;parse-names&quot;:false,&quot;dropping-particle&quot;:&quot;&quot;,&quot;non-dropping-particle&quot;:&quot;&quot;}],&quot;container-title&quot;:&quot;Indian Farming&quot;,&quot;accessed&quot;:{&quot;date-parts&quot;:[[2025,9,22]]},&quot;ISSN&quot;:&quot;0019-4786&quot;,&quot;URL&quot;:&quot;https://epubs.icar.org.in/index.php/IndFarm/article/view/153799&quot;,&quot;issued&quot;:{&quot;date-parts&quot;:[[2025,2,24]]},&quot;page&quot;:&quot;30-32&quot;,&quot;abstract&quot;:&quot;Circularity in Indian agriculture is essential for sustainability and efficient resource management. Circular systems can reduce nutrient losses, enhance recycling, and support sustainable food production. Circular agriculture principles like regeneration and integrated management can transition India from a linear to a circular model, benefiting both people and the environment. While the potential benefits include increased resource efficiency and reduced pollution, significant challenges exist such as inadequate infrastructure, high investment costs, regulatory hurdles, and technological limitations. Addressing these barriers requires innovative policies, financial support, regulatory frameworks, and integrating digital tools such as AI into precision agriculture. Government initiatives and policy alignment with circular farming practices are crucial for creating a sustainable and resilient agricultural sector in India.&quot;,&quot;issue&quot;:&quot;2&quot;,&quot;volume&quot;:&quot;75&quot;,&quot;container-title-short&quot;:&quot;&quot;},&quot;isTemporary&quot;:false},{&quot;id&quot;:&quot;67d72c20-b052-3e7e-beb5-85fbef9a38cc&quot;,&quot;itemData&quot;:{&quot;type&quot;:&quot;webpage&quot;,&quot;id&quot;:&quot;67d72c20-b052-3e7e-beb5-85fbef9a38cc&quot;,&quot;title&quot;:&quot;Agricultural Waste Management in India - Corpseed&quot;,&quot;accessed&quot;:{&quot;date-parts&quot;:[[2025,9,22]]},&quot;URL&quot;:&quot;https://www.corpseed.com/knowledge-centre/agricultural-waste-management-in-india&quot;,&quot;container-title-short&quot;:&quot;&quot;},&quot;isTemporary&quot;:false},{&quot;id&quot;:&quot;493993f2-6208-3a7c-b4cd-1ecd9bc1c079&quot;,&quot;itemData&quot;:{&quot;type&quot;:&quot;webpage&quot;,&quot;id&quot;:&quot;493993f2-6208-3a7c-b4cd-1ecd9bc1c079&quot;,&quot;title&quot;:&quot;Nutrient recycling through agricultural and industrial wastes:potential and limitations | PPT | Agriculture | Industries&quot;,&quot;accessed&quot;:{&quot;date-parts&quot;:[[2025,9,22]]},&quot;URL&quot;:&quot;https://www.slideshare.net/slideshow/nutrient-recycling-through-agricultural-and-industrial-wastes-potential-and-limitations/38050413&quot;,&quot;container-title-short&quot;:&quot;&quot;},&quot;isTemporary&quot;:false}]},{&quot;citationID&quot;:&quot;MENDELEY_CITATION_90247efd-bb01-4570-9fac-4cb484352aa7&quot;,&quot;properties&quot;:{&quot;noteIndex&quot;:0},&quot;isEdited&quot;:false,&quot;manualOverride&quot;:{&quot;isManuallyOverridden&quot;:false,&quot;citeprocText&quot;:&quot;(‘Nutrient recycling through agricultural and industrial wastes:potential and limitations | PPT | Agriculture | Industries’, n.d.)&quot;,&quot;manualOverrideText&quot;:&quot;&quot;},&quot;citationTag&quot;:&quot;MENDELEY_CITATION_v3_eyJjaXRhdGlvbklEIjoiTUVOREVMRVlfQ0lUQVRJT05fOTAyNDdlZmQtYmIwMS00NTcwLTlmYWMtNGNiNDg0MzUyYWE3IiwicHJvcGVydGllcyI6eyJub3RlSW5kZXgiOjB9LCJpc0VkaXRlZCI6ZmFsc2UsIm1hbnVhbE92ZXJyaWRlIjp7ImlzTWFudWFsbHlPdmVycmlkZGVuIjpmYWxzZSwiY2l0ZXByb2NUZXh0IjoiKOKAmE51dHJpZW50IHJlY3ljbGluZyB0aHJvdWdoIGFncmljdWx0dXJhbCBhbmQgaW5kdXN0cmlhbCB3YXN0ZXM6cG90ZW50aWFsIGFuZCBsaW1pdGF0aW9ucyB8IFBQVCB8IEFncmljdWx0dXJlIHwgSW5kdXN0cmllc+KAmSwgbi5kLikiLCJtYW51YWxPdmVycmlkZVRleHQiOiIifSwiY2l0YXRpb25JdGVtcyI6W3siaWQiOiI0OTM5OTNmMi02MjA4LTNhN2MtYjRjZC0xZWNkOWJjMWMwNzkiLCJpdGVtRGF0YSI6eyJ0eXBlIjoid2VicGFnZSIsImlkIjoiNDkzOTkzZjItNjIwOC0zYTdjLWI0Y2QtMWVjZDliYzFjMDc5IiwidGl0bGUiOiJOdXRyaWVudCByZWN5Y2xpbmcgdGhyb3VnaCBhZ3JpY3VsdHVyYWwgYW5kIGluZHVzdHJpYWwgd2FzdGVzOnBvdGVudGlhbCBhbmQgbGltaXRhdGlvbnMgfCBQUFQgfCBBZ3JpY3VsdHVyZSB8IEluZHVzdHJpZXMiLCJhY2Nlc3NlZCI6eyJkYXRlLXBhcnRzIjpbWzIwMjUsOSwyMl1dfSwiVVJMIjoiaHR0cHM6Ly93d3cuc2xpZGVzaGFyZS5uZXQvc2xpZGVzaG93L251dHJpZW50LXJlY3ljbGluZy10aHJvdWdoLWFncmljdWx0dXJhbC1hbmQtaW5kdXN0cmlhbC13YXN0ZXMtcG90ZW50aWFsLWFuZC1saW1pdGF0aW9ucy8zODA1MDQxMyIsImNvbnRhaW5lci10aXRsZS1zaG9ydCI6IiJ9LCJpc1RlbXBvcmFyeSI6ZmFsc2V9XX0=&quot;,&quot;citationItems&quot;:[{&quot;id&quot;:&quot;493993f2-6208-3a7c-b4cd-1ecd9bc1c079&quot;,&quot;itemData&quot;:{&quot;type&quot;:&quot;webpage&quot;,&quot;id&quot;:&quot;493993f2-6208-3a7c-b4cd-1ecd9bc1c079&quot;,&quot;title&quot;:&quot;Nutrient recycling through agricultural and industrial wastes:potential and limitations | PPT | Agriculture | Industries&quot;,&quot;accessed&quot;:{&quot;date-parts&quot;:[[2025,9,22]]},&quot;URL&quot;:&quot;https://www.slideshare.net/slideshow/nutrient-recycling-through-agricultural-and-industrial-wastes-potential-and-limitations/38050413&quot;,&quot;container-title-short&quot;:&quot;&quot;},&quot;isTemporary&quot;:false}]},{&quot;citationID&quot;:&quot;MENDELEY_CITATION_6ed446e0-9adb-417d-afa5-36fa31523083&quot;,&quot;properties&quot;:{&quot;noteIndex&quot;:0},&quot;isEdited&quot;:false,&quot;manualOverride&quot;:{&quot;isManuallyOverridden&quot;:false,&quot;citeprocText&quot;:&quot;(Paramesh et al., 2021)&quot;,&quot;manualOverrideText&quot;:&quot;&quot;},&quot;citationTag&quot;:&quot;MENDELEY_CITATION_v3_eyJjaXRhdGlvbklEIjoiTUVOREVMRVlfQ0lUQVRJT05fNmVkNDQ2ZTAtOWFkYi00MTdkLWFmYTUtMzZmYTMxNTIzMDgzIiwicHJvcGVydGllcyI6eyJub3RlSW5kZXgiOjB9LCJpc0VkaXRlZCI6ZmFsc2UsIm1hbnVhbE92ZXJyaWRlIjp7ImlzTWFudWFsbHlPdmVycmlkZGVuIjpmYWxzZSwiY2l0ZXByb2NUZXh0IjoiKFBhcmFtZXNoIGV0IGFsLiwgMjAyMSkiLCJtYW51YWxPdmVycmlkZVRleHQiOiIifSwiY2l0YXRpb25JdGVtcyI6W3siaWQiOiI5NzliYTI0MC1kMzY1LTNmMTUtODQ3Zi02YTUzMGM1M2Y2MTYiLCJpdGVtRGF0YSI6eyJ0eXBlIjoiYXJ0aWNsZS1qb3VybmFsIiwiaWQiOiI5NzliYTI0MC1kMzY1LTNmMTUtODQ3Zi02YTUzMGM1M2Y2MTYiLCJ0aXRsZSI6IkltcGFjdCBvZiBpbnRlZ3JhdGVkIGZhcm1pbmcgc3lzdGVtIG9uIHJlc2lkdWUgcmVjeWNsaW5nLCBudXRyaWVudCBidWRnZXRpbmcgYW5kIHNvaWwgaGVhbHRoIiwiYXV0aG9yIjpbeyJmYW1pbHkiOiJQYXJhbWVzaCIsImdpdmVuIjoiVmVua2F0ZXNoIiwicGFyc2UtbmFtZXMiOmZhbHNlLCJkcm9wcGluZy1wYXJ0aWNsZSI6IiIsIm5vbi1kcm9wcGluZy1wYXJ0aWNsZSI6IiJ9LHsiZmFtaWx5IjoiQ2hha3Vya2FyIiwiZ2l2ZW4iOiJFLiBCLiIsInBhcnNlLW5hbWVzIjpmYWxzZSwiZHJvcHBpbmctcGFydGljbGUiOiIiLCJub24tZHJvcHBpbmctcGFydGljbGUiOiIifSx7ImZhbWlseSI6IkJoYWdhdCIsImdpdmVuIjoiVGVqYXN2aSIsInBhcnNlLW5hbWVzIjpmYWxzZSwiZHJvcHBpbmctcGFydGljbGUiOiIiLCJub24tZHJvcHBpbmctcGFydGljbGUiOiIifSx7ImZhbWlseSI6IkVrYW50aCIsImdpdmVuIjoiRy4gQi4iLCJwYXJzZS1uYW1lcyI6ZmFsc2UsImRyb3BwaW5nLXBhcnRpY2xlIjoiIiwibm9uLWRyb3BwaW5nLXBhcnRpY2xlIjoiIn0seyJmYW1pbHkiOiJLdW1hciIsImdpdmVuIjoiSC4gQi5DaGV0YW4iLCJwYXJzZS1uYW1lcyI6ZmFsc2UsImRyb3BwaW5nLXBhcnRpY2xlIjoiIiwibm9uLWRyb3BwaW5nLXBhcnRpY2xlIjoiIn0seyJmYW1pbHkiOiJSYWprdW1hciIsImdpdmVuIjoiU29sb21vbiIsInBhcnNlLW5hbWVzIjpmYWxzZSwiZHJvcHBpbmctcGFydGljbGUiOiIiLCJub24tZHJvcHBpbmctcGFydGljbGUiOiIifSx7ImZhbWlseSI6Ikdva3VsZGFzIiwiZ2l2ZW4iOiJQLiBQLiIsInBhcnNlLW5hbWVzIjpmYWxzZSwiZHJvcHBpbmctcGFydGljbGUiOiIiLCJub24tZHJvcHBpbmctcGFydGljbGUiOiIifSx7ImZhbWlseSI6Ik1haGFqYW4iLCJnaXZlbiI6IkdvcGFsIFIuIiwicGFyc2UtbmFtZXMiOmZhbHNlLCJkcm9wcGluZy1wYXJ0aWNsZSI6IiIsIm5vbi1kcm9wcGluZy1wYXJ0aWNsZSI6IiJ9LHsiZmFtaWx5IjoiTWFub2hhcmEiLCJnaXZlbiI6IksuIEsuIiwicGFyc2UtbmFtZXMiOmZhbHNlLCJkcm9wcGluZy1wYXJ0aWNsZSI6IiIsIm5vbi1kcm9wcGluZy1wYXJ0aWNsZSI6IiJ9LHsiZmFtaWx5IjoiUmF2aXNhbmthciIsImdpdmVuIjoiTi4iLCJwYXJzZS1uYW1lcyI6ZmFsc2UsImRyb3BwaW5nLXBhcnRpY2xlIjoiIiwibm9uLWRyb3BwaW5nLXBhcnRpY2xlIjoiIn1dLCJjb250YWluZXItdGl0bGUiOiJUaGUgSW5kaWFuIEpvdXJuYWwgb2YgQWdyaWN1bHR1cmFsIFNjaWVuY2VzIiwiYWNjZXNzZWQiOnsiZGF0ZS1wYXJ0cyI6W1syMDI1LDksMjJdXX0sIkRPSSI6IjEwLjU2MDkzL0lKQVMuVjkxSTEuMTEwOTIzIiwiSVNTTiI6IjIzOTQtMzMxOSIsIlVSTCI6Imh0dHBzOi8vZXB1YnMuaWNhci5vcmcuaW4vaW5kZXgucGhwL0lKQWdTL2FydGljbGUvdmlldy8xMTA5MjMiLCJpc3N1ZWQiOnsiZGF0ZS1wYXJ0cyI6W1syMDIxLDMsMl1dfSwicGFnZSI6IjQ0LTQ4IiwiYWJzdHJhY3QiOiJJbiB0aGlzIHN0dWR5LCB0aGUgZWZmZWN0cyBvZiBpbnRlZ3JhdGVkIGZhcm1pbmcgc3lzdGVtIG9uIHJlc2lkdWUgcmVjeWNsaW5nIGFuZCBzb2lsIHF1YWxpdHkgaW4gcmljZS1iYXNlZCBpbnRlZ3JhdGVkIGZhcm1pbmcgc3lzdGVtcyBoYXZlIGJlZW4gZXhhbWluZWQuIFRoZSBlZmZlY3RpdmUgbnV0cmllbnQgYnVkZ2V0IGZvciBuaXRyb2dlbiB3YXMgZm91bmQgaGlnaGVyIHdpdGggcmljZS1maXNocG91bHRyeS0gY293cGVhIGFuZCB0aGUgbmVnYXRpdmUgdmFsdWVzIHdlcmUgb2J0YWluZWQgZm9yIHJpY2UtY2hpbGkgYW5kIHJpY2UtYmFieSBjb3JuIHN5c3RlbXMuIEhvd2V2ZXIsIHRoZSBlZmZlY3RpdmUgYnVkZ2V0cyBmb3IgcGhvc3Bob3J1cyBhbmQgcG90YXNzaXVtIHdlcmUgbmVnYXRpdmUgaW4gYWxsIHRoZXNlIGNyb3BwaW5nIHN5c3RlbXMuIFRoZSByZXN1bHRzIGluZGljYXRlZCB0aGF0LCBhYm91dCB0ZW4gdG9ubmVzIG9mIG9yZ2FuaWMgbWF0dGVyIHdhcyByZWN5Y2xlZCwgYW5kIHRoZSBtYWpvciBzaGFyZSB3YXMgZnJvbSB0aGUgZGFpcnkgdW5pdCAofjUyJSkgaW4gdGhlIGZvcm0gb2YgZHVuZyBhbmQgY293IHVyaW5lLiBUb3RhbCBpbnRlcm5hbCBudXRyaWVudCBzdXBwbHkgZHVlIHRvIHJlY3ljbGluZyB3YXMgZXN0aW1hdGVkIGF0IDU1IGtnIG9mIG5pdHJvZ2VuLCAxNyBrZyBwaG9zcGhvcnVzIGFuZCA3NiBrZyBvZiBwb3Rhc3NpdW0sIHdoaWNoIGlzIGVxdWl2YWxlbnQgdG8gMTE4IGtnIHVyZWEsIDEwNiBrZyBzaW5nbGUgc3VwZXIgcGhvc3BoYXRlIGFuZCAxMjYga2cgbXVyaWF0ZSBvZiBwb3Rhc2gsIHRodXMgcmVkdWN0aW9uIGluIGNvc3Qgb2YgaW5wdXRzLiBJbiB0aGUgcmljZStmaXNoK3BvdWx0cnktY293cGVhIHN5c3RlbSwgdGhlIGluZGljZXMgb2Ygc29pbCBxdWFsaXR5IHNob3dlZCBoaWdoZXIgdmFsdWVzLCB3aGljaCBpbmRpY2F0ZWQgdGhlIGltcHJvdmVtZW50IGluIHNvaWwgZmVydGlsaXR5IGR1ZSB0byBhdmFpbGFiaWxpdHkgb2YgcG91bHRyeSBtYW51cmUsIHBsYW5rdG9uIHByb2R1Y3Rpb24sIGFuZCB0aGUgY29udGludW91cyBmaXNoIGFjdGl2aXR5LiBUaGUgY3VycmVudCBzdHVkeSBjb25maXJtZWQgdGhhdCBhdmFpbGFibGUgTiwgREhBLCBabiwgQiBhbmQgRmUgYXMgdGhlIGtleSBpbmRpY2F0b3JzIG9mIHNvaWwgcXVhbGl0eSB1bmRlciBodW1pZCB0cm9waWNzIG9mIHdlc3QgY29hc3QgSW5kaWEsIHdoaWNoIGdyZWF0bHkgaW5mbHVlbmNlIHRoZSBzb2lsIGZ1bmN0aW9ucyBhbmQgc29pbCBwcm9kdWN0aXZpdHkuIFRoZSBzdHVkeSBjb25jbHVzaXZlbHkgcmV2ZWFscyB0aGF0IGludGVncmF0aW9uIG9mIGRhaXJ5LCBmaXNoZXJ5LCBwb3VsdHJ5IGNvbXBvbmVudHMgd2l0aCBkaXZlcnNpZmllZCBjcm9wcGluZyBzeXN0ZW1zIGluIGNvYXN0YWwgbG93bGFuZCBlY29zeXN0ZW0gaXMgZXNzZW50aWFsIHRvIGltcHJvdmUgdGhlIG51dHJpZW50IHVzZSBlZmZpY2llbmN5IGFuZCBmb3IgZW5yaWNobWVudCBvZiBzb2lsIGZlcnRpbGl0eS4iLCJwdWJsaXNoZXIiOiJJbmRpYW4gQ291bmNpbCBvZiBBZ3JpY3VsdHVyYWwgUmVzZWFyY2giLCJpc3N1ZSI6IjEiLCJ2b2x1bWUiOiI5MSIsImNvbnRhaW5lci10aXRsZS1zaG9ydCI6IiJ9LCJpc1RlbXBvcmFyeSI6ZmFsc2V9XX0=&quot;,&quot;citationItems&quot;:[{&quot;id&quot;:&quot;979ba240-d365-3f15-847f-6a530c53f616&quot;,&quot;itemData&quot;:{&quot;type&quot;:&quot;article-journal&quot;,&quot;id&quot;:&quot;979ba240-d365-3f15-847f-6a530c53f616&quot;,&quot;title&quot;:&quot;Impact of integrated farming system on residue recycling, nutrient budgeting and soil health&quot;,&quot;author&quot;:[{&quot;family&quot;:&quot;Paramesh&quot;,&quot;given&quot;:&quot;Venkatesh&quot;,&quot;parse-names&quot;:false,&quot;dropping-particle&quot;:&quot;&quot;,&quot;non-dropping-particle&quot;:&quot;&quot;},{&quot;family&quot;:&quot;Chakurkar&quot;,&quot;given&quot;:&quot;E. B.&quot;,&quot;parse-names&quot;:false,&quot;dropping-particle&quot;:&quot;&quot;,&quot;non-dropping-particle&quot;:&quot;&quot;},{&quot;family&quot;:&quot;Bhagat&quot;,&quot;given&quot;:&quot;Tejasvi&quot;,&quot;parse-names&quot;:false,&quot;dropping-particle&quot;:&quot;&quot;,&quot;non-dropping-particle&quot;:&quot;&quot;},{&quot;family&quot;:&quot;Ekanth&quot;,&quot;given&quot;:&quot;G. B.&quot;,&quot;parse-names&quot;:false,&quot;dropping-particle&quot;:&quot;&quot;,&quot;non-dropping-particle&quot;:&quot;&quot;},{&quot;family&quot;:&quot;Kumar&quot;,&quot;given&quot;:&quot;H. B.Chetan&quot;,&quot;parse-names&quot;:false,&quot;dropping-particle&quot;:&quot;&quot;,&quot;non-dropping-particle&quot;:&quot;&quot;},{&quot;family&quot;:&quot;Rajkumar&quot;,&quot;given&quot;:&quot;Solomon&quot;,&quot;parse-names&quot;:false,&quot;dropping-particle&quot;:&quot;&quot;,&quot;non-dropping-particle&quot;:&quot;&quot;},{&quot;family&quot;:&quot;Gokuldas&quot;,&quot;given&quot;:&quot;P. P.&quot;,&quot;parse-names&quot;:false,&quot;dropping-particle&quot;:&quot;&quot;,&quot;non-dropping-particle&quot;:&quot;&quot;},{&quot;family&quot;:&quot;Mahajan&quot;,&quot;given&quot;:&quot;Gopal R.&quot;,&quot;parse-names&quot;:false,&quot;dropping-particle&quot;:&quot;&quot;,&quot;non-dropping-particle&quot;:&quot;&quot;},{&quot;family&quot;:&quot;Manohara&quot;,&quot;given&quot;:&quot;K. K.&quot;,&quot;parse-names&quot;:false,&quot;dropping-particle&quot;:&quot;&quot;,&quot;non-dropping-particle&quot;:&quot;&quot;},{&quot;family&quot;:&quot;Ravisankar&quot;,&quot;given&quot;:&quot;N.&quot;,&quot;parse-names&quot;:false,&quot;dropping-particle&quot;:&quot;&quot;,&quot;non-dropping-particle&quot;:&quot;&quot;}],&quot;container-title&quot;:&quot;The Indian Journal of Agricultural Sciences&quot;,&quot;accessed&quot;:{&quot;date-parts&quot;:[[2025,9,22]]},&quot;DOI&quot;:&quot;10.56093/IJAS.V91I1.110923&quot;,&quot;ISSN&quot;:&quot;2394-3319&quot;,&quot;URL&quot;:&quot;https://epubs.icar.org.in/index.php/IJAgS/article/view/110923&quot;,&quot;issued&quot;:{&quot;date-parts&quot;:[[2021,3,2]]},&quot;page&quot;:&quot;44-48&quot;,&quot;abstract&quot;:&quot;In this study, the effects of integrated farming system on residue recycling and soil quality in rice-based integrated farming systems have been examined. The effective nutrient budget for nitrogen was found higher with rice-fishpoultry- cowpea and the negative values were obtained for rice-chili and rice-baby corn systems. However, the effective budgets for phosphorus and potassium were negative in all these cropping systems. The results indicated that, about ten tonnes of organic matter was recycled, and the major share was from the dairy unit (~52%) in the form of dung and cow urine. Total internal nutrient supply due to recycling was estimated at 55 kg of nitrogen, 17 kg phosphorus and 76 kg of potassium, which is equivalent to 118 kg urea, 106 kg single super phosphate and 126 kg muriate of potash, thus reduction in cost of inputs. In the rice+fish+poultry-cowpea system, the indices of soil quality showed higher values, which indicated the improvement in soil fertility due to availability of poultry manure, plankton production, and the continuous fish activity. The current study confirmed that available N, DHA, Zn, B and Fe as the key indicators of soil quality under humid tropics of west coast India, which greatly influence the soil functions and soil productivity. The study conclusively reveals that integration of dairy, fishery, poultry components with diversified cropping systems in coastal lowland ecosystem is essential to improve the nutrient use efficiency and for enrichment of soil fertility.&quot;,&quot;publisher&quot;:&quot;Indian Council of Agricultural Research&quot;,&quot;issue&quot;:&quot;1&quot;,&quot;volume&quot;:&quot;91&quot;,&quot;container-title-short&quot;:&quot;&quot;},&quot;isTemporary&quot;:false}]},{&quot;citationID&quot;:&quot;MENDELEY_CITATION_e901c495-62ee-4016-b9da-2f88e8668115&quot;,&quot;properties&quot;:{&quot;noteIndex&quot;:0},&quot;isEdited&quot;:false,&quot;manualOverride&quot;:{&quot;isManuallyOverridden&quot;:false,&quot;citeprocText&quot;:&quot;(‘How can India Boost Circular Economy Potential for Sustainability?’, n.d.)&quot;,&quot;manualOverrideText&quot;:&quot;&quot;},&quot;citationTag&quot;:&quot;MENDELEY_CITATION_v3_eyJjaXRhdGlvbklEIjoiTUVOREVMRVlfQ0lUQVRJT05fZTkwMWM0OTUtNjJlZS00MDE2LWI5ZGEtMmY4OGU4NjY4MTE1IiwicHJvcGVydGllcyI6eyJub3RlSW5kZXgiOjB9LCJpc0VkaXRlZCI6ZmFsc2UsIm1hbnVhbE92ZXJyaWRlIjp7ImlzTWFudWFsbHlPdmVycmlkZGVuIjpmYWxzZSwiY2l0ZXByb2NUZXh0IjoiKOKAmEhvdyBjYW4gSW5kaWEgQm9vc3QgQ2lyY3VsYXIgRWNvbm9teSBQb3RlbnRpYWwgZm9yIFN1c3RhaW5hYmlsaXR5P+KAmSwgbi5kLikiLCJtYW51YWxPdmVycmlkZVRleHQiOiIifSwiY2l0YXRpb25JdGVtcyI6W3siaWQiOiIyMmViODczMS02MDQwLTM0YzUtODI3NS0zODBjYTZmMjU4ZDkiLCJpdGVtRGF0YSI6eyJ0eXBlIjoid2VicGFnZSIsImlkIjoiMjJlYjg3MzEtNjA0MC0zNGM1LTgyNzUtMzgwY2E2ZjI1OGQ5IiwidGl0bGUiOiJIb3cgY2FuIEluZGlhIEJvb3N0IENpcmN1bGFyIEVjb25vbXkgUG90ZW50aWFsIGZvciBTdXN0YWluYWJpbGl0eT8iLCJhY2Nlc3NlZCI6eyJkYXRlLXBhcnRzIjpbWzIwMjUsOSwyMl1dfSwiVVJMIjoiaHR0cHM6Ly93d3cuY2Vldy5pbi9wdWJsaWNhdGlvbnMvaG93LWNhbi1pbmRpYS11bmxvY2stY2lyY3VsYXItZWNvbm9teS1mb3Itd2FzdGV3YXRlci1hbmQtYWdyaWN1bHR1cmFsLXdhc3RlLW1hbmFnZW1lbnQiLCJjb250YWluZXItdGl0bGUtc2hvcnQiOiIifSwiaXNUZW1wb3JhcnkiOmZhbHNlfV19&quot;,&quot;citationItems&quot;:[{&quot;id&quot;:&quot;22eb8731-6040-34c5-8275-380ca6f258d9&quot;,&quot;itemData&quot;:{&quot;type&quot;:&quot;webpage&quot;,&quot;id&quot;:&quot;22eb8731-6040-34c5-8275-380ca6f258d9&quot;,&quot;title&quot;:&quot;How can India Boost Circular Economy Potential for Sustainability?&quot;,&quot;accessed&quot;:{&quot;date-parts&quot;:[[2025,9,22]]},&quot;URL&quot;:&quot;https://www.ceew.in/publications/how-can-india-unlock-circular-economy-for-wastewater-and-agricultural-waste-management&quot;,&quot;container-title-short&quot;:&quot;&quot;},&quot;isTemporary&quot;:false}]},{&quot;citationID&quot;:&quot;MENDELEY_CITATION_5659a812-d122-471c-9979-8509a6e24485&quot;,&quot;properties&quot;:{&quot;noteIndex&quot;:0},&quot;isEdited&quot;:false,&quot;manualOverride&quot;:{&quot;isManuallyOverridden&quot;:false,&quot;citeprocText&quot;:&quot;(S. Kumar, Hasanain, Kumar Singh, &amp;#38; Singh Rathore, 2025)&quot;,&quot;manualOverrideText&quot;:&quot;&quot;},&quot;citationTag&quot;:&quot;MENDELEY_CITATION_v3_eyJjaXRhdGlvbklEIjoiTUVOREVMRVlfQ0lUQVRJT05fNTY1OWE4MTItZDEyMi00NzFjLTk5NzktODUwOWE2ZTI0NDg1IiwicHJvcGVydGllcyI6eyJub3RlSW5kZXgiOjB9LCJpc0VkaXRlZCI6ZmFsc2UsIm1hbnVhbE92ZXJyaWRlIjp7ImlzTWFudWFsbHlPdmVycmlkZGVuIjpmYWxzZSwiY2l0ZXByb2NUZXh0IjoiKFMuIEt1bWFyLCBIYXNhbmFpbiwgS3VtYXIgU2luZ2gsICYjMzg7IFNpbmdoIFJhdGhvcmUsIDIwMjUpIiwibWFudWFsT3ZlcnJpZGVUZXh0IjoiIn0sImNpdGF0aW9uSXRlbXMiOlt7ImlkIjoiMzNmY2JiZGYtODk1OS0zNmIyLTkyOGUtZDU2MzMzZWQ4NDA4IiwiaXRlbURhdGEiOnsidHlwZSI6InJlcG9ydCIsImlkIjoiMzNmY2JiZGYtODk1OS0zNmIyLTkyOGUtZDU2MzMzZWQ4NDA4IiwidGl0bGUiOiJQcmVjaXNpb24gbnV0cmllbnQgbWFuYWdlbWVudCBJbm5vdmF0aXZlIHRlY2hub2xvZ3kgZm9yIGVuaGFuY2luZyBpbmNvbWUgaW4gZmFybWluZyBzeXN0ZW0iLCJhdXRob3IiOlt7ImZhbWlseSI6Ikt1bWFyIiwiZ2l2ZW4iOiJTYW5kZWVwIiwicGFyc2UtbmFtZXMiOmZhbHNlLCJkcm9wcGluZy1wYXJ0aWNsZSI6IiIsIm5vbi1kcm9wcGluZy1wYXJ0aWNsZSI6IiJ9LHsiZmFtaWx5IjoiSGFzYW5haW4iLCJnaXZlbiI6Ik1vaGFtbWFkIiwicGFyc2UtbmFtZXMiOmZhbHNlLCJkcm9wcGluZy1wYXJ0aWNsZSI6IiIsIm5vbi1kcm9wcGluZy1wYXJ0aWNsZSI6IiJ9LHsiZmFtaWx5IjoiS3VtYXIgU2luZ2giLCJnaXZlbiI6IlJhaml2IiwicGFyc2UtbmFtZXMiOmZhbHNlLCJkcm9wcGluZy1wYXJ0aWNsZSI6IiIsIm5vbi1kcm9wcGluZy1wYXJ0aWNsZSI6IiJ9LHsiZmFtaWx5IjoiU2luZ2ggUmF0aG9yZSIsImdpdmVuIjoiU2FuamF5IiwicGFyc2UtbmFtZXMiOmZhbHNlLCJkcm9wcGluZy1wYXJ0aWNsZSI6IiIsIm5vbi1kcm9wcGluZy1wYXJ0aWNsZSI6IiJ9XSwiaXNzdWVkIjp7ImRhdGUtcGFydHMiOltbMjAyNV1dfSwiYWJzdHJhY3QiOiJJbmRpYSBpcyBvbmUgb2YgdGhlIGxhcmdlc3QgY29uc3VtZXJzIG9mIGZlcnRpbGl6ZXJzIGluIHRoZSB3b3JsZCBhbmQgYWxzbyBoYXMgMm5kIGhpZ2hlc3QgYXJhYmxlIGxhbmRzLiBUaGlzIGlzIHJlcXVpcmVkIHRvIGVuc3VyZSBmb29kIGFuZCBudXRyaXRpb25hbCBzZWN1cml0eSBvZiBodWdlIHBvcHVsYXRpb24uIEJ1dCBsb3NzZXMgb2YgZmVydGlsaXplciBudXRyaWVudHMgZHVlIHRvIGZhdWx0eSBhcHBsaWNhdGlvbiBpcyBhIHNlcmlvdXMgY29uY2Vybi4gVGhlIHJlY292ZXJ5IGVmZmljaWVuY3kgb2YgbnV0cmllbnRzIGZyb20gZmVydGlsaXplcnMgaXMgYWJvdXQgMzAtNTAlLCAxNS0yMCUsIDUwLTgwJSwgMS01IGFuZCA1LTEyJSBmb3IgTiwgUCwgSywgbWljcm9udXRyaWVudHMgYW5kIHNlY29uZGFyeSBudXRyaWVudHMsIHJlc3BlY3RpdmVseS4gVGhpcyBwb29yIG51dHJpZW50IHVzZSBlZmZpY2llbmN5IG5vdCBvbmx5IGxlYWRzIHRvIGEgZGVjcmVhc2UgaW4gY3JvcCB5aWVsZCBidXQgYWxzbyBpbmNyZWFzZXMgY3VsdGl2YXRpb24gY29zdHMsIGVudmlyb25tZW50YWwgcG9sbHV0aW9uIGFuZCBudXRyaWVudCBpbWJhbGFuY2UuIFRoZSBhZ3Jvbm9taWMgZWZmaWNpZW5jeSBvZiB0aGUgbnV0cmllbnQgaGFzIGFsc28gYmVlbiBkZWNyZWFzaW5nIGV2ZXJ5IHllYXIgc2luY2UgdGhlIGludHJvZHVjdGlvbiBvZiB0aGUgR3JlZW4gUmV2b2x1dGlvbiB0ZWNobm9sb2dpZXMuIFRoaXMgbG93IGZlcnRpbGl6ZXIgdXNlIGVmZmljaWVuY3kgYW5kIGluZGlzY3JpbWluYXRlIHVzZSBvZiBmZXJ0aWxpemVycyBoYXZlIGluY3JlYXNlZCB0aGUgaW1wb3J0IG9mIGNoZW1pY2FsIGZlcnRpbGl6ZXJzLCB3aGljaCBpcyBhbHNvIGEgbWFqb3IgcHJvYmxlbSBmb3IgdGhlIEluZGlhbiBlY29ub215LiBUaGVyZWZvcmUsIHRoZXJlIGlzIGFuIHVyZ2VudCBuZWVkIHRvIGV4cGxvcmUgb3IgcG9wdWxhcml6ZSB0aGUgaW5ub3ZhdGl2ZSB0ZWNobm9sb2d5IGZvciBwcmVjaXNlIG51dHJpZW50IG1hbmFnZW1lbnQuIFNvIGZhciwgdmFyaW91cyB0b29scyBhbmQgdGVjaG5vbG9naWVzIGhhdmUgYmVlbiB0ZXN0ZWQgaW4gdGhlIHJlc2VhcmNoIGNlbnRlciBhcyB3ZWxsIGFzIGluIHRoZSBmYXJtZXJzIGZpZWxkIHN1Y2ggYXM6IEdyZWVuIFNlZWtlciwgTGVhZiBDb2xvciBNYXAsIFNvaWwgUGxhbnQgQW5hbHlzaXMgRGV2ZWxvcG1lbnQgKFNQQUQpLCBOdXRyaWVudCBFeHBlcnQsIENyb3AgTWFuYWdlciwgU2l0ZSBTcGVjaWZpYyBOdXRyaWVudCBNYW5hZ2VtZW50IGFuZCBOdXRyaWVudCBSZWNvbW1lbmRhdGlvbiBiYXNlZCBzb2lsIGhlYWx0aCBjYXJkLCBudXRyaWVudCBpbmRleGluZyBvciBzb2lsIHRlc3QgcGxhbnQgcmVzcG9uc2UuIFByZWNpc2lvbiBudXRyaWVudCBtYW5hZ2VtZW50IHRlY2hub2xvZ2llcyBoYXZlIGJlZW4gc2hvd24gdG8gaW1wcm92ZSBncmFpbiB5aWVsZCBieSA2LTE1JSwgbmV0IHJldHVybnMgYnkgNy0yNSUsIG5pdHJvZ2VuIHNhdmluZyBieSA1LTI1IGtnL2hhIGFuZCBudXRyaWVudCB1c2UgZWZmaWNpZW5jeSBhbHNvIGJ5IDUtMTUlLCB3aGljaCBpcyBiZW5lZmljaWFsIGZvciBhZ3JpY3VsdHVyZSBwcm9zcGVyaXR5IGFuZCBpbmNyZWFzZWQgaW5jb21lIG9mIHRoZSBmYXJtZXJzIG9mIHRoZSBjb3VudHJ5LiIsImNvbnRhaW5lci10aXRsZS1zaG9ydCI6IiJ9LCJpc1RlbXBvcmFyeSI6ZmFsc2V9XX0=&quot;,&quot;citationItems&quot;:[{&quot;id&quot;:&quot;33fcbbdf-8959-36b2-928e-d56333ed8408&quot;,&quot;itemData&quot;:{&quot;type&quot;:&quot;report&quot;,&quot;id&quot;:&quot;33fcbbdf-8959-36b2-928e-d56333ed8408&quot;,&quot;title&quot;:&quot;Precision nutrient management Innovative technology for enhancing income in farming system&quot;,&quot;author&quot;:[{&quot;family&quot;:&quot;Kumar&quot;,&quot;given&quot;:&quot;Sandeep&quot;,&quot;parse-names&quot;:false,&quot;dropping-particle&quot;:&quot;&quot;,&quot;non-dropping-particle&quot;:&quot;&quot;},{&quot;family&quot;:&quot;Hasanain&quot;,&quot;given&quot;:&quot;Mohammad&quot;,&quot;parse-names&quot;:false,&quot;dropping-particle&quot;:&quot;&quot;,&quot;non-dropping-particle&quot;:&quot;&quot;},{&quot;family&quot;:&quot;Kumar Singh&quot;,&quot;given&quot;:&quot;Rajiv&quot;,&quot;parse-names&quot;:false,&quot;dropping-particle&quot;:&quot;&quot;,&quot;non-dropping-particle&quot;:&quot;&quot;},{&quot;family&quot;:&quot;Singh Rathore&quot;,&quot;given&quot;:&quot;Sanjay&quot;,&quot;parse-names&quot;:false,&quot;dropping-particle&quot;:&quot;&quot;,&quot;non-dropping-particle&quot;:&quot;&quot;}],&quot;issued&quot;:{&quot;date-parts&quot;:[[2025]]},&quot;abstract&quot;:&quot;India is one of the largest consumers of fertilizers in the world and also has 2nd highest arable lands. This is required to ensure food and nutritional security of huge population. But losses of fertilizer nutrients due to faulty application is a serious concern. The recovery efficiency of nutrients from fertilizers is about 30-50%, 15-20%, 50-80%, 1-5 and 5-12% for N, P, K, micronutrients and secondary nutrients, respectively. This poor nutrient use efficiency not only leads to a decrease in crop yield but also increases cultivation costs, environmental pollution and nutrient imbalance. The agronomic efficiency of the nutrient has also been decreasing every year since the introduction of the Green Revolution technologies. This low fertilizer use efficiency and indiscriminate use of fertilizers have increased the import of chemical fertilizers, which is also a major problem for the Indian economy. Therefore, there is an urgent need to explore or popularize the innovative technology for precise nutrient management. So far, various tools and technologies have been tested in the research center as well as in the farmers field such as: Green Seeker, Leaf Color Map, Soil Plant Analysis Development (SPAD), Nutrient Expert, Crop Manager, Site Specific Nutrient Management and Nutrient Recommendation based soil health card, nutrient indexing or soil test plant response. Precision nutrient management technologies have been shown to improve grain yield by 6-15%, net returns by 7-25%, nitrogen saving by 5-25 kg/ha and nutrient use efficiency also by 5-15%, which is beneficial for agriculture prosperity and increased income of the farmers of the country.&quot;,&quot;container-title-short&quot;:&quot;&quot;},&quot;isTemporary&quot;:false}]},{&quot;citationID&quot;:&quot;MENDELEY_CITATION_21fe01b7-7601-4550-881a-d9754c0011a3&quot;,&quot;properties&quot;:{&quot;noteIndex&quot;:0},&quot;isEdited&quot;:false,&quot;manualOverride&quot;:{&quot;isManuallyOverridden&quot;:false,&quot;citeprocText&quot;:&quot;(Barman, 2025)&quot;,&quot;manualOverrideText&quot;:&quot;&quot;},&quot;citationTag&quot;:&quot;MENDELEY_CITATION_v3_eyJjaXRhdGlvbklEIjoiTUVOREVMRVlfQ0lUQVRJT05fMjFmZTAxYjctNzYwMS00NTUwLTg4MWEtZDk3NTRjMDAxMWEzIiwicHJvcGVydGllcyI6eyJub3RlSW5kZXgiOjB9LCJpc0VkaXRlZCI6ZmFsc2UsIm1hbnVhbE92ZXJyaWRlIjp7ImlzTWFudWFsbHlPdmVycmlkZGVuIjpmYWxzZSwiY2l0ZXByb2NUZXh0IjoiKEJhcm1hbiwgMjAyNSkiLCJtYW51YWxPdmVycmlkZVRleHQiOiIifSwiY2l0YXRpb25JdGVtcyI6W3siaWQiOiIxZDc4MDcxNi0wYjkzLTNkZjgtOTA0OS0xYjc3NzNhMjdiNTQiLCJpdGVtRGF0YSI6eyJ0eXBlIjoiYXJ0aWNsZS1qb3VybmFsIiwiaWQiOiIxZDc4MDcxNi0wYjkzLTNkZjgtOTA0OS0xYjc3NzNhMjdiNTQiLCJ0aXRsZSI6IkNpcmN1bGFyaXR5IGluIEluZGlhbiBBZ3JpY3VsdHVyZSBBIHBhdGh3YXkgdG8gc3VzdGFpbmFiaWxpdHkiLCJhdXRob3IiOlt7ImZhbWlseSI6IkJhcm1hbiIsImdpdmVuIjoiQmlrcmFtIiwicGFyc2UtbmFtZXMiOmZhbHNlLCJkcm9wcGluZy1wYXJ0aWNsZSI6IiIsIm5vbi1kcm9wcGluZy1wYXJ0aWNsZSI6IiJ9XSwiY29udGFpbmVyLXRpdGxlIjoiSW5kaWFuIEZhcm1pbmciLCJhY2Nlc3NlZCI6eyJkYXRlLXBhcnRzIjpbWzIwMjUsOSwyMl1dfSwiSVNTTiI6IjAwMTktNDc4NiIsIlVSTCI6Imh0dHBzOi8vZXB1YnMuaWNhci5vcmcuaW4vaW5kZXgucGhwL0luZEZhcm0vYXJ0aWNsZS92aWV3LzE1Mzc5OSIsImlzc3VlZCI6eyJkYXRlLXBhcnRzIjpbWzIwMjUsMiwyNF1dfSwicGFnZSI6IjMwLTMyIiwiYWJzdHJhY3QiOiJDaXJjdWxhcml0eSBpbiBJbmRpYW4gYWdyaWN1bHR1cmUgaXMgZXNzZW50aWFsIGZvciBzdXN0YWluYWJpbGl0eSBhbmQgZWZmaWNpZW50IHJlc291cmNlIG1hbmFnZW1lbnQuIENpcmN1bGFyIHN5c3RlbXMgY2FuIHJlZHVjZSBudXRyaWVudCBsb3NzZXMsIGVuaGFuY2UgcmVjeWNsaW5nLCBhbmQgc3VwcG9ydCBzdXN0YWluYWJsZSBmb29kIHByb2R1Y3Rpb24uIENpcmN1bGFyIGFncmljdWx0dXJlIHByaW5jaXBsZXMgbGlrZSByZWdlbmVyYXRpb24gYW5kIGludGVncmF0ZWQgbWFuYWdlbWVudCBjYW4gdHJhbnNpdGlvbiBJbmRpYSBmcm9tIGEgbGluZWFyIHRvIGEgY2lyY3VsYXIgbW9kZWwsIGJlbmVmaXRpbmcgYm90aCBwZW9wbGUgYW5kIHRoZSBlbnZpcm9ubWVudC4gV2hpbGUgdGhlIHBvdGVudGlhbCBiZW5lZml0cyBpbmNsdWRlIGluY3JlYXNlZCByZXNvdXJjZSBlZmZpY2llbmN5IGFuZCByZWR1Y2VkIHBvbGx1dGlvbiwgc2lnbmlmaWNhbnQgY2hhbGxlbmdlcyBleGlzdCBzdWNoIGFzIGluYWRlcXVhdGUgaW5mcmFzdHJ1Y3R1cmUsIGhpZ2ggaW52ZXN0bWVudCBjb3N0cywgcmVndWxhdG9yeSBodXJkbGVzLCBhbmQgdGVjaG5vbG9naWNhbCBsaW1pdGF0aW9ucy4gQWRkcmVzc2luZyB0aGVzZSBiYXJyaWVycyByZXF1aXJlcyBpbm5vdmF0aXZlIHBvbGljaWVzLCBmaW5hbmNpYWwgc3VwcG9ydCwgcmVndWxhdG9yeSBmcmFtZXdvcmtzLCBhbmQgaW50ZWdyYXRpbmcgZGlnaXRhbCB0b29scyBzdWNoIGFzIEFJIGludG8gcHJlY2lzaW9uIGFncmljdWx0dXJlLiBHb3Zlcm5tZW50IGluaXRpYXRpdmVzIGFuZCBwb2xpY3kgYWxpZ25tZW50IHdpdGggY2lyY3VsYXIgZmFybWluZyBwcmFjdGljZXMgYXJlIGNydWNpYWwgZm9yIGNyZWF0aW5nIGEgc3VzdGFpbmFibGUgYW5kIHJlc2lsaWVudCBhZ3JpY3VsdHVyYWwgc2VjdG9yIGluIEluZGlhLiIsImlzc3VlIjoiMiIsInZvbHVtZSI6Ijc1IiwiY29udGFpbmVyLXRpdGxlLXNob3J0IjoiIn0sImlzVGVtcG9yYXJ5IjpmYWxzZX1dfQ==&quot;,&quot;citationItems&quot;:[{&quot;id&quot;:&quot;1d780716-0b93-3df8-9049-1b7773a27b54&quot;,&quot;itemData&quot;:{&quot;type&quot;:&quot;article-journal&quot;,&quot;id&quot;:&quot;1d780716-0b93-3df8-9049-1b7773a27b54&quot;,&quot;title&quot;:&quot;Circularity in Indian Agriculture A pathway to sustainability&quot;,&quot;author&quot;:[{&quot;family&quot;:&quot;Barman&quot;,&quot;given&quot;:&quot;Bikram&quot;,&quot;parse-names&quot;:false,&quot;dropping-particle&quot;:&quot;&quot;,&quot;non-dropping-particle&quot;:&quot;&quot;}],&quot;container-title&quot;:&quot;Indian Farming&quot;,&quot;accessed&quot;:{&quot;date-parts&quot;:[[2025,9,22]]},&quot;ISSN&quot;:&quot;0019-4786&quot;,&quot;URL&quot;:&quot;https://epubs.icar.org.in/index.php/IndFarm/article/view/153799&quot;,&quot;issued&quot;:{&quot;date-parts&quot;:[[2025,2,24]]},&quot;page&quot;:&quot;30-32&quot;,&quot;abstract&quot;:&quot;Circularity in Indian agriculture is essential for sustainability and efficient resource management. Circular systems can reduce nutrient losses, enhance recycling, and support sustainable food production. Circular agriculture principles like regeneration and integrated management can transition India from a linear to a circular model, benefiting both people and the environment. While the potential benefits include increased resource efficiency and reduced pollution, significant challenges exist such as inadequate infrastructure, high investment costs, regulatory hurdles, and technological limitations. Addressing these barriers requires innovative policies, financial support, regulatory frameworks, and integrating digital tools such as AI into precision agriculture. Government initiatives and policy alignment with circular farming practices are crucial for creating a sustainable and resilient agricultural sector in India.&quot;,&quot;issue&quot;:&quot;2&quot;,&quot;volume&quot;:&quot;75&quot;,&quot;container-title-short&quot;:&quot;&quot;},&quot;isTemporary&quot;:false}]},{&quot;citationID&quot;:&quot;MENDELEY_CITATION_7317f59c-8399-4ae6-b485-3c6282e9d978&quot;,&quot;properties&quot;:{&quot;noteIndex&quot;:0},&quot;isEdited&quot;:false,&quot;manualOverride&quot;:{&quot;isManuallyOverridden&quot;:false,&quot;citeprocText&quot;:&quot;(Mohd et al., 2024; Singh Rawal, 2024)&quot;,&quot;manualOverrideText&quot;:&quot;&quot;},&quot;citationTag&quot;:&quot;MENDELEY_CITATION_v3_eyJjaXRhdGlvbklEIjoiTUVOREVMRVlfQ0lUQVRJT05fNzMxN2Y1OWMtODM5OS00YWU2LWI0ODUtM2M2MjgyZTlkOTc4IiwicHJvcGVydGllcyI6eyJub3RlSW5kZXgiOjB9LCJpc0VkaXRlZCI6ZmFsc2UsIm1hbnVhbE92ZXJyaWRlIjp7ImlzTWFudWFsbHlPdmVycmlkZGVuIjpmYWxzZSwiY2l0ZXByb2NUZXh0IjoiKE1vaGQgZXQgYWwuLCAyMDI0OyBTaW5naCBSYXdhbCwgMjAyNCkiLCJtYW51YWxPdmVycmlkZVRleHQiOiIifSwiY2l0YXRpb25JdGVtcyI6W3siaWQiOiIwODlkODk3OS1mNWM5LTM5MjQtODA5NC1mYWYwN2NkNWMwZWUiLCJpdGVtRGF0YSI6eyJ0eXBlIjoiYXJ0aWNsZS1qb3VybmFsIiwiaWQiOiIwODlkODk3OS1mNWM5LTM5MjQtODA5NC1mYWYwN2NkNWMwZWUiLCJ0aXRsZSI6IkVmZmVjdHMgb2YgTml0cm9nZW4gQ29uY2VudHJhdGlvbiBpbiBOdXRyaWVudCBTb2x1dGlvbiBvbiBHcm93dGgsIFlpZWxkIGFuZCBQaHl0b2NoZW1pY2FsIGFuZCBBcm9tYXRpYyBDb21wb3VuZHMgb2YgUGVyc2ljYXJpYSBtaW5vciBDdWx0aXZhdGVkIFVzaW5nIEh5ZHJvcG9uaWNzIFN5c3RlbSIsImF1dGhvciI6W3siZmFtaWx5IjoiTW9oZCIsImdpdmVuIjoiWWFzZWVyIFN1aGFpbWkiLCJwYXJzZS1uYW1lcyI6ZmFsc2UsImRyb3BwaW5nLXBhcnRpY2xlIjoiIiwibm9uLWRyb3BwaW5nLXBhcnRpY2xlIjoiIn0seyJmYW1pbHkiOiJNaXJmYXQiLCJnaXZlbiI6IkEuIEguIFMuIiwicGFyc2UtbmFtZXMiOmZhbHNlLCJkcm9wcGluZy1wYXJ0aWNsZSI6IiIsIm5vbi1kcm9wcGluZy1wYXJ0aWNsZSI6IiJ9LHsiZmFtaWx5IjoiTm9ybWEiLCJnaXZlbiI6IkguIiwicGFyc2UtbmFtZXMiOmZhbHNlLCJkcm9wcGluZy1wYXJ0aWNsZSI6IiIsIm5vbi1kcm9wcGluZy1wYXJ0aWNsZSI6IiJ9LHsiZmFtaWx5IjoiTnVyemFoaWRhaCIsImdpdmVuIjoiWi4gQS4gU2l0aSIsInBhcnNlLW5hbWVzIjpmYWxzZSwiZHJvcHBpbmctcGFydGljbGUiOiIiLCJub24tZHJvcHBpbmctcGFydGljbGUiOiIifSx7ImZhbWlseSI6IkZhcmlzIiwiZ2l2ZW4iOiJNLiBSLiBNdWhhbW1hZCIsInBhcnNlLW5hbWVzIjpmYWxzZSwiZHJvcHBpbmctcGFydGljbGUiOiIiLCJub24tZHJvcHBpbmctcGFydGljbGUiOiIifV0sImNvbnRhaW5lci10aXRsZSI6IkpvdXJuYWwgb2YgRXhwZXJpbWVudGFsIEFncmljdWx0dXJlIEludGVybmF0aW9uYWwiLCJhY2Nlc3NlZCI6eyJkYXRlLXBhcnRzIjpbWzIwMjUsOSwyMl1dfSwiRE9JIjoiMTAuOTczNC9KRUFJLzIwMjQvVjQ2STExMzAzNCIsIklTU04iOiIyNDU3LTA1OTEiLCJVUkwiOiJodHRwczovL2pvdXJuYWxqZWFpLmNvbS9pbmRleC5waHAvSkVBSS9hcnRpY2xlL3ZpZXcvMzAzNCIsImlzc3VlZCI6eyJkYXRlLXBhcnRzIjpbWzIwMjQsMTEsOV1dfSwicGFnZSI6IjEwMy0xMTEiLCJhYnN0cmFjdCI6IlBlcnNpY2FyaWEgbWlub3IsIGxvY2FsbHkga25vd24gYXMga2VzdW0gYW5kIGJlbG9uZ2luZyB0byB0aGUgZmFtaWx5IFBvbHlnb25hY2VhZSwgaXMgYSB3aWRlbHkgdXNlZCBhcm9tYXRpYyBoZXJiIGluIE1hbGF5c2lhLiBDdWx0aXZhdGluZyBrZXN1bSBoeWRyb3BvbmljYWxseSB1c2luZyBhIGRlZXAtd2F0ZXIgY3VsdHVyZSAoRFdDKSBzeXN0ZW0gcHJlc2VudHMgYW4gYWx0ZXJuYXRpdmUgbWV0aG9kIGZvciBncm93ZXJzIHRvIGVuaGFuY2UgY3JvcCB5aWVsZHMuIFRoaXMgc3lzdGVtIGRlbGl2ZXJzIGEgbGlxdWlkIGZlcnRpbGl6ZXIgc29sdXRpb24gZGlyZWN0bHkgdG8gdGhlIHBsYW50IHJvb3RzLCBlbGltaW5hdGluZyB0aGUgbmVlZCBmb3IgYSBncm93dGggbWVkaXVtIG9yIHdhdGVyIGZsb3cuIEtlc3VtIGNvbnRhaW5zIHBoeXRvY2hlbWljYWwgY29tcG91bmRzIHN1Y2ggYXMgcXVlcmNldGluLTMtZ2x1Y3Vyb25pZGUgYW5kIHF1ZXJjaXRyaW4sIHdoaWNoIGhhdmUgbWVkaWNpbmFsIHByb3BlcnRpZXMuIFRoZSBwcmltYXJ5IG9iamVjdGl2ZSBvZiB0aGlzIHN0dWR5IHdhcyB0byBhc3Nlc3MgdGhlIGVmZmVjdHMgb2Ygbml0cm9nZW4gY29uY2VudHJhdGlvbiBvbiB0aGUgZ3Jvd3RoLCB5aWVsZCwgcGh5dG9jaGVtaWNhbCAocXVlcmNldGluLTMtZ2x1Y3Vyb25pZGUgYW5kIHF1ZXJjaXRyaW4pIGFuZCBhcm9tYXRpYyAoYWxkZWh5ZGUgYW5kIGNhcnlvcGh5bGxlbmUpIGNvbnRlbnQgb2Yga2VzdW0gY3VsdGl2YXRlZCBpbiBhIGh5ZHJvcG9uaWMgc3lzdGVtLiBQbGFudHMgd2VyZSBncm93biB1bmRlciBmb3VyIG5pdHJvZ2VuIGNvbmNlbnRyYXRpb24gcmVnaW1lczogMjAwIG1nL0wsIDEwMCBtZy9MLCA1MCBtZy9MLCBhbmQgMCBtZy9MLiBUaGUgZXhwZXJpbWVudCB3YXMgY29uZHVjdGVkIHVuZGVyIGEgc2lkZS1uZXR0ZWQgcmFpbiBzaGVsdGVyIGFuZCBhcnJhbmdlZCBpbiBhIFJhbmRvbWl6ZWQgQ29tcGxldGUgQmxvY2sgRGVzaWduIChSQ0JEKSB3aXRoIGZvdXIgcmVwbGljYXRpb25zLiBUaGUgcGxhbnRzIHdlcmUgaGFydmVzdGVkIGVpZ2h0IHdlZWtzIGFmdGVyIHBsYW50aW5nLiBUaGUgcmVzdWx0IGluZGljdGVkIHRob3NlIHN1cHBsZW1lbnRlZCB3aXRoIDEwMCBtZy9MIG9mIG5pdHJvZ2VuIGV4aGliaXRlZCB0aGUgYmVzdCBncm93dGggcGVyZm9ybWFuY2UgYW5kIGJpb21hc3MgeWllbGQsIGFsb25nIHdpdGggdGhlIGhpZ2hlc3QgbGV2ZWxzIG9mIGFyb21hdGljIGNvbXBvdW5kcyAoYWxkZWh5ZGUgQy0xMDogNS44MCUgYW5kIGFsZGVoeWRlIEMtMTI6IDEyLjIzJSkuIFBsYW50cyB0cmVhdGVkIHdpdGggNTAgbWcvTCBvZiBuaXRyb2dlbiBwcm9kdWNlZCB0aGUgaGlnaGVzdCBhbW91bnRzIG9mIHF1ZXJjZXRpbi0zLWdsdWN1cm9uaWRlICg5OC4yNjEgwrVnL21MKSBhbmQgcXVlcmNpdHJpbiAoNjEuMzY3IMK1Zy9tTCkgY29tcGFyZWQgdG8gb3RoZXIgdHJlYXRtZW50cy4gQWRkaXRpb25hbGx5LCBwbGFudHMgcmVjZWl2aW5nIDIwMCBtZy9MIG9mIG5pdHJvZ2VuIGhhZCB0aGUgaGlnaGVzdCBjYXJ5b3BoeWxsZW5lIGNvbnRlbnQgKDEyLjUzJSkuIEluIGNvbmNsdXNpb24sIHRoZSBkZWVwLXdhdGVyIGN1bHR1cmUgc3lzdGVtIGluIGh5ZHJvcG9uaWNzIGNhbiBlZmZlY3RpdmVseSBjdWx0aXZhdGUga2VzdW0sIGFsbG93aW5nIGZvciBhZGp1c3RtZW50cyBpbiBuaXRyb2dlbiBjb25jZW50cmF0aW9uIHRvIGFjaGlldmUgb3B0aW1hbCB5aWVsZHMsIHBoeXRvY2hlbWljYWwgbGV2ZWxzLCBvciBhcm9tYXRpYyBjb21wb3VuZCBwcm9kdWN0aW9uIGJhc2VkIG9uIHNwZWNpZmljIG9iamVjdGl2ZXMuIiwicHVibGlzaGVyIjoiU2NpZW5jZWRvbWFpbiBJbnRlcm5hdGlvbmFsIiwiaXNzdWUiOiIxMSIsInZvbHVtZSI6IjQ2IiwiY29udGFpbmVyLXRpdGxlLXNob3J0IjoiIn0sImlzVGVtcG9yYXJ5IjpmYWxzZX0seyJpZCI6IjNlODJjZjIzLTI3NjQtMzA3NS1hODc5LTQzNWU2N2UwMTI4OCIsIml0ZW1EYXRhIjp7InR5cGUiOiJhcnRpY2xlLWpvdXJuYWwiLCJpZCI6IjNlODJjZjIzLTI3NjQtMzA3NS1hODc5LTQzNWU2N2UwMTI4OCIsInRpdGxlIjoiSW50ZWdyYXRpbmcgQXF1YWN1bHR1cmUgQW5kIEh5ZHJvcG9uaWNzOiBBIFJldmlldyBPZiBBcXVhcG9uaWNzIFN5c3RlbXMgQW5kIFRoZWlyIFN1c3RhaW5hYmlsaXR5IiwiYXV0aG9yIjpbeyJmYW1pbHkiOiJTaW5naCBSYXdhbCIsImdpdmVuIjoiSmFuYWsiLCJwYXJzZS1uYW1lcyI6ZmFsc2UsImRyb3BwaW5nLXBhcnRpY2xlIjoiIiwibm9uLWRyb3BwaW5nLXBhcnRpY2xlIjoiIn1dLCJjb250YWluZXItdGl0bGUiOiJFbmdpbmVlcmluZyBIZXJpdGFnZSBKb3VybmFsIChHV0spIiwiYWNjZXNzZWQiOnsiZGF0ZS1wYXJ0cyI6W1syMDI1LDksMjJdXX0sIkRPSSI6IjEwLjI2NDgwL2d3ay4wMi4yMDI0Ljc5Ljg3IiwiSVNTTiI6IjI1MjEtMDkwNCIsIlVSTCI6Imh0dHA6Ly9kb2kub3JnLzEwLjI2NDgwL2d3ay4wMi4yMDI0Ljc5Ljg3IiwiaXNzdWVkIjp7ImRhdGUtcGFydHMiOltbMjAyNF1dfSwicGFnZSI6Ijc5LTg3IiwiYWJzdHJhY3QiOiJJbnRlZ3JhdGluZyBoeWRyb3BvbmljcyBhbmQgYXF1YWN1bHR1cmUgaW50byBhIHNpbmdsZSBzeXN0ZW0sIGFxdWFwb25pY3MgY2FuIGJlIGFuIGVmZmVjdGl2ZSBzdHJhdGVneSB0aGF0IGZpZ2h0IGFnYWluc3QgcmVnaW9uYWwgYW5kIGdsb2JhbCBpc3N1ZXMgbGlrZSBmb29kIHNjYXJjaXR5LCBzb2lsIGVyb3Npb24sIGNsaW1hdGUgY2hhbmdlLCBhbmQgcG9wdWxhdGlvbiBncm93dGguIFRoaXMgcmV2aWV3IGZvY3VzZXMgb24gaG93IGFxdWFwb25pY3MgY2FuIGVuaGFuY2UgZm9vZCBwcm9kdWN0aW9uIGFuZCByZXNvdXJjZSB1dGlsaXphdGlvbiBiYXNlZCBvbiB0aGUgc3ViamVjdCdzIHRoZW9yZXRpY2FsIHByaW5jaXBsZXMsIHRoZSB0eXBlIG9mIHN5c3RlbXMsIGFuZCBzdXN0YWluYWJpbGl0eSBhc3BlY3RzLiBIeWRyb3BvbmljcyBvciBhcXVhY3VsdHVyZSwgd2hpY2ggaXMgdGhlIHByb2R1Y3Rpb24gb2YgcGxhbnRzIHdpdGhvdXQgc29pbCBhbmQgdGhlIGZhcm1pbmcgb2Ygd2F0ZXIgYW5pbWFscyByZXNwZWN0aXZlbHkgYXJlIGV4YW1pbmVkIGluIHJlc3BlY3Qgb2YgdGhlaXIgZW5oYW5jaW5nIGJlbmVmaXRzIGluIGFxdWFwb25pYyBzeXN0ZW1zLiBUaGUgYmVuZWZpdHMgYW5kIGRyYXdiYWNrcyBvZiBlYWNoIGltcG9ydGFudCBzeXN0ZW0gZGVzaWduIGFyZSBhbmFseXplZDogTnV0cmllbnQgZmlsbSB0ZWNobmlxdWUgKE5GVCksIGRlZXAtd2F0ZXIgY3VsdHVyZSAoRFdDKSwgYW5kIG1lZGlhLWJhc2VkIGdyb3cgYmVkcyAoTUdCKS4gVGh1cywgdGhvdWdoIE5GVCBzeXN0ZW1zIHByb3ZpZGVkIHRoZSBsb3dlc3Qgbml0cmF0ZSByZW1vdmFsIGVmZmljaWVuY3kgYW5kIG92ZXJhbGwgbGV0dHVjZSB5aWVsZHMsIHRoZXNlIHN5c3RlbXMgd2VyZSBwcmVmZXJyZWQgYnkgdGhlIHVzZXJzIGJlY2F1c2Ugb2YgdGhlaXIgY2hlYXAgYW5kIHJhdGhlciBzaW1wbGlzdGljIGNvbnN0cnVjdGlvbi4gQXQgdGhlIHNhbWUgdGltZSwgTUdCIHN5c3RlbXMgb2ZmZXJlZCBzdGFiaWxpdHkgYW5kIHdlcmUgYWRlcXVhdGUgZm9yIHJlbGF0aXZlbHkgc21hbGwtc2NhbGUgcHJvamVjdHMsIGJ1dCByZXF1aXJlZCBjb25zdGFudCBjYXJlIGFuZCBhdHRlbnRpb24uIEFxdWFwb25pY3MgU3lzdGVtcyByZXF1aXJlZCBsYXJnZSBzdHJ1Y3R1cmVzLCBidXQgd2VyZSBleHRyZW1lbHkgd2F0ZXIgY29uc2VydmluZyBhbmQgbG93LXByb2ZpbGUuIEVhY2ggc3lzdGVtIGhhcyBiZWVuIGVzdGltYXRlZCBpbiB0ZXJtcyBvZiBwZXJmb3JtYW5jZSwgZWFzeSB0byB1c2UsIGFuZCBtYWludGVuYW5jZS4gTml0cmlmeWluZyBiYWN0ZXJpYSwgcGxhbnRzLCBhbmQgZmlzaCBzaGFyZSBtdXR1YWwgaW50ZXJhY3Rpb25zIHRoYXQgaGVscCBpbiB3YXRlciBwdXJpZnlpbmcgdGhlIG51dHJpZW50IGN5Y2xpbmcgcHJvY2Vzcy4gTnV0cmllbnRzIGFyZSB1c2VkIGJ5IHBsYW50cyB0byBncm93LCB3aGljaCBjbGVhbnMgdGhlIHdhdGVyLiBUaGUgcHVyaWZpZWQgd2F0ZXIgaXMgaW1tZWRpYXRlbHkgY3ljbGVkIGFnYWluIGludG8gdGhlIGZpc2ggdGFuaywgZW5zdXJpbmcgdGhhdCB0aGUgc2NpZW50aWZpYyBiYXNpcyBvZiBhcXVhcG9uaWNzIGlzIGZvbGxvd2VkIHRvIGluIGFsbCBzeXN0ZW1zLiBUaGlzIHJldmlldyBhbHNvIGxvb2tzIGF0IHRoZSBlY29ub21pYyBmZWFzaWJpbGl0eSBvZiBhcXVhcG9uaWNzIGFuZCBsaW1pdGF0aW9uIGJlZm9yZSBjb25jbHVkaW5nIHRoYXQgaXQgaXMgYSBzdXN0YWluYWJsZSBtZWFucyBvZiBjYXJyeWluZyBvdXQgYWdyaWN1bHR1cmUgYW5kIGl0IGhpZ2hsaWdodHMgdGhlIG9wcG9ydHVuaXR5IG9mIHVzaW5nIGFxdWFwb25pY3MgZm9yIHN1c3RhaW5hYmxlIGZvb2QgcHJvZHVjdGlvbiBhbmQgZW52aXJvbm1lbnQgcHJlc2VydmF0aW9uLiIsImlzc3VlIjoiMiIsInZvbHVtZSI6IjUiLCJjb250YWluZXItdGl0bGUtc2hvcnQiOiIifSwiaXNUZW1wb3JhcnkiOmZhbHNlfV19&quot;,&quot;citationItems&quot;:[{&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id&quot;:&quot;3e82cf23-2764-3075-a879-435e67e01288&quot;,&quot;itemData&quot;:{&quot;type&quot;:&quot;article-journal&quot;,&quot;id&quot;:&quot;3e82cf23-2764-3075-a879-435e67e01288&quot;,&quot;title&quot;:&quot;Integrating Aquaculture And Hydroponics: A Review Of Aquaponics Systems And Their Sustainability&quot;,&quot;author&quot;:[{&quot;family&quot;:&quot;Singh Rawal&quot;,&quot;given&quot;:&quot;Janak&quot;,&quot;parse-names&quot;:false,&quot;dropping-particle&quot;:&quot;&quot;,&quot;non-dropping-particle&quot;:&quot;&quot;}],&quot;container-title&quot;:&quot;Engineering Heritage Journal (GWK)&quot;,&quot;accessed&quot;:{&quot;date-parts&quot;:[[2025,9,22]]},&quot;DOI&quot;:&quot;10.26480/gwk.02.2024.79.87&quot;,&quot;ISSN&quot;:&quot;2521-0904&quot;,&quot;URL&quot;:&quot;http://doi.org/10.26480/gwk.02.2024.79.87&quot;,&quot;issued&quot;:{&quot;date-parts&quot;:[[2024]]},&quot;page&quot;:&quot;79-87&quot;,&quot;abstract&quot;:&quot;Integrating hydroponics and aquaculture into a single system, aquaponics can be an effective strategy that fight against regional and global issues like food scarcity, soil erosion, climate change, and population growth. This review focuses on how aquaponics can enhance food production and resource utilization based on the subject's theoretical principles, the type of systems, and sustainability aspects. Hydroponics or aquaculture, which is the production of plants without soil and the farming of water animals respectively are examined in respect of their enhancing benefits in aquaponic systems. The benefits and drawbacks of each important system design are analyzed: Nutrient film technique (NFT), deep-water culture (DWC), and media-based grow beds (MGB). Thus, though NFT systems provided the lowest nitrate removal efficiency and overall lettuce yields, these systems were preferred by the users because of their cheap and rather simplistic construction. At the same time, MGB systems offered stability and were adequate for relatively small-scale projects, but required constant care and attention. Aquaponics Systems required large structures, but were extremely water conserving and low-profile. Each system has been estimated in terms of performance, easy to use, and maintenance. Nitrifying bacteria, plants, and fish share mutual interactions that help in water purifying the nutrient cycling process. Nutrients are used by plants to grow, which cleans the water. The purified water is immediately cycled again into the fish tank, ensuring that the scientific basis of aquaponics is followed to in all systems. This review also looks at the economic feasibility of aquaponics and limitation before concluding that it is a sustainable means of carrying out agriculture and it highlights the opportunity of using aquaponics for sustainable food production and environment preservation.&quot;,&quot;issue&quot;:&quot;2&quot;,&quot;volume&quot;:&quot;5&quot;,&quot;container-title-short&quot;:&quot;&quot;},&quot;isTemporary&quot;:false}]},{&quot;citationID&quot;:&quot;MENDELEY_CITATION_59626ac0-1ae2-4ccc-890c-aaa26a6cad61&quot;,&quot;properties&quot;:{&quot;noteIndex&quot;:0},&quot;isEdited&quot;:false,&quot;manualOverride&quot;:{&quot;isManuallyOverridden&quot;:false,&quot;citeprocText&quot;:&quot;(Kazemi, 2025; Nazir et al., 2021; Salinas-Velandia et al., 2022)&quot;,&quot;manualOverrideText&quot;:&quot;&quot;},&quot;citationTag&quot;:&quot;MENDELEY_CITATION_v3_eyJjaXRhdGlvbklEIjoiTUVOREVMRVlfQ0lUQVRJT05fNTk2MjZhYzAtMWFlMi00Y2NjLTg5MGMtYWFhMjZhNmNhZDYxIiwicHJvcGVydGllcyI6eyJub3RlSW5kZXgiOjB9LCJpc0VkaXRlZCI6ZmFsc2UsIm1hbnVhbE92ZXJyaWRlIjp7ImlzTWFudWFsbHlPdmVycmlkZGVuIjpmYWxzZSwiY2l0ZXByb2NUZXh0IjoiKEthemVtaSwgMjAyNTsgTmF6aXIgZXQgYWwuLCAyMDIxOyBTYWxpbmFzLVZlbGFuZGlhIGV0IGFsLiwgMjAyMikiLCJtYW51YWxPdmVycmlkZVRleHQiOiIifSwiY2l0YXRpb25JdGVtcyI6W3siaWQiOiIxZWNiNjAzNC05NjQ5LTNjMWMtYTIxMC0yZDk5ZDNjMDZhOTciLCJpdGVtRGF0YSI6eyJ0eXBlIjoiYXJ0aWNsZS1qb3VybmFsIiwiaWQiOiIxZWNiNjAzNC05NjQ5LTNjMWMtYTIxMC0yZDk5ZDNjMDZhOTciLCJ0aXRsZSI6IlJlY3ljbGluZyBBZ3JpY3VsdHVyYWwgV2FzdGU6IFN1c3RhaW5hYmxlIFNvbHV0aW9ucyBmb3IgRW5oYW5jaW5nIExpdmVzdG9jayBOdXRyaXRpb24iLCJhdXRob3IiOlt7ImZhbWlseSI6IkthemVtaSIsImdpdmVuIjoiTW9oc2VuIiwicGFyc2UtbmFtZXMiOmZhbHNlLCJkcm9wcGluZy1wYXJ0aWNsZSI6IiIsIm5vbi1kcm9wcGluZy1wYXJ0aWNsZSI6IiJ9XSwiY29udGFpbmVyLXRpdGxlIjoiVmV0ZXJpbmFyeSBNZWRpY2luZSBhbmQgU2NpZW5jZSIsImNvbnRhaW5lci10aXRsZS1zaG9ydCI6IlZldCBNZWQgU2NpIiwiYWNjZXNzZWQiOnsiZGF0ZS1wYXJ0cyI6W1syMDI1LDksMjJdXX0sIkRPSSI6IjEwLjEwMDIvVk1TMy43MDMyMSIsIklTU04iOiIyMDUzMTA5NSIsIlBNSUQiOiI0MDE1OTQ1MyIsIlVSTCI6Imh0dHBzOi8vcG1jLm5jYmkubmxtLm5paC5nb3YvYXJ0aWNsZXMvUE1DMTE5NTUwMTgvIiwiaXNzdWVkIjp7ImRhdGUtcGFydHMiOltbMjAyNSw1LDFdXX0sInBhZ2UiOiJlNzAzMjEiLCJhYnN0cmFjdCI6IlRoZSBpbmNyZWFzaW5nIGRlbWFuZCBmb3Igc3VzdGFpbmFibGUgYWdyaWN1bHR1cmFsIHByYWN0aWNlcyBwcm9tcHRzIGEgcmVldmFsdWF0aW9uIG9mIGZlZWRpbmcgc3RyYXRlZ2llcyBpbiBydW1pbmFudCBudXRyaXRpb24uIEFncmljdWx0dXJhbCB3YXN0ZSwgb2Z0ZW4gdmlld2VkIGFzIGEgYnktcHJvZHVjdCAoQlApLCBwcmVzZW50cyBhIHByb21pc2luZyBvcHBvcnR1bml0eSB0byBlbmhhbmNlIHRoZSBzdXN0YWluYWJpbGl0eSBvZiBsaXZlc3RvY2sgcHJvZHVjdGlvbiBzeXN0ZW1zLiBUaGlzIHJldmlldyBleHBsb3JlcyB0aGUgcG90ZW50aWFsIG9mIGluY29ycG9yYXRpbmcgdmFyaW91cyBhZ3JpY3VsdHVyYWwgQlBzIGludG8gcnVtaW5hbnQgZGlldHMuIFV0aWxpemluZyB0aGVzZSBCUHMgcmVkdWNlcyB0aGUgZW52aXJvbm1lbnRhbCBpbXBhY3Qgb2YgbGl2ZXN0b2NrIGZhcm1pbmcgYW5kIGNvbnRyaWJ1dGVzIHRvIHRoZSBjaXJjdWxhciBlY29ub215IGJ5IHJlY3ljbGluZyBudXRyaWVudHMgYmFjayBpbnRvIHRoZSBmb29kIHN5c3RlbS4gVGhlIG51dHJpdGlvbmFsIGNvbXBvc2l0aW9uIG9mIHRoZXNlIHdhc3RlcyB2YXJpZXMgd2lkZWx5LCBhbmQgdGhlaXIgaW5jbHVzaW9uIGluIHJ1bWluYW50IGRpZXRzIGltcHJvdmVzIGZlZWQgZWZmaWNpZW5jeSwgYW5pbWFsIHBlcmZvcm1hbmNlIGFuZCBvdmVyYWxsIGhlYWx0aC4gUmVzZWFyY2ggaW5kaWNhdGVzIHRoYXQgc3BlY2lmaWMgdHJlYXRtZW50cywgc3VjaCBhcyBmZXJtZW50YXRpb24gYW5kIGVuc2lsaW5nLCBlbmhhbmNlIHRoZSBkaWdlc3RpYmlsaXR5IGFuZCBudXRyaWVudCBhdmFpbGFiaWxpdHkgb2YgdGhlc2UgbWF0ZXJpYWxzLiBNb3Jlb3ZlciwgaW5jb3Jwb3JhdGluZyBhZ3JpY3VsdHVyYWwgd2FzdGUgaW50byBydW1pbmFudCBudXRyaXRpb24gbGVhZHMgdG8gZmluYW5jaWFsIGJlbmVmaXRzIGZvciBmYXJtZXJzIGJ5IHJlZHVjaW5nIHJlbGlhbmNlIG9uIGNvbnZlbnRpb25hbCBmZWVkIHNvdXJjZXMuIEhvd2V2ZXIsIGtleSBjaGFsbGVuZ2VzIHJlbWFpbiwgcGFydGljdWxhcmx5IHRoZSBuZWVkIGZvciBmdXJ0aGVyIHJlc2VhcmNoIHRvIG9wdGltaXplIGluY2x1c2lvbiByYXRlcyBhbmQgYWRkcmVzcyBwb3RlbnRpYWwgYW50aS1udXRyaXRpb25hbCBmYWN0b3JzIGZvdW5kIGluIHNvbWUgYWdyaWN1bHR1cmFsIHdhc3Rlcy4gTm90YWJseSwgYWRkaW5nIHRoZXNlIG1hdGVyaWFscyB0byBydW1pbmFudCBkaWV0cyByZXN1bHRzIGluIDEwJeKAkzMwJSByZWR1Y3Rpb25zIGluIGZlZWQgY29zdHMgYW5kIGltcHJvdmVtZW50cyBvZiA1JeKAkzIwJSBpbiBrZXkgcGVyZm9ybWFuY2UgbWV0cmljcywgc3VjaCBhcyB3ZWlnaHQgZ2FpbiBhbmQgbWlsayBwcm9kdWN0aW9uLiBUaGVzZSBmaW5kaW5ncyBoaWdobGlnaHQgdGhlIGVjb25vbWljIGFuZCBzdXN0YWluYWJpbGl0eSBiZW5lZml0cyBvZiB1dGlsaXppbmcgYWdyaWN1bHR1cmFsIEJQcyBpbiBsaXZlc3RvY2sgZmVlZGluZyBwcmFjdGljZXMuIFRoaXMgcmV2aWV3IGVtcGhhc2l6ZXMgdGhlIG5lY2Vzc2l0eSBvZiBkZXZlbG9waW5nIGlubm92YXRpdmUgYW5kIHN1c3RhaW5hYmxlIGZlZWRpbmcgc3RyYXRlZ2llcyB0aGF0IGxldmVyYWdlIGFncmljdWx0dXJhbCB3YXN0ZSwgY2FsbGluZyBmb3IgaW50ZXJkaXNjaXBsaW5hcnkgYXBwcm9hY2hlcyB0aGF0IGNvbWJpbmUgYW5pbWFsIG51dHJpdGlvbiwgYWdyb25vbXkgYW5kIGVudmlyb25tZW50YWwgc2NpZW5jZS4gQnkgYWRvcHRpbmcgdGhlc2UgcHJhY3RpY2VzLCB0aGUgbGl2ZXN0b2NrIHNlY3RvciBjb250cmlidXRlcyB0byBmb29kIHNlY3VyaXR5IHdoaWxlIG1pbmltaXppbmcgaXRzIGVjb2xvZ2ljYWwgZm9vdHByaW50LiBGdXR1cmUgcmVzZWFyY2ggZm9jdXNlcyBvbiBpbm5vdmF0aXZlIHByb2Nlc3NpbmcgdGVjaG5pcXVlcywgZWZmZWN0aXZlIG1hbmFnZW1lbnQgb2YgYW50aS1udXRyaXRpb25hbCBmYWN0b3JzLCBhbmQgYXNzZXNzaW5nIGxvbmctdGVybSBpbXBhY3RzIG9uIGFuaW1hbCBoZWFsdGggYW5kIHByb2R1Y3Rpdml0eS4gQWRkaXRpb25hbGx5LCBleGFtaW5pbmcgdGhlIG51dHJpdGlvbmFsIGFuZCBoZWFsdGggYXNwZWN0cyBvZiBjb21tb25seSB1c2VkIEJQcywgc3VjaCBhcyBwb21lZ3JhbmF0ZSwgZ3JhcGUsIHBpc3RhY2hpbywgc2FmZnJvbiwgcmFpc2luLCBvbGl2ZSBhbmQgdG9tYXRvLCBpcyBlc3NlbnRpYWwgZm9yIGZ1bGx5IHVuZGVyc3RhbmRpbmcgdGhlaXIgcG90ZW50aWFsIGluIHJ1bWluYW50IG51dHJpdGlvbiBhbmQgZ3VpZGluZyB0aGUgZGV2ZWxvcG1lbnQgb2YgdGFyZ2V0ZWQgZmVlZGluZyBzdHJhdGVnaWVzLiIsInB1Ymxpc2hlciI6IkpvaG4gV2lsZXkgYW5kIFNvbnMgSW5jIiwiaXNzdWUiOiIzIiwidm9sdW1lIjoiMTEifSwiaXNUZW1wb3JhcnkiOmZhbHNlfSx7ImlkIjoiM2FkNDg2NGEtNTNhNi0zZGU1LWE1MTYtMTExMDI0MjBhMGFlIiwiaXRlbURhdGEiOnsidHlwZSI6ImFydGljbGUtam91cm5hbCIsImlkIjoiM2FkNDg2NGEtNTNhNi0zZGU1LWE1MTYtMTExMDI0MjBhMGFlIiwidGl0bGUiOiJCaW9yZXNvdXJjZSBOdXRyaWVudCBSZWN5Y2xpbmcgaW4gdGhlIFJpY2XigJNXaGVhdCBDcm9wcGluZyBTeXN0ZW06IENvcm5lcnN0b25lIG9mIE9yZ2FuaWMgQWdyaWN1bHR1cmUiLCJhdXRob3IiOlt7ImZhbWlseSI6Ik5hemlyIiwiZ2l2ZW4iOiJTYWJhIiwicGFyc2UtbmFtZXMiOmZhbHNlLCJkcm9wcGluZy1wYXJ0aWNsZSI6IiIsIm5vbi1kcm9wcGluZy1wYXJ0aWNsZSI6IiJ9LHsiZmFtaWx5IjoiWmFtYW4iLCJnaXZlbiI6IlFhbWFyIFV6IiwicGFyc2UtbmFtZXMiOmZhbHNlLCJkcm9wcGluZy1wYXJ0aWNsZSI6IiIsIm5vbi1kcm9wcGluZy1wYXJ0aWNsZSI6IiJ9LHsiZmFtaWx5IjoiQWJiYXNpIiwiZ2l2ZW4iOiJBc2ltIiwicGFyc2UtbmFtZXMiOmZhbHNlLCJkcm9wcGluZy1wYXJ0aWNsZSI6IiIsIm5vbi1kcm9wcGluZy1wYXJ0aWNsZSI6IiJ9LHsiZmFtaWx5IjoiS29tYWwiLCJnaXZlbiI6Ik5heWFiIiwicGFyc2UtbmFtZXMiOmZhbHNlLCJkcm9wcGluZy1wYXJ0aWNsZSI6IiIsIm5vbi1kcm9wcGluZy1wYXJ0aWNsZSI6IiJ9LHsiZmFtaWx5IjoiUmlheiIsImdpdmVuIjoiVW1haXIiLCJwYXJzZS1uYW1lcyI6ZmFsc2UsImRyb3BwaW5nLXBhcnRpY2xlIjoiIiwibm9uLWRyb3BwaW5nLXBhcnRpY2xlIjoiIn0seyJmYW1pbHkiOiJBc2hyYWYiLCJnaXZlbiI6IkthbXJhbiIsInBhcnNlLW5hbWVzIjpmYWxzZSwiZHJvcHBpbmctcGFydGljbGUiOiIiLCJub24tZHJvcHBpbmctcGFydGljbGUiOiIifSx7ImZhbWlseSI6IkFobWFkIiwiZ2l2ZW4iOiJOYWJlZWwiLCJwYXJzZS1uYW1lcyI6ZmFsc2UsImRyb3BwaW5nLXBhcnRpY2xlIjoiIiwibm9uLWRyb3BwaW5nLXBhcnRpY2xlIjoiIn0seyJmYW1pbHkiOiJBZ2Fyd2FsIiwiZ2l2ZW4iOiJTaHdldGEiLCJwYXJzZS1uYW1lcyI6ZmFsc2UsImRyb3BwaW5nLXBhcnRpY2xlIjoiIiwibm9uLWRyb3BwaW5nLXBhcnRpY2xlIjoiIn0seyJmYW1pbHkiOiJOYXNpciIsImdpdmVuIjoiUmFiaXlhIiwicGFyc2UtbmFtZXMiOmZhbHNlLCJkcm9wcGluZy1wYXJ0aWNsZSI6IiIsIm5vbi1kcm9wcGluZy1wYXJ0aWNsZSI6IiJ9LHsiZmFtaWx5IjoiQ2hlbiIsImdpdmVuIjoiWWluZ2xvbmciLCJwYXJzZS1uYW1lcyI6ZmFsc2UsImRyb3BwaW5nLXBhcnRpY2xlIjoiIiwibm9uLWRyb3BwaW5nLXBhcnRpY2xlIjoiIn1dLCJjb250YWluZXItdGl0bGUiOiJQbGFudHMiLCJhY2Nlc3NlZCI6eyJkYXRlLXBhcnRzIjpbWzIwMjUsOSwyMl1dfSwiRE9JIjoiMTAuMzM5MC9QTEFOVFMxMDExMjMyMyIsIklTU04iOiIyMjIzNzc0NyIsIlBNSUQiOiIzNDgzNDY4NiIsIlVSTCI6Imh0dHBzOi8vcG1jLm5jYmkubmxtLm5paC5nb3YvYXJ0aWNsZXMvUE1DODYyNTgwMS8iLCJpc3N1ZWQiOnsiZGF0ZS1wYXJ0cyI6W1syMDIxLDExLDFdXX0sInBhZ2UiOiIyMzIzIiwiYWJzdHJhY3QiOiJUaGlzIHN0dWR5IGV2YWx1YXRlZCB0aGUgaW1wYWN0IG9mIGNvbnZlbnRpb25hbCBwcmFjdGljZXMgKGZlcnRpbGl6ZXIgYWxvbmUpIGFuZCBkaXZlcnNlIGZhcm1pbmcgYXBwcm9hY2hlcyAoc3VjaCBhcyBncmVlbiBtYW51cmluZywgZmFybXlhcmQgbWFudXJlIGFwcGxpY2F0aW9uLCByaWNlLXJlc2lkdWUgaW5jb3Jwb3JhdGlvbiwgcmVzaWR1ZSBtdWxjaGluZywgcmVzaWR1ZSByZW1vdmFsIGFuZCByZXNpZHVlIGJ1cm5pbmcpIG9uIHNvaWwgYXR0cmlidXRlcy4gQSB0b3RhbCBvZiB0aGlydHktZml2ZSBmYXJtIHNpdGVzIHdlcmUgc2VsZWN0ZWQsIHdpdGggZml2ZSBzaXRlcyAocmVwbGljYXRpb25zKSBmb3IgZWFjaCBmYXJtaW5nIGFwcHJvYWNoIHN5c3RlbSwgd2hpY2ggd2VyZSB1c2VkIG92ZXIgdGhlIHBhc3QgdGhyZWUgeWVhcnMgaW4gdGhlIHN0dWR5IGZhcm1zLiBDaGFyYWN0ZXJpemF0aW9uIG9mIHJpY2UgcmVzaWR1ZXMgb2YgYWxsIGN1bHRpdmFycywgZ3JlZW4gbWFudXJlIGNyb3AgKHNlc2JlbmlhOiBTZXNiYW5pYSBzZXNiYW4pIGFuZCBkZWNvbXBvc2VkIGZhcm15YXJkIG1hbnVyZSBzYW1wbGVzIHNob3dlZCBkaWZmZXJlbnRpYWwgYmVoYXZpb3VycyBmb3IgbWFjcm9udXRyaWVudHMgYW5kIG1pY3JvbnV0cmllbnRzLiBDb250aW51b3VzIGFwcGxpY2F0aW9uIG9mIGlub3JnYW5pYyBmZXJ0aWxpemVycyBzaWduaWZpY2FudGx5IGluZmx1ZW5jZWQgc29pbCBhdHRyaWJ1dGVzLCBlc3BlY2lhbGx5IGVsZWN0cmljYWwgY29uZHVjdGl2aXR5LCBudXRyaWVudCBjb250ZW50cywgYmFjdGVyaWFsIGFuZCBmdW5nYWwgcG9wdWxhdGlvbiBhbmQgc29pbCBlbnp5bWF0aWMgYXR0cmlidXRlcy4gVGhlIGNyb3AgcmVzaWR1ZSB0cmVhdG1lbnRzIGZhdm91cmFibHkgaW5mbHVlbmNlZCB0aGUgc29pbCBwYXJhbWV0ZXJzIG92ZXIgdGhlIGNvbnRyb2wuIENyb3AgcmVzaWR1ZSBpbmNvcnBvcmF0aW9uIG9yIGJ1cm5pbmcgc2lnbmlmaWNhbnRseSBpbmNyZWFzZWQgc29pbCBhdmFpbGFibGUgcG90YXNzaXVtLCBtaWNyb2JpYWwgYmlvbWFzcywgZW56eW1hdGljIGFjdGl2aXRpZXMgYW5kIG9yZ2FuaWMgY2FyYm9uIHdoZW4gY29tcGFyZWQgd2l0aCBhcHBsaWNhdGlvbnMgb2YgY2hlbWljYWwgZmVydGlsaXplciBhbG9uZSwgd2hpbGUgdG90YWwgbml0cm9nZW4gY29udGVudCB3YXMgaW5jcmVhc2VkIGJ5IHJlc2lkdWUgaW5jb3Jwb3JhdGlvbi4gSG93ZXZlciwgZ3JlZW4gbWFudXJpbmcgYW5kIGZhcm15YXJkIG1hbnVyZSBhcHBsaWNhdGlvbnMgc2hvd2VkIGluZmVyaW9yIHJlc3BvbnNlcyBjb21wYXJlZCB3aXRoIHJlc2lkdWUgbWFuYWdlbWVudCB0cmVhdG1lbnQuIEl0IGlzIHRoZXJlZm9yZSByZWNvbW1lbmRlZCB0aGF0IGJpb3Jlc291cmNlcyBzaG91bGQgYmUgbWFuYWdlZCBwcm9wZXJseSB0byB3YXJyYW50IGltcHJvdmVtZW50cyBpbiBzb2lsIHByb3BlcnRpZXMsIG51dHJpZW50IHJlY3ljbGluZyBhbmQgdGhlIHN1c3RhaW5hYmlsaXR5IGZvciBjcm9wIHByb2R1Y3Rpdml0eSwgaW4gb3JkZXIgdG8gYWNoaWV2ZSBzdXN0YWluYWJsZSBkZXZlbG9wbWVudCBnb2FscyBmb3IgY2xpbWF0ZSBhY3Rpb24uIiwicHVibGlzaGVyIjoiTURQSSIsImlzc3VlIjoiMTEiLCJ2b2x1bWUiOiIxMCIsImNvbnRhaW5lci10aXRsZS1zaG9ydCI6IiJ9LCJpc1RlbXBvcmFyeSI6ZmFsc2V9LHsiaWQiOiJkZjY1MGIxNi1iNjAyLTM4NDMtOWVjZC1lYzNlNDlmZDRkODgiLCJpdGVtRGF0YSI6eyJ0eXBlIjoiYXJ0aWNsZS1qb3VybmFsIiwiaWQiOiJkZjY1MGIxNi1iNjAyLTM4NDMtOWVjZC1lYzNlNDlmZDRkODgiLCJ0aXRsZSI6Ikluc2lnaHRzIGludG8gQ2lyY3VsYXIgSG9ydGljdWx0dXJlOiBLbm93bGVkZ2UgRGlmZnVzaW9uLCBSZXNvdXJjZSBDaXJjdWxhdGlvbiwgT25lIEhlYWx0aCBBcHByb2FjaCwgYW5kIEdyZWVuaG91c2UgVGVjaG5vbG9naWVzIiwiYXV0aG9yIjpbeyJmYW1pbHkiOiJTYWxpbmFzLVZlbGFuZGlhIiwiZ2l2ZW4iOiJEaWVnbyBBbGVqYW5kcm8iLCJwYXJzZS1uYW1lcyI6ZmFsc2UsImRyb3BwaW5nLXBhcnRpY2xlIjoiIiwibm9uLWRyb3BwaW5nLXBhcnRpY2xlIjoiIn0seyJmYW1pbHkiOiJSb21lcm8tUGVyZG9tbyIsImdpdmVuIjoiRmVsaXBlIiwicGFyc2UtbmFtZXMiOmZhbHNlLCJkcm9wcGluZy1wYXJ0aWNsZSI6IiIsIm5vbi1kcm9wcGluZy1wYXJ0aWNsZSI6IiJ9LHsiZmFtaWx5IjoiTnVtYS1WZXJnZWwiLCJnaXZlbiI6IlN0ZXBoYW5pZSIsInBhcnNlLW5hbWVzIjpmYWxzZSwiZHJvcHBpbmctcGFydGljbGUiOiIiLCJub24tZHJvcHBpbmctcGFydGljbGUiOiIifSx7ImZhbWlseSI6IlZpbGxhZ3LDoW4iLCJnaXZlbiI6IkVkd2luIiwicGFyc2UtbmFtZXMiOmZhbHNlLCJkcm9wcGluZy1wYXJ0aWNsZSI6IiIsIm5vbi1kcm9wcGluZy1wYXJ0aWNsZSI6IiJ9LHsiZmFtaWx5IjoiRG9uYWRvLUdvZG95IiwiZ2l2ZW4iOiJQaWxhciIsInBhcnNlLW5hbWVzIjpmYWxzZSwiZHJvcHBpbmctcGFydGljbGUiOiIiLCJub24tZHJvcHBpbmctcGFydGljbGUiOiIifSx7ImZhbWlseSI6IkdhbGluZG8tUGFjaGVjbyIsImdpdmVuIjoiSnVsaW8gUmljYXJkbyIsInBhcnNlLW5hbWVzIjpmYWxzZSwiZHJvcHBpbmctcGFydGljbGUiOiIiLCJub24tZHJvcHBpbmctcGFydGljbGUiOiIifV0sImNvbnRhaW5lci10aXRsZSI6IkludGVybmF0aW9uYWwgSm91cm5hbCBvZiBFbnZpcm9ubWVudGFsIFJlc2VhcmNoIGFuZCBQdWJsaWMgSGVhbHRoIiwiY29udGFpbmVyLXRpdGxlLXNob3J0IjoiSW50IEogRW52aXJvbiBSZXMgUHVibGljIEhlYWx0aCIsImFjY2Vzc2VkIjp7ImRhdGUtcGFydHMiOltbMjAyNSw5LDIyXV19LCJET0kiOiIxMC4zMzkwL0lKRVJQSDE5MTkxMjA1My9TMSIsIklTU04iOiIxNjYwNDYwMSIsIlBNSUQiOiIzNjIzMTM1MCIsIlVSTCI6Imh0dHBzOi8vcG1jLm5jYmkubmxtLm5paC5nb3YvYXJ0aWNsZXMvUE1DOTU2NTkzNS8iLCJpc3N1ZWQiOnsiZGF0ZS1wYXJ0cyI6W1syMDIyLDEwLDFdXX0sInBhZ2UiOiIxMjA1MyIsImFic3RyYWN0IjoiVGhlIGludGVncmF0aW9uIG9mIHRoZSBjaXJjdWxhciBlY29ub215IGluIGFncmljdWx0dXJlIGhhcyBwcm9tb3RlZCBzdXN0YWluYWJsZSBpbm5vdmF0aW9uIGluIGZvb2QgcHJvZHVjdGlvbiBzeXN0ZW1zIHN1Y2ggYXMgaG9ydGljdWx0dXJlLiBUaGUgcHJlc2VudCBwYXBlciBpbGx1c3RyYXRlcyBob3cgaG9ydGljdWx0dXJlIGlzIHRyYW5zaXRpb25pbmcgdG8gdGhlIGNpcmN1bGFyIGVjb25vbXkuIFRoaXMgcmVzZWFyY2ggZmllbGTigJlzIHBlcmZvcm1hbmNlIGFwcHJvYWNoZXMgYW5kIHRyZW5kcyB3ZXJlIGFzc2Vzc2VkIHRocm91Z2ggYSBiaWJsaW9tZXRyaWMgYW5kIHRleHQtbWluaW5nIGFuYWx5c2lzIG9mIHRoZSBsaXRlcmF0dXJlLiBPdXIgZmluZGluZ3MgcmV2ZWFsZWQgdGhhdCBjaXJjdWxhciBob3J0aWN1bHR1cmUgaXMgYSByZWNlbnQgcmVzZWFyY2ggZmllbGQgdGhhdCBpcyBjb25zdGFudGx5IGdyb3dpbmcuIEl0cyBhcHByb2FjaCBoYXMgYmVlbiBuZWl0aGVyIHN5c3RlbWljIG5vciBpbnRlZ3JhdGl2ZSBidXQgZnJhZ21lbnRlZC4gQmlvZWNvbm9teSwgdXJiYW4gYWdyaWN1bHR1cmUsIHJlY3ljbGVkIG51dHJpZW50cywgYmlvY2hhciwgZmVydGlnYXRpb24sIGFuZCBkZXNhbGluYXRpb24gaGF2ZSBiZWVuIHBvc2l0aW9uZWQgYXMgcmVzZWFyY2ggaG90c3BvdHMuIFZlZ2V0YWJsZXMgYW5kIGZydWl0cyBhcmUgdGhlIG1vc3Qgc3R1ZGllZCBjcm9wcy4gUmVzb3VyY2UgY2lyY3VsYXRpb24gaGFzIGZvY3VzZWQgcHJpbWFyaWx5IG9uIGJpb3dhc3RlIHJlY292ZXJ5IHRvIHByb3ZpZGUgYmVuZWZpdHMgc3VjaCBhcyBiaW9mZXJ0aWxpemVycyBhbmQgbGluZWFyLXN1YnN0cmF0ZSBzdWJzdGl0dXRlcywgYW5kIG9uIHdhdGVyIHJldXNlIGZvciB0aGUgZXN0YWJsaXNobWVudCBvZiBoeWRyb3BvbmljIHN5c3RlbXMuIFRoZSBPbmUgSGVhbHRoIGFwcHJvYWNoIGlzIHNjYXJjZWx5IGV4cGxvcmVkIGFuZCwgdGhlcmVmb3JlLCB3ZWFrbHkgYXJ0aWN1bGF0ZWQsIHdoZXJlaW4gdGhlIGFic2VuY2Ugb2YgYXNzZXNzbWVudCBtZXRob2RvbG9naWVzIGVuY29tcGFzc2luZyB0aGUgaGVhbHRoIG9mIGVjb3N5c3RlbXMsIGFuaW1hbHMsIGFuZCBwZW9wbGUgaXMgYSBub3RhYmxlIGxpbWl0YXRpb24uIFNjaWVuY2UtcG9saWN5IGludGVyZmFjZXMgYmV0d2VlbiBPbmUgSGVhbHRoIGFuZCBmb29kIHN5c3RlbXMgbmVlZCB0byBiZSBpbXByb3ZlZC4gTGFzdGx5LCBncmVlbmhvdXNlIHRlY2hub2xvZ2llcyBhcmUgYWxpZ25lZCB3aXRoIGJpb2VuZXJneSwgc3VzdGFpbmFibGUgbWF0ZXJpYWxzLCBhbmQgc2Vuc2luZyB0ZWNobm9sb2dpZXMuIENoYWxsZW5nZXMgYW5kIGRpcmVjdGlvbnMgZm9yIGZ1dHVyZSByZXNlYXJjaCBoYXZlIGJlZW4gcmFpc2VkIHRvIHByb21vdGUgdGhlIHJlZGVzaWduIG9mIGhvcnRpY3VsdHVyYWwgcHJvZHVjdGlvbiBzeXN0ZW1zLCBpbnRlZ3JhdGluZyBsb25nLXRlcm0gY2lyY3VsYXJpdHkuIiwicHVibGlzaGVyIjoiTURQSSIsImlzc3VlIjoiMTkiLCJ2b2x1bWUiOiIxOSJ9LCJpc1RlbXBvcmFyeSI6ZmFsc2V9XX0=&quot;,&quot;citationItems&quot;:[{&quot;id&quot;:&quot;1ecb6034-9649-3c1c-a210-2d99d3c06a97&quot;,&quot;itemData&quot;:{&quot;type&quot;:&quot;article-journal&quot;,&quot;id&quot;:&quot;1ecb6034-9649-3c1c-a210-2d99d3c06a97&quot;,&quot;title&quot;:&quot;Recycling Agricultural Waste: Sustainable Solutions for Enhancing Livestock Nutrition&quot;,&quot;author&quot;:[{&quot;family&quot;:&quot;Kazemi&quot;,&quot;given&quot;:&quot;Mohsen&quot;,&quot;parse-names&quot;:false,&quot;dropping-particle&quot;:&quot;&quot;,&quot;non-dropping-particle&quot;:&quot;&quot;}],&quot;container-title&quot;:&quot;Veterinary Medicine and Science&quot;,&quot;container-title-short&quot;:&quot;Vet Med Sci&quot;,&quot;accessed&quot;:{&quot;date-parts&quot;:[[2025,9,22]]},&quot;DOI&quot;:&quot;10.1002/VMS3.70321&quot;,&quot;ISSN&quot;:&quot;20531095&quot;,&quot;PMID&quot;:&quot;40159453&quot;,&quot;URL&quot;:&quot;https://pmc.ncbi.nlm.nih.gov/articles/PMC11955018/&quot;,&quot;issued&quot;:{&quot;date-parts&quot;:[[2025,5,1]]},&quot;page&quot;:&quot;e70321&quot;,&quot;abstract&quot;:&quot;The increasing demand for sustainable agricultural practices prompts a reevaluation of feeding strategies in ruminant nutrition. Agricultural waste, often viewed as a by-product (BP), presents a promising opportunity to enhance the sustainability of livestock production systems. This review explores the potential of incorporating various agricultural BPs into ruminant diets. Utilizing these BPs reduces the environmental impact of livestock farming and contributes to the circular economy by recycling nutrients back into the food system. The nutritional composition of these wastes varies widely, and their inclusion in ruminant diets improves feed efficiency, animal performance and overall health. Research indicates that specific treatments, such as fermentation and ensiling, enhance the digestibility and nutrient availability of these materials. Moreover, incorporating agricultural waste into ruminant nutrition leads to financial benefits for farmers by reducing reliance on conventional feed sources. However, key challenges remain, particularly the need for further research to optimize inclusion rates and address potential anti-nutritional factors found in some agricultural wastes. Notably, adding these materials to ruminant diets results in 10%–30% reductions in feed costs and improvements of 5%–20% in key performance metrics, such as weight gain and milk production. These findings highlight the economic and sustainability benefits of utilizing agricultural BPs in livestock feeding practices. This review emphasizes the necessity of developing innovative and sustainable feeding strategies that leverage agricultural waste, calling for interdisciplinary approaches that combine animal nutrition, agronomy and environmental science. By adopting these practices, the livestock sector contributes to food security while minimizing its ecological footprint. Future research focuses on innovative processing techniques, effective management of anti-nutritional factors, and assessing long-term impacts on animal health and productivity. Additionally, examining the nutritional and health aspects of commonly used BPs, such as pomegranate, grape, pistachio, saffron, raisin, olive and tomato, is essential for fully understanding their potential in ruminant nutrition and guiding the development of targeted feeding strategies.&quot;,&quot;publisher&quot;:&quot;John Wiley and Sons Inc&quot;,&quot;issue&quot;:&quot;3&quot;,&quot;volume&quot;:&quot;11&quot;},&quot;isTemporary&quot;:false},{&quot;id&quot;:&quot;3ad4864a-53a6-3de5-a516-11102420a0ae&quot;,&quot;itemData&quot;:{&quot;type&quot;:&quot;article-journal&quot;,&quot;id&quot;:&quot;3ad4864a-53a6-3de5-a516-11102420a0ae&quot;,&quot;title&quot;:&quot;Bioresource Nutrient Recycling in the Rice–Wheat Cropping System: Cornerstone of Organic Agriculture&quot;,&quot;author&quot;:[{&quot;family&quot;:&quot;Nazir&quot;,&quot;given&quot;:&quot;Saba&quot;,&quot;parse-names&quot;:false,&quot;dropping-particle&quot;:&quot;&quot;,&quot;non-dropping-particle&quot;:&quot;&quot;},{&quot;family&quot;:&quot;Zaman&quot;,&quot;given&quot;:&quot;Qamar Uz&quot;,&quot;parse-names&quot;:false,&quot;dropping-particle&quot;:&quot;&quot;,&quot;non-dropping-particle&quot;:&quot;&quot;},{&quot;family&quot;:&quot;Abbasi&quot;,&quot;given&quot;:&quot;Asim&quot;,&quot;parse-names&quot;:false,&quot;dropping-particle&quot;:&quot;&quot;,&quot;non-dropping-particle&quot;:&quot;&quot;},{&quot;family&quot;:&quot;Komal&quot;,&quot;given&quot;:&quot;Nayab&quot;,&quot;parse-names&quot;:false,&quot;dropping-particle&quot;:&quot;&quot;,&quot;non-dropping-particle&quot;:&quot;&quot;},{&quot;family&quot;:&quot;Riaz&quot;,&quot;given&quot;:&quot;Umair&quot;,&quot;parse-names&quot;:false,&quot;dropping-particle&quot;:&quot;&quot;,&quot;non-dropping-particle&quot;:&quot;&quot;},{&quot;family&quot;:&quot;Ashraf&quot;,&quot;given&quot;:&quot;Kamran&quot;,&quot;parse-names&quot;:false,&quot;dropping-particle&quot;:&quot;&quot;,&quot;non-dropping-particle&quot;:&quot;&quot;},{&quot;family&quot;:&quot;Ahmad&quot;,&quot;given&quot;:&quot;Nabeel&quot;,&quot;parse-names&quot;:false,&quot;dropping-particle&quot;:&quot;&quot;,&quot;non-dropping-particle&quot;:&quot;&quot;},{&quot;family&quot;:&quot;Agarwal&quot;,&quot;given&quot;:&quot;Shweta&quot;,&quot;parse-names&quot;:false,&quot;dropping-particle&quot;:&quot;&quot;,&quot;non-dropping-particle&quot;:&quot;&quot;},{&quot;family&quot;:&quot;Nasir&quot;,&quot;given&quot;:&quot;Rabiya&quot;,&quot;parse-names&quot;:false,&quot;dropping-particle&quot;:&quot;&quot;,&quot;non-dropping-particle&quot;:&quot;&quot;},{&quot;family&quot;:&quot;Chen&quot;,&quot;given&quot;:&quot;Yinglong&quot;,&quot;parse-names&quot;:false,&quot;dropping-particle&quot;:&quot;&quot;,&quot;non-dropping-particle&quot;:&quot;&quot;}],&quot;container-title&quot;:&quot;Plants&quot;,&quot;accessed&quot;:{&quot;date-parts&quot;:[[2025,9,22]]},&quot;DOI&quot;:&quot;10.3390/PLANTS10112323&quot;,&quot;ISSN&quot;:&quot;22237747&quot;,&quot;PMID&quot;:&quot;34834686&quot;,&quot;URL&quot;:&quot;https://pmc.ncbi.nlm.nih.gov/articles/PMC8625801/&quot;,&quot;issued&quot;:{&quot;date-parts&quot;:[[2021,11,1]]},&quot;page&quot;:&quot;2323&quot;,&quot;abstract&quot;:&quot;This study evaluated the impact of conventional practices (fertilizer alone) and diverse farming approaches (such as green manuring, farmyard manure application, rice-residue incorporation, residue mulching, residue removal and residue burning) on soil attributes. A total of thirty-five farm sites were selected, with five sites (replications) for each farming approach system, which were used over the past three years in the study farms. Characterization of rice residues of all cultivars, green manure crop (sesbenia: Sesbania sesban) and decomposed farmyard manure samples showed differential behaviours for macronutrients and micronutrients. Continuous application of inorganic fertilizers significantly influenced soil attributes, especially electrical conductivity, nutrient contents, bacterial and fungal population and soil enzymatic attributes. The crop residue treatments favourably influenced the soil parameters over the control. Crop residue incorporation or burning significantly increased soil available potassium, microbial biomass, enzymatic activities and organic carbon when compared with applications of chemical fertilizer alone, while total nitrogen content was increased by residue incorporation. However, green manuring and farmyard manure applications showed inferior responses compared with residue management treatment. It is therefore recommended that bioresources should be managed properly to warrant improvements in soil properties, nutrient recycling and the sustainability for crop productivity, in order to achieve sustainable development goals for climate action.&quot;,&quot;publisher&quot;:&quot;MDPI&quot;,&quot;issue&quot;:&quot;11&quot;,&quot;volume&quot;:&quot;10&quot;,&quot;container-title-short&quot;:&quot;&quot;},&quot;isTemporary&quot;:false},{&quot;id&quot;:&quot;df650b16-b602-3843-9ecd-ec3e49fd4d88&quot;,&quot;itemData&quot;:{&quot;type&quot;:&quot;article-journal&quot;,&quot;id&quot;:&quot;df650b16-b602-3843-9ecd-ec3e49fd4d88&quot;,&quot;title&quot;:&quot;Insights into Circular Horticulture: Knowledge Diffusion, Resource Circulation, One Health Approach, and Greenhouse Technologies&quot;,&quot;author&quot;:[{&quot;family&quot;:&quot;Salinas-Velandia&quot;,&quot;given&quot;:&quot;Diego Alejandro&quot;,&quot;parse-names&quot;:false,&quot;dropping-particle&quot;:&quot;&quot;,&quot;non-dropping-particle&quot;:&quot;&quot;},{&quot;family&quot;:&quot;Romero-Perdomo&quot;,&quot;given&quot;:&quot;Felipe&quot;,&quot;parse-names&quot;:false,&quot;dropping-particle&quot;:&quot;&quot;,&quot;non-dropping-particle&quot;:&quot;&quot;},{&quot;family&quot;:&quot;Numa-Vergel&quot;,&quot;given&quot;:&quot;Stephanie&quot;,&quot;parse-names&quot;:false,&quot;dropping-particle&quot;:&quot;&quot;,&quot;non-dropping-particle&quot;:&quot;&quot;},{&quot;family&quot;:&quot;Villagrán&quot;,&quot;given&quot;:&quot;Edwin&quot;,&quot;parse-names&quot;:false,&quot;dropping-particle&quot;:&quot;&quot;,&quot;non-dropping-particle&quot;:&quot;&quot;},{&quot;family&quot;:&quot;Donado-Godoy&quot;,&quot;given&quot;:&quot;Pilar&quot;,&quot;parse-names&quot;:false,&quot;dropping-particle&quot;:&quot;&quot;,&quot;non-dropping-particle&quot;:&quot;&quot;},{&quot;family&quot;:&quot;Galindo-Pacheco&quot;,&quot;given&quot;:&quot;Julio Ricardo&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5,9,22]]},&quot;DOI&quot;:&quot;10.3390/IJERPH191912053/S1&quot;,&quot;ISSN&quot;:&quot;16604601&quot;,&quot;PMID&quot;:&quot;36231350&quot;,&quot;URL&quot;:&quot;https://pmc.ncbi.nlm.nih.gov/articles/PMC9565935/&quot;,&quot;issued&quot;:{&quot;date-parts&quot;:[[2022,10,1]]},&quot;page&quot;:&quot;12053&quot;,&quot;abstract&quot;:&quot;The integration of the circular economy in agriculture has promoted sustainable innovation in food production systems such as horticulture. The present paper illustrates how horticulture is transitioning to the circular economy. This research field’s performance approaches and trends were assessed through a bibliometric and text-mining analysis of the literature. Our findings revealed that circular horticulture is a recent research field that is constantly growing. Its approach has been neither systemic nor integrative but fragmented. Bioeconomy, urban agriculture, recycled nutrients, biochar, fertigation, and desalination have been positioned as research hotspots. Vegetables and fruits are the most studied crops. Resource circulation has focused primarily on biowaste recovery to provide benefits such as biofertilizers and linear-substrate substitutes, and on water reuse for the establishment of hydroponic systems. The One Health approach is scarcely explored and, therefore, weakly articulated, wherein the absence of assessment methodologies encompassing the health of ecosystems, animals, and people is a notable limitation. Science-policy interfaces between One Health and food systems need to be improved. Lastly, greenhouse technologies are aligned with bioenergy, sustainable materials, and sensing technologies. Challenges and directions for future research have been raised to promote the redesign of horticultural production systems, integrating long-term circularity.&quot;,&quot;publisher&quot;:&quot;MDPI&quot;,&quot;issue&quot;:&quot;19&quot;,&quot;volume&quot;:&quot;19&quot;},&quot;isTemporary&quot;:false}]},{&quot;citationID&quot;:&quot;MENDELEY_CITATION_9f3cd207-587f-4f9e-9cc8-d0b3d59c9791&quot;,&quot;properties&quot;:{&quot;noteIndex&quot;:0},&quot;isEdited&quot;:false,&quot;manualOverride&quot;:{&quot;isManuallyOverridden&quot;:false,&quot;citeprocText&quot;:&quot;(Mohd et al., 2024; Singh Rawal, 2024)&quot;,&quot;manualOverrideText&quot;:&quot;&quot;},&quot;citationTag&quot;:&quot;MENDELEY_CITATION_v3_eyJjaXRhdGlvbklEIjoiTUVOREVMRVlfQ0lUQVRJT05fOWYzY2QyMDctNTg3Zi00ZjllLTljYzgtZDBiM2Q1OWM5NzkxIiwicHJvcGVydGllcyI6eyJub3RlSW5kZXgiOjB9LCJpc0VkaXRlZCI6ZmFsc2UsIm1hbnVhbE92ZXJyaWRlIjp7ImlzTWFudWFsbHlPdmVycmlkZGVuIjpmYWxzZSwiY2l0ZXByb2NUZXh0IjoiKE1vaGQgZXQgYWwuLCAyMDI0OyBTaW5naCBSYXdhbCwgMjAyNCkiLCJtYW51YWxPdmVycmlkZVRleHQiOiIifSwiY2l0YXRpb25JdGVtcyI6W3siaWQiOiIwODlkODk3OS1mNWM5LTM5MjQtODA5NC1mYWYwN2NkNWMwZWUiLCJpdGVtRGF0YSI6eyJ0eXBlIjoiYXJ0aWNsZS1qb3VybmFsIiwiaWQiOiIwODlkODk3OS1mNWM5LTM5MjQtODA5NC1mYWYwN2NkNWMwZWUiLCJ0aXRsZSI6IkVmZmVjdHMgb2YgTml0cm9nZW4gQ29uY2VudHJhdGlvbiBpbiBOdXRyaWVudCBTb2x1dGlvbiBvbiBHcm93dGgsIFlpZWxkIGFuZCBQaHl0b2NoZW1pY2FsIGFuZCBBcm9tYXRpYyBDb21wb3VuZHMgb2YgUGVyc2ljYXJpYSBtaW5vciBDdWx0aXZhdGVkIFVzaW5nIEh5ZHJvcG9uaWNzIFN5c3RlbSIsImF1dGhvciI6W3siZmFtaWx5IjoiTW9oZCIsImdpdmVuIjoiWWFzZWVyIFN1aGFpbWkiLCJwYXJzZS1uYW1lcyI6ZmFsc2UsImRyb3BwaW5nLXBhcnRpY2xlIjoiIiwibm9uLWRyb3BwaW5nLXBhcnRpY2xlIjoiIn0seyJmYW1pbHkiOiJNaXJmYXQiLCJnaXZlbiI6IkEuIEguIFMuIiwicGFyc2UtbmFtZXMiOmZhbHNlLCJkcm9wcGluZy1wYXJ0aWNsZSI6IiIsIm5vbi1kcm9wcGluZy1wYXJ0aWNsZSI6IiJ9LHsiZmFtaWx5IjoiTm9ybWEiLCJnaXZlbiI6IkguIiwicGFyc2UtbmFtZXMiOmZhbHNlLCJkcm9wcGluZy1wYXJ0aWNsZSI6IiIsIm5vbi1kcm9wcGluZy1wYXJ0aWNsZSI6IiJ9LHsiZmFtaWx5IjoiTnVyemFoaWRhaCIsImdpdmVuIjoiWi4gQS4gU2l0aSIsInBhcnNlLW5hbWVzIjpmYWxzZSwiZHJvcHBpbmctcGFydGljbGUiOiIiLCJub24tZHJvcHBpbmctcGFydGljbGUiOiIifSx7ImZhbWlseSI6IkZhcmlzIiwiZ2l2ZW4iOiJNLiBSLiBNdWhhbW1hZCIsInBhcnNlLW5hbWVzIjpmYWxzZSwiZHJvcHBpbmctcGFydGljbGUiOiIiLCJub24tZHJvcHBpbmctcGFydGljbGUiOiIifV0sImNvbnRhaW5lci10aXRsZSI6IkpvdXJuYWwgb2YgRXhwZXJpbWVudGFsIEFncmljdWx0dXJlIEludGVybmF0aW9uYWwiLCJhY2Nlc3NlZCI6eyJkYXRlLXBhcnRzIjpbWzIwMjUsOSwyMl1dfSwiRE9JIjoiMTAuOTczNC9KRUFJLzIwMjQvVjQ2STExMzAzNCIsIklTU04iOiIyNDU3LTA1OTEiLCJVUkwiOiJodHRwczovL2pvdXJuYWxqZWFpLmNvbS9pbmRleC5waHAvSkVBSS9hcnRpY2xlL3ZpZXcvMzAzNCIsImlzc3VlZCI6eyJkYXRlLXBhcnRzIjpbWzIwMjQsMTEsOV1dfSwicGFnZSI6IjEwMy0xMTEiLCJhYnN0cmFjdCI6IlBlcnNpY2FyaWEgbWlub3IsIGxvY2FsbHkga25vd24gYXMga2VzdW0gYW5kIGJlbG9uZ2luZyB0byB0aGUgZmFtaWx5IFBvbHlnb25hY2VhZSwgaXMgYSB3aWRlbHkgdXNlZCBhcm9tYXRpYyBoZXJiIGluIE1hbGF5c2lhLiBDdWx0aXZhdGluZyBrZXN1bSBoeWRyb3BvbmljYWxseSB1c2luZyBhIGRlZXAtd2F0ZXIgY3VsdHVyZSAoRFdDKSBzeXN0ZW0gcHJlc2VudHMgYW4gYWx0ZXJuYXRpdmUgbWV0aG9kIGZvciBncm93ZXJzIHRvIGVuaGFuY2UgY3JvcCB5aWVsZHMuIFRoaXMgc3lzdGVtIGRlbGl2ZXJzIGEgbGlxdWlkIGZlcnRpbGl6ZXIgc29sdXRpb24gZGlyZWN0bHkgdG8gdGhlIHBsYW50IHJvb3RzLCBlbGltaW5hdGluZyB0aGUgbmVlZCBmb3IgYSBncm93dGggbWVkaXVtIG9yIHdhdGVyIGZsb3cuIEtlc3VtIGNvbnRhaW5zIHBoeXRvY2hlbWljYWwgY29tcG91bmRzIHN1Y2ggYXMgcXVlcmNldGluLTMtZ2x1Y3Vyb25pZGUgYW5kIHF1ZXJjaXRyaW4sIHdoaWNoIGhhdmUgbWVkaWNpbmFsIHByb3BlcnRpZXMuIFRoZSBwcmltYXJ5IG9iamVjdGl2ZSBvZiB0aGlzIHN0dWR5IHdhcyB0byBhc3Nlc3MgdGhlIGVmZmVjdHMgb2Ygbml0cm9nZW4gY29uY2VudHJhdGlvbiBvbiB0aGUgZ3Jvd3RoLCB5aWVsZCwgcGh5dG9jaGVtaWNhbCAocXVlcmNldGluLTMtZ2x1Y3Vyb25pZGUgYW5kIHF1ZXJjaXRyaW4pIGFuZCBhcm9tYXRpYyAoYWxkZWh5ZGUgYW5kIGNhcnlvcGh5bGxlbmUpIGNvbnRlbnQgb2Yga2VzdW0gY3VsdGl2YXRlZCBpbiBhIGh5ZHJvcG9uaWMgc3lzdGVtLiBQbGFudHMgd2VyZSBncm93biB1bmRlciBmb3VyIG5pdHJvZ2VuIGNvbmNlbnRyYXRpb24gcmVnaW1lczogMjAwIG1nL0wsIDEwMCBtZy9MLCA1MCBtZy9MLCBhbmQgMCBtZy9MLiBUaGUgZXhwZXJpbWVudCB3YXMgY29uZHVjdGVkIHVuZGVyIGEgc2lkZS1uZXR0ZWQgcmFpbiBzaGVsdGVyIGFuZCBhcnJhbmdlZCBpbiBhIFJhbmRvbWl6ZWQgQ29tcGxldGUgQmxvY2sgRGVzaWduIChSQ0JEKSB3aXRoIGZvdXIgcmVwbGljYXRpb25zLiBUaGUgcGxhbnRzIHdlcmUgaGFydmVzdGVkIGVpZ2h0IHdlZWtzIGFmdGVyIHBsYW50aW5nLiBUaGUgcmVzdWx0IGluZGljdGVkIHRob3NlIHN1cHBsZW1lbnRlZCB3aXRoIDEwMCBtZy9MIG9mIG5pdHJvZ2VuIGV4aGliaXRlZCB0aGUgYmVzdCBncm93dGggcGVyZm9ybWFuY2UgYW5kIGJpb21hc3MgeWllbGQsIGFsb25nIHdpdGggdGhlIGhpZ2hlc3QgbGV2ZWxzIG9mIGFyb21hdGljIGNvbXBvdW5kcyAoYWxkZWh5ZGUgQy0xMDogNS44MCUgYW5kIGFsZGVoeWRlIEMtMTI6IDEyLjIzJSkuIFBsYW50cyB0cmVhdGVkIHdpdGggNTAgbWcvTCBvZiBuaXRyb2dlbiBwcm9kdWNlZCB0aGUgaGlnaGVzdCBhbW91bnRzIG9mIHF1ZXJjZXRpbi0zLWdsdWN1cm9uaWRlICg5OC4yNjEgwrVnL21MKSBhbmQgcXVlcmNpdHJpbiAoNjEuMzY3IMK1Zy9tTCkgY29tcGFyZWQgdG8gb3RoZXIgdHJlYXRtZW50cy4gQWRkaXRpb25hbGx5LCBwbGFudHMgcmVjZWl2aW5nIDIwMCBtZy9MIG9mIG5pdHJvZ2VuIGhhZCB0aGUgaGlnaGVzdCBjYXJ5b3BoeWxsZW5lIGNvbnRlbnQgKDEyLjUzJSkuIEluIGNvbmNsdXNpb24sIHRoZSBkZWVwLXdhdGVyIGN1bHR1cmUgc3lzdGVtIGluIGh5ZHJvcG9uaWNzIGNhbiBlZmZlY3RpdmVseSBjdWx0aXZhdGUga2VzdW0sIGFsbG93aW5nIGZvciBhZGp1c3RtZW50cyBpbiBuaXRyb2dlbiBjb25jZW50cmF0aW9uIHRvIGFjaGlldmUgb3B0aW1hbCB5aWVsZHMsIHBoeXRvY2hlbWljYWwgbGV2ZWxzLCBvciBhcm9tYXRpYyBjb21wb3VuZCBwcm9kdWN0aW9uIGJhc2VkIG9uIHNwZWNpZmljIG9iamVjdGl2ZXMuIiwicHVibGlzaGVyIjoiU2NpZW5jZWRvbWFpbiBJbnRlcm5hdGlvbmFsIiwiaXNzdWUiOiIxMSIsInZvbHVtZSI6IjQ2IiwiY29udGFpbmVyLXRpdGxlLXNob3J0IjoiIn0sImlzVGVtcG9yYXJ5IjpmYWxzZX0seyJpZCI6IjNlODJjZjIzLTI3NjQtMzA3NS1hODc5LTQzNWU2N2UwMTI4OCIsIml0ZW1EYXRhIjp7InR5cGUiOiJhcnRpY2xlLWpvdXJuYWwiLCJpZCI6IjNlODJjZjIzLTI3NjQtMzA3NS1hODc5LTQzNWU2N2UwMTI4OCIsInRpdGxlIjoiSW50ZWdyYXRpbmcgQXF1YWN1bHR1cmUgQW5kIEh5ZHJvcG9uaWNzOiBBIFJldmlldyBPZiBBcXVhcG9uaWNzIFN5c3RlbXMgQW5kIFRoZWlyIFN1c3RhaW5hYmlsaXR5IiwiYXV0aG9yIjpbeyJmYW1pbHkiOiJTaW5naCBSYXdhbCIsImdpdmVuIjoiSmFuYWsiLCJwYXJzZS1uYW1lcyI6ZmFsc2UsImRyb3BwaW5nLXBhcnRpY2xlIjoiIiwibm9uLWRyb3BwaW5nLXBhcnRpY2xlIjoiIn1dLCJjb250YWluZXItdGl0bGUiOiJFbmdpbmVlcmluZyBIZXJpdGFnZSBKb3VybmFsIChHV0spIiwiYWNjZXNzZWQiOnsiZGF0ZS1wYXJ0cyI6W1syMDI1LDksMjJdXX0sIkRPSSI6IjEwLjI2NDgwL2d3ay4wMi4yMDI0Ljc5Ljg3IiwiSVNTTiI6IjI1MjEtMDkwNCIsIlVSTCI6Imh0dHA6Ly9kb2kub3JnLzEwLjI2NDgwL2d3ay4wMi4yMDI0Ljc5Ljg3IiwiaXNzdWVkIjp7ImRhdGUtcGFydHMiOltbMjAyNF1dfSwicGFnZSI6Ijc5LTg3IiwiYWJzdHJhY3QiOiJJbnRlZ3JhdGluZyBoeWRyb3BvbmljcyBhbmQgYXF1YWN1bHR1cmUgaW50byBhIHNpbmdsZSBzeXN0ZW0sIGFxdWFwb25pY3MgY2FuIGJlIGFuIGVmZmVjdGl2ZSBzdHJhdGVneSB0aGF0IGZpZ2h0IGFnYWluc3QgcmVnaW9uYWwgYW5kIGdsb2JhbCBpc3N1ZXMgbGlrZSBmb29kIHNjYXJjaXR5LCBzb2lsIGVyb3Npb24sIGNsaW1hdGUgY2hhbmdlLCBhbmQgcG9wdWxhdGlvbiBncm93dGguIFRoaXMgcmV2aWV3IGZvY3VzZXMgb24gaG93IGFxdWFwb25pY3MgY2FuIGVuaGFuY2UgZm9vZCBwcm9kdWN0aW9uIGFuZCByZXNvdXJjZSB1dGlsaXphdGlvbiBiYXNlZCBvbiB0aGUgc3ViamVjdCdzIHRoZW9yZXRpY2FsIHByaW5jaXBsZXMsIHRoZSB0eXBlIG9mIHN5c3RlbXMsIGFuZCBzdXN0YWluYWJpbGl0eSBhc3BlY3RzLiBIeWRyb3BvbmljcyBvciBhcXVhY3VsdHVyZSwgd2hpY2ggaXMgdGhlIHByb2R1Y3Rpb24gb2YgcGxhbnRzIHdpdGhvdXQgc29pbCBhbmQgdGhlIGZhcm1pbmcgb2Ygd2F0ZXIgYW5pbWFscyByZXNwZWN0aXZlbHkgYXJlIGV4YW1pbmVkIGluIHJlc3BlY3Qgb2YgdGhlaXIgZW5oYW5jaW5nIGJlbmVmaXRzIGluIGFxdWFwb25pYyBzeXN0ZW1zLiBUaGUgYmVuZWZpdHMgYW5kIGRyYXdiYWNrcyBvZiBlYWNoIGltcG9ydGFudCBzeXN0ZW0gZGVzaWduIGFyZSBhbmFseXplZDogTnV0cmllbnQgZmlsbSB0ZWNobmlxdWUgKE5GVCksIGRlZXAtd2F0ZXIgY3VsdHVyZSAoRFdDKSwgYW5kIG1lZGlhLWJhc2VkIGdyb3cgYmVkcyAoTUdCKS4gVGh1cywgdGhvdWdoIE5GVCBzeXN0ZW1zIHByb3ZpZGVkIHRoZSBsb3dlc3Qgbml0cmF0ZSByZW1vdmFsIGVmZmljaWVuY3kgYW5kIG92ZXJhbGwgbGV0dHVjZSB5aWVsZHMsIHRoZXNlIHN5c3RlbXMgd2VyZSBwcmVmZXJyZWQgYnkgdGhlIHVzZXJzIGJlY2F1c2Ugb2YgdGhlaXIgY2hlYXAgYW5kIHJhdGhlciBzaW1wbGlzdGljIGNvbnN0cnVjdGlvbi4gQXQgdGhlIHNhbWUgdGltZSwgTUdCIHN5c3RlbXMgb2ZmZXJlZCBzdGFiaWxpdHkgYW5kIHdlcmUgYWRlcXVhdGUgZm9yIHJlbGF0aXZlbHkgc21hbGwtc2NhbGUgcHJvamVjdHMsIGJ1dCByZXF1aXJlZCBjb25zdGFudCBjYXJlIGFuZCBhdHRlbnRpb24uIEFxdWFwb25pY3MgU3lzdGVtcyByZXF1aXJlZCBsYXJnZSBzdHJ1Y3R1cmVzLCBidXQgd2VyZSBleHRyZW1lbHkgd2F0ZXIgY29uc2VydmluZyBhbmQgbG93LXByb2ZpbGUuIEVhY2ggc3lzdGVtIGhhcyBiZWVuIGVzdGltYXRlZCBpbiB0ZXJtcyBvZiBwZXJmb3JtYW5jZSwgZWFzeSB0byB1c2UsIGFuZCBtYWludGVuYW5jZS4gTml0cmlmeWluZyBiYWN0ZXJpYSwgcGxhbnRzLCBhbmQgZmlzaCBzaGFyZSBtdXR1YWwgaW50ZXJhY3Rpb25zIHRoYXQgaGVscCBpbiB3YXRlciBwdXJpZnlpbmcgdGhlIG51dHJpZW50IGN5Y2xpbmcgcHJvY2Vzcy4gTnV0cmllbnRzIGFyZSB1c2VkIGJ5IHBsYW50cyB0byBncm93LCB3aGljaCBjbGVhbnMgdGhlIHdhdGVyLiBUaGUgcHVyaWZpZWQgd2F0ZXIgaXMgaW1tZWRpYXRlbHkgY3ljbGVkIGFnYWluIGludG8gdGhlIGZpc2ggdGFuaywgZW5zdXJpbmcgdGhhdCB0aGUgc2NpZW50aWZpYyBiYXNpcyBvZiBhcXVhcG9uaWNzIGlzIGZvbGxvd2VkIHRvIGluIGFsbCBzeXN0ZW1zLiBUaGlzIHJldmlldyBhbHNvIGxvb2tzIGF0IHRoZSBlY29ub21pYyBmZWFzaWJpbGl0eSBvZiBhcXVhcG9uaWNzIGFuZCBsaW1pdGF0aW9uIGJlZm9yZSBjb25jbHVkaW5nIHRoYXQgaXQgaXMgYSBzdXN0YWluYWJsZSBtZWFucyBvZiBjYXJyeWluZyBvdXQgYWdyaWN1bHR1cmUgYW5kIGl0IGhpZ2hsaWdodHMgdGhlIG9wcG9ydHVuaXR5IG9mIHVzaW5nIGFxdWFwb25pY3MgZm9yIHN1c3RhaW5hYmxlIGZvb2QgcHJvZHVjdGlvbiBhbmQgZW52aXJvbm1lbnQgcHJlc2VydmF0aW9uLiIsImlzc3VlIjoiMiIsInZvbHVtZSI6IjUiLCJjb250YWluZXItdGl0bGUtc2hvcnQiOiIifSwiaXNUZW1wb3JhcnkiOmZhbHNlfV19&quot;,&quot;citationItems&quot;:[{&quot;id&quot;:&quot;089d8979-f5c9-3924-8094-faf07cd5c0ee&quot;,&quot;itemData&quot;:{&quot;type&quot;:&quot;article-journal&quot;,&quot;id&quot;:&quot;089d8979-f5c9-3924-8094-faf07cd5c0ee&quot;,&quot;title&quot;:&quot;Effects of Nitrogen Concentration in Nutrient Solution on Growth, Yield and Phytochemical and Aromatic Compounds of Persicaria minor Cultivated Using Hydroponics System&quot;,&quot;author&quot;:[{&quot;family&quot;:&quot;Mohd&quot;,&quot;given&quot;:&quot;Yaseer Suhaimi&quot;,&quot;parse-names&quot;:false,&quot;dropping-particle&quot;:&quot;&quot;,&quot;non-dropping-particle&quot;:&quot;&quot;},{&quot;family&quot;:&quot;Mirfat&quot;,&quot;given&quot;:&quot;A. H. S.&quot;,&quot;parse-names&quot;:false,&quot;dropping-particle&quot;:&quot;&quot;,&quot;non-dropping-particle&quot;:&quot;&quot;},{&quot;family&quot;:&quot;Norma&quot;,&quot;given&quot;:&quot;H.&quot;,&quot;parse-names&quot;:false,&quot;dropping-particle&quot;:&quot;&quot;,&quot;non-dropping-particle&quot;:&quot;&quot;},{&quot;family&quot;:&quot;Nurzahidah&quot;,&quot;given&quot;:&quot;Z. A. Siti&quot;,&quot;parse-names&quot;:false,&quot;dropping-particle&quot;:&quot;&quot;,&quot;non-dropping-particle&quot;:&quot;&quot;},{&quot;family&quot;:&quot;Faris&quot;,&quot;given&quot;:&quot;M. R. Muhammad&quot;,&quot;parse-names&quot;:false,&quot;dropping-particle&quot;:&quot;&quot;,&quot;non-dropping-particle&quot;:&quot;&quot;}],&quot;container-title&quot;:&quot;Journal of Experimental Agriculture International&quot;,&quot;accessed&quot;:{&quot;date-parts&quot;:[[2025,9,22]]},&quot;DOI&quot;:&quot;10.9734/JEAI/2024/V46I113034&quot;,&quot;ISSN&quot;:&quot;2457-0591&quot;,&quot;URL&quot;:&quot;https://journaljeai.com/index.php/JEAI/article/view/3034&quot;,&quot;issued&quot;:{&quot;date-parts&quot;:[[2024,11,9]]},&quot;page&quot;:&quot;103-111&quot;,&quot;abstract&quot;:&quot;Persicaria minor, locally known as kesum and belonging to the family Polygonaceae, is a widely used aromatic herb in Malaysia. Cultivating kesum hydroponically using a deep-water culture (DWC) system presents an alternative method for growers to enhance crop yields. This system delivers a liquid fertilizer solution directly to the plant roots, eliminating the need for a growth medium or water flow. Kesum contains phytochemical compounds such as quercetin-3-glucuronide and quercitrin, which have medicinal properties. The primary objective of this study was to assess the effects of nitrogen concentration on the growth, yield, phytochemical (quercetin-3-glucuronide and quercitrin) and aromatic (aldehyde and caryophyllene) content of kesum cultivated in a hydroponic system. Plants were grown under four nitrogen concentration regimes: 200 mg/L, 100 mg/L, 50 mg/L, and 0 mg/L. The experiment was conducted under a side-netted rain shelter and arranged in a Randomized Complete Block Design (RCBD) with four replications. The plants were harvested eight weeks after planting. The result indicted those supplemented with 100 mg/L of nitrogen exhibited the best growth performance and biomass yield, along with the highest levels of aromatic compounds (aldehyde C-10: 5.80% and aldehyde C-12: 12.23%). Plants treated with 50 mg/L of nitrogen produced the highest amounts of quercetin-3-glucuronide (98.261 µg/mL) and quercitrin (61.367 µg/mL) compared to other treatments. Additionally, plants receiving 200 mg/L of nitrogen had the highest caryophyllene content (12.53%). In conclusion, the deep-water culture system in hydroponics can effectively cultivate kesum, allowing for adjustments in nitrogen concentration to achieve optimal yields, phytochemical levels, or aromatic compound production based on specific objectives.&quot;,&quot;publisher&quot;:&quot;Sciencedomain International&quot;,&quot;issue&quot;:&quot;11&quot;,&quot;volume&quot;:&quot;46&quot;,&quot;container-title-short&quot;:&quot;&quot;},&quot;isTemporary&quot;:false},{&quot;id&quot;:&quot;3e82cf23-2764-3075-a879-435e67e01288&quot;,&quot;itemData&quot;:{&quot;type&quot;:&quot;article-journal&quot;,&quot;id&quot;:&quot;3e82cf23-2764-3075-a879-435e67e01288&quot;,&quot;title&quot;:&quot;Integrating Aquaculture And Hydroponics: A Review Of Aquaponics Systems And Their Sustainability&quot;,&quot;author&quot;:[{&quot;family&quot;:&quot;Singh Rawal&quot;,&quot;given&quot;:&quot;Janak&quot;,&quot;parse-names&quot;:false,&quot;dropping-particle&quot;:&quot;&quot;,&quot;non-dropping-particle&quot;:&quot;&quot;}],&quot;container-title&quot;:&quot;Engineering Heritage Journal (GWK)&quot;,&quot;accessed&quot;:{&quot;date-parts&quot;:[[2025,9,22]]},&quot;DOI&quot;:&quot;10.26480/gwk.02.2024.79.87&quot;,&quot;ISSN&quot;:&quot;2521-0904&quot;,&quot;URL&quot;:&quot;http://doi.org/10.26480/gwk.02.2024.79.87&quot;,&quot;issued&quot;:{&quot;date-parts&quot;:[[2024]]},&quot;page&quot;:&quot;79-87&quot;,&quot;abstract&quot;:&quot;Integrating hydroponics and aquaculture into a single system, aquaponics can be an effective strategy that fight against regional and global issues like food scarcity, soil erosion, climate change, and population growth. This review focuses on how aquaponics can enhance food production and resource utilization based on the subject's theoretical principles, the type of systems, and sustainability aspects. Hydroponics or aquaculture, which is the production of plants without soil and the farming of water animals respectively are examined in respect of their enhancing benefits in aquaponic systems. The benefits and drawbacks of each important system design are analyzed: Nutrient film technique (NFT), deep-water culture (DWC), and media-based grow beds (MGB). Thus, though NFT systems provided the lowest nitrate removal efficiency and overall lettuce yields, these systems were preferred by the users because of their cheap and rather simplistic construction. At the same time, MGB systems offered stability and were adequate for relatively small-scale projects, but required constant care and attention. Aquaponics Systems required large structures, but were extremely water conserving and low-profile. Each system has been estimated in terms of performance, easy to use, and maintenance. Nitrifying bacteria, plants, and fish share mutual interactions that help in water purifying the nutrient cycling process. Nutrients are used by plants to grow, which cleans the water. The purified water is immediately cycled again into the fish tank, ensuring that the scientific basis of aquaponics is followed to in all systems. This review also looks at the economic feasibility of aquaponics and limitation before concluding that it is a sustainable means of carrying out agriculture and it highlights the opportunity of using aquaponics for sustainable food production and environment preservation.&quot;,&quot;issue&quot;:&quot;2&quot;,&quot;volume&quot;:&quot;5&quot;,&quot;container-title-short&quot;:&quot;&quot;},&quot;isTemporary&quot;:false}]},{&quot;citationID&quot;:&quot;MENDELEY_CITATION_0370f415-599a-4348-bba1-e76f6fcbfaed&quot;,&quot;properties&quot;:{&quot;noteIndex&quot;:0},&quot;isEdited&quot;:false,&quot;manualOverride&quot;:{&quot;isManuallyOverridden&quot;:false,&quot;citeprocText&quot;:&quot;(‘Inauguration of Center of Excellence on Vegetables and Flowers | Kerala Agricultural University’, n.d.; ‘Indo-Dutch centre of excellence for vegetables, flowers opens in Kerala’, n.d.; ‘Kerala CM launches CoE for vegetables, flowers | Kozhikode News - Times of India’, n.d.; ‘Potential | RARS, Ambalavayal’, n.d.)&quot;,&quot;manualOverrideText&quot;:&quot;&quot;},&quot;citationTag&quot;:&quot;MENDELEY_CITATION_v3_eyJjaXRhdGlvbklEIjoiTUVOREVMRVlfQ0lUQVRJT05fMDM3MGY0MTUtNTk5YS00MzQ4LWJiYTEtZTc2ZjZmY2JmYWVkIiwicHJvcGVydGllcyI6eyJub3RlSW5kZXgiOjB9LCJpc0VkaXRlZCI6ZmFsc2UsIm1hbnVhbE92ZXJyaWRlIjp7ImlzTWFudWFsbHlPdmVycmlkZGVuIjpmYWxzZSwiY2l0ZXByb2NUZXh0IjoiKOKAmEluYXVndXJhdGlvbiBvZiBDZW50ZXIgb2YgRXhjZWxsZW5jZSBvbiBWZWdldGFibGVzIGFuZCBGbG93ZXJzIHwgS2VyYWxhIEFncmljdWx0dXJhbCBVbml2ZXJzaXR54oCZLCBuLmQuOyDigJhJbmRvLUR1dGNoIGNlbnRyZSBvZiBleGNlbGxlbmNlIGZvciB2ZWdldGFibGVzLCBmbG93ZXJzIG9wZW5zIGluIEtlcmFsYeKAmSwgbi5kLjsg4oCYS2VyYWxhIENNIGxhdW5jaGVzIENvRSBmb3IgdmVnZXRhYmxlcywgZmxvd2VycyB8IEtvemhpa29kZSBOZXdzIC0gVGltZXMgb2YgSW5kaWHigJksIG4uZC47IOKAmFBvdGVudGlhbCB8IFJBUlMsIEFtYmFsYXZheWFs4oCZLCBuLmQuKSIsIm1hbnVhbE92ZXJyaWRlVGV4dCI6IiJ9LCJjaXRhdGlvbkl0ZW1zIjpbeyJpZCI6ImQ5YzUxMmZhLTk5MTctMzkwMy04MGJhLWMwMjczZTQ2NmJmMiIsIml0ZW1EYXRhIjp7InR5cGUiOiJ3ZWJwYWdlIiwiaWQiOiJkOWM1MTJmYS05OTE3LTM5MDMtODBiYS1jMDI3M2U0NjZiZjIiLCJ0aXRsZSI6IktlcmFsYSBDTSBsYXVuY2hlcyBDb0UgZm9yIHZlZ2V0YWJsZXMsIGZsb3dlcnMgfCBLb3poaWtvZGUgTmV3cyAtIFRpbWVzIG9mIEluZGlhIiwiYWNjZXNzZWQiOnsiZGF0ZS1wYXJ0cyI6W1syMDI1LDksMjJdXX0sIlVSTCI6Imh0dHBzOi8vdGltZXNvZmluZGlhLmluZGlhdGltZXMuY29tL2NpdHkva296aGlrb2RlL2NtLWxhdW5jaGVzLWNvZS1mb3ItdmVnZXRhYmxlcy1mbG93ZXJzL2FydGljbGVzaG93Lzc5MDY4NDA1LmNtcyIsImNvbnRhaW5lci10aXRsZS1zaG9ydCI6IiJ9LCJpc1RlbXBvcmFyeSI6ZmFsc2V9LHsiaWQiOiI1MTI1MTJkOS0zMDQ1LTMyNGEtYjQ5NC0xM2ViOTNlYTlhZDIiLCJpdGVtRGF0YSI6eyJ0eXBlIjoid2VicGFnZSIsImlkIjoiNTEyNTEyZDktMzA0NS0zMjRhLWI0OTQtMTNlYjkzZWE5YWQyIiwidGl0bGUiOiJJbmF1Z3VyYXRpb24gb2YgQ2VudGVyIG9mIEV4Y2VsbGVuY2Ugb24gVmVnZXRhYmxlcyBhbmQgRmxvd2VycyB8IEtlcmFsYSBBZ3JpY3VsdHVyYWwgVW5pdmVyc2l0eSIsImFjY2Vzc2VkIjp7ImRhdGUtcGFydHMiOltbMjAyNSw5LDIyXV19LCJVUkwiOiJodHRwczovL2thdS5pbi9waG90by1hbGJ1bS8xNDE4NiIsImNvbnRhaW5lci10aXRsZS1zaG9ydCI6IiJ9LCJpc1RlbXBvcmFyeSI6ZmFsc2V9LHsiaWQiOiIzMzVhZWZjNi1iYzY2LTM3MDctYmNiYy1lN2YwMGU0NDcwMjkiLCJpdGVtRGF0YSI6eyJ0eXBlIjoid2VicGFnZSIsImlkIjoiMzM1YWVmYzYtYmM2Ni0zNzA3LWJjYmMtZTdmMDBlNDQ3MDI5IiwidGl0bGUiOiJQb3RlbnRpYWwgfCBSQVJTLCBBbWJhbGF2YXlhbCIsImFjY2Vzc2VkIjp7ImRhdGUtcGFydHMiOltbMjAyNSw5LDIyXV19LCJVUkwiOiJodHRwczovL3JhcnNhbWIua2F1LmluL3JhcnNhbWIvYWJvdXQvcG90ZW50aWFsIiwiY29udGFpbmVyLXRpdGxlLXNob3J0IjoiIn0sImlzVGVtcG9yYXJ5IjpmYWxzZX0seyJpZCI6ImUyOWQxODE0LTk5MDctM2YzMS04ZGVkLTQ1MzE1NTNkNTc3NiIsIml0ZW1EYXRhIjp7InR5cGUiOiJ3ZWJwYWdlIiwiaWQiOiJlMjlkMTgxNC05OTA3LTNmMzEtOGRlZC00NTMxNTUzZDU3NzYiLCJ0aXRsZSI6IkluZG8tRHV0Y2ggY2VudHJlIG9mIGV4Y2VsbGVuY2UgZm9yIHZlZ2V0YWJsZXMsIGZsb3dlcnMgb3BlbnMgaW4gS2VyYWxhIiwiYWNjZXNzZWQiOnsiZGF0ZS1wYXJ0cyI6W1syMDI1LDksMjJdXX0sIlVSTCI6Imh0dHBzOi8vd3d3LmRlY2NhbmhlcmFsZC5jb20vaW5kaWEvaW5kby1kdXRjaC1jZW50cmUtb2YtZXhjZWxsZW5jZS1mb3ItdmVnZXRhYmxlcy1mbG93ZXJzLW9wZW5zLWluLWtlcmFsYS05MTIyMTEuaHRtbCNnb29nbGVfdmlnbmV0dGUiLCJjb250YWluZXItdGl0bGUtc2hvcnQiOiIifSwiaXNUZW1wb3JhcnkiOmZhbHNlfV19&quot;,&quot;citationItems&quot;:[{&quot;id&quot;:&quot;d9c512fa-9917-3903-80ba-c0273e466bf2&quot;,&quot;itemData&quot;:{&quot;type&quot;:&quot;webpage&quot;,&quot;id&quot;:&quot;d9c512fa-9917-3903-80ba-c0273e466bf2&quot;,&quot;title&quot;:&quot;Kerala CM launches CoE for vegetables, flowers | Kozhikode News - Times of India&quot;,&quot;accessed&quot;:{&quot;date-parts&quot;:[[2025,9,22]]},&quot;URL&quot;:&quot;https://timesofindia.indiatimes.com/city/kozhikode/cm-launches-coe-for-vegetables-flowers/articleshow/79068405.cms&quot;,&quot;container-title-short&quot;:&quot;&quot;},&quot;isTemporary&quot;:false},{&quot;id&quot;:&quot;512512d9-3045-324a-b494-13eb93ea9ad2&quot;,&quot;itemData&quot;:{&quot;type&quot;:&quot;webpage&quot;,&quot;id&quot;:&quot;512512d9-3045-324a-b494-13eb93ea9ad2&quot;,&quot;title&quot;:&quot;Inauguration of Center of Excellence on Vegetables and Flowers | Kerala Agricultural University&quot;,&quot;accessed&quot;:{&quot;date-parts&quot;:[[2025,9,22]]},&quot;URL&quot;:&quot;https://kau.in/photo-album/14186&quot;,&quot;container-title-short&quot;:&quot;&quot;},&quot;isTemporary&quot;:false},{&quot;id&quot;:&quot;335aefc6-bc66-3707-bcbc-e7f00e447029&quot;,&quot;itemData&quot;:{&quot;type&quot;:&quot;webpage&quot;,&quot;id&quot;:&quot;335aefc6-bc66-3707-bcbc-e7f00e447029&quot;,&quot;title&quot;:&quot;Potential | RARS, Ambalavayal&quot;,&quot;accessed&quot;:{&quot;date-parts&quot;:[[2025,9,22]]},&quot;URL&quot;:&quot;https://rarsamb.kau.in/rarsamb/about/potential&quot;,&quot;container-title-short&quot;:&quot;&quot;},&quot;isTemporary&quot;:false},{&quot;id&quot;:&quot;e29d1814-9907-3f31-8ded-4531553d5776&quot;,&quot;itemData&quot;:{&quot;type&quot;:&quot;webpage&quot;,&quot;id&quot;:&quot;e29d1814-9907-3f31-8ded-4531553d5776&quot;,&quot;title&quot;:&quot;Indo-Dutch centre of excellence for vegetables, flowers opens in Kerala&quot;,&quot;accessed&quot;:{&quot;date-parts&quot;:[[2025,9,22]]},&quot;URL&quot;:&quot;https://www.deccanherald.com/india/indo-dutch-centre-of-excellence-for-vegetables-flowers-opens-in-kerala-912211.html#google_vignette&quot;,&quot;container-title-short&quot;:&quot;&quot;},&quot;isTemporary&quot;:false}]},{&quot;citationID&quot;:&quot;MENDELEY_CITATION_7ca4c933-5a24-4a01-851a-0bfb33ccf799&quot;,&quot;properties&quot;:{&quot;noteIndex&quot;:0},&quot;isEdited&quot;:false,&quot;manualOverride&quot;:{&quot;isManuallyOverridden&quot;:false,&quot;citeprocText&quot;:&quot;(‘Potential | RARS, Ambalavayal’, n.d.; ‘Regional Agricultural Research Station, Ambalavayal | Kerala Agricultural University’, n.d.)&quot;,&quot;manualOverrideText&quot;:&quot;&quot;},&quot;citationTag&quot;:&quot;MENDELEY_CITATION_v3_eyJjaXRhdGlvbklEIjoiTUVOREVMRVlfQ0lUQVRJT05fN2NhNGM5MzMtNWEyNC00YTAxLTg1MWEtMGJmYjMzY2NmNzk5IiwicHJvcGVydGllcyI6eyJub3RlSW5kZXgiOjB9LCJpc0VkaXRlZCI6ZmFsc2UsIm1hbnVhbE92ZXJyaWRlIjp7ImlzTWFudWFsbHlPdmVycmlkZGVuIjpmYWxzZSwiY2l0ZXByb2NUZXh0IjoiKOKAmFBvdGVudGlhbCB8IFJBUlMsIEFtYmFsYXZheWFs4oCZLCBuLmQuOyDigJhSZWdpb25hbCBBZ3JpY3VsdHVyYWwgUmVzZWFyY2ggU3RhdGlvbiwgQW1iYWxhdmF5YWwgfCBLZXJhbGEgQWdyaWN1bHR1cmFsIFVuaXZlcnNpdHnigJksIG4uZC4pIiwibWFudWFsT3ZlcnJpZGVUZXh0IjoiIn0sImNpdGF0aW9uSXRlbXMiOlt7ImlkIjoiMzM1YWVmYzYtYmM2Ni0zNzA3LWJjYmMtZTdmMDBlNDQ3MDI5IiwiaXRlbURhdGEiOnsidHlwZSI6IndlYnBhZ2UiLCJpZCI6IjMzNWFlZmM2LWJjNjYtMzcwNy1iY2JjLWU3ZjAwZTQ0NzAyOSIsInRpdGxlIjoiUG90ZW50aWFsIHwgUkFSUywgQW1iYWxhdmF5YWwiLCJhY2Nlc3NlZCI6eyJkYXRlLXBhcnRzIjpbWzIwMjUsOSwyMl1dfSwiVVJMIjoiaHR0cHM6Ly9yYXJzYW1iLmthdS5pbi9yYXJzYW1iL2Fib3V0L3BvdGVudGlhbCIsImNvbnRhaW5lci10aXRsZS1zaG9ydCI6IiJ9LCJpc1RlbXBvcmFyeSI6ZmFsc2V9LHsiaWQiOiI5NjBlMTRhMi1kNGVkLTM0ODMtOWUwZi0xZWJlM2U0Y2Y3MmEiLCJpdGVtRGF0YSI6eyJ0eXBlIjoid2VicGFnZSIsImlkIjoiOTYwZTE0YTItZDRlZC0zNDgzLTllMGYtMWViZTNlNGNmNzJhIiwidGl0bGUiOiJSZWdpb25hbCBBZ3JpY3VsdHVyYWwgUmVzZWFyY2ggU3RhdGlvbiwgQW1iYWxhdmF5YWwgfCBLZXJhbGEgQWdyaWN1bHR1cmFsIFVuaXZlcnNpdHkiLCJhY2Nlc3NlZCI6eyJkYXRlLXBhcnRzIjpbWzIwMjUsOSwyMl1dfSwiVVJMIjoiaHR0cHM6Ly9rYXUuaW4vaW5zdGl0dXRpb24vcmVnaW9uYWwtYWdyaWN1bHR1cmFsLXJlc2VhcmNoLXN0YXRpb24tYW1iYWxhdmF5YWwiLCJjb250YWluZXItdGl0bGUtc2hvcnQiOiIifSwiaXNUZW1wb3JhcnkiOmZhbHNlfV19&quot;,&quot;citationItems&quot;:[{&quot;id&quot;:&quot;335aefc6-bc66-3707-bcbc-e7f00e447029&quot;,&quot;itemData&quot;:{&quot;type&quot;:&quot;webpage&quot;,&quot;id&quot;:&quot;335aefc6-bc66-3707-bcbc-e7f00e447029&quot;,&quot;title&quot;:&quot;Potential | RARS, Ambalavayal&quot;,&quot;accessed&quot;:{&quot;date-parts&quot;:[[2025,9,22]]},&quot;URL&quot;:&quot;https://rarsamb.kau.in/rarsamb/about/potential&quot;,&quot;container-title-short&quot;:&quot;&quot;},&quot;isTemporary&quot;:false},{&quot;id&quot;:&quot;960e14a2-d4ed-3483-9e0f-1ebe3e4cf72a&quot;,&quot;itemData&quot;:{&quot;type&quot;:&quot;webpage&quot;,&quot;id&quot;:&quot;960e14a2-d4ed-3483-9e0f-1ebe3e4cf72a&quot;,&quot;title&quot;:&quot;Regional Agricultural Research Station, Ambalavayal | Kerala Agricultural University&quot;,&quot;accessed&quot;:{&quot;date-parts&quot;:[[2025,9,22]]},&quot;URL&quot;:&quot;https://kau.in/institution/regional-agricultural-research-station-ambalavayal&quot;,&quot;container-title-short&quot;:&quot;&quot;},&quot;isTemporary&quot;:false}]},{&quot;citationID&quot;:&quot;MENDELEY_CITATION_8ee80931-898b-46a9-a811-63b7250dff78&quot;,&quot;properties&quot;:{&quot;noteIndex&quot;:0},&quot;isEdited&quot;:false,&quot;manualOverride&quot;:{&quot;isManuallyOverridden&quot;:false,&quot;citeprocText&quot;:&quot;(‘India-Netherlands Partnership to Establish 24 Centers of Excellence in Agriculture’, n.d.)&quot;,&quot;manualOverrideText&quot;:&quot;&quot;},&quot;citationTag&quot;:&quot;MENDELEY_CITATION_v3_eyJjaXRhdGlvbklEIjoiTUVOREVMRVlfQ0lUQVRJT05fOGVlODA5MzEtODk4Yi00NmE5LWE4MTEtNjNiNzI1MGRmZjc4IiwicHJvcGVydGllcyI6eyJub3RlSW5kZXgiOjB9LCJpc0VkaXRlZCI6ZmFsc2UsIm1hbnVhbE92ZXJyaWRlIjp7ImlzTWFudWFsbHlPdmVycmlkZGVuIjpmYWxzZSwiY2l0ZXByb2NUZXh0IjoiKOKAmEluZGlhLU5ldGhlcmxhbmRzIFBhcnRuZXJzaGlwIHRvIEVzdGFibGlzaCAyNCBDZW50ZXJzIG9mIEV4Y2VsbGVuY2UgaW4gQWdyaWN1bHR1cmXigJksIG4uZC4pIiwibWFudWFsT3ZlcnJpZGVUZXh0IjoiIn0sImNpdGF0aW9uSXRlbXMiOlt7ImlkIjoiNmNjOTY4ZmUtZTVhZC0zMTllLThhNzItOTJjMmJhZDQyNGNmIiwiaXRlbURhdGEiOnsidHlwZSI6IndlYnBhZ2UiLCJpZCI6IjZjYzk2OGZlLWU1YWQtMzE5ZS04YTcyLTkyYzJiYWQ0MjRjZiIsInRpdGxlIjoiSW5kaWEtTmV0aGVybGFuZHMgUGFydG5lcnNoaXAgdG8gRXN0YWJsaXNoIDI0IENlbnRlcnMgb2YgRXhjZWxsZW5jZSBpbiBBZ3JpY3VsdHVyZSIsImFjY2Vzc2VkIjp7ImRhdGUtcGFydHMiOltbMjAyNSw5LDIyXV19LCJVUkwiOiJodHRwczovL3d3dy5nbG9iYWwtYWdyaWN1bHR1cmUuY29tL2luZGlhLXJlZ2lvbi9pbmRpYS1uZXRoZXJsYW5kcy1wYXJ0bmVyc2hpcC10by1lc3RhYmxpc2gtMjQtY2VudGVycy1vZi1leGNlbGxlbmNlLWluLWFncmljdWx0dXJlLyIsImNvbnRhaW5lci10aXRsZS1zaG9ydCI6IiJ9LCJpc1RlbXBvcmFyeSI6ZmFsc2V9XX0=&quot;,&quot;citationItems&quot;:[{&quot;id&quot;:&quot;6cc968fe-e5ad-319e-8a72-92c2bad424cf&quot;,&quot;itemData&quot;:{&quot;type&quot;:&quot;webpage&quot;,&quot;id&quot;:&quot;6cc968fe-e5ad-319e-8a72-92c2bad424cf&quot;,&quot;title&quot;:&quot;India-Netherlands Partnership to Establish 24 Centers of Excellence in Agriculture&quot;,&quot;accessed&quot;:{&quot;date-parts&quot;:[[2025,9,22]]},&quot;URL&quot;:&quot;https://www.global-agriculture.com/india-region/india-netherlands-partnership-to-establish-24-centers-of-excellence-in-agriculture/&quot;,&quot;container-title-short&quot;:&quot;&quot;},&quot;isTemporary&quot;:false}]},{&quot;citationID&quot;:&quot;MENDELEY_CITATION_018b4e75-0894-4171-84d3-ef71c219fa15&quot;,&quot;properties&quot;:{&quot;noteIndex&quot;:0},&quot;isEdited&quot;:false,&quot;manualOverride&quot;:{&quot;isManuallyOverridden&quot;:false,&quot;citeprocText&quot;:&quot;(‘India-Netherlands Partnership to Establish 24 Centers of Excellence in Agriculture’, n.d.)&quot;,&quot;manualOverrideText&quot;:&quot;&quot;},&quot;citationTag&quot;:&quot;MENDELEY_CITATION_v3_eyJjaXRhdGlvbklEIjoiTUVOREVMRVlfQ0lUQVRJT05fMDE4YjRlNzUtMDg5NC00MTcxLTg0ZDMtZWY3MWMyMTlmYTE1IiwicHJvcGVydGllcyI6eyJub3RlSW5kZXgiOjB9LCJpc0VkaXRlZCI6ZmFsc2UsIm1hbnVhbE92ZXJyaWRlIjp7ImlzTWFudWFsbHlPdmVycmlkZGVuIjpmYWxzZSwiY2l0ZXByb2NUZXh0IjoiKOKAmEluZGlhLU5ldGhlcmxhbmRzIFBhcnRuZXJzaGlwIHRvIEVzdGFibGlzaCAyNCBDZW50ZXJzIG9mIEV4Y2VsbGVuY2UgaW4gQWdyaWN1bHR1cmXigJksIG4uZC4pIiwibWFudWFsT3ZlcnJpZGVUZXh0IjoiIn0sImNpdGF0aW9uSXRlbXMiOlt7ImlkIjoiNmNjOTY4ZmUtZTVhZC0zMTllLThhNzItOTJjMmJhZDQyNGNmIiwiaXRlbURhdGEiOnsidHlwZSI6IndlYnBhZ2UiLCJpZCI6IjZjYzk2OGZlLWU1YWQtMzE5ZS04YTcyLTkyYzJiYWQ0MjRjZiIsInRpdGxlIjoiSW5kaWEtTmV0aGVybGFuZHMgUGFydG5lcnNoaXAgdG8gRXN0YWJsaXNoIDI0IENlbnRlcnMgb2YgRXhjZWxsZW5jZSBpbiBBZ3JpY3VsdHVyZSIsImFjY2Vzc2VkIjp7ImRhdGUtcGFydHMiOltbMjAyNSw5LDIyXV19LCJVUkwiOiJodHRwczovL3d3dy5nbG9iYWwtYWdyaWN1bHR1cmUuY29tL2luZGlhLXJlZ2lvbi9pbmRpYS1uZXRoZXJsYW5kcy1wYXJ0bmVyc2hpcC10by1lc3RhYmxpc2gtMjQtY2VudGVycy1vZi1leGNlbGxlbmNlLWluLWFncmljdWx0dXJlLyIsImNvbnRhaW5lci10aXRsZS1zaG9ydCI6IiJ9LCJpc1RlbXBvcmFyeSI6ZmFsc2V9XX0=&quot;,&quot;citationItems&quot;:[{&quot;id&quot;:&quot;6cc968fe-e5ad-319e-8a72-92c2bad424cf&quot;,&quot;itemData&quot;:{&quot;type&quot;:&quot;webpage&quot;,&quot;id&quot;:&quot;6cc968fe-e5ad-319e-8a72-92c2bad424cf&quot;,&quot;title&quot;:&quot;India-Netherlands Partnership to Establish 24 Centers of Excellence in Agriculture&quot;,&quot;accessed&quot;:{&quot;date-parts&quot;:[[2025,9,22]]},&quot;URL&quot;:&quot;https://www.global-agriculture.com/india-region/india-netherlands-partnership-to-establish-24-centers-of-excellence-in-agriculture/&quot;,&quot;container-title-short&quot;:&quot;&quot;},&quot;isTemporary&quot;:false}]},{&quot;citationID&quot;:&quot;MENDELEY_CITATION_2795765e-bec5-448e-8ad4-4071837a02ce&quot;,&quot;properties&quot;:{&quot;noteIndex&quot;:0},&quot;isEdited&quot;:false,&quot;manualOverride&quot;:{&quot;isManuallyOverridden&quot;:false,&quot;citeprocText&quot;:&quot;(‘India-Netherlands Partnership to Establish 24 Centers of Excellence in Agriculture’, n.d.)&quot;,&quot;manualOverrideText&quot;:&quot;&quot;},&quot;citationTag&quot;:&quot;MENDELEY_CITATION_v3_eyJjaXRhdGlvbklEIjoiTUVOREVMRVlfQ0lUQVRJT05fMjc5NTc2NWUtYmVjNS00NDhlLThhZDQtNDA3MTgzN2EwMmNlIiwicHJvcGVydGllcyI6eyJub3RlSW5kZXgiOjB9LCJpc0VkaXRlZCI6ZmFsc2UsIm1hbnVhbE92ZXJyaWRlIjp7ImlzTWFudWFsbHlPdmVycmlkZGVuIjpmYWxzZSwiY2l0ZXByb2NUZXh0IjoiKOKAmEluZGlhLU5ldGhlcmxhbmRzIFBhcnRuZXJzaGlwIHRvIEVzdGFibGlzaCAyNCBDZW50ZXJzIG9mIEV4Y2VsbGVuY2UgaW4gQWdyaWN1bHR1cmXigJksIG4uZC4pIiwibWFudWFsT3ZlcnJpZGVUZXh0IjoiIn0sImNpdGF0aW9uSXRlbXMiOlt7ImlkIjoiNmNjOTY4ZmUtZTVhZC0zMTllLThhNzItOTJjMmJhZDQyNGNmIiwiaXRlbURhdGEiOnsidHlwZSI6IndlYnBhZ2UiLCJpZCI6IjZjYzk2OGZlLWU1YWQtMzE5ZS04YTcyLTkyYzJiYWQ0MjRjZiIsInRpdGxlIjoiSW5kaWEtTmV0aGVybGFuZHMgUGFydG5lcnNoaXAgdG8gRXN0YWJsaXNoIDI0IENlbnRlcnMgb2YgRXhjZWxsZW5jZSBpbiBBZ3JpY3VsdHVyZSIsImFjY2Vzc2VkIjp7ImRhdGUtcGFydHMiOltbMjAyNSw5LDIyXV19LCJVUkwiOiJodHRwczovL3d3dy5nbG9iYWwtYWdyaWN1bHR1cmUuY29tL2luZGlhLXJlZ2lvbi9pbmRpYS1uZXRoZXJsYW5kcy1wYXJ0bmVyc2hpcC10by1lc3RhYmxpc2gtMjQtY2VudGVycy1vZi1leGNlbGxlbmNlLWluLWFncmljdWx0dXJlLyIsImNvbnRhaW5lci10aXRsZS1zaG9ydCI6IiJ9LCJpc1RlbXBvcmFyeSI6ZmFsc2V9XX0=&quot;,&quot;citationItems&quot;:[{&quot;id&quot;:&quot;6cc968fe-e5ad-319e-8a72-92c2bad424cf&quot;,&quot;itemData&quot;:{&quot;type&quot;:&quot;webpage&quot;,&quot;id&quot;:&quot;6cc968fe-e5ad-319e-8a72-92c2bad424cf&quot;,&quot;title&quot;:&quot;India-Netherlands Partnership to Establish 24 Centers of Excellence in Agriculture&quot;,&quot;accessed&quot;:{&quot;date-parts&quot;:[[2025,9,22]]},&quot;URL&quot;:&quot;https://www.global-agriculture.com/india-region/india-netherlands-partnership-to-establish-24-centers-of-excellence-in-agriculture/&quot;,&quot;container-title-short&quot;:&quot;&quot;},&quot;isTemporary&quot;:false}]},{&quot;citationID&quot;:&quot;MENDELEY_CITATION_e6c2caf8-4777-432d-88cc-9c3542df8280&quot;,&quot;properties&quot;:{&quot;noteIndex&quot;:0},&quot;isEdited&quot;:false,&quot;manualOverride&quot;:{&quot;isManuallyOverridden&quot;:false,&quot;citeprocText&quot;:&quot;(Beerling et al., 2014; ‘CLOSING THE WATER AND NUTRIENT CYCLES IN SOILLESS CULTIVATION SYSTEMS | International Society for Horticultural Science’, n.d.; Salinas-Velandia et al., 2022)&quot;,&quot;manualOverrideText&quot;:&quot;&quot;},&quot;citationTag&quot;:&quot;MENDELEY_CITATION_v3_eyJjaXRhdGlvbklEIjoiTUVOREVMRVlfQ0lUQVRJT05fZTZjMmNhZjgtNDc3Ny00MzJkLTg4Y2MtOWMzNTQyZGY4MjgwIiwicHJvcGVydGllcyI6eyJub3RlSW5kZXgiOjB9LCJpc0VkaXRlZCI6ZmFsc2UsIm1hbnVhbE92ZXJyaWRlIjp7ImlzTWFudWFsbHlPdmVycmlkZGVuIjpmYWxzZSwiY2l0ZXByb2NUZXh0IjoiKEJlZXJsaW5nIGV0IGFsLiwgMjAxNDsg4oCYQ0xPU0lORyBUSEUgV0FURVIgQU5EIE5VVFJJRU5UIENZQ0xFUyBJTiBTT0lMTEVTUyBDVUxUSVZBVElPTiBTWVNURU1TIHwgSW50ZXJuYXRpb25hbCBTb2NpZXR5IGZvciBIb3J0aWN1bHR1cmFsIFNjaWVuY2XigJksIG4uZC47IFNhbGluYXMtVmVsYW5kaWEgZXQgYWwuLCAyMDIyKSIsIm1hbnVhbE92ZXJyaWRlVGV4dCI6IiJ9LCJjaXRhdGlvbkl0ZW1zIjpbeyJpZCI6ImE2N2RjODE4LWUwZjUtMzY5ZS04ZmU3LWYwNWJjNjRjZGJmZSIsIml0ZW1EYXRhIjp7InR5cGUiOiJ3ZWJwYWdlIiwiaWQiOiJhNjdkYzgxOC1lMGY1LTM2OWUtOGZlNy1mMDViYzY0Y2RiZmUiLCJ0aXRsZSI6IkNMT1NJTkcgVEhFIFdBVEVSIEFORCBOVVRSSUVOVCBDWUNMRVMgSU4gU09JTExFU1MgQ1VMVElWQVRJT04gU1lTVEVNUyB8IEludGVybmF0aW9uYWwgU29jaWV0eSBmb3IgSG9ydGljdWx0dXJhbCBTY2llbmNlIiwiYWNjZXNzZWQiOnsiZGF0ZS1wYXJ0cyI6W1syMDI1LDksMjJdXX0sIlVSTCI6Imh0dHBzOi8vd3d3LmlzaHMub3JnL2lzaHMtYXJ0aWNsZS8xMDM0XzQiLCJjb250YWluZXItdGl0bGUtc2hvcnQiOiIifSwiaXNUZW1wb3JhcnkiOmZhbHNlfSx7ImlkIjoiZGY2NTBiMTYtYjYwMi0zODQzLTllY2QtZWMzZTQ5ZmQ0ZDg4IiwiaXRlbURhdGEiOnsidHlwZSI6ImFydGljbGUtam91cm5hbCIsImlkIjoiZGY2NTBiMTYtYjYwMi0zODQzLTllY2QtZWMzZTQ5ZmQ0ZDg4IiwidGl0bGUiOiJJbnNpZ2h0cyBpbnRvIENpcmN1bGFyIEhvcnRpY3VsdHVyZTogS25vd2xlZGdlIERpZmZ1c2lvbiwgUmVzb3VyY2UgQ2lyY3VsYXRpb24sIE9uZSBIZWFsdGggQXBwcm9hY2gsIGFuZCBHcmVlbmhvdXNlIFRlY2hub2xvZ2llcyIsImF1dGhvciI6W3siZmFtaWx5IjoiU2FsaW5hcy1WZWxhbmRpYSIsImdpdmVuIjoiRGllZ28gQWxlamFuZHJvIiwicGFyc2UtbmFtZXMiOmZhbHNlLCJkcm9wcGluZy1wYXJ0aWNsZSI6IiIsIm5vbi1kcm9wcGluZy1wYXJ0aWNsZSI6IiJ9LHsiZmFtaWx5IjoiUm9tZXJvLVBlcmRvbW8iLCJnaXZlbiI6IkZlbGlwZSIsInBhcnNlLW5hbWVzIjpmYWxzZSwiZHJvcHBpbmctcGFydGljbGUiOiIiLCJub24tZHJvcHBpbmctcGFydGljbGUiOiIifSx7ImZhbWlseSI6Ik51bWEtVmVyZ2VsIiwiZ2l2ZW4iOiJTdGVwaGFuaWUiLCJwYXJzZS1uYW1lcyI6ZmFsc2UsImRyb3BwaW5nLXBhcnRpY2xlIjoiIiwibm9uLWRyb3BwaW5nLXBhcnRpY2xlIjoiIn0seyJmYW1pbHkiOiJWaWxsYWdyw6FuIiwiZ2l2ZW4iOiJFZHdpbiIsInBhcnNlLW5hbWVzIjpmYWxzZSwiZHJvcHBpbmctcGFydGljbGUiOiIiLCJub24tZHJvcHBpbmctcGFydGljbGUiOiIifSx7ImZhbWlseSI6IkRvbmFkby1Hb2RveSIsImdpdmVuIjoiUGlsYXIiLCJwYXJzZS1uYW1lcyI6ZmFsc2UsImRyb3BwaW5nLXBhcnRpY2xlIjoiIiwibm9uLWRyb3BwaW5nLXBhcnRpY2xlIjoiIn0seyJmYW1pbHkiOiJHYWxpbmRvLVBhY2hlY28iLCJnaXZlbiI6Ikp1bGlvIFJpY2FyZG8iLCJwYXJzZS1uYW1lcyI6ZmFsc2UsImRyb3BwaW5nLXBhcnRpY2xlIjoiIiwibm9uLWRyb3BwaW5nLXBhcnRpY2xlIjoiIn1dLCJjb250YWluZXItdGl0bGUiOiJJbnRlcm5hdGlvbmFsIEpvdXJuYWwgb2YgRW52aXJvbm1lbnRhbCBSZXNlYXJjaCBhbmQgUHVibGljIEhlYWx0aCIsImNvbnRhaW5lci10aXRsZS1zaG9ydCI6IkludCBKIEVudmlyb24gUmVzIFB1YmxpYyBIZWFsdGgiLCJhY2Nlc3NlZCI6eyJkYXRlLXBhcnRzIjpbWzIwMjUsOSwyMl1dfSwiRE9JIjoiMTAuMzM5MC9JSkVSUEgxOTE5MTIwNTMvUzEiLCJJU1NOIjoiMTY2MDQ2MDEiLCJQTUlEIjoiMzYyMzEzNTAiLCJVUkwiOiJodHRwczovL3BtYy5uY2JpLm5sbS5uaWguZ292L2FydGljbGVzL1BNQzk1NjU5MzUvIiwiaXNzdWVkIjp7ImRhdGUtcGFydHMiOltbMjAyMiwxMCwxXV19LCJwYWdlIjoiMTIwNTMiLCJhYnN0cmFjdCI6IlRoZSBpbnRlZ3JhdGlvbiBvZiB0aGUgY2lyY3VsYXIgZWNvbm9teSBpbiBhZ3JpY3VsdHVyZSBoYXMgcHJvbW90ZWQgc3VzdGFpbmFibGUgaW5ub3ZhdGlvbiBpbiBmb29kIHByb2R1Y3Rpb24gc3lzdGVtcyBzdWNoIGFzIGhvcnRpY3VsdHVyZS4gVGhlIHByZXNlbnQgcGFwZXIgaWxsdXN0cmF0ZXMgaG93IGhvcnRpY3VsdHVyZSBpcyB0cmFuc2l0aW9uaW5nIHRvIHRoZSBjaXJjdWxhciBlY29ub215LiBUaGlzIHJlc2VhcmNoIGZpZWxk4oCZcyBwZXJmb3JtYW5jZSBhcHByb2FjaGVzIGFuZCB0cmVuZHMgd2VyZSBhc3Nlc3NlZCB0aHJvdWdoIGEgYmlibGlvbWV0cmljIGFuZCB0ZXh0LW1pbmluZyBhbmFseXNpcyBvZiB0aGUgbGl0ZXJhdHVyZS4gT3VyIGZpbmRpbmdzIHJldmVhbGVkIHRoYXQgY2lyY3VsYXIgaG9ydGljdWx0dXJlIGlzIGEgcmVjZW50IHJlc2VhcmNoIGZpZWxkIHRoYXQgaXMgY29uc3RhbnRseSBncm93aW5nLiBJdHMgYXBwcm9hY2ggaGFzIGJlZW4gbmVpdGhlciBzeXN0ZW1pYyBub3IgaW50ZWdyYXRpdmUgYnV0IGZyYWdtZW50ZWQuIEJpb2Vjb25vbXksIHVyYmFuIGFncmljdWx0dXJlLCByZWN5Y2xlZCBudXRyaWVudHMsIGJpb2NoYXIsIGZlcnRpZ2F0aW9uLCBhbmQgZGVzYWxpbmF0aW9uIGhhdmUgYmVlbiBwb3NpdGlvbmVkIGFzIHJlc2VhcmNoIGhvdHNwb3RzLiBWZWdldGFibGVzIGFuZCBmcnVpdHMgYXJlIHRoZSBtb3N0IHN0dWRpZWQgY3JvcHMuIFJlc291cmNlIGNpcmN1bGF0aW9uIGhhcyBmb2N1c2VkIHByaW1hcmlseSBvbiBiaW93YXN0ZSByZWNvdmVyeSB0byBwcm92aWRlIGJlbmVmaXRzIHN1Y2ggYXMgYmlvZmVydGlsaXplcnMgYW5kIGxpbmVhci1zdWJzdHJhdGUgc3Vic3RpdHV0ZXMsIGFuZCBvbiB3YXRlciByZXVzZSBmb3IgdGhlIGVzdGFibGlzaG1lbnQgb2YgaHlkcm9wb25pYyBzeXN0ZW1zLiBUaGUgT25lIEhlYWx0aCBhcHByb2FjaCBpcyBzY2FyY2VseSBleHBsb3JlZCBhbmQsIHRoZXJlZm9yZSwgd2Vha2x5IGFydGljdWxhdGVkLCB3aGVyZWluIHRoZSBhYnNlbmNlIG9mIGFzc2Vzc21lbnQgbWV0aG9kb2xvZ2llcyBlbmNvbXBhc3NpbmcgdGhlIGhlYWx0aCBvZiBlY29zeXN0ZW1zLCBhbmltYWxzLCBhbmQgcGVvcGxlIGlzIGEgbm90YWJsZSBsaW1pdGF0aW9uLiBTY2llbmNlLXBvbGljeSBpbnRlcmZhY2VzIGJldHdlZW4gT25lIEhlYWx0aCBhbmQgZm9vZCBzeXN0ZW1zIG5lZWQgdG8gYmUgaW1wcm92ZWQuIExhc3RseSwgZ3JlZW5ob3VzZSB0ZWNobm9sb2dpZXMgYXJlIGFsaWduZWQgd2l0aCBiaW9lbmVyZ3ksIHN1c3RhaW5hYmxlIG1hdGVyaWFscywgYW5kIHNlbnNpbmcgdGVjaG5vbG9naWVzLiBDaGFsbGVuZ2VzIGFuZCBkaXJlY3Rpb25zIGZvciBmdXR1cmUgcmVzZWFyY2ggaGF2ZSBiZWVuIHJhaXNlZCB0byBwcm9tb3RlIHRoZSByZWRlc2lnbiBvZiBob3J0aWN1bHR1cmFsIHByb2R1Y3Rpb24gc3lzdGVtcywgaW50ZWdyYXRpbmcgbG9uZy10ZXJtIGNpcmN1bGFyaXR5LiIsInB1Ymxpc2hlciI6Ik1EUEkiLCJpc3N1ZSI6IjE5Iiwidm9sdW1lIjoiMTkifSwiaXNUZW1wb3JhcnkiOmZhbHNlfSx7ImlkIjoiOTM5YmRiYmItYTUyNC0zMTU2LWJiYWItM2E5ODk5NTQ1Zjc4IiwiaXRlbURhdGEiOnsidHlwZSI6ImFydGljbGUtam91cm5hbCIsImlkIjoiOTM5YmRiYmItYTUyNC0zMTU2LWJiYWItM2E5ODk5NTQ1Zjc4IiwidGl0bGUiOiJDbG9zaW5nIHRoZSB3YXRlciBhbmQgbnV0cmllbnQgY3ljbGVzIGluIHNvaWxsZXNzIGN1bHRpdmF0aW9uIHN5c3RlbXMiLCJhdXRob3IiOlt7ImZhbWlseSI6IkJlZXJsaW5nIiwiZ2l2ZW4iOiJFLiBBLk0uIiwicGFyc2UtbmFtZXMiOmZhbHNlLCJkcm9wcGluZy1wYXJ0aWNsZSI6IiIsIm5vbi1kcm9wcGluZy1wYXJ0aWNsZSI6IiJ9LHsiZmFtaWx5IjoiQmxvayIsImdpdmVuIjoiQy4iLCJwYXJzZS1uYW1lcyI6ZmFsc2UsImRyb3BwaW5nLXBhcnRpY2xlIjoiIiwibm9uLWRyb3BwaW5nLXBhcnRpY2xlIjoiIn0seyJmYW1pbHkiOiJNYWFzIiwiZ2l2ZW4iOiJBLiBBLiIsInBhcnNlLW5hbWVzIjpmYWxzZSwiZHJvcHBpbmctcGFydGljbGUiOiIiLCJub24tZHJvcHBpbmctcGFydGljbGUiOiJWYW4gRGVyIn0seyJmYW1pbHkiOiJPcyIsImdpdmVuIjoiRS4gQS4iLCJwYXJzZS1uYW1lcyI6ZmFsc2UsImRyb3BwaW5nLXBhcnRpY2xlIjoiIiwibm9uLWRyb3BwaW5nLXBhcnRpY2xlIjoiVmFuIn1dLCJjb250YWluZXItdGl0bGUiOiJBY3RhIEhvcnRpY3VsdHVyYWUiLCJjb250YWluZXItdGl0bGUtc2hvcnQiOiJBY3RhIEhvcnRpYyIsImFjY2Vzc2VkIjp7ImRhdGUtcGFydHMiOltbMjAyNSw5LDIyXV19LCJET0kiOiIxMC4xNzY2MC9BQ1RBSE9SVElDLjIwMTQuMTAzNC40IiwiSVNCTiI6Ijk3ODk0NjI2MTAyMTciLCJJU1NOIjoiMDU2Nzc1NzIiLCJVUkwiOiJodHRwczovL3Jlc2VhcmNoLnd1ci5ubC9lbi9wdWJsaWNhdGlvbnMvY2xvc2luZy10aGUtd2F0ZXItYW5kLW51dHJpZW50LWN5Y2xlcy1pbi1zb2lsbGVzcy1jdWx0aXZhdGlvbi1zeXMiLCJpc3N1ZWQiOnsiZGF0ZS1wYXJ0cyI6W1syMDE0XV19LCJwYWdlIjoiNDktNTUiLCJhYnN0cmFjdCI6IlNvaWxsZXNzIGN1bHRpdmF0aW9uIHN5c3RlbXMgYXJlIGNvbW1vbiBpbiBEdXRjaCBncmVlbmhvdXNlIGhvcnRpY3VsdHVyZSwgaS5lLiwgbGVzcyB0aGFuIDIwJSBvZiB0aGUgZ3JlZW5ob3VzZSBhcmVhIGlzIHN0aWxsIHNvaWwgZ3Jvd24uIEZvciBsb25nLCBpdCB3YXMgYXNzdW1lZCB0aGF0IGluIHRoZXNlIHNvLWNhbGxlZCBjbG9zZWQgc3lzdGVtcyB0aGUgZW1pc3Npb24gb2YgbnV0cmllbnRzIGFuZCBwbGFudCBwcm90ZWN0aW9uIHByb2R1Y3RzIChQUFBzKSB3YXMgY2xvc2UgdG8gemVyby4gSG93ZXZlciwgV2F0ZXIgQm9hcmRzIGhhdmUgc2hvd24gdGhhdCBpbiBncmVlbmhvdXNlIGFyZWFzIHdpdGggc29pbGxlc3MgY3VsdGl2YXRpb25zIHRoZSBxdWFsaXR5IG9mIHN1cmZhY2Ugd2F0ZXJzIGlzIG9mdGVuIGZhciBiZWxvdyB0aGUgc3RhbmRhcmRzIGZvciBjaGVtaWNhbCBhbmQgZWNvbG9naWNhbCBnb29kIHdhdGVyLCBhcyBpcyBkZW1hbmRlZCBieSB0aGUgV2F0ZXIgRnJhbWV3b3JrIERpcmVjdGl2ZSAyMDAwLzYwL0VDLiBJbiAyMDA4IHRoaXMgbGVhZCB0byBhbiBhZ3JlZW1lbnQgYmV0d2VlbiB0aGUgR3Jvd2VyJ3Mgb3JnYW5pc2F0aW9uLCBXYXRlciBCb2FyZHMgYW5kIG90aGVycyB0byByZWR1Y2UgdGhlIGVtaXNzaW9uIG9mIG51dHJpZW50cyBhbmQgUFBQcyBmcm9tIHRoZXNlIHN5c3RlbXMgdG8gYWxtb3N0IHplcm8gaW4gMjAyNy4gVG8gcmVhY2ggdGhpcyBnb2FsLCB0aGUgc291cmNlcyBzaG91bGQgYmUgY2xhcmlmaWVkLCBhbmQgc29sdXRpb25zIHNob3VsZCBiZSBkZXZlbG9wZWQgdG8gc3RvcCB0aGVzZSBlbWlzc2lvbnMuIFdlIGFuYWx5c2VkIHRoZSBlbWlzc2lvbiBwcm9ibGVtIGJ5IGpvaW50IGZhY3QgZmluZGluZyB3aXRoIGdyb3dlcnMgYW5kIG90aGVyIHN0YWtlaG9sZGVycy4gU2luY2Ugc29pbGxlc3MgY3VsdGl2YXRpb24gc3lzdGVtcyByZWNpcmN1bGF0ZSBudXRyaWVudCBzb2x1dGlvbnMsIHRoZXkgaGF2ZSB0aGUgcG90ZW5jeSBvZiBhIGNsb3NlZCB3YXRlciBjeWNsZSwgYW5kIHRodXMgYSB6ZXJvIGVtaXNzaW9uIG9mIG51dHJpZW50cyBhbmQgUFBQcyB0byB0aGUgd2F0ZXIuIEluIHJlYWxpdHksIGRyYWluIHdhdGVyIGlzIG9mdGVuIGVhc2lseSBkaXNjYXJkZWQgd2hlbiB0aGVyZSBpcyBvbmx5IHRoZSBzbGlnaHRlc3QgZG91YnQgYWJvdXQgdGhlIHdhdGVyIHF1YWxpdHkuIE9uIGF2ZXJhZ2UgMTAlIG9mIHRoZSBudXRyaWVudCBzb2x1dGlvbiBpcyBkaXNjaGFyZ2VkIHllYXJseS4gRnJvbSB0aGlzIGZvbGxvd3MgdGhhdCBzb2lsbGVzcyBjdWx0aXZhdGlvbiBpbiB0aGUgTmV0aGVybGFuZHMgdXNlcyA2LjUgbWlsbGlvbiBtMyB5ZWFyLTEgZnJlc2ggd2F0ZXIsIGFuZCBhbm51YWxseSBlbWl0cyAxLDMwMCB0b24gTiwgMjAwIHRvbiBQLCBhbmQgMSwxMzQga2cgUFBQcy4gVGhlcmUgYXJlIGxhcmdlIGRpZmZlcmVuY2VzIGluIGFtb3VudCBkaXNjYXJkZWQgYmV0d2VlbiBjcm9wcyBhbmQgZ3JlZW5ob3VzZXM6IGZyb20gbGVzcyB0aGFuIDUwIHRvIG1vcmUgdGhhbiAzMDAwIG0zIGhhLTEgeWVhci0xLiBSZWFzb25zIGZvciBkaXNjaGFyZ2UgYXJlIGFjY3VtdWxhdGlvbiBvZiBzb2RpdW0sIGZlYXIgb2YgdW5rbm93biBncm93dGggaW5oaWJpdGluZyBmYWN0b3JzLCBpbWJhbGFuY2VzIGluIG51dHJpZW50IGNvbXBvc2l0aW9uLCBhbmQgZmVhciBvZiBzcHJlYWRpbmcgZGlzZWFzZXMuIFRoZXJlIGNhbiBhbHNvIGJlIHNpZ25pZmljYW50IGRpc2NoYXJnZSBmcm9tIGZpbHRlciBiYWNrLWZsdXNoIHdhdGVyIGFuZCB0ZWNobmljYWwgbWFsZnVuY3Rpb25zLiBUaGlzIGFuYWx5c2lzIHJlc3VsdGVkIGluIGEgZHVhbCBhcHByb2FjaCBpbiBvdXIgcmVzZWFyY2ggcHJvZ3JhbS4gT3VyIGxvbmcgdGVybSBnb2FsIGlzIHRvIGNsb3NlIHRoZSB3YXRlciBhbmQgbnV0cmllbnQgY3ljbGUgYnkgZGV2ZWxvcGluZyBzb2x1dGlvbnMgZm9yIHRoZSByZWFzb25zIGZvciBkaXNjaGFyZ2UuIFdlIGhhdmUgYmVlbiBmb2N1c3Npbmcgb24gZ3Jvd3RoIGluaGliaXRpb24gYW5kIG51dHJpZW50IGltYmFsYW5jZXMuIENhbGN1bGF0aW9ucyBzaG93IHRoYXQgZWxpbWluYXRpb24gb2YgdGhvc2UgcmVhc29ucyBmb3IgZGlzY2hhcmdlIHdpbGwgcmVkdWNlIHRoZSB1c2Ugb2YgZnJlc2ggd2F0ZXIgYnkgMi42IG1pbGxpb24gbTMgeWVhciAtMSwgYW5kIHJlZHVjZSB0aGUgd2F0ZXIgcG9sbHV0aW9uIGJ5IG51dHJpZW50cyBhbmQgUFBQcyBieSA2MCUuIFRoaXMgY2FuIGJlIGZ1cnRoZXIgaW1wcm92ZWQgdG8gKGFsbW9zdCkgMTAwJSBieSB0aGUgYWxyZWFkeSBrbm93biwgYnV0IG5vdCB5ZXQgYnJvYWRseSBpbXBsZW1lbnRlZCBzb2x1dGlvbnMgdG8gcHJldmVudCBkaXNjaGFyZ2UgKGkuZS4sIGxvdyBzb2RpdW0gc3VwcGx5IHdhdGVyLCBhZGVxdWF0ZSBkaXNpbmZlY3Rpb24gZXF1aXBtZW50LCBhbmQgdGhlIHJldXNlIG9mIGZpbHRlciBiYWNrLWZsdXNoIHdhdGVyKS4gT3VyIHNlY29uZCByZXNlYXJjaCBnb2FsIGlzIHRvIGRldmVsb3AgZW5kLW9mLXBpcGUgc29sdXRpb25zIHRocm91Z2ggZXZhbHVhdGluZyB3YXRlciBwdXJpZmljYXRpb24gdGVjaG5pcXVlcyBmb3IgdXNlIGluIGEgZ3JlZW5ob3VzZSBlbnZpcm9ubWVudC4gVGhlc2UgdGVjaG5pcXVlcyBtYXkgb2ZmZXIgYSBzaG9ydCB0ZXJtIHNvbHV0aW9uIHRvIG1lZXQgdGhlIGRlbWFuZHMgb2YgdGhlIFdGRCwgYnV0IG1heSBhbHNvIGJlIG9mIHZhbHVlIG9uIHRoZSBsb25nIHRlcm0sIHNpbmNlIGdyb3dlcnMgd2lsbCB3YW50IHRvIHJldGFpbiB0aGUgcG9zc2liaWxpdHkgdG8gZGlzY2hhcmdlIG9jY2FzaW9uYWxseS4iLCJwdWJsaXNoZXIiOiJJU0hTIiwidm9sdW1lIjoiMTAzNCJ9LCJpc1RlbXBvcmFyeSI6ZmFsc2V9XX0=&quot;,&quot;citationItems&quot;:[{&quot;id&quot;:&quot;a67dc818-e0f5-369e-8fe7-f05bc64cdbfe&quot;,&quot;itemData&quot;:{&quot;type&quot;:&quot;webpage&quot;,&quot;id&quot;:&quot;a67dc818-e0f5-369e-8fe7-f05bc64cdbfe&quot;,&quot;title&quot;:&quot;CLOSING THE WATER AND NUTRIENT CYCLES IN SOILLESS CULTIVATION SYSTEMS | International Society for Horticultural Science&quot;,&quot;accessed&quot;:{&quot;date-parts&quot;:[[2025,9,22]]},&quot;URL&quot;:&quot;https://www.ishs.org/ishs-article/1034_4&quot;,&quot;container-title-short&quot;:&quot;&quot;},&quot;isTemporary&quot;:false},{&quot;id&quot;:&quot;df650b16-b602-3843-9ecd-ec3e49fd4d88&quot;,&quot;itemData&quot;:{&quot;type&quot;:&quot;article-journal&quot;,&quot;id&quot;:&quot;df650b16-b602-3843-9ecd-ec3e49fd4d88&quot;,&quot;title&quot;:&quot;Insights into Circular Horticulture: Knowledge Diffusion, Resource Circulation, One Health Approach, and Greenhouse Technologies&quot;,&quot;author&quot;:[{&quot;family&quot;:&quot;Salinas-Velandia&quot;,&quot;given&quot;:&quot;Diego Alejandro&quot;,&quot;parse-names&quot;:false,&quot;dropping-particle&quot;:&quot;&quot;,&quot;non-dropping-particle&quot;:&quot;&quot;},{&quot;family&quot;:&quot;Romero-Perdomo&quot;,&quot;given&quot;:&quot;Felipe&quot;,&quot;parse-names&quot;:false,&quot;dropping-particle&quot;:&quot;&quot;,&quot;non-dropping-particle&quot;:&quot;&quot;},{&quot;family&quot;:&quot;Numa-Vergel&quot;,&quot;given&quot;:&quot;Stephanie&quot;,&quot;parse-names&quot;:false,&quot;dropping-particle&quot;:&quot;&quot;,&quot;non-dropping-particle&quot;:&quot;&quot;},{&quot;family&quot;:&quot;Villagrán&quot;,&quot;given&quot;:&quot;Edwin&quot;,&quot;parse-names&quot;:false,&quot;dropping-particle&quot;:&quot;&quot;,&quot;non-dropping-particle&quot;:&quot;&quot;},{&quot;family&quot;:&quot;Donado-Godoy&quot;,&quot;given&quot;:&quot;Pilar&quot;,&quot;parse-names&quot;:false,&quot;dropping-particle&quot;:&quot;&quot;,&quot;non-dropping-particle&quot;:&quot;&quot;},{&quot;family&quot;:&quot;Galindo-Pacheco&quot;,&quot;given&quot;:&quot;Julio Ricardo&quot;,&quot;parse-names&quot;:false,&quot;dropping-particle&quot;:&quot;&quot;,&quot;non-dropping-particle&quot;:&quot;&quot;}],&quot;container-title&quot;:&quot;International Journal of Environmental Research and Public Health&quot;,&quot;container-title-short&quot;:&quot;Int J Environ Res Public Health&quot;,&quot;accessed&quot;:{&quot;date-parts&quot;:[[2025,9,22]]},&quot;DOI&quot;:&quot;10.3390/IJERPH191912053/S1&quot;,&quot;ISSN&quot;:&quot;16604601&quot;,&quot;PMID&quot;:&quot;36231350&quot;,&quot;URL&quot;:&quot;https://pmc.ncbi.nlm.nih.gov/articles/PMC9565935/&quot;,&quot;issued&quot;:{&quot;date-parts&quot;:[[2022,10,1]]},&quot;page&quot;:&quot;12053&quot;,&quot;abstract&quot;:&quot;The integration of the circular economy in agriculture has promoted sustainable innovation in food production systems such as horticulture. The present paper illustrates how horticulture is transitioning to the circular economy. This research field’s performance approaches and trends were assessed through a bibliometric and text-mining analysis of the literature. Our findings revealed that circular horticulture is a recent research field that is constantly growing. Its approach has been neither systemic nor integrative but fragmented. Bioeconomy, urban agriculture, recycled nutrients, biochar, fertigation, and desalination have been positioned as research hotspots. Vegetables and fruits are the most studied crops. Resource circulation has focused primarily on biowaste recovery to provide benefits such as biofertilizers and linear-substrate substitutes, and on water reuse for the establishment of hydroponic systems. The One Health approach is scarcely explored and, therefore, weakly articulated, wherein the absence of assessment methodologies encompassing the health of ecosystems, animals, and people is a notable limitation. Science-policy interfaces between One Health and food systems need to be improved. Lastly, greenhouse technologies are aligned with bioenergy, sustainable materials, and sensing technologies. Challenges and directions for future research have been raised to promote the redesign of horticultural production systems, integrating long-term circularity.&quot;,&quot;publisher&quot;:&quot;MDPI&quot;,&quot;issue&quot;:&quot;19&quot;,&quot;volume&quot;:&quot;19&quot;},&quot;isTemporary&quot;:false},{&quot;id&quot;:&quot;939bdbbb-a524-3156-bbab-3a9899545f78&quot;,&quot;itemData&quot;:{&quot;type&quot;:&quot;article-journal&quot;,&quot;id&quot;:&quot;939bdbbb-a524-3156-bbab-3a9899545f78&quot;,&quot;title&quot;:&quot;Closing the water and nutrient cycles in soilless cultivation systems&quot;,&quot;author&quot;:[{&quot;family&quot;:&quot;Beerling&quot;,&quot;given&quot;:&quot;E. A.M.&quot;,&quot;parse-names&quot;:false,&quot;dropping-particle&quot;:&quot;&quot;,&quot;non-dropping-particle&quot;:&quot;&quot;},{&quot;family&quot;:&quot;Blok&quot;,&quot;given&quot;:&quot;C.&quot;,&quot;parse-names&quot;:false,&quot;dropping-particle&quot;:&quot;&quot;,&quot;non-dropping-particle&quot;:&quot;&quot;},{&quot;family&quot;:&quot;Maas&quot;,&quot;given&quot;:&quot;A. A.&quot;,&quot;parse-names&quot;:false,&quot;dropping-particle&quot;:&quot;&quot;,&quot;non-dropping-particle&quot;:&quot;Van Der&quot;},{&quot;family&quot;:&quot;Os&quot;,&quot;given&quot;:&quot;E. A.&quot;,&quot;parse-names&quot;:false,&quot;dropping-particle&quot;:&quot;&quot;,&quot;non-dropping-particle&quot;:&quot;Van&quot;}],&quot;container-title&quot;:&quot;Acta Horticulturae&quot;,&quot;container-title-short&quot;:&quot;Acta Hortic&quot;,&quot;accessed&quot;:{&quot;date-parts&quot;:[[2025,9,22]]},&quot;DOI&quot;:&quot;10.17660/ACTAHORTIC.2014.1034.4&quot;,&quot;ISBN&quot;:&quot;9789462610217&quot;,&quot;ISSN&quot;:&quot;05677572&quot;,&quot;URL&quot;:&quot;https://research.wur.nl/en/publications/closing-the-water-and-nutrient-cycles-in-soilless-cultivation-sys&quot;,&quot;issued&quot;:{&quot;date-parts&quot;:[[2014]]},&quot;page&quot;:&quot;49-55&quot;,&quot;abstract&quot;:&quot;Soilless cultivation systems are common in Dutch greenhouse horticulture, i.e., less than 20% of the greenhouse area is still soil grown. For long, it was assumed that in these so-called closed systems the emission of nutrients and plant protection products (PPPs) was close to zero. However, Water Boards have shown that in greenhouse areas with soilless cultivations the quality of surface waters is often far below the standards for chemical and ecological good water, as is demanded by the Water Framework Directive 2000/60/EC. In 2008 this lead to an agreement between the Grower's organisation, Water Boards and others to reduce the emission of nutrients and PPPs from these systems to almost zero in 2027. To reach this goal, the sources should be clarified, and solutions should be developed to stop these emissions. We analysed the emission problem by joint fact finding with growers and other stakeholders. Since soilless cultivation systems recirculate nutrient solutions, they have the potency of a closed water cycle, and thus a zero emission of nutrients and PPPs to the water. In reality, drain water is often easily discarded when there is only the slightest doubt about the water quality. On average 10% of the nutrient solution is discharged yearly. From this follows that soilless cultivation in the Netherlands uses 6.5 million m3 year-1 fresh water, and annually emits 1,300 ton N, 200 ton P, and 1,134 kg PPPs. There are large differences in amount discarded between crops and greenhouses: from less than 50 to more than 3000 m3 ha-1 year-1. Reasons for discharge are accumulation of sodium, fear of unknown growth inhibiting factors, imbalances in nutrient composition, and fear of spreading diseases. There can also be significant discharge from filter back-flush water and technical malfunctions. This analysis resulted in a dual approach in our research program. Our long term goal is to close the water and nutrient cycle by developing solutions for the reasons for discharge. We have been focussing on growth inhibition and nutrient imbalances. Calculations show that elimination of those reasons for discharge will reduce the use of fresh water by 2.6 million m3 year -1, and reduce the water pollution by nutrients and PPPs by 60%. This can be further improved to (almost) 100% by the already known, but not yet broadly implemented solutions to prevent discharge (i.e., low sodium supply water, adequate disinfection equipment, and the reuse of filter back-flush water). Our second research goal is to develop end-of-pipe solutions through evaluating water purification techniques for use in a greenhouse environment. These techniques may offer a short term solution to meet the demands of the WFD, but may also be of value on the long term, since growers will want to retain the possibility to discharge occasionally.&quot;,&quot;publisher&quot;:&quot;ISHS&quot;,&quot;volume&quot;:&quot;1034&quot;},&quot;isTemporary&quot;:false}]},{&quot;citationID&quot;:&quot;MENDELEY_CITATION_951bf847-103d-487e-bf19-5562e4789777&quot;,&quot;properties&quot;:{&quot;noteIndex&quot;:0},&quot;isEdited&quot;:false,&quot;manualOverride&quot;:{&quot;isManuallyOverridden&quot;:false,&quot;citeprocText&quot;:&quot;(Barman, 2025; Paramesh et al., 2021)&quot;,&quot;manualOverrideText&quot;:&quot;&quot;},&quot;citationTag&quot;:&quot;MENDELEY_CITATION_v3_eyJjaXRhdGlvbklEIjoiTUVOREVMRVlfQ0lUQVRJT05fOTUxYmY4NDctMTAzZC00ODdlLWJmMTktNTU2MmU0Nzg5Nzc3IiwicHJvcGVydGllcyI6eyJub3RlSW5kZXgiOjB9LCJpc0VkaXRlZCI6ZmFsc2UsIm1hbnVhbE92ZXJyaWRlIjp7ImlzTWFudWFsbHlPdmVycmlkZGVuIjpmYWxzZSwiY2l0ZXByb2NUZXh0IjoiKEJhcm1hbiwgMjAyNTsgUGFyYW1lc2ggZXQgYWwuLCAyMDIxKSIsIm1hbnVhbE92ZXJyaWRlVGV4dCI6IiJ9LCJjaXRhdGlvbkl0ZW1zIjpbeyJpZCI6IjFkNzgwNzE2LTBiOTMtM2RmOC05MDQ5LTFiNzc3M2EyN2I1NCIsIml0ZW1EYXRhIjp7InR5cGUiOiJhcnRpY2xlLWpvdXJuYWwiLCJpZCI6IjFkNzgwNzE2LTBiOTMtM2RmOC05MDQ5LTFiNzc3M2EyN2I1NCIsInRpdGxlIjoiQ2lyY3VsYXJpdHkgaW4gSW5kaWFuIEFncmljdWx0dXJlIEEgcGF0aHdheSB0byBzdXN0YWluYWJpbGl0eSIsImF1dGhvciI6W3siZmFtaWx5IjoiQmFybWFuIiwiZ2l2ZW4iOiJCaWtyYW0iLCJwYXJzZS1uYW1lcyI6ZmFsc2UsImRyb3BwaW5nLXBhcnRpY2xlIjoiIiwibm9uLWRyb3BwaW5nLXBhcnRpY2xlIjoiIn1dLCJjb250YWluZXItdGl0bGUiOiJJbmRpYW4gRmFybWluZyIsImFjY2Vzc2VkIjp7ImRhdGUtcGFydHMiOltbMjAyNSw5LDIyXV19LCJJU1NOIjoiMDAxOS00Nzg2IiwiVVJMIjoiaHR0cHM6Ly9lcHVicy5pY2FyLm9yZy5pbi9pbmRleC5waHAvSW5kRmFybS9hcnRpY2xlL3ZpZXcvMTUzNzk5IiwiaXNzdWVkIjp7ImRhdGUtcGFydHMiOltbMjAyNSwyLDI0XV19LCJwYWdlIjoiMzAtMzIiLCJhYnN0cmFjdCI6IkNpcmN1bGFyaXR5IGluIEluZGlhbiBhZ3JpY3VsdHVyZSBpcyBlc3NlbnRpYWwgZm9yIHN1c3RhaW5hYmlsaXR5IGFuZCBlZmZpY2llbnQgcmVzb3VyY2UgbWFuYWdlbWVudC4gQ2lyY3VsYXIgc3lzdGVtcyBjYW4gcmVkdWNlIG51dHJpZW50IGxvc3NlcywgZW5oYW5jZSByZWN5Y2xpbmcsIGFuZCBzdXBwb3J0IHN1c3RhaW5hYmxlIGZvb2QgcHJvZHVjdGlvbi4gQ2lyY3VsYXIgYWdyaWN1bHR1cmUgcHJpbmNpcGxlcyBsaWtlIHJlZ2VuZXJhdGlvbiBhbmQgaW50ZWdyYXRlZCBtYW5hZ2VtZW50IGNhbiB0cmFuc2l0aW9uIEluZGlhIGZyb20gYSBsaW5lYXIgdG8gYSBjaXJjdWxhciBtb2RlbCwgYmVuZWZpdGluZyBib3RoIHBlb3BsZSBhbmQgdGhlIGVudmlyb25tZW50LiBXaGlsZSB0aGUgcG90ZW50aWFsIGJlbmVmaXRzIGluY2x1ZGUgaW5jcmVhc2VkIHJlc291cmNlIGVmZmljaWVuY3kgYW5kIHJlZHVjZWQgcG9sbHV0aW9uLCBzaWduaWZpY2FudCBjaGFsbGVuZ2VzIGV4aXN0IHN1Y2ggYXMgaW5hZGVxdWF0ZSBpbmZyYXN0cnVjdHVyZSwgaGlnaCBpbnZlc3RtZW50IGNvc3RzLCByZWd1bGF0b3J5IGh1cmRsZXMsIGFuZCB0ZWNobm9sb2dpY2FsIGxpbWl0YXRpb25zLiBBZGRyZXNzaW5nIHRoZXNlIGJhcnJpZXJzIHJlcXVpcmVzIGlubm92YXRpdmUgcG9saWNpZXMsIGZpbmFuY2lhbCBzdXBwb3J0LCByZWd1bGF0b3J5IGZyYW1ld29ya3MsIGFuZCBpbnRlZ3JhdGluZyBkaWdpdGFsIHRvb2xzIHN1Y2ggYXMgQUkgaW50byBwcmVjaXNpb24gYWdyaWN1bHR1cmUuIEdvdmVybm1lbnQgaW5pdGlhdGl2ZXMgYW5kIHBvbGljeSBhbGlnbm1lbnQgd2l0aCBjaXJjdWxhciBmYXJtaW5nIHByYWN0aWNlcyBhcmUgY3J1Y2lhbCBmb3IgY3JlYXRpbmcgYSBzdXN0YWluYWJsZSBhbmQgcmVzaWxpZW50IGFncmljdWx0dXJhbCBzZWN0b3IgaW4gSW5kaWEuIiwiaXNzdWUiOiIyIiwidm9sdW1lIjoiNzUiLCJjb250YWluZXItdGl0bGUtc2hvcnQiOiIifSwiaXNUZW1wb3JhcnkiOmZhbHNlfSx7ImlkIjoiOTc5YmEyNDAtZDM2NS0zZjE1LTg0N2YtNmE1MzBjNTNmNjE2IiwiaXRlbURhdGEiOnsidHlwZSI6ImFydGljbGUtam91cm5hbCIsImlkIjoiOTc5YmEyNDAtZDM2NS0zZjE1LTg0N2YtNmE1MzBjNTNmNjE2IiwidGl0bGUiOiJJbXBhY3Qgb2YgaW50ZWdyYXRlZCBmYXJtaW5nIHN5c3RlbSBvbiByZXNpZHVlIHJlY3ljbGluZywgbnV0cmllbnQgYnVkZ2V0aW5nIGFuZCBzb2lsIGhlYWx0aCIsImF1dGhvciI6W3siZmFtaWx5IjoiUGFyYW1lc2giLCJnaXZlbiI6IlZlbmthdGVzaCIsInBhcnNlLW5hbWVzIjpmYWxzZSwiZHJvcHBpbmctcGFydGljbGUiOiIiLCJub24tZHJvcHBpbmctcGFydGljbGUiOiIifSx7ImZhbWlseSI6IkNoYWt1cmthciIsImdpdmVuIjoiRS4gQi4iLCJwYXJzZS1uYW1lcyI6ZmFsc2UsImRyb3BwaW5nLXBhcnRpY2xlIjoiIiwibm9uLWRyb3BwaW5nLXBhcnRpY2xlIjoiIn0seyJmYW1pbHkiOiJCaGFnYXQiLCJnaXZlbiI6IlRlamFzdmkiLCJwYXJzZS1uYW1lcyI6ZmFsc2UsImRyb3BwaW5nLXBhcnRpY2xlIjoiIiwibm9uLWRyb3BwaW5nLXBhcnRpY2xlIjoiIn0seyJmYW1pbHkiOiJFa2FudGgiLCJnaXZlbiI6IkcuIEIuIiwicGFyc2UtbmFtZXMiOmZhbHNlLCJkcm9wcGluZy1wYXJ0aWNsZSI6IiIsIm5vbi1kcm9wcGluZy1wYXJ0aWNsZSI6IiJ9LHsiZmFtaWx5IjoiS3VtYXIiLCJnaXZlbiI6IkguIEIuQ2hldGFuIiwicGFyc2UtbmFtZXMiOmZhbHNlLCJkcm9wcGluZy1wYXJ0aWNsZSI6IiIsIm5vbi1kcm9wcGluZy1wYXJ0aWNsZSI6IiJ9LHsiZmFtaWx5IjoiUmFqa3VtYXIiLCJnaXZlbiI6IlNvbG9tb24iLCJwYXJzZS1uYW1lcyI6ZmFsc2UsImRyb3BwaW5nLXBhcnRpY2xlIjoiIiwibm9uLWRyb3BwaW5nLXBhcnRpY2xlIjoiIn0seyJmYW1pbHkiOiJHb2t1bGRhcyIsImdpdmVuIjoiUC4gUC4iLCJwYXJzZS1uYW1lcyI6ZmFsc2UsImRyb3BwaW5nLXBhcnRpY2xlIjoiIiwibm9uLWRyb3BwaW5nLXBhcnRpY2xlIjoiIn0seyJmYW1pbHkiOiJNYWhhamFuIiwiZ2l2ZW4iOiJHb3BhbCBSLiIsInBhcnNlLW5hbWVzIjpmYWxzZSwiZHJvcHBpbmctcGFydGljbGUiOiIiLCJub24tZHJvcHBpbmctcGFydGljbGUiOiIifSx7ImZhbWlseSI6Ik1hbm9oYXJhIiwiZ2l2ZW4iOiJLLiBLLiIsInBhcnNlLW5hbWVzIjpmYWxzZSwiZHJvcHBpbmctcGFydGljbGUiOiIiLCJub24tZHJvcHBpbmctcGFydGljbGUiOiIifSx7ImZhbWlseSI6IlJhdmlzYW5rYXIiLCJnaXZlbiI6Ik4uIiwicGFyc2UtbmFtZXMiOmZhbHNlLCJkcm9wcGluZy1wYXJ0aWNsZSI6IiIsIm5vbi1kcm9wcGluZy1wYXJ0aWNsZSI6IiJ9XSwiY29udGFpbmVyLXRpdGxlIjoiVGhlIEluZGlhbiBKb3VybmFsIG9mIEFncmljdWx0dXJhbCBTY2llbmNlcyIsImFjY2Vzc2VkIjp7ImRhdGUtcGFydHMiOltbMjAyNSw5LDIyXV19LCJET0kiOiIxMC41NjA5My9JSkFTLlY5MUkxLjExMDkyMyIsIklTU04iOiIyMzk0LTMzMTkiLCJVUkwiOiJodHRwczovL2VwdWJzLmljYXIub3JnLmluL2luZGV4LnBocC9JSkFnUy9hcnRpY2xlL3ZpZXcvMTEwOTIzIiwiaXNzdWVkIjp7ImRhdGUtcGFydHMiOltbMjAyMSwzLDJdXX0sInBhZ2UiOiI0NC00OCIsImFic3RyYWN0IjoiSW4gdGhpcyBzdHVkeSwgdGhlIGVmZmVjdHMgb2YgaW50ZWdyYXRlZCBmYXJtaW5nIHN5c3RlbSBvbiByZXNpZHVlIHJlY3ljbGluZyBhbmQgc29pbCBxdWFsaXR5IGluIHJpY2UtYmFzZWQgaW50ZWdyYXRlZCBmYXJtaW5nIHN5c3RlbXMgaGF2ZSBiZWVuIGV4YW1pbmVkLiBUaGUgZWZmZWN0aXZlIG51dHJpZW50IGJ1ZGdldCBmb3Igbml0cm9nZW4gd2FzIGZvdW5kIGhpZ2hlciB3aXRoIHJpY2UtZmlzaHBvdWx0cnktIGNvd3BlYSBhbmQgdGhlIG5lZ2F0aXZlIHZhbHVlcyB3ZXJlIG9idGFpbmVkIGZvciByaWNlLWNoaWxpIGFuZCByaWNlLWJhYnkgY29ybiBzeXN0ZW1zLiBIb3dldmVyLCB0aGUgZWZmZWN0aXZlIGJ1ZGdldHMgZm9yIHBob3NwaG9ydXMgYW5kIHBvdGFzc2l1bSB3ZXJlIG5lZ2F0aXZlIGluIGFsbCB0aGVzZSBjcm9wcGluZyBzeXN0ZW1zLiBUaGUgcmVzdWx0cyBpbmRpY2F0ZWQgdGhhdCwgYWJvdXQgdGVuIHRvbm5lcyBvZiBvcmdhbmljIG1hdHRlciB3YXMgcmVjeWNsZWQsIGFuZCB0aGUgbWFqb3Igc2hhcmUgd2FzIGZyb20gdGhlIGRhaXJ5IHVuaXQgKH41MiUpIGluIHRoZSBmb3JtIG9mIGR1bmcgYW5kIGNvdyB1cmluZS4gVG90YWwgaW50ZXJuYWwgbnV0cmllbnQgc3VwcGx5IGR1ZSB0byByZWN5Y2xpbmcgd2FzIGVzdGltYXRlZCBhdCA1NSBrZyBvZiBuaXRyb2dlbiwgMTcga2cgcGhvc3Bob3J1cyBhbmQgNzYga2cgb2YgcG90YXNzaXVtLCB3aGljaCBpcyBlcXVpdmFsZW50IHRvIDExOCBrZyB1cmVhLCAxMDYga2cgc2luZ2xlIHN1cGVyIHBob3NwaGF0ZSBhbmQgMTI2IGtnIG11cmlhdGUgb2YgcG90YXNoLCB0aHVzIHJlZHVjdGlvbiBpbiBjb3N0IG9mIGlucHV0cy4gSW4gdGhlIHJpY2UrZmlzaCtwb3VsdHJ5LWNvd3BlYSBzeXN0ZW0sIHRoZSBpbmRpY2VzIG9mIHNvaWwgcXVhbGl0eSBzaG93ZWQgaGlnaGVyIHZhbHVlcywgd2hpY2ggaW5kaWNhdGVkIHRoZSBpbXByb3ZlbWVudCBpbiBzb2lsIGZlcnRpbGl0eSBkdWUgdG8gYXZhaWxhYmlsaXR5IG9mIHBvdWx0cnkgbWFudXJlLCBwbGFua3RvbiBwcm9kdWN0aW9uLCBhbmQgdGhlIGNvbnRpbnVvdXMgZmlzaCBhY3Rpdml0eS4gVGhlIGN1cnJlbnQgc3R1ZHkgY29uZmlybWVkIHRoYXQgYXZhaWxhYmxlIE4sIERIQSwgWm4sIEIgYW5kIEZlIGFzIHRoZSBrZXkgaW5kaWNhdG9ycyBvZiBzb2lsIHF1YWxpdHkgdW5kZXIgaHVtaWQgdHJvcGljcyBvZiB3ZXN0IGNvYXN0IEluZGlhLCB3aGljaCBncmVhdGx5IGluZmx1ZW5jZSB0aGUgc29pbCBmdW5jdGlvbnMgYW5kIHNvaWwgcHJvZHVjdGl2aXR5LiBUaGUgc3R1ZHkgY29uY2x1c2l2ZWx5IHJldmVhbHMgdGhhdCBpbnRlZ3JhdGlvbiBvZiBkYWlyeSwgZmlzaGVyeSwgcG91bHRyeSBjb21wb25lbnRzIHdpdGggZGl2ZXJzaWZpZWQgY3JvcHBpbmcgc3lzdGVtcyBpbiBjb2FzdGFsIGxvd2xhbmQgZWNvc3lzdGVtIGlzIGVzc2VudGlhbCB0byBpbXByb3ZlIHRoZSBudXRyaWVudCB1c2UgZWZmaWNpZW5jeSBhbmQgZm9yIGVucmljaG1lbnQgb2Ygc29pbCBmZXJ0aWxpdHkuIiwicHVibGlzaGVyIjoiSW5kaWFuIENvdW5jaWwgb2YgQWdyaWN1bHR1cmFsIFJlc2VhcmNoIiwiaXNzdWUiOiIxIiwidm9sdW1lIjoiOTEiLCJjb250YWluZXItdGl0bGUtc2hvcnQiOiIifSwiaXNUZW1wb3JhcnkiOmZhbHNlfV19&quot;,&quot;citationItems&quot;:[{&quot;id&quot;:&quot;1d780716-0b93-3df8-9049-1b7773a27b54&quot;,&quot;itemData&quot;:{&quot;type&quot;:&quot;article-journal&quot;,&quot;id&quot;:&quot;1d780716-0b93-3df8-9049-1b7773a27b54&quot;,&quot;title&quot;:&quot;Circularity in Indian Agriculture A pathway to sustainability&quot;,&quot;author&quot;:[{&quot;family&quot;:&quot;Barman&quot;,&quot;given&quot;:&quot;Bikram&quot;,&quot;parse-names&quot;:false,&quot;dropping-particle&quot;:&quot;&quot;,&quot;non-dropping-particle&quot;:&quot;&quot;}],&quot;container-title&quot;:&quot;Indian Farming&quot;,&quot;accessed&quot;:{&quot;date-parts&quot;:[[2025,9,22]]},&quot;ISSN&quot;:&quot;0019-4786&quot;,&quot;URL&quot;:&quot;https://epubs.icar.org.in/index.php/IndFarm/article/view/153799&quot;,&quot;issued&quot;:{&quot;date-parts&quot;:[[2025,2,24]]},&quot;page&quot;:&quot;30-32&quot;,&quot;abstract&quot;:&quot;Circularity in Indian agriculture is essential for sustainability and efficient resource management. Circular systems can reduce nutrient losses, enhance recycling, and support sustainable food production. Circular agriculture principles like regeneration and integrated management can transition India from a linear to a circular model, benefiting both people and the environment. While the potential benefits include increased resource efficiency and reduced pollution, significant challenges exist such as inadequate infrastructure, high investment costs, regulatory hurdles, and technological limitations. Addressing these barriers requires innovative policies, financial support, regulatory frameworks, and integrating digital tools such as AI into precision agriculture. Government initiatives and policy alignment with circular farming practices are crucial for creating a sustainable and resilient agricultural sector in India.&quot;,&quot;issue&quot;:&quot;2&quot;,&quot;volume&quot;:&quot;75&quot;,&quot;container-title-short&quot;:&quot;&quot;},&quot;isTemporary&quot;:false},{&quot;id&quot;:&quot;979ba240-d365-3f15-847f-6a530c53f616&quot;,&quot;itemData&quot;:{&quot;type&quot;:&quot;article-journal&quot;,&quot;id&quot;:&quot;979ba240-d365-3f15-847f-6a530c53f616&quot;,&quot;title&quot;:&quot;Impact of integrated farming system on residue recycling, nutrient budgeting and soil health&quot;,&quot;author&quot;:[{&quot;family&quot;:&quot;Paramesh&quot;,&quot;given&quot;:&quot;Venkatesh&quot;,&quot;parse-names&quot;:false,&quot;dropping-particle&quot;:&quot;&quot;,&quot;non-dropping-particle&quot;:&quot;&quot;},{&quot;family&quot;:&quot;Chakurkar&quot;,&quot;given&quot;:&quot;E. B.&quot;,&quot;parse-names&quot;:false,&quot;dropping-particle&quot;:&quot;&quot;,&quot;non-dropping-particle&quot;:&quot;&quot;},{&quot;family&quot;:&quot;Bhagat&quot;,&quot;given&quot;:&quot;Tejasvi&quot;,&quot;parse-names&quot;:false,&quot;dropping-particle&quot;:&quot;&quot;,&quot;non-dropping-particle&quot;:&quot;&quot;},{&quot;family&quot;:&quot;Ekanth&quot;,&quot;given&quot;:&quot;G. B.&quot;,&quot;parse-names&quot;:false,&quot;dropping-particle&quot;:&quot;&quot;,&quot;non-dropping-particle&quot;:&quot;&quot;},{&quot;family&quot;:&quot;Kumar&quot;,&quot;given&quot;:&quot;H. B.Chetan&quot;,&quot;parse-names&quot;:false,&quot;dropping-particle&quot;:&quot;&quot;,&quot;non-dropping-particle&quot;:&quot;&quot;},{&quot;family&quot;:&quot;Rajkumar&quot;,&quot;given&quot;:&quot;Solomon&quot;,&quot;parse-names&quot;:false,&quot;dropping-particle&quot;:&quot;&quot;,&quot;non-dropping-particle&quot;:&quot;&quot;},{&quot;family&quot;:&quot;Gokuldas&quot;,&quot;given&quot;:&quot;P. P.&quot;,&quot;parse-names&quot;:false,&quot;dropping-particle&quot;:&quot;&quot;,&quot;non-dropping-particle&quot;:&quot;&quot;},{&quot;family&quot;:&quot;Mahajan&quot;,&quot;given&quot;:&quot;Gopal R.&quot;,&quot;parse-names&quot;:false,&quot;dropping-particle&quot;:&quot;&quot;,&quot;non-dropping-particle&quot;:&quot;&quot;},{&quot;family&quot;:&quot;Manohara&quot;,&quot;given&quot;:&quot;K. K.&quot;,&quot;parse-names&quot;:false,&quot;dropping-particle&quot;:&quot;&quot;,&quot;non-dropping-particle&quot;:&quot;&quot;},{&quot;family&quot;:&quot;Ravisankar&quot;,&quot;given&quot;:&quot;N.&quot;,&quot;parse-names&quot;:false,&quot;dropping-particle&quot;:&quot;&quot;,&quot;non-dropping-particle&quot;:&quot;&quot;}],&quot;container-title&quot;:&quot;The Indian Journal of Agricultural Sciences&quot;,&quot;accessed&quot;:{&quot;date-parts&quot;:[[2025,9,22]]},&quot;DOI&quot;:&quot;10.56093/IJAS.V91I1.110923&quot;,&quot;ISSN&quot;:&quot;2394-3319&quot;,&quot;URL&quot;:&quot;https://epubs.icar.org.in/index.php/IJAgS/article/view/110923&quot;,&quot;issued&quot;:{&quot;date-parts&quot;:[[2021,3,2]]},&quot;page&quot;:&quot;44-48&quot;,&quot;abstract&quot;:&quot;In this study, the effects of integrated farming system on residue recycling and soil quality in rice-based integrated farming systems have been examined. The effective nutrient budget for nitrogen was found higher with rice-fishpoultry- cowpea and the negative values were obtained for rice-chili and rice-baby corn systems. However, the effective budgets for phosphorus and potassium were negative in all these cropping systems. The results indicated that, about ten tonnes of organic matter was recycled, and the major share was from the dairy unit (~52%) in the form of dung and cow urine. Total internal nutrient supply due to recycling was estimated at 55 kg of nitrogen, 17 kg phosphorus and 76 kg of potassium, which is equivalent to 118 kg urea, 106 kg single super phosphate and 126 kg muriate of potash, thus reduction in cost of inputs. In the rice+fish+poultry-cowpea system, the indices of soil quality showed higher values, which indicated the improvement in soil fertility due to availability of poultry manure, plankton production, and the continuous fish activity. The current study confirmed that available N, DHA, Zn, B and Fe as the key indicators of soil quality under humid tropics of west coast India, which greatly influence the soil functions and soil productivity. The study conclusively reveals that integration of dairy, fishery, poultry components with diversified cropping systems in coastal lowland ecosystem is essential to improve the nutrient use efficiency and for enrichment of soil fertility.&quot;,&quot;publisher&quot;:&quot;Indian Council of Agricultural Research&quot;,&quot;issue&quot;:&quot;1&quot;,&quot;volume&quot;:&quot;91&quot;,&quot;container-title-short&quot;:&quot;&quot;},&quot;isTemporary&quot;:false}]},{&quot;citationID&quot;:&quot;MENDELEY_CITATION_b32a0b7d-00e5-4f65-b737-6108bf0cd045&quot;,&quot;properties&quot;:{&quot;noteIndex&quot;:0},&quot;isEdited&quot;:false,&quot;manualOverride&quot;:{&quot;isManuallyOverridden&quot;:false,&quot;citeprocText&quot;:&quot;(Muzondo, Mashapure, &amp;#38; Masiiwa, n.d.; Prakash, Kumar, &amp;#38; Kishore, 2023; Yadav &amp;#38; Bhagat, 2018)&quot;,&quot;manualOverrideText&quot;:&quot;&quot;},&quot;citationTag&quot;:&quot;MENDELEY_CITATION_v3_eyJjaXRhdGlvbklEIjoiTUVOREVMRVlfQ0lUQVRJT05fYjMyYTBiN2QtMDBlNS00ZjY1LWI3MzctNjEwOGJmMGNkMDQ1IiwicHJvcGVydGllcyI6eyJub3RlSW5kZXgiOjB9LCJpc0VkaXRlZCI6ZmFsc2UsIm1hbnVhbE92ZXJyaWRlIjp7ImlzTWFudWFsbHlPdmVycmlkZGVuIjpmYWxzZSwiY2l0ZXByb2NUZXh0IjoiKE11em9uZG8sIE1hc2hhcHVyZSwgJiMzODsgTWFzaWl3YSwgbi5kLjsgUHJha2FzaCwgS3VtYXIsICYjMzg7IEtpc2hvcmUsIDIwMjM7IFlhZGF2ICYjMzg7IEJoYWdhdCwgMjAxOCkiLCJtYW51YWxPdmVycmlkZVRleHQiOiIifSwiY2l0YXRpb25JdGVtcyI6W3siaWQiOiI4NmFmZDA2OC0yMzRlLTM4OWMtYTQ3ZS0xNGU3OTc1NTAwM2IiLCJpdGVtRGF0YSI6eyJ0eXBlIjoiYXJ0aWNsZS1qb3VybmFsIiwiaWQiOiI4NmFmZDA2OC0yMzRlLTM4OWMtYTQ3ZS0xNGU3OTc1NTAwM2IiLCJ0aXRsZSI6IkJhcnJpZXJzIGFuZCBFbmFibGVycyBpbiBBZG9wdGluZyBDaXJjdWxhciBCdXNpbmVzcyBNb2RlbHMgaW4gSG9ydGljdWx0dXJlIFNNRXM6IEluc2lnaHRzIGZyb20gWmltYmFid2UiLCJhdXRob3IiOlt7ImZhbWlseSI6Ik11em9uZG8iLCJnaXZlbiI6IlBhcmRvbiBKIiwicGFyc2UtbmFtZXMiOmZhbHNlLCJkcm9wcGluZy1wYXJ0aWNsZSI6IiIsIm5vbi1kcm9wcGluZy1wYXJ0aWNsZSI6IiJ9LHsiZmFtaWx5IjoiTWFzaGFwdXJlIiwiZ2l2ZW4iOiJSYWhhYmhpIiwicGFyc2UtbmFtZXMiOmZhbHNlLCJkcm9wcGluZy1wYXJ0aWNsZSI6IiIsIm5vbi1kcm9wcGluZy1wYXJ0aWNsZSI6IiJ9LHsiZmFtaWx5IjoiTWFzaWl3YSIsImdpdmVuIjoiU3BlbmNlciBUIiwicGFyc2UtbmFtZXMiOmZhbHNlLCJkcm9wcGluZy1wYXJ0aWNsZSI6IiIsIm5vbi1kcm9wcGluZy1wYXJ0aWNsZSI6IiJ9XSwiYWNjZXNzZWQiOnsiZGF0ZS1wYXJ0cyI6W1syMDI1LDksMjJdXX0sIkRPSSI6IjEwLjU1ODQ1L0dZUVIzNzE2IiwiVVJMIjoiaHR0cHM6Ly9kb2kub3JnLzEwLjU1ODQ1L0dZUVIzNzE2IiwiYWJzdHJhY3QiOiJUaGUgQ2lyY3VsYXIgRWNvbm9teSAoQ0UpIG9mZmVycyBzb2x1dGlvbiB0byBzdXN0YWluYWJpbGl0eSBjaGFsbGVuZ2VzLCB5ZXQgaXRzIGFwcGxpY2F0aW9uIGluIGFncmljdWx0dXJhbCBTTUVzIGlzIHVuZGVyZXhwbG9yZWQuIFRoaXMgcXVhbGl0YXRpdmUgcmVzZWFyY2ggYWltZWQgdG8gZXhwbG9yZSB0aGUgZW5hYmxlcnMgYW5kIGJhcnJpZXJzIHRoYXQgYWZmZWN0IHRoZSBpbXBsZW1lbnRhdGlvbiBvZiBDRSBhcHByb2FjaGVzIGJ5IGhvcnRpY3VsdHVyYWwgcHJvZHVjZXJzIGluIE1hc2hvbmFsYW5kIEVhc3QgUHJvdmluY2UsIFppbWJhYndlLiBUaGVtYXRpYyBhbmFseXNpcyB3YXMgZW1wbG95ZWQgdG8gaWRlbnRpZnkgdGhlIHBhdHRlcm5zIGFuZCBpbnNpZ2h0cy4gVGhlIHN0dWR5IHJldmVhbGVkIDI1IHBhcnRpY2lwYW50cyB0aHJvdWdoIHNlbWktc3RydWN0dXJlZCBpbnRlcnZpZXdzLCB3aGljaCBjb21wcmlzZSAxMCBmYXJtIG93bmVycywgZWlnaHQgd29ya2VycywgYW5kIHNldmVuIGtleSBzdGFrZWhvbGRlcnMsIHRoYXQgc29tZSBjb250ZXh0dWFsIGJhcnJpZXJzIHRvIENFIGFkb3B0aW9uLCBsaWtlIGZpbmFuY2lhbCBjb25zdHJhaW50cywgbGFjayBvZiBhY2Nlc3MgdG8gdGVjaG5vbG9neSwgYW5kIHdlYWsgaW5zdGl0dXRpb25hbCBzdXBwb3J0LiBNYXJrZXQgaW5jZW50aXZlcywgc3Rha2Vob2xkZXIgY29sbGFib3JhdGlvbiwgYW5kIHRoZSB1dGlsaXNhdGlvbiBvZiB0cmFkaXRpb25hbCBmYXJtaW5nIHByYWN0aWNlcyBhbGlnbmVkIHdpdGggQ0UgcHJpbmNpcGxlcyB3ZXJlIGlkZW50aWZpZWQgYXMga2V5IGVuYWJsZXJzLiBUaGUgcmVzZWFyY2ggaGFzIHJldmVhbGVkIHRoZSBuZWNlc3NpdHkgb2YgY3VzdG9taXNlZCBpbnRlcnZlbnRpb25zIGluIHRoZSBmb3JtIG9mIGNhcGFjaXR5LWRldmVsb3BtZW50IHByb2dyYW1zIGFuZCBwb2xpY3kgcmVjb21tZW5kYXRpb25zIHRhcmdldGluZyB0aGUgbmVlZCB0byBhc3Npc3QgaG9ydGljdWx0dXJlIGZhcm1lcnMgaW4gdHJhbnNpdGlvbmluZyB0b3dhcmRzIGNpcmN1bGFyIG9wZXJhdGlvbnMuIFRoaXMgc3R1ZHkgZW5yaWNoZXMgQ0UgbGl0ZXJhdHVyZSBieSBjb250ZXh0dWFsaXNpbmcgaG9ydGljdWx0dXJhbCBTTUVzIGluIFppbWJhYndlIGFuZCBwcm92aWRpbmcgYWN0aW9uYWJsZSByZWNvbW1lbmRhdGlvbnMgZm9yIHN1c3RhaW5hYmxlIGZhcm1pbmcgcHJhY3RpY2VzLiBJdCB0aGVyZWZvcmUgY2FsbHMgZm9yIGFkZHJlc3Npbmcgc3lzdGVtaWMgYmFycmllcnMgdG8gdGhlIGFwcGxpY2F0aW9uIG9mIGtub3dsZWRnZSBhbmQgdGVjaG5vbG9naWNhbCBpbm5vdmF0aW9ucyB0b3dhcmRzIG1vcmUgc3VzdGFpbmFibGUgYW5kIGNpcmN1bGFyIGhvcnRpY3VsdHVyZS4iLCJjb250YWluZXItdGl0bGUtc2hvcnQiOiIifSwiaXNUZW1wb3JhcnkiOmZhbHNlfSx7ImlkIjoiOGJlYzc2MWMtZjQ1My0zNmU2LWI3NmYtN2Q4OTY0ZGVlZDA5IiwiaXRlbURhdGEiOnsidHlwZSI6ImFydGljbGUtam91cm5hbCIsImlkIjoiOGJlYzc2MWMtZjQ1My0zNmU2LWI3NmYtN2Q4OTY0ZGVlZDA5IiwidGl0bGUiOiJFY29ub21pYyBGZWFzaWJpbGl0eSBvZiBHcmVlbmhvdXNlIFRlY2hub2xvZ3kgZm9yIENyb3AgUHJvZHVjdGlvbiBpbiBDb2xkIERlc2VydCBDb25kaXRpb25zIiwiYXV0aG9yIjpbeyJmYW1pbHkiOiJZYWRhdiIsImdpdmVuIjoiQiBLIiwicGFyc2UtbmFtZXMiOmZhbHNlLCJkcm9wcGluZy1wYXJ0aWNsZSI6IiIsIm5vbi1kcm9wcGluZy1wYXJ0aWNsZSI6IiJ9LHsiZmFtaWx5IjoiQmhhZ2F0IiwiZ2l2ZW4iOiJJbmR1IEJodXNoYW4iLCJwYXJzZS1uYW1lcyI6ZmFsc2UsImRyb3BwaW5nLXBhcnRpY2xlIjoiIiwibm9uLWRyb3BwaW5nLXBhcnRpY2xlIjoiIn1dLCJjb250YWluZXItdGl0bGUiOiJJbnQuSi5DdXJyLk1pY3JvYmlvbC5BcHAuU2NpIiwiYWNjZXNzZWQiOnsiZGF0ZS1wYXJ0cyI6W1syMDI1LDksMjJdXX0sIlVSTCI6Imh0dHA6Ly93d3cuaWpjbWFzLmNvbSIsImlzc3VlZCI6eyJkYXRlLXBhcnRzIjpbWzIwMThdXX0sInBhZ2UiOiI5Ni0xMDQiLCJjb250YWluZXItdGl0bGUtc2hvcnQiOiIifSwiaXNUZW1wb3JhcnkiOmZhbHNlfSx7ImlkIjoiZjUzNGY2M2QtZmMzZC0zYzJiLWE1ZmItMmNkMjQ0OTIwMWE3IiwiaXRlbURhdGEiOnsidHlwZSI6ImFydGljbGUtam91cm5hbCIsImlkIjoiZjUzNGY2M2QtZmMzZC0zYzJiLWE1ZmItMmNkMjQ0OTIwMWE3IiwidGl0bGUiOiJFY29ub21pYyBmZWFzaWJpbGl0eSBvZiBwb2x5aG91c2UgZXN0YWJsaXNobWVudCB3aXRoIGFuZCB3aXRob3V0IGdvdmVybm1lbnQgc3Vic2lkeSBzdXBwb3J0OiBBIGNhc2Ugb2YgYmVsbCBwZXBwZXIgKGNhcHNpY3VtIGFubnV1bSBsLikgY3VsdGl2YXRpb24gaW4gbWFoYXJhc2h0cmEsIGluZGlhIiwiYXV0aG9yIjpbeyJmYW1pbHkiOiJQcmFrYXNoIiwiZ2l2ZW4iOiJQLiIsInBhcnNlLW5hbWVzIjpmYWxzZSwiZHJvcHBpbmctcGFydGljbGUiOiIiLCJub24tZHJvcHBpbmctcGFydGljbGUiOiIifSx7ImZhbWlseSI6Ikt1bWFyIiwiZ2l2ZW4iOiJQLiIsInBhcnNlLW5hbWVzIjpmYWxzZSwiZHJvcHBpbmctcGFydGljbGUiOiIiLCJub24tZHJvcHBpbmctcGFydGljbGUiOiIifSx7ImZhbWlseSI6Iktpc2hvcmUiLCJnaXZlbiI6IlAuIiwicGFyc2UtbmFtZXMiOmZhbHNlLCJkcm9wcGluZy1wYXJ0aWNsZSI6IiIsIm5vbi1kcm9wcGluZy1wYXJ0aWNsZSI6IiJ9XSwiY29udGFpbmVyLXRpdGxlIjoiRXVyb3BlYW4gSm91cm5hbCBvZiBIb3J0aWN1bHR1cmFsIFNjaWVuY2UiLCJjb250YWluZXItdGl0bGUtc2hvcnQiOiJFdXIgSiBIb3J0aWMgU2NpIiwiYWNjZXNzZWQiOnsiZGF0ZS1wYXJ0cyI6W1syMDI1LDksMjJdXX0sIkRPSSI6IjEwLjE3NjYwL0VKSFMuMjAyMy8wMTUiLCJJU1NOIjoiMTYxMTQ0MzQiLCJVUkwiOiIvZG9pL3BkZi8xMC4xNzY2MC9lSkhTLjIwMjMvMDE1P2Rvd25sb2FkPXRydWUiLCJpc3N1ZWQiOnsiZGF0ZS1wYXJ0cyI6W1syMDIzXV19LCJwYWdlIjoiMS03IiwiYWJzdHJhY3QiOiJUaGUgSW5kaWFuIGdvdmVybm1lbnQgcHJvdmlkZXMgc3Vic2lkaWVzIHRvIGZhcm1pbmcgY29tbXVuaXRpZXMgdG8gYWRvcHQgZWZmaWNpZW50IGZhcm0gdGVjaG5vbG9naWVzIHRvIGltcHJvdmUgZmFybSBwcm9kdWN0aXZpdHkgYW5kIGluY29tZS4gSW4gSW5kaWEsIDg2JSBvZiBhbGwgZmFybWVycyBhcmUgc21hbGwgYW5kIG1hcmdpbmFsIChwb3NzZXNzaW5nIGxhbmRob2xkaW5nIDwyIGhhKSB3aG8gb2Z0ZW4gZmFjZSBmaW5hbmNpYWwgY29uc3RyYWludHMgdG8gYWRvcHQgY2FwaXRhbCBpbnRlbnNpdmUgdGVjaG5vbG9neS4gVGhlIGdvdmVybm1lbnQgaGFzIGJlZW4gcHJvdmlkaW5nIGlucHV0IHN1YnNpZGllcyB0byBmYXJtZXJzIHRvIGltcHJvdmUgZmFybSBwcm9kdWN0aXZpdHkgYW5kIGluY29tZS4gVGhlIGFkb3B0aW9uIHJhdGUgb2YgdGVjaG5vbG9naWVzIHZhcmllcyBhbmQgc29tZSB0ZWNobm9sb2dpZXMgYXJlIGFkb3B0ZWQgd2l0aG91dCBzdWJzaWR5IHN1cHBvcnQuIFByb3RlY3RlZCBjdWx0aXZhdGlvbiBtYXkgcHJvdmlkZSBiZXR0ZXIgeWllbGQgYW5kIGluY3JlYXNlZCBwcm9maXRhYmlsaXR5LiBUaGUgc3R1ZHkgd2FzIHVuZGVydGFrZW4gdG8gZGV0ZXJtaW5lIHRoZSBlY29ub21pYyBmZWFzaWJpbGl0eSBvZiBwb2x5aG91c2UgZXN0YWJsaXNobWVudCB3aXRoLCBhbmQgd2l0aG91dCwgc3Vic2lkeSBzdXBwb3J0LiBUaGUgcHJvZml0YWJpbGl0eSBvZiBiZWxsIHBlcHBlciBjdWx0aXZhdGlvbiB1bmRlciBhIHBvbHlob3VzZSB3YXMgZXN0aW1hdGVkIGFsb25nIHdpdGggaXRzIHByaWNlIHNwcmVhZCBpbiB0aGUgbWFya2V0LiBBIGZhcm1lciB3aXRoIGEgcG9seWhvdXNlIHdhcyBtb3JlIGVkdWNhdGVkIGNvbXBhcmVkIHRvIG9wZW4gZmllbGQgZmFybWVycywgbGlrZWx5IGR1ZSB0byB0aGUgbmVlZCBmb3IgYSBiZXR0ZXIgdW5kZXJzdGFuZGluZyBvZiB0aGUgdGVjaG5vbG9neSBpbnZvbHZlZCwgYW5kIG9uIGhvdyB0byBvYnRhaW4gZ292ZXJubWVudCBzdWJzaWR5IHN1cHBvcnQuIFRvdGFsIGNvc3Qgb2YgYmVsbCBwZXBwZXIgY3VsdGl2YXRpb24gaW4gYSBwb2x5aG91c2Ugd2FzIDYwNyUgaGlnaGVyIHRoYW4gb3BlbiBmaWVsZCBjdWx0aXZhdGlvbiwgYnV0IG5ldCByZXR1cm5zIHdlcmUgNTk0JSBoaWdoZXIgdGhhbiBvcGVuIGZpZWxkIGZvciAwLjQgaGEuIEZlYXNpYmlsaXR5IGFuYWx5c2lzIGluZGljYXRlZCB0aGF0IGJlbGwgcGVwcGVyIGN1bHRpdmF0aW9uIHVuZGVyIHByb3RlY3RlZCBjdWx0aXZhdGlvbiBpcyBmZWFzaWJsZSB3aXRoLCBhbmQgd2l0aG91dCwgc3Vic2lkeSBzdXBwb3J0LiBJdCBpcyBtb3JlIHByb2ZpdGFibGUgZm9yIGZhcm1lcnMgd2l0aCBzdWJzaWR5IHN1cHBvcnQsIGFzIGl0IGhhcyBhIHNob3J0ZXIgcGF5YmFjayBwZXJpb2QuIEZhcm1lcnMgcHJlZmVycmVkIGEgbWFya2V0aW5nIGNoYW5uZWwgY29tcHJpc2VkIG9mIGFnZ3JlZ2F0b3JzIGR1ZSB0byBoaWdoZXIgaW5jb21lIHN1cmV0eSBjb21wYXJlZCB0byBvdGhlciBjaGFubmVscy4gQ3VsdGl2YXRpb24gdW5kZXIgcHJvdGVjdGVkIGNvbmRpdGlvbiBpcyBtb3JlIHByb2ZpdGFibGUgY29tcGFyZWQgdG8gb3BlbiBmaWVsZCBidXQgaXRzIGVzdGFibGlzaG1lbnQgY29zdCBpcyBoaWdoLCB3aGljaCBjYW4gYmUgcmVkdWNlZCB3aXRoIHN1YnNpZGllcy4iLCJwdWJsaXNoZXIiOiJJbnRlcm5hdGlvbmFsIFNvY2lldHkgZm9yIEhvcnRpY3VsdHVyYWwgU2NpZW5jZSIsImlzc3VlIjoiMiIsInZvbHVtZSI6Ijg4In0sImlzVGVtcG9yYXJ5IjpmYWxzZX1dfQ==&quot;,&quot;citationItems&quot;:[{&quot;id&quot;:&quot;86afd068-234e-389c-a47e-14e79755003b&quot;,&quot;itemData&quot;:{&quot;type&quot;:&quot;article-journal&quot;,&quot;id&quot;:&quot;86afd068-234e-389c-a47e-14e79755003b&quot;,&quot;title&quot;:&quot;Barriers and Enablers in Adopting Circular Business Models in Horticulture SMEs: Insights from Zimbabwe&quot;,&quot;author&quot;:[{&quot;family&quot;:&quot;Muzondo&quot;,&quot;given&quot;:&quot;Pardon J&quot;,&quot;parse-names&quot;:false,&quot;dropping-particle&quot;:&quot;&quot;,&quot;non-dropping-particle&quot;:&quot;&quot;},{&quot;family&quot;:&quot;Mashapure&quot;,&quot;given&quot;:&quot;Rahabhi&quot;,&quot;parse-names&quot;:false,&quot;dropping-particle&quot;:&quot;&quot;,&quot;non-dropping-particle&quot;:&quot;&quot;},{&quot;family&quot;:&quot;Masiiwa&quot;,&quot;given&quot;:&quot;Spencer T&quot;,&quot;parse-names&quot;:false,&quot;dropping-particle&quot;:&quot;&quot;,&quot;non-dropping-particle&quot;:&quot;&quot;}],&quot;accessed&quot;:{&quot;date-parts&quot;:[[2025,9,22]]},&quot;DOI&quot;:&quot;10.55845/GYQR3716&quot;,&quot;URL&quot;:&quot;https://doi.org/10.55845/GYQR3716&quot;,&quot;abstract&quot;:&quot;The Circular Economy (CE) offers solution to sustainability challenges, yet its application in agricultural SMEs is underexplored. This qualitative research aimed to explore the enablers and barriers that affect the implementation of CE approaches by horticultural producers in Mashonaland East Province, Zimbabwe. Thematic analysis was employed to identify the patterns and insights. The study revealed 25 participants through semi-structured interviews, which comprise 10 farm owners, eight workers, and seven key stakeholders, that some contextual barriers to CE adoption, like financial constraints, lack of access to technology, and weak institutional support. Market incentives, stakeholder collaboration, and the utilisation of traditional farming practices aligned with CE principles were identified as key enablers. The research has revealed the necessity of customised interventions in the form of capacity-development programs and policy recommendations targeting the need to assist horticulture farmers in transitioning towards circular operations. This study enriches CE literature by contextualising horticultural SMEs in Zimbabwe and providing actionable recommendations for sustainable farming practices. It therefore calls for addressing systemic barriers to the application of knowledge and technological innovations towards more sustainable and circular horticulture.&quot;,&quot;container-title-short&quot;:&quot;&quot;},&quot;isTemporary&quot;:false},{&quot;id&quot;:&quot;8bec761c-f453-36e6-b76f-7d8964deed09&quot;,&quot;itemData&quot;:{&quot;type&quot;:&quot;article-journal&quot;,&quot;id&quot;:&quot;8bec761c-f453-36e6-b76f-7d8964deed09&quot;,&quot;title&quot;:&quot;Economic Feasibility of Greenhouse Technology for Crop Production in Cold Desert Conditions&quot;,&quot;author&quot;:[{&quot;family&quot;:&quot;Yadav&quot;,&quot;given&quot;:&quot;B K&quot;,&quot;parse-names&quot;:false,&quot;dropping-particle&quot;:&quot;&quot;,&quot;non-dropping-particle&quot;:&quot;&quot;},{&quot;family&quot;:&quot;Bhagat&quot;,&quot;given&quot;:&quot;Indu Bhushan&quot;,&quot;parse-names&quot;:false,&quot;dropping-particle&quot;:&quot;&quot;,&quot;non-dropping-particle&quot;:&quot;&quot;}],&quot;container-title&quot;:&quot;Int.J.Curr.Microbiol.App.Sci&quot;,&quot;accessed&quot;:{&quot;date-parts&quot;:[[2025,9,22]]},&quot;URL&quot;:&quot;http://www.ijcmas.com&quot;,&quot;issued&quot;:{&quot;date-parts&quot;:[[2018]]},&quot;page&quot;:&quot;96-104&quot;,&quot;container-title-short&quot;:&quot;&quot;},&quot;isTemporary&quot;:false},{&quot;id&quot;:&quot;f534f63d-fc3d-3c2b-a5fb-2cd2449201a7&quot;,&quot;itemData&quot;:{&quot;type&quot;:&quot;article-journal&quot;,&quot;id&quot;:&quot;f534f63d-fc3d-3c2b-a5fb-2cd2449201a7&quot;,&quot;title&quot;:&quot;Economic feasibility of polyhouse establishment with and without government subsidy support: A case of bell pepper (capsicum annuum l.) cultivation in maharashtra, india&quot;,&quot;author&quot;:[{&quot;family&quot;:&quot;Prakash&quot;,&quot;given&quot;:&quot;P.&quot;,&quot;parse-names&quot;:false,&quot;dropping-particle&quot;:&quot;&quot;,&quot;non-dropping-particle&quot;:&quot;&quot;},{&quot;family&quot;:&quot;Kumar&quot;,&quot;given&quot;:&quot;P.&quot;,&quot;parse-names&quot;:false,&quot;dropping-particle&quot;:&quot;&quot;,&quot;non-dropping-particle&quot;:&quot;&quot;},{&quot;family&quot;:&quot;Kishore&quot;,&quot;given&quot;:&quot;P.&quot;,&quot;parse-names&quot;:false,&quot;dropping-particle&quot;:&quot;&quot;,&quot;non-dropping-particle&quot;:&quot;&quot;}],&quot;container-title&quot;:&quot;European Journal of Horticultural Science&quot;,&quot;container-title-short&quot;:&quot;Eur J Hortic Sci&quot;,&quot;accessed&quot;:{&quot;date-parts&quot;:[[2025,9,22]]},&quot;DOI&quot;:&quot;10.17660/EJHS.2023/015&quot;,&quot;ISSN&quot;:&quot;16114434&quot;,&quot;URL&quot;:&quot;/doi/pdf/10.17660/eJHS.2023/015?download=true&quot;,&quot;issued&quot;:{&quot;date-parts&quot;:[[2023]]},&quot;page&quot;:&quot;1-7&quot;,&quot;abstract&quot;:&quot;The Indian government provides subsidies to farming communities to adopt efficient farm technologies to improve farm productivity and income. In India, 86% of all farmers are small and marginal (possessing landholding &lt;2 ha) who often face financial constraints to adopt capital intensive technology. The government has been providing input subsidies to farmers to improve farm productivity and income. The adoption rate of technologies varies and some technologies are adopted without subsidy support. Protected cultivation may provide better yield and increased profitability. The study was undertaken to determine the economic feasibility of polyhouse establishment with, and without, subsidy support. The profitability of bell pepper cultivation under a polyhouse was estimated along with its price spread in the market. A farmer with a polyhouse was more educated compared to open field farmers, likely due to the need for a better understanding of the technology involved, and on how to obtain government subsidy support. Total cost of bell pepper cultivation in a polyhouse was 607% higher than open field cultivation, but net returns were 594% higher than open field for 0.4 ha. Feasibility analysis indicated that bell pepper cultivation under protected cultivation is feasible with, and without, subsidy support. It is more profitable for farmers with subsidy support, as it has a shorter payback period. Farmers preferred a marketing channel comprised of aggregators due to higher income surety compared to other channels. Cultivation under protected condition is more profitable compared to open field but its establishment cost is high, which can be reduced with subsidies.&quot;,&quot;publisher&quot;:&quot;International Society for Horticultural Science&quot;,&quot;issue&quot;:&quot;2&quot;,&quot;volume&quot;:&quot;88&quot;},&quot;isTemporary&quot;:false}]},{&quot;citationID&quot;:&quot;MENDELEY_CITATION_616ce4eb-0e70-4245-94d3-92666dc1ecf6&quot;,&quot;properties&quot;:{&quot;noteIndex&quot;:0},&quot;isEdited&quot;:false,&quot;manualOverride&quot;:{&quot;isManuallyOverridden&quot;:false,&quot;citeprocText&quot;:&quot;(Nelson et al., 2014; ‘Precision Agriculture Software and Digital Solutions For Farming’, n.d.; ‘Top Precision Ag Software &amp;#38; Tools Farmers Swear By’, n.d.)&quot;,&quot;manualOverrideText&quot;:&quot;&quot;},&quot;citationTag&quot;:&quot;MENDELEY_CITATION_v3_eyJjaXRhdGlvbklEIjoiTUVOREVMRVlfQ0lUQVRJT05fNjE2Y2U0ZWItMGU3MC00MjQ1LTk0ZDMtOTI2NjZkYzFlY2Y2IiwicHJvcGVydGllcyI6eyJub3RlSW5kZXgiOjB9LCJpc0VkaXRlZCI6ZmFsc2UsIm1hbnVhbE92ZXJyaWRlIjp7ImlzTWFudWFsbHlPdmVycmlkZGVuIjpmYWxzZSwiY2l0ZXByb2NUZXh0IjoiKE5lbHNvbiBldCBhbC4sIDIwMTQ7IOKAmFByZWNpc2lvbiBBZ3JpY3VsdHVyZSBTb2Z0d2FyZSBhbmQgRGlnaXRhbCBTb2x1dGlvbnMgRm9yIEZhcm1pbmfigJksIG4uZC47IOKAmFRvcCBQcmVjaXNpb24gQWcgU29mdHdhcmUgJiMzODsgVG9vbHMgRmFybWVycyBTd2VhciBCeeKAmSwgbi5kLikiLCJtYW51YWxPdmVycmlkZVRleHQiOiIifSwiY2l0YXRpb25JdGVtcyI6W3siaWQiOiIyOGVjYjNjMS1hOTJjLTNkNWYtOTYyOC05YzlkNTg5NDI3NjMiLCJpdGVtRGF0YSI6eyJ0eXBlIjoiYXJ0aWNsZS1qb3VybmFsIiwiaWQiOiIyOGVjYjNjMS1hOTJjLTNkNWYtOTYyOC05YzlkNTg5NDI3NjMiLCJ0aXRsZSI6IkNsaW1hdGUgY2hhbmdlIGVmZmVjdHMgb24gYWdyaWN1bHR1cmU6IEVjb25vbWljIHJlc3BvbnNlcyB0byBiaW9waHlzaWNhbCBzaG9ja3MiLCJhdXRob3IiOlt7ImZhbWlseSI6Ik5lbHNvbiIsImdpdmVuIjoiR2VyYWxkIEMuIiwicGFyc2UtbmFtZXMiOmZhbHNlLCJkcm9wcGluZy1wYXJ0aWNsZSI6IiIsIm5vbi1kcm9wcGluZy1wYXJ0aWNsZSI6IiJ9LHsiZmFtaWx5IjoiVmFsaW4iLCJnaXZlbiI6Ikh1Z28iLCJwYXJzZS1uYW1lcyI6ZmFsc2UsImRyb3BwaW5nLXBhcnRpY2xlIjoiIiwibm9uLWRyb3BwaW5nLXBhcnRpY2xlIjoiIn0seyJmYW1pbHkiOiJTYW5kcyIsImdpdmVuIjoiUm9uYWxkIEQuIiwicGFyc2UtbmFtZXMiOmZhbHNlLCJkcm9wcGluZy1wYXJ0aWNsZSI6IiIsIm5vbi1kcm9wcGluZy1wYXJ0aWNsZSI6IiJ9LHsiZmFtaWx5IjoiSGF2bMOtayIsImdpdmVuIjoiUGV0ciIsInBhcnNlLW5hbWVzIjpmYWxzZSwiZHJvcHBpbmctcGFydGljbGUiOiIiLCJub24tZHJvcHBpbmctcGFydGljbGUiOiIifSx7ImZhbWlseSI6IkFoYW1tYWQiLCJnaXZlbiI6IkhlbGFsIiwicGFyc2UtbmFtZXMiOmZhbHNlLCJkcm9wcGluZy1wYXJ0aWNsZSI6IiIsIm5vbi1kcm9wcGluZy1wYXJ0aWNsZSI6IiJ9LHsiZmFtaWx5IjoiRGVyeW5nIiwiZ2l2ZW4iOiJEZWxwaGluZSIsInBhcnNlLW5hbWVzIjpmYWxzZSwiZHJvcHBpbmctcGFydGljbGUiOiIiLCJub24tZHJvcHBpbmctcGFydGljbGUiOiIifSx7ImZhbWlseSI6IkVsbGlvdHQiLCJnaXZlbiI6Ikpvc2h1YSIsInBhcnNlLW5hbWVzIjpmYWxzZSwiZHJvcHBpbmctcGFydGljbGUiOiIiLCJub24tZHJvcHBpbmctcGFydGljbGUiOiIifSx7ImZhbWlseSI6IkZ1amltb3JpIiwiZ2l2ZW4iOiJTaGluaWNoaXJvIiwicGFyc2UtbmFtZXMiOmZhbHNlLCJkcm9wcGluZy1wYXJ0aWNsZSI6IiIsIm5vbi1kcm9wcGluZy1wYXJ0aWNsZSI6IiJ9LHsiZmFtaWx5IjoiSGFzZWdhd2EiLCJnaXZlbiI6IlRvbW9rbyIsInBhcnNlLW5hbWVzIjpmYWxzZSwiZHJvcHBpbmctcGFydGljbGUiOiIiLCJub24tZHJvcHBpbmctcGFydGljbGUiOiIifSx7ImZhbWlseSI6IkhleWhvZSIsImdpdmVuIjoiRWR3aW5hIiwicGFyc2UtbmFtZXMiOmZhbHNlLCJkcm9wcGluZy1wYXJ0aWNsZSI6IiIsIm5vbi1kcm9wcGluZy1wYXJ0aWNsZSI6IiJ9LHsiZmFtaWx5IjoiS3lsZSIsImdpdmVuIjoiUGFnZSIsInBhcnNlLW5hbWVzIjpmYWxzZSwiZHJvcHBpbmctcGFydGljbGUiOiIiLCJub24tZHJvcHBpbmctcGFydGljbGUiOiIifSx7ImZhbWlseSI6IkxhbXBlIiwiZ2l2ZW4iOiJNYXJ0aW4iLCJwYXJzZS1uYW1lcyI6ZmFsc2UsImRyb3BwaW5nLXBhcnRpY2xlIjoiIiwibm9uLWRyb3BwaW5nLXBhcnRpY2xlIjoiVm9uIn0seyJmYW1pbHkiOiJMb3R6ZS1DYW1wZW4iLCJnaXZlbiI6Ikhlcm1hbm4iLCJwYXJzZS1uYW1lcyI6ZmFsc2UsImRyb3BwaW5nLXBhcnRpY2xlIjoiIiwibm9uLWRyb3BwaW5nLXBhcnRpY2xlIjoiIn0seyJmYW1pbHkiOiJNYXNvbiBEJ0Nyb3oiLCJnaXZlbiI6IkRhbmllbCIsInBhcnNlLW5hbWVzIjpmYWxzZSwiZHJvcHBpbmctcGFydGljbGUiOiIiLCJub24tZHJvcHBpbmctcGFydGljbGUiOiIifSx7ImZhbWlseSI6Ik1laWpsIiwiZ2l2ZW4iOiJIYW5zIiwicGFyc2UtbmFtZXMiOmZhbHNlLCJkcm9wcGluZy1wYXJ0aWNsZSI6IiIsIm5vbi1kcm9wcGluZy1wYXJ0aWNsZSI6IlZhbiJ9LHsiZmFtaWx5IjoiTWVuc2JydWdnaGUiLCJnaXZlbiI6IkRvbWluaXF1ZSIsInBhcnNlLW5hbWVzIjpmYWxzZSwiZHJvcHBpbmctcGFydGljbGUiOiIiLCJub24tZHJvcHBpbmctcGFydGljbGUiOiJWYW4gRGVyIn0seyJmYW1pbHkiOiJNw7xsbGVyIiwiZ2l2ZW4iOiJDaHJpc3RvcGgiLCJwYXJzZS1uYW1lcyI6ZmFsc2UsImRyb3BwaW5nLXBhcnRpY2xlIjoiIiwibm9uLWRyb3BwaW5nLXBhcnRpY2xlIjoiIn0seyJmYW1pbHkiOiJQb3BwIiwiZ2l2ZW4iOiJBbGV4YW5kZXIiLCJwYXJzZS1uYW1lcyI6ZmFsc2UsImRyb3BwaW5nLXBhcnRpY2xlIjoiIiwibm9uLWRyb3BwaW5nLXBhcnRpY2xlIjoiIn0seyJmYW1pbHkiOiJSb2JlcnRzb24iLCJnaXZlbiI6IlJpY2hhcmQiLCJwYXJzZS1uYW1lcyI6ZmFsc2UsImRyb3BwaW5nLXBhcnRpY2xlIjoiIiwibm9uLWRyb3BwaW5nLXBhcnRpY2xlIjoiIn0seyJmYW1pbHkiOiJSb2JpbnNvbiIsImdpdmVuIjoiU2hlcm1hbiIsInBhcnNlLW5hbWVzIjpmYWxzZSwiZHJvcHBpbmctcGFydGljbGUiOiIiLCJub24tZHJvcHBpbmctcGFydGljbGUiOiIifSx7ImZhbWlseSI6IlNjaG1pZCIsImdpdmVuIjoiRXJ3aW4iLCJwYXJzZS1uYW1lcyI6ZmFsc2UsImRyb3BwaW5nLXBhcnRpY2xlIjoiIiwibm9uLWRyb3BwaW5nLXBhcnRpY2xlIjoiIn0seyJmYW1pbHkiOiJTY2htaXR6IiwiZ2l2ZW4iOiJDaHJpc3RvcGgiLCJwYXJzZS1uYW1lcyI6ZmFsc2UsImRyb3BwaW5nLXBhcnRpY2xlIjoiIiwibm9uLWRyb3BwaW5nLXBhcnRpY2xlIjoiIn0seyJmYW1pbHkiOiJUYWJlYXUiLCJnaXZlbiI6IkFuZHJ6ZWoiLCJwYXJzZS1uYW1lcyI6ZmFsc2UsImRyb3BwaW5nLXBhcnRpY2xlIjoiIiwibm9uLWRyb3BwaW5nLXBhcnRpY2xlIjoiIn0seyJmYW1pbHkiOiJXaWxsZW5ib2NrZWwiLCJnaXZlbiI6IkRpcms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ksMjJdXX0sIkRPSSI6IjEwLjEwNzMvUE5BUy4xMjIyNDY1MTEwIiwiSVNTTiI6IjAwMjc4NDI0IiwiUE1JRCI6IjI0MzQ0Mjg1IiwiVVJMIjoiaHR0cHM6Ly93d3cuY3JvcGluLmNvbS9ibG9ncy9wcmVjaXNpb24tYWdyaWN1bHR1cmUvIiwiaXNzdWVkIjp7ImRhdGUtcGFydHMiOltbMjAxNCwzLDRdXX0sInBhZ2UiOiIzMjc0LTMyNzkiLCJhYnN0cmFjdCI6IkFncmljdWx0dXJhbCBwcm9kdWN0aW9uIGlzIHNlbnNpdGl2ZSB0byB3ZWF0aGVyIGFuZCB0aHVzIGRpcmVjdGx5IGFmZmVjdGVkIGJ5IGNsaW1hdGUgY2hhbmdlLiBQbGF1c2libGUgZXN0aW1hdGVzIG9mIHRoZXNlIGNsaW1hdGUgY2hhbmdlIGltcGFjdHMgcmVxdWlyZSBjb21iaW5lZCB1c2Ugb2YgY2xpbWF0ZSwgY3JvcCwgYW5kIGVjb25vbWljIG1vZGVscy4gUmVzdWx0cyBmcm9tIHByZXZpb3VzIHN0dWRpZXMgdmFyeSBzdWJzdGFudGlhbGx5IGR1ZSB0byBkaWZmZXJlbmNlcyBpbiBtb2RlbHMsIHNjZW5hcmlvcywgYW5kIGRhdGEuIFRoaXMgcGFwZXIgaXMgcGFydCBvZiBhIGNvbGxlY3RpdmUgZWZmb3J0IHRvIHN5c3RlbWF0aWNhbGx5IGludGVncmF0ZSB0aGVzZSB0aHJlZSB0eXBlcyBvZiBtb2RlbHMuIFdlIGZvY3VzIG9uIHRoZSBlY29ub21pYyBjb21wb25lbnQgb2YgdGhlIGFzc2Vzc21lbnQsIGludmVzdGlnYXRpbmcgaG93IG5pbmUgZ2xvYmFsIGVjb25vbWljIG1vZGVscyBvZiBhZ3JpY3VsdHVyZSByZXByZXNlbnQgZW5kb2dlbm91cyByZXNwb25zZXMgdG8gc2V2ZW4gc3RhbmRhcmRpemVkIGNsaW1hdGUgY2hhbmdlIHNjZW5hcmlvcyBwcm9kdWNlZCBieSB0d28gY2xpbWF0ZSBhbmQgZml2ZSBjcm9wIG1vZGVscy4gVGhlc2UgcmVzcG9uc2VzIGluY2x1ZGUgYWRqdXN0bWVudHMgaW4geWllbGRzLCBhcmVhLCBjb25zdW1wdGlvbiwgYW5kIGludGVybmF0aW9uYWwgdHJhZGUuIFdlIGFwcGx5IGJpb3BoeXNpY2FsIHNob2NrcyBkZXJpdmVkIGZyb20gdGhlIEludGVyZ292ZXJubWVudGFsIFBhbmVsIG9uIENsaW1hdGUgQ2hhbmdlJ3MgcmVwcmVzZW50YXRpdmUgY29uY2VudHJhdGlvbiBwYXRod2F5IHdpdGggZW5kLW9mLWNlbnR1cnkgcmFkaWF0aXZlIGZvcmNpbmcgb2YgOC41IFcvbTIuIFRoZSBtZWFuIGJpb3BoeXNpY2FsIHlpZWxkIGVmZmVjdCB3aXRoIG5vIGluY3JlbWVudGFsIENPMiBmZXJ0aWxpemF0aW9uIGlzIGEgMTclIHJlZHVjdGlvbiBnbG9iYWxseSBieSAyMDUwIHJlbGF0aXZlIHRvIGEgc2NlbmFyaW8gd2l0aCB1bmNoYW5naW5nIGNsaW1hdGUuIEVuZG9nZW5vdXMgZWNvbm9taWMgcmVzcG9uc2VzIHJlZHVjZSB5aWVsZCBsb3NzIHRvIDExJSwgaW5jcmVhc2UgYXJlYSBvZiBtYWpvciBjcm9wcyBieSAxMSUsIGFuZCByZWR1Y2UgY29uc3VtcHRpb24gYnkgMyUuIEFncmljdWx0dXJhbCBwcm9kdWN0aW9uLCBjcm9wbGFuZCBhcmVhLCB0cmFkZSwgYW5kIHByaWNlcyBzaG93dGhlIGdyZWF0ZXN0IGRlZ3JlZSBvZiB2YXJpYWJpbGl0eSBpbiByZXNwb25zZSB0byBjbGltYXRlIGNoYW5nZSwgYW5kIGNvbnN1bXB0aW9uIHRoZSBsb3dlc3QuIFRoZSBzb3VyY2VzIG9mIHRoZXNlIGRpZmZlcmVuY2VzIGluY2x1ZGUgbW9kZWwgc3RydWN0dXJlIGFuZCBzcGVjaWZpY2F0aW9uOyBpbiBwYXJ0aWN1bGFyLCBtb2RlbCBhc3N1bXB0aW9ucyBhYm91dCBlYXNlIG9mIGxhbmQgdXNlIGNvbnZlcnNpb24sIGludGVuc2lmaWNhdGlvbiwgYW5kIHRyYWRlLiBUaGlzIHN0dWR5IGlkZW50aWZpZXMgd2hlcmUgbW9kZWxzIGRpc2FncmVlIG9uIHRoZSByZWxhdGl2ZSByZXNwb25zZXMgdG8gY2xpbWF0ZSBzaG9ja3MgYW5kIGhpZ2hsaWdodHMgcmVzZWFyY2ggYWN0aXZpdGllcyBuZWVkZWQgdG8gaW1wcm92ZSB0aGUgcmVwcmVzZW50YXRpb24gb2YgYWdyaWN1bHR1cmFsIGFkYXB0YXRpb24gcmVzcG9uc2VzIHRvIGNsaW1hdGUgY2hhbmdlLiIsImlzc3VlIjoiOSIsInZvbHVtZSI6IjExMSJ9LCJpc1RlbXBvcmFyeSI6ZmFsc2V9LHsiaWQiOiJjNGQ1OTdiZS02M2U5LTM5NjMtYjJlOC0wMDE5Njc0ZTQwOTgiLCJpdGVtRGF0YSI6eyJ0eXBlIjoid2VicGFnZSIsImlkIjoiYzRkNTk3YmUtNjNlOS0zOTYzLWIyZTgtMDAxOTY3NGU0MDk4IiwidGl0bGUiOiJQcmVjaXNpb24gQWdyaWN1bHR1cmUgU29mdHdhcmUgYW5kIERpZ2l0YWwgU29sdXRpb25zIEZvciBGYXJtaW5nIiwiYWNjZXNzZWQiOnsiZGF0ZS1wYXJ0cyI6W1syMDI1LDksMjJdXX0sIlVSTCI6Imh0dHBzOi8vZW9zLmNvbS9wcm9kdWN0cy9jcm9wLW1vbml0b3JpbmcvcHJlY2lzaW9uLWFncmljdWx0dXJlLXNvZnR3YXJlLyIsImNvbnRhaW5lci10aXRsZS1zaG9ydCI6IiJ9LCJpc1RlbXBvcmFyeSI6ZmFsc2V9LH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XX0=&quot;,&quot;citationItems&quot;:[{&quot;id&quot;:&quot;28ecb3c1-a92c-3d5f-9628-9c9d58942763&quot;,&quot;itemData&quot;:{&quot;type&quot;:&quot;article-journal&quot;,&quot;id&quot;:&quot;28ecb3c1-a92c-3d5f-9628-9c9d58942763&quot;,&quot;title&quot;:&quot;Climate change effects on agriculture: Economic responses to biophysical shocks&quot;,&quot;author&quot;:[{&quot;family&quot;:&quot;Nelson&quot;,&quot;given&quot;:&quot;Gerald C.&quot;,&quot;parse-names&quot;:false,&quot;dropping-particle&quot;:&quot;&quot;,&quot;non-dropping-particle&quot;:&quot;&quot;},{&quot;family&quot;:&quot;Valin&quot;,&quot;given&quot;:&quot;Hugo&quot;,&quot;parse-names&quot;:false,&quot;dropping-particle&quot;:&quot;&quot;,&quot;non-dropping-particle&quot;:&quot;&quot;},{&quot;family&quot;:&quot;Sands&quot;,&quot;given&quot;:&quot;Ronald D.&quot;,&quot;parse-names&quot;:false,&quot;dropping-particle&quot;:&quot;&quot;,&quot;non-dropping-particle&quot;:&quot;&quot;},{&quot;family&quot;:&quot;Havlík&quot;,&quot;given&quot;:&quot;Petr&quot;,&quot;parse-names&quot;:false,&quot;dropping-particle&quot;:&quot;&quot;,&quot;non-dropping-particle&quot;:&quot;&quot;},{&quot;family&quot;:&quot;Ahammad&quot;,&quot;given&quot;:&quot;Helal&quot;,&quot;parse-names&quot;:false,&quot;dropping-particle&quot;:&quot;&quot;,&quot;non-dropping-particle&quot;:&quot;&quot;},{&quot;family&quot;:&quot;Deryng&quot;,&quot;given&quot;:&quot;Delphine&quot;,&quot;parse-names&quot;:false,&quot;dropping-particle&quot;:&quot;&quot;,&quot;non-dropping-particle&quot;:&quot;&quot;},{&quot;family&quot;:&quot;Elliott&quot;,&quot;given&quot;:&quot;Joshua&quot;,&quot;parse-names&quot;:false,&quot;dropping-particle&quot;:&quot;&quot;,&quot;non-dropping-particle&quot;:&quot;&quot;},{&quot;family&quot;:&quot;Fujimori&quot;,&quot;given&quot;:&quot;Shinichiro&quot;,&quot;parse-names&quot;:false,&quot;dropping-particle&quot;:&quot;&quot;,&quot;non-dropping-particle&quot;:&quot;&quot;},{&quot;family&quot;:&quot;Hasegawa&quot;,&quot;given&quot;:&quot;Tomoko&quot;,&quot;parse-names&quot;:false,&quot;dropping-particle&quot;:&quot;&quot;,&quot;non-dropping-particle&quot;:&quot;&quot;},{&quot;family&quot;:&quot;Heyhoe&quot;,&quot;given&quot;:&quot;Edwina&quot;,&quot;parse-names&quot;:false,&quot;dropping-particle&quot;:&quot;&quot;,&quot;non-dropping-particle&quot;:&quot;&quot;},{&quot;family&quot;:&quot;Kyle&quot;,&quot;given&quot;:&quot;Page&quot;,&quot;parse-names&quot;:false,&quot;dropping-particle&quot;:&quot;&quot;,&quot;non-dropping-particle&quot;:&quot;&quot;},{&quot;family&quot;:&quot;Lampe&quot;,&quot;given&quot;:&quot;Martin&quot;,&quot;parse-names&quot;:false,&quot;dropping-particle&quot;:&quot;&quot;,&quot;non-dropping-particle&quot;:&quot;Von&quot;},{&quot;family&quot;:&quot;Lotze-Campen&quot;,&quot;given&quot;:&quot;Hermann&quot;,&quot;parse-names&quot;:false,&quot;dropping-particle&quot;:&quot;&quot;,&quot;non-dropping-particle&quot;:&quot;&quot;},{&quot;family&quot;:&quot;Mason D'Croz&quot;,&quot;given&quot;:&quot;Daniel&quot;,&quot;parse-names&quot;:false,&quot;dropping-particle&quot;:&quot;&quot;,&quot;non-dropping-particle&quot;:&quot;&quot;},{&quot;family&quot;:&quot;Meijl&quot;,&quot;given&quot;:&quot;Hans&quot;,&quot;parse-names&quot;:false,&quot;dropping-particle&quot;:&quot;&quot;,&quot;non-dropping-particle&quot;:&quot;Van&quot;},{&quot;family&quot;:&quot;Mensbrugghe&quot;,&quot;given&quot;:&quot;Dominique&quot;,&quot;parse-names&quot;:false,&quot;dropping-particle&quot;:&quot;&quot;,&quot;non-dropping-particle&quot;:&quot;Van Der&quot;},{&quot;family&quot;:&quot;Müller&quot;,&quot;given&quot;:&quot;Christoph&quot;,&quot;parse-names&quot;:false,&quot;dropping-particle&quot;:&quot;&quot;,&quot;non-dropping-particle&quot;:&quot;&quot;},{&quot;family&quot;:&quot;Popp&quot;,&quot;given&quot;:&quot;Alexander&quot;,&quot;parse-names&quot;:false,&quot;dropping-particle&quot;:&quot;&quot;,&quot;non-dropping-particle&quot;:&quot;&quot;},{&quot;family&quot;:&quot;Robertson&quot;,&quot;given&quot;:&quot;Richard&quot;,&quot;parse-names&quot;:false,&quot;dropping-particle&quot;:&quot;&quot;,&quot;non-dropping-particle&quot;:&quot;&quot;},{&quot;family&quot;:&quot;Robinson&quot;,&quot;given&quot;:&quot;Sherman&quot;,&quot;parse-names&quot;:false,&quot;dropping-particle&quot;:&quot;&quot;,&quot;non-dropping-particle&quot;:&quot;&quot;},{&quot;family&quot;:&quot;Schmid&quot;,&quot;given&quot;:&quot;Erwin&quot;,&quot;parse-names&quot;:false,&quot;dropping-particle&quot;:&quot;&quot;,&quot;non-dropping-particle&quot;:&quot;&quot;},{&quot;family&quot;:&quot;Schmitz&quot;,&quot;given&quot;:&quot;Christoph&quot;,&quot;parse-names&quot;:false,&quot;dropping-particle&quot;:&quot;&quot;,&quot;non-dropping-particle&quot;:&quot;&quot;},{&quot;family&quot;:&quot;Tabeau&quot;,&quot;given&quot;:&quot;Andrzej&quot;,&quot;parse-names&quot;:false,&quot;dropping-particle&quot;:&quot;&quot;,&quot;non-dropping-particle&quot;:&quot;&quot;},{&quot;family&quot;:&quot;Willenbockel&quot;,&quot;given&quot;:&quot;Dirk&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9,22]]},&quot;DOI&quot;:&quot;10.1073/PNAS.1222465110&quot;,&quot;ISSN&quot;:&quot;00278424&quot;,&quot;PMID&quot;:&quot;24344285&quot;,&quot;URL&quot;:&quot;https://www.cropin.com/blogs/precision-agriculture/&quot;,&quot;issued&quot;:{&quot;date-parts&quot;:[[2014,3,4]]},&quot;page&quot;:&quot;3274-3279&quot;,&quot;abstract&quot;:&quot;Agricultural production is sensitive to weather and thus directly affected by climate change. Plausible estimates of these climate change impacts require combined use of climate, crop, and economic models. Results from previous studies vary substantially due to differences in models, scenarios, and data. This paper is part of a collective effort to systematically integrate these three types of models. We focus on the economic component of the assessment, investigating how nine global economic models of agriculture represent endogenous responses to seven standardized climate change scenarios produced by two climate and five crop models. These responses include adjustments in yields, area, consumption, and international trade. We apply biophysical shocks derived from the Intergovernmental Panel on Climate Change's representative concentration pathway with end-of-century radiative forcing of 8.5 W/m2. The mean biophysical yield effect with no incremental CO2 fertilization is a 17% reduction globally by 2050 relative to a scenario with unchanging climate. Endogenous economic responses reduce yield loss to 11%, increase area of major crops by 11%, and reduce consumption by 3%. Agricultural production, cropland area, trade, and prices showthe greatest degree of variability in response to climate change, and consumption the lowest. The sources of these differences include model structure and specification; in particular, model assumptions about ease of land use conversion, intensification, and trade. This study identifies where models disagree on the relative responses to climate shocks and highlights research activities needed to improve the representation of agricultural adaptation responses to climate change.&quot;,&quot;issue&quot;:&quot;9&quot;,&quot;volume&quot;:&quot;111&quot;},&quot;isTemporary&quot;:false},{&quot;id&quot;:&quot;c4d597be-63e9-3963-b2e8-0019674e4098&quot;,&quot;itemData&quot;:{&quot;type&quot;:&quot;webpage&quot;,&quot;id&quot;:&quot;c4d597be-63e9-3963-b2e8-0019674e4098&quot;,&quot;title&quot;:&quot;Precision Agriculture Software and Digital Solutions For Farming&quot;,&quot;accessed&quot;:{&quot;date-parts&quot;:[[2025,9,22]]},&quot;URL&quot;:&quot;https://eos.com/products/crop-monitoring/precision-agriculture-software/&quot;,&quot;container-title-short&quot;:&quot;&quot;},&quot;isTemporary&quot;:false},{&quot;id&quot;:&quot;ec3a7a91-c3be-3ada-9a72-3e397a292e74&quot;,&quot;itemData&quot;:{&quot;type&quot;:&quot;webpage&quot;,&quot;id&quot;:&quot;ec3a7a91-c3be-3ada-9a72-3e397a292e74&quot;,&quot;title&quot;:&quot;Top Precision Ag Software &amp; Tools Farmers Swear By&quot;,&quot;accessed&quot;:{&quot;date-parts&quot;:[[2025,9,22]]},&quot;URL&quot;:&quot;https://farmonaut.com/precision-farming/precision-ag-software-7-tools-farmers-swear-by&quot;,&quot;container-title-short&quot;:&quot;&quot;},&quot;isTemporary&quot;:false}]},{&quot;citationID&quot;:&quot;MENDELEY_CITATION_94b810c6-440a-490a-bdab-7b322441b471&quot;,&quot;properties&quot;:{&quot;noteIndex&quot;:0},&quot;isEdited&quot;:false,&quot;manualOverride&quot;:{&quot;isManuallyOverridden&quot;:false,&quot;citeprocText&quot;:&quot;(Nelson et al., 2014; ‘Top Precision Ag Software &amp;#38; Tools Farmers Swear By’, n.d.)&quot;,&quot;manualOverrideText&quot;:&quot;&quot;},&quot;citationTag&quot;:&quot;MENDELEY_CITATION_v3_eyJjaXRhdGlvbklEIjoiTUVOREVMRVlfQ0lUQVRJT05fOTRiODEwYzYtNDQwYS00OTBhLWJkYWItN2IzMjI0NDFiNDcxIiwicHJvcGVydGllcyI6eyJub3RlSW5kZXgiOjB9LCJpc0VkaXRlZCI6ZmFsc2UsIm1hbnVhbE92ZXJyaWRlIjp7ImlzTWFudWFsbHlPdmVycmlkZGVuIjpmYWxzZSwiY2l0ZXByb2NUZXh0IjoiKE5lbHNvbiBldCBhbC4sIDIwMTQ7IOKAmFRvcCBQcmVjaXNpb24gQWcgU29mdHdhcmUgJiMzODsgVG9vbHMgRmFybWVycyBTd2VhciBCeeKAmSwgbi5kLikiLCJtYW51YWxPdmVycmlkZVRleHQiOiIifSwiY2l0YXRpb25JdGVtcyI6W3siaWQiOiJlYzNhN2E5MS1jM2JlLTNhZGEtOWE3Mi0zZTM5N2EyOTJlNzQiLCJpdGVtRGF0YSI6eyJ0eXBlIjoid2VicGFnZSIsImlkIjoiZWMzYTdhOTEtYzNiZS0zYWRhLTlhNzItM2UzOTdhMjkyZTc0IiwidGl0bGUiOiJUb3AgUHJlY2lzaW9uIEFnIFNvZnR3YXJlICYgVG9vbHMgRmFybWVycyBTd2VhciBCeSIsImFjY2Vzc2VkIjp7ImRhdGUtcGFydHMiOltbMjAyNSw5LDIyXV19LCJVUkwiOiJodHRwczovL2Zhcm1vbmF1dC5jb20vcHJlY2lzaW9uLWZhcm1pbmcvcHJlY2lzaW9uLWFnLXNvZnR3YXJlLTctdG9vbHMtZmFybWVycy1zd2Vhci1ieSIsImNvbnRhaW5lci10aXRsZS1zaG9ydCI6IiJ9LCJpc1RlbXBvcmFyeSI6ZmFsc2V9LHsiaWQiOiIyOGVjYjNjMS1hOTJjLTNkNWYtOTYyOC05YzlkNTg5NDI3NjMiLCJpdGVtRGF0YSI6eyJ0eXBlIjoiYXJ0aWNsZS1qb3VybmFsIiwiaWQiOiIyOGVjYjNjMS1hOTJjLTNkNWYtOTYyOC05YzlkNTg5NDI3NjMiLCJ0aXRsZSI6IkNsaW1hdGUgY2hhbmdlIGVmZmVjdHMgb24gYWdyaWN1bHR1cmU6IEVjb25vbWljIHJlc3BvbnNlcyB0byBiaW9waHlzaWNhbCBzaG9ja3MiLCJhdXRob3IiOlt7ImZhbWlseSI6Ik5lbHNvbiIsImdpdmVuIjoiR2VyYWxkIEMuIiwicGFyc2UtbmFtZXMiOmZhbHNlLCJkcm9wcGluZy1wYXJ0aWNsZSI6IiIsIm5vbi1kcm9wcGluZy1wYXJ0aWNsZSI6IiJ9LHsiZmFtaWx5IjoiVmFsaW4iLCJnaXZlbiI6Ikh1Z28iLCJwYXJzZS1uYW1lcyI6ZmFsc2UsImRyb3BwaW5nLXBhcnRpY2xlIjoiIiwibm9uLWRyb3BwaW5nLXBhcnRpY2xlIjoiIn0seyJmYW1pbHkiOiJTYW5kcyIsImdpdmVuIjoiUm9uYWxkIEQuIiwicGFyc2UtbmFtZXMiOmZhbHNlLCJkcm9wcGluZy1wYXJ0aWNsZSI6IiIsIm5vbi1kcm9wcGluZy1wYXJ0aWNsZSI6IiJ9LHsiZmFtaWx5IjoiSGF2bMOtayIsImdpdmVuIjoiUGV0ciIsInBhcnNlLW5hbWVzIjpmYWxzZSwiZHJvcHBpbmctcGFydGljbGUiOiIiLCJub24tZHJvcHBpbmctcGFydGljbGUiOiIifSx7ImZhbWlseSI6IkFoYW1tYWQiLCJnaXZlbiI6IkhlbGFsIiwicGFyc2UtbmFtZXMiOmZhbHNlLCJkcm9wcGluZy1wYXJ0aWNsZSI6IiIsIm5vbi1kcm9wcGluZy1wYXJ0aWNsZSI6IiJ9LHsiZmFtaWx5IjoiRGVyeW5nIiwiZ2l2ZW4iOiJEZWxwaGluZSIsInBhcnNlLW5hbWVzIjpmYWxzZSwiZHJvcHBpbmctcGFydGljbGUiOiIiLCJub24tZHJvcHBpbmctcGFydGljbGUiOiIifSx7ImZhbWlseSI6IkVsbGlvdHQiLCJnaXZlbiI6Ikpvc2h1YSIsInBhcnNlLW5hbWVzIjpmYWxzZSwiZHJvcHBpbmctcGFydGljbGUiOiIiLCJub24tZHJvcHBpbmctcGFydGljbGUiOiIifSx7ImZhbWlseSI6IkZ1amltb3JpIiwiZ2l2ZW4iOiJTaGluaWNoaXJvIiwicGFyc2UtbmFtZXMiOmZhbHNlLCJkcm9wcGluZy1wYXJ0aWNsZSI6IiIsIm5vbi1kcm9wcGluZy1wYXJ0aWNsZSI6IiJ9LHsiZmFtaWx5IjoiSGFzZWdhd2EiLCJnaXZlbiI6IlRvbW9rbyIsInBhcnNlLW5hbWVzIjpmYWxzZSwiZHJvcHBpbmctcGFydGljbGUiOiIiLCJub24tZHJvcHBpbmctcGFydGljbGUiOiIifSx7ImZhbWlseSI6IkhleWhvZSIsImdpdmVuIjoiRWR3aW5hIiwicGFyc2UtbmFtZXMiOmZhbHNlLCJkcm9wcGluZy1wYXJ0aWNsZSI6IiIsIm5vbi1kcm9wcGluZy1wYXJ0aWNsZSI6IiJ9LHsiZmFtaWx5IjoiS3lsZSIsImdpdmVuIjoiUGFnZSIsInBhcnNlLW5hbWVzIjpmYWxzZSwiZHJvcHBpbmctcGFydGljbGUiOiIiLCJub24tZHJvcHBpbmctcGFydGljbGUiOiIifSx7ImZhbWlseSI6IkxhbXBlIiwiZ2l2ZW4iOiJNYXJ0aW4iLCJwYXJzZS1uYW1lcyI6ZmFsc2UsImRyb3BwaW5nLXBhcnRpY2xlIjoiIiwibm9uLWRyb3BwaW5nLXBhcnRpY2xlIjoiVm9uIn0seyJmYW1pbHkiOiJMb3R6ZS1DYW1wZW4iLCJnaXZlbiI6Ikhlcm1hbm4iLCJwYXJzZS1uYW1lcyI6ZmFsc2UsImRyb3BwaW5nLXBhcnRpY2xlIjoiIiwibm9uLWRyb3BwaW5nLXBhcnRpY2xlIjoiIn0seyJmYW1pbHkiOiJNYXNvbiBEJ0Nyb3oiLCJnaXZlbiI6IkRhbmllbCIsInBhcnNlLW5hbWVzIjpmYWxzZSwiZHJvcHBpbmctcGFydGljbGUiOiIiLCJub24tZHJvcHBpbmctcGFydGljbGUiOiIifSx7ImZhbWlseSI6Ik1laWpsIiwiZ2l2ZW4iOiJIYW5zIiwicGFyc2UtbmFtZXMiOmZhbHNlLCJkcm9wcGluZy1wYXJ0aWNsZSI6IiIsIm5vbi1kcm9wcGluZy1wYXJ0aWNsZSI6IlZhbiJ9LHsiZmFtaWx5IjoiTWVuc2JydWdnaGUiLCJnaXZlbiI6IkRvbWluaXF1ZSIsInBhcnNlLW5hbWVzIjpmYWxzZSwiZHJvcHBpbmctcGFydGljbGUiOiIiLCJub24tZHJvcHBpbmctcGFydGljbGUiOiJWYW4gRGVyIn0seyJmYW1pbHkiOiJNw7xsbGVyIiwiZ2l2ZW4iOiJDaHJpc3RvcGgiLCJwYXJzZS1uYW1lcyI6ZmFsc2UsImRyb3BwaW5nLXBhcnRpY2xlIjoiIiwibm9uLWRyb3BwaW5nLXBhcnRpY2xlIjoiIn0seyJmYW1pbHkiOiJQb3BwIiwiZ2l2ZW4iOiJBbGV4YW5kZXIiLCJwYXJzZS1uYW1lcyI6ZmFsc2UsImRyb3BwaW5nLXBhcnRpY2xlIjoiIiwibm9uLWRyb3BwaW5nLXBhcnRpY2xlIjoiIn0seyJmYW1pbHkiOiJSb2JlcnRzb24iLCJnaXZlbiI6IlJpY2hhcmQiLCJwYXJzZS1uYW1lcyI6ZmFsc2UsImRyb3BwaW5nLXBhcnRpY2xlIjoiIiwibm9uLWRyb3BwaW5nLXBhcnRpY2xlIjoiIn0seyJmYW1pbHkiOiJSb2JpbnNvbiIsImdpdmVuIjoiU2hlcm1hbiIsInBhcnNlLW5hbWVzIjpmYWxzZSwiZHJvcHBpbmctcGFydGljbGUiOiIiLCJub24tZHJvcHBpbmctcGFydGljbGUiOiIifSx7ImZhbWlseSI6IlNjaG1pZCIsImdpdmVuIjoiRXJ3aW4iLCJwYXJzZS1uYW1lcyI6ZmFsc2UsImRyb3BwaW5nLXBhcnRpY2xlIjoiIiwibm9uLWRyb3BwaW5nLXBhcnRpY2xlIjoiIn0seyJmYW1pbHkiOiJTY2htaXR6IiwiZ2l2ZW4iOiJDaHJpc3RvcGgiLCJwYXJzZS1uYW1lcyI6ZmFsc2UsImRyb3BwaW5nLXBhcnRpY2xlIjoiIiwibm9uLWRyb3BwaW5nLXBhcnRpY2xlIjoiIn0seyJmYW1pbHkiOiJUYWJlYXUiLCJnaXZlbiI6IkFuZHJ6ZWoiLCJwYXJzZS1uYW1lcyI6ZmFsc2UsImRyb3BwaW5nLXBhcnRpY2xlIjoiIiwibm9uLWRyb3BwaW5nLXBhcnRpY2xlIjoiIn0seyJmYW1pbHkiOiJXaWxsZW5ib2NrZWwiLCJnaXZlbiI6IkRpcmsiLCJwYXJzZS1uYW1lcyI6ZmFsc2UsImRyb3BwaW5nLXBhcnRpY2xlIjoiIiwibm9uLWRyb3BwaW5nLXBhcnRpY2xlIjoiIn1dLCJjb250YWluZXItdGl0bGUiOiJQcm9jZWVkaW5ncyBvZiB0aGUgTmF0aW9uYWwgQWNhZGVteSBvZiBTY2llbmNlcyBvZiB0aGUgVW5pdGVkIFN0YXRlcyBvZiBBbWVyaWNhIiwiY29udGFpbmVyLXRpdGxlLXNob3J0IjoiUHJvYyBOYXRsIEFjYWQgU2NpIFUgUyBBIiwiYWNjZXNzZWQiOnsiZGF0ZS1wYXJ0cyI6W1syMDI1LDksMjJdXX0sIkRPSSI6IjEwLjEwNzMvUE5BUy4xMjIyNDY1MTEwIiwiSVNTTiI6IjAwMjc4NDI0IiwiUE1JRCI6IjI0MzQ0Mjg1IiwiVVJMIjoiaHR0cHM6Ly93d3cuY3JvcGluLmNvbS9ibG9ncy9wcmVjaXNpb24tYWdyaWN1bHR1cmUvIiwiaXNzdWVkIjp7ImRhdGUtcGFydHMiOltbMjAxNCwzLDRdXX0sInBhZ2UiOiIzMjc0LTMyNzkiLCJhYnN0cmFjdCI6IkFncmljdWx0dXJhbCBwcm9kdWN0aW9uIGlzIHNlbnNpdGl2ZSB0byB3ZWF0aGVyIGFuZCB0aHVzIGRpcmVjdGx5IGFmZmVjdGVkIGJ5IGNsaW1hdGUgY2hhbmdlLiBQbGF1c2libGUgZXN0aW1hdGVzIG9mIHRoZXNlIGNsaW1hdGUgY2hhbmdlIGltcGFjdHMgcmVxdWlyZSBjb21iaW5lZCB1c2Ugb2YgY2xpbWF0ZSwgY3JvcCwgYW5kIGVjb25vbWljIG1vZGVscy4gUmVzdWx0cyBmcm9tIHByZXZpb3VzIHN0dWRpZXMgdmFyeSBzdWJzdGFudGlhbGx5IGR1ZSB0byBkaWZmZXJlbmNlcyBpbiBtb2RlbHMsIHNjZW5hcmlvcywgYW5kIGRhdGEuIFRoaXMgcGFwZXIgaXMgcGFydCBvZiBhIGNvbGxlY3RpdmUgZWZmb3J0IHRvIHN5c3RlbWF0aWNhbGx5IGludGVncmF0ZSB0aGVzZSB0aHJlZSB0eXBlcyBvZiBtb2RlbHMuIFdlIGZvY3VzIG9uIHRoZSBlY29ub21pYyBjb21wb25lbnQgb2YgdGhlIGFzc2Vzc21lbnQsIGludmVzdGlnYXRpbmcgaG93IG5pbmUgZ2xvYmFsIGVjb25vbWljIG1vZGVscyBvZiBhZ3JpY3VsdHVyZSByZXByZXNlbnQgZW5kb2dlbm91cyByZXNwb25zZXMgdG8gc2V2ZW4gc3RhbmRhcmRpemVkIGNsaW1hdGUgY2hhbmdlIHNjZW5hcmlvcyBwcm9kdWNlZCBieSB0d28gY2xpbWF0ZSBhbmQgZml2ZSBjcm9wIG1vZGVscy4gVGhlc2UgcmVzcG9uc2VzIGluY2x1ZGUgYWRqdXN0bWVudHMgaW4geWllbGRzLCBhcmVhLCBjb25zdW1wdGlvbiwgYW5kIGludGVybmF0aW9uYWwgdHJhZGUuIFdlIGFwcGx5IGJpb3BoeXNpY2FsIHNob2NrcyBkZXJpdmVkIGZyb20gdGhlIEludGVyZ292ZXJubWVudGFsIFBhbmVsIG9uIENsaW1hdGUgQ2hhbmdlJ3MgcmVwcmVzZW50YXRpdmUgY29uY2VudHJhdGlvbiBwYXRod2F5IHdpdGggZW5kLW9mLWNlbnR1cnkgcmFkaWF0aXZlIGZvcmNpbmcgb2YgOC41IFcvbTIuIFRoZSBtZWFuIGJpb3BoeXNpY2FsIHlpZWxkIGVmZmVjdCB3aXRoIG5vIGluY3JlbWVudGFsIENPMiBmZXJ0aWxpemF0aW9uIGlzIGEgMTclIHJlZHVjdGlvbiBnbG9iYWxseSBieSAyMDUwIHJlbGF0aXZlIHRvIGEgc2NlbmFyaW8gd2l0aCB1bmNoYW5naW5nIGNsaW1hdGUuIEVuZG9nZW5vdXMgZWNvbm9taWMgcmVzcG9uc2VzIHJlZHVjZSB5aWVsZCBsb3NzIHRvIDExJSwgaW5jcmVhc2UgYXJlYSBvZiBtYWpvciBjcm9wcyBieSAxMSUsIGFuZCByZWR1Y2UgY29uc3VtcHRpb24gYnkgMyUuIEFncmljdWx0dXJhbCBwcm9kdWN0aW9uLCBjcm9wbGFuZCBhcmVhLCB0cmFkZSwgYW5kIHByaWNlcyBzaG93dGhlIGdyZWF0ZXN0IGRlZ3JlZSBvZiB2YXJpYWJpbGl0eSBpbiByZXNwb25zZSB0byBjbGltYXRlIGNoYW5nZSwgYW5kIGNvbnN1bXB0aW9uIHRoZSBsb3dlc3QuIFRoZSBzb3VyY2VzIG9mIHRoZXNlIGRpZmZlcmVuY2VzIGluY2x1ZGUgbW9kZWwgc3RydWN0dXJlIGFuZCBzcGVjaWZpY2F0aW9uOyBpbiBwYXJ0aWN1bGFyLCBtb2RlbCBhc3N1bXB0aW9ucyBhYm91dCBlYXNlIG9mIGxhbmQgdXNlIGNvbnZlcnNpb24sIGludGVuc2lmaWNhdGlvbiwgYW5kIHRyYWRlLiBUaGlzIHN0dWR5IGlkZW50aWZpZXMgd2hlcmUgbW9kZWxzIGRpc2FncmVlIG9uIHRoZSByZWxhdGl2ZSByZXNwb25zZXMgdG8gY2xpbWF0ZSBzaG9ja3MgYW5kIGhpZ2hsaWdodHMgcmVzZWFyY2ggYWN0aXZpdGllcyBuZWVkZWQgdG8gaW1wcm92ZSB0aGUgcmVwcmVzZW50YXRpb24gb2YgYWdyaWN1bHR1cmFsIGFkYXB0YXRpb24gcmVzcG9uc2VzIHRvIGNsaW1hdGUgY2hhbmdlLiIsImlzc3VlIjoiOSIsInZvbHVtZSI6IjExMSJ9LCJpc1RlbXBvcmFyeSI6ZmFsc2V9XX0=&quot;,&quot;citationItems&quot;:[{&quot;id&quot;:&quot;ec3a7a91-c3be-3ada-9a72-3e397a292e74&quot;,&quot;itemData&quot;:{&quot;type&quot;:&quot;webpage&quot;,&quot;id&quot;:&quot;ec3a7a91-c3be-3ada-9a72-3e397a292e74&quot;,&quot;title&quot;:&quot;Top Precision Ag Software &amp; Tools Farmers Swear By&quot;,&quot;accessed&quot;:{&quot;date-parts&quot;:[[2025,9,22]]},&quot;URL&quot;:&quot;https://farmonaut.com/precision-farming/precision-ag-software-7-tools-farmers-swear-by&quot;,&quot;container-title-short&quot;:&quot;&quot;},&quot;isTemporary&quot;:false},{&quot;id&quot;:&quot;28ecb3c1-a92c-3d5f-9628-9c9d58942763&quot;,&quot;itemData&quot;:{&quot;type&quot;:&quot;article-journal&quot;,&quot;id&quot;:&quot;28ecb3c1-a92c-3d5f-9628-9c9d58942763&quot;,&quot;title&quot;:&quot;Climate change effects on agriculture: Economic responses to biophysical shocks&quot;,&quot;author&quot;:[{&quot;family&quot;:&quot;Nelson&quot;,&quot;given&quot;:&quot;Gerald C.&quot;,&quot;parse-names&quot;:false,&quot;dropping-particle&quot;:&quot;&quot;,&quot;non-dropping-particle&quot;:&quot;&quot;},{&quot;family&quot;:&quot;Valin&quot;,&quot;given&quot;:&quot;Hugo&quot;,&quot;parse-names&quot;:false,&quot;dropping-particle&quot;:&quot;&quot;,&quot;non-dropping-particle&quot;:&quot;&quot;},{&quot;family&quot;:&quot;Sands&quot;,&quot;given&quot;:&quot;Ronald D.&quot;,&quot;parse-names&quot;:false,&quot;dropping-particle&quot;:&quot;&quot;,&quot;non-dropping-particle&quot;:&quot;&quot;},{&quot;family&quot;:&quot;Havlík&quot;,&quot;given&quot;:&quot;Petr&quot;,&quot;parse-names&quot;:false,&quot;dropping-particle&quot;:&quot;&quot;,&quot;non-dropping-particle&quot;:&quot;&quot;},{&quot;family&quot;:&quot;Ahammad&quot;,&quot;given&quot;:&quot;Helal&quot;,&quot;parse-names&quot;:false,&quot;dropping-particle&quot;:&quot;&quot;,&quot;non-dropping-particle&quot;:&quot;&quot;},{&quot;family&quot;:&quot;Deryng&quot;,&quot;given&quot;:&quot;Delphine&quot;,&quot;parse-names&quot;:false,&quot;dropping-particle&quot;:&quot;&quot;,&quot;non-dropping-particle&quot;:&quot;&quot;},{&quot;family&quot;:&quot;Elliott&quot;,&quot;given&quot;:&quot;Joshua&quot;,&quot;parse-names&quot;:false,&quot;dropping-particle&quot;:&quot;&quot;,&quot;non-dropping-particle&quot;:&quot;&quot;},{&quot;family&quot;:&quot;Fujimori&quot;,&quot;given&quot;:&quot;Shinichiro&quot;,&quot;parse-names&quot;:false,&quot;dropping-particle&quot;:&quot;&quot;,&quot;non-dropping-particle&quot;:&quot;&quot;},{&quot;family&quot;:&quot;Hasegawa&quot;,&quot;given&quot;:&quot;Tomoko&quot;,&quot;parse-names&quot;:false,&quot;dropping-particle&quot;:&quot;&quot;,&quot;non-dropping-particle&quot;:&quot;&quot;},{&quot;family&quot;:&quot;Heyhoe&quot;,&quot;given&quot;:&quot;Edwina&quot;,&quot;parse-names&quot;:false,&quot;dropping-particle&quot;:&quot;&quot;,&quot;non-dropping-particle&quot;:&quot;&quot;},{&quot;family&quot;:&quot;Kyle&quot;,&quot;given&quot;:&quot;Page&quot;,&quot;parse-names&quot;:false,&quot;dropping-particle&quot;:&quot;&quot;,&quot;non-dropping-particle&quot;:&quot;&quot;},{&quot;family&quot;:&quot;Lampe&quot;,&quot;given&quot;:&quot;Martin&quot;,&quot;parse-names&quot;:false,&quot;dropping-particle&quot;:&quot;&quot;,&quot;non-dropping-particle&quot;:&quot;Von&quot;},{&quot;family&quot;:&quot;Lotze-Campen&quot;,&quot;given&quot;:&quot;Hermann&quot;,&quot;parse-names&quot;:false,&quot;dropping-particle&quot;:&quot;&quot;,&quot;non-dropping-particle&quot;:&quot;&quot;},{&quot;family&quot;:&quot;Mason D'Croz&quot;,&quot;given&quot;:&quot;Daniel&quot;,&quot;parse-names&quot;:false,&quot;dropping-particle&quot;:&quot;&quot;,&quot;non-dropping-particle&quot;:&quot;&quot;},{&quot;family&quot;:&quot;Meijl&quot;,&quot;given&quot;:&quot;Hans&quot;,&quot;parse-names&quot;:false,&quot;dropping-particle&quot;:&quot;&quot;,&quot;non-dropping-particle&quot;:&quot;Van&quot;},{&quot;family&quot;:&quot;Mensbrugghe&quot;,&quot;given&quot;:&quot;Dominique&quot;,&quot;parse-names&quot;:false,&quot;dropping-particle&quot;:&quot;&quot;,&quot;non-dropping-particle&quot;:&quot;Van Der&quot;},{&quot;family&quot;:&quot;Müller&quot;,&quot;given&quot;:&quot;Christoph&quot;,&quot;parse-names&quot;:false,&quot;dropping-particle&quot;:&quot;&quot;,&quot;non-dropping-particle&quot;:&quot;&quot;},{&quot;family&quot;:&quot;Popp&quot;,&quot;given&quot;:&quot;Alexander&quot;,&quot;parse-names&quot;:false,&quot;dropping-particle&quot;:&quot;&quot;,&quot;non-dropping-particle&quot;:&quot;&quot;},{&quot;family&quot;:&quot;Robertson&quot;,&quot;given&quot;:&quot;Richard&quot;,&quot;parse-names&quot;:false,&quot;dropping-particle&quot;:&quot;&quot;,&quot;non-dropping-particle&quot;:&quot;&quot;},{&quot;family&quot;:&quot;Robinson&quot;,&quot;given&quot;:&quot;Sherman&quot;,&quot;parse-names&quot;:false,&quot;dropping-particle&quot;:&quot;&quot;,&quot;non-dropping-particle&quot;:&quot;&quot;},{&quot;family&quot;:&quot;Schmid&quot;,&quot;given&quot;:&quot;Erwin&quot;,&quot;parse-names&quot;:false,&quot;dropping-particle&quot;:&quot;&quot;,&quot;non-dropping-particle&quot;:&quot;&quot;},{&quot;family&quot;:&quot;Schmitz&quot;,&quot;given&quot;:&quot;Christoph&quot;,&quot;parse-names&quot;:false,&quot;dropping-particle&quot;:&quot;&quot;,&quot;non-dropping-particle&quot;:&quot;&quot;},{&quot;family&quot;:&quot;Tabeau&quot;,&quot;given&quot;:&quot;Andrzej&quot;,&quot;parse-names&quot;:false,&quot;dropping-particle&quot;:&quot;&quot;,&quot;non-dropping-particle&quot;:&quot;&quot;},{&quot;family&quot;:&quot;Willenbockel&quot;,&quot;given&quot;:&quot;Dirk&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9,22]]},&quot;DOI&quot;:&quot;10.1073/PNAS.1222465110&quot;,&quot;ISSN&quot;:&quot;00278424&quot;,&quot;PMID&quot;:&quot;24344285&quot;,&quot;URL&quot;:&quot;https://www.cropin.com/blogs/precision-agriculture/&quot;,&quot;issued&quot;:{&quot;date-parts&quot;:[[2014,3,4]]},&quot;page&quot;:&quot;3274-3279&quot;,&quot;abstract&quot;:&quot;Agricultural production is sensitive to weather and thus directly affected by climate change. Plausible estimates of these climate change impacts require combined use of climate, crop, and economic models. Results from previous studies vary substantially due to differences in models, scenarios, and data. This paper is part of a collective effort to systematically integrate these three types of models. We focus on the economic component of the assessment, investigating how nine global economic models of agriculture represent endogenous responses to seven standardized climate change scenarios produced by two climate and five crop models. These responses include adjustments in yields, area, consumption, and international trade. We apply biophysical shocks derived from the Intergovernmental Panel on Climate Change's representative concentration pathway with end-of-century radiative forcing of 8.5 W/m2. The mean biophysical yield effect with no incremental CO2 fertilization is a 17% reduction globally by 2050 relative to a scenario with unchanging climate. Endogenous economic responses reduce yield loss to 11%, increase area of major crops by 11%, and reduce consumption by 3%. Agricultural production, cropland area, trade, and prices showthe greatest degree of variability in response to climate change, and consumption the lowest. The sources of these differences include model structure and specification; in particular, model assumptions about ease of land use conversion, intensification, and trade. This study identifies where models disagree on the relative responses to climate shocks and highlights research activities needed to improve the representation of agricultural adaptation responses to climate change.&quot;,&quot;issue&quot;:&quot;9&quot;,&quot;volume&quot;:&quot;111&quot;},&quot;isTemporary&quot;:false}]},{&quot;citationID&quot;:&quot;MENDELEY_CITATION_d4318e47-690d-4188-ab3a-c25a301c253b&quot;,&quot;properties&quot;:{&quot;noteIndex&quot;:0},&quot;isEdited&quot;:false,&quot;manualOverride&quot;:{&quot;isManuallyOverridden&quot;:false,&quot;citeprocText&quot;:&quot;(Nelson et al., 2014; ‘Precision Agriculture Software and Digital Solutions For Farming’, n.d.)&quot;,&quot;manualOverrideText&quot;:&quot;&quot;},&quot;citationTag&quot;:&quot;MENDELEY_CITATION_v3_eyJjaXRhdGlvbklEIjoiTUVOREVMRVlfQ0lUQVRJT05fZDQzMThlNDctNjkwZC00MTg4LWFiM2EtYzI1YTMwMWMyNTNiIiwicHJvcGVydGllcyI6eyJub3RlSW5kZXgiOjB9LCJpc0VkaXRlZCI6ZmFsc2UsIm1hbnVhbE92ZXJyaWRlIjp7ImlzTWFudWFsbHlPdmVycmlkZGVuIjpmYWxzZSwiY2l0ZXByb2NUZXh0IjoiKE5lbHNvbiBldCBhbC4sIDIwMTQ7IOKAmFByZWNpc2lvbiBBZ3JpY3VsdHVyZSBTb2Z0d2FyZSBhbmQgRGlnaXRhbCBTb2x1dGlvbnMgRm9yIEZhcm1pbmfigJksIG4uZC4pIiwibWFudWFsT3ZlcnJpZGVUZXh0IjoiIn0sImNpdGF0aW9uSXRlbXMiOlt7ImlkIjoiYzRkNTk3YmUtNjNlOS0zOTYzLWIyZTgtMDAxOTY3NGU0MDk4IiwiaXRlbURhdGEiOnsidHlwZSI6IndlYnBhZ2UiLCJpZCI6ImM0ZDU5N2JlLTYzZTktMzk2My1iMmU4LTAwMTk2NzRlNDA5OCIsInRpdGxlIjoiUHJlY2lzaW9uIEFncmljdWx0dXJlIFNvZnR3YXJlIGFuZCBEaWdpdGFsIFNvbHV0aW9ucyBGb3IgRmFybWluZyIsImFjY2Vzc2VkIjp7ImRhdGUtcGFydHMiOltbMjAyNSw5LDIyXV19LCJVUkwiOiJodHRwczovL2Vvcy5jb20vcHJvZHVjdHMvY3JvcC1tb25pdG9yaW5nL3ByZWNpc2lvbi1hZ3JpY3VsdHVyZS1zb2Z0d2FyZS8iLCJjb250YWluZXItdGl0bGUtc2hvcnQiOiIifSwiaXNUZW1wb3JhcnkiOmZhbHNlfSx7ImlkIjoiMjhlY2IzYzEtYTkyYy0zZDVmLTk2MjgtOWM5ZDU4OTQyNzYzIiwiaXRlbURhdGEiOnsidHlwZSI6ImFydGljbGUtam91cm5hbCIsImlkIjoiMjhlY2IzYzEtYTkyYy0zZDVmLTk2MjgtOWM5ZDU4OTQyNzYzIiwidGl0bGUiOiJDbGltYXRlIGNoYW5nZSBlZmZlY3RzIG9uIGFncmljdWx0dXJlOiBFY29ub21pYyByZXNwb25zZXMgdG8gYmlvcGh5c2ljYWwgc2hvY2tzIiwiYXV0aG9yIjpbeyJmYW1pbHkiOiJOZWxzb24iLCJnaXZlbiI6IkdlcmFsZCBDLiIsInBhcnNlLW5hbWVzIjpmYWxzZSwiZHJvcHBpbmctcGFydGljbGUiOiIiLCJub24tZHJvcHBpbmctcGFydGljbGUiOiIifSx7ImZhbWlseSI6IlZhbGluIiwiZ2l2ZW4iOiJIdWdvIiwicGFyc2UtbmFtZXMiOmZhbHNlLCJkcm9wcGluZy1wYXJ0aWNsZSI6IiIsIm5vbi1kcm9wcGluZy1wYXJ0aWNsZSI6IiJ9LHsiZmFtaWx5IjoiU2FuZHMiLCJnaXZlbiI6IlJvbmFsZCBELiIsInBhcnNlLW5hbWVzIjpmYWxzZSwiZHJvcHBpbmctcGFydGljbGUiOiIiLCJub24tZHJvcHBpbmctcGFydGljbGUiOiIifSx7ImZhbWlseSI6IkhhdmzDrWsiLCJnaXZlbiI6IlBldHIiLCJwYXJzZS1uYW1lcyI6ZmFsc2UsImRyb3BwaW5nLXBhcnRpY2xlIjoiIiwibm9uLWRyb3BwaW5nLXBhcnRpY2xlIjoiIn0seyJmYW1pbHkiOiJBaGFtbWFkIiwiZ2l2ZW4iOiJIZWxhbCIsInBhcnNlLW5hbWVzIjpmYWxzZSwiZHJvcHBpbmctcGFydGljbGUiOiIiLCJub24tZHJvcHBpbmctcGFydGljbGUiOiIifSx7ImZhbWlseSI6IkRlcnluZyIsImdpdmVuIjoiRGVscGhpbmUiLCJwYXJzZS1uYW1lcyI6ZmFsc2UsImRyb3BwaW5nLXBhcnRpY2xlIjoiIiwibm9uLWRyb3BwaW5nLXBhcnRpY2xlIjoiIn0seyJmYW1pbHkiOiJFbGxpb3R0IiwiZ2l2ZW4iOiJKb3NodWEiLCJwYXJzZS1uYW1lcyI6ZmFsc2UsImRyb3BwaW5nLXBhcnRpY2xlIjoiIiwibm9uLWRyb3BwaW5nLXBhcnRpY2xlIjoiIn0seyJmYW1pbHkiOiJGdWppbW9yaSIsImdpdmVuIjoiU2hpbmljaGlybyIsInBhcnNlLW5hbWVzIjpmYWxzZSwiZHJvcHBpbmctcGFydGljbGUiOiIiLCJub24tZHJvcHBpbmctcGFydGljbGUiOiIifSx7ImZhbWlseSI6Ikhhc2VnYXdhIiwiZ2l2ZW4iOiJUb21va28iLCJwYXJzZS1uYW1lcyI6ZmFsc2UsImRyb3BwaW5nLXBhcnRpY2xlIjoiIiwibm9uLWRyb3BwaW5nLXBhcnRpY2xlIjoiIn0seyJmYW1pbHkiOiJIZXlob2UiLCJnaXZlbiI6IkVkd2luYSIsInBhcnNlLW5hbWVzIjpmYWxzZSwiZHJvcHBpbmctcGFydGljbGUiOiIiLCJub24tZHJvcHBpbmctcGFydGljbGUiOiIifSx7ImZhbWlseSI6Ikt5bGUiLCJnaXZlbiI6IlBhZ2UiLCJwYXJzZS1uYW1lcyI6ZmFsc2UsImRyb3BwaW5nLXBhcnRpY2xlIjoiIiwibm9uLWRyb3BwaW5nLXBhcnRpY2xlIjoiIn0seyJmYW1pbHkiOiJMYW1wZSIsImdpdmVuIjoiTWFydGluIiwicGFyc2UtbmFtZXMiOmZhbHNlLCJkcm9wcGluZy1wYXJ0aWNsZSI6IiIsIm5vbi1kcm9wcGluZy1wYXJ0aWNsZSI6IlZvbiJ9LHsiZmFtaWx5IjoiTG90emUtQ2FtcGVuIiwiZ2l2ZW4iOiJIZXJtYW5uIiwicGFyc2UtbmFtZXMiOmZhbHNlLCJkcm9wcGluZy1wYXJ0aWNsZSI6IiIsIm5vbi1kcm9wcGluZy1wYXJ0aWNsZSI6IiJ9LHsiZmFtaWx5IjoiTWFzb24gRCdDcm96IiwiZ2l2ZW4iOiJEYW5pZWwiLCJwYXJzZS1uYW1lcyI6ZmFsc2UsImRyb3BwaW5nLXBhcnRpY2xlIjoiIiwibm9uLWRyb3BwaW5nLXBhcnRpY2xlIjoiIn0seyJmYW1pbHkiOiJNZWlqbCIsImdpdmVuIjoiSGFucyIsInBhcnNlLW5hbWVzIjpmYWxzZSwiZHJvcHBpbmctcGFydGljbGUiOiIiLCJub24tZHJvcHBpbmctcGFydGljbGUiOiJWYW4ifSx7ImZhbWlseSI6Ik1lbnNicnVnZ2hlIiwiZ2l2ZW4iOiJEb21pbmlxdWUiLCJwYXJzZS1uYW1lcyI6ZmFsc2UsImRyb3BwaW5nLXBhcnRpY2xlIjoiIiwibm9uLWRyb3BwaW5nLXBhcnRpY2xlIjoiVmFuIERlciJ9LHsiZmFtaWx5IjoiTcO8bGxlciIsImdpdmVuIjoiQ2hyaXN0b3BoIiwicGFyc2UtbmFtZXMiOmZhbHNlLCJkcm9wcGluZy1wYXJ0aWNsZSI6IiIsIm5vbi1kcm9wcGluZy1wYXJ0aWNsZSI6IiJ9LHsiZmFtaWx5IjoiUG9wcCIsImdpdmVuIjoiQWxleGFuZGVyIiwicGFyc2UtbmFtZXMiOmZhbHNlLCJkcm9wcGluZy1wYXJ0aWNsZSI6IiIsIm5vbi1kcm9wcGluZy1wYXJ0aWNsZSI6IiJ9LHsiZmFtaWx5IjoiUm9iZXJ0c29uIiwiZ2l2ZW4iOiJSaWNoYXJkIiwicGFyc2UtbmFtZXMiOmZhbHNlLCJkcm9wcGluZy1wYXJ0aWNsZSI6IiIsIm5vbi1kcm9wcGluZy1wYXJ0aWNsZSI6IiJ9LHsiZmFtaWx5IjoiUm9iaW5zb24iLCJnaXZlbiI6IlNoZXJtYW4iLCJwYXJzZS1uYW1lcyI6ZmFsc2UsImRyb3BwaW5nLXBhcnRpY2xlIjoiIiwibm9uLWRyb3BwaW5nLXBhcnRpY2xlIjoiIn0seyJmYW1pbHkiOiJTY2htaWQiLCJnaXZlbiI6IkVyd2luIiwicGFyc2UtbmFtZXMiOmZhbHNlLCJkcm9wcGluZy1wYXJ0aWNsZSI6IiIsIm5vbi1kcm9wcGluZy1wYXJ0aWNsZSI6IiJ9LHsiZmFtaWx5IjoiU2NobWl0eiIsImdpdmVuIjoiQ2hyaXN0b3BoIiwicGFyc2UtbmFtZXMiOmZhbHNlLCJkcm9wcGluZy1wYXJ0aWNsZSI6IiIsIm5vbi1kcm9wcGluZy1wYXJ0aWNsZSI6IiJ9LHsiZmFtaWx5IjoiVGFiZWF1IiwiZ2l2ZW4iOiJBbmRyemVqIiwicGFyc2UtbmFtZXMiOmZhbHNlLCJkcm9wcGluZy1wYXJ0aWNsZSI6IiIsIm5vbi1kcm9wcGluZy1wYXJ0aWNsZSI6IiJ9LHsiZmFtaWx5IjoiV2lsbGVuYm9ja2VsIiwiZ2l2ZW4iOiJEaXJr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5LDIyXV19LCJET0kiOiIxMC4xMDczL1BOQVMuMTIyMjQ2NTExMCIsIklTU04iOiIwMDI3ODQyNCIsIlBNSUQiOiIyNDM0NDI4NSIsIlVSTCI6Imh0dHBzOi8vd3d3LmNyb3Bpbi5jb20vYmxvZ3MvcHJlY2lzaW9uLWFncmljdWx0dXJlLyIsImlzc3VlZCI6eyJkYXRlLXBhcnRzIjpbWzIwMTQsMyw0XV19LCJwYWdlIjoiMzI3NC0zMjc5IiwiYWJzdHJhY3QiOiJBZ3JpY3VsdHVyYWwgcHJvZHVjdGlvbiBpcyBzZW5zaXRpdmUgdG8gd2VhdGhlciBhbmQgdGh1cyBkaXJlY3RseSBhZmZlY3RlZCBieSBjbGltYXRlIGNoYW5nZS4gUGxhdXNpYmxlIGVzdGltYXRlcyBvZiB0aGVzZSBjbGltYXRlIGNoYW5nZSBpbXBhY3RzIHJlcXVpcmUgY29tYmluZWQgdXNlIG9mIGNsaW1hdGUsIGNyb3AsIGFuZCBlY29ub21pYyBtb2RlbHMuIFJlc3VsdHMgZnJvbSBwcmV2aW91cyBzdHVkaWVzIHZhcnkgc3Vic3RhbnRpYWxseSBkdWUgdG8gZGlmZmVyZW5jZXMgaW4gbW9kZWxzLCBzY2VuYXJpb3MsIGFuZCBkYXRhLiBUaGlzIHBhcGVyIGlzIHBhcnQgb2YgYSBjb2xsZWN0aXZlIGVmZm9ydCB0byBzeXN0ZW1hdGljYWxseSBpbnRlZ3JhdGUgdGhlc2UgdGhyZWUgdHlwZXMgb2YgbW9kZWxzLiBXZSBmb2N1cyBvbiB0aGUgZWNvbm9taWMgY29tcG9uZW50IG9mIHRoZSBhc3Nlc3NtZW50LCBpbnZlc3RpZ2F0aW5nIGhvdyBuaW5lIGdsb2JhbCBlY29ub21pYyBtb2RlbHMgb2YgYWdyaWN1bHR1cmUgcmVwcmVzZW50IGVuZG9nZW5vdXMgcmVzcG9uc2VzIHRvIHNldmVuIHN0YW5kYXJkaXplZCBjbGltYXRlIGNoYW5nZSBzY2VuYXJpb3MgcHJvZHVjZWQgYnkgdHdvIGNsaW1hdGUgYW5kIGZpdmUgY3JvcCBtb2RlbHMuIFRoZXNlIHJlc3BvbnNlcyBpbmNsdWRlIGFkanVzdG1lbnRzIGluIHlpZWxkcywgYXJlYSwgY29uc3VtcHRpb24sIGFuZCBpbnRlcm5hdGlvbmFsIHRyYWRlLiBXZSBhcHBseSBiaW9waHlzaWNhbCBzaG9ja3MgZGVyaXZlZCBmcm9tIHRoZSBJbnRlcmdvdmVybm1lbnRhbCBQYW5lbCBvbiBDbGltYXRlIENoYW5nZSdzIHJlcHJlc2VudGF0aXZlIGNvbmNlbnRyYXRpb24gcGF0aHdheSB3aXRoIGVuZC1vZi1jZW50dXJ5IHJhZGlhdGl2ZSBmb3JjaW5nIG9mIDguNSBXL20yLiBUaGUgbWVhbiBiaW9waHlzaWNhbCB5aWVsZCBlZmZlY3Qgd2l0aCBubyBpbmNyZW1lbnRhbCBDTzIgZmVydGlsaXphdGlvbiBpcyBhIDE3JSByZWR1Y3Rpb24gZ2xvYmFsbHkgYnkgMjA1MCByZWxhdGl2ZSB0byBhIHNjZW5hcmlvIHdpdGggdW5jaGFuZ2luZyBjbGltYXRlLiBFbmRvZ2Vub3VzIGVjb25vbWljIHJlc3BvbnNlcyByZWR1Y2UgeWllbGQgbG9zcyB0byAxMSUsIGluY3JlYXNlIGFyZWEgb2YgbWFqb3IgY3JvcHMgYnkgMTElLCBhbmQgcmVkdWNlIGNvbnN1bXB0aW9uIGJ5IDMlLiBBZ3JpY3VsdHVyYWwgcHJvZHVjdGlvbiwgY3JvcGxhbmQgYXJlYSwgdHJhZGUsIGFuZCBwcmljZXMgc2hvd3RoZSBncmVhdGVzdCBkZWdyZWUgb2YgdmFyaWFiaWxpdHkgaW4gcmVzcG9uc2UgdG8gY2xpbWF0ZSBjaGFuZ2UsIGFuZCBjb25zdW1wdGlvbiB0aGUgbG93ZXN0LiBUaGUgc291cmNlcyBvZiB0aGVzZSBkaWZmZXJlbmNlcyBpbmNsdWRlIG1vZGVsIHN0cnVjdHVyZSBhbmQgc3BlY2lmaWNhdGlvbjsgaW4gcGFydGljdWxhciwgbW9kZWwgYXNzdW1wdGlvbnMgYWJvdXQgZWFzZSBvZiBsYW5kIHVzZSBjb252ZXJzaW9uLCBpbnRlbnNpZmljYXRpb24sIGFuZCB0cmFkZS4gVGhpcyBzdHVkeSBpZGVudGlmaWVzIHdoZXJlIG1vZGVscyBkaXNhZ3JlZSBvbiB0aGUgcmVsYXRpdmUgcmVzcG9uc2VzIHRvIGNsaW1hdGUgc2hvY2tzIGFuZCBoaWdobGlnaHRzIHJlc2VhcmNoIGFjdGl2aXRpZXMgbmVlZGVkIHRvIGltcHJvdmUgdGhlIHJlcHJlc2VudGF0aW9uIG9mIGFncmljdWx0dXJhbCBhZGFwdGF0aW9uIHJlc3BvbnNlcyB0byBjbGltYXRlIGNoYW5nZS4iLCJpc3N1ZSI6IjkiLCJ2b2x1bWUiOiIxMTEifSwiaXNUZW1wb3JhcnkiOmZhbHNlfV19&quot;,&quot;citationItems&quot;:[{&quot;id&quot;:&quot;c4d597be-63e9-3963-b2e8-0019674e4098&quot;,&quot;itemData&quot;:{&quot;type&quot;:&quot;webpage&quot;,&quot;id&quot;:&quot;c4d597be-63e9-3963-b2e8-0019674e4098&quot;,&quot;title&quot;:&quot;Precision Agriculture Software and Digital Solutions For Farming&quot;,&quot;accessed&quot;:{&quot;date-parts&quot;:[[2025,9,22]]},&quot;URL&quot;:&quot;https://eos.com/products/crop-monitoring/precision-agriculture-software/&quot;,&quot;container-title-short&quot;:&quot;&quot;},&quot;isTemporary&quot;:false},{&quot;id&quot;:&quot;28ecb3c1-a92c-3d5f-9628-9c9d58942763&quot;,&quot;itemData&quot;:{&quot;type&quot;:&quot;article-journal&quot;,&quot;id&quot;:&quot;28ecb3c1-a92c-3d5f-9628-9c9d58942763&quot;,&quot;title&quot;:&quot;Climate change effects on agriculture: Economic responses to biophysical shocks&quot;,&quot;author&quot;:[{&quot;family&quot;:&quot;Nelson&quot;,&quot;given&quot;:&quot;Gerald C.&quot;,&quot;parse-names&quot;:false,&quot;dropping-particle&quot;:&quot;&quot;,&quot;non-dropping-particle&quot;:&quot;&quot;},{&quot;family&quot;:&quot;Valin&quot;,&quot;given&quot;:&quot;Hugo&quot;,&quot;parse-names&quot;:false,&quot;dropping-particle&quot;:&quot;&quot;,&quot;non-dropping-particle&quot;:&quot;&quot;},{&quot;family&quot;:&quot;Sands&quot;,&quot;given&quot;:&quot;Ronald D.&quot;,&quot;parse-names&quot;:false,&quot;dropping-particle&quot;:&quot;&quot;,&quot;non-dropping-particle&quot;:&quot;&quot;},{&quot;family&quot;:&quot;Havlík&quot;,&quot;given&quot;:&quot;Petr&quot;,&quot;parse-names&quot;:false,&quot;dropping-particle&quot;:&quot;&quot;,&quot;non-dropping-particle&quot;:&quot;&quot;},{&quot;family&quot;:&quot;Ahammad&quot;,&quot;given&quot;:&quot;Helal&quot;,&quot;parse-names&quot;:false,&quot;dropping-particle&quot;:&quot;&quot;,&quot;non-dropping-particle&quot;:&quot;&quot;},{&quot;family&quot;:&quot;Deryng&quot;,&quot;given&quot;:&quot;Delphine&quot;,&quot;parse-names&quot;:false,&quot;dropping-particle&quot;:&quot;&quot;,&quot;non-dropping-particle&quot;:&quot;&quot;},{&quot;family&quot;:&quot;Elliott&quot;,&quot;given&quot;:&quot;Joshua&quot;,&quot;parse-names&quot;:false,&quot;dropping-particle&quot;:&quot;&quot;,&quot;non-dropping-particle&quot;:&quot;&quot;},{&quot;family&quot;:&quot;Fujimori&quot;,&quot;given&quot;:&quot;Shinichiro&quot;,&quot;parse-names&quot;:false,&quot;dropping-particle&quot;:&quot;&quot;,&quot;non-dropping-particle&quot;:&quot;&quot;},{&quot;family&quot;:&quot;Hasegawa&quot;,&quot;given&quot;:&quot;Tomoko&quot;,&quot;parse-names&quot;:false,&quot;dropping-particle&quot;:&quot;&quot;,&quot;non-dropping-particle&quot;:&quot;&quot;},{&quot;family&quot;:&quot;Heyhoe&quot;,&quot;given&quot;:&quot;Edwina&quot;,&quot;parse-names&quot;:false,&quot;dropping-particle&quot;:&quot;&quot;,&quot;non-dropping-particle&quot;:&quot;&quot;},{&quot;family&quot;:&quot;Kyle&quot;,&quot;given&quot;:&quot;Page&quot;,&quot;parse-names&quot;:false,&quot;dropping-particle&quot;:&quot;&quot;,&quot;non-dropping-particle&quot;:&quot;&quot;},{&quot;family&quot;:&quot;Lampe&quot;,&quot;given&quot;:&quot;Martin&quot;,&quot;parse-names&quot;:false,&quot;dropping-particle&quot;:&quot;&quot;,&quot;non-dropping-particle&quot;:&quot;Von&quot;},{&quot;family&quot;:&quot;Lotze-Campen&quot;,&quot;given&quot;:&quot;Hermann&quot;,&quot;parse-names&quot;:false,&quot;dropping-particle&quot;:&quot;&quot;,&quot;non-dropping-particle&quot;:&quot;&quot;},{&quot;family&quot;:&quot;Mason D'Croz&quot;,&quot;given&quot;:&quot;Daniel&quot;,&quot;parse-names&quot;:false,&quot;dropping-particle&quot;:&quot;&quot;,&quot;non-dropping-particle&quot;:&quot;&quot;},{&quot;family&quot;:&quot;Meijl&quot;,&quot;given&quot;:&quot;Hans&quot;,&quot;parse-names&quot;:false,&quot;dropping-particle&quot;:&quot;&quot;,&quot;non-dropping-particle&quot;:&quot;Van&quot;},{&quot;family&quot;:&quot;Mensbrugghe&quot;,&quot;given&quot;:&quot;Dominique&quot;,&quot;parse-names&quot;:false,&quot;dropping-particle&quot;:&quot;&quot;,&quot;non-dropping-particle&quot;:&quot;Van Der&quot;},{&quot;family&quot;:&quot;Müller&quot;,&quot;given&quot;:&quot;Christoph&quot;,&quot;parse-names&quot;:false,&quot;dropping-particle&quot;:&quot;&quot;,&quot;non-dropping-particle&quot;:&quot;&quot;},{&quot;family&quot;:&quot;Popp&quot;,&quot;given&quot;:&quot;Alexander&quot;,&quot;parse-names&quot;:false,&quot;dropping-particle&quot;:&quot;&quot;,&quot;non-dropping-particle&quot;:&quot;&quot;},{&quot;family&quot;:&quot;Robertson&quot;,&quot;given&quot;:&quot;Richard&quot;,&quot;parse-names&quot;:false,&quot;dropping-particle&quot;:&quot;&quot;,&quot;non-dropping-particle&quot;:&quot;&quot;},{&quot;family&quot;:&quot;Robinson&quot;,&quot;given&quot;:&quot;Sherman&quot;,&quot;parse-names&quot;:false,&quot;dropping-particle&quot;:&quot;&quot;,&quot;non-dropping-particle&quot;:&quot;&quot;},{&quot;family&quot;:&quot;Schmid&quot;,&quot;given&quot;:&quot;Erwin&quot;,&quot;parse-names&quot;:false,&quot;dropping-particle&quot;:&quot;&quot;,&quot;non-dropping-particle&quot;:&quot;&quot;},{&quot;family&quot;:&quot;Schmitz&quot;,&quot;given&quot;:&quot;Christoph&quot;,&quot;parse-names&quot;:false,&quot;dropping-particle&quot;:&quot;&quot;,&quot;non-dropping-particle&quot;:&quot;&quot;},{&quot;family&quot;:&quot;Tabeau&quot;,&quot;given&quot;:&quot;Andrzej&quot;,&quot;parse-names&quot;:false,&quot;dropping-particle&quot;:&quot;&quot;,&quot;non-dropping-particle&quot;:&quot;&quot;},{&quot;family&quot;:&quot;Willenbockel&quot;,&quot;given&quot;:&quot;Dirk&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9,22]]},&quot;DOI&quot;:&quot;10.1073/PNAS.1222465110&quot;,&quot;ISSN&quot;:&quot;00278424&quot;,&quot;PMID&quot;:&quot;24344285&quot;,&quot;URL&quot;:&quot;https://www.cropin.com/blogs/precision-agriculture/&quot;,&quot;issued&quot;:{&quot;date-parts&quot;:[[2014,3,4]]},&quot;page&quot;:&quot;3274-3279&quot;,&quot;abstract&quot;:&quot;Agricultural production is sensitive to weather and thus directly affected by climate change. Plausible estimates of these climate change impacts require combined use of climate, crop, and economic models. Results from previous studies vary substantially due to differences in models, scenarios, and data. This paper is part of a collective effort to systematically integrate these three types of models. We focus on the economic component of the assessment, investigating how nine global economic models of agriculture represent endogenous responses to seven standardized climate change scenarios produced by two climate and five crop models. These responses include adjustments in yields, area, consumption, and international trade. We apply biophysical shocks derived from the Intergovernmental Panel on Climate Change's representative concentration pathway with end-of-century radiative forcing of 8.5 W/m2. The mean biophysical yield effect with no incremental CO2 fertilization is a 17% reduction globally by 2050 relative to a scenario with unchanging climate. Endogenous economic responses reduce yield loss to 11%, increase area of major crops by 11%, and reduce consumption by 3%. Agricultural production, cropland area, trade, and prices showthe greatest degree of variability in response to climate change, and consumption the lowest. The sources of these differences include model structure and specification; in particular, model assumptions about ease of land use conversion, intensification, and trade. This study identifies where models disagree on the relative responses to climate shocks and highlights research activities needed to improve the representation of agricultural adaptation responses to climate change.&quot;,&quot;issue&quot;:&quot;9&quot;,&quot;volume&quot;:&quot;111&quot;},&quot;isTemporary&quot;:false}]},{&quot;citationID&quot;:&quot;MENDELEY_CITATION_aed35586-9108-46b5-b7c3-eaf25344eb21&quot;,&quot;properties&quot;:{&quot;noteIndex&quot;:0},&quot;isEdited&quot;:false,&quot;manualOverride&quot;:{&quot;isManuallyOverridden&quot;:false,&quot;citeprocText&quot;:&quot;(Cordeiro &amp;#38; Sindhøj, 2024; Kazemi, 2025)&quot;,&quot;manualOverrideText&quot;:&quot;&quot;},&quot;citationTag&quot;:&quot;MENDELEY_CITATION_v3_eyJjaXRhdGlvbklEIjoiTUVOREVMRVlfQ0lUQVRJT05fYWVkMzU1ODYtOTEwOC00NmI1LWI3YzMtZWFmMjUzNDRlYjIxIiwicHJvcGVydGllcyI6eyJub3RlSW5kZXgiOjB9LCJpc0VkaXRlZCI6ZmFsc2UsIm1hbnVhbE92ZXJyaWRlIjp7ImlzTWFudWFsbHlPdmVycmlkZGVuIjpmYWxzZSwiY2l0ZXByb2NUZXh0IjoiKENvcmRlaXJvICYjMzg7IFNpbmRow7hqLCAyMDI0OyBLYXplbWksIDIwMjUpIiwibWFudWFsT3ZlcnJpZGVUZXh0IjoiIn0sImNpdGF0aW9uSXRlbXMiOlt7ImlkIjoiZTA4ZDkxMmUtNjg0Mi0zNzg1LTlhMWYtNzA3OWMyZTQ2NjkxIiwiaXRlbURhdGEiOnsidHlwZSI6ImFydGljbGUtam91cm5hbCIsImlkIjoiZTA4ZDkxMmUtNjg0Mi0zNzg1LTlhMWYtNzA3OWMyZTQ2NjkxIiwidGl0bGUiOiJTaXR1YXRpbmcgdGhlIGRpc2NvdXJzZSBvZiByZWN5Y2xlZCBudXRyaWVudCBmZXJ0aWxpemVycyBpbiBjaXJjdWxhciBlY29ub215IHByaW5jaXBsZXMgZm9yIHN1c3RhaW5hYmxlIGFncmljdWx0dXJlIiwiYXV0aG9yIjpbeyJmYW1pbHkiOiJDb3JkZWlybyIsImdpdmVuIjoiQ2hlcnlsIE1hcmllIiwicGFyc2UtbmFtZXMiOmZhbHNlLCJkcm9wcGluZy1wYXJ0aWNsZSI6IiIsIm5vbi1kcm9wcGluZy1wYXJ0aWNsZSI6IiJ9LHsiZmFtaWx5IjoiU2luZGjDuGoiLCJnaXZlbiI6IkVyaWsiLCJwYXJzZS1uYW1lcyI6ZmFsc2UsImRyb3BwaW5nLXBhcnRpY2xlIjoiIiwibm9uLWRyb3BwaW5nLXBhcnRpY2xlIjoiIn1dLCJjb250YWluZXItdGl0bGUiOiJGcm9udGllcnMgaW4gU3VzdGFpbmFiaWxpdHkiLCJhY2Nlc3NlZCI6eyJkYXRlLXBhcnRzIjpbWzIwMjUsOSwyMl1dfSwiRE9JIjoiMTAuMzM4OS9GUlNVUy4yMDI0LjE0NjU3NTIvQklCVEVYIiwiSVNTTiI6IjI2NzM0NTI0IiwiaXNzdWVkIjp7ImRhdGUtcGFydHMiOltbMjAyNCwxMSw3XV19LCJwYWdlIjoiMTQ2NTc1MiIsImFic3RyYWN0IjoiVGhpcyBtaW5pIHJldmlldyBleHBsb3JlcyB0aGUgaW50ZWdyYXRpb24gb2YgcmVjeWNsZWQgbnV0cmllbnQgZmVydGlsaXplcnMgKFJORnMpIGludG8gcHJhY3RpY2VzIGZvciBzdXN0YWluYWJsZSBhZ3JpY3VsdHVyZSB3aXRoaW4gdGhlIGNpcmN1bGFyIGVjb25vbXkgZnJhbWV3b3JrLiBSZWdpb25hbCBudXRyaWVudCBpbWJhbGFuY2VzIGNoYWxsZW5nZSB0aGUgZWZmaWNpZW5jeSBvZiBpbXBsZW1lbnRpbmcgbnV0cmllbnQgcmVjeWNsaW5nIGFuZCBjb25jZXJucyBhYm91dCBjb250YW1pbmFudHMgc3VjaCBhcyBwb3RlbnRpYWxseSB0b3hpYyBlbGVtZW50cywgbWljcm9wbGFzdGljcywgYW5kIGFudGliaW90aWMgcmVzaXN0YW5jZSBnZW5lcyBoaW5kZXIgdGhlIGFkb3B0aW9uIG9mIFJORnMuIFRoaXMgcmV2aWV3IGV4YW1pbmVzIHRoZSB0ZWNobm9sb2dpY2FsLCBlbnZpcm9ubWVudGFsLCBlY29ub21pYywgYW5kIHBvbGljeSBkaW1lbnNpb25zIG9mIG51dHJpZW50IHJlY3ljbGluZywgaGlnaGxpZ2h0aW5nIGhvdyB0aGVzZSBwcmFjdGljZXMgYWxpZ24gd2l0aCBjaXJjdWxhciBlY29ub215IHByaW5jaXBsZXMgdG8gcHJvbW90ZSByZXNvdXJjZSBlZmZpY2llbmN5LCB3YXN0ZSByZWR1Y3Rpb24gYW5kIHJlZHVjZWQgZW52aXJvbm1lbnRhbCBpbXBhY3QuIFRoZSByZXZpZXcgdW5kZXJzY29yZXMgdGhlIGltcG9ydGFuY2Ugb2YgZWNvbm9taWMgZmVhc2liaWxpdHksIHN1cHBvcnRpdmUgcG9saWNpZXMsIGFuZCBwdWJsaWMgcGVyY2VwdGlvbiBpbiBmYWNpbGl0YXRpbmcgUk5GIGFkb3B0aW9uLiBUZWNobm9sb2dpY2FsIGlubm92YXRpb25zIGxpa2Ugc3RydXZpdGUgcHJlY2lwaXRhdGlvbiBhbmQgYmlvY2hhciBwcm9kdWN0aW9uIHNob3cgcHJvbWlzZSBidXQgZmFjZSBjaGFsbGVuZ2VzIHN1Y2ggYXMgaGlnaCBjb3N0cyBhbmQgY29udGFtaW5hdGlvbiByaXNrcy4gRWZmZWN0aXZlIHBvbGljeSBmcmFtZXdvcmtzIGFuZCBzdGFrZWhvbGRlciBlbmdhZ2VtZW50IGFyZSBjcnVjaWFsIGZvciBicm9hZGVyIGFjY2VwdGFuY2UuIFRoaXMgaW50ZXJkaXNjaXBsaW5hcnkgcmV2aWV3IGRyYXdzIGluc2lnaHRzIGZyb20gZW52aXJvbm1lbnRhbCBzY2llbmNlLCBlY29ub21pY3MsIGFuZCBhZ3JpY3VsdHVyYWwgZW5naW5lZXJpbmcsIGNvbnRyaWJ1dGluZyB0byBhIGNvbXByZWhlbnNpdmUgdW5kZXJzdGFuZGluZyBvZiBob3cgUk5GcyBjYW4gZW5oYW5jZSBzdXN0YWluYWJsZSBhZ3JpY3VsdHVyYWwgcHJhY3RpY2VzLiBUaGUgZmluZGluZ3Mgc3VnZ2VzdCB0aGF0IGNvbnRpbnVlZCB0ZWNobm9sb2dpY2FsIGlubm92YXRpb24sIGVmZmVjdGl2ZSBjb250YW1pbmF0aW9uIG1hbmFnZW1lbnQsIHN1cHBvcnRpdmUgcG9saWNpZXMsIGFuZCBtYXJrZXQgaW5jZW50aXZlcywgY29tYmluZWQgd2l0aCBzdGFrZWhvbGRlciBlZHVjYXRpb24gb24gdGhlIGJlbmVmaXRzIGFuZCBzYWZldHkgb2YgUk5GcywgY2FuIHNpZ25pZmljYW50bHkgaW1wcm92ZSBwdWJsaWMgcGVyY2VwdGlvbiBhbmQgYWRvcHRpb24uIFRvZ2V0aGVyLCB0aGVzZSBmYWN0b3JzIGNhbiBjb250cmlidXRlIHN1YnN0YW50aWFsbHkgdG8gYnVpbGRpbmcgYSBtb3JlIHN1c3RhaW5hYmxlIGFuZCByZXNpbGllbnQgYWdyaWN1bHR1cmFsIHN5c3RlbS4iLCJwdWJsaXNoZXIiOiJGcm9udGllcnMgTWVkaWEgU0EiLCJ2b2x1bWUiOiI1IiwiY29udGFpbmVyLXRpdGxlLXNob3J0IjoiIn0sImlzVGVtcG9yYXJ5IjpmYWxzZX0seyJpZCI6IjFlY2I2MDM0LTk2NDktM2MxYy1hMjEwLTJkOTlkM2MwNmE5NyIsIml0ZW1EYXRhIjp7InR5cGUiOiJhcnRpY2xlLWpvdXJuYWwiLCJpZCI6IjFlY2I2MDM0LTk2NDktM2MxYy1hMjEwLTJkOTlkM2MwNmE5NyIsInRpdGxlIjoiUmVjeWNsaW5nIEFncmljdWx0dXJhbCBXYXN0ZTogU3VzdGFpbmFibGUgU29sdXRpb25zIGZvciBFbmhhbmNpbmcgTGl2ZXN0b2NrIE51dHJpdGlvbiIsImF1dGhvciI6W3siZmFtaWx5IjoiS2F6ZW1pIiwiZ2l2ZW4iOiJNb2hzZW4iLCJwYXJzZS1uYW1lcyI6ZmFsc2UsImRyb3BwaW5nLXBhcnRpY2xlIjoiIiwibm9uLWRyb3BwaW5nLXBhcnRpY2xlIjoiIn1dLCJjb250YWluZXItdGl0bGUiOiJWZXRlcmluYXJ5IE1lZGljaW5lIGFuZCBTY2llbmNlIiwiY29udGFpbmVyLXRpdGxlLXNob3J0IjoiVmV0IE1lZCBTY2kiLCJhY2Nlc3NlZCI6eyJkYXRlLXBhcnRzIjpbWzIwMjUsOSwyMl1dfSwiRE9JIjoiMTAuMTAwMi9WTVMzLjcwMzIxIiwiSVNTTiI6IjIwNTMxMDk1IiwiUE1JRCI6IjQwMTU5NDUzIiwiVVJMIjoiaHR0cHM6Ly9wbWMubmNiaS5ubG0ubmloLmdvdi9hcnRpY2xlcy9QTUMxMTk1NTAxOC8iLCJpc3N1ZWQiOnsiZGF0ZS1wYXJ0cyI6W1syMDI1LDUsMV1dfSwicGFnZSI6ImU3MDMyMSIsImFic3RyYWN0IjoiVGhlIGluY3JlYXNpbmcgZGVtYW5kIGZvciBzdXN0YWluYWJsZSBhZ3JpY3VsdHVyYWwgcHJhY3RpY2VzIHByb21wdHMgYSByZWV2YWx1YXRpb24gb2YgZmVlZGluZyBzdHJhdGVnaWVzIGluIHJ1bWluYW50IG51dHJpdGlvbi4gQWdyaWN1bHR1cmFsIHdhc3RlLCBvZnRlbiB2aWV3ZWQgYXMgYSBieS1wcm9kdWN0IChCUCksIHByZXNlbnRzIGEgcHJvbWlzaW5nIG9wcG9ydHVuaXR5IHRvIGVuaGFuY2UgdGhlIHN1c3RhaW5hYmlsaXR5IG9mIGxpdmVzdG9jayBwcm9kdWN0aW9uIHN5c3RlbXMuIFRoaXMgcmV2aWV3IGV4cGxvcmVzIHRoZSBwb3RlbnRpYWwgb2YgaW5jb3Jwb3JhdGluZyB2YXJpb3VzIGFncmljdWx0dXJhbCBCUHMgaW50byBydW1pbmFudCBkaWV0cy4gVXRpbGl6aW5nIHRoZXNlIEJQcyByZWR1Y2VzIHRoZSBlbnZpcm9ubWVudGFsIGltcGFjdCBvZiBsaXZlc3RvY2sgZmFybWluZyBhbmQgY29udHJpYnV0ZXMgdG8gdGhlIGNpcmN1bGFyIGVjb25vbXkgYnkgcmVjeWNsaW5nIG51dHJpZW50cyBiYWNrIGludG8gdGhlIGZvb2Qgc3lzdGVtLiBUaGUgbnV0cml0aW9uYWwgY29tcG9zaXRpb24gb2YgdGhlc2Ugd2FzdGVzIHZhcmllcyB3aWRlbHksIGFuZCB0aGVpciBpbmNsdXNpb24gaW4gcnVtaW5hbnQgZGlldHMgaW1wcm92ZXMgZmVlZCBlZmZpY2llbmN5LCBhbmltYWwgcGVyZm9ybWFuY2UgYW5kIG92ZXJhbGwgaGVhbHRoLiBSZXNlYXJjaCBpbmRpY2F0ZXMgdGhhdCBzcGVjaWZpYyB0cmVhdG1lbnRzLCBzdWNoIGFzIGZlcm1lbnRhdGlvbiBhbmQgZW5zaWxpbmcsIGVuaGFuY2UgdGhlIGRpZ2VzdGliaWxpdHkgYW5kIG51dHJpZW50IGF2YWlsYWJpbGl0eSBvZiB0aGVzZSBtYXRlcmlhbHMuIE1vcmVvdmVyLCBpbmNvcnBvcmF0aW5nIGFncmljdWx0dXJhbCB3YXN0ZSBpbnRvIHJ1bWluYW50IG51dHJpdGlvbiBsZWFkcyB0byBmaW5hbmNpYWwgYmVuZWZpdHMgZm9yIGZhcm1lcnMgYnkgcmVkdWNpbmcgcmVsaWFuY2Ugb24gY29udmVudGlvbmFsIGZlZWQgc291cmNlcy4gSG93ZXZlciwga2V5IGNoYWxsZW5nZXMgcmVtYWluLCBwYXJ0aWN1bGFybHkgdGhlIG5lZWQgZm9yIGZ1cnRoZXIgcmVzZWFyY2ggdG8gb3B0aW1pemUgaW5jbHVzaW9uIHJhdGVzIGFuZCBhZGRyZXNzIHBvdGVudGlhbCBhbnRpLW51dHJpdGlvbmFsIGZhY3RvcnMgZm91bmQgaW4gc29tZSBhZ3JpY3VsdHVyYWwgd2FzdGVzLiBOb3RhYmx5LCBhZGRpbmcgdGhlc2UgbWF0ZXJpYWxzIHRvIHJ1bWluYW50IGRpZXRzIHJlc3VsdHMgaW4gMTAl4oCTMzAlIHJlZHVjdGlvbnMgaW4gZmVlZCBjb3N0cyBhbmQgaW1wcm92ZW1lbnRzIG9mIDUl4oCTMjAlIGluIGtleSBwZXJmb3JtYW5jZSBtZXRyaWNzLCBzdWNoIGFzIHdlaWdodCBnYWluIGFuZCBtaWxrIHByb2R1Y3Rpb24uIFRoZXNlIGZpbmRpbmdzIGhpZ2hsaWdodCB0aGUgZWNvbm9taWMgYW5kIHN1c3RhaW5hYmlsaXR5IGJlbmVmaXRzIG9mIHV0aWxpemluZyBhZ3JpY3VsdHVyYWwgQlBzIGluIGxpdmVzdG9jayBmZWVkaW5nIHByYWN0aWNlcy4gVGhpcyByZXZpZXcgZW1waGFzaXplcyB0aGUgbmVjZXNzaXR5IG9mIGRldmVsb3BpbmcgaW5ub3ZhdGl2ZSBhbmQgc3VzdGFpbmFibGUgZmVlZGluZyBzdHJhdGVnaWVzIHRoYXQgbGV2ZXJhZ2UgYWdyaWN1bHR1cmFsIHdhc3RlLCBjYWxsaW5nIGZvciBpbnRlcmRpc2NpcGxpbmFyeSBhcHByb2FjaGVzIHRoYXQgY29tYmluZSBhbmltYWwgbnV0cml0aW9uLCBhZ3Jvbm9teSBhbmQgZW52aXJvbm1lbnRhbCBzY2llbmNlLiBCeSBhZG9wdGluZyB0aGVzZSBwcmFjdGljZXMsIHRoZSBsaXZlc3RvY2sgc2VjdG9yIGNvbnRyaWJ1dGVzIHRvIGZvb2Qgc2VjdXJpdHkgd2hpbGUgbWluaW1pemluZyBpdHMgZWNvbG9naWNhbCBmb290cHJpbnQuIEZ1dHVyZSByZXNlYXJjaCBmb2N1c2VzIG9uIGlubm92YXRpdmUgcHJvY2Vzc2luZyB0ZWNobmlxdWVzLCBlZmZlY3RpdmUgbWFuYWdlbWVudCBvZiBhbnRpLW51dHJpdGlvbmFsIGZhY3RvcnMsIGFuZCBhc3Nlc3NpbmcgbG9uZy10ZXJtIGltcGFjdHMgb24gYW5pbWFsIGhlYWx0aCBhbmQgcHJvZHVjdGl2aXR5LiBBZGRpdGlvbmFsbHksIGV4YW1pbmluZyB0aGUgbnV0cml0aW9uYWwgYW5kIGhlYWx0aCBhc3BlY3RzIG9mIGNvbW1vbmx5IHVzZWQgQlBzLCBzdWNoIGFzIHBvbWVncmFuYXRlLCBncmFwZSwgcGlzdGFjaGlvLCBzYWZmcm9uLCByYWlzaW4sIG9saXZlIGFuZCB0b21hdG8sIGlzIGVzc2VudGlhbCBmb3IgZnVsbHkgdW5kZXJzdGFuZGluZyB0aGVpciBwb3RlbnRpYWwgaW4gcnVtaW5hbnQgbnV0cml0aW9uIGFuZCBndWlkaW5nIHRoZSBkZXZlbG9wbWVudCBvZiB0YXJnZXRlZCBmZWVkaW5nIHN0cmF0ZWdpZXMuIiwicHVibGlzaGVyIjoiSm9obiBXaWxleSBhbmQgU29ucyBJbmMiLCJpc3N1ZSI6IjMiLCJ2b2x1bWUiOiIxMSJ9LCJpc1RlbXBvcmFyeSI6ZmFsc2V9XX0=&quot;,&quot;citationItems&quot;:[{&quot;id&quot;:&quot;e08d912e-6842-3785-9a1f-7079c2e46691&quot;,&quot;itemData&quot;:{&quot;type&quot;:&quot;article-journal&quot;,&quot;id&quot;:&quot;e08d912e-6842-3785-9a1f-7079c2e46691&quot;,&quot;title&quot;:&quot;Situating the discourse of recycled nutrient fertilizers in circular economy principles for sustainable agriculture&quot;,&quot;author&quot;:[{&quot;family&quot;:&quot;Cordeiro&quot;,&quot;given&quot;:&quot;Cheryl Marie&quot;,&quot;parse-names&quot;:false,&quot;dropping-particle&quot;:&quot;&quot;,&quot;non-dropping-particle&quot;:&quot;&quot;},{&quot;family&quot;:&quot;Sindhøj&quot;,&quot;given&quot;:&quot;Erik&quot;,&quot;parse-names&quot;:false,&quot;dropping-particle&quot;:&quot;&quot;,&quot;non-dropping-particle&quot;:&quot;&quot;}],&quot;container-title&quot;:&quot;Frontiers in Sustainability&quot;,&quot;accessed&quot;:{&quot;date-parts&quot;:[[2025,9,22]]},&quot;DOI&quot;:&quot;10.3389/FRSUS.2024.1465752/BIBTEX&quot;,&quot;ISSN&quot;:&quot;26734524&quot;,&quot;issued&quot;:{&quot;date-parts&quot;:[[2024,11,7]]},&quot;page&quot;:&quot;1465752&quot;,&quot;abstract&quot;:&quot;This mini review explores the integration of recycled nutrient fertilizers (RNFs) into practices for sustainable agriculture within the circular economy framework. Regional nutrient imbalances challenge the efficiency of implementing nutrient recycling and concerns about contaminants such as potentially toxic elements, microplastics, and antibiotic resistance genes hinder the adoption of RNFs. This review examines the technological, environmental, economic, and policy dimensions of nutrient recycling, highlighting how these practices align with circular economy principles to promote resource efficiency, waste reduction and reduced environmental impact. The review underscores the importance of economic feasibility, supportive policies, and public perception in facilitating RNF adoption. Technological innovations like struvite precipitation and biochar production show promise but face challenges such as high costs and contamination risks. Effective policy frameworks and stakeholder engagement are crucial for broader acceptance. This interdisciplinary review draws insights from environmental science, economics, and agricultural engineering, contributing to a comprehensive understanding of how RNFs can enhance sustainable agricultural practices. The findings suggest that continued technological innovation, effective contamination management, supportive policies, and market incentives, combined with stakeholder education on the benefits and safety of RNFs, can significantly improve public perception and adoption. Together, these factors can contribute substantially to building a more sustainable and resilient agricultural system.&quot;,&quot;publisher&quot;:&quot;Frontiers Media SA&quot;,&quot;volume&quot;:&quot;5&quot;,&quot;container-title-short&quot;:&quot;&quot;},&quot;isTemporary&quot;:false},{&quot;id&quot;:&quot;1ecb6034-9649-3c1c-a210-2d99d3c06a97&quot;,&quot;itemData&quot;:{&quot;type&quot;:&quot;article-journal&quot;,&quot;id&quot;:&quot;1ecb6034-9649-3c1c-a210-2d99d3c06a97&quot;,&quot;title&quot;:&quot;Recycling Agricultural Waste: Sustainable Solutions for Enhancing Livestock Nutrition&quot;,&quot;author&quot;:[{&quot;family&quot;:&quot;Kazemi&quot;,&quot;given&quot;:&quot;Mohsen&quot;,&quot;parse-names&quot;:false,&quot;dropping-particle&quot;:&quot;&quot;,&quot;non-dropping-particle&quot;:&quot;&quot;}],&quot;container-title&quot;:&quot;Veterinary Medicine and Science&quot;,&quot;container-title-short&quot;:&quot;Vet Med Sci&quot;,&quot;accessed&quot;:{&quot;date-parts&quot;:[[2025,9,22]]},&quot;DOI&quot;:&quot;10.1002/VMS3.70321&quot;,&quot;ISSN&quot;:&quot;20531095&quot;,&quot;PMID&quot;:&quot;40159453&quot;,&quot;URL&quot;:&quot;https://pmc.ncbi.nlm.nih.gov/articles/PMC11955018/&quot;,&quot;issued&quot;:{&quot;date-parts&quot;:[[2025,5,1]]},&quot;page&quot;:&quot;e70321&quot;,&quot;abstract&quot;:&quot;The increasing demand for sustainable agricultural practices prompts a reevaluation of feeding strategies in ruminant nutrition. Agricultural waste, often viewed as a by-product (BP), presents a promising opportunity to enhance the sustainability of livestock production systems. This review explores the potential of incorporating various agricultural BPs into ruminant diets. Utilizing these BPs reduces the environmental impact of livestock farming and contributes to the circular economy by recycling nutrients back into the food system. The nutritional composition of these wastes varies widely, and their inclusion in ruminant diets improves feed efficiency, animal performance and overall health. Research indicates that specific treatments, such as fermentation and ensiling, enhance the digestibility and nutrient availability of these materials. Moreover, incorporating agricultural waste into ruminant nutrition leads to financial benefits for farmers by reducing reliance on conventional feed sources. However, key challenges remain, particularly the need for further research to optimize inclusion rates and address potential anti-nutritional factors found in some agricultural wastes. Notably, adding these materials to ruminant diets results in 10%–30% reductions in feed costs and improvements of 5%–20% in key performance metrics, such as weight gain and milk production. These findings highlight the economic and sustainability benefits of utilizing agricultural BPs in livestock feeding practices. This review emphasizes the necessity of developing innovative and sustainable feeding strategies that leverage agricultural waste, calling for interdisciplinary approaches that combine animal nutrition, agronomy and environmental science. By adopting these practices, the livestock sector contributes to food security while minimizing its ecological footprint. Future research focuses on innovative processing techniques, effective management of anti-nutritional factors, and assessing long-term impacts on animal health and productivity. Additionally, examining the nutritional and health aspects of commonly used BPs, such as pomegranate, grape, pistachio, saffron, raisin, olive and tomato, is essential for fully understanding their potential in ruminant nutrition and guiding the development of targeted feeding strategies.&quot;,&quot;publisher&quot;:&quot;John Wiley and Sons Inc&quot;,&quot;issue&quot;:&quot;3&quot;,&quot;volume&quot;:&quot;11&quot;},&quot;isTemporary&quot;:false}]},{&quot;citationID&quot;:&quot;MENDELEY_CITATION_54faf295-1035-4f97-bd87-91e093a1b22a&quot;,&quot;properties&quot;:{&quot;noteIndex&quot;:0},&quot;isEdited&quot;:false,&quot;manualOverride&quot;:{&quot;isManuallyOverridden&quot;:false,&quot;citeprocText&quot;:&quot;(Campana et al., 2025; Prakash et al., 2023; Yadav &amp;#38; Bhagat, 2018)&quot;,&quot;manualOverrideText&quot;:&quot;&quot;},&quot;citationTag&quot;:&quot;MENDELEY_CITATION_v3_eyJjaXRhdGlvbklEIjoiTUVOREVMRVlfQ0lUQVRJT05fNTRmYWYyOTUtMTAzNS00Zjk3LWJkODctOTFlMDkzYTFiMjJhIiwicHJvcGVydGllcyI6eyJub3RlSW5kZXgiOjB9LCJpc0VkaXRlZCI6ZmFsc2UsIm1hbnVhbE92ZXJyaWRlIjp7ImlzTWFudWFsbHlPdmVycmlkZGVuIjpmYWxzZSwiY2l0ZXByb2NUZXh0IjoiKENhbXBhbmEgZXQgYWwuLCAyMDI1OyBQcmFrYXNoIGV0IGFsLiwgMjAyMzsgWWFkYXYgJiMzODsgQmhhZ2F0LCAyMDE4KSIsIm1hbnVhbE92ZXJyaWRlVGV4dCI6IiJ9LCJjaXRhdGlvbkl0ZW1zIjpbeyJpZCI6ImY1MzRmNjNkLWZjM2QtM2MyYi1hNWZiLTJjZDI0NDkyMDFhNyIsIml0ZW1EYXRhIjp7InR5cGUiOiJhcnRpY2xlLWpvdXJuYWwiLCJpZCI6ImY1MzRmNjNkLWZjM2QtM2MyYi1hNWZiLTJjZDI0NDkyMDFhNyIsInRpdGxlIjoiRWNvbm9taWMgZmVhc2liaWxpdHkgb2YgcG9seWhvdXNlIGVzdGFibGlzaG1lbnQgd2l0aCBhbmQgd2l0aG91dCBnb3Zlcm5tZW50IHN1YnNpZHkgc3VwcG9ydDogQSBjYXNlIG9mIGJlbGwgcGVwcGVyIChjYXBzaWN1bSBhbm51dW0gbC4pIGN1bHRpdmF0aW9uIGluIG1haGFyYXNodHJhLCBpbmRpYSIsImF1dGhvciI6W3siZmFtaWx5IjoiUHJha2FzaCIsImdpdmVuIjoiUC4iLCJwYXJzZS1uYW1lcyI6ZmFsc2UsImRyb3BwaW5nLXBhcnRpY2xlIjoiIiwibm9uLWRyb3BwaW5nLXBhcnRpY2xlIjoiIn0seyJmYW1pbHkiOiJLdW1hciIsImdpdmVuIjoiUC4iLCJwYXJzZS1uYW1lcyI6ZmFsc2UsImRyb3BwaW5nLXBhcnRpY2xlIjoiIiwibm9uLWRyb3BwaW5nLXBhcnRpY2xlIjoiIn0seyJmYW1pbHkiOiJLaXNob3JlIiwiZ2l2ZW4iOiJQLiIsInBhcnNlLW5hbWVzIjpmYWxzZSwiZHJvcHBpbmctcGFydGljbGUiOiIiLCJub24tZHJvcHBpbmctcGFydGljbGUiOiIifV0sImNvbnRhaW5lci10aXRsZSI6IkV1cm9wZWFuIEpvdXJuYWwgb2YgSG9ydGljdWx0dXJhbCBTY2llbmNlIiwiY29udGFpbmVyLXRpdGxlLXNob3J0IjoiRXVyIEogSG9ydGljIFNjaSIsImFjY2Vzc2VkIjp7ImRhdGUtcGFydHMiOltbMjAyNSw5LDIyXV19LCJET0kiOiIxMC4xNzY2MC9FSkhTLjIwMjMvMDE1IiwiSVNTTiI6IjE2MTE0NDM0IiwiVVJMIjoiL2RvaS9wZGYvMTAuMTc2NjAvZUpIUy4yMDIzLzAxNT9kb3dubG9hZD10cnVlIiwiaXNzdWVkIjp7ImRhdGUtcGFydHMiOltbMjAyM11dfSwicGFnZSI6IjEtNyIsImFic3RyYWN0IjoiVGhlIEluZGlhbiBnb3Zlcm5tZW50IHByb3ZpZGVzIHN1YnNpZGllcyB0byBmYXJtaW5nIGNvbW11bml0aWVzIHRvIGFkb3B0IGVmZmljaWVudCBmYXJtIHRlY2hub2xvZ2llcyB0byBpbXByb3ZlIGZhcm0gcHJvZHVjdGl2aXR5IGFuZCBpbmNvbWUuIEluIEluZGlhLCA4NiUgb2YgYWxsIGZhcm1lcnMgYXJlIHNtYWxsIGFuZCBtYXJnaW5hbCAocG9zc2Vzc2luZyBsYW5kaG9sZGluZyA8MiBoYSkgd2hvIG9mdGVuIGZhY2UgZmluYW5jaWFsIGNvbnN0cmFpbnRzIHRvIGFkb3B0IGNhcGl0YWwgaW50ZW5zaXZlIHRlY2hub2xvZ3kuIFRoZSBnb3Zlcm5tZW50IGhhcyBiZWVuIHByb3ZpZGluZyBpbnB1dCBzdWJzaWRpZXMgdG8gZmFybWVycyB0byBpbXByb3ZlIGZhcm0gcHJvZHVjdGl2aXR5IGFuZCBpbmNvbWUuIFRoZSBhZG9wdGlvbiByYXRlIG9mIHRlY2hub2xvZ2llcyB2YXJpZXMgYW5kIHNvbWUgdGVjaG5vbG9naWVzIGFyZSBhZG9wdGVkIHdpdGhvdXQgc3Vic2lkeSBzdXBwb3J0LiBQcm90ZWN0ZWQgY3VsdGl2YXRpb24gbWF5IHByb3ZpZGUgYmV0dGVyIHlpZWxkIGFuZCBpbmNyZWFzZWQgcHJvZml0YWJpbGl0eS4gVGhlIHN0dWR5IHdhcyB1bmRlcnRha2VuIHRvIGRldGVybWluZSB0aGUgZWNvbm9taWMgZmVhc2liaWxpdHkgb2YgcG9seWhvdXNlIGVzdGFibGlzaG1lbnQgd2l0aCwgYW5kIHdpdGhvdXQsIHN1YnNpZHkgc3VwcG9ydC4gVGhlIHByb2ZpdGFiaWxpdHkgb2YgYmVsbCBwZXBwZXIgY3VsdGl2YXRpb24gdW5kZXIgYSBwb2x5aG91c2Ugd2FzIGVzdGltYXRlZCBhbG9uZyB3aXRoIGl0cyBwcmljZSBzcHJlYWQgaW4gdGhlIG1hcmtldC4gQSBmYXJtZXIgd2l0aCBhIHBvbHlob3VzZSB3YXMgbW9yZSBlZHVjYXRlZCBjb21wYXJlZCB0byBvcGVuIGZpZWxkIGZhcm1lcnMsIGxpa2VseSBkdWUgdG8gdGhlIG5lZWQgZm9yIGEgYmV0dGVyIHVuZGVyc3RhbmRpbmcgb2YgdGhlIHRlY2hub2xvZ3kgaW52b2x2ZWQsIGFuZCBvbiBob3cgdG8gb2J0YWluIGdvdmVybm1lbnQgc3Vic2lkeSBzdXBwb3J0LiBUb3RhbCBjb3N0IG9mIGJlbGwgcGVwcGVyIGN1bHRpdmF0aW9uIGluIGEgcG9seWhvdXNlIHdhcyA2MDclIGhpZ2hlciB0aGFuIG9wZW4gZmllbGQgY3VsdGl2YXRpb24sIGJ1dCBuZXQgcmV0dXJucyB3ZXJlIDU5NCUgaGlnaGVyIHRoYW4gb3BlbiBmaWVsZCBmb3IgMC40IGhhLiBGZWFzaWJpbGl0eSBhbmFseXNpcyBpbmRpY2F0ZWQgdGhhdCBiZWxsIHBlcHBlciBjdWx0aXZhdGlvbiB1bmRlciBwcm90ZWN0ZWQgY3VsdGl2YXRpb24gaXMgZmVhc2libGUgd2l0aCwgYW5kIHdpdGhvdXQsIHN1YnNpZHkgc3VwcG9ydC4gSXQgaXMgbW9yZSBwcm9maXRhYmxlIGZvciBmYXJtZXJzIHdpdGggc3Vic2lkeSBzdXBwb3J0LCBhcyBpdCBoYXMgYSBzaG9ydGVyIHBheWJhY2sgcGVyaW9kLiBGYXJtZXJzIHByZWZlcnJlZCBhIG1hcmtldGluZyBjaGFubmVsIGNvbXByaXNlZCBvZiBhZ2dyZWdhdG9ycyBkdWUgdG8gaGlnaGVyIGluY29tZSBzdXJldHkgY29tcGFyZWQgdG8gb3RoZXIgY2hhbm5lbHMuIEN1bHRpdmF0aW9uIHVuZGVyIHByb3RlY3RlZCBjb25kaXRpb24gaXMgbW9yZSBwcm9maXRhYmxlIGNvbXBhcmVkIHRvIG9wZW4gZmllbGQgYnV0IGl0cyBlc3RhYmxpc2htZW50IGNvc3QgaXMgaGlnaCwgd2hpY2ggY2FuIGJlIHJlZHVjZWQgd2l0aCBzdWJzaWRpZXMuIiwicHVibGlzaGVyIjoiSW50ZXJuYXRpb25hbCBTb2NpZXR5IGZvciBIb3J0aWN1bHR1cmFsIFNjaWVuY2UiLCJpc3N1ZSI6IjIiLCJ2b2x1bWUiOiI4OCJ9LCJpc1RlbXBvcmFyeSI6ZmFsc2V9LHsiaWQiOiI4YmVjNzYxYy1mNDUzLTM2ZTYtYjc2Zi03ZDg5NjRkZWVkMDkiLCJpdGVtRGF0YSI6eyJ0eXBlIjoiYXJ0aWNsZS1qb3VybmFsIiwiaWQiOiI4YmVjNzYxYy1mNDUzLTM2ZTYtYjc2Zi03ZDg5NjRkZWVkMDkiLCJ0aXRsZSI6IkVjb25vbWljIEZlYXNpYmlsaXR5IG9mIEdyZWVuaG91c2UgVGVjaG5vbG9neSBmb3IgQ3JvcCBQcm9kdWN0aW9uIGluIENvbGQgRGVzZXJ0IENvbmRpdGlvbnMiLCJhdXRob3IiOlt7ImZhbWlseSI6IllhZGF2IiwiZ2l2ZW4iOiJCIEsiLCJwYXJzZS1uYW1lcyI6ZmFsc2UsImRyb3BwaW5nLXBhcnRpY2xlIjoiIiwibm9uLWRyb3BwaW5nLXBhcnRpY2xlIjoiIn0seyJmYW1pbHkiOiJCaGFnYXQiLCJnaXZlbiI6IkluZHUgQmh1c2hhbiIsInBhcnNlLW5hbWVzIjpmYWxzZSwiZHJvcHBpbmctcGFydGljbGUiOiIiLCJub24tZHJvcHBpbmctcGFydGljbGUiOiIifV0sImNvbnRhaW5lci10aXRsZSI6IkludC5KLkN1cnIuTWljcm9iaW9sLkFwcC5TY2kiLCJhY2Nlc3NlZCI6eyJkYXRlLXBhcnRzIjpbWzIwMjUsOSwyMl1dfSwiVVJMIjoiaHR0cDovL3d3dy5pamNtYXMuY29tIiwiaXNzdWVkIjp7ImRhdGUtcGFydHMiOltbMjAxOF1dfSwicGFnZSI6Ijk2LTEwNCIsImNvbnRhaW5lci10aXRsZS1zaG9ydCI6IiJ9LCJpc1RlbXBvcmFyeSI6ZmFsc2V9LHsiaWQiOiIxOWM2OWVkNi1iZGUzLTNkNmMtYjI3ZS02ODA5NmExNGRiOTMiLCJpdGVtRGF0YSI6eyJ0eXBlIjoiYXJ0aWNsZS1qb3VybmFsIiwiaWQiOiIxOWM2OWVkNi1iZGUzLTNkNmMtYjI3ZS02ODA5NmExNGRiOTMiLCJ0aXRsZSI6IkEgbmV3IHBhcmFkaWdtIGluIGdyZWVuaG91c2UgaG9ydGljdWx0dXJlOiBpbnRlZ3JhdGluZyByZXNvdXJjZSBlZmZpY2llbmN5IGZvciBzdXN0YWluYWJsZSBpbnRlbnNpZmljYXRpb24iLCJhdXRob3IiOlt7ImZhbWlseSI6IkNhbXBhbmEiLCJnaXZlbiI6IkVtYW51ZWxhIiwicGFyc2UtbmFtZXMiOmZhbHNlLCJkcm9wcGluZy1wYXJ0aWNsZSI6IiIsIm5vbi1kcm9wcGluZy1wYXJ0aWNsZSI6IiJ9LHsiZmFtaWx5IjoiQ2lyaWVsbG8iLCJnaXZlbiI6Ik1pY2hlbGUiLCJwYXJzZS1uYW1lcyI6ZmFsc2UsImRyb3BwaW5nLXBhcnRpY2xlIjoiIiwibm9uLWRyb3BwaW5nLXBhcnRpY2xlIjoiIn0seyJmYW1pbHkiOiJSb3VwaGFlbCIsImdpdmVuIjoiWW91c3NlZiIsInBhcnNlLW5hbWVzIjpmYWxzZSwiZHJvcHBpbmctcGFydGljbGUiOiIiLCJub24tZHJvcHBpbmctcGFydGljbGUiOiIifSx7ImZhbWlseSI6IlBhc2NhbGUiLCJnaXZlbiI6IlN0ZWZhbmlhIiwicGFyc2UtbmFtZXMiOmZhbHNlLCJkcm9wcGluZy1wYXJ0aWNsZSI6IiIsIm5vbi1kcm9wcGluZy1wYXJ0aWNsZSI6IkRlIn1dLCJjb250YWluZXItdGl0bGUiOiJFbnZpcm9ubWVudCwgRGV2ZWxvcG1lbnQgYW5kIFN1c3RhaW5hYmlsaXR5IDIwMjUiLCJhY2Nlc3NlZCI6eyJkYXRlLXBhcnRzIjpbWzIwMjYsMSwxMF1dfSwiRE9JIjoiMTAuMTAwNy9TMTA2NjgtMDI1LTA2ODYxLTYiLCJJU1NOIjoiMTU3My0yOTc1IiwiVVJMIjoiaHR0cHM6Ly9saW5rLnNwcmluZ2VyLmNvbS9hcnRpY2xlLzEwLjEwMDcvczEwNjY4LTAyNS0wNjg2MS02IiwiaXNzdWVkIjp7ImRhdGUtcGFydHMiOltbMjAyNSw5LDE5XV19LCJwYWdlIjoiMS00MCIsImFic3RyYWN0IjoiVGhlIGFncmljdWx0dXJhbCBzZWN0b3IgaXMgY2FsbGVkIHVwb24gdG8gZmFjZSBpbmNyZWFzaW5nbHkgdXJnZW50IGNoYWxsZW5nZXMgcmVsYXRlZCB0byBwb3B1bGF0aW9uIGdyb3d0aCBhbmQgY2xpbWF0ZSBjaGFuZ2UuIEluIHRoaXMgY29udGV4dCwgZ3JlZW5ob3VzZSBjdWx0aXZhdGlvbiByZXByZXNlbnRzIGEgc3RyYXRlZ2ljIHNvbHV0aW9uIGNhcGFibGUgb2YgZXZvbHZpbmcgdG93YXJkcyBtb3JlIHN1c3RhaW5hYmxlIG1vZGVscyBmcm9tIGJvdGggYW4gZWNvbm9taWMgYW5kIGVudmlyb25tZW50YWwgcG9pbnQgb2Ygdmlldy4gVGhpcyByZXZpZXcgdGFrZXMgYSBtdWx0aWRpc2NpcGxpbmFyeSBhcHByb2FjaCB0byBmaWxsIHRoZSBnYXAgb2YgYSBjb21wcmVoZW5zaXZlIHZpZXcgaW4gdGhlIGxpdGVyYXR1cmUsIGFuYWx5emluZyB0aGUgbWFpbiBzdHJhdGVnaWVzIHRvIGltcHJvdmUgdGhlIGVmZmljaWVuY3kgb2YgZW5lcmd5LCB3YXRlciwgbnV0cmllbnQsIGFuZCBDTzIgdXNlIGluIGdyZWVuaG91c2VzLiBUaGUgYW5hbHlzaXMgaWRlbnRpZmllcyBrZXkgZmFjdG9ycyBhbmQgYmFycmllcnMgYWZmZWN0aW5nIHRlY2hub2xvZ3kgY2hvaWNlcyBhY3Jvc3MgY291bnRyaWVzLCBlbXBoYXNpemluZyB0aGUgc2lnbmlmaWNhbnQgZGl2aWRlIGJldHdlZW4gZGV2ZWxvcGluZyBhbmQgYWR2YW5jZWQgZWNvbm9taWVzLiBFY29ub21pYyBpbmNlbnRpdmVzIGFuZCBzdXBwb3J0aXZlIHBvbGljaWVzIGFyZSBjcnVjaWFsIGZvciBwcm9tb3Rpbmcgc3VzdGFpbmFibGUgcHJhY3RpY2VzLiBXaGlsZSByZW5ld2FibGUgZW5lcmd5IHNvdXJjZXMgY2FuIGxvd2VyIExvbmctdGVybSBlbmVyZ3kgY29zdHMsIHRoZWlyIGhpZ2ggaW5pdGlhbCBpbnZlc3RtZW50IGNhbiBMaW1pdCBhZG9wdGlvbiB3aXRob3V0IHN1ZmZpY2llbnQgaW5jZW50aXZlcy4gQWRkaXRpb25hbGx5LCBzb2lsbGVzcyBzeXN0ZW1zIGNhbiBlbmhhbmNlIHdhdGVyIGVmZmljaWVuY3kgYnkgdXAgdG8gOTAlLCB5ZXQgaW4gbWFueSBhcmlkIHJlZ2lvbnMsIHRoZSBzY2FyY2l0eSBvZiBmcmVzaCB3YXRlciBuZWNlc3NpdGF0ZXMgdGhlIGV4cGxvcmF0aW9uIG9mIGFsdGVybmF0aXZlIHNvdXJjZXMuIFRoZSByZWNvdmVyeSBvZiBudXRyaWVudHMgZnJvbSB3YXN0ZSBhbmQgQ08yIGZyb20gaW5kdXN0cmlhbCBzeW1iaW9zZXMgYXJlIHByb21pc2luZyBjaXJjdWxhciBzdHJhdGVnaWVzLiBUaGV5IGNhbiBwb3RlbnRpYWxseSByZWR1Y2UgdGhlIHJlbGlhbmNlIG9uIHN5bnRoZXRpYyBmZXJ0aWxpemVycyBieSAyMOKAkzUwJSB3aGlsZSBhbHNvIGxvd2VyaW5nIHRoZSBjb3N0cyBhc3NvY2lhdGVkIHdpdGggY2FyYm9uIGZlcnRpbGl6YXRpb24uIFRoZSBlZmZlY3RpdmVuZXNzIG9mIHRoZXNlIHNvbHV0aW9ucyBoaW5nZXMgb24gb3BlcmF0b3Jz4oCZIGF3YXJlbmVzcyBvZiB0aGUgYXNzb2NpYXRlZCBiZW5lZml0cyBhbmQgcmlza3MsIGFsb25nIHdpdGggdGhlaXIgY2FwYWNpdHkgdG8gc2VsZWN0IHRoZSBvcHRpb24gdGhhdCBiZXN0IGFsaWducyB3aXRoIGxvY2FsIGNvbmRpdGlvbnMsIHN1Y2ggYXMgYXZhaWxhYmxlIHJlc291cmNlcywgaW5mcmFzdHJ1Y3R1cmUsIGluY2VudGl2ZXMsIGFuZCBleHBlcnRpc2UuIFRoZXJlZm9yZSwgb3VyIHJldmlldyB0YXJnZXRzIGZhcm1lcnMsIGludmVzdG9ycywgcmVzZWFyY2hlcnMsIGFuZCBwb2xpY3ltYWtlcnMsIGFpbWluZyB0byBlbmhhbmNlIHVuZGVyc3RhbmRpbmcgb2YgdGhlIHZhcmlvdXMgc3RyYXRlZ2llcyBhdmFpbGFibGUgYW5kIGhvdyB0aGV5IGNhbiBmb3N0ZXIgYSBiYWxhbmNlIGJldHdlZW4gZWNvbm9taWMgdmlhYmlsaXR5IGFuZCBlbnZpcm9ubWVudGFsIHN1c3RhaW5hYmlsaXR5LCB0YWlsb3JlZCB0byBzcGVjaWZpYyBjb250ZXh0cy4iLCJwdWJsaXNoZXIiOiJTcHJpbmdlciIsImNvbnRhaW5lci10aXRsZS1zaG9ydCI6IiJ9LCJpc1RlbXBvcmFyeSI6ZmFsc2V9XX0=&quot;,&quot;citationItems&quot;:[{&quot;id&quot;:&quot;f534f63d-fc3d-3c2b-a5fb-2cd2449201a7&quot;,&quot;itemData&quot;:{&quot;type&quot;:&quot;article-journal&quot;,&quot;id&quot;:&quot;f534f63d-fc3d-3c2b-a5fb-2cd2449201a7&quot;,&quot;title&quot;:&quot;Economic feasibility of polyhouse establishment with and without government subsidy support: A case of bell pepper (capsicum annuum l.) cultivation in maharashtra, india&quot;,&quot;author&quot;:[{&quot;family&quot;:&quot;Prakash&quot;,&quot;given&quot;:&quot;P.&quot;,&quot;parse-names&quot;:false,&quot;dropping-particle&quot;:&quot;&quot;,&quot;non-dropping-particle&quot;:&quot;&quot;},{&quot;family&quot;:&quot;Kumar&quot;,&quot;given&quot;:&quot;P.&quot;,&quot;parse-names&quot;:false,&quot;dropping-particle&quot;:&quot;&quot;,&quot;non-dropping-particle&quot;:&quot;&quot;},{&quot;family&quot;:&quot;Kishore&quot;,&quot;given&quot;:&quot;P.&quot;,&quot;parse-names&quot;:false,&quot;dropping-particle&quot;:&quot;&quot;,&quot;non-dropping-particle&quot;:&quot;&quot;}],&quot;container-title&quot;:&quot;European Journal of Horticultural Science&quot;,&quot;container-title-short&quot;:&quot;Eur J Hortic Sci&quot;,&quot;accessed&quot;:{&quot;date-parts&quot;:[[2025,9,22]]},&quot;DOI&quot;:&quot;10.17660/EJHS.2023/015&quot;,&quot;ISSN&quot;:&quot;16114434&quot;,&quot;URL&quot;:&quot;/doi/pdf/10.17660/eJHS.2023/015?download=true&quot;,&quot;issued&quot;:{&quot;date-parts&quot;:[[2023]]},&quot;page&quot;:&quot;1-7&quot;,&quot;abstract&quot;:&quot;The Indian government provides subsidies to farming communities to adopt efficient farm technologies to improve farm productivity and income. In India, 86% of all farmers are small and marginal (possessing landholding &lt;2 ha) who often face financial constraints to adopt capital intensive technology. The government has been providing input subsidies to farmers to improve farm productivity and income. The adoption rate of technologies varies and some technologies are adopted without subsidy support. Protected cultivation may provide better yield and increased profitability. The study was undertaken to determine the economic feasibility of polyhouse establishment with, and without, subsidy support. The profitability of bell pepper cultivation under a polyhouse was estimated along with its price spread in the market. A farmer with a polyhouse was more educated compared to open field farmers, likely due to the need for a better understanding of the technology involved, and on how to obtain government subsidy support. Total cost of bell pepper cultivation in a polyhouse was 607% higher than open field cultivation, but net returns were 594% higher than open field for 0.4 ha. Feasibility analysis indicated that bell pepper cultivation under protected cultivation is feasible with, and without, subsidy support. It is more profitable for farmers with subsidy support, as it has a shorter payback period. Farmers preferred a marketing channel comprised of aggregators due to higher income surety compared to other channels. Cultivation under protected condition is more profitable compared to open field but its establishment cost is high, which can be reduced with subsidies.&quot;,&quot;publisher&quot;:&quot;International Society for Horticultural Science&quot;,&quot;issue&quot;:&quot;2&quot;,&quot;volume&quot;:&quot;88&quot;},&quot;isTemporary&quot;:false},{&quot;id&quot;:&quot;8bec761c-f453-36e6-b76f-7d8964deed09&quot;,&quot;itemData&quot;:{&quot;type&quot;:&quot;article-journal&quot;,&quot;id&quot;:&quot;8bec761c-f453-36e6-b76f-7d8964deed09&quot;,&quot;title&quot;:&quot;Economic Feasibility of Greenhouse Technology for Crop Production in Cold Desert Conditions&quot;,&quot;author&quot;:[{&quot;family&quot;:&quot;Yadav&quot;,&quot;given&quot;:&quot;B K&quot;,&quot;parse-names&quot;:false,&quot;dropping-particle&quot;:&quot;&quot;,&quot;non-dropping-particle&quot;:&quot;&quot;},{&quot;family&quot;:&quot;Bhagat&quot;,&quot;given&quot;:&quot;Indu Bhushan&quot;,&quot;parse-names&quot;:false,&quot;dropping-particle&quot;:&quot;&quot;,&quot;non-dropping-particle&quot;:&quot;&quot;}],&quot;container-title&quot;:&quot;Int.J.Curr.Microbiol.App.Sci&quot;,&quot;accessed&quot;:{&quot;date-parts&quot;:[[2025,9,22]]},&quot;URL&quot;:&quot;http://www.ijcmas.com&quot;,&quot;issued&quot;:{&quot;date-parts&quot;:[[2018]]},&quot;page&quot;:&quot;96-104&quot;,&quot;container-title-short&quot;:&quot;&quot;},&quot;isTemporary&quot;:false},{&quot;id&quot;:&quot;19c69ed6-bde3-3d6c-b27e-68096a14db93&quot;,&quot;itemData&quot;:{&quot;type&quot;:&quot;article-journal&quot;,&quot;id&quot;:&quot;19c69ed6-bde3-3d6c-b27e-68096a14db93&quot;,&quot;title&quot;:&quot;A new paradigm in greenhouse horticulture: integrating resource efficiency for sustainable intensification&quot;,&quot;author&quot;:[{&quot;family&quot;:&quot;Campana&quot;,&quot;given&quot;:&quot;Emanuela&quot;,&quot;parse-names&quot;:false,&quot;dropping-particle&quot;:&quot;&quot;,&quot;non-dropping-particle&quot;:&quot;&quot;},{&quot;family&quot;:&quot;Ciriello&quot;,&quot;given&quot;:&quot;Michele&quot;,&quot;parse-names&quot;:false,&quot;dropping-particle&quot;:&quot;&quot;,&quot;non-dropping-particle&quot;:&quot;&quot;},{&quot;family&quot;:&quot;Rouphael&quot;,&quot;given&quot;:&quot;Youssef&quot;,&quot;parse-names&quot;:false,&quot;dropping-particle&quot;:&quot;&quot;,&quot;non-dropping-particle&quot;:&quot;&quot;},{&quot;family&quot;:&quot;Pascale&quot;,&quot;given&quot;:&quot;Stefania&quot;,&quot;parse-names&quot;:false,&quot;dropping-particle&quot;:&quot;&quot;,&quot;non-dropping-particle&quot;:&quot;De&quot;}],&quot;container-title&quot;:&quot;Environment, Development and Sustainability 2025&quot;,&quot;accessed&quot;:{&quot;date-parts&quot;:[[2026,1,10]]},&quot;DOI&quot;:&quot;10.1007/S10668-025-06861-6&quot;,&quot;ISSN&quot;:&quot;1573-2975&quot;,&quot;URL&quot;:&quot;https://link.springer.com/article/10.1007/s10668-025-06861-6&quot;,&quot;issued&quot;:{&quot;date-parts&quot;:[[2025,9,19]]},&quot;page&quot;:&quot;1-40&quot;,&quot;abstract&quot;:&quot;The agricultural sector is called upon to face increasingly urgent challenges related to population growth and climate change. In this context, greenhouse cultivation represents a strategic solution capable of evolving towards more sustainable models from both an economic and environmental point of view. This review takes a multidisciplinary approach to fill the gap of a comprehensive view in the literature, analyzing the main strategies to improve the efficiency of energy, water, nutrient, and CO2 use in greenhouses. The analysis identifies key factors and barriers affecting technology choices across countries, emphasizing the significant divide between developing and advanced economies. Economic incentives and supportive policies are crucial for promoting sustainable practices. While renewable energy sources can lower Long-term energy costs, their high initial investment can Limit adoption without sufficient incentives. Additionally, soilless systems can enhance water efficiency by up to 90%, yet in many arid regions, the scarcity of fresh water necessitates the exploration of alternative sources. The recovery of nutrients from waste and CO2 from industrial symbioses are promising circular strategies. They can potentially reduce the reliance on synthetic fertilizers by 20–50% while also lowering the costs associated with carbon fertilization. The effectiveness of these solutions hinges on operators’ awareness of the associated benefits and risks, along with their capacity to select the option that best aligns with local conditions, such as available resources, infrastructure, incentives, and expertise. Therefore, our review targets farmers, investors, researchers, and policymakers, aiming to enhance understanding of the various strategies available and how they can foster a balance between economic viability and environmental sustainability, tailored to specific contexts.&quot;,&quot;publisher&quot;:&quot;Springer&quot;,&quot;container-title-short&quot;:&quot;&quot;},&quot;isTemporary&quot;:false}]},{&quot;citationID&quot;:&quot;MENDELEY_CITATION_4ed3678f-3248-49e6-a9fd-582ae96dc6f3&quot;,&quot;properties&quot;:{&quot;noteIndex&quot;:0},&quot;isEdited&quot;:false,&quot;manualOverride&quot;:{&quot;isManuallyOverridden&quot;:false,&quot;citeprocText&quot;:&quot;(Campana et al., 2025)&quot;,&quot;manualOverrideText&quot;:&quot;&quot;},&quot;citationTag&quot;:&quot;MENDELEY_CITATION_v3_eyJjaXRhdGlvbklEIjoiTUVOREVMRVlfQ0lUQVRJT05fNGVkMzY3OGYtMzI0OC00OWU2LWE5ZmQtNTgyYWU5NmRjNmYzIiwicHJvcGVydGllcyI6eyJub3RlSW5kZXgiOjB9LCJpc0VkaXRlZCI6ZmFsc2UsIm1hbnVhbE92ZXJyaWRlIjp7ImlzTWFudWFsbHlPdmVycmlkZGVuIjpmYWxzZSwiY2l0ZXByb2NUZXh0IjoiKENhbXBhbmEgZXQgYWwuLCAyMDI1KSIsIm1hbnVhbE92ZXJyaWRlVGV4dCI6IiJ9LCJjaXRhdGlvbkl0ZW1zIjpbeyJpZCI6IjE5YzY5ZWQ2LWJkZTMtM2Q2Yy1iMjdlLTY4MDk2YTE0ZGI5MyIsIml0ZW1EYXRhIjp7InR5cGUiOiJhcnRpY2xlLWpvdXJuYWwiLCJpZCI6IjE5YzY5ZWQ2LWJkZTMtM2Q2Yy1iMjdlLTY4MDk2YTE0ZGI5MyIsInRpdGxlIjoiQSBuZXcgcGFyYWRpZ20gaW4gZ3JlZW5ob3VzZSBob3J0aWN1bHR1cmU6IGludGVncmF0aW5nIHJlc291cmNlIGVmZmljaWVuY3kgZm9yIHN1c3RhaW5hYmxlIGludGVuc2lmaWNhdGlvbiIsImF1dGhvciI6W3siZmFtaWx5IjoiQ2FtcGFuYSIsImdpdmVuIjoiRW1hbnVlbGEiLCJwYXJzZS1uYW1lcyI6ZmFsc2UsImRyb3BwaW5nLXBhcnRpY2xlIjoiIiwibm9uLWRyb3BwaW5nLXBhcnRpY2xlIjoiIn0seyJmYW1pbHkiOiJDaXJpZWxsbyIsImdpdmVuIjoiTWljaGVsZSIsInBhcnNlLW5hbWVzIjpmYWxzZSwiZHJvcHBpbmctcGFydGljbGUiOiIiLCJub24tZHJvcHBpbmctcGFydGljbGUiOiIifSx7ImZhbWlseSI6IlJvdXBoYWVsIiwiZ2l2ZW4iOiJZb3Vzc2VmIiwicGFyc2UtbmFtZXMiOmZhbHNlLCJkcm9wcGluZy1wYXJ0aWNsZSI6IiIsIm5vbi1kcm9wcGluZy1wYXJ0aWNsZSI6IiJ9LHsiZmFtaWx5IjoiUGFzY2FsZSIsImdpdmVuIjoiU3RlZmFuaWEiLCJwYXJzZS1uYW1lcyI6ZmFsc2UsImRyb3BwaW5nLXBhcnRpY2xlIjoiIiwibm9uLWRyb3BwaW5nLXBhcnRpY2xlIjoiRGUifV0sImNvbnRhaW5lci10aXRsZSI6IkVudmlyb25tZW50LCBEZXZlbG9wbWVudCBhbmQgU3VzdGFpbmFiaWxpdHkgMjAyNSIsImFjY2Vzc2VkIjp7ImRhdGUtcGFydHMiOltbMjAyNiwxLDEwXV19LCJET0kiOiIxMC4xMDA3L1MxMDY2OC0wMjUtMDY4NjEtNiIsIklTU04iOiIxNTczLTI5NzUiLCJVUkwiOiJodHRwczovL2xpbmsuc3ByaW5nZXIuY29tL2FydGljbGUvMTAuMTAwNy9zMTA2NjgtMDI1LTA2ODYxLTYiLCJpc3N1ZWQiOnsiZGF0ZS1wYXJ0cyI6W1syMDI1LDksMTldXX0sInBhZ2UiOiIxLTQwIiwiYWJzdHJhY3QiOiJUaGUgYWdyaWN1bHR1cmFsIHNlY3RvciBpcyBjYWxsZWQgdXBvbiB0byBmYWNlIGluY3JlYXNpbmdseSB1cmdlbnQgY2hhbGxlbmdlcyByZWxhdGVkIHRvIHBvcHVsYXRpb24gZ3Jvd3RoIGFuZCBjbGltYXRlIGNoYW5nZS4gSW4gdGhpcyBjb250ZXh0LCBncmVlbmhvdXNlIGN1bHRpdmF0aW9uIHJlcHJlc2VudHMgYSBzdHJhdGVnaWMgc29sdXRpb24gY2FwYWJsZSBvZiBldm9sdmluZyB0b3dhcmRzIG1vcmUgc3VzdGFpbmFibGUgbW9kZWxzIGZyb20gYm90aCBhbiBlY29ub21pYyBhbmQgZW52aXJvbm1lbnRhbCBwb2ludCBvZiB2aWV3LiBUaGlzIHJldmlldyB0YWtlcyBhIG11bHRpZGlzY2lwbGluYXJ5IGFwcHJvYWNoIHRvIGZpbGwgdGhlIGdhcCBvZiBhIGNvbXByZWhlbnNpdmUgdmlldyBpbiB0aGUgbGl0ZXJhdHVyZSwgYW5hbHl6aW5nIHRoZSBtYWluIHN0cmF0ZWdpZXMgdG8gaW1wcm92ZSB0aGUgZWZmaWNpZW5jeSBvZiBlbmVyZ3ksIHdhdGVyLCBudXRyaWVudCwgYW5kIENPMiB1c2UgaW4gZ3JlZW5ob3VzZXMuIFRoZSBhbmFseXNpcyBpZGVudGlmaWVzIGtleSBmYWN0b3JzIGFuZCBiYXJyaWVycyBhZmZlY3RpbmcgdGVjaG5vbG9neSBjaG9pY2VzIGFjcm9zcyBjb3VudHJpZXMsIGVtcGhhc2l6aW5nIHRoZSBzaWduaWZpY2FudCBkaXZpZGUgYmV0d2VlbiBkZXZlbG9waW5nIGFuZCBhZHZhbmNlZCBlY29ub21pZXMuIEVjb25vbWljIGluY2VudGl2ZXMgYW5kIHN1cHBvcnRpdmUgcG9saWNpZXMgYXJlIGNydWNpYWwgZm9yIHByb21vdGluZyBzdXN0YWluYWJsZSBwcmFjdGljZXMuIFdoaWxlIHJlbmV3YWJsZSBlbmVyZ3kgc291cmNlcyBjYW4gbG93ZXIgTG9uZy10ZXJtIGVuZXJneSBjb3N0cywgdGhlaXIgaGlnaCBpbml0aWFsIGludmVzdG1lbnQgY2FuIExpbWl0IGFkb3B0aW9uIHdpdGhvdXQgc3VmZmljaWVudCBpbmNlbnRpdmVzLiBBZGRpdGlvbmFsbHksIHNvaWxsZXNzIHN5c3RlbXMgY2FuIGVuaGFuY2Ugd2F0ZXIgZWZmaWNpZW5jeSBieSB1cCB0byA5MCUsIHlldCBpbiBtYW55IGFyaWQgcmVnaW9ucywgdGhlIHNjYXJjaXR5IG9mIGZyZXNoIHdhdGVyIG5lY2Vzc2l0YXRlcyB0aGUgZXhwbG9yYXRpb24gb2YgYWx0ZXJuYXRpdmUgc291cmNlcy4gVGhlIHJlY292ZXJ5IG9mIG51dHJpZW50cyBmcm9tIHdhc3RlIGFuZCBDTzIgZnJvbSBpbmR1c3RyaWFsIHN5bWJpb3NlcyBhcmUgcHJvbWlzaW5nIGNpcmN1bGFyIHN0cmF0ZWdpZXMuIFRoZXkgY2FuIHBvdGVudGlhbGx5IHJlZHVjZSB0aGUgcmVsaWFuY2Ugb24gc3ludGhldGljIGZlcnRpbGl6ZXJzIGJ5IDIw4oCTNTAlIHdoaWxlIGFsc28gbG93ZXJpbmcgdGhlIGNvc3RzIGFzc29jaWF0ZWQgd2l0aCBjYXJib24gZmVydGlsaXphdGlvbi4gVGhlIGVmZmVjdGl2ZW5lc3Mgb2YgdGhlc2Ugc29sdXRpb25zIGhpbmdlcyBvbiBvcGVyYXRvcnPigJkgYXdhcmVuZXNzIG9mIHRoZSBhc3NvY2lhdGVkIGJlbmVmaXRzIGFuZCByaXNrcywgYWxvbmcgd2l0aCB0aGVpciBjYXBhY2l0eSB0byBzZWxlY3QgdGhlIG9wdGlvbiB0aGF0IGJlc3QgYWxpZ25zIHdpdGggbG9jYWwgY29uZGl0aW9ucywgc3VjaCBhcyBhdmFpbGFibGUgcmVzb3VyY2VzLCBpbmZyYXN0cnVjdHVyZSwgaW5jZW50aXZlcywgYW5kIGV4cGVydGlzZS4gVGhlcmVmb3JlLCBvdXIgcmV2aWV3IHRhcmdldHMgZmFybWVycywgaW52ZXN0b3JzLCByZXNlYXJjaGVycywgYW5kIHBvbGljeW1ha2VycywgYWltaW5nIHRvIGVuaGFuY2UgdW5kZXJzdGFuZGluZyBvZiB0aGUgdmFyaW91cyBzdHJhdGVnaWVzIGF2YWlsYWJsZSBhbmQgaG93IHRoZXkgY2FuIGZvc3RlciBhIGJhbGFuY2UgYmV0d2VlbiBlY29ub21pYyB2aWFiaWxpdHkgYW5kIGVudmlyb25tZW50YWwgc3VzdGFpbmFiaWxpdHksIHRhaWxvcmVkIHRvIHNwZWNpZmljIGNvbnRleHRzLiIsInB1Ymxpc2hlciI6IlNwcmluZ2VyIiwiY29udGFpbmVyLXRpdGxlLXNob3J0IjoiIn0sImlzVGVtcG9yYXJ5IjpmYWxzZX1dfQ==&quot;,&quot;citationItems&quot;:[{&quot;id&quot;:&quot;19c69ed6-bde3-3d6c-b27e-68096a14db93&quot;,&quot;itemData&quot;:{&quot;type&quot;:&quot;article-journal&quot;,&quot;id&quot;:&quot;19c69ed6-bde3-3d6c-b27e-68096a14db93&quot;,&quot;title&quot;:&quot;A new paradigm in greenhouse horticulture: integrating resource efficiency for sustainable intensification&quot;,&quot;author&quot;:[{&quot;family&quot;:&quot;Campana&quot;,&quot;given&quot;:&quot;Emanuela&quot;,&quot;parse-names&quot;:false,&quot;dropping-particle&quot;:&quot;&quot;,&quot;non-dropping-particle&quot;:&quot;&quot;},{&quot;family&quot;:&quot;Ciriello&quot;,&quot;given&quot;:&quot;Michele&quot;,&quot;parse-names&quot;:false,&quot;dropping-particle&quot;:&quot;&quot;,&quot;non-dropping-particle&quot;:&quot;&quot;},{&quot;family&quot;:&quot;Rouphael&quot;,&quot;given&quot;:&quot;Youssef&quot;,&quot;parse-names&quot;:false,&quot;dropping-particle&quot;:&quot;&quot;,&quot;non-dropping-particle&quot;:&quot;&quot;},{&quot;family&quot;:&quot;Pascale&quot;,&quot;given&quot;:&quot;Stefania&quot;,&quot;parse-names&quot;:false,&quot;dropping-particle&quot;:&quot;&quot;,&quot;non-dropping-particle&quot;:&quot;De&quot;}],&quot;container-title&quot;:&quot;Environment, Development and Sustainability 2025&quot;,&quot;accessed&quot;:{&quot;date-parts&quot;:[[2026,1,10]]},&quot;DOI&quot;:&quot;10.1007/S10668-025-06861-6&quot;,&quot;ISSN&quot;:&quot;1573-2975&quot;,&quot;URL&quot;:&quot;https://link.springer.com/article/10.1007/s10668-025-06861-6&quot;,&quot;issued&quot;:{&quot;date-parts&quot;:[[2025,9,19]]},&quot;page&quot;:&quot;1-40&quot;,&quot;abstract&quot;:&quot;The agricultural sector is called upon to face increasingly urgent challenges related to population growth and climate change. In this context, greenhouse cultivation represents a strategic solution capable of evolving towards more sustainable models from both an economic and environmental point of view. This review takes a multidisciplinary approach to fill the gap of a comprehensive view in the literature, analyzing the main strategies to improve the efficiency of energy, water, nutrient, and CO2 use in greenhouses. The analysis identifies key factors and barriers affecting technology choices across countries, emphasizing the significant divide between developing and advanced economies. Economic incentives and supportive policies are crucial for promoting sustainable practices. While renewable energy sources can lower Long-term energy costs, their high initial investment can Limit adoption without sufficient incentives. Additionally, soilless systems can enhance water efficiency by up to 90%, yet in many arid regions, the scarcity of fresh water necessitates the exploration of alternative sources. The recovery of nutrients from waste and CO2 from industrial symbioses are promising circular strategies. They can potentially reduce the reliance on synthetic fertilizers by 20–50% while also lowering the costs associated with carbon fertilization. The effectiveness of these solutions hinges on operators’ awareness of the associated benefits and risks, along with their capacity to select the option that best aligns with local conditions, such as available resources, infrastructure, incentives, and expertise. Therefore, our review targets farmers, investors, researchers, and policymakers, aiming to enhance understanding of the various strategies available and how they can foster a balance between economic viability and environmental sustainability, tailored to specific contexts.&quot;,&quot;publisher&quot;:&quot;Springer&quot;,&quot;container-title-short&quot;:&quot;&quot;},&quot;isTemporary&quot;:false}]},{&quot;citationID&quot;:&quot;MENDELEY_CITATION_9639e77c-099b-46fb-96cd-52e2530a9bb0&quot;,&quot;properties&quot;:{&quot;noteIndex&quot;:0},&quot;isEdited&quot;:false,&quot;manualOverride&quot;:{&quot;isManuallyOverridden&quot;:false,&quot;citeprocText&quot;:&quot;(Nelson et al., 2014)&quot;,&quot;manualOverrideText&quot;:&quot;&quot;},&quot;citationTag&quot;:&quot;MENDELEY_CITATION_v3_eyJjaXRhdGlvbklEIjoiTUVOREVMRVlfQ0lUQVRJT05fOTYzOWU3N2MtMDk5Yi00NmZiLTk2Y2QtNTJlMjUzMGE5YmIwIiwicHJvcGVydGllcyI6eyJub3RlSW5kZXgiOjB9LCJpc0VkaXRlZCI6ZmFsc2UsIm1hbnVhbE92ZXJyaWRlIjp7ImlzTWFudWFsbHlPdmVycmlkZGVuIjpmYWxzZSwiY2l0ZXByb2NUZXh0IjoiKE5lbHNvbiBldCBhbC4sIDIwMTQpIiwibWFudWFsT3ZlcnJpZGVUZXh0IjoiIn0sImNpdGF0aW9uSXRlbXMiOlt7ImlkIjoiMjhlY2IzYzEtYTkyYy0zZDVmLTk2MjgtOWM5ZDU4OTQyNzYzIiwiaXRlbURhdGEiOnsidHlwZSI6ImFydGljbGUtam91cm5hbCIsImlkIjoiMjhlY2IzYzEtYTkyYy0zZDVmLTk2MjgtOWM5ZDU4OTQyNzYzIiwidGl0bGUiOiJDbGltYXRlIGNoYW5nZSBlZmZlY3RzIG9uIGFncmljdWx0dXJlOiBFY29ub21pYyByZXNwb25zZXMgdG8gYmlvcGh5c2ljYWwgc2hvY2tzIiwiYXV0aG9yIjpbeyJmYW1pbHkiOiJOZWxzb24iLCJnaXZlbiI6IkdlcmFsZCBDLiIsInBhcnNlLW5hbWVzIjpmYWxzZSwiZHJvcHBpbmctcGFydGljbGUiOiIiLCJub24tZHJvcHBpbmctcGFydGljbGUiOiIifSx7ImZhbWlseSI6IlZhbGluIiwiZ2l2ZW4iOiJIdWdvIiwicGFyc2UtbmFtZXMiOmZhbHNlLCJkcm9wcGluZy1wYXJ0aWNsZSI6IiIsIm5vbi1kcm9wcGluZy1wYXJ0aWNsZSI6IiJ9LHsiZmFtaWx5IjoiU2FuZHMiLCJnaXZlbiI6IlJvbmFsZCBELiIsInBhcnNlLW5hbWVzIjpmYWxzZSwiZHJvcHBpbmctcGFydGljbGUiOiIiLCJub24tZHJvcHBpbmctcGFydGljbGUiOiIifSx7ImZhbWlseSI6IkhhdmzDrWsiLCJnaXZlbiI6IlBldHIiLCJwYXJzZS1uYW1lcyI6ZmFsc2UsImRyb3BwaW5nLXBhcnRpY2xlIjoiIiwibm9uLWRyb3BwaW5nLXBhcnRpY2xlIjoiIn0seyJmYW1pbHkiOiJBaGFtbWFkIiwiZ2l2ZW4iOiJIZWxhbCIsInBhcnNlLW5hbWVzIjpmYWxzZSwiZHJvcHBpbmctcGFydGljbGUiOiIiLCJub24tZHJvcHBpbmctcGFydGljbGUiOiIifSx7ImZhbWlseSI6IkRlcnluZyIsImdpdmVuIjoiRGVscGhpbmUiLCJwYXJzZS1uYW1lcyI6ZmFsc2UsImRyb3BwaW5nLXBhcnRpY2xlIjoiIiwibm9uLWRyb3BwaW5nLXBhcnRpY2xlIjoiIn0seyJmYW1pbHkiOiJFbGxpb3R0IiwiZ2l2ZW4iOiJKb3NodWEiLCJwYXJzZS1uYW1lcyI6ZmFsc2UsImRyb3BwaW5nLXBhcnRpY2xlIjoiIiwibm9uLWRyb3BwaW5nLXBhcnRpY2xlIjoiIn0seyJmYW1pbHkiOiJGdWppbW9yaSIsImdpdmVuIjoiU2hpbmljaGlybyIsInBhcnNlLW5hbWVzIjpmYWxzZSwiZHJvcHBpbmctcGFydGljbGUiOiIiLCJub24tZHJvcHBpbmctcGFydGljbGUiOiIifSx7ImZhbWlseSI6Ikhhc2VnYXdhIiwiZ2l2ZW4iOiJUb21va28iLCJwYXJzZS1uYW1lcyI6ZmFsc2UsImRyb3BwaW5nLXBhcnRpY2xlIjoiIiwibm9uLWRyb3BwaW5nLXBhcnRpY2xlIjoiIn0seyJmYW1pbHkiOiJIZXlob2UiLCJnaXZlbiI6IkVkd2luYSIsInBhcnNlLW5hbWVzIjpmYWxzZSwiZHJvcHBpbmctcGFydGljbGUiOiIiLCJub24tZHJvcHBpbmctcGFydGljbGUiOiIifSx7ImZhbWlseSI6Ikt5bGUiLCJnaXZlbiI6IlBhZ2UiLCJwYXJzZS1uYW1lcyI6ZmFsc2UsImRyb3BwaW5nLXBhcnRpY2xlIjoiIiwibm9uLWRyb3BwaW5nLXBhcnRpY2xlIjoiIn0seyJmYW1pbHkiOiJMYW1wZSIsImdpdmVuIjoiTWFydGluIiwicGFyc2UtbmFtZXMiOmZhbHNlLCJkcm9wcGluZy1wYXJ0aWNsZSI6IiIsIm5vbi1kcm9wcGluZy1wYXJ0aWNsZSI6IlZvbiJ9LHsiZmFtaWx5IjoiTG90emUtQ2FtcGVuIiwiZ2l2ZW4iOiJIZXJtYW5uIiwicGFyc2UtbmFtZXMiOmZhbHNlLCJkcm9wcGluZy1wYXJ0aWNsZSI6IiIsIm5vbi1kcm9wcGluZy1wYXJ0aWNsZSI6IiJ9LHsiZmFtaWx5IjoiTWFzb24gRCdDcm96IiwiZ2l2ZW4iOiJEYW5pZWwiLCJwYXJzZS1uYW1lcyI6ZmFsc2UsImRyb3BwaW5nLXBhcnRpY2xlIjoiIiwibm9uLWRyb3BwaW5nLXBhcnRpY2xlIjoiIn0seyJmYW1pbHkiOiJNZWlqbCIsImdpdmVuIjoiSGFucyIsInBhcnNlLW5hbWVzIjpmYWxzZSwiZHJvcHBpbmctcGFydGljbGUiOiIiLCJub24tZHJvcHBpbmctcGFydGljbGUiOiJWYW4ifSx7ImZhbWlseSI6Ik1lbnNicnVnZ2hlIiwiZ2l2ZW4iOiJEb21pbmlxdWUiLCJwYXJzZS1uYW1lcyI6ZmFsc2UsImRyb3BwaW5nLXBhcnRpY2xlIjoiIiwibm9uLWRyb3BwaW5nLXBhcnRpY2xlIjoiVmFuIERlciJ9LHsiZmFtaWx5IjoiTcO8bGxlciIsImdpdmVuIjoiQ2hyaXN0b3BoIiwicGFyc2UtbmFtZXMiOmZhbHNlLCJkcm9wcGluZy1wYXJ0aWNsZSI6IiIsIm5vbi1kcm9wcGluZy1wYXJ0aWNsZSI6IiJ9LHsiZmFtaWx5IjoiUG9wcCIsImdpdmVuIjoiQWxleGFuZGVyIiwicGFyc2UtbmFtZXMiOmZhbHNlLCJkcm9wcGluZy1wYXJ0aWNsZSI6IiIsIm5vbi1kcm9wcGluZy1wYXJ0aWNsZSI6IiJ9LHsiZmFtaWx5IjoiUm9iZXJ0c29uIiwiZ2l2ZW4iOiJSaWNoYXJkIiwicGFyc2UtbmFtZXMiOmZhbHNlLCJkcm9wcGluZy1wYXJ0aWNsZSI6IiIsIm5vbi1kcm9wcGluZy1wYXJ0aWNsZSI6IiJ9LHsiZmFtaWx5IjoiUm9iaW5zb24iLCJnaXZlbiI6IlNoZXJtYW4iLCJwYXJzZS1uYW1lcyI6ZmFsc2UsImRyb3BwaW5nLXBhcnRpY2xlIjoiIiwibm9uLWRyb3BwaW5nLXBhcnRpY2xlIjoiIn0seyJmYW1pbHkiOiJTY2htaWQiLCJnaXZlbiI6IkVyd2luIiwicGFyc2UtbmFtZXMiOmZhbHNlLCJkcm9wcGluZy1wYXJ0aWNsZSI6IiIsIm5vbi1kcm9wcGluZy1wYXJ0aWNsZSI6IiJ9LHsiZmFtaWx5IjoiU2NobWl0eiIsImdpdmVuIjoiQ2hyaXN0b3BoIiwicGFyc2UtbmFtZXMiOmZhbHNlLCJkcm9wcGluZy1wYXJ0aWNsZSI6IiIsIm5vbi1kcm9wcGluZy1wYXJ0aWNsZSI6IiJ9LHsiZmFtaWx5IjoiVGFiZWF1IiwiZ2l2ZW4iOiJBbmRyemVqIiwicGFyc2UtbmFtZXMiOmZhbHNlLCJkcm9wcGluZy1wYXJ0aWNsZSI6IiIsIm5vbi1kcm9wcGluZy1wYXJ0aWNsZSI6IiJ9LHsiZmFtaWx5IjoiV2lsbGVuYm9ja2VsIiwiZ2l2ZW4iOiJEaXJrIiwicGFyc2UtbmFtZXMiOmZhbHNlLCJkcm9wcGluZy1wYXJ0aWNsZSI6IiIsIm5vbi1kcm9wcGluZy1wYXJ0aWNsZSI6IiJ9XSwiY29udGFpbmVyLXRpdGxlIjoiUHJvY2VlZGluZ3Mgb2YgdGhlIE5hdGlvbmFsIEFjYWRlbXkgb2YgU2NpZW5jZXMgb2YgdGhlIFVuaXRlZCBTdGF0ZXMgb2YgQW1lcmljYSIsImNvbnRhaW5lci10aXRsZS1zaG9ydCI6IlByb2MgTmF0bCBBY2FkIFNjaSBVIFMgQSIsImFjY2Vzc2VkIjp7ImRhdGUtcGFydHMiOltbMjAyNSw5LDIyXV19LCJET0kiOiIxMC4xMDczL1BOQVMuMTIyMjQ2NTExMCIsIklTU04iOiIwMDI3ODQyNCIsIlBNSUQiOiIyNDM0NDI4NSIsIlVSTCI6Imh0dHBzOi8vd3d3LmNyb3Bpbi5jb20vYmxvZ3MvcHJlY2lzaW9uLWFncmljdWx0dXJlLyIsImlzc3VlZCI6eyJkYXRlLXBhcnRzIjpbWzIwMTQsMyw0XV19LCJwYWdlIjoiMzI3NC0zMjc5IiwiYWJzdHJhY3QiOiJBZ3JpY3VsdHVyYWwgcHJvZHVjdGlvbiBpcyBzZW5zaXRpdmUgdG8gd2VhdGhlciBhbmQgdGh1cyBkaXJlY3RseSBhZmZlY3RlZCBieSBjbGltYXRlIGNoYW5nZS4gUGxhdXNpYmxlIGVzdGltYXRlcyBvZiB0aGVzZSBjbGltYXRlIGNoYW5nZSBpbXBhY3RzIHJlcXVpcmUgY29tYmluZWQgdXNlIG9mIGNsaW1hdGUsIGNyb3AsIGFuZCBlY29ub21pYyBtb2RlbHMuIFJlc3VsdHMgZnJvbSBwcmV2aW91cyBzdHVkaWVzIHZhcnkgc3Vic3RhbnRpYWxseSBkdWUgdG8gZGlmZmVyZW5jZXMgaW4gbW9kZWxzLCBzY2VuYXJpb3MsIGFuZCBkYXRhLiBUaGlzIHBhcGVyIGlzIHBhcnQgb2YgYSBjb2xsZWN0aXZlIGVmZm9ydCB0byBzeXN0ZW1hdGljYWxseSBpbnRlZ3JhdGUgdGhlc2UgdGhyZWUgdHlwZXMgb2YgbW9kZWxzLiBXZSBmb2N1cyBvbiB0aGUgZWNvbm9taWMgY29tcG9uZW50IG9mIHRoZSBhc3Nlc3NtZW50LCBpbnZlc3RpZ2F0aW5nIGhvdyBuaW5lIGdsb2JhbCBlY29ub21pYyBtb2RlbHMgb2YgYWdyaWN1bHR1cmUgcmVwcmVzZW50IGVuZG9nZW5vdXMgcmVzcG9uc2VzIHRvIHNldmVuIHN0YW5kYXJkaXplZCBjbGltYXRlIGNoYW5nZSBzY2VuYXJpb3MgcHJvZHVjZWQgYnkgdHdvIGNsaW1hdGUgYW5kIGZpdmUgY3JvcCBtb2RlbHMuIFRoZXNlIHJlc3BvbnNlcyBpbmNsdWRlIGFkanVzdG1lbnRzIGluIHlpZWxkcywgYXJlYSwgY29uc3VtcHRpb24sIGFuZCBpbnRlcm5hdGlvbmFsIHRyYWRlLiBXZSBhcHBseSBiaW9waHlzaWNhbCBzaG9ja3MgZGVyaXZlZCBmcm9tIHRoZSBJbnRlcmdvdmVybm1lbnRhbCBQYW5lbCBvbiBDbGltYXRlIENoYW5nZSdzIHJlcHJlc2VudGF0aXZlIGNvbmNlbnRyYXRpb24gcGF0aHdheSB3aXRoIGVuZC1vZi1jZW50dXJ5IHJhZGlhdGl2ZSBmb3JjaW5nIG9mIDguNSBXL20yLiBUaGUgbWVhbiBiaW9waHlzaWNhbCB5aWVsZCBlZmZlY3Qgd2l0aCBubyBpbmNyZW1lbnRhbCBDTzIgZmVydGlsaXphdGlvbiBpcyBhIDE3JSByZWR1Y3Rpb24gZ2xvYmFsbHkgYnkgMjA1MCByZWxhdGl2ZSB0byBhIHNjZW5hcmlvIHdpdGggdW5jaGFuZ2luZyBjbGltYXRlLiBFbmRvZ2Vub3VzIGVjb25vbWljIHJlc3BvbnNlcyByZWR1Y2UgeWllbGQgbG9zcyB0byAxMSUsIGluY3JlYXNlIGFyZWEgb2YgbWFqb3IgY3JvcHMgYnkgMTElLCBhbmQgcmVkdWNlIGNvbnN1bXB0aW9uIGJ5IDMlLiBBZ3JpY3VsdHVyYWwgcHJvZHVjdGlvbiwgY3JvcGxhbmQgYXJlYSwgdHJhZGUsIGFuZCBwcmljZXMgc2hvd3RoZSBncmVhdGVzdCBkZWdyZWUgb2YgdmFyaWFiaWxpdHkgaW4gcmVzcG9uc2UgdG8gY2xpbWF0ZSBjaGFuZ2UsIGFuZCBjb25zdW1wdGlvbiB0aGUgbG93ZXN0LiBUaGUgc291cmNlcyBvZiB0aGVzZSBkaWZmZXJlbmNlcyBpbmNsdWRlIG1vZGVsIHN0cnVjdHVyZSBhbmQgc3BlY2lmaWNhdGlvbjsgaW4gcGFydGljdWxhciwgbW9kZWwgYXNzdW1wdGlvbnMgYWJvdXQgZWFzZSBvZiBsYW5kIHVzZSBjb252ZXJzaW9uLCBpbnRlbnNpZmljYXRpb24sIGFuZCB0cmFkZS4gVGhpcyBzdHVkeSBpZGVudGlmaWVzIHdoZXJlIG1vZGVscyBkaXNhZ3JlZSBvbiB0aGUgcmVsYXRpdmUgcmVzcG9uc2VzIHRvIGNsaW1hdGUgc2hvY2tzIGFuZCBoaWdobGlnaHRzIHJlc2VhcmNoIGFjdGl2aXRpZXMgbmVlZGVkIHRvIGltcHJvdmUgdGhlIHJlcHJlc2VudGF0aW9uIG9mIGFncmljdWx0dXJhbCBhZGFwdGF0aW9uIHJlc3BvbnNlcyB0byBjbGltYXRlIGNoYW5nZS4iLCJpc3N1ZSI6IjkiLCJ2b2x1bWUiOiIxMTEifSwiaXNUZW1wb3JhcnkiOmZhbHNlfV19&quot;,&quot;citationItems&quot;:[{&quot;id&quot;:&quot;28ecb3c1-a92c-3d5f-9628-9c9d58942763&quot;,&quot;itemData&quot;:{&quot;type&quot;:&quot;article-journal&quot;,&quot;id&quot;:&quot;28ecb3c1-a92c-3d5f-9628-9c9d58942763&quot;,&quot;title&quot;:&quot;Climate change effects on agriculture: Economic responses to biophysical shocks&quot;,&quot;author&quot;:[{&quot;family&quot;:&quot;Nelson&quot;,&quot;given&quot;:&quot;Gerald C.&quot;,&quot;parse-names&quot;:false,&quot;dropping-particle&quot;:&quot;&quot;,&quot;non-dropping-particle&quot;:&quot;&quot;},{&quot;family&quot;:&quot;Valin&quot;,&quot;given&quot;:&quot;Hugo&quot;,&quot;parse-names&quot;:false,&quot;dropping-particle&quot;:&quot;&quot;,&quot;non-dropping-particle&quot;:&quot;&quot;},{&quot;family&quot;:&quot;Sands&quot;,&quot;given&quot;:&quot;Ronald D.&quot;,&quot;parse-names&quot;:false,&quot;dropping-particle&quot;:&quot;&quot;,&quot;non-dropping-particle&quot;:&quot;&quot;},{&quot;family&quot;:&quot;Havlík&quot;,&quot;given&quot;:&quot;Petr&quot;,&quot;parse-names&quot;:false,&quot;dropping-particle&quot;:&quot;&quot;,&quot;non-dropping-particle&quot;:&quot;&quot;},{&quot;family&quot;:&quot;Ahammad&quot;,&quot;given&quot;:&quot;Helal&quot;,&quot;parse-names&quot;:false,&quot;dropping-particle&quot;:&quot;&quot;,&quot;non-dropping-particle&quot;:&quot;&quot;},{&quot;family&quot;:&quot;Deryng&quot;,&quot;given&quot;:&quot;Delphine&quot;,&quot;parse-names&quot;:false,&quot;dropping-particle&quot;:&quot;&quot;,&quot;non-dropping-particle&quot;:&quot;&quot;},{&quot;family&quot;:&quot;Elliott&quot;,&quot;given&quot;:&quot;Joshua&quot;,&quot;parse-names&quot;:false,&quot;dropping-particle&quot;:&quot;&quot;,&quot;non-dropping-particle&quot;:&quot;&quot;},{&quot;family&quot;:&quot;Fujimori&quot;,&quot;given&quot;:&quot;Shinichiro&quot;,&quot;parse-names&quot;:false,&quot;dropping-particle&quot;:&quot;&quot;,&quot;non-dropping-particle&quot;:&quot;&quot;},{&quot;family&quot;:&quot;Hasegawa&quot;,&quot;given&quot;:&quot;Tomoko&quot;,&quot;parse-names&quot;:false,&quot;dropping-particle&quot;:&quot;&quot;,&quot;non-dropping-particle&quot;:&quot;&quot;},{&quot;family&quot;:&quot;Heyhoe&quot;,&quot;given&quot;:&quot;Edwina&quot;,&quot;parse-names&quot;:false,&quot;dropping-particle&quot;:&quot;&quot;,&quot;non-dropping-particle&quot;:&quot;&quot;},{&quot;family&quot;:&quot;Kyle&quot;,&quot;given&quot;:&quot;Page&quot;,&quot;parse-names&quot;:false,&quot;dropping-particle&quot;:&quot;&quot;,&quot;non-dropping-particle&quot;:&quot;&quot;},{&quot;family&quot;:&quot;Lampe&quot;,&quot;given&quot;:&quot;Martin&quot;,&quot;parse-names&quot;:false,&quot;dropping-particle&quot;:&quot;&quot;,&quot;non-dropping-particle&quot;:&quot;Von&quot;},{&quot;family&quot;:&quot;Lotze-Campen&quot;,&quot;given&quot;:&quot;Hermann&quot;,&quot;parse-names&quot;:false,&quot;dropping-particle&quot;:&quot;&quot;,&quot;non-dropping-particle&quot;:&quot;&quot;},{&quot;family&quot;:&quot;Mason D'Croz&quot;,&quot;given&quot;:&quot;Daniel&quot;,&quot;parse-names&quot;:false,&quot;dropping-particle&quot;:&quot;&quot;,&quot;non-dropping-particle&quot;:&quot;&quot;},{&quot;family&quot;:&quot;Meijl&quot;,&quot;given&quot;:&quot;Hans&quot;,&quot;parse-names&quot;:false,&quot;dropping-particle&quot;:&quot;&quot;,&quot;non-dropping-particle&quot;:&quot;Van&quot;},{&quot;family&quot;:&quot;Mensbrugghe&quot;,&quot;given&quot;:&quot;Dominique&quot;,&quot;parse-names&quot;:false,&quot;dropping-particle&quot;:&quot;&quot;,&quot;non-dropping-particle&quot;:&quot;Van Der&quot;},{&quot;family&quot;:&quot;Müller&quot;,&quot;given&quot;:&quot;Christoph&quot;,&quot;parse-names&quot;:false,&quot;dropping-particle&quot;:&quot;&quot;,&quot;non-dropping-particle&quot;:&quot;&quot;},{&quot;family&quot;:&quot;Popp&quot;,&quot;given&quot;:&quot;Alexander&quot;,&quot;parse-names&quot;:false,&quot;dropping-particle&quot;:&quot;&quot;,&quot;non-dropping-particle&quot;:&quot;&quot;},{&quot;family&quot;:&quot;Robertson&quot;,&quot;given&quot;:&quot;Richard&quot;,&quot;parse-names&quot;:false,&quot;dropping-particle&quot;:&quot;&quot;,&quot;non-dropping-particle&quot;:&quot;&quot;},{&quot;family&quot;:&quot;Robinson&quot;,&quot;given&quot;:&quot;Sherman&quot;,&quot;parse-names&quot;:false,&quot;dropping-particle&quot;:&quot;&quot;,&quot;non-dropping-particle&quot;:&quot;&quot;},{&quot;family&quot;:&quot;Schmid&quot;,&quot;given&quot;:&quot;Erwin&quot;,&quot;parse-names&quot;:false,&quot;dropping-particle&quot;:&quot;&quot;,&quot;non-dropping-particle&quot;:&quot;&quot;},{&quot;family&quot;:&quot;Schmitz&quot;,&quot;given&quot;:&quot;Christoph&quot;,&quot;parse-names&quot;:false,&quot;dropping-particle&quot;:&quot;&quot;,&quot;non-dropping-particle&quot;:&quot;&quot;},{&quot;family&quot;:&quot;Tabeau&quot;,&quot;given&quot;:&quot;Andrzej&quot;,&quot;parse-names&quot;:false,&quot;dropping-particle&quot;:&quot;&quot;,&quot;non-dropping-particle&quot;:&quot;&quot;},{&quot;family&quot;:&quot;Willenbockel&quot;,&quot;given&quot;:&quot;Dirk&quot;,&quot;parse-names&quot;:false,&quot;dropping-particle&quot;:&quot;&quot;,&quot;non-dropping-particle&quot;:&quot;&quot;}],&quot;container-title&quot;:&quot;Proceedings of the National Academy of Sciences of the United States of America&quot;,&quot;container-title-short&quot;:&quot;Proc Natl Acad Sci U S A&quot;,&quot;accessed&quot;:{&quot;date-parts&quot;:[[2025,9,22]]},&quot;DOI&quot;:&quot;10.1073/PNAS.1222465110&quot;,&quot;ISSN&quot;:&quot;00278424&quot;,&quot;PMID&quot;:&quot;24344285&quot;,&quot;URL&quot;:&quot;https://www.cropin.com/blogs/precision-agriculture/&quot;,&quot;issued&quot;:{&quot;date-parts&quot;:[[2014,3,4]]},&quot;page&quot;:&quot;3274-3279&quot;,&quot;abstract&quot;:&quot;Agricultural production is sensitive to weather and thus directly affected by climate change. Plausible estimates of these climate change impacts require combined use of climate, crop, and economic models. Results from previous studies vary substantially due to differences in models, scenarios, and data. This paper is part of a collective effort to systematically integrate these three types of models. We focus on the economic component of the assessment, investigating how nine global economic models of agriculture represent endogenous responses to seven standardized climate change scenarios produced by two climate and five crop models. These responses include adjustments in yields, area, consumption, and international trade. We apply biophysical shocks derived from the Intergovernmental Panel on Climate Change's representative concentration pathway with end-of-century radiative forcing of 8.5 W/m2. The mean biophysical yield effect with no incremental CO2 fertilization is a 17% reduction globally by 2050 relative to a scenario with unchanging climate. Endogenous economic responses reduce yield loss to 11%, increase area of major crops by 11%, and reduce consumption by 3%. Agricultural production, cropland area, trade, and prices showthe greatest degree of variability in response to climate change, and consumption the lowest. The sources of these differences include model structure and specification; in particular, model assumptions about ease of land use conversion, intensification, and trade. This study identifies where models disagree on the relative responses to climate shocks and highlights research activities needed to improve the representation of agricultural adaptation responses to climate change.&quot;,&quot;issue&quot;:&quot;9&quot;,&quot;volume&quot;:&quot;111&quot;},&quot;isTemporary&quot;:false}]}]"/>
    <we:property name="MENDELEY_CITATIONS_LOCALE_CODE" value="&quot;en-GB&quot;"/>
    <we:property name="MENDELEY_CITATIONS_STYLE" value="{&quot;id&quot;:&quot;https://www.zotero.org/styles/la-trobe-university-apa&quot;,&quot;title&quot;:&quot;La Trobe University - APA 6th edition&quot;,&quot;format&quot;:&quot;author-date&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598A8B-C6E9-4BF3-8A57-BD40E94D81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33</Pages>
  <Words>12394</Words>
  <Characters>70648</Characters>
  <Application>Microsoft Office Word</Application>
  <DocSecurity>0</DocSecurity>
  <Lines>588</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Editor GP 005</cp:lastModifiedBy>
  <cp:revision>30</cp:revision>
  <dcterms:created xsi:type="dcterms:W3CDTF">2026-01-05T13:30:00Z</dcterms:created>
  <dcterms:modified xsi:type="dcterms:W3CDTF">2026-01-12T08:25:00Z</dcterms:modified>
</cp:coreProperties>
</file>