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478F0" w14:paraId="67697528" w14:textId="77777777" w:rsidTr="002643B3">
        <w:trPr>
          <w:trHeight w:val="290"/>
        </w:trPr>
        <w:tc>
          <w:tcPr>
            <w:tcW w:w="5000" w:type="pct"/>
            <w:gridSpan w:val="2"/>
            <w:tcBorders>
              <w:top w:val="nil"/>
              <w:left w:val="nil"/>
              <w:right w:val="nil"/>
            </w:tcBorders>
          </w:tcPr>
          <w:p w14:paraId="21522530" w14:textId="77777777" w:rsidR="00602F7D" w:rsidRPr="00C478F0" w:rsidRDefault="00602F7D" w:rsidP="00F2643C">
            <w:pPr>
              <w:pStyle w:val="Heading2"/>
              <w:jc w:val="left"/>
              <w:rPr>
                <w:rFonts w:ascii="Arial" w:hAnsi="Arial" w:cs="Arial"/>
                <w:b w:val="0"/>
                <w:bCs w:val="0"/>
                <w:lang w:val="en-GB"/>
              </w:rPr>
            </w:pPr>
          </w:p>
        </w:tc>
      </w:tr>
      <w:tr w:rsidR="0000007A" w:rsidRPr="00C478F0" w14:paraId="4D875DB9" w14:textId="77777777" w:rsidTr="002643B3">
        <w:trPr>
          <w:trHeight w:val="290"/>
        </w:trPr>
        <w:tc>
          <w:tcPr>
            <w:tcW w:w="1234" w:type="pct"/>
          </w:tcPr>
          <w:p w14:paraId="53C06DC0" w14:textId="77777777" w:rsidR="0000007A" w:rsidRPr="00C478F0" w:rsidRDefault="0000007A" w:rsidP="00696CAD">
            <w:pPr>
              <w:pStyle w:val="BodyText"/>
              <w:ind w:left="90"/>
              <w:jc w:val="left"/>
              <w:rPr>
                <w:rFonts w:ascii="Arial" w:hAnsi="Arial" w:cs="Arial"/>
                <w:bCs/>
                <w:sz w:val="20"/>
                <w:szCs w:val="20"/>
                <w:lang w:val="en-GB"/>
              </w:rPr>
            </w:pPr>
            <w:r w:rsidRPr="00C478F0">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83F4002" w14:textId="77777777" w:rsidR="0000007A" w:rsidRPr="00C478F0" w:rsidRDefault="00C851E9" w:rsidP="00E65EB7">
            <w:pPr>
              <w:rPr>
                <w:rFonts w:ascii="Arial" w:hAnsi="Arial" w:cs="Arial"/>
                <w:b/>
                <w:bCs/>
                <w:color w:val="0000FF"/>
                <w:sz w:val="20"/>
                <w:szCs w:val="20"/>
              </w:rPr>
            </w:pPr>
            <w:hyperlink r:id="rId8" w:history="1">
              <w:r w:rsidR="00740EE5" w:rsidRPr="00C478F0">
                <w:rPr>
                  <w:rStyle w:val="Hyperlink"/>
                  <w:rFonts w:ascii="Arial" w:hAnsi="Arial" w:cs="Arial"/>
                  <w:b/>
                  <w:bCs/>
                  <w:sz w:val="20"/>
                  <w:szCs w:val="20"/>
                </w:rPr>
                <w:t>Journal of Scientific Research and Reports</w:t>
              </w:r>
            </w:hyperlink>
            <w:r w:rsidR="00740EE5" w:rsidRPr="00C478F0">
              <w:rPr>
                <w:rFonts w:ascii="Arial" w:hAnsi="Arial" w:cs="Arial"/>
                <w:b/>
                <w:bCs/>
                <w:color w:val="0000FF"/>
                <w:sz w:val="20"/>
                <w:szCs w:val="20"/>
              </w:rPr>
              <w:t xml:space="preserve"> </w:t>
            </w:r>
          </w:p>
        </w:tc>
      </w:tr>
      <w:tr w:rsidR="0000007A" w:rsidRPr="00C478F0" w14:paraId="72498C81" w14:textId="77777777" w:rsidTr="002643B3">
        <w:trPr>
          <w:trHeight w:val="290"/>
        </w:trPr>
        <w:tc>
          <w:tcPr>
            <w:tcW w:w="1234" w:type="pct"/>
          </w:tcPr>
          <w:p w14:paraId="5D23699B" w14:textId="77777777" w:rsidR="0000007A" w:rsidRPr="00C478F0" w:rsidRDefault="0000007A" w:rsidP="00696CAD">
            <w:pPr>
              <w:pStyle w:val="BodyText"/>
              <w:ind w:left="90"/>
              <w:jc w:val="left"/>
              <w:rPr>
                <w:rFonts w:ascii="Arial" w:hAnsi="Arial" w:cs="Arial"/>
                <w:bCs/>
                <w:sz w:val="20"/>
                <w:szCs w:val="20"/>
                <w:lang w:val="en-GB"/>
              </w:rPr>
            </w:pPr>
            <w:r w:rsidRPr="00C478F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29752A0" w14:textId="77777777" w:rsidR="0000007A" w:rsidRPr="00C478F0" w:rsidRDefault="000D580C" w:rsidP="00F3669D">
            <w:pPr>
              <w:pStyle w:val="NormalWeb"/>
              <w:spacing w:before="0" w:beforeAutospacing="0" w:after="0" w:afterAutospacing="0"/>
              <w:rPr>
                <w:rFonts w:ascii="Arial" w:hAnsi="Arial" w:cs="Arial"/>
                <w:b/>
                <w:bCs/>
                <w:sz w:val="20"/>
                <w:szCs w:val="20"/>
                <w:lang w:val="en-GB"/>
              </w:rPr>
            </w:pPr>
            <w:r w:rsidRPr="00C478F0">
              <w:rPr>
                <w:rFonts w:ascii="Arial" w:hAnsi="Arial" w:cs="Arial"/>
                <w:b/>
                <w:bCs/>
                <w:sz w:val="20"/>
                <w:szCs w:val="20"/>
                <w:lang w:val="en-GB"/>
              </w:rPr>
              <w:t>Ms_JSRR_151872</w:t>
            </w:r>
          </w:p>
        </w:tc>
      </w:tr>
      <w:tr w:rsidR="0000007A" w:rsidRPr="00C478F0" w14:paraId="5B292A0D" w14:textId="77777777" w:rsidTr="002643B3">
        <w:trPr>
          <w:trHeight w:val="650"/>
        </w:trPr>
        <w:tc>
          <w:tcPr>
            <w:tcW w:w="1234" w:type="pct"/>
          </w:tcPr>
          <w:p w14:paraId="0AA01C8A" w14:textId="77777777" w:rsidR="0000007A" w:rsidRPr="00C478F0" w:rsidRDefault="0000007A" w:rsidP="00696CAD">
            <w:pPr>
              <w:pStyle w:val="BodyText"/>
              <w:ind w:left="90"/>
              <w:jc w:val="left"/>
              <w:rPr>
                <w:rFonts w:ascii="Arial" w:hAnsi="Arial" w:cs="Arial"/>
                <w:bCs/>
                <w:sz w:val="20"/>
                <w:szCs w:val="20"/>
                <w:lang w:val="en-GB"/>
              </w:rPr>
            </w:pPr>
            <w:r w:rsidRPr="00C478F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B738E5C" w14:textId="77777777" w:rsidR="0000007A" w:rsidRPr="00C478F0" w:rsidRDefault="000D580C" w:rsidP="000450FC">
            <w:pPr>
              <w:pStyle w:val="NormalWeb"/>
              <w:spacing w:before="0" w:beforeAutospacing="0" w:after="0" w:afterAutospacing="0"/>
              <w:rPr>
                <w:rFonts w:ascii="Arial" w:hAnsi="Arial" w:cs="Arial"/>
                <w:b/>
                <w:sz w:val="20"/>
                <w:szCs w:val="20"/>
                <w:lang w:val="en-GB"/>
              </w:rPr>
            </w:pPr>
            <w:r w:rsidRPr="00C478F0">
              <w:rPr>
                <w:rFonts w:ascii="Arial" w:hAnsi="Arial" w:cs="Arial"/>
                <w:b/>
                <w:sz w:val="20"/>
                <w:szCs w:val="20"/>
                <w:lang w:val="en-GB"/>
              </w:rPr>
              <w:t>Structural and Optical characteristics of PVA films doped with MgO nanocrystalline</w:t>
            </w:r>
          </w:p>
        </w:tc>
      </w:tr>
      <w:tr w:rsidR="00CF0BBB" w:rsidRPr="00C478F0" w14:paraId="0B6D18C0" w14:textId="77777777" w:rsidTr="002643B3">
        <w:trPr>
          <w:trHeight w:val="332"/>
        </w:trPr>
        <w:tc>
          <w:tcPr>
            <w:tcW w:w="1234" w:type="pct"/>
          </w:tcPr>
          <w:p w14:paraId="553F0B44" w14:textId="77777777" w:rsidR="00CF0BBB" w:rsidRPr="00C478F0" w:rsidRDefault="00CF0BBB" w:rsidP="00696CAD">
            <w:pPr>
              <w:pStyle w:val="BodyText"/>
              <w:ind w:left="90"/>
              <w:jc w:val="left"/>
              <w:rPr>
                <w:rFonts w:ascii="Arial" w:hAnsi="Arial" w:cs="Arial"/>
                <w:bCs/>
                <w:sz w:val="20"/>
                <w:szCs w:val="20"/>
                <w:lang w:val="en-GB"/>
              </w:rPr>
            </w:pPr>
            <w:r w:rsidRPr="00C478F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EA001AC" w14:textId="77777777" w:rsidR="00CF0BBB" w:rsidRPr="00C478F0" w:rsidRDefault="000D580C" w:rsidP="000450FC">
            <w:pPr>
              <w:pStyle w:val="NormalWeb"/>
              <w:spacing w:before="0" w:beforeAutospacing="0" w:after="0" w:afterAutospacing="0"/>
              <w:rPr>
                <w:rFonts w:ascii="Arial" w:hAnsi="Arial" w:cs="Arial"/>
                <w:b/>
                <w:sz w:val="20"/>
                <w:szCs w:val="20"/>
                <w:lang w:val="en-GB"/>
              </w:rPr>
            </w:pPr>
            <w:r w:rsidRPr="00C478F0">
              <w:rPr>
                <w:rFonts w:ascii="Arial" w:hAnsi="Arial" w:cs="Arial"/>
                <w:b/>
                <w:sz w:val="20"/>
                <w:szCs w:val="20"/>
                <w:lang w:val="en-GB"/>
              </w:rPr>
              <w:t>Original Research Article</w:t>
            </w:r>
          </w:p>
        </w:tc>
      </w:tr>
    </w:tbl>
    <w:p w14:paraId="735B3B90" w14:textId="77777777" w:rsidR="00037D52" w:rsidRPr="00C478F0" w:rsidRDefault="00037D52" w:rsidP="0000007A">
      <w:pPr>
        <w:pStyle w:val="BodyText"/>
        <w:rPr>
          <w:rFonts w:ascii="Arial" w:hAnsi="Arial" w:cs="Arial"/>
          <w:b/>
          <w:bCs/>
          <w:sz w:val="20"/>
          <w:szCs w:val="20"/>
          <w:u w:val="single"/>
          <w:lang w:val="en-GB"/>
        </w:rPr>
      </w:pPr>
    </w:p>
    <w:p w14:paraId="3015C6DD" w14:textId="1C477DB6" w:rsidR="00887635" w:rsidRPr="00C478F0"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C478F0" w14:paraId="41A1DE65" w14:textId="77777777">
        <w:tc>
          <w:tcPr>
            <w:tcW w:w="5000" w:type="pct"/>
            <w:gridSpan w:val="3"/>
            <w:tcBorders>
              <w:top w:val="nil"/>
              <w:left w:val="nil"/>
              <w:right w:val="nil"/>
            </w:tcBorders>
            <w:noWrap/>
          </w:tcPr>
          <w:p w14:paraId="4E7AD14B" w14:textId="77777777" w:rsidR="00887635" w:rsidRPr="00C478F0" w:rsidRDefault="00887635">
            <w:pPr>
              <w:pStyle w:val="Heading2"/>
              <w:jc w:val="left"/>
              <w:rPr>
                <w:rFonts w:ascii="Arial" w:hAnsi="Arial" w:cs="Arial"/>
                <w:lang w:val="en-GB"/>
              </w:rPr>
            </w:pPr>
            <w:r w:rsidRPr="00C478F0">
              <w:rPr>
                <w:rFonts w:ascii="Arial" w:hAnsi="Arial" w:cs="Arial"/>
                <w:highlight w:val="yellow"/>
                <w:lang w:val="en-GB"/>
              </w:rPr>
              <w:t>PART  1:</w:t>
            </w:r>
            <w:r w:rsidRPr="00C478F0">
              <w:rPr>
                <w:rFonts w:ascii="Arial" w:hAnsi="Arial" w:cs="Arial"/>
                <w:lang w:val="en-GB"/>
              </w:rPr>
              <w:t xml:space="preserve"> Comments</w:t>
            </w:r>
          </w:p>
          <w:p w14:paraId="58BC0F40" w14:textId="77777777" w:rsidR="00887635" w:rsidRPr="00C478F0" w:rsidRDefault="00887635">
            <w:pPr>
              <w:rPr>
                <w:rFonts w:ascii="Arial" w:hAnsi="Arial" w:cs="Arial"/>
                <w:sz w:val="20"/>
                <w:szCs w:val="20"/>
                <w:lang w:val="en-GB"/>
              </w:rPr>
            </w:pPr>
          </w:p>
        </w:tc>
      </w:tr>
      <w:tr w:rsidR="00887635" w:rsidRPr="00C478F0" w14:paraId="2A147D82" w14:textId="77777777">
        <w:tc>
          <w:tcPr>
            <w:tcW w:w="1265" w:type="pct"/>
            <w:noWrap/>
          </w:tcPr>
          <w:p w14:paraId="79DDA1DA" w14:textId="77777777" w:rsidR="00887635" w:rsidRPr="00C478F0" w:rsidRDefault="00887635">
            <w:pPr>
              <w:pStyle w:val="Heading2"/>
              <w:jc w:val="left"/>
              <w:rPr>
                <w:rFonts w:ascii="Arial" w:hAnsi="Arial" w:cs="Arial"/>
                <w:lang w:val="en-GB"/>
              </w:rPr>
            </w:pPr>
          </w:p>
        </w:tc>
        <w:tc>
          <w:tcPr>
            <w:tcW w:w="2212" w:type="pct"/>
          </w:tcPr>
          <w:p w14:paraId="46972E3E" w14:textId="77777777" w:rsidR="00887635" w:rsidRPr="00C478F0" w:rsidRDefault="00887635">
            <w:pPr>
              <w:pStyle w:val="Heading2"/>
              <w:jc w:val="left"/>
              <w:rPr>
                <w:rFonts w:ascii="Arial" w:hAnsi="Arial" w:cs="Arial"/>
                <w:lang w:val="en-GB"/>
              </w:rPr>
            </w:pPr>
            <w:r w:rsidRPr="00C478F0">
              <w:rPr>
                <w:rFonts w:ascii="Arial" w:hAnsi="Arial" w:cs="Arial"/>
                <w:lang w:val="en-GB"/>
              </w:rPr>
              <w:t>Reviewer’s comment</w:t>
            </w:r>
          </w:p>
          <w:p w14:paraId="30D5D8B7" w14:textId="77777777" w:rsidR="00346969" w:rsidRPr="00C478F0" w:rsidRDefault="00346969" w:rsidP="00346969">
            <w:pPr>
              <w:rPr>
                <w:rFonts w:ascii="Arial" w:hAnsi="Arial" w:cs="Arial"/>
                <w:b/>
                <w:bCs/>
                <w:sz w:val="20"/>
                <w:szCs w:val="20"/>
              </w:rPr>
            </w:pPr>
            <w:r w:rsidRPr="00C478F0">
              <w:rPr>
                <w:rFonts w:ascii="Arial" w:hAnsi="Arial" w:cs="Arial"/>
                <w:b/>
                <w:bCs/>
                <w:sz w:val="20"/>
                <w:szCs w:val="20"/>
                <w:highlight w:val="yellow"/>
              </w:rPr>
              <w:t>Artificial Intelligence (AI) generated or assisted review comments are strictly prohibited during peer review.</w:t>
            </w:r>
          </w:p>
          <w:p w14:paraId="16E7B64E" w14:textId="77777777" w:rsidR="00346969" w:rsidRPr="00C478F0" w:rsidRDefault="00346969" w:rsidP="00346969">
            <w:pPr>
              <w:rPr>
                <w:rFonts w:ascii="Arial" w:hAnsi="Arial" w:cs="Arial"/>
                <w:sz w:val="20"/>
                <w:szCs w:val="20"/>
                <w:lang w:val="en-GB"/>
              </w:rPr>
            </w:pPr>
          </w:p>
        </w:tc>
        <w:tc>
          <w:tcPr>
            <w:tcW w:w="1523" w:type="pct"/>
          </w:tcPr>
          <w:p w14:paraId="52498F4C" w14:textId="77777777" w:rsidR="004425B5" w:rsidRPr="00C478F0" w:rsidRDefault="004425B5" w:rsidP="004425B5">
            <w:pPr>
              <w:spacing w:after="160" w:line="254" w:lineRule="auto"/>
              <w:rPr>
                <w:rFonts w:ascii="Arial" w:eastAsia="Calibri" w:hAnsi="Arial" w:cs="Arial"/>
                <w:kern w:val="2"/>
                <w:sz w:val="20"/>
                <w:szCs w:val="20"/>
                <w:lang w:val="en-IN"/>
              </w:rPr>
            </w:pPr>
            <w:r w:rsidRPr="00C478F0">
              <w:rPr>
                <w:rFonts w:ascii="Arial" w:eastAsia="Calibri" w:hAnsi="Arial" w:cs="Arial"/>
                <w:b/>
                <w:kern w:val="2"/>
                <w:sz w:val="20"/>
                <w:szCs w:val="20"/>
                <w:lang w:val="en-IN"/>
              </w:rPr>
              <w:t>Author’s Feedback</w:t>
            </w:r>
            <w:r w:rsidRPr="00C478F0">
              <w:rPr>
                <w:rFonts w:ascii="Arial" w:eastAsia="Calibri" w:hAnsi="Arial" w:cs="Arial"/>
                <w:kern w:val="2"/>
                <w:sz w:val="20"/>
                <w:szCs w:val="20"/>
                <w:lang w:val="en-IN"/>
              </w:rPr>
              <w:t xml:space="preserve"> (It is mandatory that authors should write his/her feedback here)</w:t>
            </w:r>
          </w:p>
          <w:p w14:paraId="6B0B42F4" w14:textId="77777777" w:rsidR="00887635" w:rsidRPr="00C478F0" w:rsidRDefault="00887635">
            <w:pPr>
              <w:pStyle w:val="Heading2"/>
              <w:jc w:val="left"/>
              <w:rPr>
                <w:rFonts w:ascii="Arial" w:hAnsi="Arial" w:cs="Arial"/>
                <w:b w:val="0"/>
                <w:lang w:val="en-GB"/>
              </w:rPr>
            </w:pPr>
          </w:p>
        </w:tc>
      </w:tr>
      <w:tr w:rsidR="00887635" w:rsidRPr="00C478F0" w14:paraId="4EAD70FF" w14:textId="77777777">
        <w:trPr>
          <w:trHeight w:val="1264"/>
        </w:trPr>
        <w:tc>
          <w:tcPr>
            <w:tcW w:w="1265" w:type="pct"/>
            <w:noWrap/>
          </w:tcPr>
          <w:p w14:paraId="6F1FA93C" w14:textId="77777777" w:rsidR="00887635" w:rsidRPr="00C478F0" w:rsidRDefault="00887635">
            <w:pPr>
              <w:ind w:left="360"/>
              <w:rPr>
                <w:rFonts w:ascii="Arial" w:hAnsi="Arial" w:cs="Arial"/>
                <w:b/>
                <w:bCs/>
                <w:sz w:val="20"/>
                <w:szCs w:val="20"/>
                <w:lang w:val="en-GB"/>
              </w:rPr>
            </w:pPr>
            <w:r w:rsidRPr="00C478F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CAC47CD" w14:textId="77777777" w:rsidR="00887635" w:rsidRPr="00C478F0" w:rsidRDefault="00887635">
            <w:pPr>
              <w:ind w:left="360"/>
              <w:rPr>
                <w:rFonts w:ascii="Arial" w:eastAsia="MS Mincho" w:hAnsi="Arial" w:cs="Arial"/>
                <w:b/>
                <w:bCs/>
                <w:sz w:val="20"/>
                <w:szCs w:val="20"/>
                <w:lang w:val="en-GB"/>
              </w:rPr>
            </w:pPr>
          </w:p>
        </w:tc>
        <w:tc>
          <w:tcPr>
            <w:tcW w:w="2212" w:type="pct"/>
          </w:tcPr>
          <w:p w14:paraId="2C47B370" w14:textId="77777777" w:rsidR="00EA585B" w:rsidRPr="00C478F0" w:rsidRDefault="00EA585B">
            <w:pPr>
              <w:pStyle w:val="ListParagraph"/>
              <w:ind w:left="0"/>
              <w:rPr>
                <w:rFonts w:ascii="Arial" w:hAnsi="Arial" w:cs="Arial"/>
                <w:b/>
                <w:bCs/>
                <w:sz w:val="20"/>
                <w:szCs w:val="20"/>
                <w:lang w:val="en-GB"/>
              </w:rPr>
            </w:pPr>
            <w:r w:rsidRPr="00C478F0">
              <w:rPr>
                <w:rFonts w:ascii="Arial" w:hAnsi="Arial" w:cs="Arial"/>
                <w:b/>
                <w:bCs/>
                <w:sz w:val="20"/>
                <w:szCs w:val="20"/>
                <w:lang w:val="en-GB"/>
              </w:rPr>
              <w:t xml:space="preserve">This manuscript investigates MgO nanoparticle–doped PVA films prepared by sol–gel and solution casting. </w:t>
            </w:r>
          </w:p>
          <w:p w14:paraId="3559ED94" w14:textId="2D620795" w:rsidR="00EA585B" w:rsidRPr="00C478F0" w:rsidRDefault="00EA585B">
            <w:pPr>
              <w:pStyle w:val="ListParagraph"/>
              <w:ind w:left="0"/>
              <w:rPr>
                <w:rFonts w:ascii="Arial" w:hAnsi="Arial" w:cs="Arial"/>
                <w:b/>
                <w:bCs/>
                <w:sz w:val="20"/>
                <w:szCs w:val="20"/>
                <w:lang w:val="en-GB"/>
              </w:rPr>
            </w:pPr>
            <w:r w:rsidRPr="00C478F0">
              <w:rPr>
                <w:rFonts w:ascii="Arial" w:hAnsi="Arial" w:cs="Arial"/>
                <w:b/>
                <w:bCs/>
                <w:sz w:val="20"/>
                <w:szCs w:val="20"/>
                <w:lang w:val="en-GB"/>
              </w:rPr>
              <w:t xml:space="preserve">The research did structural (XRD, FTIR) and optical (UV–Vis) characterisation to investigate its properties. </w:t>
            </w:r>
          </w:p>
          <w:p w14:paraId="30B67DE6" w14:textId="77777777" w:rsidR="00EA585B" w:rsidRPr="00C478F0" w:rsidRDefault="00EA585B">
            <w:pPr>
              <w:pStyle w:val="ListParagraph"/>
              <w:ind w:left="0"/>
              <w:rPr>
                <w:rFonts w:ascii="Arial" w:hAnsi="Arial" w:cs="Arial"/>
                <w:b/>
                <w:bCs/>
                <w:sz w:val="20"/>
                <w:szCs w:val="20"/>
                <w:lang w:val="en-GB"/>
              </w:rPr>
            </w:pPr>
            <w:r w:rsidRPr="00C478F0">
              <w:rPr>
                <w:rFonts w:ascii="Arial" w:hAnsi="Arial" w:cs="Arial"/>
                <w:b/>
                <w:bCs/>
                <w:sz w:val="20"/>
                <w:szCs w:val="20"/>
                <w:lang w:val="en-GB"/>
              </w:rPr>
              <w:t xml:space="preserve">The topic is relevant to polymer Nano composites for optoelectronic and energy-saving applications. </w:t>
            </w:r>
          </w:p>
          <w:p w14:paraId="684B579D" w14:textId="32B3C380" w:rsidR="00887635" w:rsidRPr="00C478F0" w:rsidRDefault="00EA585B">
            <w:pPr>
              <w:pStyle w:val="ListParagraph"/>
              <w:ind w:left="0"/>
              <w:rPr>
                <w:rFonts w:ascii="Arial" w:hAnsi="Arial" w:cs="Arial"/>
                <w:b/>
                <w:bCs/>
                <w:sz w:val="20"/>
                <w:szCs w:val="20"/>
                <w:lang w:val="en-GB"/>
              </w:rPr>
            </w:pPr>
            <w:r w:rsidRPr="00C478F0">
              <w:rPr>
                <w:rFonts w:ascii="Arial" w:hAnsi="Arial" w:cs="Arial"/>
                <w:b/>
                <w:bCs/>
                <w:sz w:val="20"/>
                <w:szCs w:val="20"/>
                <w:lang w:val="en-GB"/>
              </w:rPr>
              <w:t>The experimental techniques used are appropriate for the chosen topic and theme.</w:t>
            </w:r>
          </w:p>
        </w:tc>
        <w:tc>
          <w:tcPr>
            <w:tcW w:w="1523" w:type="pct"/>
          </w:tcPr>
          <w:p w14:paraId="2D6D2191" w14:textId="77777777" w:rsidR="00887635" w:rsidRPr="00C478F0" w:rsidRDefault="00887635">
            <w:pPr>
              <w:pStyle w:val="Heading2"/>
              <w:jc w:val="left"/>
              <w:rPr>
                <w:rFonts w:ascii="Arial" w:hAnsi="Arial" w:cs="Arial"/>
                <w:b w:val="0"/>
                <w:lang w:val="en-GB"/>
              </w:rPr>
            </w:pPr>
          </w:p>
        </w:tc>
      </w:tr>
      <w:tr w:rsidR="00887635" w:rsidRPr="00C478F0" w14:paraId="72FA8C32" w14:textId="77777777">
        <w:trPr>
          <w:trHeight w:val="1262"/>
        </w:trPr>
        <w:tc>
          <w:tcPr>
            <w:tcW w:w="1265" w:type="pct"/>
            <w:noWrap/>
          </w:tcPr>
          <w:p w14:paraId="6ED4BEC0" w14:textId="55BBA75A" w:rsidR="00887635" w:rsidRPr="00C478F0" w:rsidRDefault="00887635">
            <w:pPr>
              <w:ind w:left="360"/>
              <w:rPr>
                <w:rFonts w:ascii="Arial" w:hAnsi="Arial" w:cs="Arial"/>
                <w:b/>
                <w:bCs/>
                <w:sz w:val="20"/>
                <w:szCs w:val="20"/>
                <w:lang w:val="en-GB"/>
              </w:rPr>
            </w:pPr>
            <w:r w:rsidRPr="00C478F0">
              <w:rPr>
                <w:rFonts w:ascii="Arial" w:hAnsi="Arial" w:cs="Arial"/>
                <w:b/>
                <w:bCs/>
                <w:sz w:val="20"/>
                <w:szCs w:val="20"/>
                <w:lang w:val="en-GB"/>
              </w:rPr>
              <w:t>Is the title of the article suitable?</w:t>
            </w:r>
          </w:p>
          <w:p w14:paraId="72A6BCF7" w14:textId="77777777" w:rsidR="00887635" w:rsidRPr="00C478F0" w:rsidRDefault="00887635">
            <w:pPr>
              <w:ind w:left="360"/>
              <w:rPr>
                <w:rFonts w:ascii="Arial" w:hAnsi="Arial" w:cs="Arial"/>
                <w:b/>
                <w:bCs/>
                <w:sz w:val="20"/>
                <w:szCs w:val="20"/>
                <w:lang w:val="en-GB"/>
              </w:rPr>
            </w:pPr>
            <w:r w:rsidRPr="00C478F0">
              <w:rPr>
                <w:rFonts w:ascii="Arial" w:hAnsi="Arial" w:cs="Arial"/>
                <w:b/>
                <w:bCs/>
                <w:sz w:val="20"/>
                <w:szCs w:val="20"/>
                <w:lang w:val="en-GB"/>
              </w:rPr>
              <w:t>(If not please suggest an alternative title)</w:t>
            </w:r>
          </w:p>
          <w:p w14:paraId="01AC3B42" w14:textId="77777777" w:rsidR="00887635" w:rsidRPr="00C478F0" w:rsidRDefault="00887635">
            <w:pPr>
              <w:pStyle w:val="Heading2"/>
              <w:jc w:val="left"/>
              <w:rPr>
                <w:rFonts w:ascii="Arial" w:hAnsi="Arial" w:cs="Arial"/>
                <w:u w:val="single"/>
                <w:lang w:val="en-GB"/>
              </w:rPr>
            </w:pPr>
          </w:p>
        </w:tc>
        <w:tc>
          <w:tcPr>
            <w:tcW w:w="2212" w:type="pct"/>
          </w:tcPr>
          <w:p w14:paraId="4769F944" w14:textId="189CC34E" w:rsidR="00887635" w:rsidRPr="00C478F0" w:rsidRDefault="00EA585B" w:rsidP="00EA585B">
            <w:pPr>
              <w:rPr>
                <w:rFonts w:ascii="Arial" w:hAnsi="Arial" w:cs="Arial"/>
                <w:b/>
                <w:bCs/>
                <w:sz w:val="20"/>
                <w:szCs w:val="20"/>
                <w:lang w:val="en-GB"/>
              </w:rPr>
            </w:pPr>
            <w:r w:rsidRPr="00C478F0">
              <w:rPr>
                <w:rFonts w:ascii="Arial" w:hAnsi="Arial" w:cs="Arial"/>
                <w:b/>
                <w:bCs/>
                <w:sz w:val="20"/>
                <w:szCs w:val="20"/>
                <w:lang w:val="en-GB"/>
              </w:rPr>
              <w:t>The title of the article is suitable</w:t>
            </w:r>
          </w:p>
        </w:tc>
        <w:tc>
          <w:tcPr>
            <w:tcW w:w="1523" w:type="pct"/>
          </w:tcPr>
          <w:p w14:paraId="478C7893" w14:textId="77777777" w:rsidR="00887635" w:rsidRPr="00C478F0" w:rsidRDefault="00887635">
            <w:pPr>
              <w:pStyle w:val="Heading2"/>
              <w:jc w:val="left"/>
              <w:rPr>
                <w:rFonts w:ascii="Arial" w:hAnsi="Arial" w:cs="Arial"/>
                <w:b w:val="0"/>
                <w:lang w:val="en-GB"/>
              </w:rPr>
            </w:pPr>
          </w:p>
        </w:tc>
      </w:tr>
      <w:tr w:rsidR="00887635" w:rsidRPr="00C478F0" w14:paraId="76C82AEF" w14:textId="77777777">
        <w:trPr>
          <w:trHeight w:val="1262"/>
        </w:trPr>
        <w:tc>
          <w:tcPr>
            <w:tcW w:w="1265" w:type="pct"/>
            <w:noWrap/>
          </w:tcPr>
          <w:p w14:paraId="10E1507B" w14:textId="77777777" w:rsidR="00887635" w:rsidRPr="00C478F0" w:rsidRDefault="00887635">
            <w:pPr>
              <w:pStyle w:val="Heading2"/>
              <w:ind w:left="360"/>
              <w:jc w:val="left"/>
              <w:rPr>
                <w:rFonts w:ascii="Arial" w:hAnsi="Arial" w:cs="Arial"/>
                <w:lang w:val="en-GB"/>
              </w:rPr>
            </w:pPr>
            <w:r w:rsidRPr="00C478F0">
              <w:rPr>
                <w:rFonts w:ascii="Arial" w:hAnsi="Arial" w:cs="Arial"/>
                <w:lang w:val="en-GB"/>
              </w:rPr>
              <w:t>Is the abstract of the article comprehensive? Do you suggest the addition (or deletion) of some points in this section? Please write your suggestions here.</w:t>
            </w:r>
          </w:p>
          <w:p w14:paraId="2ED92AF8" w14:textId="77777777" w:rsidR="00887635" w:rsidRPr="00C478F0" w:rsidRDefault="00887635">
            <w:pPr>
              <w:pStyle w:val="Heading2"/>
              <w:jc w:val="left"/>
              <w:rPr>
                <w:rFonts w:ascii="Arial" w:hAnsi="Arial" w:cs="Arial"/>
                <w:u w:val="single"/>
                <w:lang w:val="en-GB"/>
              </w:rPr>
            </w:pPr>
          </w:p>
        </w:tc>
        <w:tc>
          <w:tcPr>
            <w:tcW w:w="2212" w:type="pct"/>
          </w:tcPr>
          <w:p w14:paraId="5C522CFB" w14:textId="62FF551B" w:rsidR="00887635" w:rsidRPr="00C478F0" w:rsidRDefault="009D3566" w:rsidP="009D3566">
            <w:pPr>
              <w:rPr>
                <w:rFonts w:ascii="Arial" w:hAnsi="Arial" w:cs="Arial"/>
                <w:b/>
                <w:bCs/>
                <w:sz w:val="20"/>
                <w:szCs w:val="20"/>
                <w:lang w:val="en-GB"/>
              </w:rPr>
            </w:pPr>
            <w:r w:rsidRPr="00C478F0">
              <w:rPr>
                <w:rFonts w:ascii="Arial" w:hAnsi="Arial" w:cs="Arial"/>
                <w:b/>
                <w:bCs/>
                <w:sz w:val="20"/>
                <w:szCs w:val="20"/>
                <w:lang w:val="en-GB"/>
              </w:rPr>
              <w:t>The abstract of the article is comprehensive</w:t>
            </w:r>
          </w:p>
        </w:tc>
        <w:tc>
          <w:tcPr>
            <w:tcW w:w="1523" w:type="pct"/>
          </w:tcPr>
          <w:p w14:paraId="57947E8F" w14:textId="77777777" w:rsidR="00887635" w:rsidRPr="00C478F0" w:rsidRDefault="00887635">
            <w:pPr>
              <w:pStyle w:val="Heading2"/>
              <w:jc w:val="left"/>
              <w:rPr>
                <w:rFonts w:ascii="Arial" w:hAnsi="Arial" w:cs="Arial"/>
                <w:b w:val="0"/>
                <w:lang w:val="en-GB"/>
              </w:rPr>
            </w:pPr>
          </w:p>
        </w:tc>
      </w:tr>
      <w:tr w:rsidR="00887635" w:rsidRPr="00C478F0" w14:paraId="262462EA" w14:textId="77777777">
        <w:trPr>
          <w:trHeight w:val="704"/>
        </w:trPr>
        <w:tc>
          <w:tcPr>
            <w:tcW w:w="1265" w:type="pct"/>
            <w:noWrap/>
          </w:tcPr>
          <w:p w14:paraId="7823FDBE" w14:textId="77777777" w:rsidR="00887635" w:rsidRPr="00C478F0" w:rsidRDefault="00887635">
            <w:pPr>
              <w:pStyle w:val="Heading2"/>
              <w:ind w:left="360"/>
              <w:jc w:val="left"/>
              <w:rPr>
                <w:rFonts w:ascii="Arial" w:hAnsi="Arial" w:cs="Arial"/>
                <w:b w:val="0"/>
                <w:bCs w:val="0"/>
                <w:u w:val="single"/>
                <w:lang w:val="en-GB"/>
              </w:rPr>
            </w:pPr>
            <w:r w:rsidRPr="00C478F0">
              <w:rPr>
                <w:rFonts w:ascii="Arial" w:hAnsi="Arial" w:cs="Arial"/>
                <w:lang w:val="en-GB"/>
              </w:rPr>
              <w:t>Is the manuscript scientifically, correct? Please write here.</w:t>
            </w:r>
          </w:p>
        </w:tc>
        <w:tc>
          <w:tcPr>
            <w:tcW w:w="2212" w:type="pct"/>
          </w:tcPr>
          <w:p w14:paraId="2E4D342C" w14:textId="1109B727" w:rsidR="009D3566" w:rsidRPr="00C478F0" w:rsidRDefault="009D3566" w:rsidP="005C7A9E">
            <w:pPr>
              <w:pStyle w:val="ListParagraph"/>
              <w:numPr>
                <w:ilvl w:val="0"/>
                <w:numId w:val="13"/>
              </w:numPr>
              <w:rPr>
                <w:rFonts w:ascii="Arial" w:hAnsi="Arial" w:cs="Arial"/>
                <w:b/>
                <w:bCs/>
                <w:sz w:val="20"/>
                <w:szCs w:val="20"/>
                <w:lang w:val="en-GB"/>
              </w:rPr>
            </w:pPr>
            <w:r w:rsidRPr="00C478F0">
              <w:rPr>
                <w:rFonts w:ascii="Arial" w:hAnsi="Arial" w:cs="Arial"/>
                <w:b/>
                <w:bCs/>
                <w:sz w:val="20"/>
                <w:szCs w:val="20"/>
                <w:lang w:val="en-GB"/>
              </w:rPr>
              <w:t>Crystallinity vs FWHM in the manuscript states that increasing MgO increases both FWHM and crystallite size (Figure 2), which is physically inconsistent. According to the Scherrer equation, larger crystallite size corresponds to smaller FWHM, not larger.</w:t>
            </w:r>
          </w:p>
          <w:p w14:paraId="3F5CD130" w14:textId="77777777" w:rsidR="00887635" w:rsidRPr="00C478F0" w:rsidRDefault="009D3566" w:rsidP="009D3566">
            <w:pPr>
              <w:pStyle w:val="ListParagraph"/>
              <w:numPr>
                <w:ilvl w:val="0"/>
                <w:numId w:val="13"/>
              </w:numPr>
              <w:rPr>
                <w:rFonts w:ascii="Arial" w:hAnsi="Arial" w:cs="Arial"/>
                <w:b/>
                <w:bCs/>
                <w:sz w:val="20"/>
                <w:szCs w:val="20"/>
                <w:lang w:val="en-GB"/>
              </w:rPr>
            </w:pPr>
            <w:r w:rsidRPr="00C478F0">
              <w:rPr>
                <w:rFonts w:ascii="Arial" w:hAnsi="Arial" w:cs="Arial"/>
                <w:b/>
                <w:bCs/>
                <w:sz w:val="20"/>
                <w:szCs w:val="20"/>
                <w:lang w:val="en-GB"/>
              </w:rPr>
              <w:t>MgO crystallite size Pure MgO is reported as ~147 nm, while MgO in the PVA matrix is ~54–57 nm. This indicates size reduction, not growth. Yet the paper repeatedly claims that crystallite size increases with MgO content and polymer incorporation.</w:t>
            </w:r>
          </w:p>
          <w:p w14:paraId="47C73266" w14:textId="3F8D7968" w:rsidR="005C7A9E" w:rsidRPr="00C478F0" w:rsidRDefault="005C7A9E" w:rsidP="005C7A9E">
            <w:pPr>
              <w:pStyle w:val="ListParagraph"/>
              <w:numPr>
                <w:ilvl w:val="0"/>
                <w:numId w:val="13"/>
              </w:numPr>
              <w:rPr>
                <w:rFonts w:ascii="Arial" w:hAnsi="Arial" w:cs="Arial"/>
                <w:b/>
                <w:bCs/>
                <w:sz w:val="20"/>
                <w:szCs w:val="20"/>
                <w:lang w:val="en-GB"/>
              </w:rPr>
            </w:pPr>
            <w:r w:rsidRPr="00C478F0">
              <w:rPr>
                <w:rFonts w:ascii="Arial" w:hAnsi="Arial" w:cs="Arial"/>
                <w:b/>
                <w:bCs/>
                <w:sz w:val="20"/>
                <w:szCs w:val="20"/>
                <w:lang w:val="en-GB"/>
              </w:rPr>
              <w:t xml:space="preserve">In phase identification, the manuscript conclusion states: “anatase and rutile phases for the PVA and a monoclinic phase was observed for the MgO” This is statement may not be correct and requires review. Anatase and rutile are </w:t>
            </w:r>
            <w:proofErr w:type="spellStart"/>
            <w:r w:rsidRPr="00C478F0">
              <w:rPr>
                <w:rFonts w:ascii="Arial" w:hAnsi="Arial" w:cs="Arial"/>
                <w:b/>
                <w:bCs/>
                <w:sz w:val="20"/>
                <w:szCs w:val="20"/>
                <w:lang w:val="en-GB"/>
              </w:rPr>
              <w:t>TiO</w:t>
            </w:r>
            <w:proofErr w:type="spellEnd"/>
            <w:r w:rsidRPr="00C478F0">
              <w:rPr>
                <w:rFonts w:ascii="Cambria Math" w:hAnsi="Cambria Math" w:cs="Cambria Math"/>
                <w:b/>
                <w:bCs/>
                <w:sz w:val="20"/>
                <w:szCs w:val="20"/>
                <w:lang w:val="en-GB"/>
              </w:rPr>
              <w:t>₂</w:t>
            </w:r>
            <w:r w:rsidRPr="00C478F0">
              <w:rPr>
                <w:rFonts w:ascii="Arial" w:hAnsi="Arial" w:cs="Arial"/>
                <w:b/>
                <w:bCs/>
                <w:sz w:val="20"/>
                <w:szCs w:val="20"/>
                <w:lang w:val="en-GB"/>
              </w:rPr>
              <w:t xml:space="preserve"> polymorphs, not PVA. MgO is cubic (rock-salt), not monoclinic. This is a conceptual error and can undermine the credibility of the work.</w:t>
            </w:r>
          </w:p>
          <w:p w14:paraId="17CA6A05" w14:textId="739AF083" w:rsidR="005C7A9E" w:rsidRPr="00C478F0" w:rsidRDefault="005C7A9E" w:rsidP="005C7A9E">
            <w:pPr>
              <w:pStyle w:val="ListParagraph"/>
              <w:numPr>
                <w:ilvl w:val="0"/>
                <w:numId w:val="13"/>
              </w:numPr>
              <w:rPr>
                <w:rFonts w:ascii="Arial" w:hAnsi="Arial" w:cs="Arial"/>
                <w:b/>
                <w:bCs/>
                <w:sz w:val="20"/>
                <w:szCs w:val="20"/>
                <w:lang w:val="en-GB"/>
              </w:rPr>
            </w:pPr>
            <w:r w:rsidRPr="00C478F0">
              <w:rPr>
                <w:rFonts w:ascii="Arial" w:hAnsi="Arial" w:cs="Arial"/>
                <w:b/>
                <w:bCs/>
                <w:sz w:val="20"/>
                <w:szCs w:val="20"/>
                <w:lang w:val="en-GB"/>
              </w:rPr>
              <w:t>SEM analysis is mentioned in the abstract but no SEM results are shown or discussed in the main work</w:t>
            </w:r>
          </w:p>
        </w:tc>
        <w:tc>
          <w:tcPr>
            <w:tcW w:w="1523" w:type="pct"/>
          </w:tcPr>
          <w:p w14:paraId="4B520F5E" w14:textId="77777777" w:rsidR="00887635" w:rsidRPr="00C478F0" w:rsidRDefault="00887635">
            <w:pPr>
              <w:pStyle w:val="Heading2"/>
              <w:jc w:val="left"/>
              <w:rPr>
                <w:rFonts w:ascii="Arial" w:hAnsi="Arial" w:cs="Arial"/>
                <w:b w:val="0"/>
                <w:lang w:val="en-GB"/>
              </w:rPr>
            </w:pPr>
          </w:p>
        </w:tc>
      </w:tr>
      <w:tr w:rsidR="00887635" w:rsidRPr="00C478F0" w14:paraId="775C12E1" w14:textId="77777777">
        <w:trPr>
          <w:trHeight w:val="703"/>
        </w:trPr>
        <w:tc>
          <w:tcPr>
            <w:tcW w:w="1265" w:type="pct"/>
            <w:noWrap/>
          </w:tcPr>
          <w:p w14:paraId="5CF375B6" w14:textId="77777777" w:rsidR="00887635" w:rsidRPr="00C478F0" w:rsidRDefault="00887635">
            <w:pPr>
              <w:ind w:left="360"/>
              <w:rPr>
                <w:rFonts w:ascii="Arial" w:hAnsi="Arial" w:cs="Arial"/>
                <w:b/>
                <w:bCs/>
                <w:sz w:val="20"/>
                <w:szCs w:val="20"/>
                <w:lang w:val="en-GB"/>
              </w:rPr>
            </w:pPr>
            <w:r w:rsidRPr="00C478F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3A1787F" w14:textId="20F0D330" w:rsidR="00AF5EF7" w:rsidRPr="00C478F0" w:rsidRDefault="00AF5EF7" w:rsidP="00C31FE5">
            <w:pPr>
              <w:pStyle w:val="ListParagraph"/>
              <w:numPr>
                <w:ilvl w:val="0"/>
                <w:numId w:val="14"/>
              </w:numPr>
              <w:rPr>
                <w:rFonts w:ascii="Arial" w:hAnsi="Arial" w:cs="Arial"/>
                <w:b/>
                <w:bCs/>
                <w:sz w:val="20"/>
                <w:szCs w:val="20"/>
                <w:lang w:val="en-GB"/>
              </w:rPr>
            </w:pPr>
            <w:r w:rsidRPr="00C478F0">
              <w:rPr>
                <w:rFonts w:ascii="Arial" w:hAnsi="Arial" w:cs="Arial"/>
                <w:b/>
                <w:bCs/>
                <w:sz w:val="20"/>
                <w:szCs w:val="20"/>
                <w:lang w:val="en-GB"/>
              </w:rPr>
              <w:t>The references are sufficient</w:t>
            </w:r>
            <w:r w:rsidR="00C31FE5" w:rsidRPr="00C478F0">
              <w:rPr>
                <w:rFonts w:ascii="Arial" w:hAnsi="Arial" w:cs="Arial"/>
                <w:b/>
                <w:bCs/>
                <w:sz w:val="20"/>
                <w:szCs w:val="20"/>
                <w:lang w:val="en-GB"/>
              </w:rPr>
              <w:t xml:space="preserve"> but on the issue of relevance, there is the need for update as many of the references dated back to before 2015.</w:t>
            </w:r>
          </w:p>
          <w:p w14:paraId="51E2A670" w14:textId="62B34838" w:rsidR="00C31FE5" w:rsidRPr="00C478F0" w:rsidRDefault="00C31FE5" w:rsidP="00C31FE5">
            <w:pPr>
              <w:pStyle w:val="ListParagraph"/>
              <w:numPr>
                <w:ilvl w:val="0"/>
                <w:numId w:val="14"/>
              </w:numPr>
              <w:rPr>
                <w:rFonts w:ascii="Arial" w:hAnsi="Arial" w:cs="Arial"/>
                <w:b/>
                <w:bCs/>
                <w:sz w:val="20"/>
                <w:szCs w:val="20"/>
                <w:lang w:val="en-GB"/>
              </w:rPr>
            </w:pPr>
            <w:r w:rsidRPr="00C478F0">
              <w:rPr>
                <w:rFonts w:ascii="Arial" w:hAnsi="Arial" w:cs="Arial"/>
                <w:b/>
                <w:bCs/>
                <w:sz w:val="20"/>
                <w:szCs w:val="20"/>
                <w:lang w:val="en-GB"/>
              </w:rPr>
              <w:t>There is one duplicated reference (ref. 3 and 8)</w:t>
            </w:r>
          </w:p>
          <w:p w14:paraId="02F7A4A2" w14:textId="09399244" w:rsidR="00887635" w:rsidRPr="00C478F0" w:rsidRDefault="00C31FE5" w:rsidP="00C31FE5">
            <w:pPr>
              <w:pStyle w:val="ListParagraph"/>
              <w:numPr>
                <w:ilvl w:val="0"/>
                <w:numId w:val="14"/>
              </w:numPr>
              <w:rPr>
                <w:rFonts w:ascii="Arial" w:hAnsi="Arial" w:cs="Arial"/>
                <w:b/>
                <w:bCs/>
                <w:sz w:val="20"/>
                <w:szCs w:val="20"/>
                <w:lang w:val="en-GB"/>
              </w:rPr>
            </w:pPr>
            <w:r w:rsidRPr="00C478F0">
              <w:rPr>
                <w:rFonts w:ascii="Arial" w:hAnsi="Arial" w:cs="Arial"/>
                <w:b/>
                <w:bCs/>
                <w:sz w:val="20"/>
                <w:szCs w:val="20"/>
                <w:lang w:val="en-GB"/>
              </w:rPr>
              <w:t xml:space="preserve">There is the need for some references on MgO–PVA </w:t>
            </w:r>
            <w:proofErr w:type="spellStart"/>
            <w:r w:rsidRPr="00C478F0">
              <w:rPr>
                <w:rFonts w:ascii="Arial" w:hAnsi="Arial" w:cs="Arial"/>
                <w:b/>
                <w:bCs/>
                <w:sz w:val="20"/>
                <w:szCs w:val="20"/>
                <w:lang w:val="en-GB"/>
              </w:rPr>
              <w:t>nano</w:t>
            </w:r>
            <w:proofErr w:type="spellEnd"/>
            <w:r w:rsidRPr="00C478F0">
              <w:rPr>
                <w:rFonts w:ascii="Arial" w:hAnsi="Arial" w:cs="Arial"/>
                <w:b/>
                <w:bCs/>
                <w:sz w:val="20"/>
                <w:szCs w:val="20"/>
                <w:lang w:val="en-GB"/>
              </w:rPr>
              <w:t xml:space="preserve"> composites</w:t>
            </w:r>
          </w:p>
        </w:tc>
        <w:tc>
          <w:tcPr>
            <w:tcW w:w="1523" w:type="pct"/>
          </w:tcPr>
          <w:p w14:paraId="71738256" w14:textId="77777777" w:rsidR="00887635" w:rsidRPr="00C478F0" w:rsidRDefault="00887635">
            <w:pPr>
              <w:pStyle w:val="Heading2"/>
              <w:jc w:val="left"/>
              <w:rPr>
                <w:rFonts w:ascii="Arial" w:hAnsi="Arial" w:cs="Arial"/>
                <w:b w:val="0"/>
                <w:lang w:val="en-GB"/>
              </w:rPr>
            </w:pPr>
          </w:p>
        </w:tc>
      </w:tr>
      <w:tr w:rsidR="00887635" w:rsidRPr="00C478F0" w14:paraId="07F9D4DB" w14:textId="77777777">
        <w:trPr>
          <w:trHeight w:val="386"/>
        </w:trPr>
        <w:tc>
          <w:tcPr>
            <w:tcW w:w="1265" w:type="pct"/>
            <w:noWrap/>
          </w:tcPr>
          <w:p w14:paraId="224D3940" w14:textId="7F17F3E5" w:rsidR="00887635" w:rsidRPr="00C478F0" w:rsidRDefault="00887635">
            <w:pPr>
              <w:pStyle w:val="Heading2"/>
              <w:ind w:left="360"/>
              <w:jc w:val="left"/>
              <w:rPr>
                <w:rFonts w:ascii="Arial" w:hAnsi="Arial" w:cs="Arial"/>
                <w:bCs w:val="0"/>
                <w:lang w:val="en-GB"/>
              </w:rPr>
            </w:pPr>
            <w:r w:rsidRPr="00C478F0">
              <w:rPr>
                <w:rFonts w:ascii="Arial" w:hAnsi="Arial" w:cs="Arial"/>
                <w:bCs w:val="0"/>
                <w:lang w:val="en-GB"/>
              </w:rPr>
              <w:lastRenderedPageBreak/>
              <w:t>Is the language/English quality of the article suitable for scholarly communications?</w:t>
            </w:r>
          </w:p>
          <w:p w14:paraId="079A1B4E" w14:textId="77777777" w:rsidR="00887635" w:rsidRPr="00C478F0" w:rsidRDefault="00887635">
            <w:pPr>
              <w:rPr>
                <w:rFonts w:ascii="Arial" w:hAnsi="Arial" w:cs="Arial"/>
                <w:sz w:val="20"/>
                <w:szCs w:val="20"/>
                <w:lang w:val="en-GB"/>
              </w:rPr>
            </w:pPr>
          </w:p>
        </w:tc>
        <w:tc>
          <w:tcPr>
            <w:tcW w:w="2212" w:type="pct"/>
          </w:tcPr>
          <w:p w14:paraId="3E1624A7" w14:textId="0B86CDF6" w:rsidR="00887635" w:rsidRPr="00C478F0" w:rsidRDefault="00C31FE5">
            <w:pPr>
              <w:rPr>
                <w:rFonts w:ascii="Arial" w:hAnsi="Arial" w:cs="Arial"/>
                <w:b/>
                <w:sz w:val="20"/>
                <w:szCs w:val="20"/>
                <w:lang w:val="en-GB"/>
              </w:rPr>
            </w:pPr>
            <w:r w:rsidRPr="00C478F0">
              <w:rPr>
                <w:rFonts w:ascii="Arial" w:hAnsi="Arial" w:cs="Arial"/>
                <w:b/>
                <w:sz w:val="20"/>
                <w:szCs w:val="20"/>
                <w:lang w:val="en-GB"/>
              </w:rPr>
              <w:t>The language/English of the article is suitable for scholarly communication except for very few grammar and syntax errors</w:t>
            </w:r>
          </w:p>
        </w:tc>
        <w:tc>
          <w:tcPr>
            <w:tcW w:w="1523" w:type="pct"/>
          </w:tcPr>
          <w:p w14:paraId="7288DFAD" w14:textId="77777777" w:rsidR="00887635" w:rsidRPr="00C478F0" w:rsidRDefault="00887635">
            <w:pPr>
              <w:rPr>
                <w:rFonts w:ascii="Arial" w:hAnsi="Arial" w:cs="Arial"/>
                <w:sz w:val="20"/>
                <w:szCs w:val="20"/>
                <w:lang w:val="en-GB"/>
              </w:rPr>
            </w:pPr>
          </w:p>
        </w:tc>
      </w:tr>
      <w:tr w:rsidR="00887635" w:rsidRPr="00C478F0" w14:paraId="18DDDE01" w14:textId="77777777">
        <w:trPr>
          <w:trHeight w:val="1178"/>
        </w:trPr>
        <w:tc>
          <w:tcPr>
            <w:tcW w:w="1265" w:type="pct"/>
            <w:noWrap/>
          </w:tcPr>
          <w:p w14:paraId="16678358" w14:textId="77777777" w:rsidR="00887635" w:rsidRPr="00C478F0" w:rsidRDefault="00887635">
            <w:pPr>
              <w:pStyle w:val="Heading2"/>
              <w:jc w:val="left"/>
              <w:rPr>
                <w:rFonts w:ascii="Arial" w:hAnsi="Arial" w:cs="Arial"/>
                <w:b w:val="0"/>
                <w:bCs w:val="0"/>
                <w:lang w:val="en-GB"/>
              </w:rPr>
            </w:pPr>
            <w:r w:rsidRPr="00C478F0">
              <w:rPr>
                <w:rFonts w:ascii="Arial" w:hAnsi="Arial" w:cs="Arial"/>
                <w:bCs w:val="0"/>
                <w:u w:val="single"/>
                <w:lang w:val="en-GB"/>
              </w:rPr>
              <w:t>Optional/General</w:t>
            </w:r>
            <w:r w:rsidRPr="00C478F0">
              <w:rPr>
                <w:rFonts w:ascii="Arial" w:hAnsi="Arial" w:cs="Arial"/>
                <w:bCs w:val="0"/>
                <w:lang w:val="en-GB"/>
              </w:rPr>
              <w:t xml:space="preserve"> </w:t>
            </w:r>
            <w:r w:rsidRPr="00C478F0">
              <w:rPr>
                <w:rFonts w:ascii="Arial" w:hAnsi="Arial" w:cs="Arial"/>
                <w:b w:val="0"/>
                <w:bCs w:val="0"/>
                <w:lang w:val="en-GB"/>
              </w:rPr>
              <w:t>comments</w:t>
            </w:r>
          </w:p>
          <w:p w14:paraId="1C2679C6" w14:textId="77777777" w:rsidR="00887635" w:rsidRPr="00C478F0" w:rsidRDefault="00887635">
            <w:pPr>
              <w:pStyle w:val="Heading2"/>
              <w:jc w:val="left"/>
              <w:rPr>
                <w:rFonts w:ascii="Arial" w:hAnsi="Arial" w:cs="Arial"/>
                <w:b w:val="0"/>
                <w:lang w:val="en-GB"/>
              </w:rPr>
            </w:pPr>
          </w:p>
        </w:tc>
        <w:tc>
          <w:tcPr>
            <w:tcW w:w="2212" w:type="pct"/>
          </w:tcPr>
          <w:p w14:paraId="0B1A5A41" w14:textId="6F320F07" w:rsidR="00887635" w:rsidRPr="00C478F0" w:rsidRDefault="009B127E">
            <w:pPr>
              <w:pStyle w:val="NormalWeb"/>
              <w:spacing w:before="0" w:beforeAutospacing="0" w:after="0" w:afterAutospacing="0"/>
              <w:rPr>
                <w:rFonts w:ascii="Arial" w:hAnsi="Arial" w:cs="Arial"/>
                <w:b/>
                <w:sz w:val="20"/>
                <w:szCs w:val="20"/>
                <w:lang w:val="en-GB"/>
              </w:rPr>
            </w:pPr>
            <w:r w:rsidRPr="00C478F0">
              <w:rPr>
                <w:rFonts w:ascii="Arial" w:hAnsi="Arial" w:cs="Arial"/>
                <w:b/>
                <w:sz w:val="20"/>
                <w:szCs w:val="20"/>
                <w:lang w:val="en-GB"/>
              </w:rPr>
              <w:t xml:space="preserve">The research is timely and relevant because polymer-metal oxide </w:t>
            </w:r>
            <w:proofErr w:type="spellStart"/>
            <w:r w:rsidRPr="00C478F0">
              <w:rPr>
                <w:rFonts w:ascii="Arial" w:hAnsi="Arial" w:cs="Arial"/>
                <w:b/>
                <w:sz w:val="20"/>
                <w:szCs w:val="20"/>
                <w:lang w:val="en-GB"/>
              </w:rPr>
              <w:t>nano</w:t>
            </w:r>
            <w:proofErr w:type="spellEnd"/>
            <w:r w:rsidRPr="00C478F0">
              <w:rPr>
                <w:rFonts w:ascii="Arial" w:hAnsi="Arial" w:cs="Arial"/>
                <w:b/>
                <w:sz w:val="20"/>
                <w:szCs w:val="20"/>
                <w:lang w:val="en-GB"/>
              </w:rPr>
              <w:t xml:space="preserve"> composites, especially PVA-based films are widely applicable in optoelectronics, energy saving coatings, sensors and </w:t>
            </w:r>
            <w:proofErr w:type="spellStart"/>
            <w:r w:rsidRPr="00C478F0">
              <w:rPr>
                <w:rFonts w:ascii="Arial" w:hAnsi="Arial" w:cs="Arial"/>
                <w:b/>
                <w:sz w:val="20"/>
                <w:szCs w:val="20"/>
                <w:lang w:val="en-GB"/>
              </w:rPr>
              <w:t>photocatalsis</w:t>
            </w:r>
            <w:proofErr w:type="spellEnd"/>
            <w:r w:rsidRPr="00C478F0">
              <w:rPr>
                <w:rFonts w:ascii="Arial" w:hAnsi="Arial" w:cs="Arial"/>
                <w:b/>
                <w:sz w:val="20"/>
                <w:szCs w:val="20"/>
                <w:lang w:val="en-GB"/>
              </w:rPr>
              <w:t xml:space="preserve"> thus making the research industrially viable. The systematic compositional study, multiple complementary characterisation techniques, evidence of real chemical interaction, clear optical </w:t>
            </w:r>
            <w:r w:rsidR="00E30B4F" w:rsidRPr="00C478F0">
              <w:rPr>
                <w:rFonts w:ascii="Arial" w:hAnsi="Arial" w:cs="Arial"/>
                <w:b/>
                <w:sz w:val="20"/>
                <w:szCs w:val="20"/>
                <w:lang w:val="en-GB"/>
              </w:rPr>
              <w:t>tenability and consistency with literature trends are clear evidence of contribution to knowledge and potentials for practical applications by the research.</w:t>
            </w:r>
            <w:r w:rsidRPr="00C478F0">
              <w:rPr>
                <w:rFonts w:ascii="Arial" w:hAnsi="Arial" w:cs="Arial"/>
                <w:b/>
                <w:sz w:val="20"/>
                <w:szCs w:val="20"/>
                <w:lang w:val="en-GB"/>
              </w:rPr>
              <w:t xml:space="preserve"> </w:t>
            </w:r>
          </w:p>
        </w:tc>
        <w:tc>
          <w:tcPr>
            <w:tcW w:w="1523" w:type="pct"/>
          </w:tcPr>
          <w:p w14:paraId="0D05215E" w14:textId="77777777" w:rsidR="00887635" w:rsidRPr="00C478F0" w:rsidRDefault="00887635">
            <w:pPr>
              <w:rPr>
                <w:rFonts w:ascii="Arial" w:hAnsi="Arial" w:cs="Arial"/>
                <w:sz w:val="20"/>
                <w:szCs w:val="20"/>
                <w:lang w:val="en-GB"/>
              </w:rPr>
            </w:pPr>
          </w:p>
        </w:tc>
      </w:tr>
    </w:tbl>
    <w:p w14:paraId="4ECAAE63" w14:textId="77777777" w:rsidR="00887635" w:rsidRPr="00C478F0" w:rsidRDefault="00887635" w:rsidP="00887635">
      <w:pPr>
        <w:pStyle w:val="BodyText"/>
        <w:rPr>
          <w:rFonts w:ascii="Arial" w:hAnsi="Arial" w:cs="Arial"/>
          <w:b/>
          <w:bCs/>
          <w:sz w:val="20"/>
          <w:szCs w:val="20"/>
          <w:u w:val="single"/>
          <w:lang w:val="en-GB"/>
        </w:rPr>
      </w:pPr>
    </w:p>
    <w:p w14:paraId="5090DBFD" w14:textId="77777777" w:rsidR="00887635" w:rsidRPr="00C478F0"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557EF8" w:rsidRPr="00C478F0" w14:paraId="055E873D" w14:textId="77777777" w:rsidTr="006E539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1869720" w14:textId="77777777" w:rsidR="00557EF8" w:rsidRPr="00C478F0" w:rsidRDefault="00557EF8" w:rsidP="00557EF8">
            <w:pPr>
              <w:rPr>
                <w:rFonts w:ascii="Arial" w:eastAsia="Arial Unicode MS" w:hAnsi="Arial" w:cs="Arial"/>
                <w:b/>
                <w:sz w:val="20"/>
                <w:szCs w:val="20"/>
                <w:u w:val="single"/>
                <w:lang w:val="en-GB"/>
              </w:rPr>
            </w:pPr>
            <w:bookmarkStart w:id="2" w:name="_Hlk156057883"/>
            <w:bookmarkStart w:id="3" w:name="_Hlk156057704"/>
            <w:r w:rsidRPr="00C478F0">
              <w:rPr>
                <w:rFonts w:ascii="Arial" w:eastAsia="Arial Unicode MS" w:hAnsi="Arial" w:cs="Arial"/>
                <w:b/>
                <w:sz w:val="20"/>
                <w:szCs w:val="20"/>
                <w:highlight w:val="yellow"/>
                <w:u w:val="single"/>
                <w:lang w:val="en-GB"/>
              </w:rPr>
              <w:t>PART  2:</w:t>
            </w:r>
            <w:r w:rsidRPr="00C478F0">
              <w:rPr>
                <w:rFonts w:ascii="Arial" w:eastAsia="Arial Unicode MS" w:hAnsi="Arial" w:cs="Arial"/>
                <w:b/>
                <w:sz w:val="20"/>
                <w:szCs w:val="20"/>
                <w:u w:val="single"/>
                <w:lang w:val="en-GB"/>
              </w:rPr>
              <w:t xml:space="preserve"> </w:t>
            </w:r>
          </w:p>
          <w:p w14:paraId="63606DBB" w14:textId="77777777" w:rsidR="00557EF8" w:rsidRPr="00C478F0" w:rsidRDefault="00557EF8" w:rsidP="00557EF8">
            <w:pPr>
              <w:rPr>
                <w:rFonts w:ascii="Arial" w:eastAsia="Arial Unicode MS" w:hAnsi="Arial" w:cs="Arial"/>
                <w:b/>
                <w:sz w:val="20"/>
                <w:szCs w:val="20"/>
                <w:u w:val="single"/>
                <w:lang w:val="en-GB"/>
              </w:rPr>
            </w:pPr>
          </w:p>
        </w:tc>
      </w:tr>
      <w:tr w:rsidR="00557EF8" w:rsidRPr="00C478F0" w14:paraId="282F9D41" w14:textId="77777777" w:rsidTr="006E539D">
        <w:tc>
          <w:tcPr>
            <w:tcW w:w="1615" w:type="pct"/>
            <w:shd w:val="clear" w:color="auto" w:fill="auto"/>
            <w:noWrap/>
            <w:tcMar>
              <w:top w:w="0" w:type="dxa"/>
              <w:left w:w="108" w:type="dxa"/>
              <w:bottom w:w="0" w:type="dxa"/>
              <w:right w:w="108" w:type="dxa"/>
            </w:tcMar>
            <w:vAlign w:val="center"/>
          </w:tcPr>
          <w:p w14:paraId="1676DCA5" w14:textId="77777777" w:rsidR="00557EF8" w:rsidRPr="00C478F0" w:rsidRDefault="00557EF8" w:rsidP="00557EF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8FB633B" w14:textId="77777777" w:rsidR="00557EF8" w:rsidRPr="00C478F0" w:rsidRDefault="00557EF8" w:rsidP="00557EF8">
            <w:pPr>
              <w:keepNext/>
              <w:outlineLvl w:val="1"/>
              <w:rPr>
                <w:rFonts w:ascii="Arial" w:eastAsia="MS Mincho" w:hAnsi="Arial" w:cs="Arial"/>
                <w:b/>
                <w:bCs/>
                <w:sz w:val="20"/>
                <w:szCs w:val="20"/>
                <w:lang w:val="en-GB"/>
              </w:rPr>
            </w:pPr>
            <w:r w:rsidRPr="00C478F0">
              <w:rPr>
                <w:rFonts w:ascii="Arial" w:eastAsia="MS Mincho" w:hAnsi="Arial" w:cs="Arial"/>
                <w:b/>
                <w:bCs/>
                <w:sz w:val="20"/>
                <w:szCs w:val="20"/>
                <w:lang w:val="en-GB"/>
              </w:rPr>
              <w:t>Reviewer’s comment</w:t>
            </w:r>
          </w:p>
        </w:tc>
        <w:tc>
          <w:tcPr>
            <w:tcW w:w="1691" w:type="pct"/>
            <w:shd w:val="clear" w:color="auto" w:fill="auto"/>
          </w:tcPr>
          <w:p w14:paraId="0F1ABE9B" w14:textId="77777777" w:rsidR="00557EF8" w:rsidRPr="00C478F0" w:rsidRDefault="00557EF8" w:rsidP="00557EF8">
            <w:pPr>
              <w:spacing w:after="160" w:line="252" w:lineRule="auto"/>
              <w:rPr>
                <w:rFonts w:ascii="Arial" w:eastAsia="Calibri" w:hAnsi="Arial" w:cs="Arial"/>
                <w:kern w:val="2"/>
                <w:sz w:val="20"/>
                <w:szCs w:val="20"/>
                <w:lang w:val="en-IN"/>
              </w:rPr>
            </w:pPr>
            <w:r w:rsidRPr="00C478F0">
              <w:rPr>
                <w:rFonts w:ascii="Arial" w:eastAsia="Calibri" w:hAnsi="Arial" w:cs="Arial"/>
                <w:b/>
                <w:kern w:val="2"/>
                <w:sz w:val="20"/>
                <w:szCs w:val="20"/>
                <w:lang w:val="en-IN"/>
              </w:rPr>
              <w:t>Author’s Feedback</w:t>
            </w:r>
            <w:r w:rsidRPr="00C478F0">
              <w:rPr>
                <w:rFonts w:ascii="Arial" w:eastAsia="Calibri" w:hAnsi="Arial" w:cs="Arial"/>
                <w:kern w:val="2"/>
                <w:sz w:val="20"/>
                <w:szCs w:val="20"/>
                <w:lang w:val="en-IN"/>
              </w:rPr>
              <w:t xml:space="preserve"> (It is mandatory that authors should write his/her feedback here)</w:t>
            </w:r>
          </w:p>
          <w:p w14:paraId="100EF091" w14:textId="77777777" w:rsidR="00557EF8" w:rsidRPr="00C478F0" w:rsidRDefault="00557EF8" w:rsidP="00557EF8">
            <w:pPr>
              <w:keepNext/>
              <w:outlineLvl w:val="1"/>
              <w:rPr>
                <w:rFonts w:ascii="Arial" w:eastAsia="MS Mincho" w:hAnsi="Arial" w:cs="Arial"/>
                <w:bCs/>
                <w:sz w:val="20"/>
                <w:szCs w:val="20"/>
                <w:lang w:val="en-GB"/>
              </w:rPr>
            </w:pPr>
          </w:p>
        </w:tc>
      </w:tr>
      <w:tr w:rsidR="00557EF8" w:rsidRPr="00C478F0" w14:paraId="71A25D60" w14:textId="77777777" w:rsidTr="006E539D">
        <w:trPr>
          <w:trHeight w:val="890"/>
        </w:trPr>
        <w:tc>
          <w:tcPr>
            <w:tcW w:w="1615" w:type="pct"/>
            <w:shd w:val="clear" w:color="auto" w:fill="auto"/>
            <w:noWrap/>
            <w:tcMar>
              <w:top w:w="0" w:type="dxa"/>
              <w:left w:w="108" w:type="dxa"/>
              <w:bottom w:w="0" w:type="dxa"/>
              <w:right w:w="108" w:type="dxa"/>
            </w:tcMar>
            <w:vAlign w:val="center"/>
          </w:tcPr>
          <w:p w14:paraId="45B09164" w14:textId="77777777" w:rsidR="00557EF8" w:rsidRPr="00C478F0" w:rsidRDefault="00557EF8" w:rsidP="00557EF8">
            <w:pPr>
              <w:rPr>
                <w:rFonts w:ascii="Arial" w:eastAsia="Arial Unicode MS" w:hAnsi="Arial" w:cs="Arial"/>
                <w:b/>
                <w:sz w:val="20"/>
                <w:szCs w:val="20"/>
                <w:lang w:val="en-GB"/>
              </w:rPr>
            </w:pPr>
            <w:r w:rsidRPr="00C478F0">
              <w:rPr>
                <w:rFonts w:ascii="Arial" w:eastAsia="Arial Unicode MS" w:hAnsi="Arial" w:cs="Arial"/>
                <w:b/>
                <w:sz w:val="20"/>
                <w:szCs w:val="20"/>
                <w:lang w:val="en-GB"/>
              </w:rPr>
              <w:t xml:space="preserve">Are there ethical issues in this manuscript? </w:t>
            </w:r>
          </w:p>
          <w:p w14:paraId="21C68DCF" w14:textId="77777777" w:rsidR="00557EF8" w:rsidRPr="00C478F0" w:rsidRDefault="00557EF8" w:rsidP="00557EF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93B07ED" w14:textId="77777777" w:rsidR="00557EF8" w:rsidRPr="00C478F0" w:rsidRDefault="00557EF8" w:rsidP="00557EF8">
            <w:pPr>
              <w:rPr>
                <w:rFonts w:ascii="Arial" w:eastAsia="Arial Unicode MS" w:hAnsi="Arial" w:cs="Arial"/>
                <w:i/>
                <w:iCs/>
                <w:sz w:val="20"/>
                <w:szCs w:val="20"/>
                <w:u w:val="single"/>
                <w:lang w:val="en-GB"/>
              </w:rPr>
            </w:pPr>
            <w:r w:rsidRPr="00C478F0">
              <w:rPr>
                <w:rFonts w:ascii="Arial" w:eastAsia="Arial Unicode MS" w:hAnsi="Arial" w:cs="Arial"/>
                <w:i/>
                <w:iCs/>
                <w:sz w:val="20"/>
                <w:szCs w:val="20"/>
                <w:u w:val="single"/>
                <w:lang w:val="en-GB"/>
              </w:rPr>
              <w:t xml:space="preserve">(If yes, </w:t>
            </w:r>
            <w:proofErr w:type="gramStart"/>
            <w:r w:rsidRPr="00C478F0">
              <w:rPr>
                <w:rFonts w:ascii="Arial" w:eastAsia="Arial Unicode MS" w:hAnsi="Arial" w:cs="Arial"/>
                <w:i/>
                <w:iCs/>
                <w:sz w:val="20"/>
                <w:szCs w:val="20"/>
                <w:u w:val="single"/>
                <w:lang w:val="en-GB"/>
              </w:rPr>
              <w:t>Kindly</w:t>
            </w:r>
            <w:proofErr w:type="gramEnd"/>
            <w:r w:rsidRPr="00C478F0">
              <w:rPr>
                <w:rFonts w:ascii="Arial" w:eastAsia="Arial Unicode MS" w:hAnsi="Arial" w:cs="Arial"/>
                <w:i/>
                <w:iCs/>
                <w:sz w:val="20"/>
                <w:szCs w:val="20"/>
                <w:u w:val="single"/>
                <w:lang w:val="en-GB"/>
              </w:rPr>
              <w:t xml:space="preserve"> please write down the ethical issues here in details)</w:t>
            </w:r>
          </w:p>
          <w:p w14:paraId="48AC051C" w14:textId="77777777" w:rsidR="00557EF8" w:rsidRPr="00C478F0" w:rsidRDefault="00557EF8" w:rsidP="00557EF8">
            <w:pPr>
              <w:rPr>
                <w:rFonts w:ascii="Arial" w:eastAsia="Arial Unicode MS" w:hAnsi="Arial" w:cs="Arial"/>
                <w:sz w:val="20"/>
                <w:szCs w:val="20"/>
                <w:lang w:val="en-GB"/>
              </w:rPr>
            </w:pPr>
          </w:p>
        </w:tc>
        <w:tc>
          <w:tcPr>
            <w:tcW w:w="1691" w:type="pct"/>
            <w:shd w:val="clear" w:color="auto" w:fill="auto"/>
            <w:vAlign w:val="center"/>
          </w:tcPr>
          <w:p w14:paraId="0A4CE03D" w14:textId="77777777" w:rsidR="00557EF8" w:rsidRPr="00C478F0" w:rsidRDefault="00557EF8" w:rsidP="00557EF8">
            <w:pPr>
              <w:rPr>
                <w:rFonts w:ascii="Arial" w:eastAsia="Arial Unicode MS" w:hAnsi="Arial" w:cs="Arial"/>
                <w:sz w:val="20"/>
                <w:szCs w:val="20"/>
                <w:lang w:val="en-GB"/>
              </w:rPr>
            </w:pPr>
          </w:p>
          <w:p w14:paraId="42432833" w14:textId="77777777" w:rsidR="00557EF8" w:rsidRPr="00C478F0" w:rsidRDefault="00557EF8" w:rsidP="00557EF8">
            <w:pPr>
              <w:rPr>
                <w:rFonts w:ascii="Arial" w:eastAsia="Arial Unicode MS" w:hAnsi="Arial" w:cs="Arial"/>
                <w:sz w:val="20"/>
                <w:szCs w:val="20"/>
                <w:lang w:val="en-GB"/>
              </w:rPr>
            </w:pPr>
          </w:p>
          <w:p w14:paraId="256A1488" w14:textId="77777777" w:rsidR="00557EF8" w:rsidRPr="00C478F0" w:rsidRDefault="00557EF8" w:rsidP="00557EF8">
            <w:pPr>
              <w:rPr>
                <w:rFonts w:ascii="Arial" w:eastAsia="Arial Unicode MS" w:hAnsi="Arial" w:cs="Arial"/>
                <w:sz w:val="20"/>
                <w:szCs w:val="20"/>
                <w:lang w:val="en-GB"/>
              </w:rPr>
            </w:pPr>
          </w:p>
        </w:tc>
      </w:tr>
      <w:bookmarkEnd w:id="2"/>
    </w:tbl>
    <w:p w14:paraId="7CE52003" w14:textId="77777777" w:rsidR="00557EF8" w:rsidRPr="00C478F0" w:rsidRDefault="00557EF8" w:rsidP="00557EF8">
      <w:pPr>
        <w:rPr>
          <w:rFonts w:ascii="Arial" w:hAnsi="Arial" w:cs="Arial"/>
          <w:sz w:val="20"/>
          <w:szCs w:val="20"/>
        </w:rPr>
      </w:pPr>
    </w:p>
    <w:p w14:paraId="7D0A01E8" w14:textId="051D7D69" w:rsidR="00557EF8" w:rsidRPr="00C478F0" w:rsidRDefault="00557EF8" w:rsidP="00557EF8">
      <w:pPr>
        <w:rPr>
          <w:rFonts w:ascii="Arial" w:hAnsi="Arial" w:cs="Arial"/>
          <w:sz w:val="20"/>
          <w:szCs w:val="20"/>
        </w:rPr>
      </w:pPr>
    </w:p>
    <w:p w14:paraId="7FCF28EC" w14:textId="77777777" w:rsidR="00C478F0" w:rsidRPr="00C478F0" w:rsidRDefault="00C478F0" w:rsidP="00C478F0">
      <w:pPr>
        <w:pStyle w:val="Affiliation"/>
        <w:spacing w:after="0" w:line="240" w:lineRule="auto"/>
        <w:jc w:val="left"/>
        <w:rPr>
          <w:rFonts w:ascii="Arial" w:hAnsi="Arial" w:cs="Arial"/>
          <w:b/>
        </w:rPr>
      </w:pPr>
    </w:p>
    <w:p w14:paraId="4961F1ED" w14:textId="77777777" w:rsidR="00C478F0" w:rsidRPr="00C478F0" w:rsidRDefault="00C478F0" w:rsidP="00C478F0">
      <w:pPr>
        <w:pStyle w:val="Affiliation"/>
        <w:spacing w:after="0" w:line="240" w:lineRule="auto"/>
        <w:jc w:val="left"/>
        <w:rPr>
          <w:rFonts w:ascii="Arial" w:hAnsi="Arial" w:cs="Arial"/>
          <w:b/>
          <w:u w:val="single"/>
        </w:rPr>
      </w:pPr>
      <w:r w:rsidRPr="00C478F0">
        <w:rPr>
          <w:rFonts w:ascii="Arial" w:hAnsi="Arial" w:cs="Arial"/>
          <w:b/>
          <w:u w:val="single"/>
        </w:rPr>
        <w:t>Reviewer details:</w:t>
      </w:r>
    </w:p>
    <w:p w14:paraId="5760D732" w14:textId="648954B0" w:rsidR="00C478F0" w:rsidRPr="00C478F0" w:rsidRDefault="00C478F0" w:rsidP="00557EF8">
      <w:pPr>
        <w:rPr>
          <w:rFonts w:ascii="Arial" w:hAnsi="Arial" w:cs="Arial"/>
          <w:sz w:val="20"/>
          <w:szCs w:val="20"/>
        </w:rPr>
      </w:pPr>
    </w:p>
    <w:p w14:paraId="03F81400" w14:textId="4AF3A5C1" w:rsidR="00557EF8" w:rsidRPr="00C478F0" w:rsidRDefault="00C478F0" w:rsidP="00C478F0">
      <w:pPr>
        <w:rPr>
          <w:rFonts w:ascii="Arial" w:hAnsi="Arial" w:cs="Arial"/>
          <w:b/>
          <w:bCs/>
          <w:sz w:val="20"/>
          <w:szCs w:val="20"/>
          <w:u w:val="single"/>
          <w:lang w:val="en-GB"/>
        </w:rPr>
      </w:pPr>
      <w:bookmarkStart w:id="4" w:name="_Hlk220149864"/>
      <w:r w:rsidRPr="00C478F0">
        <w:rPr>
          <w:rFonts w:ascii="Arial" w:hAnsi="Arial" w:cs="Arial"/>
          <w:b/>
          <w:sz w:val="20"/>
          <w:szCs w:val="20"/>
        </w:rPr>
        <w:t>Kasim Ibrahim Mohammed</w:t>
      </w:r>
      <w:r w:rsidRPr="00C478F0">
        <w:rPr>
          <w:rFonts w:ascii="Arial" w:hAnsi="Arial" w:cs="Arial"/>
          <w:b/>
          <w:sz w:val="20"/>
          <w:szCs w:val="20"/>
        </w:rPr>
        <w:t xml:space="preserve">, </w:t>
      </w:r>
      <w:r w:rsidRPr="00C478F0">
        <w:rPr>
          <w:rFonts w:ascii="Arial" w:hAnsi="Arial" w:cs="Arial"/>
          <w:b/>
          <w:sz w:val="20"/>
          <w:szCs w:val="20"/>
        </w:rPr>
        <w:t>Niger State Polytechnic, Nigeria</w:t>
      </w:r>
      <w:r w:rsidRPr="00C478F0">
        <w:rPr>
          <w:rFonts w:ascii="Arial" w:hAnsi="Arial" w:cs="Arial"/>
          <w:b/>
          <w:sz w:val="20"/>
          <w:szCs w:val="20"/>
        </w:rPr>
        <w:tab/>
      </w:r>
    </w:p>
    <w:bookmarkEnd w:id="3"/>
    <w:bookmarkEnd w:id="4"/>
    <w:p w14:paraId="5F23FB12" w14:textId="77777777" w:rsidR="00557EF8" w:rsidRPr="00C478F0" w:rsidRDefault="00557EF8" w:rsidP="00557EF8">
      <w:pPr>
        <w:rPr>
          <w:rFonts w:ascii="Arial" w:hAnsi="Arial" w:cs="Arial"/>
          <w:sz w:val="20"/>
          <w:szCs w:val="20"/>
        </w:rPr>
      </w:pPr>
    </w:p>
    <w:p w14:paraId="60545273" w14:textId="77777777" w:rsidR="00887635" w:rsidRPr="00C478F0" w:rsidRDefault="00887635" w:rsidP="00887635">
      <w:pPr>
        <w:pStyle w:val="BodyText"/>
        <w:rPr>
          <w:rFonts w:ascii="Arial" w:hAnsi="Arial" w:cs="Arial"/>
          <w:b/>
          <w:bCs/>
          <w:sz w:val="20"/>
          <w:szCs w:val="20"/>
          <w:u w:val="single"/>
          <w:lang w:val="en-GB"/>
        </w:rPr>
      </w:pPr>
      <w:bookmarkStart w:id="5" w:name="_GoBack"/>
      <w:bookmarkEnd w:id="0"/>
      <w:bookmarkEnd w:id="1"/>
      <w:bookmarkEnd w:id="5"/>
    </w:p>
    <w:sectPr w:rsidR="00887635" w:rsidRPr="00C478F0"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416C2" w14:textId="77777777" w:rsidR="00C851E9" w:rsidRPr="0000007A" w:rsidRDefault="00C851E9" w:rsidP="0099583E">
      <w:r>
        <w:separator/>
      </w:r>
    </w:p>
  </w:endnote>
  <w:endnote w:type="continuationSeparator" w:id="0">
    <w:p w14:paraId="1BB95E9E" w14:textId="77777777" w:rsidR="00C851E9" w:rsidRPr="0000007A" w:rsidRDefault="00C851E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00000001" w:usb1="00000003" w:usb2="00000000" w:usb3="00000000" w:csb0="000001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A440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4A784" w14:textId="77777777" w:rsidR="00C851E9" w:rsidRPr="0000007A" w:rsidRDefault="00C851E9" w:rsidP="0099583E">
      <w:r>
        <w:separator/>
      </w:r>
    </w:p>
  </w:footnote>
  <w:footnote w:type="continuationSeparator" w:id="0">
    <w:p w14:paraId="4BE29600" w14:textId="77777777" w:rsidR="00C851E9" w:rsidRPr="0000007A" w:rsidRDefault="00C851E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5E6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50CB49D"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9037A"/>
    <w:multiLevelType w:val="hybridMultilevel"/>
    <w:tmpl w:val="3146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62F37"/>
    <w:multiLevelType w:val="hybridMultilevel"/>
    <w:tmpl w:val="0F4E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5"/>
  </w:num>
  <w:num w:numId="8">
    <w:abstractNumId w:val="13"/>
  </w:num>
  <w:num w:numId="9">
    <w:abstractNumId w:val="12"/>
  </w:num>
  <w:num w:numId="10">
    <w:abstractNumId w:val="2"/>
  </w:num>
  <w:num w:numId="11">
    <w:abstractNumId w:val="1"/>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3A4"/>
    <w:rsid w:val="00084D7C"/>
    <w:rsid w:val="00091112"/>
    <w:rsid w:val="000936AC"/>
    <w:rsid w:val="00095A59"/>
    <w:rsid w:val="000A2134"/>
    <w:rsid w:val="000A6F41"/>
    <w:rsid w:val="000B4EE5"/>
    <w:rsid w:val="000B74A1"/>
    <w:rsid w:val="000B757E"/>
    <w:rsid w:val="000C0837"/>
    <w:rsid w:val="000C3B7E"/>
    <w:rsid w:val="000D5257"/>
    <w:rsid w:val="000D580C"/>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0EF2"/>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B52E0"/>
    <w:rsid w:val="003E746A"/>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42E7"/>
    <w:rsid w:val="00557CD3"/>
    <w:rsid w:val="00557EF8"/>
    <w:rsid w:val="00560D3C"/>
    <w:rsid w:val="00563105"/>
    <w:rsid w:val="00567DE0"/>
    <w:rsid w:val="005735A5"/>
    <w:rsid w:val="005A5BE0"/>
    <w:rsid w:val="005B12E0"/>
    <w:rsid w:val="005C25A0"/>
    <w:rsid w:val="005C7A9E"/>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0EE5"/>
    <w:rsid w:val="00741BD0"/>
    <w:rsid w:val="007426E6"/>
    <w:rsid w:val="00746370"/>
    <w:rsid w:val="00766889"/>
    <w:rsid w:val="00766A0D"/>
    <w:rsid w:val="00767F8C"/>
    <w:rsid w:val="00780B67"/>
    <w:rsid w:val="007B1099"/>
    <w:rsid w:val="007B6E18"/>
    <w:rsid w:val="007C3E7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2778"/>
    <w:rsid w:val="008C2F62"/>
    <w:rsid w:val="008D020E"/>
    <w:rsid w:val="008D1117"/>
    <w:rsid w:val="008D15A4"/>
    <w:rsid w:val="008F333B"/>
    <w:rsid w:val="008F36E4"/>
    <w:rsid w:val="008F60F2"/>
    <w:rsid w:val="00933C8B"/>
    <w:rsid w:val="009553EC"/>
    <w:rsid w:val="0097330E"/>
    <w:rsid w:val="00974330"/>
    <w:rsid w:val="0097498C"/>
    <w:rsid w:val="00982766"/>
    <w:rsid w:val="009852C4"/>
    <w:rsid w:val="00985F26"/>
    <w:rsid w:val="0099583E"/>
    <w:rsid w:val="009A0242"/>
    <w:rsid w:val="009A59ED"/>
    <w:rsid w:val="009B127E"/>
    <w:rsid w:val="009B5AA8"/>
    <w:rsid w:val="009C45A0"/>
    <w:rsid w:val="009C5642"/>
    <w:rsid w:val="009D3566"/>
    <w:rsid w:val="009E13C3"/>
    <w:rsid w:val="009E6A30"/>
    <w:rsid w:val="009E79E5"/>
    <w:rsid w:val="009F07D4"/>
    <w:rsid w:val="009F29EB"/>
    <w:rsid w:val="00A001A0"/>
    <w:rsid w:val="00A12C83"/>
    <w:rsid w:val="00A131A4"/>
    <w:rsid w:val="00A20164"/>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F3016"/>
    <w:rsid w:val="00AF5EF7"/>
    <w:rsid w:val="00B03A45"/>
    <w:rsid w:val="00B2236C"/>
    <w:rsid w:val="00B22FE6"/>
    <w:rsid w:val="00B3033D"/>
    <w:rsid w:val="00B35319"/>
    <w:rsid w:val="00B356AF"/>
    <w:rsid w:val="00B62087"/>
    <w:rsid w:val="00B62F41"/>
    <w:rsid w:val="00B73785"/>
    <w:rsid w:val="00B760E1"/>
    <w:rsid w:val="00B807F8"/>
    <w:rsid w:val="00B858FF"/>
    <w:rsid w:val="00BA1AB3"/>
    <w:rsid w:val="00BA4979"/>
    <w:rsid w:val="00BA6421"/>
    <w:rsid w:val="00BB34E6"/>
    <w:rsid w:val="00BB4FEC"/>
    <w:rsid w:val="00BC402F"/>
    <w:rsid w:val="00BD27BA"/>
    <w:rsid w:val="00BE13EF"/>
    <w:rsid w:val="00BE40A5"/>
    <w:rsid w:val="00BE6454"/>
    <w:rsid w:val="00BF39A4"/>
    <w:rsid w:val="00C02797"/>
    <w:rsid w:val="00C03B98"/>
    <w:rsid w:val="00C10283"/>
    <w:rsid w:val="00C110CC"/>
    <w:rsid w:val="00C22886"/>
    <w:rsid w:val="00C25C8F"/>
    <w:rsid w:val="00C263C6"/>
    <w:rsid w:val="00C31FE5"/>
    <w:rsid w:val="00C478F0"/>
    <w:rsid w:val="00C635B6"/>
    <w:rsid w:val="00C70DFC"/>
    <w:rsid w:val="00C82466"/>
    <w:rsid w:val="00C84097"/>
    <w:rsid w:val="00C851E9"/>
    <w:rsid w:val="00CB429B"/>
    <w:rsid w:val="00CC2753"/>
    <w:rsid w:val="00CC3D1A"/>
    <w:rsid w:val="00CD093E"/>
    <w:rsid w:val="00CD1556"/>
    <w:rsid w:val="00CD1FD7"/>
    <w:rsid w:val="00CE199A"/>
    <w:rsid w:val="00CE5AC7"/>
    <w:rsid w:val="00CF0BBB"/>
    <w:rsid w:val="00CF660C"/>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30B4F"/>
    <w:rsid w:val="00E30BE7"/>
    <w:rsid w:val="00E451EA"/>
    <w:rsid w:val="00E53E52"/>
    <w:rsid w:val="00E57F4B"/>
    <w:rsid w:val="00E63889"/>
    <w:rsid w:val="00E65EB7"/>
    <w:rsid w:val="00E71C8D"/>
    <w:rsid w:val="00E72360"/>
    <w:rsid w:val="00E972A7"/>
    <w:rsid w:val="00EA2839"/>
    <w:rsid w:val="00EA585B"/>
    <w:rsid w:val="00EB3E91"/>
    <w:rsid w:val="00EB615E"/>
    <w:rsid w:val="00EC6894"/>
    <w:rsid w:val="00ED6B12"/>
    <w:rsid w:val="00EE0D3E"/>
    <w:rsid w:val="00EF326D"/>
    <w:rsid w:val="00EF53FE"/>
    <w:rsid w:val="00F04C1F"/>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C6842"/>
    <w:rsid w:val="00FD70A7"/>
    <w:rsid w:val="00FF09A0"/>
    <w:rsid w:val="00FF2188"/>
    <w:rsid w:val="00FF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5CC6F"/>
  <w15:chartTrackingRefBased/>
  <w15:docId w15:val="{E998612B-8CF3-2B47-8078-5654E99C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C3791"/>
    <w:rPr>
      <w:color w:val="605E5C"/>
      <w:shd w:val="clear" w:color="auto" w:fill="E1DFDD"/>
    </w:rPr>
  </w:style>
  <w:style w:type="character" w:styleId="UnresolvedMention">
    <w:name w:val="Unresolved Mention"/>
    <w:basedOn w:val="DefaultParagraphFont"/>
    <w:uiPriority w:val="99"/>
    <w:semiHidden/>
    <w:unhideWhenUsed/>
    <w:rsid w:val="00FC6842"/>
    <w:rPr>
      <w:color w:val="605E5C"/>
      <w:shd w:val="clear" w:color="auto" w:fill="E1DFDD"/>
    </w:rPr>
  </w:style>
  <w:style w:type="paragraph" w:customStyle="1" w:styleId="Affiliation">
    <w:name w:val="Affiliation"/>
    <w:basedOn w:val="Normal"/>
    <w:rsid w:val="00C478F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230551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1480175">
      <w:bodyDiv w:val="1"/>
      <w:marLeft w:val="0"/>
      <w:marRight w:val="0"/>
      <w:marTop w:val="0"/>
      <w:marBottom w:val="0"/>
      <w:divBdr>
        <w:top w:val="none" w:sz="0" w:space="0" w:color="auto"/>
        <w:left w:val="none" w:sz="0" w:space="0" w:color="auto"/>
        <w:bottom w:val="none" w:sz="0" w:space="0" w:color="auto"/>
        <w:right w:val="none" w:sz="0" w:space="0" w:color="auto"/>
      </w:divBdr>
    </w:div>
    <w:div w:id="81850335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BAD8-E6C7-4E71-AC3D-6A25AAF1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cp:revision>
  <dcterms:created xsi:type="dcterms:W3CDTF">2026-01-15T14:20:00Z</dcterms:created>
  <dcterms:modified xsi:type="dcterms:W3CDTF">2026-01-24T06:54:00Z</dcterms:modified>
</cp:coreProperties>
</file>