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2B0BE6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2B0BE6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2B0BE6" w:rsidTr="002643B3">
        <w:trPr>
          <w:trHeight w:val="290"/>
        </w:trPr>
        <w:tc>
          <w:tcPr>
            <w:tcW w:w="1234" w:type="pct"/>
          </w:tcPr>
          <w:p w:rsidR="0000007A" w:rsidRPr="002B0BE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B0BE6" w:rsidRDefault="009632E9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DE6154" w:rsidRPr="002B0BE6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Materials Science Research and Reviews</w:t>
              </w:r>
            </w:hyperlink>
            <w:r w:rsidR="00DE6154" w:rsidRPr="002B0BE6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2B0BE6" w:rsidTr="002643B3">
        <w:trPr>
          <w:trHeight w:val="290"/>
        </w:trPr>
        <w:tc>
          <w:tcPr>
            <w:tcW w:w="1234" w:type="pct"/>
          </w:tcPr>
          <w:p w:rsidR="0000007A" w:rsidRPr="002B0BE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B0BE6" w:rsidRDefault="003B27E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Ms_JMSRR_151440</w:t>
            </w:r>
          </w:p>
        </w:tc>
      </w:tr>
      <w:tr w:rsidR="0000007A" w:rsidRPr="002B0BE6" w:rsidTr="002643B3">
        <w:trPr>
          <w:trHeight w:val="650"/>
        </w:trPr>
        <w:tc>
          <w:tcPr>
            <w:tcW w:w="1234" w:type="pct"/>
          </w:tcPr>
          <w:p w:rsidR="0000007A" w:rsidRPr="002B0BE6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2B0BE6" w:rsidRDefault="00402B4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/>
                <w:bCs/>
                <w:sz w:val="20"/>
                <w:szCs w:val="20"/>
              </w:rPr>
              <w:t>Structure, Ionic Conductivity and Mixed Alkali Effect in Li</w:t>
            </w:r>
            <w:r w:rsidRPr="002B0BE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2B0BE6">
              <w:rPr>
                <w:rFonts w:ascii="Arial" w:hAnsi="Arial" w:cs="Arial"/>
                <w:b/>
                <w:bCs/>
                <w:sz w:val="20"/>
                <w:szCs w:val="20"/>
              </w:rPr>
              <w:t>O and Na</w:t>
            </w:r>
            <w:r w:rsidRPr="002B0BE6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2</w:t>
            </w:r>
            <w:r w:rsidRPr="002B0BE6">
              <w:rPr>
                <w:rFonts w:ascii="Arial" w:hAnsi="Arial" w:cs="Arial"/>
                <w:b/>
                <w:bCs/>
                <w:sz w:val="20"/>
                <w:szCs w:val="20"/>
              </w:rPr>
              <w:t>O doped Borate Glasses</w:t>
            </w:r>
          </w:p>
        </w:tc>
      </w:tr>
      <w:tr w:rsidR="00CF0BBB" w:rsidRPr="002B0BE6" w:rsidTr="002643B3">
        <w:trPr>
          <w:trHeight w:val="332"/>
        </w:trPr>
        <w:tc>
          <w:tcPr>
            <w:tcW w:w="1234" w:type="pct"/>
          </w:tcPr>
          <w:p w:rsidR="00CF0BBB" w:rsidRPr="002B0BE6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2B0BE6" w:rsidRDefault="003B27E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/>
                <w:sz w:val="20"/>
                <w:szCs w:val="20"/>
                <w:lang w:val="en-GB"/>
              </w:rPr>
              <w:t>Original Research Article</w:t>
            </w:r>
          </w:p>
        </w:tc>
      </w:tr>
    </w:tbl>
    <w:p w:rsidR="00037D52" w:rsidRPr="002B0BE6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05952" w:rsidRPr="002B0BE6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160EA9" w:rsidRPr="002B0BE6" w:rsidRDefault="00160EA9" w:rsidP="00160EA9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160EA9" w:rsidRPr="002B0BE6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BE6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2B0BE6">
              <w:rPr>
                <w:rFonts w:ascii="Arial" w:hAnsi="Arial" w:cs="Arial"/>
                <w:lang w:val="en-GB"/>
              </w:rPr>
              <w:t xml:space="preserve"> Comments</w:t>
            </w:r>
          </w:p>
          <w:p w:rsidR="00160EA9" w:rsidRPr="002B0BE6" w:rsidRDefault="00160E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0EA9" w:rsidRPr="002B0BE6">
        <w:tc>
          <w:tcPr>
            <w:tcW w:w="1265" w:type="pct"/>
            <w:noWrap/>
          </w:tcPr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B0BE6">
              <w:rPr>
                <w:rFonts w:ascii="Arial" w:hAnsi="Arial" w:cs="Arial"/>
                <w:lang w:val="en-GB"/>
              </w:rPr>
              <w:t>Reviewer’s comment</w:t>
            </w:r>
          </w:p>
          <w:p w:rsidR="00EF6CDB" w:rsidRPr="002B0BE6" w:rsidRDefault="00EF6CDB" w:rsidP="00EF6CD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B0BE6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:rsidR="00EF6CDB" w:rsidRPr="002B0BE6" w:rsidRDefault="00EF6CDB" w:rsidP="00EF6CD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815AC3" w:rsidRPr="002B0BE6" w:rsidRDefault="00815AC3" w:rsidP="00815AC3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0B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0B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60EA9" w:rsidRPr="002B0BE6">
        <w:trPr>
          <w:trHeight w:val="1264"/>
        </w:trPr>
        <w:tc>
          <w:tcPr>
            <w:tcW w:w="1265" w:type="pct"/>
            <w:noWrap/>
          </w:tcPr>
          <w:p w:rsidR="00160EA9" w:rsidRPr="002B0BE6" w:rsidRDefault="00160E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:rsidR="00160EA9" w:rsidRPr="002B0BE6" w:rsidRDefault="00160EA9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60EA9" w:rsidRPr="002B0BE6" w:rsidRDefault="00A3238A" w:rsidP="00A323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Now a days there is a great demand of various </w:t>
            </w:r>
            <w:proofErr w:type="gramStart"/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types  of</w:t>
            </w:r>
            <w:proofErr w:type="gramEnd"/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glasses  (borate, phosphate, telluride and silicates glasses)  because of their applications  in optical fibres, microelectronics, optics,  electrolyte in solid state batteries , cathode in electrochemical cells and many more application</w:t>
            </w:r>
            <w:r w:rsidR="00AA498C"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</w:t>
            </w:r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 Their performance and applications </w:t>
            </w:r>
            <w:proofErr w:type="gramStart"/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</w:t>
            </w:r>
            <w:proofErr w:type="gramEnd"/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based on their conductivity properties and their structures. By </w:t>
            </w:r>
            <w:r w:rsidR="003703BD"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adding dopants</w:t>
            </w:r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their conductivity properties will increases and their structure</w:t>
            </w:r>
            <w:r w:rsidR="00676472"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s are </w:t>
            </w:r>
            <w:r w:rsidR="00AA498C"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modified</w:t>
            </w:r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There is a need </w:t>
            </w:r>
            <w:r w:rsidR="003703BD"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to do the research in this filed. </w:t>
            </w:r>
          </w:p>
        </w:tc>
        <w:tc>
          <w:tcPr>
            <w:tcW w:w="1523" w:type="pct"/>
          </w:tcPr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60EA9" w:rsidRPr="002B0BE6">
        <w:trPr>
          <w:trHeight w:val="1262"/>
        </w:trPr>
        <w:tc>
          <w:tcPr>
            <w:tcW w:w="1265" w:type="pct"/>
            <w:noWrap/>
          </w:tcPr>
          <w:p w:rsidR="00160EA9" w:rsidRPr="002B0BE6" w:rsidRDefault="00160E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160EA9" w:rsidRPr="002B0BE6" w:rsidRDefault="00160E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60EA9" w:rsidRPr="002B0BE6" w:rsidRDefault="002316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of the article is suitable</w:t>
            </w:r>
          </w:p>
        </w:tc>
        <w:tc>
          <w:tcPr>
            <w:tcW w:w="1523" w:type="pct"/>
          </w:tcPr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60EA9" w:rsidRPr="002B0BE6">
        <w:trPr>
          <w:trHeight w:val="1262"/>
        </w:trPr>
        <w:tc>
          <w:tcPr>
            <w:tcW w:w="1265" w:type="pct"/>
            <w:noWrap/>
          </w:tcPr>
          <w:p w:rsidR="00160EA9" w:rsidRPr="002B0BE6" w:rsidRDefault="00160EA9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2B0BE6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160EA9" w:rsidRPr="002B0BE6" w:rsidRDefault="0023165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280FAF"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</w:t>
            </w:r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comprehensive.</w:t>
            </w:r>
          </w:p>
        </w:tc>
        <w:tc>
          <w:tcPr>
            <w:tcW w:w="1523" w:type="pct"/>
          </w:tcPr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60EA9" w:rsidRPr="002B0BE6">
        <w:trPr>
          <w:trHeight w:val="704"/>
        </w:trPr>
        <w:tc>
          <w:tcPr>
            <w:tcW w:w="1265" w:type="pct"/>
            <w:noWrap/>
          </w:tcPr>
          <w:p w:rsidR="00160EA9" w:rsidRPr="002B0BE6" w:rsidRDefault="00160EA9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2B0BE6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:rsidR="00160EA9" w:rsidRPr="002B0BE6" w:rsidRDefault="00231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 manuscript</w:t>
            </w:r>
            <w:proofErr w:type="gramEnd"/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is scientifically correct</w:t>
            </w:r>
          </w:p>
        </w:tc>
        <w:tc>
          <w:tcPr>
            <w:tcW w:w="1523" w:type="pct"/>
          </w:tcPr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60EA9" w:rsidRPr="002B0BE6">
        <w:trPr>
          <w:trHeight w:val="703"/>
        </w:trPr>
        <w:tc>
          <w:tcPr>
            <w:tcW w:w="1265" w:type="pct"/>
            <w:noWrap/>
          </w:tcPr>
          <w:p w:rsidR="00160EA9" w:rsidRPr="002B0BE6" w:rsidRDefault="00160EA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:rsidR="00160EA9" w:rsidRPr="002B0BE6" w:rsidRDefault="0023165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References are sufficient but majority of references are old references but they are very much relevant.  Authors can mention few (two to three) recent references </w:t>
            </w:r>
            <w:proofErr w:type="gramStart"/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>related  to</w:t>
            </w:r>
            <w:proofErr w:type="gramEnd"/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doping of substances in various types of glasses  in Introduction part.</w:t>
            </w:r>
          </w:p>
        </w:tc>
        <w:tc>
          <w:tcPr>
            <w:tcW w:w="1523" w:type="pct"/>
          </w:tcPr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160EA9" w:rsidRPr="002B0BE6">
        <w:trPr>
          <w:trHeight w:val="386"/>
        </w:trPr>
        <w:tc>
          <w:tcPr>
            <w:tcW w:w="1265" w:type="pct"/>
            <w:noWrap/>
          </w:tcPr>
          <w:p w:rsidR="00160EA9" w:rsidRPr="002B0BE6" w:rsidRDefault="00160EA9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2B0BE6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:rsidR="00160EA9" w:rsidRPr="002B0BE6" w:rsidRDefault="00160E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160EA9" w:rsidRPr="002B0BE6" w:rsidRDefault="0023165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Yes language/ English of article is suitable. </w:t>
            </w:r>
          </w:p>
        </w:tc>
        <w:tc>
          <w:tcPr>
            <w:tcW w:w="1523" w:type="pct"/>
          </w:tcPr>
          <w:p w:rsidR="00160EA9" w:rsidRPr="002B0BE6" w:rsidRDefault="00160E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160EA9" w:rsidRPr="002B0BE6">
        <w:trPr>
          <w:trHeight w:val="1178"/>
        </w:trPr>
        <w:tc>
          <w:tcPr>
            <w:tcW w:w="1265" w:type="pct"/>
            <w:noWrap/>
          </w:tcPr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2B0BE6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2B0BE6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2B0BE6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:rsidR="00160EA9" w:rsidRPr="002B0BE6" w:rsidRDefault="00160EA9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:rsidR="00676472" w:rsidRPr="002B0BE6" w:rsidRDefault="00676472" w:rsidP="006764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In the present paper, authors synthesised five borate </w:t>
            </w:r>
            <w:proofErr w:type="gramStart"/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>glasses  by</w:t>
            </w:r>
            <w:proofErr w:type="gramEnd"/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varying proportion of Alkali (Lithium and sodium) dopants.</w:t>
            </w:r>
          </w:p>
          <w:p w:rsidR="00676472" w:rsidRPr="002B0BE6" w:rsidRDefault="00676472" w:rsidP="006764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Synthesised glasses </w:t>
            </w:r>
            <w:proofErr w:type="gramStart"/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>characterised  by</w:t>
            </w:r>
            <w:proofErr w:type="gramEnd"/>
            <w:r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94655F" w:rsidRPr="002B0BE6">
              <w:rPr>
                <w:rFonts w:ascii="Arial" w:hAnsi="Arial" w:cs="Arial"/>
                <w:bCs/>
                <w:sz w:val="20"/>
                <w:szCs w:val="20"/>
                <w:lang w:val="en-GB"/>
              </w:rPr>
              <w:t>XRF, FTIR and their Dc conductivity measured.</w:t>
            </w:r>
          </w:p>
          <w:p w:rsidR="00160EA9" w:rsidRPr="002B0BE6" w:rsidRDefault="0094655F" w:rsidP="006764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Authors have explained their finding properly in the result section with the help </w:t>
            </w:r>
            <w:proofErr w:type="gramStart"/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>of  tables</w:t>
            </w:r>
            <w:proofErr w:type="gramEnd"/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 and  Figures.</w:t>
            </w:r>
          </w:p>
          <w:p w:rsidR="0094655F" w:rsidRPr="002B0BE6" w:rsidRDefault="0094655F" w:rsidP="006764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>The work is suitable to publish the work in the journal.</w:t>
            </w:r>
          </w:p>
          <w:p w:rsidR="0094655F" w:rsidRPr="002B0BE6" w:rsidRDefault="0094655F" w:rsidP="0067647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The paper can be accepted with minor revisions. </w:t>
            </w:r>
          </w:p>
          <w:p w:rsidR="0094655F" w:rsidRPr="002B0BE6" w:rsidRDefault="0094655F" w:rsidP="0094655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Add recent two –three recent references </w:t>
            </w:r>
            <w:proofErr w:type="gramStart"/>
            <w:r w:rsidR="00B05B19" w:rsidRPr="002B0BE6">
              <w:rPr>
                <w:rFonts w:ascii="Arial" w:hAnsi="Arial" w:cs="Arial"/>
                <w:sz w:val="20"/>
                <w:szCs w:val="20"/>
                <w:lang w:val="en-GB"/>
              </w:rPr>
              <w:t>of  doping</w:t>
            </w:r>
            <w:proofErr w:type="gramEnd"/>
            <w:r w:rsidR="00B05B19"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 of material in</w:t>
            </w: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 various glasses .</w:t>
            </w:r>
          </w:p>
          <w:p w:rsidR="00527FA5" w:rsidRPr="002B0BE6" w:rsidRDefault="00527FA5" w:rsidP="0094655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>In recent references put DOI</w:t>
            </w:r>
          </w:p>
          <w:p w:rsidR="0094655F" w:rsidRPr="002B0BE6" w:rsidRDefault="0094655F" w:rsidP="0094655F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>Experimental part (Wrongly mentioned Li2CO3 and N2CO3)</w:t>
            </w:r>
          </w:p>
          <w:p w:rsidR="0094655F" w:rsidRPr="002B0BE6" w:rsidRDefault="0094655F" w:rsidP="0094655F">
            <w:pPr>
              <w:pStyle w:val="NormalWeb"/>
              <w:spacing w:before="0" w:beforeAutospacing="0" w:after="0" w:afterAutospacing="0"/>
              <w:ind w:left="72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Correct </w:t>
            </w:r>
            <w:proofErr w:type="gramStart"/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>it  Li</w:t>
            </w:r>
            <w:proofErr w:type="gramEnd"/>
            <w:r w:rsidRPr="002B0BE6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2</w:t>
            </w: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>CO</w:t>
            </w:r>
            <w:r w:rsidRPr="002B0BE6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3</w:t>
            </w: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 and Na</w:t>
            </w:r>
            <w:r w:rsidRPr="002B0BE6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2</w:t>
            </w: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>CO</w:t>
            </w:r>
            <w:r w:rsidRPr="002B0BE6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3</w:t>
            </w:r>
          </w:p>
          <w:p w:rsidR="0094655F" w:rsidRPr="002B0BE6" w:rsidRDefault="0094655F" w:rsidP="00B05B19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>In experimental part write the amount taken in gm</w:t>
            </w:r>
            <w:r w:rsidR="00B05B19"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 of H</w:t>
            </w:r>
            <w:r w:rsidR="00B05B19" w:rsidRPr="002B0BE6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3</w:t>
            </w:r>
            <w:r w:rsidR="00B05B19" w:rsidRPr="002B0BE6">
              <w:rPr>
                <w:rFonts w:ascii="Arial" w:hAnsi="Arial" w:cs="Arial"/>
                <w:sz w:val="20"/>
                <w:szCs w:val="20"/>
                <w:lang w:val="en-GB"/>
              </w:rPr>
              <w:t>BO</w:t>
            </w:r>
            <w:r w:rsidR="00B05B19" w:rsidRPr="002B0BE6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3</w:t>
            </w:r>
            <w:r w:rsidR="00B05B19" w:rsidRPr="002B0BE6">
              <w:rPr>
                <w:rFonts w:ascii="Arial" w:hAnsi="Arial" w:cs="Arial"/>
                <w:sz w:val="20"/>
                <w:szCs w:val="20"/>
                <w:lang w:val="en-GB"/>
              </w:rPr>
              <w:t>, Li</w:t>
            </w:r>
            <w:r w:rsidR="00B05B19" w:rsidRPr="002B0BE6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2</w:t>
            </w:r>
            <w:r w:rsidR="00B05B19" w:rsidRPr="002B0BE6">
              <w:rPr>
                <w:rFonts w:ascii="Arial" w:hAnsi="Arial" w:cs="Arial"/>
                <w:sz w:val="20"/>
                <w:szCs w:val="20"/>
                <w:lang w:val="en-GB"/>
              </w:rPr>
              <w:t>CO</w:t>
            </w:r>
            <w:r w:rsidR="00B05B19" w:rsidRPr="002B0BE6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3</w:t>
            </w:r>
            <w:r w:rsidR="00B05B19"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 and Na</w:t>
            </w:r>
            <w:r w:rsidR="00B05B19" w:rsidRPr="002B0BE6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2</w:t>
            </w:r>
            <w:r w:rsidR="00B05B19" w:rsidRPr="002B0BE6">
              <w:rPr>
                <w:rFonts w:ascii="Arial" w:hAnsi="Arial" w:cs="Arial"/>
                <w:sz w:val="20"/>
                <w:szCs w:val="20"/>
                <w:lang w:val="en-GB"/>
              </w:rPr>
              <w:t>CO</w:t>
            </w:r>
            <w:proofErr w:type="gramStart"/>
            <w:r w:rsidR="00B05B19" w:rsidRPr="002B0BE6">
              <w:rPr>
                <w:rFonts w:ascii="Arial" w:hAnsi="Arial" w:cs="Arial"/>
                <w:sz w:val="20"/>
                <w:szCs w:val="20"/>
                <w:vertAlign w:val="subscript"/>
                <w:lang w:val="en-GB"/>
              </w:rPr>
              <w:t>3</w:t>
            </w:r>
            <w:r w:rsidR="00B05B19"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  for</w:t>
            </w:r>
            <w:proofErr w:type="gramEnd"/>
            <w:r w:rsidR="00B05B19" w:rsidRPr="002B0BE6">
              <w:rPr>
                <w:rFonts w:ascii="Arial" w:hAnsi="Arial" w:cs="Arial"/>
                <w:sz w:val="20"/>
                <w:szCs w:val="20"/>
                <w:lang w:val="en-GB"/>
              </w:rPr>
              <w:t xml:space="preserve"> preparation of  five alkali added  borate glasses. </w:t>
            </w:r>
          </w:p>
          <w:p w:rsidR="0094655F" w:rsidRPr="002B0BE6" w:rsidRDefault="00527FA5" w:rsidP="00527FA5">
            <w:pPr>
              <w:pStyle w:val="NormalWeb"/>
              <w:numPr>
                <w:ilvl w:val="0"/>
                <w:numId w:val="13"/>
              </w:numPr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B0BE6">
              <w:rPr>
                <w:rFonts w:ascii="Arial" w:hAnsi="Arial" w:cs="Arial"/>
                <w:sz w:val="20"/>
                <w:szCs w:val="20"/>
                <w:lang w:val="en-GB"/>
              </w:rPr>
              <w:t>Add one more keyword: XRD</w:t>
            </w:r>
          </w:p>
        </w:tc>
        <w:tc>
          <w:tcPr>
            <w:tcW w:w="1523" w:type="pct"/>
          </w:tcPr>
          <w:p w:rsidR="00160EA9" w:rsidRPr="002B0BE6" w:rsidRDefault="00160E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:rsidR="00160EA9" w:rsidRDefault="00160EA9" w:rsidP="00160EA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B0BE6" w:rsidRDefault="002B0BE6" w:rsidP="00160EA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2B0BE6" w:rsidRPr="002B0BE6" w:rsidRDefault="002B0BE6" w:rsidP="00160EA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AA03D5" w:rsidRPr="002B0BE6" w:rsidTr="00352CF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3D5" w:rsidRPr="002B0BE6" w:rsidRDefault="00AA03D5" w:rsidP="00AA03D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2B0BE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B0BE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AA03D5" w:rsidRPr="002B0BE6" w:rsidRDefault="00AA03D5" w:rsidP="00AA03D5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AA03D5" w:rsidRPr="002B0BE6" w:rsidTr="00352CF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3D5" w:rsidRPr="002B0BE6" w:rsidRDefault="00AA03D5" w:rsidP="00AA0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A03D5" w:rsidRPr="002B0BE6" w:rsidRDefault="00AA03D5" w:rsidP="00AA03D5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B0BE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:rsidR="00AA03D5" w:rsidRPr="002B0BE6" w:rsidRDefault="00AA03D5" w:rsidP="00AA03D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B0BE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B0BE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AA03D5" w:rsidRPr="002B0BE6" w:rsidRDefault="00AA03D5" w:rsidP="00AA03D5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AA03D5" w:rsidRPr="002B0BE6" w:rsidTr="00352CF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3D5" w:rsidRPr="002B0BE6" w:rsidRDefault="00AA03D5" w:rsidP="00AA03D5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B0BE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AA03D5" w:rsidRPr="002B0BE6" w:rsidRDefault="00AA03D5" w:rsidP="00AA0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A03D5" w:rsidRPr="002B0BE6" w:rsidRDefault="00AA03D5" w:rsidP="00AA03D5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B0B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B0B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B0BE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AA03D5" w:rsidRPr="002B0BE6" w:rsidRDefault="00AA03D5" w:rsidP="00AA0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:rsidR="00AA03D5" w:rsidRPr="002B0BE6" w:rsidRDefault="00AA03D5" w:rsidP="00AA0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A03D5" w:rsidRPr="002B0BE6" w:rsidRDefault="00AA03D5" w:rsidP="00AA0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AA03D5" w:rsidRPr="002B0BE6" w:rsidRDefault="00AA03D5" w:rsidP="00AA03D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AA03D5" w:rsidRPr="002B0BE6" w:rsidRDefault="00AA03D5" w:rsidP="00AA03D5">
      <w:pPr>
        <w:rPr>
          <w:rFonts w:ascii="Arial" w:hAnsi="Arial" w:cs="Arial"/>
          <w:sz w:val="20"/>
          <w:szCs w:val="20"/>
        </w:rPr>
      </w:pPr>
    </w:p>
    <w:p w:rsidR="00AA03D5" w:rsidRPr="002B0BE6" w:rsidRDefault="00AA03D5" w:rsidP="00AA03D5">
      <w:pPr>
        <w:rPr>
          <w:rFonts w:ascii="Arial" w:hAnsi="Arial" w:cs="Arial"/>
          <w:sz w:val="20"/>
          <w:szCs w:val="20"/>
        </w:rPr>
      </w:pPr>
    </w:p>
    <w:p w:rsidR="002B0BE6" w:rsidRPr="002B0BE6" w:rsidRDefault="002B0BE6" w:rsidP="002B0BE6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2B0BE6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AA03D5" w:rsidRPr="002B0BE6" w:rsidRDefault="00AA03D5" w:rsidP="00AA03D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2B0BE6" w:rsidRPr="002B0BE6" w:rsidRDefault="002B0BE6" w:rsidP="002B0BE6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4" w:name="_Hlk219199747"/>
      <w:r w:rsidRPr="002B0BE6">
        <w:rPr>
          <w:rFonts w:ascii="Arial" w:hAnsi="Arial" w:cs="Arial"/>
          <w:b/>
          <w:bCs/>
          <w:sz w:val="20"/>
          <w:szCs w:val="20"/>
          <w:lang w:val="en-GB"/>
        </w:rPr>
        <w:t xml:space="preserve">Sandip D. </w:t>
      </w:r>
      <w:proofErr w:type="spellStart"/>
      <w:r w:rsidRPr="002B0BE6">
        <w:rPr>
          <w:rFonts w:ascii="Arial" w:hAnsi="Arial" w:cs="Arial"/>
          <w:b/>
          <w:bCs/>
          <w:sz w:val="20"/>
          <w:szCs w:val="20"/>
          <w:lang w:val="en-GB"/>
        </w:rPr>
        <w:t>Maind</w:t>
      </w:r>
      <w:proofErr w:type="spellEnd"/>
      <w:r w:rsidRPr="002B0BE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proofErr w:type="spellStart"/>
      <w:r w:rsidRPr="002B0BE6">
        <w:rPr>
          <w:rFonts w:ascii="Arial" w:hAnsi="Arial" w:cs="Arial"/>
          <w:b/>
          <w:bCs/>
          <w:sz w:val="20"/>
          <w:szCs w:val="20"/>
          <w:lang w:val="en-GB"/>
        </w:rPr>
        <w:t>Bharatiya</w:t>
      </w:r>
      <w:proofErr w:type="spellEnd"/>
      <w:r w:rsidRPr="002B0BE6">
        <w:rPr>
          <w:rFonts w:ascii="Arial" w:hAnsi="Arial" w:cs="Arial"/>
          <w:b/>
          <w:bCs/>
          <w:sz w:val="20"/>
          <w:szCs w:val="20"/>
          <w:lang w:val="en-GB"/>
        </w:rPr>
        <w:t xml:space="preserve"> Vidya Bhavan’s </w:t>
      </w:r>
      <w:proofErr w:type="spellStart"/>
      <w:r w:rsidRPr="002B0BE6">
        <w:rPr>
          <w:rFonts w:ascii="Arial" w:hAnsi="Arial" w:cs="Arial"/>
          <w:b/>
          <w:bCs/>
          <w:sz w:val="20"/>
          <w:szCs w:val="20"/>
          <w:lang w:val="en-GB"/>
        </w:rPr>
        <w:t>Hazarimal</w:t>
      </w:r>
      <w:proofErr w:type="spellEnd"/>
      <w:r w:rsidRPr="002B0BE6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proofErr w:type="spellStart"/>
      <w:r w:rsidRPr="002B0BE6">
        <w:rPr>
          <w:rFonts w:ascii="Arial" w:hAnsi="Arial" w:cs="Arial"/>
          <w:b/>
          <w:bCs/>
          <w:sz w:val="20"/>
          <w:szCs w:val="20"/>
          <w:lang w:val="en-GB"/>
        </w:rPr>
        <w:t>Somani</w:t>
      </w:r>
      <w:proofErr w:type="spellEnd"/>
      <w:r w:rsidRPr="002B0BE6">
        <w:rPr>
          <w:rFonts w:ascii="Arial" w:hAnsi="Arial" w:cs="Arial"/>
          <w:b/>
          <w:bCs/>
          <w:sz w:val="20"/>
          <w:szCs w:val="20"/>
          <w:lang w:val="en-GB"/>
        </w:rPr>
        <w:t xml:space="preserve"> College of Arts and Science, University of Mumbai</w:t>
      </w:r>
      <w:r w:rsidRPr="002B0BE6">
        <w:rPr>
          <w:rFonts w:ascii="Arial" w:hAnsi="Arial" w:cs="Arial"/>
          <w:b/>
          <w:bCs/>
          <w:sz w:val="20"/>
          <w:szCs w:val="20"/>
          <w:lang w:val="en-GB"/>
        </w:rPr>
        <w:t xml:space="preserve">, </w:t>
      </w:r>
      <w:r w:rsidRPr="002B0BE6">
        <w:rPr>
          <w:rFonts w:ascii="Arial" w:hAnsi="Arial" w:cs="Arial"/>
          <w:b/>
          <w:bCs/>
          <w:sz w:val="20"/>
          <w:szCs w:val="20"/>
          <w:lang w:val="en-GB"/>
        </w:rPr>
        <w:t>India</w:t>
      </w:r>
    </w:p>
    <w:bookmarkEnd w:id="3"/>
    <w:bookmarkEnd w:id="4"/>
    <w:p w:rsidR="00AA03D5" w:rsidRPr="002B0BE6" w:rsidRDefault="00AA03D5" w:rsidP="00AA03D5">
      <w:pPr>
        <w:rPr>
          <w:rFonts w:ascii="Arial" w:hAnsi="Arial" w:cs="Arial"/>
          <w:sz w:val="20"/>
          <w:szCs w:val="20"/>
        </w:rPr>
      </w:pPr>
    </w:p>
    <w:p w:rsidR="00AA03D5" w:rsidRPr="002B0BE6" w:rsidRDefault="00AA03D5" w:rsidP="00160EA9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  <w:bookmarkStart w:id="5" w:name="_GoBack"/>
      <w:bookmarkEnd w:id="0"/>
      <w:bookmarkEnd w:id="1"/>
      <w:bookmarkEnd w:id="5"/>
    </w:p>
    <w:sectPr w:rsidR="00AA03D5" w:rsidRPr="002B0BE6" w:rsidSect="00C855B2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632E9" w:rsidRPr="0000007A" w:rsidRDefault="009632E9" w:rsidP="0099583E">
      <w:r>
        <w:separator/>
      </w:r>
    </w:p>
  </w:endnote>
  <w:endnote w:type="continuationSeparator" w:id="0">
    <w:p w:rsidR="009632E9" w:rsidRPr="0000007A" w:rsidRDefault="009632E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E85386" w:rsidRPr="00E85386">
      <w:rPr>
        <w:sz w:val="16"/>
      </w:rPr>
      <w:t xml:space="preserve">Version: </w:t>
    </w:r>
    <w:r w:rsidR="004508F1">
      <w:rPr>
        <w:sz w:val="16"/>
      </w:rPr>
      <w:t xml:space="preserve">3 </w:t>
    </w:r>
    <w:r w:rsidR="00E85386" w:rsidRPr="00E85386">
      <w:rPr>
        <w:sz w:val="16"/>
      </w:rPr>
      <w:t>(0</w:t>
    </w:r>
    <w:r w:rsidR="004508F1">
      <w:rPr>
        <w:sz w:val="16"/>
      </w:rPr>
      <w:t>7</w:t>
    </w:r>
    <w:r w:rsidR="00E85386" w:rsidRPr="00E85386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632E9" w:rsidRPr="0000007A" w:rsidRDefault="009632E9" w:rsidP="0099583E">
      <w:r>
        <w:separator/>
      </w:r>
    </w:p>
  </w:footnote>
  <w:footnote w:type="continuationSeparator" w:id="0">
    <w:p w:rsidR="009632E9" w:rsidRPr="0000007A" w:rsidRDefault="009632E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4508F1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EE1C26"/>
    <w:multiLevelType w:val="hybridMultilevel"/>
    <w:tmpl w:val="0400EC9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0EA9"/>
    <w:rsid w:val="00163622"/>
    <w:rsid w:val="001645A2"/>
    <w:rsid w:val="00164F4E"/>
    <w:rsid w:val="00165685"/>
    <w:rsid w:val="00166F24"/>
    <w:rsid w:val="0017480A"/>
    <w:rsid w:val="001766DF"/>
    <w:rsid w:val="001841D9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0685"/>
    <w:rsid w:val="0022369C"/>
    <w:rsid w:val="0023165A"/>
    <w:rsid w:val="002320EB"/>
    <w:rsid w:val="0023696A"/>
    <w:rsid w:val="002422CB"/>
    <w:rsid w:val="00245E23"/>
    <w:rsid w:val="0025366D"/>
    <w:rsid w:val="00254F80"/>
    <w:rsid w:val="002556B5"/>
    <w:rsid w:val="00262634"/>
    <w:rsid w:val="002643B3"/>
    <w:rsid w:val="00275984"/>
    <w:rsid w:val="00280EC9"/>
    <w:rsid w:val="00280FAF"/>
    <w:rsid w:val="00291D08"/>
    <w:rsid w:val="00293482"/>
    <w:rsid w:val="002B0BE6"/>
    <w:rsid w:val="002D7EA9"/>
    <w:rsid w:val="002E1211"/>
    <w:rsid w:val="002E2339"/>
    <w:rsid w:val="002E6D86"/>
    <w:rsid w:val="002F6935"/>
    <w:rsid w:val="00312559"/>
    <w:rsid w:val="003204B8"/>
    <w:rsid w:val="0033692F"/>
    <w:rsid w:val="00346223"/>
    <w:rsid w:val="00351D3E"/>
    <w:rsid w:val="003703BD"/>
    <w:rsid w:val="003A04E7"/>
    <w:rsid w:val="003A4991"/>
    <w:rsid w:val="003A6E1A"/>
    <w:rsid w:val="003B0B69"/>
    <w:rsid w:val="003B2172"/>
    <w:rsid w:val="003B27ED"/>
    <w:rsid w:val="003C5475"/>
    <w:rsid w:val="003E746A"/>
    <w:rsid w:val="00402B40"/>
    <w:rsid w:val="0042465A"/>
    <w:rsid w:val="004356CC"/>
    <w:rsid w:val="00435B36"/>
    <w:rsid w:val="00442B24"/>
    <w:rsid w:val="0044444D"/>
    <w:rsid w:val="0044519B"/>
    <w:rsid w:val="00445B35"/>
    <w:rsid w:val="00446659"/>
    <w:rsid w:val="004508F1"/>
    <w:rsid w:val="00457AB1"/>
    <w:rsid w:val="00457BC0"/>
    <w:rsid w:val="00462996"/>
    <w:rsid w:val="004674B4"/>
    <w:rsid w:val="004B4CAD"/>
    <w:rsid w:val="004B4FDC"/>
    <w:rsid w:val="004C3DF1"/>
    <w:rsid w:val="004D2E36"/>
    <w:rsid w:val="004F6599"/>
    <w:rsid w:val="00503AB6"/>
    <w:rsid w:val="005047C5"/>
    <w:rsid w:val="00510920"/>
    <w:rsid w:val="00521812"/>
    <w:rsid w:val="00523D2C"/>
    <w:rsid w:val="00527FA5"/>
    <w:rsid w:val="00531C82"/>
    <w:rsid w:val="005339A8"/>
    <w:rsid w:val="00533FC1"/>
    <w:rsid w:val="00536943"/>
    <w:rsid w:val="0054564B"/>
    <w:rsid w:val="00545A13"/>
    <w:rsid w:val="00546343"/>
    <w:rsid w:val="00557CD3"/>
    <w:rsid w:val="00560D3C"/>
    <w:rsid w:val="00567DE0"/>
    <w:rsid w:val="005735A5"/>
    <w:rsid w:val="005A5BE0"/>
    <w:rsid w:val="005B12E0"/>
    <w:rsid w:val="005C25A0"/>
    <w:rsid w:val="005D230D"/>
    <w:rsid w:val="005D454E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472"/>
    <w:rsid w:val="00676845"/>
    <w:rsid w:val="00680547"/>
    <w:rsid w:val="0068446F"/>
    <w:rsid w:val="00691A06"/>
    <w:rsid w:val="0069428E"/>
    <w:rsid w:val="00696CAD"/>
    <w:rsid w:val="006A5E0B"/>
    <w:rsid w:val="006C3797"/>
    <w:rsid w:val="006E7D6E"/>
    <w:rsid w:val="006F6F2F"/>
    <w:rsid w:val="00701186"/>
    <w:rsid w:val="00703B60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5132"/>
    <w:rsid w:val="007B6E18"/>
    <w:rsid w:val="007C697A"/>
    <w:rsid w:val="007D0246"/>
    <w:rsid w:val="007F5873"/>
    <w:rsid w:val="00806382"/>
    <w:rsid w:val="00815AC3"/>
    <w:rsid w:val="00815F94"/>
    <w:rsid w:val="0082130C"/>
    <w:rsid w:val="008224E2"/>
    <w:rsid w:val="00825DC9"/>
    <w:rsid w:val="0082676D"/>
    <w:rsid w:val="00831055"/>
    <w:rsid w:val="008423BB"/>
    <w:rsid w:val="00846F1F"/>
    <w:rsid w:val="008609E3"/>
    <w:rsid w:val="0086309D"/>
    <w:rsid w:val="0087201B"/>
    <w:rsid w:val="00877F10"/>
    <w:rsid w:val="00882091"/>
    <w:rsid w:val="008913D5"/>
    <w:rsid w:val="00893E75"/>
    <w:rsid w:val="00897E58"/>
    <w:rsid w:val="008C2778"/>
    <w:rsid w:val="008C2F62"/>
    <w:rsid w:val="008D020E"/>
    <w:rsid w:val="008D1117"/>
    <w:rsid w:val="008D15A4"/>
    <w:rsid w:val="008F36E4"/>
    <w:rsid w:val="00933C8B"/>
    <w:rsid w:val="009361F1"/>
    <w:rsid w:val="0094655F"/>
    <w:rsid w:val="009553EC"/>
    <w:rsid w:val="009632E9"/>
    <w:rsid w:val="0097330E"/>
    <w:rsid w:val="00974330"/>
    <w:rsid w:val="0097498C"/>
    <w:rsid w:val="00982766"/>
    <w:rsid w:val="009852C4"/>
    <w:rsid w:val="00985F26"/>
    <w:rsid w:val="0099583E"/>
    <w:rsid w:val="00995ED5"/>
    <w:rsid w:val="009A0242"/>
    <w:rsid w:val="009A59ED"/>
    <w:rsid w:val="009B5AA8"/>
    <w:rsid w:val="009C45A0"/>
    <w:rsid w:val="009C5642"/>
    <w:rsid w:val="009D48A4"/>
    <w:rsid w:val="009E13C3"/>
    <w:rsid w:val="009E6A30"/>
    <w:rsid w:val="009E79E5"/>
    <w:rsid w:val="009F07D4"/>
    <w:rsid w:val="009F29EB"/>
    <w:rsid w:val="00A001A0"/>
    <w:rsid w:val="00A12C83"/>
    <w:rsid w:val="00A16286"/>
    <w:rsid w:val="00A31AAC"/>
    <w:rsid w:val="00A3238A"/>
    <w:rsid w:val="00A32905"/>
    <w:rsid w:val="00A36C95"/>
    <w:rsid w:val="00A37DE3"/>
    <w:rsid w:val="00A519D1"/>
    <w:rsid w:val="00A564A8"/>
    <w:rsid w:val="00A6343B"/>
    <w:rsid w:val="00A65C50"/>
    <w:rsid w:val="00A66DD2"/>
    <w:rsid w:val="00AA03D5"/>
    <w:rsid w:val="00AA41B3"/>
    <w:rsid w:val="00AA498C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05B19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93F53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635B6"/>
    <w:rsid w:val="00C70DFC"/>
    <w:rsid w:val="00C82466"/>
    <w:rsid w:val="00C84097"/>
    <w:rsid w:val="00C855B2"/>
    <w:rsid w:val="00CB429B"/>
    <w:rsid w:val="00CC2753"/>
    <w:rsid w:val="00CC700C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24C6D"/>
    <w:rsid w:val="00D3257B"/>
    <w:rsid w:val="00D40416"/>
    <w:rsid w:val="00D45CF7"/>
    <w:rsid w:val="00D47589"/>
    <w:rsid w:val="00D4782A"/>
    <w:rsid w:val="00D7603E"/>
    <w:rsid w:val="00D8579C"/>
    <w:rsid w:val="00D90124"/>
    <w:rsid w:val="00D9392F"/>
    <w:rsid w:val="00DA41F5"/>
    <w:rsid w:val="00DB368D"/>
    <w:rsid w:val="00DB5B54"/>
    <w:rsid w:val="00DB7E1B"/>
    <w:rsid w:val="00DC1D81"/>
    <w:rsid w:val="00DE6154"/>
    <w:rsid w:val="00DE79B6"/>
    <w:rsid w:val="00E451EA"/>
    <w:rsid w:val="00E53E52"/>
    <w:rsid w:val="00E57F4B"/>
    <w:rsid w:val="00E63889"/>
    <w:rsid w:val="00E65EB7"/>
    <w:rsid w:val="00E71C8D"/>
    <w:rsid w:val="00E72360"/>
    <w:rsid w:val="00E85386"/>
    <w:rsid w:val="00E972A7"/>
    <w:rsid w:val="00EA2839"/>
    <w:rsid w:val="00EB3E91"/>
    <w:rsid w:val="00EC6894"/>
    <w:rsid w:val="00EC6D48"/>
    <w:rsid w:val="00ED6B12"/>
    <w:rsid w:val="00EE0D3E"/>
    <w:rsid w:val="00EF326D"/>
    <w:rsid w:val="00EF53FE"/>
    <w:rsid w:val="00EF6CDB"/>
    <w:rsid w:val="00F1489B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83754"/>
    <w:rsid w:val="00FA47F9"/>
    <w:rsid w:val="00FA6528"/>
    <w:rsid w:val="00FC2E17"/>
    <w:rsid w:val="00FC6387"/>
    <w:rsid w:val="00FC6802"/>
    <w:rsid w:val="00FD70A7"/>
    <w:rsid w:val="00FF09A0"/>
    <w:rsid w:val="00FF4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B3572C"/>
  <w15:docId w15:val="{7B4E05FA-F921-438C-813F-9C8DBD0B0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F1489B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691A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msrr.com/index.php/JMSR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2BC5F-67FA-4E84-A55B-31B4537D5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1441873</vt:i4>
      </vt:variant>
      <vt:variant>
        <vt:i4>0</vt:i4>
      </vt:variant>
      <vt:variant>
        <vt:i4>0</vt:i4>
      </vt:variant>
      <vt:variant>
        <vt:i4>5</vt:i4>
      </vt:variant>
      <vt:variant>
        <vt:lpwstr>https://journaljmsrr.com/index.php/JMSRR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13</cp:revision>
  <dcterms:created xsi:type="dcterms:W3CDTF">2026-01-11T13:13:00Z</dcterms:created>
  <dcterms:modified xsi:type="dcterms:W3CDTF">2026-01-13T06:58:00Z</dcterms:modified>
</cp:coreProperties>
</file>