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BCBA8" w14:textId="53EBD660" w:rsidR="00E372AE" w:rsidRDefault="00CC73DC" w:rsidP="006D0B41">
      <w:pPr>
        <w:tabs>
          <w:tab w:val="left" w:pos="1476"/>
        </w:tabs>
        <w:spacing w:after="0" w:line="240" w:lineRule="auto"/>
        <w:jc w:val="center"/>
        <w:rPr>
          <w:rFonts w:ascii="Times New Roman" w:hAnsi="Times New Roman" w:cs="Times New Roman"/>
          <w:b/>
          <w:i/>
          <w:color w:val="222222"/>
          <w:sz w:val="28"/>
          <w:shd w:val="clear" w:color="auto" w:fill="FFFFFF"/>
        </w:rPr>
      </w:pPr>
      <w:r>
        <w:rPr>
          <w:rFonts w:ascii="Times New Roman" w:hAnsi="Times New Roman" w:cs="Times New Roman"/>
          <w:b/>
          <w:color w:val="222222"/>
          <w:sz w:val="28"/>
          <w:shd w:val="clear" w:color="auto" w:fill="FFFFFF"/>
        </w:rPr>
        <w:t xml:space="preserve">OPTIMIZATION OF GINGER AND HONEY BASED WINE PRODUCTION USING </w:t>
      </w:r>
      <w:r>
        <w:rPr>
          <w:rFonts w:ascii="Times New Roman" w:hAnsi="Times New Roman" w:cs="Times New Roman"/>
          <w:b/>
          <w:i/>
          <w:color w:val="222222"/>
          <w:sz w:val="28"/>
          <w:shd w:val="clear" w:color="auto" w:fill="FFFFFF"/>
        </w:rPr>
        <w:t xml:space="preserve">SACCHAROMYCES </w:t>
      </w:r>
      <w:r w:rsidRPr="00AB0AFA">
        <w:rPr>
          <w:rFonts w:ascii="Times New Roman" w:hAnsi="Times New Roman" w:cs="Times New Roman"/>
          <w:b/>
          <w:i/>
          <w:color w:val="222222"/>
          <w:sz w:val="28"/>
          <w:shd w:val="clear" w:color="auto" w:fill="FFFFFF"/>
        </w:rPr>
        <w:t>CEREVISIAE</w:t>
      </w:r>
    </w:p>
    <w:p w14:paraId="52235A35" w14:textId="40A192D9" w:rsidR="00214E10" w:rsidRDefault="00214E10" w:rsidP="006D0B41">
      <w:pPr>
        <w:tabs>
          <w:tab w:val="left" w:pos="1476"/>
        </w:tabs>
        <w:spacing w:after="0" w:line="240" w:lineRule="auto"/>
        <w:jc w:val="center"/>
        <w:rPr>
          <w:rFonts w:ascii="Times New Roman" w:hAnsi="Times New Roman" w:cs="Times New Roman"/>
          <w:b/>
          <w:i/>
          <w:color w:val="222222"/>
          <w:sz w:val="24"/>
          <w:shd w:val="clear" w:color="auto" w:fill="FFFFFF"/>
        </w:rPr>
      </w:pPr>
    </w:p>
    <w:p w14:paraId="118B544B" w14:textId="77777777" w:rsidR="00D90B2F" w:rsidRPr="008C1991" w:rsidRDefault="00D90B2F" w:rsidP="006D0B41">
      <w:pPr>
        <w:tabs>
          <w:tab w:val="left" w:pos="1476"/>
        </w:tabs>
        <w:spacing w:after="0" w:line="240" w:lineRule="auto"/>
        <w:jc w:val="center"/>
        <w:rPr>
          <w:rFonts w:ascii="Times New Roman" w:hAnsi="Times New Roman" w:cs="Times New Roman"/>
          <w:b/>
          <w:i/>
          <w:color w:val="222222"/>
          <w:sz w:val="24"/>
          <w:shd w:val="clear" w:color="auto" w:fill="FFFFFF"/>
        </w:rPr>
      </w:pPr>
    </w:p>
    <w:p w14:paraId="4CA236A1" w14:textId="77777777" w:rsidR="00406CB0" w:rsidRPr="008C1991" w:rsidRDefault="00406CB0" w:rsidP="006D0B41">
      <w:pPr>
        <w:tabs>
          <w:tab w:val="left" w:pos="1476"/>
        </w:tabs>
        <w:spacing w:after="0" w:line="240" w:lineRule="auto"/>
        <w:rPr>
          <w:rFonts w:ascii="Times New Roman" w:hAnsi="Times New Roman" w:cs="Times New Roman"/>
          <w:b/>
          <w:bCs/>
          <w:sz w:val="24"/>
          <w:lang w:val="it-IT"/>
        </w:rPr>
      </w:pPr>
    </w:p>
    <w:p w14:paraId="0616AB23" w14:textId="5D2DBED3" w:rsidR="00C60C39" w:rsidRPr="008C1991" w:rsidRDefault="00F71AC1" w:rsidP="006D0B41">
      <w:pPr>
        <w:tabs>
          <w:tab w:val="left" w:pos="1476"/>
        </w:tabs>
        <w:spacing w:after="0" w:line="240" w:lineRule="auto"/>
        <w:rPr>
          <w:rFonts w:ascii="Times New Roman" w:hAnsi="Times New Roman" w:cs="Times New Roman"/>
          <w:b/>
          <w:bCs/>
          <w:sz w:val="24"/>
          <w:lang w:val="it-IT"/>
        </w:rPr>
      </w:pPr>
      <w:r w:rsidRPr="008C1991">
        <w:rPr>
          <w:rFonts w:ascii="Times New Roman" w:hAnsi="Times New Roman" w:cs="Times New Roman"/>
          <w:b/>
          <w:bCs/>
          <w:sz w:val="24"/>
          <w:lang w:val="it-IT"/>
        </w:rPr>
        <w:t>ABSTRACT</w:t>
      </w:r>
    </w:p>
    <w:p w14:paraId="2EB01FBA" w14:textId="141FF9B1" w:rsidR="004F4075" w:rsidRPr="008C1991" w:rsidRDefault="004F4075" w:rsidP="006D0B41">
      <w:pPr>
        <w:spacing w:after="0" w:line="240" w:lineRule="auto"/>
        <w:rPr>
          <w:rFonts w:ascii="Times New Roman" w:hAnsi="Times New Roman" w:cs="Times New Roman"/>
          <w:sz w:val="24"/>
        </w:rPr>
      </w:pPr>
      <w:r w:rsidRPr="008C1991">
        <w:rPr>
          <w:rFonts w:ascii="Times New Roman" w:hAnsi="Times New Roman" w:cs="Times New Roman"/>
          <w:sz w:val="24"/>
        </w:rPr>
        <w:t>Ginger honey wine, a fusion of flavor and potential health benefi</w:t>
      </w:r>
      <w:r w:rsidR="00A338E5" w:rsidRPr="008C1991">
        <w:rPr>
          <w:rFonts w:ascii="Times New Roman" w:hAnsi="Times New Roman" w:cs="Times New Roman"/>
          <w:sz w:val="24"/>
        </w:rPr>
        <w:t xml:space="preserve">ts, has garnered attention </w:t>
      </w:r>
      <w:r w:rsidRPr="008C1991">
        <w:rPr>
          <w:rFonts w:ascii="Times New Roman" w:hAnsi="Times New Roman" w:cs="Times New Roman"/>
          <w:sz w:val="24"/>
        </w:rPr>
        <w:t xml:space="preserve">as a unique and enjoyable beverage. Fermentation of </w:t>
      </w:r>
      <w:r w:rsidR="00137655" w:rsidRPr="008C1991">
        <w:rPr>
          <w:rFonts w:ascii="Times New Roman" w:hAnsi="Times New Roman" w:cs="Times New Roman"/>
          <w:sz w:val="24"/>
        </w:rPr>
        <w:t>this</w:t>
      </w:r>
      <w:r w:rsidRPr="008C1991">
        <w:rPr>
          <w:rFonts w:ascii="Times New Roman" w:hAnsi="Times New Roman" w:cs="Times New Roman"/>
          <w:sz w:val="24"/>
        </w:rPr>
        <w:t xml:space="preserve"> mixture was carried out using </w:t>
      </w:r>
      <w:r w:rsidRPr="008C1991">
        <w:rPr>
          <w:rFonts w:ascii="Times New Roman" w:hAnsi="Times New Roman" w:cs="Times New Roman"/>
          <w:i/>
          <w:sz w:val="24"/>
        </w:rPr>
        <w:t>Saccharomyces cerevisiae</w:t>
      </w:r>
      <w:r w:rsidR="00A8253A" w:rsidRPr="008C1991">
        <w:rPr>
          <w:rFonts w:ascii="Times New Roman" w:hAnsi="Times New Roman" w:cs="Times New Roman"/>
          <w:i/>
          <w:sz w:val="24"/>
        </w:rPr>
        <w:t>.</w:t>
      </w:r>
      <w:r w:rsidRPr="008C1991">
        <w:rPr>
          <w:rFonts w:ascii="Times New Roman" w:hAnsi="Times New Roman" w:cs="Times New Roman"/>
          <w:sz w:val="24"/>
        </w:rPr>
        <w:t xml:space="preserve"> </w:t>
      </w:r>
      <w:r w:rsidR="009D5FE2" w:rsidRPr="008C1991">
        <w:rPr>
          <w:rFonts w:ascii="Times New Roman" w:hAnsi="Times New Roman" w:cs="Times New Roman"/>
          <w:sz w:val="24"/>
        </w:rPr>
        <w:t>T</w:t>
      </w:r>
      <w:r w:rsidRPr="008C1991">
        <w:rPr>
          <w:rFonts w:ascii="Times New Roman" w:hAnsi="Times New Roman" w:cs="Times New Roman"/>
          <w:sz w:val="24"/>
        </w:rPr>
        <w:t xml:space="preserve">he </w:t>
      </w:r>
      <w:r w:rsidR="00947682" w:rsidRPr="008C1991">
        <w:rPr>
          <w:rFonts w:ascii="Times New Roman" w:hAnsi="Times New Roman" w:cs="Times New Roman"/>
          <w:sz w:val="24"/>
        </w:rPr>
        <w:t>optimal inoculum size on the 6</w:t>
      </w:r>
      <w:r w:rsidR="00947682" w:rsidRPr="008C1991">
        <w:rPr>
          <w:rFonts w:ascii="Times New Roman" w:hAnsi="Times New Roman" w:cs="Times New Roman"/>
          <w:sz w:val="24"/>
          <w:vertAlign w:val="superscript"/>
        </w:rPr>
        <w:t>th</w:t>
      </w:r>
      <w:r w:rsidR="00947682" w:rsidRPr="008C1991">
        <w:rPr>
          <w:rFonts w:ascii="Times New Roman" w:hAnsi="Times New Roman" w:cs="Times New Roman"/>
          <w:sz w:val="24"/>
        </w:rPr>
        <w:t xml:space="preserve"> </w:t>
      </w:r>
      <w:r w:rsidRPr="008C1991">
        <w:rPr>
          <w:rFonts w:ascii="Times New Roman" w:hAnsi="Times New Roman" w:cs="Times New Roman"/>
          <w:sz w:val="24"/>
        </w:rPr>
        <w:t xml:space="preserve">day of incubation, yielded an impressive 14% alcohol. A pH of 4.5 on the </w:t>
      </w:r>
      <w:r w:rsidR="00B544BC" w:rsidRPr="008C1991">
        <w:rPr>
          <w:rFonts w:ascii="Times New Roman" w:hAnsi="Times New Roman" w:cs="Times New Roman"/>
          <w:sz w:val="24"/>
        </w:rPr>
        <w:t>3</w:t>
      </w:r>
      <w:r w:rsidR="00B544BC" w:rsidRPr="008C1991">
        <w:rPr>
          <w:rFonts w:ascii="Times New Roman" w:hAnsi="Times New Roman" w:cs="Times New Roman"/>
          <w:sz w:val="24"/>
          <w:vertAlign w:val="superscript"/>
        </w:rPr>
        <w:t>rd</w:t>
      </w:r>
      <w:r w:rsidR="00B544BC" w:rsidRPr="008C1991">
        <w:rPr>
          <w:rFonts w:ascii="Times New Roman" w:hAnsi="Times New Roman" w:cs="Times New Roman"/>
          <w:sz w:val="24"/>
        </w:rPr>
        <w:t xml:space="preserve"> day</w:t>
      </w:r>
      <w:r w:rsidRPr="008C1991">
        <w:rPr>
          <w:rFonts w:ascii="Times New Roman" w:hAnsi="Times New Roman" w:cs="Times New Roman"/>
          <w:sz w:val="24"/>
        </w:rPr>
        <w:t xml:space="preserve"> of incubation resulted in the hig</w:t>
      </w:r>
      <w:r w:rsidR="00C32708" w:rsidRPr="008C1991">
        <w:rPr>
          <w:rFonts w:ascii="Times New Roman" w:hAnsi="Times New Roman" w:cs="Times New Roman"/>
          <w:sz w:val="24"/>
        </w:rPr>
        <w:t>hest alcohol production (10.5%) and</w:t>
      </w:r>
      <w:r w:rsidRPr="008C1991">
        <w:rPr>
          <w:rFonts w:ascii="Times New Roman" w:hAnsi="Times New Roman" w:cs="Times New Roman"/>
          <w:sz w:val="24"/>
        </w:rPr>
        <w:t xml:space="preserve"> </w:t>
      </w:r>
      <w:r w:rsidR="00C32708" w:rsidRPr="008C1991">
        <w:rPr>
          <w:rFonts w:ascii="Times New Roman" w:hAnsi="Times New Roman" w:cs="Times New Roman"/>
          <w:sz w:val="24"/>
        </w:rPr>
        <w:t>a</w:t>
      </w:r>
      <w:r w:rsidR="005316FA" w:rsidRPr="008C1991">
        <w:rPr>
          <w:rFonts w:ascii="Times New Roman" w:hAnsi="Times New Roman" w:cs="Times New Roman"/>
          <w:sz w:val="24"/>
        </w:rPr>
        <w:t xml:space="preserve">t </w:t>
      </w:r>
      <w:r w:rsidRPr="008C1991">
        <w:rPr>
          <w:rFonts w:ascii="Times New Roman" w:hAnsi="Times New Roman" w:cs="Times New Roman"/>
          <w:sz w:val="24"/>
        </w:rPr>
        <w:t xml:space="preserve">30ºC on the </w:t>
      </w:r>
      <w:r w:rsidR="00B544BC" w:rsidRPr="008C1991">
        <w:rPr>
          <w:rFonts w:ascii="Times New Roman" w:hAnsi="Times New Roman" w:cs="Times New Roman"/>
          <w:sz w:val="24"/>
        </w:rPr>
        <w:t>3</w:t>
      </w:r>
      <w:r w:rsidR="00B544BC" w:rsidRPr="008C1991">
        <w:rPr>
          <w:rFonts w:ascii="Times New Roman" w:hAnsi="Times New Roman" w:cs="Times New Roman"/>
          <w:sz w:val="24"/>
          <w:vertAlign w:val="superscript"/>
        </w:rPr>
        <w:t>rd</w:t>
      </w:r>
      <w:r w:rsidR="00B544BC" w:rsidRPr="008C1991">
        <w:rPr>
          <w:rFonts w:ascii="Times New Roman" w:hAnsi="Times New Roman" w:cs="Times New Roman"/>
          <w:sz w:val="24"/>
        </w:rPr>
        <w:t xml:space="preserve"> day</w:t>
      </w:r>
      <w:r w:rsidRPr="008C1991">
        <w:rPr>
          <w:rFonts w:ascii="Times New Roman" w:hAnsi="Times New Roman" w:cs="Times New Roman"/>
          <w:sz w:val="24"/>
        </w:rPr>
        <w:t xml:space="preserve"> </w:t>
      </w:r>
      <w:r w:rsidR="006A51DD" w:rsidRPr="008C1991">
        <w:rPr>
          <w:rFonts w:ascii="Times New Roman" w:hAnsi="Times New Roman" w:cs="Times New Roman"/>
          <w:sz w:val="24"/>
        </w:rPr>
        <w:t xml:space="preserve">yielded </w:t>
      </w:r>
      <w:r w:rsidRPr="008C1991">
        <w:rPr>
          <w:rFonts w:ascii="Times New Roman" w:hAnsi="Times New Roman" w:cs="Times New Roman"/>
          <w:sz w:val="24"/>
        </w:rPr>
        <w:t xml:space="preserve">maximum alcohol (11.2%). 60 </w:t>
      </w:r>
      <w:r w:rsidR="00B544BC" w:rsidRPr="008C1991">
        <w:rPr>
          <w:rFonts w:ascii="Times New Roman" w:hAnsi="Times New Roman" w:cs="Times New Roman"/>
          <w:sz w:val="24"/>
        </w:rPr>
        <w:t>ml</w:t>
      </w:r>
      <w:r w:rsidR="00DD2604" w:rsidRPr="008C1991">
        <w:rPr>
          <w:rFonts w:ascii="Times New Roman" w:hAnsi="Times New Roman" w:cs="Times New Roman"/>
          <w:sz w:val="24"/>
        </w:rPr>
        <w:t xml:space="preserve"> substrate</w:t>
      </w:r>
      <w:r w:rsidR="00B544BC" w:rsidRPr="008C1991">
        <w:rPr>
          <w:rFonts w:ascii="Times New Roman" w:hAnsi="Times New Roman" w:cs="Times New Roman"/>
          <w:sz w:val="24"/>
        </w:rPr>
        <w:t xml:space="preserve"> </w:t>
      </w:r>
      <w:r w:rsidRPr="008C1991">
        <w:rPr>
          <w:rFonts w:ascii="Times New Roman" w:hAnsi="Times New Roman" w:cs="Times New Roman"/>
          <w:sz w:val="24"/>
        </w:rPr>
        <w:t xml:space="preserve">produces the maximum alcohol </w:t>
      </w:r>
      <w:r w:rsidR="006A51DD" w:rsidRPr="008C1991">
        <w:rPr>
          <w:rFonts w:ascii="Times New Roman" w:hAnsi="Times New Roman" w:cs="Times New Roman"/>
          <w:sz w:val="24"/>
        </w:rPr>
        <w:t>(</w:t>
      </w:r>
      <w:r w:rsidRPr="008C1991">
        <w:rPr>
          <w:rFonts w:ascii="Times New Roman" w:hAnsi="Times New Roman" w:cs="Times New Roman"/>
          <w:sz w:val="24"/>
        </w:rPr>
        <w:t>14.2%) on the</w:t>
      </w:r>
      <w:r w:rsidR="00B544BC" w:rsidRPr="008C1991">
        <w:rPr>
          <w:rFonts w:ascii="Times New Roman" w:hAnsi="Times New Roman" w:cs="Times New Roman"/>
          <w:sz w:val="24"/>
        </w:rPr>
        <w:t xml:space="preserve"> 9</w:t>
      </w:r>
      <w:r w:rsidR="00B544BC" w:rsidRPr="008C1991">
        <w:rPr>
          <w:rFonts w:ascii="Times New Roman" w:hAnsi="Times New Roman" w:cs="Times New Roman"/>
          <w:sz w:val="24"/>
          <w:vertAlign w:val="superscript"/>
        </w:rPr>
        <w:t>th</w:t>
      </w:r>
      <w:r w:rsidR="00B544BC" w:rsidRPr="008C1991">
        <w:rPr>
          <w:rFonts w:ascii="Times New Roman" w:hAnsi="Times New Roman" w:cs="Times New Roman"/>
          <w:sz w:val="24"/>
        </w:rPr>
        <w:t xml:space="preserve"> day</w:t>
      </w:r>
      <w:r w:rsidRPr="008C1991">
        <w:rPr>
          <w:rFonts w:ascii="Times New Roman" w:hAnsi="Times New Roman" w:cs="Times New Roman"/>
          <w:sz w:val="24"/>
        </w:rPr>
        <w:t xml:space="preserve"> of incubation. The duration of incubation was found to be pivotal, with the </w:t>
      </w:r>
      <w:r w:rsidR="00B544BC" w:rsidRPr="008C1991">
        <w:rPr>
          <w:rFonts w:ascii="Times New Roman" w:hAnsi="Times New Roman" w:cs="Times New Roman"/>
          <w:sz w:val="24"/>
        </w:rPr>
        <w:t>6</w:t>
      </w:r>
      <w:r w:rsidR="00B544BC" w:rsidRPr="008C1991">
        <w:rPr>
          <w:rFonts w:ascii="Times New Roman" w:hAnsi="Times New Roman" w:cs="Times New Roman"/>
          <w:sz w:val="24"/>
          <w:vertAlign w:val="superscript"/>
        </w:rPr>
        <w:t>th</w:t>
      </w:r>
      <w:r w:rsidR="00B544BC" w:rsidRPr="008C1991">
        <w:rPr>
          <w:rFonts w:ascii="Times New Roman" w:hAnsi="Times New Roman" w:cs="Times New Roman"/>
          <w:sz w:val="24"/>
        </w:rPr>
        <w:t xml:space="preserve"> day</w:t>
      </w:r>
      <w:r w:rsidRPr="008C1991">
        <w:rPr>
          <w:rFonts w:ascii="Times New Roman" w:hAnsi="Times New Roman" w:cs="Times New Roman"/>
          <w:sz w:val="24"/>
        </w:rPr>
        <w:t xml:space="preserve"> yielding the maximum alcohol (14.2%). Sensory analysis confirmed the ginger wine's appeal, characterized by a harmonious blend of aromas, flavors, and mouth feel. The distinct attributes of ginger were accentuated by the wine's sweetness and spiciness, offering an enjoyable sensory experience. This research underscores the potential for small-scale ginger honey wine production, making it accessible for immediate consumption. </w:t>
      </w:r>
      <w:r w:rsidR="00EF3495" w:rsidRPr="008C1991">
        <w:rPr>
          <w:rFonts w:ascii="Times New Roman" w:hAnsi="Times New Roman" w:cs="Times New Roman"/>
          <w:sz w:val="24"/>
        </w:rPr>
        <w:t xml:space="preserve">Our findings reveal key fermentation factors and sensory traits, emphasizing this unique beverage's appeal and potential health advantages. </w:t>
      </w:r>
      <w:r w:rsidRPr="008C1991">
        <w:rPr>
          <w:rFonts w:ascii="Times New Roman" w:hAnsi="Times New Roman" w:cs="Times New Roman"/>
          <w:sz w:val="24"/>
        </w:rPr>
        <w:t xml:space="preserve">This study aimed to optimize the production of ginger </w:t>
      </w:r>
      <w:proofErr w:type="gramStart"/>
      <w:r w:rsidRPr="008C1991">
        <w:rPr>
          <w:rFonts w:ascii="Times New Roman" w:hAnsi="Times New Roman" w:cs="Times New Roman"/>
          <w:sz w:val="24"/>
        </w:rPr>
        <w:t xml:space="preserve">honey </w:t>
      </w:r>
      <w:r w:rsidR="003E277B" w:rsidRPr="008C1991">
        <w:rPr>
          <w:rFonts w:ascii="Times New Roman" w:hAnsi="Times New Roman" w:cs="Times New Roman"/>
          <w:sz w:val="24"/>
        </w:rPr>
        <w:t>based</w:t>
      </w:r>
      <w:proofErr w:type="gramEnd"/>
      <w:r w:rsidR="003E277B" w:rsidRPr="008C1991">
        <w:rPr>
          <w:rFonts w:ascii="Times New Roman" w:hAnsi="Times New Roman" w:cs="Times New Roman"/>
          <w:sz w:val="24"/>
        </w:rPr>
        <w:t xml:space="preserve"> </w:t>
      </w:r>
      <w:r w:rsidRPr="008C1991">
        <w:rPr>
          <w:rFonts w:ascii="Times New Roman" w:hAnsi="Times New Roman" w:cs="Times New Roman"/>
          <w:sz w:val="24"/>
        </w:rPr>
        <w:t>wine through a meticulous examination of fermentation parameters and sensory attributes.</w:t>
      </w:r>
      <w:r w:rsidR="0018470A" w:rsidRPr="008C1991">
        <w:rPr>
          <w:rFonts w:ascii="Times New Roman" w:hAnsi="Times New Roman" w:cs="Times New Roman"/>
          <w:sz w:val="24"/>
        </w:rPr>
        <w:tab/>
      </w:r>
    </w:p>
    <w:p w14:paraId="16EE6BBC" w14:textId="77777777" w:rsidR="00F71AC1" w:rsidRPr="008C1991" w:rsidRDefault="00F71AC1" w:rsidP="006D0B41">
      <w:pPr>
        <w:tabs>
          <w:tab w:val="left" w:pos="0"/>
          <w:tab w:val="left" w:pos="270"/>
        </w:tabs>
        <w:spacing w:after="0" w:line="240" w:lineRule="auto"/>
        <w:ind w:right="-450"/>
        <w:rPr>
          <w:rFonts w:ascii="Times New Roman" w:hAnsi="Times New Roman" w:cs="Times New Roman"/>
          <w:sz w:val="24"/>
        </w:rPr>
      </w:pPr>
      <w:r w:rsidRPr="008C1991">
        <w:rPr>
          <w:rFonts w:ascii="Times New Roman" w:hAnsi="Times New Roman" w:cs="Times New Roman"/>
          <w:b/>
          <w:sz w:val="24"/>
        </w:rPr>
        <w:t>Key</w:t>
      </w:r>
      <w:r w:rsidR="0018470A" w:rsidRPr="008C1991">
        <w:rPr>
          <w:rFonts w:ascii="Times New Roman" w:hAnsi="Times New Roman" w:cs="Times New Roman"/>
          <w:b/>
          <w:sz w:val="24"/>
        </w:rPr>
        <w:t>words:</w:t>
      </w:r>
      <w:r w:rsidR="0018470A" w:rsidRPr="008C1991">
        <w:rPr>
          <w:rFonts w:ascii="Times New Roman" w:hAnsi="Times New Roman" w:cs="Times New Roman"/>
          <w:sz w:val="24"/>
        </w:rPr>
        <w:t xml:space="preserve"> </w:t>
      </w:r>
    </w:p>
    <w:p w14:paraId="35BDFD62" w14:textId="47A841B7" w:rsidR="00C60C39" w:rsidRPr="008C1991" w:rsidRDefault="00F71AC1" w:rsidP="006D0B41">
      <w:pPr>
        <w:tabs>
          <w:tab w:val="left" w:pos="0"/>
          <w:tab w:val="left" w:pos="270"/>
        </w:tabs>
        <w:spacing w:after="0" w:line="240" w:lineRule="auto"/>
        <w:ind w:right="-446"/>
        <w:rPr>
          <w:rFonts w:ascii="Times New Roman" w:hAnsi="Times New Roman" w:cs="Times New Roman"/>
          <w:i/>
          <w:sz w:val="24"/>
        </w:rPr>
      </w:pPr>
      <w:r w:rsidRPr="008C1991">
        <w:rPr>
          <w:rFonts w:ascii="Times New Roman" w:hAnsi="Times New Roman" w:cs="Times New Roman"/>
          <w:i/>
          <w:sz w:val="24"/>
        </w:rPr>
        <w:t>Beverage</w:t>
      </w:r>
      <w:r w:rsidR="00115481" w:rsidRPr="008C1991">
        <w:rPr>
          <w:rFonts w:ascii="Times New Roman" w:hAnsi="Times New Roman" w:cs="Times New Roman"/>
          <w:i/>
          <w:sz w:val="24"/>
        </w:rPr>
        <w:t xml:space="preserve">, </w:t>
      </w:r>
      <w:r w:rsidRPr="008C1991">
        <w:rPr>
          <w:rFonts w:ascii="Times New Roman" w:hAnsi="Times New Roman" w:cs="Times New Roman"/>
          <w:i/>
          <w:sz w:val="24"/>
        </w:rPr>
        <w:t>Ginger</w:t>
      </w:r>
      <w:r w:rsidR="00115481" w:rsidRPr="008C1991">
        <w:rPr>
          <w:rFonts w:ascii="Times New Roman" w:hAnsi="Times New Roman" w:cs="Times New Roman"/>
          <w:i/>
          <w:sz w:val="24"/>
        </w:rPr>
        <w:t xml:space="preserve">, </w:t>
      </w:r>
      <w:r w:rsidRPr="008C1991">
        <w:rPr>
          <w:rFonts w:ascii="Times New Roman" w:hAnsi="Times New Roman" w:cs="Times New Roman"/>
          <w:i/>
          <w:sz w:val="24"/>
        </w:rPr>
        <w:t>Honey</w:t>
      </w:r>
      <w:r w:rsidR="00115481" w:rsidRPr="008C1991">
        <w:rPr>
          <w:rFonts w:ascii="Times New Roman" w:hAnsi="Times New Roman" w:cs="Times New Roman"/>
          <w:i/>
          <w:sz w:val="24"/>
        </w:rPr>
        <w:t xml:space="preserve">, </w:t>
      </w:r>
      <w:r w:rsidR="0018470A" w:rsidRPr="008C1991">
        <w:rPr>
          <w:rFonts w:ascii="Times New Roman" w:hAnsi="Times New Roman" w:cs="Times New Roman"/>
          <w:i/>
          <w:sz w:val="24"/>
          <w:shd w:val="clear" w:color="auto" w:fill="FFFFFF"/>
        </w:rPr>
        <w:t>Wine</w:t>
      </w:r>
      <w:r w:rsidR="00115481" w:rsidRPr="008C1991">
        <w:rPr>
          <w:rFonts w:ascii="Times New Roman" w:hAnsi="Times New Roman" w:cs="Times New Roman"/>
          <w:i/>
          <w:sz w:val="24"/>
          <w:shd w:val="clear" w:color="auto" w:fill="FFFFFF"/>
        </w:rPr>
        <w:t xml:space="preserve">, </w:t>
      </w:r>
      <w:r w:rsidRPr="008C1991">
        <w:rPr>
          <w:rFonts w:ascii="Times New Roman" w:hAnsi="Times New Roman" w:cs="Times New Roman"/>
          <w:i/>
          <w:sz w:val="24"/>
        </w:rPr>
        <w:t>Saccharomyces cerevisiae</w:t>
      </w:r>
      <w:r w:rsidR="00115481" w:rsidRPr="008C1991">
        <w:rPr>
          <w:rFonts w:ascii="Times New Roman" w:hAnsi="Times New Roman" w:cs="Times New Roman"/>
          <w:i/>
          <w:sz w:val="24"/>
        </w:rPr>
        <w:t xml:space="preserve">, </w:t>
      </w:r>
      <w:r w:rsidR="0018470A" w:rsidRPr="008C1991">
        <w:rPr>
          <w:rFonts w:ascii="Times New Roman" w:hAnsi="Times New Roman" w:cs="Times New Roman"/>
          <w:i/>
          <w:sz w:val="24"/>
        </w:rPr>
        <w:t>Sensory analysis</w:t>
      </w:r>
    </w:p>
    <w:p w14:paraId="54AE7822" w14:textId="77777777" w:rsidR="008A1CD6" w:rsidRPr="00F24BF0" w:rsidRDefault="008A1CD6" w:rsidP="006D0B41">
      <w:pPr>
        <w:shd w:val="clear" w:color="auto" w:fill="FFFFFF"/>
        <w:spacing w:after="0" w:line="240" w:lineRule="auto"/>
        <w:rPr>
          <w:rFonts w:ascii="Times New Roman" w:eastAsia="SimSun" w:hAnsi="Times New Roman" w:cs="Times New Roman"/>
          <w:bCs/>
          <w:kern w:val="0"/>
          <w:sz w:val="24"/>
        </w:rPr>
      </w:pPr>
    </w:p>
    <w:p w14:paraId="4443A0E5" w14:textId="266B7926" w:rsidR="00C60C39" w:rsidRPr="00F24BF0" w:rsidRDefault="001F7D5A" w:rsidP="006D0B41">
      <w:pPr>
        <w:shd w:val="clear" w:color="auto" w:fill="FFFFFF"/>
        <w:spacing w:after="0" w:line="240" w:lineRule="auto"/>
        <w:rPr>
          <w:rFonts w:ascii="Times New Roman" w:eastAsia="SimSun" w:hAnsi="Times New Roman" w:cs="Times New Roman"/>
          <w:b/>
          <w:bCs/>
          <w:kern w:val="0"/>
          <w:sz w:val="24"/>
        </w:rPr>
      </w:pPr>
      <w:r>
        <w:rPr>
          <w:rFonts w:ascii="Times New Roman" w:eastAsia="SimSun" w:hAnsi="Times New Roman" w:cs="Times New Roman"/>
          <w:b/>
          <w:bCs/>
          <w:kern w:val="0"/>
          <w:sz w:val="24"/>
        </w:rPr>
        <w:t xml:space="preserve">1. </w:t>
      </w:r>
      <w:r w:rsidR="0018470A" w:rsidRPr="00F24BF0">
        <w:rPr>
          <w:rFonts w:ascii="Times New Roman" w:eastAsia="SimSun" w:hAnsi="Times New Roman" w:cs="Times New Roman"/>
          <w:b/>
          <w:bCs/>
          <w:kern w:val="0"/>
          <w:sz w:val="24"/>
        </w:rPr>
        <w:t xml:space="preserve">Introduction </w:t>
      </w:r>
    </w:p>
    <w:p w14:paraId="71804449" w14:textId="72648EEC" w:rsidR="00C60C39" w:rsidRDefault="00B544BC" w:rsidP="006D0B41">
      <w:pPr>
        <w:widowControl/>
        <w:spacing w:after="0" w:line="240" w:lineRule="auto"/>
        <w:ind w:firstLine="420"/>
        <w:rPr>
          <w:rFonts w:ascii="Times New Roman" w:hAnsi="Times New Roman" w:cs="Times New Roman"/>
          <w:bCs/>
          <w:sz w:val="24"/>
        </w:rPr>
      </w:pPr>
      <w:r w:rsidRPr="00F24BF0">
        <w:rPr>
          <w:rFonts w:ascii="Times New Roman" w:eastAsia="SimSun" w:hAnsi="Times New Roman" w:cs="Times New Roman"/>
          <w:bCs/>
          <w:kern w:val="0"/>
          <w:sz w:val="24"/>
        </w:rPr>
        <w:t xml:space="preserve">The beverages and foods play crucial role in maintaining health, healthy living style and economic development. </w:t>
      </w:r>
      <w:r w:rsidR="00AD4A20" w:rsidRPr="00F24BF0">
        <w:rPr>
          <w:rFonts w:ascii="Times New Roman" w:eastAsia="SimSun" w:hAnsi="Times New Roman" w:cs="Times New Roman"/>
          <w:bCs/>
          <w:kern w:val="0"/>
          <w:sz w:val="24"/>
        </w:rPr>
        <w:t>Wine is a fermented food with medicinal value and confers significant health benefits</w:t>
      </w:r>
      <w:r w:rsidR="0018470A" w:rsidRPr="00F24BF0">
        <w:rPr>
          <w:rFonts w:ascii="Times New Roman" w:eastAsia="SimSun" w:hAnsi="Times New Roman" w:cs="Times New Roman"/>
          <w:bCs/>
          <w:kern w:val="0"/>
          <w:sz w:val="24"/>
        </w:rPr>
        <w:t>. Wine</w:t>
      </w:r>
      <w:r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is made by yeast fermentation, which converts sugar into alcohol.</w:t>
      </w:r>
      <w:r w:rsidR="00AD4A20" w:rsidRPr="00F24BF0">
        <w:rPr>
          <w:rFonts w:ascii="Times New Roman" w:eastAsia="Times New Roman" w:hAnsi="Times New Roman" w:cs="Times New Roman"/>
          <w:bCs/>
          <w:sz w:val="24"/>
        </w:rPr>
        <w:t xml:space="preserve"> It </w:t>
      </w:r>
      <w:r w:rsidR="0018470A" w:rsidRPr="00F24BF0">
        <w:rPr>
          <w:rFonts w:ascii="Times New Roman" w:eastAsia="Times New Roman" w:hAnsi="Times New Roman" w:cs="Times New Roman"/>
          <w:bCs/>
          <w:sz w:val="24"/>
        </w:rPr>
        <w:t>is an un-distilled beverage having 6</w:t>
      </w:r>
      <w:r w:rsidR="00F37B5A" w:rsidRPr="00F24BF0">
        <w:rPr>
          <w:rFonts w:ascii="Times New Roman" w:eastAsia="Times New Roman" w:hAnsi="Times New Roman" w:cs="Times New Roman"/>
          <w:bCs/>
          <w:sz w:val="24"/>
        </w:rPr>
        <w:t xml:space="preserve"> to </w:t>
      </w:r>
      <w:r w:rsidR="0018470A" w:rsidRPr="00F24BF0">
        <w:rPr>
          <w:rFonts w:ascii="Times New Roman" w:eastAsia="Times New Roman" w:hAnsi="Times New Roman" w:cs="Times New Roman"/>
          <w:bCs/>
          <w:sz w:val="24"/>
        </w:rPr>
        <w:t xml:space="preserve">20% ethanol by volume </w:t>
      </w:r>
      <w:r w:rsidR="00AD4A20" w:rsidRPr="00F24BF0">
        <w:rPr>
          <w:rFonts w:ascii="Times New Roman" w:eastAsia="Times New Roman" w:hAnsi="Times New Roman" w:cs="Times New Roman"/>
          <w:bCs/>
          <w:sz w:val="24"/>
        </w:rPr>
        <w:t xml:space="preserve">and generally considered safe for human consumption. </w:t>
      </w:r>
      <w:r w:rsidR="0018470A" w:rsidRPr="00F24BF0">
        <w:rPr>
          <w:rFonts w:ascii="Times New Roman" w:eastAsia="SimSun" w:hAnsi="Times New Roman" w:cs="Times New Roman"/>
          <w:bCs/>
          <w:kern w:val="0"/>
          <w:sz w:val="24"/>
        </w:rPr>
        <w:t xml:space="preserve">Moderate consumption of alcohol is considered a </w:t>
      </w:r>
      <w:r w:rsidR="00AD4A20" w:rsidRPr="00F24BF0">
        <w:rPr>
          <w:rFonts w:ascii="Times New Roman" w:eastAsia="SimSun" w:hAnsi="Times New Roman" w:cs="Times New Roman"/>
          <w:kern w:val="0"/>
          <w:sz w:val="24"/>
        </w:rPr>
        <w:t>trustworthy</w:t>
      </w:r>
      <w:r w:rsidR="0018470A" w:rsidRPr="00F24BF0">
        <w:rPr>
          <w:rFonts w:ascii="Times New Roman" w:eastAsia="SimSun" w:hAnsi="Times New Roman" w:cs="Times New Roman"/>
          <w:bCs/>
          <w:kern w:val="0"/>
          <w:sz w:val="24"/>
        </w:rPr>
        <w:t xml:space="preserve"> and healthful</w:t>
      </w:r>
      <w:r w:rsidR="00AD4A20" w:rsidRPr="00F24BF0">
        <w:rPr>
          <w:rFonts w:ascii="Times New Roman" w:eastAsia="SimSun" w:hAnsi="Times New Roman" w:cs="Times New Roman"/>
          <w:bCs/>
          <w:kern w:val="0"/>
          <w:sz w:val="24"/>
        </w:rPr>
        <w:t xml:space="preserve"> </w:t>
      </w:r>
      <w:r w:rsidR="00EB2D76" w:rsidRPr="00F24BF0">
        <w:rPr>
          <w:rFonts w:ascii="Times New Roman" w:eastAsia="SimSun" w:hAnsi="Times New Roman" w:cs="Times New Roman"/>
          <w:bCs/>
          <w:kern w:val="0"/>
          <w:sz w:val="24"/>
        </w:rPr>
        <w:t>beverage</w:t>
      </w:r>
      <w:r w:rsidR="00AD4A20"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 xml:space="preserve">and </w:t>
      </w:r>
      <w:r w:rsidR="003879EB" w:rsidRPr="00F24BF0">
        <w:rPr>
          <w:rFonts w:ascii="Times New Roman" w:eastAsia="SimSun" w:hAnsi="Times New Roman" w:cs="Times New Roman"/>
          <w:bCs/>
          <w:kern w:val="0"/>
          <w:sz w:val="24"/>
        </w:rPr>
        <w:t>a</w:t>
      </w:r>
      <w:r w:rsidR="00AD4A20" w:rsidRPr="00F24BF0">
        <w:rPr>
          <w:rFonts w:ascii="Times New Roman" w:eastAsia="SimSun" w:hAnsi="Times New Roman" w:cs="Times New Roman"/>
          <w:bCs/>
          <w:kern w:val="0"/>
          <w:sz w:val="24"/>
        </w:rPr>
        <w:t xml:space="preserve">dding </w:t>
      </w:r>
      <w:r w:rsidR="003879EB" w:rsidRPr="00F24BF0">
        <w:rPr>
          <w:rFonts w:ascii="Times New Roman" w:eastAsia="SimSun" w:hAnsi="Times New Roman" w:cs="Times New Roman"/>
          <w:bCs/>
          <w:kern w:val="0"/>
          <w:sz w:val="24"/>
        </w:rPr>
        <w:t xml:space="preserve">quality </w:t>
      </w:r>
      <w:r w:rsidR="0018470A" w:rsidRPr="00F24BF0">
        <w:rPr>
          <w:rFonts w:ascii="Times New Roman" w:eastAsia="SimSun" w:hAnsi="Times New Roman" w:cs="Times New Roman"/>
          <w:bCs/>
          <w:kern w:val="0"/>
          <w:sz w:val="24"/>
        </w:rPr>
        <w:t xml:space="preserve">to the daily food. </w:t>
      </w:r>
      <w:r w:rsidR="0018470A" w:rsidRPr="00115AA7">
        <w:rPr>
          <w:rFonts w:ascii="Times New Roman" w:eastAsia="SimSun" w:hAnsi="Times New Roman" w:cs="Times New Roman"/>
          <w:bCs/>
          <w:kern w:val="0"/>
          <w:sz w:val="24"/>
        </w:rPr>
        <w:t xml:space="preserve">The health benefits of wine </w:t>
      </w:r>
      <w:r w:rsidR="00AD4A20" w:rsidRPr="00115AA7">
        <w:rPr>
          <w:rFonts w:ascii="Times New Roman" w:eastAsia="SimSun" w:hAnsi="Times New Roman" w:cs="Times New Roman"/>
          <w:bCs/>
          <w:kern w:val="0"/>
          <w:sz w:val="24"/>
        </w:rPr>
        <w:t xml:space="preserve">can also </w:t>
      </w:r>
      <w:proofErr w:type="gramStart"/>
      <w:r w:rsidR="00AD4A20" w:rsidRPr="00115AA7">
        <w:rPr>
          <w:rFonts w:ascii="Times New Roman" w:eastAsia="SimSun" w:hAnsi="Times New Roman" w:cs="Times New Roman"/>
          <w:bCs/>
          <w:kern w:val="0"/>
          <w:sz w:val="24"/>
        </w:rPr>
        <w:t>enhanced</w:t>
      </w:r>
      <w:proofErr w:type="gramEnd"/>
      <w:r w:rsidR="00AD4A20" w:rsidRPr="00115AA7">
        <w:rPr>
          <w:rFonts w:ascii="Times New Roman" w:eastAsia="SimSun" w:hAnsi="Times New Roman" w:cs="Times New Roman"/>
          <w:bCs/>
          <w:kern w:val="0"/>
          <w:sz w:val="24"/>
        </w:rPr>
        <w:t xml:space="preserve"> by </w:t>
      </w:r>
      <w:r w:rsidR="00115AA7" w:rsidRPr="00115AA7">
        <w:rPr>
          <w:rFonts w:ascii="Times New Roman" w:eastAsia="SimSun" w:hAnsi="Times New Roman" w:cs="Times New Roman"/>
          <w:bCs/>
          <w:kern w:val="0"/>
          <w:sz w:val="24"/>
        </w:rPr>
        <w:t xml:space="preserve">the addition of </w:t>
      </w:r>
      <w:r w:rsidR="00AD4A20" w:rsidRPr="00115AA7">
        <w:rPr>
          <w:rFonts w:ascii="Times New Roman" w:eastAsia="SimSun" w:hAnsi="Times New Roman" w:cs="Times New Roman"/>
          <w:bCs/>
          <w:kern w:val="0"/>
          <w:sz w:val="24"/>
        </w:rPr>
        <w:t xml:space="preserve">medicinal herbs during fermentation process. </w:t>
      </w:r>
      <w:r w:rsidR="00F37B5A" w:rsidRPr="00115AA7">
        <w:rPr>
          <w:rFonts w:ascii="Times New Roman" w:eastAsia="SimSun" w:hAnsi="Times New Roman" w:cs="Times New Roman"/>
          <w:bCs/>
          <w:kern w:val="0"/>
          <w:sz w:val="24"/>
        </w:rPr>
        <w:t xml:space="preserve">Some studies already established that wine made from medicinal herbs </w:t>
      </w:r>
      <w:proofErr w:type="spellStart"/>
      <w:proofErr w:type="gramStart"/>
      <w:r w:rsidR="00F37B5A" w:rsidRPr="00115AA7">
        <w:rPr>
          <w:rFonts w:ascii="Times New Roman" w:eastAsia="SimSun" w:hAnsi="Times New Roman" w:cs="Times New Roman"/>
          <w:bCs/>
          <w:kern w:val="0"/>
          <w:sz w:val="24"/>
        </w:rPr>
        <w:t>posses</w:t>
      </w:r>
      <w:proofErr w:type="spellEnd"/>
      <w:proofErr w:type="gramEnd"/>
      <w:r w:rsidR="00F37B5A" w:rsidRPr="00115AA7">
        <w:rPr>
          <w:rFonts w:ascii="Times New Roman" w:eastAsia="SimSun" w:hAnsi="Times New Roman" w:cs="Times New Roman"/>
          <w:bCs/>
          <w:kern w:val="0"/>
          <w:sz w:val="24"/>
        </w:rPr>
        <w:t xml:space="preserve"> various metabolites and c</w:t>
      </w:r>
      <w:r w:rsidR="00744F5C" w:rsidRPr="00115AA7">
        <w:rPr>
          <w:rFonts w:ascii="Times New Roman" w:eastAsia="SimSun" w:hAnsi="Times New Roman" w:cs="Times New Roman"/>
          <w:bCs/>
          <w:kern w:val="0"/>
          <w:sz w:val="24"/>
        </w:rPr>
        <w:t xml:space="preserve">onfer numerous health </w:t>
      </w:r>
      <w:proofErr w:type="spellStart"/>
      <w:r w:rsidR="00744F5C" w:rsidRPr="00115AA7">
        <w:rPr>
          <w:rFonts w:ascii="Times New Roman" w:eastAsia="SimSun" w:hAnsi="Times New Roman" w:cs="Times New Roman"/>
          <w:bCs/>
          <w:kern w:val="0"/>
          <w:sz w:val="24"/>
        </w:rPr>
        <w:t>benifits</w:t>
      </w:r>
      <w:proofErr w:type="spellEnd"/>
      <w:r w:rsidR="00744F5C" w:rsidRPr="00F24BF0">
        <w:rPr>
          <w:rFonts w:ascii="Times New Roman" w:eastAsia="SimSun" w:hAnsi="Times New Roman" w:cs="Times New Roman"/>
          <w:bCs/>
          <w:kern w:val="0"/>
          <w:sz w:val="24"/>
        </w:rPr>
        <w:t xml:space="preserve"> </w:t>
      </w:r>
      <w:r w:rsidR="003879EB" w:rsidRPr="00F24BF0">
        <w:rPr>
          <w:rFonts w:ascii="Times New Roman" w:eastAsia="SimSun" w:hAnsi="Times New Roman" w:cs="Times New Roman"/>
          <w:bCs/>
          <w:kern w:val="0"/>
          <w:sz w:val="24"/>
        </w:rPr>
        <w:t>(</w:t>
      </w:r>
      <w:proofErr w:type="spellStart"/>
      <w:r w:rsidR="00E257BF" w:rsidRPr="00F24BF0">
        <w:rPr>
          <w:rFonts w:ascii="Times New Roman" w:eastAsia="SimSun" w:hAnsi="Times New Roman" w:cs="Times New Roman"/>
          <w:bCs/>
          <w:kern w:val="0"/>
          <w:sz w:val="24"/>
        </w:rPr>
        <w:t>Bhise</w:t>
      </w:r>
      <w:proofErr w:type="spellEnd"/>
      <w:r w:rsidR="00E257BF" w:rsidRPr="00F24BF0">
        <w:rPr>
          <w:rFonts w:ascii="Times New Roman" w:eastAsia="SimSun" w:hAnsi="Times New Roman" w:cs="Times New Roman"/>
          <w:bCs/>
          <w:kern w:val="0"/>
          <w:sz w:val="24"/>
        </w:rPr>
        <w:t xml:space="preserve"> and </w:t>
      </w:r>
      <w:proofErr w:type="spellStart"/>
      <w:r w:rsidR="00E257BF" w:rsidRPr="00F24BF0">
        <w:rPr>
          <w:rFonts w:ascii="Times New Roman" w:eastAsia="SimSun" w:hAnsi="Times New Roman" w:cs="Times New Roman"/>
          <w:bCs/>
          <w:kern w:val="0"/>
          <w:sz w:val="24"/>
        </w:rPr>
        <w:t>Morya</w:t>
      </w:r>
      <w:proofErr w:type="spellEnd"/>
      <w:r w:rsidR="00AA3A58">
        <w:rPr>
          <w:rFonts w:ascii="Times New Roman" w:eastAsia="SimSun" w:hAnsi="Times New Roman" w:cs="Times New Roman"/>
          <w:bCs/>
          <w:kern w:val="0"/>
          <w:sz w:val="24"/>
        </w:rPr>
        <w:t>,</w:t>
      </w:r>
      <w:r w:rsidR="00EB2D76" w:rsidRPr="00F24BF0">
        <w:rPr>
          <w:rFonts w:ascii="Times New Roman" w:eastAsia="SimSun" w:hAnsi="Times New Roman" w:cs="Times New Roman"/>
          <w:bCs/>
          <w:kern w:val="0"/>
          <w:sz w:val="24"/>
        </w:rPr>
        <w:t xml:space="preserve"> 2021</w:t>
      </w:r>
      <w:r w:rsidR="0018470A" w:rsidRPr="00F24BF0">
        <w:rPr>
          <w:rFonts w:ascii="Times New Roman" w:eastAsia="SimSun" w:hAnsi="Times New Roman" w:cs="Times New Roman"/>
          <w:bCs/>
          <w:kern w:val="0"/>
          <w:sz w:val="24"/>
        </w:rPr>
        <w:t xml:space="preserve">; Patil </w:t>
      </w:r>
      <w:r w:rsidR="0018470A" w:rsidRPr="00F24BF0">
        <w:rPr>
          <w:rFonts w:ascii="Times New Roman" w:eastAsia="SimSun" w:hAnsi="Times New Roman" w:cs="Times New Roman"/>
          <w:bCs/>
          <w:iCs/>
          <w:kern w:val="0"/>
          <w:sz w:val="24"/>
        </w:rPr>
        <w:t>et al.</w:t>
      </w:r>
      <w:r w:rsidR="00AA3A58">
        <w:rPr>
          <w:rFonts w:ascii="Times New Roman" w:eastAsia="SimSun" w:hAnsi="Times New Roman" w:cs="Times New Roman"/>
          <w:bCs/>
          <w:iCs/>
          <w:kern w:val="0"/>
          <w:sz w:val="24"/>
        </w:rPr>
        <w:t xml:space="preserve">, </w:t>
      </w:r>
      <w:r w:rsidR="0018470A" w:rsidRPr="00F24BF0">
        <w:rPr>
          <w:rFonts w:ascii="Times New Roman" w:eastAsia="SimSun" w:hAnsi="Times New Roman" w:cs="Times New Roman"/>
          <w:bCs/>
          <w:kern w:val="0"/>
          <w:sz w:val="24"/>
        </w:rPr>
        <w:t>2022;</w:t>
      </w:r>
      <w:r w:rsidR="00E257BF" w:rsidRPr="00F24BF0">
        <w:rPr>
          <w:rFonts w:ascii="Times New Roman" w:hAnsi="Times New Roman" w:cs="Times New Roman"/>
          <w:bCs/>
          <w:sz w:val="24"/>
        </w:rPr>
        <w:t xml:space="preserve"> Singh and Kaur</w:t>
      </w:r>
      <w:r w:rsidR="00AA3A58">
        <w:rPr>
          <w:rFonts w:ascii="Times New Roman" w:hAnsi="Times New Roman" w:cs="Times New Roman"/>
          <w:bCs/>
          <w:sz w:val="24"/>
        </w:rPr>
        <w:t>,</w:t>
      </w:r>
      <w:r w:rsidR="00E257BF" w:rsidRPr="00F24BF0">
        <w:rPr>
          <w:rFonts w:ascii="Times New Roman" w:hAnsi="Times New Roman" w:cs="Times New Roman"/>
          <w:bCs/>
          <w:sz w:val="24"/>
        </w:rPr>
        <w:t xml:space="preserve"> </w:t>
      </w:r>
      <w:r w:rsidR="0018470A" w:rsidRPr="00F24BF0">
        <w:rPr>
          <w:rFonts w:ascii="Times New Roman" w:hAnsi="Times New Roman" w:cs="Times New Roman"/>
          <w:bCs/>
          <w:sz w:val="24"/>
        </w:rPr>
        <w:t>2023).</w:t>
      </w:r>
    </w:p>
    <w:p w14:paraId="60C88F37" w14:textId="3B4CBC0D" w:rsidR="00C60C39" w:rsidRPr="00F24BF0" w:rsidRDefault="0018470A" w:rsidP="006D0B41">
      <w:pPr>
        <w:widowControl/>
        <w:spacing w:after="0" w:line="240" w:lineRule="auto"/>
        <w:rPr>
          <w:rFonts w:ascii="Times New Roman" w:hAnsi="Times New Roman" w:cs="Times New Roman"/>
          <w:bCs/>
          <w:sz w:val="24"/>
        </w:rPr>
      </w:pPr>
      <w:r w:rsidRPr="00F24BF0">
        <w:rPr>
          <w:rFonts w:ascii="Times New Roman" w:hAnsi="Times New Roman" w:cs="Times New Roman"/>
          <w:bCs/>
          <w:sz w:val="24"/>
        </w:rPr>
        <w:tab/>
        <w:t>Ginger (</w:t>
      </w:r>
      <w:r w:rsidRPr="00F24BF0">
        <w:rPr>
          <w:rFonts w:ascii="Times New Roman" w:hAnsi="Times New Roman" w:cs="Times New Roman"/>
          <w:bCs/>
          <w:i/>
          <w:sz w:val="24"/>
        </w:rPr>
        <w:t>Zingiber officinale</w:t>
      </w:r>
      <w:r w:rsidRPr="00F24BF0">
        <w:rPr>
          <w:rFonts w:ascii="Times New Roman" w:hAnsi="Times New Roman" w:cs="Times New Roman"/>
          <w:bCs/>
          <w:sz w:val="24"/>
        </w:rPr>
        <w:t xml:space="preserve"> Rosco) is an ancient medicinal plant </w:t>
      </w:r>
      <w:r w:rsidR="00F37B5A" w:rsidRPr="00F24BF0">
        <w:rPr>
          <w:rFonts w:ascii="Times New Roman" w:hAnsi="Times New Roman" w:cs="Times New Roman"/>
          <w:bCs/>
          <w:sz w:val="24"/>
        </w:rPr>
        <w:t xml:space="preserve">and representative membrane of family </w:t>
      </w:r>
      <w:r w:rsidRPr="00F24BF0">
        <w:rPr>
          <w:rFonts w:ascii="Times New Roman" w:hAnsi="Times New Roman" w:cs="Times New Roman"/>
          <w:bCs/>
          <w:i/>
          <w:sz w:val="24"/>
        </w:rPr>
        <w:t>Zingiberaceae</w:t>
      </w:r>
      <w:r w:rsidR="00F37B5A" w:rsidRPr="00F24BF0">
        <w:rPr>
          <w:rFonts w:ascii="Times New Roman" w:hAnsi="Times New Roman" w:cs="Times New Roman"/>
          <w:bCs/>
          <w:i/>
          <w:sz w:val="24"/>
        </w:rPr>
        <w:t>.</w:t>
      </w:r>
      <w:r w:rsidR="003861B6" w:rsidRPr="00F24BF0">
        <w:rPr>
          <w:rFonts w:ascii="Times New Roman" w:hAnsi="Times New Roman" w:cs="Times New Roman"/>
          <w:bCs/>
          <w:i/>
          <w:sz w:val="24"/>
        </w:rPr>
        <w:t xml:space="preserve"> </w:t>
      </w:r>
      <w:r w:rsidRPr="00F24BF0">
        <w:rPr>
          <w:rFonts w:ascii="Times New Roman" w:hAnsi="Times New Roman" w:cs="Times New Roman"/>
          <w:bCs/>
          <w:sz w:val="24"/>
        </w:rPr>
        <w:t xml:space="preserve">Throughout </w:t>
      </w:r>
      <w:r w:rsidR="00F37B5A" w:rsidRPr="00F24BF0">
        <w:rPr>
          <w:rFonts w:ascii="Times New Roman" w:hAnsi="Times New Roman" w:cs="Times New Roman"/>
          <w:bCs/>
          <w:sz w:val="24"/>
        </w:rPr>
        <w:t xml:space="preserve">the </w:t>
      </w:r>
      <w:r w:rsidRPr="00F24BF0">
        <w:rPr>
          <w:rFonts w:ascii="Times New Roman" w:hAnsi="Times New Roman" w:cs="Times New Roman"/>
          <w:bCs/>
          <w:sz w:val="24"/>
        </w:rPr>
        <w:t xml:space="preserve">history, </w:t>
      </w:r>
      <w:r w:rsidR="00C944AA">
        <w:rPr>
          <w:rFonts w:ascii="Times New Roman" w:hAnsi="Times New Roman" w:cs="Times New Roman"/>
          <w:bCs/>
          <w:sz w:val="24"/>
        </w:rPr>
        <w:t>G</w:t>
      </w:r>
      <w:r w:rsidR="00C944AA" w:rsidRPr="00F24BF0">
        <w:rPr>
          <w:rFonts w:ascii="Times New Roman" w:hAnsi="Times New Roman" w:cs="Times New Roman"/>
          <w:bCs/>
          <w:sz w:val="24"/>
        </w:rPr>
        <w:t xml:space="preserve">inger </w:t>
      </w:r>
      <w:r w:rsidRPr="00F24BF0">
        <w:rPr>
          <w:rFonts w:ascii="Times New Roman" w:hAnsi="Times New Roman" w:cs="Times New Roman"/>
          <w:bCs/>
          <w:sz w:val="24"/>
        </w:rPr>
        <w:t xml:space="preserve">has been cherished for its fragrant rhizomes, </w:t>
      </w:r>
      <w:r w:rsidR="00907D9F">
        <w:rPr>
          <w:rFonts w:ascii="Times New Roman" w:hAnsi="Times New Roman" w:cs="Times New Roman"/>
          <w:bCs/>
          <w:sz w:val="24"/>
        </w:rPr>
        <w:t>and has been utilized</w:t>
      </w:r>
      <w:r w:rsidR="00F37B5A" w:rsidRPr="00F24BF0">
        <w:rPr>
          <w:rFonts w:ascii="Times New Roman" w:hAnsi="Times New Roman" w:cs="Times New Roman"/>
          <w:bCs/>
          <w:sz w:val="24"/>
        </w:rPr>
        <w:t xml:space="preserve"> </w:t>
      </w:r>
      <w:r w:rsidRPr="00F24BF0">
        <w:rPr>
          <w:rFonts w:ascii="Times New Roman" w:hAnsi="Times New Roman" w:cs="Times New Roman"/>
          <w:bCs/>
          <w:sz w:val="24"/>
        </w:rPr>
        <w:t xml:space="preserve">as both </w:t>
      </w:r>
      <w:r w:rsidR="00907D9F">
        <w:rPr>
          <w:rFonts w:ascii="Times New Roman" w:hAnsi="Times New Roman" w:cs="Times New Roman"/>
          <w:bCs/>
          <w:sz w:val="24"/>
        </w:rPr>
        <w:t xml:space="preserve">a </w:t>
      </w:r>
      <w:r w:rsidR="00F37B5A" w:rsidRPr="00F24BF0">
        <w:rPr>
          <w:rFonts w:ascii="Times New Roman" w:hAnsi="Times New Roman" w:cs="Times New Roman"/>
          <w:bCs/>
          <w:sz w:val="24"/>
        </w:rPr>
        <w:t xml:space="preserve">medicinal herb and </w:t>
      </w:r>
      <w:r w:rsidRPr="00F24BF0">
        <w:rPr>
          <w:rFonts w:ascii="Times New Roman" w:hAnsi="Times New Roman" w:cs="Times New Roman"/>
          <w:bCs/>
          <w:sz w:val="24"/>
        </w:rPr>
        <w:t>spice</w:t>
      </w:r>
      <w:r w:rsidR="00F37B5A" w:rsidRPr="00F24BF0">
        <w:rPr>
          <w:rFonts w:ascii="Times New Roman" w:hAnsi="Times New Roman" w:cs="Times New Roman"/>
          <w:bCs/>
          <w:sz w:val="24"/>
        </w:rPr>
        <w:t>.</w:t>
      </w:r>
      <w:r w:rsidRPr="00F24BF0">
        <w:rPr>
          <w:rFonts w:ascii="Times New Roman" w:hAnsi="Times New Roman" w:cs="Times New Roman"/>
          <w:bCs/>
          <w:sz w:val="24"/>
        </w:rPr>
        <w:t xml:space="preserve"> Revered as a divine gift by Indian Ayurvedic systems, ginger has been valued for its numerous health benefits, including its role as a digestive aid, anti-inflammatory agent, and immune stimula</w:t>
      </w:r>
      <w:r w:rsidR="00E257BF" w:rsidRPr="00F24BF0">
        <w:rPr>
          <w:rFonts w:ascii="Times New Roman" w:hAnsi="Times New Roman" w:cs="Times New Roman"/>
          <w:bCs/>
          <w:sz w:val="24"/>
        </w:rPr>
        <w:t>nt, among others (</w:t>
      </w:r>
      <w:proofErr w:type="spellStart"/>
      <w:r w:rsidR="00E257BF" w:rsidRPr="00F24BF0">
        <w:rPr>
          <w:rFonts w:ascii="Times New Roman" w:hAnsi="Times New Roman" w:cs="Times New Roman"/>
          <w:bCs/>
          <w:sz w:val="24"/>
        </w:rPr>
        <w:t>Jangra</w:t>
      </w:r>
      <w:proofErr w:type="spellEnd"/>
      <w:r w:rsidR="00E257BF" w:rsidRPr="00F24BF0">
        <w:rPr>
          <w:rFonts w:ascii="Times New Roman" w:hAnsi="Times New Roman" w:cs="Times New Roman"/>
          <w:bCs/>
          <w:sz w:val="24"/>
        </w:rPr>
        <w:t xml:space="preserve"> et al.</w:t>
      </w:r>
      <w:r w:rsidR="00AA3A58">
        <w:rPr>
          <w:rFonts w:ascii="Times New Roman" w:hAnsi="Times New Roman" w:cs="Times New Roman"/>
          <w:bCs/>
          <w:sz w:val="24"/>
        </w:rPr>
        <w:t>,</w:t>
      </w:r>
      <w:r w:rsidR="00E257BF" w:rsidRPr="00F24BF0">
        <w:rPr>
          <w:rFonts w:ascii="Times New Roman" w:hAnsi="Times New Roman" w:cs="Times New Roman"/>
          <w:bCs/>
          <w:sz w:val="24"/>
        </w:rPr>
        <w:t xml:space="preserve"> 2018; Mao et al.</w:t>
      </w:r>
      <w:r w:rsidR="00AA3A58">
        <w:rPr>
          <w:rFonts w:ascii="Times New Roman" w:hAnsi="Times New Roman" w:cs="Times New Roman"/>
          <w:bCs/>
          <w:sz w:val="24"/>
        </w:rPr>
        <w:t>,</w:t>
      </w:r>
      <w:r w:rsidRPr="00F24BF0">
        <w:rPr>
          <w:rFonts w:ascii="Times New Roman" w:hAnsi="Times New Roman" w:cs="Times New Roman"/>
          <w:bCs/>
          <w:sz w:val="24"/>
        </w:rPr>
        <w:t xml:space="preserve"> 2019</w:t>
      </w:r>
      <w:proofErr w:type="gramStart"/>
      <w:r w:rsidRPr="00F24BF0">
        <w:rPr>
          <w:rFonts w:ascii="Times New Roman" w:hAnsi="Times New Roman" w:cs="Times New Roman"/>
          <w:bCs/>
          <w:sz w:val="24"/>
        </w:rPr>
        <w:t>).The</w:t>
      </w:r>
      <w:proofErr w:type="gramEnd"/>
      <w:r w:rsidRPr="00F24BF0">
        <w:rPr>
          <w:rFonts w:ascii="Times New Roman" w:hAnsi="Times New Roman" w:cs="Times New Roman"/>
          <w:bCs/>
          <w:sz w:val="24"/>
        </w:rPr>
        <w:t xml:space="preserve"> ginger plant</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has a variety of therapeutic and nutritional properties. Additionally,</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it found its way as ingredient or additive</w:t>
      </w:r>
      <w:r w:rsidR="00B1039A" w:rsidRPr="00F24BF0">
        <w:rPr>
          <w:rFonts w:ascii="Times New Roman" w:hAnsi="Times New Roman" w:cs="Times New Roman"/>
          <w:bCs/>
          <w:sz w:val="24"/>
        </w:rPr>
        <w:t xml:space="preserve"> </w:t>
      </w:r>
      <w:r w:rsidR="003E485B" w:rsidRPr="00F24BF0">
        <w:rPr>
          <w:rFonts w:ascii="Times New Roman" w:hAnsi="Times New Roman" w:cs="Times New Roman"/>
          <w:bCs/>
          <w:sz w:val="24"/>
        </w:rPr>
        <w:t>among lists</w:t>
      </w:r>
      <w:r w:rsidRPr="00F24BF0">
        <w:rPr>
          <w:rFonts w:ascii="Times New Roman" w:hAnsi="Times New Roman" w:cs="Times New Roman"/>
          <w:bCs/>
          <w:sz w:val="24"/>
        </w:rPr>
        <w:t xml:space="preserve"> of food stuffs viz; biscuits, tinctures, sodas, Jams, beer, ginger tea, candied slices, beverages, capsules </w:t>
      </w:r>
      <w:r w:rsidRPr="00F24BF0">
        <w:rPr>
          <w:rFonts w:ascii="Times New Roman" w:hAnsi="Times New Roman" w:cs="Times New Roman"/>
          <w:bCs/>
          <w:sz w:val="24"/>
        </w:rPr>
        <w:lastRenderedPageBreak/>
        <w:t>and syrups,</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liquor,</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ginger cockta</w:t>
      </w:r>
      <w:r w:rsidR="00E257BF" w:rsidRPr="00F24BF0">
        <w:rPr>
          <w:rFonts w:ascii="Times New Roman" w:hAnsi="Times New Roman" w:cs="Times New Roman"/>
          <w:bCs/>
          <w:sz w:val="24"/>
        </w:rPr>
        <w:t>ils, sodas, etc. (Kaushal</w:t>
      </w:r>
      <w:r w:rsidR="00AA3A58">
        <w:rPr>
          <w:rFonts w:ascii="Times New Roman" w:hAnsi="Times New Roman" w:cs="Times New Roman"/>
          <w:bCs/>
          <w:sz w:val="24"/>
        </w:rPr>
        <w:t xml:space="preserve"> </w:t>
      </w:r>
      <w:r w:rsidR="00E257BF" w:rsidRPr="00F24BF0">
        <w:rPr>
          <w:rFonts w:ascii="Times New Roman" w:hAnsi="Times New Roman" w:cs="Times New Roman"/>
          <w:bCs/>
          <w:sz w:val="24"/>
        </w:rPr>
        <w:t>et al.</w:t>
      </w:r>
      <w:r w:rsidR="00AA3A58">
        <w:rPr>
          <w:rFonts w:ascii="Times New Roman" w:hAnsi="Times New Roman" w:cs="Times New Roman"/>
          <w:bCs/>
          <w:sz w:val="24"/>
        </w:rPr>
        <w:t>,</w:t>
      </w:r>
      <w:r w:rsidR="00E257BF" w:rsidRPr="00F24BF0">
        <w:rPr>
          <w:rFonts w:ascii="Times New Roman" w:hAnsi="Times New Roman" w:cs="Times New Roman"/>
          <w:bCs/>
          <w:sz w:val="24"/>
        </w:rPr>
        <w:t xml:space="preserve"> </w:t>
      </w:r>
      <w:r w:rsidRPr="00F24BF0">
        <w:rPr>
          <w:rFonts w:ascii="Times New Roman" w:hAnsi="Times New Roman" w:cs="Times New Roman"/>
          <w:bCs/>
          <w:sz w:val="24"/>
        </w:rPr>
        <w:t>2017). Its versatility extends to various industries, making it a commercially significant crop.</w:t>
      </w:r>
    </w:p>
    <w:p w14:paraId="092B2400" w14:textId="2530F07F" w:rsidR="00C60C39" w:rsidRPr="00F24BF0" w:rsidRDefault="002D239F" w:rsidP="006D0B41">
      <w:pPr>
        <w:widowControl/>
        <w:spacing w:after="0" w:line="240" w:lineRule="auto"/>
        <w:rPr>
          <w:rFonts w:ascii="Times New Roman" w:eastAsia="SimSun" w:hAnsi="Times New Roman" w:cs="Times New Roman"/>
          <w:bCs/>
          <w:kern w:val="0"/>
          <w:sz w:val="24"/>
        </w:rPr>
      </w:pPr>
      <w:r w:rsidRPr="00F24BF0">
        <w:rPr>
          <w:rFonts w:ascii="Times New Roman" w:hAnsi="Times New Roman" w:cs="Times New Roman"/>
          <w:bCs/>
          <w:sz w:val="24"/>
        </w:rPr>
        <w:tab/>
      </w:r>
      <w:r w:rsidR="0018470A" w:rsidRPr="00F24BF0">
        <w:rPr>
          <w:rFonts w:ascii="Times New Roman" w:hAnsi="Times New Roman" w:cs="Times New Roman"/>
          <w:bCs/>
          <w:sz w:val="24"/>
        </w:rPr>
        <w:t>According to the</w:t>
      </w:r>
      <w:r w:rsidR="00B1039A" w:rsidRPr="00F24BF0">
        <w:rPr>
          <w:rFonts w:ascii="Times New Roman" w:hAnsi="Times New Roman" w:cs="Times New Roman"/>
          <w:bCs/>
          <w:sz w:val="24"/>
        </w:rPr>
        <w:t xml:space="preserve"> </w:t>
      </w:r>
      <w:r w:rsidR="00096415" w:rsidRPr="00F24BF0">
        <w:rPr>
          <w:rFonts w:ascii="Times New Roman" w:hAnsi="Times New Roman" w:cs="Times New Roman"/>
          <w:sz w:val="24"/>
        </w:rPr>
        <w:t>International Food Information Council’s perceptions and use of dietary sweeteners in 2021</w:t>
      </w:r>
      <w:r w:rsidR="0018470A" w:rsidRPr="00F24BF0">
        <w:rPr>
          <w:rFonts w:ascii="Times New Roman" w:hAnsi="Times New Roman" w:cs="Times New Roman"/>
          <w:sz w:val="24"/>
        </w:rPr>
        <w:t xml:space="preserve">, </w:t>
      </w:r>
      <w:r w:rsidR="0018470A" w:rsidRPr="00F24BF0">
        <w:rPr>
          <w:rFonts w:ascii="Times New Roman" w:hAnsi="Times New Roman" w:cs="Times New Roman"/>
          <w:bCs/>
          <w:sz w:val="24"/>
        </w:rPr>
        <w:t xml:space="preserve">Honey is the most preferred sweetener in food and beverage products. Honey, with its natural sugars like fructose and glucose, is an ideal substrate for fermentation, resulting in honey wine, also known as mead. Mead, one of the world’s oldest alcoholic drinks, has a unique </w:t>
      </w:r>
      <w:r w:rsidR="003879EB" w:rsidRPr="00F24BF0">
        <w:rPr>
          <w:rFonts w:ascii="Times New Roman" w:hAnsi="Times New Roman" w:cs="Times New Roman"/>
          <w:bCs/>
          <w:sz w:val="24"/>
        </w:rPr>
        <w:t>flavor</w:t>
      </w:r>
      <w:r w:rsidR="0018470A" w:rsidRPr="00F24BF0">
        <w:rPr>
          <w:rFonts w:ascii="Times New Roman" w:hAnsi="Times New Roman" w:cs="Times New Roman"/>
          <w:bCs/>
          <w:sz w:val="24"/>
        </w:rPr>
        <w:t xml:space="preserve"> profile and a rich history.</w:t>
      </w:r>
      <w:r w:rsidR="00B1039A" w:rsidRPr="00F24BF0">
        <w:rPr>
          <w:rFonts w:ascii="Times New Roman" w:hAnsi="Times New Roman" w:cs="Times New Roman"/>
          <w:bCs/>
          <w:sz w:val="24"/>
        </w:rPr>
        <w:t xml:space="preserve"> </w:t>
      </w:r>
      <w:r w:rsidR="003879EB" w:rsidRPr="00F24BF0">
        <w:rPr>
          <w:rFonts w:ascii="Times New Roman" w:eastAsia="SimSun" w:hAnsi="Times New Roman" w:cs="Times New Roman"/>
          <w:bCs/>
          <w:kern w:val="0"/>
          <w:sz w:val="24"/>
        </w:rPr>
        <w:t>B</w:t>
      </w:r>
      <w:r w:rsidR="0018470A" w:rsidRPr="00F24BF0">
        <w:rPr>
          <w:rFonts w:ascii="Times New Roman" w:eastAsia="SimSun" w:hAnsi="Times New Roman" w:cs="Times New Roman"/>
          <w:bCs/>
          <w:kern w:val="0"/>
          <w:sz w:val="24"/>
        </w:rPr>
        <w:t xml:space="preserve">ioactive compounds </w:t>
      </w:r>
      <w:r w:rsidR="00195E1F" w:rsidRPr="00F24BF0">
        <w:rPr>
          <w:rFonts w:ascii="Times New Roman" w:eastAsia="SimSun" w:hAnsi="Times New Roman" w:cs="Times New Roman"/>
          <w:bCs/>
          <w:kern w:val="0"/>
          <w:sz w:val="24"/>
        </w:rPr>
        <w:t>present in</w:t>
      </w:r>
      <w:r w:rsidR="0018470A" w:rsidRPr="00F24BF0">
        <w:rPr>
          <w:rFonts w:ascii="Times New Roman" w:eastAsia="SimSun" w:hAnsi="Times New Roman" w:cs="Times New Roman"/>
          <w:bCs/>
          <w:kern w:val="0"/>
          <w:sz w:val="24"/>
        </w:rPr>
        <w:t xml:space="preserve"> honey</w:t>
      </w:r>
      <w:r w:rsidR="00B1039A"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 xml:space="preserve">also </w:t>
      </w:r>
      <w:r w:rsidR="00195E1F" w:rsidRPr="00F24BF0">
        <w:rPr>
          <w:rFonts w:ascii="Times New Roman" w:eastAsia="SimSun" w:hAnsi="Times New Roman" w:cs="Times New Roman"/>
          <w:bCs/>
          <w:kern w:val="0"/>
          <w:sz w:val="24"/>
        </w:rPr>
        <w:t>accountable</w:t>
      </w:r>
      <w:r w:rsidR="0018470A" w:rsidRPr="00F24BF0">
        <w:rPr>
          <w:rFonts w:ascii="Times New Roman" w:eastAsia="SimSun" w:hAnsi="Times New Roman" w:cs="Times New Roman"/>
          <w:bCs/>
          <w:kern w:val="0"/>
          <w:sz w:val="24"/>
        </w:rPr>
        <w:t xml:space="preserve"> for sensory properties</w:t>
      </w:r>
      <w:r w:rsidR="00B1039A" w:rsidRPr="00F24BF0">
        <w:rPr>
          <w:rFonts w:ascii="Times New Roman" w:eastAsia="SimSun" w:hAnsi="Times New Roman" w:cs="Times New Roman"/>
          <w:bCs/>
          <w:kern w:val="0"/>
          <w:sz w:val="24"/>
        </w:rPr>
        <w:t xml:space="preserve"> </w:t>
      </w:r>
      <w:r w:rsidR="00195E1F" w:rsidRPr="00F24BF0">
        <w:rPr>
          <w:rFonts w:ascii="Times New Roman" w:eastAsia="SimSun" w:hAnsi="Times New Roman" w:cs="Times New Roman"/>
          <w:bCs/>
          <w:kern w:val="0"/>
          <w:sz w:val="24"/>
        </w:rPr>
        <w:t>viz;</w:t>
      </w:r>
      <w:r w:rsidR="003879EB" w:rsidRPr="00F24BF0">
        <w:rPr>
          <w:rFonts w:ascii="Times New Roman" w:eastAsia="SimSun" w:hAnsi="Times New Roman" w:cs="Times New Roman"/>
          <w:bCs/>
          <w:kern w:val="0"/>
          <w:sz w:val="24"/>
        </w:rPr>
        <w:t xml:space="preserve"> aroma, </w:t>
      </w:r>
      <w:r w:rsidR="0018470A" w:rsidRPr="00F24BF0">
        <w:rPr>
          <w:rFonts w:ascii="Times New Roman" w:eastAsia="SimSun" w:hAnsi="Times New Roman" w:cs="Times New Roman"/>
          <w:bCs/>
          <w:kern w:val="0"/>
          <w:sz w:val="24"/>
        </w:rPr>
        <w:t>astringency</w:t>
      </w:r>
      <w:r w:rsidR="003879EB" w:rsidRPr="00F24BF0">
        <w:rPr>
          <w:rFonts w:ascii="Times New Roman" w:eastAsia="SimSun" w:hAnsi="Times New Roman" w:cs="Times New Roman"/>
          <w:bCs/>
          <w:kern w:val="0"/>
          <w:sz w:val="24"/>
        </w:rPr>
        <w:t>,</w:t>
      </w:r>
      <w:r w:rsidR="00B1039A" w:rsidRPr="00F24BF0">
        <w:rPr>
          <w:rFonts w:ascii="Times New Roman" w:eastAsia="SimSun" w:hAnsi="Times New Roman" w:cs="Times New Roman"/>
          <w:bCs/>
          <w:kern w:val="0"/>
          <w:sz w:val="24"/>
        </w:rPr>
        <w:t xml:space="preserve"> </w:t>
      </w:r>
      <w:r w:rsidR="003879EB" w:rsidRPr="00F24BF0">
        <w:rPr>
          <w:rFonts w:ascii="Times New Roman" w:eastAsia="SimSun" w:hAnsi="Times New Roman" w:cs="Times New Roman"/>
          <w:bCs/>
          <w:kern w:val="0"/>
          <w:sz w:val="24"/>
        </w:rPr>
        <w:t xml:space="preserve">color, </w:t>
      </w:r>
      <w:r w:rsidR="0018470A" w:rsidRPr="00F24BF0">
        <w:rPr>
          <w:rFonts w:ascii="Times New Roman" w:eastAsia="SimSun" w:hAnsi="Times New Roman" w:cs="Times New Roman"/>
          <w:bCs/>
          <w:kern w:val="0"/>
          <w:sz w:val="24"/>
        </w:rPr>
        <w:t xml:space="preserve">aroma, and </w:t>
      </w:r>
      <w:r w:rsidR="00195E1F" w:rsidRPr="00F24BF0">
        <w:rPr>
          <w:rFonts w:ascii="Times New Roman" w:eastAsia="SimSun" w:hAnsi="Times New Roman" w:cs="Times New Roman"/>
          <w:bCs/>
          <w:kern w:val="0"/>
          <w:sz w:val="24"/>
        </w:rPr>
        <w:t xml:space="preserve">also </w:t>
      </w:r>
      <w:r w:rsidR="003879EB" w:rsidRPr="00F24BF0">
        <w:rPr>
          <w:rFonts w:ascii="Times New Roman" w:eastAsia="SimSun" w:hAnsi="Times New Roman" w:cs="Times New Roman"/>
          <w:bCs/>
          <w:kern w:val="0"/>
          <w:sz w:val="24"/>
        </w:rPr>
        <w:t xml:space="preserve">enhancing their oxidative </w:t>
      </w:r>
      <w:r w:rsidR="00195E1F" w:rsidRPr="00F24BF0">
        <w:rPr>
          <w:rFonts w:ascii="Times New Roman" w:eastAsia="SimSun" w:hAnsi="Times New Roman" w:cs="Times New Roman"/>
          <w:bCs/>
          <w:kern w:val="0"/>
          <w:sz w:val="24"/>
        </w:rPr>
        <w:t xml:space="preserve">stability </w:t>
      </w:r>
      <w:r w:rsidR="0018470A" w:rsidRPr="00F24BF0">
        <w:rPr>
          <w:rFonts w:ascii="Times New Roman" w:eastAsia="sans-serif" w:hAnsi="Times New Roman" w:cs="Times New Roman"/>
          <w:bCs/>
          <w:kern w:val="0"/>
          <w:sz w:val="24"/>
        </w:rPr>
        <w:t>(Leite</w:t>
      </w:r>
      <w:r w:rsidR="00AA3A58">
        <w:rPr>
          <w:rFonts w:ascii="Times New Roman" w:eastAsia="sans-serif" w:hAnsi="Times New Roman" w:cs="Times New Roman"/>
          <w:bCs/>
          <w:kern w:val="0"/>
          <w:sz w:val="24"/>
        </w:rPr>
        <w:t xml:space="preserve"> </w:t>
      </w:r>
      <w:r w:rsidR="0018470A" w:rsidRPr="00F24BF0">
        <w:rPr>
          <w:rFonts w:ascii="Times New Roman" w:hAnsi="Times New Roman" w:cs="Times New Roman"/>
          <w:bCs/>
          <w:iCs/>
          <w:sz w:val="24"/>
        </w:rPr>
        <w:t>et al</w:t>
      </w:r>
      <w:r w:rsidR="0018470A" w:rsidRPr="00F24BF0">
        <w:rPr>
          <w:rFonts w:ascii="Times New Roman" w:hAnsi="Times New Roman" w:cs="Times New Roman"/>
          <w:bCs/>
          <w:sz w:val="24"/>
        </w:rPr>
        <w:t>.</w:t>
      </w:r>
      <w:r w:rsidR="00AA3A58">
        <w:rPr>
          <w:rFonts w:ascii="Times New Roman" w:hAnsi="Times New Roman" w:cs="Times New Roman"/>
          <w:bCs/>
          <w:sz w:val="24"/>
        </w:rPr>
        <w:t>,</w:t>
      </w:r>
      <w:r w:rsidR="003879EB" w:rsidRPr="00F24BF0">
        <w:rPr>
          <w:rFonts w:ascii="Times New Roman" w:hAnsi="Times New Roman" w:cs="Times New Roman"/>
          <w:bCs/>
          <w:sz w:val="24"/>
        </w:rPr>
        <w:t xml:space="preserve"> 2021</w:t>
      </w:r>
      <w:r w:rsidR="0018470A" w:rsidRPr="00F24BF0">
        <w:rPr>
          <w:rFonts w:ascii="Times New Roman" w:hAnsi="Times New Roman" w:cs="Times New Roman"/>
          <w:bCs/>
          <w:sz w:val="24"/>
        </w:rPr>
        <w:t>).</w:t>
      </w:r>
      <w:r w:rsidR="00B1039A" w:rsidRPr="00F24BF0">
        <w:rPr>
          <w:rFonts w:ascii="Times New Roman" w:hAnsi="Times New Roman" w:cs="Times New Roman"/>
          <w:bCs/>
          <w:sz w:val="24"/>
        </w:rPr>
        <w:t xml:space="preserve"> </w:t>
      </w:r>
      <w:r w:rsidR="00B1039A" w:rsidRPr="00F24BF0">
        <w:rPr>
          <w:rFonts w:ascii="Times New Roman" w:eastAsia="SimSun" w:hAnsi="Times New Roman" w:cs="Times New Roman"/>
          <w:bCs/>
          <w:kern w:val="0"/>
          <w:sz w:val="24"/>
        </w:rPr>
        <w:t>H</w:t>
      </w:r>
      <w:r w:rsidR="0018470A" w:rsidRPr="00F24BF0">
        <w:rPr>
          <w:rFonts w:ascii="Times New Roman" w:eastAsia="SimSun" w:hAnsi="Times New Roman" w:cs="Times New Roman"/>
          <w:bCs/>
          <w:kern w:val="0"/>
          <w:sz w:val="24"/>
        </w:rPr>
        <w:t xml:space="preserve">oney </w:t>
      </w:r>
      <w:r w:rsidR="00B1039A" w:rsidRPr="00F24BF0">
        <w:rPr>
          <w:rFonts w:ascii="Times New Roman" w:eastAsia="SimSun" w:hAnsi="Times New Roman" w:cs="Times New Roman"/>
          <w:bCs/>
          <w:kern w:val="0"/>
          <w:sz w:val="24"/>
        </w:rPr>
        <w:t xml:space="preserve">is also rich in </w:t>
      </w:r>
      <w:r w:rsidR="0018470A" w:rsidRPr="00F24BF0">
        <w:rPr>
          <w:rFonts w:ascii="Times New Roman" w:eastAsia="SimSun" w:hAnsi="Times New Roman" w:cs="Times New Roman"/>
          <w:bCs/>
          <w:kern w:val="0"/>
          <w:sz w:val="24"/>
        </w:rPr>
        <w:t xml:space="preserve">vitamins, minerals and bioactive chemicals superior to sugar and other </w:t>
      </w:r>
      <w:r w:rsidR="00B1039A" w:rsidRPr="00F24BF0">
        <w:rPr>
          <w:rFonts w:ascii="Times New Roman" w:eastAsia="SimSun" w:hAnsi="Times New Roman" w:cs="Times New Roman"/>
          <w:bCs/>
          <w:kern w:val="0"/>
          <w:sz w:val="24"/>
        </w:rPr>
        <w:t>sweeteners;</w:t>
      </w:r>
      <w:r w:rsidR="0018470A" w:rsidRPr="00F24BF0">
        <w:rPr>
          <w:rFonts w:ascii="Times New Roman" w:eastAsia="SimSun" w:hAnsi="Times New Roman" w:cs="Times New Roman"/>
          <w:bCs/>
          <w:kern w:val="0"/>
          <w:sz w:val="24"/>
        </w:rPr>
        <w:t xml:space="preserve"> it increases the nutritional value of drinks and makes them more </w:t>
      </w:r>
      <w:r w:rsidR="00B1039A" w:rsidRPr="00F24BF0">
        <w:rPr>
          <w:rFonts w:ascii="Times New Roman" w:eastAsia="SimSun" w:hAnsi="Times New Roman" w:cs="Times New Roman"/>
          <w:bCs/>
          <w:kern w:val="0"/>
          <w:sz w:val="24"/>
        </w:rPr>
        <w:t>delicious (</w:t>
      </w:r>
      <w:r w:rsidR="0018470A" w:rsidRPr="00F24BF0">
        <w:rPr>
          <w:rFonts w:ascii="Times New Roman" w:eastAsia="SimSun" w:hAnsi="Times New Roman" w:cs="Times New Roman"/>
          <w:bCs/>
          <w:kern w:val="0"/>
          <w:sz w:val="24"/>
        </w:rPr>
        <w:t xml:space="preserve">Mora and </w:t>
      </w:r>
      <w:commentRangeStart w:id="0"/>
      <w:r w:rsidR="0018470A" w:rsidRPr="00CA568C">
        <w:rPr>
          <w:rFonts w:ascii="Times New Roman" w:eastAsia="SimSun" w:hAnsi="Times New Roman" w:cs="Times New Roman"/>
          <w:bCs/>
          <w:kern w:val="0"/>
          <w:sz w:val="24"/>
          <w:highlight w:val="yellow"/>
        </w:rPr>
        <w:t>Dando</w:t>
      </w:r>
      <w:commentRangeEnd w:id="0"/>
      <w:r w:rsidR="00CA568C">
        <w:rPr>
          <w:rStyle w:val="CommentReference"/>
        </w:rPr>
        <w:commentReference w:id="0"/>
      </w:r>
      <w:r w:rsidR="00AA3A58">
        <w:rPr>
          <w:rFonts w:ascii="Times New Roman" w:eastAsia="SimSun" w:hAnsi="Times New Roman" w:cs="Times New Roman"/>
          <w:bCs/>
          <w:kern w:val="0"/>
          <w:sz w:val="24"/>
        </w:rPr>
        <w:t>,</w:t>
      </w:r>
      <w:r w:rsidR="00B1039A" w:rsidRPr="00F24BF0">
        <w:rPr>
          <w:rFonts w:ascii="Times New Roman" w:eastAsia="SimSun" w:hAnsi="Times New Roman" w:cs="Times New Roman"/>
          <w:bCs/>
          <w:kern w:val="0"/>
          <w:sz w:val="24"/>
        </w:rPr>
        <w:t xml:space="preserve"> 2021</w:t>
      </w:r>
      <w:r w:rsidR="0018470A" w:rsidRPr="00F24BF0">
        <w:rPr>
          <w:rFonts w:ascii="Times New Roman" w:eastAsia="SimSun" w:hAnsi="Times New Roman" w:cs="Times New Roman"/>
          <w:bCs/>
          <w:kern w:val="0"/>
          <w:sz w:val="24"/>
        </w:rPr>
        <w:t xml:space="preserve">). </w:t>
      </w:r>
      <w:r w:rsidR="00B1039A" w:rsidRPr="00F24BF0">
        <w:rPr>
          <w:rFonts w:ascii="Times New Roman" w:eastAsia="SimSun" w:hAnsi="Times New Roman" w:cs="Times New Roman"/>
          <w:bCs/>
          <w:kern w:val="0"/>
          <w:sz w:val="24"/>
        </w:rPr>
        <w:t>Therefore,</w:t>
      </w:r>
      <w:r w:rsidR="00043A0C" w:rsidRPr="00F24BF0">
        <w:rPr>
          <w:rFonts w:ascii="Times New Roman" w:eastAsia="SimSun" w:hAnsi="Times New Roman" w:cs="Times New Roman"/>
          <w:bCs/>
          <w:kern w:val="0"/>
          <w:sz w:val="24"/>
        </w:rPr>
        <w:t xml:space="preserve"> honey</w:t>
      </w:r>
      <w:r w:rsidR="00B1039A" w:rsidRPr="00F24BF0">
        <w:rPr>
          <w:rFonts w:ascii="Times New Roman" w:eastAsia="SimSun" w:hAnsi="Times New Roman" w:cs="Times New Roman"/>
          <w:bCs/>
          <w:kern w:val="0"/>
          <w:sz w:val="24"/>
        </w:rPr>
        <w:t xml:space="preserve"> has vast scope in wine industry. </w:t>
      </w:r>
    </w:p>
    <w:p w14:paraId="5710C082" w14:textId="4BA7FCBB" w:rsidR="00C60C39" w:rsidRDefault="0018470A" w:rsidP="006D0B41">
      <w:pPr>
        <w:tabs>
          <w:tab w:val="left" w:pos="270"/>
          <w:tab w:val="left" w:pos="360"/>
        </w:tabs>
        <w:spacing w:after="0" w:line="240" w:lineRule="auto"/>
        <w:ind w:right="-58"/>
        <w:rPr>
          <w:rFonts w:ascii="Times New Roman" w:hAnsi="Times New Roman" w:cs="Times New Roman"/>
          <w:bCs/>
          <w:sz w:val="24"/>
        </w:rPr>
      </w:pPr>
      <w:r w:rsidRPr="00F24BF0">
        <w:rPr>
          <w:rFonts w:ascii="Times New Roman" w:eastAsia="SimSun" w:hAnsi="Times New Roman" w:cs="Times New Roman"/>
          <w:bCs/>
          <w:kern w:val="0"/>
          <w:sz w:val="24"/>
        </w:rPr>
        <w:tab/>
        <w:t xml:space="preserve">The </w:t>
      </w:r>
      <w:r w:rsidRPr="00F24BF0">
        <w:rPr>
          <w:rFonts w:ascii="Times New Roman" w:hAnsi="Times New Roman" w:cs="Times New Roman"/>
          <w:bCs/>
          <w:sz w:val="24"/>
        </w:rPr>
        <w:t xml:space="preserve">utilization </w:t>
      </w:r>
      <w:r w:rsidRPr="00F24BF0">
        <w:rPr>
          <w:rFonts w:ascii="Times New Roman" w:eastAsia="SimSun" w:hAnsi="Times New Roman" w:cs="Times New Roman"/>
          <w:bCs/>
          <w:kern w:val="0"/>
          <w:sz w:val="24"/>
        </w:rPr>
        <w:t xml:space="preserve">of honey and ginger in wine production can be a better approach to target more functional features and </w:t>
      </w:r>
      <w:r w:rsidR="003E485B" w:rsidRPr="00F24BF0">
        <w:rPr>
          <w:rFonts w:ascii="Times New Roman" w:eastAsia="SimSun" w:hAnsi="Times New Roman" w:cs="Times New Roman"/>
          <w:bCs/>
          <w:kern w:val="0"/>
          <w:sz w:val="24"/>
        </w:rPr>
        <w:t>value-added</w:t>
      </w:r>
      <w:r w:rsidRPr="00F24BF0">
        <w:rPr>
          <w:rFonts w:ascii="Times New Roman" w:eastAsia="SimSun" w:hAnsi="Times New Roman" w:cs="Times New Roman"/>
          <w:bCs/>
          <w:kern w:val="0"/>
          <w:sz w:val="24"/>
        </w:rPr>
        <w:t xml:space="preserve"> wine production. In </w:t>
      </w:r>
      <w:r w:rsidRPr="00F24BF0">
        <w:rPr>
          <w:rFonts w:ascii="Times New Roman" w:hAnsi="Times New Roman" w:cs="Times New Roman"/>
          <w:bCs/>
          <w:sz w:val="24"/>
        </w:rPr>
        <w:t xml:space="preserve">this study we focused on the production of ginger </w:t>
      </w:r>
      <w:r w:rsidR="00566BAB" w:rsidRPr="00F24BF0">
        <w:rPr>
          <w:rFonts w:ascii="Times New Roman" w:hAnsi="Times New Roman" w:cs="Times New Roman"/>
          <w:bCs/>
          <w:sz w:val="24"/>
        </w:rPr>
        <w:t>-</w:t>
      </w:r>
      <w:r w:rsidRPr="00F24BF0">
        <w:rPr>
          <w:rFonts w:ascii="Times New Roman" w:hAnsi="Times New Roman" w:cs="Times New Roman"/>
          <w:bCs/>
          <w:sz w:val="24"/>
        </w:rPr>
        <w:t>honey wine using baker's yeast</w:t>
      </w:r>
      <w:r w:rsidR="006A487B">
        <w:rPr>
          <w:rFonts w:ascii="Times New Roman" w:hAnsi="Times New Roman" w:cs="Times New Roman"/>
          <w:bCs/>
          <w:sz w:val="24"/>
        </w:rPr>
        <w:t xml:space="preserve"> </w:t>
      </w:r>
      <w:r w:rsidRPr="00F24BF0">
        <w:rPr>
          <w:rFonts w:ascii="Times New Roman" w:hAnsi="Times New Roman" w:cs="Times New Roman"/>
          <w:bCs/>
          <w:sz w:val="24"/>
        </w:rPr>
        <w:t>(</w:t>
      </w:r>
      <w:r w:rsidRPr="00F24BF0">
        <w:rPr>
          <w:rFonts w:ascii="Times New Roman" w:hAnsi="Times New Roman" w:cs="Times New Roman"/>
          <w:bCs/>
          <w:i/>
          <w:sz w:val="24"/>
        </w:rPr>
        <w:t>Saccharomyces cerevisiae</w:t>
      </w:r>
      <w:r w:rsidRPr="00F24BF0">
        <w:rPr>
          <w:rFonts w:ascii="Times New Roman" w:hAnsi="Times New Roman" w:cs="Times New Roman"/>
          <w:bCs/>
          <w:sz w:val="24"/>
        </w:rPr>
        <w:t>)</w:t>
      </w:r>
      <w:r w:rsidR="00566BAB" w:rsidRPr="00F24BF0">
        <w:rPr>
          <w:rFonts w:ascii="Times New Roman" w:hAnsi="Times New Roman" w:cs="Times New Roman"/>
          <w:bCs/>
          <w:sz w:val="24"/>
        </w:rPr>
        <w:t xml:space="preserve"> </w:t>
      </w:r>
      <w:r w:rsidRPr="00F24BF0">
        <w:rPr>
          <w:rFonts w:ascii="Times New Roman" w:eastAsia="SimSun" w:hAnsi="Times New Roman" w:cs="Times New Roman"/>
          <w:bCs/>
          <w:kern w:val="0"/>
          <w:sz w:val="24"/>
        </w:rPr>
        <w:t>to preserve the post-harvest nutritional value of ginger.</w:t>
      </w:r>
      <w:r w:rsidR="00FB7985" w:rsidRPr="00F24BF0">
        <w:rPr>
          <w:rFonts w:ascii="Times New Roman" w:eastAsia="SimSun" w:hAnsi="Times New Roman" w:cs="Times New Roman"/>
          <w:bCs/>
          <w:kern w:val="0"/>
          <w:sz w:val="24"/>
        </w:rPr>
        <w:t xml:space="preserve"> </w:t>
      </w:r>
      <w:r w:rsidRPr="00F24BF0">
        <w:rPr>
          <w:rFonts w:ascii="Times New Roman" w:eastAsia="SimSun" w:hAnsi="Times New Roman" w:cs="Times New Roman"/>
          <w:bCs/>
          <w:kern w:val="0"/>
          <w:sz w:val="24"/>
        </w:rPr>
        <w:t xml:space="preserve">Traditionally, honey and ginger have been widely used to treat coughs, colds and other respiratory ailments. Many people around the world use this combination to relieve symptoms such as a sore throat or runny </w:t>
      </w:r>
      <w:r w:rsidR="00BF4499" w:rsidRPr="00F24BF0">
        <w:rPr>
          <w:rFonts w:ascii="Times New Roman" w:eastAsia="SimSun" w:hAnsi="Times New Roman" w:cs="Times New Roman"/>
          <w:bCs/>
          <w:kern w:val="0"/>
          <w:sz w:val="24"/>
        </w:rPr>
        <w:t>nose (</w:t>
      </w:r>
      <w:r w:rsidR="00E257BF" w:rsidRPr="00F24BF0">
        <w:rPr>
          <w:rFonts w:ascii="Times New Roman" w:eastAsia="SimSun" w:hAnsi="Times New Roman" w:cs="Times New Roman"/>
          <w:bCs/>
          <w:kern w:val="0"/>
          <w:sz w:val="24"/>
        </w:rPr>
        <w:t>Patel and Patel</w:t>
      </w:r>
      <w:r w:rsidR="00AA3A58">
        <w:rPr>
          <w:rFonts w:ascii="Times New Roman" w:eastAsia="SimSun" w:hAnsi="Times New Roman" w:cs="Times New Roman"/>
          <w:bCs/>
          <w:kern w:val="0"/>
          <w:sz w:val="24"/>
        </w:rPr>
        <w:t>,</w:t>
      </w:r>
      <w:r w:rsidR="00E257BF" w:rsidRPr="00F24BF0">
        <w:rPr>
          <w:rFonts w:ascii="Times New Roman" w:eastAsia="SimSun" w:hAnsi="Times New Roman" w:cs="Times New Roman"/>
          <w:bCs/>
          <w:kern w:val="0"/>
          <w:sz w:val="24"/>
        </w:rPr>
        <w:t xml:space="preserve"> </w:t>
      </w:r>
      <w:r w:rsidRPr="00F24BF0">
        <w:rPr>
          <w:rFonts w:ascii="Times New Roman" w:eastAsia="SimSun" w:hAnsi="Times New Roman" w:cs="Times New Roman"/>
          <w:bCs/>
          <w:kern w:val="0"/>
          <w:sz w:val="24"/>
        </w:rPr>
        <w:t>2021).</w:t>
      </w:r>
      <w:r w:rsidR="00566BAB" w:rsidRPr="00F24BF0">
        <w:rPr>
          <w:rFonts w:ascii="Times New Roman" w:eastAsia="SimSun" w:hAnsi="Times New Roman" w:cs="Times New Roman"/>
          <w:bCs/>
          <w:kern w:val="0"/>
          <w:sz w:val="24"/>
        </w:rPr>
        <w:t xml:space="preserve"> The present blending of g</w:t>
      </w:r>
      <w:r w:rsidRPr="00F24BF0">
        <w:rPr>
          <w:rFonts w:ascii="Times New Roman" w:eastAsia="SimSun" w:hAnsi="Times New Roman" w:cs="Times New Roman"/>
          <w:bCs/>
          <w:kern w:val="0"/>
          <w:sz w:val="24"/>
        </w:rPr>
        <w:t>inger</w:t>
      </w:r>
      <w:r w:rsidR="00566BAB" w:rsidRPr="00F24BF0">
        <w:rPr>
          <w:rFonts w:ascii="Times New Roman" w:eastAsia="SimSun" w:hAnsi="Times New Roman" w:cs="Times New Roman"/>
          <w:bCs/>
          <w:kern w:val="0"/>
          <w:sz w:val="24"/>
        </w:rPr>
        <w:t>-</w:t>
      </w:r>
      <w:r w:rsidRPr="00F24BF0">
        <w:rPr>
          <w:rFonts w:ascii="Times New Roman" w:eastAsia="SimSun" w:hAnsi="Times New Roman" w:cs="Times New Roman"/>
          <w:bCs/>
          <w:kern w:val="0"/>
          <w:sz w:val="24"/>
        </w:rPr>
        <w:t>honey wine</w:t>
      </w:r>
      <w:r w:rsidR="00566BAB" w:rsidRPr="00F24BF0">
        <w:rPr>
          <w:rFonts w:ascii="Times New Roman" w:eastAsia="SimSun" w:hAnsi="Times New Roman" w:cs="Times New Roman"/>
          <w:bCs/>
          <w:kern w:val="0"/>
          <w:sz w:val="24"/>
        </w:rPr>
        <w:t xml:space="preserve"> will</w:t>
      </w:r>
      <w:r w:rsidRPr="00F24BF0">
        <w:rPr>
          <w:rFonts w:ascii="Times New Roman" w:eastAsia="SimSun" w:hAnsi="Times New Roman" w:cs="Times New Roman"/>
          <w:bCs/>
          <w:kern w:val="0"/>
          <w:sz w:val="24"/>
        </w:rPr>
        <w:t xml:space="preserve"> </w:t>
      </w:r>
      <w:proofErr w:type="gramStart"/>
      <w:r w:rsidRPr="00F24BF0">
        <w:rPr>
          <w:rFonts w:ascii="Times New Roman" w:eastAsia="SimSun" w:hAnsi="Times New Roman" w:cs="Times New Roman"/>
          <w:bCs/>
          <w:kern w:val="0"/>
          <w:sz w:val="24"/>
        </w:rPr>
        <w:t>offers</w:t>
      </w:r>
      <w:proofErr w:type="gramEnd"/>
      <w:r w:rsidRPr="00F24BF0">
        <w:rPr>
          <w:rFonts w:ascii="Times New Roman" w:eastAsia="SimSun" w:hAnsi="Times New Roman" w:cs="Times New Roman"/>
          <w:bCs/>
          <w:kern w:val="0"/>
          <w:sz w:val="24"/>
        </w:rPr>
        <w:t xml:space="preserve"> a delightful and versatile taste experience, combining the distinctive flavors</w:t>
      </w:r>
      <w:r w:rsidR="00566BAB" w:rsidRPr="00F24BF0">
        <w:rPr>
          <w:rFonts w:ascii="Times New Roman" w:eastAsia="SimSun" w:hAnsi="Times New Roman" w:cs="Times New Roman"/>
          <w:bCs/>
          <w:kern w:val="0"/>
          <w:sz w:val="24"/>
        </w:rPr>
        <w:t>, nutritional as well as medicinal properties</w:t>
      </w:r>
      <w:r w:rsidRPr="00F24BF0">
        <w:rPr>
          <w:rFonts w:ascii="Times New Roman" w:eastAsia="SimSun" w:hAnsi="Times New Roman" w:cs="Times New Roman"/>
          <w:bCs/>
          <w:kern w:val="0"/>
          <w:sz w:val="24"/>
        </w:rPr>
        <w:t xml:space="preserve"> of ginger and honey. The type of honey used impacts the final product's flavor, with options ranging from floral and fruity to richer, more robust varieties. The addition of ginger adds a warming and tangy dimension, which can be adjusted based on preferences.</w:t>
      </w:r>
      <w:r w:rsidR="00566BAB" w:rsidRPr="00F24BF0">
        <w:rPr>
          <w:rFonts w:ascii="Times New Roman" w:eastAsia="SimSun" w:hAnsi="Times New Roman" w:cs="Times New Roman"/>
          <w:bCs/>
          <w:kern w:val="0"/>
          <w:sz w:val="24"/>
        </w:rPr>
        <w:t xml:space="preserve"> </w:t>
      </w:r>
      <w:r w:rsidRPr="00F24BF0">
        <w:rPr>
          <w:rFonts w:ascii="Times New Roman" w:hAnsi="Times New Roman" w:cs="Times New Roman"/>
          <w:bCs/>
          <w:sz w:val="24"/>
        </w:rPr>
        <w:t xml:space="preserve">As we navigate the intricate process, we aim to offer insights into this delightful beverage, whether enjoyed on its own, paired with food, or as a cocktail ingredient, all while appreciating the historical significance and potential health benefits of </w:t>
      </w:r>
      <w:r w:rsidR="003E485B" w:rsidRPr="00F24BF0">
        <w:rPr>
          <w:rFonts w:ascii="Times New Roman" w:hAnsi="Times New Roman" w:cs="Times New Roman"/>
          <w:bCs/>
          <w:sz w:val="24"/>
        </w:rPr>
        <w:t>ginger and honey</w:t>
      </w:r>
      <w:r w:rsidRPr="00F24BF0">
        <w:rPr>
          <w:rFonts w:ascii="Times New Roman" w:hAnsi="Times New Roman" w:cs="Times New Roman"/>
          <w:bCs/>
          <w:sz w:val="24"/>
        </w:rPr>
        <w:t xml:space="preserve"> in this exciting culinary creation.</w:t>
      </w:r>
    </w:p>
    <w:p w14:paraId="5E9BAB95" w14:textId="77777777" w:rsidR="00BA7EBA" w:rsidRPr="00DF7508" w:rsidRDefault="00BA7EBA" w:rsidP="006D0B41">
      <w:pPr>
        <w:spacing w:after="0" w:line="240" w:lineRule="auto"/>
        <w:ind w:firstLine="420"/>
        <w:rPr>
          <w:rFonts w:ascii="Times New Roman" w:hAnsi="Times New Roman" w:cs="Times New Roman"/>
          <w:sz w:val="24"/>
        </w:rPr>
      </w:pPr>
      <w:r>
        <w:rPr>
          <w:rFonts w:ascii="Times New Roman" w:hAnsi="Times New Roman" w:cs="Times New Roman"/>
          <w:sz w:val="24"/>
        </w:rPr>
        <w:t>Ginger is rich in various bioactive compounds, including terpenoids, flavonoids, sugars and protein and has antimicrobial effects, adding nutrition and health benefits to ginger honey wine (Bhattacharya et al., 2022).  Similarly, honey is rich in antioxidants, anti-inflammatory and antimicrobial activity, which help in wound healing, cough suppression, cholesterol management, control of blood pressure and boosting the immune system (Khan et al., 2014).</w:t>
      </w:r>
    </w:p>
    <w:p w14:paraId="7AB6340F" w14:textId="7A7BE424" w:rsidR="00BA7EBA" w:rsidRPr="00F24BF0" w:rsidRDefault="00BA7EBA" w:rsidP="006D0B41">
      <w:pPr>
        <w:spacing w:after="0" w:line="240" w:lineRule="auto"/>
        <w:rPr>
          <w:rFonts w:ascii="Times New Roman" w:hAnsi="Times New Roman" w:cs="Times New Roman"/>
          <w:bCs/>
          <w:sz w:val="24"/>
        </w:rPr>
      </w:pPr>
      <w:r>
        <w:rPr>
          <w:rFonts w:ascii="Times New Roman" w:hAnsi="Times New Roman" w:cs="Times New Roman"/>
          <w:sz w:val="24"/>
        </w:rPr>
        <w:t xml:space="preserve">Therefore, the blend of ginger honey wine offers a unique substitute to other traditional beverages and wines with its divergent spicy-sweet </w:t>
      </w:r>
      <w:proofErr w:type="spellStart"/>
      <w:r>
        <w:rPr>
          <w:rFonts w:ascii="Times New Roman" w:hAnsi="Times New Roman" w:cs="Times New Roman"/>
          <w:sz w:val="24"/>
        </w:rPr>
        <w:t>flavour</w:t>
      </w:r>
      <w:proofErr w:type="spellEnd"/>
      <w:r>
        <w:rPr>
          <w:rFonts w:ascii="Times New Roman" w:hAnsi="Times New Roman" w:cs="Times New Roman"/>
          <w:sz w:val="24"/>
        </w:rPr>
        <w:t xml:space="preserve"> and potential health benefits. </w:t>
      </w:r>
      <w:r w:rsidRPr="005B697D">
        <w:rPr>
          <w:rFonts w:ascii="Times New Roman" w:hAnsi="Times New Roman" w:cs="Times New Roman"/>
          <w:sz w:val="24"/>
        </w:rPr>
        <w:t>As it is a blend of</w:t>
      </w:r>
      <w:r>
        <w:rPr>
          <w:rFonts w:ascii="Times New Roman" w:hAnsi="Times New Roman" w:cs="Times New Roman"/>
          <w:sz w:val="24"/>
        </w:rPr>
        <w:t xml:space="preserve"> honey and ginger, it shares similarities with mead (an alcoholic beverage made from honey and water) due to its honey base and its spiciness. The fermentation complexity, alcohol content and functional attributes make it a novel product in the market. Similarly, apple wine with medicinal benefits was prepared using different herbal extracts such as ginger, menthe, </w:t>
      </w:r>
      <w:proofErr w:type="spellStart"/>
      <w:r>
        <w:rPr>
          <w:rFonts w:ascii="Times New Roman" w:hAnsi="Times New Roman" w:cs="Times New Roman"/>
          <w:sz w:val="24"/>
        </w:rPr>
        <w:t>anola</w:t>
      </w:r>
      <w:proofErr w:type="spellEnd"/>
      <w:r>
        <w:rPr>
          <w:rFonts w:ascii="Times New Roman" w:hAnsi="Times New Roman" w:cs="Times New Roman"/>
          <w:sz w:val="24"/>
        </w:rPr>
        <w:t xml:space="preserve"> and garlic as a new product with high consumer acceptability (Joshi et al., 2014). In another study, pumpkin wine fortified with basil leaves (1%) and Ginger showed DPHH scavenging activity (84%) and health benefits (Sharma et al., 2021).</w:t>
      </w:r>
    </w:p>
    <w:p w14:paraId="38B61105" w14:textId="77777777" w:rsidR="00C60C39" w:rsidRPr="00F24BF0" w:rsidRDefault="0018470A" w:rsidP="006D0B41">
      <w:pPr>
        <w:tabs>
          <w:tab w:val="left" w:pos="270"/>
          <w:tab w:val="left" w:pos="360"/>
        </w:tabs>
        <w:spacing w:after="0" w:line="240" w:lineRule="auto"/>
        <w:ind w:right="-58"/>
        <w:rPr>
          <w:rFonts w:ascii="Times New Roman" w:hAnsi="Times New Roman" w:cs="Times New Roman"/>
          <w:bCs/>
          <w:sz w:val="24"/>
        </w:rPr>
      </w:pPr>
      <w:r w:rsidRPr="00F24BF0">
        <w:rPr>
          <w:rFonts w:ascii="Times New Roman" w:hAnsi="Times New Roman" w:cs="Times New Roman"/>
          <w:bCs/>
          <w:sz w:val="24"/>
        </w:rPr>
        <w:tab/>
        <w:t>Based on the above facts, we have aimed to</w:t>
      </w:r>
      <w:r w:rsidR="003879EB" w:rsidRPr="00F24BF0">
        <w:rPr>
          <w:rFonts w:ascii="Times New Roman" w:hAnsi="Times New Roman" w:cs="Times New Roman"/>
          <w:bCs/>
          <w:sz w:val="24"/>
        </w:rPr>
        <w:t xml:space="preserve"> explore</w:t>
      </w:r>
      <w:r w:rsidRPr="00F24BF0">
        <w:rPr>
          <w:rFonts w:ascii="Times New Roman" w:hAnsi="Times New Roman" w:cs="Times New Roman"/>
          <w:bCs/>
          <w:sz w:val="24"/>
        </w:rPr>
        <w:t xml:space="preserve"> the art and science of crafting ginger honey wine, including the optimization of fermentation conditions</w:t>
      </w:r>
      <w:r w:rsidR="00566BAB" w:rsidRPr="00F24BF0">
        <w:rPr>
          <w:rFonts w:ascii="Times New Roman" w:hAnsi="Times New Roman" w:cs="Times New Roman"/>
          <w:bCs/>
          <w:sz w:val="24"/>
        </w:rPr>
        <w:t xml:space="preserve"> viz </w:t>
      </w:r>
      <w:r w:rsidR="007E7FC0" w:rsidRPr="00F24BF0">
        <w:rPr>
          <w:rFonts w:ascii="Times New Roman" w:hAnsi="Times New Roman" w:cs="Times New Roman"/>
          <w:bCs/>
          <w:sz w:val="24"/>
        </w:rPr>
        <w:t xml:space="preserve">inoculums size, </w:t>
      </w:r>
      <w:r w:rsidR="00566BAB" w:rsidRPr="00F24BF0">
        <w:rPr>
          <w:rFonts w:ascii="Times New Roman" w:hAnsi="Times New Roman" w:cs="Times New Roman"/>
          <w:bCs/>
          <w:sz w:val="24"/>
        </w:rPr>
        <w:t>temperature</w:t>
      </w:r>
      <w:r w:rsidRPr="00F24BF0">
        <w:rPr>
          <w:rFonts w:ascii="Times New Roman" w:hAnsi="Times New Roman" w:cs="Times New Roman"/>
          <w:bCs/>
          <w:sz w:val="24"/>
        </w:rPr>
        <w:t>,</w:t>
      </w:r>
      <w:r w:rsidR="00566BAB" w:rsidRPr="00F24BF0">
        <w:rPr>
          <w:rFonts w:ascii="Times New Roman" w:hAnsi="Times New Roman" w:cs="Times New Roman"/>
          <w:bCs/>
          <w:sz w:val="24"/>
        </w:rPr>
        <w:t xml:space="preserve"> pH,</w:t>
      </w:r>
      <w:r w:rsidRPr="00F24BF0">
        <w:rPr>
          <w:rFonts w:ascii="Times New Roman" w:hAnsi="Times New Roman" w:cs="Times New Roman"/>
          <w:bCs/>
          <w:sz w:val="24"/>
        </w:rPr>
        <w:t xml:space="preserve"> </w:t>
      </w:r>
      <w:r w:rsidR="007E7FC0" w:rsidRPr="00F24BF0">
        <w:rPr>
          <w:rFonts w:ascii="Times New Roman" w:hAnsi="Times New Roman" w:cs="Times New Roman"/>
          <w:bCs/>
          <w:sz w:val="24"/>
        </w:rPr>
        <w:t>concentration of ginger</w:t>
      </w:r>
      <w:r w:rsidR="00566BAB" w:rsidRPr="00F24BF0">
        <w:rPr>
          <w:rFonts w:ascii="Times New Roman" w:hAnsi="Times New Roman" w:cs="Times New Roman"/>
          <w:bCs/>
          <w:sz w:val="24"/>
        </w:rPr>
        <w:t xml:space="preserve">, incubation period </w:t>
      </w:r>
      <w:r w:rsidRPr="00F24BF0">
        <w:rPr>
          <w:rFonts w:ascii="Times New Roman" w:hAnsi="Times New Roman" w:cs="Times New Roman"/>
          <w:bCs/>
          <w:sz w:val="24"/>
        </w:rPr>
        <w:t>sugar content adjustments, acid level management</w:t>
      </w:r>
      <w:r w:rsidR="00D676EA" w:rsidRPr="00F24BF0">
        <w:rPr>
          <w:rFonts w:ascii="Times New Roman" w:hAnsi="Times New Roman" w:cs="Times New Roman"/>
          <w:bCs/>
          <w:sz w:val="24"/>
        </w:rPr>
        <w:t xml:space="preserve"> along with</w:t>
      </w:r>
      <w:r w:rsidR="007E7FC0" w:rsidRPr="00F24BF0">
        <w:rPr>
          <w:rFonts w:ascii="Times New Roman" w:hAnsi="Times New Roman" w:cs="Times New Roman"/>
          <w:bCs/>
          <w:sz w:val="24"/>
        </w:rPr>
        <w:t xml:space="preserve"> bottling, pasteurization,</w:t>
      </w:r>
      <w:r w:rsidR="00D676EA" w:rsidRPr="00F24BF0">
        <w:rPr>
          <w:rFonts w:ascii="Times New Roman" w:hAnsi="Times New Roman" w:cs="Times New Roman"/>
          <w:bCs/>
          <w:sz w:val="24"/>
        </w:rPr>
        <w:t xml:space="preserve"> sensory evaluation and the acceptability of the </w:t>
      </w:r>
      <w:r w:rsidR="00D676EA" w:rsidRPr="00F24BF0">
        <w:rPr>
          <w:rFonts w:ascii="Times New Roman" w:hAnsi="Times New Roman" w:cs="Times New Roman"/>
          <w:bCs/>
          <w:sz w:val="24"/>
        </w:rPr>
        <w:lastRenderedPageBreak/>
        <w:t>products</w:t>
      </w:r>
      <w:r w:rsidRPr="00F24BF0">
        <w:rPr>
          <w:rFonts w:ascii="Times New Roman" w:hAnsi="Times New Roman" w:cs="Times New Roman"/>
          <w:bCs/>
          <w:sz w:val="24"/>
        </w:rPr>
        <w:t xml:space="preserve"> in this study. The study also acknowledged</w:t>
      </w:r>
      <w:r w:rsidR="00D676EA" w:rsidRPr="00F24BF0">
        <w:rPr>
          <w:rFonts w:ascii="Times New Roman" w:hAnsi="Times New Roman" w:cs="Times New Roman"/>
          <w:bCs/>
          <w:sz w:val="24"/>
        </w:rPr>
        <w:t xml:space="preserve"> </w:t>
      </w:r>
      <w:r w:rsidRPr="00F24BF0">
        <w:rPr>
          <w:rFonts w:ascii="Times New Roman" w:hAnsi="Times New Roman" w:cs="Times New Roman"/>
          <w:bCs/>
          <w:sz w:val="24"/>
        </w:rPr>
        <w:t>the unique character</w:t>
      </w:r>
      <w:r w:rsidR="00D676EA" w:rsidRPr="00F24BF0">
        <w:rPr>
          <w:rFonts w:ascii="Times New Roman" w:hAnsi="Times New Roman" w:cs="Times New Roman"/>
          <w:bCs/>
          <w:sz w:val="24"/>
        </w:rPr>
        <w:t>istic</w:t>
      </w:r>
      <w:r w:rsidRPr="00F24BF0">
        <w:rPr>
          <w:rFonts w:ascii="Times New Roman" w:hAnsi="Times New Roman" w:cs="Times New Roman"/>
          <w:bCs/>
          <w:sz w:val="24"/>
        </w:rPr>
        <w:t xml:space="preserve"> of honey, influenced by floral sources and fermentation variables.</w:t>
      </w:r>
    </w:p>
    <w:p w14:paraId="3BB7C5D5" w14:textId="10868FAD" w:rsidR="00C60C39" w:rsidRPr="00F24BF0" w:rsidRDefault="0018470A" w:rsidP="006D0B41">
      <w:pPr>
        <w:tabs>
          <w:tab w:val="left" w:pos="0"/>
          <w:tab w:val="left" w:pos="360"/>
        </w:tabs>
        <w:spacing w:after="0" w:line="240" w:lineRule="auto"/>
        <w:ind w:left="-630" w:right="-58"/>
        <w:rPr>
          <w:rFonts w:ascii="Times New Roman" w:hAnsi="Times New Roman" w:cs="Times New Roman"/>
          <w:b/>
          <w:sz w:val="24"/>
        </w:rPr>
      </w:pPr>
      <w:r w:rsidRPr="00F24BF0">
        <w:rPr>
          <w:rFonts w:ascii="Times New Roman" w:hAnsi="Times New Roman" w:cs="Times New Roman"/>
          <w:b/>
          <w:sz w:val="24"/>
        </w:rPr>
        <w:tab/>
      </w:r>
      <w:r w:rsidR="001F7D5A">
        <w:rPr>
          <w:rFonts w:ascii="Times New Roman" w:hAnsi="Times New Roman" w:cs="Times New Roman"/>
          <w:b/>
          <w:sz w:val="24"/>
        </w:rPr>
        <w:t>2. Materials a</w:t>
      </w:r>
      <w:r w:rsidR="001F7D5A" w:rsidRPr="00F24BF0">
        <w:rPr>
          <w:rFonts w:ascii="Times New Roman" w:hAnsi="Times New Roman" w:cs="Times New Roman"/>
          <w:b/>
          <w:sz w:val="24"/>
        </w:rPr>
        <w:t>nd Methods</w:t>
      </w:r>
    </w:p>
    <w:p w14:paraId="142D4E21" w14:textId="4BD5D416" w:rsidR="00C60C39" w:rsidRPr="00F24BF0" w:rsidRDefault="001F7D5A" w:rsidP="006D0B41">
      <w:pPr>
        <w:pStyle w:val="ListParagraph"/>
        <w:shd w:val="clear" w:color="auto" w:fill="FFFFFF"/>
        <w:spacing w:after="0" w:line="240" w:lineRule="auto"/>
        <w:ind w:left="0" w:right="-58"/>
        <w:rPr>
          <w:rFonts w:ascii="Times New Roman" w:eastAsia="Times New Roman" w:hAnsi="Times New Roman" w:cs="Times New Roman"/>
          <w:b/>
          <w:sz w:val="24"/>
        </w:rPr>
      </w:pPr>
      <w:r>
        <w:rPr>
          <w:rFonts w:ascii="Times New Roman" w:hAnsi="Times New Roman" w:cs="Times New Roman"/>
          <w:b/>
          <w:sz w:val="24"/>
        </w:rPr>
        <w:t xml:space="preserve">2.1. </w:t>
      </w:r>
      <w:r w:rsidR="0018470A" w:rsidRPr="00F24BF0">
        <w:rPr>
          <w:rFonts w:ascii="Times New Roman" w:hAnsi="Times New Roman" w:cs="Times New Roman"/>
          <w:b/>
          <w:sz w:val="24"/>
        </w:rPr>
        <w:t xml:space="preserve">Starter </w:t>
      </w:r>
      <w:r w:rsidR="00DB3FFE" w:rsidRPr="00F24BF0">
        <w:rPr>
          <w:rFonts w:ascii="Times New Roman" w:hAnsi="Times New Roman" w:cs="Times New Roman"/>
          <w:b/>
          <w:sz w:val="24"/>
        </w:rPr>
        <w:t>C</w:t>
      </w:r>
      <w:r w:rsidR="0018470A" w:rsidRPr="00F24BF0">
        <w:rPr>
          <w:rFonts w:ascii="Times New Roman" w:hAnsi="Times New Roman" w:cs="Times New Roman"/>
          <w:b/>
          <w:sz w:val="24"/>
        </w:rPr>
        <w:t>ulture</w:t>
      </w:r>
      <w:r w:rsidR="00DB3FFE" w:rsidRPr="00F24BF0">
        <w:rPr>
          <w:rFonts w:ascii="Times New Roman" w:hAnsi="Times New Roman" w:cs="Times New Roman"/>
          <w:b/>
          <w:sz w:val="24"/>
        </w:rPr>
        <w:t xml:space="preserve"> P</w:t>
      </w:r>
      <w:r w:rsidR="0018470A" w:rsidRPr="00F24BF0">
        <w:rPr>
          <w:rFonts w:ascii="Times New Roman" w:hAnsi="Times New Roman" w:cs="Times New Roman"/>
          <w:b/>
          <w:sz w:val="24"/>
        </w:rPr>
        <w:t xml:space="preserve">reparation for </w:t>
      </w:r>
      <w:r w:rsidR="00DB3FFE" w:rsidRPr="00F24BF0">
        <w:rPr>
          <w:rFonts w:ascii="Times New Roman" w:hAnsi="Times New Roman" w:cs="Times New Roman"/>
          <w:b/>
          <w:sz w:val="24"/>
        </w:rPr>
        <w:t>I</w:t>
      </w:r>
      <w:r w:rsidR="0018470A" w:rsidRPr="00F24BF0">
        <w:rPr>
          <w:rFonts w:ascii="Times New Roman" w:hAnsi="Times New Roman" w:cs="Times New Roman"/>
          <w:b/>
          <w:sz w:val="24"/>
        </w:rPr>
        <w:t>noculation</w:t>
      </w:r>
    </w:p>
    <w:p w14:paraId="291B01FC" w14:textId="365DB5D2" w:rsidR="00C60C39" w:rsidRPr="00F24BF0" w:rsidRDefault="00381CFE" w:rsidP="006D0B41">
      <w:pPr>
        <w:tabs>
          <w:tab w:val="left" w:pos="0"/>
          <w:tab w:val="left" w:pos="630"/>
        </w:tabs>
        <w:spacing w:after="0" w:line="240" w:lineRule="auto"/>
        <w:ind w:right="-58"/>
        <w:rPr>
          <w:rFonts w:ascii="Times New Roman" w:eastAsia="Times New Roman" w:hAnsi="Times New Roman" w:cs="Times New Roman"/>
          <w:sz w:val="24"/>
        </w:rPr>
      </w:pPr>
      <w:r>
        <w:rPr>
          <w:rFonts w:ascii="Times New Roman" w:eastAsia="Times New Roman" w:hAnsi="Times New Roman" w:cs="Times New Roman"/>
          <w:sz w:val="24"/>
        </w:rPr>
        <w:tab/>
      </w:r>
      <w:r w:rsidR="0018470A" w:rsidRPr="00F24BF0">
        <w:rPr>
          <w:rFonts w:ascii="Times New Roman" w:eastAsia="Times New Roman" w:hAnsi="Times New Roman" w:cs="Times New Roman"/>
          <w:sz w:val="24"/>
        </w:rPr>
        <w:t>Baker’s yeast (</w:t>
      </w:r>
      <w:r w:rsidR="0018470A" w:rsidRPr="00F24BF0">
        <w:rPr>
          <w:rFonts w:ascii="Times New Roman" w:hAnsi="Times New Roman" w:cs="Times New Roman"/>
          <w:i/>
          <w:sz w:val="24"/>
        </w:rPr>
        <w:t xml:space="preserve">Saccharomyces cerevisiae </w:t>
      </w:r>
      <w:r w:rsidR="0018470A" w:rsidRPr="00F24BF0">
        <w:rPr>
          <w:rFonts w:ascii="Times New Roman" w:hAnsi="Times New Roman" w:cs="Times New Roman"/>
          <w:sz w:val="24"/>
        </w:rPr>
        <w:t>MTCC170</w:t>
      </w:r>
      <w:r w:rsidR="003879EB" w:rsidRPr="00F24BF0">
        <w:rPr>
          <w:rFonts w:ascii="Times New Roman" w:hAnsi="Times New Roman" w:cs="Times New Roman"/>
          <w:sz w:val="24"/>
        </w:rPr>
        <w:t>)</w:t>
      </w:r>
      <w:r w:rsidR="003879EB" w:rsidRPr="00F24BF0">
        <w:rPr>
          <w:rFonts w:ascii="Times New Roman" w:eastAsia="Times New Roman" w:hAnsi="Times New Roman" w:cs="Times New Roman"/>
          <w:sz w:val="24"/>
        </w:rPr>
        <w:t xml:space="preserve"> was</w:t>
      </w:r>
      <w:r w:rsidR="005D5C5C" w:rsidRPr="00F24BF0">
        <w:rPr>
          <w:rFonts w:ascii="Times New Roman" w:eastAsia="Times New Roman" w:hAnsi="Times New Roman" w:cs="Times New Roman"/>
          <w:sz w:val="24"/>
        </w:rPr>
        <w:t xml:space="preserve"> </w:t>
      </w:r>
      <w:r w:rsidR="003879EB" w:rsidRPr="00F24BF0">
        <w:rPr>
          <w:rFonts w:ascii="Times New Roman" w:eastAsia="Times New Roman" w:hAnsi="Times New Roman" w:cs="Times New Roman"/>
          <w:sz w:val="24"/>
        </w:rPr>
        <w:t xml:space="preserve">procured from </w:t>
      </w:r>
      <w:r w:rsidR="0018470A" w:rsidRPr="00F24BF0">
        <w:rPr>
          <w:rFonts w:ascii="Times New Roman" w:eastAsia="Times New Roman" w:hAnsi="Times New Roman" w:cs="Times New Roman"/>
          <w:sz w:val="24"/>
        </w:rPr>
        <w:t xml:space="preserve">the </w:t>
      </w:r>
      <w:r w:rsidR="003879EB" w:rsidRPr="00F24BF0">
        <w:rPr>
          <w:rFonts w:ascii="Times New Roman" w:eastAsia="Times New Roman" w:hAnsi="Times New Roman" w:cs="Times New Roman"/>
          <w:sz w:val="24"/>
        </w:rPr>
        <w:t>D</w:t>
      </w:r>
      <w:r w:rsidR="0018470A" w:rsidRPr="00F24BF0">
        <w:rPr>
          <w:rFonts w:ascii="Times New Roman" w:eastAsia="Times New Roman" w:hAnsi="Times New Roman" w:cs="Times New Roman"/>
          <w:sz w:val="24"/>
        </w:rPr>
        <w:t xml:space="preserve">epartmental </w:t>
      </w:r>
      <w:r w:rsidR="003879EB" w:rsidRPr="00F24BF0">
        <w:rPr>
          <w:rFonts w:ascii="Times New Roman" w:eastAsia="Times New Roman" w:hAnsi="Times New Roman" w:cs="Times New Roman"/>
          <w:sz w:val="24"/>
        </w:rPr>
        <w:t>R</w:t>
      </w:r>
      <w:r w:rsidR="0018470A" w:rsidRPr="00F24BF0">
        <w:rPr>
          <w:rFonts w:ascii="Times New Roman" w:eastAsia="Times New Roman" w:hAnsi="Times New Roman" w:cs="Times New Roman"/>
          <w:sz w:val="24"/>
        </w:rPr>
        <w:t>epository</w:t>
      </w:r>
      <w:r w:rsidR="00CC0A4A" w:rsidRPr="00F24BF0">
        <w:rPr>
          <w:rFonts w:ascii="Times New Roman" w:eastAsia="Times New Roman" w:hAnsi="Times New Roman" w:cs="Times New Roman"/>
          <w:sz w:val="24"/>
        </w:rPr>
        <w:t xml:space="preserve"> (Dolphin </w:t>
      </w:r>
      <w:r w:rsidR="00D35955" w:rsidRPr="00F24BF0">
        <w:rPr>
          <w:rFonts w:ascii="Times New Roman" w:eastAsia="Times New Roman" w:hAnsi="Times New Roman" w:cs="Times New Roman"/>
          <w:sz w:val="24"/>
        </w:rPr>
        <w:t>(</w:t>
      </w:r>
      <w:r w:rsidR="00CC0A4A" w:rsidRPr="00F24BF0">
        <w:rPr>
          <w:rFonts w:ascii="Times New Roman" w:eastAsia="Times New Roman" w:hAnsi="Times New Roman" w:cs="Times New Roman"/>
          <w:sz w:val="24"/>
        </w:rPr>
        <w:t>PG</w:t>
      </w:r>
      <w:r w:rsidR="00D35955" w:rsidRPr="00F24BF0">
        <w:rPr>
          <w:rFonts w:ascii="Times New Roman" w:eastAsia="Times New Roman" w:hAnsi="Times New Roman" w:cs="Times New Roman"/>
          <w:sz w:val="24"/>
        </w:rPr>
        <w:t>)</w:t>
      </w:r>
      <w:r w:rsidR="00CC0A4A" w:rsidRPr="00F24BF0">
        <w:rPr>
          <w:rFonts w:ascii="Times New Roman" w:eastAsia="Times New Roman" w:hAnsi="Times New Roman" w:cs="Times New Roman"/>
          <w:sz w:val="24"/>
        </w:rPr>
        <w:t xml:space="preserve"> Institu</w:t>
      </w:r>
      <w:r w:rsidR="00D35955" w:rsidRPr="00F24BF0">
        <w:rPr>
          <w:rFonts w:ascii="Times New Roman" w:eastAsia="Times New Roman" w:hAnsi="Times New Roman" w:cs="Times New Roman"/>
          <w:sz w:val="24"/>
        </w:rPr>
        <w:t>t</w:t>
      </w:r>
      <w:r w:rsidR="00CC0A4A" w:rsidRPr="00F24BF0">
        <w:rPr>
          <w:rFonts w:ascii="Times New Roman" w:eastAsia="Times New Roman" w:hAnsi="Times New Roman" w:cs="Times New Roman"/>
          <w:sz w:val="24"/>
        </w:rPr>
        <w:t>e, Dehrad</w:t>
      </w:r>
      <w:r w:rsidR="00D35955" w:rsidRPr="00F24BF0">
        <w:rPr>
          <w:rFonts w:ascii="Times New Roman" w:eastAsia="Times New Roman" w:hAnsi="Times New Roman" w:cs="Times New Roman"/>
          <w:sz w:val="24"/>
        </w:rPr>
        <w:t>u</w:t>
      </w:r>
      <w:r w:rsidR="00CC0A4A" w:rsidRPr="00F24BF0">
        <w:rPr>
          <w:rFonts w:ascii="Times New Roman" w:eastAsia="Times New Roman" w:hAnsi="Times New Roman" w:cs="Times New Roman"/>
          <w:sz w:val="24"/>
        </w:rPr>
        <w:t>n</w:t>
      </w:r>
      <w:r w:rsidR="00D35955" w:rsidRPr="00F24BF0">
        <w:rPr>
          <w:rFonts w:ascii="Times New Roman" w:eastAsia="Times New Roman" w:hAnsi="Times New Roman" w:cs="Times New Roman"/>
          <w:sz w:val="24"/>
        </w:rPr>
        <w:t>, Uttarakhand, India</w:t>
      </w:r>
      <w:r w:rsidR="00CC0A4A" w:rsidRPr="00F24BF0">
        <w:rPr>
          <w:rFonts w:ascii="Times New Roman" w:eastAsia="Times New Roman" w:hAnsi="Times New Roman" w:cs="Times New Roman"/>
          <w:sz w:val="24"/>
        </w:rPr>
        <w:t>)</w:t>
      </w:r>
      <w:r w:rsidR="0018470A" w:rsidRPr="00F24BF0">
        <w:rPr>
          <w:rFonts w:ascii="Times New Roman" w:eastAsia="Times New Roman" w:hAnsi="Times New Roman" w:cs="Times New Roman"/>
          <w:sz w:val="24"/>
        </w:rPr>
        <w:t xml:space="preserve"> and </w:t>
      </w:r>
      <w:r w:rsidR="003879EB" w:rsidRPr="00F24BF0">
        <w:rPr>
          <w:rFonts w:ascii="Times New Roman" w:eastAsia="Times New Roman" w:hAnsi="Times New Roman" w:cs="Times New Roman"/>
          <w:sz w:val="24"/>
        </w:rPr>
        <w:t xml:space="preserve">revived </w:t>
      </w:r>
      <w:r w:rsidR="0018470A" w:rsidRPr="00F24BF0">
        <w:rPr>
          <w:rFonts w:ascii="Times New Roman" w:eastAsia="Times New Roman" w:hAnsi="Times New Roman" w:cs="Times New Roman"/>
          <w:sz w:val="24"/>
        </w:rPr>
        <w:t xml:space="preserve">on </w:t>
      </w:r>
      <w:proofErr w:type="spellStart"/>
      <w:r w:rsidR="0018470A" w:rsidRPr="00F24BF0">
        <w:rPr>
          <w:rFonts w:ascii="Times New Roman" w:eastAsia="Times New Roman" w:hAnsi="Times New Roman" w:cs="Times New Roman"/>
          <w:sz w:val="24"/>
        </w:rPr>
        <w:t>Sabouraud</w:t>
      </w:r>
      <w:proofErr w:type="spellEnd"/>
      <w:r w:rsidR="005D5C5C" w:rsidRPr="00F24BF0">
        <w:rPr>
          <w:rFonts w:ascii="Times New Roman" w:eastAsia="Times New Roman" w:hAnsi="Times New Roman" w:cs="Times New Roman"/>
          <w:sz w:val="24"/>
        </w:rPr>
        <w:t xml:space="preserve"> </w:t>
      </w:r>
      <w:r w:rsidR="003879EB" w:rsidRPr="00F24BF0">
        <w:rPr>
          <w:rFonts w:ascii="Times New Roman" w:eastAsia="Times New Roman" w:hAnsi="Times New Roman" w:cs="Times New Roman"/>
          <w:sz w:val="24"/>
        </w:rPr>
        <w:t>D</w:t>
      </w:r>
      <w:r w:rsidR="0018470A" w:rsidRPr="00F24BF0">
        <w:rPr>
          <w:rFonts w:ascii="Times New Roman" w:eastAsia="Times New Roman" w:hAnsi="Times New Roman" w:cs="Times New Roman"/>
          <w:sz w:val="24"/>
        </w:rPr>
        <w:t xml:space="preserve">extrose </w:t>
      </w:r>
      <w:r w:rsidR="003879EB" w:rsidRPr="00F24BF0">
        <w:rPr>
          <w:rFonts w:ascii="Times New Roman" w:eastAsia="Times New Roman" w:hAnsi="Times New Roman" w:cs="Times New Roman"/>
          <w:sz w:val="24"/>
        </w:rPr>
        <w:t>B</w:t>
      </w:r>
      <w:r w:rsidR="0018470A" w:rsidRPr="00F24BF0">
        <w:rPr>
          <w:rFonts w:ascii="Times New Roman" w:eastAsia="Times New Roman" w:hAnsi="Times New Roman" w:cs="Times New Roman"/>
          <w:sz w:val="24"/>
        </w:rPr>
        <w:t xml:space="preserve">roth (SDB) for </w:t>
      </w:r>
      <w:r w:rsidR="00031C82" w:rsidRPr="00F24BF0">
        <w:rPr>
          <w:rFonts w:ascii="Times New Roman" w:eastAsia="Times New Roman" w:hAnsi="Times New Roman" w:cs="Times New Roman"/>
          <w:sz w:val="24"/>
        </w:rPr>
        <w:t>starter</w:t>
      </w:r>
      <w:r w:rsidR="003879EB" w:rsidRPr="00F24BF0">
        <w:rPr>
          <w:rFonts w:ascii="Times New Roman" w:eastAsia="Times New Roman" w:hAnsi="Times New Roman" w:cs="Times New Roman"/>
          <w:sz w:val="24"/>
        </w:rPr>
        <w:t xml:space="preserve"> </w:t>
      </w:r>
      <w:r w:rsidR="00DB3FFE" w:rsidRPr="00F24BF0">
        <w:rPr>
          <w:rFonts w:ascii="Times New Roman" w:eastAsia="Times New Roman" w:hAnsi="Times New Roman" w:cs="Times New Roman"/>
          <w:sz w:val="24"/>
        </w:rPr>
        <w:t xml:space="preserve">inoculums </w:t>
      </w:r>
      <w:r w:rsidR="008635F8" w:rsidRPr="00F24BF0">
        <w:rPr>
          <w:rFonts w:ascii="Times New Roman" w:eastAsia="Times New Roman" w:hAnsi="Times New Roman" w:cs="Times New Roman"/>
          <w:sz w:val="24"/>
        </w:rPr>
        <w:t>preparation and</w:t>
      </w:r>
      <w:r w:rsidR="00DB3FFE" w:rsidRPr="00F24BF0">
        <w:rPr>
          <w:rFonts w:ascii="Times New Roman" w:eastAsia="Times New Roman" w:hAnsi="Times New Roman" w:cs="Times New Roman"/>
          <w:sz w:val="24"/>
        </w:rPr>
        <w:t xml:space="preserve"> </w:t>
      </w:r>
      <w:r w:rsidR="008635F8" w:rsidRPr="00F24BF0">
        <w:rPr>
          <w:rFonts w:ascii="Times New Roman" w:hAnsi="Times New Roman" w:cs="Times New Roman"/>
          <w:sz w:val="24"/>
        </w:rPr>
        <w:t>incubated in orbital shaker for 48hr</w:t>
      </w:r>
      <w:r w:rsidR="0018470A" w:rsidRPr="00F24BF0">
        <w:rPr>
          <w:rFonts w:ascii="Times New Roman" w:eastAsia="Times New Roman" w:hAnsi="Times New Roman" w:cs="Times New Roman"/>
          <w:sz w:val="24"/>
        </w:rPr>
        <w:t>at 3</w:t>
      </w:r>
      <w:r w:rsidR="003879EB" w:rsidRPr="00F24BF0">
        <w:rPr>
          <w:rFonts w:ascii="Times New Roman" w:eastAsia="Times New Roman" w:hAnsi="Times New Roman" w:cs="Times New Roman"/>
          <w:sz w:val="24"/>
        </w:rPr>
        <w:t>5±2</w:t>
      </w:r>
      <w:r w:rsidR="0018470A" w:rsidRPr="00F24BF0">
        <w:rPr>
          <w:rFonts w:ascii="Times New Roman" w:eastAsia="Times New Roman" w:hAnsi="Times New Roman" w:cs="Times New Roman"/>
          <w:sz w:val="24"/>
        </w:rPr>
        <w:t>°C</w:t>
      </w:r>
      <w:r w:rsidR="0018470A" w:rsidRPr="00F24BF0">
        <w:rPr>
          <w:rFonts w:ascii="Times New Roman" w:hAnsi="Times New Roman" w:cs="Times New Roman"/>
          <w:sz w:val="24"/>
        </w:rPr>
        <w:t>. The colony was</w:t>
      </w:r>
      <w:r w:rsidR="00DB3FFE"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counted </w:t>
      </w:r>
      <w:proofErr w:type="spellStart"/>
      <w:r w:rsidR="0018470A" w:rsidRPr="00F24BF0">
        <w:rPr>
          <w:rFonts w:ascii="Times New Roman" w:hAnsi="Times New Roman" w:cs="Times New Roman"/>
          <w:sz w:val="24"/>
        </w:rPr>
        <w:t>bytheuse</w:t>
      </w:r>
      <w:proofErr w:type="spellEnd"/>
      <w:r w:rsidR="0018470A" w:rsidRPr="00F24BF0">
        <w:rPr>
          <w:rFonts w:ascii="Times New Roman" w:hAnsi="Times New Roman" w:cs="Times New Roman"/>
          <w:sz w:val="24"/>
        </w:rPr>
        <w:t xml:space="preserve"> of </w:t>
      </w:r>
      <w:r w:rsidR="00172FE7" w:rsidRPr="00F24BF0">
        <w:rPr>
          <w:rFonts w:ascii="Times New Roman" w:hAnsi="Times New Roman" w:cs="Times New Roman"/>
          <w:color w:val="040C28"/>
          <w:sz w:val="24"/>
        </w:rPr>
        <w:t>Neubauer counting chamber</w:t>
      </w:r>
      <w:r w:rsidR="0018470A" w:rsidRPr="00F24BF0">
        <w:rPr>
          <w:rFonts w:ascii="Times New Roman" w:hAnsi="Times New Roman" w:cs="Times New Roman"/>
          <w:sz w:val="24"/>
        </w:rPr>
        <w:t xml:space="preserve"> to find the </w:t>
      </w:r>
      <w:r w:rsidR="00172FE7" w:rsidRPr="00F24BF0">
        <w:rPr>
          <w:rFonts w:ascii="Times New Roman" w:hAnsi="Times New Roman" w:cs="Times New Roman"/>
          <w:sz w:val="24"/>
        </w:rPr>
        <w:t>optimum</w:t>
      </w:r>
      <w:r w:rsidR="00DB3FFE" w:rsidRPr="00F24BF0">
        <w:rPr>
          <w:rFonts w:ascii="Times New Roman" w:hAnsi="Times New Roman" w:cs="Times New Roman"/>
          <w:sz w:val="24"/>
        </w:rPr>
        <w:t xml:space="preserve"> </w:t>
      </w:r>
      <w:r w:rsidR="00172FE7" w:rsidRPr="00F24BF0">
        <w:rPr>
          <w:rFonts w:ascii="Times New Roman" w:hAnsi="Times New Roman" w:cs="Times New Roman"/>
          <w:sz w:val="24"/>
        </w:rPr>
        <w:t>quantity</w:t>
      </w:r>
      <w:r w:rsidR="0018470A" w:rsidRPr="00F24BF0">
        <w:rPr>
          <w:rFonts w:ascii="Times New Roman" w:hAnsi="Times New Roman" w:cs="Times New Roman"/>
          <w:sz w:val="24"/>
        </w:rPr>
        <w:t xml:space="preserve"> of yeast cells. The broth having</w:t>
      </w:r>
      <w:r w:rsidR="0043392C" w:rsidRPr="00F24BF0">
        <w:rPr>
          <w:rFonts w:ascii="Times New Roman" w:hAnsi="Times New Roman" w:cs="Times New Roman"/>
          <w:sz w:val="24"/>
        </w:rPr>
        <w:t xml:space="preserve"> </w:t>
      </w:r>
      <w:r w:rsidR="0018470A" w:rsidRPr="00F24BF0">
        <w:rPr>
          <w:rFonts w:ascii="Times New Roman" w:hAnsi="Times New Roman" w:cs="Times New Roman"/>
          <w:sz w:val="24"/>
        </w:rPr>
        <w:t>3 x 10</w:t>
      </w:r>
      <w:r w:rsidR="0018470A" w:rsidRPr="00F24BF0">
        <w:rPr>
          <w:rFonts w:ascii="Times New Roman" w:hAnsi="Times New Roman" w:cs="Times New Roman"/>
          <w:sz w:val="24"/>
          <w:vertAlign w:val="superscript"/>
        </w:rPr>
        <w:t>8</w:t>
      </w:r>
      <w:r w:rsidR="0043392C" w:rsidRPr="00F24BF0">
        <w:rPr>
          <w:rFonts w:ascii="Times New Roman" w:hAnsi="Times New Roman" w:cs="Times New Roman"/>
          <w:sz w:val="24"/>
          <w:vertAlign w:val="superscript"/>
        </w:rPr>
        <w:t xml:space="preserve"> </w:t>
      </w:r>
      <w:r w:rsidR="008E6C4D" w:rsidRPr="00F24BF0">
        <w:rPr>
          <w:rFonts w:ascii="Times New Roman" w:hAnsi="Times New Roman" w:cs="Times New Roman"/>
          <w:sz w:val="24"/>
        </w:rPr>
        <w:t>yeast cells</w:t>
      </w:r>
      <w:r w:rsidR="005D5C5C"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was </w:t>
      </w:r>
      <w:r w:rsidR="00D35955" w:rsidRPr="00F24BF0">
        <w:rPr>
          <w:rFonts w:ascii="Times New Roman" w:hAnsi="Times New Roman" w:cs="Times New Roman"/>
          <w:sz w:val="24"/>
        </w:rPr>
        <w:t>selected</w:t>
      </w:r>
      <w:r w:rsidR="00172FE7" w:rsidRPr="00F24BF0">
        <w:rPr>
          <w:rFonts w:ascii="Times New Roman" w:hAnsi="Times New Roman" w:cs="Times New Roman"/>
          <w:sz w:val="24"/>
        </w:rPr>
        <w:t xml:space="preserve"> and </w:t>
      </w:r>
      <w:r w:rsidR="0018470A" w:rsidRPr="00F24BF0">
        <w:rPr>
          <w:rFonts w:ascii="Times New Roman" w:hAnsi="Times New Roman" w:cs="Times New Roman"/>
          <w:sz w:val="24"/>
        </w:rPr>
        <w:t>used for further experiment.</w:t>
      </w:r>
    </w:p>
    <w:p w14:paraId="0C27EAA8" w14:textId="6B0A370D" w:rsidR="00C60C39" w:rsidRPr="00F24BF0" w:rsidRDefault="001F7D5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2.2. </w:t>
      </w:r>
      <w:r w:rsidR="0018470A" w:rsidRPr="00F24BF0">
        <w:rPr>
          <w:rFonts w:ascii="Times New Roman" w:hAnsi="Times New Roman" w:cs="Times New Roman"/>
          <w:b/>
          <w:sz w:val="24"/>
        </w:rPr>
        <w:t xml:space="preserve">Sample </w:t>
      </w:r>
      <w:r w:rsidR="00DB3FFE" w:rsidRPr="00F24BF0">
        <w:rPr>
          <w:rFonts w:ascii="Times New Roman" w:hAnsi="Times New Roman" w:cs="Times New Roman"/>
          <w:b/>
          <w:sz w:val="24"/>
        </w:rPr>
        <w:t>C</w:t>
      </w:r>
      <w:r w:rsidR="0018470A" w:rsidRPr="00F24BF0">
        <w:rPr>
          <w:rFonts w:ascii="Times New Roman" w:hAnsi="Times New Roman" w:cs="Times New Roman"/>
          <w:b/>
          <w:sz w:val="24"/>
        </w:rPr>
        <w:t>ollection /</w:t>
      </w:r>
      <w:r w:rsidR="00DB3FFE" w:rsidRPr="00F24BF0">
        <w:rPr>
          <w:rFonts w:ascii="Times New Roman" w:hAnsi="Times New Roman" w:cs="Times New Roman"/>
          <w:b/>
          <w:sz w:val="24"/>
        </w:rPr>
        <w:t>P</w:t>
      </w:r>
      <w:r w:rsidR="0018470A" w:rsidRPr="00F24BF0">
        <w:rPr>
          <w:rFonts w:ascii="Times New Roman" w:hAnsi="Times New Roman" w:cs="Times New Roman"/>
          <w:b/>
          <w:sz w:val="24"/>
        </w:rPr>
        <w:t>reparation</w:t>
      </w:r>
    </w:p>
    <w:p w14:paraId="7261D4CB" w14:textId="49D56F82" w:rsidR="00C60C39" w:rsidRPr="00F24BF0" w:rsidRDefault="0018470A" w:rsidP="006D0B41">
      <w:pPr>
        <w:pStyle w:val="ListParagraph"/>
        <w:spacing w:after="0" w:line="240" w:lineRule="auto"/>
        <w:ind w:left="0" w:firstLine="420"/>
        <w:rPr>
          <w:rFonts w:ascii="Times New Roman" w:eastAsia="Times New Roman" w:hAnsi="Times New Roman" w:cs="Times New Roman"/>
          <w:sz w:val="24"/>
        </w:rPr>
      </w:pPr>
      <w:r w:rsidRPr="00F24BF0">
        <w:rPr>
          <w:rFonts w:ascii="Times New Roman" w:hAnsi="Times New Roman" w:cs="Times New Roman"/>
          <w:sz w:val="24"/>
        </w:rPr>
        <w:t xml:space="preserve">Ginger and honey were collected from local market. Honey kept in sterilized conditions and </w:t>
      </w:r>
      <w:r w:rsidR="00B457C3" w:rsidRPr="00F24BF0">
        <w:rPr>
          <w:rFonts w:ascii="Times New Roman" w:hAnsi="Times New Roman" w:cs="Times New Roman"/>
          <w:sz w:val="24"/>
        </w:rPr>
        <w:t>clean ginger</w:t>
      </w:r>
      <w:r w:rsidRPr="00F24BF0">
        <w:rPr>
          <w:rFonts w:ascii="Times New Roman" w:hAnsi="Times New Roman" w:cs="Times New Roman"/>
          <w:sz w:val="24"/>
        </w:rPr>
        <w:t xml:space="preserve"> rhizomes were sterilized, peeled</w:t>
      </w:r>
      <w:r w:rsidR="00DB3FFE" w:rsidRPr="00F24BF0">
        <w:rPr>
          <w:rFonts w:ascii="Times New Roman" w:hAnsi="Times New Roman" w:cs="Times New Roman"/>
          <w:sz w:val="24"/>
        </w:rPr>
        <w:t xml:space="preserve"> </w:t>
      </w:r>
      <w:r w:rsidRPr="00F24BF0">
        <w:rPr>
          <w:rFonts w:ascii="Times New Roman" w:hAnsi="Times New Roman" w:cs="Times New Roman"/>
          <w:sz w:val="24"/>
        </w:rPr>
        <w:t>and grated manually to obtain a uniform combination</w:t>
      </w:r>
      <w:r w:rsidR="00031C82" w:rsidRPr="00F24BF0">
        <w:rPr>
          <w:rFonts w:ascii="Times New Roman" w:hAnsi="Times New Roman" w:cs="Times New Roman"/>
          <w:sz w:val="24"/>
        </w:rPr>
        <w:t>.</w:t>
      </w:r>
      <w:r w:rsidRPr="00F24BF0">
        <w:rPr>
          <w:rFonts w:ascii="Times New Roman" w:hAnsi="Times New Roman" w:cs="Times New Roman"/>
          <w:sz w:val="24"/>
        </w:rPr>
        <w:t xml:space="preserve"> 700ml juice was </w:t>
      </w:r>
      <w:r w:rsidR="00545CB2" w:rsidRPr="00F24BF0">
        <w:rPr>
          <w:rFonts w:ascii="Times New Roman" w:hAnsi="Times New Roman" w:cs="Times New Roman"/>
          <w:sz w:val="24"/>
        </w:rPr>
        <w:t xml:space="preserve">extracted </w:t>
      </w:r>
      <w:r w:rsidRPr="00F24BF0">
        <w:rPr>
          <w:rFonts w:ascii="Times New Roman" w:hAnsi="Times New Roman" w:cs="Times New Roman"/>
          <w:sz w:val="24"/>
        </w:rPr>
        <w:t xml:space="preserve">from 2kg ginger. Muslin cloth was used to separate juice and stored in glass bottles. The juice was transferred into 5 conical flasks containing 110ml of juice and </w:t>
      </w:r>
      <w:r w:rsidR="00096415" w:rsidRPr="00F24BF0">
        <w:rPr>
          <w:rFonts w:ascii="Times New Roman" w:hAnsi="Times New Roman" w:cs="Times New Roman"/>
          <w:sz w:val="24"/>
        </w:rPr>
        <w:t>20 gm honey each</w:t>
      </w:r>
      <w:r w:rsidR="00DB3FFE" w:rsidRPr="00F24BF0">
        <w:rPr>
          <w:rFonts w:ascii="Times New Roman" w:hAnsi="Times New Roman" w:cs="Times New Roman"/>
          <w:sz w:val="24"/>
        </w:rPr>
        <w:t xml:space="preserve"> </w:t>
      </w:r>
      <w:r w:rsidRPr="00F24BF0">
        <w:rPr>
          <w:rFonts w:ascii="Times New Roman" w:hAnsi="Times New Roman" w:cs="Times New Roman"/>
          <w:color w:val="000000" w:themeColor="text1"/>
          <w:sz w:val="24"/>
        </w:rPr>
        <w:t>pasteurized at 85°C for 30 min</w:t>
      </w:r>
      <w:r w:rsidRPr="00F24BF0">
        <w:rPr>
          <w:rFonts w:ascii="Times New Roman" w:hAnsi="Times New Roman" w:cs="Times New Roman"/>
          <w:sz w:val="24"/>
        </w:rPr>
        <w:t xml:space="preserve">. </w:t>
      </w:r>
      <w:r w:rsidR="00545CB2" w:rsidRPr="00F24BF0">
        <w:rPr>
          <w:rFonts w:ascii="Times New Roman" w:hAnsi="Times New Roman" w:cs="Times New Roman"/>
          <w:sz w:val="24"/>
        </w:rPr>
        <w:t xml:space="preserve">Further starter culture was aseptically inoculated in juice and keep the flask at optimum temperature for </w:t>
      </w:r>
      <w:r w:rsidRPr="00F24BF0">
        <w:rPr>
          <w:rFonts w:ascii="Times New Roman" w:hAnsi="Times New Roman" w:cs="Times New Roman"/>
          <w:sz w:val="24"/>
        </w:rPr>
        <w:t>fermentation (</w:t>
      </w:r>
      <w:proofErr w:type="spellStart"/>
      <w:r w:rsidRPr="00F24BF0">
        <w:rPr>
          <w:rFonts w:ascii="Times New Roman" w:hAnsi="Times New Roman" w:cs="Times New Roman"/>
          <w:sz w:val="24"/>
        </w:rPr>
        <w:t>Jangra</w:t>
      </w:r>
      <w:proofErr w:type="spellEnd"/>
      <w:r w:rsidR="00E257BF" w:rsidRPr="00F24BF0">
        <w:rPr>
          <w:rFonts w:ascii="Times New Roman" w:hAnsi="Times New Roman" w:cs="Times New Roman"/>
          <w:iCs/>
          <w:sz w:val="24"/>
        </w:rPr>
        <w:t xml:space="preserve"> et al.</w:t>
      </w:r>
      <w:r w:rsidR="00AA3A58">
        <w:rPr>
          <w:rFonts w:ascii="Times New Roman" w:hAnsi="Times New Roman" w:cs="Times New Roman"/>
          <w:iCs/>
          <w:sz w:val="24"/>
        </w:rPr>
        <w:t>,</w:t>
      </w:r>
      <w:r w:rsidRPr="00F24BF0">
        <w:rPr>
          <w:rFonts w:ascii="Times New Roman" w:hAnsi="Times New Roman" w:cs="Times New Roman"/>
          <w:sz w:val="24"/>
        </w:rPr>
        <w:t xml:space="preserve"> 2018).</w:t>
      </w:r>
    </w:p>
    <w:p w14:paraId="2E2D5E91" w14:textId="4218D712" w:rsidR="00C60C39" w:rsidRPr="00F24BF0" w:rsidRDefault="001F7D5A" w:rsidP="006D0B41">
      <w:pPr>
        <w:pStyle w:val="ListParagraph"/>
        <w:shd w:val="clear" w:color="auto" w:fill="FFFFFF"/>
        <w:tabs>
          <w:tab w:val="left" w:pos="6120"/>
        </w:tabs>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 xml:space="preserve">2.3. </w:t>
      </w:r>
      <w:r w:rsidR="0018470A" w:rsidRPr="00F24BF0">
        <w:rPr>
          <w:rFonts w:ascii="Times New Roman" w:eastAsia="Times New Roman" w:hAnsi="Times New Roman" w:cs="Times New Roman"/>
          <w:b/>
          <w:sz w:val="24"/>
        </w:rPr>
        <w:t xml:space="preserve">Fermentation </w:t>
      </w:r>
    </w:p>
    <w:p w14:paraId="1D91AD08" w14:textId="43606DA8" w:rsidR="00C60C39" w:rsidRPr="00F24BF0" w:rsidRDefault="003D017A" w:rsidP="006D0B41">
      <w:pPr>
        <w:pStyle w:val="ListParagraph"/>
        <w:shd w:val="clear" w:color="auto" w:fill="FFFFFF"/>
        <w:tabs>
          <w:tab w:val="left" w:pos="6120"/>
        </w:tabs>
        <w:spacing w:after="0" w:line="240" w:lineRule="auto"/>
        <w:ind w:left="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470A" w:rsidRPr="00F24BF0">
        <w:rPr>
          <w:rFonts w:ascii="Times New Roman" w:eastAsia="Times New Roman" w:hAnsi="Times New Roman" w:cs="Times New Roman"/>
          <w:sz w:val="24"/>
        </w:rPr>
        <w:t xml:space="preserve">Fermentation was carried out in </w:t>
      </w:r>
      <w:r w:rsidR="00031C82" w:rsidRPr="00F24BF0">
        <w:rPr>
          <w:rFonts w:ascii="Times New Roman" w:eastAsia="Times New Roman" w:hAnsi="Times New Roman" w:cs="Times New Roman"/>
          <w:sz w:val="24"/>
        </w:rPr>
        <w:t>flask (</w:t>
      </w:r>
      <w:r w:rsidR="0018470A" w:rsidRPr="00F24BF0">
        <w:rPr>
          <w:rFonts w:ascii="Times New Roman" w:eastAsia="Times New Roman" w:hAnsi="Times New Roman" w:cs="Times New Roman"/>
          <w:sz w:val="24"/>
        </w:rPr>
        <w:t xml:space="preserve">containing yeast inoculum) in dark and anaerobic condition. The wine was prepared from the </w:t>
      </w:r>
      <w:r w:rsidR="00031C82" w:rsidRPr="00F24BF0">
        <w:rPr>
          <w:rFonts w:ascii="Times New Roman" w:eastAsia="Times New Roman" w:hAnsi="Times New Roman" w:cs="Times New Roman"/>
          <w:sz w:val="24"/>
        </w:rPr>
        <w:t xml:space="preserve">combination </w:t>
      </w:r>
      <w:r w:rsidR="0018470A" w:rsidRPr="00F24BF0">
        <w:rPr>
          <w:rFonts w:ascii="Times New Roman" w:eastAsia="Times New Roman" w:hAnsi="Times New Roman" w:cs="Times New Roman"/>
          <w:sz w:val="24"/>
        </w:rPr>
        <w:t>of different concentrations of ginger and honey</w:t>
      </w:r>
      <w:r w:rsidR="00031C82" w:rsidRPr="00F24BF0">
        <w:rPr>
          <w:rFonts w:ascii="Times New Roman" w:eastAsia="Times New Roman" w:hAnsi="Times New Roman" w:cs="Times New Roman"/>
          <w:sz w:val="24"/>
        </w:rPr>
        <w:t>.</w:t>
      </w:r>
    </w:p>
    <w:p w14:paraId="78A7C2E7" w14:textId="2693E0ED" w:rsidR="00C60C39" w:rsidRPr="00F24BF0" w:rsidRDefault="001F7D5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 xml:space="preserve">2.4. </w:t>
      </w:r>
      <w:r w:rsidR="0018470A" w:rsidRPr="00F24BF0">
        <w:rPr>
          <w:rFonts w:ascii="Times New Roman" w:eastAsia="Times New Roman" w:hAnsi="Times New Roman" w:cs="Times New Roman"/>
          <w:b/>
          <w:sz w:val="24"/>
        </w:rPr>
        <w:t xml:space="preserve">Optimization of </w:t>
      </w:r>
      <w:r w:rsidR="00DB3FFE" w:rsidRPr="00F24BF0">
        <w:rPr>
          <w:rFonts w:ascii="Times New Roman" w:eastAsia="Times New Roman" w:hAnsi="Times New Roman" w:cs="Times New Roman"/>
          <w:b/>
          <w:sz w:val="24"/>
        </w:rPr>
        <w:t>C</w:t>
      </w:r>
      <w:r w:rsidR="0018470A" w:rsidRPr="00F24BF0">
        <w:rPr>
          <w:rFonts w:ascii="Times New Roman" w:eastAsia="Times New Roman" w:hAnsi="Times New Roman" w:cs="Times New Roman"/>
          <w:b/>
          <w:sz w:val="24"/>
        </w:rPr>
        <w:t xml:space="preserve">ulture </w:t>
      </w:r>
      <w:r w:rsidR="00DB3FFE" w:rsidRPr="00F24BF0">
        <w:rPr>
          <w:rFonts w:ascii="Times New Roman" w:eastAsia="Times New Roman" w:hAnsi="Times New Roman" w:cs="Times New Roman"/>
          <w:b/>
          <w:sz w:val="24"/>
        </w:rPr>
        <w:t>P</w:t>
      </w:r>
      <w:r w:rsidR="0018470A" w:rsidRPr="00F24BF0">
        <w:rPr>
          <w:rFonts w:ascii="Times New Roman" w:eastAsia="Times New Roman" w:hAnsi="Times New Roman" w:cs="Times New Roman"/>
          <w:b/>
          <w:sz w:val="24"/>
        </w:rPr>
        <w:t xml:space="preserve">arameters (Samson </w:t>
      </w:r>
      <w:r w:rsidR="00E257BF" w:rsidRPr="00F24BF0">
        <w:rPr>
          <w:rFonts w:ascii="Times New Roman" w:eastAsia="Times New Roman" w:hAnsi="Times New Roman" w:cs="Times New Roman"/>
          <w:b/>
          <w:iCs/>
          <w:sz w:val="24"/>
        </w:rPr>
        <w:t>et al.</w:t>
      </w:r>
      <w:r w:rsidR="00AA3A58">
        <w:rPr>
          <w:rFonts w:ascii="Times New Roman" w:eastAsia="Times New Roman" w:hAnsi="Times New Roman" w:cs="Times New Roman"/>
          <w:b/>
          <w:iCs/>
          <w:sz w:val="24"/>
        </w:rPr>
        <w:t>,</w:t>
      </w:r>
      <w:r w:rsidR="0018470A" w:rsidRPr="00F24BF0">
        <w:rPr>
          <w:rFonts w:ascii="Times New Roman" w:eastAsia="Times New Roman" w:hAnsi="Times New Roman" w:cs="Times New Roman"/>
          <w:b/>
          <w:sz w:val="24"/>
        </w:rPr>
        <w:t xml:space="preserve"> 2017)</w:t>
      </w:r>
    </w:p>
    <w:p w14:paraId="56ECFE32" w14:textId="2BBF050E" w:rsidR="00C60C39" w:rsidRPr="00F24BF0" w:rsidRDefault="001F7D5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2.4.</w:t>
      </w:r>
      <w:r w:rsidR="0018470A" w:rsidRPr="00F24BF0">
        <w:rPr>
          <w:rFonts w:ascii="Times New Roman" w:eastAsia="Times New Roman" w:hAnsi="Times New Roman" w:cs="Times New Roman"/>
          <w:b/>
          <w:sz w:val="24"/>
        </w:rPr>
        <w:t xml:space="preserve">1. Inoculums </w:t>
      </w:r>
      <w:r w:rsidR="00DB3FFE" w:rsidRPr="00F24BF0">
        <w:rPr>
          <w:rFonts w:ascii="Times New Roman" w:eastAsia="Times New Roman" w:hAnsi="Times New Roman" w:cs="Times New Roman"/>
          <w:b/>
          <w:sz w:val="24"/>
        </w:rPr>
        <w:t>S</w:t>
      </w:r>
      <w:r w:rsidR="0018470A" w:rsidRPr="00F24BF0">
        <w:rPr>
          <w:rFonts w:ascii="Times New Roman" w:eastAsia="Times New Roman" w:hAnsi="Times New Roman" w:cs="Times New Roman"/>
          <w:b/>
          <w:sz w:val="24"/>
        </w:rPr>
        <w:t>ize</w:t>
      </w:r>
    </w:p>
    <w:p w14:paraId="5CE09BC1" w14:textId="77777777" w:rsidR="00CA6E3F" w:rsidRPr="00F24BF0" w:rsidRDefault="001718B2" w:rsidP="006D0B41">
      <w:pPr>
        <w:widowControl/>
        <w:spacing w:after="0" w:line="240" w:lineRule="auto"/>
        <w:ind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For the optimization of starter </w:t>
      </w:r>
      <w:r w:rsidR="003E485B" w:rsidRPr="00F24BF0">
        <w:rPr>
          <w:rFonts w:ascii="Times New Roman" w:eastAsia="Times New Roman" w:hAnsi="Times New Roman" w:cs="Times New Roman"/>
          <w:sz w:val="24"/>
        </w:rPr>
        <w:t>culture,</w:t>
      </w:r>
      <w:r w:rsidRPr="00F24BF0">
        <w:rPr>
          <w:rFonts w:ascii="Times New Roman" w:eastAsia="Times New Roman" w:hAnsi="Times New Roman" w:cs="Times New Roman"/>
          <w:sz w:val="24"/>
        </w:rPr>
        <w:t xml:space="preserve"> the different percentage of </w:t>
      </w:r>
      <w:r w:rsidR="0018470A" w:rsidRPr="00F24BF0">
        <w:rPr>
          <w:rFonts w:ascii="Times New Roman" w:eastAsia="Times New Roman" w:hAnsi="Times New Roman" w:cs="Times New Roman"/>
          <w:i/>
          <w:sz w:val="24"/>
        </w:rPr>
        <w:t>Saccharomyces cerevisiae</w:t>
      </w:r>
      <w:r w:rsidR="0094190A" w:rsidRPr="00F24BF0">
        <w:rPr>
          <w:rFonts w:ascii="Times New Roman" w:eastAsia="Times New Roman" w:hAnsi="Times New Roman" w:cs="Times New Roman"/>
          <w:i/>
          <w:sz w:val="24"/>
        </w:rPr>
        <w:t>.</w:t>
      </w:r>
      <w:r w:rsidR="0018470A" w:rsidRPr="00F24BF0">
        <w:rPr>
          <w:rFonts w:ascii="Times New Roman" w:eastAsia="Times New Roman" w:hAnsi="Times New Roman" w:cs="Times New Roman"/>
          <w:sz w:val="24"/>
        </w:rPr>
        <w:t xml:space="preserve"> 2%</w:t>
      </w:r>
      <w:r w:rsidR="00F64C07" w:rsidRPr="00F24BF0">
        <w:rPr>
          <w:rFonts w:ascii="Times New Roman" w:eastAsia="Times New Roman" w:hAnsi="Times New Roman" w:cs="Times New Roman"/>
          <w:sz w:val="24"/>
        </w:rPr>
        <w:t xml:space="preserve"> </w:t>
      </w:r>
      <w:r w:rsidR="0018470A" w:rsidRPr="00F24BF0">
        <w:rPr>
          <w:rFonts w:ascii="Times New Roman" w:eastAsia="Times New Roman" w:hAnsi="Times New Roman" w:cs="Times New Roman"/>
          <w:sz w:val="24"/>
        </w:rPr>
        <w:t xml:space="preserve">to10% (v/v) were </w:t>
      </w:r>
      <w:r w:rsidR="004C73BD" w:rsidRPr="00F24BF0">
        <w:rPr>
          <w:rFonts w:ascii="Times New Roman" w:eastAsia="SimSun" w:hAnsi="Times New Roman" w:cs="Times New Roman"/>
          <w:kern w:val="0"/>
          <w:sz w:val="24"/>
        </w:rPr>
        <w:t>transferred</w:t>
      </w:r>
      <w:r w:rsidR="0018470A" w:rsidRPr="00F24BF0">
        <w:rPr>
          <w:rFonts w:ascii="Times New Roman" w:eastAsia="SimSun" w:hAnsi="Times New Roman" w:cs="Times New Roman"/>
          <w:kern w:val="0"/>
          <w:sz w:val="24"/>
        </w:rPr>
        <w:t xml:space="preserve"> into </w:t>
      </w:r>
      <w:r w:rsidR="00917329" w:rsidRPr="00F24BF0">
        <w:rPr>
          <w:rFonts w:ascii="Times New Roman" w:eastAsia="SimSun" w:hAnsi="Times New Roman" w:cs="Times New Roman"/>
          <w:kern w:val="0"/>
          <w:sz w:val="24"/>
        </w:rPr>
        <w:t xml:space="preserve">different flask containing same quantity of </w:t>
      </w:r>
      <w:r w:rsidR="0018470A" w:rsidRPr="00F24BF0">
        <w:rPr>
          <w:rFonts w:ascii="Times New Roman" w:eastAsia="SimSun" w:hAnsi="Times New Roman" w:cs="Times New Roman"/>
          <w:kern w:val="0"/>
          <w:sz w:val="24"/>
        </w:rPr>
        <w:t xml:space="preserve">juice and incubated </w:t>
      </w:r>
      <w:r w:rsidR="004C73BD" w:rsidRPr="00F24BF0">
        <w:rPr>
          <w:rFonts w:ascii="Times New Roman" w:eastAsia="SimSun" w:hAnsi="Times New Roman" w:cs="Times New Roman"/>
          <w:kern w:val="0"/>
          <w:sz w:val="24"/>
        </w:rPr>
        <w:t xml:space="preserve">at </w:t>
      </w:r>
      <w:r w:rsidR="004C73BD" w:rsidRPr="00F24BF0">
        <w:rPr>
          <w:rFonts w:ascii="Times New Roman" w:eastAsia="Times New Roman" w:hAnsi="Times New Roman" w:cs="Times New Roman"/>
          <w:sz w:val="24"/>
        </w:rPr>
        <w:t>35±2°C</w:t>
      </w:r>
      <w:r w:rsidR="00F64C07" w:rsidRPr="00F24BF0">
        <w:rPr>
          <w:rFonts w:ascii="Times New Roman" w:eastAsia="Times New Roman" w:hAnsi="Times New Roman" w:cs="Times New Roman"/>
          <w:sz w:val="24"/>
        </w:rPr>
        <w:t xml:space="preserve"> </w:t>
      </w:r>
      <w:r w:rsidR="0018470A" w:rsidRPr="00F24BF0">
        <w:rPr>
          <w:rFonts w:ascii="Times New Roman" w:eastAsia="SimSun" w:hAnsi="Times New Roman" w:cs="Times New Roman"/>
          <w:kern w:val="0"/>
          <w:sz w:val="24"/>
        </w:rPr>
        <w:t xml:space="preserve">for </w:t>
      </w:r>
      <w:r w:rsidR="00F64C07" w:rsidRPr="00F24BF0">
        <w:rPr>
          <w:rFonts w:ascii="Times New Roman" w:eastAsia="SimSun" w:hAnsi="Times New Roman" w:cs="Times New Roman"/>
          <w:kern w:val="0"/>
          <w:sz w:val="24"/>
        </w:rPr>
        <w:t>9 days</w:t>
      </w:r>
      <w:r w:rsidR="00096415" w:rsidRPr="00F24BF0">
        <w:rPr>
          <w:rFonts w:ascii="Times New Roman" w:eastAsia="Times New Roman" w:hAnsi="Times New Roman" w:cs="Times New Roman"/>
          <w:sz w:val="24"/>
        </w:rPr>
        <w:t>. At the interval of every 3</w:t>
      </w:r>
      <w:r w:rsidR="00096415" w:rsidRPr="00F24BF0">
        <w:rPr>
          <w:rFonts w:ascii="Times New Roman" w:eastAsia="Times New Roman" w:hAnsi="Times New Roman" w:cs="Times New Roman"/>
          <w:sz w:val="24"/>
          <w:vertAlign w:val="superscript"/>
        </w:rPr>
        <w:t>rd</w:t>
      </w:r>
      <w:r w:rsidR="00096415" w:rsidRPr="00F24BF0">
        <w:rPr>
          <w:rFonts w:ascii="Times New Roman" w:eastAsia="Times New Roman" w:hAnsi="Times New Roman" w:cs="Times New Roman"/>
          <w:sz w:val="24"/>
        </w:rPr>
        <w:t xml:space="preserve"> day optimization of inoculums were observed. SDB media was taken as control.</w:t>
      </w:r>
    </w:p>
    <w:p w14:paraId="2FC421EB" w14:textId="547A3AFB" w:rsidR="00C60C39" w:rsidRPr="00F24BF0" w:rsidRDefault="00DB316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2.4.</w:t>
      </w:r>
      <w:r w:rsidR="0018470A" w:rsidRPr="00F24BF0">
        <w:rPr>
          <w:rFonts w:ascii="Times New Roman" w:eastAsia="Times New Roman" w:hAnsi="Times New Roman" w:cs="Times New Roman"/>
          <w:b/>
          <w:sz w:val="24"/>
        </w:rPr>
        <w:t>2. pH</w:t>
      </w:r>
    </w:p>
    <w:p w14:paraId="1255EFF1" w14:textId="77777777" w:rsidR="00C60C39" w:rsidRPr="00F24BF0" w:rsidRDefault="00917329"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To evaluate the effect of pH and find the optimum pH condition for fermentation. With the help of lemon </w:t>
      </w:r>
      <w:r w:rsidR="003E485B" w:rsidRPr="00F24BF0">
        <w:rPr>
          <w:rFonts w:ascii="Times New Roman" w:eastAsia="Times New Roman" w:hAnsi="Times New Roman" w:cs="Times New Roman"/>
          <w:sz w:val="24"/>
        </w:rPr>
        <w:t>juice,</w:t>
      </w:r>
      <w:r w:rsidRPr="00F24BF0">
        <w:rPr>
          <w:rFonts w:ascii="Times New Roman" w:eastAsia="Times New Roman" w:hAnsi="Times New Roman" w:cs="Times New Roman"/>
          <w:sz w:val="24"/>
        </w:rPr>
        <w:t xml:space="preserve"> the different pH of the ginger juice </w:t>
      </w:r>
      <w:commentRangeStart w:id="1"/>
      <w:r w:rsidR="003E485B" w:rsidRPr="00AA26BB">
        <w:rPr>
          <w:rFonts w:ascii="Times New Roman" w:eastAsia="Times New Roman" w:hAnsi="Times New Roman" w:cs="Times New Roman"/>
          <w:sz w:val="24"/>
          <w:highlight w:val="yellow"/>
        </w:rPr>
        <w:t>is</w:t>
      </w:r>
      <w:commentRangeEnd w:id="1"/>
      <w:r w:rsidR="00AA26BB">
        <w:rPr>
          <w:rStyle w:val="CommentReference"/>
        </w:rPr>
        <w:commentReference w:id="1"/>
      </w:r>
      <w:r w:rsidRPr="00F24BF0">
        <w:rPr>
          <w:rFonts w:ascii="Times New Roman" w:eastAsia="Times New Roman" w:hAnsi="Times New Roman" w:cs="Times New Roman"/>
          <w:sz w:val="24"/>
        </w:rPr>
        <w:t xml:space="preserve"> prepared i.e. 3.0, 3.5, 4.0, 4.5, and 5.0. </w:t>
      </w:r>
      <w:proofErr w:type="spellStart"/>
      <w:r w:rsidRPr="00F24BF0">
        <w:rPr>
          <w:rFonts w:ascii="Times New Roman" w:eastAsia="Times New Roman" w:hAnsi="Times New Roman" w:cs="Times New Roman"/>
          <w:sz w:val="24"/>
        </w:rPr>
        <w:t>pH.</w:t>
      </w:r>
      <w:proofErr w:type="spellEnd"/>
      <w:r w:rsidRPr="00F24BF0">
        <w:rPr>
          <w:rFonts w:ascii="Times New Roman" w:eastAsia="Times New Roman" w:hAnsi="Times New Roman" w:cs="Times New Roman"/>
          <w:sz w:val="24"/>
        </w:rPr>
        <w:t xml:space="preserve"> Now keeping the optimum inoculums size in the ginger juice with different pH were incubated </w:t>
      </w:r>
      <w:r w:rsidR="004C73BD" w:rsidRPr="00F24BF0">
        <w:rPr>
          <w:rFonts w:ascii="Times New Roman" w:eastAsia="SimSun" w:hAnsi="Times New Roman" w:cs="Times New Roman"/>
          <w:kern w:val="0"/>
          <w:sz w:val="24"/>
        </w:rPr>
        <w:t xml:space="preserve">at </w:t>
      </w:r>
      <w:r w:rsidR="004C73BD" w:rsidRPr="00F24BF0">
        <w:rPr>
          <w:rFonts w:ascii="Times New Roman" w:eastAsia="Times New Roman" w:hAnsi="Times New Roman" w:cs="Times New Roman"/>
          <w:sz w:val="24"/>
        </w:rPr>
        <w:t>35±2°C</w:t>
      </w:r>
      <w:r w:rsidR="0018470A" w:rsidRPr="00F24BF0">
        <w:rPr>
          <w:rFonts w:ascii="Times New Roman" w:eastAsia="Times New Roman" w:hAnsi="Times New Roman" w:cs="Times New Roman"/>
          <w:sz w:val="24"/>
        </w:rPr>
        <w:t xml:space="preserve"> for </w:t>
      </w:r>
      <w:r w:rsidR="00F64C07" w:rsidRPr="00F24BF0">
        <w:rPr>
          <w:rFonts w:ascii="Times New Roman" w:eastAsia="Times New Roman" w:hAnsi="Times New Roman" w:cs="Times New Roman"/>
          <w:sz w:val="24"/>
        </w:rPr>
        <w:t>9 days</w:t>
      </w:r>
      <w:r w:rsidR="0018470A" w:rsidRPr="00F24BF0">
        <w:rPr>
          <w:rFonts w:ascii="Times New Roman" w:eastAsia="Times New Roman" w:hAnsi="Times New Roman" w:cs="Times New Roman"/>
          <w:sz w:val="24"/>
        </w:rPr>
        <w:t>. SDB media was taken as control.</w:t>
      </w:r>
    </w:p>
    <w:p w14:paraId="05E2B38A" w14:textId="5A3F39F3" w:rsidR="00C60C39" w:rsidRPr="00F24BF0" w:rsidRDefault="00DB316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2.4.</w:t>
      </w:r>
      <w:r w:rsidR="0018470A" w:rsidRPr="00F24BF0">
        <w:rPr>
          <w:rFonts w:ascii="Times New Roman" w:eastAsia="Times New Roman" w:hAnsi="Times New Roman" w:cs="Times New Roman"/>
          <w:b/>
          <w:sz w:val="24"/>
        </w:rPr>
        <w:t>3. Temperature</w:t>
      </w:r>
    </w:p>
    <w:p w14:paraId="650E7771" w14:textId="77777777" w:rsidR="00C60C39" w:rsidRPr="00F24BF0" w:rsidRDefault="0018470A"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The ginger juice </w:t>
      </w:r>
      <w:r w:rsidR="003E485B" w:rsidRPr="00F24BF0">
        <w:rPr>
          <w:rFonts w:ascii="Times New Roman" w:eastAsia="Times New Roman" w:hAnsi="Times New Roman" w:cs="Times New Roman"/>
          <w:sz w:val="24"/>
        </w:rPr>
        <w:t>was</w:t>
      </w:r>
      <w:r w:rsidRPr="00F24BF0">
        <w:rPr>
          <w:rFonts w:ascii="Times New Roman" w:eastAsia="Times New Roman" w:hAnsi="Times New Roman" w:cs="Times New Roman"/>
          <w:sz w:val="24"/>
        </w:rPr>
        <w:t xml:space="preserve"> incubated </w:t>
      </w:r>
      <w:r w:rsidR="004C73BD" w:rsidRPr="00F24BF0">
        <w:rPr>
          <w:rFonts w:ascii="Times New Roman" w:eastAsia="Times New Roman" w:hAnsi="Times New Roman" w:cs="Times New Roman"/>
          <w:sz w:val="24"/>
        </w:rPr>
        <w:t>with optimized</w:t>
      </w:r>
      <w:r w:rsidRPr="00F24BF0">
        <w:rPr>
          <w:rFonts w:ascii="Times New Roman" w:eastAsia="Times New Roman" w:hAnsi="Times New Roman" w:cs="Times New Roman"/>
          <w:sz w:val="24"/>
        </w:rPr>
        <w:t xml:space="preserve"> inoculums size, pH but </w:t>
      </w:r>
      <w:r w:rsidR="00917329" w:rsidRPr="00F24BF0">
        <w:rPr>
          <w:rFonts w:ascii="Times New Roman" w:eastAsia="Times New Roman" w:hAnsi="Times New Roman" w:cs="Times New Roman"/>
          <w:sz w:val="24"/>
        </w:rPr>
        <w:t xml:space="preserve">now </w:t>
      </w:r>
      <w:r w:rsidR="004C73BD" w:rsidRPr="00F24BF0">
        <w:rPr>
          <w:rFonts w:ascii="Times New Roman" w:eastAsia="Times New Roman" w:hAnsi="Times New Roman" w:cs="Times New Roman"/>
          <w:sz w:val="24"/>
        </w:rPr>
        <w:t xml:space="preserve">incubated at </w:t>
      </w:r>
      <w:r w:rsidRPr="00F24BF0">
        <w:rPr>
          <w:rFonts w:ascii="Times New Roman" w:eastAsia="Times New Roman" w:hAnsi="Times New Roman" w:cs="Times New Roman"/>
          <w:sz w:val="24"/>
        </w:rPr>
        <w:t>varying</w:t>
      </w:r>
      <w:r w:rsidR="00DB3FFE" w:rsidRPr="00F24BF0">
        <w:rPr>
          <w:rFonts w:ascii="Times New Roman" w:eastAsia="Times New Roman" w:hAnsi="Times New Roman" w:cs="Times New Roman"/>
          <w:sz w:val="24"/>
        </w:rPr>
        <w:t xml:space="preserve"> </w:t>
      </w:r>
      <w:r w:rsidRPr="00F24BF0">
        <w:rPr>
          <w:rFonts w:ascii="Times New Roman" w:eastAsia="Times New Roman" w:hAnsi="Times New Roman" w:cs="Times New Roman"/>
          <w:sz w:val="24"/>
        </w:rPr>
        <w:t xml:space="preserve">temperature </w:t>
      </w:r>
      <w:r w:rsidR="004C73BD" w:rsidRPr="00F24BF0">
        <w:rPr>
          <w:rFonts w:ascii="Times New Roman" w:eastAsia="Times New Roman" w:hAnsi="Times New Roman" w:cs="Times New Roman"/>
          <w:sz w:val="24"/>
        </w:rPr>
        <w:t xml:space="preserve">i.e. </w:t>
      </w:r>
      <w:r w:rsidRPr="00F24BF0">
        <w:rPr>
          <w:rFonts w:ascii="Times New Roman" w:eastAsia="Times New Roman" w:hAnsi="Times New Roman" w:cs="Times New Roman"/>
          <w:sz w:val="24"/>
        </w:rPr>
        <w:t>30</w:t>
      </w:r>
      <w:r w:rsidRPr="00F24BF0">
        <w:rPr>
          <w:rFonts w:ascii="Times New Roman" w:eastAsia="Times New Roman" w:hAnsi="Times New Roman" w:cs="Times New Roman"/>
          <w:sz w:val="24"/>
          <w:lang w:bidi="he-IL"/>
        </w:rPr>
        <w:t>°</w:t>
      </w:r>
      <w:r w:rsidRPr="00F24BF0">
        <w:rPr>
          <w:rFonts w:ascii="Times New Roman" w:eastAsia="Times New Roman" w:hAnsi="Times New Roman" w:cs="Times New Roman"/>
          <w:sz w:val="24"/>
        </w:rPr>
        <w:t>C, 37</w:t>
      </w:r>
      <w:r w:rsidR="00F64C07" w:rsidRPr="00F24BF0">
        <w:rPr>
          <w:rFonts w:ascii="Times New Roman" w:eastAsia="Times New Roman" w:hAnsi="Times New Roman" w:cs="Times New Roman"/>
          <w:sz w:val="24"/>
          <w:lang w:bidi="he-IL"/>
        </w:rPr>
        <w:t>°</w:t>
      </w:r>
      <w:r w:rsidR="00F64C07" w:rsidRPr="00F24BF0">
        <w:rPr>
          <w:rFonts w:ascii="Times New Roman" w:eastAsia="Times New Roman" w:hAnsi="Times New Roman" w:cs="Times New Roman"/>
          <w:sz w:val="24"/>
        </w:rPr>
        <w:t>C</w:t>
      </w:r>
      <w:r w:rsidRPr="00F24BF0">
        <w:rPr>
          <w:rFonts w:ascii="Times New Roman" w:eastAsia="Times New Roman" w:hAnsi="Times New Roman" w:cs="Times New Roman"/>
          <w:sz w:val="24"/>
        </w:rPr>
        <w:t>, 45</w:t>
      </w:r>
      <w:r w:rsidRPr="00F24BF0">
        <w:rPr>
          <w:rFonts w:ascii="Times New Roman" w:eastAsia="Times New Roman" w:hAnsi="Times New Roman" w:cs="Times New Roman"/>
          <w:sz w:val="24"/>
          <w:lang w:bidi="he-IL"/>
        </w:rPr>
        <w:t>°</w:t>
      </w:r>
      <w:r w:rsidRPr="00F24BF0">
        <w:rPr>
          <w:rFonts w:ascii="Times New Roman" w:eastAsia="Times New Roman" w:hAnsi="Times New Roman" w:cs="Times New Roman"/>
          <w:sz w:val="24"/>
        </w:rPr>
        <w:t xml:space="preserve">C </w:t>
      </w:r>
      <w:r w:rsidR="004C73BD" w:rsidRPr="00F24BF0">
        <w:rPr>
          <w:rFonts w:ascii="Times New Roman" w:eastAsia="Times New Roman" w:hAnsi="Times New Roman" w:cs="Times New Roman"/>
          <w:sz w:val="24"/>
        </w:rPr>
        <w:t xml:space="preserve">to check the effect of temperature </w:t>
      </w:r>
      <w:r w:rsidRPr="00F24BF0">
        <w:rPr>
          <w:rFonts w:ascii="Times New Roman" w:eastAsia="Times New Roman" w:hAnsi="Times New Roman" w:cs="Times New Roman"/>
          <w:sz w:val="24"/>
        </w:rPr>
        <w:t xml:space="preserve">and incubated for </w:t>
      </w:r>
      <w:proofErr w:type="gramStart"/>
      <w:r w:rsidRPr="00F24BF0">
        <w:rPr>
          <w:rFonts w:ascii="Times New Roman" w:eastAsia="Times New Roman" w:hAnsi="Times New Roman" w:cs="Times New Roman"/>
          <w:sz w:val="24"/>
        </w:rPr>
        <w:t>9</w:t>
      </w:r>
      <w:r w:rsidR="00F64C07" w:rsidRPr="00F24BF0">
        <w:rPr>
          <w:rFonts w:ascii="Times New Roman" w:eastAsia="Times New Roman" w:hAnsi="Times New Roman" w:cs="Times New Roman"/>
          <w:sz w:val="24"/>
        </w:rPr>
        <w:t xml:space="preserve"> </w:t>
      </w:r>
      <w:r w:rsidRPr="00F24BF0">
        <w:rPr>
          <w:rFonts w:ascii="Times New Roman" w:eastAsia="Times New Roman" w:hAnsi="Times New Roman" w:cs="Times New Roman"/>
          <w:sz w:val="24"/>
        </w:rPr>
        <w:t xml:space="preserve"> days</w:t>
      </w:r>
      <w:proofErr w:type="gramEnd"/>
      <w:r w:rsidRPr="00F24BF0">
        <w:rPr>
          <w:rFonts w:ascii="Times New Roman" w:eastAsia="Times New Roman" w:hAnsi="Times New Roman" w:cs="Times New Roman"/>
          <w:sz w:val="24"/>
        </w:rPr>
        <w:t>. SDB media was taken as control.</w:t>
      </w:r>
    </w:p>
    <w:p w14:paraId="770920BC" w14:textId="296F332C" w:rsidR="00C60C39" w:rsidRPr="00DB316A" w:rsidRDefault="00DB316A" w:rsidP="006D0B41">
      <w:pPr>
        <w:pStyle w:val="ListParagraph"/>
        <w:shd w:val="clear" w:color="auto" w:fill="FFFFFF"/>
        <w:spacing w:after="0" w:line="240" w:lineRule="auto"/>
        <w:ind w:left="0"/>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4C73BD" w:rsidRPr="00DB316A">
        <w:rPr>
          <w:rFonts w:ascii="Times New Roman" w:eastAsia="Times New Roman" w:hAnsi="Times New Roman" w:cs="Times New Roman"/>
          <w:b/>
          <w:i/>
          <w:sz w:val="24"/>
        </w:rPr>
        <w:t>4. Different</w:t>
      </w:r>
      <w:r w:rsidR="002C6447" w:rsidRPr="00DB316A">
        <w:rPr>
          <w:rFonts w:ascii="Times New Roman" w:eastAsia="Times New Roman" w:hAnsi="Times New Roman" w:cs="Times New Roman"/>
          <w:b/>
          <w:i/>
          <w:sz w:val="24"/>
        </w:rPr>
        <w:t xml:space="preserve"> </w:t>
      </w:r>
      <w:r w:rsidR="00DB3FFE" w:rsidRPr="00DB316A">
        <w:rPr>
          <w:rFonts w:ascii="Times New Roman" w:eastAsia="Times New Roman" w:hAnsi="Times New Roman" w:cs="Times New Roman"/>
          <w:b/>
          <w:i/>
          <w:sz w:val="24"/>
        </w:rPr>
        <w:t>C</w:t>
      </w:r>
      <w:r w:rsidR="0018470A" w:rsidRPr="00DB316A">
        <w:rPr>
          <w:rFonts w:ascii="Times New Roman" w:eastAsia="Times New Roman" w:hAnsi="Times New Roman" w:cs="Times New Roman"/>
          <w:b/>
          <w:i/>
          <w:sz w:val="24"/>
        </w:rPr>
        <w:t>oncentration</w:t>
      </w:r>
      <w:r w:rsidR="002C6447" w:rsidRPr="00DB316A">
        <w:rPr>
          <w:rFonts w:ascii="Times New Roman" w:eastAsia="Times New Roman" w:hAnsi="Times New Roman" w:cs="Times New Roman"/>
          <w:b/>
          <w:i/>
          <w:sz w:val="24"/>
        </w:rPr>
        <w:t xml:space="preserve"> </w:t>
      </w:r>
      <w:r w:rsidR="0018470A" w:rsidRPr="00DB316A">
        <w:rPr>
          <w:rFonts w:ascii="Times New Roman" w:eastAsia="Times New Roman" w:hAnsi="Times New Roman" w:cs="Times New Roman"/>
          <w:b/>
          <w:i/>
          <w:sz w:val="24"/>
        </w:rPr>
        <w:t xml:space="preserve">of </w:t>
      </w:r>
      <w:r w:rsidR="002C6447" w:rsidRPr="00DB316A">
        <w:rPr>
          <w:rFonts w:ascii="Times New Roman" w:eastAsia="Times New Roman" w:hAnsi="Times New Roman" w:cs="Times New Roman"/>
          <w:b/>
          <w:i/>
          <w:sz w:val="24"/>
        </w:rPr>
        <w:t>G</w:t>
      </w:r>
      <w:r w:rsidR="0018470A" w:rsidRPr="00DB316A">
        <w:rPr>
          <w:rFonts w:ascii="Times New Roman" w:eastAsia="Times New Roman" w:hAnsi="Times New Roman" w:cs="Times New Roman"/>
          <w:b/>
          <w:i/>
          <w:sz w:val="24"/>
        </w:rPr>
        <w:t>inger</w:t>
      </w:r>
    </w:p>
    <w:p w14:paraId="3439C1B6" w14:textId="77777777" w:rsidR="00AB0525" w:rsidRPr="00F24BF0" w:rsidRDefault="0018470A"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The ginger juice </w:t>
      </w:r>
      <w:r w:rsidR="003E485B" w:rsidRPr="00F24BF0">
        <w:rPr>
          <w:rFonts w:ascii="Times New Roman" w:eastAsia="Times New Roman" w:hAnsi="Times New Roman" w:cs="Times New Roman"/>
          <w:sz w:val="24"/>
        </w:rPr>
        <w:t>was</w:t>
      </w:r>
      <w:r w:rsidRPr="00F24BF0">
        <w:rPr>
          <w:rFonts w:ascii="Times New Roman" w:eastAsia="Times New Roman" w:hAnsi="Times New Roman" w:cs="Times New Roman"/>
          <w:sz w:val="24"/>
        </w:rPr>
        <w:t xml:space="preserve"> incubated </w:t>
      </w:r>
      <w:r w:rsidR="001453A1" w:rsidRPr="00F24BF0">
        <w:rPr>
          <w:rFonts w:ascii="Times New Roman" w:eastAsia="Times New Roman" w:hAnsi="Times New Roman" w:cs="Times New Roman"/>
          <w:sz w:val="24"/>
        </w:rPr>
        <w:t xml:space="preserve">while </w:t>
      </w:r>
      <w:r w:rsidR="003E485B" w:rsidRPr="00F24BF0">
        <w:rPr>
          <w:rFonts w:ascii="Times New Roman" w:eastAsia="Times New Roman" w:hAnsi="Times New Roman" w:cs="Times New Roman"/>
          <w:sz w:val="24"/>
        </w:rPr>
        <w:t>holding optimized</w:t>
      </w:r>
      <w:r w:rsidRPr="00F24BF0">
        <w:rPr>
          <w:rFonts w:ascii="Times New Roman" w:eastAsia="Times New Roman" w:hAnsi="Times New Roman" w:cs="Times New Roman"/>
          <w:sz w:val="24"/>
        </w:rPr>
        <w:t xml:space="preserve"> inoculums size, pH, and temperature but </w:t>
      </w:r>
      <w:r w:rsidR="00AB0525" w:rsidRPr="00F24BF0">
        <w:rPr>
          <w:rFonts w:ascii="Times New Roman" w:eastAsia="Times New Roman" w:hAnsi="Times New Roman" w:cs="Times New Roman"/>
          <w:sz w:val="24"/>
        </w:rPr>
        <w:t xml:space="preserve">taking </w:t>
      </w:r>
      <w:r w:rsidRPr="00F24BF0">
        <w:rPr>
          <w:rFonts w:ascii="Times New Roman" w:eastAsia="Times New Roman" w:hAnsi="Times New Roman" w:cs="Times New Roman"/>
          <w:sz w:val="24"/>
        </w:rPr>
        <w:t>different substrate concentration</w:t>
      </w:r>
      <w:r w:rsidR="00AB0525" w:rsidRPr="00F24BF0">
        <w:rPr>
          <w:rFonts w:ascii="Times New Roman" w:eastAsia="Times New Roman" w:hAnsi="Times New Roman" w:cs="Times New Roman"/>
          <w:sz w:val="24"/>
        </w:rPr>
        <w:t xml:space="preserve"> of ginger juice i.e. 100</w:t>
      </w:r>
      <w:r w:rsidR="00A86114" w:rsidRPr="00F24BF0">
        <w:rPr>
          <w:rFonts w:ascii="Times New Roman" w:eastAsia="Times New Roman" w:hAnsi="Times New Roman" w:cs="Times New Roman"/>
          <w:sz w:val="24"/>
        </w:rPr>
        <w:t xml:space="preserve">ml, </w:t>
      </w:r>
      <w:r w:rsidR="00AB0525" w:rsidRPr="00F24BF0">
        <w:rPr>
          <w:rFonts w:ascii="Times New Roman" w:eastAsia="Times New Roman" w:hAnsi="Times New Roman" w:cs="Times New Roman"/>
          <w:sz w:val="24"/>
        </w:rPr>
        <w:t>90</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80</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70</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xml:space="preserve"> and 60</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xml:space="preserve"> supplementing each concentration with 20g honey and incubated 35±2°C for 9 days. SDB media was taken as control.</w:t>
      </w:r>
    </w:p>
    <w:p w14:paraId="26C92EDF" w14:textId="03BE599B" w:rsidR="00C60C39" w:rsidRPr="00DB316A" w:rsidRDefault="00DB316A" w:rsidP="006D0B41">
      <w:pPr>
        <w:pStyle w:val="ListParagraph"/>
        <w:shd w:val="clear" w:color="auto" w:fill="FFFFFF"/>
        <w:spacing w:after="0" w:line="240" w:lineRule="auto"/>
        <w:ind w:left="0"/>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18470A" w:rsidRPr="00DB316A">
        <w:rPr>
          <w:rFonts w:ascii="Times New Roman" w:eastAsia="Times New Roman" w:hAnsi="Times New Roman" w:cs="Times New Roman"/>
          <w:b/>
          <w:i/>
          <w:sz w:val="24"/>
        </w:rPr>
        <w:t xml:space="preserve">5. Incubation </w:t>
      </w:r>
      <w:r w:rsidR="000E5A09" w:rsidRPr="00DB316A">
        <w:rPr>
          <w:rFonts w:ascii="Times New Roman" w:eastAsia="Times New Roman" w:hAnsi="Times New Roman" w:cs="Times New Roman"/>
          <w:b/>
          <w:i/>
          <w:sz w:val="24"/>
        </w:rPr>
        <w:t>P</w:t>
      </w:r>
      <w:r w:rsidR="0018470A" w:rsidRPr="00DB316A">
        <w:rPr>
          <w:rFonts w:ascii="Times New Roman" w:eastAsia="Times New Roman" w:hAnsi="Times New Roman" w:cs="Times New Roman"/>
          <w:b/>
          <w:i/>
          <w:sz w:val="24"/>
        </w:rPr>
        <w:t>eriod</w:t>
      </w:r>
    </w:p>
    <w:p w14:paraId="0F17ECFE" w14:textId="77777777" w:rsidR="00C60C39" w:rsidRPr="00F24BF0" w:rsidRDefault="00AB0525"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Further to optimize incubation period, </w:t>
      </w:r>
      <w:r w:rsidR="00917329" w:rsidRPr="00F24BF0">
        <w:rPr>
          <w:rFonts w:ascii="Times New Roman" w:eastAsia="Times New Roman" w:hAnsi="Times New Roman" w:cs="Times New Roman"/>
          <w:sz w:val="24"/>
        </w:rPr>
        <w:t>the ginger</w:t>
      </w:r>
      <w:r w:rsidR="0018470A" w:rsidRPr="00F24BF0">
        <w:rPr>
          <w:rFonts w:ascii="Times New Roman" w:eastAsia="Times New Roman" w:hAnsi="Times New Roman" w:cs="Times New Roman"/>
          <w:sz w:val="24"/>
        </w:rPr>
        <w:t xml:space="preserve"> juice was incubated</w:t>
      </w:r>
      <w:r w:rsidRPr="00F24BF0">
        <w:rPr>
          <w:rFonts w:ascii="Times New Roman" w:eastAsia="Times New Roman" w:hAnsi="Times New Roman" w:cs="Times New Roman"/>
          <w:sz w:val="24"/>
        </w:rPr>
        <w:t xml:space="preserve"> for different period </w:t>
      </w:r>
      <w:r w:rsidR="0094190A" w:rsidRPr="00F24BF0">
        <w:rPr>
          <w:rFonts w:ascii="Times New Roman" w:eastAsia="Times New Roman" w:hAnsi="Times New Roman" w:cs="Times New Roman"/>
          <w:i/>
          <w:sz w:val="24"/>
        </w:rPr>
        <w:lastRenderedPageBreak/>
        <w:t>i.e.</w:t>
      </w:r>
      <w:r w:rsidRPr="00F24BF0">
        <w:rPr>
          <w:rFonts w:ascii="Times New Roman" w:eastAsia="Times New Roman" w:hAnsi="Times New Roman" w:cs="Times New Roman"/>
          <w:sz w:val="24"/>
        </w:rPr>
        <w:t>3 days, 6</w:t>
      </w:r>
      <w:r w:rsidR="00F64C07" w:rsidRPr="00F24BF0">
        <w:rPr>
          <w:rFonts w:ascii="Times New Roman" w:eastAsia="Times New Roman" w:hAnsi="Times New Roman" w:cs="Times New Roman"/>
          <w:sz w:val="24"/>
        </w:rPr>
        <w:t xml:space="preserve"> </w:t>
      </w:r>
      <w:r w:rsidRPr="00F24BF0">
        <w:rPr>
          <w:rFonts w:ascii="Times New Roman" w:eastAsia="Times New Roman" w:hAnsi="Times New Roman" w:cs="Times New Roman"/>
          <w:sz w:val="24"/>
        </w:rPr>
        <w:t>days, and 9 days,</w:t>
      </w:r>
      <w:r w:rsidR="0018470A" w:rsidRPr="00F24BF0">
        <w:rPr>
          <w:rFonts w:ascii="Times New Roman" w:eastAsia="Times New Roman" w:hAnsi="Times New Roman" w:cs="Times New Roman"/>
          <w:sz w:val="24"/>
        </w:rPr>
        <w:t xml:space="preserve"> holding optimized inoculums size, pH, temperature and substrate concentration</w:t>
      </w:r>
      <w:r w:rsidRPr="00F24BF0">
        <w:rPr>
          <w:rFonts w:ascii="Times New Roman" w:eastAsia="Times New Roman" w:hAnsi="Times New Roman" w:cs="Times New Roman"/>
          <w:sz w:val="24"/>
        </w:rPr>
        <w:t>.</w:t>
      </w:r>
      <w:r w:rsidR="0018470A" w:rsidRPr="00F24BF0">
        <w:rPr>
          <w:rFonts w:ascii="Times New Roman" w:eastAsia="Times New Roman" w:hAnsi="Times New Roman" w:cs="Times New Roman"/>
          <w:sz w:val="24"/>
        </w:rPr>
        <w:t xml:space="preserve"> SDB media was taken as control.</w:t>
      </w:r>
    </w:p>
    <w:p w14:paraId="23EB86CB" w14:textId="2E34333E" w:rsidR="00C60C39" w:rsidRPr="00DB316A" w:rsidRDefault="00DB316A" w:rsidP="006D0B41">
      <w:pPr>
        <w:pStyle w:val="ListParagraph"/>
        <w:shd w:val="clear" w:color="auto" w:fill="FFFFFF"/>
        <w:spacing w:after="0" w:line="240" w:lineRule="auto"/>
        <w:ind w:left="0"/>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AB0525" w:rsidRPr="00DB316A">
        <w:rPr>
          <w:rFonts w:ascii="Times New Roman" w:eastAsia="Times New Roman" w:hAnsi="Times New Roman" w:cs="Times New Roman"/>
          <w:b/>
          <w:i/>
          <w:sz w:val="24"/>
        </w:rPr>
        <w:t>6. Reducing</w:t>
      </w:r>
      <w:r w:rsidR="0018470A" w:rsidRPr="00DB316A">
        <w:rPr>
          <w:rFonts w:ascii="Times New Roman" w:eastAsia="Times New Roman" w:hAnsi="Times New Roman" w:cs="Times New Roman"/>
          <w:b/>
          <w:i/>
          <w:sz w:val="24"/>
        </w:rPr>
        <w:t xml:space="preserve"> </w:t>
      </w:r>
      <w:r w:rsidR="00DB3FFE" w:rsidRPr="00DB316A">
        <w:rPr>
          <w:rFonts w:ascii="Times New Roman" w:eastAsia="Times New Roman" w:hAnsi="Times New Roman" w:cs="Times New Roman"/>
          <w:b/>
          <w:i/>
          <w:sz w:val="24"/>
        </w:rPr>
        <w:t>S</w:t>
      </w:r>
      <w:r w:rsidR="0018470A" w:rsidRPr="00DB316A">
        <w:rPr>
          <w:rFonts w:ascii="Times New Roman" w:eastAsia="Times New Roman" w:hAnsi="Times New Roman" w:cs="Times New Roman"/>
          <w:b/>
          <w:i/>
          <w:sz w:val="24"/>
        </w:rPr>
        <w:t>ugar level</w:t>
      </w:r>
      <w:r w:rsidR="002C6447" w:rsidRPr="00DB316A">
        <w:rPr>
          <w:rFonts w:ascii="Times New Roman" w:eastAsia="Times New Roman" w:hAnsi="Times New Roman" w:cs="Times New Roman"/>
          <w:b/>
          <w:i/>
          <w:sz w:val="24"/>
        </w:rPr>
        <w:t xml:space="preserve"> </w:t>
      </w:r>
      <w:r w:rsidR="0018470A" w:rsidRPr="00DB316A">
        <w:rPr>
          <w:rFonts w:ascii="Times New Roman" w:eastAsia="Times New Roman" w:hAnsi="Times New Roman" w:cs="Times New Roman"/>
          <w:b/>
          <w:i/>
          <w:sz w:val="24"/>
        </w:rPr>
        <w:t xml:space="preserve">Estimation </w:t>
      </w:r>
    </w:p>
    <w:p w14:paraId="1D9EEE45" w14:textId="29A33856" w:rsidR="00891767" w:rsidRPr="00F24BF0" w:rsidRDefault="00272A6B" w:rsidP="006D0B41">
      <w:pPr>
        <w:widowControl/>
        <w:shd w:val="clear" w:color="auto" w:fill="FFFFFF"/>
        <w:spacing w:after="0" w:line="240" w:lineRule="auto"/>
        <w:ind w:firstLine="420"/>
        <w:rPr>
          <w:rFonts w:ascii="Times New Roman" w:hAnsi="Times New Roman" w:cs="Times New Roman"/>
          <w:color w:val="202124"/>
          <w:sz w:val="24"/>
          <w:shd w:val="clear" w:color="auto" w:fill="FFFFFF"/>
        </w:rPr>
      </w:pPr>
      <w:r w:rsidRPr="00F24BF0">
        <w:rPr>
          <w:rFonts w:ascii="Times New Roman" w:eastAsia="Times New Roman" w:hAnsi="Times New Roman" w:cs="Times New Roman"/>
          <w:sz w:val="24"/>
        </w:rPr>
        <w:t xml:space="preserve">To estimate the amount of residual sugar of the fermented juice DNSA method was used </w:t>
      </w:r>
      <w:r w:rsidR="00EB2D76" w:rsidRPr="00F24BF0">
        <w:rPr>
          <w:rFonts w:ascii="Times New Roman" w:eastAsia="Times New Roman" w:hAnsi="Times New Roman" w:cs="Times New Roman"/>
          <w:sz w:val="24"/>
        </w:rPr>
        <w:t>(</w:t>
      </w:r>
      <w:proofErr w:type="spellStart"/>
      <w:r w:rsidR="00EB2D76" w:rsidRPr="00F24BF0">
        <w:rPr>
          <w:rFonts w:ascii="Times New Roman" w:eastAsia="Times New Roman" w:hAnsi="Times New Roman" w:cs="Times New Roman"/>
          <w:sz w:val="24"/>
        </w:rPr>
        <w:t>Miller</w:t>
      </w:r>
      <w:r w:rsidR="00E257BF" w:rsidRPr="00F24BF0">
        <w:rPr>
          <w:rFonts w:ascii="Times New Roman" w:eastAsia="Times New Roman" w:hAnsi="Times New Roman" w:cs="Times New Roman"/>
          <w:sz w:val="24"/>
        </w:rPr>
        <w:t>GL</w:t>
      </w:r>
      <w:proofErr w:type="spellEnd"/>
      <w:r w:rsidR="0018470A" w:rsidRPr="00F24BF0">
        <w:rPr>
          <w:rFonts w:ascii="Times New Roman" w:eastAsia="Times New Roman" w:hAnsi="Times New Roman" w:cs="Times New Roman"/>
          <w:sz w:val="24"/>
        </w:rPr>
        <w:t xml:space="preserve"> 1959).</w:t>
      </w:r>
      <w:r w:rsidR="00C60C39" w:rsidRPr="00F24BF0">
        <w:rPr>
          <w:rFonts w:ascii="Times New Roman" w:eastAsia="SimSun" w:hAnsi="Times New Roman" w:cs="Times New Roman"/>
          <w:kern w:val="0"/>
          <w:sz w:val="24"/>
        </w:rPr>
        <w:t xml:space="preserve"> 2N NaOH</w:t>
      </w:r>
      <w:r w:rsidR="00FC4D3E">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(20 mL) </w:t>
      </w:r>
      <w:r w:rsidR="0018470A" w:rsidRPr="00F24BF0">
        <w:rPr>
          <w:rFonts w:ascii="Times New Roman" w:eastAsia="SimSun" w:hAnsi="Times New Roman" w:cs="Times New Roman"/>
          <w:kern w:val="0"/>
          <w:sz w:val="24"/>
        </w:rPr>
        <w:t>was</w:t>
      </w:r>
      <w:r w:rsidR="00DB3FFE"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prepared. </w:t>
      </w:r>
      <w:r w:rsidR="00C60C39" w:rsidRPr="00F24BF0">
        <w:rPr>
          <w:rFonts w:ascii="Times New Roman" w:eastAsia="SimSun" w:hAnsi="Times New Roman" w:cs="Times New Roman"/>
          <w:kern w:val="0"/>
          <w:sz w:val="24"/>
        </w:rPr>
        <w:t>1g of DNSA</w:t>
      </w:r>
      <w:r w:rsidRPr="00F24BF0">
        <w:rPr>
          <w:rFonts w:ascii="Times New Roman" w:eastAsia="SimSun" w:hAnsi="Times New Roman" w:cs="Times New Roman"/>
          <w:kern w:val="0"/>
          <w:sz w:val="24"/>
        </w:rPr>
        <w:t xml:space="preserve"> was dissolved in 20ml (2N) </w:t>
      </w:r>
      <w:r w:rsidR="00C60C39" w:rsidRPr="00F24BF0">
        <w:rPr>
          <w:rFonts w:ascii="Times New Roman" w:eastAsia="SimSun" w:hAnsi="Times New Roman" w:cs="Times New Roman"/>
          <w:kern w:val="0"/>
          <w:sz w:val="24"/>
        </w:rPr>
        <w:t xml:space="preserve">NaOH. 30g of </w:t>
      </w:r>
      <w:r w:rsidRPr="00F24BF0">
        <w:rPr>
          <w:rFonts w:ascii="Times New Roman" w:eastAsia="SimSun" w:hAnsi="Times New Roman" w:cs="Times New Roman"/>
          <w:kern w:val="0"/>
          <w:sz w:val="24"/>
        </w:rPr>
        <w:t>S</w:t>
      </w:r>
      <w:r w:rsidR="00C60C39" w:rsidRPr="00F24BF0">
        <w:rPr>
          <w:rFonts w:ascii="Times New Roman" w:eastAsia="SimSun" w:hAnsi="Times New Roman" w:cs="Times New Roman"/>
          <w:kern w:val="0"/>
          <w:sz w:val="24"/>
        </w:rPr>
        <w:t xml:space="preserve">odium </w:t>
      </w:r>
      <w:r w:rsidRPr="00F24BF0">
        <w:rPr>
          <w:rFonts w:ascii="Times New Roman" w:eastAsia="SimSun" w:hAnsi="Times New Roman" w:cs="Times New Roman"/>
          <w:kern w:val="0"/>
          <w:sz w:val="24"/>
        </w:rPr>
        <w:t>P</w:t>
      </w:r>
      <w:r w:rsidR="00C60C39" w:rsidRPr="00F24BF0">
        <w:rPr>
          <w:rFonts w:ascii="Times New Roman" w:eastAsia="SimSun" w:hAnsi="Times New Roman" w:cs="Times New Roman"/>
          <w:kern w:val="0"/>
          <w:sz w:val="24"/>
        </w:rPr>
        <w:t xml:space="preserve">otassium </w:t>
      </w:r>
      <w:r w:rsidRPr="00F24BF0">
        <w:rPr>
          <w:rFonts w:ascii="Times New Roman" w:eastAsia="SimSun" w:hAnsi="Times New Roman" w:cs="Times New Roman"/>
          <w:kern w:val="0"/>
          <w:sz w:val="24"/>
        </w:rPr>
        <w:t>T</w:t>
      </w:r>
      <w:r w:rsidR="00C60C39" w:rsidRPr="00F24BF0">
        <w:rPr>
          <w:rFonts w:ascii="Times New Roman" w:eastAsia="SimSun" w:hAnsi="Times New Roman" w:cs="Times New Roman"/>
          <w:kern w:val="0"/>
          <w:sz w:val="24"/>
        </w:rPr>
        <w:t xml:space="preserve">artrate </w:t>
      </w:r>
      <w:r w:rsidRPr="00F24BF0">
        <w:rPr>
          <w:rFonts w:ascii="Times New Roman" w:eastAsia="SimSun" w:hAnsi="Times New Roman" w:cs="Times New Roman"/>
          <w:kern w:val="0"/>
          <w:sz w:val="24"/>
        </w:rPr>
        <w:t xml:space="preserve">dissolved in 50ml of distilled </w:t>
      </w:r>
      <w:r w:rsidR="00FA7AB2" w:rsidRPr="00F24BF0">
        <w:rPr>
          <w:rFonts w:ascii="Times New Roman" w:eastAsia="SimSun" w:hAnsi="Times New Roman" w:cs="Times New Roman"/>
          <w:kern w:val="0"/>
          <w:sz w:val="24"/>
        </w:rPr>
        <w:t>H</w:t>
      </w:r>
      <w:r w:rsidR="00FA7AB2" w:rsidRPr="00F24BF0">
        <w:rPr>
          <w:rFonts w:ascii="Times New Roman" w:eastAsia="SimSun" w:hAnsi="Times New Roman" w:cs="Times New Roman"/>
          <w:kern w:val="0"/>
          <w:sz w:val="24"/>
          <w:vertAlign w:val="subscript"/>
        </w:rPr>
        <w:t>2</w:t>
      </w:r>
      <w:r w:rsidR="00FA7AB2" w:rsidRPr="00F24BF0">
        <w:rPr>
          <w:rFonts w:ascii="Times New Roman" w:eastAsia="SimSun" w:hAnsi="Times New Roman" w:cs="Times New Roman"/>
          <w:kern w:val="0"/>
          <w:sz w:val="24"/>
        </w:rPr>
        <w:t>O</w:t>
      </w:r>
      <w:r w:rsidRPr="00F24BF0">
        <w:rPr>
          <w:rFonts w:ascii="Times New Roman" w:eastAsia="SimSun" w:hAnsi="Times New Roman" w:cs="Times New Roman"/>
          <w:kern w:val="0"/>
          <w:sz w:val="24"/>
        </w:rPr>
        <w:t xml:space="preserve">. </w:t>
      </w:r>
      <w:r w:rsidR="00891767" w:rsidRPr="00F24BF0">
        <w:rPr>
          <w:rFonts w:ascii="Times New Roman" w:eastAsia="SimSun" w:hAnsi="Times New Roman" w:cs="Times New Roman"/>
          <w:kern w:val="0"/>
          <w:sz w:val="24"/>
        </w:rPr>
        <w:t xml:space="preserve">Both DNSA and Sodium Potassium Tartrate solution were mixed to make final volume 100ml. </w:t>
      </w:r>
      <w:r w:rsidR="00E0337C" w:rsidRPr="00F24BF0">
        <w:rPr>
          <w:rFonts w:ascii="Times New Roman" w:eastAsia="SimSun" w:hAnsi="Times New Roman" w:cs="Times New Roman"/>
          <w:kern w:val="0"/>
          <w:sz w:val="24"/>
        </w:rPr>
        <w:t>Then set of known concentration of glucose was prepared</w:t>
      </w:r>
      <w:r w:rsidR="00DB3FFE" w:rsidRPr="00F24BF0">
        <w:rPr>
          <w:rFonts w:ascii="Times New Roman" w:eastAsia="SimSun" w:hAnsi="Times New Roman" w:cs="Times New Roman"/>
          <w:kern w:val="0"/>
          <w:sz w:val="24"/>
        </w:rPr>
        <w:t xml:space="preserve"> </w:t>
      </w:r>
      <w:r w:rsidR="00E0337C" w:rsidRPr="00F24BF0">
        <w:rPr>
          <w:rFonts w:ascii="Times New Roman" w:eastAsia="SimSun" w:hAnsi="Times New Roman" w:cs="Times New Roman"/>
          <w:kern w:val="0"/>
          <w:sz w:val="24"/>
        </w:rPr>
        <w:t xml:space="preserve">and mixed with DNSA reagent and absorbance of each different concentrations of </w:t>
      </w:r>
      <w:r w:rsidR="003D4BEF" w:rsidRPr="00F24BF0">
        <w:rPr>
          <w:rFonts w:ascii="Times New Roman" w:eastAsia="SimSun" w:hAnsi="Times New Roman" w:cs="Times New Roman"/>
          <w:kern w:val="0"/>
          <w:sz w:val="24"/>
        </w:rPr>
        <w:t>glucose</w:t>
      </w:r>
      <w:r w:rsidR="00E0337C" w:rsidRPr="00F24BF0">
        <w:rPr>
          <w:rFonts w:ascii="Times New Roman" w:eastAsia="SimSun" w:hAnsi="Times New Roman" w:cs="Times New Roman"/>
          <w:kern w:val="0"/>
          <w:sz w:val="24"/>
        </w:rPr>
        <w:t>, blank and test was taken 540nm</w:t>
      </w:r>
      <w:r w:rsidR="003D4BEF" w:rsidRPr="00F24BF0">
        <w:rPr>
          <w:rFonts w:ascii="Times New Roman" w:eastAsia="SimSun" w:hAnsi="Times New Roman" w:cs="Times New Roman"/>
          <w:kern w:val="0"/>
          <w:sz w:val="24"/>
        </w:rPr>
        <w:t xml:space="preserve"> spectrophotometrically.</w:t>
      </w:r>
      <w:r w:rsidR="00096415" w:rsidRPr="00F24BF0">
        <w:rPr>
          <w:rFonts w:ascii="Times New Roman" w:hAnsi="Times New Roman" w:cs="Times New Roman"/>
          <w:color w:val="202124"/>
          <w:sz w:val="24"/>
          <w:shd w:val="clear" w:color="auto" w:fill="FFFFFF"/>
        </w:rPr>
        <w:t xml:space="preserve"> A standard curve is plotted and the </w:t>
      </w:r>
      <w:r w:rsidR="003D4BEF" w:rsidRPr="00F24BF0">
        <w:rPr>
          <w:rFonts w:ascii="Times New Roman" w:hAnsi="Times New Roman" w:cs="Times New Roman"/>
          <w:color w:val="202124"/>
          <w:sz w:val="24"/>
          <w:shd w:val="clear" w:color="auto" w:fill="FFFFFF"/>
        </w:rPr>
        <w:t xml:space="preserve">concentrations of unknown sugar in juice were extrapolated with the help of standard curve. </w:t>
      </w:r>
    </w:p>
    <w:p w14:paraId="75277C58" w14:textId="76E28225" w:rsidR="00C60C39" w:rsidRPr="00DB316A" w:rsidRDefault="00DB316A" w:rsidP="006D0B41">
      <w:pPr>
        <w:widowControl/>
        <w:shd w:val="clear" w:color="auto" w:fill="FFFFFF"/>
        <w:spacing w:after="0" w:line="240" w:lineRule="auto"/>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9C153A" w:rsidRPr="00DB316A">
        <w:rPr>
          <w:rFonts w:ascii="Times New Roman" w:eastAsia="Times New Roman" w:hAnsi="Times New Roman" w:cs="Times New Roman"/>
          <w:b/>
          <w:i/>
          <w:sz w:val="24"/>
        </w:rPr>
        <w:t>7. Alcohol</w:t>
      </w:r>
      <w:r w:rsidR="0018470A" w:rsidRPr="00DB316A">
        <w:rPr>
          <w:rFonts w:ascii="Times New Roman" w:eastAsia="Times New Roman" w:hAnsi="Times New Roman" w:cs="Times New Roman"/>
          <w:b/>
          <w:i/>
          <w:sz w:val="24"/>
        </w:rPr>
        <w:t xml:space="preserve"> </w:t>
      </w:r>
      <w:r w:rsidR="00DB3FFE" w:rsidRPr="00DB316A">
        <w:rPr>
          <w:rFonts w:ascii="Times New Roman" w:eastAsia="Times New Roman" w:hAnsi="Times New Roman" w:cs="Times New Roman"/>
          <w:b/>
          <w:i/>
          <w:sz w:val="24"/>
        </w:rPr>
        <w:t>C</w:t>
      </w:r>
      <w:r w:rsidR="0018470A" w:rsidRPr="00DB316A">
        <w:rPr>
          <w:rFonts w:ascii="Times New Roman" w:eastAsia="Times New Roman" w:hAnsi="Times New Roman" w:cs="Times New Roman"/>
          <w:b/>
          <w:i/>
          <w:sz w:val="24"/>
        </w:rPr>
        <w:t>ontent</w:t>
      </w:r>
      <w:r w:rsidR="002C6447" w:rsidRPr="00DB316A">
        <w:rPr>
          <w:rFonts w:ascii="Times New Roman" w:eastAsia="Times New Roman" w:hAnsi="Times New Roman" w:cs="Times New Roman"/>
          <w:b/>
          <w:i/>
          <w:sz w:val="24"/>
        </w:rPr>
        <w:t xml:space="preserve"> E</w:t>
      </w:r>
      <w:r w:rsidR="0018470A" w:rsidRPr="00DB316A">
        <w:rPr>
          <w:rFonts w:ascii="Times New Roman" w:eastAsia="Times New Roman" w:hAnsi="Times New Roman" w:cs="Times New Roman"/>
          <w:b/>
          <w:i/>
          <w:sz w:val="24"/>
        </w:rPr>
        <w:t xml:space="preserve">stimation  </w:t>
      </w:r>
    </w:p>
    <w:p w14:paraId="06DA2D6A" w14:textId="70D3BAAF" w:rsidR="00C60C39" w:rsidRPr="00F24BF0" w:rsidRDefault="0018470A" w:rsidP="006D0B41">
      <w:pPr>
        <w:widowControl/>
        <w:spacing w:after="0" w:line="240" w:lineRule="auto"/>
        <w:ind w:firstLine="420"/>
        <w:rPr>
          <w:rFonts w:ascii="Times New Roman" w:hAnsi="Times New Roman" w:cs="Times New Roman"/>
          <w:sz w:val="24"/>
        </w:rPr>
      </w:pPr>
      <w:r w:rsidRPr="00F24BF0">
        <w:rPr>
          <w:rFonts w:ascii="Times New Roman" w:eastAsia="Times New Roman" w:hAnsi="Times New Roman" w:cs="Times New Roman"/>
          <w:sz w:val="24"/>
        </w:rPr>
        <w:t xml:space="preserve">The alcohol </w:t>
      </w:r>
      <w:r w:rsidR="00FA7AB2" w:rsidRPr="00F24BF0">
        <w:rPr>
          <w:rFonts w:ascii="Times New Roman" w:eastAsia="Times New Roman" w:hAnsi="Times New Roman" w:cs="Times New Roman"/>
          <w:sz w:val="24"/>
        </w:rPr>
        <w:t xml:space="preserve">percentage </w:t>
      </w:r>
      <w:r w:rsidRPr="00F24BF0">
        <w:rPr>
          <w:rFonts w:ascii="Times New Roman" w:eastAsia="Times New Roman" w:hAnsi="Times New Roman" w:cs="Times New Roman"/>
          <w:sz w:val="24"/>
        </w:rPr>
        <w:t>of the fermented ginger honey mixture was determined by Dichromate Titration method (Williams and Darwin</w:t>
      </w:r>
      <w:r w:rsidRPr="00F24BF0">
        <w:rPr>
          <w:rFonts w:ascii="Times New Roman" w:eastAsia="Times New Roman" w:hAnsi="Times New Roman" w:cs="Times New Roman"/>
          <w:iCs/>
          <w:sz w:val="24"/>
        </w:rPr>
        <w:t xml:space="preserve">, </w:t>
      </w:r>
      <w:r w:rsidRPr="00F24BF0">
        <w:rPr>
          <w:rFonts w:ascii="Times New Roman" w:eastAsia="Times New Roman" w:hAnsi="Times New Roman" w:cs="Times New Roman"/>
          <w:sz w:val="24"/>
        </w:rPr>
        <w:t>1950).</w:t>
      </w:r>
      <w:r w:rsidRPr="00F24BF0">
        <w:rPr>
          <w:rFonts w:ascii="Times New Roman" w:eastAsia="SimSun" w:hAnsi="Times New Roman" w:cs="Times New Roman"/>
          <w:kern w:val="0"/>
          <w:sz w:val="24"/>
        </w:rPr>
        <w:t xml:space="preserve"> 1ml standard </w:t>
      </w:r>
      <w:r w:rsidR="00B457C3" w:rsidRPr="00F24BF0">
        <w:rPr>
          <w:rFonts w:ascii="Times New Roman" w:eastAsia="SimSun" w:hAnsi="Times New Roman" w:cs="Times New Roman"/>
          <w:kern w:val="0"/>
          <w:sz w:val="24"/>
        </w:rPr>
        <w:t>ethanol of</w:t>
      </w:r>
      <w:r w:rsidRPr="00F24BF0">
        <w:rPr>
          <w:rFonts w:ascii="Times New Roman" w:eastAsia="SimSun" w:hAnsi="Times New Roman" w:cs="Times New Roman"/>
          <w:kern w:val="0"/>
          <w:sz w:val="24"/>
        </w:rPr>
        <w:t xml:space="preserve"> 2-16% concentration, 1ml of prepared wine and 1 ml distilled water were used in an empty 50</w:t>
      </w:r>
      <w:r w:rsidR="00B457C3" w:rsidRPr="00F24BF0">
        <w:rPr>
          <w:rFonts w:ascii="Times New Roman" w:eastAsia="SimSun" w:hAnsi="Times New Roman" w:cs="Times New Roman"/>
          <w:kern w:val="0"/>
          <w:sz w:val="24"/>
        </w:rPr>
        <w:t>ml of</w:t>
      </w:r>
      <w:r w:rsidR="00F64C07" w:rsidRPr="00F24BF0">
        <w:rPr>
          <w:rFonts w:ascii="Times New Roman" w:eastAsia="SimSun" w:hAnsi="Times New Roman" w:cs="Times New Roman"/>
          <w:kern w:val="0"/>
          <w:sz w:val="24"/>
        </w:rPr>
        <w:t xml:space="preserve"> </w:t>
      </w:r>
      <w:r w:rsidR="00FE0F1E" w:rsidRPr="00F24BF0">
        <w:rPr>
          <w:rFonts w:ascii="Times New Roman" w:eastAsia="SimSun" w:hAnsi="Times New Roman" w:cs="Times New Roman"/>
          <w:kern w:val="0"/>
          <w:sz w:val="24"/>
        </w:rPr>
        <w:t>10 flasks</w:t>
      </w:r>
      <w:r w:rsidRPr="00F24BF0">
        <w:rPr>
          <w:rFonts w:ascii="Times New Roman" w:eastAsia="SimSun" w:hAnsi="Times New Roman" w:cs="Times New Roman"/>
          <w:kern w:val="0"/>
          <w:sz w:val="24"/>
        </w:rPr>
        <w:t xml:space="preserve">. Make up to 5ml in each </w:t>
      </w:r>
      <w:r w:rsidR="00B457C3" w:rsidRPr="00F24BF0">
        <w:rPr>
          <w:rFonts w:ascii="Times New Roman" w:eastAsia="SimSun" w:hAnsi="Times New Roman" w:cs="Times New Roman"/>
          <w:kern w:val="0"/>
          <w:sz w:val="24"/>
        </w:rPr>
        <w:t>flask with</w:t>
      </w:r>
      <w:r w:rsidRPr="00F24BF0">
        <w:rPr>
          <w:rFonts w:ascii="Times New Roman" w:eastAsia="SimSun" w:hAnsi="Times New Roman" w:cs="Times New Roman"/>
          <w:kern w:val="0"/>
          <w:sz w:val="24"/>
        </w:rPr>
        <w:t xml:space="preserve"> distilled water. Then add 25ml of dichromate reagent to each flask and </w:t>
      </w:r>
      <w:r w:rsidR="00FA7AB2" w:rsidRPr="00F24BF0">
        <w:rPr>
          <w:rFonts w:ascii="Times New Roman" w:eastAsia="SimSun" w:hAnsi="Times New Roman" w:cs="Times New Roman"/>
          <w:kern w:val="0"/>
          <w:sz w:val="24"/>
        </w:rPr>
        <w:t>heat all</w:t>
      </w:r>
      <w:r w:rsidR="00E257BF" w:rsidRPr="00F24BF0">
        <w:rPr>
          <w:rFonts w:ascii="Times New Roman" w:eastAsia="SimSun" w:hAnsi="Times New Roman" w:cs="Times New Roman"/>
          <w:kern w:val="0"/>
          <w:sz w:val="24"/>
        </w:rPr>
        <w:t xml:space="preserve"> </w:t>
      </w:r>
      <w:r w:rsidR="00FE0F1E" w:rsidRPr="00F24BF0">
        <w:rPr>
          <w:rFonts w:ascii="Times New Roman" w:eastAsia="SimSun" w:hAnsi="Times New Roman" w:cs="Times New Roman"/>
          <w:kern w:val="0"/>
          <w:sz w:val="24"/>
        </w:rPr>
        <w:t xml:space="preserve">the </w:t>
      </w:r>
      <w:r w:rsidRPr="00F24BF0">
        <w:rPr>
          <w:rFonts w:ascii="Times New Roman" w:eastAsia="SimSun" w:hAnsi="Times New Roman" w:cs="Times New Roman"/>
          <w:kern w:val="0"/>
          <w:sz w:val="24"/>
        </w:rPr>
        <w:t>flask in a water bath at 60°C for 20 minutes. After cooling, adjust the volume to 50ml with distilled</w:t>
      </w:r>
      <w:r w:rsidR="00FA7AB2" w:rsidRPr="00F24BF0">
        <w:rPr>
          <w:rFonts w:ascii="Times New Roman" w:eastAsia="SimSun" w:hAnsi="Times New Roman" w:cs="Times New Roman"/>
          <w:kern w:val="0"/>
          <w:sz w:val="24"/>
        </w:rPr>
        <w:t xml:space="preserve"> H</w:t>
      </w:r>
      <w:r w:rsidR="00FA7AB2" w:rsidRPr="00F24BF0">
        <w:rPr>
          <w:rFonts w:ascii="Times New Roman" w:eastAsia="SimSun" w:hAnsi="Times New Roman" w:cs="Times New Roman"/>
          <w:kern w:val="0"/>
          <w:sz w:val="24"/>
          <w:vertAlign w:val="subscript"/>
        </w:rPr>
        <w:t>2</w:t>
      </w:r>
      <w:r w:rsidR="00FA7AB2" w:rsidRPr="00F24BF0">
        <w:rPr>
          <w:rFonts w:ascii="Times New Roman" w:eastAsia="SimSun" w:hAnsi="Times New Roman" w:cs="Times New Roman"/>
          <w:kern w:val="0"/>
          <w:sz w:val="24"/>
        </w:rPr>
        <w:t>O</w:t>
      </w:r>
      <w:r w:rsidRPr="00F24BF0">
        <w:rPr>
          <w:rFonts w:ascii="Times New Roman" w:eastAsia="SimSun" w:hAnsi="Times New Roman" w:cs="Times New Roman"/>
          <w:kern w:val="0"/>
          <w:sz w:val="24"/>
        </w:rPr>
        <w:t xml:space="preserve">. Color intensity was </w:t>
      </w:r>
      <w:r w:rsidR="00FA7AB2" w:rsidRPr="00F24BF0">
        <w:rPr>
          <w:rFonts w:ascii="Times New Roman" w:eastAsia="SimSun" w:hAnsi="Times New Roman" w:cs="Times New Roman"/>
          <w:kern w:val="0"/>
          <w:sz w:val="24"/>
        </w:rPr>
        <w:t xml:space="preserve">recorded </w:t>
      </w:r>
      <w:r w:rsidRPr="00F24BF0">
        <w:rPr>
          <w:rFonts w:ascii="Times New Roman" w:eastAsia="SimSun" w:hAnsi="Times New Roman" w:cs="Times New Roman"/>
          <w:kern w:val="0"/>
          <w:sz w:val="24"/>
        </w:rPr>
        <w:t xml:space="preserve">at 600 nm. Plot </w:t>
      </w:r>
      <w:r w:rsidR="00B457C3" w:rsidRPr="00F24BF0">
        <w:rPr>
          <w:rFonts w:ascii="Times New Roman" w:eastAsia="SimSun" w:hAnsi="Times New Roman" w:cs="Times New Roman"/>
          <w:kern w:val="0"/>
          <w:sz w:val="24"/>
        </w:rPr>
        <w:t xml:space="preserve">the </w:t>
      </w:r>
      <w:r w:rsidR="00FE0F1E" w:rsidRPr="00F24BF0">
        <w:rPr>
          <w:rFonts w:ascii="Times New Roman" w:eastAsia="SimSun" w:hAnsi="Times New Roman" w:cs="Times New Roman"/>
          <w:kern w:val="0"/>
          <w:sz w:val="24"/>
        </w:rPr>
        <w:t>graph of</w:t>
      </w:r>
      <w:r w:rsidRPr="00F24BF0">
        <w:rPr>
          <w:rFonts w:ascii="Times New Roman" w:eastAsia="SimSun" w:hAnsi="Times New Roman" w:cs="Times New Roman"/>
          <w:kern w:val="0"/>
          <w:sz w:val="24"/>
        </w:rPr>
        <w:t xml:space="preserve"> absorbance versus ethanol concentration (%).</w:t>
      </w:r>
    </w:p>
    <w:p w14:paraId="7B0CEF48" w14:textId="2158B781"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2.5. </w:t>
      </w:r>
      <w:r w:rsidR="0018470A" w:rsidRPr="00F24BF0">
        <w:rPr>
          <w:rFonts w:ascii="Times New Roman" w:hAnsi="Times New Roman" w:cs="Times New Roman"/>
          <w:b/>
          <w:sz w:val="24"/>
        </w:rPr>
        <w:t xml:space="preserve">Pasteurization and </w:t>
      </w:r>
      <w:r w:rsidR="009358FC" w:rsidRPr="00F24BF0">
        <w:rPr>
          <w:rFonts w:ascii="Times New Roman" w:hAnsi="Times New Roman" w:cs="Times New Roman"/>
          <w:b/>
          <w:sz w:val="24"/>
        </w:rPr>
        <w:t>B</w:t>
      </w:r>
      <w:r w:rsidR="0018470A" w:rsidRPr="00F24BF0">
        <w:rPr>
          <w:rFonts w:ascii="Times New Roman" w:hAnsi="Times New Roman" w:cs="Times New Roman"/>
          <w:b/>
          <w:sz w:val="24"/>
        </w:rPr>
        <w:t>ottling</w:t>
      </w:r>
    </w:p>
    <w:p w14:paraId="3A448AB4" w14:textId="23AACF0B" w:rsidR="00C60C39" w:rsidRPr="00F24BF0" w:rsidRDefault="0018470A" w:rsidP="006D0B41">
      <w:pPr>
        <w:widowControl/>
        <w:spacing w:after="0" w:line="240" w:lineRule="auto"/>
        <w:ind w:firstLine="420"/>
        <w:rPr>
          <w:rFonts w:ascii="Times New Roman" w:hAnsi="Times New Roman" w:cs="Times New Roman"/>
          <w:sz w:val="24"/>
        </w:rPr>
      </w:pPr>
      <w:r w:rsidRPr="00F24BF0">
        <w:rPr>
          <w:rFonts w:ascii="Times New Roman" w:hAnsi="Times New Roman" w:cs="Times New Roman"/>
          <w:sz w:val="24"/>
        </w:rPr>
        <w:t>After centrifugation</w:t>
      </w:r>
      <w:r w:rsidR="003E485B" w:rsidRPr="00F24BF0">
        <w:rPr>
          <w:rFonts w:ascii="Times New Roman" w:hAnsi="Times New Roman" w:cs="Times New Roman"/>
          <w:sz w:val="24"/>
        </w:rPr>
        <w:t>,</w:t>
      </w:r>
      <w:r w:rsidR="00DB3FFE" w:rsidRPr="00F24BF0">
        <w:rPr>
          <w:rFonts w:ascii="Times New Roman" w:hAnsi="Times New Roman" w:cs="Times New Roman"/>
          <w:sz w:val="24"/>
        </w:rPr>
        <w:t xml:space="preserve"> </w:t>
      </w:r>
      <w:r w:rsidR="003E485B" w:rsidRPr="00F24BF0">
        <w:rPr>
          <w:rFonts w:ascii="Times New Roman" w:hAnsi="Times New Roman" w:cs="Times New Roman"/>
          <w:sz w:val="24"/>
        </w:rPr>
        <w:t>filtered</w:t>
      </w:r>
      <w:r w:rsidRPr="00F24BF0">
        <w:rPr>
          <w:rFonts w:ascii="Times New Roman" w:hAnsi="Times New Roman" w:cs="Times New Roman"/>
          <w:sz w:val="24"/>
        </w:rPr>
        <w:t xml:space="preserve"> wine was exposed to in-bottle </w:t>
      </w:r>
      <w:r w:rsidR="00B457C3" w:rsidRPr="00F24BF0">
        <w:rPr>
          <w:rFonts w:ascii="Times New Roman" w:hAnsi="Times New Roman" w:cs="Times New Roman"/>
          <w:sz w:val="24"/>
        </w:rPr>
        <w:t>pasteurization in</w:t>
      </w:r>
      <w:r w:rsidRPr="00F24BF0">
        <w:rPr>
          <w:rFonts w:ascii="Times New Roman" w:hAnsi="Times New Roman" w:cs="Times New Roman"/>
          <w:sz w:val="24"/>
        </w:rPr>
        <w:t xml:space="preserve"> water bath</w:t>
      </w:r>
      <w:r w:rsidRPr="00F24BF0">
        <w:rPr>
          <w:rFonts w:ascii="Times New Roman" w:eastAsia="SimSun" w:hAnsi="Times New Roman" w:cs="Times New Roman"/>
          <w:kern w:val="0"/>
          <w:sz w:val="24"/>
        </w:rPr>
        <w:t xml:space="preserve">, </w:t>
      </w:r>
      <w:r w:rsidR="00FA7AB2" w:rsidRPr="00F24BF0">
        <w:rPr>
          <w:rFonts w:ascii="Times New Roman" w:eastAsia="SimSun" w:hAnsi="Times New Roman" w:cs="Times New Roman"/>
          <w:kern w:val="0"/>
          <w:sz w:val="24"/>
        </w:rPr>
        <w:t xml:space="preserve">warmed </w:t>
      </w:r>
      <w:r w:rsidRPr="00F24BF0">
        <w:rPr>
          <w:rFonts w:ascii="Times New Roman" w:eastAsia="SimSun" w:hAnsi="Times New Roman" w:cs="Times New Roman"/>
          <w:kern w:val="0"/>
          <w:sz w:val="24"/>
        </w:rPr>
        <w:t xml:space="preserve">to 70°C for 15 minutes </w:t>
      </w:r>
      <w:r w:rsidR="00FA7AB2" w:rsidRPr="00F24BF0">
        <w:rPr>
          <w:rFonts w:ascii="Times New Roman" w:eastAsia="SimSun" w:hAnsi="Times New Roman" w:cs="Times New Roman"/>
          <w:kern w:val="0"/>
          <w:sz w:val="24"/>
        </w:rPr>
        <w:t xml:space="preserve">and </w:t>
      </w:r>
      <w:r w:rsidR="00B457C3" w:rsidRPr="00F24BF0">
        <w:rPr>
          <w:rFonts w:ascii="Times New Roman" w:eastAsia="SimSun" w:hAnsi="Times New Roman" w:cs="Times New Roman"/>
          <w:kern w:val="0"/>
          <w:sz w:val="24"/>
        </w:rPr>
        <w:t>then cooled</w:t>
      </w:r>
      <w:r w:rsidR="00FA7AB2" w:rsidRPr="00F24BF0">
        <w:rPr>
          <w:rFonts w:ascii="Times New Roman" w:eastAsia="SimSun" w:hAnsi="Times New Roman" w:cs="Times New Roman"/>
          <w:kern w:val="0"/>
          <w:sz w:val="24"/>
        </w:rPr>
        <w:t xml:space="preserve"> the content</w:t>
      </w:r>
      <w:r w:rsidRPr="00F24BF0">
        <w:rPr>
          <w:rFonts w:ascii="Times New Roman" w:eastAsia="SimSun" w:hAnsi="Times New Roman" w:cs="Times New Roman"/>
          <w:kern w:val="0"/>
          <w:sz w:val="24"/>
        </w:rPr>
        <w:t xml:space="preserve"> to </w:t>
      </w:r>
      <w:r w:rsidR="00FA7AB2" w:rsidRPr="00F24BF0">
        <w:rPr>
          <w:rFonts w:ascii="Times New Roman" w:eastAsia="SimSun" w:hAnsi="Times New Roman" w:cs="Times New Roman"/>
          <w:kern w:val="0"/>
          <w:sz w:val="24"/>
        </w:rPr>
        <w:t>~</w:t>
      </w:r>
      <w:r w:rsidRPr="00F24BF0">
        <w:rPr>
          <w:rFonts w:ascii="Times New Roman" w:eastAsia="SimSun" w:hAnsi="Times New Roman" w:cs="Times New Roman"/>
          <w:kern w:val="0"/>
          <w:sz w:val="24"/>
        </w:rPr>
        <w:t>30°C</w:t>
      </w:r>
      <w:r w:rsidR="00FA7AB2" w:rsidRPr="00F24BF0">
        <w:rPr>
          <w:rFonts w:ascii="Times New Roman" w:eastAsia="SimSun" w:hAnsi="Times New Roman" w:cs="Times New Roman"/>
          <w:kern w:val="0"/>
          <w:sz w:val="24"/>
        </w:rPr>
        <w:t xml:space="preserve"> (room temperature)</w:t>
      </w:r>
      <w:r w:rsidRPr="00F24BF0">
        <w:rPr>
          <w:rFonts w:ascii="Times New Roman" w:eastAsia="SimSun" w:hAnsi="Times New Roman" w:cs="Times New Roman"/>
          <w:kern w:val="0"/>
          <w:sz w:val="24"/>
        </w:rPr>
        <w:t xml:space="preserve"> with tap water. Ginger honey is clarified without the use of any chemical and </w:t>
      </w:r>
      <w:r w:rsidR="00B058BC" w:rsidRPr="00F24BF0">
        <w:rPr>
          <w:rFonts w:ascii="Times New Roman" w:eastAsia="SimSun" w:hAnsi="Times New Roman" w:cs="Times New Roman"/>
          <w:kern w:val="0"/>
          <w:sz w:val="24"/>
        </w:rPr>
        <w:t>distributed in</w:t>
      </w:r>
      <w:r w:rsidRPr="00F24BF0">
        <w:rPr>
          <w:rFonts w:ascii="Times New Roman" w:eastAsia="SimSun" w:hAnsi="Times New Roman" w:cs="Times New Roman"/>
          <w:kern w:val="0"/>
          <w:sz w:val="24"/>
        </w:rPr>
        <w:t xml:space="preserve"> glass bottles before being sterilized and stored at roo</w:t>
      </w:r>
      <w:r w:rsidR="00E257BF" w:rsidRPr="00F24BF0">
        <w:rPr>
          <w:rFonts w:ascii="Times New Roman" w:eastAsia="SimSun" w:hAnsi="Times New Roman" w:cs="Times New Roman"/>
          <w:kern w:val="0"/>
          <w:sz w:val="24"/>
        </w:rPr>
        <w:t>m temperature (Deshpande et al.</w:t>
      </w:r>
      <w:r w:rsidR="00FC4D3E">
        <w:rPr>
          <w:rFonts w:ascii="Times New Roman" w:eastAsia="SimSun" w:hAnsi="Times New Roman" w:cs="Times New Roman"/>
          <w:kern w:val="0"/>
          <w:sz w:val="24"/>
        </w:rPr>
        <w:t>,</w:t>
      </w:r>
      <w:r w:rsidRPr="00F24BF0">
        <w:rPr>
          <w:rFonts w:ascii="Times New Roman" w:eastAsia="SimSun" w:hAnsi="Times New Roman" w:cs="Times New Roman"/>
          <w:kern w:val="0"/>
          <w:sz w:val="24"/>
        </w:rPr>
        <w:t xml:space="preserve"> 2019)</w:t>
      </w:r>
    </w:p>
    <w:p w14:paraId="7289E471" w14:textId="43F2FCC3" w:rsidR="00C60C39" w:rsidRPr="00F24BF0" w:rsidRDefault="00DB316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 xml:space="preserve">2.6. </w:t>
      </w:r>
      <w:r w:rsidR="0018470A" w:rsidRPr="00F24BF0">
        <w:rPr>
          <w:rFonts w:ascii="Times New Roman" w:eastAsia="Times New Roman" w:hAnsi="Times New Roman" w:cs="Times New Roman"/>
          <w:b/>
          <w:sz w:val="24"/>
        </w:rPr>
        <w:t>Sensory Analysis</w:t>
      </w:r>
    </w:p>
    <w:p w14:paraId="2F0DC713" w14:textId="77777777" w:rsidR="00A2719E" w:rsidRPr="00F24BF0" w:rsidRDefault="0018470A" w:rsidP="006D0B41">
      <w:pPr>
        <w:widowControl/>
        <w:spacing w:after="0" w:line="240" w:lineRule="auto"/>
        <w:ind w:firstLine="420"/>
        <w:rPr>
          <w:rFonts w:ascii="Times New Roman" w:eastAsia="Times New Roman" w:hAnsi="Times New Roman" w:cs="Times New Roman"/>
          <w:sz w:val="24"/>
        </w:rPr>
      </w:pPr>
      <w:r w:rsidRPr="00F24BF0">
        <w:rPr>
          <w:rFonts w:ascii="Times New Roman" w:eastAsia="SimSun" w:hAnsi="Times New Roman" w:cs="Times New Roman"/>
          <w:bCs/>
          <w:kern w:val="0"/>
          <w:sz w:val="24"/>
        </w:rPr>
        <w:t xml:space="preserve">Sensory </w:t>
      </w:r>
      <w:r w:rsidR="00F64C07" w:rsidRPr="00F24BF0">
        <w:rPr>
          <w:rFonts w:ascii="Times New Roman" w:eastAsia="SimSun" w:hAnsi="Times New Roman" w:cs="Times New Roman"/>
          <w:bCs/>
          <w:kern w:val="0"/>
          <w:sz w:val="24"/>
        </w:rPr>
        <w:t>analyses were</w:t>
      </w:r>
      <w:r w:rsidRPr="00F24BF0">
        <w:rPr>
          <w:rFonts w:ascii="Times New Roman" w:eastAsia="SimSun" w:hAnsi="Times New Roman" w:cs="Times New Roman"/>
          <w:bCs/>
          <w:kern w:val="0"/>
          <w:sz w:val="24"/>
        </w:rPr>
        <w:t xml:space="preserve"> made by </w:t>
      </w:r>
      <w:proofErr w:type="spellStart"/>
      <w:r w:rsidR="00BF3063" w:rsidRPr="00F24BF0">
        <w:rPr>
          <w:rFonts w:ascii="Times New Roman" w:eastAsia="SimSun" w:hAnsi="Times New Roman" w:cs="Times New Roman"/>
          <w:bCs/>
          <w:kern w:val="0"/>
          <w:sz w:val="24"/>
        </w:rPr>
        <w:t>semitrained</w:t>
      </w:r>
      <w:proofErr w:type="spellEnd"/>
      <w:r w:rsidR="00BF3063" w:rsidRPr="00F24BF0">
        <w:rPr>
          <w:rFonts w:ascii="Times New Roman" w:eastAsia="SimSun" w:hAnsi="Times New Roman" w:cs="Times New Roman"/>
          <w:bCs/>
          <w:kern w:val="0"/>
          <w:sz w:val="24"/>
        </w:rPr>
        <w:t xml:space="preserve"> </w:t>
      </w:r>
      <w:r w:rsidR="004139D5" w:rsidRPr="00F24BF0">
        <w:rPr>
          <w:rFonts w:ascii="Times New Roman" w:eastAsia="SimSun" w:hAnsi="Times New Roman" w:cs="Times New Roman"/>
          <w:bCs/>
          <w:kern w:val="0"/>
          <w:sz w:val="24"/>
        </w:rPr>
        <w:t>personnel</w:t>
      </w:r>
      <w:r w:rsidR="00BF3063" w:rsidRPr="00F24BF0">
        <w:rPr>
          <w:rFonts w:ascii="Times New Roman" w:eastAsia="SimSun" w:hAnsi="Times New Roman" w:cs="Times New Roman"/>
          <w:bCs/>
          <w:kern w:val="0"/>
          <w:sz w:val="24"/>
        </w:rPr>
        <w:t xml:space="preserve"> (M.Sc. Microbiology</w:t>
      </w:r>
      <w:r w:rsidR="00EE0D32" w:rsidRPr="00F24BF0">
        <w:rPr>
          <w:rFonts w:ascii="Times New Roman" w:eastAsia="SimSun" w:hAnsi="Times New Roman" w:cs="Times New Roman"/>
          <w:bCs/>
          <w:kern w:val="0"/>
          <w:sz w:val="24"/>
        </w:rPr>
        <w:t xml:space="preserve"> and research scholars</w:t>
      </w:r>
      <w:r w:rsidR="00BF3063" w:rsidRPr="00F24BF0">
        <w:rPr>
          <w:rFonts w:ascii="Times New Roman" w:eastAsia="SimSun" w:hAnsi="Times New Roman" w:cs="Times New Roman"/>
          <w:bCs/>
          <w:kern w:val="0"/>
          <w:sz w:val="24"/>
        </w:rPr>
        <w:t>)</w:t>
      </w:r>
      <w:r w:rsidR="004139D5" w:rsidRPr="00F24BF0">
        <w:rPr>
          <w:rFonts w:ascii="Times New Roman" w:eastAsia="SimSun" w:hAnsi="Times New Roman" w:cs="Times New Roman"/>
          <w:bCs/>
          <w:kern w:val="0"/>
          <w:sz w:val="24"/>
        </w:rPr>
        <w:t>.</w:t>
      </w:r>
      <w:r w:rsidR="00BF3063" w:rsidRPr="00F24BF0">
        <w:rPr>
          <w:rFonts w:ascii="Times New Roman" w:eastAsia="SimSun" w:hAnsi="Times New Roman" w:cs="Times New Roman"/>
          <w:bCs/>
          <w:kern w:val="0"/>
          <w:sz w:val="24"/>
        </w:rPr>
        <w:t xml:space="preserve"> </w:t>
      </w:r>
      <w:r w:rsidR="004139D5" w:rsidRPr="00F24BF0">
        <w:rPr>
          <w:rFonts w:ascii="Times New Roman" w:eastAsia="SimSun" w:hAnsi="Times New Roman" w:cs="Times New Roman"/>
          <w:bCs/>
          <w:kern w:val="0"/>
          <w:sz w:val="24"/>
        </w:rPr>
        <w:t>Ten</w:t>
      </w:r>
      <w:r w:rsidRPr="00F24BF0">
        <w:rPr>
          <w:rFonts w:ascii="Times New Roman" w:eastAsia="SimSun" w:hAnsi="Times New Roman" w:cs="Times New Roman"/>
          <w:bCs/>
          <w:kern w:val="0"/>
          <w:sz w:val="24"/>
        </w:rPr>
        <w:t xml:space="preserve"> male and female assessors, aged between 18 and 23 years, were selected from Dolphin (PG) Institute, Dehradun, to assess alcohol.</w:t>
      </w:r>
      <w:r w:rsidRPr="00F24BF0">
        <w:rPr>
          <w:rFonts w:ascii="Times New Roman" w:eastAsia="Times New Roman" w:hAnsi="Times New Roman" w:cs="Times New Roman"/>
          <w:sz w:val="24"/>
        </w:rPr>
        <w:t xml:space="preserve"> Wine was served to them in coded format and likeness preference </w:t>
      </w:r>
      <w:r w:rsidR="00FC118F" w:rsidRPr="00F24BF0">
        <w:rPr>
          <w:rFonts w:ascii="Times New Roman" w:eastAsia="Times New Roman" w:hAnsi="Times New Roman" w:cs="Times New Roman"/>
          <w:sz w:val="24"/>
        </w:rPr>
        <w:t>wine quality</w:t>
      </w:r>
      <w:r w:rsidRPr="00F24BF0">
        <w:rPr>
          <w:rFonts w:ascii="Times New Roman" w:eastAsia="Times New Roman" w:hAnsi="Times New Roman" w:cs="Times New Roman"/>
          <w:sz w:val="24"/>
        </w:rPr>
        <w:t xml:space="preserve"> was </w:t>
      </w:r>
      <w:r w:rsidR="00E26C5E" w:rsidRPr="00F24BF0">
        <w:rPr>
          <w:rFonts w:ascii="Times New Roman" w:eastAsia="Times New Roman" w:hAnsi="Times New Roman" w:cs="Times New Roman"/>
          <w:sz w:val="24"/>
        </w:rPr>
        <w:t>assess</w:t>
      </w:r>
      <w:r w:rsidR="00FC118F" w:rsidRPr="00F24BF0">
        <w:rPr>
          <w:rFonts w:ascii="Times New Roman" w:eastAsia="Times New Roman" w:hAnsi="Times New Roman" w:cs="Times New Roman"/>
          <w:sz w:val="24"/>
        </w:rPr>
        <w:t>ed</w:t>
      </w:r>
      <w:r w:rsidRPr="00F24BF0">
        <w:rPr>
          <w:rFonts w:ascii="Times New Roman" w:eastAsia="Times New Roman" w:hAnsi="Times New Roman" w:cs="Times New Roman"/>
          <w:sz w:val="24"/>
        </w:rPr>
        <w:t xml:space="preserve"> by sensory means (</w:t>
      </w:r>
      <w:r w:rsidR="003902DE" w:rsidRPr="00F24BF0">
        <w:rPr>
          <w:rFonts w:ascii="Times New Roman" w:eastAsia="Times New Roman" w:hAnsi="Times New Roman" w:cs="Times New Roman"/>
          <w:sz w:val="24"/>
        </w:rPr>
        <w:t>aroma</w:t>
      </w:r>
      <w:r w:rsidRPr="00F24BF0">
        <w:rPr>
          <w:rFonts w:ascii="Times New Roman" w:eastAsia="Times New Roman" w:hAnsi="Times New Roman" w:cs="Times New Roman"/>
          <w:sz w:val="24"/>
        </w:rPr>
        <w:t>, taste,</w:t>
      </w:r>
      <w:r w:rsidR="000E5A09" w:rsidRPr="00F24BF0">
        <w:rPr>
          <w:rFonts w:ascii="Times New Roman" w:eastAsia="Times New Roman" w:hAnsi="Times New Roman" w:cs="Times New Roman"/>
          <w:sz w:val="24"/>
        </w:rPr>
        <w:t xml:space="preserve"> mouth feel,</w:t>
      </w:r>
      <w:r w:rsidRPr="00F24BF0">
        <w:rPr>
          <w:rFonts w:ascii="Times New Roman" w:eastAsia="Times New Roman" w:hAnsi="Times New Roman" w:cs="Times New Roman"/>
          <w:sz w:val="24"/>
        </w:rPr>
        <w:t xml:space="preserve"> color, and overall acceptance). </w:t>
      </w:r>
    </w:p>
    <w:p w14:paraId="3E9AFFD7" w14:textId="77777777" w:rsidR="000E5A09" w:rsidRPr="00F24BF0" w:rsidRDefault="0018470A" w:rsidP="006D0B41">
      <w:pPr>
        <w:widowControl/>
        <w:spacing w:after="0" w:line="240" w:lineRule="auto"/>
        <w:ind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Results were ranked accordingly on nine- point Hedonic </w:t>
      </w:r>
      <w:r w:rsidR="00E257BF" w:rsidRPr="00F24BF0">
        <w:rPr>
          <w:rFonts w:ascii="Times New Roman" w:eastAsia="Times New Roman" w:hAnsi="Times New Roman" w:cs="Times New Roman"/>
          <w:sz w:val="24"/>
        </w:rPr>
        <w:t>scale (</w:t>
      </w:r>
      <w:r w:rsidR="00586A95" w:rsidRPr="00F24BF0">
        <w:rPr>
          <w:rFonts w:ascii="Times New Roman" w:eastAsia="sans-serif" w:hAnsi="Times New Roman" w:cs="Times New Roman"/>
          <w:kern w:val="0"/>
          <w:sz w:val="24"/>
        </w:rPr>
        <w:t xml:space="preserve">extremely like =9; very much like = 8; moderately like = 7; slightly like = 6; neither like nor dislike = 5; slightly dislike = 4; moderately dislike = 3; very much dislike = 2 and </w:t>
      </w:r>
      <w:r w:rsidRPr="00F24BF0">
        <w:rPr>
          <w:rFonts w:ascii="Times New Roman" w:eastAsia="sans-serif" w:hAnsi="Times New Roman" w:cs="Times New Roman"/>
          <w:kern w:val="0"/>
          <w:sz w:val="24"/>
        </w:rPr>
        <w:t>extremely dislike = 1) (</w:t>
      </w:r>
      <w:proofErr w:type="spellStart"/>
      <w:r w:rsidRPr="00F24BF0">
        <w:rPr>
          <w:rFonts w:ascii="Times New Roman" w:eastAsia="sans-serif" w:hAnsi="Times New Roman" w:cs="Times New Roman"/>
          <w:bCs/>
          <w:kern w:val="0"/>
          <w:sz w:val="24"/>
        </w:rPr>
        <w:t>Huan</w:t>
      </w:r>
      <w:r w:rsidRPr="00F24BF0">
        <w:rPr>
          <w:rFonts w:ascii="Times New Roman" w:hAnsi="Times New Roman" w:cs="Times New Roman"/>
          <w:iCs/>
          <w:sz w:val="24"/>
        </w:rPr>
        <w:t>et</w:t>
      </w:r>
      <w:proofErr w:type="spellEnd"/>
      <w:r w:rsidRPr="00F24BF0">
        <w:rPr>
          <w:rFonts w:ascii="Times New Roman" w:hAnsi="Times New Roman" w:cs="Times New Roman"/>
          <w:iCs/>
          <w:sz w:val="24"/>
        </w:rPr>
        <w:t xml:space="preserve"> al.</w:t>
      </w:r>
      <w:r w:rsidRPr="00F24BF0">
        <w:rPr>
          <w:rFonts w:ascii="Times New Roman" w:hAnsi="Times New Roman" w:cs="Times New Roman"/>
          <w:sz w:val="24"/>
        </w:rPr>
        <w:t xml:space="preserve"> 2020).</w:t>
      </w:r>
    </w:p>
    <w:p w14:paraId="5B55B013" w14:textId="77777777" w:rsidR="00C60C39" w:rsidRPr="00F24BF0" w:rsidRDefault="00C60C39" w:rsidP="006D0B41">
      <w:pPr>
        <w:widowControl/>
        <w:spacing w:after="0" w:line="240" w:lineRule="auto"/>
        <w:rPr>
          <w:rFonts w:ascii="Times New Roman" w:eastAsia="Times New Roman" w:hAnsi="Times New Roman" w:cs="Times New Roman"/>
          <w:sz w:val="24"/>
        </w:rPr>
      </w:pPr>
    </w:p>
    <w:p w14:paraId="0150A1FF" w14:textId="384B483F" w:rsidR="00C60C39" w:rsidRPr="00F24BF0" w:rsidRDefault="00DB316A" w:rsidP="006D0B41">
      <w:pPr>
        <w:spacing w:after="0" w:line="240" w:lineRule="auto"/>
        <w:rPr>
          <w:rFonts w:ascii="Times New Roman" w:hAnsi="Times New Roman" w:cs="Times New Roman"/>
          <w:b/>
          <w:sz w:val="24"/>
        </w:rPr>
      </w:pPr>
      <w:r>
        <w:rPr>
          <w:rFonts w:ascii="Times New Roman" w:hAnsi="Times New Roman" w:cs="Times New Roman"/>
          <w:b/>
          <w:sz w:val="24"/>
        </w:rPr>
        <w:t xml:space="preserve">3. </w:t>
      </w:r>
      <w:r w:rsidR="0018470A" w:rsidRPr="00F24BF0">
        <w:rPr>
          <w:rFonts w:ascii="Times New Roman" w:hAnsi="Times New Roman" w:cs="Times New Roman"/>
          <w:b/>
          <w:sz w:val="24"/>
        </w:rPr>
        <w:t>RESULTS</w:t>
      </w:r>
    </w:p>
    <w:p w14:paraId="0D6365FE" w14:textId="77777777" w:rsidR="00C60C39" w:rsidRPr="00F24BF0" w:rsidRDefault="0018470A" w:rsidP="006D0B41">
      <w:pPr>
        <w:spacing w:after="0" w:line="240" w:lineRule="auto"/>
        <w:ind w:firstLine="420"/>
        <w:rPr>
          <w:rFonts w:ascii="Times New Roman" w:hAnsi="Times New Roman" w:cs="Times New Roman"/>
          <w:sz w:val="24"/>
        </w:rPr>
      </w:pPr>
      <w:r w:rsidRPr="00F24BF0">
        <w:rPr>
          <w:rFonts w:ascii="Times New Roman" w:hAnsi="Times New Roman" w:cs="Times New Roman"/>
          <w:sz w:val="24"/>
        </w:rPr>
        <w:t>In the current study ginger juice with honey and lemon were optimized for wine production. Different parameters were studied after every 3 days interval in total of incubation 9 days.</w:t>
      </w:r>
    </w:p>
    <w:p w14:paraId="394C7726" w14:textId="733749A1"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3.1. </w:t>
      </w:r>
      <w:r w:rsidR="0018470A" w:rsidRPr="00F24BF0">
        <w:rPr>
          <w:rFonts w:ascii="Times New Roman" w:hAnsi="Times New Roman" w:cs="Times New Roman"/>
          <w:b/>
          <w:sz w:val="24"/>
        </w:rPr>
        <w:t xml:space="preserve">Effect of </w:t>
      </w:r>
      <w:r w:rsidR="00DB3FFE" w:rsidRPr="00F24BF0">
        <w:rPr>
          <w:rFonts w:ascii="Times New Roman" w:hAnsi="Times New Roman" w:cs="Times New Roman"/>
          <w:b/>
          <w:sz w:val="24"/>
        </w:rPr>
        <w:t>I</w:t>
      </w:r>
      <w:r w:rsidR="0018470A" w:rsidRPr="00F24BF0">
        <w:rPr>
          <w:rFonts w:ascii="Times New Roman" w:hAnsi="Times New Roman" w:cs="Times New Roman"/>
          <w:b/>
          <w:sz w:val="24"/>
        </w:rPr>
        <w:t xml:space="preserve">noculum </w:t>
      </w:r>
      <w:r w:rsidR="00DB3FFE" w:rsidRPr="00F24BF0">
        <w:rPr>
          <w:rFonts w:ascii="Times New Roman" w:hAnsi="Times New Roman" w:cs="Times New Roman"/>
          <w:b/>
          <w:sz w:val="24"/>
        </w:rPr>
        <w:t>S</w:t>
      </w:r>
      <w:r w:rsidR="0018470A" w:rsidRPr="00F24BF0">
        <w:rPr>
          <w:rFonts w:ascii="Times New Roman" w:hAnsi="Times New Roman" w:cs="Times New Roman"/>
          <w:b/>
          <w:sz w:val="24"/>
        </w:rPr>
        <w:t>ize</w:t>
      </w:r>
    </w:p>
    <w:p w14:paraId="4583C2C9" w14:textId="12A935D9" w:rsidR="00C60C39" w:rsidRDefault="00501D02" w:rsidP="006D0B41">
      <w:pPr>
        <w:pStyle w:val="ListParagraph"/>
        <w:spacing w:after="0" w:line="240" w:lineRule="auto"/>
        <w:ind w:left="0" w:firstLine="420"/>
        <w:rPr>
          <w:rFonts w:ascii="Times New Roman" w:hAnsi="Times New Roman" w:cs="Times New Roman"/>
          <w:sz w:val="24"/>
        </w:rPr>
      </w:pPr>
      <w:r w:rsidRPr="00F24BF0">
        <w:rPr>
          <w:rFonts w:ascii="Times New Roman" w:eastAsia="SimSun" w:hAnsi="Times New Roman" w:cs="Times New Roman"/>
          <w:bCs/>
          <w:kern w:val="0"/>
          <w:sz w:val="24"/>
        </w:rPr>
        <w:t xml:space="preserve">Optimum </w:t>
      </w:r>
      <w:r w:rsidR="00C60C39" w:rsidRPr="00F24BF0">
        <w:rPr>
          <w:rFonts w:ascii="Times New Roman" w:eastAsia="SimSun" w:hAnsi="Times New Roman" w:cs="Times New Roman"/>
          <w:bCs/>
          <w:kern w:val="0"/>
          <w:sz w:val="24"/>
        </w:rPr>
        <w:t>inoculum size is</w:t>
      </w:r>
      <w:r w:rsidRPr="00F24BF0">
        <w:rPr>
          <w:rFonts w:ascii="Times New Roman" w:eastAsia="SimSun" w:hAnsi="Times New Roman" w:cs="Times New Roman"/>
          <w:bCs/>
          <w:kern w:val="0"/>
          <w:sz w:val="24"/>
        </w:rPr>
        <w:t xml:space="preserve"> key factor in sugar utilization the balance between biomass and ethanol production is always important. Large or heavy inoculums size may interfere with the quantity of ethanol production.</w:t>
      </w:r>
      <w:r w:rsidR="00DB3FFE" w:rsidRPr="00F24BF0">
        <w:rPr>
          <w:rFonts w:ascii="Times New Roman" w:eastAsia="SimSun" w:hAnsi="Times New Roman" w:cs="Times New Roman"/>
          <w:bCs/>
          <w:kern w:val="0"/>
          <w:sz w:val="24"/>
        </w:rPr>
        <w:t xml:space="preserve"> </w:t>
      </w:r>
      <w:r w:rsidR="0018470A" w:rsidRPr="00F24BF0">
        <w:rPr>
          <w:rFonts w:ascii="Times New Roman" w:hAnsi="Times New Roman" w:cs="Times New Roman"/>
          <w:sz w:val="24"/>
        </w:rPr>
        <w:t xml:space="preserve">The ginger and honey mixture </w:t>
      </w:r>
      <w:r w:rsidRPr="00F24BF0">
        <w:rPr>
          <w:rFonts w:ascii="Times New Roman" w:hAnsi="Times New Roman" w:cs="Times New Roman"/>
          <w:sz w:val="24"/>
        </w:rPr>
        <w:t xml:space="preserve">juice </w:t>
      </w:r>
      <w:r w:rsidR="0018470A" w:rsidRPr="00F24BF0">
        <w:rPr>
          <w:rFonts w:ascii="Times New Roman" w:hAnsi="Times New Roman" w:cs="Times New Roman"/>
          <w:sz w:val="24"/>
        </w:rPr>
        <w:t xml:space="preserve">were </w:t>
      </w:r>
      <w:r w:rsidR="00FA7AB2" w:rsidRPr="00F24BF0">
        <w:rPr>
          <w:rFonts w:ascii="Times New Roman" w:hAnsi="Times New Roman" w:cs="Times New Roman"/>
          <w:sz w:val="24"/>
        </w:rPr>
        <w:t xml:space="preserve">inoculated with different concentration of starter culture i.e. 2, 4, 6, 8 and 10% and all the flask </w:t>
      </w:r>
      <w:r w:rsidR="0018470A" w:rsidRPr="00F24BF0">
        <w:rPr>
          <w:rFonts w:ascii="Times New Roman" w:hAnsi="Times New Roman" w:cs="Times New Roman"/>
          <w:sz w:val="24"/>
        </w:rPr>
        <w:t xml:space="preserve">incubated </w:t>
      </w:r>
      <w:r w:rsidR="00FA7AB2" w:rsidRPr="00F24BF0">
        <w:rPr>
          <w:rFonts w:ascii="Times New Roman" w:hAnsi="Times New Roman" w:cs="Times New Roman"/>
          <w:sz w:val="24"/>
        </w:rPr>
        <w:t xml:space="preserve">at optimum temperature. </w:t>
      </w:r>
      <w:r w:rsidRPr="00F24BF0">
        <w:rPr>
          <w:rFonts w:ascii="Times New Roman" w:hAnsi="Times New Roman" w:cs="Times New Roman"/>
          <w:sz w:val="24"/>
        </w:rPr>
        <w:t xml:space="preserve">Our study support that the 4% inoculums support maximum ethanol </w:t>
      </w:r>
      <w:r w:rsidRPr="00F24BF0">
        <w:rPr>
          <w:rFonts w:ascii="Times New Roman" w:hAnsi="Times New Roman" w:cs="Times New Roman"/>
          <w:sz w:val="24"/>
        </w:rPr>
        <w:lastRenderedPageBreak/>
        <w:t xml:space="preserve">production as compared to control </w:t>
      </w:r>
      <w:r w:rsidR="0018470A" w:rsidRPr="00F24BF0">
        <w:rPr>
          <w:rFonts w:ascii="Times New Roman" w:hAnsi="Times New Roman" w:cs="Times New Roman"/>
          <w:sz w:val="24"/>
        </w:rPr>
        <w:t>(Table 1 and Fig. 1&amp; 2)</w:t>
      </w:r>
      <w:r w:rsidR="00D50012">
        <w:rPr>
          <w:rFonts w:ascii="Times New Roman" w:hAnsi="Times New Roman" w:cs="Times New Roman"/>
          <w:sz w:val="24"/>
        </w:rPr>
        <w:t>.</w:t>
      </w:r>
    </w:p>
    <w:p w14:paraId="3E8B32B1" w14:textId="77777777" w:rsidR="00CC7EC5" w:rsidRDefault="00CC7EC5" w:rsidP="00CC7EC5">
      <w:pPr>
        <w:spacing w:line="360" w:lineRule="auto"/>
        <w:rPr>
          <w:rFonts w:ascii="Times New Roman" w:hAnsi="Times New Roman" w:cs="Times New Roman"/>
          <w:sz w:val="24"/>
        </w:rPr>
      </w:pPr>
    </w:p>
    <w:p w14:paraId="58627D39" w14:textId="346485AC" w:rsidR="00CC7EC5" w:rsidRPr="00CC7EC5" w:rsidRDefault="00CC7EC5" w:rsidP="00CC7EC5">
      <w:pPr>
        <w:spacing w:line="360" w:lineRule="auto"/>
        <w:rPr>
          <w:rFonts w:ascii="Times New Roman" w:hAnsi="Times New Roman" w:cs="Times New Roman"/>
          <w:sz w:val="24"/>
        </w:rPr>
      </w:pPr>
      <w:r w:rsidRPr="00CC7EC5">
        <w:rPr>
          <w:rFonts w:ascii="Times New Roman" w:eastAsia="serif" w:hAnsi="Times New Roman" w:cs="Times New Roman"/>
          <w:b/>
          <w:iCs/>
          <w:color w:val="000000" w:themeColor="text1"/>
          <w:kern w:val="0"/>
          <w:sz w:val="24"/>
        </w:rPr>
        <w:t>Table 1</w:t>
      </w:r>
      <w:r>
        <w:rPr>
          <w:rFonts w:ascii="Times New Roman" w:eastAsia="serif" w:hAnsi="Times New Roman" w:cs="Times New Roman"/>
          <w:b/>
          <w:iCs/>
          <w:color w:val="000000" w:themeColor="text1"/>
          <w:kern w:val="0"/>
          <w:sz w:val="24"/>
        </w:rPr>
        <w:t>.</w:t>
      </w:r>
      <w:r w:rsidRPr="00CC7EC5">
        <w:rPr>
          <w:rFonts w:ascii="Times New Roman" w:eastAsia="serif" w:hAnsi="Times New Roman" w:cs="Times New Roman"/>
          <w:b/>
          <w:iCs/>
          <w:color w:val="000000" w:themeColor="text1"/>
          <w:kern w:val="0"/>
          <w:sz w:val="24"/>
        </w:rPr>
        <w:t xml:space="preserve"> Different inoculums size and their </w:t>
      </w:r>
      <w:r w:rsidRPr="00CC7EC5">
        <w:rPr>
          <w:rFonts w:ascii="Times New Roman" w:hAnsi="Times New Roman" w:cs="Times New Roman"/>
          <w:b/>
          <w:sz w:val="24"/>
        </w:rPr>
        <w:t>respective sugar and alcohol content</w:t>
      </w:r>
    </w:p>
    <w:tbl>
      <w:tblPr>
        <w:tblW w:w="8101"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142"/>
        <w:gridCol w:w="1185"/>
        <w:gridCol w:w="1106"/>
        <w:gridCol w:w="1167"/>
        <w:gridCol w:w="1052"/>
        <w:gridCol w:w="8"/>
        <w:gridCol w:w="1144"/>
      </w:tblGrid>
      <w:tr w:rsidR="00CC7EC5" w:rsidRPr="00A222E3" w14:paraId="25724978" w14:textId="77777777" w:rsidTr="002152E8">
        <w:trPr>
          <w:trHeight w:val="240"/>
        </w:trPr>
        <w:tc>
          <w:tcPr>
            <w:tcW w:w="1297" w:type="dxa"/>
            <w:vMerge w:val="restart"/>
          </w:tcPr>
          <w:p w14:paraId="556AC6F4"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Inoculums Size %</w:t>
            </w:r>
          </w:p>
        </w:tc>
        <w:tc>
          <w:tcPr>
            <w:tcW w:w="2327" w:type="dxa"/>
            <w:gridSpan w:val="2"/>
          </w:tcPr>
          <w:p w14:paraId="7C5F50E9"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273" w:type="dxa"/>
            <w:gridSpan w:val="2"/>
          </w:tcPr>
          <w:p w14:paraId="6FAFE56A"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204" w:type="dxa"/>
            <w:gridSpan w:val="3"/>
          </w:tcPr>
          <w:p w14:paraId="4A010D91"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CC7EC5" w:rsidRPr="00A222E3" w14:paraId="37A06B5C" w14:textId="77777777" w:rsidTr="002152E8">
        <w:trPr>
          <w:trHeight w:val="206"/>
        </w:trPr>
        <w:tc>
          <w:tcPr>
            <w:tcW w:w="1297" w:type="dxa"/>
            <w:vMerge/>
          </w:tcPr>
          <w:p w14:paraId="2C79599C" w14:textId="77777777" w:rsidR="00CC7EC5" w:rsidRDefault="00CC7EC5" w:rsidP="002152E8">
            <w:pPr>
              <w:spacing w:after="0" w:line="240" w:lineRule="auto"/>
              <w:jc w:val="center"/>
              <w:rPr>
                <w:rFonts w:ascii="Times New Roman" w:hAnsi="Times New Roman" w:cs="Times New Roman"/>
                <w:b/>
                <w:sz w:val="24"/>
              </w:rPr>
            </w:pPr>
          </w:p>
        </w:tc>
        <w:tc>
          <w:tcPr>
            <w:tcW w:w="1142" w:type="dxa"/>
          </w:tcPr>
          <w:p w14:paraId="466F876B"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85" w:type="dxa"/>
          </w:tcPr>
          <w:p w14:paraId="3FAAF43B"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06" w:type="dxa"/>
          </w:tcPr>
          <w:p w14:paraId="1C68458A"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67" w:type="dxa"/>
          </w:tcPr>
          <w:p w14:paraId="67408B42"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052" w:type="dxa"/>
          </w:tcPr>
          <w:p w14:paraId="322B51CC"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52" w:type="dxa"/>
            <w:gridSpan w:val="2"/>
          </w:tcPr>
          <w:p w14:paraId="42EDCB63"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CC7EC5" w:rsidRPr="00A222E3" w14:paraId="5E5AF947" w14:textId="77777777" w:rsidTr="002152E8">
        <w:trPr>
          <w:trHeight w:val="531"/>
        </w:trPr>
        <w:tc>
          <w:tcPr>
            <w:tcW w:w="1297" w:type="dxa"/>
          </w:tcPr>
          <w:p w14:paraId="20436C76"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2%</w:t>
            </w:r>
          </w:p>
        </w:tc>
        <w:tc>
          <w:tcPr>
            <w:tcW w:w="1142" w:type="dxa"/>
          </w:tcPr>
          <w:p w14:paraId="55A49BA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8.5%</w:t>
            </w:r>
          </w:p>
        </w:tc>
        <w:tc>
          <w:tcPr>
            <w:tcW w:w="1185" w:type="dxa"/>
          </w:tcPr>
          <w:p w14:paraId="26F3EC4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w:t>
            </w:r>
          </w:p>
        </w:tc>
        <w:tc>
          <w:tcPr>
            <w:tcW w:w="1106" w:type="dxa"/>
          </w:tcPr>
          <w:p w14:paraId="76BCF3E7"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c>
          <w:tcPr>
            <w:tcW w:w="1167" w:type="dxa"/>
          </w:tcPr>
          <w:p w14:paraId="49E5CC0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060" w:type="dxa"/>
            <w:gridSpan w:val="2"/>
          </w:tcPr>
          <w:p w14:paraId="0FD0B343"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10.2%</w:t>
            </w:r>
          </w:p>
        </w:tc>
        <w:tc>
          <w:tcPr>
            <w:tcW w:w="1144" w:type="dxa"/>
          </w:tcPr>
          <w:p w14:paraId="5479C3D7"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7.2%</w:t>
            </w:r>
          </w:p>
        </w:tc>
      </w:tr>
      <w:tr w:rsidR="00CC7EC5" w:rsidRPr="00A222E3" w14:paraId="1042D34A" w14:textId="77777777" w:rsidTr="002152E8">
        <w:trPr>
          <w:trHeight w:val="497"/>
        </w:trPr>
        <w:tc>
          <w:tcPr>
            <w:tcW w:w="1297" w:type="dxa"/>
            <w:shd w:val="clear" w:color="auto" w:fill="4472C4" w:themeFill="accent5"/>
          </w:tcPr>
          <w:p w14:paraId="631A016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w:t>
            </w:r>
          </w:p>
        </w:tc>
        <w:tc>
          <w:tcPr>
            <w:tcW w:w="1142" w:type="dxa"/>
            <w:shd w:val="clear" w:color="auto" w:fill="4472C4" w:themeFill="accent5"/>
          </w:tcPr>
          <w:p w14:paraId="77B4490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185" w:type="dxa"/>
            <w:shd w:val="clear" w:color="auto" w:fill="4472C4" w:themeFill="accent5"/>
          </w:tcPr>
          <w:p w14:paraId="5A632487"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6.5%</w:t>
            </w:r>
          </w:p>
        </w:tc>
        <w:tc>
          <w:tcPr>
            <w:tcW w:w="1106" w:type="dxa"/>
            <w:shd w:val="clear" w:color="auto" w:fill="4472C4" w:themeFill="accent5"/>
          </w:tcPr>
          <w:p w14:paraId="287D40D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c>
          <w:tcPr>
            <w:tcW w:w="1167" w:type="dxa"/>
            <w:shd w:val="clear" w:color="auto" w:fill="4472C4" w:themeFill="accent5"/>
          </w:tcPr>
          <w:p w14:paraId="682E0E63"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11.5%</w:t>
            </w:r>
          </w:p>
        </w:tc>
        <w:tc>
          <w:tcPr>
            <w:tcW w:w="1060" w:type="dxa"/>
            <w:gridSpan w:val="2"/>
            <w:shd w:val="clear" w:color="auto" w:fill="4472C4" w:themeFill="accent5"/>
          </w:tcPr>
          <w:p w14:paraId="49EADD5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c>
          <w:tcPr>
            <w:tcW w:w="1144" w:type="dxa"/>
            <w:shd w:val="clear" w:color="auto" w:fill="4472C4" w:themeFill="accent5"/>
          </w:tcPr>
          <w:p w14:paraId="5239D8E6"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r>
      <w:tr w:rsidR="00CC7EC5" w:rsidRPr="00A222E3" w14:paraId="11FE5431" w14:textId="77777777" w:rsidTr="002152E8">
        <w:trPr>
          <w:trHeight w:val="566"/>
        </w:trPr>
        <w:tc>
          <w:tcPr>
            <w:tcW w:w="1297" w:type="dxa"/>
          </w:tcPr>
          <w:p w14:paraId="6EB0684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w:t>
            </w:r>
          </w:p>
        </w:tc>
        <w:tc>
          <w:tcPr>
            <w:tcW w:w="1142" w:type="dxa"/>
          </w:tcPr>
          <w:p w14:paraId="009DD7BF"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185" w:type="dxa"/>
          </w:tcPr>
          <w:p w14:paraId="426A6D6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106" w:type="dxa"/>
          </w:tcPr>
          <w:p w14:paraId="07F449B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14.2%</w:t>
            </w:r>
          </w:p>
        </w:tc>
        <w:tc>
          <w:tcPr>
            <w:tcW w:w="1167" w:type="dxa"/>
          </w:tcPr>
          <w:p w14:paraId="41BD8883"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3.6%</w:t>
            </w:r>
          </w:p>
        </w:tc>
        <w:tc>
          <w:tcPr>
            <w:tcW w:w="1060" w:type="dxa"/>
            <w:gridSpan w:val="2"/>
          </w:tcPr>
          <w:p w14:paraId="1F2AF3E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7.2%</w:t>
            </w:r>
          </w:p>
        </w:tc>
        <w:tc>
          <w:tcPr>
            <w:tcW w:w="1144" w:type="dxa"/>
          </w:tcPr>
          <w:p w14:paraId="4DDC282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r>
      <w:tr w:rsidR="00CC7EC5" w:rsidRPr="00A222E3" w14:paraId="472038FD" w14:textId="77777777" w:rsidTr="002152E8">
        <w:trPr>
          <w:trHeight w:val="574"/>
        </w:trPr>
        <w:tc>
          <w:tcPr>
            <w:tcW w:w="1297" w:type="dxa"/>
          </w:tcPr>
          <w:p w14:paraId="64F0895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142" w:type="dxa"/>
          </w:tcPr>
          <w:p w14:paraId="7AD252A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8.9%</w:t>
            </w:r>
          </w:p>
        </w:tc>
        <w:tc>
          <w:tcPr>
            <w:tcW w:w="1185" w:type="dxa"/>
          </w:tcPr>
          <w:p w14:paraId="71BAC941"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106" w:type="dxa"/>
          </w:tcPr>
          <w:p w14:paraId="25C7C01F"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c>
          <w:tcPr>
            <w:tcW w:w="1167" w:type="dxa"/>
          </w:tcPr>
          <w:p w14:paraId="7B222253" w14:textId="77777777" w:rsidR="00CC7EC5" w:rsidRDefault="00CC7EC5" w:rsidP="002152E8">
            <w:pPr>
              <w:spacing w:after="0" w:line="240" w:lineRule="auto"/>
              <w:jc w:val="center"/>
              <w:rPr>
                <w:rFonts w:ascii="Times New Roman" w:hAnsi="Times New Roman" w:cs="Times New Roman"/>
                <w:b/>
                <w:bCs/>
                <w:sz w:val="24"/>
              </w:rPr>
            </w:pPr>
            <w:r w:rsidRPr="00A222E3">
              <w:rPr>
                <w:rFonts w:ascii="Times New Roman" w:hAnsi="Times New Roman" w:cs="Times New Roman"/>
                <w:sz w:val="24"/>
              </w:rPr>
              <w:t>11.6%</w:t>
            </w:r>
          </w:p>
        </w:tc>
        <w:tc>
          <w:tcPr>
            <w:tcW w:w="1060" w:type="dxa"/>
            <w:gridSpan w:val="2"/>
          </w:tcPr>
          <w:p w14:paraId="678BCBC7" w14:textId="77777777" w:rsidR="00CC7EC5" w:rsidRDefault="00CC7EC5" w:rsidP="002152E8">
            <w:pPr>
              <w:spacing w:after="0" w:line="240" w:lineRule="auto"/>
              <w:jc w:val="center"/>
              <w:rPr>
                <w:rFonts w:ascii="Times New Roman" w:hAnsi="Times New Roman" w:cs="Times New Roman"/>
                <w:b/>
                <w:bCs/>
                <w:sz w:val="24"/>
              </w:rPr>
            </w:pPr>
            <w:r w:rsidRPr="00A222E3">
              <w:rPr>
                <w:rFonts w:ascii="Times New Roman" w:hAnsi="Times New Roman" w:cs="Times New Roman"/>
                <w:sz w:val="24"/>
              </w:rPr>
              <w:t>11%</w:t>
            </w:r>
          </w:p>
        </w:tc>
        <w:tc>
          <w:tcPr>
            <w:tcW w:w="1144" w:type="dxa"/>
          </w:tcPr>
          <w:p w14:paraId="7915746C" w14:textId="77777777" w:rsidR="00CC7EC5" w:rsidRDefault="00CC7EC5" w:rsidP="002152E8">
            <w:pPr>
              <w:spacing w:after="0" w:line="240" w:lineRule="auto"/>
              <w:jc w:val="center"/>
              <w:rPr>
                <w:rFonts w:ascii="Times New Roman" w:hAnsi="Times New Roman" w:cs="Times New Roman"/>
                <w:b/>
                <w:bCs/>
                <w:sz w:val="24"/>
              </w:rPr>
            </w:pPr>
            <w:r w:rsidRPr="00A222E3">
              <w:rPr>
                <w:rFonts w:ascii="Times New Roman" w:hAnsi="Times New Roman" w:cs="Times New Roman"/>
                <w:sz w:val="24"/>
              </w:rPr>
              <w:t>10%</w:t>
            </w:r>
          </w:p>
        </w:tc>
      </w:tr>
      <w:tr w:rsidR="00CC7EC5" w:rsidRPr="00A222E3" w14:paraId="065D1073" w14:textId="77777777" w:rsidTr="002152E8">
        <w:trPr>
          <w:trHeight w:val="468"/>
        </w:trPr>
        <w:tc>
          <w:tcPr>
            <w:tcW w:w="1297" w:type="dxa"/>
            <w:tcBorders>
              <w:bottom w:val="single" w:sz="4" w:space="0" w:color="auto"/>
            </w:tcBorders>
          </w:tcPr>
          <w:p w14:paraId="3A370F29"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w:t>
            </w:r>
          </w:p>
        </w:tc>
        <w:tc>
          <w:tcPr>
            <w:tcW w:w="1142" w:type="dxa"/>
          </w:tcPr>
          <w:p w14:paraId="6D4D7C2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8.8%</w:t>
            </w:r>
          </w:p>
        </w:tc>
        <w:tc>
          <w:tcPr>
            <w:tcW w:w="1185" w:type="dxa"/>
          </w:tcPr>
          <w:p w14:paraId="50A098F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6.7%</w:t>
            </w:r>
          </w:p>
        </w:tc>
        <w:tc>
          <w:tcPr>
            <w:tcW w:w="1106" w:type="dxa"/>
          </w:tcPr>
          <w:p w14:paraId="3C1A245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7.6%</w:t>
            </w:r>
          </w:p>
        </w:tc>
        <w:tc>
          <w:tcPr>
            <w:tcW w:w="1167" w:type="dxa"/>
          </w:tcPr>
          <w:p w14:paraId="51F1C05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c>
          <w:tcPr>
            <w:tcW w:w="1060" w:type="dxa"/>
            <w:gridSpan w:val="2"/>
          </w:tcPr>
          <w:p w14:paraId="426C275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8.9%</w:t>
            </w:r>
          </w:p>
        </w:tc>
        <w:tc>
          <w:tcPr>
            <w:tcW w:w="1144" w:type="dxa"/>
          </w:tcPr>
          <w:p w14:paraId="4A2EF440"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r>
    </w:tbl>
    <w:p w14:paraId="55A03541" w14:textId="77777777" w:rsidR="00CC7EC5" w:rsidRDefault="00CC7EC5" w:rsidP="006D0B41">
      <w:pPr>
        <w:pStyle w:val="ListParagraph"/>
        <w:spacing w:after="0" w:line="240" w:lineRule="auto"/>
        <w:ind w:left="0" w:firstLine="420"/>
        <w:rPr>
          <w:rFonts w:ascii="Times New Roman" w:hAnsi="Times New Roman" w:cs="Times New Roman"/>
          <w:sz w:val="24"/>
        </w:rPr>
      </w:pPr>
    </w:p>
    <w:p w14:paraId="4B2CD9B8" w14:textId="3154FA0C" w:rsidR="00D50012" w:rsidRDefault="00E81463" w:rsidP="006D0B41">
      <w:pPr>
        <w:pStyle w:val="ListParagraph"/>
        <w:spacing w:after="0" w:line="240" w:lineRule="auto"/>
        <w:ind w:left="0" w:firstLine="420"/>
        <w:rPr>
          <w:rFonts w:ascii="Times New Roman" w:hAnsi="Times New Roman" w:cs="Times New Roman"/>
          <w:sz w:val="24"/>
        </w:rPr>
      </w:pPr>
      <w:r w:rsidRPr="00A222E3">
        <w:rPr>
          <w:rFonts w:ascii="Times New Roman" w:hAnsi="Times New Roman" w:cs="Times New Roman"/>
          <w:noProof/>
          <w:sz w:val="24"/>
          <w:lang w:eastAsia="en-US"/>
        </w:rPr>
        <w:drawing>
          <wp:inline distT="0" distB="0" distL="0" distR="0" wp14:anchorId="24096013" wp14:editId="16B777D8">
            <wp:extent cx="3821373" cy="1876567"/>
            <wp:effectExtent l="0" t="0" r="825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9BBA40" w14:textId="749D0AEE" w:rsidR="00D50012" w:rsidRPr="00426594" w:rsidRDefault="00D50012" w:rsidP="00426594">
      <w:pPr>
        <w:spacing w:line="360" w:lineRule="auto"/>
        <w:jc w:val="left"/>
        <w:rPr>
          <w:rFonts w:ascii="Times New Roman" w:hAnsi="Times New Roman" w:cs="Times New Roman"/>
          <w:b/>
          <w:sz w:val="24"/>
        </w:rPr>
      </w:pPr>
      <w:r w:rsidRPr="00426594">
        <w:rPr>
          <w:rFonts w:ascii="Times New Roman" w:hAnsi="Times New Roman" w:cs="Times New Roman"/>
          <w:b/>
          <w:sz w:val="24"/>
        </w:rPr>
        <w:t>Fig</w:t>
      </w:r>
      <w:r w:rsidR="00251DD2" w:rsidRPr="00426594">
        <w:rPr>
          <w:rFonts w:ascii="Times New Roman" w:hAnsi="Times New Roman" w:cs="Times New Roman"/>
          <w:b/>
          <w:sz w:val="24"/>
        </w:rPr>
        <w:t>ure</w:t>
      </w:r>
      <w:r w:rsidRPr="00426594">
        <w:rPr>
          <w:rFonts w:ascii="Times New Roman" w:hAnsi="Times New Roman" w:cs="Times New Roman"/>
          <w:b/>
          <w:sz w:val="24"/>
        </w:rPr>
        <w:t xml:space="preserve">1. Optimization of </w:t>
      </w:r>
      <w:r w:rsidR="00251DD2" w:rsidRPr="00426594">
        <w:rPr>
          <w:rFonts w:ascii="Times New Roman" w:hAnsi="Times New Roman" w:cs="Times New Roman"/>
          <w:b/>
          <w:sz w:val="24"/>
        </w:rPr>
        <w:t>inoculums size for alcohol concentration</w:t>
      </w:r>
    </w:p>
    <w:p w14:paraId="77B030F5" w14:textId="77777777" w:rsidR="00251DD2" w:rsidRPr="00A222E3" w:rsidRDefault="00251DD2" w:rsidP="00251DD2">
      <w:pPr>
        <w:pStyle w:val="ListParagraph"/>
        <w:spacing w:line="360" w:lineRule="auto"/>
        <w:jc w:val="left"/>
        <w:rPr>
          <w:rFonts w:ascii="Times New Roman" w:hAnsi="Times New Roman" w:cs="Times New Roman"/>
          <w:sz w:val="24"/>
        </w:rPr>
      </w:pPr>
      <w:r w:rsidRPr="00A222E3">
        <w:rPr>
          <w:rFonts w:ascii="Times New Roman" w:hAnsi="Times New Roman" w:cs="Times New Roman"/>
          <w:noProof/>
          <w:sz w:val="24"/>
          <w:lang w:eastAsia="en-US"/>
        </w:rPr>
        <w:drawing>
          <wp:inline distT="0" distB="0" distL="0" distR="0" wp14:anchorId="1E130100" wp14:editId="7D0AC8A0">
            <wp:extent cx="3521123" cy="1842448"/>
            <wp:effectExtent l="0" t="0" r="3175" b="5715"/>
            <wp:docPr id="196067984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61E174" w14:textId="6D0B1951" w:rsidR="00251DD2" w:rsidRPr="00426594" w:rsidRDefault="00251DD2" w:rsidP="00426594">
      <w:pPr>
        <w:spacing w:line="360" w:lineRule="auto"/>
        <w:jc w:val="left"/>
        <w:rPr>
          <w:rFonts w:ascii="Times New Roman" w:hAnsi="Times New Roman" w:cs="Times New Roman"/>
          <w:b/>
          <w:sz w:val="24"/>
        </w:rPr>
      </w:pPr>
      <w:r w:rsidRPr="00426594">
        <w:rPr>
          <w:rFonts w:ascii="Times New Roman" w:hAnsi="Times New Roman" w:cs="Times New Roman"/>
          <w:b/>
          <w:sz w:val="24"/>
        </w:rPr>
        <w:t>Figure 2. Optimization of inoculums size for reducing sugar</w:t>
      </w:r>
    </w:p>
    <w:p w14:paraId="6AD4703C" w14:textId="740232EF"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3.2. </w:t>
      </w:r>
      <w:r w:rsidR="0018470A" w:rsidRPr="00F24BF0">
        <w:rPr>
          <w:rFonts w:ascii="Times New Roman" w:hAnsi="Times New Roman" w:cs="Times New Roman"/>
          <w:b/>
          <w:sz w:val="24"/>
        </w:rPr>
        <w:t>Effect</w:t>
      </w:r>
      <w:r w:rsidR="00F64C07" w:rsidRPr="00F24BF0">
        <w:rPr>
          <w:rFonts w:ascii="Times New Roman" w:hAnsi="Times New Roman" w:cs="Times New Roman"/>
          <w:b/>
          <w:sz w:val="24"/>
        </w:rPr>
        <w:t xml:space="preserve"> </w:t>
      </w:r>
      <w:r w:rsidR="0018470A" w:rsidRPr="00F24BF0">
        <w:rPr>
          <w:rFonts w:ascii="Times New Roman" w:hAnsi="Times New Roman" w:cs="Times New Roman"/>
          <w:b/>
          <w:sz w:val="24"/>
        </w:rPr>
        <w:t>of</w:t>
      </w:r>
      <w:r w:rsidR="00F64C07" w:rsidRPr="00F24BF0">
        <w:rPr>
          <w:rFonts w:ascii="Times New Roman" w:hAnsi="Times New Roman" w:cs="Times New Roman"/>
          <w:b/>
          <w:sz w:val="24"/>
        </w:rPr>
        <w:t xml:space="preserve"> </w:t>
      </w:r>
      <w:r w:rsidR="0018470A" w:rsidRPr="00F24BF0">
        <w:rPr>
          <w:rFonts w:ascii="Times New Roman" w:hAnsi="Times New Roman" w:cs="Times New Roman"/>
          <w:b/>
          <w:sz w:val="24"/>
        </w:rPr>
        <w:t>pH</w:t>
      </w:r>
    </w:p>
    <w:p w14:paraId="72E2981E" w14:textId="2EA3E4F8" w:rsidR="00C60C39" w:rsidRDefault="0018470A" w:rsidP="006D0B41">
      <w:pPr>
        <w:widowControl/>
        <w:spacing w:after="0" w:line="240" w:lineRule="auto"/>
        <w:ind w:firstLine="420"/>
        <w:rPr>
          <w:rFonts w:ascii="Times New Roman" w:hAnsi="Times New Roman" w:cs="Times New Roman"/>
          <w:sz w:val="24"/>
        </w:rPr>
      </w:pPr>
      <w:r w:rsidRPr="00F24BF0">
        <w:rPr>
          <w:rFonts w:ascii="Times New Roman" w:eastAsia="SimSun" w:hAnsi="Times New Roman" w:cs="Times New Roman"/>
          <w:kern w:val="0"/>
          <w:sz w:val="24"/>
        </w:rPr>
        <w:lastRenderedPageBreak/>
        <w:t xml:space="preserve">The pH of the medium is </w:t>
      </w:r>
      <w:r w:rsidR="00464C25" w:rsidRPr="00F24BF0">
        <w:rPr>
          <w:rFonts w:ascii="Times New Roman" w:eastAsia="SimSun" w:hAnsi="Times New Roman" w:cs="Times New Roman"/>
          <w:kern w:val="0"/>
          <w:sz w:val="24"/>
        </w:rPr>
        <w:t>another significant</w:t>
      </w:r>
      <w:r w:rsidR="00DB3FFE" w:rsidRPr="00F24BF0">
        <w:rPr>
          <w:rFonts w:ascii="Times New Roman" w:eastAsia="SimSun" w:hAnsi="Times New Roman" w:cs="Times New Roman"/>
          <w:kern w:val="0"/>
          <w:sz w:val="24"/>
        </w:rPr>
        <w:t xml:space="preserve"> </w:t>
      </w:r>
      <w:r w:rsidR="006A7779" w:rsidRPr="00F24BF0">
        <w:rPr>
          <w:rFonts w:ascii="Times New Roman" w:eastAsia="SimSun" w:hAnsi="Times New Roman" w:cs="Times New Roman"/>
          <w:kern w:val="0"/>
          <w:sz w:val="24"/>
        </w:rPr>
        <w:t>factor</w:t>
      </w:r>
      <w:r w:rsidRPr="00F24BF0">
        <w:rPr>
          <w:rFonts w:ascii="Times New Roman" w:eastAsia="SimSun" w:hAnsi="Times New Roman" w:cs="Times New Roman"/>
          <w:kern w:val="0"/>
          <w:sz w:val="24"/>
        </w:rPr>
        <w:t xml:space="preserve"> for the </w:t>
      </w:r>
      <w:r w:rsidR="006A7779" w:rsidRPr="00F24BF0">
        <w:rPr>
          <w:rFonts w:ascii="Times New Roman" w:eastAsia="SimSun" w:hAnsi="Times New Roman" w:cs="Times New Roman"/>
          <w:kern w:val="0"/>
          <w:sz w:val="24"/>
        </w:rPr>
        <w:t>flourishing</w:t>
      </w:r>
      <w:r w:rsidRPr="00F24BF0">
        <w:rPr>
          <w:rFonts w:ascii="Times New Roman" w:eastAsia="SimSun" w:hAnsi="Times New Roman" w:cs="Times New Roman"/>
          <w:kern w:val="0"/>
          <w:sz w:val="24"/>
        </w:rPr>
        <w:t xml:space="preserve"> fermentation because it impacts </w:t>
      </w:r>
      <w:r w:rsidR="00464C25" w:rsidRPr="00F24BF0">
        <w:rPr>
          <w:rFonts w:ascii="Times New Roman" w:eastAsia="SimSun" w:hAnsi="Times New Roman" w:cs="Times New Roman"/>
          <w:kern w:val="0"/>
          <w:sz w:val="24"/>
        </w:rPr>
        <w:t xml:space="preserve">on </w:t>
      </w:r>
      <w:r w:rsidRPr="00F24BF0">
        <w:rPr>
          <w:rFonts w:ascii="Times New Roman" w:eastAsia="SimSun" w:hAnsi="Times New Roman" w:cs="Times New Roman"/>
          <w:kern w:val="0"/>
          <w:sz w:val="24"/>
        </w:rPr>
        <w:t xml:space="preserve">yeast growth as well as ethanol </w:t>
      </w:r>
      <w:r w:rsidR="00464C25" w:rsidRPr="00F24BF0">
        <w:rPr>
          <w:rFonts w:ascii="Times New Roman" w:eastAsia="SimSun" w:hAnsi="Times New Roman" w:cs="Times New Roman"/>
          <w:kern w:val="0"/>
          <w:sz w:val="24"/>
        </w:rPr>
        <w:t xml:space="preserve">production </w:t>
      </w:r>
      <w:r w:rsidRPr="00F24BF0">
        <w:rPr>
          <w:rFonts w:ascii="Times New Roman" w:eastAsia="SimSun" w:hAnsi="Times New Roman" w:cs="Times New Roman"/>
          <w:kern w:val="0"/>
          <w:sz w:val="24"/>
        </w:rPr>
        <w:t xml:space="preserve">besides sensory </w:t>
      </w:r>
      <w:r w:rsidR="00464C25" w:rsidRPr="00F24BF0">
        <w:rPr>
          <w:rFonts w:ascii="Times New Roman" w:eastAsia="SimSun" w:hAnsi="Times New Roman" w:cs="Times New Roman"/>
          <w:kern w:val="0"/>
          <w:sz w:val="24"/>
        </w:rPr>
        <w:t xml:space="preserve">attributes </w:t>
      </w:r>
      <w:r w:rsidRPr="00F24BF0">
        <w:rPr>
          <w:rFonts w:ascii="Times New Roman" w:eastAsia="SimSun" w:hAnsi="Times New Roman" w:cs="Times New Roman"/>
          <w:kern w:val="0"/>
          <w:sz w:val="24"/>
        </w:rPr>
        <w:t>of wine</w:t>
      </w:r>
      <w:r w:rsidR="00B457C3" w:rsidRPr="00F24BF0">
        <w:rPr>
          <w:rFonts w:ascii="Times New Roman" w:eastAsia="SimSun" w:hAnsi="Times New Roman" w:cs="Times New Roman"/>
          <w:kern w:val="0"/>
          <w:sz w:val="24"/>
        </w:rPr>
        <w:t xml:space="preserve">. </w:t>
      </w:r>
      <w:r w:rsidRPr="00F24BF0">
        <w:rPr>
          <w:rFonts w:ascii="Times New Roman" w:hAnsi="Times New Roman" w:cs="Times New Roman"/>
          <w:sz w:val="24"/>
        </w:rPr>
        <w:t xml:space="preserve">The pH was </w:t>
      </w:r>
      <w:r w:rsidR="00464C25" w:rsidRPr="00F24BF0">
        <w:rPr>
          <w:rFonts w:ascii="Times New Roman" w:hAnsi="Times New Roman" w:cs="Times New Roman"/>
          <w:sz w:val="24"/>
        </w:rPr>
        <w:t xml:space="preserve">moderated </w:t>
      </w:r>
      <w:r w:rsidRPr="00F24BF0">
        <w:rPr>
          <w:rFonts w:ascii="Times New Roman" w:hAnsi="Times New Roman" w:cs="Times New Roman"/>
          <w:sz w:val="24"/>
        </w:rPr>
        <w:t>with the help of lemon juice as ginger juice is mildly acidic and mildly alkaline</w:t>
      </w:r>
      <w:r w:rsidR="00464C25" w:rsidRPr="00F24BF0">
        <w:rPr>
          <w:rFonts w:ascii="Times New Roman" w:hAnsi="Times New Roman" w:cs="Times New Roman"/>
          <w:sz w:val="24"/>
        </w:rPr>
        <w:t>,</w:t>
      </w:r>
      <w:r w:rsidRPr="00F24BF0">
        <w:rPr>
          <w:rFonts w:ascii="Times New Roman" w:hAnsi="Times New Roman" w:cs="Times New Roman"/>
          <w:sz w:val="24"/>
        </w:rPr>
        <w:t xml:space="preserve"> and </w:t>
      </w:r>
      <w:r w:rsidR="00464C25" w:rsidRPr="00F24BF0">
        <w:rPr>
          <w:rFonts w:ascii="Times New Roman" w:hAnsi="Times New Roman" w:cs="Times New Roman"/>
          <w:sz w:val="24"/>
        </w:rPr>
        <w:t xml:space="preserve">acidic environment favor </w:t>
      </w:r>
      <w:r w:rsidRPr="00F24BF0">
        <w:rPr>
          <w:rFonts w:ascii="Times New Roman" w:hAnsi="Times New Roman" w:cs="Times New Roman"/>
          <w:sz w:val="24"/>
        </w:rPr>
        <w:t>yeast</w:t>
      </w:r>
      <w:r w:rsidR="00464C25" w:rsidRPr="00F24BF0">
        <w:rPr>
          <w:rFonts w:ascii="Times New Roman" w:hAnsi="Times New Roman" w:cs="Times New Roman"/>
          <w:sz w:val="24"/>
        </w:rPr>
        <w:t xml:space="preserve"> growth</w:t>
      </w:r>
      <w:r w:rsidRPr="00F24BF0">
        <w:rPr>
          <w:rFonts w:ascii="Times New Roman" w:hAnsi="Times New Roman" w:cs="Times New Roman"/>
          <w:sz w:val="24"/>
        </w:rPr>
        <w:t xml:space="preserve">. The ginger and honey mixture were incubated at various pH such as; 3.5, 4.0, 4.5, 5.0, and 5.5.  In our study alcohol production was maximum at pH 4.5. It has </w:t>
      </w:r>
      <w:r w:rsidR="0008227C" w:rsidRPr="00F24BF0">
        <w:rPr>
          <w:rFonts w:ascii="Times New Roman" w:hAnsi="Times New Roman" w:cs="Times New Roman"/>
          <w:sz w:val="24"/>
        </w:rPr>
        <w:t xml:space="preserve">also </w:t>
      </w:r>
      <w:r w:rsidRPr="00F24BF0">
        <w:rPr>
          <w:rFonts w:ascii="Times New Roman" w:hAnsi="Times New Roman" w:cs="Times New Roman"/>
          <w:sz w:val="24"/>
        </w:rPr>
        <w:t xml:space="preserve">been </w:t>
      </w:r>
      <w:r w:rsidR="0008227C" w:rsidRPr="00F24BF0">
        <w:rPr>
          <w:rFonts w:ascii="Times New Roman" w:hAnsi="Times New Roman" w:cs="Times New Roman"/>
          <w:sz w:val="24"/>
        </w:rPr>
        <w:t>established</w:t>
      </w:r>
      <w:r w:rsidRPr="00F24BF0">
        <w:rPr>
          <w:rFonts w:ascii="Times New Roman" w:hAnsi="Times New Roman" w:cs="Times New Roman"/>
          <w:sz w:val="24"/>
        </w:rPr>
        <w:t xml:space="preserve"> that alcohol production expanded with raise in pH up to 4.5 (Table 2 and Fig</w:t>
      </w:r>
      <w:r w:rsidR="00FC4D3E">
        <w:rPr>
          <w:rFonts w:ascii="Times New Roman" w:hAnsi="Times New Roman" w:cs="Times New Roman"/>
          <w:sz w:val="24"/>
        </w:rPr>
        <w:t xml:space="preserve"> </w:t>
      </w:r>
      <w:r w:rsidRPr="00F24BF0">
        <w:rPr>
          <w:rFonts w:ascii="Times New Roman" w:hAnsi="Times New Roman" w:cs="Times New Roman"/>
          <w:sz w:val="24"/>
        </w:rPr>
        <w:t>3 &amp;</w:t>
      </w:r>
      <w:r w:rsidR="00FC4D3E">
        <w:rPr>
          <w:rFonts w:ascii="Times New Roman" w:hAnsi="Times New Roman" w:cs="Times New Roman"/>
          <w:sz w:val="24"/>
        </w:rPr>
        <w:t xml:space="preserve"> </w:t>
      </w:r>
      <w:r w:rsidRPr="00F24BF0">
        <w:rPr>
          <w:rFonts w:ascii="Times New Roman" w:hAnsi="Times New Roman" w:cs="Times New Roman"/>
          <w:sz w:val="24"/>
        </w:rPr>
        <w:t>4).</w:t>
      </w:r>
    </w:p>
    <w:p w14:paraId="53295A86" w14:textId="77777777" w:rsidR="00426594" w:rsidRDefault="00426594" w:rsidP="006D0B41">
      <w:pPr>
        <w:widowControl/>
        <w:spacing w:after="0" w:line="240" w:lineRule="auto"/>
        <w:ind w:firstLine="420"/>
        <w:rPr>
          <w:rFonts w:ascii="Times New Roman" w:hAnsi="Times New Roman" w:cs="Times New Roman"/>
          <w:sz w:val="24"/>
        </w:rPr>
      </w:pPr>
    </w:p>
    <w:p w14:paraId="37A4EA84" w14:textId="3A6612E0" w:rsidR="00CC7EC5" w:rsidRPr="00A222E3" w:rsidRDefault="00CC7EC5" w:rsidP="00546532">
      <w:pPr>
        <w:pStyle w:val="ListParagraph"/>
        <w:spacing w:line="360" w:lineRule="auto"/>
        <w:rPr>
          <w:rFonts w:ascii="Times New Roman" w:hAnsi="Times New Roman" w:cs="Times New Roman"/>
          <w:sz w:val="24"/>
        </w:rPr>
      </w:pPr>
      <w:r w:rsidRPr="00A222E3">
        <w:rPr>
          <w:rFonts w:ascii="Times New Roman" w:hAnsi="Times New Roman" w:cs="Times New Roman"/>
          <w:b/>
          <w:sz w:val="24"/>
        </w:rPr>
        <w:t>Table 2</w:t>
      </w:r>
      <w:r>
        <w:rPr>
          <w:rFonts w:ascii="Times New Roman" w:hAnsi="Times New Roman" w:cs="Times New Roman"/>
          <w:b/>
          <w:sz w:val="24"/>
        </w:rPr>
        <w:t>.</w:t>
      </w:r>
      <w:r w:rsidR="00546532">
        <w:rPr>
          <w:rFonts w:ascii="Times New Roman" w:hAnsi="Times New Roman" w:cs="Times New Roman"/>
          <w:b/>
          <w:sz w:val="24"/>
        </w:rPr>
        <w:t xml:space="preserve"> </w:t>
      </w:r>
      <w:r w:rsidRPr="00A222E3">
        <w:rPr>
          <w:rFonts w:ascii="Times New Roman" w:hAnsi="Times New Roman" w:cs="Times New Roman"/>
          <w:b/>
          <w:sz w:val="24"/>
        </w:rPr>
        <w:t>Different pH and their respective sugar and alcohol content</w:t>
      </w:r>
    </w:p>
    <w:tbl>
      <w:tblPr>
        <w:tblpPr w:leftFromText="180" w:rightFromText="180" w:vertAnchor="text" w:horzAnchor="margin" w:tblpXSpec="center" w:tblpY="6"/>
        <w:tblW w:w="7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30"/>
        <w:gridCol w:w="1281"/>
        <w:gridCol w:w="1184"/>
        <w:gridCol w:w="1254"/>
        <w:gridCol w:w="1111"/>
        <w:gridCol w:w="8"/>
        <w:gridCol w:w="1227"/>
      </w:tblGrid>
      <w:tr w:rsidR="00CC7EC5" w:rsidRPr="00A222E3" w14:paraId="66AD2AD3" w14:textId="77777777" w:rsidTr="002152E8">
        <w:trPr>
          <w:trHeight w:val="240"/>
        </w:trPr>
        <w:tc>
          <w:tcPr>
            <w:tcW w:w="537" w:type="dxa"/>
            <w:vMerge w:val="restart"/>
          </w:tcPr>
          <w:p w14:paraId="4CC5AE6E"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pH</w:t>
            </w:r>
          </w:p>
        </w:tc>
        <w:tc>
          <w:tcPr>
            <w:tcW w:w="2511" w:type="dxa"/>
            <w:gridSpan w:val="2"/>
          </w:tcPr>
          <w:p w14:paraId="56C1A20D"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438" w:type="dxa"/>
            <w:gridSpan w:val="2"/>
          </w:tcPr>
          <w:p w14:paraId="5D72C2BC"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346" w:type="dxa"/>
            <w:gridSpan w:val="3"/>
          </w:tcPr>
          <w:p w14:paraId="16A5835C"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CC7EC5" w:rsidRPr="00A222E3" w14:paraId="71217E81" w14:textId="77777777" w:rsidTr="002152E8">
        <w:trPr>
          <w:trHeight w:val="206"/>
        </w:trPr>
        <w:tc>
          <w:tcPr>
            <w:tcW w:w="537" w:type="dxa"/>
            <w:vMerge/>
          </w:tcPr>
          <w:p w14:paraId="1C50C8A8" w14:textId="77777777" w:rsidR="00CC7EC5" w:rsidRDefault="00CC7EC5" w:rsidP="002152E8">
            <w:pPr>
              <w:spacing w:after="0" w:line="240" w:lineRule="auto"/>
              <w:jc w:val="center"/>
              <w:rPr>
                <w:rFonts w:ascii="Times New Roman" w:hAnsi="Times New Roman" w:cs="Times New Roman"/>
                <w:b/>
                <w:bCs/>
                <w:sz w:val="24"/>
                <w:szCs w:val="48"/>
              </w:rPr>
            </w:pPr>
          </w:p>
        </w:tc>
        <w:tc>
          <w:tcPr>
            <w:tcW w:w="1230" w:type="dxa"/>
          </w:tcPr>
          <w:p w14:paraId="622E8D00"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81" w:type="dxa"/>
          </w:tcPr>
          <w:p w14:paraId="2EE42D24"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84" w:type="dxa"/>
          </w:tcPr>
          <w:p w14:paraId="02A48663"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54" w:type="dxa"/>
          </w:tcPr>
          <w:p w14:paraId="7CC4424D"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11" w:type="dxa"/>
          </w:tcPr>
          <w:p w14:paraId="103088FA"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35" w:type="dxa"/>
            <w:gridSpan w:val="2"/>
          </w:tcPr>
          <w:p w14:paraId="310392BF"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CC7EC5" w:rsidRPr="00A222E3" w14:paraId="7C396ECA" w14:textId="77777777" w:rsidTr="002152E8">
        <w:trPr>
          <w:trHeight w:val="531"/>
        </w:trPr>
        <w:tc>
          <w:tcPr>
            <w:tcW w:w="537" w:type="dxa"/>
          </w:tcPr>
          <w:p w14:paraId="2CFF01E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3.5</w:t>
            </w:r>
          </w:p>
        </w:tc>
        <w:tc>
          <w:tcPr>
            <w:tcW w:w="1230" w:type="dxa"/>
          </w:tcPr>
          <w:p w14:paraId="4DF85860"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10.2%</w:t>
            </w:r>
          </w:p>
        </w:tc>
        <w:tc>
          <w:tcPr>
            <w:tcW w:w="1281" w:type="dxa"/>
          </w:tcPr>
          <w:p w14:paraId="4B633ED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w:t>
            </w:r>
          </w:p>
        </w:tc>
        <w:tc>
          <w:tcPr>
            <w:tcW w:w="1184" w:type="dxa"/>
          </w:tcPr>
          <w:p w14:paraId="396E30B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5.2%</w:t>
            </w:r>
          </w:p>
        </w:tc>
        <w:tc>
          <w:tcPr>
            <w:tcW w:w="1254" w:type="dxa"/>
          </w:tcPr>
          <w:p w14:paraId="534EE2C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7.8%</w:t>
            </w:r>
          </w:p>
        </w:tc>
        <w:tc>
          <w:tcPr>
            <w:tcW w:w="1119" w:type="dxa"/>
            <w:gridSpan w:val="2"/>
          </w:tcPr>
          <w:p w14:paraId="145F868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9.7%</w:t>
            </w:r>
          </w:p>
        </w:tc>
        <w:tc>
          <w:tcPr>
            <w:tcW w:w="1227" w:type="dxa"/>
          </w:tcPr>
          <w:p w14:paraId="2FB98BE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r>
      <w:tr w:rsidR="00CC7EC5" w:rsidRPr="00A222E3" w14:paraId="5AD9AC8D" w14:textId="77777777" w:rsidTr="002152E8">
        <w:trPr>
          <w:trHeight w:val="497"/>
        </w:trPr>
        <w:tc>
          <w:tcPr>
            <w:tcW w:w="537" w:type="dxa"/>
          </w:tcPr>
          <w:p w14:paraId="425C32F8"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4.0</w:t>
            </w:r>
          </w:p>
        </w:tc>
        <w:tc>
          <w:tcPr>
            <w:tcW w:w="1230" w:type="dxa"/>
          </w:tcPr>
          <w:p w14:paraId="661C2A09"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9.8%</w:t>
            </w:r>
          </w:p>
        </w:tc>
        <w:tc>
          <w:tcPr>
            <w:tcW w:w="1281" w:type="dxa"/>
          </w:tcPr>
          <w:p w14:paraId="61858238"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11.9%</w:t>
            </w:r>
          </w:p>
        </w:tc>
        <w:tc>
          <w:tcPr>
            <w:tcW w:w="1184" w:type="dxa"/>
          </w:tcPr>
          <w:p w14:paraId="59E18E36"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5.1%</w:t>
            </w:r>
          </w:p>
        </w:tc>
        <w:tc>
          <w:tcPr>
            <w:tcW w:w="1254" w:type="dxa"/>
          </w:tcPr>
          <w:p w14:paraId="3D198EB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3.6%</w:t>
            </w:r>
          </w:p>
        </w:tc>
        <w:tc>
          <w:tcPr>
            <w:tcW w:w="1119" w:type="dxa"/>
            <w:gridSpan w:val="2"/>
          </w:tcPr>
          <w:p w14:paraId="188538A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9.3%</w:t>
            </w:r>
          </w:p>
        </w:tc>
        <w:tc>
          <w:tcPr>
            <w:tcW w:w="1227" w:type="dxa"/>
          </w:tcPr>
          <w:p w14:paraId="49DA682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14.1%</w:t>
            </w:r>
          </w:p>
        </w:tc>
      </w:tr>
      <w:tr w:rsidR="00CC7EC5" w:rsidRPr="00A222E3" w14:paraId="667618F1" w14:textId="77777777" w:rsidTr="002152E8">
        <w:trPr>
          <w:trHeight w:val="566"/>
        </w:trPr>
        <w:tc>
          <w:tcPr>
            <w:tcW w:w="537" w:type="dxa"/>
            <w:shd w:val="clear" w:color="auto" w:fill="4472C4" w:themeFill="accent5"/>
          </w:tcPr>
          <w:p w14:paraId="6BBD930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4.5</w:t>
            </w:r>
          </w:p>
        </w:tc>
        <w:tc>
          <w:tcPr>
            <w:tcW w:w="1230" w:type="dxa"/>
            <w:shd w:val="clear" w:color="auto" w:fill="4472C4" w:themeFill="accent5"/>
          </w:tcPr>
          <w:p w14:paraId="62BDA23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10.5%</w:t>
            </w:r>
          </w:p>
        </w:tc>
        <w:tc>
          <w:tcPr>
            <w:tcW w:w="1281" w:type="dxa"/>
            <w:shd w:val="clear" w:color="auto" w:fill="4472C4" w:themeFill="accent5"/>
          </w:tcPr>
          <w:p w14:paraId="200621B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184" w:type="dxa"/>
            <w:shd w:val="clear" w:color="auto" w:fill="4472C4" w:themeFill="accent5"/>
          </w:tcPr>
          <w:p w14:paraId="2648CA6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254" w:type="dxa"/>
            <w:shd w:val="clear" w:color="auto" w:fill="4472C4" w:themeFill="accent5"/>
          </w:tcPr>
          <w:p w14:paraId="518A2949"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4.3%</w:t>
            </w:r>
          </w:p>
        </w:tc>
        <w:tc>
          <w:tcPr>
            <w:tcW w:w="1119" w:type="dxa"/>
            <w:gridSpan w:val="2"/>
            <w:shd w:val="clear" w:color="auto" w:fill="4472C4" w:themeFill="accent5"/>
          </w:tcPr>
          <w:p w14:paraId="3C5EBB1F"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w:t>
            </w:r>
          </w:p>
        </w:tc>
        <w:tc>
          <w:tcPr>
            <w:tcW w:w="1227" w:type="dxa"/>
            <w:shd w:val="clear" w:color="auto" w:fill="4472C4" w:themeFill="accent5"/>
          </w:tcPr>
          <w:p w14:paraId="193D79C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r>
      <w:tr w:rsidR="00CC7EC5" w:rsidRPr="00A222E3" w14:paraId="6D0B2188" w14:textId="77777777" w:rsidTr="002152E8">
        <w:trPr>
          <w:trHeight w:val="574"/>
        </w:trPr>
        <w:tc>
          <w:tcPr>
            <w:tcW w:w="537" w:type="dxa"/>
          </w:tcPr>
          <w:p w14:paraId="5BA7B83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5.0</w:t>
            </w:r>
          </w:p>
        </w:tc>
        <w:tc>
          <w:tcPr>
            <w:tcW w:w="1230" w:type="dxa"/>
          </w:tcPr>
          <w:p w14:paraId="4C5391B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10.4%</w:t>
            </w:r>
          </w:p>
        </w:tc>
        <w:tc>
          <w:tcPr>
            <w:tcW w:w="1281" w:type="dxa"/>
          </w:tcPr>
          <w:p w14:paraId="3D0AE57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8.1%</w:t>
            </w:r>
          </w:p>
        </w:tc>
        <w:tc>
          <w:tcPr>
            <w:tcW w:w="1184" w:type="dxa"/>
          </w:tcPr>
          <w:p w14:paraId="6612C07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254" w:type="dxa"/>
          </w:tcPr>
          <w:p w14:paraId="786F00E0"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119" w:type="dxa"/>
            <w:gridSpan w:val="2"/>
          </w:tcPr>
          <w:p w14:paraId="55819B8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9.7%</w:t>
            </w:r>
          </w:p>
        </w:tc>
        <w:tc>
          <w:tcPr>
            <w:tcW w:w="1227" w:type="dxa"/>
          </w:tcPr>
          <w:p w14:paraId="6838FB3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13.7%</w:t>
            </w:r>
          </w:p>
        </w:tc>
      </w:tr>
      <w:tr w:rsidR="00CC7EC5" w:rsidRPr="00A222E3" w14:paraId="00997A84" w14:textId="77777777" w:rsidTr="002152E8">
        <w:trPr>
          <w:trHeight w:val="468"/>
        </w:trPr>
        <w:tc>
          <w:tcPr>
            <w:tcW w:w="537" w:type="dxa"/>
            <w:tcBorders>
              <w:bottom w:val="single" w:sz="4" w:space="0" w:color="auto"/>
            </w:tcBorders>
          </w:tcPr>
          <w:p w14:paraId="5F125E7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5.5</w:t>
            </w:r>
          </w:p>
        </w:tc>
        <w:tc>
          <w:tcPr>
            <w:tcW w:w="1230" w:type="dxa"/>
          </w:tcPr>
          <w:p w14:paraId="5EBE98A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10.3%</w:t>
            </w:r>
          </w:p>
        </w:tc>
        <w:tc>
          <w:tcPr>
            <w:tcW w:w="1281" w:type="dxa"/>
          </w:tcPr>
          <w:p w14:paraId="50F40D7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c>
          <w:tcPr>
            <w:tcW w:w="1184" w:type="dxa"/>
          </w:tcPr>
          <w:p w14:paraId="3DB4BE2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9.8%</w:t>
            </w:r>
          </w:p>
        </w:tc>
        <w:tc>
          <w:tcPr>
            <w:tcW w:w="1254" w:type="dxa"/>
          </w:tcPr>
          <w:p w14:paraId="59EEF18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c>
          <w:tcPr>
            <w:tcW w:w="1119" w:type="dxa"/>
            <w:gridSpan w:val="2"/>
          </w:tcPr>
          <w:p w14:paraId="3EB46CF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227" w:type="dxa"/>
          </w:tcPr>
          <w:p w14:paraId="2AC5C81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13.8%</w:t>
            </w:r>
          </w:p>
        </w:tc>
      </w:tr>
    </w:tbl>
    <w:p w14:paraId="74820AB6" w14:textId="77777777" w:rsidR="00426594" w:rsidRDefault="00426594" w:rsidP="006D0B41">
      <w:pPr>
        <w:widowControl/>
        <w:spacing w:after="0" w:line="240" w:lineRule="auto"/>
        <w:ind w:firstLine="420"/>
        <w:rPr>
          <w:rFonts w:ascii="Times New Roman" w:hAnsi="Times New Roman" w:cs="Times New Roman"/>
          <w:sz w:val="24"/>
        </w:rPr>
      </w:pPr>
    </w:p>
    <w:p w14:paraId="61FD43E3" w14:textId="77777777" w:rsidR="00546532" w:rsidRDefault="00546532" w:rsidP="006D0B41">
      <w:pPr>
        <w:widowControl/>
        <w:spacing w:after="0" w:line="240" w:lineRule="auto"/>
        <w:ind w:firstLine="420"/>
        <w:rPr>
          <w:rFonts w:ascii="Times New Roman" w:hAnsi="Times New Roman" w:cs="Times New Roman"/>
          <w:sz w:val="24"/>
        </w:rPr>
      </w:pPr>
    </w:p>
    <w:p w14:paraId="2A5DD332" w14:textId="77777777" w:rsidR="00546532" w:rsidRDefault="00546532" w:rsidP="006D0B41">
      <w:pPr>
        <w:widowControl/>
        <w:spacing w:after="0" w:line="240" w:lineRule="auto"/>
        <w:ind w:firstLine="420"/>
        <w:rPr>
          <w:rFonts w:ascii="Times New Roman" w:hAnsi="Times New Roman" w:cs="Times New Roman"/>
          <w:sz w:val="24"/>
        </w:rPr>
      </w:pPr>
    </w:p>
    <w:p w14:paraId="5E861E06" w14:textId="77777777" w:rsidR="00546532" w:rsidRDefault="00546532" w:rsidP="006D0B41">
      <w:pPr>
        <w:widowControl/>
        <w:spacing w:after="0" w:line="240" w:lineRule="auto"/>
        <w:ind w:firstLine="420"/>
        <w:rPr>
          <w:rFonts w:ascii="Times New Roman" w:hAnsi="Times New Roman" w:cs="Times New Roman"/>
          <w:sz w:val="24"/>
        </w:rPr>
      </w:pPr>
    </w:p>
    <w:p w14:paraId="480ECBBF" w14:textId="77777777" w:rsidR="00546532" w:rsidRDefault="00546532" w:rsidP="006D0B41">
      <w:pPr>
        <w:widowControl/>
        <w:spacing w:after="0" w:line="240" w:lineRule="auto"/>
        <w:ind w:firstLine="420"/>
        <w:rPr>
          <w:rFonts w:ascii="Times New Roman" w:hAnsi="Times New Roman" w:cs="Times New Roman"/>
          <w:sz w:val="24"/>
        </w:rPr>
      </w:pPr>
    </w:p>
    <w:p w14:paraId="0A6AE734" w14:textId="77777777" w:rsidR="00546532" w:rsidRDefault="00546532" w:rsidP="006D0B41">
      <w:pPr>
        <w:widowControl/>
        <w:spacing w:after="0" w:line="240" w:lineRule="auto"/>
        <w:ind w:firstLine="420"/>
        <w:rPr>
          <w:rFonts w:ascii="Times New Roman" w:hAnsi="Times New Roman" w:cs="Times New Roman"/>
          <w:sz w:val="24"/>
        </w:rPr>
      </w:pPr>
    </w:p>
    <w:p w14:paraId="5015867B" w14:textId="77777777" w:rsidR="00546532" w:rsidRDefault="00546532" w:rsidP="006D0B41">
      <w:pPr>
        <w:widowControl/>
        <w:spacing w:after="0" w:line="240" w:lineRule="auto"/>
        <w:ind w:firstLine="420"/>
        <w:rPr>
          <w:rFonts w:ascii="Times New Roman" w:hAnsi="Times New Roman" w:cs="Times New Roman"/>
          <w:sz w:val="24"/>
        </w:rPr>
      </w:pPr>
    </w:p>
    <w:p w14:paraId="5188B2B7" w14:textId="77777777" w:rsidR="00B37C0B" w:rsidRDefault="00B37C0B" w:rsidP="006D0B41">
      <w:pPr>
        <w:widowControl/>
        <w:spacing w:after="0" w:line="240" w:lineRule="auto"/>
        <w:ind w:firstLine="420"/>
        <w:rPr>
          <w:rFonts w:ascii="Times New Roman" w:hAnsi="Times New Roman" w:cs="Times New Roman"/>
          <w:sz w:val="24"/>
        </w:rPr>
      </w:pPr>
    </w:p>
    <w:p w14:paraId="6A1F2760" w14:textId="77777777" w:rsidR="00B37C0B" w:rsidRDefault="00B37C0B" w:rsidP="006D0B41">
      <w:pPr>
        <w:widowControl/>
        <w:spacing w:after="0" w:line="240" w:lineRule="auto"/>
        <w:ind w:firstLine="420"/>
        <w:rPr>
          <w:rFonts w:ascii="Times New Roman" w:hAnsi="Times New Roman" w:cs="Times New Roman"/>
          <w:sz w:val="24"/>
        </w:rPr>
      </w:pPr>
    </w:p>
    <w:p w14:paraId="253C539C" w14:textId="77777777" w:rsidR="00B37C0B" w:rsidRDefault="00B37C0B" w:rsidP="006D0B41">
      <w:pPr>
        <w:widowControl/>
        <w:spacing w:after="0" w:line="240" w:lineRule="auto"/>
        <w:ind w:firstLine="420"/>
        <w:rPr>
          <w:rFonts w:ascii="Times New Roman" w:hAnsi="Times New Roman" w:cs="Times New Roman"/>
          <w:sz w:val="24"/>
        </w:rPr>
      </w:pPr>
    </w:p>
    <w:p w14:paraId="7AE243A7" w14:textId="77777777" w:rsidR="00B37C0B" w:rsidRDefault="00B37C0B" w:rsidP="006D0B41">
      <w:pPr>
        <w:widowControl/>
        <w:spacing w:after="0" w:line="240" w:lineRule="auto"/>
        <w:ind w:firstLine="420"/>
        <w:rPr>
          <w:rFonts w:ascii="Times New Roman" w:hAnsi="Times New Roman" w:cs="Times New Roman"/>
          <w:sz w:val="24"/>
        </w:rPr>
      </w:pPr>
    </w:p>
    <w:p w14:paraId="4C16C43A" w14:textId="77777777" w:rsidR="00546532" w:rsidRDefault="00546532" w:rsidP="006D0B41">
      <w:pPr>
        <w:widowControl/>
        <w:spacing w:after="0" w:line="240" w:lineRule="auto"/>
        <w:ind w:firstLine="420"/>
        <w:rPr>
          <w:rFonts w:ascii="Times New Roman" w:hAnsi="Times New Roman" w:cs="Times New Roman"/>
          <w:sz w:val="24"/>
        </w:rPr>
      </w:pPr>
    </w:p>
    <w:p w14:paraId="480FE26A" w14:textId="77777777" w:rsidR="00426594" w:rsidRPr="00A222E3" w:rsidRDefault="00426594" w:rsidP="00426594">
      <w:pPr>
        <w:spacing w:line="360" w:lineRule="auto"/>
        <w:rPr>
          <w:rFonts w:ascii="Times New Roman" w:hAnsi="Times New Roman" w:cs="Times New Roman"/>
          <w:sz w:val="24"/>
        </w:rPr>
      </w:pPr>
      <w:r w:rsidRPr="00A222E3">
        <w:rPr>
          <w:rFonts w:ascii="Times New Roman" w:hAnsi="Times New Roman" w:cs="Times New Roman"/>
          <w:noProof/>
          <w:sz w:val="24"/>
          <w:lang w:eastAsia="en-US"/>
        </w:rPr>
        <w:drawing>
          <wp:inline distT="0" distB="0" distL="0" distR="0" wp14:anchorId="33DA9EF8" wp14:editId="3128256E">
            <wp:extent cx="3425588" cy="1801504"/>
            <wp:effectExtent l="0" t="0" r="3810" b="8255"/>
            <wp:docPr id="13234323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6DE170" w14:textId="0EAF6643" w:rsidR="00426594" w:rsidRPr="00A222E3" w:rsidRDefault="00B06D77" w:rsidP="00426594">
      <w:pPr>
        <w:spacing w:line="360" w:lineRule="auto"/>
        <w:rPr>
          <w:rFonts w:ascii="Times New Roman" w:hAnsi="Times New Roman" w:cs="Times New Roman"/>
          <w:b/>
          <w:sz w:val="24"/>
        </w:rPr>
      </w:pPr>
      <w:r>
        <w:rPr>
          <w:rFonts w:ascii="Times New Roman" w:hAnsi="Times New Roman" w:cs="Times New Roman"/>
          <w:b/>
          <w:sz w:val="24"/>
        </w:rPr>
        <w:t xml:space="preserve"> </w:t>
      </w:r>
      <w:r w:rsidR="00426594" w:rsidRPr="00A222E3">
        <w:rPr>
          <w:rFonts w:ascii="Times New Roman" w:hAnsi="Times New Roman" w:cs="Times New Roman"/>
          <w:b/>
          <w:sz w:val="24"/>
        </w:rPr>
        <w:t>Fig</w:t>
      </w:r>
      <w:r>
        <w:rPr>
          <w:rFonts w:ascii="Times New Roman" w:hAnsi="Times New Roman" w:cs="Times New Roman"/>
          <w:b/>
          <w:sz w:val="24"/>
        </w:rPr>
        <w:t>ure</w:t>
      </w:r>
      <w:r w:rsidR="00426594" w:rsidRPr="00A222E3">
        <w:rPr>
          <w:rFonts w:ascii="Times New Roman" w:hAnsi="Times New Roman" w:cs="Times New Roman"/>
          <w:b/>
          <w:sz w:val="24"/>
        </w:rPr>
        <w:t xml:space="preserve"> 3</w:t>
      </w:r>
      <w:r>
        <w:rPr>
          <w:rFonts w:ascii="Times New Roman" w:hAnsi="Times New Roman" w:cs="Times New Roman"/>
          <w:b/>
          <w:sz w:val="24"/>
        </w:rPr>
        <w:t>.</w:t>
      </w:r>
      <w:r w:rsidR="00426594" w:rsidRPr="00A222E3">
        <w:rPr>
          <w:rFonts w:ascii="Times New Roman" w:hAnsi="Times New Roman" w:cs="Times New Roman"/>
          <w:b/>
          <w:sz w:val="24"/>
        </w:rPr>
        <w:t xml:space="preserve"> Optimization of pH for alcohol conc</w:t>
      </w:r>
      <w:r>
        <w:rPr>
          <w:rFonts w:ascii="Times New Roman" w:hAnsi="Times New Roman" w:cs="Times New Roman"/>
          <w:b/>
          <w:sz w:val="24"/>
        </w:rPr>
        <w:t>entration</w:t>
      </w:r>
    </w:p>
    <w:p w14:paraId="716DC591" w14:textId="77777777" w:rsidR="00426594" w:rsidRPr="00A222E3" w:rsidRDefault="00426594" w:rsidP="00426594">
      <w:pPr>
        <w:spacing w:line="360" w:lineRule="auto"/>
        <w:rPr>
          <w:rFonts w:ascii="Times New Roman" w:hAnsi="Times New Roman" w:cs="Times New Roman"/>
          <w:sz w:val="24"/>
        </w:rPr>
      </w:pPr>
      <w:r w:rsidRPr="00A222E3">
        <w:rPr>
          <w:rFonts w:ascii="Times New Roman" w:hAnsi="Times New Roman" w:cs="Times New Roman"/>
          <w:noProof/>
          <w:sz w:val="24"/>
          <w:lang w:eastAsia="en-US"/>
        </w:rPr>
        <w:drawing>
          <wp:inline distT="0" distB="0" distL="0" distR="0" wp14:anchorId="68F15DCB" wp14:editId="7B1EFBE5">
            <wp:extent cx="3425588" cy="1808329"/>
            <wp:effectExtent l="0" t="0" r="3810" b="1905"/>
            <wp:docPr id="8057027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41515A" w14:textId="63BD946C" w:rsidR="00426594" w:rsidRPr="00A222E3" w:rsidRDefault="00B06D77" w:rsidP="00426594">
      <w:pPr>
        <w:spacing w:line="360" w:lineRule="auto"/>
        <w:rPr>
          <w:rFonts w:ascii="Times New Roman" w:hAnsi="Times New Roman" w:cs="Times New Roman"/>
          <w:sz w:val="24"/>
        </w:rPr>
      </w:pPr>
      <w:r>
        <w:rPr>
          <w:rFonts w:ascii="Times New Roman" w:hAnsi="Times New Roman" w:cs="Times New Roman"/>
          <w:b/>
          <w:sz w:val="24"/>
        </w:rPr>
        <w:lastRenderedPageBreak/>
        <w:t xml:space="preserve">  </w:t>
      </w:r>
      <w:r w:rsidR="00426594" w:rsidRPr="00A222E3">
        <w:rPr>
          <w:rFonts w:ascii="Times New Roman" w:hAnsi="Times New Roman" w:cs="Times New Roman"/>
          <w:b/>
          <w:sz w:val="24"/>
        </w:rPr>
        <w:t>Fig</w:t>
      </w:r>
      <w:r>
        <w:rPr>
          <w:rFonts w:ascii="Times New Roman" w:hAnsi="Times New Roman" w:cs="Times New Roman"/>
          <w:b/>
          <w:sz w:val="24"/>
        </w:rPr>
        <w:t>ure</w:t>
      </w:r>
      <w:r w:rsidR="006769D3">
        <w:rPr>
          <w:rFonts w:ascii="Times New Roman" w:hAnsi="Times New Roman" w:cs="Times New Roman"/>
          <w:b/>
          <w:sz w:val="24"/>
        </w:rPr>
        <w:t xml:space="preserve"> </w:t>
      </w:r>
      <w:r w:rsidR="00426594" w:rsidRPr="00A222E3">
        <w:rPr>
          <w:rFonts w:ascii="Times New Roman" w:hAnsi="Times New Roman" w:cs="Times New Roman"/>
          <w:b/>
          <w:sz w:val="24"/>
        </w:rPr>
        <w:t>4</w:t>
      </w:r>
      <w:r>
        <w:rPr>
          <w:rFonts w:ascii="Times New Roman" w:hAnsi="Times New Roman" w:cs="Times New Roman"/>
          <w:b/>
          <w:sz w:val="24"/>
        </w:rPr>
        <w:t>.</w:t>
      </w:r>
      <w:r w:rsidR="00426594" w:rsidRPr="00A222E3">
        <w:rPr>
          <w:rFonts w:ascii="Times New Roman" w:hAnsi="Times New Roman" w:cs="Times New Roman"/>
          <w:b/>
          <w:sz w:val="24"/>
        </w:rPr>
        <w:t xml:space="preserve"> Optimi</w:t>
      </w:r>
      <w:r>
        <w:rPr>
          <w:rFonts w:ascii="Times New Roman" w:hAnsi="Times New Roman" w:cs="Times New Roman"/>
          <w:b/>
          <w:sz w:val="24"/>
        </w:rPr>
        <w:t>zation of pH for reducing sugar</w:t>
      </w:r>
    </w:p>
    <w:p w14:paraId="6176FA83" w14:textId="77777777" w:rsidR="00426594" w:rsidRPr="00F24BF0" w:rsidRDefault="00426594" w:rsidP="006D0B41">
      <w:pPr>
        <w:widowControl/>
        <w:spacing w:after="0" w:line="240" w:lineRule="auto"/>
        <w:ind w:firstLine="420"/>
        <w:rPr>
          <w:rFonts w:ascii="Times New Roman" w:hAnsi="Times New Roman" w:cs="Times New Roman"/>
          <w:sz w:val="24"/>
        </w:rPr>
      </w:pPr>
    </w:p>
    <w:p w14:paraId="79F2AD82" w14:textId="052ECE2D"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3.3. </w:t>
      </w:r>
      <w:r w:rsidR="0018470A" w:rsidRPr="00F24BF0">
        <w:rPr>
          <w:rFonts w:ascii="Times New Roman" w:hAnsi="Times New Roman" w:cs="Times New Roman"/>
          <w:b/>
          <w:sz w:val="24"/>
        </w:rPr>
        <w:t xml:space="preserve">Effect of </w:t>
      </w:r>
      <w:r w:rsidR="00DB3FFE" w:rsidRPr="00F24BF0">
        <w:rPr>
          <w:rFonts w:ascii="Times New Roman" w:hAnsi="Times New Roman" w:cs="Times New Roman"/>
          <w:b/>
          <w:sz w:val="24"/>
        </w:rPr>
        <w:t>T</w:t>
      </w:r>
      <w:r w:rsidR="0018470A" w:rsidRPr="00F24BF0">
        <w:rPr>
          <w:rFonts w:ascii="Times New Roman" w:hAnsi="Times New Roman" w:cs="Times New Roman"/>
          <w:b/>
          <w:sz w:val="24"/>
        </w:rPr>
        <w:t xml:space="preserve">emperature </w:t>
      </w:r>
    </w:p>
    <w:p w14:paraId="6DF742BE" w14:textId="6E0F52AD" w:rsidR="00C60C39" w:rsidRDefault="00AE35BA" w:rsidP="006D0B41">
      <w:pPr>
        <w:spacing w:after="0" w:line="240" w:lineRule="auto"/>
        <w:ind w:firstLine="420"/>
        <w:rPr>
          <w:rFonts w:ascii="Times New Roman" w:hAnsi="Times New Roman" w:cs="Times New Roman"/>
          <w:sz w:val="24"/>
        </w:rPr>
      </w:pPr>
      <w:r w:rsidRPr="00F24BF0">
        <w:rPr>
          <w:rFonts w:ascii="Times New Roman" w:eastAsia="SimSun" w:hAnsi="Times New Roman" w:cs="Times New Roman"/>
          <w:kern w:val="0"/>
          <w:sz w:val="24"/>
        </w:rPr>
        <w:t xml:space="preserve">Optimum temperature also </w:t>
      </w:r>
      <w:r w:rsidR="004139D5" w:rsidRPr="00F24BF0">
        <w:rPr>
          <w:rFonts w:ascii="Times New Roman" w:eastAsia="SimSun" w:hAnsi="Times New Roman" w:cs="Times New Roman"/>
          <w:kern w:val="0"/>
          <w:sz w:val="24"/>
        </w:rPr>
        <w:t>influences</w:t>
      </w:r>
      <w:r w:rsidRPr="00F24BF0">
        <w:rPr>
          <w:rFonts w:ascii="Times New Roman" w:eastAsia="SimSun" w:hAnsi="Times New Roman" w:cs="Times New Roman"/>
          <w:kern w:val="0"/>
          <w:sz w:val="24"/>
        </w:rPr>
        <w:t xml:space="preserve"> the growth and metabolism yeast and eventually the fermentation rate, period of log phase, enzyme and membrane function and wine production. </w:t>
      </w:r>
      <w:r w:rsidR="004139D5" w:rsidRPr="00F24BF0">
        <w:rPr>
          <w:rFonts w:ascii="Times New Roman" w:eastAsia="SimSun" w:hAnsi="Times New Roman" w:cs="Times New Roman"/>
          <w:kern w:val="0"/>
          <w:sz w:val="24"/>
        </w:rPr>
        <w:t>Therefore,</w:t>
      </w:r>
      <w:r w:rsidRPr="00F24BF0">
        <w:rPr>
          <w:rFonts w:ascii="Times New Roman" w:eastAsia="SimSun" w:hAnsi="Times New Roman" w:cs="Times New Roman"/>
          <w:kern w:val="0"/>
          <w:sz w:val="24"/>
        </w:rPr>
        <w:t xml:space="preserve"> the activity of yeast varies at different temperature. </w:t>
      </w:r>
      <w:r w:rsidR="0018470A" w:rsidRPr="00F24BF0">
        <w:rPr>
          <w:rFonts w:ascii="Times New Roman" w:hAnsi="Times New Roman" w:cs="Times New Roman"/>
          <w:sz w:val="24"/>
        </w:rPr>
        <w:t>The ginger and honey mixture were incubated at</w:t>
      </w:r>
      <w:r w:rsidR="006A7779" w:rsidRPr="00F24BF0">
        <w:rPr>
          <w:rFonts w:ascii="Times New Roman" w:hAnsi="Times New Roman" w:cs="Times New Roman"/>
          <w:sz w:val="24"/>
        </w:rPr>
        <w:t xml:space="preserve"> varying</w:t>
      </w:r>
      <w:r w:rsidR="0018470A" w:rsidRPr="00F24BF0">
        <w:rPr>
          <w:rFonts w:ascii="Times New Roman" w:hAnsi="Times New Roman" w:cs="Times New Roman"/>
          <w:sz w:val="24"/>
        </w:rPr>
        <w:t xml:space="preserve"> temperature </w:t>
      </w:r>
      <w:r w:rsidR="006A7779" w:rsidRPr="00F24BF0">
        <w:rPr>
          <w:rFonts w:ascii="Times New Roman" w:hAnsi="Times New Roman" w:cs="Times New Roman"/>
          <w:sz w:val="24"/>
        </w:rPr>
        <w:t>i.e.</w:t>
      </w:r>
      <w:r w:rsidR="0018470A" w:rsidRPr="00F24BF0">
        <w:rPr>
          <w:rFonts w:ascii="Times New Roman" w:hAnsi="Times New Roman" w:cs="Times New Roman"/>
          <w:sz w:val="24"/>
        </w:rPr>
        <w:t xml:space="preserve"> 30°</w:t>
      </w:r>
      <w:r w:rsidRPr="00F24BF0">
        <w:rPr>
          <w:rFonts w:ascii="Times New Roman" w:hAnsi="Times New Roman" w:cs="Times New Roman"/>
          <w:sz w:val="24"/>
        </w:rPr>
        <w:t>C</w:t>
      </w:r>
      <w:r w:rsidR="0018470A" w:rsidRPr="00F24BF0">
        <w:rPr>
          <w:rFonts w:ascii="Times New Roman" w:hAnsi="Times New Roman" w:cs="Times New Roman"/>
          <w:sz w:val="24"/>
        </w:rPr>
        <w:t>, 37°C</w:t>
      </w:r>
      <w:r w:rsidRPr="00F24BF0">
        <w:rPr>
          <w:rFonts w:ascii="Times New Roman" w:hAnsi="Times New Roman" w:cs="Times New Roman"/>
          <w:sz w:val="24"/>
        </w:rPr>
        <w:t xml:space="preserve"> and</w:t>
      </w:r>
      <w:r w:rsidR="0018470A" w:rsidRPr="00F24BF0">
        <w:rPr>
          <w:rFonts w:ascii="Times New Roman" w:hAnsi="Times New Roman" w:cs="Times New Roman"/>
          <w:sz w:val="24"/>
        </w:rPr>
        <w:t xml:space="preserve"> 45°C. </w:t>
      </w:r>
      <w:r w:rsidRPr="00F24BF0">
        <w:rPr>
          <w:rFonts w:ascii="Times New Roman" w:hAnsi="Times New Roman" w:cs="Times New Roman"/>
          <w:sz w:val="24"/>
        </w:rPr>
        <w:t xml:space="preserve">Our finding suggested that </w:t>
      </w:r>
      <w:r w:rsidR="0018470A" w:rsidRPr="00F24BF0">
        <w:rPr>
          <w:rFonts w:ascii="Times New Roman" w:hAnsi="Times New Roman" w:cs="Times New Roman"/>
          <w:sz w:val="24"/>
        </w:rPr>
        <w:t>30°C</w:t>
      </w:r>
      <w:r w:rsidRPr="00F24BF0">
        <w:rPr>
          <w:rFonts w:ascii="Times New Roman" w:hAnsi="Times New Roman" w:cs="Times New Roman"/>
          <w:sz w:val="24"/>
        </w:rPr>
        <w:t xml:space="preserve"> temperature was the</w:t>
      </w:r>
      <w:r w:rsidR="0018470A" w:rsidRPr="00F24BF0">
        <w:rPr>
          <w:rFonts w:ascii="Times New Roman" w:hAnsi="Times New Roman" w:cs="Times New Roman"/>
          <w:sz w:val="24"/>
        </w:rPr>
        <w:t xml:space="preserve"> optimum temperature for</w:t>
      </w:r>
      <w:r w:rsidR="007659F2" w:rsidRPr="00F24BF0">
        <w:rPr>
          <w:rFonts w:ascii="Times New Roman" w:hAnsi="Times New Roman" w:cs="Times New Roman"/>
          <w:sz w:val="24"/>
        </w:rPr>
        <w:t xml:space="preserve"> </w:t>
      </w:r>
      <w:r w:rsidR="0018470A" w:rsidRPr="00F24BF0">
        <w:rPr>
          <w:rFonts w:ascii="Times New Roman" w:hAnsi="Times New Roman" w:cs="Times New Roman"/>
          <w:sz w:val="24"/>
        </w:rPr>
        <w:t>maximum alcohol production as</w:t>
      </w:r>
      <w:r w:rsidR="00FC4D3E">
        <w:rPr>
          <w:rFonts w:ascii="Times New Roman" w:hAnsi="Times New Roman" w:cs="Times New Roman"/>
          <w:sz w:val="24"/>
        </w:rPr>
        <w:t xml:space="preserve"> </w:t>
      </w:r>
      <w:r w:rsidR="0018470A" w:rsidRPr="00F24BF0">
        <w:rPr>
          <w:rFonts w:ascii="Times New Roman" w:hAnsi="Times New Roman" w:cs="Times New Roman"/>
          <w:sz w:val="24"/>
        </w:rPr>
        <w:t>compared to control (Table 3 and Fig. 5 &amp; 6).</w:t>
      </w:r>
    </w:p>
    <w:p w14:paraId="49818669" w14:textId="77777777" w:rsidR="003F59D8" w:rsidRDefault="003F59D8" w:rsidP="006D0B41">
      <w:pPr>
        <w:spacing w:after="0" w:line="240" w:lineRule="auto"/>
        <w:ind w:firstLine="420"/>
        <w:rPr>
          <w:rFonts w:ascii="Times New Roman" w:hAnsi="Times New Roman" w:cs="Times New Roman"/>
          <w:sz w:val="24"/>
        </w:rPr>
      </w:pPr>
    </w:p>
    <w:p w14:paraId="6ED37708" w14:textId="7C754931" w:rsidR="00546532" w:rsidRPr="00A222E3" w:rsidRDefault="00546532" w:rsidP="00546532">
      <w:pPr>
        <w:spacing w:line="360" w:lineRule="auto"/>
        <w:jc w:val="center"/>
        <w:rPr>
          <w:rFonts w:ascii="Times New Roman" w:hAnsi="Times New Roman" w:cs="Times New Roman"/>
          <w:b/>
          <w:sz w:val="24"/>
        </w:rPr>
      </w:pPr>
      <w:r w:rsidRPr="00A222E3">
        <w:rPr>
          <w:rFonts w:ascii="Times New Roman" w:hAnsi="Times New Roman" w:cs="Times New Roman"/>
          <w:b/>
          <w:sz w:val="24"/>
        </w:rPr>
        <w:t>Table 3</w:t>
      </w:r>
      <w:r>
        <w:rPr>
          <w:rFonts w:ascii="Times New Roman" w:hAnsi="Times New Roman" w:cs="Times New Roman"/>
          <w:b/>
          <w:sz w:val="24"/>
        </w:rPr>
        <w:t>.</w:t>
      </w:r>
      <w:r w:rsidRPr="00A222E3">
        <w:rPr>
          <w:rFonts w:ascii="Times New Roman" w:hAnsi="Times New Roman" w:cs="Times New Roman"/>
          <w:b/>
          <w:sz w:val="24"/>
        </w:rPr>
        <w:t xml:space="preserve"> Different temperature and their respe</w:t>
      </w:r>
      <w:r>
        <w:rPr>
          <w:rFonts w:ascii="Times New Roman" w:hAnsi="Times New Roman" w:cs="Times New Roman"/>
          <w:b/>
          <w:sz w:val="24"/>
        </w:rPr>
        <w:t>ctive sugar and alcohol content</w:t>
      </w:r>
    </w:p>
    <w:tbl>
      <w:tblPr>
        <w:tblpPr w:leftFromText="180" w:rightFromText="180" w:vertAnchor="text" w:horzAnchor="margin" w:tblpX="392" w:tblpY="312"/>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178"/>
        <w:gridCol w:w="1224"/>
        <w:gridCol w:w="1138"/>
        <w:gridCol w:w="1201"/>
        <w:gridCol w:w="1075"/>
        <w:gridCol w:w="8"/>
        <w:gridCol w:w="1176"/>
      </w:tblGrid>
      <w:tr w:rsidR="00546532" w:rsidRPr="00A222E3" w14:paraId="2CFFACC1" w14:textId="77777777" w:rsidTr="002152E8">
        <w:trPr>
          <w:trHeight w:val="240"/>
        </w:trPr>
        <w:tc>
          <w:tcPr>
            <w:tcW w:w="2083" w:type="dxa"/>
            <w:vMerge w:val="restart"/>
          </w:tcPr>
          <w:p w14:paraId="418A50BD"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TEMPERATURE</w:t>
            </w:r>
          </w:p>
          <w:p w14:paraId="72482C9D" w14:textId="77777777" w:rsidR="00546532" w:rsidRDefault="00546532" w:rsidP="002152E8">
            <w:pPr>
              <w:spacing w:after="0" w:line="240" w:lineRule="auto"/>
              <w:jc w:val="center"/>
              <w:rPr>
                <w:rFonts w:ascii="Times New Roman" w:hAnsi="Times New Roman" w:cs="Times New Roman"/>
                <w:b/>
                <w:sz w:val="24"/>
              </w:rPr>
            </w:pPr>
            <w:proofErr w:type="gramStart"/>
            <w:r>
              <w:rPr>
                <w:rFonts w:ascii="Times New Roman" w:hAnsi="Times New Roman" w:cs="Times New Roman"/>
                <w:b/>
                <w:sz w:val="24"/>
              </w:rPr>
              <w:t>(</w:t>
            </w:r>
            <w:r w:rsidRPr="00A222E3">
              <w:rPr>
                <w:rFonts w:ascii="Times New Roman" w:hAnsi="Times New Roman" w:cs="Times New Roman"/>
                <w:b/>
                <w:sz w:val="24"/>
              </w:rPr>
              <w:t xml:space="preserve"> </w:t>
            </w:r>
            <w:r w:rsidRPr="00A222E3">
              <w:rPr>
                <w:rFonts w:ascii="Times New Roman" w:hAnsi="Times New Roman" w:cs="Times New Roman"/>
                <w:b/>
                <w:sz w:val="24"/>
                <w:rtl/>
                <w:lang w:bidi="he-IL"/>
              </w:rPr>
              <w:t>֠</w:t>
            </w:r>
            <w:proofErr w:type="gramEnd"/>
            <w:r w:rsidRPr="00A222E3">
              <w:rPr>
                <w:rFonts w:ascii="Times New Roman" w:hAnsi="Times New Roman" w:cs="Times New Roman"/>
                <w:b/>
                <w:sz w:val="24"/>
              </w:rPr>
              <w:t>C)</w:t>
            </w:r>
          </w:p>
        </w:tc>
        <w:tc>
          <w:tcPr>
            <w:tcW w:w="2402" w:type="dxa"/>
            <w:gridSpan w:val="2"/>
          </w:tcPr>
          <w:p w14:paraId="55E46797"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339" w:type="dxa"/>
            <w:gridSpan w:val="2"/>
          </w:tcPr>
          <w:p w14:paraId="3666DCB4"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259" w:type="dxa"/>
            <w:gridSpan w:val="3"/>
          </w:tcPr>
          <w:p w14:paraId="232DBEDB"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546532" w:rsidRPr="00A222E3" w14:paraId="187DBE43" w14:textId="77777777" w:rsidTr="002152E8">
        <w:trPr>
          <w:trHeight w:val="206"/>
        </w:trPr>
        <w:tc>
          <w:tcPr>
            <w:tcW w:w="2083" w:type="dxa"/>
            <w:vMerge/>
          </w:tcPr>
          <w:p w14:paraId="67932FBE" w14:textId="77777777" w:rsidR="00546532" w:rsidRDefault="00546532" w:rsidP="002152E8">
            <w:pPr>
              <w:spacing w:after="0" w:line="240" w:lineRule="auto"/>
              <w:jc w:val="center"/>
              <w:rPr>
                <w:rFonts w:ascii="Times New Roman" w:hAnsi="Times New Roman" w:cs="Times New Roman"/>
                <w:b/>
                <w:bCs/>
                <w:sz w:val="24"/>
                <w:szCs w:val="48"/>
              </w:rPr>
            </w:pPr>
          </w:p>
        </w:tc>
        <w:tc>
          <w:tcPr>
            <w:tcW w:w="1178" w:type="dxa"/>
          </w:tcPr>
          <w:p w14:paraId="149B7EBE"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24" w:type="dxa"/>
          </w:tcPr>
          <w:p w14:paraId="2C59F606"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38" w:type="dxa"/>
          </w:tcPr>
          <w:p w14:paraId="12400419"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01" w:type="dxa"/>
          </w:tcPr>
          <w:p w14:paraId="3CE9E43C"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075" w:type="dxa"/>
          </w:tcPr>
          <w:p w14:paraId="73E5B1A1"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84" w:type="dxa"/>
            <w:gridSpan w:val="2"/>
          </w:tcPr>
          <w:p w14:paraId="4DDC538A"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546532" w:rsidRPr="00A222E3" w14:paraId="465005C7" w14:textId="77777777" w:rsidTr="002152E8">
        <w:trPr>
          <w:trHeight w:val="531"/>
        </w:trPr>
        <w:tc>
          <w:tcPr>
            <w:tcW w:w="2083" w:type="dxa"/>
            <w:shd w:val="clear" w:color="auto" w:fill="4472C4" w:themeFill="accent5"/>
          </w:tcPr>
          <w:p w14:paraId="2AF8BDB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30 ̊C</w:t>
            </w:r>
          </w:p>
        </w:tc>
        <w:tc>
          <w:tcPr>
            <w:tcW w:w="1178" w:type="dxa"/>
            <w:shd w:val="clear" w:color="auto" w:fill="4472C4" w:themeFill="accent5"/>
          </w:tcPr>
          <w:p w14:paraId="23942513"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11.2%</w:t>
            </w:r>
          </w:p>
        </w:tc>
        <w:tc>
          <w:tcPr>
            <w:tcW w:w="1224" w:type="dxa"/>
            <w:shd w:val="clear" w:color="auto" w:fill="4472C4" w:themeFill="accent5"/>
          </w:tcPr>
          <w:p w14:paraId="055F17D5"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138" w:type="dxa"/>
            <w:shd w:val="clear" w:color="auto" w:fill="4472C4" w:themeFill="accent5"/>
          </w:tcPr>
          <w:p w14:paraId="2C21F642"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10.9%</w:t>
            </w:r>
          </w:p>
        </w:tc>
        <w:tc>
          <w:tcPr>
            <w:tcW w:w="1201" w:type="dxa"/>
            <w:shd w:val="clear" w:color="auto" w:fill="4472C4" w:themeFill="accent5"/>
          </w:tcPr>
          <w:p w14:paraId="2DF11E71"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8.2%</w:t>
            </w:r>
          </w:p>
        </w:tc>
        <w:tc>
          <w:tcPr>
            <w:tcW w:w="1083" w:type="dxa"/>
            <w:gridSpan w:val="2"/>
            <w:shd w:val="clear" w:color="auto" w:fill="4472C4" w:themeFill="accent5"/>
          </w:tcPr>
          <w:p w14:paraId="16298E13"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9.9%</w:t>
            </w:r>
          </w:p>
        </w:tc>
        <w:tc>
          <w:tcPr>
            <w:tcW w:w="1176" w:type="dxa"/>
            <w:shd w:val="clear" w:color="auto" w:fill="4472C4" w:themeFill="accent5"/>
          </w:tcPr>
          <w:p w14:paraId="533C2B25"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8.2%</w:t>
            </w:r>
          </w:p>
        </w:tc>
      </w:tr>
      <w:tr w:rsidR="00546532" w:rsidRPr="00A222E3" w14:paraId="464429A9" w14:textId="77777777" w:rsidTr="002152E8">
        <w:trPr>
          <w:trHeight w:val="497"/>
        </w:trPr>
        <w:tc>
          <w:tcPr>
            <w:tcW w:w="2083" w:type="dxa"/>
          </w:tcPr>
          <w:p w14:paraId="06FA8D3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37 ̊C</w:t>
            </w:r>
          </w:p>
        </w:tc>
        <w:tc>
          <w:tcPr>
            <w:tcW w:w="1178" w:type="dxa"/>
          </w:tcPr>
          <w:p w14:paraId="5509573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224" w:type="dxa"/>
          </w:tcPr>
          <w:p w14:paraId="6263D50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10.8%</w:t>
            </w:r>
          </w:p>
        </w:tc>
        <w:tc>
          <w:tcPr>
            <w:tcW w:w="1138" w:type="dxa"/>
          </w:tcPr>
          <w:p w14:paraId="2AF198D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6.9%</w:t>
            </w:r>
          </w:p>
        </w:tc>
        <w:tc>
          <w:tcPr>
            <w:tcW w:w="1201" w:type="dxa"/>
          </w:tcPr>
          <w:p w14:paraId="118205C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8.5%</w:t>
            </w:r>
          </w:p>
        </w:tc>
        <w:tc>
          <w:tcPr>
            <w:tcW w:w="1083" w:type="dxa"/>
            <w:gridSpan w:val="2"/>
          </w:tcPr>
          <w:p w14:paraId="4424F65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7.1%</w:t>
            </w:r>
          </w:p>
        </w:tc>
        <w:tc>
          <w:tcPr>
            <w:tcW w:w="1176" w:type="dxa"/>
          </w:tcPr>
          <w:p w14:paraId="590C41C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8.5%</w:t>
            </w:r>
          </w:p>
        </w:tc>
      </w:tr>
      <w:tr w:rsidR="00546532" w:rsidRPr="00A222E3" w14:paraId="2BA74380" w14:textId="77777777" w:rsidTr="002152E8">
        <w:trPr>
          <w:trHeight w:val="566"/>
        </w:trPr>
        <w:tc>
          <w:tcPr>
            <w:tcW w:w="2083" w:type="dxa"/>
          </w:tcPr>
          <w:p w14:paraId="3FFF255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45 ̊C</w:t>
            </w:r>
          </w:p>
        </w:tc>
        <w:tc>
          <w:tcPr>
            <w:tcW w:w="1178" w:type="dxa"/>
          </w:tcPr>
          <w:p w14:paraId="3A48587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w:t>
            </w:r>
          </w:p>
        </w:tc>
        <w:tc>
          <w:tcPr>
            <w:tcW w:w="1224" w:type="dxa"/>
          </w:tcPr>
          <w:p w14:paraId="0477A41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9.1%</w:t>
            </w:r>
          </w:p>
        </w:tc>
        <w:tc>
          <w:tcPr>
            <w:tcW w:w="1138" w:type="dxa"/>
          </w:tcPr>
          <w:p w14:paraId="7CDF5A79"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201" w:type="dxa"/>
          </w:tcPr>
          <w:p w14:paraId="1F9EDCC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c>
          <w:tcPr>
            <w:tcW w:w="1083" w:type="dxa"/>
            <w:gridSpan w:val="2"/>
          </w:tcPr>
          <w:p w14:paraId="2C888BD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6.8%</w:t>
            </w:r>
          </w:p>
        </w:tc>
        <w:tc>
          <w:tcPr>
            <w:tcW w:w="1176" w:type="dxa"/>
          </w:tcPr>
          <w:p w14:paraId="0D69B73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r>
    </w:tbl>
    <w:p w14:paraId="3701AC7A" w14:textId="77777777" w:rsidR="00546532" w:rsidRDefault="00546532" w:rsidP="006D0B41">
      <w:pPr>
        <w:spacing w:after="0" w:line="240" w:lineRule="auto"/>
        <w:ind w:firstLine="420"/>
        <w:rPr>
          <w:rFonts w:ascii="Times New Roman" w:hAnsi="Times New Roman" w:cs="Times New Roman"/>
          <w:sz w:val="24"/>
        </w:rPr>
      </w:pPr>
    </w:p>
    <w:p w14:paraId="76CF8186" w14:textId="77777777" w:rsidR="00B06D77" w:rsidRDefault="00B06D77" w:rsidP="006D0B41">
      <w:pPr>
        <w:spacing w:after="0" w:line="240" w:lineRule="auto"/>
        <w:ind w:firstLine="420"/>
        <w:rPr>
          <w:rFonts w:ascii="Times New Roman" w:hAnsi="Times New Roman" w:cs="Times New Roman"/>
          <w:sz w:val="24"/>
        </w:rPr>
      </w:pPr>
    </w:p>
    <w:p w14:paraId="44309354" w14:textId="0D6BC490" w:rsidR="00B06D77" w:rsidRPr="003F59D8" w:rsidRDefault="00B06D77" w:rsidP="003F59D8">
      <w:pPr>
        <w:pStyle w:val="ListParagraph"/>
        <w:spacing w:line="360" w:lineRule="auto"/>
        <w:ind w:left="644"/>
        <w:rPr>
          <w:rFonts w:ascii="Times New Roman" w:hAnsi="Times New Roman" w:cs="Times New Roman"/>
          <w:b/>
          <w:sz w:val="24"/>
        </w:rPr>
      </w:pPr>
      <w:r w:rsidRPr="00A222E3">
        <w:rPr>
          <w:rFonts w:ascii="Times New Roman" w:hAnsi="Times New Roman" w:cs="Times New Roman"/>
          <w:b/>
          <w:noProof/>
          <w:sz w:val="24"/>
          <w:lang w:eastAsia="en-US"/>
        </w:rPr>
        <w:drawing>
          <wp:inline distT="0" distB="0" distL="0" distR="0" wp14:anchorId="7592D667" wp14:editId="31AB6659">
            <wp:extent cx="3282287" cy="1917511"/>
            <wp:effectExtent l="0" t="0" r="0" b="6985"/>
            <wp:docPr id="21057212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90E272" w14:textId="123347CA" w:rsidR="00B06D77" w:rsidRPr="00A222E3" w:rsidRDefault="00B06D77" w:rsidP="00B06D77">
      <w:pPr>
        <w:spacing w:line="360" w:lineRule="auto"/>
        <w:rPr>
          <w:rFonts w:ascii="Times New Roman" w:hAnsi="Times New Roman" w:cs="Times New Roman"/>
          <w:sz w:val="24"/>
        </w:rPr>
      </w:pPr>
      <w:r>
        <w:rPr>
          <w:rFonts w:ascii="Times New Roman" w:hAnsi="Times New Roman" w:cs="Times New Roman"/>
          <w:b/>
          <w:sz w:val="24"/>
        </w:rPr>
        <w:t xml:space="preserve">     </w:t>
      </w:r>
      <w:r w:rsidRPr="00A222E3">
        <w:rPr>
          <w:rFonts w:ascii="Times New Roman" w:hAnsi="Times New Roman" w:cs="Times New Roman"/>
          <w:b/>
          <w:sz w:val="24"/>
        </w:rPr>
        <w:t>Fig</w:t>
      </w:r>
      <w:r>
        <w:rPr>
          <w:rFonts w:ascii="Times New Roman" w:hAnsi="Times New Roman" w:cs="Times New Roman"/>
          <w:b/>
          <w:sz w:val="24"/>
        </w:rPr>
        <w:t>ure</w:t>
      </w:r>
      <w:r w:rsidRPr="00A222E3">
        <w:rPr>
          <w:rFonts w:ascii="Times New Roman" w:hAnsi="Times New Roman" w:cs="Times New Roman"/>
          <w:b/>
          <w:sz w:val="24"/>
        </w:rPr>
        <w:t xml:space="preserve"> 5</w:t>
      </w:r>
      <w:r>
        <w:rPr>
          <w:rFonts w:ascii="Times New Roman" w:hAnsi="Times New Roman" w:cs="Times New Roman"/>
          <w:b/>
          <w:sz w:val="24"/>
        </w:rPr>
        <w:t>.</w:t>
      </w:r>
      <w:r w:rsidRPr="00A222E3">
        <w:rPr>
          <w:rFonts w:ascii="Times New Roman" w:hAnsi="Times New Roman" w:cs="Times New Roman"/>
          <w:b/>
          <w:sz w:val="24"/>
        </w:rPr>
        <w:t xml:space="preserve"> Optimization </w:t>
      </w:r>
      <w:r>
        <w:rPr>
          <w:rFonts w:ascii="Times New Roman" w:hAnsi="Times New Roman" w:cs="Times New Roman"/>
          <w:b/>
          <w:sz w:val="24"/>
        </w:rPr>
        <w:t>of temperature for alcohol concentration</w:t>
      </w:r>
    </w:p>
    <w:p w14:paraId="31260A24" w14:textId="77777777" w:rsidR="00B06D77" w:rsidRPr="00A222E3" w:rsidRDefault="00B06D77" w:rsidP="00B06D77">
      <w:pPr>
        <w:pStyle w:val="ListParagraph"/>
        <w:spacing w:line="360" w:lineRule="auto"/>
        <w:ind w:left="644"/>
        <w:jc w:val="left"/>
        <w:rPr>
          <w:rFonts w:ascii="Times New Roman" w:hAnsi="Times New Roman" w:cs="Times New Roman"/>
          <w:b/>
          <w:sz w:val="24"/>
        </w:rPr>
      </w:pPr>
      <w:r w:rsidRPr="00A222E3">
        <w:rPr>
          <w:rFonts w:ascii="Times New Roman" w:hAnsi="Times New Roman" w:cs="Times New Roman"/>
          <w:b/>
          <w:noProof/>
          <w:sz w:val="24"/>
          <w:lang w:eastAsia="en-US"/>
        </w:rPr>
        <w:lastRenderedPageBreak/>
        <w:drawing>
          <wp:inline distT="0" distB="0" distL="0" distR="0" wp14:anchorId="0BD6E592" wp14:editId="20BFD13A">
            <wp:extent cx="3234519" cy="1842448"/>
            <wp:effectExtent l="0" t="0" r="4445" b="5715"/>
            <wp:docPr id="191391850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163F9A" w14:textId="09E1E426" w:rsidR="00B06D77" w:rsidRPr="00A222E3" w:rsidRDefault="0041497A" w:rsidP="00B06D77">
      <w:pPr>
        <w:spacing w:line="360" w:lineRule="auto"/>
        <w:rPr>
          <w:rFonts w:ascii="Times New Roman" w:hAnsi="Times New Roman" w:cs="Times New Roman"/>
          <w:sz w:val="24"/>
        </w:rPr>
      </w:pPr>
      <w:r>
        <w:rPr>
          <w:rFonts w:ascii="Times New Roman" w:hAnsi="Times New Roman" w:cs="Times New Roman"/>
          <w:b/>
          <w:sz w:val="24"/>
        </w:rPr>
        <w:t xml:space="preserve">      </w:t>
      </w:r>
      <w:r w:rsidR="00B06D77" w:rsidRPr="00A222E3">
        <w:rPr>
          <w:rFonts w:ascii="Times New Roman" w:hAnsi="Times New Roman" w:cs="Times New Roman"/>
          <w:b/>
          <w:sz w:val="24"/>
        </w:rPr>
        <w:t>Fig</w:t>
      </w:r>
      <w:r w:rsidR="00B06D77">
        <w:rPr>
          <w:rFonts w:ascii="Times New Roman" w:hAnsi="Times New Roman" w:cs="Times New Roman"/>
          <w:b/>
          <w:sz w:val="24"/>
        </w:rPr>
        <w:t>ure</w:t>
      </w:r>
      <w:r w:rsidR="00B06D77" w:rsidRPr="00A222E3">
        <w:rPr>
          <w:rFonts w:ascii="Times New Roman" w:hAnsi="Times New Roman" w:cs="Times New Roman"/>
          <w:b/>
          <w:sz w:val="24"/>
        </w:rPr>
        <w:t xml:space="preserve"> 6</w:t>
      </w:r>
      <w:r w:rsidR="00B06D77">
        <w:rPr>
          <w:rFonts w:ascii="Times New Roman" w:hAnsi="Times New Roman" w:cs="Times New Roman"/>
          <w:b/>
          <w:sz w:val="24"/>
        </w:rPr>
        <w:t>.</w:t>
      </w:r>
      <w:r w:rsidR="00B06D77" w:rsidRPr="00A222E3">
        <w:rPr>
          <w:rFonts w:ascii="Times New Roman" w:hAnsi="Times New Roman" w:cs="Times New Roman"/>
          <w:b/>
          <w:sz w:val="24"/>
        </w:rPr>
        <w:t xml:space="preserve"> Optimization of</w:t>
      </w:r>
      <w:r w:rsidR="00B06D77">
        <w:rPr>
          <w:rFonts w:ascii="Times New Roman" w:hAnsi="Times New Roman" w:cs="Times New Roman"/>
          <w:b/>
          <w:sz w:val="24"/>
        </w:rPr>
        <w:t xml:space="preserve"> temperature for reducing sugar</w:t>
      </w:r>
    </w:p>
    <w:p w14:paraId="0DC9A25E" w14:textId="77777777" w:rsidR="00B06D77" w:rsidRPr="00F24BF0" w:rsidRDefault="00B06D77" w:rsidP="006D0B41">
      <w:pPr>
        <w:spacing w:after="0" w:line="240" w:lineRule="auto"/>
        <w:ind w:firstLine="420"/>
        <w:rPr>
          <w:rFonts w:ascii="Times New Roman" w:hAnsi="Times New Roman" w:cs="Times New Roman"/>
          <w:sz w:val="24"/>
        </w:rPr>
      </w:pPr>
    </w:p>
    <w:p w14:paraId="41C8703B" w14:textId="4E0D6029"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3.4. </w:t>
      </w:r>
      <w:r w:rsidR="0018470A" w:rsidRPr="00F24BF0">
        <w:rPr>
          <w:rFonts w:ascii="Times New Roman" w:hAnsi="Times New Roman" w:cs="Times New Roman"/>
          <w:b/>
          <w:sz w:val="24"/>
        </w:rPr>
        <w:t xml:space="preserve">Effect of </w:t>
      </w:r>
      <w:r w:rsidR="00DB3FFE" w:rsidRPr="00F24BF0">
        <w:rPr>
          <w:rFonts w:ascii="Times New Roman" w:hAnsi="Times New Roman" w:cs="Times New Roman"/>
          <w:b/>
          <w:sz w:val="24"/>
        </w:rPr>
        <w:t>S</w:t>
      </w:r>
      <w:r w:rsidR="0018470A" w:rsidRPr="00F24BF0">
        <w:rPr>
          <w:rFonts w:ascii="Times New Roman" w:hAnsi="Times New Roman" w:cs="Times New Roman"/>
          <w:b/>
          <w:sz w:val="24"/>
        </w:rPr>
        <w:t xml:space="preserve">ubstrate </w:t>
      </w:r>
      <w:r w:rsidR="00DB3FFE" w:rsidRPr="00F24BF0">
        <w:rPr>
          <w:rFonts w:ascii="Times New Roman" w:hAnsi="Times New Roman" w:cs="Times New Roman"/>
          <w:b/>
          <w:sz w:val="24"/>
        </w:rPr>
        <w:t>C</w:t>
      </w:r>
      <w:r w:rsidR="0018470A" w:rsidRPr="00F24BF0">
        <w:rPr>
          <w:rFonts w:ascii="Times New Roman" w:hAnsi="Times New Roman" w:cs="Times New Roman"/>
          <w:b/>
          <w:sz w:val="24"/>
        </w:rPr>
        <w:t>oncentration</w:t>
      </w:r>
    </w:p>
    <w:p w14:paraId="41864EFE" w14:textId="428CE4FB" w:rsidR="00C60C39" w:rsidRDefault="00F66931" w:rsidP="006D0B41">
      <w:pPr>
        <w:spacing w:after="0" w:line="240" w:lineRule="auto"/>
        <w:ind w:firstLine="420"/>
        <w:rPr>
          <w:rFonts w:ascii="Times New Roman" w:hAnsi="Times New Roman" w:cs="Times New Roman"/>
          <w:sz w:val="24"/>
        </w:rPr>
      </w:pPr>
      <w:r w:rsidRPr="00F24BF0">
        <w:rPr>
          <w:rFonts w:ascii="Times New Roman" w:hAnsi="Times New Roman" w:cs="Times New Roman"/>
          <w:sz w:val="24"/>
        </w:rPr>
        <w:t xml:space="preserve">Optimized </w:t>
      </w:r>
      <w:r w:rsidR="0018470A" w:rsidRPr="00F24BF0">
        <w:rPr>
          <w:rFonts w:ascii="Times New Roman" w:hAnsi="Times New Roman" w:cs="Times New Roman"/>
          <w:sz w:val="24"/>
        </w:rPr>
        <w:t xml:space="preserve">substrate concentration is </w:t>
      </w:r>
      <w:r w:rsidR="007F483C" w:rsidRPr="00F24BF0">
        <w:rPr>
          <w:rFonts w:ascii="Times New Roman" w:hAnsi="Times New Roman" w:cs="Times New Roman"/>
          <w:sz w:val="24"/>
        </w:rPr>
        <w:t xml:space="preserve">another </w:t>
      </w:r>
      <w:r w:rsidR="00696551" w:rsidRPr="00F24BF0">
        <w:rPr>
          <w:rFonts w:ascii="Times New Roman" w:hAnsi="Times New Roman" w:cs="Times New Roman"/>
          <w:sz w:val="24"/>
        </w:rPr>
        <w:t>vital</w:t>
      </w:r>
      <w:r w:rsidR="007659F2" w:rsidRPr="00F24BF0">
        <w:rPr>
          <w:rFonts w:ascii="Times New Roman" w:hAnsi="Times New Roman" w:cs="Times New Roman"/>
          <w:sz w:val="24"/>
        </w:rPr>
        <w:t xml:space="preserve"> </w:t>
      </w:r>
      <w:r w:rsidR="00696551" w:rsidRPr="00F24BF0">
        <w:rPr>
          <w:rFonts w:ascii="Times New Roman" w:hAnsi="Times New Roman" w:cs="Times New Roman"/>
          <w:sz w:val="24"/>
        </w:rPr>
        <w:t>component in alcohol fermentation</w:t>
      </w:r>
      <w:r w:rsidR="0018470A" w:rsidRPr="00F24BF0">
        <w:rPr>
          <w:rFonts w:ascii="Times New Roman" w:hAnsi="Times New Roman" w:cs="Times New Roman"/>
          <w:sz w:val="24"/>
        </w:rPr>
        <w:t xml:space="preserve">. Substrate concentration is </w:t>
      </w:r>
      <w:r w:rsidR="007F483C" w:rsidRPr="00F24BF0">
        <w:rPr>
          <w:rFonts w:ascii="Times New Roman" w:eastAsia="SimSun" w:hAnsi="Times New Roman" w:cs="Times New Roman"/>
          <w:kern w:val="0"/>
          <w:sz w:val="24"/>
        </w:rPr>
        <w:t>directly</w:t>
      </w:r>
      <w:r w:rsidR="00DB3FFE" w:rsidRPr="00F24BF0">
        <w:rPr>
          <w:rFonts w:ascii="Times New Roman" w:eastAsia="SimSun" w:hAnsi="Times New Roman" w:cs="Times New Roman"/>
          <w:kern w:val="0"/>
          <w:sz w:val="24"/>
        </w:rPr>
        <w:t xml:space="preserve"> </w:t>
      </w:r>
      <w:r w:rsidR="00696551" w:rsidRPr="00F24BF0">
        <w:rPr>
          <w:rFonts w:ascii="Times New Roman" w:hAnsi="Times New Roman" w:cs="Times New Roman"/>
          <w:sz w:val="24"/>
        </w:rPr>
        <w:t>linked</w:t>
      </w:r>
      <w:r w:rsidR="0018470A" w:rsidRPr="00F24BF0">
        <w:rPr>
          <w:rFonts w:ascii="Times New Roman" w:hAnsi="Times New Roman" w:cs="Times New Roman"/>
          <w:sz w:val="24"/>
        </w:rPr>
        <w:t xml:space="preserve"> to</w:t>
      </w:r>
      <w:r w:rsidR="00696551" w:rsidRPr="00F24BF0">
        <w:rPr>
          <w:rFonts w:ascii="Times New Roman" w:hAnsi="Times New Roman" w:cs="Times New Roman"/>
          <w:sz w:val="24"/>
        </w:rPr>
        <w:t xml:space="preserve"> yeast biomass development, cellular activity,</w:t>
      </w:r>
      <w:r w:rsidR="0018470A" w:rsidRPr="00F24BF0">
        <w:rPr>
          <w:rFonts w:ascii="Times New Roman" w:hAnsi="Times New Roman" w:cs="Times New Roman"/>
          <w:sz w:val="24"/>
        </w:rPr>
        <w:t xml:space="preserve"> enzyme </w:t>
      </w:r>
      <w:r w:rsidR="00696551" w:rsidRPr="00F24BF0">
        <w:rPr>
          <w:rFonts w:ascii="Times New Roman" w:hAnsi="Times New Roman" w:cs="Times New Roman"/>
          <w:sz w:val="24"/>
        </w:rPr>
        <w:t xml:space="preserve">production and its efficiency and also the rate of conversion of sugar into alcohol. </w:t>
      </w:r>
      <w:r w:rsidR="0018470A" w:rsidRPr="00F24BF0">
        <w:rPr>
          <w:rFonts w:ascii="Times New Roman" w:hAnsi="Times New Roman" w:cs="Times New Roman"/>
          <w:sz w:val="24"/>
        </w:rPr>
        <w:t xml:space="preserve">The ginger and honey mixture </w:t>
      </w:r>
      <w:r w:rsidR="004139D5" w:rsidRPr="00F24BF0">
        <w:rPr>
          <w:rFonts w:ascii="Times New Roman" w:hAnsi="Times New Roman" w:cs="Times New Roman"/>
          <w:sz w:val="24"/>
        </w:rPr>
        <w:t>were</w:t>
      </w:r>
      <w:r w:rsidR="0018470A" w:rsidRPr="00F24BF0">
        <w:rPr>
          <w:rFonts w:ascii="Times New Roman" w:hAnsi="Times New Roman" w:cs="Times New Roman"/>
          <w:sz w:val="24"/>
        </w:rPr>
        <w:t xml:space="preserve"> adjusted to different substrate concentration (v/v) viz</w:t>
      </w:r>
      <w:r w:rsidR="004954A1" w:rsidRPr="00F24BF0">
        <w:rPr>
          <w:rFonts w:ascii="Times New Roman" w:hAnsi="Times New Roman" w:cs="Times New Roman"/>
          <w:sz w:val="24"/>
        </w:rPr>
        <w:t>.</w:t>
      </w:r>
      <w:r w:rsidR="0018470A" w:rsidRPr="00F24BF0">
        <w:rPr>
          <w:rFonts w:ascii="Times New Roman" w:hAnsi="Times New Roman" w:cs="Times New Roman"/>
          <w:sz w:val="24"/>
        </w:rPr>
        <w:t xml:space="preserve">; </w:t>
      </w:r>
      <w:r w:rsidR="007F483C" w:rsidRPr="00F24BF0">
        <w:rPr>
          <w:rFonts w:ascii="Times New Roman" w:hAnsi="Times New Roman" w:cs="Times New Roman"/>
          <w:sz w:val="24"/>
        </w:rPr>
        <w:t>100</w:t>
      </w:r>
      <w:r w:rsidR="00A86114" w:rsidRPr="00F24BF0">
        <w:rPr>
          <w:rFonts w:ascii="Times New Roman" w:hAnsi="Times New Roman" w:cs="Times New Roman"/>
          <w:sz w:val="24"/>
        </w:rPr>
        <w:t xml:space="preserve">ml, </w:t>
      </w:r>
      <w:r w:rsidR="0018470A" w:rsidRPr="00F24BF0">
        <w:rPr>
          <w:rFonts w:ascii="Times New Roman" w:hAnsi="Times New Roman" w:cs="Times New Roman"/>
          <w:sz w:val="24"/>
        </w:rPr>
        <w:t>90</w:t>
      </w:r>
      <w:r w:rsidR="00A86114" w:rsidRPr="00F24BF0">
        <w:rPr>
          <w:rFonts w:ascii="Times New Roman" w:hAnsi="Times New Roman" w:cs="Times New Roman"/>
          <w:sz w:val="24"/>
        </w:rPr>
        <w:t>ml</w:t>
      </w:r>
      <w:r w:rsidR="0018470A" w:rsidRPr="00F24BF0">
        <w:rPr>
          <w:rFonts w:ascii="Times New Roman" w:hAnsi="Times New Roman" w:cs="Times New Roman"/>
          <w:sz w:val="24"/>
        </w:rPr>
        <w:t>, 80</w:t>
      </w:r>
      <w:r w:rsidR="00A86114" w:rsidRPr="00F24BF0">
        <w:rPr>
          <w:rFonts w:ascii="Times New Roman" w:hAnsi="Times New Roman" w:cs="Times New Roman"/>
          <w:sz w:val="24"/>
        </w:rPr>
        <w:t>ml</w:t>
      </w:r>
      <w:r w:rsidR="0018470A" w:rsidRPr="00F24BF0">
        <w:rPr>
          <w:rFonts w:ascii="Times New Roman" w:hAnsi="Times New Roman" w:cs="Times New Roman"/>
          <w:sz w:val="24"/>
        </w:rPr>
        <w:t>, 70</w:t>
      </w:r>
      <w:r w:rsidR="00A86114" w:rsidRPr="00F24BF0">
        <w:rPr>
          <w:rFonts w:ascii="Times New Roman" w:hAnsi="Times New Roman" w:cs="Times New Roman"/>
          <w:sz w:val="24"/>
        </w:rPr>
        <w:t>ml</w:t>
      </w:r>
      <w:r w:rsidR="0018470A" w:rsidRPr="00F24BF0">
        <w:rPr>
          <w:rFonts w:ascii="Times New Roman" w:hAnsi="Times New Roman" w:cs="Times New Roman"/>
          <w:sz w:val="24"/>
        </w:rPr>
        <w:t>, and 60</w:t>
      </w:r>
      <w:r w:rsidR="00A86114" w:rsidRPr="00F24BF0">
        <w:rPr>
          <w:rFonts w:ascii="Times New Roman" w:hAnsi="Times New Roman" w:cs="Times New Roman"/>
          <w:sz w:val="24"/>
        </w:rPr>
        <w:t>ml</w:t>
      </w:r>
      <w:r w:rsidR="00696551" w:rsidRPr="00F24BF0">
        <w:rPr>
          <w:rFonts w:ascii="Times New Roman" w:hAnsi="Times New Roman" w:cs="Times New Roman"/>
          <w:sz w:val="24"/>
        </w:rPr>
        <w:t>,</w:t>
      </w:r>
      <w:r w:rsidR="007F483C" w:rsidRPr="00F24BF0">
        <w:rPr>
          <w:rFonts w:ascii="Times New Roman" w:hAnsi="Times New Roman" w:cs="Times New Roman"/>
          <w:sz w:val="24"/>
        </w:rPr>
        <w:t xml:space="preserve"> each concentration was supplemented with</w:t>
      </w:r>
      <w:r w:rsidR="0018470A" w:rsidRPr="00F24BF0">
        <w:rPr>
          <w:rFonts w:ascii="Times New Roman" w:hAnsi="Times New Roman" w:cs="Times New Roman"/>
          <w:sz w:val="24"/>
        </w:rPr>
        <w:t xml:space="preserve"> 20g honey.</w:t>
      </w:r>
      <w:r w:rsidR="007659F2"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In our study it </w:t>
      </w:r>
      <w:r w:rsidR="00E462EA" w:rsidRPr="00F24BF0">
        <w:rPr>
          <w:rFonts w:ascii="Times New Roman" w:hAnsi="Times New Roman" w:cs="Times New Roman"/>
          <w:sz w:val="24"/>
        </w:rPr>
        <w:t xml:space="preserve">was </w:t>
      </w:r>
      <w:r w:rsidR="00696551" w:rsidRPr="00F24BF0">
        <w:rPr>
          <w:rFonts w:ascii="Times New Roman" w:hAnsi="Times New Roman" w:cs="Times New Roman"/>
          <w:sz w:val="24"/>
        </w:rPr>
        <w:t>revealed</w:t>
      </w:r>
      <w:r w:rsidR="00E462EA" w:rsidRPr="00F24BF0">
        <w:rPr>
          <w:rFonts w:ascii="Times New Roman" w:hAnsi="Times New Roman" w:cs="Times New Roman"/>
          <w:sz w:val="24"/>
        </w:rPr>
        <w:t xml:space="preserve"> that</w:t>
      </w:r>
      <w:r w:rsidR="0018470A" w:rsidRPr="00F24BF0">
        <w:rPr>
          <w:rFonts w:ascii="Times New Roman" w:hAnsi="Times New Roman" w:cs="Times New Roman"/>
          <w:sz w:val="24"/>
        </w:rPr>
        <w:t xml:space="preserve"> highest alcohol production was recorded</w:t>
      </w:r>
      <w:r w:rsidR="00DB3FFE" w:rsidRPr="00F24BF0">
        <w:rPr>
          <w:rFonts w:ascii="Times New Roman" w:hAnsi="Times New Roman" w:cs="Times New Roman"/>
          <w:sz w:val="24"/>
        </w:rPr>
        <w:t xml:space="preserve"> </w:t>
      </w:r>
      <w:r w:rsidR="0018470A" w:rsidRPr="00F24BF0">
        <w:rPr>
          <w:rFonts w:ascii="Times New Roman" w:hAnsi="Times New Roman" w:cs="Times New Roman"/>
          <w:sz w:val="24"/>
        </w:rPr>
        <w:t>in 60</w:t>
      </w:r>
      <w:r w:rsidR="002C6447" w:rsidRPr="00F24BF0">
        <w:rPr>
          <w:rFonts w:ascii="Times New Roman" w:hAnsi="Times New Roman" w:cs="Times New Roman"/>
          <w:sz w:val="24"/>
        </w:rPr>
        <w:t xml:space="preserve">ml </w:t>
      </w:r>
      <w:r w:rsidR="0018470A" w:rsidRPr="00F24BF0">
        <w:rPr>
          <w:rFonts w:ascii="Times New Roman" w:hAnsi="Times New Roman" w:cs="Times New Roman"/>
          <w:sz w:val="24"/>
        </w:rPr>
        <w:t xml:space="preserve">substrate </w:t>
      </w:r>
      <w:r w:rsidRPr="00F24BF0">
        <w:rPr>
          <w:rFonts w:ascii="Times New Roman" w:hAnsi="Times New Roman" w:cs="Times New Roman"/>
          <w:sz w:val="24"/>
        </w:rPr>
        <w:t>concentration (</w:t>
      </w:r>
      <w:r w:rsidR="0018470A" w:rsidRPr="00F24BF0">
        <w:rPr>
          <w:rFonts w:ascii="Times New Roman" w:hAnsi="Times New Roman" w:cs="Times New Roman"/>
          <w:sz w:val="24"/>
        </w:rPr>
        <w:t>Table 4</w:t>
      </w:r>
      <w:r w:rsidR="0041497A">
        <w:rPr>
          <w:rFonts w:ascii="Times New Roman" w:hAnsi="Times New Roman" w:cs="Times New Roman"/>
          <w:sz w:val="24"/>
        </w:rPr>
        <w:t xml:space="preserve"> </w:t>
      </w:r>
      <w:r w:rsidR="0018470A" w:rsidRPr="00F24BF0">
        <w:rPr>
          <w:rFonts w:ascii="Times New Roman" w:hAnsi="Times New Roman" w:cs="Times New Roman"/>
          <w:sz w:val="24"/>
        </w:rPr>
        <w:t>and Fig 7 &amp; 8).</w:t>
      </w:r>
    </w:p>
    <w:p w14:paraId="0845A523" w14:textId="77777777" w:rsidR="00546532" w:rsidRDefault="00546532" w:rsidP="006D0B41">
      <w:pPr>
        <w:spacing w:after="0" w:line="240" w:lineRule="auto"/>
        <w:ind w:firstLine="420"/>
        <w:rPr>
          <w:rFonts w:ascii="Times New Roman" w:hAnsi="Times New Roman" w:cs="Times New Roman"/>
          <w:sz w:val="24"/>
        </w:rPr>
      </w:pPr>
    </w:p>
    <w:p w14:paraId="201E92EA" w14:textId="42D1F040" w:rsidR="00546532" w:rsidRPr="00546532" w:rsidRDefault="00546532" w:rsidP="00546532">
      <w:pPr>
        <w:spacing w:line="360" w:lineRule="auto"/>
        <w:rPr>
          <w:rFonts w:ascii="Times New Roman" w:hAnsi="Times New Roman" w:cs="Times New Roman"/>
          <w:sz w:val="24"/>
        </w:rPr>
      </w:pPr>
      <w:r w:rsidRPr="00546532">
        <w:rPr>
          <w:rFonts w:ascii="Times New Roman" w:hAnsi="Times New Roman" w:cs="Times New Roman"/>
          <w:b/>
          <w:sz w:val="24"/>
        </w:rPr>
        <w:t>Table 4. Different substrate concentration and their respective sugar and alcohol content</w:t>
      </w:r>
    </w:p>
    <w:tbl>
      <w:tblPr>
        <w:tblW w:w="9083"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71"/>
        <w:gridCol w:w="1216"/>
        <w:gridCol w:w="1131"/>
        <w:gridCol w:w="1193"/>
        <w:gridCol w:w="1071"/>
        <w:gridCol w:w="8"/>
        <w:gridCol w:w="1170"/>
      </w:tblGrid>
      <w:tr w:rsidR="00546532" w:rsidRPr="00A222E3" w14:paraId="3595A2C6" w14:textId="77777777" w:rsidTr="002152E8">
        <w:trPr>
          <w:trHeight w:val="240"/>
        </w:trPr>
        <w:tc>
          <w:tcPr>
            <w:tcW w:w="2123" w:type="dxa"/>
            <w:vMerge w:val="restart"/>
          </w:tcPr>
          <w:p w14:paraId="4FF6E975"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Substrate Concentration(ml)</w:t>
            </w:r>
          </w:p>
        </w:tc>
        <w:tc>
          <w:tcPr>
            <w:tcW w:w="2387" w:type="dxa"/>
            <w:gridSpan w:val="2"/>
          </w:tcPr>
          <w:p w14:paraId="4E670E29"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324" w:type="dxa"/>
            <w:gridSpan w:val="2"/>
          </w:tcPr>
          <w:p w14:paraId="629720DF"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249" w:type="dxa"/>
            <w:gridSpan w:val="3"/>
          </w:tcPr>
          <w:p w14:paraId="5AD4ED04"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546532" w:rsidRPr="00A222E3" w14:paraId="376792F1" w14:textId="77777777" w:rsidTr="002152E8">
        <w:trPr>
          <w:trHeight w:val="206"/>
        </w:trPr>
        <w:tc>
          <w:tcPr>
            <w:tcW w:w="2123" w:type="dxa"/>
            <w:vMerge/>
          </w:tcPr>
          <w:p w14:paraId="4892441F" w14:textId="77777777" w:rsidR="00546532" w:rsidRDefault="00546532" w:rsidP="002152E8">
            <w:pPr>
              <w:spacing w:after="0" w:line="240" w:lineRule="auto"/>
              <w:jc w:val="center"/>
              <w:rPr>
                <w:rFonts w:ascii="Times New Roman" w:hAnsi="Times New Roman" w:cs="Times New Roman"/>
                <w:b/>
                <w:bCs/>
                <w:sz w:val="24"/>
                <w:szCs w:val="48"/>
              </w:rPr>
            </w:pPr>
          </w:p>
        </w:tc>
        <w:tc>
          <w:tcPr>
            <w:tcW w:w="1171" w:type="dxa"/>
          </w:tcPr>
          <w:p w14:paraId="2E4C29F6"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16" w:type="dxa"/>
          </w:tcPr>
          <w:p w14:paraId="3AF28DE5"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31" w:type="dxa"/>
          </w:tcPr>
          <w:p w14:paraId="063A67A1"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93" w:type="dxa"/>
          </w:tcPr>
          <w:p w14:paraId="09A65260"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071" w:type="dxa"/>
          </w:tcPr>
          <w:p w14:paraId="4CB2D9E8"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78" w:type="dxa"/>
            <w:gridSpan w:val="2"/>
          </w:tcPr>
          <w:p w14:paraId="045E797E"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546532" w:rsidRPr="00A222E3" w14:paraId="59B3AB01" w14:textId="77777777" w:rsidTr="002152E8">
        <w:trPr>
          <w:trHeight w:val="531"/>
        </w:trPr>
        <w:tc>
          <w:tcPr>
            <w:tcW w:w="2123" w:type="dxa"/>
          </w:tcPr>
          <w:p w14:paraId="1B7CFBE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100</w:t>
            </w:r>
          </w:p>
        </w:tc>
        <w:tc>
          <w:tcPr>
            <w:tcW w:w="1171" w:type="dxa"/>
          </w:tcPr>
          <w:p w14:paraId="24D95471"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w:t>
            </w:r>
          </w:p>
        </w:tc>
        <w:tc>
          <w:tcPr>
            <w:tcW w:w="1216" w:type="dxa"/>
          </w:tcPr>
          <w:p w14:paraId="4089465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3.5%</w:t>
            </w:r>
          </w:p>
        </w:tc>
        <w:tc>
          <w:tcPr>
            <w:tcW w:w="1131" w:type="dxa"/>
          </w:tcPr>
          <w:p w14:paraId="6D5D83C0"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7.8%</w:t>
            </w:r>
          </w:p>
        </w:tc>
        <w:tc>
          <w:tcPr>
            <w:tcW w:w="1193" w:type="dxa"/>
          </w:tcPr>
          <w:p w14:paraId="3794436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7.6%</w:t>
            </w:r>
          </w:p>
        </w:tc>
        <w:tc>
          <w:tcPr>
            <w:tcW w:w="1079" w:type="dxa"/>
            <w:gridSpan w:val="2"/>
          </w:tcPr>
          <w:p w14:paraId="4DEA9A90"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12.1%</w:t>
            </w:r>
          </w:p>
        </w:tc>
        <w:tc>
          <w:tcPr>
            <w:tcW w:w="1170" w:type="dxa"/>
          </w:tcPr>
          <w:p w14:paraId="3C385F7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12.1%</w:t>
            </w:r>
          </w:p>
        </w:tc>
      </w:tr>
      <w:tr w:rsidR="00546532" w:rsidRPr="00A222E3" w14:paraId="3D3B8FA5" w14:textId="77777777" w:rsidTr="002152E8">
        <w:trPr>
          <w:trHeight w:val="497"/>
        </w:trPr>
        <w:tc>
          <w:tcPr>
            <w:tcW w:w="2123" w:type="dxa"/>
          </w:tcPr>
          <w:p w14:paraId="5CB41D7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90</w:t>
            </w:r>
          </w:p>
        </w:tc>
        <w:tc>
          <w:tcPr>
            <w:tcW w:w="1171" w:type="dxa"/>
          </w:tcPr>
          <w:p w14:paraId="04DBC28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7.2%</w:t>
            </w:r>
          </w:p>
        </w:tc>
        <w:tc>
          <w:tcPr>
            <w:tcW w:w="1216" w:type="dxa"/>
          </w:tcPr>
          <w:p w14:paraId="7DC2ED3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w:t>
            </w:r>
          </w:p>
        </w:tc>
        <w:tc>
          <w:tcPr>
            <w:tcW w:w="1131" w:type="dxa"/>
          </w:tcPr>
          <w:p w14:paraId="3A1342F4"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193" w:type="dxa"/>
          </w:tcPr>
          <w:p w14:paraId="0FFC5AB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7.5%</w:t>
            </w:r>
          </w:p>
        </w:tc>
        <w:tc>
          <w:tcPr>
            <w:tcW w:w="1079" w:type="dxa"/>
            <w:gridSpan w:val="2"/>
          </w:tcPr>
          <w:p w14:paraId="5F31E52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w:t>
            </w:r>
          </w:p>
        </w:tc>
        <w:tc>
          <w:tcPr>
            <w:tcW w:w="1170" w:type="dxa"/>
          </w:tcPr>
          <w:p w14:paraId="18317AA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w:t>
            </w:r>
          </w:p>
        </w:tc>
      </w:tr>
      <w:tr w:rsidR="00546532" w:rsidRPr="00A222E3" w14:paraId="7B24FEE1" w14:textId="77777777" w:rsidTr="002152E8">
        <w:trPr>
          <w:trHeight w:val="566"/>
        </w:trPr>
        <w:tc>
          <w:tcPr>
            <w:tcW w:w="2123" w:type="dxa"/>
          </w:tcPr>
          <w:p w14:paraId="3102762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80</w:t>
            </w:r>
          </w:p>
        </w:tc>
        <w:tc>
          <w:tcPr>
            <w:tcW w:w="1171" w:type="dxa"/>
          </w:tcPr>
          <w:p w14:paraId="467B550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w:t>
            </w:r>
          </w:p>
        </w:tc>
        <w:tc>
          <w:tcPr>
            <w:tcW w:w="1216" w:type="dxa"/>
          </w:tcPr>
          <w:p w14:paraId="047A342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3.7%</w:t>
            </w:r>
          </w:p>
        </w:tc>
        <w:tc>
          <w:tcPr>
            <w:tcW w:w="1131" w:type="dxa"/>
          </w:tcPr>
          <w:p w14:paraId="5F30907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193" w:type="dxa"/>
          </w:tcPr>
          <w:p w14:paraId="65240C0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079" w:type="dxa"/>
            <w:gridSpan w:val="2"/>
          </w:tcPr>
          <w:p w14:paraId="32EF96E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12.2%</w:t>
            </w:r>
          </w:p>
        </w:tc>
        <w:tc>
          <w:tcPr>
            <w:tcW w:w="1170" w:type="dxa"/>
          </w:tcPr>
          <w:p w14:paraId="2C7E0F7D"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r>
      <w:tr w:rsidR="00546532" w:rsidRPr="00A222E3" w14:paraId="53438019" w14:textId="77777777" w:rsidTr="002152E8">
        <w:trPr>
          <w:trHeight w:val="574"/>
        </w:trPr>
        <w:tc>
          <w:tcPr>
            <w:tcW w:w="2123" w:type="dxa"/>
          </w:tcPr>
          <w:p w14:paraId="5553011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70</w:t>
            </w:r>
          </w:p>
        </w:tc>
        <w:tc>
          <w:tcPr>
            <w:tcW w:w="1171" w:type="dxa"/>
          </w:tcPr>
          <w:p w14:paraId="6C5D92DD"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2.8%</w:t>
            </w:r>
          </w:p>
        </w:tc>
        <w:tc>
          <w:tcPr>
            <w:tcW w:w="1216" w:type="dxa"/>
          </w:tcPr>
          <w:p w14:paraId="5CD81B60"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2.5%</w:t>
            </w:r>
          </w:p>
        </w:tc>
        <w:tc>
          <w:tcPr>
            <w:tcW w:w="1131" w:type="dxa"/>
          </w:tcPr>
          <w:p w14:paraId="699F0BB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9.1%</w:t>
            </w:r>
          </w:p>
        </w:tc>
        <w:tc>
          <w:tcPr>
            <w:tcW w:w="1193" w:type="dxa"/>
          </w:tcPr>
          <w:p w14:paraId="15913D2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w:t>
            </w:r>
          </w:p>
        </w:tc>
        <w:tc>
          <w:tcPr>
            <w:tcW w:w="1079" w:type="dxa"/>
            <w:gridSpan w:val="2"/>
          </w:tcPr>
          <w:p w14:paraId="7FE3DA8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w:t>
            </w:r>
          </w:p>
        </w:tc>
        <w:tc>
          <w:tcPr>
            <w:tcW w:w="1170" w:type="dxa"/>
          </w:tcPr>
          <w:p w14:paraId="63446E2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5.8%</w:t>
            </w:r>
          </w:p>
        </w:tc>
      </w:tr>
      <w:tr w:rsidR="00546532" w:rsidRPr="00A222E3" w14:paraId="25F6EE9F" w14:textId="77777777" w:rsidTr="002152E8">
        <w:trPr>
          <w:trHeight w:val="468"/>
        </w:trPr>
        <w:tc>
          <w:tcPr>
            <w:tcW w:w="2123" w:type="dxa"/>
            <w:tcBorders>
              <w:bottom w:val="single" w:sz="4" w:space="0" w:color="auto"/>
            </w:tcBorders>
            <w:shd w:val="clear" w:color="auto" w:fill="4472C4" w:themeFill="accent5"/>
          </w:tcPr>
          <w:p w14:paraId="5F96316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60</w:t>
            </w:r>
          </w:p>
        </w:tc>
        <w:tc>
          <w:tcPr>
            <w:tcW w:w="1171" w:type="dxa"/>
            <w:shd w:val="clear" w:color="auto" w:fill="4472C4" w:themeFill="accent5"/>
          </w:tcPr>
          <w:p w14:paraId="1FF2DD1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216" w:type="dxa"/>
            <w:shd w:val="clear" w:color="auto" w:fill="4472C4" w:themeFill="accent5"/>
          </w:tcPr>
          <w:p w14:paraId="43199C6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8.3%</w:t>
            </w:r>
          </w:p>
        </w:tc>
        <w:tc>
          <w:tcPr>
            <w:tcW w:w="1131" w:type="dxa"/>
            <w:shd w:val="clear" w:color="auto" w:fill="4472C4" w:themeFill="accent5"/>
          </w:tcPr>
          <w:p w14:paraId="48928A84"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c>
          <w:tcPr>
            <w:tcW w:w="1193" w:type="dxa"/>
            <w:shd w:val="clear" w:color="auto" w:fill="4472C4" w:themeFill="accent5"/>
          </w:tcPr>
          <w:p w14:paraId="38D8B50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12.2%</w:t>
            </w:r>
          </w:p>
        </w:tc>
        <w:tc>
          <w:tcPr>
            <w:tcW w:w="1079" w:type="dxa"/>
            <w:gridSpan w:val="2"/>
            <w:shd w:val="clear" w:color="auto" w:fill="4472C4" w:themeFill="accent5"/>
          </w:tcPr>
          <w:p w14:paraId="6CA5CDE5"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14.2%</w:t>
            </w:r>
          </w:p>
        </w:tc>
        <w:tc>
          <w:tcPr>
            <w:tcW w:w="1170" w:type="dxa"/>
            <w:shd w:val="clear" w:color="auto" w:fill="4472C4" w:themeFill="accent5"/>
          </w:tcPr>
          <w:p w14:paraId="2FD8A9CD"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12.2%</w:t>
            </w:r>
          </w:p>
        </w:tc>
      </w:tr>
    </w:tbl>
    <w:p w14:paraId="2259252B" w14:textId="77777777" w:rsidR="00546532" w:rsidRDefault="00546532" w:rsidP="006D0B41">
      <w:pPr>
        <w:spacing w:after="0" w:line="240" w:lineRule="auto"/>
        <w:ind w:firstLine="420"/>
        <w:rPr>
          <w:rFonts w:ascii="Times New Roman" w:hAnsi="Times New Roman" w:cs="Times New Roman"/>
          <w:sz w:val="24"/>
        </w:rPr>
      </w:pPr>
    </w:p>
    <w:p w14:paraId="323955E3" w14:textId="77777777" w:rsidR="0041497A" w:rsidRDefault="0041497A" w:rsidP="006D0B41">
      <w:pPr>
        <w:spacing w:after="0" w:line="240" w:lineRule="auto"/>
        <w:ind w:firstLine="420"/>
        <w:rPr>
          <w:rFonts w:ascii="Times New Roman" w:hAnsi="Times New Roman" w:cs="Times New Roman"/>
          <w:sz w:val="24"/>
        </w:rPr>
      </w:pPr>
    </w:p>
    <w:p w14:paraId="34762406" w14:textId="77777777" w:rsidR="0041497A" w:rsidRPr="00A222E3" w:rsidRDefault="0041497A" w:rsidP="0041497A">
      <w:pPr>
        <w:pStyle w:val="ListParagraph"/>
        <w:spacing w:line="360" w:lineRule="auto"/>
        <w:ind w:left="0"/>
        <w:jc w:val="left"/>
        <w:rPr>
          <w:rFonts w:ascii="Times New Roman" w:hAnsi="Times New Roman" w:cs="Times New Roman"/>
          <w:b/>
          <w:sz w:val="24"/>
        </w:rPr>
      </w:pPr>
      <w:r w:rsidRPr="00A222E3">
        <w:rPr>
          <w:rFonts w:ascii="Times New Roman" w:hAnsi="Times New Roman" w:cs="Times New Roman"/>
          <w:b/>
          <w:noProof/>
          <w:sz w:val="24"/>
          <w:lang w:eastAsia="en-US"/>
        </w:rPr>
        <w:lastRenderedPageBreak/>
        <w:drawing>
          <wp:inline distT="0" distB="0" distL="0" distR="0" wp14:anchorId="72B717DC" wp14:editId="6CBA6242">
            <wp:extent cx="3603009" cy="1917510"/>
            <wp:effectExtent l="0" t="0" r="0" b="698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50C842" w14:textId="5607A385" w:rsidR="0041497A" w:rsidRDefault="0041497A" w:rsidP="0041497A">
      <w:pPr>
        <w:spacing w:line="360" w:lineRule="auto"/>
      </w:pPr>
      <w:r w:rsidRPr="00A222E3">
        <w:rPr>
          <w:rFonts w:ascii="Times New Roman" w:hAnsi="Times New Roman" w:cs="Times New Roman"/>
          <w:b/>
          <w:sz w:val="24"/>
        </w:rPr>
        <w:t>Fig</w:t>
      </w:r>
      <w:r>
        <w:rPr>
          <w:rFonts w:ascii="Times New Roman" w:hAnsi="Times New Roman" w:cs="Times New Roman"/>
          <w:b/>
          <w:sz w:val="24"/>
        </w:rPr>
        <w:t>ure</w:t>
      </w:r>
      <w:r w:rsidRPr="00A222E3">
        <w:rPr>
          <w:rFonts w:ascii="Times New Roman" w:hAnsi="Times New Roman" w:cs="Times New Roman"/>
          <w:b/>
          <w:sz w:val="24"/>
        </w:rPr>
        <w:t xml:space="preserve"> 7</w:t>
      </w:r>
      <w:r>
        <w:rPr>
          <w:rFonts w:ascii="Times New Roman" w:hAnsi="Times New Roman" w:cs="Times New Roman"/>
          <w:b/>
          <w:sz w:val="24"/>
        </w:rPr>
        <w:t>.</w:t>
      </w:r>
      <w:r w:rsidRPr="00A222E3">
        <w:rPr>
          <w:rFonts w:ascii="Times New Roman" w:hAnsi="Times New Roman" w:cs="Times New Roman"/>
          <w:b/>
          <w:sz w:val="24"/>
        </w:rPr>
        <w:t xml:space="preserve"> Optimization of substrate</w:t>
      </w:r>
      <w:r>
        <w:rPr>
          <w:rFonts w:ascii="Times New Roman" w:hAnsi="Times New Roman" w:cs="Times New Roman"/>
          <w:b/>
          <w:sz w:val="24"/>
        </w:rPr>
        <w:t xml:space="preserve"> concentration for alcohol concentration</w:t>
      </w:r>
    </w:p>
    <w:p w14:paraId="3D1F49CB" w14:textId="77777777" w:rsidR="0041497A" w:rsidRPr="00A222E3" w:rsidRDefault="0041497A" w:rsidP="0041497A">
      <w:pPr>
        <w:spacing w:line="360" w:lineRule="auto"/>
        <w:rPr>
          <w:rFonts w:ascii="Times New Roman" w:hAnsi="Times New Roman" w:cs="Times New Roman"/>
          <w:b/>
          <w:sz w:val="24"/>
        </w:rPr>
      </w:pPr>
      <w:r w:rsidRPr="00A222E3">
        <w:rPr>
          <w:rFonts w:ascii="Times New Roman" w:hAnsi="Times New Roman" w:cs="Times New Roman"/>
          <w:b/>
          <w:noProof/>
          <w:sz w:val="24"/>
          <w:lang w:eastAsia="en-US"/>
        </w:rPr>
        <w:drawing>
          <wp:inline distT="0" distB="0" distL="0" distR="0" wp14:anchorId="3495C145" wp14:editId="384426D1">
            <wp:extent cx="3705367" cy="1999397"/>
            <wp:effectExtent l="0" t="0" r="0" b="1270"/>
            <wp:docPr id="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5EC4F6" w14:textId="1C29DF91" w:rsidR="0041497A" w:rsidRDefault="0041497A" w:rsidP="0041497A">
      <w:pPr>
        <w:spacing w:line="360" w:lineRule="auto"/>
        <w:rPr>
          <w:rFonts w:ascii="Times New Roman" w:hAnsi="Times New Roman" w:cs="Times New Roman"/>
          <w:b/>
          <w:sz w:val="24"/>
        </w:rPr>
      </w:pPr>
      <w:r w:rsidRPr="00A222E3">
        <w:rPr>
          <w:rFonts w:ascii="Times New Roman" w:hAnsi="Times New Roman" w:cs="Times New Roman"/>
          <w:b/>
          <w:sz w:val="24"/>
        </w:rPr>
        <w:t>Fig</w:t>
      </w:r>
      <w:r>
        <w:rPr>
          <w:rFonts w:ascii="Times New Roman" w:hAnsi="Times New Roman" w:cs="Times New Roman"/>
          <w:b/>
          <w:sz w:val="24"/>
        </w:rPr>
        <w:t>ure 8.</w:t>
      </w:r>
      <w:r w:rsidRPr="00A222E3">
        <w:rPr>
          <w:rFonts w:ascii="Times New Roman" w:hAnsi="Times New Roman" w:cs="Times New Roman"/>
          <w:b/>
          <w:sz w:val="24"/>
        </w:rPr>
        <w:t xml:space="preserve"> Optimization of substrate c</w:t>
      </w:r>
      <w:r>
        <w:rPr>
          <w:rFonts w:ascii="Times New Roman" w:hAnsi="Times New Roman" w:cs="Times New Roman"/>
          <w:b/>
          <w:sz w:val="24"/>
        </w:rPr>
        <w:t>oncentration for reducing sugar</w:t>
      </w:r>
    </w:p>
    <w:p w14:paraId="757EB6FE" w14:textId="77777777" w:rsidR="0041497A" w:rsidRPr="00F24BF0" w:rsidRDefault="0041497A" w:rsidP="006D0B41">
      <w:pPr>
        <w:spacing w:after="0" w:line="240" w:lineRule="auto"/>
        <w:ind w:firstLine="420"/>
        <w:rPr>
          <w:rFonts w:ascii="Times New Roman" w:hAnsi="Times New Roman" w:cs="Times New Roman"/>
          <w:sz w:val="24"/>
        </w:rPr>
      </w:pPr>
    </w:p>
    <w:p w14:paraId="58912BA8" w14:textId="41763562"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3.5. </w:t>
      </w:r>
      <w:r w:rsidR="0018470A" w:rsidRPr="00F24BF0">
        <w:rPr>
          <w:rFonts w:ascii="Times New Roman" w:hAnsi="Times New Roman" w:cs="Times New Roman"/>
          <w:b/>
          <w:sz w:val="24"/>
        </w:rPr>
        <w:t xml:space="preserve">Effect of incubation period </w:t>
      </w:r>
    </w:p>
    <w:p w14:paraId="5444AD83" w14:textId="77777777" w:rsidR="00C60C39" w:rsidRDefault="0018470A" w:rsidP="006D0B41">
      <w:pPr>
        <w:widowControl/>
        <w:spacing w:after="0" w:line="240" w:lineRule="auto"/>
        <w:ind w:firstLine="420"/>
        <w:rPr>
          <w:rFonts w:ascii="Times New Roman" w:hAnsi="Times New Roman" w:cs="Times New Roman"/>
          <w:sz w:val="24"/>
        </w:rPr>
      </w:pPr>
      <w:r w:rsidRPr="00F24BF0">
        <w:rPr>
          <w:rFonts w:ascii="Times New Roman" w:eastAsia="SimSun" w:hAnsi="Times New Roman" w:cs="Times New Roman"/>
          <w:kern w:val="0"/>
          <w:sz w:val="24"/>
        </w:rPr>
        <w:t xml:space="preserve">Incubation duration could be </w:t>
      </w:r>
      <w:r w:rsidR="00116508" w:rsidRPr="00F24BF0">
        <w:rPr>
          <w:rFonts w:ascii="Times New Roman" w:eastAsia="SimSun" w:hAnsi="Times New Roman" w:cs="Times New Roman"/>
          <w:kern w:val="0"/>
          <w:sz w:val="24"/>
        </w:rPr>
        <w:t>extremely</w:t>
      </w:r>
      <w:r w:rsidR="007659F2" w:rsidRPr="00F24BF0">
        <w:rPr>
          <w:rFonts w:ascii="Times New Roman" w:eastAsia="SimSun" w:hAnsi="Times New Roman" w:cs="Times New Roman"/>
          <w:kern w:val="0"/>
          <w:sz w:val="24"/>
        </w:rPr>
        <w:t xml:space="preserve"> </w:t>
      </w:r>
      <w:r w:rsidR="00711DBE" w:rsidRPr="00F24BF0">
        <w:rPr>
          <w:rFonts w:ascii="Times New Roman" w:eastAsia="SimSun" w:hAnsi="Times New Roman" w:cs="Times New Roman"/>
          <w:kern w:val="0"/>
          <w:sz w:val="24"/>
        </w:rPr>
        <w:t>significant</w:t>
      </w:r>
      <w:r w:rsidRPr="00F24BF0">
        <w:rPr>
          <w:rFonts w:ascii="Times New Roman" w:eastAsia="SimSun" w:hAnsi="Times New Roman" w:cs="Times New Roman"/>
          <w:kern w:val="0"/>
          <w:sz w:val="24"/>
        </w:rPr>
        <w:t xml:space="preserve"> in wine </w:t>
      </w:r>
      <w:r w:rsidR="00116508" w:rsidRPr="00F24BF0">
        <w:rPr>
          <w:rFonts w:ascii="Times New Roman" w:eastAsia="SimSun" w:hAnsi="Times New Roman" w:cs="Times New Roman"/>
          <w:kern w:val="0"/>
          <w:sz w:val="24"/>
        </w:rPr>
        <w:t>development</w:t>
      </w:r>
      <w:r w:rsidRPr="00F24BF0">
        <w:rPr>
          <w:rFonts w:ascii="Times New Roman" w:eastAsia="SimSun" w:hAnsi="Times New Roman" w:cs="Times New Roman"/>
          <w:kern w:val="0"/>
          <w:sz w:val="24"/>
        </w:rPr>
        <w:t xml:space="preserve"> as it </w:t>
      </w:r>
      <w:r w:rsidR="004139D5" w:rsidRPr="00F24BF0">
        <w:rPr>
          <w:rFonts w:ascii="Times New Roman" w:eastAsia="SimSun" w:hAnsi="Times New Roman" w:cs="Times New Roman"/>
          <w:kern w:val="0"/>
          <w:sz w:val="24"/>
        </w:rPr>
        <w:t>determines</w:t>
      </w:r>
      <w:r w:rsidRPr="00F24BF0">
        <w:rPr>
          <w:rFonts w:ascii="Times New Roman" w:eastAsia="SimSun" w:hAnsi="Times New Roman" w:cs="Times New Roman"/>
          <w:kern w:val="0"/>
          <w:sz w:val="24"/>
        </w:rPr>
        <w:t xml:space="preserve"> the </w:t>
      </w:r>
      <w:r w:rsidR="00711DBE" w:rsidRPr="00F24BF0">
        <w:rPr>
          <w:rFonts w:ascii="Times New Roman" w:eastAsia="SimSun" w:hAnsi="Times New Roman" w:cs="Times New Roman"/>
          <w:kern w:val="0"/>
          <w:sz w:val="24"/>
        </w:rPr>
        <w:t>capacity</w:t>
      </w:r>
      <w:r w:rsidR="007659F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of yeast to </w:t>
      </w:r>
      <w:r w:rsidR="00711DBE" w:rsidRPr="00F24BF0">
        <w:rPr>
          <w:rFonts w:ascii="Times New Roman" w:eastAsia="SimSun" w:hAnsi="Times New Roman" w:cs="Times New Roman"/>
          <w:kern w:val="0"/>
          <w:sz w:val="24"/>
        </w:rPr>
        <w:t xml:space="preserve">breakdown </w:t>
      </w:r>
      <w:r w:rsidRPr="00F24BF0">
        <w:rPr>
          <w:rFonts w:ascii="Times New Roman" w:eastAsia="SimSun" w:hAnsi="Times New Roman" w:cs="Times New Roman"/>
          <w:kern w:val="0"/>
          <w:sz w:val="24"/>
        </w:rPr>
        <w:t xml:space="preserve">the sugar </w:t>
      </w:r>
      <w:r w:rsidR="00711DBE" w:rsidRPr="00F24BF0">
        <w:rPr>
          <w:rFonts w:ascii="Times New Roman" w:eastAsia="SimSun" w:hAnsi="Times New Roman" w:cs="Times New Roman"/>
          <w:kern w:val="0"/>
          <w:sz w:val="24"/>
        </w:rPr>
        <w:t>residues in the</w:t>
      </w:r>
      <w:r w:rsidRPr="00F24BF0">
        <w:rPr>
          <w:rFonts w:ascii="Times New Roman" w:eastAsia="SimSun" w:hAnsi="Times New Roman" w:cs="Times New Roman"/>
          <w:kern w:val="0"/>
          <w:sz w:val="24"/>
        </w:rPr>
        <w:t xml:space="preserve"> juice.</w:t>
      </w:r>
      <w:r w:rsidR="007659F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The ginger and honey aggregate incubated for </w:t>
      </w:r>
      <w:r w:rsidR="00116508" w:rsidRPr="00F24BF0">
        <w:rPr>
          <w:rFonts w:ascii="Times New Roman" w:eastAsia="SimSun" w:hAnsi="Times New Roman" w:cs="Times New Roman"/>
          <w:kern w:val="0"/>
          <w:sz w:val="24"/>
        </w:rPr>
        <w:t xml:space="preserve">different </w:t>
      </w:r>
      <w:r w:rsidRPr="00F24BF0">
        <w:rPr>
          <w:rFonts w:ascii="Times New Roman" w:eastAsia="SimSun" w:hAnsi="Times New Roman" w:cs="Times New Roman"/>
          <w:kern w:val="0"/>
          <w:sz w:val="24"/>
        </w:rPr>
        <w:t>periods of time</w:t>
      </w:r>
      <w:r w:rsidRPr="00F24BF0">
        <w:rPr>
          <w:rFonts w:ascii="Times New Roman" w:hAnsi="Times New Roman" w:cs="Times New Roman"/>
          <w:sz w:val="24"/>
        </w:rPr>
        <w:t xml:space="preserve"> such as</w:t>
      </w:r>
      <w:r w:rsidR="00EB2D76" w:rsidRPr="00F24BF0">
        <w:rPr>
          <w:rFonts w:ascii="Times New Roman" w:hAnsi="Times New Roman" w:cs="Times New Roman"/>
          <w:sz w:val="24"/>
        </w:rPr>
        <w:t>3</w:t>
      </w:r>
      <w:r w:rsidR="00EB2D76" w:rsidRPr="00F24BF0">
        <w:rPr>
          <w:rFonts w:ascii="Times New Roman" w:hAnsi="Times New Roman" w:cs="Times New Roman"/>
          <w:sz w:val="24"/>
          <w:vertAlign w:val="superscript"/>
        </w:rPr>
        <w:t>rd</w:t>
      </w:r>
      <w:r w:rsidR="00EB2D76" w:rsidRPr="00F24BF0">
        <w:rPr>
          <w:rFonts w:ascii="Times New Roman" w:hAnsi="Times New Roman" w:cs="Times New Roman"/>
          <w:sz w:val="24"/>
        </w:rPr>
        <w:t>,6</w:t>
      </w:r>
      <w:r w:rsidR="00EB2D76" w:rsidRPr="00F24BF0">
        <w:rPr>
          <w:rFonts w:ascii="Times New Roman" w:hAnsi="Times New Roman" w:cs="Times New Roman"/>
          <w:sz w:val="24"/>
          <w:vertAlign w:val="superscript"/>
        </w:rPr>
        <w:t>th</w:t>
      </w:r>
      <w:r w:rsidR="00EB2D76" w:rsidRPr="00F24BF0">
        <w:rPr>
          <w:rFonts w:ascii="Times New Roman" w:hAnsi="Times New Roman" w:cs="Times New Roman"/>
          <w:sz w:val="24"/>
        </w:rPr>
        <w:t>,</w:t>
      </w:r>
      <w:r w:rsidRPr="00F24BF0">
        <w:rPr>
          <w:rFonts w:ascii="Times New Roman" w:hAnsi="Times New Roman" w:cs="Times New Roman"/>
          <w:sz w:val="24"/>
        </w:rPr>
        <w:t xml:space="preserve"> and </w:t>
      </w:r>
      <w:r w:rsidR="00EB2D76" w:rsidRPr="00F24BF0">
        <w:rPr>
          <w:rFonts w:ascii="Times New Roman" w:hAnsi="Times New Roman" w:cs="Times New Roman"/>
          <w:sz w:val="24"/>
        </w:rPr>
        <w:t>9</w:t>
      </w:r>
      <w:r w:rsidR="00EB2D76" w:rsidRPr="00F24BF0">
        <w:rPr>
          <w:rFonts w:ascii="Times New Roman" w:hAnsi="Times New Roman" w:cs="Times New Roman"/>
          <w:sz w:val="24"/>
          <w:vertAlign w:val="superscript"/>
        </w:rPr>
        <w:t>th</w:t>
      </w:r>
      <w:r w:rsidR="00EB2D76" w:rsidRPr="00F24BF0">
        <w:rPr>
          <w:rFonts w:ascii="Times New Roman" w:hAnsi="Times New Roman" w:cs="Times New Roman"/>
          <w:sz w:val="24"/>
        </w:rPr>
        <w:t xml:space="preserve"> days</w:t>
      </w:r>
      <w:r w:rsidR="00116508" w:rsidRPr="00F24BF0">
        <w:rPr>
          <w:rFonts w:ascii="Times New Roman" w:hAnsi="Times New Roman" w:cs="Times New Roman"/>
          <w:sz w:val="24"/>
        </w:rPr>
        <w:t xml:space="preserve"> of interval </w:t>
      </w:r>
      <w:r w:rsidR="00C60C39" w:rsidRPr="00F24BF0">
        <w:rPr>
          <w:rFonts w:ascii="Times New Roman" w:eastAsia="SimSun" w:hAnsi="Times New Roman" w:cs="Times New Roman"/>
          <w:kern w:val="0"/>
          <w:sz w:val="24"/>
        </w:rPr>
        <w:t xml:space="preserve">independently. </w:t>
      </w:r>
      <w:r w:rsidRPr="00F24BF0">
        <w:rPr>
          <w:rFonts w:ascii="Times New Roman" w:hAnsi="Times New Roman" w:cs="Times New Roman"/>
          <w:sz w:val="24"/>
        </w:rPr>
        <w:t>It was observed that highest alcohol production was noticed at 6</w:t>
      </w:r>
      <w:r w:rsidRPr="00F24BF0">
        <w:rPr>
          <w:rFonts w:ascii="Times New Roman" w:hAnsi="Times New Roman" w:cs="Times New Roman"/>
          <w:sz w:val="24"/>
          <w:vertAlign w:val="superscript"/>
        </w:rPr>
        <w:t>th</w:t>
      </w:r>
      <w:r w:rsidRPr="00F24BF0">
        <w:rPr>
          <w:rFonts w:ascii="Times New Roman" w:hAnsi="Times New Roman" w:cs="Times New Roman"/>
          <w:sz w:val="24"/>
        </w:rPr>
        <w:t xml:space="preserve">days of </w:t>
      </w:r>
      <w:r w:rsidR="00B457C3" w:rsidRPr="00F24BF0">
        <w:rPr>
          <w:rFonts w:ascii="Times New Roman" w:hAnsi="Times New Roman" w:cs="Times New Roman"/>
          <w:sz w:val="24"/>
        </w:rPr>
        <w:t>incubation</w:t>
      </w:r>
      <w:r w:rsidR="00116508" w:rsidRPr="00F24BF0">
        <w:rPr>
          <w:rFonts w:ascii="Times New Roman" w:hAnsi="Times New Roman" w:cs="Times New Roman"/>
          <w:sz w:val="24"/>
        </w:rPr>
        <w:t xml:space="preserve"> period</w:t>
      </w:r>
      <w:r w:rsidR="00B457C3" w:rsidRPr="00F24BF0">
        <w:rPr>
          <w:rFonts w:ascii="Times New Roman" w:hAnsi="Times New Roman" w:cs="Times New Roman"/>
          <w:sz w:val="24"/>
        </w:rPr>
        <w:t xml:space="preserve"> (</w:t>
      </w:r>
      <w:r w:rsidRPr="00F24BF0">
        <w:rPr>
          <w:rFonts w:ascii="Times New Roman" w:hAnsi="Times New Roman" w:cs="Times New Roman"/>
          <w:sz w:val="24"/>
        </w:rPr>
        <w:t>Table 5 and Fig 9).</w:t>
      </w:r>
    </w:p>
    <w:p w14:paraId="22F43890" w14:textId="77777777" w:rsidR="00E81463" w:rsidRDefault="00E81463" w:rsidP="006D0B41">
      <w:pPr>
        <w:widowControl/>
        <w:spacing w:after="0" w:line="240" w:lineRule="auto"/>
        <w:ind w:firstLine="420"/>
        <w:rPr>
          <w:rFonts w:ascii="Times New Roman" w:hAnsi="Times New Roman" w:cs="Times New Roman"/>
          <w:sz w:val="24"/>
        </w:rPr>
      </w:pPr>
    </w:p>
    <w:p w14:paraId="548415DB" w14:textId="56D0F54B" w:rsidR="00E81463" w:rsidRPr="00A222E3" w:rsidRDefault="00E81463" w:rsidP="00E81463">
      <w:pPr>
        <w:spacing w:line="360" w:lineRule="auto"/>
        <w:ind w:left="709" w:hanging="709"/>
        <w:rPr>
          <w:rFonts w:ascii="Times New Roman" w:hAnsi="Times New Roman" w:cs="Times New Roman"/>
          <w:b/>
          <w:sz w:val="24"/>
        </w:rPr>
      </w:pPr>
      <w:r w:rsidRPr="00A222E3">
        <w:rPr>
          <w:rFonts w:ascii="Times New Roman" w:hAnsi="Times New Roman" w:cs="Times New Roman"/>
          <w:b/>
          <w:sz w:val="24"/>
        </w:rPr>
        <w:t>Table 5</w:t>
      </w:r>
      <w:r>
        <w:rPr>
          <w:rFonts w:ascii="Times New Roman" w:hAnsi="Times New Roman" w:cs="Times New Roman"/>
          <w:b/>
          <w:sz w:val="24"/>
        </w:rPr>
        <w:t>.</w:t>
      </w:r>
      <w:r w:rsidRPr="00A222E3">
        <w:rPr>
          <w:rFonts w:ascii="Times New Roman" w:hAnsi="Times New Roman" w:cs="Times New Roman"/>
          <w:b/>
          <w:sz w:val="24"/>
        </w:rPr>
        <w:t xml:space="preserve"> Different incubation periods and their respective sugar and alcohol content.</w:t>
      </w:r>
    </w:p>
    <w:tbl>
      <w:tblPr>
        <w:tblStyle w:val="TableGrid"/>
        <w:tblpPr w:leftFromText="180" w:rightFromText="180" w:vertAnchor="text" w:horzAnchor="margin" w:tblpXSpec="center" w:tblpY="137"/>
        <w:tblW w:w="0" w:type="auto"/>
        <w:tblLook w:val="04A0" w:firstRow="1" w:lastRow="0" w:firstColumn="1" w:lastColumn="0" w:noHBand="0" w:noVBand="1"/>
      </w:tblPr>
      <w:tblGrid>
        <w:gridCol w:w="1276"/>
        <w:gridCol w:w="3295"/>
        <w:gridCol w:w="1998"/>
        <w:gridCol w:w="1998"/>
      </w:tblGrid>
      <w:tr w:rsidR="00E81463" w:rsidRPr="00A222E3" w14:paraId="32D32E9E" w14:textId="77777777" w:rsidTr="002152E8">
        <w:tc>
          <w:tcPr>
            <w:tcW w:w="1276" w:type="dxa"/>
          </w:tcPr>
          <w:p w14:paraId="6A475BC1" w14:textId="77777777" w:rsidR="00E81463" w:rsidRDefault="00E81463" w:rsidP="002152E8">
            <w:pPr>
              <w:pStyle w:val="ListParagraph"/>
              <w:ind w:left="0"/>
              <w:jc w:val="center"/>
              <w:rPr>
                <w:b/>
                <w:sz w:val="24"/>
              </w:rPr>
            </w:pPr>
            <w:proofErr w:type="spellStart"/>
            <w:r w:rsidRPr="00A222E3">
              <w:rPr>
                <w:b/>
                <w:sz w:val="24"/>
              </w:rPr>
              <w:t>S.No</w:t>
            </w:r>
            <w:proofErr w:type="spellEnd"/>
            <w:r w:rsidRPr="00A222E3">
              <w:rPr>
                <w:b/>
                <w:sz w:val="24"/>
              </w:rPr>
              <w:t>.</w:t>
            </w:r>
          </w:p>
        </w:tc>
        <w:tc>
          <w:tcPr>
            <w:tcW w:w="3295" w:type="dxa"/>
          </w:tcPr>
          <w:p w14:paraId="4E97FC37" w14:textId="77777777" w:rsidR="00E81463" w:rsidRDefault="00E81463" w:rsidP="002152E8">
            <w:pPr>
              <w:pStyle w:val="ListParagraph"/>
              <w:ind w:left="0"/>
              <w:jc w:val="center"/>
              <w:rPr>
                <w:b/>
                <w:sz w:val="24"/>
              </w:rPr>
            </w:pPr>
            <w:r w:rsidRPr="00A222E3">
              <w:rPr>
                <w:b/>
                <w:sz w:val="24"/>
              </w:rPr>
              <w:t>Incubation Period (days)</w:t>
            </w:r>
          </w:p>
        </w:tc>
        <w:tc>
          <w:tcPr>
            <w:tcW w:w="1998" w:type="dxa"/>
          </w:tcPr>
          <w:p w14:paraId="37B3A28C" w14:textId="77777777" w:rsidR="00E81463" w:rsidRDefault="00E81463" w:rsidP="002152E8">
            <w:pPr>
              <w:pStyle w:val="ListParagraph"/>
              <w:ind w:left="0"/>
              <w:jc w:val="center"/>
              <w:rPr>
                <w:b/>
                <w:sz w:val="24"/>
              </w:rPr>
            </w:pPr>
            <w:proofErr w:type="spellStart"/>
            <w:r w:rsidRPr="00A222E3">
              <w:rPr>
                <w:b/>
                <w:sz w:val="24"/>
              </w:rPr>
              <w:t>Alc</w:t>
            </w:r>
            <w:proofErr w:type="spellEnd"/>
            <w:r w:rsidRPr="00A222E3">
              <w:rPr>
                <w:b/>
                <w:sz w:val="24"/>
              </w:rPr>
              <w:t>%</w:t>
            </w:r>
          </w:p>
        </w:tc>
        <w:tc>
          <w:tcPr>
            <w:tcW w:w="1998" w:type="dxa"/>
          </w:tcPr>
          <w:p w14:paraId="016FA32A" w14:textId="77777777" w:rsidR="00E81463" w:rsidRDefault="00E81463" w:rsidP="002152E8">
            <w:pPr>
              <w:pStyle w:val="ListParagraph"/>
              <w:ind w:left="0"/>
              <w:jc w:val="center"/>
              <w:rPr>
                <w:b/>
                <w:sz w:val="24"/>
              </w:rPr>
            </w:pPr>
            <w:r w:rsidRPr="00A222E3">
              <w:rPr>
                <w:b/>
                <w:sz w:val="24"/>
              </w:rPr>
              <w:t>R.S.%</w:t>
            </w:r>
          </w:p>
        </w:tc>
      </w:tr>
      <w:tr w:rsidR="00E81463" w:rsidRPr="00A222E3" w14:paraId="6D4ED21E" w14:textId="77777777" w:rsidTr="002152E8">
        <w:tc>
          <w:tcPr>
            <w:tcW w:w="1276" w:type="dxa"/>
          </w:tcPr>
          <w:p w14:paraId="6AB02B41" w14:textId="77777777" w:rsidR="00E81463" w:rsidRDefault="00E81463" w:rsidP="002152E8">
            <w:pPr>
              <w:pStyle w:val="ListParagraph"/>
              <w:ind w:left="0"/>
              <w:jc w:val="center"/>
              <w:rPr>
                <w:sz w:val="24"/>
              </w:rPr>
            </w:pPr>
            <w:r w:rsidRPr="00A222E3">
              <w:rPr>
                <w:sz w:val="24"/>
              </w:rPr>
              <w:t>1</w:t>
            </w:r>
          </w:p>
        </w:tc>
        <w:tc>
          <w:tcPr>
            <w:tcW w:w="3295" w:type="dxa"/>
          </w:tcPr>
          <w:p w14:paraId="03784960" w14:textId="77777777" w:rsidR="00E81463" w:rsidRDefault="00E81463" w:rsidP="002152E8">
            <w:pPr>
              <w:pStyle w:val="ListParagraph"/>
              <w:ind w:left="0"/>
              <w:jc w:val="center"/>
              <w:rPr>
                <w:sz w:val="24"/>
              </w:rPr>
            </w:pPr>
            <w:r w:rsidRPr="00A222E3">
              <w:rPr>
                <w:sz w:val="24"/>
              </w:rPr>
              <w:t>3 days</w:t>
            </w:r>
          </w:p>
        </w:tc>
        <w:tc>
          <w:tcPr>
            <w:tcW w:w="1998" w:type="dxa"/>
          </w:tcPr>
          <w:p w14:paraId="38A3A11F" w14:textId="77777777" w:rsidR="00E81463" w:rsidRDefault="00E81463" w:rsidP="002152E8">
            <w:pPr>
              <w:jc w:val="center"/>
              <w:rPr>
                <w:sz w:val="24"/>
              </w:rPr>
            </w:pPr>
            <w:r w:rsidRPr="00A222E3">
              <w:rPr>
                <w:sz w:val="24"/>
              </w:rPr>
              <w:t>11.2%</w:t>
            </w:r>
          </w:p>
        </w:tc>
        <w:tc>
          <w:tcPr>
            <w:tcW w:w="1998" w:type="dxa"/>
          </w:tcPr>
          <w:p w14:paraId="7868F368" w14:textId="77777777" w:rsidR="00E81463" w:rsidRDefault="00E81463" w:rsidP="002152E8">
            <w:pPr>
              <w:jc w:val="center"/>
              <w:rPr>
                <w:sz w:val="24"/>
              </w:rPr>
            </w:pPr>
            <w:r w:rsidRPr="00A222E3">
              <w:rPr>
                <w:sz w:val="24"/>
              </w:rPr>
              <w:t>11%</w:t>
            </w:r>
          </w:p>
        </w:tc>
      </w:tr>
      <w:tr w:rsidR="00E81463" w:rsidRPr="00A222E3" w14:paraId="3791B3CF" w14:textId="77777777" w:rsidTr="002152E8">
        <w:tc>
          <w:tcPr>
            <w:tcW w:w="1276" w:type="dxa"/>
            <w:shd w:val="clear" w:color="auto" w:fill="4472C4" w:themeFill="accent5"/>
          </w:tcPr>
          <w:p w14:paraId="03DFB420" w14:textId="77777777" w:rsidR="00E81463" w:rsidRDefault="00E81463" w:rsidP="002152E8">
            <w:pPr>
              <w:pStyle w:val="ListParagraph"/>
              <w:ind w:left="0"/>
              <w:jc w:val="center"/>
              <w:rPr>
                <w:sz w:val="24"/>
              </w:rPr>
            </w:pPr>
            <w:r w:rsidRPr="00A222E3">
              <w:rPr>
                <w:sz w:val="24"/>
              </w:rPr>
              <w:t>2</w:t>
            </w:r>
          </w:p>
        </w:tc>
        <w:tc>
          <w:tcPr>
            <w:tcW w:w="3295" w:type="dxa"/>
            <w:shd w:val="clear" w:color="auto" w:fill="4472C4" w:themeFill="accent5"/>
          </w:tcPr>
          <w:p w14:paraId="380DE067" w14:textId="77777777" w:rsidR="00E81463" w:rsidRDefault="00E81463" w:rsidP="002152E8">
            <w:pPr>
              <w:pStyle w:val="ListParagraph"/>
              <w:ind w:left="0"/>
              <w:jc w:val="center"/>
              <w:rPr>
                <w:sz w:val="24"/>
              </w:rPr>
            </w:pPr>
            <w:r w:rsidRPr="00A222E3">
              <w:rPr>
                <w:sz w:val="24"/>
              </w:rPr>
              <w:t>6 days</w:t>
            </w:r>
          </w:p>
        </w:tc>
        <w:tc>
          <w:tcPr>
            <w:tcW w:w="1998" w:type="dxa"/>
            <w:shd w:val="clear" w:color="auto" w:fill="4472C4" w:themeFill="accent5"/>
          </w:tcPr>
          <w:p w14:paraId="0766B2C7" w14:textId="77777777" w:rsidR="00E81463" w:rsidRDefault="00E81463" w:rsidP="002152E8">
            <w:pPr>
              <w:jc w:val="center"/>
              <w:rPr>
                <w:sz w:val="24"/>
              </w:rPr>
            </w:pPr>
            <w:r w:rsidRPr="00A222E3">
              <w:rPr>
                <w:sz w:val="24"/>
              </w:rPr>
              <w:t>14.2%</w:t>
            </w:r>
          </w:p>
        </w:tc>
        <w:tc>
          <w:tcPr>
            <w:tcW w:w="1998" w:type="dxa"/>
            <w:shd w:val="clear" w:color="auto" w:fill="4472C4" w:themeFill="accent5"/>
          </w:tcPr>
          <w:p w14:paraId="09E52A3A" w14:textId="77777777" w:rsidR="00E81463" w:rsidRDefault="00E81463" w:rsidP="002152E8">
            <w:pPr>
              <w:jc w:val="center"/>
              <w:rPr>
                <w:sz w:val="24"/>
              </w:rPr>
            </w:pPr>
            <w:r w:rsidRPr="00A222E3">
              <w:rPr>
                <w:sz w:val="24"/>
              </w:rPr>
              <w:t>3.6%</w:t>
            </w:r>
          </w:p>
        </w:tc>
      </w:tr>
      <w:tr w:rsidR="00E81463" w:rsidRPr="00A222E3" w14:paraId="6FEB0AD5" w14:textId="77777777" w:rsidTr="002152E8">
        <w:tc>
          <w:tcPr>
            <w:tcW w:w="1276" w:type="dxa"/>
          </w:tcPr>
          <w:p w14:paraId="6BABE3A3" w14:textId="77777777" w:rsidR="00E81463" w:rsidRDefault="00E81463" w:rsidP="002152E8">
            <w:pPr>
              <w:pStyle w:val="ListParagraph"/>
              <w:ind w:left="0"/>
              <w:jc w:val="center"/>
              <w:rPr>
                <w:sz w:val="24"/>
              </w:rPr>
            </w:pPr>
            <w:r w:rsidRPr="00A222E3">
              <w:rPr>
                <w:sz w:val="24"/>
              </w:rPr>
              <w:t>3</w:t>
            </w:r>
          </w:p>
        </w:tc>
        <w:tc>
          <w:tcPr>
            <w:tcW w:w="3295" w:type="dxa"/>
          </w:tcPr>
          <w:p w14:paraId="3C48E372" w14:textId="77777777" w:rsidR="00E81463" w:rsidRDefault="00E81463" w:rsidP="002152E8">
            <w:pPr>
              <w:pStyle w:val="ListParagraph"/>
              <w:ind w:left="0"/>
              <w:jc w:val="center"/>
              <w:rPr>
                <w:sz w:val="24"/>
              </w:rPr>
            </w:pPr>
            <w:r w:rsidRPr="00A222E3">
              <w:rPr>
                <w:sz w:val="24"/>
              </w:rPr>
              <w:t>9 days</w:t>
            </w:r>
          </w:p>
        </w:tc>
        <w:tc>
          <w:tcPr>
            <w:tcW w:w="1998" w:type="dxa"/>
          </w:tcPr>
          <w:p w14:paraId="534A5060" w14:textId="77777777" w:rsidR="00E81463" w:rsidRDefault="00E81463" w:rsidP="002152E8">
            <w:pPr>
              <w:jc w:val="center"/>
              <w:rPr>
                <w:sz w:val="24"/>
              </w:rPr>
            </w:pPr>
            <w:r w:rsidRPr="00A222E3">
              <w:rPr>
                <w:sz w:val="24"/>
              </w:rPr>
              <w:t>12.2%</w:t>
            </w:r>
          </w:p>
        </w:tc>
        <w:tc>
          <w:tcPr>
            <w:tcW w:w="1998" w:type="dxa"/>
          </w:tcPr>
          <w:p w14:paraId="64FA430C" w14:textId="77777777" w:rsidR="00E81463" w:rsidRDefault="00E81463" w:rsidP="002152E8">
            <w:pPr>
              <w:jc w:val="center"/>
              <w:rPr>
                <w:sz w:val="24"/>
              </w:rPr>
            </w:pPr>
            <w:r w:rsidRPr="00A222E3">
              <w:rPr>
                <w:sz w:val="24"/>
              </w:rPr>
              <w:t>11.1%</w:t>
            </w:r>
          </w:p>
        </w:tc>
      </w:tr>
    </w:tbl>
    <w:p w14:paraId="4DB2E5DA" w14:textId="77777777" w:rsidR="00E81463" w:rsidRDefault="00E81463" w:rsidP="006D0B41">
      <w:pPr>
        <w:widowControl/>
        <w:spacing w:after="0" w:line="240" w:lineRule="auto"/>
        <w:ind w:firstLine="420"/>
        <w:rPr>
          <w:rFonts w:ascii="Times New Roman" w:hAnsi="Times New Roman" w:cs="Times New Roman"/>
          <w:sz w:val="24"/>
        </w:rPr>
      </w:pPr>
    </w:p>
    <w:p w14:paraId="04A523EB" w14:textId="77777777" w:rsidR="00D526BD" w:rsidRDefault="00D526BD" w:rsidP="006D0B41">
      <w:pPr>
        <w:widowControl/>
        <w:spacing w:after="0" w:line="240" w:lineRule="auto"/>
        <w:ind w:firstLine="420"/>
        <w:rPr>
          <w:rFonts w:ascii="Times New Roman" w:hAnsi="Times New Roman" w:cs="Times New Roman"/>
          <w:sz w:val="24"/>
        </w:rPr>
      </w:pPr>
    </w:p>
    <w:p w14:paraId="6A95EC1B" w14:textId="77777777" w:rsidR="00D526BD" w:rsidRPr="00A222E3" w:rsidRDefault="00D526BD" w:rsidP="00D526BD">
      <w:pPr>
        <w:spacing w:line="360" w:lineRule="auto"/>
        <w:ind w:left="567" w:right="-188" w:hanging="567"/>
        <w:rPr>
          <w:rFonts w:ascii="Times New Roman" w:hAnsi="Times New Roman" w:cs="Times New Roman"/>
          <w:sz w:val="24"/>
        </w:rPr>
      </w:pPr>
      <w:r w:rsidRPr="00A222E3">
        <w:rPr>
          <w:rFonts w:ascii="Times New Roman" w:hAnsi="Times New Roman" w:cs="Times New Roman"/>
          <w:noProof/>
          <w:sz w:val="24"/>
          <w:lang w:eastAsia="en-US"/>
        </w:rPr>
        <w:lastRenderedPageBreak/>
        <w:drawing>
          <wp:inline distT="0" distB="0" distL="0" distR="0" wp14:anchorId="6A243654" wp14:editId="11B6C2D6">
            <wp:extent cx="4319517" cy="2729552"/>
            <wp:effectExtent l="0" t="0" r="5080" b="0"/>
            <wp:docPr id="1950010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48FC278" w14:textId="4E39127D" w:rsidR="00D526BD" w:rsidRPr="00A222E3" w:rsidRDefault="00D526BD" w:rsidP="00D526BD">
      <w:pPr>
        <w:spacing w:line="360" w:lineRule="auto"/>
        <w:rPr>
          <w:rFonts w:ascii="Times New Roman" w:hAnsi="Times New Roman" w:cs="Times New Roman"/>
          <w:b/>
          <w:sz w:val="24"/>
        </w:rPr>
      </w:pPr>
      <w:r w:rsidRPr="00A222E3">
        <w:rPr>
          <w:rFonts w:ascii="Times New Roman" w:hAnsi="Times New Roman" w:cs="Times New Roman"/>
          <w:b/>
          <w:sz w:val="24"/>
        </w:rPr>
        <w:t>Fig</w:t>
      </w:r>
      <w:r>
        <w:rPr>
          <w:rFonts w:ascii="Times New Roman" w:hAnsi="Times New Roman" w:cs="Times New Roman"/>
          <w:b/>
          <w:sz w:val="24"/>
        </w:rPr>
        <w:t>ure</w:t>
      </w:r>
      <w:r w:rsidRPr="00A222E3">
        <w:rPr>
          <w:rFonts w:ascii="Times New Roman" w:hAnsi="Times New Roman" w:cs="Times New Roman"/>
          <w:b/>
          <w:sz w:val="24"/>
        </w:rPr>
        <w:t xml:space="preserve"> 9</w:t>
      </w:r>
      <w:r>
        <w:rPr>
          <w:rFonts w:ascii="Times New Roman" w:hAnsi="Times New Roman" w:cs="Times New Roman"/>
          <w:b/>
          <w:sz w:val="24"/>
        </w:rPr>
        <w:t>.</w:t>
      </w:r>
      <w:r w:rsidRPr="00A222E3">
        <w:rPr>
          <w:rFonts w:ascii="Times New Roman" w:hAnsi="Times New Roman" w:cs="Times New Roman"/>
          <w:b/>
          <w:sz w:val="24"/>
        </w:rPr>
        <w:t xml:space="preserve"> Optimization of incubation period concentration for alcoho</w:t>
      </w:r>
      <w:r>
        <w:rPr>
          <w:rFonts w:ascii="Times New Roman" w:hAnsi="Times New Roman" w:cs="Times New Roman"/>
          <w:b/>
          <w:sz w:val="24"/>
        </w:rPr>
        <w:t>l production and residual sugar</w:t>
      </w:r>
    </w:p>
    <w:p w14:paraId="4DE08766" w14:textId="77777777" w:rsidR="00D526BD" w:rsidRPr="00F24BF0" w:rsidRDefault="00D526BD" w:rsidP="006D0B41">
      <w:pPr>
        <w:widowControl/>
        <w:spacing w:after="0" w:line="240" w:lineRule="auto"/>
        <w:ind w:firstLine="420"/>
        <w:rPr>
          <w:rFonts w:ascii="Times New Roman" w:hAnsi="Times New Roman" w:cs="Times New Roman"/>
          <w:sz w:val="24"/>
        </w:rPr>
      </w:pPr>
    </w:p>
    <w:p w14:paraId="69C1607D" w14:textId="6A62D4E2" w:rsidR="00C60C39" w:rsidRPr="00F24BF0" w:rsidRDefault="00DB316A" w:rsidP="006D0B41">
      <w:pPr>
        <w:widowControl/>
        <w:spacing w:after="0" w:line="240" w:lineRule="auto"/>
        <w:rPr>
          <w:rFonts w:ascii="Times New Roman" w:hAnsi="Times New Roman" w:cs="Times New Roman"/>
          <w:b/>
          <w:sz w:val="24"/>
        </w:rPr>
      </w:pPr>
      <w:r>
        <w:rPr>
          <w:rFonts w:ascii="Times New Roman" w:hAnsi="Times New Roman" w:cs="Times New Roman"/>
          <w:b/>
          <w:sz w:val="24"/>
        </w:rPr>
        <w:t xml:space="preserve">3.6. </w:t>
      </w:r>
      <w:r w:rsidR="0018470A" w:rsidRPr="00F24BF0">
        <w:rPr>
          <w:rFonts w:ascii="Times New Roman" w:hAnsi="Times New Roman" w:cs="Times New Roman"/>
          <w:b/>
          <w:sz w:val="24"/>
        </w:rPr>
        <w:t xml:space="preserve">Sensory analysis: </w:t>
      </w:r>
    </w:p>
    <w:p w14:paraId="3A9F9CD0" w14:textId="77777777" w:rsidR="002E4780" w:rsidRPr="00F24BF0" w:rsidRDefault="00D975C7" w:rsidP="006D0B41">
      <w:pPr>
        <w:spacing w:after="0" w:line="240" w:lineRule="auto"/>
        <w:ind w:firstLine="420"/>
        <w:rPr>
          <w:rFonts w:ascii="Times New Roman" w:eastAsia="Times New Roman" w:hAnsi="Times New Roman" w:cs="Times New Roman"/>
          <w:sz w:val="24"/>
        </w:rPr>
      </w:pPr>
      <w:r w:rsidRPr="00F24BF0">
        <w:rPr>
          <w:rFonts w:ascii="Times New Roman" w:hAnsi="Times New Roman" w:cs="Times New Roman"/>
          <w:sz w:val="24"/>
        </w:rPr>
        <w:t>Results of s</w:t>
      </w:r>
      <w:r w:rsidRPr="00F24BF0">
        <w:rPr>
          <w:rFonts w:ascii="Times New Roman" w:eastAsia="sans-serif" w:hAnsi="Times New Roman" w:cs="Times New Roman"/>
          <w:kern w:val="0"/>
          <w:sz w:val="24"/>
        </w:rPr>
        <w:t xml:space="preserve">ensory and </w:t>
      </w:r>
      <w:r w:rsidR="004139D5" w:rsidRPr="00F24BF0">
        <w:rPr>
          <w:rFonts w:ascii="Times New Roman" w:eastAsia="sans-serif" w:hAnsi="Times New Roman" w:cs="Times New Roman"/>
          <w:kern w:val="0"/>
          <w:sz w:val="24"/>
        </w:rPr>
        <w:t>non-sensory</w:t>
      </w:r>
      <w:r w:rsidRPr="00F24BF0">
        <w:rPr>
          <w:rFonts w:ascii="Times New Roman" w:eastAsia="sans-serif" w:hAnsi="Times New Roman" w:cs="Times New Roman"/>
          <w:kern w:val="0"/>
          <w:sz w:val="24"/>
        </w:rPr>
        <w:t xml:space="preserve"> evaluation for ginger</w:t>
      </w:r>
      <w:r w:rsidR="00FC118F" w:rsidRPr="00F24BF0">
        <w:rPr>
          <w:rFonts w:ascii="Times New Roman" w:eastAsia="sans-serif" w:hAnsi="Times New Roman" w:cs="Times New Roman"/>
          <w:kern w:val="0"/>
          <w:sz w:val="24"/>
        </w:rPr>
        <w:t>-</w:t>
      </w:r>
      <w:r w:rsidRPr="00F24BF0">
        <w:rPr>
          <w:rFonts w:ascii="Times New Roman" w:eastAsia="sans-serif" w:hAnsi="Times New Roman" w:cs="Times New Roman"/>
          <w:kern w:val="0"/>
          <w:sz w:val="24"/>
        </w:rPr>
        <w:t>honey wines have</w:t>
      </w:r>
      <w:r w:rsidR="0018470A" w:rsidRPr="00F24BF0">
        <w:rPr>
          <w:rFonts w:ascii="Times New Roman" w:eastAsia="sans-serif" w:hAnsi="Times New Roman" w:cs="Times New Roman"/>
          <w:kern w:val="0"/>
          <w:sz w:val="24"/>
        </w:rPr>
        <w:t xml:space="preserve"> been summarized in T</w:t>
      </w:r>
      <w:r w:rsidR="0018470A" w:rsidRPr="00F24BF0">
        <w:rPr>
          <w:rFonts w:ascii="Times New Roman" w:hAnsi="Times New Roman" w:cs="Times New Roman"/>
          <w:sz w:val="24"/>
        </w:rPr>
        <w:t>able 6a and 6b.</w:t>
      </w:r>
      <w:r w:rsidR="0018470A" w:rsidRPr="00F24BF0">
        <w:rPr>
          <w:rFonts w:ascii="Times New Roman" w:eastAsia="sans-serif" w:hAnsi="Times New Roman" w:cs="Times New Roman"/>
          <w:kern w:val="0"/>
          <w:sz w:val="24"/>
        </w:rPr>
        <w:t xml:space="preserve"> Wines produced from </w:t>
      </w:r>
      <w:r w:rsidRPr="00F24BF0">
        <w:rPr>
          <w:rFonts w:ascii="Times New Roman" w:eastAsia="sans-serif" w:hAnsi="Times New Roman" w:cs="Times New Roman"/>
          <w:kern w:val="0"/>
          <w:sz w:val="24"/>
        </w:rPr>
        <w:t xml:space="preserve">varying </w:t>
      </w:r>
      <w:r w:rsidR="0018470A" w:rsidRPr="00F24BF0">
        <w:rPr>
          <w:rFonts w:ascii="Times New Roman" w:eastAsia="sans-serif" w:hAnsi="Times New Roman" w:cs="Times New Roman"/>
          <w:kern w:val="0"/>
          <w:sz w:val="24"/>
        </w:rPr>
        <w:t>treatments</w:t>
      </w:r>
      <w:r w:rsidR="00FC118F"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were examined for sensory data</w:t>
      </w:r>
      <w:r w:rsidR="00FC118F"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 xml:space="preserve">analysis </w:t>
      </w:r>
      <w:r w:rsidR="0018470A" w:rsidRPr="00F24BF0">
        <w:rPr>
          <w:rFonts w:ascii="Times New Roman" w:eastAsia="sans-serif" w:hAnsi="Times New Roman" w:cs="Times New Roman"/>
          <w:kern w:val="0"/>
          <w:sz w:val="24"/>
        </w:rPr>
        <w:t xml:space="preserve">by </w:t>
      </w:r>
      <w:r w:rsidRPr="00F24BF0">
        <w:rPr>
          <w:rFonts w:ascii="Times New Roman" w:eastAsia="sans-serif" w:hAnsi="Times New Roman" w:cs="Times New Roman"/>
          <w:kern w:val="0"/>
          <w:sz w:val="24"/>
        </w:rPr>
        <w:t>10</w:t>
      </w:r>
      <w:r w:rsidR="0018470A" w:rsidRPr="00F24BF0">
        <w:rPr>
          <w:rFonts w:ascii="Times New Roman" w:eastAsia="sans-serif" w:hAnsi="Times New Roman" w:cs="Times New Roman"/>
          <w:kern w:val="0"/>
          <w:sz w:val="24"/>
        </w:rPr>
        <w:t xml:space="preserve"> individuals on </w:t>
      </w:r>
      <w:r w:rsidR="004139D5" w:rsidRPr="00F24BF0">
        <w:rPr>
          <w:rFonts w:ascii="Times New Roman" w:eastAsia="sans-serif" w:hAnsi="Times New Roman" w:cs="Times New Roman"/>
          <w:kern w:val="0"/>
          <w:sz w:val="24"/>
        </w:rPr>
        <w:t>9-point</w:t>
      </w:r>
      <w:r w:rsidRPr="00F24BF0">
        <w:rPr>
          <w:rFonts w:ascii="Times New Roman" w:eastAsia="sans-serif" w:hAnsi="Times New Roman" w:cs="Times New Roman"/>
          <w:kern w:val="0"/>
          <w:sz w:val="24"/>
        </w:rPr>
        <w:t xml:space="preserve"> hedonic </w:t>
      </w:r>
      <w:r w:rsidR="004139D5" w:rsidRPr="00F24BF0">
        <w:rPr>
          <w:rFonts w:ascii="Times New Roman" w:eastAsia="sans-serif" w:hAnsi="Times New Roman" w:cs="Times New Roman"/>
          <w:kern w:val="0"/>
          <w:sz w:val="24"/>
        </w:rPr>
        <w:t>scale</w:t>
      </w:r>
      <w:r w:rsidR="0018470A"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 xml:space="preserve">The sensory analysis mainly </w:t>
      </w:r>
      <w:r w:rsidR="004139D5" w:rsidRPr="00F24BF0">
        <w:rPr>
          <w:rFonts w:ascii="Times New Roman" w:eastAsia="sans-serif" w:hAnsi="Times New Roman" w:cs="Times New Roman"/>
          <w:kern w:val="0"/>
          <w:sz w:val="24"/>
        </w:rPr>
        <w:t>includes</w:t>
      </w:r>
      <w:r w:rsidRPr="00F24BF0">
        <w:rPr>
          <w:rFonts w:ascii="Times New Roman" w:eastAsia="sans-serif" w:hAnsi="Times New Roman" w:cs="Times New Roman"/>
          <w:kern w:val="0"/>
          <w:sz w:val="24"/>
        </w:rPr>
        <w:t xml:space="preserve"> visual, olfactory and taste examination. The</w:t>
      </w:r>
      <w:r w:rsidR="002C6447"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grade</w:t>
      </w:r>
      <w:r w:rsidR="0018470A" w:rsidRPr="00F24BF0">
        <w:rPr>
          <w:rFonts w:ascii="Times New Roman" w:eastAsia="sans-serif" w:hAnsi="Times New Roman" w:cs="Times New Roman"/>
          <w:kern w:val="0"/>
          <w:sz w:val="24"/>
        </w:rPr>
        <w:t xml:space="preserve"> for aroma,</w:t>
      </w:r>
      <w:r w:rsidR="002C6447"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 xml:space="preserve">taste, mouth feel, </w:t>
      </w:r>
      <w:r w:rsidR="00B6094F" w:rsidRPr="00F24BF0">
        <w:rPr>
          <w:rFonts w:ascii="Times New Roman" w:eastAsia="sans-serif" w:hAnsi="Times New Roman" w:cs="Times New Roman"/>
          <w:kern w:val="0"/>
          <w:sz w:val="24"/>
        </w:rPr>
        <w:t xml:space="preserve">color, </w:t>
      </w:r>
      <w:r w:rsidR="0018470A" w:rsidRPr="00F24BF0">
        <w:rPr>
          <w:rFonts w:ascii="Times New Roman" w:eastAsia="sans-serif" w:hAnsi="Times New Roman" w:cs="Times New Roman"/>
          <w:kern w:val="0"/>
          <w:sz w:val="24"/>
        </w:rPr>
        <w:t>appearance</w:t>
      </w:r>
      <w:r w:rsidR="00FC118F"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 xml:space="preserve">and </w:t>
      </w:r>
      <w:r w:rsidR="00FC118F" w:rsidRPr="00F24BF0">
        <w:rPr>
          <w:rFonts w:ascii="Times New Roman" w:eastAsia="sans-serif" w:hAnsi="Times New Roman" w:cs="Times New Roman"/>
          <w:kern w:val="0"/>
          <w:sz w:val="24"/>
        </w:rPr>
        <w:t>overall a</w:t>
      </w:r>
      <w:r w:rsidR="0018470A" w:rsidRPr="00F24BF0">
        <w:rPr>
          <w:rFonts w:ascii="Times New Roman" w:eastAsia="sans-serif" w:hAnsi="Times New Roman" w:cs="Times New Roman"/>
          <w:kern w:val="0"/>
          <w:sz w:val="24"/>
        </w:rPr>
        <w:t>cceptability were recorded. Out of</w:t>
      </w:r>
      <w:r w:rsidR="00FC118F" w:rsidRPr="00F24BF0">
        <w:rPr>
          <w:rFonts w:ascii="Times New Roman" w:eastAsia="sans-serif" w:hAnsi="Times New Roman" w:cs="Times New Roman"/>
          <w:kern w:val="0"/>
          <w:sz w:val="24"/>
        </w:rPr>
        <w:t xml:space="preserve"> </w:t>
      </w:r>
      <w:r w:rsidR="004139D5" w:rsidRPr="00F24BF0">
        <w:rPr>
          <w:rFonts w:ascii="Times New Roman" w:eastAsia="SimSun" w:hAnsi="Times New Roman" w:cs="Times New Roman"/>
          <w:kern w:val="0"/>
          <w:sz w:val="24"/>
        </w:rPr>
        <w:t>this highest score</w:t>
      </w:r>
      <w:r w:rsidR="0018470A" w:rsidRPr="00F24BF0">
        <w:rPr>
          <w:rFonts w:ascii="Times New Roman" w:eastAsia="sans-serif" w:hAnsi="Times New Roman" w:cs="Times New Roman"/>
          <w:kern w:val="0"/>
          <w:sz w:val="24"/>
        </w:rPr>
        <w:t xml:space="preserve"> was given to</w:t>
      </w:r>
      <w:r w:rsidR="00FC118F"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 xml:space="preserve">the color and </w:t>
      </w:r>
      <w:r w:rsidR="00F16CA9" w:rsidRPr="00F24BF0">
        <w:rPr>
          <w:rFonts w:ascii="Times New Roman" w:eastAsia="sans-serif" w:hAnsi="Times New Roman" w:cs="Times New Roman"/>
          <w:kern w:val="0"/>
          <w:sz w:val="24"/>
        </w:rPr>
        <w:t>appearance</w:t>
      </w:r>
      <w:r w:rsidR="0018470A" w:rsidRPr="00F24BF0">
        <w:rPr>
          <w:rFonts w:ascii="Times New Roman" w:eastAsia="sans-serif" w:hAnsi="Times New Roman" w:cs="Times New Roman"/>
          <w:kern w:val="0"/>
          <w:sz w:val="24"/>
        </w:rPr>
        <w:t xml:space="preserve"> of wine.</w:t>
      </w:r>
      <w:r w:rsidR="00FC118F" w:rsidRPr="00F24BF0">
        <w:rPr>
          <w:rFonts w:ascii="Times New Roman" w:eastAsia="sans-serif" w:hAnsi="Times New Roman" w:cs="Times New Roman"/>
          <w:kern w:val="0"/>
          <w:sz w:val="24"/>
        </w:rPr>
        <w:t xml:space="preserve"> </w:t>
      </w:r>
      <w:r w:rsidR="00F16CA9" w:rsidRPr="00F24BF0">
        <w:rPr>
          <w:rFonts w:ascii="Times New Roman" w:eastAsia="sans-serif" w:hAnsi="Times New Roman" w:cs="Times New Roman"/>
          <w:kern w:val="0"/>
          <w:sz w:val="24"/>
        </w:rPr>
        <w:t>M</w:t>
      </w:r>
      <w:r w:rsidR="0018470A" w:rsidRPr="00F24BF0">
        <w:rPr>
          <w:rFonts w:ascii="Times New Roman" w:eastAsia="sans-serif" w:hAnsi="Times New Roman" w:cs="Times New Roman"/>
          <w:kern w:val="0"/>
          <w:sz w:val="24"/>
        </w:rPr>
        <w:t xml:space="preserve">inimum score of acceptability of the sensory quality </w:t>
      </w:r>
      <w:r w:rsidR="00F16CA9" w:rsidRPr="00F24BF0">
        <w:rPr>
          <w:rFonts w:ascii="Times New Roman" w:eastAsia="sans-serif" w:hAnsi="Times New Roman" w:cs="Times New Roman"/>
          <w:kern w:val="0"/>
          <w:sz w:val="24"/>
        </w:rPr>
        <w:t xml:space="preserve">was </w:t>
      </w:r>
      <w:r w:rsidR="00C64521" w:rsidRPr="00F24BF0">
        <w:rPr>
          <w:rFonts w:ascii="Times New Roman" w:eastAsia="sans-serif" w:hAnsi="Times New Roman" w:cs="Times New Roman"/>
          <w:kern w:val="0"/>
          <w:sz w:val="24"/>
        </w:rPr>
        <w:t xml:space="preserve">7 </w:t>
      </w:r>
      <w:r w:rsidR="004139D5" w:rsidRPr="00F24BF0">
        <w:rPr>
          <w:rFonts w:ascii="Times New Roman" w:eastAsia="sans-serif" w:hAnsi="Times New Roman" w:cs="Times New Roman"/>
          <w:kern w:val="0"/>
          <w:sz w:val="24"/>
        </w:rPr>
        <w:t>points</w:t>
      </w:r>
      <w:r w:rsidR="0018470A" w:rsidRPr="00F24BF0">
        <w:rPr>
          <w:rFonts w:ascii="Times New Roman" w:eastAsia="sans-serif" w:hAnsi="Times New Roman" w:cs="Times New Roman"/>
          <w:kern w:val="0"/>
          <w:sz w:val="24"/>
        </w:rPr>
        <w:t>, which represents the individuals like the ginger</w:t>
      </w:r>
      <w:r w:rsidR="00FC118F" w:rsidRPr="00F24BF0">
        <w:rPr>
          <w:rFonts w:ascii="Times New Roman" w:eastAsia="sans-serif" w:hAnsi="Times New Roman" w:cs="Times New Roman"/>
          <w:kern w:val="0"/>
          <w:sz w:val="24"/>
        </w:rPr>
        <w:t>-</w:t>
      </w:r>
      <w:r w:rsidR="0018470A" w:rsidRPr="00F24BF0">
        <w:rPr>
          <w:rFonts w:ascii="Times New Roman" w:eastAsia="sans-serif" w:hAnsi="Times New Roman" w:cs="Times New Roman"/>
          <w:kern w:val="0"/>
          <w:sz w:val="24"/>
        </w:rPr>
        <w:t xml:space="preserve"> honey wine.</w:t>
      </w:r>
      <w:r w:rsidR="00FC118F" w:rsidRPr="00F24BF0">
        <w:rPr>
          <w:rFonts w:ascii="Times New Roman" w:eastAsia="Times New Roman" w:hAnsi="Times New Roman" w:cs="Times New Roman"/>
          <w:sz w:val="24"/>
        </w:rPr>
        <w:t xml:space="preserve"> </w:t>
      </w:r>
    </w:p>
    <w:p w14:paraId="184FA5A4" w14:textId="5CECD607" w:rsidR="00C60C39" w:rsidRPr="00F24BF0" w:rsidRDefault="00DB316A" w:rsidP="006D0B41">
      <w:pPr>
        <w:spacing w:after="0" w:line="240" w:lineRule="auto"/>
        <w:rPr>
          <w:rFonts w:ascii="Times New Roman" w:hAnsi="Times New Roman" w:cs="Times New Roman"/>
          <w:b/>
          <w:bCs/>
          <w:sz w:val="24"/>
        </w:rPr>
      </w:pPr>
      <w:r>
        <w:rPr>
          <w:rFonts w:ascii="Times New Roman" w:hAnsi="Times New Roman" w:cs="Times New Roman"/>
          <w:b/>
          <w:bCs/>
          <w:sz w:val="24"/>
        </w:rPr>
        <w:t xml:space="preserve">4. </w:t>
      </w:r>
      <w:r w:rsidR="0018470A" w:rsidRPr="00F24BF0">
        <w:rPr>
          <w:rFonts w:ascii="Times New Roman" w:hAnsi="Times New Roman" w:cs="Times New Roman"/>
          <w:b/>
          <w:bCs/>
          <w:sz w:val="24"/>
        </w:rPr>
        <w:t xml:space="preserve">Discussion </w:t>
      </w:r>
    </w:p>
    <w:p w14:paraId="42924265" w14:textId="18FF5D8D" w:rsidR="00C60C39" w:rsidRPr="00F24BF0" w:rsidRDefault="0018470A" w:rsidP="006D0B41">
      <w:pPr>
        <w:widowControl/>
        <w:spacing w:after="0" w:line="240" w:lineRule="auto"/>
        <w:ind w:firstLine="420"/>
        <w:rPr>
          <w:rFonts w:ascii="Times New Roman" w:hAnsi="Times New Roman" w:cs="Times New Roman"/>
          <w:bCs/>
          <w:sz w:val="24"/>
        </w:rPr>
      </w:pPr>
      <w:r w:rsidRPr="00F24BF0">
        <w:rPr>
          <w:rFonts w:ascii="Times New Roman" w:eastAsia="SimSun" w:hAnsi="Times New Roman" w:cs="Times New Roman"/>
          <w:kern w:val="0"/>
          <w:sz w:val="24"/>
        </w:rPr>
        <w:t xml:space="preserve">This work has been </w:t>
      </w:r>
      <w:r w:rsidR="00C64521" w:rsidRPr="00F24BF0">
        <w:rPr>
          <w:rFonts w:ascii="Times New Roman" w:eastAsia="SimSun" w:hAnsi="Times New Roman" w:cs="Times New Roman"/>
          <w:kern w:val="0"/>
          <w:sz w:val="24"/>
        </w:rPr>
        <w:t xml:space="preserve">emphasized </w:t>
      </w:r>
      <w:r w:rsidRPr="00F24BF0">
        <w:rPr>
          <w:rFonts w:ascii="Times New Roman" w:eastAsia="SimSun" w:hAnsi="Times New Roman" w:cs="Times New Roman"/>
          <w:kern w:val="0"/>
          <w:sz w:val="24"/>
        </w:rPr>
        <w:t>on the objective</w:t>
      </w:r>
      <w:r w:rsidR="00C64521" w:rsidRPr="00F24BF0">
        <w:rPr>
          <w:rFonts w:ascii="Times New Roman" w:eastAsia="SimSun" w:hAnsi="Times New Roman" w:cs="Times New Roman"/>
          <w:kern w:val="0"/>
          <w:sz w:val="24"/>
        </w:rPr>
        <w:t>s</w:t>
      </w:r>
      <w:r w:rsidRPr="00F24BF0">
        <w:rPr>
          <w:rFonts w:ascii="Times New Roman" w:eastAsia="SimSun" w:hAnsi="Times New Roman" w:cs="Times New Roman"/>
          <w:kern w:val="0"/>
          <w:sz w:val="24"/>
        </w:rPr>
        <w:t xml:space="preserve"> to discover the</w:t>
      </w:r>
      <w:r w:rsidRPr="00F24BF0">
        <w:rPr>
          <w:rFonts w:ascii="Times New Roman" w:hAnsi="Times New Roman" w:cs="Times New Roman"/>
          <w:sz w:val="24"/>
        </w:rPr>
        <w:t xml:space="preserve"> optimized condition </w:t>
      </w:r>
      <w:r w:rsidR="00C64521" w:rsidRPr="00F24BF0">
        <w:rPr>
          <w:rFonts w:ascii="Times New Roman" w:hAnsi="Times New Roman" w:cs="Times New Roman"/>
          <w:sz w:val="24"/>
        </w:rPr>
        <w:t>for the production</w:t>
      </w:r>
      <w:r w:rsidRPr="00F24BF0">
        <w:rPr>
          <w:rFonts w:ascii="Times New Roman" w:hAnsi="Times New Roman" w:cs="Times New Roman"/>
          <w:sz w:val="24"/>
        </w:rPr>
        <w:t xml:space="preserve"> of ginger</w:t>
      </w:r>
      <w:r w:rsidR="007659F2" w:rsidRPr="00F24BF0">
        <w:rPr>
          <w:rFonts w:ascii="Times New Roman" w:hAnsi="Times New Roman" w:cs="Times New Roman"/>
          <w:sz w:val="24"/>
        </w:rPr>
        <w:t>-</w:t>
      </w:r>
      <w:r w:rsidRPr="00F24BF0">
        <w:rPr>
          <w:rFonts w:ascii="Times New Roman" w:hAnsi="Times New Roman" w:cs="Times New Roman"/>
          <w:sz w:val="24"/>
        </w:rPr>
        <w:t xml:space="preserve">honey wine. </w:t>
      </w:r>
      <w:r w:rsidR="00C64521" w:rsidRPr="00F24BF0">
        <w:rPr>
          <w:rFonts w:ascii="Times New Roman" w:hAnsi="Times New Roman" w:cs="Times New Roman"/>
          <w:sz w:val="24"/>
        </w:rPr>
        <w:t xml:space="preserve">In the present study five process parameters </w:t>
      </w:r>
      <w:r w:rsidR="00A8253A" w:rsidRPr="00F24BF0">
        <w:rPr>
          <w:rFonts w:ascii="Times New Roman" w:hAnsi="Times New Roman" w:cs="Times New Roman"/>
          <w:i/>
          <w:sz w:val="24"/>
        </w:rPr>
        <w:t xml:space="preserve">i.e. </w:t>
      </w:r>
      <w:r w:rsidR="00C64521" w:rsidRPr="00F24BF0">
        <w:rPr>
          <w:rFonts w:ascii="Times New Roman" w:hAnsi="Times New Roman" w:cs="Times New Roman"/>
          <w:sz w:val="24"/>
        </w:rPr>
        <w:t xml:space="preserve">inoculums size, pH, temperature, substrate concentration and incubation period was optimized. </w:t>
      </w:r>
      <w:r w:rsidRPr="00F24BF0">
        <w:rPr>
          <w:rFonts w:ascii="Times New Roman" w:hAnsi="Times New Roman" w:cs="Times New Roman"/>
          <w:sz w:val="24"/>
        </w:rPr>
        <w:t>Changes in reducing sugar content</w:t>
      </w:r>
      <w:r w:rsidR="007659F2" w:rsidRPr="00F24BF0">
        <w:rPr>
          <w:rFonts w:ascii="Times New Roman" w:hAnsi="Times New Roman" w:cs="Times New Roman"/>
          <w:sz w:val="24"/>
        </w:rPr>
        <w:t xml:space="preserve"> </w:t>
      </w:r>
      <w:r w:rsidRPr="00F24BF0">
        <w:rPr>
          <w:rFonts w:ascii="Times New Roman" w:hAnsi="Times New Roman" w:cs="Times New Roman"/>
          <w:sz w:val="24"/>
        </w:rPr>
        <w:t>of the ginger</w:t>
      </w:r>
      <w:r w:rsidR="007659F2" w:rsidRPr="00F24BF0">
        <w:rPr>
          <w:rFonts w:ascii="Times New Roman" w:hAnsi="Times New Roman" w:cs="Times New Roman"/>
          <w:sz w:val="24"/>
        </w:rPr>
        <w:t>-</w:t>
      </w:r>
      <w:r w:rsidRPr="00F24BF0">
        <w:rPr>
          <w:rFonts w:ascii="Times New Roman" w:hAnsi="Times New Roman" w:cs="Times New Roman"/>
          <w:sz w:val="24"/>
        </w:rPr>
        <w:t xml:space="preserve"> honey wine monitored</w:t>
      </w:r>
      <w:r w:rsidR="007659F2" w:rsidRPr="00F24BF0">
        <w:rPr>
          <w:rFonts w:ascii="Times New Roman" w:hAnsi="Times New Roman" w:cs="Times New Roman"/>
          <w:sz w:val="24"/>
        </w:rPr>
        <w:t xml:space="preserve"> </w:t>
      </w:r>
      <w:r w:rsidRPr="00F24BF0">
        <w:rPr>
          <w:rFonts w:ascii="Times New Roman" w:hAnsi="Times New Roman" w:cs="Times New Roman"/>
          <w:sz w:val="24"/>
        </w:rPr>
        <w:t xml:space="preserve">throughout the study </w:t>
      </w:r>
      <w:r w:rsidR="00C64521" w:rsidRPr="00F24BF0">
        <w:rPr>
          <w:rFonts w:ascii="Times New Roman" w:hAnsi="Times New Roman" w:cs="Times New Roman"/>
          <w:sz w:val="24"/>
        </w:rPr>
        <w:t xml:space="preserve">and </w:t>
      </w:r>
      <w:r w:rsidRPr="00F24BF0">
        <w:rPr>
          <w:rFonts w:ascii="Times New Roman" w:hAnsi="Times New Roman" w:cs="Times New Roman"/>
          <w:sz w:val="24"/>
        </w:rPr>
        <w:t xml:space="preserve">found </w:t>
      </w:r>
      <w:r w:rsidR="00C64521" w:rsidRPr="00F24BF0">
        <w:rPr>
          <w:rFonts w:ascii="Times New Roman" w:hAnsi="Times New Roman" w:cs="Times New Roman"/>
          <w:sz w:val="24"/>
        </w:rPr>
        <w:t xml:space="preserve">that </w:t>
      </w:r>
      <w:r w:rsidR="00485088" w:rsidRPr="00F24BF0">
        <w:rPr>
          <w:rFonts w:ascii="Times New Roman" w:hAnsi="Times New Roman" w:cs="Times New Roman"/>
          <w:sz w:val="24"/>
        </w:rPr>
        <w:t>an</w:t>
      </w:r>
      <w:r w:rsidR="007659F2" w:rsidRPr="00F24BF0">
        <w:rPr>
          <w:rFonts w:ascii="Times New Roman" w:hAnsi="Times New Roman" w:cs="Times New Roman"/>
          <w:sz w:val="24"/>
        </w:rPr>
        <w:t xml:space="preserve"> </w:t>
      </w:r>
      <w:r w:rsidR="007659F2" w:rsidRPr="00F24BF0">
        <w:rPr>
          <w:rFonts w:ascii="Times New Roman" w:eastAsia="SimSun" w:hAnsi="Times New Roman" w:cs="Times New Roman"/>
          <w:kern w:val="0"/>
          <w:sz w:val="24"/>
        </w:rPr>
        <w:t>enormous</w:t>
      </w:r>
      <w:r w:rsidR="007659F2" w:rsidRPr="00F24BF0">
        <w:rPr>
          <w:rFonts w:ascii="Times New Roman" w:hAnsi="Times New Roman" w:cs="Times New Roman"/>
          <w:sz w:val="24"/>
        </w:rPr>
        <w:t xml:space="preserve"> r</w:t>
      </w:r>
      <w:r w:rsidRPr="00F24BF0">
        <w:rPr>
          <w:rFonts w:ascii="Times New Roman" w:hAnsi="Times New Roman" w:cs="Times New Roman"/>
          <w:sz w:val="24"/>
        </w:rPr>
        <w:t>eduction in values</w:t>
      </w:r>
      <w:r w:rsidR="007659F2" w:rsidRPr="00F24BF0">
        <w:rPr>
          <w:rFonts w:ascii="Times New Roman" w:hAnsi="Times New Roman" w:cs="Times New Roman"/>
          <w:sz w:val="24"/>
        </w:rPr>
        <w:t xml:space="preserve"> </w:t>
      </w:r>
      <w:r w:rsidRPr="00F24BF0">
        <w:rPr>
          <w:rFonts w:ascii="Times New Roman" w:hAnsi="Times New Roman" w:cs="Times New Roman"/>
          <w:sz w:val="24"/>
        </w:rPr>
        <w:t xml:space="preserve">during fermentation </w:t>
      </w:r>
      <w:r w:rsidR="00C64521" w:rsidRPr="00F24BF0">
        <w:rPr>
          <w:rFonts w:ascii="Times New Roman" w:hAnsi="Times New Roman" w:cs="Times New Roman"/>
          <w:sz w:val="24"/>
        </w:rPr>
        <w:t>period.</w:t>
      </w:r>
      <w:r w:rsidR="007659F2" w:rsidRPr="00F24BF0">
        <w:rPr>
          <w:rFonts w:ascii="Times New Roman" w:hAnsi="Times New Roman" w:cs="Times New Roman"/>
          <w:sz w:val="24"/>
        </w:rPr>
        <w:t xml:space="preserve"> </w:t>
      </w:r>
      <w:r w:rsidR="00485088" w:rsidRPr="00F24BF0">
        <w:rPr>
          <w:rFonts w:ascii="Times New Roman" w:eastAsia="SimSun" w:hAnsi="Times New Roman" w:cs="Times New Roman"/>
          <w:kern w:val="0"/>
          <w:sz w:val="24"/>
        </w:rPr>
        <w:t>This reduction in the sugar content in the course of fermentation, irrespective of the utilization performance of the yeast</w:t>
      </w:r>
      <w:r w:rsidR="00FE29E6" w:rsidRPr="00FE29E6">
        <w:rPr>
          <w:rFonts w:ascii="Times New Roman" w:eastAsia="SimSun" w:hAnsi="Times New Roman" w:cs="Times New Roman"/>
          <w:kern w:val="0"/>
          <w:sz w:val="24"/>
        </w:rPr>
        <w:t xml:space="preserve"> might be an outcome of ethanol </w:t>
      </w:r>
      <w:proofErr w:type="gramStart"/>
      <w:r w:rsidR="00FE29E6" w:rsidRPr="00FE29E6">
        <w:rPr>
          <w:rFonts w:ascii="Times New Roman" w:eastAsia="SimSun" w:hAnsi="Times New Roman" w:cs="Times New Roman"/>
          <w:kern w:val="0"/>
          <w:sz w:val="24"/>
        </w:rPr>
        <w:t>production.</w:t>
      </w:r>
      <w:r w:rsidRPr="00FE29E6">
        <w:rPr>
          <w:rFonts w:ascii="Times New Roman" w:eastAsia="SimSun" w:hAnsi="Times New Roman" w:cs="Times New Roman"/>
          <w:kern w:val="0"/>
          <w:sz w:val="24"/>
        </w:rPr>
        <w:t>.</w:t>
      </w:r>
      <w:proofErr w:type="gramEnd"/>
      <w:r w:rsidRPr="00F24BF0">
        <w:rPr>
          <w:rFonts w:ascii="Times New Roman" w:eastAsia="SimSun" w:hAnsi="Times New Roman" w:cs="Times New Roman"/>
          <w:kern w:val="0"/>
          <w:sz w:val="24"/>
        </w:rPr>
        <w:t xml:space="preserve"> Production of wine is a </w:t>
      </w:r>
      <w:r w:rsidR="00C64521" w:rsidRPr="00F24BF0">
        <w:rPr>
          <w:rFonts w:ascii="Times New Roman" w:eastAsia="SimSun" w:hAnsi="Times New Roman" w:cs="Times New Roman"/>
          <w:kern w:val="0"/>
          <w:sz w:val="24"/>
        </w:rPr>
        <w:t>complex method</w:t>
      </w:r>
      <w:r w:rsidRPr="00F24BF0">
        <w:rPr>
          <w:rFonts w:ascii="Times New Roman" w:eastAsia="SimSun" w:hAnsi="Times New Roman" w:cs="Times New Roman"/>
          <w:kern w:val="0"/>
          <w:sz w:val="24"/>
        </w:rPr>
        <w:t xml:space="preserve"> that includes the interplay of various biotic and abiotic factors, such as</w:t>
      </w:r>
      <w:r w:rsidR="00F51EB4"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temperature, pH, substrate concentration,</w:t>
      </w:r>
      <w:r w:rsidR="00F51EB4"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incubation </w:t>
      </w:r>
      <w:r w:rsidR="00F51EB4" w:rsidRPr="00F24BF0">
        <w:rPr>
          <w:rFonts w:ascii="Times New Roman" w:eastAsia="SimSun" w:hAnsi="Times New Roman" w:cs="Times New Roman"/>
          <w:kern w:val="0"/>
          <w:sz w:val="24"/>
        </w:rPr>
        <w:t xml:space="preserve">period </w:t>
      </w:r>
      <w:r w:rsidRPr="00F24BF0">
        <w:rPr>
          <w:rFonts w:ascii="Times New Roman" w:eastAsia="SimSun" w:hAnsi="Times New Roman" w:cs="Times New Roman"/>
          <w:kern w:val="0"/>
          <w:sz w:val="24"/>
        </w:rPr>
        <w:t xml:space="preserve">and inoculum </w:t>
      </w:r>
      <w:r w:rsidR="00C64521" w:rsidRPr="00F24BF0">
        <w:rPr>
          <w:rFonts w:ascii="Times New Roman" w:eastAsia="SimSun" w:hAnsi="Times New Roman" w:cs="Times New Roman"/>
          <w:kern w:val="0"/>
          <w:sz w:val="24"/>
        </w:rPr>
        <w:t xml:space="preserve">size </w:t>
      </w:r>
      <w:r w:rsidRPr="00F24BF0">
        <w:rPr>
          <w:rFonts w:ascii="Times New Roman" w:eastAsia="SimSun" w:hAnsi="Times New Roman" w:cs="Times New Roman"/>
          <w:kern w:val="0"/>
          <w:sz w:val="24"/>
        </w:rPr>
        <w:t xml:space="preserve">of yeast. </w:t>
      </w:r>
      <w:r w:rsidR="00BF20BC" w:rsidRPr="00F24BF0">
        <w:rPr>
          <w:rFonts w:ascii="Times New Roman" w:eastAsia="SimSun" w:hAnsi="Times New Roman" w:cs="Times New Roman"/>
          <w:kern w:val="0"/>
          <w:sz w:val="24"/>
        </w:rPr>
        <w:t>The y</w:t>
      </w:r>
      <w:r w:rsidR="00C64521" w:rsidRPr="00F24BF0">
        <w:rPr>
          <w:rFonts w:ascii="Times New Roman" w:eastAsia="SimSun" w:hAnsi="Times New Roman" w:cs="Times New Roman"/>
          <w:kern w:val="0"/>
          <w:sz w:val="24"/>
        </w:rPr>
        <w:t xml:space="preserve">east is an important factor </w:t>
      </w:r>
      <w:r w:rsidR="00BF20BC" w:rsidRPr="00F24BF0">
        <w:rPr>
          <w:rFonts w:ascii="Times New Roman" w:eastAsia="SimSun" w:hAnsi="Times New Roman" w:cs="Times New Roman"/>
          <w:kern w:val="0"/>
          <w:sz w:val="24"/>
        </w:rPr>
        <w:t xml:space="preserve">that not only responsible for fermentation but also impart the quality, flavor and addition of aromatic substance </w:t>
      </w:r>
      <w:r w:rsidR="00C64521" w:rsidRPr="00F24BF0">
        <w:rPr>
          <w:rFonts w:ascii="Times New Roman" w:eastAsia="SimSun" w:hAnsi="Times New Roman" w:cs="Times New Roman"/>
          <w:kern w:val="0"/>
          <w:sz w:val="24"/>
        </w:rPr>
        <w:t>to</w:t>
      </w:r>
      <w:r w:rsidR="00BF20BC" w:rsidRPr="00F24BF0">
        <w:rPr>
          <w:rFonts w:ascii="Times New Roman" w:eastAsia="SimSun" w:hAnsi="Times New Roman" w:cs="Times New Roman"/>
          <w:kern w:val="0"/>
          <w:sz w:val="24"/>
        </w:rPr>
        <w:t xml:space="preserve"> all fermentation </w:t>
      </w:r>
      <w:r w:rsidR="00485088" w:rsidRPr="00F24BF0">
        <w:rPr>
          <w:rFonts w:ascii="Times New Roman" w:eastAsia="SimSun" w:hAnsi="Times New Roman" w:cs="Times New Roman"/>
          <w:kern w:val="0"/>
          <w:sz w:val="24"/>
        </w:rPr>
        <w:t>process</w:t>
      </w:r>
      <w:r w:rsidR="00485088" w:rsidRPr="00F24BF0">
        <w:rPr>
          <w:rFonts w:ascii="Times New Roman" w:eastAsia="sans-serif" w:hAnsi="Times New Roman" w:cs="Times New Roman"/>
          <w:bCs/>
          <w:kern w:val="0"/>
          <w:sz w:val="24"/>
        </w:rPr>
        <w:t xml:space="preserve"> (</w:t>
      </w:r>
      <w:r w:rsidR="00E257BF" w:rsidRPr="00F24BF0">
        <w:rPr>
          <w:rFonts w:ascii="Times New Roman" w:eastAsia="sans-serif" w:hAnsi="Times New Roman" w:cs="Times New Roman"/>
          <w:bCs/>
          <w:kern w:val="0"/>
          <w:sz w:val="24"/>
        </w:rPr>
        <w:t xml:space="preserve">Hirst and </w:t>
      </w:r>
      <w:commentRangeStart w:id="2"/>
      <w:r w:rsidR="00E257BF" w:rsidRPr="000366FC">
        <w:rPr>
          <w:rFonts w:ascii="Times New Roman" w:eastAsia="sans-serif" w:hAnsi="Times New Roman" w:cs="Times New Roman"/>
          <w:bCs/>
          <w:kern w:val="0"/>
          <w:sz w:val="24"/>
          <w:highlight w:val="yellow"/>
        </w:rPr>
        <w:t>Richter</w:t>
      </w:r>
      <w:commentRangeEnd w:id="2"/>
      <w:r w:rsidR="000366FC">
        <w:rPr>
          <w:rStyle w:val="CommentReference"/>
        </w:rPr>
        <w:commentReference w:id="2"/>
      </w:r>
      <w:r w:rsidR="00FC4D3E">
        <w:rPr>
          <w:rFonts w:ascii="Times New Roman" w:eastAsia="sans-serif" w:hAnsi="Times New Roman" w:cs="Times New Roman"/>
          <w:bCs/>
          <w:kern w:val="0"/>
          <w:sz w:val="24"/>
        </w:rPr>
        <w:t>,</w:t>
      </w:r>
      <w:r w:rsidRPr="00F24BF0">
        <w:rPr>
          <w:rFonts w:ascii="Times New Roman" w:eastAsia="sans-serif" w:hAnsi="Times New Roman" w:cs="Times New Roman"/>
          <w:bCs/>
          <w:kern w:val="0"/>
          <w:sz w:val="24"/>
        </w:rPr>
        <w:t xml:space="preserve"> 2016;</w:t>
      </w:r>
      <w:r w:rsidR="00F51EB4" w:rsidRPr="00F24BF0">
        <w:rPr>
          <w:rFonts w:ascii="Times New Roman" w:eastAsia="sans-serif" w:hAnsi="Times New Roman" w:cs="Times New Roman"/>
          <w:bCs/>
          <w:kern w:val="0"/>
          <w:sz w:val="24"/>
        </w:rPr>
        <w:t xml:space="preserve"> </w:t>
      </w:r>
      <w:proofErr w:type="spellStart"/>
      <w:r w:rsidR="00CA7979" w:rsidRPr="00F24BF0">
        <w:rPr>
          <w:rFonts w:ascii="Times New Roman" w:eastAsia="sans-serif" w:hAnsi="Times New Roman" w:cs="Times New Roman"/>
          <w:bCs/>
          <w:kern w:val="0"/>
          <w:sz w:val="24"/>
        </w:rPr>
        <w:t>Pinu</w:t>
      </w:r>
      <w:proofErr w:type="spellEnd"/>
      <w:r w:rsidR="00CA7979" w:rsidRPr="00F24BF0">
        <w:rPr>
          <w:rFonts w:ascii="Times New Roman" w:eastAsia="sans-serif" w:hAnsi="Times New Roman" w:cs="Times New Roman"/>
          <w:bCs/>
          <w:kern w:val="0"/>
          <w:sz w:val="24"/>
        </w:rPr>
        <w:t xml:space="preserve"> </w:t>
      </w:r>
      <w:r w:rsidR="00E257BF" w:rsidRPr="00F24BF0">
        <w:rPr>
          <w:rFonts w:ascii="Times New Roman" w:eastAsia="sans-serif" w:hAnsi="Times New Roman" w:cs="Times New Roman"/>
          <w:bCs/>
          <w:iCs/>
          <w:kern w:val="0"/>
          <w:sz w:val="24"/>
        </w:rPr>
        <w:t>et al.</w:t>
      </w:r>
      <w:r w:rsidR="00FC4D3E">
        <w:rPr>
          <w:rFonts w:ascii="Times New Roman" w:eastAsia="sans-serif" w:hAnsi="Times New Roman" w:cs="Times New Roman"/>
          <w:bCs/>
          <w:iCs/>
          <w:kern w:val="0"/>
          <w:sz w:val="24"/>
        </w:rPr>
        <w:t>,</w:t>
      </w:r>
      <w:r w:rsidRPr="00F24BF0">
        <w:rPr>
          <w:rFonts w:ascii="Times New Roman" w:eastAsia="sans-serif" w:hAnsi="Times New Roman" w:cs="Times New Roman"/>
          <w:bCs/>
          <w:iCs/>
          <w:kern w:val="0"/>
          <w:sz w:val="24"/>
        </w:rPr>
        <w:t xml:space="preserve"> </w:t>
      </w:r>
      <w:r w:rsidRPr="00F24BF0">
        <w:rPr>
          <w:rFonts w:ascii="Times New Roman" w:eastAsia="sans-serif" w:hAnsi="Times New Roman" w:cs="Times New Roman"/>
          <w:bCs/>
          <w:kern w:val="0"/>
          <w:sz w:val="24"/>
        </w:rPr>
        <w:t>2023).</w:t>
      </w:r>
    </w:p>
    <w:p w14:paraId="0009F0EA" w14:textId="4B6048E3" w:rsidR="00C60C39" w:rsidRPr="00F24BF0" w:rsidRDefault="002D239F" w:rsidP="006D0B41">
      <w:pPr>
        <w:widowControl/>
        <w:spacing w:after="0" w:line="240" w:lineRule="auto"/>
        <w:rPr>
          <w:rFonts w:ascii="Times New Roman" w:hAnsi="Times New Roman" w:cs="Times New Roman"/>
          <w:sz w:val="24"/>
        </w:rPr>
      </w:pPr>
      <w:r w:rsidRPr="00F24BF0">
        <w:rPr>
          <w:rFonts w:ascii="Times New Roman" w:eastAsia="SimSun" w:hAnsi="Times New Roman" w:cs="Times New Roman"/>
          <w:kern w:val="0"/>
          <w:sz w:val="24"/>
        </w:rPr>
        <w:tab/>
      </w:r>
      <w:r w:rsidR="001E7F7E" w:rsidRPr="00F24BF0">
        <w:rPr>
          <w:rFonts w:ascii="Times New Roman" w:eastAsia="SimSun" w:hAnsi="Times New Roman" w:cs="Times New Roman"/>
          <w:kern w:val="0"/>
          <w:sz w:val="24"/>
        </w:rPr>
        <w:t xml:space="preserve">For optimum fermentation the balance between inoculums and sugar intake is very important as it </w:t>
      </w:r>
      <w:r w:rsidR="00734AE6" w:rsidRPr="00F24BF0">
        <w:rPr>
          <w:rFonts w:ascii="Times New Roman" w:eastAsia="SimSun" w:hAnsi="Times New Roman" w:cs="Times New Roman"/>
          <w:kern w:val="0"/>
          <w:sz w:val="24"/>
        </w:rPr>
        <w:t>favors</w:t>
      </w:r>
      <w:r w:rsidR="001E7F7E" w:rsidRPr="00F24BF0">
        <w:rPr>
          <w:rFonts w:ascii="Times New Roman" w:eastAsia="SimSun" w:hAnsi="Times New Roman" w:cs="Times New Roman"/>
          <w:kern w:val="0"/>
          <w:sz w:val="24"/>
        </w:rPr>
        <w:t xml:space="preserve"> high wine production</w:t>
      </w:r>
      <w:r w:rsidR="00F51EB4" w:rsidRPr="00F24BF0">
        <w:rPr>
          <w:rFonts w:ascii="Times New Roman" w:eastAsia="SimSun" w:hAnsi="Times New Roman" w:cs="Times New Roman"/>
          <w:kern w:val="0"/>
          <w:sz w:val="24"/>
        </w:rPr>
        <w:t>,</w:t>
      </w:r>
      <w:r w:rsidR="001E7F7E" w:rsidRPr="00F24BF0">
        <w:rPr>
          <w:rFonts w:ascii="Times New Roman" w:eastAsia="SimSun" w:hAnsi="Times New Roman" w:cs="Times New Roman"/>
          <w:kern w:val="0"/>
          <w:sz w:val="24"/>
        </w:rPr>
        <w:t xml:space="preserve"> on the other hand the high inoculums may reduce the amount of ethanol production as it </w:t>
      </w:r>
      <w:r w:rsidR="004139D5" w:rsidRPr="00F24BF0">
        <w:rPr>
          <w:rFonts w:ascii="Times New Roman" w:eastAsia="SimSun" w:hAnsi="Times New Roman" w:cs="Times New Roman"/>
          <w:kern w:val="0"/>
          <w:sz w:val="24"/>
        </w:rPr>
        <w:t>increases</w:t>
      </w:r>
      <w:r w:rsidR="001E7F7E" w:rsidRPr="00F24BF0">
        <w:rPr>
          <w:rFonts w:ascii="Times New Roman" w:eastAsia="SimSun" w:hAnsi="Times New Roman" w:cs="Times New Roman"/>
          <w:kern w:val="0"/>
          <w:sz w:val="24"/>
        </w:rPr>
        <w:t xml:space="preserve"> the yeast activity and support the </w:t>
      </w:r>
      <w:r w:rsidR="00F51EB4" w:rsidRPr="00F24BF0">
        <w:rPr>
          <w:rFonts w:ascii="Times New Roman" w:eastAsia="SimSun" w:hAnsi="Times New Roman" w:cs="Times New Roman"/>
          <w:kern w:val="0"/>
          <w:sz w:val="24"/>
        </w:rPr>
        <w:t>additional</w:t>
      </w:r>
      <w:r w:rsidR="001E7F7E" w:rsidRPr="00F24BF0">
        <w:rPr>
          <w:rFonts w:ascii="Times New Roman" w:eastAsia="SimSun" w:hAnsi="Times New Roman" w:cs="Times New Roman"/>
          <w:kern w:val="0"/>
          <w:sz w:val="24"/>
        </w:rPr>
        <w:t xml:space="preserve"> growth of organism biomass and lower yield. </w:t>
      </w:r>
      <w:r w:rsidR="0004203F" w:rsidRPr="00F24BF0">
        <w:rPr>
          <w:rFonts w:ascii="Times New Roman" w:eastAsia="SimSun" w:hAnsi="Times New Roman" w:cs="Times New Roman"/>
          <w:kern w:val="0"/>
          <w:sz w:val="24"/>
        </w:rPr>
        <w:t xml:space="preserve">To maintain the high </w:t>
      </w:r>
      <w:r w:rsidR="004139D5" w:rsidRPr="00F24BF0">
        <w:rPr>
          <w:rFonts w:ascii="Times New Roman" w:eastAsia="SimSun" w:hAnsi="Times New Roman" w:cs="Times New Roman"/>
          <w:kern w:val="0"/>
          <w:sz w:val="24"/>
        </w:rPr>
        <w:t>population,</w:t>
      </w:r>
      <w:r w:rsidR="0004203F" w:rsidRPr="00F24BF0">
        <w:rPr>
          <w:rFonts w:ascii="Times New Roman" w:eastAsia="SimSun" w:hAnsi="Times New Roman" w:cs="Times New Roman"/>
          <w:kern w:val="0"/>
          <w:sz w:val="24"/>
        </w:rPr>
        <w:t xml:space="preserve"> yeast </w:t>
      </w:r>
      <w:r w:rsidR="00F51EB4" w:rsidRPr="00F24BF0">
        <w:rPr>
          <w:rFonts w:ascii="Times New Roman" w:eastAsia="SimSun" w:hAnsi="Times New Roman" w:cs="Times New Roman"/>
          <w:kern w:val="0"/>
          <w:sz w:val="24"/>
        </w:rPr>
        <w:t xml:space="preserve">utilized </w:t>
      </w:r>
      <w:r w:rsidR="0004203F" w:rsidRPr="00F24BF0">
        <w:rPr>
          <w:rFonts w:ascii="Times New Roman" w:eastAsia="SimSun" w:hAnsi="Times New Roman" w:cs="Times New Roman"/>
          <w:kern w:val="0"/>
          <w:sz w:val="24"/>
        </w:rPr>
        <w:t xml:space="preserve">more sugar substrate, hence less sugar is available for fermentation resulting in lower yield. </w:t>
      </w:r>
      <w:r w:rsidR="001E7F7E" w:rsidRPr="00F24BF0">
        <w:rPr>
          <w:rFonts w:ascii="Times New Roman" w:eastAsia="SimSun" w:hAnsi="Times New Roman" w:cs="Times New Roman"/>
          <w:kern w:val="0"/>
          <w:sz w:val="24"/>
        </w:rPr>
        <w:lastRenderedPageBreak/>
        <w:t>Similarly</w:t>
      </w:r>
      <w:r w:rsidR="00F51EB4" w:rsidRPr="00F24BF0">
        <w:rPr>
          <w:rFonts w:ascii="Times New Roman" w:eastAsia="SimSun" w:hAnsi="Times New Roman" w:cs="Times New Roman"/>
          <w:kern w:val="0"/>
          <w:sz w:val="24"/>
        </w:rPr>
        <w:t>,</w:t>
      </w:r>
      <w:r w:rsidR="001E7F7E" w:rsidRPr="00F24BF0">
        <w:rPr>
          <w:rFonts w:ascii="Times New Roman" w:eastAsia="SimSun" w:hAnsi="Times New Roman" w:cs="Times New Roman"/>
          <w:kern w:val="0"/>
          <w:sz w:val="24"/>
        </w:rPr>
        <w:t xml:space="preserve"> lower inoculums adversely affect the mechanism of fermentation and lower yield.</w:t>
      </w:r>
      <w:r w:rsidR="00F51EB4" w:rsidRPr="00F24BF0">
        <w:rPr>
          <w:rFonts w:ascii="Times New Roman" w:eastAsia="SimSun" w:hAnsi="Times New Roman" w:cs="Times New Roman"/>
          <w:kern w:val="0"/>
          <w:sz w:val="24"/>
        </w:rPr>
        <w:t xml:space="preserve"> </w:t>
      </w:r>
      <w:r w:rsidR="00485088" w:rsidRPr="00F24BF0">
        <w:rPr>
          <w:rFonts w:ascii="Times New Roman" w:eastAsia="SimSun" w:hAnsi="Times New Roman" w:cs="Times New Roman"/>
          <w:kern w:val="0"/>
          <w:sz w:val="24"/>
        </w:rPr>
        <w:t>In a</w:t>
      </w:r>
      <w:r w:rsidR="00F51EB4" w:rsidRPr="00F24BF0">
        <w:rPr>
          <w:rFonts w:ascii="Times New Roman" w:eastAsia="SimSun" w:hAnsi="Times New Roman" w:cs="Times New Roman"/>
          <w:kern w:val="0"/>
          <w:sz w:val="24"/>
        </w:rPr>
        <w:t>nother similar</w:t>
      </w:r>
      <w:r w:rsidR="00485088" w:rsidRPr="00F24BF0">
        <w:rPr>
          <w:rFonts w:ascii="Times New Roman" w:eastAsia="SimSun" w:hAnsi="Times New Roman" w:cs="Times New Roman"/>
          <w:kern w:val="0"/>
          <w:sz w:val="24"/>
        </w:rPr>
        <w:t xml:space="preserve"> study it was revealed that </w:t>
      </w:r>
      <w:r w:rsidR="00E5577C" w:rsidRPr="00F24BF0">
        <w:rPr>
          <w:rFonts w:ascii="Times New Roman" w:eastAsia="SimSun" w:hAnsi="Times New Roman" w:cs="Times New Roman"/>
          <w:kern w:val="0"/>
          <w:sz w:val="24"/>
        </w:rPr>
        <w:t>inoculum size</w:t>
      </w:r>
      <w:r w:rsidR="00F51EB4" w:rsidRPr="00F24BF0">
        <w:rPr>
          <w:rFonts w:ascii="Times New Roman" w:eastAsia="SimSun" w:hAnsi="Times New Roman" w:cs="Times New Roman"/>
          <w:kern w:val="0"/>
          <w:sz w:val="24"/>
        </w:rPr>
        <w:t xml:space="preserve"> </w:t>
      </w:r>
      <w:r w:rsidR="00E5577C" w:rsidRPr="00F24BF0">
        <w:rPr>
          <w:rFonts w:ascii="Times New Roman" w:hAnsi="Times New Roman" w:cs="Times New Roman"/>
          <w:sz w:val="24"/>
        </w:rPr>
        <w:t xml:space="preserve">significantly </w:t>
      </w:r>
      <w:r w:rsidR="004139D5" w:rsidRPr="00F24BF0">
        <w:rPr>
          <w:rFonts w:ascii="Times New Roman" w:hAnsi="Times New Roman" w:cs="Times New Roman"/>
          <w:sz w:val="24"/>
        </w:rPr>
        <w:t>affects</w:t>
      </w:r>
      <w:r w:rsidR="00E5577C" w:rsidRPr="00F24BF0">
        <w:rPr>
          <w:rFonts w:ascii="Times New Roman" w:hAnsi="Times New Roman" w:cs="Times New Roman"/>
          <w:sz w:val="24"/>
        </w:rPr>
        <w:t xml:space="preserve"> the ethanol production from carbon extract using </w:t>
      </w:r>
      <w:r w:rsidR="00E5577C" w:rsidRPr="00F24BF0">
        <w:rPr>
          <w:rFonts w:ascii="Times New Roman" w:eastAsia="sans-serif" w:hAnsi="Times New Roman" w:cs="Times New Roman"/>
          <w:iCs/>
          <w:kern w:val="0"/>
          <w:sz w:val="24"/>
        </w:rPr>
        <w:t>yeast</w:t>
      </w:r>
      <w:r w:rsidR="00E5577C" w:rsidRPr="00F24BF0">
        <w:rPr>
          <w:rFonts w:ascii="Times New Roman" w:eastAsia="sans-serif" w:hAnsi="Times New Roman" w:cs="Times New Roman"/>
          <w:kern w:val="0"/>
          <w:sz w:val="24"/>
        </w:rPr>
        <w:t xml:space="preserve"> (</w:t>
      </w:r>
      <w:r w:rsidR="0018470A" w:rsidRPr="00F24BF0">
        <w:rPr>
          <w:rFonts w:ascii="Times New Roman" w:hAnsi="Times New Roman" w:cs="Times New Roman"/>
          <w:sz w:val="24"/>
        </w:rPr>
        <w:t>T</w:t>
      </w:r>
      <w:r w:rsidR="0018470A" w:rsidRPr="00F24BF0">
        <w:rPr>
          <w:rFonts w:ascii="Times New Roman" w:eastAsia="sans-serif" w:hAnsi="Times New Roman" w:cs="Times New Roman"/>
          <w:kern w:val="0"/>
          <w:sz w:val="24"/>
        </w:rPr>
        <w:t>urhan et al.</w:t>
      </w:r>
      <w:r w:rsidR="00DC5E7C">
        <w:rPr>
          <w:rFonts w:ascii="Times New Roman" w:eastAsia="sans-serif" w:hAnsi="Times New Roman" w:cs="Times New Roman"/>
          <w:kern w:val="0"/>
          <w:sz w:val="24"/>
        </w:rPr>
        <w:t>,</w:t>
      </w:r>
      <w:r w:rsidR="00E5577C"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2010)</w:t>
      </w:r>
      <w:r w:rsidR="00E5577C" w:rsidRPr="00F24BF0">
        <w:rPr>
          <w:rFonts w:ascii="Times New Roman" w:eastAsia="sans-serif" w:hAnsi="Times New Roman" w:cs="Times New Roman"/>
          <w:kern w:val="0"/>
          <w:sz w:val="24"/>
        </w:rPr>
        <w:t>.</w:t>
      </w:r>
    </w:p>
    <w:p w14:paraId="186BFAC8" w14:textId="32291B4A" w:rsidR="00C60C39" w:rsidRPr="00F24BF0" w:rsidRDefault="001A2481" w:rsidP="006D0B41">
      <w:pPr>
        <w:widowControl/>
        <w:spacing w:after="0" w:line="240" w:lineRule="auto"/>
        <w:rPr>
          <w:rFonts w:ascii="Times New Roman" w:eastAsia="SimSun" w:hAnsi="Times New Roman" w:cs="Times New Roman"/>
          <w:kern w:val="0"/>
          <w:sz w:val="24"/>
        </w:rPr>
      </w:pPr>
      <w:r w:rsidRPr="00F24BF0">
        <w:rPr>
          <w:rFonts w:ascii="Times New Roman" w:hAnsi="Times New Roman" w:cs="Times New Roman"/>
          <w:sz w:val="24"/>
        </w:rPr>
        <w:tab/>
      </w:r>
      <w:r w:rsidR="0018470A" w:rsidRPr="00F24BF0">
        <w:rPr>
          <w:rFonts w:ascii="Times New Roman" w:hAnsi="Times New Roman" w:cs="Times New Roman"/>
          <w:sz w:val="24"/>
        </w:rPr>
        <w:t xml:space="preserve">In the present study the ginger and honey mixture were incubated with different inoculums size and </w:t>
      </w:r>
      <w:r w:rsidR="00032FB7" w:rsidRPr="00F24BF0">
        <w:rPr>
          <w:rFonts w:ascii="Times New Roman" w:hAnsi="Times New Roman" w:cs="Times New Roman"/>
          <w:sz w:val="24"/>
        </w:rPr>
        <w:t xml:space="preserve">found that </w:t>
      </w:r>
      <w:r w:rsidR="0018470A" w:rsidRPr="00F24BF0">
        <w:rPr>
          <w:rFonts w:ascii="Times New Roman" w:hAnsi="Times New Roman" w:cs="Times New Roman"/>
          <w:sz w:val="24"/>
        </w:rPr>
        <w:t>alcohol production was 14% on 6</w:t>
      </w:r>
      <w:r w:rsidR="002A36F5" w:rsidRPr="00F24BF0">
        <w:rPr>
          <w:rFonts w:ascii="Times New Roman" w:hAnsi="Times New Roman" w:cs="Times New Roman"/>
          <w:sz w:val="24"/>
        </w:rPr>
        <w:t xml:space="preserve"> </w:t>
      </w:r>
      <w:r w:rsidR="0018470A" w:rsidRPr="00F24BF0">
        <w:rPr>
          <w:rFonts w:ascii="Times New Roman" w:hAnsi="Times New Roman" w:cs="Times New Roman"/>
          <w:sz w:val="24"/>
        </w:rPr>
        <w:t>day of incubation</w:t>
      </w:r>
      <w:r w:rsidR="00032FB7" w:rsidRPr="00F24BF0">
        <w:rPr>
          <w:rFonts w:ascii="Times New Roman" w:hAnsi="Times New Roman" w:cs="Times New Roman"/>
          <w:sz w:val="24"/>
        </w:rPr>
        <w:t xml:space="preserve"> with addition of </w:t>
      </w:r>
      <w:r w:rsidR="0018470A" w:rsidRPr="00F24BF0">
        <w:rPr>
          <w:rFonts w:ascii="Times New Roman" w:hAnsi="Times New Roman" w:cs="Times New Roman"/>
          <w:sz w:val="24"/>
        </w:rPr>
        <w:t xml:space="preserve">4% </w:t>
      </w:r>
      <w:r w:rsidR="00032FB7" w:rsidRPr="00F24BF0">
        <w:rPr>
          <w:rFonts w:ascii="Times New Roman" w:hAnsi="Times New Roman" w:cs="Times New Roman"/>
          <w:sz w:val="24"/>
        </w:rPr>
        <w:t xml:space="preserve">yeast </w:t>
      </w:r>
      <w:r w:rsidR="0018470A" w:rsidRPr="00F24BF0">
        <w:rPr>
          <w:rFonts w:ascii="Times New Roman" w:hAnsi="Times New Roman" w:cs="Times New Roman"/>
          <w:sz w:val="24"/>
        </w:rPr>
        <w:t xml:space="preserve">inoculum as compare to other inoculums size. </w:t>
      </w:r>
      <w:r w:rsidR="00306956" w:rsidRPr="00F24BF0">
        <w:rPr>
          <w:rFonts w:ascii="Times New Roman" w:hAnsi="Times New Roman" w:cs="Times New Roman"/>
          <w:sz w:val="24"/>
        </w:rPr>
        <w:t xml:space="preserve">The amount of ethanol production </w:t>
      </w:r>
      <w:r w:rsidR="002A36F5" w:rsidRPr="00F24BF0">
        <w:rPr>
          <w:rFonts w:ascii="Times New Roman" w:hAnsi="Times New Roman" w:cs="Times New Roman"/>
          <w:sz w:val="24"/>
        </w:rPr>
        <w:t xml:space="preserve">was </w:t>
      </w:r>
      <w:r w:rsidR="00306956" w:rsidRPr="00F24BF0">
        <w:rPr>
          <w:rFonts w:ascii="Times New Roman" w:hAnsi="Times New Roman" w:cs="Times New Roman"/>
          <w:sz w:val="24"/>
        </w:rPr>
        <w:t>decreases after certain period of fermentation.</w:t>
      </w:r>
      <w:r w:rsidR="007B528A" w:rsidRPr="00F24BF0">
        <w:rPr>
          <w:rFonts w:ascii="Times New Roman" w:hAnsi="Times New Roman" w:cs="Times New Roman"/>
          <w:sz w:val="24"/>
        </w:rPr>
        <w:t xml:space="preserve"> This </w:t>
      </w:r>
      <w:r w:rsidR="002A36F5" w:rsidRPr="00F24BF0">
        <w:rPr>
          <w:rFonts w:ascii="Times New Roman" w:hAnsi="Times New Roman" w:cs="Times New Roman"/>
          <w:sz w:val="24"/>
        </w:rPr>
        <w:t xml:space="preserve">was might be </w:t>
      </w:r>
      <w:r w:rsidR="007B528A" w:rsidRPr="00F24BF0">
        <w:rPr>
          <w:rFonts w:ascii="Times New Roman" w:hAnsi="Times New Roman" w:cs="Times New Roman"/>
          <w:sz w:val="24"/>
        </w:rPr>
        <w:t xml:space="preserve">due to the </w:t>
      </w:r>
      <w:r w:rsidR="00A430D5" w:rsidRPr="00F24BF0">
        <w:rPr>
          <w:rFonts w:ascii="Times New Roman" w:hAnsi="Times New Roman" w:cs="Times New Roman"/>
          <w:sz w:val="24"/>
        </w:rPr>
        <w:t xml:space="preserve">gradual </w:t>
      </w:r>
      <w:r w:rsidR="007B528A" w:rsidRPr="00F24BF0">
        <w:rPr>
          <w:rFonts w:ascii="Times New Roman" w:hAnsi="Times New Roman" w:cs="Times New Roman"/>
          <w:sz w:val="24"/>
        </w:rPr>
        <w:t xml:space="preserve">increase </w:t>
      </w:r>
      <w:r w:rsidR="002A36F5" w:rsidRPr="00F24BF0">
        <w:rPr>
          <w:rFonts w:ascii="Times New Roman" w:hAnsi="Times New Roman" w:cs="Times New Roman"/>
          <w:sz w:val="24"/>
        </w:rPr>
        <w:t xml:space="preserve">in </w:t>
      </w:r>
      <w:r w:rsidR="00A430D5" w:rsidRPr="00F24BF0">
        <w:rPr>
          <w:rFonts w:ascii="Times New Roman" w:hAnsi="Times New Roman" w:cs="Times New Roman"/>
          <w:sz w:val="24"/>
        </w:rPr>
        <w:t xml:space="preserve">yeast biomass during the fermentation period, </w:t>
      </w:r>
      <w:r w:rsidR="002A36F5" w:rsidRPr="00F24BF0">
        <w:rPr>
          <w:rFonts w:ascii="Times New Roman" w:hAnsi="Times New Roman" w:cs="Times New Roman"/>
          <w:sz w:val="24"/>
        </w:rPr>
        <w:t xml:space="preserve">consumption </w:t>
      </w:r>
      <w:r w:rsidR="00A430D5" w:rsidRPr="00F24BF0">
        <w:rPr>
          <w:rFonts w:ascii="Times New Roman" w:hAnsi="Times New Roman" w:cs="Times New Roman"/>
          <w:sz w:val="24"/>
        </w:rPr>
        <w:t xml:space="preserve">of </w:t>
      </w:r>
      <w:r w:rsidR="002A36F5" w:rsidRPr="00F24BF0">
        <w:rPr>
          <w:rFonts w:ascii="Times New Roman" w:hAnsi="Times New Roman" w:cs="Times New Roman"/>
          <w:sz w:val="24"/>
        </w:rPr>
        <w:t xml:space="preserve">more </w:t>
      </w:r>
      <w:r w:rsidR="00A430D5" w:rsidRPr="00F24BF0">
        <w:rPr>
          <w:rFonts w:ascii="Times New Roman" w:hAnsi="Times New Roman" w:cs="Times New Roman"/>
          <w:sz w:val="24"/>
        </w:rPr>
        <w:t xml:space="preserve">sugar </w:t>
      </w:r>
      <w:r w:rsidR="002A36F5" w:rsidRPr="00F24BF0">
        <w:rPr>
          <w:rFonts w:ascii="Times New Roman" w:hAnsi="Times New Roman" w:cs="Times New Roman"/>
          <w:sz w:val="24"/>
        </w:rPr>
        <w:t xml:space="preserve">substrate </w:t>
      </w:r>
      <w:r w:rsidR="00A430D5" w:rsidRPr="00F24BF0">
        <w:rPr>
          <w:rFonts w:ascii="Times New Roman" w:hAnsi="Times New Roman" w:cs="Times New Roman"/>
          <w:sz w:val="24"/>
        </w:rPr>
        <w:t>and accumulation of metabolic waste</w:t>
      </w:r>
      <w:r w:rsidR="002A36F5" w:rsidRPr="00F24BF0">
        <w:rPr>
          <w:rFonts w:ascii="Times New Roman" w:hAnsi="Times New Roman" w:cs="Times New Roman"/>
          <w:sz w:val="24"/>
        </w:rPr>
        <w:t xml:space="preserve"> potentially</w:t>
      </w:r>
      <w:r w:rsidR="00A430D5" w:rsidRPr="00F24BF0">
        <w:rPr>
          <w:rFonts w:ascii="Times New Roman" w:hAnsi="Times New Roman" w:cs="Times New Roman"/>
          <w:sz w:val="24"/>
        </w:rPr>
        <w:t xml:space="preserve"> </w:t>
      </w:r>
      <w:r w:rsidR="002A36F5" w:rsidRPr="00F24BF0">
        <w:rPr>
          <w:rFonts w:ascii="Times New Roman" w:hAnsi="Times New Roman" w:cs="Times New Roman"/>
          <w:sz w:val="24"/>
        </w:rPr>
        <w:t xml:space="preserve">impact the growth and metabolism of yeast and </w:t>
      </w:r>
      <w:r w:rsidR="002D239F" w:rsidRPr="00F24BF0">
        <w:rPr>
          <w:rFonts w:ascii="Times New Roman" w:hAnsi="Times New Roman" w:cs="Times New Roman"/>
          <w:sz w:val="24"/>
        </w:rPr>
        <w:t xml:space="preserve">the rate of fermentation </w:t>
      </w:r>
      <w:r w:rsidR="0018470A" w:rsidRPr="00F24BF0">
        <w:rPr>
          <w:rFonts w:ascii="Times New Roman" w:hAnsi="Times New Roman" w:cs="Times New Roman"/>
          <w:bCs/>
          <w:sz w:val="24"/>
        </w:rPr>
        <w:t>(</w:t>
      </w:r>
      <w:r w:rsidR="0018470A" w:rsidRPr="00F24BF0">
        <w:rPr>
          <w:rFonts w:ascii="Times New Roman" w:eastAsia="sans-serif" w:hAnsi="Times New Roman" w:cs="Times New Roman"/>
          <w:color w:val="000000" w:themeColor="text1"/>
          <w:kern w:val="0"/>
          <w:sz w:val="24"/>
        </w:rPr>
        <w:t>Xu</w:t>
      </w:r>
      <w:r w:rsidR="002A36F5" w:rsidRPr="00F24BF0">
        <w:rPr>
          <w:rFonts w:ascii="Times New Roman" w:eastAsia="sans-serif" w:hAnsi="Times New Roman" w:cs="Times New Roman"/>
          <w:color w:val="000000" w:themeColor="text1"/>
          <w:kern w:val="0"/>
          <w:sz w:val="24"/>
        </w:rPr>
        <w:t xml:space="preserve"> </w:t>
      </w:r>
      <w:r w:rsidR="00E257BF" w:rsidRPr="00F24BF0">
        <w:rPr>
          <w:rFonts w:ascii="Times New Roman" w:hAnsi="Times New Roman" w:cs="Times New Roman"/>
          <w:bCs/>
          <w:iCs/>
          <w:sz w:val="24"/>
        </w:rPr>
        <w:t>et al.</w:t>
      </w:r>
      <w:r w:rsidR="00DC5E7C">
        <w:rPr>
          <w:rFonts w:ascii="Times New Roman" w:hAnsi="Times New Roman" w:cs="Times New Roman"/>
          <w:bCs/>
          <w:iCs/>
          <w:sz w:val="24"/>
        </w:rPr>
        <w:t>,</w:t>
      </w:r>
      <w:r w:rsidR="0018470A" w:rsidRPr="00F24BF0">
        <w:rPr>
          <w:rFonts w:ascii="Times New Roman" w:hAnsi="Times New Roman" w:cs="Times New Roman"/>
          <w:bCs/>
          <w:sz w:val="24"/>
        </w:rPr>
        <w:t xml:space="preserve"> 2022</w:t>
      </w:r>
      <w:r w:rsidR="0018470A" w:rsidRPr="00F24BF0">
        <w:rPr>
          <w:rFonts w:ascii="Times New Roman" w:hAnsi="Times New Roman" w:cs="Times New Roman"/>
          <w:sz w:val="24"/>
        </w:rPr>
        <w:t>).</w:t>
      </w:r>
    </w:p>
    <w:p w14:paraId="01807FDC" w14:textId="155F2B6F" w:rsidR="00C60C39" w:rsidRPr="00F24BF0" w:rsidRDefault="001A2481" w:rsidP="006D0B41">
      <w:pPr>
        <w:widowControl/>
        <w:spacing w:after="0" w:line="240" w:lineRule="auto"/>
        <w:rPr>
          <w:rFonts w:ascii="Times New Roman" w:hAnsi="Times New Roman" w:cs="Times New Roman"/>
          <w:sz w:val="24"/>
        </w:rPr>
      </w:pPr>
      <w:r w:rsidRPr="00F24BF0">
        <w:rPr>
          <w:rFonts w:ascii="Times New Roman" w:eastAsia="SimSun" w:hAnsi="Times New Roman" w:cs="Times New Roman"/>
          <w:kern w:val="0"/>
          <w:sz w:val="24"/>
        </w:rPr>
        <w:tab/>
      </w:r>
      <w:r w:rsidR="0018470A" w:rsidRPr="00F24BF0">
        <w:rPr>
          <w:rFonts w:ascii="Times New Roman" w:eastAsia="SimSun" w:hAnsi="Times New Roman" w:cs="Times New Roman"/>
          <w:kern w:val="0"/>
          <w:sz w:val="24"/>
        </w:rPr>
        <w:t xml:space="preserve">The pH of the </w:t>
      </w:r>
      <w:r w:rsidR="00E3098B" w:rsidRPr="00F24BF0">
        <w:rPr>
          <w:rFonts w:ascii="Times New Roman" w:eastAsia="SimSun" w:hAnsi="Times New Roman" w:cs="Times New Roman"/>
          <w:kern w:val="0"/>
          <w:sz w:val="24"/>
        </w:rPr>
        <w:t xml:space="preserve">fermentation </w:t>
      </w:r>
      <w:r w:rsidR="0018470A" w:rsidRPr="00F24BF0">
        <w:rPr>
          <w:rFonts w:ascii="Times New Roman" w:eastAsia="SimSun" w:hAnsi="Times New Roman" w:cs="Times New Roman"/>
          <w:kern w:val="0"/>
          <w:sz w:val="24"/>
        </w:rPr>
        <w:t>medium is another vital parameter</w:t>
      </w:r>
      <w:r w:rsidR="00E3098B" w:rsidRPr="00F24BF0">
        <w:rPr>
          <w:rFonts w:ascii="Times New Roman" w:eastAsia="SimSun" w:hAnsi="Times New Roman" w:cs="Times New Roman"/>
          <w:kern w:val="0"/>
          <w:sz w:val="24"/>
        </w:rPr>
        <w:t xml:space="preserve"> which significantly </w:t>
      </w:r>
      <w:r w:rsidR="00A63012" w:rsidRPr="00F24BF0">
        <w:rPr>
          <w:rFonts w:ascii="Times New Roman" w:eastAsia="SimSun" w:hAnsi="Times New Roman" w:cs="Times New Roman"/>
          <w:kern w:val="0"/>
          <w:sz w:val="24"/>
        </w:rPr>
        <w:t>influences</w:t>
      </w:r>
      <w:r w:rsidR="00E3098B" w:rsidRPr="00F24BF0">
        <w:rPr>
          <w:rFonts w:ascii="Times New Roman" w:eastAsia="SimSun" w:hAnsi="Times New Roman" w:cs="Times New Roman"/>
          <w:kern w:val="0"/>
          <w:sz w:val="24"/>
        </w:rPr>
        <w:t xml:space="preserve"> the </w:t>
      </w:r>
      <w:r w:rsidR="0018470A" w:rsidRPr="00F24BF0">
        <w:rPr>
          <w:rFonts w:ascii="Times New Roman" w:eastAsia="SimSun" w:hAnsi="Times New Roman" w:cs="Times New Roman"/>
          <w:kern w:val="0"/>
          <w:sz w:val="24"/>
        </w:rPr>
        <w:t xml:space="preserve">progression of fermentation </w:t>
      </w:r>
      <w:r w:rsidR="002A36F5" w:rsidRPr="00F24BF0">
        <w:rPr>
          <w:rFonts w:ascii="Times New Roman" w:eastAsia="SimSun" w:hAnsi="Times New Roman" w:cs="Times New Roman"/>
          <w:kern w:val="0"/>
          <w:sz w:val="24"/>
        </w:rPr>
        <w:t xml:space="preserve">by influencing the </w:t>
      </w:r>
      <w:r w:rsidR="00E3098B" w:rsidRPr="00F24BF0">
        <w:rPr>
          <w:rFonts w:ascii="Times New Roman" w:eastAsia="SimSun" w:hAnsi="Times New Roman" w:cs="Times New Roman"/>
          <w:kern w:val="0"/>
          <w:sz w:val="24"/>
        </w:rPr>
        <w:t>growth and metabolism of the yeast. The acidic pH favors yeast growth and boost ethanol production.</w:t>
      </w:r>
      <w:r w:rsidR="002A36F5" w:rsidRPr="00F24BF0">
        <w:rPr>
          <w:rFonts w:ascii="Times New Roman" w:eastAsia="SimSun" w:hAnsi="Times New Roman" w:cs="Times New Roman"/>
          <w:kern w:val="0"/>
          <w:sz w:val="24"/>
        </w:rPr>
        <w:t xml:space="preserve"> </w:t>
      </w:r>
      <w:r w:rsidR="00E3098B" w:rsidRPr="00F24BF0">
        <w:rPr>
          <w:rFonts w:ascii="Times New Roman" w:eastAsia="SimSun" w:hAnsi="Times New Roman" w:cs="Times New Roman"/>
          <w:kern w:val="0"/>
          <w:sz w:val="24"/>
        </w:rPr>
        <w:t xml:space="preserve">The metabolic activities of yeast </w:t>
      </w:r>
      <w:r w:rsidR="004139D5" w:rsidRPr="00F24BF0">
        <w:rPr>
          <w:rFonts w:ascii="Times New Roman" w:eastAsia="SimSun" w:hAnsi="Times New Roman" w:cs="Times New Roman"/>
          <w:kern w:val="0"/>
          <w:sz w:val="24"/>
        </w:rPr>
        <w:t>are</w:t>
      </w:r>
      <w:r w:rsidR="00E3098B" w:rsidRPr="00F24BF0">
        <w:rPr>
          <w:rFonts w:ascii="Times New Roman" w:eastAsia="SimSun" w:hAnsi="Times New Roman" w:cs="Times New Roman"/>
          <w:kern w:val="0"/>
          <w:sz w:val="24"/>
        </w:rPr>
        <w:t xml:space="preserve"> greatly influenced by pH of the juice i.e. fermentation media.</w:t>
      </w:r>
      <w:r w:rsidR="002A36F5" w:rsidRPr="00F24BF0">
        <w:rPr>
          <w:rFonts w:ascii="Times New Roman" w:eastAsia="SimSun" w:hAnsi="Times New Roman" w:cs="Times New Roman"/>
          <w:kern w:val="0"/>
          <w:sz w:val="24"/>
        </w:rPr>
        <w:t xml:space="preserve"> </w:t>
      </w:r>
      <w:r w:rsidR="00C64587" w:rsidRPr="00F24BF0">
        <w:rPr>
          <w:rFonts w:ascii="Times New Roman" w:eastAsia="SimSun" w:hAnsi="Times New Roman" w:cs="Times New Roman"/>
          <w:kern w:val="0"/>
          <w:sz w:val="24"/>
        </w:rPr>
        <w:t>This physiological parameter directly influences</w:t>
      </w:r>
      <w:r w:rsidR="00E3098B" w:rsidRPr="00F24BF0">
        <w:rPr>
          <w:rFonts w:ascii="Times New Roman" w:eastAsia="SimSun" w:hAnsi="Times New Roman" w:cs="Times New Roman"/>
          <w:kern w:val="0"/>
          <w:sz w:val="24"/>
        </w:rPr>
        <w:t xml:space="preserve"> the metabolism and enzymatic activities of yeast, which in turn </w:t>
      </w:r>
      <w:r w:rsidR="00C64587" w:rsidRPr="00F24BF0">
        <w:rPr>
          <w:rFonts w:ascii="Times New Roman" w:eastAsia="SimSun" w:hAnsi="Times New Roman" w:cs="Times New Roman"/>
          <w:kern w:val="0"/>
          <w:sz w:val="24"/>
        </w:rPr>
        <w:t>ensuing</w:t>
      </w:r>
      <w:r w:rsidR="00E3098B" w:rsidRPr="00F24BF0">
        <w:rPr>
          <w:rFonts w:ascii="Times New Roman" w:eastAsia="SimSun" w:hAnsi="Times New Roman" w:cs="Times New Roman"/>
          <w:kern w:val="0"/>
          <w:sz w:val="24"/>
        </w:rPr>
        <w:t xml:space="preserve"> the conversion of sugar into wine </w:t>
      </w:r>
      <w:r w:rsidR="0018470A" w:rsidRPr="00F24BF0">
        <w:rPr>
          <w:rFonts w:ascii="Times New Roman" w:hAnsi="Times New Roman" w:cs="Times New Roman"/>
          <w:bCs/>
          <w:sz w:val="24"/>
        </w:rPr>
        <w:t xml:space="preserve">(Velić </w:t>
      </w:r>
      <w:r w:rsidR="0018470A" w:rsidRPr="00F24BF0">
        <w:rPr>
          <w:rFonts w:ascii="Times New Roman" w:hAnsi="Times New Roman" w:cs="Times New Roman"/>
          <w:bCs/>
          <w:iCs/>
          <w:sz w:val="24"/>
        </w:rPr>
        <w:t>et al.</w:t>
      </w:r>
      <w:r w:rsidR="00DC5E7C">
        <w:rPr>
          <w:rFonts w:ascii="Times New Roman" w:hAnsi="Times New Roman" w:cs="Times New Roman"/>
          <w:bCs/>
          <w:iCs/>
          <w:sz w:val="24"/>
        </w:rPr>
        <w:t>,</w:t>
      </w:r>
      <w:r w:rsidR="00C64587" w:rsidRPr="00F24BF0">
        <w:rPr>
          <w:rFonts w:ascii="Times New Roman" w:hAnsi="Times New Roman" w:cs="Times New Roman"/>
          <w:bCs/>
          <w:sz w:val="24"/>
        </w:rPr>
        <w:t xml:space="preserve"> 2018</w:t>
      </w:r>
      <w:r w:rsidR="0018470A" w:rsidRPr="00F24BF0">
        <w:rPr>
          <w:rFonts w:ascii="Times New Roman" w:hAnsi="Times New Roman" w:cs="Times New Roman"/>
          <w:bCs/>
          <w:sz w:val="24"/>
        </w:rPr>
        <w:t>)</w:t>
      </w:r>
      <w:r w:rsidR="0018470A" w:rsidRPr="00F24BF0">
        <w:rPr>
          <w:rFonts w:ascii="Times New Roman" w:hAnsi="Times New Roman" w:cs="Times New Roman"/>
          <w:sz w:val="24"/>
        </w:rPr>
        <w:t>.</w:t>
      </w:r>
      <w:r w:rsidR="00C64587" w:rsidRPr="00F24BF0">
        <w:rPr>
          <w:rFonts w:ascii="Times New Roman" w:hAnsi="Times New Roman" w:cs="Times New Roman"/>
          <w:sz w:val="24"/>
        </w:rPr>
        <w:t xml:space="preserve"> </w:t>
      </w:r>
      <w:r w:rsidR="002A36F5" w:rsidRPr="00F24BF0">
        <w:rPr>
          <w:rFonts w:ascii="Times New Roman" w:hAnsi="Times New Roman" w:cs="Times New Roman"/>
          <w:sz w:val="24"/>
        </w:rPr>
        <w:t xml:space="preserve">In the current study the </w:t>
      </w:r>
      <w:r w:rsidR="00C64587" w:rsidRPr="00F24BF0">
        <w:rPr>
          <w:rFonts w:ascii="Times New Roman" w:hAnsi="Times New Roman" w:cs="Times New Roman"/>
          <w:sz w:val="24"/>
        </w:rPr>
        <w:t xml:space="preserve">acidic </w:t>
      </w:r>
      <w:r w:rsidR="0018470A" w:rsidRPr="00F24BF0">
        <w:rPr>
          <w:rFonts w:ascii="Times New Roman" w:hAnsi="Times New Roman" w:cs="Times New Roman"/>
          <w:sz w:val="24"/>
        </w:rPr>
        <w:t xml:space="preserve">pH was </w:t>
      </w:r>
      <w:r w:rsidR="002A36F5" w:rsidRPr="00F24BF0">
        <w:rPr>
          <w:rFonts w:ascii="Times New Roman" w:hAnsi="Times New Roman" w:cs="Times New Roman"/>
          <w:sz w:val="24"/>
        </w:rPr>
        <w:t xml:space="preserve">maintained </w:t>
      </w:r>
      <w:r w:rsidR="0018470A" w:rsidRPr="00F24BF0">
        <w:rPr>
          <w:rFonts w:ascii="Times New Roman" w:hAnsi="Times New Roman" w:cs="Times New Roman"/>
          <w:sz w:val="24"/>
        </w:rPr>
        <w:t xml:space="preserve">with the help of lemon juice as ginger is </w:t>
      </w:r>
      <w:r w:rsidR="002A36F5" w:rsidRPr="00F24BF0">
        <w:rPr>
          <w:rFonts w:ascii="Times New Roman" w:hAnsi="Times New Roman" w:cs="Times New Roman"/>
          <w:sz w:val="24"/>
        </w:rPr>
        <w:t xml:space="preserve">slightly </w:t>
      </w:r>
      <w:r w:rsidR="0018470A" w:rsidRPr="00F24BF0">
        <w:rPr>
          <w:rFonts w:ascii="Times New Roman" w:hAnsi="Times New Roman" w:cs="Times New Roman"/>
          <w:sz w:val="24"/>
        </w:rPr>
        <w:t xml:space="preserve">acidic and </w:t>
      </w:r>
      <w:r w:rsidR="002A36F5" w:rsidRPr="00F24BF0">
        <w:rPr>
          <w:rFonts w:ascii="Times New Roman" w:hAnsi="Times New Roman" w:cs="Times New Roman"/>
          <w:sz w:val="24"/>
        </w:rPr>
        <w:t xml:space="preserve">slightly </w:t>
      </w:r>
      <w:r w:rsidR="0018470A" w:rsidRPr="00F24BF0">
        <w:rPr>
          <w:rFonts w:ascii="Times New Roman" w:hAnsi="Times New Roman" w:cs="Times New Roman"/>
          <w:sz w:val="24"/>
        </w:rPr>
        <w:t>alkaline</w:t>
      </w:r>
      <w:r w:rsidR="00C64587" w:rsidRPr="00F24BF0">
        <w:rPr>
          <w:rFonts w:ascii="Times New Roman" w:hAnsi="Times New Roman" w:cs="Times New Roman"/>
          <w:sz w:val="24"/>
        </w:rPr>
        <w:t>,</w:t>
      </w:r>
      <w:r w:rsidR="0018470A" w:rsidRPr="00F24BF0">
        <w:rPr>
          <w:rFonts w:ascii="Times New Roman" w:hAnsi="Times New Roman" w:cs="Times New Roman"/>
          <w:sz w:val="24"/>
        </w:rPr>
        <w:t xml:space="preserve"> and for the proper growth of yeast the medium should be acidic. </w:t>
      </w:r>
      <w:r w:rsidR="00C64587" w:rsidRPr="00F24BF0">
        <w:rPr>
          <w:rFonts w:ascii="Times New Roman" w:hAnsi="Times New Roman" w:cs="Times New Roman"/>
          <w:sz w:val="24"/>
        </w:rPr>
        <w:t>In present study with 4% yeast inoculums at pH 4.5 had shown 10.5% ethanol production on 3</w:t>
      </w:r>
      <w:r w:rsidR="00C64587" w:rsidRPr="00F24BF0">
        <w:rPr>
          <w:rFonts w:ascii="Times New Roman" w:hAnsi="Times New Roman" w:cs="Times New Roman"/>
          <w:sz w:val="24"/>
          <w:vertAlign w:val="superscript"/>
        </w:rPr>
        <w:t>rd</w:t>
      </w:r>
      <w:r w:rsidR="00C64587" w:rsidRPr="00F24BF0">
        <w:rPr>
          <w:rFonts w:ascii="Times New Roman" w:hAnsi="Times New Roman" w:cs="Times New Roman"/>
          <w:sz w:val="24"/>
        </w:rPr>
        <w:t xml:space="preserve"> day of incubation as compared to other </w:t>
      </w:r>
      <w:proofErr w:type="spellStart"/>
      <w:r w:rsidR="00C64587" w:rsidRPr="00F24BF0">
        <w:rPr>
          <w:rFonts w:ascii="Times New Roman" w:hAnsi="Times New Roman" w:cs="Times New Roman"/>
          <w:sz w:val="24"/>
        </w:rPr>
        <w:t>pH.</w:t>
      </w:r>
      <w:proofErr w:type="spellEnd"/>
      <w:r w:rsidR="008E6B9B" w:rsidRPr="00F24BF0">
        <w:rPr>
          <w:rFonts w:ascii="Times New Roman" w:hAnsi="Times New Roman" w:cs="Times New Roman"/>
          <w:sz w:val="24"/>
        </w:rPr>
        <w:t xml:space="preserve"> </w:t>
      </w:r>
      <w:r w:rsidR="00D66B75" w:rsidRPr="00F24BF0">
        <w:rPr>
          <w:rFonts w:ascii="Times New Roman" w:hAnsi="Times New Roman" w:cs="Times New Roman"/>
          <w:sz w:val="24"/>
        </w:rPr>
        <w:t xml:space="preserve">In a similar, study it has been reported that </w:t>
      </w:r>
      <w:r w:rsidR="0018470A" w:rsidRPr="00F24BF0">
        <w:rPr>
          <w:rFonts w:ascii="Times New Roman" w:hAnsi="Times New Roman" w:cs="Times New Roman"/>
          <w:sz w:val="24"/>
        </w:rPr>
        <w:t xml:space="preserve">pH 4.5 </w:t>
      </w:r>
      <w:r w:rsidR="00D66B75" w:rsidRPr="00F24BF0">
        <w:rPr>
          <w:rFonts w:ascii="Times New Roman" w:hAnsi="Times New Roman" w:cs="Times New Roman"/>
          <w:sz w:val="24"/>
        </w:rPr>
        <w:t xml:space="preserve">had shown </w:t>
      </w:r>
      <w:r w:rsidR="0018470A" w:rsidRPr="00F24BF0">
        <w:rPr>
          <w:rFonts w:ascii="Times New Roman" w:hAnsi="Times New Roman" w:cs="Times New Roman"/>
          <w:sz w:val="24"/>
        </w:rPr>
        <w:t xml:space="preserve">optimal alcohol fermentation of papaya wine </w:t>
      </w:r>
      <w:r w:rsidR="0018470A" w:rsidRPr="00F24BF0">
        <w:rPr>
          <w:rFonts w:ascii="Times New Roman" w:hAnsi="Times New Roman" w:cs="Times New Roman"/>
          <w:bCs/>
          <w:sz w:val="24"/>
        </w:rPr>
        <w:t>(Alagesan</w:t>
      </w:r>
      <w:r w:rsidR="00E257BF" w:rsidRPr="00F24BF0">
        <w:rPr>
          <w:rFonts w:ascii="Times New Roman" w:hAnsi="Times New Roman" w:cs="Times New Roman"/>
          <w:bCs/>
          <w:sz w:val="24"/>
        </w:rPr>
        <w:t xml:space="preserve"> </w:t>
      </w:r>
      <w:r w:rsidR="0018470A" w:rsidRPr="00F24BF0">
        <w:rPr>
          <w:rFonts w:ascii="Times New Roman" w:hAnsi="Times New Roman" w:cs="Times New Roman"/>
          <w:bCs/>
          <w:sz w:val="24"/>
        </w:rPr>
        <w:t>and Panneerselvam</w:t>
      </w:r>
      <w:r w:rsidR="00DC5E7C">
        <w:rPr>
          <w:rFonts w:ascii="Times New Roman" w:hAnsi="Times New Roman" w:cs="Times New Roman"/>
          <w:bCs/>
          <w:sz w:val="24"/>
        </w:rPr>
        <w:t>,</w:t>
      </w:r>
      <w:r w:rsidR="00EB2D76" w:rsidRPr="00F24BF0">
        <w:rPr>
          <w:rFonts w:ascii="Times New Roman" w:hAnsi="Times New Roman" w:cs="Times New Roman"/>
          <w:bCs/>
          <w:sz w:val="24"/>
        </w:rPr>
        <w:t xml:space="preserve"> 2016</w:t>
      </w:r>
      <w:r w:rsidR="0018470A" w:rsidRPr="00F24BF0">
        <w:rPr>
          <w:rFonts w:ascii="Times New Roman" w:hAnsi="Times New Roman" w:cs="Times New Roman"/>
          <w:bCs/>
          <w:sz w:val="24"/>
        </w:rPr>
        <w:t>)</w:t>
      </w:r>
      <w:r w:rsidR="0018470A" w:rsidRPr="00F24BF0">
        <w:rPr>
          <w:rFonts w:ascii="Times New Roman" w:hAnsi="Times New Roman" w:cs="Times New Roman"/>
          <w:sz w:val="24"/>
        </w:rPr>
        <w:t>.</w:t>
      </w:r>
      <w:r w:rsidR="008E6B9B"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According to previous study by </w:t>
      </w:r>
      <w:commentRangeStart w:id="3"/>
      <w:r w:rsidR="0018470A" w:rsidRPr="000366FC">
        <w:rPr>
          <w:rFonts w:ascii="Times New Roman" w:hAnsi="Times New Roman" w:cs="Times New Roman"/>
          <w:bCs/>
          <w:sz w:val="24"/>
          <w:highlight w:val="yellow"/>
        </w:rPr>
        <w:t>Dias</w:t>
      </w:r>
      <w:commentRangeEnd w:id="3"/>
      <w:r w:rsidR="000366FC">
        <w:rPr>
          <w:rStyle w:val="CommentReference"/>
        </w:rPr>
        <w:commentReference w:id="3"/>
      </w:r>
      <w:r w:rsidR="0018470A" w:rsidRPr="00F24BF0">
        <w:rPr>
          <w:rFonts w:ascii="Times New Roman" w:hAnsi="Times New Roman" w:cs="Times New Roman"/>
          <w:bCs/>
          <w:sz w:val="24"/>
        </w:rPr>
        <w:t xml:space="preserve"> et al.</w:t>
      </w:r>
      <w:r w:rsidR="008E6B9B" w:rsidRPr="00F24BF0">
        <w:rPr>
          <w:rFonts w:ascii="Times New Roman" w:hAnsi="Times New Roman" w:cs="Times New Roman"/>
          <w:bCs/>
          <w:sz w:val="24"/>
        </w:rPr>
        <w:t xml:space="preserve"> </w:t>
      </w:r>
      <w:r w:rsidR="0018470A" w:rsidRPr="00F24BF0">
        <w:rPr>
          <w:rFonts w:ascii="Times New Roman" w:hAnsi="Times New Roman" w:cs="Times New Roman"/>
          <w:bCs/>
          <w:sz w:val="24"/>
        </w:rPr>
        <w:t>(2018)</w:t>
      </w:r>
      <w:r w:rsidR="00F64C07" w:rsidRPr="00F24BF0">
        <w:rPr>
          <w:rFonts w:ascii="Times New Roman" w:hAnsi="Times New Roman" w:cs="Times New Roman"/>
          <w:bCs/>
          <w:sz w:val="24"/>
        </w:rPr>
        <w:t xml:space="preserve"> </w:t>
      </w:r>
      <w:r w:rsidR="0018470A" w:rsidRPr="00F24BF0">
        <w:rPr>
          <w:rFonts w:ascii="Times New Roman" w:hAnsi="Times New Roman" w:cs="Times New Roman"/>
          <w:sz w:val="24"/>
        </w:rPr>
        <w:t>the pH of ginger wine was 3.0 to 4.5.</w:t>
      </w:r>
      <w:r w:rsidR="00527EDE" w:rsidRPr="00F24BF0">
        <w:rPr>
          <w:rFonts w:ascii="Times New Roman" w:hAnsi="Times New Roman" w:cs="Times New Roman"/>
          <w:sz w:val="24"/>
        </w:rPr>
        <w:t xml:space="preserve"> The low </w:t>
      </w:r>
      <w:r w:rsidR="0018470A" w:rsidRPr="00F24BF0">
        <w:rPr>
          <w:rFonts w:ascii="Times New Roman" w:eastAsia="sans-serif" w:hAnsi="Times New Roman" w:cs="Times New Roman"/>
          <w:kern w:val="0"/>
          <w:sz w:val="24"/>
        </w:rPr>
        <w:t>pH</w:t>
      </w:r>
      <w:r w:rsidR="008E6B9B" w:rsidRPr="00F24BF0">
        <w:rPr>
          <w:rFonts w:ascii="Times New Roman" w:eastAsia="sans-serif" w:hAnsi="Times New Roman" w:cs="Times New Roman"/>
          <w:kern w:val="0"/>
          <w:sz w:val="24"/>
        </w:rPr>
        <w:t xml:space="preserve"> </w:t>
      </w:r>
      <w:r w:rsidR="00527EDE" w:rsidRPr="00F24BF0">
        <w:rPr>
          <w:rFonts w:ascii="Times New Roman" w:eastAsia="sans-serif" w:hAnsi="Times New Roman" w:cs="Times New Roman"/>
          <w:kern w:val="0"/>
          <w:sz w:val="24"/>
        </w:rPr>
        <w:t>of the medium during fermentation may be the</w:t>
      </w:r>
      <w:r w:rsidR="002B5EBD" w:rsidRPr="00F24BF0">
        <w:rPr>
          <w:rFonts w:ascii="Times New Roman" w:eastAsia="sans-serif" w:hAnsi="Times New Roman" w:cs="Times New Roman"/>
          <w:kern w:val="0"/>
          <w:sz w:val="24"/>
        </w:rPr>
        <w:t xml:space="preserve"> result due to the</w:t>
      </w:r>
      <w:r w:rsidR="00527EDE" w:rsidRPr="00F24BF0">
        <w:rPr>
          <w:rFonts w:ascii="Times New Roman" w:eastAsia="sans-serif" w:hAnsi="Times New Roman" w:cs="Times New Roman"/>
          <w:kern w:val="0"/>
          <w:sz w:val="24"/>
        </w:rPr>
        <w:t xml:space="preserve"> physiological action of yeast, lactic acid bacteria and </w:t>
      </w:r>
      <w:r w:rsidR="002B5EBD" w:rsidRPr="00F24BF0">
        <w:rPr>
          <w:rFonts w:ascii="Times New Roman" w:eastAsia="sans-serif" w:hAnsi="Times New Roman" w:cs="Times New Roman"/>
          <w:kern w:val="0"/>
          <w:sz w:val="24"/>
        </w:rPr>
        <w:t xml:space="preserve">production of </w:t>
      </w:r>
      <w:r w:rsidR="00527EDE" w:rsidRPr="00F24BF0">
        <w:rPr>
          <w:rFonts w:ascii="Times New Roman" w:eastAsia="sans-serif" w:hAnsi="Times New Roman" w:cs="Times New Roman"/>
          <w:kern w:val="0"/>
          <w:sz w:val="24"/>
        </w:rPr>
        <w:t xml:space="preserve">organic acid during alcoholic </w:t>
      </w:r>
      <w:r w:rsidR="008E6B9B" w:rsidRPr="00F24BF0">
        <w:rPr>
          <w:rFonts w:ascii="Times New Roman" w:eastAsia="sans-serif" w:hAnsi="Times New Roman" w:cs="Times New Roman"/>
          <w:kern w:val="0"/>
          <w:sz w:val="24"/>
        </w:rPr>
        <w:t>fermentation</w:t>
      </w:r>
      <w:r w:rsidR="008E6B9B" w:rsidRPr="00F24BF0">
        <w:rPr>
          <w:rFonts w:ascii="Times New Roman" w:eastAsia="sans-serif" w:hAnsi="Times New Roman" w:cs="Times New Roman"/>
          <w:bCs/>
          <w:kern w:val="0"/>
          <w:sz w:val="24"/>
        </w:rPr>
        <w:t xml:space="preserve"> (</w:t>
      </w:r>
      <w:proofErr w:type="spellStart"/>
      <w:r w:rsidR="00E257BF" w:rsidRPr="00F24BF0">
        <w:rPr>
          <w:rFonts w:ascii="Times New Roman" w:eastAsia="sans-serif" w:hAnsi="Times New Roman" w:cs="Times New Roman"/>
          <w:bCs/>
          <w:kern w:val="0"/>
          <w:sz w:val="24"/>
        </w:rPr>
        <w:t>Tsegay</w:t>
      </w:r>
      <w:proofErr w:type="spellEnd"/>
      <w:r w:rsidR="00E257BF" w:rsidRPr="00F24BF0">
        <w:rPr>
          <w:rFonts w:ascii="Times New Roman" w:eastAsia="sans-serif" w:hAnsi="Times New Roman" w:cs="Times New Roman"/>
          <w:bCs/>
          <w:kern w:val="0"/>
          <w:sz w:val="24"/>
        </w:rPr>
        <w:t xml:space="preserve"> and </w:t>
      </w:r>
      <w:commentRangeStart w:id="4"/>
      <w:r w:rsidR="00E257BF" w:rsidRPr="000366FC">
        <w:rPr>
          <w:rFonts w:ascii="Times New Roman" w:eastAsia="sans-serif" w:hAnsi="Times New Roman" w:cs="Times New Roman"/>
          <w:bCs/>
          <w:kern w:val="0"/>
          <w:sz w:val="24"/>
          <w:highlight w:val="yellow"/>
        </w:rPr>
        <w:t>Gebremedhin</w:t>
      </w:r>
      <w:commentRangeEnd w:id="4"/>
      <w:r w:rsidR="000366FC">
        <w:rPr>
          <w:rStyle w:val="CommentReference"/>
        </w:rPr>
        <w:commentReference w:id="4"/>
      </w:r>
      <w:r w:rsidR="00DC5E7C">
        <w:rPr>
          <w:rFonts w:ascii="Times New Roman" w:eastAsia="sans-serif" w:hAnsi="Times New Roman" w:cs="Times New Roman"/>
          <w:bCs/>
          <w:kern w:val="0"/>
          <w:sz w:val="24"/>
        </w:rPr>
        <w:t>,</w:t>
      </w:r>
      <w:r w:rsidR="0018470A" w:rsidRPr="00F24BF0">
        <w:rPr>
          <w:rFonts w:ascii="Times New Roman" w:eastAsia="sans-serif" w:hAnsi="Times New Roman" w:cs="Times New Roman"/>
          <w:bCs/>
          <w:kern w:val="0"/>
          <w:sz w:val="24"/>
        </w:rPr>
        <w:t xml:space="preserve"> 2019)</w:t>
      </w:r>
      <w:r w:rsidR="0018470A" w:rsidRPr="00F24BF0">
        <w:rPr>
          <w:rFonts w:ascii="Times New Roman" w:eastAsia="sans-serif" w:hAnsi="Times New Roman" w:cs="Times New Roman"/>
          <w:kern w:val="0"/>
          <w:sz w:val="24"/>
        </w:rPr>
        <w:t>.</w:t>
      </w:r>
      <w:r w:rsidR="00527EDE" w:rsidRPr="00F24BF0">
        <w:rPr>
          <w:rFonts w:ascii="Times New Roman" w:eastAsia="sans-serif" w:hAnsi="Times New Roman" w:cs="Times New Roman"/>
          <w:kern w:val="0"/>
          <w:sz w:val="24"/>
        </w:rPr>
        <w:t xml:space="preserve"> At lower pH </w:t>
      </w:r>
      <w:r w:rsidR="00527EDE" w:rsidRPr="00F24BF0">
        <w:rPr>
          <w:rFonts w:ascii="Times New Roman" w:hAnsi="Times New Roman" w:cs="Times New Roman"/>
          <w:sz w:val="24"/>
        </w:rPr>
        <w:t>m</w:t>
      </w:r>
      <w:r w:rsidR="0018470A" w:rsidRPr="00F24BF0">
        <w:rPr>
          <w:rFonts w:ascii="Times New Roman" w:hAnsi="Times New Roman" w:cs="Times New Roman"/>
          <w:sz w:val="24"/>
        </w:rPr>
        <w:t xml:space="preserve">ost of </w:t>
      </w:r>
      <w:r w:rsidR="00527EDE" w:rsidRPr="00F24BF0">
        <w:rPr>
          <w:rFonts w:ascii="Times New Roman" w:hAnsi="Times New Roman" w:cs="Times New Roman"/>
          <w:sz w:val="24"/>
        </w:rPr>
        <w:t xml:space="preserve">the </w:t>
      </w:r>
      <w:r w:rsidR="0018470A" w:rsidRPr="00F24BF0">
        <w:rPr>
          <w:rFonts w:ascii="Times New Roman" w:hAnsi="Times New Roman" w:cs="Times New Roman"/>
          <w:sz w:val="24"/>
        </w:rPr>
        <w:t>undesirable bacteria</w:t>
      </w:r>
      <w:r w:rsidR="008E6B9B" w:rsidRPr="00F24BF0">
        <w:rPr>
          <w:rFonts w:ascii="Times New Roman" w:hAnsi="Times New Roman" w:cs="Times New Roman"/>
          <w:sz w:val="24"/>
        </w:rPr>
        <w:t xml:space="preserve">l </w:t>
      </w:r>
      <w:r w:rsidR="00DB3FFE" w:rsidRPr="00F24BF0">
        <w:rPr>
          <w:rFonts w:ascii="Times New Roman" w:hAnsi="Times New Roman" w:cs="Times New Roman"/>
          <w:sz w:val="24"/>
        </w:rPr>
        <w:t>growths are</w:t>
      </w:r>
      <w:r w:rsidR="0018470A" w:rsidRPr="00F24BF0">
        <w:rPr>
          <w:rFonts w:ascii="Times New Roman" w:hAnsi="Times New Roman" w:cs="Times New Roman"/>
          <w:sz w:val="24"/>
        </w:rPr>
        <w:t xml:space="preserve"> inhibited</w:t>
      </w:r>
      <w:r w:rsidR="00527EDE" w:rsidRPr="00F24BF0">
        <w:rPr>
          <w:rFonts w:ascii="Times New Roman" w:hAnsi="Times New Roman" w:cs="Times New Roman"/>
          <w:sz w:val="24"/>
        </w:rPr>
        <w:t>, but</w:t>
      </w:r>
      <w:r w:rsidR="0018470A" w:rsidRPr="00F24BF0">
        <w:rPr>
          <w:rFonts w:ascii="Times New Roman" w:hAnsi="Times New Roman" w:cs="Times New Roman"/>
          <w:sz w:val="24"/>
        </w:rPr>
        <w:t xml:space="preserve"> pH range between 3 </w:t>
      </w:r>
      <w:r w:rsidR="00527EDE" w:rsidRPr="00F24BF0">
        <w:rPr>
          <w:rFonts w:ascii="Times New Roman" w:hAnsi="Times New Roman" w:cs="Times New Roman"/>
          <w:sz w:val="24"/>
        </w:rPr>
        <w:t xml:space="preserve">to </w:t>
      </w:r>
      <w:r w:rsidR="0018470A" w:rsidRPr="00F24BF0">
        <w:rPr>
          <w:rFonts w:ascii="Times New Roman" w:hAnsi="Times New Roman" w:cs="Times New Roman"/>
          <w:sz w:val="24"/>
        </w:rPr>
        <w:t xml:space="preserve">6 is most favorable for growth of yeast and fermentation activity. Citric acid is normally added as it assists the fermentation and also improves the </w:t>
      </w:r>
      <w:r w:rsidR="00F64C07" w:rsidRPr="00F24BF0">
        <w:rPr>
          <w:rFonts w:ascii="Times New Roman" w:hAnsi="Times New Roman" w:cs="Times New Roman"/>
          <w:sz w:val="24"/>
        </w:rPr>
        <w:t>flavor</w:t>
      </w:r>
      <w:r w:rsidR="0018470A" w:rsidRPr="00F24BF0">
        <w:rPr>
          <w:rFonts w:ascii="Times New Roman" w:hAnsi="Times New Roman" w:cs="Times New Roman"/>
          <w:sz w:val="24"/>
        </w:rPr>
        <w:t xml:space="preserve"> of the wine. </w:t>
      </w:r>
      <w:proofErr w:type="spellStart"/>
      <w:r w:rsidR="0018470A" w:rsidRPr="00F24BF0">
        <w:rPr>
          <w:rFonts w:ascii="Times New Roman" w:eastAsia="serif" w:hAnsi="Times New Roman" w:cs="Times New Roman"/>
          <w:bCs/>
          <w:kern w:val="0"/>
          <w:sz w:val="24"/>
        </w:rPr>
        <w:t>Pramanik</w:t>
      </w:r>
      <w:proofErr w:type="spellEnd"/>
      <w:r w:rsidR="0018470A" w:rsidRPr="00F24BF0">
        <w:rPr>
          <w:rFonts w:ascii="Times New Roman" w:eastAsia="serif" w:hAnsi="Times New Roman" w:cs="Times New Roman"/>
          <w:bCs/>
          <w:kern w:val="0"/>
          <w:sz w:val="24"/>
        </w:rPr>
        <w:t xml:space="preserve"> and </w:t>
      </w:r>
      <w:commentRangeStart w:id="5"/>
      <w:r w:rsidR="0018470A" w:rsidRPr="000366FC">
        <w:rPr>
          <w:rFonts w:ascii="Times New Roman" w:eastAsia="serif" w:hAnsi="Times New Roman" w:cs="Times New Roman"/>
          <w:bCs/>
          <w:kern w:val="0"/>
          <w:sz w:val="24"/>
          <w:highlight w:val="yellow"/>
        </w:rPr>
        <w:t>Rao</w:t>
      </w:r>
      <w:commentRangeEnd w:id="5"/>
      <w:r w:rsidR="000366FC">
        <w:rPr>
          <w:rStyle w:val="CommentReference"/>
        </w:rPr>
        <w:commentReference w:id="5"/>
      </w:r>
      <w:r w:rsidR="0018470A" w:rsidRPr="00F24BF0">
        <w:rPr>
          <w:rFonts w:ascii="Times New Roman" w:eastAsia="serif" w:hAnsi="Times New Roman" w:cs="Times New Roman"/>
          <w:bCs/>
          <w:kern w:val="0"/>
          <w:sz w:val="24"/>
        </w:rPr>
        <w:t xml:space="preserve"> (2005)</w:t>
      </w:r>
      <w:r w:rsidR="008E6B9B" w:rsidRPr="00F24BF0">
        <w:rPr>
          <w:rFonts w:ascii="Times New Roman" w:eastAsia="serif" w:hAnsi="Times New Roman" w:cs="Times New Roman"/>
          <w:bCs/>
          <w:kern w:val="0"/>
          <w:sz w:val="24"/>
        </w:rPr>
        <w:t xml:space="preserve"> </w:t>
      </w:r>
      <w:r w:rsidR="0018470A" w:rsidRPr="00F24BF0">
        <w:rPr>
          <w:rFonts w:ascii="Times New Roman" w:eastAsia="serif" w:hAnsi="Times New Roman" w:cs="Times New Roman"/>
          <w:kern w:val="0"/>
          <w:sz w:val="24"/>
        </w:rPr>
        <w:t>also observed</w:t>
      </w:r>
      <w:r w:rsidR="008E6B9B" w:rsidRPr="00F24BF0">
        <w:rPr>
          <w:rFonts w:ascii="Times New Roman" w:eastAsia="serif" w:hAnsi="Times New Roman" w:cs="Times New Roman"/>
          <w:kern w:val="0"/>
          <w:sz w:val="24"/>
        </w:rPr>
        <w:t xml:space="preserve"> </w:t>
      </w:r>
      <w:r w:rsidR="0018470A" w:rsidRPr="00F24BF0">
        <w:rPr>
          <w:rFonts w:ascii="Times New Roman" w:eastAsia="serif" w:hAnsi="Times New Roman" w:cs="Times New Roman"/>
          <w:kern w:val="0"/>
          <w:sz w:val="24"/>
        </w:rPr>
        <w:t>that</w:t>
      </w:r>
      <w:r w:rsidR="008E6B9B" w:rsidRPr="00F24BF0">
        <w:rPr>
          <w:rFonts w:ascii="Times New Roman" w:eastAsia="serif" w:hAnsi="Times New Roman" w:cs="Times New Roman"/>
          <w:kern w:val="0"/>
          <w:sz w:val="24"/>
        </w:rPr>
        <w:t xml:space="preserve"> </w:t>
      </w:r>
      <w:r w:rsidR="0018470A" w:rsidRPr="00F24BF0">
        <w:rPr>
          <w:rFonts w:ascii="Times New Roman" w:eastAsia="serif" w:hAnsi="Times New Roman" w:cs="Times New Roman"/>
          <w:kern w:val="0"/>
          <w:sz w:val="24"/>
        </w:rPr>
        <w:t>pH 4.5 as</w:t>
      </w:r>
      <w:r w:rsidR="008E6B9B" w:rsidRPr="00F24BF0">
        <w:rPr>
          <w:rFonts w:ascii="Times New Roman" w:eastAsia="serif" w:hAnsi="Times New Roman" w:cs="Times New Roman"/>
          <w:kern w:val="0"/>
          <w:sz w:val="24"/>
        </w:rPr>
        <w:t xml:space="preserve"> </w:t>
      </w:r>
      <w:r w:rsidR="0018470A" w:rsidRPr="00F24BF0">
        <w:rPr>
          <w:rFonts w:ascii="Times New Roman" w:eastAsia="serif" w:hAnsi="Times New Roman" w:cs="Times New Roman"/>
          <w:kern w:val="0"/>
          <w:sz w:val="24"/>
        </w:rPr>
        <w:t>optimum in whey</w:t>
      </w:r>
      <w:r w:rsidR="008E6B9B" w:rsidRPr="00F24BF0">
        <w:rPr>
          <w:rFonts w:ascii="Times New Roman" w:eastAsia="serif" w:hAnsi="Times New Roman" w:cs="Times New Roman"/>
          <w:kern w:val="0"/>
          <w:sz w:val="24"/>
        </w:rPr>
        <w:t xml:space="preserve"> </w:t>
      </w:r>
      <w:r w:rsidR="006960D5" w:rsidRPr="00F24BF0">
        <w:rPr>
          <w:rFonts w:ascii="Times New Roman" w:eastAsia="serif" w:hAnsi="Times New Roman" w:cs="Times New Roman"/>
          <w:kern w:val="0"/>
          <w:sz w:val="24"/>
        </w:rPr>
        <w:t>fermentation.</w:t>
      </w:r>
    </w:p>
    <w:p w14:paraId="39B5DAB5" w14:textId="7F519D1E" w:rsidR="00C60C39" w:rsidRPr="00F24BF0" w:rsidRDefault="0018470A" w:rsidP="006D0B41">
      <w:pPr>
        <w:widowControl/>
        <w:spacing w:after="0" w:line="240" w:lineRule="auto"/>
        <w:rPr>
          <w:rFonts w:ascii="Times New Roman" w:eastAsia="SimSun" w:hAnsi="Times New Roman" w:cs="Times New Roman"/>
          <w:kern w:val="0"/>
          <w:sz w:val="24"/>
        </w:rPr>
      </w:pPr>
      <w:r w:rsidRPr="00F24BF0">
        <w:rPr>
          <w:rStyle w:val="Strong"/>
          <w:rFonts w:ascii="Times New Roman" w:eastAsia="SimSun" w:hAnsi="Times New Roman" w:cs="Times New Roman"/>
          <w:b w:val="0"/>
          <w:bCs w:val="0"/>
          <w:kern w:val="0"/>
          <w:sz w:val="24"/>
        </w:rPr>
        <w:tab/>
      </w:r>
      <w:r w:rsidR="003E6DF2" w:rsidRPr="00F24BF0">
        <w:rPr>
          <w:rFonts w:ascii="Times New Roman" w:eastAsia="SimSun" w:hAnsi="Times New Roman" w:cs="Times New Roman"/>
          <w:kern w:val="0"/>
          <w:sz w:val="24"/>
        </w:rPr>
        <w:t xml:space="preserve">Temperature is another key factor and directly interferes with the growth and metabolism of any organisms. It also influences the success of fermentation and </w:t>
      </w:r>
      <w:r w:rsidRPr="00F24BF0">
        <w:rPr>
          <w:rFonts w:ascii="Times New Roman" w:eastAsia="SimSun" w:hAnsi="Times New Roman" w:cs="Times New Roman"/>
          <w:kern w:val="0"/>
          <w:sz w:val="24"/>
        </w:rPr>
        <w:t>control the behavior of the microorganisms amenable for this chemical</w:t>
      </w:r>
      <w:r w:rsidR="003E6DF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transformation. Temperature can have an effect on the sensitivity of yeast to alcohol attention, growth</w:t>
      </w:r>
      <w:r w:rsidR="003E6DF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and fermentation rate, viability, duration of lag segment, enzyme and membrane characteristic and so on</w:t>
      </w:r>
      <w:r w:rsidR="00421DF7" w:rsidRPr="00F24BF0">
        <w:rPr>
          <w:rFonts w:ascii="Times New Roman" w:eastAsia="SimSun" w:hAnsi="Times New Roman" w:cs="Times New Roman"/>
          <w:kern w:val="0"/>
          <w:sz w:val="24"/>
        </w:rPr>
        <w:t>,</w:t>
      </w:r>
      <w:r w:rsidRPr="00F24BF0">
        <w:rPr>
          <w:rFonts w:ascii="Times New Roman" w:eastAsia="SimSun" w:hAnsi="Times New Roman" w:cs="Times New Roman"/>
          <w:kern w:val="0"/>
          <w:sz w:val="24"/>
        </w:rPr>
        <w:t xml:space="preserve"> which at once affects the fermentation </w:t>
      </w:r>
      <w:r w:rsidR="003E6DF2" w:rsidRPr="00F24BF0">
        <w:rPr>
          <w:rFonts w:ascii="Times New Roman" w:eastAsia="SimSun" w:hAnsi="Times New Roman" w:cs="Times New Roman"/>
          <w:kern w:val="0"/>
          <w:sz w:val="24"/>
        </w:rPr>
        <w:t>performance</w:t>
      </w:r>
      <w:r w:rsidR="003E6DF2" w:rsidRPr="00F24BF0">
        <w:rPr>
          <w:rFonts w:ascii="Times New Roman" w:hAnsi="Times New Roman" w:cs="Times New Roman"/>
          <w:bCs/>
          <w:sz w:val="24"/>
        </w:rPr>
        <w:t xml:space="preserve"> (</w:t>
      </w:r>
      <w:r w:rsidRPr="00F24BF0">
        <w:rPr>
          <w:rFonts w:ascii="Times New Roman" w:hAnsi="Times New Roman" w:cs="Times New Roman"/>
          <w:bCs/>
          <w:sz w:val="24"/>
        </w:rPr>
        <w:t>Wang</w:t>
      </w:r>
      <w:r w:rsidR="000366FC">
        <w:rPr>
          <w:rFonts w:ascii="Times New Roman" w:hAnsi="Times New Roman" w:cs="Times New Roman"/>
          <w:bCs/>
          <w:sz w:val="24"/>
        </w:rPr>
        <w:t xml:space="preserve"> </w:t>
      </w:r>
      <w:r w:rsidRPr="00F24BF0">
        <w:rPr>
          <w:rFonts w:ascii="Times New Roman" w:hAnsi="Times New Roman" w:cs="Times New Roman"/>
          <w:bCs/>
          <w:iCs/>
          <w:sz w:val="24"/>
        </w:rPr>
        <w:t>et al</w:t>
      </w:r>
      <w:r w:rsidR="00E257BF" w:rsidRPr="00F24BF0">
        <w:rPr>
          <w:rFonts w:ascii="Times New Roman" w:hAnsi="Times New Roman" w:cs="Times New Roman"/>
          <w:bCs/>
          <w:sz w:val="24"/>
        </w:rPr>
        <w:t>.</w:t>
      </w:r>
      <w:r w:rsidR="00DC5E7C">
        <w:rPr>
          <w:rFonts w:ascii="Times New Roman" w:hAnsi="Times New Roman" w:cs="Times New Roman"/>
          <w:bCs/>
          <w:sz w:val="24"/>
        </w:rPr>
        <w:t>,</w:t>
      </w:r>
      <w:r w:rsidRPr="00F24BF0">
        <w:rPr>
          <w:rFonts w:ascii="Times New Roman" w:hAnsi="Times New Roman" w:cs="Times New Roman"/>
          <w:bCs/>
          <w:sz w:val="24"/>
        </w:rPr>
        <w:t xml:space="preserve"> 2023). </w:t>
      </w:r>
      <w:r w:rsidR="003E6DF2" w:rsidRPr="00F24BF0">
        <w:rPr>
          <w:rFonts w:ascii="Times New Roman" w:hAnsi="Times New Roman" w:cs="Times New Roman"/>
          <w:bCs/>
          <w:sz w:val="24"/>
        </w:rPr>
        <w:t>In present study we</w:t>
      </w:r>
      <w:r w:rsidRPr="00F24BF0">
        <w:rPr>
          <w:rFonts w:ascii="Times New Roman" w:hAnsi="Times New Roman" w:cs="Times New Roman"/>
          <w:sz w:val="24"/>
        </w:rPr>
        <w:t xml:space="preserve"> observed that at </w:t>
      </w:r>
      <w:r w:rsidR="003E6DF2" w:rsidRPr="00F24BF0">
        <w:rPr>
          <w:rFonts w:ascii="Times New Roman" w:hAnsi="Times New Roman" w:cs="Times New Roman"/>
          <w:sz w:val="24"/>
        </w:rPr>
        <w:t xml:space="preserve">temperature </w:t>
      </w:r>
      <w:r w:rsidRPr="00F24BF0">
        <w:rPr>
          <w:rFonts w:ascii="Times New Roman" w:hAnsi="Times New Roman" w:cs="Times New Roman"/>
          <w:sz w:val="24"/>
        </w:rPr>
        <w:t xml:space="preserve">30°C </w:t>
      </w:r>
      <w:r w:rsidR="00421DF7" w:rsidRPr="00F24BF0">
        <w:rPr>
          <w:rFonts w:ascii="Times New Roman" w:hAnsi="Times New Roman" w:cs="Times New Roman"/>
          <w:sz w:val="24"/>
        </w:rPr>
        <w:t xml:space="preserve">the </w:t>
      </w:r>
      <w:r w:rsidRPr="00F24BF0">
        <w:rPr>
          <w:rFonts w:ascii="Times New Roman" w:hAnsi="Times New Roman" w:cs="Times New Roman"/>
          <w:sz w:val="24"/>
        </w:rPr>
        <w:t>alcohol production was 11.2% on 3</w:t>
      </w:r>
      <w:r w:rsidRPr="00F24BF0">
        <w:rPr>
          <w:rFonts w:ascii="Times New Roman" w:hAnsi="Times New Roman" w:cs="Times New Roman"/>
          <w:sz w:val="24"/>
          <w:vertAlign w:val="superscript"/>
        </w:rPr>
        <w:t>rd</w:t>
      </w:r>
      <w:r w:rsidRPr="00F24BF0">
        <w:rPr>
          <w:rFonts w:ascii="Times New Roman" w:hAnsi="Times New Roman" w:cs="Times New Roman"/>
          <w:sz w:val="24"/>
        </w:rPr>
        <w:t xml:space="preserve"> day of incubation as compared to </w:t>
      </w:r>
      <w:r w:rsidRPr="00F24BF0">
        <w:rPr>
          <w:rFonts w:ascii="Times New Roman" w:hAnsi="Times New Roman" w:cs="Times New Roman"/>
          <w:bCs/>
          <w:sz w:val="24"/>
        </w:rPr>
        <w:t>others</w:t>
      </w:r>
      <w:r w:rsidR="00B83E14" w:rsidRPr="00F24BF0">
        <w:rPr>
          <w:rFonts w:ascii="Times New Roman" w:hAnsi="Times New Roman" w:cs="Times New Roman"/>
          <w:bCs/>
          <w:sz w:val="24"/>
        </w:rPr>
        <w:t>. This temperature</w:t>
      </w:r>
      <w:r w:rsidR="003E6DF2" w:rsidRPr="00F24BF0">
        <w:rPr>
          <w:rFonts w:ascii="Times New Roman" w:hAnsi="Times New Roman" w:cs="Times New Roman"/>
          <w:bCs/>
          <w:sz w:val="24"/>
        </w:rPr>
        <w:t xml:space="preserve"> </w:t>
      </w:r>
      <w:r w:rsidRPr="00F24BF0">
        <w:rPr>
          <w:rFonts w:ascii="Times New Roman" w:eastAsia="serif" w:hAnsi="Times New Roman" w:cs="Times New Roman"/>
          <w:bCs/>
          <w:kern w:val="0"/>
          <w:sz w:val="24"/>
        </w:rPr>
        <w:t>was the same as</w:t>
      </w:r>
      <w:r w:rsidR="003E6DF2" w:rsidRPr="00F24BF0">
        <w:rPr>
          <w:rFonts w:ascii="Times New Roman" w:eastAsia="serif" w:hAnsi="Times New Roman" w:cs="Times New Roman"/>
          <w:bCs/>
          <w:kern w:val="0"/>
          <w:sz w:val="24"/>
        </w:rPr>
        <w:t xml:space="preserve"> </w:t>
      </w:r>
      <w:r w:rsidRPr="00F24BF0">
        <w:rPr>
          <w:rFonts w:ascii="Times New Roman" w:eastAsia="serif" w:hAnsi="Times New Roman" w:cs="Times New Roman"/>
          <w:kern w:val="0"/>
          <w:sz w:val="24"/>
        </w:rPr>
        <w:t xml:space="preserve">local ambient temperatures (28 </w:t>
      </w:r>
      <w:r w:rsidR="00B83E14" w:rsidRPr="00F24BF0">
        <w:rPr>
          <w:rFonts w:ascii="Times New Roman" w:eastAsia="serif" w:hAnsi="Times New Roman" w:cs="Times New Roman"/>
          <w:kern w:val="0"/>
          <w:sz w:val="24"/>
        </w:rPr>
        <w:t xml:space="preserve">to </w:t>
      </w:r>
      <w:r w:rsidRPr="00F24BF0">
        <w:rPr>
          <w:rFonts w:ascii="Times New Roman" w:eastAsia="serif" w:hAnsi="Times New Roman" w:cs="Times New Roman"/>
          <w:kern w:val="0"/>
          <w:sz w:val="24"/>
        </w:rPr>
        <w:t>32°C)</w:t>
      </w:r>
      <w:r w:rsidR="00B83E14" w:rsidRPr="00F24BF0">
        <w:rPr>
          <w:rFonts w:ascii="Times New Roman" w:eastAsia="serif" w:hAnsi="Times New Roman" w:cs="Times New Roman"/>
          <w:kern w:val="0"/>
          <w:sz w:val="24"/>
        </w:rPr>
        <w:t xml:space="preserve">. </w:t>
      </w:r>
      <w:r w:rsidRPr="00F24BF0">
        <w:rPr>
          <w:rFonts w:ascii="Times New Roman" w:eastAsia="serif" w:hAnsi="Times New Roman" w:cs="Times New Roman"/>
          <w:kern w:val="0"/>
          <w:sz w:val="24"/>
        </w:rPr>
        <w:t xml:space="preserve">It </w:t>
      </w:r>
      <w:r w:rsidR="00B83E14" w:rsidRPr="00F24BF0">
        <w:rPr>
          <w:rFonts w:ascii="Times New Roman" w:eastAsia="serif" w:hAnsi="Times New Roman" w:cs="Times New Roman"/>
          <w:kern w:val="0"/>
          <w:sz w:val="24"/>
        </w:rPr>
        <w:t>also reduces</w:t>
      </w:r>
      <w:r w:rsidR="003E6DF2" w:rsidRPr="00F24BF0">
        <w:rPr>
          <w:rFonts w:ascii="Times New Roman" w:eastAsia="serif" w:hAnsi="Times New Roman" w:cs="Times New Roman"/>
          <w:kern w:val="0"/>
          <w:sz w:val="24"/>
        </w:rPr>
        <w:t xml:space="preserve"> </w:t>
      </w:r>
      <w:r w:rsidRPr="00F24BF0">
        <w:rPr>
          <w:rFonts w:ascii="Times New Roman" w:eastAsia="serif" w:hAnsi="Times New Roman" w:cs="Times New Roman"/>
          <w:kern w:val="0"/>
          <w:sz w:val="24"/>
        </w:rPr>
        <w:t xml:space="preserve">the cooling cost </w:t>
      </w:r>
      <w:r w:rsidR="00B83E14" w:rsidRPr="00F24BF0">
        <w:rPr>
          <w:rFonts w:ascii="Times New Roman" w:eastAsia="serif" w:hAnsi="Times New Roman" w:cs="Times New Roman"/>
          <w:kern w:val="0"/>
          <w:sz w:val="24"/>
        </w:rPr>
        <w:t xml:space="preserve">of the </w:t>
      </w:r>
      <w:r w:rsidR="004139D5" w:rsidRPr="00F24BF0">
        <w:rPr>
          <w:rFonts w:ascii="Times New Roman" w:eastAsia="serif" w:hAnsi="Times New Roman" w:cs="Times New Roman"/>
          <w:kern w:val="0"/>
          <w:sz w:val="24"/>
        </w:rPr>
        <w:t>fermenter</w:t>
      </w:r>
      <w:r w:rsidR="00B83E14" w:rsidRPr="00F24BF0">
        <w:rPr>
          <w:rFonts w:ascii="Times New Roman" w:eastAsia="serif" w:hAnsi="Times New Roman" w:cs="Times New Roman"/>
          <w:kern w:val="0"/>
          <w:sz w:val="24"/>
        </w:rPr>
        <w:t xml:space="preserve"> that might require maintaining </w:t>
      </w:r>
      <w:r w:rsidR="004139D5" w:rsidRPr="00F24BF0">
        <w:rPr>
          <w:rFonts w:ascii="Times New Roman" w:eastAsia="serif" w:hAnsi="Times New Roman" w:cs="Times New Roman"/>
          <w:kern w:val="0"/>
          <w:sz w:val="24"/>
        </w:rPr>
        <w:t>fermenter</w:t>
      </w:r>
      <w:r w:rsidR="00B83E14" w:rsidRPr="00F24BF0">
        <w:rPr>
          <w:rFonts w:ascii="Times New Roman" w:eastAsia="serif" w:hAnsi="Times New Roman" w:cs="Times New Roman"/>
          <w:kern w:val="0"/>
          <w:sz w:val="24"/>
        </w:rPr>
        <w:t xml:space="preserve"> temperature during fermentation. Temperature </w:t>
      </w:r>
      <w:r w:rsidR="003E6DF2" w:rsidRPr="00F24BF0">
        <w:rPr>
          <w:rFonts w:ascii="Times New Roman" w:eastAsia="serif" w:hAnsi="Times New Roman" w:cs="Times New Roman"/>
          <w:kern w:val="0"/>
          <w:sz w:val="24"/>
        </w:rPr>
        <w:t>above</w:t>
      </w:r>
      <w:r w:rsidR="00B83E14" w:rsidRPr="00F24BF0">
        <w:rPr>
          <w:rFonts w:ascii="Times New Roman" w:eastAsia="serif" w:hAnsi="Times New Roman" w:cs="Times New Roman"/>
          <w:kern w:val="0"/>
          <w:sz w:val="24"/>
        </w:rPr>
        <w:t xml:space="preserve"> </w:t>
      </w:r>
      <w:r w:rsidRPr="00F24BF0">
        <w:rPr>
          <w:rFonts w:ascii="Times New Roman" w:hAnsi="Times New Roman" w:cs="Times New Roman"/>
          <w:sz w:val="24"/>
        </w:rPr>
        <w:t>30°C,</w:t>
      </w:r>
      <w:r w:rsidR="00F64C07" w:rsidRPr="00F24BF0">
        <w:rPr>
          <w:rFonts w:ascii="Times New Roman" w:hAnsi="Times New Roman" w:cs="Times New Roman"/>
          <w:sz w:val="24"/>
        </w:rPr>
        <w:t xml:space="preserve"> </w:t>
      </w:r>
      <w:proofErr w:type="spellStart"/>
      <w:r w:rsidR="00B83E14" w:rsidRPr="00F24BF0">
        <w:rPr>
          <w:rFonts w:ascii="Times New Roman" w:hAnsi="Times New Roman" w:cs="Times New Roman"/>
          <w:sz w:val="24"/>
        </w:rPr>
        <w:t>favour</w:t>
      </w:r>
      <w:proofErr w:type="spellEnd"/>
      <w:r w:rsidR="00B83E14" w:rsidRPr="00F24BF0">
        <w:rPr>
          <w:rFonts w:ascii="Times New Roman" w:hAnsi="Times New Roman" w:cs="Times New Roman"/>
          <w:sz w:val="24"/>
        </w:rPr>
        <w:t xml:space="preserve"> the growth of lactic acid bacteria and acetic acid bacteria </w:t>
      </w:r>
      <w:r w:rsidR="00402B36" w:rsidRPr="00F24BF0">
        <w:rPr>
          <w:rFonts w:ascii="Times New Roman" w:hAnsi="Times New Roman" w:cs="Times New Roman"/>
          <w:sz w:val="24"/>
        </w:rPr>
        <w:t xml:space="preserve">which multiply rapidly at this temperature and convert the ethanol into lactic acid and acetic acid and decrease the ethanol content in the wine and also affect the wine quality. </w:t>
      </w:r>
      <w:r w:rsidRPr="00F24BF0">
        <w:rPr>
          <w:rFonts w:ascii="Times New Roman" w:hAnsi="Times New Roman" w:cs="Times New Roman"/>
          <w:sz w:val="24"/>
        </w:rPr>
        <w:t>The loss of viability upon exposure to a higher temperature occurs primarily due to catastrophic levels of</w:t>
      </w:r>
      <w:r w:rsidR="004E48DC" w:rsidRPr="00F24BF0">
        <w:rPr>
          <w:rFonts w:ascii="Times New Roman" w:hAnsi="Times New Roman" w:cs="Times New Roman"/>
          <w:sz w:val="24"/>
        </w:rPr>
        <w:t xml:space="preserve"> </w:t>
      </w:r>
      <w:r w:rsidRPr="00F24BF0">
        <w:rPr>
          <w:rFonts w:ascii="Times New Roman" w:hAnsi="Times New Roman" w:cs="Times New Roman"/>
          <w:sz w:val="24"/>
        </w:rPr>
        <w:t>protein degradation and mis</w:t>
      </w:r>
      <w:r w:rsidR="00402B36" w:rsidRPr="00F24BF0">
        <w:rPr>
          <w:rFonts w:ascii="Times New Roman" w:hAnsi="Times New Roman" w:cs="Times New Roman"/>
          <w:sz w:val="24"/>
        </w:rPr>
        <w:t>-</w:t>
      </w:r>
      <w:r w:rsidRPr="00F24BF0">
        <w:rPr>
          <w:rFonts w:ascii="Times New Roman" w:hAnsi="Times New Roman" w:cs="Times New Roman"/>
          <w:sz w:val="24"/>
        </w:rPr>
        <w:t>folding</w:t>
      </w:r>
      <w:r w:rsidR="00E257BF" w:rsidRPr="00F24BF0">
        <w:rPr>
          <w:rFonts w:ascii="Times New Roman" w:hAnsi="Times New Roman" w:cs="Times New Roman"/>
          <w:bCs/>
          <w:sz w:val="24"/>
        </w:rPr>
        <w:t xml:space="preserve"> (Virdis et al.</w:t>
      </w:r>
      <w:r w:rsidR="00DC5E7C">
        <w:rPr>
          <w:rFonts w:ascii="Times New Roman" w:hAnsi="Times New Roman" w:cs="Times New Roman"/>
          <w:bCs/>
          <w:sz w:val="24"/>
        </w:rPr>
        <w:t>,</w:t>
      </w:r>
      <w:r w:rsidRPr="00F24BF0">
        <w:rPr>
          <w:rFonts w:ascii="Times New Roman" w:hAnsi="Times New Roman" w:cs="Times New Roman"/>
          <w:bCs/>
          <w:sz w:val="24"/>
        </w:rPr>
        <w:t xml:space="preserve"> 2021)</w:t>
      </w:r>
      <w:r w:rsidRPr="00F24BF0">
        <w:rPr>
          <w:rFonts w:ascii="Times New Roman" w:hAnsi="Times New Roman" w:cs="Times New Roman"/>
          <w:sz w:val="24"/>
        </w:rPr>
        <w:t>.</w:t>
      </w:r>
      <w:r w:rsidR="004E48DC" w:rsidRPr="00F24BF0">
        <w:rPr>
          <w:rFonts w:ascii="Times New Roman" w:hAnsi="Times New Roman" w:cs="Times New Roman"/>
          <w:sz w:val="24"/>
        </w:rPr>
        <w:t xml:space="preserve"> </w:t>
      </w:r>
      <w:r w:rsidRPr="00F24BF0">
        <w:rPr>
          <w:rFonts w:ascii="Times New Roman" w:hAnsi="Times New Roman" w:cs="Times New Roman"/>
          <w:sz w:val="24"/>
        </w:rPr>
        <w:t>As the temperature continues to increase, the greater level of</w:t>
      </w:r>
      <w:r w:rsidR="00295D68" w:rsidRPr="00F24BF0">
        <w:rPr>
          <w:rFonts w:ascii="Times New Roman" w:hAnsi="Times New Roman" w:cs="Times New Roman"/>
          <w:sz w:val="24"/>
        </w:rPr>
        <w:t xml:space="preserve"> </w:t>
      </w:r>
      <w:r w:rsidRPr="00F24BF0">
        <w:rPr>
          <w:rFonts w:ascii="Times New Roman" w:hAnsi="Times New Roman" w:cs="Times New Roman"/>
          <w:sz w:val="24"/>
        </w:rPr>
        <w:t>metabolic activity</w:t>
      </w:r>
      <w:r w:rsidR="00295D68" w:rsidRPr="00F24BF0">
        <w:rPr>
          <w:rFonts w:ascii="Times New Roman" w:hAnsi="Times New Roman" w:cs="Times New Roman"/>
          <w:sz w:val="24"/>
        </w:rPr>
        <w:t xml:space="preserve"> </w:t>
      </w:r>
      <w:r w:rsidRPr="00F24BF0">
        <w:rPr>
          <w:rFonts w:ascii="Times New Roman" w:hAnsi="Times New Roman" w:cs="Times New Roman"/>
          <w:sz w:val="24"/>
        </w:rPr>
        <w:t>of microbes reduces. This is supported by the finding of our result</w:t>
      </w:r>
      <w:r w:rsidRPr="00F24BF0">
        <w:rPr>
          <w:rFonts w:ascii="Times New Roman" w:hAnsi="Times New Roman" w:cs="Times New Roman"/>
          <w:bCs/>
          <w:sz w:val="24"/>
        </w:rPr>
        <w:t xml:space="preserve">s </w:t>
      </w:r>
      <w:r w:rsidRPr="00F24BF0">
        <w:rPr>
          <w:rFonts w:ascii="Times New Roman" w:hAnsi="Times New Roman" w:cs="Times New Roman"/>
          <w:sz w:val="24"/>
        </w:rPr>
        <w:t>that as</w:t>
      </w:r>
      <w:r w:rsidR="00295D68" w:rsidRPr="00F24BF0">
        <w:rPr>
          <w:rFonts w:ascii="Times New Roman" w:hAnsi="Times New Roman" w:cs="Times New Roman"/>
          <w:sz w:val="24"/>
        </w:rPr>
        <w:t xml:space="preserve"> </w:t>
      </w:r>
      <w:r w:rsidRPr="00F24BF0">
        <w:rPr>
          <w:rFonts w:ascii="Times New Roman" w:hAnsi="Times New Roman" w:cs="Times New Roman"/>
          <w:sz w:val="24"/>
        </w:rPr>
        <w:t>the alcohol production was reduced with the increase of temperature</w:t>
      </w:r>
      <w:r w:rsidRPr="00F24BF0">
        <w:rPr>
          <w:rFonts w:ascii="Times New Roman" w:hAnsi="Times New Roman" w:cs="Times New Roman"/>
          <w:bCs/>
          <w:sz w:val="24"/>
        </w:rPr>
        <w:t>.</w:t>
      </w:r>
      <w:r w:rsidR="00295D68" w:rsidRPr="00F24BF0">
        <w:rPr>
          <w:rFonts w:ascii="Times New Roman" w:hAnsi="Times New Roman" w:cs="Times New Roman"/>
          <w:bCs/>
          <w:sz w:val="24"/>
        </w:rPr>
        <w:t xml:space="preserve"> </w:t>
      </w:r>
      <w:r w:rsidRPr="00F24BF0">
        <w:rPr>
          <w:rFonts w:ascii="Times New Roman" w:eastAsia="sans-serif" w:hAnsi="Times New Roman" w:cs="Times New Roman"/>
          <w:kern w:val="0"/>
          <w:sz w:val="24"/>
        </w:rPr>
        <w:lastRenderedPageBreak/>
        <w:t>We hypothesize</w:t>
      </w:r>
      <w:r w:rsidR="00295D68" w:rsidRPr="00F24BF0">
        <w:rPr>
          <w:rFonts w:ascii="Times New Roman" w:eastAsia="sans-serif" w:hAnsi="Times New Roman" w:cs="Times New Roman"/>
          <w:kern w:val="0"/>
          <w:sz w:val="24"/>
        </w:rPr>
        <w:t>d</w:t>
      </w:r>
      <w:r w:rsidRPr="00F24BF0">
        <w:rPr>
          <w:rFonts w:ascii="Times New Roman" w:eastAsia="sans-serif" w:hAnsi="Times New Roman" w:cs="Times New Roman"/>
          <w:kern w:val="0"/>
          <w:sz w:val="24"/>
        </w:rPr>
        <w:t xml:space="preserve"> that higher temperatures led to </w:t>
      </w:r>
      <w:r w:rsidR="00402B36" w:rsidRPr="00F24BF0">
        <w:rPr>
          <w:rFonts w:ascii="Times New Roman" w:eastAsia="sans-serif" w:hAnsi="Times New Roman" w:cs="Times New Roman"/>
          <w:kern w:val="0"/>
          <w:sz w:val="24"/>
        </w:rPr>
        <w:t xml:space="preserve">reduce yeast efficiency to produce wine, mechanism of fermentation, enzymatic activity, </w:t>
      </w:r>
      <w:r w:rsidRPr="00F24BF0">
        <w:rPr>
          <w:rFonts w:ascii="Times New Roman" w:eastAsia="sans-serif" w:hAnsi="Times New Roman" w:cs="Times New Roman"/>
          <w:kern w:val="0"/>
          <w:sz w:val="24"/>
        </w:rPr>
        <w:t>lost</w:t>
      </w:r>
      <w:r w:rsidR="00295D68"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fermentation viability</w:t>
      </w:r>
      <w:r w:rsidR="002B5EBD" w:rsidRPr="00F24BF0">
        <w:rPr>
          <w:rFonts w:ascii="Times New Roman" w:eastAsia="sans-serif" w:hAnsi="Times New Roman" w:cs="Times New Roman"/>
          <w:kern w:val="0"/>
          <w:sz w:val="24"/>
        </w:rPr>
        <w:t xml:space="preserve"> and increase</w:t>
      </w:r>
      <w:r w:rsidR="00295D68" w:rsidRPr="00F24BF0">
        <w:rPr>
          <w:rFonts w:ascii="Times New Roman" w:eastAsia="sans-serif" w:hAnsi="Times New Roman" w:cs="Times New Roman"/>
          <w:kern w:val="0"/>
          <w:sz w:val="24"/>
        </w:rPr>
        <w:t xml:space="preserve"> </w:t>
      </w:r>
      <w:r w:rsidR="002B5EBD" w:rsidRPr="00F24BF0">
        <w:rPr>
          <w:rFonts w:ascii="Times New Roman" w:eastAsia="sans-serif" w:hAnsi="Times New Roman" w:cs="Times New Roman"/>
          <w:kern w:val="0"/>
          <w:sz w:val="24"/>
        </w:rPr>
        <w:t>yeast mortality which eventually culminating</w:t>
      </w:r>
      <w:r w:rsidRPr="00F24BF0">
        <w:rPr>
          <w:rFonts w:ascii="Times New Roman" w:eastAsia="sans-serif" w:hAnsi="Times New Roman" w:cs="Times New Roman"/>
          <w:kern w:val="0"/>
          <w:sz w:val="24"/>
        </w:rPr>
        <w:t xml:space="preserve"> fermentation</w:t>
      </w:r>
      <w:r w:rsidR="002B5EBD" w:rsidRPr="00F24BF0">
        <w:rPr>
          <w:rFonts w:ascii="Times New Roman" w:eastAsia="sans-serif" w:hAnsi="Times New Roman" w:cs="Times New Roman"/>
          <w:kern w:val="0"/>
          <w:sz w:val="24"/>
        </w:rPr>
        <w:t xml:space="preserve"> process</w:t>
      </w:r>
      <w:r w:rsidRPr="00F24BF0">
        <w:rPr>
          <w:rFonts w:ascii="Times New Roman" w:eastAsia="sans-serif" w:hAnsi="Times New Roman" w:cs="Times New Roman"/>
          <w:kern w:val="0"/>
          <w:sz w:val="24"/>
        </w:rPr>
        <w:t>. Similarly,</w:t>
      </w:r>
      <w:r w:rsidR="00F64C07"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bCs/>
          <w:kern w:val="0"/>
          <w:sz w:val="24"/>
        </w:rPr>
        <w:t>Pham et al. (2021)</w:t>
      </w:r>
      <w:r w:rsidR="00F64C07" w:rsidRPr="00F24BF0">
        <w:rPr>
          <w:rFonts w:ascii="Times New Roman" w:eastAsia="sans-serif" w:hAnsi="Times New Roman" w:cs="Times New Roman"/>
          <w:bCs/>
          <w:kern w:val="0"/>
          <w:sz w:val="24"/>
        </w:rPr>
        <w:t xml:space="preserve"> </w:t>
      </w:r>
      <w:r w:rsidRPr="00F24BF0">
        <w:rPr>
          <w:rFonts w:ascii="Times New Roman" w:eastAsia="sans-serif" w:hAnsi="Times New Roman" w:cs="Times New Roman"/>
          <w:kern w:val="0"/>
          <w:sz w:val="24"/>
        </w:rPr>
        <w:t>recorded 14% w/v alcohol</w:t>
      </w:r>
      <w:r w:rsidR="00F64C07"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at 25°C</w:t>
      </w:r>
      <w:r w:rsidR="00295D68"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fermentation temperature.</w:t>
      </w:r>
      <w:r w:rsidR="00F64C07" w:rsidRPr="00F24BF0">
        <w:rPr>
          <w:rFonts w:ascii="Times New Roman" w:eastAsia="sans-serif" w:hAnsi="Times New Roman" w:cs="Times New Roman"/>
          <w:kern w:val="0"/>
          <w:sz w:val="24"/>
        </w:rPr>
        <w:t xml:space="preserve"> </w:t>
      </w:r>
      <w:r w:rsidRPr="00F24BF0">
        <w:rPr>
          <w:rFonts w:ascii="Times New Roman" w:eastAsia="SimSun" w:hAnsi="Times New Roman" w:cs="Times New Roman"/>
          <w:kern w:val="0"/>
          <w:sz w:val="24"/>
        </w:rPr>
        <w:t xml:space="preserve">Although many </w:t>
      </w:r>
      <w:r w:rsidR="00402B36" w:rsidRPr="00F24BF0">
        <w:rPr>
          <w:rFonts w:ascii="Times New Roman" w:eastAsia="SimSun" w:hAnsi="Times New Roman" w:cs="Times New Roman"/>
          <w:kern w:val="0"/>
          <w:sz w:val="24"/>
        </w:rPr>
        <w:t>earlier</w:t>
      </w:r>
      <w:r w:rsidR="00F64C07" w:rsidRPr="00F24BF0">
        <w:rPr>
          <w:rFonts w:ascii="Times New Roman" w:eastAsia="SimSun" w:hAnsi="Times New Roman" w:cs="Times New Roman"/>
          <w:kern w:val="0"/>
          <w:sz w:val="24"/>
        </w:rPr>
        <w:t xml:space="preserve"> </w:t>
      </w:r>
      <w:r w:rsidR="00402B36" w:rsidRPr="00F24BF0">
        <w:rPr>
          <w:rFonts w:ascii="Times New Roman" w:eastAsia="SimSun" w:hAnsi="Times New Roman" w:cs="Times New Roman"/>
          <w:kern w:val="0"/>
          <w:sz w:val="24"/>
        </w:rPr>
        <w:t xml:space="preserve">studies </w:t>
      </w:r>
      <w:proofErr w:type="gramStart"/>
      <w:r w:rsidRPr="00F24BF0">
        <w:rPr>
          <w:rFonts w:ascii="Times New Roman" w:eastAsia="SimSun" w:hAnsi="Times New Roman" w:cs="Times New Roman"/>
          <w:kern w:val="0"/>
          <w:sz w:val="24"/>
        </w:rPr>
        <w:t>impl</w:t>
      </w:r>
      <w:r w:rsidR="00402B36" w:rsidRPr="00F24BF0">
        <w:rPr>
          <w:rFonts w:ascii="Times New Roman" w:eastAsia="SimSun" w:hAnsi="Times New Roman" w:cs="Times New Roman"/>
          <w:kern w:val="0"/>
          <w:sz w:val="24"/>
        </w:rPr>
        <w:t>ies</w:t>
      </w:r>
      <w:proofErr w:type="gramEnd"/>
      <w:r w:rsidRPr="00F24BF0">
        <w:rPr>
          <w:rFonts w:ascii="Times New Roman" w:eastAsia="SimSun" w:hAnsi="Times New Roman" w:cs="Times New Roman"/>
          <w:kern w:val="0"/>
          <w:sz w:val="24"/>
        </w:rPr>
        <w:t xml:space="preserve"> that </w:t>
      </w:r>
      <w:r w:rsidR="00402B36" w:rsidRPr="00F24BF0">
        <w:rPr>
          <w:rFonts w:ascii="Times New Roman" w:eastAsia="SimSun" w:hAnsi="Times New Roman" w:cs="Times New Roman"/>
          <w:kern w:val="0"/>
          <w:sz w:val="24"/>
        </w:rPr>
        <w:t>temperature</w:t>
      </w:r>
      <w:r w:rsidRPr="00F24BF0">
        <w:rPr>
          <w:rFonts w:ascii="Times New Roman" w:eastAsia="SimSun" w:hAnsi="Times New Roman" w:cs="Times New Roman"/>
          <w:kern w:val="0"/>
          <w:sz w:val="24"/>
        </w:rPr>
        <w:t xml:space="preserve"> effect </w:t>
      </w:r>
      <w:r w:rsidR="00402B36" w:rsidRPr="00F24BF0">
        <w:rPr>
          <w:rFonts w:ascii="Times New Roman" w:eastAsia="SimSun" w:hAnsi="Times New Roman" w:cs="Times New Roman"/>
          <w:kern w:val="0"/>
          <w:sz w:val="24"/>
        </w:rPr>
        <w:t xml:space="preserve">yeast </w:t>
      </w:r>
      <w:r w:rsidRPr="00F24BF0">
        <w:rPr>
          <w:rFonts w:ascii="Times New Roman" w:eastAsia="SimSun" w:hAnsi="Times New Roman" w:cs="Times New Roman"/>
          <w:kern w:val="0"/>
          <w:sz w:val="24"/>
        </w:rPr>
        <w:t xml:space="preserve">growth, metabolic rate, </w:t>
      </w:r>
      <w:r w:rsidR="00EB2D76" w:rsidRPr="00F24BF0">
        <w:rPr>
          <w:rFonts w:ascii="Times New Roman" w:eastAsia="SimSun" w:hAnsi="Times New Roman" w:cs="Times New Roman"/>
          <w:kern w:val="0"/>
          <w:sz w:val="24"/>
        </w:rPr>
        <w:t>enzymatic effect</w:t>
      </w:r>
      <w:r w:rsidR="00402B36" w:rsidRPr="00F24BF0">
        <w:rPr>
          <w:rFonts w:ascii="Times New Roman" w:eastAsia="SimSun" w:hAnsi="Times New Roman" w:cs="Times New Roman"/>
          <w:kern w:val="0"/>
          <w:sz w:val="24"/>
        </w:rPr>
        <w:t xml:space="preserve">, yeast </w:t>
      </w:r>
      <w:r w:rsidRPr="00F24BF0">
        <w:rPr>
          <w:rFonts w:ascii="Times New Roman" w:eastAsia="SimSun" w:hAnsi="Times New Roman" w:cs="Times New Roman"/>
          <w:kern w:val="0"/>
          <w:sz w:val="24"/>
        </w:rPr>
        <w:t xml:space="preserve">viability, and sensitivity of yeast cells </w:t>
      </w:r>
      <w:r w:rsidR="00B5150C" w:rsidRPr="00F24BF0">
        <w:rPr>
          <w:rFonts w:ascii="Times New Roman" w:eastAsia="SimSun" w:hAnsi="Times New Roman" w:cs="Times New Roman"/>
          <w:kern w:val="0"/>
          <w:sz w:val="24"/>
        </w:rPr>
        <w:t>during fermentation (</w:t>
      </w:r>
      <w:proofErr w:type="spellStart"/>
      <w:r w:rsidRPr="00F24BF0">
        <w:rPr>
          <w:rFonts w:ascii="Times New Roman" w:hAnsi="Times New Roman" w:cs="Times New Roman"/>
          <w:bCs/>
          <w:sz w:val="24"/>
        </w:rPr>
        <w:t>Bleoanca</w:t>
      </w:r>
      <w:proofErr w:type="spellEnd"/>
      <w:r w:rsidR="00F64C07" w:rsidRPr="00F24BF0">
        <w:rPr>
          <w:rFonts w:ascii="Times New Roman" w:hAnsi="Times New Roman" w:cs="Times New Roman"/>
          <w:bCs/>
          <w:sz w:val="24"/>
        </w:rPr>
        <w:t xml:space="preserve"> </w:t>
      </w:r>
      <w:r w:rsidR="00B5150C" w:rsidRPr="00F24BF0">
        <w:rPr>
          <w:rFonts w:ascii="Times New Roman" w:hAnsi="Times New Roman" w:cs="Times New Roman"/>
          <w:bCs/>
          <w:sz w:val="24"/>
        </w:rPr>
        <w:t xml:space="preserve">and </w:t>
      </w:r>
      <w:commentRangeStart w:id="6"/>
      <w:proofErr w:type="spellStart"/>
      <w:r w:rsidR="00E257BF" w:rsidRPr="00BF4F72">
        <w:rPr>
          <w:rFonts w:ascii="Times New Roman" w:hAnsi="Times New Roman" w:cs="Times New Roman"/>
          <w:bCs/>
          <w:sz w:val="24"/>
          <w:highlight w:val="yellow"/>
        </w:rPr>
        <w:t>Bahrim</w:t>
      </w:r>
      <w:commentRangeEnd w:id="6"/>
      <w:proofErr w:type="spellEnd"/>
      <w:r w:rsidR="00BF4F72">
        <w:rPr>
          <w:rStyle w:val="CommentReference"/>
        </w:rPr>
        <w:commentReference w:id="6"/>
      </w:r>
      <w:r w:rsidR="00DC5E7C" w:rsidRPr="00BF4F72">
        <w:rPr>
          <w:rFonts w:ascii="Times New Roman" w:hAnsi="Times New Roman" w:cs="Times New Roman"/>
          <w:bCs/>
          <w:sz w:val="24"/>
          <w:highlight w:val="yellow"/>
        </w:rPr>
        <w:t>,</w:t>
      </w:r>
      <w:r w:rsidRPr="00F24BF0">
        <w:rPr>
          <w:rFonts w:ascii="Times New Roman" w:hAnsi="Times New Roman" w:cs="Times New Roman"/>
          <w:bCs/>
          <w:sz w:val="24"/>
        </w:rPr>
        <w:t xml:space="preserve"> 2013</w:t>
      </w:r>
      <w:r w:rsidR="00B5150C" w:rsidRPr="00F24BF0">
        <w:rPr>
          <w:rFonts w:ascii="Times New Roman" w:hAnsi="Times New Roman" w:cs="Times New Roman"/>
          <w:bCs/>
          <w:sz w:val="24"/>
        </w:rPr>
        <w:t xml:space="preserve">; </w:t>
      </w:r>
      <w:proofErr w:type="spellStart"/>
      <w:r w:rsidRPr="00F24BF0">
        <w:rPr>
          <w:rFonts w:ascii="Times New Roman" w:hAnsi="Times New Roman" w:cs="Times New Roman"/>
          <w:bCs/>
          <w:sz w:val="24"/>
        </w:rPr>
        <w:t>Mundaragi</w:t>
      </w:r>
      <w:proofErr w:type="spellEnd"/>
      <w:r w:rsidRPr="00F24BF0">
        <w:rPr>
          <w:rFonts w:ascii="Times New Roman" w:hAnsi="Times New Roman" w:cs="Times New Roman"/>
          <w:bCs/>
          <w:sz w:val="24"/>
        </w:rPr>
        <w:t xml:space="preserve"> and </w:t>
      </w:r>
      <w:commentRangeStart w:id="7"/>
      <w:proofErr w:type="spellStart"/>
      <w:r w:rsidRPr="00BF4F72">
        <w:rPr>
          <w:rFonts w:ascii="Times New Roman" w:hAnsi="Times New Roman" w:cs="Times New Roman"/>
          <w:bCs/>
          <w:sz w:val="24"/>
          <w:highlight w:val="yellow"/>
        </w:rPr>
        <w:t>Thangadurai</w:t>
      </w:r>
      <w:commentRangeEnd w:id="7"/>
      <w:proofErr w:type="spellEnd"/>
      <w:r w:rsidR="00BF4F72">
        <w:rPr>
          <w:rStyle w:val="CommentReference"/>
        </w:rPr>
        <w:commentReference w:id="7"/>
      </w:r>
      <w:r w:rsidR="00DC5E7C">
        <w:rPr>
          <w:rFonts w:ascii="Times New Roman" w:hAnsi="Times New Roman" w:cs="Times New Roman"/>
          <w:bCs/>
          <w:sz w:val="24"/>
        </w:rPr>
        <w:t>,</w:t>
      </w:r>
      <w:r w:rsidRPr="00F24BF0">
        <w:rPr>
          <w:rFonts w:ascii="Times New Roman" w:hAnsi="Times New Roman" w:cs="Times New Roman"/>
          <w:bCs/>
          <w:sz w:val="24"/>
        </w:rPr>
        <w:t xml:space="preserve"> 201</w:t>
      </w:r>
      <w:r w:rsidR="00983F8B" w:rsidRPr="00F24BF0">
        <w:rPr>
          <w:rFonts w:ascii="Times New Roman" w:hAnsi="Times New Roman" w:cs="Times New Roman"/>
          <w:bCs/>
          <w:sz w:val="24"/>
        </w:rPr>
        <w:t>7</w:t>
      </w:r>
      <w:r w:rsidRPr="00F24BF0">
        <w:rPr>
          <w:rFonts w:ascii="Times New Roman" w:hAnsi="Times New Roman" w:cs="Times New Roman"/>
          <w:bCs/>
          <w:sz w:val="24"/>
        </w:rPr>
        <w:t>).</w:t>
      </w:r>
    </w:p>
    <w:p w14:paraId="1094137D" w14:textId="4AB17FE6" w:rsidR="00C60C39" w:rsidRPr="00F24BF0" w:rsidRDefault="002E4780" w:rsidP="006D0B41">
      <w:pPr>
        <w:widowControl/>
        <w:spacing w:after="0" w:line="240" w:lineRule="auto"/>
        <w:rPr>
          <w:rFonts w:ascii="Times New Roman" w:eastAsia="sans-serif" w:hAnsi="Times New Roman" w:cs="Times New Roman"/>
          <w:kern w:val="0"/>
          <w:sz w:val="24"/>
        </w:rPr>
      </w:pPr>
      <w:r w:rsidRPr="00F24BF0">
        <w:rPr>
          <w:rFonts w:ascii="Times New Roman" w:eastAsia="SimSun" w:hAnsi="Times New Roman" w:cs="Times New Roman"/>
          <w:kern w:val="0"/>
          <w:sz w:val="24"/>
        </w:rPr>
        <w:tab/>
      </w:r>
      <w:r w:rsidR="006D0708" w:rsidRPr="00F24BF0">
        <w:rPr>
          <w:rFonts w:ascii="Times New Roman" w:eastAsia="SimSun" w:hAnsi="Times New Roman" w:cs="Times New Roman"/>
          <w:kern w:val="0"/>
          <w:sz w:val="24"/>
        </w:rPr>
        <w:t xml:space="preserve">Similarly, substrate or </w:t>
      </w:r>
      <w:r w:rsidR="0018470A" w:rsidRPr="00F24BF0">
        <w:rPr>
          <w:rFonts w:ascii="Times New Roman" w:eastAsia="SimSun" w:hAnsi="Times New Roman" w:cs="Times New Roman"/>
          <w:kern w:val="0"/>
          <w:sz w:val="24"/>
        </w:rPr>
        <w:t>raw material</w:t>
      </w:r>
      <w:r w:rsidR="006D0708" w:rsidRPr="00F24BF0">
        <w:rPr>
          <w:rFonts w:ascii="Times New Roman" w:eastAsia="SimSun" w:hAnsi="Times New Roman" w:cs="Times New Roman"/>
          <w:kern w:val="0"/>
          <w:sz w:val="24"/>
        </w:rPr>
        <w:t xml:space="preserve"> play key role in wine fermentation and </w:t>
      </w:r>
      <w:r w:rsidR="0018470A" w:rsidRPr="00F24BF0">
        <w:rPr>
          <w:rFonts w:ascii="Times New Roman" w:eastAsia="SimSun" w:hAnsi="Times New Roman" w:cs="Times New Roman"/>
          <w:kern w:val="0"/>
          <w:sz w:val="24"/>
        </w:rPr>
        <w:t>it is important to confirm the substrate concentration for wine production</w:t>
      </w:r>
      <w:r w:rsidR="006D0708" w:rsidRPr="00F24BF0">
        <w:rPr>
          <w:rFonts w:ascii="Times New Roman" w:eastAsia="SimSun" w:hAnsi="Times New Roman" w:cs="Times New Roman"/>
          <w:kern w:val="0"/>
          <w:sz w:val="24"/>
        </w:rPr>
        <w:t xml:space="preserve"> throughout fermentation</w:t>
      </w:r>
      <w:r w:rsidR="0018470A" w:rsidRPr="00F24BF0">
        <w:rPr>
          <w:rFonts w:ascii="Times New Roman" w:eastAsia="SimSun" w:hAnsi="Times New Roman" w:cs="Times New Roman"/>
          <w:kern w:val="0"/>
          <w:sz w:val="24"/>
        </w:rPr>
        <w:t>.</w:t>
      </w:r>
      <w:r w:rsidR="00295D68"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 xml:space="preserve">Substrate </w:t>
      </w:r>
      <w:r w:rsidR="002B5EBD" w:rsidRPr="00F24BF0">
        <w:rPr>
          <w:rFonts w:ascii="Times New Roman" w:eastAsia="SimSun" w:hAnsi="Times New Roman" w:cs="Times New Roman"/>
          <w:kern w:val="0"/>
          <w:sz w:val="24"/>
        </w:rPr>
        <w:t xml:space="preserve">component </w:t>
      </w:r>
      <w:r w:rsidR="0018470A" w:rsidRPr="00F24BF0">
        <w:rPr>
          <w:rFonts w:ascii="Times New Roman" w:eastAsia="SimSun" w:hAnsi="Times New Roman" w:cs="Times New Roman"/>
          <w:kern w:val="0"/>
          <w:sz w:val="24"/>
        </w:rPr>
        <w:t xml:space="preserve">is usually </w:t>
      </w:r>
      <w:r w:rsidR="002B5EBD" w:rsidRPr="00F24BF0">
        <w:rPr>
          <w:rFonts w:ascii="Times New Roman" w:eastAsia="SimSun" w:hAnsi="Times New Roman" w:cs="Times New Roman"/>
          <w:kern w:val="0"/>
          <w:sz w:val="24"/>
        </w:rPr>
        <w:t xml:space="preserve">linked with the </w:t>
      </w:r>
      <w:r w:rsidR="0018470A" w:rsidRPr="00F24BF0">
        <w:rPr>
          <w:rFonts w:ascii="Times New Roman" w:eastAsia="SimSun" w:hAnsi="Times New Roman" w:cs="Times New Roman"/>
          <w:kern w:val="0"/>
          <w:sz w:val="24"/>
        </w:rPr>
        <w:t>enzym</w:t>
      </w:r>
      <w:r w:rsidR="002B5EBD" w:rsidRPr="00F24BF0">
        <w:rPr>
          <w:rFonts w:ascii="Times New Roman" w:eastAsia="SimSun" w:hAnsi="Times New Roman" w:cs="Times New Roman"/>
          <w:kern w:val="0"/>
          <w:sz w:val="24"/>
        </w:rPr>
        <w:t>atic</w:t>
      </w:r>
      <w:r w:rsidR="0018470A" w:rsidRPr="00F24BF0">
        <w:rPr>
          <w:rFonts w:ascii="Times New Roman" w:eastAsia="SimSun" w:hAnsi="Times New Roman" w:cs="Times New Roman"/>
          <w:kern w:val="0"/>
          <w:sz w:val="24"/>
        </w:rPr>
        <w:t xml:space="preserve"> activity of yeast </w:t>
      </w:r>
      <w:r w:rsidR="00E11A8A" w:rsidRPr="00F24BF0">
        <w:rPr>
          <w:rFonts w:ascii="Times New Roman" w:eastAsia="SimSun" w:hAnsi="Times New Roman" w:cs="Times New Roman"/>
          <w:kern w:val="0"/>
          <w:sz w:val="24"/>
        </w:rPr>
        <w:t xml:space="preserve">responsible for the transformation of sugar into ethanol. </w:t>
      </w:r>
      <w:r w:rsidR="0018470A" w:rsidRPr="00F24BF0">
        <w:rPr>
          <w:rFonts w:ascii="Times New Roman" w:eastAsia="SimSun" w:hAnsi="Times New Roman" w:cs="Times New Roman"/>
          <w:kern w:val="0"/>
          <w:sz w:val="24"/>
        </w:rPr>
        <w:t xml:space="preserve">It was </w:t>
      </w:r>
      <w:r w:rsidR="006D0708" w:rsidRPr="00F24BF0">
        <w:rPr>
          <w:rFonts w:ascii="Times New Roman" w:eastAsia="SimSun" w:hAnsi="Times New Roman" w:cs="Times New Roman"/>
          <w:kern w:val="0"/>
          <w:sz w:val="24"/>
        </w:rPr>
        <w:t>found that</w:t>
      </w:r>
      <w:r w:rsidR="0018470A" w:rsidRPr="00F24BF0">
        <w:rPr>
          <w:rFonts w:ascii="Times New Roman" w:eastAsia="SimSun" w:hAnsi="Times New Roman" w:cs="Times New Roman"/>
          <w:kern w:val="0"/>
          <w:sz w:val="24"/>
        </w:rPr>
        <w:t xml:space="preserve"> maximum </w:t>
      </w:r>
      <w:r w:rsidR="006D0708" w:rsidRPr="00F24BF0">
        <w:rPr>
          <w:rFonts w:ascii="Times New Roman" w:eastAsia="SimSun" w:hAnsi="Times New Roman" w:cs="Times New Roman"/>
          <w:kern w:val="0"/>
          <w:sz w:val="24"/>
        </w:rPr>
        <w:t xml:space="preserve">ethanol production </w:t>
      </w:r>
      <w:r w:rsidR="0018470A" w:rsidRPr="00F24BF0">
        <w:rPr>
          <w:rFonts w:ascii="Times New Roman" w:eastAsia="SimSun" w:hAnsi="Times New Roman" w:cs="Times New Roman"/>
          <w:kern w:val="0"/>
          <w:sz w:val="24"/>
        </w:rPr>
        <w:t xml:space="preserve">i.e., 14.2% on </w:t>
      </w:r>
      <w:r w:rsidR="00D13318" w:rsidRPr="00F24BF0">
        <w:rPr>
          <w:rFonts w:ascii="Times New Roman" w:eastAsia="SimSun" w:hAnsi="Times New Roman" w:cs="Times New Roman"/>
          <w:kern w:val="0"/>
          <w:sz w:val="24"/>
        </w:rPr>
        <w:t xml:space="preserve">6 </w:t>
      </w:r>
      <w:r w:rsidR="0018470A" w:rsidRPr="00F24BF0">
        <w:rPr>
          <w:rFonts w:ascii="Times New Roman" w:eastAsia="SimSun" w:hAnsi="Times New Roman" w:cs="Times New Roman"/>
          <w:kern w:val="0"/>
          <w:sz w:val="24"/>
        </w:rPr>
        <w:t xml:space="preserve">day of incubation </w:t>
      </w:r>
      <w:r w:rsidR="006D0708" w:rsidRPr="00F24BF0">
        <w:rPr>
          <w:rFonts w:ascii="Times New Roman" w:eastAsia="SimSun" w:hAnsi="Times New Roman" w:cs="Times New Roman"/>
          <w:kern w:val="0"/>
          <w:sz w:val="24"/>
        </w:rPr>
        <w:t>took place in</w:t>
      </w:r>
      <w:r w:rsidR="00295D68" w:rsidRPr="00F24BF0">
        <w:rPr>
          <w:rFonts w:ascii="Times New Roman" w:eastAsia="SimSun" w:hAnsi="Times New Roman" w:cs="Times New Roman"/>
          <w:kern w:val="0"/>
          <w:sz w:val="24"/>
        </w:rPr>
        <w:t xml:space="preserve"> </w:t>
      </w:r>
      <w:r w:rsidR="006D0708" w:rsidRPr="00F24BF0">
        <w:rPr>
          <w:rFonts w:ascii="Times New Roman" w:eastAsia="SimSun" w:hAnsi="Times New Roman" w:cs="Times New Roman"/>
          <w:kern w:val="0"/>
          <w:sz w:val="24"/>
        </w:rPr>
        <w:t>60</w:t>
      </w:r>
      <w:r w:rsidR="00295D68" w:rsidRPr="00F24BF0">
        <w:rPr>
          <w:rFonts w:ascii="Times New Roman" w:eastAsia="SimSun" w:hAnsi="Times New Roman" w:cs="Times New Roman"/>
          <w:kern w:val="0"/>
          <w:sz w:val="24"/>
        </w:rPr>
        <w:t xml:space="preserve">ml </w:t>
      </w:r>
      <w:r w:rsidR="0018470A" w:rsidRPr="00F24BF0">
        <w:rPr>
          <w:rFonts w:ascii="Times New Roman" w:eastAsia="SimSun" w:hAnsi="Times New Roman" w:cs="Times New Roman"/>
          <w:kern w:val="0"/>
          <w:sz w:val="24"/>
        </w:rPr>
        <w:t xml:space="preserve">substrate concentration. The difference in substrate composition and fermentation </w:t>
      </w:r>
      <w:r w:rsidR="00E11A8A" w:rsidRPr="00F24BF0">
        <w:rPr>
          <w:rFonts w:ascii="Times New Roman" w:eastAsia="SimSun" w:hAnsi="Times New Roman" w:cs="Times New Roman"/>
          <w:kern w:val="0"/>
          <w:sz w:val="24"/>
        </w:rPr>
        <w:t>method</w:t>
      </w:r>
      <w:r w:rsidR="0018470A" w:rsidRPr="00F24BF0">
        <w:rPr>
          <w:rFonts w:ascii="Times New Roman" w:eastAsia="SimSun" w:hAnsi="Times New Roman" w:cs="Times New Roman"/>
          <w:kern w:val="0"/>
          <w:sz w:val="24"/>
        </w:rPr>
        <w:t xml:space="preserve"> used will </w:t>
      </w:r>
      <w:r w:rsidR="00E11A8A" w:rsidRPr="00F24BF0">
        <w:rPr>
          <w:rFonts w:ascii="Times New Roman" w:eastAsia="SimSun" w:hAnsi="Times New Roman" w:cs="Times New Roman"/>
          <w:kern w:val="0"/>
          <w:sz w:val="24"/>
        </w:rPr>
        <w:t>potentially influence</w:t>
      </w:r>
      <w:r w:rsidR="0018470A" w:rsidRPr="00F24BF0">
        <w:rPr>
          <w:rFonts w:ascii="Times New Roman" w:eastAsia="SimSun" w:hAnsi="Times New Roman" w:cs="Times New Roman"/>
          <w:kern w:val="0"/>
          <w:sz w:val="24"/>
        </w:rPr>
        <w:t xml:space="preserve"> the alcohol con</w:t>
      </w:r>
      <w:r w:rsidR="00E257BF" w:rsidRPr="00F24BF0">
        <w:rPr>
          <w:rFonts w:ascii="Times New Roman" w:eastAsia="SimSun" w:hAnsi="Times New Roman" w:cs="Times New Roman"/>
          <w:kern w:val="0"/>
          <w:sz w:val="24"/>
        </w:rPr>
        <w:t>tent of the wine (</w:t>
      </w:r>
      <w:proofErr w:type="spellStart"/>
      <w:r w:rsidR="00E257BF" w:rsidRPr="00F24BF0">
        <w:rPr>
          <w:rFonts w:ascii="Times New Roman" w:eastAsia="SimSun" w:hAnsi="Times New Roman" w:cs="Times New Roman"/>
          <w:kern w:val="0"/>
          <w:sz w:val="24"/>
        </w:rPr>
        <w:t>Chawafambaira</w:t>
      </w:r>
      <w:proofErr w:type="spellEnd"/>
      <w:r w:rsidR="00DC5E7C">
        <w:rPr>
          <w:rFonts w:ascii="Times New Roman" w:eastAsia="SimSun" w:hAnsi="Times New Roman" w:cs="Times New Roman"/>
          <w:kern w:val="0"/>
          <w:sz w:val="24"/>
        </w:rPr>
        <w:t>,</w:t>
      </w:r>
      <w:r w:rsidR="0018470A" w:rsidRPr="00F24BF0">
        <w:rPr>
          <w:rFonts w:ascii="Times New Roman" w:eastAsia="SimSun" w:hAnsi="Times New Roman" w:cs="Times New Roman"/>
          <w:kern w:val="0"/>
          <w:sz w:val="24"/>
        </w:rPr>
        <w:t xml:space="preserve"> 2021).</w:t>
      </w:r>
      <w:r w:rsidR="00295D68" w:rsidRPr="00F24BF0">
        <w:rPr>
          <w:rFonts w:ascii="Times New Roman" w:eastAsia="SimSun" w:hAnsi="Times New Roman" w:cs="Times New Roman"/>
          <w:kern w:val="0"/>
          <w:sz w:val="24"/>
        </w:rPr>
        <w:t xml:space="preserve"> </w:t>
      </w:r>
      <w:r w:rsidR="00EB2D76" w:rsidRPr="00F24BF0">
        <w:rPr>
          <w:rFonts w:ascii="Times New Roman" w:eastAsia="SimSun" w:hAnsi="Times New Roman" w:cs="Times New Roman"/>
          <w:kern w:val="0"/>
          <w:sz w:val="24"/>
        </w:rPr>
        <w:t>Similarly</w:t>
      </w:r>
      <w:r w:rsidR="006D0708" w:rsidRPr="00F24BF0">
        <w:rPr>
          <w:rFonts w:ascii="Times New Roman" w:eastAsia="SimSun" w:hAnsi="Times New Roman" w:cs="Times New Roman"/>
          <w:kern w:val="0"/>
          <w:sz w:val="24"/>
        </w:rPr>
        <w:t xml:space="preserve">, maximum ethanol production was observed at 100% </w:t>
      </w:r>
      <w:r w:rsidR="004139D5" w:rsidRPr="00F24BF0">
        <w:rPr>
          <w:rFonts w:ascii="Times New Roman" w:eastAsia="SimSun" w:hAnsi="Times New Roman" w:cs="Times New Roman"/>
          <w:kern w:val="0"/>
          <w:sz w:val="24"/>
        </w:rPr>
        <w:t>concentration</w:t>
      </w:r>
      <w:r w:rsidR="006D0708" w:rsidRPr="00F24BF0">
        <w:rPr>
          <w:rFonts w:ascii="Times New Roman" w:eastAsia="SimSun" w:hAnsi="Times New Roman" w:cs="Times New Roman"/>
          <w:kern w:val="0"/>
          <w:sz w:val="24"/>
        </w:rPr>
        <w:t xml:space="preserve"> of pomegranate juice in </w:t>
      </w:r>
      <w:r w:rsidR="0018470A" w:rsidRPr="00F24BF0">
        <w:rPr>
          <w:rFonts w:ascii="Times New Roman" w:eastAsia="SimSun" w:hAnsi="Times New Roman" w:cs="Times New Roman"/>
          <w:kern w:val="0"/>
          <w:sz w:val="24"/>
        </w:rPr>
        <w:t>pomegranate wine</w:t>
      </w:r>
      <w:r w:rsidR="006D0708"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Samson et al.</w:t>
      </w:r>
      <w:r w:rsidR="00DC5E7C">
        <w:rPr>
          <w:rFonts w:ascii="Times New Roman" w:eastAsia="SimSun" w:hAnsi="Times New Roman" w:cs="Times New Roman"/>
          <w:kern w:val="0"/>
          <w:sz w:val="24"/>
        </w:rPr>
        <w:t>,</w:t>
      </w:r>
      <w:r w:rsidR="00E257BF"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2017)</w:t>
      </w:r>
      <w:r w:rsidR="006D0708" w:rsidRPr="00F24BF0">
        <w:rPr>
          <w:rFonts w:ascii="Times New Roman" w:eastAsia="SimSun" w:hAnsi="Times New Roman" w:cs="Times New Roman"/>
          <w:kern w:val="0"/>
          <w:sz w:val="24"/>
        </w:rPr>
        <w:t xml:space="preserve">. </w:t>
      </w:r>
    </w:p>
    <w:p w14:paraId="1BBC6506" w14:textId="1F019834" w:rsidR="00C60C39" w:rsidRPr="00F24BF0" w:rsidRDefault="0018470A" w:rsidP="006D0B41">
      <w:pPr>
        <w:widowControl/>
        <w:spacing w:after="0" w:line="240" w:lineRule="auto"/>
        <w:rPr>
          <w:rFonts w:ascii="Times New Roman" w:eastAsia="serif" w:hAnsi="Times New Roman" w:cs="Times New Roman"/>
          <w:kern w:val="0"/>
          <w:sz w:val="24"/>
        </w:rPr>
      </w:pPr>
      <w:r w:rsidRPr="00F24BF0">
        <w:rPr>
          <w:rFonts w:ascii="Times New Roman" w:hAnsi="Times New Roman" w:cs="Times New Roman"/>
          <w:sz w:val="24"/>
        </w:rPr>
        <w:tab/>
      </w:r>
      <w:r w:rsidRPr="00F24BF0">
        <w:rPr>
          <w:rFonts w:ascii="Times New Roman" w:eastAsia="SimSun" w:hAnsi="Times New Roman" w:cs="Times New Roman"/>
          <w:bCs/>
          <w:kern w:val="0"/>
          <w:sz w:val="24"/>
        </w:rPr>
        <w:t>Fermentation time</w:t>
      </w:r>
      <w:r w:rsidR="00323F87" w:rsidRPr="00F24BF0">
        <w:rPr>
          <w:rFonts w:ascii="Times New Roman" w:eastAsia="SimSun" w:hAnsi="Times New Roman" w:cs="Times New Roman"/>
          <w:bCs/>
          <w:kern w:val="0"/>
          <w:sz w:val="24"/>
        </w:rPr>
        <w:t xml:space="preserve"> or incubation period is another essential </w:t>
      </w:r>
      <w:r w:rsidR="00D13318" w:rsidRPr="00F24BF0">
        <w:rPr>
          <w:rFonts w:ascii="Times New Roman" w:eastAsia="SimSun" w:hAnsi="Times New Roman" w:cs="Times New Roman"/>
          <w:bCs/>
          <w:kern w:val="0"/>
          <w:sz w:val="24"/>
        </w:rPr>
        <w:t>r</w:t>
      </w:r>
      <w:r w:rsidR="00323F87" w:rsidRPr="00F24BF0">
        <w:rPr>
          <w:rFonts w:ascii="Times New Roman" w:eastAsia="SimSun" w:hAnsi="Times New Roman" w:cs="Times New Roman"/>
          <w:bCs/>
          <w:kern w:val="0"/>
          <w:sz w:val="24"/>
        </w:rPr>
        <w:t xml:space="preserve">equirement in </w:t>
      </w:r>
      <w:r w:rsidRPr="00F24BF0">
        <w:rPr>
          <w:rFonts w:ascii="Times New Roman" w:eastAsia="SimSun" w:hAnsi="Times New Roman" w:cs="Times New Roman"/>
          <w:bCs/>
          <w:kern w:val="0"/>
          <w:sz w:val="24"/>
        </w:rPr>
        <w:t>wine production</w:t>
      </w:r>
      <w:r w:rsidR="00D13318" w:rsidRPr="00F24BF0">
        <w:rPr>
          <w:rFonts w:ascii="Times New Roman" w:eastAsia="SimSun" w:hAnsi="Times New Roman" w:cs="Times New Roman"/>
          <w:bCs/>
          <w:kern w:val="0"/>
          <w:sz w:val="24"/>
        </w:rPr>
        <w:t xml:space="preserve">. As it </w:t>
      </w:r>
      <w:r w:rsidR="00B60BD0" w:rsidRPr="00F24BF0">
        <w:rPr>
          <w:rFonts w:ascii="Times New Roman" w:eastAsia="SimSun" w:hAnsi="Times New Roman" w:cs="Times New Roman"/>
          <w:bCs/>
          <w:kern w:val="0"/>
          <w:sz w:val="24"/>
        </w:rPr>
        <w:t>ensuing</w:t>
      </w:r>
      <w:r w:rsidRPr="00F24BF0">
        <w:rPr>
          <w:rFonts w:ascii="Times New Roman" w:eastAsia="SimSun" w:hAnsi="Times New Roman" w:cs="Times New Roman"/>
          <w:bCs/>
          <w:kern w:val="0"/>
          <w:sz w:val="24"/>
        </w:rPr>
        <w:t xml:space="preserve"> the </w:t>
      </w:r>
      <w:r w:rsidR="00B60BD0" w:rsidRPr="00F24BF0">
        <w:rPr>
          <w:rFonts w:ascii="Times New Roman" w:eastAsia="SimSun" w:hAnsi="Times New Roman" w:cs="Times New Roman"/>
          <w:bCs/>
          <w:kern w:val="0"/>
          <w:sz w:val="24"/>
        </w:rPr>
        <w:t>capability</w:t>
      </w:r>
      <w:r w:rsidRPr="00F24BF0">
        <w:rPr>
          <w:rFonts w:ascii="Times New Roman" w:eastAsia="SimSun" w:hAnsi="Times New Roman" w:cs="Times New Roman"/>
          <w:bCs/>
          <w:kern w:val="0"/>
          <w:sz w:val="24"/>
        </w:rPr>
        <w:t xml:space="preserve"> of the yeast to break down the sugar in the juice</w:t>
      </w:r>
      <w:r w:rsidR="00B60BD0" w:rsidRPr="00F24BF0">
        <w:rPr>
          <w:rFonts w:ascii="Times New Roman" w:eastAsia="SimSun" w:hAnsi="Times New Roman" w:cs="Times New Roman"/>
          <w:bCs/>
          <w:kern w:val="0"/>
          <w:sz w:val="24"/>
        </w:rPr>
        <w:t xml:space="preserve"> to produce </w:t>
      </w:r>
      <w:r w:rsidR="00C057D5" w:rsidRPr="00F24BF0">
        <w:rPr>
          <w:rFonts w:ascii="Times New Roman" w:eastAsia="SimSun" w:hAnsi="Times New Roman" w:cs="Times New Roman"/>
          <w:bCs/>
          <w:kern w:val="0"/>
          <w:sz w:val="24"/>
        </w:rPr>
        <w:t>alcohol</w:t>
      </w:r>
      <w:r w:rsidRPr="00F24BF0">
        <w:rPr>
          <w:rFonts w:ascii="Times New Roman" w:eastAsia="SimSun" w:hAnsi="Times New Roman" w:cs="Times New Roman"/>
          <w:bCs/>
          <w:kern w:val="0"/>
          <w:sz w:val="24"/>
        </w:rPr>
        <w:t>.</w:t>
      </w:r>
      <w:r w:rsidR="00C057D5" w:rsidRPr="00F24BF0">
        <w:rPr>
          <w:rFonts w:ascii="Times New Roman" w:eastAsia="SimSun" w:hAnsi="Times New Roman" w:cs="Times New Roman"/>
          <w:bCs/>
          <w:kern w:val="0"/>
          <w:sz w:val="24"/>
        </w:rPr>
        <w:t xml:space="preserve"> </w:t>
      </w:r>
      <w:r w:rsidRPr="00F24BF0">
        <w:rPr>
          <w:rFonts w:ascii="Times New Roman" w:hAnsi="Times New Roman" w:cs="Times New Roman"/>
          <w:sz w:val="24"/>
        </w:rPr>
        <w:t xml:space="preserve">The ginger and honey mixture </w:t>
      </w:r>
      <w:r w:rsidR="004139D5" w:rsidRPr="00F24BF0">
        <w:rPr>
          <w:rFonts w:ascii="Times New Roman" w:hAnsi="Times New Roman" w:cs="Times New Roman"/>
          <w:sz w:val="24"/>
        </w:rPr>
        <w:t>were</w:t>
      </w:r>
      <w:r w:rsidR="00C057D5" w:rsidRPr="00F24BF0">
        <w:rPr>
          <w:rFonts w:ascii="Times New Roman" w:hAnsi="Times New Roman" w:cs="Times New Roman"/>
          <w:sz w:val="24"/>
        </w:rPr>
        <w:t xml:space="preserve"> </w:t>
      </w:r>
      <w:r w:rsidRPr="00F24BF0">
        <w:rPr>
          <w:rFonts w:ascii="Times New Roman" w:hAnsi="Times New Roman" w:cs="Times New Roman"/>
          <w:sz w:val="24"/>
        </w:rPr>
        <w:t>incubated for different periods of time</w:t>
      </w:r>
      <w:r w:rsidR="00C057D5" w:rsidRPr="00F24BF0">
        <w:rPr>
          <w:rFonts w:ascii="Times New Roman" w:hAnsi="Times New Roman" w:cs="Times New Roman"/>
          <w:sz w:val="24"/>
        </w:rPr>
        <w:t xml:space="preserve"> for the alcohol production</w:t>
      </w:r>
      <w:r w:rsidRPr="00F24BF0">
        <w:rPr>
          <w:rFonts w:ascii="Times New Roman" w:hAnsi="Times New Roman" w:cs="Times New Roman"/>
          <w:sz w:val="24"/>
        </w:rPr>
        <w:t xml:space="preserve">. It was observed </w:t>
      </w:r>
      <w:r w:rsidR="00C057D5" w:rsidRPr="00F24BF0">
        <w:rPr>
          <w:rFonts w:ascii="Times New Roman" w:hAnsi="Times New Roman" w:cs="Times New Roman"/>
          <w:sz w:val="24"/>
        </w:rPr>
        <w:t xml:space="preserve">that </w:t>
      </w:r>
      <w:r w:rsidRPr="00F24BF0">
        <w:rPr>
          <w:rFonts w:ascii="Times New Roman" w:hAnsi="Times New Roman" w:cs="Times New Roman"/>
          <w:sz w:val="24"/>
        </w:rPr>
        <w:t xml:space="preserve">highest alcohol production i.e. 14.2% </w:t>
      </w:r>
      <w:r w:rsidR="00C057D5" w:rsidRPr="00F24BF0">
        <w:rPr>
          <w:rFonts w:ascii="Times New Roman" w:hAnsi="Times New Roman" w:cs="Times New Roman"/>
          <w:sz w:val="24"/>
        </w:rPr>
        <w:t xml:space="preserve">achieved </w:t>
      </w:r>
      <w:r w:rsidRPr="00F24BF0">
        <w:rPr>
          <w:rFonts w:ascii="Times New Roman" w:hAnsi="Times New Roman" w:cs="Times New Roman"/>
          <w:sz w:val="24"/>
        </w:rPr>
        <w:t>on 6</w:t>
      </w:r>
      <w:r w:rsidRPr="00F24BF0">
        <w:rPr>
          <w:rFonts w:ascii="Times New Roman" w:hAnsi="Times New Roman" w:cs="Times New Roman"/>
          <w:sz w:val="24"/>
          <w:vertAlign w:val="superscript"/>
        </w:rPr>
        <w:t>th</w:t>
      </w:r>
      <w:r w:rsidRPr="00F24BF0">
        <w:rPr>
          <w:rFonts w:ascii="Times New Roman" w:hAnsi="Times New Roman" w:cs="Times New Roman"/>
          <w:sz w:val="24"/>
        </w:rPr>
        <w:t xml:space="preserve"> day of incubation. </w:t>
      </w:r>
      <w:r w:rsidR="00B60BD0" w:rsidRPr="00F24BF0">
        <w:rPr>
          <w:rFonts w:ascii="Times New Roman" w:hAnsi="Times New Roman" w:cs="Times New Roman"/>
          <w:sz w:val="24"/>
        </w:rPr>
        <w:t>Similarly</w:t>
      </w:r>
      <w:r w:rsidR="00C057D5" w:rsidRPr="00F24BF0">
        <w:rPr>
          <w:rFonts w:ascii="Times New Roman" w:hAnsi="Times New Roman" w:cs="Times New Roman"/>
          <w:sz w:val="24"/>
        </w:rPr>
        <w:t>,</w:t>
      </w:r>
      <w:r w:rsidR="00B60BD0" w:rsidRPr="00F24BF0">
        <w:rPr>
          <w:rFonts w:ascii="Times New Roman" w:hAnsi="Times New Roman" w:cs="Times New Roman"/>
          <w:sz w:val="24"/>
        </w:rPr>
        <w:t xml:space="preserve"> in another study it has been observed that the alcohol content of mixed fruit and vegetable wine gradually increases with an increase in fermentation period and reaching the value maximum on 6</w:t>
      </w:r>
      <w:r w:rsidR="00B60BD0" w:rsidRPr="00F24BF0">
        <w:rPr>
          <w:rFonts w:ascii="Times New Roman" w:hAnsi="Times New Roman" w:cs="Times New Roman"/>
          <w:sz w:val="24"/>
          <w:vertAlign w:val="superscript"/>
        </w:rPr>
        <w:t>th</w:t>
      </w:r>
      <w:r w:rsidR="00B60BD0" w:rsidRPr="00F24BF0">
        <w:rPr>
          <w:rFonts w:ascii="Times New Roman" w:hAnsi="Times New Roman" w:cs="Times New Roman"/>
          <w:sz w:val="24"/>
        </w:rPr>
        <w:t xml:space="preserve"> days of fermentation and there after the production decline gradually with increase in fermentation days. </w:t>
      </w:r>
      <w:r w:rsidR="004139D5" w:rsidRPr="00F24BF0">
        <w:rPr>
          <w:rFonts w:ascii="Times New Roman" w:hAnsi="Times New Roman" w:cs="Times New Roman"/>
          <w:sz w:val="24"/>
        </w:rPr>
        <w:t>Therefore,</w:t>
      </w:r>
      <w:r w:rsidR="00B60BD0" w:rsidRPr="00F24BF0">
        <w:rPr>
          <w:rFonts w:ascii="Times New Roman" w:hAnsi="Times New Roman" w:cs="Times New Roman"/>
          <w:sz w:val="24"/>
        </w:rPr>
        <w:t xml:space="preserve"> in above study maximum production was </w:t>
      </w:r>
      <w:r w:rsidR="001C34C6" w:rsidRPr="00F24BF0">
        <w:rPr>
          <w:rFonts w:ascii="Times New Roman" w:hAnsi="Times New Roman" w:cs="Times New Roman"/>
          <w:sz w:val="24"/>
        </w:rPr>
        <w:t>achieved</w:t>
      </w:r>
      <w:r w:rsidR="00B60BD0" w:rsidRPr="00F24BF0">
        <w:rPr>
          <w:rFonts w:ascii="Times New Roman" w:hAnsi="Times New Roman" w:cs="Times New Roman"/>
          <w:sz w:val="24"/>
        </w:rPr>
        <w:t xml:space="preserve"> on 6</w:t>
      </w:r>
      <w:r w:rsidR="00B60BD0" w:rsidRPr="00F24BF0">
        <w:rPr>
          <w:rFonts w:ascii="Times New Roman" w:hAnsi="Times New Roman" w:cs="Times New Roman"/>
          <w:sz w:val="24"/>
          <w:vertAlign w:val="superscript"/>
        </w:rPr>
        <w:t>th</w:t>
      </w:r>
      <w:r w:rsidR="00B60BD0" w:rsidRPr="00F24BF0">
        <w:rPr>
          <w:rFonts w:ascii="Times New Roman" w:hAnsi="Times New Roman" w:cs="Times New Roman"/>
          <w:sz w:val="24"/>
        </w:rPr>
        <w:t xml:space="preserve"> day of fermentation </w:t>
      </w:r>
      <w:r w:rsidR="00D13318" w:rsidRPr="00F24BF0">
        <w:rPr>
          <w:rFonts w:ascii="Times New Roman" w:eastAsia="serif" w:hAnsi="Times New Roman" w:cs="Times New Roman"/>
          <w:kern w:val="0"/>
          <w:sz w:val="24"/>
        </w:rPr>
        <w:t>(</w:t>
      </w:r>
      <w:proofErr w:type="spellStart"/>
      <w:r w:rsidRPr="00F24BF0">
        <w:rPr>
          <w:rFonts w:ascii="Times New Roman" w:eastAsia="serif" w:hAnsi="Times New Roman" w:cs="Times New Roman"/>
          <w:bCs/>
          <w:kern w:val="0"/>
          <w:sz w:val="24"/>
        </w:rPr>
        <w:t>Yanbo</w:t>
      </w:r>
      <w:proofErr w:type="spellEnd"/>
      <w:r w:rsidRPr="00F24BF0">
        <w:rPr>
          <w:rFonts w:ascii="Times New Roman" w:eastAsia="serif" w:hAnsi="Times New Roman" w:cs="Times New Roman"/>
          <w:bCs/>
          <w:kern w:val="0"/>
          <w:sz w:val="24"/>
        </w:rPr>
        <w:t xml:space="preserve"> </w:t>
      </w:r>
      <w:commentRangeStart w:id="8"/>
      <w:r w:rsidRPr="00BF4F72">
        <w:rPr>
          <w:rFonts w:ascii="Times New Roman" w:eastAsia="serif" w:hAnsi="Times New Roman" w:cs="Times New Roman"/>
          <w:bCs/>
          <w:kern w:val="0"/>
          <w:sz w:val="24"/>
          <w:highlight w:val="yellow"/>
        </w:rPr>
        <w:t>Liu</w:t>
      </w:r>
      <w:commentRangeEnd w:id="8"/>
      <w:r w:rsidR="00BF4F72">
        <w:rPr>
          <w:rStyle w:val="CommentReference"/>
        </w:rPr>
        <w:commentReference w:id="8"/>
      </w:r>
      <w:r w:rsidRPr="00F24BF0">
        <w:rPr>
          <w:rFonts w:ascii="Times New Roman" w:eastAsia="serif" w:hAnsi="Times New Roman" w:cs="Times New Roman"/>
          <w:bCs/>
          <w:kern w:val="0"/>
          <w:sz w:val="24"/>
        </w:rPr>
        <w:t xml:space="preserve"> et al.</w:t>
      </w:r>
      <w:r w:rsidR="00DC5E7C">
        <w:rPr>
          <w:rFonts w:ascii="Times New Roman" w:eastAsia="serif" w:hAnsi="Times New Roman" w:cs="Times New Roman"/>
          <w:bCs/>
          <w:kern w:val="0"/>
          <w:sz w:val="24"/>
        </w:rPr>
        <w:t>,</w:t>
      </w:r>
      <w:r w:rsidR="00E257BF" w:rsidRPr="00F24BF0">
        <w:rPr>
          <w:rFonts w:ascii="Times New Roman" w:eastAsia="serif" w:hAnsi="Times New Roman" w:cs="Times New Roman"/>
          <w:bCs/>
          <w:kern w:val="0"/>
          <w:sz w:val="24"/>
        </w:rPr>
        <w:t xml:space="preserve"> </w:t>
      </w:r>
      <w:r w:rsidRPr="00F24BF0">
        <w:rPr>
          <w:rFonts w:ascii="Times New Roman" w:eastAsia="serif" w:hAnsi="Times New Roman" w:cs="Times New Roman"/>
          <w:bCs/>
          <w:kern w:val="0"/>
          <w:sz w:val="24"/>
        </w:rPr>
        <w:t>2022)</w:t>
      </w:r>
      <w:r w:rsidR="00C057D5" w:rsidRPr="00F24BF0">
        <w:rPr>
          <w:rFonts w:ascii="Times New Roman" w:eastAsia="serif" w:hAnsi="Times New Roman" w:cs="Times New Roman"/>
          <w:bCs/>
          <w:kern w:val="0"/>
          <w:sz w:val="24"/>
        </w:rPr>
        <w:t xml:space="preserve"> that is very much </w:t>
      </w:r>
      <w:r w:rsidR="00F80A07" w:rsidRPr="00F24BF0">
        <w:rPr>
          <w:rFonts w:ascii="Times New Roman" w:eastAsia="serif" w:hAnsi="Times New Roman" w:cs="Times New Roman"/>
          <w:kern w:val="0"/>
          <w:sz w:val="24"/>
        </w:rPr>
        <w:t xml:space="preserve">similar to our observation. </w:t>
      </w:r>
    </w:p>
    <w:p w14:paraId="257C5D04" w14:textId="75EBCDE2" w:rsidR="00C60C39" w:rsidRPr="00F24BF0" w:rsidRDefault="002E4780" w:rsidP="006D0B41">
      <w:pPr>
        <w:widowControl/>
        <w:spacing w:after="0" w:line="240" w:lineRule="auto"/>
        <w:rPr>
          <w:rFonts w:ascii="Times New Roman" w:hAnsi="Times New Roman" w:cs="Times New Roman"/>
          <w:bCs/>
          <w:sz w:val="24"/>
        </w:rPr>
      </w:pPr>
      <w:r w:rsidRPr="00F24BF0">
        <w:rPr>
          <w:rFonts w:ascii="Times New Roman" w:eastAsia="SimSun" w:hAnsi="Times New Roman" w:cs="Times New Roman"/>
          <w:bCs/>
          <w:kern w:val="0"/>
          <w:sz w:val="24"/>
        </w:rPr>
        <w:tab/>
      </w:r>
      <w:r w:rsidR="0018470A" w:rsidRPr="00F24BF0">
        <w:rPr>
          <w:rFonts w:ascii="Times New Roman" w:eastAsia="SimSun" w:hAnsi="Times New Roman" w:cs="Times New Roman"/>
          <w:bCs/>
          <w:kern w:val="0"/>
          <w:sz w:val="24"/>
        </w:rPr>
        <w:t>Longer fermentation times are required to produce high ethanol yields at maximum efficiency using batch fermentation systems. This shows that the use of short fermentation time and short incubation temperature causes ethanol fermentation to fail due to insufficient microbial growth (</w:t>
      </w:r>
      <w:r w:rsidR="0018470A" w:rsidRPr="00BF4F72">
        <w:rPr>
          <w:rFonts w:ascii="Times New Roman" w:eastAsia="SimSun" w:hAnsi="Times New Roman" w:cs="Times New Roman"/>
          <w:bCs/>
          <w:kern w:val="0"/>
          <w:sz w:val="24"/>
          <w:highlight w:val="yellow"/>
        </w:rPr>
        <w:t>Zabed et al.</w:t>
      </w:r>
      <w:r w:rsidR="00DC5E7C" w:rsidRPr="00BF4F72">
        <w:rPr>
          <w:rFonts w:ascii="Times New Roman" w:eastAsia="SimSun" w:hAnsi="Times New Roman" w:cs="Times New Roman"/>
          <w:bCs/>
          <w:kern w:val="0"/>
          <w:sz w:val="24"/>
          <w:highlight w:val="yellow"/>
        </w:rPr>
        <w:t>,</w:t>
      </w:r>
      <w:r w:rsidR="0018470A" w:rsidRPr="00BF4F72">
        <w:rPr>
          <w:rFonts w:ascii="Times New Roman" w:eastAsia="SimSun" w:hAnsi="Times New Roman" w:cs="Times New Roman"/>
          <w:bCs/>
          <w:kern w:val="0"/>
          <w:sz w:val="24"/>
          <w:highlight w:val="yellow"/>
        </w:rPr>
        <w:t xml:space="preserve"> </w:t>
      </w:r>
      <w:commentRangeStart w:id="9"/>
      <w:r w:rsidR="0018470A" w:rsidRPr="00BF4F72">
        <w:rPr>
          <w:rFonts w:ascii="Times New Roman" w:eastAsia="SimSun" w:hAnsi="Times New Roman" w:cs="Times New Roman"/>
          <w:bCs/>
          <w:kern w:val="0"/>
          <w:sz w:val="24"/>
          <w:highlight w:val="yellow"/>
        </w:rPr>
        <w:t>2014</w:t>
      </w:r>
      <w:commentRangeEnd w:id="9"/>
      <w:r w:rsidR="00BF4F72">
        <w:rPr>
          <w:rStyle w:val="CommentReference"/>
        </w:rPr>
        <w:commentReference w:id="9"/>
      </w:r>
      <w:r w:rsidR="0018470A" w:rsidRPr="00BF4F72">
        <w:rPr>
          <w:rFonts w:ascii="Times New Roman" w:eastAsia="SimSun" w:hAnsi="Times New Roman" w:cs="Times New Roman"/>
          <w:bCs/>
          <w:kern w:val="0"/>
          <w:sz w:val="24"/>
          <w:highlight w:val="yellow"/>
        </w:rPr>
        <w:t>).</w:t>
      </w:r>
      <w:r w:rsidR="0018470A" w:rsidRPr="00F24BF0">
        <w:rPr>
          <w:rFonts w:ascii="Times New Roman" w:eastAsia="SimSun" w:hAnsi="Times New Roman" w:cs="Times New Roman"/>
          <w:bCs/>
          <w:kern w:val="0"/>
          <w:sz w:val="24"/>
        </w:rPr>
        <w:t xml:space="preserve"> The pattern of increasing ethanol content with fermentation time also supports data obtained from similar</w:t>
      </w:r>
      <w:r w:rsidR="00C057D5"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 xml:space="preserve">work conducted </w:t>
      </w:r>
      <w:r w:rsidR="004139D5" w:rsidRPr="00F24BF0">
        <w:rPr>
          <w:rFonts w:ascii="Times New Roman" w:eastAsia="SimSun" w:hAnsi="Times New Roman" w:cs="Times New Roman"/>
          <w:bCs/>
          <w:kern w:val="0"/>
          <w:sz w:val="24"/>
        </w:rPr>
        <w:t>on fruit</w:t>
      </w:r>
      <w:r w:rsidR="0018470A" w:rsidRPr="00F24BF0">
        <w:rPr>
          <w:rFonts w:ascii="Times New Roman" w:eastAsia="SimSun" w:hAnsi="Times New Roman" w:cs="Times New Roman"/>
          <w:bCs/>
          <w:kern w:val="0"/>
          <w:sz w:val="24"/>
        </w:rPr>
        <w:t xml:space="preserve"> wine </w:t>
      </w:r>
      <w:proofErr w:type="gramStart"/>
      <w:r w:rsidR="0018470A" w:rsidRPr="00F24BF0">
        <w:rPr>
          <w:rFonts w:ascii="Times New Roman" w:eastAsia="SimSun" w:hAnsi="Times New Roman" w:cs="Times New Roman"/>
          <w:bCs/>
          <w:kern w:val="0"/>
          <w:sz w:val="24"/>
        </w:rPr>
        <w:t>fermentation</w:t>
      </w:r>
      <w:r w:rsidR="00E257BF" w:rsidRPr="00F24BF0">
        <w:rPr>
          <w:rFonts w:ascii="Times New Roman" w:eastAsia="serif" w:hAnsi="Times New Roman" w:cs="Times New Roman"/>
          <w:kern w:val="0"/>
          <w:sz w:val="24"/>
        </w:rPr>
        <w:t>(</w:t>
      </w:r>
      <w:proofErr w:type="gramEnd"/>
      <w:r w:rsidR="00E257BF" w:rsidRPr="00F24BF0">
        <w:rPr>
          <w:rFonts w:ascii="Times New Roman" w:eastAsia="serif" w:hAnsi="Times New Roman" w:cs="Times New Roman"/>
          <w:kern w:val="0"/>
          <w:sz w:val="24"/>
        </w:rPr>
        <w:t xml:space="preserve">Jagtap and </w:t>
      </w:r>
      <w:commentRangeStart w:id="10"/>
      <w:r w:rsidR="00E257BF" w:rsidRPr="00BF4F72">
        <w:rPr>
          <w:rFonts w:ascii="Times New Roman" w:eastAsia="serif" w:hAnsi="Times New Roman" w:cs="Times New Roman"/>
          <w:kern w:val="0"/>
          <w:sz w:val="24"/>
          <w:highlight w:val="yellow"/>
        </w:rPr>
        <w:t>Bapat</w:t>
      </w:r>
      <w:commentRangeEnd w:id="10"/>
      <w:r w:rsidR="00BF4F72">
        <w:rPr>
          <w:rStyle w:val="CommentReference"/>
        </w:rPr>
        <w:commentReference w:id="10"/>
      </w:r>
      <w:r w:rsidR="00E257BF" w:rsidRPr="00F24BF0">
        <w:rPr>
          <w:rFonts w:ascii="Times New Roman" w:eastAsia="serif" w:hAnsi="Times New Roman" w:cs="Times New Roman"/>
          <w:kern w:val="0"/>
          <w:sz w:val="24"/>
        </w:rPr>
        <w:t xml:space="preserve"> 2015; Sharma et al.</w:t>
      </w:r>
      <w:r w:rsidR="00DC5E7C">
        <w:rPr>
          <w:rFonts w:ascii="Times New Roman" w:eastAsia="serif" w:hAnsi="Times New Roman" w:cs="Times New Roman"/>
          <w:kern w:val="0"/>
          <w:sz w:val="24"/>
        </w:rPr>
        <w:t>,</w:t>
      </w:r>
      <w:r w:rsidR="0018470A" w:rsidRPr="00F24BF0">
        <w:rPr>
          <w:rFonts w:ascii="Times New Roman" w:eastAsia="serif" w:hAnsi="Times New Roman" w:cs="Times New Roman"/>
          <w:kern w:val="0"/>
          <w:sz w:val="24"/>
        </w:rPr>
        <w:t xml:space="preserve"> 2018). </w:t>
      </w:r>
      <w:r w:rsidR="0018470A" w:rsidRPr="00F24BF0">
        <w:rPr>
          <w:rFonts w:ascii="Times New Roman" w:eastAsia="SimSun" w:hAnsi="Times New Roman" w:cs="Times New Roman"/>
          <w:bCs/>
          <w:kern w:val="0"/>
          <w:sz w:val="24"/>
        </w:rPr>
        <w:t>According to J</w:t>
      </w:r>
      <w:r w:rsidR="0018470A" w:rsidRPr="00F24BF0">
        <w:rPr>
          <w:rFonts w:ascii="Times New Roman" w:eastAsia="SimSun" w:hAnsi="Times New Roman" w:cs="Times New Roman"/>
          <w:kern w:val="0"/>
          <w:sz w:val="24"/>
        </w:rPr>
        <w:t>ha</w:t>
      </w:r>
      <w:r w:rsidR="00C057D5"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iCs/>
          <w:kern w:val="0"/>
          <w:sz w:val="24"/>
        </w:rPr>
        <w:t>et al</w:t>
      </w:r>
      <w:r w:rsidR="0018470A" w:rsidRPr="00F24BF0">
        <w:rPr>
          <w:rFonts w:ascii="Times New Roman" w:eastAsia="SimSun" w:hAnsi="Times New Roman" w:cs="Times New Roman"/>
          <w:kern w:val="0"/>
          <w:sz w:val="24"/>
        </w:rPr>
        <w:t>. (2018)</w:t>
      </w:r>
      <w:r w:rsidR="00D13318" w:rsidRPr="00F24BF0">
        <w:rPr>
          <w:rFonts w:ascii="Times New Roman" w:eastAsia="SimSun" w:hAnsi="Times New Roman" w:cs="Times New Roman"/>
          <w:bCs/>
          <w:kern w:val="0"/>
          <w:sz w:val="24"/>
        </w:rPr>
        <w:t>, t</w:t>
      </w:r>
      <w:r w:rsidR="0018470A" w:rsidRPr="00F24BF0">
        <w:rPr>
          <w:rFonts w:ascii="Times New Roman" w:eastAsia="SimSun" w:hAnsi="Times New Roman" w:cs="Times New Roman"/>
          <w:bCs/>
          <w:kern w:val="0"/>
          <w:sz w:val="24"/>
        </w:rPr>
        <w:t xml:space="preserve">he greatest amount of ethanol 12.1% </w:t>
      </w:r>
      <w:r w:rsidR="00D13318" w:rsidRPr="00F24BF0">
        <w:rPr>
          <w:rFonts w:ascii="Times New Roman" w:eastAsia="SimSun" w:hAnsi="Times New Roman" w:cs="Times New Roman"/>
          <w:bCs/>
          <w:kern w:val="0"/>
          <w:sz w:val="24"/>
        </w:rPr>
        <w:t xml:space="preserve">was produced when </w:t>
      </w:r>
      <w:r w:rsidR="0018470A" w:rsidRPr="00F24BF0">
        <w:rPr>
          <w:rFonts w:ascii="Times New Roman" w:eastAsia="SimSun" w:hAnsi="Times New Roman" w:cs="Times New Roman"/>
          <w:bCs/>
          <w:kern w:val="0"/>
          <w:sz w:val="24"/>
        </w:rPr>
        <w:t>cultured for 76 hours.</w:t>
      </w:r>
    </w:p>
    <w:p w14:paraId="2F092105" w14:textId="54B46AE9" w:rsidR="00C60C39" w:rsidRPr="00F24BF0" w:rsidRDefault="0018470A" w:rsidP="006D0B41">
      <w:pPr>
        <w:spacing w:after="0" w:line="240" w:lineRule="auto"/>
        <w:rPr>
          <w:rFonts w:ascii="Times New Roman" w:hAnsi="Times New Roman" w:cs="Times New Roman"/>
          <w:sz w:val="24"/>
        </w:rPr>
      </w:pPr>
      <w:r w:rsidRPr="00F24BF0">
        <w:rPr>
          <w:rFonts w:ascii="Times New Roman" w:hAnsi="Times New Roman" w:cs="Times New Roman"/>
          <w:sz w:val="24"/>
        </w:rPr>
        <w:tab/>
        <w:t xml:space="preserve">Sensory analysis of ginger wine exhibits a strong and distinct aroma of ginger, with notes of spice and warmth. </w:t>
      </w:r>
      <w:r w:rsidR="00D6679D" w:rsidRPr="00F24BF0">
        <w:rPr>
          <w:rFonts w:ascii="Times New Roman" w:hAnsi="Times New Roman" w:cs="Times New Roman"/>
          <w:sz w:val="24"/>
        </w:rPr>
        <w:t xml:space="preserve">In our study the appearance, </w:t>
      </w:r>
      <w:proofErr w:type="spellStart"/>
      <w:r w:rsidR="00D6679D" w:rsidRPr="00F24BF0">
        <w:rPr>
          <w:rFonts w:ascii="Times New Roman" w:hAnsi="Times New Roman" w:cs="Times New Roman"/>
          <w:sz w:val="24"/>
        </w:rPr>
        <w:t>colour</w:t>
      </w:r>
      <w:proofErr w:type="spellEnd"/>
      <w:r w:rsidR="00D6679D" w:rsidRPr="00F24BF0">
        <w:rPr>
          <w:rFonts w:ascii="Times New Roman" w:hAnsi="Times New Roman" w:cs="Times New Roman"/>
          <w:sz w:val="24"/>
        </w:rPr>
        <w:t xml:space="preserve"> and aroma contribute the maximum frequency of the highest value in the hedonic scale. </w:t>
      </w:r>
      <w:r w:rsidR="00D6679D" w:rsidRPr="00F24BF0">
        <w:rPr>
          <w:rFonts w:ascii="Times New Roman" w:eastAsia="sans-serif" w:hAnsi="Times New Roman" w:cs="Times New Roman"/>
          <w:kern w:val="0"/>
          <w:sz w:val="24"/>
        </w:rPr>
        <w:t xml:space="preserve">These results coupled with earlier studies conducted by </w:t>
      </w:r>
      <w:r w:rsidR="00D6679D" w:rsidRPr="00F24BF0">
        <w:rPr>
          <w:rFonts w:ascii="Times New Roman" w:eastAsia="sans-serif" w:hAnsi="Times New Roman" w:cs="Times New Roman"/>
          <w:bCs/>
          <w:kern w:val="0"/>
          <w:sz w:val="24"/>
        </w:rPr>
        <w:t>Huan</w:t>
      </w:r>
      <w:r w:rsidR="00DC5E7C">
        <w:rPr>
          <w:rFonts w:ascii="Times New Roman" w:eastAsia="sans-serif" w:hAnsi="Times New Roman" w:cs="Times New Roman"/>
          <w:bCs/>
          <w:kern w:val="0"/>
          <w:sz w:val="24"/>
        </w:rPr>
        <w:t xml:space="preserve"> </w:t>
      </w:r>
      <w:r w:rsidR="00D6679D" w:rsidRPr="00F24BF0">
        <w:rPr>
          <w:rFonts w:ascii="Times New Roman" w:eastAsia="sans-serif" w:hAnsi="Times New Roman" w:cs="Times New Roman"/>
          <w:bCs/>
          <w:iCs/>
          <w:kern w:val="0"/>
          <w:sz w:val="24"/>
        </w:rPr>
        <w:t>et al</w:t>
      </w:r>
      <w:r w:rsidR="00D6679D" w:rsidRPr="00F24BF0">
        <w:rPr>
          <w:rFonts w:ascii="Times New Roman" w:eastAsia="sans-serif" w:hAnsi="Times New Roman" w:cs="Times New Roman"/>
          <w:bCs/>
          <w:kern w:val="0"/>
          <w:sz w:val="24"/>
        </w:rPr>
        <w:t>.</w:t>
      </w:r>
      <w:r w:rsidR="00DC5E7C">
        <w:rPr>
          <w:rFonts w:ascii="Times New Roman" w:eastAsia="sans-serif" w:hAnsi="Times New Roman" w:cs="Times New Roman"/>
          <w:bCs/>
          <w:kern w:val="0"/>
          <w:sz w:val="24"/>
        </w:rPr>
        <w:t xml:space="preserve"> </w:t>
      </w:r>
      <w:r w:rsidR="00D6679D" w:rsidRPr="00F24BF0">
        <w:rPr>
          <w:rFonts w:ascii="Times New Roman" w:eastAsia="sans-serif" w:hAnsi="Times New Roman" w:cs="Times New Roman"/>
          <w:bCs/>
          <w:kern w:val="0"/>
          <w:sz w:val="24"/>
        </w:rPr>
        <w:t>(2020)</w:t>
      </w:r>
      <w:r w:rsidR="00D6679D" w:rsidRPr="00F24BF0">
        <w:rPr>
          <w:rFonts w:ascii="Times New Roman" w:eastAsia="sans-serif" w:hAnsi="Times New Roman" w:cs="Times New Roman"/>
          <w:kern w:val="0"/>
          <w:sz w:val="24"/>
        </w:rPr>
        <w:t xml:space="preserve">. Similarly, </w:t>
      </w:r>
      <w:r w:rsidR="00D6679D" w:rsidRPr="00F24BF0">
        <w:rPr>
          <w:rFonts w:ascii="Times New Roman" w:eastAsia="sans-serif" w:hAnsi="Times New Roman" w:cs="Times New Roman"/>
          <w:bCs/>
          <w:kern w:val="0"/>
          <w:sz w:val="24"/>
        </w:rPr>
        <w:t xml:space="preserve">Deepa </w:t>
      </w:r>
      <w:r w:rsidR="00D6679D" w:rsidRPr="00F24BF0">
        <w:rPr>
          <w:rFonts w:ascii="Times New Roman" w:eastAsia="sans-serif" w:hAnsi="Times New Roman" w:cs="Times New Roman"/>
          <w:bCs/>
          <w:iCs/>
          <w:kern w:val="0"/>
          <w:sz w:val="24"/>
        </w:rPr>
        <w:t>et al</w:t>
      </w:r>
      <w:r w:rsidR="00D6679D" w:rsidRPr="00F24BF0">
        <w:rPr>
          <w:rFonts w:ascii="Times New Roman" w:eastAsia="sans-serif" w:hAnsi="Times New Roman" w:cs="Times New Roman"/>
          <w:bCs/>
          <w:kern w:val="0"/>
          <w:sz w:val="24"/>
        </w:rPr>
        <w:t xml:space="preserve"> (2023) </w:t>
      </w:r>
      <w:r w:rsidR="00D6679D" w:rsidRPr="00F24BF0">
        <w:rPr>
          <w:rFonts w:ascii="Times New Roman" w:eastAsia="sans-serif" w:hAnsi="Times New Roman" w:cs="Times New Roman"/>
          <w:kern w:val="0"/>
          <w:sz w:val="24"/>
        </w:rPr>
        <w:t xml:space="preserve">in a study on sensory analysis of sapota wine scored an overall </w:t>
      </w:r>
      <w:r w:rsidR="00E257BF" w:rsidRPr="00F24BF0">
        <w:rPr>
          <w:rFonts w:ascii="Times New Roman" w:eastAsia="sans-serif" w:hAnsi="Times New Roman" w:cs="Times New Roman"/>
          <w:kern w:val="0"/>
          <w:sz w:val="24"/>
        </w:rPr>
        <w:t>acceptability</w:t>
      </w:r>
      <w:r w:rsidR="00D6679D" w:rsidRPr="00F24BF0">
        <w:rPr>
          <w:rFonts w:ascii="Times New Roman" w:eastAsia="sans-serif" w:hAnsi="Times New Roman" w:cs="Times New Roman"/>
          <w:kern w:val="0"/>
          <w:sz w:val="24"/>
        </w:rPr>
        <w:t xml:space="preserve"> value of 8.0 and 8.5 for the samples stored</w:t>
      </w:r>
      <w:r w:rsidR="00E257BF" w:rsidRPr="00F24BF0">
        <w:rPr>
          <w:rFonts w:ascii="Times New Roman" w:eastAsia="sans-serif" w:hAnsi="Times New Roman" w:cs="Times New Roman"/>
          <w:kern w:val="0"/>
          <w:sz w:val="24"/>
        </w:rPr>
        <w:t xml:space="preserve"> </w:t>
      </w:r>
      <w:r w:rsidR="00D6679D" w:rsidRPr="00F24BF0">
        <w:rPr>
          <w:rFonts w:ascii="Times New Roman" w:eastAsia="sans-serif" w:hAnsi="Times New Roman" w:cs="Times New Roman"/>
          <w:kern w:val="0"/>
          <w:sz w:val="24"/>
        </w:rPr>
        <w:t xml:space="preserve">at room and refrigerated temperatures. </w:t>
      </w:r>
      <w:r w:rsidRPr="00F24BF0">
        <w:rPr>
          <w:rFonts w:ascii="Times New Roman" w:hAnsi="Times New Roman" w:cs="Times New Roman"/>
          <w:sz w:val="24"/>
        </w:rPr>
        <w:t xml:space="preserve">The aroma </w:t>
      </w:r>
      <w:r w:rsidR="00F5601C" w:rsidRPr="00F24BF0">
        <w:rPr>
          <w:rFonts w:ascii="Times New Roman" w:hAnsi="Times New Roman" w:cs="Times New Roman"/>
          <w:sz w:val="24"/>
        </w:rPr>
        <w:t xml:space="preserve">is </w:t>
      </w:r>
      <w:r w:rsidRPr="00F24BF0">
        <w:rPr>
          <w:rFonts w:ascii="Times New Roman" w:hAnsi="Times New Roman" w:cs="Times New Roman"/>
          <w:sz w:val="24"/>
        </w:rPr>
        <w:t>appealing and contributes to the</w:t>
      </w:r>
      <w:r w:rsidR="00F5601C" w:rsidRPr="00F24BF0">
        <w:rPr>
          <w:rFonts w:ascii="Times New Roman" w:hAnsi="Times New Roman" w:cs="Times New Roman"/>
          <w:sz w:val="24"/>
        </w:rPr>
        <w:t xml:space="preserve"> </w:t>
      </w:r>
      <w:r w:rsidRPr="00F24BF0">
        <w:rPr>
          <w:rFonts w:ascii="Times New Roman" w:hAnsi="Times New Roman" w:cs="Times New Roman"/>
          <w:sz w:val="24"/>
        </w:rPr>
        <w:t>entire</w:t>
      </w:r>
      <w:r w:rsidR="00F5601C" w:rsidRPr="00F24BF0">
        <w:rPr>
          <w:rFonts w:ascii="Times New Roman" w:hAnsi="Times New Roman" w:cs="Times New Roman"/>
          <w:sz w:val="24"/>
        </w:rPr>
        <w:t xml:space="preserve"> </w:t>
      </w:r>
      <w:r w:rsidRPr="00F24BF0">
        <w:rPr>
          <w:rFonts w:ascii="Times New Roman" w:hAnsi="Times New Roman" w:cs="Times New Roman"/>
          <w:sz w:val="24"/>
        </w:rPr>
        <w:t xml:space="preserve">sensory experience of the wine. The ginger wine possesses a clear and vibrant appearance. It </w:t>
      </w:r>
      <w:r w:rsidR="00F5601C" w:rsidRPr="00F24BF0">
        <w:rPr>
          <w:rFonts w:ascii="Times New Roman" w:hAnsi="Times New Roman" w:cs="Times New Roman"/>
          <w:sz w:val="24"/>
        </w:rPr>
        <w:t xml:space="preserve">may </w:t>
      </w:r>
      <w:r w:rsidRPr="00F24BF0">
        <w:rPr>
          <w:rFonts w:ascii="Times New Roman" w:hAnsi="Times New Roman" w:cs="Times New Roman"/>
          <w:sz w:val="24"/>
        </w:rPr>
        <w:t>have</w:t>
      </w:r>
      <w:r w:rsidR="00F5601C" w:rsidRPr="00F24BF0">
        <w:rPr>
          <w:rFonts w:ascii="Times New Roman" w:hAnsi="Times New Roman" w:cs="Times New Roman"/>
          <w:sz w:val="24"/>
        </w:rPr>
        <w:t xml:space="preserve"> </w:t>
      </w:r>
      <w:r w:rsidRPr="00F24BF0">
        <w:rPr>
          <w:rFonts w:ascii="Times New Roman" w:hAnsi="Times New Roman" w:cs="Times New Roman"/>
          <w:sz w:val="24"/>
        </w:rPr>
        <w:t xml:space="preserve">golden brown or pale yellow, depending on the specific formulation and aging process. Taste of the wine </w:t>
      </w:r>
      <w:r w:rsidR="0083518F" w:rsidRPr="00F24BF0">
        <w:rPr>
          <w:rFonts w:ascii="Times New Roman" w:hAnsi="Times New Roman" w:cs="Times New Roman"/>
          <w:sz w:val="24"/>
        </w:rPr>
        <w:t xml:space="preserve">is </w:t>
      </w:r>
      <w:r w:rsidRPr="00F24BF0">
        <w:rPr>
          <w:rFonts w:ascii="Times New Roman" w:hAnsi="Times New Roman" w:cs="Times New Roman"/>
          <w:sz w:val="24"/>
        </w:rPr>
        <w:t>characterized by a balance of sweetness and spiciness. The finish of the ginger honey wine is generally long lasting, with the ginger flavor lingering on the palate. The after</w:t>
      </w:r>
      <w:r w:rsidR="00D6679D" w:rsidRPr="00F24BF0">
        <w:rPr>
          <w:rFonts w:ascii="Times New Roman" w:hAnsi="Times New Roman" w:cs="Times New Roman"/>
          <w:sz w:val="24"/>
        </w:rPr>
        <w:t xml:space="preserve"> </w:t>
      </w:r>
      <w:r w:rsidRPr="00F24BF0">
        <w:rPr>
          <w:rFonts w:ascii="Times New Roman" w:hAnsi="Times New Roman" w:cs="Times New Roman"/>
          <w:sz w:val="24"/>
        </w:rPr>
        <w:t>taste with a slight warmth and spiciness that leaves a memorable impression.</w:t>
      </w:r>
      <w:bookmarkStart w:id="11" w:name="_GoBack"/>
      <w:bookmarkEnd w:id="11"/>
    </w:p>
    <w:p w14:paraId="0C4489FF" w14:textId="01086458" w:rsidR="00C60C39" w:rsidRPr="00F24BF0" w:rsidRDefault="0018470A" w:rsidP="006D0B41">
      <w:pPr>
        <w:widowControl/>
        <w:spacing w:after="0" w:line="240" w:lineRule="auto"/>
        <w:rPr>
          <w:rFonts w:ascii="Times New Roman" w:hAnsi="Times New Roman" w:cs="Times New Roman"/>
          <w:sz w:val="24"/>
        </w:rPr>
      </w:pPr>
      <w:r w:rsidRPr="00F24BF0">
        <w:rPr>
          <w:rFonts w:ascii="Times New Roman" w:hAnsi="Times New Roman" w:cs="Times New Roman"/>
          <w:sz w:val="24"/>
        </w:rPr>
        <w:lastRenderedPageBreak/>
        <w:tab/>
      </w:r>
      <w:r w:rsidRPr="00F24BF0">
        <w:rPr>
          <w:rFonts w:ascii="Times New Roman" w:eastAsia="sans-serif" w:hAnsi="Times New Roman" w:cs="Times New Roman"/>
          <w:kern w:val="0"/>
          <w:sz w:val="24"/>
        </w:rPr>
        <w:t xml:space="preserve">As it can be seen in another study of </w:t>
      </w:r>
      <w:r w:rsidRPr="00F24BF0">
        <w:rPr>
          <w:rFonts w:ascii="Times New Roman" w:eastAsia="sans-serif" w:hAnsi="Times New Roman" w:cs="Times New Roman"/>
          <w:i/>
          <w:kern w:val="0"/>
          <w:sz w:val="24"/>
        </w:rPr>
        <w:t>Lantana camara</w:t>
      </w:r>
      <w:r w:rsidRPr="00F24BF0">
        <w:rPr>
          <w:rFonts w:ascii="Times New Roman" w:eastAsia="sans-serif" w:hAnsi="Times New Roman" w:cs="Times New Roman"/>
          <w:kern w:val="0"/>
          <w:sz w:val="24"/>
        </w:rPr>
        <w:t xml:space="preserve"> fruit juice wine by </w:t>
      </w:r>
      <w:proofErr w:type="spellStart"/>
      <w:r w:rsidRPr="00F24BF0">
        <w:rPr>
          <w:rFonts w:ascii="Times New Roman" w:eastAsia="sans-serif" w:hAnsi="Times New Roman" w:cs="Times New Roman"/>
          <w:kern w:val="0"/>
          <w:sz w:val="24"/>
        </w:rPr>
        <w:t>Tsegay</w:t>
      </w:r>
      <w:proofErr w:type="spellEnd"/>
      <w:r w:rsidR="00F64C07"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 xml:space="preserve">and </w:t>
      </w:r>
      <w:commentRangeStart w:id="12"/>
      <w:proofErr w:type="spellStart"/>
      <w:r w:rsidRPr="00BF4F72">
        <w:rPr>
          <w:rFonts w:ascii="Times New Roman" w:eastAsia="sans-serif" w:hAnsi="Times New Roman" w:cs="Times New Roman"/>
          <w:kern w:val="0"/>
          <w:sz w:val="24"/>
          <w:highlight w:val="yellow"/>
        </w:rPr>
        <w:t>Gebremedh</w:t>
      </w:r>
      <w:commentRangeEnd w:id="12"/>
      <w:proofErr w:type="spellEnd"/>
      <w:r w:rsidR="00BF4F72">
        <w:rPr>
          <w:rStyle w:val="CommentReference"/>
        </w:rPr>
        <w:commentReference w:id="12"/>
      </w:r>
      <w:r w:rsidRPr="00F24BF0">
        <w:rPr>
          <w:rFonts w:ascii="Times New Roman" w:eastAsia="sans-serif" w:hAnsi="Times New Roman" w:cs="Times New Roman"/>
          <w:kern w:val="0"/>
          <w:sz w:val="24"/>
        </w:rPr>
        <w:t>(2019) that t</w:t>
      </w:r>
      <w:r w:rsidRPr="00F24BF0">
        <w:rPr>
          <w:rFonts w:ascii="Times New Roman" w:eastAsia="SimSun" w:hAnsi="Times New Roman" w:cs="Times New Roman"/>
          <w:kern w:val="0"/>
          <w:sz w:val="24"/>
        </w:rPr>
        <w:t xml:space="preserve">he mean values of the overall panelist sensory quality acceptability score are higher than </w:t>
      </w:r>
      <w:r w:rsidR="00EE7C06" w:rsidRPr="00F24BF0">
        <w:rPr>
          <w:rFonts w:ascii="Times New Roman" w:eastAsia="SimSun" w:hAnsi="Times New Roman" w:cs="Times New Roman"/>
          <w:kern w:val="0"/>
          <w:sz w:val="24"/>
        </w:rPr>
        <w:t>8</w:t>
      </w:r>
      <w:r w:rsidRPr="00F24BF0">
        <w:rPr>
          <w:rFonts w:ascii="Times New Roman" w:eastAsia="SimSun" w:hAnsi="Times New Roman" w:cs="Times New Roman"/>
          <w:kern w:val="0"/>
          <w:sz w:val="24"/>
        </w:rPr>
        <w:t>, indicating that the panelists</w:t>
      </w:r>
      <w:r w:rsidR="00D6679D" w:rsidRPr="00F24BF0">
        <w:rPr>
          <w:rFonts w:ascii="Times New Roman" w:eastAsia="SimSun" w:hAnsi="Times New Roman" w:cs="Times New Roman"/>
          <w:kern w:val="0"/>
          <w:sz w:val="24"/>
        </w:rPr>
        <w:t xml:space="preserve"> </w:t>
      </w:r>
      <w:r w:rsidR="004139D5" w:rsidRPr="00F24BF0">
        <w:rPr>
          <w:rFonts w:ascii="Times New Roman" w:eastAsia="SimSun" w:hAnsi="Times New Roman" w:cs="Times New Roman"/>
          <w:kern w:val="0"/>
          <w:sz w:val="24"/>
        </w:rPr>
        <w:t>appreciated the</w:t>
      </w:r>
      <w:r w:rsidRPr="00F24BF0">
        <w:rPr>
          <w:rFonts w:ascii="Times New Roman" w:eastAsia="SimSun" w:hAnsi="Times New Roman" w:cs="Times New Roman"/>
          <w:kern w:val="0"/>
          <w:sz w:val="24"/>
        </w:rPr>
        <w:t xml:space="preserve"> cactus pear fruit wine fermented with </w:t>
      </w:r>
      <w:r w:rsidRPr="00F24BF0">
        <w:rPr>
          <w:rFonts w:ascii="Times New Roman" w:eastAsia="SimSun" w:hAnsi="Times New Roman" w:cs="Times New Roman"/>
          <w:i/>
          <w:kern w:val="0"/>
          <w:sz w:val="24"/>
        </w:rPr>
        <w:t>Lantana camara</w:t>
      </w:r>
      <w:r w:rsidRPr="00F24BF0">
        <w:rPr>
          <w:rFonts w:ascii="Times New Roman" w:eastAsia="SimSun" w:hAnsi="Times New Roman" w:cs="Times New Roman"/>
          <w:kern w:val="0"/>
          <w:sz w:val="24"/>
        </w:rPr>
        <w:t xml:space="preserve"> fruit juice.</w:t>
      </w:r>
      <w:r w:rsidR="00EE7C06" w:rsidRPr="00F24BF0">
        <w:rPr>
          <w:rFonts w:ascii="Times New Roman" w:eastAsia="SimSun" w:hAnsi="Times New Roman" w:cs="Times New Roman"/>
          <w:kern w:val="0"/>
          <w:sz w:val="24"/>
        </w:rPr>
        <w:t xml:space="preserve"> In a similar study,</w:t>
      </w:r>
      <w:r w:rsidR="00D6679D" w:rsidRPr="00F24BF0">
        <w:rPr>
          <w:rFonts w:ascii="Times New Roman" w:eastAsia="SimSun" w:hAnsi="Times New Roman" w:cs="Times New Roman"/>
          <w:kern w:val="0"/>
          <w:sz w:val="24"/>
        </w:rPr>
        <w:t xml:space="preserve"> </w:t>
      </w:r>
      <w:r w:rsidRPr="00F24BF0">
        <w:rPr>
          <w:rFonts w:ascii="Times New Roman" w:hAnsi="Times New Roman" w:cs="Times New Roman"/>
          <w:sz w:val="24"/>
        </w:rPr>
        <w:t>Jyoti et al.</w:t>
      </w:r>
      <w:r w:rsidR="000F05CD">
        <w:rPr>
          <w:rFonts w:ascii="Times New Roman" w:hAnsi="Times New Roman" w:cs="Times New Roman"/>
          <w:sz w:val="24"/>
        </w:rPr>
        <w:t xml:space="preserve"> </w:t>
      </w:r>
      <w:r w:rsidRPr="00F24BF0">
        <w:rPr>
          <w:rFonts w:ascii="Times New Roman" w:hAnsi="Times New Roman" w:cs="Times New Roman"/>
          <w:sz w:val="24"/>
        </w:rPr>
        <w:t>(2021)</w:t>
      </w:r>
      <w:r w:rsidR="000F05CD">
        <w:rPr>
          <w:rFonts w:ascii="Times New Roman" w:hAnsi="Times New Roman" w:cs="Times New Roman"/>
          <w:sz w:val="24"/>
        </w:rPr>
        <w:t xml:space="preserve"> </w:t>
      </w:r>
      <w:r w:rsidRPr="00F24BF0">
        <w:rPr>
          <w:rFonts w:ascii="Times New Roman" w:eastAsia="SimSun" w:hAnsi="Times New Roman" w:cs="Times New Roman"/>
          <w:kern w:val="0"/>
          <w:sz w:val="24"/>
        </w:rPr>
        <w:t xml:space="preserve">found that addition of </w:t>
      </w:r>
      <w:r w:rsidR="004139D5" w:rsidRPr="00F24BF0">
        <w:rPr>
          <w:rFonts w:ascii="Times New Roman" w:eastAsia="SimSun" w:hAnsi="Times New Roman" w:cs="Times New Roman"/>
          <w:kern w:val="0"/>
          <w:sz w:val="24"/>
        </w:rPr>
        <w:t>various sweetening</w:t>
      </w:r>
      <w:r w:rsidRPr="00F24BF0">
        <w:rPr>
          <w:rFonts w:ascii="Times New Roman" w:eastAsia="SimSun" w:hAnsi="Times New Roman" w:cs="Times New Roman"/>
          <w:kern w:val="0"/>
          <w:sz w:val="24"/>
        </w:rPr>
        <w:t xml:space="preserve"> agents with </w:t>
      </w:r>
      <w:r w:rsidRPr="00F24BF0">
        <w:rPr>
          <w:rFonts w:ascii="Times New Roman" w:hAnsi="Times New Roman" w:cs="Times New Roman"/>
          <w:sz w:val="24"/>
        </w:rPr>
        <w:t>ginger extract</w:t>
      </w:r>
      <w:r w:rsidR="00F64C07" w:rsidRPr="00F24BF0">
        <w:rPr>
          <w:rFonts w:ascii="Times New Roman" w:hAnsi="Times New Roman" w:cs="Times New Roman"/>
          <w:sz w:val="24"/>
        </w:rPr>
        <w:t xml:space="preserve"> </w:t>
      </w:r>
      <w:r w:rsidR="00EE7C06" w:rsidRPr="00F24BF0">
        <w:rPr>
          <w:rFonts w:ascii="Times New Roman" w:hAnsi="Times New Roman" w:cs="Times New Roman"/>
          <w:sz w:val="24"/>
        </w:rPr>
        <w:t>enhanced</w:t>
      </w:r>
      <w:r w:rsidRPr="00F24BF0">
        <w:rPr>
          <w:rFonts w:ascii="Times New Roman" w:hAnsi="Times New Roman" w:cs="Times New Roman"/>
          <w:sz w:val="24"/>
        </w:rPr>
        <w:t xml:space="preserve"> the</w:t>
      </w:r>
      <w:r w:rsidR="00F64C07" w:rsidRPr="00F24BF0">
        <w:rPr>
          <w:rFonts w:ascii="Times New Roman" w:hAnsi="Times New Roman" w:cs="Times New Roman"/>
          <w:sz w:val="24"/>
        </w:rPr>
        <w:t xml:space="preserve"> </w:t>
      </w:r>
      <w:proofErr w:type="spellStart"/>
      <w:r w:rsidRPr="00F24BF0">
        <w:rPr>
          <w:rFonts w:ascii="Times New Roman" w:hAnsi="Times New Roman" w:cs="Times New Roman"/>
          <w:sz w:val="24"/>
        </w:rPr>
        <w:t>physico</w:t>
      </w:r>
      <w:proofErr w:type="spellEnd"/>
      <w:r w:rsidRPr="00F24BF0">
        <w:rPr>
          <w:rFonts w:ascii="Times New Roman" w:hAnsi="Times New Roman" w:cs="Times New Roman"/>
          <w:sz w:val="24"/>
        </w:rPr>
        <w:t xml:space="preserve">-chemical </w:t>
      </w:r>
      <w:r w:rsidR="00EE7C06" w:rsidRPr="00F24BF0">
        <w:rPr>
          <w:rFonts w:ascii="Times New Roman" w:hAnsi="Times New Roman" w:cs="Times New Roman"/>
          <w:sz w:val="24"/>
        </w:rPr>
        <w:t>distinctiveness</w:t>
      </w:r>
      <w:r w:rsidRPr="00F24BF0">
        <w:rPr>
          <w:rFonts w:ascii="Times New Roman" w:hAnsi="Times New Roman" w:cs="Times New Roman"/>
          <w:sz w:val="24"/>
        </w:rPr>
        <w:t xml:space="preserve"> as well as</w:t>
      </w:r>
      <w:r w:rsidR="00D6679D" w:rsidRPr="00F24BF0">
        <w:rPr>
          <w:rFonts w:ascii="Times New Roman" w:hAnsi="Times New Roman" w:cs="Times New Roman"/>
          <w:sz w:val="24"/>
        </w:rPr>
        <w:t xml:space="preserve"> </w:t>
      </w:r>
      <w:r w:rsidRPr="00F24BF0">
        <w:rPr>
          <w:rFonts w:ascii="Times New Roman" w:hAnsi="Times New Roman" w:cs="Times New Roman"/>
          <w:sz w:val="24"/>
        </w:rPr>
        <w:t>sensory excellence of apple wine.</w:t>
      </w:r>
    </w:p>
    <w:p w14:paraId="3C6EB28F" w14:textId="77777777" w:rsidR="00C60C39" w:rsidRPr="00F24BF0" w:rsidRDefault="0018470A" w:rsidP="006D0B41">
      <w:pPr>
        <w:widowControl/>
        <w:spacing w:after="0" w:line="240" w:lineRule="auto"/>
        <w:rPr>
          <w:rFonts w:ascii="Times New Roman" w:hAnsi="Times New Roman" w:cs="Times New Roman"/>
          <w:sz w:val="24"/>
        </w:rPr>
      </w:pPr>
      <w:r w:rsidRPr="00F24BF0">
        <w:rPr>
          <w:rFonts w:ascii="Times New Roman" w:hAnsi="Times New Roman" w:cs="Times New Roman"/>
          <w:sz w:val="24"/>
          <w:shd w:val="clear" w:color="auto" w:fill="FFFFFF" w:themeFill="background1"/>
        </w:rPr>
        <w:tab/>
        <w:t>We</w:t>
      </w:r>
      <w:r w:rsidR="00F64C07" w:rsidRPr="00F24BF0">
        <w:rPr>
          <w:rFonts w:ascii="Times New Roman" w:hAnsi="Times New Roman" w:cs="Times New Roman"/>
          <w:sz w:val="24"/>
          <w:shd w:val="clear" w:color="auto" w:fill="FFFFFF" w:themeFill="background1"/>
        </w:rPr>
        <w:t xml:space="preserve"> </w:t>
      </w:r>
      <w:r w:rsidRPr="00F24BF0">
        <w:rPr>
          <w:rFonts w:ascii="Times New Roman" w:hAnsi="Times New Roman" w:cs="Times New Roman"/>
          <w:sz w:val="24"/>
          <w:shd w:val="clear" w:color="auto" w:fill="FFFFFF" w:themeFill="background1"/>
        </w:rPr>
        <w:t xml:space="preserve">compared our study </w:t>
      </w:r>
      <w:r w:rsidR="00EB2D76" w:rsidRPr="00F24BF0">
        <w:rPr>
          <w:rFonts w:ascii="Times New Roman" w:hAnsi="Times New Roman" w:cs="Times New Roman"/>
          <w:sz w:val="24"/>
          <w:shd w:val="clear" w:color="auto" w:fill="FFFFFF" w:themeFill="background1"/>
        </w:rPr>
        <w:t>with previous studies</w:t>
      </w:r>
      <w:r w:rsidRPr="00F24BF0">
        <w:rPr>
          <w:rFonts w:ascii="Times New Roman" w:hAnsi="Times New Roman" w:cs="Times New Roman"/>
          <w:sz w:val="24"/>
          <w:shd w:val="clear" w:color="auto" w:fill="FFFFFF" w:themeFill="background1"/>
        </w:rPr>
        <w:t>, and observed both similarities and differences in the parameter ranges</w:t>
      </w:r>
      <w:r w:rsidRPr="00F24BF0">
        <w:rPr>
          <w:rFonts w:ascii="Times New Roman" w:hAnsi="Times New Roman" w:cs="Times New Roman"/>
          <w:sz w:val="24"/>
          <w:shd w:val="clear" w:color="auto" w:fill="F7F7F8"/>
        </w:rPr>
        <w:t>.</w:t>
      </w:r>
      <w:r w:rsidR="00D6679D" w:rsidRPr="00F24BF0">
        <w:rPr>
          <w:rFonts w:ascii="Times New Roman" w:hAnsi="Times New Roman" w:cs="Times New Roman"/>
          <w:sz w:val="24"/>
          <w:shd w:val="clear" w:color="auto" w:fill="F7F7F8"/>
        </w:rPr>
        <w:t xml:space="preserve"> </w:t>
      </w:r>
      <w:r w:rsidRPr="00F24BF0">
        <w:rPr>
          <w:rFonts w:ascii="Times New Roman" w:hAnsi="Times New Roman" w:cs="Times New Roman"/>
          <w:sz w:val="24"/>
          <w:shd w:val="clear" w:color="auto" w:fill="FFFFFF" w:themeFill="background1"/>
        </w:rPr>
        <w:t xml:space="preserve">In our study alcohol yield was higher </w:t>
      </w:r>
      <w:r w:rsidR="00292EA5" w:rsidRPr="00F24BF0">
        <w:rPr>
          <w:rFonts w:ascii="Times New Roman" w:hAnsi="Times New Roman" w:cs="Times New Roman"/>
          <w:sz w:val="24"/>
          <w:shd w:val="clear" w:color="auto" w:fill="FFFFFF" w:themeFill="background1"/>
        </w:rPr>
        <w:t>i.e.</w:t>
      </w:r>
      <w:r w:rsidRPr="00F24BF0">
        <w:rPr>
          <w:rFonts w:ascii="Times New Roman" w:hAnsi="Times New Roman" w:cs="Times New Roman"/>
          <w:sz w:val="24"/>
          <w:shd w:val="clear" w:color="auto" w:fill="FFFFFF" w:themeFill="background1"/>
        </w:rPr>
        <w:t>14.2% achieved on the 6</w:t>
      </w:r>
      <w:r w:rsidRPr="00F24BF0">
        <w:rPr>
          <w:rFonts w:ascii="Times New Roman" w:hAnsi="Times New Roman" w:cs="Times New Roman"/>
          <w:sz w:val="24"/>
          <w:shd w:val="clear" w:color="auto" w:fill="FFFFFF" w:themeFill="background1"/>
          <w:vertAlign w:val="superscript"/>
        </w:rPr>
        <w:t>th</w:t>
      </w:r>
      <w:r w:rsidRPr="00F24BF0">
        <w:rPr>
          <w:rFonts w:ascii="Times New Roman" w:hAnsi="Times New Roman" w:cs="Times New Roman"/>
          <w:sz w:val="24"/>
          <w:shd w:val="clear" w:color="auto" w:fill="FFFFFF" w:themeFill="background1"/>
        </w:rPr>
        <w:t xml:space="preserve"> day of incubation. It is important to observe that the previous work</w:t>
      </w:r>
      <w:r w:rsidR="00D7217B" w:rsidRPr="00F24BF0">
        <w:rPr>
          <w:rFonts w:ascii="Times New Roman" w:hAnsi="Times New Roman" w:cs="Times New Roman"/>
          <w:sz w:val="24"/>
          <w:shd w:val="clear" w:color="auto" w:fill="FFFFFF" w:themeFill="background1"/>
        </w:rPr>
        <w:t xml:space="preserve"> </w:t>
      </w:r>
      <w:r w:rsidRPr="00F24BF0">
        <w:rPr>
          <w:rFonts w:ascii="Times New Roman" w:hAnsi="Times New Roman" w:cs="Times New Roman"/>
          <w:sz w:val="24"/>
          <w:shd w:val="clear" w:color="auto" w:fill="FFFFFF" w:themeFill="background1"/>
        </w:rPr>
        <w:t>was conducted using different concentrations, mixtures, and conditions, including the use of a bioreactor. Therefore, the variations in our parameters can be attributed to these differences</w:t>
      </w:r>
      <w:r w:rsidRPr="00F24BF0">
        <w:rPr>
          <w:rFonts w:ascii="Times New Roman" w:hAnsi="Times New Roman" w:cs="Times New Roman"/>
          <w:sz w:val="24"/>
          <w:shd w:val="clear" w:color="auto" w:fill="F7F7F8"/>
        </w:rPr>
        <w:t>.</w:t>
      </w:r>
      <w:r w:rsidR="00D7217B" w:rsidRPr="00F24BF0">
        <w:rPr>
          <w:rFonts w:ascii="Times New Roman" w:hAnsi="Times New Roman" w:cs="Times New Roman"/>
          <w:sz w:val="24"/>
          <w:shd w:val="clear" w:color="auto" w:fill="F7F7F8"/>
        </w:rPr>
        <w:t xml:space="preserve"> </w:t>
      </w:r>
      <w:r w:rsidRPr="00F24BF0">
        <w:rPr>
          <w:rFonts w:ascii="Times New Roman" w:hAnsi="Times New Roman" w:cs="Times New Roman"/>
          <w:sz w:val="24"/>
          <w:shd w:val="clear" w:color="auto" w:fill="FFFFFF" w:themeFill="background1"/>
        </w:rPr>
        <w:t>B</w:t>
      </w:r>
      <w:r w:rsidRPr="00F24BF0">
        <w:rPr>
          <w:rFonts w:ascii="Times New Roman" w:eastAsiaTheme="minorHAnsi" w:hAnsi="Times New Roman" w:cs="Times New Roman"/>
          <w:sz w:val="24"/>
        </w:rPr>
        <w:t>ut the possibility of wine production at a low scale level for immediate consumption is obvious from the result obtained from this research.</w:t>
      </w:r>
    </w:p>
    <w:p w14:paraId="7DC4F741" w14:textId="2E6B5813" w:rsidR="00C60C39" w:rsidRPr="00F24BF0" w:rsidRDefault="00DB316A" w:rsidP="006D0B41">
      <w:pPr>
        <w:pStyle w:val="ListParagraph"/>
        <w:autoSpaceDE w:val="0"/>
        <w:autoSpaceDN w:val="0"/>
        <w:adjustRightInd w:val="0"/>
        <w:spacing w:after="0" w:line="240" w:lineRule="auto"/>
        <w:ind w:left="0"/>
        <w:rPr>
          <w:rFonts w:ascii="Times New Roman" w:eastAsiaTheme="minorHAnsi" w:hAnsi="Times New Roman" w:cs="Times New Roman"/>
          <w:b/>
          <w:sz w:val="24"/>
        </w:rPr>
      </w:pPr>
      <w:r>
        <w:rPr>
          <w:rFonts w:ascii="Times New Roman" w:eastAsiaTheme="minorHAnsi" w:hAnsi="Times New Roman" w:cs="Times New Roman"/>
          <w:b/>
          <w:bCs/>
          <w:sz w:val="24"/>
        </w:rPr>
        <w:t xml:space="preserve">5. </w:t>
      </w:r>
      <w:r w:rsidR="0018470A" w:rsidRPr="00F24BF0">
        <w:rPr>
          <w:rFonts w:ascii="Times New Roman" w:eastAsiaTheme="minorHAnsi" w:hAnsi="Times New Roman" w:cs="Times New Roman"/>
          <w:b/>
          <w:bCs/>
          <w:sz w:val="24"/>
        </w:rPr>
        <w:t>Conclusion</w:t>
      </w:r>
    </w:p>
    <w:p w14:paraId="084E7A9E" w14:textId="21991A32" w:rsidR="00C60C39" w:rsidRPr="00F24BF0" w:rsidRDefault="0018470A" w:rsidP="006D0B41">
      <w:pPr>
        <w:widowControl/>
        <w:spacing w:after="0" w:line="240" w:lineRule="auto"/>
        <w:ind w:firstLine="420"/>
        <w:rPr>
          <w:rFonts w:ascii="Times New Roman" w:eastAsia="SimSun" w:hAnsi="Times New Roman" w:cs="Times New Roman"/>
          <w:kern w:val="0"/>
          <w:sz w:val="24"/>
        </w:rPr>
      </w:pPr>
      <w:r w:rsidRPr="00F24BF0">
        <w:rPr>
          <w:rFonts w:ascii="Times New Roman" w:eastAsia="SimSun" w:hAnsi="Times New Roman" w:cs="Times New Roman"/>
          <w:kern w:val="0"/>
          <w:sz w:val="24"/>
        </w:rPr>
        <w:t>The optimization process</w:t>
      </w:r>
      <w:r w:rsidR="00247BB2" w:rsidRPr="00F24BF0">
        <w:rPr>
          <w:rFonts w:ascii="Times New Roman" w:eastAsia="SimSun" w:hAnsi="Times New Roman" w:cs="Times New Roman"/>
          <w:kern w:val="0"/>
          <w:sz w:val="24"/>
        </w:rPr>
        <w:t xml:space="preserve"> of ginger-honey wine production was studied</w:t>
      </w:r>
      <w:r w:rsidRPr="00F24BF0">
        <w:rPr>
          <w:rFonts w:ascii="Times New Roman" w:eastAsia="SimSun" w:hAnsi="Times New Roman" w:cs="Times New Roman"/>
          <w:kern w:val="0"/>
          <w:sz w:val="24"/>
        </w:rPr>
        <w:t xml:space="preserve"> on five independent</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parameters, such as inoculum size (</w:t>
      </w:r>
      <w:r w:rsidRPr="00F24BF0">
        <w:rPr>
          <w:rFonts w:ascii="Times New Roman" w:eastAsia="Times New Roman" w:hAnsi="Times New Roman" w:cs="Times New Roman"/>
          <w:sz w:val="24"/>
        </w:rPr>
        <w:t>2</w:t>
      </w:r>
      <w:r w:rsidR="00CA6E3F" w:rsidRPr="00F24BF0">
        <w:rPr>
          <w:rFonts w:ascii="Times New Roman" w:eastAsia="Times New Roman" w:hAnsi="Times New Roman" w:cs="Times New Roman"/>
          <w:sz w:val="24"/>
        </w:rPr>
        <w:t xml:space="preserve"> to </w:t>
      </w:r>
      <w:r w:rsidRPr="00F24BF0">
        <w:rPr>
          <w:rFonts w:ascii="Times New Roman" w:eastAsia="Times New Roman" w:hAnsi="Times New Roman" w:cs="Times New Roman"/>
          <w:sz w:val="24"/>
        </w:rPr>
        <w:t>10% (v/v)</w:t>
      </w:r>
      <w:r w:rsidRPr="00F24BF0">
        <w:rPr>
          <w:rFonts w:ascii="Times New Roman" w:eastAsia="SimSun" w:hAnsi="Times New Roman" w:cs="Times New Roman"/>
          <w:kern w:val="0"/>
          <w:sz w:val="24"/>
        </w:rPr>
        <w:t>, pH (3.0</w:t>
      </w:r>
      <w:r w:rsidR="00CA6E3F" w:rsidRPr="00F24BF0">
        <w:rPr>
          <w:rFonts w:ascii="Times New Roman" w:eastAsia="SimSun" w:hAnsi="Times New Roman" w:cs="Times New Roman"/>
          <w:kern w:val="0"/>
          <w:sz w:val="24"/>
        </w:rPr>
        <w:t xml:space="preserve"> to </w:t>
      </w:r>
      <w:r w:rsidRPr="00F24BF0">
        <w:rPr>
          <w:rFonts w:ascii="Times New Roman" w:eastAsia="SimSun" w:hAnsi="Times New Roman" w:cs="Times New Roman"/>
          <w:kern w:val="0"/>
          <w:sz w:val="24"/>
        </w:rPr>
        <w:t>5.0),</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temperature (30</w:t>
      </w:r>
      <w:r w:rsidR="00CA6E3F" w:rsidRPr="00F24BF0">
        <w:rPr>
          <w:rFonts w:ascii="Times New Roman" w:eastAsia="SimSun" w:hAnsi="Times New Roman" w:cs="Times New Roman"/>
          <w:kern w:val="0"/>
          <w:sz w:val="24"/>
        </w:rPr>
        <w:t>°</w:t>
      </w:r>
      <w:r w:rsidR="00F64C07" w:rsidRPr="00F24BF0">
        <w:rPr>
          <w:rFonts w:ascii="Times New Roman" w:eastAsia="SimSun" w:hAnsi="Times New Roman" w:cs="Times New Roman"/>
          <w:kern w:val="0"/>
          <w:sz w:val="24"/>
        </w:rPr>
        <w:t>C</w:t>
      </w:r>
      <w:r w:rsidR="00CA6E3F" w:rsidRPr="00F24BF0">
        <w:rPr>
          <w:rFonts w:ascii="Times New Roman" w:eastAsia="SimSun" w:hAnsi="Times New Roman" w:cs="Times New Roman"/>
          <w:kern w:val="0"/>
          <w:sz w:val="24"/>
        </w:rPr>
        <w:t xml:space="preserve"> to </w:t>
      </w:r>
      <w:r w:rsidRPr="00F24BF0">
        <w:rPr>
          <w:rFonts w:ascii="Times New Roman" w:eastAsia="SimSun" w:hAnsi="Times New Roman" w:cs="Times New Roman"/>
          <w:kern w:val="0"/>
          <w:sz w:val="24"/>
        </w:rPr>
        <w:t xml:space="preserve">45°C), Ginger concentration (60 </w:t>
      </w:r>
      <w:r w:rsidR="00CA6E3F" w:rsidRPr="00F24BF0">
        <w:rPr>
          <w:rFonts w:ascii="Times New Roman" w:eastAsia="SimSun" w:hAnsi="Times New Roman" w:cs="Times New Roman"/>
          <w:kern w:val="0"/>
          <w:sz w:val="24"/>
        </w:rPr>
        <w:t>to</w:t>
      </w:r>
      <w:r w:rsidRPr="00F24BF0">
        <w:rPr>
          <w:rFonts w:ascii="Times New Roman" w:eastAsia="SimSun" w:hAnsi="Times New Roman" w:cs="Times New Roman"/>
          <w:kern w:val="0"/>
          <w:sz w:val="24"/>
        </w:rPr>
        <w:t>100</w:t>
      </w:r>
      <w:r w:rsidR="00F003BD" w:rsidRPr="00F24BF0">
        <w:rPr>
          <w:rFonts w:ascii="Times New Roman" w:eastAsia="SimSun" w:hAnsi="Times New Roman" w:cs="Times New Roman"/>
          <w:kern w:val="0"/>
          <w:sz w:val="24"/>
        </w:rPr>
        <w:t xml:space="preserve">ml) </w:t>
      </w:r>
      <w:r w:rsidR="00CA6E3F" w:rsidRPr="00F24BF0">
        <w:rPr>
          <w:rFonts w:ascii="Times New Roman" w:eastAsia="SimSun" w:hAnsi="Times New Roman" w:cs="Times New Roman"/>
          <w:kern w:val="0"/>
          <w:sz w:val="24"/>
        </w:rPr>
        <w:t xml:space="preserve">supplemented </w:t>
      </w:r>
      <w:r w:rsidRPr="00F24BF0">
        <w:rPr>
          <w:rFonts w:ascii="Times New Roman" w:eastAsia="SimSun" w:hAnsi="Times New Roman" w:cs="Times New Roman"/>
          <w:kern w:val="0"/>
          <w:sz w:val="24"/>
        </w:rPr>
        <w:t>with 20 gm of honey, and incubation period (3</w:t>
      </w:r>
      <w:r w:rsidR="00F64C07"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to</w:t>
      </w:r>
      <w:r w:rsidR="00F64C07"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9</w:t>
      </w:r>
      <w:r w:rsidR="002C6447"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days).</w:t>
      </w:r>
      <w:r w:rsidRPr="00F24BF0">
        <w:rPr>
          <w:rFonts w:ascii="Times New Roman" w:eastAsiaTheme="minorHAnsi" w:hAnsi="Times New Roman" w:cs="Times New Roman"/>
          <w:sz w:val="24"/>
        </w:rPr>
        <w:t>The research findings</w:t>
      </w:r>
      <w:r w:rsidR="00247BB2" w:rsidRPr="00F24BF0">
        <w:rPr>
          <w:rFonts w:ascii="Times New Roman" w:eastAsiaTheme="minorHAnsi" w:hAnsi="Times New Roman" w:cs="Times New Roman"/>
          <w:sz w:val="24"/>
        </w:rPr>
        <w:t xml:space="preserve"> in the present study</w:t>
      </w:r>
      <w:r w:rsidRPr="00F24BF0">
        <w:rPr>
          <w:rFonts w:ascii="Times New Roman" w:eastAsiaTheme="minorHAnsi" w:hAnsi="Times New Roman" w:cs="Times New Roman"/>
          <w:sz w:val="24"/>
        </w:rPr>
        <w:t xml:space="preserve"> indicated that under above conditions the highest alcohol production, reaching 14.2% was observed on the 6</w:t>
      </w:r>
      <w:r w:rsidRPr="00F24BF0">
        <w:rPr>
          <w:rFonts w:ascii="Times New Roman" w:eastAsiaTheme="minorHAnsi" w:hAnsi="Times New Roman" w:cs="Times New Roman"/>
          <w:sz w:val="24"/>
          <w:vertAlign w:val="superscript"/>
        </w:rPr>
        <w:t>th</w:t>
      </w:r>
      <w:r w:rsidRPr="00F24BF0">
        <w:rPr>
          <w:rFonts w:ascii="Times New Roman" w:eastAsiaTheme="minorHAnsi" w:hAnsi="Times New Roman" w:cs="Times New Roman"/>
          <w:sz w:val="24"/>
        </w:rPr>
        <w:t xml:space="preserve"> day of incubation</w:t>
      </w:r>
      <w:r w:rsidR="00CA6E3F" w:rsidRPr="00F24BF0">
        <w:rPr>
          <w:rFonts w:ascii="Times New Roman" w:eastAsiaTheme="minorHAnsi" w:hAnsi="Times New Roman" w:cs="Times New Roman"/>
          <w:sz w:val="24"/>
        </w:rPr>
        <w:t xml:space="preserve"> with inoculums size 4%, p</w:t>
      </w:r>
      <w:r w:rsidR="00543F8D" w:rsidRPr="00F24BF0">
        <w:rPr>
          <w:rFonts w:ascii="Times New Roman" w:eastAsiaTheme="minorHAnsi" w:hAnsi="Times New Roman" w:cs="Times New Roman"/>
          <w:sz w:val="24"/>
        </w:rPr>
        <w:t>H</w:t>
      </w:r>
      <w:r w:rsidR="00CA6E3F" w:rsidRPr="00F24BF0">
        <w:rPr>
          <w:rFonts w:ascii="Times New Roman" w:eastAsiaTheme="minorHAnsi" w:hAnsi="Times New Roman" w:cs="Times New Roman"/>
          <w:sz w:val="24"/>
        </w:rPr>
        <w:t xml:space="preserve"> 4.5 , temperature 30</w:t>
      </w:r>
      <w:r w:rsidR="002C6447" w:rsidRPr="00F24BF0">
        <w:rPr>
          <w:rFonts w:ascii="Times New Roman" w:eastAsia="SimSun" w:hAnsi="Times New Roman" w:cs="Times New Roman"/>
          <w:kern w:val="0"/>
          <w:sz w:val="24"/>
        </w:rPr>
        <w:t>°C</w:t>
      </w:r>
      <w:r w:rsidR="00CA6E3F" w:rsidRPr="00F24BF0">
        <w:rPr>
          <w:rFonts w:ascii="Times New Roman" w:eastAsiaTheme="minorHAnsi" w:hAnsi="Times New Roman" w:cs="Times New Roman"/>
          <w:sz w:val="24"/>
        </w:rPr>
        <w:t xml:space="preserve"> and substrate concentration 60</w:t>
      </w:r>
      <w:r w:rsidR="002C6447" w:rsidRPr="00F24BF0">
        <w:rPr>
          <w:rFonts w:ascii="Times New Roman" w:eastAsiaTheme="minorHAnsi" w:hAnsi="Times New Roman" w:cs="Times New Roman"/>
          <w:sz w:val="24"/>
        </w:rPr>
        <w:t>ml</w:t>
      </w:r>
      <w:r w:rsidRPr="00F24BF0">
        <w:rPr>
          <w:rFonts w:ascii="Times New Roman" w:eastAsiaTheme="minorHAnsi" w:hAnsi="Times New Roman" w:cs="Times New Roman"/>
          <w:sz w:val="24"/>
        </w:rPr>
        <w:t xml:space="preserve">. </w:t>
      </w:r>
      <w:r w:rsidRPr="00F24BF0">
        <w:rPr>
          <w:rFonts w:ascii="Times New Roman" w:eastAsia="SimSun" w:hAnsi="Times New Roman" w:cs="Times New Roman"/>
          <w:kern w:val="0"/>
          <w:sz w:val="24"/>
        </w:rPr>
        <w:t xml:space="preserve">This study </w:t>
      </w:r>
      <w:r w:rsidR="00247BB2" w:rsidRPr="00F24BF0">
        <w:rPr>
          <w:rFonts w:ascii="Times New Roman" w:eastAsia="SimSun" w:hAnsi="Times New Roman" w:cs="Times New Roman"/>
          <w:kern w:val="0"/>
          <w:sz w:val="24"/>
        </w:rPr>
        <w:t xml:space="preserve">also </w:t>
      </w:r>
      <w:r w:rsidRPr="00F24BF0">
        <w:rPr>
          <w:rFonts w:ascii="Times New Roman" w:eastAsia="SimSun" w:hAnsi="Times New Roman" w:cs="Times New Roman"/>
          <w:kern w:val="0"/>
          <w:sz w:val="24"/>
        </w:rPr>
        <w:t>explores the potential of ginger and honey in developing health-improving</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food product for</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intake by the Indian public. Ginger and honey</w:t>
      </w:r>
      <w:r w:rsidR="00247BB2" w:rsidRPr="00F24BF0">
        <w:rPr>
          <w:rFonts w:ascii="Times New Roman" w:eastAsia="SimSun" w:hAnsi="Times New Roman" w:cs="Times New Roman"/>
          <w:kern w:val="0"/>
          <w:sz w:val="24"/>
        </w:rPr>
        <w:t xml:space="preserve"> wine</w:t>
      </w:r>
      <w:r w:rsidRPr="00F24BF0">
        <w:rPr>
          <w:rFonts w:ascii="Times New Roman" w:eastAsia="SimSun" w:hAnsi="Times New Roman" w:cs="Times New Roman"/>
          <w:kern w:val="0"/>
          <w:sz w:val="24"/>
        </w:rPr>
        <w:t xml:space="preserve"> </w:t>
      </w:r>
      <w:r w:rsidR="004139D5" w:rsidRPr="00F24BF0">
        <w:rPr>
          <w:rFonts w:ascii="Times New Roman" w:eastAsia="SimSun" w:hAnsi="Times New Roman" w:cs="Times New Roman"/>
          <w:kern w:val="0"/>
          <w:sz w:val="24"/>
        </w:rPr>
        <w:t>show</w:t>
      </w:r>
      <w:r w:rsidRPr="00F24BF0">
        <w:rPr>
          <w:rFonts w:ascii="Times New Roman" w:eastAsia="SimSun" w:hAnsi="Times New Roman" w:cs="Times New Roman"/>
          <w:kern w:val="0"/>
          <w:sz w:val="24"/>
        </w:rPr>
        <w:t xml:space="preserve"> potential as an alternative to local wine production</w:t>
      </w:r>
      <w:r w:rsidR="00247BB2" w:rsidRPr="00F24BF0">
        <w:rPr>
          <w:rFonts w:ascii="Times New Roman" w:eastAsia="SimSun" w:hAnsi="Times New Roman" w:cs="Times New Roman"/>
          <w:kern w:val="0"/>
          <w:sz w:val="24"/>
        </w:rPr>
        <w:t>.</w:t>
      </w:r>
      <w:r w:rsidRPr="00F24BF0">
        <w:rPr>
          <w:rFonts w:ascii="Times New Roman" w:eastAsia="SimSun" w:hAnsi="Times New Roman" w:cs="Times New Roman"/>
          <w:kern w:val="0"/>
          <w:sz w:val="24"/>
        </w:rPr>
        <w:t xml:space="preserve"> </w:t>
      </w:r>
      <w:r w:rsidR="00247BB2" w:rsidRPr="00F24BF0">
        <w:rPr>
          <w:rFonts w:ascii="Times New Roman" w:eastAsia="SimSun" w:hAnsi="Times New Roman" w:cs="Times New Roman"/>
          <w:kern w:val="0"/>
          <w:sz w:val="24"/>
        </w:rPr>
        <w:t xml:space="preserve">The sensory </w:t>
      </w:r>
      <w:r w:rsidR="00773369" w:rsidRPr="00F24BF0">
        <w:rPr>
          <w:rFonts w:ascii="Times New Roman" w:eastAsia="SimSun" w:hAnsi="Times New Roman" w:cs="Times New Roman"/>
          <w:kern w:val="0"/>
          <w:sz w:val="24"/>
        </w:rPr>
        <w:t>evaluation</w:t>
      </w:r>
      <w:r w:rsidR="00247BB2" w:rsidRPr="00F24BF0">
        <w:rPr>
          <w:rFonts w:ascii="Times New Roman" w:eastAsia="SimSun" w:hAnsi="Times New Roman" w:cs="Times New Roman"/>
          <w:kern w:val="0"/>
          <w:sz w:val="24"/>
        </w:rPr>
        <w:t xml:space="preserve"> results were also found positive</w:t>
      </w:r>
      <w:r w:rsidR="00773369" w:rsidRPr="00F24BF0">
        <w:rPr>
          <w:rFonts w:ascii="Times New Roman" w:eastAsia="SimSun" w:hAnsi="Times New Roman" w:cs="Times New Roman"/>
          <w:kern w:val="0"/>
          <w:sz w:val="24"/>
        </w:rPr>
        <w:t xml:space="preserve"> as per the </w:t>
      </w:r>
      <w:r w:rsidR="00E257BF" w:rsidRPr="00F24BF0">
        <w:rPr>
          <w:rFonts w:ascii="Times New Roman" w:eastAsia="SimSun" w:hAnsi="Times New Roman" w:cs="Times New Roman"/>
          <w:kern w:val="0"/>
          <w:sz w:val="24"/>
        </w:rPr>
        <w:t>grade</w:t>
      </w:r>
      <w:r w:rsidR="00773369" w:rsidRPr="00F24BF0">
        <w:rPr>
          <w:rFonts w:ascii="Times New Roman" w:eastAsia="SimSun" w:hAnsi="Times New Roman" w:cs="Times New Roman"/>
          <w:kern w:val="0"/>
          <w:sz w:val="24"/>
        </w:rPr>
        <w:t xml:space="preserve"> collected from volunteers. </w:t>
      </w:r>
      <w:r w:rsidR="00247BB2" w:rsidRPr="00F24BF0">
        <w:rPr>
          <w:rFonts w:ascii="Times New Roman" w:eastAsia="SimSun" w:hAnsi="Times New Roman" w:cs="Times New Roman"/>
          <w:kern w:val="0"/>
          <w:sz w:val="24"/>
        </w:rPr>
        <w:t xml:space="preserve"> </w:t>
      </w:r>
      <w:r w:rsidRPr="00F24BF0">
        <w:rPr>
          <w:rFonts w:ascii="Times New Roman" w:eastAsiaTheme="minorHAnsi" w:hAnsi="Times New Roman" w:cs="Times New Roman"/>
          <w:sz w:val="24"/>
        </w:rPr>
        <w:t xml:space="preserve">These results strongly suggest the feasibility of producing ginger and honey wine on a small scale for immediate consumption </w:t>
      </w:r>
      <w:r w:rsidRPr="00F24BF0">
        <w:rPr>
          <w:rFonts w:ascii="Times New Roman" w:eastAsia="SimSun" w:hAnsi="Times New Roman" w:cs="Times New Roman"/>
          <w:kern w:val="0"/>
          <w:sz w:val="24"/>
        </w:rPr>
        <w:t>under the above-mentioned optimal fermentation conditions.</w:t>
      </w:r>
    </w:p>
    <w:p w14:paraId="45C2B892" w14:textId="77777777" w:rsidR="001E3CCE" w:rsidRPr="00F24BF0" w:rsidRDefault="001E3CCE" w:rsidP="006D0B41">
      <w:pPr>
        <w:widowControl/>
        <w:spacing w:after="0" w:line="240" w:lineRule="auto"/>
        <w:rPr>
          <w:rFonts w:ascii="Times New Roman" w:eastAsia="SimSun" w:hAnsi="Times New Roman" w:cs="Times New Roman"/>
          <w:kern w:val="0"/>
          <w:sz w:val="24"/>
        </w:rPr>
      </w:pPr>
    </w:p>
    <w:p w14:paraId="40C34FF0" w14:textId="77777777" w:rsidR="00C60C39" w:rsidRPr="00F24BF0" w:rsidRDefault="0018470A" w:rsidP="006D0B41">
      <w:pPr>
        <w:widowControl/>
        <w:spacing w:after="0" w:line="240" w:lineRule="auto"/>
        <w:rPr>
          <w:rFonts w:ascii="Times New Roman" w:eastAsia="sans-serif" w:hAnsi="Times New Roman" w:cs="Times New Roman"/>
          <w:b/>
          <w:iCs/>
          <w:color w:val="000000" w:themeColor="text1"/>
          <w:kern w:val="0"/>
          <w:sz w:val="24"/>
        </w:rPr>
      </w:pPr>
      <w:r w:rsidRPr="00F24BF0">
        <w:rPr>
          <w:rFonts w:ascii="Times New Roman" w:eastAsia="sans-serif" w:hAnsi="Times New Roman" w:cs="Times New Roman"/>
          <w:b/>
          <w:iCs/>
          <w:color w:val="000000" w:themeColor="text1"/>
          <w:kern w:val="0"/>
          <w:sz w:val="24"/>
        </w:rPr>
        <w:t>References</w:t>
      </w:r>
    </w:p>
    <w:p w14:paraId="08108CBF"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bookmarkStart w:id="13" w:name="_Hlk219241441"/>
      <w:r w:rsidRPr="00372210">
        <w:rPr>
          <w:rFonts w:ascii="Times New Roman" w:hAnsi="Times New Roman" w:cs="Times New Roman"/>
          <w:sz w:val="24"/>
          <w:shd w:val="clear" w:color="auto" w:fill="FFFFFF"/>
        </w:rPr>
        <w:t xml:space="preserve">Alagesan, C., Maragatham, P., &amp; Panneerselvam, A. (2016). Production, optimization and characterization of wine from papaya using </w:t>
      </w:r>
      <w:r w:rsidRPr="00372210">
        <w:rPr>
          <w:rFonts w:ascii="Times New Roman" w:hAnsi="Times New Roman" w:cs="Times New Roman"/>
          <w:i/>
          <w:sz w:val="24"/>
          <w:shd w:val="clear" w:color="auto" w:fill="FFFFFF"/>
        </w:rPr>
        <w:t>Saccharomyces cerevisiae</w:t>
      </w:r>
      <w:r w:rsidRPr="00372210">
        <w:rPr>
          <w:rFonts w:ascii="Times New Roman" w:hAnsi="Times New Roman" w:cs="Times New Roman"/>
          <w:sz w:val="24"/>
          <w:shd w:val="clear" w:color="auto" w:fill="FFFFFF"/>
        </w:rPr>
        <w:t xml:space="preserve">. International </w:t>
      </w:r>
      <w:r w:rsidRPr="00E96379">
        <w:rPr>
          <w:rFonts w:ascii="Times New Roman" w:hAnsi="Times New Roman" w:cs="Times New Roman"/>
          <w:i/>
          <w:sz w:val="24"/>
          <w:shd w:val="clear" w:color="auto" w:fill="FFFFFF"/>
        </w:rPr>
        <w:t>Journal of Current Microbiology and Applied Sciences</w:t>
      </w:r>
      <w:r w:rsidRPr="00372210">
        <w:rPr>
          <w:rFonts w:ascii="Times New Roman" w:hAnsi="Times New Roman" w:cs="Times New Roman"/>
          <w:sz w:val="24"/>
          <w:shd w:val="clear" w:color="auto" w:fill="FFFFFF"/>
        </w:rPr>
        <w:t>, 3(3), 1–7. https://www.ijcmas.com</w:t>
      </w:r>
    </w:p>
    <w:p w14:paraId="7DF432FB"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Bhattacharya, E., Dutta, R. U., </w:t>
      </w:r>
      <w:proofErr w:type="spellStart"/>
      <w:r w:rsidRPr="00372210">
        <w:rPr>
          <w:rFonts w:ascii="Times New Roman" w:hAnsi="Times New Roman" w:cs="Times New Roman"/>
          <w:sz w:val="24"/>
          <w:shd w:val="clear" w:color="auto" w:fill="FFFFFF"/>
        </w:rPr>
        <w:t>Bhomiik</w:t>
      </w:r>
      <w:proofErr w:type="spellEnd"/>
      <w:r w:rsidRPr="00372210">
        <w:rPr>
          <w:rFonts w:ascii="Times New Roman" w:hAnsi="Times New Roman" w:cs="Times New Roman"/>
          <w:sz w:val="24"/>
          <w:shd w:val="clear" w:color="auto" w:fill="FFFFFF"/>
        </w:rPr>
        <w:t xml:space="preserve">, P. C., &amp; Mandal, B. S. (2022). Antioxidant, antimicrobial and DNA damage protecting potential of hot taste spices: A comparative approach to validate their utilization as functional foods. </w:t>
      </w:r>
      <w:r w:rsidRPr="00E96379">
        <w:rPr>
          <w:rFonts w:ascii="Times New Roman" w:hAnsi="Times New Roman" w:cs="Times New Roman"/>
          <w:i/>
          <w:sz w:val="24"/>
          <w:shd w:val="clear" w:color="auto" w:fill="FFFFFF"/>
        </w:rPr>
        <w:t>Journal of Food Science and Technology</w:t>
      </w:r>
      <w:r w:rsidRPr="00372210">
        <w:rPr>
          <w:rFonts w:ascii="Times New Roman" w:hAnsi="Times New Roman" w:cs="Times New Roman"/>
          <w:sz w:val="24"/>
          <w:shd w:val="clear" w:color="auto" w:fill="FFFFFF"/>
        </w:rPr>
        <w:t>, 59(3), 1173–1184. https://doi.org/10.1007/s13197-021-05122-4</w:t>
      </w:r>
    </w:p>
    <w:p w14:paraId="1C54BED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Bhise, P., &amp; Morya, S. (2021). The health sustainability of herbal wine </w:t>
      </w:r>
      <w:proofErr w:type="spellStart"/>
      <w:r w:rsidRPr="00372210">
        <w:rPr>
          <w:rFonts w:ascii="Times New Roman" w:hAnsi="Times New Roman" w:cs="Times New Roman"/>
          <w:sz w:val="24"/>
          <w:shd w:val="clear" w:color="auto" w:fill="FFFFFF"/>
        </w:rPr>
        <w:t>bioactives</w:t>
      </w:r>
      <w:proofErr w:type="spellEnd"/>
      <w:r w:rsidRPr="00372210">
        <w:rPr>
          <w:rFonts w:ascii="Times New Roman" w:hAnsi="Times New Roman" w:cs="Times New Roman"/>
          <w:sz w:val="24"/>
          <w:shd w:val="clear" w:color="auto" w:fill="FFFFFF"/>
        </w:rPr>
        <w:t xml:space="preserve"> towards different chronic diseases. </w:t>
      </w:r>
      <w:r w:rsidRPr="00E96379">
        <w:rPr>
          <w:rFonts w:ascii="Times New Roman" w:hAnsi="Times New Roman" w:cs="Times New Roman"/>
          <w:i/>
          <w:sz w:val="24"/>
          <w:shd w:val="clear" w:color="auto" w:fill="FFFFFF"/>
        </w:rPr>
        <w:t>The Pharma Innovation Journal</w:t>
      </w:r>
      <w:r w:rsidRPr="00372210">
        <w:rPr>
          <w:rFonts w:ascii="Times New Roman" w:hAnsi="Times New Roman" w:cs="Times New Roman"/>
          <w:sz w:val="24"/>
          <w:shd w:val="clear" w:color="auto" w:fill="FFFFFF"/>
        </w:rPr>
        <w:t>, 10(5), 512–517. https://www.thepharmajournal.com</w:t>
      </w:r>
    </w:p>
    <w:p w14:paraId="7A2A417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Bleoanca</w:t>
      </w:r>
      <w:proofErr w:type="spellEnd"/>
      <w:r w:rsidRPr="00372210">
        <w:rPr>
          <w:rFonts w:ascii="Times New Roman" w:hAnsi="Times New Roman" w:cs="Times New Roman"/>
          <w:sz w:val="24"/>
          <w:shd w:val="clear" w:color="auto" w:fill="FFFFFF"/>
        </w:rPr>
        <w:t xml:space="preserve">, I., &amp; Gabriela, B. (2013). Overview on brewing yeast stress factors. </w:t>
      </w:r>
      <w:r w:rsidRPr="00E96379">
        <w:rPr>
          <w:rFonts w:ascii="Times New Roman" w:hAnsi="Times New Roman" w:cs="Times New Roman"/>
          <w:i/>
          <w:sz w:val="24"/>
          <w:shd w:val="clear" w:color="auto" w:fill="FFFFFF"/>
        </w:rPr>
        <w:t>Romanian Biotechnology Letters</w:t>
      </w:r>
      <w:r w:rsidRPr="00372210">
        <w:rPr>
          <w:rFonts w:ascii="Times New Roman" w:hAnsi="Times New Roman" w:cs="Times New Roman"/>
          <w:sz w:val="24"/>
          <w:shd w:val="clear" w:color="auto" w:fill="FFFFFF"/>
        </w:rPr>
        <w:t>, 18(5), 8559–8572. https://www.rombio.unibuc.ro</w:t>
      </w:r>
    </w:p>
    <w:p w14:paraId="421DE8F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Chawafambira</w:t>
      </w:r>
      <w:proofErr w:type="spellEnd"/>
      <w:r w:rsidRPr="00372210">
        <w:rPr>
          <w:rFonts w:ascii="Times New Roman" w:hAnsi="Times New Roman" w:cs="Times New Roman"/>
          <w:sz w:val="24"/>
          <w:shd w:val="clear" w:color="auto" w:fill="FFFFFF"/>
        </w:rPr>
        <w:t>, A. (2021). The effect of incorporating herbal (</w:t>
      </w:r>
      <w:proofErr w:type="spellStart"/>
      <w:r w:rsidRPr="00372210">
        <w:rPr>
          <w:rFonts w:ascii="Times New Roman" w:hAnsi="Times New Roman" w:cs="Times New Roman"/>
          <w:sz w:val="24"/>
          <w:shd w:val="clear" w:color="auto" w:fill="FFFFFF"/>
        </w:rPr>
        <w:t>Lippia</w:t>
      </w:r>
      <w:proofErr w:type="spellEnd"/>
      <w:r w:rsidRPr="00372210">
        <w:rPr>
          <w:rFonts w:ascii="Times New Roman" w:hAnsi="Times New Roman" w:cs="Times New Roman"/>
          <w:sz w:val="24"/>
          <w:shd w:val="clear" w:color="auto" w:fill="FFFFFF"/>
        </w:rPr>
        <w:t xml:space="preserve"> </w:t>
      </w:r>
      <w:proofErr w:type="spellStart"/>
      <w:r w:rsidRPr="00372210">
        <w:rPr>
          <w:rFonts w:ascii="Times New Roman" w:hAnsi="Times New Roman" w:cs="Times New Roman"/>
          <w:sz w:val="24"/>
          <w:shd w:val="clear" w:color="auto" w:fill="FFFFFF"/>
        </w:rPr>
        <w:t>javanica</w:t>
      </w:r>
      <w:proofErr w:type="spellEnd"/>
      <w:r w:rsidRPr="00372210">
        <w:rPr>
          <w:rFonts w:ascii="Times New Roman" w:hAnsi="Times New Roman" w:cs="Times New Roman"/>
          <w:sz w:val="24"/>
          <w:shd w:val="clear" w:color="auto" w:fill="FFFFFF"/>
        </w:rPr>
        <w:t xml:space="preserve">) infusion on the phenolic, physicochemical, and sensorial properties of fruit wine. </w:t>
      </w:r>
      <w:r w:rsidRPr="00E96379">
        <w:rPr>
          <w:rFonts w:ascii="Times New Roman" w:hAnsi="Times New Roman" w:cs="Times New Roman"/>
          <w:i/>
          <w:sz w:val="24"/>
          <w:shd w:val="clear" w:color="auto" w:fill="FFFFFF"/>
        </w:rPr>
        <w:t>Food Science &amp; Nutrition</w:t>
      </w:r>
      <w:r w:rsidRPr="00372210">
        <w:rPr>
          <w:rFonts w:ascii="Times New Roman" w:hAnsi="Times New Roman" w:cs="Times New Roman"/>
          <w:sz w:val="24"/>
          <w:shd w:val="clear" w:color="auto" w:fill="FFFFFF"/>
        </w:rPr>
        <w:t>, 9(8), 4539–4549. https://doi.org/10.1002/fsn3.2432</w:t>
      </w:r>
    </w:p>
    <w:p w14:paraId="107E2B50"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lastRenderedPageBreak/>
        <w:t xml:space="preserve">Deepa, J., Rajkumar, P., &amp; Preetha, P. (2023). Optimization of process parameters for wine production from sapota fruits. </w:t>
      </w:r>
      <w:r w:rsidRPr="00E96379">
        <w:rPr>
          <w:rFonts w:ascii="Times New Roman" w:hAnsi="Times New Roman" w:cs="Times New Roman"/>
          <w:i/>
          <w:sz w:val="24"/>
          <w:shd w:val="clear" w:color="auto" w:fill="FFFFFF"/>
        </w:rPr>
        <w:t>Madras Agricultural Journal</w:t>
      </w:r>
      <w:r w:rsidRPr="00372210">
        <w:rPr>
          <w:rFonts w:ascii="Times New Roman" w:hAnsi="Times New Roman" w:cs="Times New Roman"/>
          <w:sz w:val="24"/>
          <w:shd w:val="clear" w:color="auto" w:fill="FFFFFF"/>
        </w:rPr>
        <w:t>, 109(10–12), 1. https://doi.org/10.29321/MAJ.10.000697</w:t>
      </w:r>
    </w:p>
    <w:p w14:paraId="535053A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Deshpande, H. W., </w:t>
      </w:r>
      <w:proofErr w:type="spellStart"/>
      <w:r w:rsidRPr="00372210">
        <w:rPr>
          <w:rFonts w:ascii="Times New Roman" w:hAnsi="Times New Roman" w:cs="Times New Roman"/>
          <w:sz w:val="24"/>
          <w:shd w:val="clear" w:color="auto" w:fill="FFFFFF"/>
        </w:rPr>
        <w:t>Belwal</w:t>
      </w:r>
      <w:proofErr w:type="spellEnd"/>
      <w:r w:rsidRPr="00372210">
        <w:rPr>
          <w:rFonts w:ascii="Times New Roman" w:hAnsi="Times New Roman" w:cs="Times New Roman"/>
          <w:sz w:val="24"/>
          <w:shd w:val="clear" w:color="auto" w:fill="FFFFFF"/>
        </w:rPr>
        <w:t xml:space="preserve">, M., Katke, S. D., &amp; Tamboli, N. M. (2019). Studies on process standardization and quality evaluation of ginger ale. </w:t>
      </w:r>
      <w:r w:rsidRPr="00E96379">
        <w:rPr>
          <w:rFonts w:ascii="Times New Roman" w:hAnsi="Times New Roman" w:cs="Times New Roman"/>
          <w:i/>
          <w:sz w:val="24"/>
          <w:shd w:val="clear" w:color="auto" w:fill="FFFFFF"/>
        </w:rPr>
        <w:t>International Journal of Current Microbiology and Applied Sciences</w:t>
      </w:r>
      <w:r w:rsidRPr="00372210">
        <w:rPr>
          <w:rFonts w:ascii="Times New Roman" w:hAnsi="Times New Roman" w:cs="Times New Roman"/>
          <w:sz w:val="24"/>
          <w:shd w:val="clear" w:color="auto" w:fill="FFFFFF"/>
        </w:rPr>
        <w:t>, 8(7), 1043–1050. https://doi.org/10.20546/ijcmas.2019.807.125</w:t>
      </w:r>
    </w:p>
    <w:p w14:paraId="4BA64BB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Du, J., Han, F., Yu, P., Li, J., &amp; Fan, L. (2016). Optimization of fermentation conditions for Chinese bayberry wine by response surface methodology and its qualities. </w:t>
      </w:r>
      <w:r w:rsidRPr="00E96379">
        <w:rPr>
          <w:rFonts w:ascii="Times New Roman" w:hAnsi="Times New Roman" w:cs="Times New Roman"/>
          <w:i/>
          <w:sz w:val="24"/>
          <w:shd w:val="clear" w:color="auto" w:fill="FFFFFF"/>
        </w:rPr>
        <w:t>Journal of the Institute of Brewing</w:t>
      </w:r>
      <w:r w:rsidRPr="00372210">
        <w:rPr>
          <w:rFonts w:ascii="Times New Roman" w:hAnsi="Times New Roman" w:cs="Times New Roman"/>
          <w:sz w:val="24"/>
          <w:shd w:val="clear" w:color="auto" w:fill="FFFFFF"/>
        </w:rPr>
        <w:t>, 122(4), 763–771. http://onlinelibrary.wiley.com/journal/10.1002/%28ISSN%292050-0416</w:t>
      </w:r>
    </w:p>
    <w:p w14:paraId="45B2A236"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Hirst, M. B., &amp; Chandra, L. R. (2016). Review of aroma formation through metabolic pathways of Saccharomyces cerevisiae in beverage fermentations. </w:t>
      </w:r>
      <w:r w:rsidRPr="00E96379">
        <w:rPr>
          <w:rFonts w:ascii="Times New Roman" w:hAnsi="Times New Roman" w:cs="Times New Roman"/>
          <w:i/>
          <w:sz w:val="24"/>
          <w:shd w:val="clear" w:color="auto" w:fill="FFFFFF"/>
        </w:rPr>
        <w:t>American Journal of Enology and Viticulture</w:t>
      </w:r>
      <w:r w:rsidRPr="00372210">
        <w:rPr>
          <w:rFonts w:ascii="Times New Roman" w:hAnsi="Times New Roman" w:cs="Times New Roman"/>
          <w:sz w:val="24"/>
          <w:shd w:val="clear" w:color="auto" w:fill="FFFFFF"/>
        </w:rPr>
        <w:t>, 67(4), 361–370. https://doi.org/10.5344/ajev.2016.15098</w:t>
      </w:r>
    </w:p>
    <w:p w14:paraId="7105D472"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Huan, P. T., Hien, N. M., &amp; Anh, N. H. T. (2020). Optimization of alcoholic fermentation of dragon fruit juice using response surface methodology. </w:t>
      </w:r>
      <w:r w:rsidRPr="00E96379">
        <w:rPr>
          <w:rFonts w:ascii="Times New Roman" w:hAnsi="Times New Roman" w:cs="Times New Roman"/>
          <w:i/>
          <w:sz w:val="24"/>
          <w:shd w:val="clear" w:color="auto" w:fill="FFFFFF"/>
        </w:rPr>
        <w:t>Food Research</w:t>
      </w:r>
      <w:r w:rsidRPr="00372210">
        <w:rPr>
          <w:rFonts w:ascii="Times New Roman" w:hAnsi="Times New Roman" w:cs="Times New Roman"/>
          <w:sz w:val="24"/>
          <w:shd w:val="clear" w:color="auto" w:fill="FFFFFF"/>
        </w:rPr>
        <w:t>, 4(5), 1529–1536. http://www.myfoodresearch.com</w:t>
      </w:r>
    </w:p>
    <w:p w14:paraId="07B409A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Jagtap, U. B., &amp; Vishwas, A. B. (2015). Wines from fruits other than grapes: Current status and future prospectus. </w:t>
      </w:r>
      <w:r w:rsidRPr="00E96379">
        <w:rPr>
          <w:rFonts w:ascii="Times New Roman" w:hAnsi="Times New Roman" w:cs="Times New Roman"/>
          <w:i/>
          <w:sz w:val="24"/>
          <w:shd w:val="clear" w:color="auto" w:fill="FFFFFF"/>
        </w:rPr>
        <w:t>Food Bioscience</w:t>
      </w:r>
      <w:r w:rsidRPr="00372210">
        <w:rPr>
          <w:rFonts w:ascii="Times New Roman" w:hAnsi="Times New Roman" w:cs="Times New Roman"/>
          <w:sz w:val="24"/>
          <w:shd w:val="clear" w:color="auto" w:fill="FFFFFF"/>
        </w:rPr>
        <w:t>, 9, 80–96. https://doi.org/10.1016/j.fbio.2014.12.002</w:t>
      </w:r>
    </w:p>
    <w:p w14:paraId="20E34FC5"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Jangra</w:t>
      </w:r>
      <w:proofErr w:type="spellEnd"/>
      <w:r w:rsidRPr="00372210">
        <w:rPr>
          <w:rFonts w:ascii="Times New Roman" w:hAnsi="Times New Roman" w:cs="Times New Roman"/>
          <w:sz w:val="24"/>
          <w:shd w:val="clear" w:color="auto" w:fill="FFFFFF"/>
        </w:rPr>
        <w:t xml:space="preserve">, M. R., Kumar, R., </w:t>
      </w:r>
      <w:proofErr w:type="spellStart"/>
      <w:r w:rsidRPr="00372210">
        <w:rPr>
          <w:rFonts w:ascii="Times New Roman" w:hAnsi="Times New Roman" w:cs="Times New Roman"/>
          <w:sz w:val="24"/>
          <w:shd w:val="clear" w:color="auto" w:fill="FFFFFF"/>
        </w:rPr>
        <w:t>Jangra</w:t>
      </w:r>
      <w:proofErr w:type="spellEnd"/>
      <w:r w:rsidRPr="00372210">
        <w:rPr>
          <w:rFonts w:ascii="Times New Roman" w:hAnsi="Times New Roman" w:cs="Times New Roman"/>
          <w:sz w:val="24"/>
          <w:shd w:val="clear" w:color="auto" w:fill="FFFFFF"/>
        </w:rPr>
        <w:t xml:space="preserve">, S., Jain, A., &amp; Nehra, K. S. (2018). Production and characterization of wine from ginger, honey and sugar blends. </w:t>
      </w:r>
      <w:r w:rsidRPr="0089111C">
        <w:rPr>
          <w:rFonts w:ascii="Times New Roman" w:hAnsi="Times New Roman" w:cs="Times New Roman"/>
          <w:i/>
          <w:sz w:val="24"/>
          <w:shd w:val="clear" w:color="auto" w:fill="FFFFFF"/>
        </w:rPr>
        <w:t>Global Journal of Biotechnology and Biochemistry</w:t>
      </w:r>
      <w:r w:rsidRPr="00372210">
        <w:rPr>
          <w:rFonts w:ascii="Times New Roman" w:hAnsi="Times New Roman" w:cs="Times New Roman"/>
          <w:sz w:val="24"/>
          <w:shd w:val="clear" w:color="auto" w:fill="FFFFFF"/>
        </w:rPr>
        <w:t>, 7(1), 74–80. https://www.scienceandnature.org</w:t>
      </w:r>
    </w:p>
    <w:p w14:paraId="4B77F4F5"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Jha, P., Das, A. J., &amp; Deka, S. C. (2018). Optimization of fermentation process for production of black rice wine and evaluation of its phenolic and volatile compounds. </w:t>
      </w:r>
      <w:r w:rsidRPr="0089111C">
        <w:rPr>
          <w:rFonts w:ascii="Times New Roman" w:hAnsi="Times New Roman" w:cs="Times New Roman"/>
          <w:i/>
          <w:sz w:val="24"/>
          <w:shd w:val="clear" w:color="auto" w:fill="FFFFFF"/>
        </w:rPr>
        <w:t>Journal of the Institute of Brewing</w:t>
      </w:r>
      <w:r w:rsidRPr="00372210">
        <w:rPr>
          <w:rFonts w:ascii="Times New Roman" w:hAnsi="Times New Roman" w:cs="Times New Roman"/>
          <w:sz w:val="24"/>
          <w:shd w:val="clear" w:color="auto" w:fill="FFFFFF"/>
        </w:rPr>
        <w:t>, 124(4), 485–491. https://doi.org/10.1002/jib.504</w:t>
      </w:r>
    </w:p>
    <w:p w14:paraId="53FD4447"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Joshi, V. K., John, S., &amp; Abrol, G. S. (2014). Effect of addition of extracts of different herbs and spices on fermentation </w:t>
      </w:r>
      <w:proofErr w:type="spellStart"/>
      <w:r w:rsidRPr="00372210">
        <w:rPr>
          <w:rFonts w:ascii="Times New Roman" w:hAnsi="Times New Roman" w:cs="Times New Roman"/>
          <w:sz w:val="24"/>
          <w:shd w:val="clear" w:color="auto" w:fill="FFFFFF"/>
        </w:rPr>
        <w:t>behaviour</w:t>
      </w:r>
      <w:proofErr w:type="spellEnd"/>
      <w:r w:rsidRPr="00372210">
        <w:rPr>
          <w:rFonts w:ascii="Times New Roman" w:hAnsi="Times New Roman" w:cs="Times New Roman"/>
          <w:sz w:val="24"/>
          <w:shd w:val="clear" w:color="auto" w:fill="FFFFFF"/>
        </w:rPr>
        <w:t xml:space="preserve"> of apple must to prepare wine with medicinal value. </w:t>
      </w:r>
      <w:r w:rsidRPr="0089111C">
        <w:rPr>
          <w:rFonts w:ascii="Times New Roman" w:hAnsi="Times New Roman" w:cs="Times New Roman"/>
          <w:i/>
          <w:sz w:val="24"/>
          <w:shd w:val="clear" w:color="auto" w:fill="FFFFFF"/>
        </w:rPr>
        <w:t>National Academy Science Letters</w:t>
      </w:r>
      <w:r w:rsidRPr="00372210">
        <w:rPr>
          <w:rFonts w:ascii="Times New Roman" w:hAnsi="Times New Roman" w:cs="Times New Roman"/>
          <w:sz w:val="24"/>
          <w:shd w:val="clear" w:color="auto" w:fill="FFFFFF"/>
        </w:rPr>
        <w:t>, 37, 541–546. https://link.springer.com/article/10.1007/s40009-014-0275-y</w:t>
      </w:r>
    </w:p>
    <w:p w14:paraId="36313980"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Jyoti, S., Kaushal, N., &amp; Singh, A. (2021). Process optimization and </w:t>
      </w:r>
      <w:proofErr w:type="spellStart"/>
      <w:r w:rsidRPr="00372210">
        <w:rPr>
          <w:rFonts w:ascii="Times New Roman" w:hAnsi="Times New Roman" w:cs="Times New Roman"/>
          <w:sz w:val="24"/>
          <w:shd w:val="clear" w:color="auto" w:fill="FFFFFF"/>
        </w:rPr>
        <w:t>physico</w:t>
      </w:r>
      <w:proofErr w:type="spellEnd"/>
      <w:r w:rsidRPr="00372210">
        <w:rPr>
          <w:rFonts w:ascii="Times New Roman" w:hAnsi="Times New Roman" w:cs="Times New Roman"/>
          <w:sz w:val="24"/>
          <w:shd w:val="clear" w:color="auto" w:fill="FFFFFF"/>
        </w:rPr>
        <w:t xml:space="preserve">-chemical evaluation of apple ginger blended wine along with different sweetening agents. </w:t>
      </w:r>
      <w:r w:rsidRPr="0089111C">
        <w:rPr>
          <w:rFonts w:ascii="Times New Roman" w:hAnsi="Times New Roman" w:cs="Times New Roman"/>
          <w:i/>
          <w:sz w:val="24"/>
          <w:shd w:val="clear" w:color="auto" w:fill="FFFFFF"/>
        </w:rPr>
        <w:t>International Journal of Current Microbiology and Applied Sciences</w:t>
      </w:r>
      <w:r w:rsidRPr="00372210">
        <w:rPr>
          <w:rFonts w:ascii="Times New Roman" w:hAnsi="Times New Roman" w:cs="Times New Roman"/>
          <w:sz w:val="24"/>
          <w:shd w:val="clear" w:color="auto" w:fill="FFFFFF"/>
        </w:rPr>
        <w:t>, 10(1), 2941–2949. https://doi.org/10.20546/ijcmas.2021.1001.340</w:t>
      </w:r>
    </w:p>
    <w:p w14:paraId="1977B7F2"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Kaur, S., Kaur, K., Bhushan, B., Kaur, M., &amp; Hans, M. (2020). Inoculum size and age studies on single and mixed strain fermentation of grape juice. </w:t>
      </w:r>
      <w:r w:rsidRPr="0089111C">
        <w:rPr>
          <w:rFonts w:ascii="Times New Roman" w:hAnsi="Times New Roman" w:cs="Times New Roman"/>
          <w:i/>
          <w:sz w:val="24"/>
          <w:shd w:val="clear" w:color="auto" w:fill="FFFFFF"/>
        </w:rPr>
        <w:t>Journal of Pure and Applied Microbiology</w:t>
      </w:r>
      <w:r w:rsidRPr="00372210">
        <w:rPr>
          <w:rFonts w:ascii="Times New Roman" w:hAnsi="Times New Roman" w:cs="Times New Roman"/>
          <w:sz w:val="24"/>
          <w:shd w:val="clear" w:color="auto" w:fill="FFFFFF"/>
        </w:rPr>
        <w:t>, 14(3), 2137–2145. https://doi.org/10.22207/JPAM.14.3.54</w:t>
      </w:r>
    </w:p>
    <w:p w14:paraId="20D88D97"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Kaushal, M., Gupta, A., Vaidya, D., &amp; Gupta, M. (2017). Postharvest management and value addition of ginger (*Zingiber officinale* Roscoe): A review. </w:t>
      </w:r>
      <w:r w:rsidRPr="0089111C">
        <w:rPr>
          <w:rFonts w:ascii="Times New Roman" w:hAnsi="Times New Roman" w:cs="Times New Roman"/>
          <w:i/>
          <w:sz w:val="24"/>
          <w:shd w:val="clear" w:color="auto" w:fill="FFFFFF"/>
        </w:rPr>
        <w:t>International Journal of Environment, Agriculture and Biotechnology</w:t>
      </w:r>
      <w:r w:rsidRPr="00372210">
        <w:rPr>
          <w:rFonts w:ascii="Times New Roman" w:hAnsi="Times New Roman" w:cs="Times New Roman"/>
          <w:sz w:val="24"/>
          <w:shd w:val="clear" w:color="auto" w:fill="FFFFFF"/>
        </w:rPr>
        <w:t>, 2(1), 397–412. http://dx.doi.org/10.22161/ijeab/2.1.50</w:t>
      </w:r>
    </w:p>
    <w:p w14:paraId="2EBCA90E"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Khan, I. U., Dubey, W., &amp; Gupta, V. (2014). Medicinal properties of honey: A review. </w:t>
      </w:r>
      <w:r w:rsidRPr="0089111C">
        <w:rPr>
          <w:rFonts w:ascii="Times New Roman" w:hAnsi="Times New Roman" w:cs="Times New Roman"/>
          <w:i/>
          <w:sz w:val="24"/>
          <w:shd w:val="clear" w:color="auto" w:fill="FFFFFF"/>
        </w:rPr>
        <w:t>International Journal of Pure and Applied Bioscience</w:t>
      </w:r>
      <w:r w:rsidRPr="00372210">
        <w:rPr>
          <w:rFonts w:ascii="Times New Roman" w:hAnsi="Times New Roman" w:cs="Times New Roman"/>
          <w:sz w:val="24"/>
          <w:shd w:val="clear" w:color="auto" w:fill="FFFFFF"/>
        </w:rPr>
        <w:t>, 2(5), 149–156.</w:t>
      </w:r>
    </w:p>
    <w:p w14:paraId="16AE57B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lastRenderedPageBreak/>
        <w:t xml:space="preserve">Leite, I. B., Magalhães, C. D., Monteiro, M., &amp; Fialho, E. (2021). Addition of honey to an apple and passion fruit mixed beverage improves its phenolic compound profile. </w:t>
      </w:r>
      <w:r w:rsidRPr="0089111C">
        <w:rPr>
          <w:rFonts w:ascii="Times New Roman" w:hAnsi="Times New Roman" w:cs="Times New Roman"/>
          <w:i/>
          <w:sz w:val="24"/>
          <w:shd w:val="clear" w:color="auto" w:fill="FFFFFF"/>
        </w:rPr>
        <w:t>Foods</w:t>
      </w:r>
      <w:r w:rsidRPr="00372210">
        <w:rPr>
          <w:rFonts w:ascii="Times New Roman" w:hAnsi="Times New Roman" w:cs="Times New Roman"/>
          <w:sz w:val="24"/>
          <w:shd w:val="clear" w:color="auto" w:fill="FFFFFF"/>
        </w:rPr>
        <w:t>, 10(7), 1525. https://doi.org/10.3390/foods10071525</w:t>
      </w:r>
    </w:p>
    <w:p w14:paraId="39675128"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Mao, Q. Q., Xu, X. Y., Cao, S. Y., Gan, R. Y., Corke, H., Beta, T., &amp; Li, H. B. (2019). Bioactive compounds and bioactivities of ginger (</w:t>
      </w:r>
      <w:r w:rsidRPr="0089111C">
        <w:rPr>
          <w:rFonts w:ascii="Times New Roman" w:hAnsi="Times New Roman" w:cs="Times New Roman"/>
          <w:i/>
          <w:sz w:val="24"/>
          <w:shd w:val="clear" w:color="auto" w:fill="FFFFFF"/>
        </w:rPr>
        <w:t>Zingiber officinale</w:t>
      </w:r>
      <w:r w:rsidRPr="00372210">
        <w:rPr>
          <w:rFonts w:ascii="Times New Roman" w:hAnsi="Times New Roman" w:cs="Times New Roman"/>
          <w:sz w:val="24"/>
          <w:shd w:val="clear" w:color="auto" w:fill="FFFFFF"/>
        </w:rPr>
        <w:t xml:space="preserve"> Roscoe). </w:t>
      </w:r>
      <w:r w:rsidRPr="0089111C">
        <w:rPr>
          <w:rFonts w:ascii="Times New Roman" w:hAnsi="Times New Roman" w:cs="Times New Roman"/>
          <w:i/>
          <w:sz w:val="24"/>
          <w:shd w:val="clear" w:color="auto" w:fill="FFFFFF"/>
        </w:rPr>
        <w:t>Foods</w:t>
      </w:r>
      <w:r w:rsidRPr="00372210">
        <w:rPr>
          <w:rFonts w:ascii="Times New Roman" w:hAnsi="Times New Roman" w:cs="Times New Roman"/>
          <w:sz w:val="24"/>
          <w:shd w:val="clear" w:color="auto" w:fill="FFFFFF"/>
        </w:rPr>
        <w:t>, 8(6), 185. https://doi.org/10.3390/foods8060185</w:t>
      </w:r>
    </w:p>
    <w:p w14:paraId="4BA1514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Miller, G. L. (1959). Use of </w:t>
      </w:r>
      <w:proofErr w:type="spellStart"/>
      <w:r w:rsidRPr="00372210">
        <w:rPr>
          <w:rFonts w:ascii="Times New Roman" w:hAnsi="Times New Roman" w:cs="Times New Roman"/>
          <w:sz w:val="24"/>
          <w:shd w:val="clear" w:color="auto" w:fill="FFFFFF"/>
        </w:rPr>
        <w:t>dinitrosalicylic</w:t>
      </w:r>
      <w:proofErr w:type="spellEnd"/>
      <w:r w:rsidRPr="00372210">
        <w:rPr>
          <w:rFonts w:ascii="Times New Roman" w:hAnsi="Times New Roman" w:cs="Times New Roman"/>
          <w:sz w:val="24"/>
          <w:shd w:val="clear" w:color="auto" w:fill="FFFFFF"/>
        </w:rPr>
        <w:t xml:space="preserve"> acid reagent for determination of reducing sugar. </w:t>
      </w:r>
      <w:r w:rsidRPr="0089111C">
        <w:rPr>
          <w:rFonts w:ascii="Times New Roman" w:hAnsi="Times New Roman" w:cs="Times New Roman"/>
          <w:b/>
          <w:sz w:val="24"/>
          <w:shd w:val="clear" w:color="auto" w:fill="FFFFFF"/>
        </w:rPr>
        <w:t>Analytical Chemistry</w:t>
      </w:r>
      <w:r w:rsidRPr="00372210">
        <w:rPr>
          <w:rFonts w:ascii="Times New Roman" w:hAnsi="Times New Roman" w:cs="Times New Roman"/>
          <w:sz w:val="24"/>
          <w:shd w:val="clear" w:color="auto" w:fill="FFFFFF"/>
        </w:rPr>
        <w:t>, 31(3), 426–428. https://doi.org/10.1021/ac60147a030</w:t>
      </w:r>
    </w:p>
    <w:p w14:paraId="06B82AA0"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Mora, M. R., &amp; Robin, D. (2021). The sensory properties and metabolic impact of natural and synthetic sweeteners. </w:t>
      </w:r>
      <w:r w:rsidRPr="0089111C">
        <w:rPr>
          <w:rFonts w:ascii="Times New Roman" w:hAnsi="Times New Roman" w:cs="Times New Roman"/>
          <w:i/>
          <w:sz w:val="24"/>
          <w:shd w:val="clear" w:color="auto" w:fill="FFFFFF"/>
        </w:rPr>
        <w:t>Comprehensive Reviews in Food Science and Food Safety</w:t>
      </w:r>
      <w:r w:rsidRPr="00372210">
        <w:rPr>
          <w:rFonts w:ascii="Times New Roman" w:hAnsi="Times New Roman" w:cs="Times New Roman"/>
          <w:sz w:val="24"/>
          <w:shd w:val="clear" w:color="auto" w:fill="FFFFFF"/>
        </w:rPr>
        <w:t>, 20(2), 1554–1583. https://doi.org/10.1111/1541-4337.12703</w:t>
      </w:r>
    </w:p>
    <w:p w14:paraId="6247EC1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Mundaragi</w:t>
      </w:r>
      <w:proofErr w:type="spellEnd"/>
      <w:r w:rsidRPr="00372210">
        <w:rPr>
          <w:rFonts w:ascii="Times New Roman" w:hAnsi="Times New Roman" w:cs="Times New Roman"/>
          <w:sz w:val="24"/>
          <w:shd w:val="clear" w:color="auto" w:fill="FFFFFF"/>
        </w:rPr>
        <w:t xml:space="preserve">, A., &amp; Devarajan, T. (2017). Process optimization, physicochemical characterization and antioxidant potential of novel wine from an underutilized fruit Carissa </w:t>
      </w:r>
      <w:proofErr w:type="spellStart"/>
      <w:r w:rsidRPr="00372210">
        <w:rPr>
          <w:rFonts w:ascii="Times New Roman" w:hAnsi="Times New Roman" w:cs="Times New Roman"/>
          <w:sz w:val="24"/>
          <w:shd w:val="clear" w:color="auto" w:fill="FFFFFF"/>
        </w:rPr>
        <w:t>spinarum</w:t>
      </w:r>
      <w:proofErr w:type="spellEnd"/>
      <w:r w:rsidRPr="00372210">
        <w:rPr>
          <w:rFonts w:ascii="Times New Roman" w:hAnsi="Times New Roman" w:cs="Times New Roman"/>
          <w:sz w:val="24"/>
          <w:shd w:val="clear" w:color="auto" w:fill="FFFFFF"/>
        </w:rPr>
        <w:t xml:space="preserve"> L. (</w:t>
      </w:r>
      <w:proofErr w:type="spellStart"/>
      <w:r w:rsidRPr="00372210">
        <w:rPr>
          <w:rFonts w:ascii="Times New Roman" w:hAnsi="Times New Roman" w:cs="Times New Roman"/>
          <w:sz w:val="24"/>
          <w:shd w:val="clear" w:color="auto" w:fill="FFFFFF"/>
        </w:rPr>
        <w:t>Apocynaceae</w:t>
      </w:r>
      <w:proofErr w:type="spellEnd"/>
      <w:r w:rsidRPr="00372210">
        <w:rPr>
          <w:rFonts w:ascii="Times New Roman" w:hAnsi="Times New Roman" w:cs="Times New Roman"/>
          <w:sz w:val="24"/>
          <w:shd w:val="clear" w:color="auto" w:fill="FFFFFF"/>
        </w:rPr>
        <w:t xml:space="preserve">). </w:t>
      </w:r>
      <w:r w:rsidRPr="0089111C">
        <w:rPr>
          <w:rFonts w:ascii="Times New Roman" w:hAnsi="Times New Roman" w:cs="Times New Roman"/>
          <w:i/>
          <w:sz w:val="24"/>
          <w:shd w:val="clear" w:color="auto" w:fill="FFFFFF"/>
        </w:rPr>
        <w:t>Food Science and Technology</w:t>
      </w:r>
      <w:r w:rsidRPr="00372210">
        <w:rPr>
          <w:rFonts w:ascii="Times New Roman" w:hAnsi="Times New Roman" w:cs="Times New Roman"/>
          <w:sz w:val="24"/>
          <w:shd w:val="clear" w:color="auto" w:fill="FFFFFF"/>
        </w:rPr>
        <w:t>, 38, 428–433. https://doi.org/10.1590/1678-457x.06417</w:t>
      </w:r>
    </w:p>
    <w:p w14:paraId="7C389EB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Patel, T. M., &amp; Patel, M. H. (2021). Ginger-based herbal wine with anti-oxidant and therapeutic potential. </w:t>
      </w:r>
      <w:r w:rsidRPr="0089111C">
        <w:rPr>
          <w:rFonts w:ascii="Times New Roman" w:hAnsi="Times New Roman" w:cs="Times New Roman"/>
          <w:i/>
          <w:sz w:val="24"/>
          <w:shd w:val="clear" w:color="auto" w:fill="FFFFFF"/>
        </w:rPr>
        <w:t>International Journal of Recent Scientific Research</w:t>
      </w:r>
      <w:r w:rsidRPr="00372210">
        <w:rPr>
          <w:rFonts w:ascii="Times New Roman" w:hAnsi="Times New Roman" w:cs="Times New Roman"/>
          <w:sz w:val="24"/>
          <w:shd w:val="clear" w:color="auto" w:fill="FFFFFF"/>
        </w:rPr>
        <w:t>, 12(7), 42565–42567.</w:t>
      </w:r>
    </w:p>
    <w:p w14:paraId="232CEDEE"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Patil, S. H., Prajakta, Y. P., Patil, A., Jagtap, A., Yeole, P., &amp; Indulkar, A. (2022). Herbal wine from Aloe </w:t>
      </w:r>
      <w:proofErr w:type="spellStart"/>
      <w:r w:rsidRPr="00372210">
        <w:rPr>
          <w:rFonts w:ascii="Times New Roman" w:hAnsi="Times New Roman" w:cs="Times New Roman"/>
          <w:sz w:val="24"/>
          <w:shd w:val="clear" w:color="auto" w:fill="FFFFFF"/>
        </w:rPr>
        <w:t>barbadensis</w:t>
      </w:r>
      <w:proofErr w:type="spellEnd"/>
      <w:r w:rsidRPr="00372210">
        <w:rPr>
          <w:rFonts w:ascii="Times New Roman" w:hAnsi="Times New Roman" w:cs="Times New Roman"/>
          <w:sz w:val="24"/>
          <w:shd w:val="clear" w:color="auto" w:fill="FFFFFF"/>
        </w:rPr>
        <w:t xml:space="preserve">: A restorative approach. </w:t>
      </w:r>
      <w:r w:rsidRPr="0089111C">
        <w:rPr>
          <w:rFonts w:ascii="Times New Roman" w:hAnsi="Times New Roman" w:cs="Times New Roman"/>
          <w:i/>
          <w:sz w:val="24"/>
          <w:shd w:val="clear" w:color="auto" w:fill="FFFFFF"/>
        </w:rPr>
        <w:t>Research Journal of Agricultural Sciences</w:t>
      </w:r>
      <w:r w:rsidRPr="00372210">
        <w:rPr>
          <w:rFonts w:ascii="Times New Roman" w:hAnsi="Times New Roman" w:cs="Times New Roman"/>
          <w:sz w:val="24"/>
          <w:shd w:val="clear" w:color="auto" w:fill="FFFFFF"/>
        </w:rPr>
        <w:t>, 13(5), 1411–1414. https://www.rjas.org</w:t>
      </w:r>
    </w:p>
    <w:p w14:paraId="0DB0803B"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Pham, T. M., Sun, W., Bujna, E., Hoschke, A., Friedrich, L., &amp; Nguyen, Q. D. (2021). Optimization of fermentation conditions for production of Hungarian sour cherry spirit using response surface methodology. </w:t>
      </w:r>
      <w:r w:rsidRPr="0089111C">
        <w:rPr>
          <w:rFonts w:ascii="Times New Roman" w:hAnsi="Times New Roman" w:cs="Times New Roman"/>
          <w:i/>
          <w:sz w:val="24"/>
          <w:shd w:val="clear" w:color="auto" w:fill="FFFFFF"/>
        </w:rPr>
        <w:t>Fermentation</w:t>
      </w:r>
      <w:r w:rsidRPr="00372210">
        <w:rPr>
          <w:rFonts w:ascii="Times New Roman" w:hAnsi="Times New Roman" w:cs="Times New Roman"/>
          <w:sz w:val="24"/>
          <w:shd w:val="clear" w:color="auto" w:fill="FFFFFF"/>
        </w:rPr>
        <w:t>, 7(4), 209. https://doi.org/10.3390/fermentation7040209</w:t>
      </w:r>
    </w:p>
    <w:p w14:paraId="473416D3"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Pinu, F. R., Stuart, L., Topal, T., Albright, A., Martin, D., &amp; Grose, C. (2023). The effect of yeast inoculation methods on the metabolite composition of Sauvignon Blanc wines. </w:t>
      </w:r>
      <w:r w:rsidRPr="0089111C">
        <w:rPr>
          <w:rFonts w:ascii="Times New Roman" w:hAnsi="Times New Roman" w:cs="Times New Roman"/>
          <w:i/>
          <w:sz w:val="24"/>
          <w:shd w:val="clear" w:color="auto" w:fill="FFFFFF"/>
        </w:rPr>
        <w:t>Fermentation</w:t>
      </w:r>
      <w:r w:rsidRPr="00372210">
        <w:rPr>
          <w:rFonts w:ascii="Times New Roman" w:hAnsi="Times New Roman" w:cs="Times New Roman"/>
          <w:sz w:val="24"/>
          <w:shd w:val="clear" w:color="auto" w:fill="FFFFFF"/>
        </w:rPr>
        <w:t>, 9(8), 759. https://doi.org/10.3390/fermentation9080759</w:t>
      </w:r>
    </w:p>
    <w:p w14:paraId="345C69C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Pramanik, K., &amp; Roa, D. E. (2017). Kinetic study on ethanol fermentation of grape waste using Saccharomyces cerevisiae yeast isolated from toddy. </w:t>
      </w:r>
      <w:r w:rsidRPr="00032A25">
        <w:rPr>
          <w:rFonts w:ascii="Times New Roman" w:hAnsi="Times New Roman" w:cs="Times New Roman"/>
          <w:i/>
          <w:sz w:val="24"/>
          <w:shd w:val="clear" w:color="auto" w:fill="FFFFFF"/>
        </w:rPr>
        <w:t>Institution of Engineers (India) Journal</w:t>
      </w:r>
      <w:r w:rsidRPr="00372210">
        <w:rPr>
          <w:rFonts w:ascii="Times New Roman" w:hAnsi="Times New Roman" w:cs="Times New Roman"/>
          <w:sz w:val="24"/>
          <w:shd w:val="clear" w:color="auto" w:fill="FFFFFF"/>
        </w:rPr>
        <w:t>, 85, 53–58.</w:t>
      </w:r>
    </w:p>
    <w:p w14:paraId="5851E76E"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Sales-e-Dias, S., Joanna, F., Tanishka, F., Pranjal, G., Siddhi, G., &amp; Tanavi, S. (2018). Phytochemical screening and antibacterial activity of ginger wine. </w:t>
      </w:r>
      <w:r w:rsidRPr="00032A25">
        <w:rPr>
          <w:rFonts w:ascii="Times New Roman" w:hAnsi="Times New Roman" w:cs="Times New Roman"/>
          <w:i/>
          <w:sz w:val="24"/>
          <w:shd w:val="clear" w:color="auto" w:fill="FFFFFF"/>
        </w:rPr>
        <w:t>International Journal of Home Science</w:t>
      </w:r>
      <w:r w:rsidRPr="00372210">
        <w:rPr>
          <w:rFonts w:ascii="Times New Roman" w:hAnsi="Times New Roman" w:cs="Times New Roman"/>
          <w:sz w:val="24"/>
          <w:shd w:val="clear" w:color="auto" w:fill="FFFFFF"/>
        </w:rPr>
        <w:t>, 4 (3), 81–84. https://www.homesciencejournal.com</w:t>
      </w:r>
    </w:p>
    <w:p w14:paraId="59284A6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Samson, Singh, A. K., &amp; Singh, G. (2017). Optimum parameters for wine production from pomegranate. </w:t>
      </w:r>
      <w:r w:rsidRPr="00032A25">
        <w:rPr>
          <w:rFonts w:ascii="Times New Roman" w:hAnsi="Times New Roman" w:cs="Times New Roman"/>
          <w:i/>
          <w:sz w:val="24"/>
          <w:shd w:val="clear" w:color="auto" w:fill="FFFFFF"/>
        </w:rPr>
        <w:t>International Journal of Pharmaceutical Sciences and Research</w:t>
      </w:r>
      <w:r w:rsidRPr="00372210">
        <w:rPr>
          <w:rFonts w:ascii="Times New Roman" w:hAnsi="Times New Roman" w:cs="Times New Roman"/>
          <w:sz w:val="24"/>
          <w:shd w:val="clear" w:color="auto" w:fill="FFFFFF"/>
        </w:rPr>
        <w:t>, 8(11), 4826–4831.</w:t>
      </w:r>
    </w:p>
    <w:p w14:paraId="79BAB996"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Sharma, S., Thakur, A. D., Chauhan, P. K., </w:t>
      </w:r>
      <w:proofErr w:type="spellStart"/>
      <w:r w:rsidRPr="00372210">
        <w:rPr>
          <w:rFonts w:ascii="Times New Roman" w:hAnsi="Times New Roman" w:cs="Times New Roman"/>
          <w:sz w:val="24"/>
          <w:shd w:val="clear" w:color="auto" w:fill="FFFFFF"/>
        </w:rPr>
        <w:t>Nagraik</w:t>
      </w:r>
      <w:proofErr w:type="spellEnd"/>
      <w:r w:rsidRPr="00372210">
        <w:rPr>
          <w:rFonts w:ascii="Times New Roman" w:hAnsi="Times New Roman" w:cs="Times New Roman"/>
          <w:sz w:val="24"/>
          <w:shd w:val="clear" w:color="auto" w:fill="FFFFFF"/>
        </w:rPr>
        <w:t xml:space="preserve">, R., Sharma, A., Kumar, D., &amp; Thakur, N. (2021). Studies on development of pumpkin-based antioxidant-rich table wine. </w:t>
      </w:r>
      <w:proofErr w:type="spellStart"/>
      <w:r w:rsidRPr="00372210">
        <w:rPr>
          <w:rFonts w:ascii="Times New Roman" w:hAnsi="Times New Roman" w:cs="Times New Roman"/>
          <w:sz w:val="24"/>
          <w:shd w:val="clear" w:color="auto" w:fill="FFFFFF"/>
        </w:rPr>
        <w:t>Ve</w:t>
      </w:r>
      <w:r w:rsidRPr="00032A25">
        <w:rPr>
          <w:rFonts w:ascii="Times New Roman" w:hAnsi="Times New Roman" w:cs="Times New Roman"/>
          <w:i/>
          <w:sz w:val="24"/>
          <w:shd w:val="clear" w:color="auto" w:fill="FFFFFF"/>
        </w:rPr>
        <w:t>g</w:t>
      </w:r>
      <w:r w:rsidRPr="00372210">
        <w:rPr>
          <w:rFonts w:ascii="Times New Roman" w:hAnsi="Times New Roman" w:cs="Times New Roman"/>
          <w:sz w:val="24"/>
          <w:shd w:val="clear" w:color="auto" w:fill="FFFFFF"/>
        </w:rPr>
        <w:t>etos</w:t>
      </w:r>
      <w:proofErr w:type="spellEnd"/>
      <w:r w:rsidRPr="00372210">
        <w:rPr>
          <w:rFonts w:ascii="Times New Roman" w:hAnsi="Times New Roman" w:cs="Times New Roman"/>
          <w:sz w:val="24"/>
          <w:shd w:val="clear" w:color="auto" w:fill="FFFFFF"/>
        </w:rPr>
        <w:t>, 34, 161–167. https://link.springer.com/article/10.1007/s42535-020-00146-1</w:t>
      </w:r>
    </w:p>
    <w:p w14:paraId="0B6EB8D7"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Sharma, S., Thakur, A. D., Sharma, S., &amp; </w:t>
      </w:r>
      <w:proofErr w:type="spellStart"/>
      <w:r w:rsidRPr="00372210">
        <w:rPr>
          <w:rFonts w:ascii="Times New Roman" w:hAnsi="Times New Roman" w:cs="Times New Roman"/>
          <w:sz w:val="24"/>
          <w:shd w:val="clear" w:color="auto" w:fill="FFFFFF"/>
        </w:rPr>
        <w:t>Atanassova</w:t>
      </w:r>
      <w:proofErr w:type="spellEnd"/>
      <w:r w:rsidRPr="00372210">
        <w:rPr>
          <w:rFonts w:ascii="Times New Roman" w:hAnsi="Times New Roman" w:cs="Times New Roman"/>
          <w:sz w:val="24"/>
          <w:shd w:val="clear" w:color="auto" w:fill="FFFFFF"/>
        </w:rPr>
        <w:t xml:space="preserve">, M. (2018). Effect of different yeast species on the production of pumpkin-based wine. </w:t>
      </w:r>
      <w:r w:rsidRPr="00032A25">
        <w:rPr>
          <w:rFonts w:ascii="Times New Roman" w:hAnsi="Times New Roman" w:cs="Times New Roman"/>
          <w:i/>
          <w:sz w:val="24"/>
          <w:shd w:val="clear" w:color="auto" w:fill="FFFFFF"/>
        </w:rPr>
        <w:t>Journal of the Institute of Brewing</w:t>
      </w:r>
      <w:r w:rsidRPr="00372210">
        <w:rPr>
          <w:rFonts w:ascii="Times New Roman" w:hAnsi="Times New Roman" w:cs="Times New Roman"/>
          <w:sz w:val="24"/>
          <w:shd w:val="clear" w:color="auto" w:fill="FFFFFF"/>
        </w:rPr>
        <w:t>, 2(1), 189–193. https://doi.org/10.1002/jib.480</w:t>
      </w:r>
    </w:p>
    <w:p w14:paraId="31B5C1A2"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lastRenderedPageBreak/>
        <w:t xml:space="preserve">Singh, S. A., &amp; Kaur, P. (2023). Production of ginger and aloe vera-based herbal wines and their antimicrobial profiling. </w:t>
      </w:r>
      <w:r w:rsidRPr="00032A25">
        <w:rPr>
          <w:rFonts w:ascii="Times New Roman" w:hAnsi="Times New Roman" w:cs="Times New Roman"/>
          <w:i/>
          <w:sz w:val="24"/>
          <w:shd w:val="clear" w:color="auto" w:fill="FFFFFF"/>
        </w:rPr>
        <w:t>Applied Biological Research</w:t>
      </w:r>
      <w:r w:rsidRPr="00372210">
        <w:rPr>
          <w:rFonts w:ascii="Times New Roman" w:hAnsi="Times New Roman" w:cs="Times New Roman"/>
          <w:sz w:val="24"/>
          <w:shd w:val="clear" w:color="auto" w:fill="FFFFFF"/>
        </w:rPr>
        <w:t>, 25(2), 151–159. https://doi.org/10.5958/0974-4517.2023.00018.6</w:t>
      </w:r>
    </w:p>
    <w:p w14:paraId="24D2402A" w14:textId="658D5671"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Tsegay, Z. T., &amp; </w:t>
      </w:r>
      <w:proofErr w:type="spellStart"/>
      <w:r w:rsidRPr="00372210">
        <w:rPr>
          <w:rFonts w:ascii="Times New Roman" w:hAnsi="Times New Roman" w:cs="Times New Roman"/>
          <w:sz w:val="24"/>
          <w:shd w:val="clear" w:color="auto" w:fill="FFFFFF"/>
        </w:rPr>
        <w:t>Kidu</w:t>
      </w:r>
      <w:proofErr w:type="spellEnd"/>
      <w:r w:rsidRPr="00372210">
        <w:rPr>
          <w:rFonts w:ascii="Times New Roman" w:hAnsi="Times New Roman" w:cs="Times New Roman"/>
          <w:sz w:val="24"/>
          <w:shd w:val="clear" w:color="auto" w:fill="FFFFFF"/>
        </w:rPr>
        <w:t>, M. G. (2019). Physicochemical and sensory properties of wine produced from blended cac</w:t>
      </w:r>
      <w:r w:rsidR="004F25A1">
        <w:rPr>
          <w:rFonts w:ascii="Times New Roman" w:hAnsi="Times New Roman" w:cs="Times New Roman"/>
          <w:sz w:val="24"/>
          <w:shd w:val="clear" w:color="auto" w:fill="FFFFFF"/>
        </w:rPr>
        <w:t>tus pear (</w:t>
      </w:r>
      <w:r w:rsidR="004F25A1" w:rsidRPr="004F25A1">
        <w:rPr>
          <w:rFonts w:ascii="Times New Roman" w:hAnsi="Times New Roman" w:cs="Times New Roman"/>
          <w:i/>
          <w:sz w:val="24"/>
          <w:shd w:val="clear" w:color="auto" w:fill="FFFFFF"/>
        </w:rPr>
        <w:t xml:space="preserve">Opuntia </w:t>
      </w:r>
      <w:proofErr w:type="spellStart"/>
      <w:r w:rsidR="004F25A1" w:rsidRPr="004F25A1">
        <w:rPr>
          <w:rFonts w:ascii="Times New Roman" w:hAnsi="Times New Roman" w:cs="Times New Roman"/>
          <w:i/>
          <w:sz w:val="24"/>
          <w:shd w:val="clear" w:color="auto" w:fill="FFFFFF"/>
        </w:rPr>
        <w:t>ficus-indica</w:t>
      </w:r>
      <w:proofErr w:type="spellEnd"/>
      <w:r w:rsidRPr="00372210">
        <w:rPr>
          <w:rFonts w:ascii="Times New Roman" w:hAnsi="Times New Roman" w:cs="Times New Roman"/>
          <w:sz w:val="24"/>
          <w:shd w:val="clear" w:color="auto" w:fill="FFFFFF"/>
        </w:rPr>
        <w:t xml:space="preserve">) and Lantana </w:t>
      </w:r>
      <w:proofErr w:type="spellStart"/>
      <w:r w:rsidRPr="00372210">
        <w:rPr>
          <w:rFonts w:ascii="Times New Roman" w:hAnsi="Times New Roman" w:cs="Times New Roman"/>
          <w:sz w:val="24"/>
          <w:shd w:val="clear" w:color="auto" w:fill="FFFFFF"/>
        </w:rPr>
        <w:t>camara</w:t>
      </w:r>
      <w:proofErr w:type="spellEnd"/>
      <w:r w:rsidRPr="00372210">
        <w:rPr>
          <w:rFonts w:ascii="Times New Roman" w:hAnsi="Times New Roman" w:cs="Times New Roman"/>
          <w:sz w:val="24"/>
          <w:shd w:val="clear" w:color="auto" w:fill="FFFFFF"/>
        </w:rPr>
        <w:t xml:space="preserve"> fruits. </w:t>
      </w:r>
      <w:r w:rsidRPr="00032A25">
        <w:rPr>
          <w:rFonts w:ascii="Times New Roman" w:hAnsi="Times New Roman" w:cs="Times New Roman"/>
          <w:i/>
          <w:sz w:val="24"/>
          <w:shd w:val="clear" w:color="auto" w:fill="FFFFFF"/>
        </w:rPr>
        <w:t>Journal of Food Quality</w:t>
      </w:r>
      <w:r w:rsidRPr="00372210">
        <w:rPr>
          <w:rFonts w:ascii="Times New Roman" w:hAnsi="Times New Roman" w:cs="Times New Roman"/>
          <w:sz w:val="24"/>
          <w:shd w:val="clear" w:color="auto" w:fill="FFFFFF"/>
        </w:rPr>
        <w:t>, 2019, 1–11. https://doi.org/10.1155/2019/6834946</w:t>
      </w:r>
    </w:p>
    <w:p w14:paraId="30F45CB5" w14:textId="58FDFB6B"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Turhan, I., Katherine, L. B., Ali, D., &amp; Mustafa, K. (2010). Ethanol production from carob extract by </w:t>
      </w:r>
      <w:r w:rsidR="00032A25">
        <w:rPr>
          <w:rFonts w:ascii="Times New Roman" w:hAnsi="Times New Roman" w:cs="Times New Roman"/>
          <w:sz w:val="24"/>
          <w:shd w:val="clear" w:color="auto" w:fill="FFFFFF"/>
        </w:rPr>
        <w:t xml:space="preserve">using </w:t>
      </w:r>
      <w:r w:rsidR="00032A25" w:rsidRPr="00032A25">
        <w:rPr>
          <w:rFonts w:ascii="Times New Roman" w:hAnsi="Times New Roman" w:cs="Times New Roman"/>
          <w:i/>
          <w:sz w:val="24"/>
          <w:shd w:val="clear" w:color="auto" w:fill="FFFFFF"/>
        </w:rPr>
        <w:t>Saccharomyces cerevisiae</w:t>
      </w:r>
      <w:r w:rsidRPr="00372210">
        <w:rPr>
          <w:rFonts w:ascii="Times New Roman" w:hAnsi="Times New Roman" w:cs="Times New Roman"/>
          <w:sz w:val="24"/>
          <w:shd w:val="clear" w:color="auto" w:fill="FFFFFF"/>
        </w:rPr>
        <w:t xml:space="preserve">. </w:t>
      </w:r>
      <w:r w:rsidRPr="00032A25">
        <w:rPr>
          <w:rFonts w:ascii="Times New Roman" w:hAnsi="Times New Roman" w:cs="Times New Roman"/>
          <w:i/>
          <w:sz w:val="24"/>
          <w:shd w:val="clear" w:color="auto" w:fill="FFFFFF"/>
        </w:rPr>
        <w:t>Bioresource Technology</w:t>
      </w:r>
      <w:r w:rsidRPr="00372210">
        <w:rPr>
          <w:rFonts w:ascii="Times New Roman" w:hAnsi="Times New Roman" w:cs="Times New Roman"/>
          <w:sz w:val="24"/>
          <w:shd w:val="clear" w:color="auto" w:fill="FFFFFF"/>
        </w:rPr>
        <w:t>, 101(14), 5290–5296. https://doi.org/10.1016/j.biortech.2010.01.146</w:t>
      </w:r>
    </w:p>
    <w:p w14:paraId="2995503D"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Velić, D., Velić, N., Amidžić Klarić, D., Klarić, I., </w:t>
      </w:r>
      <w:proofErr w:type="spellStart"/>
      <w:r w:rsidRPr="00372210">
        <w:rPr>
          <w:rFonts w:ascii="Times New Roman" w:hAnsi="Times New Roman" w:cs="Times New Roman"/>
          <w:sz w:val="24"/>
          <w:shd w:val="clear" w:color="auto" w:fill="FFFFFF"/>
        </w:rPr>
        <w:t>Petravić</w:t>
      </w:r>
      <w:proofErr w:type="spellEnd"/>
      <w:r w:rsidRPr="00372210">
        <w:rPr>
          <w:rFonts w:ascii="Times New Roman" w:hAnsi="Times New Roman" w:cs="Times New Roman"/>
          <w:sz w:val="24"/>
          <w:shd w:val="clear" w:color="auto" w:fill="FFFFFF"/>
        </w:rPr>
        <w:t xml:space="preserve"> </w:t>
      </w:r>
      <w:proofErr w:type="spellStart"/>
      <w:r w:rsidRPr="00372210">
        <w:rPr>
          <w:rFonts w:ascii="Times New Roman" w:hAnsi="Times New Roman" w:cs="Times New Roman"/>
          <w:sz w:val="24"/>
          <w:shd w:val="clear" w:color="auto" w:fill="FFFFFF"/>
        </w:rPr>
        <w:t>Tominac</w:t>
      </w:r>
      <w:proofErr w:type="spellEnd"/>
      <w:r w:rsidRPr="00372210">
        <w:rPr>
          <w:rFonts w:ascii="Times New Roman" w:hAnsi="Times New Roman" w:cs="Times New Roman"/>
          <w:sz w:val="24"/>
          <w:shd w:val="clear" w:color="auto" w:fill="FFFFFF"/>
        </w:rPr>
        <w:t xml:space="preserve">, V., Košmerl, T., &amp; Vidrih, R. (2018). The production of fruit wines – a review. </w:t>
      </w:r>
      <w:r w:rsidRPr="00032A25">
        <w:rPr>
          <w:rFonts w:ascii="Times New Roman" w:hAnsi="Times New Roman" w:cs="Times New Roman"/>
          <w:i/>
          <w:sz w:val="24"/>
          <w:shd w:val="clear" w:color="auto" w:fill="FFFFFF"/>
        </w:rPr>
        <w:t>Croatian Journal of Food Science and Technology</w:t>
      </w:r>
      <w:r w:rsidRPr="00372210">
        <w:rPr>
          <w:rFonts w:ascii="Times New Roman" w:hAnsi="Times New Roman" w:cs="Times New Roman"/>
          <w:sz w:val="24"/>
          <w:shd w:val="clear" w:color="auto" w:fill="FFFFFF"/>
        </w:rPr>
        <w:t>, 10(2), 279–290. https://doi.org/10.17508/CJFST.2018.10.2.19</w:t>
      </w:r>
    </w:p>
    <w:p w14:paraId="60340EBF" w14:textId="51B7AEE9"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Virdis, C., </w:t>
      </w:r>
      <w:proofErr w:type="spellStart"/>
      <w:r w:rsidRPr="00372210">
        <w:rPr>
          <w:rFonts w:ascii="Times New Roman" w:hAnsi="Times New Roman" w:cs="Times New Roman"/>
          <w:sz w:val="24"/>
          <w:shd w:val="clear" w:color="auto" w:fill="FFFFFF"/>
        </w:rPr>
        <w:t>Sumby</w:t>
      </w:r>
      <w:proofErr w:type="spellEnd"/>
      <w:r w:rsidRPr="00372210">
        <w:rPr>
          <w:rFonts w:ascii="Times New Roman" w:hAnsi="Times New Roman" w:cs="Times New Roman"/>
          <w:sz w:val="24"/>
          <w:shd w:val="clear" w:color="auto" w:fill="FFFFFF"/>
        </w:rPr>
        <w:t xml:space="preserve">, K., Bartowsky, E., &amp; </w:t>
      </w:r>
      <w:proofErr w:type="spellStart"/>
      <w:r w:rsidRPr="00372210">
        <w:rPr>
          <w:rFonts w:ascii="Times New Roman" w:hAnsi="Times New Roman" w:cs="Times New Roman"/>
          <w:sz w:val="24"/>
          <w:shd w:val="clear" w:color="auto" w:fill="FFFFFF"/>
        </w:rPr>
        <w:t>Jiranek</w:t>
      </w:r>
      <w:proofErr w:type="spellEnd"/>
      <w:r w:rsidRPr="00372210">
        <w:rPr>
          <w:rFonts w:ascii="Times New Roman" w:hAnsi="Times New Roman" w:cs="Times New Roman"/>
          <w:sz w:val="24"/>
          <w:shd w:val="clear" w:color="auto" w:fill="FFFFFF"/>
        </w:rPr>
        <w:t xml:space="preserve">, V. (2021). Lactic acid bacteria in wine: Technological advances and evaluation of their functional role. </w:t>
      </w:r>
      <w:r w:rsidRPr="00032A25">
        <w:rPr>
          <w:rFonts w:ascii="Times New Roman" w:hAnsi="Times New Roman" w:cs="Times New Roman"/>
          <w:i/>
          <w:sz w:val="24"/>
          <w:shd w:val="clear" w:color="auto" w:fill="FFFFFF"/>
        </w:rPr>
        <w:t>Frontiers in Microbiology</w:t>
      </w:r>
      <w:r w:rsidRPr="00372210">
        <w:rPr>
          <w:rFonts w:ascii="Times New Roman" w:hAnsi="Times New Roman" w:cs="Times New Roman"/>
          <w:sz w:val="24"/>
          <w:shd w:val="clear" w:color="auto" w:fill="FFFFFF"/>
        </w:rPr>
        <w:t>, 1*, 612118. https://doi.org/10.3389/fmicb.2020.612118</w:t>
      </w:r>
    </w:p>
    <w:p w14:paraId="4826A661" w14:textId="567669AA"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Wang, Z., Hao, Q., An, X., Chitrakar, B., Li, J., Zhao, Z., Ao, C., &amp; Sun, J. (2023). Optimization of Mopan persimmon wine fermentation with pectinase and analysis of its mechanism of action. </w:t>
      </w:r>
      <w:r w:rsidRPr="00475112">
        <w:rPr>
          <w:rFonts w:ascii="Times New Roman" w:hAnsi="Times New Roman" w:cs="Times New Roman"/>
          <w:i/>
          <w:sz w:val="24"/>
          <w:shd w:val="clear" w:color="auto" w:fill="FFFFFF"/>
        </w:rPr>
        <w:t>Foods</w:t>
      </w:r>
      <w:r w:rsidRPr="00372210">
        <w:rPr>
          <w:rFonts w:ascii="Times New Roman" w:hAnsi="Times New Roman" w:cs="Times New Roman"/>
          <w:sz w:val="24"/>
          <w:shd w:val="clear" w:color="auto" w:fill="FFFFFF"/>
        </w:rPr>
        <w:t xml:space="preserve"> 12(6), 1246. https://doi.org/10.3390/foods12061246</w:t>
      </w:r>
    </w:p>
    <w:p w14:paraId="0DC9ADC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Williams, M. B., &amp; Darwin, R. (1950). Colorimetric determination of ethyl alcohol. </w:t>
      </w:r>
      <w:r w:rsidRPr="00475112">
        <w:rPr>
          <w:rFonts w:ascii="Times New Roman" w:hAnsi="Times New Roman" w:cs="Times New Roman"/>
          <w:i/>
          <w:sz w:val="24"/>
          <w:shd w:val="clear" w:color="auto" w:fill="FFFFFF"/>
        </w:rPr>
        <w:t>Analytical Chemistry</w:t>
      </w:r>
      <w:r w:rsidRPr="00372210">
        <w:rPr>
          <w:rFonts w:ascii="Times New Roman" w:hAnsi="Times New Roman" w:cs="Times New Roman"/>
          <w:sz w:val="24"/>
          <w:shd w:val="clear" w:color="auto" w:fill="FFFFFF"/>
        </w:rPr>
        <w:t>, 22(12), 1556–1564. https://doi.org/10.1021/ac60048a025</w:t>
      </w:r>
    </w:p>
    <w:p w14:paraId="0D1CA3A2" w14:textId="08A2B216"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Xu, J., Yang, B., Li, M., Li, Z., Tu, Y., Tang, L., &amp; </w:t>
      </w:r>
      <w:proofErr w:type="spellStart"/>
      <w:r w:rsidRPr="00372210">
        <w:rPr>
          <w:rFonts w:ascii="Times New Roman" w:hAnsi="Times New Roman" w:cs="Times New Roman"/>
          <w:sz w:val="24"/>
          <w:shd w:val="clear" w:color="auto" w:fill="FFFFFF"/>
        </w:rPr>
        <w:t>Guozhen</w:t>
      </w:r>
      <w:proofErr w:type="spellEnd"/>
      <w:r w:rsidRPr="00372210">
        <w:rPr>
          <w:rFonts w:ascii="Times New Roman" w:hAnsi="Times New Roman" w:cs="Times New Roman"/>
          <w:sz w:val="24"/>
          <w:shd w:val="clear" w:color="auto" w:fill="FFFFFF"/>
        </w:rPr>
        <w:t>, H. (2022). Rese</w:t>
      </w:r>
      <w:r w:rsidR="00475112">
        <w:rPr>
          <w:rFonts w:ascii="Times New Roman" w:hAnsi="Times New Roman" w:cs="Times New Roman"/>
          <w:sz w:val="24"/>
          <w:shd w:val="clear" w:color="auto" w:fill="FFFFFF"/>
        </w:rPr>
        <w:t xml:space="preserve">arch on germplasm diversity of </w:t>
      </w:r>
      <w:r w:rsidRPr="00475112">
        <w:rPr>
          <w:rFonts w:ascii="Times New Roman" w:hAnsi="Times New Roman" w:cs="Times New Roman"/>
          <w:i/>
          <w:sz w:val="24"/>
          <w:shd w:val="clear" w:color="auto" w:fill="FFFFFF"/>
        </w:rPr>
        <w:t xml:space="preserve">Amomum </w:t>
      </w:r>
      <w:proofErr w:type="spellStart"/>
      <w:r w:rsidRPr="00475112">
        <w:rPr>
          <w:rFonts w:ascii="Times New Roman" w:hAnsi="Times New Roman" w:cs="Times New Roman"/>
          <w:i/>
          <w:sz w:val="24"/>
          <w:shd w:val="clear" w:color="auto" w:fill="FFFFFF"/>
        </w:rPr>
        <w:t>villosum</w:t>
      </w:r>
      <w:proofErr w:type="spellEnd"/>
      <w:r w:rsidRPr="00372210">
        <w:rPr>
          <w:rFonts w:ascii="Times New Roman" w:hAnsi="Times New Roman" w:cs="Times New Roman"/>
          <w:sz w:val="24"/>
          <w:shd w:val="clear" w:color="auto" w:fill="FFFFFF"/>
        </w:rPr>
        <w:t xml:space="preserve"> </w:t>
      </w:r>
      <w:proofErr w:type="spellStart"/>
      <w:r w:rsidRPr="00372210">
        <w:rPr>
          <w:rFonts w:ascii="Times New Roman" w:hAnsi="Times New Roman" w:cs="Times New Roman"/>
          <w:sz w:val="24"/>
          <w:shd w:val="clear" w:color="auto" w:fill="FFFFFF"/>
        </w:rPr>
        <w:t>Lour</w:t>
      </w:r>
      <w:proofErr w:type="spellEnd"/>
      <w:r w:rsidRPr="00372210">
        <w:rPr>
          <w:rFonts w:ascii="Times New Roman" w:hAnsi="Times New Roman" w:cs="Times New Roman"/>
          <w:sz w:val="24"/>
          <w:shd w:val="clear" w:color="auto" w:fill="FFFFFF"/>
        </w:rPr>
        <w:t xml:space="preserve">. in genuine producing area. </w:t>
      </w:r>
      <w:proofErr w:type="spellStart"/>
      <w:r w:rsidR="00475112" w:rsidRPr="00475112">
        <w:rPr>
          <w:rFonts w:ascii="Times New Roman" w:hAnsi="Times New Roman" w:cs="Times New Roman"/>
          <w:i/>
          <w:sz w:val="24"/>
          <w:shd w:val="clear" w:color="auto" w:fill="FFFFFF"/>
        </w:rPr>
        <w:t>Plos</w:t>
      </w:r>
      <w:proofErr w:type="spellEnd"/>
      <w:r w:rsidR="00475112" w:rsidRPr="00475112">
        <w:rPr>
          <w:rFonts w:ascii="Times New Roman" w:hAnsi="Times New Roman" w:cs="Times New Roman"/>
          <w:i/>
          <w:sz w:val="24"/>
          <w:shd w:val="clear" w:color="auto" w:fill="FFFFFF"/>
        </w:rPr>
        <w:t xml:space="preserve"> One</w:t>
      </w:r>
      <w:r w:rsidRPr="00372210">
        <w:rPr>
          <w:rFonts w:ascii="Times New Roman" w:hAnsi="Times New Roman" w:cs="Times New Roman"/>
          <w:sz w:val="24"/>
          <w:shd w:val="clear" w:color="auto" w:fill="FFFFFF"/>
        </w:rPr>
        <w:t>, 17(8), e0268246. https://doi.org/10.1371/journal.pone.0268246</w:t>
      </w:r>
    </w:p>
    <w:p w14:paraId="702639A8" w14:textId="1EBE2664" w:rsidR="00482BF7" w:rsidRPr="00F24BF0" w:rsidRDefault="00372210" w:rsidP="006D0B41">
      <w:pPr>
        <w:widowControl/>
        <w:tabs>
          <w:tab w:val="left" w:pos="425"/>
        </w:tabs>
        <w:spacing w:after="0" w:line="240" w:lineRule="auto"/>
        <w:ind w:left="709" w:hanging="709"/>
        <w:rPr>
          <w:rFonts w:ascii="Times New Roman" w:eastAsia="serif" w:hAnsi="Times New Roman" w:cs="Times New Roman"/>
          <w:i/>
          <w:iCs/>
          <w:color w:val="000000" w:themeColor="text1"/>
          <w:kern w:val="0"/>
          <w:sz w:val="24"/>
        </w:rPr>
      </w:pPr>
      <w:r w:rsidRPr="00372210">
        <w:rPr>
          <w:rFonts w:ascii="Times New Roman" w:hAnsi="Times New Roman" w:cs="Times New Roman"/>
          <w:sz w:val="24"/>
          <w:shd w:val="clear" w:color="auto" w:fill="FFFFFF"/>
        </w:rPr>
        <w:t xml:space="preserve">Yanbo, L., Yafei, W., </w:t>
      </w:r>
      <w:proofErr w:type="spellStart"/>
      <w:r w:rsidRPr="00372210">
        <w:rPr>
          <w:rFonts w:ascii="Times New Roman" w:hAnsi="Times New Roman" w:cs="Times New Roman"/>
          <w:sz w:val="24"/>
          <w:shd w:val="clear" w:color="auto" w:fill="FFFFFF"/>
        </w:rPr>
        <w:t>Haideng</w:t>
      </w:r>
      <w:proofErr w:type="spellEnd"/>
      <w:r w:rsidRPr="00372210">
        <w:rPr>
          <w:rFonts w:ascii="Times New Roman" w:hAnsi="Times New Roman" w:cs="Times New Roman"/>
          <w:sz w:val="24"/>
          <w:shd w:val="clear" w:color="auto" w:fill="FFFFFF"/>
        </w:rPr>
        <w:t xml:space="preserve">, L., </w:t>
      </w:r>
      <w:proofErr w:type="spellStart"/>
      <w:r w:rsidRPr="00372210">
        <w:rPr>
          <w:rFonts w:ascii="Times New Roman" w:hAnsi="Times New Roman" w:cs="Times New Roman"/>
          <w:sz w:val="24"/>
          <w:shd w:val="clear" w:color="auto" w:fill="FFFFFF"/>
        </w:rPr>
        <w:t>Feifei</w:t>
      </w:r>
      <w:proofErr w:type="spellEnd"/>
      <w:r w:rsidRPr="00372210">
        <w:rPr>
          <w:rFonts w:ascii="Times New Roman" w:hAnsi="Times New Roman" w:cs="Times New Roman"/>
          <w:sz w:val="24"/>
          <w:shd w:val="clear" w:color="auto" w:fill="FFFFFF"/>
        </w:rPr>
        <w:t xml:space="preserve">, L., </w:t>
      </w:r>
      <w:proofErr w:type="spellStart"/>
      <w:r w:rsidRPr="00372210">
        <w:rPr>
          <w:rFonts w:ascii="Times New Roman" w:hAnsi="Times New Roman" w:cs="Times New Roman"/>
          <w:sz w:val="24"/>
          <w:shd w:val="clear" w:color="auto" w:fill="FFFFFF"/>
        </w:rPr>
        <w:t>Mengjiao</w:t>
      </w:r>
      <w:proofErr w:type="spellEnd"/>
      <w:r w:rsidRPr="00372210">
        <w:rPr>
          <w:rFonts w:ascii="Times New Roman" w:hAnsi="Times New Roman" w:cs="Times New Roman"/>
          <w:sz w:val="24"/>
          <w:shd w:val="clear" w:color="auto" w:fill="FFFFFF"/>
        </w:rPr>
        <w:t xml:space="preserve">, S., </w:t>
      </w:r>
      <w:proofErr w:type="spellStart"/>
      <w:r w:rsidRPr="00372210">
        <w:rPr>
          <w:rFonts w:ascii="Times New Roman" w:hAnsi="Times New Roman" w:cs="Times New Roman"/>
          <w:sz w:val="24"/>
          <w:shd w:val="clear" w:color="auto" w:fill="FFFFFF"/>
        </w:rPr>
        <w:t>Zihong</w:t>
      </w:r>
      <w:proofErr w:type="spellEnd"/>
      <w:r w:rsidRPr="00372210">
        <w:rPr>
          <w:rFonts w:ascii="Times New Roman" w:hAnsi="Times New Roman" w:cs="Times New Roman"/>
          <w:sz w:val="24"/>
          <w:shd w:val="clear" w:color="auto" w:fill="FFFFFF"/>
        </w:rPr>
        <w:t xml:space="preserve">, L., Taotao, Z., Suna, H., &amp; </w:t>
      </w:r>
      <w:proofErr w:type="spellStart"/>
      <w:r w:rsidRPr="00372210">
        <w:rPr>
          <w:rFonts w:ascii="Times New Roman" w:hAnsi="Times New Roman" w:cs="Times New Roman"/>
          <w:sz w:val="24"/>
          <w:shd w:val="clear" w:color="auto" w:fill="FFFFFF"/>
        </w:rPr>
        <w:t>Chunmei</w:t>
      </w:r>
      <w:proofErr w:type="spellEnd"/>
      <w:r w:rsidRPr="00372210">
        <w:rPr>
          <w:rFonts w:ascii="Times New Roman" w:hAnsi="Times New Roman" w:cs="Times New Roman"/>
          <w:sz w:val="24"/>
          <w:shd w:val="clear" w:color="auto" w:fill="FFFFFF"/>
        </w:rPr>
        <w:t xml:space="preserve">, P. (2022). Optimization of fermentation technology for composite fruit and vegetable wine by response surface methodology and analysis of its aroma components. </w:t>
      </w:r>
      <w:r w:rsidRPr="00475112">
        <w:rPr>
          <w:rFonts w:ascii="Times New Roman" w:hAnsi="Times New Roman" w:cs="Times New Roman"/>
          <w:i/>
          <w:sz w:val="24"/>
          <w:shd w:val="clear" w:color="auto" w:fill="FFFFFF"/>
        </w:rPr>
        <w:t>RSC Advances</w:t>
      </w:r>
      <w:r w:rsidRPr="00372210">
        <w:rPr>
          <w:rFonts w:ascii="Times New Roman" w:hAnsi="Times New Roman" w:cs="Times New Roman"/>
          <w:sz w:val="24"/>
          <w:shd w:val="clear" w:color="auto" w:fill="FFFFFF"/>
        </w:rPr>
        <w:t>, 12, 35616. https://doi.org/10.1039/D2RA04294K</w:t>
      </w:r>
    </w:p>
    <w:bookmarkEnd w:id="13"/>
    <w:p w14:paraId="64BFE597" w14:textId="77777777" w:rsidR="00C60C39" w:rsidRPr="00F24BF0" w:rsidRDefault="00C60C39" w:rsidP="006D0B41">
      <w:pPr>
        <w:widowControl/>
        <w:spacing w:after="0" w:line="240" w:lineRule="auto"/>
        <w:rPr>
          <w:rFonts w:ascii="Times New Roman" w:eastAsia="serif" w:hAnsi="Times New Roman" w:cs="Times New Roman"/>
          <w:i/>
          <w:color w:val="000000" w:themeColor="text1"/>
          <w:kern w:val="0"/>
          <w:sz w:val="24"/>
        </w:rPr>
      </w:pPr>
    </w:p>
    <w:sectPr w:rsidR="00C60C39" w:rsidRPr="00F24BF0" w:rsidSect="00D90B2F">
      <w:headerReference w:type="even" r:id="rId21"/>
      <w:headerReference w:type="default" r:id="rId22"/>
      <w:footerReference w:type="even" r:id="rId23"/>
      <w:footerReference w:type="default" r:id="rId24"/>
      <w:headerReference w:type="first" r:id="rId25"/>
      <w:footerReference w:type="first" r:id="rId26"/>
      <w:pgSz w:w="11906" w:h="16838" w:code="9"/>
      <w:pgMar w:top="1440" w:right="1286"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CER" w:date="2026-01-14T00:07:00Z" w:initials="A">
    <w:p w14:paraId="0347114B" w14:textId="3D853D56" w:rsidR="00CA568C" w:rsidRDefault="00CA568C">
      <w:pPr>
        <w:pStyle w:val="CommentText"/>
      </w:pPr>
      <w:r>
        <w:rPr>
          <w:rStyle w:val="CommentReference"/>
        </w:rPr>
        <w:annotationRef/>
      </w:r>
      <w:r>
        <w:t>Robin mentioned in references</w:t>
      </w:r>
    </w:p>
  </w:comment>
  <w:comment w:id="1" w:author="ACER" w:date="2026-01-13T23:56:00Z" w:initials="A">
    <w:p w14:paraId="4070319D" w14:textId="55609E86" w:rsidR="00AA26BB" w:rsidRDefault="00AA26BB">
      <w:pPr>
        <w:pStyle w:val="CommentText"/>
      </w:pPr>
      <w:r>
        <w:rPr>
          <w:rStyle w:val="CommentReference"/>
        </w:rPr>
        <w:annotationRef/>
      </w:r>
      <w:r>
        <w:t>was</w:t>
      </w:r>
    </w:p>
  </w:comment>
  <w:comment w:id="2" w:author="ACER" w:date="2026-01-14T00:14:00Z" w:initials="A">
    <w:p w14:paraId="5F7B00AC" w14:textId="20DC22F0" w:rsidR="000366FC" w:rsidRDefault="000366FC">
      <w:pPr>
        <w:pStyle w:val="CommentText"/>
      </w:pPr>
      <w:r>
        <w:rPr>
          <w:rStyle w:val="CommentReference"/>
        </w:rPr>
        <w:annotationRef/>
      </w:r>
      <w:r>
        <w:t>Chandra in references</w:t>
      </w:r>
    </w:p>
  </w:comment>
  <w:comment w:id="3" w:author="ACER" w:date="2026-01-14T00:17:00Z" w:initials="A">
    <w:p w14:paraId="2F708E70" w14:textId="1E50569B" w:rsidR="000366FC" w:rsidRDefault="000366FC">
      <w:pPr>
        <w:pStyle w:val="CommentText"/>
      </w:pPr>
      <w:r>
        <w:rPr>
          <w:rStyle w:val="CommentReference"/>
        </w:rPr>
        <w:annotationRef/>
      </w:r>
      <w:r>
        <w:t>Sales-e-Dias mentioned in references</w:t>
      </w:r>
    </w:p>
  </w:comment>
  <w:comment w:id="4" w:author="ACER" w:date="2026-01-14T00:18:00Z" w:initials="A">
    <w:p w14:paraId="77BADE51" w14:textId="049749AD" w:rsidR="000366FC" w:rsidRDefault="000366FC">
      <w:pPr>
        <w:pStyle w:val="CommentText"/>
      </w:pPr>
      <w:r>
        <w:rPr>
          <w:rStyle w:val="CommentReference"/>
        </w:rPr>
        <w:annotationRef/>
      </w:r>
      <w:proofErr w:type="spellStart"/>
      <w:r>
        <w:t>Kidu</w:t>
      </w:r>
      <w:proofErr w:type="spellEnd"/>
      <w:r>
        <w:t xml:space="preserve"> mentioned in references</w:t>
      </w:r>
    </w:p>
  </w:comment>
  <w:comment w:id="5" w:author="ACER" w:date="2026-01-14T00:19:00Z" w:initials="A">
    <w:p w14:paraId="5280A0EC" w14:textId="7AF40ADC" w:rsidR="000366FC" w:rsidRDefault="000366FC">
      <w:pPr>
        <w:pStyle w:val="CommentText"/>
      </w:pPr>
      <w:r>
        <w:rPr>
          <w:rStyle w:val="CommentReference"/>
        </w:rPr>
        <w:annotationRef/>
      </w:r>
      <w:proofErr w:type="spellStart"/>
      <w:r>
        <w:t>Roa</w:t>
      </w:r>
      <w:proofErr w:type="spellEnd"/>
      <w:r>
        <w:t xml:space="preserve"> mentioned in references may kindly be corrected. </w:t>
      </w:r>
    </w:p>
  </w:comment>
  <w:comment w:id="6" w:author="ACER" w:date="2026-01-14T00:22:00Z" w:initials="A">
    <w:p w14:paraId="3B2BA751" w14:textId="19F12140" w:rsidR="00BF4F72" w:rsidRDefault="00BF4F72">
      <w:pPr>
        <w:pStyle w:val="CommentText"/>
      </w:pPr>
      <w:r>
        <w:rPr>
          <w:rStyle w:val="CommentReference"/>
        </w:rPr>
        <w:annotationRef/>
      </w:r>
      <w:r>
        <w:t>Gabriela in references.</w:t>
      </w:r>
    </w:p>
  </w:comment>
  <w:comment w:id="7" w:author="ACER" w:date="2026-01-14T00:23:00Z" w:initials="A">
    <w:p w14:paraId="6C1A3C44" w14:textId="2896C096" w:rsidR="00BF4F72" w:rsidRDefault="00BF4F72">
      <w:pPr>
        <w:pStyle w:val="CommentText"/>
      </w:pPr>
      <w:r>
        <w:rPr>
          <w:rStyle w:val="CommentReference"/>
        </w:rPr>
        <w:annotationRef/>
      </w:r>
      <w:r>
        <w:t>Devarajan in references</w:t>
      </w:r>
    </w:p>
  </w:comment>
  <w:comment w:id="8" w:author="ACER" w:date="2026-01-14T00:25:00Z" w:initials="A">
    <w:p w14:paraId="6D00C63C" w14:textId="74B6611F" w:rsidR="00BF4F72" w:rsidRDefault="00BF4F72">
      <w:pPr>
        <w:pStyle w:val="CommentText"/>
      </w:pPr>
      <w:r>
        <w:rPr>
          <w:rStyle w:val="CommentReference"/>
        </w:rPr>
        <w:annotationRef/>
      </w:r>
      <w:r>
        <w:t xml:space="preserve">Liu may be deleted here. </w:t>
      </w:r>
    </w:p>
  </w:comment>
  <w:comment w:id="9" w:author="ACER" w:date="2026-01-14T00:25:00Z" w:initials="A">
    <w:p w14:paraId="59CA6AEE" w14:textId="6D66326D" w:rsidR="00BF4F72" w:rsidRDefault="00BF4F72">
      <w:pPr>
        <w:pStyle w:val="CommentText"/>
      </w:pPr>
      <w:r>
        <w:rPr>
          <w:rStyle w:val="CommentReference"/>
        </w:rPr>
        <w:annotationRef/>
      </w:r>
      <w:r>
        <w:t xml:space="preserve">Not found in references. It may be added. </w:t>
      </w:r>
    </w:p>
  </w:comment>
  <w:comment w:id="10" w:author="ACER" w:date="2026-01-14T00:26:00Z" w:initials="A">
    <w:p w14:paraId="0F71CF9A" w14:textId="2BD8A7AE" w:rsidR="00BF4F72" w:rsidRDefault="00BF4F72">
      <w:pPr>
        <w:pStyle w:val="CommentText"/>
      </w:pPr>
      <w:r>
        <w:rPr>
          <w:rStyle w:val="CommentReference"/>
        </w:rPr>
        <w:annotationRef/>
      </w:r>
      <w:r>
        <w:t>Vishwas in references</w:t>
      </w:r>
    </w:p>
  </w:comment>
  <w:comment w:id="12" w:author="ACER" w:date="2026-01-14T00:28:00Z" w:initials="A">
    <w:p w14:paraId="5F146F13" w14:textId="3B2F5C8B" w:rsidR="00BF4F72" w:rsidRDefault="00BF4F72">
      <w:pPr>
        <w:pStyle w:val="CommentText"/>
      </w:pPr>
      <w:r>
        <w:rPr>
          <w:rStyle w:val="CommentReference"/>
        </w:rPr>
        <w:annotationRef/>
      </w:r>
      <w:proofErr w:type="spellStart"/>
      <w:r>
        <w:t>Kidu</w:t>
      </w:r>
      <w:proofErr w:type="spellEnd"/>
      <w:r>
        <w:t xml:space="preserve"> in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47114B" w15:done="0"/>
  <w15:commentEx w15:paraId="4070319D" w15:done="0"/>
  <w15:commentEx w15:paraId="5F7B00AC" w15:done="0"/>
  <w15:commentEx w15:paraId="2F708E70" w15:done="0"/>
  <w15:commentEx w15:paraId="77BADE51" w15:done="0"/>
  <w15:commentEx w15:paraId="5280A0EC" w15:done="0"/>
  <w15:commentEx w15:paraId="3B2BA751" w15:done="0"/>
  <w15:commentEx w15:paraId="6C1A3C44" w15:done="0"/>
  <w15:commentEx w15:paraId="6D00C63C" w15:done="0"/>
  <w15:commentEx w15:paraId="59CA6AEE" w15:done="0"/>
  <w15:commentEx w15:paraId="0F71CF9A" w15:done="0"/>
  <w15:commentEx w15:paraId="5F146F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47114B" w16cid:durableId="2D115CDC"/>
  <w16cid:commentId w16cid:paraId="4070319D" w16cid:durableId="2D115A24"/>
  <w16cid:commentId w16cid:paraId="5F7B00AC" w16cid:durableId="2D115E76"/>
  <w16cid:commentId w16cid:paraId="2F708E70" w16cid:durableId="2D115F2F"/>
  <w16cid:commentId w16cid:paraId="77BADE51" w16cid:durableId="2D115F69"/>
  <w16cid:commentId w16cid:paraId="5280A0EC" w16cid:durableId="2D115FA3"/>
  <w16cid:commentId w16cid:paraId="3B2BA751" w16cid:durableId="2D116037"/>
  <w16cid:commentId w16cid:paraId="6C1A3C44" w16cid:durableId="2D116070"/>
  <w16cid:commentId w16cid:paraId="6D00C63C" w16cid:durableId="2D1160EB"/>
  <w16cid:commentId w16cid:paraId="59CA6AEE" w16cid:durableId="2D11610E"/>
  <w16cid:commentId w16cid:paraId="0F71CF9A" w16cid:durableId="2D11613F"/>
  <w16cid:commentId w16cid:paraId="5F146F13" w16cid:durableId="2D116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95036" w14:textId="77777777" w:rsidR="00680CFB" w:rsidRDefault="00680CFB">
      <w:pPr>
        <w:spacing w:line="240" w:lineRule="auto"/>
      </w:pPr>
      <w:r>
        <w:separator/>
      </w:r>
    </w:p>
  </w:endnote>
  <w:endnote w:type="continuationSeparator" w:id="0">
    <w:p w14:paraId="24879E59" w14:textId="77777777" w:rsidR="00680CFB" w:rsidRDefault="00680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Times New Roman"/>
    <w:charset w:val="00"/>
    <w:family w:val="auto"/>
    <w:pitch w:val="default"/>
  </w:font>
  <w:font w:name="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B6E6" w14:textId="77777777" w:rsidR="00D90B2F" w:rsidRDefault="00D90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DFC9" w14:textId="77777777" w:rsidR="00D90B2F" w:rsidRDefault="00D90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A4C5" w14:textId="77777777" w:rsidR="00D90B2F" w:rsidRDefault="00D90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6AB0B" w14:textId="77777777" w:rsidR="00680CFB" w:rsidRDefault="00680CFB">
      <w:pPr>
        <w:spacing w:line="240" w:lineRule="auto"/>
      </w:pPr>
      <w:r>
        <w:separator/>
      </w:r>
    </w:p>
  </w:footnote>
  <w:footnote w:type="continuationSeparator" w:id="0">
    <w:p w14:paraId="2B693FFE" w14:textId="77777777" w:rsidR="00680CFB" w:rsidRDefault="00680C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35A9" w14:textId="033004FA" w:rsidR="00D90B2F" w:rsidRDefault="00680CFB">
    <w:pPr>
      <w:pStyle w:val="Header"/>
    </w:pPr>
    <w:r>
      <w:rPr>
        <w:noProof/>
      </w:rPr>
      <w:pict w14:anchorId="5F70B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8844" o:spid="_x0000_s2050" type="#_x0000_t136" style="position:absolute;left:0;text-align:left;margin-left:0;margin-top:0;width:544.45pt;height:102.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22C2" w14:textId="5A16A326" w:rsidR="00D90B2F" w:rsidRDefault="00680CFB">
    <w:pPr>
      <w:pStyle w:val="Header"/>
    </w:pPr>
    <w:r>
      <w:rPr>
        <w:noProof/>
      </w:rPr>
      <w:pict w14:anchorId="35ECD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8845" o:spid="_x0000_s2051" type="#_x0000_t136" style="position:absolute;left:0;text-align:left;margin-left:0;margin-top:0;width:544.45pt;height:102.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2EB2" w14:textId="7703D8C7" w:rsidR="00D90B2F" w:rsidRDefault="00680CFB">
    <w:pPr>
      <w:pStyle w:val="Header"/>
    </w:pPr>
    <w:r>
      <w:rPr>
        <w:noProof/>
      </w:rPr>
      <w:pict w14:anchorId="7C0C1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8843" o:spid="_x0000_s2049" type="#_x0000_t136" style="position:absolute;left:0;text-align:left;margin-left:0;margin-top:0;width:544.45pt;height:102.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D32327"/>
    <w:multiLevelType w:val="singleLevel"/>
    <w:tmpl w:val="5EB4932C"/>
    <w:lvl w:ilvl="0">
      <w:start w:val="1"/>
      <w:numFmt w:val="decimal"/>
      <w:lvlText w:val="%1."/>
      <w:lvlJc w:val="left"/>
      <w:pPr>
        <w:tabs>
          <w:tab w:val="left" w:pos="425"/>
        </w:tabs>
        <w:ind w:left="425" w:hanging="425"/>
      </w:pPr>
      <w:rPr>
        <w:rFonts w:hint="default"/>
        <w:i w:val="0"/>
      </w:rPr>
    </w:lvl>
  </w:abstractNum>
  <w:abstractNum w:abstractNumId="1" w15:restartNumberingAfterBreak="0">
    <w:nsid w:val="25C24AB5"/>
    <w:multiLevelType w:val="hybridMultilevel"/>
    <w:tmpl w:val="7FD20C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727809"/>
    <w:multiLevelType w:val="multilevel"/>
    <w:tmpl w:val="88E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A1947CF"/>
    <w:rsid w:val="4A1947CF"/>
    <w:rsid w:val="8B931E7C"/>
    <w:rsid w:val="8BF34731"/>
    <w:rsid w:val="8BF68984"/>
    <w:rsid w:val="94FE9284"/>
    <w:rsid w:val="9ABF9CEF"/>
    <w:rsid w:val="9B7960BA"/>
    <w:rsid w:val="9FF760C7"/>
    <w:rsid w:val="9FF76E1B"/>
    <w:rsid w:val="9FFD5563"/>
    <w:rsid w:val="A3F7EC36"/>
    <w:rsid w:val="A7FD9ADE"/>
    <w:rsid w:val="AA77D118"/>
    <w:rsid w:val="ACD792F3"/>
    <w:rsid w:val="AD6F7F43"/>
    <w:rsid w:val="AF73842C"/>
    <w:rsid w:val="AFDBEFDA"/>
    <w:rsid w:val="AFF71520"/>
    <w:rsid w:val="AFFE7F53"/>
    <w:rsid w:val="B2EEA600"/>
    <w:rsid w:val="B7BABC76"/>
    <w:rsid w:val="B7DD12A6"/>
    <w:rsid w:val="BA7B23C6"/>
    <w:rsid w:val="BA7D3906"/>
    <w:rsid w:val="BABEFE95"/>
    <w:rsid w:val="BB7B7862"/>
    <w:rsid w:val="BBFBBAC5"/>
    <w:rsid w:val="BBFEC265"/>
    <w:rsid w:val="BD7D014B"/>
    <w:rsid w:val="BDFCDFF6"/>
    <w:rsid w:val="BDFDD584"/>
    <w:rsid w:val="BEBBA7C6"/>
    <w:rsid w:val="BEF905DC"/>
    <w:rsid w:val="BF5A015D"/>
    <w:rsid w:val="BFAEC257"/>
    <w:rsid w:val="BFDFBE32"/>
    <w:rsid w:val="BFEFD2D8"/>
    <w:rsid w:val="BFFC579C"/>
    <w:rsid w:val="BFFE816A"/>
    <w:rsid w:val="BFFF586E"/>
    <w:rsid w:val="C79E0256"/>
    <w:rsid w:val="CD5B6D87"/>
    <w:rsid w:val="CF5F1319"/>
    <w:rsid w:val="D3DC881E"/>
    <w:rsid w:val="D3ED57D4"/>
    <w:rsid w:val="D4F1D94E"/>
    <w:rsid w:val="D59DDA8A"/>
    <w:rsid w:val="D72F51D2"/>
    <w:rsid w:val="D77F3447"/>
    <w:rsid w:val="D7DB2E6E"/>
    <w:rsid w:val="D7ED2D17"/>
    <w:rsid w:val="D7FBFFE4"/>
    <w:rsid w:val="DB9B0D23"/>
    <w:rsid w:val="DBB6DCFB"/>
    <w:rsid w:val="DBE9014E"/>
    <w:rsid w:val="DBFDBF10"/>
    <w:rsid w:val="DDB52BEE"/>
    <w:rsid w:val="DDCFC0D3"/>
    <w:rsid w:val="DDFF96A8"/>
    <w:rsid w:val="DF6D86AB"/>
    <w:rsid w:val="DFDE6F95"/>
    <w:rsid w:val="DFE71FB5"/>
    <w:rsid w:val="DFEFDBAB"/>
    <w:rsid w:val="DFF9FC55"/>
    <w:rsid w:val="DFFD4518"/>
    <w:rsid w:val="DFFFA674"/>
    <w:rsid w:val="E2BF9AD4"/>
    <w:rsid w:val="E2FFCB93"/>
    <w:rsid w:val="E3FA5BDB"/>
    <w:rsid w:val="E5796532"/>
    <w:rsid w:val="E5DF7DD5"/>
    <w:rsid w:val="E79FAAD6"/>
    <w:rsid w:val="E8CD1133"/>
    <w:rsid w:val="E9FF101E"/>
    <w:rsid w:val="EBDB5AE8"/>
    <w:rsid w:val="EBEACDCB"/>
    <w:rsid w:val="EBEE24CC"/>
    <w:rsid w:val="EDDBE4A2"/>
    <w:rsid w:val="EDDFBDDB"/>
    <w:rsid w:val="EE9BAF06"/>
    <w:rsid w:val="EEFF17F0"/>
    <w:rsid w:val="EFBAD5ED"/>
    <w:rsid w:val="EFE99069"/>
    <w:rsid w:val="EFED452D"/>
    <w:rsid w:val="EFF714E4"/>
    <w:rsid w:val="EFFD475F"/>
    <w:rsid w:val="F1F528B5"/>
    <w:rsid w:val="F33CD7CA"/>
    <w:rsid w:val="F36D65EC"/>
    <w:rsid w:val="F57D2809"/>
    <w:rsid w:val="F59DEB98"/>
    <w:rsid w:val="F6754DC8"/>
    <w:rsid w:val="F67FF519"/>
    <w:rsid w:val="F68570B4"/>
    <w:rsid w:val="F6EEC0F3"/>
    <w:rsid w:val="F75461FA"/>
    <w:rsid w:val="F7BD729F"/>
    <w:rsid w:val="F7EDB2E3"/>
    <w:rsid w:val="F7EF8AF8"/>
    <w:rsid w:val="F7FE2363"/>
    <w:rsid w:val="F7FE6D2B"/>
    <w:rsid w:val="F7FF6D4A"/>
    <w:rsid w:val="F7FF70A9"/>
    <w:rsid w:val="F7FF9BFD"/>
    <w:rsid w:val="F8DE5547"/>
    <w:rsid w:val="F8FD24BA"/>
    <w:rsid w:val="F9BFA923"/>
    <w:rsid w:val="F9FDB858"/>
    <w:rsid w:val="FA7935B4"/>
    <w:rsid w:val="FABF01A4"/>
    <w:rsid w:val="FB172BB1"/>
    <w:rsid w:val="FB77EBB8"/>
    <w:rsid w:val="FBAEF698"/>
    <w:rsid w:val="FBD326F1"/>
    <w:rsid w:val="FBD775A1"/>
    <w:rsid w:val="FBE29B64"/>
    <w:rsid w:val="FBE77608"/>
    <w:rsid w:val="FBEA50E9"/>
    <w:rsid w:val="FBF794D6"/>
    <w:rsid w:val="FCCFE9B3"/>
    <w:rsid w:val="FCDE60B5"/>
    <w:rsid w:val="FCF7A707"/>
    <w:rsid w:val="FD5AFA53"/>
    <w:rsid w:val="FD7FC1E8"/>
    <w:rsid w:val="FDDFD485"/>
    <w:rsid w:val="FDFF87ED"/>
    <w:rsid w:val="FDFFF329"/>
    <w:rsid w:val="FEE7D1FF"/>
    <w:rsid w:val="FEEE4A75"/>
    <w:rsid w:val="FEF3ABD4"/>
    <w:rsid w:val="FEFB5E74"/>
    <w:rsid w:val="FF192FA0"/>
    <w:rsid w:val="FF5D0532"/>
    <w:rsid w:val="FF7B0718"/>
    <w:rsid w:val="FFA5B9E3"/>
    <w:rsid w:val="FFCF6418"/>
    <w:rsid w:val="FFDBD0B0"/>
    <w:rsid w:val="FFDF1C5E"/>
    <w:rsid w:val="FFE66F36"/>
    <w:rsid w:val="FFFB44FF"/>
    <w:rsid w:val="FFFB8988"/>
    <w:rsid w:val="FFFF8A89"/>
    <w:rsid w:val="FFFFF388"/>
    <w:rsid w:val="000109A5"/>
    <w:rsid w:val="00013F94"/>
    <w:rsid w:val="000216B5"/>
    <w:rsid w:val="00022DF1"/>
    <w:rsid w:val="00031C82"/>
    <w:rsid w:val="00032A25"/>
    <w:rsid w:val="00032FB7"/>
    <w:rsid w:val="0003403F"/>
    <w:rsid w:val="000366FC"/>
    <w:rsid w:val="00037724"/>
    <w:rsid w:val="0004203F"/>
    <w:rsid w:val="0004303C"/>
    <w:rsid w:val="00043A0C"/>
    <w:rsid w:val="00044BFA"/>
    <w:rsid w:val="00046D9F"/>
    <w:rsid w:val="00062CCF"/>
    <w:rsid w:val="00066104"/>
    <w:rsid w:val="0008227C"/>
    <w:rsid w:val="00096415"/>
    <w:rsid w:val="000973DD"/>
    <w:rsid w:val="000A3BE8"/>
    <w:rsid w:val="000A5182"/>
    <w:rsid w:val="000B2D36"/>
    <w:rsid w:val="000B39EC"/>
    <w:rsid w:val="000B6742"/>
    <w:rsid w:val="000D1DE0"/>
    <w:rsid w:val="000E4270"/>
    <w:rsid w:val="000E5A09"/>
    <w:rsid w:val="000E7D4F"/>
    <w:rsid w:val="000F00AD"/>
    <w:rsid w:val="000F05CD"/>
    <w:rsid w:val="000F3901"/>
    <w:rsid w:val="000F7938"/>
    <w:rsid w:val="00104759"/>
    <w:rsid w:val="001071D8"/>
    <w:rsid w:val="001141DA"/>
    <w:rsid w:val="00115481"/>
    <w:rsid w:val="00115AA7"/>
    <w:rsid w:val="00116508"/>
    <w:rsid w:val="00116967"/>
    <w:rsid w:val="00122DBC"/>
    <w:rsid w:val="00126022"/>
    <w:rsid w:val="001266E3"/>
    <w:rsid w:val="00132B11"/>
    <w:rsid w:val="00137655"/>
    <w:rsid w:val="001413D9"/>
    <w:rsid w:val="00144957"/>
    <w:rsid w:val="001453A1"/>
    <w:rsid w:val="00155581"/>
    <w:rsid w:val="00167091"/>
    <w:rsid w:val="001718B2"/>
    <w:rsid w:val="00172DEE"/>
    <w:rsid w:val="00172FE7"/>
    <w:rsid w:val="00174C1F"/>
    <w:rsid w:val="0017720E"/>
    <w:rsid w:val="00183EBF"/>
    <w:rsid w:val="0018470A"/>
    <w:rsid w:val="00190DF6"/>
    <w:rsid w:val="00191AAD"/>
    <w:rsid w:val="001951F8"/>
    <w:rsid w:val="00195E1F"/>
    <w:rsid w:val="00196EC5"/>
    <w:rsid w:val="001A197A"/>
    <w:rsid w:val="001A2071"/>
    <w:rsid w:val="001A2481"/>
    <w:rsid w:val="001A64D0"/>
    <w:rsid w:val="001A7AE5"/>
    <w:rsid w:val="001B07A6"/>
    <w:rsid w:val="001B1A1F"/>
    <w:rsid w:val="001B73A7"/>
    <w:rsid w:val="001C1E69"/>
    <w:rsid w:val="001C3179"/>
    <w:rsid w:val="001C34C6"/>
    <w:rsid w:val="001C6F35"/>
    <w:rsid w:val="001D2858"/>
    <w:rsid w:val="001D55AA"/>
    <w:rsid w:val="001E0EEB"/>
    <w:rsid w:val="001E3CCE"/>
    <w:rsid w:val="001E42C6"/>
    <w:rsid w:val="001E6D2F"/>
    <w:rsid w:val="001E7F7E"/>
    <w:rsid w:val="001F502D"/>
    <w:rsid w:val="001F7D5A"/>
    <w:rsid w:val="00202680"/>
    <w:rsid w:val="00206CE1"/>
    <w:rsid w:val="00207AA3"/>
    <w:rsid w:val="00211C4D"/>
    <w:rsid w:val="00212E92"/>
    <w:rsid w:val="00214567"/>
    <w:rsid w:val="00214E10"/>
    <w:rsid w:val="002357CE"/>
    <w:rsid w:val="00236A38"/>
    <w:rsid w:val="00243D6A"/>
    <w:rsid w:val="00244BFC"/>
    <w:rsid w:val="00245CBE"/>
    <w:rsid w:val="00247BB2"/>
    <w:rsid w:val="00251CCA"/>
    <w:rsid w:val="00251DD2"/>
    <w:rsid w:val="00252663"/>
    <w:rsid w:val="0025766B"/>
    <w:rsid w:val="00257B70"/>
    <w:rsid w:val="002603FC"/>
    <w:rsid w:val="00265C7C"/>
    <w:rsid w:val="00270C50"/>
    <w:rsid w:val="00272A6B"/>
    <w:rsid w:val="00272BD7"/>
    <w:rsid w:val="00277CB9"/>
    <w:rsid w:val="002800A1"/>
    <w:rsid w:val="00284DBB"/>
    <w:rsid w:val="00290203"/>
    <w:rsid w:val="0029172F"/>
    <w:rsid w:val="00292EA5"/>
    <w:rsid w:val="00294317"/>
    <w:rsid w:val="00295D68"/>
    <w:rsid w:val="002A017A"/>
    <w:rsid w:val="002A36F5"/>
    <w:rsid w:val="002A5479"/>
    <w:rsid w:val="002A66EC"/>
    <w:rsid w:val="002B5EBD"/>
    <w:rsid w:val="002B6245"/>
    <w:rsid w:val="002C1C08"/>
    <w:rsid w:val="002C6447"/>
    <w:rsid w:val="002D0DEC"/>
    <w:rsid w:val="002D200D"/>
    <w:rsid w:val="002D20F8"/>
    <w:rsid w:val="002D239F"/>
    <w:rsid w:val="002D4898"/>
    <w:rsid w:val="002D4ED2"/>
    <w:rsid w:val="002D4F7D"/>
    <w:rsid w:val="002D58EF"/>
    <w:rsid w:val="002D71D4"/>
    <w:rsid w:val="002E4780"/>
    <w:rsid w:val="002E6CA8"/>
    <w:rsid w:val="00300259"/>
    <w:rsid w:val="003047F8"/>
    <w:rsid w:val="00306956"/>
    <w:rsid w:val="00315F30"/>
    <w:rsid w:val="0032023C"/>
    <w:rsid w:val="00321EA9"/>
    <w:rsid w:val="00323F87"/>
    <w:rsid w:val="0034799B"/>
    <w:rsid w:val="00351372"/>
    <w:rsid w:val="0035272B"/>
    <w:rsid w:val="00367CC9"/>
    <w:rsid w:val="00372210"/>
    <w:rsid w:val="003770CD"/>
    <w:rsid w:val="003801A7"/>
    <w:rsid w:val="00381CFE"/>
    <w:rsid w:val="003861B6"/>
    <w:rsid w:val="003879EB"/>
    <w:rsid w:val="003902DE"/>
    <w:rsid w:val="00391465"/>
    <w:rsid w:val="003923D1"/>
    <w:rsid w:val="003945F5"/>
    <w:rsid w:val="00395D6B"/>
    <w:rsid w:val="003A10DB"/>
    <w:rsid w:val="003A2BD8"/>
    <w:rsid w:val="003B0ED6"/>
    <w:rsid w:val="003B43F8"/>
    <w:rsid w:val="003B475C"/>
    <w:rsid w:val="003C3072"/>
    <w:rsid w:val="003C78E9"/>
    <w:rsid w:val="003C7C25"/>
    <w:rsid w:val="003D017A"/>
    <w:rsid w:val="003D4BEF"/>
    <w:rsid w:val="003E277B"/>
    <w:rsid w:val="003E2946"/>
    <w:rsid w:val="003E485B"/>
    <w:rsid w:val="003E6DF2"/>
    <w:rsid w:val="003F59D8"/>
    <w:rsid w:val="00402B36"/>
    <w:rsid w:val="00406CB0"/>
    <w:rsid w:val="004139D5"/>
    <w:rsid w:val="00414926"/>
    <w:rsid w:val="0041497A"/>
    <w:rsid w:val="0041580A"/>
    <w:rsid w:val="00421DF7"/>
    <w:rsid w:val="00423EB7"/>
    <w:rsid w:val="00425809"/>
    <w:rsid w:val="00426594"/>
    <w:rsid w:val="0043392C"/>
    <w:rsid w:val="004409EB"/>
    <w:rsid w:val="00441990"/>
    <w:rsid w:val="00451B91"/>
    <w:rsid w:val="004523E3"/>
    <w:rsid w:val="004543ED"/>
    <w:rsid w:val="00457BF5"/>
    <w:rsid w:val="00464C25"/>
    <w:rsid w:val="00465632"/>
    <w:rsid w:val="00475112"/>
    <w:rsid w:val="00476C4B"/>
    <w:rsid w:val="00482BF7"/>
    <w:rsid w:val="00485088"/>
    <w:rsid w:val="00487A3D"/>
    <w:rsid w:val="004954A1"/>
    <w:rsid w:val="004A12B1"/>
    <w:rsid w:val="004B64D5"/>
    <w:rsid w:val="004B7042"/>
    <w:rsid w:val="004C04D7"/>
    <w:rsid w:val="004C73BD"/>
    <w:rsid w:val="004D0494"/>
    <w:rsid w:val="004D6FE4"/>
    <w:rsid w:val="004E0AD3"/>
    <w:rsid w:val="004E48DC"/>
    <w:rsid w:val="004E5787"/>
    <w:rsid w:val="004E5A6E"/>
    <w:rsid w:val="004F25A1"/>
    <w:rsid w:val="004F4075"/>
    <w:rsid w:val="004F6F8E"/>
    <w:rsid w:val="004F76D4"/>
    <w:rsid w:val="005007EE"/>
    <w:rsid w:val="00501D02"/>
    <w:rsid w:val="0051058E"/>
    <w:rsid w:val="00512C4F"/>
    <w:rsid w:val="00514A1F"/>
    <w:rsid w:val="00517407"/>
    <w:rsid w:val="00522865"/>
    <w:rsid w:val="00526B0C"/>
    <w:rsid w:val="00527EDE"/>
    <w:rsid w:val="005316FA"/>
    <w:rsid w:val="00531F1C"/>
    <w:rsid w:val="00543F8D"/>
    <w:rsid w:val="00544DCE"/>
    <w:rsid w:val="00545CB2"/>
    <w:rsid w:val="00546532"/>
    <w:rsid w:val="0055327E"/>
    <w:rsid w:val="00566BAB"/>
    <w:rsid w:val="005710DC"/>
    <w:rsid w:val="00575DB0"/>
    <w:rsid w:val="00586A95"/>
    <w:rsid w:val="00597FB4"/>
    <w:rsid w:val="005B4507"/>
    <w:rsid w:val="005B4857"/>
    <w:rsid w:val="005B4DA1"/>
    <w:rsid w:val="005C688D"/>
    <w:rsid w:val="005D5C5C"/>
    <w:rsid w:val="005E2203"/>
    <w:rsid w:val="005E29AC"/>
    <w:rsid w:val="005E66EC"/>
    <w:rsid w:val="005F3738"/>
    <w:rsid w:val="005F39E5"/>
    <w:rsid w:val="006101C4"/>
    <w:rsid w:val="006124E4"/>
    <w:rsid w:val="00614D8A"/>
    <w:rsid w:val="00616672"/>
    <w:rsid w:val="00617105"/>
    <w:rsid w:val="006229EF"/>
    <w:rsid w:val="00625747"/>
    <w:rsid w:val="00630ABD"/>
    <w:rsid w:val="00630D1A"/>
    <w:rsid w:val="00633EAB"/>
    <w:rsid w:val="00634BEC"/>
    <w:rsid w:val="00641A2F"/>
    <w:rsid w:val="00647245"/>
    <w:rsid w:val="00655F86"/>
    <w:rsid w:val="00656A77"/>
    <w:rsid w:val="00662AF3"/>
    <w:rsid w:val="00665172"/>
    <w:rsid w:val="006712D9"/>
    <w:rsid w:val="0067534C"/>
    <w:rsid w:val="006769D3"/>
    <w:rsid w:val="00680CFB"/>
    <w:rsid w:val="0068522F"/>
    <w:rsid w:val="00690725"/>
    <w:rsid w:val="00693475"/>
    <w:rsid w:val="006960D5"/>
    <w:rsid w:val="00696551"/>
    <w:rsid w:val="006A0F23"/>
    <w:rsid w:val="006A13FD"/>
    <w:rsid w:val="006A1739"/>
    <w:rsid w:val="006A2BB8"/>
    <w:rsid w:val="006A487B"/>
    <w:rsid w:val="006A51DD"/>
    <w:rsid w:val="006A7779"/>
    <w:rsid w:val="006C18AD"/>
    <w:rsid w:val="006D0708"/>
    <w:rsid w:val="006D0B41"/>
    <w:rsid w:val="006D741E"/>
    <w:rsid w:val="006D7B23"/>
    <w:rsid w:val="006E0F6B"/>
    <w:rsid w:val="006E55AC"/>
    <w:rsid w:val="006F1599"/>
    <w:rsid w:val="007074D0"/>
    <w:rsid w:val="00711DBE"/>
    <w:rsid w:val="00714942"/>
    <w:rsid w:val="00715156"/>
    <w:rsid w:val="007171D9"/>
    <w:rsid w:val="00717495"/>
    <w:rsid w:val="00723EB4"/>
    <w:rsid w:val="00734AE6"/>
    <w:rsid w:val="00734F1F"/>
    <w:rsid w:val="0073505E"/>
    <w:rsid w:val="0073523B"/>
    <w:rsid w:val="00744F5C"/>
    <w:rsid w:val="00747E69"/>
    <w:rsid w:val="007659F2"/>
    <w:rsid w:val="00771AAE"/>
    <w:rsid w:val="00772E98"/>
    <w:rsid w:val="00773369"/>
    <w:rsid w:val="00774DE4"/>
    <w:rsid w:val="00774F4A"/>
    <w:rsid w:val="007825F7"/>
    <w:rsid w:val="00783A48"/>
    <w:rsid w:val="00785D1A"/>
    <w:rsid w:val="007862A2"/>
    <w:rsid w:val="007A02C2"/>
    <w:rsid w:val="007A5B4A"/>
    <w:rsid w:val="007A7658"/>
    <w:rsid w:val="007B37B7"/>
    <w:rsid w:val="007B4438"/>
    <w:rsid w:val="007B528A"/>
    <w:rsid w:val="007C3F80"/>
    <w:rsid w:val="007C7456"/>
    <w:rsid w:val="007D2491"/>
    <w:rsid w:val="007E7FC0"/>
    <w:rsid w:val="007F1364"/>
    <w:rsid w:val="007F2C30"/>
    <w:rsid w:val="007F3948"/>
    <w:rsid w:val="007F483C"/>
    <w:rsid w:val="0080393D"/>
    <w:rsid w:val="00805E54"/>
    <w:rsid w:val="008105F7"/>
    <w:rsid w:val="008166A0"/>
    <w:rsid w:val="00822965"/>
    <w:rsid w:val="00822C37"/>
    <w:rsid w:val="008314C3"/>
    <w:rsid w:val="00834932"/>
    <w:rsid w:val="0083518F"/>
    <w:rsid w:val="00836630"/>
    <w:rsid w:val="00842809"/>
    <w:rsid w:val="008434B1"/>
    <w:rsid w:val="008527D4"/>
    <w:rsid w:val="00852C87"/>
    <w:rsid w:val="0085607C"/>
    <w:rsid w:val="00862A6E"/>
    <w:rsid w:val="0086309E"/>
    <w:rsid w:val="008635F8"/>
    <w:rsid w:val="00871DCD"/>
    <w:rsid w:val="00873BDA"/>
    <w:rsid w:val="0087737C"/>
    <w:rsid w:val="00877BF9"/>
    <w:rsid w:val="008825A2"/>
    <w:rsid w:val="0089021D"/>
    <w:rsid w:val="0089111C"/>
    <w:rsid w:val="00891767"/>
    <w:rsid w:val="00892933"/>
    <w:rsid w:val="00893BAF"/>
    <w:rsid w:val="00895E61"/>
    <w:rsid w:val="00897B23"/>
    <w:rsid w:val="008A1CD6"/>
    <w:rsid w:val="008A5132"/>
    <w:rsid w:val="008B2684"/>
    <w:rsid w:val="008B7D43"/>
    <w:rsid w:val="008C074C"/>
    <w:rsid w:val="008C1991"/>
    <w:rsid w:val="008C33D2"/>
    <w:rsid w:val="008C3F07"/>
    <w:rsid w:val="008C4CCA"/>
    <w:rsid w:val="008C4FCD"/>
    <w:rsid w:val="008D48FC"/>
    <w:rsid w:val="008D68FA"/>
    <w:rsid w:val="008D6A9E"/>
    <w:rsid w:val="008E2A2B"/>
    <w:rsid w:val="008E6B9B"/>
    <w:rsid w:val="008E6C4D"/>
    <w:rsid w:val="008E7E22"/>
    <w:rsid w:val="008F6308"/>
    <w:rsid w:val="008F6B9A"/>
    <w:rsid w:val="00907D9F"/>
    <w:rsid w:val="009150D3"/>
    <w:rsid w:val="00916B9F"/>
    <w:rsid w:val="00917329"/>
    <w:rsid w:val="00925765"/>
    <w:rsid w:val="00933CFF"/>
    <w:rsid w:val="009358FC"/>
    <w:rsid w:val="009368D9"/>
    <w:rsid w:val="0094190A"/>
    <w:rsid w:val="00947682"/>
    <w:rsid w:val="00955F92"/>
    <w:rsid w:val="00957D78"/>
    <w:rsid w:val="009610C1"/>
    <w:rsid w:val="009704B9"/>
    <w:rsid w:val="009715BE"/>
    <w:rsid w:val="00973867"/>
    <w:rsid w:val="00977A9D"/>
    <w:rsid w:val="00980F5F"/>
    <w:rsid w:val="00983F8B"/>
    <w:rsid w:val="009850CE"/>
    <w:rsid w:val="009A12A4"/>
    <w:rsid w:val="009A480E"/>
    <w:rsid w:val="009A71D3"/>
    <w:rsid w:val="009B0401"/>
    <w:rsid w:val="009C127A"/>
    <w:rsid w:val="009C153A"/>
    <w:rsid w:val="009D1E7C"/>
    <w:rsid w:val="009D4AAE"/>
    <w:rsid w:val="009D5FE2"/>
    <w:rsid w:val="009E5308"/>
    <w:rsid w:val="009F109D"/>
    <w:rsid w:val="009F2B6A"/>
    <w:rsid w:val="009F7CDA"/>
    <w:rsid w:val="00A077D2"/>
    <w:rsid w:val="00A1018E"/>
    <w:rsid w:val="00A11F72"/>
    <w:rsid w:val="00A11F87"/>
    <w:rsid w:val="00A1286F"/>
    <w:rsid w:val="00A1749B"/>
    <w:rsid w:val="00A17D36"/>
    <w:rsid w:val="00A222E3"/>
    <w:rsid w:val="00A2719E"/>
    <w:rsid w:val="00A30621"/>
    <w:rsid w:val="00A317F3"/>
    <w:rsid w:val="00A338E5"/>
    <w:rsid w:val="00A35BE9"/>
    <w:rsid w:val="00A35EDD"/>
    <w:rsid w:val="00A377D2"/>
    <w:rsid w:val="00A430D5"/>
    <w:rsid w:val="00A43881"/>
    <w:rsid w:val="00A45999"/>
    <w:rsid w:val="00A46CB6"/>
    <w:rsid w:val="00A60160"/>
    <w:rsid w:val="00A62594"/>
    <w:rsid w:val="00A63012"/>
    <w:rsid w:val="00A636AB"/>
    <w:rsid w:val="00A661FC"/>
    <w:rsid w:val="00A72D49"/>
    <w:rsid w:val="00A72E6F"/>
    <w:rsid w:val="00A8253A"/>
    <w:rsid w:val="00A86114"/>
    <w:rsid w:val="00A87977"/>
    <w:rsid w:val="00A91301"/>
    <w:rsid w:val="00A956DC"/>
    <w:rsid w:val="00A97DC1"/>
    <w:rsid w:val="00AA0059"/>
    <w:rsid w:val="00AA26BB"/>
    <w:rsid w:val="00AA3A58"/>
    <w:rsid w:val="00AB0525"/>
    <w:rsid w:val="00AB0AFA"/>
    <w:rsid w:val="00AB34A5"/>
    <w:rsid w:val="00AB6330"/>
    <w:rsid w:val="00AD18C4"/>
    <w:rsid w:val="00AD4A20"/>
    <w:rsid w:val="00AD7945"/>
    <w:rsid w:val="00AE043E"/>
    <w:rsid w:val="00AE35BA"/>
    <w:rsid w:val="00AE7D3A"/>
    <w:rsid w:val="00AF13E0"/>
    <w:rsid w:val="00B046CC"/>
    <w:rsid w:val="00B058BC"/>
    <w:rsid w:val="00B05FC8"/>
    <w:rsid w:val="00B06D77"/>
    <w:rsid w:val="00B071EA"/>
    <w:rsid w:val="00B1039A"/>
    <w:rsid w:val="00B14329"/>
    <w:rsid w:val="00B14E6D"/>
    <w:rsid w:val="00B16471"/>
    <w:rsid w:val="00B167D9"/>
    <w:rsid w:val="00B222F5"/>
    <w:rsid w:val="00B22558"/>
    <w:rsid w:val="00B22B3E"/>
    <w:rsid w:val="00B36FA6"/>
    <w:rsid w:val="00B37C0B"/>
    <w:rsid w:val="00B37EFF"/>
    <w:rsid w:val="00B41E6A"/>
    <w:rsid w:val="00B457C3"/>
    <w:rsid w:val="00B5150C"/>
    <w:rsid w:val="00B544BC"/>
    <w:rsid w:val="00B57C09"/>
    <w:rsid w:val="00B6094F"/>
    <w:rsid w:val="00B60BD0"/>
    <w:rsid w:val="00B60C78"/>
    <w:rsid w:val="00B66C7D"/>
    <w:rsid w:val="00B709CE"/>
    <w:rsid w:val="00B744AA"/>
    <w:rsid w:val="00B75E4D"/>
    <w:rsid w:val="00B83E14"/>
    <w:rsid w:val="00B919C3"/>
    <w:rsid w:val="00B93B70"/>
    <w:rsid w:val="00B93DC9"/>
    <w:rsid w:val="00BA2E1F"/>
    <w:rsid w:val="00BA4C1E"/>
    <w:rsid w:val="00BA4FB0"/>
    <w:rsid w:val="00BA7EBA"/>
    <w:rsid w:val="00BB4918"/>
    <w:rsid w:val="00BB794F"/>
    <w:rsid w:val="00BD1F1A"/>
    <w:rsid w:val="00BE405D"/>
    <w:rsid w:val="00BE4CCA"/>
    <w:rsid w:val="00BF20BC"/>
    <w:rsid w:val="00BF3063"/>
    <w:rsid w:val="00BF4499"/>
    <w:rsid w:val="00BF4F72"/>
    <w:rsid w:val="00BF6A1D"/>
    <w:rsid w:val="00C057D5"/>
    <w:rsid w:val="00C1661E"/>
    <w:rsid w:val="00C17861"/>
    <w:rsid w:val="00C211FF"/>
    <w:rsid w:val="00C32708"/>
    <w:rsid w:val="00C55050"/>
    <w:rsid w:val="00C555AC"/>
    <w:rsid w:val="00C55D1A"/>
    <w:rsid w:val="00C60C39"/>
    <w:rsid w:val="00C61227"/>
    <w:rsid w:val="00C64521"/>
    <w:rsid w:val="00C64587"/>
    <w:rsid w:val="00C8060A"/>
    <w:rsid w:val="00C904B9"/>
    <w:rsid w:val="00C944AA"/>
    <w:rsid w:val="00CA4B17"/>
    <w:rsid w:val="00CA568C"/>
    <w:rsid w:val="00CA6E3F"/>
    <w:rsid w:val="00CA7979"/>
    <w:rsid w:val="00CA7BDD"/>
    <w:rsid w:val="00CB27D3"/>
    <w:rsid w:val="00CB35C0"/>
    <w:rsid w:val="00CB7E0E"/>
    <w:rsid w:val="00CC0A4A"/>
    <w:rsid w:val="00CC1E30"/>
    <w:rsid w:val="00CC73DC"/>
    <w:rsid w:val="00CC7EC5"/>
    <w:rsid w:val="00CE184C"/>
    <w:rsid w:val="00CE7999"/>
    <w:rsid w:val="00CF028D"/>
    <w:rsid w:val="00CF7C8E"/>
    <w:rsid w:val="00D016CE"/>
    <w:rsid w:val="00D13318"/>
    <w:rsid w:val="00D1335A"/>
    <w:rsid w:val="00D15112"/>
    <w:rsid w:val="00D16617"/>
    <w:rsid w:val="00D261E3"/>
    <w:rsid w:val="00D27DEA"/>
    <w:rsid w:val="00D35955"/>
    <w:rsid w:val="00D436CA"/>
    <w:rsid w:val="00D43A0E"/>
    <w:rsid w:val="00D50012"/>
    <w:rsid w:val="00D526BD"/>
    <w:rsid w:val="00D54049"/>
    <w:rsid w:val="00D61B2D"/>
    <w:rsid w:val="00D657CF"/>
    <w:rsid w:val="00D6679D"/>
    <w:rsid w:val="00D66B75"/>
    <w:rsid w:val="00D676EA"/>
    <w:rsid w:val="00D7217B"/>
    <w:rsid w:val="00D759BB"/>
    <w:rsid w:val="00D778E0"/>
    <w:rsid w:val="00D8033F"/>
    <w:rsid w:val="00D80E99"/>
    <w:rsid w:val="00D8383F"/>
    <w:rsid w:val="00D84821"/>
    <w:rsid w:val="00D859E1"/>
    <w:rsid w:val="00D865FD"/>
    <w:rsid w:val="00D90B2F"/>
    <w:rsid w:val="00D975C7"/>
    <w:rsid w:val="00DA03EF"/>
    <w:rsid w:val="00DA086F"/>
    <w:rsid w:val="00DA24D3"/>
    <w:rsid w:val="00DA2B07"/>
    <w:rsid w:val="00DA76D6"/>
    <w:rsid w:val="00DB316A"/>
    <w:rsid w:val="00DB3FFE"/>
    <w:rsid w:val="00DC5E7C"/>
    <w:rsid w:val="00DD2604"/>
    <w:rsid w:val="00DE13F9"/>
    <w:rsid w:val="00DE568B"/>
    <w:rsid w:val="00DF0901"/>
    <w:rsid w:val="00DF249F"/>
    <w:rsid w:val="00DF410D"/>
    <w:rsid w:val="00DF6813"/>
    <w:rsid w:val="00DF7EE8"/>
    <w:rsid w:val="00E017BC"/>
    <w:rsid w:val="00E0337C"/>
    <w:rsid w:val="00E11A8A"/>
    <w:rsid w:val="00E15E8B"/>
    <w:rsid w:val="00E2074B"/>
    <w:rsid w:val="00E22BE4"/>
    <w:rsid w:val="00E23B4B"/>
    <w:rsid w:val="00E24CE9"/>
    <w:rsid w:val="00E257BF"/>
    <w:rsid w:val="00E26C5E"/>
    <w:rsid w:val="00E3098B"/>
    <w:rsid w:val="00E31D6D"/>
    <w:rsid w:val="00E34D53"/>
    <w:rsid w:val="00E357D4"/>
    <w:rsid w:val="00E365D3"/>
    <w:rsid w:val="00E372AE"/>
    <w:rsid w:val="00E44039"/>
    <w:rsid w:val="00E462EA"/>
    <w:rsid w:val="00E5577C"/>
    <w:rsid w:val="00E55B3A"/>
    <w:rsid w:val="00E66642"/>
    <w:rsid w:val="00E706D3"/>
    <w:rsid w:val="00E77698"/>
    <w:rsid w:val="00E81463"/>
    <w:rsid w:val="00E84C16"/>
    <w:rsid w:val="00E927D2"/>
    <w:rsid w:val="00E940A1"/>
    <w:rsid w:val="00E94C15"/>
    <w:rsid w:val="00E96379"/>
    <w:rsid w:val="00EA54BF"/>
    <w:rsid w:val="00EB2D76"/>
    <w:rsid w:val="00EB3899"/>
    <w:rsid w:val="00EB4FEF"/>
    <w:rsid w:val="00EC0475"/>
    <w:rsid w:val="00EC2775"/>
    <w:rsid w:val="00EC3EA3"/>
    <w:rsid w:val="00ED3BBA"/>
    <w:rsid w:val="00ED6CBB"/>
    <w:rsid w:val="00EE0D32"/>
    <w:rsid w:val="00EE5705"/>
    <w:rsid w:val="00EE7C06"/>
    <w:rsid w:val="00EF3495"/>
    <w:rsid w:val="00F003BD"/>
    <w:rsid w:val="00F03ABE"/>
    <w:rsid w:val="00F04679"/>
    <w:rsid w:val="00F06E58"/>
    <w:rsid w:val="00F13E4E"/>
    <w:rsid w:val="00F16CA9"/>
    <w:rsid w:val="00F24BF0"/>
    <w:rsid w:val="00F2594D"/>
    <w:rsid w:val="00F32F0D"/>
    <w:rsid w:val="00F341B7"/>
    <w:rsid w:val="00F364C3"/>
    <w:rsid w:val="00F37502"/>
    <w:rsid w:val="00F37B5A"/>
    <w:rsid w:val="00F44B95"/>
    <w:rsid w:val="00F50786"/>
    <w:rsid w:val="00F51EB4"/>
    <w:rsid w:val="00F55EB5"/>
    <w:rsid w:val="00F5601C"/>
    <w:rsid w:val="00F622AC"/>
    <w:rsid w:val="00F64C07"/>
    <w:rsid w:val="00F66555"/>
    <w:rsid w:val="00F66931"/>
    <w:rsid w:val="00F71AC1"/>
    <w:rsid w:val="00F7408F"/>
    <w:rsid w:val="00F7661A"/>
    <w:rsid w:val="00F80A07"/>
    <w:rsid w:val="00F82AA0"/>
    <w:rsid w:val="00F86DAA"/>
    <w:rsid w:val="00F919B2"/>
    <w:rsid w:val="00F95AD3"/>
    <w:rsid w:val="00F97939"/>
    <w:rsid w:val="00FA0D61"/>
    <w:rsid w:val="00FA4732"/>
    <w:rsid w:val="00FA7AB2"/>
    <w:rsid w:val="00FB5BDD"/>
    <w:rsid w:val="00FB7985"/>
    <w:rsid w:val="00FC118F"/>
    <w:rsid w:val="00FC4D3E"/>
    <w:rsid w:val="00FC7BF2"/>
    <w:rsid w:val="00FE0211"/>
    <w:rsid w:val="00FE0F1E"/>
    <w:rsid w:val="00FE29E6"/>
    <w:rsid w:val="0DF76808"/>
    <w:rsid w:val="0FDFE9E7"/>
    <w:rsid w:val="1BAF91A2"/>
    <w:rsid w:val="1BFEDE67"/>
    <w:rsid w:val="1E3E6506"/>
    <w:rsid w:val="1EF7E411"/>
    <w:rsid w:val="1F7A8FE6"/>
    <w:rsid w:val="1FD972B3"/>
    <w:rsid w:val="1FFA9248"/>
    <w:rsid w:val="25772497"/>
    <w:rsid w:val="27D35A46"/>
    <w:rsid w:val="29073AFA"/>
    <w:rsid w:val="2F4B24BB"/>
    <w:rsid w:val="2F66CE32"/>
    <w:rsid w:val="2F795AFC"/>
    <w:rsid w:val="2FF939CA"/>
    <w:rsid w:val="327FCFEE"/>
    <w:rsid w:val="337F1762"/>
    <w:rsid w:val="355C81F7"/>
    <w:rsid w:val="357D8489"/>
    <w:rsid w:val="35FF0D39"/>
    <w:rsid w:val="362B6071"/>
    <w:rsid w:val="378DB366"/>
    <w:rsid w:val="37BF2BCC"/>
    <w:rsid w:val="37CF3E86"/>
    <w:rsid w:val="37D51704"/>
    <w:rsid w:val="37EEF9AC"/>
    <w:rsid w:val="37F53FCD"/>
    <w:rsid w:val="399AD874"/>
    <w:rsid w:val="39DFDAB9"/>
    <w:rsid w:val="3AF77556"/>
    <w:rsid w:val="3BF7CA97"/>
    <w:rsid w:val="3BFF6173"/>
    <w:rsid w:val="3D7F555B"/>
    <w:rsid w:val="3DCF9377"/>
    <w:rsid w:val="3DDE39B6"/>
    <w:rsid w:val="3F6CDF59"/>
    <w:rsid w:val="3FBF09CC"/>
    <w:rsid w:val="3FBF4663"/>
    <w:rsid w:val="3FE75A75"/>
    <w:rsid w:val="3FF74AAB"/>
    <w:rsid w:val="3FFCB452"/>
    <w:rsid w:val="3FFDD25D"/>
    <w:rsid w:val="3FFF5EB0"/>
    <w:rsid w:val="439BB9C2"/>
    <w:rsid w:val="47FEE835"/>
    <w:rsid w:val="48FE005E"/>
    <w:rsid w:val="4A1947CF"/>
    <w:rsid w:val="4E79C107"/>
    <w:rsid w:val="4FEC9F55"/>
    <w:rsid w:val="4FEF6826"/>
    <w:rsid w:val="51FDA1D5"/>
    <w:rsid w:val="53FD084E"/>
    <w:rsid w:val="55FF6B7D"/>
    <w:rsid w:val="567F0854"/>
    <w:rsid w:val="56FF7257"/>
    <w:rsid w:val="57CFD455"/>
    <w:rsid w:val="594FE13C"/>
    <w:rsid w:val="59FE3484"/>
    <w:rsid w:val="5AFF2307"/>
    <w:rsid w:val="5B09C469"/>
    <w:rsid w:val="5BBFD30A"/>
    <w:rsid w:val="5DF38C81"/>
    <w:rsid w:val="5DF38D53"/>
    <w:rsid w:val="5F26123F"/>
    <w:rsid w:val="5F6708C1"/>
    <w:rsid w:val="5FBA7CDA"/>
    <w:rsid w:val="5FFFF63A"/>
    <w:rsid w:val="633F84BD"/>
    <w:rsid w:val="636F5DB9"/>
    <w:rsid w:val="63FBBEDC"/>
    <w:rsid w:val="64AFBDBD"/>
    <w:rsid w:val="677DD101"/>
    <w:rsid w:val="679741A6"/>
    <w:rsid w:val="67FE71E6"/>
    <w:rsid w:val="69FE25B7"/>
    <w:rsid w:val="6A7F1FFA"/>
    <w:rsid w:val="6C7E6E33"/>
    <w:rsid w:val="6DF7C8E1"/>
    <w:rsid w:val="6DFDFC89"/>
    <w:rsid w:val="6EFE53BE"/>
    <w:rsid w:val="6EFF3B22"/>
    <w:rsid w:val="6F6D39BD"/>
    <w:rsid w:val="6F6F2614"/>
    <w:rsid w:val="6F7D9DE3"/>
    <w:rsid w:val="6F8B14D0"/>
    <w:rsid w:val="6F9F1F91"/>
    <w:rsid w:val="6FA7C299"/>
    <w:rsid w:val="6FAB986F"/>
    <w:rsid w:val="6FBFD4A4"/>
    <w:rsid w:val="6FCBE4CF"/>
    <w:rsid w:val="6FEB4145"/>
    <w:rsid w:val="6FF7898E"/>
    <w:rsid w:val="72ED08A9"/>
    <w:rsid w:val="73FDD496"/>
    <w:rsid w:val="75D3A773"/>
    <w:rsid w:val="75F9FEEC"/>
    <w:rsid w:val="769E136E"/>
    <w:rsid w:val="76DDB31F"/>
    <w:rsid w:val="76FE1632"/>
    <w:rsid w:val="777BDFC5"/>
    <w:rsid w:val="777D6592"/>
    <w:rsid w:val="777DA7E8"/>
    <w:rsid w:val="77DB378A"/>
    <w:rsid w:val="78AF12CE"/>
    <w:rsid w:val="78B023D1"/>
    <w:rsid w:val="793E103D"/>
    <w:rsid w:val="79B7CD31"/>
    <w:rsid w:val="7A5FC30E"/>
    <w:rsid w:val="7AA7E64B"/>
    <w:rsid w:val="7ABEE92E"/>
    <w:rsid w:val="7BBE5530"/>
    <w:rsid w:val="7BD99DFE"/>
    <w:rsid w:val="7BDD8920"/>
    <w:rsid w:val="7BE7AC7D"/>
    <w:rsid w:val="7BFA77FB"/>
    <w:rsid w:val="7BFD1AFF"/>
    <w:rsid w:val="7BFFBEFF"/>
    <w:rsid w:val="7DDF36AC"/>
    <w:rsid w:val="7DFB66F3"/>
    <w:rsid w:val="7E7F1E85"/>
    <w:rsid w:val="7EEF5F9C"/>
    <w:rsid w:val="7EFBE716"/>
    <w:rsid w:val="7EFF8D0D"/>
    <w:rsid w:val="7F5D34CE"/>
    <w:rsid w:val="7F7190CE"/>
    <w:rsid w:val="7F7BC276"/>
    <w:rsid w:val="7F7D2BF8"/>
    <w:rsid w:val="7F9D66A0"/>
    <w:rsid w:val="7FB5BDF4"/>
    <w:rsid w:val="7FBDA9D6"/>
    <w:rsid w:val="7FCBA34F"/>
    <w:rsid w:val="7FD5285A"/>
    <w:rsid w:val="7FD6F785"/>
    <w:rsid w:val="7FDC32A2"/>
    <w:rsid w:val="7FDFF9C2"/>
    <w:rsid w:val="7FE75316"/>
    <w:rsid w:val="7FEB1D50"/>
    <w:rsid w:val="7FEB4AD7"/>
    <w:rsid w:val="7FEFD4BF"/>
    <w:rsid w:val="7FF17CC9"/>
    <w:rsid w:val="7FF3A23C"/>
    <w:rsid w:val="7FF921C4"/>
    <w:rsid w:val="7FFB27F2"/>
    <w:rsid w:val="7FFB7B44"/>
    <w:rsid w:val="7FFDDB97"/>
    <w:rsid w:val="7FFF12D0"/>
    <w:rsid w:val="7FFF218D"/>
    <w:rsid w:val="7FFF83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C74F9B"/>
  <w15:docId w15:val="{169D0E87-1018-4381-89A1-2E1E04FC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nhideWhenUsed="1" w:qFormat="1"/>
    <w:lsdException w:name="heading 9" w:semiHidden="1" w:unhideWhenUsed="1" w:qFormat="1"/>
    <w:lsdException w:name="annotation text" w:qFormat="1"/>
    <w:lsdException w:name="head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0C39"/>
    <w:pPr>
      <w:widowControl w:val="0"/>
      <w:jc w:val="both"/>
    </w:pPr>
    <w:rPr>
      <w:rFonts w:asciiTheme="minorHAnsi" w:eastAsiaTheme="minorEastAsia" w:hAnsiTheme="minorHAnsi" w:cstheme="minorBidi"/>
      <w:kern w:val="2"/>
      <w:sz w:val="21"/>
      <w:szCs w:val="24"/>
      <w:lang w:eastAsia="zh-CN"/>
    </w:rPr>
  </w:style>
  <w:style w:type="paragraph" w:styleId="Heading1">
    <w:name w:val="heading 1"/>
    <w:next w:val="Normal"/>
    <w:qFormat/>
    <w:rsid w:val="00C60C39"/>
    <w:pPr>
      <w:spacing w:beforeAutospacing="1" w:after="0"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CF7C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unhideWhenUsed/>
    <w:qFormat/>
    <w:rsid w:val="00C60C39"/>
    <w:pPr>
      <w:autoSpaceDE w:val="0"/>
      <w:autoSpaceDN w:val="0"/>
      <w:adjustRightInd w:val="0"/>
      <w:spacing w:after="0" w:line="240" w:lineRule="auto"/>
      <w:outlineLvl w:val="7"/>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C60C39"/>
    <w:pPr>
      <w:spacing w:after="0" w:line="240" w:lineRule="auto"/>
    </w:pPr>
    <w:rPr>
      <w:rFonts w:ascii="Tahoma" w:hAnsi="Tahoma" w:cs="Tahoma"/>
      <w:sz w:val="16"/>
      <w:szCs w:val="16"/>
    </w:rPr>
  </w:style>
  <w:style w:type="character" w:styleId="CommentReference">
    <w:name w:val="annotation reference"/>
    <w:basedOn w:val="DefaultParagraphFont"/>
    <w:qFormat/>
    <w:rsid w:val="00C60C39"/>
    <w:rPr>
      <w:sz w:val="16"/>
      <w:szCs w:val="16"/>
    </w:rPr>
  </w:style>
  <w:style w:type="paragraph" w:styleId="CommentText">
    <w:name w:val="annotation text"/>
    <w:basedOn w:val="Normal"/>
    <w:link w:val="CommentTextChar"/>
    <w:qFormat/>
    <w:rsid w:val="00C60C39"/>
    <w:pPr>
      <w:spacing w:line="240" w:lineRule="auto"/>
    </w:pPr>
    <w:rPr>
      <w:sz w:val="20"/>
      <w:szCs w:val="20"/>
    </w:rPr>
  </w:style>
  <w:style w:type="paragraph" w:styleId="CommentSubject">
    <w:name w:val="annotation subject"/>
    <w:basedOn w:val="CommentText"/>
    <w:next w:val="CommentText"/>
    <w:link w:val="CommentSubjectChar"/>
    <w:qFormat/>
    <w:rsid w:val="00C60C39"/>
    <w:rPr>
      <w:b/>
      <w:bCs/>
    </w:rPr>
  </w:style>
  <w:style w:type="character" w:styleId="Emphasis">
    <w:name w:val="Emphasis"/>
    <w:basedOn w:val="DefaultParagraphFont"/>
    <w:qFormat/>
    <w:rsid w:val="00C60C39"/>
    <w:rPr>
      <w:i/>
      <w:iCs/>
    </w:rPr>
  </w:style>
  <w:style w:type="character" w:styleId="Hyperlink">
    <w:name w:val="Hyperlink"/>
    <w:basedOn w:val="DefaultParagraphFont"/>
    <w:uiPriority w:val="99"/>
    <w:unhideWhenUsed/>
    <w:qFormat/>
    <w:rsid w:val="00C60C39"/>
    <w:rPr>
      <w:color w:val="0563C1" w:themeColor="hyperlink"/>
      <w:u w:val="single"/>
    </w:rPr>
  </w:style>
  <w:style w:type="paragraph" w:styleId="NormalWeb">
    <w:name w:val="Normal (Web)"/>
    <w:qFormat/>
    <w:rsid w:val="00C60C39"/>
    <w:pPr>
      <w:spacing w:beforeAutospacing="1" w:after="0" w:afterAutospacing="1"/>
    </w:pPr>
    <w:rPr>
      <w:sz w:val="24"/>
      <w:szCs w:val="24"/>
      <w:lang w:eastAsia="zh-CN"/>
    </w:rPr>
  </w:style>
  <w:style w:type="character" w:styleId="Strong">
    <w:name w:val="Strong"/>
    <w:basedOn w:val="DefaultParagraphFont"/>
    <w:qFormat/>
    <w:rsid w:val="00C60C39"/>
    <w:rPr>
      <w:b/>
      <w:bCs/>
    </w:rPr>
  </w:style>
  <w:style w:type="table" w:styleId="TableGrid">
    <w:name w:val="Table Grid"/>
    <w:basedOn w:val="TableNormal"/>
    <w:uiPriority w:val="39"/>
    <w:qFormat/>
    <w:rsid w:val="00C60C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60C39"/>
    <w:pPr>
      <w:ind w:left="720"/>
      <w:contextualSpacing/>
    </w:pPr>
  </w:style>
  <w:style w:type="paragraph" w:customStyle="1" w:styleId="Default">
    <w:name w:val="Default"/>
    <w:qFormat/>
    <w:rsid w:val="00C60C39"/>
    <w:pPr>
      <w:autoSpaceDE w:val="0"/>
      <w:autoSpaceDN w:val="0"/>
      <w:adjustRightInd w:val="0"/>
      <w:spacing w:after="0" w:line="240" w:lineRule="auto"/>
    </w:pPr>
    <w:rPr>
      <w:rFonts w:ascii="Arial" w:hAnsi="Arial" w:cs="Arial"/>
      <w:color w:val="000000"/>
      <w:sz w:val="24"/>
      <w:szCs w:val="24"/>
      <w:lang w:val="en-IN" w:eastAsia="en-IN"/>
    </w:rPr>
  </w:style>
  <w:style w:type="character" w:customStyle="1" w:styleId="BalloonTextChar">
    <w:name w:val="Balloon Text Char"/>
    <w:basedOn w:val="DefaultParagraphFont"/>
    <w:link w:val="BalloonText"/>
    <w:qFormat/>
    <w:rsid w:val="00C60C39"/>
    <w:rPr>
      <w:rFonts w:ascii="Tahoma" w:eastAsiaTheme="minorEastAsia" w:hAnsi="Tahoma" w:cs="Tahoma"/>
      <w:kern w:val="2"/>
      <w:sz w:val="16"/>
      <w:szCs w:val="16"/>
      <w:lang w:val="en-US" w:eastAsia="zh-CN"/>
    </w:rPr>
  </w:style>
  <w:style w:type="paragraph" w:customStyle="1" w:styleId="Revision1">
    <w:name w:val="Revision1"/>
    <w:hidden/>
    <w:uiPriority w:val="99"/>
    <w:unhideWhenUsed/>
    <w:qFormat/>
    <w:rsid w:val="00C60C39"/>
    <w:pPr>
      <w:spacing w:after="0" w:line="240" w:lineRule="auto"/>
    </w:pPr>
    <w:rPr>
      <w:rFonts w:asciiTheme="minorHAnsi" w:eastAsiaTheme="minorEastAsia" w:hAnsiTheme="minorHAnsi" w:cstheme="minorBidi"/>
      <w:kern w:val="2"/>
      <w:sz w:val="21"/>
      <w:szCs w:val="24"/>
      <w:lang w:eastAsia="zh-CN"/>
    </w:rPr>
  </w:style>
  <w:style w:type="character" w:customStyle="1" w:styleId="CommentTextChar">
    <w:name w:val="Comment Text Char"/>
    <w:basedOn w:val="DefaultParagraphFont"/>
    <w:link w:val="CommentText"/>
    <w:qFormat/>
    <w:rsid w:val="00C60C39"/>
    <w:rPr>
      <w:rFonts w:asciiTheme="minorHAnsi" w:eastAsiaTheme="minorEastAsia" w:hAnsiTheme="minorHAnsi" w:cstheme="minorBidi"/>
      <w:kern w:val="2"/>
      <w:lang w:val="en-US" w:eastAsia="zh-CN"/>
    </w:rPr>
  </w:style>
  <w:style w:type="character" w:customStyle="1" w:styleId="CommentSubjectChar">
    <w:name w:val="Comment Subject Char"/>
    <w:basedOn w:val="CommentTextChar"/>
    <w:link w:val="CommentSubject"/>
    <w:qFormat/>
    <w:rsid w:val="00C60C39"/>
    <w:rPr>
      <w:rFonts w:asciiTheme="minorHAnsi" w:eastAsiaTheme="minorEastAsia" w:hAnsiTheme="minorHAnsi" w:cstheme="minorBidi"/>
      <w:b/>
      <w:bCs/>
      <w:kern w:val="2"/>
      <w:lang w:val="en-US" w:eastAsia="zh-CN"/>
    </w:rPr>
  </w:style>
  <w:style w:type="paragraph" w:styleId="Revision">
    <w:name w:val="Revision"/>
    <w:hidden/>
    <w:uiPriority w:val="99"/>
    <w:unhideWhenUsed/>
    <w:rsid w:val="00E0337C"/>
    <w:pPr>
      <w:spacing w:after="0" w:line="240" w:lineRule="auto"/>
    </w:pPr>
    <w:rPr>
      <w:rFonts w:asciiTheme="minorHAnsi" w:eastAsiaTheme="minorEastAsia" w:hAnsiTheme="minorHAnsi" w:cstheme="minorBidi"/>
      <w:kern w:val="2"/>
      <w:sz w:val="21"/>
      <w:szCs w:val="24"/>
      <w:lang w:eastAsia="zh-CN"/>
    </w:rPr>
  </w:style>
  <w:style w:type="character" w:styleId="PlaceholderText">
    <w:name w:val="Placeholder Text"/>
    <w:basedOn w:val="DefaultParagraphFont"/>
    <w:uiPriority w:val="99"/>
    <w:unhideWhenUsed/>
    <w:rsid w:val="00FB5BDD"/>
    <w:rPr>
      <w:color w:val="666666"/>
    </w:rPr>
  </w:style>
  <w:style w:type="character" w:customStyle="1" w:styleId="UnresolvedMention1">
    <w:name w:val="Unresolved Mention1"/>
    <w:basedOn w:val="DefaultParagraphFont"/>
    <w:uiPriority w:val="99"/>
    <w:semiHidden/>
    <w:unhideWhenUsed/>
    <w:rsid w:val="0041580A"/>
    <w:rPr>
      <w:color w:val="605E5C"/>
      <w:shd w:val="clear" w:color="auto" w:fill="E1DFDD"/>
    </w:rPr>
  </w:style>
  <w:style w:type="character" w:customStyle="1" w:styleId="title-text">
    <w:name w:val="title-text"/>
    <w:basedOn w:val="DefaultParagraphFont"/>
    <w:rsid w:val="00391465"/>
  </w:style>
  <w:style w:type="character" w:styleId="LineNumber">
    <w:name w:val="line number"/>
    <w:basedOn w:val="DefaultParagraphFont"/>
    <w:rsid w:val="003945F5"/>
  </w:style>
  <w:style w:type="character" w:customStyle="1" w:styleId="label">
    <w:name w:val="label"/>
    <w:basedOn w:val="DefaultParagraphFont"/>
    <w:rsid w:val="00A1749B"/>
  </w:style>
  <w:style w:type="character" w:customStyle="1" w:styleId="anchor-text">
    <w:name w:val="anchor-text"/>
    <w:basedOn w:val="DefaultParagraphFont"/>
    <w:rsid w:val="00871DCD"/>
  </w:style>
  <w:style w:type="character" w:customStyle="1" w:styleId="Heading2Char">
    <w:name w:val="Heading 2 Char"/>
    <w:basedOn w:val="DefaultParagraphFont"/>
    <w:link w:val="Heading2"/>
    <w:semiHidden/>
    <w:rsid w:val="00CF7C8E"/>
    <w:rPr>
      <w:rFonts w:asciiTheme="majorHAnsi" w:eastAsiaTheme="majorEastAsia" w:hAnsiTheme="majorHAnsi" w:cstheme="majorBidi"/>
      <w:b/>
      <w:bCs/>
      <w:color w:val="5B9BD5" w:themeColor="accent1"/>
      <w:kern w:val="2"/>
      <w:sz w:val="26"/>
      <w:szCs w:val="26"/>
      <w:lang w:eastAsia="zh-CN"/>
    </w:rPr>
  </w:style>
  <w:style w:type="character" w:customStyle="1" w:styleId="heading">
    <w:name w:val="heading"/>
    <w:basedOn w:val="DefaultParagraphFont"/>
    <w:rsid w:val="00655F86"/>
  </w:style>
  <w:style w:type="character" w:customStyle="1" w:styleId="UnresolvedMention2">
    <w:name w:val="Unresolved Mention2"/>
    <w:basedOn w:val="DefaultParagraphFont"/>
    <w:uiPriority w:val="99"/>
    <w:semiHidden/>
    <w:unhideWhenUsed/>
    <w:rsid w:val="00126022"/>
    <w:rPr>
      <w:color w:val="605E5C"/>
      <w:shd w:val="clear" w:color="auto" w:fill="E1DFDD"/>
    </w:rPr>
  </w:style>
  <w:style w:type="paragraph" w:styleId="Header">
    <w:name w:val="header"/>
    <w:basedOn w:val="Normal"/>
    <w:link w:val="HeaderChar"/>
    <w:uiPriority w:val="99"/>
    <w:rsid w:val="006D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41"/>
    <w:rPr>
      <w:rFonts w:asciiTheme="minorHAnsi" w:eastAsiaTheme="minorEastAsia" w:hAnsiTheme="minorHAnsi" w:cstheme="minorBidi"/>
      <w:kern w:val="2"/>
      <w:sz w:val="21"/>
      <w:szCs w:val="24"/>
      <w:lang w:eastAsia="zh-CN"/>
    </w:rPr>
  </w:style>
  <w:style w:type="paragraph" w:styleId="Footer">
    <w:name w:val="footer"/>
    <w:basedOn w:val="Normal"/>
    <w:link w:val="FooterChar"/>
    <w:rsid w:val="006D0B41"/>
    <w:pPr>
      <w:tabs>
        <w:tab w:val="center" w:pos="4680"/>
        <w:tab w:val="right" w:pos="9360"/>
      </w:tabs>
      <w:spacing w:after="0" w:line="240" w:lineRule="auto"/>
    </w:pPr>
  </w:style>
  <w:style w:type="character" w:customStyle="1" w:styleId="FooterChar">
    <w:name w:val="Footer Char"/>
    <w:basedOn w:val="DefaultParagraphFont"/>
    <w:link w:val="Footer"/>
    <w:rsid w:val="006D0B41"/>
    <w:rPr>
      <w:rFonts w:asciiTheme="minorHAnsi" w:eastAsiaTheme="minorEastAsia" w:hAnsiTheme="minorHAnsi" w:cstheme="minorBidi"/>
      <w:kern w:val="2"/>
      <w:sz w:val="21"/>
      <w:szCs w:val="24"/>
      <w:lang w:eastAsia="zh-CN"/>
    </w:rPr>
  </w:style>
  <w:style w:type="character" w:styleId="UnresolvedMention">
    <w:name w:val="Unresolved Mention"/>
    <w:basedOn w:val="DefaultParagraphFont"/>
    <w:uiPriority w:val="99"/>
    <w:semiHidden/>
    <w:unhideWhenUsed/>
    <w:rsid w:val="00D77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41011">
      <w:bodyDiv w:val="1"/>
      <w:marLeft w:val="0"/>
      <w:marRight w:val="0"/>
      <w:marTop w:val="0"/>
      <w:marBottom w:val="0"/>
      <w:divBdr>
        <w:top w:val="none" w:sz="0" w:space="0" w:color="auto"/>
        <w:left w:val="none" w:sz="0" w:space="0" w:color="auto"/>
        <w:bottom w:val="none" w:sz="0" w:space="0" w:color="auto"/>
        <w:right w:val="none" w:sz="0" w:space="0" w:color="auto"/>
      </w:divBdr>
    </w:div>
    <w:div w:id="590159751">
      <w:bodyDiv w:val="1"/>
      <w:marLeft w:val="0"/>
      <w:marRight w:val="0"/>
      <w:marTop w:val="0"/>
      <w:marBottom w:val="0"/>
      <w:divBdr>
        <w:top w:val="none" w:sz="0" w:space="0" w:color="auto"/>
        <w:left w:val="none" w:sz="0" w:space="0" w:color="auto"/>
        <w:bottom w:val="none" w:sz="0" w:space="0" w:color="auto"/>
        <w:right w:val="none" w:sz="0" w:space="0" w:color="auto"/>
      </w:divBdr>
    </w:div>
    <w:div w:id="970942972">
      <w:bodyDiv w:val="1"/>
      <w:marLeft w:val="0"/>
      <w:marRight w:val="0"/>
      <w:marTop w:val="0"/>
      <w:marBottom w:val="0"/>
      <w:divBdr>
        <w:top w:val="none" w:sz="0" w:space="0" w:color="auto"/>
        <w:left w:val="none" w:sz="0" w:space="0" w:color="auto"/>
        <w:bottom w:val="none" w:sz="0" w:space="0" w:color="auto"/>
        <w:right w:val="none" w:sz="0" w:space="0" w:color="auto"/>
      </w:divBdr>
    </w:div>
    <w:div w:id="1324700626">
      <w:bodyDiv w:val="1"/>
      <w:marLeft w:val="0"/>
      <w:marRight w:val="0"/>
      <w:marTop w:val="0"/>
      <w:marBottom w:val="0"/>
      <w:divBdr>
        <w:top w:val="none" w:sz="0" w:space="0" w:color="auto"/>
        <w:left w:val="none" w:sz="0" w:space="0" w:color="auto"/>
        <w:bottom w:val="none" w:sz="0" w:space="0" w:color="auto"/>
        <w:right w:val="none" w:sz="0" w:space="0" w:color="auto"/>
      </w:divBdr>
      <w:divsChild>
        <w:div w:id="174345624">
          <w:marLeft w:val="0"/>
          <w:marRight w:val="0"/>
          <w:marTop w:val="0"/>
          <w:marBottom w:val="0"/>
          <w:divBdr>
            <w:top w:val="none" w:sz="0" w:space="0" w:color="auto"/>
            <w:left w:val="none" w:sz="0" w:space="0" w:color="auto"/>
            <w:bottom w:val="none" w:sz="0" w:space="0" w:color="auto"/>
            <w:right w:val="none" w:sz="0" w:space="0" w:color="auto"/>
          </w:divBdr>
        </w:div>
      </w:divsChild>
    </w:div>
    <w:div w:id="1729068692">
      <w:bodyDiv w:val="1"/>
      <w:marLeft w:val="0"/>
      <w:marRight w:val="0"/>
      <w:marTop w:val="0"/>
      <w:marBottom w:val="0"/>
      <w:divBdr>
        <w:top w:val="none" w:sz="0" w:space="0" w:color="auto"/>
        <w:left w:val="none" w:sz="0" w:space="0" w:color="auto"/>
        <w:bottom w:val="none" w:sz="0" w:space="0" w:color="auto"/>
        <w:right w:val="none" w:sz="0" w:space="0" w:color="auto"/>
      </w:divBdr>
    </w:div>
    <w:div w:id="1827353641">
      <w:bodyDiv w:val="1"/>
      <w:marLeft w:val="0"/>
      <w:marRight w:val="0"/>
      <w:marTop w:val="0"/>
      <w:marBottom w:val="0"/>
      <w:divBdr>
        <w:top w:val="none" w:sz="0" w:space="0" w:color="auto"/>
        <w:left w:val="none" w:sz="0" w:space="0" w:color="auto"/>
        <w:bottom w:val="none" w:sz="0" w:space="0" w:color="auto"/>
        <w:right w:val="none" w:sz="0" w:space="0" w:color="auto"/>
      </w:divBdr>
      <w:divsChild>
        <w:div w:id="2081977452">
          <w:marLeft w:val="0"/>
          <w:marRight w:val="0"/>
          <w:marTop w:val="0"/>
          <w:marBottom w:val="0"/>
          <w:divBdr>
            <w:top w:val="none" w:sz="0" w:space="0" w:color="auto"/>
            <w:left w:val="none" w:sz="0" w:space="0" w:color="auto"/>
            <w:bottom w:val="none" w:sz="0" w:space="0" w:color="auto"/>
            <w:right w:val="none" w:sz="0" w:space="0" w:color="auto"/>
          </w:divBdr>
        </w:div>
      </w:divsChild>
    </w:div>
    <w:div w:id="1847936691">
      <w:bodyDiv w:val="1"/>
      <w:marLeft w:val="0"/>
      <w:marRight w:val="0"/>
      <w:marTop w:val="0"/>
      <w:marBottom w:val="0"/>
      <w:divBdr>
        <w:top w:val="none" w:sz="0" w:space="0" w:color="auto"/>
        <w:left w:val="none" w:sz="0" w:space="0" w:color="auto"/>
        <w:bottom w:val="none" w:sz="0" w:space="0" w:color="auto"/>
        <w:right w:val="none" w:sz="0" w:space="0" w:color="auto"/>
      </w:divBdr>
      <w:divsChild>
        <w:div w:id="462892115">
          <w:marLeft w:val="0"/>
          <w:marRight w:val="0"/>
          <w:marTop w:val="0"/>
          <w:marBottom w:val="0"/>
          <w:divBdr>
            <w:top w:val="none" w:sz="0" w:space="0" w:color="auto"/>
            <w:left w:val="none" w:sz="0" w:space="0" w:color="auto"/>
            <w:bottom w:val="none" w:sz="0" w:space="0" w:color="auto"/>
            <w:right w:val="none" w:sz="0" w:space="0" w:color="auto"/>
          </w:divBdr>
        </w:div>
      </w:divsChild>
    </w:div>
    <w:div w:id="1933901911">
      <w:bodyDiv w:val="1"/>
      <w:marLeft w:val="0"/>
      <w:marRight w:val="0"/>
      <w:marTop w:val="0"/>
      <w:marBottom w:val="0"/>
      <w:divBdr>
        <w:top w:val="none" w:sz="0" w:space="0" w:color="auto"/>
        <w:left w:val="none" w:sz="0" w:space="0" w:color="auto"/>
        <w:bottom w:val="none" w:sz="0" w:space="0" w:color="auto"/>
        <w:right w:val="none" w:sz="0" w:space="0" w:color="auto"/>
      </w:divBdr>
    </w:div>
    <w:div w:id="2093383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1.xm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chart" Target="charts/chart3.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u="sng">
                <a:latin typeface="Times New Roman" panose="02020603050405020304" charset="0"/>
                <a:cs typeface="Times New Roman" panose="02020603050405020304" charset="0"/>
              </a:rPr>
              <a:t>Alcohol</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3</c:v>
                </c:pt>
              </c:strCache>
            </c:strRef>
          </c:tx>
          <c:spPr>
            <a:solidFill>
              <a:schemeClr val="accent1"/>
            </a:solidFill>
            <a:ln>
              <a:noFill/>
            </a:ln>
            <a:effectLst/>
          </c:spPr>
          <c:invertIfNegative val="0"/>
          <c:cat>
            <c:numRef>
              <c:f>Sheet1!$A$2:$A$6</c:f>
              <c:numCache>
                <c:formatCode>0%</c:formatCode>
                <c:ptCount val="5"/>
                <c:pt idx="0">
                  <c:v>2.0000000000000205E-2</c:v>
                </c:pt>
                <c:pt idx="1">
                  <c:v>4.0000000000000112E-2</c:v>
                </c:pt>
                <c:pt idx="2">
                  <c:v>6.000000000000083E-2</c:v>
                </c:pt>
                <c:pt idx="3">
                  <c:v>8.0000000000000224E-2</c:v>
                </c:pt>
                <c:pt idx="4">
                  <c:v>0.1</c:v>
                </c:pt>
              </c:numCache>
            </c:numRef>
          </c:cat>
          <c:val>
            <c:numRef>
              <c:f>Sheet1!$B$2:$B$6</c:f>
              <c:numCache>
                <c:formatCode>General</c:formatCode>
                <c:ptCount val="5"/>
                <c:pt idx="0">
                  <c:v>8.5</c:v>
                </c:pt>
                <c:pt idx="1">
                  <c:v>9.2000000000000011</c:v>
                </c:pt>
                <c:pt idx="2">
                  <c:v>9</c:v>
                </c:pt>
                <c:pt idx="3">
                  <c:v>8.9</c:v>
                </c:pt>
                <c:pt idx="4">
                  <c:v>8.8000000000000007</c:v>
                </c:pt>
              </c:numCache>
            </c:numRef>
          </c:val>
          <c:extLst>
            <c:ext xmlns:c16="http://schemas.microsoft.com/office/drawing/2014/chart" uri="{C3380CC4-5D6E-409C-BE32-E72D297353CC}">
              <c16:uniqueId val="{00000000-A0C3-4508-AF61-9018CF046C8E}"/>
            </c:ext>
          </c:extLst>
        </c:ser>
        <c:ser>
          <c:idx val="1"/>
          <c:order val="1"/>
          <c:tx>
            <c:strRef>
              <c:f>Sheet1!$C$1</c:f>
              <c:strCache>
                <c:ptCount val="1"/>
                <c:pt idx="0">
                  <c:v>Day 6</c:v>
                </c:pt>
              </c:strCache>
            </c:strRef>
          </c:tx>
          <c:spPr>
            <a:solidFill>
              <a:schemeClr val="accent2"/>
            </a:solidFill>
            <a:ln>
              <a:noFill/>
            </a:ln>
            <a:effectLst/>
          </c:spPr>
          <c:invertIfNegative val="0"/>
          <c:cat>
            <c:numRef>
              <c:f>Sheet1!$A$2:$A$6</c:f>
              <c:numCache>
                <c:formatCode>0%</c:formatCode>
                <c:ptCount val="5"/>
                <c:pt idx="0">
                  <c:v>2.0000000000000205E-2</c:v>
                </c:pt>
                <c:pt idx="1">
                  <c:v>4.0000000000000112E-2</c:v>
                </c:pt>
                <c:pt idx="2">
                  <c:v>6.000000000000083E-2</c:v>
                </c:pt>
                <c:pt idx="3">
                  <c:v>8.0000000000000224E-2</c:v>
                </c:pt>
                <c:pt idx="4">
                  <c:v>0.1</c:v>
                </c:pt>
              </c:numCache>
            </c:numRef>
          </c:cat>
          <c:val>
            <c:numRef>
              <c:f>Sheet1!$C$2:$C$6</c:f>
              <c:numCache>
                <c:formatCode>General</c:formatCode>
                <c:ptCount val="5"/>
                <c:pt idx="0">
                  <c:v>14</c:v>
                </c:pt>
                <c:pt idx="1">
                  <c:v>14</c:v>
                </c:pt>
                <c:pt idx="2">
                  <c:v>14.2</c:v>
                </c:pt>
                <c:pt idx="3">
                  <c:v>11.1</c:v>
                </c:pt>
                <c:pt idx="4">
                  <c:v>7.6</c:v>
                </c:pt>
              </c:numCache>
            </c:numRef>
          </c:val>
          <c:extLst>
            <c:ext xmlns:c16="http://schemas.microsoft.com/office/drawing/2014/chart" uri="{C3380CC4-5D6E-409C-BE32-E72D297353CC}">
              <c16:uniqueId val="{00000001-A0C3-4508-AF61-9018CF046C8E}"/>
            </c:ext>
          </c:extLst>
        </c:ser>
        <c:ser>
          <c:idx val="2"/>
          <c:order val="2"/>
          <c:tx>
            <c:strRef>
              <c:f>Sheet1!$D$1</c:f>
              <c:strCache>
                <c:ptCount val="1"/>
                <c:pt idx="0">
                  <c:v>Day9</c:v>
                </c:pt>
              </c:strCache>
            </c:strRef>
          </c:tx>
          <c:spPr>
            <a:solidFill>
              <a:schemeClr val="accent3"/>
            </a:solidFill>
            <a:ln>
              <a:noFill/>
            </a:ln>
            <a:effectLst/>
          </c:spPr>
          <c:invertIfNegative val="0"/>
          <c:cat>
            <c:numRef>
              <c:f>Sheet1!$A$2:$A$6</c:f>
              <c:numCache>
                <c:formatCode>0%</c:formatCode>
                <c:ptCount val="5"/>
                <c:pt idx="0">
                  <c:v>2.0000000000000205E-2</c:v>
                </c:pt>
                <c:pt idx="1">
                  <c:v>4.0000000000000112E-2</c:v>
                </c:pt>
                <c:pt idx="2">
                  <c:v>6.000000000000083E-2</c:v>
                </c:pt>
                <c:pt idx="3">
                  <c:v>8.0000000000000224E-2</c:v>
                </c:pt>
                <c:pt idx="4">
                  <c:v>0.1</c:v>
                </c:pt>
              </c:numCache>
            </c:numRef>
          </c:cat>
          <c:val>
            <c:numRef>
              <c:f>Sheet1!$D$2:$D$6</c:f>
              <c:numCache>
                <c:formatCode>General</c:formatCode>
                <c:ptCount val="5"/>
                <c:pt idx="0">
                  <c:v>10.200000000000001</c:v>
                </c:pt>
                <c:pt idx="1">
                  <c:v>11.1</c:v>
                </c:pt>
                <c:pt idx="2">
                  <c:v>7.2</c:v>
                </c:pt>
                <c:pt idx="3">
                  <c:v>11</c:v>
                </c:pt>
                <c:pt idx="4">
                  <c:v>8.9</c:v>
                </c:pt>
              </c:numCache>
            </c:numRef>
          </c:val>
          <c:extLst>
            <c:ext xmlns:c16="http://schemas.microsoft.com/office/drawing/2014/chart" uri="{C3380CC4-5D6E-409C-BE32-E72D297353CC}">
              <c16:uniqueId val="{00000002-A0C3-4508-AF61-9018CF046C8E}"/>
            </c:ext>
          </c:extLst>
        </c:ser>
        <c:dLbls>
          <c:showLegendKey val="0"/>
          <c:showVal val="0"/>
          <c:showCatName val="0"/>
          <c:showSerName val="0"/>
          <c:showPercent val="0"/>
          <c:showBubbleSize val="0"/>
        </c:dLbls>
        <c:gapWidth val="219"/>
        <c:overlap val="-27"/>
        <c:axId val="191376896"/>
        <c:axId val="143973696"/>
      </c:barChart>
      <c:catAx>
        <c:axId val="1913768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effectLst/>
                  </a:rPr>
                  <a:t>Inoculums size %</a:t>
                </a:r>
                <a:endParaRPr lang="en-IN"/>
              </a:p>
            </c:rich>
          </c:tx>
          <c:layout>
            <c:manualLayout>
              <c:xMode val="edge"/>
              <c:yMode val="edge"/>
              <c:x val="0.37703017303990399"/>
              <c:y val="0.72196170910108315"/>
            </c:manualLayout>
          </c:layout>
          <c:overlay val="0"/>
        </c:title>
        <c:numFmt formatCode="0%"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973696"/>
        <c:crosses val="autoZero"/>
        <c:auto val="1"/>
        <c:lblAlgn val="ctr"/>
        <c:lblOffset val="100"/>
        <c:noMultiLvlLbl val="0"/>
      </c:catAx>
      <c:valAx>
        <c:axId val="14397369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37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u="sng">
                <a:latin typeface="Times New Roman" panose="02020603050405020304" charset="0"/>
                <a:cs typeface="Times New Roman" panose="02020603050405020304" charset="0"/>
              </a:rPr>
              <a:t>Reducing Sugar</a:t>
            </a:r>
          </a:p>
        </c:rich>
      </c:tx>
      <c:layout>
        <c:manualLayout>
          <c:xMode val="edge"/>
          <c:yMode val="edge"/>
          <c:x val="0.42791505435129895"/>
          <c:y val="3.467172601356578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numRef>
              <c:f>Sheet1!$A$2:$A$6</c:f>
              <c:numCache>
                <c:formatCode>0%</c:formatCode>
                <c:ptCount val="5"/>
                <c:pt idx="0">
                  <c:v>2.0000000000000011E-2</c:v>
                </c:pt>
                <c:pt idx="1">
                  <c:v>4.0000000000000022E-2</c:v>
                </c:pt>
                <c:pt idx="2">
                  <c:v>6.0000000000000032E-2</c:v>
                </c:pt>
                <c:pt idx="3">
                  <c:v>8.0000000000000043E-2</c:v>
                </c:pt>
                <c:pt idx="4">
                  <c:v>0.1</c:v>
                </c:pt>
              </c:numCache>
            </c:numRef>
          </c:cat>
          <c:val>
            <c:numRef>
              <c:f>Sheet1!$B$2:$B$6</c:f>
              <c:numCache>
                <c:formatCode>General</c:formatCode>
                <c:ptCount val="5"/>
                <c:pt idx="0">
                  <c:v>6</c:v>
                </c:pt>
                <c:pt idx="1">
                  <c:v>6.5</c:v>
                </c:pt>
                <c:pt idx="2">
                  <c:v>8</c:v>
                </c:pt>
                <c:pt idx="3">
                  <c:v>9</c:v>
                </c:pt>
                <c:pt idx="4">
                  <c:v>6.7</c:v>
                </c:pt>
              </c:numCache>
            </c:numRef>
          </c:val>
          <c:extLst>
            <c:ext xmlns:c16="http://schemas.microsoft.com/office/drawing/2014/chart" uri="{C3380CC4-5D6E-409C-BE32-E72D297353CC}">
              <c16:uniqueId val="{00000000-4343-4191-8801-F898535121D8}"/>
            </c:ext>
          </c:extLst>
        </c:ser>
        <c:ser>
          <c:idx val="1"/>
          <c:order val="1"/>
          <c:tx>
            <c:strRef>
              <c:f>Sheet1!$C$1</c:f>
              <c:strCache>
                <c:ptCount val="1"/>
                <c:pt idx="0">
                  <c:v>DAY 06</c:v>
                </c:pt>
              </c:strCache>
            </c:strRef>
          </c:tx>
          <c:spPr>
            <a:solidFill>
              <a:schemeClr val="accent2"/>
            </a:solidFill>
            <a:ln>
              <a:noFill/>
            </a:ln>
            <a:effectLst/>
          </c:spPr>
          <c:invertIfNegative val="0"/>
          <c:cat>
            <c:numRef>
              <c:f>Sheet1!$A$2:$A$6</c:f>
              <c:numCache>
                <c:formatCode>0%</c:formatCode>
                <c:ptCount val="5"/>
                <c:pt idx="0">
                  <c:v>2.0000000000000011E-2</c:v>
                </c:pt>
                <c:pt idx="1">
                  <c:v>4.0000000000000022E-2</c:v>
                </c:pt>
                <c:pt idx="2">
                  <c:v>6.0000000000000032E-2</c:v>
                </c:pt>
                <c:pt idx="3">
                  <c:v>8.0000000000000043E-2</c:v>
                </c:pt>
                <c:pt idx="4">
                  <c:v>0.1</c:v>
                </c:pt>
              </c:numCache>
            </c:numRef>
          </c:cat>
          <c:val>
            <c:numRef>
              <c:f>Sheet1!$C$2:$C$6</c:f>
              <c:numCache>
                <c:formatCode>General</c:formatCode>
                <c:ptCount val="5"/>
                <c:pt idx="0">
                  <c:v>11</c:v>
                </c:pt>
                <c:pt idx="1">
                  <c:v>11.5</c:v>
                </c:pt>
                <c:pt idx="2">
                  <c:v>3.6</c:v>
                </c:pt>
                <c:pt idx="3">
                  <c:v>11.6</c:v>
                </c:pt>
                <c:pt idx="4">
                  <c:v>7.9</c:v>
                </c:pt>
              </c:numCache>
            </c:numRef>
          </c:val>
          <c:extLst>
            <c:ext xmlns:c16="http://schemas.microsoft.com/office/drawing/2014/chart" uri="{C3380CC4-5D6E-409C-BE32-E72D297353CC}">
              <c16:uniqueId val="{00000001-4343-4191-8801-F898535121D8}"/>
            </c:ext>
          </c:extLst>
        </c:ser>
        <c:ser>
          <c:idx val="2"/>
          <c:order val="2"/>
          <c:tx>
            <c:strRef>
              <c:f>Sheet1!$D$1</c:f>
              <c:strCache>
                <c:ptCount val="1"/>
                <c:pt idx="0">
                  <c:v>DAY 09</c:v>
                </c:pt>
              </c:strCache>
            </c:strRef>
          </c:tx>
          <c:spPr>
            <a:solidFill>
              <a:schemeClr val="accent3"/>
            </a:solidFill>
            <a:ln>
              <a:noFill/>
            </a:ln>
            <a:effectLst/>
          </c:spPr>
          <c:invertIfNegative val="0"/>
          <c:cat>
            <c:numRef>
              <c:f>Sheet1!$A$2:$A$6</c:f>
              <c:numCache>
                <c:formatCode>0%</c:formatCode>
                <c:ptCount val="5"/>
                <c:pt idx="0">
                  <c:v>2.0000000000000011E-2</c:v>
                </c:pt>
                <c:pt idx="1">
                  <c:v>4.0000000000000022E-2</c:v>
                </c:pt>
                <c:pt idx="2">
                  <c:v>6.0000000000000032E-2</c:v>
                </c:pt>
                <c:pt idx="3">
                  <c:v>8.0000000000000043E-2</c:v>
                </c:pt>
                <c:pt idx="4">
                  <c:v>0.1</c:v>
                </c:pt>
              </c:numCache>
            </c:numRef>
          </c:cat>
          <c:val>
            <c:numRef>
              <c:f>Sheet1!$D$2:$D$6</c:f>
              <c:numCache>
                <c:formatCode>General</c:formatCode>
                <c:ptCount val="5"/>
                <c:pt idx="0">
                  <c:v>7.2</c:v>
                </c:pt>
                <c:pt idx="1">
                  <c:v>9.2000000000000011</c:v>
                </c:pt>
                <c:pt idx="2">
                  <c:v>9</c:v>
                </c:pt>
                <c:pt idx="3">
                  <c:v>10</c:v>
                </c:pt>
                <c:pt idx="4">
                  <c:v>9</c:v>
                </c:pt>
              </c:numCache>
            </c:numRef>
          </c:val>
          <c:extLst>
            <c:ext xmlns:c16="http://schemas.microsoft.com/office/drawing/2014/chart" uri="{C3380CC4-5D6E-409C-BE32-E72D297353CC}">
              <c16:uniqueId val="{00000002-4343-4191-8801-F898535121D8}"/>
            </c:ext>
          </c:extLst>
        </c:ser>
        <c:dLbls>
          <c:showLegendKey val="0"/>
          <c:showVal val="0"/>
          <c:showCatName val="0"/>
          <c:showSerName val="0"/>
          <c:showPercent val="0"/>
          <c:showBubbleSize val="0"/>
        </c:dLbls>
        <c:gapWidth val="219"/>
        <c:overlap val="-27"/>
        <c:axId val="191375872"/>
        <c:axId val="176456832"/>
      </c:barChart>
      <c:catAx>
        <c:axId val="1913758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effectLst/>
                  </a:rPr>
                  <a:t>Inoculums size %</a:t>
                </a:r>
                <a:endParaRPr lang="en-IN"/>
              </a:p>
            </c:rich>
          </c:tx>
          <c:layout>
            <c:manualLayout>
              <c:xMode val="edge"/>
              <c:yMode val="edge"/>
              <c:x val="0.38099191110106378"/>
              <c:y val="0.69627307444894104"/>
            </c:manualLayout>
          </c:layout>
          <c:overlay val="0"/>
        </c:title>
        <c:numFmt formatCode="0%"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456832"/>
        <c:crosses val="autoZero"/>
        <c:auto val="1"/>
        <c:lblAlgn val="ctr"/>
        <c:lblOffset val="100"/>
        <c:noMultiLvlLbl val="0"/>
      </c:catAx>
      <c:valAx>
        <c:axId val="1764568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37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Alcohol</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Sheet1!$A$2:$A$6</c:f>
              <c:strCache>
                <c:ptCount val="5"/>
                <c:pt idx="0">
                  <c:v>pH 3.5</c:v>
                </c:pt>
                <c:pt idx="1">
                  <c:v>pH 4.0</c:v>
                </c:pt>
                <c:pt idx="2">
                  <c:v>pH 4.5</c:v>
                </c:pt>
                <c:pt idx="3">
                  <c:v>pH 5.0</c:v>
                </c:pt>
                <c:pt idx="4">
                  <c:v>pH 5.5</c:v>
                </c:pt>
              </c:strCache>
            </c:strRef>
          </c:cat>
          <c:val>
            <c:numRef>
              <c:f>Sheet1!$B$2:$B$6</c:f>
              <c:numCache>
                <c:formatCode>General</c:formatCode>
                <c:ptCount val="5"/>
                <c:pt idx="0">
                  <c:v>10.200000000000001</c:v>
                </c:pt>
                <c:pt idx="1">
                  <c:v>9.8000000000000007</c:v>
                </c:pt>
                <c:pt idx="2">
                  <c:v>10.5</c:v>
                </c:pt>
                <c:pt idx="3">
                  <c:v>10.4</c:v>
                </c:pt>
                <c:pt idx="4">
                  <c:v>10.3</c:v>
                </c:pt>
              </c:numCache>
            </c:numRef>
          </c:val>
          <c:extLst>
            <c:ext xmlns:c16="http://schemas.microsoft.com/office/drawing/2014/chart" uri="{C3380CC4-5D6E-409C-BE32-E72D297353CC}">
              <c16:uniqueId val="{00000000-142A-4CA9-9446-37E07D91E092}"/>
            </c:ext>
          </c:extLst>
        </c:ser>
        <c:ser>
          <c:idx val="1"/>
          <c:order val="1"/>
          <c:tx>
            <c:strRef>
              <c:f>Sheet1!$C$1</c:f>
              <c:strCache>
                <c:ptCount val="1"/>
                <c:pt idx="0">
                  <c:v>DAY  06</c:v>
                </c:pt>
              </c:strCache>
            </c:strRef>
          </c:tx>
          <c:spPr>
            <a:solidFill>
              <a:schemeClr val="accent2"/>
            </a:solidFill>
            <a:ln>
              <a:noFill/>
            </a:ln>
            <a:effectLst/>
          </c:spPr>
          <c:invertIfNegative val="0"/>
          <c:cat>
            <c:strRef>
              <c:f>Sheet1!$A$2:$A$6</c:f>
              <c:strCache>
                <c:ptCount val="5"/>
                <c:pt idx="0">
                  <c:v>pH 3.5</c:v>
                </c:pt>
                <c:pt idx="1">
                  <c:v>pH 4.0</c:v>
                </c:pt>
                <c:pt idx="2">
                  <c:v>pH 4.5</c:v>
                </c:pt>
                <c:pt idx="3">
                  <c:v>pH 5.0</c:v>
                </c:pt>
                <c:pt idx="4">
                  <c:v>pH 5.5</c:v>
                </c:pt>
              </c:strCache>
            </c:strRef>
          </c:cat>
          <c:val>
            <c:numRef>
              <c:f>Sheet1!$C$2:$C$6</c:f>
              <c:numCache>
                <c:formatCode>General</c:formatCode>
                <c:ptCount val="5"/>
                <c:pt idx="0">
                  <c:v>5.2</c:v>
                </c:pt>
                <c:pt idx="1">
                  <c:v>5.0999999999999996</c:v>
                </c:pt>
                <c:pt idx="2">
                  <c:v>9.2000000000000011</c:v>
                </c:pt>
                <c:pt idx="3">
                  <c:v>9.2000000000000011</c:v>
                </c:pt>
                <c:pt idx="4">
                  <c:v>9.8000000000000007</c:v>
                </c:pt>
              </c:numCache>
            </c:numRef>
          </c:val>
          <c:extLst>
            <c:ext xmlns:c16="http://schemas.microsoft.com/office/drawing/2014/chart" uri="{C3380CC4-5D6E-409C-BE32-E72D297353CC}">
              <c16:uniqueId val="{00000001-142A-4CA9-9446-37E07D91E092}"/>
            </c:ext>
          </c:extLst>
        </c:ser>
        <c:ser>
          <c:idx val="2"/>
          <c:order val="2"/>
          <c:tx>
            <c:strRef>
              <c:f>Sheet1!$D$1</c:f>
              <c:strCache>
                <c:ptCount val="1"/>
                <c:pt idx="0">
                  <c:v>DAY 09</c:v>
                </c:pt>
              </c:strCache>
            </c:strRef>
          </c:tx>
          <c:spPr>
            <a:solidFill>
              <a:schemeClr val="accent3"/>
            </a:solidFill>
            <a:ln>
              <a:noFill/>
            </a:ln>
            <a:effectLst/>
          </c:spPr>
          <c:invertIfNegative val="0"/>
          <c:cat>
            <c:strRef>
              <c:f>Sheet1!$A$2:$A$6</c:f>
              <c:strCache>
                <c:ptCount val="5"/>
                <c:pt idx="0">
                  <c:v>pH 3.5</c:v>
                </c:pt>
                <c:pt idx="1">
                  <c:v>pH 4.0</c:v>
                </c:pt>
                <c:pt idx="2">
                  <c:v>pH 4.5</c:v>
                </c:pt>
                <c:pt idx="3">
                  <c:v>pH 5.0</c:v>
                </c:pt>
                <c:pt idx="4">
                  <c:v>pH 5.5</c:v>
                </c:pt>
              </c:strCache>
            </c:strRef>
          </c:cat>
          <c:val>
            <c:numRef>
              <c:f>Sheet1!$D$2:$D$6</c:f>
              <c:numCache>
                <c:formatCode>General</c:formatCode>
                <c:ptCount val="5"/>
                <c:pt idx="0">
                  <c:v>9.7000000000000011</c:v>
                </c:pt>
                <c:pt idx="1">
                  <c:v>9.3000000000000007</c:v>
                </c:pt>
                <c:pt idx="2">
                  <c:v>10</c:v>
                </c:pt>
                <c:pt idx="3">
                  <c:v>9.7000000000000011</c:v>
                </c:pt>
                <c:pt idx="4">
                  <c:v>9.2000000000000011</c:v>
                </c:pt>
              </c:numCache>
            </c:numRef>
          </c:val>
          <c:extLst>
            <c:ext xmlns:c16="http://schemas.microsoft.com/office/drawing/2014/chart" uri="{C3380CC4-5D6E-409C-BE32-E72D297353CC}">
              <c16:uniqueId val="{00000002-142A-4CA9-9446-37E07D91E092}"/>
            </c:ext>
          </c:extLst>
        </c:ser>
        <c:dLbls>
          <c:showLegendKey val="0"/>
          <c:showVal val="0"/>
          <c:showCatName val="0"/>
          <c:showSerName val="0"/>
          <c:showPercent val="0"/>
          <c:showBubbleSize val="0"/>
        </c:dLbls>
        <c:gapWidth val="219"/>
        <c:overlap val="-27"/>
        <c:axId val="191759872"/>
        <c:axId val="176458560"/>
      </c:barChart>
      <c:catAx>
        <c:axId val="1917598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pH level</a:t>
                </a:r>
              </a:p>
            </c:rich>
          </c:tx>
          <c:layout>
            <c:manualLayout>
              <c:xMode val="edge"/>
              <c:yMode val="edge"/>
              <c:x val="0.4045775562815494"/>
              <c:y val="0.7033474974951360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458560"/>
        <c:crosses val="autoZero"/>
        <c:auto val="1"/>
        <c:lblAlgn val="ctr"/>
        <c:lblOffset val="100"/>
        <c:noMultiLvlLbl val="0"/>
      </c:catAx>
      <c:valAx>
        <c:axId val="17645856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75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Reducing Sugar</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Sheet1!$A$2:$A$6</c:f>
              <c:strCache>
                <c:ptCount val="5"/>
                <c:pt idx="0">
                  <c:v>pH 3.5</c:v>
                </c:pt>
                <c:pt idx="1">
                  <c:v>pH 4.0</c:v>
                </c:pt>
                <c:pt idx="2">
                  <c:v>pH 4.5</c:v>
                </c:pt>
                <c:pt idx="3">
                  <c:v>pH 5.0</c:v>
                </c:pt>
                <c:pt idx="4">
                  <c:v>pH 5.5</c:v>
                </c:pt>
              </c:strCache>
            </c:strRef>
          </c:cat>
          <c:val>
            <c:numRef>
              <c:f>Sheet1!$B$2:$B$6</c:f>
              <c:numCache>
                <c:formatCode>General</c:formatCode>
                <c:ptCount val="5"/>
                <c:pt idx="0">
                  <c:v>12</c:v>
                </c:pt>
                <c:pt idx="1">
                  <c:v>11.9</c:v>
                </c:pt>
                <c:pt idx="2">
                  <c:v>11</c:v>
                </c:pt>
                <c:pt idx="3">
                  <c:v>8.1</c:v>
                </c:pt>
                <c:pt idx="4">
                  <c:v>7.9</c:v>
                </c:pt>
              </c:numCache>
            </c:numRef>
          </c:val>
          <c:extLst>
            <c:ext xmlns:c16="http://schemas.microsoft.com/office/drawing/2014/chart" uri="{C3380CC4-5D6E-409C-BE32-E72D297353CC}">
              <c16:uniqueId val="{00000000-DF92-42C0-BC26-5A5D35857D7D}"/>
            </c:ext>
          </c:extLst>
        </c:ser>
        <c:ser>
          <c:idx val="1"/>
          <c:order val="1"/>
          <c:tx>
            <c:strRef>
              <c:f>Sheet1!$C$1</c:f>
              <c:strCache>
                <c:ptCount val="1"/>
                <c:pt idx="0">
                  <c:v>DAY 06</c:v>
                </c:pt>
              </c:strCache>
            </c:strRef>
          </c:tx>
          <c:spPr>
            <a:solidFill>
              <a:schemeClr val="accent2"/>
            </a:solidFill>
            <a:ln>
              <a:noFill/>
            </a:ln>
            <a:effectLst/>
          </c:spPr>
          <c:invertIfNegative val="0"/>
          <c:cat>
            <c:strRef>
              <c:f>Sheet1!$A$2:$A$6</c:f>
              <c:strCache>
                <c:ptCount val="5"/>
                <c:pt idx="0">
                  <c:v>pH 3.5</c:v>
                </c:pt>
                <c:pt idx="1">
                  <c:v>pH 4.0</c:v>
                </c:pt>
                <c:pt idx="2">
                  <c:v>pH 4.5</c:v>
                </c:pt>
                <c:pt idx="3">
                  <c:v>pH 5.0</c:v>
                </c:pt>
                <c:pt idx="4">
                  <c:v>pH 5.5</c:v>
                </c:pt>
              </c:strCache>
            </c:strRef>
          </c:cat>
          <c:val>
            <c:numRef>
              <c:f>Sheet1!$C$2:$C$6</c:f>
              <c:numCache>
                <c:formatCode>General</c:formatCode>
                <c:ptCount val="5"/>
                <c:pt idx="0">
                  <c:v>7.8</c:v>
                </c:pt>
                <c:pt idx="1">
                  <c:v>3.6</c:v>
                </c:pt>
                <c:pt idx="2">
                  <c:v>4.3</c:v>
                </c:pt>
                <c:pt idx="3">
                  <c:v>11</c:v>
                </c:pt>
                <c:pt idx="4">
                  <c:v>14</c:v>
                </c:pt>
              </c:numCache>
            </c:numRef>
          </c:val>
          <c:extLst>
            <c:ext xmlns:c16="http://schemas.microsoft.com/office/drawing/2014/chart" uri="{C3380CC4-5D6E-409C-BE32-E72D297353CC}">
              <c16:uniqueId val="{00000001-DF92-42C0-BC26-5A5D35857D7D}"/>
            </c:ext>
          </c:extLst>
        </c:ser>
        <c:ser>
          <c:idx val="2"/>
          <c:order val="2"/>
          <c:tx>
            <c:strRef>
              <c:f>Sheet1!$D$1</c:f>
              <c:strCache>
                <c:ptCount val="1"/>
                <c:pt idx="0">
                  <c:v>DAY 09</c:v>
                </c:pt>
              </c:strCache>
            </c:strRef>
          </c:tx>
          <c:spPr>
            <a:solidFill>
              <a:schemeClr val="accent3"/>
            </a:solidFill>
            <a:ln>
              <a:noFill/>
            </a:ln>
            <a:effectLst/>
          </c:spPr>
          <c:invertIfNegative val="0"/>
          <c:cat>
            <c:strRef>
              <c:f>Sheet1!$A$2:$A$6</c:f>
              <c:strCache>
                <c:ptCount val="5"/>
                <c:pt idx="0">
                  <c:v>pH 3.5</c:v>
                </c:pt>
                <c:pt idx="1">
                  <c:v>pH 4.0</c:v>
                </c:pt>
                <c:pt idx="2">
                  <c:v>pH 4.5</c:v>
                </c:pt>
                <c:pt idx="3">
                  <c:v>pH 5.0</c:v>
                </c:pt>
                <c:pt idx="4">
                  <c:v>pH 5.5</c:v>
                </c:pt>
              </c:strCache>
            </c:strRef>
          </c:cat>
          <c:val>
            <c:numRef>
              <c:f>Sheet1!$D$2:$D$6</c:f>
              <c:numCache>
                <c:formatCode>General</c:formatCode>
                <c:ptCount val="5"/>
                <c:pt idx="0">
                  <c:v>11</c:v>
                </c:pt>
                <c:pt idx="1">
                  <c:v>14.1</c:v>
                </c:pt>
                <c:pt idx="2">
                  <c:v>14</c:v>
                </c:pt>
                <c:pt idx="3">
                  <c:v>13.7</c:v>
                </c:pt>
                <c:pt idx="4">
                  <c:v>13.8</c:v>
                </c:pt>
              </c:numCache>
            </c:numRef>
          </c:val>
          <c:extLst>
            <c:ext xmlns:c16="http://schemas.microsoft.com/office/drawing/2014/chart" uri="{C3380CC4-5D6E-409C-BE32-E72D297353CC}">
              <c16:uniqueId val="{00000002-DF92-42C0-BC26-5A5D35857D7D}"/>
            </c:ext>
          </c:extLst>
        </c:ser>
        <c:dLbls>
          <c:showLegendKey val="0"/>
          <c:showVal val="0"/>
          <c:showCatName val="0"/>
          <c:showSerName val="0"/>
          <c:showPercent val="0"/>
          <c:showBubbleSize val="0"/>
        </c:dLbls>
        <c:gapWidth val="219"/>
        <c:overlap val="-27"/>
        <c:axId val="191376384"/>
        <c:axId val="176460288"/>
      </c:barChart>
      <c:catAx>
        <c:axId val="1913763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pH</a:t>
                </a:r>
                <a:r>
                  <a:rPr lang="en-IN" baseline="0"/>
                  <a:t> level</a:t>
                </a:r>
                <a:endParaRPr lang="en-IN"/>
              </a:p>
            </c:rich>
          </c:tx>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460288"/>
        <c:crosses val="autoZero"/>
        <c:auto val="1"/>
        <c:lblAlgn val="ctr"/>
        <c:lblOffset val="100"/>
        <c:noMultiLvlLbl val="0"/>
      </c:catAx>
      <c:valAx>
        <c:axId val="17646028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37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Alcohol</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Sheet1!$A$2:$A$5</c:f>
              <c:strCache>
                <c:ptCount val="3"/>
                <c:pt idx="0">
                  <c:v>30 ̊C</c:v>
                </c:pt>
                <c:pt idx="1">
                  <c:v>37 ̊C</c:v>
                </c:pt>
                <c:pt idx="2">
                  <c:v>45 ̊C</c:v>
                </c:pt>
              </c:strCache>
            </c:strRef>
          </c:cat>
          <c:val>
            <c:numRef>
              <c:f>Sheet1!$B$2:$B$5</c:f>
              <c:numCache>
                <c:formatCode>General</c:formatCode>
                <c:ptCount val="4"/>
                <c:pt idx="0">
                  <c:v>11.2</c:v>
                </c:pt>
                <c:pt idx="1">
                  <c:v>9</c:v>
                </c:pt>
                <c:pt idx="2">
                  <c:v>7</c:v>
                </c:pt>
              </c:numCache>
            </c:numRef>
          </c:val>
          <c:extLst>
            <c:ext xmlns:c16="http://schemas.microsoft.com/office/drawing/2014/chart" uri="{C3380CC4-5D6E-409C-BE32-E72D297353CC}">
              <c16:uniqueId val="{00000000-804D-4097-B320-CE33E4206004}"/>
            </c:ext>
          </c:extLst>
        </c:ser>
        <c:ser>
          <c:idx val="1"/>
          <c:order val="1"/>
          <c:tx>
            <c:strRef>
              <c:f>Sheet1!$C$1</c:f>
              <c:strCache>
                <c:ptCount val="1"/>
                <c:pt idx="0">
                  <c:v>DAY 06</c:v>
                </c:pt>
              </c:strCache>
            </c:strRef>
          </c:tx>
          <c:spPr>
            <a:solidFill>
              <a:schemeClr val="accent2"/>
            </a:solidFill>
            <a:ln>
              <a:noFill/>
            </a:ln>
            <a:effectLst/>
          </c:spPr>
          <c:invertIfNegative val="0"/>
          <c:cat>
            <c:strRef>
              <c:f>Sheet1!$A$2:$A$5</c:f>
              <c:strCache>
                <c:ptCount val="3"/>
                <c:pt idx="0">
                  <c:v>30 ̊C</c:v>
                </c:pt>
                <c:pt idx="1">
                  <c:v>37 ̊C</c:v>
                </c:pt>
                <c:pt idx="2">
                  <c:v>45 ̊C</c:v>
                </c:pt>
              </c:strCache>
            </c:strRef>
          </c:cat>
          <c:val>
            <c:numRef>
              <c:f>Sheet1!$C$2:$C$5</c:f>
              <c:numCache>
                <c:formatCode>General</c:formatCode>
                <c:ptCount val="4"/>
                <c:pt idx="0">
                  <c:v>10.9</c:v>
                </c:pt>
                <c:pt idx="1">
                  <c:v>6.9</c:v>
                </c:pt>
                <c:pt idx="2">
                  <c:v>8</c:v>
                </c:pt>
              </c:numCache>
            </c:numRef>
          </c:val>
          <c:extLst>
            <c:ext xmlns:c16="http://schemas.microsoft.com/office/drawing/2014/chart" uri="{C3380CC4-5D6E-409C-BE32-E72D297353CC}">
              <c16:uniqueId val="{00000001-804D-4097-B320-CE33E4206004}"/>
            </c:ext>
          </c:extLst>
        </c:ser>
        <c:ser>
          <c:idx val="2"/>
          <c:order val="2"/>
          <c:tx>
            <c:strRef>
              <c:f>Sheet1!$D$1</c:f>
              <c:strCache>
                <c:ptCount val="1"/>
                <c:pt idx="0">
                  <c:v>DAY 09</c:v>
                </c:pt>
              </c:strCache>
            </c:strRef>
          </c:tx>
          <c:spPr>
            <a:solidFill>
              <a:schemeClr val="accent3"/>
            </a:solidFill>
            <a:ln>
              <a:noFill/>
            </a:ln>
            <a:effectLst/>
          </c:spPr>
          <c:invertIfNegative val="0"/>
          <c:cat>
            <c:strRef>
              <c:f>Sheet1!$A$2:$A$5</c:f>
              <c:strCache>
                <c:ptCount val="3"/>
                <c:pt idx="0">
                  <c:v>30 ̊C</c:v>
                </c:pt>
                <c:pt idx="1">
                  <c:v>37 ̊C</c:v>
                </c:pt>
                <c:pt idx="2">
                  <c:v>45 ̊C</c:v>
                </c:pt>
              </c:strCache>
            </c:strRef>
          </c:cat>
          <c:val>
            <c:numRef>
              <c:f>Sheet1!$D$2:$D$5</c:f>
              <c:numCache>
                <c:formatCode>General</c:formatCode>
                <c:ptCount val="4"/>
                <c:pt idx="0">
                  <c:v>9.9</c:v>
                </c:pt>
                <c:pt idx="1">
                  <c:v>7.1</c:v>
                </c:pt>
                <c:pt idx="2">
                  <c:v>6.8</c:v>
                </c:pt>
              </c:numCache>
            </c:numRef>
          </c:val>
          <c:extLst>
            <c:ext xmlns:c16="http://schemas.microsoft.com/office/drawing/2014/chart" uri="{C3380CC4-5D6E-409C-BE32-E72D297353CC}">
              <c16:uniqueId val="{00000002-804D-4097-B320-CE33E4206004}"/>
            </c:ext>
          </c:extLst>
        </c:ser>
        <c:dLbls>
          <c:showLegendKey val="0"/>
          <c:showVal val="0"/>
          <c:showCatName val="0"/>
          <c:showSerName val="0"/>
          <c:showPercent val="0"/>
          <c:showBubbleSize val="0"/>
        </c:dLbls>
        <c:gapWidth val="219"/>
        <c:overlap val="-27"/>
        <c:axId val="191761920"/>
        <c:axId val="176462016"/>
      </c:barChart>
      <c:catAx>
        <c:axId val="19176192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Temperature  </a:t>
                </a:r>
                <a:r>
                  <a:rPr lang="en-IN" baseline="0"/>
                  <a:t> </a:t>
                </a:r>
                <a:r>
                  <a:rPr lang="en-IN" baseline="0">
                    <a:latin typeface="Calibri"/>
                    <a:cs typeface="Calibri"/>
                  </a:rPr>
                  <a:t>̊C</a:t>
                </a:r>
                <a:endParaRPr lang="en-IN"/>
              </a:p>
            </c:rich>
          </c:tx>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462016"/>
        <c:crosses val="autoZero"/>
        <c:auto val="1"/>
        <c:lblAlgn val="ctr"/>
        <c:lblOffset val="100"/>
        <c:noMultiLvlLbl val="0"/>
      </c:catAx>
      <c:valAx>
        <c:axId val="17646201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76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Reducing</a:t>
            </a:r>
            <a:r>
              <a:rPr lang="en-IN" sz="1200" b="1" baseline="0">
                <a:latin typeface="Times New Roman" panose="02020603050405020304" charset="0"/>
                <a:cs typeface="Times New Roman" panose="02020603050405020304" charset="0"/>
              </a:rPr>
              <a:t> Sugar</a:t>
            </a:r>
            <a:endParaRPr lang="en-IN" sz="1200" b="1">
              <a:latin typeface="Times New Roman" panose="02020603050405020304" charset="0"/>
              <a:cs typeface="Times New Roman" panose="02020603050405020304" charset="0"/>
            </a:endParaRPr>
          </a:p>
        </c:rich>
      </c:tx>
      <c:layout>
        <c:manualLayout>
          <c:xMode val="edge"/>
          <c:yMode val="edge"/>
          <c:x val="0.429207130358705"/>
          <c:y val="3.5714285714285705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Sheet1!$A$2:$A$5</c:f>
              <c:strCache>
                <c:ptCount val="3"/>
                <c:pt idx="0">
                  <c:v>30 ̊C</c:v>
                </c:pt>
                <c:pt idx="1">
                  <c:v>37 ̊C</c:v>
                </c:pt>
                <c:pt idx="2">
                  <c:v>45 ̊C</c:v>
                </c:pt>
              </c:strCache>
            </c:strRef>
          </c:cat>
          <c:val>
            <c:numRef>
              <c:f>Sheet1!$B$2:$B$5</c:f>
              <c:numCache>
                <c:formatCode>General</c:formatCode>
                <c:ptCount val="4"/>
                <c:pt idx="0">
                  <c:v>11</c:v>
                </c:pt>
                <c:pt idx="1">
                  <c:v>10.8</c:v>
                </c:pt>
                <c:pt idx="2">
                  <c:v>9.1</c:v>
                </c:pt>
              </c:numCache>
            </c:numRef>
          </c:val>
          <c:extLst>
            <c:ext xmlns:c16="http://schemas.microsoft.com/office/drawing/2014/chart" uri="{C3380CC4-5D6E-409C-BE32-E72D297353CC}">
              <c16:uniqueId val="{00000000-DB54-4645-AF4E-65D8675B5C77}"/>
            </c:ext>
          </c:extLst>
        </c:ser>
        <c:ser>
          <c:idx val="1"/>
          <c:order val="1"/>
          <c:tx>
            <c:strRef>
              <c:f>Sheet1!$C$1</c:f>
              <c:strCache>
                <c:ptCount val="1"/>
                <c:pt idx="0">
                  <c:v>DAY 06</c:v>
                </c:pt>
              </c:strCache>
            </c:strRef>
          </c:tx>
          <c:spPr>
            <a:solidFill>
              <a:schemeClr val="accent2"/>
            </a:solidFill>
            <a:ln>
              <a:noFill/>
            </a:ln>
            <a:effectLst/>
          </c:spPr>
          <c:invertIfNegative val="0"/>
          <c:cat>
            <c:strRef>
              <c:f>Sheet1!$A$2:$A$5</c:f>
              <c:strCache>
                <c:ptCount val="3"/>
                <c:pt idx="0">
                  <c:v>30 ̊C</c:v>
                </c:pt>
                <c:pt idx="1">
                  <c:v>37 ̊C</c:v>
                </c:pt>
                <c:pt idx="2">
                  <c:v>45 ̊C</c:v>
                </c:pt>
              </c:strCache>
            </c:strRef>
          </c:cat>
          <c:val>
            <c:numRef>
              <c:f>Sheet1!$C$2:$C$5</c:f>
              <c:numCache>
                <c:formatCode>General</c:formatCode>
                <c:ptCount val="4"/>
                <c:pt idx="0">
                  <c:v>8.2000000000000011</c:v>
                </c:pt>
                <c:pt idx="1">
                  <c:v>8.5</c:v>
                </c:pt>
                <c:pt idx="2">
                  <c:v>7.9</c:v>
                </c:pt>
              </c:numCache>
            </c:numRef>
          </c:val>
          <c:extLst>
            <c:ext xmlns:c16="http://schemas.microsoft.com/office/drawing/2014/chart" uri="{C3380CC4-5D6E-409C-BE32-E72D297353CC}">
              <c16:uniqueId val="{00000001-DB54-4645-AF4E-65D8675B5C77}"/>
            </c:ext>
          </c:extLst>
        </c:ser>
        <c:ser>
          <c:idx val="2"/>
          <c:order val="2"/>
          <c:tx>
            <c:strRef>
              <c:f>Sheet1!$D$1</c:f>
              <c:strCache>
                <c:ptCount val="1"/>
                <c:pt idx="0">
                  <c:v>DAY 09</c:v>
                </c:pt>
              </c:strCache>
            </c:strRef>
          </c:tx>
          <c:spPr>
            <a:solidFill>
              <a:schemeClr val="accent3"/>
            </a:solidFill>
            <a:ln>
              <a:noFill/>
            </a:ln>
            <a:effectLst/>
          </c:spPr>
          <c:invertIfNegative val="0"/>
          <c:cat>
            <c:strRef>
              <c:f>Sheet1!$A$2:$A$5</c:f>
              <c:strCache>
                <c:ptCount val="3"/>
                <c:pt idx="0">
                  <c:v>30 ̊C</c:v>
                </c:pt>
                <c:pt idx="1">
                  <c:v>37 ̊C</c:v>
                </c:pt>
                <c:pt idx="2">
                  <c:v>45 ̊C</c:v>
                </c:pt>
              </c:strCache>
            </c:strRef>
          </c:cat>
          <c:val>
            <c:numRef>
              <c:f>Sheet1!$D$2:$D$5</c:f>
              <c:numCache>
                <c:formatCode>General</c:formatCode>
                <c:ptCount val="4"/>
                <c:pt idx="0">
                  <c:v>8.2000000000000011</c:v>
                </c:pt>
                <c:pt idx="1">
                  <c:v>8.5</c:v>
                </c:pt>
                <c:pt idx="2">
                  <c:v>7.9</c:v>
                </c:pt>
              </c:numCache>
            </c:numRef>
          </c:val>
          <c:extLst>
            <c:ext xmlns:c16="http://schemas.microsoft.com/office/drawing/2014/chart" uri="{C3380CC4-5D6E-409C-BE32-E72D297353CC}">
              <c16:uniqueId val="{00000002-DB54-4645-AF4E-65D8675B5C77}"/>
            </c:ext>
          </c:extLst>
        </c:ser>
        <c:dLbls>
          <c:showLegendKey val="0"/>
          <c:showVal val="0"/>
          <c:showCatName val="0"/>
          <c:showSerName val="0"/>
          <c:showPercent val="0"/>
          <c:showBubbleSize val="0"/>
        </c:dLbls>
        <c:gapWidth val="219"/>
        <c:overlap val="-27"/>
        <c:axId val="191758336"/>
        <c:axId val="192176128"/>
      </c:barChart>
      <c:catAx>
        <c:axId val="19175833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Temperature </a:t>
                </a:r>
                <a:r>
                  <a:rPr lang="en-US" baseline="0"/>
                  <a:t> </a:t>
                </a:r>
                <a:r>
                  <a:rPr lang="en-US" baseline="0">
                    <a:latin typeface="Calibri"/>
                    <a:cs typeface="Calibri"/>
                  </a:rPr>
                  <a:t>̊C</a:t>
                </a:r>
                <a:endParaRPr lang="en-IN"/>
              </a:p>
            </c:rich>
          </c:tx>
          <c:layout>
            <c:manualLayout>
              <c:xMode val="edge"/>
              <c:yMode val="edge"/>
              <c:x val="0.35063658472103909"/>
              <c:y val="0.7167862290223029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76128"/>
        <c:crosses val="autoZero"/>
        <c:auto val="1"/>
        <c:lblAlgn val="ctr"/>
        <c:lblOffset val="100"/>
        <c:noMultiLvlLbl val="0"/>
      </c:catAx>
      <c:valAx>
        <c:axId val="19217612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7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Alcohol</a:t>
            </a:r>
          </a:p>
        </c:rich>
      </c:tx>
      <c:layout>
        <c:manualLayout>
          <c:xMode val="edge"/>
          <c:yMode val="edge"/>
          <c:x val="0.44391203703703702"/>
          <c:y val="2.3809523809523812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Sheet1!$B$2:$B$6</c:f>
              <c:numCache>
                <c:formatCode>General</c:formatCode>
                <c:ptCount val="5"/>
                <c:pt idx="0">
                  <c:v>3</c:v>
                </c:pt>
                <c:pt idx="1">
                  <c:v>7.2</c:v>
                </c:pt>
                <c:pt idx="2">
                  <c:v>3</c:v>
                </c:pt>
                <c:pt idx="3">
                  <c:v>2.8</c:v>
                </c:pt>
                <c:pt idx="4">
                  <c:v>9</c:v>
                </c:pt>
              </c:numCache>
            </c:numRef>
          </c:val>
          <c:extLst>
            <c:ext xmlns:c16="http://schemas.microsoft.com/office/drawing/2014/chart" uri="{C3380CC4-5D6E-409C-BE32-E72D297353CC}">
              <c16:uniqueId val="{00000000-079B-48D2-B39F-D05D0CF29930}"/>
            </c:ext>
          </c:extLst>
        </c:ser>
        <c:ser>
          <c:idx val="1"/>
          <c:order val="1"/>
          <c:tx>
            <c:strRef>
              <c:f>Sheet1!$C$1</c:f>
              <c:strCache>
                <c:ptCount val="1"/>
                <c:pt idx="0">
                  <c:v>DAY 06</c:v>
                </c:pt>
              </c:strCache>
            </c:strRef>
          </c:tx>
          <c:spPr>
            <a:solidFill>
              <a:schemeClr val="accent2"/>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Sheet1!$C$2:$C$6</c:f>
              <c:numCache>
                <c:formatCode>General</c:formatCode>
                <c:ptCount val="5"/>
                <c:pt idx="0">
                  <c:v>7.8</c:v>
                </c:pt>
                <c:pt idx="1">
                  <c:v>9.2000000000000011</c:v>
                </c:pt>
                <c:pt idx="2">
                  <c:v>9</c:v>
                </c:pt>
                <c:pt idx="3">
                  <c:v>9.1</c:v>
                </c:pt>
                <c:pt idx="4">
                  <c:v>11.1</c:v>
                </c:pt>
              </c:numCache>
            </c:numRef>
          </c:val>
          <c:extLst>
            <c:ext xmlns:c16="http://schemas.microsoft.com/office/drawing/2014/chart" uri="{C3380CC4-5D6E-409C-BE32-E72D297353CC}">
              <c16:uniqueId val="{00000001-079B-48D2-B39F-D05D0CF29930}"/>
            </c:ext>
          </c:extLst>
        </c:ser>
        <c:ser>
          <c:idx val="2"/>
          <c:order val="2"/>
          <c:tx>
            <c:strRef>
              <c:f>Sheet1!$D$1</c:f>
              <c:strCache>
                <c:ptCount val="1"/>
                <c:pt idx="0">
                  <c:v>DAY 09</c:v>
                </c:pt>
              </c:strCache>
            </c:strRef>
          </c:tx>
          <c:spPr>
            <a:solidFill>
              <a:schemeClr val="accent3"/>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Sheet1!$D$2:$D$6</c:f>
              <c:numCache>
                <c:formatCode>General</c:formatCode>
                <c:ptCount val="5"/>
                <c:pt idx="0">
                  <c:v>12.1</c:v>
                </c:pt>
                <c:pt idx="1">
                  <c:v>13</c:v>
                </c:pt>
                <c:pt idx="2">
                  <c:v>12.2</c:v>
                </c:pt>
                <c:pt idx="3">
                  <c:v>13</c:v>
                </c:pt>
                <c:pt idx="4">
                  <c:v>14.2</c:v>
                </c:pt>
              </c:numCache>
            </c:numRef>
          </c:val>
          <c:extLst>
            <c:ext xmlns:c16="http://schemas.microsoft.com/office/drawing/2014/chart" uri="{C3380CC4-5D6E-409C-BE32-E72D297353CC}">
              <c16:uniqueId val="{00000002-079B-48D2-B39F-D05D0CF29930}"/>
            </c:ext>
          </c:extLst>
        </c:ser>
        <c:dLbls>
          <c:showLegendKey val="0"/>
          <c:showVal val="0"/>
          <c:showCatName val="0"/>
          <c:showSerName val="0"/>
          <c:showPercent val="0"/>
          <c:showBubbleSize val="0"/>
        </c:dLbls>
        <c:gapWidth val="219"/>
        <c:overlap val="-27"/>
        <c:axId val="192144896"/>
        <c:axId val="192177856"/>
      </c:barChart>
      <c:catAx>
        <c:axId val="1921448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Substrate Concentration (ml)</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77856"/>
        <c:crosses val="autoZero"/>
        <c:auto val="1"/>
        <c:lblAlgn val="ctr"/>
        <c:lblOffset val="100"/>
        <c:noMultiLvlLbl val="0"/>
      </c:catAx>
      <c:valAx>
        <c:axId val="19217785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4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Reducing</a:t>
            </a:r>
            <a:r>
              <a:rPr lang="en-IN" sz="1100" b="1" baseline="0">
                <a:latin typeface="Times New Roman" panose="02020603050405020304" charset="0"/>
                <a:cs typeface="Times New Roman" panose="02020603050405020304" charset="0"/>
              </a:rPr>
              <a:t> Sugar</a:t>
            </a:r>
            <a:endParaRPr lang="en-IN" sz="1100" b="1">
              <a:latin typeface="Times New Roman" panose="02020603050405020304" charset="0"/>
              <a:cs typeface="Times New Roman" panose="02020603050405020304"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Sheet1!$B$2:$B$6</c:f>
              <c:numCache>
                <c:formatCode>General</c:formatCode>
                <c:ptCount val="5"/>
                <c:pt idx="0">
                  <c:v>3.5</c:v>
                </c:pt>
                <c:pt idx="1">
                  <c:v>6</c:v>
                </c:pt>
                <c:pt idx="2">
                  <c:v>3.7</c:v>
                </c:pt>
                <c:pt idx="3">
                  <c:v>2.5</c:v>
                </c:pt>
                <c:pt idx="4">
                  <c:v>8.3000000000000007</c:v>
                </c:pt>
              </c:numCache>
            </c:numRef>
          </c:val>
          <c:extLst>
            <c:ext xmlns:c16="http://schemas.microsoft.com/office/drawing/2014/chart" uri="{C3380CC4-5D6E-409C-BE32-E72D297353CC}">
              <c16:uniqueId val="{00000000-BA2D-4210-9451-1EFA9883FB2C}"/>
            </c:ext>
          </c:extLst>
        </c:ser>
        <c:ser>
          <c:idx val="1"/>
          <c:order val="1"/>
          <c:tx>
            <c:strRef>
              <c:f>Sheet1!$C$1</c:f>
              <c:strCache>
                <c:ptCount val="1"/>
                <c:pt idx="0">
                  <c:v>DAY 06</c:v>
                </c:pt>
              </c:strCache>
            </c:strRef>
          </c:tx>
          <c:spPr>
            <a:solidFill>
              <a:schemeClr val="accent2"/>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Sheet1!$C$2:$C$6</c:f>
              <c:numCache>
                <c:formatCode>General</c:formatCode>
                <c:ptCount val="5"/>
                <c:pt idx="0">
                  <c:v>7.6</c:v>
                </c:pt>
                <c:pt idx="1">
                  <c:v>7.5</c:v>
                </c:pt>
                <c:pt idx="2">
                  <c:v>8</c:v>
                </c:pt>
                <c:pt idx="3">
                  <c:v>10</c:v>
                </c:pt>
                <c:pt idx="4">
                  <c:v>12.2</c:v>
                </c:pt>
              </c:numCache>
            </c:numRef>
          </c:val>
          <c:extLst>
            <c:ext xmlns:c16="http://schemas.microsoft.com/office/drawing/2014/chart" uri="{C3380CC4-5D6E-409C-BE32-E72D297353CC}">
              <c16:uniqueId val="{00000001-BA2D-4210-9451-1EFA9883FB2C}"/>
            </c:ext>
          </c:extLst>
        </c:ser>
        <c:ser>
          <c:idx val="2"/>
          <c:order val="2"/>
          <c:tx>
            <c:strRef>
              <c:f>Sheet1!$D$1</c:f>
              <c:strCache>
                <c:ptCount val="1"/>
                <c:pt idx="0">
                  <c:v>DAY09</c:v>
                </c:pt>
              </c:strCache>
            </c:strRef>
          </c:tx>
          <c:spPr>
            <a:solidFill>
              <a:schemeClr val="accent3"/>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Sheet1!$D$2:$D$6</c:f>
              <c:numCache>
                <c:formatCode>General</c:formatCode>
                <c:ptCount val="5"/>
                <c:pt idx="0">
                  <c:v>12.1</c:v>
                </c:pt>
                <c:pt idx="1">
                  <c:v>12</c:v>
                </c:pt>
                <c:pt idx="2">
                  <c:v>11.1</c:v>
                </c:pt>
                <c:pt idx="3">
                  <c:v>5.8</c:v>
                </c:pt>
                <c:pt idx="4">
                  <c:v>12.2</c:v>
                </c:pt>
              </c:numCache>
            </c:numRef>
          </c:val>
          <c:extLst>
            <c:ext xmlns:c16="http://schemas.microsoft.com/office/drawing/2014/chart" uri="{C3380CC4-5D6E-409C-BE32-E72D297353CC}">
              <c16:uniqueId val="{00000002-BA2D-4210-9451-1EFA9883FB2C}"/>
            </c:ext>
          </c:extLst>
        </c:ser>
        <c:dLbls>
          <c:showLegendKey val="0"/>
          <c:showVal val="0"/>
          <c:showCatName val="0"/>
          <c:showSerName val="0"/>
          <c:showPercent val="0"/>
          <c:showBubbleSize val="0"/>
        </c:dLbls>
        <c:gapWidth val="219"/>
        <c:overlap val="-27"/>
        <c:axId val="191760384"/>
        <c:axId val="192179584"/>
      </c:barChart>
      <c:catAx>
        <c:axId val="1917603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Substrate Concentration (ml)</a:t>
                </a:r>
              </a:p>
            </c:rich>
          </c:tx>
          <c:layout>
            <c:manualLayout>
              <c:xMode val="edge"/>
              <c:yMode val="edge"/>
              <c:x val="0.31096681038263535"/>
              <c:y val="0.71994817356851992"/>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79584"/>
        <c:crosses val="autoZero"/>
        <c:auto val="1"/>
        <c:lblAlgn val="ctr"/>
        <c:lblOffset val="100"/>
        <c:noMultiLvlLbl val="0"/>
      </c:catAx>
      <c:valAx>
        <c:axId val="19217958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layout>
            <c:manualLayout>
              <c:xMode val="edge"/>
              <c:yMode val="edge"/>
              <c:x val="2.5445825618682402E-2"/>
              <c:y val="0.26927945662639197"/>
            </c:manualLayout>
          </c:layout>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7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IN" sz="1200" b="1" u="sng">
                <a:latin typeface="Times New Roman" panose="02020603050405020304" charset="0"/>
                <a:cs typeface="Times New Roman" panose="02020603050405020304" charset="0"/>
              </a:rPr>
              <a:t>Incubation</a:t>
            </a:r>
            <a:r>
              <a:rPr lang="en-IN" sz="1200" b="1" u="sng" baseline="0">
                <a:latin typeface="Times New Roman" panose="02020603050405020304" charset="0"/>
                <a:cs typeface="Times New Roman" panose="02020603050405020304" charset="0"/>
              </a:rPr>
              <a:t> Period</a:t>
            </a:r>
            <a:endParaRPr lang="en-IN" sz="1200" b="1" u="sng">
              <a:latin typeface="Times New Roman" panose="02020603050405020304" charset="0"/>
              <a:cs typeface="Times New Roman" panose="02020603050405020304" charset="0"/>
            </a:endParaRPr>
          </a:p>
        </c:rich>
      </c:tx>
      <c:layout>
        <c:manualLayout>
          <c:xMode val="edge"/>
          <c:yMode val="edge"/>
          <c:x val="0.37609361329833801"/>
          <c:y val="1.58730158730159E-2"/>
        </c:manualLayout>
      </c:layout>
      <c:overlay val="0"/>
      <c:spPr>
        <a:noFill/>
        <a:ln>
          <a:noFill/>
        </a:ln>
        <a:effectLst/>
      </c:spPr>
    </c:title>
    <c:autoTitleDeleted val="0"/>
    <c:plotArea>
      <c:layout>
        <c:manualLayout>
          <c:layoutTarget val="inner"/>
          <c:xMode val="edge"/>
          <c:yMode val="edge"/>
          <c:x val="9.2538458734324897E-2"/>
          <c:y val="0.10750000000000012"/>
          <c:w val="0.90746154126567458"/>
          <c:h val="0.63965566804151375"/>
        </c:manualLayout>
      </c:layout>
      <c:barChart>
        <c:barDir val="col"/>
        <c:grouping val="clustered"/>
        <c:varyColors val="0"/>
        <c:ser>
          <c:idx val="0"/>
          <c:order val="0"/>
          <c:tx>
            <c:strRef>
              <c:f>Sheet1!$B$1</c:f>
              <c:strCache>
                <c:ptCount val="1"/>
                <c:pt idx="0">
                  <c:v>Alcohol</c:v>
                </c:pt>
              </c:strCache>
            </c:strRef>
          </c:tx>
          <c:spPr>
            <a:solidFill>
              <a:schemeClr val="accent1"/>
            </a:solidFill>
            <a:ln>
              <a:noFill/>
            </a:ln>
            <a:effectLst/>
          </c:spPr>
          <c:invertIfNegative val="0"/>
          <c:cat>
            <c:strRef>
              <c:f>Sheet1!$A$2:$A$5</c:f>
              <c:strCache>
                <c:ptCount val="3"/>
                <c:pt idx="0">
                  <c:v>DAY 03</c:v>
                </c:pt>
                <c:pt idx="1">
                  <c:v>DAY 06</c:v>
                </c:pt>
                <c:pt idx="2">
                  <c:v>DAY 09</c:v>
                </c:pt>
              </c:strCache>
            </c:strRef>
          </c:cat>
          <c:val>
            <c:numRef>
              <c:f>Sheet1!$B$2:$B$5</c:f>
              <c:numCache>
                <c:formatCode>General</c:formatCode>
                <c:ptCount val="4"/>
                <c:pt idx="0">
                  <c:v>11.2</c:v>
                </c:pt>
                <c:pt idx="1">
                  <c:v>14.2</c:v>
                </c:pt>
                <c:pt idx="2">
                  <c:v>12.2</c:v>
                </c:pt>
              </c:numCache>
            </c:numRef>
          </c:val>
          <c:extLst>
            <c:ext xmlns:c16="http://schemas.microsoft.com/office/drawing/2014/chart" uri="{C3380CC4-5D6E-409C-BE32-E72D297353CC}">
              <c16:uniqueId val="{00000000-70F5-477B-9AA4-5425AEA2C7F5}"/>
            </c:ext>
          </c:extLst>
        </c:ser>
        <c:ser>
          <c:idx val="1"/>
          <c:order val="1"/>
          <c:tx>
            <c:strRef>
              <c:f>Sheet1!$C$1</c:f>
              <c:strCache>
                <c:ptCount val="1"/>
                <c:pt idx="0">
                  <c:v>Reducing Sugar</c:v>
                </c:pt>
              </c:strCache>
            </c:strRef>
          </c:tx>
          <c:spPr>
            <a:solidFill>
              <a:schemeClr val="accent2"/>
            </a:solidFill>
            <a:ln>
              <a:noFill/>
            </a:ln>
            <a:effectLst/>
          </c:spPr>
          <c:invertIfNegative val="0"/>
          <c:cat>
            <c:strRef>
              <c:f>Sheet1!$A$2:$A$5</c:f>
              <c:strCache>
                <c:ptCount val="3"/>
                <c:pt idx="0">
                  <c:v>DAY 03</c:v>
                </c:pt>
                <c:pt idx="1">
                  <c:v>DAY 06</c:v>
                </c:pt>
                <c:pt idx="2">
                  <c:v>DAY 09</c:v>
                </c:pt>
              </c:strCache>
            </c:strRef>
          </c:cat>
          <c:val>
            <c:numRef>
              <c:f>Sheet1!$C$2:$C$5</c:f>
              <c:numCache>
                <c:formatCode>General</c:formatCode>
                <c:ptCount val="4"/>
                <c:pt idx="0">
                  <c:v>11</c:v>
                </c:pt>
                <c:pt idx="1">
                  <c:v>3.6</c:v>
                </c:pt>
                <c:pt idx="2">
                  <c:v>11.1</c:v>
                </c:pt>
              </c:numCache>
            </c:numRef>
          </c:val>
          <c:extLst>
            <c:ext xmlns:c16="http://schemas.microsoft.com/office/drawing/2014/chart" uri="{C3380CC4-5D6E-409C-BE32-E72D297353CC}">
              <c16:uniqueId val="{00000001-70F5-477B-9AA4-5425AEA2C7F5}"/>
            </c:ext>
          </c:extLst>
        </c:ser>
        <c:dLbls>
          <c:showLegendKey val="0"/>
          <c:showVal val="0"/>
          <c:showCatName val="0"/>
          <c:showSerName val="0"/>
          <c:showPercent val="0"/>
          <c:showBubbleSize val="0"/>
        </c:dLbls>
        <c:gapWidth val="219"/>
        <c:overlap val="-27"/>
        <c:axId val="192146944"/>
        <c:axId val="192181312"/>
      </c:barChart>
      <c:catAx>
        <c:axId val="1921469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Incubation</a:t>
                </a:r>
                <a:r>
                  <a:rPr lang="en-IN" baseline="0"/>
                  <a:t> Period</a:t>
                </a:r>
                <a:endParaRPr lang="en-IN"/>
              </a:p>
            </c:rich>
          </c:tx>
          <c:layout>
            <c:manualLayout>
              <c:xMode val="edge"/>
              <c:yMode val="edge"/>
              <c:x val="0.36004568056443925"/>
              <c:y val="0.83358969379641878"/>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81312"/>
        <c:crosses val="autoZero"/>
        <c:auto val="1"/>
        <c:lblAlgn val="ctr"/>
        <c:lblOffset val="100"/>
        <c:noMultiLvlLbl val="0"/>
      </c:catAx>
      <c:valAx>
        <c:axId val="19218131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 &amp; 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4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E57C6-F8E2-488F-9F60-082DD648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16</Pages>
  <Words>5872</Words>
  <Characters>33476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ACER</cp:lastModifiedBy>
  <cp:revision>124</cp:revision>
  <dcterms:created xsi:type="dcterms:W3CDTF">2024-02-23T19:29:00Z</dcterms:created>
  <dcterms:modified xsi:type="dcterms:W3CDTF">2026-01-13T19:21:00Z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1033-11.1.0.10161</vt:lpwstr>
  </property>
  <property fmtid="{D5CDD505-2E9C-101B-9397-08002B2CF9AE}" pid="3" name="GrammarlyDocumentId">
    <vt:lpwstr>4e6b6ce331805031a000cf1eb03ef4bdb2c811cd8926c9496dd825f4e436a98b</vt:lpwstr>
  </property>
</Properties>
</file>