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13E29" w14:textId="77777777" w:rsidR="00391ED4" w:rsidRPr="005951EC" w:rsidRDefault="004F4A86" w:rsidP="004F4A86">
      <w:pPr>
        <w:spacing w:before="100" w:after="300" w:line="240" w:lineRule="auto"/>
        <w:jc w:val="center"/>
        <w:rPr>
          <w:rFonts w:ascii="Times New Roman" w:eastAsiaTheme="minorHAnsi" w:hAnsi="Times New Roman" w:cs="Times New Roman"/>
          <w:b/>
          <w:bCs/>
          <w:color w:val="000000" w:themeColor="text1"/>
          <w:sz w:val="32"/>
          <w:szCs w:val="32"/>
        </w:rPr>
      </w:pPr>
      <w:r w:rsidRPr="005951EC">
        <w:rPr>
          <w:rFonts w:ascii="Times New Roman" w:eastAsiaTheme="minorHAnsi" w:hAnsi="Times New Roman" w:cs="Times New Roman"/>
          <w:b/>
          <w:bCs/>
          <w:color w:val="000000" w:themeColor="text1"/>
          <w:sz w:val="32"/>
          <w:szCs w:val="32"/>
        </w:rPr>
        <w:t xml:space="preserve">Effect of Nitrogen Fertilizer Rates on Growth Performance and Yield of </w:t>
      </w:r>
      <w:proofErr w:type="spellStart"/>
      <w:r w:rsidR="00D64FDE" w:rsidRPr="005951EC">
        <w:rPr>
          <w:rFonts w:ascii="Times New Roman" w:eastAsiaTheme="minorHAnsi" w:hAnsi="Times New Roman" w:cs="Times New Roman"/>
          <w:b/>
          <w:bCs/>
          <w:i/>
          <w:color w:val="000000" w:themeColor="text1"/>
          <w:sz w:val="32"/>
          <w:szCs w:val="32"/>
        </w:rPr>
        <w:t>Brachiaria</w:t>
      </w:r>
      <w:proofErr w:type="spellEnd"/>
      <w:r w:rsidRPr="005951EC">
        <w:rPr>
          <w:rFonts w:ascii="Times New Roman" w:eastAsiaTheme="minorHAnsi" w:hAnsi="Times New Roman" w:cs="Times New Roman"/>
          <w:b/>
          <w:bCs/>
          <w:color w:val="000000" w:themeColor="text1"/>
          <w:sz w:val="32"/>
          <w:szCs w:val="32"/>
        </w:rPr>
        <w:t xml:space="preserve"> </w:t>
      </w:r>
      <w:proofErr w:type="spellStart"/>
      <w:r w:rsidRPr="005951EC">
        <w:rPr>
          <w:rFonts w:ascii="Times New Roman" w:eastAsiaTheme="minorHAnsi" w:hAnsi="Times New Roman" w:cs="Times New Roman"/>
          <w:b/>
          <w:bCs/>
          <w:color w:val="000000" w:themeColor="text1"/>
          <w:sz w:val="32"/>
          <w:szCs w:val="32"/>
        </w:rPr>
        <w:t>Mulato</w:t>
      </w:r>
      <w:proofErr w:type="spellEnd"/>
      <w:r w:rsidRPr="005951EC">
        <w:rPr>
          <w:rFonts w:ascii="Times New Roman" w:eastAsiaTheme="minorHAnsi" w:hAnsi="Times New Roman" w:cs="Times New Roman"/>
          <w:b/>
          <w:bCs/>
          <w:color w:val="000000" w:themeColor="text1"/>
          <w:sz w:val="32"/>
          <w:szCs w:val="32"/>
        </w:rPr>
        <w:t xml:space="preserve"> II in the </w:t>
      </w:r>
      <w:proofErr w:type="spellStart"/>
      <w:r w:rsidRPr="005951EC">
        <w:rPr>
          <w:rFonts w:ascii="Times New Roman" w:eastAsiaTheme="minorHAnsi" w:hAnsi="Times New Roman" w:cs="Times New Roman"/>
          <w:b/>
          <w:bCs/>
          <w:color w:val="000000" w:themeColor="text1"/>
          <w:sz w:val="32"/>
          <w:szCs w:val="32"/>
        </w:rPr>
        <w:t>Benadir</w:t>
      </w:r>
      <w:proofErr w:type="spellEnd"/>
      <w:r w:rsidRPr="005951EC">
        <w:rPr>
          <w:rFonts w:ascii="Times New Roman" w:eastAsiaTheme="minorHAnsi" w:hAnsi="Times New Roman" w:cs="Times New Roman"/>
          <w:b/>
          <w:bCs/>
          <w:color w:val="000000" w:themeColor="text1"/>
          <w:sz w:val="32"/>
          <w:szCs w:val="32"/>
        </w:rPr>
        <w:t xml:space="preserve"> Region, Somalia</w:t>
      </w:r>
    </w:p>
    <w:p w14:paraId="22FA5729" w14:textId="77777777" w:rsidR="00E10FDE" w:rsidRPr="005951EC" w:rsidRDefault="00E10FDE" w:rsidP="00B15E46">
      <w:pPr>
        <w:pStyle w:val="NormalWeb"/>
        <w:spacing w:line="360" w:lineRule="auto"/>
        <w:jc w:val="both"/>
        <w:rPr>
          <w:color w:val="000000" w:themeColor="text1"/>
        </w:rPr>
      </w:pPr>
    </w:p>
    <w:p w14:paraId="78EE8C3E" w14:textId="77777777" w:rsidR="00391ED4" w:rsidRPr="005951EC" w:rsidRDefault="006435F1" w:rsidP="00274924">
      <w:pPr>
        <w:pStyle w:val="NormalWeb"/>
        <w:spacing w:line="360" w:lineRule="auto"/>
        <w:jc w:val="center"/>
        <w:rPr>
          <w:color w:val="000000" w:themeColor="text1"/>
        </w:rPr>
      </w:pPr>
      <w:r w:rsidRPr="005951EC">
        <w:rPr>
          <w:color w:val="000000" w:themeColor="text1"/>
        </w:rPr>
        <w:t>ABSTRACT</w:t>
      </w:r>
    </w:p>
    <w:p w14:paraId="72872A3F"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A field experiment was conducted at the Somali </w:t>
      </w:r>
      <w:r w:rsidR="004246C4" w:rsidRPr="005951EC">
        <w:rPr>
          <w:color w:val="000000" w:themeColor="text1"/>
        </w:rPr>
        <w:t>National University</w:t>
      </w:r>
      <w:r w:rsidRPr="005951EC">
        <w:rPr>
          <w:color w:val="000000" w:themeColor="text1"/>
        </w:rPr>
        <w:t xml:space="preserve"> experimental farm, </w:t>
      </w:r>
      <w:proofErr w:type="spellStart"/>
      <w:r w:rsidRPr="005951EC">
        <w:rPr>
          <w:color w:val="000000" w:themeColor="text1"/>
        </w:rPr>
        <w:t>Gaheyr</w:t>
      </w:r>
      <w:proofErr w:type="spellEnd"/>
      <w:r w:rsidRPr="005951EC">
        <w:rPr>
          <w:color w:val="000000" w:themeColor="text1"/>
        </w:rPr>
        <w:t xml:space="preserve"> campus (Mogadishu, Somalia), from October 2021 to February 2022 to evaluate the effect of different nitrogen fertilizer rates on the growth and yield of </w:t>
      </w:r>
      <w:proofErr w:type="spellStart"/>
      <w:r w:rsidR="00D64FDE" w:rsidRPr="005951EC">
        <w:rPr>
          <w:i/>
          <w:color w:val="000000" w:themeColor="text1"/>
        </w:rPr>
        <w:t>Brachiaria</w:t>
      </w:r>
      <w:proofErr w:type="spellEnd"/>
      <w:r w:rsidRPr="005951EC">
        <w:rPr>
          <w:i/>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The study employed a randomized complete block design with three replications and seven nitrogen levels (0, 25, 50, 75, 100, 125, 150 kg N/ha). Growth and yield responses were assessed to determine the optimum nitrogen requirement and identify the critica</w:t>
      </w:r>
      <w:r w:rsidR="00BB66C8" w:rsidRPr="005951EC">
        <w:rPr>
          <w:color w:val="000000" w:themeColor="text1"/>
        </w:rPr>
        <w:t xml:space="preserve">l rate beyond which forage </w:t>
      </w:r>
      <w:r w:rsidR="004246C4" w:rsidRPr="005951EC">
        <w:rPr>
          <w:color w:val="000000" w:themeColor="text1"/>
        </w:rPr>
        <w:t>yields</w:t>
      </w:r>
      <w:r w:rsidRPr="005951EC">
        <w:rPr>
          <w:color w:val="000000" w:themeColor="text1"/>
        </w:rPr>
        <w:t xml:space="preserve"> are no longer significant or economically justified.</w:t>
      </w:r>
    </w:p>
    <w:p w14:paraId="466C9950" w14:textId="77777777" w:rsidR="00391ED4" w:rsidRPr="005951EC" w:rsidRDefault="006435F1" w:rsidP="00B15E46">
      <w:pPr>
        <w:pStyle w:val="NormalWeb"/>
        <w:spacing w:line="360" w:lineRule="auto"/>
        <w:jc w:val="both"/>
        <w:rPr>
          <w:color w:val="000000" w:themeColor="text1"/>
        </w:rPr>
      </w:pPr>
      <w:r w:rsidRPr="005951EC">
        <w:rPr>
          <w:color w:val="000000" w:themeColor="text1"/>
        </w:rPr>
        <w:t>Nitrogen application significantly (P &lt; 0.05) improved most growth parameters and had a clear positive effect on both fresh and dry biomass yield. Fresh yield increased from 40,750 to 56, 833 kg/ha, while dry yield increased from 14,583 to 23,083 kg/ha between 0 and 150 kg N/ha, respectively. However, yield increments became statistically insignificant beyond 100 kg N/ha.</w:t>
      </w:r>
    </w:p>
    <w:p w14:paraId="4F427797"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Overall, the study concludes that 100 kg N/ha represents the critical nitrogen dose for </w:t>
      </w:r>
      <w:proofErr w:type="spellStart"/>
      <w:r w:rsidR="00D64FDE" w:rsidRPr="005951EC">
        <w:rPr>
          <w:i/>
          <w:color w:val="000000" w:themeColor="text1"/>
        </w:rPr>
        <w:t>Brachiaria</w:t>
      </w:r>
      <w:proofErr w:type="spellEnd"/>
      <w:r w:rsidRPr="005951EC">
        <w:rPr>
          <w:i/>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grown on sandy soils of the </w:t>
      </w:r>
      <w:proofErr w:type="spellStart"/>
      <w:r w:rsidRPr="005951EC">
        <w:rPr>
          <w:color w:val="000000" w:themeColor="text1"/>
        </w:rPr>
        <w:t>Benadir</w:t>
      </w:r>
      <w:proofErr w:type="spellEnd"/>
      <w:r w:rsidRPr="005951EC">
        <w:rPr>
          <w:color w:val="000000" w:themeColor="text1"/>
        </w:rPr>
        <w:t xml:space="preserve"> region, producing the highest statistically significant yield while remaining economically optimal for farmers.</w:t>
      </w:r>
    </w:p>
    <w:p w14:paraId="43F2BA6A"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Keywords: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Biomass production, Nitrogen fertilizer, Forage yield, Somalia.</w:t>
      </w:r>
    </w:p>
    <w:p w14:paraId="51E65730" w14:textId="77777777" w:rsidR="00391ED4" w:rsidRPr="005951EC" w:rsidRDefault="00391ED4" w:rsidP="00B15E46">
      <w:pPr>
        <w:pStyle w:val="NormalWeb"/>
        <w:spacing w:line="360" w:lineRule="auto"/>
        <w:jc w:val="both"/>
        <w:rPr>
          <w:color w:val="000000" w:themeColor="text1"/>
        </w:rPr>
      </w:pPr>
    </w:p>
    <w:p w14:paraId="0CABAEBF" w14:textId="77777777" w:rsidR="00391ED4" w:rsidRPr="005951EC" w:rsidRDefault="00391ED4" w:rsidP="00B15E46">
      <w:pPr>
        <w:pStyle w:val="NormalWeb"/>
        <w:spacing w:line="360" w:lineRule="auto"/>
        <w:jc w:val="both"/>
        <w:rPr>
          <w:color w:val="000000" w:themeColor="text1"/>
        </w:rPr>
      </w:pPr>
    </w:p>
    <w:p w14:paraId="315B94DA" w14:textId="77777777" w:rsidR="00391ED4" w:rsidRPr="005951EC" w:rsidRDefault="00391ED4" w:rsidP="00B15E46">
      <w:pPr>
        <w:pStyle w:val="NormalWeb"/>
        <w:spacing w:line="360" w:lineRule="auto"/>
        <w:jc w:val="both"/>
        <w:rPr>
          <w:color w:val="000000" w:themeColor="text1"/>
        </w:rPr>
      </w:pPr>
    </w:p>
    <w:p w14:paraId="216A4344" w14:textId="77777777" w:rsidR="00391ED4" w:rsidRPr="005951EC" w:rsidRDefault="00391ED4" w:rsidP="00B15E46">
      <w:pPr>
        <w:pStyle w:val="NormalWeb"/>
        <w:spacing w:line="360" w:lineRule="auto"/>
        <w:jc w:val="both"/>
        <w:rPr>
          <w:color w:val="000000" w:themeColor="text1"/>
        </w:rPr>
      </w:pPr>
    </w:p>
    <w:p w14:paraId="04A359E7" w14:textId="77777777" w:rsidR="00391ED4" w:rsidRPr="005951EC" w:rsidRDefault="00391ED4" w:rsidP="00B15E46">
      <w:pPr>
        <w:pStyle w:val="NormalWeb"/>
        <w:spacing w:line="360" w:lineRule="auto"/>
        <w:jc w:val="both"/>
        <w:rPr>
          <w:color w:val="000000" w:themeColor="text1"/>
        </w:rPr>
      </w:pPr>
    </w:p>
    <w:p w14:paraId="09BCB05D" w14:textId="77777777" w:rsidR="004246C4" w:rsidRPr="005951EC" w:rsidRDefault="004246C4" w:rsidP="00B15E46">
      <w:pPr>
        <w:pStyle w:val="NormalWeb"/>
        <w:spacing w:line="360" w:lineRule="auto"/>
        <w:jc w:val="both"/>
        <w:rPr>
          <w:color w:val="000000" w:themeColor="text1"/>
        </w:rPr>
      </w:pPr>
    </w:p>
    <w:p w14:paraId="26C6912A" w14:textId="77777777" w:rsidR="00391ED4" w:rsidRPr="005951EC" w:rsidRDefault="00391ED4" w:rsidP="00B15E46">
      <w:pPr>
        <w:pStyle w:val="NormalWeb"/>
        <w:spacing w:line="360" w:lineRule="auto"/>
        <w:jc w:val="both"/>
        <w:rPr>
          <w:color w:val="000000" w:themeColor="text1"/>
        </w:rPr>
      </w:pPr>
    </w:p>
    <w:p w14:paraId="2ABBC6A2" w14:textId="77777777" w:rsidR="00391ED4" w:rsidRPr="005951EC" w:rsidRDefault="006435F1" w:rsidP="004F4A86">
      <w:pPr>
        <w:pStyle w:val="NormalWeb"/>
        <w:spacing w:line="360" w:lineRule="auto"/>
        <w:rPr>
          <w:b/>
          <w:color w:val="000000" w:themeColor="text1"/>
        </w:rPr>
      </w:pPr>
      <w:r w:rsidRPr="005951EC">
        <w:rPr>
          <w:b/>
          <w:color w:val="000000" w:themeColor="text1"/>
        </w:rPr>
        <w:t>1. Introduction</w:t>
      </w:r>
    </w:p>
    <w:p w14:paraId="00C00E8B" w14:textId="77777777" w:rsidR="00B15E46" w:rsidRPr="005951EC" w:rsidRDefault="00D64FDE"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spellStart"/>
      <w:r w:rsidRPr="005951EC">
        <w:rPr>
          <w:rFonts w:ascii="Times New Roman" w:eastAsia="Times New Roman" w:hAnsi="Times New Roman" w:cs="Times New Roman"/>
          <w:i/>
          <w:color w:val="000000" w:themeColor="text1"/>
          <w:sz w:val="24"/>
          <w:szCs w:val="24"/>
        </w:rPr>
        <w:t>Brachiaria</w:t>
      </w:r>
      <w:proofErr w:type="spellEnd"/>
      <w:r w:rsidR="00B15E46" w:rsidRPr="005951EC">
        <w:rPr>
          <w:rFonts w:ascii="Times New Roman" w:eastAsia="Times New Roman" w:hAnsi="Times New Roman" w:cs="Times New Roman"/>
          <w:color w:val="000000" w:themeColor="text1"/>
          <w:sz w:val="24"/>
          <w:szCs w:val="24"/>
        </w:rPr>
        <w:t xml:space="preserve"> species are among the most extensively cultivated tropical forage grasses worldwide. Within pasture-based production systems, grasses of the </w:t>
      </w:r>
      <w:proofErr w:type="spellStart"/>
      <w:r w:rsidRPr="005951EC">
        <w:rPr>
          <w:rFonts w:ascii="Times New Roman" w:eastAsia="Times New Roman" w:hAnsi="Times New Roman" w:cs="Times New Roman"/>
          <w:i/>
          <w:color w:val="000000" w:themeColor="text1"/>
          <w:sz w:val="24"/>
          <w:szCs w:val="24"/>
        </w:rPr>
        <w:t>Brachiaria</w:t>
      </w:r>
      <w:proofErr w:type="spellEnd"/>
      <w:r w:rsidR="00B15E46" w:rsidRPr="005951EC">
        <w:rPr>
          <w:rFonts w:ascii="Times New Roman" w:eastAsia="Times New Roman" w:hAnsi="Times New Roman" w:cs="Times New Roman"/>
          <w:color w:val="000000" w:themeColor="text1"/>
          <w:sz w:val="24"/>
          <w:szCs w:val="24"/>
        </w:rPr>
        <w:t xml:space="preserve"> genus are particularly prominent, accounting for approximately 70–80% of the cultivated grazing areas. This widespread adoption is largely attributed to their broad adaptability to diverse soil conditions and climatic e</w:t>
      </w:r>
      <w:r w:rsidR="00690801" w:rsidRPr="005951EC">
        <w:rPr>
          <w:rFonts w:ascii="Times New Roman" w:eastAsia="Times New Roman" w:hAnsi="Times New Roman" w:cs="Times New Roman"/>
          <w:color w:val="000000" w:themeColor="text1"/>
          <w:sz w:val="24"/>
          <w:szCs w:val="24"/>
        </w:rPr>
        <w:t xml:space="preserve">nvironments </w:t>
      </w:r>
      <w:r w:rsidR="00690801" w:rsidRPr="005951EC">
        <w:rPr>
          <w:rFonts w:ascii="Times New Roman" w:eastAsia="Times New Roman" w:hAnsi="Times New Roman" w:cs="Times New Roman"/>
          <w:color w:val="000000" w:themeColor="text1"/>
          <w:sz w:val="24"/>
          <w:szCs w:val="24"/>
        </w:rPr>
        <w:fldChar w:fldCharType="begin"/>
      </w:r>
      <w:r w:rsidR="00690801" w:rsidRPr="005951EC">
        <w:rPr>
          <w:rFonts w:ascii="Times New Roman" w:eastAsia="Times New Roman" w:hAnsi="Times New Roman" w:cs="Times New Roman"/>
          <w:color w:val="000000" w:themeColor="text1"/>
          <w:sz w:val="24"/>
          <w:szCs w:val="24"/>
        </w:rPr>
        <w:instrText xml:space="preserve"> ADDIN ZOTERO_ITEM CSL_CITATION {"citationID":"7jxHfbV2","properties":{"formattedCitation":"(Silva {\\i{}et al.}, 2013)","plainCitation":"(Silva et al., 2013)","noteIndex":0},"citationItems":[{"id":381,"uris":["http://zotero.org/users/local/S2ETavuV/items/BLQCUMSR"],"itemData":{"id":381,"type":"article-journal","abstract":"This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rsidR="00690801" w:rsidRPr="005951EC">
        <w:rPr>
          <w:rFonts w:ascii="Times New Roman" w:eastAsia="Times New Roman" w:hAnsi="Times New Roman" w:cs="Times New Roman"/>
          <w:color w:val="000000" w:themeColor="text1"/>
          <w:sz w:val="24"/>
          <w:szCs w:val="24"/>
        </w:rPr>
        <w:fldChar w:fldCharType="separate"/>
      </w:r>
      <w:r w:rsidR="00690801" w:rsidRPr="005951EC">
        <w:rPr>
          <w:rFonts w:ascii="Times New Roman" w:hAnsi="Times New Roman" w:cs="Times New Roman"/>
          <w:color w:val="000000" w:themeColor="text1"/>
          <w:sz w:val="24"/>
          <w:szCs w:val="24"/>
        </w:rPr>
        <w:t xml:space="preserve">(Silva </w:t>
      </w:r>
      <w:r w:rsidR="00690801" w:rsidRPr="005951EC">
        <w:rPr>
          <w:rFonts w:ascii="Times New Roman" w:hAnsi="Times New Roman" w:cs="Times New Roman"/>
          <w:i/>
          <w:iCs/>
          <w:color w:val="000000" w:themeColor="text1"/>
          <w:sz w:val="24"/>
          <w:szCs w:val="24"/>
        </w:rPr>
        <w:t>et al.</w:t>
      </w:r>
      <w:r w:rsidR="00690801" w:rsidRPr="005951EC">
        <w:rPr>
          <w:rFonts w:ascii="Times New Roman" w:hAnsi="Times New Roman" w:cs="Times New Roman"/>
          <w:color w:val="000000" w:themeColor="text1"/>
          <w:sz w:val="24"/>
          <w:szCs w:val="24"/>
        </w:rPr>
        <w:t>, 2013)</w:t>
      </w:r>
      <w:r w:rsidR="00690801" w:rsidRPr="005951EC">
        <w:rPr>
          <w:rFonts w:ascii="Times New Roman" w:eastAsia="Times New Roman" w:hAnsi="Times New Roman" w:cs="Times New Roman"/>
          <w:color w:val="000000" w:themeColor="text1"/>
          <w:sz w:val="24"/>
          <w:szCs w:val="24"/>
        </w:rPr>
        <w:fldChar w:fldCharType="end"/>
      </w:r>
      <w:r w:rsidR="00B15E46" w:rsidRPr="005951EC">
        <w:rPr>
          <w:rFonts w:ascii="Times New Roman" w:eastAsia="Times New Roman" w:hAnsi="Times New Roman" w:cs="Times New Roman"/>
          <w:color w:val="000000" w:themeColor="text1"/>
          <w:sz w:val="24"/>
          <w:szCs w:val="24"/>
        </w:rPr>
        <w:t>.</w:t>
      </w:r>
    </w:p>
    <w:p w14:paraId="62FAAE3B" w14:textId="77777777" w:rsidR="00B15E46"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In Brazil alone, approximately 80 million hectares are cultivated with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pastures. These improved forage systems have been reported to increase animal productivity by five to ten times compared with native savanna vegetation in tropical Latin America, thereby contributing substantially to farmers’ income </w:t>
      </w:r>
      <w:r w:rsidR="00690801" w:rsidRPr="005951EC">
        <w:rPr>
          <w:rFonts w:ascii="Times New Roman" w:eastAsia="Times New Roman" w:hAnsi="Times New Roman" w:cs="Times New Roman"/>
          <w:color w:val="000000" w:themeColor="text1"/>
          <w:sz w:val="24"/>
          <w:szCs w:val="24"/>
        </w:rPr>
        <w:fldChar w:fldCharType="begin"/>
      </w:r>
      <w:r w:rsidR="00690801" w:rsidRPr="005951EC">
        <w:rPr>
          <w:rFonts w:ascii="Times New Roman" w:eastAsia="Times New Roman" w:hAnsi="Times New Roman" w:cs="Times New Roman"/>
          <w:color w:val="000000" w:themeColor="text1"/>
          <w:sz w:val="24"/>
          <w:szCs w:val="24"/>
        </w:rPr>
        <w:instrText xml:space="preserve"> ADDIN ZOTERO_ITEM CSL_CITATION {"citationID":"r7acv4dW","properties":{"formattedCitation":"(Watanabe {\\i{}et al.}, 2011)","plainCitation":"(Watanabe et al., 2011)","noteIndex":0},"citationItems":[{"id":389,"uris":["http://zotero.org/users/local/S2ETavuV/items/V82NUPS4"],"itemData":{"id":389,"type":"chapter","ISBN":"978-953-307-740-6","note":"DOI: 10.5772/30334","source":"ResearchGate","title":"Physiological and Biochemical Mechanisms of Plant Adaptation to Low-Fertility Acid Soils of the Tropics: The Case of Brachiariagrasses","title-short":"Physiological and Biochemical Mechanisms of Plant Adaptation to Low-Fertility Acid Soils of the Tropics","author":[{"family":"Watanabe","given":"Toshihiro"},{"family":"Khan","given":"Md. Shahadat"},{"family":"Rao","given":"Idupulapati"},{"family":"Wasaki","given":"Jun"},{"family":"Shinano","given":"Takuro"},{"family":"Ishitani","given":"Manabu"},{"family":"Koyama","given":"Hiroyuki"},{"family":"Ishikawa","given":"S."},{"family":"Tawaraya","given":"Keitaro"},{"family":"Nanamori","given":"M."},{"family":"Ueki","given":"N."},{"family":"Wagatsuma","given":"Tadao"}],"issued":{"date-parts":[["2011",12,22]]}}}],"schema":"https://github.com/citation-style-language/schema/raw/master/csl-citation.json"} </w:instrText>
      </w:r>
      <w:r w:rsidR="00690801" w:rsidRPr="005951EC">
        <w:rPr>
          <w:rFonts w:ascii="Times New Roman" w:eastAsia="Times New Roman" w:hAnsi="Times New Roman" w:cs="Times New Roman"/>
          <w:color w:val="000000" w:themeColor="text1"/>
          <w:sz w:val="24"/>
          <w:szCs w:val="24"/>
        </w:rPr>
        <w:fldChar w:fldCharType="separate"/>
      </w:r>
      <w:r w:rsidR="00690801" w:rsidRPr="005951EC">
        <w:rPr>
          <w:rFonts w:ascii="Times New Roman" w:hAnsi="Times New Roman" w:cs="Times New Roman"/>
          <w:color w:val="000000" w:themeColor="text1"/>
          <w:sz w:val="24"/>
          <w:szCs w:val="24"/>
        </w:rPr>
        <w:t xml:space="preserve">(Watanabe </w:t>
      </w:r>
      <w:r w:rsidR="00690801" w:rsidRPr="005951EC">
        <w:rPr>
          <w:rFonts w:ascii="Times New Roman" w:hAnsi="Times New Roman" w:cs="Times New Roman"/>
          <w:i/>
          <w:iCs/>
          <w:color w:val="000000" w:themeColor="text1"/>
          <w:sz w:val="24"/>
          <w:szCs w:val="24"/>
        </w:rPr>
        <w:t>et al.</w:t>
      </w:r>
      <w:r w:rsidR="00690801" w:rsidRPr="005951EC">
        <w:rPr>
          <w:rFonts w:ascii="Times New Roman" w:hAnsi="Times New Roman" w:cs="Times New Roman"/>
          <w:color w:val="000000" w:themeColor="text1"/>
          <w:sz w:val="24"/>
          <w:szCs w:val="24"/>
        </w:rPr>
        <w:t>, 2011)</w:t>
      </w:r>
      <w:r w:rsidR="00690801" w:rsidRPr="005951EC">
        <w:rPr>
          <w:rFonts w:ascii="Times New Roman" w:eastAsia="Times New Roman" w:hAnsi="Times New Roman" w:cs="Times New Roman"/>
          <w:color w:val="000000" w:themeColor="text1"/>
          <w:sz w:val="24"/>
          <w:szCs w:val="24"/>
        </w:rPr>
        <w:fldChar w:fldCharType="end"/>
      </w:r>
      <w:r w:rsidR="00690801" w:rsidRPr="005951EC">
        <w:rPr>
          <w:rFonts w:ascii="Times New Roman" w:eastAsia="Times New Roman" w:hAnsi="Times New Roman" w:cs="Times New Roman"/>
          <w:color w:val="000000" w:themeColor="text1"/>
          <w:sz w:val="24"/>
          <w:szCs w:val="24"/>
        </w:rPr>
        <w:t xml:space="preserve">. </w:t>
      </w:r>
      <w:r w:rsidRPr="005951EC">
        <w:rPr>
          <w:rFonts w:ascii="Times New Roman" w:eastAsia="Times New Roman" w:hAnsi="Times New Roman" w:cs="Times New Roman"/>
          <w:color w:val="000000" w:themeColor="text1"/>
          <w:sz w:val="24"/>
          <w:szCs w:val="24"/>
        </w:rPr>
        <w:t xml:space="preserve">In East Africa, particularly Kenya,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-based forage systems have similarly been linked to improved livestock performance, including reported milk production increases of 15–40% </w:t>
      </w:r>
      <w:r w:rsidR="00690801" w:rsidRPr="005951EC">
        <w:rPr>
          <w:rFonts w:ascii="Times New Roman" w:eastAsia="Times New Roman" w:hAnsi="Times New Roman" w:cs="Times New Roman"/>
          <w:color w:val="000000" w:themeColor="text1"/>
          <w:sz w:val="24"/>
          <w:szCs w:val="24"/>
        </w:rPr>
        <w:fldChar w:fldCharType="begin"/>
      </w:r>
      <w:r w:rsidR="00690801" w:rsidRPr="005951EC">
        <w:rPr>
          <w:rFonts w:ascii="Times New Roman" w:eastAsia="Times New Roman" w:hAnsi="Times New Roman" w:cs="Times New Roman"/>
          <w:color w:val="000000" w:themeColor="text1"/>
          <w:sz w:val="24"/>
          <w:szCs w:val="24"/>
        </w:rPr>
        <w:instrText xml:space="preserve"> ADDIN ZOTERO_ITEM CSL_CITATION {"citationID":"uXw3rhAU","properties":{"formattedCitation":"(Adnew {\\i{}et al.}, 2019; Ali {\\i{}et al.}, 2022)","plainCitation":"(Adnew et al., 2019; Ali et al., 2022)","noteIndex":0},"citationItems":[{"id":383,"uris":["http://zotero.org/users/local/S2ETavuV/items/GWQ8MY4C"],"itemData":{"id":383,"type":"article-journal","abstract":"The effects of altitude and harvesting stages on the performance of Brachiaria brizantha (Marandu, and La Libertad) and B. hybrid cv. Mulato II grass were evaluated in Ethiopia. The data collected consisted of plant height (PH), tiller density, number and length of leaves, and dry matter yield. Chemical analysis of forage samples was done for dry matter, ash, crude protein (CP), neutral detergent fiber (NDF), acid detergent fiber (ADF) and acid detergent lignin (ADL). Results indicated that the highest PH was recorded at all sites by La Libertad which was followed by Mulato II and the highest DM yield by Mulato II followed by La Libertad. There was significant difference (P","container-title":"Scientific Papers Animal Science and Biotechnologies","journalAbbreviation":"Scientific Papers Animal Science and Biotechnologies","source":"ResearchGate","title":"Effect of Altitudes and Harvesting Stages on Agronomic Responses and Chemical Composition of Brachiaria grass Cultivars in Northwestern Ethiopia","volume":"52","author":[{"family":"Adnew","given":"Wubetie"},{"family":"Tsegay","given":"Berhanu"},{"family":"Wolde","given":"Asaminew"},{"family":"Asmare","given":"Bimrew"}],"issued":{"date-parts":[["2019",11,6]]}}},{"id":393,"uris":["http://zotero.org/users/local/S2ETavuV/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690801" w:rsidRPr="005951EC">
        <w:rPr>
          <w:rFonts w:ascii="Times New Roman" w:eastAsia="Times New Roman" w:hAnsi="Times New Roman" w:cs="Times New Roman"/>
          <w:color w:val="000000" w:themeColor="text1"/>
          <w:sz w:val="24"/>
          <w:szCs w:val="24"/>
        </w:rPr>
        <w:fldChar w:fldCharType="separate"/>
      </w:r>
      <w:r w:rsidR="00690801" w:rsidRPr="005951EC">
        <w:rPr>
          <w:rFonts w:ascii="Times New Roman" w:hAnsi="Times New Roman" w:cs="Times New Roman"/>
          <w:color w:val="000000" w:themeColor="text1"/>
          <w:sz w:val="24"/>
          <w:szCs w:val="24"/>
        </w:rPr>
        <w:t xml:space="preserve">(Adnew </w:t>
      </w:r>
      <w:r w:rsidR="00690801" w:rsidRPr="005951EC">
        <w:rPr>
          <w:rFonts w:ascii="Times New Roman" w:hAnsi="Times New Roman" w:cs="Times New Roman"/>
          <w:i/>
          <w:iCs/>
          <w:color w:val="000000" w:themeColor="text1"/>
          <w:sz w:val="24"/>
          <w:szCs w:val="24"/>
        </w:rPr>
        <w:t>et al.</w:t>
      </w:r>
      <w:r w:rsidR="00690801" w:rsidRPr="005951EC">
        <w:rPr>
          <w:rFonts w:ascii="Times New Roman" w:hAnsi="Times New Roman" w:cs="Times New Roman"/>
          <w:color w:val="000000" w:themeColor="text1"/>
          <w:sz w:val="24"/>
          <w:szCs w:val="24"/>
        </w:rPr>
        <w:t xml:space="preserve">, 2019; Ali </w:t>
      </w:r>
      <w:r w:rsidR="00690801" w:rsidRPr="005951EC">
        <w:rPr>
          <w:rFonts w:ascii="Times New Roman" w:hAnsi="Times New Roman" w:cs="Times New Roman"/>
          <w:i/>
          <w:iCs/>
          <w:color w:val="000000" w:themeColor="text1"/>
          <w:sz w:val="24"/>
          <w:szCs w:val="24"/>
        </w:rPr>
        <w:t>et al.</w:t>
      </w:r>
      <w:r w:rsidR="00690801" w:rsidRPr="005951EC">
        <w:rPr>
          <w:rFonts w:ascii="Times New Roman" w:hAnsi="Times New Roman" w:cs="Times New Roman"/>
          <w:color w:val="000000" w:themeColor="text1"/>
          <w:sz w:val="24"/>
          <w:szCs w:val="24"/>
        </w:rPr>
        <w:t>, 2022)</w:t>
      </w:r>
      <w:r w:rsidR="00690801" w:rsidRPr="005951EC">
        <w:rPr>
          <w:rFonts w:ascii="Times New Roman" w:eastAsia="Times New Roman" w:hAnsi="Times New Roman" w:cs="Times New Roman"/>
          <w:color w:val="000000" w:themeColor="text1"/>
          <w:sz w:val="24"/>
          <w:szCs w:val="24"/>
        </w:rPr>
        <w:fldChar w:fldCharType="end"/>
      </w:r>
      <w:r w:rsidR="00690801" w:rsidRPr="005951EC">
        <w:rPr>
          <w:rFonts w:ascii="Times New Roman" w:eastAsia="Times New Roman" w:hAnsi="Times New Roman" w:cs="Times New Roman"/>
          <w:color w:val="000000" w:themeColor="text1"/>
          <w:sz w:val="24"/>
          <w:szCs w:val="24"/>
        </w:rPr>
        <w:t>.</w:t>
      </w:r>
    </w:p>
    <w:p w14:paraId="45FAEF11" w14:textId="77777777" w:rsidR="00B15E46" w:rsidRPr="005951EC" w:rsidRDefault="00D64FDE"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spellStart"/>
      <w:r w:rsidRPr="005951EC">
        <w:rPr>
          <w:rFonts w:ascii="Times New Roman" w:eastAsia="Times New Roman" w:hAnsi="Times New Roman" w:cs="Times New Roman"/>
          <w:i/>
          <w:color w:val="000000" w:themeColor="text1"/>
          <w:sz w:val="24"/>
          <w:szCs w:val="24"/>
        </w:rPr>
        <w:t>Brachiaria</w:t>
      </w:r>
      <w:proofErr w:type="spellEnd"/>
      <w:r w:rsidR="00B15E46" w:rsidRPr="005951EC">
        <w:rPr>
          <w:rFonts w:ascii="Times New Roman" w:eastAsia="Times New Roman" w:hAnsi="Times New Roman" w:cs="Times New Roman"/>
          <w:color w:val="000000" w:themeColor="text1"/>
          <w:sz w:val="24"/>
          <w:szCs w:val="24"/>
        </w:rPr>
        <w:t xml:space="preserve"> grasses possess a range of desirable agronomic and ecological traits that make them </w:t>
      </w:r>
      <w:r w:rsidR="004246C4" w:rsidRPr="005951EC">
        <w:rPr>
          <w:rFonts w:ascii="Times New Roman" w:eastAsia="Times New Roman" w:hAnsi="Times New Roman" w:cs="Times New Roman"/>
          <w:color w:val="000000" w:themeColor="text1"/>
          <w:sz w:val="24"/>
          <w:szCs w:val="24"/>
        </w:rPr>
        <w:t>well-suited</w:t>
      </w:r>
      <w:r w:rsidR="00B15E46" w:rsidRPr="005951EC">
        <w:rPr>
          <w:rFonts w:ascii="Times New Roman" w:eastAsia="Times New Roman" w:hAnsi="Times New Roman" w:cs="Times New Roman"/>
          <w:color w:val="000000" w:themeColor="text1"/>
          <w:sz w:val="24"/>
          <w:szCs w:val="24"/>
        </w:rPr>
        <w:t xml:space="preserve"> to sustainable livestock production systems. They are tolerant of water stress, marginal soils, and shaded environments, while producing high forage yields with good nutritive quality. </w:t>
      </w:r>
      <w:commentRangeStart w:id="0"/>
      <w:proofErr w:type="spellStart"/>
      <w:r w:rsidRPr="005951EC">
        <w:rPr>
          <w:rFonts w:ascii="Times New Roman" w:eastAsia="Times New Roman" w:hAnsi="Times New Roman" w:cs="Times New Roman"/>
          <w:i/>
          <w:color w:val="000000" w:themeColor="text1"/>
          <w:sz w:val="24"/>
          <w:szCs w:val="24"/>
        </w:rPr>
        <w:t>Brachiaria</w:t>
      </w:r>
      <w:proofErr w:type="spellEnd"/>
      <w:r w:rsidR="00B15E46" w:rsidRPr="005951EC">
        <w:rPr>
          <w:rFonts w:ascii="Times New Roman" w:eastAsia="Times New Roman" w:hAnsi="Times New Roman" w:cs="Times New Roman"/>
          <w:color w:val="000000" w:themeColor="text1"/>
          <w:sz w:val="24"/>
          <w:szCs w:val="24"/>
        </w:rPr>
        <w:t xml:space="preserve"> grasses enhance nitrogen use efficiency through biological nitrification inhibition, contribute to carbon sequestration, and reduce greenhouse gas emissions as well as groundwater pollution. </w:t>
      </w:r>
      <w:commentRangeEnd w:id="0"/>
      <w:r w:rsidR="00BB4AD9" w:rsidRPr="005951EC">
        <w:rPr>
          <w:rStyle w:val="CommentReference"/>
          <w:color w:val="000000" w:themeColor="text1"/>
        </w:rPr>
        <w:commentReference w:id="0"/>
      </w:r>
      <w:r w:rsidR="00B15E46" w:rsidRPr="005951EC">
        <w:rPr>
          <w:rFonts w:ascii="Times New Roman" w:eastAsia="Times New Roman" w:hAnsi="Times New Roman" w:cs="Times New Roman"/>
          <w:color w:val="000000" w:themeColor="text1"/>
          <w:sz w:val="24"/>
          <w:szCs w:val="24"/>
        </w:rPr>
        <w:t xml:space="preserve">Their well-developed root systems play a critical role in soil aggregation, moisture retention, and erosion control. Collectively, these attributes make </w:t>
      </w:r>
      <w:proofErr w:type="spellStart"/>
      <w:r w:rsidRPr="005951EC">
        <w:rPr>
          <w:rFonts w:ascii="Times New Roman" w:eastAsia="Times New Roman" w:hAnsi="Times New Roman" w:cs="Times New Roman"/>
          <w:i/>
          <w:color w:val="000000" w:themeColor="text1"/>
          <w:sz w:val="24"/>
          <w:szCs w:val="24"/>
        </w:rPr>
        <w:t>Brachiaria</w:t>
      </w:r>
      <w:proofErr w:type="spellEnd"/>
      <w:r w:rsidR="00B15E46" w:rsidRPr="005951EC">
        <w:rPr>
          <w:rFonts w:ascii="Times New Roman" w:eastAsia="Times New Roman" w:hAnsi="Times New Roman" w:cs="Times New Roman"/>
          <w:color w:val="000000" w:themeColor="text1"/>
          <w:sz w:val="24"/>
          <w:szCs w:val="24"/>
        </w:rPr>
        <w:t xml:space="preserve"> cultivars a promising option for improving feed availability during dry periods and enhancing livestock productivity </w:t>
      </w:r>
      <w:r w:rsidR="00F72808" w:rsidRPr="005951EC">
        <w:rPr>
          <w:rFonts w:ascii="Times New Roman" w:eastAsia="Times New Roman" w:hAnsi="Times New Roman" w:cs="Times New Roman"/>
          <w:color w:val="000000" w:themeColor="text1"/>
          <w:sz w:val="24"/>
          <w:szCs w:val="24"/>
        </w:rPr>
        <w:fldChar w:fldCharType="begin"/>
      </w:r>
      <w:r w:rsidR="00F72808" w:rsidRPr="005951EC">
        <w:rPr>
          <w:rFonts w:ascii="Times New Roman" w:eastAsia="Times New Roman" w:hAnsi="Times New Roman" w:cs="Times New Roman"/>
          <w:color w:val="000000" w:themeColor="text1"/>
          <w:sz w:val="24"/>
          <w:szCs w:val="24"/>
        </w:rPr>
        <w:instrText xml:space="preserve"> ADDIN ZOTERO_ITEM CSL_CITATION {"citationID":"JKdUwNd4","properties":{"formattedCitation":"(Mutai, Njuguna and Ghimire, 2017; Ali {\\i{}et al.}, 2022)","plainCitation":"(Mutai, Njuguna and Ghimire, 2017; Ali et al., 2022)","noteIndex":0},"citationItems":[{"id":377,"uris":["http://zotero.org/users/local/S2ETavuV/items/MJ8Z2GL5"],"itemData":{"id":377,"type":"article-journal","abstract":"Endophytic and plant-associated bacteria were isolated from plants and rhizoplane soil of naturally grown Brachiaria grasses at International Livestock Research Institute in Nairobi, Kenya. Eighty-four bacterial strains were isolated from leaf tissues, root tissues, and rhizoplane soil on nutrient agar and 869 media. All bacterial strains were identified to the lowest possible taxonomic unit using 16S rDNA primers and were characterized for the production of Indole-3-acetic acid, hydrogen cyanide, and ACC deaminase; phosphate solubilization; siderophore production; antifungal properties; and plant biomass production. The 16S rDNA-based identification grouped these 84 bacterial strains into 3 phyla, 5 classes, 8 orders, 12 families, 16 genera, and 50 unique taxa. The four most frequently isolated genera were Pseudomonas (23), Pantoea (17), Acinetobacter (9), and Enterobacter (8). The functional characterization of these strains revealed that 41 of 84 strains had a minimum of three plant beneficial properties. Inoculation of maize seedlings with Acinetobacter spp., Microbacterium spp., Pectobacterium spp., Pseudomonas spp., and Enterobacter spp. showed positive effects on seedling biomass production. The ability of Brachiaria grasses to host genetically diverse bacteria, many of them with multiple plant growth-promoting attributes, might have contributed to high biomass production and adaptation of Brachiaria grasses to drought and low fertility soils.","container-title":"MicrobiologyOpen","DOI":"10.1002/mbo3.497","ISSN":"2045-8827","issue":"5","language":"en","license":"© 2017 International Livestock Research Institute. MicrobiologyOpen published by John Wiley &amp; Sons Ltd.","note":"_eprint: https://onlinelibrary.wiley.com/doi/pdf/10.1002/mbo3.497","page":"e00497","source":"Wiley Online Library","title":"Brachiaria Grasses (Brachiaria spp.) harbor a diverse bacterial community with multiple attributes beneficial to plant growth and development","volume":"6","author":[{"family":"Mutai","given":"Collins"},{"family":"Njuguna","given":"Joyce"},{"family":"Ghimire","given":"Sita"}],"issued":{"date-parts":[["2017"]]}},"label":"page"},{"id":393,"uris":["http://zotero.org/users/local/S2ETavuV/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F72808" w:rsidRPr="005951EC">
        <w:rPr>
          <w:rFonts w:ascii="Times New Roman" w:eastAsia="Times New Roman" w:hAnsi="Times New Roman" w:cs="Times New Roman"/>
          <w:color w:val="000000" w:themeColor="text1"/>
          <w:sz w:val="24"/>
          <w:szCs w:val="24"/>
        </w:rPr>
        <w:fldChar w:fldCharType="separate"/>
      </w:r>
      <w:r w:rsidR="002C0FA1" w:rsidRPr="005951EC">
        <w:rPr>
          <w:rFonts w:ascii="Times New Roman" w:hAnsi="Times New Roman" w:cs="Times New Roman"/>
          <w:color w:val="000000" w:themeColor="text1"/>
          <w:sz w:val="24"/>
          <w:szCs w:val="24"/>
        </w:rPr>
        <w:t xml:space="preserve">(Mutai </w:t>
      </w:r>
      <w:r w:rsidR="002C0FA1" w:rsidRPr="005951EC">
        <w:rPr>
          <w:rFonts w:ascii="Times New Roman" w:hAnsi="Times New Roman" w:cs="Times New Roman"/>
          <w:i/>
          <w:iCs/>
          <w:color w:val="000000" w:themeColor="text1"/>
          <w:sz w:val="24"/>
          <w:szCs w:val="24"/>
        </w:rPr>
        <w:t>et al.</w:t>
      </w:r>
      <w:r w:rsidR="00231B73" w:rsidRPr="005951EC">
        <w:rPr>
          <w:rFonts w:ascii="Times New Roman" w:hAnsi="Times New Roman" w:cs="Times New Roman"/>
          <w:i/>
          <w:iCs/>
          <w:color w:val="000000" w:themeColor="text1"/>
          <w:sz w:val="24"/>
          <w:szCs w:val="24"/>
        </w:rPr>
        <w:t xml:space="preserve">, </w:t>
      </w:r>
      <w:r w:rsidR="00231B73" w:rsidRPr="005951EC">
        <w:rPr>
          <w:rFonts w:ascii="Times New Roman" w:hAnsi="Times New Roman" w:cs="Times New Roman"/>
          <w:color w:val="000000" w:themeColor="text1"/>
          <w:sz w:val="24"/>
          <w:szCs w:val="24"/>
        </w:rPr>
        <w:t xml:space="preserve">2017; Ali </w:t>
      </w:r>
      <w:r w:rsidR="00231B73" w:rsidRPr="005951EC">
        <w:rPr>
          <w:rFonts w:ascii="Times New Roman" w:hAnsi="Times New Roman" w:cs="Times New Roman"/>
          <w:i/>
          <w:iCs/>
          <w:color w:val="000000" w:themeColor="text1"/>
          <w:sz w:val="24"/>
          <w:szCs w:val="24"/>
        </w:rPr>
        <w:t>et al.</w:t>
      </w:r>
      <w:r w:rsidR="00231B73" w:rsidRPr="005951EC">
        <w:rPr>
          <w:rFonts w:ascii="Times New Roman" w:hAnsi="Times New Roman" w:cs="Times New Roman"/>
          <w:color w:val="000000" w:themeColor="text1"/>
          <w:sz w:val="24"/>
          <w:szCs w:val="24"/>
        </w:rPr>
        <w:t>, 2022)</w:t>
      </w:r>
      <w:r w:rsidR="00F72808" w:rsidRPr="005951EC">
        <w:rPr>
          <w:rFonts w:ascii="Times New Roman" w:eastAsia="Times New Roman" w:hAnsi="Times New Roman" w:cs="Times New Roman"/>
          <w:color w:val="000000" w:themeColor="text1"/>
          <w:sz w:val="24"/>
          <w:szCs w:val="24"/>
        </w:rPr>
        <w:fldChar w:fldCharType="end"/>
      </w:r>
      <w:r w:rsidR="00F72808" w:rsidRPr="005951EC">
        <w:rPr>
          <w:rFonts w:ascii="Times New Roman" w:eastAsia="Times New Roman" w:hAnsi="Times New Roman" w:cs="Times New Roman"/>
          <w:color w:val="000000" w:themeColor="text1"/>
          <w:sz w:val="24"/>
          <w:szCs w:val="24"/>
        </w:rPr>
        <w:t>.</w:t>
      </w:r>
    </w:p>
    <w:p w14:paraId="46B2381E" w14:textId="77777777" w:rsidR="00B15E46"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Somalia’s livestock sector is a dominant contributor to the national economy, accounting for approximately 40% of gross domestic product and more than 80% of export revenues </w:t>
      </w:r>
      <w:r w:rsidR="002C0FA1" w:rsidRPr="005951EC">
        <w:rPr>
          <w:rFonts w:ascii="Times New Roman" w:eastAsia="Times New Roman" w:hAnsi="Times New Roman" w:cs="Times New Roman"/>
          <w:color w:val="000000" w:themeColor="text1"/>
          <w:sz w:val="24"/>
          <w:szCs w:val="24"/>
        </w:rPr>
        <w:fldChar w:fldCharType="begin"/>
      </w:r>
      <w:r w:rsidR="002C0FA1" w:rsidRPr="005951EC">
        <w:rPr>
          <w:rFonts w:ascii="Times New Roman" w:eastAsia="Times New Roman" w:hAnsi="Times New Roman" w:cs="Times New Roman"/>
          <w:color w:val="000000" w:themeColor="text1"/>
          <w:sz w:val="24"/>
          <w:szCs w:val="24"/>
        </w:rPr>
        <w:instrText xml:space="preserve"> ADDIN ZOTERO_ITEM CSL_CITATION {"citationID":"TjcLTRCV","properties":{"formattedCitation":"(FAO, 2018)","plainCitation":"(FAO, 2018)","noteIndex":0},"citationItems":[{"id":388,"uris":["http://zotero.org/users/local/S2ETavuV/items/AG866ZD7"],"itemData":{"id":388,"type":"book","abstract":"Somalia faces major economic obstacles to economic development characterized by weak institutions, insecurity, a persistent insurgency, dilapidated infrastructure, environmental degradation, and climate change. Yet it is clear that agriculture is and will remain central to Somalia’s economic development. This Appendices report is an online accompaniment to the main report of the same name. It provides further information regarding meeting notes, key findings by sector and further data analysis used to compile the main report. The main report itself provides the most recent comprehensive analytical report on Somalia’s agriculture sector in over a decade. It is a key knowledge resource for policy makers as well as public and private investors in the broad agriculture sector. It assess the medium- and long-term performance of the main agricultural subsectors (livestock, crops, forestry, and fishing), including agro-processing, and their contributions to livelihoods, exports, and economic growth across all geopolitical regions. The report also analyzes the sector’s major development constraints, challenges, potential for growth, policy and institutional reforms, and investment options. The report was prepared jointly by the World Bank and the FAO Investment Centre, with critical inputs by the FAO Somalia Office, and with the support in-country of the Federal Government Ministry of Planning, Investment and Economic Development as well as of sector ministries and sub-national governments.","edition":"1","event-place":"Rome, Italy","language":"English","number-of-pages":"38","publisher":"FAO","publisher-place":"Rome, Italy","title":"Rebuilding Resilient and Sustainable Agriculture in Somalia- Appendices SOMALIA Country Economic Memorandum Volume 1","URL":"https://openknowledge.fao.org/handle/20.500.14283/i9060en","volume":"1","author":[{"family":"FAO","given":"Food and Agriculture Organization"}],"issued":{"date-parts":[["2018"]]}}}],"schema":"https://github.com/citation-style-language/schema/raw/master/csl-citation.json"} </w:instrText>
      </w:r>
      <w:r w:rsidR="002C0FA1" w:rsidRPr="005951EC">
        <w:rPr>
          <w:rFonts w:ascii="Times New Roman" w:eastAsia="Times New Roman" w:hAnsi="Times New Roman" w:cs="Times New Roman"/>
          <w:color w:val="000000" w:themeColor="text1"/>
          <w:sz w:val="24"/>
          <w:szCs w:val="24"/>
        </w:rPr>
        <w:fldChar w:fldCharType="separate"/>
      </w:r>
      <w:r w:rsidR="002C0FA1" w:rsidRPr="005951EC">
        <w:rPr>
          <w:rFonts w:ascii="Times New Roman" w:hAnsi="Times New Roman" w:cs="Times New Roman"/>
          <w:color w:val="000000" w:themeColor="text1"/>
          <w:sz w:val="24"/>
        </w:rPr>
        <w:t>(FAO, 2018)</w:t>
      </w:r>
      <w:r w:rsidR="002C0FA1" w:rsidRPr="005951EC">
        <w:rPr>
          <w:rFonts w:ascii="Times New Roman" w:eastAsia="Times New Roman" w:hAnsi="Times New Roman" w:cs="Times New Roman"/>
          <w:color w:val="000000" w:themeColor="text1"/>
          <w:sz w:val="24"/>
          <w:szCs w:val="24"/>
        </w:rPr>
        <w:fldChar w:fldCharType="end"/>
      </w:r>
      <w:r w:rsidR="00F72808" w:rsidRPr="005951EC">
        <w:rPr>
          <w:rFonts w:ascii="Times New Roman" w:eastAsia="Times New Roman" w:hAnsi="Times New Roman" w:cs="Times New Roman"/>
          <w:color w:val="000000" w:themeColor="text1"/>
          <w:sz w:val="24"/>
          <w:szCs w:val="24"/>
        </w:rPr>
        <w:t>.</w:t>
      </w:r>
      <w:r w:rsidR="002C0FA1" w:rsidRPr="005951EC">
        <w:rPr>
          <w:rFonts w:ascii="Times New Roman" w:eastAsia="Times New Roman" w:hAnsi="Times New Roman" w:cs="Times New Roman"/>
          <w:color w:val="000000" w:themeColor="text1"/>
          <w:sz w:val="24"/>
          <w:szCs w:val="24"/>
        </w:rPr>
        <w:t xml:space="preserve"> </w:t>
      </w:r>
      <w:r w:rsidRPr="005951EC">
        <w:rPr>
          <w:rFonts w:ascii="Times New Roman" w:eastAsia="Times New Roman" w:hAnsi="Times New Roman" w:cs="Times New Roman"/>
          <w:color w:val="000000" w:themeColor="text1"/>
          <w:sz w:val="24"/>
          <w:szCs w:val="24"/>
        </w:rPr>
        <w:t xml:space="preserve">Livestock production is predominantly extensive and heavily dependent on natural rangelands as the primary feed resource. However, over recent decades, rangeland productivity </w:t>
      </w:r>
      <w:r w:rsidRPr="005951EC">
        <w:rPr>
          <w:rFonts w:ascii="Times New Roman" w:eastAsia="Times New Roman" w:hAnsi="Times New Roman" w:cs="Times New Roman"/>
          <w:color w:val="000000" w:themeColor="text1"/>
          <w:sz w:val="24"/>
          <w:szCs w:val="24"/>
        </w:rPr>
        <w:lastRenderedPageBreak/>
        <w:t>has declined due to recurrent droughts, sustained overgrazing, weak grazing management frameworks, and increasing climate variability. These challenges are further exacerbated in urban and pre-urban areas, where the expansion of zero-grazing and stall-fed systems has intensified pressure on available feed resources. Consequently, both seasonal and chronic feed shortages have emerged as major constraints to livestock productivity, particularly during prolonged dry seasons when forage availability and quality are severely reduced. During these periods, farmers rely heavily on crop residues, which are often the sole feed resource but are nutritionally poor, with low protein content and digestibility (</w:t>
      </w:r>
      <w:commentRangeStart w:id="1"/>
      <w:r w:rsidRPr="005951EC">
        <w:rPr>
          <w:rFonts w:ascii="Times New Roman" w:eastAsia="Times New Roman" w:hAnsi="Times New Roman" w:cs="Times New Roman"/>
          <w:color w:val="000000" w:themeColor="text1"/>
          <w:sz w:val="24"/>
          <w:szCs w:val="24"/>
        </w:rPr>
        <w:t>World Bank</w:t>
      </w:r>
      <w:commentRangeEnd w:id="1"/>
      <w:r w:rsidR="001B766A" w:rsidRPr="005951EC">
        <w:rPr>
          <w:rStyle w:val="CommentReference"/>
          <w:color w:val="000000" w:themeColor="text1"/>
        </w:rPr>
        <w:commentReference w:id="1"/>
      </w:r>
      <w:r w:rsidRPr="005951EC">
        <w:rPr>
          <w:rFonts w:ascii="Times New Roman" w:eastAsia="Times New Roman" w:hAnsi="Times New Roman" w:cs="Times New Roman"/>
          <w:color w:val="000000" w:themeColor="text1"/>
          <w:sz w:val="24"/>
          <w:szCs w:val="24"/>
        </w:rPr>
        <w:t xml:space="preserve">; FAO, 2018). In this context, the introduction of improved, nutrient-responsive forage species such as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is essential to address year-round feed deficits.</w:t>
      </w:r>
    </w:p>
    <w:p w14:paraId="3E1FA1AD" w14:textId="77777777" w:rsidR="000D703B"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Although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exhibits tolerance to drought and low soil fertility, nitrogen remains the most limiting nutrient for its growth and biomass production. Nitrogen plays a critical role in chlorophyll formation and protein synthesis, thereby directly influencing vegetative growth and forage yield. Numerous studies have reported positive yield responses of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species to nitrogen fertilization </w:t>
      </w:r>
      <w:r w:rsidR="000D703B" w:rsidRPr="005951EC">
        <w:rPr>
          <w:rFonts w:ascii="Times New Roman" w:eastAsia="Times New Roman" w:hAnsi="Times New Roman" w:cs="Times New Roman"/>
          <w:color w:val="000000" w:themeColor="text1"/>
          <w:sz w:val="24"/>
          <w:szCs w:val="24"/>
        </w:rPr>
        <w:fldChar w:fldCharType="begin"/>
      </w:r>
      <w:r w:rsidR="000D703B" w:rsidRPr="005951EC">
        <w:rPr>
          <w:rFonts w:ascii="Times New Roman" w:eastAsia="Times New Roman" w:hAnsi="Times New Roman" w:cs="Times New Roman"/>
          <w:color w:val="000000" w:themeColor="text1"/>
          <w:sz w:val="24"/>
          <w:szCs w:val="24"/>
        </w:rPr>
        <w:instrText xml:space="preserve"> ADDIN ZOTERO_ITEM CSL_CITATION {"citationID":"PjjL5Vm3","properties":{"formattedCitation":"(Boddey {\\i{}et al.}, 2004; Delevatti {\\i{}et al.}, 2019)","plainCitation":"(Boddey et al., 2004; Delevatti et al., 2019)","noteIndex":0},"citationItems":[{"id":395,"uris":["http://zotero.org/users/local/S2ETavuV/items/QRADQY9Q"],"itemData":{"id":395,"type":"article-journal","abstract":"In the tropical regions of Brazil there are at least 80 million ha (Mha) of pastures planted to grasses introduced from Africa, principally Brachiaria spp. It is estimated at least half of these pastures are degraded, that is, support very low stocking rates, show low plant cover, are invaded by non-palatable native species and often densely populated with termite mounds. The main causes of the process of pasture decline are lack of maintenance fertilisation and excessively high animal stocking rates. In this study the effect of increasing stocking rate on the fluxes of nitrogen (N) though the animal (forage consumption, production of faeces and urine) and through the plant (growth, senescence) pathways were studied on Brachiaria humidicola pastures grazed by Zebu beef cattle in the Atlantic forest region of the south of Bahia (Brazil). As stocking rate increased from 2 to 4 animals ha−1, live weight gain per animal decreased from 153 to 120 kg per animal per year but overall weight gain per hectare increased from 305 to 360 kg per year. Nitrogen exported in the animal weight gain only increased from 7.3 to 8.6 kg N ha−1, but the pathways of N cycling were radically changed. Increasing the stocking rate from 2 to 4 animals ha−1, increased total N consumed by the animal from 94 to 158 kg ha−1 per year, and that deposited in plant litter decreased from 170 to 105 kg ha−1. This resulted in increases in N deposited as urine and dung in the paddocks from 50 to 90 and 37 to 59 kg ha−1, respectively. A large proportion of these excretions were deposited in rest areas and around drinking troughs where the grass was so trampled that it could not take advantage of this N, and other nutrients. Data from complementary studies showed that N losses from urine could be between 35 and 80%, being much higher in areas without vegetation. We conclude that pasture decline is hastened by increasing stocking rates because of these losses of N and the decrease in N and other nutrients available for grass growth.","container-title":"Agriculture, Ecosystems &amp; Environment","DOI":"10.1016/j.agee.2003.12.010","journalAbbreviation":"Agriculture, Ecosystems &amp; Environment","page":"389-403","source":"ResearchGate","title":"Nitrogen cycling in Brachiaria pastures: The key to understanding the process of pasture decline","title-short":"Nitrogen cycling in Brachiaria pastures","volume":"103","author":[{"family":"Boddey","given":"Robert"},{"family":"Macedo","given":"Rafael"},{"family":"Tarré","given":"R.M."},{"family":"Ferreira","given":"Elvino"},{"family":"Oliveira","given":"Octávio"},{"family":"Rezende","given":"C."},{"family":"Cantarutti","given":"Reinaldo"},{"family":"Pereira","given":"J.M."},{"family":"Alves","given":"Bruno"},{"family":"Urquiaga","given":"Segundo"}],"issued":{"date-parts":[["2004",7,1]]}},"label":"page"},{"id":397,"uris":["http://zotero.org/users/local/S2ETavuV/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A."}],"issued":{"date-parts":[["2019",5,20]]}},"label":"page"}],"schema":"https://github.com/citation-style-language/schema/raw/master/csl-citation.json"} </w:instrText>
      </w:r>
      <w:r w:rsidR="000D703B" w:rsidRPr="005951EC">
        <w:rPr>
          <w:rFonts w:ascii="Times New Roman" w:eastAsia="Times New Roman" w:hAnsi="Times New Roman" w:cs="Times New Roman"/>
          <w:color w:val="000000" w:themeColor="text1"/>
          <w:sz w:val="24"/>
          <w:szCs w:val="24"/>
        </w:rPr>
        <w:fldChar w:fldCharType="separate"/>
      </w:r>
      <w:r w:rsidR="000D703B" w:rsidRPr="005951EC">
        <w:rPr>
          <w:rFonts w:ascii="Times New Roman" w:hAnsi="Times New Roman" w:cs="Times New Roman"/>
          <w:color w:val="000000" w:themeColor="text1"/>
          <w:sz w:val="24"/>
          <w:szCs w:val="24"/>
        </w:rPr>
        <w:t xml:space="preserve">(Boddey </w:t>
      </w:r>
      <w:r w:rsidR="000D703B" w:rsidRPr="005951EC">
        <w:rPr>
          <w:rFonts w:ascii="Times New Roman" w:hAnsi="Times New Roman" w:cs="Times New Roman"/>
          <w:i/>
          <w:iCs/>
          <w:color w:val="000000" w:themeColor="text1"/>
          <w:sz w:val="24"/>
          <w:szCs w:val="24"/>
        </w:rPr>
        <w:t>et al.</w:t>
      </w:r>
      <w:r w:rsidR="000D703B" w:rsidRPr="005951EC">
        <w:rPr>
          <w:rFonts w:ascii="Times New Roman" w:hAnsi="Times New Roman" w:cs="Times New Roman"/>
          <w:color w:val="000000" w:themeColor="text1"/>
          <w:sz w:val="24"/>
          <w:szCs w:val="24"/>
        </w:rPr>
        <w:t xml:space="preserve">, 2004; Delevatti </w:t>
      </w:r>
      <w:r w:rsidR="000D703B" w:rsidRPr="005951EC">
        <w:rPr>
          <w:rFonts w:ascii="Times New Roman" w:hAnsi="Times New Roman" w:cs="Times New Roman"/>
          <w:i/>
          <w:iCs/>
          <w:color w:val="000000" w:themeColor="text1"/>
          <w:sz w:val="24"/>
          <w:szCs w:val="24"/>
        </w:rPr>
        <w:t>et al.</w:t>
      </w:r>
      <w:r w:rsidR="000D703B" w:rsidRPr="005951EC">
        <w:rPr>
          <w:rFonts w:ascii="Times New Roman" w:hAnsi="Times New Roman" w:cs="Times New Roman"/>
          <w:color w:val="000000" w:themeColor="text1"/>
          <w:sz w:val="24"/>
          <w:szCs w:val="24"/>
        </w:rPr>
        <w:t>, 2019)</w:t>
      </w:r>
      <w:r w:rsidR="000D703B" w:rsidRPr="005951EC">
        <w:rPr>
          <w:rFonts w:ascii="Times New Roman" w:eastAsia="Times New Roman" w:hAnsi="Times New Roman" w:cs="Times New Roman"/>
          <w:color w:val="000000" w:themeColor="text1"/>
          <w:sz w:val="24"/>
          <w:szCs w:val="24"/>
        </w:rPr>
        <w:fldChar w:fldCharType="end"/>
      </w:r>
      <w:r w:rsidR="000D703B" w:rsidRPr="005951EC">
        <w:rPr>
          <w:rFonts w:ascii="Times New Roman" w:eastAsia="Times New Roman" w:hAnsi="Times New Roman" w:cs="Times New Roman"/>
          <w:color w:val="000000" w:themeColor="text1"/>
          <w:sz w:val="24"/>
          <w:szCs w:val="24"/>
        </w:rPr>
        <w:t>.</w:t>
      </w:r>
    </w:p>
    <w:p w14:paraId="5E8A4E53" w14:textId="77777777" w:rsidR="00B15E46"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However, information on appropriate nitrogen fertilizer rates for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under the soil and climatic conditions of the </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region is lacking.</w:t>
      </w:r>
    </w:p>
    <w:p w14:paraId="7AEBB63E" w14:textId="77777777" w:rsidR="00B15E46"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The present study therefore</w:t>
      </w:r>
      <w:r w:rsidR="004246C4" w:rsidRPr="005951EC">
        <w:rPr>
          <w:rFonts w:ascii="Times New Roman" w:eastAsia="Times New Roman" w:hAnsi="Times New Roman" w:cs="Times New Roman"/>
          <w:color w:val="000000" w:themeColor="text1"/>
          <w:sz w:val="24"/>
          <w:szCs w:val="24"/>
        </w:rPr>
        <w:t>,</w:t>
      </w:r>
      <w:r w:rsidRPr="005951EC">
        <w:rPr>
          <w:rFonts w:ascii="Times New Roman" w:eastAsia="Times New Roman" w:hAnsi="Times New Roman" w:cs="Times New Roman"/>
          <w:color w:val="000000" w:themeColor="text1"/>
          <w:sz w:val="24"/>
          <w:szCs w:val="24"/>
        </w:rPr>
        <w:t xml:space="preserve"> aims to evaluate the response of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to different nitrogen fertilizer application rates under local agro-ecological conditions. Specifically, the study seeks to:</w:t>
      </w:r>
    </w:p>
    <w:p w14:paraId="3FBB5E89" w14:textId="77777777" w:rsidR="00B15E46" w:rsidRPr="005951EC"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Assess forage yield responses of </w:t>
      </w:r>
      <w:commentRangeStart w:id="2"/>
      <w:r w:rsidRPr="005951EC">
        <w:rPr>
          <w:rFonts w:ascii="Times New Roman" w:eastAsia="Times New Roman" w:hAnsi="Times New Roman" w:cs="Times New Roman"/>
          <w:color w:val="000000" w:themeColor="text1"/>
          <w:sz w:val="24"/>
          <w:szCs w:val="24"/>
        </w:rPr>
        <w:t>irrigated</w:t>
      </w:r>
      <w:commentRangeEnd w:id="2"/>
      <w:r w:rsidR="001B766A" w:rsidRPr="005951EC">
        <w:rPr>
          <w:rStyle w:val="CommentReference"/>
          <w:color w:val="000000" w:themeColor="text1"/>
        </w:rPr>
        <w:commentReference w:id="2"/>
      </w:r>
      <w:r w:rsidRPr="005951EC">
        <w:rPr>
          <w:rFonts w:ascii="Times New Roman" w:eastAsia="Times New Roman" w:hAnsi="Times New Roman" w:cs="Times New Roman"/>
          <w:color w:val="000000" w:themeColor="text1"/>
          <w:sz w:val="24"/>
          <w:szCs w:val="24"/>
        </w:rPr>
        <w:t xml:space="preserve">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to varying nitrogen fertilizer application rates;</w:t>
      </w:r>
    </w:p>
    <w:p w14:paraId="12268AE9" w14:textId="77777777" w:rsidR="00B15E46" w:rsidRPr="005951EC"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Identify the critical nitrogen application level beyond which additional fertilizer does not result in significant improvements in forage yield or economic returns; and</w:t>
      </w:r>
    </w:p>
    <w:p w14:paraId="6BABB7A7" w14:textId="77777777" w:rsidR="00B15E46" w:rsidRPr="005951EC"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Provide data-based recommendations for </w:t>
      </w:r>
      <w:r w:rsidR="004246C4" w:rsidRPr="005951EC">
        <w:rPr>
          <w:rFonts w:ascii="Times New Roman" w:eastAsia="Times New Roman" w:hAnsi="Times New Roman" w:cs="Times New Roman"/>
          <w:color w:val="000000" w:themeColor="text1"/>
          <w:sz w:val="24"/>
          <w:szCs w:val="24"/>
        </w:rPr>
        <w:t xml:space="preserve">the </w:t>
      </w:r>
      <w:r w:rsidRPr="005951EC">
        <w:rPr>
          <w:rFonts w:ascii="Times New Roman" w:eastAsia="Times New Roman" w:hAnsi="Times New Roman" w:cs="Times New Roman"/>
          <w:color w:val="000000" w:themeColor="text1"/>
          <w:sz w:val="24"/>
          <w:szCs w:val="24"/>
        </w:rPr>
        <w:t xml:space="preserve">sustainable and economically profitable production of irrigated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in the </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region of Somalia.</w:t>
      </w:r>
    </w:p>
    <w:p w14:paraId="35B1658C" w14:textId="77777777" w:rsidR="00391ED4"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outcomes of this research contribute to the scientific literature by providing a reference point for subsequent studies and a practical guide for conducting similar experimental investigations. </w:t>
      </w:r>
      <w:r w:rsidRPr="005951EC">
        <w:rPr>
          <w:rFonts w:ascii="Times New Roman" w:eastAsia="Times New Roman" w:hAnsi="Times New Roman" w:cs="Times New Roman"/>
          <w:color w:val="000000" w:themeColor="text1"/>
          <w:sz w:val="24"/>
          <w:szCs w:val="24"/>
        </w:rPr>
        <w:lastRenderedPageBreak/>
        <w:t xml:space="preserve">Moreover, the evidence generated offers valuable insights for policymakers at both national and local levels in formulating strategies that promote the adoption of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 as a sustainable fodder resource for livestock systems in Somalia. Ultimately, the study serves as an important source of information for researchers, extension personnel, and agricultural practitioners seeking to improve forage productivity through efficient and optimized fertilizer management.</w:t>
      </w:r>
    </w:p>
    <w:p w14:paraId="71918AA4" w14:textId="77777777" w:rsidR="00391ED4" w:rsidRPr="005951EC"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themeColor="text1"/>
          <w:sz w:val="24"/>
          <w:szCs w:val="24"/>
          <w:lang w:eastAsia="zh-CN"/>
        </w:rPr>
      </w:pPr>
      <w:r w:rsidRPr="005951EC">
        <w:rPr>
          <w:rFonts w:ascii="Times New Roman" w:eastAsia="SimSun" w:hAnsi="Times New Roman" w:cs="Times New Roman"/>
          <w:b/>
          <w:color w:val="000000" w:themeColor="text1"/>
          <w:sz w:val="24"/>
          <w:szCs w:val="24"/>
          <w:lang w:eastAsia="zh-CN"/>
        </w:rPr>
        <w:t>2. Materials and Methods</w:t>
      </w:r>
    </w:p>
    <w:p w14:paraId="7780AD29" w14:textId="77777777" w:rsidR="00391ED4" w:rsidRPr="005951EC"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themeColor="text1"/>
          <w:sz w:val="24"/>
          <w:szCs w:val="24"/>
          <w:lang w:eastAsia="zh-CN"/>
        </w:rPr>
      </w:pPr>
      <w:r w:rsidRPr="005951EC">
        <w:rPr>
          <w:rFonts w:ascii="Times New Roman" w:eastAsia="SimSun" w:hAnsi="Times New Roman" w:cs="Times New Roman"/>
          <w:b/>
          <w:color w:val="000000" w:themeColor="text1"/>
          <w:sz w:val="24"/>
          <w:szCs w:val="24"/>
          <w:lang w:eastAsia="zh-CN"/>
        </w:rPr>
        <w:t xml:space="preserve">2.1 Experimental Site and period </w:t>
      </w:r>
    </w:p>
    <w:p w14:paraId="1E7FFA34"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study was conducted at the Experimental and Research Farm of the Faculty of Agriculture, Somali National University, </w:t>
      </w:r>
      <w:r w:rsidR="009C40F6" w:rsidRPr="005951EC">
        <w:rPr>
          <w:rFonts w:ascii="Times New Roman" w:eastAsia="Times New Roman" w:hAnsi="Times New Roman" w:cs="Times New Roman"/>
          <w:color w:val="000000" w:themeColor="text1"/>
          <w:sz w:val="24"/>
          <w:szCs w:val="24"/>
        </w:rPr>
        <w:t xml:space="preserve">located on the </w:t>
      </w:r>
      <w:proofErr w:type="spellStart"/>
      <w:r w:rsidR="009C40F6" w:rsidRPr="005951EC">
        <w:rPr>
          <w:rFonts w:ascii="Times New Roman" w:eastAsia="Times New Roman" w:hAnsi="Times New Roman" w:cs="Times New Roman"/>
          <w:color w:val="000000" w:themeColor="text1"/>
          <w:sz w:val="24"/>
          <w:szCs w:val="24"/>
        </w:rPr>
        <w:t>Gaheyr</w:t>
      </w:r>
      <w:proofErr w:type="spellEnd"/>
      <w:r w:rsidR="009C40F6" w:rsidRPr="005951EC">
        <w:rPr>
          <w:rFonts w:ascii="Times New Roman" w:eastAsia="Times New Roman" w:hAnsi="Times New Roman" w:cs="Times New Roman"/>
          <w:color w:val="000000" w:themeColor="text1"/>
          <w:sz w:val="24"/>
          <w:szCs w:val="24"/>
        </w:rPr>
        <w:t xml:space="preserve"> Campus in Mogadishu, </w:t>
      </w:r>
      <w:proofErr w:type="spellStart"/>
      <w:r w:rsidR="009C40F6" w:rsidRPr="005951EC">
        <w:rPr>
          <w:rFonts w:ascii="Times New Roman" w:eastAsia="Times New Roman" w:hAnsi="Times New Roman" w:cs="Times New Roman"/>
          <w:color w:val="000000" w:themeColor="text1"/>
          <w:sz w:val="24"/>
          <w:szCs w:val="24"/>
        </w:rPr>
        <w:t>Benadir</w:t>
      </w:r>
      <w:proofErr w:type="spellEnd"/>
      <w:r w:rsidR="009C40F6" w:rsidRPr="005951EC">
        <w:rPr>
          <w:rFonts w:ascii="Times New Roman" w:eastAsia="Times New Roman" w:hAnsi="Times New Roman" w:cs="Times New Roman"/>
          <w:color w:val="000000" w:themeColor="text1"/>
          <w:sz w:val="24"/>
          <w:szCs w:val="24"/>
        </w:rPr>
        <w:t xml:space="preserve"> Region</w:t>
      </w:r>
      <w:r w:rsidRPr="005951EC">
        <w:rPr>
          <w:rFonts w:ascii="Times New Roman" w:eastAsia="Times New Roman" w:hAnsi="Times New Roman" w:cs="Times New Roman"/>
          <w:color w:val="000000" w:themeColor="text1"/>
          <w:sz w:val="24"/>
          <w:szCs w:val="24"/>
        </w:rPr>
        <w:t>, Somalia (2.04° N, 45.32° E; approximately 200 ft above mean sea level).</w:t>
      </w:r>
    </w:p>
    <w:p w14:paraId="2EAE5D8E"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noProof/>
          <w:color w:val="000000" w:themeColor="text1"/>
        </w:rPr>
        <mc:AlternateContent>
          <mc:Choice Requires="wps">
            <w:drawing>
              <wp:anchor distT="0" distB="0" distL="114300" distR="114300" simplePos="0" relativeHeight="251662336" behindDoc="0" locked="0" layoutInCell="1" allowOverlap="1" wp14:anchorId="39DAFE80" wp14:editId="21623ADC">
                <wp:simplePos x="0" y="0"/>
                <wp:positionH relativeFrom="column">
                  <wp:posOffset>238125</wp:posOffset>
                </wp:positionH>
                <wp:positionV relativeFrom="paragraph">
                  <wp:posOffset>3417570</wp:posOffset>
                </wp:positionV>
                <wp:extent cx="547687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a:effectLst/>
                      </wps:spPr>
                      <wps:txbx>
                        <w:txbxContent>
                          <w:p w14:paraId="2B87AC37" w14:textId="77777777" w:rsidR="00620E35" w:rsidRPr="009B6038" w:rsidRDefault="00620E35" w:rsidP="00181FF6">
                            <w:pPr>
                              <w:pStyle w:val="Caption"/>
                              <w:jc w:val="center"/>
                              <w:rPr>
                                <w:rFonts w:ascii="Times New Roman" w:eastAsia="Times New Roman" w:hAnsi="Times New Roman" w:cs="Times New Roman"/>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Study Area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DAFE80" id="_x0000_t202" coordsize="21600,21600" o:spt="202" path="m,l,21600r21600,l21600,xe">
                <v:stroke joinstyle="miter"/>
                <v:path gradientshapeok="t" o:connecttype="rect"/>
              </v:shapetype>
              <v:shape id="Text Box 1" o:spid="_x0000_s1026" type="#_x0000_t202" style="position:absolute;left:0;text-align:left;margin-left:18.75pt;margin-top:269.1pt;width:43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" stroked="f">
                <v:textbox style="mso-fit-shape-to-text:t" inset="0,0,0,0">
                  <w:txbxContent>
                    <w:p w14:paraId="2B87AC37" w14:textId="77777777" w:rsidR="00620E35" w:rsidRPr="009B6038" w:rsidRDefault="00620E35" w:rsidP="00181FF6">
                      <w:pPr>
                        <w:pStyle w:val="Caption"/>
                        <w:jc w:val="center"/>
                        <w:rPr>
                          <w:rFonts w:ascii="Times New Roman" w:eastAsia="Times New Roman" w:hAnsi="Times New Roman" w:cs="Times New Roman"/>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Study Area Map</w:t>
                      </w:r>
                    </w:p>
                  </w:txbxContent>
                </v:textbox>
              </v:shape>
            </w:pict>
          </mc:Fallback>
        </mc:AlternateContent>
      </w:r>
      <w:r w:rsidRPr="005951EC">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5078D2E7" wp14:editId="463FBE9C">
                <wp:simplePos x="0" y="0"/>
                <wp:positionH relativeFrom="column">
                  <wp:posOffset>238125</wp:posOffset>
                </wp:positionH>
                <wp:positionV relativeFrom="paragraph">
                  <wp:posOffset>7620</wp:posOffset>
                </wp:positionV>
                <wp:extent cx="5476875" cy="3352800"/>
                <wp:effectExtent l="0" t="0" r="9525" b="0"/>
                <wp:wrapNone/>
                <wp:docPr id="4" name="Rectangle 4"/>
                <wp:cNvGraphicFramePr/>
                <a:graphic xmlns:a="http://schemas.openxmlformats.org/drawingml/2006/main">
                  <a:graphicData uri="http://schemas.microsoft.com/office/word/2010/wordprocessingShape">
                    <wps:wsp>
                      <wps:cNvSpPr/>
                      <wps:spPr>
                        <a:xfrm>
                          <a:off x="0" y="0"/>
                          <a:ext cx="5476875" cy="335280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4B929" id="Rectangle 4" o:spid="_x0000_s1026" style="position:absolute;margin-left:18.75pt;margin-top:.6pt;width:431.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2C4Lw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vkD9kP8AbV/4OR/20f8Ahp//AIVboH/B&#10;EHQf+GTv2v8A41fsVfEX/hP9K/by0v8Atr4p/Aj/AIRr/hLtf8Ff8I74q8Vf2j8P9R/4SrT/APhH&#10;NV13/hHPEd55N5/afhXR/Lg+0f1e1+YH/BMb9ir4p/sXf8PCf+Fpa/8AD/Xv+Gsf+Cn/AO1j+2r8&#10;Ov8AhANV8R6p/Yvws+O//CA/8IjoHjX/AISLwr4V/s74gad/wiuof8JHpWhf8JH4cs/Os/7M8Vax&#10;5k/2cA+QP+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" stroked="f" strokeweight="2pt">
                <v:fill r:id="rId11" o:title="" recolor="t" rotate="t" type="frame"/>
              </v:rect>
            </w:pict>
          </mc:Fallback>
        </mc:AlternateContent>
      </w:r>
    </w:p>
    <w:p w14:paraId="7247E10E"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4A91D96F"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584F6132"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7850AE40"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4A39CD74"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268BACE4"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577460D2"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26B348C2" w14:textId="77777777" w:rsidR="00181FF6" w:rsidRPr="005951EC" w:rsidRDefault="00181FF6" w:rsidP="00181FF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46FB069B" w14:textId="77777777" w:rsidR="00181FF6" w:rsidRPr="005951EC" w:rsidRDefault="006435F1" w:rsidP="00181FF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study area is characterized by a hot semi-arid climate, with a mean annual temperature of approximately 27 °C. Annual rainfall averages 460–470 mm and shows strong seasonal </w:t>
      </w:r>
      <w:r w:rsidRPr="005951EC">
        <w:rPr>
          <w:rFonts w:ascii="Times New Roman" w:eastAsia="Times New Roman" w:hAnsi="Times New Roman" w:cs="Times New Roman"/>
          <w:color w:val="000000" w:themeColor="text1"/>
          <w:sz w:val="24"/>
          <w:szCs w:val="24"/>
        </w:rPr>
        <w:lastRenderedPageBreak/>
        <w:t>variability. The primary rainy season (Gu, April–June) accounts for about 52% of annual rainfall, while the secondary rainy season (</w:t>
      </w:r>
      <w:proofErr w:type="spellStart"/>
      <w:r w:rsidRPr="005951EC">
        <w:rPr>
          <w:rFonts w:ascii="Times New Roman" w:eastAsia="Times New Roman" w:hAnsi="Times New Roman" w:cs="Times New Roman"/>
          <w:color w:val="000000" w:themeColor="text1"/>
          <w:sz w:val="24"/>
          <w:szCs w:val="24"/>
        </w:rPr>
        <w:t>Deyr</w:t>
      </w:r>
      <w:proofErr w:type="spellEnd"/>
      <w:r w:rsidRPr="005951EC">
        <w:rPr>
          <w:rFonts w:ascii="Times New Roman" w:eastAsia="Times New Roman" w:hAnsi="Times New Roman" w:cs="Times New Roman"/>
          <w:color w:val="000000" w:themeColor="text1"/>
          <w:sz w:val="24"/>
          <w:szCs w:val="24"/>
        </w:rPr>
        <w:t xml:space="preserve">, October–November) contributes approximately 28%. Two dry seasons occur between these periods: </w:t>
      </w:r>
      <w:proofErr w:type="spellStart"/>
      <w:r w:rsidRPr="005951EC">
        <w:rPr>
          <w:rFonts w:ascii="Times New Roman" w:eastAsia="Times New Roman" w:hAnsi="Times New Roman" w:cs="Times New Roman"/>
          <w:color w:val="000000" w:themeColor="text1"/>
          <w:sz w:val="24"/>
          <w:szCs w:val="24"/>
        </w:rPr>
        <w:t>Xagaa</w:t>
      </w:r>
      <w:proofErr w:type="spellEnd"/>
      <w:r w:rsidRPr="005951EC">
        <w:rPr>
          <w:rFonts w:ascii="Times New Roman" w:eastAsia="Times New Roman" w:hAnsi="Times New Roman" w:cs="Times New Roman"/>
          <w:color w:val="000000" w:themeColor="text1"/>
          <w:sz w:val="24"/>
          <w:szCs w:val="24"/>
        </w:rPr>
        <w:t xml:space="preserve"> (July–September), which is relatively mild and receives about 20% of annual rainfall, and </w:t>
      </w:r>
      <w:proofErr w:type="spellStart"/>
      <w:r w:rsidRPr="005951EC">
        <w:rPr>
          <w:rFonts w:ascii="Times New Roman" w:eastAsia="Times New Roman" w:hAnsi="Times New Roman" w:cs="Times New Roman"/>
          <w:color w:val="000000" w:themeColor="text1"/>
          <w:sz w:val="24"/>
          <w:szCs w:val="24"/>
        </w:rPr>
        <w:t>Jiilaal</w:t>
      </w:r>
      <w:proofErr w:type="spellEnd"/>
      <w:r w:rsidRPr="005951EC">
        <w:rPr>
          <w:rFonts w:ascii="Times New Roman" w:eastAsia="Times New Roman" w:hAnsi="Times New Roman" w:cs="Times New Roman"/>
          <w:color w:val="000000" w:themeColor="text1"/>
          <w:sz w:val="24"/>
          <w:szCs w:val="24"/>
        </w:rPr>
        <w:t xml:space="preserve"> (January–March), which is hot and very dry. Potential evapotranspi</w:t>
      </w:r>
      <w:r w:rsidR="00357E54" w:rsidRPr="005951EC">
        <w:rPr>
          <w:rFonts w:ascii="Times New Roman" w:eastAsia="Times New Roman" w:hAnsi="Times New Roman" w:cs="Times New Roman"/>
          <w:color w:val="000000" w:themeColor="text1"/>
          <w:sz w:val="24"/>
          <w:szCs w:val="24"/>
        </w:rPr>
        <w:t>ration is high (≈1,782 mm/year</w:t>
      </w:r>
      <w:r w:rsidRPr="005951EC">
        <w:rPr>
          <w:rFonts w:ascii="Times New Roman" w:eastAsia="Times New Roman" w:hAnsi="Times New Roman" w:cs="Times New Roman"/>
          <w:color w:val="000000" w:themeColor="text1"/>
          <w:sz w:val="24"/>
          <w:szCs w:val="24"/>
        </w:rPr>
        <w:t>), indicating a substantial moisture deficit and the need for irrigati</w:t>
      </w:r>
      <w:r w:rsidR="00181FF6" w:rsidRPr="005951EC">
        <w:rPr>
          <w:rFonts w:ascii="Times New Roman" w:eastAsia="Times New Roman" w:hAnsi="Times New Roman" w:cs="Times New Roman"/>
          <w:color w:val="000000" w:themeColor="text1"/>
          <w:sz w:val="24"/>
          <w:szCs w:val="24"/>
        </w:rPr>
        <w:t>on in forage production systems (</w:t>
      </w:r>
      <w:proofErr w:type="spellStart"/>
      <w:r w:rsidR="00181FF6" w:rsidRPr="005951EC">
        <w:rPr>
          <w:rFonts w:ascii="Times New Roman" w:eastAsia="Times New Roman" w:hAnsi="Times New Roman" w:cs="Times New Roman"/>
          <w:color w:val="000000" w:themeColor="text1"/>
          <w:sz w:val="24"/>
          <w:szCs w:val="24"/>
        </w:rPr>
        <w:t>Benadir</w:t>
      </w:r>
      <w:proofErr w:type="spellEnd"/>
      <w:r w:rsidR="00181FF6" w:rsidRPr="005951EC">
        <w:rPr>
          <w:rFonts w:ascii="Times New Roman" w:eastAsia="Times New Roman" w:hAnsi="Times New Roman" w:cs="Times New Roman"/>
          <w:color w:val="000000" w:themeColor="text1"/>
          <w:sz w:val="24"/>
          <w:szCs w:val="24"/>
        </w:rPr>
        <w:t xml:space="preserve"> regional administration, 2022).</w:t>
      </w:r>
    </w:p>
    <w:p w14:paraId="273930C4"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58109B7B" w14:textId="77777777" w:rsidR="00181FF6" w:rsidRPr="005951EC" w:rsidRDefault="00181FF6" w:rsidP="00181FF6">
      <w:pPr>
        <w:keepNext/>
        <w:spacing w:before="100" w:beforeAutospacing="1" w:after="100" w:afterAutospacing="1" w:line="360" w:lineRule="auto"/>
        <w:jc w:val="both"/>
        <w:rPr>
          <w:color w:val="000000" w:themeColor="text1"/>
        </w:rPr>
      </w:pPr>
      <w:r w:rsidRPr="005951EC">
        <w:rPr>
          <w:rFonts w:ascii="Times New Roman" w:eastAsia="Times New Roman" w:hAnsi="Times New Roman" w:cs="Times New Roman"/>
          <w:noProof/>
          <w:color w:val="000000" w:themeColor="text1"/>
          <w:sz w:val="24"/>
          <w:szCs w:val="24"/>
        </w:rPr>
        <w:drawing>
          <wp:inline distT="0" distB="0" distL="0" distR="0" wp14:anchorId="16804695" wp14:editId="522088C9">
            <wp:extent cx="5943600" cy="3505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05734"/>
                    </a:xfrm>
                    <a:prstGeom prst="rect">
                      <a:avLst/>
                    </a:prstGeom>
                    <a:noFill/>
                    <a:ln>
                      <a:noFill/>
                    </a:ln>
                  </pic:spPr>
                </pic:pic>
              </a:graphicData>
            </a:graphic>
          </wp:inline>
        </w:drawing>
      </w:r>
    </w:p>
    <w:p w14:paraId="10299414" w14:textId="77777777" w:rsidR="00181FF6" w:rsidRPr="005951EC" w:rsidRDefault="00181FF6" w:rsidP="00181FF6">
      <w:pPr>
        <w:pStyle w:val="Caption"/>
        <w:jc w:val="center"/>
        <w:rPr>
          <w:rFonts w:ascii="Times New Roman" w:eastAsia="Times New Roman" w:hAnsi="Times New Roman" w:cs="Times New Roman"/>
          <w:color w:val="000000" w:themeColor="text1"/>
          <w:sz w:val="24"/>
          <w:szCs w:val="24"/>
        </w:rPr>
      </w:pPr>
      <w:r w:rsidRPr="005951EC">
        <w:rPr>
          <w:color w:val="000000" w:themeColor="text1"/>
        </w:rPr>
        <w:t xml:space="preserve">Figure </w:t>
      </w:r>
      <w:r w:rsidR="00620E35" w:rsidRPr="005951EC">
        <w:rPr>
          <w:noProof/>
          <w:color w:val="000000" w:themeColor="text1"/>
        </w:rPr>
        <w:fldChar w:fldCharType="begin"/>
      </w:r>
      <w:r w:rsidR="00620E35" w:rsidRPr="005951EC">
        <w:rPr>
          <w:noProof/>
          <w:color w:val="000000" w:themeColor="text1"/>
        </w:rPr>
        <w:instrText xml:space="preserve"> SEQ Figure \* ARABIC </w:instrText>
      </w:r>
      <w:r w:rsidR="00620E35" w:rsidRPr="005951EC">
        <w:rPr>
          <w:noProof/>
          <w:color w:val="000000" w:themeColor="text1"/>
        </w:rPr>
        <w:fldChar w:fldCharType="separate"/>
      </w:r>
      <w:r w:rsidRPr="005951EC">
        <w:rPr>
          <w:noProof/>
          <w:color w:val="000000" w:themeColor="text1"/>
        </w:rPr>
        <w:t>2</w:t>
      </w:r>
      <w:r w:rsidR="00620E35" w:rsidRPr="005951EC">
        <w:rPr>
          <w:noProof/>
          <w:color w:val="000000" w:themeColor="text1"/>
        </w:rPr>
        <w:fldChar w:fldCharType="end"/>
      </w:r>
      <w:r w:rsidR="004246C4" w:rsidRPr="005951EC">
        <w:rPr>
          <w:noProof/>
          <w:color w:val="000000" w:themeColor="text1"/>
        </w:rPr>
        <w:t>:</w:t>
      </w:r>
      <w:r w:rsidRPr="005951EC">
        <w:rPr>
          <w:color w:val="000000" w:themeColor="text1"/>
        </w:rPr>
        <w:t xml:space="preserve"> Distribution of monthly weather parameters (</w:t>
      </w:r>
      <w:proofErr w:type="spellStart"/>
      <w:r w:rsidRPr="005951EC">
        <w:rPr>
          <w:color w:val="000000" w:themeColor="text1"/>
        </w:rPr>
        <w:t>Benadir</w:t>
      </w:r>
      <w:proofErr w:type="spellEnd"/>
      <w:r w:rsidRPr="005951EC">
        <w:rPr>
          <w:color w:val="000000" w:themeColor="text1"/>
        </w:rPr>
        <w:t xml:space="preserve"> regional administration, 2022)</w:t>
      </w:r>
    </w:p>
    <w:p w14:paraId="2622874D"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experiment was carried out over a 4 and </w:t>
      </w:r>
      <w:r w:rsidR="00357E54" w:rsidRPr="005951EC">
        <w:rPr>
          <w:rFonts w:ascii="Times New Roman" w:eastAsia="Times New Roman" w:hAnsi="Times New Roman" w:cs="Times New Roman"/>
          <w:color w:val="000000" w:themeColor="text1"/>
          <w:sz w:val="24"/>
          <w:szCs w:val="24"/>
        </w:rPr>
        <w:t xml:space="preserve">a </w:t>
      </w:r>
      <w:r w:rsidRPr="005951EC">
        <w:rPr>
          <w:rFonts w:ascii="Times New Roman" w:eastAsia="Times New Roman" w:hAnsi="Times New Roman" w:cs="Times New Roman"/>
          <w:color w:val="000000" w:themeColor="text1"/>
          <w:sz w:val="24"/>
          <w:szCs w:val="24"/>
        </w:rPr>
        <w:t>half month period, from October 2021 to February 2022</w:t>
      </w:r>
      <w:r w:rsidR="004246C4" w:rsidRPr="005951EC">
        <w:rPr>
          <w:rFonts w:ascii="Times New Roman" w:eastAsia="Times New Roman" w:hAnsi="Times New Roman" w:cs="Times New Roman"/>
          <w:color w:val="000000" w:themeColor="text1"/>
          <w:sz w:val="24"/>
          <w:szCs w:val="24"/>
        </w:rPr>
        <w:t>. This</w:t>
      </w:r>
      <w:r w:rsidRPr="005951EC">
        <w:rPr>
          <w:rFonts w:ascii="Times New Roman" w:eastAsia="Times New Roman" w:hAnsi="Times New Roman" w:cs="Times New Roman"/>
          <w:color w:val="000000" w:themeColor="text1"/>
          <w:sz w:val="24"/>
          <w:szCs w:val="24"/>
        </w:rPr>
        <w:t xml:space="preserve"> period covers part of the short rainy season (</w:t>
      </w:r>
      <w:proofErr w:type="spellStart"/>
      <w:r w:rsidRPr="005951EC">
        <w:rPr>
          <w:rFonts w:ascii="Times New Roman" w:eastAsia="Times New Roman" w:hAnsi="Times New Roman" w:cs="Times New Roman"/>
          <w:color w:val="000000" w:themeColor="text1"/>
          <w:sz w:val="24"/>
          <w:szCs w:val="24"/>
        </w:rPr>
        <w:t>Deyr</w:t>
      </w:r>
      <w:proofErr w:type="spellEnd"/>
      <w:r w:rsidRPr="005951EC">
        <w:rPr>
          <w:rFonts w:ascii="Times New Roman" w:eastAsia="Times New Roman" w:hAnsi="Times New Roman" w:cs="Times New Roman"/>
          <w:color w:val="000000" w:themeColor="text1"/>
          <w:sz w:val="24"/>
          <w:szCs w:val="24"/>
        </w:rPr>
        <w:t>) and the subsequent dry season (</w:t>
      </w:r>
      <w:proofErr w:type="spellStart"/>
      <w:r w:rsidRPr="005951EC">
        <w:rPr>
          <w:rFonts w:ascii="Times New Roman" w:eastAsia="Times New Roman" w:hAnsi="Times New Roman" w:cs="Times New Roman"/>
          <w:color w:val="000000" w:themeColor="text1"/>
          <w:sz w:val="24"/>
          <w:szCs w:val="24"/>
        </w:rPr>
        <w:t>Jiilaal</w:t>
      </w:r>
      <w:proofErr w:type="spellEnd"/>
      <w:r w:rsidRPr="005951EC">
        <w:rPr>
          <w:rFonts w:ascii="Times New Roman" w:eastAsia="Times New Roman" w:hAnsi="Times New Roman" w:cs="Times New Roman"/>
          <w:color w:val="000000" w:themeColor="text1"/>
          <w:sz w:val="24"/>
          <w:szCs w:val="24"/>
        </w:rPr>
        <w:t xml:space="preserve">), allowing evaluation of forage growth under contrasting climatic conditions typical of the </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region.</w:t>
      </w:r>
    </w:p>
    <w:p w14:paraId="15AD6C1E" w14:textId="77777777" w:rsidR="00E269E8" w:rsidRPr="005951EC" w:rsidRDefault="00E269E8"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391977E4" w14:textId="77777777" w:rsidR="00E269E8" w:rsidRPr="005951EC" w:rsidRDefault="00E269E8"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21193A20" w14:textId="77777777" w:rsidR="00E269E8" w:rsidRPr="005951EC" w:rsidRDefault="00E269E8"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5FD79E5D"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6DE32D39" w14:textId="77777777" w:rsidR="00391ED4" w:rsidRPr="005951EC"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themeColor="text1"/>
          <w:sz w:val="24"/>
          <w:szCs w:val="24"/>
          <w:lang w:eastAsia="zh-CN"/>
        </w:rPr>
      </w:pPr>
      <w:r w:rsidRPr="005951EC">
        <w:rPr>
          <w:rFonts w:ascii="Times New Roman" w:eastAsia="SimSun" w:hAnsi="Times New Roman" w:cs="Times New Roman"/>
          <w:b/>
          <w:color w:val="000000" w:themeColor="text1"/>
          <w:sz w:val="24"/>
          <w:szCs w:val="24"/>
          <w:lang w:eastAsia="zh-CN"/>
        </w:rPr>
        <w:t>2.2 Soil Fertility and Irrigation Management</w:t>
      </w:r>
    </w:p>
    <w:p w14:paraId="3F4AE2F0" w14:textId="77777777" w:rsidR="008D28C2" w:rsidRPr="005951EC" w:rsidRDefault="008D28C2"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experiment was conducted on loamy sand soils typical of the coastal lowlands of the </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region in southern Somalia, which are characterized by low fertility. The laboratory results confirmed extremely low OM (0.009%) and N (0.0015%), very low available phosphorus (P2O5—4 ppm; NaHCO3 extract), low exchangeable potassium (K2O—0.25 </w:t>
      </w:r>
      <w:proofErr w:type="spellStart"/>
      <w:r w:rsidRPr="005951EC">
        <w:rPr>
          <w:rFonts w:ascii="Times New Roman" w:eastAsia="Times New Roman" w:hAnsi="Times New Roman" w:cs="Times New Roman"/>
          <w:color w:val="000000" w:themeColor="text1"/>
          <w:sz w:val="24"/>
          <w:szCs w:val="24"/>
        </w:rPr>
        <w:t>meq</w:t>
      </w:r>
      <w:proofErr w:type="spellEnd"/>
      <w:r w:rsidRPr="005951EC">
        <w:rPr>
          <w:rFonts w:ascii="Times New Roman" w:eastAsia="Times New Roman" w:hAnsi="Times New Roman" w:cs="Times New Roman"/>
          <w:color w:val="000000" w:themeColor="text1"/>
          <w:sz w:val="24"/>
          <w:szCs w:val="24"/>
        </w:rPr>
        <w:t>/100 g), and a measured pH of 7.6, indicating a slightly alkaline soil environment.</w:t>
      </w:r>
    </w:p>
    <w:p w14:paraId="36F0D526"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The net water requirement (NWR) for the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00BB66C8" w:rsidRPr="005951EC">
        <w:rPr>
          <w:rFonts w:ascii="Times New Roman" w:eastAsia="Times New Roman" w:hAnsi="Times New Roman" w:cs="Times New Roman"/>
          <w:color w:val="000000" w:themeColor="text1"/>
          <w:sz w:val="24"/>
          <w:szCs w:val="24"/>
        </w:rPr>
        <w:t xml:space="preserve"> </w:t>
      </w:r>
      <w:proofErr w:type="spellStart"/>
      <w:r w:rsidR="00BB66C8" w:rsidRPr="005951EC">
        <w:rPr>
          <w:rFonts w:ascii="Times New Roman" w:eastAsia="Times New Roman" w:hAnsi="Times New Roman" w:cs="Times New Roman"/>
          <w:color w:val="000000" w:themeColor="text1"/>
          <w:sz w:val="24"/>
          <w:szCs w:val="24"/>
        </w:rPr>
        <w:t>Mulato</w:t>
      </w:r>
      <w:proofErr w:type="spellEnd"/>
      <w:r w:rsidR="00BB66C8" w:rsidRPr="005951EC">
        <w:rPr>
          <w:rFonts w:ascii="Times New Roman" w:eastAsia="Times New Roman" w:hAnsi="Times New Roman" w:cs="Times New Roman"/>
          <w:color w:val="000000" w:themeColor="text1"/>
          <w:sz w:val="24"/>
          <w:szCs w:val="24"/>
        </w:rPr>
        <w:t xml:space="preserve"> II</w:t>
      </w:r>
      <w:r w:rsidRPr="005951EC">
        <w:rPr>
          <w:rFonts w:ascii="Times New Roman" w:eastAsia="Times New Roman" w:hAnsi="Times New Roman" w:cs="Times New Roman"/>
          <w:color w:val="000000" w:themeColor="text1"/>
          <w:sz w:val="24"/>
          <w:szCs w:val="24"/>
        </w:rPr>
        <w:t xml:space="preserve"> was estimated using the monthly PET and rainfall data over the experimental period. The general formula applied was </w:t>
      </w:r>
      <m:oMath>
        <m:r>
          <m:rPr>
            <m:nor/>
          </m:rPr>
          <w:rPr>
            <w:rFonts w:ascii="Times New Roman" w:eastAsia="Times New Roman" w:hAnsi="Times New Roman" w:cs="Times New Roman"/>
            <w:color w:val="000000" w:themeColor="text1"/>
            <w:sz w:val="24"/>
            <w:szCs w:val="24"/>
          </w:rPr>
          <m:t>NWR (mm)</m:t>
        </m:r>
        <m:r>
          <m:rPr>
            <m:sty m:val="p"/>
          </m:rPr>
          <w:rPr>
            <w:rFonts w:ascii="Cambria Math" w:eastAsia="Times New Roman" w:hAnsi="Cambria Math" w:cs="Times New Roman"/>
            <w:color w:val="000000" w:themeColor="text1"/>
            <w:sz w:val="24"/>
            <w:szCs w:val="24"/>
          </w:rPr>
          <m:t>=</m:t>
        </m:r>
        <m:r>
          <m:rPr>
            <m:nor/>
          </m:rPr>
          <w:rPr>
            <w:rFonts w:ascii="Times New Roman" w:eastAsia="Times New Roman" w:hAnsi="Times New Roman" w:cs="Times New Roman"/>
            <w:color w:val="000000" w:themeColor="text1"/>
            <w:sz w:val="24"/>
            <w:szCs w:val="24"/>
          </w:rPr>
          <m:t>PET</m:t>
        </m:r>
        <m:r>
          <m:rPr>
            <m:sty m:val="p"/>
          </m:rPr>
          <w:rPr>
            <w:rFonts w:ascii="Cambria Math" w:eastAsia="Times New Roman" w:hAnsi="Cambria Math" w:cs="Times New Roman"/>
            <w:color w:val="000000" w:themeColor="text1"/>
            <w:sz w:val="24"/>
            <w:szCs w:val="24"/>
          </w:rPr>
          <m:t>-</m:t>
        </m:r>
        <m:r>
          <m:rPr>
            <m:nor/>
          </m:rPr>
          <w:rPr>
            <w:rFonts w:ascii="Times New Roman" w:eastAsia="Times New Roman" w:hAnsi="Times New Roman" w:cs="Times New Roman"/>
            <w:color w:val="000000" w:themeColor="text1"/>
            <w:sz w:val="24"/>
            <w:szCs w:val="24"/>
          </w:rPr>
          <m:t>Effective Rainfall (Pe)</m:t>
        </m:r>
      </m:oMath>
      <w:r w:rsidRPr="005951EC">
        <w:rPr>
          <w:rFonts w:ascii="Times New Roman" w:eastAsia="Times New Roman" w:hAnsi="Times New Roman" w:cs="Times New Roman"/>
          <w:color w:val="000000" w:themeColor="text1"/>
          <w:sz w:val="24"/>
          <w:szCs w:val="24"/>
        </w:rPr>
        <w:t>, where PET = potential evapotranspiration (mm/month), and Pe = effective rainfall (mm/month). For sandy loam soils, effective rainfall was assumed to be 100% of the monthly rainfall, given high infiltration and moderate runoff. Total NWR= 121+75+143.9+151.9= 491.8 mm</w:t>
      </w:r>
    </w:p>
    <w:p w14:paraId="502DE2FA"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SimSun" w:hAnsi="Times New Roman" w:cs="Times New Roman"/>
          <w:b/>
          <w:bCs/>
          <w:color w:val="000000" w:themeColor="text1"/>
          <w:sz w:val="24"/>
          <w:szCs w:val="24"/>
        </w:rPr>
        <w:t>Table 1.</w:t>
      </w:r>
      <w:r w:rsidRPr="005951EC">
        <w:rPr>
          <w:rFonts w:ascii="Times New Roman" w:eastAsia="Times New Roman" w:hAnsi="Times New Roman" w:cs="Times New Roman"/>
          <w:color w:val="000000" w:themeColor="text1"/>
          <w:sz w:val="24"/>
          <w:szCs w:val="24"/>
        </w:rPr>
        <w:t xml:space="preserve"> Water requirement for the growing period</w:t>
      </w:r>
    </w:p>
    <w:tbl>
      <w:tblPr>
        <w:tblStyle w:val="TableGrid"/>
        <w:tblpPr w:leftFromText="180" w:rightFromText="180" w:vertAnchor="text" w:horzAnchor="margin" w:tblpXSpec="center" w:tblpY="70"/>
        <w:tblW w:w="6768" w:type="dxa"/>
        <w:tblLook w:val="04A0" w:firstRow="1" w:lastRow="0" w:firstColumn="1" w:lastColumn="0" w:noHBand="0" w:noVBand="1"/>
      </w:tblPr>
      <w:tblGrid>
        <w:gridCol w:w="1214"/>
        <w:gridCol w:w="1739"/>
        <w:gridCol w:w="2219"/>
        <w:gridCol w:w="1596"/>
      </w:tblGrid>
      <w:tr w:rsidR="00391ED4" w:rsidRPr="005951EC" w14:paraId="13477ED5" w14:textId="77777777">
        <w:trPr>
          <w:trHeight w:val="453"/>
        </w:trPr>
        <w:tc>
          <w:tcPr>
            <w:tcW w:w="0" w:type="auto"/>
            <w:hideMark/>
          </w:tcPr>
          <w:p w14:paraId="0B69784D" w14:textId="77777777" w:rsidR="00391ED4" w:rsidRPr="005951EC" w:rsidRDefault="006435F1" w:rsidP="00B15E46">
            <w:pPr>
              <w:shd w:val="clear" w:color="auto" w:fill="FFFFFF"/>
              <w:spacing w:line="360" w:lineRule="auto"/>
              <w:rPr>
                <w:b/>
                <w:bCs/>
                <w:color w:val="000000" w:themeColor="text1"/>
                <w:sz w:val="24"/>
                <w:szCs w:val="24"/>
              </w:rPr>
            </w:pPr>
            <w:r w:rsidRPr="005951EC">
              <w:rPr>
                <w:b/>
                <w:bCs/>
                <w:color w:val="000000" w:themeColor="text1"/>
                <w:sz w:val="24"/>
                <w:szCs w:val="24"/>
              </w:rPr>
              <w:t>Month</w:t>
            </w:r>
          </w:p>
        </w:tc>
        <w:tc>
          <w:tcPr>
            <w:tcW w:w="0" w:type="auto"/>
            <w:hideMark/>
          </w:tcPr>
          <w:p w14:paraId="6838CF87" w14:textId="77777777" w:rsidR="00391ED4" w:rsidRPr="005951EC" w:rsidRDefault="006435F1" w:rsidP="00B15E46">
            <w:pPr>
              <w:shd w:val="clear" w:color="auto" w:fill="FFFFFF"/>
              <w:spacing w:line="360" w:lineRule="auto"/>
              <w:rPr>
                <w:b/>
                <w:bCs/>
                <w:color w:val="000000" w:themeColor="text1"/>
                <w:sz w:val="24"/>
                <w:szCs w:val="24"/>
              </w:rPr>
            </w:pPr>
            <w:r w:rsidRPr="005951EC">
              <w:rPr>
                <w:b/>
                <w:bCs/>
                <w:color w:val="000000" w:themeColor="text1"/>
                <w:sz w:val="24"/>
                <w:szCs w:val="24"/>
              </w:rPr>
              <w:t>PET (mm)</w:t>
            </w:r>
          </w:p>
        </w:tc>
        <w:tc>
          <w:tcPr>
            <w:tcW w:w="0" w:type="auto"/>
            <w:hideMark/>
          </w:tcPr>
          <w:p w14:paraId="667E58AA" w14:textId="77777777" w:rsidR="00391ED4" w:rsidRPr="005951EC" w:rsidRDefault="006435F1" w:rsidP="00B15E46">
            <w:pPr>
              <w:shd w:val="clear" w:color="auto" w:fill="FFFFFF"/>
              <w:spacing w:line="360" w:lineRule="auto"/>
              <w:rPr>
                <w:b/>
                <w:bCs/>
                <w:color w:val="000000" w:themeColor="text1"/>
                <w:sz w:val="24"/>
                <w:szCs w:val="24"/>
              </w:rPr>
            </w:pPr>
            <w:r w:rsidRPr="005951EC">
              <w:rPr>
                <w:b/>
                <w:bCs/>
                <w:color w:val="000000" w:themeColor="text1"/>
                <w:sz w:val="24"/>
                <w:szCs w:val="24"/>
              </w:rPr>
              <w:t>Rainfall (mm)</w:t>
            </w:r>
          </w:p>
        </w:tc>
        <w:tc>
          <w:tcPr>
            <w:tcW w:w="0" w:type="auto"/>
            <w:hideMark/>
          </w:tcPr>
          <w:p w14:paraId="181C5DCF" w14:textId="77777777" w:rsidR="00391ED4" w:rsidRPr="005951EC" w:rsidRDefault="006435F1" w:rsidP="00B15E46">
            <w:pPr>
              <w:shd w:val="clear" w:color="auto" w:fill="FFFFFF"/>
              <w:spacing w:line="360" w:lineRule="auto"/>
              <w:rPr>
                <w:b/>
                <w:bCs/>
                <w:color w:val="000000" w:themeColor="text1"/>
                <w:sz w:val="24"/>
                <w:szCs w:val="24"/>
              </w:rPr>
            </w:pPr>
            <w:r w:rsidRPr="005951EC">
              <w:rPr>
                <w:b/>
                <w:bCs/>
                <w:color w:val="000000" w:themeColor="text1"/>
                <w:sz w:val="24"/>
                <w:szCs w:val="24"/>
              </w:rPr>
              <w:t>Net (mm)</w:t>
            </w:r>
          </w:p>
        </w:tc>
      </w:tr>
      <w:tr w:rsidR="00391ED4" w:rsidRPr="005951EC" w14:paraId="0B321FB9" w14:textId="77777777">
        <w:trPr>
          <w:trHeight w:val="453"/>
        </w:trPr>
        <w:tc>
          <w:tcPr>
            <w:tcW w:w="0" w:type="auto"/>
          </w:tcPr>
          <w:p w14:paraId="38D9606F"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Oct</w:t>
            </w:r>
          </w:p>
        </w:tc>
        <w:tc>
          <w:tcPr>
            <w:tcW w:w="0" w:type="auto"/>
          </w:tcPr>
          <w:p w14:paraId="06555EDD"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155.0</w:t>
            </w:r>
          </w:p>
        </w:tc>
        <w:tc>
          <w:tcPr>
            <w:tcW w:w="0" w:type="auto"/>
          </w:tcPr>
          <w:p w14:paraId="14250447"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34.0</w:t>
            </w:r>
          </w:p>
        </w:tc>
        <w:tc>
          <w:tcPr>
            <w:tcW w:w="0" w:type="auto"/>
          </w:tcPr>
          <w:p w14:paraId="6B21CFE9"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121</w:t>
            </w:r>
          </w:p>
        </w:tc>
      </w:tr>
      <w:tr w:rsidR="00391ED4" w:rsidRPr="005951EC" w14:paraId="7D277B8F" w14:textId="77777777">
        <w:trPr>
          <w:trHeight w:val="453"/>
        </w:trPr>
        <w:tc>
          <w:tcPr>
            <w:tcW w:w="0" w:type="auto"/>
            <w:hideMark/>
          </w:tcPr>
          <w:p w14:paraId="1CF7BC46"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Nov</w:t>
            </w:r>
          </w:p>
        </w:tc>
        <w:tc>
          <w:tcPr>
            <w:tcW w:w="0" w:type="auto"/>
            <w:hideMark/>
          </w:tcPr>
          <w:p w14:paraId="66FE8884"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147.0</w:t>
            </w:r>
          </w:p>
        </w:tc>
        <w:tc>
          <w:tcPr>
            <w:tcW w:w="0" w:type="auto"/>
            <w:hideMark/>
          </w:tcPr>
          <w:p w14:paraId="4DC82DE8"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72.0</w:t>
            </w:r>
          </w:p>
        </w:tc>
        <w:tc>
          <w:tcPr>
            <w:tcW w:w="0" w:type="auto"/>
            <w:hideMark/>
          </w:tcPr>
          <w:p w14:paraId="13960416"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75.0</w:t>
            </w:r>
          </w:p>
        </w:tc>
      </w:tr>
      <w:tr w:rsidR="00391ED4" w:rsidRPr="005951EC" w14:paraId="27413F4B" w14:textId="77777777">
        <w:trPr>
          <w:trHeight w:val="439"/>
        </w:trPr>
        <w:tc>
          <w:tcPr>
            <w:tcW w:w="0" w:type="auto"/>
            <w:hideMark/>
          </w:tcPr>
          <w:p w14:paraId="6EBC064C"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Dec</w:t>
            </w:r>
          </w:p>
        </w:tc>
        <w:tc>
          <w:tcPr>
            <w:tcW w:w="0" w:type="auto"/>
            <w:hideMark/>
          </w:tcPr>
          <w:p w14:paraId="3E4A7A6F"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151.9</w:t>
            </w:r>
          </w:p>
        </w:tc>
        <w:tc>
          <w:tcPr>
            <w:tcW w:w="0" w:type="auto"/>
            <w:hideMark/>
          </w:tcPr>
          <w:p w14:paraId="4A47D2A9"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8.0</w:t>
            </w:r>
          </w:p>
        </w:tc>
        <w:tc>
          <w:tcPr>
            <w:tcW w:w="0" w:type="auto"/>
            <w:hideMark/>
          </w:tcPr>
          <w:p w14:paraId="40696B2C"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143.9</w:t>
            </w:r>
          </w:p>
        </w:tc>
      </w:tr>
      <w:tr w:rsidR="00391ED4" w:rsidRPr="005951EC" w14:paraId="011F9FBE" w14:textId="77777777">
        <w:trPr>
          <w:trHeight w:val="453"/>
        </w:trPr>
        <w:tc>
          <w:tcPr>
            <w:tcW w:w="0" w:type="auto"/>
            <w:hideMark/>
          </w:tcPr>
          <w:p w14:paraId="0D25DE97"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Jan</w:t>
            </w:r>
          </w:p>
        </w:tc>
        <w:tc>
          <w:tcPr>
            <w:tcW w:w="0" w:type="auto"/>
            <w:hideMark/>
          </w:tcPr>
          <w:p w14:paraId="00D8FF21"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151.9</w:t>
            </w:r>
          </w:p>
        </w:tc>
        <w:tc>
          <w:tcPr>
            <w:tcW w:w="0" w:type="auto"/>
            <w:hideMark/>
          </w:tcPr>
          <w:p w14:paraId="1FC05847"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0.0</w:t>
            </w:r>
          </w:p>
        </w:tc>
        <w:tc>
          <w:tcPr>
            <w:tcW w:w="0" w:type="auto"/>
            <w:hideMark/>
          </w:tcPr>
          <w:p w14:paraId="3107539E" w14:textId="77777777" w:rsidR="00391ED4" w:rsidRPr="005951EC" w:rsidRDefault="006435F1" w:rsidP="00B15E46">
            <w:pPr>
              <w:shd w:val="clear" w:color="auto" w:fill="FFFFFF"/>
              <w:spacing w:line="360" w:lineRule="auto"/>
              <w:rPr>
                <w:color w:val="000000" w:themeColor="text1"/>
                <w:sz w:val="24"/>
                <w:szCs w:val="24"/>
              </w:rPr>
            </w:pPr>
            <w:r w:rsidRPr="005951EC">
              <w:rPr>
                <w:color w:val="000000" w:themeColor="text1"/>
                <w:sz w:val="24"/>
                <w:szCs w:val="24"/>
              </w:rPr>
              <w:t>151.9</w:t>
            </w:r>
          </w:p>
        </w:tc>
      </w:tr>
    </w:tbl>
    <w:p w14:paraId="353FF4DC" w14:textId="77777777" w:rsidR="00391ED4" w:rsidRPr="005951EC" w:rsidRDefault="00391ED4" w:rsidP="00B15E46">
      <w:pPr>
        <w:spacing w:after="0" w:line="360" w:lineRule="auto"/>
        <w:jc w:val="both"/>
        <w:rPr>
          <w:rFonts w:ascii="Times New Roman" w:eastAsia="SimSun" w:hAnsi="Times New Roman" w:cs="Times New Roman"/>
          <w:color w:val="000000" w:themeColor="text1"/>
          <w:sz w:val="24"/>
          <w:szCs w:val="24"/>
        </w:rPr>
      </w:pPr>
    </w:p>
    <w:p w14:paraId="71A159EC" w14:textId="77777777" w:rsidR="00391ED4" w:rsidRPr="005951EC" w:rsidRDefault="00391ED4" w:rsidP="00B15E46">
      <w:pPr>
        <w:spacing w:after="0" w:line="360" w:lineRule="auto"/>
        <w:jc w:val="both"/>
        <w:rPr>
          <w:rFonts w:ascii="Times New Roman" w:eastAsia="SimSun" w:hAnsi="Times New Roman" w:cs="Times New Roman"/>
          <w:color w:val="000000" w:themeColor="text1"/>
          <w:sz w:val="24"/>
          <w:szCs w:val="24"/>
        </w:rPr>
      </w:pPr>
    </w:p>
    <w:p w14:paraId="5603B70F" w14:textId="77777777" w:rsidR="00391ED4" w:rsidRPr="005951EC" w:rsidRDefault="00391ED4" w:rsidP="00B15E46">
      <w:pPr>
        <w:spacing w:after="0" w:line="360" w:lineRule="auto"/>
        <w:jc w:val="both"/>
        <w:rPr>
          <w:rFonts w:ascii="Times New Roman" w:eastAsia="SimSun" w:hAnsi="Times New Roman" w:cs="Times New Roman"/>
          <w:color w:val="000000" w:themeColor="text1"/>
          <w:sz w:val="24"/>
          <w:szCs w:val="24"/>
        </w:rPr>
      </w:pPr>
    </w:p>
    <w:p w14:paraId="67928BE5" w14:textId="77777777" w:rsidR="00391ED4" w:rsidRPr="005951EC" w:rsidRDefault="00391ED4" w:rsidP="00B15E46">
      <w:pPr>
        <w:spacing w:after="0" w:line="360" w:lineRule="auto"/>
        <w:jc w:val="both"/>
        <w:rPr>
          <w:rFonts w:ascii="Times New Roman" w:eastAsia="SimSun" w:hAnsi="Times New Roman" w:cs="Times New Roman"/>
          <w:color w:val="000000" w:themeColor="text1"/>
          <w:sz w:val="24"/>
          <w:szCs w:val="24"/>
        </w:rPr>
      </w:pPr>
    </w:p>
    <w:p w14:paraId="7C0DBB09" w14:textId="77777777" w:rsidR="00391ED4" w:rsidRPr="005951EC" w:rsidRDefault="00391ED4"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35CD4939" w14:textId="77777777" w:rsidR="00FE22A4" w:rsidRPr="005951EC" w:rsidRDefault="00FE22A4" w:rsidP="00FE22A4">
      <w:pPr>
        <w:spacing w:before="100" w:beforeAutospacing="1" w:after="100" w:afterAutospacing="1" w:line="360" w:lineRule="auto"/>
        <w:jc w:val="center"/>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regional administration, 2022).</w:t>
      </w:r>
    </w:p>
    <w:p w14:paraId="1F7EDA6A"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We calculated total water requirement for the growing period, using the monthly values for November to January:  </w:t>
      </w:r>
    </w:p>
    <w:p w14:paraId="608DCBA7"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m:oMathPara>
        <m:oMath>
          <m:r>
            <m:rPr>
              <m:nor/>
            </m:rPr>
            <w:rPr>
              <w:rFonts w:ascii="Times New Roman" w:eastAsia="Times New Roman" w:hAnsi="Times New Roman" w:cs="Times New Roman"/>
              <w:color w:val="000000" w:themeColor="text1"/>
              <w:sz w:val="24"/>
              <w:szCs w:val="24"/>
            </w:rPr>
            <w:lastRenderedPageBreak/>
            <m:t>Water Volume (L)</m:t>
          </m:r>
          <m:r>
            <m:rPr>
              <m:sty m:val="p"/>
            </m:rPr>
            <w:rPr>
              <w:rFonts w:ascii="Cambria Math" w:eastAsia="Times New Roman" w:hAnsi="Cambria Math" w:cs="Times New Roman"/>
              <w:color w:val="000000" w:themeColor="text1"/>
              <w:sz w:val="24"/>
              <w:szCs w:val="24"/>
            </w:rPr>
            <m:t>=</m:t>
          </m:r>
          <m:r>
            <m:rPr>
              <m:nor/>
            </m:rPr>
            <w:rPr>
              <w:rFonts w:ascii="Times New Roman" w:eastAsia="Times New Roman" w:hAnsi="Times New Roman" w:cs="Times New Roman"/>
              <w:color w:val="000000" w:themeColor="text1"/>
              <w:sz w:val="24"/>
              <w:szCs w:val="24"/>
            </w:rPr>
            <m:t>NWR (mm)</m:t>
          </m:r>
          <m:r>
            <m:rPr>
              <m:sty m:val="p"/>
            </m:rPr>
            <w:rPr>
              <w:rFonts w:ascii="Cambria Math" w:eastAsia="Times New Roman" w:hAnsi="Cambria Math" w:cs="Times New Roman"/>
              <w:color w:val="000000" w:themeColor="text1"/>
              <w:sz w:val="24"/>
              <w:szCs w:val="24"/>
            </w:rPr>
            <m:t>×</m:t>
          </m:r>
          <m:r>
            <m:rPr>
              <m:nor/>
            </m:rPr>
            <w:rPr>
              <w:rFonts w:ascii="Times New Roman" w:eastAsia="Times New Roman" w:hAnsi="Times New Roman" w:cs="Times New Roman"/>
              <w:color w:val="000000" w:themeColor="text1"/>
              <w:sz w:val="24"/>
              <w:szCs w:val="24"/>
            </w:rPr>
            <m:t>Plot Area (m²)</m:t>
          </m:r>
          <m:r>
            <m:rPr>
              <m:sty m:val="p"/>
            </m:rPr>
            <w:rPr>
              <w:rFonts w:ascii="Cambria Math" w:eastAsia="Times New Roman" w:hAnsi="Cambria Math" w:cs="Times New Roman"/>
              <w:color w:val="000000" w:themeColor="text1"/>
              <w:sz w:val="24"/>
              <w:szCs w:val="24"/>
            </w:rPr>
            <w:br/>
          </m:r>
        </m:oMath>
        <m:oMath>
          <m:r>
            <w:rPr>
              <w:rFonts w:ascii="Cambria Math" w:eastAsia="Times New Roman" w:hAnsi="Cambria Math" w:cs="Times New Roman"/>
              <w:color w:val="000000" w:themeColor="text1"/>
              <w:sz w:val="24"/>
              <w:szCs w:val="24"/>
            </w:rPr>
            <m:t>V</m:t>
          </m:r>
          <m:r>
            <m:rPr>
              <m:sty m:val="p"/>
            </m:rPr>
            <w:rPr>
              <w:rFonts w:ascii="Cambria Math" w:eastAsia="Times New Roman" w:hAnsi="Cambria Math" w:cs="Times New Roman"/>
              <w:color w:val="000000" w:themeColor="text1"/>
              <w:sz w:val="24"/>
              <w:szCs w:val="24"/>
            </w:rPr>
            <m:t>=491.8</m:t>
          </m:r>
          <m:r>
            <m:rPr>
              <m:nor/>
            </m:rPr>
            <w:rPr>
              <w:rFonts w:ascii="Times New Roman" w:eastAsia="Times New Roman" w:hAnsi="Times New Roman" w:cs="Times New Roman"/>
              <w:color w:val="000000" w:themeColor="text1"/>
              <w:sz w:val="24"/>
              <w:szCs w:val="24"/>
            </w:rPr>
            <m:t xml:space="preserve"> mm</m:t>
          </m:r>
          <m:r>
            <m:rPr>
              <m:sty m:val="p"/>
            </m:rPr>
            <w:rPr>
              <w:rFonts w:ascii="Cambria Math" w:eastAsia="Times New Roman" w:hAnsi="Cambria Math" w:cs="Times New Roman"/>
              <w:color w:val="000000" w:themeColor="text1"/>
              <w:sz w:val="24"/>
              <w:szCs w:val="24"/>
            </w:rPr>
            <m:t>×9</m:t>
          </m:r>
          <m:r>
            <m:rPr>
              <m:nor/>
            </m:rPr>
            <w:rPr>
              <w:rFonts w:ascii="Times New Roman" w:eastAsia="Times New Roman" w:hAnsi="Times New Roman" w:cs="Times New Roman"/>
              <w:color w:val="000000" w:themeColor="text1"/>
              <w:sz w:val="24"/>
              <w:szCs w:val="24"/>
            </w:rPr>
            <m:t xml:space="preserve"> m²</m:t>
          </m:r>
          <m:r>
            <m:rPr>
              <m:sty m:val="p"/>
            </m:rPr>
            <w:rPr>
              <w:rFonts w:ascii="Cambria Math" w:eastAsia="Times New Roman" w:hAnsi="Cambria Math" w:cs="Times New Roman"/>
              <w:color w:val="000000" w:themeColor="text1"/>
              <w:sz w:val="24"/>
              <w:szCs w:val="24"/>
            </w:rPr>
            <m:t>=4,426</m:t>
          </m:r>
          <m:r>
            <m:rPr>
              <m:nor/>
            </m:rPr>
            <w:rPr>
              <w:rFonts w:ascii="Times New Roman" w:eastAsia="Times New Roman" w:hAnsi="Times New Roman" w:cs="Times New Roman"/>
              <w:color w:val="000000" w:themeColor="text1"/>
              <w:sz w:val="24"/>
              <w:szCs w:val="24"/>
            </w:rPr>
            <m:t xml:space="preserve"> L</m:t>
          </m:r>
          <m:r>
            <m:rPr>
              <m:sty m:val="p"/>
            </m:rPr>
            <w:rPr>
              <w:rFonts w:ascii="Cambria Math" w:eastAsia="Times New Roman" w:hAnsi="Cambria Math" w:cs="Times New Roman"/>
              <w:color w:val="000000" w:themeColor="text1"/>
              <w:sz w:val="24"/>
              <w:szCs w:val="24"/>
            </w:rPr>
            <m:t>≈4.43</m:t>
          </m:r>
          <m:r>
            <m:rPr>
              <m:nor/>
            </m:rPr>
            <w:rPr>
              <w:rFonts w:ascii="Times New Roman" w:eastAsia="Times New Roman" w:hAnsi="Times New Roman" w:cs="Times New Roman"/>
              <w:color w:val="000000" w:themeColor="text1"/>
              <w:sz w:val="24"/>
              <w:szCs w:val="24"/>
            </w:rPr>
            <m:t xml:space="preserve"> m³</m:t>
          </m:r>
        </m:oMath>
      </m:oMathPara>
    </w:p>
    <w:p w14:paraId="3ACAB9E2"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1 mm of water over 1 m² corresponds to 1 L of water. The daily water requirement was calculated by dividing the total water requirement by the number of days in the growing period (2021 October–January 2022, 130 days):</w:t>
      </w:r>
    </w:p>
    <w:p w14:paraId="0E49E261"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m:oMathPara>
        <m:oMath>
          <m:r>
            <m:rPr>
              <m:nor/>
            </m:rPr>
            <w:rPr>
              <w:rFonts w:ascii="Times New Roman" w:eastAsia="Times New Roman" w:hAnsi="Times New Roman" w:cs="Times New Roman"/>
              <w:color w:val="000000" w:themeColor="text1"/>
              <w:sz w:val="24"/>
              <w:szCs w:val="24"/>
            </w:rPr>
            <m:t>Daily NWR (L/day)</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nor/>
                </m:rPr>
                <w:rPr>
                  <w:rFonts w:ascii="Times New Roman" w:eastAsia="Times New Roman" w:hAnsi="Times New Roman" w:cs="Times New Roman"/>
                  <w:color w:val="000000" w:themeColor="text1"/>
                  <w:sz w:val="24"/>
                  <w:szCs w:val="24"/>
                </w:rPr>
                <m:t>Total Volume (L)</m:t>
              </m:r>
            </m:num>
            <m:den>
              <m:r>
                <m:rPr>
                  <m:nor/>
                </m:rPr>
                <w:rPr>
                  <w:rFonts w:ascii="Times New Roman" w:eastAsia="Times New Roman" w:hAnsi="Times New Roman" w:cs="Times New Roman"/>
                  <w:color w:val="000000" w:themeColor="text1"/>
                  <w:sz w:val="24"/>
                  <w:szCs w:val="24"/>
                </w:rPr>
                <m:t>Number of days</m:t>
              </m:r>
            </m:den>
          </m:f>
          <m:r>
            <m:rPr>
              <m:sty m:val="p"/>
            </m:rPr>
            <w:rPr>
              <w:rFonts w:ascii="Cambria Math" w:eastAsia="Times New Roman" w:hAnsi="Cambria Math" w:cs="Times New Roman"/>
              <w:color w:val="000000" w:themeColor="text1"/>
              <w:sz w:val="24"/>
              <w:szCs w:val="24"/>
            </w:rPr>
            <w:br/>
          </m:r>
        </m:oMath>
        <m:oMath>
          <m:r>
            <m:rPr>
              <m:nor/>
            </m:rPr>
            <w:rPr>
              <w:rFonts w:ascii="Times New Roman" w:eastAsia="Times New Roman" w:hAnsi="Times New Roman" w:cs="Times New Roman"/>
              <w:color w:val="000000" w:themeColor="text1"/>
              <w:sz w:val="24"/>
              <w:szCs w:val="24"/>
            </w:rPr>
            <m:t>Daily NWR</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4,426</m:t>
              </m:r>
            </m:num>
            <m:den>
              <m:r>
                <m:rPr>
                  <m:sty m:val="p"/>
                </m:rPr>
                <w:rPr>
                  <w:rFonts w:ascii="Cambria Math" w:eastAsia="Times New Roman" w:hAnsi="Cambria Math" w:cs="Times New Roman"/>
                  <w:color w:val="000000" w:themeColor="text1"/>
                  <w:sz w:val="24"/>
                  <w:szCs w:val="24"/>
                </w:rPr>
                <m:t>130</m:t>
              </m:r>
            </m:den>
          </m:f>
          <m:r>
            <m:rPr>
              <m:sty m:val="p"/>
            </m:rPr>
            <w:rPr>
              <w:rFonts w:ascii="Cambria Math" w:eastAsia="Times New Roman" w:hAnsi="Cambria Math" w:cs="Times New Roman"/>
              <w:color w:val="000000" w:themeColor="text1"/>
              <w:sz w:val="24"/>
              <w:szCs w:val="24"/>
            </w:rPr>
            <m:t>≈34</m:t>
          </m:r>
          <m:r>
            <m:rPr>
              <m:nor/>
            </m:rPr>
            <w:rPr>
              <w:rFonts w:ascii="Times New Roman" w:eastAsia="Times New Roman" w:hAnsi="Times New Roman" w:cs="Times New Roman"/>
              <w:color w:val="000000" w:themeColor="text1"/>
              <w:sz w:val="24"/>
              <w:szCs w:val="24"/>
            </w:rPr>
            <m:t xml:space="preserve"> L/day</m:t>
          </m:r>
          <m:r>
            <m:rPr>
              <m:sty m:val="p"/>
            </m:rPr>
            <w:rPr>
              <w:rFonts w:ascii="Cambria Math" w:eastAsia="Times New Roman" w:hAnsi="Cambria Math" w:cs="Times New Roman"/>
              <w:color w:val="000000" w:themeColor="text1"/>
              <w:sz w:val="24"/>
              <w:szCs w:val="24"/>
            </w:rPr>
            <w:br/>
          </m:r>
        </m:oMath>
      </m:oMathPara>
      <w:r w:rsidRPr="005951EC">
        <w:rPr>
          <w:rFonts w:ascii="Times New Roman" w:eastAsia="Times New Roman" w:hAnsi="Times New Roman" w:cs="Times New Roman"/>
          <w:color w:val="000000" w:themeColor="text1"/>
          <w:sz w:val="24"/>
          <w:szCs w:val="24"/>
        </w:rPr>
        <w:t>The irrigation duration for each 3×3 m plot was determined based on the computed daily water requirement using the following formula:</w:t>
      </w:r>
    </w:p>
    <w:p w14:paraId="437E5D75"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t</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nor/>
                </m:rPr>
                <w:rPr>
                  <w:rFonts w:ascii="Times New Roman" w:eastAsia="Times New Roman" w:hAnsi="Times New Roman" w:cs="Times New Roman"/>
                  <w:color w:val="000000" w:themeColor="text1"/>
                  <w:sz w:val="24"/>
                  <w:szCs w:val="24"/>
                </w:rPr>
                <m:t>Water required (L)</m:t>
              </m:r>
            </m:num>
            <m:den>
              <m:r>
                <m:rPr>
                  <m:nor/>
                </m:rPr>
                <w:rPr>
                  <w:rFonts w:ascii="Times New Roman" w:eastAsia="Times New Roman" w:hAnsi="Times New Roman" w:cs="Times New Roman"/>
                  <w:color w:val="000000" w:themeColor="text1"/>
                  <w:sz w:val="24"/>
                  <w:szCs w:val="24"/>
                </w:rPr>
                <m:t>Flow rate (L/min)</m:t>
              </m:r>
            </m:den>
          </m:f>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34</m:t>
              </m:r>
            </m:num>
            <m:den>
              <m:r>
                <m:rPr>
                  <m:sty m:val="p"/>
                </m:rPr>
                <w:rPr>
                  <w:rFonts w:ascii="Cambria Math" w:eastAsia="Times New Roman" w:hAnsi="Cambria Math" w:cs="Times New Roman"/>
                  <w:color w:val="000000" w:themeColor="text1"/>
                  <w:sz w:val="24"/>
                  <w:szCs w:val="24"/>
                </w:rPr>
                <m:t>12</m:t>
              </m:r>
            </m:den>
          </m:f>
          <m:r>
            <m:rPr>
              <m:sty m:val="p"/>
            </m:rPr>
            <w:rPr>
              <w:rFonts w:ascii="Cambria Math" w:eastAsia="Times New Roman" w:hAnsi="Cambria Math" w:cs="Times New Roman"/>
              <w:color w:val="000000" w:themeColor="text1"/>
              <w:sz w:val="24"/>
              <w:szCs w:val="24"/>
            </w:rPr>
            <m:t>=3</m:t>
          </m:r>
          <m:r>
            <m:rPr>
              <m:nor/>
            </m:rPr>
            <w:rPr>
              <w:rFonts w:ascii="Times New Roman" w:eastAsia="Times New Roman" w:hAnsi="Times New Roman" w:cs="Times New Roman"/>
              <w:color w:val="000000" w:themeColor="text1"/>
              <w:sz w:val="24"/>
              <w:szCs w:val="24"/>
            </w:rPr>
            <m:t xml:space="preserve"> minutes</m:t>
          </m:r>
        </m:oMath>
      </m:oMathPara>
    </w:p>
    <w:p w14:paraId="61D43083"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Accordingly, each plot was irrigated for 3 minutes per day in a single session using a 5/8-inch garden hose delivering water at 12 L/min. This schedule ensured that the grass received sufficient moisture to meet its physiological needs while compensating for the high evaporation characteristic of the hot </w:t>
      </w:r>
      <w:proofErr w:type="spellStart"/>
      <w:r w:rsidRPr="005951EC">
        <w:rPr>
          <w:rFonts w:ascii="Times New Roman" w:eastAsia="Times New Roman" w:hAnsi="Times New Roman" w:cs="Times New Roman"/>
          <w:color w:val="000000" w:themeColor="text1"/>
          <w:sz w:val="24"/>
          <w:szCs w:val="24"/>
        </w:rPr>
        <w:t>Benadir</w:t>
      </w:r>
      <w:proofErr w:type="spellEnd"/>
      <w:r w:rsidRPr="005951EC">
        <w:rPr>
          <w:rFonts w:ascii="Times New Roman" w:eastAsia="Times New Roman" w:hAnsi="Times New Roman" w:cs="Times New Roman"/>
          <w:color w:val="000000" w:themeColor="text1"/>
          <w:sz w:val="24"/>
          <w:szCs w:val="24"/>
        </w:rPr>
        <w:t xml:space="preserve"> climate.</w:t>
      </w:r>
    </w:p>
    <w:p w14:paraId="2455F7B8" w14:textId="77777777" w:rsidR="00B15E46" w:rsidRPr="005951EC" w:rsidRDefault="00B15E4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Irrigation was applied immediately after sowing and subsequently adjusted based on crop water requirements, growth stage, and climatic conditions. The daily irrigation duration of approximately 3 minutes per plot represents an average irrigation requirement calculated from the total net water requirement (NWR) of the crop over the entire growing period. This value was used as a baseline reference for irrigation scheduling and does not imply that a fixed 3-minute irrigation was applied every day regardless of crop growth stage or daily weather conditions such as rainfall events or periods of high temperature and evaporative demand. In practice, irrigation was adjusted according to crop developmental stage and prevailing climatic conditions. This averaging approach provided a uniform and operationally feasible irrigation framework while allowing sufficient flexibility to meet crop water requirements, thereby ensuring adequate soil moisture availability without causing water stress or excessive irrigation under the relatively homogeneous sandy-loam soil conditions of the experimental site.</w:t>
      </w:r>
    </w:p>
    <w:p w14:paraId="110D176D" w14:textId="77777777" w:rsidR="00181FF6" w:rsidRPr="005951EC" w:rsidRDefault="00181FF6"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3E48724F" w14:textId="77777777" w:rsidR="00391ED4" w:rsidRPr="005951EC"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themeColor="text1"/>
          <w:sz w:val="24"/>
          <w:szCs w:val="24"/>
          <w:lang w:eastAsia="zh-CN"/>
        </w:rPr>
      </w:pPr>
      <w:r w:rsidRPr="005951EC">
        <w:rPr>
          <w:rFonts w:ascii="Times New Roman" w:eastAsia="SimSun" w:hAnsi="Times New Roman" w:cs="Times New Roman"/>
          <w:b/>
          <w:color w:val="000000" w:themeColor="text1"/>
          <w:sz w:val="24"/>
          <w:szCs w:val="24"/>
          <w:lang w:eastAsia="zh-CN"/>
        </w:rPr>
        <w:t xml:space="preserve">2.3 Experimental Design and Treatments </w:t>
      </w:r>
    </w:p>
    <w:p w14:paraId="7C562600"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A field experiment was laid out on a 264 m² (24 m × 11 m) experimental site using a Randomized Complete Block Design (RCBD) with three replications to evaluate nitrogen fertilizer effects. S</w:t>
      </w:r>
      <w:r w:rsidR="00B15E46" w:rsidRPr="005951EC">
        <w:rPr>
          <w:rFonts w:ascii="Times New Roman" w:eastAsia="Times New Roman" w:hAnsi="Times New Roman" w:cs="Times New Roman"/>
          <w:color w:val="000000" w:themeColor="text1"/>
          <w:sz w:val="24"/>
          <w:szCs w:val="24"/>
        </w:rPr>
        <w:t>even nitrogen application rates</w:t>
      </w:r>
      <w:r w:rsidR="004246C4" w:rsidRPr="005951EC">
        <w:rPr>
          <w:rFonts w:ascii="Times New Roman" w:eastAsia="Times New Roman" w:hAnsi="Times New Roman" w:cs="Times New Roman"/>
          <w:color w:val="000000" w:themeColor="text1"/>
          <w:sz w:val="24"/>
          <w:szCs w:val="24"/>
        </w:rPr>
        <w:t>,</w:t>
      </w:r>
      <w:r w:rsidR="00B15E46" w:rsidRPr="005951EC">
        <w:rPr>
          <w:rFonts w:ascii="Times New Roman" w:eastAsia="Times New Roman" w:hAnsi="Times New Roman" w:cs="Times New Roman"/>
          <w:color w:val="000000" w:themeColor="text1"/>
          <w:sz w:val="24"/>
          <w:szCs w:val="24"/>
        </w:rPr>
        <w:t xml:space="preserve"> </w:t>
      </w:r>
      <w:r w:rsidRPr="005951EC">
        <w:rPr>
          <w:rFonts w:ascii="Times New Roman" w:eastAsia="Times New Roman" w:hAnsi="Times New Roman" w:cs="Times New Roman"/>
          <w:color w:val="000000" w:themeColor="text1"/>
          <w:sz w:val="24"/>
          <w:szCs w:val="24"/>
        </w:rPr>
        <w:t>0 (control), 25, 50, 75</w:t>
      </w:r>
      <w:r w:rsidR="00B15E46" w:rsidRPr="005951EC">
        <w:rPr>
          <w:rFonts w:ascii="Times New Roman" w:eastAsia="Times New Roman" w:hAnsi="Times New Roman" w:cs="Times New Roman"/>
          <w:color w:val="000000" w:themeColor="text1"/>
          <w:sz w:val="24"/>
          <w:szCs w:val="24"/>
        </w:rPr>
        <w:t>, 100, 125, and 150 kg N/ha</w:t>
      </w:r>
      <w:r w:rsidR="004246C4" w:rsidRPr="005951EC">
        <w:rPr>
          <w:rFonts w:ascii="Times New Roman" w:eastAsia="Times New Roman" w:hAnsi="Times New Roman" w:cs="Times New Roman"/>
          <w:color w:val="000000" w:themeColor="text1"/>
          <w:sz w:val="24"/>
          <w:szCs w:val="24"/>
        </w:rPr>
        <w:t>,</w:t>
      </w:r>
      <w:r w:rsidR="00B15E46" w:rsidRPr="005951EC">
        <w:rPr>
          <w:rFonts w:ascii="Times New Roman" w:eastAsia="Times New Roman" w:hAnsi="Times New Roman" w:cs="Times New Roman"/>
          <w:color w:val="000000" w:themeColor="text1"/>
          <w:sz w:val="24"/>
          <w:szCs w:val="24"/>
        </w:rPr>
        <w:t xml:space="preserve"> </w:t>
      </w:r>
      <w:r w:rsidRPr="005951EC">
        <w:rPr>
          <w:rFonts w:ascii="Times New Roman" w:eastAsia="Times New Roman" w:hAnsi="Times New Roman" w:cs="Times New Roman"/>
          <w:color w:val="000000" w:themeColor="text1"/>
          <w:sz w:val="24"/>
          <w:szCs w:val="24"/>
        </w:rPr>
        <w:t xml:space="preserve">were assigned to plots. The experimental area was subdivided into 21 plots of 3 m × 3 m, with 0.5 m spacing between adjacent plots and 1 m between replications. The field was manually prepared through hoeing and leveling to achieve a uniform seedbed </w:t>
      </w:r>
      <w:r w:rsidR="004246C4" w:rsidRPr="005951EC">
        <w:rPr>
          <w:rFonts w:ascii="Times New Roman" w:eastAsia="Times New Roman" w:hAnsi="Times New Roman" w:cs="Times New Roman"/>
          <w:color w:val="000000" w:themeColor="text1"/>
          <w:sz w:val="24"/>
          <w:szCs w:val="24"/>
        </w:rPr>
        <w:t>before</w:t>
      </w:r>
      <w:r w:rsidRPr="005951EC">
        <w:rPr>
          <w:rFonts w:ascii="Times New Roman" w:eastAsia="Times New Roman" w:hAnsi="Times New Roman" w:cs="Times New Roman"/>
          <w:color w:val="000000" w:themeColor="text1"/>
          <w:sz w:val="24"/>
          <w:szCs w:val="24"/>
        </w:rPr>
        <w:t xml:space="preserve"> planting.</w:t>
      </w:r>
    </w:p>
    <w:p w14:paraId="0FFCBE05" w14:textId="77777777" w:rsidR="00391ED4" w:rsidRPr="005951EC" w:rsidRDefault="00D64FDE"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spellStart"/>
      <w:r w:rsidRPr="005951EC">
        <w:rPr>
          <w:rFonts w:ascii="Times New Roman" w:eastAsia="Times New Roman" w:hAnsi="Times New Roman" w:cs="Times New Roman"/>
          <w:i/>
          <w:color w:val="000000" w:themeColor="text1"/>
          <w:sz w:val="24"/>
          <w:szCs w:val="24"/>
        </w:rPr>
        <w:t>Brachiaria</w:t>
      </w:r>
      <w:proofErr w:type="spellEnd"/>
      <w:r w:rsidR="006435F1" w:rsidRPr="005951EC">
        <w:rPr>
          <w:rFonts w:ascii="Times New Roman" w:eastAsia="Times New Roman" w:hAnsi="Times New Roman" w:cs="Times New Roman"/>
          <w:color w:val="000000" w:themeColor="text1"/>
          <w:sz w:val="24"/>
          <w:szCs w:val="24"/>
        </w:rPr>
        <w:t xml:space="preserve"> cv. Mulato II was established through direct seeding on 12 October 2021 using certified seed. Sowing was performed at a spacing of 50 cm between rows and 25 cm between plants within rows. Full germination occurred 12 days after sowing, and all subsequent agronomic practices were scheduled relative to the germination date.</w:t>
      </w:r>
    </w:p>
    <w:p w14:paraId="6E128E92"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Nitrogen fertilizer treatments were assigned to experimental plots following a Randomized Complete Block Design (RCBD) to ensure unbiased distribution within each replication. Organic compost was applied uniformly to all plots </w:t>
      </w:r>
      <w:r w:rsidR="00481CA7" w:rsidRPr="005951EC">
        <w:rPr>
          <w:rFonts w:ascii="Times New Roman" w:eastAsia="Times New Roman" w:hAnsi="Times New Roman" w:cs="Times New Roman"/>
          <w:color w:val="000000" w:themeColor="text1"/>
          <w:sz w:val="24"/>
          <w:szCs w:val="24"/>
        </w:rPr>
        <w:t>before</w:t>
      </w:r>
      <w:r w:rsidRPr="005951EC">
        <w:rPr>
          <w:rFonts w:ascii="Times New Roman" w:eastAsia="Times New Roman" w:hAnsi="Times New Roman" w:cs="Times New Roman"/>
          <w:color w:val="000000" w:themeColor="text1"/>
          <w:sz w:val="24"/>
          <w:szCs w:val="24"/>
        </w:rPr>
        <w:t xml:space="preserve"> fertilizer treatments at </w:t>
      </w:r>
      <w:r w:rsidR="00E6170B" w:rsidRPr="005951EC">
        <w:rPr>
          <w:rFonts w:ascii="Times New Roman" w:eastAsia="Times New Roman" w:hAnsi="Times New Roman" w:cs="Times New Roman"/>
          <w:color w:val="000000" w:themeColor="text1"/>
          <w:sz w:val="24"/>
          <w:szCs w:val="24"/>
        </w:rPr>
        <w:t>a rate equivalent to 11.1</w:t>
      </w:r>
      <w:r w:rsidR="00481CA7" w:rsidRPr="005951EC">
        <w:rPr>
          <w:rFonts w:ascii="Times New Roman" w:eastAsia="Times New Roman" w:hAnsi="Times New Roman" w:cs="Times New Roman"/>
          <w:color w:val="000000" w:themeColor="text1"/>
          <w:sz w:val="24"/>
          <w:szCs w:val="24"/>
        </w:rPr>
        <w:t>1</w:t>
      </w:r>
      <w:r w:rsidR="00E6170B" w:rsidRPr="005951EC">
        <w:rPr>
          <w:rFonts w:ascii="Times New Roman" w:eastAsia="Times New Roman" w:hAnsi="Times New Roman" w:cs="Times New Roman"/>
          <w:color w:val="000000" w:themeColor="text1"/>
          <w:sz w:val="24"/>
          <w:szCs w:val="24"/>
        </w:rPr>
        <w:t xml:space="preserve"> t/ha</w:t>
      </w:r>
      <w:r w:rsidRPr="005951EC">
        <w:rPr>
          <w:rFonts w:ascii="Times New Roman" w:eastAsia="Times New Roman" w:hAnsi="Times New Roman" w:cs="Times New Roman"/>
          <w:color w:val="000000" w:themeColor="text1"/>
          <w:sz w:val="24"/>
          <w:szCs w:val="24"/>
        </w:rPr>
        <w:t xml:space="preserve">, corresponding to 10 kg per 9 m² plot, </w:t>
      </w:r>
      <w:r w:rsidR="00481CA7" w:rsidRPr="005951EC">
        <w:rPr>
          <w:rFonts w:ascii="Times New Roman" w:eastAsia="Times New Roman" w:hAnsi="Times New Roman" w:cs="Times New Roman"/>
          <w:color w:val="000000" w:themeColor="text1"/>
          <w:sz w:val="24"/>
          <w:szCs w:val="24"/>
        </w:rPr>
        <w:t>to</w:t>
      </w:r>
      <w:r w:rsidRPr="005951EC">
        <w:rPr>
          <w:rFonts w:ascii="Times New Roman" w:eastAsia="Times New Roman" w:hAnsi="Times New Roman" w:cs="Times New Roman"/>
          <w:color w:val="000000" w:themeColor="text1"/>
          <w:sz w:val="24"/>
          <w:szCs w:val="24"/>
        </w:rPr>
        <w:t xml:space="preserve"> standardize soil fertility conditions across the experimental field. The total treated area (189 m²) comprised only the cultivated plots, excluding paths and border areas.</w:t>
      </w:r>
    </w:p>
    <w:p w14:paraId="58F45F30" w14:textId="77777777" w:rsidR="00481CA7" w:rsidRPr="005951EC" w:rsidRDefault="00481CA7"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m:oMathPara>
        <m:oMath>
          <m:r>
            <m:rPr>
              <m:nor/>
            </m:rPr>
            <w:rPr>
              <w:rFonts w:ascii="Times New Roman" w:eastAsia="Times New Roman" w:hAnsi="Times New Roman" w:cs="Times New Roman"/>
              <w:color w:val="000000" w:themeColor="text1"/>
              <w:sz w:val="24"/>
              <w:szCs w:val="24"/>
            </w:rPr>
            <m:t>Rate (t ha⁻¹)</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nor/>
                </m:rPr>
                <w:rPr>
                  <w:rFonts w:ascii="Times New Roman" w:eastAsia="Times New Roman" w:hAnsi="Times New Roman" w:cs="Times New Roman"/>
                  <w:color w:val="000000" w:themeColor="text1"/>
                  <w:sz w:val="24"/>
                  <w:szCs w:val="24"/>
                </w:rPr>
                <m:t>Total compost applied (kg)</m:t>
              </m:r>
            </m:num>
            <m:den>
              <m:r>
                <m:rPr>
                  <m:nor/>
                </m:rPr>
                <w:rPr>
                  <w:rFonts w:ascii="Times New Roman" w:eastAsia="Times New Roman" w:hAnsi="Times New Roman" w:cs="Times New Roman"/>
                  <w:color w:val="000000" w:themeColor="text1"/>
                  <w:sz w:val="24"/>
                  <w:szCs w:val="24"/>
                </w:rPr>
                <m:t>Treated area (m²)</m:t>
              </m:r>
            </m:den>
          </m:f>
          <m:r>
            <m:rPr>
              <m:sty m:val="p"/>
            </m:rPr>
            <w:rPr>
              <w:rFonts w:ascii="Cambria Math" w:eastAsia="Times New Roman" w:hAnsi="Cambria Math" w:cs="Times New Roman"/>
              <w:color w:val="000000" w:themeColor="text1"/>
              <w:sz w:val="24"/>
              <w:szCs w:val="24"/>
            </w:rPr>
            <m:t>×10,000=</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210</m:t>
              </m:r>
            </m:num>
            <m:den>
              <m:r>
                <m:rPr>
                  <m:sty m:val="p"/>
                </m:rPr>
                <w:rPr>
                  <w:rFonts w:ascii="Cambria Math" w:eastAsia="Times New Roman" w:hAnsi="Cambria Math" w:cs="Times New Roman"/>
                  <w:color w:val="000000" w:themeColor="text1"/>
                  <w:sz w:val="24"/>
                  <w:szCs w:val="24"/>
                </w:rPr>
                <m:t>189</m:t>
              </m:r>
            </m:den>
          </m:f>
          <m:r>
            <m:rPr>
              <m:sty m:val="p"/>
            </m:rPr>
            <w:rPr>
              <w:rFonts w:ascii="Cambria Math" w:eastAsia="Times New Roman" w:hAnsi="Cambria Math" w:cs="Times New Roman"/>
              <w:color w:val="000000" w:themeColor="text1"/>
              <w:sz w:val="24"/>
              <w:szCs w:val="24"/>
            </w:rPr>
            <m:t>×10,000=11.11</m:t>
          </m:r>
          <m:r>
            <m:rPr>
              <m:nor/>
            </m:rPr>
            <w:rPr>
              <w:rFonts w:ascii="Times New Roman" w:eastAsia="Times New Roman" w:hAnsi="Times New Roman" w:cs="Times New Roman"/>
              <w:color w:val="000000" w:themeColor="text1"/>
              <w:sz w:val="24"/>
              <w:szCs w:val="24"/>
            </w:rPr>
            <m:t xml:space="preserve"> t/ha</m:t>
          </m:r>
        </m:oMath>
      </m:oMathPara>
    </w:p>
    <w:p w14:paraId="31F4A0DC" w14:textId="77777777" w:rsidR="00481CA7"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To correct potential phosphorus deficiencies, di-ammonium phosphate (DAP; 46% P₂O₅) was applied during land prepar</w:t>
      </w:r>
      <w:r w:rsidR="00E6170B" w:rsidRPr="005951EC">
        <w:rPr>
          <w:rFonts w:ascii="Times New Roman" w:eastAsia="Times New Roman" w:hAnsi="Times New Roman" w:cs="Times New Roman"/>
          <w:color w:val="000000" w:themeColor="text1"/>
          <w:sz w:val="24"/>
          <w:szCs w:val="24"/>
        </w:rPr>
        <w:t>ation at a rate of 108.7 kg/ha</w:t>
      </w:r>
      <w:r w:rsidRPr="005951EC">
        <w:rPr>
          <w:rFonts w:ascii="Times New Roman" w:eastAsia="Times New Roman" w:hAnsi="Times New Roman" w:cs="Times New Roman"/>
          <w:color w:val="000000" w:themeColor="text1"/>
          <w:sz w:val="24"/>
          <w:szCs w:val="24"/>
        </w:rPr>
        <w:t>. Nitrogen was supplied as urea (46% N) and applied in three equal split applications at 20, 35, and 50 d</w:t>
      </w:r>
      <w:r w:rsidR="00B15E46" w:rsidRPr="005951EC">
        <w:rPr>
          <w:rFonts w:ascii="Times New Roman" w:eastAsia="Times New Roman" w:hAnsi="Times New Roman" w:cs="Times New Roman"/>
          <w:color w:val="000000" w:themeColor="text1"/>
          <w:sz w:val="24"/>
          <w:szCs w:val="24"/>
        </w:rPr>
        <w:t xml:space="preserve">ays after germination, </w:t>
      </w:r>
      <w:r w:rsidRPr="005951EC">
        <w:rPr>
          <w:rFonts w:ascii="Times New Roman" w:eastAsia="Times New Roman" w:hAnsi="Times New Roman" w:cs="Times New Roman"/>
          <w:color w:val="000000" w:themeColor="text1"/>
          <w:sz w:val="24"/>
          <w:szCs w:val="24"/>
        </w:rPr>
        <w:t xml:space="preserve">corresponding to critical growth stages of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cv. Mulato II.</w:t>
      </w:r>
    </w:p>
    <w:p w14:paraId="10CBEB65" w14:textId="77777777" w:rsidR="00391ED4" w:rsidRPr="005951EC"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themeColor="text1"/>
          <w:sz w:val="24"/>
          <w:szCs w:val="24"/>
          <w:lang w:eastAsia="zh-CN"/>
        </w:rPr>
      </w:pPr>
      <w:r w:rsidRPr="005951EC">
        <w:rPr>
          <w:rFonts w:ascii="Times New Roman" w:eastAsia="SimSun" w:hAnsi="Times New Roman" w:cs="Times New Roman"/>
          <w:b/>
          <w:color w:val="000000" w:themeColor="text1"/>
          <w:sz w:val="24"/>
          <w:szCs w:val="24"/>
          <w:lang w:eastAsia="zh-CN"/>
        </w:rPr>
        <w:t>2.4 Data Collection, Edibility, and Economic Analysis</w:t>
      </w:r>
    </w:p>
    <w:p w14:paraId="7A124280"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lastRenderedPageBreak/>
        <w:t>Data on growth parameters (plant height, tillers per plant, leaves per plant, and leaf area estimated using Sticker’s formula: LA = Length × Width × 0.75) were collected from 10 randomly selected plants per plot within a 4 m² sample area. Yield components included fresh and dry biomass yield.</w:t>
      </w:r>
    </w:p>
    <w:p w14:paraId="298E2D46"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Using </w:t>
      </w:r>
      <w:proofErr w:type="spellStart"/>
      <w:r w:rsidRPr="005951EC">
        <w:rPr>
          <w:rFonts w:ascii="Times New Roman" w:hAnsi="Times New Roman" w:cs="Times New Roman"/>
          <w:color w:val="000000" w:themeColor="text1"/>
          <w:sz w:val="24"/>
          <w:szCs w:val="24"/>
        </w:rPr>
        <w:t>Statistix</w:t>
      </w:r>
      <w:proofErr w:type="spellEnd"/>
      <w:r w:rsidRPr="005951EC">
        <w:rPr>
          <w:rFonts w:ascii="Times New Roman" w:hAnsi="Times New Roman" w:cs="Times New Roman"/>
          <w:color w:val="000000" w:themeColor="text1"/>
          <w:sz w:val="24"/>
          <w:szCs w:val="24"/>
        </w:rPr>
        <w:t xml:space="preserve"> 8.0 </w:t>
      </w:r>
      <w:r w:rsidRPr="005951EC">
        <w:rPr>
          <w:rFonts w:ascii="Times New Roman" w:eastAsia="Times New Roman" w:hAnsi="Times New Roman" w:cs="Times New Roman"/>
          <w:color w:val="000000" w:themeColor="text1"/>
          <w:sz w:val="24"/>
          <w:szCs w:val="24"/>
        </w:rPr>
        <w:t xml:space="preserve">software, data were subjected to analysis of variance (ANOVA) to ascertain how nitrogen fertilizer rates affected </w:t>
      </w:r>
      <w:proofErr w:type="spellStart"/>
      <w:r w:rsidR="00D64FDE" w:rsidRPr="005951EC">
        <w:rPr>
          <w:rFonts w:ascii="Times New Roman" w:eastAsia="Times New Roman" w:hAnsi="Times New Roman" w:cs="Times New Roman"/>
          <w:i/>
          <w:color w:val="000000" w:themeColor="text1"/>
          <w:sz w:val="24"/>
          <w:szCs w:val="24"/>
        </w:rPr>
        <w:t>Brachiaria</w:t>
      </w:r>
      <w:proofErr w:type="spellEnd"/>
      <w:r w:rsidRPr="005951EC">
        <w:rPr>
          <w:rFonts w:ascii="Times New Roman" w:eastAsia="Times New Roman" w:hAnsi="Times New Roman" w:cs="Times New Roman"/>
          <w:color w:val="000000" w:themeColor="text1"/>
          <w:sz w:val="24"/>
          <w:szCs w:val="24"/>
        </w:rPr>
        <w:t xml:space="preserve"> </w:t>
      </w:r>
      <w:proofErr w:type="spellStart"/>
      <w:r w:rsidRPr="005951EC">
        <w:rPr>
          <w:rFonts w:ascii="Times New Roman" w:eastAsia="Times New Roman" w:hAnsi="Times New Roman" w:cs="Times New Roman"/>
          <w:color w:val="000000" w:themeColor="text1"/>
          <w:sz w:val="24"/>
          <w:szCs w:val="24"/>
        </w:rPr>
        <w:t>mulato</w:t>
      </w:r>
      <w:proofErr w:type="spellEnd"/>
      <w:r w:rsidRPr="005951EC">
        <w:rPr>
          <w:rFonts w:ascii="Times New Roman" w:eastAsia="Times New Roman" w:hAnsi="Times New Roman" w:cs="Times New Roman"/>
          <w:color w:val="000000" w:themeColor="text1"/>
          <w:sz w:val="24"/>
          <w:szCs w:val="24"/>
        </w:rPr>
        <w:t xml:space="preserve"> II growth and yield metrics. Plant height, the number of tillers per plant, the number of leaves per plant, and the area of the leaves were among the growth factors that were examined; fresh weight and dry weight were among the yield characteristics. The Least Significant Difference (LSD) test was used to differentiate treatment means at a 5% probability level (α = 0.05). The appropriateness of the model and the assumption of additivity were also evaluated using Tukey's one degree of freedom test for </w:t>
      </w:r>
      <w:proofErr w:type="spellStart"/>
      <w:r w:rsidRPr="005951EC">
        <w:rPr>
          <w:rFonts w:ascii="Times New Roman" w:eastAsia="Times New Roman" w:hAnsi="Times New Roman" w:cs="Times New Roman"/>
          <w:color w:val="000000" w:themeColor="text1"/>
          <w:sz w:val="24"/>
          <w:szCs w:val="24"/>
        </w:rPr>
        <w:t>nonadditivity</w:t>
      </w:r>
      <w:proofErr w:type="spellEnd"/>
      <w:r w:rsidRPr="005951EC">
        <w:rPr>
          <w:rFonts w:ascii="Times New Roman" w:eastAsia="Times New Roman" w:hAnsi="Times New Roman" w:cs="Times New Roman"/>
          <w:color w:val="000000" w:themeColor="text1"/>
          <w:sz w:val="24"/>
          <w:szCs w:val="24"/>
        </w:rPr>
        <w:t xml:space="preserve">. </w:t>
      </w:r>
    </w:p>
    <w:p w14:paraId="4E6BAB2C" w14:textId="77777777" w:rsidR="00391ED4"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951EC">
        <w:rPr>
          <w:rFonts w:ascii="Times New Roman" w:eastAsia="Times New Roman" w:hAnsi="Times New Roman" w:cs="Times New Roman"/>
          <w:color w:val="000000" w:themeColor="text1"/>
          <w:sz w:val="24"/>
          <w:szCs w:val="24"/>
        </w:rPr>
        <w:t xml:space="preserve">A palatability/edibility test was conducted using </w:t>
      </w:r>
      <w:r w:rsidR="00886986" w:rsidRPr="005951EC">
        <w:rPr>
          <w:rFonts w:ascii="Times New Roman" w:eastAsia="Times New Roman" w:hAnsi="Times New Roman" w:cs="Times New Roman"/>
          <w:color w:val="000000" w:themeColor="text1"/>
          <w:sz w:val="24"/>
          <w:szCs w:val="24"/>
        </w:rPr>
        <w:t xml:space="preserve">three </w:t>
      </w:r>
      <w:r w:rsidRPr="005951EC">
        <w:rPr>
          <w:rFonts w:ascii="Times New Roman" w:eastAsia="Times New Roman" w:hAnsi="Times New Roman" w:cs="Times New Roman"/>
          <w:color w:val="000000" w:themeColor="text1"/>
          <w:sz w:val="24"/>
          <w:szCs w:val="24"/>
        </w:rPr>
        <w:t xml:space="preserve">livestock species (Camel, Cattle, and Goats) to evaluate the acceptability of dry Mulato II grass. A total of </w:t>
      </w:r>
      <w:r w:rsidR="00886986" w:rsidRPr="005951EC">
        <w:rPr>
          <w:rFonts w:ascii="Times New Roman" w:eastAsia="Times New Roman" w:hAnsi="Times New Roman" w:cs="Times New Roman"/>
          <w:color w:val="000000" w:themeColor="text1"/>
          <w:sz w:val="24"/>
          <w:szCs w:val="24"/>
        </w:rPr>
        <w:t>15</w:t>
      </w:r>
      <w:r w:rsidRPr="005951EC">
        <w:rPr>
          <w:rFonts w:ascii="Times New Roman" w:eastAsia="Times New Roman" w:hAnsi="Times New Roman" w:cs="Times New Roman"/>
          <w:color w:val="000000" w:themeColor="text1"/>
          <w:sz w:val="24"/>
          <w:szCs w:val="24"/>
        </w:rPr>
        <w:t xml:space="preserve"> animals were used, comprising </w:t>
      </w:r>
      <w:r w:rsidR="00DD31FB" w:rsidRPr="005951EC">
        <w:rPr>
          <w:rFonts w:ascii="Times New Roman" w:eastAsia="Times New Roman" w:hAnsi="Times New Roman" w:cs="Times New Roman"/>
          <w:color w:val="000000" w:themeColor="text1"/>
          <w:sz w:val="24"/>
          <w:szCs w:val="24"/>
        </w:rPr>
        <w:t xml:space="preserve">five </w:t>
      </w:r>
      <w:r w:rsidRPr="005951EC">
        <w:rPr>
          <w:rFonts w:ascii="Times New Roman" w:eastAsia="Times New Roman" w:hAnsi="Times New Roman" w:cs="Times New Roman"/>
          <w:color w:val="000000" w:themeColor="text1"/>
          <w:sz w:val="24"/>
          <w:szCs w:val="24"/>
        </w:rPr>
        <w:t xml:space="preserve">animals from each species. Each animal was offered 1 kg of sun-dried grass, and the amount consumed was recorded after feeding. The animals used in the test were locally kept livestock whose owners regularly provided them with feed. To ensure uniformity and eliminate the effect of prior feeding, all animals were offered the test forage early in the morning before receiving any other feed. The edibility percentage was calculated using the formula. Edibility percentage was calculated as: </w:t>
      </w:r>
    </w:p>
    <w:p w14:paraId="1392A189" w14:textId="77777777" w:rsidR="00FC7C3F" w:rsidRPr="005951EC" w:rsidRDefault="006435F1" w:rsidP="00B15E46">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m:oMathPara>
        <m:oMath>
          <m:r>
            <m:rPr>
              <m:nor/>
            </m:rPr>
            <w:rPr>
              <w:rFonts w:ascii="Times New Roman" w:eastAsia="Times New Roman" w:hAnsi="Times New Roman" w:cs="Times New Roman"/>
              <w:color w:val="000000" w:themeColor="text1"/>
              <w:sz w:val="24"/>
              <w:szCs w:val="24"/>
            </w:rPr>
            <m:t>Edibility (%)</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nor/>
                </m:rPr>
                <w:rPr>
                  <w:rFonts w:ascii="Times New Roman" w:eastAsia="Times New Roman" w:hAnsi="Times New Roman" w:cs="Times New Roman"/>
                  <w:color w:val="000000" w:themeColor="text1"/>
                  <w:sz w:val="24"/>
                  <w:szCs w:val="24"/>
                </w:rPr>
                <m:t>Amount offered</m:t>
              </m:r>
              <m:r>
                <m:rPr>
                  <m:sty m:val="p"/>
                </m:rPr>
                <w:rPr>
                  <w:rFonts w:ascii="Cambria Math" w:eastAsia="Times New Roman" w:hAnsi="Cambria Math" w:cs="Times New Roman"/>
                  <w:color w:val="000000" w:themeColor="text1"/>
                  <w:sz w:val="24"/>
                  <w:szCs w:val="24"/>
                </w:rPr>
                <m:t>-</m:t>
              </m:r>
              <m:r>
                <m:rPr>
                  <m:nor/>
                </m:rPr>
                <w:rPr>
                  <w:rFonts w:ascii="Times New Roman" w:eastAsia="Times New Roman" w:hAnsi="Times New Roman" w:cs="Times New Roman"/>
                  <w:color w:val="000000" w:themeColor="text1"/>
                  <w:sz w:val="24"/>
                  <w:szCs w:val="24"/>
                </w:rPr>
                <m:t>Amount unconsumed</m:t>
              </m:r>
            </m:num>
            <m:den>
              <m:r>
                <m:rPr>
                  <m:nor/>
                </m:rPr>
                <w:rPr>
                  <w:rFonts w:ascii="Times New Roman" w:eastAsia="Times New Roman" w:hAnsi="Times New Roman" w:cs="Times New Roman"/>
                  <w:color w:val="000000" w:themeColor="text1"/>
                  <w:sz w:val="24"/>
                  <w:szCs w:val="24"/>
                </w:rPr>
                <m:t>Amount offered</m:t>
              </m:r>
            </m:den>
          </m:f>
          <m:r>
            <m:rPr>
              <m:sty m:val="p"/>
            </m:rPr>
            <w:rPr>
              <w:rFonts w:ascii="Cambria Math" w:eastAsia="Times New Roman" w:hAnsi="Cambria Math" w:cs="Times New Roman"/>
              <w:color w:val="000000" w:themeColor="text1"/>
              <w:sz w:val="24"/>
              <w:szCs w:val="24"/>
            </w:rPr>
            <m:t>×100</m:t>
          </m:r>
          <m:r>
            <m:rPr>
              <m:sty m:val="p"/>
            </m:rPr>
            <w:rPr>
              <w:rFonts w:ascii="Cambria Math" w:eastAsia="Times New Roman" w:hAnsi="Cambria Math" w:cs="Times New Roman"/>
              <w:color w:val="000000" w:themeColor="text1"/>
              <w:sz w:val="24"/>
              <w:szCs w:val="24"/>
            </w:rPr>
            <w:br/>
          </m:r>
        </m:oMath>
      </m:oMathPara>
      <w:r w:rsidRPr="005951EC">
        <w:rPr>
          <w:rFonts w:ascii="Times New Roman" w:eastAsia="Times New Roman" w:hAnsi="Times New Roman" w:cs="Times New Roman"/>
          <w:color w:val="000000" w:themeColor="text1"/>
          <w:sz w:val="24"/>
          <w:szCs w:val="24"/>
        </w:rPr>
        <w:t xml:space="preserve">The economic analysis was conducted to evaluate the profitability of nitrogen application using the following formulas. The fixed cost (FC) was calculated as the sum of seed and DAP input costs: FC = (Seed quantity (kg/ha) × Seed price per kg) + (DAP quantity (kg/ha) × DAP price per kg). Substituting the actual values gives FC = (7 × $60) + (108.7 × 3) = 420 + 326.1 = 746.1 $/ha. The urea input per treatment, considered as the variable input, was determined using the formula Urea input (kg/ha) = (N rate / 0.46) × 1.5, where 0.46 represents the nitrogen content in urea. The variable cost (VC) was then computed as VC = Urea input (kg/ha) × Urea price per kg. The total cost (TC) was obtained by adding fixed and variable costs, TC = FC + VC. Total </w:t>
      </w:r>
      <w:r w:rsidRPr="005951EC">
        <w:rPr>
          <w:rFonts w:ascii="Times New Roman" w:eastAsia="Times New Roman" w:hAnsi="Times New Roman" w:cs="Times New Roman"/>
          <w:color w:val="000000" w:themeColor="text1"/>
          <w:sz w:val="24"/>
          <w:szCs w:val="24"/>
        </w:rPr>
        <w:lastRenderedPageBreak/>
        <w:t>revenue was estimated separately for dry matter and fresh biomass yields. Revenue from dry matter yield (R</w:t>
      </w:r>
      <w:r w:rsidRPr="005951EC">
        <w:rPr>
          <w:rFonts w:ascii="Times New Roman" w:eastAsia="Times New Roman" w:hAnsi="Times New Roman" w:cs="Times New Roman"/>
          <w:color w:val="000000" w:themeColor="text1"/>
          <w:sz w:val="24"/>
          <w:szCs w:val="24"/>
          <w:vertAlign w:val="subscript"/>
        </w:rPr>
        <w:t>D</w:t>
      </w:r>
      <w:r w:rsidRPr="005951EC">
        <w:rPr>
          <w:rFonts w:ascii="Times New Roman" w:eastAsia="Times New Roman" w:hAnsi="Times New Roman" w:cs="Times New Roman"/>
          <w:color w:val="000000" w:themeColor="text1"/>
          <w:sz w:val="24"/>
          <w:szCs w:val="24"/>
        </w:rPr>
        <w:t>) was calculated as: R</w:t>
      </w:r>
      <w:r w:rsidRPr="005951EC">
        <w:rPr>
          <w:rFonts w:ascii="Times New Roman" w:eastAsia="Times New Roman" w:hAnsi="Times New Roman" w:cs="Times New Roman"/>
          <w:color w:val="000000" w:themeColor="text1"/>
          <w:sz w:val="24"/>
          <w:szCs w:val="24"/>
          <w:vertAlign w:val="subscript"/>
        </w:rPr>
        <w:t>D</w:t>
      </w:r>
      <w:r w:rsidRPr="005951EC">
        <w:rPr>
          <w:rFonts w:ascii="Times New Roman" w:eastAsia="Times New Roman" w:hAnsi="Times New Roman" w:cs="Times New Roman"/>
          <w:color w:val="000000" w:themeColor="text1"/>
          <w:sz w:val="24"/>
          <w:szCs w:val="24"/>
        </w:rPr>
        <w:t xml:space="preserve"> = Dry yield (kg/ha) × 0.32. Where $ 0.32 represents the market price of dry biomass. Revenue from fresh biomass yield (R</w:t>
      </w:r>
      <w:r w:rsidRPr="005951EC">
        <w:rPr>
          <w:rFonts w:ascii="Times New Roman" w:eastAsia="Times New Roman" w:hAnsi="Times New Roman" w:cs="Times New Roman"/>
          <w:color w:val="000000" w:themeColor="text1"/>
          <w:sz w:val="24"/>
          <w:szCs w:val="24"/>
          <w:vertAlign w:val="subscript"/>
        </w:rPr>
        <w:t>F</w:t>
      </w:r>
      <w:r w:rsidRPr="005951EC">
        <w:rPr>
          <w:rFonts w:ascii="Times New Roman" w:eastAsia="Times New Roman" w:hAnsi="Times New Roman" w:cs="Times New Roman"/>
          <w:color w:val="000000" w:themeColor="text1"/>
          <w:sz w:val="24"/>
          <w:szCs w:val="24"/>
        </w:rPr>
        <w:t>) was calculated as: R</w:t>
      </w:r>
      <w:r w:rsidRPr="005951EC">
        <w:rPr>
          <w:rFonts w:ascii="Times New Roman" w:eastAsia="Times New Roman" w:hAnsi="Times New Roman" w:cs="Times New Roman"/>
          <w:color w:val="000000" w:themeColor="text1"/>
          <w:sz w:val="24"/>
          <w:szCs w:val="24"/>
          <w:vertAlign w:val="subscript"/>
        </w:rPr>
        <w:t>F</w:t>
      </w:r>
      <w:r w:rsidRPr="005951EC">
        <w:rPr>
          <w:rFonts w:ascii="Times New Roman" w:eastAsia="Times New Roman" w:hAnsi="Times New Roman" w:cs="Times New Roman"/>
          <w:color w:val="000000" w:themeColor="text1"/>
          <w:sz w:val="24"/>
          <w:szCs w:val="24"/>
        </w:rPr>
        <w:t xml:space="preserve"> = Fresh yield (kg/ha) × 0.12. Where $ 0.12 represents the market price of fresh biomass. Profit (π) was estimated as the difference between revenue and total cost: π = R − TC. Finally, the Incremental profit was obtained by subtracting the profit of the preceding nitrogen level from that of the current treatment.</w:t>
      </w:r>
    </w:p>
    <w:p w14:paraId="7B4BC37B" w14:textId="77777777" w:rsidR="00391ED4" w:rsidRPr="005951EC" w:rsidRDefault="006435F1" w:rsidP="00B15E46">
      <w:pPr>
        <w:tabs>
          <w:tab w:val="left" w:pos="2475"/>
        </w:tabs>
        <w:spacing w:line="360" w:lineRule="auto"/>
        <w:jc w:val="both"/>
        <w:rPr>
          <w:rFonts w:ascii="Times New Roman" w:hAnsi="Times New Roman" w:cs="Times New Roman"/>
          <w:color w:val="000000" w:themeColor="text1"/>
          <w:sz w:val="24"/>
          <w:szCs w:val="24"/>
        </w:rPr>
      </w:pPr>
      <w:r w:rsidRPr="005951EC">
        <w:rPr>
          <w:rFonts w:ascii="Times New Roman" w:eastAsia="SimSun" w:hAnsi="Times New Roman" w:cs="Times New Roman"/>
          <w:b/>
          <w:color w:val="000000" w:themeColor="text1"/>
          <w:sz w:val="24"/>
          <w:szCs w:val="24"/>
          <w:lang w:eastAsia="zh-CN"/>
        </w:rPr>
        <w:t xml:space="preserve">3.0 Results and discussion </w:t>
      </w:r>
    </w:p>
    <w:p w14:paraId="24974729" w14:textId="77777777" w:rsidR="00391ED4" w:rsidRPr="005951EC" w:rsidRDefault="006435F1" w:rsidP="00B15E46">
      <w:pPr>
        <w:pStyle w:val="NormalWeb"/>
        <w:spacing w:line="360" w:lineRule="auto"/>
        <w:jc w:val="both"/>
        <w:rPr>
          <w:b/>
          <w:color w:val="000000" w:themeColor="text1"/>
        </w:rPr>
      </w:pPr>
      <w:r w:rsidRPr="005951EC">
        <w:rPr>
          <w:b/>
          <w:color w:val="000000" w:themeColor="text1"/>
        </w:rPr>
        <w:t xml:space="preserve">3.1 Growth Performance </w:t>
      </w:r>
    </w:p>
    <w:p w14:paraId="5A91C4F0" w14:textId="77777777" w:rsidR="007E561C" w:rsidRPr="005951EC" w:rsidRDefault="006435F1" w:rsidP="00B15E46">
      <w:pPr>
        <w:pStyle w:val="NormalWeb"/>
        <w:spacing w:line="360" w:lineRule="auto"/>
        <w:jc w:val="both"/>
        <w:rPr>
          <w:color w:val="000000" w:themeColor="text1"/>
        </w:rPr>
      </w:pPr>
      <w:r w:rsidRPr="005951EC">
        <w:rPr>
          <w:color w:val="000000" w:themeColor="text1"/>
        </w:rPr>
        <w:t xml:space="preserve">Table 1 presents the effect of nitrogen fertilizer rates on the growth performance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Plant height increased significantly (P&lt;0.05) with rising nitrogen application compared to the control. The tallest plants (135.4 cm) were obtained at 150 kg N/ha, whereas the control (0 kg N/ha) produced the shortest plants (91.5 cm). </w:t>
      </w:r>
      <w:r w:rsidR="007E561C" w:rsidRPr="005951EC">
        <w:rPr>
          <w:color w:val="000000" w:themeColor="text1"/>
        </w:rPr>
        <w:t xml:space="preserve">These findings align with </w:t>
      </w:r>
      <w:r w:rsidR="007E561C" w:rsidRPr="005951EC">
        <w:rPr>
          <w:color w:val="000000" w:themeColor="text1"/>
        </w:rPr>
        <w:fldChar w:fldCharType="begin"/>
      </w:r>
      <w:r w:rsidR="007E561C" w:rsidRPr="005951EC">
        <w:rPr>
          <w:color w:val="000000" w:themeColor="text1"/>
        </w:rPr>
        <w:instrText xml:space="preserve"> ADDIN ZOTERO_ITEM CSL_CITATION {"citationID":"bX2vvW7k","properties":{"formattedCitation":"(Agui\\uc0\\u775{}nod and Gorne, 2020)","plainCitation":"(Agui̇nod and Gorne, 2020)","noteIndex":0},"citationItems":[{"id":399,"uris":["http://zotero.org/users/local/S2ETavuV/items/AQNLJZTK"],"itemData":{"id":399,"type":"article-journal","abstract":"Application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sidR="007E561C" w:rsidRPr="005951EC">
        <w:rPr>
          <w:color w:val="000000" w:themeColor="text1"/>
        </w:rPr>
        <w:fldChar w:fldCharType="separate"/>
      </w:r>
      <w:r w:rsidR="007E561C" w:rsidRPr="005951EC">
        <w:rPr>
          <w:color w:val="000000" w:themeColor="text1"/>
        </w:rPr>
        <w:t>(Agui̇nod and Gorne, 2020)</w:t>
      </w:r>
      <w:r w:rsidR="007E561C" w:rsidRPr="005951EC">
        <w:rPr>
          <w:color w:val="000000" w:themeColor="text1"/>
        </w:rPr>
        <w:fldChar w:fldCharType="end"/>
      </w:r>
      <w:r w:rsidR="004246C4" w:rsidRPr="005951EC">
        <w:rPr>
          <w:color w:val="000000" w:themeColor="text1"/>
        </w:rPr>
        <w:t>,</w:t>
      </w:r>
      <w:r w:rsidR="007E561C" w:rsidRPr="005951EC">
        <w:rPr>
          <w:color w:val="000000" w:themeColor="text1"/>
        </w:rPr>
        <w:t xml:space="preserve"> who reported maximum plant height at 120 kg N/ha. Similar trends were observed by </w:t>
      </w:r>
      <w:r w:rsidR="007E561C" w:rsidRPr="005951EC">
        <w:rPr>
          <w:color w:val="000000" w:themeColor="text1"/>
        </w:rPr>
        <w:fldChar w:fldCharType="begin"/>
      </w:r>
      <w:r w:rsidR="007E561C" w:rsidRPr="005951EC">
        <w:rPr>
          <w:color w:val="000000" w:themeColor="text1"/>
        </w:rPr>
        <w:instrText xml:space="preserve"> ADDIN ZOTERO_ITEM CSL_CITATION {"citationID":"p1hCtpoC","properties":{"formattedCitation":"(Hunegnaw {\\i{}et al.}, 2022)","plainCitation":"(Hunegnaw et al., 2022)","noteIndex":0},"citationItems":[{"id":418,"uris":["http://zotero.org/users/local/S2ETavuV/items/EUWDPB8Z"],"itemData":{"id":418,"type":"article-journal","abstract":"The objective of the field experiment was to evaluate the agronomic performance and nutritive values of brachiaria grass in response to cultivars, soil type, and fertilizer application. A randomized complete block design containing three replications with three factors (fertilizer, cultivars, and soil types) was used. The cultivars were Brachiaria mutica, Brachiaria hybrid Mulato-II, Brachiaria hybrid Mulato-I, Brachiaria birzantha Marandu, and Brachiaria birzantha La liberated. The root splits were means of propagation for all cultivars. The spacing between blocks and plots was 1 meter while between plants and rows was 0.5 meter. Agronomic performance such as plant height (PH), number of tillers (NT), number and length of leaves, forage dry matter (DM) yield, and nutritive values of the cultivars were measured and analyzed. Forage samples were taken at 90 days harvesting age. A general linear model of statistical analysis system (SAS) version 9.0 is used as a statistical method. The results revealed that all three factors interaction was highly significant (p &lt; 0.001) on all agronomic and nutritive values of Brachiaria grass cultivars. The agronomic performance and most of its nutritive values of brachiaria cultivars were higher (p &lt; 0.05) at black soil than in red soil; except for crude protein. The Brachiria mutica cultivar had a higher agronomic performance at both soil types than hybrid Mulato-II and hybrid Mulato-I. Based on the response recorded, it can be concluded that hybrid Mulato-II, B. mutica, and hybrid Mulato-I cultivars were performing better in the study areas. As a recommendation, farmers should consider cultivar, soil type, and presence of fertilizer in establishing brachiaria grass in the production system.","container-title":"Advances in Agriculture","DOI":"10.1155/2022/7373145","ISSN":"2314-7539","issue":"1","language":"en","license":"Copyright © 2022 Beyadglign Hunegnaw et al.","note":"_eprint: https://onlinelibrary.wiley.com/doi/pdf/10.1155/2022/7373145","page":"7373145","source":"Wiley Online Library","title":"Morphoagronomical and Nutritive Performance of Brachiaria Grasses Affected by Soil Type and Fertilizer Application Grown under Rainfed Condition in Ethiopia","volume":"2022","author":[{"family":"Hunegnaw","given":"Beyadglign"},{"family":"Mekuriaw","given":"Yeshambel"},{"family":"Asmare","given":"Bimrew"},{"family":"Mekuriaw","given":"Shigdaf"}],"issued":{"date-parts":[["2022"]]}}}],"schema":"https://github.com/citation-style-language/schema/raw/master/csl-citation.json"} </w:instrText>
      </w:r>
      <w:r w:rsidR="007E561C" w:rsidRPr="005951EC">
        <w:rPr>
          <w:color w:val="000000" w:themeColor="text1"/>
        </w:rPr>
        <w:fldChar w:fldCharType="separate"/>
      </w:r>
      <w:r w:rsidR="007E561C" w:rsidRPr="005951EC">
        <w:rPr>
          <w:color w:val="000000" w:themeColor="text1"/>
        </w:rPr>
        <w:t xml:space="preserve">(Hunegnaw </w:t>
      </w:r>
      <w:r w:rsidR="007E561C" w:rsidRPr="005951EC">
        <w:rPr>
          <w:i/>
          <w:iCs/>
          <w:color w:val="000000" w:themeColor="text1"/>
        </w:rPr>
        <w:t>et al.</w:t>
      </w:r>
      <w:r w:rsidR="007E561C" w:rsidRPr="005951EC">
        <w:rPr>
          <w:color w:val="000000" w:themeColor="text1"/>
        </w:rPr>
        <w:t>, 2022)</w:t>
      </w:r>
      <w:r w:rsidR="007E561C" w:rsidRPr="005951EC">
        <w:rPr>
          <w:color w:val="000000" w:themeColor="text1"/>
        </w:rPr>
        <w:fldChar w:fldCharType="end"/>
      </w:r>
      <w:r w:rsidR="004246C4" w:rsidRPr="005951EC">
        <w:rPr>
          <w:color w:val="000000" w:themeColor="text1"/>
        </w:rPr>
        <w:t>,</w:t>
      </w:r>
      <w:r w:rsidR="007E561C" w:rsidRPr="005951EC">
        <w:rPr>
          <w:color w:val="000000" w:themeColor="text1"/>
        </w:rPr>
        <w:t xml:space="preserve"> who found that fertilizer application significantly increased plant height across several </w:t>
      </w:r>
      <w:proofErr w:type="spellStart"/>
      <w:r w:rsidR="00D64FDE" w:rsidRPr="005951EC">
        <w:rPr>
          <w:i/>
          <w:color w:val="000000" w:themeColor="text1"/>
        </w:rPr>
        <w:t>Brachiaria</w:t>
      </w:r>
      <w:proofErr w:type="spellEnd"/>
      <w:r w:rsidR="007E561C" w:rsidRPr="005951EC">
        <w:rPr>
          <w:color w:val="000000" w:themeColor="text1"/>
        </w:rPr>
        <w:t xml:space="preserve"> cultivars (P &lt; 0.001), with heights reaching up to 1.55 m in fertilized plots compared with only 0.30 m in unfertilized controls. The authors attributed this response to enhanced root development and improved nutrient uptake, which together support continuous vertical growth. Overall, these studies indicate that adequate nitrogen fertilization is essential for expressing the genetic potential for height in forage grasses.</w:t>
      </w:r>
    </w:p>
    <w:p w14:paraId="253D0B3F" w14:textId="77777777" w:rsidR="00374013" w:rsidRPr="005951EC" w:rsidRDefault="00374013" w:rsidP="00B15E46">
      <w:pPr>
        <w:pStyle w:val="NormalWeb"/>
        <w:spacing w:line="360" w:lineRule="auto"/>
        <w:jc w:val="both"/>
        <w:rPr>
          <w:color w:val="000000" w:themeColor="text1"/>
        </w:rPr>
      </w:pPr>
      <w:r w:rsidRPr="005951EC">
        <w:rPr>
          <w:color w:val="000000" w:themeColor="text1"/>
        </w:rPr>
        <w:t xml:space="preserve">Nitrogen application also had a significant effect on tiller production. The number of tillers per plant increased markedly (P &lt; 0.05), ranging from 25.5 in the control to 49.9 at 150 kg N/ha. Similar observations were reported in a randomized block study comparing Tanzania, Mombasa, and Mulato grasses, where nitrogen application increased the number of tillers across all species, including Mulato </w:t>
      </w:r>
      <w:r w:rsidRPr="005951EC">
        <w:rPr>
          <w:color w:val="000000" w:themeColor="text1"/>
        </w:rPr>
        <w:fldChar w:fldCharType="begin"/>
      </w:r>
      <w:r w:rsidRPr="005951EC">
        <w:rPr>
          <w:color w:val="000000" w:themeColor="text1"/>
        </w:rPr>
        <w:instrText xml:space="preserve"> ADDIN ZOTERO_ITEM CSL_CITATION {"citationID":"QyiQtvVJ","properties":{"formattedCitation":"(Castagnara {\\i{}et al.}, 2011)","plainCitation":"(Castagnara et al., 2011)","noteIndex":0},"citationItems":[{"id":415,"uris":["http://zotero.org/users/local/S2ETavuV/items/DEEV24RU"],"itemData":{"id":415,"type":"article-journal","abstract":"This study aimed to evaluate the effects of increasing doses of nitrogen on the morphogenesis, structural and productive grass Panicum maximum cvs. Mombaca and Tanzania, and Brachiaria sp. Mulato. The experiment was conducted under field conditions. The experimental design was randomized blocks in a 3x4 factorial design with three forages (Panicum maximum cvs. Tanzania and Mombaca and Brachiaria sp. cv. Mulato), four N rates (0, 40, 80 and 160 kg ha-1) with three replications. Were evaluated the following parameters: fresh matter production (FMP), dry matter production (DMP), plant height, percentage of dry matter, leaves per tiller, dry matter accumulation rate (DMAR) and nitrogen use efficiency (NUE). Grasses Mombasa and Tanzania showed similar results, and both were superior to Mulato grass for the production of fresh and dry matter. The three species responded to nitrogen application, with an increase in FMP, DMP, DMAR, height and number of tillers. The maximum efficiency in use of N was obtained with a dose of 120 kg ha-1.","container-title":"Semina: Ciências Agrárias","DOI":"10.5433/1679-0359.2011v32n4p1637","ISSN":"1679-0359","issue":"4","language":"pt","license":"Copyright (c) 2011","page":"1637-1648","source":"ojs.uel.br","title":"Produção de forragem, características estruturais e eficiência de utilização do nitrogênio em forrageiras tropicais sob adubação nitrogenada","volume":"32","author":[{"family":"Castagnara","given":"Deise Dalazen"},{"family":"Zoz","given":"Tiago"},{"family":"Krutzmann","given":"Alexandre"},{"family":"Uhlein","given":"Aline"},{"family":"Mesquita","given":"Eduardo Eustáquio"},{"family":"Neres","given":"Marcela Abbado"},{"family":"Oliveira","given":"Paulo Sergio Rabello","dropping-particle":"de"}],"issued":{"date-parts":[["2011",10,17]]}}}],"schema":"https://github.com/citation-style-language/schema/raw/master/csl-citation.json"} </w:instrText>
      </w:r>
      <w:r w:rsidRPr="005951EC">
        <w:rPr>
          <w:color w:val="000000" w:themeColor="text1"/>
        </w:rPr>
        <w:fldChar w:fldCharType="separate"/>
      </w:r>
      <w:r w:rsidRPr="005951EC">
        <w:rPr>
          <w:color w:val="000000" w:themeColor="text1"/>
        </w:rPr>
        <w:t xml:space="preserve">(Castagnara </w:t>
      </w:r>
      <w:r w:rsidRPr="005951EC">
        <w:rPr>
          <w:i/>
          <w:iCs/>
          <w:color w:val="000000" w:themeColor="text1"/>
        </w:rPr>
        <w:t>et al.</w:t>
      </w:r>
      <w:r w:rsidRPr="005951EC">
        <w:rPr>
          <w:color w:val="000000" w:themeColor="text1"/>
        </w:rPr>
        <w:t>, 2011)</w:t>
      </w:r>
      <w:r w:rsidRPr="005951EC">
        <w:rPr>
          <w:color w:val="000000" w:themeColor="text1"/>
        </w:rPr>
        <w:fldChar w:fldCharType="end"/>
      </w:r>
      <w:r w:rsidRPr="005951EC">
        <w:rPr>
          <w:color w:val="000000" w:themeColor="text1"/>
        </w:rPr>
        <w:t>.</w:t>
      </w:r>
    </w:p>
    <w:p w14:paraId="31E5447B"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Leaf development responded positively to nitrogen enrichment as well. The highest number of leaves per plant (286.5) occurred at 150 kg N/ha, compared to only 122 leaves under the control. This increase is expected, as nitrogen plays a key role in node formation and overall vegetative </w:t>
      </w:r>
      <w:r w:rsidRPr="005951EC">
        <w:rPr>
          <w:color w:val="000000" w:themeColor="text1"/>
        </w:rPr>
        <w:lastRenderedPageBreak/>
        <w:t xml:space="preserve">growth. Consistent results were found by </w:t>
      </w:r>
      <w:r w:rsidR="003F6478" w:rsidRPr="005951EC">
        <w:rPr>
          <w:color w:val="000000" w:themeColor="text1"/>
        </w:rPr>
        <w:fldChar w:fldCharType="begin"/>
      </w:r>
      <w:r w:rsidR="003F6478" w:rsidRPr="005951EC">
        <w:rPr>
          <w:color w:val="000000" w:themeColor="text1"/>
        </w:rPr>
        <w:instrText xml:space="preserve"> ADDIN ZOTERO_ITEM CSL_CITATION {"citationID":"JUo2hpPh","properties":{"formattedCitation":"(Alem, 2021)","plainCitation":"(Alem, 2021)","noteIndex":0},"citationItems":[{"id":401,"uris":["http://zotero.org/users/local/S2ETavuV/items/SYNQFT53"],"itemData":{"id":401,"type":"article-journal","abstract":"A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rsidRPr="005951EC">
        <w:rPr>
          <w:color w:val="000000" w:themeColor="text1"/>
        </w:rPr>
        <w:fldChar w:fldCharType="separate"/>
      </w:r>
      <w:r w:rsidR="003F6478" w:rsidRPr="005951EC">
        <w:rPr>
          <w:color w:val="000000" w:themeColor="text1"/>
        </w:rPr>
        <w:t>(Alem, 2021)</w:t>
      </w:r>
      <w:r w:rsidR="003F6478" w:rsidRPr="005951EC">
        <w:rPr>
          <w:color w:val="000000" w:themeColor="text1"/>
        </w:rPr>
        <w:fldChar w:fldCharType="end"/>
      </w:r>
      <w:r w:rsidR="003F6478" w:rsidRPr="005951EC">
        <w:rPr>
          <w:color w:val="000000" w:themeColor="text1"/>
        </w:rPr>
        <w:t xml:space="preserve"> </w:t>
      </w:r>
      <w:r w:rsidRPr="005951EC">
        <w:rPr>
          <w:color w:val="000000" w:themeColor="text1"/>
        </w:rPr>
        <w:t xml:space="preserve">in hybrid </w:t>
      </w:r>
      <w:proofErr w:type="spellStart"/>
      <w:r w:rsidR="00D64FDE" w:rsidRPr="005951EC">
        <w:rPr>
          <w:i/>
          <w:color w:val="000000" w:themeColor="text1"/>
        </w:rPr>
        <w:t>Brachiaria</w:t>
      </w:r>
      <w:proofErr w:type="spellEnd"/>
      <w:r w:rsidRPr="005951EC">
        <w:rPr>
          <w:i/>
          <w:color w:val="000000" w:themeColor="text1"/>
        </w:rPr>
        <w:t xml:space="preserve"> cv</w:t>
      </w:r>
      <w:r w:rsidR="004246C4" w:rsidRPr="005951EC">
        <w:rPr>
          <w:i/>
          <w:color w:val="000000" w:themeColor="text1"/>
        </w:rPr>
        <w:t xml:space="preserve">. </w:t>
      </w:r>
      <w:r w:rsidR="004246C4" w:rsidRPr="005951EC">
        <w:rPr>
          <w:color w:val="000000" w:themeColor="text1"/>
        </w:rPr>
        <w:t>Mulato</w:t>
      </w:r>
      <w:r w:rsidRPr="005951EC">
        <w:rPr>
          <w:color w:val="000000" w:themeColor="text1"/>
        </w:rPr>
        <w:t xml:space="preserve"> II, where leaf number increased from 113.9 (control) to 165.7 leaves at 100 kg N/h. </w:t>
      </w:r>
    </w:p>
    <w:p w14:paraId="4380FF4C" w14:textId="77777777" w:rsidR="00374013" w:rsidRPr="005951EC" w:rsidRDefault="006435F1" w:rsidP="00374013">
      <w:pPr>
        <w:pStyle w:val="NormalWeb"/>
        <w:spacing w:line="360" w:lineRule="auto"/>
        <w:jc w:val="both"/>
        <w:rPr>
          <w:color w:val="000000" w:themeColor="text1"/>
        </w:rPr>
      </w:pPr>
      <w:r w:rsidRPr="005951EC">
        <w:rPr>
          <w:color w:val="000000" w:themeColor="text1"/>
        </w:rPr>
        <w:t>Leaf area also expanded progressively with rising nitrogen levels. It increased from 55.3 cm</w:t>
      </w:r>
      <w:r w:rsidRPr="005951EC">
        <w:rPr>
          <w:color w:val="000000" w:themeColor="text1"/>
          <w:vertAlign w:val="superscript"/>
        </w:rPr>
        <w:t>2</w:t>
      </w:r>
      <w:r w:rsidRPr="005951EC">
        <w:rPr>
          <w:color w:val="000000" w:themeColor="text1"/>
        </w:rPr>
        <w:t xml:space="preserve"> in the unfertilized plots to 83.1 cm</w:t>
      </w:r>
      <w:r w:rsidRPr="005951EC">
        <w:rPr>
          <w:color w:val="000000" w:themeColor="text1"/>
          <w:vertAlign w:val="superscript"/>
        </w:rPr>
        <w:t>2</w:t>
      </w:r>
      <w:r w:rsidRPr="005951EC">
        <w:rPr>
          <w:color w:val="000000" w:themeColor="text1"/>
        </w:rPr>
        <w:t xml:space="preserve"> at 150 kg N/ha. </w:t>
      </w:r>
      <w:r w:rsidR="0062136E" w:rsidRPr="005951EC">
        <w:rPr>
          <w:color w:val="000000" w:themeColor="text1"/>
        </w:rPr>
        <w:t>Similarly,</w:t>
      </w:r>
      <w:r w:rsidR="00374013" w:rsidRPr="005951EC">
        <w:rPr>
          <w:color w:val="000000" w:themeColor="text1"/>
        </w:rPr>
        <w:t xml:space="preserve"> </w:t>
      </w:r>
      <w:r w:rsidR="0062136E" w:rsidRPr="005951EC">
        <w:rPr>
          <w:color w:val="000000" w:themeColor="text1"/>
        </w:rPr>
        <w:fldChar w:fldCharType="begin"/>
      </w:r>
      <w:r w:rsidR="0062136E" w:rsidRPr="005951EC">
        <w:rPr>
          <w:color w:val="000000" w:themeColor="text1"/>
        </w:rPr>
        <w:instrText xml:space="preserve"> ADDIN ZOTERO_ITEM CSL_CITATION {"citationID":"27c7TC39","properties":{"formattedCitation":"(Yasuoka {\\i{}et al.}, 2017)","plainCitation":"(Yasuoka et al., 2017)","noteIndex":0},"citationItems":[{"id":417,"uris":["http://zotero.org/users/local/S2ETavuV/items/HIPMYM8R"],"itemData":{"id":417,"type":"article-journal","abstract":"The effects of three canopy heights (10, 25 and 40 cm) and two N rates (50 and 250 kg ha−1 year−1) on herbage accumulation (HA), participation of leaf categories in the leaf area index (LAI) and phot...","DOI":"10.1111/gfs.12302","language":"en","source":"onlinelibrary.wiley.com","title":"Canopy height and N affect herbage accumulation and the relative contribution of leaf categories to photosynthesis of grazed brachiariagrass pastures","URL":"https://onlinelibrary.wiley.com/doi/10.1111/gfs.12302","author":[{"family":"Yasuoka","given":"J. I."},{"family":"Pedreira","given":"C. G. S."},{"family":"Silva","given":"V. J.","dropping-particle":"da"},{"family":"Alonso","given":"M. P."},{"family":"Silva","given":"L. S.","dropping-particle":"da"},{"family":"Gomes","given":"F. J."}],"accessed":{"date-parts":[["2015",12,24]]},"issued":{"date-parts":[["2017"]]}}}],"schema":"https://github.com/citation-style-language/schema/raw/master/csl-citation.json"} </w:instrText>
      </w:r>
      <w:r w:rsidR="0062136E" w:rsidRPr="005951EC">
        <w:rPr>
          <w:color w:val="000000" w:themeColor="text1"/>
        </w:rPr>
        <w:fldChar w:fldCharType="separate"/>
      </w:r>
      <w:r w:rsidR="0062136E" w:rsidRPr="005951EC">
        <w:rPr>
          <w:color w:val="000000" w:themeColor="text1"/>
        </w:rPr>
        <w:t xml:space="preserve">(Yasuoka </w:t>
      </w:r>
      <w:r w:rsidR="0062136E" w:rsidRPr="005951EC">
        <w:rPr>
          <w:i/>
          <w:iCs/>
          <w:color w:val="000000" w:themeColor="text1"/>
        </w:rPr>
        <w:t>et al.</w:t>
      </w:r>
      <w:r w:rsidR="0062136E" w:rsidRPr="005951EC">
        <w:rPr>
          <w:color w:val="000000" w:themeColor="text1"/>
        </w:rPr>
        <w:t>, 2017)</w:t>
      </w:r>
      <w:r w:rsidR="0062136E" w:rsidRPr="005951EC">
        <w:rPr>
          <w:color w:val="000000" w:themeColor="text1"/>
        </w:rPr>
        <w:fldChar w:fldCharType="end"/>
      </w:r>
      <w:r w:rsidR="00374013" w:rsidRPr="005951EC">
        <w:rPr>
          <w:color w:val="000000" w:themeColor="text1"/>
        </w:rPr>
        <w:t xml:space="preserve"> found that increasing nitrogen from 50 to 250 kg/ha on Mulato II grass resulted in a 38% increase in leaf area index (from 3.4 to 4.7 </w:t>
      </w:r>
      <w:r w:rsidR="0062136E" w:rsidRPr="005951EC">
        <w:rPr>
          <w:color w:val="000000" w:themeColor="text1"/>
        </w:rPr>
        <w:t>m</w:t>
      </w:r>
      <w:r w:rsidR="00374013" w:rsidRPr="005951EC">
        <w:rPr>
          <w:color w:val="000000" w:themeColor="text1"/>
          <w:vertAlign w:val="superscript"/>
        </w:rPr>
        <w:t>2</w:t>
      </w:r>
      <w:r w:rsidR="0062136E" w:rsidRPr="005951EC">
        <w:rPr>
          <w:color w:val="000000" w:themeColor="text1"/>
        </w:rPr>
        <w:t xml:space="preserve"> m</w:t>
      </w:r>
      <w:r w:rsidR="00374013" w:rsidRPr="005951EC">
        <w:rPr>
          <w:color w:val="000000" w:themeColor="text1"/>
          <w:vertAlign w:val="superscript"/>
        </w:rPr>
        <w:t>-2</w:t>
      </w:r>
      <w:r w:rsidR="0062136E" w:rsidRPr="005951EC">
        <w:rPr>
          <w:color w:val="000000" w:themeColor="text1"/>
        </w:rPr>
        <w:t>)</w:t>
      </w:r>
      <w:r w:rsidR="00374013" w:rsidRPr="005951EC">
        <w:rPr>
          <w:color w:val="000000" w:themeColor="text1"/>
        </w:rPr>
        <w:t>. This expansion of the photosynthetic surface significantly enhanced canopy light interception and overall herbage accumulation. These findings reinforce the role of nitrogen as a critical driver in maximizing leaf area development for plant productivity.</w:t>
      </w:r>
    </w:p>
    <w:p w14:paraId="46CECD91" w14:textId="77777777" w:rsidR="00391ED4" w:rsidRPr="005951EC" w:rsidRDefault="006435F1" w:rsidP="00B15E46">
      <w:pPr>
        <w:pStyle w:val="NormalWeb"/>
        <w:spacing w:line="360" w:lineRule="auto"/>
        <w:jc w:val="both"/>
        <w:rPr>
          <w:color w:val="000000" w:themeColor="text1"/>
        </w:rPr>
      </w:pPr>
      <w:r w:rsidRPr="005951EC">
        <w:rPr>
          <w:color w:val="000000" w:themeColor="text1"/>
        </w:rPr>
        <w:t>Nitrogen application significantly influenced the number of leaves per tiller as well. All nitrogen treatments produced more leaves per tiller than the control (P&lt;0.05). The highest mean value (6.1 leaves per tiller) was recorded at both 125 and 150 kg N/h, while the lowest (4.6) occurred under zero nitrogen. These findings are in agreement with</w:t>
      </w:r>
      <w:r w:rsidR="003F6478" w:rsidRPr="005951EC">
        <w:rPr>
          <w:color w:val="000000" w:themeColor="text1"/>
        </w:rPr>
        <w:t xml:space="preserve"> </w:t>
      </w:r>
      <w:r w:rsidR="003F6478" w:rsidRPr="005951EC">
        <w:rPr>
          <w:color w:val="000000" w:themeColor="text1"/>
        </w:rPr>
        <w:fldChar w:fldCharType="begin"/>
      </w:r>
      <w:r w:rsidR="003F6478" w:rsidRPr="005951EC">
        <w:rPr>
          <w:color w:val="000000" w:themeColor="text1"/>
        </w:rPr>
        <w:instrText xml:space="preserve"> ADDIN ZOTERO_ITEM CSL_CITATION {"citationID":"xWf52H5P","properties":{"formattedCitation":"(Alem, 2021)","plainCitation":"(Alem, 2021)","noteIndex":0},"citationItems":[{"id":401,"uris":["http://zotero.org/users/local/S2ETavuV/items/SYNQFT53"],"itemData":{"id":401,"type":"article-journal","abstract":"A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rsidRPr="005951EC">
        <w:rPr>
          <w:color w:val="000000" w:themeColor="text1"/>
        </w:rPr>
        <w:fldChar w:fldCharType="separate"/>
      </w:r>
      <w:r w:rsidR="003F6478" w:rsidRPr="005951EC">
        <w:rPr>
          <w:color w:val="000000" w:themeColor="text1"/>
        </w:rPr>
        <w:t>(Alem, 2021)</w:t>
      </w:r>
      <w:r w:rsidR="003F6478" w:rsidRPr="005951EC">
        <w:rPr>
          <w:color w:val="000000" w:themeColor="text1"/>
        </w:rPr>
        <w:fldChar w:fldCharType="end"/>
      </w:r>
      <w:r w:rsidRPr="005951EC">
        <w:rPr>
          <w:color w:val="000000" w:themeColor="text1"/>
        </w:rPr>
        <w:t>, who reported increased leaves per tiller with higher nitrogen rates, peaking at 100 kg N/ha. The observed rise in leaf production with increasing nitrogen supply can be attributed to improved soil nitrogen availability, which supports vigorous vegetative growth through enhanced cell division and elongation.</w:t>
      </w:r>
    </w:p>
    <w:p w14:paraId="06B10E0B" w14:textId="77777777" w:rsidR="00391ED4" w:rsidRPr="005951EC" w:rsidRDefault="00E6170B" w:rsidP="00B15E46">
      <w:pPr>
        <w:pStyle w:val="BodyText"/>
        <w:spacing w:line="360" w:lineRule="auto"/>
        <w:jc w:val="both"/>
        <w:rPr>
          <w:b/>
          <w:bCs/>
          <w:color w:val="000000" w:themeColor="text1"/>
          <w:lang w:val="en-GB"/>
        </w:rPr>
      </w:pPr>
      <w:r w:rsidRPr="005951EC">
        <w:rPr>
          <w:b/>
          <w:bCs/>
          <w:color w:val="000000" w:themeColor="text1"/>
          <w:lang w:val="en-GB"/>
        </w:rPr>
        <w:t>Table 2</w:t>
      </w:r>
      <w:r w:rsidR="006435F1" w:rsidRPr="005951EC">
        <w:rPr>
          <w:b/>
          <w:bCs/>
          <w:color w:val="000000" w:themeColor="text1"/>
          <w:lang w:val="en-GB"/>
        </w:rPr>
        <w:t>: Effect of different rates of nitrogen fertilizer on vegetative growth parameters</w:t>
      </w:r>
    </w:p>
    <w:p w14:paraId="517471B8" w14:textId="77777777" w:rsidR="00391ED4" w:rsidRPr="005951EC" w:rsidRDefault="00391ED4" w:rsidP="00B15E46">
      <w:pPr>
        <w:pStyle w:val="BodyText"/>
        <w:spacing w:line="360" w:lineRule="auto"/>
        <w:jc w:val="both"/>
        <w:rPr>
          <w:b/>
          <w:bCs/>
          <w:color w:val="000000" w:themeColor="text1"/>
          <w:lang w:val="en-GB"/>
        </w:rPr>
      </w:pPr>
    </w:p>
    <w:tbl>
      <w:tblPr>
        <w:tblStyle w:val="PlainTable22"/>
        <w:tblW w:w="9611" w:type="dxa"/>
        <w:tblLook w:val="04A0" w:firstRow="1" w:lastRow="0" w:firstColumn="1" w:lastColumn="0" w:noHBand="0" w:noVBand="1"/>
      </w:tblPr>
      <w:tblGrid>
        <w:gridCol w:w="1064"/>
        <w:gridCol w:w="1785"/>
        <w:gridCol w:w="1695"/>
        <w:gridCol w:w="1883"/>
        <w:gridCol w:w="1733"/>
        <w:gridCol w:w="1451"/>
      </w:tblGrid>
      <w:tr w:rsidR="00391ED4" w:rsidRPr="005951EC" w14:paraId="66DAC464" w14:textId="77777777" w:rsidTr="00DB2448">
        <w:trPr>
          <w:cnfStyle w:val="100000000000" w:firstRow="1" w:lastRow="0" w:firstColumn="0" w:lastColumn="0" w:oddVBand="0" w:evenVBand="0" w:oddHBand="0"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0" w:type="auto"/>
            <w:hideMark/>
          </w:tcPr>
          <w:p w14:paraId="7B3B82BF"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N (Kg/ha)</w:t>
            </w:r>
          </w:p>
        </w:tc>
        <w:tc>
          <w:tcPr>
            <w:tcW w:w="1785" w:type="dxa"/>
            <w:hideMark/>
          </w:tcPr>
          <w:p w14:paraId="3513D099" w14:textId="77777777" w:rsidR="00391ED4" w:rsidRPr="005951EC"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5951EC">
              <w:rPr>
                <w:color w:val="000000" w:themeColor="text1"/>
                <w:lang w:val="it-IT"/>
              </w:rPr>
              <w:t>Mean Plant Height (cm)</w:t>
            </w:r>
          </w:p>
        </w:tc>
        <w:tc>
          <w:tcPr>
            <w:tcW w:w="1695" w:type="dxa"/>
            <w:hideMark/>
          </w:tcPr>
          <w:p w14:paraId="5436571F" w14:textId="77777777" w:rsidR="00391ED4" w:rsidRPr="005951EC"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5951EC">
              <w:rPr>
                <w:color w:val="000000" w:themeColor="text1"/>
              </w:rPr>
              <w:t>Mean No. of Tillers/Plant</w:t>
            </w:r>
          </w:p>
        </w:tc>
        <w:tc>
          <w:tcPr>
            <w:tcW w:w="0" w:type="auto"/>
            <w:hideMark/>
          </w:tcPr>
          <w:p w14:paraId="43B91C6C" w14:textId="77777777" w:rsidR="00391ED4" w:rsidRPr="005951EC"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5951EC">
              <w:rPr>
                <w:color w:val="000000" w:themeColor="text1"/>
              </w:rPr>
              <w:t>Mean No. of Leaves/Plant</w:t>
            </w:r>
          </w:p>
        </w:tc>
        <w:tc>
          <w:tcPr>
            <w:tcW w:w="0" w:type="auto"/>
            <w:hideMark/>
          </w:tcPr>
          <w:p w14:paraId="2F84451C" w14:textId="77777777" w:rsidR="00391ED4" w:rsidRPr="005951EC"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5951EC">
              <w:rPr>
                <w:color w:val="000000" w:themeColor="text1"/>
                <w:lang w:val="it-IT"/>
              </w:rPr>
              <w:t>Mean Leaves/Tiller</w:t>
            </w:r>
          </w:p>
        </w:tc>
        <w:tc>
          <w:tcPr>
            <w:tcW w:w="0" w:type="auto"/>
            <w:hideMark/>
          </w:tcPr>
          <w:p w14:paraId="005C0FE7" w14:textId="77777777" w:rsidR="00391ED4" w:rsidRPr="005951EC"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5951EC">
              <w:rPr>
                <w:color w:val="000000" w:themeColor="text1"/>
                <w:lang w:val="it-IT"/>
              </w:rPr>
              <w:t>Mean Leaf Area (cm²)</w:t>
            </w:r>
          </w:p>
        </w:tc>
      </w:tr>
      <w:tr w:rsidR="00391ED4" w:rsidRPr="005951EC" w14:paraId="7F507A1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1AD285D"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0</w:t>
            </w:r>
          </w:p>
        </w:tc>
        <w:tc>
          <w:tcPr>
            <w:tcW w:w="1785" w:type="dxa"/>
            <w:hideMark/>
          </w:tcPr>
          <w:p w14:paraId="1AF25F90"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91.47d</w:t>
            </w:r>
          </w:p>
        </w:tc>
        <w:tc>
          <w:tcPr>
            <w:tcW w:w="1695" w:type="dxa"/>
            <w:hideMark/>
          </w:tcPr>
          <w:p w14:paraId="5F48E0D1"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25.53e</w:t>
            </w:r>
          </w:p>
        </w:tc>
        <w:tc>
          <w:tcPr>
            <w:tcW w:w="0" w:type="auto"/>
            <w:hideMark/>
          </w:tcPr>
          <w:p w14:paraId="09E59309"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122.60d</w:t>
            </w:r>
          </w:p>
        </w:tc>
        <w:tc>
          <w:tcPr>
            <w:tcW w:w="0" w:type="auto"/>
            <w:hideMark/>
          </w:tcPr>
          <w:p w14:paraId="47468355"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4.63f</w:t>
            </w:r>
          </w:p>
        </w:tc>
        <w:tc>
          <w:tcPr>
            <w:tcW w:w="0" w:type="auto"/>
            <w:hideMark/>
          </w:tcPr>
          <w:p w14:paraId="77291D28"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55.29e</w:t>
            </w:r>
          </w:p>
        </w:tc>
      </w:tr>
      <w:tr w:rsidR="00391ED4" w:rsidRPr="005951EC" w14:paraId="0936DF2F"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4D68E095"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25</w:t>
            </w:r>
          </w:p>
        </w:tc>
        <w:tc>
          <w:tcPr>
            <w:tcW w:w="1785" w:type="dxa"/>
            <w:hideMark/>
          </w:tcPr>
          <w:p w14:paraId="4B7C8354"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109.87c</w:t>
            </w:r>
          </w:p>
        </w:tc>
        <w:tc>
          <w:tcPr>
            <w:tcW w:w="1695" w:type="dxa"/>
            <w:hideMark/>
          </w:tcPr>
          <w:p w14:paraId="02C70722"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31.17d</w:t>
            </w:r>
          </w:p>
        </w:tc>
        <w:tc>
          <w:tcPr>
            <w:tcW w:w="0" w:type="auto"/>
            <w:hideMark/>
          </w:tcPr>
          <w:p w14:paraId="2869601F"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156.97c</w:t>
            </w:r>
          </w:p>
        </w:tc>
        <w:tc>
          <w:tcPr>
            <w:tcW w:w="0" w:type="auto"/>
            <w:hideMark/>
          </w:tcPr>
          <w:p w14:paraId="6D9944A7"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5.00e</w:t>
            </w:r>
          </w:p>
        </w:tc>
        <w:tc>
          <w:tcPr>
            <w:tcW w:w="0" w:type="auto"/>
            <w:hideMark/>
          </w:tcPr>
          <w:p w14:paraId="2BEB9EC6"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62.34de</w:t>
            </w:r>
          </w:p>
        </w:tc>
      </w:tr>
      <w:tr w:rsidR="00391ED4" w:rsidRPr="005951EC" w14:paraId="237F1DE8" w14:textId="77777777" w:rsidTr="00DB244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191CCBF8"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50</w:t>
            </w:r>
          </w:p>
        </w:tc>
        <w:tc>
          <w:tcPr>
            <w:tcW w:w="1785" w:type="dxa"/>
            <w:hideMark/>
          </w:tcPr>
          <w:p w14:paraId="00C99DEC"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117.80c</w:t>
            </w:r>
          </w:p>
        </w:tc>
        <w:tc>
          <w:tcPr>
            <w:tcW w:w="1695" w:type="dxa"/>
            <w:hideMark/>
          </w:tcPr>
          <w:p w14:paraId="51BC1C62"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32.98d</w:t>
            </w:r>
          </w:p>
        </w:tc>
        <w:tc>
          <w:tcPr>
            <w:tcW w:w="0" w:type="auto"/>
            <w:hideMark/>
          </w:tcPr>
          <w:p w14:paraId="3899B78A"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180.43c</w:t>
            </w:r>
          </w:p>
        </w:tc>
        <w:tc>
          <w:tcPr>
            <w:tcW w:w="0" w:type="auto"/>
            <w:hideMark/>
          </w:tcPr>
          <w:p w14:paraId="7C230990"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5.17d</w:t>
            </w:r>
          </w:p>
        </w:tc>
        <w:tc>
          <w:tcPr>
            <w:tcW w:w="0" w:type="auto"/>
            <w:hideMark/>
          </w:tcPr>
          <w:p w14:paraId="6732D0BF"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67.54cd</w:t>
            </w:r>
          </w:p>
        </w:tc>
      </w:tr>
      <w:tr w:rsidR="00391ED4" w:rsidRPr="005951EC" w14:paraId="4B1B43F1"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5EAB240C"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75</w:t>
            </w:r>
          </w:p>
        </w:tc>
        <w:tc>
          <w:tcPr>
            <w:tcW w:w="1785" w:type="dxa"/>
            <w:hideMark/>
          </w:tcPr>
          <w:p w14:paraId="6692C73C" w14:textId="77777777" w:rsidR="00391ED4" w:rsidRPr="005951EC" w:rsidRDefault="006435F1" w:rsidP="00B15E46">
            <w:pPr>
              <w:pStyle w:val="TableParagraph"/>
              <w:spacing w:before="122"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121.57bc</w:t>
            </w:r>
          </w:p>
        </w:tc>
        <w:tc>
          <w:tcPr>
            <w:tcW w:w="1695" w:type="dxa"/>
            <w:hideMark/>
          </w:tcPr>
          <w:p w14:paraId="27F231B3"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37.83c</w:t>
            </w:r>
          </w:p>
        </w:tc>
        <w:tc>
          <w:tcPr>
            <w:tcW w:w="0" w:type="auto"/>
            <w:hideMark/>
          </w:tcPr>
          <w:p w14:paraId="11695EE5"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210.27b</w:t>
            </w:r>
          </w:p>
        </w:tc>
        <w:tc>
          <w:tcPr>
            <w:tcW w:w="0" w:type="auto"/>
            <w:hideMark/>
          </w:tcPr>
          <w:p w14:paraId="126A39E1"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5.47c</w:t>
            </w:r>
          </w:p>
        </w:tc>
        <w:tc>
          <w:tcPr>
            <w:tcW w:w="0" w:type="auto"/>
            <w:hideMark/>
          </w:tcPr>
          <w:p w14:paraId="103B398B"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72.06bc</w:t>
            </w:r>
          </w:p>
        </w:tc>
      </w:tr>
      <w:tr w:rsidR="00391ED4" w:rsidRPr="005951EC" w14:paraId="1A70856C"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00A4219"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100</w:t>
            </w:r>
          </w:p>
        </w:tc>
        <w:tc>
          <w:tcPr>
            <w:tcW w:w="1785" w:type="dxa"/>
            <w:hideMark/>
          </w:tcPr>
          <w:p w14:paraId="5496B935"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130.30ab</w:t>
            </w:r>
          </w:p>
        </w:tc>
        <w:tc>
          <w:tcPr>
            <w:tcW w:w="1695" w:type="dxa"/>
            <w:hideMark/>
          </w:tcPr>
          <w:p w14:paraId="354C1779"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43.42b</w:t>
            </w:r>
          </w:p>
        </w:tc>
        <w:tc>
          <w:tcPr>
            <w:tcW w:w="0" w:type="auto"/>
            <w:hideMark/>
          </w:tcPr>
          <w:p w14:paraId="432D420B"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279.20a</w:t>
            </w:r>
          </w:p>
        </w:tc>
        <w:tc>
          <w:tcPr>
            <w:tcW w:w="0" w:type="auto"/>
            <w:hideMark/>
          </w:tcPr>
          <w:p w14:paraId="3A4B659B"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5.93b</w:t>
            </w:r>
          </w:p>
        </w:tc>
        <w:tc>
          <w:tcPr>
            <w:tcW w:w="0" w:type="auto"/>
            <w:hideMark/>
          </w:tcPr>
          <w:p w14:paraId="7985BB54"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77.96ab</w:t>
            </w:r>
          </w:p>
        </w:tc>
      </w:tr>
      <w:tr w:rsidR="00391ED4" w:rsidRPr="005951EC" w14:paraId="6144FA1C" w14:textId="77777777" w:rsidTr="00DB2448">
        <w:trPr>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69BB361B"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lastRenderedPageBreak/>
              <w:t>125</w:t>
            </w:r>
          </w:p>
        </w:tc>
        <w:tc>
          <w:tcPr>
            <w:tcW w:w="1785" w:type="dxa"/>
            <w:hideMark/>
          </w:tcPr>
          <w:p w14:paraId="4E179AA6" w14:textId="77777777" w:rsidR="00391ED4" w:rsidRPr="005951EC" w:rsidRDefault="006435F1" w:rsidP="00B15E46">
            <w:pPr>
              <w:pStyle w:val="TableParagraph"/>
              <w:spacing w:before="123"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134.40a</w:t>
            </w:r>
          </w:p>
        </w:tc>
        <w:tc>
          <w:tcPr>
            <w:tcW w:w="1695" w:type="dxa"/>
            <w:hideMark/>
          </w:tcPr>
          <w:p w14:paraId="7A94C145"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46.28ab</w:t>
            </w:r>
          </w:p>
        </w:tc>
        <w:tc>
          <w:tcPr>
            <w:tcW w:w="0" w:type="auto"/>
            <w:hideMark/>
          </w:tcPr>
          <w:p w14:paraId="37C774A5"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281.90a</w:t>
            </w:r>
          </w:p>
        </w:tc>
        <w:tc>
          <w:tcPr>
            <w:tcW w:w="0" w:type="auto"/>
            <w:hideMark/>
          </w:tcPr>
          <w:p w14:paraId="79D2AC17"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6.10a</w:t>
            </w:r>
          </w:p>
        </w:tc>
        <w:tc>
          <w:tcPr>
            <w:tcW w:w="0" w:type="auto"/>
            <w:hideMark/>
          </w:tcPr>
          <w:p w14:paraId="2220D981" w14:textId="77777777" w:rsidR="00391ED4" w:rsidRPr="005951EC"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81.34a</w:t>
            </w:r>
          </w:p>
        </w:tc>
      </w:tr>
      <w:tr w:rsidR="00391ED4" w:rsidRPr="005951EC" w14:paraId="352DFAE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2E3BF29E" w14:textId="77777777" w:rsidR="00391ED4" w:rsidRPr="005951EC" w:rsidRDefault="006435F1" w:rsidP="00B15E46">
            <w:pPr>
              <w:pStyle w:val="BodyText"/>
              <w:spacing w:line="360" w:lineRule="auto"/>
              <w:jc w:val="both"/>
              <w:rPr>
                <w:color w:val="000000" w:themeColor="text1"/>
                <w:lang w:val="it-IT"/>
              </w:rPr>
            </w:pPr>
            <w:r w:rsidRPr="005951EC">
              <w:rPr>
                <w:color w:val="000000" w:themeColor="text1"/>
                <w:lang w:val="it-IT"/>
              </w:rPr>
              <w:t>150</w:t>
            </w:r>
          </w:p>
        </w:tc>
        <w:tc>
          <w:tcPr>
            <w:tcW w:w="1785" w:type="dxa"/>
            <w:hideMark/>
          </w:tcPr>
          <w:p w14:paraId="4CD76732" w14:textId="77777777" w:rsidR="00391ED4" w:rsidRPr="005951EC" w:rsidRDefault="006435F1" w:rsidP="00B15E46">
            <w:pPr>
              <w:pStyle w:val="TableParagraph"/>
              <w:spacing w:before="51"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135.40a</w:t>
            </w:r>
          </w:p>
        </w:tc>
        <w:tc>
          <w:tcPr>
            <w:tcW w:w="1695" w:type="dxa"/>
            <w:hideMark/>
          </w:tcPr>
          <w:p w14:paraId="7E9ED428"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47.93a</w:t>
            </w:r>
          </w:p>
        </w:tc>
        <w:tc>
          <w:tcPr>
            <w:tcW w:w="0" w:type="auto"/>
            <w:hideMark/>
          </w:tcPr>
          <w:p w14:paraId="2E3E116C"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286.40a</w:t>
            </w:r>
          </w:p>
        </w:tc>
        <w:tc>
          <w:tcPr>
            <w:tcW w:w="0" w:type="auto"/>
            <w:hideMark/>
          </w:tcPr>
          <w:p w14:paraId="1E2F1EB3"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6.13a</w:t>
            </w:r>
          </w:p>
        </w:tc>
        <w:tc>
          <w:tcPr>
            <w:tcW w:w="0" w:type="auto"/>
            <w:hideMark/>
          </w:tcPr>
          <w:p w14:paraId="10B970ED" w14:textId="77777777" w:rsidR="00391ED4" w:rsidRPr="005951EC"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pacing w:val="-2"/>
                <w:sz w:val="24"/>
                <w:szCs w:val="24"/>
              </w:rPr>
            </w:pPr>
            <w:r w:rsidRPr="005951EC">
              <w:rPr>
                <w:color w:val="000000" w:themeColor="text1"/>
                <w:spacing w:val="-2"/>
                <w:sz w:val="24"/>
                <w:szCs w:val="24"/>
              </w:rPr>
              <w:t>83.11a</w:t>
            </w:r>
          </w:p>
        </w:tc>
      </w:tr>
      <w:tr w:rsidR="00391ED4" w:rsidRPr="005951EC" w14:paraId="520F6DC9" w14:textId="77777777" w:rsidTr="00DB2448">
        <w:trPr>
          <w:trHeight w:val="575"/>
        </w:trPr>
        <w:tc>
          <w:tcPr>
            <w:cnfStyle w:val="001000000000" w:firstRow="0" w:lastRow="0" w:firstColumn="1" w:lastColumn="0" w:oddVBand="0" w:evenVBand="0" w:oddHBand="0" w:evenHBand="0" w:firstRowFirstColumn="0" w:firstRowLastColumn="0" w:lastRowFirstColumn="0" w:lastRowLastColumn="0"/>
            <w:tcW w:w="9611" w:type="dxa"/>
            <w:gridSpan w:val="6"/>
          </w:tcPr>
          <w:p w14:paraId="3FFF62B5"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 xml:space="preserve">Plant height stats </w:t>
            </w:r>
          </w:p>
          <w:p w14:paraId="437A9E15"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b w:val="0"/>
                <w:color w:val="000000" w:themeColor="text1"/>
                <w:sz w:val="24"/>
                <w:szCs w:val="24"/>
              </w:rPr>
              <w:t>P:</w:t>
            </w:r>
            <w:r w:rsidRPr="005951EC">
              <w:rPr>
                <w:rFonts w:ascii="Times New Roman" w:hAnsi="Times New Roman" w:cs="Times New Roman"/>
                <w:b w:val="0"/>
                <w:color w:val="000000" w:themeColor="text1"/>
                <w:spacing w:val="-5"/>
                <w:sz w:val="24"/>
                <w:szCs w:val="24"/>
              </w:rPr>
              <w:t xml:space="preserve"> </w:t>
            </w:r>
            <w:r w:rsidRPr="005951EC">
              <w:rPr>
                <w:rFonts w:ascii="Times New Roman" w:hAnsi="Times New Roman" w:cs="Times New Roman"/>
                <w:b w:val="0"/>
                <w:color w:val="000000" w:themeColor="text1"/>
                <w:spacing w:val="-2"/>
                <w:sz w:val="24"/>
                <w:szCs w:val="24"/>
              </w:rPr>
              <w:t xml:space="preserve">0.000, </w:t>
            </w:r>
            <w:r w:rsidRPr="005951EC">
              <w:rPr>
                <w:rFonts w:ascii="Times New Roman" w:hAnsi="Times New Roman" w:cs="Times New Roman"/>
                <w:b w:val="0"/>
                <w:color w:val="000000" w:themeColor="text1"/>
                <w:sz w:val="24"/>
                <w:szCs w:val="24"/>
              </w:rPr>
              <w:t>CV:</w:t>
            </w:r>
            <w:r w:rsidRPr="005951EC">
              <w:rPr>
                <w:rFonts w:ascii="Times New Roman" w:hAnsi="Times New Roman" w:cs="Times New Roman"/>
                <w:b w:val="0"/>
                <w:color w:val="000000" w:themeColor="text1"/>
                <w:spacing w:val="-7"/>
                <w:sz w:val="24"/>
                <w:szCs w:val="24"/>
              </w:rPr>
              <w:t xml:space="preserve"> </w:t>
            </w:r>
            <w:r w:rsidRPr="005951EC">
              <w:rPr>
                <w:rFonts w:ascii="Times New Roman" w:hAnsi="Times New Roman" w:cs="Times New Roman"/>
                <w:b w:val="0"/>
                <w:color w:val="000000" w:themeColor="text1"/>
                <w:spacing w:val="-4"/>
                <w:sz w:val="24"/>
                <w:szCs w:val="24"/>
              </w:rPr>
              <w:t xml:space="preserve">5.69, </w:t>
            </w:r>
            <w:r w:rsidRPr="005951EC">
              <w:rPr>
                <w:rFonts w:ascii="Times New Roman" w:hAnsi="Times New Roman" w:cs="Times New Roman"/>
                <w:b w:val="0"/>
                <w:color w:val="000000" w:themeColor="text1"/>
                <w:sz w:val="24"/>
                <w:szCs w:val="24"/>
              </w:rPr>
              <w:t>SEM:</w:t>
            </w:r>
            <w:r w:rsidRPr="005951EC">
              <w:rPr>
                <w:rFonts w:ascii="Times New Roman" w:hAnsi="Times New Roman" w:cs="Times New Roman"/>
                <w:b w:val="0"/>
                <w:color w:val="000000" w:themeColor="text1"/>
                <w:spacing w:val="-10"/>
                <w:sz w:val="24"/>
                <w:szCs w:val="24"/>
              </w:rPr>
              <w:t xml:space="preserve"> </w:t>
            </w:r>
            <w:r w:rsidRPr="005951EC">
              <w:rPr>
                <w:rFonts w:ascii="Times New Roman" w:hAnsi="Times New Roman" w:cs="Times New Roman"/>
                <w:b w:val="0"/>
                <w:color w:val="000000" w:themeColor="text1"/>
                <w:spacing w:val="-2"/>
                <w:sz w:val="24"/>
                <w:szCs w:val="24"/>
              </w:rPr>
              <w:t>3.9472</w:t>
            </w:r>
          </w:p>
        </w:tc>
      </w:tr>
      <w:tr w:rsidR="00391ED4" w:rsidRPr="005951EC" w14:paraId="27BEBD74"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34F38FE9"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 xml:space="preserve">Number of tillers stats </w:t>
            </w:r>
          </w:p>
          <w:p w14:paraId="7EE4B9F4" w14:textId="77777777" w:rsidR="00391ED4" w:rsidRPr="005951EC" w:rsidRDefault="006435F1" w:rsidP="00B15E46">
            <w:pPr>
              <w:spacing w:line="360" w:lineRule="auto"/>
              <w:jc w:val="both"/>
              <w:rPr>
                <w:rFonts w:ascii="Times New Roman" w:hAnsi="Times New Roman" w:cs="Times New Roman"/>
                <w:color w:val="000000" w:themeColor="text1"/>
                <w:spacing w:val="-2"/>
                <w:sz w:val="24"/>
                <w:szCs w:val="24"/>
              </w:rPr>
            </w:pPr>
            <w:r w:rsidRPr="005951EC">
              <w:rPr>
                <w:rFonts w:ascii="Times New Roman" w:hAnsi="Times New Roman" w:cs="Times New Roman"/>
                <w:b w:val="0"/>
                <w:color w:val="000000" w:themeColor="text1"/>
                <w:sz w:val="24"/>
                <w:szCs w:val="24"/>
              </w:rPr>
              <w:t>P:</w:t>
            </w:r>
            <w:r w:rsidRPr="005951EC">
              <w:rPr>
                <w:rFonts w:ascii="Times New Roman" w:hAnsi="Times New Roman" w:cs="Times New Roman"/>
                <w:b w:val="0"/>
                <w:color w:val="000000" w:themeColor="text1"/>
                <w:spacing w:val="60"/>
                <w:sz w:val="24"/>
                <w:szCs w:val="24"/>
              </w:rPr>
              <w:t xml:space="preserve"> </w:t>
            </w:r>
            <w:r w:rsidRPr="005951EC">
              <w:rPr>
                <w:rFonts w:ascii="Times New Roman" w:hAnsi="Times New Roman" w:cs="Times New Roman"/>
                <w:b w:val="0"/>
                <w:color w:val="000000" w:themeColor="text1"/>
                <w:spacing w:val="-2"/>
                <w:sz w:val="24"/>
                <w:szCs w:val="24"/>
              </w:rPr>
              <w:t xml:space="preserve">0.0000, </w:t>
            </w:r>
            <w:r w:rsidRPr="005951EC">
              <w:rPr>
                <w:rFonts w:ascii="Times New Roman" w:hAnsi="Times New Roman" w:cs="Times New Roman"/>
                <w:b w:val="0"/>
                <w:color w:val="000000" w:themeColor="text1"/>
                <w:sz w:val="24"/>
                <w:szCs w:val="24"/>
              </w:rPr>
              <w:t xml:space="preserve">CV: </w:t>
            </w:r>
            <w:r w:rsidRPr="005951EC">
              <w:rPr>
                <w:rFonts w:ascii="Times New Roman" w:hAnsi="Times New Roman" w:cs="Times New Roman"/>
                <w:b w:val="0"/>
                <w:color w:val="000000" w:themeColor="text1"/>
                <w:spacing w:val="-4"/>
                <w:sz w:val="24"/>
                <w:szCs w:val="24"/>
              </w:rPr>
              <w:t>4.28</w:t>
            </w:r>
            <w:r w:rsidRPr="005951EC">
              <w:rPr>
                <w:rFonts w:ascii="Times New Roman" w:hAnsi="Times New Roman" w:cs="Times New Roman"/>
                <w:b w:val="0"/>
                <w:color w:val="000000" w:themeColor="text1"/>
                <w:spacing w:val="-2"/>
                <w:sz w:val="24"/>
                <w:szCs w:val="24"/>
              </w:rPr>
              <w:t>, SEM:0.9369</w:t>
            </w:r>
          </w:p>
        </w:tc>
      </w:tr>
      <w:tr w:rsidR="00391ED4" w:rsidRPr="005951EC" w14:paraId="55632C00"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B76CFB3"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Number of Leaves per Plant stats</w:t>
            </w:r>
          </w:p>
          <w:p w14:paraId="780AE795"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b w:val="0"/>
                <w:color w:val="000000" w:themeColor="text1"/>
                <w:sz w:val="24"/>
                <w:szCs w:val="24"/>
              </w:rPr>
              <w:t>P: 0.0000, CV: 6.68, SEM: 8.3615</w:t>
            </w:r>
          </w:p>
        </w:tc>
      </w:tr>
      <w:tr w:rsidR="00391ED4" w:rsidRPr="005951EC" w14:paraId="550475D6"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89BD2FE"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Number of Leaves per Tiller</w:t>
            </w:r>
            <w:r w:rsidRPr="005951EC">
              <w:rPr>
                <w:rFonts w:ascii="Times New Roman" w:hAnsi="Times New Roman" w:cs="Times New Roman"/>
                <w:b w:val="0"/>
                <w:color w:val="000000" w:themeColor="text1"/>
                <w:sz w:val="24"/>
                <w:szCs w:val="24"/>
              </w:rPr>
              <w:t xml:space="preserve"> </w:t>
            </w:r>
            <w:r w:rsidRPr="005951EC">
              <w:rPr>
                <w:rFonts w:ascii="Times New Roman" w:hAnsi="Times New Roman" w:cs="Times New Roman"/>
                <w:color w:val="000000" w:themeColor="text1"/>
                <w:sz w:val="24"/>
                <w:szCs w:val="24"/>
              </w:rPr>
              <w:t>stats</w:t>
            </w:r>
          </w:p>
          <w:p w14:paraId="6CFA2FB0"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b w:val="0"/>
                <w:color w:val="000000" w:themeColor="text1"/>
                <w:sz w:val="24"/>
                <w:szCs w:val="24"/>
              </w:rPr>
              <w:t>P: 0.0000, CV: 1.65, SEM:0.0522</w:t>
            </w:r>
          </w:p>
        </w:tc>
      </w:tr>
      <w:tr w:rsidR="00391ED4" w:rsidRPr="005951EC" w14:paraId="74E54C7E"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2729792C"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Leaf Area stats</w:t>
            </w:r>
          </w:p>
          <w:p w14:paraId="7D1A4C12" w14:textId="77777777" w:rsidR="00391ED4" w:rsidRPr="005951EC" w:rsidRDefault="006435F1" w:rsidP="00B15E46">
            <w:pPr>
              <w:spacing w:line="360" w:lineRule="auto"/>
              <w:jc w:val="both"/>
              <w:rPr>
                <w:rFonts w:ascii="Times New Roman" w:hAnsi="Times New Roman" w:cs="Times New Roman"/>
                <w:color w:val="000000" w:themeColor="text1"/>
                <w:sz w:val="24"/>
                <w:szCs w:val="24"/>
              </w:rPr>
            </w:pPr>
            <w:r w:rsidRPr="005951EC">
              <w:rPr>
                <w:rFonts w:ascii="Times New Roman" w:hAnsi="Times New Roman" w:cs="Times New Roman"/>
                <w:b w:val="0"/>
                <w:color w:val="000000" w:themeColor="text1"/>
                <w:sz w:val="24"/>
                <w:szCs w:val="24"/>
              </w:rPr>
              <w:t>P: 0.0000, CV: 5.56, SEM: 2.2894</w:t>
            </w:r>
          </w:p>
        </w:tc>
      </w:tr>
    </w:tbl>
    <w:p w14:paraId="1BB464A7" w14:textId="77777777" w:rsidR="00391ED4" w:rsidRPr="005951EC" w:rsidRDefault="006435F1" w:rsidP="00B15E46">
      <w:pPr>
        <w:pStyle w:val="NormalWeb"/>
        <w:spacing w:line="360" w:lineRule="auto"/>
        <w:jc w:val="both"/>
        <w:rPr>
          <w:b/>
          <w:color w:val="000000" w:themeColor="text1"/>
          <w:lang w:val="en-GB"/>
        </w:rPr>
      </w:pPr>
      <w:r w:rsidRPr="005951EC">
        <w:rPr>
          <w:b/>
          <w:color w:val="000000" w:themeColor="text1"/>
          <w:lang w:val="en-GB"/>
        </w:rPr>
        <w:t xml:space="preserve">3.2. Yield Performance  </w:t>
      </w:r>
    </w:p>
    <w:p w14:paraId="72861D47" w14:textId="77777777" w:rsidR="00391ED4" w:rsidRPr="005951EC" w:rsidRDefault="006435F1" w:rsidP="00B15E46">
      <w:pPr>
        <w:pStyle w:val="NormalWeb"/>
        <w:spacing w:line="360" w:lineRule="auto"/>
        <w:jc w:val="both"/>
        <w:rPr>
          <w:color w:val="000000" w:themeColor="text1"/>
          <w:lang w:val="en-GB"/>
        </w:rPr>
      </w:pPr>
      <w:r w:rsidRPr="005951EC">
        <w:rPr>
          <w:color w:val="000000" w:themeColor="text1"/>
          <w:lang w:val="en-GB"/>
        </w:rPr>
        <w:t xml:space="preserve">As presented in Table 2, nitrogen application had a marked influence on both the fresh and dry yields of </w:t>
      </w:r>
      <w:proofErr w:type="spellStart"/>
      <w:r w:rsidR="00D64FDE" w:rsidRPr="005951EC">
        <w:rPr>
          <w:i/>
          <w:color w:val="000000" w:themeColor="text1"/>
          <w:lang w:val="en-GB"/>
        </w:rPr>
        <w:t>Brachiaria</w:t>
      </w:r>
      <w:proofErr w:type="spellEnd"/>
      <w:r w:rsidRPr="005951EC">
        <w:rPr>
          <w:color w:val="000000" w:themeColor="text1"/>
          <w:lang w:val="en-GB"/>
        </w:rPr>
        <w:t xml:space="preserve"> </w:t>
      </w:r>
      <w:proofErr w:type="spellStart"/>
      <w:r w:rsidRPr="005951EC">
        <w:rPr>
          <w:color w:val="000000" w:themeColor="text1"/>
          <w:lang w:val="en-GB"/>
        </w:rPr>
        <w:t>mulato</w:t>
      </w:r>
      <w:proofErr w:type="spellEnd"/>
      <w:r w:rsidRPr="005951EC">
        <w:rPr>
          <w:color w:val="000000" w:themeColor="text1"/>
          <w:lang w:val="en-GB"/>
        </w:rPr>
        <w:t xml:space="preserve"> II. Yield differences across nitrogen treatments were highly significant (P&lt;0.05) compared to the control. Fresh biomass production increased substantially with nitrogen application, rising steadily up to 100 kg N/ha, beyond which further increases were statistically negligible. The lowest fresh yield (40,750.0 kg/ha) was recorded in the unfertilized control, whereas the maximum fresh yield (56,833.3 kg/ha) occurred at 150 kg N/ha.</w:t>
      </w:r>
    </w:p>
    <w:p w14:paraId="1E1E18FE" w14:textId="77777777" w:rsidR="001D6D3E" w:rsidRPr="005951EC" w:rsidRDefault="001D6D3E" w:rsidP="00B15E46">
      <w:pPr>
        <w:pStyle w:val="NormalWeb"/>
        <w:spacing w:line="360" w:lineRule="auto"/>
        <w:jc w:val="both"/>
        <w:rPr>
          <w:color w:val="000000" w:themeColor="text1"/>
        </w:rPr>
      </w:pPr>
      <w:r w:rsidRPr="005951EC">
        <w:rPr>
          <w:color w:val="000000" w:themeColor="text1"/>
        </w:rPr>
        <w:t xml:space="preserve">These findings align with </w:t>
      </w:r>
      <w:r w:rsidRPr="005951EC">
        <w:rPr>
          <w:color w:val="000000" w:themeColor="text1"/>
          <w:lang w:val="en-GB"/>
        </w:rPr>
        <w:fldChar w:fldCharType="begin"/>
      </w:r>
      <w:r w:rsidRPr="005951EC">
        <w:rPr>
          <w:color w:val="000000" w:themeColor="text1"/>
          <w:lang w:val="en-GB"/>
        </w:rPr>
        <w:instrText xml:space="preserve"> ADDIN ZOTERO_ITEM CSL_CITATION {"citationID":"gLLJ8eef","properties":{"formattedCitation":"(Delevatti {\\i{}et al.}, 2019)","plainCitation":"(Delevatti et al., 2019)","noteIndex":0},"citationItems":[{"id":397,"uris":["http://zotero.org/users/local/S2ETavuV/items/NJPPCWK5"],"itemData":{"id":397,"type":"article-journal","abstract":"A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A."}],"issued":{"date-parts":[["2019",5,20]]}}}],"schema":"https://github.com/citation-style-language/schema/raw/master/csl-citation.json"} </w:instrText>
      </w:r>
      <w:r w:rsidRPr="005951EC">
        <w:rPr>
          <w:color w:val="000000" w:themeColor="text1"/>
          <w:lang w:val="en-GB"/>
        </w:rPr>
        <w:fldChar w:fldCharType="separate"/>
      </w:r>
      <w:r w:rsidRPr="005951EC">
        <w:rPr>
          <w:color w:val="000000" w:themeColor="text1"/>
        </w:rPr>
        <w:t xml:space="preserve">(Delevatti </w:t>
      </w:r>
      <w:r w:rsidRPr="005951EC">
        <w:rPr>
          <w:i/>
          <w:iCs/>
          <w:color w:val="000000" w:themeColor="text1"/>
        </w:rPr>
        <w:t>et al.</w:t>
      </w:r>
      <w:r w:rsidRPr="005951EC">
        <w:rPr>
          <w:color w:val="000000" w:themeColor="text1"/>
        </w:rPr>
        <w:t>, 2019)</w:t>
      </w:r>
      <w:r w:rsidRPr="005951EC">
        <w:rPr>
          <w:color w:val="000000" w:themeColor="text1"/>
          <w:lang w:val="en-GB"/>
        </w:rPr>
        <w:fldChar w:fldCharType="end"/>
      </w:r>
      <w:r w:rsidRPr="005951EC">
        <w:rPr>
          <w:color w:val="000000" w:themeColor="text1"/>
          <w:lang w:val="en-GB"/>
        </w:rPr>
        <w:t xml:space="preserve">, </w:t>
      </w:r>
      <w:r w:rsidRPr="005951EC">
        <w:rPr>
          <w:color w:val="000000" w:themeColor="text1"/>
        </w:rPr>
        <w:t xml:space="preserve">who reported a consistent, linear increase in herbage yield with rising nitrogen levels. Similarly, </w:t>
      </w:r>
      <w:r w:rsidRPr="005951EC">
        <w:rPr>
          <w:color w:val="000000" w:themeColor="text1"/>
          <w:lang w:val="en-GB"/>
        </w:rPr>
        <w:fldChar w:fldCharType="begin"/>
      </w:r>
      <w:r w:rsidRPr="005951EC">
        <w:rPr>
          <w:color w:val="000000" w:themeColor="text1"/>
          <w:lang w:val="en-GB"/>
        </w:rPr>
        <w:instrText xml:space="preserve"> ADDIN ZOTERO_ITEM CSL_CITATION {"citationID":"4NcdmyeE","properties":{"formattedCitation":"(Agui\\uc0\\u775{}nod and Gorne, 2020)","plainCitation":"(Agui̇nod and Gorne, 2020)","noteIndex":0},"citationItems":[{"id":399,"uris":["http://zotero.org/users/local/S2ETavuV/items/AQNLJZTK"],"itemData":{"id":399,"type":"article-journal","abstract":"Application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sidRPr="005951EC">
        <w:rPr>
          <w:color w:val="000000" w:themeColor="text1"/>
          <w:lang w:val="en-GB"/>
        </w:rPr>
        <w:fldChar w:fldCharType="separate"/>
      </w:r>
      <w:r w:rsidRPr="005951EC">
        <w:rPr>
          <w:color w:val="000000" w:themeColor="text1"/>
        </w:rPr>
        <w:t>(Agui̇nod and Gorne, 2020)</w:t>
      </w:r>
      <w:r w:rsidRPr="005951EC">
        <w:rPr>
          <w:color w:val="000000" w:themeColor="text1"/>
          <w:lang w:val="en-GB"/>
        </w:rPr>
        <w:fldChar w:fldCharType="end"/>
      </w:r>
      <w:r w:rsidRPr="005951EC">
        <w:rPr>
          <w:color w:val="000000" w:themeColor="text1"/>
          <w:lang w:val="en-GB"/>
        </w:rPr>
        <w:t xml:space="preserve"> </w:t>
      </w:r>
      <w:r w:rsidRPr="005951EC">
        <w:rPr>
          <w:color w:val="000000" w:themeColor="text1"/>
        </w:rPr>
        <w:t xml:space="preserve">observed significant improvements in both fresh and dry matter yields of </w:t>
      </w:r>
      <w:proofErr w:type="spellStart"/>
      <w:r w:rsidR="00D64FDE" w:rsidRPr="005951EC">
        <w:rPr>
          <w:i/>
          <w:iCs/>
          <w:color w:val="000000" w:themeColor="text1"/>
        </w:rPr>
        <w:t>Brachiaria</w:t>
      </w:r>
      <w:proofErr w:type="spellEnd"/>
      <w:r w:rsidRPr="005951EC">
        <w:rPr>
          <w:i/>
          <w:iCs/>
          <w:color w:val="000000" w:themeColor="text1"/>
        </w:rPr>
        <w:t xml:space="preserve"> </w:t>
      </w:r>
      <w:proofErr w:type="spellStart"/>
      <w:r w:rsidRPr="005951EC">
        <w:rPr>
          <w:i/>
          <w:iCs/>
          <w:color w:val="000000" w:themeColor="text1"/>
        </w:rPr>
        <w:t>decumbens</w:t>
      </w:r>
      <w:proofErr w:type="spellEnd"/>
      <w:r w:rsidRPr="005951EC">
        <w:rPr>
          <w:color w:val="000000" w:themeColor="text1"/>
        </w:rPr>
        <w:t xml:space="preserve"> at nitrogen rates between 60–120 kg N/ha. In addition, previous studies have shown that nitrogen fertilization enhances overall forage productivity, with greater biomass accumulation and higher fresh mass production at increased nitrogen levels (e.g., 200 kg N/ha), largely due to improved green biomass and dry stalk production </w:t>
      </w:r>
      <w:r w:rsidRPr="005951EC">
        <w:rPr>
          <w:color w:val="000000" w:themeColor="text1"/>
        </w:rPr>
        <w:fldChar w:fldCharType="begin"/>
      </w:r>
      <w:r w:rsidRPr="005951EC">
        <w:rPr>
          <w:color w:val="000000" w:themeColor="text1"/>
        </w:rPr>
        <w:instrText xml:space="preserve"> ADDIN ZOTERO_ITEM CSL_CITATION {"citationID":"9dbTZDng","properties":{"formattedCitation":"(Teixeira {\\i{}et al.}, 2020)","plainCitation":"(Teixeira et al., 2020)","noteIndex":0},"citationItems":[{"id":411,"uris":["http://zotero.org/users/local/S2ETavuV/items/UJWFHSAN"],"itemData":{"id":411,"type":"article-journal","abstract":"Nitrogen fertilization is an essential practice for the increase in biomass of forage, reducing the seasonality of production throughout the year. Thus, the objective was to evaluate the green and dry matter accumulation of more sheaths leaf blades and stems of Brachiaria cultivars in the dry season. The experiment was conducted from May to October 2014, at the State University of Mato Grosso, Brazil, in an area of 1.500 m2. The experimental design was a randomized block design with three replications. The treatments were characterized by factorial 2 x 2 x 5, two forage (cv. Marandu and Mulato II), two N sources (urea and ammonium sulphate) and five doses of N (0, 50, 100, 150 and 200 kg ha-1). Nitrogen fertilization affected the productive characteristics of forages, with greater accumulation of biomass at a dose of 200 ha-1 kg N. The nitrogen sources and forage influenced to a greater magnitude green mass production and dry stalks.","container-title":"Journal of Agricultural Studies","DOI":"10.5296/jas.v8i3.16487","ISSN":"2166-0379","issue":"3","language":"en","license":"Copyright (c) 2020 Soraia Olivastro Teixeira, Oscar Mitsuo Yamashita, Marco Antonio Camillo de Carvalho, Henrique Lehrbach, Gustavo Caione, Lara Caroline Alves de Oliveira, Ivone Vieira da Silva, Rivanildo Dallacort","page":"352-362","source":"www.macrothink.org","title":"Doses and Sources of Nitrogen in Two Forage Cultivars on the Dry Season","volume":"8","author":[{"family":"Teixeira","given":"Soraia Olivastro"},{"family":"Yamashita","given":"Oscar Mitsuo"},{"family":"Carvalho","given":"Marco Antonio Camillo","dropping-particle":"de"},{"family":"Lehrbach","given":"Henrique"},{"family":"Caione","given":"Gustavo"},{"family":"Oliveira","given":"Lara Caroline Alves","dropping-particle":"de"},{"family":"Silva","given":"Ivone Vieira","dropping-particle":"da"},{"family":"Dallacort","given":"Rivanildo"}],"issued":{"date-parts":[["2020",3,24]]}}}],"schema":"https://github.com/citation-style-language/schema/raw/master/csl-citation.json"} </w:instrText>
      </w:r>
      <w:r w:rsidRPr="005951EC">
        <w:rPr>
          <w:color w:val="000000" w:themeColor="text1"/>
        </w:rPr>
        <w:fldChar w:fldCharType="separate"/>
      </w:r>
      <w:r w:rsidRPr="005951EC">
        <w:rPr>
          <w:color w:val="000000" w:themeColor="text1"/>
        </w:rPr>
        <w:t xml:space="preserve">(Teixeira </w:t>
      </w:r>
      <w:r w:rsidRPr="005951EC">
        <w:rPr>
          <w:i/>
          <w:iCs/>
          <w:color w:val="000000" w:themeColor="text1"/>
        </w:rPr>
        <w:t>et al.</w:t>
      </w:r>
      <w:r w:rsidRPr="005951EC">
        <w:rPr>
          <w:color w:val="000000" w:themeColor="text1"/>
        </w:rPr>
        <w:t>, 2020)</w:t>
      </w:r>
      <w:r w:rsidRPr="005951EC">
        <w:rPr>
          <w:color w:val="000000" w:themeColor="text1"/>
        </w:rPr>
        <w:fldChar w:fldCharType="end"/>
      </w:r>
      <w:r w:rsidRPr="005951EC">
        <w:rPr>
          <w:color w:val="000000" w:themeColor="text1"/>
        </w:rPr>
        <w:t xml:space="preserve"> The increase in fresh biomass at higher nitrogen rates can be attributed to enhanced vegetative growth specifically greater plant height, increased tiller density, and enlarged leaf area which collectively contribute to greater </w:t>
      </w:r>
      <w:r w:rsidRPr="005951EC">
        <w:rPr>
          <w:color w:val="000000" w:themeColor="text1"/>
        </w:rPr>
        <w:lastRenderedPageBreak/>
        <w:t xml:space="preserve">overall biomass accumulation. This observation is supported by </w:t>
      </w:r>
      <w:r w:rsidRPr="005951EC">
        <w:rPr>
          <w:color w:val="000000" w:themeColor="text1"/>
        </w:rPr>
        <w:fldChar w:fldCharType="begin"/>
      </w:r>
      <w:r w:rsidRPr="005951EC">
        <w:rPr>
          <w:color w:val="000000" w:themeColor="text1"/>
        </w:rPr>
        <w:instrText xml:space="preserve"> ADDIN ZOTERO_ITEM CSL_CITATION {"citationID":"rzTupXER","properties":{"formattedCitation":"(Silva {\\i{}et al.}, 2013)","plainCitation":"(Silva et al., 2013)","noteIndex":0},"citationItems":[{"id":381,"uris":["http://zotero.org/users/local/S2ETavuV/items/BLQCUMSR"],"itemData":{"id":381,"type":"article-journal","abstract":"This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rsidRPr="005951EC">
        <w:rPr>
          <w:color w:val="000000" w:themeColor="text1"/>
        </w:rPr>
        <w:fldChar w:fldCharType="separate"/>
      </w:r>
      <w:r w:rsidRPr="005951EC">
        <w:rPr>
          <w:color w:val="000000" w:themeColor="text1"/>
        </w:rPr>
        <w:t xml:space="preserve">(Silva </w:t>
      </w:r>
      <w:r w:rsidRPr="005951EC">
        <w:rPr>
          <w:i/>
          <w:iCs/>
          <w:color w:val="000000" w:themeColor="text1"/>
        </w:rPr>
        <w:t>et al.</w:t>
      </w:r>
      <w:r w:rsidRPr="005951EC">
        <w:rPr>
          <w:color w:val="000000" w:themeColor="text1"/>
        </w:rPr>
        <w:t>, 2013)</w:t>
      </w:r>
      <w:r w:rsidRPr="005951EC">
        <w:rPr>
          <w:color w:val="000000" w:themeColor="text1"/>
        </w:rPr>
        <w:fldChar w:fldCharType="end"/>
      </w:r>
      <w:r w:rsidRPr="005951EC">
        <w:rPr>
          <w:color w:val="000000" w:themeColor="text1"/>
        </w:rPr>
        <w:t xml:space="preserve"> and </w:t>
      </w:r>
      <w:r w:rsidRPr="005951EC">
        <w:rPr>
          <w:color w:val="000000" w:themeColor="text1"/>
        </w:rPr>
        <w:fldChar w:fldCharType="begin"/>
      </w:r>
      <w:r w:rsidRPr="005951EC">
        <w:rPr>
          <w:color w:val="000000" w:themeColor="text1"/>
        </w:rPr>
        <w:instrText xml:space="preserve"> ADDIN ZOTERO_ITEM CSL_CITATION {"citationID":"6ucN1HPR","properties":{"formattedCitation":"(de Souza {\\i{}et al.}, 2016)","plainCitation":"(de Souza et al., 2016)","noteIndex":0},"citationItems":[{"id":402,"uris":["http://zotero.org/users/local/S2ETavuV/items/CV6BX5GY"],"itemData":{"id":402,"type":"article-journal","abstract":"This study evaluated the forage mass, plant height, chemical composition and chlorophyll index of signal grass (Brachiaria decumbens cv. Basilisk), as well as the content of organic matter (OM) in soil under increasing levels of nitrogen. The experiment was conducted in the Rio Manso Farm, experimental unit of the Federal University of the Jequitinhonha and Mucuri Valleys - UFVJM in the municipality of Couto de Magalhães de Minas, state of Minas Gerais. For plant evaluation, we use a split plot randomized block design with four replications. Nitrogen levels (0, 25, 50, 75, 100 kg ha-1 N) were assigned to plots and the cuts made in plants, to subplots. For the assessment of soil organic matter, we used a split-split-plot, with nitrogen levels (0, 25, 50, 75 and 100 kg ha-1 by cut) in the plots, collection depth (0-10 and 10-20 cm) in the subplots and three sampling times (before the onset of the experiment, at the end of the 1st crop year and at the end of the 2nd crop year) in sub-subplots in a randomized block design with four replications. It can be concluded that nitrogen fertilization linearly increases forage mass, plant height and crude protein content of signal grass, which are positively correlated with chlorophyll index. At the end of two agricultural years, the content of organic matter in the soil decreases, which can be attributed to management of cutting and removal of the cut material.","container-title":"Semina: Ciências Agrárias","DOI":"10.5433/1679-0359.2016v37n3p1505","journalAbbreviation":"Semina: Ciências Agrárias","page":"1505","source":"ResearchGate","title":"Forage mass, chemical composition and leaf chlorophyll index of signal grass and organic matter in soil under increasing levels of nitrogen","volume":"37","author":[{"family":"Souza","given":"Igor Alexandre","non-dropping-particle":"de"},{"family":"Ribeiro","given":"Karina"},{"family":"Rocha","given":"Wellington"},{"family":"Araújo","given":"Saulo"},{"family":"Pereira","given":"Odilon"},{"family":"Cecon","given":"Paulo"}],"issued":{"date-parts":[["2016",6,22]]}}}],"schema":"https://github.com/citation-style-language/schema/raw/master/csl-citation.json"} </w:instrText>
      </w:r>
      <w:r w:rsidRPr="005951EC">
        <w:rPr>
          <w:color w:val="000000" w:themeColor="text1"/>
        </w:rPr>
        <w:fldChar w:fldCharType="separate"/>
      </w:r>
      <w:r w:rsidRPr="005951EC">
        <w:rPr>
          <w:color w:val="000000" w:themeColor="text1"/>
        </w:rPr>
        <w:t xml:space="preserve">(de Souza </w:t>
      </w:r>
      <w:r w:rsidRPr="005951EC">
        <w:rPr>
          <w:i/>
          <w:iCs/>
          <w:color w:val="000000" w:themeColor="text1"/>
        </w:rPr>
        <w:t>et al.</w:t>
      </w:r>
      <w:r w:rsidRPr="005951EC">
        <w:rPr>
          <w:color w:val="000000" w:themeColor="text1"/>
        </w:rPr>
        <w:t>, 2016)</w:t>
      </w:r>
      <w:r w:rsidRPr="005951EC">
        <w:rPr>
          <w:color w:val="000000" w:themeColor="text1"/>
        </w:rPr>
        <w:fldChar w:fldCharType="end"/>
      </w:r>
      <w:r w:rsidRPr="005951EC">
        <w:rPr>
          <w:color w:val="000000" w:themeColor="text1"/>
        </w:rPr>
        <w:t xml:space="preserve"> who indicated that nitrogen fertilization stimulates tiller formation and internode elongation, ultimately boosting fresh mass production. The minimal yield response beyond 100 kg N ha⁻¹ suggests that this rate may represent the economically optimal level for maximizing fresh biomass without unnecessary fertilizer expenditure.</w:t>
      </w:r>
    </w:p>
    <w:p w14:paraId="03B186D8" w14:textId="77777777" w:rsidR="00391ED4" w:rsidRPr="005951EC" w:rsidRDefault="006435F1" w:rsidP="00B15E46">
      <w:pPr>
        <w:pStyle w:val="NormalWeb"/>
        <w:spacing w:line="360" w:lineRule="auto"/>
        <w:jc w:val="both"/>
        <w:rPr>
          <w:color w:val="000000" w:themeColor="text1"/>
        </w:rPr>
      </w:pPr>
      <w:r w:rsidRPr="005951EC">
        <w:rPr>
          <w:color w:val="000000" w:themeColor="text1"/>
        </w:rPr>
        <w:t>Nitrogen fertilization also had a significant effect on dry matter yield (P&lt;0.05), as shown in table 2. Dry yield increased progressively with nitrogen application up to 100 kg N/ha, after which additional nitrogen (125 and 150 kg N/ha) produced only marginal, statistically insignificant changes. The control plots (0 kg N/ha) yielded the lowest dry matter (14,583.3 kg/ha), while the highest dry yields (23,083.3 kg/ha) were recorded at 125 and 150 kg N/ha.</w:t>
      </w:r>
    </w:p>
    <w:p w14:paraId="4C8EB348" w14:textId="77777777" w:rsidR="00231B73" w:rsidRPr="005951EC" w:rsidRDefault="001B271E" w:rsidP="00B15E46">
      <w:pPr>
        <w:pStyle w:val="NormalWeb"/>
        <w:spacing w:line="360" w:lineRule="auto"/>
        <w:jc w:val="both"/>
        <w:rPr>
          <w:color w:val="000000" w:themeColor="text1"/>
        </w:rPr>
      </w:pPr>
      <w:r w:rsidRPr="005951EC">
        <w:rPr>
          <w:color w:val="000000" w:themeColor="text1"/>
        </w:rPr>
        <w:t xml:space="preserve">These findings are consistent with </w:t>
      </w:r>
      <w:r w:rsidRPr="005951EC">
        <w:rPr>
          <w:color w:val="000000" w:themeColor="text1"/>
        </w:rPr>
        <w:fldChar w:fldCharType="begin"/>
      </w:r>
      <w:r w:rsidRPr="005951EC">
        <w:rPr>
          <w:color w:val="000000" w:themeColor="text1"/>
        </w:rPr>
        <w:instrText xml:space="preserve"> ADDIN ZOTERO_ITEM CSL_CITATION {"citationID":"PTY1k2r9","properties":{"formattedCitation":"(Damry, Marsetyo and Syukur, 2009)","plainCitation":"(Damry, Marsetyo and Syukur, 2009)","noteIndex":0},"citationItems":[{"id":404,"uris":["http://zotero.org/users/local/S2ETavuV/items/CI797L3A"],"itemData":{"id":404,"type":"article-journal","abstract":"This experiment was aimed at investigating growth, production, and nutritive value of Mulato grass (Brachiaria mulato) as affected by levels of urea fertilization. The experiment was designed with a 3 x 6 completely randomized design to test three application levels of urea fertilizer (0, 150, or 300 kg/ha); each of which was replicated six times. The grass was planted, with a planting size of 60 x 75 cm, on 18 plots having an individual size of 3 x 3 m. All the plants were cut at week three after planting and urea was applied on week four. Parameters measured were plant height, tillage number, leaf width, biomass production and nutrient contents (crude protein [N x 6.25], neutral detergent fibers, and crude fat) of plant dry matter, and measurements of (or sample collection for) these parameters were done on week seven after cutting. Between treatment differences were statistically analyzed with an analysis of variance. Results indicated that the levels of urea fertilizer significantly (P&lt;0.05) affected the plant tillage number, dry matter production and crude protein and neutral detergent fiber contents. Applying 150 kg/ha urea increased tillage number, dry matter production and crude protein content of the plant while reducing the neutral detergent fiber content of the plant compared to unfertilized plants. Increasing the urea application level to 300 kg/ha resulted in further increase in tillage number, dry matter production and crude protein content of the plant and further reduced the neutral detergent fiber content. The level of urea application up to 300 kg/ha did not affect the height, leaf width, dry matter, organic matter or crude fat contents of the Mulato grass.","container-title":"Feed and Nutrition","language":"en","note":"Accepted: 2010-07-20T02:02:50Z\npublisher: IPB (Bogor Agricultural University)","source":"repository.ipb.ac.id","title":"Growth, Production and Nutritive Value of Brachiaria mulato as Affected by Levels of Urea Fertilization","URL":"http://repository.ipb.ac.id/handle/123456789/33826","author":[{"family":"Damry","given":""},{"family":"Marsetyo","given":""},{"family":"Syukur","given":"S. Hj"}],"accessed":{"date-parts":[["2015",12,22]]},"issued":{"date-parts":[["2009"]]}}}],"schema":"https://github.com/citation-style-language/schema/raw/master/csl-citation.json"} </w:instrText>
      </w:r>
      <w:r w:rsidRPr="005951EC">
        <w:rPr>
          <w:color w:val="000000" w:themeColor="text1"/>
        </w:rPr>
        <w:fldChar w:fldCharType="separate"/>
      </w:r>
      <w:r w:rsidR="001D6D3E" w:rsidRPr="005951EC">
        <w:rPr>
          <w:color w:val="000000" w:themeColor="text1"/>
        </w:rPr>
        <w:t>(Damry et al.</w:t>
      </w:r>
      <w:r w:rsidRPr="005951EC">
        <w:rPr>
          <w:color w:val="000000" w:themeColor="text1"/>
        </w:rPr>
        <w:t>, 2009)</w:t>
      </w:r>
      <w:r w:rsidRPr="005951EC">
        <w:rPr>
          <w:color w:val="000000" w:themeColor="text1"/>
        </w:rPr>
        <w:fldChar w:fldCharType="end"/>
      </w:r>
      <w:r w:rsidRPr="005951EC">
        <w:rPr>
          <w:color w:val="000000" w:themeColor="text1"/>
        </w:rPr>
        <w:t xml:space="preserve"> who reported substantial increases in </w:t>
      </w:r>
      <w:proofErr w:type="spellStart"/>
      <w:r w:rsidR="00D64FDE" w:rsidRPr="005951EC">
        <w:rPr>
          <w:rStyle w:val="Emphasis"/>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dry matter yield with higher urea application, and with </w:t>
      </w:r>
      <w:r w:rsidRPr="005951EC">
        <w:rPr>
          <w:color w:val="000000" w:themeColor="text1"/>
        </w:rPr>
        <w:fldChar w:fldCharType="begin"/>
      </w:r>
      <w:r w:rsidRPr="005951EC">
        <w:rPr>
          <w:color w:val="000000" w:themeColor="text1"/>
        </w:rPr>
        <w:instrText xml:space="preserve"> ADDIN ZOTERO_ITEM CSL_CITATION {"citationID":"tEKh79Mv","properties":{"formattedCitation":"(CIAT, 2004)","plainCitation":"(CIAT, 2004)","noteIndex":0},"citationItems":[{"id":407,"uris":["http://zotero.org/users/local/S2ETavuV/items/FN6S8EV4"],"itemData":{"id":407,"type":"report","event-place":"Cali, Colombia, S.A.","language":"English","number":"Annual Report 2004","page":"19","publisher-place":"Cali, Colombia, S.A.","title":"Tropical Grasses and Legumes: optimizing genetic diversity for multipurpose use.","URL":"http://ciat-library.ciat.cgiar.org/articulos_ciat/grasses_legumes_2004_contents.pdf","author":[{"family":"CIAT","given":"Centro Internacional de Agricultura Tropical"}],"issued":{"date-parts":[["2004"]]}}}],"schema":"https://github.com/citation-style-language/schema/raw/master/csl-citation.json"} </w:instrText>
      </w:r>
      <w:r w:rsidRPr="005951EC">
        <w:rPr>
          <w:color w:val="000000" w:themeColor="text1"/>
        </w:rPr>
        <w:fldChar w:fldCharType="separate"/>
      </w:r>
      <w:r w:rsidRPr="005951EC">
        <w:rPr>
          <w:color w:val="000000" w:themeColor="text1"/>
        </w:rPr>
        <w:t>(CIAT, 2004)</w:t>
      </w:r>
      <w:r w:rsidRPr="005951EC">
        <w:rPr>
          <w:color w:val="000000" w:themeColor="text1"/>
        </w:rPr>
        <w:fldChar w:fldCharType="end"/>
      </w:r>
      <w:r w:rsidRPr="005951EC">
        <w:rPr>
          <w:color w:val="000000" w:themeColor="text1"/>
        </w:rPr>
        <w:t xml:space="preserve"> which documented strong nitrogen responsiveness up to approximately 144 kg N/ha. Similar trends were also reported by   </w:t>
      </w:r>
      <w:r w:rsidRPr="005951EC">
        <w:rPr>
          <w:color w:val="000000" w:themeColor="text1"/>
        </w:rPr>
        <w:fldChar w:fldCharType="begin"/>
      </w:r>
      <w:r w:rsidRPr="005951EC">
        <w:rPr>
          <w:color w:val="000000" w:themeColor="text1"/>
        </w:rPr>
        <w:instrText xml:space="preserve"> ADDIN ZOTERO_ITEM CSL_CITATION {"citationID":"ehnlni7b","properties":{"formattedCitation":"(Tadesse, Alemu and Addis, 2021)","plainCitation":"(Tadesse, Alemu and Addis, 2021)","noteIndex":0},"citationItems":[{"id":413,"uris":["http://zotero.org/users/local/S2ETavuV/items/AT8WEQJQ"],"itemData":{"id":413,"type":"article-journal","abstract":"Livestock are an important component of nearly all farming systems in Ethiopia. Despite the importance of livestock in the country, productivity is low due to shortage of feed in terms of both quantity and quality, especially during the dry season. A study was conducted to evaluate the effects of plant spacing and N fertilizer application on agronomic performance and dry matter yield of &lt;i&gt;Brachiaria&lt;/i&gt; hybrid cv. Mulato II grass for the first 150 days after planting under irrigation supplementation in Chagni Ranch, Awi Zone, Ethiopia. A factorial experiment with 3 urea fertilizer levels (0, 50 and 100 kg/ha) and 4 spacings between plants and rows (20 x 20, 30 x 40, 40 x 60 and 50 x 80 cm) with 3 replications was used. Data collected on agronomic characteristics were plant height, number of tillers per plant, number of leaves per plant, leaf: stem ratio basal circumference and dry matter yield (DMY). The highest DMY 9.18 t/ha and 8.93 t/ha were recorded for narrower plant spacing (20 x 20 cm) with higher urea fertilizer level (100 kg/ha) (S1F3) and narrower plant spacing (20 x 20 cm) with medium urea fertilizer level (50 kg/ha) (S1F2), respectively. The current study concluded that, dry matter yield of Mulato II grass can be improved by urea fertilizer application specifically the application of 50 kg/ha urea fertilizer with better economic feasiblity. On the other hand, planting at narrower spacings 20x20 cm were found to have high DMY values and it reduce land shortage problem than other spacings. Similar studies need to be conducted over much longer periods to determine to what extent these findings relate to performance over the life of a permanent pasture.","container-title":"Research &amp; Development","DOI":"10.11648/j.rd.20210201.13","ISSN":"2994-7057","issue":"1","journalAbbreviation":"Res. Dev.","language":"En","license":"2021 The Author(s)","note":"publisher: Science Publishing Group","page":"14-19","source":"www.sciencepublishinggroup.com","title":"Effects of Plant Spacing and Fertilizer Level on Agronomic Performance and Forage Yield of Hybrid &lt;i&gt;Brachiaria&lt;/i&gt; cv. Mulato II Grass, in Chagni Ranch, Awi Zone, Ethiopia","volume":"2","author":[{"family":"Tadesse","given":"Wondimagegn"},{"family":"Alemu","given":"Berhanu"},{"family":"Addis","given":"Mesganaw"}],"issued":{"date-parts":[["2021",3]]}}}],"schema":"https://github.com/citation-style-language/schema/raw/master/csl-citation.json"} </w:instrText>
      </w:r>
      <w:r w:rsidRPr="005951EC">
        <w:rPr>
          <w:color w:val="000000" w:themeColor="text1"/>
        </w:rPr>
        <w:fldChar w:fldCharType="separate"/>
      </w:r>
      <w:r w:rsidRPr="005951EC">
        <w:rPr>
          <w:color w:val="000000" w:themeColor="text1"/>
        </w:rPr>
        <w:t>(Tadesse et al., 2021)</w:t>
      </w:r>
      <w:r w:rsidRPr="005951EC">
        <w:rPr>
          <w:color w:val="000000" w:themeColor="text1"/>
        </w:rPr>
        <w:fldChar w:fldCharType="end"/>
      </w:r>
      <w:r w:rsidRPr="005951EC">
        <w:rPr>
          <w:color w:val="000000" w:themeColor="text1"/>
        </w:rPr>
        <w:t xml:space="preserve">  who observed the highest dry matter yields (9.18 and 8.93 t/ha) under narrow spacing (20 × 20 cm) combined with 100 and 50 kg/ha urea, respectively, and concluded that urea fertilization particularly at 50 kg/ha can enhance Mulato II dry matter yield while remaining economically feasible. Together, these studies support the role of nitrogen in increasing tiller production and total biomass accumulation </w:t>
      </w:r>
      <w:r w:rsidR="001D6D3E" w:rsidRPr="005951EC">
        <w:rPr>
          <w:color w:val="000000" w:themeColor="text1"/>
        </w:rPr>
        <w:fldChar w:fldCharType="begin"/>
      </w:r>
      <w:r w:rsidR="001D6D3E" w:rsidRPr="005951EC">
        <w:rPr>
          <w:color w:val="000000" w:themeColor="text1"/>
        </w:rPr>
        <w:instrText xml:space="preserve"> ADDIN ZOTERO_ITEM CSL_CITATION {"citationID":"L7aLaLTz","properties":{"formattedCitation":"(Worku, H.2 and B.3, 2017)","plainCitation":"(Worku, H.2 and B.3, 2017)","dontUpdate":true,"noteIndex":0},"citationItems":[{"id":408,"uris":["http://zotero.org/users/local/S2ETavuV/items/R5N78TWE"],"itemData":{"id":408,"type":"article-journal","abstract":"The study was conducted in Jinka agricultural research center south agriculutural research institute Southern Ethiopia with objective of identifying effect of planting space and fertilizer rate on productivity of desho grass. Planting of Desho grass has been conducted in four planting space (level1= 0.25cm between plants and 0.5cm between rows, levele2= 0.5cm b/n plants and 0.75 b/n rows, level 3= 0.75cm b/n plants and 1meter b/n rows, level 4= 1 meter b/n plants and 1.25 meter b/n rows) and five fertilizer rates (control, 0.5 DAP and 0.5ql urea, 1 ql DAP and 1.5 ql urea, 1 ql DAP and 2 ql urea, 1.5 ql DAP and 2 ql urea ). The experiment has used a plot size of 3m x 4m. Field trial was arranged in a randomized complete block design (RCBD) with three replications. Plant height, number of tiller per plant and dry matter yield were recorded. The results indicated that planting space evaluated showed statistical significant variation (p&lt;0.05) in dry matter yield (t/ha-1) and number of tillers while there is no statistically significant difference in plant height at harvest (m). It is recommendable that utilization of fertilizer at treatment level 2 is important for farmer whereas it is better to apply treatment level 4 for youth/ non-employed group and investors who are participated in forage seed production. Cost benefit analysis has to be conducted through hay making or animal response.","container-title":"American Journal of Agricultural Research","DOI":"10.28933/ajar-2017-07-0102","language":"en","note":"publisher: eSciPub LLC","source":"escipub.com","title":"Effect of planting space and fertilizer rate on productivity of Desho grass (Pennisetum pedicellatum) in Jinka agricultural Research center, Southern Ethiopia","URL":"https://escipub.com/ajar-2017-07-0102/","volume":"2","author":[{"family":"Worku","given":"B.1"},{"family":"H.2","given":"Denbela"},{"family":"B.3","given":"T/yohanis"}],"accessed":{"date-parts":[["2015",12,22]]},"issued":{"date-parts":[["2017"]]}}}],"schema":"https://github.com/citation-style-language/schema/raw/master/csl-citation.json"} </w:instrText>
      </w:r>
      <w:r w:rsidR="001D6D3E" w:rsidRPr="005951EC">
        <w:rPr>
          <w:color w:val="000000" w:themeColor="text1"/>
        </w:rPr>
        <w:fldChar w:fldCharType="separate"/>
      </w:r>
      <w:r w:rsidR="001D6D3E" w:rsidRPr="005951EC">
        <w:rPr>
          <w:color w:val="000000" w:themeColor="text1"/>
        </w:rPr>
        <w:t>(Worku et al.,2017)</w:t>
      </w:r>
      <w:r w:rsidR="001D6D3E" w:rsidRPr="005951EC">
        <w:rPr>
          <w:color w:val="000000" w:themeColor="text1"/>
        </w:rPr>
        <w:fldChar w:fldCharType="end"/>
      </w:r>
      <w:r w:rsidR="001D6D3E" w:rsidRPr="005951EC">
        <w:rPr>
          <w:color w:val="000000" w:themeColor="text1"/>
        </w:rPr>
        <w:t>.</w:t>
      </w:r>
    </w:p>
    <w:p w14:paraId="1980AE72" w14:textId="77777777" w:rsidR="00447D84" w:rsidRPr="005951EC" w:rsidRDefault="006435F1" w:rsidP="00447D84">
      <w:pPr>
        <w:pStyle w:val="NormalWeb"/>
        <w:spacing w:line="360" w:lineRule="auto"/>
        <w:jc w:val="both"/>
        <w:rPr>
          <w:color w:val="000000" w:themeColor="text1"/>
        </w:rPr>
      </w:pPr>
      <w:r w:rsidRPr="005951EC">
        <w:rPr>
          <w:color w:val="000000" w:themeColor="text1"/>
        </w:rPr>
        <w:t xml:space="preserve">The observed plateau in dry yield beyond 100 kg N/ha suggests that this level represents the critical nitrogen threshold for optimizing dry matter production under the sandy soil conditions of the </w:t>
      </w:r>
      <w:proofErr w:type="spellStart"/>
      <w:r w:rsidRPr="005951EC">
        <w:rPr>
          <w:color w:val="000000" w:themeColor="text1"/>
        </w:rPr>
        <w:t>Benadir</w:t>
      </w:r>
      <w:proofErr w:type="spellEnd"/>
      <w:r w:rsidRPr="005951EC">
        <w:rPr>
          <w:color w:val="000000" w:themeColor="text1"/>
        </w:rPr>
        <w:t xml:space="preserve"> region. Increased nutrient availability at this rate likely maximizes vegetative growth, tillering and leaf expansion, while additional nitrogen beyond this poin</w:t>
      </w:r>
      <w:r w:rsidR="00447D84" w:rsidRPr="005951EC">
        <w:rPr>
          <w:color w:val="000000" w:themeColor="text1"/>
        </w:rPr>
        <w:t>t provides diminishing returns.</w:t>
      </w:r>
    </w:p>
    <w:p w14:paraId="78B1045B" w14:textId="77777777" w:rsidR="00447D84" w:rsidRPr="005951EC" w:rsidRDefault="00E6170B" w:rsidP="00C96EA2">
      <w:pPr>
        <w:pStyle w:val="Caption"/>
        <w:keepNext/>
        <w:spacing w:line="360" w:lineRule="auto"/>
        <w:jc w:val="center"/>
        <w:rPr>
          <w:rFonts w:ascii="Times New Roman" w:hAnsi="Times New Roman" w:cs="Times New Roman"/>
          <w:b/>
          <w:i w:val="0"/>
          <w:color w:val="000000" w:themeColor="text1"/>
          <w:sz w:val="24"/>
          <w:szCs w:val="24"/>
        </w:rPr>
      </w:pPr>
      <w:r w:rsidRPr="005951EC">
        <w:rPr>
          <w:rFonts w:ascii="Times New Roman" w:hAnsi="Times New Roman" w:cs="Times New Roman"/>
          <w:b/>
          <w:i w:val="0"/>
          <w:color w:val="000000" w:themeColor="text1"/>
          <w:sz w:val="24"/>
          <w:szCs w:val="24"/>
        </w:rPr>
        <w:t>Table 3</w:t>
      </w:r>
      <w:r w:rsidR="006435F1" w:rsidRPr="005951EC">
        <w:rPr>
          <w:rFonts w:ascii="Times New Roman" w:hAnsi="Times New Roman" w:cs="Times New Roman"/>
          <w:b/>
          <w:i w:val="0"/>
          <w:color w:val="000000" w:themeColor="text1"/>
          <w:sz w:val="24"/>
          <w:szCs w:val="24"/>
        </w:rPr>
        <w:t xml:space="preserve"> Effect of different rates of nitrogen fertilizer on yield parameters</w:t>
      </w:r>
    </w:p>
    <w:tbl>
      <w:tblPr>
        <w:tblStyle w:val="PlainTable22"/>
        <w:tblpPr w:leftFromText="180" w:rightFromText="180" w:vertAnchor="text" w:horzAnchor="margin" w:tblpY="225"/>
        <w:tblW w:w="9602" w:type="dxa"/>
        <w:tblLook w:val="04A0" w:firstRow="1" w:lastRow="0" w:firstColumn="1" w:lastColumn="0" w:noHBand="0" w:noVBand="1"/>
      </w:tblPr>
      <w:tblGrid>
        <w:gridCol w:w="2605"/>
        <w:gridCol w:w="3075"/>
        <w:gridCol w:w="3922"/>
      </w:tblGrid>
      <w:tr w:rsidR="00C96EA2" w:rsidRPr="005951EC" w14:paraId="6005F6AA" w14:textId="77777777" w:rsidTr="00C96EA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3A01190F"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N (Kg/ha)</w:t>
            </w:r>
          </w:p>
        </w:tc>
        <w:tc>
          <w:tcPr>
            <w:tcW w:w="3075" w:type="dxa"/>
            <w:hideMark/>
          </w:tcPr>
          <w:p w14:paraId="572B33FB" w14:textId="77777777" w:rsidR="00C96EA2" w:rsidRPr="005951EC"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5951EC">
              <w:rPr>
                <w:color w:val="000000" w:themeColor="text1"/>
              </w:rPr>
              <w:t>Mean Fresh Yield (kg/ha)</w:t>
            </w:r>
          </w:p>
        </w:tc>
        <w:tc>
          <w:tcPr>
            <w:tcW w:w="3922" w:type="dxa"/>
            <w:hideMark/>
          </w:tcPr>
          <w:p w14:paraId="2F7614BA" w14:textId="77777777" w:rsidR="00C96EA2" w:rsidRPr="005951EC"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5951EC">
              <w:rPr>
                <w:color w:val="000000" w:themeColor="text1"/>
              </w:rPr>
              <w:t>Mean Dry Yield (kg/ha)</w:t>
            </w:r>
          </w:p>
        </w:tc>
      </w:tr>
      <w:tr w:rsidR="00C96EA2" w:rsidRPr="005951EC" w14:paraId="5341B936" w14:textId="77777777" w:rsidTr="00C96EA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FD4C274"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0</w:t>
            </w:r>
          </w:p>
        </w:tc>
        <w:tc>
          <w:tcPr>
            <w:tcW w:w="3075" w:type="dxa"/>
            <w:hideMark/>
          </w:tcPr>
          <w:p w14:paraId="0034CF29" w14:textId="77777777" w:rsidR="00C96EA2" w:rsidRPr="005951EC"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40750.0c</w:t>
            </w:r>
          </w:p>
        </w:tc>
        <w:tc>
          <w:tcPr>
            <w:tcW w:w="3922" w:type="dxa"/>
            <w:hideMark/>
          </w:tcPr>
          <w:p w14:paraId="04FC0468" w14:textId="77777777" w:rsidR="00C96EA2" w:rsidRPr="005951EC"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14583.3C</w:t>
            </w:r>
          </w:p>
        </w:tc>
      </w:tr>
      <w:tr w:rsidR="00C96EA2" w:rsidRPr="005951EC" w14:paraId="105497F4"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B6B3402"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25</w:t>
            </w:r>
          </w:p>
        </w:tc>
        <w:tc>
          <w:tcPr>
            <w:tcW w:w="3075" w:type="dxa"/>
            <w:hideMark/>
          </w:tcPr>
          <w:p w14:paraId="7AB6E6D2" w14:textId="77777777" w:rsidR="00C96EA2" w:rsidRPr="005951EC"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46416.7bc</w:t>
            </w:r>
          </w:p>
        </w:tc>
        <w:tc>
          <w:tcPr>
            <w:tcW w:w="3922" w:type="dxa"/>
            <w:hideMark/>
          </w:tcPr>
          <w:p w14:paraId="55C20C09" w14:textId="77777777" w:rsidR="00C96EA2" w:rsidRPr="005951EC"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16083.3BC</w:t>
            </w:r>
          </w:p>
        </w:tc>
      </w:tr>
      <w:tr w:rsidR="00C96EA2" w:rsidRPr="005951EC" w14:paraId="1A94AE1A"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8562796"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lastRenderedPageBreak/>
              <w:t>50</w:t>
            </w:r>
          </w:p>
        </w:tc>
        <w:tc>
          <w:tcPr>
            <w:tcW w:w="3075" w:type="dxa"/>
            <w:hideMark/>
          </w:tcPr>
          <w:p w14:paraId="3C3964F5" w14:textId="77777777" w:rsidR="00C96EA2" w:rsidRPr="005951EC"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48750.0abc</w:t>
            </w:r>
          </w:p>
        </w:tc>
        <w:tc>
          <w:tcPr>
            <w:tcW w:w="3922" w:type="dxa"/>
            <w:hideMark/>
          </w:tcPr>
          <w:p w14:paraId="00E2DF14" w14:textId="77777777" w:rsidR="00C96EA2" w:rsidRPr="005951EC"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17916.7B</w:t>
            </w:r>
          </w:p>
        </w:tc>
      </w:tr>
      <w:tr w:rsidR="00C96EA2" w:rsidRPr="005951EC" w14:paraId="0AC03F55" w14:textId="77777777" w:rsidTr="00C96EA2">
        <w:trPr>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4E7D8E3"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75</w:t>
            </w:r>
          </w:p>
        </w:tc>
        <w:tc>
          <w:tcPr>
            <w:tcW w:w="3075" w:type="dxa"/>
            <w:hideMark/>
          </w:tcPr>
          <w:p w14:paraId="5D785FB5" w14:textId="77777777" w:rsidR="00C96EA2" w:rsidRPr="005951EC"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51500.0ab</w:t>
            </w:r>
          </w:p>
        </w:tc>
        <w:tc>
          <w:tcPr>
            <w:tcW w:w="3922" w:type="dxa"/>
            <w:hideMark/>
          </w:tcPr>
          <w:p w14:paraId="6DFC7FD0" w14:textId="77777777" w:rsidR="00C96EA2" w:rsidRPr="005951EC"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19183.3B</w:t>
            </w:r>
          </w:p>
        </w:tc>
      </w:tr>
      <w:tr w:rsidR="00C96EA2" w:rsidRPr="005951EC" w14:paraId="0F647AE8"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0C4A6198"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100</w:t>
            </w:r>
          </w:p>
        </w:tc>
        <w:tc>
          <w:tcPr>
            <w:tcW w:w="3075" w:type="dxa"/>
            <w:hideMark/>
          </w:tcPr>
          <w:p w14:paraId="1C8EC329" w14:textId="77777777" w:rsidR="00C96EA2" w:rsidRPr="005951EC"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56416.7a</w:t>
            </w:r>
          </w:p>
        </w:tc>
        <w:tc>
          <w:tcPr>
            <w:tcW w:w="3922" w:type="dxa"/>
            <w:hideMark/>
          </w:tcPr>
          <w:p w14:paraId="2BE1C58D" w14:textId="77777777" w:rsidR="00C96EA2" w:rsidRPr="005951EC"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22750.0A</w:t>
            </w:r>
          </w:p>
        </w:tc>
      </w:tr>
      <w:tr w:rsidR="00C96EA2" w:rsidRPr="005951EC" w14:paraId="41E47043"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CCBD11A"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125</w:t>
            </w:r>
          </w:p>
        </w:tc>
        <w:tc>
          <w:tcPr>
            <w:tcW w:w="3075" w:type="dxa"/>
            <w:hideMark/>
          </w:tcPr>
          <w:p w14:paraId="52219C79" w14:textId="77777777" w:rsidR="00C96EA2" w:rsidRPr="005951EC"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56583.3a</w:t>
            </w:r>
          </w:p>
        </w:tc>
        <w:tc>
          <w:tcPr>
            <w:tcW w:w="3922" w:type="dxa"/>
            <w:hideMark/>
          </w:tcPr>
          <w:p w14:paraId="6E7CB97A" w14:textId="77777777" w:rsidR="00C96EA2" w:rsidRPr="005951EC"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51EC">
              <w:rPr>
                <w:color w:val="000000" w:themeColor="text1"/>
                <w:spacing w:val="-2"/>
                <w:sz w:val="24"/>
                <w:szCs w:val="24"/>
              </w:rPr>
              <w:t>22803.3A</w:t>
            </w:r>
          </w:p>
        </w:tc>
      </w:tr>
      <w:tr w:rsidR="00C96EA2" w:rsidRPr="005951EC" w14:paraId="4F892AEE"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73B38664" w14:textId="77777777" w:rsidR="00C96EA2" w:rsidRPr="005951EC" w:rsidRDefault="00C96EA2" w:rsidP="00C96EA2">
            <w:pPr>
              <w:pStyle w:val="BodyText"/>
              <w:spacing w:line="360" w:lineRule="auto"/>
              <w:jc w:val="both"/>
              <w:rPr>
                <w:color w:val="000000" w:themeColor="text1"/>
                <w:lang w:val="it-IT"/>
              </w:rPr>
            </w:pPr>
            <w:r w:rsidRPr="005951EC">
              <w:rPr>
                <w:color w:val="000000" w:themeColor="text1"/>
                <w:lang w:val="it-IT"/>
              </w:rPr>
              <w:t>150</w:t>
            </w:r>
          </w:p>
        </w:tc>
        <w:tc>
          <w:tcPr>
            <w:tcW w:w="3075" w:type="dxa"/>
            <w:hideMark/>
          </w:tcPr>
          <w:p w14:paraId="4937922E" w14:textId="77777777" w:rsidR="00C96EA2" w:rsidRPr="005951EC"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56833.3a</w:t>
            </w:r>
          </w:p>
        </w:tc>
        <w:tc>
          <w:tcPr>
            <w:tcW w:w="3922" w:type="dxa"/>
            <w:hideMark/>
          </w:tcPr>
          <w:p w14:paraId="73EFBF42" w14:textId="77777777" w:rsidR="00C96EA2" w:rsidRPr="005951EC"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51EC">
              <w:rPr>
                <w:color w:val="000000" w:themeColor="text1"/>
                <w:spacing w:val="-2"/>
                <w:sz w:val="24"/>
                <w:szCs w:val="24"/>
              </w:rPr>
              <w:t>23083.3A</w:t>
            </w:r>
          </w:p>
        </w:tc>
      </w:tr>
      <w:tr w:rsidR="00C96EA2" w:rsidRPr="005951EC" w14:paraId="778C46D5" w14:textId="77777777" w:rsidTr="00C96EA2">
        <w:trPr>
          <w:trHeight w:val="834"/>
        </w:trPr>
        <w:tc>
          <w:tcPr>
            <w:cnfStyle w:val="001000000000" w:firstRow="0" w:lastRow="0" w:firstColumn="1" w:lastColumn="0" w:oddVBand="0" w:evenVBand="0" w:oddHBand="0" w:evenHBand="0" w:firstRowFirstColumn="0" w:firstRowLastColumn="0" w:lastRowFirstColumn="0" w:lastRowLastColumn="0"/>
            <w:tcW w:w="9602" w:type="dxa"/>
            <w:gridSpan w:val="3"/>
          </w:tcPr>
          <w:p w14:paraId="5C40D249" w14:textId="77777777" w:rsidR="00C96EA2" w:rsidRPr="005951EC" w:rsidRDefault="00C96EA2" w:rsidP="00C96EA2">
            <w:pPr>
              <w:pStyle w:val="TableParagraph"/>
              <w:spacing w:line="360" w:lineRule="auto"/>
              <w:ind w:left="100"/>
              <w:jc w:val="both"/>
              <w:rPr>
                <w:color w:val="000000" w:themeColor="text1"/>
                <w:sz w:val="24"/>
                <w:szCs w:val="24"/>
              </w:rPr>
            </w:pPr>
            <w:r w:rsidRPr="005951EC">
              <w:rPr>
                <w:b w:val="0"/>
                <w:color w:val="000000" w:themeColor="text1"/>
                <w:sz w:val="24"/>
                <w:szCs w:val="24"/>
              </w:rPr>
              <w:t xml:space="preserve">Dry weight stats : P: </w:t>
            </w:r>
            <w:r w:rsidRPr="005951EC">
              <w:rPr>
                <w:b w:val="0"/>
                <w:color w:val="000000" w:themeColor="text1"/>
                <w:spacing w:val="-2"/>
                <w:sz w:val="24"/>
                <w:szCs w:val="24"/>
              </w:rPr>
              <w:t>0.0003</w:t>
            </w:r>
            <w:r w:rsidRPr="005951EC">
              <w:rPr>
                <w:b w:val="0"/>
                <w:color w:val="000000" w:themeColor="text1"/>
                <w:sz w:val="24"/>
                <w:szCs w:val="24"/>
              </w:rPr>
              <w:t xml:space="preserve">, CV: </w:t>
            </w:r>
            <w:r w:rsidRPr="005951EC">
              <w:rPr>
                <w:b w:val="0"/>
                <w:color w:val="000000" w:themeColor="text1"/>
                <w:spacing w:val="-4"/>
                <w:sz w:val="24"/>
                <w:szCs w:val="24"/>
              </w:rPr>
              <w:t>9.43</w:t>
            </w:r>
            <w:r w:rsidRPr="005951EC">
              <w:rPr>
                <w:b w:val="0"/>
                <w:color w:val="000000" w:themeColor="text1"/>
                <w:sz w:val="24"/>
                <w:szCs w:val="24"/>
              </w:rPr>
              <w:t xml:space="preserve">, SE of </w:t>
            </w:r>
            <w:r w:rsidRPr="005951EC">
              <w:rPr>
                <w:b w:val="0"/>
                <w:color w:val="000000" w:themeColor="text1"/>
                <w:spacing w:val="-2"/>
                <w:sz w:val="24"/>
                <w:szCs w:val="24"/>
              </w:rPr>
              <w:t>mean:106.0</w:t>
            </w:r>
          </w:p>
          <w:p w14:paraId="3DD034F4" w14:textId="77777777" w:rsidR="00C96EA2" w:rsidRPr="005951EC" w:rsidRDefault="00C96EA2" w:rsidP="00C96EA2">
            <w:pPr>
              <w:pStyle w:val="TableParagraph"/>
              <w:spacing w:line="360" w:lineRule="auto"/>
              <w:ind w:left="100"/>
              <w:jc w:val="both"/>
              <w:rPr>
                <w:color w:val="000000" w:themeColor="text1"/>
                <w:sz w:val="24"/>
                <w:szCs w:val="24"/>
              </w:rPr>
            </w:pPr>
            <w:r w:rsidRPr="005951EC">
              <w:rPr>
                <w:b w:val="0"/>
                <w:color w:val="000000" w:themeColor="text1"/>
                <w:sz w:val="24"/>
                <w:szCs w:val="24"/>
              </w:rPr>
              <w:t xml:space="preserve">Fresh weight stats: P: </w:t>
            </w:r>
            <w:r w:rsidRPr="005951EC">
              <w:rPr>
                <w:b w:val="0"/>
                <w:color w:val="000000" w:themeColor="text1"/>
                <w:spacing w:val="-2"/>
                <w:sz w:val="24"/>
                <w:szCs w:val="24"/>
              </w:rPr>
              <w:t>0.0082</w:t>
            </w:r>
            <w:r w:rsidRPr="005951EC">
              <w:rPr>
                <w:b w:val="0"/>
                <w:color w:val="000000" w:themeColor="text1"/>
                <w:sz w:val="24"/>
                <w:szCs w:val="24"/>
              </w:rPr>
              <w:t xml:space="preserve">, </w:t>
            </w:r>
            <w:r w:rsidRPr="005951EC">
              <w:rPr>
                <w:b w:val="0"/>
                <w:color w:val="000000" w:themeColor="text1"/>
                <w:spacing w:val="-2"/>
                <w:sz w:val="24"/>
                <w:szCs w:val="24"/>
              </w:rPr>
              <w:t>Cv:9.25</w:t>
            </w:r>
            <w:r w:rsidRPr="005951EC">
              <w:rPr>
                <w:b w:val="0"/>
                <w:color w:val="000000" w:themeColor="text1"/>
                <w:sz w:val="24"/>
                <w:szCs w:val="24"/>
              </w:rPr>
              <w:t>, SE</w:t>
            </w:r>
            <w:r w:rsidRPr="005951EC">
              <w:rPr>
                <w:b w:val="0"/>
                <w:color w:val="000000" w:themeColor="text1"/>
                <w:spacing w:val="-2"/>
                <w:sz w:val="24"/>
                <w:szCs w:val="24"/>
              </w:rPr>
              <w:t xml:space="preserve"> OF mean : 27 24.8   </w:t>
            </w:r>
          </w:p>
        </w:tc>
      </w:tr>
    </w:tbl>
    <w:p w14:paraId="5B86638C" w14:textId="77777777" w:rsidR="00C96EA2" w:rsidRPr="005951EC" w:rsidRDefault="00C96EA2" w:rsidP="00B15E46">
      <w:pPr>
        <w:pStyle w:val="NormalWeb"/>
        <w:spacing w:line="360" w:lineRule="auto"/>
        <w:jc w:val="both"/>
        <w:rPr>
          <w:color w:val="000000" w:themeColor="text1"/>
        </w:rPr>
      </w:pPr>
    </w:p>
    <w:p w14:paraId="4DA5C99A" w14:textId="77777777" w:rsidR="004F4A86" w:rsidRPr="005951EC" w:rsidRDefault="006435F1" w:rsidP="00B15E46">
      <w:pPr>
        <w:pStyle w:val="NormalWeb"/>
        <w:spacing w:line="360" w:lineRule="auto"/>
        <w:jc w:val="both"/>
        <w:rPr>
          <w:color w:val="000000" w:themeColor="text1"/>
        </w:rPr>
      </w:pPr>
      <w:r w:rsidRPr="005951EC">
        <w:rPr>
          <w:color w:val="000000" w:themeColor="text1"/>
        </w:rPr>
        <w:t xml:space="preserve">Critical dose of a fertilizer is the limit below which a positive or economic response to added fertilizer is possible and above which the response diminishes at a faster rate or vanishes. in this study, application of 100 kg N/ ha was found to be optimum dose of nitrogen for obtaining maximum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fodder production with statistical significance. Application of higher doses of nitrogen fertilizers above 100 kg (125 &amp; 150 kg/ha) has not resulted in statistically significant increase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fodder yield (see appendices, Statistics, LSD All-Pair wise Comparisons).</w:t>
      </w:r>
    </w:p>
    <w:p w14:paraId="6C33E751" w14:textId="77777777" w:rsidR="00391ED4" w:rsidRPr="005951EC" w:rsidRDefault="006435F1" w:rsidP="00B15E46">
      <w:pPr>
        <w:pStyle w:val="NormalWeb"/>
        <w:spacing w:line="360" w:lineRule="auto"/>
        <w:jc w:val="both"/>
        <w:rPr>
          <w:b/>
          <w:color w:val="000000" w:themeColor="text1"/>
        </w:rPr>
      </w:pPr>
      <w:r w:rsidRPr="005951EC">
        <w:rPr>
          <w:b/>
          <w:color w:val="000000" w:themeColor="text1"/>
        </w:rPr>
        <w:t>3.3 Palatability/Edibility Test</w:t>
      </w:r>
    </w:p>
    <w:p w14:paraId="1E3E0E7B"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The palatability assessment revealed noticeable differences in the consumption of </w:t>
      </w:r>
      <w:proofErr w:type="spellStart"/>
      <w:r w:rsidR="00D64FDE" w:rsidRPr="005951EC">
        <w:rPr>
          <w:i/>
          <w:iCs/>
          <w:color w:val="000000" w:themeColor="text1"/>
        </w:rPr>
        <w:t>Brachiaria</w:t>
      </w:r>
      <w:proofErr w:type="spellEnd"/>
      <w:r w:rsidRPr="005951EC">
        <w:rPr>
          <w:i/>
          <w:iCs/>
          <w:color w:val="000000" w:themeColor="text1"/>
        </w:rPr>
        <w:t xml:space="preserve"> </w:t>
      </w:r>
      <w:proofErr w:type="spellStart"/>
      <w:r w:rsidRPr="005951EC">
        <w:rPr>
          <w:i/>
          <w:iCs/>
          <w:color w:val="000000" w:themeColor="text1"/>
        </w:rPr>
        <w:t>mulato</w:t>
      </w:r>
      <w:proofErr w:type="spellEnd"/>
      <w:r w:rsidRPr="005951EC">
        <w:rPr>
          <w:i/>
          <w:iCs/>
          <w:color w:val="000000" w:themeColor="text1"/>
        </w:rPr>
        <w:t xml:space="preserve"> II</w:t>
      </w:r>
      <w:r w:rsidRPr="005951EC">
        <w:rPr>
          <w:color w:val="000000" w:themeColor="text1"/>
        </w:rPr>
        <w:t xml:space="preserve"> dry mass among the tested livestock species. The highest palatability percentage was observed in cattle (99%), followed by goats (96%) and camels (94%). These results indicate a clear variation in grazing preference among species. Cattle, being primarily grazers, exhibited the highest edibility rate (99%), while camels, which are predominantly browsers, recorded the lowest (94%). Goats displayed intermediate behavior (96%), reflecting their mixed feeding habit that combines both browsing and grazing tendencies.</w:t>
      </w:r>
    </w:p>
    <w:p w14:paraId="4DBE487E"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The high overall palatability of </w:t>
      </w:r>
      <w:proofErr w:type="spellStart"/>
      <w:r w:rsidR="00D64FDE" w:rsidRPr="005951EC">
        <w:rPr>
          <w:i/>
          <w:iCs/>
          <w:color w:val="000000" w:themeColor="text1"/>
        </w:rPr>
        <w:t>Brachiaria</w:t>
      </w:r>
      <w:proofErr w:type="spellEnd"/>
      <w:r w:rsidRPr="005951EC">
        <w:rPr>
          <w:i/>
          <w:iCs/>
          <w:color w:val="000000" w:themeColor="text1"/>
        </w:rPr>
        <w:t xml:space="preserve"> </w:t>
      </w:r>
      <w:proofErr w:type="spellStart"/>
      <w:r w:rsidRPr="005951EC">
        <w:rPr>
          <w:i/>
          <w:iCs/>
          <w:color w:val="000000" w:themeColor="text1"/>
        </w:rPr>
        <w:t>mulato</w:t>
      </w:r>
      <w:proofErr w:type="spellEnd"/>
      <w:r w:rsidRPr="005951EC">
        <w:rPr>
          <w:i/>
          <w:iCs/>
          <w:color w:val="000000" w:themeColor="text1"/>
        </w:rPr>
        <w:t xml:space="preserve"> II</w:t>
      </w:r>
      <w:r w:rsidRPr="005951EC">
        <w:rPr>
          <w:color w:val="000000" w:themeColor="text1"/>
        </w:rPr>
        <w:t xml:space="preserve"> may be attributed to its favorable morphological composition, particularly its high leaf-to-stem ratio (approximately 85:15%). This structure provides a tender and digestible forage, enhancing intake and utilization efficiency across animal species.</w:t>
      </w:r>
    </w:p>
    <w:p w14:paraId="17EFF260" w14:textId="77777777" w:rsidR="00391ED4" w:rsidRPr="005951EC" w:rsidRDefault="00E6170B" w:rsidP="00447D84">
      <w:pPr>
        <w:pStyle w:val="Caption"/>
        <w:keepNext/>
        <w:spacing w:line="360" w:lineRule="auto"/>
        <w:jc w:val="center"/>
        <w:rPr>
          <w:rFonts w:ascii="Times New Roman" w:hAnsi="Times New Roman" w:cs="Times New Roman"/>
          <w:b/>
          <w:i w:val="0"/>
          <w:color w:val="000000" w:themeColor="text1"/>
          <w:sz w:val="24"/>
          <w:szCs w:val="24"/>
        </w:rPr>
      </w:pPr>
      <w:r w:rsidRPr="005951EC">
        <w:rPr>
          <w:rFonts w:ascii="Times New Roman" w:hAnsi="Times New Roman" w:cs="Times New Roman"/>
          <w:b/>
          <w:i w:val="0"/>
          <w:color w:val="000000" w:themeColor="text1"/>
          <w:sz w:val="24"/>
          <w:szCs w:val="24"/>
        </w:rPr>
        <w:lastRenderedPageBreak/>
        <w:t>Table 4</w:t>
      </w:r>
      <w:r w:rsidR="006435F1" w:rsidRPr="005951EC">
        <w:rPr>
          <w:rFonts w:ascii="Times New Roman" w:hAnsi="Times New Roman" w:cs="Times New Roman"/>
          <w:b/>
          <w:i w:val="0"/>
          <w:color w:val="000000" w:themeColor="text1"/>
          <w:sz w:val="24"/>
          <w:szCs w:val="24"/>
        </w:rPr>
        <w:t xml:space="preserve"> Palatability test</w:t>
      </w:r>
    </w:p>
    <w:tbl>
      <w:tblPr>
        <w:tblStyle w:val="PlainTable21"/>
        <w:tblW w:w="9270" w:type="dxa"/>
        <w:tblLayout w:type="fixed"/>
        <w:tblLook w:val="01E0" w:firstRow="1" w:lastRow="1" w:firstColumn="1" w:lastColumn="1" w:noHBand="0" w:noVBand="0"/>
      </w:tblPr>
      <w:tblGrid>
        <w:gridCol w:w="1710"/>
        <w:gridCol w:w="2070"/>
        <w:gridCol w:w="2031"/>
        <w:gridCol w:w="1839"/>
        <w:gridCol w:w="1620"/>
      </w:tblGrid>
      <w:tr w:rsidR="00391ED4" w:rsidRPr="005951EC" w14:paraId="1EF95D14" w14:textId="77777777" w:rsidTr="00391ED4">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710" w:type="dxa"/>
          </w:tcPr>
          <w:p w14:paraId="6B32163A"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z w:val="24"/>
                <w:szCs w:val="24"/>
              </w:rPr>
              <w:t>Kind of</w:t>
            </w:r>
            <w:r w:rsidRPr="005951EC">
              <w:rPr>
                <w:color w:val="000000" w:themeColor="text1"/>
                <w:spacing w:val="-1"/>
                <w:sz w:val="24"/>
                <w:szCs w:val="24"/>
              </w:rPr>
              <w:t xml:space="preserve"> </w:t>
            </w:r>
            <w:r w:rsidRPr="005951EC">
              <w:rPr>
                <w:color w:val="000000" w:themeColor="text1"/>
                <w:spacing w:val="-2"/>
                <w:sz w:val="24"/>
                <w:szCs w:val="24"/>
              </w:rPr>
              <w:t>animal</w:t>
            </w:r>
          </w:p>
        </w:tc>
        <w:tc>
          <w:tcPr>
            <w:cnfStyle w:val="000010000000" w:firstRow="0" w:lastRow="0" w:firstColumn="0" w:lastColumn="0" w:oddVBand="1" w:evenVBand="0" w:oddHBand="0" w:evenHBand="0" w:firstRowFirstColumn="0" w:firstRowLastColumn="0" w:lastRowFirstColumn="0" w:lastRowLastColumn="0"/>
            <w:tcW w:w="2070" w:type="dxa"/>
          </w:tcPr>
          <w:p w14:paraId="7B8BA89A"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Amount offered, gram</w:t>
            </w:r>
          </w:p>
        </w:tc>
        <w:tc>
          <w:tcPr>
            <w:cnfStyle w:val="000001000000" w:firstRow="0" w:lastRow="0" w:firstColumn="0" w:lastColumn="0" w:oddVBand="0" w:evenVBand="1" w:oddHBand="0" w:evenHBand="0" w:firstRowFirstColumn="0" w:firstRowLastColumn="0" w:lastRowFirstColumn="0" w:lastRowLastColumn="0"/>
            <w:tcW w:w="2031" w:type="dxa"/>
          </w:tcPr>
          <w:p w14:paraId="37D00DC3" w14:textId="77777777" w:rsidR="00391ED4" w:rsidRPr="005951EC" w:rsidRDefault="006435F1" w:rsidP="00B15E46">
            <w:pPr>
              <w:pStyle w:val="TableParagraph"/>
              <w:spacing w:line="360" w:lineRule="auto"/>
              <w:ind w:left="107"/>
              <w:jc w:val="both"/>
              <w:rPr>
                <w:color w:val="000000" w:themeColor="text1"/>
                <w:spacing w:val="-2"/>
                <w:sz w:val="24"/>
                <w:szCs w:val="24"/>
              </w:rPr>
            </w:pPr>
            <w:r w:rsidRPr="005951EC">
              <w:rPr>
                <w:color w:val="000000" w:themeColor="text1"/>
                <w:spacing w:val="-2"/>
                <w:sz w:val="24"/>
                <w:szCs w:val="24"/>
              </w:rPr>
              <w:t>Amount left</w:t>
            </w:r>
          </w:p>
          <w:p w14:paraId="43ACC862"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un-consumed, gram</w:t>
            </w:r>
          </w:p>
        </w:tc>
        <w:tc>
          <w:tcPr>
            <w:cnfStyle w:val="000010000000" w:firstRow="0" w:lastRow="0" w:firstColumn="0" w:lastColumn="0" w:oddVBand="1" w:evenVBand="0" w:oddHBand="0" w:evenHBand="0" w:firstRowFirstColumn="0" w:firstRowLastColumn="0" w:lastRowFirstColumn="0" w:lastRowLastColumn="0"/>
            <w:tcW w:w="1839" w:type="dxa"/>
          </w:tcPr>
          <w:p w14:paraId="56902992"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Amount consumed, gram</w:t>
            </w:r>
          </w:p>
        </w:tc>
        <w:tc>
          <w:tcPr>
            <w:cnfStyle w:val="000100000000" w:firstRow="0" w:lastRow="0" w:firstColumn="0" w:lastColumn="1" w:oddVBand="0" w:evenVBand="0" w:oddHBand="0" w:evenHBand="0" w:firstRowFirstColumn="0" w:firstRowLastColumn="0" w:lastRowFirstColumn="0" w:lastRowLastColumn="0"/>
            <w:tcW w:w="1620" w:type="dxa"/>
          </w:tcPr>
          <w:p w14:paraId="7397BB4D"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2"/>
                <w:sz w:val="24"/>
                <w:szCs w:val="24"/>
              </w:rPr>
              <w:t>Palatability</w:t>
            </w:r>
            <w:r w:rsidRPr="005951EC">
              <w:rPr>
                <w:color w:val="000000" w:themeColor="text1"/>
                <w:sz w:val="24"/>
                <w:szCs w:val="24"/>
              </w:rPr>
              <w:t xml:space="preserve"> </w:t>
            </w:r>
            <w:r w:rsidRPr="005951EC">
              <w:rPr>
                <w:color w:val="000000" w:themeColor="text1"/>
                <w:spacing w:val="-10"/>
                <w:sz w:val="24"/>
                <w:szCs w:val="24"/>
              </w:rPr>
              <w:t>%</w:t>
            </w:r>
          </w:p>
        </w:tc>
      </w:tr>
      <w:tr w:rsidR="00391ED4" w:rsidRPr="005951EC" w14:paraId="699FF3B7" w14:textId="77777777" w:rsidTr="00391ED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10" w:type="dxa"/>
          </w:tcPr>
          <w:p w14:paraId="5F749584" w14:textId="77777777" w:rsidR="00391ED4" w:rsidRPr="005951EC" w:rsidRDefault="006435F1" w:rsidP="00B15E46">
            <w:pPr>
              <w:pStyle w:val="TableParagraph"/>
              <w:spacing w:before="1" w:line="360" w:lineRule="auto"/>
              <w:ind w:left="107"/>
              <w:jc w:val="both"/>
              <w:rPr>
                <w:color w:val="000000" w:themeColor="text1"/>
                <w:sz w:val="24"/>
                <w:szCs w:val="24"/>
              </w:rPr>
            </w:pPr>
            <w:r w:rsidRPr="005951EC">
              <w:rPr>
                <w:color w:val="000000" w:themeColor="text1"/>
                <w:spacing w:val="-2"/>
                <w:sz w:val="24"/>
                <w:szCs w:val="24"/>
              </w:rPr>
              <w:t>Cattle</w:t>
            </w:r>
          </w:p>
        </w:tc>
        <w:tc>
          <w:tcPr>
            <w:cnfStyle w:val="000010000000" w:firstRow="0" w:lastRow="0" w:firstColumn="0" w:lastColumn="0" w:oddVBand="1" w:evenVBand="0" w:oddHBand="0" w:evenHBand="0" w:firstRowFirstColumn="0" w:firstRowLastColumn="0" w:lastRowFirstColumn="0" w:lastRowLastColumn="0"/>
            <w:tcW w:w="2070" w:type="dxa"/>
          </w:tcPr>
          <w:p w14:paraId="1698CD36" w14:textId="77777777" w:rsidR="00391ED4" w:rsidRPr="005951EC" w:rsidRDefault="006435F1" w:rsidP="00B15E46">
            <w:pPr>
              <w:pStyle w:val="TableParagraph"/>
              <w:spacing w:before="1" w:line="360" w:lineRule="auto"/>
              <w:jc w:val="both"/>
              <w:rPr>
                <w:color w:val="000000" w:themeColor="text1"/>
                <w:sz w:val="24"/>
                <w:szCs w:val="24"/>
              </w:rPr>
            </w:pPr>
            <w:r w:rsidRPr="005951EC">
              <w:rPr>
                <w:color w:val="000000" w:themeColor="text1"/>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7F054570" w14:textId="77777777" w:rsidR="00391ED4" w:rsidRPr="005951EC" w:rsidRDefault="006435F1" w:rsidP="00B15E46">
            <w:pPr>
              <w:pStyle w:val="TableParagraph"/>
              <w:spacing w:before="1" w:line="360" w:lineRule="auto"/>
              <w:jc w:val="both"/>
              <w:rPr>
                <w:color w:val="000000" w:themeColor="text1"/>
                <w:sz w:val="24"/>
                <w:szCs w:val="24"/>
              </w:rPr>
            </w:pPr>
            <w:r w:rsidRPr="005951EC">
              <w:rPr>
                <w:color w:val="000000" w:themeColor="text1"/>
                <w:spacing w:val="-4"/>
                <w:sz w:val="24"/>
                <w:szCs w:val="24"/>
              </w:rPr>
              <w:t>11.2</w:t>
            </w:r>
          </w:p>
        </w:tc>
        <w:tc>
          <w:tcPr>
            <w:cnfStyle w:val="000010000000" w:firstRow="0" w:lastRow="0" w:firstColumn="0" w:lastColumn="0" w:oddVBand="1" w:evenVBand="0" w:oddHBand="0" w:evenHBand="0" w:firstRowFirstColumn="0" w:firstRowLastColumn="0" w:lastRowFirstColumn="0" w:lastRowLastColumn="0"/>
            <w:tcW w:w="1839" w:type="dxa"/>
          </w:tcPr>
          <w:p w14:paraId="0845DC11" w14:textId="77777777" w:rsidR="00391ED4" w:rsidRPr="005951EC" w:rsidRDefault="006435F1" w:rsidP="00B15E46">
            <w:pPr>
              <w:pStyle w:val="TableParagraph"/>
              <w:spacing w:before="1" w:line="360" w:lineRule="auto"/>
              <w:jc w:val="both"/>
              <w:rPr>
                <w:color w:val="000000" w:themeColor="text1"/>
                <w:sz w:val="24"/>
                <w:szCs w:val="24"/>
              </w:rPr>
            </w:pPr>
            <w:r w:rsidRPr="005951EC">
              <w:rPr>
                <w:color w:val="000000" w:themeColor="text1"/>
                <w:spacing w:val="-2"/>
                <w:sz w:val="24"/>
                <w:szCs w:val="24"/>
              </w:rPr>
              <w:t>988.8</w:t>
            </w:r>
          </w:p>
        </w:tc>
        <w:tc>
          <w:tcPr>
            <w:cnfStyle w:val="000100000000" w:firstRow="0" w:lastRow="0" w:firstColumn="0" w:lastColumn="1" w:oddVBand="0" w:evenVBand="0" w:oddHBand="0" w:evenHBand="0" w:firstRowFirstColumn="0" w:firstRowLastColumn="0" w:lastRowFirstColumn="0" w:lastRowLastColumn="0"/>
            <w:tcW w:w="1620" w:type="dxa"/>
          </w:tcPr>
          <w:p w14:paraId="7B182DBF" w14:textId="77777777" w:rsidR="00391ED4" w:rsidRPr="005951EC" w:rsidRDefault="006435F1" w:rsidP="00B15E46">
            <w:pPr>
              <w:pStyle w:val="TableParagraph"/>
              <w:spacing w:before="1" w:line="360" w:lineRule="auto"/>
              <w:jc w:val="both"/>
              <w:rPr>
                <w:color w:val="000000" w:themeColor="text1"/>
                <w:sz w:val="24"/>
                <w:szCs w:val="24"/>
              </w:rPr>
            </w:pPr>
            <w:r w:rsidRPr="005951EC">
              <w:rPr>
                <w:color w:val="000000" w:themeColor="text1"/>
                <w:spacing w:val="-5"/>
                <w:sz w:val="24"/>
                <w:szCs w:val="24"/>
              </w:rPr>
              <w:t>99</w:t>
            </w:r>
          </w:p>
        </w:tc>
      </w:tr>
      <w:tr w:rsidR="00391ED4" w:rsidRPr="005951EC" w14:paraId="4167BAC4" w14:textId="77777777" w:rsidTr="00391ED4">
        <w:trPr>
          <w:trHeight w:val="80"/>
        </w:trPr>
        <w:tc>
          <w:tcPr>
            <w:cnfStyle w:val="001000000000" w:firstRow="0" w:lastRow="0" w:firstColumn="1" w:lastColumn="0" w:oddVBand="0" w:evenVBand="0" w:oddHBand="0" w:evenHBand="0" w:firstRowFirstColumn="0" w:firstRowLastColumn="0" w:lastRowFirstColumn="0" w:lastRowLastColumn="0"/>
            <w:tcW w:w="1710" w:type="dxa"/>
          </w:tcPr>
          <w:p w14:paraId="3855B316"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4"/>
                <w:sz w:val="24"/>
                <w:szCs w:val="24"/>
              </w:rPr>
              <w:t>Goat</w:t>
            </w:r>
          </w:p>
        </w:tc>
        <w:tc>
          <w:tcPr>
            <w:cnfStyle w:val="000010000000" w:firstRow="0" w:lastRow="0" w:firstColumn="0" w:lastColumn="0" w:oddVBand="1" w:evenVBand="0" w:oddHBand="0" w:evenHBand="0" w:firstRowFirstColumn="0" w:firstRowLastColumn="0" w:lastRowFirstColumn="0" w:lastRowLastColumn="0"/>
            <w:tcW w:w="2070" w:type="dxa"/>
          </w:tcPr>
          <w:p w14:paraId="4AC41348"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5F248526"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4"/>
                <w:sz w:val="24"/>
                <w:szCs w:val="24"/>
              </w:rPr>
              <w:t>42.7</w:t>
            </w:r>
          </w:p>
        </w:tc>
        <w:tc>
          <w:tcPr>
            <w:cnfStyle w:val="000010000000" w:firstRow="0" w:lastRow="0" w:firstColumn="0" w:lastColumn="0" w:oddVBand="1" w:evenVBand="0" w:oddHBand="0" w:evenHBand="0" w:firstRowFirstColumn="0" w:firstRowLastColumn="0" w:lastRowFirstColumn="0" w:lastRowLastColumn="0"/>
            <w:tcW w:w="1839" w:type="dxa"/>
          </w:tcPr>
          <w:p w14:paraId="1714F466"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2"/>
                <w:sz w:val="24"/>
                <w:szCs w:val="24"/>
              </w:rPr>
              <w:t>957.3</w:t>
            </w:r>
          </w:p>
        </w:tc>
        <w:tc>
          <w:tcPr>
            <w:cnfStyle w:val="000100000000" w:firstRow="0" w:lastRow="0" w:firstColumn="0" w:lastColumn="1" w:oddVBand="0" w:evenVBand="0" w:oddHBand="0" w:evenHBand="0" w:firstRowFirstColumn="0" w:firstRowLastColumn="0" w:lastRowFirstColumn="0" w:lastRowLastColumn="0"/>
            <w:tcW w:w="1620" w:type="dxa"/>
          </w:tcPr>
          <w:p w14:paraId="19F0AE9F"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5"/>
                <w:sz w:val="24"/>
                <w:szCs w:val="24"/>
              </w:rPr>
              <w:t>96</w:t>
            </w:r>
          </w:p>
        </w:tc>
      </w:tr>
      <w:tr w:rsidR="00391ED4" w:rsidRPr="005951EC" w14:paraId="5600B7FF" w14:textId="77777777" w:rsidTr="00391ED4">
        <w:trPr>
          <w:cnfStyle w:val="010000000000" w:firstRow="0" w:lastRow="1"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710" w:type="dxa"/>
          </w:tcPr>
          <w:p w14:paraId="4374C31A"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Camel</w:t>
            </w:r>
          </w:p>
        </w:tc>
        <w:tc>
          <w:tcPr>
            <w:cnfStyle w:val="000010000000" w:firstRow="0" w:lastRow="0" w:firstColumn="0" w:lastColumn="0" w:oddVBand="1" w:evenVBand="0" w:oddHBand="0" w:evenHBand="0" w:firstRowFirstColumn="0" w:firstRowLastColumn="0" w:lastRowFirstColumn="0" w:lastRowLastColumn="0"/>
            <w:tcW w:w="2070" w:type="dxa"/>
          </w:tcPr>
          <w:p w14:paraId="716D8460"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117C3F1A"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5"/>
                <w:sz w:val="24"/>
                <w:szCs w:val="24"/>
              </w:rPr>
              <w:t>59</w:t>
            </w:r>
          </w:p>
        </w:tc>
        <w:tc>
          <w:tcPr>
            <w:cnfStyle w:val="000010000000" w:firstRow="0" w:lastRow="0" w:firstColumn="0" w:lastColumn="0" w:oddVBand="1" w:evenVBand="0" w:oddHBand="0" w:evenHBand="0" w:firstRowFirstColumn="0" w:firstRowLastColumn="0" w:lastRowFirstColumn="0" w:lastRowLastColumn="0"/>
            <w:tcW w:w="1839" w:type="dxa"/>
          </w:tcPr>
          <w:p w14:paraId="668D9565"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5"/>
                <w:sz w:val="24"/>
                <w:szCs w:val="24"/>
              </w:rPr>
              <w:t>941</w:t>
            </w:r>
          </w:p>
        </w:tc>
        <w:tc>
          <w:tcPr>
            <w:cnfStyle w:val="000100000000" w:firstRow="0" w:lastRow="0" w:firstColumn="0" w:lastColumn="1" w:oddVBand="0" w:evenVBand="0" w:oddHBand="0" w:evenHBand="0" w:firstRowFirstColumn="0" w:firstRowLastColumn="0" w:lastRowFirstColumn="0" w:lastRowLastColumn="0"/>
            <w:tcW w:w="1620" w:type="dxa"/>
          </w:tcPr>
          <w:p w14:paraId="60A9326F"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5"/>
                <w:sz w:val="24"/>
                <w:szCs w:val="24"/>
              </w:rPr>
              <w:t>94</w:t>
            </w:r>
          </w:p>
        </w:tc>
      </w:tr>
    </w:tbl>
    <w:p w14:paraId="749F8C26" w14:textId="77777777" w:rsidR="00391ED4" w:rsidRPr="005951EC" w:rsidRDefault="006435F1" w:rsidP="00B15E46">
      <w:pPr>
        <w:pStyle w:val="NormalWeb"/>
        <w:spacing w:line="360" w:lineRule="auto"/>
        <w:jc w:val="both"/>
        <w:rPr>
          <w:b/>
          <w:color w:val="000000" w:themeColor="text1"/>
        </w:rPr>
      </w:pPr>
      <w:r w:rsidRPr="005951EC">
        <w:rPr>
          <w:b/>
          <w:color w:val="000000" w:themeColor="text1"/>
        </w:rPr>
        <w:t>3.4 Economic analysis</w:t>
      </w:r>
    </w:p>
    <w:p w14:paraId="27D077D4" w14:textId="77777777" w:rsidR="00172BF2" w:rsidRPr="005951EC" w:rsidRDefault="00AA2D07" w:rsidP="00B15E46">
      <w:pPr>
        <w:pStyle w:val="NormalWeb"/>
        <w:spacing w:line="360" w:lineRule="auto"/>
        <w:jc w:val="both"/>
        <w:rPr>
          <w:color w:val="000000" w:themeColor="text1"/>
        </w:rPr>
      </w:pPr>
      <w:r w:rsidRPr="005951EC">
        <w:rPr>
          <w:color w:val="000000" w:themeColor="text1"/>
        </w:rPr>
        <w:t>The economic analysis ba</w:t>
      </w:r>
      <w:r w:rsidR="00481CA7" w:rsidRPr="005951EC">
        <w:rPr>
          <w:color w:val="000000" w:themeColor="text1"/>
        </w:rPr>
        <w:t>sed on dry matter yield (Table 5</w:t>
      </w:r>
      <w:r w:rsidRPr="005951EC">
        <w:rPr>
          <w:color w:val="000000" w:themeColor="text1"/>
        </w:rPr>
        <w:t>) showed that profit increased with increasing fertilizer rates up to the fifth input level (100 kg N/ha). At this rate, the highest incremental profit of $ 1,060 /ha was obtained. This increase in profit was achieved with an additional investment of US$ 81/ha compared with the preceding input leve</w:t>
      </w:r>
      <w:r w:rsidR="001E6370" w:rsidRPr="005951EC">
        <w:rPr>
          <w:color w:val="000000" w:themeColor="text1"/>
        </w:rPr>
        <w:t xml:space="preserve">l (75 kg N/ha). Beyond this level, further increases in nitrogen application resulted in a decline in profit due to rising input costs and marginal yield gains. </w:t>
      </w:r>
    </w:p>
    <w:p w14:paraId="0391DAC2" w14:textId="77777777" w:rsidR="001E6370" w:rsidRPr="005951EC" w:rsidRDefault="00364817" w:rsidP="00B15E46">
      <w:pPr>
        <w:pStyle w:val="NormalWeb"/>
        <w:spacing w:line="360" w:lineRule="auto"/>
        <w:jc w:val="both"/>
        <w:rPr>
          <w:color w:val="000000" w:themeColor="text1"/>
        </w:rPr>
      </w:pPr>
      <w:r w:rsidRPr="005951EC">
        <w:rPr>
          <w:color w:val="000000" w:themeColor="text1"/>
        </w:rPr>
        <w:t>Similarly</w:t>
      </w:r>
      <w:r w:rsidR="001E6370" w:rsidRPr="005951EC">
        <w:rPr>
          <w:color w:val="000000" w:themeColor="text1"/>
        </w:rPr>
        <w:t>, the economic analysis based on fresh yield (Table</w:t>
      </w:r>
      <w:r w:rsidR="00481CA7" w:rsidRPr="005951EC">
        <w:rPr>
          <w:color w:val="000000" w:themeColor="text1"/>
        </w:rPr>
        <w:t xml:space="preserve"> 6</w:t>
      </w:r>
      <w:r w:rsidR="001E6370" w:rsidRPr="005951EC">
        <w:rPr>
          <w:color w:val="000000" w:themeColor="text1"/>
        </w:rPr>
        <w:t>) exhibited a comparable trend. Profit increased progressively with increasing nitrogen rates and reached its maximum value of $ 5,698/ha at the input level of 100 kg N/ha. This represented an incremental profit of $ 581/ha over the previous nitrogen rate (75 kg N/ha). However, increasing nitrogen application beyond 100 kg N/ha led to a reduction in profit, which can be attributed to higher fertilizer costs without a proportional increase in fresh biomass yield.</w:t>
      </w:r>
    </w:p>
    <w:p w14:paraId="0D81F6AF" w14:textId="77777777" w:rsidR="004F4A86" w:rsidRPr="005951EC" w:rsidRDefault="001E6370" w:rsidP="00C96EA2">
      <w:pPr>
        <w:pStyle w:val="NormalWeb"/>
        <w:spacing w:line="360" w:lineRule="auto"/>
        <w:jc w:val="both"/>
        <w:rPr>
          <w:color w:val="000000" w:themeColor="text1"/>
        </w:rPr>
      </w:pPr>
      <w:r w:rsidRPr="005951EC">
        <w:rPr>
          <w:color w:val="000000" w:themeColor="text1"/>
        </w:rPr>
        <w:t xml:space="preserve">With a dry matter yield of </w:t>
      </w:r>
      <w:r w:rsidR="00364817" w:rsidRPr="005951EC">
        <w:rPr>
          <w:color w:val="000000" w:themeColor="text1"/>
        </w:rPr>
        <w:t>22,750 kg/ha and a fresh biomass yield of 56,416.7 kg/ha, the nitrogen rate of 100 kg N/ha was not only economically optimal based on both dry and fresh yield analyses, but it also produced the highest statistically significant yield when compared to the control treatment. Thus, this rate is considered the most economically and ergonomically efficient nitrogen level for Mulato II grass production under the conditions of this study.</w:t>
      </w:r>
    </w:p>
    <w:p w14:paraId="4DE13F83" w14:textId="77777777" w:rsidR="00391ED4" w:rsidRPr="005951EC" w:rsidRDefault="006435F1" w:rsidP="00B15E46">
      <w:pPr>
        <w:pStyle w:val="Caption"/>
        <w:keepNext/>
        <w:spacing w:line="360" w:lineRule="auto"/>
        <w:jc w:val="both"/>
        <w:rPr>
          <w:rFonts w:ascii="Times New Roman" w:hAnsi="Times New Roman" w:cs="Times New Roman"/>
          <w:b/>
          <w:i w:val="0"/>
          <w:color w:val="000000" w:themeColor="text1"/>
          <w:sz w:val="24"/>
          <w:szCs w:val="24"/>
        </w:rPr>
      </w:pPr>
      <w:r w:rsidRPr="005951EC">
        <w:rPr>
          <w:rFonts w:ascii="Times New Roman" w:hAnsi="Times New Roman" w:cs="Times New Roman"/>
          <w:b/>
          <w:i w:val="0"/>
          <w:color w:val="000000" w:themeColor="text1"/>
          <w:sz w:val="24"/>
          <w:szCs w:val="24"/>
        </w:rPr>
        <w:lastRenderedPageBreak/>
        <w:t>T</w:t>
      </w:r>
      <w:r w:rsidR="00481CA7" w:rsidRPr="005951EC">
        <w:rPr>
          <w:rFonts w:ascii="Times New Roman" w:hAnsi="Times New Roman" w:cs="Times New Roman"/>
          <w:b/>
          <w:i w:val="0"/>
          <w:color w:val="000000" w:themeColor="text1"/>
          <w:sz w:val="24"/>
          <w:szCs w:val="24"/>
        </w:rPr>
        <w:t>able 5</w:t>
      </w:r>
      <w:r w:rsidR="00E6170B" w:rsidRPr="005951EC">
        <w:rPr>
          <w:rFonts w:ascii="Times New Roman" w:hAnsi="Times New Roman" w:cs="Times New Roman"/>
          <w:b/>
          <w:i w:val="0"/>
          <w:color w:val="000000" w:themeColor="text1"/>
          <w:sz w:val="24"/>
          <w:szCs w:val="24"/>
        </w:rPr>
        <w:t>:</w:t>
      </w:r>
      <w:r w:rsidRPr="005951EC">
        <w:rPr>
          <w:rFonts w:ascii="Times New Roman" w:hAnsi="Times New Roman" w:cs="Times New Roman"/>
          <w:b/>
          <w:i w:val="0"/>
          <w:color w:val="000000" w:themeColor="text1"/>
          <w:sz w:val="24"/>
          <w:szCs w:val="24"/>
        </w:rPr>
        <w:t xml:space="preserve"> </w:t>
      </w:r>
      <w:r w:rsidR="00172BF2" w:rsidRPr="005951EC">
        <w:rPr>
          <w:rFonts w:ascii="Times New Roman" w:hAnsi="Times New Roman" w:cs="Times New Roman"/>
          <w:b/>
          <w:i w:val="0"/>
          <w:color w:val="000000" w:themeColor="text1"/>
          <w:sz w:val="24"/>
          <w:szCs w:val="24"/>
        </w:rPr>
        <w:t xml:space="preserve">Dry yield </w:t>
      </w:r>
      <w:r w:rsidRPr="005951EC">
        <w:rPr>
          <w:rFonts w:ascii="Times New Roman" w:hAnsi="Times New Roman" w:cs="Times New Roman"/>
          <w:b/>
          <w:i w:val="0"/>
          <w:color w:val="000000" w:themeColor="text1"/>
          <w:sz w:val="24"/>
          <w:szCs w:val="24"/>
        </w:rPr>
        <w:t>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391ED4" w:rsidRPr="005951EC" w14:paraId="1CB998AF" w14:textId="77777777">
        <w:trPr>
          <w:trHeight w:val="911"/>
        </w:trPr>
        <w:tc>
          <w:tcPr>
            <w:tcW w:w="1079" w:type="dxa"/>
          </w:tcPr>
          <w:p w14:paraId="554E574F" w14:textId="77777777" w:rsidR="00391ED4" w:rsidRPr="005951EC" w:rsidRDefault="006435F1" w:rsidP="00B15E46">
            <w:pPr>
              <w:pStyle w:val="TableParagraph"/>
              <w:spacing w:line="360" w:lineRule="auto"/>
              <w:ind w:left="110" w:right="372"/>
              <w:jc w:val="both"/>
              <w:rPr>
                <w:color w:val="000000" w:themeColor="text1"/>
                <w:sz w:val="24"/>
                <w:szCs w:val="24"/>
              </w:rPr>
            </w:pPr>
            <w:r w:rsidRPr="005951EC">
              <w:rPr>
                <w:color w:val="000000" w:themeColor="text1"/>
                <w:spacing w:val="-2"/>
                <w:sz w:val="24"/>
                <w:szCs w:val="24"/>
              </w:rPr>
              <w:t>Input level</w:t>
            </w:r>
          </w:p>
        </w:tc>
        <w:tc>
          <w:tcPr>
            <w:tcW w:w="967" w:type="dxa"/>
          </w:tcPr>
          <w:p w14:paraId="39785FEB" w14:textId="77777777" w:rsidR="00391ED4" w:rsidRPr="005951EC" w:rsidRDefault="006435F1" w:rsidP="00B15E46">
            <w:pPr>
              <w:pStyle w:val="TableParagraph"/>
              <w:spacing w:line="360" w:lineRule="auto"/>
              <w:ind w:left="107" w:right="94"/>
              <w:jc w:val="both"/>
              <w:rPr>
                <w:color w:val="000000" w:themeColor="text1"/>
                <w:sz w:val="24"/>
                <w:szCs w:val="24"/>
              </w:rPr>
            </w:pPr>
            <w:r w:rsidRPr="005951EC">
              <w:rPr>
                <w:color w:val="000000" w:themeColor="text1"/>
                <w:spacing w:val="-2"/>
                <w:sz w:val="24"/>
                <w:szCs w:val="24"/>
              </w:rPr>
              <w:t>Input</w:t>
            </w:r>
            <w:r w:rsidRPr="005951EC">
              <w:rPr>
                <w:color w:val="000000" w:themeColor="text1"/>
                <w:spacing w:val="40"/>
                <w:sz w:val="24"/>
                <w:szCs w:val="24"/>
              </w:rPr>
              <w:t xml:space="preserve"> </w:t>
            </w:r>
            <w:r w:rsidRPr="005951EC">
              <w:rPr>
                <w:color w:val="000000" w:themeColor="text1"/>
                <w:sz w:val="24"/>
                <w:szCs w:val="24"/>
              </w:rPr>
              <w:t>Kg</w:t>
            </w:r>
            <w:r w:rsidRPr="005951EC">
              <w:rPr>
                <w:color w:val="000000" w:themeColor="text1"/>
                <w:spacing w:val="-14"/>
                <w:sz w:val="24"/>
                <w:szCs w:val="24"/>
              </w:rPr>
              <w:t xml:space="preserve"> </w:t>
            </w:r>
            <w:r w:rsidRPr="005951EC">
              <w:rPr>
                <w:color w:val="000000" w:themeColor="text1"/>
                <w:sz w:val="24"/>
                <w:szCs w:val="24"/>
              </w:rPr>
              <w:t>N/ha</w:t>
            </w:r>
          </w:p>
        </w:tc>
        <w:tc>
          <w:tcPr>
            <w:tcW w:w="1038" w:type="dxa"/>
          </w:tcPr>
          <w:p w14:paraId="5A049BA0" w14:textId="77777777" w:rsidR="00391ED4" w:rsidRPr="005951EC" w:rsidRDefault="006435F1" w:rsidP="00B15E46">
            <w:pPr>
              <w:pStyle w:val="TableParagraph"/>
              <w:spacing w:line="360" w:lineRule="auto"/>
              <w:ind w:left="110" w:right="360"/>
              <w:jc w:val="both"/>
              <w:rPr>
                <w:color w:val="000000" w:themeColor="text1"/>
                <w:sz w:val="24"/>
                <w:szCs w:val="24"/>
              </w:rPr>
            </w:pPr>
            <w:r w:rsidRPr="005951EC">
              <w:rPr>
                <w:color w:val="000000" w:themeColor="text1"/>
                <w:spacing w:val="-2"/>
                <w:sz w:val="24"/>
                <w:szCs w:val="24"/>
              </w:rPr>
              <w:t xml:space="preserve">Input </w:t>
            </w:r>
            <w:r w:rsidRPr="005951EC">
              <w:rPr>
                <w:color w:val="000000" w:themeColor="text1"/>
                <w:spacing w:val="-4"/>
                <w:sz w:val="24"/>
                <w:szCs w:val="24"/>
              </w:rPr>
              <w:t xml:space="preserve">Urea </w:t>
            </w:r>
            <w:r w:rsidRPr="005951EC">
              <w:rPr>
                <w:color w:val="000000" w:themeColor="text1"/>
                <w:spacing w:val="-2"/>
                <w:sz w:val="24"/>
                <w:szCs w:val="24"/>
              </w:rPr>
              <w:t>kg/ha</w:t>
            </w:r>
          </w:p>
        </w:tc>
        <w:tc>
          <w:tcPr>
            <w:tcW w:w="1240" w:type="dxa"/>
          </w:tcPr>
          <w:p w14:paraId="7DD3407B" w14:textId="77777777" w:rsidR="00391ED4" w:rsidRPr="005951EC" w:rsidRDefault="006435F1" w:rsidP="00B15E46">
            <w:pPr>
              <w:pStyle w:val="TableParagraph"/>
              <w:spacing w:line="360" w:lineRule="auto"/>
              <w:ind w:left="107" w:right="342"/>
              <w:jc w:val="both"/>
              <w:rPr>
                <w:color w:val="000000" w:themeColor="text1"/>
                <w:sz w:val="24"/>
                <w:szCs w:val="24"/>
              </w:rPr>
            </w:pPr>
            <w:r w:rsidRPr="005951EC">
              <w:rPr>
                <w:color w:val="000000" w:themeColor="text1"/>
                <w:spacing w:val="-2"/>
                <w:sz w:val="24"/>
                <w:szCs w:val="24"/>
              </w:rPr>
              <w:t xml:space="preserve">Output </w:t>
            </w:r>
            <w:r w:rsidRPr="005951EC">
              <w:rPr>
                <w:color w:val="000000" w:themeColor="text1"/>
                <w:sz w:val="24"/>
                <w:szCs w:val="24"/>
              </w:rPr>
              <w:t>Dry</w:t>
            </w:r>
            <w:r w:rsidRPr="005951EC">
              <w:rPr>
                <w:color w:val="000000" w:themeColor="text1"/>
                <w:spacing w:val="-14"/>
                <w:sz w:val="24"/>
                <w:szCs w:val="24"/>
              </w:rPr>
              <w:t xml:space="preserve"> </w:t>
            </w:r>
            <w:r w:rsidRPr="005951EC">
              <w:rPr>
                <w:color w:val="000000" w:themeColor="text1"/>
                <w:sz w:val="24"/>
                <w:szCs w:val="24"/>
              </w:rPr>
              <w:t xml:space="preserve">yield </w:t>
            </w:r>
            <w:r w:rsidRPr="005951EC">
              <w:rPr>
                <w:color w:val="000000" w:themeColor="text1"/>
                <w:spacing w:val="-2"/>
                <w:sz w:val="24"/>
                <w:szCs w:val="24"/>
              </w:rPr>
              <w:t>Kg/ha</w:t>
            </w:r>
          </w:p>
        </w:tc>
        <w:tc>
          <w:tcPr>
            <w:tcW w:w="1010" w:type="dxa"/>
          </w:tcPr>
          <w:p w14:paraId="2C5DBC73" w14:textId="77777777" w:rsidR="00391ED4" w:rsidRPr="005951EC" w:rsidRDefault="006435F1" w:rsidP="00B15E46">
            <w:pPr>
              <w:pStyle w:val="TableParagraph"/>
              <w:spacing w:line="360" w:lineRule="auto"/>
              <w:ind w:left="107" w:right="343"/>
              <w:jc w:val="both"/>
              <w:rPr>
                <w:color w:val="000000" w:themeColor="text1"/>
                <w:sz w:val="24"/>
                <w:szCs w:val="24"/>
              </w:rPr>
            </w:pPr>
            <w:r w:rsidRPr="005951EC">
              <w:rPr>
                <w:color w:val="000000" w:themeColor="text1"/>
                <w:spacing w:val="-2"/>
                <w:sz w:val="24"/>
                <w:szCs w:val="24"/>
              </w:rPr>
              <w:t xml:space="preserve">Fixed </w:t>
            </w:r>
            <w:r w:rsidRPr="005951EC">
              <w:rPr>
                <w:color w:val="000000" w:themeColor="text1"/>
                <w:spacing w:val="-4"/>
                <w:sz w:val="24"/>
                <w:szCs w:val="24"/>
              </w:rPr>
              <w:t>cost</w:t>
            </w:r>
          </w:p>
          <w:p w14:paraId="231354BB" w14:textId="77777777" w:rsidR="00391ED4" w:rsidRPr="005951EC" w:rsidRDefault="006435F1" w:rsidP="00B15E46">
            <w:pPr>
              <w:pStyle w:val="TableParagraph"/>
              <w:spacing w:line="360" w:lineRule="auto"/>
              <w:ind w:left="107"/>
              <w:jc w:val="both"/>
              <w:rPr>
                <w:color w:val="000000" w:themeColor="text1"/>
                <w:sz w:val="24"/>
                <w:szCs w:val="24"/>
              </w:rPr>
            </w:pPr>
            <w:r w:rsidRPr="005951EC">
              <w:rPr>
                <w:color w:val="000000" w:themeColor="text1"/>
                <w:spacing w:val="-4"/>
                <w:sz w:val="24"/>
                <w:szCs w:val="24"/>
              </w:rPr>
              <w:t>$/ha</w:t>
            </w:r>
          </w:p>
        </w:tc>
        <w:tc>
          <w:tcPr>
            <w:tcW w:w="1003" w:type="dxa"/>
          </w:tcPr>
          <w:p w14:paraId="37A65251"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2"/>
                <w:sz w:val="24"/>
                <w:szCs w:val="24"/>
              </w:rPr>
              <w:t xml:space="preserve">Variable </w:t>
            </w:r>
            <w:r w:rsidRPr="005951EC">
              <w:rPr>
                <w:color w:val="000000" w:themeColor="text1"/>
                <w:spacing w:val="-4"/>
                <w:sz w:val="24"/>
                <w:szCs w:val="24"/>
              </w:rPr>
              <w:t>cost</w:t>
            </w:r>
          </w:p>
          <w:p w14:paraId="02B0B2BD"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4"/>
                <w:sz w:val="24"/>
                <w:szCs w:val="24"/>
              </w:rPr>
              <w:t>$/ha</w:t>
            </w:r>
          </w:p>
        </w:tc>
        <w:tc>
          <w:tcPr>
            <w:tcW w:w="1067" w:type="dxa"/>
          </w:tcPr>
          <w:p w14:paraId="4FC5B0CF" w14:textId="77777777" w:rsidR="00391ED4" w:rsidRPr="005951EC" w:rsidRDefault="006435F1" w:rsidP="00B15E46">
            <w:pPr>
              <w:pStyle w:val="TableParagraph"/>
              <w:spacing w:line="360" w:lineRule="auto"/>
              <w:ind w:right="396"/>
              <w:jc w:val="both"/>
              <w:rPr>
                <w:color w:val="000000" w:themeColor="text1"/>
                <w:sz w:val="24"/>
                <w:szCs w:val="24"/>
              </w:rPr>
            </w:pPr>
            <w:r w:rsidRPr="005951EC">
              <w:rPr>
                <w:color w:val="000000" w:themeColor="text1"/>
                <w:spacing w:val="-2"/>
                <w:sz w:val="24"/>
                <w:szCs w:val="24"/>
              </w:rPr>
              <w:t xml:space="preserve">Total </w:t>
            </w:r>
            <w:r w:rsidRPr="005951EC">
              <w:rPr>
                <w:color w:val="000000" w:themeColor="text1"/>
                <w:spacing w:val="-4"/>
                <w:sz w:val="24"/>
                <w:szCs w:val="24"/>
              </w:rPr>
              <w:t>cost</w:t>
            </w:r>
          </w:p>
          <w:p w14:paraId="6E1CDF39" w14:textId="77777777" w:rsidR="00391ED4" w:rsidRPr="005951EC" w:rsidRDefault="006435F1" w:rsidP="00B15E46">
            <w:pPr>
              <w:pStyle w:val="TableParagraph"/>
              <w:spacing w:line="360" w:lineRule="auto"/>
              <w:jc w:val="both"/>
              <w:rPr>
                <w:color w:val="000000" w:themeColor="text1"/>
                <w:sz w:val="24"/>
                <w:szCs w:val="24"/>
              </w:rPr>
            </w:pPr>
            <w:r w:rsidRPr="005951EC">
              <w:rPr>
                <w:color w:val="000000" w:themeColor="text1"/>
                <w:spacing w:val="-4"/>
                <w:sz w:val="24"/>
                <w:szCs w:val="24"/>
              </w:rPr>
              <w:t>$/ha</w:t>
            </w:r>
          </w:p>
        </w:tc>
        <w:tc>
          <w:tcPr>
            <w:tcW w:w="1080" w:type="dxa"/>
          </w:tcPr>
          <w:p w14:paraId="64AC7F5F" w14:textId="77777777" w:rsidR="00391ED4" w:rsidRPr="005951EC" w:rsidRDefault="006435F1" w:rsidP="00B15E46">
            <w:pPr>
              <w:pStyle w:val="TableParagraph"/>
              <w:spacing w:line="360" w:lineRule="auto"/>
              <w:ind w:left="109" w:right="210"/>
              <w:jc w:val="both"/>
              <w:rPr>
                <w:color w:val="000000" w:themeColor="text1"/>
                <w:sz w:val="24"/>
                <w:szCs w:val="24"/>
              </w:rPr>
            </w:pPr>
            <w:r w:rsidRPr="005951EC">
              <w:rPr>
                <w:color w:val="000000" w:themeColor="text1"/>
                <w:spacing w:val="-2"/>
                <w:sz w:val="24"/>
                <w:szCs w:val="24"/>
              </w:rPr>
              <w:t>Total revenue</w:t>
            </w:r>
          </w:p>
          <w:p w14:paraId="489F4E7B" w14:textId="77777777" w:rsidR="00391ED4" w:rsidRPr="005951EC" w:rsidRDefault="006435F1" w:rsidP="00B15E46">
            <w:pPr>
              <w:pStyle w:val="TableParagraph"/>
              <w:spacing w:line="360" w:lineRule="auto"/>
              <w:ind w:left="109"/>
              <w:jc w:val="both"/>
              <w:rPr>
                <w:color w:val="000000" w:themeColor="text1"/>
                <w:sz w:val="24"/>
                <w:szCs w:val="24"/>
              </w:rPr>
            </w:pPr>
            <w:r w:rsidRPr="005951EC">
              <w:rPr>
                <w:color w:val="000000" w:themeColor="text1"/>
                <w:spacing w:val="-4"/>
                <w:sz w:val="24"/>
                <w:szCs w:val="24"/>
              </w:rPr>
              <w:t>$/ha</w:t>
            </w:r>
          </w:p>
        </w:tc>
        <w:tc>
          <w:tcPr>
            <w:tcW w:w="965" w:type="dxa"/>
          </w:tcPr>
          <w:p w14:paraId="22929EE6" w14:textId="77777777" w:rsidR="00391ED4" w:rsidRPr="005951EC" w:rsidRDefault="006435F1" w:rsidP="00B15E46">
            <w:pPr>
              <w:pStyle w:val="TableParagraph"/>
              <w:spacing w:line="360" w:lineRule="auto"/>
              <w:ind w:left="109"/>
              <w:jc w:val="both"/>
              <w:rPr>
                <w:color w:val="000000" w:themeColor="text1"/>
                <w:sz w:val="24"/>
                <w:szCs w:val="24"/>
              </w:rPr>
            </w:pPr>
            <w:r w:rsidRPr="005951EC">
              <w:rPr>
                <w:color w:val="000000" w:themeColor="text1"/>
                <w:spacing w:val="-2"/>
                <w:sz w:val="24"/>
                <w:szCs w:val="24"/>
              </w:rPr>
              <w:t>Profit</w:t>
            </w:r>
          </w:p>
          <w:p w14:paraId="6DE6ABB4" w14:textId="77777777" w:rsidR="00391ED4" w:rsidRPr="005951EC" w:rsidRDefault="006435F1" w:rsidP="00B15E46">
            <w:pPr>
              <w:pStyle w:val="TableParagraph"/>
              <w:spacing w:before="1" w:line="360" w:lineRule="auto"/>
              <w:ind w:left="109"/>
              <w:jc w:val="both"/>
              <w:rPr>
                <w:color w:val="000000" w:themeColor="text1"/>
                <w:sz w:val="24"/>
                <w:szCs w:val="24"/>
              </w:rPr>
            </w:pPr>
            <w:r w:rsidRPr="005951EC">
              <w:rPr>
                <w:color w:val="000000" w:themeColor="text1"/>
                <w:spacing w:val="-4"/>
                <w:sz w:val="24"/>
                <w:szCs w:val="24"/>
              </w:rPr>
              <w:t>$/ha</w:t>
            </w:r>
          </w:p>
        </w:tc>
        <w:tc>
          <w:tcPr>
            <w:tcW w:w="1261" w:type="dxa"/>
          </w:tcPr>
          <w:p w14:paraId="4556038A" w14:textId="77777777" w:rsidR="00391ED4" w:rsidRPr="005951EC" w:rsidRDefault="006435F1" w:rsidP="00B15E46">
            <w:pPr>
              <w:pStyle w:val="TableParagraph"/>
              <w:spacing w:before="1" w:line="360" w:lineRule="auto"/>
              <w:ind w:left="109"/>
              <w:jc w:val="both"/>
              <w:rPr>
                <w:color w:val="000000" w:themeColor="text1"/>
                <w:spacing w:val="-4"/>
                <w:sz w:val="24"/>
                <w:szCs w:val="24"/>
              </w:rPr>
            </w:pPr>
            <w:r w:rsidRPr="005951EC">
              <w:rPr>
                <w:color w:val="000000" w:themeColor="text1"/>
                <w:spacing w:val="-4"/>
                <w:sz w:val="24"/>
                <w:szCs w:val="24"/>
              </w:rPr>
              <w:t>Incremental</w:t>
            </w:r>
          </w:p>
          <w:p w14:paraId="0FD29562" w14:textId="77777777" w:rsidR="00391ED4" w:rsidRPr="005951EC" w:rsidRDefault="006435F1" w:rsidP="00B15E46">
            <w:pPr>
              <w:pStyle w:val="TableParagraph"/>
              <w:spacing w:before="1" w:line="360" w:lineRule="auto"/>
              <w:ind w:left="109"/>
              <w:jc w:val="both"/>
              <w:rPr>
                <w:color w:val="000000" w:themeColor="text1"/>
                <w:spacing w:val="-2"/>
                <w:sz w:val="24"/>
                <w:szCs w:val="24"/>
              </w:rPr>
            </w:pPr>
            <w:r w:rsidRPr="005951EC">
              <w:rPr>
                <w:color w:val="000000" w:themeColor="text1"/>
                <w:spacing w:val="-4"/>
                <w:sz w:val="24"/>
                <w:szCs w:val="24"/>
              </w:rPr>
              <w:t>profit $</w:t>
            </w:r>
          </w:p>
        </w:tc>
      </w:tr>
      <w:tr w:rsidR="00391ED4" w:rsidRPr="005951EC" w14:paraId="660E90B1" w14:textId="77777777">
        <w:trPr>
          <w:trHeight w:val="294"/>
        </w:trPr>
        <w:tc>
          <w:tcPr>
            <w:tcW w:w="1079" w:type="dxa"/>
          </w:tcPr>
          <w:p w14:paraId="17234160"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1</w:t>
            </w:r>
          </w:p>
        </w:tc>
        <w:tc>
          <w:tcPr>
            <w:tcW w:w="967" w:type="dxa"/>
          </w:tcPr>
          <w:p w14:paraId="3E8FC482"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10"/>
                <w:sz w:val="24"/>
                <w:szCs w:val="24"/>
              </w:rPr>
              <w:t>0</w:t>
            </w:r>
          </w:p>
        </w:tc>
        <w:tc>
          <w:tcPr>
            <w:tcW w:w="1038" w:type="dxa"/>
          </w:tcPr>
          <w:p w14:paraId="2C7297C1"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0</w:t>
            </w:r>
          </w:p>
        </w:tc>
        <w:tc>
          <w:tcPr>
            <w:tcW w:w="1240" w:type="dxa"/>
          </w:tcPr>
          <w:p w14:paraId="43348980"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2"/>
                <w:sz w:val="24"/>
                <w:szCs w:val="24"/>
              </w:rPr>
              <w:t>14583C</w:t>
            </w:r>
          </w:p>
        </w:tc>
        <w:tc>
          <w:tcPr>
            <w:tcW w:w="1010" w:type="dxa"/>
          </w:tcPr>
          <w:p w14:paraId="518BCACA"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7AEF98AC"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10"/>
                <w:sz w:val="24"/>
                <w:szCs w:val="24"/>
              </w:rPr>
              <w:t>0</w:t>
            </w:r>
          </w:p>
        </w:tc>
        <w:tc>
          <w:tcPr>
            <w:tcW w:w="1067" w:type="dxa"/>
          </w:tcPr>
          <w:p w14:paraId="54C0F0E6"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746</w:t>
            </w:r>
          </w:p>
        </w:tc>
        <w:tc>
          <w:tcPr>
            <w:tcW w:w="1080" w:type="dxa"/>
          </w:tcPr>
          <w:p w14:paraId="08E68F7C"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4667</w:t>
            </w:r>
          </w:p>
        </w:tc>
        <w:tc>
          <w:tcPr>
            <w:tcW w:w="965" w:type="dxa"/>
          </w:tcPr>
          <w:p w14:paraId="101B390E"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3921</w:t>
            </w:r>
          </w:p>
        </w:tc>
        <w:tc>
          <w:tcPr>
            <w:tcW w:w="1261" w:type="dxa"/>
          </w:tcPr>
          <w:p w14:paraId="7F68799E" w14:textId="77777777" w:rsidR="00391ED4" w:rsidRPr="005951EC" w:rsidRDefault="006435F1"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w:t>
            </w:r>
          </w:p>
        </w:tc>
      </w:tr>
      <w:tr w:rsidR="00391ED4" w:rsidRPr="005951EC" w14:paraId="23B976EF" w14:textId="77777777">
        <w:trPr>
          <w:trHeight w:val="294"/>
        </w:trPr>
        <w:tc>
          <w:tcPr>
            <w:tcW w:w="1079" w:type="dxa"/>
          </w:tcPr>
          <w:p w14:paraId="57D1BE86"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2</w:t>
            </w:r>
          </w:p>
        </w:tc>
        <w:tc>
          <w:tcPr>
            <w:tcW w:w="967" w:type="dxa"/>
          </w:tcPr>
          <w:p w14:paraId="24870DEC"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25</w:t>
            </w:r>
          </w:p>
        </w:tc>
        <w:tc>
          <w:tcPr>
            <w:tcW w:w="1038" w:type="dxa"/>
          </w:tcPr>
          <w:p w14:paraId="6C2DD825"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5"/>
                <w:sz w:val="24"/>
                <w:szCs w:val="24"/>
              </w:rPr>
              <w:t>54</w:t>
            </w:r>
          </w:p>
        </w:tc>
        <w:tc>
          <w:tcPr>
            <w:tcW w:w="1240" w:type="dxa"/>
          </w:tcPr>
          <w:p w14:paraId="35C9F33C"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2"/>
                <w:sz w:val="24"/>
                <w:szCs w:val="24"/>
              </w:rPr>
              <w:t>16083BC</w:t>
            </w:r>
          </w:p>
        </w:tc>
        <w:tc>
          <w:tcPr>
            <w:tcW w:w="1010" w:type="dxa"/>
          </w:tcPr>
          <w:p w14:paraId="1F851EF0"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5100A45E"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82</w:t>
            </w:r>
          </w:p>
        </w:tc>
        <w:tc>
          <w:tcPr>
            <w:tcW w:w="1067" w:type="dxa"/>
          </w:tcPr>
          <w:p w14:paraId="20AE996B"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828</w:t>
            </w:r>
          </w:p>
        </w:tc>
        <w:tc>
          <w:tcPr>
            <w:tcW w:w="1080" w:type="dxa"/>
          </w:tcPr>
          <w:p w14:paraId="65406D98"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5147</w:t>
            </w:r>
          </w:p>
        </w:tc>
        <w:tc>
          <w:tcPr>
            <w:tcW w:w="965" w:type="dxa"/>
          </w:tcPr>
          <w:p w14:paraId="73B9443F"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4319</w:t>
            </w:r>
          </w:p>
        </w:tc>
        <w:tc>
          <w:tcPr>
            <w:tcW w:w="1261" w:type="dxa"/>
          </w:tcPr>
          <w:p w14:paraId="257C1189" w14:textId="77777777" w:rsidR="00391ED4" w:rsidRPr="005951EC" w:rsidRDefault="006435F1"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398</w:t>
            </w:r>
          </w:p>
        </w:tc>
      </w:tr>
      <w:tr w:rsidR="00391ED4" w:rsidRPr="005951EC" w14:paraId="04F0E3A5" w14:textId="77777777">
        <w:trPr>
          <w:trHeight w:val="307"/>
        </w:trPr>
        <w:tc>
          <w:tcPr>
            <w:tcW w:w="1079" w:type="dxa"/>
          </w:tcPr>
          <w:p w14:paraId="1D147137" w14:textId="77777777" w:rsidR="00391ED4" w:rsidRPr="005951EC" w:rsidRDefault="006435F1" w:rsidP="00B15E46">
            <w:pPr>
              <w:pStyle w:val="TableParagraph"/>
              <w:spacing w:before="52" w:line="360" w:lineRule="auto"/>
              <w:ind w:left="110"/>
              <w:jc w:val="both"/>
              <w:rPr>
                <w:color w:val="000000" w:themeColor="text1"/>
                <w:sz w:val="24"/>
                <w:szCs w:val="24"/>
              </w:rPr>
            </w:pPr>
            <w:r w:rsidRPr="005951EC">
              <w:rPr>
                <w:color w:val="000000" w:themeColor="text1"/>
                <w:spacing w:val="-10"/>
                <w:sz w:val="24"/>
                <w:szCs w:val="24"/>
              </w:rPr>
              <w:t>3</w:t>
            </w:r>
          </w:p>
        </w:tc>
        <w:tc>
          <w:tcPr>
            <w:tcW w:w="967" w:type="dxa"/>
          </w:tcPr>
          <w:p w14:paraId="3447FBE9" w14:textId="77777777" w:rsidR="00391ED4" w:rsidRPr="005951EC" w:rsidRDefault="006435F1" w:rsidP="00B15E46">
            <w:pPr>
              <w:pStyle w:val="TableParagraph"/>
              <w:spacing w:before="52" w:line="360" w:lineRule="auto"/>
              <w:ind w:left="107"/>
              <w:jc w:val="both"/>
              <w:rPr>
                <w:color w:val="000000" w:themeColor="text1"/>
                <w:sz w:val="24"/>
                <w:szCs w:val="24"/>
              </w:rPr>
            </w:pPr>
            <w:r w:rsidRPr="005951EC">
              <w:rPr>
                <w:color w:val="000000" w:themeColor="text1"/>
                <w:spacing w:val="-5"/>
                <w:sz w:val="24"/>
                <w:szCs w:val="24"/>
              </w:rPr>
              <w:t>50</w:t>
            </w:r>
          </w:p>
        </w:tc>
        <w:tc>
          <w:tcPr>
            <w:tcW w:w="1038" w:type="dxa"/>
          </w:tcPr>
          <w:p w14:paraId="4897E493" w14:textId="77777777" w:rsidR="00391ED4" w:rsidRPr="005951EC" w:rsidRDefault="006435F1" w:rsidP="00B15E46">
            <w:pPr>
              <w:pStyle w:val="TableParagraph"/>
              <w:spacing w:before="52" w:line="360" w:lineRule="auto"/>
              <w:ind w:left="110"/>
              <w:jc w:val="both"/>
              <w:rPr>
                <w:color w:val="000000" w:themeColor="text1"/>
                <w:sz w:val="24"/>
                <w:szCs w:val="24"/>
              </w:rPr>
            </w:pPr>
            <w:r w:rsidRPr="005951EC">
              <w:rPr>
                <w:color w:val="000000" w:themeColor="text1"/>
                <w:spacing w:val="-5"/>
                <w:sz w:val="24"/>
                <w:szCs w:val="24"/>
              </w:rPr>
              <w:t>109</w:t>
            </w:r>
          </w:p>
        </w:tc>
        <w:tc>
          <w:tcPr>
            <w:tcW w:w="1240" w:type="dxa"/>
          </w:tcPr>
          <w:p w14:paraId="0628A775" w14:textId="77777777" w:rsidR="00391ED4" w:rsidRPr="005951EC" w:rsidRDefault="006435F1" w:rsidP="00B15E46">
            <w:pPr>
              <w:pStyle w:val="TableParagraph"/>
              <w:spacing w:before="52" w:line="360" w:lineRule="auto"/>
              <w:ind w:left="107"/>
              <w:jc w:val="both"/>
              <w:rPr>
                <w:color w:val="000000" w:themeColor="text1"/>
                <w:sz w:val="24"/>
                <w:szCs w:val="24"/>
              </w:rPr>
            </w:pPr>
            <w:r w:rsidRPr="005951EC">
              <w:rPr>
                <w:color w:val="000000" w:themeColor="text1"/>
                <w:spacing w:val="-2"/>
                <w:sz w:val="24"/>
                <w:szCs w:val="24"/>
              </w:rPr>
              <w:t>17917B</w:t>
            </w:r>
          </w:p>
        </w:tc>
        <w:tc>
          <w:tcPr>
            <w:tcW w:w="1010" w:type="dxa"/>
          </w:tcPr>
          <w:p w14:paraId="60ACF4FD" w14:textId="77777777" w:rsidR="00391ED4" w:rsidRPr="005951EC" w:rsidRDefault="006435F1" w:rsidP="00B15E46">
            <w:pPr>
              <w:pStyle w:val="TableParagraph"/>
              <w:spacing w:before="52"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663F84AB" w14:textId="77777777" w:rsidR="00391ED4" w:rsidRPr="005951EC" w:rsidRDefault="006435F1" w:rsidP="00B15E46">
            <w:pPr>
              <w:pStyle w:val="TableParagraph"/>
              <w:spacing w:before="52" w:line="360" w:lineRule="auto"/>
              <w:jc w:val="both"/>
              <w:rPr>
                <w:color w:val="000000" w:themeColor="text1"/>
                <w:sz w:val="24"/>
                <w:szCs w:val="24"/>
              </w:rPr>
            </w:pPr>
            <w:r w:rsidRPr="005951EC">
              <w:rPr>
                <w:color w:val="000000" w:themeColor="text1"/>
                <w:spacing w:val="-5"/>
                <w:sz w:val="24"/>
                <w:szCs w:val="24"/>
              </w:rPr>
              <w:t>163</w:t>
            </w:r>
          </w:p>
        </w:tc>
        <w:tc>
          <w:tcPr>
            <w:tcW w:w="1067" w:type="dxa"/>
          </w:tcPr>
          <w:p w14:paraId="2DD19081" w14:textId="77777777" w:rsidR="00391ED4" w:rsidRPr="005951EC" w:rsidRDefault="006435F1" w:rsidP="00B15E46">
            <w:pPr>
              <w:pStyle w:val="TableParagraph"/>
              <w:spacing w:before="52" w:line="360" w:lineRule="auto"/>
              <w:jc w:val="both"/>
              <w:rPr>
                <w:color w:val="000000" w:themeColor="text1"/>
                <w:sz w:val="24"/>
                <w:szCs w:val="24"/>
              </w:rPr>
            </w:pPr>
            <w:r w:rsidRPr="005951EC">
              <w:rPr>
                <w:color w:val="000000" w:themeColor="text1"/>
                <w:spacing w:val="-5"/>
                <w:sz w:val="24"/>
                <w:szCs w:val="24"/>
              </w:rPr>
              <w:t>909</w:t>
            </w:r>
          </w:p>
        </w:tc>
        <w:tc>
          <w:tcPr>
            <w:tcW w:w="1080" w:type="dxa"/>
          </w:tcPr>
          <w:p w14:paraId="5BA16C6B" w14:textId="77777777" w:rsidR="00391ED4" w:rsidRPr="005951EC" w:rsidRDefault="006435F1" w:rsidP="00B15E46">
            <w:pPr>
              <w:pStyle w:val="TableParagraph"/>
              <w:spacing w:before="52" w:line="360" w:lineRule="auto"/>
              <w:ind w:left="109"/>
              <w:jc w:val="both"/>
              <w:rPr>
                <w:color w:val="000000" w:themeColor="text1"/>
                <w:sz w:val="24"/>
                <w:szCs w:val="24"/>
              </w:rPr>
            </w:pPr>
            <w:r w:rsidRPr="005951EC">
              <w:rPr>
                <w:color w:val="000000" w:themeColor="text1"/>
                <w:spacing w:val="-4"/>
                <w:sz w:val="24"/>
                <w:szCs w:val="24"/>
              </w:rPr>
              <w:t>5733</w:t>
            </w:r>
          </w:p>
        </w:tc>
        <w:tc>
          <w:tcPr>
            <w:tcW w:w="965" w:type="dxa"/>
          </w:tcPr>
          <w:p w14:paraId="5AC9309E" w14:textId="77777777" w:rsidR="00391ED4" w:rsidRPr="005951EC" w:rsidRDefault="006435F1" w:rsidP="00B15E46">
            <w:pPr>
              <w:pStyle w:val="TableParagraph"/>
              <w:spacing w:before="52" w:line="360" w:lineRule="auto"/>
              <w:ind w:left="109"/>
              <w:jc w:val="both"/>
              <w:rPr>
                <w:color w:val="000000" w:themeColor="text1"/>
                <w:sz w:val="24"/>
                <w:szCs w:val="24"/>
              </w:rPr>
            </w:pPr>
            <w:r w:rsidRPr="005951EC">
              <w:rPr>
                <w:color w:val="000000" w:themeColor="text1"/>
                <w:spacing w:val="-4"/>
                <w:sz w:val="24"/>
                <w:szCs w:val="24"/>
              </w:rPr>
              <w:t>4824</w:t>
            </w:r>
          </w:p>
        </w:tc>
        <w:tc>
          <w:tcPr>
            <w:tcW w:w="1261" w:type="dxa"/>
          </w:tcPr>
          <w:p w14:paraId="735AFEE1" w14:textId="77777777" w:rsidR="00391ED4" w:rsidRPr="005951EC" w:rsidRDefault="006435F1" w:rsidP="00B15E46">
            <w:pPr>
              <w:pStyle w:val="TableParagraph"/>
              <w:spacing w:before="52" w:line="360" w:lineRule="auto"/>
              <w:ind w:left="109"/>
              <w:jc w:val="both"/>
              <w:rPr>
                <w:color w:val="000000" w:themeColor="text1"/>
                <w:spacing w:val="-4"/>
                <w:sz w:val="24"/>
                <w:szCs w:val="24"/>
              </w:rPr>
            </w:pPr>
            <w:r w:rsidRPr="005951EC">
              <w:rPr>
                <w:color w:val="000000" w:themeColor="text1"/>
                <w:spacing w:val="-4"/>
                <w:sz w:val="24"/>
                <w:szCs w:val="24"/>
              </w:rPr>
              <w:t>505</w:t>
            </w:r>
          </w:p>
        </w:tc>
      </w:tr>
      <w:tr w:rsidR="00391ED4" w:rsidRPr="005951EC" w14:paraId="5A55AA6E" w14:textId="77777777">
        <w:trPr>
          <w:trHeight w:val="292"/>
        </w:trPr>
        <w:tc>
          <w:tcPr>
            <w:tcW w:w="1079" w:type="dxa"/>
          </w:tcPr>
          <w:p w14:paraId="2859E59E"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4</w:t>
            </w:r>
          </w:p>
        </w:tc>
        <w:tc>
          <w:tcPr>
            <w:tcW w:w="967" w:type="dxa"/>
          </w:tcPr>
          <w:p w14:paraId="1BCAAC7A"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75</w:t>
            </w:r>
          </w:p>
        </w:tc>
        <w:tc>
          <w:tcPr>
            <w:tcW w:w="1038" w:type="dxa"/>
          </w:tcPr>
          <w:p w14:paraId="49478223" w14:textId="77777777" w:rsidR="00391ED4" w:rsidRPr="005951EC" w:rsidRDefault="006435F1" w:rsidP="00B15E46">
            <w:pPr>
              <w:pStyle w:val="TableParagraph"/>
              <w:spacing w:before="39" w:line="360" w:lineRule="auto"/>
              <w:ind w:left="110"/>
              <w:jc w:val="both"/>
              <w:rPr>
                <w:color w:val="000000" w:themeColor="text1"/>
                <w:sz w:val="24"/>
                <w:szCs w:val="24"/>
              </w:rPr>
            </w:pPr>
            <w:r w:rsidRPr="005951EC">
              <w:rPr>
                <w:color w:val="000000" w:themeColor="text1"/>
                <w:spacing w:val="-5"/>
                <w:sz w:val="24"/>
                <w:szCs w:val="24"/>
              </w:rPr>
              <w:t>163</w:t>
            </w:r>
          </w:p>
        </w:tc>
        <w:tc>
          <w:tcPr>
            <w:tcW w:w="1240" w:type="dxa"/>
          </w:tcPr>
          <w:p w14:paraId="57584CEF"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2"/>
                <w:sz w:val="24"/>
                <w:szCs w:val="24"/>
              </w:rPr>
              <w:t>19183B</w:t>
            </w:r>
          </w:p>
        </w:tc>
        <w:tc>
          <w:tcPr>
            <w:tcW w:w="1010" w:type="dxa"/>
          </w:tcPr>
          <w:p w14:paraId="718C4CF4" w14:textId="77777777" w:rsidR="00391ED4" w:rsidRPr="005951EC" w:rsidRDefault="006435F1"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2E712E91"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245</w:t>
            </w:r>
          </w:p>
        </w:tc>
        <w:tc>
          <w:tcPr>
            <w:tcW w:w="1067" w:type="dxa"/>
          </w:tcPr>
          <w:p w14:paraId="47144951" w14:textId="77777777" w:rsidR="00391ED4" w:rsidRPr="005951EC" w:rsidRDefault="006435F1"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991</w:t>
            </w:r>
          </w:p>
        </w:tc>
        <w:tc>
          <w:tcPr>
            <w:tcW w:w="1080" w:type="dxa"/>
          </w:tcPr>
          <w:p w14:paraId="704D7DB1"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6139</w:t>
            </w:r>
          </w:p>
        </w:tc>
        <w:tc>
          <w:tcPr>
            <w:tcW w:w="965" w:type="dxa"/>
          </w:tcPr>
          <w:p w14:paraId="67DBE443" w14:textId="77777777" w:rsidR="00391ED4" w:rsidRPr="005951EC" w:rsidRDefault="006435F1"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5148</w:t>
            </w:r>
          </w:p>
        </w:tc>
        <w:tc>
          <w:tcPr>
            <w:tcW w:w="1261" w:type="dxa"/>
          </w:tcPr>
          <w:p w14:paraId="79D0CD01" w14:textId="77777777" w:rsidR="00391ED4" w:rsidRPr="005951EC" w:rsidRDefault="006435F1"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324</w:t>
            </w:r>
          </w:p>
        </w:tc>
      </w:tr>
      <w:tr w:rsidR="00391ED4" w:rsidRPr="005951EC" w14:paraId="610AE54F" w14:textId="77777777">
        <w:trPr>
          <w:trHeight w:val="306"/>
        </w:trPr>
        <w:tc>
          <w:tcPr>
            <w:tcW w:w="1079" w:type="dxa"/>
          </w:tcPr>
          <w:p w14:paraId="23781C99" w14:textId="77777777" w:rsidR="00391ED4" w:rsidRPr="005951EC" w:rsidRDefault="006435F1" w:rsidP="00B15E46">
            <w:pPr>
              <w:pStyle w:val="TableParagraph"/>
              <w:spacing w:before="53" w:line="360" w:lineRule="auto"/>
              <w:ind w:left="110"/>
              <w:jc w:val="both"/>
              <w:rPr>
                <w:color w:val="000000" w:themeColor="text1"/>
                <w:sz w:val="24"/>
                <w:szCs w:val="24"/>
              </w:rPr>
            </w:pPr>
            <w:r w:rsidRPr="005951EC">
              <w:rPr>
                <w:color w:val="000000" w:themeColor="text1"/>
                <w:spacing w:val="-10"/>
                <w:sz w:val="24"/>
                <w:szCs w:val="24"/>
              </w:rPr>
              <w:t>5</w:t>
            </w:r>
          </w:p>
        </w:tc>
        <w:tc>
          <w:tcPr>
            <w:tcW w:w="967" w:type="dxa"/>
          </w:tcPr>
          <w:p w14:paraId="51EDDCDE"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100</w:t>
            </w:r>
          </w:p>
        </w:tc>
        <w:tc>
          <w:tcPr>
            <w:tcW w:w="1038" w:type="dxa"/>
          </w:tcPr>
          <w:p w14:paraId="2D3F0ED6" w14:textId="77777777" w:rsidR="00391ED4" w:rsidRPr="005951EC" w:rsidRDefault="006435F1" w:rsidP="00B15E46">
            <w:pPr>
              <w:pStyle w:val="TableParagraph"/>
              <w:spacing w:before="53" w:line="360" w:lineRule="auto"/>
              <w:ind w:left="110"/>
              <w:jc w:val="both"/>
              <w:rPr>
                <w:color w:val="000000" w:themeColor="text1"/>
                <w:sz w:val="24"/>
                <w:szCs w:val="24"/>
              </w:rPr>
            </w:pPr>
            <w:r w:rsidRPr="005951EC">
              <w:rPr>
                <w:color w:val="000000" w:themeColor="text1"/>
                <w:spacing w:val="-5"/>
                <w:sz w:val="24"/>
                <w:szCs w:val="24"/>
              </w:rPr>
              <w:t>217</w:t>
            </w:r>
          </w:p>
        </w:tc>
        <w:tc>
          <w:tcPr>
            <w:tcW w:w="1240" w:type="dxa"/>
          </w:tcPr>
          <w:p w14:paraId="6728E794"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2"/>
                <w:sz w:val="24"/>
                <w:szCs w:val="24"/>
              </w:rPr>
              <w:t>22750A</w:t>
            </w:r>
          </w:p>
        </w:tc>
        <w:tc>
          <w:tcPr>
            <w:tcW w:w="1010" w:type="dxa"/>
          </w:tcPr>
          <w:p w14:paraId="27490FAE"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38EB43CE" w14:textId="77777777" w:rsidR="00391ED4" w:rsidRPr="005951EC" w:rsidRDefault="006435F1" w:rsidP="00B15E46">
            <w:pPr>
              <w:pStyle w:val="TableParagraph"/>
              <w:spacing w:before="53" w:line="360" w:lineRule="auto"/>
              <w:jc w:val="both"/>
              <w:rPr>
                <w:color w:val="000000" w:themeColor="text1"/>
                <w:sz w:val="24"/>
                <w:szCs w:val="24"/>
              </w:rPr>
            </w:pPr>
            <w:r w:rsidRPr="005951EC">
              <w:rPr>
                <w:color w:val="000000" w:themeColor="text1"/>
                <w:spacing w:val="-5"/>
                <w:sz w:val="24"/>
                <w:szCs w:val="24"/>
              </w:rPr>
              <w:t>326</w:t>
            </w:r>
          </w:p>
        </w:tc>
        <w:tc>
          <w:tcPr>
            <w:tcW w:w="1067" w:type="dxa"/>
          </w:tcPr>
          <w:p w14:paraId="3494F527" w14:textId="77777777" w:rsidR="00391ED4" w:rsidRPr="005951EC" w:rsidRDefault="006435F1" w:rsidP="00B15E46">
            <w:pPr>
              <w:pStyle w:val="TableParagraph"/>
              <w:spacing w:before="53" w:line="360" w:lineRule="auto"/>
              <w:jc w:val="both"/>
              <w:rPr>
                <w:color w:val="000000" w:themeColor="text1"/>
                <w:sz w:val="24"/>
                <w:szCs w:val="24"/>
              </w:rPr>
            </w:pPr>
            <w:r w:rsidRPr="005951EC">
              <w:rPr>
                <w:color w:val="000000" w:themeColor="text1"/>
                <w:spacing w:val="-4"/>
                <w:sz w:val="24"/>
                <w:szCs w:val="24"/>
              </w:rPr>
              <w:t>1072</w:t>
            </w:r>
          </w:p>
        </w:tc>
        <w:tc>
          <w:tcPr>
            <w:tcW w:w="1080" w:type="dxa"/>
          </w:tcPr>
          <w:p w14:paraId="518D9F4D" w14:textId="77777777" w:rsidR="00391ED4" w:rsidRPr="005951EC" w:rsidRDefault="006435F1"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7280</w:t>
            </w:r>
          </w:p>
        </w:tc>
        <w:tc>
          <w:tcPr>
            <w:tcW w:w="965" w:type="dxa"/>
          </w:tcPr>
          <w:p w14:paraId="41252769" w14:textId="77777777" w:rsidR="00391ED4" w:rsidRPr="005951EC" w:rsidRDefault="006435F1"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6208</w:t>
            </w:r>
          </w:p>
        </w:tc>
        <w:tc>
          <w:tcPr>
            <w:tcW w:w="1261" w:type="dxa"/>
          </w:tcPr>
          <w:p w14:paraId="4965CA33" w14:textId="77777777" w:rsidR="00391ED4" w:rsidRPr="005951EC" w:rsidRDefault="006435F1" w:rsidP="00B15E46">
            <w:pPr>
              <w:pStyle w:val="TableParagraph"/>
              <w:spacing w:before="53" w:line="360" w:lineRule="auto"/>
              <w:ind w:left="109"/>
              <w:jc w:val="both"/>
              <w:rPr>
                <w:color w:val="000000" w:themeColor="text1"/>
                <w:spacing w:val="-4"/>
                <w:sz w:val="24"/>
                <w:szCs w:val="24"/>
              </w:rPr>
            </w:pPr>
            <w:r w:rsidRPr="005951EC">
              <w:rPr>
                <w:color w:val="000000" w:themeColor="text1"/>
                <w:spacing w:val="-4"/>
                <w:sz w:val="24"/>
                <w:szCs w:val="24"/>
              </w:rPr>
              <w:t>1,060</w:t>
            </w:r>
          </w:p>
        </w:tc>
      </w:tr>
      <w:tr w:rsidR="00391ED4" w:rsidRPr="005951EC" w14:paraId="6DECFA94" w14:textId="77777777">
        <w:trPr>
          <w:trHeight w:val="294"/>
        </w:trPr>
        <w:tc>
          <w:tcPr>
            <w:tcW w:w="1079" w:type="dxa"/>
          </w:tcPr>
          <w:p w14:paraId="7A0BFF48" w14:textId="77777777" w:rsidR="00391ED4" w:rsidRPr="005951EC" w:rsidRDefault="006435F1" w:rsidP="00B15E46">
            <w:pPr>
              <w:pStyle w:val="TableParagraph"/>
              <w:spacing w:before="41" w:line="360" w:lineRule="auto"/>
              <w:ind w:left="110"/>
              <w:jc w:val="both"/>
              <w:rPr>
                <w:color w:val="000000" w:themeColor="text1"/>
                <w:sz w:val="24"/>
                <w:szCs w:val="24"/>
              </w:rPr>
            </w:pPr>
            <w:r w:rsidRPr="005951EC">
              <w:rPr>
                <w:color w:val="000000" w:themeColor="text1"/>
                <w:spacing w:val="-10"/>
                <w:sz w:val="24"/>
                <w:szCs w:val="24"/>
              </w:rPr>
              <w:t>6</w:t>
            </w:r>
          </w:p>
        </w:tc>
        <w:tc>
          <w:tcPr>
            <w:tcW w:w="967" w:type="dxa"/>
          </w:tcPr>
          <w:p w14:paraId="394D6977" w14:textId="77777777" w:rsidR="00391ED4" w:rsidRPr="005951EC" w:rsidRDefault="006435F1" w:rsidP="00B15E46">
            <w:pPr>
              <w:pStyle w:val="TableParagraph"/>
              <w:spacing w:before="41" w:line="360" w:lineRule="auto"/>
              <w:ind w:left="107"/>
              <w:jc w:val="both"/>
              <w:rPr>
                <w:color w:val="000000" w:themeColor="text1"/>
                <w:sz w:val="24"/>
                <w:szCs w:val="24"/>
              </w:rPr>
            </w:pPr>
            <w:r w:rsidRPr="005951EC">
              <w:rPr>
                <w:color w:val="000000" w:themeColor="text1"/>
                <w:spacing w:val="-5"/>
                <w:sz w:val="24"/>
                <w:szCs w:val="24"/>
              </w:rPr>
              <w:t>125</w:t>
            </w:r>
          </w:p>
        </w:tc>
        <w:tc>
          <w:tcPr>
            <w:tcW w:w="1038" w:type="dxa"/>
          </w:tcPr>
          <w:p w14:paraId="69D3BAE4" w14:textId="77777777" w:rsidR="00391ED4" w:rsidRPr="005951EC" w:rsidRDefault="006435F1" w:rsidP="00B15E46">
            <w:pPr>
              <w:pStyle w:val="TableParagraph"/>
              <w:spacing w:before="41" w:line="360" w:lineRule="auto"/>
              <w:ind w:left="110"/>
              <w:jc w:val="both"/>
              <w:rPr>
                <w:color w:val="000000" w:themeColor="text1"/>
                <w:sz w:val="24"/>
                <w:szCs w:val="24"/>
              </w:rPr>
            </w:pPr>
            <w:r w:rsidRPr="005951EC">
              <w:rPr>
                <w:color w:val="000000" w:themeColor="text1"/>
                <w:spacing w:val="-5"/>
                <w:sz w:val="24"/>
                <w:szCs w:val="24"/>
              </w:rPr>
              <w:t>272</w:t>
            </w:r>
          </w:p>
        </w:tc>
        <w:tc>
          <w:tcPr>
            <w:tcW w:w="1240" w:type="dxa"/>
          </w:tcPr>
          <w:p w14:paraId="7AB5B3A9" w14:textId="77777777" w:rsidR="00391ED4" w:rsidRPr="005951EC" w:rsidRDefault="006435F1" w:rsidP="00B15E46">
            <w:pPr>
              <w:pStyle w:val="TableParagraph"/>
              <w:spacing w:before="41" w:line="360" w:lineRule="auto"/>
              <w:ind w:left="107"/>
              <w:jc w:val="both"/>
              <w:rPr>
                <w:color w:val="000000" w:themeColor="text1"/>
                <w:sz w:val="24"/>
                <w:szCs w:val="24"/>
              </w:rPr>
            </w:pPr>
            <w:r w:rsidRPr="005951EC">
              <w:rPr>
                <w:color w:val="000000" w:themeColor="text1"/>
                <w:spacing w:val="-2"/>
                <w:sz w:val="24"/>
                <w:szCs w:val="24"/>
              </w:rPr>
              <w:t>22803A</w:t>
            </w:r>
          </w:p>
        </w:tc>
        <w:tc>
          <w:tcPr>
            <w:tcW w:w="1010" w:type="dxa"/>
          </w:tcPr>
          <w:p w14:paraId="27BA5DBF" w14:textId="77777777" w:rsidR="00391ED4" w:rsidRPr="005951EC" w:rsidRDefault="006435F1" w:rsidP="00B15E46">
            <w:pPr>
              <w:pStyle w:val="TableParagraph"/>
              <w:spacing w:before="41"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33AB2BE6" w14:textId="77777777" w:rsidR="00391ED4" w:rsidRPr="005951EC" w:rsidRDefault="006435F1" w:rsidP="00B15E46">
            <w:pPr>
              <w:pStyle w:val="TableParagraph"/>
              <w:spacing w:before="41" w:line="360" w:lineRule="auto"/>
              <w:jc w:val="both"/>
              <w:rPr>
                <w:color w:val="000000" w:themeColor="text1"/>
                <w:sz w:val="24"/>
                <w:szCs w:val="24"/>
              </w:rPr>
            </w:pPr>
            <w:r w:rsidRPr="005951EC">
              <w:rPr>
                <w:color w:val="000000" w:themeColor="text1"/>
                <w:spacing w:val="-5"/>
                <w:sz w:val="24"/>
                <w:szCs w:val="24"/>
              </w:rPr>
              <w:t>408</w:t>
            </w:r>
          </w:p>
        </w:tc>
        <w:tc>
          <w:tcPr>
            <w:tcW w:w="1067" w:type="dxa"/>
          </w:tcPr>
          <w:p w14:paraId="48BFE348" w14:textId="77777777" w:rsidR="00391ED4" w:rsidRPr="005951EC" w:rsidRDefault="006435F1" w:rsidP="00B15E46">
            <w:pPr>
              <w:pStyle w:val="TableParagraph"/>
              <w:spacing w:before="41" w:line="360" w:lineRule="auto"/>
              <w:jc w:val="both"/>
              <w:rPr>
                <w:color w:val="000000" w:themeColor="text1"/>
                <w:sz w:val="24"/>
                <w:szCs w:val="24"/>
              </w:rPr>
            </w:pPr>
            <w:r w:rsidRPr="005951EC">
              <w:rPr>
                <w:color w:val="000000" w:themeColor="text1"/>
                <w:spacing w:val="-4"/>
                <w:sz w:val="24"/>
                <w:szCs w:val="24"/>
              </w:rPr>
              <w:t>1154</w:t>
            </w:r>
          </w:p>
        </w:tc>
        <w:tc>
          <w:tcPr>
            <w:tcW w:w="1080" w:type="dxa"/>
          </w:tcPr>
          <w:p w14:paraId="047F1B00" w14:textId="77777777" w:rsidR="00391ED4" w:rsidRPr="005951EC" w:rsidRDefault="006435F1" w:rsidP="00B15E46">
            <w:pPr>
              <w:pStyle w:val="TableParagraph"/>
              <w:spacing w:before="41" w:line="360" w:lineRule="auto"/>
              <w:ind w:left="109"/>
              <w:jc w:val="both"/>
              <w:rPr>
                <w:color w:val="000000" w:themeColor="text1"/>
                <w:sz w:val="24"/>
                <w:szCs w:val="24"/>
              </w:rPr>
            </w:pPr>
            <w:r w:rsidRPr="005951EC">
              <w:rPr>
                <w:color w:val="000000" w:themeColor="text1"/>
                <w:spacing w:val="-4"/>
                <w:sz w:val="24"/>
                <w:szCs w:val="24"/>
              </w:rPr>
              <w:t>7297</w:t>
            </w:r>
          </w:p>
        </w:tc>
        <w:tc>
          <w:tcPr>
            <w:tcW w:w="965" w:type="dxa"/>
          </w:tcPr>
          <w:p w14:paraId="1B3B7A50" w14:textId="77777777" w:rsidR="00391ED4" w:rsidRPr="005951EC" w:rsidRDefault="006435F1" w:rsidP="00B15E46">
            <w:pPr>
              <w:pStyle w:val="TableParagraph"/>
              <w:spacing w:before="41" w:line="360" w:lineRule="auto"/>
              <w:ind w:left="109"/>
              <w:jc w:val="both"/>
              <w:rPr>
                <w:color w:val="000000" w:themeColor="text1"/>
                <w:sz w:val="24"/>
                <w:szCs w:val="24"/>
              </w:rPr>
            </w:pPr>
            <w:r w:rsidRPr="005951EC">
              <w:rPr>
                <w:color w:val="000000" w:themeColor="text1"/>
                <w:spacing w:val="-4"/>
                <w:sz w:val="24"/>
                <w:szCs w:val="24"/>
              </w:rPr>
              <w:t>6143</w:t>
            </w:r>
          </w:p>
        </w:tc>
        <w:tc>
          <w:tcPr>
            <w:tcW w:w="1261" w:type="dxa"/>
          </w:tcPr>
          <w:p w14:paraId="53D00216" w14:textId="77777777" w:rsidR="00391ED4" w:rsidRPr="005951EC" w:rsidRDefault="006435F1" w:rsidP="00B15E46">
            <w:pPr>
              <w:pStyle w:val="TableParagraph"/>
              <w:spacing w:before="41" w:line="360" w:lineRule="auto"/>
              <w:jc w:val="both"/>
              <w:rPr>
                <w:color w:val="000000" w:themeColor="text1"/>
                <w:spacing w:val="-4"/>
                <w:sz w:val="24"/>
                <w:szCs w:val="24"/>
              </w:rPr>
            </w:pPr>
            <w:r w:rsidRPr="005951EC">
              <w:rPr>
                <w:color w:val="000000" w:themeColor="text1"/>
                <w:spacing w:val="-4"/>
                <w:sz w:val="24"/>
                <w:szCs w:val="24"/>
              </w:rPr>
              <w:t>-65</w:t>
            </w:r>
          </w:p>
        </w:tc>
      </w:tr>
      <w:tr w:rsidR="00391ED4" w:rsidRPr="005951EC" w14:paraId="52ADE29D" w14:textId="77777777">
        <w:trPr>
          <w:trHeight w:val="306"/>
        </w:trPr>
        <w:tc>
          <w:tcPr>
            <w:tcW w:w="1079" w:type="dxa"/>
          </w:tcPr>
          <w:p w14:paraId="3755F1E2" w14:textId="77777777" w:rsidR="00391ED4" w:rsidRPr="005951EC" w:rsidRDefault="006435F1" w:rsidP="00B15E46">
            <w:pPr>
              <w:pStyle w:val="TableParagraph"/>
              <w:spacing w:before="53" w:line="360" w:lineRule="auto"/>
              <w:ind w:left="110"/>
              <w:jc w:val="both"/>
              <w:rPr>
                <w:color w:val="000000" w:themeColor="text1"/>
                <w:sz w:val="24"/>
                <w:szCs w:val="24"/>
              </w:rPr>
            </w:pPr>
            <w:r w:rsidRPr="005951EC">
              <w:rPr>
                <w:color w:val="000000" w:themeColor="text1"/>
                <w:spacing w:val="-10"/>
                <w:sz w:val="24"/>
                <w:szCs w:val="24"/>
              </w:rPr>
              <w:t>7</w:t>
            </w:r>
          </w:p>
        </w:tc>
        <w:tc>
          <w:tcPr>
            <w:tcW w:w="967" w:type="dxa"/>
          </w:tcPr>
          <w:p w14:paraId="772D3727"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150</w:t>
            </w:r>
          </w:p>
        </w:tc>
        <w:tc>
          <w:tcPr>
            <w:tcW w:w="1038" w:type="dxa"/>
          </w:tcPr>
          <w:p w14:paraId="1CA9BB05" w14:textId="77777777" w:rsidR="00391ED4" w:rsidRPr="005951EC" w:rsidRDefault="006435F1" w:rsidP="00B15E46">
            <w:pPr>
              <w:pStyle w:val="TableParagraph"/>
              <w:spacing w:before="53" w:line="360" w:lineRule="auto"/>
              <w:ind w:left="110"/>
              <w:jc w:val="both"/>
              <w:rPr>
                <w:color w:val="000000" w:themeColor="text1"/>
                <w:sz w:val="24"/>
                <w:szCs w:val="24"/>
              </w:rPr>
            </w:pPr>
            <w:r w:rsidRPr="005951EC">
              <w:rPr>
                <w:color w:val="000000" w:themeColor="text1"/>
                <w:spacing w:val="-5"/>
                <w:sz w:val="24"/>
                <w:szCs w:val="24"/>
              </w:rPr>
              <w:t>326</w:t>
            </w:r>
          </w:p>
        </w:tc>
        <w:tc>
          <w:tcPr>
            <w:tcW w:w="1240" w:type="dxa"/>
          </w:tcPr>
          <w:p w14:paraId="36787F5D"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2"/>
                <w:sz w:val="24"/>
                <w:szCs w:val="24"/>
              </w:rPr>
              <w:t>23083A</w:t>
            </w:r>
          </w:p>
        </w:tc>
        <w:tc>
          <w:tcPr>
            <w:tcW w:w="1010" w:type="dxa"/>
          </w:tcPr>
          <w:p w14:paraId="47BAF6BD" w14:textId="77777777" w:rsidR="00391ED4" w:rsidRPr="005951EC" w:rsidRDefault="006435F1"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6A989656" w14:textId="77777777" w:rsidR="00391ED4" w:rsidRPr="005951EC" w:rsidRDefault="006435F1" w:rsidP="00B15E46">
            <w:pPr>
              <w:pStyle w:val="TableParagraph"/>
              <w:spacing w:before="53" w:line="360" w:lineRule="auto"/>
              <w:jc w:val="both"/>
              <w:rPr>
                <w:color w:val="000000" w:themeColor="text1"/>
                <w:sz w:val="24"/>
                <w:szCs w:val="24"/>
              </w:rPr>
            </w:pPr>
            <w:r w:rsidRPr="005951EC">
              <w:rPr>
                <w:color w:val="000000" w:themeColor="text1"/>
                <w:spacing w:val="-5"/>
                <w:sz w:val="24"/>
                <w:szCs w:val="24"/>
              </w:rPr>
              <w:t>489</w:t>
            </w:r>
          </w:p>
        </w:tc>
        <w:tc>
          <w:tcPr>
            <w:tcW w:w="1067" w:type="dxa"/>
          </w:tcPr>
          <w:p w14:paraId="7ACC4DBC" w14:textId="77777777" w:rsidR="00391ED4" w:rsidRPr="005951EC" w:rsidRDefault="006435F1" w:rsidP="00B15E46">
            <w:pPr>
              <w:pStyle w:val="TableParagraph"/>
              <w:spacing w:before="53" w:line="360" w:lineRule="auto"/>
              <w:jc w:val="both"/>
              <w:rPr>
                <w:color w:val="000000" w:themeColor="text1"/>
                <w:sz w:val="24"/>
                <w:szCs w:val="24"/>
              </w:rPr>
            </w:pPr>
            <w:r w:rsidRPr="005951EC">
              <w:rPr>
                <w:color w:val="000000" w:themeColor="text1"/>
                <w:spacing w:val="-4"/>
                <w:sz w:val="24"/>
                <w:szCs w:val="24"/>
              </w:rPr>
              <w:t>1235</w:t>
            </w:r>
          </w:p>
        </w:tc>
        <w:tc>
          <w:tcPr>
            <w:tcW w:w="1080" w:type="dxa"/>
          </w:tcPr>
          <w:p w14:paraId="0ACF261A" w14:textId="77777777" w:rsidR="00391ED4" w:rsidRPr="005951EC" w:rsidRDefault="006435F1"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7387</w:t>
            </w:r>
          </w:p>
        </w:tc>
        <w:tc>
          <w:tcPr>
            <w:tcW w:w="965" w:type="dxa"/>
          </w:tcPr>
          <w:p w14:paraId="47F57036" w14:textId="77777777" w:rsidR="00391ED4" w:rsidRPr="005951EC" w:rsidRDefault="006435F1"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6152</w:t>
            </w:r>
          </w:p>
        </w:tc>
        <w:tc>
          <w:tcPr>
            <w:tcW w:w="1261" w:type="dxa"/>
          </w:tcPr>
          <w:p w14:paraId="2DDEAD5F" w14:textId="77777777" w:rsidR="00391ED4" w:rsidRPr="005951EC" w:rsidRDefault="006435F1" w:rsidP="00B15E46">
            <w:pPr>
              <w:pStyle w:val="TableParagraph"/>
              <w:spacing w:before="53" w:line="360" w:lineRule="auto"/>
              <w:ind w:left="109"/>
              <w:jc w:val="both"/>
              <w:rPr>
                <w:color w:val="000000" w:themeColor="text1"/>
                <w:spacing w:val="-4"/>
                <w:sz w:val="24"/>
                <w:szCs w:val="24"/>
              </w:rPr>
            </w:pPr>
            <w:r w:rsidRPr="005951EC">
              <w:rPr>
                <w:color w:val="000000" w:themeColor="text1"/>
                <w:spacing w:val="-4"/>
                <w:sz w:val="24"/>
                <w:szCs w:val="24"/>
              </w:rPr>
              <w:t>9</w:t>
            </w:r>
          </w:p>
        </w:tc>
      </w:tr>
    </w:tbl>
    <w:p w14:paraId="73DB775A" w14:textId="77777777" w:rsidR="00172BF2" w:rsidRPr="005951EC" w:rsidRDefault="00172BF2" w:rsidP="00B15E46">
      <w:pPr>
        <w:pStyle w:val="Caption"/>
        <w:keepNext/>
        <w:spacing w:line="360" w:lineRule="auto"/>
        <w:jc w:val="both"/>
        <w:rPr>
          <w:rFonts w:ascii="Times New Roman" w:hAnsi="Times New Roman" w:cs="Times New Roman"/>
          <w:b/>
          <w:i w:val="0"/>
          <w:color w:val="000000" w:themeColor="text1"/>
          <w:sz w:val="24"/>
          <w:szCs w:val="24"/>
        </w:rPr>
      </w:pPr>
    </w:p>
    <w:p w14:paraId="457E9B20" w14:textId="77777777" w:rsidR="00172BF2" w:rsidRPr="005951EC" w:rsidRDefault="00481CA7" w:rsidP="00447D84">
      <w:pPr>
        <w:pStyle w:val="Caption"/>
        <w:keepNext/>
        <w:spacing w:line="360" w:lineRule="auto"/>
        <w:jc w:val="center"/>
        <w:rPr>
          <w:rFonts w:ascii="Times New Roman" w:hAnsi="Times New Roman" w:cs="Times New Roman"/>
          <w:b/>
          <w:i w:val="0"/>
          <w:color w:val="000000" w:themeColor="text1"/>
          <w:sz w:val="24"/>
          <w:szCs w:val="24"/>
        </w:rPr>
      </w:pPr>
      <w:r w:rsidRPr="005951EC">
        <w:rPr>
          <w:rFonts w:ascii="Times New Roman" w:hAnsi="Times New Roman" w:cs="Times New Roman"/>
          <w:b/>
          <w:i w:val="0"/>
          <w:color w:val="000000" w:themeColor="text1"/>
          <w:sz w:val="24"/>
          <w:szCs w:val="24"/>
        </w:rPr>
        <w:t>Table 6</w:t>
      </w:r>
      <w:r w:rsidR="00172BF2" w:rsidRPr="005951EC">
        <w:rPr>
          <w:rFonts w:ascii="Times New Roman" w:hAnsi="Times New Roman" w:cs="Times New Roman"/>
          <w:b/>
          <w:i w:val="0"/>
          <w:color w:val="000000" w:themeColor="text1"/>
          <w:sz w:val="24"/>
          <w:szCs w:val="24"/>
        </w:rPr>
        <w:t>: Fresh yield 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172BF2" w:rsidRPr="005951EC" w14:paraId="4E2D2699" w14:textId="77777777" w:rsidTr="00B15E46">
        <w:trPr>
          <w:trHeight w:val="911"/>
        </w:trPr>
        <w:tc>
          <w:tcPr>
            <w:tcW w:w="1079" w:type="dxa"/>
          </w:tcPr>
          <w:p w14:paraId="2511F5F7" w14:textId="77777777" w:rsidR="00172BF2" w:rsidRPr="005951EC" w:rsidRDefault="00172BF2" w:rsidP="00B15E46">
            <w:pPr>
              <w:pStyle w:val="TableParagraph"/>
              <w:spacing w:line="360" w:lineRule="auto"/>
              <w:ind w:left="110" w:right="372"/>
              <w:jc w:val="both"/>
              <w:rPr>
                <w:color w:val="000000" w:themeColor="text1"/>
                <w:sz w:val="24"/>
                <w:szCs w:val="24"/>
              </w:rPr>
            </w:pPr>
            <w:r w:rsidRPr="005951EC">
              <w:rPr>
                <w:color w:val="000000" w:themeColor="text1"/>
                <w:spacing w:val="-2"/>
                <w:sz w:val="24"/>
                <w:szCs w:val="24"/>
              </w:rPr>
              <w:t>Input level</w:t>
            </w:r>
          </w:p>
        </w:tc>
        <w:tc>
          <w:tcPr>
            <w:tcW w:w="967" w:type="dxa"/>
          </w:tcPr>
          <w:p w14:paraId="3D15C851" w14:textId="77777777" w:rsidR="00172BF2" w:rsidRPr="005951EC" w:rsidRDefault="00172BF2" w:rsidP="00B15E46">
            <w:pPr>
              <w:pStyle w:val="TableParagraph"/>
              <w:spacing w:line="360" w:lineRule="auto"/>
              <w:ind w:left="107" w:right="94"/>
              <w:jc w:val="both"/>
              <w:rPr>
                <w:color w:val="000000" w:themeColor="text1"/>
                <w:sz w:val="24"/>
                <w:szCs w:val="24"/>
              </w:rPr>
            </w:pPr>
            <w:r w:rsidRPr="005951EC">
              <w:rPr>
                <w:color w:val="000000" w:themeColor="text1"/>
                <w:spacing w:val="-2"/>
                <w:sz w:val="24"/>
                <w:szCs w:val="24"/>
              </w:rPr>
              <w:t>Input</w:t>
            </w:r>
            <w:r w:rsidRPr="005951EC">
              <w:rPr>
                <w:color w:val="000000" w:themeColor="text1"/>
                <w:spacing w:val="40"/>
                <w:sz w:val="24"/>
                <w:szCs w:val="24"/>
              </w:rPr>
              <w:t xml:space="preserve"> </w:t>
            </w:r>
            <w:r w:rsidRPr="005951EC">
              <w:rPr>
                <w:color w:val="000000" w:themeColor="text1"/>
                <w:sz w:val="24"/>
                <w:szCs w:val="24"/>
              </w:rPr>
              <w:t>Kg</w:t>
            </w:r>
            <w:r w:rsidRPr="005951EC">
              <w:rPr>
                <w:color w:val="000000" w:themeColor="text1"/>
                <w:spacing w:val="-14"/>
                <w:sz w:val="24"/>
                <w:szCs w:val="24"/>
              </w:rPr>
              <w:t xml:space="preserve"> </w:t>
            </w:r>
            <w:r w:rsidRPr="005951EC">
              <w:rPr>
                <w:color w:val="000000" w:themeColor="text1"/>
                <w:sz w:val="24"/>
                <w:szCs w:val="24"/>
              </w:rPr>
              <w:t>N/ha</w:t>
            </w:r>
          </w:p>
        </w:tc>
        <w:tc>
          <w:tcPr>
            <w:tcW w:w="1038" w:type="dxa"/>
          </w:tcPr>
          <w:p w14:paraId="07B29F20" w14:textId="77777777" w:rsidR="00172BF2" w:rsidRPr="005951EC" w:rsidRDefault="00172BF2" w:rsidP="00B15E46">
            <w:pPr>
              <w:pStyle w:val="TableParagraph"/>
              <w:spacing w:line="360" w:lineRule="auto"/>
              <w:ind w:left="110" w:right="360"/>
              <w:jc w:val="both"/>
              <w:rPr>
                <w:color w:val="000000" w:themeColor="text1"/>
                <w:sz w:val="24"/>
                <w:szCs w:val="24"/>
              </w:rPr>
            </w:pPr>
            <w:r w:rsidRPr="005951EC">
              <w:rPr>
                <w:color w:val="000000" w:themeColor="text1"/>
                <w:spacing w:val="-2"/>
                <w:sz w:val="24"/>
                <w:szCs w:val="24"/>
              </w:rPr>
              <w:t xml:space="preserve">Input </w:t>
            </w:r>
            <w:r w:rsidRPr="005951EC">
              <w:rPr>
                <w:color w:val="000000" w:themeColor="text1"/>
                <w:spacing w:val="-4"/>
                <w:sz w:val="24"/>
                <w:szCs w:val="24"/>
              </w:rPr>
              <w:t xml:space="preserve">Urea </w:t>
            </w:r>
            <w:r w:rsidRPr="005951EC">
              <w:rPr>
                <w:color w:val="000000" w:themeColor="text1"/>
                <w:spacing w:val="-2"/>
                <w:sz w:val="24"/>
                <w:szCs w:val="24"/>
              </w:rPr>
              <w:t>kg/ha</w:t>
            </w:r>
          </w:p>
        </w:tc>
        <w:tc>
          <w:tcPr>
            <w:tcW w:w="1240" w:type="dxa"/>
          </w:tcPr>
          <w:p w14:paraId="6A8F3DFA" w14:textId="77777777" w:rsidR="00172BF2" w:rsidRPr="005951EC" w:rsidRDefault="00172BF2" w:rsidP="00B15E46">
            <w:pPr>
              <w:pStyle w:val="TableParagraph"/>
              <w:spacing w:line="360" w:lineRule="auto"/>
              <w:ind w:left="107" w:right="342"/>
              <w:jc w:val="both"/>
              <w:rPr>
                <w:color w:val="000000" w:themeColor="text1"/>
                <w:sz w:val="24"/>
                <w:szCs w:val="24"/>
              </w:rPr>
            </w:pPr>
            <w:r w:rsidRPr="005951EC">
              <w:rPr>
                <w:color w:val="000000" w:themeColor="text1"/>
                <w:spacing w:val="-2"/>
                <w:sz w:val="24"/>
                <w:szCs w:val="24"/>
              </w:rPr>
              <w:t xml:space="preserve">Output </w:t>
            </w:r>
            <w:r w:rsidRPr="005951EC">
              <w:rPr>
                <w:color w:val="000000" w:themeColor="text1"/>
                <w:sz w:val="24"/>
                <w:szCs w:val="24"/>
              </w:rPr>
              <w:t xml:space="preserve">Fresh yield </w:t>
            </w:r>
            <w:r w:rsidRPr="005951EC">
              <w:rPr>
                <w:color w:val="000000" w:themeColor="text1"/>
                <w:spacing w:val="-2"/>
                <w:sz w:val="24"/>
                <w:szCs w:val="24"/>
              </w:rPr>
              <w:t>Kg/ha</w:t>
            </w:r>
          </w:p>
        </w:tc>
        <w:tc>
          <w:tcPr>
            <w:tcW w:w="1010" w:type="dxa"/>
          </w:tcPr>
          <w:p w14:paraId="1449983C" w14:textId="77777777" w:rsidR="00172BF2" w:rsidRPr="005951EC" w:rsidRDefault="00172BF2" w:rsidP="00B15E46">
            <w:pPr>
              <w:pStyle w:val="TableParagraph"/>
              <w:spacing w:line="360" w:lineRule="auto"/>
              <w:ind w:left="107" w:right="343"/>
              <w:jc w:val="both"/>
              <w:rPr>
                <w:color w:val="000000" w:themeColor="text1"/>
                <w:sz w:val="24"/>
                <w:szCs w:val="24"/>
              </w:rPr>
            </w:pPr>
            <w:r w:rsidRPr="005951EC">
              <w:rPr>
                <w:color w:val="000000" w:themeColor="text1"/>
                <w:spacing w:val="-2"/>
                <w:sz w:val="24"/>
                <w:szCs w:val="24"/>
              </w:rPr>
              <w:t xml:space="preserve">Fixed </w:t>
            </w:r>
            <w:r w:rsidRPr="005951EC">
              <w:rPr>
                <w:color w:val="000000" w:themeColor="text1"/>
                <w:spacing w:val="-4"/>
                <w:sz w:val="24"/>
                <w:szCs w:val="24"/>
              </w:rPr>
              <w:t>cost</w:t>
            </w:r>
          </w:p>
          <w:p w14:paraId="6661E54D"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4"/>
                <w:sz w:val="24"/>
                <w:szCs w:val="24"/>
              </w:rPr>
              <w:t>$/ha</w:t>
            </w:r>
          </w:p>
        </w:tc>
        <w:tc>
          <w:tcPr>
            <w:tcW w:w="1003" w:type="dxa"/>
          </w:tcPr>
          <w:p w14:paraId="54A69AF4" w14:textId="77777777" w:rsidR="00172BF2" w:rsidRPr="005951EC" w:rsidRDefault="00172BF2" w:rsidP="00B15E46">
            <w:pPr>
              <w:pStyle w:val="TableParagraph"/>
              <w:spacing w:line="360" w:lineRule="auto"/>
              <w:jc w:val="both"/>
              <w:rPr>
                <w:color w:val="000000" w:themeColor="text1"/>
                <w:sz w:val="24"/>
                <w:szCs w:val="24"/>
              </w:rPr>
            </w:pPr>
            <w:r w:rsidRPr="005951EC">
              <w:rPr>
                <w:color w:val="000000" w:themeColor="text1"/>
                <w:spacing w:val="-2"/>
                <w:sz w:val="24"/>
                <w:szCs w:val="24"/>
              </w:rPr>
              <w:t xml:space="preserve">Variable </w:t>
            </w:r>
            <w:r w:rsidRPr="005951EC">
              <w:rPr>
                <w:color w:val="000000" w:themeColor="text1"/>
                <w:spacing w:val="-4"/>
                <w:sz w:val="24"/>
                <w:szCs w:val="24"/>
              </w:rPr>
              <w:t>cost</w:t>
            </w:r>
          </w:p>
          <w:p w14:paraId="169376A2" w14:textId="77777777" w:rsidR="00172BF2" w:rsidRPr="005951EC" w:rsidRDefault="00172BF2" w:rsidP="00B15E46">
            <w:pPr>
              <w:pStyle w:val="TableParagraph"/>
              <w:spacing w:line="360" w:lineRule="auto"/>
              <w:jc w:val="both"/>
              <w:rPr>
                <w:color w:val="000000" w:themeColor="text1"/>
                <w:sz w:val="24"/>
                <w:szCs w:val="24"/>
              </w:rPr>
            </w:pPr>
            <w:r w:rsidRPr="005951EC">
              <w:rPr>
                <w:color w:val="000000" w:themeColor="text1"/>
                <w:spacing w:val="-4"/>
                <w:sz w:val="24"/>
                <w:szCs w:val="24"/>
              </w:rPr>
              <w:t>$/ha</w:t>
            </w:r>
          </w:p>
        </w:tc>
        <w:tc>
          <w:tcPr>
            <w:tcW w:w="1067" w:type="dxa"/>
          </w:tcPr>
          <w:p w14:paraId="323ADF39" w14:textId="77777777" w:rsidR="00172BF2" w:rsidRPr="005951EC" w:rsidRDefault="00172BF2" w:rsidP="00B15E46">
            <w:pPr>
              <w:pStyle w:val="TableParagraph"/>
              <w:spacing w:line="360" w:lineRule="auto"/>
              <w:ind w:right="396"/>
              <w:jc w:val="both"/>
              <w:rPr>
                <w:color w:val="000000" w:themeColor="text1"/>
                <w:sz w:val="24"/>
                <w:szCs w:val="24"/>
              </w:rPr>
            </w:pPr>
            <w:r w:rsidRPr="005951EC">
              <w:rPr>
                <w:color w:val="000000" w:themeColor="text1"/>
                <w:spacing w:val="-2"/>
                <w:sz w:val="24"/>
                <w:szCs w:val="24"/>
              </w:rPr>
              <w:t xml:space="preserve">Total </w:t>
            </w:r>
            <w:r w:rsidRPr="005951EC">
              <w:rPr>
                <w:color w:val="000000" w:themeColor="text1"/>
                <w:spacing w:val="-4"/>
                <w:sz w:val="24"/>
                <w:szCs w:val="24"/>
              </w:rPr>
              <w:t>cost</w:t>
            </w:r>
          </w:p>
          <w:p w14:paraId="1792544B" w14:textId="77777777" w:rsidR="00172BF2" w:rsidRPr="005951EC" w:rsidRDefault="00172BF2" w:rsidP="00B15E46">
            <w:pPr>
              <w:pStyle w:val="TableParagraph"/>
              <w:spacing w:line="360" w:lineRule="auto"/>
              <w:jc w:val="both"/>
              <w:rPr>
                <w:color w:val="000000" w:themeColor="text1"/>
                <w:sz w:val="24"/>
                <w:szCs w:val="24"/>
              </w:rPr>
            </w:pPr>
            <w:r w:rsidRPr="005951EC">
              <w:rPr>
                <w:color w:val="000000" w:themeColor="text1"/>
                <w:spacing w:val="-4"/>
                <w:sz w:val="24"/>
                <w:szCs w:val="24"/>
              </w:rPr>
              <w:t>$/ha</w:t>
            </w:r>
          </w:p>
        </w:tc>
        <w:tc>
          <w:tcPr>
            <w:tcW w:w="1080" w:type="dxa"/>
          </w:tcPr>
          <w:p w14:paraId="63B878C4" w14:textId="77777777" w:rsidR="00172BF2" w:rsidRPr="005951EC" w:rsidRDefault="00172BF2" w:rsidP="00B15E46">
            <w:pPr>
              <w:pStyle w:val="TableParagraph"/>
              <w:spacing w:line="360" w:lineRule="auto"/>
              <w:ind w:left="109" w:right="210"/>
              <w:jc w:val="both"/>
              <w:rPr>
                <w:color w:val="000000" w:themeColor="text1"/>
                <w:sz w:val="24"/>
                <w:szCs w:val="24"/>
              </w:rPr>
            </w:pPr>
            <w:r w:rsidRPr="005951EC">
              <w:rPr>
                <w:color w:val="000000" w:themeColor="text1"/>
                <w:spacing w:val="-2"/>
                <w:sz w:val="24"/>
                <w:szCs w:val="24"/>
              </w:rPr>
              <w:t>Total revenue</w:t>
            </w:r>
          </w:p>
          <w:p w14:paraId="36FDE7E5" w14:textId="77777777" w:rsidR="00172BF2" w:rsidRPr="005951EC" w:rsidRDefault="00172BF2" w:rsidP="00B15E46">
            <w:pPr>
              <w:pStyle w:val="TableParagraph"/>
              <w:spacing w:line="360" w:lineRule="auto"/>
              <w:ind w:left="109"/>
              <w:jc w:val="both"/>
              <w:rPr>
                <w:color w:val="000000" w:themeColor="text1"/>
                <w:sz w:val="24"/>
                <w:szCs w:val="24"/>
              </w:rPr>
            </w:pPr>
            <w:r w:rsidRPr="005951EC">
              <w:rPr>
                <w:color w:val="000000" w:themeColor="text1"/>
                <w:spacing w:val="-4"/>
                <w:sz w:val="24"/>
                <w:szCs w:val="24"/>
              </w:rPr>
              <w:t>$/ha</w:t>
            </w:r>
          </w:p>
        </w:tc>
        <w:tc>
          <w:tcPr>
            <w:tcW w:w="965" w:type="dxa"/>
          </w:tcPr>
          <w:p w14:paraId="45B61D39" w14:textId="77777777" w:rsidR="00172BF2" w:rsidRPr="005951EC" w:rsidRDefault="00172BF2" w:rsidP="00B15E46">
            <w:pPr>
              <w:pStyle w:val="TableParagraph"/>
              <w:spacing w:line="360" w:lineRule="auto"/>
              <w:ind w:left="109"/>
              <w:jc w:val="both"/>
              <w:rPr>
                <w:color w:val="000000" w:themeColor="text1"/>
                <w:sz w:val="24"/>
                <w:szCs w:val="24"/>
              </w:rPr>
            </w:pPr>
            <w:r w:rsidRPr="005951EC">
              <w:rPr>
                <w:color w:val="000000" w:themeColor="text1"/>
                <w:spacing w:val="-2"/>
                <w:sz w:val="24"/>
                <w:szCs w:val="24"/>
              </w:rPr>
              <w:t>Profit</w:t>
            </w:r>
          </w:p>
          <w:p w14:paraId="768BF629" w14:textId="77777777" w:rsidR="00172BF2" w:rsidRPr="005951EC" w:rsidRDefault="00172BF2" w:rsidP="00B15E46">
            <w:pPr>
              <w:pStyle w:val="TableParagraph"/>
              <w:spacing w:before="1" w:line="360" w:lineRule="auto"/>
              <w:ind w:left="109"/>
              <w:jc w:val="both"/>
              <w:rPr>
                <w:color w:val="000000" w:themeColor="text1"/>
                <w:sz w:val="24"/>
                <w:szCs w:val="24"/>
              </w:rPr>
            </w:pPr>
            <w:r w:rsidRPr="005951EC">
              <w:rPr>
                <w:color w:val="000000" w:themeColor="text1"/>
                <w:spacing w:val="-4"/>
                <w:sz w:val="24"/>
                <w:szCs w:val="24"/>
              </w:rPr>
              <w:t>$/ha</w:t>
            </w:r>
          </w:p>
        </w:tc>
        <w:tc>
          <w:tcPr>
            <w:tcW w:w="1261" w:type="dxa"/>
          </w:tcPr>
          <w:p w14:paraId="726F76A8" w14:textId="77777777" w:rsidR="00172BF2" w:rsidRPr="005951EC" w:rsidRDefault="00172BF2" w:rsidP="00B15E46">
            <w:pPr>
              <w:pStyle w:val="TableParagraph"/>
              <w:spacing w:before="1" w:line="360" w:lineRule="auto"/>
              <w:ind w:left="109"/>
              <w:jc w:val="both"/>
              <w:rPr>
                <w:color w:val="000000" w:themeColor="text1"/>
                <w:spacing w:val="-4"/>
                <w:sz w:val="24"/>
                <w:szCs w:val="24"/>
              </w:rPr>
            </w:pPr>
            <w:r w:rsidRPr="005951EC">
              <w:rPr>
                <w:color w:val="000000" w:themeColor="text1"/>
                <w:spacing w:val="-4"/>
                <w:sz w:val="24"/>
                <w:szCs w:val="24"/>
              </w:rPr>
              <w:t>Incremental</w:t>
            </w:r>
          </w:p>
          <w:p w14:paraId="3927FD4C" w14:textId="77777777" w:rsidR="00172BF2" w:rsidRPr="005951EC" w:rsidRDefault="00172BF2" w:rsidP="00B15E46">
            <w:pPr>
              <w:pStyle w:val="TableParagraph"/>
              <w:spacing w:before="1" w:line="360" w:lineRule="auto"/>
              <w:ind w:left="109"/>
              <w:jc w:val="both"/>
              <w:rPr>
                <w:color w:val="000000" w:themeColor="text1"/>
                <w:spacing w:val="-2"/>
                <w:sz w:val="24"/>
                <w:szCs w:val="24"/>
              </w:rPr>
            </w:pPr>
            <w:r w:rsidRPr="005951EC">
              <w:rPr>
                <w:color w:val="000000" w:themeColor="text1"/>
                <w:spacing w:val="-4"/>
                <w:sz w:val="24"/>
                <w:szCs w:val="24"/>
              </w:rPr>
              <w:t>profit $</w:t>
            </w:r>
          </w:p>
        </w:tc>
      </w:tr>
      <w:tr w:rsidR="00172BF2" w:rsidRPr="005951EC" w14:paraId="096C4780" w14:textId="77777777" w:rsidTr="00B15E46">
        <w:trPr>
          <w:trHeight w:val="294"/>
        </w:trPr>
        <w:tc>
          <w:tcPr>
            <w:tcW w:w="1079" w:type="dxa"/>
          </w:tcPr>
          <w:p w14:paraId="352E9B31"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1</w:t>
            </w:r>
          </w:p>
        </w:tc>
        <w:tc>
          <w:tcPr>
            <w:tcW w:w="967" w:type="dxa"/>
          </w:tcPr>
          <w:p w14:paraId="580477F2"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10"/>
                <w:sz w:val="24"/>
                <w:szCs w:val="24"/>
              </w:rPr>
              <w:t>0</w:t>
            </w:r>
          </w:p>
        </w:tc>
        <w:tc>
          <w:tcPr>
            <w:tcW w:w="1038" w:type="dxa"/>
          </w:tcPr>
          <w:p w14:paraId="3E7A7441"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0</w:t>
            </w:r>
          </w:p>
        </w:tc>
        <w:tc>
          <w:tcPr>
            <w:tcW w:w="1240" w:type="dxa"/>
          </w:tcPr>
          <w:p w14:paraId="7ACAA652"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40,750.0c</w:t>
            </w:r>
          </w:p>
        </w:tc>
        <w:tc>
          <w:tcPr>
            <w:tcW w:w="1010" w:type="dxa"/>
          </w:tcPr>
          <w:p w14:paraId="4B5B8748"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1161B9CA"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10"/>
                <w:sz w:val="24"/>
                <w:szCs w:val="24"/>
              </w:rPr>
              <w:t>0</w:t>
            </w:r>
          </w:p>
        </w:tc>
        <w:tc>
          <w:tcPr>
            <w:tcW w:w="1067" w:type="dxa"/>
          </w:tcPr>
          <w:p w14:paraId="6D212BAF"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746</w:t>
            </w:r>
          </w:p>
        </w:tc>
        <w:tc>
          <w:tcPr>
            <w:tcW w:w="1080" w:type="dxa"/>
          </w:tcPr>
          <w:p w14:paraId="2C95C658"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4,890</w:t>
            </w:r>
          </w:p>
        </w:tc>
        <w:tc>
          <w:tcPr>
            <w:tcW w:w="965" w:type="dxa"/>
          </w:tcPr>
          <w:p w14:paraId="08E6FBDC"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z w:val="24"/>
                <w:szCs w:val="24"/>
              </w:rPr>
              <w:t>4,144</w:t>
            </w:r>
          </w:p>
        </w:tc>
        <w:tc>
          <w:tcPr>
            <w:tcW w:w="1261" w:type="dxa"/>
          </w:tcPr>
          <w:p w14:paraId="2058CAE4" w14:textId="77777777" w:rsidR="00172BF2" w:rsidRPr="005951EC" w:rsidRDefault="00172BF2"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w:t>
            </w:r>
          </w:p>
        </w:tc>
      </w:tr>
      <w:tr w:rsidR="00172BF2" w:rsidRPr="005951EC" w14:paraId="5815F680" w14:textId="77777777" w:rsidTr="00B15E46">
        <w:trPr>
          <w:trHeight w:val="294"/>
        </w:trPr>
        <w:tc>
          <w:tcPr>
            <w:tcW w:w="1079" w:type="dxa"/>
          </w:tcPr>
          <w:p w14:paraId="19FFB598"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2</w:t>
            </w:r>
          </w:p>
        </w:tc>
        <w:tc>
          <w:tcPr>
            <w:tcW w:w="967" w:type="dxa"/>
          </w:tcPr>
          <w:p w14:paraId="01E655A0"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25</w:t>
            </w:r>
          </w:p>
        </w:tc>
        <w:tc>
          <w:tcPr>
            <w:tcW w:w="1038" w:type="dxa"/>
          </w:tcPr>
          <w:p w14:paraId="7C6F8096"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5"/>
                <w:sz w:val="24"/>
                <w:szCs w:val="24"/>
              </w:rPr>
              <w:t>54</w:t>
            </w:r>
          </w:p>
        </w:tc>
        <w:tc>
          <w:tcPr>
            <w:tcW w:w="1240" w:type="dxa"/>
          </w:tcPr>
          <w:p w14:paraId="5CA4F3CD"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46,416.7bc</w:t>
            </w:r>
          </w:p>
        </w:tc>
        <w:tc>
          <w:tcPr>
            <w:tcW w:w="1010" w:type="dxa"/>
          </w:tcPr>
          <w:p w14:paraId="3F29F33D"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476536FD"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82</w:t>
            </w:r>
          </w:p>
        </w:tc>
        <w:tc>
          <w:tcPr>
            <w:tcW w:w="1067" w:type="dxa"/>
          </w:tcPr>
          <w:p w14:paraId="10FB5ADC"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828</w:t>
            </w:r>
          </w:p>
        </w:tc>
        <w:tc>
          <w:tcPr>
            <w:tcW w:w="1080" w:type="dxa"/>
          </w:tcPr>
          <w:p w14:paraId="15D96053"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z w:val="24"/>
                <w:szCs w:val="24"/>
              </w:rPr>
              <w:t>5,570</w:t>
            </w:r>
          </w:p>
        </w:tc>
        <w:tc>
          <w:tcPr>
            <w:tcW w:w="965" w:type="dxa"/>
          </w:tcPr>
          <w:p w14:paraId="4F50FEAF"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z w:val="24"/>
                <w:szCs w:val="24"/>
              </w:rPr>
              <w:t>4,742</w:t>
            </w:r>
          </w:p>
        </w:tc>
        <w:tc>
          <w:tcPr>
            <w:tcW w:w="1261" w:type="dxa"/>
          </w:tcPr>
          <w:p w14:paraId="714751B1" w14:textId="77777777" w:rsidR="00172BF2" w:rsidRPr="005951EC" w:rsidRDefault="00172BF2"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598</w:t>
            </w:r>
          </w:p>
        </w:tc>
      </w:tr>
      <w:tr w:rsidR="00172BF2" w:rsidRPr="005951EC" w14:paraId="4D984FC9" w14:textId="77777777" w:rsidTr="00B15E46">
        <w:trPr>
          <w:trHeight w:val="307"/>
        </w:trPr>
        <w:tc>
          <w:tcPr>
            <w:tcW w:w="1079" w:type="dxa"/>
          </w:tcPr>
          <w:p w14:paraId="5D9E686F" w14:textId="77777777" w:rsidR="00172BF2" w:rsidRPr="005951EC" w:rsidRDefault="00172BF2" w:rsidP="00B15E46">
            <w:pPr>
              <w:pStyle w:val="TableParagraph"/>
              <w:spacing w:before="52" w:line="360" w:lineRule="auto"/>
              <w:ind w:left="110"/>
              <w:jc w:val="both"/>
              <w:rPr>
                <w:color w:val="000000" w:themeColor="text1"/>
                <w:sz w:val="24"/>
                <w:szCs w:val="24"/>
              </w:rPr>
            </w:pPr>
            <w:r w:rsidRPr="005951EC">
              <w:rPr>
                <w:color w:val="000000" w:themeColor="text1"/>
                <w:spacing w:val="-10"/>
                <w:sz w:val="24"/>
                <w:szCs w:val="24"/>
              </w:rPr>
              <w:t>3</w:t>
            </w:r>
          </w:p>
        </w:tc>
        <w:tc>
          <w:tcPr>
            <w:tcW w:w="967" w:type="dxa"/>
          </w:tcPr>
          <w:p w14:paraId="211965A9" w14:textId="77777777" w:rsidR="00172BF2" w:rsidRPr="005951EC" w:rsidRDefault="00172BF2" w:rsidP="00B15E46">
            <w:pPr>
              <w:pStyle w:val="TableParagraph"/>
              <w:spacing w:before="52" w:line="360" w:lineRule="auto"/>
              <w:ind w:left="107"/>
              <w:jc w:val="both"/>
              <w:rPr>
                <w:color w:val="000000" w:themeColor="text1"/>
                <w:sz w:val="24"/>
                <w:szCs w:val="24"/>
              </w:rPr>
            </w:pPr>
            <w:r w:rsidRPr="005951EC">
              <w:rPr>
                <w:color w:val="000000" w:themeColor="text1"/>
                <w:spacing w:val="-5"/>
                <w:sz w:val="24"/>
                <w:szCs w:val="24"/>
              </w:rPr>
              <w:t>50</w:t>
            </w:r>
          </w:p>
        </w:tc>
        <w:tc>
          <w:tcPr>
            <w:tcW w:w="1038" w:type="dxa"/>
          </w:tcPr>
          <w:p w14:paraId="665DB71E" w14:textId="77777777" w:rsidR="00172BF2" w:rsidRPr="005951EC" w:rsidRDefault="00172BF2" w:rsidP="00B15E46">
            <w:pPr>
              <w:pStyle w:val="TableParagraph"/>
              <w:spacing w:before="52" w:line="360" w:lineRule="auto"/>
              <w:ind w:left="110"/>
              <w:jc w:val="both"/>
              <w:rPr>
                <w:color w:val="000000" w:themeColor="text1"/>
                <w:sz w:val="24"/>
                <w:szCs w:val="24"/>
              </w:rPr>
            </w:pPr>
            <w:r w:rsidRPr="005951EC">
              <w:rPr>
                <w:color w:val="000000" w:themeColor="text1"/>
                <w:spacing w:val="-5"/>
                <w:sz w:val="24"/>
                <w:szCs w:val="24"/>
              </w:rPr>
              <w:t>109</w:t>
            </w:r>
          </w:p>
        </w:tc>
        <w:tc>
          <w:tcPr>
            <w:tcW w:w="1240" w:type="dxa"/>
          </w:tcPr>
          <w:p w14:paraId="3446F8FA"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48,750.abc</w:t>
            </w:r>
          </w:p>
        </w:tc>
        <w:tc>
          <w:tcPr>
            <w:tcW w:w="1010" w:type="dxa"/>
          </w:tcPr>
          <w:p w14:paraId="21CA6B0F" w14:textId="77777777" w:rsidR="00172BF2" w:rsidRPr="005951EC" w:rsidRDefault="00172BF2" w:rsidP="00B15E46">
            <w:pPr>
              <w:pStyle w:val="TableParagraph"/>
              <w:spacing w:before="52"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6D79E8ED" w14:textId="77777777" w:rsidR="00172BF2" w:rsidRPr="005951EC" w:rsidRDefault="00172BF2" w:rsidP="00B15E46">
            <w:pPr>
              <w:pStyle w:val="TableParagraph"/>
              <w:spacing w:before="52" w:line="360" w:lineRule="auto"/>
              <w:jc w:val="both"/>
              <w:rPr>
                <w:color w:val="000000" w:themeColor="text1"/>
                <w:sz w:val="24"/>
                <w:szCs w:val="24"/>
              </w:rPr>
            </w:pPr>
            <w:r w:rsidRPr="005951EC">
              <w:rPr>
                <w:color w:val="000000" w:themeColor="text1"/>
                <w:spacing w:val="-5"/>
                <w:sz w:val="24"/>
                <w:szCs w:val="24"/>
              </w:rPr>
              <w:t>163</w:t>
            </w:r>
          </w:p>
        </w:tc>
        <w:tc>
          <w:tcPr>
            <w:tcW w:w="1067" w:type="dxa"/>
          </w:tcPr>
          <w:p w14:paraId="78E9BB10" w14:textId="77777777" w:rsidR="00172BF2" w:rsidRPr="005951EC" w:rsidRDefault="00172BF2" w:rsidP="00B15E46">
            <w:pPr>
              <w:pStyle w:val="TableParagraph"/>
              <w:spacing w:before="52" w:line="360" w:lineRule="auto"/>
              <w:jc w:val="both"/>
              <w:rPr>
                <w:color w:val="000000" w:themeColor="text1"/>
                <w:sz w:val="24"/>
                <w:szCs w:val="24"/>
              </w:rPr>
            </w:pPr>
            <w:r w:rsidRPr="005951EC">
              <w:rPr>
                <w:color w:val="000000" w:themeColor="text1"/>
                <w:spacing w:val="-5"/>
                <w:sz w:val="24"/>
                <w:szCs w:val="24"/>
              </w:rPr>
              <w:t>909</w:t>
            </w:r>
          </w:p>
        </w:tc>
        <w:tc>
          <w:tcPr>
            <w:tcW w:w="1080" w:type="dxa"/>
          </w:tcPr>
          <w:p w14:paraId="39BA5577" w14:textId="77777777" w:rsidR="00172BF2" w:rsidRPr="005951EC" w:rsidRDefault="00172BF2" w:rsidP="00B15E46">
            <w:pPr>
              <w:pStyle w:val="TableParagraph"/>
              <w:spacing w:before="52" w:line="360" w:lineRule="auto"/>
              <w:ind w:left="109"/>
              <w:jc w:val="both"/>
              <w:rPr>
                <w:color w:val="000000" w:themeColor="text1"/>
                <w:sz w:val="24"/>
                <w:szCs w:val="24"/>
              </w:rPr>
            </w:pPr>
            <w:r w:rsidRPr="005951EC">
              <w:rPr>
                <w:color w:val="000000" w:themeColor="text1"/>
                <w:spacing w:val="-4"/>
                <w:sz w:val="24"/>
                <w:szCs w:val="24"/>
              </w:rPr>
              <w:t>5,850</w:t>
            </w:r>
          </w:p>
        </w:tc>
        <w:tc>
          <w:tcPr>
            <w:tcW w:w="965" w:type="dxa"/>
          </w:tcPr>
          <w:p w14:paraId="3C6D8B6D" w14:textId="77777777" w:rsidR="00172BF2" w:rsidRPr="005951EC" w:rsidRDefault="00172BF2" w:rsidP="00B15E46">
            <w:pPr>
              <w:pStyle w:val="TableParagraph"/>
              <w:spacing w:before="52" w:line="360" w:lineRule="auto"/>
              <w:ind w:left="109"/>
              <w:jc w:val="both"/>
              <w:rPr>
                <w:color w:val="000000" w:themeColor="text1"/>
                <w:sz w:val="24"/>
                <w:szCs w:val="24"/>
              </w:rPr>
            </w:pPr>
            <w:r w:rsidRPr="005951EC">
              <w:rPr>
                <w:color w:val="000000" w:themeColor="text1"/>
                <w:sz w:val="24"/>
                <w:szCs w:val="24"/>
              </w:rPr>
              <w:t>4,941</w:t>
            </w:r>
          </w:p>
        </w:tc>
        <w:tc>
          <w:tcPr>
            <w:tcW w:w="1261" w:type="dxa"/>
          </w:tcPr>
          <w:p w14:paraId="518A9C3A" w14:textId="77777777" w:rsidR="00172BF2" w:rsidRPr="005951EC" w:rsidRDefault="00172BF2" w:rsidP="00B15E46">
            <w:pPr>
              <w:pStyle w:val="TableParagraph"/>
              <w:spacing w:before="52" w:line="360" w:lineRule="auto"/>
              <w:ind w:left="109"/>
              <w:jc w:val="both"/>
              <w:rPr>
                <w:color w:val="000000" w:themeColor="text1"/>
                <w:spacing w:val="-4"/>
                <w:sz w:val="24"/>
                <w:szCs w:val="24"/>
              </w:rPr>
            </w:pPr>
            <w:r w:rsidRPr="005951EC">
              <w:rPr>
                <w:color w:val="000000" w:themeColor="text1"/>
                <w:spacing w:val="-4"/>
                <w:sz w:val="24"/>
                <w:szCs w:val="24"/>
              </w:rPr>
              <w:t>199</w:t>
            </w:r>
          </w:p>
        </w:tc>
      </w:tr>
      <w:tr w:rsidR="00172BF2" w:rsidRPr="005951EC" w14:paraId="0346792D" w14:textId="77777777" w:rsidTr="00B15E46">
        <w:trPr>
          <w:trHeight w:val="292"/>
        </w:trPr>
        <w:tc>
          <w:tcPr>
            <w:tcW w:w="1079" w:type="dxa"/>
          </w:tcPr>
          <w:p w14:paraId="6739AF61"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10"/>
                <w:sz w:val="24"/>
                <w:szCs w:val="24"/>
              </w:rPr>
              <w:t>4</w:t>
            </w:r>
          </w:p>
        </w:tc>
        <w:tc>
          <w:tcPr>
            <w:tcW w:w="967" w:type="dxa"/>
          </w:tcPr>
          <w:p w14:paraId="2B0A0284"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75</w:t>
            </w:r>
          </w:p>
        </w:tc>
        <w:tc>
          <w:tcPr>
            <w:tcW w:w="1038" w:type="dxa"/>
          </w:tcPr>
          <w:p w14:paraId="3A0F5978" w14:textId="77777777" w:rsidR="00172BF2" w:rsidRPr="005951EC" w:rsidRDefault="00172BF2" w:rsidP="00B15E46">
            <w:pPr>
              <w:pStyle w:val="TableParagraph"/>
              <w:spacing w:before="39" w:line="360" w:lineRule="auto"/>
              <w:ind w:left="110"/>
              <w:jc w:val="both"/>
              <w:rPr>
                <w:color w:val="000000" w:themeColor="text1"/>
                <w:sz w:val="24"/>
                <w:szCs w:val="24"/>
              </w:rPr>
            </w:pPr>
            <w:r w:rsidRPr="005951EC">
              <w:rPr>
                <w:color w:val="000000" w:themeColor="text1"/>
                <w:spacing w:val="-5"/>
                <w:sz w:val="24"/>
                <w:szCs w:val="24"/>
              </w:rPr>
              <w:t>163</w:t>
            </w:r>
          </w:p>
        </w:tc>
        <w:tc>
          <w:tcPr>
            <w:tcW w:w="1240" w:type="dxa"/>
          </w:tcPr>
          <w:p w14:paraId="79E8306C"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51,500.0ab</w:t>
            </w:r>
          </w:p>
        </w:tc>
        <w:tc>
          <w:tcPr>
            <w:tcW w:w="1010" w:type="dxa"/>
          </w:tcPr>
          <w:p w14:paraId="5B96ABA6" w14:textId="77777777" w:rsidR="00172BF2" w:rsidRPr="005951EC" w:rsidRDefault="00172BF2" w:rsidP="00B15E46">
            <w:pPr>
              <w:pStyle w:val="TableParagraph"/>
              <w:spacing w:before="39"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3E43E86E"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245</w:t>
            </w:r>
          </w:p>
        </w:tc>
        <w:tc>
          <w:tcPr>
            <w:tcW w:w="1067" w:type="dxa"/>
          </w:tcPr>
          <w:p w14:paraId="4E3897BB" w14:textId="77777777" w:rsidR="00172BF2" w:rsidRPr="005951EC" w:rsidRDefault="00172BF2" w:rsidP="00B15E46">
            <w:pPr>
              <w:pStyle w:val="TableParagraph"/>
              <w:spacing w:before="39" w:line="360" w:lineRule="auto"/>
              <w:jc w:val="both"/>
              <w:rPr>
                <w:color w:val="000000" w:themeColor="text1"/>
                <w:sz w:val="24"/>
                <w:szCs w:val="24"/>
              </w:rPr>
            </w:pPr>
            <w:r w:rsidRPr="005951EC">
              <w:rPr>
                <w:color w:val="000000" w:themeColor="text1"/>
                <w:spacing w:val="-5"/>
                <w:sz w:val="24"/>
                <w:szCs w:val="24"/>
              </w:rPr>
              <w:t>991</w:t>
            </w:r>
          </w:p>
        </w:tc>
        <w:tc>
          <w:tcPr>
            <w:tcW w:w="1080" w:type="dxa"/>
          </w:tcPr>
          <w:p w14:paraId="6C21BD9E"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pacing w:val="-4"/>
                <w:sz w:val="24"/>
                <w:szCs w:val="24"/>
              </w:rPr>
              <w:t>6,180</w:t>
            </w:r>
          </w:p>
        </w:tc>
        <w:tc>
          <w:tcPr>
            <w:tcW w:w="965" w:type="dxa"/>
          </w:tcPr>
          <w:p w14:paraId="65744AAF" w14:textId="77777777" w:rsidR="00172BF2" w:rsidRPr="005951EC" w:rsidRDefault="00172BF2" w:rsidP="00B15E46">
            <w:pPr>
              <w:pStyle w:val="TableParagraph"/>
              <w:spacing w:before="39" w:line="360" w:lineRule="auto"/>
              <w:ind w:left="109"/>
              <w:jc w:val="both"/>
              <w:rPr>
                <w:color w:val="000000" w:themeColor="text1"/>
                <w:sz w:val="24"/>
                <w:szCs w:val="24"/>
              </w:rPr>
            </w:pPr>
            <w:r w:rsidRPr="005951EC">
              <w:rPr>
                <w:color w:val="000000" w:themeColor="text1"/>
                <w:sz w:val="24"/>
                <w:szCs w:val="24"/>
              </w:rPr>
              <w:t>5,117</w:t>
            </w:r>
          </w:p>
        </w:tc>
        <w:tc>
          <w:tcPr>
            <w:tcW w:w="1261" w:type="dxa"/>
          </w:tcPr>
          <w:p w14:paraId="3962182E" w14:textId="77777777" w:rsidR="00172BF2" w:rsidRPr="005951EC" w:rsidRDefault="00172BF2" w:rsidP="00B15E46">
            <w:pPr>
              <w:pStyle w:val="TableParagraph"/>
              <w:spacing w:before="39" w:line="360" w:lineRule="auto"/>
              <w:ind w:left="109"/>
              <w:jc w:val="both"/>
              <w:rPr>
                <w:color w:val="000000" w:themeColor="text1"/>
                <w:spacing w:val="-4"/>
                <w:sz w:val="24"/>
                <w:szCs w:val="24"/>
              </w:rPr>
            </w:pPr>
            <w:r w:rsidRPr="005951EC">
              <w:rPr>
                <w:color w:val="000000" w:themeColor="text1"/>
                <w:spacing w:val="-4"/>
                <w:sz w:val="24"/>
                <w:szCs w:val="24"/>
              </w:rPr>
              <w:t>176</w:t>
            </w:r>
          </w:p>
        </w:tc>
      </w:tr>
      <w:tr w:rsidR="00172BF2" w:rsidRPr="005951EC" w14:paraId="46A91910" w14:textId="77777777" w:rsidTr="00B15E46">
        <w:trPr>
          <w:trHeight w:val="306"/>
        </w:trPr>
        <w:tc>
          <w:tcPr>
            <w:tcW w:w="1079" w:type="dxa"/>
          </w:tcPr>
          <w:p w14:paraId="41A36C5E" w14:textId="77777777" w:rsidR="00172BF2" w:rsidRPr="005951EC" w:rsidRDefault="00172BF2" w:rsidP="00B15E46">
            <w:pPr>
              <w:pStyle w:val="TableParagraph"/>
              <w:spacing w:before="53" w:line="360" w:lineRule="auto"/>
              <w:ind w:left="110"/>
              <w:jc w:val="both"/>
              <w:rPr>
                <w:color w:val="000000" w:themeColor="text1"/>
                <w:sz w:val="24"/>
                <w:szCs w:val="24"/>
              </w:rPr>
            </w:pPr>
            <w:r w:rsidRPr="005951EC">
              <w:rPr>
                <w:color w:val="000000" w:themeColor="text1"/>
                <w:spacing w:val="-10"/>
                <w:sz w:val="24"/>
                <w:szCs w:val="24"/>
              </w:rPr>
              <w:t>5</w:t>
            </w:r>
          </w:p>
        </w:tc>
        <w:tc>
          <w:tcPr>
            <w:tcW w:w="967" w:type="dxa"/>
          </w:tcPr>
          <w:p w14:paraId="358134C2" w14:textId="77777777" w:rsidR="00172BF2" w:rsidRPr="005951EC" w:rsidRDefault="00172BF2"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100</w:t>
            </w:r>
          </w:p>
        </w:tc>
        <w:tc>
          <w:tcPr>
            <w:tcW w:w="1038" w:type="dxa"/>
          </w:tcPr>
          <w:p w14:paraId="38D1C274" w14:textId="77777777" w:rsidR="00172BF2" w:rsidRPr="005951EC" w:rsidRDefault="00172BF2" w:rsidP="00B15E46">
            <w:pPr>
              <w:pStyle w:val="TableParagraph"/>
              <w:spacing w:before="53" w:line="360" w:lineRule="auto"/>
              <w:ind w:left="110"/>
              <w:jc w:val="both"/>
              <w:rPr>
                <w:color w:val="000000" w:themeColor="text1"/>
                <w:sz w:val="24"/>
                <w:szCs w:val="24"/>
              </w:rPr>
            </w:pPr>
            <w:r w:rsidRPr="005951EC">
              <w:rPr>
                <w:color w:val="000000" w:themeColor="text1"/>
                <w:spacing w:val="-5"/>
                <w:sz w:val="24"/>
                <w:szCs w:val="24"/>
              </w:rPr>
              <w:t>217</w:t>
            </w:r>
          </w:p>
        </w:tc>
        <w:tc>
          <w:tcPr>
            <w:tcW w:w="1240" w:type="dxa"/>
          </w:tcPr>
          <w:p w14:paraId="621DBD05"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56,416.7a</w:t>
            </w:r>
          </w:p>
        </w:tc>
        <w:tc>
          <w:tcPr>
            <w:tcW w:w="1010" w:type="dxa"/>
          </w:tcPr>
          <w:p w14:paraId="29E963B3" w14:textId="77777777" w:rsidR="00172BF2" w:rsidRPr="005951EC" w:rsidRDefault="00172BF2"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79A29FAB" w14:textId="77777777" w:rsidR="00172BF2" w:rsidRPr="005951EC" w:rsidRDefault="00172BF2" w:rsidP="00B15E46">
            <w:pPr>
              <w:pStyle w:val="TableParagraph"/>
              <w:spacing w:before="53" w:line="360" w:lineRule="auto"/>
              <w:jc w:val="both"/>
              <w:rPr>
                <w:color w:val="000000" w:themeColor="text1"/>
                <w:sz w:val="24"/>
                <w:szCs w:val="24"/>
              </w:rPr>
            </w:pPr>
            <w:r w:rsidRPr="005951EC">
              <w:rPr>
                <w:color w:val="000000" w:themeColor="text1"/>
                <w:spacing w:val="-5"/>
                <w:sz w:val="24"/>
                <w:szCs w:val="24"/>
              </w:rPr>
              <w:t>326</w:t>
            </w:r>
          </w:p>
        </w:tc>
        <w:tc>
          <w:tcPr>
            <w:tcW w:w="1067" w:type="dxa"/>
          </w:tcPr>
          <w:p w14:paraId="6ED4548F" w14:textId="77777777" w:rsidR="00172BF2" w:rsidRPr="005951EC" w:rsidRDefault="00172BF2" w:rsidP="00B15E46">
            <w:pPr>
              <w:pStyle w:val="TableParagraph"/>
              <w:spacing w:before="53" w:line="360" w:lineRule="auto"/>
              <w:jc w:val="both"/>
              <w:rPr>
                <w:color w:val="000000" w:themeColor="text1"/>
                <w:sz w:val="24"/>
                <w:szCs w:val="24"/>
              </w:rPr>
            </w:pPr>
            <w:r w:rsidRPr="005951EC">
              <w:rPr>
                <w:color w:val="000000" w:themeColor="text1"/>
                <w:spacing w:val="-4"/>
                <w:sz w:val="24"/>
                <w:szCs w:val="24"/>
              </w:rPr>
              <w:t>1,072</w:t>
            </w:r>
          </w:p>
        </w:tc>
        <w:tc>
          <w:tcPr>
            <w:tcW w:w="1080" w:type="dxa"/>
          </w:tcPr>
          <w:p w14:paraId="62BCF273" w14:textId="77777777" w:rsidR="00172BF2" w:rsidRPr="005951EC" w:rsidRDefault="00172BF2"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6,770</w:t>
            </w:r>
          </w:p>
        </w:tc>
        <w:tc>
          <w:tcPr>
            <w:tcW w:w="965" w:type="dxa"/>
          </w:tcPr>
          <w:p w14:paraId="05AE1367" w14:textId="77777777" w:rsidR="00172BF2" w:rsidRPr="005951EC" w:rsidRDefault="00172BF2" w:rsidP="00B15E46">
            <w:pPr>
              <w:pStyle w:val="TableParagraph"/>
              <w:spacing w:before="53" w:line="360" w:lineRule="auto"/>
              <w:ind w:left="109"/>
              <w:jc w:val="both"/>
              <w:rPr>
                <w:color w:val="000000" w:themeColor="text1"/>
                <w:sz w:val="24"/>
                <w:szCs w:val="24"/>
              </w:rPr>
            </w:pPr>
            <w:r w:rsidRPr="005951EC">
              <w:rPr>
                <w:color w:val="000000" w:themeColor="text1"/>
                <w:sz w:val="24"/>
                <w:szCs w:val="24"/>
              </w:rPr>
              <w:t>5,698</w:t>
            </w:r>
          </w:p>
        </w:tc>
        <w:tc>
          <w:tcPr>
            <w:tcW w:w="1261" w:type="dxa"/>
          </w:tcPr>
          <w:p w14:paraId="022AFFEF" w14:textId="77777777" w:rsidR="00172BF2" w:rsidRPr="005951EC" w:rsidRDefault="00172BF2" w:rsidP="00B15E46">
            <w:pPr>
              <w:pStyle w:val="TableParagraph"/>
              <w:spacing w:before="53" w:line="360" w:lineRule="auto"/>
              <w:ind w:left="109"/>
              <w:jc w:val="both"/>
              <w:rPr>
                <w:color w:val="000000" w:themeColor="text1"/>
                <w:spacing w:val="-4"/>
                <w:sz w:val="24"/>
                <w:szCs w:val="24"/>
              </w:rPr>
            </w:pPr>
            <w:r w:rsidRPr="005951EC">
              <w:rPr>
                <w:color w:val="000000" w:themeColor="text1"/>
                <w:spacing w:val="-4"/>
                <w:sz w:val="24"/>
                <w:szCs w:val="24"/>
              </w:rPr>
              <w:t>581</w:t>
            </w:r>
          </w:p>
        </w:tc>
      </w:tr>
      <w:tr w:rsidR="00172BF2" w:rsidRPr="005951EC" w14:paraId="72A5B234" w14:textId="77777777" w:rsidTr="00B15E46">
        <w:trPr>
          <w:trHeight w:val="294"/>
        </w:trPr>
        <w:tc>
          <w:tcPr>
            <w:tcW w:w="1079" w:type="dxa"/>
          </w:tcPr>
          <w:p w14:paraId="60335F38" w14:textId="77777777" w:rsidR="00172BF2" w:rsidRPr="005951EC" w:rsidRDefault="00172BF2" w:rsidP="00B15E46">
            <w:pPr>
              <w:pStyle w:val="TableParagraph"/>
              <w:spacing w:before="41" w:line="360" w:lineRule="auto"/>
              <w:ind w:left="110"/>
              <w:jc w:val="both"/>
              <w:rPr>
                <w:color w:val="000000" w:themeColor="text1"/>
                <w:sz w:val="24"/>
                <w:szCs w:val="24"/>
              </w:rPr>
            </w:pPr>
            <w:r w:rsidRPr="005951EC">
              <w:rPr>
                <w:color w:val="000000" w:themeColor="text1"/>
                <w:spacing w:val="-10"/>
                <w:sz w:val="24"/>
                <w:szCs w:val="24"/>
              </w:rPr>
              <w:t>6</w:t>
            </w:r>
          </w:p>
        </w:tc>
        <w:tc>
          <w:tcPr>
            <w:tcW w:w="967" w:type="dxa"/>
          </w:tcPr>
          <w:p w14:paraId="2DD8C11C" w14:textId="77777777" w:rsidR="00172BF2" w:rsidRPr="005951EC" w:rsidRDefault="00172BF2" w:rsidP="00B15E46">
            <w:pPr>
              <w:pStyle w:val="TableParagraph"/>
              <w:spacing w:before="41" w:line="360" w:lineRule="auto"/>
              <w:ind w:left="107"/>
              <w:jc w:val="both"/>
              <w:rPr>
                <w:color w:val="000000" w:themeColor="text1"/>
                <w:sz w:val="24"/>
                <w:szCs w:val="24"/>
              </w:rPr>
            </w:pPr>
            <w:r w:rsidRPr="005951EC">
              <w:rPr>
                <w:color w:val="000000" w:themeColor="text1"/>
                <w:spacing w:val="-5"/>
                <w:sz w:val="24"/>
                <w:szCs w:val="24"/>
              </w:rPr>
              <w:t>125</w:t>
            </w:r>
          </w:p>
        </w:tc>
        <w:tc>
          <w:tcPr>
            <w:tcW w:w="1038" w:type="dxa"/>
          </w:tcPr>
          <w:p w14:paraId="6F7519DF" w14:textId="77777777" w:rsidR="00172BF2" w:rsidRPr="005951EC" w:rsidRDefault="00172BF2" w:rsidP="00B15E46">
            <w:pPr>
              <w:pStyle w:val="TableParagraph"/>
              <w:spacing w:before="41" w:line="360" w:lineRule="auto"/>
              <w:ind w:left="110"/>
              <w:jc w:val="both"/>
              <w:rPr>
                <w:color w:val="000000" w:themeColor="text1"/>
                <w:sz w:val="24"/>
                <w:szCs w:val="24"/>
              </w:rPr>
            </w:pPr>
            <w:r w:rsidRPr="005951EC">
              <w:rPr>
                <w:color w:val="000000" w:themeColor="text1"/>
                <w:spacing w:val="-5"/>
                <w:sz w:val="24"/>
                <w:szCs w:val="24"/>
              </w:rPr>
              <w:t>272</w:t>
            </w:r>
          </w:p>
        </w:tc>
        <w:tc>
          <w:tcPr>
            <w:tcW w:w="1240" w:type="dxa"/>
          </w:tcPr>
          <w:p w14:paraId="7A6E83E2"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56,583.3a</w:t>
            </w:r>
          </w:p>
        </w:tc>
        <w:tc>
          <w:tcPr>
            <w:tcW w:w="1010" w:type="dxa"/>
          </w:tcPr>
          <w:p w14:paraId="7CC66950" w14:textId="77777777" w:rsidR="00172BF2" w:rsidRPr="005951EC" w:rsidRDefault="00172BF2" w:rsidP="00B15E46">
            <w:pPr>
              <w:pStyle w:val="TableParagraph"/>
              <w:spacing w:before="41"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62C317C6" w14:textId="77777777" w:rsidR="00172BF2" w:rsidRPr="005951EC" w:rsidRDefault="00172BF2" w:rsidP="00B15E46">
            <w:pPr>
              <w:pStyle w:val="TableParagraph"/>
              <w:spacing w:before="41" w:line="360" w:lineRule="auto"/>
              <w:jc w:val="both"/>
              <w:rPr>
                <w:color w:val="000000" w:themeColor="text1"/>
                <w:sz w:val="24"/>
                <w:szCs w:val="24"/>
              </w:rPr>
            </w:pPr>
            <w:r w:rsidRPr="005951EC">
              <w:rPr>
                <w:color w:val="000000" w:themeColor="text1"/>
                <w:spacing w:val="-5"/>
                <w:sz w:val="24"/>
                <w:szCs w:val="24"/>
              </w:rPr>
              <w:t>408</w:t>
            </w:r>
          </w:p>
        </w:tc>
        <w:tc>
          <w:tcPr>
            <w:tcW w:w="1067" w:type="dxa"/>
          </w:tcPr>
          <w:p w14:paraId="7173EE8E" w14:textId="77777777" w:rsidR="00172BF2" w:rsidRPr="005951EC" w:rsidRDefault="00172BF2" w:rsidP="00B15E46">
            <w:pPr>
              <w:pStyle w:val="TableParagraph"/>
              <w:spacing w:before="41" w:line="360" w:lineRule="auto"/>
              <w:jc w:val="both"/>
              <w:rPr>
                <w:color w:val="000000" w:themeColor="text1"/>
                <w:sz w:val="24"/>
                <w:szCs w:val="24"/>
              </w:rPr>
            </w:pPr>
            <w:r w:rsidRPr="005951EC">
              <w:rPr>
                <w:color w:val="000000" w:themeColor="text1"/>
                <w:spacing w:val="-4"/>
                <w:sz w:val="24"/>
                <w:szCs w:val="24"/>
              </w:rPr>
              <w:t>1,154</w:t>
            </w:r>
          </w:p>
        </w:tc>
        <w:tc>
          <w:tcPr>
            <w:tcW w:w="1080" w:type="dxa"/>
          </w:tcPr>
          <w:p w14:paraId="07939F72" w14:textId="77777777" w:rsidR="00172BF2" w:rsidRPr="005951EC" w:rsidRDefault="00172BF2" w:rsidP="00B15E46">
            <w:pPr>
              <w:pStyle w:val="TableParagraph"/>
              <w:spacing w:before="41" w:line="360" w:lineRule="auto"/>
              <w:ind w:left="109"/>
              <w:jc w:val="both"/>
              <w:rPr>
                <w:color w:val="000000" w:themeColor="text1"/>
                <w:sz w:val="24"/>
                <w:szCs w:val="24"/>
              </w:rPr>
            </w:pPr>
            <w:r w:rsidRPr="005951EC">
              <w:rPr>
                <w:color w:val="000000" w:themeColor="text1"/>
                <w:spacing w:val="-4"/>
                <w:sz w:val="24"/>
                <w:szCs w:val="24"/>
              </w:rPr>
              <w:t>6,790</w:t>
            </w:r>
          </w:p>
        </w:tc>
        <w:tc>
          <w:tcPr>
            <w:tcW w:w="965" w:type="dxa"/>
          </w:tcPr>
          <w:p w14:paraId="45589495" w14:textId="77777777" w:rsidR="00172BF2" w:rsidRPr="005951EC" w:rsidRDefault="00172BF2" w:rsidP="00B15E46">
            <w:pPr>
              <w:pStyle w:val="TableParagraph"/>
              <w:spacing w:before="41" w:line="360" w:lineRule="auto"/>
              <w:ind w:left="109"/>
              <w:jc w:val="both"/>
              <w:rPr>
                <w:color w:val="000000" w:themeColor="text1"/>
                <w:sz w:val="24"/>
                <w:szCs w:val="24"/>
              </w:rPr>
            </w:pPr>
            <w:r w:rsidRPr="005951EC">
              <w:rPr>
                <w:color w:val="000000" w:themeColor="text1"/>
                <w:sz w:val="24"/>
                <w:szCs w:val="24"/>
              </w:rPr>
              <w:t>5,636</w:t>
            </w:r>
          </w:p>
        </w:tc>
        <w:tc>
          <w:tcPr>
            <w:tcW w:w="1261" w:type="dxa"/>
          </w:tcPr>
          <w:p w14:paraId="7248EC7F" w14:textId="77777777" w:rsidR="00172BF2" w:rsidRPr="005951EC" w:rsidRDefault="00172BF2" w:rsidP="00B15E46">
            <w:pPr>
              <w:pStyle w:val="TableParagraph"/>
              <w:spacing w:before="41" w:line="360" w:lineRule="auto"/>
              <w:jc w:val="both"/>
              <w:rPr>
                <w:color w:val="000000" w:themeColor="text1"/>
                <w:spacing w:val="-4"/>
                <w:sz w:val="24"/>
                <w:szCs w:val="24"/>
              </w:rPr>
            </w:pPr>
            <w:r w:rsidRPr="005951EC">
              <w:rPr>
                <w:color w:val="000000" w:themeColor="text1"/>
                <w:spacing w:val="-4"/>
                <w:sz w:val="24"/>
                <w:szCs w:val="24"/>
              </w:rPr>
              <w:t>-62</w:t>
            </w:r>
          </w:p>
        </w:tc>
      </w:tr>
      <w:tr w:rsidR="00172BF2" w:rsidRPr="005951EC" w14:paraId="43A38571" w14:textId="77777777" w:rsidTr="00B15E46">
        <w:trPr>
          <w:trHeight w:val="306"/>
        </w:trPr>
        <w:tc>
          <w:tcPr>
            <w:tcW w:w="1079" w:type="dxa"/>
          </w:tcPr>
          <w:p w14:paraId="59B26EA6" w14:textId="77777777" w:rsidR="00172BF2" w:rsidRPr="005951EC" w:rsidRDefault="00172BF2" w:rsidP="00B15E46">
            <w:pPr>
              <w:pStyle w:val="TableParagraph"/>
              <w:spacing w:before="53" w:line="360" w:lineRule="auto"/>
              <w:ind w:left="110"/>
              <w:jc w:val="both"/>
              <w:rPr>
                <w:color w:val="000000" w:themeColor="text1"/>
                <w:sz w:val="24"/>
                <w:szCs w:val="24"/>
              </w:rPr>
            </w:pPr>
            <w:r w:rsidRPr="005951EC">
              <w:rPr>
                <w:color w:val="000000" w:themeColor="text1"/>
                <w:spacing w:val="-10"/>
                <w:sz w:val="24"/>
                <w:szCs w:val="24"/>
              </w:rPr>
              <w:t>7</w:t>
            </w:r>
          </w:p>
        </w:tc>
        <w:tc>
          <w:tcPr>
            <w:tcW w:w="967" w:type="dxa"/>
          </w:tcPr>
          <w:p w14:paraId="2D4BB697" w14:textId="77777777" w:rsidR="00172BF2" w:rsidRPr="005951EC" w:rsidRDefault="00172BF2"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150</w:t>
            </w:r>
          </w:p>
        </w:tc>
        <w:tc>
          <w:tcPr>
            <w:tcW w:w="1038" w:type="dxa"/>
          </w:tcPr>
          <w:p w14:paraId="4CA881FE" w14:textId="77777777" w:rsidR="00172BF2" w:rsidRPr="005951EC" w:rsidRDefault="00172BF2" w:rsidP="00B15E46">
            <w:pPr>
              <w:pStyle w:val="TableParagraph"/>
              <w:spacing w:before="53" w:line="360" w:lineRule="auto"/>
              <w:ind w:left="110"/>
              <w:jc w:val="both"/>
              <w:rPr>
                <w:color w:val="000000" w:themeColor="text1"/>
                <w:sz w:val="24"/>
                <w:szCs w:val="24"/>
              </w:rPr>
            </w:pPr>
            <w:r w:rsidRPr="005951EC">
              <w:rPr>
                <w:color w:val="000000" w:themeColor="text1"/>
                <w:spacing w:val="-5"/>
                <w:sz w:val="24"/>
                <w:szCs w:val="24"/>
              </w:rPr>
              <w:t>326</w:t>
            </w:r>
          </w:p>
        </w:tc>
        <w:tc>
          <w:tcPr>
            <w:tcW w:w="1240" w:type="dxa"/>
          </w:tcPr>
          <w:p w14:paraId="778FBD85" w14:textId="77777777" w:rsidR="00172BF2" w:rsidRPr="005951EC" w:rsidRDefault="00172BF2" w:rsidP="00B15E46">
            <w:pPr>
              <w:pStyle w:val="TableParagraph"/>
              <w:spacing w:line="360" w:lineRule="auto"/>
              <w:ind w:left="107"/>
              <w:jc w:val="both"/>
              <w:rPr>
                <w:color w:val="000000" w:themeColor="text1"/>
                <w:sz w:val="24"/>
                <w:szCs w:val="24"/>
              </w:rPr>
            </w:pPr>
            <w:r w:rsidRPr="005951EC">
              <w:rPr>
                <w:color w:val="000000" w:themeColor="text1"/>
                <w:spacing w:val="-2"/>
                <w:sz w:val="24"/>
                <w:szCs w:val="24"/>
              </w:rPr>
              <w:t>56,833.3a</w:t>
            </w:r>
          </w:p>
        </w:tc>
        <w:tc>
          <w:tcPr>
            <w:tcW w:w="1010" w:type="dxa"/>
          </w:tcPr>
          <w:p w14:paraId="606685C2" w14:textId="77777777" w:rsidR="00172BF2" w:rsidRPr="005951EC" w:rsidRDefault="00172BF2" w:rsidP="00B15E46">
            <w:pPr>
              <w:pStyle w:val="TableParagraph"/>
              <w:spacing w:before="53" w:line="360" w:lineRule="auto"/>
              <w:ind w:left="107"/>
              <w:jc w:val="both"/>
              <w:rPr>
                <w:color w:val="000000" w:themeColor="text1"/>
                <w:sz w:val="24"/>
                <w:szCs w:val="24"/>
              </w:rPr>
            </w:pPr>
            <w:r w:rsidRPr="005951EC">
              <w:rPr>
                <w:color w:val="000000" w:themeColor="text1"/>
                <w:spacing w:val="-5"/>
                <w:sz w:val="24"/>
                <w:szCs w:val="24"/>
              </w:rPr>
              <w:t>746</w:t>
            </w:r>
          </w:p>
        </w:tc>
        <w:tc>
          <w:tcPr>
            <w:tcW w:w="1003" w:type="dxa"/>
          </w:tcPr>
          <w:p w14:paraId="582659CA" w14:textId="77777777" w:rsidR="00172BF2" w:rsidRPr="005951EC" w:rsidRDefault="00172BF2" w:rsidP="00B15E46">
            <w:pPr>
              <w:pStyle w:val="TableParagraph"/>
              <w:spacing w:before="53" w:line="360" w:lineRule="auto"/>
              <w:jc w:val="both"/>
              <w:rPr>
                <w:color w:val="000000" w:themeColor="text1"/>
                <w:sz w:val="24"/>
                <w:szCs w:val="24"/>
              </w:rPr>
            </w:pPr>
            <w:r w:rsidRPr="005951EC">
              <w:rPr>
                <w:color w:val="000000" w:themeColor="text1"/>
                <w:spacing w:val="-5"/>
                <w:sz w:val="24"/>
                <w:szCs w:val="24"/>
              </w:rPr>
              <w:t>489</w:t>
            </w:r>
          </w:p>
        </w:tc>
        <w:tc>
          <w:tcPr>
            <w:tcW w:w="1067" w:type="dxa"/>
          </w:tcPr>
          <w:p w14:paraId="524F6CF4" w14:textId="77777777" w:rsidR="00172BF2" w:rsidRPr="005951EC" w:rsidRDefault="00172BF2" w:rsidP="00B15E46">
            <w:pPr>
              <w:pStyle w:val="TableParagraph"/>
              <w:spacing w:before="53" w:line="360" w:lineRule="auto"/>
              <w:jc w:val="both"/>
              <w:rPr>
                <w:color w:val="000000" w:themeColor="text1"/>
                <w:sz w:val="24"/>
                <w:szCs w:val="24"/>
              </w:rPr>
            </w:pPr>
            <w:r w:rsidRPr="005951EC">
              <w:rPr>
                <w:color w:val="000000" w:themeColor="text1"/>
                <w:spacing w:val="-4"/>
                <w:sz w:val="24"/>
                <w:szCs w:val="24"/>
              </w:rPr>
              <w:t>1,235</w:t>
            </w:r>
          </w:p>
        </w:tc>
        <w:tc>
          <w:tcPr>
            <w:tcW w:w="1080" w:type="dxa"/>
          </w:tcPr>
          <w:p w14:paraId="4C13ACEC" w14:textId="77777777" w:rsidR="00172BF2" w:rsidRPr="005951EC" w:rsidRDefault="00172BF2" w:rsidP="00B15E46">
            <w:pPr>
              <w:pStyle w:val="TableParagraph"/>
              <w:spacing w:before="53" w:line="360" w:lineRule="auto"/>
              <w:ind w:left="109"/>
              <w:jc w:val="both"/>
              <w:rPr>
                <w:color w:val="000000" w:themeColor="text1"/>
                <w:sz w:val="24"/>
                <w:szCs w:val="24"/>
              </w:rPr>
            </w:pPr>
            <w:r w:rsidRPr="005951EC">
              <w:rPr>
                <w:color w:val="000000" w:themeColor="text1"/>
                <w:spacing w:val="-4"/>
                <w:sz w:val="24"/>
                <w:szCs w:val="24"/>
              </w:rPr>
              <w:t>6,820</w:t>
            </w:r>
          </w:p>
        </w:tc>
        <w:tc>
          <w:tcPr>
            <w:tcW w:w="965" w:type="dxa"/>
          </w:tcPr>
          <w:p w14:paraId="29DDC33C" w14:textId="77777777" w:rsidR="00172BF2" w:rsidRPr="005951EC" w:rsidRDefault="00172BF2" w:rsidP="00B15E46">
            <w:pPr>
              <w:pStyle w:val="TableParagraph"/>
              <w:spacing w:before="53" w:line="360" w:lineRule="auto"/>
              <w:ind w:left="109"/>
              <w:jc w:val="both"/>
              <w:rPr>
                <w:color w:val="000000" w:themeColor="text1"/>
                <w:sz w:val="24"/>
                <w:szCs w:val="24"/>
              </w:rPr>
            </w:pPr>
            <w:r w:rsidRPr="005951EC">
              <w:rPr>
                <w:color w:val="000000" w:themeColor="text1"/>
                <w:sz w:val="24"/>
                <w:szCs w:val="24"/>
              </w:rPr>
              <w:t>5,585</w:t>
            </w:r>
          </w:p>
        </w:tc>
        <w:tc>
          <w:tcPr>
            <w:tcW w:w="1261" w:type="dxa"/>
          </w:tcPr>
          <w:p w14:paraId="3B97A50C" w14:textId="77777777" w:rsidR="00172BF2" w:rsidRPr="005951EC" w:rsidRDefault="00172BF2" w:rsidP="00B15E46">
            <w:pPr>
              <w:pStyle w:val="TableParagraph"/>
              <w:spacing w:before="53" w:line="360" w:lineRule="auto"/>
              <w:ind w:left="109"/>
              <w:jc w:val="both"/>
              <w:rPr>
                <w:color w:val="000000" w:themeColor="text1"/>
                <w:spacing w:val="-4"/>
                <w:sz w:val="24"/>
                <w:szCs w:val="24"/>
              </w:rPr>
            </w:pPr>
            <w:r w:rsidRPr="005951EC">
              <w:rPr>
                <w:color w:val="000000" w:themeColor="text1"/>
                <w:spacing w:val="-4"/>
                <w:sz w:val="24"/>
                <w:szCs w:val="24"/>
              </w:rPr>
              <w:t>-51</w:t>
            </w:r>
          </w:p>
        </w:tc>
      </w:tr>
    </w:tbl>
    <w:p w14:paraId="73430FD9" w14:textId="77777777" w:rsidR="00172BF2" w:rsidRPr="005951EC" w:rsidRDefault="00172BF2" w:rsidP="00B15E46">
      <w:pPr>
        <w:pStyle w:val="NormalWeb"/>
        <w:spacing w:line="360" w:lineRule="auto"/>
        <w:jc w:val="both"/>
        <w:rPr>
          <w:b/>
          <w:color w:val="000000" w:themeColor="text1"/>
        </w:rPr>
      </w:pPr>
    </w:p>
    <w:p w14:paraId="6EC3E2D4" w14:textId="77777777" w:rsidR="00CD5E91" w:rsidRPr="005951EC" w:rsidRDefault="00CD5E91" w:rsidP="00B15E46">
      <w:pPr>
        <w:pStyle w:val="NormalWeb"/>
        <w:spacing w:line="360" w:lineRule="auto"/>
        <w:jc w:val="both"/>
        <w:rPr>
          <w:b/>
          <w:color w:val="000000" w:themeColor="text1"/>
        </w:rPr>
      </w:pPr>
    </w:p>
    <w:p w14:paraId="6BE1C78A" w14:textId="77777777" w:rsidR="00CD5E91" w:rsidRPr="005951EC" w:rsidRDefault="00CD5E91" w:rsidP="00B15E46">
      <w:pPr>
        <w:pStyle w:val="NormalWeb"/>
        <w:spacing w:line="360" w:lineRule="auto"/>
        <w:jc w:val="both"/>
        <w:rPr>
          <w:b/>
          <w:color w:val="000000" w:themeColor="text1"/>
        </w:rPr>
      </w:pPr>
    </w:p>
    <w:p w14:paraId="4FB0E1F5" w14:textId="77777777" w:rsidR="00CD5E91" w:rsidRPr="005951EC" w:rsidRDefault="00CD5E91" w:rsidP="00B15E46">
      <w:pPr>
        <w:pStyle w:val="NormalWeb"/>
        <w:spacing w:line="360" w:lineRule="auto"/>
        <w:jc w:val="both"/>
        <w:rPr>
          <w:b/>
          <w:color w:val="000000" w:themeColor="text1"/>
        </w:rPr>
      </w:pPr>
    </w:p>
    <w:p w14:paraId="4FD95257" w14:textId="77777777" w:rsidR="00CD5E91" w:rsidRPr="005951EC" w:rsidRDefault="00CD5E91" w:rsidP="00B15E46">
      <w:pPr>
        <w:pStyle w:val="NormalWeb"/>
        <w:spacing w:line="360" w:lineRule="auto"/>
        <w:jc w:val="both"/>
        <w:rPr>
          <w:b/>
          <w:color w:val="000000" w:themeColor="text1"/>
        </w:rPr>
      </w:pPr>
    </w:p>
    <w:p w14:paraId="5F38A161" w14:textId="77777777" w:rsidR="00CD5E91" w:rsidRPr="005951EC" w:rsidRDefault="00CD5E91" w:rsidP="00B15E46">
      <w:pPr>
        <w:pStyle w:val="NormalWeb"/>
        <w:spacing w:line="360" w:lineRule="auto"/>
        <w:jc w:val="both"/>
        <w:rPr>
          <w:b/>
          <w:color w:val="000000" w:themeColor="text1"/>
        </w:rPr>
      </w:pPr>
    </w:p>
    <w:p w14:paraId="1A93F4E9" w14:textId="77777777" w:rsidR="00391ED4" w:rsidRPr="005951EC" w:rsidRDefault="00481CA7" w:rsidP="00B15E46">
      <w:pPr>
        <w:pStyle w:val="NormalWeb"/>
        <w:spacing w:line="360" w:lineRule="auto"/>
        <w:jc w:val="both"/>
        <w:rPr>
          <w:b/>
          <w:color w:val="000000" w:themeColor="text1"/>
        </w:rPr>
      </w:pPr>
      <w:r w:rsidRPr="005951EC">
        <w:rPr>
          <w:b/>
          <w:color w:val="000000" w:themeColor="text1"/>
        </w:rPr>
        <w:t>Conclusion</w:t>
      </w:r>
      <w:r w:rsidR="006435F1" w:rsidRPr="005951EC">
        <w:rPr>
          <w:b/>
          <w:color w:val="000000" w:themeColor="text1"/>
        </w:rPr>
        <w:t xml:space="preserve"> and Recommendation </w:t>
      </w:r>
    </w:p>
    <w:p w14:paraId="39274CFC"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This study evaluated the effect of different nitrogen fertilizer rates on the growth and yield performance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under the sandy soil conditions of </w:t>
      </w:r>
      <w:proofErr w:type="spellStart"/>
      <w:r w:rsidRPr="005951EC">
        <w:rPr>
          <w:color w:val="000000" w:themeColor="text1"/>
        </w:rPr>
        <w:t>Benadir</w:t>
      </w:r>
      <w:proofErr w:type="spellEnd"/>
      <w:r w:rsidRPr="005951EC">
        <w:rPr>
          <w:color w:val="000000" w:themeColor="text1"/>
        </w:rPr>
        <w:t xml:space="preserve"> region. The results demonstrated clear and consistent positive responses of the grass to increasing nitrogen applications, particularly in key growth parameters such as plant height, number of tillers, number of leaves, leaves per tiller</w:t>
      </w:r>
      <w:r w:rsidR="004246C4" w:rsidRPr="005951EC">
        <w:rPr>
          <w:color w:val="000000" w:themeColor="text1"/>
        </w:rPr>
        <w:t>,</w:t>
      </w:r>
      <w:r w:rsidRPr="005951EC">
        <w:rPr>
          <w:color w:val="000000" w:themeColor="text1"/>
        </w:rPr>
        <w:t xml:space="preserve"> and leaf area. Nitrogen fertilization also significantly improved both fresh and dry forage yield. </w:t>
      </w:r>
    </w:p>
    <w:p w14:paraId="33C13E2F" w14:textId="77777777" w:rsidR="00391ED4" w:rsidRPr="005951EC" w:rsidRDefault="006435F1" w:rsidP="00B15E46">
      <w:pPr>
        <w:pStyle w:val="NormalWeb"/>
        <w:spacing w:line="360" w:lineRule="auto"/>
        <w:jc w:val="both"/>
        <w:rPr>
          <w:color w:val="000000" w:themeColor="text1"/>
        </w:rPr>
      </w:pPr>
      <w:r w:rsidRPr="005951EC">
        <w:rPr>
          <w:color w:val="000000" w:themeColor="text1"/>
        </w:rPr>
        <w:t>Plant height increased markedly with nitrogen application, with the highest value (135.4 cm) recorded at 150 kg N/ha and the lowest (91.5 cm) under the control treatment. Similarly, the number of tillers per plant, number of leaves per plant, leaves per tiller</w:t>
      </w:r>
      <w:r w:rsidR="004246C4" w:rsidRPr="005951EC">
        <w:rPr>
          <w:color w:val="000000" w:themeColor="text1"/>
        </w:rPr>
        <w:t>,</w:t>
      </w:r>
      <w:r w:rsidRPr="005951EC">
        <w:rPr>
          <w:color w:val="000000" w:themeColor="text1"/>
        </w:rPr>
        <w:t xml:space="preserve"> and leaf area all rose significantly as nitrogen levels increased, with the maximum values consistently observed at 150 kg N/ha. Fresh and dry biomass yields showed a strong positive response up to 100 kg N/ha, beyond which additional nitrogen resulted in statistically insignificant increases. The highest fresh yield (56,833.3 kg/ha) and </w:t>
      </w:r>
      <w:r w:rsidR="004246C4" w:rsidRPr="005951EC">
        <w:rPr>
          <w:color w:val="000000" w:themeColor="text1"/>
        </w:rPr>
        <w:t xml:space="preserve">the </w:t>
      </w:r>
      <w:r w:rsidRPr="005951EC">
        <w:rPr>
          <w:color w:val="000000" w:themeColor="text1"/>
        </w:rPr>
        <w:t>highest dry yield (23,083.3 kg/ha) were achieved at 150 kg N/ha, although yields at 125 kg N/ha were not statistically different.</w:t>
      </w:r>
    </w:p>
    <w:p w14:paraId="177B545D" w14:textId="77777777" w:rsidR="00391ED4" w:rsidRPr="005951EC" w:rsidRDefault="006435F1" w:rsidP="00B15E46">
      <w:pPr>
        <w:pStyle w:val="NormalWeb"/>
        <w:spacing w:line="360" w:lineRule="auto"/>
        <w:jc w:val="both"/>
        <w:rPr>
          <w:color w:val="000000" w:themeColor="text1"/>
        </w:rPr>
      </w:pPr>
      <w:r w:rsidRPr="005951EC">
        <w:rPr>
          <w:color w:val="000000" w:themeColor="text1"/>
        </w:rPr>
        <w:t xml:space="preserve">Overall, the experiment confirmed that nitrogen fertilizer plays a central role in enhancing the productivity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Importantly, this study established 100 kg N/ha as the critical nitrogen dose, beyond which yield response plateaus and becomes economically less profitable for farmers. This finding provides locally relevant, </w:t>
      </w:r>
      <w:r w:rsidR="004246C4" w:rsidRPr="005951EC">
        <w:rPr>
          <w:color w:val="000000" w:themeColor="text1"/>
        </w:rPr>
        <w:t>evidence-based</w:t>
      </w:r>
      <w:r w:rsidRPr="005951EC">
        <w:rPr>
          <w:color w:val="000000" w:themeColor="text1"/>
        </w:rPr>
        <w:t xml:space="preserve"> guidance for optimal nitrogen management in forage production systems within the </w:t>
      </w:r>
      <w:proofErr w:type="spellStart"/>
      <w:r w:rsidRPr="005951EC">
        <w:rPr>
          <w:color w:val="000000" w:themeColor="text1"/>
        </w:rPr>
        <w:t>Benadir</w:t>
      </w:r>
      <w:proofErr w:type="spellEnd"/>
      <w:r w:rsidRPr="005951EC">
        <w:rPr>
          <w:color w:val="000000" w:themeColor="text1"/>
        </w:rPr>
        <w:t xml:space="preserve"> region.</w:t>
      </w:r>
    </w:p>
    <w:p w14:paraId="71602B9B" w14:textId="77777777" w:rsidR="00391ED4" w:rsidRPr="005951EC" w:rsidRDefault="006435F1" w:rsidP="00B15E46">
      <w:pPr>
        <w:pStyle w:val="NormalWeb"/>
        <w:spacing w:line="360" w:lineRule="auto"/>
        <w:jc w:val="both"/>
        <w:rPr>
          <w:color w:val="000000" w:themeColor="text1"/>
        </w:rPr>
      </w:pPr>
      <w:r w:rsidRPr="005951EC">
        <w:rPr>
          <w:color w:val="000000" w:themeColor="text1"/>
        </w:rPr>
        <w:lastRenderedPageBreak/>
        <w:t>To maximize nitrogen use efficiency and minimize losses through volatilization and leaching, nitrogen fertilizer should be applied in three split doses early tillering, mid tillering, and late tillering (approximately 20, 45</w:t>
      </w:r>
      <w:r w:rsidR="004246C4" w:rsidRPr="005951EC">
        <w:rPr>
          <w:color w:val="000000" w:themeColor="text1"/>
        </w:rPr>
        <w:t>,</w:t>
      </w:r>
      <w:r w:rsidRPr="005951EC">
        <w:rPr>
          <w:color w:val="000000" w:themeColor="text1"/>
        </w:rPr>
        <w:t xml:space="preserve"> and 65 days after full germination). These stages align with the active growth phases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and ensure maximum nutrient uptake.</w:t>
      </w:r>
    </w:p>
    <w:p w14:paraId="1175BF84" w14:textId="77777777" w:rsidR="00391ED4" w:rsidRPr="005951EC" w:rsidRDefault="006435F1" w:rsidP="00B15E46">
      <w:pPr>
        <w:pStyle w:val="NormalWeb"/>
        <w:spacing w:line="360" w:lineRule="auto"/>
        <w:jc w:val="both"/>
        <w:rPr>
          <w:color w:val="000000" w:themeColor="text1"/>
        </w:rPr>
      </w:pPr>
      <w:r w:rsidRPr="005951EC">
        <w:rPr>
          <w:color w:val="000000" w:themeColor="text1"/>
        </w:rPr>
        <w:t>Further research is recommended to strengthen forage productivity and resilience in Somalia:</w:t>
      </w:r>
    </w:p>
    <w:p w14:paraId="6D40D523" w14:textId="77777777" w:rsidR="00391ED4" w:rsidRPr="005951EC" w:rsidRDefault="006435F1" w:rsidP="00B15E46">
      <w:pPr>
        <w:pStyle w:val="NormalWeb"/>
        <w:numPr>
          <w:ilvl w:val="0"/>
          <w:numId w:val="1"/>
        </w:numPr>
        <w:spacing w:line="360" w:lineRule="auto"/>
        <w:jc w:val="both"/>
        <w:rPr>
          <w:color w:val="000000" w:themeColor="text1"/>
        </w:rPr>
      </w:pPr>
      <w:r w:rsidRPr="005951EC">
        <w:rPr>
          <w:color w:val="000000" w:themeColor="text1"/>
        </w:rPr>
        <w:t xml:space="preserve">Investigate the role of cultivated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in soil erosion control, particularly its influence on soil aggregation and stability.</w:t>
      </w:r>
    </w:p>
    <w:p w14:paraId="6B3D83AB" w14:textId="77777777" w:rsidR="00391ED4" w:rsidRPr="005951EC" w:rsidRDefault="006435F1" w:rsidP="00B15E46">
      <w:pPr>
        <w:pStyle w:val="NormalWeb"/>
        <w:numPr>
          <w:ilvl w:val="0"/>
          <w:numId w:val="1"/>
        </w:numPr>
        <w:spacing w:line="360" w:lineRule="auto"/>
        <w:jc w:val="both"/>
        <w:rPr>
          <w:color w:val="000000" w:themeColor="text1"/>
        </w:rPr>
      </w:pPr>
      <w:r w:rsidRPr="005951EC">
        <w:rPr>
          <w:color w:val="000000" w:themeColor="text1"/>
        </w:rPr>
        <w:t xml:space="preserve">Evaluate the effect of different nitrogen rates on successive cuttings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(2</w:t>
      </w:r>
      <w:r w:rsidRPr="005951EC">
        <w:rPr>
          <w:color w:val="000000" w:themeColor="text1"/>
          <w:vertAlign w:val="superscript"/>
        </w:rPr>
        <w:t>nd</w:t>
      </w:r>
      <w:r w:rsidRPr="005951EC">
        <w:rPr>
          <w:color w:val="000000" w:themeColor="text1"/>
        </w:rPr>
        <w:t>, 3</w:t>
      </w:r>
      <w:r w:rsidRPr="005951EC">
        <w:rPr>
          <w:color w:val="000000" w:themeColor="text1"/>
          <w:vertAlign w:val="superscript"/>
        </w:rPr>
        <w:t>rd</w:t>
      </w:r>
      <w:r w:rsidRPr="005951EC">
        <w:rPr>
          <w:color w:val="000000" w:themeColor="text1"/>
        </w:rPr>
        <w:t>, 4</w:t>
      </w:r>
      <w:r w:rsidRPr="005951EC">
        <w:rPr>
          <w:color w:val="000000" w:themeColor="text1"/>
          <w:vertAlign w:val="superscript"/>
        </w:rPr>
        <w:t>th</w:t>
      </w:r>
      <w:r w:rsidRPr="005951EC">
        <w:rPr>
          <w:color w:val="000000" w:themeColor="text1"/>
        </w:rPr>
        <w:t xml:space="preserve"> harvests, etc.).</w:t>
      </w:r>
    </w:p>
    <w:p w14:paraId="31F11CF3" w14:textId="77777777" w:rsidR="00391ED4" w:rsidRPr="005951EC" w:rsidRDefault="006435F1" w:rsidP="00B15E46">
      <w:pPr>
        <w:pStyle w:val="NormalWeb"/>
        <w:numPr>
          <w:ilvl w:val="0"/>
          <w:numId w:val="1"/>
        </w:numPr>
        <w:spacing w:line="360" w:lineRule="auto"/>
        <w:jc w:val="both"/>
        <w:rPr>
          <w:color w:val="000000" w:themeColor="text1"/>
        </w:rPr>
      </w:pPr>
      <w:r w:rsidRPr="005951EC">
        <w:rPr>
          <w:color w:val="000000" w:themeColor="text1"/>
        </w:rPr>
        <w:t xml:space="preserve">Assess how varying nitrogen fertilizer rates influence the nutritive value of </w:t>
      </w:r>
      <w:proofErr w:type="spellStart"/>
      <w:r w:rsidR="00D64FDE" w:rsidRPr="005951EC">
        <w:rPr>
          <w:i/>
          <w:color w:val="000000" w:themeColor="text1"/>
        </w:rPr>
        <w:t>Brachiaria</w:t>
      </w:r>
      <w:proofErr w:type="spellEnd"/>
      <w:r w:rsidRPr="005951EC">
        <w:rPr>
          <w:color w:val="000000" w:themeColor="text1"/>
        </w:rPr>
        <w:t xml:space="preserve"> </w:t>
      </w:r>
      <w:proofErr w:type="spellStart"/>
      <w:r w:rsidRPr="005951EC">
        <w:rPr>
          <w:color w:val="000000" w:themeColor="text1"/>
        </w:rPr>
        <w:t>mulato</w:t>
      </w:r>
      <w:proofErr w:type="spellEnd"/>
      <w:r w:rsidRPr="005951EC">
        <w:rPr>
          <w:color w:val="000000" w:themeColor="text1"/>
        </w:rPr>
        <w:t xml:space="preserve"> II, including crude protein, lignin, fiber, ash, digestibility</w:t>
      </w:r>
      <w:r w:rsidR="004246C4" w:rsidRPr="005951EC">
        <w:rPr>
          <w:color w:val="000000" w:themeColor="text1"/>
        </w:rPr>
        <w:t>,</w:t>
      </w:r>
      <w:r w:rsidRPr="005951EC">
        <w:rPr>
          <w:color w:val="000000" w:themeColor="text1"/>
        </w:rPr>
        <w:t xml:space="preserve"> and related parameters.</w:t>
      </w:r>
    </w:p>
    <w:p w14:paraId="09F06A6D" w14:textId="77777777" w:rsidR="00CD5E91" w:rsidRPr="005951EC" w:rsidRDefault="00CD5E91" w:rsidP="00B15E46">
      <w:pPr>
        <w:pStyle w:val="NormalWeb"/>
        <w:spacing w:line="360" w:lineRule="auto"/>
        <w:jc w:val="both"/>
        <w:rPr>
          <w:b/>
          <w:color w:val="000000" w:themeColor="text1"/>
        </w:rPr>
      </w:pPr>
      <w:r w:rsidRPr="005951EC">
        <w:rPr>
          <w:b/>
          <w:color w:val="000000" w:themeColor="text1"/>
        </w:rPr>
        <w:t>DISCLAIMER</w:t>
      </w:r>
    </w:p>
    <w:p w14:paraId="672F8A66" w14:textId="77777777" w:rsidR="00CD5E91" w:rsidRPr="005951EC" w:rsidRDefault="00CD5E91" w:rsidP="00B15E46">
      <w:pPr>
        <w:pStyle w:val="NormalWeb"/>
        <w:spacing w:line="360" w:lineRule="auto"/>
        <w:jc w:val="both"/>
        <w:rPr>
          <w:color w:val="000000" w:themeColor="text1"/>
        </w:rPr>
      </w:pPr>
      <w:r w:rsidRPr="005951EC">
        <w:rPr>
          <w:color w:val="000000" w:themeColor="text1"/>
        </w:rPr>
        <w:t>The authors declare that no generative artificial intelligence (AI) technologies (such as ChatGPT, Copilot, or text-to-image tools) were used in the writing, editing, or data analysis.</w:t>
      </w:r>
    </w:p>
    <w:p w14:paraId="25DD4ABD" w14:textId="77777777" w:rsidR="00CD5E91" w:rsidRPr="005951EC" w:rsidRDefault="00CD5E91" w:rsidP="00B15E46">
      <w:pPr>
        <w:pStyle w:val="NormalWeb"/>
        <w:spacing w:line="360" w:lineRule="auto"/>
        <w:jc w:val="both"/>
        <w:rPr>
          <w:b/>
          <w:color w:val="000000" w:themeColor="text1"/>
        </w:rPr>
      </w:pPr>
      <w:r w:rsidRPr="005951EC">
        <w:rPr>
          <w:b/>
          <w:color w:val="000000" w:themeColor="text1"/>
        </w:rPr>
        <w:t xml:space="preserve">COMPETING INTERESTS </w:t>
      </w:r>
    </w:p>
    <w:p w14:paraId="35890CC7" w14:textId="77777777" w:rsidR="00CD5E91" w:rsidRPr="005951EC" w:rsidRDefault="00CD5E91" w:rsidP="00B15E46">
      <w:pPr>
        <w:pStyle w:val="NormalWeb"/>
        <w:spacing w:line="360" w:lineRule="auto"/>
        <w:jc w:val="both"/>
        <w:rPr>
          <w:color w:val="000000" w:themeColor="text1"/>
        </w:rPr>
      </w:pPr>
      <w:r w:rsidRPr="005951EC">
        <w:rPr>
          <w:color w:val="000000" w:themeColor="text1"/>
        </w:rPr>
        <w:t xml:space="preserve">The authors declare that they have no known competing financial interests, non-financial interests, or personal relationships that could have influenced the work reported in this paper.  </w:t>
      </w:r>
    </w:p>
    <w:p w14:paraId="65BBF925" w14:textId="77777777" w:rsidR="00CD5E91" w:rsidRPr="005951EC" w:rsidRDefault="00CD5E91" w:rsidP="00B15E46">
      <w:pPr>
        <w:pStyle w:val="NormalWeb"/>
        <w:spacing w:line="360" w:lineRule="auto"/>
        <w:jc w:val="both"/>
        <w:rPr>
          <w:color w:val="000000" w:themeColor="text1"/>
        </w:rPr>
      </w:pPr>
    </w:p>
    <w:p w14:paraId="7751EBE3" w14:textId="77777777" w:rsidR="00CD5E91" w:rsidRPr="005951EC" w:rsidRDefault="00CD5E91" w:rsidP="00B15E46">
      <w:pPr>
        <w:pStyle w:val="NormalWeb"/>
        <w:spacing w:line="360" w:lineRule="auto"/>
        <w:jc w:val="both"/>
        <w:rPr>
          <w:color w:val="000000" w:themeColor="text1"/>
        </w:rPr>
      </w:pPr>
    </w:p>
    <w:p w14:paraId="1CD34F70" w14:textId="77777777" w:rsidR="00CD5E91" w:rsidRPr="005951EC" w:rsidRDefault="00CD5E91" w:rsidP="00B15E46">
      <w:pPr>
        <w:pStyle w:val="NormalWeb"/>
        <w:spacing w:line="360" w:lineRule="auto"/>
        <w:jc w:val="both"/>
        <w:rPr>
          <w:color w:val="000000" w:themeColor="text1"/>
        </w:rPr>
      </w:pPr>
    </w:p>
    <w:p w14:paraId="719B4BC8" w14:textId="77777777" w:rsidR="00CD5E91" w:rsidRPr="005951EC" w:rsidRDefault="00CD5E91" w:rsidP="00B15E46">
      <w:pPr>
        <w:pStyle w:val="NormalWeb"/>
        <w:spacing w:line="360" w:lineRule="auto"/>
        <w:jc w:val="both"/>
        <w:rPr>
          <w:color w:val="000000" w:themeColor="text1"/>
        </w:rPr>
      </w:pPr>
    </w:p>
    <w:p w14:paraId="6DB73E86" w14:textId="77777777" w:rsidR="00CD5E91" w:rsidRPr="005951EC" w:rsidRDefault="00CD5E91" w:rsidP="00B15E46">
      <w:pPr>
        <w:pStyle w:val="NormalWeb"/>
        <w:spacing w:line="360" w:lineRule="auto"/>
        <w:jc w:val="both"/>
        <w:rPr>
          <w:color w:val="000000" w:themeColor="text1"/>
        </w:rPr>
      </w:pPr>
    </w:p>
    <w:p w14:paraId="29E69916" w14:textId="77777777" w:rsidR="00CD5E91" w:rsidRPr="005951EC" w:rsidRDefault="00CD5E91" w:rsidP="00B15E46">
      <w:pPr>
        <w:pStyle w:val="NormalWeb"/>
        <w:spacing w:line="360" w:lineRule="auto"/>
        <w:jc w:val="both"/>
        <w:rPr>
          <w:color w:val="000000" w:themeColor="text1"/>
        </w:rPr>
      </w:pPr>
    </w:p>
    <w:p w14:paraId="0E8BA4F5" w14:textId="77777777" w:rsidR="00CD5E91" w:rsidRPr="005951EC" w:rsidRDefault="00CD5E91" w:rsidP="00B15E46">
      <w:pPr>
        <w:pStyle w:val="NormalWeb"/>
        <w:spacing w:line="360" w:lineRule="auto"/>
        <w:jc w:val="both"/>
        <w:rPr>
          <w:color w:val="000000" w:themeColor="text1"/>
        </w:rPr>
      </w:pPr>
    </w:p>
    <w:p w14:paraId="1E43F4D1" w14:textId="77777777" w:rsidR="00CD5E91" w:rsidRPr="005951EC" w:rsidRDefault="00CD5E91" w:rsidP="00B15E46">
      <w:pPr>
        <w:pStyle w:val="NormalWeb"/>
        <w:spacing w:line="360" w:lineRule="auto"/>
        <w:jc w:val="both"/>
        <w:rPr>
          <w:color w:val="000000" w:themeColor="text1"/>
        </w:rPr>
      </w:pPr>
    </w:p>
    <w:p w14:paraId="3013B70A" w14:textId="77777777" w:rsidR="00CD5E91" w:rsidRPr="005951EC" w:rsidRDefault="00CD5E91" w:rsidP="00B15E46">
      <w:pPr>
        <w:pStyle w:val="NormalWeb"/>
        <w:spacing w:line="360" w:lineRule="auto"/>
        <w:jc w:val="both"/>
        <w:rPr>
          <w:color w:val="000000" w:themeColor="text1"/>
        </w:rPr>
      </w:pPr>
    </w:p>
    <w:p w14:paraId="7F61CE8D" w14:textId="77777777" w:rsidR="00CD5E91" w:rsidRPr="005951EC" w:rsidRDefault="00CD5E91" w:rsidP="00B15E46">
      <w:pPr>
        <w:pStyle w:val="NormalWeb"/>
        <w:spacing w:line="360" w:lineRule="auto"/>
        <w:jc w:val="both"/>
        <w:rPr>
          <w:color w:val="000000" w:themeColor="text1"/>
        </w:rPr>
      </w:pPr>
    </w:p>
    <w:p w14:paraId="663DE1D8" w14:textId="77777777" w:rsidR="00181FF6" w:rsidRPr="005951EC" w:rsidRDefault="00181FF6" w:rsidP="00181FF6">
      <w:pPr>
        <w:spacing w:line="360" w:lineRule="auto"/>
        <w:jc w:val="both"/>
        <w:rPr>
          <w:rFonts w:ascii="Times New Roman" w:hAnsi="Times New Roman" w:cs="Times New Roman"/>
          <w:b/>
          <w:bCs/>
          <w:color w:val="000000" w:themeColor="text1"/>
          <w:sz w:val="24"/>
          <w:szCs w:val="24"/>
        </w:rPr>
      </w:pPr>
    </w:p>
    <w:p w14:paraId="6F0E0796" w14:textId="77777777" w:rsidR="0085496E" w:rsidRPr="005951EC" w:rsidRDefault="006435F1" w:rsidP="00181FF6">
      <w:pPr>
        <w:spacing w:line="360" w:lineRule="auto"/>
        <w:jc w:val="center"/>
        <w:rPr>
          <w:rFonts w:ascii="Times New Roman" w:hAnsi="Times New Roman" w:cs="Times New Roman"/>
          <w:b/>
          <w:bCs/>
          <w:color w:val="000000" w:themeColor="text1"/>
          <w:sz w:val="24"/>
          <w:szCs w:val="24"/>
        </w:rPr>
      </w:pPr>
      <w:commentRangeStart w:id="3"/>
      <w:commentRangeStart w:id="4"/>
      <w:r w:rsidRPr="005951EC">
        <w:rPr>
          <w:rFonts w:ascii="Times New Roman" w:hAnsi="Times New Roman" w:cs="Times New Roman"/>
          <w:b/>
          <w:bCs/>
          <w:color w:val="000000" w:themeColor="text1"/>
          <w:sz w:val="24"/>
          <w:szCs w:val="24"/>
        </w:rPr>
        <w:t>Reference</w:t>
      </w:r>
      <w:commentRangeEnd w:id="3"/>
      <w:r w:rsidR="00BB4AD9" w:rsidRPr="005951EC">
        <w:rPr>
          <w:rStyle w:val="CommentReference"/>
          <w:color w:val="000000" w:themeColor="text1"/>
        </w:rPr>
        <w:commentReference w:id="3"/>
      </w:r>
      <w:commentRangeEnd w:id="4"/>
      <w:r w:rsidR="00A07506" w:rsidRPr="005951EC">
        <w:rPr>
          <w:rStyle w:val="CommentReference"/>
          <w:color w:val="000000" w:themeColor="text1"/>
        </w:rPr>
        <w:commentReference w:id="4"/>
      </w:r>
    </w:p>
    <w:p w14:paraId="683AC9E8" w14:textId="77777777" w:rsidR="00BB4AD9" w:rsidRPr="005951EC" w:rsidRDefault="00BB4AD9" w:rsidP="00181FF6">
      <w:pPr>
        <w:spacing w:line="360" w:lineRule="auto"/>
        <w:jc w:val="center"/>
        <w:rPr>
          <w:rFonts w:ascii="Times New Roman" w:hAnsi="Times New Roman" w:cs="Times New Roman"/>
          <w:b/>
          <w:bCs/>
          <w:color w:val="000000" w:themeColor="text1"/>
          <w:sz w:val="24"/>
          <w:szCs w:val="24"/>
        </w:rPr>
      </w:pPr>
    </w:p>
    <w:commentRangeStart w:id="5"/>
    <w:commentRangeStart w:id="6"/>
    <w:commentRangeStart w:id="7"/>
    <w:commentRangeStart w:id="8"/>
    <w:commentRangeStart w:id="9"/>
    <w:commentRangeStart w:id="10"/>
    <w:p w14:paraId="084609D2" w14:textId="5A223175" w:rsidR="002C0FA1" w:rsidRPr="005951EC" w:rsidRDefault="0085496E" w:rsidP="00BB4AD9">
      <w:pPr>
        <w:pStyle w:val="Bibliography"/>
        <w:jc w:val="both"/>
        <w:rPr>
          <w:rFonts w:ascii="Times New Roman" w:hAnsi="Times New Roman" w:cs="Times New Roman"/>
          <w:color w:val="000000" w:themeColor="text1"/>
          <w:sz w:val="24"/>
        </w:rPr>
      </w:pPr>
      <w:r w:rsidRPr="005951EC">
        <w:rPr>
          <w:color w:val="000000" w:themeColor="text1"/>
        </w:rPr>
        <w:fldChar w:fldCharType="begin"/>
      </w:r>
      <w:r w:rsidRPr="005951EC">
        <w:rPr>
          <w:color w:val="000000" w:themeColor="text1"/>
        </w:rPr>
        <w:instrText xml:space="preserve"> ADDIN ZOTERO_BIBL {"uncited":[],"omitted":[],"custom":[]} CSL_BIBLIOGRAPHY </w:instrText>
      </w:r>
      <w:r w:rsidRPr="005951EC">
        <w:rPr>
          <w:color w:val="000000" w:themeColor="text1"/>
        </w:rPr>
        <w:fldChar w:fldCharType="separate"/>
      </w:r>
      <w:r w:rsidR="00783A49" w:rsidRPr="005951EC">
        <w:rPr>
          <w:color w:val="000000" w:themeColor="text1"/>
        </w:rPr>
        <w:t xml:space="preserve"> </w:t>
      </w:r>
      <w:proofErr w:type="spellStart"/>
      <w:r w:rsidR="00783A49" w:rsidRPr="005951EC">
        <w:rPr>
          <w:rFonts w:ascii="Times New Roman" w:hAnsi="Times New Roman" w:cs="Times New Roman"/>
          <w:color w:val="000000" w:themeColor="text1"/>
          <w:sz w:val="24"/>
        </w:rPr>
        <w:t>Adnew</w:t>
      </w:r>
      <w:proofErr w:type="spellEnd"/>
      <w:r w:rsidR="00783A49" w:rsidRPr="005951EC">
        <w:rPr>
          <w:rFonts w:ascii="Times New Roman" w:hAnsi="Times New Roman" w:cs="Times New Roman"/>
          <w:color w:val="000000" w:themeColor="text1"/>
          <w:sz w:val="24"/>
        </w:rPr>
        <w:t>, W., Tsegay, B. A., Tassew, A., &amp; Asmare, B. (2019). Effect of Altitudes and Harvesting Stages on Agronomic Responses and Chemical Composition of Brachiaria grass Cultivars in Northwestern Ethiopia. Scientific Papers: Animal Science and Biotechnologies, 52(2). https://journals.usamv</w:t>
      </w:r>
      <w:bookmarkStart w:id="11" w:name="_GoBack"/>
      <w:bookmarkEnd w:id="11"/>
      <w:r w:rsidR="00783A49" w:rsidRPr="005951EC">
        <w:rPr>
          <w:rFonts w:ascii="Times New Roman" w:hAnsi="Times New Roman" w:cs="Times New Roman"/>
          <w:color w:val="000000" w:themeColor="text1"/>
          <w:sz w:val="24"/>
        </w:rPr>
        <w:t xml:space="preserve">.ro/index.php/scientific-papers-animal-science/article/view/6000 </w:t>
      </w:r>
    </w:p>
    <w:p w14:paraId="01F36860" w14:textId="34A39B8C" w:rsidR="002C0FA1" w:rsidRPr="005951EC" w:rsidRDefault="00F10A00"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Agui̇nod, G., &amp; Gorne, N. (2020). Growth and Yield Response of Signal Grass (Brachiaria decumbens Stapf) Applied with Different Rates of Nitrogen Fertilizer. International Journal of Nature and Life Sciences, 4(2), 87-94. https://doi.org/10.47947/ijnls.756648</w:t>
      </w:r>
    </w:p>
    <w:p w14:paraId="71F7EF5B" w14:textId="393C8091" w:rsidR="002C0FA1" w:rsidRPr="005951EC" w:rsidRDefault="00F10A00"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Alem, W. T. (2021). Effects of Plant Spacing and Fertilizer Levels on Plant Morphology of Hybrid Brachiaria cv. Mulato II Grass in Chagni Ranch, Awi Zone, Ethiopia. *International Journal of Current Research and Academic Review*, *9*(3), 57–69. https://doi.org/10.20546/ijcrar.2021.903.006</w:t>
      </w:r>
    </w:p>
    <w:p w14:paraId="4FA67703" w14:textId="77777777" w:rsidR="002C0FA1" w:rsidRPr="005951EC" w:rsidRDefault="002C0FA1"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Ali, S. </w:t>
      </w:r>
      <w:r w:rsidRPr="005951EC">
        <w:rPr>
          <w:rFonts w:ascii="Times New Roman" w:hAnsi="Times New Roman" w:cs="Times New Roman"/>
          <w:i/>
          <w:iCs/>
          <w:color w:val="000000" w:themeColor="text1"/>
          <w:sz w:val="24"/>
        </w:rPr>
        <w:t>et al.</w:t>
      </w:r>
      <w:r w:rsidRPr="005951EC">
        <w:rPr>
          <w:rFonts w:ascii="Times New Roman" w:hAnsi="Times New Roman" w:cs="Times New Roman"/>
          <w:color w:val="000000" w:themeColor="text1"/>
          <w:sz w:val="24"/>
        </w:rPr>
        <w:t xml:space="preserve"> (2022) </w:t>
      </w:r>
      <w:r w:rsidRPr="005951EC">
        <w:rPr>
          <w:rFonts w:ascii="Times New Roman" w:hAnsi="Times New Roman" w:cs="Times New Roman"/>
          <w:i/>
          <w:iCs/>
          <w:color w:val="000000" w:themeColor="text1"/>
          <w:sz w:val="24"/>
        </w:rPr>
        <w:t xml:space="preserve">Evaluation of </w:t>
      </w:r>
      <w:r w:rsidR="00D64FDE" w:rsidRPr="005951EC">
        <w:rPr>
          <w:rFonts w:ascii="Times New Roman" w:hAnsi="Times New Roman" w:cs="Times New Roman"/>
          <w:i/>
          <w:iCs/>
          <w:color w:val="000000" w:themeColor="text1"/>
          <w:sz w:val="24"/>
        </w:rPr>
        <w:t>Brachiaria</w:t>
      </w:r>
      <w:r w:rsidRPr="005951EC">
        <w:rPr>
          <w:rFonts w:ascii="Times New Roman" w:hAnsi="Times New Roman" w:cs="Times New Roman"/>
          <w:i/>
          <w:iCs/>
          <w:color w:val="000000" w:themeColor="text1"/>
          <w:sz w:val="24"/>
        </w:rPr>
        <w:t xml:space="preserve"> grass cultivars productivity and yield in different agro-ecological Zones of Amhara Region, Ethiopia</w:t>
      </w:r>
      <w:r w:rsidRPr="005951EC">
        <w:rPr>
          <w:rFonts w:ascii="Times New Roman" w:hAnsi="Times New Roman" w:cs="Times New Roman"/>
          <w:color w:val="000000" w:themeColor="text1"/>
          <w:sz w:val="24"/>
        </w:rPr>
        <w:t>.</w:t>
      </w:r>
    </w:p>
    <w:p w14:paraId="40308FB9" w14:textId="70ADFDA2" w:rsidR="002C0FA1" w:rsidRPr="005951EC" w:rsidRDefault="000E5BD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Boddey, R. M., Macedo, R., Tarré, R. M., Ferreira, E., de Oliveira, O. C., Rezende, C. de P., Cantarutti, R. B., Pereira, J. M., Alves, B. J. R., &amp; Urquiaga, S. (2004). Nitrogen cycling in Brachiaria pastures: The key to understanding the process of pasture decline. Agriculture, Ecosystems &amp; Environment, 103(2), 389–403. https://doi.org/10.1016/j.agee.2003.12.010 </w:t>
      </w:r>
    </w:p>
    <w:p w14:paraId="220679AF" w14:textId="637CE948" w:rsidR="00181FF6" w:rsidRPr="005951EC" w:rsidRDefault="00C52520"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Benadir Regional Administration. (2022). Somalia Urban Resilience Project Phase II (SURP-II) P170922: Draft Environmental and Social Management Plan (ESMP) and Stakeholder Engagement Plan (SEP) for Mogadishu Quick-Win Investments. World Bank. https://documents1.worldbank.org/curated/en/099335109192251890/pdf/P1709220dab9be0b0aeb4080c9f7f42a68.pdf </w:t>
      </w:r>
    </w:p>
    <w:p w14:paraId="6D77015E" w14:textId="7332B9D6" w:rsidR="002C0FA1" w:rsidRPr="005951EC" w:rsidRDefault="00B1709F"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Castagnara, D. D., Zoz, T., Krutzmann, A., Uhlein, A., Mesquita, E. E., Neres, M. A., &amp; Oliveira, P. S. R. (2011). Produção de forragem, características estruturais e eficiência de </w:t>
      </w:r>
      <w:r w:rsidRPr="005951EC">
        <w:rPr>
          <w:rFonts w:ascii="Times New Roman" w:hAnsi="Times New Roman" w:cs="Times New Roman"/>
          <w:color w:val="000000" w:themeColor="text1"/>
          <w:sz w:val="24"/>
        </w:rPr>
        <w:lastRenderedPageBreak/>
        <w:t xml:space="preserve">utilização do nitrogênio em forrageiras tropicais sob adubação nitrogenada. Semina: Ciências Agrárias, 32(4), 1637–1648. https://doi.org/10.5433/1679-0359.2011v32n4p1637 </w:t>
      </w:r>
    </w:p>
    <w:p w14:paraId="097C6857" w14:textId="429CB716" w:rsidR="002C0FA1" w:rsidRPr="005951EC" w:rsidRDefault="00D22789"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CIAT. (2004). Tropical Grasses and Legumes: Optimizing genetic diversity for multipurpose use. Annual Report 2004. http://ciat-library.ciat.cgiar.org/articulos_ciat/grasses_legumes_2004_contents.pdf </w:t>
      </w:r>
    </w:p>
    <w:p w14:paraId="04BB8862" w14:textId="16709AAD" w:rsidR="002C0FA1" w:rsidRPr="005951EC" w:rsidRDefault="006E7ABA"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Damry, M., &amp; Syukur, S.H. (2009). Growth, Production and Nutritive Value of Brachiaria mulato as Affected by Levels of Urea Fertilization. In *Proceedings of the 1st International Seminar on Animal Industry*. http://repository.ipb.ac.id/handle/123456789/33826 </w:t>
      </w:r>
    </w:p>
    <w:p w14:paraId="296BC29D" w14:textId="77777777" w:rsidR="002C0FA1" w:rsidRPr="005951EC" w:rsidRDefault="002C0FA1"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Delevatti, L.M. </w:t>
      </w:r>
      <w:r w:rsidRPr="005951EC">
        <w:rPr>
          <w:rFonts w:ascii="Times New Roman" w:hAnsi="Times New Roman" w:cs="Times New Roman"/>
          <w:i/>
          <w:iCs/>
          <w:color w:val="000000" w:themeColor="text1"/>
          <w:sz w:val="24"/>
        </w:rPr>
        <w:t>et al.</w:t>
      </w:r>
      <w:r w:rsidRPr="005951EC">
        <w:rPr>
          <w:rFonts w:ascii="Times New Roman" w:hAnsi="Times New Roman" w:cs="Times New Roman"/>
          <w:color w:val="000000" w:themeColor="text1"/>
          <w:sz w:val="24"/>
        </w:rPr>
        <w:t xml:space="preserve"> (2019) “Effect of nitrogen application rate on yield, forage quality, and animal performance in a tropical pasture,” </w:t>
      </w:r>
      <w:r w:rsidRPr="005951EC">
        <w:rPr>
          <w:rFonts w:ascii="Times New Roman" w:hAnsi="Times New Roman" w:cs="Times New Roman"/>
          <w:i/>
          <w:iCs/>
          <w:color w:val="000000" w:themeColor="text1"/>
          <w:sz w:val="24"/>
        </w:rPr>
        <w:t>Scientific Reports</w:t>
      </w:r>
      <w:r w:rsidRPr="005951EC">
        <w:rPr>
          <w:rFonts w:ascii="Times New Roman" w:hAnsi="Times New Roman" w:cs="Times New Roman"/>
          <w:color w:val="000000" w:themeColor="text1"/>
          <w:sz w:val="24"/>
        </w:rPr>
        <w:t>, 9(1), p. 7596. Available at: https://doi.org/10.1038/s41598-019-44138-x.</w:t>
      </w:r>
    </w:p>
    <w:p w14:paraId="64E07FCB" w14:textId="370159E8" w:rsidR="00A07506" w:rsidRPr="005951EC" w:rsidRDefault="002C0FA1" w:rsidP="00A07506">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FAO, F. and A.O. (2018) </w:t>
      </w:r>
      <w:r w:rsidRPr="005951EC">
        <w:rPr>
          <w:rFonts w:ascii="Times New Roman" w:hAnsi="Times New Roman" w:cs="Times New Roman"/>
          <w:i/>
          <w:iCs/>
          <w:color w:val="000000" w:themeColor="text1"/>
          <w:sz w:val="24"/>
        </w:rPr>
        <w:t>Rebuilding Resilient and Sustainable Agriculture in Somalia- Appendices SOMALIA Country Economic Memorandum Volume 1</w:t>
      </w:r>
      <w:r w:rsidRPr="005951EC">
        <w:rPr>
          <w:rFonts w:ascii="Times New Roman" w:hAnsi="Times New Roman" w:cs="Times New Roman"/>
          <w:color w:val="000000" w:themeColor="text1"/>
          <w:sz w:val="24"/>
        </w:rPr>
        <w:t>. 1st ed. Rome, Italy: FAO. Available at: https://openknowledge.fao.org/handle/20.500.14283/i9060en.</w:t>
      </w:r>
    </w:p>
    <w:p w14:paraId="2B3C05EF" w14:textId="29302B09" w:rsidR="002C0FA1" w:rsidRPr="005951EC" w:rsidRDefault="00A17688"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Hunegnaw, B., Mekuriaw, Y., Asmare, B., &amp; Mekuriaw, S. (2022). Morphoagronomical and Nutritive Performance of Brachiaria Grasses Affected by Soil Type and Fertilizer Application Grown under Rainfed Condition in Ethiopia. Advances in Agriculture. https://doi.org/10.1155/2022/7373145 </w:t>
      </w:r>
    </w:p>
    <w:p w14:paraId="38BC6C14" w14:textId="680E1A01" w:rsidR="002C0FA1" w:rsidRPr="005951EC" w:rsidRDefault="00E832AC"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Mutai, C., Njuguna, J., &amp; Ghimire, S. (2017). Brachiaria Grasses (Brachiaria spp.) harbor a diverse bacterial community with multiple attributes beneficial to plant growth and development. MicrobiologyOpen. https://doi.org/10.1002/mbo3.497 </w:t>
      </w:r>
    </w:p>
    <w:p w14:paraId="2F8B1555" w14:textId="77777777" w:rsidR="002C0FA1" w:rsidRPr="005951EC" w:rsidRDefault="002C0FA1"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Silva, M.F. </w:t>
      </w:r>
      <w:r w:rsidRPr="005951EC">
        <w:rPr>
          <w:rFonts w:ascii="Times New Roman" w:hAnsi="Times New Roman" w:cs="Times New Roman"/>
          <w:i/>
          <w:iCs/>
          <w:color w:val="000000" w:themeColor="text1"/>
          <w:sz w:val="24"/>
        </w:rPr>
        <w:t>et al.</w:t>
      </w:r>
      <w:r w:rsidRPr="005951EC">
        <w:rPr>
          <w:rFonts w:ascii="Times New Roman" w:hAnsi="Times New Roman" w:cs="Times New Roman"/>
          <w:color w:val="000000" w:themeColor="text1"/>
          <w:sz w:val="24"/>
        </w:rPr>
        <w:t xml:space="preserve"> (2013) “Morphogenetic characteristics of three </w:t>
      </w:r>
      <w:r w:rsidR="00D64FDE" w:rsidRPr="005951EC">
        <w:rPr>
          <w:rFonts w:ascii="Times New Roman" w:hAnsi="Times New Roman" w:cs="Times New Roman"/>
          <w:i/>
          <w:color w:val="000000" w:themeColor="text1"/>
          <w:sz w:val="24"/>
        </w:rPr>
        <w:t>Brachiaria</w:t>
      </w:r>
      <w:r w:rsidRPr="005951EC">
        <w:rPr>
          <w:rFonts w:ascii="Times New Roman" w:hAnsi="Times New Roman" w:cs="Times New Roman"/>
          <w:color w:val="000000" w:themeColor="text1"/>
          <w:sz w:val="24"/>
        </w:rPr>
        <w:t xml:space="preserve"> brizantha cultivars submitted to nitrogen fertilization,” </w:t>
      </w:r>
      <w:r w:rsidRPr="005951EC">
        <w:rPr>
          <w:rFonts w:ascii="Times New Roman" w:hAnsi="Times New Roman" w:cs="Times New Roman"/>
          <w:i/>
          <w:iCs/>
          <w:color w:val="000000" w:themeColor="text1"/>
          <w:sz w:val="24"/>
        </w:rPr>
        <w:t>Anais Da Academia Brasileira De Ciencias</w:t>
      </w:r>
      <w:r w:rsidRPr="005951EC">
        <w:rPr>
          <w:rFonts w:ascii="Times New Roman" w:hAnsi="Times New Roman" w:cs="Times New Roman"/>
          <w:color w:val="000000" w:themeColor="text1"/>
          <w:sz w:val="24"/>
        </w:rPr>
        <w:t>, 85(1), pp. 371–377. Available at: https://doi.org/10.1590/s0001-37652013005000004.</w:t>
      </w:r>
    </w:p>
    <w:p w14:paraId="05BE1E19" w14:textId="253649C3" w:rsidR="002C0FA1" w:rsidRPr="005951EC" w:rsidRDefault="0054406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de Souza, I. A., Ribeiro, K. G., Rocha, W. W., Carmo Araújo, S. A., Pereira, O. G., &amp; Cecon, P. R. (2016). Forage mass, chemical composition and leaf chlorophyll index of signal grass and organic matter in soil under increasing levels of nitrogen. *Semina: Ciências Agrárias*, *37*(3), 1505–1514. https://doi.org/10.5433/1679-0359.2016v37n3p1505 </w:t>
      </w:r>
    </w:p>
    <w:p w14:paraId="69954BBE" w14:textId="6A45FCA0" w:rsidR="002C0FA1" w:rsidRPr="005951EC" w:rsidRDefault="0054406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Tadesse, W., Alemu, B., &amp; Addis, M. (2021). Effects of Plant Spacing and Fertilizer Level on Agronomic Performance and Forage Yield of Hybrid Brachiaria cv. Mulato II Grass, in Chagni Ranch, Awi Zone, Ethiopia. Research &amp; Development, 2(1), 14–19. https://doi.org/10.11648/j.rd.20210201.13</w:t>
      </w:r>
    </w:p>
    <w:p w14:paraId="1F87ADBD" w14:textId="1AF6DD37" w:rsidR="002C0FA1" w:rsidRPr="005951EC" w:rsidRDefault="0054406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Teixeira, S. O., Yamashita, O. M., Carvalho, M. A. C., Lehrbach, H., Caione, G., Oliveira, L. C. A., Silva, I. V., &amp; Dallacort, R. (2020). Doses and Sources of Nitrogen in Two Forage Cultivars on the Dry Season. Journal of Agricultural Studies. https://doi.org/10.5296/jas.v8i3.16487</w:t>
      </w:r>
    </w:p>
    <w:p w14:paraId="3320ECD9" w14:textId="4C1294DD" w:rsidR="002C0FA1" w:rsidRPr="005951EC" w:rsidRDefault="0054406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Watanabe, T., Khan, M. S. H., Rao, I. M., Wasaki, J., Shinano, T., Ishitani, M., Ishikawa, H., Ishikawa, S., K., Nanamori Tawaraya, M., Ueki, N., &amp; Wagatsuma, T. (2011). Physiological and </w:t>
      </w:r>
      <w:r w:rsidRPr="005951EC">
        <w:rPr>
          <w:rFonts w:ascii="Times New Roman" w:hAnsi="Times New Roman" w:cs="Times New Roman"/>
          <w:color w:val="000000" w:themeColor="text1"/>
          <w:sz w:val="24"/>
        </w:rPr>
        <w:lastRenderedPageBreak/>
        <w:t>Biochemical Mechanisms of Plant Adaptation to Low-Fertility Acid Soils of the Tropics: The Case of Brachiariagrasses. In E. B. Ö. Güngör (Ed.), Principles, Application and Assessment in Soil Science https://doi.org/10.5772/30334</w:t>
      </w:r>
    </w:p>
    <w:p w14:paraId="112B1BB9" w14:textId="3638B1B3" w:rsidR="002C0FA1" w:rsidRPr="005951EC" w:rsidRDefault="00544067"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Worku, B., Denbela, H., &amp; T/yohanis, B. (2017). Effect of planting space and fertilizer rate on productivity of Desho grass (Pennisetum pedicellatum) in Jinka agricultural Research center, Southern Ethiopia. American Journal of Agricultural Research. https://doi.org/10.28933/ajar-2017-07-0102 </w:t>
      </w:r>
    </w:p>
    <w:p w14:paraId="3DD34859" w14:textId="77777777" w:rsidR="002C0FA1" w:rsidRPr="005951EC" w:rsidRDefault="002C0FA1" w:rsidP="00BB4AD9">
      <w:pPr>
        <w:pStyle w:val="Bibliography"/>
        <w:jc w:val="both"/>
        <w:rPr>
          <w:rFonts w:ascii="Times New Roman" w:hAnsi="Times New Roman" w:cs="Times New Roman"/>
          <w:color w:val="000000" w:themeColor="text1"/>
          <w:sz w:val="24"/>
        </w:rPr>
      </w:pPr>
      <w:r w:rsidRPr="005951EC">
        <w:rPr>
          <w:rFonts w:ascii="Times New Roman" w:hAnsi="Times New Roman" w:cs="Times New Roman"/>
          <w:color w:val="000000" w:themeColor="text1"/>
          <w:sz w:val="24"/>
        </w:rPr>
        <w:t xml:space="preserve">Yasuoka, J.I. </w:t>
      </w:r>
      <w:r w:rsidRPr="005951EC">
        <w:rPr>
          <w:rFonts w:ascii="Times New Roman" w:hAnsi="Times New Roman" w:cs="Times New Roman"/>
          <w:i/>
          <w:iCs/>
          <w:color w:val="000000" w:themeColor="text1"/>
          <w:sz w:val="24"/>
        </w:rPr>
        <w:t>et al.</w:t>
      </w:r>
      <w:r w:rsidRPr="005951EC">
        <w:rPr>
          <w:rFonts w:ascii="Times New Roman" w:hAnsi="Times New Roman" w:cs="Times New Roman"/>
          <w:color w:val="000000" w:themeColor="text1"/>
          <w:sz w:val="24"/>
        </w:rPr>
        <w:t xml:space="preserve"> (2017) “Canopy height and N affect herbage accumulation and the relative contribution of leaf categories to photosynthesis of grazed </w:t>
      </w:r>
      <w:r w:rsidR="00D64FDE" w:rsidRPr="005951EC">
        <w:rPr>
          <w:rFonts w:ascii="Times New Roman" w:hAnsi="Times New Roman" w:cs="Times New Roman"/>
          <w:i/>
          <w:color w:val="000000" w:themeColor="text1"/>
          <w:sz w:val="24"/>
        </w:rPr>
        <w:t>Brachiaria</w:t>
      </w:r>
      <w:r w:rsidRPr="005951EC">
        <w:rPr>
          <w:rFonts w:ascii="Times New Roman" w:hAnsi="Times New Roman" w:cs="Times New Roman"/>
          <w:color w:val="000000" w:themeColor="text1"/>
          <w:sz w:val="24"/>
        </w:rPr>
        <w:t>grass pastures.” Available at: https://doi.org/10.1111/gfs.12302.</w:t>
      </w:r>
    </w:p>
    <w:p w14:paraId="6D8B4463" w14:textId="77777777" w:rsidR="0085496E" w:rsidRPr="005951EC" w:rsidRDefault="0085496E" w:rsidP="00BB4AD9">
      <w:pPr>
        <w:spacing w:line="360" w:lineRule="auto"/>
        <w:ind w:left="720" w:hanging="720"/>
        <w:contextualSpacing/>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fldChar w:fldCharType="end"/>
      </w:r>
      <w:commentRangeEnd w:id="5"/>
      <w:commentRangeEnd w:id="6"/>
      <w:commentRangeEnd w:id="7"/>
      <w:commentRangeEnd w:id="8"/>
      <w:commentRangeEnd w:id="9"/>
      <w:commentRangeEnd w:id="10"/>
      <w:r w:rsidR="00155F1C" w:rsidRPr="005951EC">
        <w:rPr>
          <w:rStyle w:val="CommentReference"/>
          <w:color w:val="000000" w:themeColor="text1"/>
        </w:rPr>
        <w:commentReference w:id="10"/>
      </w:r>
      <w:r w:rsidR="00342EF2" w:rsidRPr="005951EC">
        <w:rPr>
          <w:rStyle w:val="CommentReference"/>
          <w:color w:val="000000" w:themeColor="text1"/>
        </w:rPr>
        <w:commentReference w:id="9"/>
      </w:r>
      <w:r w:rsidR="00B83C17" w:rsidRPr="005951EC">
        <w:rPr>
          <w:rStyle w:val="CommentReference"/>
          <w:color w:val="000000" w:themeColor="text1"/>
        </w:rPr>
        <w:commentReference w:id="8"/>
      </w:r>
      <w:r w:rsidR="001B766A" w:rsidRPr="005951EC">
        <w:rPr>
          <w:rStyle w:val="CommentReference"/>
          <w:color w:val="000000" w:themeColor="text1"/>
        </w:rPr>
        <w:commentReference w:id="7"/>
      </w:r>
      <w:r w:rsidR="001B766A" w:rsidRPr="005951EC">
        <w:rPr>
          <w:rStyle w:val="CommentReference"/>
          <w:color w:val="000000" w:themeColor="text1"/>
        </w:rPr>
        <w:commentReference w:id="6"/>
      </w:r>
      <w:r w:rsidR="00620E35" w:rsidRPr="005951EC">
        <w:rPr>
          <w:rStyle w:val="CommentReference"/>
          <w:color w:val="000000" w:themeColor="text1"/>
        </w:rPr>
        <w:commentReference w:id="5"/>
      </w:r>
    </w:p>
    <w:p w14:paraId="2267C455" w14:textId="0D31D0C4" w:rsidR="00783A49" w:rsidRPr="005951EC" w:rsidRDefault="00BB4AD9" w:rsidP="00BB4AD9">
      <w:pPr>
        <w:tabs>
          <w:tab w:val="left" w:pos="6190"/>
        </w:tabs>
        <w:spacing w:line="360" w:lineRule="auto"/>
        <w:ind w:left="720" w:hanging="720"/>
        <w:contextualSpacing/>
        <w:jc w:val="both"/>
        <w:rPr>
          <w:rFonts w:ascii="Times New Roman" w:hAnsi="Times New Roman" w:cs="Times New Roman"/>
          <w:color w:val="000000" w:themeColor="text1"/>
          <w:sz w:val="24"/>
          <w:szCs w:val="24"/>
        </w:rPr>
      </w:pPr>
      <w:r w:rsidRPr="005951EC">
        <w:rPr>
          <w:rFonts w:ascii="Times New Roman" w:hAnsi="Times New Roman" w:cs="Times New Roman"/>
          <w:color w:val="000000" w:themeColor="text1"/>
          <w:sz w:val="24"/>
          <w:szCs w:val="24"/>
        </w:rPr>
        <w:tab/>
      </w:r>
      <w:r w:rsidRPr="005951EC">
        <w:rPr>
          <w:rFonts w:ascii="Times New Roman" w:hAnsi="Times New Roman" w:cs="Times New Roman"/>
          <w:color w:val="000000" w:themeColor="text1"/>
          <w:sz w:val="24"/>
          <w:szCs w:val="24"/>
        </w:rPr>
        <w:tab/>
      </w:r>
    </w:p>
    <w:sectPr w:rsidR="00783A49" w:rsidRPr="005951EC" w:rsidSect="00BB4AD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masa" w:date="2026-01-07T11:37:00Z" w:initials="A">
    <w:p w14:paraId="5AD63446" w14:textId="5FFD6D0D" w:rsidR="00620E35" w:rsidRDefault="00620E35">
      <w:pPr>
        <w:pStyle w:val="CommentText"/>
      </w:pPr>
      <w:r>
        <w:rPr>
          <w:rStyle w:val="CommentReference"/>
        </w:rPr>
        <w:annotationRef/>
      </w:r>
      <w:r>
        <w:t>Who said that?</w:t>
      </w:r>
    </w:p>
  </w:comment>
  <w:comment w:id="1" w:author="Ava" w:date="2026-01-07T21:55:00Z" w:initials="A">
    <w:p w14:paraId="41D3D1C5" w14:textId="751A7E61" w:rsidR="001B766A" w:rsidRDefault="001B766A">
      <w:pPr>
        <w:pStyle w:val="CommentText"/>
      </w:pPr>
      <w:r>
        <w:rPr>
          <w:rStyle w:val="CommentReference"/>
        </w:rPr>
        <w:annotationRef/>
      </w:r>
      <w:r>
        <w:t xml:space="preserve">What is this? I mean World bank! </w:t>
      </w:r>
    </w:p>
  </w:comment>
  <w:comment w:id="2" w:author="Ava" w:date="2026-01-07T22:02:00Z" w:initials="A">
    <w:p w14:paraId="1402B696" w14:textId="0DB086A8" w:rsidR="001B766A" w:rsidRDefault="001B766A">
      <w:pPr>
        <w:pStyle w:val="CommentText"/>
      </w:pPr>
      <w:r>
        <w:rPr>
          <w:rStyle w:val="CommentReference"/>
        </w:rPr>
        <w:annotationRef/>
      </w:r>
      <w:r>
        <w:t xml:space="preserve">Is there non irrigated or rain-fed? </w:t>
      </w:r>
    </w:p>
  </w:comment>
  <w:comment w:id="3" w:author="Almasa" w:date="2026-01-07T11:46:00Z" w:initials="A">
    <w:p w14:paraId="3260C8F6" w14:textId="7E7B9438" w:rsidR="00620E35" w:rsidRDefault="00620E35">
      <w:pPr>
        <w:pStyle w:val="CommentText"/>
      </w:pPr>
      <w:r>
        <w:rPr>
          <w:rStyle w:val="CommentReference"/>
        </w:rPr>
        <w:annotationRef/>
      </w:r>
      <w:r>
        <w:t xml:space="preserve">See Ali et </w:t>
      </w:r>
      <w:proofErr w:type="gramStart"/>
      <w:r>
        <w:t>al.,!</w:t>
      </w:r>
      <w:proofErr w:type="gramEnd"/>
      <w:r>
        <w:t xml:space="preserve"> </w:t>
      </w:r>
      <w:proofErr w:type="gramStart"/>
      <w:r>
        <w:t>write</w:t>
      </w:r>
      <w:proofErr w:type="gramEnd"/>
      <w:r>
        <w:t xml:space="preserve"> using the full names</w:t>
      </w:r>
    </w:p>
  </w:comment>
  <w:comment w:id="4" w:author="Almasa" w:date="2026-01-07T11:47:00Z" w:initials="A">
    <w:p w14:paraId="32FA067C" w14:textId="64E5A10F" w:rsidR="00620E35" w:rsidRDefault="00620E35">
      <w:pPr>
        <w:pStyle w:val="CommentText"/>
      </w:pPr>
      <w:r>
        <w:rPr>
          <w:rStyle w:val="CommentReference"/>
        </w:rPr>
        <w:annotationRef/>
      </w:r>
      <w:r>
        <w:t xml:space="preserve">See </w:t>
      </w:r>
      <w:r w:rsidRPr="00A07506">
        <w:rPr>
          <w:rFonts w:ascii="Times New Roman" w:hAnsi="Times New Roman" w:cs="Times New Roman"/>
          <w:color w:val="FF0000"/>
          <w:sz w:val="24"/>
        </w:rPr>
        <w:t>FAO</w:t>
      </w:r>
      <w:r w:rsidRPr="001426EA">
        <w:rPr>
          <w:rFonts w:ascii="Times New Roman" w:hAnsi="Times New Roman" w:cs="Times New Roman"/>
          <w:sz w:val="24"/>
        </w:rPr>
        <w:t>, F. and A.O.</w:t>
      </w:r>
      <w:r>
        <w:rPr>
          <w:rFonts w:ascii="Times New Roman" w:hAnsi="Times New Roman" w:cs="Times New Roman"/>
          <w:sz w:val="24"/>
        </w:rPr>
        <w:t xml:space="preserve"> write using the full name not abbreviations!  </w:t>
      </w:r>
    </w:p>
  </w:comment>
  <w:comment w:id="10" w:author="Ava" w:date="2026-01-07T23:05:00Z" w:initials="A">
    <w:p w14:paraId="68810A72" w14:textId="598A1DDB" w:rsidR="00155F1C" w:rsidRDefault="00155F1C">
      <w:pPr>
        <w:pStyle w:val="CommentText"/>
      </w:pPr>
      <w:r>
        <w:rPr>
          <w:rStyle w:val="CommentReference"/>
        </w:rPr>
        <w:annotationRef/>
      </w:r>
      <w:r>
        <w:t xml:space="preserve">See </w:t>
      </w:r>
      <w:proofErr w:type="spellStart"/>
      <w:r w:rsidRPr="00155F1C">
        <w:rPr>
          <w:rFonts w:ascii="Times New Roman" w:hAnsi="Times New Roman" w:cs="Times New Roman"/>
          <w:color w:val="FF0000"/>
          <w:sz w:val="24"/>
        </w:rPr>
        <w:t>Worku</w:t>
      </w:r>
      <w:proofErr w:type="spellEnd"/>
      <w:r>
        <w:rPr>
          <w:rFonts w:ascii="Times New Roman" w:hAnsi="Times New Roman" w:cs="Times New Roman"/>
          <w:color w:val="FF0000"/>
          <w:sz w:val="24"/>
        </w:rPr>
        <w:t xml:space="preserve"> the sci. name should n </w:t>
      </w:r>
      <w:r w:rsidRPr="00155F1C">
        <w:rPr>
          <w:rFonts w:ascii="Times New Roman" w:hAnsi="Times New Roman" w:cs="Times New Roman"/>
          <w:i/>
          <w:iCs/>
          <w:color w:val="FF0000"/>
          <w:sz w:val="24"/>
        </w:rPr>
        <w:t>italic</w:t>
      </w:r>
      <w:r>
        <w:rPr>
          <w:rFonts w:ascii="Times New Roman" w:hAnsi="Times New Roman" w:cs="Times New Roman"/>
          <w:color w:val="FF0000"/>
          <w:sz w:val="24"/>
        </w:rPr>
        <w:t>!</w:t>
      </w:r>
    </w:p>
  </w:comment>
  <w:comment w:id="9" w:author="Ava" w:date="2026-01-07T22:48:00Z" w:initials="A">
    <w:p w14:paraId="008E8C92" w14:textId="21BFD533" w:rsidR="00342EF2" w:rsidRDefault="00342EF2">
      <w:pPr>
        <w:pStyle w:val="CommentText"/>
      </w:pPr>
      <w:r>
        <w:rPr>
          <w:rStyle w:val="CommentReference"/>
        </w:rPr>
        <w:annotationRef/>
      </w:r>
      <w:r>
        <w:t xml:space="preserve">See </w:t>
      </w:r>
      <w:proofErr w:type="spellStart"/>
      <w:r w:rsidRPr="00342EF2">
        <w:rPr>
          <w:rFonts w:ascii="Times New Roman" w:hAnsi="Times New Roman" w:cs="Times New Roman"/>
          <w:color w:val="FF0000"/>
          <w:sz w:val="24"/>
        </w:rPr>
        <w:t>Yasuoka</w:t>
      </w:r>
      <w:proofErr w:type="spellEnd"/>
      <w:r>
        <w:rPr>
          <w:rFonts w:ascii="Times New Roman" w:hAnsi="Times New Roman" w:cs="Times New Roman"/>
          <w:color w:val="FF0000"/>
          <w:sz w:val="24"/>
        </w:rPr>
        <w:t xml:space="preserve"> why et </w:t>
      </w:r>
      <w:proofErr w:type="gramStart"/>
      <w:r>
        <w:rPr>
          <w:rFonts w:ascii="Times New Roman" w:hAnsi="Times New Roman" w:cs="Times New Roman"/>
          <w:color w:val="FF0000"/>
          <w:sz w:val="24"/>
        </w:rPr>
        <w:t>al.,??</w:t>
      </w:r>
      <w:proofErr w:type="gramEnd"/>
    </w:p>
  </w:comment>
  <w:comment w:id="8" w:author="Ava" w:date="2026-01-07T22:41:00Z" w:initials="A">
    <w:p w14:paraId="1BBF26CB" w14:textId="41E1E102" w:rsidR="00B83C17" w:rsidRDefault="00B83C17">
      <w:pPr>
        <w:pStyle w:val="CommentText"/>
      </w:pPr>
      <w:r>
        <w:rPr>
          <w:rStyle w:val="CommentReference"/>
        </w:rPr>
        <w:annotationRef/>
      </w:r>
      <w:r>
        <w:t xml:space="preserve">See </w:t>
      </w:r>
      <w:proofErr w:type="spellStart"/>
      <w:r>
        <w:t>Aguinod</w:t>
      </w:r>
      <w:proofErr w:type="spellEnd"/>
      <w:r>
        <w:t xml:space="preserve"> the scientific name should be in </w:t>
      </w:r>
      <w:r w:rsidRPr="00B83C17">
        <w:rPr>
          <w:i/>
          <w:iCs/>
        </w:rPr>
        <w:t>italic</w:t>
      </w:r>
      <w:r>
        <w:t>!</w:t>
      </w:r>
    </w:p>
  </w:comment>
  <w:comment w:id="7" w:author="Ava" w:date="2026-01-07T21:59:00Z" w:initials="A">
    <w:p w14:paraId="4D6D8B23" w14:textId="781335C5" w:rsidR="001B766A" w:rsidRDefault="001B766A">
      <w:pPr>
        <w:pStyle w:val="CommentText"/>
      </w:pPr>
      <w:r>
        <w:rPr>
          <w:rStyle w:val="CommentReference"/>
        </w:rPr>
        <w:annotationRef/>
      </w:r>
      <w:r>
        <w:t xml:space="preserve">See </w:t>
      </w:r>
      <w:proofErr w:type="spellStart"/>
      <w:r w:rsidRPr="001426EA">
        <w:rPr>
          <w:rFonts w:ascii="Times New Roman" w:hAnsi="Times New Roman" w:cs="Times New Roman"/>
          <w:sz w:val="24"/>
        </w:rPr>
        <w:t>Delevatti</w:t>
      </w:r>
      <w:proofErr w:type="spellEnd"/>
      <w:r>
        <w:rPr>
          <w:rFonts w:ascii="Times New Roman" w:hAnsi="Times New Roman" w:cs="Times New Roman"/>
          <w:sz w:val="24"/>
        </w:rPr>
        <w:t xml:space="preserve"> why et </w:t>
      </w:r>
      <w:proofErr w:type="gramStart"/>
      <w:r>
        <w:rPr>
          <w:rFonts w:ascii="Times New Roman" w:hAnsi="Times New Roman" w:cs="Times New Roman"/>
          <w:sz w:val="24"/>
        </w:rPr>
        <w:t>al.,?</w:t>
      </w:r>
      <w:proofErr w:type="gramEnd"/>
    </w:p>
  </w:comment>
  <w:comment w:id="6" w:author="Ava" w:date="2026-01-07T21:57:00Z" w:initials="A">
    <w:p w14:paraId="146F44A7" w14:textId="03A8BCF7" w:rsidR="001B766A" w:rsidRDefault="001B766A">
      <w:pPr>
        <w:pStyle w:val="CommentText"/>
      </w:pPr>
      <w:r>
        <w:rPr>
          <w:rStyle w:val="CommentReference"/>
        </w:rPr>
        <w:annotationRef/>
      </w:r>
      <w:r>
        <w:t xml:space="preserve">Write all references in one style! </w:t>
      </w:r>
    </w:p>
  </w:comment>
  <w:comment w:id="5" w:author="Ava" w:date="2026-01-07T21:47:00Z" w:initials="A">
    <w:p w14:paraId="595FDDEE" w14:textId="4DD1E4C1" w:rsidR="00620E35" w:rsidRDefault="00620E35">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D63446" w15:done="0"/>
  <w15:commentEx w15:paraId="41D3D1C5" w15:done="0"/>
  <w15:commentEx w15:paraId="1402B696" w15:done="0"/>
  <w15:commentEx w15:paraId="3260C8F6" w15:done="0"/>
  <w15:commentEx w15:paraId="32FA067C" w15:done="0"/>
  <w15:commentEx w15:paraId="68810A72" w15:done="0"/>
  <w15:commentEx w15:paraId="008E8C92" w15:done="0"/>
  <w15:commentEx w15:paraId="1BBF26CB" w15:done="0"/>
  <w15:commentEx w15:paraId="4D6D8B23" w15:done="0"/>
  <w15:commentEx w15:paraId="146F44A7" w15:done="0"/>
  <w15:commentEx w15:paraId="595FDD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22919" w14:textId="77777777" w:rsidR="00080C49" w:rsidRDefault="00080C49" w:rsidP="00FC7C3F">
      <w:pPr>
        <w:spacing w:after="0" w:line="240" w:lineRule="auto"/>
      </w:pPr>
      <w:r>
        <w:separator/>
      </w:r>
    </w:p>
  </w:endnote>
  <w:endnote w:type="continuationSeparator" w:id="0">
    <w:p w14:paraId="13D6BBA4" w14:textId="77777777" w:rsidR="00080C49" w:rsidRDefault="00080C49" w:rsidP="00FC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F9C04" w14:textId="77777777" w:rsidR="00620E35" w:rsidRDefault="00620E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FD5BF" w14:textId="77777777" w:rsidR="00620E35" w:rsidRDefault="00620E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7ECAF" w14:textId="77777777" w:rsidR="00620E35" w:rsidRDefault="00620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7DB21" w14:textId="77777777" w:rsidR="00080C49" w:rsidRDefault="00080C49" w:rsidP="00FC7C3F">
      <w:pPr>
        <w:spacing w:after="0" w:line="240" w:lineRule="auto"/>
      </w:pPr>
      <w:r>
        <w:separator/>
      </w:r>
    </w:p>
  </w:footnote>
  <w:footnote w:type="continuationSeparator" w:id="0">
    <w:p w14:paraId="72F7571D" w14:textId="77777777" w:rsidR="00080C49" w:rsidRDefault="00080C49" w:rsidP="00FC7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00B91" w14:textId="46E6A7AB" w:rsidR="00620E35" w:rsidRDefault="00620E35">
    <w:pPr>
      <w:pStyle w:val="Header"/>
    </w:pPr>
    <w:r>
      <w:rPr>
        <w:noProof/>
      </w:rPr>
      <w:pict w14:anchorId="26F9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802BF" w14:textId="43F0D347" w:rsidR="00620E35" w:rsidRDefault="00620E35">
    <w:pPr>
      <w:pStyle w:val="Header"/>
    </w:pPr>
    <w:r>
      <w:rPr>
        <w:noProof/>
      </w:rPr>
      <w:pict w14:anchorId="65428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BE040" w14:textId="0DB88680" w:rsidR="00620E35" w:rsidRDefault="00620E35">
    <w:pPr>
      <w:pStyle w:val="Header"/>
    </w:pPr>
    <w:r>
      <w:rPr>
        <w:noProof/>
      </w:rPr>
      <w:pict w14:anchorId="56D6E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188A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5BF8CD84"/>
    <w:lvl w:ilvl="0" w:tplc="DC287BBC">
      <w:start w:val="2"/>
      <w:numFmt w:val="bullet"/>
      <w:lvlText w:val="-"/>
      <w:lvlJc w:val="left"/>
      <w:pPr>
        <w:ind w:left="469" w:hanging="360"/>
      </w:pPr>
      <w:rPr>
        <w:rFonts w:ascii="Times New Roman" w:eastAsia="Times New Roman"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2" w15:restartNumberingAfterBreak="0">
    <w:nsid w:val="0B2F355E"/>
    <w:multiLevelType w:val="hybridMultilevel"/>
    <w:tmpl w:val="1B4EC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0438AB"/>
    <w:multiLevelType w:val="hybridMultilevel"/>
    <w:tmpl w:val="7F66D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5206B2"/>
    <w:multiLevelType w:val="hybridMultilevel"/>
    <w:tmpl w:val="0B3A0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a">
    <w15:presenceInfo w15:providerId="None" w15:userId="A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ED4"/>
    <w:rsid w:val="00080C49"/>
    <w:rsid w:val="000D703B"/>
    <w:rsid w:val="000E5BD7"/>
    <w:rsid w:val="001426EA"/>
    <w:rsid w:val="00155F1C"/>
    <w:rsid w:val="00172BF2"/>
    <w:rsid w:val="00181FF6"/>
    <w:rsid w:val="00187D27"/>
    <w:rsid w:val="001B271E"/>
    <w:rsid w:val="001B766A"/>
    <w:rsid w:val="001D6D3E"/>
    <w:rsid w:val="001E6370"/>
    <w:rsid w:val="00204213"/>
    <w:rsid w:val="00231B73"/>
    <w:rsid w:val="00274924"/>
    <w:rsid w:val="002C0FA1"/>
    <w:rsid w:val="00340B06"/>
    <w:rsid w:val="00342EF2"/>
    <w:rsid w:val="00357E54"/>
    <w:rsid w:val="00364817"/>
    <w:rsid w:val="00374013"/>
    <w:rsid w:val="00391ED4"/>
    <w:rsid w:val="00392D06"/>
    <w:rsid w:val="003F0ECC"/>
    <w:rsid w:val="003F6478"/>
    <w:rsid w:val="004246C4"/>
    <w:rsid w:val="00447D84"/>
    <w:rsid w:val="00481285"/>
    <w:rsid w:val="00481CA7"/>
    <w:rsid w:val="004B5D3F"/>
    <w:rsid w:val="004F4A86"/>
    <w:rsid w:val="00503BEE"/>
    <w:rsid w:val="00544067"/>
    <w:rsid w:val="005951EC"/>
    <w:rsid w:val="005F4066"/>
    <w:rsid w:val="006159A6"/>
    <w:rsid w:val="00620E35"/>
    <w:rsid w:val="0062136E"/>
    <w:rsid w:val="00622085"/>
    <w:rsid w:val="006435F1"/>
    <w:rsid w:val="006509E6"/>
    <w:rsid w:val="00690801"/>
    <w:rsid w:val="006A663F"/>
    <w:rsid w:val="006E7ABA"/>
    <w:rsid w:val="00783A49"/>
    <w:rsid w:val="007E561C"/>
    <w:rsid w:val="008072AB"/>
    <w:rsid w:val="008212C0"/>
    <w:rsid w:val="0085496E"/>
    <w:rsid w:val="008643B5"/>
    <w:rsid w:val="00886986"/>
    <w:rsid w:val="008874A3"/>
    <w:rsid w:val="008A7C0E"/>
    <w:rsid w:val="008C52BF"/>
    <w:rsid w:val="008D28C2"/>
    <w:rsid w:val="00934688"/>
    <w:rsid w:val="009452D1"/>
    <w:rsid w:val="00972EE5"/>
    <w:rsid w:val="00993592"/>
    <w:rsid w:val="009C40F6"/>
    <w:rsid w:val="00A0721D"/>
    <w:rsid w:val="00A07506"/>
    <w:rsid w:val="00A07DBF"/>
    <w:rsid w:val="00A13950"/>
    <w:rsid w:val="00A17688"/>
    <w:rsid w:val="00A64BD3"/>
    <w:rsid w:val="00A92B3A"/>
    <w:rsid w:val="00AA2D07"/>
    <w:rsid w:val="00AC6743"/>
    <w:rsid w:val="00B15E46"/>
    <w:rsid w:val="00B1709F"/>
    <w:rsid w:val="00B83C17"/>
    <w:rsid w:val="00BB4AD9"/>
    <w:rsid w:val="00BB66C8"/>
    <w:rsid w:val="00BF38DE"/>
    <w:rsid w:val="00C47EB1"/>
    <w:rsid w:val="00C52520"/>
    <w:rsid w:val="00C96C6D"/>
    <w:rsid w:val="00C96EA2"/>
    <w:rsid w:val="00CA61DD"/>
    <w:rsid w:val="00CB6D70"/>
    <w:rsid w:val="00CD5E91"/>
    <w:rsid w:val="00CE2FC5"/>
    <w:rsid w:val="00D10CB0"/>
    <w:rsid w:val="00D22789"/>
    <w:rsid w:val="00D55BE0"/>
    <w:rsid w:val="00D64FDE"/>
    <w:rsid w:val="00DA462A"/>
    <w:rsid w:val="00DB2448"/>
    <w:rsid w:val="00DD31FB"/>
    <w:rsid w:val="00E10FDE"/>
    <w:rsid w:val="00E269E8"/>
    <w:rsid w:val="00E362BA"/>
    <w:rsid w:val="00E6170B"/>
    <w:rsid w:val="00E61906"/>
    <w:rsid w:val="00E65865"/>
    <w:rsid w:val="00E81949"/>
    <w:rsid w:val="00E832AC"/>
    <w:rsid w:val="00F10A00"/>
    <w:rsid w:val="00F52585"/>
    <w:rsid w:val="00F72808"/>
    <w:rsid w:val="00FC7C3F"/>
    <w:rsid w:val="00FE22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9CA82C"/>
  <w15:docId w15:val="{52A992E1-7511-4EF1-9878-D61AEB2E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4D78"/>
      <w:sz w:val="24"/>
      <w:szCs w:val="24"/>
    </w:rPr>
  </w:style>
  <w:style w:type="paragraph" w:styleId="Heading5">
    <w:name w:val="heading 5"/>
    <w:basedOn w:val="Normal"/>
    <w:next w:val="Normal"/>
    <w:link w:val="Heading5Char"/>
    <w:uiPriority w:val="9"/>
    <w:qFormat/>
    <w:pPr>
      <w:keepNext/>
      <w:keepLines/>
      <w:spacing w:before="40" w:after="0"/>
      <w:outlineLvl w:val="4"/>
    </w:pPr>
    <w:rPr>
      <w:rFonts w:ascii="Calibri Light" w:eastAsia="SimSu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Times New Roman" w:eastAsia="Times New Roman" w:hAnsi="Times New Roman" w:cs="Times New Roman"/>
    </w:rPr>
  </w:style>
  <w:style w:type="table" w:customStyle="1" w:styleId="PlainTable21">
    <w:name w:val="Plain Table 21"/>
    <w:basedOn w:val="TableNormal"/>
    <w:uiPriority w:val="42"/>
    <w:pPr>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Pr>
      <w:rFonts w:ascii="Calibri Light" w:eastAsia="SimSun" w:hAnsi="Calibri Light" w:cs="SimSun"/>
      <w:color w:val="2E74B5"/>
    </w:rPr>
  </w:style>
  <w:style w:type="table" w:customStyle="1" w:styleId="ListTable2-Accent51">
    <w:name w:val="List Table 2 - Accent 51"/>
    <w:basedOn w:val="TableNormal"/>
    <w:uiPriority w:val="47"/>
    <w:pPr>
      <w:spacing w:after="0" w:line="240" w:lineRule="auto"/>
    </w:p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
    <w:name w:val="Table Grid"/>
    <w:basedOn w:val="TableNormal"/>
    <w:uiPriority w:val="39"/>
    <w:pPr>
      <w:widowControl w:val="0"/>
      <w:spacing w:after="0" w:line="240" w:lineRule="auto"/>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unhideWhenUsed/>
    <w:rsid w:val="00FC7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C3F"/>
  </w:style>
  <w:style w:type="paragraph" w:styleId="Footer">
    <w:name w:val="footer"/>
    <w:basedOn w:val="Normal"/>
    <w:link w:val="FooterChar"/>
    <w:uiPriority w:val="99"/>
    <w:unhideWhenUsed/>
    <w:rsid w:val="00FC7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C3F"/>
  </w:style>
  <w:style w:type="paragraph" w:styleId="ListParagraph">
    <w:name w:val="List Paragraph"/>
    <w:basedOn w:val="Normal"/>
    <w:uiPriority w:val="34"/>
    <w:qFormat/>
    <w:rsid w:val="00B15E46"/>
    <w:pPr>
      <w:ind w:left="720"/>
      <w:contextualSpacing/>
    </w:pPr>
  </w:style>
  <w:style w:type="paragraph" w:styleId="Bibliography">
    <w:name w:val="Bibliography"/>
    <w:basedOn w:val="Normal"/>
    <w:next w:val="Normal"/>
    <w:uiPriority w:val="37"/>
    <w:unhideWhenUsed/>
    <w:rsid w:val="0085496E"/>
  </w:style>
  <w:style w:type="table" w:customStyle="1" w:styleId="PlainTable22">
    <w:name w:val="Plain Table 22"/>
    <w:basedOn w:val="TableNormal"/>
    <w:uiPriority w:val="42"/>
    <w:rsid w:val="00DB24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B271E"/>
    <w:rPr>
      <w:i/>
      <w:iCs/>
    </w:rPr>
  </w:style>
  <w:style w:type="character" w:customStyle="1" w:styleId="UnresolvedMention">
    <w:name w:val="Unresolved Mention"/>
    <w:basedOn w:val="DefaultParagraphFont"/>
    <w:uiPriority w:val="99"/>
    <w:semiHidden/>
    <w:unhideWhenUsed/>
    <w:rsid w:val="00D10CB0"/>
    <w:rPr>
      <w:color w:val="605E5C"/>
      <w:shd w:val="clear" w:color="auto" w:fill="E1DFDD"/>
    </w:rPr>
  </w:style>
  <w:style w:type="character" w:styleId="CommentReference">
    <w:name w:val="annotation reference"/>
    <w:basedOn w:val="DefaultParagraphFont"/>
    <w:uiPriority w:val="99"/>
    <w:semiHidden/>
    <w:unhideWhenUsed/>
    <w:rsid w:val="001426EA"/>
    <w:rPr>
      <w:sz w:val="16"/>
      <w:szCs w:val="16"/>
    </w:rPr>
  </w:style>
  <w:style w:type="paragraph" w:styleId="CommentText">
    <w:name w:val="annotation text"/>
    <w:basedOn w:val="Normal"/>
    <w:link w:val="CommentTextChar"/>
    <w:uiPriority w:val="99"/>
    <w:semiHidden/>
    <w:unhideWhenUsed/>
    <w:rsid w:val="001426EA"/>
    <w:pPr>
      <w:spacing w:line="240" w:lineRule="auto"/>
    </w:pPr>
    <w:rPr>
      <w:sz w:val="20"/>
      <w:szCs w:val="20"/>
    </w:rPr>
  </w:style>
  <w:style w:type="character" w:customStyle="1" w:styleId="CommentTextChar">
    <w:name w:val="Comment Text Char"/>
    <w:basedOn w:val="DefaultParagraphFont"/>
    <w:link w:val="CommentText"/>
    <w:uiPriority w:val="99"/>
    <w:semiHidden/>
    <w:rsid w:val="001426EA"/>
    <w:rPr>
      <w:sz w:val="20"/>
      <w:szCs w:val="20"/>
    </w:rPr>
  </w:style>
  <w:style w:type="paragraph" w:styleId="CommentSubject">
    <w:name w:val="annotation subject"/>
    <w:basedOn w:val="CommentText"/>
    <w:next w:val="CommentText"/>
    <w:link w:val="CommentSubjectChar"/>
    <w:uiPriority w:val="99"/>
    <w:semiHidden/>
    <w:unhideWhenUsed/>
    <w:rsid w:val="001426EA"/>
    <w:rPr>
      <w:b/>
      <w:bCs/>
    </w:rPr>
  </w:style>
  <w:style w:type="character" w:customStyle="1" w:styleId="CommentSubjectChar">
    <w:name w:val="Comment Subject Char"/>
    <w:basedOn w:val="CommentTextChar"/>
    <w:link w:val="CommentSubject"/>
    <w:uiPriority w:val="99"/>
    <w:semiHidden/>
    <w:rsid w:val="001426EA"/>
    <w:rPr>
      <w:b/>
      <w:bCs/>
      <w:sz w:val="20"/>
      <w:szCs w:val="20"/>
    </w:rPr>
  </w:style>
  <w:style w:type="paragraph" w:styleId="BalloonText">
    <w:name w:val="Balloon Text"/>
    <w:basedOn w:val="Normal"/>
    <w:link w:val="BalloonTextChar"/>
    <w:uiPriority w:val="99"/>
    <w:semiHidden/>
    <w:unhideWhenUsed/>
    <w:rsid w:val="00142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5368">
      <w:bodyDiv w:val="1"/>
      <w:marLeft w:val="0"/>
      <w:marRight w:val="0"/>
      <w:marTop w:val="0"/>
      <w:marBottom w:val="0"/>
      <w:divBdr>
        <w:top w:val="none" w:sz="0" w:space="0" w:color="auto"/>
        <w:left w:val="none" w:sz="0" w:space="0" w:color="auto"/>
        <w:bottom w:val="none" w:sz="0" w:space="0" w:color="auto"/>
        <w:right w:val="none" w:sz="0" w:space="0" w:color="auto"/>
      </w:divBdr>
    </w:div>
    <w:div w:id="634025028">
      <w:bodyDiv w:val="1"/>
      <w:marLeft w:val="0"/>
      <w:marRight w:val="0"/>
      <w:marTop w:val="0"/>
      <w:marBottom w:val="0"/>
      <w:divBdr>
        <w:top w:val="none" w:sz="0" w:space="0" w:color="auto"/>
        <w:left w:val="none" w:sz="0" w:space="0" w:color="auto"/>
        <w:bottom w:val="none" w:sz="0" w:space="0" w:color="auto"/>
        <w:right w:val="none" w:sz="0" w:space="0" w:color="auto"/>
      </w:divBdr>
    </w:div>
    <w:div w:id="696663302">
      <w:bodyDiv w:val="1"/>
      <w:marLeft w:val="0"/>
      <w:marRight w:val="0"/>
      <w:marTop w:val="0"/>
      <w:marBottom w:val="0"/>
      <w:divBdr>
        <w:top w:val="none" w:sz="0" w:space="0" w:color="auto"/>
        <w:left w:val="none" w:sz="0" w:space="0" w:color="auto"/>
        <w:bottom w:val="none" w:sz="0" w:space="0" w:color="auto"/>
        <w:right w:val="none" w:sz="0" w:space="0" w:color="auto"/>
      </w:divBdr>
    </w:div>
    <w:div w:id="1200778744">
      <w:bodyDiv w:val="1"/>
      <w:marLeft w:val="0"/>
      <w:marRight w:val="0"/>
      <w:marTop w:val="0"/>
      <w:marBottom w:val="0"/>
      <w:divBdr>
        <w:top w:val="none" w:sz="0" w:space="0" w:color="auto"/>
        <w:left w:val="none" w:sz="0" w:space="0" w:color="auto"/>
        <w:bottom w:val="none" w:sz="0" w:space="0" w:color="auto"/>
        <w:right w:val="none" w:sz="0" w:space="0" w:color="auto"/>
      </w:divBdr>
    </w:div>
    <w:div w:id="201302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4EE73C1-0737-4BCC-87E5-EDFC09ED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21</Pages>
  <Words>13995</Words>
  <Characters>79778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Ava</cp:lastModifiedBy>
  <cp:revision>42</cp:revision>
  <dcterms:created xsi:type="dcterms:W3CDTF">2015-12-20T20:45:00Z</dcterms:created>
  <dcterms:modified xsi:type="dcterms:W3CDTF">2026-01-07T20:11:00Z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f7d085eb476c44efa6ff1489fce1ed13</vt:lpwstr>
  </property>
  <property fmtid="{D5CDD505-2E9C-101B-9397-08002B2CF9AE}" pid="3" name="GrammarlyDocumentId">
    <vt:lpwstr>2ac675b7-2a2c-4fa2-896d-09eadbb16db4</vt:lpwstr>
  </property>
  <property fmtid="{D5CDD505-2E9C-101B-9397-08002B2CF9AE}" pid="4" name="ZOTERO_PREF_1">
    <vt:lpwstr>&lt;data data-version="3" zotero-version="7.0.24"&gt;&lt;session id="9zDyDvFs"/&gt;&lt;style id="http://www.zotero.org/styles/harvard-cite-them-right" locale="en-US" hasBibliography="1" bibliographyStyleHasBeenSet="1"/&gt;&lt;prefs&gt;&lt;pref name="fieldType" value="Field"/&gt;&lt;pref </vt:lpwstr>
  </property>
  <property fmtid="{D5CDD505-2E9C-101B-9397-08002B2CF9AE}" pid="5" name="ZOTERO_PREF_2">
    <vt:lpwstr>name="automaticJournalAbbreviations" value="true"/&gt;&lt;/prefs&gt;&lt;/data&gt;</vt:lpwstr>
  </property>
</Properties>
</file>