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FE" w:rsidRPr="00385B77" w:rsidRDefault="00492EFE">
      <w:pPr>
        <w:pStyle w:val="BodyText"/>
        <w:spacing w:before="4"/>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92EFE" w:rsidRPr="00385B77">
        <w:trPr>
          <w:trHeight w:val="290"/>
        </w:trPr>
        <w:tc>
          <w:tcPr>
            <w:tcW w:w="5168" w:type="dxa"/>
          </w:tcPr>
          <w:p w:rsidR="00492EFE" w:rsidRPr="00385B77" w:rsidRDefault="00AB63AD">
            <w:pPr>
              <w:pStyle w:val="TableParagraph"/>
              <w:spacing w:line="229" w:lineRule="exact"/>
              <w:ind w:left="95"/>
              <w:rPr>
                <w:rFonts w:ascii="Arial" w:hAnsi="Arial" w:cs="Arial"/>
                <w:sz w:val="20"/>
                <w:szCs w:val="20"/>
              </w:rPr>
            </w:pPr>
            <w:r w:rsidRPr="00385B77">
              <w:rPr>
                <w:rFonts w:ascii="Arial" w:hAnsi="Arial" w:cs="Arial"/>
                <w:sz w:val="20"/>
                <w:szCs w:val="20"/>
              </w:rPr>
              <w:t>Journal</w:t>
            </w:r>
            <w:r w:rsidRPr="00385B77">
              <w:rPr>
                <w:rFonts w:ascii="Arial" w:hAnsi="Arial" w:cs="Arial"/>
                <w:spacing w:val="-10"/>
                <w:sz w:val="20"/>
                <w:szCs w:val="20"/>
              </w:rPr>
              <w:t xml:space="preserve"> </w:t>
            </w:r>
            <w:r w:rsidRPr="00385B77">
              <w:rPr>
                <w:rFonts w:ascii="Arial" w:hAnsi="Arial" w:cs="Arial"/>
                <w:spacing w:val="-2"/>
                <w:sz w:val="20"/>
                <w:szCs w:val="20"/>
              </w:rPr>
              <w:t>Name:</w:t>
            </w:r>
          </w:p>
        </w:tc>
        <w:tc>
          <w:tcPr>
            <w:tcW w:w="15770" w:type="dxa"/>
          </w:tcPr>
          <w:p w:rsidR="00492EFE" w:rsidRPr="00385B77" w:rsidRDefault="001E3A03">
            <w:pPr>
              <w:pStyle w:val="TableParagraph"/>
              <w:spacing w:before="30"/>
              <w:ind w:left="107"/>
              <w:rPr>
                <w:rFonts w:ascii="Arial" w:hAnsi="Arial" w:cs="Arial"/>
                <w:b/>
                <w:sz w:val="20"/>
                <w:szCs w:val="20"/>
              </w:rPr>
            </w:pPr>
            <w:hyperlink r:id="rId7">
              <w:r w:rsidR="00AB63AD" w:rsidRPr="00385B77">
                <w:rPr>
                  <w:rFonts w:ascii="Arial" w:hAnsi="Arial" w:cs="Arial"/>
                  <w:b/>
                  <w:color w:val="0000FF"/>
                  <w:sz w:val="20"/>
                  <w:szCs w:val="20"/>
                  <w:u w:val="single" w:color="0000FF"/>
                </w:rPr>
                <w:t>Journal</w:t>
              </w:r>
              <w:r w:rsidR="00AB63AD" w:rsidRPr="00385B77">
                <w:rPr>
                  <w:rFonts w:ascii="Arial" w:hAnsi="Arial" w:cs="Arial"/>
                  <w:b/>
                  <w:color w:val="0000FF"/>
                  <w:spacing w:val="-6"/>
                  <w:sz w:val="20"/>
                  <w:szCs w:val="20"/>
                  <w:u w:val="single" w:color="0000FF"/>
                </w:rPr>
                <w:t xml:space="preserve"> </w:t>
              </w:r>
              <w:r w:rsidR="00AB63AD" w:rsidRPr="00385B77">
                <w:rPr>
                  <w:rFonts w:ascii="Arial" w:hAnsi="Arial" w:cs="Arial"/>
                  <w:b/>
                  <w:color w:val="0000FF"/>
                  <w:sz w:val="20"/>
                  <w:szCs w:val="20"/>
                  <w:u w:val="single" w:color="0000FF"/>
                </w:rPr>
                <w:t>of</w:t>
              </w:r>
              <w:r w:rsidR="00AB63AD" w:rsidRPr="00385B77">
                <w:rPr>
                  <w:rFonts w:ascii="Arial" w:hAnsi="Arial" w:cs="Arial"/>
                  <w:b/>
                  <w:color w:val="0000FF"/>
                  <w:spacing w:val="-5"/>
                  <w:sz w:val="20"/>
                  <w:szCs w:val="20"/>
                  <w:u w:val="single" w:color="0000FF"/>
                </w:rPr>
                <w:t xml:space="preserve"> </w:t>
              </w:r>
              <w:r w:rsidR="00AB63AD" w:rsidRPr="00385B77">
                <w:rPr>
                  <w:rFonts w:ascii="Arial" w:hAnsi="Arial" w:cs="Arial"/>
                  <w:b/>
                  <w:color w:val="0000FF"/>
                  <w:sz w:val="20"/>
                  <w:szCs w:val="20"/>
                  <w:u w:val="single" w:color="0000FF"/>
                </w:rPr>
                <w:t>Advances</w:t>
              </w:r>
              <w:r w:rsidR="00AB63AD" w:rsidRPr="00385B77">
                <w:rPr>
                  <w:rFonts w:ascii="Arial" w:hAnsi="Arial" w:cs="Arial"/>
                  <w:b/>
                  <w:color w:val="0000FF"/>
                  <w:spacing w:val="-6"/>
                  <w:sz w:val="20"/>
                  <w:szCs w:val="20"/>
                  <w:u w:val="single" w:color="0000FF"/>
                </w:rPr>
                <w:t xml:space="preserve"> </w:t>
              </w:r>
              <w:r w:rsidR="00AB63AD" w:rsidRPr="00385B77">
                <w:rPr>
                  <w:rFonts w:ascii="Arial" w:hAnsi="Arial" w:cs="Arial"/>
                  <w:b/>
                  <w:color w:val="0000FF"/>
                  <w:sz w:val="20"/>
                  <w:szCs w:val="20"/>
                  <w:u w:val="single" w:color="0000FF"/>
                </w:rPr>
                <w:t>in</w:t>
              </w:r>
              <w:r w:rsidR="00AB63AD" w:rsidRPr="00385B77">
                <w:rPr>
                  <w:rFonts w:ascii="Arial" w:hAnsi="Arial" w:cs="Arial"/>
                  <w:b/>
                  <w:color w:val="0000FF"/>
                  <w:spacing w:val="-5"/>
                  <w:sz w:val="20"/>
                  <w:szCs w:val="20"/>
                  <w:u w:val="single" w:color="0000FF"/>
                </w:rPr>
                <w:t xml:space="preserve"> </w:t>
              </w:r>
              <w:r w:rsidR="00AB63AD" w:rsidRPr="00385B77">
                <w:rPr>
                  <w:rFonts w:ascii="Arial" w:hAnsi="Arial" w:cs="Arial"/>
                  <w:b/>
                  <w:color w:val="0000FF"/>
                  <w:sz w:val="20"/>
                  <w:szCs w:val="20"/>
                  <w:u w:val="single" w:color="0000FF"/>
                </w:rPr>
                <w:t>Biology</w:t>
              </w:r>
              <w:r w:rsidR="00AB63AD" w:rsidRPr="00385B77">
                <w:rPr>
                  <w:rFonts w:ascii="Arial" w:hAnsi="Arial" w:cs="Arial"/>
                  <w:b/>
                  <w:color w:val="0000FF"/>
                  <w:spacing w:val="-6"/>
                  <w:sz w:val="20"/>
                  <w:szCs w:val="20"/>
                  <w:u w:val="single" w:color="0000FF"/>
                </w:rPr>
                <w:t xml:space="preserve"> </w:t>
              </w:r>
              <w:r w:rsidR="00AB63AD" w:rsidRPr="00385B77">
                <w:rPr>
                  <w:rFonts w:ascii="Arial" w:hAnsi="Arial" w:cs="Arial"/>
                  <w:b/>
                  <w:color w:val="0000FF"/>
                  <w:sz w:val="20"/>
                  <w:szCs w:val="20"/>
                  <w:u w:val="single" w:color="0000FF"/>
                </w:rPr>
                <w:t>&amp;</w:t>
              </w:r>
              <w:r w:rsidR="00AB63AD" w:rsidRPr="00385B77">
                <w:rPr>
                  <w:rFonts w:ascii="Arial" w:hAnsi="Arial" w:cs="Arial"/>
                  <w:b/>
                  <w:color w:val="0000FF"/>
                  <w:spacing w:val="-6"/>
                  <w:sz w:val="20"/>
                  <w:szCs w:val="20"/>
                  <w:u w:val="single" w:color="0000FF"/>
                </w:rPr>
                <w:t xml:space="preserve"> </w:t>
              </w:r>
              <w:r w:rsidR="00AB63AD" w:rsidRPr="00385B77">
                <w:rPr>
                  <w:rFonts w:ascii="Arial" w:hAnsi="Arial" w:cs="Arial"/>
                  <w:b/>
                  <w:color w:val="0000FF"/>
                  <w:spacing w:val="-2"/>
                  <w:sz w:val="20"/>
                  <w:szCs w:val="20"/>
                  <w:u w:val="single" w:color="0000FF"/>
                </w:rPr>
                <w:t>Biotechnology</w:t>
              </w:r>
            </w:hyperlink>
          </w:p>
        </w:tc>
      </w:tr>
      <w:tr w:rsidR="00492EFE" w:rsidRPr="00385B77">
        <w:trPr>
          <w:trHeight w:val="290"/>
        </w:trPr>
        <w:tc>
          <w:tcPr>
            <w:tcW w:w="5168" w:type="dxa"/>
          </w:tcPr>
          <w:p w:rsidR="00492EFE" w:rsidRPr="00385B77" w:rsidRDefault="00AB63AD">
            <w:pPr>
              <w:pStyle w:val="TableParagraph"/>
              <w:spacing w:line="229" w:lineRule="exact"/>
              <w:ind w:left="95"/>
              <w:rPr>
                <w:rFonts w:ascii="Arial" w:hAnsi="Arial" w:cs="Arial"/>
                <w:sz w:val="20"/>
                <w:szCs w:val="20"/>
              </w:rPr>
            </w:pPr>
            <w:r w:rsidRPr="00385B77">
              <w:rPr>
                <w:rFonts w:ascii="Arial" w:hAnsi="Arial" w:cs="Arial"/>
                <w:sz w:val="20"/>
                <w:szCs w:val="20"/>
              </w:rPr>
              <w:t>Manuscript</w:t>
            </w:r>
            <w:r w:rsidRPr="00385B77">
              <w:rPr>
                <w:rFonts w:ascii="Arial" w:hAnsi="Arial" w:cs="Arial"/>
                <w:spacing w:val="-14"/>
                <w:sz w:val="20"/>
                <w:szCs w:val="20"/>
              </w:rPr>
              <w:t xml:space="preserve"> </w:t>
            </w:r>
            <w:r w:rsidRPr="00385B77">
              <w:rPr>
                <w:rFonts w:ascii="Arial" w:hAnsi="Arial" w:cs="Arial"/>
                <w:spacing w:val="-2"/>
                <w:sz w:val="20"/>
                <w:szCs w:val="20"/>
              </w:rPr>
              <w:t>Number:</w:t>
            </w:r>
          </w:p>
        </w:tc>
        <w:tc>
          <w:tcPr>
            <w:tcW w:w="15770" w:type="dxa"/>
          </w:tcPr>
          <w:p w:rsidR="00492EFE" w:rsidRPr="00385B77" w:rsidRDefault="00AB63AD">
            <w:pPr>
              <w:pStyle w:val="TableParagraph"/>
              <w:spacing w:before="30"/>
              <w:ind w:left="107"/>
              <w:rPr>
                <w:rFonts w:ascii="Arial" w:hAnsi="Arial" w:cs="Arial"/>
                <w:b/>
                <w:sz w:val="20"/>
                <w:szCs w:val="20"/>
              </w:rPr>
            </w:pPr>
            <w:r w:rsidRPr="00385B77">
              <w:rPr>
                <w:rFonts w:ascii="Arial" w:hAnsi="Arial" w:cs="Arial"/>
                <w:b/>
                <w:spacing w:val="-2"/>
                <w:sz w:val="20"/>
                <w:szCs w:val="20"/>
              </w:rPr>
              <w:t>Ms_JABB_152264</w:t>
            </w:r>
          </w:p>
        </w:tc>
      </w:tr>
      <w:tr w:rsidR="00492EFE" w:rsidRPr="00385B77">
        <w:trPr>
          <w:trHeight w:val="650"/>
        </w:trPr>
        <w:tc>
          <w:tcPr>
            <w:tcW w:w="5168" w:type="dxa"/>
          </w:tcPr>
          <w:p w:rsidR="00492EFE" w:rsidRPr="00385B77" w:rsidRDefault="00AB63AD">
            <w:pPr>
              <w:pStyle w:val="TableParagraph"/>
              <w:spacing w:line="229" w:lineRule="exact"/>
              <w:ind w:left="95"/>
              <w:rPr>
                <w:rFonts w:ascii="Arial" w:hAnsi="Arial" w:cs="Arial"/>
                <w:sz w:val="20"/>
                <w:szCs w:val="20"/>
              </w:rPr>
            </w:pPr>
            <w:r w:rsidRPr="00385B77">
              <w:rPr>
                <w:rFonts w:ascii="Arial" w:hAnsi="Arial" w:cs="Arial"/>
                <w:sz w:val="20"/>
                <w:szCs w:val="20"/>
              </w:rPr>
              <w:t>Title</w:t>
            </w:r>
            <w:r w:rsidRPr="00385B77">
              <w:rPr>
                <w:rFonts w:ascii="Arial" w:hAnsi="Arial" w:cs="Arial"/>
                <w:spacing w:val="-4"/>
                <w:sz w:val="20"/>
                <w:szCs w:val="20"/>
              </w:rPr>
              <w:t xml:space="preserve"> </w:t>
            </w:r>
            <w:r w:rsidRPr="00385B77">
              <w:rPr>
                <w:rFonts w:ascii="Arial" w:hAnsi="Arial" w:cs="Arial"/>
                <w:sz w:val="20"/>
                <w:szCs w:val="20"/>
              </w:rPr>
              <w:t>of</w:t>
            </w:r>
            <w:r w:rsidRPr="00385B77">
              <w:rPr>
                <w:rFonts w:ascii="Arial" w:hAnsi="Arial" w:cs="Arial"/>
                <w:spacing w:val="-5"/>
                <w:sz w:val="20"/>
                <w:szCs w:val="20"/>
              </w:rPr>
              <w:t xml:space="preserve"> </w:t>
            </w:r>
            <w:r w:rsidRPr="00385B77">
              <w:rPr>
                <w:rFonts w:ascii="Arial" w:hAnsi="Arial" w:cs="Arial"/>
                <w:sz w:val="20"/>
                <w:szCs w:val="20"/>
              </w:rPr>
              <w:t>the</w:t>
            </w:r>
            <w:r w:rsidRPr="00385B77">
              <w:rPr>
                <w:rFonts w:ascii="Arial" w:hAnsi="Arial" w:cs="Arial"/>
                <w:spacing w:val="-5"/>
                <w:sz w:val="20"/>
                <w:szCs w:val="20"/>
              </w:rPr>
              <w:t xml:space="preserve"> </w:t>
            </w:r>
            <w:r w:rsidRPr="00385B77">
              <w:rPr>
                <w:rFonts w:ascii="Arial" w:hAnsi="Arial" w:cs="Arial"/>
                <w:spacing w:val="-2"/>
                <w:sz w:val="20"/>
                <w:szCs w:val="20"/>
              </w:rPr>
              <w:t>Manuscript:</w:t>
            </w:r>
          </w:p>
        </w:tc>
        <w:tc>
          <w:tcPr>
            <w:tcW w:w="15770" w:type="dxa"/>
          </w:tcPr>
          <w:p w:rsidR="00492EFE" w:rsidRPr="00385B77" w:rsidRDefault="00AB63AD">
            <w:pPr>
              <w:pStyle w:val="TableParagraph"/>
              <w:spacing w:before="210"/>
              <w:ind w:left="107"/>
              <w:rPr>
                <w:rFonts w:ascii="Arial" w:hAnsi="Arial" w:cs="Arial"/>
                <w:b/>
                <w:sz w:val="20"/>
                <w:szCs w:val="20"/>
              </w:rPr>
            </w:pPr>
            <w:r w:rsidRPr="00385B77">
              <w:rPr>
                <w:rFonts w:ascii="Arial" w:hAnsi="Arial" w:cs="Arial"/>
                <w:b/>
                <w:sz w:val="20"/>
                <w:szCs w:val="20"/>
              </w:rPr>
              <w:t>Optimization</w:t>
            </w:r>
            <w:r w:rsidRPr="00385B77">
              <w:rPr>
                <w:rFonts w:ascii="Arial" w:hAnsi="Arial" w:cs="Arial"/>
                <w:b/>
                <w:spacing w:val="-6"/>
                <w:sz w:val="20"/>
                <w:szCs w:val="20"/>
              </w:rPr>
              <w:t xml:space="preserve"> </w:t>
            </w:r>
            <w:r w:rsidRPr="00385B77">
              <w:rPr>
                <w:rFonts w:ascii="Arial" w:hAnsi="Arial" w:cs="Arial"/>
                <w:b/>
                <w:sz w:val="20"/>
                <w:szCs w:val="20"/>
              </w:rPr>
              <w:t>of</w:t>
            </w:r>
            <w:r w:rsidRPr="00385B77">
              <w:rPr>
                <w:rFonts w:ascii="Arial" w:hAnsi="Arial" w:cs="Arial"/>
                <w:b/>
                <w:spacing w:val="-6"/>
                <w:sz w:val="20"/>
                <w:szCs w:val="20"/>
              </w:rPr>
              <w:t xml:space="preserve"> </w:t>
            </w:r>
            <w:proofErr w:type="gramStart"/>
            <w:r w:rsidRPr="00385B77">
              <w:rPr>
                <w:rFonts w:ascii="Arial" w:hAnsi="Arial" w:cs="Arial"/>
                <w:b/>
                <w:sz w:val="20"/>
                <w:szCs w:val="20"/>
              </w:rPr>
              <w:t>C:N</w:t>
            </w:r>
            <w:proofErr w:type="gramEnd"/>
            <w:r w:rsidRPr="00385B77">
              <w:rPr>
                <w:rFonts w:ascii="Arial" w:hAnsi="Arial" w:cs="Arial"/>
                <w:b/>
                <w:spacing w:val="-6"/>
                <w:sz w:val="20"/>
                <w:szCs w:val="20"/>
              </w:rPr>
              <w:t xml:space="preserve"> </w:t>
            </w:r>
            <w:r w:rsidRPr="00385B77">
              <w:rPr>
                <w:rFonts w:ascii="Arial" w:hAnsi="Arial" w:cs="Arial"/>
                <w:b/>
                <w:sz w:val="20"/>
                <w:szCs w:val="20"/>
              </w:rPr>
              <w:t>Ratio</w:t>
            </w:r>
            <w:r w:rsidRPr="00385B77">
              <w:rPr>
                <w:rFonts w:ascii="Arial" w:hAnsi="Arial" w:cs="Arial"/>
                <w:b/>
                <w:spacing w:val="-7"/>
                <w:sz w:val="20"/>
                <w:szCs w:val="20"/>
              </w:rPr>
              <w:t xml:space="preserve"> </w:t>
            </w:r>
            <w:r w:rsidRPr="00385B77">
              <w:rPr>
                <w:rFonts w:ascii="Arial" w:hAnsi="Arial" w:cs="Arial"/>
                <w:b/>
                <w:sz w:val="20"/>
                <w:szCs w:val="20"/>
              </w:rPr>
              <w:t>Using</w:t>
            </w:r>
            <w:r w:rsidRPr="00385B77">
              <w:rPr>
                <w:rFonts w:ascii="Arial" w:hAnsi="Arial" w:cs="Arial"/>
                <w:b/>
                <w:spacing w:val="-6"/>
                <w:sz w:val="20"/>
                <w:szCs w:val="20"/>
              </w:rPr>
              <w:t xml:space="preserve"> </w:t>
            </w:r>
            <w:r w:rsidRPr="00385B77">
              <w:rPr>
                <w:rFonts w:ascii="Arial" w:hAnsi="Arial" w:cs="Arial"/>
                <w:b/>
                <w:sz w:val="20"/>
                <w:szCs w:val="20"/>
              </w:rPr>
              <w:t>Millet</w:t>
            </w:r>
            <w:r w:rsidRPr="00385B77">
              <w:rPr>
                <w:rFonts w:ascii="Arial" w:hAnsi="Arial" w:cs="Arial"/>
                <w:b/>
                <w:spacing w:val="-6"/>
                <w:sz w:val="20"/>
                <w:szCs w:val="20"/>
              </w:rPr>
              <w:t xml:space="preserve"> </w:t>
            </w:r>
            <w:r w:rsidRPr="00385B77">
              <w:rPr>
                <w:rFonts w:ascii="Arial" w:hAnsi="Arial" w:cs="Arial"/>
                <w:b/>
                <w:sz w:val="20"/>
                <w:szCs w:val="20"/>
              </w:rPr>
              <w:t>as</w:t>
            </w:r>
            <w:r w:rsidRPr="00385B77">
              <w:rPr>
                <w:rFonts w:ascii="Arial" w:hAnsi="Arial" w:cs="Arial"/>
                <w:b/>
                <w:spacing w:val="-7"/>
                <w:sz w:val="20"/>
                <w:szCs w:val="20"/>
              </w:rPr>
              <w:t xml:space="preserve"> </w:t>
            </w:r>
            <w:r w:rsidRPr="00385B77">
              <w:rPr>
                <w:rFonts w:ascii="Arial" w:hAnsi="Arial" w:cs="Arial"/>
                <w:b/>
                <w:sz w:val="20"/>
                <w:szCs w:val="20"/>
              </w:rPr>
              <w:t>Carbon</w:t>
            </w:r>
            <w:r w:rsidRPr="00385B77">
              <w:rPr>
                <w:rFonts w:ascii="Arial" w:hAnsi="Arial" w:cs="Arial"/>
                <w:b/>
                <w:spacing w:val="-6"/>
                <w:sz w:val="20"/>
                <w:szCs w:val="20"/>
              </w:rPr>
              <w:t xml:space="preserve"> </w:t>
            </w:r>
            <w:r w:rsidRPr="00385B77">
              <w:rPr>
                <w:rFonts w:ascii="Arial" w:hAnsi="Arial" w:cs="Arial"/>
                <w:b/>
                <w:sz w:val="20"/>
                <w:szCs w:val="20"/>
              </w:rPr>
              <w:t>Source</w:t>
            </w:r>
            <w:r w:rsidRPr="00385B77">
              <w:rPr>
                <w:rFonts w:ascii="Arial" w:hAnsi="Arial" w:cs="Arial"/>
                <w:b/>
                <w:spacing w:val="-8"/>
                <w:sz w:val="20"/>
                <w:szCs w:val="20"/>
              </w:rPr>
              <w:t xml:space="preserve"> </w:t>
            </w:r>
            <w:r w:rsidRPr="00385B77">
              <w:rPr>
                <w:rFonts w:ascii="Arial" w:hAnsi="Arial" w:cs="Arial"/>
                <w:b/>
                <w:sz w:val="20"/>
                <w:szCs w:val="20"/>
              </w:rPr>
              <w:t>to</w:t>
            </w:r>
            <w:r w:rsidRPr="00385B77">
              <w:rPr>
                <w:rFonts w:ascii="Arial" w:hAnsi="Arial" w:cs="Arial"/>
                <w:b/>
                <w:spacing w:val="-6"/>
                <w:sz w:val="20"/>
                <w:szCs w:val="20"/>
              </w:rPr>
              <w:t xml:space="preserve"> </w:t>
            </w:r>
            <w:r w:rsidRPr="00385B77">
              <w:rPr>
                <w:rFonts w:ascii="Arial" w:hAnsi="Arial" w:cs="Arial"/>
                <w:b/>
                <w:sz w:val="20"/>
                <w:szCs w:val="20"/>
              </w:rPr>
              <w:t>Understand</w:t>
            </w:r>
            <w:r w:rsidRPr="00385B77">
              <w:rPr>
                <w:rFonts w:ascii="Arial" w:hAnsi="Arial" w:cs="Arial"/>
                <w:b/>
                <w:spacing w:val="-6"/>
                <w:sz w:val="20"/>
                <w:szCs w:val="20"/>
              </w:rPr>
              <w:t xml:space="preserve"> </w:t>
            </w:r>
            <w:r w:rsidRPr="00385B77">
              <w:rPr>
                <w:rFonts w:ascii="Arial" w:hAnsi="Arial" w:cs="Arial"/>
                <w:b/>
                <w:sz w:val="20"/>
                <w:szCs w:val="20"/>
              </w:rPr>
              <w:t>the</w:t>
            </w:r>
            <w:r w:rsidRPr="00385B77">
              <w:rPr>
                <w:rFonts w:ascii="Arial" w:hAnsi="Arial" w:cs="Arial"/>
                <w:b/>
                <w:spacing w:val="-5"/>
                <w:sz w:val="20"/>
                <w:szCs w:val="20"/>
              </w:rPr>
              <w:t xml:space="preserve"> </w:t>
            </w:r>
            <w:r w:rsidRPr="00385B77">
              <w:rPr>
                <w:rFonts w:ascii="Arial" w:hAnsi="Arial" w:cs="Arial"/>
                <w:b/>
                <w:sz w:val="20"/>
                <w:szCs w:val="20"/>
              </w:rPr>
              <w:t>Growth</w:t>
            </w:r>
            <w:r w:rsidRPr="00385B77">
              <w:rPr>
                <w:rFonts w:ascii="Arial" w:hAnsi="Arial" w:cs="Arial"/>
                <w:b/>
                <w:spacing w:val="-6"/>
                <w:sz w:val="20"/>
                <w:szCs w:val="20"/>
              </w:rPr>
              <w:t xml:space="preserve"> </w:t>
            </w:r>
            <w:r w:rsidRPr="00385B77">
              <w:rPr>
                <w:rFonts w:ascii="Arial" w:hAnsi="Arial" w:cs="Arial"/>
                <w:b/>
                <w:sz w:val="20"/>
                <w:szCs w:val="20"/>
              </w:rPr>
              <w:t>Performance,</w:t>
            </w:r>
            <w:r w:rsidRPr="00385B77">
              <w:rPr>
                <w:rFonts w:ascii="Arial" w:hAnsi="Arial" w:cs="Arial"/>
                <w:b/>
                <w:spacing w:val="-5"/>
                <w:sz w:val="20"/>
                <w:szCs w:val="20"/>
              </w:rPr>
              <w:t xml:space="preserve"> </w:t>
            </w:r>
            <w:r w:rsidRPr="00385B77">
              <w:rPr>
                <w:rFonts w:ascii="Arial" w:hAnsi="Arial" w:cs="Arial"/>
                <w:b/>
                <w:sz w:val="20"/>
                <w:szCs w:val="20"/>
              </w:rPr>
              <w:t>Water</w:t>
            </w:r>
            <w:r w:rsidRPr="00385B77">
              <w:rPr>
                <w:rFonts w:ascii="Arial" w:hAnsi="Arial" w:cs="Arial"/>
                <w:b/>
                <w:spacing w:val="-8"/>
                <w:sz w:val="20"/>
                <w:szCs w:val="20"/>
              </w:rPr>
              <w:t xml:space="preserve"> </w:t>
            </w:r>
            <w:r w:rsidRPr="00385B77">
              <w:rPr>
                <w:rFonts w:ascii="Arial" w:hAnsi="Arial" w:cs="Arial"/>
                <w:b/>
                <w:sz w:val="20"/>
                <w:szCs w:val="20"/>
              </w:rPr>
              <w:t>Quality</w:t>
            </w:r>
            <w:r w:rsidRPr="00385B77">
              <w:rPr>
                <w:rFonts w:ascii="Arial" w:hAnsi="Arial" w:cs="Arial"/>
                <w:b/>
                <w:spacing w:val="-5"/>
                <w:sz w:val="20"/>
                <w:szCs w:val="20"/>
              </w:rPr>
              <w:t xml:space="preserve"> </w:t>
            </w:r>
            <w:r w:rsidRPr="00385B77">
              <w:rPr>
                <w:rFonts w:ascii="Arial" w:hAnsi="Arial" w:cs="Arial"/>
                <w:b/>
                <w:sz w:val="20"/>
                <w:szCs w:val="20"/>
              </w:rPr>
              <w:t>Parameters</w:t>
            </w:r>
            <w:r w:rsidRPr="00385B77">
              <w:rPr>
                <w:rFonts w:ascii="Arial" w:hAnsi="Arial" w:cs="Arial"/>
                <w:b/>
                <w:spacing w:val="-7"/>
                <w:sz w:val="20"/>
                <w:szCs w:val="20"/>
              </w:rPr>
              <w:t xml:space="preserve"> </w:t>
            </w:r>
            <w:r w:rsidRPr="00385B77">
              <w:rPr>
                <w:rFonts w:ascii="Arial" w:hAnsi="Arial" w:cs="Arial"/>
                <w:b/>
                <w:sz w:val="20"/>
                <w:szCs w:val="20"/>
              </w:rPr>
              <w:t>and</w:t>
            </w:r>
            <w:r w:rsidRPr="00385B77">
              <w:rPr>
                <w:rFonts w:ascii="Arial" w:hAnsi="Arial" w:cs="Arial"/>
                <w:b/>
                <w:spacing w:val="-6"/>
                <w:sz w:val="20"/>
                <w:szCs w:val="20"/>
              </w:rPr>
              <w:t xml:space="preserve"> </w:t>
            </w:r>
            <w:r w:rsidRPr="00385B77">
              <w:rPr>
                <w:rFonts w:ascii="Arial" w:hAnsi="Arial" w:cs="Arial"/>
                <w:b/>
                <w:sz w:val="20"/>
                <w:szCs w:val="20"/>
              </w:rPr>
              <w:t>Microbial</w:t>
            </w:r>
            <w:r w:rsidRPr="00385B77">
              <w:rPr>
                <w:rFonts w:ascii="Arial" w:hAnsi="Arial" w:cs="Arial"/>
                <w:b/>
                <w:spacing w:val="-6"/>
                <w:sz w:val="20"/>
                <w:szCs w:val="20"/>
              </w:rPr>
              <w:t xml:space="preserve"> </w:t>
            </w:r>
            <w:r w:rsidRPr="00385B77">
              <w:rPr>
                <w:rFonts w:ascii="Arial" w:hAnsi="Arial" w:cs="Arial"/>
                <w:b/>
                <w:sz w:val="20"/>
                <w:szCs w:val="20"/>
              </w:rPr>
              <w:t>Load</w:t>
            </w:r>
            <w:r w:rsidRPr="00385B77">
              <w:rPr>
                <w:rFonts w:ascii="Arial" w:hAnsi="Arial" w:cs="Arial"/>
                <w:b/>
                <w:spacing w:val="-7"/>
                <w:sz w:val="20"/>
                <w:szCs w:val="20"/>
              </w:rPr>
              <w:t xml:space="preserve"> </w:t>
            </w:r>
            <w:r w:rsidRPr="00385B77">
              <w:rPr>
                <w:rFonts w:ascii="Arial" w:hAnsi="Arial" w:cs="Arial"/>
                <w:b/>
                <w:sz w:val="20"/>
                <w:szCs w:val="20"/>
              </w:rPr>
              <w:t>In</w:t>
            </w:r>
            <w:r w:rsidRPr="00385B77">
              <w:rPr>
                <w:rFonts w:ascii="Arial" w:hAnsi="Arial" w:cs="Arial"/>
                <w:b/>
                <w:spacing w:val="-5"/>
                <w:sz w:val="20"/>
                <w:szCs w:val="20"/>
              </w:rPr>
              <w:t xml:space="preserve"> </w:t>
            </w:r>
            <w:proofErr w:type="spellStart"/>
            <w:r w:rsidRPr="00385B77">
              <w:rPr>
                <w:rFonts w:ascii="Arial" w:hAnsi="Arial" w:cs="Arial"/>
                <w:b/>
                <w:sz w:val="20"/>
                <w:szCs w:val="20"/>
              </w:rPr>
              <w:t>Biofloc</w:t>
            </w:r>
            <w:proofErr w:type="spellEnd"/>
            <w:r w:rsidRPr="00385B77">
              <w:rPr>
                <w:rFonts w:ascii="Arial" w:hAnsi="Arial" w:cs="Arial"/>
                <w:b/>
                <w:spacing w:val="-6"/>
                <w:sz w:val="20"/>
                <w:szCs w:val="20"/>
              </w:rPr>
              <w:t xml:space="preserve"> </w:t>
            </w:r>
            <w:r w:rsidRPr="00385B77">
              <w:rPr>
                <w:rFonts w:ascii="Arial" w:hAnsi="Arial" w:cs="Arial"/>
                <w:b/>
                <w:spacing w:val="-2"/>
                <w:sz w:val="20"/>
                <w:szCs w:val="20"/>
              </w:rPr>
              <w:t>System</w:t>
            </w:r>
          </w:p>
        </w:tc>
      </w:tr>
      <w:tr w:rsidR="00492EFE" w:rsidRPr="00385B77">
        <w:trPr>
          <w:trHeight w:val="333"/>
        </w:trPr>
        <w:tc>
          <w:tcPr>
            <w:tcW w:w="5168" w:type="dxa"/>
          </w:tcPr>
          <w:p w:rsidR="00492EFE" w:rsidRPr="00385B77" w:rsidRDefault="00AB63AD">
            <w:pPr>
              <w:pStyle w:val="TableParagraph"/>
              <w:spacing w:line="229" w:lineRule="exact"/>
              <w:ind w:left="95"/>
              <w:rPr>
                <w:rFonts w:ascii="Arial" w:hAnsi="Arial" w:cs="Arial"/>
                <w:sz w:val="20"/>
                <w:szCs w:val="20"/>
              </w:rPr>
            </w:pPr>
            <w:r w:rsidRPr="00385B77">
              <w:rPr>
                <w:rFonts w:ascii="Arial" w:hAnsi="Arial" w:cs="Arial"/>
                <w:sz w:val="20"/>
                <w:szCs w:val="20"/>
              </w:rPr>
              <w:t>Type</w:t>
            </w:r>
            <w:r w:rsidRPr="00385B77">
              <w:rPr>
                <w:rFonts w:ascii="Arial" w:hAnsi="Arial" w:cs="Arial"/>
                <w:spacing w:val="-5"/>
                <w:sz w:val="20"/>
                <w:szCs w:val="20"/>
              </w:rPr>
              <w:t xml:space="preserve"> </w:t>
            </w:r>
            <w:r w:rsidRPr="00385B77">
              <w:rPr>
                <w:rFonts w:ascii="Arial" w:hAnsi="Arial" w:cs="Arial"/>
                <w:sz w:val="20"/>
                <w:szCs w:val="20"/>
              </w:rPr>
              <w:t>of</w:t>
            </w:r>
            <w:r w:rsidRPr="00385B77">
              <w:rPr>
                <w:rFonts w:ascii="Arial" w:hAnsi="Arial" w:cs="Arial"/>
                <w:spacing w:val="-4"/>
                <w:sz w:val="20"/>
                <w:szCs w:val="20"/>
              </w:rPr>
              <w:t xml:space="preserve"> </w:t>
            </w:r>
            <w:r w:rsidRPr="00385B77">
              <w:rPr>
                <w:rFonts w:ascii="Arial" w:hAnsi="Arial" w:cs="Arial"/>
                <w:sz w:val="20"/>
                <w:szCs w:val="20"/>
              </w:rPr>
              <w:t>the</w:t>
            </w:r>
            <w:r w:rsidRPr="00385B77">
              <w:rPr>
                <w:rFonts w:ascii="Arial" w:hAnsi="Arial" w:cs="Arial"/>
                <w:spacing w:val="-3"/>
                <w:sz w:val="20"/>
                <w:szCs w:val="20"/>
              </w:rPr>
              <w:t xml:space="preserve"> </w:t>
            </w:r>
            <w:r w:rsidRPr="00385B77">
              <w:rPr>
                <w:rFonts w:ascii="Arial" w:hAnsi="Arial" w:cs="Arial"/>
                <w:spacing w:val="-2"/>
                <w:sz w:val="20"/>
                <w:szCs w:val="20"/>
              </w:rPr>
              <w:t>Article</w:t>
            </w:r>
          </w:p>
        </w:tc>
        <w:tc>
          <w:tcPr>
            <w:tcW w:w="15770" w:type="dxa"/>
          </w:tcPr>
          <w:p w:rsidR="00492EFE" w:rsidRPr="00385B77" w:rsidRDefault="00AB63AD">
            <w:pPr>
              <w:pStyle w:val="TableParagraph"/>
              <w:spacing w:before="52"/>
              <w:ind w:left="107"/>
              <w:rPr>
                <w:rFonts w:ascii="Arial" w:hAnsi="Arial" w:cs="Arial"/>
                <w:b/>
                <w:sz w:val="20"/>
                <w:szCs w:val="20"/>
              </w:rPr>
            </w:pPr>
            <w:r w:rsidRPr="00385B77">
              <w:rPr>
                <w:rFonts w:ascii="Arial" w:hAnsi="Arial" w:cs="Arial"/>
                <w:b/>
                <w:sz w:val="20"/>
                <w:szCs w:val="20"/>
              </w:rPr>
              <w:t>Original</w:t>
            </w:r>
            <w:r w:rsidRPr="00385B77">
              <w:rPr>
                <w:rFonts w:ascii="Arial" w:hAnsi="Arial" w:cs="Arial"/>
                <w:b/>
                <w:spacing w:val="-11"/>
                <w:sz w:val="20"/>
                <w:szCs w:val="20"/>
              </w:rPr>
              <w:t xml:space="preserve"> </w:t>
            </w:r>
            <w:r w:rsidRPr="00385B77">
              <w:rPr>
                <w:rFonts w:ascii="Arial" w:hAnsi="Arial" w:cs="Arial"/>
                <w:b/>
                <w:sz w:val="20"/>
                <w:szCs w:val="20"/>
              </w:rPr>
              <w:t>Research</w:t>
            </w:r>
            <w:r w:rsidRPr="00385B77">
              <w:rPr>
                <w:rFonts w:ascii="Arial" w:hAnsi="Arial" w:cs="Arial"/>
                <w:b/>
                <w:spacing w:val="-8"/>
                <w:sz w:val="20"/>
                <w:szCs w:val="20"/>
              </w:rPr>
              <w:t xml:space="preserve"> </w:t>
            </w:r>
            <w:r w:rsidRPr="00385B77">
              <w:rPr>
                <w:rFonts w:ascii="Arial" w:hAnsi="Arial" w:cs="Arial"/>
                <w:b/>
                <w:spacing w:val="-2"/>
                <w:sz w:val="20"/>
                <w:szCs w:val="20"/>
              </w:rPr>
              <w:t>Article</w:t>
            </w:r>
          </w:p>
        </w:tc>
      </w:tr>
    </w:tbl>
    <w:p w:rsidR="00492EFE" w:rsidRPr="00385B77" w:rsidRDefault="00492EFE">
      <w:pPr>
        <w:pStyle w:val="BodyText"/>
        <w:rPr>
          <w:rFonts w:ascii="Arial" w:hAnsi="Arial" w:cs="Arial"/>
        </w:rPr>
      </w:pPr>
    </w:p>
    <w:p w:rsidR="00492EFE" w:rsidRPr="00385B77" w:rsidRDefault="00492EFE">
      <w:pPr>
        <w:pStyle w:val="BodyText"/>
        <w:spacing w:before="10"/>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92EFE" w:rsidRPr="00385B77">
        <w:trPr>
          <w:trHeight w:val="450"/>
        </w:trPr>
        <w:tc>
          <w:tcPr>
            <w:tcW w:w="21153" w:type="dxa"/>
            <w:gridSpan w:val="3"/>
            <w:tcBorders>
              <w:top w:val="nil"/>
              <w:left w:val="nil"/>
              <w:right w:val="nil"/>
            </w:tcBorders>
          </w:tcPr>
          <w:p w:rsidR="00492EFE" w:rsidRPr="00385B77" w:rsidRDefault="00AB63AD">
            <w:pPr>
              <w:pStyle w:val="TableParagraph"/>
              <w:spacing w:line="221" w:lineRule="exact"/>
              <w:ind w:left="112"/>
              <w:rPr>
                <w:rFonts w:ascii="Arial" w:hAnsi="Arial" w:cs="Arial"/>
                <w:b/>
                <w:sz w:val="20"/>
                <w:szCs w:val="20"/>
              </w:rPr>
            </w:pPr>
            <w:r w:rsidRPr="00385B77">
              <w:rPr>
                <w:rFonts w:ascii="Arial" w:hAnsi="Arial" w:cs="Arial"/>
                <w:b/>
                <w:color w:val="000000"/>
                <w:sz w:val="20"/>
                <w:szCs w:val="20"/>
                <w:highlight w:val="yellow"/>
              </w:rPr>
              <w:t>PART</w:t>
            </w:r>
            <w:r w:rsidRPr="00385B77">
              <w:rPr>
                <w:rFonts w:ascii="Arial" w:hAnsi="Arial" w:cs="Arial"/>
                <w:b/>
                <w:color w:val="000000"/>
                <w:spacing w:val="45"/>
                <w:sz w:val="20"/>
                <w:szCs w:val="20"/>
                <w:highlight w:val="yellow"/>
              </w:rPr>
              <w:t xml:space="preserve"> </w:t>
            </w:r>
            <w:r w:rsidRPr="00385B77">
              <w:rPr>
                <w:rFonts w:ascii="Arial" w:hAnsi="Arial" w:cs="Arial"/>
                <w:b/>
                <w:color w:val="000000"/>
                <w:sz w:val="20"/>
                <w:szCs w:val="20"/>
                <w:highlight w:val="yellow"/>
              </w:rPr>
              <w:t>1:</w:t>
            </w:r>
            <w:r w:rsidRPr="00385B77">
              <w:rPr>
                <w:rFonts w:ascii="Arial" w:hAnsi="Arial" w:cs="Arial"/>
                <w:b/>
                <w:color w:val="000000"/>
                <w:sz w:val="20"/>
                <w:szCs w:val="20"/>
              </w:rPr>
              <w:t xml:space="preserve"> </w:t>
            </w:r>
            <w:r w:rsidRPr="00385B77">
              <w:rPr>
                <w:rFonts w:ascii="Arial" w:hAnsi="Arial" w:cs="Arial"/>
                <w:b/>
                <w:color w:val="000000"/>
                <w:spacing w:val="-2"/>
                <w:sz w:val="20"/>
                <w:szCs w:val="20"/>
              </w:rPr>
              <w:t>Comments</w:t>
            </w:r>
          </w:p>
        </w:tc>
      </w:tr>
      <w:tr w:rsidR="00492EFE" w:rsidRPr="00385B77">
        <w:trPr>
          <w:trHeight w:val="964"/>
        </w:trPr>
        <w:tc>
          <w:tcPr>
            <w:tcW w:w="5352" w:type="dxa"/>
          </w:tcPr>
          <w:p w:rsidR="00492EFE" w:rsidRPr="00385B77" w:rsidRDefault="00492EFE">
            <w:pPr>
              <w:pStyle w:val="TableParagraph"/>
              <w:rPr>
                <w:rFonts w:ascii="Arial" w:hAnsi="Arial" w:cs="Arial"/>
                <w:sz w:val="20"/>
                <w:szCs w:val="20"/>
              </w:rPr>
            </w:pPr>
          </w:p>
        </w:tc>
        <w:tc>
          <w:tcPr>
            <w:tcW w:w="9356" w:type="dxa"/>
          </w:tcPr>
          <w:p w:rsidR="00492EFE" w:rsidRPr="00385B77" w:rsidRDefault="00AB63AD">
            <w:pPr>
              <w:pStyle w:val="TableParagraph"/>
              <w:ind w:left="108"/>
              <w:rPr>
                <w:rFonts w:ascii="Arial" w:hAnsi="Arial" w:cs="Arial"/>
                <w:b/>
                <w:sz w:val="20"/>
                <w:szCs w:val="20"/>
              </w:rPr>
            </w:pPr>
            <w:r w:rsidRPr="00385B77">
              <w:rPr>
                <w:rFonts w:ascii="Arial" w:hAnsi="Arial" w:cs="Arial"/>
                <w:b/>
                <w:sz w:val="20"/>
                <w:szCs w:val="20"/>
              </w:rPr>
              <w:t>Reviewer’s</w:t>
            </w:r>
            <w:r w:rsidRPr="00385B77">
              <w:rPr>
                <w:rFonts w:ascii="Arial" w:hAnsi="Arial" w:cs="Arial"/>
                <w:b/>
                <w:spacing w:val="-9"/>
                <w:sz w:val="20"/>
                <w:szCs w:val="20"/>
              </w:rPr>
              <w:t xml:space="preserve"> </w:t>
            </w:r>
            <w:r w:rsidRPr="00385B77">
              <w:rPr>
                <w:rFonts w:ascii="Arial" w:hAnsi="Arial" w:cs="Arial"/>
                <w:b/>
                <w:spacing w:val="-2"/>
                <w:sz w:val="20"/>
                <w:szCs w:val="20"/>
              </w:rPr>
              <w:t>comment</w:t>
            </w:r>
          </w:p>
          <w:p w:rsidR="00492EFE" w:rsidRPr="00385B77" w:rsidRDefault="00AB63AD">
            <w:pPr>
              <w:pStyle w:val="TableParagraph"/>
              <w:ind w:left="108" w:right="131"/>
              <w:rPr>
                <w:rFonts w:ascii="Arial" w:hAnsi="Arial" w:cs="Arial"/>
                <w:b/>
                <w:sz w:val="20"/>
                <w:szCs w:val="20"/>
              </w:rPr>
            </w:pPr>
            <w:r w:rsidRPr="00385B77">
              <w:rPr>
                <w:rFonts w:ascii="Arial" w:hAnsi="Arial" w:cs="Arial"/>
                <w:b/>
                <w:color w:val="000000"/>
                <w:sz w:val="20"/>
                <w:szCs w:val="20"/>
                <w:highlight w:val="yellow"/>
              </w:rPr>
              <w:t>Artificial</w:t>
            </w:r>
            <w:r w:rsidRPr="00385B77">
              <w:rPr>
                <w:rFonts w:ascii="Arial" w:hAnsi="Arial" w:cs="Arial"/>
                <w:b/>
                <w:color w:val="000000"/>
                <w:spacing w:val="-5"/>
                <w:sz w:val="20"/>
                <w:szCs w:val="20"/>
                <w:highlight w:val="yellow"/>
              </w:rPr>
              <w:t xml:space="preserve"> </w:t>
            </w:r>
            <w:r w:rsidRPr="00385B77">
              <w:rPr>
                <w:rFonts w:ascii="Arial" w:hAnsi="Arial" w:cs="Arial"/>
                <w:b/>
                <w:color w:val="000000"/>
                <w:sz w:val="20"/>
                <w:szCs w:val="20"/>
                <w:highlight w:val="yellow"/>
              </w:rPr>
              <w:t>Intelligence</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(AI)</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generated</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or</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assisted</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review</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comments</w:t>
            </w:r>
            <w:r w:rsidRPr="00385B77">
              <w:rPr>
                <w:rFonts w:ascii="Arial" w:hAnsi="Arial" w:cs="Arial"/>
                <w:b/>
                <w:color w:val="000000"/>
                <w:spacing w:val="-5"/>
                <w:sz w:val="20"/>
                <w:szCs w:val="20"/>
                <w:highlight w:val="yellow"/>
              </w:rPr>
              <w:t xml:space="preserve"> </w:t>
            </w:r>
            <w:r w:rsidRPr="00385B77">
              <w:rPr>
                <w:rFonts w:ascii="Arial" w:hAnsi="Arial" w:cs="Arial"/>
                <w:b/>
                <w:color w:val="000000"/>
                <w:sz w:val="20"/>
                <w:szCs w:val="20"/>
                <w:highlight w:val="yellow"/>
              </w:rPr>
              <w:t>are</w:t>
            </w:r>
            <w:r w:rsidRPr="00385B77">
              <w:rPr>
                <w:rFonts w:ascii="Arial" w:hAnsi="Arial" w:cs="Arial"/>
                <w:b/>
                <w:color w:val="000000"/>
                <w:spacing w:val="-6"/>
                <w:sz w:val="20"/>
                <w:szCs w:val="20"/>
                <w:highlight w:val="yellow"/>
              </w:rPr>
              <w:t xml:space="preserve"> </w:t>
            </w:r>
            <w:r w:rsidRPr="00385B77">
              <w:rPr>
                <w:rFonts w:ascii="Arial" w:hAnsi="Arial" w:cs="Arial"/>
                <w:b/>
                <w:color w:val="000000"/>
                <w:sz w:val="20"/>
                <w:szCs w:val="20"/>
                <w:highlight w:val="yellow"/>
              </w:rPr>
              <w:t>strictly</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prohibited</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during</w:t>
            </w:r>
            <w:r w:rsidRPr="00385B77">
              <w:rPr>
                <w:rFonts w:ascii="Arial" w:hAnsi="Arial" w:cs="Arial"/>
                <w:b/>
                <w:color w:val="000000"/>
                <w:spacing w:val="-4"/>
                <w:sz w:val="20"/>
                <w:szCs w:val="20"/>
                <w:highlight w:val="yellow"/>
              </w:rPr>
              <w:t xml:space="preserve"> </w:t>
            </w:r>
            <w:r w:rsidRPr="00385B77">
              <w:rPr>
                <w:rFonts w:ascii="Arial" w:hAnsi="Arial" w:cs="Arial"/>
                <w:b/>
                <w:color w:val="000000"/>
                <w:sz w:val="20"/>
                <w:szCs w:val="20"/>
                <w:highlight w:val="yellow"/>
              </w:rPr>
              <w:t>peer</w:t>
            </w:r>
            <w:r w:rsidRPr="00385B77">
              <w:rPr>
                <w:rFonts w:ascii="Arial" w:hAnsi="Arial" w:cs="Arial"/>
                <w:b/>
                <w:color w:val="000000"/>
                <w:sz w:val="20"/>
                <w:szCs w:val="20"/>
              </w:rPr>
              <w:t xml:space="preserve"> </w:t>
            </w:r>
            <w:r w:rsidRPr="00385B77">
              <w:rPr>
                <w:rFonts w:ascii="Arial" w:hAnsi="Arial" w:cs="Arial"/>
                <w:b/>
                <w:color w:val="000000"/>
                <w:spacing w:val="-2"/>
                <w:sz w:val="20"/>
                <w:szCs w:val="20"/>
                <w:highlight w:val="yellow"/>
              </w:rPr>
              <w:t>review.</w:t>
            </w:r>
          </w:p>
        </w:tc>
        <w:tc>
          <w:tcPr>
            <w:tcW w:w="6445" w:type="dxa"/>
          </w:tcPr>
          <w:p w:rsidR="00492EFE" w:rsidRPr="00385B77" w:rsidRDefault="00AB63AD">
            <w:pPr>
              <w:pStyle w:val="TableParagraph"/>
              <w:spacing w:line="254" w:lineRule="auto"/>
              <w:ind w:left="108" w:right="738"/>
              <w:rPr>
                <w:rFonts w:ascii="Arial" w:hAnsi="Arial" w:cs="Arial"/>
                <w:sz w:val="20"/>
                <w:szCs w:val="20"/>
              </w:rPr>
            </w:pPr>
            <w:r w:rsidRPr="00385B77">
              <w:rPr>
                <w:rFonts w:ascii="Arial" w:hAnsi="Arial" w:cs="Arial"/>
                <w:b/>
                <w:sz w:val="20"/>
                <w:szCs w:val="20"/>
              </w:rPr>
              <w:t>Author’s</w:t>
            </w:r>
            <w:r w:rsidRPr="00385B77">
              <w:rPr>
                <w:rFonts w:ascii="Arial" w:hAnsi="Arial" w:cs="Arial"/>
                <w:b/>
                <w:spacing w:val="-7"/>
                <w:sz w:val="20"/>
                <w:szCs w:val="20"/>
              </w:rPr>
              <w:t xml:space="preserve"> </w:t>
            </w:r>
            <w:r w:rsidRPr="00385B77">
              <w:rPr>
                <w:rFonts w:ascii="Arial" w:hAnsi="Arial" w:cs="Arial"/>
                <w:b/>
                <w:sz w:val="20"/>
                <w:szCs w:val="20"/>
              </w:rPr>
              <w:t>Feedback</w:t>
            </w:r>
            <w:r w:rsidRPr="00385B77">
              <w:rPr>
                <w:rFonts w:ascii="Arial" w:hAnsi="Arial" w:cs="Arial"/>
                <w:b/>
                <w:spacing w:val="-2"/>
                <w:sz w:val="20"/>
                <w:szCs w:val="20"/>
              </w:rPr>
              <w:t xml:space="preserve"> </w:t>
            </w:r>
            <w:r w:rsidRPr="00385B77">
              <w:rPr>
                <w:rFonts w:ascii="Arial" w:hAnsi="Arial" w:cs="Arial"/>
                <w:sz w:val="20"/>
                <w:szCs w:val="20"/>
              </w:rPr>
              <w:t>(It</w:t>
            </w:r>
            <w:r w:rsidRPr="00385B77">
              <w:rPr>
                <w:rFonts w:ascii="Arial" w:hAnsi="Arial" w:cs="Arial"/>
                <w:spacing w:val="-7"/>
                <w:sz w:val="20"/>
                <w:szCs w:val="20"/>
              </w:rPr>
              <w:t xml:space="preserve"> </w:t>
            </w:r>
            <w:r w:rsidRPr="00385B77">
              <w:rPr>
                <w:rFonts w:ascii="Arial" w:hAnsi="Arial" w:cs="Arial"/>
                <w:sz w:val="20"/>
                <w:szCs w:val="20"/>
              </w:rPr>
              <w:t>is</w:t>
            </w:r>
            <w:r w:rsidRPr="00385B77">
              <w:rPr>
                <w:rFonts w:ascii="Arial" w:hAnsi="Arial" w:cs="Arial"/>
                <w:spacing w:val="-7"/>
                <w:sz w:val="20"/>
                <w:szCs w:val="20"/>
              </w:rPr>
              <w:t xml:space="preserve"> </w:t>
            </w:r>
            <w:r w:rsidRPr="00385B77">
              <w:rPr>
                <w:rFonts w:ascii="Arial" w:hAnsi="Arial" w:cs="Arial"/>
                <w:sz w:val="20"/>
                <w:szCs w:val="20"/>
              </w:rPr>
              <w:t>mandatory</w:t>
            </w:r>
            <w:r w:rsidRPr="00385B77">
              <w:rPr>
                <w:rFonts w:ascii="Arial" w:hAnsi="Arial" w:cs="Arial"/>
                <w:spacing w:val="-5"/>
                <w:sz w:val="20"/>
                <w:szCs w:val="20"/>
              </w:rPr>
              <w:t xml:space="preserve"> </w:t>
            </w:r>
            <w:r w:rsidRPr="00385B77">
              <w:rPr>
                <w:rFonts w:ascii="Arial" w:hAnsi="Arial" w:cs="Arial"/>
                <w:sz w:val="20"/>
                <w:szCs w:val="20"/>
              </w:rPr>
              <w:t>that</w:t>
            </w:r>
            <w:r w:rsidRPr="00385B77">
              <w:rPr>
                <w:rFonts w:ascii="Arial" w:hAnsi="Arial" w:cs="Arial"/>
                <w:spacing w:val="-6"/>
                <w:sz w:val="20"/>
                <w:szCs w:val="20"/>
              </w:rPr>
              <w:t xml:space="preserve"> </w:t>
            </w:r>
            <w:r w:rsidRPr="00385B77">
              <w:rPr>
                <w:rFonts w:ascii="Arial" w:hAnsi="Arial" w:cs="Arial"/>
                <w:sz w:val="20"/>
                <w:szCs w:val="20"/>
              </w:rPr>
              <w:t>authors</w:t>
            </w:r>
            <w:r w:rsidRPr="00385B77">
              <w:rPr>
                <w:rFonts w:ascii="Arial" w:hAnsi="Arial" w:cs="Arial"/>
                <w:spacing w:val="-7"/>
                <w:sz w:val="20"/>
                <w:szCs w:val="20"/>
              </w:rPr>
              <w:t xml:space="preserve"> </w:t>
            </w:r>
            <w:r w:rsidRPr="00385B77">
              <w:rPr>
                <w:rFonts w:ascii="Arial" w:hAnsi="Arial" w:cs="Arial"/>
                <w:sz w:val="20"/>
                <w:szCs w:val="20"/>
              </w:rPr>
              <w:t>should</w:t>
            </w:r>
            <w:r w:rsidRPr="00385B77">
              <w:rPr>
                <w:rFonts w:ascii="Arial" w:hAnsi="Arial" w:cs="Arial"/>
                <w:spacing w:val="-5"/>
                <w:sz w:val="20"/>
                <w:szCs w:val="20"/>
              </w:rPr>
              <w:t xml:space="preserve"> </w:t>
            </w:r>
            <w:r w:rsidRPr="00385B77">
              <w:rPr>
                <w:rFonts w:ascii="Arial" w:hAnsi="Arial" w:cs="Arial"/>
                <w:sz w:val="20"/>
                <w:szCs w:val="20"/>
              </w:rPr>
              <w:t>write</w:t>
            </w:r>
            <w:r w:rsidRPr="00385B77">
              <w:rPr>
                <w:rFonts w:ascii="Arial" w:hAnsi="Arial" w:cs="Arial"/>
                <w:spacing w:val="-6"/>
                <w:sz w:val="20"/>
                <w:szCs w:val="20"/>
              </w:rPr>
              <w:t xml:space="preserve"> </w:t>
            </w:r>
            <w:r w:rsidRPr="00385B77">
              <w:rPr>
                <w:rFonts w:ascii="Arial" w:hAnsi="Arial" w:cs="Arial"/>
                <w:sz w:val="20"/>
                <w:szCs w:val="20"/>
              </w:rPr>
              <w:t>his/her feedback here)</w:t>
            </w:r>
          </w:p>
        </w:tc>
      </w:tr>
      <w:tr w:rsidR="00492EFE" w:rsidRPr="00385B77">
        <w:trPr>
          <w:trHeight w:val="1610"/>
        </w:trPr>
        <w:tc>
          <w:tcPr>
            <w:tcW w:w="5352" w:type="dxa"/>
          </w:tcPr>
          <w:p w:rsidR="00492EFE" w:rsidRPr="00385B77" w:rsidRDefault="00AB63AD">
            <w:pPr>
              <w:pStyle w:val="TableParagraph"/>
              <w:ind w:left="467" w:right="199"/>
              <w:rPr>
                <w:rFonts w:ascii="Arial" w:hAnsi="Arial" w:cs="Arial"/>
                <w:b/>
                <w:sz w:val="20"/>
                <w:szCs w:val="20"/>
              </w:rPr>
            </w:pPr>
            <w:r w:rsidRPr="00385B77">
              <w:rPr>
                <w:rFonts w:ascii="Arial" w:hAnsi="Arial" w:cs="Arial"/>
                <w:b/>
                <w:sz w:val="20"/>
                <w:szCs w:val="20"/>
              </w:rPr>
              <w:t>Please</w:t>
            </w:r>
            <w:r w:rsidRPr="00385B77">
              <w:rPr>
                <w:rFonts w:ascii="Arial" w:hAnsi="Arial" w:cs="Arial"/>
                <w:b/>
                <w:spacing w:val="-6"/>
                <w:sz w:val="20"/>
                <w:szCs w:val="20"/>
              </w:rPr>
              <w:t xml:space="preserve"> </w:t>
            </w:r>
            <w:r w:rsidRPr="00385B77">
              <w:rPr>
                <w:rFonts w:ascii="Arial" w:hAnsi="Arial" w:cs="Arial"/>
                <w:b/>
                <w:sz w:val="20"/>
                <w:szCs w:val="20"/>
              </w:rPr>
              <w:t>write</w:t>
            </w:r>
            <w:r w:rsidRPr="00385B77">
              <w:rPr>
                <w:rFonts w:ascii="Arial" w:hAnsi="Arial" w:cs="Arial"/>
                <w:b/>
                <w:spacing w:val="-4"/>
                <w:sz w:val="20"/>
                <w:szCs w:val="20"/>
              </w:rPr>
              <w:t xml:space="preserve"> </w:t>
            </w:r>
            <w:r w:rsidRPr="00385B77">
              <w:rPr>
                <w:rFonts w:ascii="Arial" w:hAnsi="Arial" w:cs="Arial"/>
                <w:b/>
                <w:sz w:val="20"/>
                <w:szCs w:val="20"/>
              </w:rPr>
              <w:t>a</w:t>
            </w:r>
            <w:r w:rsidRPr="00385B77">
              <w:rPr>
                <w:rFonts w:ascii="Arial" w:hAnsi="Arial" w:cs="Arial"/>
                <w:b/>
                <w:spacing w:val="-5"/>
                <w:sz w:val="20"/>
                <w:szCs w:val="20"/>
              </w:rPr>
              <w:t xml:space="preserve"> </w:t>
            </w:r>
            <w:r w:rsidRPr="00385B77">
              <w:rPr>
                <w:rFonts w:ascii="Arial" w:hAnsi="Arial" w:cs="Arial"/>
                <w:b/>
                <w:sz w:val="20"/>
                <w:szCs w:val="20"/>
              </w:rPr>
              <w:t>few</w:t>
            </w:r>
            <w:r w:rsidRPr="00385B77">
              <w:rPr>
                <w:rFonts w:ascii="Arial" w:hAnsi="Arial" w:cs="Arial"/>
                <w:b/>
                <w:spacing w:val="-6"/>
                <w:sz w:val="20"/>
                <w:szCs w:val="20"/>
              </w:rPr>
              <w:t xml:space="preserve"> </w:t>
            </w:r>
            <w:r w:rsidRPr="00385B77">
              <w:rPr>
                <w:rFonts w:ascii="Arial" w:hAnsi="Arial" w:cs="Arial"/>
                <w:b/>
                <w:sz w:val="20"/>
                <w:szCs w:val="20"/>
              </w:rPr>
              <w:t>sentences</w:t>
            </w:r>
            <w:r w:rsidRPr="00385B77">
              <w:rPr>
                <w:rFonts w:ascii="Arial" w:hAnsi="Arial" w:cs="Arial"/>
                <w:b/>
                <w:spacing w:val="-7"/>
                <w:sz w:val="20"/>
                <w:szCs w:val="20"/>
              </w:rPr>
              <w:t xml:space="preserve"> </w:t>
            </w:r>
            <w:r w:rsidRPr="00385B77">
              <w:rPr>
                <w:rFonts w:ascii="Arial" w:hAnsi="Arial" w:cs="Arial"/>
                <w:b/>
                <w:sz w:val="20"/>
                <w:szCs w:val="20"/>
              </w:rPr>
              <w:t>regarding</w:t>
            </w:r>
            <w:r w:rsidRPr="00385B77">
              <w:rPr>
                <w:rFonts w:ascii="Arial" w:hAnsi="Arial" w:cs="Arial"/>
                <w:b/>
                <w:spacing w:val="-6"/>
                <w:sz w:val="20"/>
                <w:szCs w:val="20"/>
              </w:rPr>
              <w:t xml:space="preserve"> </w:t>
            </w:r>
            <w:r w:rsidRPr="00385B77">
              <w:rPr>
                <w:rFonts w:ascii="Arial" w:hAnsi="Arial" w:cs="Arial"/>
                <w:b/>
                <w:sz w:val="20"/>
                <w:szCs w:val="20"/>
              </w:rPr>
              <w:t>the</w:t>
            </w:r>
            <w:r w:rsidRPr="00385B77">
              <w:rPr>
                <w:rFonts w:ascii="Arial" w:hAnsi="Arial" w:cs="Arial"/>
                <w:b/>
                <w:spacing w:val="-6"/>
                <w:sz w:val="20"/>
                <w:szCs w:val="20"/>
              </w:rPr>
              <w:t xml:space="preserve"> </w:t>
            </w:r>
            <w:r w:rsidRPr="00385B77">
              <w:rPr>
                <w:rFonts w:ascii="Arial" w:hAnsi="Arial" w:cs="Arial"/>
                <w:b/>
                <w:sz w:val="20"/>
                <w:szCs w:val="20"/>
              </w:rPr>
              <w:t xml:space="preserve">importance of this manuscript for the scientific community. A minimum of 3-4 sentences may be required for this </w:t>
            </w:r>
            <w:r w:rsidRPr="00385B77">
              <w:rPr>
                <w:rFonts w:ascii="Arial" w:hAnsi="Arial" w:cs="Arial"/>
                <w:b/>
                <w:spacing w:val="-2"/>
                <w:sz w:val="20"/>
                <w:szCs w:val="20"/>
              </w:rPr>
              <w:t>part.</w:t>
            </w:r>
          </w:p>
        </w:tc>
        <w:tc>
          <w:tcPr>
            <w:tcW w:w="9356" w:type="dxa"/>
          </w:tcPr>
          <w:p w:rsidR="00492EFE" w:rsidRPr="00385B77" w:rsidRDefault="00AB63AD">
            <w:pPr>
              <w:pStyle w:val="TableParagraph"/>
              <w:ind w:left="108" w:right="95"/>
              <w:jc w:val="both"/>
              <w:rPr>
                <w:rFonts w:ascii="Arial" w:hAnsi="Arial" w:cs="Arial"/>
                <w:b/>
                <w:sz w:val="20"/>
                <w:szCs w:val="20"/>
              </w:rPr>
            </w:pPr>
            <w:r w:rsidRPr="00385B77">
              <w:rPr>
                <w:rFonts w:ascii="Arial" w:hAnsi="Arial" w:cs="Arial"/>
                <w:b/>
                <w:sz w:val="20"/>
                <w:szCs w:val="20"/>
              </w:rPr>
              <w:t>This manuscript addresses an important and applied topic in aquaculture, focusing on the optimization of carbon-to-nitrogen</w:t>
            </w:r>
            <w:r w:rsidRPr="00385B77">
              <w:rPr>
                <w:rFonts w:ascii="Arial" w:hAnsi="Arial" w:cs="Arial"/>
                <w:b/>
                <w:spacing w:val="-1"/>
                <w:sz w:val="20"/>
                <w:szCs w:val="20"/>
              </w:rPr>
              <w:t xml:space="preserve"> </w:t>
            </w:r>
            <w:r w:rsidRPr="00385B77">
              <w:rPr>
                <w:rFonts w:ascii="Arial" w:hAnsi="Arial" w:cs="Arial"/>
                <w:b/>
                <w:sz w:val="20"/>
                <w:szCs w:val="20"/>
              </w:rPr>
              <w:t>(C: N) ratios</w:t>
            </w:r>
            <w:r w:rsidRPr="00385B77">
              <w:rPr>
                <w:rFonts w:ascii="Arial" w:hAnsi="Arial" w:cs="Arial"/>
                <w:b/>
                <w:spacing w:val="-2"/>
                <w:sz w:val="20"/>
                <w:szCs w:val="20"/>
              </w:rPr>
              <w:t xml:space="preserve"> </w:t>
            </w:r>
            <w:r w:rsidRPr="00385B77">
              <w:rPr>
                <w:rFonts w:ascii="Arial" w:hAnsi="Arial" w:cs="Arial"/>
                <w:b/>
                <w:sz w:val="20"/>
                <w:szCs w:val="20"/>
              </w:rPr>
              <w:t>in</w:t>
            </w:r>
            <w:r w:rsidRPr="00385B77">
              <w:rPr>
                <w:rFonts w:ascii="Arial" w:hAnsi="Arial" w:cs="Arial"/>
                <w:b/>
                <w:spacing w:val="-2"/>
                <w:sz w:val="20"/>
                <w:szCs w:val="20"/>
              </w:rPr>
              <w:t xml:space="preserve"> </w:t>
            </w:r>
            <w:proofErr w:type="spellStart"/>
            <w:r w:rsidRPr="00385B77">
              <w:rPr>
                <w:rFonts w:ascii="Arial" w:hAnsi="Arial" w:cs="Arial"/>
                <w:b/>
                <w:sz w:val="20"/>
                <w:szCs w:val="20"/>
              </w:rPr>
              <w:t>biofloc</w:t>
            </w:r>
            <w:proofErr w:type="spellEnd"/>
            <w:r w:rsidRPr="00385B77">
              <w:rPr>
                <w:rFonts w:ascii="Arial" w:hAnsi="Arial" w:cs="Arial"/>
                <w:b/>
                <w:sz w:val="20"/>
                <w:szCs w:val="20"/>
              </w:rPr>
              <w:t xml:space="preserve"> systems,</w:t>
            </w:r>
            <w:r w:rsidRPr="00385B77">
              <w:rPr>
                <w:rFonts w:ascii="Arial" w:hAnsi="Arial" w:cs="Arial"/>
                <w:b/>
                <w:spacing w:val="-1"/>
                <w:sz w:val="20"/>
                <w:szCs w:val="20"/>
              </w:rPr>
              <w:t xml:space="preserve"> </w:t>
            </w:r>
            <w:r w:rsidRPr="00385B77">
              <w:rPr>
                <w:rFonts w:ascii="Arial" w:hAnsi="Arial" w:cs="Arial"/>
                <w:b/>
                <w:sz w:val="20"/>
                <w:szCs w:val="20"/>
              </w:rPr>
              <w:t>which</w:t>
            </w:r>
            <w:r w:rsidRPr="00385B77">
              <w:rPr>
                <w:rFonts w:ascii="Arial" w:hAnsi="Arial" w:cs="Arial"/>
                <w:b/>
                <w:spacing w:val="-1"/>
                <w:sz w:val="20"/>
                <w:szCs w:val="20"/>
              </w:rPr>
              <w:t xml:space="preserve"> </w:t>
            </w:r>
            <w:r w:rsidRPr="00385B77">
              <w:rPr>
                <w:rFonts w:ascii="Arial" w:hAnsi="Arial" w:cs="Arial"/>
                <w:b/>
                <w:sz w:val="20"/>
                <w:szCs w:val="20"/>
              </w:rPr>
              <w:t>are widely recognized</w:t>
            </w:r>
            <w:r w:rsidRPr="00385B77">
              <w:rPr>
                <w:rFonts w:ascii="Arial" w:hAnsi="Arial" w:cs="Arial"/>
                <w:b/>
                <w:spacing w:val="-1"/>
                <w:sz w:val="20"/>
                <w:szCs w:val="20"/>
              </w:rPr>
              <w:t xml:space="preserve"> </w:t>
            </w:r>
            <w:r w:rsidRPr="00385B77">
              <w:rPr>
                <w:rFonts w:ascii="Arial" w:hAnsi="Arial" w:cs="Arial"/>
                <w:b/>
                <w:sz w:val="20"/>
                <w:szCs w:val="20"/>
              </w:rPr>
              <w:t>as sustainable</w:t>
            </w:r>
            <w:r w:rsidRPr="00385B77">
              <w:rPr>
                <w:rFonts w:ascii="Arial" w:hAnsi="Arial" w:cs="Arial"/>
                <w:b/>
                <w:spacing w:val="-1"/>
                <w:sz w:val="20"/>
                <w:szCs w:val="20"/>
              </w:rPr>
              <w:t xml:space="preserve"> </w:t>
            </w:r>
            <w:r w:rsidRPr="00385B77">
              <w:rPr>
                <w:rFonts w:ascii="Arial" w:hAnsi="Arial" w:cs="Arial"/>
                <w:b/>
                <w:sz w:val="20"/>
                <w:szCs w:val="20"/>
              </w:rPr>
              <w:t>alternatives for intensive fish culture. The use of millet as a carbon source is particularly relevant for regions seeking low-cost and</w:t>
            </w:r>
            <w:r w:rsidRPr="00385B77">
              <w:rPr>
                <w:rFonts w:ascii="Arial" w:hAnsi="Arial" w:cs="Arial"/>
                <w:b/>
                <w:spacing w:val="-2"/>
                <w:sz w:val="20"/>
                <w:szCs w:val="20"/>
              </w:rPr>
              <w:t xml:space="preserve"> </w:t>
            </w:r>
            <w:r w:rsidRPr="00385B77">
              <w:rPr>
                <w:rFonts w:ascii="Arial" w:hAnsi="Arial" w:cs="Arial"/>
                <w:b/>
                <w:sz w:val="20"/>
                <w:szCs w:val="20"/>
              </w:rPr>
              <w:t>locally</w:t>
            </w:r>
            <w:r w:rsidRPr="00385B77">
              <w:rPr>
                <w:rFonts w:ascii="Arial" w:hAnsi="Arial" w:cs="Arial"/>
                <w:b/>
                <w:spacing w:val="-3"/>
                <w:sz w:val="20"/>
                <w:szCs w:val="20"/>
              </w:rPr>
              <w:t xml:space="preserve"> </w:t>
            </w:r>
            <w:r w:rsidRPr="00385B77">
              <w:rPr>
                <w:rFonts w:ascii="Arial" w:hAnsi="Arial" w:cs="Arial"/>
                <w:b/>
                <w:sz w:val="20"/>
                <w:szCs w:val="20"/>
              </w:rPr>
              <w:t>available inputs.</w:t>
            </w:r>
            <w:r w:rsidRPr="00385B77">
              <w:rPr>
                <w:rFonts w:ascii="Arial" w:hAnsi="Arial" w:cs="Arial"/>
                <w:b/>
                <w:spacing w:val="-1"/>
                <w:sz w:val="20"/>
                <w:szCs w:val="20"/>
              </w:rPr>
              <w:t xml:space="preserve"> </w:t>
            </w:r>
            <w:r w:rsidRPr="00385B77">
              <w:rPr>
                <w:rFonts w:ascii="Arial" w:hAnsi="Arial" w:cs="Arial"/>
                <w:b/>
                <w:sz w:val="20"/>
                <w:szCs w:val="20"/>
              </w:rPr>
              <w:t>The</w:t>
            </w:r>
            <w:r w:rsidRPr="00385B77">
              <w:rPr>
                <w:rFonts w:ascii="Arial" w:hAnsi="Arial" w:cs="Arial"/>
                <w:b/>
                <w:spacing w:val="-1"/>
                <w:sz w:val="20"/>
                <w:szCs w:val="20"/>
              </w:rPr>
              <w:t xml:space="preserve"> </w:t>
            </w:r>
            <w:r w:rsidRPr="00385B77">
              <w:rPr>
                <w:rFonts w:ascii="Arial" w:hAnsi="Arial" w:cs="Arial"/>
                <w:b/>
                <w:sz w:val="20"/>
                <w:szCs w:val="20"/>
              </w:rPr>
              <w:t>study provides useful</w:t>
            </w:r>
            <w:r w:rsidRPr="00385B77">
              <w:rPr>
                <w:rFonts w:ascii="Arial" w:hAnsi="Arial" w:cs="Arial"/>
                <w:b/>
                <w:spacing w:val="-1"/>
                <w:sz w:val="20"/>
                <w:szCs w:val="20"/>
              </w:rPr>
              <w:t xml:space="preserve"> </w:t>
            </w:r>
            <w:r w:rsidRPr="00385B77">
              <w:rPr>
                <w:rFonts w:ascii="Arial" w:hAnsi="Arial" w:cs="Arial"/>
                <w:b/>
                <w:sz w:val="20"/>
                <w:szCs w:val="20"/>
              </w:rPr>
              <w:t>data on</w:t>
            </w:r>
            <w:r w:rsidRPr="00385B77">
              <w:rPr>
                <w:rFonts w:ascii="Arial" w:hAnsi="Arial" w:cs="Arial"/>
                <w:b/>
                <w:spacing w:val="-1"/>
                <w:sz w:val="20"/>
                <w:szCs w:val="20"/>
              </w:rPr>
              <w:t xml:space="preserve"> </w:t>
            </w:r>
            <w:r w:rsidRPr="00385B77">
              <w:rPr>
                <w:rFonts w:ascii="Arial" w:hAnsi="Arial" w:cs="Arial"/>
                <w:b/>
                <w:sz w:val="20"/>
                <w:szCs w:val="20"/>
              </w:rPr>
              <w:t>growth</w:t>
            </w:r>
            <w:r w:rsidRPr="00385B77">
              <w:rPr>
                <w:rFonts w:ascii="Arial" w:hAnsi="Arial" w:cs="Arial"/>
                <w:b/>
                <w:spacing w:val="-1"/>
                <w:sz w:val="20"/>
                <w:szCs w:val="20"/>
              </w:rPr>
              <w:t xml:space="preserve"> </w:t>
            </w:r>
            <w:r w:rsidRPr="00385B77">
              <w:rPr>
                <w:rFonts w:ascii="Arial" w:hAnsi="Arial" w:cs="Arial"/>
                <w:b/>
                <w:sz w:val="20"/>
                <w:szCs w:val="20"/>
              </w:rPr>
              <w:t>performance, water</w:t>
            </w:r>
            <w:r w:rsidRPr="00385B77">
              <w:rPr>
                <w:rFonts w:ascii="Arial" w:hAnsi="Arial" w:cs="Arial"/>
                <w:b/>
                <w:spacing w:val="-2"/>
                <w:sz w:val="20"/>
                <w:szCs w:val="20"/>
              </w:rPr>
              <w:t xml:space="preserve"> </w:t>
            </w:r>
            <w:r w:rsidRPr="00385B77">
              <w:rPr>
                <w:rFonts w:ascii="Arial" w:hAnsi="Arial" w:cs="Arial"/>
                <w:b/>
                <w:sz w:val="20"/>
                <w:szCs w:val="20"/>
              </w:rPr>
              <w:t>quality parameters,</w:t>
            </w:r>
            <w:r w:rsidRPr="00385B77">
              <w:rPr>
                <w:rFonts w:ascii="Arial" w:hAnsi="Arial" w:cs="Arial"/>
                <w:b/>
                <w:spacing w:val="18"/>
                <w:sz w:val="20"/>
                <w:szCs w:val="20"/>
              </w:rPr>
              <w:t xml:space="preserve"> </w:t>
            </w:r>
            <w:r w:rsidRPr="00385B77">
              <w:rPr>
                <w:rFonts w:ascii="Arial" w:hAnsi="Arial" w:cs="Arial"/>
                <w:b/>
                <w:sz w:val="20"/>
                <w:szCs w:val="20"/>
              </w:rPr>
              <w:t>microbial</w:t>
            </w:r>
            <w:r w:rsidRPr="00385B77">
              <w:rPr>
                <w:rFonts w:ascii="Arial" w:hAnsi="Arial" w:cs="Arial"/>
                <w:b/>
                <w:spacing w:val="19"/>
                <w:sz w:val="20"/>
                <w:szCs w:val="20"/>
              </w:rPr>
              <w:t xml:space="preserve"> </w:t>
            </w:r>
            <w:r w:rsidRPr="00385B77">
              <w:rPr>
                <w:rFonts w:ascii="Arial" w:hAnsi="Arial" w:cs="Arial"/>
                <w:b/>
                <w:sz w:val="20"/>
                <w:szCs w:val="20"/>
              </w:rPr>
              <w:t>load,</w:t>
            </w:r>
            <w:r w:rsidRPr="00385B77">
              <w:rPr>
                <w:rFonts w:ascii="Arial" w:hAnsi="Arial" w:cs="Arial"/>
                <w:b/>
                <w:spacing w:val="16"/>
                <w:sz w:val="20"/>
                <w:szCs w:val="20"/>
              </w:rPr>
              <w:t xml:space="preserve"> </w:t>
            </w:r>
            <w:r w:rsidRPr="00385B77">
              <w:rPr>
                <w:rFonts w:ascii="Arial" w:hAnsi="Arial" w:cs="Arial"/>
                <w:b/>
                <w:sz w:val="20"/>
                <w:szCs w:val="20"/>
              </w:rPr>
              <w:t>and</w:t>
            </w:r>
            <w:r w:rsidRPr="00385B77">
              <w:rPr>
                <w:rFonts w:ascii="Arial" w:hAnsi="Arial" w:cs="Arial"/>
                <w:b/>
                <w:spacing w:val="18"/>
                <w:sz w:val="20"/>
                <w:szCs w:val="20"/>
              </w:rPr>
              <w:t xml:space="preserve"> </w:t>
            </w:r>
            <w:proofErr w:type="spellStart"/>
            <w:r w:rsidRPr="00385B77">
              <w:rPr>
                <w:rFonts w:ascii="Arial" w:hAnsi="Arial" w:cs="Arial"/>
                <w:b/>
                <w:sz w:val="20"/>
                <w:szCs w:val="20"/>
              </w:rPr>
              <w:t>biofloc</w:t>
            </w:r>
            <w:proofErr w:type="spellEnd"/>
            <w:r w:rsidRPr="00385B77">
              <w:rPr>
                <w:rFonts w:ascii="Arial" w:hAnsi="Arial" w:cs="Arial"/>
                <w:b/>
                <w:spacing w:val="18"/>
                <w:sz w:val="20"/>
                <w:szCs w:val="20"/>
              </w:rPr>
              <w:t xml:space="preserve"> </w:t>
            </w:r>
            <w:r w:rsidRPr="00385B77">
              <w:rPr>
                <w:rFonts w:ascii="Arial" w:hAnsi="Arial" w:cs="Arial"/>
                <w:b/>
                <w:sz w:val="20"/>
                <w:szCs w:val="20"/>
              </w:rPr>
              <w:t>composition</w:t>
            </w:r>
            <w:r w:rsidRPr="00385B77">
              <w:rPr>
                <w:rFonts w:ascii="Arial" w:hAnsi="Arial" w:cs="Arial"/>
                <w:b/>
                <w:spacing w:val="18"/>
                <w:sz w:val="20"/>
                <w:szCs w:val="20"/>
              </w:rPr>
              <w:t xml:space="preserve"> </w:t>
            </w:r>
            <w:r w:rsidRPr="00385B77">
              <w:rPr>
                <w:rFonts w:ascii="Arial" w:hAnsi="Arial" w:cs="Arial"/>
                <w:b/>
                <w:sz w:val="20"/>
                <w:szCs w:val="20"/>
              </w:rPr>
              <w:t>in</w:t>
            </w:r>
            <w:r w:rsidRPr="00385B77">
              <w:rPr>
                <w:rFonts w:ascii="Arial" w:hAnsi="Arial" w:cs="Arial"/>
                <w:b/>
                <w:spacing w:val="26"/>
                <w:sz w:val="20"/>
                <w:szCs w:val="20"/>
              </w:rPr>
              <w:t xml:space="preserve"> </w:t>
            </w:r>
            <w:proofErr w:type="spellStart"/>
            <w:r w:rsidRPr="00385B77">
              <w:rPr>
                <w:rFonts w:ascii="Arial" w:hAnsi="Arial" w:cs="Arial"/>
                <w:b/>
                <w:i/>
                <w:sz w:val="20"/>
                <w:szCs w:val="20"/>
              </w:rPr>
              <w:t>Catla</w:t>
            </w:r>
            <w:proofErr w:type="spellEnd"/>
            <w:r w:rsidRPr="00385B77">
              <w:rPr>
                <w:rFonts w:ascii="Arial" w:hAnsi="Arial" w:cs="Arial"/>
                <w:b/>
                <w:i/>
                <w:spacing w:val="19"/>
                <w:sz w:val="20"/>
                <w:szCs w:val="20"/>
              </w:rPr>
              <w:t xml:space="preserve"> </w:t>
            </w:r>
            <w:proofErr w:type="spellStart"/>
            <w:r w:rsidRPr="00385B77">
              <w:rPr>
                <w:rFonts w:ascii="Arial" w:hAnsi="Arial" w:cs="Arial"/>
                <w:b/>
                <w:i/>
                <w:sz w:val="20"/>
                <w:szCs w:val="20"/>
              </w:rPr>
              <w:t>catla</w:t>
            </w:r>
            <w:proofErr w:type="spellEnd"/>
            <w:r w:rsidRPr="00385B77">
              <w:rPr>
                <w:rFonts w:ascii="Arial" w:hAnsi="Arial" w:cs="Arial"/>
                <w:b/>
                <w:sz w:val="20"/>
                <w:szCs w:val="20"/>
              </w:rPr>
              <w:t>.</w:t>
            </w:r>
            <w:r w:rsidRPr="00385B77">
              <w:rPr>
                <w:rFonts w:ascii="Arial" w:hAnsi="Arial" w:cs="Arial"/>
                <w:b/>
                <w:spacing w:val="18"/>
                <w:sz w:val="20"/>
                <w:szCs w:val="20"/>
              </w:rPr>
              <w:t xml:space="preserve"> </w:t>
            </w:r>
            <w:r w:rsidRPr="00385B77">
              <w:rPr>
                <w:rFonts w:ascii="Arial" w:hAnsi="Arial" w:cs="Arial"/>
                <w:b/>
                <w:sz w:val="20"/>
                <w:szCs w:val="20"/>
              </w:rPr>
              <w:t>However,</w:t>
            </w:r>
            <w:r w:rsidRPr="00385B77">
              <w:rPr>
                <w:rFonts w:ascii="Arial" w:hAnsi="Arial" w:cs="Arial"/>
                <w:b/>
                <w:spacing w:val="19"/>
                <w:sz w:val="20"/>
                <w:szCs w:val="20"/>
              </w:rPr>
              <w:t xml:space="preserve"> </w:t>
            </w:r>
            <w:r w:rsidRPr="00385B77">
              <w:rPr>
                <w:rFonts w:ascii="Arial" w:hAnsi="Arial" w:cs="Arial"/>
                <w:b/>
                <w:sz w:val="20"/>
                <w:szCs w:val="20"/>
              </w:rPr>
              <w:t>significant</w:t>
            </w:r>
            <w:r w:rsidRPr="00385B77">
              <w:rPr>
                <w:rFonts w:ascii="Arial" w:hAnsi="Arial" w:cs="Arial"/>
                <w:b/>
                <w:spacing w:val="19"/>
                <w:sz w:val="20"/>
                <w:szCs w:val="20"/>
              </w:rPr>
              <w:t xml:space="preserve"> </w:t>
            </w:r>
            <w:r w:rsidRPr="00385B77">
              <w:rPr>
                <w:rFonts w:ascii="Arial" w:hAnsi="Arial" w:cs="Arial"/>
                <w:b/>
                <w:spacing w:val="-2"/>
                <w:sz w:val="20"/>
                <w:szCs w:val="20"/>
              </w:rPr>
              <w:t>methodological,</w:t>
            </w:r>
          </w:p>
          <w:p w:rsidR="00492EFE" w:rsidRPr="00385B77" w:rsidRDefault="00AB63AD">
            <w:pPr>
              <w:pStyle w:val="TableParagraph"/>
              <w:spacing w:line="228" w:lineRule="exact"/>
              <w:ind w:left="108" w:right="106"/>
              <w:jc w:val="both"/>
              <w:rPr>
                <w:rFonts w:ascii="Arial" w:hAnsi="Arial" w:cs="Arial"/>
                <w:b/>
                <w:sz w:val="20"/>
                <w:szCs w:val="20"/>
              </w:rPr>
            </w:pPr>
            <w:r w:rsidRPr="00385B77">
              <w:rPr>
                <w:rFonts w:ascii="Arial" w:hAnsi="Arial" w:cs="Arial"/>
                <w:b/>
                <w:sz w:val="20"/>
                <w:szCs w:val="20"/>
              </w:rPr>
              <w:t>statistical, and interpretative improvements are required for the manuscript to fully contribute to the scientific community.</w:t>
            </w:r>
          </w:p>
        </w:tc>
        <w:tc>
          <w:tcPr>
            <w:tcW w:w="6445" w:type="dxa"/>
          </w:tcPr>
          <w:p w:rsidR="00492EFE" w:rsidRPr="00385B77" w:rsidRDefault="00492EFE">
            <w:pPr>
              <w:pStyle w:val="TableParagraph"/>
              <w:rPr>
                <w:rFonts w:ascii="Arial" w:hAnsi="Arial" w:cs="Arial"/>
                <w:sz w:val="20"/>
                <w:szCs w:val="20"/>
              </w:rPr>
            </w:pPr>
          </w:p>
        </w:tc>
      </w:tr>
      <w:tr w:rsidR="00492EFE" w:rsidRPr="00385B77">
        <w:trPr>
          <w:trHeight w:val="1262"/>
        </w:trPr>
        <w:tc>
          <w:tcPr>
            <w:tcW w:w="5352" w:type="dxa"/>
          </w:tcPr>
          <w:p w:rsidR="00492EFE" w:rsidRPr="00385B77" w:rsidRDefault="00AB63AD">
            <w:pPr>
              <w:pStyle w:val="TableParagraph"/>
              <w:spacing w:before="1"/>
              <w:ind w:left="467"/>
              <w:rPr>
                <w:rFonts w:ascii="Arial" w:hAnsi="Arial" w:cs="Arial"/>
                <w:b/>
                <w:sz w:val="20"/>
                <w:szCs w:val="20"/>
              </w:rPr>
            </w:pPr>
            <w:r w:rsidRPr="00385B77">
              <w:rPr>
                <w:rFonts w:ascii="Arial" w:hAnsi="Arial" w:cs="Arial"/>
                <w:b/>
                <w:sz w:val="20"/>
                <w:szCs w:val="20"/>
              </w:rPr>
              <w:t>Is</w:t>
            </w:r>
            <w:r w:rsidRPr="00385B77">
              <w:rPr>
                <w:rFonts w:ascii="Arial" w:hAnsi="Arial" w:cs="Arial"/>
                <w:b/>
                <w:spacing w:val="-4"/>
                <w:sz w:val="20"/>
                <w:szCs w:val="20"/>
              </w:rPr>
              <w:t xml:space="preserve"> </w:t>
            </w:r>
            <w:r w:rsidRPr="00385B77">
              <w:rPr>
                <w:rFonts w:ascii="Arial" w:hAnsi="Arial" w:cs="Arial"/>
                <w:b/>
                <w:sz w:val="20"/>
                <w:szCs w:val="20"/>
              </w:rPr>
              <w:t>the</w:t>
            </w:r>
            <w:r w:rsidRPr="00385B77">
              <w:rPr>
                <w:rFonts w:ascii="Arial" w:hAnsi="Arial" w:cs="Arial"/>
                <w:b/>
                <w:spacing w:val="-3"/>
                <w:sz w:val="20"/>
                <w:szCs w:val="20"/>
              </w:rPr>
              <w:t xml:space="preserve"> </w:t>
            </w:r>
            <w:r w:rsidRPr="00385B77">
              <w:rPr>
                <w:rFonts w:ascii="Arial" w:hAnsi="Arial" w:cs="Arial"/>
                <w:b/>
                <w:sz w:val="20"/>
                <w:szCs w:val="20"/>
              </w:rPr>
              <w:t>title</w:t>
            </w:r>
            <w:r w:rsidRPr="00385B77">
              <w:rPr>
                <w:rFonts w:ascii="Arial" w:hAnsi="Arial" w:cs="Arial"/>
                <w:b/>
                <w:spacing w:val="-2"/>
                <w:sz w:val="20"/>
                <w:szCs w:val="20"/>
              </w:rPr>
              <w:t xml:space="preserve"> </w:t>
            </w:r>
            <w:r w:rsidRPr="00385B77">
              <w:rPr>
                <w:rFonts w:ascii="Arial" w:hAnsi="Arial" w:cs="Arial"/>
                <w:b/>
                <w:sz w:val="20"/>
                <w:szCs w:val="20"/>
              </w:rPr>
              <w:t>of</w:t>
            </w:r>
            <w:r w:rsidRPr="00385B77">
              <w:rPr>
                <w:rFonts w:ascii="Arial" w:hAnsi="Arial" w:cs="Arial"/>
                <w:b/>
                <w:spacing w:val="-3"/>
                <w:sz w:val="20"/>
                <w:szCs w:val="20"/>
              </w:rPr>
              <w:t xml:space="preserve"> </w:t>
            </w:r>
            <w:r w:rsidRPr="00385B77">
              <w:rPr>
                <w:rFonts w:ascii="Arial" w:hAnsi="Arial" w:cs="Arial"/>
                <w:b/>
                <w:sz w:val="20"/>
                <w:szCs w:val="20"/>
              </w:rPr>
              <w:t>the</w:t>
            </w:r>
            <w:r w:rsidRPr="00385B77">
              <w:rPr>
                <w:rFonts w:ascii="Arial" w:hAnsi="Arial" w:cs="Arial"/>
                <w:b/>
                <w:spacing w:val="-2"/>
                <w:sz w:val="20"/>
                <w:szCs w:val="20"/>
              </w:rPr>
              <w:t xml:space="preserve"> </w:t>
            </w:r>
            <w:r w:rsidRPr="00385B77">
              <w:rPr>
                <w:rFonts w:ascii="Arial" w:hAnsi="Arial" w:cs="Arial"/>
                <w:b/>
                <w:sz w:val="20"/>
                <w:szCs w:val="20"/>
              </w:rPr>
              <w:t>article</w:t>
            </w:r>
            <w:r w:rsidRPr="00385B77">
              <w:rPr>
                <w:rFonts w:ascii="Arial" w:hAnsi="Arial" w:cs="Arial"/>
                <w:b/>
                <w:spacing w:val="-3"/>
                <w:sz w:val="20"/>
                <w:szCs w:val="20"/>
              </w:rPr>
              <w:t xml:space="preserve"> </w:t>
            </w:r>
            <w:r w:rsidRPr="00385B77">
              <w:rPr>
                <w:rFonts w:ascii="Arial" w:hAnsi="Arial" w:cs="Arial"/>
                <w:b/>
                <w:spacing w:val="-2"/>
                <w:sz w:val="20"/>
                <w:szCs w:val="20"/>
              </w:rPr>
              <w:t>suitable?</w:t>
            </w:r>
          </w:p>
          <w:p w:rsidR="00492EFE" w:rsidRPr="00385B77" w:rsidRDefault="00AB63AD">
            <w:pPr>
              <w:pStyle w:val="TableParagraph"/>
              <w:ind w:left="467"/>
              <w:rPr>
                <w:rFonts w:ascii="Arial" w:hAnsi="Arial" w:cs="Arial"/>
                <w:b/>
                <w:sz w:val="20"/>
                <w:szCs w:val="20"/>
              </w:rPr>
            </w:pPr>
            <w:r w:rsidRPr="00385B77">
              <w:rPr>
                <w:rFonts w:ascii="Arial" w:hAnsi="Arial" w:cs="Arial"/>
                <w:b/>
                <w:sz w:val="20"/>
                <w:szCs w:val="20"/>
              </w:rPr>
              <w:t>(If</w:t>
            </w:r>
            <w:r w:rsidRPr="00385B77">
              <w:rPr>
                <w:rFonts w:ascii="Arial" w:hAnsi="Arial" w:cs="Arial"/>
                <w:b/>
                <w:spacing w:val="-5"/>
                <w:sz w:val="20"/>
                <w:szCs w:val="20"/>
              </w:rPr>
              <w:t xml:space="preserve"> </w:t>
            </w:r>
            <w:r w:rsidRPr="00385B77">
              <w:rPr>
                <w:rFonts w:ascii="Arial" w:hAnsi="Arial" w:cs="Arial"/>
                <w:b/>
                <w:sz w:val="20"/>
                <w:szCs w:val="20"/>
              </w:rPr>
              <w:t>not</w:t>
            </w:r>
            <w:r w:rsidRPr="00385B77">
              <w:rPr>
                <w:rFonts w:ascii="Arial" w:hAnsi="Arial" w:cs="Arial"/>
                <w:b/>
                <w:spacing w:val="-5"/>
                <w:sz w:val="20"/>
                <w:szCs w:val="20"/>
              </w:rPr>
              <w:t xml:space="preserve"> </w:t>
            </w:r>
            <w:r w:rsidRPr="00385B77">
              <w:rPr>
                <w:rFonts w:ascii="Arial" w:hAnsi="Arial" w:cs="Arial"/>
                <w:b/>
                <w:sz w:val="20"/>
                <w:szCs w:val="20"/>
              </w:rPr>
              <w:t>please</w:t>
            </w:r>
            <w:r w:rsidRPr="00385B77">
              <w:rPr>
                <w:rFonts w:ascii="Arial" w:hAnsi="Arial" w:cs="Arial"/>
                <w:b/>
                <w:spacing w:val="-5"/>
                <w:sz w:val="20"/>
                <w:szCs w:val="20"/>
              </w:rPr>
              <w:t xml:space="preserve"> </w:t>
            </w:r>
            <w:r w:rsidRPr="00385B77">
              <w:rPr>
                <w:rFonts w:ascii="Arial" w:hAnsi="Arial" w:cs="Arial"/>
                <w:b/>
                <w:sz w:val="20"/>
                <w:szCs w:val="20"/>
              </w:rPr>
              <w:t>suggest</w:t>
            </w:r>
            <w:r w:rsidRPr="00385B77">
              <w:rPr>
                <w:rFonts w:ascii="Arial" w:hAnsi="Arial" w:cs="Arial"/>
                <w:b/>
                <w:spacing w:val="-5"/>
                <w:sz w:val="20"/>
                <w:szCs w:val="20"/>
              </w:rPr>
              <w:t xml:space="preserve"> </w:t>
            </w:r>
            <w:r w:rsidRPr="00385B77">
              <w:rPr>
                <w:rFonts w:ascii="Arial" w:hAnsi="Arial" w:cs="Arial"/>
                <w:b/>
                <w:sz w:val="20"/>
                <w:szCs w:val="20"/>
              </w:rPr>
              <w:t>an</w:t>
            </w:r>
            <w:r w:rsidRPr="00385B77">
              <w:rPr>
                <w:rFonts w:ascii="Arial" w:hAnsi="Arial" w:cs="Arial"/>
                <w:b/>
                <w:spacing w:val="-5"/>
                <w:sz w:val="20"/>
                <w:szCs w:val="20"/>
              </w:rPr>
              <w:t xml:space="preserve"> </w:t>
            </w:r>
            <w:r w:rsidRPr="00385B77">
              <w:rPr>
                <w:rFonts w:ascii="Arial" w:hAnsi="Arial" w:cs="Arial"/>
                <w:b/>
                <w:sz w:val="20"/>
                <w:szCs w:val="20"/>
              </w:rPr>
              <w:t>alternative</w:t>
            </w:r>
            <w:r w:rsidRPr="00385B77">
              <w:rPr>
                <w:rFonts w:ascii="Arial" w:hAnsi="Arial" w:cs="Arial"/>
                <w:b/>
                <w:spacing w:val="-5"/>
                <w:sz w:val="20"/>
                <w:szCs w:val="20"/>
              </w:rPr>
              <w:t xml:space="preserve"> </w:t>
            </w:r>
            <w:r w:rsidRPr="00385B77">
              <w:rPr>
                <w:rFonts w:ascii="Arial" w:hAnsi="Arial" w:cs="Arial"/>
                <w:b/>
                <w:spacing w:val="-2"/>
                <w:sz w:val="20"/>
                <w:szCs w:val="20"/>
              </w:rPr>
              <w:t>title)</w:t>
            </w:r>
          </w:p>
        </w:tc>
        <w:tc>
          <w:tcPr>
            <w:tcW w:w="9356" w:type="dxa"/>
          </w:tcPr>
          <w:p w:rsidR="00492EFE" w:rsidRPr="00385B77" w:rsidRDefault="00AB63AD">
            <w:pPr>
              <w:pStyle w:val="TableParagraph"/>
              <w:spacing w:before="1"/>
              <w:ind w:left="108" w:right="131"/>
              <w:rPr>
                <w:rFonts w:ascii="Arial" w:hAnsi="Arial" w:cs="Arial"/>
                <w:b/>
                <w:sz w:val="20"/>
                <w:szCs w:val="20"/>
              </w:rPr>
            </w:pPr>
            <w:r w:rsidRPr="00385B77">
              <w:rPr>
                <w:rFonts w:ascii="Arial" w:hAnsi="Arial" w:cs="Arial"/>
                <w:b/>
                <w:sz w:val="20"/>
                <w:szCs w:val="20"/>
              </w:rPr>
              <w:t>The title generally reflects the scope of the study; however, it is too long and grammatically inconsistent,</w:t>
            </w:r>
            <w:r w:rsidRPr="00385B77">
              <w:rPr>
                <w:rFonts w:ascii="Arial" w:hAnsi="Arial" w:cs="Arial"/>
                <w:b/>
                <w:spacing w:val="40"/>
                <w:sz w:val="20"/>
                <w:szCs w:val="20"/>
              </w:rPr>
              <w:t xml:space="preserve"> </w:t>
            </w:r>
            <w:r w:rsidRPr="00385B77">
              <w:rPr>
                <w:rFonts w:ascii="Arial" w:hAnsi="Arial" w:cs="Arial"/>
                <w:b/>
                <w:sz w:val="20"/>
                <w:szCs w:val="20"/>
              </w:rPr>
              <w:t>and it lacks clarity regarding the experimental design.</w:t>
            </w:r>
          </w:p>
          <w:p w:rsidR="00492EFE" w:rsidRPr="00385B77" w:rsidRDefault="00492EFE">
            <w:pPr>
              <w:pStyle w:val="TableParagraph"/>
              <w:spacing w:before="1"/>
              <w:rPr>
                <w:rFonts w:ascii="Arial" w:hAnsi="Arial" w:cs="Arial"/>
                <w:sz w:val="20"/>
                <w:szCs w:val="20"/>
              </w:rPr>
            </w:pPr>
          </w:p>
          <w:p w:rsidR="00492EFE" w:rsidRPr="00385B77" w:rsidRDefault="00AB63AD">
            <w:pPr>
              <w:pStyle w:val="TableParagraph"/>
              <w:ind w:left="108"/>
              <w:rPr>
                <w:rFonts w:ascii="Arial" w:hAnsi="Arial" w:cs="Arial"/>
                <w:b/>
                <w:i/>
                <w:sz w:val="20"/>
                <w:szCs w:val="20"/>
              </w:rPr>
            </w:pPr>
            <w:r w:rsidRPr="00385B77">
              <w:rPr>
                <w:rFonts w:ascii="Arial" w:hAnsi="Arial" w:cs="Arial"/>
                <w:b/>
                <w:sz w:val="20"/>
                <w:szCs w:val="20"/>
              </w:rPr>
              <w:t xml:space="preserve">Suggested alternative title: </w:t>
            </w:r>
            <w:r w:rsidRPr="00385B77">
              <w:rPr>
                <w:rFonts w:ascii="Arial" w:hAnsi="Arial" w:cs="Arial"/>
                <w:b/>
                <w:i/>
                <w:sz w:val="20"/>
                <w:szCs w:val="20"/>
              </w:rPr>
              <w:t xml:space="preserve">Effect of Carbon-to-Nitrogen Ratios Using Millet as a Carbon Source on Growth Performance, Water Quality, and Microbial Dynamics in a </w:t>
            </w:r>
            <w:proofErr w:type="spellStart"/>
            <w:r w:rsidRPr="00385B77">
              <w:rPr>
                <w:rFonts w:ascii="Arial" w:hAnsi="Arial" w:cs="Arial"/>
                <w:b/>
                <w:i/>
                <w:sz w:val="20"/>
                <w:szCs w:val="20"/>
              </w:rPr>
              <w:t>Biofloc</w:t>
            </w:r>
            <w:proofErr w:type="spellEnd"/>
            <w:r w:rsidRPr="00385B77">
              <w:rPr>
                <w:rFonts w:ascii="Arial" w:hAnsi="Arial" w:cs="Arial"/>
                <w:b/>
                <w:i/>
                <w:sz w:val="20"/>
                <w:szCs w:val="20"/>
              </w:rPr>
              <w:t xml:space="preserve"> System for </w:t>
            </w:r>
            <w:proofErr w:type="spellStart"/>
            <w:r w:rsidRPr="00385B77">
              <w:rPr>
                <w:rFonts w:ascii="Arial" w:hAnsi="Arial" w:cs="Arial"/>
                <w:b/>
                <w:i/>
                <w:sz w:val="20"/>
                <w:szCs w:val="20"/>
              </w:rPr>
              <w:t>Catla</w:t>
            </w:r>
            <w:proofErr w:type="spellEnd"/>
            <w:r w:rsidRPr="00385B77">
              <w:rPr>
                <w:rFonts w:ascii="Arial" w:hAnsi="Arial" w:cs="Arial"/>
                <w:b/>
                <w:i/>
                <w:sz w:val="20"/>
                <w:szCs w:val="20"/>
              </w:rPr>
              <w:t xml:space="preserve"> </w:t>
            </w:r>
            <w:proofErr w:type="spellStart"/>
            <w:r w:rsidRPr="00385B77">
              <w:rPr>
                <w:rFonts w:ascii="Arial" w:hAnsi="Arial" w:cs="Arial"/>
                <w:b/>
                <w:i/>
                <w:sz w:val="20"/>
                <w:szCs w:val="20"/>
              </w:rPr>
              <w:t>catla</w:t>
            </w:r>
            <w:proofErr w:type="spellEnd"/>
          </w:p>
        </w:tc>
        <w:tc>
          <w:tcPr>
            <w:tcW w:w="6445" w:type="dxa"/>
          </w:tcPr>
          <w:p w:rsidR="00492EFE" w:rsidRPr="00385B77" w:rsidRDefault="00492EFE">
            <w:pPr>
              <w:pStyle w:val="TableParagraph"/>
              <w:rPr>
                <w:rFonts w:ascii="Arial" w:hAnsi="Arial" w:cs="Arial"/>
                <w:sz w:val="20"/>
                <w:szCs w:val="20"/>
              </w:rPr>
            </w:pPr>
          </w:p>
        </w:tc>
      </w:tr>
      <w:tr w:rsidR="00492EFE" w:rsidRPr="00385B77">
        <w:trPr>
          <w:trHeight w:val="1379"/>
        </w:trPr>
        <w:tc>
          <w:tcPr>
            <w:tcW w:w="5352" w:type="dxa"/>
          </w:tcPr>
          <w:p w:rsidR="00492EFE" w:rsidRPr="00385B77" w:rsidRDefault="00AB63AD">
            <w:pPr>
              <w:pStyle w:val="TableParagraph"/>
              <w:ind w:left="467" w:right="199"/>
              <w:rPr>
                <w:rFonts w:ascii="Arial" w:hAnsi="Arial" w:cs="Arial"/>
                <w:b/>
                <w:sz w:val="20"/>
                <w:szCs w:val="20"/>
              </w:rPr>
            </w:pPr>
            <w:r w:rsidRPr="00385B77">
              <w:rPr>
                <w:rFonts w:ascii="Arial" w:hAnsi="Arial" w:cs="Arial"/>
                <w:b/>
                <w:sz w:val="20"/>
                <w:szCs w:val="20"/>
              </w:rPr>
              <w:t>Is the abstract of the article comprehensive? Do you suggest</w:t>
            </w:r>
            <w:r w:rsidRPr="00385B77">
              <w:rPr>
                <w:rFonts w:ascii="Arial" w:hAnsi="Arial" w:cs="Arial"/>
                <w:b/>
                <w:spacing w:val="-4"/>
                <w:sz w:val="20"/>
                <w:szCs w:val="20"/>
              </w:rPr>
              <w:t xml:space="preserve"> </w:t>
            </w:r>
            <w:r w:rsidRPr="00385B77">
              <w:rPr>
                <w:rFonts w:ascii="Arial" w:hAnsi="Arial" w:cs="Arial"/>
                <w:b/>
                <w:sz w:val="20"/>
                <w:szCs w:val="20"/>
              </w:rPr>
              <w:t>the</w:t>
            </w:r>
            <w:r w:rsidRPr="00385B77">
              <w:rPr>
                <w:rFonts w:ascii="Arial" w:hAnsi="Arial" w:cs="Arial"/>
                <w:b/>
                <w:spacing w:val="-5"/>
                <w:sz w:val="20"/>
                <w:szCs w:val="20"/>
              </w:rPr>
              <w:t xml:space="preserve"> </w:t>
            </w:r>
            <w:r w:rsidRPr="00385B77">
              <w:rPr>
                <w:rFonts w:ascii="Arial" w:hAnsi="Arial" w:cs="Arial"/>
                <w:b/>
                <w:sz w:val="20"/>
                <w:szCs w:val="20"/>
              </w:rPr>
              <w:t>addition</w:t>
            </w:r>
            <w:r w:rsidRPr="00385B77">
              <w:rPr>
                <w:rFonts w:ascii="Arial" w:hAnsi="Arial" w:cs="Arial"/>
                <w:b/>
                <w:spacing w:val="-6"/>
                <w:sz w:val="20"/>
                <w:szCs w:val="20"/>
              </w:rPr>
              <w:t xml:space="preserve"> </w:t>
            </w:r>
            <w:r w:rsidRPr="00385B77">
              <w:rPr>
                <w:rFonts w:ascii="Arial" w:hAnsi="Arial" w:cs="Arial"/>
                <w:b/>
                <w:sz w:val="20"/>
                <w:szCs w:val="20"/>
              </w:rPr>
              <w:t>(or</w:t>
            </w:r>
            <w:r w:rsidRPr="00385B77">
              <w:rPr>
                <w:rFonts w:ascii="Arial" w:hAnsi="Arial" w:cs="Arial"/>
                <w:b/>
                <w:spacing w:val="-5"/>
                <w:sz w:val="20"/>
                <w:szCs w:val="20"/>
              </w:rPr>
              <w:t xml:space="preserve"> </w:t>
            </w:r>
            <w:r w:rsidRPr="00385B77">
              <w:rPr>
                <w:rFonts w:ascii="Arial" w:hAnsi="Arial" w:cs="Arial"/>
                <w:b/>
                <w:sz w:val="20"/>
                <w:szCs w:val="20"/>
              </w:rPr>
              <w:t>deletion)</w:t>
            </w:r>
            <w:r w:rsidRPr="00385B77">
              <w:rPr>
                <w:rFonts w:ascii="Arial" w:hAnsi="Arial" w:cs="Arial"/>
                <w:b/>
                <w:spacing w:val="-5"/>
                <w:sz w:val="20"/>
                <w:szCs w:val="20"/>
              </w:rPr>
              <w:t xml:space="preserve"> </w:t>
            </w:r>
            <w:r w:rsidRPr="00385B77">
              <w:rPr>
                <w:rFonts w:ascii="Arial" w:hAnsi="Arial" w:cs="Arial"/>
                <w:b/>
                <w:sz w:val="20"/>
                <w:szCs w:val="20"/>
              </w:rPr>
              <w:t>of</w:t>
            </w:r>
            <w:r w:rsidRPr="00385B77">
              <w:rPr>
                <w:rFonts w:ascii="Arial" w:hAnsi="Arial" w:cs="Arial"/>
                <w:b/>
                <w:spacing w:val="-5"/>
                <w:sz w:val="20"/>
                <w:szCs w:val="20"/>
              </w:rPr>
              <w:t xml:space="preserve"> </w:t>
            </w:r>
            <w:r w:rsidRPr="00385B77">
              <w:rPr>
                <w:rFonts w:ascii="Arial" w:hAnsi="Arial" w:cs="Arial"/>
                <w:b/>
                <w:sz w:val="20"/>
                <w:szCs w:val="20"/>
              </w:rPr>
              <w:t>some</w:t>
            </w:r>
            <w:r w:rsidRPr="00385B77">
              <w:rPr>
                <w:rFonts w:ascii="Arial" w:hAnsi="Arial" w:cs="Arial"/>
                <w:b/>
                <w:spacing w:val="-5"/>
                <w:sz w:val="20"/>
                <w:szCs w:val="20"/>
              </w:rPr>
              <w:t xml:space="preserve"> </w:t>
            </w:r>
            <w:r w:rsidRPr="00385B77">
              <w:rPr>
                <w:rFonts w:ascii="Arial" w:hAnsi="Arial" w:cs="Arial"/>
                <w:b/>
                <w:sz w:val="20"/>
                <w:szCs w:val="20"/>
              </w:rPr>
              <w:t>points</w:t>
            </w:r>
            <w:r w:rsidRPr="00385B77">
              <w:rPr>
                <w:rFonts w:ascii="Arial" w:hAnsi="Arial" w:cs="Arial"/>
                <w:b/>
                <w:spacing w:val="-6"/>
                <w:sz w:val="20"/>
                <w:szCs w:val="20"/>
              </w:rPr>
              <w:t xml:space="preserve"> </w:t>
            </w:r>
            <w:r w:rsidRPr="00385B77">
              <w:rPr>
                <w:rFonts w:ascii="Arial" w:hAnsi="Arial" w:cs="Arial"/>
                <w:b/>
                <w:sz w:val="20"/>
                <w:szCs w:val="20"/>
              </w:rPr>
              <w:t>in</w:t>
            </w:r>
            <w:r w:rsidRPr="00385B77">
              <w:rPr>
                <w:rFonts w:ascii="Arial" w:hAnsi="Arial" w:cs="Arial"/>
                <w:b/>
                <w:spacing w:val="-6"/>
                <w:sz w:val="20"/>
                <w:szCs w:val="20"/>
              </w:rPr>
              <w:t xml:space="preserve"> </w:t>
            </w:r>
            <w:r w:rsidRPr="00385B77">
              <w:rPr>
                <w:rFonts w:ascii="Arial" w:hAnsi="Arial" w:cs="Arial"/>
                <w:b/>
                <w:sz w:val="20"/>
                <w:szCs w:val="20"/>
              </w:rPr>
              <w:t>this section? Please write your suggestions here.</w:t>
            </w:r>
          </w:p>
        </w:tc>
        <w:tc>
          <w:tcPr>
            <w:tcW w:w="9356" w:type="dxa"/>
          </w:tcPr>
          <w:p w:rsidR="00492EFE" w:rsidRPr="00385B77" w:rsidRDefault="00AB63AD">
            <w:pPr>
              <w:pStyle w:val="TableParagraph"/>
              <w:ind w:left="108" w:right="93"/>
              <w:jc w:val="both"/>
              <w:rPr>
                <w:rFonts w:ascii="Arial" w:hAnsi="Arial" w:cs="Arial"/>
                <w:b/>
                <w:sz w:val="20"/>
                <w:szCs w:val="20"/>
              </w:rPr>
            </w:pPr>
            <w:r w:rsidRPr="00385B77">
              <w:rPr>
                <w:rFonts w:ascii="Arial" w:hAnsi="Arial" w:cs="Arial"/>
                <w:b/>
                <w:sz w:val="20"/>
                <w:szCs w:val="20"/>
              </w:rPr>
              <w:t>The abstract requires major revision. It is largely descriptive and lacks key quantitative results, such as final weight, survival rate, and water quality ranges. The experimental design (number of replicates, stocking density, duration) is not clearly summarized. In addition, several sentences are repetitive and grammatically</w:t>
            </w:r>
            <w:r w:rsidRPr="00385B77">
              <w:rPr>
                <w:rFonts w:ascii="Arial" w:hAnsi="Arial" w:cs="Arial"/>
                <w:b/>
                <w:spacing w:val="20"/>
                <w:sz w:val="20"/>
                <w:szCs w:val="20"/>
              </w:rPr>
              <w:t xml:space="preserve"> </w:t>
            </w:r>
            <w:r w:rsidRPr="00385B77">
              <w:rPr>
                <w:rFonts w:ascii="Arial" w:hAnsi="Arial" w:cs="Arial"/>
                <w:b/>
                <w:sz w:val="20"/>
                <w:szCs w:val="20"/>
              </w:rPr>
              <w:t>incorrect.</w:t>
            </w:r>
            <w:r w:rsidRPr="00385B77">
              <w:rPr>
                <w:rFonts w:ascii="Arial" w:hAnsi="Arial" w:cs="Arial"/>
                <w:b/>
                <w:spacing w:val="21"/>
                <w:sz w:val="20"/>
                <w:szCs w:val="20"/>
              </w:rPr>
              <w:t xml:space="preserve"> </w:t>
            </w:r>
            <w:r w:rsidRPr="00385B77">
              <w:rPr>
                <w:rFonts w:ascii="Arial" w:hAnsi="Arial" w:cs="Arial"/>
                <w:b/>
                <w:sz w:val="20"/>
                <w:szCs w:val="20"/>
              </w:rPr>
              <w:t>should</w:t>
            </w:r>
            <w:r w:rsidRPr="00385B77">
              <w:rPr>
                <w:rFonts w:ascii="Arial" w:hAnsi="Arial" w:cs="Arial"/>
                <w:b/>
                <w:spacing w:val="20"/>
                <w:sz w:val="20"/>
                <w:szCs w:val="20"/>
              </w:rPr>
              <w:t xml:space="preserve"> </w:t>
            </w:r>
            <w:r w:rsidRPr="00385B77">
              <w:rPr>
                <w:rFonts w:ascii="Arial" w:hAnsi="Arial" w:cs="Arial"/>
                <w:b/>
                <w:sz w:val="20"/>
                <w:szCs w:val="20"/>
              </w:rPr>
              <w:t>include</w:t>
            </w:r>
            <w:r w:rsidRPr="00385B77">
              <w:rPr>
                <w:rFonts w:ascii="Arial" w:hAnsi="Arial" w:cs="Arial"/>
                <w:b/>
                <w:spacing w:val="23"/>
                <w:sz w:val="20"/>
                <w:szCs w:val="20"/>
              </w:rPr>
              <w:t xml:space="preserve"> </w:t>
            </w:r>
            <w:r w:rsidRPr="00385B77">
              <w:rPr>
                <w:rFonts w:ascii="Arial" w:hAnsi="Arial" w:cs="Arial"/>
                <w:b/>
                <w:sz w:val="20"/>
                <w:szCs w:val="20"/>
              </w:rPr>
              <w:t>concise</w:t>
            </w:r>
            <w:r w:rsidRPr="00385B77">
              <w:rPr>
                <w:rFonts w:ascii="Arial" w:hAnsi="Arial" w:cs="Arial"/>
                <w:b/>
                <w:spacing w:val="20"/>
                <w:sz w:val="20"/>
                <w:szCs w:val="20"/>
              </w:rPr>
              <w:t xml:space="preserve"> </w:t>
            </w:r>
            <w:r w:rsidRPr="00385B77">
              <w:rPr>
                <w:rFonts w:ascii="Arial" w:hAnsi="Arial" w:cs="Arial"/>
                <w:b/>
                <w:sz w:val="20"/>
                <w:szCs w:val="20"/>
              </w:rPr>
              <w:t>numerical</w:t>
            </w:r>
            <w:r w:rsidRPr="00385B77">
              <w:rPr>
                <w:rFonts w:ascii="Arial" w:hAnsi="Arial" w:cs="Arial"/>
                <w:b/>
                <w:spacing w:val="20"/>
                <w:sz w:val="20"/>
                <w:szCs w:val="20"/>
              </w:rPr>
              <w:t xml:space="preserve"> </w:t>
            </w:r>
            <w:r w:rsidRPr="00385B77">
              <w:rPr>
                <w:rFonts w:ascii="Arial" w:hAnsi="Arial" w:cs="Arial"/>
                <w:b/>
                <w:sz w:val="20"/>
                <w:szCs w:val="20"/>
              </w:rPr>
              <w:t>results,</w:t>
            </w:r>
            <w:r w:rsidRPr="00385B77">
              <w:rPr>
                <w:rFonts w:ascii="Arial" w:hAnsi="Arial" w:cs="Arial"/>
                <w:b/>
                <w:spacing w:val="23"/>
                <w:sz w:val="20"/>
                <w:szCs w:val="20"/>
              </w:rPr>
              <w:t xml:space="preserve"> </w:t>
            </w:r>
            <w:r w:rsidRPr="00385B77">
              <w:rPr>
                <w:rFonts w:ascii="Arial" w:hAnsi="Arial" w:cs="Arial"/>
                <w:b/>
                <w:sz w:val="20"/>
                <w:szCs w:val="20"/>
              </w:rPr>
              <w:t>clarify</w:t>
            </w:r>
            <w:r w:rsidRPr="00385B77">
              <w:rPr>
                <w:rFonts w:ascii="Arial" w:hAnsi="Arial" w:cs="Arial"/>
                <w:b/>
                <w:spacing w:val="21"/>
                <w:sz w:val="20"/>
                <w:szCs w:val="20"/>
              </w:rPr>
              <w:t xml:space="preserve"> </w:t>
            </w:r>
            <w:r w:rsidRPr="00385B77">
              <w:rPr>
                <w:rFonts w:ascii="Arial" w:hAnsi="Arial" w:cs="Arial"/>
                <w:b/>
                <w:sz w:val="20"/>
                <w:szCs w:val="20"/>
              </w:rPr>
              <w:t>the</w:t>
            </w:r>
            <w:r w:rsidRPr="00385B77">
              <w:rPr>
                <w:rFonts w:ascii="Arial" w:hAnsi="Arial" w:cs="Arial"/>
                <w:b/>
                <w:spacing w:val="20"/>
                <w:sz w:val="20"/>
                <w:szCs w:val="20"/>
              </w:rPr>
              <w:t xml:space="preserve"> </w:t>
            </w:r>
            <w:r w:rsidRPr="00385B77">
              <w:rPr>
                <w:rFonts w:ascii="Arial" w:hAnsi="Arial" w:cs="Arial"/>
                <w:b/>
                <w:spacing w:val="-2"/>
                <w:sz w:val="20"/>
                <w:szCs w:val="20"/>
              </w:rPr>
              <w:t>experimental</w:t>
            </w:r>
          </w:p>
          <w:p w:rsidR="00492EFE" w:rsidRPr="00385B77" w:rsidRDefault="00AB63AD">
            <w:pPr>
              <w:pStyle w:val="TableParagraph"/>
              <w:spacing w:line="228" w:lineRule="exact"/>
              <w:ind w:left="108" w:right="93"/>
              <w:jc w:val="both"/>
              <w:rPr>
                <w:rFonts w:ascii="Arial" w:hAnsi="Arial" w:cs="Arial"/>
                <w:b/>
                <w:sz w:val="20"/>
                <w:szCs w:val="20"/>
              </w:rPr>
            </w:pPr>
            <w:r w:rsidRPr="00385B77">
              <w:rPr>
                <w:rFonts w:ascii="Arial" w:hAnsi="Arial" w:cs="Arial"/>
                <w:b/>
                <w:sz w:val="20"/>
                <w:szCs w:val="20"/>
              </w:rPr>
              <w:t xml:space="preserve">setup, and avoid subjective expressions (e.g., “emerged as the leader”), replacing them with data-driven </w:t>
            </w:r>
            <w:r w:rsidRPr="00385B77">
              <w:rPr>
                <w:rFonts w:ascii="Arial" w:hAnsi="Arial" w:cs="Arial"/>
                <w:b/>
                <w:spacing w:val="-2"/>
                <w:sz w:val="20"/>
                <w:szCs w:val="20"/>
              </w:rPr>
              <w:t>conclusions.</w:t>
            </w:r>
          </w:p>
        </w:tc>
        <w:tc>
          <w:tcPr>
            <w:tcW w:w="6445" w:type="dxa"/>
          </w:tcPr>
          <w:p w:rsidR="00492EFE" w:rsidRPr="00385B77" w:rsidRDefault="00492EFE">
            <w:pPr>
              <w:pStyle w:val="TableParagraph"/>
              <w:rPr>
                <w:rFonts w:ascii="Arial" w:hAnsi="Arial" w:cs="Arial"/>
                <w:sz w:val="20"/>
                <w:szCs w:val="20"/>
              </w:rPr>
            </w:pPr>
          </w:p>
        </w:tc>
      </w:tr>
      <w:tr w:rsidR="00492EFE" w:rsidRPr="00385B77">
        <w:trPr>
          <w:trHeight w:val="4370"/>
        </w:trPr>
        <w:tc>
          <w:tcPr>
            <w:tcW w:w="5352" w:type="dxa"/>
          </w:tcPr>
          <w:p w:rsidR="00492EFE" w:rsidRPr="00385B77" w:rsidRDefault="00AB63AD">
            <w:pPr>
              <w:pStyle w:val="TableParagraph"/>
              <w:ind w:left="467" w:right="199"/>
              <w:rPr>
                <w:rFonts w:ascii="Arial" w:hAnsi="Arial" w:cs="Arial"/>
                <w:b/>
                <w:sz w:val="20"/>
                <w:szCs w:val="20"/>
              </w:rPr>
            </w:pPr>
            <w:r w:rsidRPr="00385B77">
              <w:rPr>
                <w:rFonts w:ascii="Arial" w:hAnsi="Arial" w:cs="Arial"/>
                <w:b/>
                <w:sz w:val="20"/>
                <w:szCs w:val="20"/>
              </w:rPr>
              <w:t>Is</w:t>
            </w:r>
            <w:r w:rsidRPr="00385B77">
              <w:rPr>
                <w:rFonts w:ascii="Arial" w:hAnsi="Arial" w:cs="Arial"/>
                <w:b/>
                <w:spacing w:val="-8"/>
                <w:sz w:val="20"/>
                <w:szCs w:val="20"/>
              </w:rPr>
              <w:t xml:space="preserve"> </w:t>
            </w:r>
            <w:r w:rsidRPr="00385B77">
              <w:rPr>
                <w:rFonts w:ascii="Arial" w:hAnsi="Arial" w:cs="Arial"/>
                <w:b/>
                <w:sz w:val="20"/>
                <w:szCs w:val="20"/>
              </w:rPr>
              <w:t>the</w:t>
            </w:r>
            <w:r w:rsidRPr="00385B77">
              <w:rPr>
                <w:rFonts w:ascii="Arial" w:hAnsi="Arial" w:cs="Arial"/>
                <w:b/>
                <w:spacing w:val="-6"/>
                <w:sz w:val="20"/>
                <w:szCs w:val="20"/>
              </w:rPr>
              <w:t xml:space="preserve"> </w:t>
            </w:r>
            <w:r w:rsidRPr="00385B77">
              <w:rPr>
                <w:rFonts w:ascii="Arial" w:hAnsi="Arial" w:cs="Arial"/>
                <w:b/>
                <w:sz w:val="20"/>
                <w:szCs w:val="20"/>
              </w:rPr>
              <w:t>manuscript</w:t>
            </w:r>
            <w:r w:rsidRPr="00385B77">
              <w:rPr>
                <w:rFonts w:ascii="Arial" w:hAnsi="Arial" w:cs="Arial"/>
                <w:b/>
                <w:spacing w:val="-7"/>
                <w:sz w:val="20"/>
                <w:szCs w:val="20"/>
              </w:rPr>
              <w:t xml:space="preserve"> </w:t>
            </w:r>
            <w:r w:rsidRPr="00385B77">
              <w:rPr>
                <w:rFonts w:ascii="Arial" w:hAnsi="Arial" w:cs="Arial"/>
                <w:b/>
                <w:sz w:val="20"/>
                <w:szCs w:val="20"/>
              </w:rPr>
              <w:t>scientifically,</w:t>
            </w:r>
            <w:r w:rsidRPr="00385B77">
              <w:rPr>
                <w:rFonts w:ascii="Arial" w:hAnsi="Arial" w:cs="Arial"/>
                <w:b/>
                <w:spacing w:val="-7"/>
                <w:sz w:val="20"/>
                <w:szCs w:val="20"/>
              </w:rPr>
              <w:t xml:space="preserve"> </w:t>
            </w:r>
            <w:r w:rsidRPr="00385B77">
              <w:rPr>
                <w:rFonts w:ascii="Arial" w:hAnsi="Arial" w:cs="Arial"/>
                <w:b/>
                <w:sz w:val="20"/>
                <w:szCs w:val="20"/>
              </w:rPr>
              <w:t>correct?</w:t>
            </w:r>
            <w:r w:rsidRPr="00385B77">
              <w:rPr>
                <w:rFonts w:ascii="Arial" w:hAnsi="Arial" w:cs="Arial"/>
                <w:b/>
                <w:spacing w:val="-8"/>
                <w:sz w:val="20"/>
                <w:szCs w:val="20"/>
              </w:rPr>
              <w:t xml:space="preserve"> </w:t>
            </w:r>
            <w:r w:rsidRPr="00385B77">
              <w:rPr>
                <w:rFonts w:ascii="Arial" w:hAnsi="Arial" w:cs="Arial"/>
                <w:b/>
                <w:sz w:val="20"/>
                <w:szCs w:val="20"/>
              </w:rPr>
              <w:t>Please</w:t>
            </w:r>
            <w:r w:rsidRPr="00385B77">
              <w:rPr>
                <w:rFonts w:ascii="Arial" w:hAnsi="Arial" w:cs="Arial"/>
                <w:b/>
                <w:spacing w:val="-7"/>
                <w:sz w:val="20"/>
                <w:szCs w:val="20"/>
              </w:rPr>
              <w:t xml:space="preserve"> </w:t>
            </w:r>
            <w:r w:rsidRPr="00385B77">
              <w:rPr>
                <w:rFonts w:ascii="Arial" w:hAnsi="Arial" w:cs="Arial"/>
                <w:b/>
                <w:sz w:val="20"/>
                <w:szCs w:val="20"/>
              </w:rPr>
              <w:t xml:space="preserve">write </w:t>
            </w:r>
            <w:r w:rsidRPr="00385B77">
              <w:rPr>
                <w:rFonts w:ascii="Arial" w:hAnsi="Arial" w:cs="Arial"/>
                <w:b/>
                <w:spacing w:val="-2"/>
                <w:sz w:val="20"/>
                <w:szCs w:val="20"/>
              </w:rPr>
              <w:t>here.</w:t>
            </w:r>
          </w:p>
        </w:tc>
        <w:tc>
          <w:tcPr>
            <w:tcW w:w="9356" w:type="dxa"/>
          </w:tcPr>
          <w:p w:rsidR="00492EFE" w:rsidRPr="00385B77" w:rsidRDefault="00AB63AD">
            <w:pPr>
              <w:pStyle w:val="TableParagraph"/>
              <w:ind w:left="108"/>
              <w:rPr>
                <w:rFonts w:ascii="Arial" w:hAnsi="Arial" w:cs="Arial"/>
                <w:sz w:val="20"/>
                <w:szCs w:val="20"/>
              </w:rPr>
            </w:pPr>
            <w:r w:rsidRPr="00385B77">
              <w:rPr>
                <w:rFonts w:ascii="Arial" w:hAnsi="Arial" w:cs="Arial"/>
                <w:sz w:val="20"/>
                <w:szCs w:val="20"/>
              </w:rPr>
              <w:t>The</w:t>
            </w:r>
            <w:r w:rsidRPr="00385B77">
              <w:rPr>
                <w:rFonts w:ascii="Arial" w:hAnsi="Arial" w:cs="Arial"/>
                <w:spacing w:val="33"/>
                <w:sz w:val="20"/>
                <w:szCs w:val="20"/>
              </w:rPr>
              <w:t xml:space="preserve"> </w:t>
            </w:r>
            <w:r w:rsidRPr="00385B77">
              <w:rPr>
                <w:rFonts w:ascii="Arial" w:hAnsi="Arial" w:cs="Arial"/>
                <w:sz w:val="20"/>
                <w:szCs w:val="20"/>
              </w:rPr>
              <w:t>manuscript</w:t>
            </w:r>
            <w:r w:rsidRPr="00385B77">
              <w:rPr>
                <w:rFonts w:ascii="Arial" w:hAnsi="Arial" w:cs="Arial"/>
                <w:spacing w:val="33"/>
                <w:sz w:val="20"/>
                <w:szCs w:val="20"/>
              </w:rPr>
              <w:t xml:space="preserve"> </w:t>
            </w:r>
            <w:r w:rsidRPr="00385B77">
              <w:rPr>
                <w:rFonts w:ascii="Arial" w:hAnsi="Arial" w:cs="Arial"/>
                <w:sz w:val="20"/>
                <w:szCs w:val="20"/>
              </w:rPr>
              <w:t>is</w:t>
            </w:r>
            <w:r w:rsidRPr="00385B77">
              <w:rPr>
                <w:rFonts w:ascii="Arial" w:hAnsi="Arial" w:cs="Arial"/>
                <w:spacing w:val="32"/>
                <w:sz w:val="20"/>
                <w:szCs w:val="20"/>
              </w:rPr>
              <w:t xml:space="preserve"> </w:t>
            </w:r>
            <w:r w:rsidRPr="00385B77">
              <w:rPr>
                <w:rFonts w:ascii="Arial" w:hAnsi="Arial" w:cs="Arial"/>
                <w:sz w:val="20"/>
                <w:szCs w:val="20"/>
              </w:rPr>
              <w:t>based</w:t>
            </w:r>
            <w:r w:rsidRPr="00385B77">
              <w:rPr>
                <w:rFonts w:ascii="Arial" w:hAnsi="Arial" w:cs="Arial"/>
                <w:spacing w:val="34"/>
                <w:sz w:val="20"/>
                <w:szCs w:val="20"/>
              </w:rPr>
              <w:t xml:space="preserve"> </w:t>
            </w:r>
            <w:r w:rsidRPr="00385B77">
              <w:rPr>
                <w:rFonts w:ascii="Arial" w:hAnsi="Arial" w:cs="Arial"/>
                <w:sz w:val="20"/>
                <w:szCs w:val="20"/>
              </w:rPr>
              <w:t>on</w:t>
            </w:r>
            <w:r w:rsidRPr="00385B77">
              <w:rPr>
                <w:rFonts w:ascii="Arial" w:hAnsi="Arial" w:cs="Arial"/>
                <w:spacing w:val="31"/>
                <w:sz w:val="20"/>
                <w:szCs w:val="20"/>
              </w:rPr>
              <w:t xml:space="preserve"> </w:t>
            </w:r>
            <w:r w:rsidRPr="00385B77">
              <w:rPr>
                <w:rFonts w:ascii="Arial" w:hAnsi="Arial" w:cs="Arial"/>
                <w:sz w:val="20"/>
                <w:szCs w:val="20"/>
              </w:rPr>
              <w:t>a</w:t>
            </w:r>
            <w:r w:rsidRPr="00385B77">
              <w:rPr>
                <w:rFonts w:ascii="Arial" w:hAnsi="Arial" w:cs="Arial"/>
                <w:spacing w:val="33"/>
                <w:sz w:val="20"/>
                <w:szCs w:val="20"/>
              </w:rPr>
              <w:t xml:space="preserve"> </w:t>
            </w:r>
            <w:r w:rsidRPr="00385B77">
              <w:rPr>
                <w:rFonts w:ascii="Arial" w:hAnsi="Arial" w:cs="Arial"/>
                <w:sz w:val="20"/>
                <w:szCs w:val="20"/>
              </w:rPr>
              <w:t>relevant</w:t>
            </w:r>
            <w:r w:rsidRPr="00385B77">
              <w:rPr>
                <w:rFonts w:ascii="Arial" w:hAnsi="Arial" w:cs="Arial"/>
                <w:spacing w:val="33"/>
                <w:sz w:val="20"/>
                <w:szCs w:val="20"/>
              </w:rPr>
              <w:t xml:space="preserve"> </w:t>
            </w:r>
            <w:r w:rsidRPr="00385B77">
              <w:rPr>
                <w:rFonts w:ascii="Arial" w:hAnsi="Arial" w:cs="Arial"/>
                <w:sz w:val="20"/>
                <w:szCs w:val="20"/>
              </w:rPr>
              <w:t>experimental</w:t>
            </w:r>
            <w:r w:rsidRPr="00385B77">
              <w:rPr>
                <w:rFonts w:ascii="Arial" w:hAnsi="Arial" w:cs="Arial"/>
                <w:spacing w:val="33"/>
                <w:sz w:val="20"/>
                <w:szCs w:val="20"/>
              </w:rPr>
              <w:t xml:space="preserve"> </w:t>
            </w:r>
            <w:r w:rsidRPr="00385B77">
              <w:rPr>
                <w:rFonts w:ascii="Arial" w:hAnsi="Arial" w:cs="Arial"/>
                <w:sz w:val="20"/>
                <w:szCs w:val="20"/>
              </w:rPr>
              <w:t>concept;</w:t>
            </w:r>
            <w:r w:rsidRPr="00385B77">
              <w:rPr>
                <w:rFonts w:ascii="Arial" w:hAnsi="Arial" w:cs="Arial"/>
                <w:spacing w:val="32"/>
                <w:sz w:val="20"/>
                <w:szCs w:val="20"/>
              </w:rPr>
              <w:t xml:space="preserve"> </w:t>
            </w:r>
            <w:r w:rsidRPr="00385B77">
              <w:rPr>
                <w:rFonts w:ascii="Arial" w:hAnsi="Arial" w:cs="Arial"/>
                <w:sz w:val="20"/>
                <w:szCs w:val="20"/>
              </w:rPr>
              <w:t>however,</w:t>
            </w:r>
            <w:r w:rsidRPr="00385B77">
              <w:rPr>
                <w:rFonts w:ascii="Arial" w:hAnsi="Arial" w:cs="Arial"/>
                <w:spacing w:val="33"/>
                <w:sz w:val="20"/>
                <w:szCs w:val="20"/>
              </w:rPr>
              <w:t xml:space="preserve"> </w:t>
            </w:r>
            <w:r w:rsidRPr="00385B77">
              <w:rPr>
                <w:rFonts w:ascii="Arial" w:hAnsi="Arial" w:cs="Arial"/>
                <w:sz w:val="20"/>
                <w:szCs w:val="20"/>
              </w:rPr>
              <w:t>several</w:t>
            </w:r>
            <w:r w:rsidRPr="00385B77">
              <w:rPr>
                <w:rFonts w:ascii="Arial" w:hAnsi="Arial" w:cs="Arial"/>
                <w:spacing w:val="33"/>
                <w:sz w:val="20"/>
                <w:szCs w:val="20"/>
              </w:rPr>
              <w:t xml:space="preserve"> </w:t>
            </w:r>
            <w:r w:rsidRPr="00385B77">
              <w:rPr>
                <w:rFonts w:ascii="Arial" w:hAnsi="Arial" w:cs="Arial"/>
                <w:sz w:val="20"/>
                <w:szCs w:val="20"/>
              </w:rPr>
              <w:t>scientific</w:t>
            </w:r>
            <w:r w:rsidRPr="00385B77">
              <w:rPr>
                <w:rFonts w:ascii="Arial" w:hAnsi="Arial" w:cs="Arial"/>
                <w:spacing w:val="33"/>
                <w:sz w:val="20"/>
                <w:szCs w:val="20"/>
              </w:rPr>
              <w:t xml:space="preserve"> </w:t>
            </w:r>
            <w:r w:rsidRPr="00385B77">
              <w:rPr>
                <w:rFonts w:ascii="Arial" w:hAnsi="Arial" w:cs="Arial"/>
                <w:sz w:val="20"/>
                <w:szCs w:val="20"/>
              </w:rPr>
              <w:t>and</w:t>
            </w:r>
            <w:r w:rsidRPr="00385B77">
              <w:rPr>
                <w:rFonts w:ascii="Arial" w:hAnsi="Arial" w:cs="Arial"/>
                <w:spacing w:val="34"/>
                <w:sz w:val="20"/>
                <w:szCs w:val="20"/>
              </w:rPr>
              <w:t xml:space="preserve"> </w:t>
            </w:r>
            <w:r w:rsidRPr="00385B77">
              <w:rPr>
                <w:rFonts w:ascii="Arial" w:hAnsi="Arial" w:cs="Arial"/>
                <w:sz w:val="20"/>
                <w:szCs w:val="20"/>
              </w:rPr>
              <w:t>methodological issues need to be addressed.</w:t>
            </w:r>
          </w:p>
          <w:p w:rsidR="00492EFE" w:rsidRPr="00385B77" w:rsidRDefault="00492EFE">
            <w:pPr>
              <w:pStyle w:val="TableParagraph"/>
              <w:spacing w:before="1"/>
              <w:rPr>
                <w:rFonts w:ascii="Arial" w:hAnsi="Arial" w:cs="Arial"/>
                <w:sz w:val="20"/>
                <w:szCs w:val="20"/>
              </w:rPr>
            </w:pPr>
          </w:p>
          <w:p w:rsidR="00492EFE" w:rsidRPr="00385B77" w:rsidRDefault="00AB63AD">
            <w:pPr>
              <w:pStyle w:val="TableParagraph"/>
              <w:numPr>
                <w:ilvl w:val="0"/>
                <w:numId w:val="1"/>
              </w:numPr>
              <w:tabs>
                <w:tab w:val="left" w:pos="828"/>
              </w:tabs>
              <w:ind w:right="101"/>
              <w:jc w:val="both"/>
              <w:rPr>
                <w:rFonts w:ascii="Arial" w:hAnsi="Arial" w:cs="Arial"/>
                <w:sz w:val="20"/>
                <w:szCs w:val="20"/>
              </w:rPr>
            </w:pPr>
            <w:r w:rsidRPr="00385B77">
              <w:rPr>
                <w:rFonts w:ascii="Arial" w:hAnsi="Arial" w:cs="Arial"/>
                <w:b/>
                <w:sz w:val="20"/>
                <w:szCs w:val="20"/>
              </w:rPr>
              <w:t>Experimental</w:t>
            </w:r>
            <w:r w:rsidRPr="00385B77">
              <w:rPr>
                <w:rFonts w:ascii="Arial" w:hAnsi="Arial" w:cs="Arial"/>
                <w:b/>
                <w:spacing w:val="-2"/>
                <w:sz w:val="20"/>
                <w:szCs w:val="20"/>
              </w:rPr>
              <w:t xml:space="preserve"> </w:t>
            </w:r>
            <w:r w:rsidRPr="00385B77">
              <w:rPr>
                <w:rFonts w:ascii="Arial" w:hAnsi="Arial" w:cs="Arial"/>
                <w:b/>
                <w:sz w:val="20"/>
                <w:szCs w:val="20"/>
              </w:rPr>
              <w:t>design</w:t>
            </w:r>
            <w:r w:rsidRPr="00385B77">
              <w:rPr>
                <w:rFonts w:ascii="Arial" w:hAnsi="Arial" w:cs="Arial"/>
                <w:b/>
                <w:spacing w:val="-2"/>
                <w:sz w:val="20"/>
                <w:szCs w:val="20"/>
              </w:rPr>
              <w:t xml:space="preserve"> </w:t>
            </w:r>
            <w:r w:rsidRPr="00385B77">
              <w:rPr>
                <w:rFonts w:ascii="Arial" w:hAnsi="Arial" w:cs="Arial"/>
                <w:b/>
                <w:sz w:val="20"/>
                <w:szCs w:val="20"/>
              </w:rPr>
              <w:t xml:space="preserve">clarity: </w:t>
            </w:r>
            <w:r w:rsidRPr="00385B77">
              <w:rPr>
                <w:rFonts w:ascii="Arial" w:hAnsi="Arial" w:cs="Arial"/>
                <w:sz w:val="20"/>
                <w:szCs w:val="20"/>
              </w:rPr>
              <w:t>The</w:t>
            </w:r>
            <w:r w:rsidRPr="00385B77">
              <w:rPr>
                <w:rFonts w:ascii="Arial" w:hAnsi="Arial" w:cs="Arial"/>
                <w:spacing w:val="-1"/>
                <w:sz w:val="20"/>
                <w:szCs w:val="20"/>
              </w:rPr>
              <w:t xml:space="preserve"> </w:t>
            </w:r>
            <w:r w:rsidRPr="00385B77">
              <w:rPr>
                <w:rFonts w:ascii="Arial" w:hAnsi="Arial" w:cs="Arial"/>
                <w:sz w:val="20"/>
                <w:szCs w:val="20"/>
              </w:rPr>
              <w:t>manuscript</w:t>
            </w:r>
            <w:r w:rsidRPr="00385B77">
              <w:rPr>
                <w:rFonts w:ascii="Arial" w:hAnsi="Arial" w:cs="Arial"/>
                <w:spacing w:val="-2"/>
                <w:sz w:val="20"/>
                <w:szCs w:val="20"/>
              </w:rPr>
              <w:t xml:space="preserve"> </w:t>
            </w:r>
            <w:r w:rsidRPr="00385B77">
              <w:rPr>
                <w:rFonts w:ascii="Arial" w:hAnsi="Arial" w:cs="Arial"/>
                <w:sz w:val="20"/>
                <w:szCs w:val="20"/>
              </w:rPr>
              <w:t>inconsistently</w:t>
            </w:r>
            <w:r w:rsidRPr="00385B77">
              <w:rPr>
                <w:rFonts w:ascii="Arial" w:hAnsi="Arial" w:cs="Arial"/>
                <w:spacing w:val="-1"/>
                <w:sz w:val="20"/>
                <w:szCs w:val="20"/>
              </w:rPr>
              <w:t xml:space="preserve"> </w:t>
            </w:r>
            <w:r w:rsidRPr="00385B77">
              <w:rPr>
                <w:rFonts w:ascii="Arial" w:hAnsi="Arial" w:cs="Arial"/>
                <w:sz w:val="20"/>
                <w:szCs w:val="20"/>
              </w:rPr>
              <w:t>reports</w:t>
            </w:r>
            <w:r w:rsidRPr="00385B77">
              <w:rPr>
                <w:rFonts w:ascii="Arial" w:hAnsi="Arial" w:cs="Arial"/>
                <w:spacing w:val="-2"/>
                <w:sz w:val="20"/>
                <w:szCs w:val="20"/>
              </w:rPr>
              <w:t xml:space="preserve"> </w:t>
            </w:r>
            <w:r w:rsidRPr="00385B77">
              <w:rPr>
                <w:rFonts w:ascii="Arial" w:hAnsi="Arial" w:cs="Arial"/>
                <w:sz w:val="20"/>
                <w:szCs w:val="20"/>
              </w:rPr>
              <w:t>the</w:t>
            </w:r>
            <w:r w:rsidRPr="00385B77">
              <w:rPr>
                <w:rFonts w:ascii="Arial" w:hAnsi="Arial" w:cs="Arial"/>
                <w:spacing w:val="-1"/>
                <w:sz w:val="20"/>
                <w:szCs w:val="20"/>
              </w:rPr>
              <w:t xml:space="preserve"> </w:t>
            </w:r>
            <w:r w:rsidRPr="00385B77">
              <w:rPr>
                <w:rFonts w:ascii="Arial" w:hAnsi="Arial" w:cs="Arial"/>
                <w:sz w:val="20"/>
                <w:szCs w:val="20"/>
              </w:rPr>
              <w:t>number</w:t>
            </w:r>
            <w:r w:rsidRPr="00385B77">
              <w:rPr>
                <w:rFonts w:ascii="Arial" w:hAnsi="Arial" w:cs="Arial"/>
                <w:spacing w:val="-1"/>
                <w:sz w:val="20"/>
                <w:szCs w:val="20"/>
              </w:rPr>
              <w:t xml:space="preserve"> </w:t>
            </w:r>
            <w:r w:rsidRPr="00385B77">
              <w:rPr>
                <w:rFonts w:ascii="Arial" w:hAnsi="Arial" w:cs="Arial"/>
                <w:sz w:val="20"/>
                <w:szCs w:val="20"/>
              </w:rPr>
              <w:t>of</w:t>
            </w:r>
            <w:r w:rsidRPr="00385B77">
              <w:rPr>
                <w:rFonts w:ascii="Arial" w:hAnsi="Arial" w:cs="Arial"/>
                <w:spacing w:val="-2"/>
                <w:sz w:val="20"/>
                <w:szCs w:val="20"/>
              </w:rPr>
              <w:t xml:space="preserve"> </w:t>
            </w:r>
            <w:r w:rsidRPr="00385B77">
              <w:rPr>
                <w:rFonts w:ascii="Arial" w:hAnsi="Arial" w:cs="Arial"/>
                <w:sz w:val="20"/>
                <w:szCs w:val="20"/>
              </w:rPr>
              <w:t>tanks.</w:t>
            </w:r>
            <w:r w:rsidRPr="00385B77">
              <w:rPr>
                <w:rFonts w:ascii="Arial" w:hAnsi="Arial" w:cs="Arial"/>
                <w:spacing w:val="-3"/>
                <w:sz w:val="20"/>
                <w:szCs w:val="20"/>
              </w:rPr>
              <w:t xml:space="preserve"> </w:t>
            </w:r>
            <w:r w:rsidRPr="00385B77">
              <w:rPr>
                <w:rFonts w:ascii="Arial" w:hAnsi="Arial" w:cs="Arial"/>
                <w:sz w:val="20"/>
                <w:szCs w:val="20"/>
              </w:rPr>
              <w:t>It</w:t>
            </w:r>
            <w:r w:rsidRPr="00385B77">
              <w:rPr>
                <w:rFonts w:ascii="Arial" w:hAnsi="Arial" w:cs="Arial"/>
                <w:spacing w:val="-2"/>
                <w:sz w:val="20"/>
                <w:szCs w:val="20"/>
              </w:rPr>
              <w:t xml:space="preserve"> </w:t>
            </w:r>
            <w:r w:rsidRPr="00385B77">
              <w:rPr>
                <w:rFonts w:ascii="Arial" w:hAnsi="Arial" w:cs="Arial"/>
                <w:sz w:val="20"/>
                <w:szCs w:val="20"/>
              </w:rPr>
              <w:t>mentions</w:t>
            </w:r>
            <w:r w:rsidRPr="00385B77">
              <w:rPr>
                <w:rFonts w:ascii="Arial" w:hAnsi="Arial" w:cs="Arial"/>
                <w:spacing w:val="-2"/>
                <w:sz w:val="20"/>
                <w:szCs w:val="20"/>
              </w:rPr>
              <w:t xml:space="preserve"> </w:t>
            </w:r>
            <w:r w:rsidRPr="00385B77">
              <w:rPr>
                <w:rFonts w:ascii="Arial" w:hAnsi="Arial" w:cs="Arial"/>
                <w:sz w:val="20"/>
                <w:szCs w:val="20"/>
              </w:rPr>
              <w:t>“3 tanks” while also stating “three treatments in triplicates,” which must be clearly clarified.</w:t>
            </w:r>
          </w:p>
          <w:p w:rsidR="00492EFE" w:rsidRPr="00385B77" w:rsidRDefault="00AB63AD">
            <w:pPr>
              <w:pStyle w:val="TableParagraph"/>
              <w:numPr>
                <w:ilvl w:val="0"/>
                <w:numId w:val="1"/>
              </w:numPr>
              <w:tabs>
                <w:tab w:val="left" w:pos="828"/>
              </w:tabs>
              <w:spacing w:before="1"/>
              <w:ind w:right="99"/>
              <w:jc w:val="both"/>
              <w:rPr>
                <w:rFonts w:ascii="Arial" w:hAnsi="Arial" w:cs="Arial"/>
                <w:sz w:val="20"/>
                <w:szCs w:val="20"/>
              </w:rPr>
            </w:pPr>
            <w:r w:rsidRPr="00385B77">
              <w:rPr>
                <w:rFonts w:ascii="Arial" w:hAnsi="Arial" w:cs="Arial"/>
                <w:b/>
                <w:sz w:val="20"/>
                <w:szCs w:val="20"/>
              </w:rPr>
              <w:t xml:space="preserve">Control treatment: </w:t>
            </w:r>
            <w:r w:rsidRPr="00385B77">
              <w:rPr>
                <w:rFonts w:ascii="Arial" w:hAnsi="Arial" w:cs="Arial"/>
                <w:sz w:val="20"/>
                <w:szCs w:val="20"/>
              </w:rPr>
              <w:t>A control with daily water exchange is mentioned but not properly described or included in the statistical analysis.</w:t>
            </w:r>
          </w:p>
          <w:p w:rsidR="00492EFE" w:rsidRPr="00385B77" w:rsidRDefault="00AB63AD">
            <w:pPr>
              <w:pStyle w:val="TableParagraph"/>
              <w:numPr>
                <w:ilvl w:val="0"/>
                <w:numId w:val="1"/>
              </w:numPr>
              <w:tabs>
                <w:tab w:val="left" w:pos="828"/>
              </w:tabs>
              <w:ind w:right="104"/>
              <w:jc w:val="both"/>
              <w:rPr>
                <w:rFonts w:ascii="Arial" w:hAnsi="Arial" w:cs="Arial"/>
                <w:sz w:val="20"/>
                <w:szCs w:val="20"/>
              </w:rPr>
            </w:pPr>
            <w:r w:rsidRPr="00385B77">
              <w:rPr>
                <w:rFonts w:ascii="Arial" w:hAnsi="Arial" w:cs="Arial"/>
                <w:b/>
                <w:sz w:val="20"/>
                <w:szCs w:val="20"/>
              </w:rPr>
              <w:t xml:space="preserve">Stocking density: </w:t>
            </w:r>
            <w:r w:rsidRPr="00385B77">
              <w:rPr>
                <w:rFonts w:ascii="Arial" w:hAnsi="Arial" w:cs="Arial"/>
                <w:sz w:val="20"/>
                <w:szCs w:val="20"/>
              </w:rPr>
              <w:t>Expressing stocking density as 1.5 g/L is</w:t>
            </w:r>
            <w:r w:rsidRPr="00385B77">
              <w:rPr>
                <w:rFonts w:ascii="Arial" w:hAnsi="Arial" w:cs="Arial"/>
                <w:spacing w:val="-2"/>
                <w:sz w:val="20"/>
                <w:szCs w:val="20"/>
              </w:rPr>
              <w:t xml:space="preserve"> </w:t>
            </w:r>
            <w:r w:rsidRPr="00385B77">
              <w:rPr>
                <w:rFonts w:ascii="Arial" w:hAnsi="Arial" w:cs="Arial"/>
                <w:sz w:val="20"/>
                <w:szCs w:val="20"/>
              </w:rPr>
              <w:t xml:space="preserve">unconventional; the number of </w:t>
            </w:r>
            <w:proofErr w:type="gramStart"/>
            <w:r w:rsidRPr="00385B77">
              <w:rPr>
                <w:rFonts w:ascii="Arial" w:hAnsi="Arial" w:cs="Arial"/>
                <w:sz w:val="20"/>
                <w:szCs w:val="20"/>
              </w:rPr>
              <w:t>fish</w:t>
            </w:r>
            <w:proofErr w:type="gramEnd"/>
            <w:r w:rsidRPr="00385B77">
              <w:rPr>
                <w:rFonts w:ascii="Arial" w:hAnsi="Arial" w:cs="Arial"/>
                <w:sz w:val="20"/>
                <w:szCs w:val="20"/>
              </w:rPr>
              <w:t xml:space="preserve"> per tank and total biomass should be clearly stated.</w:t>
            </w:r>
          </w:p>
          <w:p w:rsidR="00492EFE" w:rsidRPr="00385B77" w:rsidRDefault="00AB63AD">
            <w:pPr>
              <w:pStyle w:val="TableParagraph"/>
              <w:numPr>
                <w:ilvl w:val="0"/>
                <w:numId w:val="1"/>
              </w:numPr>
              <w:tabs>
                <w:tab w:val="left" w:pos="828"/>
              </w:tabs>
              <w:ind w:right="99"/>
              <w:jc w:val="both"/>
              <w:rPr>
                <w:rFonts w:ascii="Arial" w:hAnsi="Arial" w:cs="Arial"/>
                <w:sz w:val="20"/>
                <w:szCs w:val="20"/>
              </w:rPr>
            </w:pPr>
            <w:proofErr w:type="spellStart"/>
            <w:r w:rsidRPr="00385B77">
              <w:rPr>
                <w:rFonts w:ascii="Arial" w:hAnsi="Arial" w:cs="Arial"/>
                <w:b/>
                <w:sz w:val="20"/>
                <w:szCs w:val="20"/>
              </w:rPr>
              <w:t>Biofloc</w:t>
            </w:r>
            <w:proofErr w:type="spellEnd"/>
            <w:r w:rsidRPr="00385B77">
              <w:rPr>
                <w:rFonts w:ascii="Arial" w:hAnsi="Arial" w:cs="Arial"/>
                <w:b/>
                <w:sz w:val="20"/>
                <w:szCs w:val="20"/>
              </w:rPr>
              <w:t xml:space="preserve"> establishment: </w:t>
            </w:r>
            <w:r w:rsidRPr="00385B77">
              <w:rPr>
                <w:rFonts w:ascii="Arial" w:hAnsi="Arial" w:cs="Arial"/>
                <w:sz w:val="20"/>
                <w:szCs w:val="20"/>
              </w:rPr>
              <w:t>The use of ammonium sulfate and probiotics lacks sufficient justification, including composition, dosage, and rationale.</w:t>
            </w:r>
          </w:p>
          <w:p w:rsidR="00492EFE" w:rsidRPr="00385B77" w:rsidRDefault="00AB63AD">
            <w:pPr>
              <w:pStyle w:val="TableParagraph"/>
              <w:numPr>
                <w:ilvl w:val="0"/>
                <w:numId w:val="1"/>
              </w:numPr>
              <w:tabs>
                <w:tab w:val="left" w:pos="828"/>
              </w:tabs>
              <w:spacing w:before="1"/>
              <w:ind w:right="102"/>
              <w:jc w:val="both"/>
              <w:rPr>
                <w:rFonts w:ascii="Arial" w:hAnsi="Arial" w:cs="Arial"/>
                <w:sz w:val="20"/>
                <w:szCs w:val="20"/>
              </w:rPr>
            </w:pPr>
            <w:r w:rsidRPr="00385B77">
              <w:rPr>
                <w:rFonts w:ascii="Arial" w:hAnsi="Arial" w:cs="Arial"/>
                <w:b/>
                <w:sz w:val="20"/>
                <w:szCs w:val="20"/>
              </w:rPr>
              <w:t xml:space="preserve">C:N ratio calculations: </w:t>
            </w:r>
            <w:r w:rsidRPr="00385B77">
              <w:rPr>
                <w:rFonts w:ascii="Arial" w:hAnsi="Arial" w:cs="Arial"/>
                <w:sz w:val="20"/>
                <w:szCs w:val="20"/>
              </w:rPr>
              <w:t>Assumptions regarding nitrogen excretion and carbon content require clearer explanation and stronger referencing.</w:t>
            </w:r>
          </w:p>
          <w:p w:rsidR="00492EFE" w:rsidRPr="00385B77" w:rsidRDefault="00AB63AD">
            <w:pPr>
              <w:pStyle w:val="TableParagraph"/>
              <w:numPr>
                <w:ilvl w:val="0"/>
                <w:numId w:val="1"/>
              </w:numPr>
              <w:tabs>
                <w:tab w:val="left" w:pos="828"/>
              </w:tabs>
              <w:ind w:right="92"/>
              <w:jc w:val="both"/>
              <w:rPr>
                <w:rFonts w:ascii="Arial" w:hAnsi="Arial" w:cs="Arial"/>
                <w:sz w:val="20"/>
                <w:szCs w:val="20"/>
              </w:rPr>
            </w:pPr>
            <w:r w:rsidRPr="00385B77">
              <w:rPr>
                <w:rFonts w:ascii="Arial" w:hAnsi="Arial" w:cs="Arial"/>
                <w:b/>
                <w:sz w:val="20"/>
                <w:szCs w:val="20"/>
              </w:rPr>
              <w:t xml:space="preserve">Statistical analysis: </w:t>
            </w:r>
            <w:r w:rsidRPr="00385B77">
              <w:rPr>
                <w:rFonts w:ascii="Arial" w:hAnsi="Arial" w:cs="Arial"/>
                <w:sz w:val="20"/>
                <w:szCs w:val="20"/>
              </w:rPr>
              <w:t>One-way ANOVA was applied repeatedly over time, but repeated-measures or time-dependent analyses were not considered, potentially affecting result interpretation.</w:t>
            </w:r>
          </w:p>
          <w:p w:rsidR="00492EFE" w:rsidRPr="00385B77" w:rsidRDefault="00AB63AD">
            <w:pPr>
              <w:pStyle w:val="TableParagraph"/>
              <w:numPr>
                <w:ilvl w:val="0"/>
                <w:numId w:val="1"/>
              </w:numPr>
              <w:tabs>
                <w:tab w:val="left" w:pos="828"/>
              </w:tabs>
              <w:ind w:right="99"/>
              <w:jc w:val="both"/>
              <w:rPr>
                <w:rFonts w:ascii="Arial" w:hAnsi="Arial" w:cs="Arial"/>
                <w:sz w:val="20"/>
                <w:szCs w:val="20"/>
              </w:rPr>
            </w:pPr>
            <w:r w:rsidRPr="00385B77">
              <w:rPr>
                <w:rFonts w:ascii="Arial" w:hAnsi="Arial" w:cs="Arial"/>
                <w:b/>
                <w:sz w:val="20"/>
                <w:szCs w:val="20"/>
              </w:rPr>
              <w:t xml:space="preserve">Interpretation of results: </w:t>
            </w:r>
            <w:r w:rsidRPr="00385B77">
              <w:rPr>
                <w:rFonts w:ascii="Arial" w:hAnsi="Arial" w:cs="Arial"/>
                <w:sz w:val="20"/>
                <w:szCs w:val="20"/>
              </w:rPr>
              <w:t>The conclusion that a C:N ratio of 20:1 is “optimal” is overstated given the short experimental duration (30 days) and limited replication. Potential trade-offs such as increased oxygen demand and solids accumulation are not discussed.</w:t>
            </w:r>
          </w:p>
        </w:tc>
        <w:tc>
          <w:tcPr>
            <w:tcW w:w="6445" w:type="dxa"/>
          </w:tcPr>
          <w:p w:rsidR="00492EFE" w:rsidRPr="00385B77" w:rsidRDefault="00492EFE">
            <w:pPr>
              <w:pStyle w:val="TableParagraph"/>
              <w:rPr>
                <w:rFonts w:ascii="Arial" w:hAnsi="Arial" w:cs="Arial"/>
                <w:sz w:val="20"/>
                <w:szCs w:val="20"/>
              </w:rPr>
            </w:pPr>
          </w:p>
        </w:tc>
      </w:tr>
      <w:tr w:rsidR="00492EFE" w:rsidRPr="00385B77">
        <w:trPr>
          <w:trHeight w:val="921"/>
        </w:trPr>
        <w:tc>
          <w:tcPr>
            <w:tcW w:w="5352" w:type="dxa"/>
          </w:tcPr>
          <w:p w:rsidR="00492EFE" w:rsidRPr="00385B77" w:rsidRDefault="00AB63AD">
            <w:pPr>
              <w:pStyle w:val="TableParagraph"/>
              <w:spacing w:before="1"/>
              <w:ind w:left="467" w:right="199"/>
              <w:rPr>
                <w:rFonts w:ascii="Arial" w:hAnsi="Arial" w:cs="Arial"/>
                <w:b/>
                <w:sz w:val="20"/>
                <w:szCs w:val="20"/>
              </w:rPr>
            </w:pPr>
            <w:r w:rsidRPr="00385B77">
              <w:rPr>
                <w:rFonts w:ascii="Arial" w:hAnsi="Arial" w:cs="Arial"/>
                <w:b/>
                <w:sz w:val="20"/>
                <w:szCs w:val="20"/>
              </w:rPr>
              <w:lastRenderedPageBreak/>
              <w:t>Are</w:t>
            </w:r>
            <w:r w:rsidRPr="00385B77">
              <w:rPr>
                <w:rFonts w:ascii="Arial" w:hAnsi="Arial" w:cs="Arial"/>
                <w:b/>
                <w:spacing w:val="-5"/>
                <w:sz w:val="20"/>
                <w:szCs w:val="20"/>
              </w:rPr>
              <w:t xml:space="preserve"> </w:t>
            </w:r>
            <w:r w:rsidRPr="00385B77">
              <w:rPr>
                <w:rFonts w:ascii="Arial" w:hAnsi="Arial" w:cs="Arial"/>
                <w:b/>
                <w:sz w:val="20"/>
                <w:szCs w:val="20"/>
              </w:rPr>
              <w:t>the</w:t>
            </w:r>
            <w:r w:rsidRPr="00385B77">
              <w:rPr>
                <w:rFonts w:ascii="Arial" w:hAnsi="Arial" w:cs="Arial"/>
                <w:b/>
                <w:spacing w:val="-5"/>
                <w:sz w:val="20"/>
                <w:szCs w:val="20"/>
              </w:rPr>
              <w:t xml:space="preserve"> </w:t>
            </w:r>
            <w:r w:rsidRPr="00385B77">
              <w:rPr>
                <w:rFonts w:ascii="Arial" w:hAnsi="Arial" w:cs="Arial"/>
                <w:b/>
                <w:sz w:val="20"/>
                <w:szCs w:val="20"/>
              </w:rPr>
              <w:t>references</w:t>
            </w:r>
            <w:r w:rsidRPr="00385B77">
              <w:rPr>
                <w:rFonts w:ascii="Arial" w:hAnsi="Arial" w:cs="Arial"/>
                <w:b/>
                <w:spacing w:val="-6"/>
                <w:sz w:val="20"/>
                <w:szCs w:val="20"/>
              </w:rPr>
              <w:t xml:space="preserve"> </w:t>
            </w:r>
            <w:r w:rsidRPr="00385B77">
              <w:rPr>
                <w:rFonts w:ascii="Arial" w:hAnsi="Arial" w:cs="Arial"/>
                <w:b/>
                <w:sz w:val="20"/>
                <w:szCs w:val="20"/>
              </w:rPr>
              <w:t>sufficient</w:t>
            </w:r>
            <w:r w:rsidRPr="00385B77">
              <w:rPr>
                <w:rFonts w:ascii="Arial" w:hAnsi="Arial" w:cs="Arial"/>
                <w:b/>
                <w:spacing w:val="-3"/>
                <w:sz w:val="20"/>
                <w:szCs w:val="20"/>
              </w:rPr>
              <w:t xml:space="preserve"> </w:t>
            </w:r>
            <w:r w:rsidRPr="00385B77">
              <w:rPr>
                <w:rFonts w:ascii="Arial" w:hAnsi="Arial" w:cs="Arial"/>
                <w:b/>
                <w:sz w:val="20"/>
                <w:szCs w:val="20"/>
              </w:rPr>
              <w:t>and</w:t>
            </w:r>
            <w:r w:rsidRPr="00385B77">
              <w:rPr>
                <w:rFonts w:ascii="Arial" w:hAnsi="Arial" w:cs="Arial"/>
                <w:b/>
                <w:spacing w:val="-6"/>
                <w:sz w:val="20"/>
                <w:szCs w:val="20"/>
              </w:rPr>
              <w:t xml:space="preserve"> </w:t>
            </w:r>
            <w:r w:rsidRPr="00385B77">
              <w:rPr>
                <w:rFonts w:ascii="Arial" w:hAnsi="Arial" w:cs="Arial"/>
                <w:b/>
                <w:sz w:val="20"/>
                <w:szCs w:val="20"/>
              </w:rPr>
              <w:t>recent?</w:t>
            </w:r>
            <w:r w:rsidRPr="00385B77">
              <w:rPr>
                <w:rFonts w:ascii="Arial" w:hAnsi="Arial" w:cs="Arial"/>
                <w:b/>
                <w:spacing w:val="-5"/>
                <w:sz w:val="20"/>
                <w:szCs w:val="20"/>
              </w:rPr>
              <w:t xml:space="preserve"> </w:t>
            </w:r>
            <w:r w:rsidRPr="00385B77">
              <w:rPr>
                <w:rFonts w:ascii="Arial" w:hAnsi="Arial" w:cs="Arial"/>
                <w:b/>
                <w:sz w:val="20"/>
                <w:szCs w:val="20"/>
              </w:rPr>
              <w:t>If</w:t>
            </w:r>
            <w:r w:rsidRPr="00385B77">
              <w:rPr>
                <w:rFonts w:ascii="Arial" w:hAnsi="Arial" w:cs="Arial"/>
                <w:b/>
                <w:spacing w:val="-5"/>
                <w:sz w:val="20"/>
                <w:szCs w:val="20"/>
              </w:rPr>
              <w:t xml:space="preserve"> </w:t>
            </w:r>
            <w:r w:rsidRPr="00385B77">
              <w:rPr>
                <w:rFonts w:ascii="Arial" w:hAnsi="Arial" w:cs="Arial"/>
                <w:b/>
                <w:sz w:val="20"/>
                <w:szCs w:val="20"/>
              </w:rPr>
              <w:t>you</w:t>
            </w:r>
            <w:r w:rsidRPr="00385B77">
              <w:rPr>
                <w:rFonts w:ascii="Arial" w:hAnsi="Arial" w:cs="Arial"/>
                <w:b/>
                <w:spacing w:val="-6"/>
                <w:sz w:val="20"/>
                <w:szCs w:val="20"/>
              </w:rPr>
              <w:t xml:space="preserve"> </w:t>
            </w:r>
            <w:r w:rsidRPr="00385B77">
              <w:rPr>
                <w:rFonts w:ascii="Arial" w:hAnsi="Arial" w:cs="Arial"/>
                <w:b/>
                <w:sz w:val="20"/>
                <w:szCs w:val="20"/>
              </w:rPr>
              <w:t>have suggestions of additional references, please mention them in the review form.</w:t>
            </w:r>
          </w:p>
        </w:tc>
        <w:tc>
          <w:tcPr>
            <w:tcW w:w="9356" w:type="dxa"/>
          </w:tcPr>
          <w:p w:rsidR="00492EFE" w:rsidRPr="00385B77" w:rsidRDefault="00AB63AD">
            <w:pPr>
              <w:pStyle w:val="TableParagraph"/>
              <w:spacing w:line="230" w:lineRule="atLeast"/>
              <w:ind w:left="108" w:right="98"/>
              <w:jc w:val="both"/>
              <w:rPr>
                <w:rFonts w:ascii="Arial" w:hAnsi="Arial" w:cs="Arial"/>
                <w:sz w:val="20"/>
                <w:szCs w:val="20"/>
              </w:rPr>
            </w:pPr>
            <w:r w:rsidRPr="00385B77">
              <w:rPr>
                <w:rFonts w:ascii="Arial" w:hAnsi="Arial" w:cs="Arial"/>
                <w:sz w:val="20"/>
                <w:szCs w:val="20"/>
              </w:rPr>
              <w:t xml:space="preserve">The reference list includes relevant and classic studies on </w:t>
            </w:r>
            <w:proofErr w:type="spellStart"/>
            <w:r w:rsidRPr="00385B77">
              <w:rPr>
                <w:rFonts w:ascii="Arial" w:hAnsi="Arial" w:cs="Arial"/>
                <w:sz w:val="20"/>
                <w:szCs w:val="20"/>
              </w:rPr>
              <w:t>biofloc</w:t>
            </w:r>
            <w:proofErr w:type="spellEnd"/>
            <w:r w:rsidRPr="00385B77">
              <w:rPr>
                <w:rFonts w:ascii="Arial" w:hAnsi="Arial" w:cs="Arial"/>
                <w:sz w:val="20"/>
                <w:szCs w:val="20"/>
              </w:rPr>
              <w:t xml:space="preserve"> systems; however, it relies heavily on older literature. Additional recent studies (last 5–7 years) focusing on </w:t>
            </w:r>
            <w:proofErr w:type="spellStart"/>
            <w:r w:rsidRPr="00385B77">
              <w:rPr>
                <w:rFonts w:ascii="Arial" w:hAnsi="Arial" w:cs="Arial"/>
                <w:sz w:val="20"/>
                <w:szCs w:val="20"/>
              </w:rPr>
              <w:t>biofloc</w:t>
            </w:r>
            <w:proofErr w:type="spellEnd"/>
            <w:r w:rsidRPr="00385B77">
              <w:rPr>
                <w:rFonts w:ascii="Arial" w:hAnsi="Arial" w:cs="Arial"/>
                <w:sz w:val="20"/>
                <w:szCs w:val="20"/>
              </w:rPr>
              <w:t xml:space="preserve"> systems in carps, alternative carbon sources, and microbial community characterization are recommended to strengthen the discussion and contextualization of results.</w:t>
            </w:r>
          </w:p>
        </w:tc>
        <w:tc>
          <w:tcPr>
            <w:tcW w:w="6445" w:type="dxa"/>
          </w:tcPr>
          <w:p w:rsidR="00492EFE" w:rsidRPr="00385B77" w:rsidRDefault="00492EFE">
            <w:pPr>
              <w:pStyle w:val="TableParagraph"/>
              <w:rPr>
                <w:rFonts w:ascii="Arial" w:hAnsi="Arial" w:cs="Arial"/>
                <w:sz w:val="20"/>
                <w:szCs w:val="20"/>
              </w:rPr>
            </w:pPr>
          </w:p>
        </w:tc>
      </w:tr>
      <w:tr w:rsidR="00492EFE" w:rsidRPr="00385B77">
        <w:trPr>
          <w:trHeight w:val="688"/>
        </w:trPr>
        <w:tc>
          <w:tcPr>
            <w:tcW w:w="5352" w:type="dxa"/>
          </w:tcPr>
          <w:p w:rsidR="00492EFE" w:rsidRPr="00385B77" w:rsidRDefault="00AB63AD">
            <w:pPr>
              <w:pStyle w:val="TableParagraph"/>
              <w:ind w:left="467" w:right="199"/>
              <w:rPr>
                <w:rFonts w:ascii="Arial" w:hAnsi="Arial" w:cs="Arial"/>
                <w:b/>
                <w:sz w:val="20"/>
                <w:szCs w:val="20"/>
              </w:rPr>
            </w:pPr>
            <w:r w:rsidRPr="00385B77">
              <w:rPr>
                <w:rFonts w:ascii="Arial" w:hAnsi="Arial" w:cs="Arial"/>
                <w:b/>
                <w:sz w:val="20"/>
                <w:szCs w:val="20"/>
              </w:rPr>
              <w:t>Is</w:t>
            </w:r>
            <w:r w:rsidRPr="00385B77">
              <w:rPr>
                <w:rFonts w:ascii="Arial" w:hAnsi="Arial" w:cs="Arial"/>
                <w:b/>
                <w:spacing w:val="-7"/>
                <w:sz w:val="20"/>
                <w:szCs w:val="20"/>
              </w:rPr>
              <w:t xml:space="preserve"> </w:t>
            </w:r>
            <w:r w:rsidRPr="00385B77">
              <w:rPr>
                <w:rFonts w:ascii="Arial" w:hAnsi="Arial" w:cs="Arial"/>
                <w:b/>
                <w:sz w:val="20"/>
                <w:szCs w:val="20"/>
              </w:rPr>
              <w:t>the</w:t>
            </w:r>
            <w:r w:rsidRPr="00385B77">
              <w:rPr>
                <w:rFonts w:ascii="Arial" w:hAnsi="Arial" w:cs="Arial"/>
                <w:b/>
                <w:spacing w:val="-5"/>
                <w:sz w:val="20"/>
                <w:szCs w:val="20"/>
              </w:rPr>
              <w:t xml:space="preserve"> </w:t>
            </w:r>
            <w:r w:rsidRPr="00385B77">
              <w:rPr>
                <w:rFonts w:ascii="Arial" w:hAnsi="Arial" w:cs="Arial"/>
                <w:b/>
                <w:sz w:val="20"/>
                <w:szCs w:val="20"/>
              </w:rPr>
              <w:t>language/English</w:t>
            </w:r>
            <w:r w:rsidRPr="00385B77">
              <w:rPr>
                <w:rFonts w:ascii="Arial" w:hAnsi="Arial" w:cs="Arial"/>
                <w:b/>
                <w:spacing w:val="-7"/>
                <w:sz w:val="20"/>
                <w:szCs w:val="20"/>
              </w:rPr>
              <w:t xml:space="preserve"> </w:t>
            </w:r>
            <w:r w:rsidRPr="00385B77">
              <w:rPr>
                <w:rFonts w:ascii="Arial" w:hAnsi="Arial" w:cs="Arial"/>
                <w:b/>
                <w:sz w:val="20"/>
                <w:szCs w:val="20"/>
              </w:rPr>
              <w:t>quality</w:t>
            </w:r>
            <w:r w:rsidRPr="00385B77">
              <w:rPr>
                <w:rFonts w:ascii="Arial" w:hAnsi="Arial" w:cs="Arial"/>
                <w:b/>
                <w:spacing w:val="-5"/>
                <w:sz w:val="20"/>
                <w:szCs w:val="20"/>
              </w:rPr>
              <w:t xml:space="preserve"> </w:t>
            </w:r>
            <w:r w:rsidRPr="00385B77">
              <w:rPr>
                <w:rFonts w:ascii="Arial" w:hAnsi="Arial" w:cs="Arial"/>
                <w:b/>
                <w:sz w:val="20"/>
                <w:szCs w:val="20"/>
              </w:rPr>
              <w:t>of</w:t>
            </w:r>
            <w:r w:rsidRPr="00385B77">
              <w:rPr>
                <w:rFonts w:ascii="Arial" w:hAnsi="Arial" w:cs="Arial"/>
                <w:b/>
                <w:spacing w:val="-8"/>
                <w:sz w:val="20"/>
                <w:szCs w:val="20"/>
              </w:rPr>
              <w:t xml:space="preserve"> </w:t>
            </w:r>
            <w:r w:rsidRPr="00385B77">
              <w:rPr>
                <w:rFonts w:ascii="Arial" w:hAnsi="Arial" w:cs="Arial"/>
                <w:b/>
                <w:sz w:val="20"/>
                <w:szCs w:val="20"/>
              </w:rPr>
              <w:t>the</w:t>
            </w:r>
            <w:r w:rsidRPr="00385B77">
              <w:rPr>
                <w:rFonts w:ascii="Arial" w:hAnsi="Arial" w:cs="Arial"/>
                <w:b/>
                <w:spacing w:val="-6"/>
                <w:sz w:val="20"/>
                <w:szCs w:val="20"/>
              </w:rPr>
              <w:t xml:space="preserve"> </w:t>
            </w:r>
            <w:r w:rsidRPr="00385B77">
              <w:rPr>
                <w:rFonts w:ascii="Arial" w:hAnsi="Arial" w:cs="Arial"/>
                <w:b/>
                <w:sz w:val="20"/>
                <w:szCs w:val="20"/>
              </w:rPr>
              <w:t>article</w:t>
            </w:r>
            <w:r w:rsidRPr="00385B77">
              <w:rPr>
                <w:rFonts w:ascii="Arial" w:hAnsi="Arial" w:cs="Arial"/>
                <w:b/>
                <w:spacing w:val="-6"/>
                <w:sz w:val="20"/>
                <w:szCs w:val="20"/>
              </w:rPr>
              <w:t xml:space="preserve"> </w:t>
            </w:r>
            <w:r w:rsidRPr="00385B77">
              <w:rPr>
                <w:rFonts w:ascii="Arial" w:hAnsi="Arial" w:cs="Arial"/>
                <w:b/>
                <w:sz w:val="20"/>
                <w:szCs w:val="20"/>
              </w:rPr>
              <w:t>suitable for scholarly communications?</w:t>
            </w:r>
          </w:p>
        </w:tc>
        <w:tc>
          <w:tcPr>
            <w:tcW w:w="9356" w:type="dxa"/>
          </w:tcPr>
          <w:p w:rsidR="00492EFE" w:rsidRPr="00385B77" w:rsidRDefault="00AB63AD">
            <w:pPr>
              <w:pStyle w:val="TableParagraph"/>
              <w:ind w:left="108"/>
              <w:rPr>
                <w:rFonts w:ascii="Arial" w:hAnsi="Arial" w:cs="Arial"/>
                <w:sz w:val="20"/>
                <w:szCs w:val="20"/>
              </w:rPr>
            </w:pPr>
            <w:r w:rsidRPr="00385B77">
              <w:rPr>
                <w:rFonts w:ascii="Arial" w:hAnsi="Arial" w:cs="Arial"/>
                <w:sz w:val="20"/>
                <w:szCs w:val="20"/>
              </w:rPr>
              <w:t>No.</w:t>
            </w:r>
            <w:r w:rsidRPr="00385B77">
              <w:rPr>
                <w:rFonts w:ascii="Arial" w:hAnsi="Arial" w:cs="Arial"/>
                <w:spacing w:val="-4"/>
                <w:sz w:val="20"/>
                <w:szCs w:val="20"/>
              </w:rPr>
              <w:t xml:space="preserve"> </w:t>
            </w:r>
            <w:r w:rsidRPr="00385B77">
              <w:rPr>
                <w:rFonts w:ascii="Arial" w:hAnsi="Arial" w:cs="Arial"/>
                <w:sz w:val="20"/>
                <w:szCs w:val="20"/>
              </w:rPr>
              <w:t>The</w:t>
            </w:r>
            <w:r w:rsidRPr="00385B77">
              <w:rPr>
                <w:rFonts w:ascii="Arial" w:hAnsi="Arial" w:cs="Arial"/>
                <w:spacing w:val="-6"/>
                <w:sz w:val="20"/>
                <w:szCs w:val="20"/>
              </w:rPr>
              <w:t xml:space="preserve"> </w:t>
            </w:r>
            <w:r w:rsidRPr="00385B77">
              <w:rPr>
                <w:rFonts w:ascii="Arial" w:hAnsi="Arial" w:cs="Arial"/>
                <w:sz w:val="20"/>
                <w:szCs w:val="20"/>
              </w:rPr>
              <w:t>manuscript</w:t>
            </w:r>
            <w:r w:rsidRPr="00385B77">
              <w:rPr>
                <w:rFonts w:ascii="Arial" w:hAnsi="Arial" w:cs="Arial"/>
                <w:spacing w:val="-3"/>
                <w:sz w:val="20"/>
                <w:szCs w:val="20"/>
              </w:rPr>
              <w:t xml:space="preserve"> </w:t>
            </w:r>
            <w:r w:rsidRPr="00385B77">
              <w:rPr>
                <w:rFonts w:ascii="Arial" w:hAnsi="Arial" w:cs="Arial"/>
                <w:sz w:val="20"/>
                <w:szCs w:val="20"/>
              </w:rPr>
              <w:t>contains</w:t>
            </w:r>
            <w:r w:rsidRPr="00385B77">
              <w:rPr>
                <w:rFonts w:ascii="Arial" w:hAnsi="Arial" w:cs="Arial"/>
                <w:spacing w:val="-7"/>
                <w:sz w:val="20"/>
                <w:szCs w:val="20"/>
              </w:rPr>
              <w:t xml:space="preserve"> </w:t>
            </w:r>
            <w:r w:rsidRPr="00385B77">
              <w:rPr>
                <w:rFonts w:ascii="Arial" w:hAnsi="Arial" w:cs="Arial"/>
                <w:sz w:val="20"/>
                <w:szCs w:val="20"/>
              </w:rPr>
              <w:t>numerous</w:t>
            </w:r>
            <w:r w:rsidRPr="00385B77">
              <w:rPr>
                <w:rFonts w:ascii="Arial" w:hAnsi="Arial" w:cs="Arial"/>
                <w:spacing w:val="-4"/>
                <w:sz w:val="20"/>
                <w:szCs w:val="20"/>
              </w:rPr>
              <w:t xml:space="preserve"> </w:t>
            </w:r>
            <w:r w:rsidRPr="00385B77">
              <w:rPr>
                <w:rFonts w:ascii="Arial" w:hAnsi="Arial" w:cs="Arial"/>
                <w:sz w:val="20"/>
                <w:szCs w:val="20"/>
              </w:rPr>
              <w:t>grammatical</w:t>
            </w:r>
            <w:r w:rsidRPr="00385B77">
              <w:rPr>
                <w:rFonts w:ascii="Arial" w:hAnsi="Arial" w:cs="Arial"/>
                <w:spacing w:val="-4"/>
                <w:sz w:val="20"/>
                <w:szCs w:val="20"/>
              </w:rPr>
              <w:t xml:space="preserve"> </w:t>
            </w:r>
            <w:r w:rsidRPr="00385B77">
              <w:rPr>
                <w:rFonts w:ascii="Arial" w:hAnsi="Arial" w:cs="Arial"/>
                <w:sz w:val="20"/>
                <w:szCs w:val="20"/>
              </w:rPr>
              <w:t>errors,</w:t>
            </w:r>
            <w:r w:rsidRPr="00385B77">
              <w:rPr>
                <w:rFonts w:ascii="Arial" w:hAnsi="Arial" w:cs="Arial"/>
                <w:spacing w:val="-4"/>
                <w:sz w:val="20"/>
                <w:szCs w:val="20"/>
              </w:rPr>
              <w:t xml:space="preserve"> </w:t>
            </w:r>
            <w:r w:rsidRPr="00385B77">
              <w:rPr>
                <w:rFonts w:ascii="Arial" w:hAnsi="Arial" w:cs="Arial"/>
                <w:sz w:val="20"/>
                <w:szCs w:val="20"/>
              </w:rPr>
              <w:t>inconsistent</w:t>
            </w:r>
            <w:r w:rsidRPr="00385B77">
              <w:rPr>
                <w:rFonts w:ascii="Arial" w:hAnsi="Arial" w:cs="Arial"/>
                <w:spacing w:val="-3"/>
                <w:sz w:val="20"/>
                <w:szCs w:val="20"/>
              </w:rPr>
              <w:t xml:space="preserve"> </w:t>
            </w:r>
            <w:r w:rsidRPr="00385B77">
              <w:rPr>
                <w:rFonts w:ascii="Arial" w:hAnsi="Arial" w:cs="Arial"/>
                <w:sz w:val="20"/>
                <w:szCs w:val="20"/>
              </w:rPr>
              <w:t>verb</w:t>
            </w:r>
            <w:r w:rsidRPr="00385B77">
              <w:rPr>
                <w:rFonts w:ascii="Arial" w:hAnsi="Arial" w:cs="Arial"/>
                <w:spacing w:val="-5"/>
                <w:sz w:val="20"/>
                <w:szCs w:val="20"/>
              </w:rPr>
              <w:t xml:space="preserve"> </w:t>
            </w:r>
            <w:r w:rsidRPr="00385B77">
              <w:rPr>
                <w:rFonts w:ascii="Arial" w:hAnsi="Arial" w:cs="Arial"/>
                <w:sz w:val="20"/>
                <w:szCs w:val="20"/>
              </w:rPr>
              <w:t>tenses,</w:t>
            </w:r>
            <w:r w:rsidRPr="00385B77">
              <w:rPr>
                <w:rFonts w:ascii="Arial" w:hAnsi="Arial" w:cs="Arial"/>
                <w:spacing w:val="-3"/>
                <w:sz w:val="20"/>
                <w:szCs w:val="20"/>
              </w:rPr>
              <w:t xml:space="preserve"> </w:t>
            </w:r>
            <w:r w:rsidRPr="00385B77">
              <w:rPr>
                <w:rFonts w:ascii="Arial" w:hAnsi="Arial" w:cs="Arial"/>
                <w:sz w:val="20"/>
                <w:szCs w:val="20"/>
              </w:rPr>
              <w:t>repetitive</w:t>
            </w:r>
            <w:r w:rsidRPr="00385B77">
              <w:rPr>
                <w:rFonts w:ascii="Arial" w:hAnsi="Arial" w:cs="Arial"/>
                <w:spacing w:val="-3"/>
                <w:sz w:val="20"/>
                <w:szCs w:val="20"/>
              </w:rPr>
              <w:t xml:space="preserve"> </w:t>
            </w:r>
            <w:r w:rsidRPr="00385B77">
              <w:rPr>
                <w:rFonts w:ascii="Arial" w:hAnsi="Arial" w:cs="Arial"/>
                <w:sz w:val="20"/>
                <w:szCs w:val="20"/>
              </w:rPr>
              <w:t>phrasing,</w:t>
            </w:r>
            <w:r w:rsidRPr="00385B77">
              <w:rPr>
                <w:rFonts w:ascii="Arial" w:hAnsi="Arial" w:cs="Arial"/>
                <w:spacing w:val="-4"/>
                <w:sz w:val="20"/>
                <w:szCs w:val="20"/>
              </w:rPr>
              <w:t xml:space="preserve"> </w:t>
            </w:r>
            <w:r w:rsidRPr="00385B77">
              <w:rPr>
                <w:rFonts w:ascii="Arial" w:hAnsi="Arial" w:cs="Arial"/>
                <w:sz w:val="20"/>
                <w:szCs w:val="20"/>
              </w:rPr>
              <w:t>and</w:t>
            </w:r>
            <w:r w:rsidRPr="00385B77">
              <w:rPr>
                <w:rFonts w:ascii="Arial" w:hAnsi="Arial" w:cs="Arial"/>
                <w:spacing w:val="-4"/>
                <w:sz w:val="20"/>
                <w:szCs w:val="20"/>
              </w:rPr>
              <w:t xml:space="preserve"> non-</w:t>
            </w:r>
          </w:p>
          <w:p w:rsidR="00492EFE" w:rsidRPr="00385B77" w:rsidRDefault="00AB63AD">
            <w:pPr>
              <w:pStyle w:val="TableParagraph"/>
              <w:spacing w:line="228" w:lineRule="exact"/>
              <w:ind w:left="108"/>
              <w:rPr>
                <w:rFonts w:ascii="Arial" w:hAnsi="Arial" w:cs="Arial"/>
                <w:sz w:val="20"/>
                <w:szCs w:val="20"/>
              </w:rPr>
            </w:pPr>
            <w:r w:rsidRPr="00385B77">
              <w:rPr>
                <w:rFonts w:ascii="Arial" w:hAnsi="Arial" w:cs="Arial"/>
                <w:sz w:val="20"/>
                <w:szCs w:val="20"/>
              </w:rPr>
              <w:t>academic expressions.</w:t>
            </w:r>
            <w:r w:rsidRPr="00385B77">
              <w:rPr>
                <w:rFonts w:ascii="Arial" w:hAnsi="Arial" w:cs="Arial"/>
                <w:spacing w:val="22"/>
                <w:sz w:val="20"/>
                <w:szCs w:val="20"/>
              </w:rPr>
              <w:t xml:space="preserve"> </w:t>
            </w:r>
            <w:r w:rsidRPr="00385B77">
              <w:rPr>
                <w:rFonts w:ascii="Arial" w:hAnsi="Arial" w:cs="Arial"/>
                <w:sz w:val="20"/>
                <w:szCs w:val="20"/>
              </w:rPr>
              <w:t>A thorough professional English</w:t>
            </w:r>
            <w:r w:rsidRPr="00385B77">
              <w:rPr>
                <w:rFonts w:ascii="Arial" w:hAnsi="Arial" w:cs="Arial"/>
                <w:spacing w:val="22"/>
                <w:sz w:val="20"/>
                <w:szCs w:val="20"/>
              </w:rPr>
              <w:t xml:space="preserve"> </w:t>
            </w:r>
            <w:r w:rsidRPr="00385B77">
              <w:rPr>
                <w:rFonts w:ascii="Arial" w:hAnsi="Arial" w:cs="Arial"/>
                <w:sz w:val="20"/>
                <w:szCs w:val="20"/>
              </w:rPr>
              <w:t>language revision</w:t>
            </w:r>
            <w:r w:rsidRPr="00385B77">
              <w:rPr>
                <w:rFonts w:ascii="Arial" w:hAnsi="Arial" w:cs="Arial"/>
                <w:spacing w:val="22"/>
                <w:sz w:val="20"/>
                <w:szCs w:val="20"/>
              </w:rPr>
              <w:t xml:space="preserve"> </w:t>
            </w:r>
            <w:r w:rsidRPr="00385B77">
              <w:rPr>
                <w:rFonts w:ascii="Arial" w:hAnsi="Arial" w:cs="Arial"/>
                <w:sz w:val="20"/>
                <w:szCs w:val="20"/>
              </w:rPr>
              <w:t>is strongly recommended before the manuscript can be considered for publication.</w:t>
            </w:r>
          </w:p>
        </w:tc>
        <w:tc>
          <w:tcPr>
            <w:tcW w:w="6445" w:type="dxa"/>
          </w:tcPr>
          <w:p w:rsidR="00492EFE" w:rsidRPr="00385B77" w:rsidRDefault="00492EFE">
            <w:pPr>
              <w:pStyle w:val="TableParagraph"/>
              <w:rPr>
                <w:rFonts w:ascii="Arial" w:hAnsi="Arial" w:cs="Arial"/>
                <w:sz w:val="20"/>
                <w:szCs w:val="20"/>
              </w:rPr>
            </w:pPr>
          </w:p>
        </w:tc>
      </w:tr>
      <w:tr w:rsidR="00492EFE" w:rsidRPr="00385B77">
        <w:trPr>
          <w:trHeight w:val="1180"/>
        </w:trPr>
        <w:tc>
          <w:tcPr>
            <w:tcW w:w="5352" w:type="dxa"/>
          </w:tcPr>
          <w:p w:rsidR="00492EFE" w:rsidRPr="00385B77" w:rsidRDefault="00AB63AD">
            <w:pPr>
              <w:pStyle w:val="TableParagraph"/>
              <w:ind w:left="107"/>
              <w:rPr>
                <w:rFonts w:ascii="Arial" w:hAnsi="Arial" w:cs="Arial"/>
                <w:sz w:val="20"/>
                <w:szCs w:val="20"/>
              </w:rPr>
            </w:pPr>
            <w:r w:rsidRPr="00385B77">
              <w:rPr>
                <w:rFonts w:ascii="Arial" w:hAnsi="Arial" w:cs="Arial"/>
                <w:b/>
                <w:sz w:val="20"/>
                <w:szCs w:val="20"/>
                <w:u w:val="single"/>
              </w:rPr>
              <w:t>Optional/General</w:t>
            </w:r>
            <w:r w:rsidRPr="00385B77">
              <w:rPr>
                <w:rFonts w:ascii="Arial" w:hAnsi="Arial" w:cs="Arial"/>
                <w:b/>
                <w:spacing w:val="-12"/>
                <w:sz w:val="20"/>
                <w:szCs w:val="20"/>
              </w:rPr>
              <w:t xml:space="preserve"> </w:t>
            </w:r>
            <w:r w:rsidRPr="00385B77">
              <w:rPr>
                <w:rFonts w:ascii="Arial" w:hAnsi="Arial" w:cs="Arial"/>
                <w:spacing w:val="-2"/>
                <w:sz w:val="20"/>
                <w:szCs w:val="20"/>
              </w:rPr>
              <w:t>comments</w:t>
            </w:r>
          </w:p>
        </w:tc>
        <w:tc>
          <w:tcPr>
            <w:tcW w:w="9356" w:type="dxa"/>
          </w:tcPr>
          <w:p w:rsidR="00492EFE" w:rsidRPr="00385B77" w:rsidRDefault="00AB63AD">
            <w:pPr>
              <w:pStyle w:val="TableParagraph"/>
              <w:ind w:left="108" w:right="103"/>
              <w:jc w:val="both"/>
              <w:rPr>
                <w:rFonts w:ascii="Arial" w:hAnsi="Arial" w:cs="Arial"/>
                <w:b/>
                <w:sz w:val="20"/>
                <w:szCs w:val="20"/>
              </w:rPr>
            </w:pPr>
            <w:r w:rsidRPr="00385B77">
              <w:rPr>
                <w:rFonts w:ascii="Arial" w:hAnsi="Arial" w:cs="Arial"/>
                <w:b/>
                <w:sz w:val="20"/>
                <w:szCs w:val="20"/>
              </w:rPr>
              <w:t xml:space="preserve">Tables and figures require better formatting and clearer legends. Superscript lettering is inconsistent across tables. The discussion section is excessively long and repetitive, often restating results instead of critically interpreting them. Ethical approval for fish experimentation is not clearly stated and must be </w:t>
            </w:r>
            <w:r w:rsidRPr="00385B77">
              <w:rPr>
                <w:rFonts w:ascii="Arial" w:hAnsi="Arial" w:cs="Arial"/>
                <w:b/>
                <w:spacing w:val="-2"/>
                <w:sz w:val="20"/>
                <w:szCs w:val="20"/>
              </w:rPr>
              <w:t>included.</w:t>
            </w:r>
          </w:p>
        </w:tc>
        <w:tc>
          <w:tcPr>
            <w:tcW w:w="6445" w:type="dxa"/>
          </w:tcPr>
          <w:p w:rsidR="00492EFE" w:rsidRPr="00385B77" w:rsidRDefault="00492EFE">
            <w:pPr>
              <w:pStyle w:val="TableParagraph"/>
              <w:rPr>
                <w:rFonts w:ascii="Arial" w:hAnsi="Arial" w:cs="Arial"/>
                <w:sz w:val="20"/>
                <w:szCs w:val="20"/>
              </w:rPr>
            </w:pPr>
          </w:p>
        </w:tc>
      </w:tr>
    </w:tbl>
    <w:p w:rsidR="00492EFE" w:rsidRPr="00385B77" w:rsidRDefault="00492EFE">
      <w:pPr>
        <w:pStyle w:val="TableParagraph"/>
        <w:rPr>
          <w:rFonts w:ascii="Arial" w:hAnsi="Arial" w:cs="Arial"/>
          <w:sz w:val="20"/>
          <w:szCs w:val="20"/>
        </w:rPr>
        <w:sectPr w:rsidR="00492EFE" w:rsidRPr="00385B77">
          <w:headerReference w:type="default" r:id="rId8"/>
          <w:footerReference w:type="default" r:id="rId9"/>
          <w:pgSz w:w="23820" w:h="16840" w:orient="landscape"/>
          <w:pgMar w:top="200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DF1863" w:rsidRPr="00385B77" w:rsidTr="0073197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F1863" w:rsidRPr="00385B77" w:rsidRDefault="00DF1863" w:rsidP="00DF1863">
            <w:pPr>
              <w:widowControl/>
              <w:autoSpaceDE/>
              <w:autoSpaceDN/>
              <w:rPr>
                <w:rFonts w:ascii="Arial" w:eastAsia="Arial Unicode MS" w:hAnsi="Arial" w:cs="Arial"/>
                <w:b/>
                <w:sz w:val="20"/>
                <w:szCs w:val="20"/>
                <w:u w:val="single"/>
                <w:lang w:val="en-GB"/>
              </w:rPr>
            </w:pPr>
            <w:bookmarkStart w:id="0" w:name="_Hlk156057883"/>
            <w:bookmarkStart w:id="1" w:name="_Hlk156057704"/>
            <w:bookmarkStart w:id="2" w:name="_GoBack"/>
            <w:bookmarkEnd w:id="2"/>
            <w:r w:rsidRPr="00385B77">
              <w:rPr>
                <w:rFonts w:ascii="Arial" w:eastAsia="Arial Unicode MS" w:hAnsi="Arial" w:cs="Arial"/>
                <w:b/>
                <w:sz w:val="20"/>
                <w:szCs w:val="20"/>
                <w:highlight w:val="yellow"/>
                <w:u w:val="single"/>
                <w:lang w:val="en-GB"/>
              </w:rPr>
              <w:lastRenderedPageBreak/>
              <w:t>PART  2:</w:t>
            </w:r>
            <w:r w:rsidRPr="00385B77">
              <w:rPr>
                <w:rFonts w:ascii="Arial" w:eastAsia="Arial Unicode MS" w:hAnsi="Arial" w:cs="Arial"/>
                <w:b/>
                <w:sz w:val="20"/>
                <w:szCs w:val="20"/>
                <w:u w:val="single"/>
                <w:lang w:val="en-GB"/>
              </w:rPr>
              <w:t xml:space="preserve"> </w:t>
            </w:r>
          </w:p>
          <w:p w:rsidR="00DF1863" w:rsidRPr="00385B77" w:rsidRDefault="00DF1863" w:rsidP="00DF1863">
            <w:pPr>
              <w:widowControl/>
              <w:autoSpaceDE/>
              <w:autoSpaceDN/>
              <w:rPr>
                <w:rFonts w:ascii="Arial" w:eastAsia="Arial Unicode MS" w:hAnsi="Arial" w:cs="Arial"/>
                <w:b/>
                <w:sz w:val="20"/>
                <w:szCs w:val="20"/>
                <w:u w:val="single"/>
                <w:lang w:val="en-GB"/>
              </w:rPr>
            </w:pPr>
          </w:p>
        </w:tc>
      </w:tr>
      <w:tr w:rsidR="00DF1863" w:rsidRPr="00385B77" w:rsidTr="0073197B">
        <w:tc>
          <w:tcPr>
            <w:tcW w:w="1615" w:type="pct"/>
            <w:shd w:val="clear" w:color="auto" w:fill="auto"/>
            <w:noWrap/>
            <w:tcMar>
              <w:top w:w="0" w:type="dxa"/>
              <w:left w:w="108" w:type="dxa"/>
              <w:bottom w:w="0" w:type="dxa"/>
              <w:right w:w="108" w:type="dxa"/>
            </w:tcMar>
            <w:vAlign w:val="center"/>
          </w:tcPr>
          <w:p w:rsidR="00DF1863" w:rsidRPr="00385B77" w:rsidRDefault="00DF1863" w:rsidP="00DF1863">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F1863" w:rsidRPr="00385B77" w:rsidRDefault="00DF1863" w:rsidP="00DF1863">
            <w:pPr>
              <w:keepNext/>
              <w:widowControl/>
              <w:autoSpaceDE/>
              <w:autoSpaceDN/>
              <w:outlineLvl w:val="1"/>
              <w:rPr>
                <w:rFonts w:ascii="Arial" w:eastAsia="MS Mincho" w:hAnsi="Arial" w:cs="Arial"/>
                <w:b/>
                <w:bCs/>
                <w:sz w:val="20"/>
                <w:szCs w:val="20"/>
                <w:lang w:val="en-GB"/>
              </w:rPr>
            </w:pPr>
            <w:r w:rsidRPr="00385B77">
              <w:rPr>
                <w:rFonts w:ascii="Arial" w:eastAsia="MS Mincho" w:hAnsi="Arial" w:cs="Arial"/>
                <w:b/>
                <w:bCs/>
                <w:sz w:val="20"/>
                <w:szCs w:val="20"/>
                <w:lang w:val="en-GB"/>
              </w:rPr>
              <w:t>Reviewer’s comment</w:t>
            </w:r>
          </w:p>
        </w:tc>
        <w:tc>
          <w:tcPr>
            <w:tcW w:w="1691" w:type="pct"/>
            <w:shd w:val="clear" w:color="auto" w:fill="auto"/>
          </w:tcPr>
          <w:p w:rsidR="00DF1863" w:rsidRPr="00385B77" w:rsidRDefault="00DF1863" w:rsidP="00DF1863">
            <w:pPr>
              <w:widowControl/>
              <w:autoSpaceDE/>
              <w:autoSpaceDN/>
              <w:spacing w:after="160" w:line="252" w:lineRule="auto"/>
              <w:rPr>
                <w:rFonts w:ascii="Arial" w:eastAsia="Calibri" w:hAnsi="Arial" w:cs="Arial"/>
                <w:kern w:val="2"/>
                <w:sz w:val="20"/>
                <w:szCs w:val="20"/>
                <w:lang w:val="en-IN"/>
              </w:rPr>
            </w:pPr>
            <w:r w:rsidRPr="00385B77">
              <w:rPr>
                <w:rFonts w:ascii="Arial" w:eastAsia="Calibri" w:hAnsi="Arial" w:cs="Arial"/>
                <w:b/>
                <w:kern w:val="2"/>
                <w:sz w:val="20"/>
                <w:szCs w:val="20"/>
                <w:lang w:val="en-IN"/>
              </w:rPr>
              <w:t>Author’s Feedback</w:t>
            </w:r>
            <w:r w:rsidRPr="00385B77">
              <w:rPr>
                <w:rFonts w:ascii="Arial" w:eastAsia="Calibri" w:hAnsi="Arial" w:cs="Arial"/>
                <w:kern w:val="2"/>
                <w:sz w:val="20"/>
                <w:szCs w:val="20"/>
                <w:lang w:val="en-IN"/>
              </w:rPr>
              <w:t xml:space="preserve"> (It is mandatory that authors should write his/her feedback here)</w:t>
            </w:r>
          </w:p>
          <w:p w:rsidR="00DF1863" w:rsidRPr="00385B77" w:rsidRDefault="00DF1863" w:rsidP="00DF1863">
            <w:pPr>
              <w:keepNext/>
              <w:widowControl/>
              <w:autoSpaceDE/>
              <w:autoSpaceDN/>
              <w:outlineLvl w:val="1"/>
              <w:rPr>
                <w:rFonts w:ascii="Arial" w:eastAsia="MS Mincho" w:hAnsi="Arial" w:cs="Arial"/>
                <w:bCs/>
                <w:sz w:val="20"/>
                <w:szCs w:val="20"/>
                <w:lang w:val="en-GB"/>
              </w:rPr>
            </w:pPr>
          </w:p>
        </w:tc>
      </w:tr>
      <w:tr w:rsidR="00DF1863" w:rsidRPr="00385B77" w:rsidTr="0073197B">
        <w:trPr>
          <w:trHeight w:val="890"/>
        </w:trPr>
        <w:tc>
          <w:tcPr>
            <w:tcW w:w="1615" w:type="pct"/>
            <w:shd w:val="clear" w:color="auto" w:fill="auto"/>
            <w:noWrap/>
            <w:tcMar>
              <w:top w:w="0" w:type="dxa"/>
              <w:left w:w="108" w:type="dxa"/>
              <w:bottom w:w="0" w:type="dxa"/>
              <w:right w:w="108" w:type="dxa"/>
            </w:tcMar>
            <w:vAlign w:val="center"/>
          </w:tcPr>
          <w:p w:rsidR="00DF1863" w:rsidRPr="00385B77" w:rsidRDefault="00DF1863" w:rsidP="00DF1863">
            <w:pPr>
              <w:widowControl/>
              <w:autoSpaceDE/>
              <w:autoSpaceDN/>
              <w:rPr>
                <w:rFonts w:ascii="Arial" w:eastAsia="Arial Unicode MS" w:hAnsi="Arial" w:cs="Arial"/>
                <w:b/>
                <w:sz w:val="20"/>
                <w:szCs w:val="20"/>
                <w:lang w:val="en-GB"/>
              </w:rPr>
            </w:pPr>
            <w:r w:rsidRPr="00385B77">
              <w:rPr>
                <w:rFonts w:ascii="Arial" w:eastAsia="Arial Unicode MS" w:hAnsi="Arial" w:cs="Arial"/>
                <w:b/>
                <w:sz w:val="20"/>
                <w:szCs w:val="20"/>
                <w:lang w:val="en-GB"/>
              </w:rPr>
              <w:t xml:space="preserve">Are there ethical issues in this manuscript? </w:t>
            </w:r>
          </w:p>
          <w:p w:rsidR="00DF1863" w:rsidRPr="00385B77" w:rsidRDefault="00DF1863" w:rsidP="00DF1863">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F1863" w:rsidRPr="00385B77" w:rsidRDefault="00DF1863" w:rsidP="00DF1863">
            <w:pPr>
              <w:widowControl/>
              <w:autoSpaceDE/>
              <w:autoSpaceDN/>
              <w:rPr>
                <w:rFonts w:ascii="Arial" w:eastAsia="Arial Unicode MS" w:hAnsi="Arial" w:cs="Arial"/>
                <w:i/>
                <w:iCs/>
                <w:sz w:val="20"/>
                <w:szCs w:val="20"/>
                <w:u w:val="single"/>
                <w:lang w:val="en-GB"/>
              </w:rPr>
            </w:pPr>
            <w:r w:rsidRPr="00385B77">
              <w:rPr>
                <w:rFonts w:ascii="Arial" w:eastAsia="Arial Unicode MS" w:hAnsi="Arial" w:cs="Arial"/>
                <w:i/>
                <w:iCs/>
                <w:sz w:val="20"/>
                <w:szCs w:val="20"/>
                <w:u w:val="single"/>
                <w:lang w:val="en-GB"/>
              </w:rPr>
              <w:t xml:space="preserve">(If yes, </w:t>
            </w:r>
            <w:proofErr w:type="gramStart"/>
            <w:r w:rsidRPr="00385B77">
              <w:rPr>
                <w:rFonts w:ascii="Arial" w:eastAsia="Arial Unicode MS" w:hAnsi="Arial" w:cs="Arial"/>
                <w:i/>
                <w:iCs/>
                <w:sz w:val="20"/>
                <w:szCs w:val="20"/>
                <w:u w:val="single"/>
                <w:lang w:val="en-GB"/>
              </w:rPr>
              <w:t>Kindly</w:t>
            </w:r>
            <w:proofErr w:type="gramEnd"/>
            <w:r w:rsidRPr="00385B77">
              <w:rPr>
                <w:rFonts w:ascii="Arial" w:eastAsia="Arial Unicode MS" w:hAnsi="Arial" w:cs="Arial"/>
                <w:i/>
                <w:iCs/>
                <w:sz w:val="20"/>
                <w:szCs w:val="20"/>
                <w:u w:val="single"/>
                <w:lang w:val="en-GB"/>
              </w:rPr>
              <w:t xml:space="preserve"> please write down the ethical issues here in details)</w:t>
            </w:r>
          </w:p>
          <w:p w:rsidR="00DF1863" w:rsidRPr="00385B77" w:rsidRDefault="00DF1863" w:rsidP="00DF1863">
            <w:pPr>
              <w:widowControl/>
              <w:autoSpaceDE/>
              <w:autoSpaceDN/>
              <w:rPr>
                <w:rFonts w:ascii="Arial" w:eastAsia="Arial Unicode MS" w:hAnsi="Arial" w:cs="Arial"/>
                <w:sz w:val="20"/>
                <w:szCs w:val="20"/>
                <w:lang w:val="en-GB"/>
              </w:rPr>
            </w:pPr>
          </w:p>
        </w:tc>
        <w:tc>
          <w:tcPr>
            <w:tcW w:w="1691" w:type="pct"/>
            <w:shd w:val="clear" w:color="auto" w:fill="auto"/>
            <w:vAlign w:val="center"/>
          </w:tcPr>
          <w:p w:rsidR="00DF1863" w:rsidRPr="00385B77" w:rsidRDefault="00DF1863" w:rsidP="00DF1863">
            <w:pPr>
              <w:widowControl/>
              <w:autoSpaceDE/>
              <w:autoSpaceDN/>
              <w:rPr>
                <w:rFonts w:ascii="Arial" w:eastAsia="Arial Unicode MS" w:hAnsi="Arial" w:cs="Arial"/>
                <w:sz w:val="20"/>
                <w:szCs w:val="20"/>
                <w:lang w:val="en-GB"/>
              </w:rPr>
            </w:pPr>
          </w:p>
          <w:p w:rsidR="00DF1863" w:rsidRPr="00385B77" w:rsidRDefault="00DF1863" w:rsidP="00DF1863">
            <w:pPr>
              <w:widowControl/>
              <w:autoSpaceDE/>
              <w:autoSpaceDN/>
              <w:rPr>
                <w:rFonts w:ascii="Arial" w:eastAsia="Arial Unicode MS" w:hAnsi="Arial" w:cs="Arial"/>
                <w:sz w:val="20"/>
                <w:szCs w:val="20"/>
                <w:lang w:val="en-GB"/>
              </w:rPr>
            </w:pPr>
          </w:p>
          <w:p w:rsidR="00DF1863" w:rsidRPr="00385B77" w:rsidRDefault="00DF1863" w:rsidP="00DF1863">
            <w:pPr>
              <w:widowControl/>
              <w:autoSpaceDE/>
              <w:autoSpaceDN/>
              <w:rPr>
                <w:rFonts w:ascii="Arial" w:eastAsia="Arial Unicode MS" w:hAnsi="Arial" w:cs="Arial"/>
                <w:sz w:val="20"/>
                <w:szCs w:val="20"/>
                <w:lang w:val="en-GB"/>
              </w:rPr>
            </w:pPr>
          </w:p>
        </w:tc>
      </w:tr>
      <w:bookmarkEnd w:id="0"/>
    </w:tbl>
    <w:p w:rsidR="00DF1863" w:rsidRPr="00385B77" w:rsidRDefault="00DF1863" w:rsidP="00DF1863">
      <w:pPr>
        <w:widowControl/>
        <w:autoSpaceDE/>
        <w:autoSpaceDN/>
        <w:rPr>
          <w:rFonts w:ascii="Arial" w:hAnsi="Arial" w:cs="Arial"/>
          <w:sz w:val="20"/>
          <w:szCs w:val="20"/>
        </w:rPr>
      </w:pPr>
    </w:p>
    <w:p w:rsidR="00385B77" w:rsidRPr="00385B77" w:rsidRDefault="00385B77" w:rsidP="00385B77">
      <w:pPr>
        <w:pStyle w:val="Affiliation"/>
        <w:spacing w:after="0" w:line="240" w:lineRule="auto"/>
        <w:jc w:val="left"/>
        <w:rPr>
          <w:rFonts w:ascii="Arial" w:hAnsi="Arial" w:cs="Arial"/>
          <w:b/>
        </w:rPr>
      </w:pPr>
    </w:p>
    <w:p w:rsidR="00385B77" w:rsidRPr="00385B77" w:rsidRDefault="00385B77" w:rsidP="00385B77">
      <w:pPr>
        <w:pStyle w:val="Affiliation"/>
        <w:spacing w:after="0" w:line="240" w:lineRule="auto"/>
        <w:jc w:val="left"/>
        <w:rPr>
          <w:rFonts w:ascii="Arial" w:hAnsi="Arial" w:cs="Arial"/>
          <w:b/>
          <w:u w:val="single"/>
        </w:rPr>
      </w:pPr>
      <w:r w:rsidRPr="00385B77">
        <w:rPr>
          <w:rFonts w:ascii="Arial" w:hAnsi="Arial" w:cs="Arial"/>
          <w:b/>
          <w:u w:val="single"/>
        </w:rPr>
        <w:t>Reviewer details:</w:t>
      </w:r>
    </w:p>
    <w:p w:rsidR="00385B77" w:rsidRPr="00385B77" w:rsidRDefault="00385B77" w:rsidP="00385B77">
      <w:pPr>
        <w:pStyle w:val="Affiliation"/>
        <w:spacing w:after="0" w:line="240" w:lineRule="auto"/>
        <w:jc w:val="left"/>
        <w:rPr>
          <w:rFonts w:ascii="Arial" w:hAnsi="Arial" w:cs="Arial"/>
        </w:rPr>
      </w:pPr>
    </w:p>
    <w:p w:rsidR="00385B77" w:rsidRPr="00385B77" w:rsidRDefault="00385B77" w:rsidP="00385B77">
      <w:pPr>
        <w:rPr>
          <w:rFonts w:ascii="Arial" w:hAnsi="Arial" w:cs="Arial"/>
          <w:sz w:val="20"/>
          <w:szCs w:val="20"/>
        </w:rPr>
      </w:pPr>
      <w:r w:rsidRPr="00385B77">
        <w:rPr>
          <w:rFonts w:ascii="Arial" w:hAnsi="Arial" w:cs="Arial"/>
          <w:color w:val="000000"/>
          <w:sz w:val="20"/>
          <w:szCs w:val="20"/>
        </w:rPr>
        <w:t>Patricia da Silva Dias</w:t>
      </w:r>
      <w:r w:rsidRPr="00385B77">
        <w:rPr>
          <w:rFonts w:ascii="Arial" w:hAnsi="Arial" w:cs="Arial"/>
          <w:sz w:val="20"/>
          <w:szCs w:val="20"/>
        </w:rPr>
        <w:t xml:space="preserve">, </w:t>
      </w:r>
      <w:r w:rsidRPr="00385B77">
        <w:rPr>
          <w:rFonts w:ascii="Arial" w:hAnsi="Arial" w:cs="Arial"/>
          <w:color w:val="000000"/>
          <w:sz w:val="20"/>
          <w:szCs w:val="20"/>
        </w:rPr>
        <w:t>UFPR – University Federal Paraná</w:t>
      </w:r>
      <w:r w:rsidRPr="00385B77">
        <w:rPr>
          <w:rFonts w:ascii="Arial" w:hAnsi="Arial" w:cs="Arial"/>
          <w:sz w:val="20"/>
          <w:szCs w:val="20"/>
        </w:rPr>
        <w:t xml:space="preserve">, </w:t>
      </w:r>
      <w:r w:rsidRPr="00385B77">
        <w:rPr>
          <w:rFonts w:ascii="Arial" w:hAnsi="Arial" w:cs="Arial"/>
          <w:color w:val="000000"/>
          <w:sz w:val="20"/>
          <w:szCs w:val="20"/>
        </w:rPr>
        <w:t>Brazil</w:t>
      </w:r>
    </w:p>
    <w:p w:rsidR="00385B77" w:rsidRPr="00385B77" w:rsidRDefault="00385B77" w:rsidP="00385B77">
      <w:pPr>
        <w:pStyle w:val="Affiliation"/>
        <w:spacing w:after="0" w:line="240" w:lineRule="auto"/>
        <w:jc w:val="left"/>
        <w:rPr>
          <w:rFonts w:ascii="Arial" w:hAnsi="Arial" w:cs="Arial"/>
        </w:rPr>
      </w:pPr>
    </w:p>
    <w:p w:rsidR="00DF1863" w:rsidRPr="00385B77" w:rsidRDefault="00DF1863" w:rsidP="00DF1863">
      <w:pPr>
        <w:widowControl/>
        <w:autoSpaceDE/>
        <w:autoSpaceDN/>
        <w:rPr>
          <w:rFonts w:ascii="Arial" w:hAnsi="Arial" w:cs="Arial"/>
          <w:sz w:val="20"/>
          <w:szCs w:val="20"/>
        </w:rPr>
      </w:pPr>
    </w:p>
    <w:p w:rsidR="00DF1863" w:rsidRPr="00385B77" w:rsidRDefault="00DF1863" w:rsidP="00DF1863">
      <w:pPr>
        <w:widowControl/>
        <w:autoSpaceDE/>
        <w:autoSpaceDN/>
        <w:rPr>
          <w:rFonts w:ascii="Arial" w:hAnsi="Arial" w:cs="Arial"/>
          <w:bCs/>
          <w:sz w:val="20"/>
          <w:szCs w:val="20"/>
          <w:u w:val="single"/>
          <w:lang w:val="en-GB"/>
        </w:rPr>
      </w:pPr>
    </w:p>
    <w:bookmarkEnd w:id="1"/>
    <w:p w:rsidR="00DF1863" w:rsidRPr="00385B77" w:rsidRDefault="00DF1863" w:rsidP="00DF1863">
      <w:pPr>
        <w:widowControl/>
        <w:autoSpaceDE/>
        <w:autoSpaceDN/>
        <w:rPr>
          <w:rFonts w:ascii="Arial" w:hAnsi="Arial" w:cs="Arial"/>
          <w:sz w:val="20"/>
          <w:szCs w:val="20"/>
        </w:rPr>
      </w:pPr>
    </w:p>
    <w:p w:rsidR="00492EFE" w:rsidRPr="00385B77" w:rsidRDefault="00492EFE">
      <w:pPr>
        <w:pStyle w:val="BodyText"/>
        <w:rPr>
          <w:rFonts w:ascii="Arial" w:hAnsi="Arial" w:cs="Arial"/>
        </w:rPr>
      </w:pPr>
    </w:p>
    <w:sectPr w:rsidR="00492EFE" w:rsidRPr="00385B77">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A03" w:rsidRDefault="001E3A03">
      <w:r>
        <w:separator/>
      </w:r>
    </w:p>
  </w:endnote>
  <w:endnote w:type="continuationSeparator" w:id="0">
    <w:p w:rsidR="001E3A03" w:rsidRDefault="001E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EFE" w:rsidRDefault="00AB63AD">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492EFE" w:rsidRDefault="00AB63AD">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492EFE" w:rsidRDefault="00AB63AD">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492EFE" w:rsidRDefault="00AB63AD">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492EFE" w:rsidRDefault="00AB63AD">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492EFE" w:rsidRDefault="00AB63A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492EFE" w:rsidRDefault="00AB63A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492EFE" w:rsidRDefault="00AB63A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492EFE" w:rsidRDefault="00AB63A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A03" w:rsidRDefault="001E3A03">
      <w:r>
        <w:separator/>
      </w:r>
    </w:p>
  </w:footnote>
  <w:footnote w:type="continuationSeparator" w:id="0">
    <w:p w:rsidR="001E3A03" w:rsidRDefault="001E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EFE" w:rsidRDefault="00AB63AD">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492EFE" w:rsidRDefault="00AB63A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492EFE" w:rsidRDefault="00AB63A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773FC"/>
    <w:multiLevelType w:val="hybridMultilevel"/>
    <w:tmpl w:val="BD109B84"/>
    <w:lvl w:ilvl="0" w:tplc="89248E72">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D04D856">
      <w:numFmt w:val="bullet"/>
      <w:lvlText w:val="•"/>
      <w:lvlJc w:val="left"/>
      <w:pPr>
        <w:ind w:left="1672" w:hanging="360"/>
      </w:pPr>
      <w:rPr>
        <w:rFonts w:hint="default"/>
        <w:lang w:val="en-US" w:eastAsia="en-US" w:bidi="ar-SA"/>
      </w:rPr>
    </w:lvl>
    <w:lvl w:ilvl="2" w:tplc="D2A24F80">
      <w:numFmt w:val="bullet"/>
      <w:lvlText w:val="•"/>
      <w:lvlJc w:val="left"/>
      <w:pPr>
        <w:ind w:left="2525" w:hanging="360"/>
      </w:pPr>
      <w:rPr>
        <w:rFonts w:hint="default"/>
        <w:lang w:val="en-US" w:eastAsia="en-US" w:bidi="ar-SA"/>
      </w:rPr>
    </w:lvl>
    <w:lvl w:ilvl="3" w:tplc="3FCA98FC">
      <w:numFmt w:val="bullet"/>
      <w:lvlText w:val="•"/>
      <w:lvlJc w:val="left"/>
      <w:pPr>
        <w:ind w:left="3377" w:hanging="360"/>
      </w:pPr>
      <w:rPr>
        <w:rFonts w:hint="default"/>
        <w:lang w:val="en-US" w:eastAsia="en-US" w:bidi="ar-SA"/>
      </w:rPr>
    </w:lvl>
    <w:lvl w:ilvl="4" w:tplc="9D32F23C">
      <w:numFmt w:val="bullet"/>
      <w:lvlText w:val="•"/>
      <w:lvlJc w:val="left"/>
      <w:pPr>
        <w:ind w:left="4230" w:hanging="360"/>
      </w:pPr>
      <w:rPr>
        <w:rFonts w:hint="default"/>
        <w:lang w:val="en-US" w:eastAsia="en-US" w:bidi="ar-SA"/>
      </w:rPr>
    </w:lvl>
    <w:lvl w:ilvl="5" w:tplc="A3BE279E">
      <w:numFmt w:val="bullet"/>
      <w:lvlText w:val="•"/>
      <w:lvlJc w:val="left"/>
      <w:pPr>
        <w:ind w:left="5083" w:hanging="360"/>
      </w:pPr>
      <w:rPr>
        <w:rFonts w:hint="default"/>
        <w:lang w:val="en-US" w:eastAsia="en-US" w:bidi="ar-SA"/>
      </w:rPr>
    </w:lvl>
    <w:lvl w:ilvl="6" w:tplc="35E28B86">
      <w:numFmt w:val="bullet"/>
      <w:lvlText w:val="•"/>
      <w:lvlJc w:val="left"/>
      <w:pPr>
        <w:ind w:left="5935" w:hanging="360"/>
      </w:pPr>
      <w:rPr>
        <w:rFonts w:hint="default"/>
        <w:lang w:val="en-US" w:eastAsia="en-US" w:bidi="ar-SA"/>
      </w:rPr>
    </w:lvl>
    <w:lvl w:ilvl="7" w:tplc="2B7A35F2">
      <w:numFmt w:val="bullet"/>
      <w:lvlText w:val="•"/>
      <w:lvlJc w:val="left"/>
      <w:pPr>
        <w:ind w:left="6788" w:hanging="360"/>
      </w:pPr>
      <w:rPr>
        <w:rFonts w:hint="default"/>
        <w:lang w:val="en-US" w:eastAsia="en-US" w:bidi="ar-SA"/>
      </w:rPr>
    </w:lvl>
    <w:lvl w:ilvl="8" w:tplc="FD58D320">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2EFE"/>
    <w:rsid w:val="001E3A03"/>
    <w:rsid w:val="001E59F1"/>
    <w:rsid w:val="00385B77"/>
    <w:rsid w:val="00492EFE"/>
    <w:rsid w:val="00765ECC"/>
    <w:rsid w:val="00AB63AD"/>
    <w:rsid w:val="00DF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B37BA-8DB0-4EB7-AB70-E9F29C94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385B7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4</cp:revision>
  <dcterms:created xsi:type="dcterms:W3CDTF">2026-01-23T07:32:00Z</dcterms:created>
  <dcterms:modified xsi:type="dcterms:W3CDTF">2026-01-30T08:35:00Z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2019</vt:lpwstr>
  </property>
  <property fmtid="{D5CDD505-2E9C-101B-9397-08002B2CF9AE}" pid="4" name="LastSaved">
    <vt:filetime>2026-01-23T00:00:00Z</vt:filetime>
  </property>
  <property fmtid="{D5CDD505-2E9C-101B-9397-08002B2CF9AE}" pid="5" name="Producer">
    <vt:lpwstr>Microsoft® Word 2019</vt:lpwstr>
  </property>
</Properties>
</file>