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63" w:rsidRDefault="00934463">
      <w:pPr>
        <w:pStyle w:val="BodyText"/>
        <w:spacing w:before="171" w:after="1"/>
        <w:rPr>
          <w:b w:val="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934463">
        <w:trPr>
          <w:trHeight w:val="290"/>
        </w:trPr>
        <w:tc>
          <w:tcPr>
            <w:tcW w:w="5168" w:type="dxa"/>
          </w:tcPr>
          <w:p w:rsidR="00934463" w:rsidRDefault="001F64EB">
            <w:pPr>
              <w:pStyle w:val="TableParagraph"/>
              <w:spacing w:line="229" w:lineRule="exact"/>
              <w:ind w:left="95"/>
              <w:rPr>
                <w:rFonts w:ascii="Arial"/>
                <w:sz w:val="20"/>
              </w:rPr>
            </w:pPr>
            <w:r>
              <w:rPr>
                <w:rFonts w:ascii="Arial"/>
                <w:sz w:val="20"/>
              </w:rPr>
              <w:t>Journal</w:t>
            </w:r>
            <w:r>
              <w:rPr>
                <w:rFonts w:ascii="Arial"/>
                <w:spacing w:val="-10"/>
                <w:sz w:val="20"/>
              </w:rPr>
              <w:t xml:space="preserve"> </w:t>
            </w:r>
            <w:r>
              <w:rPr>
                <w:rFonts w:ascii="Arial"/>
                <w:spacing w:val="-2"/>
                <w:sz w:val="20"/>
              </w:rPr>
              <w:t>Name:</w:t>
            </w:r>
          </w:p>
        </w:tc>
        <w:tc>
          <w:tcPr>
            <w:tcW w:w="15770" w:type="dxa"/>
          </w:tcPr>
          <w:p w:rsidR="00934463" w:rsidRDefault="001F64EB">
            <w:pPr>
              <w:pStyle w:val="TableParagraph"/>
              <w:spacing w:before="30"/>
              <w:ind w:left="107"/>
              <w:rPr>
                <w:rFonts w:ascii="Arial"/>
                <w:b/>
                <w:sz w:val="20"/>
              </w:rPr>
            </w:pPr>
            <w:hyperlink r:id="rId7">
              <w:r>
                <w:rPr>
                  <w:rFonts w:ascii="Arial"/>
                  <w:b/>
                  <w:color w:val="0000FF"/>
                  <w:sz w:val="20"/>
                  <w:u w:val="single" w:color="0000FF"/>
                </w:rPr>
                <w:t>Journal</w:t>
              </w:r>
              <w:r>
                <w:rPr>
                  <w:rFonts w:ascii="Arial"/>
                  <w:b/>
                  <w:color w:val="0000FF"/>
                  <w:spacing w:val="-6"/>
                  <w:sz w:val="20"/>
                  <w:u w:val="single" w:color="0000FF"/>
                </w:rPr>
                <w:t xml:space="preserve"> </w:t>
              </w:r>
              <w:r>
                <w:rPr>
                  <w:rFonts w:ascii="Arial"/>
                  <w:b/>
                  <w:color w:val="0000FF"/>
                  <w:sz w:val="20"/>
                  <w:u w:val="single" w:color="0000FF"/>
                </w:rPr>
                <w:t>of</w:t>
              </w:r>
              <w:r>
                <w:rPr>
                  <w:rFonts w:ascii="Arial"/>
                  <w:b/>
                  <w:color w:val="0000FF"/>
                  <w:spacing w:val="-5"/>
                  <w:sz w:val="20"/>
                  <w:u w:val="single" w:color="0000FF"/>
                </w:rPr>
                <w:t xml:space="preserve"> </w:t>
              </w:r>
              <w:r>
                <w:rPr>
                  <w:rFonts w:ascii="Arial"/>
                  <w:b/>
                  <w:color w:val="0000FF"/>
                  <w:sz w:val="20"/>
                  <w:u w:val="single" w:color="0000FF"/>
                </w:rPr>
                <w:t>Advances</w:t>
              </w:r>
              <w:r>
                <w:rPr>
                  <w:rFonts w:ascii="Arial"/>
                  <w:b/>
                  <w:color w:val="0000FF"/>
                  <w:spacing w:val="-6"/>
                  <w:sz w:val="20"/>
                  <w:u w:val="single" w:color="0000FF"/>
                </w:rPr>
                <w:t xml:space="preserve"> </w:t>
              </w:r>
              <w:r>
                <w:rPr>
                  <w:rFonts w:ascii="Arial"/>
                  <w:b/>
                  <w:color w:val="0000FF"/>
                  <w:sz w:val="20"/>
                  <w:u w:val="single" w:color="0000FF"/>
                </w:rPr>
                <w:t>in</w:t>
              </w:r>
              <w:r>
                <w:rPr>
                  <w:rFonts w:ascii="Arial"/>
                  <w:b/>
                  <w:color w:val="0000FF"/>
                  <w:spacing w:val="-5"/>
                  <w:sz w:val="20"/>
                  <w:u w:val="single" w:color="0000FF"/>
                </w:rPr>
                <w:t xml:space="preserve"> </w:t>
              </w:r>
              <w:r>
                <w:rPr>
                  <w:rFonts w:ascii="Arial"/>
                  <w:b/>
                  <w:color w:val="0000FF"/>
                  <w:sz w:val="20"/>
                  <w:u w:val="single" w:color="0000FF"/>
                </w:rPr>
                <w:t>Biology</w:t>
              </w:r>
              <w:r>
                <w:rPr>
                  <w:rFonts w:ascii="Arial"/>
                  <w:b/>
                  <w:color w:val="0000FF"/>
                  <w:spacing w:val="-6"/>
                  <w:sz w:val="20"/>
                  <w:u w:val="single" w:color="0000FF"/>
                </w:rPr>
                <w:t xml:space="preserve"> </w:t>
              </w:r>
              <w:r>
                <w:rPr>
                  <w:rFonts w:ascii="Arial"/>
                  <w:b/>
                  <w:color w:val="0000FF"/>
                  <w:sz w:val="20"/>
                  <w:u w:val="single" w:color="0000FF"/>
                </w:rPr>
                <w:t>&amp;</w:t>
              </w:r>
              <w:r>
                <w:rPr>
                  <w:rFonts w:ascii="Arial"/>
                  <w:b/>
                  <w:color w:val="0000FF"/>
                  <w:spacing w:val="-6"/>
                  <w:sz w:val="20"/>
                  <w:u w:val="single" w:color="0000FF"/>
                </w:rPr>
                <w:t xml:space="preserve"> </w:t>
              </w:r>
              <w:r>
                <w:rPr>
                  <w:rFonts w:ascii="Arial"/>
                  <w:b/>
                  <w:color w:val="0000FF"/>
                  <w:spacing w:val="-2"/>
                  <w:sz w:val="20"/>
                  <w:u w:val="single" w:color="0000FF"/>
                </w:rPr>
                <w:t>Biotechnology</w:t>
              </w:r>
            </w:hyperlink>
          </w:p>
        </w:tc>
      </w:tr>
      <w:tr w:rsidR="00934463">
        <w:trPr>
          <w:trHeight w:val="290"/>
        </w:trPr>
        <w:tc>
          <w:tcPr>
            <w:tcW w:w="5168" w:type="dxa"/>
          </w:tcPr>
          <w:p w:rsidR="00934463" w:rsidRDefault="001F64EB">
            <w:pPr>
              <w:pStyle w:val="TableParagraph"/>
              <w:spacing w:line="229" w:lineRule="exact"/>
              <w:ind w:left="95"/>
              <w:rPr>
                <w:rFonts w:ascii="Arial"/>
                <w:sz w:val="20"/>
              </w:rPr>
            </w:pPr>
            <w:r>
              <w:rPr>
                <w:rFonts w:ascii="Arial"/>
                <w:sz w:val="20"/>
              </w:rPr>
              <w:t>Manuscript</w:t>
            </w:r>
            <w:r>
              <w:rPr>
                <w:rFonts w:ascii="Arial"/>
                <w:spacing w:val="-14"/>
                <w:sz w:val="20"/>
              </w:rPr>
              <w:t xml:space="preserve"> </w:t>
            </w:r>
            <w:r>
              <w:rPr>
                <w:rFonts w:ascii="Arial"/>
                <w:spacing w:val="-2"/>
                <w:sz w:val="20"/>
              </w:rPr>
              <w:t>Number:</w:t>
            </w:r>
          </w:p>
        </w:tc>
        <w:tc>
          <w:tcPr>
            <w:tcW w:w="15770" w:type="dxa"/>
          </w:tcPr>
          <w:p w:rsidR="00934463" w:rsidRDefault="001F64EB">
            <w:pPr>
              <w:pStyle w:val="TableParagraph"/>
              <w:spacing w:before="30"/>
              <w:ind w:left="107"/>
              <w:rPr>
                <w:rFonts w:ascii="Arial"/>
                <w:b/>
                <w:sz w:val="20"/>
              </w:rPr>
            </w:pPr>
            <w:r>
              <w:rPr>
                <w:rFonts w:ascii="Arial"/>
                <w:b/>
                <w:spacing w:val="-2"/>
                <w:sz w:val="20"/>
              </w:rPr>
              <w:t>Ms_JABB_152181</w:t>
            </w:r>
          </w:p>
        </w:tc>
      </w:tr>
      <w:tr w:rsidR="00934463">
        <w:trPr>
          <w:trHeight w:val="650"/>
        </w:trPr>
        <w:tc>
          <w:tcPr>
            <w:tcW w:w="5168" w:type="dxa"/>
          </w:tcPr>
          <w:p w:rsidR="00934463" w:rsidRDefault="001F64EB">
            <w:pPr>
              <w:pStyle w:val="TableParagraph"/>
              <w:spacing w:line="229" w:lineRule="exact"/>
              <w:ind w:left="95"/>
              <w:rPr>
                <w:rFonts w:ascii="Arial"/>
                <w:sz w:val="20"/>
              </w:rPr>
            </w:pPr>
            <w:r>
              <w:rPr>
                <w:rFonts w:ascii="Arial"/>
                <w:sz w:val="20"/>
              </w:rPr>
              <w:t>Title</w:t>
            </w:r>
            <w:r>
              <w:rPr>
                <w:rFonts w:ascii="Arial"/>
                <w:spacing w:val="-4"/>
                <w:sz w:val="20"/>
              </w:rPr>
              <w:t xml:space="preserve"> </w:t>
            </w:r>
            <w:r>
              <w:rPr>
                <w:rFonts w:ascii="Arial"/>
                <w:sz w:val="20"/>
              </w:rPr>
              <w:t>of</w:t>
            </w:r>
            <w:r>
              <w:rPr>
                <w:rFonts w:ascii="Arial"/>
                <w:spacing w:val="-5"/>
                <w:sz w:val="20"/>
              </w:rPr>
              <w:t xml:space="preserve"> </w:t>
            </w:r>
            <w:r>
              <w:rPr>
                <w:rFonts w:ascii="Arial"/>
                <w:sz w:val="20"/>
              </w:rPr>
              <w:t>the</w:t>
            </w:r>
            <w:r>
              <w:rPr>
                <w:rFonts w:ascii="Arial"/>
                <w:spacing w:val="-5"/>
                <w:sz w:val="20"/>
              </w:rPr>
              <w:t xml:space="preserve"> </w:t>
            </w:r>
            <w:r>
              <w:rPr>
                <w:rFonts w:ascii="Arial"/>
                <w:spacing w:val="-2"/>
                <w:sz w:val="20"/>
              </w:rPr>
              <w:t>Manuscript:</w:t>
            </w:r>
          </w:p>
        </w:tc>
        <w:tc>
          <w:tcPr>
            <w:tcW w:w="15770" w:type="dxa"/>
          </w:tcPr>
          <w:p w:rsidR="00934463" w:rsidRDefault="001F64EB">
            <w:pPr>
              <w:pStyle w:val="TableParagraph"/>
              <w:spacing w:before="210"/>
              <w:ind w:left="107"/>
              <w:rPr>
                <w:rFonts w:ascii="Arial"/>
                <w:b/>
                <w:sz w:val="20"/>
              </w:rPr>
            </w:pPr>
            <w:r>
              <w:rPr>
                <w:rFonts w:ascii="Arial"/>
                <w:b/>
                <w:sz w:val="20"/>
              </w:rPr>
              <w:t>Phytochemical</w:t>
            </w:r>
            <w:r>
              <w:rPr>
                <w:rFonts w:ascii="Arial"/>
                <w:b/>
                <w:spacing w:val="-7"/>
                <w:sz w:val="20"/>
              </w:rPr>
              <w:t xml:space="preserve"> </w:t>
            </w:r>
            <w:r>
              <w:rPr>
                <w:rFonts w:ascii="Arial"/>
                <w:b/>
                <w:sz w:val="20"/>
              </w:rPr>
              <w:t>composition</w:t>
            </w:r>
            <w:r>
              <w:rPr>
                <w:rFonts w:ascii="Arial"/>
                <w:b/>
                <w:spacing w:val="-7"/>
                <w:sz w:val="20"/>
              </w:rPr>
              <w:t xml:space="preserve"> </w:t>
            </w:r>
            <w:r>
              <w:rPr>
                <w:rFonts w:ascii="Arial"/>
                <w:b/>
                <w:sz w:val="20"/>
              </w:rPr>
              <w:t>and</w:t>
            </w:r>
            <w:r>
              <w:rPr>
                <w:rFonts w:ascii="Arial"/>
                <w:b/>
                <w:spacing w:val="-7"/>
                <w:sz w:val="20"/>
              </w:rPr>
              <w:t xml:space="preserve"> </w:t>
            </w:r>
            <w:r>
              <w:rPr>
                <w:rFonts w:ascii="Arial"/>
                <w:b/>
                <w:sz w:val="20"/>
              </w:rPr>
              <w:t>in</w:t>
            </w:r>
            <w:r>
              <w:rPr>
                <w:rFonts w:ascii="Arial"/>
                <w:b/>
                <w:spacing w:val="-8"/>
                <w:sz w:val="20"/>
              </w:rPr>
              <w:t xml:space="preserve"> </w:t>
            </w:r>
            <w:r>
              <w:rPr>
                <w:rFonts w:ascii="Arial"/>
                <w:b/>
                <w:sz w:val="20"/>
              </w:rPr>
              <w:t>vitro</w:t>
            </w:r>
            <w:r>
              <w:rPr>
                <w:rFonts w:ascii="Arial"/>
                <w:b/>
                <w:spacing w:val="-5"/>
                <w:sz w:val="20"/>
              </w:rPr>
              <w:t xml:space="preserve"> </w:t>
            </w:r>
            <w:r>
              <w:rPr>
                <w:rFonts w:ascii="Arial"/>
                <w:b/>
                <w:sz w:val="20"/>
              </w:rPr>
              <w:t>antibacterial</w:t>
            </w:r>
            <w:r>
              <w:rPr>
                <w:rFonts w:ascii="Arial"/>
                <w:b/>
                <w:spacing w:val="-8"/>
                <w:sz w:val="20"/>
              </w:rPr>
              <w:t xml:space="preserve"> </w:t>
            </w:r>
            <w:r>
              <w:rPr>
                <w:rFonts w:ascii="Arial"/>
                <w:b/>
                <w:sz w:val="20"/>
              </w:rPr>
              <w:t>activity</w:t>
            </w:r>
            <w:r>
              <w:rPr>
                <w:rFonts w:ascii="Arial"/>
                <w:b/>
                <w:spacing w:val="-8"/>
                <w:sz w:val="20"/>
              </w:rPr>
              <w:t xml:space="preserve"> </w:t>
            </w:r>
            <w:r>
              <w:rPr>
                <w:rFonts w:ascii="Arial"/>
                <w:b/>
                <w:sz w:val="20"/>
              </w:rPr>
              <w:t>of</w:t>
            </w:r>
            <w:r>
              <w:rPr>
                <w:rFonts w:ascii="Arial"/>
                <w:b/>
                <w:spacing w:val="-7"/>
                <w:sz w:val="20"/>
              </w:rPr>
              <w:t xml:space="preserve"> </w:t>
            </w:r>
            <w:r>
              <w:rPr>
                <w:rFonts w:ascii="Arial"/>
                <w:b/>
                <w:sz w:val="20"/>
              </w:rPr>
              <w:t>Ethanolic</w:t>
            </w:r>
            <w:r>
              <w:rPr>
                <w:rFonts w:ascii="Arial"/>
                <w:b/>
                <w:spacing w:val="-6"/>
                <w:sz w:val="20"/>
              </w:rPr>
              <w:t xml:space="preserve"> </w:t>
            </w:r>
            <w:r>
              <w:rPr>
                <w:rFonts w:ascii="Arial"/>
                <w:b/>
                <w:sz w:val="20"/>
              </w:rPr>
              <w:t>Extracts</w:t>
            </w:r>
            <w:r>
              <w:rPr>
                <w:rFonts w:ascii="Arial"/>
                <w:b/>
                <w:spacing w:val="-8"/>
                <w:sz w:val="20"/>
              </w:rPr>
              <w:t xml:space="preserve"> </w:t>
            </w:r>
            <w:r>
              <w:rPr>
                <w:rFonts w:ascii="Arial"/>
                <w:b/>
                <w:sz w:val="20"/>
              </w:rPr>
              <w:t>of</w:t>
            </w:r>
            <w:r>
              <w:rPr>
                <w:rFonts w:ascii="Arial"/>
                <w:b/>
                <w:spacing w:val="-5"/>
                <w:sz w:val="20"/>
              </w:rPr>
              <w:t xml:space="preserve"> </w:t>
            </w:r>
            <w:r>
              <w:rPr>
                <w:rFonts w:ascii="Arial"/>
                <w:b/>
                <w:sz w:val="20"/>
              </w:rPr>
              <w:t>Psidium</w:t>
            </w:r>
            <w:r>
              <w:rPr>
                <w:rFonts w:ascii="Arial"/>
                <w:b/>
                <w:spacing w:val="-8"/>
                <w:sz w:val="20"/>
              </w:rPr>
              <w:t xml:space="preserve"> </w:t>
            </w:r>
            <w:proofErr w:type="spellStart"/>
            <w:r>
              <w:rPr>
                <w:rFonts w:ascii="Arial"/>
                <w:b/>
                <w:sz w:val="20"/>
              </w:rPr>
              <w:t>guajava</w:t>
            </w:r>
            <w:proofErr w:type="spellEnd"/>
            <w:r>
              <w:rPr>
                <w:rFonts w:ascii="Arial"/>
                <w:b/>
                <w:spacing w:val="-6"/>
                <w:sz w:val="20"/>
              </w:rPr>
              <w:t xml:space="preserve"> </w:t>
            </w:r>
            <w:r>
              <w:rPr>
                <w:rFonts w:ascii="Arial"/>
                <w:b/>
                <w:sz w:val="20"/>
              </w:rPr>
              <w:t>leaves</w:t>
            </w:r>
            <w:r>
              <w:rPr>
                <w:rFonts w:ascii="Arial"/>
                <w:b/>
                <w:spacing w:val="-8"/>
                <w:sz w:val="20"/>
              </w:rPr>
              <w:t xml:space="preserve"> </w:t>
            </w:r>
            <w:r>
              <w:rPr>
                <w:rFonts w:ascii="Arial"/>
                <w:b/>
                <w:sz w:val="20"/>
              </w:rPr>
              <w:t>extract</w:t>
            </w:r>
            <w:r>
              <w:rPr>
                <w:rFonts w:ascii="Arial"/>
                <w:b/>
                <w:spacing w:val="-8"/>
                <w:sz w:val="20"/>
              </w:rPr>
              <w:t xml:space="preserve"> </w:t>
            </w:r>
            <w:r>
              <w:rPr>
                <w:rFonts w:ascii="Arial"/>
                <w:b/>
                <w:sz w:val="20"/>
              </w:rPr>
              <w:t>against</w:t>
            </w:r>
            <w:r>
              <w:rPr>
                <w:rFonts w:ascii="Arial"/>
                <w:b/>
                <w:spacing w:val="3"/>
                <w:sz w:val="20"/>
              </w:rPr>
              <w:t xml:space="preserve"> </w:t>
            </w:r>
            <w:r>
              <w:rPr>
                <w:rFonts w:ascii="Arial"/>
                <w:b/>
                <w:sz w:val="20"/>
              </w:rPr>
              <w:t>Vibrio</w:t>
            </w:r>
            <w:r>
              <w:rPr>
                <w:rFonts w:ascii="Arial"/>
                <w:b/>
                <w:spacing w:val="-8"/>
                <w:sz w:val="20"/>
              </w:rPr>
              <w:t xml:space="preserve"> </w:t>
            </w:r>
            <w:r>
              <w:rPr>
                <w:rFonts w:ascii="Arial"/>
                <w:b/>
                <w:spacing w:val="-2"/>
                <w:sz w:val="20"/>
              </w:rPr>
              <w:t>parahaemolyticus</w:t>
            </w:r>
          </w:p>
        </w:tc>
      </w:tr>
      <w:tr w:rsidR="00934463">
        <w:trPr>
          <w:trHeight w:val="333"/>
        </w:trPr>
        <w:tc>
          <w:tcPr>
            <w:tcW w:w="5168" w:type="dxa"/>
          </w:tcPr>
          <w:p w:rsidR="00934463" w:rsidRDefault="001F64EB">
            <w:pPr>
              <w:pStyle w:val="TableParagraph"/>
              <w:spacing w:line="229" w:lineRule="exact"/>
              <w:ind w:left="95"/>
              <w:rPr>
                <w:rFonts w:ascii="Arial"/>
                <w:sz w:val="20"/>
              </w:rPr>
            </w:pPr>
            <w:r>
              <w:rPr>
                <w:rFonts w:ascii="Arial"/>
                <w:sz w:val="20"/>
              </w:rPr>
              <w:t>Type</w:t>
            </w:r>
            <w:r>
              <w:rPr>
                <w:rFonts w:ascii="Arial"/>
                <w:spacing w:val="-5"/>
                <w:sz w:val="20"/>
              </w:rPr>
              <w:t xml:space="preserve"> </w:t>
            </w:r>
            <w:r>
              <w:rPr>
                <w:rFonts w:ascii="Arial"/>
                <w:sz w:val="20"/>
              </w:rPr>
              <w:t>of</w:t>
            </w:r>
            <w:r>
              <w:rPr>
                <w:rFonts w:ascii="Arial"/>
                <w:spacing w:val="-4"/>
                <w:sz w:val="20"/>
              </w:rPr>
              <w:t xml:space="preserve"> </w:t>
            </w:r>
            <w:r>
              <w:rPr>
                <w:rFonts w:ascii="Arial"/>
                <w:sz w:val="20"/>
              </w:rPr>
              <w:t>the</w:t>
            </w:r>
            <w:r>
              <w:rPr>
                <w:rFonts w:ascii="Arial"/>
                <w:spacing w:val="-3"/>
                <w:sz w:val="20"/>
              </w:rPr>
              <w:t xml:space="preserve"> </w:t>
            </w:r>
            <w:r>
              <w:rPr>
                <w:rFonts w:ascii="Arial"/>
                <w:spacing w:val="-2"/>
                <w:sz w:val="20"/>
              </w:rPr>
              <w:t>Article</w:t>
            </w:r>
          </w:p>
        </w:tc>
        <w:tc>
          <w:tcPr>
            <w:tcW w:w="15770" w:type="dxa"/>
          </w:tcPr>
          <w:p w:rsidR="00934463" w:rsidRDefault="001F64EB">
            <w:pPr>
              <w:pStyle w:val="TableParagraph"/>
              <w:spacing w:before="52"/>
              <w:ind w:left="107"/>
              <w:rPr>
                <w:rFonts w:ascii="Arial"/>
                <w:b/>
                <w:sz w:val="20"/>
              </w:rPr>
            </w:pPr>
            <w:r>
              <w:rPr>
                <w:rFonts w:ascii="Arial"/>
                <w:b/>
                <w:sz w:val="20"/>
              </w:rPr>
              <w:t>Research</w:t>
            </w:r>
            <w:r>
              <w:rPr>
                <w:rFonts w:ascii="Arial"/>
                <w:b/>
                <w:spacing w:val="-11"/>
                <w:sz w:val="20"/>
              </w:rPr>
              <w:t xml:space="preserve"> </w:t>
            </w:r>
            <w:r>
              <w:rPr>
                <w:rFonts w:ascii="Arial"/>
                <w:b/>
                <w:spacing w:val="-2"/>
                <w:sz w:val="20"/>
              </w:rPr>
              <w:t>article</w:t>
            </w:r>
          </w:p>
        </w:tc>
      </w:tr>
    </w:tbl>
    <w:p w:rsidR="00934463" w:rsidRDefault="00934463">
      <w:pPr>
        <w:pStyle w:val="BodyText"/>
        <w:rPr>
          <w:b w:val="0"/>
        </w:rPr>
      </w:pPr>
    </w:p>
    <w:p w:rsidR="00934463" w:rsidRDefault="00934463">
      <w:pPr>
        <w:pStyle w:val="BodyText"/>
        <w:spacing w:before="1"/>
        <w:rPr>
          <w:b w:val="0"/>
        </w:rPr>
      </w:pPr>
    </w:p>
    <w:p w:rsidR="00934463" w:rsidRDefault="001F64EB">
      <w:pPr>
        <w:pStyle w:val="BodyText"/>
        <w:ind w:left="165"/>
      </w:pPr>
      <w:r>
        <w:rPr>
          <w:u w:val="single"/>
        </w:rPr>
        <w:t>General</w:t>
      </w:r>
      <w:r>
        <w:rPr>
          <w:spacing w:val="-8"/>
          <w:u w:val="single"/>
        </w:rPr>
        <w:t xml:space="preserve"> </w:t>
      </w:r>
      <w:r>
        <w:rPr>
          <w:u w:val="single"/>
        </w:rPr>
        <w:t>guidelines</w:t>
      </w:r>
      <w:r>
        <w:rPr>
          <w:spacing w:val="-7"/>
          <w:u w:val="single"/>
        </w:rPr>
        <w:t xml:space="preserve"> </w:t>
      </w:r>
      <w:r>
        <w:rPr>
          <w:u w:val="single"/>
        </w:rPr>
        <w:t>for</w:t>
      </w:r>
      <w:r>
        <w:rPr>
          <w:spacing w:val="-6"/>
          <w:u w:val="single"/>
        </w:rPr>
        <w:t xml:space="preserve"> </w:t>
      </w:r>
      <w:r>
        <w:rPr>
          <w:u w:val="single"/>
        </w:rPr>
        <w:t>the</w:t>
      </w:r>
      <w:r>
        <w:rPr>
          <w:spacing w:val="-6"/>
          <w:u w:val="single"/>
        </w:rPr>
        <w:t xml:space="preserve"> </w:t>
      </w:r>
      <w:r>
        <w:rPr>
          <w:u w:val="single"/>
        </w:rPr>
        <w:t>Peer</w:t>
      </w:r>
      <w:r>
        <w:rPr>
          <w:spacing w:val="-6"/>
          <w:u w:val="single"/>
        </w:rPr>
        <w:t xml:space="preserve"> </w:t>
      </w:r>
      <w:r>
        <w:rPr>
          <w:u w:val="single"/>
        </w:rPr>
        <w:t>Review</w:t>
      </w:r>
      <w:r>
        <w:rPr>
          <w:spacing w:val="-6"/>
          <w:u w:val="single"/>
        </w:rPr>
        <w:t xml:space="preserve"> </w:t>
      </w:r>
      <w:r>
        <w:rPr>
          <w:spacing w:val="-2"/>
          <w:u w:val="single"/>
        </w:rPr>
        <w:t>process:</w:t>
      </w:r>
    </w:p>
    <w:p w:rsidR="00934463" w:rsidRDefault="001F64EB">
      <w:pPr>
        <w:pStyle w:val="BodyText"/>
        <w:spacing w:before="228"/>
        <w:ind w:left="165"/>
      </w:pPr>
      <w:r>
        <w:rPr>
          <w:color w:val="000000"/>
          <w:highlight w:val="yellow"/>
        </w:rPr>
        <w:t>Artificial</w:t>
      </w:r>
      <w:r>
        <w:rPr>
          <w:color w:val="000000"/>
          <w:spacing w:val="-8"/>
          <w:highlight w:val="yellow"/>
        </w:rPr>
        <w:t xml:space="preserve"> </w:t>
      </w:r>
      <w:r>
        <w:rPr>
          <w:color w:val="000000"/>
          <w:highlight w:val="yellow"/>
        </w:rPr>
        <w:t>Intelligence</w:t>
      </w:r>
      <w:r>
        <w:rPr>
          <w:color w:val="000000"/>
          <w:spacing w:val="-6"/>
          <w:highlight w:val="yellow"/>
        </w:rPr>
        <w:t xml:space="preserve"> </w:t>
      </w:r>
      <w:r>
        <w:rPr>
          <w:color w:val="000000"/>
          <w:highlight w:val="yellow"/>
        </w:rPr>
        <w:t>(AI)</w:t>
      </w:r>
      <w:r>
        <w:rPr>
          <w:color w:val="000000"/>
          <w:spacing w:val="-7"/>
          <w:highlight w:val="yellow"/>
        </w:rPr>
        <w:t xml:space="preserve"> </w:t>
      </w:r>
      <w:r>
        <w:rPr>
          <w:color w:val="000000"/>
          <w:highlight w:val="yellow"/>
        </w:rPr>
        <w:t>generated</w:t>
      </w:r>
      <w:r>
        <w:rPr>
          <w:color w:val="000000"/>
          <w:spacing w:val="-6"/>
          <w:highlight w:val="yellow"/>
        </w:rPr>
        <w:t xml:space="preserve"> </w:t>
      </w:r>
      <w:r>
        <w:rPr>
          <w:color w:val="000000"/>
          <w:highlight w:val="yellow"/>
        </w:rPr>
        <w:t>or</w:t>
      </w:r>
      <w:r>
        <w:rPr>
          <w:color w:val="000000"/>
          <w:spacing w:val="-7"/>
          <w:highlight w:val="yellow"/>
        </w:rPr>
        <w:t xml:space="preserve"> </w:t>
      </w:r>
      <w:r>
        <w:rPr>
          <w:color w:val="000000"/>
          <w:highlight w:val="yellow"/>
        </w:rPr>
        <w:t>assisted</w:t>
      </w:r>
      <w:r>
        <w:rPr>
          <w:color w:val="000000"/>
          <w:spacing w:val="-6"/>
          <w:highlight w:val="yellow"/>
        </w:rPr>
        <w:t xml:space="preserve"> </w:t>
      </w:r>
      <w:r>
        <w:rPr>
          <w:color w:val="000000"/>
          <w:highlight w:val="yellow"/>
        </w:rPr>
        <w:t>review</w:t>
      </w:r>
      <w:r>
        <w:rPr>
          <w:color w:val="000000"/>
          <w:spacing w:val="-7"/>
          <w:highlight w:val="yellow"/>
        </w:rPr>
        <w:t xml:space="preserve"> </w:t>
      </w:r>
      <w:r>
        <w:rPr>
          <w:color w:val="000000"/>
          <w:highlight w:val="yellow"/>
        </w:rPr>
        <w:t>comments</w:t>
      </w:r>
      <w:r>
        <w:rPr>
          <w:color w:val="000000"/>
          <w:spacing w:val="-7"/>
          <w:highlight w:val="yellow"/>
        </w:rPr>
        <w:t xml:space="preserve"> </w:t>
      </w:r>
      <w:r>
        <w:rPr>
          <w:color w:val="000000"/>
          <w:highlight w:val="yellow"/>
        </w:rPr>
        <w:t>are</w:t>
      </w:r>
      <w:r>
        <w:rPr>
          <w:color w:val="000000"/>
          <w:spacing w:val="-8"/>
          <w:highlight w:val="yellow"/>
        </w:rPr>
        <w:t xml:space="preserve"> </w:t>
      </w:r>
      <w:r>
        <w:rPr>
          <w:color w:val="000000"/>
          <w:highlight w:val="yellow"/>
        </w:rPr>
        <w:t>strictly</w:t>
      </w:r>
      <w:r>
        <w:rPr>
          <w:color w:val="000000"/>
          <w:spacing w:val="-6"/>
          <w:highlight w:val="yellow"/>
        </w:rPr>
        <w:t xml:space="preserve"> </w:t>
      </w:r>
      <w:r>
        <w:rPr>
          <w:color w:val="000000"/>
          <w:highlight w:val="yellow"/>
        </w:rPr>
        <w:t>prohibited</w:t>
      </w:r>
      <w:r>
        <w:rPr>
          <w:color w:val="000000"/>
          <w:spacing w:val="-6"/>
          <w:highlight w:val="yellow"/>
        </w:rPr>
        <w:t xml:space="preserve"> </w:t>
      </w:r>
      <w:r>
        <w:rPr>
          <w:color w:val="000000"/>
          <w:highlight w:val="yellow"/>
        </w:rPr>
        <w:t>during</w:t>
      </w:r>
      <w:r>
        <w:rPr>
          <w:color w:val="000000"/>
          <w:spacing w:val="-6"/>
          <w:highlight w:val="yellow"/>
        </w:rPr>
        <w:t xml:space="preserve"> </w:t>
      </w:r>
      <w:r>
        <w:rPr>
          <w:color w:val="000000"/>
          <w:highlight w:val="yellow"/>
        </w:rPr>
        <w:t>peer</w:t>
      </w:r>
      <w:r>
        <w:rPr>
          <w:color w:val="000000"/>
          <w:spacing w:val="-6"/>
          <w:highlight w:val="yellow"/>
        </w:rPr>
        <w:t xml:space="preserve"> </w:t>
      </w:r>
      <w:r>
        <w:rPr>
          <w:color w:val="000000"/>
          <w:spacing w:val="-2"/>
          <w:highlight w:val="yellow"/>
        </w:rPr>
        <w:t>review.</w:t>
      </w:r>
    </w:p>
    <w:p w:rsidR="00934463" w:rsidRDefault="00934463">
      <w:pPr>
        <w:pStyle w:val="BodyText"/>
        <w:spacing w:before="1"/>
      </w:pPr>
    </w:p>
    <w:p w:rsidR="00934463" w:rsidRDefault="001F64EB">
      <w:pPr>
        <w:ind w:left="165" w:right="5891"/>
        <w:rPr>
          <w:sz w:val="20"/>
        </w:rPr>
      </w:pPr>
      <w:r>
        <w:rPr>
          <w:sz w:val="20"/>
        </w:rPr>
        <w:t>This</w:t>
      </w:r>
      <w:r>
        <w:rPr>
          <w:spacing w:val="-3"/>
          <w:sz w:val="20"/>
        </w:rPr>
        <w:t xml:space="preserve"> </w:t>
      </w:r>
      <w:r>
        <w:rPr>
          <w:sz w:val="20"/>
        </w:rPr>
        <w:t>journal’s</w:t>
      </w:r>
      <w:r>
        <w:rPr>
          <w:spacing w:val="-3"/>
          <w:sz w:val="20"/>
        </w:rPr>
        <w:t xml:space="preserve"> </w:t>
      </w:r>
      <w:r>
        <w:rPr>
          <w:sz w:val="20"/>
        </w:rPr>
        <w:t>peer</w:t>
      </w:r>
      <w:r>
        <w:rPr>
          <w:spacing w:val="-2"/>
          <w:sz w:val="20"/>
        </w:rPr>
        <w:t xml:space="preserve"> </w:t>
      </w:r>
      <w:r>
        <w:rPr>
          <w:sz w:val="20"/>
        </w:rPr>
        <w:t>review</w:t>
      </w:r>
      <w:r>
        <w:rPr>
          <w:spacing w:val="-2"/>
          <w:sz w:val="20"/>
        </w:rPr>
        <w:t xml:space="preserve"> </w:t>
      </w:r>
      <w:r>
        <w:rPr>
          <w:sz w:val="20"/>
        </w:rPr>
        <w:t>policy</w:t>
      </w:r>
      <w:r>
        <w:rPr>
          <w:spacing w:val="-1"/>
          <w:sz w:val="20"/>
        </w:rPr>
        <w:t xml:space="preserve"> </w:t>
      </w:r>
      <w:r>
        <w:rPr>
          <w:sz w:val="20"/>
        </w:rPr>
        <w:t>states</w:t>
      </w:r>
      <w:r>
        <w:rPr>
          <w:spacing w:val="-3"/>
          <w:sz w:val="20"/>
        </w:rPr>
        <w:t xml:space="preserve"> </w:t>
      </w:r>
      <w:r>
        <w:rPr>
          <w:sz w:val="20"/>
        </w:rPr>
        <w:t xml:space="preserve">that </w:t>
      </w:r>
      <w:r>
        <w:rPr>
          <w:b/>
          <w:sz w:val="20"/>
          <w:u w:val="single"/>
        </w:rPr>
        <w:t>NO</w:t>
      </w:r>
      <w:r>
        <w:rPr>
          <w:b/>
          <w:spacing w:val="-1"/>
          <w:sz w:val="20"/>
        </w:rPr>
        <w:t xml:space="preserve"> </w:t>
      </w:r>
      <w:r>
        <w:rPr>
          <w:sz w:val="20"/>
        </w:rPr>
        <w:t>manuscript</w:t>
      </w:r>
      <w:r>
        <w:rPr>
          <w:spacing w:val="-5"/>
          <w:sz w:val="20"/>
        </w:rPr>
        <w:t xml:space="preserve"> </w:t>
      </w:r>
      <w:r>
        <w:rPr>
          <w:sz w:val="20"/>
        </w:rPr>
        <w:t>should</w:t>
      </w:r>
      <w:r>
        <w:rPr>
          <w:spacing w:val="-1"/>
          <w:sz w:val="20"/>
        </w:rPr>
        <w:t xml:space="preserve"> </w:t>
      </w:r>
      <w:r>
        <w:rPr>
          <w:sz w:val="20"/>
        </w:rPr>
        <w:t>be</w:t>
      </w:r>
      <w:r>
        <w:rPr>
          <w:spacing w:val="-4"/>
          <w:sz w:val="20"/>
        </w:rPr>
        <w:t xml:space="preserve"> </w:t>
      </w:r>
      <w:r>
        <w:rPr>
          <w:sz w:val="20"/>
        </w:rPr>
        <w:t>rejected</w:t>
      </w:r>
      <w:r>
        <w:rPr>
          <w:spacing w:val="-1"/>
          <w:sz w:val="20"/>
        </w:rPr>
        <w:t xml:space="preserve"> </w:t>
      </w:r>
      <w:r>
        <w:rPr>
          <w:sz w:val="20"/>
        </w:rPr>
        <w:t>only</w:t>
      </w:r>
      <w:r>
        <w:rPr>
          <w:spacing w:val="-1"/>
          <w:sz w:val="20"/>
        </w:rPr>
        <w:t xml:space="preserve"> </w:t>
      </w:r>
      <w:r>
        <w:rPr>
          <w:sz w:val="20"/>
        </w:rPr>
        <w:t>on</w:t>
      </w:r>
      <w:r>
        <w:rPr>
          <w:spacing w:val="-1"/>
          <w:sz w:val="20"/>
        </w:rPr>
        <w:t xml:space="preserve"> </w:t>
      </w:r>
      <w:r>
        <w:rPr>
          <w:sz w:val="20"/>
        </w:rPr>
        <w:t>the</w:t>
      </w:r>
      <w:r>
        <w:rPr>
          <w:spacing w:val="-4"/>
          <w:sz w:val="20"/>
        </w:rPr>
        <w:t xml:space="preserve"> </w:t>
      </w:r>
      <w:r>
        <w:rPr>
          <w:sz w:val="20"/>
        </w:rPr>
        <w:t>basis</w:t>
      </w:r>
      <w:r>
        <w:rPr>
          <w:spacing w:val="-4"/>
          <w:sz w:val="20"/>
        </w:rPr>
        <w:t xml:space="preserve"> </w:t>
      </w:r>
      <w:r>
        <w:rPr>
          <w:sz w:val="20"/>
        </w:rPr>
        <w:t>of</w:t>
      </w:r>
      <w:r>
        <w:rPr>
          <w:spacing w:val="-2"/>
          <w:sz w:val="20"/>
        </w:rPr>
        <w:t xml:space="preserve"> </w:t>
      </w:r>
      <w:r>
        <w:rPr>
          <w:sz w:val="20"/>
        </w:rPr>
        <w:t>‘</w:t>
      </w:r>
      <w:r>
        <w:rPr>
          <w:b/>
          <w:sz w:val="20"/>
          <w:u w:val="single"/>
        </w:rPr>
        <w:t>lack</w:t>
      </w:r>
      <w:r>
        <w:rPr>
          <w:b/>
          <w:spacing w:val="-2"/>
          <w:sz w:val="20"/>
          <w:u w:val="single"/>
        </w:rPr>
        <w:t xml:space="preserve"> </w:t>
      </w:r>
      <w:r>
        <w:rPr>
          <w:b/>
          <w:sz w:val="20"/>
          <w:u w:val="single"/>
        </w:rPr>
        <w:t>of</w:t>
      </w:r>
      <w:r>
        <w:rPr>
          <w:b/>
          <w:spacing w:val="-2"/>
          <w:sz w:val="20"/>
          <w:u w:val="single"/>
        </w:rPr>
        <w:t xml:space="preserve"> </w:t>
      </w:r>
      <w:r>
        <w:rPr>
          <w:b/>
          <w:sz w:val="20"/>
          <w:u w:val="single"/>
        </w:rPr>
        <w:t>Novelty’</w:t>
      </w:r>
      <w:r>
        <w:rPr>
          <w:sz w:val="20"/>
        </w:rPr>
        <w:t>,</w:t>
      </w:r>
      <w:r>
        <w:rPr>
          <w:spacing w:val="-2"/>
          <w:sz w:val="20"/>
        </w:rPr>
        <w:t xml:space="preserve"> </w:t>
      </w:r>
      <w:r>
        <w:rPr>
          <w:sz w:val="20"/>
        </w:rPr>
        <w:t>provided</w:t>
      </w:r>
      <w:r>
        <w:rPr>
          <w:spacing w:val="-1"/>
          <w:sz w:val="20"/>
        </w:rPr>
        <w:t xml:space="preserve"> </w:t>
      </w:r>
      <w:r>
        <w:rPr>
          <w:sz w:val="20"/>
        </w:rPr>
        <w:t>the</w:t>
      </w:r>
      <w:r>
        <w:rPr>
          <w:spacing w:val="-4"/>
          <w:sz w:val="20"/>
        </w:rPr>
        <w:t xml:space="preserve"> </w:t>
      </w:r>
      <w:r>
        <w:rPr>
          <w:sz w:val="20"/>
        </w:rPr>
        <w:t>manuscript</w:t>
      </w:r>
      <w:r>
        <w:rPr>
          <w:spacing w:val="-3"/>
          <w:sz w:val="20"/>
        </w:rPr>
        <w:t xml:space="preserve"> </w:t>
      </w:r>
      <w:r>
        <w:rPr>
          <w:sz w:val="20"/>
        </w:rPr>
        <w:t>is</w:t>
      </w:r>
      <w:r>
        <w:rPr>
          <w:spacing w:val="-3"/>
          <w:sz w:val="20"/>
        </w:rPr>
        <w:t xml:space="preserve"> </w:t>
      </w:r>
      <w:r>
        <w:rPr>
          <w:sz w:val="20"/>
        </w:rPr>
        <w:t>scientifically</w:t>
      </w:r>
      <w:r>
        <w:rPr>
          <w:spacing w:val="-1"/>
          <w:sz w:val="20"/>
        </w:rPr>
        <w:t xml:space="preserve"> </w:t>
      </w:r>
      <w:r>
        <w:rPr>
          <w:sz w:val="20"/>
        </w:rPr>
        <w:t>robust</w:t>
      </w:r>
      <w:r>
        <w:rPr>
          <w:spacing w:val="-3"/>
          <w:sz w:val="20"/>
        </w:rPr>
        <w:t xml:space="preserve"> </w:t>
      </w:r>
      <w:r>
        <w:rPr>
          <w:sz w:val="20"/>
        </w:rPr>
        <w:t>and</w:t>
      </w:r>
      <w:r>
        <w:rPr>
          <w:spacing w:val="-1"/>
          <w:sz w:val="20"/>
        </w:rPr>
        <w:t xml:space="preserve"> </w:t>
      </w:r>
      <w:r>
        <w:rPr>
          <w:sz w:val="20"/>
        </w:rPr>
        <w:t>technically</w:t>
      </w:r>
      <w:r>
        <w:rPr>
          <w:spacing w:val="-3"/>
          <w:sz w:val="20"/>
        </w:rPr>
        <w:t xml:space="preserve"> </w:t>
      </w:r>
      <w:r>
        <w:rPr>
          <w:sz w:val="20"/>
        </w:rPr>
        <w:t>sound. To know the complete guidelines for the Peer Review process, reviewers are requested to visit this link:</w:t>
      </w:r>
    </w:p>
    <w:p w:rsidR="00934463" w:rsidRDefault="001F64EB">
      <w:pPr>
        <w:spacing w:before="230"/>
        <w:ind w:left="165"/>
        <w:rPr>
          <w:sz w:val="20"/>
        </w:rPr>
      </w:pPr>
      <w:hyperlink r:id="rId8">
        <w:r>
          <w:rPr>
            <w:color w:val="0000FF"/>
            <w:spacing w:val="-2"/>
            <w:sz w:val="20"/>
            <w:u w:val="single" w:color="0000FF"/>
          </w:rPr>
          <w:t>https://r1.reviewerhub.org/general-editorial-policy/</w:t>
        </w:r>
      </w:hyperlink>
    </w:p>
    <w:p w:rsidR="00934463" w:rsidRDefault="00934463">
      <w:pPr>
        <w:pStyle w:val="BodyText"/>
        <w:rPr>
          <w:b w:val="0"/>
        </w:rPr>
      </w:pPr>
    </w:p>
    <w:p w:rsidR="00934463" w:rsidRDefault="00934463">
      <w:pPr>
        <w:pStyle w:val="BodyText"/>
        <w:spacing w:before="1"/>
        <w:rPr>
          <w:b w:val="0"/>
        </w:rPr>
      </w:pPr>
    </w:p>
    <w:p w:rsidR="00934463" w:rsidRDefault="001F64EB">
      <w:pPr>
        <w:pStyle w:val="BodyText"/>
        <w:ind w:left="165"/>
      </w:pPr>
      <w:r>
        <w:rPr>
          <w:color w:val="000000"/>
          <w:highlight w:val="yellow"/>
          <w:u w:val="single"/>
        </w:rPr>
        <w:t>Important</w:t>
      </w:r>
      <w:r>
        <w:rPr>
          <w:color w:val="000000"/>
          <w:spacing w:val="-8"/>
          <w:highlight w:val="yellow"/>
          <w:u w:val="single"/>
        </w:rPr>
        <w:t xml:space="preserve"> </w:t>
      </w:r>
      <w:r>
        <w:rPr>
          <w:color w:val="000000"/>
          <w:highlight w:val="yellow"/>
          <w:u w:val="single"/>
        </w:rPr>
        <w:t>Policie</w:t>
      </w:r>
      <w:r>
        <w:rPr>
          <w:color w:val="000000"/>
          <w:highlight w:val="yellow"/>
          <w:u w:val="single"/>
        </w:rPr>
        <w:t>s</w:t>
      </w:r>
      <w:r>
        <w:rPr>
          <w:color w:val="000000"/>
          <w:spacing w:val="-8"/>
          <w:highlight w:val="yellow"/>
          <w:u w:val="single"/>
        </w:rPr>
        <w:t xml:space="preserve"> </w:t>
      </w:r>
      <w:r>
        <w:rPr>
          <w:color w:val="000000"/>
          <w:highlight w:val="yellow"/>
          <w:u w:val="single"/>
        </w:rPr>
        <w:t>Regarding</w:t>
      </w:r>
      <w:r>
        <w:rPr>
          <w:color w:val="000000"/>
          <w:spacing w:val="-7"/>
          <w:highlight w:val="yellow"/>
          <w:u w:val="single"/>
        </w:rPr>
        <w:t xml:space="preserve"> </w:t>
      </w:r>
      <w:r>
        <w:rPr>
          <w:color w:val="000000"/>
          <w:highlight w:val="yellow"/>
          <w:u w:val="single"/>
        </w:rPr>
        <w:t>Peer</w:t>
      </w:r>
      <w:r>
        <w:rPr>
          <w:color w:val="000000"/>
          <w:spacing w:val="-7"/>
          <w:highlight w:val="yellow"/>
          <w:u w:val="single"/>
        </w:rPr>
        <w:t xml:space="preserve"> </w:t>
      </w:r>
      <w:r>
        <w:rPr>
          <w:color w:val="000000"/>
          <w:spacing w:val="-2"/>
          <w:highlight w:val="yellow"/>
          <w:u w:val="single"/>
        </w:rPr>
        <w:t>Review</w:t>
      </w:r>
    </w:p>
    <w:p w:rsidR="00934463" w:rsidRDefault="00934463">
      <w:pPr>
        <w:pStyle w:val="BodyText"/>
      </w:pPr>
    </w:p>
    <w:p w:rsidR="00934463" w:rsidRDefault="001F64EB">
      <w:pPr>
        <w:spacing w:before="1"/>
        <w:ind w:left="165" w:right="11775"/>
        <w:rPr>
          <w:sz w:val="20"/>
        </w:rPr>
      </w:pPr>
      <w:r>
        <w:rPr>
          <w:sz w:val="20"/>
        </w:rPr>
        <w:t>Peer</w:t>
      </w:r>
      <w:r>
        <w:rPr>
          <w:spacing w:val="-6"/>
          <w:sz w:val="20"/>
        </w:rPr>
        <w:t xml:space="preserve"> </w:t>
      </w:r>
      <w:r>
        <w:rPr>
          <w:sz w:val="20"/>
        </w:rPr>
        <w:t>review</w:t>
      </w:r>
      <w:r>
        <w:rPr>
          <w:spacing w:val="-7"/>
          <w:sz w:val="20"/>
        </w:rPr>
        <w:t xml:space="preserve"> </w:t>
      </w:r>
      <w:r>
        <w:rPr>
          <w:sz w:val="20"/>
        </w:rPr>
        <w:t>Comments</w:t>
      </w:r>
      <w:r>
        <w:rPr>
          <w:spacing w:val="-8"/>
          <w:sz w:val="20"/>
        </w:rPr>
        <w:t xml:space="preserve"> </w:t>
      </w:r>
      <w:r>
        <w:rPr>
          <w:sz w:val="20"/>
        </w:rPr>
        <w:t>Approval</w:t>
      </w:r>
      <w:r>
        <w:rPr>
          <w:spacing w:val="-7"/>
          <w:sz w:val="20"/>
        </w:rPr>
        <w:t xml:space="preserve"> </w:t>
      </w:r>
      <w:r>
        <w:rPr>
          <w:sz w:val="20"/>
        </w:rPr>
        <w:t>Policy:</w:t>
      </w:r>
      <w:r>
        <w:rPr>
          <w:spacing w:val="-3"/>
          <w:sz w:val="20"/>
        </w:rPr>
        <w:t xml:space="preserve"> </w:t>
      </w:r>
      <w:hyperlink r:id="rId9">
        <w:r>
          <w:rPr>
            <w:color w:val="0000FF"/>
            <w:sz w:val="20"/>
            <w:u w:val="single" w:color="0000FF"/>
          </w:rPr>
          <w:t>https://r1.reviewerhub.org/peer-review-comments-approval-policy/</w:t>
        </w:r>
      </w:hyperlink>
      <w:r>
        <w:rPr>
          <w:color w:val="0000FF"/>
          <w:sz w:val="20"/>
        </w:rPr>
        <w:t xml:space="preserve"> </w:t>
      </w:r>
      <w:r>
        <w:rPr>
          <w:sz w:val="20"/>
        </w:rPr>
        <w:t xml:space="preserve">Benefits for Reviewers: </w:t>
      </w:r>
      <w:hyperlink r:id="rId10">
        <w:r>
          <w:rPr>
            <w:color w:val="0000FF"/>
            <w:sz w:val="20"/>
            <w:u w:val="single" w:color="0000FF"/>
          </w:rPr>
          <w:t>https://r1.reviewerhub.org/benefits-for-reviewers</w:t>
        </w:r>
      </w:hyperlink>
    </w:p>
    <w:p w:rsidR="00934463" w:rsidRDefault="00934463">
      <w:pPr>
        <w:rPr>
          <w:sz w:val="20"/>
        </w:rPr>
        <w:sectPr w:rsidR="00934463">
          <w:headerReference w:type="default" r:id="rId11"/>
          <w:footerReference w:type="default" r:id="rId12"/>
          <w:type w:val="continuous"/>
          <w:pgSz w:w="23820" w:h="16840" w:orient="landscape"/>
          <w:pgMar w:top="1740" w:right="1275" w:bottom="880" w:left="1275" w:header="1285" w:footer="694" w:gutter="0"/>
          <w:pgNumType w:start="1"/>
          <w:cols w:space="720"/>
        </w:sectPr>
      </w:pPr>
    </w:p>
    <w:p w:rsidR="00934463" w:rsidRDefault="00934463">
      <w:pPr>
        <w:pStyle w:val="BodyText"/>
        <w:spacing w:before="81"/>
        <w:rPr>
          <w:b w:val="0"/>
        </w:rPr>
      </w:pPr>
    </w:p>
    <w:p w:rsidR="00934463" w:rsidRDefault="001F64EB">
      <w:pPr>
        <w:pStyle w:val="BodyText"/>
        <w:ind w:left="165"/>
      </w:pPr>
      <w:r>
        <w:rPr>
          <w:color w:val="000000"/>
          <w:highlight w:val="yellow"/>
        </w:rPr>
        <w:t>PART</w:t>
      </w:r>
      <w:r>
        <w:rPr>
          <w:color w:val="000000"/>
          <w:spacing w:val="45"/>
          <w:highlight w:val="yellow"/>
        </w:rPr>
        <w:t xml:space="preserve"> </w:t>
      </w:r>
      <w:r>
        <w:rPr>
          <w:color w:val="000000"/>
          <w:highlight w:val="yellow"/>
        </w:rPr>
        <w:t>1:</w:t>
      </w:r>
      <w:r>
        <w:rPr>
          <w:color w:val="000000"/>
          <w:spacing w:val="-1"/>
        </w:rPr>
        <w:t xml:space="preserve"> </w:t>
      </w:r>
      <w:r>
        <w:rPr>
          <w:color w:val="000000"/>
          <w:spacing w:val="-2"/>
        </w:rPr>
        <w:t>Comments</w:t>
      </w:r>
    </w:p>
    <w:p w:rsidR="00934463" w:rsidRDefault="00934463">
      <w:pPr>
        <w:pStyle w:val="BodyText"/>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934463">
        <w:trPr>
          <w:trHeight w:val="964"/>
        </w:trPr>
        <w:tc>
          <w:tcPr>
            <w:tcW w:w="5352" w:type="dxa"/>
          </w:tcPr>
          <w:p w:rsidR="00934463" w:rsidRDefault="00934463">
            <w:pPr>
              <w:pStyle w:val="TableParagraph"/>
              <w:rPr>
                <w:sz w:val="18"/>
              </w:rPr>
            </w:pPr>
          </w:p>
        </w:tc>
        <w:tc>
          <w:tcPr>
            <w:tcW w:w="9356" w:type="dxa"/>
          </w:tcPr>
          <w:p w:rsidR="00934463" w:rsidRDefault="001F64EB">
            <w:pPr>
              <w:pStyle w:val="TableParagraph"/>
              <w:ind w:left="108"/>
              <w:rPr>
                <w:b/>
                <w:sz w:val="20"/>
              </w:rPr>
            </w:pPr>
            <w:r>
              <w:rPr>
                <w:b/>
                <w:sz w:val="20"/>
              </w:rPr>
              <w:t>Reviewer’s</w:t>
            </w:r>
            <w:r>
              <w:rPr>
                <w:b/>
                <w:spacing w:val="-9"/>
                <w:sz w:val="20"/>
              </w:rPr>
              <w:t xml:space="preserve"> </w:t>
            </w:r>
            <w:r>
              <w:rPr>
                <w:b/>
                <w:spacing w:val="-2"/>
                <w:sz w:val="20"/>
              </w:rPr>
              <w:t>comment</w:t>
            </w:r>
          </w:p>
          <w:p w:rsidR="00934463" w:rsidRDefault="001F64EB">
            <w:pPr>
              <w:pStyle w:val="TableParagraph"/>
              <w:ind w:left="108" w:right="131"/>
              <w:rPr>
                <w:b/>
                <w:sz w:val="20"/>
              </w:rPr>
            </w:pPr>
            <w:r>
              <w:rPr>
                <w:b/>
                <w:color w:val="000000"/>
                <w:sz w:val="20"/>
                <w:highlight w:val="yellow"/>
              </w:rPr>
              <w:t>Artificial</w:t>
            </w:r>
            <w:r>
              <w:rPr>
                <w:b/>
                <w:color w:val="000000"/>
                <w:spacing w:val="-5"/>
                <w:sz w:val="20"/>
                <w:highlight w:val="yellow"/>
              </w:rPr>
              <w:t xml:space="preserve"> </w:t>
            </w:r>
            <w:r>
              <w:rPr>
                <w:b/>
                <w:color w:val="000000"/>
                <w:sz w:val="20"/>
                <w:highlight w:val="yellow"/>
              </w:rPr>
              <w:t>Intelligence</w:t>
            </w:r>
            <w:r>
              <w:rPr>
                <w:b/>
                <w:color w:val="000000"/>
                <w:spacing w:val="-4"/>
                <w:sz w:val="20"/>
                <w:highlight w:val="yellow"/>
              </w:rPr>
              <w:t xml:space="preserve"> </w:t>
            </w:r>
            <w:r>
              <w:rPr>
                <w:b/>
                <w:color w:val="000000"/>
                <w:sz w:val="20"/>
                <w:highlight w:val="yellow"/>
              </w:rPr>
              <w:t>(AI)</w:t>
            </w:r>
            <w:r>
              <w:rPr>
                <w:b/>
                <w:color w:val="000000"/>
                <w:spacing w:val="-4"/>
                <w:sz w:val="20"/>
                <w:highlight w:val="yellow"/>
              </w:rPr>
              <w:t xml:space="preserve"> </w:t>
            </w:r>
            <w:r>
              <w:rPr>
                <w:b/>
                <w:color w:val="000000"/>
                <w:sz w:val="20"/>
                <w:highlight w:val="yellow"/>
              </w:rPr>
              <w:t>generated</w:t>
            </w:r>
            <w:r>
              <w:rPr>
                <w:b/>
                <w:color w:val="000000"/>
                <w:spacing w:val="-4"/>
                <w:sz w:val="20"/>
                <w:highlight w:val="yellow"/>
              </w:rPr>
              <w:t xml:space="preserve"> </w:t>
            </w:r>
            <w:r>
              <w:rPr>
                <w:b/>
                <w:color w:val="000000"/>
                <w:sz w:val="20"/>
                <w:highlight w:val="yellow"/>
              </w:rPr>
              <w:t>or</w:t>
            </w:r>
            <w:r>
              <w:rPr>
                <w:b/>
                <w:color w:val="000000"/>
                <w:spacing w:val="-4"/>
                <w:sz w:val="20"/>
                <w:highlight w:val="yellow"/>
              </w:rPr>
              <w:t xml:space="preserve"> </w:t>
            </w:r>
            <w:r>
              <w:rPr>
                <w:b/>
                <w:color w:val="000000"/>
                <w:sz w:val="20"/>
                <w:highlight w:val="yellow"/>
              </w:rPr>
              <w:t>assisted</w:t>
            </w:r>
            <w:r>
              <w:rPr>
                <w:b/>
                <w:color w:val="000000"/>
                <w:spacing w:val="-4"/>
                <w:sz w:val="20"/>
                <w:highlight w:val="yellow"/>
              </w:rPr>
              <w:t xml:space="preserve"> </w:t>
            </w:r>
            <w:r>
              <w:rPr>
                <w:b/>
                <w:color w:val="000000"/>
                <w:sz w:val="20"/>
                <w:highlight w:val="yellow"/>
              </w:rPr>
              <w:t>review</w:t>
            </w:r>
            <w:r>
              <w:rPr>
                <w:b/>
                <w:color w:val="000000"/>
                <w:spacing w:val="-4"/>
                <w:sz w:val="20"/>
                <w:highlight w:val="yellow"/>
              </w:rPr>
              <w:t xml:space="preserve"> </w:t>
            </w:r>
            <w:r>
              <w:rPr>
                <w:b/>
                <w:color w:val="000000"/>
                <w:sz w:val="20"/>
                <w:highlight w:val="yellow"/>
              </w:rPr>
              <w:t>comments</w:t>
            </w:r>
            <w:r>
              <w:rPr>
                <w:b/>
                <w:color w:val="000000"/>
                <w:spacing w:val="-5"/>
                <w:sz w:val="20"/>
                <w:highlight w:val="yellow"/>
              </w:rPr>
              <w:t xml:space="preserve"> </w:t>
            </w:r>
            <w:r>
              <w:rPr>
                <w:b/>
                <w:color w:val="000000"/>
                <w:sz w:val="20"/>
                <w:highlight w:val="yellow"/>
              </w:rPr>
              <w:t>are</w:t>
            </w:r>
            <w:r>
              <w:rPr>
                <w:b/>
                <w:color w:val="000000"/>
                <w:spacing w:val="-6"/>
                <w:sz w:val="20"/>
                <w:highlight w:val="yellow"/>
              </w:rPr>
              <w:t xml:space="preserve"> </w:t>
            </w:r>
            <w:r>
              <w:rPr>
                <w:b/>
                <w:color w:val="000000"/>
                <w:sz w:val="20"/>
                <w:highlight w:val="yellow"/>
              </w:rPr>
              <w:t>strictly</w:t>
            </w:r>
            <w:r>
              <w:rPr>
                <w:b/>
                <w:color w:val="000000"/>
                <w:spacing w:val="-4"/>
                <w:sz w:val="20"/>
                <w:highlight w:val="yellow"/>
              </w:rPr>
              <w:t xml:space="preserve"> </w:t>
            </w:r>
            <w:r>
              <w:rPr>
                <w:b/>
                <w:color w:val="000000"/>
                <w:sz w:val="20"/>
                <w:highlight w:val="yellow"/>
              </w:rPr>
              <w:t>prohibited</w:t>
            </w:r>
            <w:r>
              <w:rPr>
                <w:b/>
                <w:color w:val="000000"/>
                <w:spacing w:val="-4"/>
                <w:sz w:val="20"/>
                <w:highlight w:val="yellow"/>
              </w:rPr>
              <w:t xml:space="preserve"> </w:t>
            </w:r>
            <w:r>
              <w:rPr>
                <w:b/>
                <w:color w:val="000000"/>
                <w:sz w:val="20"/>
                <w:highlight w:val="yellow"/>
              </w:rPr>
              <w:t>during</w:t>
            </w:r>
            <w:r>
              <w:rPr>
                <w:b/>
                <w:color w:val="000000"/>
                <w:spacing w:val="-4"/>
                <w:sz w:val="20"/>
                <w:highlight w:val="yellow"/>
              </w:rPr>
              <w:t xml:space="preserve"> </w:t>
            </w:r>
            <w:r>
              <w:rPr>
                <w:b/>
                <w:color w:val="000000"/>
                <w:sz w:val="20"/>
                <w:highlight w:val="yellow"/>
              </w:rPr>
              <w:t>peer</w:t>
            </w:r>
            <w:r>
              <w:rPr>
                <w:b/>
                <w:color w:val="000000"/>
                <w:sz w:val="20"/>
              </w:rPr>
              <w:t xml:space="preserve"> </w:t>
            </w:r>
            <w:r>
              <w:rPr>
                <w:b/>
                <w:color w:val="000000"/>
                <w:spacing w:val="-2"/>
                <w:sz w:val="20"/>
                <w:highlight w:val="yellow"/>
              </w:rPr>
              <w:t>review.</w:t>
            </w:r>
          </w:p>
        </w:tc>
        <w:tc>
          <w:tcPr>
            <w:tcW w:w="6445" w:type="dxa"/>
          </w:tcPr>
          <w:p w:rsidR="00934463" w:rsidRDefault="001F64EB">
            <w:pPr>
              <w:pStyle w:val="TableParagraph"/>
              <w:spacing w:line="254" w:lineRule="auto"/>
              <w:ind w:left="108" w:right="738"/>
              <w:rPr>
                <w:sz w:val="20"/>
              </w:rPr>
            </w:pPr>
            <w:r>
              <w:rPr>
                <w:b/>
                <w:sz w:val="20"/>
              </w:rPr>
              <w:t>Author’s</w:t>
            </w:r>
            <w:r>
              <w:rPr>
                <w:b/>
                <w:spacing w:val="-7"/>
                <w:sz w:val="20"/>
              </w:rPr>
              <w:t xml:space="preserve"> </w:t>
            </w:r>
            <w:r>
              <w:rPr>
                <w:b/>
                <w:sz w:val="20"/>
              </w:rPr>
              <w:t>Feedback</w:t>
            </w:r>
            <w:r>
              <w:rPr>
                <w:b/>
                <w:spacing w:val="-2"/>
                <w:sz w:val="20"/>
              </w:rPr>
              <w:t xml:space="preserve"> </w:t>
            </w:r>
            <w:r>
              <w:rPr>
                <w:sz w:val="20"/>
              </w:rPr>
              <w:t>(It</w:t>
            </w:r>
            <w:r>
              <w:rPr>
                <w:spacing w:val="-7"/>
                <w:sz w:val="20"/>
              </w:rPr>
              <w:t xml:space="preserve"> </w:t>
            </w:r>
            <w:r>
              <w:rPr>
                <w:sz w:val="20"/>
              </w:rPr>
              <w:t>is</w:t>
            </w:r>
            <w:r>
              <w:rPr>
                <w:spacing w:val="-7"/>
                <w:sz w:val="20"/>
              </w:rPr>
              <w:t xml:space="preserve"> </w:t>
            </w:r>
            <w:r>
              <w:rPr>
                <w:sz w:val="20"/>
              </w:rPr>
              <w:t>mandatory</w:t>
            </w:r>
            <w:r>
              <w:rPr>
                <w:spacing w:val="-5"/>
                <w:sz w:val="20"/>
              </w:rPr>
              <w:t xml:space="preserve"> </w:t>
            </w:r>
            <w:r>
              <w:rPr>
                <w:sz w:val="20"/>
              </w:rPr>
              <w:t>that</w:t>
            </w:r>
            <w:r>
              <w:rPr>
                <w:spacing w:val="-6"/>
                <w:sz w:val="20"/>
              </w:rPr>
              <w:t xml:space="preserve"> </w:t>
            </w:r>
            <w:r>
              <w:rPr>
                <w:sz w:val="20"/>
              </w:rPr>
              <w:t>authors</w:t>
            </w:r>
            <w:r>
              <w:rPr>
                <w:spacing w:val="-7"/>
                <w:sz w:val="20"/>
              </w:rPr>
              <w:t xml:space="preserve"> </w:t>
            </w:r>
            <w:r>
              <w:rPr>
                <w:sz w:val="20"/>
              </w:rPr>
              <w:t>should</w:t>
            </w:r>
            <w:r>
              <w:rPr>
                <w:spacing w:val="-5"/>
                <w:sz w:val="20"/>
              </w:rPr>
              <w:t xml:space="preserve"> </w:t>
            </w:r>
            <w:r>
              <w:rPr>
                <w:sz w:val="20"/>
              </w:rPr>
              <w:t>write</w:t>
            </w:r>
            <w:r>
              <w:rPr>
                <w:spacing w:val="-6"/>
                <w:sz w:val="20"/>
              </w:rPr>
              <w:t xml:space="preserve"> </w:t>
            </w:r>
            <w:r>
              <w:rPr>
                <w:sz w:val="20"/>
              </w:rPr>
              <w:t>his/her feedback here)</w:t>
            </w:r>
          </w:p>
        </w:tc>
      </w:tr>
      <w:tr w:rsidR="00934463">
        <w:trPr>
          <w:trHeight w:val="1840"/>
        </w:trPr>
        <w:tc>
          <w:tcPr>
            <w:tcW w:w="5352" w:type="dxa"/>
          </w:tcPr>
          <w:p w:rsidR="00934463" w:rsidRDefault="001F64EB">
            <w:pPr>
              <w:pStyle w:val="TableParagraph"/>
              <w:ind w:left="467" w:right="200"/>
              <w:rPr>
                <w:b/>
                <w:sz w:val="20"/>
              </w:rPr>
            </w:pPr>
            <w:r>
              <w:rPr>
                <w:b/>
                <w:sz w:val="20"/>
              </w:rPr>
              <w:t>Please</w:t>
            </w:r>
            <w:r>
              <w:rPr>
                <w:b/>
                <w:spacing w:val="-6"/>
                <w:sz w:val="20"/>
              </w:rPr>
              <w:t xml:space="preserve"> </w:t>
            </w:r>
            <w:r>
              <w:rPr>
                <w:b/>
                <w:sz w:val="20"/>
              </w:rPr>
              <w:t>write</w:t>
            </w:r>
            <w:r>
              <w:rPr>
                <w:b/>
                <w:spacing w:val="-6"/>
                <w:sz w:val="20"/>
              </w:rPr>
              <w:t xml:space="preserve"> </w:t>
            </w:r>
            <w:r>
              <w:rPr>
                <w:b/>
                <w:sz w:val="20"/>
              </w:rPr>
              <w:t>a</w:t>
            </w:r>
            <w:r>
              <w:rPr>
                <w:b/>
                <w:spacing w:val="-5"/>
                <w:sz w:val="20"/>
              </w:rPr>
              <w:t xml:space="preserve"> </w:t>
            </w:r>
            <w:r>
              <w:rPr>
                <w:b/>
                <w:sz w:val="20"/>
              </w:rPr>
              <w:t>few</w:t>
            </w:r>
            <w:r>
              <w:rPr>
                <w:b/>
                <w:spacing w:val="-6"/>
                <w:sz w:val="20"/>
              </w:rPr>
              <w:t xml:space="preserve"> </w:t>
            </w:r>
            <w:r>
              <w:rPr>
                <w:b/>
                <w:sz w:val="20"/>
              </w:rPr>
              <w:t>sentences</w:t>
            </w:r>
            <w:r>
              <w:rPr>
                <w:b/>
                <w:spacing w:val="-7"/>
                <w:sz w:val="20"/>
              </w:rPr>
              <w:t xml:space="preserve"> </w:t>
            </w:r>
            <w:r>
              <w:rPr>
                <w:b/>
                <w:sz w:val="20"/>
              </w:rPr>
              <w:t>regarding</w:t>
            </w:r>
            <w:r>
              <w:rPr>
                <w:b/>
                <w:spacing w:val="-6"/>
                <w:sz w:val="20"/>
              </w:rPr>
              <w:t xml:space="preserve"> </w:t>
            </w:r>
            <w:r>
              <w:rPr>
                <w:b/>
                <w:sz w:val="20"/>
              </w:rPr>
              <w:t>the</w:t>
            </w:r>
            <w:r>
              <w:rPr>
                <w:b/>
                <w:spacing w:val="-6"/>
                <w:sz w:val="20"/>
              </w:rPr>
              <w:t xml:space="preserve"> </w:t>
            </w:r>
            <w:r>
              <w:rPr>
                <w:b/>
                <w:sz w:val="20"/>
              </w:rPr>
              <w:t xml:space="preserve">importance of this manuscript for the scientific community. A minimum of 3-4 sentences may be required for this </w:t>
            </w:r>
            <w:r>
              <w:rPr>
                <w:b/>
                <w:spacing w:val="-2"/>
                <w:sz w:val="20"/>
              </w:rPr>
              <w:t>part.</w:t>
            </w:r>
          </w:p>
        </w:tc>
        <w:tc>
          <w:tcPr>
            <w:tcW w:w="9356" w:type="dxa"/>
          </w:tcPr>
          <w:p w:rsidR="00934463" w:rsidRDefault="001F64EB">
            <w:pPr>
              <w:pStyle w:val="TableParagraph"/>
              <w:ind w:left="108" w:right="94"/>
              <w:jc w:val="both"/>
              <w:rPr>
                <w:b/>
                <w:sz w:val="20"/>
              </w:rPr>
            </w:pPr>
            <w:r>
              <w:rPr>
                <w:b/>
                <w:color w:val="C00000"/>
                <w:sz w:val="20"/>
              </w:rPr>
              <w:t xml:space="preserve">This study contributes valuable scientific evidence supporting the use of plant-based bioactive compounds as effective antibacterial agents against </w:t>
            </w:r>
            <w:r>
              <w:rPr>
                <w:b/>
                <w:i/>
                <w:color w:val="C00000"/>
                <w:sz w:val="20"/>
              </w:rPr>
              <w:t>Vibrio parahaemolyticus</w:t>
            </w:r>
            <w:r>
              <w:rPr>
                <w:b/>
                <w:color w:val="C00000"/>
                <w:sz w:val="20"/>
              </w:rPr>
              <w:t>, a major pathogen in aquaculture and seafood safety. By documenting the phytochemica</w:t>
            </w:r>
            <w:r>
              <w:rPr>
                <w:b/>
                <w:color w:val="C00000"/>
                <w:sz w:val="20"/>
              </w:rPr>
              <w:t xml:space="preserve">l profile and dose-dependent antibacterial activity of </w:t>
            </w:r>
            <w:r>
              <w:rPr>
                <w:b/>
                <w:i/>
                <w:color w:val="C00000"/>
                <w:sz w:val="20"/>
              </w:rPr>
              <w:t xml:space="preserve">Psidium </w:t>
            </w:r>
            <w:proofErr w:type="spellStart"/>
            <w:r>
              <w:rPr>
                <w:b/>
                <w:i/>
                <w:color w:val="C00000"/>
                <w:sz w:val="20"/>
              </w:rPr>
              <w:t>guajava</w:t>
            </w:r>
            <w:proofErr w:type="spellEnd"/>
            <w:r>
              <w:rPr>
                <w:b/>
                <w:i/>
                <w:color w:val="C00000"/>
                <w:sz w:val="20"/>
              </w:rPr>
              <w:t xml:space="preserve"> </w:t>
            </w:r>
            <w:r>
              <w:rPr>
                <w:b/>
                <w:color w:val="C00000"/>
                <w:sz w:val="20"/>
              </w:rPr>
              <w:t>leaf extracts, the work strengthens the growing body of research on sustainable alternatives to synthetic antibiotics. The findings are particularly significant in the context of rising</w:t>
            </w:r>
            <w:r>
              <w:rPr>
                <w:b/>
                <w:color w:val="C00000"/>
                <w:sz w:val="20"/>
              </w:rPr>
              <w:t xml:space="preserve"> antimicrobial resistance and environmental concerns associated with chemical therapeutics. Overall, this manuscript</w:t>
            </w:r>
            <w:r>
              <w:rPr>
                <w:b/>
                <w:color w:val="C00000"/>
                <w:spacing w:val="29"/>
                <w:sz w:val="20"/>
              </w:rPr>
              <w:t xml:space="preserve"> </w:t>
            </w:r>
            <w:r>
              <w:rPr>
                <w:b/>
                <w:color w:val="C00000"/>
                <w:sz w:val="20"/>
              </w:rPr>
              <w:t>provides</w:t>
            </w:r>
            <w:r>
              <w:rPr>
                <w:b/>
                <w:color w:val="C00000"/>
                <w:spacing w:val="29"/>
                <w:sz w:val="20"/>
              </w:rPr>
              <w:t xml:space="preserve"> </w:t>
            </w:r>
            <w:r>
              <w:rPr>
                <w:b/>
                <w:color w:val="C00000"/>
                <w:sz w:val="20"/>
              </w:rPr>
              <w:t>a</w:t>
            </w:r>
            <w:r>
              <w:rPr>
                <w:b/>
                <w:color w:val="C00000"/>
                <w:spacing w:val="31"/>
                <w:sz w:val="20"/>
              </w:rPr>
              <w:t xml:space="preserve"> </w:t>
            </w:r>
            <w:r>
              <w:rPr>
                <w:b/>
                <w:color w:val="C00000"/>
                <w:sz w:val="20"/>
              </w:rPr>
              <w:t>scientific</w:t>
            </w:r>
            <w:r>
              <w:rPr>
                <w:b/>
                <w:color w:val="C00000"/>
                <w:spacing w:val="30"/>
                <w:sz w:val="20"/>
              </w:rPr>
              <w:t xml:space="preserve"> </w:t>
            </w:r>
            <w:r>
              <w:rPr>
                <w:b/>
                <w:color w:val="C00000"/>
                <w:sz w:val="20"/>
              </w:rPr>
              <w:t>basis</w:t>
            </w:r>
            <w:r>
              <w:rPr>
                <w:b/>
                <w:color w:val="C00000"/>
                <w:spacing w:val="28"/>
                <w:sz w:val="20"/>
              </w:rPr>
              <w:t xml:space="preserve"> </w:t>
            </w:r>
            <w:r>
              <w:rPr>
                <w:b/>
                <w:color w:val="C00000"/>
                <w:sz w:val="20"/>
              </w:rPr>
              <w:t>for</w:t>
            </w:r>
            <w:r>
              <w:rPr>
                <w:b/>
                <w:color w:val="C00000"/>
                <w:spacing w:val="30"/>
                <w:sz w:val="20"/>
              </w:rPr>
              <w:t xml:space="preserve"> </w:t>
            </w:r>
            <w:r>
              <w:rPr>
                <w:b/>
                <w:color w:val="C00000"/>
                <w:sz w:val="20"/>
              </w:rPr>
              <w:t>further</w:t>
            </w:r>
            <w:r>
              <w:rPr>
                <w:b/>
                <w:color w:val="C00000"/>
                <w:spacing w:val="30"/>
                <w:sz w:val="20"/>
              </w:rPr>
              <w:t xml:space="preserve"> </w:t>
            </w:r>
            <w:r>
              <w:rPr>
                <w:b/>
                <w:color w:val="C00000"/>
                <w:sz w:val="20"/>
              </w:rPr>
              <w:t>pharmacological,</w:t>
            </w:r>
            <w:r>
              <w:rPr>
                <w:b/>
                <w:color w:val="C00000"/>
                <w:spacing w:val="28"/>
                <w:sz w:val="20"/>
              </w:rPr>
              <w:t xml:space="preserve"> </w:t>
            </w:r>
            <w:r>
              <w:rPr>
                <w:b/>
                <w:color w:val="C00000"/>
                <w:sz w:val="20"/>
              </w:rPr>
              <w:t>toxicological,</w:t>
            </w:r>
            <w:r>
              <w:rPr>
                <w:b/>
                <w:color w:val="C00000"/>
                <w:spacing w:val="28"/>
                <w:sz w:val="20"/>
              </w:rPr>
              <w:t xml:space="preserve"> </w:t>
            </w:r>
            <w:r>
              <w:rPr>
                <w:b/>
                <w:color w:val="C00000"/>
                <w:sz w:val="20"/>
              </w:rPr>
              <w:t>and</w:t>
            </w:r>
            <w:r>
              <w:rPr>
                <w:b/>
                <w:color w:val="C00000"/>
                <w:spacing w:val="29"/>
                <w:sz w:val="20"/>
              </w:rPr>
              <w:t xml:space="preserve"> </w:t>
            </w:r>
            <w:r>
              <w:rPr>
                <w:b/>
                <w:color w:val="C00000"/>
                <w:sz w:val="20"/>
              </w:rPr>
              <w:t>field-level</w:t>
            </w:r>
            <w:r>
              <w:rPr>
                <w:b/>
                <w:color w:val="C00000"/>
                <w:spacing w:val="29"/>
                <w:sz w:val="20"/>
              </w:rPr>
              <w:t xml:space="preserve"> </w:t>
            </w:r>
            <w:r>
              <w:rPr>
                <w:b/>
                <w:color w:val="C00000"/>
                <w:spacing w:val="-2"/>
                <w:sz w:val="20"/>
              </w:rPr>
              <w:t>studies</w:t>
            </w:r>
          </w:p>
          <w:p w:rsidR="00934463" w:rsidRDefault="001F64EB">
            <w:pPr>
              <w:pStyle w:val="TableParagraph"/>
              <w:spacing w:before="1" w:line="210" w:lineRule="exact"/>
              <w:ind w:left="108"/>
              <w:jc w:val="both"/>
              <w:rPr>
                <w:b/>
                <w:sz w:val="20"/>
              </w:rPr>
            </w:pPr>
            <w:r>
              <w:rPr>
                <w:b/>
                <w:color w:val="C00000"/>
                <w:sz w:val="20"/>
              </w:rPr>
              <w:t>aimed</w:t>
            </w:r>
            <w:r>
              <w:rPr>
                <w:b/>
                <w:color w:val="C00000"/>
                <w:spacing w:val="-8"/>
                <w:sz w:val="20"/>
              </w:rPr>
              <w:t xml:space="preserve"> </w:t>
            </w:r>
            <w:r>
              <w:rPr>
                <w:b/>
                <w:color w:val="C00000"/>
                <w:sz w:val="20"/>
              </w:rPr>
              <w:t>at</w:t>
            </w:r>
            <w:r>
              <w:rPr>
                <w:b/>
                <w:color w:val="C00000"/>
                <w:spacing w:val="-7"/>
                <w:sz w:val="20"/>
              </w:rPr>
              <w:t xml:space="preserve"> </w:t>
            </w:r>
            <w:r>
              <w:rPr>
                <w:b/>
                <w:color w:val="C00000"/>
                <w:sz w:val="20"/>
              </w:rPr>
              <w:t>developing</w:t>
            </w:r>
            <w:r>
              <w:rPr>
                <w:b/>
                <w:color w:val="C00000"/>
                <w:spacing w:val="-6"/>
                <w:sz w:val="20"/>
              </w:rPr>
              <w:t xml:space="preserve"> </w:t>
            </w:r>
            <w:r>
              <w:rPr>
                <w:b/>
                <w:color w:val="C00000"/>
                <w:sz w:val="20"/>
              </w:rPr>
              <w:t>eco-friendly</w:t>
            </w:r>
            <w:r>
              <w:rPr>
                <w:b/>
                <w:color w:val="C00000"/>
                <w:spacing w:val="-6"/>
                <w:sz w:val="20"/>
              </w:rPr>
              <w:t xml:space="preserve"> </w:t>
            </w:r>
            <w:r>
              <w:rPr>
                <w:b/>
                <w:color w:val="C00000"/>
                <w:sz w:val="20"/>
              </w:rPr>
              <w:t>disease</w:t>
            </w:r>
            <w:r>
              <w:rPr>
                <w:b/>
                <w:color w:val="C00000"/>
                <w:spacing w:val="-7"/>
                <w:sz w:val="20"/>
              </w:rPr>
              <w:t xml:space="preserve"> </w:t>
            </w:r>
            <w:r>
              <w:rPr>
                <w:b/>
                <w:color w:val="C00000"/>
                <w:sz w:val="20"/>
              </w:rPr>
              <w:t>management</w:t>
            </w:r>
            <w:r>
              <w:rPr>
                <w:b/>
                <w:color w:val="C00000"/>
                <w:spacing w:val="-7"/>
                <w:sz w:val="20"/>
              </w:rPr>
              <w:t xml:space="preserve"> </w:t>
            </w:r>
            <w:r>
              <w:rPr>
                <w:b/>
                <w:color w:val="C00000"/>
                <w:sz w:val="20"/>
              </w:rPr>
              <w:t>strategies</w:t>
            </w:r>
            <w:r>
              <w:rPr>
                <w:b/>
                <w:color w:val="C00000"/>
                <w:spacing w:val="-8"/>
                <w:sz w:val="20"/>
              </w:rPr>
              <w:t xml:space="preserve"> </w:t>
            </w:r>
            <w:r>
              <w:rPr>
                <w:b/>
                <w:color w:val="C00000"/>
                <w:sz w:val="20"/>
              </w:rPr>
              <w:t>in</w:t>
            </w:r>
            <w:r>
              <w:rPr>
                <w:b/>
                <w:color w:val="C00000"/>
                <w:spacing w:val="-8"/>
                <w:sz w:val="20"/>
              </w:rPr>
              <w:t xml:space="preserve"> </w:t>
            </w:r>
            <w:r>
              <w:rPr>
                <w:b/>
                <w:color w:val="C00000"/>
                <w:spacing w:val="-2"/>
                <w:sz w:val="20"/>
              </w:rPr>
              <w:t>aquaculture.</w:t>
            </w:r>
          </w:p>
        </w:tc>
        <w:tc>
          <w:tcPr>
            <w:tcW w:w="6445" w:type="dxa"/>
          </w:tcPr>
          <w:p w:rsidR="00934463" w:rsidRDefault="00934463">
            <w:pPr>
              <w:pStyle w:val="TableParagraph"/>
              <w:rPr>
                <w:sz w:val="18"/>
              </w:rPr>
            </w:pPr>
          </w:p>
        </w:tc>
      </w:tr>
      <w:tr w:rsidR="00934463">
        <w:trPr>
          <w:trHeight w:val="1261"/>
        </w:trPr>
        <w:tc>
          <w:tcPr>
            <w:tcW w:w="5352" w:type="dxa"/>
          </w:tcPr>
          <w:p w:rsidR="00934463" w:rsidRDefault="001F64EB">
            <w:pPr>
              <w:pStyle w:val="TableParagraph"/>
              <w:ind w:left="467"/>
              <w:rPr>
                <w:b/>
                <w:sz w:val="20"/>
              </w:rPr>
            </w:pPr>
            <w:r>
              <w:rPr>
                <w:b/>
                <w:sz w:val="20"/>
              </w:rPr>
              <w:t>Is</w:t>
            </w:r>
            <w:r>
              <w:rPr>
                <w:b/>
                <w:spacing w:val="-4"/>
                <w:sz w:val="20"/>
              </w:rPr>
              <w:t xml:space="preserve"> </w:t>
            </w:r>
            <w:r>
              <w:rPr>
                <w:b/>
                <w:sz w:val="20"/>
              </w:rPr>
              <w:t>the</w:t>
            </w:r>
            <w:r>
              <w:rPr>
                <w:b/>
                <w:spacing w:val="-3"/>
                <w:sz w:val="20"/>
              </w:rPr>
              <w:t xml:space="preserve"> </w:t>
            </w:r>
            <w:r>
              <w:rPr>
                <w:b/>
                <w:sz w:val="20"/>
              </w:rPr>
              <w:t>title</w:t>
            </w:r>
            <w:r>
              <w:rPr>
                <w:b/>
                <w:spacing w:val="-2"/>
                <w:sz w:val="20"/>
              </w:rPr>
              <w:t xml:space="preserve"> </w:t>
            </w:r>
            <w:r>
              <w:rPr>
                <w:b/>
                <w:sz w:val="20"/>
              </w:rPr>
              <w:t>of</w:t>
            </w:r>
            <w:r>
              <w:rPr>
                <w:b/>
                <w:spacing w:val="-3"/>
                <w:sz w:val="20"/>
              </w:rPr>
              <w:t xml:space="preserve"> </w:t>
            </w:r>
            <w:r>
              <w:rPr>
                <w:b/>
                <w:sz w:val="20"/>
              </w:rPr>
              <w:t>the</w:t>
            </w:r>
            <w:r>
              <w:rPr>
                <w:b/>
                <w:spacing w:val="-2"/>
                <w:sz w:val="20"/>
              </w:rPr>
              <w:t xml:space="preserve"> </w:t>
            </w:r>
            <w:r>
              <w:rPr>
                <w:b/>
                <w:sz w:val="20"/>
              </w:rPr>
              <w:t>article</w:t>
            </w:r>
            <w:r>
              <w:rPr>
                <w:b/>
                <w:spacing w:val="-3"/>
                <w:sz w:val="20"/>
              </w:rPr>
              <w:t xml:space="preserve"> </w:t>
            </w:r>
            <w:r>
              <w:rPr>
                <w:b/>
                <w:spacing w:val="-2"/>
                <w:sz w:val="20"/>
              </w:rPr>
              <w:t>suitable?</w:t>
            </w:r>
          </w:p>
          <w:p w:rsidR="00934463" w:rsidRDefault="001F64EB">
            <w:pPr>
              <w:pStyle w:val="TableParagraph"/>
              <w:ind w:left="467"/>
              <w:rPr>
                <w:b/>
                <w:sz w:val="20"/>
              </w:rPr>
            </w:pPr>
            <w:r>
              <w:rPr>
                <w:b/>
                <w:sz w:val="20"/>
              </w:rPr>
              <w:t>(If</w:t>
            </w:r>
            <w:r>
              <w:rPr>
                <w:b/>
                <w:spacing w:val="-5"/>
                <w:sz w:val="20"/>
              </w:rPr>
              <w:t xml:space="preserve"> </w:t>
            </w:r>
            <w:r>
              <w:rPr>
                <w:b/>
                <w:sz w:val="20"/>
              </w:rPr>
              <w:t>not</w:t>
            </w:r>
            <w:r>
              <w:rPr>
                <w:b/>
                <w:spacing w:val="-5"/>
                <w:sz w:val="20"/>
              </w:rPr>
              <w:t xml:space="preserve"> </w:t>
            </w:r>
            <w:r>
              <w:rPr>
                <w:b/>
                <w:sz w:val="20"/>
              </w:rPr>
              <w:t>please</w:t>
            </w:r>
            <w:r>
              <w:rPr>
                <w:b/>
                <w:spacing w:val="-5"/>
                <w:sz w:val="20"/>
              </w:rPr>
              <w:t xml:space="preserve"> </w:t>
            </w:r>
            <w:r>
              <w:rPr>
                <w:b/>
                <w:sz w:val="20"/>
              </w:rPr>
              <w:t>suggest</w:t>
            </w:r>
            <w:r>
              <w:rPr>
                <w:b/>
                <w:spacing w:val="-5"/>
                <w:sz w:val="20"/>
              </w:rPr>
              <w:t xml:space="preserve"> </w:t>
            </w:r>
            <w:r>
              <w:rPr>
                <w:b/>
                <w:sz w:val="20"/>
              </w:rPr>
              <w:t>an</w:t>
            </w:r>
            <w:r>
              <w:rPr>
                <w:b/>
                <w:spacing w:val="-5"/>
                <w:sz w:val="20"/>
              </w:rPr>
              <w:t xml:space="preserve"> </w:t>
            </w:r>
            <w:r>
              <w:rPr>
                <w:b/>
                <w:sz w:val="20"/>
              </w:rPr>
              <w:t>alternative</w:t>
            </w:r>
            <w:r>
              <w:rPr>
                <w:b/>
                <w:spacing w:val="-5"/>
                <w:sz w:val="20"/>
              </w:rPr>
              <w:t xml:space="preserve"> </w:t>
            </w:r>
            <w:r>
              <w:rPr>
                <w:b/>
                <w:spacing w:val="-2"/>
                <w:sz w:val="20"/>
              </w:rPr>
              <w:t>title)</w:t>
            </w:r>
          </w:p>
        </w:tc>
        <w:tc>
          <w:tcPr>
            <w:tcW w:w="9356" w:type="dxa"/>
          </w:tcPr>
          <w:p w:rsidR="00934463" w:rsidRDefault="001F64EB">
            <w:pPr>
              <w:pStyle w:val="TableParagraph"/>
              <w:ind w:left="1913" w:right="196" w:hanging="1712"/>
              <w:rPr>
                <w:b/>
                <w:i/>
                <w:sz w:val="20"/>
              </w:rPr>
            </w:pPr>
            <w:r>
              <w:rPr>
                <w:b/>
                <w:color w:val="ED0000"/>
                <w:sz w:val="20"/>
              </w:rPr>
              <w:t>Alternative</w:t>
            </w:r>
            <w:r>
              <w:rPr>
                <w:b/>
                <w:color w:val="ED0000"/>
                <w:spacing w:val="-4"/>
                <w:sz w:val="20"/>
              </w:rPr>
              <w:t xml:space="preserve"> </w:t>
            </w:r>
            <w:r>
              <w:rPr>
                <w:b/>
                <w:color w:val="ED0000"/>
                <w:sz w:val="20"/>
              </w:rPr>
              <w:t>Title</w:t>
            </w:r>
            <w:r>
              <w:rPr>
                <w:b/>
                <w:color w:val="ED0000"/>
                <w:spacing w:val="-4"/>
                <w:sz w:val="20"/>
              </w:rPr>
              <w:t xml:space="preserve"> </w:t>
            </w:r>
            <w:r>
              <w:rPr>
                <w:b/>
                <w:color w:val="ED0000"/>
                <w:sz w:val="20"/>
              </w:rPr>
              <w:t>Suggested:</w:t>
            </w:r>
            <w:r>
              <w:rPr>
                <w:b/>
                <w:color w:val="ED0000"/>
                <w:spacing w:val="-1"/>
                <w:sz w:val="20"/>
              </w:rPr>
              <w:t xml:space="preserve"> </w:t>
            </w:r>
            <w:r>
              <w:rPr>
                <w:b/>
                <w:color w:val="00AF50"/>
                <w:sz w:val="20"/>
                <w:u w:val="single" w:color="00AF50"/>
              </w:rPr>
              <w:t>Phytochemical</w:t>
            </w:r>
            <w:r>
              <w:rPr>
                <w:b/>
                <w:color w:val="00AF50"/>
                <w:spacing w:val="-5"/>
                <w:sz w:val="20"/>
                <w:u w:val="single" w:color="00AF50"/>
              </w:rPr>
              <w:t xml:space="preserve"> </w:t>
            </w:r>
            <w:r>
              <w:rPr>
                <w:b/>
                <w:color w:val="00AF50"/>
                <w:sz w:val="20"/>
                <w:u w:val="single" w:color="00AF50"/>
              </w:rPr>
              <w:t>Composition</w:t>
            </w:r>
            <w:r>
              <w:rPr>
                <w:b/>
                <w:color w:val="00AF50"/>
                <w:spacing w:val="-5"/>
                <w:sz w:val="20"/>
                <w:u w:val="single" w:color="00AF50"/>
              </w:rPr>
              <w:t xml:space="preserve"> </w:t>
            </w:r>
            <w:r>
              <w:rPr>
                <w:b/>
                <w:color w:val="00AF50"/>
                <w:sz w:val="20"/>
                <w:u w:val="single" w:color="00AF50"/>
              </w:rPr>
              <w:t>and</w:t>
            </w:r>
            <w:r>
              <w:rPr>
                <w:b/>
                <w:color w:val="00AF50"/>
                <w:spacing w:val="-5"/>
                <w:sz w:val="20"/>
                <w:u w:val="single" w:color="00AF50"/>
              </w:rPr>
              <w:t xml:space="preserve"> </w:t>
            </w:r>
            <w:r>
              <w:rPr>
                <w:b/>
                <w:color w:val="00AF50"/>
                <w:sz w:val="20"/>
                <w:u w:val="single" w:color="00AF50"/>
              </w:rPr>
              <w:t>In</w:t>
            </w:r>
            <w:r>
              <w:rPr>
                <w:b/>
                <w:color w:val="00AF50"/>
                <w:spacing w:val="-5"/>
                <w:sz w:val="20"/>
                <w:u w:val="single" w:color="00AF50"/>
              </w:rPr>
              <w:t xml:space="preserve"> </w:t>
            </w:r>
            <w:r>
              <w:rPr>
                <w:b/>
                <w:color w:val="00AF50"/>
                <w:sz w:val="20"/>
                <w:u w:val="single" w:color="00AF50"/>
              </w:rPr>
              <w:t>Vitro</w:t>
            </w:r>
            <w:r>
              <w:rPr>
                <w:b/>
                <w:color w:val="00AF50"/>
                <w:spacing w:val="-3"/>
                <w:sz w:val="20"/>
                <w:u w:val="single" w:color="00AF50"/>
              </w:rPr>
              <w:t xml:space="preserve"> </w:t>
            </w:r>
            <w:r>
              <w:rPr>
                <w:b/>
                <w:color w:val="00AF50"/>
                <w:sz w:val="20"/>
                <w:u w:val="single" w:color="00AF50"/>
              </w:rPr>
              <w:t>Antibacterial</w:t>
            </w:r>
            <w:r>
              <w:rPr>
                <w:b/>
                <w:color w:val="00AF50"/>
                <w:spacing w:val="-5"/>
                <w:sz w:val="20"/>
                <w:u w:val="single" w:color="00AF50"/>
              </w:rPr>
              <w:t xml:space="preserve"> </w:t>
            </w:r>
            <w:r>
              <w:rPr>
                <w:b/>
                <w:color w:val="00AF50"/>
                <w:sz w:val="20"/>
                <w:u w:val="single" w:color="00AF50"/>
              </w:rPr>
              <w:t>Activity</w:t>
            </w:r>
            <w:r>
              <w:rPr>
                <w:b/>
                <w:color w:val="00AF50"/>
                <w:spacing w:val="-3"/>
                <w:sz w:val="20"/>
                <w:u w:val="single" w:color="00AF50"/>
              </w:rPr>
              <w:t xml:space="preserve"> </w:t>
            </w:r>
            <w:r>
              <w:rPr>
                <w:b/>
                <w:color w:val="00AF50"/>
                <w:sz w:val="20"/>
                <w:u w:val="single" w:color="00AF50"/>
              </w:rPr>
              <w:t>of</w:t>
            </w:r>
            <w:r>
              <w:rPr>
                <w:b/>
                <w:color w:val="00AF50"/>
                <w:spacing w:val="-4"/>
                <w:sz w:val="20"/>
                <w:u w:val="single" w:color="00AF50"/>
              </w:rPr>
              <w:t xml:space="preserve"> </w:t>
            </w:r>
            <w:r>
              <w:rPr>
                <w:b/>
                <w:color w:val="00AF50"/>
                <w:sz w:val="20"/>
                <w:u w:val="single" w:color="00AF50"/>
              </w:rPr>
              <w:t>Ethanolic</w:t>
            </w:r>
            <w:r>
              <w:rPr>
                <w:b/>
                <w:color w:val="00AF50"/>
                <w:sz w:val="20"/>
              </w:rPr>
              <w:t xml:space="preserve"> </w:t>
            </w:r>
            <w:r>
              <w:rPr>
                <w:b/>
                <w:color w:val="00AF50"/>
                <w:sz w:val="20"/>
                <w:u w:val="single" w:color="00AF50"/>
              </w:rPr>
              <w:t xml:space="preserve">Leaf Extract of </w:t>
            </w:r>
            <w:r>
              <w:rPr>
                <w:b/>
                <w:i/>
                <w:color w:val="00AF50"/>
                <w:sz w:val="20"/>
                <w:u w:val="single" w:color="00AF50"/>
              </w:rPr>
              <w:t xml:space="preserve">Psidium </w:t>
            </w:r>
            <w:proofErr w:type="spellStart"/>
            <w:r>
              <w:rPr>
                <w:b/>
                <w:i/>
                <w:color w:val="00AF50"/>
                <w:sz w:val="20"/>
                <w:u w:val="single" w:color="00AF50"/>
              </w:rPr>
              <w:t>guajava</w:t>
            </w:r>
            <w:proofErr w:type="spellEnd"/>
            <w:r>
              <w:rPr>
                <w:b/>
                <w:i/>
                <w:color w:val="00AF50"/>
                <w:sz w:val="20"/>
                <w:u w:val="single" w:color="00AF50"/>
              </w:rPr>
              <w:t xml:space="preserve"> </w:t>
            </w:r>
            <w:r>
              <w:rPr>
                <w:b/>
                <w:color w:val="00AF50"/>
                <w:sz w:val="20"/>
                <w:u w:val="single" w:color="00AF50"/>
              </w:rPr>
              <w:t xml:space="preserve">Against </w:t>
            </w:r>
            <w:r>
              <w:rPr>
                <w:b/>
                <w:i/>
                <w:color w:val="00AF50"/>
                <w:sz w:val="20"/>
                <w:u w:val="single" w:color="00AF50"/>
              </w:rPr>
              <w:t>Vibrio parahaemolyticus</w:t>
            </w:r>
          </w:p>
        </w:tc>
        <w:tc>
          <w:tcPr>
            <w:tcW w:w="6445" w:type="dxa"/>
          </w:tcPr>
          <w:p w:rsidR="00934463" w:rsidRDefault="00934463">
            <w:pPr>
              <w:pStyle w:val="TableParagraph"/>
              <w:rPr>
                <w:sz w:val="18"/>
              </w:rPr>
            </w:pPr>
          </w:p>
        </w:tc>
      </w:tr>
      <w:tr w:rsidR="00934463">
        <w:trPr>
          <w:trHeight w:val="1262"/>
        </w:trPr>
        <w:tc>
          <w:tcPr>
            <w:tcW w:w="5352" w:type="dxa"/>
          </w:tcPr>
          <w:p w:rsidR="00934463" w:rsidRDefault="001F64EB">
            <w:pPr>
              <w:pStyle w:val="TableParagraph"/>
              <w:ind w:left="467" w:right="200"/>
              <w:rPr>
                <w:b/>
                <w:sz w:val="20"/>
              </w:rPr>
            </w:pPr>
            <w:r>
              <w:rPr>
                <w:b/>
                <w:sz w:val="20"/>
              </w:rPr>
              <w:t>Is the abstract of the article comprehensive? Do you suggest</w:t>
            </w:r>
            <w:r>
              <w:rPr>
                <w:b/>
                <w:spacing w:val="-5"/>
                <w:sz w:val="20"/>
              </w:rPr>
              <w:t xml:space="preserve"> </w:t>
            </w:r>
            <w:r>
              <w:rPr>
                <w:b/>
                <w:sz w:val="20"/>
              </w:rPr>
              <w:t>the</w:t>
            </w:r>
            <w:r>
              <w:rPr>
                <w:b/>
                <w:spacing w:val="-5"/>
                <w:sz w:val="20"/>
              </w:rPr>
              <w:t xml:space="preserve"> </w:t>
            </w:r>
            <w:r>
              <w:rPr>
                <w:b/>
                <w:sz w:val="20"/>
              </w:rPr>
              <w:t>addition</w:t>
            </w:r>
            <w:r>
              <w:rPr>
                <w:b/>
                <w:spacing w:val="-6"/>
                <w:sz w:val="20"/>
              </w:rPr>
              <w:t xml:space="preserve"> </w:t>
            </w:r>
            <w:r>
              <w:rPr>
                <w:b/>
                <w:sz w:val="20"/>
              </w:rPr>
              <w:t>(or</w:t>
            </w:r>
            <w:r>
              <w:rPr>
                <w:b/>
                <w:spacing w:val="-5"/>
                <w:sz w:val="20"/>
              </w:rPr>
              <w:t xml:space="preserve"> </w:t>
            </w:r>
            <w:r>
              <w:rPr>
                <w:b/>
                <w:sz w:val="20"/>
              </w:rPr>
              <w:t>deletion)</w:t>
            </w:r>
            <w:r>
              <w:rPr>
                <w:b/>
                <w:spacing w:val="-5"/>
                <w:sz w:val="20"/>
              </w:rPr>
              <w:t xml:space="preserve"> </w:t>
            </w:r>
            <w:r>
              <w:rPr>
                <w:b/>
                <w:sz w:val="20"/>
              </w:rPr>
              <w:t>of</w:t>
            </w:r>
            <w:r>
              <w:rPr>
                <w:b/>
                <w:spacing w:val="-5"/>
                <w:sz w:val="20"/>
              </w:rPr>
              <w:t xml:space="preserve"> </w:t>
            </w:r>
            <w:r>
              <w:rPr>
                <w:b/>
                <w:sz w:val="20"/>
              </w:rPr>
              <w:t>some</w:t>
            </w:r>
            <w:r>
              <w:rPr>
                <w:b/>
                <w:spacing w:val="-5"/>
                <w:sz w:val="20"/>
              </w:rPr>
              <w:t xml:space="preserve"> </w:t>
            </w:r>
            <w:r>
              <w:rPr>
                <w:b/>
                <w:sz w:val="20"/>
              </w:rPr>
              <w:t>points</w:t>
            </w:r>
            <w:r>
              <w:rPr>
                <w:b/>
                <w:spacing w:val="-6"/>
                <w:sz w:val="20"/>
              </w:rPr>
              <w:t xml:space="preserve"> </w:t>
            </w:r>
            <w:r>
              <w:rPr>
                <w:b/>
                <w:sz w:val="20"/>
              </w:rPr>
              <w:t>in</w:t>
            </w:r>
            <w:r>
              <w:rPr>
                <w:b/>
                <w:spacing w:val="-6"/>
                <w:sz w:val="20"/>
              </w:rPr>
              <w:t xml:space="preserve"> </w:t>
            </w:r>
            <w:r>
              <w:rPr>
                <w:b/>
                <w:sz w:val="20"/>
              </w:rPr>
              <w:t>this section? Please write your suggestions here.</w:t>
            </w:r>
          </w:p>
        </w:tc>
        <w:tc>
          <w:tcPr>
            <w:tcW w:w="9356" w:type="dxa"/>
          </w:tcPr>
          <w:p w:rsidR="00934463" w:rsidRDefault="001F64EB">
            <w:pPr>
              <w:pStyle w:val="TableParagraph"/>
              <w:ind w:left="108" w:right="102"/>
              <w:jc w:val="both"/>
              <w:rPr>
                <w:b/>
                <w:sz w:val="20"/>
              </w:rPr>
            </w:pPr>
            <w:r>
              <w:rPr>
                <w:b/>
                <w:color w:val="6F2F9F"/>
                <w:sz w:val="20"/>
              </w:rPr>
              <w:t>The abstract is clear and comprehensive, effectively presenting the aim, methodology, key findings, and conclusion. However, it could be strengthened by briefly stating the study’s significance, particularly in relation to antibiotic resistance and aquacul</w:t>
            </w:r>
            <w:r>
              <w:rPr>
                <w:b/>
                <w:color w:val="6F2F9F"/>
                <w:sz w:val="20"/>
              </w:rPr>
              <w:t>ture applications. Inclusion of a key quantitative outcome or extract concentration range would enhance scientific clarity. Overall, only minor refinement is suggested, and no major deletions are necessary.</w:t>
            </w:r>
          </w:p>
        </w:tc>
        <w:tc>
          <w:tcPr>
            <w:tcW w:w="6445" w:type="dxa"/>
          </w:tcPr>
          <w:p w:rsidR="00934463" w:rsidRDefault="00934463">
            <w:pPr>
              <w:pStyle w:val="TableParagraph"/>
              <w:rPr>
                <w:sz w:val="18"/>
              </w:rPr>
            </w:pPr>
          </w:p>
        </w:tc>
      </w:tr>
      <w:tr w:rsidR="00934463">
        <w:trPr>
          <w:trHeight w:val="1380"/>
        </w:trPr>
        <w:tc>
          <w:tcPr>
            <w:tcW w:w="5352" w:type="dxa"/>
          </w:tcPr>
          <w:p w:rsidR="00934463" w:rsidRDefault="001F64EB">
            <w:pPr>
              <w:pStyle w:val="TableParagraph"/>
              <w:ind w:left="467" w:right="200"/>
              <w:rPr>
                <w:b/>
                <w:sz w:val="20"/>
              </w:rPr>
            </w:pPr>
            <w:r>
              <w:rPr>
                <w:b/>
                <w:sz w:val="20"/>
              </w:rPr>
              <w:t>Is</w:t>
            </w:r>
            <w:r>
              <w:rPr>
                <w:b/>
                <w:spacing w:val="-8"/>
                <w:sz w:val="20"/>
              </w:rPr>
              <w:t xml:space="preserve"> </w:t>
            </w:r>
            <w:r>
              <w:rPr>
                <w:b/>
                <w:sz w:val="20"/>
              </w:rPr>
              <w:t>the</w:t>
            </w:r>
            <w:r>
              <w:rPr>
                <w:b/>
                <w:spacing w:val="-7"/>
                <w:sz w:val="20"/>
              </w:rPr>
              <w:t xml:space="preserve"> </w:t>
            </w:r>
            <w:r>
              <w:rPr>
                <w:b/>
                <w:sz w:val="20"/>
              </w:rPr>
              <w:t>manuscript</w:t>
            </w:r>
            <w:r>
              <w:rPr>
                <w:b/>
                <w:spacing w:val="-7"/>
                <w:sz w:val="20"/>
              </w:rPr>
              <w:t xml:space="preserve"> </w:t>
            </w:r>
            <w:r>
              <w:rPr>
                <w:b/>
                <w:sz w:val="20"/>
              </w:rPr>
              <w:t>scientifically,</w:t>
            </w:r>
            <w:r>
              <w:rPr>
                <w:b/>
                <w:spacing w:val="-7"/>
                <w:sz w:val="20"/>
              </w:rPr>
              <w:t xml:space="preserve"> </w:t>
            </w:r>
            <w:r>
              <w:rPr>
                <w:b/>
                <w:sz w:val="20"/>
              </w:rPr>
              <w:t>correct?</w:t>
            </w:r>
            <w:r>
              <w:rPr>
                <w:b/>
                <w:spacing w:val="-8"/>
                <w:sz w:val="20"/>
              </w:rPr>
              <w:t xml:space="preserve"> </w:t>
            </w:r>
            <w:r>
              <w:rPr>
                <w:b/>
                <w:sz w:val="20"/>
              </w:rPr>
              <w:t>Please</w:t>
            </w:r>
            <w:r>
              <w:rPr>
                <w:b/>
                <w:spacing w:val="-7"/>
                <w:sz w:val="20"/>
              </w:rPr>
              <w:t xml:space="preserve"> </w:t>
            </w:r>
            <w:r>
              <w:rPr>
                <w:b/>
                <w:sz w:val="20"/>
              </w:rPr>
              <w:t xml:space="preserve">write </w:t>
            </w:r>
            <w:r>
              <w:rPr>
                <w:b/>
                <w:spacing w:val="-2"/>
                <w:sz w:val="20"/>
              </w:rPr>
              <w:t>here.</w:t>
            </w:r>
          </w:p>
        </w:tc>
        <w:tc>
          <w:tcPr>
            <w:tcW w:w="9356" w:type="dxa"/>
          </w:tcPr>
          <w:p w:rsidR="00934463" w:rsidRDefault="001F64EB">
            <w:pPr>
              <w:pStyle w:val="TableParagraph"/>
              <w:ind w:left="108" w:right="96"/>
              <w:jc w:val="both"/>
              <w:rPr>
                <w:b/>
                <w:sz w:val="20"/>
              </w:rPr>
            </w:pPr>
            <w:r>
              <w:rPr>
                <w:b/>
                <w:color w:val="6F2F9F"/>
                <w:sz w:val="20"/>
              </w:rPr>
              <w:t>Yes, the manuscript is scientifically sound and correct. The study design, methodology, and interpretation of results are appropriate and consistent with standard practices in phytochemical screening and in vitro antibacterial assays. Th</w:t>
            </w:r>
            <w:r>
              <w:rPr>
                <w:b/>
                <w:color w:val="6F2F9F"/>
                <w:sz w:val="20"/>
              </w:rPr>
              <w:t xml:space="preserve">e use of ethanolic extraction, qualitative phytochemical analysis, and the disc diffusion method is well established and suitable for evaluating antibacterial activity against </w:t>
            </w:r>
            <w:r>
              <w:rPr>
                <w:b/>
                <w:i/>
                <w:color w:val="6F2F9F"/>
                <w:sz w:val="20"/>
              </w:rPr>
              <w:t>Vibrio parahaemolyticus</w:t>
            </w:r>
            <w:r>
              <w:rPr>
                <w:b/>
                <w:color w:val="6F2F9F"/>
                <w:sz w:val="20"/>
              </w:rPr>
              <w:t xml:space="preserve">. The conclusions are logically supported by the results </w:t>
            </w:r>
            <w:r>
              <w:rPr>
                <w:b/>
                <w:color w:val="6F2F9F"/>
                <w:sz w:val="20"/>
              </w:rPr>
              <w:t>and remain within the scope of in</w:t>
            </w:r>
          </w:p>
          <w:p w:rsidR="00934463" w:rsidRDefault="001F64EB">
            <w:pPr>
              <w:pStyle w:val="TableParagraph"/>
              <w:spacing w:line="210" w:lineRule="exact"/>
              <w:ind w:left="108"/>
              <w:jc w:val="both"/>
              <w:rPr>
                <w:b/>
                <w:sz w:val="20"/>
              </w:rPr>
            </w:pPr>
            <w:r>
              <w:rPr>
                <w:b/>
                <w:color w:val="6F2F9F"/>
                <w:sz w:val="20"/>
              </w:rPr>
              <w:t>vitro</w:t>
            </w:r>
            <w:r>
              <w:rPr>
                <w:b/>
                <w:color w:val="6F2F9F"/>
                <w:spacing w:val="-5"/>
                <w:sz w:val="20"/>
              </w:rPr>
              <w:t xml:space="preserve"> </w:t>
            </w:r>
            <w:r>
              <w:rPr>
                <w:b/>
                <w:color w:val="6F2F9F"/>
                <w:sz w:val="20"/>
              </w:rPr>
              <w:t>experimentation,</w:t>
            </w:r>
            <w:r>
              <w:rPr>
                <w:b/>
                <w:color w:val="6F2F9F"/>
                <w:spacing w:val="-8"/>
                <w:sz w:val="20"/>
              </w:rPr>
              <w:t xml:space="preserve"> </w:t>
            </w:r>
            <w:r>
              <w:rPr>
                <w:b/>
                <w:color w:val="6F2F9F"/>
                <w:sz w:val="20"/>
              </w:rPr>
              <w:t>making</w:t>
            </w:r>
            <w:r>
              <w:rPr>
                <w:b/>
                <w:color w:val="6F2F9F"/>
                <w:spacing w:val="-5"/>
                <w:sz w:val="20"/>
              </w:rPr>
              <w:t xml:space="preserve"> </w:t>
            </w:r>
            <w:r>
              <w:rPr>
                <w:b/>
                <w:color w:val="6F2F9F"/>
                <w:sz w:val="20"/>
              </w:rPr>
              <w:t>the</w:t>
            </w:r>
            <w:r>
              <w:rPr>
                <w:b/>
                <w:color w:val="6F2F9F"/>
                <w:spacing w:val="-6"/>
                <w:sz w:val="20"/>
              </w:rPr>
              <w:t xml:space="preserve"> </w:t>
            </w:r>
            <w:r>
              <w:rPr>
                <w:b/>
                <w:color w:val="6F2F9F"/>
                <w:sz w:val="20"/>
              </w:rPr>
              <w:t>manuscript</w:t>
            </w:r>
            <w:r>
              <w:rPr>
                <w:b/>
                <w:color w:val="6F2F9F"/>
                <w:spacing w:val="-6"/>
                <w:sz w:val="20"/>
              </w:rPr>
              <w:t xml:space="preserve"> </w:t>
            </w:r>
            <w:r>
              <w:rPr>
                <w:b/>
                <w:color w:val="6F2F9F"/>
                <w:sz w:val="20"/>
              </w:rPr>
              <w:t>scientifically</w:t>
            </w:r>
            <w:r>
              <w:rPr>
                <w:b/>
                <w:color w:val="6F2F9F"/>
                <w:spacing w:val="-5"/>
                <w:sz w:val="20"/>
              </w:rPr>
              <w:t xml:space="preserve"> </w:t>
            </w:r>
            <w:r>
              <w:rPr>
                <w:b/>
                <w:color w:val="6F2F9F"/>
                <w:sz w:val="20"/>
              </w:rPr>
              <w:t>valid</w:t>
            </w:r>
            <w:r>
              <w:rPr>
                <w:b/>
                <w:color w:val="6F2F9F"/>
                <w:spacing w:val="-7"/>
                <w:sz w:val="20"/>
              </w:rPr>
              <w:t xml:space="preserve"> </w:t>
            </w:r>
            <w:r>
              <w:rPr>
                <w:b/>
                <w:color w:val="6F2F9F"/>
                <w:sz w:val="20"/>
              </w:rPr>
              <w:t>with</w:t>
            </w:r>
            <w:r>
              <w:rPr>
                <w:b/>
                <w:color w:val="6F2F9F"/>
                <w:spacing w:val="-6"/>
                <w:sz w:val="20"/>
              </w:rPr>
              <w:t xml:space="preserve"> </w:t>
            </w:r>
            <w:r>
              <w:rPr>
                <w:b/>
                <w:color w:val="6F2F9F"/>
                <w:sz w:val="20"/>
              </w:rPr>
              <w:t>only</w:t>
            </w:r>
            <w:r>
              <w:rPr>
                <w:b/>
                <w:color w:val="6F2F9F"/>
                <w:spacing w:val="-6"/>
                <w:sz w:val="20"/>
              </w:rPr>
              <w:t xml:space="preserve"> </w:t>
            </w:r>
            <w:r>
              <w:rPr>
                <w:b/>
                <w:color w:val="6F2F9F"/>
                <w:sz w:val="20"/>
              </w:rPr>
              <w:t>minor</w:t>
            </w:r>
            <w:r>
              <w:rPr>
                <w:b/>
                <w:color w:val="6F2F9F"/>
                <w:spacing w:val="-5"/>
                <w:sz w:val="20"/>
              </w:rPr>
              <w:t xml:space="preserve"> </w:t>
            </w:r>
            <w:r>
              <w:rPr>
                <w:b/>
                <w:color w:val="6F2F9F"/>
                <w:sz w:val="20"/>
              </w:rPr>
              <w:t>scope</w:t>
            </w:r>
            <w:r>
              <w:rPr>
                <w:b/>
                <w:color w:val="6F2F9F"/>
                <w:spacing w:val="-6"/>
                <w:sz w:val="20"/>
              </w:rPr>
              <w:t xml:space="preserve"> </w:t>
            </w:r>
            <w:r>
              <w:rPr>
                <w:b/>
                <w:color w:val="6F2F9F"/>
                <w:sz w:val="20"/>
              </w:rPr>
              <w:t>for</w:t>
            </w:r>
            <w:r>
              <w:rPr>
                <w:b/>
                <w:color w:val="6F2F9F"/>
                <w:spacing w:val="-6"/>
                <w:sz w:val="20"/>
              </w:rPr>
              <w:t xml:space="preserve"> </w:t>
            </w:r>
            <w:r>
              <w:rPr>
                <w:b/>
                <w:color w:val="6F2F9F"/>
                <w:spacing w:val="-2"/>
                <w:sz w:val="20"/>
              </w:rPr>
              <w:t>refinement.</w:t>
            </w:r>
          </w:p>
        </w:tc>
        <w:tc>
          <w:tcPr>
            <w:tcW w:w="6445" w:type="dxa"/>
          </w:tcPr>
          <w:p w:rsidR="00934463" w:rsidRDefault="00934463">
            <w:pPr>
              <w:pStyle w:val="TableParagraph"/>
              <w:rPr>
                <w:sz w:val="18"/>
              </w:rPr>
            </w:pPr>
          </w:p>
        </w:tc>
      </w:tr>
      <w:tr w:rsidR="00934463">
        <w:trPr>
          <w:trHeight w:val="2114"/>
        </w:trPr>
        <w:tc>
          <w:tcPr>
            <w:tcW w:w="5352" w:type="dxa"/>
          </w:tcPr>
          <w:p w:rsidR="00934463" w:rsidRDefault="001F64EB">
            <w:pPr>
              <w:pStyle w:val="TableParagraph"/>
              <w:ind w:left="467" w:right="200"/>
              <w:rPr>
                <w:b/>
                <w:sz w:val="20"/>
              </w:rPr>
            </w:pPr>
            <w:r>
              <w:rPr>
                <w:b/>
                <w:sz w:val="20"/>
              </w:rPr>
              <w:t>Are</w:t>
            </w:r>
            <w:r>
              <w:rPr>
                <w:b/>
                <w:spacing w:val="-5"/>
                <w:sz w:val="20"/>
              </w:rPr>
              <w:t xml:space="preserve"> </w:t>
            </w:r>
            <w:r>
              <w:rPr>
                <w:b/>
                <w:sz w:val="20"/>
              </w:rPr>
              <w:t>the</w:t>
            </w:r>
            <w:r>
              <w:rPr>
                <w:b/>
                <w:spacing w:val="-5"/>
                <w:sz w:val="20"/>
              </w:rPr>
              <w:t xml:space="preserve"> </w:t>
            </w:r>
            <w:r>
              <w:rPr>
                <w:b/>
                <w:sz w:val="20"/>
              </w:rPr>
              <w:t>references</w:t>
            </w:r>
            <w:r>
              <w:rPr>
                <w:b/>
                <w:spacing w:val="-6"/>
                <w:sz w:val="20"/>
              </w:rPr>
              <w:t xml:space="preserve"> </w:t>
            </w:r>
            <w:r>
              <w:rPr>
                <w:b/>
                <w:sz w:val="20"/>
              </w:rPr>
              <w:t>sufficient</w:t>
            </w:r>
            <w:r>
              <w:rPr>
                <w:b/>
                <w:spacing w:val="-3"/>
                <w:sz w:val="20"/>
              </w:rPr>
              <w:t xml:space="preserve"> </w:t>
            </w:r>
            <w:r>
              <w:rPr>
                <w:b/>
                <w:sz w:val="20"/>
              </w:rPr>
              <w:t>and</w:t>
            </w:r>
            <w:r>
              <w:rPr>
                <w:b/>
                <w:spacing w:val="-6"/>
                <w:sz w:val="20"/>
              </w:rPr>
              <w:t xml:space="preserve"> </w:t>
            </w:r>
            <w:r>
              <w:rPr>
                <w:b/>
                <w:sz w:val="20"/>
              </w:rPr>
              <w:t>recent?</w:t>
            </w:r>
            <w:r>
              <w:rPr>
                <w:b/>
                <w:spacing w:val="-5"/>
                <w:sz w:val="20"/>
              </w:rPr>
              <w:t xml:space="preserve"> </w:t>
            </w:r>
            <w:r>
              <w:rPr>
                <w:b/>
                <w:sz w:val="20"/>
              </w:rPr>
              <w:t>If</w:t>
            </w:r>
            <w:r>
              <w:rPr>
                <w:b/>
                <w:spacing w:val="-5"/>
                <w:sz w:val="20"/>
              </w:rPr>
              <w:t xml:space="preserve"> </w:t>
            </w:r>
            <w:r>
              <w:rPr>
                <w:b/>
                <w:sz w:val="20"/>
              </w:rPr>
              <w:t>you</w:t>
            </w:r>
            <w:r>
              <w:rPr>
                <w:b/>
                <w:spacing w:val="-6"/>
                <w:sz w:val="20"/>
              </w:rPr>
              <w:t xml:space="preserve"> </w:t>
            </w:r>
            <w:r>
              <w:rPr>
                <w:b/>
                <w:sz w:val="20"/>
              </w:rPr>
              <w:t>have suggestions of additional references, please mention them in the review form.</w:t>
            </w:r>
          </w:p>
        </w:tc>
        <w:tc>
          <w:tcPr>
            <w:tcW w:w="9356" w:type="dxa"/>
          </w:tcPr>
          <w:p w:rsidR="00934463" w:rsidRDefault="001F64EB">
            <w:pPr>
              <w:pStyle w:val="TableParagraph"/>
              <w:ind w:left="828"/>
              <w:rPr>
                <w:b/>
                <w:sz w:val="20"/>
              </w:rPr>
            </w:pPr>
            <w:r>
              <w:rPr>
                <w:b/>
                <w:color w:val="FF3399"/>
                <w:sz w:val="20"/>
              </w:rPr>
              <w:t>Minor</w:t>
            </w:r>
            <w:r>
              <w:rPr>
                <w:b/>
                <w:color w:val="FF3399"/>
                <w:spacing w:val="-7"/>
                <w:sz w:val="20"/>
              </w:rPr>
              <w:t xml:space="preserve"> </w:t>
            </w:r>
            <w:r>
              <w:rPr>
                <w:b/>
                <w:color w:val="FF3399"/>
                <w:sz w:val="20"/>
              </w:rPr>
              <w:t>Suggestions</w:t>
            </w:r>
            <w:r>
              <w:rPr>
                <w:b/>
                <w:color w:val="FF3399"/>
                <w:spacing w:val="-6"/>
                <w:sz w:val="20"/>
              </w:rPr>
              <w:t xml:space="preserve"> </w:t>
            </w:r>
            <w:r>
              <w:rPr>
                <w:b/>
                <w:color w:val="FF3399"/>
                <w:sz w:val="20"/>
              </w:rPr>
              <w:t>for</w:t>
            </w:r>
            <w:r>
              <w:rPr>
                <w:b/>
                <w:color w:val="FF3399"/>
                <w:spacing w:val="-6"/>
                <w:sz w:val="20"/>
              </w:rPr>
              <w:t xml:space="preserve"> </w:t>
            </w:r>
            <w:r>
              <w:rPr>
                <w:b/>
                <w:color w:val="FF3399"/>
                <w:spacing w:val="-2"/>
                <w:sz w:val="20"/>
              </w:rPr>
              <w:t>Improvement</w:t>
            </w:r>
          </w:p>
          <w:p w:rsidR="00934463" w:rsidRDefault="001F64EB">
            <w:pPr>
              <w:pStyle w:val="TableParagraph"/>
              <w:numPr>
                <w:ilvl w:val="0"/>
                <w:numId w:val="1"/>
              </w:numPr>
              <w:tabs>
                <w:tab w:val="left" w:pos="828"/>
              </w:tabs>
              <w:rPr>
                <w:b/>
                <w:sz w:val="20"/>
              </w:rPr>
            </w:pPr>
            <w:r>
              <w:rPr>
                <w:b/>
                <w:color w:val="FF3399"/>
                <w:sz w:val="20"/>
              </w:rPr>
              <w:t>Remove</w:t>
            </w:r>
            <w:r>
              <w:rPr>
                <w:b/>
                <w:color w:val="FF3399"/>
                <w:spacing w:val="-3"/>
                <w:sz w:val="20"/>
              </w:rPr>
              <w:t xml:space="preserve"> </w:t>
            </w:r>
            <w:r>
              <w:rPr>
                <w:b/>
                <w:color w:val="FF3399"/>
                <w:spacing w:val="-2"/>
                <w:sz w:val="20"/>
              </w:rPr>
              <w:t>duplication</w:t>
            </w:r>
          </w:p>
          <w:p w:rsidR="00934463" w:rsidRDefault="001F64EB">
            <w:pPr>
              <w:pStyle w:val="TableParagraph"/>
              <w:numPr>
                <w:ilvl w:val="1"/>
                <w:numId w:val="1"/>
              </w:numPr>
              <w:tabs>
                <w:tab w:val="left" w:pos="1548"/>
              </w:tabs>
              <w:spacing w:before="1" w:line="245" w:lineRule="exact"/>
              <w:rPr>
                <w:b/>
                <w:sz w:val="20"/>
              </w:rPr>
            </w:pPr>
            <w:proofErr w:type="spellStart"/>
            <w:r>
              <w:rPr>
                <w:b/>
                <w:i/>
                <w:color w:val="FF3399"/>
                <w:sz w:val="20"/>
              </w:rPr>
              <w:t>Fakoya</w:t>
            </w:r>
            <w:proofErr w:type="spellEnd"/>
            <w:r>
              <w:rPr>
                <w:b/>
                <w:i/>
                <w:color w:val="FF3399"/>
                <w:spacing w:val="-5"/>
                <w:sz w:val="20"/>
              </w:rPr>
              <w:t xml:space="preserve"> </w:t>
            </w:r>
            <w:r>
              <w:rPr>
                <w:b/>
                <w:i/>
                <w:color w:val="FF3399"/>
                <w:sz w:val="20"/>
              </w:rPr>
              <w:t>&amp;</w:t>
            </w:r>
            <w:r>
              <w:rPr>
                <w:b/>
                <w:i/>
                <w:color w:val="FF3399"/>
                <w:spacing w:val="-4"/>
                <w:sz w:val="20"/>
              </w:rPr>
              <w:t xml:space="preserve"> </w:t>
            </w:r>
            <w:r>
              <w:rPr>
                <w:b/>
                <w:i/>
                <w:color w:val="FF3399"/>
                <w:sz w:val="20"/>
              </w:rPr>
              <w:t>Emmanuel</w:t>
            </w:r>
            <w:r>
              <w:rPr>
                <w:b/>
                <w:i/>
                <w:color w:val="FF3399"/>
                <w:spacing w:val="-5"/>
                <w:sz w:val="20"/>
              </w:rPr>
              <w:t xml:space="preserve"> </w:t>
            </w:r>
            <w:r>
              <w:rPr>
                <w:b/>
                <w:i/>
                <w:color w:val="FF3399"/>
                <w:sz w:val="20"/>
              </w:rPr>
              <w:t>(2020)</w:t>
            </w:r>
            <w:r>
              <w:rPr>
                <w:b/>
                <w:i/>
                <w:color w:val="FF3399"/>
                <w:spacing w:val="-6"/>
                <w:sz w:val="20"/>
              </w:rPr>
              <w:t xml:space="preserve"> </w:t>
            </w:r>
            <w:r>
              <w:rPr>
                <w:b/>
                <w:color w:val="FF3399"/>
                <w:sz w:val="20"/>
              </w:rPr>
              <w:t>appears</w:t>
            </w:r>
            <w:r>
              <w:rPr>
                <w:b/>
                <w:color w:val="FF3399"/>
                <w:spacing w:val="-6"/>
                <w:sz w:val="20"/>
              </w:rPr>
              <w:t xml:space="preserve"> </w:t>
            </w:r>
            <w:r>
              <w:rPr>
                <w:b/>
                <w:color w:val="FF3399"/>
                <w:sz w:val="20"/>
              </w:rPr>
              <w:t>twice;</w:t>
            </w:r>
            <w:r>
              <w:rPr>
                <w:b/>
                <w:color w:val="FF3399"/>
                <w:spacing w:val="-5"/>
                <w:sz w:val="20"/>
              </w:rPr>
              <w:t xml:space="preserve"> </w:t>
            </w:r>
            <w:r>
              <w:rPr>
                <w:b/>
                <w:color w:val="FF3399"/>
                <w:sz w:val="20"/>
              </w:rPr>
              <w:t>one</w:t>
            </w:r>
            <w:r>
              <w:rPr>
                <w:b/>
                <w:color w:val="FF3399"/>
                <w:spacing w:val="-5"/>
                <w:sz w:val="20"/>
              </w:rPr>
              <w:t xml:space="preserve"> </w:t>
            </w:r>
            <w:r>
              <w:rPr>
                <w:b/>
                <w:color w:val="FF3399"/>
                <w:sz w:val="20"/>
              </w:rPr>
              <w:t>entry</w:t>
            </w:r>
            <w:r>
              <w:rPr>
                <w:b/>
                <w:color w:val="FF3399"/>
                <w:spacing w:val="-4"/>
                <w:sz w:val="20"/>
              </w:rPr>
              <w:t xml:space="preserve"> </w:t>
            </w:r>
            <w:r>
              <w:rPr>
                <w:b/>
                <w:color w:val="FF3399"/>
                <w:sz w:val="20"/>
              </w:rPr>
              <w:t>should</w:t>
            </w:r>
            <w:r>
              <w:rPr>
                <w:b/>
                <w:color w:val="FF3399"/>
                <w:spacing w:val="-6"/>
                <w:sz w:val="20"/>
              </w:rPr>
              <w:t xml:space="preserve"> </w:t>
            </w:r>
            <w:r>
              <w:rPr>
                <w:b/>
                <w:color w:val="FF3399"/>
                <w:sz w:val="20"/>
              </w:rPr>
              <w:t>be</w:t>
            </w:r>
            <w:r>
              <w:rPr>
                <w:b/>
                <w:color w:val="FF3399"/>
                <w:spacing w:val="-5"/>
                <w:sz w:val="20"/>
              </w:rPr>
              <w:t xml:space="preserve"> </w:t>
            </w:r>
            <w:r>
              <w:rPr>
                <w:b/>
                <w:color w:val="FF3399"/>
                <w:spacing w:val="-2"/>
                <w:sz w:val="20"/>
              </w:rPr>
              <w:t>removed.</w:t>
            </w:r>
          </w:p>
          <w:p w:rsidR="00934463" w:rsidRDefault="001F64EB">
            <w:pPr>
              <w:pStyle w:val="TableParagraph"/>
              <w:numPr>
                <w:ilvl w:val="0"/>
                <w:numId w:val="1"/>
              </w:numPr>
              <w:tabs>
                <w:tab w:val="left" w:pos="828"/>
              </w:tabs>
              <w:rPr>
                <w:b/>
                <w:sz w:val="20"/>
              </w:rPr>
            </w:pPr>
            <w:r>
              <w:rPr>
                <w:b/>
                <w:color w:val="FF3399"/>
                <w:sz w:val="20"/>
              </w:rPr>
              <w:t>Strengthen</w:t>
            </w:r>
            <w:r>
              <w:rPr>
                <w:b/>
                <w:color w:val="FF3399"/>
                <w:spacing w:val="-10"/>
                <w:sz w:val="20"/>
              </w:rPr>
              <w:t xml:space="preserve"> </w:t>
            </w:r>
            <w:r>
              <w:rPr>
                <w:b/>
                <w:color w:val="FF3399"/>
                <w:sz w:val="20"/>
              </w:rPr>
              <w:t>Vibrio-specific</w:t>
            </w:r>
            <w:r>
              <w:rPr>
                <w:b/>
                <w:color w:val="FF3399"/>
                <w:spacing w:val="-8"/>
                <w:sz w:val="20"/>
              </w:rPr>
              <w:t xml:space="preserve"> </w:t>
            </w:r>
            <w:r>
              <w:rPr>
                <w:b/>
                <w:color w:val="FF3399"/>
                <w:sz w:val="20"/>
              </w:rPr>
              <w:t>antibacterial</w:t>
            </w:r>
            <w:r>
              <w:rPr>
                <w:b/>
                <w:color w:val="FF3399"/>
                <w:spacing w:val="-9"/>
                <w:sz w:val="20"/>
              </w:rPr>
              <w:t xml:space="preserve"> </w:t>
            </w:r>
            <w:r>
              <w:rPr>
                <w:b/>
                <w:color w:val="FF3399"/>
                <w:sz w:val="20"/>
              </w:rPr>
              <w:t>focus</w:t>
            </w:r>
            <w:r>
              <w:rPr>
                <w:b/>
                <w:color w:val="FF3399"/>
                <w:spacing w:val="-9"/>
                <w:sz w:val="20"/>
              </w:rPr>
              <w:t xml:space="preserve"> </w:t>
            </w:r>
            <w:r>
              <w:rPr>
                <w:b/>
                <w:color w:val="FF3399"/>
                <w:spacing w:val="-2"/>
                <w:sz w:val="20"/>
              </w:rPr>
              <w:t>(optional)</w:t>
            </w:r>
          </w:p>
          <w:p w:rsidR="00934463" w:rsidRDefault="001F64EB">
            <w:pPr>
              <w:pStyle w:val="TableParagraph"/>
              <w:numPr>
                <w:ilvl w:val="1"/>
                <w:numId w:val="1"/>
              </w:numPr>
              <w:tabs>
                <w:tab w:val="left" w:pos="1548"/>
              </w:tabs>
              <w:spacing w:before="2" w:line="237" w:lineRule="auto"/>
              <w:ind w:right="97"/>
              <w:rPr>
                <w:b/>
                <w:sz w:val="20"/>
              </w:rPr>
            </w:pPr>
            <w:r>
              <w:rPr>
                <w:b/>
                <w:color w:val="FF3399"/>
                <w:sz w:val="20"/>
              </w:rPr>
              <w:t>Adding</w:t>
            </w:r>
            <w:r>
              <w:rPr>
                <w:b/>
                <w:color w:val="FF3399"/>
                <w:spacing w:val="40"/>
                <w:sz w:val="20"/>
              </w:rPr>
              <w:t xml:space="preserve"> </w:t>
            </w:r>
            <w:r>
              <w:rPr>
                <w:b/>
                <w:color w:val="FF3399"/>
                <w:sz w:val="20"/>
              </w:rPr>
              <w:t>1–2</w:t>
            </w:r>
            <w:r>
              <w:rPr>
                <w:b/>
                <w:color w:val="FF3399"/>
                <w:spacing w:val="38"/>
                <w:sz w:val="20"/>
              </w:rPr>
              <w:t xml:space="preserve"> </w:t>
            </w:r>
            <w:r>
              <w:rPr>
                <w:b/>
                <w:color w:val="FF3399"/>
                <w:sz w:val="20"/>
              </w:rPr>
              <w:t>more</w:t>
            </w:r>
            <w:r>
              <w:rPr>
                <w:b/>
                <w:color w:val="FF3399"/>
                <w:spacing w:val="40"/>
                <w:sz w:val="20"/>
              </w:rPr>
              <w:t xml:space="preserve"> </w:t>
            </w:r>
            <w:r>
              <w:rPr>
                <w:b/>
                <w:color w:val="FF3399"/>
                <w:sz w:val="20"/>
              </w:rPr>
              <w:t>recent</w:t>
            </w:r>
            <w:r>
              <w:rPr>
                <w:b/>
                <w:color w:val="FF3399"/>
                <w:spacing w:val="37"/>
                <w:sz w:val="20"/>
              </w:rPr>
              <w:t xml:space="preserve"> </w:t>
            </w:r>
            <w:r>
              <w:rPr>
                <w:b/>
                <w:color w:val="FF3399"/>
                <w:sz w:val="20"/>
              </w:rPr>
              <w:t>(last</w:t>
            </w:r>
            <w:r>
              <w:rPr>
                <w:b/>
                <w:color w:val="FF3399"/>
                <w:spacing w:val="40"/>
                <w:sz w:val="20"/>
              </w:rPr>
              <w:t xml:space="preserve"> </w:t>
            </w:r>
            <w:r>
              <w:rPr>
                <w:b/>
                <w:color w:val="FF3399"/>
                <w:sz w:val="20"/>
              </w:rPr>
              <w:t>5</w:t>
            </w:r>
            <w:r>
              <w:rPr>
                <w:b/>
                <w:color w:val="FF3399"/>
                <w:spacing w:val="38"/>
                <w:sz w:val="20"/>
              </w:rPr>
              <w:t xml:space="preserve"> </w:t>
            </w:r>
            <w:r>
              <w:rPr>
                <w:b/>
                <w:color w:val="FF3399"/>
                <w:sz w:val="20"/>
              </w:rPr>
              <w:t>years)</w:t>
            </w:r>
            <w:r>
              <w:rPr>
                <w:b/>
                <w:color w:val="FF3399"/>
                <w:spacing w:val="39"/>
                <w:sz w:val="20"/>
              </w:rPr>
              <w:t xml:space="preserve"> </w:t>
            </w:r>
            <w:r>
              <w:rPr>
                <w:b/>
                <w:color w:val="FF3399"/>
                <w:sz w:val="20"/>
              </w:rPr>
              <w:t>references</w:t>
            </w:r>
            <w:r>
              <w:rPr>
                <w:b/>
                <w:color w:val="FF3399"/>
                <w:spacing w:val="38"/>
                <w:sz w:val="20"/>
              </w:rPr>
              <w:t xml:space="preserve"> </w:t>
            </w:r>
            <w:r>
              <w:rPr>
                <w:b/>
                <w:color w:val="FF3399"/>
                <w:sz w:val="20"/>
              </w:rPr>
              <w:t>specifically</w:t>
            </w:r>
            <w:r>
              <w:rPr>
                <w:b/>
                <w:color w:val="FF3399"/>
                <w:spacing w:val="40"/>
                <w:sz w:val="20"/>
              </w:rPr>
              <w:t xml:space="preserve"> </w:t>
            </w:r>
            <w:r>
              <w:rPr>
                <w:b/>
                <w:color w:val="FF3399"/>
                <w:sz w:val="20"/>
              </w:rPr>
              <w:t>on</w:t>
            </w:r>
            <w:r>
              <w:rPr>
                <w:b/>
                <w:color w:val="FF3399"/>
                <w:spacing w:val="39"/>
                <w:sz w:val="20"/>
              </w:rPr>
              <w:t xml:space="preserve"> </w:t>
            </w:r>
            <w:r>
              <w:rPr>
                <w:b/>
                <w:i/>
                <w:color w:val="FF3399"/>
                <w:sz w:val="20"/>
              </w:rPr>
              <w:t>plant</w:t>
            </w:r>
            <w:r>
              <w:rPr>
                <w:b/>
                <w:i/>
                <w:color w:val="FF3399"/>
                <w:spacing w:val="34"/>
                <w:sz w:val="20"/>
              </w:rPr>
              <w:t xml:space="preserve"> </w:t>
            </w:r>
            <w:r>
              <w:rPr>
                <w:b/>
                <w:i/>
                <w:color w:val="FF3399"/>
                <w:sz w:val="20"/>
              </w:rPr>
              <w:t>extracts</w:t>
            </w:r>
            <w:r>
              <w:rPr>
                <w:b/>
                <w:i/>
                <w:color w:val="FF3399"/>
                <w:spacing w:val="34"/>
                <w:sz w:val="20"/>
              </w:rPr>
              <w:t xml:space="preserve"> </w:t>
            </w:r>
            <w:r>
              <w:rPr>
                <w:b/>
                <w:i/>
                <w:color w:val="FF3399"/>
                <w:sz w:val="20"/>
              </w:rPr>
              <w:t xml:space="preserve">against Vibrio parahaemolyticus </w:t>
            </w:r>
            <w:r>
              <w:rPr>
                <w:b/>
                <w:color w:val="FF3399"/>
                <w:sz w:val="20"/>
              </w:rPr>
              <w:t>would further enhance relevance.</w:t>
            </w:r>
          </w:p>
          <w:p w:rsidR="00934463" w:rsidRDefault="001F64EB">
            <w:pPr>
              <w:pStyle w:val="TableParagraph"/>
              <w:numPr>
                <w:ilvl w:val="0"/>
                <w:numId w:val="1"/>
              </w:numPr>
              <w:tabs>
                <w:tab w:val="left" w:pos="828"/>
              </w:tabs>
              <w:spacing w:before="1"/>
              <w:rPr>
                <w:b/>
                <w:sz w:val="20"/>
              </w:rPr>
            </w:pPr>
            <w:r>
              <w:rPr>
                <w:b/>
                <w:color w:val="FF3399"/>
                <w:sz w:val="20"/>
              </w:rPr>
              <w:t>Standardize</w:t>
            </w:r>
            <w:r>
              <w:rPr>
                <w:b/>
                <w:color w:val="FF3399"/>
                <w:spacing w:val="-11"/>
                <w:sz w:val="20"/>
              </w:rPr>
              <w:t xml:space="preserve"> </w:t>
            </w:r>
            <w:r>
              <w:rPr>
                <w:b/>
                <w:color w:val="FF3399"/>
                <w:spacing w:val="-2"/>
                <w:sz w:val="20"/>
              </w:rPr>
              <w:t>formatting</w:t>
            </w:r>
          </w:p>
          <w:p w:rsidR="00934463" w:rsidRDefault="001F64EB">
            <w:pPr>
              <w:pStyle w:val="TableParagraph"/>
              <w:numPr>
                <w:ilvl w:val="1"/>
                <w:numId w:val="1"/>
              </w:numPr>
              <w:tabs>
                <w:tab w:val="left" w:pos="1548"/>
              </w:tabs>
              <w:spacing w:line="230" w:lineRule="exact"/>
              <w:ind w:right="101"/>
              <w:rPr>
                <w:b/>
                <w:sz w:val="20"/>
              </w:rPr>
            </w:pPr>
            <w:r>
              <w:rPr>
                <w:b/>
                <w:color w:val="FF3399"/>
                <w:sz w:val="20"/>
              </w:rPr>
              <w:t>Ensure</w:t>
            </w:r>
            <w:r>
              <w:rPr>
                <w:b/>
                <w:color w:val="FF3399"/>
                <w:spacing w:val="-4"/>
                <w:sz w:val="20"/>
              </w:rPr>
              <w:t xml:space="preserve"> </w:t>
            </w:r>
            <w:r>
              <w:rPr>
                <w:b/>
                <w:color w:val="FF3399"/>
                <w:sz w:val="20"/>
              </w:rPr>
              <w:t>uniform</w:t>
            </w:r>
            <w:r>
              <w:rPr>
                <w:b/>
                <w:color w:val="FF3399"/>
                <w:spacing w:val="-2"/>
                <w:sz w:val="20"/>
              </w:rPr>
              <w:t xml:space="preserve"> </w:t>
            </w:r>
            <w:r>
              <w:rPr>
                <w:b/>
                <w:color w:val="FF3399"/>
                <w:sz w:val="20"/>
              </w:rPr>
              <w:t>capitalization</w:t>
            </w:r>
            <w:r>
              <w:rPr>
                <w:b/>
                <w:color w:val="FF3399"/>
                <w:spacing w:val="-5"/>
                <w:sz w:val="20"/>
              </w:rPr>
              <w:t xml:space="preserve"> </w:t>
            </w:r>
            <w:r>
              <w:rPr>
                <w:b/>
                <w:color w:val="FF3399"/>
                <w:sz w:val="20"/>
              </w:rPr>
              <w:t>of</w:t>
            </w:r>
            <w:r>
              <w:rPr>
                <w:b/>
                <w:color w:val="FF3399"/>
                <w:spacing w:val="-4"/>
                <w:sz w:val="20"/>
              </w:rPr>
              <w:t xml:space="preserve"> </w:t>
            </w:r>
            <w:r>
              <w:rPr>
                <w:b/>
                <w:color w:val="FF3399"/>
                <w:sz w:val="20"/>
              </w:rPr>
              <w:t>journal</w:t>
            </w:r>
            <w:r>
              <w:rPr>
                <w:b/>
                <w:color w:val="FF3399"/>
                <w:spacing w:val="-5"/>
                <w:sz w:val="20"/>
              </w:rPr>
              <w:t xml:space="preserve"> </w:t>
            </w:r>
            <w:r>
              <w:rPr>
                <w:b/>
                <w:color w:val="FF3399"/>
                <w:sz w:val="20"/>
              </w:rPr>
              <w:t>names</w:t>
            </w:r>
            <w:r>
              <w:rPr>
                <w:b/>
                <w:color w:val="FF3399"/>
                <w:spacing w:val="-5"/>
                <w:sz w:val="20"/>
              </w:rPr>
              <w:t xml:space="preserve"> </w:t>
            </w:r>
            <w:r>
              <w:rPr>
                <w:b/>
                <w:color w:val="FF3399"/>
                <w:sz w:val="20"/>
              </w:rPr>
              <w:t>and</w:t>
            </w:r>
            <w:r>
              <w:rPr>
                <w:b/>
                <w:color w:val="FF3399"/>
                <w:spacing w:val="-5"/>
                <w:sz w:val="20"/>
              </w:rPr>
              <w:t xml:space="preserve"> </w:t>
            </w:r>
            <w:r>
              <w:rPr>
                <w:b/>
                <w:color w:val="FF3399"/>
                <w:sz w:val="20"/>
              </w:rPr>
              <w:t>consistency</w:t>
            </w:r>
            <w:r>
              <w:rPr>
                <w:b/>
                <w:color w:val="FF3399"/>
                <w:spacing w:val="-3"/>
                <w:sz w:val="20"/>
              </w:rPr>
              <w:t xml:space="preserve"> </w:t>
            </w:r>
            <w:r>
              <w:rPr>
                <w:b/>
                <w:color w:val="FF3399"/>
                <w:sz w:val="20"/>
              </w:rPr>
              <w:t>in</w:t>
            </w:r>
            <w:r>
              <w:rPr>
                <w:b/>
                <w:color w:val="FF3399"/>
                <w:spacing w:val="-5"/>
                <w:sz w:val="20"/>
              </w:rPr>
              <w:t xml:space="preserve"> </w:t>
            </w:r>
            <w:r>
              <w:rPr>
                <w:b/>
                <w:color w:val="FF3399"/>
                <w:sz w:val="20"/>
              </w:rPr>
              <w:t>DOI/URL</w:t>
            </w:r>
            <w:r>
              <w:rPr>
                <w:b/>
                <w:color w:val="FF3399"/>
                <w:spacing w:val="-3"/>
                <w:sz w:val="20"/>
              </w:rPr>
              <w:t xml:space="preserve"> </w:t>
            </w:r>
            <w:r>
              <w:rPr>
                <w:b/>
                <w:color w:val="FF3399"/>
                <w:sz w:val="20"/>
              </w:rPr>
              <w:t>presentation to match journal guidelines.</w:t>
            </w:r>
          </w:p>
        </w:tc>
        <w:tc>
          <w:tcPr>
            <w:tcW w:w="6445" w:type="dxa"/>
          </w:tcPr>
          <w:p w:rsidR="00934463" w:rsidRDefault="00934463">
            <w:pPr>
              <w:pStyle w:val="TableParagraph"/>
              <w:rPr>
                <w:sz w:val="18"/>
              </w:rPr>
            </w:pPr>
          </w:p>
        </w:tc>
      </w:tr>
      <w:tr w:rsidR="00934463">
        <w:trPr>
          <w:trHeight w:val="688"/>
        </w:trPr>
        <w:tc>
          <w:tcPr>
            <w:tcW w:w="5352" w:type="dxa"/>
          </w:tcPr>
          <w:p w:rsidR="00934463" w:rsidRDefault="001F64EB">
            <w:pPr>
              <w:pStyle w:val="TableParagraph"/>
              <w:ind w:left="467" w:right="200"/>
              <w:rPr>
                <w:b/>
                <w:sz w:val="20"/>
              </w:rPr>
            </w:pPr>
            <w:r>
              <w:rPr>
                <w:b/>
                <w:sz w:val="20"/>
              </w:rPr>
              <w:t>Is</w:t>
            </w:r>
            <w:r>
              <w:rPr>
                <w:b/>
                <w:spacing w:val="-7"/>
                <w:sz w:val="20"/>
              </w:rPr>
              <w:t xml:space="preserve"> </w:t>
            </w:r>
            <w:r>
              <w:rPr>
                <w:b/>
                <w:sz w:val="20"/>
              </w:rPr>
              <w:t>the</w:t>
            </w:r>
            <w:r>
              <w:rPr>
                <w:b/>
                <w:spacing w:val="-6"/>
                <w:sz w:val="20"/>
              </w:rPr>
              <w:t xml:space="preserve"> </w:t>
            </w:r>
            <w:r>
              <w:rPr>
                <w:b/>
                <w:sz w:val="20"/>
              </w:rPr>
              <w:t>language/English</w:t>
            </w:r>
            <w:r>
              <w:rPr>
                <w:b/>
                <w:spacing w:val="-7"/>
                <w:sz w:val="20"/>
              </w:rPr>
              <w:t xml:space="preserve"> </w:t>
            </w:r>
            <w:r>
              <w:rPr>
                <w:b/>
                <w:sz w:val="20"/>
              </w:rPr>
              <w:t>quality</w:t>
            </w:r>
            <w:r>
              <w:rPr>
                <w:b/>
                <w:spacing w:val="-5"/>
                <w:sz w:val="20"/>
              </w:rPr>
              <w:t xml:space="preserve"> </w:t>
            </w:r>
            <w:r>
              <w:rPr>
                <w:b/>
                <w:sz w:val="20"/>
              </w:rPr>
              <w:t>of</w:t>
            </w:r>
            <w:r>
              <w:rPr>
                <w:b/>
                <w:spacing w:val="-8"/>
                <w:sz w:val="20"/>
              </w:rPr>
              <w:t xml:space="preserve"> </w:t>
            </w:r>
            <w:r>
              <w:rPr>
                <w:b/>
                <w:sz w:val="20"/>
              </w:rPr>
              <w:t>the</w:t>
            </w:r>
            <w:r>
              <w:rPr>
                <w:b/>
                <w:spacing w:val="-6"/>
                <w:sz w:val="20"/>
              </w:rPr>
              <w:t xml:space="preserve"> </w:t>
            </w:r>
            <w:r>
              <w:rPr>
                <w:b/>
                <w:sz w:val="20"/>
              </w:rPr>
              <w:t>article</w:t>
            </w:r>
            <w:r>
              <w:rPr>
                <w:b/>
                <w:spacing w:val="-6"/>
                <w:sz w:val="20"/>
              </w:rPr>
              <w:t xml:space="preserve"> </w:t>
            </w:r>
            <w:r>
              <w:rPr>
                <w:b/>
                <w:sz w:val="20"/>
              </w:rPr>
              <w:t>suitable for scholarly communications?</w:t>
            </w:r>
          </w:p>
        </w:tc>
        <w:tc>
          <w:tcPr>
            <w:tcW w:w="9356" w:type="dxa"/>
          </w:tcPr>
          <w:p w:rsidR="00934463" w:rsidRDefault="001F64EB">
            <w:pPr>
              <w:pStyle w:val="TableParagraph"/>
              <w:ind w:left="108"/>
              <w:rPr>
                <w:b/>
                <w:sz w:val="20"/>
              </w:rPr>
            </w:pPr>
            <w:r>
              <w:rPr>
                <w:b/>
                <w:sz w:val="20"/>
              </w:rPr>
              <w:t>To</w:t>
            </w:r>
            <w:r>
              <w:rPr>
                <w:b/>
                <w:spacing w:val="-2"/>
                <w:sz w:val="20"/>
              </w:rPr>
              <w:t xml:space="preserve"> </w:t>
            </w:r>
            <w:r>
              <w:rPr>
                <w:b/>
                <w:sz w:val="20"/>
              </w:rPr>
              <w:t>be</w:t>
            </w:r>
            <w:r>
              <w:rPr>
                <w:b/>
                <w:spacing w:val="-3"/>
                <w:sz w:val="20"/>
              </w:rPr>
              <w:t xml:space="preserve"> </w:t>
            </w:r>
            <w:r>
              <w:rPr>
                <w:b/>
                <w:spacing w:val="-2"/>
                <w:sz w:val="20"/>
              </w:rPr>
              <w:t>improved</w:t>
            </w:r>
          </w:p>
        </w:tc>
        <w:tc>
          <w:tcPr>
            <w:tcW w:w="6445" w:type="dxa"/>
          </w:tcPr>
          <w:p w:rsidR="00934463" w:rsidRDefault="00934463">
            <w:pPr>
              <w:pStyle w:val="TableParagraph"/>
              <w:rPr>
                <w:sz w:val="18"/>
              </w:rPr>
            </w:pPr>
          </w:p>
        </w:tc>
      </w:tr>
      <w:tr w:rsidR="00934463">
        <w:trPr>
          <w:trHeight w:val="1181"/>
        </w:trPr>
        <w:tc>
          <w:tcPr>
            <w:tcW w:w="5352" w:type="dxa"/>
          </w:tcPr>
          <w:p w:rsidR="00934463" w:rsidRDefault="001F64EB">
            <w:pPr>
              <w:pStyle w:val="TableParagraph"/>
              <w:ind w:left="107"/>
              <w:rPr>
                <w:sz w:val="20"/>
              </w:rPr>
            </w:pPr>
            <w:r>
              <w:rPr>
                <w:b/>
                <w:sz w:val="20"/>
                <w:u w:val="single"/>
              </w:rPr>
              <w:t>Optional/General</w:t>
            </w:r>
            <w:r>
              <w:rPr>
                <w:b/>
                <w:spacing w:val="-12"/>
                <w:sz w:val="20"/>
              </w:rPr>
              <w:t xml:space="preserve"> </w:t>
            </w:r>
            <w:r>
              <w:rPr>
                <w:spacing w:val="-2"/>
                <w:sz w:val="20"/>
              </w:rPr>
              <w:t>comments</w:t>
            </w:r>
          </w:p>
        </w:tc>
        <w:tc>
          <w:tcPr>
            <w:tcW w:w="9356" w:type="dxa"/>
          </w:tcPr>
          <w:p w:rsidR="00934463" w:rsidRDefault="001F64EB">
            <w:pPr>
              <w:pStyle w:val="TableParagraph"/>
              <w:ind w:left="108"/>
              <w:rPr>
                <w:rFonts w:ascii="Arial"/>
                <w:b/>
                <w:sz w:val="20"/>
              </w:rPr>
            </w:pPr>
            <w:r>
              <w:rPr>
                <w:rFonts w:ascii="Arial"/>
                <w:b/>
                <w:sz w:val="20"/>
              </w:rPr>
              <w:t>The</w:t>
            </w:r>
            <w:r>
              <w:rPr>
                <w:rFonts w:ascii="Arial"/>
                <w:b/>
                <w:spacing w:val="-5"/>
                <w:sz w:val="20"/>
              </w:rPr>
              <w:t xml:space="preserve"> </w:t>
            </w:r>
            <w:r>
              <w:rPr>
                <w:rFonts w:ascii="Arial"/>
                <w:b/>
                <w:sz w:val="20"/>
              </w:rPr>
              <w:t>paper's</w:t>
            </w:r>
            <w:r>
              <w:rPr>
                <w:rFonts w:ascii="Arial"/>
                <w:b/>
                <w:spacing w:val="-3"/>
                <w:sz w:val="20"/>
              </w:rPr>
              <w:t xml:space="preserve"> </w:t>
            </w:r>
            <w:r>
              <w:rPr>
                <w:rFonts w:ascii="Arial"/>
                <w:b/>
                <w:sz w:val="20"/>
              </w:rPr>
              <w:t>importance</w:t>
            </w:r>
            <w:r>
              <w:rPr>
                <w:rFonts w:ascii="Arial"/>
                <w:b/>
                <w:spacing w:val="-5"/>
                <w:sz w:val="20"/>
              </w:rPr>
              <w:t xml:space="preserve"> </w:t>
            </w:r>
            <w:r>
              <w:rPr>
                <w:rFonts w:ascii="Arial"/>
                <w:b/>
                <w:sz w:val="20"/>
              </w:rPr>
              <w:t>is</w:t>
            </w:r>
            <w:r>
              <w:rPr>
                <w:rFonts w:ascii="Arial"/>
                <w:b/>
                <w:spacing w:val="-5"/>
                <w:sz w:val="20"/>
              </w:rPr>
              <w:t xml:space="preserve"> </w:t>
            </w:r>
            <w:r>
              <w:rPr>
                <w:rFonts w:ascii="Arial"/>
                <w:b/>
                <w:sz w:val="20"/>
              </w:rPr>
              <w:t>appreciated,</w:t>
            </w:r>
            <w:r>
              <w:rPr>
                <w:rFonts w:ascii="Arial"/>
                <w:b/>
                <w:spacing w:val="-2"/>
                <w:sz w:val="20"/>
              </w:rPr>
              <w:t xml:space="preserve"> </w:t>
            </w:r>
            <w:r>
              <w:rPr>
                <w:rFonts w:ascii="Arial"/>
                <w:b/>
                <w:sz w:val="20"/>
              </w:rPr>
              <w:t>but</w:t>
            </w:r>
            <w:r>
              <w:rPr>
                <w:rFonts w:ascii="Arial"/>
                <w:b/>
                <w:spacing w:val="-4"/>
                <w:sz w:val="20"/>
              </w:rPr>
              <w:t xml:space="preserve"> </w:t>
            </w:r>
            <w:r>
              <w:rPr>
                <w:rFonts w:ascii="Arial"/>
                <w:b/>
                <w:sz w:val="20"/>
              </w:rPr>
              <w:t>it</w:t>
            </w:r>
            <w:r>
              <w:rPr>
                <w:rFonts w:ascii="Arial"/>
                <w:b/>
                <w:spacing w:val="-5"/>
                <w:sz w:val="20"/>
              </w:rPr>
              <w:t xml:space="preserve"> </w:t>
            </w:r>
            <w:r>
              <w:rPr>
                <w:rFonts w:ascii="Arial"/>
                <w:b/>
                <w:sz w:val="20"/>
              </w:rPr>
              <w:t>requires</w:t>
            </w:r>
            <w:r>
              <w:rPr>
                <w:rFonts w:ascii="Arial"/>
                <w:b/>
                <w:spacing w:val="-6"/>
                <w:sz w:val="20"/>
              </w:rPr>
              <w:t xml:space="preserve"> </w:t>
            </w:r>
            <w:r>
              <w:rPr>
                <w:rFonts w:ascii="Arial"/>
                <w:b/>
                <w:sz w:val="20"/>
              </w:rPr>
              <w:t>minor</w:t>
            </w:r>
            <w:r>
              <w:rPr>
                <w:rFonts w:ascii="Arial"/>
                <w:b/>
                <w:spacing w:val="-5"/>
                <w:sz w:val="20"/>
              </w:rPr>
              <w:t xml:space="preserve"> </w:t>
            </w:r>
            <w:r>
              <w:rPr>
                <w:rFonts w:ascii="Arial"/>
                <w:b/>
                <w:sz w:val="20"/>
              </w:rPr>
              <w:t>improvements</w:t>
            </w:r>
            <w:r>
              <w:rPr>
                <w:rFonts w:ascii="Arial"/>
                <w:b/>
                <w:spacing w:val="-3"/>
                <w:sz w:val="20"/>
              </w:rPr>
              <w:t xml:space="preserve"> </w:t>
            </w:r>
            <w:r>
              <w:rPr>
                <w:rFonts w:ascii="Arial"/>
                <w:b/>
                <w:sz w:val="20"/>
              </w:rPr>
              <w:t>to</w:t>
            </w:r>
            <w:r>
              <w:rPr>
                <w:rFonts w:ascii="Arial"/>
                <w:b/>
                <w:spacing w:val="-4"/>
                <w:sz w:val="20"/>
              </w:rPr>
              <w:t xml:space="preserve"> </w:t>
            </w:r>
            <w:r>
              <w:rPr>
                <w:rFonts w:ascii="Arial"/>
                <w:b/>
                <w:sz w:val="20"/>
              </w:rPr>
              <w:t>be</w:t>
            </w:r>
            <w:r>
              <w:rPr>
                <w:rFonts w:ascii="Arial"/>
                <w:b/>
                <w:spacing w:val="-5"/>
                <w:sz w:val="20"/>
              </w:rPr>
              <w:t xml:space="preserve"> </w:t>
            </w:r>
            <w:r>
              <w:rPr>
                <w:rFonts w:ascii="Arial"/>
                <w:b/>
                <w:sz w:val="20"/>
              </w:rPr>
              <w:t>accepted. Author, complete all changes mentioned in the review form for paper acceptance.</w:t>
            </w:r>
          </w:p>
        </w:tc>
        <w:tc>
          <w:tcPr>
            <w:tcW w:w="6445" w:type="dxa"/>
          </w:tcPr>
          <w:p w:rsidR="00934463" w:rsidRDefault="00934463">
            <w:pPr>
              <w:pStyle w:val="TableParagraph"/>
              <w:rPr>
                <w:sz w:val="18"/>
              </w:rPr>
            </w:pPr>
          </w:p>
        </w:tc>
      </w:tr>
    </w:tbl>
    <w:p w:rsidR="00934463" w:rsidRDefault="00934463">
      <w:pPr>
        <w:pStyle w:val="TableParagraph"/>
        <w:rPr>
          <w:sz w:val="18"/>
        </w:rPr>
        <w:sectPr w:rsidR="00934463">
          <w:pgSz w:w="23820" w:h="16840" w:orient="landscape"/>
          <w:pgMar w:top="1740" w:right="1275" w:bottom="880" w:left="1275" w:header="1285" w:footer="694" w:gutter="0"/>
          <w:cols w:space="720"/>
        </w:sectPr>
      </w:pPr>
    </w:p>
    <w:p w:rsidR="00934463" w:rsidRDefault="00934463">
      <w:pPr>
        <w:pStyle w:val="BodyText"/>
      </w:pPr>
    </w:p>
    <w:p w:rsidR="00934463" w:rsidRDefault="00934463">
      <w:pPr>
        <w:pStyle w:val="BodyText"/>
      </w:pPr>
    </w:p>
    <w:p w:rsidR="00934463" w:rsidRDefault="00934463">
      <w:pPr>
        <w:pStyle w:val="BodyText"/>
      </w:pPr>
    </w:p>
    <w:p w:rsidR="00934463" w:rsidRDefault="00934463">
      <w:pPr>
        <w:pStyle w:val="BodyText"/>
        <w:spacing w:before="80"/>
      </w:pPr>
    </w:p>
    <w:p w:rsidR="00934463" w:rsidRDefault="001F64EB">
      <w:pPr>
        <w:pStyle w:val="BodyText"/>
        <w:ind w:left="165"/>
      </w:pPr>
      <w:r>
        <w:rPr>
          <w:color w:val="000000"/>
          <w:highlight w:val="yellow"/>
          <w:u w:val="single"/>
        </w:rPr>
        <w:t>PART</w:t>
      </w:r>
      <w:r>
        <w:rPr>
          <w:color w:val="000000"/>
          <w:spacing w:val="44"/>
          <w:highlight w:val="yellow"/>
          <w:u w:val="single"/>
        </w:rPr>
        <w:t xml:space="preserve"> </w:t>
      </w:r>
      <w:r>
        <w:rPr>
          <w:color w:val="000000"/>
          <w:spacing w:val="-5"/>
          <w:highlight w:val="yellow"/>
          <w:u w:val="single"/>
        </w:rPr>
        <w:t>2:</w:t>
      </w:r>
    </w:p>
    <w:p w:rsidR="00934463" w:rsidRDefault="00934463">
      <w:pPr>
        <w:pStyle w:val="BodyText"/>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1"/>
        <w:gridCol w:w="8643"/>
        <w:gridCol w:w="5678"/>
      </w:tblGrid>
      <w:tr w:rsidR="00934463" w:rsidTr="001C4AA6">
        <w:trPr>
          <w:trHeight w:val="935"/>
        </w:trPr>
        <w:tc>
          <w:tcPr>
            <w:tcW w:w="6831" w:type="dxa"/>
          </w:tcPr>
          <w:p w:rsidR="00934463" w:rsidRDefault="00934463">
            <w:pPr>
              <w:pStyle w:val="TableParagraph"/>
              <w:rPr>
                <w:sz w:val="18"/>
              </w:rPr>
            </w:pPr>
          </w:p>
        </w:tc>
        <w:tc>
          <w:tcPr>
            <w:tcW w:w="8643" w:type="dxa"/>
          </w:tcPr>
          <w:p w:rsidR="00934463" w:rsidRDefault="001F64EB">
            <w:pPr>
              <w:pStyle w:val="TableParagraph"/>
              <w:ind w:left="108"/>
              <w:rPr>
                <w:b/>
                <w:sz w:val="20"/>
              </w:rPr>
            </w:pPr>
            <w:r>
              <w:rPr>
                <w:b/>
                <w:sz w:val="20"/>
              </w:rPr>
              <w:t>Reviewer’s</w:t>
            </w:r>
            <w:r>
              <w:rPr>
                <w:b/>
                <w:spacing w:val="-9"/>
                <w:sz w:val="20"/>
              </w:rPr>
              <w:t xml:space="preserve"> </w:t>
            </w:r>
            <w:r>
              <w:rPr>
                <w:b/>
                <w:spacing w:val="-2"/>
                <w:sz w:val="20"/>
              </w:rPr>
              <w:t>comment</w:t>
            </w:r>
          </w:p>
        </w:tc>
        <w:tc>
          <w:tcPr>
            <w:tcW w:w="5678" w:type="dxa"/>
          </w:tcPr>
          <w:p w:rsidR="00934463" w:rsidRDefault="001F64EB">
            <w:pPr>
              <w:pStyle w:val="TableParagraph"/>
              <w:spacing w:line="256" w:lineRule="auto"/>
              <w:ind w:left="5" w:right="74"/>
              <w:rPr>
                <w:sz w:val="20"/>
              </w:rPr>
            </w:pPr>
            <w:r>
              <w:rPr>
                <w:b/>
                <w:sz w:val="20"/>
              </w:rPr>
              <w:t>Author’s</w:t>
            </w:r>
            <w:r>
              <w:rPr>
                <w:b/>
                <w:spacing w:val="-7"/>
                <w:sz w:val="20"/>
              </w:rPr>
              <w:t xml:space="preserve"> </w:t>
            </w:r>
            <w:r>
              <w:rPr>
                <w:b/>
                <w:sz w:val="20"/>
              </w:rPr>
              <w:t>Feedback</w:t>
            </w:r>
            <w:r>
              <w:rPr>
                <w:b/>
                <w:spacing w:val="-2"/>
                <w:sz w:val="20"/>
              </w:rPr>
              <w:t xml:space="preserve"> </w:t>
            </w:r>
            <w:r>
              <w:rPr>
                <w:sz w:val="20"/>
              </w:rPr>
              <w:t>(It</w:t>
            </w:r>
            <w:r>
              <w:rPr>
                <w:spacing w:val="-7"/>
                <w:sz w:val="20"/>
              </w:rPr>
              <w:t xml:space="preserve"> </w:t>
            </w:r>
            <w:r>
              <w:rPr>
                <w:sz w:val="20"/>
              </w:rPr>
              <w:t>is</w:t>
            </w:r>
            <w:r>
              <w:rPr>
                <w:spacing w:val="-7"/>
                <w:sz w:val="20"/>
              </w:rPr>
              <w:t xml:space="preserve"> </w:t>
            </w:r>
            <w:r>
              <w:rPr>
                <w:sz w:val="20"/>
              </w:rPr>
              <w:t>mandatory</w:t>
            </w:r>
            <w:r>
              <w:rPr>
                <w:spacing w:val="-5"/>
                <w:sz w:val="20"/>
              </w:rPr>
              <w:t xml:space="preserve"> </w:t>
            </w:r>
            <w:r>
              <w:rPr>
                <w:sz w:val="20"/>
              </w:rPr>
              <w:t>that</w:t>
            </w:r>
            <w:r>
              <w:rPr>
                <w:spacing w:val="-6"/>
                <w:sz w:val="20"/>
              </w:rPr>
              <w:t xml:space="preserve"> </w:t>
            </w:r>
            <w:r>
              <w:rPr>
                <w:sz w:val="20"/>
              </w:rPr>
              <w:t>authors</w:t>
            </w:r>
            <w:r>
              <w:rPr>
                <w:spacing w:val="-7"/>
                <w:sz w:val="20"/>
              </w:rPr>
              <w:t xml:space="preserve"> </w:t>
            </w:r>
            <w:r>
              <w:rPr>
                <w:sz w:val="20"/>
              </w:rPr>
              <w:t>should</w:t>
            </w:r>
            <w:r>
              <w:rPr>
                <w:spacing w:val="-5"/>
                <w:sz w:val="20"/>
              </w:rPr>
              <w:t xml:space="preserve"> </w:t>
            </w:r>
            <w:r>
              <w:rPr>
                <w:sz w:val="20"/>
              </w:rPr>
              <w:t>write</w:t>
            </w:r>
            <w:r>
              <w:rPr>
                <w:spacing w:val="-6"/>
                <w:sz w:val="20"/>
              </w:rPr>
              <w:t xml:space="preserve"> </w:t>
            </w:r>
            <w:r>
              <w:rPr>
                <w:sz w:val="20"/>
              </w:rPr>
              <w:t>his/her feedback here)</w:t>
            </w:r>
          </w:p>
        </w:tc>
      </w:tr>
      <w:tr w:rsidR="00934463" w:rsidTr="001C4AA6">
        <w:trPr>
          <w:trHeight w:val="918"/>
        </w:trPr>
        <w:tc>
          <w:tcPr>
            <w:tcW w:w="6831" w:type="dxa"/>
          </w:tcPr>
          <w:p w:rsidR="00934463" w:rsidRDefault="00934463">
            <w:pPr>
              <w:pStyle w:val="TableParagraph"/>
              <w:rPr>
                <w:b/>
                <w:sz w:val="20"/>
              </w:rPr>
            </w:pPr>
          </w:p>
          <w:p w:rsidR="00934463" w:rsidRDefault="001F64EB">
            <w:pPr>
              <w:pStyle w:val="TableParagraph"/>
              <w:ind w:left="107"/>
              <w:rPr>
                <w:b/>
                <w:sz w:val="20"/>
              </w:rPr>
            </w:pPr>
            <w:r>
              <w:rPr>
                <w:b/>
                <w:sz w:val="20"/>
              </w:rPr>
              <w:t>Are</w:t>
            </w:r>
            <w:r>
              <w:rPr>
                <w:b/>
                <w:spacing w:val="-5"/>
                <w:sz w:val="20"/>
              </w:rPr>
              <w:t xml:space="preserve"> </w:t>
            </w:r>
            <w:r>
              <w:rPr>
                <w:b/>
                <w:sz w:val="20"/>
              </w:rPr>
              <w:t>there</w:t>
            </w:r>
            <w:r>
              <w:rPr>
                <w:b/>
                <w:spacing w:val="-4"/>
                <w:sz w:val="20"/>
              </w:rPr>
              <w:t xml:space="preserve"> </w:t>
            </w:r>
            <w:r>
              <w:rPr>
                <w:b/>
                <w:sz w:val="20"/>
              </w:rPr>
              <w:t>ethical</w:t>
            </w:r>
            <w:r>
              <w:rPr>
                <w:b/>
                <w:spacing w:val="-5"/>
                <w:sz w:val="20"/>
              </w:rPr>
              <w:t xml:space="preserve"> </w:t>
            </w:r>
            <w:r>
              <w:rPr>
                <w:b/>
                <w:sz w:val="20"/>
              </w:rPr>
              <w:t>issues</w:t>
            </w:r>
            <w:r>
              <w:rPr>
                <w:b/>
                <w:spacing w:val="-5"/>
                <w:sz w:val="20"/>
              </w:rPr>
              <w:t xml:space="preserve"> </w:t>
            </w:r>
            <w:r>
              <w:rPr>
                <w:b/>
                <w:sz w:val="20"/>
              </w:rPr>
              <w:t>in</w:t>
            </w:r>
            <w:r>
              <w:rPr>
                <w:b/>
                <w:spacing w:val="-5"/>
                <w:sz w:val="20"/>
              </w:rPr>
              <w:t xml:space="preserve"> </w:t>
            </w:r>
            <w:r>
              <w:rPr>
                <w:b/>
                <w:sz w:val="20"/>
              </w:rPr>
              <w:t>this</w:t>
            </w:r>
            <w:r>
              <w:rPr>
                <w:b/>
                <w:spacing w:val="-5"/>
                <w:sz w:val="20"/>
              </w:rPr>
              <w:t xml:space="preserve"> </w:t>
            </w:r>
            <w:r>
              <w:rPr>
                <w:b/>
                <w:spacing w:val="-2"/>
                <w:sz w:val="20"/>
              </w:rPr>
              <w:t>manuscript?</w:t>
            </w:r>
          </w:p>
        </w:tc>
        <w:tc>
          <w:tcPr>
            <w:tcW w:w="8643" w:type="dxa"/>
          </w:tcPr>
          <w:p w:rsidR="00934463" w:rsidRDefault="001F64EB">
            <w:pPr>
              <w:pStyle w:val="TableParagraph"/>
              <w:spacing w:before="115"/>
              <w:ind w:left="108"/>
              <w:rPr>
                <w:i/>
                <w:sz w:val="20"/>
              </w:rPr>
            </w:pPr>
            <w:r>
              <w:rPr>
                <w:i/>
                <w:sz w:val="20"/>
                <w:u w:val="single"/>
              </w:rPr>
              <w:t>(If</w:t>
            </w:r>
            <w:r>
              <w:rPr>
                <w:i/>
                <w:spacing w:val="-5"/>
                <w:sz w:val="20"/>
                <w:u w:val="single"/>
              </w:rPr>
              <w:t xml:space="preserve"> </w:t>
            </w:r>
            <w:r>
              <w:rPr>
                <w:i/>
                <w:sz w:val="20"/>
                <w:u w:val="single"/>
              </w:rPr>
              <w:t>yes,</w:t>
            </w:r>
            <w:r>
              <w:rPr>
                <w:i/>
                <w:spacing w:val="-4"/>
                <w:sz w:val="20"/>
                <w:u w:val="single"/>
              </w:rPr>
              <w:t xml:space="preserve"> </w:t>
            </w:r>
            <w:proofErr w:type="gramStart"/>
            <w:r>
              <w:rPr>
                <w:i/>
                <w:sz w:val="20"/>
                <w:u w:val="single"/>
              </w:rPr>
              <w:t>Kindly</w:t>
            </w:r>
            <w:proofErr w:type="gramEnd"/>
            <w:r>
              <w:rPr>
                <w:i/>
                <w:spacing w:val="-4"/>
                <w:sz w:val="20"/>
                <w:u w:val="single"/>
              </w:rPr>
              <w:t xml:space="preserve"> </w:t>
            </w:r>
            <w:r>
              <w:rPr>
                <w:i/>
                <w:sz w:val="20"/>
                <w:u w:val="single"/>
              </w:rPr>
              <w:t>please</w:t>
            </w:r>
            <w:r>
              <w:rPr>
                <w:i/>
                <w:spacing w:val="-4"/>
                <w:sz w:val="20"/>
                <w:u w:val="single"/>
              </w:rPr>
              <w:t xml:space="preserve"> </w:t>
            </w:r>
            <w:r>
              <w:rPr>
                <w:i/>
                <w:sz w:val="20"/>
                <w:u w:val="single"/>
              </w:rPr>
              <w:t>write</w:t>
            </w:r>
            <w:r>
              <w:rPr>
                <w:i/>
                <w:spacing w:val="-4"/>
                <w:sz w:val="20"/>
                <w:u w:val="single"/>
              </w:rPr>
              <w:t xml:space="preserve"> </w:t>
            </w:r>
            <w:r>
              <w:rPr>
                <w:i/>
                <w:sz w:val="20"/>
                <w:u w:val="single"/>
              </w:rPr>
              <w:t>down</w:t>
            </w:r>
            <w:r>
              <w:rPr>
                <w:i/>
                <w:spacing w:val="-3"/>
                <w:sz w:val="20"/>
                <w:u w:val="single"/>
              </w:rPr>
              <w:t xml:space="preserve"> </w:t>
            </w:r>
            <w:r>
              <w:rPr>
                <w:i/>
                <w:sz w:val="20"/>
                <w:u w:val="single"/>
              </w:rPr>
              <w:t>the</w:t>
            </w:r>
            <w:r>
              <w:rPr>
                <w:i/>
                <w:spacing w:val="-4"/>
                <w:sz w:val="20"/>
                <w:u w:val="single"/>
              </w:rPr>
              <w:t xml:space="preserve"> </w:t>
            </w:r>
            <w:r>
              <w:rPr>
                <w:i/>
                <w:sz w:val="20"/>
                <w:u w:val="single"/>
              </w:rPr>
              <w:t>ethical</w:t>
            </w:r>
            <w:r>
              <w:rPr>
                <w:i/>
                <w:spacing w:val="-4"/>
                <w:sz w:val="20"/>
                <w:u w:val="single"/>
              </w:rPr>
              <w:t xml:space="preserve"> </w:t>
            </w:r>
            <w:r>
              <w:rPr>
                <w:i/>
                <w:sz w:val="20"/>
                <w:u w:val="single"/>
              </w:rPr>
              <w:t>issues</w:t>
            </w:r>
            <w:r>
              <w:rPr>
                <w:i/>
                <w:spacing w:val="-5"/>
                <w:sz w:val="20"/>
                <w:u w:val="single"/>
              </w:rPr>
              <w:t xml:space="preserve"> </w:t>
            </w:r>
            <w:r>
              <w:rPr>
                <w:i/>
                <w:sz w:val="20"/>
                <w:u w:val="single"/>
              </w:rPr>
              <w:t>here</w:t>
            </w:r>
            <w:r>
              <w:rPr>
                <w:i/>
                <w:spacing w:val="-4"/>
                <w:sz w:val="20"/>
                <w:u w:val="single"/>
              </w:rPr>
              <w:t xml:space="preserve"> </w:t>
            </w:r>
            <w:r>
              <w:rPr>
                <w:i/>
                <w:sz w:val="20"/>
                <w:u w:val="single"/>
              </w:rPr>
              <w:t>in</w:t>
            </w:r>
            <w:r>
              <w:rPr>
                <w:i/>
                <w:spacing w:val="-3"/>
                <w:sz w:val="20"/>
                <w:u w:val="single"/>
              </w:rPr>
              <w:t xml:space="preserve"> </w:t>
            </w:r>
            <w:r>
              <w:rPr>
                <w:i/>
                <w:spacing w:val="-2"/>
                <w:sz w:val="20"/>
                <w:u w:val="single"/>
              </w:rPr>
              <w:t>detail)</w:t>
            </w:r>
          </w:p>
          <w:p w:rsidR="00934463" w:rsidRDefault="00934463">
            <w:pPr>
              <w:pStyle w:val="TableParagraph"/>
              <w:spacing w:before="1"/>
              <w:rPr>
                <w:b/>
                <w:sz w:val="20"/>
              </w:rPr>
            </w:pPr>
          </w:p>
          <w:p w:rsidR="00934463" w:rsidRDefault="001F64EB">
            <w:pPr>
              <w:pStyle w:val="TableParagraph"/>
              <w:ind w:left="108"/>
              <w:rPr>
                <w:sz w:val="20"/>
              </w:rPr>
            </w:pPr>
            <w:r>
              <w:rPr>
                <w:spacing w:val="-5"/>
                <w:sz w:val="20"/>
              </w:rPr>
              <w:t>Nil</w:t>
            </w:r>
          </w:p>
        </w:tc>
        <w:tc>
          <w:tcPr>
            <w:tcW w:w="5678" w:type="dxa"/>
          </w:tcPr>
          <w:p w:rsidR="00934463" w:rsidRDefault="00934463">
            <w:pPr>
              <w:pStyle w:val="TableParagraph"/>
              <w:rPr>
                <w:sz w:val="18"/>
              </w:rPr>
            </w:pPr>
          </w:p>
        </w:tc>
      </w:tr>
      <w:tr w:rsidR="00934463" w:rsidTr="001C4AA6">
        <w:trPr>
          <w:trHeight w:val="698"/>
        </w:trPr>
        <w:tc>
          <w:tcPr>
            <w:tcW w:w="6831" w:type="dxa"/>
          </w:tcPr>
          <w:p w:rsidR="00934463" w:rsidRDefault="00934463">
            <w:pPr>
              <w:pStyle w:val="TableParagraph"/>
              <w:spacing w:before="6"/>
              <w:rPr>
                <w:b/>
                <w:sz w:val="20"/>
              </w:rPr>
            </w:pPr>
          </w:p>
          <w:p w:rsidR="00934463" w:rsidRDefault="001F64EB">
            <w:pPr>
              <w:pStyle w:val="TableParagraph"/>
              <w:ind w:left="107"/>
              <w:rPr>
                <w:b/>
                <w:sz w:val="20"/>
              </w:rPr>
            </w:pPr>
            <w:r>
              <w:rPr>
                <w:b/>
                <w:sz w:val="20"/>
              </w:rPr>
              <w:t>Are</w:t>
            </w:r>
            <w:r>
              <w:rPr>
                <w:b/>
                <w:spacing w:val="-6"/>
                <w:sz w:val="20"/>
              </w:rPr>
              <w:t xml:space="preserve"> </w:t>
            </w:r>
            <w:r>
              <w:rPr>
                <w:b/>
                <w:sz w:val="20"/>
              </w:rPr>
              <w:t>there</w:t>
            </w:r>
            <w:r>
              <w:rPr>
                <w:b/>
                <w:spacing w:val="-5"/>
                <w:sz w:val="20"/>
              </w:rPr>
              <w:t xml:space="preserve"> </w:t>
            </w:r>
            <w:r>
              <w:rPr>
                <w:b/>
                <w:sz w:val="20"/>
              </w:rPr>
              <w:t>competing</w:t>
            </w:r>
            <w:r>
              <w:rPr>
                <w:b/>
                <w:spacing w:val="-5"/>
                <w:sz w:val="20"/>
              </w:rPr>
              <w:t xml:space="preserve"> </w:t>
            </w:r>
            <w:r>
              <w:rPr>
                <w:b/>
                <w:sz w:val="20"/>
              </w:rPr>
              <w:t>interest</w:t>
            </w:r>
            <w:r>
              <w:rPr>
                <w:b/>
                <w:spacing w:val="-5"/>
                <w:sz w:val="20"/>
              </w:rPr>
              <w:t xml:space="preserve"> </w:t>
            </w:r>
            <w:r>
              <w:rPr>
                <w:b/>
                <w:sz w:val="20"/>
              </w:rPr>
              <w:t>issues</w:t>
            </w:r>
            <w:r>
              <w:rPr>
                <w:b/>
                <w:spacing w:val="-6"/>
                <w:sz w:val="20"/>
              </w:rPr>
              <w:t xml:space="preserve"> </w:t>
            </w:r>
            <w:r>
              <w:rPr>
                <w:b/>
                <w:sz w:val="20"/>
              </w:rPr>
              <w:t>in</w:t>
            </w:r>
            <w:r>
              <w:rPr>
                <w:b/>
                <w:spacing w:val="-6"/>
                <w:sz w:val="20"/>
              </w:rPr>
              <w:t xml:space="preserve"> </w:t>
            </w:r>
            <w:r>
              <w:rPr>
                <w:b/>
                <w:sz w:val="20"/>
              </w:rPr>
              <w:t>this</w:t>
            </w:r>
            <w:r>
              <w:rPr>
                <w:b/>
                <w:spacing w:val="-7"/>
                <w:sz w:val="20"/>
              </w:rPr>
              <w:t xml:space="preserve"> </w:t>
            </w:r>
            <w:r>
              <w:rPr>
                <w:b/>
                <w:spacing w:val="-2"/>
                <w:sz w:val="20"/>
              </w:rPr>
              <w:t>manuscript?</w:t>
            </w:r>
          </w:p>
        </w:tc>
        <w:tc>
          <w:tcPr>
            <w:tcW w:w="8643" w:type="dxa"/>
          </w:tcPr>
          <w:p w:rsidR="00934463" w:rsidRDefault="001F64EB">
            <w:pPr>
              <w:pStyle w:val="TableParagraph"/>
              <w:ind w:left="108"/>
              <w:rPr>
                <w:sz w:val="20"/>
              </w:rPr>
            </w:pPr>
            <w:r>
              <w:rPr>
                <w:spacing w:val="-5"/>
                <w:sz w:val="20"/>
              </w:rPr>
              <w:t>Nil</w:t>
            </w:r>
          </w:p>
        </w:tc>
        <w:tc>
          <w:tcPr>
            <w:tcW w:w="5678" w:type="dxa"/>
          </w:tcPr>
          <w:p w:rsidR="00934463" w:rsidRDefault="00934463">
            <w:pPr>
              <w:pStyle w:val="TableParagraph"/>
              <w:rPr>
                <w:sz w:val="18"/>
              </w:rPr>
            </w:pPr>
          </w:p>
        </w:tc>
      </w:tr>
      <w:tr w:rsidR="00934463" w:rsidTr="001C4AA6">
        <w:trPr>
          <w:trHeight w:val="716"/>
        </w:trPr>
        <w:tc>
          <w:tcPr>
            <w:tcW w:w="6831" w:type="dxa"/>
          </w:tcPr>
          <w:p w:rsidR="00934463" w:rsidRDefault="001F64EB" w:rsidP="001C4AA6">
            <w:pPr>
              <w:pStyle w:val="TableParagraph"/>
              <w:spacing w:before="1"/>
              <w:rPr>
                <w:b/>
                <w:sz w:val="20"/>
              </w:rPr>
            </w:pPr>
            <w:r>
              <w:rPr>
                <w:b/>
                <w:sz w:val="20"/>
              </w:rPr>
              <w:t>If</w:t>
            </w:r>
            <w:r>
              <w:rPr>
                <w:b/>
                <w:spacing w:val="-5"/>
                <w:sz w:val="20"/>
              </w:rPr>
              <w:t xml:space="preserve"> </w:t>
            </w:r>
            <w:r>
              <w:rPr>
                <w:b/>
                <w:sz w:val="20"/>
              </w:rPr>
              <w:t>plagiarism</w:t>
            </w:r>
            <w:r>
              <w:rPr>
                <w:b/>
                <w:spacing w:val="-4"/>
                <w:sz w:val="20"/>
              </w:rPr>
              <w:t xml:space="preserve"> </w:t>
            </w:r>
            <w:r>
              <w:rPr>
                <w:b/>
                <w:sz w:val="20"/>
              </w:rPr>
              <w:t>is</w:t>
            </w:r>
            <w:r>
              <w:rPr>
                <w:b/>
                <w:spacing w:val="-6"/>
                <w:sz w:val="20"/>
              </w:rPr>
              <w:t xml:space="preserve"> </w:t>
            </w:r>
            <w:r>
              <w:rPr>
                <w:b/>
                <w:sz w:val="20"/>
              </w:rPr>
              <w:t>suspected,</w:t>
            </w:r>
            <w:r>
              <w:rPr>
                <w:b/>
                <w:spacing w:val="-2"/>
                <w:sz w:val="20"/>
              </w:rPr>
              <w:t xml:space="preserve"> </w:t>
            </w:r>
            <w:r>
              <w:rPr>
                <w:b/>
                <w:sz w:val="20"/>
                <w:u w:val="single"/>
              </w:rPr>
              <w:t>please</w:t>
            </w:r>
            <w:r>
              <w:rPr>
                <w:b/>
                <w:spacing w:val="-5"/>
                <w:sz w:val="20"/>
                <w:u w:val="single"/>
              </w:rPr>
              <w:t xml:space="preserve"> </w:t>
            </w:r>
            <w:r>
              <w:rPr>
                <w:b/>
                <w:sz w:val="20"/>
                <w:u w:val="single"/>
              </w:rPr>
              <w:t>provide</w:t>
            </w:r>
            <w:r>
              <w:rPr>
                <w:b/>
                <w:spacing w:val="-6"/>
                <w:sz w:val="20"/>
                <w:u w:val="single"/>
              </w:rPr>
              <w:t xml:space="preserve"> </w:t>
            </w:r>
            <w:r>
              <w:rPr>
                <w:b/>
                <w:sz w:val="20"/>
                <w:u w:val="single"/>
              </w:rPr>
              <w:t>related</w:t>
            </w:r>
            <w:r>
              <w:rPr>
                <w:b/>
                <w:spacing w:val="-5"/>
                <w:sz w:val="20"/>
                <w:u w:val="single"/>
              </w:rPr>
              <w:t xml:space="preserve"> </w:t>
            </w:r>
            <w:r>
              <w:rPr>
                <w:b/>
                <w:sz w:val="20"/>
                <w:u w:val="single"/>
              </w:rPr>
              <w:t>proofs</w:t>
            </w:r>
            <w:r>
              <w:rPr>
                <w:b/>
                <w:spacing w:val="-6"/>
                <w:sz w:val="20"/>
                <w:u w:val="single"/>
              </w:rPr>
              <w:t xml:space="preserve"> </w:t>
            </w:r>
            <w:r>
              <w:rPr>
                <w:b/>
                <w:sz w:val="20"/>
                <w:u w:val="single"/>
              </w:rPr>
              <w:t>or</w:t>
            </w:r>
            <w:r>
              <w:rPr>
                <w:b/>
                <w:spacing w:val="-5"/>
                <w:sz w:val="20"/>
                <w:u w:val="single"/>
              </w:rPr>
              <w:t xml:space="preserve"> </w:t>
            </w:r>
            <w:r>
              <w:rPr>
                <w:b/>
                <w:sz w:val="20"/>
                <w:u w:val="single"/>
              </w:rPr>
              <w:t>web</w:t>
            </w:r>
            <w:r>
              <w:rPr>
                <w:b/>
                <w:spacing w:val="-5"/>
                <w:sz w:val="20"/>
                <w:u w:val="single"/>
              </w:rPr>
              <w:t xml:space="preserve"> </w:t>
            </w:r>
            <w:r>
              <w:rPr>
                <w:b/>
                <w:spacing w:val="-2"/>
                <w:sz w:val="20"/>
                <w:u w:val="single"/>
              </w:rPr>
              <w:t>links.</w:t>
            </w:r>
          </w:p>
        </w:tc>
        <w:tc>
          <w:tcPr>
            <w:tcW w:w="8643" w:type="dxa"/>
          </w:tcPr>
          <w:p w:rsidR="00934463" w:rsidRDefault="00934463">
            <w:pPr>
              <w:pStyle w:val="TableParagraph"/>
              <w:ind w:left="108"/>
              <w:rPr>
                <w:rFonts w:ascii="Lucida Sans Unicode"/>
                <w:sz w:val="18"/>
              </w:rPr>
            </w:pPr>
          </w:p>
        </w:tc>
        <w:tc>
          <w:tcPr>
            <w:tcW w:w="5678" w:type="dxa"/>
          </w:tcPr>
          <w:p w:rsidR="00934463" w:rsidRDefault="00934463">
            <w:pPr>
              <w:pStyle w:val="TableParagraph"/>
              <w:rPr>
                <w:sz w:val="18"/>
              </w:rPr>
            </w:pPr>
          </w:p>
        </w:tc>
      </w:tr>
    </w:tbl>
    <w:p w:rsidR="00934463" w:rsidRDefault="00934463">
      <w:pPr>
        <w:pStyle w:val="TableParagraph"/>
        <w:rPr>
          <w:sz w:val="18"/>
        </w:rPr>
        <w:sectPr w:rsidR="00934463">
          <w:pgSz w:w="23820" w:h="16840" w:orient="landscape"/>
          <w:pgMar w:top="1740" w:right="1275" w:bottom="880" w:left="1275" w:header="1285" w:footer="694" w:gutter="0"/>
          <w:cols w:space="720"/>
        </w:sectPr>
      </w:pPr>
    </w:p>
    <w:p w:rsidR="00934463" w:rsidRDefault="001F64EB">
      <w:pPr>
        <w:pStyle w:val="BodyText"/>
        <w:spacing w:before="80"/>
        <w:ind w:left="165"/>
      </w:pPr>
      <w:r>
        <w:rPr>
          <w:color w:val="000000"/>
          <w:highlight w:val="yellow"/>
          <w:u w:val="single"/>
        </w:rPr>
        <w:lastRenderedPageBreak/>
        <w:t>PART</w:t>
      </w:r>
      <w:r>
        <w:rPr>
          <w:color w:val="000000"/>
          <w:spacing w:val="41"/>
          <w:highlight w:val="yellow"/>
          <w:u w:val="single"/>
        </w:rPr>
        <w:t xml:space="preserve"> </w:t>
      </w:r>
      <w:r>
        <w:rPr>
          <w:color w:val="000000"/>
          <w:highlight w:val="yellow"/>
          <w:u w:val="single"/>
        </w:rPr>
        <w:t>3:</w:t>
      </w:r>
      <w:r>
        <w:rPr>
          <w:color w:val="000000"/>
          <w:spacing w:val="-3"/>
          <w:highlight w:val="yellow"/>
          <w:u w:val="single"/>
        </w:rPr>
        <w:t xml:space="preserve"> </w:t>
      </w:r>
      <w:r>
        <w:rPr>
          <w:color w:val="000000"/>
          <w:u w:val="single"/>
        </w:rPr>
        <w:t>Declaration</w:t>
      </w:r>
      <w:r>
        <w:rPr>
          <w:color w:val="000000"/>
          <w:spacing w:val="-5"/>
          <w:u w:val="single"/>
        </w:rPr>
        <w:t xml:space="preserve"> </w:t>
      </w:r>
      <w:r>
        <w:rPr>
          <w:color w:val="000000"/>
          <w:u w:val="single"/>
        </w:rPr>
        <w:t>of</w:t>
      </w:r>
      <w:r>
        <w:rPr>
          <w:color w:val="000000"/>
          <w:spacing w:val="-6"/>
          <w:u w:val="single"/>
        </w:rPr>
        <w:t xml:space="preserve"> </w:t>
      </w:r>
      <w:r>
        <w:rPr>
          <w:color w:val="000000"/>
          <w:u w:val="single"/>
        </w:rPr>
        <w:t>Competing</w:t>
      </w:r>
      <w:r>
        <w:rPr>
          <w:color w:val="000000"/>
          <w:spacing w:val="-4"/>
          <w:u w:val="single"/>
        </w:rPr>
        <w:t xml:space="preserve"> </w:t>
      </w:r>
      <w:r>
        <w:rPr>
          <w:color w:val="000000"/>
          <w:u w:val="single"/>
        </w:rPr>
        <w:t>Interest</w:t>
      </w:r>
      <w:r>
        <w:rPr>
          <w:color w:val="000000"/>
          <w:spacing w:val="-4"/>
          <w:u w:val="single"/>
        </w:rPr>
        <w:t xml:space="preserve"> </w:t>
      </w:r>
      <w:r>
        <w:rPr>
          <w:color w:val="000000"/>
          <w:u w:val="single"/>
        </w:rPr>
        <w:t>of</w:t>
      </w:r>
      <w:r>
        <w:rPr>
          <w:color w:val="000000"/>
          <w:spacing w:val="-5"/>
          <w:u w:val="single"/>
        </w:rPr>
        <w:t xml:space="preserve"> </w:t>
      </w:r>
      <w:r>
        <w:rPr>
          <w:color w:val="000000"/>
          <w:u w:val="single"/>
        </w:rPr>
        <w:t>the</w:t>
      </w:r>
      <w:r>
        <w:rPr>
          <w:color w:val="000000"/>
          <w:spacing w:val="-4"/>
          <w:u w:val="single"/>
        </w:rPr>
        <w:t xml:space="preserve"> </w:t>
      </w:r>
      <w:r>
        <w:rPr>
          <w:color w:val="000000"/>
          <w:spacing w:val="-2"/>
          <w:u w:val="single"/>
        </w:rPr>
        <w:t>Reviewer:</w:t>
      </w:r>
    </w:p>
    <w:p w:rsidR="00934463" w:rsidRDefault="001F64EB">
      <w:pPr>
        <w:pStyle w:val="BodyText"/>
        <w:spacing w:before="11"/>
        <w:rPr>
          <w:sz w:val="17"/>
        </w:rPr>
      </w:pPr>
      <w:r>
        <w:rPr>
          <w:noProof/>
          <w:sz w:val="17"/>
        </w:rPr>
        <mc:AlternateContent>
          <mc:Choice Requires="wps">
            <w:drawing>
              <wp:anchor distT="0" distB="0" distL="0" distR="0" simplePos="0" relativeHeight="487587840" behindDoc="1" locked="0" layoutInCell="1" allowOverlap="1">
                <wp:simplePos x="0" y="0"/>
                <wp:positionH relativeFrom="page">
                  <wp:posOffset>845819</wp:posOffset>
                </wp:positionH>
                <wp:positionV relativeFrom="paragraph">
                  <wp:posOffset>149815</wp:posOffset>
                </wp:positionV>
                <wp:extent cx="13432790" cy="37211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32790" cy="372110"/>
                        </a:xfrm>
                        <a:prstGeom prst="rect">
                          <a:avLst/>
                        </a:prstGeom>
                        <a:ln w="6095">
                          <a:solidFill>
                            <a:srgbClr val="000000"/>
                          </a:solidFill>
                          <a:prstDash val="solid"/>
                        </a:ln>
                      </wps:spPr>
                      <wps:txbx>
                        <w:txbxContent>
                          <w:p w:rsidR="00934463" w:rsidRDefault="001F64EB">
                            <w:pPr>
                              <w:ind w:left="103"/>
                              <w:rPr>
                                <w:sz w:val="20"/>
                              </w:rPr>
                            </w:pPr>
                            <w:r>
                              <w:rPr>
                                <w:sz w:val="20"/>
                              </w:rPr>
                              <w:t>Here</w:t>
                            </w:r>
                            <w:r>
                              <w:rPr>
                                <w:spacing w:val="-4"/>
                                <w:sz w:val="20"/>
                              </w:rPr>
                              <w:t xml:space="preserve"> </w:t>
                            </w:r>
                            <w:r>
                              <w:rPr>
                                <w:sz w:val="20"/>
                              </w:rPr>
                              <w:t>reviewer</w:t>
                            </w:r>
                            <w:r>
                              <w:rPr>
                                <w:spacing w:val="-3"/>
                                <w:sz w:val="20"/>
                              </w:rPr>
                              <w:t xml:space="preserve"> </w:t>
                            </w:r>
                            <w:r>
                              <w:rPr>
                                <w:sz w:val="20"/>
                              </w:rPr>
                              <w:t>should</w:t>
                            </w:r>
                            <w:r>
                              <w:rPr>
                                <w:spacing w:val="-3"/>
                                <w:sz w:val="20"/>
                              </w:rPr>
                              <w:t xml:space="preserve"> </w:t>
                            </w:r>
                            <w:r>
                              <w:rPr>
                                <w:sz w:val="20"/>
                              </w:rPr>
                              <w:t>declare</w:t>
                            </w:r>
                            <w:r>
                              <w:rPr>
                                <w:spacing w:val="-5"/>
                                <w:sz w:val="20"/>
                              </w:rPr>
                              <w:t xml:space="preserve"> </w:t>
                            </w:r>
                            <w:r>
                              <w:rPr>
                                <w:sz w:val="20"/>
                              </w:rPr>
                              <w:t>his/her</w:t>
                            </w:r>
                            <w:r>
                              <w:rPr>
                                <w:spacing w:val="-2"/>
                                <w:sz w:val="20"/>
                              </w:rPr>
                              <w:t xml:space="preserve"> </w:t>
                            </w:r>
                            <w:r>
                              <w:rPr>
                                <w:sz w:val="20"/>
                              </w:rPr>
                              <w:t>competing</w:t>
                            </w:r>
                            <w:r>
                              <w:rPr>
                                <w:spacing w:val="-3"/>
                                <w:sz w:val="20"/>
                              </w:rPr>
                              <w:t xml:space="preserve"> </w:t>
                            </w:r>
                            <w:r>
                              <w:rPr>
                                <w:sz w:val="20"/>
                              </w:rPr>
                              <w:t>interest.</w:t>
                            </w:r>
                            <w:r>
                              <w:rPr>
                                <w:spacing w:val="-3"/>
                                <w:sz w:val="20"/>
                              </w:rPr>
                              <w:t xml:space="preserve"> </w:t>
                            </w:r>
                            <w:r>
                              <w:rPr>
                                <w:sz w:val="20"/>
                              </w:rPr>
                              <w:t>If</w:t>
                            </w:r>
                            <w:r>
                              <w:rPr>
                                <w:spacing w:val="-5"/>
                                <w:sz w:val="20"/>
                              </w:rPr>
                              <w:t xml:space="preserve"> </w:t>
                            </w:r>
                            <w:r>
                              <w:rPr>
                                <w:sz w:val="20"/>
                              </w:rPr>
                              <w:t>nothing</w:t>
                            </w:r>
                            <w:r>
                              <w:rPr>
                                <w:spacing w:val="-4"/>
                                <w:sz w:val="20"/>
                              </w:rPr>
                              <w:t xml:space="preserve"> </w:t>
                            </w:r>
                            <w:r>
                              <w:rPr>
                                <w:sz w:val="20"/>
                              </w:rPr>
                              <w:t>to</w:t>
                            </w:r>
                            <w:r>
                              <w:rPr>
                                <w:spacing w:val="-3"/>
                                <w:sz w:val="20"/>
                              </w:rPr>
                              <w:t xml:space="preserve"> </w:t>
                            </w:r>
                            <w:r>
                              <w:rPr>
                                <w:sz w:val="20"/>
                              </w:rPr>
                              <w:t>declare</w:t>
                            </w:r>
                            <w:r>
                              <w:rPr>
                                <w:spacing w:val="-5"/>
                                <w:sz w:val="20"/>
                              </w:rPr>
                              <w:t xml:space="preserve"> </w:t>
                            </w:r>
                            <w:r>
                              <w:rPr>
                                <w:sz w:val="20"/>
                              </w:rPr>
                              <w:t>he/she</w:t>
                            </w:r>
                            <w:r>
                              <w:rPr>
                                <w:spacing w:val="-3"/>
                                <w:sz w:val="20"/>
                              </w:rPr>
                              <w:t xml:space="preserve"> </w:t>
                            </w:r>
                            <w:r>
                              <w:rPr>
                                <w:sz w:val="20"/>
                              </w:rPr>
                              <w:t>can</w:t>
                            </w:r>
                            <w:r>
                              <w:rPr>
                                <w:spacing w:val="-5"/>
                                <w:sz w:val="20"/>
                              </w:rPr>
                              <w:t xml:space="preserve"> </w:t>
                            </w:r>
                            <w:r>
                              <w:rPr>
                                <w:sz w:val="20"/>
                              </w:rPr>
                              <w:t>write</w:t>
                            </w:r>
                            <w:r>
                              <w:rPr>
                                <w:spacing w:val="-3"/>
                                <w:sz w:val="20"/>
                              </w:rPr>
                              <w:t xml:space="preserve"> </w:t>
                            </w:r>
                            <w:r>
                              <w:rPr>
                                <w:sz w:val="20"/>
                              </w:rPr>
                              <w:t>“I</w:t>
                            </w:r>
                            <w:r>
                              <w:rPr>
                                <w:spacing w:val="-2"/>
                                <w:sz w:val="20"/>
                              </w:rPr>
                              <w:t xml:space="preserve"> </w:t>
                            </w:r>
                            <w:r>
                              <w:rPr>
                                <w:sz w:val="20"/>
                              </w:rPr>
                              <w:t>declare</w:t>
                            </w:r>
                            <w:r>
                              <w:rPr>
                                <w:spacing w:val="-4"/>
                                <w:sz w:val="20"/>
                              </w:rPr>
                              <w:t xml:space="preserve"> </w:t>
                            </w:r>
                            <w:r>
                              <w:rPr>
                                <w:sz w:val="20"/>
                              </w:rPr>
                              <w:t>that</w:t>
                            </w:r>
                            <w:r>
                              <w:rPr>
                                <w:spacing w:val="-3"/>
                                <w:sz w:val="20"/>
                              </w:rPr>
                              <w:t xml:space="preserve"> </w:t>
                            </w:r>
                            <w:r>
                              <w:rPr>
                                <w:sz w:val="20"/>
                              </w:rPr>
                              <w:t>I</w:t>
                            </w:r>
                            <w:r>
                              <w:rPr>
                                <w:spacing w:val="-5"/>
                                <w:sz w:val="20"/>
                              </w:rPr>
                              <w:t xml:space="preserve"> </w:t>
                            </w:r>
                            <w:r>
                              <w:rPr>
                                <w:sz w:val="20"/>
                              </w:rPr>
                              <w:t>have</w:t>
                            </w:r>
                            <w:r>
                              <w:rPr>
                                <w:spacing w:val="-6"/>
                                <w:sz w:val="20"/>
                              </w:rPr>
                              <w:t xml:space="preserve"> </w:t>
                            </w:r>
                            <w:r>
                              <w:rPr>
                                <w:sz w:val="20"/>
                              </w:rPr>
                              <w:t>no</w:t>
                            </w:r>
                            <w:r>
                              <w:rPr>
                                <w:spacing w:val="-4"/>
                                <w:sz w:val="20"/>
                              </w:rPr>
                              <w:t xml:space="preserve"> </w:t>
                            </w:r>
                            <w:r>
                              <w:rPr>
                                <w:sz w:val="20"/>
                              </w:rPr>
                              <w:t>competing</w:t>
                            </w:r>
                            <w:r>
                              <w:rPr>
                                <w:spacing w:val="-2"/>
                                <w:sz w:val="20"/>
                              </w:rPr>
                              <w:t xml:space="preserve"> </w:t>
                            </w:r>
                            <w:r>
                              <w:rPr>
                                <w:sz w:val="20"/>
                              </w:rPr>
                              <w:t>interest</w:t>
                            </w:r>
                            <w:r>
                              <w:rPr>
                                <w:spacing w:val="-5"/>
                                <w:sz w:val="20"/>
                              </w:rPr>
                              <w:t xml:space="preserve"> </w:t>
                            </w:r>
                            <w:r>
                              <w:rPr>
                                <w:sz w:val="20"/>
                              </w:rPr>
                              <w:t>as</w:t>
                            </w:r>
                            <w:r>
                              <w:rPr>
                                <w:spacing w:val="-4"/>
                                <w:sz w:val="20"/>
                              </w:rPr>
                              <w:t xml:space="preserve"> </w:t>
                            </w:r>
                            <w:r>
                              <w:rPr>
                                <w:sz w:val="20"/>
                              </w:rPr>
                              <w:t>a</w:t>
                            </w:r>
                            <w:r>
                              <w:rPr>
                                <w:spacing w:val="-3"/>
                                <w:sz w:val="20"/>
                              </w:rPr>
                              <w:t xml:space="preserve"> </w:t>
                            </w:r>
                            <w:r>
                              <w:rPr>
                                <w:spacing w:val="-2"/>
                                <w:sz w:val="20"/>
                              </w:rPr>
                              <w:t>reviewer”</w:t>
                            </w:r>
                          </w:p>
                          <w:p w:rsidR="00934463" w:rsidRDefault="001F64EB">
                            <w:pPr>
                              <w:spacing w:before="2" w:line="344" w:lineRule="exact"/>
                              <w:ind w:left="103"/>
                              <w:rPr>
                                <w:rFonts w:ascii="Arial"/>
                                <w:b/>
                                <w:sz w:val="30"/>
                              </w:rPr>
                            </w:pPr>
                            <w:r>
                              <w:rPr>
                                <w:rFonts w:ascii="Arial"/>
                                <w:b/>
                                <w:color w:val="00AF50"/>
                                <w:sz w:val="30"/>
                              </w:rPr>
                              <w:t>"I</w:t>
                            </w:r>
                            <w:r>
                              <w:rPr>
                                <w:rFonts w:ascii="Arial"/>
                                <w:b/>
                                <w:color w:val="00AF50"/>
                                <w:spacing w:val="-4"/>
                                <w:sz w:val="30"/>
                              </w:rPr>
                              <w:t xml:space="preserve"> </w:t>
                            </w:r>
                            <w:r>
                              <w:rPr>
                                <w:rFonts w:ascii="Arial"/>
                                <w:b/>
                                <w:color w:val="00AF50"/>
                                <w:sz w:val="30"/>
                              </w:rPr>
                              <w:t>hereby</w:t>
                            </w:r>
                            <w:r>
                              <w:rPr>
                                <w:rFonts w:ascii="Arial"/>
                                <w:b/>
                                <w:color w:val="00AF50"/>
                                <w:spacing w:val="-3"/>
                                <w:sz w:val="30"/>
                              </w:rPr>
                              <w:t xml:space="preserve"> </w:t>
                            </w:r>
                            <w:r>
                              <w:rPr>
                                <w:rFonts w:ascii="Arial"/>
                                <w:b/>
                                <w:color w:val="00AF50"/>
                                <w:sz w:val="30"/>
                              </w:rPr>
                              <w:t>state</w:t>
                            </w:r>
                            <w:r>
                              <w:rPr>
                                <w:rFonts w:ascii="Arial"/>
                                <w:b/>
                                <w:color w:val="00AF50"/>
                                <w:spacing w:val="-2"/>
                                <w:sz w:val="30"/>
                              </w:rPr>
                              <w:t xml:space="preserve"> </w:t>
                            </w:r>
                            <w:r>
                              <w:rPr>
                                <w:rFonts w:ascii="Arial"/>
                                <w:b/>
                                <w:color w:val="00AF50"/>
                                <w:sz w:val="30"/>
                              </w:rPr>
                              <w:t>that</w:t>
                            </w:r>
                            <w:r>
                              <w:rPr>
                                <w:rFonts w:ascii="Arial"/>
                                <w:b/>
                                <w:color w:val="00AF50"/>
                                <w:spacing w:val="-1"/>
                                <w:sz w:val="30"/>
                              </w:rPr>
                              <w:t xml:space="preserve"> </w:t>
                            </w:r>
                            <w:r>
                              <w:rPr>
                                <w:rFonts w:ascii="Arial"/>
                                <w:b/>
                                <w:color w:val="00AF50"/>
                                <w:sz w:val="30"/>
                              </w:rPr>
                              <w:t>I</w:t>
                            </w:r>
                            <w:r>
                              <w:rPr>
                                <w:rFonts w:ascii="Arial"/>
                                <w:b/>
                                <w:color w:val="00AF50"/>
                                <w:spacing w:val="-3"/>
                                <w:sz w:val="30"/>
                              </w:rPr>
                              <w:t xml:space="preserve"> </w:t>
                            </w:r>
                            <w:r>
                              <w:rPr>
                                <w:rFonts w:ascii="Arial"/>
                                <w:b/>
                                <w:color w:val="00AF50"/>
                                <w:sz w:val="30"/>
                              </w:rPr>
                              <w:t>do</w:t>
                            </w:r>
                            <w:r>
                              <w:rPr>
                                <w:rFonts w:ascii="Arial"/>
                                <w:b/>
                                <w:color w:val="00AF50"/>
                                <w:spacing w:val="-3"/>
                                <w:sz w:val="30"/>
                              </w:rPr>
                              <w:t xml:space="preserve"> </w:t>
                            </w:r>
                            <w:r>
                              <w:rPr>
                                <w:rFonts w:ascii="Arial"/>
                                <w:b/>
                                <w:color w:val="00AF50"/>
                                <w:sz w:val="30"/>
                              </w:rPr>
                              <w:t>not</w:t>
                            </w:r>
                            <w:r>
                              <w:rPr>
                                <w:rFonts w:ascii="Arial"/>
                                <w:b/>
                                <w:color w:val="00AF50"/>
                                <w:spacing w:val="-1"/>
                                <w:sz w:val="30"/>
                              </w:rPr>
                              <w:t xml:space="preserve"> </w:t>
                            </w:r>
                            <w:r>
                              <w:rPr>
                                <w:rFonts w:ascii="Arial"/>
                                <w:b/>
                                <w:color w:val="00AF50"/>
                                <w:sz w:val="30"/>
                              </w:rPr>
                              <w:t>have</w:t>
                            </w:r>
                            <w:r>
                              <w:rPr>
                                <w:rFonts w:ascii="Arial"/>
                                <w:b/>
                                <w:color w:val="00AF50"/>
                                <w:spacing w:val="-2"/>
                                <w:sz w:val="30"/>
                              </w:rPr>
                              <w:t xml:space="preserve"> </w:t>
                            </w:r>
                            <w:r>
                              <w:rPr>
                                <w:rFonts w:ascii="Arial"/>
                                <w:b/>
                                <w:color w:val="00AF50"/>
                                <w:sz w:val="30"/>
                              </w:rPr>
                              <w:t>any</w:t>
                            </w:r>
                            <w:r>
                              <w:rPr>
                                <w:rFonts w:ascii="Arial"/>
                                <w:b/>
                                <w:color w:val="00AF50"/>
                                <w:spacing w:val="-2"/>
                                <w:sz w:val="30"/>
                              </w:rPr>
                              <w:t xml:space="preserve"> </w:t>
                            </w:r>
                            <w:r>
                              <w:rPr>
                                <w:rFonts w:ascii="Arial"/>
                                <w:b/>
                                <w:color w:val="00AF50"/>
                                <w:sz w:val="30"/>
                              </w:rPr>
                              <w:t>conflict</w:t>
                            </w:r>
                            <w:r>
                              <w:rPr>
                                <w:rFonts w:ascii="Arial"/>
                                <w:b/>
                                <w:color w:val="00AF50"/>
                                <w:spacing w:val="-1"/>
                                <w:sz w:val="30"/>
                              </w:rPr>
                              <w:t xml:space="preserve"> </w:t>
                            </w:r>
                            <w:r>
                              <w:rPr>
                                <w:rFonts w:ascii="Arial"/>
                                <w:b/>
                                <w:color w:val="00AF50"/>
                                <w:sz w:val="30"/>
                              </w:rPr>
                              <w:t>of</w:t>
                            </w:r>
                            <w:r>
                              <w:rPr>
                                <w:rFonts w:ascii="Arial"/>
                                <w:b/>
                                <w:color w:val="00AF50"/>
                                <w:spacing w:val="-2"/>
                                <w:sz w:val="30"/>
                              </w:rPr>
                              <w:t xml:space="preserve"> </w:t>
                            </w:r>
                            <w:r>
                              <w:rPr>
                                <w:rFonts w:ascii="Arial"/>
                                <w:b/>
                                <w:color w:val="00AF50"/>
                                <w:sz w:val="30"/>
                              </w:rPr>
                              <w:t>interest</w:t>
                            </w:r>
                            <w:r>
                              <w:rPr>
                                <w:rFonts w:ascii="Arial"/>
                                <w:b/>
                                <w:color w:val="00AF50"/>
                                <w:spacing w:val="-3"/>
                                <w:sz w:val="30"/>
                              </w:rPr>
                              <w:t xml:space="preserve"> </w:t>
                            </w:r>
                            <w:r>
                              <w:rPr>
                                <w:rFonts w:ascii="Arial"/>
                                <w:b/>
                                <w:color w:val="00AF50"/>
                                <w:sz w:val="30"/>
                              </w:rPr>
                              <w:t>as</w:t>
                            </w:r>
                            <w:r>
                              <w:rPr>
                                <w:rFonts w:ascii="Arial"/>
                                <w:b/>
                                <w:color w:val="00AF50"/>
                                <w:spacing w:val="-3"/>
                                <w:sz w:val="30"/>
                              </w:rPr>
                              <w:t xml:space="preserve"> </w:t>
                            </w:r>
                            <w:r>
                              <w:rPr>
                                <w:rFonts w:ascii="Arial"/>
                                <w:b/>
                                <w:color w:val="00AF50"/>
                                <w:sz w:val="30"/>
                              </w:rPr>
                              <w:t>a</w:t>
                            </w:r>
                            <w:r>
                              <w:rPr>
                                <w:rFonts w:ascii="Arial"/>
                                <w:b/>
                                <w:color w:val="00AF50"/>
                                <w:spacing w:val="-2"/>
                                <w:sz w:val="30"/>
                              </w:rPr>
                              <w:t xml:space="preserve"> reviewer."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6" type="#_x0000_t202" style="position:absolute;margin-left:66.6pt;margin-top:11.8pt;width:1057.7pt;height:29.3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" filled="f" strokeweight=".16931mm">
                <v:path arrowok="t"/>
                <v:textbox inset="0,0,0,0">
                  <w:txbxContent>
                    <w:p w:rsidR="00934463" w:rsidRDefault="001F64EB">
                      <w:pPr>
                        <w:ind w:left="103"/>
                        <w:rPr>
                          <w:sz w:val="20"/>
                        </w:rPr>
                      </w:pPr>
                      <w:r>
                        <w:rPr>
                          <w:sz w:val="20"/>
                        </w:rPr>
                        <w:t>Here</w:t>
                      </w:r>
                      <w:r>
                        <w:rPr>
                          <w:spacing w:val="-4"/>
                          <w:sz w:val="20"/>
                        </w:rPr>
                        <w:t xml:space="preserve"> </w:t>
                      </w:r>
                      <w:r>
                        <w:rPr>
                          <w:sz w:val="20"/>
                        </w:rPr>
                        <w:t>reviewer</w:t>
                      </w:r>
                      <w:r>
                        <w:rPr>
                          <w:spacing w:val="-3"/>
                          <w:sz w:val="20"/>
                        </w:rPr>
                        <w:t xml:space="preserve"> </w:t>
                      </w:r>
                      <w:r>
                        <w:rPr>
                          <w:sz w:val="20"/>
                        </w:rPr>
                        <w:t>should</w:t>
                      </w:r>
                      <w:r>
                        <w:rPr>
                          <w:spacing w:val="-3"/>
                          <w:sz w:val="20"/>
                        </w:rPr>
                        <w:t xml:space="preserve"> </w:t>
                      </w:r>
                      <w:r>
                        <w:rPr>
                          <w:sz w:val="20"/>
                        </w:rPr>
                        <w:t>declare</w:t>
                      </w:r>
                      <w:r>
                        <w:rPr>
                          <w:spacing w:val="-5"/>
                          <w:sz w:val="20"/>
                        </w:rPr>
                        <w:t xml:space="preserve"> </w:t>
                      </w:r>
                      <w:r>
                        <w:rPr>
                          <w:sz w:val="20"/>
                        </w:rPr>
                        <w:t>his/her</w:t>
                      </w:r>
                      <w:r>
                        <w:rPr>
                          <w:spacing w:val="-2"/>
                          <w:sz w:val="20"/>
                        </w:rPr>
                        <w:t xml:space="preserve"> </w:t>
                      </w:r>
                      <w:r>
                        <w:rPr>
                          <w:sz w:val="20"/>
                        </w:rPr>
                        <w:t>competing</w:t>
                      </w:r>
                      <w:r>
                        <w:rPr>
                          <w:spacing w:val="-3"/>
                          <w:sz w:val="20"/>
                        </w:rPr>
                        <w:t xml:space="preserve"> </w:t>
                      </w:r>
                      <w:r>
                        <w:rPr>
                          <w:sz w:val="20"/>
                        </w:rPr>
                        <w:t>interest.</w:t>
                      </w:r>
                      <w:r>
                        <w:rPr>
                          <w:spacing w:val="-3"/>
                          <w:sz w:val="20"/>
                        </w:rPr>
                        <w:t xml:space="preserve"> </w:t>
                      </w:r>
                      <w:r>
                        <w:rPr>
                          <w:sz w:val="20"/>
                        </w:rPr>
                        <w:t>If</w:t>
                      </w:r>
                      <w:r>
                        <w:rPr>
                          <w:spacing w:val="-5"/>
                          <w:sz w:val="20"/>
                        </w:rPr>
                        <w:t xml:space="preserve"> </w:t>
                      </w:r>
                      <w:r>
                        <w:rPr>
                          <w:sz w:val="20"/>
                        </w:rPr>
                        <w:t>nothing</w:t>
                      </w:r>
                      <w:r>
                        <w:rPr>
                          <w:spacing w:val="-4"/>
                          <w:sz w:val="20"/>
                        </w:rPr>
                        <w:t xml:space="preserve"> </w:t>
                      </w:r>
                      <w:r>
                        <w:rPr>
                          <w:sz w:val="20"/>
                        </w:rPr>
                        <w:t>to</w:t>
                      </w:r>
                      <w:r>
                        <w:rPr>
                          <w:spacing w:val="-3"/>
                          <w:sz w:val="20"/>
                        </w:rPr>
                        <w:t xml:space="preserve"> </w:t>
                      </w:r>
                      <w:r>
                        <w:rPr>
                          <w:sz w:val="20"/>
                        </w:rPr>
                        <w:t>declare</w:t>
                      </w:r>
                      <w:r>
                        <w:rPr>
                          <w:spacing w:val="-5"/>
                          <w:sz w:val="20"/>
                        </w:rPr>
                        <w:t xml:space="preserve"> </w:t>
                      </w:r>
                      <w:r>
                        <w:rPr>
                          <w:sz w:val="20"/>
                        </w:rPr>
                        <w:t>he/she</w:t>
                      </w:r>
                      <w:r>
                        <w:rPr>
                          <w:spacing w:val="-3"/>
                          <w:sz w:val="20"/>
                        </w:rPr>
                        <w:t xml:space="preserve"> </w:t>
                      </w:r>
                      <w:r>
                        <w:rPr>
                          <w:sz w:val="20"/>
                        </w:rPr>
                        <w:t>can</w:t>
                      </w:r>
                      <w:r>
                        <w:rPr>
                          <w:spacing w:val="-5"/>
                          <w:sz w:val="20"/>
                        </w:rPr>
                        <w:t xml:space="preserve"> </w:t>
                      </w:r>
                      <w:r>
                        <w:rPr>
                          <w:sz w:val="20"/>
                        </w:rPr>
                        <w:t>write</w:t>
                      </w:r>
                      <w:r>
                        <w:rPr>
                          <w:spacing w:val="-3"/>
                          <w:sz w:val="20"/>
                        </w:rPr>
                        <w:t xml:space="preserve"> </w:t>
                      </w:r>
                      <w:r>
                        <w:rPr>
                          <w:sz w:val="20"/>
                        </w:rPr>
                        <w:t>“I</w:t>
                      </w:r>
                      <w:r>
                        <w:rPr>
                          <w:spacing w:val="-2"/>
                          <w:sz w:val="20"/>
                        </w:rPr>
                        <w:t xml:space="preserve"> </w:t>
                      </w:r>
                      <w:r>
                        <w:rPr>
                          <w:sz w:val="20"/>
                        </w:rPr>
                        <w:t>declare</w:t>
                      </w:r>
                      <w:r>
                        <w:rPr>
                          <w:spacing w:val="-4"/>
                          <w:sz w:val="20"/>
                        </w:rPr>
                        <w:t xml:space="preserve"> </w:t>
                      </w:r>
                      <w:r>
                        <w:rPr>
                          <w:sz w:val="20"/>
                        </w:rPr>
                        <w:t>that</w:t>
                      </w:r>
                      <w:r>
                        <w:rPr>
                          <w:spacing w:val="-3"/>
                          <w:sz w:val="20"/>
                        </w:rPr>
                        <w:t xml:space="preserve"> </w:t>
                      </w:r>
                      <w:r>
                        <w:rPr>
                          <w:sz w:val="20"/>
                        </w:rPr>
                        <w:t>I</w:t>
                      </w:r>
                      <w:r>
                        <w:rPr>
                          <w:spacing w:val="-5"/>
                          <w:sz w:val="20"/>
                        </w:rPr>
                        <w:t xml:space="preserve"> </w:t>
                      </w:r>
                      <w:r>
                        <w:rPr>
                          <w:sz w:val="20"/>
                        </w:rPr>
                        <w:t>have</w:t>
                      </w:r>
                      <w:r>
                        <w:rPr>
                          <w:spacing w:val="-6"/>
                          <w:sz w:val="20"/>
                        </w:rPr>
                        <w:t xml:space="preserve"> </w:t>
                      </w:r>
                      <w:r>
                        <w:rPr>
                          <w:sz w:val="20"/>
                        </w:rPr>
                        <w:t>no</w:t>
                      </w:r>
                      <w:r>
                        <w:rPr>
                          <w:spacing w:val="-4"/>
                          <w:sz w:val="20"/>
                        </w:rPr>
                        <w:t xml:space="preserve"> </w:t>
                      </w:r>
                      <w:r>
                        <w:rPr>
                          <w:sz w:val="20"/>
                        </w:rPr>
                        <w:t>competing</w:t>
                      </w:r>
                      <w:r>
                        <w:rPr>
                          <w:spacing w:val="-2"/>
                          <w:sz w:val="20"/>
                        </w:rPr>
                        <w:t xml:space="preserve"> </w:t>
                      </w:r>
                      <w:r>
                        <w:rPr>
                          <w:sz w:val="20"/>
                        </w:rPr>
                        <w:t>interest</w:t>
                      </w:r>
                      <w:r>
                        <w:rPr>
                          <w:spacing w:val="-5"/>
                          <w:sz w:val="20"/>
                        </w:rPr>
                        <w:t xml:space="preserve"> </w:t>
                      </w:r>
                      <w:r>
                        <w:rPr>
                          <w:sz w:val="20"/>
                        </w:rPr>
                        <w:t>as</w:t>
                      </w:r>
                      <w:r>
                        <w:rPr>
                          <w:spacing w:val="-4"/>
                          <w:sz w:val="20"/>
                        </w:rPr>
                        <w:t xml:space="preserve"> </w:t>
                      </w:r>
                      <w:r>
                        <w:rPr>
                          <w:sz w:val="20"/>
                        </w:rPr>
                        <w:t>a</w:t>
                      </w:r>
                      <w:r>
                        <w:rPr>
                          <w:spacing w:val="-3"/>
                          <w:sz w:val="20"/>
                        </w:rPr>
                        <w:t xml:space="preserve"> </w:t>
                      </w:r>
                      <w:r>
                        <w:rPr>
                          <w:spacing w:val="-2"/>
                          <w:sz w:val="20"/>
                        </w:rPr>
                        <w:t>reviewer”</w:t>
                      </w:r>
                    </w:p>
                    <w:p w:rsidR="00934463" w:rsidRDefault="001F64EB">
                      <w:pPr>
                        <w:spacing w:before="2" w:line="344" w:lineRule="exact"/>
                        <w:ind w:left="103"/>
                        <w:rPr>
                          <w:rFonts w:ascii="Arial"/>
                          <w:b/>
                          <w:sz w:val="30"/>
                        </w:rPr>
                      </w:pPr>
                      <w:r>
                        <w:rPr>
                          <w:rFonts w:ascii="Arial"/>
                          <w:b/>
                          <w:color w:val="00AF50"/>
                          <w:sz w:val="30"/>
                        </w:rPr>
                        <w:t>"I</w:t>
                      </w:r>
                      <w:r>
                        <w:rPr>
                          <w:rFonts w:ascii="Arial"/>
                          <w:b/>
                          <w:color w:val="00AF50"/>
                          <w:spacing w:val="-4"/>
                          <w:sz w:val="30"/>
                        </w:rPr>
                        <w:t xml:space="preserve"> </w:t>
                      </w:r>
                      <w:r>
                        <w:rPr>
                          <w:rFonts w:ascii="Arial"/>
                          <w:b/>
                          <w:color w:val="00AF50"/>
                          <w:sz w:val="30"/>
                        </w:rPr>
                        <w:t>hereby</w:t>
                      </w:r>
                      <w:r>
                        <w:rPr>
                          <w:rFonts w:ascii="Arial"/>
                          <w:b/>
                          <w:color w:val="00AF50"/>
                          <w:spacing w:val="-3"/>
                          <w:sz w:val="30"/>
                        </w:rPr>
                        <w:t xml:space="preserve"> </w:t>
                      </w:r>
                      <w:r>
                        <w:rPr>
                          <w:rFonts w:ascii="Arial"/>
                          <w:b/>
                          <w:color w:val="00AF50"/>
                          <w:sz w:val="30"/>
                        </w:rPr>
                        <w:t>state</w:t>
                      </w:r>
                      <w:r>
                        <w:rPr>
                          <w:rFonts w:ascii="Arial"/>
                          <w:b/>
                          <w:color w:val="00AF50"/>
                          <w:spacing w:val="-2"/>
                          <w:sz w:val="30"/>
                        </w:rPr>
                        <w:t xml:space="preserve"> </w:t>
                      </w:r>
                      <w:r>
                        <w:rPr>
                          <w:rFonts w:ascii="Arial"/>
                          <w:b/>
                          <w:color w:val="00AF50"/>
                          <w:sz w:val="30"/>
                        </w:rPr>
                        <w:t>that</w:t>
                      </w:r>
                      <w:r>
                        <w:rPr>
                          <w:rFonts w:ascii="Arial"/>
                          <w:b/>
                          <w:color w:val="00AF50"/>
                          <w:spacing w:val="-1"/>
                          <w:sz w:val="30"/>
                        </w:rPr>
                        <w:t xml:space="preserve"> </w:t>
                      </w:r>
                      <w:r>
                        <w:rPr>
                          <w:rFonts w:ascii="Arial"/>
                          <w:b/>
                          <w:color w:val="00AF50"/>
                          <w:sz w:val="30"/>
                        </w:rPr>
                        <w:t>I</w:t>
                      </w:r>
                      <w:r>
                        <w:rPr>
                          <w:rFonts w:ascii="Arial"/>
                          <w:b/>
                          <w:color w:val="00AF50"/>
                          <w:spacing w:val="-3"/>
                          <w:sz w:val="30"/>
                        </w:rPr>
                        <w:t xml:space="preserve"> </w:t>
                      </w:r>
                      <w:r>
                        <w:rPr>
                          <w:rFonts w:ascii="Arial"/>
                          <w:b/>
                          <w:color w:val="00AF50"/>
                          <w:sz w:val="30"/>
                        </w:rPr>
                        <w:t>do</w:t>
                      </w:r>
                      <w:r>
                        <w:rPr>
                          <w:rFonts w:ascii="Arial"/>
                          <w:b/>
                          <w:color w:val="00AF50"/>
                          <w:spacing w:val="-3"/>
                          <w:sz w:val="30"/>
                        </w:rPr>
                        <w:t xml:space="preserve"> </w:t>
                      </w:r>
                      <w:r>
                        <w:rPr>
                          <w:rFonts w:ascii="Arial"/>
                          <w:b/>
                          <w:color w:val="00AF50"/>
                          <w:sz w:val="30"/>
                        </w:rPr>
                        <w:t>not</w:t>
                      </w:r>
                      <w:r>
                        <w:rPr>
                          <w:rFonts w:ascii="Arial"/>
                          <w:b/>
                          <w:color w:val="00AF50"/>
                          <w:spacing w:val="-1"/>
                          <w:sz w:val="30"/>
                        </w:rPr>
                        <w:t xml:space="preserve"> </w:t>
                      </w:r>
                      <w:r>
                        <w:rPr>
                          <w:rFonts w:ascii="Arial"/>
                          <w:b/>
                          <w:color w:val="00AF50"/>
                          <w:sz w:val="30"/>
                        </w:rPr>
                        <w:t>have</w:t>
                      </w:r>
                      <w:r>
                        <w:rPr>
                          <w:rFonts w:ascii="Arial"/>
                          <w:b/>
                          <w:color w:val="00AF50"/>
                          <w:spacing w:val="-2"/>
                          <w:sz w:val="30"/>
                        </w:rPr>
                        <w:t xml:space="preserve"> </w:t>
                      </w:r>
                      <w:r>
                        <w:rPr>
                          <w:rFonts w:ascii="Arial"/>
                          <w:b/>
                          <w:color w:val="00AF50"/>
                          <w:sz w:val="30"/>
                        </w:rPr>
                        <w:t>any</w:t>
                      </w:r>
                      <w:r>
                        <w:rPr>
                          <w:rFonts w:ascii="Arial"/>
                          <w:b/>
                          <w:color w:val="00AF50"/>
                          <w:spacing w:val="-2"/>
                          <w:sz w:val="30"/>
                        </w:rPr>
                        <w:t xml:space="preserve"> </w:t>
                      </w:r>
                      <w:r>
                        <w:rPr>
                          <w:rFonts w:ascii="Arial"/>
                          <w:b/>
                          <w:color w:val="00AF50"/>
                          <w:sz w:val="30"/>
                        </w:rPr>
                        <w:t>conflict</w:t>
                      </w:r>
                      <w:r>
                        <w:rPr>
                          <w:rFonts w:ascii="Arial"/>
                          <w:b/>
                          <w:color w:val="00AF50"/>
                          <w:spacing w:val="-1"/>
                          <w:sz w:val="30"/>
                        </w:rPr>
                        <w:t xml:space="preserve"> </w:t>
                      </w:r>
                      <w:r>
                        <w:rPr>
                          <w:rFonts w:ascii="Arial"/>
                          <w:b/>
                          <w:color w:val="00AF50"/>
                          <w:sz w:val="30"/>
                        </w:rPr>
                        <w:t>of</w:t>
                      </w:r>
                      <w:r>
                        <w:rPr>
                          <w:rFonts w:ascii="Arial"/>
                          <w:b/>
                          <w:color w:val="00AF50"/>
                          <w:spacing w:val="-2"/>
                          <w:sz w:val="30"/>
                        </w:rPr>
                        <w:t xml:space="preserve"> </w:t>
                      </w:r>
                      <w:r>
                        <w:rPr>
                          <w:rFonts w:ascii="Arial"/>
                          <w:b/>
                          <w:color w:val="00AF50"/>
                          <w:sz w:val="30"/>
                        </w:rPr>
                        <w:t>interest</w:t>
                      </w:r>
                      <w:r>
                        <w:rPr>
                          <w:rFonts w:ascii="Arial"/>
                          <w:b/>
                          <w:color w:val="00AF50"/>
                          <w:spacing w:val="-3"/>
                          <w:sz w:val="30"/>
                        </w:rPr>
                        <w:t xml:space="preserve"> </w:t>
                      </w:r>
                      <w:r>
                        <w:rPr>
                          <w:rFonts w:ascii="Arial"/>
                          <w:b/>
                          <w:color w:val="00AF50"/>
                          <w:sz w:val="30"/>
                        </w:rPr>
                        <w:t>as</w:t>
                      </w:r>
                      <w:r>
                        <w:rPr>
                          <w:rFonts w:ascii="Arial"/>
                          <w:b/>
                          <w:color w:val="00AF50"/>
                          <w:spacing w:val="-3"/>
                          <w:sz w:val="30"/>
                        </w:rPr>
                        <w:t xml:space="preserve"> </w:t>
                      </w:r>
                      <w:r>
                        <w:rPr>
                          <w:rFonts w:ascii="Arial"/>
                          <w:b/>
                          <w:color w:val="00AF50"/>
                          <w:sz w:val="30"/>
                        </w:rPr>
                        <w:t>a</w:t>
                      </w:r>
                      <w:r>
                        <w:rPr>
                          <w:rFonts w:ascii="Arial"/>
                          <w:b/>
                          <w:color w:val="00AF50"/>
                          <w:spacing w:val="-2"/>
                          <w:sz w:val="30"/>
                        </w:rPr>
                        <w:t xml:space="preserve"> reviewer."</w:t>
                      </w:r>
                    </w:p>
                  </w:txbxContent>
                </v:textbox>
                <w10:wrap type="topAndBottom" anchorx="page"/>
              </v:shape>
            </w:pict>
          </mc:Fallback>
        </mc:AlternateContent>
      </w:r>
    </w:p>
    <w:p w:rsidR="00934463" w:rsidRDefault="00934463">
      <w:pPr>
        <w:pStyle w:val="BodyText"/>
      </w:pPr>
    </w:p>
    <w:p w:rsidR="00934463" w:rsidRDefault="00934463">
      <w:pPr>
        <w:pStyle w:val="BodyText"/>
        <w:spacing w:before="3"/>
      </w:pPr>
    </w:p>
    <w:p w:rsidR="00934463" w:rsidRDefault="001F64EB">
      <w:pPr>
        <w:pStyle w:val="BodyText"/>
        <w:ind w:left="165"/>
      </w:pPr>
      <w:r>
        <w:rPr>
          <w:color w:val="000000"/>
          <w:highlight w:val="yellow"/>
          <w:u w:val="single"/>
        </w:rPr>
        <w:t>PART</w:t>
      </w:r>
      <w:r>
        <w:rPr>
          <w:color w:val="000000"/>
          <w:spacing w:val="43"/>
          <w:highlight w:val="yellow"/>
          <w:u w:val="single"/>
        </w:rPr>
        <w:t xml:space="preserve"> </w:t>
      </w:r>
      <w:r>
        <w:rPr>
          <w:color w:val="000000"/>
          <w:highlight w:val="yellow"/>
          <w:u w:val="single"/>
        </w:rPr>
        <w:t>4:</w:t>
      </w:r>
      <w:r>
        <w:rPr>
          <w:color w:val="000000"/>
          <w:spacing w:val="-3"/>
          <w:highlight w:val="yellow"/>
          <w:u w:val="single"/>
        </w:rPr>
        <w:t xml:space="preserve"> </w:t>
      </w:r>
      <w:r>
        <w:rPr>
          <w:color w:val="000000"/>
          <w:u w:val="single"/>
        </w:rPr>
        <w:t>Objective</w:t>
      </w:r>
      <w:r>
        <w:rPr>
          <w:color w:val="000000"/>
          <w:spacing w:val="-3"/>
          <w:u w:val="single"/>
        </w:rPr>
        <w:t xml:space="preserve"> </w:t>
      </w:r>
      <w:r>
        <w:rPr>
          <w:color w:val="000000"/>
          <w:spacing w:val="-2"/>
          <w:u w:val="single"/>
        </w:rPr>
        <w:t>Evaluation:</w:t>
      </w:r>
    </w:p>
    <w:p w:rsidR="00934463" w:rsidRDefault="00934463">
      <w:pPr>
        <w:pStyle w:val="BodyText"/>
        <w:spacing w:before="1"/>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36"/>
        <w:gridCol w:w="9618"/>
      </w:tblGrid>
      <w:tr w:rsidR="00934463">
        <w:trPr>
          <w:trHeight w:val="230"/>
        </w:trPr>
        <w:tc>
          <w:tcPr>
            <w:tcW w:w="11536" w:type="dxa"/>
          </w:tcPr>
          <w:p w:rsidR="00934463" w:rsidRDefault="001F64EB">
            <w:pPr>
              <w:pStyle w:val="TableParagraph"/>
              <w:spacing w:line="210" w:lineRule="exact"/>
              <w:ind w:left="107"/>
              <w:rPr>
                <w:sz w:val="20"/>
              </w:rPr>
            </w:pPr>
            <w:r>
              <w:rPr>
                <w:spacing w:val="-2"/>
                <w:sz w:val="20"/>
              </w:rPr>
              <w:t>Guideline</w:t>
            </w:r>
          </w:p>
        </w:tc>
        <w:tc>
          <w:tcPr>
            <w:tcW w:w="9618" w:type="dxa"/>
          </w:tcPr>
          <w:p w:rsidR="00934463" w:rsidRDefault="001F64EB">
            <w:pPr>
              <w:pStyle w:val="TableParagraph"/>
              <w:spacing w:line="210" w:lineRule="exact"/>
              <w:ind w:left="107"/>
              <w:rPr>
                <w:sz w:val="20"/>
              </w:rPr>
            </w:pPr>
            <w:r>
              <w:rPr>
                <w:sz w:val="20"/>
              </w:rPr>
              <w:t>MARKS</w:t>
            </w:r>
            <w:r>
              <w:rPr>
                <w:spacing w:val="-5"/>
                <w:sz w:val="20"/>
              </w:rPr>
              <w:t xml:space="preserve"> </w:t>
            </w:r>
            <w:r>
              <w:rPr>
                <w:sz w:val="20"/>
              </w:rPr>
              <w:t>of</w:t>
            </w:r>
            <w:r>
              <w:rPr>
                <w:spacing w:val="-4"/>
                <w:sz w:val="20"/>
              </w:rPr>
              <w:t xml:space="preserve"> </w:t>
            </w:r>
            <w:r>
              <w:rPr>
                <w:sz w:val="20"/>
              </w:rPr>
              <w:t>this</w:t>
            </w:r>
            <w:r>
              <w:rPr>
                <w:spacing w:val="42"/>
                <w:sz w:val="20"/>
              </w:rPr>
              <w:t xml:space="preserve"> </w:t>
            </w:r>
            <w:r>
              <w:rPr>
                <w:spacing w:val="-2"/>
                <w:sz w:val="20"/>
              </w:rPr>
              <w:t>manuscript</w:t>
            </w:r>
          </w:p>
        </w:tc>
      </w:tr>
      <w:tr w:rsidR="00934463">
        <w:trPr>
          <w:trHeight w:val="2301"/>
        </w:trPr>
        <w:tc>
          <w:tcPr>
            <w:tcW w:w="11536" w:type="dxa"/>
          </w:tcPr>
          <w:p w:rsidR="00934463" w:rsidRDefault="001F64EB">
            <w:pPr>
              <w:pStyle w:val="TableParagraph"/>
              <w:ind w:left="107" w:right="6412"/>
              <w:rPr>
                <w:sz w:val="20"/>
              </w:rPr>
            </w:pPr>
            <w:r>
              <w:rPr>
                <w:sz w:val="20"/>
              </w:rPr>
              <w:t>Give</w:t>
            </w:r>
            <w:r>
              <w:rPr>
                <w:spacing w:val="-5"/>
                <w:sz w:val="20"/>
              </w:rPr>
              <w:t xml:space="preserve"> </w:t>
            </w:r>
            <w:r>
              <w:rPr>
                <w:sz w:val="20"/>
              </w:rPr>
              <w:t>OVERALL</w:t>
            </w:r>
            <w:r>
              <w:rPr>
                <w:spacing w:val="-5"/>
                <w:sz w:val="20"/>
              </w:rPr>
              <w:t xml:space="preserve"> </w:t>
            </w:r>
            <w:r>
              <w:rPr>
                <w:sz w:val="20"/>
              </w:rPr>
              <w:t>MARKS</w:t>
            </w:r>
            <w:r>
              <w:rPr>
                <w:spacing w:val="-6"/>
                <w:sz w:val="20"/>
              </w:rPr>
              <w:t xml:space="preserve"> </w:t>
            </w:r>
            <w:r>
              <w:rPr>
                <w:sz w:val="20"/>
              </w:rPr>
              <w:t>you</w:t>
            </w:r>
            <w:r>
              <w:rPr>
                <w:spacing w:val="-4"/>
                <w:sz w:val="20"/>
              </w:rPr>
              <w:t xml:space="preserve"> </w:t>
            </w:r>
            <w:r>
              <w:rPr>
                <w:sz w:val="20"/>
              </w:rPr>
              <w:t>want</w:t>
            </w:r>
            <w:r>
              <w:rPr>
                <w:spacing w:val="-6"/>
                <w:sz w:val="20"/>
              </w:rPr>
              <w:t xml:space="preserve"> </w:t>
            </w:r>
            <w:r>
              <w:rPr>
                <w:sz w:val="20"/>
              </w:rPr>
              <w:t>to</w:t>
            </w:r>
            <w:r>
              <w:rPr>
                <w:spacing w:val="-4"/>
                <w:sz w:val="20"/>
              </w:rPr>
              <w:t xml:space="preserve"> </w:t>
            </w:r>
            <w:r>
              <w:rPr>
                <w:sz w:val="20"/>
              </w:rPr>
              <w:t>give</w:t>
            </w:r>
            <w:r>
              <w:rPr>
                <w:spacing w:val="-5"/>
                <w:sz w:val="20"/>
              </w:rPr>
              <w:t xml:space="preserve"> </w:t>
            </w:r>
            <w:r>
              <w:rPr>
                <w:sz w:val="20"/>
              </w:rPr>
              <w:t>to</w:t>
            </w:r>
            <w:r>
              <w:rPr>
                <w:spacing w:val="-4"/>
                <w:sz w:val="20"/>
              </w:rPr>
              <w:t xml:space="preserve"> </w:t>
            </w:r>
            <w:r>
              <w:rPr>
                <w:sz w:val="20"/>
              </w:rPr>
              <w:t>this</w:t>
            </w:r>
            <w:r>
              <w:rPr>
                <w:spacing w:val="-6"/>
                <w:sz w:val="20"/>
              </w:rPr>
              <w:t xml:space="preserve"> </w:t>
            </w:r>
            <w:r>
              <w:rPr>
                <w:sz w:val="20"/>
              </w:rPr>
              <w:t xml:space="preserve">manuscript </w:t>
            </w:r>
            <w:proofErr w:type="gramStart"/>
            <w:r>
              <w:rPr>
                <w:sz w:val="20"/>
              </w:rPr>
              <w:t>( Highest</w:t>
            </w:r>
            <w:proofErr w:type="gramEnd"/>
            <w:r>
              <w:rPr>
                <w:sz w:val="20"/>
              </w:rPr>
              <w:t>: 10</w:t>
            </w:r>
            <w:r>
              <w:rPr>
                <w:spacing w:val="40"/>
                <w:sz w:val="20"/>
              </w:rPr>
              <w:t xml:space="preserve"> </w:t>
            </w:r>
            <w:r>
              <w:rPr>
                <w:sz w:val="20"/>
              </w:rPr>
              <w:t>Lowest: 0 )</w:t>
            </w:r>
          </w:p>
          <w:p w:rsidR="00934463" w:rsidRDefault="00934463">
            <w:pPr>
              <w:pStyle w:val="TableParagraph"/>
              <w:spacing w:before="1"/>
              <w:rPr>
                <w:b/>
                <w:sz w:val="20"/>
              </w:rPr>
            </w:pPr>
          </w:p>
          <w:p w:rsidR="00934463" w:rsidRDefault="001F64EB">
            <w:pPr>
              <w:pStyle w:val="TableParagraph"/>
              <w:spacing w:line="229" w:lineRule="exact"/>
              <w:ind w:left="107"/>
              <w:rPr>
                <w:b/>
                <w:sz w:val="20"/>
              </w:rPr>
            </w:pPr>
            <w:r>
              <w:rPr>
                <w:b/>
                <w:spacing w:val="-2"/>
                <w:sz w:val="20"/>
                <w:u w:val="single"/>
              </w:rPr>
              <w:t>Guideline:</w:t>
            </w:r>
          </w:p>
          <w:p w:rsidR="00934463" w:rsidRDefault="001F64EB">
            <w:pPr>
              <w:pStyle w:val="TableParagraph"/>
              <w:ind w:left="107" w:right="9055"/>
              <w:rPr>
                <w:sz w:val="20"/>
              </w:rPr>
            </w:pPr>
            <w:r>
              <w:rPr>
                <w:sz w:val="20"/>
              </w:rPr>
              <w:t>Accept</w:t>
            </w:r>
            <w:r>
              <w:rPr>
                <w:spacing w:val="-10"/>
                <w:sz w:val="20"/>
              </w:rPr>
              <w:t xml:space="preserve"> </w:t>
            </w:r>
            <w:proofErr w:type="gramStart"/>
            <w:r>
              <w:rPr>
                <w:sz w:val="20"/>
              </w:rPr>
              <w:t>As</w:t>
            </w:r>
            <w:proofErr w:type="gramEnd"/>
            <w:r>
              <w:rPr>
                <w:spacing w:val="-10"/>
                <w:sz w:val="20"/>
              </w:rPr>
              <w:t xml:space="preserve"> </w:t>
            </w:r>
            <w:r>
              <w:rPr>
                <w:sz w:val="20"/>
              </w:rPr>
              <w:t>It</w:t>
            </w:r>
            <w:r>
              <w:rPr>
                <w:spacing w:val="-10"/>
                <w:sz w:val="20"/>
              </w:rPr>
              <w:t xml:space="preserve"> </w:t>
            </w:r>
            <w:r>
              <w:rPr>
                <w:sz w:val="20"/>
              </w:rPr>
              <w:t>Is:</w:t>
            </w:r>
            <w:r>
              <w:rPr>
                <w:spacing w:val="-10"/>
                <w:sz w:val="20"/>
              </w:rPr>
              <w:t xml:space="preserve"> </w:t>
            </w:r>
            <w:r>
              <w:rPr>
                <w:sz w:val="20"/>
              </w:rPr>
              <w:t>(&gt;9-10) Minor Revision: (&gt;8-9)</w:t>
            </w:r>
          </w:p>
          <w:p w:rsidR="00934463" w:rsidRDefault="001F64EB">
            <w:pPr>
              <w:pStyle w:val="TableParagraph"/>
              <w:spacing w:before="1"/>
              <w:ind w:left="107" w:right="8965"/>
              <w:rPr>
                <w:sz w:val="20"/>
              </w:rPr>
            </w:pPr>
            <w:r>
              <w:rPr>
                <w:sz w:val="20"/>
              </w:rPr>
              <w:t>Major Revision: (&gt;7-8) Serious</w:t>
            </w:r>
            <w:r>
              <w:rPr>
                <w:spacing w:val="-13"/>
                <w:sz w:val="20"/>
              </w:rPr>
              <w:t xml:space="preserve"> </w:t>
            </w:r>
            <w:r>
              <w:rPr>
                <w:sz w:val="20"/>
              </w:rPr>
              <w:t>Major</w:t>
            </w:r>
            <w:r>
              <w:rPr>
                <w:spacing w:val="-12"/>
                <w:sz w:val="20"/>
              </w:rPr>
              <w:t xml:space="preserve"> </w:t>
            </w:r>
            <w:r>
              <w:rPr>
                <w:sz w:val="20"/>
              </w:rPr>
              <w:t>revision:</w:t>
            </w:r>
            <w:r>
              <w:rPr>
                <w:spacing w:val="-13"/>
                <w:sz w:val="20"/>
              </w:rPr>
              <w:t xml:space="preserve"> </w:t>
            </w:r>
            <w:r>
              <w:rPr>
                <w:sz w:val="20"/>
              </w:rPr>
              <w:t>(&gt;5-7)</w:t>
            </w:r>
          </w:p>
          <w:p w:rsidR="00934463" w:rsidRDefault="001F64EB">
            <w:pPr>
              <w:pStyle w:val="TableParagraph"/>
              <w:spacing w:line="230" w:lineRule="atLeast"/>
              <w:ind w:left="107" w:right="5027"/>
              <w:rPr>
                <w:sz w:val="20"/>
              </w:rPr>
            </w:pPr>
            <w:r>
              <w:rPr>
                <w:sz w:val="20"/>
              </w:rPr>
              <w:t>Rejected</w:t>
            </w:r>
            <w:r>
              <w:rPr>
                <w:spacing w:val="-3"/>
                <w:sz w:val="20"/>
              </w:rPr>
              <w:t xml:space="preserve"> </w:t>
            </w:r>
            <w:r>
              <w:rPr>
                <w:sz w:val="20"/>
              </w:rPr>
              <w:t>(with</w:t>
            </w:r>
            <w:r>
              <w:rPr>
                <w:spacing w:val="-3"/>
                <w:sz w:val="20"/>
              </w:rPr>
              <w:t xml:space="preserve"> </w:t>
            </w:r>
            <w:r>
              <w:rPr>
                <w:sz w:val="20"/>
              </w:rPr>
              <w:t>repairable</w:t>
            </w:r>
            <w:r>
              <w:rPr>
                <w:spacing w:val="-4"/>
                <w:sz w:val="20"/>
              </w:rPr>
              <w:t xml:space="preserve"> </w:t>
            </w:r>
            <w:r>
              <w:rPr>
                <w:sz w:val="20"/>
              </w:rPr>
              <w:t>deficiencies</w:t>
            </w:r>
            <w:r>
              <w:rPr>
                <w:spacing w:val="-5"/>
                <w:sz w:val="20"/>
              </w:rPr>
              <w:t xml:space="preserve"> </w:t>
            </w:r>
            <w:r>
              <w:rPr>
                <w:sz w:val="20"/>
              </w:rPr>
              <w:t>and</w:t>
            </w:r>
            <w:r>
              <w:rPr>
                <w:spacing w:val="-3"/>
                <w:sz w:val="20"/>
              </w:rPr>
              <w:t xml:space="preserve"> </w:t>
            </w:r>
            <w:r>
              <w:rPr>
                <w:sz w:val="20"/>
              </w:rPr>
              <w:t>may</w:t>
            </w:r>
            <w:r>
              <w:rPr>
                <w:spacing w:val="-5"/>
                <w:sz w:val="20"/>
              </w:rPr>
              <w:t xml:space="preserve"> </w:t>
            </w:r>
            <w:r>
              <w:rPr>
                <w:sz w:val="20"/>
              </w:rPr>
              <w:t>be</w:t>
            </w:r>
            <w:r>
              <w:rPr>
                <w:spacing w:val="-4"/>
                <w:sz w:val="20"/>
              </w:rPr>
              <w:t xml:space="preserve"> </w:t>
            </w:r>
            <w:r>
              <w:rPr>
                <w:sz w:val="20"/>
              </w:rPr>
              <w:t>reconsidered):</w:t>
            </w:r>
            <w:r>
              <w:rPr>
                <w:spacing w:val="-5"/>
                <w:sz w:val="20"/>
              </w:rPr>
              <w:t xml:space="preserve"> </w:t>
            </w:r>
            <w:r>
              <w:rPr>
                <w:sz w:val="20"/>
              </w:rPr>
              <w:t>(&gt;3-5) Strongly rejected (with irreparable deficiencies.): (&gt;0-3)</w:t>
            </w:r>
          </w:p>
        </w:tc>
        <w:tc>
          <w:tcPr>
            <w:tcW w:w="9618" w:type="dxa"/>
          </w:tcPr>
          <w:p w:rsidR="00934463" w:rsidRDefault="00934463">
            <w:pPr>
              <w:pStyle w:val="TableParagraph"/>
              <w:rPr>
                <w:b/>
                <w:sz w:val="20"/>
              </w:rPr>
            </w:pPr>
          </w:p>
          <w:p w:rsidR="00934463" w:rsidRDefault="00934463">
            <w:pPr>
              <w:pStyle w:val="TableParagraph"/>
              <w:rPr>
                <w:b/>
                <w:sz w:val="20"/>
              </w:rPr>
            </w:pPr>
          </w:p>
          <w:p w:rsidR="00934463" w:rsidRDefault="00934463">
            <w:pPr>
              <w:pStyle w:val="TableParagraph"/>
              <w:rPr>
                <w:b/>
                <w:sz w:val="20"/>
              </w:rPr>
            </w:pPr>
          </w:p>
          <w:p w:rsidR="00934463" w:rsidRDefault="00934463">
            <w:pPr>
              <w:pStyle w:val="TableParagraph"/>
              <w:spacing w:before="114"/>
              <w:rPr>
                <w:b/>
                <w:sz w:val="20"/>
              </w:rPr>
            </w:pPr>
          </w:p>
          <w:p w:rsidR="00934463" w:rsidRDefault="001F64EB">
            <w:pPr>
              <w:pStyle w:val="TableParagraph"/>
              <w:ind w:left="107"/>
              <w:rPr>
                <w:b/>
                <w:sz w:val="20"/>
              </w:rPr>
            </w:pPr>
            <w:r>
              <w:rPr>
                <w:b/>
                <w:sz w:val="20"/>
              </w:rPr>
              <w:t>8</w:t>
            </w:r>
            <w:r>
              <w:rPr>
                <w:b/>
                <w:spacing w:val="-2"/>
                <w:sz w:val="20"/>
              </w:rPr>
              <w:t xml:space="preserve"> Marks.</w:t>
            </w:r>
          </w:p>
        </w:tc>
      </w:tr>
    </w:tbl>
    <w:p w:rsidR="00934463" w:rsidRDefault="001F64EB">
      <w:pPr>
        <w:pStyle w:val="BodyText"/>
        <w:spacing w:before="229"/>
        <w:ind w:left="165"/>
      </w:pPr>
      <w:r>
        <w:rPr>
          <w:u w:val="single"/>
        </w:rPr>
        <w:t>Editorial</w:t>
      </w:r>
      <w:r>
        <w:rPr>
          <w:spacing w:val="-6"/>
          <w:u w:val="single"/>
        </w:rPr>
        <w:t xml:space="preserve"> </w:t>
      </w:r>
      <w:r>
        <w:rPr>
          <w:u w:val="single"/>
        </w:rPr>
        <w:t>Comments</w:t>
      </w:r>
      <w:r>
        <w:rPr>
          <w:spacing w:val="-6"/>
          <w:u w:val="single"/>
        </w:rPr>
        <w:t xml:space="preserve"> </w:t>
      </w:r>
      <w:r>
        <w:rPr>
          <w:u w:val="single"/>
        </w:rPr>
        <w:t>(This</w:t>
      </w:r>
      <w:r>
        <w:rPr>
          <w:spacing w:val="-6"/>
          <w:u w:val="single"/>
        </w:rPr>
        <w:t xml:space="preserve"> </w:t>
      </w:r>
      <w:r>
        <w:rPr>
          <w:u w:val="single"/>
        </w:rPr>
        <w:t>section</w:t>
      </w:r>
      <w:r>
        <w:rPr>
          <w:spacing w:val="-6"/>
          <w:u w:val="single"/>
        </w:rPr>
        <w:t xml:space="preserve"> </w:t>
      </w:r>
      <w:r>
        <w:rPr>
          <w:u w:val="single"/>
        </w:rPr>
        <w:t>is</w:t>
      </w:r>
      <w:r>
        <w:rPr>
          <w:spacing w:val="-6"/>
          <w:u w:val="single"/>
        </w:rPr>
        <w:t xml:space="preserve"> </w:t>
      </w:r>
      <w:r>
        <w:rPr>
          <w:u w:val="single"/>
        </w:rPr>
        <w:t>reserved</w:t>
      </w:r>
      <w:r>
        <w:rPr>
          <w:spacing w:val="-4"/>
          <w:u w:val="single"/>
        </w:rPr>
        <w:t xml:space="preserve"> </w:t>
      </w:r>
      <w:r>
        <w:rPr>
          <w:u w:val="single"/>
        </w:rPr>
        <w:t>for</w:t>
      </w:r>
      <w:r>
        <w:rPr>
          <w:spacing w:val="-5"/>
          <w:u w:val="single"/>
        </w:rPr>
        <w:t xml:space="preserve"> </w:t>
      </w:r>
      <w:r>
        <w:rPr>
          <w:u w:val="single"/>
        </w:rPr>
        <w:t>the</w:t>
      </w:r>
      <w:r>
        <w:rPr>
          <w:spacing w:val="-5"/>
          <w:u w:val="single"/>
        </w:rPr>
        <w:t xml:space="preserve"> </w:t>
      </w:r>
      <w:r>
        <w:rPr>
          <w:u w:val="single"/>
        </w:rPr>
        <w:t>comments</w:t>
      </w:r>
      <w:r>
        <w:rPr>
          <w:spacing w:val="-6"/>
          <w:u w:val="single"/>
        </w:rPr>
        <w:t xml:space="preserve"> </w:t>
      </w:r>
      <w:r>
        <w:rPr>
          <w:u w:val="single"/>
        </w:rPr>
        <w:t>from</w:t>
      </w:r>
      <w:r>
        <w:rPr>
          <w:spacing w:val="-5"/>
          <w:u w:val="single"/>
        </w:rPr>
        <w:t xml:space="preserve"> </w:t>
      </w:r>
      <w:r>
        <w:rPr>
          <w:u w:val="single"/>
        </w:rPr>
        <w:t>journal</w:t>
      </w:r>
      <w:r>
        <w:rPr>
          <w:spacing w:val="-6"/>
          <w:u w:val="single"/>
        </w:rPr>
        <w:t xml:space="preserve"> </w:t>
      </w:r>
      <w:r>
        <w:rPr>
          <w:u w:val="single"/>
        </w:rPr>
        <w:t>editorial</w:t>
      </w:r>
      <w:r>
        <w:rPr>
          <w:spacing w:val="-7"/>
          <w:u w:val="single"/>
        </w:rPr>
        <w:t xml:space="preserve"> </w:t>
      </w:r>
      <w:r>
        <w:rPr>
          <w:u w:val="single"/>
        </w:rPr>
        <w:t>office</w:t>
      </w:r>
      <w:r>
        <w:rPr>
          <w:spacing w:val="-5"/>
          <w:u w:val="single"/>
        </w:rPr>
        <w:t xml:space="preserve"> </w:t>
      </w:r>
      <w:r>
        <w:rPr>
          <w:u w:val="single"/>
        </w:rPr>
        <w:t>and</w:t>
      </w:r>
      <w:r>
        <w:rPr>
          <w:spacing w:val="-6"/>
          <w:u w:val="single"/>
        </w:rPr>
        <w:t xml:space="preserve"> </w:t>
      </w:r>
      <w:r>
        <w:rPr>
          <w:spacing w:val="-2"/>
          <w:u w:val="single"/>
        </w:rPr>
        <w:t>editors):</w:t>
      </w:r>
    </w:p>
    <w:p w:rsidR="00934463" w:rsidRDefault="00934463">
      <w:pPr>
        <w:pStyle w:val="BodyText"/>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36"/>
        <w:gridCol w:w="9618"/>
      </w:tblGrid>
      <w:tr w:rsidR="00934463">
        <w:trPr>
          <w:trHeight w:val="230"/>
        </w:trPr>
        <w:tc>
          <w:tcPr>
            <w:tcW w:w="11536" w:type="dxa"/>
          </w:tcPr>
          <w:p w:rsidR="00934463" w:rsidRDefault="00934463">
            <w:pPr>
              <w:pStyle w:val="TableParagraph"/>
              <w:rPr>
                <w:sz w:val="16"/>
              </w:rPr>
            </w:pPr>
          </w:p>
        </w:tc>
        <w:tc>
          <w:tcPr>
            <w:tcW w:w="9618" w:type="dxa"/>
          </w:tcPr>
          <w:p w:rsidR="00934463" w:rsidRDefault="001F64EB">
            <w:pPr>
              <w:pStyle w:val="TableParagraph"/>
              <w:spacing w:line="210" w:lineRule="exact"/>
              <w:ind w:left="107"/>
              <w:rPr>
                <w:sz w:val="20"/>
              </w:rPr>
            </w:pPr>
            <w:r>
              <w:rPr>
                <w:sz w:val="20"/>
              </w:rPr>
              <w:t>Author’s</w:t>
            </w:r>
            <w:r>
              <w:rPr>
                <w:spacing w:val="-7"/>
                <w:sz w:val="20"/>
              </w:rPr>
              <w:t xml:space="preserve"> </w:t>
            </w:r>
            <w:r>
              <w:rPr>
                <w:spacing w:val="-2"/>
                <w:sz w:val="20"/>
              </w:rPr>
              <w:t>Fee</w:t>
            </w:r>
            <w:r>
              <w:rPr>
                <w:spacing w:val="-2"/>
                <w:sz w:val="20"/>
              </w:rPr>
              <w:t>dback</w:t>
            </w:r>
          </w:p>
        </w:tc>
      </w:tr>
      <w:tr w:rsidR="00934463">
        <w:trPr>
          <w:trHeight w:val="1840"/>
        </w:trPr>
        <w:tc>
          <w:tcPr>
            <w:tcW w:w="11536" w:type="dxa"/>
          </w:tcPr>
          <w:p w:rsidR="00934463" w:rsidRDefault="00934463">
            <w:pPr>
              <w:pStyle w:val="TableParagraph"/>
              <w:rPr>
                <w:sz w:val="20"/>
              </w:rPr>
            </w:pPr>
          </w:p>
        </w:tc>
        <w:tc>
          <w:tcPr>
            <w:tcW w:w="9618" w:type="dxa"/>
          </w:tcPr>
          <w:p w:rsidR="00934463" w:rsidRDefault="00934463">
            <w:pPr>
              <w:pStyle w:val="TableParagraph"/>
              <w:rPr>
                <w:sz w:val="20"/>
              </w:rPr>
            </w:pPr>
          </w:p>
        </w:tc>
      </w:tr>
    </w:tbl>
    <w:p w:rsidR="00934463" w:rsidRDefault="00934463">
      <w:pPr>
        <w:pStyle w:val="BodyText"/>
        <w:spacing w:before="1"/>
      </w:pPr>
    </w:p>
    <w:p w:rsidR="00934463" w:rsidRDefault="001F64EB">
      <w:pPr>
        <w:pStyle w:val="BodyText"/>
        <w:ind w:left="165"/>
      </w:pPr>
      <w:r>
        <w:rPr>
          <w:color w:val="000000"/>
          <w:highlight w:val="yellow"/>
          <w:u w:val="single"/>
        </w:rPr>
        <w:t>Reviewer</w:t>
      </w:r>
      <w:r>
        <w:rPr>
          <w:color w:val="000000"/>
          <w:spacing w:val="-7"/>
          <w:highlight w:val="yellow"/>
          <w:u w:val="single"/>
        </w:rPr>
        <w:t xml:space="preserve"> </w:t>
      </w:r>
      <w:r>
        <w:rPr>
          <w:color w:val="000000"/>
          <w:spacing w:val="-2"/>
          <w:highlight w:val="yellow"/>
          <w:u w:val="single"/>
        </w:rPr>
        <w:t>Details:</w:t>
      </w:r>
    </w:p>
    <w:p w:rsidR="00934463" w:rsidRDefault="001F64EB">
      <w:pPr>
        <w:pStyle w:val="BodyText"/>
        <w:spacing w:line="229" w:lineRule="exact"/>
        <w:ind w:left="165"/>
      </w:pPr>
      <w:r>
        <w:rPr>
          <w:color w:val="FF0000"/>
          <w:u w:val="single" w:color="FF0000"/>
        </w:rPr>
        <w:t>This</w:t>
      </w:r>
      <w:r>
        <w:rPr>
          <w:color w:val="FF0000"/>
          <w:spacing w:val="-6"/>
          <w:u w:val="single" w:color="FF0000"/>
        </w:rPr>
        <w:t xml:space="preserve"> </w:t>
      </w:r>
      <w:r>
        <w:rPr>
          <w:color w:val="FF0000"/>
          <w:u w:val="single" w:color="FF0000"/>
        </w:rPr>
        <w:t>section</w:t>
      </w:r>
      <w:r>
        <w:rPr>
          <w:color w:val="FF0000"/>
          <w:spacing w:val="-6"/>
          <w:u w:val="single" w:color="FF0000"/>
        </w:rPr>
        <w:t xml:space="preserve"> </w:t>
      </w:r>
      <w:r>
        <w:rPr>
          <w:color w:val="FF0000"/>
          <w:u w:val="single" w:color="FF0000"/>
        </w:rPr>
        <w:t>is</w:t>
      </w:r>
      <w:r>
        <w:rPr>
          <w:color w:val="FF0000"/>
          <w:spacing w:val="-5"/>
          <w:u w:val="single" w:color="FF0000"/>
        </w:rPr>
        <w:t xml:space="preserve"> </w:t>
      </w:r>
      <w:r>
        <w:rPr>
          <w:color w:val="FF0000"/>
          <w:u w:val="single" w:color="FF0000"/>
        </w:rPr>
        <w:t>mandatory</w:t>
      </w:r>
      <w:r>
        <w:rPr>
          <w:color w:val="FF0000"/>
          <w:spacing w:val="-4"/>
          <w:u w:val="single" w:color="FF0000"/>
        </w:rPr>
        <w:t xml:space="preserve"> </w:t>
      </w:r>
      <w:r>
        <w:rPr>
          <w:color w:val="FF0000"/>
          <w:u w:val="single" w:color="FF0000"/>
        </w:rPr>
        <w:t>to</w:t>
      </w:r>
      <w:r>
        <w:rPr>
          <w:color w:val="FF0000"/>
          <w:spacing w:val="-6"/>
          <w:u w:val="single" w:color="FF0000"/>
        </w:rPr>
        <w:t xml:space="preserve"> </w:t>
      </w:r>
      <w:r>
        <w:rPr>
          <w:color w:val="FF0000"/>
          <w:u w:val="single" w:color="FF0000"/>
        </w:rPr>
        <w:t>prepare</w:t>
      </w:r>
      <w:r>
        <w:rPr>
          <w:color w:val="FF0000"/>
          <w:spacing w:val="-5"/>
          <w:u w:val="single" w:color="FF0000"/>
        </w:rPr>
        <w:t xml:space="preserve"> </w:t>
      </w:r>
      <w:r>
        <w:rPr>
          <w:color w:val="FF0000"/>
          <w:u w:val="single" w:color="FF0000"/>
        </w:rPr>
        <w:t>the</w:t>
      </w:r>
      <w:r>
        <w:rPr>
          <w:color w:val="FF0000"/>
          <w:spacing w:val="-4"/>
          <w:u w:val="single" w:color="FF0000"/>
        </w:rPr>
        <w:t xml:space="preserve"> </w:t>
      </w:r>
      <w:r>
        <w:rPr>
          <w:color w:val="FF0000"/>
          <w:u w:val="single" w:color="FF0000"/>
        </w:rPr>
        <w:t>Reviewer</w:t>
      </w:r>
      <w:r>
        <w:rPr>
          <w:color w:val="FF0000"/>
          <w:spacing w:val="-5"/>
          <w:u w:val="single" w:color="FF0000"/>
        </w:rPr>
        <w:t xml:space="preserve"> </w:t>
      </w:r>
      <w:r>
        <w:rPr>
          <w:color w:val="FF0000"/>
          <w:spacing w:val="-2"/>
          <w:u w:val="single" w:color="FF0000"/>
        </w:rPr>
        <w:t>Certificate.</w:t>
      </w:r>
    </w:p>
    <w:p w:rsidR="00934463" w:rsidRDefault="001F64EB">
      <w:pPr>
        <w:pStyle w:val="BodyText"/>
        <w:ind w:left="165" w:right="11775"/>
      </w:pPr>
      <w:r>
        <w:t>Please</w:t>
      </w:r>
      <w:r>
        <w:rPr>
          <w:spacing w:val="-3"/>
        </w:rPr>
        <w:t xml:space="preserve"> </w:t>
      </w:r>
      <w:r>
        <w:t>complete</w:t>
      </w:r>
      <w:r>
        <w:rPr>
          <w:spacing w:val="-3"/>
        </w:rPr>
        <w:t xml:space="preserve"> </w:t>
      </w:r>
      <w:r>
        <w:t>this</w:t>
      </w:r>
      <w:r>
        <w:rPr>
          <w:spacing w:val="-5"/>
        </w:rPr>
        <w:t xml:space="preserve"> </w:t>
      </w:r>
      <w:r>
        <w:t>section</w:t>
      </w:r>
      <w:r>
        <w:rPr>
          <w:spacing w:val="-4"/>
        </w:rPr>
        <w:t xml:space="preserve"> </w:t>
      </w:r>
      <w:r>
        <w:t>carefully.</w:t>
      </w:r>
      <w:r>
        <w:rPr>
          <w:spacing w:val="-3"/>
        </w:rPr>
        <w:t xml:space="preserve"> </w:t>
      </w:r>
      <w:r>
        <w:t>Reviewer</w:t>
      </w:r>
      <w:r>
        <w:rPr>
          <w:spacing w:val="-3"/>
        </w:rPr>
        <w:t xml:space="preserve"> </w:t>
      </w:r>
      <w:r>
        <w:t>Certificate</w:t>
      </w:r>
      <w:r>
        <w:rPr>
          <w:spacing w:val="-3"/>
        </w:rPr>
        <w:t xml:space="preserve"> </w:t>
      </w:r>
      <w:r>
        <w:t>will</w:t>
      </w:r>
      <w:r>
        <w:rPr>
          <w:spacing w:val="-4"/>
        </w:rPr>
        <w:t xml:space="preserve"> </w:t>
      </w:r>
      <w:r>
        <w:t>be</w:t>
      </w:r>
      <w:r>
        <w:rPr>
          <w:spacing w:val="-3"/>
        </w:rPr>
        <w:t xml:space="preserve"> </w:t>
      </w:r>
      <w:r>
        <w:t>generated</w:t>
      </w:r>
      <w:r>
        <w:rPr>
          <w:spacing w:val="-3"/>
        </w:rPr>
        <w:t xml:space="preserve"> </w:t>
      </w:r>
      <w:r>
        <w:t>by</w:t>
      </w:r>
      <w:r>
        <w:rPr>
          <w:spacing w:val="-3"/>
        </w:rPr>
        <w:t xml:space="preserve"> </w:t>
      </w:r>
      <w:r>
        <w:t>using</w:t>
      </w:r>
      <w:r>
        <w:rPr>
          <w:spacing w:val="-2"/>
        </w:rPr>
        <w:t xml:space="preserve"> </w:t>
      </w:r>
      <w:r>
        <w:t>this</w:t>
      </w:r>
      <w:r>
        <w:rPr>
          <w:spacing w:val="-5"/>
        </w:rPr>
        <w:t xml:space="preserve"> </w:t>
      </w:r>
      <w:r>
        <w:t>information</w:t>
      </w:r>
      <w:r>
        <w:rPr>
          <w:spacing w:val="-6"/>
        </w:rPr>
        <w:t xml:space="preserve"> </w:t>
      </w:r>
      <w:r>
        <w:t>only. Your Certificate will be wrong, if you provide incorrect information.</w:t>
      </w:r>
    </w:p>
    <w:p w:rsidR="00934463" w:rsidRDefault="001F64EB">
      <w:pPr>
        <w:pStyle w:val="BodyText"/>
        <w:ind w:left="165" w:right="13919"/>
      </w:pPr>
      <w:r>
        <w:t>Please</w:t>
      </w:r>
      <w:r>
        <w:rPr>
          <w:spacing w:val="-4"/>
        </w:rPr>
        <w:t xml:space="preserve"> </w:t>
      </w:r>
      <w:r>
        <w:t>note</w:t>
      </w:r>
      <w:r>
        <w:rPr>
          <w:spacing w:val="-4"/>
        </w:rPr>
        <w:t xml:space="preserve"> </w:t>
      </w:r>
      <w:r>
        <w:t>modification</w:t>
      </w:r>
      <w:r>
        <w:rPr>
          <w:spacing w:val="-5"/>
        </w:rPr>
        <w:t xml:space="preserve"> </w:t>
      </w:r>
      <w:r>
        <w:t>of</w:t>
      </w:r>
      <w:r>
        <w:rPr>
          <w:spacing w:val="-4"/>
        </w:rPr>
        <w:t xml:space="preserve"> </w:t>
      </w:r>
      <w:r>
        <w:t>certificate</w:t>
      </w:r>
      <w:r>
        <w:rPr>
          <w:spacing w:val="-4"/>
        </w:rPr>
        <w:t xml:space="preserve"> </w:t>
      </w:r>
      <w:r>
        <w:t>will</w:t>
      </w:r>
      <w:r>
        <w:rPr>
          <w:spacing w:val="-5"/>
        </w:rPr>
        <w:t xml:space="preserve"> </w:t>
      </w:r>
      <w:r>
        <w:t>not</w:t>
      </w:r>
      <w:r>
        <w:rPr>
          <w:spacing w:val="-4"/>
        </w:rPr>
        <w:t xml:space="preserve"> </w:t>
      </w:r>
      <w:r>
        <w:t>be</w:t>
      </w:r>
      <w:r>
        <w:rPr>
          <w:spacing w:val="-4"/>
        </w:rPr>
        <w:t xml:space="preserve"> </w:t>
      </w:r>
      <w:r>
        <w:t>possible</w:t>
      </w:r>
      <w:r>
        <w:rPr>
          <w:spacing w:val="-2"/>
        </w:rPr>
        <w:t xml:space="preserve"> </w:t>
      </w:r>
      <w:r>
        <w:t>after</w:t>
      </w:r>
      <w:r>
        <w:rPr>
          <w:spacing w:val="-6"/>
        </w:rPr>
        <w:t xml:space="preserve"> </w:t>
      </w:r>
      <w:r>
        <w:t>generation. Certificate will not be issued if incomplete information is provided.</w:t>
      </w:r>
    </w:p>
    <w:p w:rsidR="00934463" w:rsidRDefault="00934463">
      <w:pPr>
        <w:pStyle w:val="BodyText"/>
      </w:pPr>
    </w:p>
    <w:p w:rsidR="00934463" w:rsidRDefault="00934463">
      <w:pPr>
        <w:pStyle w:val="BodyText"/>
        <w:spacing w:before="1"/>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8"/>
        <w:gridCol w:w="11840"/>
      </w:tblGrid>
      <w:tr w:rsidR="00934463">
        <w:trPr>
          <w:trHeight w:val="230"/>
        </w:trPr>
        <w:tc>
          <w:tcPr>
            <w:tcW w:w="4428" w:type="dxa"/>
          </w:tcPr>
          <w:p w:rsidR="00934463" w:rsidRDefault="001F64EB">
            <w:pPr>
              <w:pStyle w:val="TableParagraph"/>
              <w:spacing w:line="210" w:lineRule="exact"/>
              <w:ind w:left="107"/>
              <w:rPr>
                <w:sz w:val="20"/>
              </w:rPr>
            </w:pPr>
            <w:r>
              <w:rPr>
                <w:sz w:val="20"/>
              </w:rPr>
              <w:t>Name</w:t>
            </w:r>
            <w:r>
              <w:rPr>
                <w:spacing w:val="-3"/>
                <w:sz w:val="20"/>
              </w:rPr>
              <w:t xml:space="preserve"> </w:t>
            </w:r>
            <w:r>
              <w:rPr>
                <w:sz w:val="20"/>
              </w:rPr>
              <w:t>of</w:t>
            </w:r>
            <w:r>
              <w:rPr>
                <w:spacing w:val="-2"/>
                <w:sz w:val="20"/>
              </w:rPr>
              <w:t xml:space="preserve"> </w:t>
            </w:r>
            <w:r>
              <w:rPr>
                <w:sz w:val="20"/>
              </w:rPr>
              <w:t>the</w:t>
            </w:r>
            <w:r>
              <w:rPr>
                <w:spacing w:val="-2"/>
                <w:sz w:val="20"/>
              </w:rPr>
              <w:t xml:space="preserve"> Reviewer</w:t>
            </w:r>
          </w:p>
        </w:tc>
        <w:tc>
          <w:tcPr>
            <w:tcW w:w="11840" w:type="dxa"/>
          </w:tcPr>
          <w:p w:rsidR="00934463" w:rsidRDefault="001F64EB">
            <w:pPr>
              <w:pStyle w:val="TableParagraph"/>
              <w:spacing w:line="210" w:lineRule="exact"/>
              <w:ind w:left="108"/>
              <w:rPr>
                <w:sz w:val="20"/>
              </w:rPr>
            </w:pPr>
            <w:r>
              <w:rPr>
                <w:sz w:val="20"/>
              </w:rPr>
              <w:t>Dr.</w:t>
            </w:r>
            <w:r>
              <w:rPr>
                <w:spacing w:val="-7"/>
                <w:sz w:val="20"/>
              </w:rPr>
              <w:t xml:space="preserve"> </w:t>
            </w:r>
            <w:r>
              <w:rPr>
                <w:sz w:val="20"/>
              </w:rPr>
              <w:t>S.</w:t>
            </w:r>
            <w:r>
              <w:rPr>
                <w:spacing w:val="-6"/>
                <w:sz w:val="20"/>
              </w:rPr>
              <w:t xml:space="preserve"> </w:t>
            </w:r>
            <w:r w:rsidR="001C4AA6">
              <w:rPr>
                <w:sz w:val="20"/>
              </w:rPr>
              <w:t>Vijayalakshmi,</w:t>
            </w:r>
            <w:r w:rsidR="001C4AA6">
              <w:rPr>
                <w:spacing w:val="-7"/>
                <w:sz w:val="20"/>
              </w:rPr>
              <w:t xml:space="preserve"> </w:t>
            </w:r>
            <w:r>
              <w:rPr>
                <w:sz w:val="20"/>
              </w:rPr>
              <w:t>M.Sc.,</w:t>
            </w:r>
            <w:r>
              <w:rPr>
                <w:spacing w:val="-6"/>
                <w:sz w:val="20"/>
              </w:rPr>
              <w:t xml:space="preserve"> </w:t>
            </w:r>
            <w:r>
              <w:rPr>
                <w:sz w:val="20"/>
              </w:rPr>
              <w:t>M.Phil.,</w:t>
            </w:r>
            <w:r>
              <w:rPr>
                <w:spacing w:val="-7"/>
                <w:sz w:val="20"/>
              </w:rPr>
              <w:t xml:space="preserve"> </w:t>
            </w:r>
            <w:r>
              <w:rPr>
                <w:sz w:val="20"/>
              </w:rPr>
              <w:t>Ph.D.,</w:t>
            </w:r>
            <w:r>
              <w:rPr>
                <w:spacing w:val="-6"/>
                <w:sz w:val="20"/>
              </w:rPr>
              <w:t xml:space="preserve"> </w:t>
            </w:r>
            <w:r>
              <w:rPr>
                <w:spacing w:val="-2"/>
                <w:sz w:val="20"/>
              </w:rPr>
              <w:t>DCAN.</w:t>
            </w:r>
          </w:p>
        </w:tc>
      </w:tr>
      <w:tr w:rsidR="00934463">
        <w:trPr>
          <w:trHeight w:val="230"/>
        </w:trPr>
        <w:tc>
          <w:tcPr>
            <w:tcW w:w="4428" w:type="dxa"/>
          </w:tcPr>
          <w:p w:rsidR="00934463" w:rsidRDefault="001F64EB">
            <w:pPr>
              <w:pStyle w:val="TableParagraph"/>
              <w:spacing w:line="210" w:lineRule="exact"/>
              <w:ind w:left="107"/>
              <w:rPr>
                <w:sz w:val="20"/>
              </w:rPr>
            </w:pPr>
            <w:r>
              <w:rPr>
                <w:sz w:val="20"/>
              </w:rPr>
              <w:t>Department</w:t>
            </w:r>
            <w:r>
              <w:rPr>
                <w:spacing w:val="-5"/>
                <w:sz w:val="20"/>
              </w:rPr>
              <w:t xml:space="preserve"> </w:t>
            </w:r>
            <w:r>
              <w:rPr>
                <w:sz w:val="20"/>
              </w:rPr>
              <w:t>of</w:t>
            </w:r>
            <w:r>
              <w:rPr>
                <w:spacing w:val="-6"/>
                <w:sz w:val="20"/>
              </w:rPr>
              <w:t xml:space="preserve"> </w:t>
            </w:r>
            <w:r>
              <w:rPr>
                <w:spacing w:val="-2"/>
                <w:sz w:val="20"/>
              </w:rPr>
              <w:t>Reviewer</w:t>
            </w:r>
          </w:p>
        </w:tc>
        <w:tc>
          <w:tcPr>
            <w:tcW w:w="11840" w:type="dxa"/>
          </w:tcPr>
          <w:p w:rsidR="00934463" w:rsidRDefault="001F64EB">
            <w:pPr>
              <w:pStyle w:val="TableParagraph"/>
              <w:spacing w:line="210" w:lineRule="exact"/>
              <w:ind w:left="108"/>
              <w:rPr>
                <w:sz w:val="20"/>
              </w:rPr>
            </w:pPr>
            <w:r>
              <w:rPr>
                <w:sz w:val="20"/>
              </w:rPr>
              <w:t>DEPARTMENT</w:t>
            </w:r>
            <w:r>
              <w:rPr>
                <w:spacing w:val="-10"/>
                <w:sz w:val="20"/>
              </w:rPr>
              <w:t xml:space="preserve"> </w:t>
            </w:r>
            <w:r>
              <w:rPr>
                <w:sz w:val="20"/>
              </w:rPr>
              <w:t>OF</w:t>
            </w:r>
            <w:r>
              <w:rPr>
                <w:spacing w:val="-7"/>
                <w:sz w:val="20"/>
              </w:rPr>
              <w:t xml:space="preserve"> </w:t>
            </w:r>
            <w:r>
              <w:rPr>
                <w:spacing w:val="-2"/>
                <w:sz w:val="20"/>
              </w:rPr>
              <w:t>ZOOLOGY</w:t>
            </w:r>
          </w:p>
        </w:tc>
      </w:tr>
      <w:tr w:rsidR="00934463">
        <w:trPr>
          <w:trHeight w:val="230"/>
        </w:trPr>
        <w:tc>
          <w:tcPr>
            <w:tcW w:w="4428" w:type="dxa"/>
          </w:tcPr>
          <w:p w:rsidR="00934463" w:rsidRDefault="001F64EB">
            <w:pPr>
              <w:pStyle w:val="TableParagraph"/>
              <w:spacing w:line="210" w:lineRule="exact"/>
              <w:ind w:left="107"/>
              <w:rPr>
                <w:sz w:val="20"/>
              </w:rPr>
            </w:pPr>
            <w:r>
              <w:rPr>
                <w:sz w:val="20"/>
              </w:rPr>
              <w:t>University</w:t>
            </w:r>
            <w:r>
              <w:rPr>
                <w:spacing w:val="-5"/>
                <w:sz w:val="20"/>
              </w:rPr>
              <w:t xml:space="preserve"> </w:t>
            </w:r>
            <w:r>
              <w:rPr>
                <w:sz w:val="20"/>
              </w:rPr>
              <w:t>or</w:t>
            </w:r>
            <w:r>
              <w:rPr>
                <w:spacing w:val="-5"/>
                <w:sz w:val="20"/>
              </w:rPr>
              <w:t xml:space="preserve"> </w:t>
            </w:r>
            <w:r>
              <w:rPr>
                <w:sz w:val="20"/>
              </w:rPr>
              <w:t>Institution</w:t>
            </w:r>
            <w:r>
              <w:rPr>
                <w:spacing w:val="-4"/>
                <w:sz w:val="20"/>
              </w:rPr>
              <w:t xml:space="preserve"> </w:t>
            </w:r>
            <w:r>
              <w:rPr>
                <w:sz w:val="20"/>
              </w:rPr>
              <w:t>of</w:t>
            </w:r>
            <w:r>
              <w:rPr>
                <w:spacing w:val="-4"/>
                <w:sz w:val="20"/>
              </w:rPr>
              <w:t xml:space="preserve"> </w:t>
            </w:r>
            <w:r>
              <w:rPr>
                <w:spacing w:val="-2"/>
                <w:sz w:val="20"/>
              </w:rPr>
              <w:t>Reviewer</w:t>
            </w:r>
          </w:p>
        </w:tc>
        <w:tc>
          <w:tcPr>
            <w:tcW w:w="11840" w:type="dxa"/>
          </w:tcPr>
          <w:p w:rsidR="00934463" w:rsidRDefault="001C4AA6">
            <w:pPr>
              <w:pStyle w:val="TableParagraph"/>
              <w:spacing w:line="210" w:lineRule="exact"/>
              <w:ind w:left="108"/>
              <w:rPr>
                <w:sz w:val="20"/>
              </w:rPr>
            </w:pPr>
            <w:r>
              <w:rPr>
                <w:sz w:val="20"/>
              </w:rPr>
              <w:t>Sri</w:t>
            </w:r>
            <w:r>
              <w:rPr>
                <w:spacing w:val="-7"/>
                <w:sz w:val="20"/>
              </w:rPr>
              <w:t xml:space="preserve"> </w:t>
            </w:r>
            <w:r>
              <w:rPr>
                <w:sz w:val="20"/>
              </w:rPr>
              <w:t>Sarada</w:t>
            </w:r>
            <w:r>
              <w:rPr>
                <w:spacing w:val="-5"/>
                <w:sz w:val="20"/>
              </w:rPr>
              <w:t xml:space="preserve"> </w:t>
            </w:r>
            <w:r>
              <w:rPr>
                <w:sz w:val="20"/>
              </w:rPr>
              <w:t>College</w:t>
            </w:r>
            <w:r>
              <w:rPr>
                <w:spacing w:val="-6"/>
                <w:sz w:val="20"/>
              </w:rPr>
              <w:t xml:space="preserve"> </w:t>
            </w:r>
            <w:r>
              <w:rPr>
                <w:sz w:val="20"/>
              </w:rPr>
              <w:t>for</w:t>
            </w:r>
            <w:r>
              <w:rPr>
                <w:spacing w:val="-8"/>
                <w:sz w:val="20"/>
              </w:rPr>
              <w:t xml:space="preserve"> </w:t>
            </w:r>
            <w:r>
              <w:rPr>
                <w:sz w:val="20"/>
              </w:rPr>
              <w:t>Women</w:t>
            </w:r>
            <w:r>
              <w:rPr>
                <w:spacing w:val="-7"/>
                <w:sz w:val="20"/>
              </w:rPr>
              <w:t xml:space="preserve"> </w:t>
            </w:r>
            <w:r>
              <w:rPr>
                <w:sz w:val="20"/>
              </w:rPr>
              <w:t>(Autonomous),</w:t>
            </w:r>
            <w:r>
              <w:rPr>
                <w:spacing w:val="-6"/>
                <w:sz w:val="20"/>
              </w:rPr>
              <w:t xml:space="preserve"> </w:t>
            </w:r>
            <w:r>
              <w:rPr>
                <w:sz w:val="20"/>
              </w:rPr>
              <w:t>Salem</w:t>
            </w:r>
            <w:r w:rsidR="001F64EB">
              <w:rPr>
                <w:spacing w:val="-2"/>
                <w:sz w:val="20"/>
              </w:rPr>
              <w:t xml:space="preserve"> </w:t>
            </w:r>
            <w:r w:rsidR="001F64EB">
              <w:rPr>
                <w:sz w:val="20"/>
              </w:rPr>
              <w:t>-</w:t>
            </w:r>
            <w:r w:rsidR="001F64EB">
              <w:rPr>
                <w:spacing w:val="-6"/>
                <w:sz w:val="20"/>
              </w:rPr>
              <w:t xml:space="preserve"> </w:t>
            </w:r>
            <w:r w:rsidR="001F64EB">
              <w:rPr>
                <w:sz w:val="20"/>
              </w:rPr>
              <w:t>636</w:t>
            </w:r>
            <w:r w:rsidR="001F64EB">
              <w:rPr>
                <w:spacing w:val="-8"/>
                <w:sz w:val="20"/>
              </w:rPr>
              <w:t xml:space="preserve"> </w:t>
            </w:r>
            <w:r w:rsidR="001F64EB">
              <w:rPr>
                <w:spacing w:val="-4"/>
                <w:sz w:val="20"/>
              </w:rPr>
              <w:t>016.</w:t>
            </w:r>
          </w:p>
        </w:tc>
      </w:tr>
      <w:tr w:rsidR="00934463">
        <w:trPr>
          <w:trHeight w:val="230"/>
        </w:trPr>
        <w:tc>
          <w:tcPr>
            <w:tcW w:w="4428" w:type="dxa"/>
          </w:tcPr>
          <w:p w:rsidR="00934463" w:rsidRDefault="001F64EB">
            <w:pPr>
              <w:pStyle w:val="TableParagraph"/>
              <w:spacing w:line="210" w:lineRule="exact"/>
              <w:ind w:left="107"/>
              <w:rPr>
                <w:sz w:val="20"/>
              </w:rPr>
            </w:pPr>
            <w:r>
              <w:rPr>
                <w:sz w:val="20"/>
              </w:rPr>
              <w:t>Country</w:t>
            </w:r>
            <w:r>
              <w:rPr>
                <w:spacing w:val="-4"/>
                <w:sz w:val="20"/>
              </w:rPr>
              <w:t xml:space="preserve"> </w:t>
            </w:r>
            <w:r>
              <w:rPr>
                <w:sz w:val="20"/>
              </w:rPr>
              <w:t>of</w:t>
            </w:r>
            <w:r>
              <w:rPr>
                <w:spacing w:val="-4"/>
                <w:sz w:val="20"/>
              </w:rPr>
              <w:t xml:space="preserve"> </w:t>
            </w:r>
            <w:r>
              <w:rPr>
                <w:spacing w:val="-2"/>
                <w:sz w:val="20"/>
              </w:rPr>
              <w:t>Reviewer</w:t>
            </w:r>
          </w:p>
        </w:tc>
        <w:tc>
          <w:tcPr>
            <w:tcW w:w="11840" w:type="dxa"/>
          </w:tcPr>
          <w:p w:rsidR="00934463" w:rsidRDefault="001C4AA6">
            <w:pPr>
              <w:pStyle w:val="TableParagraph"/>
              <w:spacing w:line="210" w:lineRule="exact"/>
              <w:ind w:left="108"/>
              <w:rPr>
                <w:sz w:val="20"/>
              </w:rPr>
            </w:pPr>
            <w:r>
              <w:rPr>
                <w:spacing w:val="-2"/>
                <w:sz w:val="20"/>
              </w:rPr>
              <w:t>India</w:t>
            </w:r>
          </w:p>
        </w:tc>
      </w:tr>
      <w:tr w:rsidR="00934463">
        <w:trPr>
          <w:trHeight w:val="230"/>
        </w:trPr>
        <w:tc>
          <w:tcPr>
            <w:tcW w:w="4428" w:type="dxa"/>
          </w:tcPr>
          <w:p w:rsidR="00934463" w:rsidRDefault="001F64EB">
            <w:pPr>
              <w:pStyle w:val="TableParagraph"/>
              <w:spacing w:line="210" w:lineRule="exact"/>
              <w:ind w:left="107"/>
              <w:rPr>
                <w:sz w:val="20"/>
              </w:rPr>
            </w:pPr>
            <w:r>
              <w:rPr>
                <w:sz w:val="20"/>
              </w:rPr>
              <w:t>Position:</w:t>
            </w:r>
            <w:r>
              <w:rPr>
                <w:spacing w:val="-8"/>
                <w:sz w:val="20"/>
              </w:rPr>
              <w:t xml:space="preserve"> </w:t>
            </w:r>
            <w:r>
              <w:rPr>
                <w:sz w:val="20"/>
              </w:rPr>
              <w:t>(Professor/lecturer,</w:t>
            </w:r>
            <w:r>
              <w:rPr>
                <w:spacing w:val="-7"/>
                <w:sz w:val="20"/>
              </w:rPr>
              <w:t xml:space="preserve"> </w:t>
            </w:r>
            <w:r>
              <w:rPr>
                <w:sz w:val="20"/>
              </w:rPr>
              <w:t>etc.)</w:t>
            </w:r>
            <w:r>
              <w:rPr>
                <w:spacing w:val="-7"/>
                <w:sz w:val="20"/>
              </w:rPr>
              <w:t xml:space="preserve"> </w:t>
            </w:r>
            <w:r>
              <w:rPr>
                <w:sz w:val="20"/>
              </w:rPr>
              <w:t>of</w:t>
            </w:r>
            <w:r>
              <w:rPr>
                <w:spacing w:val="-7"/>
                <w:sz w:val="20"/>
              </w:rPr>
              <w:t xml:space="preserve"> </w:t>
            </w:r>
            <w:r>
              <w:rPr>
                <w:spacing w:val="-2"/>
                <w:sz w:val="20"/>
              </w:rPr>
              <w:t>Reviewer</w:t>
            </w:r>
          </w:p>
        </w:tc>
        <w:tc>
          <w:tcPr>
            <w:tcW w:w="11840" w:type="dxa"/>
          </w:tcPr>
          <w:p w:rsidR="00934463" w:rsidRDefault="001F64EB">
            <w:pPr>
              <w:pStyle w:val="TableParagraph"/>
              <w:spacing w:line="210" w:lineRule="exact"/>
              <w:ind w:left="108"/>
              <w:rPr>
                <w:sz w:val="20"/>
              </w:rPr>
            </w:pPr>
            <w:r>
              <w:rPr>
                <w:sz w:val="20"/>
              </w:rPr>
              <w:t>ASSISTANT</w:t>
            </w:r>
            <w:r>
              <w:rPr>
                <w:spacing w:val="-10"/>
                <w:sz w:val="20"/>
              </w:rPr>
              <w:t xml:space="preserve"> </w:t>
            </w:r>
            <w:r>
              <w:rPr>
                <w:spacing w:val="-2"/>
                <w:sz w:val="20"/>
              </w:rPr>
              <w:t>PROFESSOR</w:t>
            </w:r>
          </w:p>
        </w:tc>
      </w:tr>
      <w:tr w:rsidR="00934463">
        <w:trPr>
          <w:trHeight w:val="230"/>
        </w:trPr>
        <w:tc>
          <w:tcPr>
            <w:tcW w:w="4428" w:type="dxa"/>
          </w:tcPr>
          <w:p w:rsidR="00934463" w:rsidRDefault="001F64EB">
            <w:pPr>
              <w:pStyle w:val="TableParagraph"/>
              <w:spacing w:before="1" w:line="210" w:lineRule="exact"/>
              <w:ind w:left="107"/>
              <w:rPr>
                <w:sz w:val="20"/>
              </w:rPr>
            </w:pPr>
            <w:r>
              <w:rPr>
                <w:sz w:val="20"/>
              </w:rPr>
              <w:t>Email</w:t>
            </w:r>
            <w:r>
              <w:rPr>
                <w:spacing w:val="-3"/>
                <w:sz w:val="20"/>
              </w:rPr>
              <w:t xml:space="preserve"> </w:t>
            </w:r>
            <w:r>
              <w:rPr>
                <w:sz w:val="20"/>
              </w:rPr>
              <w:t>ID</w:t>
            </w:r>
            <w:r>
              <w:rPr>
                <w:spacing w:val="-3"/>
                <w:sz w:val="20"/>
              </w:rPr>
              <w:t xml:space="preserve"> </w:t>
            </w:r>
            <w:r>
              <w:rPr>
                <w:sz w:val="20"/>
              </w:rPr>
              <w:t>of</w:t>
            </w:r>
            <w:r>
              <w:rPr>
                <w:spacing w:val="-2"/>
                <w:sz w:val="20"/>
              </w:rPr>
              <w:t xml:space="preserve"> Reviewer</w:t>
            </w:r>
          </w:p>
        </w:tc>
        <w:tc>
          <w:tcPr>
            <w:tcW w:w="11840" w:type="dxa"/>
          </w:tcPr>
          <w:p w:rsidR="00934463" w:rsidRDefault="001F64EB">
            <w:pPr>
              <w:pStyle w:val="TableParagraph"/>
              <w:spacing w:before="1" w:line="210" w:lineRule="exact"/>
              <w:ind w:left="108"/>
              <w:rPr>
                <w:color w:val="0000FF"/>
                <w:spacing w:val="-2"/>
                <w:sz w:val="20"/>
                <w:u w:val="single" w:color="0000FF"/>
              </w:rPr>
            </w:pPr>
            <w:hyperlink r:id="rId13">
              <w:r>
                <w:rPr>
                  <w:color w:val="0000FF"/>
                  <w:spacing w:val="-2"/>
                  <w:sz w:val="20"/>
                  <w:u w:val="single" w:color="0000FF"/>
                </w:rPr>
                <w:t>vijisundharam@gmail.com</w:t>
              </w:r>
            </w:hyperlink>
          </w:p>
          <w:p w:rsidR="001C4AA6" w:rsidRDefault="001C4AA6">
            <w:pPr>
              <w:pStyle w:val="TableParagraph"/>
              <w:spacing w:before="1" w:line="210" w:lineRule="exact"/>
              <w:ind w:left="108"/>
              <w:rPr>
                <w:sz w:val="20"/>
              </w:rPr>
            </w:pPr>
            <w:hyperlink r:id="rId14" w:history="1">
              <w:r>
                <w:rPr>
                  <w:rStyle w:val="Hyperlink"/>
                  <w:rFonts w:ascii="Segoe UI" w:hAnsi="Segoe UI" w:cs="Segoe UI"/>
                  <w:color w:val="183AD6"/>
                  <w:sz w:val="20"/>
                  <w:szCs w:val="20"/>
                </w:rPr>
                <w:t>vijisundharam@gmail.com</w:t>
              </w:r>
            </w:hyperlink>
            <w:bookmarkStart w:id="0" w:name="_GoBack"/>
            <w:bookmarkEnd w:id="0"/>
          </w:p>
        </w:tc>
      </w:tr>
      <w:tr w:rsidR="00934463">
        <w:trPr>
          <w:trHeight w:val="230"/>
        </w:trPr>
        <w:tc>
          <w:tcPr>
            <w:tcW w:w="4428" w:type="dxa"/>
          </w:tcPr>
          <w:p w:rsidR="00934463" w:rsidRDefault="001F64EB">
            <w:pPr>
              <w:pStyle w:val="TableParagraph"/>
              <w:spacing w:line="210" w:lineRule="exact"/>
              <w:ind w:left="107"/>
              <w:rPr>
                <w:sz w:val="20"/>
              </w:rPr>
            </w:pPr>
            <w:r>
              <w:rPr>
                <w:sz w:val="20"/>
              </w:rPr>
              <w:t>WhatsApp</w:t>
            </w:r>
            <w:r>
              <w:rPr>
                <w:spacing w:val="-5"/>
                <w:sz w:val="20"/>
              </w:rPr>
              <w:t xml:space="preserve"> </w:t>
            </w:r>
            <w:r>
              <w:rPr>
                <w:sz w:val="20"/>
              </w:rPr>
              <w:t>Number</w:t>
            </w:r>
            <w:r>
              <w:rPr>
                <w:spacing w:val="-4"/>
                <w:sz w:val="20"/>
              </w:rPr>
              <w:t xml:space="preserve"> </w:t>
            </w:r>
            <w:r>
              <w:rPr>
                <w:sz w:val="20"/>
              </w:rPr>
              <w:t>of</w:t>
            </w:r>
            <w:r>
              <w:rPr>
                <w:spacing w:val="-8"/>
                <w:sz w:val="20"/>
              </w:rPr>
              <w:t xml:space="preserve"> </w:t>
            </w:r>
            <w:r>
              <w:rPr>
                <w:sz w:val="20"/>
              </w:rPr>
              <w:t>Reviewer</w:t>
            </w:r>
            <w:r>
              <w:rPr>
                <w:spacing w:val="-5"/>
                <w:sz w:val="20"/>
              </w:rPr>
              <w:t xml:space="preserve"> </w:t>
            </w:r>
            <w:r>
              <w:rPr>
                <w:spacing w:val="-2"/>
                <w:sz w:val="20"/>
              </w:rPr>
              <w:t>(Optional)</w:t>
            </w:r>
          </w:p>
        </w:tc>
        <w:tc>
          <w:tcPr>
            <w:tcW w:w="11840" w:type="dxa"/>
          </w:tcPr>
          <w:p w:rsidR="00934463" w:rsidRDefault="001F64EB">
            <w:pPr>
              <w:pStyle w:val="TableParagraph"/>
              <w:spacing w:line="210" w:lineRule="exact"/>
              <w:ind w:left="108"/>
              <w:rPr>
                <w:sz w:val="20"/>
              </w:rPr>
            </w:pPr>
            <w:r>
              <w:rPr>
                <w:spacing w:val="-2"/>
                <w:sz w:val="20"/>
              </w:rPr>
              <w:t>9790046410</w:t>
            </w:r>
          </w:p>
        </w:tc>
      </w:tr>
      <w:tr w:rsidR="00934463">
        <w:trPr>
          <w:trHeight w:val="458"/>
        </w:trPr>
        <w:tc>
          <w:tcPr>
            <w:tcW w:w="4428" w:type="dxa"/>
          </w:tcPr>
          <w:p w:rsidR="00934463" w:rsidRDefault="001F64EB">
            <w:pPr>
              <w:pStyle w:val="TableParagraph"/>
              <w:spacing w:line="228" w:lineRule="exact"/>
              <w:ind w:left="107" w:right="859"/>
              <w:rPr>
                <w:sz w:val="20"/>
              </w:rPr>
            </w:pPr>
            <w:r>
              <w:rPr>
                <w:sz w:val="20"/>
              </w:rPr>
              <w:t>Write</w:t>
            </w:r>
            <w:r>
              <w:rPr>
                <w:spacing w:val="-8"/>
                <w:sz w:val="20"/>
              </w:rPr>
              <w:t xml:space="preserve"> </w:t>
            </w:r>
            <w:r>
              <w:rPr>
                <w:sz w:val="20"/>
              </w:rPr>
              <w:t>5-8</w:t>
            </w:r>
            <w:r>
              <w:rPr>
                <w:spacing w:val="-7"/>
                <w:sz w:val="20"/>
              </w:rPr>
              <w:t xml:space="preserve"> </w:t>
            </w:r>
            <w:r>
              <w:rPr>
                <w:sz w:val="20"/>
              </w:rPr>
              <w:t>Keywords</w:t>
            </w:r>
            <w:r>
              <w:rPr>
                <w:spacing w:val="-9"/>
                <w:sz w:val="20"/>
              </w:rPr>
              <w:t xml:space="preserve"> </w:t>
            </w:r>
            <w:r>
              <w:rPr>
                <w:sz w:val="20"/>
              </w:rPr>
              <w:t>regarding</w:t>
            </w:r>
            <w:r>
              <w:rPr>
                <w:spacing w:val="-7"/>
                <w:sz w:val="20"/>
              </w:rPr>
              <w:t xml:space="preserve"> </w:t>
            </w:r>
            <w:r>
              <w:rPr>
                <w:sz w:val="20"/>
              </w:rPr>
              <w:t>expertise</w:t>
            </w:r>
            <w:r>
              <w:rPr>
                <w:spacing w:val="-8"/>
                <w:sz w:val="20"/>
              </w:rPr>
              <w:t xml:space="preserve"> </w:t>
            </w:r>
            <w:r>
              <w:rPr>
                <w:sz w:val="20"/>
              </w:rPr>
              <w:t xml:space="preserve">of </w:t>
            </w:r>
            <w:r>
              <w:rPr>
                <w:spacing w:val="-2"/>
                <w:sz w:val="20"/>
              </w:rPr>
              <w:t>Reviewer</w:t>
            </w:r>
          </w:p>
        </w:tc>
        <w:tc>
          <w:tcPr>
            <w:tcW w:w="11840" w:type="dxa"/>
          </w:tcPr>
          <w:p w:rsidR="00934463" w:rsidRDefault="001F64EB">
            <w:pPr>
              <w:pStyle w:val="TableParagraph"/>
              <w:spacing w:line="228" w:lineRule="exact"/>
              <w:ind w:left="108" w:right="124"/>
              <w:rPr>
                <w:sz w:val="20"/>
              </w:rPr>
            </w:pPr>
            <w:r>
              <w:rPr>
                <w:sz w:val="20"/>
              </w:rPr>
              <w:t>Microbial</w:t>
            </w:r>
            <w:r>
              <w:rPr>
                <w:spacing w:val="-5"/>
                <w:sz w:val="20"/>
              </w:rPr>
              <w:t xml:space="preserve"> </w:t>
            </w:r>
            <w:r>
              <w:rPr>
                <w:sz w:val="20"/>
              </w:rPr>
              <w:t>technology,</w:t>
            </w:r>
            <w:r>
              <w:rPr>
                <w:spacing w:val="-7"/>
                <w:sz w:val="20"/>
              </w:rPr>
              <w:t xml:space="preserve"> </w:t>
            </w:r>
            <w:r>
              <w:rPr>
                <w:sz w:val="20"/>
              </w:rPr>
              <w:t>Ecology,</w:t>
            </w:r>
            <w:r>
              <w:rPr>
                <w:spacing w:val="-5"/>
                <w:sz w:val="20"/>
              </w:rPr>
              <w:t xml:space="preserve"> </w:t>
            </w:r>
            <w:r>
              <w:rPr>
                <w:sz w:val="20"/>
              </w:rPr>
              <w:t>Enzyme</w:t>
            </w:r>
            <w:r>
              <w:rPr>
                <w:spacing w:val="-5"/>
                <w:sz w:val="20"/>
              </w:rPr>
              <w:t xml:space="preserve"> </w:t>
            </w:r>
            <w:r>
              <w:rPr>
                <w:sz w:val="20"/>
              </w:rPr>
              <w:t>production</w:t>
            </w:r>
            <w:r>
              <w:rPr>
                <w:spacing w:val="-5"/>
                <w:sz w:val="20"/>
              </w:rPr>
              <w:t xml:space="preserve"> </w:t>
            </w:r>
            <w:r>
              <w:rPr>
                <w:sz w:val="20"/>
              </w:rPr>
              <w:t>technology,</w:t>
            </w:r>
            <w:r>
              <w:rPr>
                <w:spacing w:val="-5"/>
                <w:sz w:val="20"/>
              </w:rPr>
              <w:t xml:space="preserve"> </w:t>
            </w:r>
            <w:r>
              <w:rPr>
                <w:sz w:val="20"/>
              </w:rPr>
              <w:t>Marine</w:t>
            </w:r>
            <w:r>
              <w:rPr>
                <w:spacing w:val="-5"/>
                <w:sz w:val="20"/>
              </w:rPr>
              <w:t xml:space="preserve"> </w:t>
            </w:r>
            <w:r>
              <w:rPr>
                <w:sz w:val="20"/>
              </w:rPr>
              <w:t>microorganisms,</w:t>
            </w:r>
            <w:r>
              <w:rPr>
                <w:spacing w:val="-5"/>
                <w:sz w:val="20"/>
              </w:rPr>
              <w:t xml:space="preserve"> </w:t>
            </w:r>
            <w:r>
              <w:rPr>
                <w:sz w:val="20"/>
              </w:rPr>
              <w:t>Pathogenic</w:t>
            </w:r>
            <w:r>
              <w:rPr>
                <w:spacing w:val="-5"/>
                <w:sz w:val="20"/>
              </w:rPr>
              <w:t xml:space="preserve"> </w:t>
            </w:r>
            <w:r>
              <w:rPr>
                <w:sz w:val="20"/>
              </w:rPr>
              <w:t>microorganisms,</w:t>
            </w:r>
            <w:r>
              <w:rPr>
                <w:spacing w:val="-5"/>
                <w:sz w:val="20"/>
              </w:rPr>
              <w:t xml:space="preserve"> </w:t>
            </w:r>
            <w:r>
              <w:rPr>
                <w:sz w:val="20"/>
              </w:rPr>
              <w:t xml:space="preserve">Diseases, Nanotechnology, Cancer Biology, </w:t>
            </w:r>
            <w:proofErr w:type="spellStart"/>
            <w:r>
              <w:rPr>
                <w:sz w:val="20"/>
              </w:rPr>
              <w:t>Uro</w:t>
            </w:r>
            <w:proofErr w:type="spellEnd"/>
            <w:r>
              <w:rPr>
                <w:sz w:val="20"/>
              </w:rPr>
              <w:t xml:space="preserve"> Biology, Dental Caries etc.,</w:t>
            </w:r>
          </w:p>
        </w:tc>
      </w:tr>
    </w:tbl>
    <w:p w:rsidR="001F64EB" w:rsidRDefault="001F64EB"/>
    <w:sectPr w:rsidR="001F64EB">
      <w:pgSz w:w="23820" w:h="16840" w:orient="landscape"/>
      <w:pgMar w:top="1740" w:right="1275" w:bottom="880"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64EB" w:rsidRDefault="001F64EB">
      <w:r>
        <w:separator/>
      </w:r>
    </w:p>
  </w:endnote>
  <w:endnote w:type="continuationSeparator" w:id="0">
    <w:p w:rsidR="001F64EB" w:rsidRDefault="001F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4463" w:rsidRDefault="001F64EB">
    <w:pPr>
      <w:pStyle w:val="BodyText"/>
      <w:spacing w:line="14" w:lineRule="auto"/>
      <w:rPr>
        <w:b w:val="0"/>
      </w:rPr>
    </w:pPr>
    <w:r>
      <w:rPr>
        <w:b w:val="0"/>
        <w:noProof/>
      </w:rPr>
      <mc:AlternateContent>
        <mc:Choice Requires="wps">
          <w:drawing>
            <wp:anchor distT="0" distB="0" distL="0" distR="0" simplePos="0" relativeHeight="487393792" behindDoc="1" locked="0" layoutInCell="1" allowOverlap="1">
              <wp:simplePos x="0" y="0"/>
              <wp:positionH relativeFrom="page">
                <wp:posOffset>901700</wp:posOffset>
              </wp:positionH>
              <wp:positionV relativeFrom="page">
                <wp:posOffset>10111682</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rsidR="00934463" w:rsidRDefault="001F64EB">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8" type="#_x0000_t202" style="position:absolute;margin-left:71pt;margin-top:796.2pt;width:52.2pt;height:10.95pt;z-index:-15922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" filled="f" stroked="f">
              <v:textbox inset="0,0,0,0">
                <w:txbxContent>
                  <w:p w:rsidR="00934463" w:rsidRDefault="001F64EB">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487394304" behindDoc="1" locked="0" layoutInCell="1" allowOverlap="1">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934463" w:rsidRDefault="001F64EB">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9" type="#_x0000_t202" style="position:absolute;margin-left:207.95pt;margin-top:796.2pt;width:55.7pt;height:10.95pt;z-index:-15922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" filled="f" stroked="f">
              <v:textbox inset="0,0,0,0">
                <w:txbxContent>
                  <w:p w:rsidR="00934463" w:rsidRDefault="001F64EB">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487394816" behindDoc="1" locked="0" layoutInCell="1" allowOverlap="1">
              <wp:simplePos x="0" y="0"/>
              <wp:positionH relativeFrom="page">
                <wp:posOffset>4414045</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934463" w:rsidRDefault="001F64EB">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30" type="#_x0000_t202" style="position:absolute;margin-left:347.55pt;margin-top:796.2pt;width:67.8pt;height:10.95pt;z-index:-15921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" filled="f" stroked="f">
              <v:textbox inset="0,0,0,0">
                <w:txbxContent>
                  <w:p w:rsidR="00934463" w:rsidRDefault="001F64EB">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487395328" behindDoc="1" locked="0" layoutInCell="1" allowOverlap="1">
              <wp:simplePos x="0" y="0"/>
              <wp:positionH relativeFrom="page">
                <wp:posOffset>6845934</wp:posOffset>
              </wp:positionH>
              <wp:positionV relativeFrom="page">
                <wp:posOffset>10111682</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934463" w:rsidRDefault="001F64EB">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1" type="#_x0000_t202" style="position:absolute;margin-left:539.05pt;margin-top:796.2pt;width:80.45pt;height:10.95pt;z-index:-1592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" filled="f" stroked="f">
              <v:textbox inset="0,0,0,0">
                <w:txbxContent>
                  <w:p w:rsidR="00934463" w:rsidRDefault="001F64EB">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64EB" w:rsidRDefault="001F64EB">
      <w:r>
        <w:separator/>
      </w:r>
    </w:p>
  </w:footnote>
  <w:footnote w:type="continuationSeparator" w:id="0">
    <w:p w:rsidR="001F64EB" w:rsidRDefault="001F6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4463" w:rsidRDefault="001F64EB">
    <w:pPr>
      <w:pStyle w:val="BodyText"/>
      <w:spacing w:line="14" w:lineRule="auto"/>
      <w:rPr>
        <w:b w:val="0"/>
      </w:rPr>
    </w:pPr>
    <w:r>
      <w:rPr>
        <w:b w:val="0"/>
        <w:noProof/>
      </w:rPr>
      <mc:AlternateContent>
        <mc:Choice Requires="wps">
          <w:drawing>
            <wp:anchor distT="0" distB="0" distL="0" distR="0" simplePos="0" relativeHeight="487393280" behindDoc="1" locked="0" layoutInCell="1" allowOverlap="1">
              <wp:simplePos x="0" y="0"/>
              <wp:positionH relativeFrom="page">
                <wp:posOffset>901700</wp:posOffset>
              </wp:positionH>
              <wp:positionV relativeFrom="page">
                <wp:posOffset>803360</wp:posOffset>
              </wp:positionV>
              <wp:extent cx="110172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725" cy="196215"/>
                      </a:xfrm>
                      <a:prstGeom prst="rect">
                        <a:avLst/>
                      </a:prstGeom>
                    </wps:spPr>
                    <wps:txbx>
                      <w:txbxContent>
                        <w:p w:rsidR="00934463" w:rsidRDefault="001F64EB">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7" type="#_x0000_t202" style="position:absolute;margin-left:71pt;margin-top:63.25pt;width:86.75pt;height:15.45pt;z-index:-15923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" filled="f" stroked="f">
              <v:textbox inset="0,0,0,0">
                <w:txbxContent>
                  <w:p w:rsidR="00934463" w:rsidRDefault="001F64EB">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89611D"/>
    <w:multiLevelType w:val="hybridMultilevel"/>
    <w:tmpl w:val="E49E423A"/>
    <w:lvl w:ilvl="0" w:tplc="372A93C4">
      <w:start w:val="1"/>
      <w:numFmt w:val="decimal"/>
      <w:lvlText w:val="%1."/>
      <w:lvlJc w:val="left"/>
      <w:pPr>
        <w:ind w:left="828" w:hanging="360"/>
        <w:jc w:val="left"/>
      </w:pPr>
      <w:rPr>
        <w:rFonts w:ascii="Times New Roman" w:eastAsia="Times New Roman" w:hAnsi="Times New Roman" w:cs="Times New Roman" w:hint="default"/>
        <w:b/>
        <w:bCs/>
        <w:i w:val="0"/>
        <w:iCs w:val="0"/>
        <w:color w:val="FF3399"/>
        <w:spacing w:val="0"/>
        <w:w w:val="99"/>
        <w:sz w:val="20"/>
        <w:szCs w:val="20"/>
        <w:lang w:val="en-US" w:eastAsia="en-US" w:bidi="ar-SA"/>
      </w:rPr>
    </w:lvl>
    <w:lvl w:ilvl="1" w:tplc="4D4EF908">
      <w:numFmt w:val="bullet"/>
      <w:lvlText w:val=""/>
      <w:lvlJc w:val="left"/>
      <w:pPr>
        <w:ind w:left="1548" w:hanging="360"/>
      </w:pPr>
      <w:rPr>
        <w:rFonts w:ascii="Symbol" w:eastAsia="Symbol" w:hAnsi="Symbol" w:cs="Symbol" w:hint="default"/>
        <w:b w:val="0"/>
        <w:bCs w:val="0"/>
        <w:i w:val="0"/>
        <w:iCs w:val="0"/>
        <w:color w:val="FF3399"/>
        <w:spacing w:val="0"/>
        <w:w w:val="99"/>
        <w:sz w:val="20"/>
        <w:szCs w:val="20"/>
        <w:lang w:val="en-US" w:eastAsia="en-US" w:bidi="ar-SA"/>
      </w:rPr>
    </w:lvl>
    <w:lvl w:ilvl="2" w:tplc="5DF02FC6">
      <w:numFmt w:val="bullet"/>
      <w:lvlText w:val="•"/>
      <w:lvlJc w:val="left"/>
      <w:pPr>
        <w:ind w:left="2407" w:hanging="360"/>
      </w:pPr>
      <w:rPr>
        <w:rFonts w:hint="default"/>
        <w:lang w:val="en-US" w:eastAsia="en-US" w:bidi="ar-SA"/>
      </w:rPr>
    </w:lvl>
    <w:lvl w:ilvl="3" w:tplc="26A4C77E">
      <w:numFmt w:val="bullet"/>
      <w:lvlText w:val="•"/>
      <w:lvlJc w:val="left"/>
      <w:pPr>
        <w:ind w:left="3274" w:hanging="360"/>
      </w:pPr>
      <w:rPr>
        <w:rFonts w:hint="default"/>
        <w:lang w:val="en-US" w:eastAsia="en-US" w:bidi="ar-SA"/>
      </w:rPr>
    </w:lvl>
    <w:lvl w:ilvl="4" w:tplc="B6A45218">
      <w:numFmt w:val="bullet"/>
      <w:lvlText w:val="•"/>
      <w:lvlJc w:val="left"/>
      <w:pPr>
        <w:ind w:left="4142" w:hanging="360"/>
      </w:pPr>
      <w:rPr>
        <w:rFonts w:hint="default"/>
        <w:lang w:val="en-US" w:eastAsia="en-US" w:bidi="ar-SA"/>
      </w:rPr>
    </w:lvl>
    <w:lvl w:ilvl="5" w:tplc="BD0AD304">
      <w:numFmt w:val="bullet"/>
      <w:lvlText w:val="•"/>
      <w:lvlJc w:val="left"/>
      <w:pPr>
        <w:ind w:left="5009" w:hanging="360"/>
      </w:pPr>
      <w:rPr>
        <w:rFonts w:hint="default"/>
        <w:lang w:val="en-US" w:eastAsia="en-US" w:bidi="ar-SA"/>
      </w:rPr>
    </w:lvl>
    <w:lvl w:ilvl="6" w:tplc="E28A8222">
      <w:numFmt w:val="bullet"/>
      <w:lvlText w:val="•"/>
      <w:lvlJc w:val="left"/>
      <w:pPr>
        <w:ind w:left="5876" w:hanging="360"/>
      </w:pPr>
      <w:rPr>
        <w:rFonts w:hint="default"/>
        <w:lang w:val="en-US" w:eastAsia="en-US" w:bidi="ar-SA"/>
      </w:rPr>
    </w:lvl>
    <w:lvl w:ilvl="7" w:tplc="C6DA2DB2">
      <w:numFmt w:val="bullet"/>
      <w:lvlText w:val="•"/>
      <w:lvlJc w:val="left"/>
      <w:pPr>
        <w:ind w:left="6744" w:hanging="360"/>
      </w:pPr>
      <w:rPr>
        <w:rFonts w:hint="default"/>
        <w:lang w:val="en-US" w:eastAsia="en-US" w:bidi="ar-SA"/>
      </w:rPr>
    </w:lvl>
    <w:lvl w:ilvl="8" w:tplc="5F6AD3F4">
      <w:numFmt w:val="bullet"/>
      <w:lvlText w:val="•"/>
      <w:lvlJc w:val="left"/>
      <w:pPr>
        <w:ind w:left="7611"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34463"/>
    <w:rsid w:val="001C4AA6"/>
    <w:rsid w:val="001F64EB"/>
    <w:rsid w:val="00877725"/>
    <w:rsid w:val="00934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B1985"/>
  <w15:docId w15:val="{941B3B29-1265-46DE-BABD-5549CBE1E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1C4A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r1.reviewerhub.org/general-editorial-policy/" TargetMode="External"/><Relationship Id="rId13" Type="http://schemas.openxmlformats.org/officeDocument/2006/relationships/hyperlink" Target="mailto:vijisundharam@gmail.com" TargetMode="External"/><Relationship Id="rId3" Type="http://schemas.openxmlformats.org/officeDocument/2006/relationships/settings" Target="settings.xml"/><Relationship Id="rId7" Type="http://schemas.openxmlformats.org/officeDocument/2006/relationships/hyperlink" Target="https://journaljabb.com/index.php/JABB"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r1.reviewerhub.org/benefits-for-reviewers" TargetMode="External"/><Relationship Id="rId4" Type="http://schemas.openxmlformats.org/officeDocument/2006/relationships/webSettings" Target="webSettings.xml"/><Relationship Id="rId9" Type="http://schemas.openxmlformats.org/officeDocument/2006/relationships/hyperlink" Target="https://r1.reviewerhub.org/peer-review-comments-approval-policy/" TargetMode="External"/><Relationship Id="rId14" Type="http://schemas.openxmlformats.org/officeDocument/2006/relationships/hyperlink" Target="mailto:vijisundhara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1069</Words>
  <Characters>6095</Characters>
  <Application>Microsoft Office Word</Application>
  <DocSecurity>0</DocSecurity>
  <Lines>50</Lines>
  <Paragraphs>14</Paragraphs>
  <ScaleCrop>false</ScaleCrop>
  <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1067</cp:lastModifiedBy>
  <cp:revision>3</cp:revision>
  <dcterms:created xsi:type="dcterms:W3CDTF">2026-01-27T05:38:00Z</dcterms:created>
  <dcterms:modified xsi:type="dcterms:W3CDTF">2026-01-27T05:39:00Z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2026-01-25T00:00:00Z</vt:filetime>
  </property>
  <property fmtid="{D5CDD505-2E9C-101B-9397-08002B2CF9AE}" pid="3" name="Creator">
    <vt:lpwstr>Microsoft® Word 2019</vt:lpwstr>
  </property>
  <property fmtid="{D5CDD505-2E9C-101B-9397-08002B2CF9AE}" pid="4" name="LastSaved">
    <vt:filetime>2026-01-27T00:00:00Z</vt:filetime>
  </property>
  <property fmtid="{D5CDD505-2E9C-101B-9397-08002B2CF9AE}" pid="5" name="Producer">
    <vt:lpwstr>3-Heights(TM) PDF Security Shell 4.8.25.2 (http://www.pdf-tools.com)</vt:lpwstr>
  </property>
</Properties>
</file>