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7AD" w:rsidRDefault="00B306B4" w:rsidP="00B306B4">
      <w:pPr>
        <w:spacing w:line="240" w:lineRule="auto"/>
        <w:jc w:val="center"/>
        <w:rPr>
          <w:rFonts w:ascii="Times New Roman" w:hAnsi="Times New Roman" w:cs="Times New Roman"/>
          <w:b/>
          <w:sz w:val="28"/>
          <w:szCs w:val="28"/>
        </w:rPr>
      </w:pPr>
      <w:r w:rsidRPr="00B306B4">
        <w:rPr>
          <w:rFonts w:ascii="Times New Roman" w:hAnsi="Times New Roman" w:cs="Times New Roman"/>
          <w:b/>
          <w:sz w:val="28"/>
          <w:szCs w:val="28"/>
        </w:rPr>
        <w:t>Solid Waste management</w:t>
      </w:r>
      <w:r w:rsidR="00856E76">
        <w:rPr>
          <w:rFonts w:ascii="Times New Roman" w:hAnsi="Times New Roman" w:cs="Times New Roman"/>
          <w:b/>
          <w:sz w:val="28"/>
          <w:szCs w:val="28"/>
        </w:rPr>
        <w:t>: A sustainable development approach</w:t>
      </w:r>
    </w:p>
    <w:p w:rsidR="00B450B0" w:rsidRDefault="00B450B0" w:rsidP="00C24D01">
      <w:pPr>
        <w:jc w:val="center"/>
        <w:rPr>
          <w:rFonts w:ascii="Times New Roman" w:hAnsi="Times New Roman" w:cs="Times New Roman"/>
          <w:b/>
          <w:sz w:val="24"/>
        </w:rPr>
      </w:pPr>
    </w:p>
    <w:p w:rsidR="00C24D01" w:rsidRPr="00C24D01" w:rsidRDefault="00C24D01" w:rsidP="00C24D01">
      <w:pPr>
        <w:jc w:val="center"/>
        <w:rPr>
          <w:rFonts w:ascii="Times New Roman" w:hAnsi="Times New Roman" w:cs="Times New Roman"/>
          <w:b/>
          <w:sz w:val="24"/>
        </w:rPr>
      </w:pPr>
      <w:bookmarkStart w:id="0" w:name="_GoBack"/>
      <w:bookmarkEnd w:id="0"/>
      <w:r w:rsidRPr="00C24D01">
        <w:rPr>
          <w:rFonts w:ascii="Times New Roman" w:hAnsi="Times New Roman" w:cs="Times New Roman"/>
          <w:b/>
          <w:sz w:val="24"/>
        </w:rPr>
        <w:t>Abstract</w:t>
      </w:r>
    </w:p>
    <w:p w:rsidR="00BA2B48" w:rsidRDefault="00BA2B48" w:rsidP="00BA2B48">
      <w:pPr>
        <w:jc w:val="both"/>
        <w:rPr>
          <w:rFonts w:ascii="Times New Roman" w:hAnsi="Times New Roman" w:cs="Times New Roman"/>
          <w:b/>
          <w:sz w:val="24"/>
        </w:rPr>
      </w:pPr>
      <w:r w:rsidRPr="00BA2B48">
        <w:rPr>
          <w:rFonts w:ascii="Times New Roman" w:hAnsi="Times New Roman" w:cs="Times New Roman"/>
          <w:sz w:val="24"/>
        </w:rPr>
        <w:t>Waste management has undergone great changes over the years, from mere dumping in open spaces to sophisticated systems that focus on sustainability and environmental preservation. Waste management is a significant problem that impacts both the environment and human health. Effective waste management is necessary in order to avoid pollution and preserve natural resources. Waste management includes collection, transportation, treatment, and disposal of was</w:t>
      </w:r>
      <w:r w:rsidR="003F63A8">
        <w:rPr>
          <w:rFonts w:ascii="Times New Roman" w:hAnsi="Times New Roman" w:cs="Times New Roman"/>
          <w:sz w:val="24"/>
        </w:rPr>
        <w:t>te. Waste management methods</w:t>
      </w:r>
      <w:r w:rsidRPr="00BA2B48">
        <w:rPr>
          <w:rFonts w:ascii="Times New Roman" w:hAnsi="Times New Roman" w:cs="Times New Roman"/>
          <w:sz w:val="24"/>
        </w:rPr>
        <w:t xml:space="preserve"> </w:t>
      </w:r>
      <w:r w:rsidR="00480123" w:rsidRPr="00BA2B48">
        <w:rPr>
          <w:rFonts w:ascii="Times New Roman" w:hAnsi="Times New Roman" w:cs="Times New Roman"/>
          <w:sz w:val="24"/>
        </w:rPr>
        <w:t>include</w:t>
      </w:r>
      <w:r w:rsidRPr="00BA2B48">
        <w:rPr>
          <w:rFonts w:ascii="Times New Roman" w:hAnsi="Times New Roman" w:cs="Times New Roman"/>
          <w:sz w:val="24"/>
        </w:rPr>
        <w:t xml:space="preserve"> composting, recycling, incineration, and landfilling. Waste management is controlled by many different local, state, federal, and international regulatio</w:t>
      </w:r>
      <w:r w:rsidR="003F63A8">
        <w:rPr>
          <w:rFonts w:ascii="Times New Roman" w:hAnsi="Times New Roman" w:cs="Times New Roman"/>
          <w:sz w:val="24"/>
        </w:rPr>
        <w:t xml:space="preserve">ns and </w:t>
      </w:r>
      <w:r w:rsidR="00480123">
        <w:rPr>
          <w:rFonts w:ascii="Times New Roman" w:hAnsi="Times New Roman" w:cs="Times New Roman"/>
          <w:sz w:val="24"/>
        </w:rPr>
        <w:t>legislations</w:t>
      </w:r>
      <w:r w:rsidR="003F63A8">
        <w:rPr>
          <w:rFonts w:ascii="Times New Roman" w:hAnsi="Times New Roman" w:cs="Times New Roman"/>
          <w:sz w:val="24"/>
        </w:rPr>
        <w:t>. The acquisition of waste management methods</w:t>
      </w:r>
      <w:r w:rsidRPr="00BA2B48">
        <w:rPr>
          <w:rFonts w:ascii="Times New Roman" w:hAnsi="Times New Roman" w:cs="Times New Roman"/>
          <w:sz w:val="24"/>
        </w:rPr>
        <w:t xml:space="preserve"> has become very significant as global waste generation continues to rise. Effective waste management depends on collaboration among waste generators, governments, waste management facilities, and members of the public. Earlier, the practice of waste management was crude, and individuals were not we</w:t>
      </w:r>
      <w:r w:rsidR="003F63A8">
        <w:rPr>
          <w:rFonts w:ascii="Times New Roman" w:hAnsi="Times New Roman" w:cs="Times New Roman"/>
          <w:sz w:val="24"/>
        </w:rPr>
        <w:t xml:space="preserve">ll aware of the effect of waste </w:t>
      </w:r>
      <w:r w:rsidRPr="00BA2B48">
        <w:rPr>
          <w:rFonts w:ascii="Times New Roman" w:hAnsi="Times New Roman" w:cs="Times New Roman"/>
          <w:sz w:val="24"/>
        </w:rPr>
        <w:t xml:space="preserve">on the environment. Waste was mostly disposed of through fire, burial or dumping in adjacent landfills or open spaces, which caused deterioration of the </w:t>
      </w:r>
      <w:r w:rsidR="003F63A8">
        <w:rPr>
          <w:rFonts w:ascii="Times New Roman" w:hAnsi="Times New Roman" w:cs="Times New Roman"/>
          <w:sz w:val="24"/>
        </w:rPr>
        <w:t>human health and environment</w:t>
      </w:r>
      <w:r w:rsidRPr="00BA2B48">
        <w:rPr>
          <w:rFonts w:ascii="Times New Roman" w:hAnsi="Times New Roman" w:cs="Times New Roman"/>
          <w:sz w:val="24"/>
        </w:rPr>
        <w:t xml:space="preserve">. Current: Modern waste management practice aims to reduce the effect of waste on the environment and health. Recycling and composting have emerged as integral parts of waste management, along with reusing and reducing waste. Future: The future of waste management will be </w:t>
      </w:r>
      <w:r w:rsidR="00480123" w:rsidRPr="00BA2B48">
        <w:rPr>
          <w:rFonts w:ascii="Times New Roman" w:hAnsi="Times New Roman" w:cs="Times New Roman"/>
          <w:sz w:val="24"/>
        </w:rPr>
        <w:t>sustainable based</w:t>
      </w:r>
      <w:r w:rsidRPr="00BA2B48">
        <w:rPr>
          <w:rFonts w:ascii="Times New Roman" w:hAnsi="Times New Roman" w:cs="Times New Roman"/>
          <w:sz w:val="24"/>
        </w:rPr>
        <w:t>, with an emphasis on waste reduction at the source, and building healthy circular economies. Products will be designed to be recyclable or biodegradable, and materials will be reused and recycled. Sophisticated technologies like artificial intelligence and robotics will be used to design more efficient and sustainable waste management systems.</w:t>
      </w:r>
    </w:p>
    <w:p w:rsidR="005B2E2C" w:rsidRPr="00BA2B48" w:rsidRDefault="005B2E2C" w:rsidP="00BA2B48">
      <w:pPr>
        <w:jc w:val="center"/>
        <w:rPr>
          <w:rFonts w:ascii="Times New Roman" w:hAnsi="Times New Roman" w:cs="Times New Roman"/>
          <w:sz w:val="24"/>
        </w:rPr>
      </w:pPr>
      <w:r w:rsidRPr="005B2DE6">
        <w:rPr>
          <w:rFonts w:ascii="Times New Roman" w:hAnsi="Times New Roman" w:cs="Times New Roman"/>
          <w:b/>
          <w:sz w:val="24"/>
        </w:rPr>
        <w:t>INTRODUCTION</w:t>
      </w:r>
    </w:p>
    <w:p w:rsidR="003E3446" w:rsidRPr="00520516" w:rsidRDefault="00A63F6D" w:rsidP="00E252D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4E0A9A" w:rsidRPr="005B2DE6">
        <w:rPr>
          <w:rFonts w:ascii="Times New Roman" w:hAnsi="Times New Roman" w:cs="Times New Roman"/>
          <w:sz w:val="24"/>
          <w:szCs w:val="24"/>
        </w:rPr>
        <w:t xml:space="preserve">aste </w:t>
      </w:r>
      <w:r>
        <w:rPr>
          <w:rFonts w:ascii="Times New Roman" w:hAnsi="Times New Roman" w:cs="Times New Roman"/>
          <w:sz w:val="24"/>
          <w:szCs w:val="24"/>
        </w:rPr>
        <w:t xml:space="preserve">generation </w:t>
      </w:r>
      <w:r w:rsidR="003E3446" w:rsidRPr="005B2DE6">
        <w:rPr>
          <w:rFonts w:ascii="Times New Roman" w:hAnsi="Times New Roman" w:cs="Times New Roman"/>
          <w:sz w:val="24"/>
          <w:szCs w:val="24"/>
        </w:rPr>
        <w:t xml:space="preserve">is one of the environmental </w:t>
      </w:r>
      <w:r w:rsidR="004E0A9A" w:rsidRPr="005B2DE6">
        <w:rPr>
          <w:rFonts w:ascii="Times New Roman" w:hAnsi="Times New Roman" w:cs="Times New Roman"/>
          <w:sz w:val="24"/>
          <w:szCs w:val="24"/>
        </w:rPr>
        <w:t xml:space="preserve">burdens </w:t>
      </w:r>
      <w:r w:rsidR="003E3446" w:rsidRPr="005B2DE6">
        <w:rPr>
          <w:rFonts w:ascii="Times New Roman" w:hAnsi="Times New Roman" w:cs="Times New Roman"/>
          <w:sz w:val="24"/>
          <w:szCs w:val="24"/>
        </w:rPr>
        <w:t>associated with development</w:t>
      </w:r>
      <w:r w:rsidR="00D91ED0">
        <w:rPr>
          <w:rFonts w:ascii="Times New Roman" w:hAnsi="Times New Roman" w:cs="Times New Roman"/>
          <w:sz w:val="24"/>
          <w:szCs w:val="24"/>
        </w:rPr>
        <w:t xml:space="preserve"> (</w:t>
      </w:r>
      <w:proofErr w:type="spellStart"/>
      <w:r w:rsidR="00D91ED0" w:rsidRPr="00D91ED0">
        <w:rPr>
          <w:rFonts w:ascii="Times New Roman" w:hAnsi="Times New Roman" w:cs="Times New Roman"/>
          <w:sz w:val="24"/>
          <w:szCs w:val="24"/>
          <w:highlight w:val="yellow"/>
        </w:rPr>
        <w:t>Šomplák</w:t>
      </w:r>
      <w:proofErr w:type="spellEnd"/>
      <w:r w:rsidR="00D91ED0" w:rsidRPr="00D91ED0">
        <w:rPr>
          <w:rFonts w:ascii="Times New Roman" w:hAnsi="Times New Roman" w:cs="Times New Roman"/>
          <w:sz w:val="24"/>
          <w:szCs w:val="24"/>
          <w:highlight w:val="yellow"/>
        </w:rPr>
        <w:t xml:space="preserve"> et al., 2023</w:t>
      </w:r>
      <w:r w:rsidR="00D91ED0">
        <w:rPr>
          <w:rFonts w:ascii="Times New Roman" w:hAnsi="Times New Roman" w:cs="Times New Roman"/>
          <w:sz w:val="24"/>
          <w:szCs w:val="24"/>
        </w:rPr>
        <w:t>).</w:t>
      </w:r>
      <w:r w:rsidR="003E3446" w:rsidRPr="005B2DE6">
        <w:rPr>
          <w:rFonts w:ascii="Times New Roman" w:hAnsi="Times New Roman" w:cs="Times New Roman"/>
          <w:sz w:val="24"/>
          <w:szCs w:val="24"/>
        </w:rPr>
        <w:t xml:space="preserve"> </w:t>
      </w:r>
      <w:r w:rsidR="003F63A8" w:rsidRPr="003F63A8">
        <w:rPr>
          <w:rFonts w:ascii="Times New Roman" w:hAnsi="Times New Roman" w:cs="Times New Roman"/>
          <w:sz w:val="24"/>
          <w:szCs w:val="24"/>
        </w:rPr>
        <w:t xml:space="preserve">More than 2 billion </w:t>
      </w:r>
      <w:proofErr w:type="spellStart"/>
      <w:r w:rsidR="003F63A8" w:rsidRPr="003F63A8">
        <w:rPr>
          <w:rFonts w:ascii="Times New Roman" w:hAnsi="Times New Roman" w:cs="Times New Roman"/>
          <w:sz w:val="24"/>
          <w:szCs w:val="24"/>
        </w:rPr>
        <w:t>tonnes</w:t>
      </w:r>
      <w:proofErr w:type="spellEnd"/>
      <w:r w:rsidR="003F63A8" w:rsidRPr="003F63A8">
        <w:rPr>
          <w:rFonts w:ascii="Times New Roman" w:hAnsi="Times New Roman" w:cs="Times New Roman"/>
          <w:sz w:val="24"/>
          <w:szCs w:val="24"/>
        </w:rPr>
        <w:t xml:space="preserve"> (BT) of solid waste are generated annually in large cities all over the globe, with projections indicating that amount would increase to 3.4 BT by 2050, most notably in developing countries where the rate of </w:t>
      </w:r>
      <w:r w:rsidR="003F63A8">
        <w:rPr>
          <w:rFonts w:ascii="Times New Roman" w:hAnsi="Times New Roman" w:cs="Times New Roman"/>
          <w:sz w:val="24"/>
          <w:szCs w:val="24"/>
        </w:rPr>
        <w:t xml:space="preserve">waste </w:t>
      </w:r>
      <w:r w:rsidR="003F63A8" w:rsidRPr="003F63A8">
        <w:rPr>
          <w:rFonts w:ascii="Times New Roman" w:hAnsi="Times New Roman" w:cs="Times New Roman"/>
          <w:sz w:val="24"/>
          <w:szCs w:val="24"/>
        </w:rPr>
        <w:t>generation is expected to triple within that period</w:t>
      </w:r>
      <w:r w:rsidR="003E3446" w:rsidRPr="005B2DE6">
        <w:rPr>
          <w:rFonts w:ascii="Times New Roman" w:hAnsi="Times New Roman" w:cs="Times New Roman"/>
          <w:sz w:val="24"/>
          <w:szCs w:val="24"/>
        </w:rPr>
        <w:t xml:space="preserve"> (Kaza et al., 2018). The expansion in global population and the resulting increase in waste production </w:t>
      </w:r>
      <w:r w:rsidR="003E3446" w:rsidRPr="005B2DE6">
        <w:rPr>
          <w:rFonts w:ascii="Times New Roman" w:hAnsi="Times New Roman" w:cs="Times New Roman"/>
          <w:sz w:val="24"/>
          <w:szCs w:val="24"/>
        </w:rPr>
        <w:lastRenderedPageBreak/>
        <w:t>can be directly related</w:t>
      </w:r>
      <w:r w:rsidR="00E252DF">
        <w:rPr>
          <w:rFonts w:ascii="Times New Roman" w:hAnsi="Times New Roman" w:cs="Times New Roman"/>
          <w:sz w:val="24"/>
          <w:szCs w:val="24"/>
        </w:rPr>
        <w:t xml:space="preserve"> </w:t>
      </w:r>
      <w:r w:rsidR="00E252DF" w:rsidRPr="00E252DF">
        <w:rPr>
          <w:rFonts w:ascii="Times New Roman" w:hAnsi="Times New Roman" w:cs="Times New Roman"/>
          <w:sz w:val="24"/>
          <w:szCs w:val="24"/>
          <w:highlight w:val="yellow"/>
        </w:rPr>
        <w:t>(Lu et al., 2024</w:t>
      </w:r>
      <w:r w:rsidR="00A771FC">
        <w:rPr>
          <w:rFonts w:ascii="Times New Roman" w:hAnsi="Times New Roman" w:cs="Times New Roman"/>
          <w:sz w:val="24"/>
          <w:szCs w:val="24"/>
          <w:highlight w:val="yellow"/>
        </w:rPr>
        <w:t xml:space="preserve">; </w:t>
      </w:r>
      <w:proofErr w:type="spellStart"/>
      <w:r w:rsidR="00A771FC" w:rsidRPr="00A771FC">
        <w:rPr>
          <w:rFonts w:ascii="Times New Roman" w:hAnsi="Times New Roman" w:cs="Times New Roman"/>
          <w:sz w:val="24"/>
          <w:szCs w:val="24"/>
          <w:highlight w:val="yellow"/>
        </w:rPr>
        <w:t>Voukkali</w:t>
      </w:r>
      <w:proofErr w:type="spellEnd"/>
      <w:r w:rsidR="00A771FC" w:rsidRPr="00A771FC">
        <w:rPr>
          <w:rFonts w:ascii="Times New Roman" w:hAnsi="Times New Roman" w:cs="Times New Roman"/>
          <w:sz w:val="24"/>
          <w:szCs w:val="24"/>
          <w:highlight w:val="yellow"/>
        </w:rPr>
        <w:t xml:space="preserve"> et al., 2024</w:t>
      </w:r>
      <w:r w:rsidR="00A771FC">
        <w:rPr>
          <w:rFonts w:ascii="Times New Roman" w:hAnsi="Times New Roman" w:cs="Times New Roman"/>
          <w:sz w:val="24"/>
          <w:szCs w:val="24"/>
          <w:highlight w:val="yellow"/>
        </w:rPr>
        <w:t>)</w:t>
      </w:r>
      <w:r w:rsidR="00A771FC">
        <w:rPr>
          <w:rFonts w:ascii="Times New Roman" w:hAnsi="Times New Roman" w:cs="Times New Roman"/>
          <w:sz w:val="24"/>
          <w:szCs w:val="24"/>
        </w:rPr>
        <w:t xml:space="preserve">. </w:t>
      </w:r>
      <w:r w:rsidR="003E3446" w:rsidRPr="005B2DE6">
        <w:rPr>
          <w:rFonts w:ascii="Times New Roman" w:hAnsi="Times New Roman" w:cs="Times New Roman"/>
          <w:sz w:val="24"/>
          <w:szCs w:val="24"/>
        </w:rPr>
        <w:t xml:space="preserve">This has a knock-on effect on industrial activity, which is a major source of dangerous toxins worldwide. An estimated 11.2 billion </w:t>
      </w:r>
      <w:proofErr w:type="spellStart"/>
      <w:r w:rsidR="003E3446" w:rsidRPr="005B2DE6">
        <w:rPr>
          <w:rFonts w:ascii="Times New Roman" w:hAnsi="Times New Roman" w:cs="Times New Roman"/>
          <w:sz w:val="24"/>
          <w:szCs w:val="24"/>
        </w:rPr>
        <w:t>tonnes</w:t>
      </w:r>
      <w:proofErr w:type="spellEnd"/>
      <w:r w:rsidR="003E3446" w:rsidRPr="005B2DE6">
        <w:rPr>
          <w:rFonts w:ascii="Times New Roman" w:hAnsi="Times New Roman" w:cs="Times New Roman"/>
          <w:sz w:val="24"/>
          <w:szCs w:val="24"/>
        </w:rPr>
        <w:t xml:space="preserve"> of solid trash are collected yearly, and the organic fraction of that garbage decomposes to produce around 5% of the world's greenhouse ga</w:t>
      </w:r>
      <w:r w:rsidR="004E0A9A" w:rsidRPr="005B2DE6">
        <w:rPr>
          <w:rFonts w:ascii="Times New Roman" w:hAnsi="Times New Roman" w:cs="Times New Roman"/>
          <w:sz w:val="24"/>
          <w:szCs w:val="24"/>
        </w:rPr>
        <w:t xml:space="preserve">ses </w:t>
      </w:r>
      <w:r w:rsidR="003E3446" w:rsidRPr="005B2DE6">
        <w:rPr>
          <w:rFonts w:ascii="Times New Roman" w:hAnsi="Times New Roman" w:cs="Times New Roman"/>
          <w:sz w:val="24"/>
          <w:szCs w:val="24"/>
        </w:rPr>
        <w:t>(</w:t>
      </w:r>
      <w:proofErr w:type="spellStart"/>
      <w:r w:rsidR="003E3446" w:rsidRPr="005B2DE6">
        <w:rPr>
          <w:rFonts w:ascii="Times New Roman" w:hAnsi="Times New Roman" w:cs="Times New Roman"/>
          <w:sz w:val="24"/>
          <w:szCs w:val="24"/>
        </w:rPr>
        <w:t>Luttenberg</w:t>
      </w:r>
      <w:proofErr w:type="spellEnd"/>
      <w:r w:rsidR="003E3446" w:rsidRPr="005B2DE6">
        <w:rPr>
          <w:rFonts w:ascii="Times New Roman" w:hAnsi="Times New Roman" w:cs="Times New Roman"/>
          <w:sz w:val="24"/>
          <w:szCs w:val="24"/>
        </w:rPr>
        <w:t>., 2020).</w:t>
      </w:r>
      <w:r w:rsidR="004E0A9A" w:rsidRPr="005B2DE6">
        <w:rPr>
          <w:rFonts w:ascii="Times New Roman" w:hAnsi="Times New Roman" w:cs="Times New Roman"/>
          <w:sz w:val="24"/>
          <w:szCs w:val="24"/>
        </w:rPr>
        <w:t xml:space="preserve"> The buildup of waste, which includes radioactive materials, agricultural wastes, food wastes, industrial wastes, municipal wastes, and paper waste, has increased as a result of industrialization, </w:t>
      </w:r>
      <w:r w:rsidR="007C7D25" w:rsidRPr="005B2DE6">
        <w:rPr>
          <w:rFonts w:ascii="Times New Roman" w:hAnsi="Times New Roman" w:cs="Times New Roman"/>
          <w:sz w:val="24"/>
          <w:szCs w:val="24"/>
        </w:rPr>
        <w:t>urbanization</w:t>
      </w:r>
      <w:r w:rsidR="004E0A9A" w:rsidRPr="005B2DE6">
        <w:rPr>
          <w:rFonts w:ascii="Times New Roman" w:hAnsi="Times New Roman" w:cs="Times New Roman"/>
          <w:sz w:val="24"/>
          <w:szCs w:val="24"/>
        </w:rPr>
        <w:t>, and a rise in population density.</w:t>
      </w:r>
      <w:r w:rsidR="00A177B1" w:rsidRPr="005B2DE6">
        <w:rPr>
          <w:rFonts w:ascii="Times New Roman" w:hAnsi="Times New Roman" w:cs="Times New Roman"/>
          <w:sz w:val="24"/>
          <w:szCs w:val="24"/>
        </w:rPr>
        <w:t xml:space="preserve"> Due to the exhaustive use of land f</w:t>
      </w:r>
      <w:r w:rsidR="000F23B0">
        <w:rPr>
          <w:rFonts w:ascii="Times New Roman" w:hAnsi="Times New Roman" w:cs="Times New Roman"/>
          <w:sz w:val="24"/>
          <w:szCs w:val="24"/>
        </w:rPr>
        <w:t xml:space="preserve">or residential, industrial, and </w:t>
      </w:r>
      <w:r w:rsidR="00A177B1" w:rsidRPr="005B2DE6">
        <w:rPr>
          <w:rFonts w:ascii="Times New Roman" w:hAnsi="Times New Roman" w:cs="Times New Roman"/>
          <w:sz w:val="24"/>
          <w:szCs w:val="24"/>
        </w:rPr>
        <w:t xml:space="preserve">commercial reasons, there is less open land area available for the disposal of wastes. Any </w:t>
      </w:r>
      <w:r w:rsidR="007C7D25" w:rsidRPr="005B2DE6">
        <w:rPr>
          <w:rFonts w:ascii="Times New Roman" w:hAnsi="Times New Roman" w:cs="Times New Roman"/>
          <w:sz w:val="24"/>
          <w:szCs w:val="24"/>
        </w:rPr>
        <w:t>urbanized</w:t>
      </w:r>
      <w:r w:rsidR="00A177B1" w:rsidRPr="005B2DE6">
        <w:rPr>
          <w:rFonts w:ascii="Times New Roman" w:hAnsi="Times New Roman" w:cs="Times New Roman"/>
          <w:sz w:val="24"/>
          <w:szCs w:val="24"/>
        </w:rPr>
        <w:t xml:space="preserve"> environment will inevitably contain</w:t>
      </w:r>
      <w:r w:rsidR="004960BF" w:rsidRPr="005B2DE6">
        <w:rPr>
          <w:rFonts w:ascii="Times New Roman" w:hAnsi="Times New Roman" w:cs="Times New Roman"/>
          <w:sz w:val="24"/>
          <w:szCs w:val="24"/>
        </w:rPr>
        <w:t xml:space="preserve"> waste</w:t>
      </w:r>
      <w:r w:rsidR="00A177B1" w:rsidRPr="005B2DE6">
        <w:rPr>
          <w:rFonts w:ascii="Times New Roman" w:hAnsi="Times New Roman" w:cs="Times New Roman"/>
          <w:sz w:val="24"/>
          <w:szCs w:val="24"/>
        </w:rPr>
        <w:t>, and methods of managing waste have been in use for ages. The availability, complexity, and quick manufacture of consumer goods, driven by an economic concept of exponential development through consumerism, are producing extremely high amounts of 'waste' material outputs. Human health and ecosystems are at danger due to the volume and complexity of garbage produced by the modern economy.</w:t>
      </w:r>
      <w:r w:rsidR="004960BF" w:rsidRPr="005B2DE6">
        <w:rPr>
          <w:rFonts w:ascii="Times New Roman" w:hAnsi="Times New Roman" w:cs="Times New Roman"/>
          <w:sz w:val="24"/>
          <w:szCs w:val="24"/>
        </w:rPr>
        <w:t xml:space="preserve"> In both scholarly and popular literature, waste has recently attracted a lot of attention. Waste is often understood to be materials that are undesirable at the time of creation and that cannot be used right away. The types and amounts of garbage produced in every location depend on the lifestyle and living standards of its residents as well as the kind of its natural resources.</w:t>
      </w:r>
      <w:r w:rsidR="0031002E" w:rsidRPr="005B2DE6">
        <w:rPr>
          <w:rFonts w:ascii="Times New Roman" w:hAnsi="Times New Roman" w:cs="Times New Roman"/>
          <w:sz w:val="24"/>
          <w:szCs w:val="24"/>
        </w:rPr>
        <w:t xml:space="preserve"> High-income nations produce 32% of the world's waste in the form of food and green waste and generate 51% of the world's waste, which is mostly made up of dry recyclable materials including plastic, paper, cardboard, metal, and glass</w:t>
      </w:r>
      <w:r w:rsidR="00030257">
        <w:rPr>
          <w:rFonts w:ascii="Times New Roman" w:hAnsi="Times New Roman" w:cs="Times New Roman"/>
          <w:sz w:val="24"/>
          <w:szCs w:val="24"/>
        </w:rPr>
        <w:t xml:space="preserve"> (World Bank, 2018)</w:t>
      </w:r>
      <w:r w:rsidR="0031002E" w:rsidRPr="005B2DE6">
        <w:rPr>
          <w:rFonts w:ascii="Times New Roman" w:hAnsi="Times New Roman" w:cs="Times New Roman"/>
          <w:sz w:val="24"/>
          <w:szCs w:val="24"/>
        </w:rPr>
        <w:t>. On the other hand food and green waste are generated in middle- and low-income nations at rates of 53% and 56%, respectively, with the proportion of organic waste rising as economic development levels fall</w:t>
      </w:r>
      <w:r w:rsidR="006037C1">
        <w:rPr>
          <w:rFonts w:ascii="Times New Roman" w:hAnsi="Times New Roman" w:cs="Times New Roman"/>
          <w:sz w:val="24"/>
          <w:szCs w:val="24"/>
        </w:rPr>
        <w:t xml:space="preserve"> and t</w:t>
      </w:r>
      <w:r w:rsidR="0031002E" w:rsidRPr="005B2DE6">
        <w:rPr>
          <w:rFonts w:ascii="Times New Roman" w:hAnsi="Times New Roman" w:cs="Times New Roman"/>
          <w:sz w:val="24"/>
          <w:szCs w:val="24"/>
        </w:rPr>
        <w:t xml:space="preserve">he low-income countries </w:t>
      </w:r>
      <w:r w:rsidR="00FD0D0F" w:rsidRPr="005B2DE6">
        <w:rPr>
          <w:rFonts w:ascii="Times New Roman" w:hAnsi="Times New Roman" w:cs="Times New Roman"/>
          <w:sz w:val="24"/>
          <w:szCs w:val="24"/>
        </w:rPr>
        <w:t>consist</w:t>
      </w:r>
      <w:r w:rsidR="009A131A" w:rsidRPr="005B2DE6">
        <w:rPr>
          <w:rFonts w:ascii="Times New Roman" w:hAnsi="Times New Roman" w:cs="Times New Roman"/>
          <w:sz w:val="24"/>
          <w:szCs w:val="24"/>
        </w:rPr>
        <w:t xml:space="preserve"> of only 16% of the recyclable waste</w:t>
      </w:r>
      <w:r w:rsidR="006037C1">
        <w:rPr>
          <w:rFonts w:ascii="Times New Roman" w:hAnsi="Times New Roman" w:cs="Times New Roman"/>
          <w:sz w:val="24"/>
          <w:szCs w:val="24"/>
        </w:rPr>
        <w:t xml:space="preserve"> (</w:t>
      </w:r>
      <w:proofErr w:type="spellStart"/>
      <w:r w:rsidR="006037C1">
        <w:rPr>
          <w:rFonts w:ascii="Times New Roman" w:hAnsi="Times New Roman" w:cs="Times New Roman"/>
          <w:sz w:val="24"/>
          <w:szCs w:val="24"/>
        </w:rPr>
        <w:t>Tchobanoglous</w:t>
      </w:r>
      <w:proofErr w:type="spellEnd"/>
      <w:r w:rsidR="006037C1">
        <w:rPr>
          <w:rFonts w:ascii="Times New Roman" w:hAnsi="Times New Roman" w:cs="Times New Roman"/>
          <w:sz w:val="24"/>
          <w:szCs w:val="24"/>
        </w:rPr>
        <w:t xml:space="preserve"> and </w:t>
      </w:r>
      <w:proofErr w:type="spellStart"/>
      <w:r w:rsidR="006037C1">
        <w:rPr>
          <w:rFonts w:ascii="Times New Roman" w:hAnsi="Times New Roman" w:cs="Times New Roman"/>
          <w:sz w:val="24"/>
          <w:szCs w:val="24"/>
        </w:rPr>
        <w:t>Kreith</w:t>
      </w:r>
      <w:proofErr w:type="spellEnd"/>
      <w:r w:rsidR="006037C1">
        <w:rPr>
          <w:rFonts w:ascii="Times New Roman" w:hAnsi="Times New Roman" w:cs="Times New Roman"/>
          <w:sz w:val="24"/>
          <w:szCs w:val="24"/>
        </w:rPr>
        <w:t>, 2002)</w:t>
      </w:r>
      <w:r w:rsidR="006037C1" w:rsidRPr="005B2DE6">
        <w:rPr>
          <w:rFonts w:ascii="Times New Roman" w:hAnsi="Times New Roman" w:cs="Times New Roman"/>
          <w:sz w:val="24"/>
          <w:szCs w:val="24"/>
        </w:rPr>
        <w:t>.</w:t>
      </w:r>
      <w:r w:rsidR="009A131A" w:rsidRPr="005B2DE6">
        <w:rPr>
          <w:rFonts w:ascii="Times New Roman" w:hAnsi="Times New Roman" w:cs="Times New Roman"/>
          <w:sz w:val="24"/>
          <w:szCs w:val="24"/>
        </w:rPr>
        <w:t>.</w:t>
      </w:r>
      <w:r w:rsidR="00B97110" w:rsidRPr="005B2DE6">
        <w:rPr>
          <w:rFonts w:ascii="Times New Roman" w:hAnsi="Times New Roman" w:cs="Times New Roman"/>
          <w:sz w:val="24"/>
          <w:szCs w:val="24"/>
        </w:rPr>
        <w:t xml:space="preserve"> The management of waste has a wide-ranging effect on economy</w:t>
      </w:r>
      <w:r w:rsidR="00CD33D0" w:rsidRPr="005B2DE6">
        <w:rPr>
          <w:rFonts w:ascii="Times New Roman" w:hAnsi="Times New Roman" w:cs="Times New Roman"/>
          <w:sz w:val="24"/>
          <w:szCs w:val="24"/>
        </w:rPr>
        <w:t xml:space="preserve"> and the society</w:t>
      </w:r>
      <w:r w:rsidR="00A771FC">
        <w:rPr>
          <w:rFonts w:ascii="Times New Roman" w:hAnsi="Times New Roman" w:cs="Times New Roman"/>
          <w:sz w:val="24"/>
          <w:szCs w:val="24"/>
        </w:rPr>
        <w:t xml:space="preserve"> </w:t>
      </w:r>
      <w:r w:rsidR="00A771FC" w:rsidRPr="00A771FC">
        <w:rPr>
          <w:rFonts w:ascii="Times New Roman" w:hAnsi="Times New Roman" w:cs="Times New Roman"/>
          <w:sz w:val="24"/>
          <w:szCs w:val="24"/>
          <w:highlight w:val="yellow"/>
        </w:rPr>
        <w:t>(Shahab &amp; Anjum, 2022</w:t>
      </w:r>
      <w:r w:rsidR="00C00FDB">
        <w:rPr>
          <w:rFonts w:ascii="Times New Roman" w:hAnsi="Times New Roman" w:cs="Times New Roman"/>
          <w:sz w:val="24"/>
          <w:szCs w:val="24"/>
          <w:highlight w:val="yellow"/>
        </w:rPr>
        <w:t xml:space="preserve">; </w:t>
      </w:r>
      <w:r w:rsidR="00C00FDB" w:rsidRPr="00C00FDB">
        <w:rPr>
          <w:rFonts w:ascii="Times New Roman" w:hAnsi="Times New Roman" w:cs="Times New Roman"/>
          <w:sz w:val="24"/>
          <w:szCs w:val="24"/>
          <w:highlight w:val="yellow"/>
        </w:rPr>
        <w:t>Abubakar et al., 2022)</w:t>
      </w:r>
      <w:r w:rsidR="00B97110" w:rsidRPr="00C00FDB">
        <w:rPr>
          <w:rFonts w:ascii="Times New Roman" w:hAnsi="Times New Roman" w:cs="Times New Roman"/>
          <w:sz w:val="24"/>
          <w:szCs w:val="24"/>
          <w:highlight w:val="yellow"/>
        </w:rPr>
        <w:t>.</w:t>
      </w:r>
      <w:r w:rsidR="00B97110" w:rsidRPr="005B2DE6">
        <w:rPr>
          <w:rFonts w:ascii="Times New Roman" w:hAnsi="Times New Roman" w:cs="Times New Roman"/>
          <w:sz w:val="24"/>
          <w:szCs w:val="24"/>
        </w:rPr>
        <w:t xml:space="preserve"> It is crucial to understand how </w:t>
      </w:r>
      <w:r w:rsidR="00CD33D0" w:rsidRPr="005B2DE6">
        <w:rPr>
          <w:rFonts w:ascii="Times New Roman" w:hAnsi="Times New Roman" w:cs="Times New Roman"/>
          <w:sz w:val="24"/>
          <w:szCs w:val="24"/>
        </w:rPr>
        <w:t xml:space="preserve">waste </w:t>
      </w:r>
      <w:r w:rsidR="00B97110" w:rsidRPr="005B2DE6">
        <w:rPr>
          <w:rFonts w:ascii="Times New Roman" w:hAnsi="Times New Roman" w:cs="Times New Roman"/>
          <w:sz w:val="24"/>
          <w:szCs w:val="24"/>
        </w:rPr>
        <w:t>and climate are related.</w:t>
      </w:r>
      <w:r w:rsidR="00CD33D0" w:rsidRPr="005B2DE6">
        <w:rPr>
          <w:rFonts w:ascii="Times New Roman" w:hAnsi="Times New Roman" w:cs="Times New Roman"/>
          <w:sz w:val="24"/>
          <w:szCs w:val="24"/>
        </w:rPr>
        <w:t xml:space="preserve"> Generally speaking, waste management is regarded as a minor yet significant source of greenhouse gas (GHG) emissions. According to the Intergovernmental Panel on Climate Change (IPCC), it directly contributes around 3% of all GHG emissions through methane (CH4) emissions from the anaerobic breakdown of organic waste at disposal sites</w:t>
      </w:r>
      <w:r w:rsidR="006037C1">
        <w:rPr>
          <w:rFonts w:ascii="Times New Roman" w:hAnsi="Times New Roman" w:cs="Times New Roman"/>
          <w:sz w:val="24"/>
          <w:szCs w:val="24"/>
        </w:rPr>
        <w:t xml:space="preserve"> (Lou and Nair 2009)</w:t>
      </w:r>
      <w:r w:rsidR="00CD33D0" w:rsidRPr="005B2DE6">
        <w:rPr>
          <w:rFonts w:ascii="Times New Roman" w:hAnsi="Times New Roman" w:cs="Times New Roman"/>
          <w:sz w:val="24"/>
          <w:szCs w:val="24"/>
        </w:rPr>
        <w:t xml:space="preserve">. “Waste management is the process of collection, transport, disposal, recycling and monitoring of wastes”. </w:t>
      </w:r>
      <w:r w:rsidR="004D4F01" w:rsidRPr="005B2DE6">
        <w:rPr>
          <w:rFonts w:ascii="Times New Roman" w:hAnsi="Times New Roman" w:cs="Times New Roman"/>
          <w:sz w:val="24"/>
          <w:szCs w:val="24"/>
        </w:rPr>
        <w:t>Waste management processes often include complicated operations and non-linear parameters d</w:t>
      </w:r>
      <w:r w:rsidR="00CD33D0" w:rsidRPr="005B2DE6">
        <w:rPr>
          <w:rFonts w:ascii="Times New Roman" w:hAnsi="Times New Roman" w:cs="Times New Roman"/>
          <w:sz w:val="24"/>
          <w:szCs w:val="24"/>
        </w:rPr>
        <w:t xml:space="preserve">ue to the numerous interrelated processes involved in </w:t>
      </w:r>
      <w:r w:rsidR="004D4F01" w:rsidRPr="005B2DE6">
        <w:rPr>
          <w:rFonts w:ascii="Times New Roman" w:hAnsi="Times New Roman" w:cs="Times New Roman"/>
          <w:sz w:val="24"/>
          <w:szCs w:val="24"/>
        </w:rPr>
        <w:t xml:space="preserve">the process </w:t>
      </w:r>
      <w:r w:rsidR="00CD33D0" w:rsidRPr="005B2DE6">
        <w:rPr>
          <w:rFonts w:ascii="Times New Roman" w:hAnsi="Times New Roman" w:cs="Times New Roman"/>
          <w:sz w:val="24"/>
          <w:szCs w:val="24"/>
        </w:rPr>
        <w:t>waste management procedures as well as the highly changeable demographic and socioeconomic elements impacting the entire system</w:t>
      </w:r>
      <w:r w:rsidR="004D4F01" w:rsidRPr="005B2DE6">
        <w:rPr>
          <w:rFonts w:ascii="Times New Roman" w:hAnsi="Times New Roman" w:cs="Times New Roman"/>
          <w:sz w:val="24"/>
          <w:szCs w:val="24"/>
        </w:rPr>
        <w:t>.</w:t>
      </w:r>
      <w:r w:rsidR="0028725A" w:rsidRPr="005B2DE6">
        <w:rPr>
          <w:rFonts w:ascii="Times New Roman" w:hAnsi="Times New Roman" w:cs="Times New Roman"/>
          <w:sz w:val="24"/>
          <w:szCs w:val="24"/>
        </w:rPr>
        <w:t xml:space="preserve"> Understanding the various cost-effective, environmentally friendly, and safe ways to manage waste is crucial because, in the lack of an adequate and effective </w:t>
      </w:r>
      <w:r w:rsidR="0028725A" w:rsidRPr="005B2DE6">
        <w:rPr>
          <w:rFonts w:ascii="Times New Roman" w:hAnsi="Times New Roman" w:cs="Times New Roman"/>
          <w:sz w:val="24"/>
          <w:szCs w:val="24"/>
        </w:rPr>
        <w:lastRenderedPageBreak/>
        <w:t>waste management strategy, was</w:t>
      </w:r>
      <w:r w:rsidR="000F23B0">
        <w:rPr>
          <w:rFonts w:ascii="Times New Roman" w:hAnsi="Times New Roman" w:cs="Times New Roman"/>
          <w:sz w:val="24"/>
          <w:szCs w:val="24"/>
        </w:rPr>
        <w:t>te produced by urban activities-</w:t>
      </w:r>
      <w:r w:rsidR="0028725A" w:rsidRPr="005B2DE6">
        <w:rPr>
          <w:rFonts w:ascii="Times New Roman" w:hAnsi="Times New Roman" w:cs="Times New Roman"/>
          <w:sz w:val="24"/>
          <w:szCs w:val="24"/>
        </w:rPr>
        <w:t>both household and commercial pose risk to health and damage</w:t>
      </w:r>
      <w:r w:rsidR="00E805DC">
        <w:rPr>
          <w:rFonts w:ascii="Times New Roman" w:hAnsi="Times New Roman" w:cs="Times New Roman"/>
          <w:sz w:val="24"/>
          <w:szCs w:val="24"/>
        </w:rPr>
        <w:t>s</w:t>
      </w:r>
      <w:r w:rsidR="0028725A" w:rsidRPr="005B2DE6">
        <w:rPr>
          <w:rFonts w:ascii="Times New Roman" w:hAnsi="Times New Roman" w:cs="Times New Roman"/>
          <w:sz w:val="24"/>
          <w:szCs w:val="24"/>
        </w:rPr>
        <w:t xml:space="preserve"> the environment</w:t>
      </w:r>
      <w:r w:rsidR="00520516">
        <w:rPr>
          <w:rFonts w:ascii="Times New Roman" w:hAnsi="Times New Roman" w:cs="Times New Roman"/>
          <w:sz w:val="24"/>
          <w:szCs w:val="24"/>
        </w:rPr>
        <w:t xml:space="preserve"> </w:t>
      </w:r>
      <w:r w:rsidR="00520516" w:rsidRPr="00520516">
        <w:rPr>
          <w:rFonts w:ascii="Times New Roman" w:hAnsi="Times New Roman" w:cs="Times New Roman"/>
          <w:sz w:val="24"/>
          <w:szCs w:val="24"/>
          <w:highlight w:val="yellow"/>
        </w:rPr>
        <w:t>(Bhat et al., 2023)</w:t>
      </w:r>
      <w:r w:rsidR="0028725A" w:rsidRPr="00520516">
        <w:rPr>
          <w:rFonts w:ascii="Times New Roman" w:hAnsi="Times New Roman" w:cs="Times New Roman"/>
          <w:sz w:val="24"/>
          <w:szCs w:val="24"/>
          <w:highlight w:val="yellow"/>
        </w:rPr>
        <w:t>.</w:t>
      </w:r>
      <w:r w:rsidR="002B3CC0" w:rsidRPr="005B2DE6">
        <w:rPr>
          <w:rFonts w:ascii="Times New Roman" w:hAnsi="Times New Roman" w:cs="Times New Roman"/>
          <w:sz w:val="24"/>
          <w:szCs w:val="24"/>
        </w:rPr>
        <w:t xml:space="preserve"> The creation of a suitable waste management practices depends on knowledge about the waste produced, the resources available, and the environmental circumstances in a given community. Governmental and public bodies are now taking more steps regarding to management of waste effectively, </w:t>
      </w:r>
      <w:r w:rsidR="00173C99" w:rsidRPr="005B2DE6">
        <w:rPr>
          <w:rFonts w:ascii="Times New Roman" w:hAnsi="Times New Roman" w:cs="Times New Roman"/>
          <w:sz w:val="24"/>
          <w:szCs w:val="24"/>
        </w:rPr>
        <w:t xml:space="preserve">handling and storage, </w:t>
      </w:r>
      <w:r w:rsidR="002B3CC0" w:rsidRPr="005B2DE6">
        <w:rPr>
          <w:rFonts w:ascii="Times New Roman" w:hAnsi="Times New Roman" w:cs="Times New Roman"/>
          <w:sz w:val="24"/>
          <w:szCs w:val="24"/>
        </w:rPr>
        <w:t>enhance collection and appropriate waste disposal.</w:t>
      </w:r>
      <w:r w:rsidR="0034761C" w:rsidRPr="005B2DE6">
        <w:rPr>
          <w:rFonts w:ascii="Times New Roman" w:hAnsi="Times New Roman" w:cs="Times New Roman"/>
          <w:sz w:val="24"/>
          <w:szCs w:val="24"/>
        </w:rPr>
        <w:t xml:space="preserve"> All of these procedures must be performed in accordance with current social, legal, and environmental regulations that preserve the environment and public health.</w:t>
      </w:r>
    </w:p>
    <w:p w:rsidR="00A25E2A" w:rsidRDefault="00A25E2A" w:rsidP="0031002E">
      <w:pPr>
        <w:jc w:val="both"/>
        <w:rPr>
          <w:rFonts w:ascii="Times New Roman" w:hAnsi="Times New Roman" w:cs="Times New Roman"/>
          <w:b/>
          <w:sz w:val="28"/>
          <w:szCs w:val="28"/>
        </w:rPr>
      </w:pPr>
      <w:r w:rsidRPr="00A25E2A">
        <w:rPr>
          <w:rFonts w:ascii="Times New Roman" w:hAnsi="Times New Roman" w:cs="Times New Roman"/>
          <w:b/>
          <w:sz w:val="28"/>
          <w:szCs w:val="28"/>
        </w:rPr>
        <w:t>What is Waste?</w:t>
      </w:r>
    </w:p>
    <w:p w:rsidR="00A25E2A" w:rsidRPr="00455849" w:rsidRDefault="00A25E2A" w:rsidP="0031002E">
      <w:pPr>
        <w:jc w:val="both"/>
        <w:rPr>
          <w:rFonts w:ascii="Times New Roman" w:hAnsi="Times New Roman" w:cs="Times New Roman"/>
          <w:sz w:val="24"/>
          <w:szCs w:val="24"/>
        </w:rPr>
      </w:pPr>
      <w:r w:rsidRPr="00455849">
        <w:rPr>
          <w:rFonts w:ascii="Times New Roman" w:hAnsi="Times New Roman" w:cs="Times New Roman"/>
          <w:sz w:val="24"/>
          <w:szCs w:val="24"/>
        </w:rPr>
        <w:t>Human action produces w</w:t>
      </w:r>
      <w:r w:rsidR="00455849">
        <w:rPr>
          <w:rFonts w:ascii="Times New Roman" w:hAnsi="Times New Roman" w:cs="Times New Roman"/>
          <w:sz w:val="24"/>
          <w:szCs w:val="24"/>
        </w:rPr>
        <w:t xml:space="preserve">aste as a byproduct. Physically, </w:t>
      </w:r>
      <w:r w:rsidRPr="00455849">
        <w:rPr>
          <w:rFonts w:ascii="Times New Roman" w:hAnsi="Times New Roman" w:cs="Times New Roman"/>
          <w:sz w:val="24"/>
          <w:szCs w:val="24"/>
        </w:rPr>
        <w:t xml:space="preserve">it is made of the same components as beneficial products; the only thing that sets it apart from valuable material </w:t>
      </w:r>
      <w:r w:rsidR="00455849">
        <w:rPr>
          <w:rFonts w:ascii="Times New Roman" w:hAnsi="Times New Roman" w:cs="Times New Roman"/>
          <w:sz w:val="24"/>
          <w:szCs w:val="24"/>
        </w:rPr>
        <w:t>is its lack of worth</w:t>
      </w:r>
      <w:r w:rsidR="00057843">
        <w:rPr>
          <w:rFonts w:ascii="Times New Roman" w:hAnsi="Times New Roman" w:cs="Times New Roman"/>
          <w:sz w:val="24"/>
          <w:szCs w:val="24"/>
        </w:rPr>
        <w:t xml:space="preserve"> </w:t>
      </w:r>
      <w:r w:rsidR="00057843" w:rsidRPr="00057843">
        <w:rPr>
          <w:rFonts w:ascii="Times New Roman" w:hAnsi="Times New Roman" w:cs="Times New Roman"/>
          <w:sz w:val="24"/>
          <w:szCs w:val="24"/>
        </w:rPr>
        <w:t xml:space="preserve">(Brunner and </w:t>
      </w:r>
      <w:proofErr w:type="spellStart"/>
      <w:r w:rsidR="00057843" w:rsidRPr="00057843">
        <w:rPr>
          <w:rFonts w:ascii="Times New Roman" w:hAnsi="Times New Roman" w:cs="Times New Roman"/>
          <w:sz w:val="24"/>
          <w:szCs w:val="24"/>
        </w:rPr>
        <w:t>Rechberger</w:t>
      </w:r>
      <w:proofErr w:type="spellEnd"/>
      <w:r w:rsidR="00057843" w:rsidRPr="00057843">
        <w:rPr>
          <w:rFonts w:ascii="Times New Roman" w:hAnsi="Times New Roman" w:cs="Times New Roman"/>
          <w:sz w:val="24"/>
          <w:szCs w:val="24"/>
        </w:rPr>
        <w:t>, 2014)</w:t>
      </w:r>
      <w:r w:rsidR="00455849" w:rsidRPr="00057843">
        <w:rPr>
          <w:rFonts w:ascii="Times New Roman" w:hAnsi="Times New Roman" w:cs="Times New Roman"/>
          <w:sz w:val="24"/>
          <w:szCs w:val="24"/>
        </w:rPr>
        <w:t xml:space="preserve">. </w:t>
      </w:r>
      <w:r w:rsidR="00455849">
        <w:rPr>
          <w:rFonts w:ascii="Times New Roman" w:hAnsi="Times New Roman" w:cs="Times New Roman"/>
          <w:sz w:val="24"/>
          <w:szCs w:val="24"/>
        </w:rPr>
        <w:t xml:space="preserve">The diverse </w:t>
      </w:r>
      <w:r w:rsidRPr="00455849">
        <w:rPr>
          <w:rFonts w:ascii="Times New Roman" w:hAnsi="Times New Roman" w:cs="Times New Roman"/>
          <w:sz w:val="24"/>
          <w:szCs w:val="24"/>
        </w:rPr>
        <w:t>and sometimes unidentified composition can often b</w:t>
      </w:r>
      <w:r w:rsidR="00455849">
        <w:rPr>
          <w:rFonts w:ascii="Times New Roman" w:hAnsi="Times New Roman" w:cs="Times New Roman"/>
          <w:sz w:val="24"/>
          <w:szCs w:val="24"/>
        </w:rPr>
        <w:t>e linked to its lack of value. E</w:t>
      </w:r>
      <w:r w:rsidRPr="00455849">
        <w:rPr>
          <w:rFonts w:ascii="Times New Roman" w:hAnsi="Times New Roman" w:cs="Times New Roman"/>
          <w:sz w:val="24"/>
          <w:szCs w:val="24"/>
        </w:rPr>
        <w:t>nd products or by-product of the consumption and prod</w:t>
      </w:r>
      <w:r w:rsidR="00455849">
        <w:rPr>
          <w:rFonts w:ascii="Times New Roman" w:hAnsi="Times New Roman" w:cs="Times New Roman"/>
          <w:sz w:val="24"/>
          <w:szCs w:val="24"/>
        </w:rPr>
        <w:t xml:space="preserve">uction processes, respectively </w:t>
      </w:r>
      <w:r w:rsidRPr="00455849">
        <w:rPr>
          <w:rFonts w:ascii="Times New Roman" w:hAnsi="Times New Roman" w:cs="Times New Roman"/>
          <w:sz w:val="24"/>
          <w:szCs w:val="24"/>
        </w:rPr>
        <w:t xml:space="preserve">are referred as </w:t>
      </w:r>
      <w:r w:rsidRPr="00694C84">
        <w:rPr>
          <w:rFonts w:ascii="Times New Roman" w:hAnsi="Times New Roman" w:cs="Times New Roman"/>
          <w:sz w:val="24"/>
          <w:szCs w:val="24"/>
        </w:rPr>
        <w:t>waste</w:t>
      </w:r>
      <w:r w:rsidR="00694C84" w:rsidRPr="00694C84">
        <w:rPr>
          <w:rFonts w:ascii="Times New Roman" w:hAnsi="Times New Roman" w:cs="Times New Roman"/>
          <w:sz w:val="24"/>
          <w:szCs w:val="24"/>
        </w:rPr>
        <w:t xml:space="preserve"> (Basu, 2009)</w:t>
      </w:r>
      <w:r w:rsidRPr="00694C84">
        <w:rPr>
          <w:rFonts w:ascii="Times New Roman" w:hAnsi="Times New Roman" w:cs="Times New Roman"/>
          <w:sz w:val="24"/>
          <w:szCs w:val="24"/>
        </w:rPr>
        <w:t>.</w:t>
      </w:r>
    </w:p>
    <w:p w:rsidR="00A25E2A" w:rsidRPr="00455849" w:rsidRDefault="00A25E2A" w:rsidP="0031002E">
      <w:pPr>
        <w:jc w:val="both"/>
        <w:rPr>
          <w:rFonts w:ascii="Times New Roman" w:hAnsi="Times New Roman" w:cs="Times New Roman"/>
          <w:sz w:val="24"/>
          <w:szCs w:val="24"/>
        </w:rPr>
      </w:pPr>
    </w:p>
    <w:p w:rsidR="005B2E2C" w:rsidRDefault="00601A11">
      <w:pPr>
        <w:rPr>
          <w:rFonts w:ascii="Times New Roman" w:hAnsi="Times New Roman" w:cs="Times New Roman"/>
          <w:b/>
          <w:sz w:val="28"/>
          <w:szCs w:val="28"/>
        </w:rPr>
      </w:pPr>
      <w:r>
        <w:rPr>
          <w:rFonts w:ascii="Times New Roman" w:hAnsi="Times New Roman" w:cs="Times New Roman"/>
          <w:b/>
          <w:sz w:val="28"/>
          <w:szCs w:val="28"/>
        </w:rPr>
        <w:t>Waste Generation</w:t>
      </w:r>
    </w:p>
    <w:p w:rsidR="00F03C8D" w:rsidRPr="003D7D30" w:rsidRDefault="00FA192A" w:rsidP="003D7D30">
      <w:pPr>
        <w:rPr>
          <w:rFonts w:ascii="Times New Roman" w:hAnsi="Times New Roman" w:cs="Times New Roman"/>
          <w:sz w:val="24"/>
          <w:szCs w:val="24"/>
        </w:rPr>
      </w:pPr>
      <w:r w:rsidRPr="00731FF6">
        <w:rPr>
          <w:rFonts w:ascii="Times New Roman" w:hAnsi="Times New Roman" w:cs="Times New Roman"/>
          <w:sz w:val="24"/>
          <w:szCs w:val="24"/>
        </w:rPr>
        <w:t xml:space="preserve">Waste production is an outcome of population expansion, economic development, and </w:t>
      </w:r>
      <w:r w:rsidR="00731FF6" w:rsidRPr="00731FF6">
        <w:rPr>
          <w:rFonts w:ascii="Times New Roman" w:hAnsi="Times New Roman" w:cs="Times New Roman"/>
          <w:sz w:val="24"/>
          <w:szCs w:val="24"/>
        </w:rPr>
        <w:t>urbanization</w:t>
      </w:r>
      <w:r w:rsidR="00731FF6">
        <w:rPr>
          <w:rFonts w:ascii="Times New Roman" w:hAnsi="Times New Roman" w:cs="Times New Roman"/>
          <w:sz w:val="24"/>
          <w:szCs w:val="24"/>
        </w:rPr>
        <w:t xml:space="preserve">. </w:t>
      </w:r>
      <w:r w:rsidRPr="00731FF6">
        <w:rPr>
          <w:rFonts w:ascii="Times New Roman" w:hAnsi="Times New Roman" w:cs="Times New Roman"/>
          <w:sz w:val="24"/>
          <w:szCs w:val="24"/>
        </w:rPr>
        <w:t>Cities and countries must deal with increasing volumes of waste through pro</w:t>
      </w:r>
      <w:r w:rsidR="00731FF6">
        <w:rPr>
          <w:rFonts w:ascii="Times New Roman" w:hAnsi="Times New Roman" w:cs="Times New Roman"/>
          <w:sz w:val="24"/>
          <w:szCs w:val="24"/>
        </w:rPr>
        <w:t>per </w:t>
      </w:r>
      <w:r w:rsidRPr="00731FF6">
        <w:rPr>
          <w:rFonts w:ascii="Times New Roman" w:hAnsi="Times New Roman" w:cs="Times New Roman"/>
          <w:sz w:val="24"/>
          <w:szCs w:val="24"/>
        </w:rPr>
        <w:t>treatment and disposal as</w:t>
      </w:r>
      <w:r w:rsidR="00731FF6">
        <w:rPr>
          <w:rFonts w:ascii="Times New Roman" w:hAnsi="Times New Roman" w:cs="Times New Roman"/>
          <w:sz w:val="24"/>
          <w:szCs w:val="24"/>
        </w:rPr>
        <w:t xml:space="preserve"> they become more populated and </w:t>
      </w:r>
      <w:r w:rsidRPr="00731FF6">
        <w:rPr>
          <w:rFonts w:ascii="Times New Roman" w:hAnsi="Times New Roman" w:cs="Times New Roman"/>
          <w:sz w:val="24"/>
          <w:szCs w:val="24"/>
        </w:rPr>
        <w:t>wealthy</w:t>
      </w:r>
      <w:r w:rsidR="00694C84">
        <w:rPr>
          <w:rFonts w:ascii="Times New Roman" w:hAnsi="Times New Roman" w:cs="Times New Roman"/>
          <w:sz w:val="24"/>
          <w:szCs w:val="24"/>
        </w:rPr>
        <w:t xml:space="preserve"> </w:t>
      </w:r>
      <w:r w:rsidR="00694C84" w:rsidRPr="00694C84">
        <w:rPr>
          <w:rFonts w:ascii="Times New Roman" w:hAnsi="Times New Roman" w:cs="Times New Roman"/>
          <w:sz w:val="24"/>
          <w:szCs w:val="24"/>
        </w:rPr>
        <w:t>(Wilson, 2007).</w:t>
      </w:r>
      <w:r w:rsidR="00694C84">
        <w:rPr>
          <w:rFonts w:ascii="Times New Roman" w:hAnsi="Times New Roman" w:cs="Times New Roman"/>
          <w:sz w:val="24"/>
          <w:szCs w:val="24"/>
        </w:rPr>
        <w:t xml:space="preserve"> </w:t>
      </w:r>
      <w:r w:rsidR="003D7D30" w:rsidRPr="003D7D30">
        <w:rPr>
          <w:rFonts w:ascii="Times New Roman" w:hAnsi="Times New Roman" w:cs="Times New Roman"/>
          <w:sz w:val="24"/>
          <w:szCs w:val="24"/>
        </w:rPr>
        <w:t xml:space="preserve">The waste generated by different regions and by </w:t>
      </w:r>
      <w:r w:rsidR="003D7D30">
        <w:rPr>
          <w:rFonts w:ascii="Times New Roman" w:hAnsi="Times New Roman" w:cs="Times New Roman"/>
          <w:sz w:val="24"/>
          <w:szCs w:val="24"/>
        </w:rPr>
        <w:t xml:space="preserve">different </w:t>
      </w:r>
      <w:r w:rsidR="003D7D30" w:rsidRPr="003D7D30">
        <w:rPr>
          <w:rFonts w:ascii="Times New Roman" w:hAnsi="Times New Roman" w:cs="Times New Roman"/>
          <w:sz w:val="24"/>
          <w:szCs w:val="24"/>
        </w:rPr>
        <w:t>income levels in 2016 is given below.</w:t>
      </w:r>
    </w:p>
    <w:p w:rsidR="00455849" w:rsidRDefault="00F03C8D">
      <w:pPr>
        <w:rPr>
          <w:rFonts w:ascii="Times New Roman" w:hAnsi="Times New Roman" w:cs="Times New Roman"/>
          <w:sz w:val="24"/>
          <w:szCs w:val="24"/>
        </w:rPr>
      </w:pPr>
      <w:r w:rsidRPr="00F03C8D">
        <w:rPr>
          <w:rFonts w:ascii="Times New Roman" w:hAnsi="Times New Roman" w:cs="Times New Roman"/>
          <w:noProof/>
          <w:sz w:val="24"/>
          <w:szCs w:val="24"/>
        </w:rPr>
        <w:lastRenderedPageBreak/>
        <w:drawing>
          <wp:inline distT="0" distB="0" distL="0" distR="0">
            <wp:extent cx="5524500" cy="280035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F4AB4" w:rsidRDefault="00AF4AB4" w:rsidP="00AF4AB4">
      <w:pPr>
        <w:jc w:val="center"/>
        <w:rPr>
          <w:rFonts w:ascii="Times New Roman" w:hAnsi="Times New Roman" w:cs="Times New Roman"/>
          <w:sz w:val="24"/>
          <w:szCs w:val="24"/>
        </w:rPr>
      </w:pPr>
      <w:r w:rsidRPr="00AF4AB4">
        <w:rPr>
          <w:rFonts w:ascii="Times New Roman" w:hAnsi="Times New Roman" w:cs="Times New Roman"/>
          <w:sz w:val="24"/>
          <w:szCs w:val="24"/>
        </w:rPr>
        <w:t>Fig.1. Waste Generation by Regions</w:t>
      </w:r>
    </w:p>
    <w:p w:rsidR="00AF4AB4" w:rsidRDefault="00AF4AB4" w:rsidP="00AF4AB4">
      <w:pPr>
        <w:rPr>
          <w:rFonts w:ascii="Times New Roman" w:hAnsi="Times New Roman" w:cs="Times New Roman"/>
          <w:sz w:val="24"/>
          <w:szCs w:val="24"/>
        </w:rPr>
      </w:pPr>
      <w:r w:rsidRPr="00AF4AB4">
        <w:rPr>
          <w:rFonts w:ascii="Times New Roman" w:hAnsi="Times New Roman" w:cs="Times New Roman"/>
          <w:noProof/>
          <w:sz w:val="24"/>
          <w:szCs w:val="24"/>
        </w:rPr>
        <w:drawing>
          <wp:inline distT="0" distB="0" distL="0" distR="0">
            <wp:extent cx="5524500" cy="2015490"/>
            <wp:effectExtent l="19050" t="0" r="19050" b="381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F4AB4" w:rsidRDefault="00AF4AB4" w:rsidP="00AF4AB4">
      <w:pPr>
        <w:jc w:val="center"/>
        <w:rPr>
          <w:rFonts w:ascii="Times New Roman" w:hAnsi="Times New Roman" w:cs="Times New Roman"/>
          <w:sz w:val="24"/>
          <w:szCs w:val="24"/>
        </w:rPr>
      </w:pPr>
      <w:r w:rsidRPr="00AF4AB4">
        <w:rPr>
          <w:rFonts w:ascii="Times New Roman" w:hAnsi="Times New Roman" w:cs="Times New Roman"/>
          <w:sz w:val="24"/>
          <w:szCs w:val="24"/>
        </w:rPr>
        <w:t>Fig.2. Waste generation by income level</w:t>
      </w:r>
    </w:p>
    <w:p w:rsidR="00AF4AB4" w:rsidRDefault="00AF4AB4" w:rsidP="00AF4AB4">
      <w:pPr>
        <w:jc w:val="center"/>
        <w:rPr>
          <w:rFonts w:ascii="Times New Roman" w:hAnsi="Times New Roman" w:cs="Times New Roman"/>
          <w:sz w:val="24"/>
          <w:szCs w:val="24"/>
        </w:rPr>
      </w:pPr>
      <w:r w:rsidRPr="00AF4AB4">
        <w:rPr>
          <w:rFonts w:ascii="Times New Roman" w:hAnsi="Times New Roman" w:cs="Times New Roman"/>
          <w:noProof/>
          <w:sz w:val="24"/>
          <w:szCs w:val="24"/>
        </w:rPr>
        <w:lastRenderedPageBreak/>
        <w:drawing>
          <wp:inline distT="0" distB="0" distL="0" distR="0">
            <wp:extent cx="5212080" cy="1959330"/>
            <wp:effectExtent l="19050" t="0" r="26670" b="282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66313" w:rsidRDefault="00AF4AB4" w:rsidP="00766313">
      <w:pPr>
        <w:jc w:val="center"/>
        <w:rPr>
          <w:rFonts w:ascii="Times New Roman" w:hAnsi="Times New Roman" w:cs="Times New Roman"/>
          <w:sz w:val="24"/>
          <w:szCs w:val="24"/>
        </w:rPr>
      </w:pPr>
      <w:r w:rsidRPr="00AF4AB4">
        <w:rPr>
          <w:rFonts w:ascii="Times New Roman" w:hAnsi="Times New Roman" w:cs="Times New Roman"/>
          <w:sz w:val="24"/>
          <w:szCs w:val="24"/>
        </w:rPr>
        <w:t>Fig.</w:t>
      </w:r>
      <w:r w:rsidR="005B1E18">
        <w:rPr>
          <w:rFonts w:ascii="Times New Roman" w:hAnsi="Times New Roman" w:cs="Times New Roman"/>
          <w:sz w:val="24"/>
          <w:szCs w:val="24"/>
        </w:rPr>
        <w:t>3</w:t>
      </w:r>
      <w:r w:rsidRPr="00AF4AB4">
        <w:rPr>
          <w:rFonts w:ascii="Times New Roman" w:hAnsi="Times New Roman" w:cs="Times New Roman"/>
          <w:sz w:val="24"/>
          <w:szCs w:val="24"/>
        </w:rPr>
        <w:t>. Projected global waste generation</w:t>
      </w:r>
    </w:p>
    <w:p w:rsidR="002B7F48" w:rsidRDefault="00601A11" w:rsidP="002B7F48">
      <w:pPr>
        <w:spacing w:after="0"/>
        <w:rPr>
          <w:rFonts w:ascii="Times New Roman" w:hAnsi="Times New Roman" w:cs="Times New Roman"/>
          <w:b/>
          <w:sz w:val="28"/>
          <w:szCs w:val="28"/>
        </w:rPr>
      </w:pPr>
      <w:r>
        <w:rPr>
          <w:rFonts w:ascii="Times New Roman" w:hAnsi="Times New Roman" w:cs="Times New Roman"/>
          <w:b/>
          <w:sz w:val="28"/>
          <w:szCs w:val="28"/>
        </w:rPr>
        <w:t>Waste Composition</w:t>
      </w:r>
    </w:p>
    <w:p w:rsidR="00766313" w:rsidRPr="002B7F48" w:rsidRDefault="00643E3B" w:rsidP="000A66F9">
      <w:pPr>
        <w:spacing w:after="0"/>
        <w:jc w:val="both"/>
        <w:rPr>
          <w:rFonts w:ascii="Times New Roman" w:hAnsi="Times New Roman" w:cs="Times New Roman"/>
          <w:b/>
          <w:sz w:val="28"/>
          <w:szCs w:val="28"/>
        </w:rPr>
      </w:pPr>
      <w:r>
        <w:rPr>
          <w:rFonts w:ascii="Times New Roman" w:hAnsi="Times New Roman" w:cs="Times New Roman"/>
          <w:sz w:val="24"/>
          <w:szCs w:val="24"/>
        </w:rPr>
        <w:t>“</w:t>
      </w:r>
      <w:r w:rsidR="00766313" w:rsidRPr="00766313">
        <w:rPr>
          <w:rFonts w:ascii="Times New Roman" w:hAnsi="Times New Roman" w:cs="Times New Roman"/>
          <w:sz w:val="24"/>
          <w:szCs w:val="24"/>
        </w:rPr>
        <w:t>Waste composition refers to the components of the waste stream as a percentage of the total mass generated</w:t>
      </w:r>
      <w:r>
        <w:rPr>
          <w:rFonts w:ascii="Times New Roman" w:hAnsi="Times New Roman" w:cs="Times New Roman"/>
          <w:sz w:val="24"/>
          <w:szCs w:val="24"/>
        </w:rPr>
        <w:t>”</w:t>
      </w:r>
      <w:r w:rsidR="002B7F48">
        <w:rPr>
          <w:rFonts w:ascii="Times New Roman" w:hAnsi="Times New Roman" w:cs="Times New Roman"/>
          <w:sz w:val="24"/>
          <w:szCs w:val="24"/>
        </w:rPr>
        <w:t xml:space="preserve">. </w:t>
      </w:r>
      <w:r w:rsidRPr="00643E3B">
        <w:rPr>
          <w:rFonts w:ascii="Times New Roman" w:hAnsi="Times New Roman" w:cs="Times New Roman"/>
          <w:sz w:val="24"/>
          <w:szCs w:val="24"/>
        </w:rPr>
        <w:t>The composition of waste is nor</w:t>
      </w:r>
      <w:r>
        <w:rPr>
          <w:rFonts w:ascii="Times New Roman" w:hAnsi="Times New Roman" w:cs="Times New Roman"/>
          <w:sz w:val="24"/>
          <w:szCs w:val="24"/>
        </w:rPr>
        <w:t xml:space="preserve">mally determined via a typical </w:t>
      </w:r>
      <w:r w:rsidRPr="00643E3B">
        <w:rPr>
          <w:rFonts w:ascii="Times New Roman" w:hAnsi="Times New Roman" w:cs="Times New Roman"/>
          <w:sz w:val="24"/>
          <w:szCs w:val="24"/>
        </w:rPr>
        <w:t xml:space="preserve">waste </w:t>
      </w:r>
      <w:r w:rsidR="00E805DC" w:rsidRPr="00643E3B">
        <w:rPr>
          <w:rFonts w:ascii="Times New Roman" w:hAnsi="Times New Roman" w:cs="Times New Roman"/>
          <w:sz w:val="24"/>
          <w:szCs w:val="24"/>
        </w:rPr>
        <w:t>audit;</w:t>
      </w:r>
      <w:r w:rsidRPr="00643E3B">
        <w:rPr>
          <w:rFonts w:ascii="Times New Roman" w:hAnsi="Times New Roman" w:cs="Times New Roman"/>
          <w:sz w:val="24"/>
          <w:szCs w:val="24"/>
        </w:rPr>
        <w:t xml:space="preserve"> samples of waste are collected from sources or ultimate disposal locations, grouped into specified categories, and weighed.  Green and food waste make up the majority of waste globally, accounting for 44% of all waste. </w:t>
      </w:r>
      <w:r w:rsidR="002B7F48">
        <w:rPr>
          <w:rFonts w:ascii="Times New Roman" w:hAnsi="Times New Roman" w:cs="Times New Roman"/>
          <w:sz w:val="24"/>
          <w:szCs w:val="24"/>
        </w:rPr>
        <w:t>F</w:t>
      </w:r>
      <w:r w:rsidR="002B7F48" w:rsidRPr="002B7F48">
        <w:rPr>
          <w:rFonts w:ascii="Times New Roman" w:hAnsi="Times New Roman" w:cs="Times New Roman"/>
          <w:sz w:val="24"/>
          <w:szCs w:val="24"/>
        </w:rPr>
        <w:t xml:space="preserve">urther 38% of garbage is composed of dry recyclables, such as plastic, paper and cardboard, metal, </w:t>
      </w:r>
      <w:r w:rsidR="002B7F48">
        <w:rPr>
          <w:rFonts w:ascii="Times New Roman" w:hAnsi="Times New Roman" w:cs="Times New Roman"/>
          <w:sz w:val="24"/>
          <w:szCs w:val="24"/>
        </w:rPr>
        <w:t xml:space="preserve">and glass. </w:t>
      </w:r>
      <w:r w:rsidRPr="00643E3B">
        <w:rPr>
          <w:rFonts w:ascii="Times New Roman" w:hAnsi="Times New Roman" w:cs="Times New Roman"/>
          <w:sz w:val="24"/>
          <w:szCs w:val="24"/>
        </w:rPr>
        <w:t xml:space="preserve">The global waste composition is given below in </w:t>
      </w:r>
      <w:commentRangeStart w:id="1"/>
      <w:r w:rsidRPr="00643E3B">
        <w:rPr>
          <w:rFonts w:ascii="Times New Roman" w:hAnsi="Times New Roman" w:cs="Times New Roman"/>
          <w:sz w:val="24"/>
          <w:szCs w:val="24"/>
        </w:rPr>
        <w:t>fig</w:t>
      </w:r>
      <w:commentRangeEnd w:id="1"/>
      <w:r w:rsidR="00C84BFD">
        <w:rPr>
          <w:rStyle w:val="CommentReference"/>
        </w:rPr>
        <w:commentReference w:id="1"/>
      </w:r>
      <w:r w:rsidRPr="00643E3B">
        <w:rPr>
          <w:rFonts w:ascii="Times New Roman" w:hAnsi="Times New Roman" w:cs="Times New Roman"/>
          <w:sz w:val="24"/>
          <w:szCs w:val="24"/>
        </w:rPr>
        <w:t>.</w:t>
      </w:r>
    </w:p>
    <w:p w:rsidR="002B7F48" w:rsidRDefault="002B7F48" w:rsidP="00766313">
      <w:pPr>
        <w:rPr>
          <w:rFonts w:ascii="Times New Roman" w:hAnsi="Times New Roman" w:cs="Times New Roman"/>
          <w:sz w:val="24"/>
          <w:szCs w:val="24"/>
        </w:rPr>
      </w:pPr>
      <w:r w:rsidRPr="002B7F48">
        <w:rPr>
          <w:rFonts w:ascii="Times New Roman" w:hAnsi="Times New Roman" w:cs="Times New Roman"/>
          <w:noProof/>
          <w:sz w:val="24"/>
          <w:szCs w:val="24"/>
        </w:rPr>
        <w:drawing>
          <wp:inline distT="0" distB="0" distL="0" distR="0">
            <wp:extent cx="5610225" cy="3009900"/>
            <wp:effectExtent l="0" t="0" r="9525"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41E59" w:rsidRDefault="00B41E59" w:rsidP="00766313">
      <w:pPr>
        <w:rPr>
          <w:rFonts w:ascii="Times New Roman" w:hAnsi="Times New Roman" w:cs="Times New Roman"/>
          <w:b/>
          <w:sz w:val="28"/>
          <w:szCs w:val="28"/>
        </w:rPr>
      </w:pPr>
      <w:r w:rsidRPr="00B41E59">
        <w:rPr>
          <w:rFonts w:ascii="Times New Roman" w:hAnsi="Times New Roman" w:cs="Times New Roman"/>
          <w:b/>
          <w:sz w:val="28"/>
          <w:szCs w:val="28"/>
        </w:rPr>
        <w:lastRenderedPageBreak/>
        <w:t>Cl</w:t>
      </w:r>
      <w:r w:rsidR="00601A11">
        <w:rPr>
          <w:rFonts w:ascii="Times New Roman" w:hAnsi="Times New Roman" w:cs="Times New Roman"/>
          <w:b/>
          <w:sz w:val="28"/>
          <w:szCs w:val="28"/>
        </w:rPr>
        <w:t>assification and Types of waste</w:t>
      </w:r>
    </w:p>
    <w:p w:rsidR="00CB4027" w:rsidRDefault="0043007B" w:rsidP="00CB4027">
      <w:pPr>
        <w:jc w:val="both"/>
        <w:rPr>
          <w:rFonts w:ascii="Times New Roman" w:hAnsi="Times New Roman" w:cs="Times New Roman"/>
          <w:sz w:val="24"/>
          <w:szCs w:val="24"/>
        </w:rPr>
      </w:pPr>
      <w:r w:rsidRPr="0043007B">
        <w:rPr>
          <w:rFonts w:ascii="Times New Roman" w:hAnsi="Times New Roman" w:cs="Times New Roman"/>
          <w:sz w:val="24"/>
          <w:szCs w:val="24"/>
        </w:rPr>
        <w:t>Waste emerge</w:t>
      </w:r>
      <w:r>
        <w:rPr>
          <w:rFonts w:ascii="Times New Roman" w:hAnsi="Times New Roman" w:cs="Times New Roman"/>
          <w:sz w:val="24"/>
          <w:szCs w:val="24"/>
        </w:rPr>
        <w:t>s</w:t>
      </w:r>
      <w:r w:rsidRPr="0043007B">
        <w:rPr>
          <w:rFonts w:ascii="Times New Roman" w:hAnsi="Times New Roman" w:cs="Times New Roman"/>
          <w:sz w:val="24"/>
          <w:szCs w:val="24"/>
        </w:rPr>
        <w:t xml:space="preserve"> in numerous distinct forms and can be characterized in a variety of ways.  The physical states, physical qualities,</w:t>
      </w:r>
      <w:r w:rsidR="00AB36E2">
        <w:rPr>
          <w:rFonts w:ascii="Times New Roman" w:hAnsi="Times New Roman" w:cs="Times New Roman"/>
          <w:sz w:val="24"/>
          <w:szCs w:val="24"/>
        </w:rPr>
        <w:t xml:space="preserve"> origin, </w:t>
      </w:r>
      <w:r w:rsidRPr="0043007B">
        <w:rPr>
          <w:rFonts w:ascii="Times New Roman" w:hAnsi="Times New Roman" w:cs="Times New Roman"/>
          <w:sz w:val="24"/>
          <w:szCs w:val="24"/>
        </w:rPr>
        <w:t>degrading potential, reusable</w:t>
      </w:r>
      <w:r w:rsidR="00AB36E2">
        <w:rPr>
          <w:rFonts w:ascii="Times New Roman" w:hAnsi="Times New Roman" w:cs="Times New Roman"/>
          <w:sz w:val="24"/>
          <w:szCs w:val="24"/>
        </w:rPr>
        <w:t xml:space="preserve"> </w:t>
      </w:r>
      <w:r w:rsidR="007C7D25">
        <w:rPr>
          <w:rFonts w:ascii="Times New Roman" w:hAnsi="Times New Roman" w:cs="Times New Roman"/>
          <w:sz w:val="24"/>
          <w:szCs w:val="24"/>
        </w:rPr>
        <w:t>potential</w:t>
      </w:r>
      <w:r w:rsidR="00AB36E2">
        <w:rPr>
          <w:rFonts w:ascii="Times New Roman" w:hAnsi="Times New Roman" w:cs="Times New Roman"/>
          <w:sz w:val="24"/>
          <w:szCs w:val="24"/>
        </w:rPr>
        <w:t xml:space="preserve"> </w:t>
      </w:r>
      <w:r w:rsidRPr="0043007B">
        <w:rPr>
          <w:rFonts w:ascii="Times New Roman" w:hAnsi="Times New Roman" w:cs="Times New Roman"/>
          <w:sz w:val="24"/>
          <w:szCs w:val="24"/>
        </w:rPr>
        <w:t>and level of environmental impact are some typical features considered in classifying waste (</w:t>
      </w:r>
      <w:proofErr w:type="spellStart"/>
      <w:r w:rsidRPr="0043007B">
        <w:rPr>
          <w:rFonts w:ascii="Times New Roman" w:hAnsi="Times New Roman" w:cs="Times New Roman"/>
          <w:sz w:val="24"/>
          <w:szCs w:val="24"/>
        </w:rPr>
        <w:t>Demirbas</w:t>
      </w:r>
      <w:proofErr w:type="spellEnd"/>
      <w:r w:rsidRPr="0043007B">
        <w:rPr>
          <w:rFonts w:ascii="Times New Roman" w:hAnsi="Times New Roman" w:cs="Times New Roman"/>
          <w:sz w:val="24"/>
          <w:szCs w:val="24"/>
        </w:rPr>
        <w:t>, 2011).</w:t>
      </w:r>
    </w:p>
    <w:p w:rsidR="00AB36E2" w:rsidRPr="00AB36E2" w:rsidRDefault="00AB36E2" w:rsidP="00AB36E2">
      <w:pPr>
        <w:jc w:val="both"/>
        <w:rPr>
          <w:rFonts w:ascii="Times New Roman" w:hAnsi="Times New Roman" w:cs="Times New Roman"/>
          <w:b/>
          <w:sz w:val="24"/>
          <w:szCs w:val="24"/>
        </w:rPr>
      </w:pPr>
      <w:r>
        <w:rPr>
          <w:rFonts w:ascii="Times New Roman" w:hAnsi="Times New Roman" w:cs="Times New Roman"/>
          <w:sz w:val="24"/>
          <w:szCs w:val="24"/>
        </w:rPr>
        <w:t xml:space="preserve">  </w:t>
      </w:r>
      <w:r w:rsidRPr="00AB36E2">
        <w:rPr>
          <w:rFonts w:ascii="Times New Roman" w:hAnsi="Times New Roman" w:cs="Times New Roman"/>
          <w:b/>
          <w:sz w:val="24"/>
          <w:szCs w:val="24"/>
        </w:rPr>
        <w:t>• Physical state</w:t>
      </w:r>
    </w:p>
    <w:p w:rsidR="00AB36E2" w:rsidRPr="00AB36E2" w:rsidRDefault="00AB36E2" w:rsidP="00AB36E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B36E2">
        <w:rPr>
          <w:rFonts w:ascii="Times New Roman" w:hAnsi="Times New Roman" w:cs="Times New Roman"/>
          <w:sz w:val="24"/>
          <w:szCs w:val="24"/>
        </w:rPr>
        <w:t>Solid waste</w:t>
      </w:r>
    </w:p>
    <w:p w:rsidR="00AB36E2" w:rsidRPr="00AB36E2" w:rsidRDefault="00AB36E2" w:rsidP="00AB36E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B36E2">
        <w:rPr>
          <w:rFonts w:ascii="Times New Roman" w:hAnsi="Times New Roman" w:cs="Times New Roman"/>
          <w:sz w:val="24"/>
          <w:szCs w:val="24"/>
        </w:rPr>
        <w:t>Liquid waste</w:t>
      </w:r>
    </w:p>
    <w:p w:rsidR="00AB36E2" w:rsidRPr="00AB36E2" w:rsidRDefault="00AB36E2" w:rsidP="00AB36E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B36E2">
        <w:rPr>
          <w:rFonts w:ascii="Times New Roman" w:hAnsi="Times New Roman" w:cs="Times New Roman"/>
          <w:sz w:val="24"/>
          <w:szCs w:val="24"/>
        </w:rPr>
        <w:t>Gaseous waste</w:t>
      </w:r>
    </w:p>
    <w:p w:rsidR="00AB36E2" w:rsidRPr="00AB36E2" w:rsidRDefault="00AB36E2" w:rsidP="00AB36E2">
      <w:p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r w:rsidRPr="00AB36E2">
        <w:rPr>
          <w:rFonts w:ascii="Times New Roman" w:hAnsi="Times New Roman" w:cs="Times New Roman"/>
          <w:b/>
          <w:sz w:val="24"/>
          <w:szCs w:val="24"/>
        </w:rPr>
        <w:t>• Source</w:t>
      </w:r>
    </w:p>
    <w:p w:rsidR="00AB36E2" w:rsidRPr="00AB36E2" w:rsidRDefault="00AB36E2" w:rsidP="00AB36E2">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AB36E2">
        <w:rPr>
          <w:rFonts w:ascii="Times New Roman" w:hAnsi="Times New Roman" w:cs="Times New Roman"/>
          <w:sz w:val="24"/>
          <w:szCs w:val="24"/>
        </w:rPr>
        <w:t>Household /Domestic waste</w:t>
      </w:r>
    </w:p>
    <w:p w:rsidR="00AB36E2" w:rsidRPr="00AB36E2" w:rsidRDefault="00AB36E2" w:rsidP="00AB36E2">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AB36E2">
        <w:rPr>
          <w:rFonts w:ascii="Times New Roman" w:hAnsi="Times New Roman" w:cs="Times New Roman"/>
          <w:sz w:val="24"/>
          <w:szCs w:val="24"/>
        </w:rPr>
        <w:t>Industrial waste</w:t>
      </w:r>
    </w:p>
    <w:p w:rsidR="00AB36E2" w:rsidRPr="00AB36E2" w:rsidRDefault="00AB36E2" w:rsidP="00AB36E2">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AB36E2">
        <w:rPr>
          <w:rFonts w:ascii="Times New Roman" w:hAnsi="Times New Roman" w:cs="Times New Roman"/>
          <w:sz w:val="24"/>
          <w:szCs w:val="24"/>
        </w:rPr>
        <w:t>Agricultural waste</w:t>
      </w:r>
    </w:p>
    <w:p w:rsidR="00AB36E2" w:rsidRPr="00AB36E2" w:rsidRDefault="00AB36E2" w:rsidP="00AB36E2">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AB36E2">
        <w:rPr>
          <w:rFonts w:ascii="Times New Roman" w:hAnsi="Times New Roman" w:cs="Times New Roman"/>
          <w:sz w:val="24"/>
          <w:szCs w:val="24"/>
        </w:rPr>
        <w:t>Commercial waste</w:t>
      </w:r>
    </w:p>
    <w:p w:rsidR="00AB36E2" w:rsidRPr="00AB36E2" w:rsidRDefault="00AB36E2" w:rsidP="00AB36E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B36E2">
        <w:rPr>
          <w:rFonts w:ascii="Times New Roman" w:hAnsi="Times New Roman" w:cs="Times New Roman"/>
          <w:sz w:val="24"/>
          <w:szCs w:val="24"/>
        </w:rPr>
        <w:t>Mining waste</w:t>
      </w:r>
    </w:p>
    <w:p w:rsidR="00AB36E2" w:rsidRPr="00AB36E2" w:rsidRDefault="00AB36E2" w:rsidP="00AB36E2">
      <w:pPr>
        <w:jc w:val="both"/>
        <w:rPr>
          <w:rFonts w:ascii="Times New Roman" w:hAnsi="Times New Roman" w:cs="Times New Roman"/>
          <w:sz w:val="24"/>
          <w:szCs w:val="24"/>
        </w:rPr>
      </w:pPr>
      <w:r>
        <w:rPr>
          <w:rFonts w:ascii="Times New Roman" w:hAnsi="Times New Roman" w:cs="Times New Roman"/>
          <w:sz w:val="24"/>
          <w:szCs w:val="24"/>
        </w:rPr>
        <w:t xml:space="preserve">           </w:t>
      </w:r>
      <w:r w:rsidRPr="00AB36E2">
        <w:rPr>
          <w:rFonts w:ascii="Times New Roman" w:hAnsi="Times New Roman" w:cs="Times New Roman"/>
          <w:sz w:val="24"/>
          <w:szCs w:val="24"/>
        </w:rPr>
        <w:t>Construction waste</w:t>
      </w:r>
    </w:p>
    <w:p w:rsidR="00AB36E2" w:rsidRPr="00AB36E2" w:rsidRDefault="00AB36E2" w:rsidP="00AB36E2">
      <w:pPr>
        <w:jc w:val="both"/>
        <w:rPr>
          <w:rFonts w:ascii="Times New Roman" w:hAnsi="Times New Roman" w:cs="Times New Roman"/>
          <w:b/>
          <w:sz w:val="24"/>
          <w:szCs w:val="24"/>
        </w:rPr>
      </w:pPr>
      <w:r w:rsidRPr="00AB36E2">
        <w:rPr>
          <w:rFonts w:ascii="Times New Roman" w:hAnsi="Times New Roman" w:cs="Times New Roman"/>
          <w:b/>
          <w:sz w:val="24"/>
          <w:szCs w:val="24"/>
        </w:rPr>
        <w:t>• Environmental impact</w:t>
      </w:r>
    </w:p>
    <w:p w:rsidR="00AB36E2" w:rsidRPr="00AB36E2" w:rsidRDefault="00AB36E2" w:rsidP="00AB36E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B36E2">
        <w:rPr>
          <w:rFonts w:ascii="Times New Roman" w:hAnsi="Times New Roman" w:cs="Times New Roman"/>
          <w:sz w:val="24"/>
          <w:szCs w:val="24"/>
        </w:rPr>
        <w:t>Hazardous waste</w:t>
      </w:r>
    </w:p>
    <w:p w:rsidR="00AB36E2" w:rsidRDefault="00AB36E2" w:rsidP="00AB36E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B36E2">
        <w:rPr>
          <w:rFonts w:ascii="Times New Roman" w:hAnsi="Times New Roman" w:cs="Times New Roman"/>
          <w:sz w:val="24"/>
          <w:szCs w:val="24"/>
        </w:rPr>
        <w:t>Non-hazardous waste</w:t>
      </w:r>
    </w:p>
    <w:p w:rsidR="009D4992" w:rsidRDefault="009D4992" w:rsidP="00AB36E2">
      <w:pPr>
        <w:spacing w:after="0"/>
        <w:jc w:val="both"/>
        <w:rPr>
          <w:rFonts w:ascii="Times New Roman" w:hAnsi="Times New Roman" w:cs="Times New Roman"/>
          <w:sz w:val="24"/>
          <w:szCs w:val="24"/>
        </w:rPr>
      </w:pPr>
    </w:p>
    <w:p w:rsidR="009D4992" w:rsidRPr="009D4992" w:rsidRDefault="009D4992" w:rsidP="009D4992">
      <w:pPr>
        <w:rPr>
          <w:rFonts w:ascii="Times New Roman" w:hAnsi="Times New Roman" w:cs="Times New Roman"/>
          <w:b/>
          <w:sz w:val="28"/>
          <w:szCs w:val="28"/>
        </w:rPr>
      </w:pPr>
      <w:r w:rsidRPr="009D4992">
        <w:rPr>
          <w:rFonts w:ascii="Times New Roman" w:hAnsi="Times New Roman" w:cs="Times New Roman"/>
          <w:b/>
          <w:sz w:val="28"/>
          <w:szCs w:val="28"/>
        </w:rPr>
        <w:t>Types of waste</w:t>
      </w:r>
    </w:p>
    <w:p w:rsidR="009D4992" w:rsidRPr="00694C84" w:rsidRDefault="009D4992" w:rsidP="000A66F9">
      <w:pPr>
        <w:jc w:val="both"/>
        <w:rPr>
          <w:rFonts w:ascii="Times New Roman" w:eastAsia="Times New Roman" w:hAnsi="Times New Roman" w:cs="Times New Roman"/>
          <w:sz w:val="24"/>
          <w:szCs w:val="24"/>
        </w:rPr>
      </w:pPr>
      <w:r w:rsidRPr="009D4992">
        <w:rPr>
          <w:rFonts w:ascii="Times New Roman" w:hAnsi="Times New Roman" w:cs="Times New Roman"/>
          <w:b/>
          <w:sz w:val="24"/>
          <w:szCs w:val="24"/>
        </w:rPr>
        <w:t>Industrial wastes:</w:t>
      </w:r>
      <w:r w:rsidR="00C6728C" w:rsidRPr="00C6728C">
        <w:t xml:space="preserve"> </w:t>
      </w:r>
      <w:r w:rsidR="00694C84">
        <w:rPr>
          <w:rFonts w:ascii="Times New Roman" w:eastAsia="Times New Roman" w:hAnsi="Times New Roman" w:cs="Times New Roman"/>
          <w:sz w:val="24"/>
          <w:szCs w:val="24"/>
        </w:rPr>
        <w:t>waste</w:t>
      </w:r>
      <w:r w:rsidR="00694C84" w:rsidRPr="00694C84">
        <w:rPr>
          <w:rFonts w:ascii="Times New Roman" w:eastAsia="Times New Roman" w:hAnsi="Times New Roman" w:cs="Times New Roman"/>
          <w:sz w:val="24"/>
          <w:szCs w:val="24"/>
        </w:rPr>
        <w:t xml:space="preserve"> generated during the processing of raw materials for the creation of new goods is referred to a</w:t>
      </w:r>
      <w:r w:rsidR="00694C84">
        <w:rPr>
          <w:rFonts w:ascii="Times New Roman" w:eastAsia="Times New Roman" w:hAnsi="Times New Roman" w:cs="Times New Roman"/>
          <w:sz w:val="24"/>
          <w:szCs w:val="24"/>
        </w:rPr>
        <w:t xml:space="preserve">s industrial waste. </w:t>
      </w:r>
      <w:r w:rsidR="00C6728C" w:rsidRPr="00C6728C">
        <w:rPr>
          <w:rFonts w:ascii="Times New Roman" w:hAnsi="Times New Roman" w:cs="Times New Roman"/>
          <w:sz w:val="24"/>
          <w:szCs w:val="24"/>
        </w:rPr>
        <w:t>The extent of industrialization and the kind of industrial setup are two elements that affect the generation and nature of industrial waste. Huge volumes of waste are produced during mining operations that provide the raw materials for producing energy</w:t>
      </w:r>
      <w:r w:rsidR="00C6728C">
        <w:rPr>
          <w:rFonts w:ascii="Times New Roman" w:hAnsi="Times New Roman" w:cs="Times New Roman"/>
          <w:sz w:val="24"/>
          <w:szCs w:val="24"/>
        </w:rPr>
        <w:t xml:space="preserve"> and manufacturing commodities. Industries, </w:t>
      </w:r>
      <w:r w:rsidR="00C6728C" w:rsidRPr="00C6728C">
        <w:rPr>
          <w:rFonts w:ascii="Times New Roman" w:hAnsi="Times New Roman" w:cs="Times New Roman"/>
          <w:sz w:val="24"/>
          <w:szCs w:val="24"/>
        </w:rPr>
        <w:t>in comparison, generate more concentrated pollutants</w:t>
      </w:r>
      <w:r w:rsidR="00C6728C">
        <w:rPr>
          <w:rFonts w:ascii="Times New Roman" w:hAnsi="Times New Roman" w:cs="Times New Roman"/>
          <w:sz w:val="24"/>
          <w:szCs w:val="24"/>
        </w:rPr>
        <w:t xml:space="preserve"> and in large amount on per-source basis</w:t>
      </w:r>
      <w:r w:rsidR="00694C84">
        <w:rPr>
          <w:rFonts w:ascii="Times New Roman" w:hAnsi="Times New Roman" w:cs="Times New Roman"/>
          <w:sz w:val="24"/>
          <w:szCs w:val="24"/>
        </w:rPr>
        <w:t xml:space="preserve"> (</w:t>
      </w:r>
      <w:r w:rsidR="00694C84">
        <w:rPr>
          <w:rFonts w:ascii="TimesNewRoman" w:hAnsi="TimesNewRoman" w:cs="TimesNewRoman"/>
          <w:sz w:val="24"/>
          <w:szCs w:val="24"/>
        </w:rPr>
        <w:t xml:space="preserve">Ngoc &amp; Schnitzer, </w:t>
      </w:r>
      <w:r w:rsidR="00694C84" w:rsidRPr="00694C84">
        <w:rPr>
          <w:rFonts w:ascii="TimesNewRoman" w:hAnsi="TimesNewRoman" w:cs="TimesNewRoman"/>
          <w:sz w:val="24"/>
          <w:szCs w:val="24"/>
        </w:rPr>
        <w:t>2009)</w:t>
      </w:r>
      <w:r w:rsidR="00C6728C" w:rsidRPr="00C6728C">
        <w:rPr>
          <w:rFonts w:ascii="Times New Roman" w:hAnsi="Times New Roman" w:cs="Times New Roman"/>
          <w:sz w:val="24"/>
          <w:szCs w:val="24"/>
        </w:rPr>
        <w:t>. Given that their composition and features are generally known at the industrial site, they are therefore easier to control.</w:t>
      </w:r>
    </w:p>
    <w:p w:rsidR="00622587" w:rsidRDefault="00622587" w:rsidP="000A66F9">
      <w:pPr>
        <w:spacing w:after="0"/>
        <w:jc w:val="both"/>
        <w:rPr>
          <w:rFonts w:ascii="Times New Roman" w:hAnsi="Times New Roman" w:cs="Times New Roman"/>
          <w:sz w:val="24"/>
          <w:szCs w:val="24"/>
        </w:rPr>
      </w:pPr>
    </w:p>
    <w:p w:rsidR="00622587" w:rsidRPr="00622587" w:rsidRDefault="00622587" w:rsidP="000A66F9">
      <w:pPr>
        <w:spacing w:after="0"/>
        <w:jc w:val="both"/>
        <w:rPr>
          <w:rFonts w:ascii="Times New Roman" w:hAnsi="Times New Roman" w:cs="Times New Roman"/>
          <w:sz w:val="24"/>
          <w:szCs w:val="24"/>
        </w:rPr>
      </w:pPr>
      <w:r w:rsidRPr="00622587">
        <w:rPr>
          <w:rFonts w:ascii="Times New Roman" w:hAnsi="Times New Roman" w:cs="Times New Roman"/>
          <w:b/>
          <w:sz w:val="24"/>
          <w:szCs w:val="24"/>
        </w:rPr>
        <w:t>Municipal solid waste:</w:t>
      </w:r>
      <w:r w:rsidR="003F63A8">
        <w:rPr>
          <w:rFonts w:ascii="Times New Roman" w:hAnsi="Times New Roman" w:cs="Times New Roman"/>
          <w:b/>
          <w:sz w:val="24"/>
          <w:szCs w:val="24"/>
        </w:rPr>
        <w:t xml:space="preserve"> </w:t>
      </w:r>
      <w:r w:rsidR="003F63A8" w:rsidRPr="003F63A8">
        <w:rPr>
          <w:rFonts w:ascii="Times New Roman" w:hAnsi="Times New Roman" w:cs="Times New Roman"/>
          <w:sz w:val="24"/>
          <w:szCs w:val="24"/>
        </w:rPr>
        <w:t>The</w:t>
      </w:r>
      <w:r w:rsidRPr="00622587">
        <w:rPr>
          <w:rFonts w:ascii="Times New Roman" w:hAnsi="Times New Roman" w:cs="Times New Roman"/>
          <w:sz w:val="24"/>
          <w:szCs w:val="24"/>
        </w:rPr>
        <w:t xml:space="preserve"> production </w:t>
      </w:r>
      <w:r w:rsidR="003F63A8">
        <w:rPr>
          <w:rFonts w:ascii="Times New Roman" w:hAnsi="Times New Roman" w:cs="Times New Roman"/>
          <w:sz w:val="24"/>
          <w:szCs w:val="24"/>
        </w:rPr>
        <w:t xml:space="preserve">of these type of waste </w:t>
      </w:r>
      <w:r w:rsidRPr="00622587">
        <w:rPr>
          <w:rFonts w:ascii="Times New Roman" w:hAnsi="Times New Roman" w:cs="Times New Roman"/>
          <w:sz w:val="24"/>
          <w:szCs w:val="24"/>
        </w:rPr>
        <w:t>is influenced by a number of parameters, including population, the socioeconomic development index (HDI), as well as the region's income level and climate. Generally speaking, waste production increases along with economic success. Depending on the economic circumstances of the specific community, waste composition differs not only across nations but also between communities and individual cities within a metropolis (World Bank, 2012).</w:t>
      </w:r>
    </w:p>
    <w:p w:rsidR="00622587" w:rsidRDefault="00622587" w:rsidP="000A66F9">
      <w:pPr>
        <w:spacing w:after="0"/>
        <w:jc w:val="both"/>
        <w:rPr>
          <w:rFonts w:ascii="Times New Roman" w:hAnsi="Times New Roman" w:cs="Times New Roman"/>
          <w:b/>
          <w:sz w:val="24"/>
          <w:szCs w:val="24"/>
        </w:rPr>
      </w:pPr>
    </w:p>
    <w:p w:rsidR="00622587" w:rsidRDefault="00622587" w:rsidP="000A66F9">
      <w:pPr>
        <w:spacing w:after="0"/>
        <w:jc w:val="both"/>
        <w:rPr>
          <w:rFonts w:ascii="Times New Roman" w:hAnsi="Times New Roman" w:cs="Times New Roman"/>
          <w:sz w:val="24"/>
          <w:szCs w:val="24"/>
        </w:rPr>
      </w:pPr>
      <w:r w:rsidRPr="00622587">
        <w:rPr>
          <w:rFonts w:ascii="Times New Roman" w:hAnsi="Times New Roman" w:cs="Times New Roman"/>
          <w:b/>
          <w:sz w:val="24"/>
          <w:szCs w:val="24"/>
        </w:rPr>
        <w:t>Agricultural wastes:</w:t>
      </w:r>
      <w:r>
        <w:rPr>
          <w:rFonts w:ascii="Times New Roman" w:hAnsi="Times New Roman" w:cs="Times New Roman"/>
          <w:b/>
          <w:sz w:val="24"/>
          <w:szCs w:val="24"/>
        </w:rPr>
        <w:t xml:space="preserve"> </w:t>
      </w:r>
      <w:r w:rsidRPr="00622587">
        <w:rPr>
          <w:rFonts w:ascii="Times New Roman" w:hAnsi="Times New Roman" w:cs="Times New Roman"/>
          <w:sz w:val="24"/>
          <w:szCs w:val="24"/>
        </w:rPr>
        <w:t xml:space="preserve">Agricultural wastes are byproducts of agricultural activities including raising animals, applying manures and </w:t>
      </w:r>
      <w:r w:rsidR="007C7D25" w:rsidRPr="00622587">
        <w:rPr>
          <w:rFonts w:ascii="Times New Roman" w:hAnsi="Times New Roman" w:cs="Times New Roman"/>
          <w:sz w:val="24"/>
          <w:szCs w:val="24"/>
        </w:rPr>
        <w:t>fertilizers</w:t>
      </w:r>
      <w:r w:rsidRPr="00622587">
        <w:rPr>
          <w:rFonts w:ascii="Times New Roman" w:hAnsi="Times New Roman" w:cs="Times New Roman"/>
          <w:sz w:val="24"/>
          <w:szCs w:val="24"/>
        </w:rPr>
        <w:t>, silage effluent and crop residues</w:t>
      </w:r>
      <w:r w:rsidR="00013BF5">
        <w:rPr>
          <w:rFonts w:ascii="Times New Roman" w:hAnsi="Times New Roman" w:cs="Times New Roman"/>
          <w:sz w:val="24"/>
          <w:szCs w:val="24"/>
        </w:rPr>
        <w:t xml:space="preserve"> (Williams, 2</w:t>
      </w:r>
      <w:r w:rsidR="00013BF5" w:rsidRPr="00013BF5">
        <w:rPr>
          <w:rFonts w:ascii="Times New Roman" w:hAnsi="Times New Roman" w:cs="Times New Roman"/>
          <w:sz w:val="24"/>
          <w:szCs w:val="24"/>
        </w:rPr>
        <w:t>005)</w:t>
      </w:r>
      <w:r w:rsidRPr="00013BF5">
        <w:rPr>
          <w:rFonts w:ascii="Times New Roman" w:hAnsi="Times New Roman" w:cs="Times New Roman"/>
          <w:sz w:val="24"/>
          <w:szCs w:val="24"/>
        </w:rPr>
        <w:t>.</w:t>
      </w:r>
      <w:r w:rsidRPr="00622587">
        <w:rPr>
          <w:rFonts w:ascii="Times New Roman" w:hAnsi="Times New Roman" w:cs="Times New Roman"/>
          <w:sz w:val="24"/>
          <w:szCs w:val="24"/>
        </w:rPr>
        <w:t> Although agricultural wastes can usually be recycled, improper management can have negative effects on the environment.</w:t>
      </w:r>
    </w:p>
    <w:p w:rsidR="00622587" w:rsidRDefault="00622587" w:rsidP="000A66F9">
      <w:pPr>
        <w:spacing w:after="0"/>
        <w:jc w:val="both"/>
        <w:rPr>
          <w:rFonts w:ascii="Times New Roman" w:hAnsi="Times New Roman" w:cs="Times New Roman"/>
          <w:sz w:val="24"/>
          <w:szCs w:val="24"/>
        </w:rPr>
      </w:pPr>
    </w:p>
    <w:p w:rsidR="00622587" w:rsidRDefault="00622587" w:rsidP="000A66F9">
      <w:pPr>
        <w:spacing w:after="0"/>
        <w:jc w:val="both"/>
        <w:rPr>
          <w:rFonts w:ascii="Times New Roman" w:hAnsi="Times New Roman" w:cs="Times New Roman"/>
          <w:sz w:val="24"/>
          <w:szCs w:val="24"/>
        </w:rPr>
      </w:pPr>
      <w:r w:rsidRPr="00622587">
        <w:rPr>
          <w:rFonts w:ascii="Times New Roman" w:hAnsi="Times New Roman" w:cs="Times New Roman"/>
          <w:b/>
          <w:sz w:val="24"/>
          <w:szCs w:val="24"/>
        </w:rPr>
        <w:t>Commercial wastes:</w:t>
      </w:r>
      <w:r>
        <w:rPr>
          <w:rFonts w:ascii="Times New Roman" w:hAnsi="Times New Roman" w:cs="Times New Roman"/>
          <w:b/>
          <w:sz w:val="24"/>
          <w:szCs w:val="24"/>
        </w:rPr>
        <w:t xml:space="preserve"> </w:t>
      </w:r>
      <w:r w:rsidR="003F63A8">
        <w:rPr>
          <w:rFonts w:ascii="Times New Roman" w:hAnsi="Times New Roman" w:cs="Times New Roman"/>
          <w:sz w:val="24"/>
          <w:szCs w:val="24"/>
        </w:rPr>
        <w:t>These</w:t>
      </w:r>
      <w:r w:rsidR="00D9120C" w:rsidRPr="00D9120C">
        <w:rPr>
          <w:rFonts w:ascii="Times New Roman" w:hAnsi="Times New Roman" w:cs="Times New Roman"/>
          <w:sz w:val="24"/>
          <w:szCs w:val="24"/>
        </w:rPr>
        <w:t xml:space="preserve"> are solid or semi-solid wastes created as a result of operations at retail stores, marketplaces, restaurants, workplaces, hotels etc</w:t>
      </w:r>
      <w:r w:rsidR="00013BF5">
        <w:rPr>
          <w:rFonts w:ascii="Times New Roman" w:hAnsi="Times New Roman" w:cs="Times New Roman"/>
          <w:sz w:val="24"/>
          <w:szCs w:val="24"/>
        </w:rPr>
        <w:t xml:space="preserve"> </w:t>
      </w:r>
      <w:r w:rsidR="00013BF5" w:rsidRPr="00EE11C7">
        <w:rPr>
          <w:rFonts w:ascii="Times New Roman" w:hAnsi="Times New Roman" w:cs="Times New Roman"/>
          <w:sz w:val="24"/>
          <w:szCs w:val="24"/>
        </w:rPr>
        <w:t>(</w:t>
      </w:r>
      <w:proofErr w:type="spellStart"/>
      <w:r w:rsidR="00013BF5" w:rsidRPr="00EE11C7">
        <w:rPr>
          <w:rFonts w:ascii="Times New Roman" w:hAnsi="Times New Roman" w:cs="Times New Roman"/>
          <w:sz w:val="24"/>
          <w:szCs w:val="24"/>
        </w:rPr>
        <w:t>Buah</w:t>
      </w:r>
      <w:proofErr w:type="spellEnd"/>
      <w:r w:rsidR="00013BF5" w:rsidRPr="00EE11C7">
        <w:rPr>
          <w:rFonts w:ascii="Times New Roman" w:hAnsi="Times New Roman" w:cs="Times New Roman"/>
          <w:sz w:val="24"/>
          <w:szCs w:val="24"/>
        </w:rPr>
        <w:t xml:space="preserve"> et al., 2007; </w:t>
      </w:r>
      <w:proofErr w:type="spellStart"/>
      <w:r w:rsidR="00013BF5" w:rsidRPr="00EE11C7">
        <w:rPr>
          <w:rFonts w:ascii="Times New Roman" w:hAnsi="Times New Roman" w:cs="Times New Roman"/>
          <w:sz w:val="24"/>
          <w:szCs w:val="24"/>
        </w:rPr>
        <w:t>Ogwueleka</w:t>
      </w:r>
      <w:proofErr w:type="spellEnd"/>
      <w:r w:rsidR="00013BF5" w:rsidRPr="00EE11C7">
        <w:rPr>
          <w:rFonts w:ascii="Times New Roman" w:hAnsi="Times New Roman" w:cs="Times New Roman"/>
          <w:sz w:val="24"/>
          <w:szCs w:val="24"/>
        </w:rPr>
        <w:t>, 2009; White et al., 1995)</w:t>
      </w:r>
      <w:r w:rsidR="00D9120C" w:rsidRPr="00EE11C7">
        <w:rPr>
          <w:rFonts w:ascii="Times New Roman" w:hAnsi="Times New Roman" w:cs="Times New Roman"/>
          <w:sz w:val="24"/>
          <w:szCs w:val="24"/>
        </w:rPr>
        <w:t>.</w:t>
      </w:r>
      <w:r w:rsidR="00D9120C" w:rsidRPr="00D9120C">
        <w:rPr>
          <w:rFonts w:ascii="Times New Roman" w:hAnsi="Times New Roman" w:cs="Times New Roman"/>
          <w:sz w:val="24"/>
          <w:szCs w:val="24"/>
        </w:rPr>
        <w:t xml:space="preserve"> Glass, plastics, batteries, tires, electronics and wood etc are some of the most typical wastes generated by the commercial sector.</w:t>
      </w:r>
    </w:p>
    <w:p w:rsidR="00660833" w:rsidRDefault="00660833" w:rsidP="000A66F9">
      <w:pPr>
        <w:spacing w:after="0"/>
        <w:jc w:val="both"/>
        <w:rPr>
          <w:rFonts w:ascii="Times New Roman" w:hAnsi="Times New Roman" w:cs="Times New Roman"/>
          <w:sz w:val="24"/>
          <w:szCs w:val="24"/>
        </w:rPr>
      </w:pPr>
    </w:p>
    <w:p w:rsidR="00660833" w:rsidRDefault="00660833" w:rsidP="000A66F9">
      <w:pPr>
        <w:spacing w:after="0"/>
        <w:jc w:val="both"/>
        <w:rPr>
          <w:rFonts w:ascii="Times New Roman" w:hAnsi="Times New Roman" w:cs="Times New Roman"/>
          <w:b/>
          <w:sz w:val="28"/>
          <w:szCs w:val="28"/>
        </w:rPr>
      </w:pPr>
      <w:r w:rsidRPr="00660833">
        <w:rPr>
          <w:rFonts w:ascii="Times New Roman" w:hAnsi="Times New Roman" w:cs="Times New Roman"/>
          <w:b/>
          <w:sz w:val="28"/>
          <w:szCs w:val="28"/>
        </w:rPr>
        <w:t>Waste management</w:t>
      </w:r>
    </w:p>
    <w:p w:rsidR="00321693" w:rsidRDefault="00321693" w:rsidP="000A66F9">
      <w:pPr>
        <w:spacing w:after="0"/>
        <w:jc w:val="both"/>
        <w:rPr>
          <w:rFonts w:ascii="Times New Roman" w:hAnsi="Times New Roman" w:cs="Times New Roman"/>
          <w:b/>
          <w:sz w:val="28"/>
          <w:szCs w:val="28"/>
        </w:rPr>
      </w:pPr>
    </w:p>
    <w:p w:rsidR="00660833" w:rsidRDefault="00F979EF" w:rsidP="000A66F9">
      <w:pPr>
        <w:spacing w:after="0"/>
        <w:jc w:val="both"/>
        <w:rPr>
          <w:rFonts w:ascii="Times New Roman" w:hAnsi="Times New Roman" w:cs="Times New Roman"/>
          <w:sz w:val="24"/>
          <w:szCs w:val="24"/>
        </w:rPr>
      </w:pPr>
      <w:r>
        <w:rPr>
          <w:rFonts w:ascii="Times New Roman" w:hAnsi="Times New Roman" w:cs="Times New Roman"/>
          <w:sz w:val="24"/>
          <w:szCs w:val="24"/>
        </w:rPr>
        <w:t>“</w:t>
      </w:r>
      <w:r w:rsidR="00ED3510">
        <w:rPr>
          <w:rFonts w:ascii="Times New Roman" w:hAnsi="Times New Roman" w:cs="Times New Roman"/>
          <w:sz w:val="24"/>
          <w:szCs w:val="24"/>
        </w:rPr>
        <w:t>Waste management is the method of collection, transport, disposal</w:t>
      </w:r>
      <w:r w:rsidRPr="00F979EF">
        <w:rPr>
          <w:rFonts w:ascii="Times New Roman" w:hAnsi="Times New Roman" w:cs="Times New Roman"/>
          <w:sz w:val="24"/>
          <w:szCs w:val="24"/>
        </w:rPr>
        <w:t>, rec</w:t>
      </w:r>
      <w:r w:rsidR="00ED3510">
        <w:rPr>
          <w:rFonts w:ascii="Times New Roman" w:hAnsi="Times New Roman" w:cs="Times New Roman"/>
          <w:sz w:val="24"/>
          <w:szCs w:val="24"/>
        </w:rPr>
        <w:t xml:space="preserve">ycling and monitoring of </w:t>
      </w:r>
      <w:commentRangeStart w:id="2"/>
      <w:r w:rsidR="00ED3510">
        <w:rPr>
          <w:rFonts w:ascii="Times New Roman" w:hAnsi="Times New Roman" w:cs="Times New Roman"/>
          <w:sz w:val="24"/>
          <w:szCs w:val="24"/>
        </w:rPr>
        <w:t>wastes</w:t>
      </w:r>
      <w:commentRangeEnd w:id="2"/>
      <w:r w:rsidR="00C84BFD">
        <w:rPr>
          <w:rStyle w:val="CommentReference"/>
        </w:rPr>
        <w:commentReference w:id="2"/>
      </w:r>
      <w:r w:rsidR="00ED3510">
        <w:rPr>
          <w:rFonts w:ascii="Times New Roman" w:hAnsi="Times New Roman" w:cs="Times New Roman"/>
          <w:sz w:val="24"/>
          <w:szCs w:val="24"/>
        </w:rPr>
        <w:t xml:space="preserve"> </w:t>
      </w:r>
      <w:r w:rsidR="00EE11C7" w:rsidRPr="00EE11C7">
        <w:rPr>
          <w:rFonts w:ascii="Times New Roman" w:hAnsi="Times New Roman" w:cs="Times New Roman"/>
          <w:sz w:val="24"/>
          <w:szCs w:val="24"/>
        </w:rPr>
        <w:t>(</w:t>
      </w:r>
      <w:proofErr w:type="spellStart"/>
      <w:r w:rsidR="00EE11C7" w:rsidRPr="00EE11C7">
        <w:rPr>
          <w:rFonts w:ascii="Times New Roman" w:hAnsi="Times New Roman" w:cs="Times New Roman"/>
          <w:sz w:val="24"/>
          <w:szCs w:val="24"/>
        </w:rPr>
        <w:t>Demirbas</w:t>
      </w:r>
      <w:proofErr w:type="spellEnd"/>
      <w:r w:rsidR="00EE11C7" w:rsidRPr="00EE11C7">
        <w:rPr>
          <w:rFonts w:ascii="Times New Roman" w:hAnsi="Times New Roman" w:cs="Times New Roman"/>
          <w:sz w:val="24"/>
          <w:szCs w:val="24"/>
        </w:rPr>
        <w:t>, 2011)</w:t>
      </w:r>
      <w:r w:rsidRPr="00EE11C7">
        <w:rPr>
          <w:rFonts w:ascii="Times New Roman" w:hAnsi="Times New Roman" w:cs="Times New Roman"/>
          <w:sz w:val="24"/>
          <w:szCs w:val="24"/>
        </w:rPr>
        <w:t>.</w:t>
      </w:r>
      <w:r>
        <w:rPr>
          <w:rFonts w:ascii="Times New Roman" w:hAnsi="Times New Roman" w:cs="Times New Roman"/>
          <w:sz w:val="24"/>
          <w:szCs w:val="24"/>
        </w:rPr>
        <w:t xml:space="preserve"> </w:t>
      </w:r>
      <w:r w:rsidRPr="00F979EF">
        <w:rPr>
          <w:rFonts w:ascii="Times New Roman" w:hAnsi="Times New Roman" w:cs="Times New Roman"/>
          <w:sz w:val="24"/>
          <w:szCs w:val="24"/>
        </w:rPr>
        <w:t>Approaches to waste management can be considered as strategies. At municipal lev</w:t>
      </w:r>
      <w:r>
        <w:rPr>
          <w:rFonts w:ascii="Times New Roman" w:hAnsi="Times New Roman" w:cs="Times New Roman"/>
          <w:sz w:val="24"/>
          <w:szCs w:val="24"/>
        </w:rPr>
        <w:t>el these strategies usually focus on disposal measures (</w:t>
      </w:r>
      <w:r w:rsidRPr="00F979EF">
        <w:rPr>
          <w:rFonts w:ascii="Times New Roman" w:hAnsi="Times New Roman" w:cs="Times New Roman"/>
          <w:sz w:val="24"/>
          <w:szCs w:val="24"/>
        </w:rPr>
        <w:t>primarily in</w:t>
      </w:r>
      <w:r>
        <w:rPr>
          <w:rFonts w:ascii="Times New Roman" w:hAnsi="Times New Roman" w:cs="Times New Roman"/>
          <w:sz w:val="24"/>
          <w:szCs w:val="24"/>
        </w:rPr>
        <w:t xml:space="preserve">cineration and land filling). </w:t>
      </w:r>
      <w:r w:rsidRPr="00F979EF">
        <w:rPr>
          <w:rFonts w:ascii="Times New Roman" w:hAnsi="Times New Roman" w:cs="Times New Roman"/>
          <w:sz w:val="24"/>
          <w:szCs w:val="24"/>
        </w:rPr>
        <w:t>While for</w:t>
      </w:r>
      <w:r>
        <w:rPr>
          <w:rFonts w:ascii="Times New Roman" w:hAnsi="Times New Roman" w:cs="Times New Roman"/>
          <w:sz w:val="24"/>
          <w:szCs w:val="24"/>
        </w:rPr>
        <w:t xml:space="preserve"> the most dangerous pollutants, industries</w:t>
      </w:r>
      <w:r w:rsidRPr="00F979EF">
        <w:rPr>
          <w:rFonts w:ascii="Times New Roman" w:hAnsi="Times New Roman" w:cs="Times New Roman"/>
          <w:sz w:val="24"/>
          <w:szCs w:val="24"/>
        </w:rPr>
        <w:t xml:space="preserve"> have used intermediate treatment and stabilization stages.</w:t>
      </w:r>
      <w:r w:rsidRPr="00F979EF">
        <w:t xml:space="preserve"> </w:t>
      </w:r>
      <w:r w:rsidRPr="00F979EF">
        <w:rPr>
          <w:rFonts w:ascii="Times New Roman" w:hAnsi="Times New Roman" w:cs="Times New Roman"/>
          <w:sz w:val="24"/>
          <w:szCs w:val="24"/>
        </w:rPr>
        <w:t>Industry approaches are built on end-</w:t>
      </w:r>
      <w:r w:rsidR="003954D4">
        <w:rPr>
          <w:rFonts w:ascii="Times New Roman" w:hAnsi="Times New Roman" w:cs="Times New Roman"/>
          <w:sz w:val="24"/>
          <w:szCs w:val="24"/>
        </w:rPr>
        <w:t xml:space="preserve">of-pipe treatment technologies, </w:t>
      </w:r>
      <w:r w:rsidR="003954D4" w:rsidRPr="00F979EF">
        <w:rPr>
          <w:rFonts w:ascii="Times New Roman" w:hAnsi="Times New Roman" w:cs="Times New Roman"/>
          <w:sz w:val="24"/>
          <w:szCs w:val="24"/>
        </w:rPr>
        <w:t>which</w:t>
      </w:r>
      <w:r w:rsidRPr="00F979EF">
        <w:rPr>
          <w:rFonts w:ascii="Times New Roman" w:hAnsi="Times New Roman" w:cs="Times New Roman"/>
          <w:sz w:val="24"/>
          <w:szCs w:val="24"/>
        </w:rPr>
        <w:t xml:space="preserve"> are more correctly described as control strategies because their primary goal is to keep wastes and emissions within the boundaries of legally permissible discharge limits.</w:t>
      </w:r>
    </w:p>
    <w:p w:rsidR="00321693" w:rsidRDefault="00321693" w:rsidP="000A66F9">
      <w:pPr>
        <w:spacing w:after="0"/>
        <w:jc w:val="both"/>
        <w:rPr>
          <w:rFonts w:ascii="Times New Roman" w:hAnsi="Times New Roman" w:cs="Times New Roman"/>
          <w:sz w:val="24"/>
          <w:szCs w:val="24"/>
        </w:rPr>
      </w:pPr>
    </w:p>
    <w:p w:rsidR="003954D4" w:rsidRDefault="003954D4" w:rsidP="000A66F9">
      <w:pPr>
        <w:spacing w:after="0"/>
        <w:jc w:val="both"/>
        <w:rPr>
          <w:rFonts w:ascii="Times New Roman" w:hAnsi="Times New Roman" w:cs="Times New Roman"/>
          <w:sz w:val="24"/>
          <w:szCs w:val="24"/>
        </w:rPr>
      </w:pPr>
      <w:r w:rsidRPr="003954D4">
        <w:rPr>
          <w:rFonts w:ascii="Times New Roman" w:hAnsi="Times New Roman" w:cs="Times New Roman"/>
          <w:sz w:val="24"/>
          <w:szCs w:val="24"/>
        </w:rPr>
        <w:t>The hierarchy of waste management is as follows:</w:t>
      </w:r>
    </w:p>
    <w:p w:rsidR="002D18B6" w:rsidRDefault="002D18B6" w:rsidP="000A66F9">
      <w:pPr>
        <w:spacing w:after="0"/>
        <w:jc w:val="both"/>
        <w:rPr>
          <w:rFonts w:ascii="Times New Roman" w:hAnsi="Times New Roman" w:cs="Times New Roman"/>
          <w:sz w:val="24"/>
          <w:szCs w:val="24"/>
        </w:rPr>
      </w:pPr>
    </w:p>
    <w:p w:rsidR="002D18B6" w:rsidRDefault="007C7D25" w:rsidP="000A66F9">
      <w:pPr>
        <w:pStyle w:val="ListParagraph"/>
        <w:numPr>
          <w:ilvl w:val="0"/>
          <w:numId w:val="1"/>
        </w:numPr>
        <w:spacing w:after="0"/>
        <w:jc w:val="both"/>
        <w:rPr>
          <w:rFonts w:ascii="Times New Roman" w:hAnsi="Times New Roman" w:cs="Times New Roman"/>
          <w:sz w:val="24"/>
          <w:szCs w:val="24"/>
        </w:rPr>
      </w:pPr>
      <w:r w:rsidRPr="002D18B6">
        <w:rPr>
          <w:rFonts w:ascii="Times New Roman" w:hAnsi="Times New Roman" w:cs="Times New Roman"/>
          <w:i/>
          <w:sz w:val="24"/>
          <w:szCs w:val="24"/>
        </w:rPr>
        <w:t xml:space="preserve">Prevention: </w:t>
      </w:r>
      <w:r w:rsidRPr="002D18B6">
        <w:rPr>
          <w:rFonts w:ascii="Times New Roman" w:hAnsi="Times New Roman" w:cs="Times New Roman"/>
          <w:sz w:val="24"/>
          <w:szCs w:val="24"/>
        </w:rPr>
        <w:t>This approach stops wastes before they even have a chance to develop.</w:t>
      </w:r>
    </w:p>
    <w:p w:rsidR="007C7D25" w:rsidRDefault="007C7D25" w:rsidP="000A66F9">
      <w:pPr>
        <w:pStyle w:val="ListParagraph"/>
        <w:numPr>
          <w:ilvl w:val="0"/>
          <w:numId w:val="1"/>
        </w:numPr>
        <w:spacing w:after="0"/>
        <w:jc w:val="both"/>
        <w:rPr>
          <w:rFonts w:ascii="Times New Roman" w:hAnsi="Times New Roman" w:cs="Times New Roman"/>
          <w:sz w:val="24"/>
          <w:szCs w:val="24"/>
        </w:rPr>
      </w:pPr>
      <w:r w:rsidRPr="002D18B6">
        <w:rPr>
          <w:rFonts w:ascii="Times New Roman" w:hAnsi="Times New Roman" w:cs="Times New Roman"/>
          <w:i/>
          <w:sz w:val="24"/>
          <w:szCs w:val="24"/>
        </w:rPr>
        <w:lastRenderedPageBreak/>
        <w:t>Recycling/Resource Recovery/Waste-to-Energy:</w:t>
      </w:r>
      <w:r w:rsidRPr="002D18B6">
        <w:rPr>
          <w:rFonts w:ascii="Times New Roman" w:hAnsi="Times New Roman" w:cs="Times New Roman"/>
          <w:sz w:val="24"/>
          <w:szCs w:val="24"/>
        </w:rPr>
        <w:t xml:space="preserve"> Strategies to retrieve and optimize the costs of total waste management include recycling and reusing materials, recovering specific wastes for reuse (resource recovery), and turning certain waste kinds into usable energy such as electricity, heat, and warm water.</w:t>
      </w:r>
    </w:p>
    <w:p w:rsidR="002D18B6" w:rsidRPr="00F01CF0" w:rsidRDefault="002D18B6" w:rsidP="000A66F9">
      <w:pPr>
        <w:pStyle w:val="ListParagraph"/>
        <w:numPr>
          <w:ilvl w:val="0"/>
          <w:numId w:val="1"/>
        </w:numPr>
        <w:spacing w:after="0"/>
        <w:jc w:val="both"/>
        <w:rPr>
          <w:rFonts w:ascii="Times New Roman" w:hAnsi="Times New Roman" w:cs="Times New Roman"/>
          <w:i/>
          <w:sz w:val="24"/>
          <w:szCs w:val="24"/>
        </w:rPr>
      </w:pPr>
      <w:r w:rsidRPr="002D18B6">
        <w:rPr>
          <w:rFonts w:ascii="Times New Roman" w:hAnsi="Times New Roman" w:cs="Times New Roman"/>
          <w:i/>
          <w:sz w:val="24"/>
          <w:szCs w:val="24"/>
        </w:rPr>
        <w:t>Treatment:</w:t>
      </w:r>
      <w:r>
        <w:rPr>
          <w:rFonts w:ascii="Times New Roman" w:hAnsi="Times New Roman" w:cs="Times New Roman"/>
          <w:sz w:val="24"/>
          <w:szCs w:val="24"/>
        </w:rPr>
        <w:t xml:space="preserve"> </w:t>
      </w:r>
      <w:r w:rsidRPr="002D18B6">
        <w:rPr>
          <w:rFonts w:ascii="Times New Roman" w:hAnsi="Times New Roman" w:cs="Times New Roman"/>
          <w:sz w:val="24"/>
          <w:szCs w:val="24"/>
        </w:rPr>
        <w:t>We need to explore measures focused at volume reduction when wastes cannot be eliminated or reduced via recycling or </w:t>
      </w:r>
      <w:proofErr w:type="gramStart"/>
      <w:r w:rsidRPr="002D18B6">
        <w:rPr>
          <w:rFonts w:ascii="Times New Roman" w:hAnsi="Times New Roman" w:cs="Times New Roman"/>
          <w:sz w:val="24"/>
          <w:szCs w:val="24"/>
        </w:rPr>
        <w:t>reuse .</w:t>
      </w:r>
      <w:proofErr w:type="gramEnd"/>
      <w:r w:rsidRPr="002D18B6">
        <w:rPr>
          <w:rFonts w:ascii="Times New Roman" w:hAnsi="Times New Roman" w:cs="Times New Roman"/>
          <w:sz w:val="24"/>
          <w:szCs w:val="24"/>
        </w:rPr>
        <w:t xml:space="preserve"> The main goal of treatment methods is the stability of wastes, toxicity reduction, and volume reduction prior to final disposal.</w:t>
      </w:r>
    </w:p>
    <w:p w:rsidR="00F01CF0" w:rsidRPr="0035251C" w:rsidRDefault="00F01CF0" w:rsidP="000A66F9">
      <w:pPr>
        <w:pStyle w:val="ListParagraph"/>
        <w:numPr>
          <w:ilvl w:val="0"/>
          <w:numId w:val="1"/>
        </w:numPr>
        <w:spacing w:after="0"/>
        <w:jc w:val="both"/>
        <w:rPr>
          <w:rFonts w:ascii="Times New Roman" w:hAnsi="Times New Roman" w:cs="Times New Roman"/>
          <w:i/>
          <w:sz w:val="24"/>
          <w:szCs w:val="24"/>
        </w:rPr>
      </w:pPr>
      <w:r w:rsidRPr="0035251C">
        <w:rPr>
          <w:rFonts w:ascii="Times New Roman" w:hAnsi="Times New Roman" w:cs="Times New Roman"/>
          <w:i/>
          <w:sz w:val="24"/>
          <w:szCs w:val="24"/>
        </w:rPr>
        <w:t xml:space="preserve">Disposal:  </w:t>
      </w:r>
      <w:r w:rsidRPr="0035251C">
        <w:rPr>
          <w:rFonts w:ascii="Times New Roman" w:hAnsi="Times New Roman" w:cs="Times New Roman"/>
          <w:sz w:val="24"/>
          <w:szCs w:val="24"/>
        </w:rPr>
        <w:t xml:space="preserve">All municipalities incorporate waste disposal methods into their environmental management plans, and most manufacturing activities depend on </w:t>
      </w:r>
      <w:commentRangeStart w:id="3"/>
      <w:r w:rsidRPr="0035251C">
        <w:rPr>
          <w:rFonts w:ascii="Times New Roman" w:hAnsi="Times New Roman" w:cs="Times New Roman"/>
          <w:sz w:val="24"/>
          <w:szCs w:val="24"/>
        </w:rPr>
        <w:t>them</w:t>
      </w:r>
      <w:commentRangeEnd w:id="3"/>
      <w:r w:rsidR="00C84BFD">
        <w:rPr>
          <w:rStyle w:val="CommentReference"/>
        </w:rPr>
        <w:commentReference w:id="3"/>
      </w:r>
      <w:r w:rsidRPr="0035251C">
        <w:rPr>
          <w:rFonts w:ascii="Times New Roman" w:hAnsi="Times New Roman" w:cs="Times New Roman"/>
          <w:sz w:val="24"/>
          <w:szCs w:val="24"/>
        </w:rPr>
        <w:t xml:space="preserve">. </w:t>
      </w:r>
    </w:p>
    <w:p w:rsidR="0035251C" w:rsidRPr="0035251C" w:rsidRDefault="0035251C" w:rsidP="000A66F9">
      <w:pPr>
        <w:pStyle w:val="ListParagraph"/>
        <w:spacing w:after="0"/>
        <w:jc w:val="both"/>
        <w:rPr>
          <w:rFonts w:ascii="Times New Roman" w:hAnsi="Times New Roman" w:cs="Times New Roman"/>
          <w:i/>
          <w:sz w:val="24"/>
          <w:szCs w:val="24"/>
        </w:rPr>
      </w:pPr>
    </w:p>
    <w:p w:rsidR="00321693" w:rsidRDefault="0035251C" w:rsidP="000A66F9">
      <w:pPr>
        <w:pStyle w:val="ListParagraph"/>
        <w:spacing w:after="0"/>
        <w:jc w:val="both"/>
        <w:rPr>
          <w:rFonts w:ascii="Times New Roman" w:hAnsi="Times New Roman" w:cs="Times New Roman"/>
          <w:b/>
          <w:sz w:val="28"/>
          <w:szCs w:val="28"/>
        </w:rPr>
      </w:pPr>
      <w:r w:rsidRPr="0035251C">
        <w:rPr>
          <w:rFonts w:ascii="Times New Roman" w:hAnsi="Times New Roman" w:cs="Times New Roman"/>
          <w:b/>
          <w:sz w:val="28"/>
          <w:szCs w:val="28"/>
        </w:rPr>
        <w:t>Waste management methods</w:t>
      </w:r>
    </w:p>
    <w:p w:rsidR="00321693" w:rsidRDefault="00321693" w:rsidP="000A66F9">
      <w:pPr>
        <w:pStyle w:val="ListParagraph"/>
        <w:spacing w:after="0"/>
        <w:jc w:val="both"/>
        <w:rPr>
          <w:rFonts w:ascii="Times New Roman" w:hAnsi="Times New Roman" w:cs="Times New Roman"/>
          <w:b/>
          <w:sz w:val="28"/>
          <w:szCs w:val="28"/>
        </w:rPr>
      </w:pPr>
    </w:p>
    <w:p w:rsidR="007D7C1C" w:rsidRDefault="0035251C" w:rsidP="00C84BFD">
      <w:pPr>
        <w:pStyle w:val="ListParagraph"/>
        <w:spacing w:after="0"/>
        <w:jc w:val="both"/>
        <w:rPr>
          <w:rFonts w:ascii="Times New Roman" w:hAnsi="Times New Roman" w:cs="Times New Roman"/>
          <w:sz w:val="24"/>
          <w:szCs w:val="24"/>
        </w:rPr>
      </w:pPr>
      <w:r w:rsidRPr="00321693">
        <w:rPr>
          <w:rFonts w:ascii="Times New Roman" w:hAnsi="Times New Roman" w:cs="Times New Roman"/>
          <w:b/>
          <w:sz w:val="28"/>
          <w:szCs w:val="28"/>
        </w:rPr>
        <w:t xml:space="preserve">1) Thermal method: </w:t>
      </w:r>
      <w:r w:rsidRPr="00321693">
        <w:rPr>
          <w:rFonts w:ascii="Times New Roman" w:hAnsi="Times New Roman" w:cs="Times New Roman"/>
          <w:sz w:val="24"/>
          <w:szCs w:val="24"/>
        </w:rPr>
        <w:t>Thermal waste management techniques strive to reduce the volume of waste, transform waste into innocuous materials, and use the energy that is concealed inside waste as electrical energy, steam, heat or ignitable material.</w:t>
      </w:r>
      <w:r w:rsidR="00853C19" w:rsidRPr="00853C19">
        <w:t xml:space="preserve"> </w:t>
      </w:r>
      <w:r w:rsidR="00853C19" w:rsidRPr="00321693">
        <w:rPr>
          <w:rFonts w:ascii="Times New Roman" w:hAnsi="Times New Roman" w:cs="Times New Roman"/>
          <w:sz w:val="24"/>
          <w:szCs w:val="24"/>
        </w:rPr>
        <w:t>This covers all procedures that transform waste into products that are gaseous, liquid, or solid while simultaneously releasing thermal energy.</w:t>
      </w:r>
      <w:r w:rsidR="007D7C1C" w:rsidRPr="00321693">
        <w:rPr>
          <w:rFonts w:ascii="Times New Roman" w:hAnsi="Times New Roman" w:cs="Times New Roman"/>
          <w:sz w:val="24"/>
          <w:szCs w:val="24"/>
        </w:rPr>
        <w:t xml:space="preserve"> </w:t>
      </w:r>
      <w:r w:rsidR="00C84BFD">
        <w:rPr>
          <w:rFonts w:ascii="Times New Roman" w:hAnsi="Times New Roman" w:cs="Times New Roman"/>
          <w:sz w:val="24"/>
          <w:szCs w:val="24"/>
        </w:rPr>
        <w:t xml:space="preserve"> </w:t>
      </w:r>
      <w:r w:rsidR="00853C19" w:rsidRPr="00321693">
        <w:rPr>
          <w:rFonts w:ascii="Times New Roman" w:hAnsi="Times New Roman" w:cs="Times New Roman"/>
          <w:sz w:val="24"/>
          <w:szCs w:val="24"/>
        </w:rPr>
        <w:t>Thermal waste management technique includes</w:t>
      </w:r>
      <w:r w:rsidR="000225AB">
        <w:rPr>
          <w:rFonts w:ascii="Times New Roman" w:hAnsi="Times New Roman" w:cs="Times New Roman"/>
          <w:sz w:val="24"/>
          <w:szCs w:val="24"/>
        </w:rPr>
        <w:t>;</w:t>
      </w:r>
    </w:p>
    <w:p w:rsidR="007D7C1C" w:rsidRDefault="007D7C1C" w:rsidP="000A66F9">
      <w:pPr>
        <w:pStyle w:val="ListParagraph"/>
        <w:spacing w:after="0"/>
        <w:jc w:val="both"/>
        <w:rPr>
          <w:rFonts w:ascii="Times New Roman" w:hAnsi="Times New Roman" w:cs="Times New Roman"/>
          <w:b/>
          <w:sz w:val="24"/>
          <w:szCs w:val="24"/>
        </w:rPr>
      </w:pPr>
      <w:r w:rsidRPr="007D7C1C">
        <w:rPr>
          <w:rFonts w:ascii="Times New Roman" w:hAnsi="Times New Roman" w:cs="Times New Roman"/>
          <w:b/>
          <w:sz w:val="24"/>
          <w:szCs w:val="24"/>
        </w:rPr>
        <w:t>1.1 Incineration:</w:t>
      </w:r>
    </w:p>
    <w:p w:rsidR="00321693" w:rsidRDefault="001109F0" w:rsidP="000A66F9">
      <w:pPr>
        <w:pStyle w:val="ListParagraph"/>
        <w:spacing w:after="0"/>
        <w:jc w:val="both"/>
        <w:rPr>
          <w:rFonts w:ascii="Times New Roman" w:hAnsi="Times New Roman" w:cs="Times New Roman"/>
          <w:sz w:val="24"/>
          <w:szCs w:val="24"/>
        </w:rPr>
      </w:pPr>
      <w:r w:rsidRPr="001109F0">
        <w:rPr>
          <w:rFonts w:ascii="Times New Roman" w:hAnsi="Times New Roman" w:cs="Times New Roman"/>
          <w:sz w:val="24"/>
          <w:szCs w:val="24"/>
        </w:rPr>
        <w:t>When carbon-based materials are burned often at temperature greater than 850°C i</w:t>
      </w:r>
      <w:r w:rsidR="000225AB">
        <w:rPr>
          <w:rFonts w:ascii="Times New Roman" w:hAnsi="Times New Roman" w:cs="Times New Roman"/>
          <w:sz w:val="24"/>
          <w:szCs w:val="24"/>
        </w:rPr>
        <w:t>n an oxygen-rich atmosphere, the gases mainly produced are carbon dioxide (CO</w:t>
      </w:r>
      <w:r w:rsidR="000225AB">
        <w:rPr>
          <w:rFonts w:ascii="Times New Roman" w:hAnsi="Times New Roman" w:cs="Times New Roman"/>
          <w:sz w:val="24"/>
          <w:szCs w:val="24"/>
          <w:vertAlign w:val="subscript"/>
        </w:rPr>
        <w:t>2</w:t>
      </w:r>
      <w:r w:rsidR="000225AB">
        <w:rPr>
          <w:rFonts w:ascii="Times New Roman" w:hAnsi="Times New Roman" w:cs="Times New Roman"/>
          <w:sz w:val="24"/>
          <w:szCs w:val="24"/>
        </w:rPr>
        <w:t>) and water (H</w:t>
      </w:r>
      <w:r w:rsidR="000225AB">
        <w:rPr>
          <w:rFonts w:ascii="Times New Roman" w:hAnsi="Times New Roman" w:cs="Times New Roman"/>
          <w:sz w:val="24"/>
          <w:szCs w:val="24"/>
          <w:vertAlign w:val="subscript"/>
        </w:rPr>
        <w:t>2</w:t>
      </w:r>
      <w:r w:rsidRPr="001109F0">
        <w:rPr>
          <w:rFonts w:ascii="Times New Roman" w:hAnsi="Times New Roman" w:cs="Times New Roman"/>
          <w:sz w:val="24"/>
          <w:szCs w:val="24"/>
        </w:rPr>
        <w:t>O</w:t>
      </w:r>
      <w:r w:rsidR="00265FF3">
        <w:rPr>
          <w:rFonts w:ascii="Times New Roman" w:hAnsi="Times New Roman" w:cs="Times New Roman"/>
          <w:sz w:val="24"/>
          <w:szCs w:val="24"/>
        </w:rPr>
        <w:t>), o</w:t>
      </w:r>
      <w:r w:rsidRPr="001109F0">
        <w:rPr>
          <w:rFonts w:ascii="Times New Roman" w:hAnsi="Times New Roman" w:cs="Times New Roman"/>
          <w:sz w:val="24"/>
          <w:szCs w:val="24"/>
        </w:rPr>
        <w:t xml:space="preserve">ther gases produced include </w:t>
      </w:r>
      <w:proofErr w:type="spellStart"/>
      <w:r w:rsidRPr="001109F0">
        <w:rPr>
          <w:rFonts w:ascii="Times New Roman" w:hAnsi="Times New Roman" w:cs="Times New Roman"/>
          <w:sz w:val="24"/>
          <w:szCs w:val="24"/>
        </w:rPr>
        <w:t>sulphur</w:t>
      </w:r>
      <w:proofErr w:type="spellEnd"/>
      <w:r w:rsidRPr="001109F0">
        <w:rPr>
          <w:rFonts w:ascii="Times New Roman" w:hAnsi="Times New Roman" w:cs="Times New Roman"/>
          <w:sz w:val="24"/>
          <w:szCs w:val="24"/>
        </w:rPr>
        <w:t xml:space="preserve"> dioxide, nitrogen oxides, etc.</w:t>
      </w:r>
      <w:r>
        <w:rPr>
          <w:rFonts w:ascii="Times New Roman" w:hAnsi="Times New Roman" w:cs="Times New Roman"/>
          <w:b/>
          <w:sz w:val="28"/>
          <w:szCs w:val="28"/>
        </w:rPr>
        <w:t xml:space="preserve"> </w:t>
      </w:r>
      <w:r w:rsidRPr="001109F0">
        <w:rPr>
          <w:rFonts w:ascii="Times New Roman" w:hAnsi="Times New Roman" w:cs="Times New Roman"/>
          <w:sz w:val="24"/>
          <w:szCs w:val="24"/>
        </w:rPr>
        <w:t>The waste's inorganic component is turned into ash. Its goal is to reduce the amount of the treated waste while simultaneously using the stored energy. The thermal method is the most popular and well-established process.</w:t>
      </w:r>
      <w:r w:rsidRPr="001109F0">
        <w:t xml:space="preserve"> </w:t>
      </w:r>
      <w:r w:rsidRPr="001109F0">
        <w:rPr>
          <w:rFonts w:ascii="Times New Roman" w:hAnsi="Times New Roman" w:cs="Times New Roman"/>
          <w:sz w:val="24"/>
          <w:szCs w:val="24"/>
        </w:rPr>
        <w:t xml:space="preserve">Municipal solid waste may be reduced in weight and volume by 75% and 90%, respectively. The energy recovered might be </w:t>
      </w:r>
      <w:r w:rsidR="00321693" w:rsidRPr="001109F0">
        <w:rPr>
          <w:rFonts w:ascii="Times New Roman" w:hAnsi="Times New Roman" w:cs="Times New Roman"/>
          <w:sz w:val="24"/>
          <w:szCs w:val="24"/>
        </w:rPr>
        <w:t>utilized</w:t>
      </w:r>
      <w:r w:rsidRPr="001109F0">
        <w:rPr>
          <w:rFonts w:ascii="Times New Roman" w:hAnsi="Times New Roman" w:cs="Times New Roman"/>
          <w:sz w:val="24"/>
          <w:szCs w:val="24"/>
        </w:rPr>
        <w:t xml:space="preserve"> to generate heat, steam, or </w:t>
      </w:r>
      <w:commentRangeStart w:id="4"/>
      <w:r w:rsidRPr="001109F0">
        <w:rPr>
          <w:rFonts w:ascii="Times New Roman" w:hAnsi="Times New Roman" w:cs="Times New Roman"/>
          <w:sz w:val="24"/>
          <w:szCs w:val="24"/>
        </w:rPr>
        <w:t>electricity</w:t>
      </w:r>
      <w:commentRangeEnd w:id="4"/>
      <w:r w:rsidR="00C84BFD">
        <w:rPr>
          <w:rStyle w:val="CommentReference"/>
        </w:rPr>
        <w:commentReference w:id="4"/>
      </w:r>
      <w:r w:rsidRPr="001109F0">
        <w:rPr>
          <w:rFonts w:ascii="Times New Roman" w:hAnsi="Times New Roman" w:cs="Times New Roman"/>
          <w:sz w:val="24"/>
          <w:szCs w:val="24"/>
        </w:rPr>
        <w:t>.</w:t>
      </w:r>
    </w:p>
    <w:p w:rsidR="00321693" w:rsidRPr="00321693" w:rsidRDefault="00321693" w:rsidP="00321693">
      <w:pPr>
        <w:pStyle w:val="ListParagraph"/>
        <w:spacing w:after="0"/>
        <w:jc w:val="both"/>
        <w:rPr>
          <w:rFonts w:ascii="Times New Roman" w:hAnsi="Times New Roman" w:cs="Times New Roman"/>
          <w:sz w:val="24"/>
          <w:szCs w:val="24"/>
        </w:rPr>
      </w:pPr>
      <w:r w:rsidRPr="00321693">
        <w:rPr>
          <w:noProof/>
        </w:rPr>
        <w:lastRenderedPageBreak/>
        <w:drawing>
          <wp:inline distT="0" distB="0" distL="0" distR="0">
            <wp:extent cx="5105400" cy="2304439"/>
            <wp:effectExtent l="19050" t="0" r="0" b="0"/>
            <wp:docPr id="7" name="Picture 4" descr="Waste Incinerator - an overview | ScienceDirect Top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ste Incinerator - an overview | ScienceDirect Topics"/>
                    <pic:cNvPicPr>
                      <a:picLocks noChangeAspect="1" noChangeArrowheads="1"/>
                    </pic:cNvPicPr>
                  </pic:nvPicPr>
                  <pic:blipFill>
                    <a:blip r:embed="rId12" cstate="print"/>
                    <a:srcRect/>
                    <a:stretch>
                      <a:fillRect/>
                    </a:stretch>
                  </pic:blipFill>
                  <pic:spPr bwMode="auto">
                    <a:xfrm>
                      <a:off x="0" y="0"/>
                      <a:ext cx="5119164" cy="2310652"/>
                    </a:xfrm>
                    <a:prstGeom prst="rect">
                      <a:avLst/>
                    </a:prstGeom>
                    <a:noFill/>
                    <a:ln w="9525">
                      <a:noFill/>
                      <a:miter lim="800000"/>
                      <a:headEnd/>
                      <a:tailEnd/>
                    </a:ln>
                  </pic:spPr>
                </pic:pic>
              </a:graphicData>
            </a:graphic>
          </wp:inline>
        </w:drawing>
      </w:r>
    </w:p>
    <w:p w:rsidR="00F01CF0" w:rsidRPr="001109F0" w:rsidRDefault="00F01CF0" w:rsidP="00F01CF0">
      <w:pPr>
        <w:spacing w:after="0"/>
        <w:jc w:val="both"/>
        <w:rPr>
          <w:rFonts w:ascii="Times New Roman" w:hAnsi="Times New Roman" w:cs="Times New Roman"/>
          <w:sz w:val="24"/>
          <w:szCs w:val="24"/>
        </w:rPr>
      </w:pPr>
    </w:p>
    <w:p w:rsidR="00F01CF0" w:rsidRDefault="00F01CF0" w:rsidP="00F01CF0">
      <w:pPr>
        <w:spacing w:after="0"/>
        <w:jc w:val="both"/>
        <w:rPr>
          <w:rFonts w:ascii="Times New Roman" w:hAnsi="Times New Roman" w:cs="Times New Roman"/>
          <w:sz w:val="24"/>
          <w:szCs w:val="24"/>
        </w:rPr>
      </w:pPr>
    </w:p>
    <w:p w:rsidR="00321693" w:rsidRDefault="00321693" w:rsidP="00321693">
      <w:pPr>
        <w:jc w:val="center"/>
        <w:rPr>
          <w:rFonts w:ascii="Times New Roman" w:hAnsi="Times New Roman" w:cs="Times New Roman"/>
          <w:sz w:val="24"/>
          <w:szCs w:val="24"/>
        </w:rPr>
      </w:pPr>
      <w:r>
        <w:rPr>
          <w:rFonts w:ascii="Times New Roman" w:hAnsi="Times New Roman" w:cs="Times New Roman"/>
          <w:sz w:val="24"/>
          <w:szCs w:val="24"/>
        </w:rPr>
        <w:t>Fig.</w:t>
      </w:r>
      <w:r w:rsidR="005B1E18">
        <w:rPr>
          <w:rFonts w:ascii="Times New Roman" w:hAnsi="Times New Roman" w:cs="Times New Roman"/>
          <w:sz w:val="24"/>
          <w:szCs w:val="24"/>
        </w:rPr>
        <w:t>5</w:t>
      </w:r>
      <w:r>
        <w:rPr>
          <w:rFonts w:ascii="Times New Roman" w:hAnsi="Times New Roman" w:cs="Times New Roman"/>
          <w:sz w:val="24"/>
          <w:szCs w:val="24"/>
        </w:rPr>
        <w:t xml:space="preserve"> A schematic d</w:t>
      </w:r>
      <w:r w:rsidRPr="00321693">
        <w:rPr>
          <w:rFonts w:ascii="Times New Roman" w:hAnsi="Times New Roman" w:cs="Times New Roman"/>
          <w:sz w:val="24"/>
          <w:szCs w:val="24"/>
        </w:rPr>
        <w:t>iagram of incineration process</w:t>
      </w:r>
    </w:p>
    <w:p w:rsidR="000C29D8" w:rsidRDefault="000C29D8" w:rsidP="000C29D8">
      <w:pPr>
        <w:rPr>
          <w:rFonts w:ascii="Times New Roman" w:hAnsi="Times New Roman" w:cs="Times New Roman"/>
          <w:b/>
          <w:sz w:val="24"/>
          <w:szCs w:val="24"/>
        </w:rPr>
      </w:pPr>
      <w:r>
        <w:rPr>
          <w:rFonts w:ascii="Times New Roman" w:hAnsi="Times New Roman" w:cs="Times New Roman"/>
          <w:sz w:val="24"/>
          <w:szCs w:val="24"/>
        </w:rPr>
        <w:t xml:space="preserve">   </w:t>
      </w:r>
      <w:r w:rsidRPr="000C29D8">
        <w:rPr>
          <w:rFonts w:ascii="Times New Roman" w:hAnsi="Times New Roman" w:cs="Times New Roman"/>
          <w:b/>
          <w:sz w:val="24"/>
          <w:szCs w:val="24"/>
        </w:rPr>
        <w:t>1.2 Gasification:</w:t>
      </w:r>
    </w:p>
    <w:p w:rsidR="00967A63" w:rsidRDefault="00265FF3" w:rsidP="00E70451">
      <w:pPr>
        <w:jc w:val="both"/>
        <w:rPr>
          <w:rFonts w:ascii="Times New Roman" w:hAnsi="Times New Roman" w:cs="Times New Roman"/>
          <w:sz w:val="24"/>
          <w:szCs w:val="24"/>
        </w:rPr>
      </w:pPr>
      <w:r>
        <w:rPr>
          <w:rFonts w:ascii="Times New Roman" w:hAnsi="Times New Roman" w:cs="Times New Roman"/>
          <w:sz w:val="24"/>
          <w:szCs w:val="24"/>
        </w:rPr>
        <w:t>It is an advanced thermal treatment process that converts carbon-based materials into a valuable fuel gas at high temperature (&gt;700 °C) under controlled amount of oxygen. It</w:t>
      </w:r>
      <w:r w:rsidR="00E70451" w:rsidRPr="00E70451">
        <w:rPr>
          <w:rFonts w:ascii="Times New Roman" w:hAnsi="Times New Roman" w:cs="Times New Roman"/>
          <w:sz w:val="24"/>
          <w:szCs w:val="24"/>
        </w:rPr>
        <w:t xml:space="preserve"> turns carbon-rich resources like coal, sludge, biomass, and household waste into syngas, which may subsequently be used to create </w:t>
      </w:r>
      <w:r w:rsidR="00E70451">
        <w:rPr>
          <w:rFonts w:ascii="Times New Roman" w:hAnsi="Times New Roman" w:cs="Times New Roman"/>
          <w:sz w:val="24"/>
          <w:szCs w:val="24"/>
        </w:rPr>
        <w:t xml:space="preserve">electricity, useful goods like </w:t>
      </w:r>
      <w:r w:rsidR="00E70451" w:rsidRPr="00E70451">
        <w:rPr>
          <w:rFonts w:ascii="Times New Roman" w:hAnsi="Times New Roman" w:cs="Times New Roman"/>
          <w:sz w:val="24"/>
          <w:szCs w:val="24"/>
        </w:rPr>
        <w:t>fertilizers, chemicals, as well as natural gas substitutes, steam, hydrogen, and fuel</w:t>
      </w:r>
      <w:proofErr w:type="gramStart"/>
      <w:r w:rsidR="00E70451" w:rsidRPr="00E70451">
        <w:rPr>
          <w:rFonts w:ascii="Times New Roman" w:hAnsi="Times New Roman" w:cs="Times New Roman"/>
          <w:sz w:val="24"/>
          <w:szCs w:val="24"/>
        </w:rPr>
        <w:t>..</w:t>
      </w:r>
      <w:proofErr w:type="gramEnd"/>
      <w:r w:rsidR="00E60288" w:rsidRPr="00E60288">
        <w:t xml:space="preserve"> </w:t>
      </w:r>
      <w:r w:rsidR="00E60288" w:rsidRPr="00E60288">
        <w:rPr>
          <w:rFonts w:ascii="Times New Roman" w:hAnsi="Times New Roman" w:cs="Times New Roman"/>
          <w:sz w:val="24"/>
          <w:szCs w:val="24"/>
        </w:rPr>
        <w:t>The main advantage of gasifying biowaste is that the resulting gas may be used effectively to run a gas turbine generator, potentially increasing the plant's total thermal efficiency. However, this can only be done after the gas has undergone extensive cleaning.</w:t>
      </w:r>
      <w:r w:rsidR="00967A63" w:rsidRPr="00967A63">
        <w:t xml:space="preserve"> </w:t>
      </w:r>
      <w:r w:rsidR="00967A63" w:rsidRPr="00967A63">
        <w:rPr>
          <w:rFonts w:ascii="Times New Roman" w:hAnsi="Times New Roman" w:cs="Times New Roman"/>
          <w:sz w:val="24"/>
          <w:szCs w:val="24"/>
        </w:rPr>
        <w:t>The major drawback is the higher capital investment (Yassin et al., 2009).</w:t>
      </w:r>
    </w:p>
    <w:p w:rsidR="00967A63" w:rsidRDefault="00967A63" w:rsidP="00E70451">
      <w:pPr>
        <w:jc w:val="both"/>
        <w:rPr>
          <w:rFonts w:ascii="Times New Roman" w:hAnsi="Times New Roman" w:cs="Times New Roman"/>
          <w:sz w:val="24"/>
          <w:szCs w:val="24"/>
        </w:rPr>
      </w:pPr>
    </w:p>
    <w:p w:rsidR="00967A63" w:rsidRPr="00E70451" w:rsidRDefault="00967A63" w:rsidP="00E70451">
      <w:pPr>
        <w:jc w:val="both"/>
        <w:rPr>
          <w:rFonts w:ascii="Times New Roman" w:hAnsi="Times New Roman" w:cs="Times New Roman"/>
          <w:sz w:val="24"/>
          <w:szCs w:val="24"/>
        </w:rPr>
      </w:pPr>
      <w:r w:rsidRPr="00967A63">
        <w:rPr>
          <w:rFonts w:ascii="Times New Roman" w:hAnsi="Times New Roman" w:cs="Times New Roman"/>
          <w:noProof/>
          <w:sz w:val="24"/>
          <w:szCs w:val="24"/>
        </w:rPr>
        <w:lastRenderedPageBreak/>
        <w:drawing>
          <wp:inline distT="0" distB="0" distL="0" distR="0">
            <wp:extent cx="5251959" cy="2876550"/>
            <wp:effectExtent l="19050" t="0" r="5841" b="0"/>
            <wp:docPr id="8" name="Picture 31" descr="GASIFICATION OF MUNICIPAL SOLID WASTE | AltEnergyM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GASIFICATION OF MUNICIPAL SOLID WASTE | AltEnergyMag"/>
                    <pic:cNvPicPr>
                      <a:picLocks noChangeAspect="1" noChangeArrowheads="1"/>
                    </pic:cNvPicPr>
                  </pic:nvPicPr>
                  <pic:blipFill>
                    <a:blip r:embed="rId13" cstate="print"/>
                    <a:srcRect b="9524"/>
                    <a:stretch>
                      <a:fillRect/>
                    </a:stretch>
                  </pic:blipFill>
                  <pic:spPr bwMode="auto">
                    <a:xfrm>
                      <a:off x="0" y="0"/>
                      <a:ext cx="5277176" cy="2890362"/>
                    </a:xfrm>
                    <a:prstGeom prst="rect">
                      <a:avLst/>
                    </a:prstGeom>
                    <a:noFill/>
                    <a:ln w="9525">
                      <a:noFill/>
                      <a:miter lim="800000"/>
                      <a:headEnd/>
                      <a:tailEnd/>
                    </a:ln>
                  </pic:spPr>
                </pic:pic>
              </a:graphicData>
            </a:graphic>
          </wp:inline>
        </w:drawing>
      </w:r>
    </w:p>
    <w:p w:rsidR="00F01CF0" w:rsidRDefault="00265FF3" w:rsidP="00967A63">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Fig.</w:t>
      </w:r>
      <w:r w:rsidR="00011C27">
        <w:rPr>
          <w:rFonts w:ascii="Times New Roman" w:hAnsi="Times New Roman" w:cs="Times New Roman"/>
          <w:sz w:val="24"/>
          <w:szCs w:val="24"/>
        </w:rPr>
        <w:t>6</w:t>
      </w:r>
      <w:r>
        <w:rPr>
          <w:rFonts w:ascii="Times New Roman" w:hAnsi="Times New Roman" w:cs="Times New Roman"/>
          <w:sz w:val="24"/>
          <w:szCs w:val="24"/>
        </w:rPr>
        <w:t xml:space="preserve">  D</w:t>
      </w:r>
      <w:r w:rsidR="00967A63" w:rsidRPr="00967A63">
        <w:rPr>
          <w:rFonts w:ascii="Times New Roman" w:hAnsi="Times New Roman" w:cs="Times New Roman"/>
          <w:sz w:val="24"/>
          <w:szCs w:val="24"/>
        </w:rPr>
        <w:t>iagram</w:t>
      </w:r>
      <w:proofErr w:type="gramEnd"/>
      <w:r w:rsidR="00967A63" w:rsidRPr="00967A63">
        <w:rPr>
          <w:rFonts w:ascii="Times New Roman" w:hAnsi="Times New Roman" w:cs="Times New Roman"/>
          <w:sz w:val="24"/>
          <w:szCs w:val="24"/>
        </w:rPr>
        <w:t xml:space="preserve"> of gasification process</w:t>
      </w:r>
    </w:p>
    <w:p w:rsidR="00967A63" w:rsidRDefault="00967A63" w:rsidP="00967A63">
      <w:pPr>
        <w:spacing w:after="0"/>
        <w:jc w:val="center"/>
        <w:rPr>
          <w:rFonts w:ascii="Times New Roman" w:hAnsi="Times New Roman" w:cs="Times New Roman"/>
          <w:sz w:val="24"/>
          <w:szCs w:val="24"/>
        </w:rPr>
      </w:pPr>
    </w:p>
    <w:p w:rsidR="00967A63" w:rsidRDefault="00967A63" w:rsidP="00967A63">
      <w:pPr>
        <w:spacing w:after="0"/>
        <w:rPr>
          <w:rFonts w:ascii="Times New Roman" w:hAnsi="Times New Roman" w:cs="Times New Roman"/>
          <w:b/>
          <w:sz w:val="24"/>
          <w:szCs w:val="24"/>
        </w:rPr>
      </w:pPr>
      <w:r w:rsidRPr="00967A63">
        <w:rPr>
          <w:rFonts w:ascii="Times New Roman" w:hAnsi="Times New Roman" w:cs="Times New Roman"/>
          <w:b/>
          <w:sz w:val="24"/>
          <w:szCs w:val="24"/>
        </w:rPr>
        <w:t>1.3 Pyrolysis</w:t>
      </w:r>
    </w:p>
    <w:p w:rsidR="00967A63" w:rsidRPr="00967A63" w:rsidRDefault="00265FF3" w:rsidP="00FD058F">
      <w:pPr>
        <w:spacing w:after="0"/>
        <w:jc w:val="both"/>
        <w:rPr>
          <w:rFonts w:ascii="Times New Roman" w:hAnsi="Times New Roman" w:cs="Times New Roman"/>
          <w:sz w:val="24"/>
          <w:szCs w:val="24"/>
        </w:rPr>
      </w:pPr>
      <w:r>
        <w:rPr>
          <w:rFonts w:ascii="Times New Roman" w:hAnsi="Times New Roman" w:cs="Times New Roman"/>
          <w:sz w:val="24"/>
          <w:szCs w:val="24"/>
        </w:rPr>
        <w:t>The thermal deterioration</w:t>
      </w:r>
      <w:r w:rsidR="00967A63" w:rsidRPr="00967A63">
        <w:rPr>
          <w:rFonts w:ascii="Times New Roman" w:hAnsi="Times New Roman" w:cs="Times New Roman"/>
          <w:sz w:val="24"/>
          <w:szCs w:val="24"/>
        </w:rPr>
        <w:t xml:space="preserve"> of carbon-based substances, when they are heated indirectly </w:t>
      </w:r>
      <w:r w:rsidR="008C7FC0">
        <w:rPr>
          <w:rFonts w:ascii="Times New Roman" w:hAnsi="Times New Roman" w:cs="Times New Roman"/>
          <w:sz w:val="24"/>
          <w:szCs w:val="24"/>
        </w:rPr>
        <w:t>with an external source u</w:t>
      </w:r>
      <w:r w:rsidR="008C7FC0" w:rsidRPr="00967A63">
        <w:rPr>
          <w:rFonts w:ascii="Times New Roman" w:hAnsi="Times New Roman" w:cs="Times New Roman"/>
          <w:sz w:val="24"/>
          <w:szCs w:val="24"/>
        </w:rPr>
        <w:t>sually</w:t>
      </w:r>
      <w:r w:rsidR="008C7FC0">
        <w:rPr>
          <w:rFonts w:ascii="Times New Roman" w:hAnsi="Times New Roman" w:cs="Times New Roman"/>
          <w:sz w:val="24"/>
          <w:szCs w:val="24"/>
        </w:rPr>
        <w:t xml:space="preserve"> </w:t>
      </w:r>
      <w:r w:rsidR="00967A63" w:rsidRPr="00967A63">
        <w:rPr>
          <w:rFonts w:ascii="Times New Roman" w:hAnsi="Times New Roman" w:cs="Times New Roman"/>
          <w:sz w:val="24"/>
          <w:szCs w:val="24"/>
        </w:rPr>
        <w:t>at 450 and 750 °C</w:t>
      </w:r>
      <w:r>
        <w:rPr>
          <w:rFonts w:ascii="Times New Roman" w:hAnsi="Times New Roman" w:cs="Times New Roman"/>
          <w:sz w:val="24"/>
          <w:szCs w:val="24"/>
        </w:rPr>
        <w:t xml:space="preserve"> temperature, in absence</w:t>
      </w:r>
      <w:r w:rsidR="00967A63" w:rsidRPr="00967A63">
        <w:rPr>
          <w:rFonts w:ascii="Times New Roman" w:hAnsi="Times New Roman" w:cs="Times New Roman"/>
          <w:sz w:val="24"/>
          <w:szCs w:val="24"/>
        </w:rPr>
        <w:t xml:space="preserve"> of free oxygen is known as pyrolysis.</w:t>
      </w:r>
      <w:r w:rsidR="008C7FC0">
        <w:rPr>
          <w:rFonts w:ascii="Times New Roman" w:hAnsi="Times New Roman" w:cs="Times New Roman"/>
          <w:sz w:val="24"/>
          <w:szCs w:val="24"/>
        </w:rPr>
        <w:t xml:space="preserve"> </w:t>
      </w:r>
      <w:r w:rsidR="008C7FC0" w:rsidRPr="008C7FC0">
        <w:rPr>
          <w:rFonts w:ascii="Times New Roman" w:hAnsi="Times New Roman" w:cs="Times New Roman"/>
          <w:sz w:val="24"/>
          <w:szCs w:val="24"/>
        </w:rPr>
        <w:t>As a consequence, the volatile components of organic materials volatile are driven out, leaving behind a syngas predominantly made up of CO, H2, CH4, CO2, and complex hydrocarbons.</w:t>
      </w:r>
      <w:r w:rsidR="00FD058F" w:rsidRPr="00FD058F">
        <w:t xml:space="preserve"> </w:t>
      </w:r>
      <w:r w:rsidR="00FD058F" w:rsidRPr="00FD058F">
        <w:rPr>
          <w:rFonts w:ascii="Times New Roman" w:hAnsi="Times New Roman" w:cs="Times New Roman"/>
          <w:sz w:val="24"/>
          <w:szCs w:val="24"/>
        </w:rPr>
        <w:t>The syngas may be used to generate power in internal combustion engines, gas turbines, and boilers</w:t>
      </w:r>
      <w:r w:rsidR="00FD058F">
        <w:rPr>
          <w:rFonts w:ascii="Times New Roman" w:hAnsi="Times New Roman" w:cs="Times New Roman"/>
          <w:sz w:val="24"/>
          <w:szCs w:val="24"/>
        </w:rPr>
        <w:t>.</w:t>
      </w:r>
      <w:r w:rsidR="00FD058F" w:rsidRPr="00FD058F">
        <w:t xml:space="preserve"> </w:t>
      </w:r>
      <w:r w:rsidR="00FD058F" w:rsidRPr="00FD058F">
        <w:rPr>
          <w:rFonts w:ascii="Times New Roman" w:hAnsi="Times New Roman" w:cs="Times New Roman"/>
          <w:sz w:val="24"/>
          <w:szCs w:val="24"/>
        </w:rPr>
        <w:t>The remaining, non-volatile organic elements are turned into char material.</w:t>
      </w:r>
      <w:r w:rsidR="00FD058F" w:rsidRPr="00FD058F">
        <w:t xml:space="preserve"> </w:t>
      </w:r>
      <w:r w:rsidR="00FD058F" w:rsidRPr="00FD058F">
        <w:rPr>
          <w:rFonts w:ascii="Times New Roman" w:hAnsi="Times New Roman" w:cs="Times New Roman"/>
          <w:sz w:val="24"/>
          <w:szCs w:val="24"/>
        </w:rPr>
        <w:t xml:space="preserve">Though it is a centuries-old process, it has been applied recently to management </w:t>
      </w:r>
      <w:r w:rsidR="00FD058F">
        <w:rPr>
          <w:rFonts w:ascii="Times New Roman" w:hAnsi="Times New Roman" w:cs="Times New Roman"/>
          <w:sz w:val="24"/>
          <w:szCs w:val="24"/>
        </w:rPr>
        <w:t>of waste and biomass materials.</w:t>
      </w:r>
      <w:r w:rsidR="0049601E">
        <w:rPr>
          <w:rFonts w:ascii="Times New Roman" w:hAnsi="Times New Roman" w:cs="Times New Roman"/>
          <w:sz w:val="24"/>
          <w:szCs w:val="24"/>
        </w:rPr>
        <w:t xml:space="preserve"> </w:t>
      </w:r>
      <w:r w:rsidR="0049601E" w:rsidRPr="0049601E">
        <w:rPr>
          <w:rFonts w:ascii="Times New Roman" w:hAnsi="Times New Roman" w:cs="Times New Roman"/>
          <w:sz w:val="24"/>
          <w:szCs w:val="24"/>
        </w:rPr>
        <w:t>Products of pyrolysis might be solid, liquid, or gaseous.</w:t>
      </w:r>
      <w:r w:rsidR="0049601E" w:rsidRPr="0049601E">
        <w:t xml:space="preserve"> </w:t>
      </w:r>
      <w:r w:rsidR="0049601E" w:rsidRPr="0049601E">
        <w:rPr>
          <w:rFonts w:ascii="Times New Roman" w:hAnsi="Times New Roman" w:cs="Times New Roman"/>
          <w:sz w:val="24"/>
          <w:szCs w:val="24"/>
        </w:rPr>
        <w:t>Most organic materials in waste are pyrolyzed, with 10–25% of them becoming solid residue and 75–90% becoming volatile materials.</w:t>
      </w:r>
      <w:r w:rsidR="00496D74" w:rsidRPr="00496D74">
        <w:t xml:space="preserve"> </w:t>
      </w:r>
      <w:r w:rsidR="00496D74" w:rsidRPr="00496D74">
        <w:rPr>
          <w:rFonts w:ascii="Times New Roman" w:hAnsi="Times New Roman" w:cs="Times New Roman"/>
          <w:sz w:val="24"/>
          <w:szCs w:val="24"/>
        </w:rPr>
        <w:t xml:space="preserve">However, the amount of volatile compounds ranges between 60 and 70%, and the solid residues between 30 and 40% owing to the presence of inorganic substances and </w:t>
      </w:r>
      <w:commentRangeStart w:id="5"/>
      <w:r w:rsidR="00496D74" w:rsidRPr="00496D74">
        <w:rPr>
          <w:rFonts w:ascii="Times New Roman" w:hAnsi="Times New Roman" w:cs="Times New Roman"/>
          <w:sz w:val="24"/>
          <w:szCs w:val="24"/>
        </w:rPr>
        <w:t>humidity</w:t>
      </w:r>
      <w:commentRangeEnd w:id="5"/>
      <w:r w:rsidR="00C84BFD">
        <w:rPr>
          <w:rStyle w:val="CommentReference"/>
        </w:rPr>
        <w:commentReference w:id="5"/>
      </w:r>
      <w:r w:rsidR="00496D74" w:rsidRPr="00496D74">
        <w:rPr>
          <w:rFonts w:ascii="Times New Roman" w:hAnsi="Times New Roman" w:cs="Times New Roman"/>
          <w:sz w:val="24"/>
          <w:szCs w:val="24"/>
        </w:rPr>
        <w:t>.</w:t>
      </w:r>
    </w:p>
    <w:p w:rsidR="00967A63" w:rsidRDefault="00496D74" w:rsidP="00967A63">
      <w:pPr>
        <w:spacing w:after="0"/>
        <w:rPr>
          <w:rFonts w:ascii="Times New Roman" w:hAnsi="Times New Roman" w:cs="Times New Roman"/>
          <w:b/>
          <w:sz w:val="24"/>
          <w:szCs w:val="24"/>
        </w:rPr>
      </w:pPr>
      <w:r w:rsidRPr="00496D74">
        <w:rPr>
          <w:rFonts w:ascii="Times New Roman" w:hAnsi="Times New Roman" w:cs="Times New Roman"/>
          <w:b/>
          <w:sz w:val="24"/>
          <w:szCs w:val="24"/>
        </w:rPr>
        <w:t>1.4 Plasma technology</w:t>
      </w:r>
    </w:p>
    <w:p w:rsidR="00496D74" w:rsidRDefault="00496D74" w:rsidP="00D9022E">
      <w:pPr>
        <w:spacing w:after="0"/>
        <w:jc w:val="both"/>
        <w:rPr>
          <w:rFonts w:ascii="Times New Roman" w:hAnsi="Times New Roman" w:cs="Times New Roman"/>
          <w:sz w:val="24"/>
          <w:szCs w:val="24"/>
        </w:rPr>
      </w:pPr>
      <w:r>
        <w:rPr>
          <w:rFonts w:ascii="Times New Roman" w:hAnsi="Times New Roman" w:cs="Times New Roman"/>
          <w:sz w:val="24"/>
          <w:szCs w:val="24"/>
        </w:rPr>
        <w:t>“</w:t>
      </w:r>
      <w:r w:rsidRPr="00496D74">
        <w:rPr>
          <w:rFonts w:ascii="Times New Roman" w:hAnsi="Times New Roman" w:cs="Times New Roman"/>
          <w:sz w:val="24"/>
          <w:szCs w:val="24"/>
        </w:rPr>
        <w:t xml:space="preserve">Plasma refers to every gas of which at least a percentage of its atoms or molecules are partially or totally </w:t>
      </w:r>
      <w:commentRangeStart w:id="6"/>
      <w:r w:rsidRPr="00496D74">
        <w:rPr>
          <w:rFonts w:ascii="Times New Roman" w:hAnsi="Times New Roman" w:cs="Times New Roman"/>
          <w:sz w:val="24"/>
          <w:szCs w:val="24"/>
        </w:rPr>
        <w:t>ionized</w:t>
      </w:r>
      <w:commentRangeEnd w:id="6"/>
      <w:r w:rsidR="00C84BFD">
        <w:rPr>
          <w:rStyle w:val="CommentReference"/>
        </w:rPr>
        <w:commentReference w:id="6"/>
      </w:r>
      <w:r>
        <w:rPr>
          <w:rFonts w:ascii="Times New Roman" w:hAnsi="Times New Roman" w:cs="Times New Roman"/>
          <w:sz w:val="24"/>
          <w:szCs w:val="24"/>
        </w:rPr>
        <w:t>”</w:t>
      </w:r>
      <w:r w:rsidRPr="00496D74">
        <w:rPr>
          <w:rFonts w:ascii="Times New Roman" w:hAnsi="Times New Roman" w:cs="Times New Roman"/>
          <w:sz w:val="24"/>
          <w:szCs w:val="24"/>
        </w:rPr>
        <w:t>.</w:t>
      </w:r>
      <w:r w:rsidRPr="00496D74">
        <w:t xml:space="preserve"> </w:t>
      </w:r>
      <w:r>
        <w:rPr>
          <w:rFonts w:ascii="Times New Roman" w:hAnsi="Times New Roman" w:cs="Times New Roman"/>
          <w:sz w:val="24"/>
          <w:szCs w:val="24"/>
        </w:rPr>
        <w:t xml:space="preserve"> Free electrons are present </w:t>
      </w:r>
      <w:r w:rsidRPr="00496D74">
        <w:rPr>
          <w:rFonts w:ascii="Times New Roman" w:hAnsi="Times New Roman" w:cs="Times New Roman"/>
          <w:sz w:val="24"/>
          <w:szCs w:val="24"/>
        </w:rPr>
        <w:t xml:space="preserve">at comparatively large </w:t>
      </w:r>
      <w:r w:rsidRPr="00496D74">
        <w:rPr>
          <w:rFonts w:ascii="Times New Roman" w:hAnsi="Times New Roman" w:cs="Times New Roman"/>
          <w:sz w:val="24"/>
          <w:szCs w:val="24"/>
        </w:rPr>
        <w:lastRenderedPageBreak/>
        <w:t>quantities, while positive ions act as counterbalances to the charges of the free electrons in plasma state of matter.</w:t>
      </w:r>
      <w:r w:rsidR="00D9022E" w:rsidRPr="00D9022E">
        <w:t xml:space="preserve"> </w:t>
      </w:r>
      <w:r w:rsidR="00D9022E" w:rsidRPr="00D9022E">
        <w:rPr>
          <w:rFonts w:ascii="Times New Roman" w:hAnsi="Times New Roman" w:cs="Times New Roman"/>
          <w:sz w:val="24"/>
          <w:szCs w:val="24"/>
        </w:rPr>
        <w:t>Among plasma processes, plasma gasification is the most prevalent and ad</w:t>
      </w:r>
      <w:r w:rsidR="00D9022E">
        <w:rPr>
          <w:rFonts w:ascii="Times New Roman" w:hAnsi="Times New Roman" w:cs="Times New Roman"/>
          <w:sz w:val="24"/>
          <w:szCs w:val="24"/>
        </w:rPr>
        <w:t>vanced gasification technology. I</w:t>
      </w:r>
      <w:r w:rsidR="00265FF3">
        <w:rPr>
          <w:rFonts w:ascii="Times New Roman" w:hAnsi="Times New Roman" w:cs="Times New Roman"/>
          <w:sz w:val="24"/>
          <w:szCs w:val="24"/>
        </w:rPr>
        <w:t xml:space="preserve">t is used to break down </w:t>
      </w:r>
      <w:r w:rsidR="00D9022E" w:rsidRPr="00D9022E">
        <w:rPr>
          <w:rFonts w:ascii="Times New Roman" w:hAnsi="Times New Roman" w:cs="Times New Roman"/>
          <w:sz w:val="24"/>
          <w:szCs w:val="24"/>
        </w:rPr>
        <w:t xml:space="preserve">solid </w:t>
      </w:r>
      <w:r w:rsidR="00265FF3">
        <w:rPr>
          <w:rFonts w:ascii="Times New Roman" w:hAnsi="Times New Roman" w:cs="Times New Roman"/>
          <w:sz w:val="24"/>
          <w:szCs w:val="24"/>
        </w:rPr>
        <w:t xml:space="preserve">organic </w:t>
      </w:r>
      <w:r w:rsidR="00D9022E" w:rsidRPr="00D9022E">
        <w:rPr>
          <w:rFonts w:ascii="Times New Roman" w:hAnsi="Times New Roman" w:cs="Times New Roman"/>
          <w:sz w:val="24"/>
          <w:szCs w:val="24"/>
        </w:rPr>
        <w:t>waste into its fundamental molecu</w:t>
      </w:r>
      <w:r w:rsidR="009A1C62">
        <w:rPr>
          <w:rFonts w:ascii="Times New Roman" w:hAnsi="Times New Roman" w:cs="Times New Roman"/>
          <w:sz w:val="24"/>
          <w:szCs w:val="24"/>
        </w:rPr>
        <w:t>lar form</w:t>
      </w:r>
      <w:r w:rsidR="00D9022E" w:rsidRPr="00D9022E">
        <w:rPr>
          <w:rFonts w:ascii="Times New Roman" w:hAnsi="Times New Roman" w:cs="Times New Roman"/>
          <w:sz w:val="24"/>
          <w:szCs w:val="24"/>
        </w:rPr>
        <w:t xml:space="preserve"> in an oxygen-deficient atmosphere.</w:t>
      </w:r>
      <w:r w:rsidR="00D9022E" w:rsidRPr="00D9022E">
        <w:t xml:space="preserve"> </w:t>
      </w:r>
      <w:r w:rsidR="00D9022E" w:rsidRPr="00D9022E">
        <w:rPr>
          <w:rFonts w:ascii="Times New Roman" w:hAnsi="Times New Roman" w:cs="Times New Roman"/>
          <w:sz w:val="24"/>
          <w:szCs w:val="24"/>
        </w:rPr>
        <w:t xml:space="preserve">In contrast to incinerators, plasma gasification </w:t>
      </w:r>
      <w:r w:rsidR="009A1C62">
        <w:rPr>
          <w:rFonts w:ascii="Times New Roman" w:hAnsi="Times New Roman" w:cs="Times New Roman"/>
          <w:sz w:val="24"/>
          <w:szCs w:val="24"/>
        </w:rPr>
        <w:t xml:space="preserve">produces fuel gas from organic waste </w:t>
      </w:r>
      <w:r w:rsidR="00D9022E" w:rsidRPr="00D9022E">
        <w:rPr>
          <w:rFonts w:ascii="Times New Roman" w:hAnsi="Times New Roman" w:cs="Times New Roman"/>
          <w:sz w:val="24"/>
          <w:szCs w:val="24"/>
        </w:rPr>
        <w:t>while retaining all of the waste's chemical and thermal energy.</w:t>
      </w:r>
      <w:r w:rsidR="00D9022E" w:rsidRPr="00D9022E">
        <w:t xml:space="preserve"> </w:t>
      </w:r>
      <w:r w:rsidR="00D9022E" w:rsidRPr="00D9022E">
        <w:rPr>
          <w:rFonts w:ascii="Times New Roman" w:hAnsi="Times New Roman" w:cs="Times New Roman"/>
          <w:sz w:val="24"/>
          <w:szCs w:val="24"/>
        </w:rPr>
        <w:t>Additionally the inorganic waste is transformed into an inert vitrified glass</w:t>
      </w:r>
      <w:r w:rsidR="00DA02D3">
        <w:rPr>
          <w:rFonts w:ascii="Times New Roman" w:hAnsi="Times New Roman" w:cs="Times New Roman"/>
          <w:sz w:val="24"/>
          <w:szCs w:val="24"/>
        </w:rPr>
        <w:t xml:space="preserve">. </w:t>
      </w:r>
      <w:r w:rsidR="00DA02D3" w:rsidRPr="00DA02D3">
        <w:rPr>
          <w:rFonts w:ascii="Times New Roman" w:hAnsi="Times New Roman" w:cs="Times New Roman"/>
          <w:sz w:val="24"/>
          <w:szCs w:val="24"/>
        </w:rPr>
        <w:t>Any kind of waste could be thermally treated using plasma technology; the only determining factor is the energy required to do it.</w:t>
      </w:r>
      <w:r w:rsidR="00DA02D3" w:rsidRPr="00DA02D3">
        <w:t xml:space="preserve"> </w:t>
      </w:r>
      <w:r w:rsidR="00DA02D3" w:rsidRPr="00DA02D3">
        <w:rPr>
          <w:rFonts w:ascii="Times New Roman" w:hAnsi="Times New Roman" w:cs="Times New Roman"/>
          <w:sz w:val="24"/>
          <w:szCs w:val="24"/>
        </w:rPr>
        <w:t>Therefore, no categorization of waste is required, and all waste types, with the exception of nuclear waste, could be treated.</w:t>
      </w:r>
    </w:p>
    <w:p w:rsidR="004D4717" w:rsidRDefault="004D4717" w:rsidP="00D9022E">
      <w:pPr>
        <w:spacing w:after="0"/>
        <w:jc w:val="both"/>
        <w:rPr>
          <w:rFonts w:ascii="Times New Roman" w:hAnsi="Times New Roman" w:cs="Times New Roman"/>
          <w:sz w:val="24"/>
          <w:szCs w:val="24"/>
        </w:rPr>
      </w:pPr>
    </w:p>
    <w:p w:rsidR="004D4717" w:rsidRDefault="004D4717" w:rsidP="00D9022E">
      <w:pPr>
        <w:spacing w:after="0"/>
        <w:jc w:val="both"/>
        <w:rPr>
          <w:rFonts w:ascii="Times New Roman" w:hAnsi="Times New Roman" w:cs="Times New Roman"/>
          <w:b/>
          <w:sz w:val="28"/>
          <w:szCs w:val="28"/>
        </w:rPr>
      </w:pPr>
      <w:r w:rsidRPr="004D4717">
        <w:rPr>
          <w:rFonts w:ascii="Times New Roman" w:hAnsi="Times New Roman" w:cs="Times New Roman"/>
          <w:b/>
          <w:sz w:val="28"/>
          <w:szCs w:val="28"/>
        </w:rPr>
        <w:t xml:space="preserve">2) </w:t>
      </w:r>
      <w:commentRangeStart w:id="7"/>
      <w:r w:rsidRPr="004D4717">
        <w:rPr>
          <w:rFonts w:ascii="Times New Roman" w:hAnsi="Times New Roman" w:cs="Times New Roman"/>
          <w:b/>
          <w:sz w:val="28"/>
          <w:szCs w:val="28"/>
        </w:rPr>
        <w:t>Composting</w:t>
      </w:r>
      <w:commentRangeEnd w:id="7"/>
      <w:r w:rsidR="00C84BFD">
        <w:rPr>
          <w:rStyle w:val="CommentReference"/>
        </w:rPr>
        <w:commentReference w:id="7"/>
      </w:r>
    </w:p>
    <w:p w:rsidR="00A95F3B" w:rsidRDefault="000F23B0" w:rsidP="00D9022E">
      <w:pPr>
        <w:spacing w:after="0"/>
        <w:jc w:val="both"/>
        <w:rPr>
          <w:rFonts w:ascii="Times New Roman" w:hAnsi="Times New Roman" w:cs="Times New Roman"/>
          <w:sz w:val="24"/>
          <w:szCs w:val="24"/>
        </w:rPr>
      </w:pPr>
      <w:r w:rsidRPr="00EB733F">
        <w:rPr>
          <w:rFonts w:ascii="Times New Roman" w:hAnsi="Times New Roman" w:cs="Times New Roman"/>
          <w:sz w:val="24"/>
          <w:szCs w:val="24"/>
        </w:rPr>
        <w:t>Composting, a contemporary method of municipal waste disposal, is an exothermic biological oxidation process during which the organic material under the action of microorganisms is exposed to aerobic biodegradation in an atmosphere of raised humidity and temperature.</w:t>
      </w:r>
      <w:r w:rsidR="00EB733F">
        <w:t xml:space="preserve"> </w:t>
      </w:r>
      <w:r w:rsidR="00EB733F">
        <w:rPr>
          <w:rFonts w:ascii="Times New Roman" w:hAnsi="Times New Roman" w:cs="Times New Roman"/>
          <w:sz w:val="24"/>
          <w:szCs w:val="24"/>
        </w:rPr>
        <w:t xml:space="preserve">Composting turns </w:t>
      </w:r>
      <w:r w:rsidR="00EB733F" w:rsidRPr="00EB733F">
        <w:rPr>
          <w:rFonts w:ascii="Times New Roman" w:hAnsi="Times New Roman" w:cs="Times New Roman"/>
          <w:sz w:val="24"/>
          <w:szCs w:val="24"/>
        </w:rPr>
        <w:t>unprocessed organic waste into humic compounds that are biologically stable.</w:t>
      </w:r>
      <w:r w:rsidR="00D02CCD" w:rsidRPr="00D02CCD">
        <w:t xml:space="preserve"> </w:t>
      </w:r>
      <w:r w:rsidR="00D02CCD" w:rsidRPr="00D02CCD">
        <w:rPr>
          <w:rFonts w:ascii="Times New Roman" w:hAnsi="Times New Roman" w:cs="Times New Roman"/>
          <w:sz w:val="24"/>
          <w:szCs w:val="24"/>
        </w:rPr>
        <w:t xml:space="preserve">Composting is a sustainable waste management process that recycles organic </w:t>
      </w:r>
      <w:r w:rsidR="00D02CCD">
        <w:rPr>
          <w:rFonts w:ascii="Times New Roman" w:hAnsi="Times New Roman" w:cs="Times New Roman"/>
          <w:sz w:val="24"/>
          <w:szCs w:val="24"/>
        </w:rPr>
        <w:t>wastes to produce valuable and </w:t>
      </w:r>
      <w:r w:rsidR="00D02CCD" w:rsidRPr="00D02CCD">
        <w:rPr>
          <w:rFonts w:ascii="Times New Roman" w:hAnsi="Times New Roman" w:cs="Times New Roman"/>
          <w:sz w:val="24"/>
          <w:szCs w:val="24"/>
        </w:rPr>
        <w:t>useful end products at a reduced operational cost with less water pollution and other environmental contamination.</w:t>
      </w:r>
    </w:p>
    <w:p w:rsidR="001F3CB1" w:rsidRDefault="001F3CB1" w:rsidP="00D9022E">
      <w:pPr>
        <w:spacing w:after="0"/>
        <w:jc w:val="both"/>
        <w:rPr>
          <w:rFonts w:ascii="Times New Roman" w:hAnsi="Times New Roman" w:cs="Times New Roman"/>
          <w:sz w:val="24"/>
          <w:szCs w:val="24"/>
        </w:rPr>
      </w:pPr>
      <w:r>
        <w:rPr>
          <w:rFonts w:ascii="Times New Roman" w:hAnsi="Times New Roman" w:cs="Times New Roman"/>
          <w:sz w:val="24"/>
          <w:szCs w:val="24"/>
        </w:rPr>
        <w:t xml:space="preserve">                       Microorganisms </w:t>
      </w:r>
      <w:r w:rsidR="001E63D3">
        <w:rPr>
          <w:rFonts w:ascii="Times New Roman" w:hAnsi="Times New Roman" w:cs="Times New Roman"/>
          <w:sz w:val="24"/>
          <w:szCs w:val="24"/>
        </w:rPr>
        <w:t>those are</w:t>
      </w:r>
      <w:r w:rsidRPr="001F3CB1">
        <w:rPr>
          <w:rFonts w:ascii="Times New Roman" w:hAnsi="Times New Roman" w:cs="Times New Roman"/>
          <w:sz w:val="24"/>
          <w:szCs w:val="24"/>
        </w:rPr>
        <w:t xml:space="preserve"> naturally prese</w:t>
      </w:r>
      <w:r w:rsidR="00E805DC">
        <w:rPr>
          <w:rFonts w:ascii="Times New Roman" w:hAnsi="Times New Roman" w:cs="Times New Roman"/>
          <w:sz w:val="24"/>
          <w:szCs w:val="24"/>
        </w:rPr>
        <w:t>nt in soil results in the break</w:t>
      </w:r>
      <w:r w:rsidRPr="001F3CB1">
        <w:rPr>
          <w:rFonts w:ascii="Times New Roman" w:hAnsi="Times New Roman" w:cs="Times New Roman"/>
          <w:sz w:val="24"/>
          <w:szCs w:val="24"/>
        </w:rPr>
        <w:t>dow</w:t>
      </w:r>
      <w:r w:rsidR="002D6E4A">
        <w:rPr>
          <w:rFonts w:ascii="Times New Roman" w:hAnsi="Times New Roman" w:cs="Times New Roman"/>
          <w:sz w:val="24"/>
          <w:szCs w:val="24"/>
        </w:rPr>
        <w:t xml:space="preserve">n of </w:t>
      </w:r>
      <w:r>
        <w:rPr>
          <w:rFonts w:ascii="Times New Roman" w:hAnsi="Times New Roman" w:cs="Times New Roman"/>
          <w:sz w:val="24"/>
          <w:szCs w:val="24"/>
        </w:rPr>
        <w:t>organic matter into compost. </w:t>
      </w:r>
      <w:r w:rsidR="001E63D3">
        <w:rPr>
          <w:rFonts w:ascii="Times New Roman" w:hAnsi="Times New Roman" w:cs="Times New Roman"/>
          <w:sz w:val="24"/>
          <w:szCs w:val="24"/>
        </w:rPr>
        <w:t xml:space="preserve">This technique </w:t>
      </w:r>
      <w:r w:rsidR="005648CD" w:rsidRPr="005648CD">
        <w:rPr>
          <w:rFonts w:ascii="Times New Roman" w:hAnsi="Times New Roman" w:cs="Times New Roman"/>
          <w:sz w:val="24"/>
          <w:szCs w:val="24"/>
        </w:rPr>
        <w:t>involves biologi</w:t>
      </w:r>
      <w:r w:rsidR="005648CD">
        <w:rPr>
          <w:rFonts w:ascii="Times New Roman" w:hAnsi="Times New Roman" w:cs="Times New Roman"/>
          <w:sz w:val="24"/>
          <w:szCs w:val="24"/>
        </w:rPr>
        <w:t>cal treatment</w:t>
      </w:r>
      <w:r w:rsidR="00A95F3B">
        <w:rPr>
          <w:rFonts w:ascii="Times New Roman" w:hAnsi="Times New Roman" w:cs="Times New Roman"/>
          <w:sz w:val="24"/>
          <w:szCs w:val="24"/>
        </w:rPr>
        <w:t xml:space="preserve"> in presence of thermophilic </w:t>
      </w:r>
      <w:proofErr w:type="gramStart"/>
      <w:r w:rsidR="00A95F3B">
        <w:rPr>
          <w:rFonts w:ascii="Times New Roman" w:hAnsi="Times New Roman" w:cs="Times New Roman"/>
          <w:sz w:val="24"/>
          <w:szCs w:val="24"/>
        </w:rPr>
        <w:t xml:space="preserve">bacteria </w:t>
      </w:r>
      <w:r w:rsidR="005648CD">
        <w:rPr>
          <w:rFonts w:ascii="Times New Roman" w:hAnsi="Times New Roman" w:cs="Times New Roman"/>
          <w:sz w:val="24"/>
          <w:szCs w:val="24"/>
        </w:rPr>
        <w:t> and</w:t>
      </w:r>
      <w:proofErr w:type="gramEnd"/>
      <w:r w:rsidR="005648CD">
        <w:rPr>
          <w:rFonts w:ascii="Times New Roman" w:hAnsi="Times New Roman" w:cs="Times New Roman"/>
          <w:sz w:val="24"/>
          <w:szCs w:val="24"/>
        </w:rPr>
        <w:t xml:space="preserve"> formation of </w:t>
      </w:r>
      <w:r w:rsidR="002D6E4A">
        <w:rPr>
          <w:rFonts w:ascii="Times New Roman" w:hAnsi="Times New Roman" w:cs="Times New Roman"/>
          <w:sz w:val="24"/>
          <w:szCs w:val="24"/>
        </w:rPr>
        <w:t>compost, s</w:t>
      </w:r>
      <w:r w:rsidR="005648CD" w:rsidRPr="005648CD">
        <w:rPr>
          <w:rFonts w:ascii="Times New Roman" w:hAnsi="Times New Roman" w:cs="Times New Roman"/>
          <w:sz w:val="24"/>
          <w:szCs w:val="24"/>
        </w:rPr>
        <w:t>ince this procedure relies on waste self-</w:t>
      </w:r>
      <w:r w:rsidR="002D6E4A" w:rsidRPr="005648CD">
        <w:rPr>
          <w:rFonts w:ascii="Times New Roman" w:hAnsi="Times New Roman" w:cs="Times New Roman"/>
          <w:sz w:val="24"/>
          <w:szCs w:val="24"/>
        </w:rPr>
        <w:t>h</w:t>
      </w:r>
      <w:r w:rsidR="002D6E4A">
        <w:rPr>
          <w:rFonts w:ascii="Times New Roman" w:hAnsi="Times New Roman" w:cs="Times New Roman"/>
          <w:sz w:val="24"/>
          <w:szCs w:val="24"/>
        </w:rPr>
        <w:t xml:space="preserve">eating; it is often referred </w:t>
      </w:r>
      <w:r w:rsidR="005648CD" w:rsidRPr="005648CD">
        <w:rPr>
          <w:rFonts w:ascii="Times New Roman" w:hAnsi="Times New Roman" w:cs="Times New Roman"/>
          <w:sz w:val="24"/>
          <w:szCs w:val="24"/>
        </w:rPr>
        <w:t>as a bio-thermic process.</w:t>
      </w:r>
      <w:r w:rsidR="00A95F3B">
        <w:t xml:space="preserve"> </w:t>
      </w:r>
      <w:r w:rsidR="00182210">
        <w:rPr>
          <w:rFonts w:ascii="Times New Roman" w:hAnsi="Times New Roman" w:cs="Times New Roman"/>
          <w:sz w:val="24"/>
          <w:szCs w:val="24"/>
        </w:rPr>
        <w:t>C</w:t>
      </w:r>
      <w:r w:rsidR="00B760D4" w:rsidRPr="00B760D4">
        <w:rPr>
          <w:rFonts w:ascii="Times New Roman" w:hAnsi="Times New Roman" w:cs="Times New Roman"/>
          <w:sz w:val="24"/>
          <w:szCs w:val="24"/>
        </w:rPr>
        <w:t>omposting technology should maintain ideal conditions in order to elimin</w:t>
      </w:r>
      <w:r w:rsidR="00182210">
        <w:rPr>
          <w:rFonts w:ascii="Times New Roman" w:hAnsi="Times New Roman" w:cs="Times New Roman"/>
          <w:sz w:val="24"/>
          <w:szCs w:val="24"/>
        </w:rPr>
        <w:t xml:space="preserve">ate hazard quickly and produce </w:t>
      </w:r>
      <w:r w:rsidR="00B760D4" w:rsidRPr="00B760D4">
        <w:rPr>
          <w:rFonts w:ascii="Times New Roman" w:hAnsi="Times New Roman" w:cs="Times New Roman"/>
          <w:sz w:val="24"/>
          <w:szCs w:val="24"/>
        </w:rPr>
        <w:t>compost of high-quality.</w:t>
      </w:r>
      <w:r w:rsidR="00182210" w:rsidRPr="00182210">
        <w:t xml:space="preserve"> </w:t>
      </w:r>
      <w:r w:rsidR="00182210" w:rsidRPr="00182210">
        <w:rPr>
          <w:rFonts w:ascii="Times New Roman" w:hAnsi="Times New Roman" w:cs="Times New Roman"/>
          <w:sz w:val="24"/>
          <w:szCs w:val="24"/>
        </w:rPr>
        <w:t>Microbiological respiration causes the self-heating of organic materials during the composting process.</w:t>
      </w:r>
      <w:r w:rsidR="00182210" w:rsidRPr="00182210">
        <w:t xml:space="preserve"> </w:t>
      </w:r>
      <w:r w:rsidR="002D6E4A">
        <w:rPr>
          <w:rFonts w:ascii="Times New Roman" w:hAnsi="Times New Roman" w:cs="Times New Roman"/>
          <w:sz w:val="24"/>
          <w:szCs w:val="24"/>
        </w:rPr>
        <w:t xml:space="preserve">The thermophilic </w:t>
      </w:r>
      <w:r w:rsidR="00182210" w:rsidRPr="00182210">
        <w:rPr>
          <w:rFonts w:ascii="Times New Roman" w:hAnsi="Times New Roman" w:cs="Times New Roman"/>
          <w:sz w:val="24"/>
          <w:szCs w:val="24"/>
        </w:rPr>
        <w:t>and mesophilic changes that occur in organisms as a result of a rise in temperature have an impact on the microbiological population and</w:t>
      </w:r>
      <w:r w:rsidR="002D6E4A">
        <w:rPr>
          <w:rFonts w:ascii="Times New Roman" w:hAnsi="Times New Roman" w:cs="Times New Roman"/>
          <w:sz w:val="24"/>
          <w:szCs w:val="24"/>
        </w:rPr>
        <w:t> on o</w:t>
      </w:r>
      <w:r w:rsidR="00182210" w:rsidRPr="00182210">
        <w:rPr>
          <w:rFonts w:ascii="Times New Roman" w:hAnsi="Times New Roman" w:cs="Times New Roman"/>
          <w:sz w:val="24"/>
          <w:szCs w:val="24"/>
        </w:rPr>
        <w:t>rganic matter decomposition.</w:t>
      </w:r>
      <w:r w:rsidR="00584713">
        <w:rPr>
          <w:rFonts w:ascii="Times New Roman" w:hAnsi="Times New Roman" w:cs="Times New Roman"/>
          <w:sz w:val="24"/>
          <w:szCs w:val="24"/>
        </w:rPr>
        <w:t xml:space="preserve"> </w:t>
      </w:r>
      <w:r w:rsidR="002D6E4A" w:rsidRPr="002D6E4A">
        <w:rPr>
          <w:rFonts w:ascii="Times New Roman" w:hAnsi="Times New Roman" w:cs="Times New Roman"/>
          <w:sz w:val="24"/>
          <w:szCs w:val="24"/>
        </w:rPr>
        <w:t>Microbial respiration can therefore be used as a sign of compost stability and decomposition.</w:t>
      </w:r>
    </w:p>
    <w:p w:rsidR="002C76C1" w:rsidRDefault="007021E8" w:rsidP="00D9022E">
      <w:pPr>
        <w:spacing w:after="0"/>
        <w:jc w:val="both"/>
        <w:rPr>
          <w:rFonts w:ascii="Times New Roman" w:hAnsi="Times New Roman" w:cs="Times New Roman"/>
          <w:b/>
          <w:sz w:val="28"/>
          <w:szCs w:val="28"/>
        </w:rPr>
      </w:pPr>
      <w:r w:rsidRPr="007021E8">
        <w:rPr>
          <w:rFonts w:ascii="Times New Roman" w:hAnsi="Times New Roman" w:cs="Times New Roman"/>
          <w:b/>
          <w:sz w:val="28"/>
          <w:szCs w:val="28"/>
        </w:rPr>
        <w:t xml:space="preserve">3) </w:t>
      </w:r>
      <w:commentRangeStart w:id="8"/>
      <w:proofErr w:type="spellStart"/>
      <w:r w:rsidRPr="007021E8">
        <w:rPr>
          <w:rFonts w:ascii="Times New Roman" w:hAnsi="Times New Roman" w:cs="Times New Roman"/>
          <w:b/>
          <w:sz w:val="28"/>
          <w:szCs w:val="28"/>
        </w:rPr>
        <w:t>Landfilling</w:t>
      </w:r>
      <w:commentRangeEnd w:id="8"/>
      <w:proofErr w:type="spellEnd"/>
      <w:r w:rsidR="00C84BFD">
        <w:rPr>
          <w:rStyle w:val="CommentReference"/>
        </w:rPr>
        <w:commentReference w:id="8"/>
      </w:r>
    </w:p>
    <w:p w:rsidR="007021E8" w:rsidRDefault="002C76C1" w:rsidP="002C76C1">
      <w:pPr>
        <w:jc w:val="both"/>
        <w:rPr>
          <w:rFonts w:ascii="Times New Roman" w:hAnsi="Times New Roman" w:cs="Times New Roman"/>
          <w:sz w:val="24"/>
          <w:szCs w:val="24"/>
        </w:rPr>
      </w:pPr>
      <w:r w:rsidRPr="002C76C1">
        <w:rPr>
          <w:rFonts w:ascii="Times New Roman" w:hAnsi="Times New Roman" w:cs="Times New Roman"/>
          <w:sz w:val="24"/>
          <w:szCs w:val="24"/>
        </w:rPr>
        <w:t>The one type of waste management that no one likes but everyone needs is landfills. In underdeveloped</w:t>
      </w:r>
      <w:r w:rsidR="00A95F3B">
        <w:rPr>
          <w:rFonts w:ascii="Times New Roman" w:hAnsi="Times New Roman" w:cs="Times New Roman"/>
          <w:sz w:val="24"/>
          <w:szCs w:val="24"/>
        </w:rPr>
        <w:t xml:space="preserve"> nations, it is an inexpensive method to dispose</w:t>
      </w:r>
      <w:r w:rsidRPr="002C76C1">
        <w:rPr>
          <w:rFonts w:ascii="Times New Roman" w:hAnsi="Times New Roman" w:cs="Times New Roman"/>
          <w:sz w:val="24"/>
          <w:szCs w:val="24"/>
        </w:rPr>
        <w:t xml:space="preserve"> waste, and it is the most conventional type of waste disposal used in many nations.</w:t>
      </w:r>
      <w:r w:rsidRPr="002C76C1">
        <w:t xml:space="preserve"> </w:t>
      </w:r>
      <w:r w:rsidRPr="002C76C1">
        <w:rPr>
          <w:rFonts w:ascii="Times New Roman" w:hAnsi="Times New Roman" w:cs="Times New Roman"/>
          <w:sz w:val="24"/>
          <w:szCs w:val="24"/>
        </w:rPr>
        <w:t xml:space="preserve"> Even when </w:t>
      </w:r>
      <w:r w:rsidRPr="002C76C1">
        <w:rPr>
          <w:rFonts w:ascii="Times New Roman" w:hAnsi="Times New Roman" w:cs="Times New Roman"/>
          <w:sz w:val="24"/>
          <w:szCs w:val="24"/>
        </w:rPr>
        <w:lastRenderedPageBreak/>
        <w:t>alternative cutting-edge methods for waste volume reduction or recycling are being applied, landfilling remains the endmost disposal method.</w:t>
      </w:r>
      <w:r w:rsidR="00BB705B" w:rsidRPr="00BB705B">
        <w:t xml:space="preserve"> </w:t>
      </w:r>
      <w:r w:rsidR="00BB705B" w:rsidRPr="00BB705B">
        <w:rPr>
          <w:rFonts w:ascii="Times New Roman" w:hAnsi="Times New Roman" w:cs="Times New Roman"/>
          <w:sz w:val="24"/>
          <w:szCs w:val="24"/>
        </w:rPr>
        <w:t>Because it's the least expensive disposal option, it is the technique of choice in underdeveloped nations. There are absolutely no combinations of waste management methods that can function without being dumped in landfills.</w:t>
      </w:r>
      <w:r w:rsidR="00BB705B" w:rsidRPr="00BB705B">
        <w:t xml:space="preserve"> </w:t>
      </w:r>
      <w:r w:rsidR="00BB705B" w:rsidRPr="00BB705B">
        <w:rPr>
          <w:rFonts w:ascii="Times New Roman" w:hAnsi="Times New Roman" w:cs="Times New Roman"/>
          <w:sz w:val="24"/>
          <w:szCs w:val="24"/>
        </w:rPr>
        <w:t>The landfilling technology is both essential and effective. Several wastes are merely unrecyclable, because with time, they lose all of their inherent value and can no more be retrieved, and is no longer economically feasible. Following are some types of landfills:</w:t>
      </w:r>
    </w:p>
    <w:p w:rsidR="002A177F" w:rsidRDefault="002A177F" w:rsidP="002C76C1">
      <w:pPr>
        <w:jc w:val="both"/>
        <w:rPr>
          <w:rFonts w:ascii="Times New Roman" w:hAnsi="Times New Roman" w:cs="Times New Roman"/>
          <w:b/>
          <w:sz w:val="24"/>
          <w:szCs w:val="24"/>
        </w:rPr>
      </w:pPr>
      <w:r w:rsidRPr="002A177F">
        <w:rPr>
          <w:rFonts w:ascii="Times New Roman" w:hAnsi="Times New Roman" w:cs="Times New Roman"/>
          <w:b/>
          <w:sz w:val="24"/>
          <w:szCs w:val="24"/>
        </w:rPr>
        <w:t>3.1 Open-dump system/Ordinary landfill:</w:t>
      </w:r>
    </w:p>
    <w:p w:rsidR="002A177F" w:rsidRDefault="002A177F" w:rsidP="002C76C1">
      <w:pPr>
        <w:jc w:val="both"/>
        <w:rPr>
          <w:rFonts w:ascii="Times New Roman" w:hAnsi="Times New Roman" w:cs="Times New Roman"/>
          <w:sz w:val="24"/>
          <w:szCs w:val="24"/>
        </w:rPr>
      </w:pPr>
      <w:r w:rsidRPr="002A177F">
        <w:rPr>
          <w:rFonts w:ascii="Times New Roman" w:hAnsi="Times New Roman" w:cs="Times New Roman"/>
          <w:sz w:val="24"/>
          <w:szCs w:val="24"/>
        </w:rPr>
        <w:t>This entails dumping waste in trenches, excavated fields, waterways, or sloping terrain. Globally, 33% of garbage is dumped at dumpsites openly; in lower-income nations, that number rises to over 90%.</w:t>
      </w:r>
      <w:r w:rsidR="00392077" w:rsidRPr="00392077">
        <w:t xml:space="preserve"> </w:t>
      </w:r>
      <w:r w:rsidR="00392077" w:rsidRPr="00392077">
        <w:rPr>
          <w:rFonts w:ascii="Times New Roman" w:hAnsi="Times New Roman" w:cs="Times New Roman"/>
          <w:sz w:val="24"/>
          <w:szCs w:val="24"/>
        </w:rPr>
        <w:t>Open dump operations pose major risks to the public health and </w:t>
      </w:r>
      <w:commentRangeStart w:id="9"/>
      <w:r w:rsidR="00392077" w:rsidRPr="00392077">
        <w:rPr>
          <w:rFonts w:ascii="Times New Roman" w:hAnsi="Times New Roman" w:cs="Times New Roman"/>
          <w:sz w:val="24"/>
          <w:szCs w:val="24"/>
        </w:rPr>
        <w:t>environment</w:t>
      </w:r>
      <w:commentRangeEnd w:id="9"/>
      <w:r w:rsidR="00C84BFD">
        <w:rPr>
          <w:rStyle w:val="CommentReference"/>
        </w:rPr>
        <w:commentReference w:id="9"/>
      </w:r>
      <w:r w:rsidR="00392077" w:rsidRPr="00392077">
        <w:rPr>
          <w:rFonts w:ascii="Times New Roman" w:hAnsi="Times New Roman" w:cs="Times New Roman"/>
          <w:sz w:val="24"/>
          <w:szCs w:val="24"/>
        </w:rPr>
        <w:t>.</w:t>
      </w:r>
      <w:r w:rsidR="00392077" w:rsidRPr="00392077">
        <w:t xml:space="preserve"> </w:t>
      </w:r>
      <w:r w:rsidR="00392077" w:rsidRPr="00392077">
        <w:rPr>
          <w:rFonts w:ascii="Times New Roman" w:hAnsi="Times New Roman" w:cs="Times New Roman"/>
          <w:sz w:val="24"/>
          <w:szCs w:val="24"/>
        </w:rPr>
        <w:t>Open burning of waste can often cause air pollution. Other negative environmental effects of landfills include the eyesore of the site, litter blown by the wind across the landscape, the presence of human excreta, foul smell and smoke, all of which have an impact on human health and serve as a breeding site for pathogens (flies, cockroaches and mosquitoes).</w:t>
      </w:r>
    </w:p>
    <w:p w:rsidR="00392077" w:rsidRDefault="00392077" w:rsidP="002C76C1">
      <w:pPr>
        <w:jc w:val="both"/>
        <w:rPr>
          <w:rFonts w:ascii="Times New Roman" w:hAnsi="Times New Roman" w:cs="Times New Roman"/>
          <w:b/>
          <w:sz w:val="24"/>
          <w:szCs w:val="24"/>
        </w:rPr>
      </w:pPr>
      <w:r w:rsidRPr="00392077">
        <w:rPr>
          <w:rFonts w:ascii="Times New Roman" w:hAnsi="Times New Roman" w:cs="Times New Roman"/>
          <w:b/>
          <w:sz w:val="24"/>
          <w:szCs w:val="24"/>
        </w:rPr>
        <w:t>3.2 Sanitary landfill:</w:t>
      </w:r>
    </w:p>
    <w:p w:rsidR="00392077" w:rsidRDefault="00392077" w:rsidP="002C76C1">
      <w:pPr>
        <w:jc w:val="both"/>
        <w:rPr>
          <w:rFonts w:ascii="Times New Roman" w:hAnsi="Times New Roman" w:cs="Times New Roman"/>
          <w:sz w:val="24"/>
          <w:szCs w:val="24"/>
        </w:rPr>
      </w:pPr>
      <w:r w:rsidRPr="00392077">
        <w:rPr>
          <w:rFonts w:ascii="Times New Roman" w:hAnsi="Times New Roman" w:cs="Times New Roman"/>
          <w:sz w:val="24"/>
          <w:szCs w:val="24"/>
        </w:rPr>
        <w:t>This strategy is most commonly used method of waste treatment due to its ability to handle large volumes of waste, little investment, and low technological requirements.</w:t>
      </w:r>
      <w:r w:rsidR="000848F5" w:rsidRPr="000848F5">
        <w:t xml:space="preserve"> </w:t>
      </w:r>
      <w:r w:rsidR="000848F5" w:rsidRPr="000848F5">
        <w:rPr>
          <w:rFonts w:ascii="Times New Roman" w:hAnsi="Times New Roman" w:cs="Times New Roman"/>
          <w:sz w:val="24"/>
          <w:szCs w:val="24"/>
        </w:rPr>
        <w:t>This method of disposing of solid wastes makes use of thin layers that are compressed into the lowest volume possible and covered with inert ash.</w:t>
      </w:r>
      <w:r w:rsidR="000848F5" w:rsidRPr="000848F5">
        <w:t xml:space="preserve"> </w:t>
      </w:r>
      <w:r w:rsidR="000848F5" w:rsidRPr="000848F5">
        <w:rPr>
          <w:rFonts w:ascii="Times New Roman" w:hAnsi="Times New Roman" w:cs="Times New Roman"/>
          <w:sz w:val="24"/>
          <w:szCs w:val="24"/>
        </w:rPr>
        <w:t xml:space="preserve">Leachates, landfill gases (LFGs), and heavy metals left behind are some of the environmental consequences of sanitary </w:t>
      </w:r>
      <w:proofErr w:type="gramStart"/>
      <w:r w:rsidR="000848F5" w:rsidRPr="000848F5">
        <w:rPr>
          <w:rFonts w:ascii="Times New Roman" w:hAnsi="Times New Roman" w:cs="Times New Roman"/>
          <w:sz w:val="24"/>
          <w:szCs w:val="24"/>
        </w:rPr>
        <w:t>landfill's</w:t>
      </w:r>
      <w:proofErr w:type="gramEnd"/>
      <w:r w:rsidR="000848F5" w:rsidRPr="000848F5">
        <w:rPr>
          <w:rFonts w:ascii="Times New Roman" w:hAnsi="Times New Roman" w:cs="Times New Roman"/>
          <w:sz w:val="24"/>
          <w:szCs w:val="24"/>
        </w:rPr>
        <w:t>.   Production of leachate, which has high concentrations of heavy metals, poisons (such as cyanide and dissolved organics), and nutrients, is a phenomena that occurs in sanitary landfills and is one of the main issues. Leachates may contaminate groundwater resources by leaching into them, which might result in health problems.</w:t>
      </w:r>
    </w:p>
    <w:p w:rsidR="002226B1" w:rsidRDefault="00AF3069" w:rsidP="002C76C1">
      <w:pPr>
        <w:jc w:val="both"/>
        <w:rPr>
          <w:rFonts w:ascii="Times New Roman" w:hAnsi="Times New Roman" w:cs="Times New Roman"/>
          <w:sz w:val="24"/>
          <w:szCs w:val="24"/>
        </w:rPr>
      </w:pPr>
      <w:r w:rsidRPr="00AF3069">
        <w:rPr>
          <w:rFonts w:ascii="Times New Roman" w:hAnsi="Times New Roman" w:cs="Times New Roman"/>
          <w:b/>
          <w:sz w:val="24"/>
          <w:szCs w:val="24"/>
        </w:rPr>
        <w:t>3.3 Secured landfill:</w:t>
      </w:r>
      <w:r w:rsidRPr="00AF3069">
        <w:t xml:space="preserve"> </w:t>
      </w:r>
      <w:r w:rsidRPr="00AF3069">
        <w:rPr>
          <w:rFonts w:ascii="Times New Roman" w:hAnsi="Times New Roman" w:cs="Times New Roman"/>
          <w:sz w:val="24"/>
          <w:szCs w:val="24"/>
        </w:rPr>
        <w:t>The primary purpose of this landfill is the disposal of hazardous wastes, including medical and radioactive waste.</w:t>
      </w:r>
    </w:p>
    <w:p w:rsidR="002226B1" w:rsidRDefault="002226B1" w:rsidP="002C76C1">
      <w:pPr>
        <w:jc w:val="both"/>
        <w:rPr>
          <w:rFonts w:ascii="Times New Roman" w:hAnsi="Times New Roman" w:cs="Times New Roman"/>
          <w:b/>
          <w:sz w:val="28"/>
          <w:szCs w:val="28"/>
        </w:rPr>
      </w:pPr>
      <w:r w:rsidRPr="002226B1">
        <w:rPr>
          <w:rFonts w:ascii="Times New Roman" w:hAnsi="Times New Roman" w:cs="Times New Roman"/>
          <w:b/>
          <w:sz w:val="28"/>
          <w:szCs w:val="28"/>
        </w:rPr>
        <w:t xml:space="preserve"> 4) Regulatory structure</w:t>
      </w:r>
    </w:p>
    <w:p w:rsidR="00AD7EDE" w:rsidRDefault="00AD7EDE" w:rsidP="002C76C1">
      <w:pPr>
        <w:jc w:val="both"/>
        <w:rPr>
          <w:rFonts w:ascii="Times New Roman" w:hAnsi="Times New Roman" w:cs="Times New Roman"/>
          <w:sz w:val="24"/>
          <w:szCs w:val="24"/>
        </w:rPr>
      </w:pPr>
      <w:r w:rsidRPr="00AD7EDE">
        <w:rPr>
          <w:rFonts w:ascii="Times New Roman" w:hAnsi="Times New Roman" w:cs="Times New Roman"/>
          <w:sz w:val="24"/>
          <w:szCs w:val="24"/>
        </w:rPr>
        <w:lastRenderedPageBreak/>
        <w:t>To assure that waste is managed safely and sustainably, waste management is governed by several international, national, and regional laws and regulations. Following are a few types of waste management regulations:</w:t>
      </w:r>
    </w:p>
    <w:p w:rsidR="00AD7EDE" w:rsidRDefault="00AD7EDE" w:rsidP="002C76C1">
      <w:pPr>
        <w:jc w:val="both"/>
        <w:rPr>
          <w:rFonts w:ascii="Times New Roman" w:hAnsi="Times New Roman" w:cs="Times New Roman"/>
          <w:sz w:val="24"/>
          <w:szCs w:val="24"/>
        </w:rPr>
      </w:pPr>
      <w:r w:rsidRPr="00AD7EDE">
        <w:rPr>
          <w:rFonts w:ascii="Times New Roman" w:hAnsi="Times New Roman" w:cs="Times New Roman"/>
          <w:sz w:val="24"/>
          <w:szCs w:val="24"/>
        </w:rPr>
        <w:t>Hazardous Waste Regulations:</w:t>
      </w:r>
      <w:r w:rsidRPr="00AD7EDE">
        <w:t xml:space="preserve"> </w:t>
      </w:r>
      <w:r w:rsidRPr="00AD7EDE">
        <w:rPr>
          <w:rFonts w:ascii="Times New Roman" w:hAnsi="Times New Roman" w:cs="Times New Roman"/>
          <w:sz w:val="24"/>
          <w:szCs w:val="24"/>
        </w:rPr>
        <w:t>Strict rules must be followed when disposing of hazardous waste, which includes dangerous chemicals and other substances th</w:t>
      </w:r>
      <w:r w:rsidR="00A95F3B">
        <w:rPr>
          <w:rFonts w:ascii="Times New Roman" w:hAnsi="Times New Roman" w:cs="Times New Roman"/>
          <w:sz w:val="24"/>
          <w:szCs w:val="24"/>
        </w:rPr>
        <w:t xml:space="preserve">at might impact </w:t>
      </w:r>
      <w:r w:rsidRPr="00AD7EDE">
        <w:rPr>
          <w:rFonts w:ascii="Times New Roman" w:hAnsi="Times New Roman" w:cs="Times New Roman"/>
          <w:sz w:val="24"/>
          <w:szCs w:val="24"/>
        </w:rPr>
        <w:t>the</w:t>
      </w:r>
      <w:r w:rsidR="00A95F3B">
        <w:rPr>
          <w:rFonts w:ascii="Times New Roman" w:hAnsi="Times New Roman" w:cs="Times New Roman"/>
          <w:sz w:val="24"/>
          <w:szCs w:val="24"/>
        </w:rPr>
        <w:t xml:space="preserve"> human health as well as environment</w:t>
      </w:r>
      <w:r w:rsidRPr="00AD7EDE">
        <w:rPr>
          <w:rFonts w:ascii="Times New Roman" w:hAnsi="Times New Roman" w:cs="Times New Roman"/>
          <w:sz w:val="24"/>
          <w:szCs w:val="24"/>
        </w:rPr>
        <w:t>. Hazardous waste must be properly labelled, stored, transported, and disposed of in accordance with these standards.</w:t>
      </w:r>
    </w:p>
    <w:p w:rsidR="00AD7EDE" w:rsidRDefault="00AD7EDE" w:rsidP="002C76C1">
      <w:pPr>
        <w:jc w:val="both"/>
        <w:rPr>
          <w:rFonts w:ascii="Times New Roman" w:hAnsi="Times New Roman" w:cs="Times New Roman"/>
          <w:sz w:val="24"/>
          <w:szCs w:val="24"/>
        </w:rPr>
      </w:pPr>
      <w:r w:rsidRPr="00AD7EDE">
        <w:rPr>
          <w:rFonts w:ascii="Times New Roman" w:hAnsi="Times New Roman" w:cs="Times New Roman"/>
          <w:sz w:val="24"/>
          <w:szCs w:val="24"/>
        </w:rPr>
        <w:t>Landfill Regulations:</w:t>
      </w:r>
      <w:r w:rsidRPr="00AD7EDE">
        <w:t xml:space="preserve"> </w:t>
      </w:r>
      <w:r w:rsidRPr="00AD7EDE">
        <w:rPr>
          <w:rFonts w:ascii="Times New Roman" w:hAnsi="Times New Roman" w:cs="Times New Roman"/>
          <w:sz w:val="24"/>
          <w:szCs w:val="24"/>
        </w:rPr>
        <w:t>Landfill regulations differ by nation and region, but they usually require for landfills to be operated and built in a way that has the least possible negative effects on the environment. Rules may address matters including site selection, building and operating procedures, along with supervision and closure.</w:t>
      </w:r>
    </w:p>
    <w:p w:rsidR="00AD7EDE" w:rsidRDefault="00AD7EDE" w:rsidP="002C76C1">
      <w:pPr>
        <w:jc w:val="both"/>
        <w:rPr>
          <w:rFonts w:ascii="Times New Roman" w:hAnsi="Times New Roman" w:cs="Times New Roman"/>
          <w:sz w:val="24"/>
          <w:szCs w:val="24"/>
        </w:rPr>
      </w:pPr>
      <w:r w:rsidRPr="00AD7EDE">
        <w:rPr>
          <w:rFonts w:ascii="Times New Roman" w:hAnsi="Times New Roman" w:cs="Times New Roman"/>
          <w:sz w:val="24"/>
          <w:szCs w:val="24"/>
        </w:rPr>
        <w:t>Recycling Regulations:</w:t>
      </w:r>
      <w:r w:rsidRPr="00AD7EDE">
        <w:t xml:space="preserve"> </w:t>
      </w:r>
      <w:r w:rsidRPr="00AD7EDE">
        <w:rPr>
          <w:rFonts w:ascii="Times New Roman" w:hAnsi="Times New Roman" w:cs="Times New Roman"/>
          <w:sz w:val="24"/>
          <w:szCs w:val="24"/>
        </w:rPr>
        <w:t>To encourage recycling and minimize trash, several nations and regions have put recycling legislation into place. These laws may compel producers to employ recycled substances in their goods or impose recycling plans for particular categories of waste.</w:t>
      </w:r>
    </w:p>
    <w:p w:rsidR="00AD7EDE" w:rsidRDefault="00AD7EDE" w:rsidP="002C76C1">
      <w:pPr>
        <w:jc w:val="both"/>
        <w:rPr>
          <w:rFonts w:ascii="Times New Roman" w:hAnsi="Times New Roman" w:cs="Times New Roman"/>
          <w:sz w:val="24"/>
          <w:szCs w:val="24"/>
        </w:rPr>
      </w:pPr>
      <w:r w:rsidRPr="00AD7EDE">
        <w:rPr>
          <w:rFonts w:ascii="Times New Roman" w:hAnsi="Times New Roman" w:cs="Times New Roman"/>
          <w:sz w:val="24"/>
          <w:szCs w:val="24"/>
        </w:rPr>
        <w:t>Waste-to-Energy Regulations:</w:t>
      </w:r>
      <w:r w:rsidR="000C2699" w:rsidRPr="000C2699">
        <w:t xml:space="preserve"> </w:t>
      </w:r>
      <w:r w:rsidR="000C2699" w:rsidRPr="000C2699">
        <w:rPr>
          <w:rFonts w:ascii="Times New Roman" w:hAnsi="Times New Roman" w:cs="Times New Roman"/>
          <w:sz w:val="24"/>
          <w:szCs w:val="24"/>
        </w:rPr>
        <w:t>Regulations are in place to make sure waste-to-energy technologies, which turn waste into electricity, are secure and ecologically responsible. These rules could address things like air pollution, ash management, and th</w:t>
      </w:r>
      <w:r w:rsidR="00A95F3B">
        <w:rPr>
          <w:rFonts w:ascii="Times New Roman" w:hAnsi="Times New Roman" w:cs="Times New Roman"/>
          <w:sz w:val="24"/>
          <w:szCs w:val="24"/>
        </w:rPr>
        <w:t>e degree of the energy produced</w:t>
      </w:r>
      <w:r w:rsidR="000C2699" w:rsidRPr="000C2699">
        <w:rPr>
          <w:rFonts w:ascii="Times New Roman" w:hAnsi="Times New Roman" w:cs="Times New Roman"/>
          <w:sz w:val="24"/>
          <w:szCs w:val="24"/>
        </w:rPr>
        <w:t>.</w:t>
      </w:r>
    </w:p>
    <w:p w:rsidR="000C2699" w:rsidRDefault="000C2699" w:rsidP="002C76C1">
      <w:pPr>
        <w:jc w:val="both"/>
        <w:rPr>
          <w:rFonts w:ascii="Times New Roman" w:hAnsi="Times New Roman" w:cs="Times New Roman"/>
          <w:sz w:val="24"/>
          <w:szCs w:val="24"/>
        </w:rPr>
      </w:pPr>
      <w:r w:rsidRPr="000C2699">
        <w:rPr>
          <w:rFonts w:ascii="Times New Roman" w:hAnsi="Times New Roman" w:cs="Times New Roman"/>
          <w:sz w:val="24"/>
          <w:szCs w:val="24"/>
        </w:rPr>
        <w:t>E-waste Regulations:</w:t>
      </w:r>
      <w:r w:rsidRPr="000C2699">
        <w:t xml:space="preserve"> </w:t>
      </w:r>
      <w:r w:rsidR="00E870E4">
        <w:rPr>
          <w:rFonts w:ascii="Times New Roman" w:hAnsi="Times New Roman" w:cs="Times New Roman"/>
          <w:sz w:val="24"/>
          <w:szCs w:val="24"/>
        </w:rPr>
        <w:t>Electronic waste should</w:t>
      </w:r>
      <w:r w:rsidRPr="000C2699">
        <w:rPr>
          <w:rFonts w:ascii="Times New Roman" w:hAnsi="Times New Roman" w:cs="Times New Roman"/>
          <w:sz w:val="24"/>
          <w:szCs w:val="24"/>
        </w:rPr>
        <w:t xml:space="preserve"> be properly disposed of and recycled in accordance with legislation. Regulations need that producers take acc</w:t>
      </w:r>
      <w:r w:rsidR="00E870E4">
        <w:rPr>
          <w:rFonts w:ascii="Times New Roman" w:hAnsi="Times New Roman" w:cs="Times New Roman"/>
          <w:sz w:val="24"/>
          <w:szCs w:val="24"/>
        </w:rPr>
        <w:t>ountability for discarding</w:t>
      </w:r>
      <w:r w:rsidRPr="000C2699">
        <w:rPr>
          <w:rFonts w:ascii="Times New Roman" w:hAnsi="Times New Roman" w:cs="Times New Roman"/>
          <w:sz w:val="24"/>
          <w:szCs w:val="24"/>
        </w:rPr>
        <w:t xml:space="preserve"> their products since e-waste includes dangerous substances that can be ha</w:t>
      </w:r>
      <w:r w:rsidR="00E870E4">
        <w:rPr>
          <w:rFonts w:ascii="Times New Roman" w:hAnsi="Times New Roman" w:cs="Times New Roman"/>
          <w:sz w:val="24"/>
          <w:szCs w:val="24"/>
        </w:rPr>
        <w:t xml:space="preserve">zardous to both the </w:t>
      </w:r>
      <w:r w:rsidRPr="000C2699">
        <w:rPr>
          <w:rFonts w:ascii="Times New Roman" w:hAnsi="Times New Roman" w:cs="Times New Roman"/>
          <w:sz w:val="24"/>
          <w:szCs w:val="24"/>
        </w:rPr>
        <w:t>human health</w:t>
      </w:r>
      <w:r w:rsidR="00E870E4">
        <w:rPr>
          <w:rFonts w:ascii="Times New Roman" w:hAnsi="Times New Roman" w:cs="Times New Roman"/>
          <w:sz w:val="24"/>
          <w:szCs w:val="24"/>
        </w:rPr>
        <w:t xml:space="preserve"> and environment</w:t>
      </w:r>
      <w:r w:rsidRPr="000C2699">
        <w:rPr>
          <w:rFonts w:ascii="Times New Roman" w:hAnsi="Times New Roman" w:cs="Times New Roman"/>
          <w:sz w:val="24"/>
          <w:szCs w:val="24"/>
        </w:rPr>
        <w:t>.</w:t>
      </w:r>
    </w:p>
    <w:p w:rsidR="00FD7EA2" w:rsidRDefault="00FD7EA2" w:rsidP="002C76C1">
      <w:pPr>
        <w:jc w:val="both"/>
        <w:rPr>
          <w:rFonts w:ascii="Times New Roman" w:hAnsi="Times New Roman" w:cs="Times New Roman"/>
          <w:sz w:val="24"/>
          <w:szCs w:val="24"/>
        </w:rPr>
      </w:pPr>
      <w:r w:rsidRPr="00FD7EA2">
        <w:rPr>
          <w:rFonts w:ascii="Times New Roman" w:hAnsi="Times New Roman" w:cs="Times New Roman"/>
          <w:sz w:val="24"/>
          <w:szCs w:val="24"/>
        </w:rPr>
        <w:t>International Regulations:</w:t>
      </w:r>
      <w:r w:rsidRPr="00FD7EA2">
        <w:t xml:space="preserve"> </w:t>
      </w:r>
      <w:r w:rsidR="00E870E4">
        <w:rPr>
          <w:rFonts w:ascii="Times New Roman" w:hAnsi="Times New Roman" w:cs="Times New Roman"/>
          <w:sz w:val="24"/>
          <w:szCs w:val="24"/>
        </w:rPr>
        <w:t xml:space="preserve">International regulations such as </w:t>
      </w:r>
      <w:r w:rsidRPr="00FD7EA2">
        <w:rPr>
          <w:rFonts w:ascii="Times New Roman" w:hAnsi="Times New Roman" w:cs="Times New Roman"/>
          <w:sz w:val="24"/>
          <w:szCs w:val="24"/>
        </w:rPr>
        <w:t>Basel Convention, a treaty with the goal of reducing hazardous waste and preventing its export to developing nations. The agreement establishes requirements for the cross-border transportation of hazardous waste and offers recommendations for its secure disposal.</w:t>
      </w:r>
    </w:p>
    <w:p w:rsidR="00FD7EA2" w:rsidRDefault="00FD7EA2" w:rsidP="00D02D10">
      <w:pPr>
        <w:tabs>
          <w:tab w:val="left" w:pos="6900"/>
        </w:tabs>
        <w:jc w:val="both"/>
        <w:rPr>
          <w:rFonts w:ascii="Times New Roman" w:hAnsi="Times New Roman" w:cs="Times New Roman"/>
          <w:b/>
          <w:sz w:val="28"/>
          <w:szCs w:val="28"/>
        </w:rPr>
      </w:pPr>
      <w:r w:rsidRPr="00FD7EA2">
        <w:rPr>
          <w:rFonts w:ascii="Times New Roman" w:hAnsi="Times New Roman" w:cs="Times New Roman"/>
          <w:b/>
          <w:sz w:val="28"/>
          <w:szCs w:val="28"/>
        </w:rPr>
        <w:t>Waste management laws</w:t>
      </w:r>
      <w:r w:rsidR="00D02D10">
        <w:rPr>
          <w:rFonts w:ascii="Times New Roman" w:hAnsi="Times New Roman" w:cs="Times New Roman"/>
          <w:b/>
          <w:sz w:val="28"/>
          <w:szCs w:val="28"/>
        </w:rPr>
        <w:tab/>
      </w:r>
    </w:p>
    <w:p w:rsidR="00FD7EA2" w:rsidRDefault="00FD7EA2" w:rsidP="002C76C1">
      <w:pPr>
        <w:jc w:val="both"/>
        <w:rPr>
          <w:rFonts w:ascii="Times New Roman" w:hAnsi="Times New Roman" w:cs="Times New Roman"/>
          <w:sz w:val="24"/>
          <w:szCs w:val="24"/>
        </w:rPr>
      </w:pPr>
      <w:r>
        <w:rPr>
          <w:rFonts w:ascii="Times New Roman" w:hAnsi="Times New Roman" w:cs="Times New Roman"/>
          <w:sz w:val="24"/>
          <w:szCs w:val="24"/>
        </w:rPr>
        <w:lastRenderedPageBreak/>
        <w:t>“</w:t>
      </w:r>
      <w:r w:rsidRPr="00FD7EA2">
        <w:rPr>
          <w:rFonts w:ascii="Times New Roman" w:hAnsi="Times New Roman" w:cs="Times New Roman"/>
          <w:sz w:val="24"/>
          <w:szCs w:val="24"/>
        </w:rPr>
        <w:t xml:space="preserve">Waste management laws are regulations and legal provisions that govern the collection, handling, transportation, treatment, and disposal of waste. These laws aim to protect human health and the environment by ensuring that waste is managed in a safe and responsible </w:t>
      </w:r>
      <w:commentRangeStart w:id="10"/>
      <w:r w:rsidRPr="00FD7EA2">
        <w:rPr>
          <w:rFonts w:ascii="Times New Roman" w:hAnsi="Times New Roman" w:cs="Times New Roman"/>
          <w:sz w:val="24"/>
          <w:szCs w:val="24"/>
        </w:rPr>
        <w:t>manner</w:t>
      </w:r>
      <w:commentRangeEnd w:id="10"/>
      <w:r w:rsidR="00C84BFD">
        <w:rPr>
          <w:rStyle w:val="CommentReference"/>
        </w:rPr>
        <w:commentReference w:id="10"/>
      </w:r>
      <w:r>
        <w:rPr>
          <w:rFonts w:ascii="Times New Roman" w:hAnsi="Times New Roman" w:cs="Times New Roman"/>
          <w:sz w:val="24"/>
          <w:szCs w:val="24"/>
        </w:rPr>
        <w:t>”</w:t>
      </w:r>
      <w:r w:rsidRPr="00FD7EA2">
        <w:rPr>
          <w:rFonts w:ascii="Times New Roman" w:hAnsi="Times New Roman" w:cs="Times New Roman"/>
          <w:sz w:val="24"/>
          <w:szCs w:val="24"/>
        </w:rPr>
        <w:t>.</w:t>
      </w:r>
      <w:r w:rsidR="002F2022" w:rsidRPr="002F2022">
        <w:t xml:space="preserve"> </w:t>
      </w:r>
      <w:r w:rsidR="002F2022">
        <w:rPr>
          <w:rFonts w:ascii="Times New Roman" w:hAnsi="Times New Roman" w:cs="Times New Roman"/>
          <w:sz w:val="24"/>
          <w:szCs w:val="24"/>
        </w:rPr>
        <w:t>Waste management laws differ</w:t>
      </w:r>
      <w:r w:rsidR="002F2022" w:rsidRPr="002F2022">
        <w:rPr>
          <w:rFonts w:ascii="Times New Roman" w:hAnsi="Times New Roman" w:cs="Times New Roman"/>
          <w:sz w:val="24"/>
          <w:szCs w:val="24"/>
        </w:rPr>
        <w:t xml:space="preserve"> from country to c</w:t>
      </w:r>
      <w:r w:rsidR="002F2022">
        <w:rPr>
          <w:rFonts w:ascii="Times New Roman" w:hAnsi="Times New Roman" w:cs="Times New Roman"/>
          <w:sz w:val="24"/>
          <w:szCs w:val="24"/>
        </w:rPr>
        <w:t>ountry, but these are some general</w:t>
      </w:r>
      <w:r w:rsidR="002F2022" w:rsidRPr="002F2022">
        <w:rPr>
          <w:rFonts w:ascii="Times New Roman" w:hAnsi="Times New Roman" w:cs="Times New Roman"/>
          <w:sz w:val="24"/>
          <w:szCs w:val="24"/>
        </w:rPr>
        <w:t xml:space="preserve"> examples:</w:t>
      </w:r>
    </w:p>
    <w:p w:rsidR="00805AD5" w:rsidRDefault="002F2022" w:rsidP="002C76C1">
      <w:pPr>
        <w:jc w:val="both"/>
        <w:rPr>
          <w:rFonts w:ascii="Times New Roman" w:hAnsi="Times New Roman" w:cs="Times New Roman"/>
          <w:b/>
          <w:sz w:val="24"/>
          <w:szCs w:val="24"/>
        </w:rPr>
      </w:pPr>
      <w:r w:rsidRPr="002F2022">
        <w:rPr>
          <w:rFonts w:ascii="Times New Roman" w:hAnsi="Times New Roman" w:cs="Times New Roman"/>
          <w:b/>
          <w:sz w:val="24"/>
          <w:szCs w:val="24"/>
        </w:rPr>
        <w:t>4.1 Resource Conservation and Recovery Act (RCRA)</w:t>
      </w:r>
    </w:p>
    <w:p w:rsidR="002F2022" w:rsidRDefault="00805AD5" w:rsidP="000A66F9">
      <w:pPr>
        <w:jc w:val="both"/>
        <w:rPr>
          <w:rFonts w:ascii="Times New Roman" w:hAnsi="Times New Roman" w:cs="Times New Roman"/>
          <w:sz w:val="24"/>
          <w:szCs w:val="24"/>
        </w:rPr>
      </w:pPr>
      <w:r w:rsidRPr="00805AD5">
        <w:rPr>
          <w:rFonts w:ascii="Times New Roman" w:hAnsi="Times New Roman" w:cs="Times New Roman"/>
          <w:sz w:val="24"/>
          <w:szCs w:val="24"/>
        </w:rPr>
        <w:t xml:space="preserve">A US federal law known as the RCRA governs the treatment of both hazardous and non-hazardous waste. Hazardous waste producers must seek </w:t>
      </w:r>
      <w:proofErr w:type="spellStart"/>
      <w:r w:rsidRPr="00805AD5">
        <w:rPr>
          <w:rFonts w:ascii="Times New Roman" w:hAnsi="Times New Roman" w:cs="Times New Roman"/>
          <w:sz w:val="24"/>
          <w:szCs w:val="24"/>
        </w:rPr>
        <w:t>licences</w:t>
      </w:r>
      <w:proofErr w:type="spellEnd"/>
      <w:r w:rsidRPr="00805AD5">
        <w:rPr>
          <w:rFonts w:ascii="Times New Roman" w:hAnsi="Times New Roman" w:cs="Times New Roman"/>
          <w:sz w:val="24"/>
          <w:szCs w:val="24"/>
        </w:rPr>
        <w:t>, and it provides a framework for the appropriate treatment of harmful waste, including their storage, transportation, and disposal.</w:t>
      </w:r>
      <w:r w:rsidRPr="00805AD5">
        <w:t xml:space="preserve"> </w:t>
      </w:r>
      <w:r w:rsidRPr="00805AD5">
        <w:rPr>
          <w:rFonts w:ascii="Times New Roman" w:hAnsi="Times New Roman" w:cs="Times New Roman"/>
          <w:sz w:val="24"/>
          <w:szCs w:val="24"/>
        </w:rPr>
        <w:t>For the first time, the Resource Conservation and Recovery Act (RCRA) of 1976 established a substantial federal involvement in the management of harmful waste.</w:t>
      </w:r>
      <w:r w:rsidRPr="00805AD5">
        <w:t xml:space="preserve"> </w:t>
      </w:r>
      <w:r w:rsidRPr="00805AD5">
        <w:rPr>
          <w:rFonts w:ascii="Times New Roman" w:hAnsi="Times New Roman" w:cs="Times New Roman"/>
          <w:sz w:val="24"/>
          <w:szCs w:val="24"/>
        </w:rPr>
        <w:t>RCRA was established as a series of changes to the Solid Waste Act of 1965, and it created a distinct office for solid waste under the EPA.</w:t>
      </w:r>
      <w:r w:rsidRPr="00805AD5">
        <w:t xml:space="preserve"> </w:t>
      </w:r>
      <w:r w:rsidRPr="00805AD5">
        <w:rPr>
          <w:rFonts w:ascii="Times New Roman" w:hAnsi="Times New Roman" w:cs="Times New Roman"/>
          <w:sz w:val="24"/>
          <w:szCs w:val="24"/>
        </w:rPr>
        <w:t xml:space="preserve">The establishment of a comprehensive regulatory </w:t>
      </w:r>
      <w:proofErr w:type="spellStart"/>
      <w:r w:rsidRPr="00805AD5">
        <w:rPr>
          <w:rFonts w:ascii="Times New Roman" w:hAnsi="Times New Roman" w:cs="Times New Roman"/>
          <w:sz w:val="24"/>
          <w:szCs w:val="24"/>
        </w:rPr>
        <w:t>programme</w:t>
      </w:r>
      <w:proofErr w:type="spellEnd"/>
      <w:r w:rsidRPr="00805AD5">
        <w:rPr>
          <w:rFonts w:ascii="Times New Roman" w:hAnsi="Times New Roman" w:cs="Times New Roman"/>
          <w:sz w:val="24"/>
          <w:szCs w:val="24"/>
        </w:rPr>
        <w:t>, encompassing everything from determining which wastes are harmful to developing a record system for monitoring wastes, was the responsibility of this agency.</w:t>
      </w:r>
      <w:r w:rsidRPr="00805AD5">
        <w:t xml:space="preserve"> </w:t>
      </w:r>
      <w:r w:rsidR="009B69E3" w:rsidRPr="009B69E3">
        <w:rPr>
          <w:rFonts w:ascii="Times New Roman" w:hAnsi="Times New Roman" w:cs="Times New Roman"/>
          <w:sz w:val="24"/>
          <w:szCs w:val="24"/>
        </w:rPr>
        <w:t xml:space="preserve">According to RCRA </w:t>
      </w:r>
      <w:r w:rsidR="009B69E3">
        <w:rPr>
          <w:rFonts w:ascii="Times New Roman" w:hAnsi="Times New Roman" w:cs="Times New Roman"/>
          <w:sz w:val="24"/>
          <w:szCs w:val="24"/>
        </w:rPr>
        <w:t xml:space="preserve">“hazardous waste is defined </w:t>
      </w:r>
      <w:r w:rsidR="009B69E3" w:rsidRPr="009B69E3">
        <w:rPr>
          <w:rFonts w:ascii="Times New Roman" w:hAnsi="Times New Roman" w:cs="Times New Roman"/>
          <w:sz w:val="24"/>
          <w:szCs w:val="24"/>
        </w:rPr>
        <w:t>as a solid waste or mixture of solid wastes, which due to its quantity, concentration, or physical, chemical, or infectious properties may; cause or contribute sig</w:t>
      </w:r>
      <w:r w:rsidR="009B69E3">
        <w:rPr>
          <w:rFonts w:ascii="Times New Roman" w:hAnsi="Times New Roman" w:cs="Times New Roman"/>
          <w:sz w:val="24"/>
          <w:szCs w:val="24"/>
        </w:rPr>
        <w:t xml:space="preserve">nificantly to </w:t>
      </w:r>
      <w:r w:rsidR="009B69E3" w:rsidRPr="009B69E3">
        <w:rPr>
          <w:rFonts w:ascii="Times New Roman" w:hAnsi="Times New Roman" w:cs="Times New Roman"/>
          <w:sz w:val="24"/>
          <w:szCs w:val="24"/>
        </w:rPr>
        <w:t xml:space="preserve">an increase in mortality or serious illness. </w:t>
      </w:r>
      <w:r w:rsidR="009B69E3">
        <w:rPr>
          <w:rFonts w:ascii="Times New Roman" w:hAnsi="Times New Roman" w:cs="Times New Roman"/>
          <w:sz w:val="24"/>
          <w:szCs w:val="24"/>
        </w:rPr>
        <w:t>Present a substantial</w:t>
      </w:r>
      <w:r w:rsidR="009B69E3" w:rsidRPr="009B69E3">
        <w:rPr>
          <w:rFonts w:ascii="Times New Roman" w:hAnsi="Times New Roman" w:cs="Times New Roman"/>
          <w:sz w:val="24"/>
          <w:szCs w:val="24"/>
        </w:rPr>
        <w:t xml:space="preserve"> potential hazard to human health or</w:t>
      </w:r>
      <w:r w:rsidR="009B69E3">
        <w:rPr>
          <w:rFonts w:ascii="Times New Roman" w:hAnsi="Times New Roman" w:cs="Times New Roman"/>
          <w:sz w:val="24"/>
          <w:szCs w:val="24"/>
        </w:rPr>
        <w:t xml:space="preserve"> the environment when inappropriately</w:t>
      </w:r>
      <w:r w:rsidR="009B69E3" w:rsidRPr="009B69E3">
        <w:rPr>
          <w:rFonts w:ascii="Times New Roman" w:hAnsi="Times New Roman" w:cs="Times New Roman"/>
          <w:sz w:val="24"/>
          <w:szCs w:val="24"/>
        </w:rPr>
        <w:t xml:space="preserve"> stored, tran</w:t>
      </w:r>
      <w:r w:rsidR="009B69E3">
        <w:rPr>
          <w:rFonts w:ascii="Times New Roman" w:hAnsi="Times New Roman" w:cs="Times New Roman"/>
          <w:sz w:val="24"/>
          <w:szCs w:val="24"/>
        </w:rPr>
        <w:t xml:space="preserve">sported, treated, or </w:t>
      </w:r>
      <w:commentRangeStart w:id="11"/>
      <w:r w:rsidR="009B69E3">
        <w:rPr>
          <w:rFonts w:ascii="Times New Roman" w:hAnsi="Times New Roman" w:cs="Times New Roman"/>
          <w:sz w:val="24"/>
          <w:szCs w:val="24"/>
        </w:rPr>
        <w:t>disposed</w:t>
      </w:r>
      <w:commentRangeEnd w:id="11"/>
      <w:r w:rsidR="00C84BFD">
        <w:rPr>
          <w:rStyle w:val="CommentReference"/>
        </w:rPr>
        <w:commentReference w:id="11"/>
      </w:r>
      <w:r w:rsidR="009B69E3">
        <w:rPr>
          <w:rFonts w:ascii="Times New Roman" w:hAnsi="Times New Roman" w:cs="Times New Roman"/>
          <w:sz w:val="24"/>
          <w:szCs w:val="24"/>
        </w:rPr>
        <w:t>".</w:t>
      </w:r>
    </w:p>
    <w:p w:rsidR="00B548F5" w:rsidRDefault="00B548F5" w:rsidP="000A66F9">
      <w:pPr>
        <w:jc w:val="both"/>
        <w:rPr>
          <w:rFonts w:ascii="Times New Roman" w:hAnsi="Times New Roman" w:cs="Times New Roman"/>
          <w:b/>
          <w:sz w:val="24"/>
          <w:szCs w:val="24"/>
        </w:rPr>
      </w:pPr>
      <w:r w:rsidRPr="00B548F5">
        <w:rPr>
          <w:rFonts w:ascii="Times New Roman" w:hAnsi="Times New Roman" w:cs="Times New Roman"/>
          <w:b/>
          <w:sz w:val="24"/>
          <w:szCs w:val="24"/>
        </w:rPr>
        <w:t>4.2 Comprehensive Environmental Response, Compensation, and Liability Act (CERCLA)</w:t>
      </w:r>
    </w:p>
    <w:p w:rsidR="00B548F5" w:rsidRDefault="00B548F5" w:rsidP="000A66F9">
      <w:pPr>
        <w:jc w:val="both"/>
        <w:rPr>
          <w:rFonts w:ascii="Times New Roman" w:hAnsi="Times New Roman" w:cs="Times New Roman"/>
          <w:sz w:val="24"/>
          <w:szCs w:val="24"/>
        </w:rPr>
      </w:pPr>
      <w:r w:rsidRPr="00B548F5">
        <w:rPr>
          <w:rFonts w:ascii="Times New Roman" w:hAnsi="Times New Roman" w:cs="Times New Roman"/>
          <w:sz w:val="24"/>
          <w:szCs w:val="24"/>
        </w:rPr>
        <w:t xml:space="preserve">The superfund Amendments and Reauthorized Act of 1986 renewed CERCLA, which had been established in 1980. This law placed a levy on the petroleum and chemical industries and provided wide government authorities to directly respond to emissions of harmful chemicals that may </w:t>
      </w:r>
      <w:r w:rsidR="001B0931" w:rsidRPr="00B548F5">
        <w:rPr>
          <w:rFonts w:ascii="Times New Roman" w:hAnsi="Times New Roman" w:cs="Times New Roman"/>
          <w:sz w:val="24"/>
          <w:szCs w:val="24"/>
        </w:rPr>
        <w:t>jeopardize</w:t>
      </w:r>
      <w:r w:rsidRPr="00B548F5">
        <w:rPr>
          <w:rFonts w:ascii="Times New Roman" w:hAnsi="Times New Roman" w:cs="Times New Roman"/>
          <w:sz w:val="24"/>
          <w:szCs w:val="24"/>
        </w:rPr>
        <w:t> the environment and the human health.</w:t>
      </w:r>
      <w:r w:rsidR="001B0931" w:rsidRPr="001B0931">
        <w:t xml:space="preserve"> </w:t>
      </w:r>
      <w:r w:rsidR="001B0931" w:rsidRPr="001B0931">
        <w:rPr>
          <w:rFonts w:ascii="Times New Roman" w:hAnsi="Times New Roman" w:cs="Times New Roman"/>
          <w:sz w:val="24"/>
          <w:szCs w:val="24"/>
        </w:rPr>
        <w:t>CERCLA</w:t>
      </w:r>
      <w:r w:rsidR="001B0931">
        <w:rPr>
          <w:rFonts w:ascii="Times New Roman" w:hAnsi="Times New Roman" w:cs="Times New Roman"/>
          <w:sz w:val="24"/>
          <w:szCs w:val="24"/>
        </w:rPr>
        <w:t>; “</w:t>
      </w:r>
      <w:r w:rsidR="001B0931" w:rsidRPr="001B0931">
        <w:rPr>
          <w:rFonts w:ascii="Times New Roman" w:hAnsi="Times New Roman" w:cs="Times New Roman"/>
          <w:sz w:val="24"/>
          <w:szCs w:val="24"/>
        </w:rPr>
        <w:t>Established prohibitions and requirements concerning closed and abandoned hazardous waste sites</w:t>
      </w:r>
      <w:r w:rsidR="001B0931">
        <w:rPr>
          <w:rFonts w:ascii="Times New Roman" w:hAnsi="Times New Roman" w:cs="Times New Roman"/>
          <w:sz w:val="24"/>
          <w:szCs w:val="24"/>
        </w:rPr>
        <w:t>, r</w:t>
      </w:r>
      <w:r w:rsidR="001B0931" w:rsidRPr="001B0931">
        <w:rPr>
          <w:rFonts w:ascii="Times New Roman" w:hAnsi="Times New Roman" w:cs="Times New Roman"/>
          <w:sz w:val="24"/>
          <w:szCs w:val="24"/>
        </w:rPr>
        <w:t>esponsibility for those in charge of discharges of hazardous materials at these locations.</w:t>
      </w:r>
      <w:r w:rsidR="001B0931">
        <w:rPr>
          <w:rFonts w:ascii="Times New Roman" w:hAnsi="Times New Roman" w:cs="Times New Roman"/>
          <w:sz w:val="24"/>
          <w:szCs w:val="24"/>
        </w:rPr>
        <w:t xml:space="preserve"> </w:t>
      </w:r>
      <w:r w:rsidR="001B0931" w:rsidRPr="001B0931">
        <w:rPr>
          <w:rFonts w:ascii="Times New Roman" w:hAnsi="Times New Roman" w:cs="Times New Roman"/>
          <w:sz w:val="24"/>
          <w:szCs w:val="24"/>
        </w:rPr>
        <w:t>When a responsible party could not be found, a trust fund was established to cover cleaning costs</w:t>
      </w:r>
      <w:r w:rsidR="001B0931">
        <w:rPr>
          <w:rFonts w:ascii="Times New Roman" w:hAnsi="Times New Roman" w:cs="Times New Roman"/>
          <w:sz w:val="24"/>
          <w:szCs w:val="24"/>
        </w:rPr>
        <w:t>”</w:t>
      </w:r>
      <w:r w:rsidR="001B0931" w:rsidRPr="001B0931">
        <w:rPr>
          <w:rFonts w:ascii="Times New Roman" w:hAnsi="Times New Roman" w:cs="Times New Roman"/>
          <w:sz w:val="24"/>
          <w:szCs w:val="24"/>
        </w:rPr>
        <w:t>.</w:t>
      </w:r>
    </w:p>
    <w:p w:rsidR="001B0931" w:rsidRDefault="001B0931" w:rsidP="000A66F9">
      <w:pPr>
        <w:jc w:val="both"/>
        <w:rPr>
          <w:rFonts w:ascii="Times New Roman" w:hAnsi="Times New Roman" w:cs="Times New Roman"/>
          <w:b/>
          <w:sz w:val="24"/>
          <w:szCs w:val="24"/>
        </w:rPr>
      </w:pPr>
      <w:r w:rsidRPr="001B0931">
        <w:rPr>
          <w:rFonts w:ascii="Times New Roman" w:hAnsi="Times New Roman" w:cs="Times New Roman"/>
          <w:b/>
          <w:sz w:val="24"/>
          <w:szCs w:val="24"/>
        </w:rPr>
        <w:t>4.3 Waste Electrical and Electronic Equipment (WEEE) Directive:</w:t>
      </w:r>
    </w:p>
    <w:p w:rsidR="001B0931" w:rsidRDefault="001B0931" w:rsidP="000A66F9">
      <w:pPr>
        <w:jc w:val="both"/>
        <w:rPr>
          <w:rFonts w:ascii="Times New Roman" w:hAnsi="Times New Roman" w:cs="Times New Roman"/>
          <w:sz w:val="24"/>
          <w:szCs w:val="24"/>
        </w:rPr>
      </w:pPr>
      <w:r w:rsidRPr="001B0931">
        <w:rPr>
          <w:rFonts w:ascii="Times New Roman" w:hAnsi="Times New Roman" w:cs="Times New Roman"/>
          <w:sz w:val="24"/>
          <w:szCs w:val="24"/>
        </w:rPr>
        <w:lastRenderedPageBreak/>
        <w:t>A European Union rule known as the WEEE Directive mandates that manufacturers of electronic equipment be accountable for the collection, handling, and disposing of e-waste. Moreover, it creates guidelines for the recovery and recycling of e-waste.</w:t>
      </w:r>
    </w:p>
    <w:p w:rsidR="000A2BAF" w:rsidRDefault="001B0931" w:rsidP="001B0931">
      <w:pPr>
        <w:rPr>
          <w:rFonts w:ascii="Times New Roman" w:hAnsi="Times New Roman" w:cs="Times New Roman"/>
          <w:b/>
          <w:sz w:val="28"/>
          <w:szCs w:val="28"/>
        </w:rPr>
      </w:pPr>
      <w:r w:rsidRPr="002E198E">
        <w:rPr>
          <w:rFonts w:ascii="Times New Roman" w:hAnsi="Times New Roman" w:cs="Times New Roman"/>
          <w:b/>
          <w:sz w:val="28"/>
          <w:szCs w:val="28"/>
        </w:rPr>
        <w:t>5) Modern technology (Artificial Intelligence) in smart waste management</w:t>
      </w:r>
    </w:p>
    <w:p w:rsidR="001B0931" w:rsidRDefault="000A2BAF" w:rsidP="000A2BAF">
      <w:pPr>
        <w:jc w:val="both"/>
        <w:rPr>
          <w:rFonts w:ascii="Times New Roman" w:hAnsi="Times New Roman" w:cs="Times New Roman"/>
          <w:sz w:val="24"/>
          <w:szCs w:val="24"/>
        </w:rPr>
      </w:pPr>
      <w:r w:rsidRPr="000A2BAF">
        <w:rPr>
          <w:rFonts w:ascii="Times New Roman" w:hAnsi="Times New Roman" w:cs="Times New Roman"/>
          <w:sz w:val="24"/>
          <w:szCs w:val="24"/>
        </w:rPr>
        <w:t>Artificial intelligence (AI) has the potential to revolutionize waste management which would increase the effectiveness, sustainability, and integrity of waste processing, collection, and disposal.</w:t>
      </w:r>
      <w:r w:rsidRPr="000A2BAF">
        <w:t xml:space="preserve"> </w:t>
      </w:r>
      <w:r w:rsidRPr="000A2BAF">
        <w:rPr>
          <w:rFonts w:ascii="Times New Roman" w:hAnsi="Times New Roman" w:cs="Times New Roman"/>
          <w:sz w:val="24"/>
          <w:szCs w:val="24"/>
        </w:rPr>
        <w:t>There are a number of IoT and AI-based technologies that are well-designed and successfully used to boost the effectiveness of cleaning procedures. Waste management in every city may be efficiently organized with the Data Access Networks and integration of IoT, combinatorial optimization, Geospatial Information Systems (GIS), and electrical engineering.</w:t>
      </w:r>
      <w:r w:rsidRPr="000A2BAF">
        <w:t xml:space="preserve"> </w:t>
      </w:r>
      <w:r w:rsidRPr="000A2BAF">
        <w:rPr>
          <w:rFonts w:ascii="Times New Roman" w:hAnsi="Times New Roman" w:cs="Times New Roman"/>
          <w:sz w:val="24"/>
          <w:szCs w:val="24"/>
        </w:rPr>
        <w:t xml:space="preserve">The trash cans with IoT integration can detect and transmit data through internet about the waste volume to the computers. Sensors are required to transmit waste volume data to the computers, where it is </w:t>
      </w:r>
      <w:proofErr w:type="spellStart"/>
      <w:r w:rsidRPr="000A2BAF">
        <w:rPr>
          <w:rFonts w:ascii="Times New Roman" w:hAnsi="Times New Roman" w:cs="Times New Roman"/>
          <w:sz w:val="24"/>
          <w:szCs w:val="24"/>
        </w:rPr>
        <w:t>analysed</w:t>
      </w:r>
      <w:proofErr w:type="spellEnd"/>
      <w:r w:rsidRPr="000A2BAF">
        <w:rPr>
          <w:rFonts w:ascii="Times New Roman" w:hAnsi="Times New Roman" w:cs="Times New Roman"/>
          <w:sz w:val="24"/>
          <w:szCs w:val="24"/>
        </w:rPr>
        <w:t xml:space="preserve"> and utilized to track and start the cleaning operation in accordance with a schedule.</w:t>
      </w:r>
      <w:r w:rsidRPr="000A2BAF">
        <w:t xml:space="preserve"> </w:t>
      </w:r>
      <w:r w:rsidRPr="000A2BAF">
        <w:rPr>
          <w:rFonts w:ascii="Times New Roman" w:hAnsi="Times New Roman" w:cs="Times New Roman"/>
          <w:sz w:val="24"/>
          <w:szCs w:val="24"/>
        </w:rPr>
        <w:t>By doing this, the waste is removed long even before it overspills and needless trash pickup while the garbage cans are empty is also avoided.</w:t>
      </w:r>
      <w:r w:rsidRPr="000A2BAF">
        <w:t xml:space="preserve"> </w:t>
      </w:r>
      <w:r w:rsidRPr="000A2BAF">
        <w:rPr>
          <w:rFonts w:ascii="Times New Roman" w:hAnsi="Times New Roman" w:cs="Times New Roman"/>
          <w:sz w:val="24"/>
          <w:szCs w:val="24"/>
        </w:rPr>
        <w:t>Here are some examples of how AI can be used in waste management:</w:t>
      </w:r>
    </w:p>
    <w:p w:rsidR="00A27716" w:rsidRDefault="00A27716" w:rsidP="000A2BAF">
      <w:pPr>
        <w:jc w:val="both"/>
        <w:rPr>
          <w:rFonts w:ascii="Times New Roman" w:hAnsi="Times New Roman" w:cs="Times New Roman"/>
          <w:sz w:val="24"/>
          <w:szCs w:val="24"/>
        </w:rPr>
      </w:pPr>
      <w:r w:rsidRPr="00A27716">
        <w:rPr>
          <w:rFonts w:ascii="Times New Roman" w:hAnsi="Times New Roman" w:cs="Times New Roman"/>
          <w:sz w:val="24"/>
          <w:szCs w:val="24"/>
        </w:rPr>
        <w:t>Smart Waste Collection:</w:t>
      </w:r>
      <w:r w:rsidRPr="00A27716">
        <w:t xml:space="preserve"> </w:t>
      </w:r>
      <w:r w:rsidRPr="00A27716">
        <w:rPr>
          <w:rFonts w:ascii="Times New Roman" w:hAnsi="Times New Roman" w:cs="Times New Roman"/>
          <w:sz w:val="24"/>
          <w:szCs w:val="24"/>
        </w:rPr>
        <w:t>Artificial intelligence-powered waste amassment systems can improve trash truck routes and timetables, based on real-time data on waste production, traffic conditions, and weather conditions.  This can improve service quality and client satisfaction while lowering fuel usage, emissions, and operational expenses.</w:t>
      </w:r>
    </w:p>
    <w:p w:rsidR="00FE4803" w:rsidRDefault="00FE4803" w:rsidP="000A2BAF">
      <w:pPr>
        <w:jc w:val="both"/>
        <w:rPr>
          <w:rFonts w:ascii="Times New Roman" w:hAnsi="Times New Roman" w:cs="Times New Roman"/>
          <w:sz w:val="24"/>
          <w:szCs w:val="24"/>
        </w:rPr>
      </w:pPr>
      <w:r w:rsidRPr="00FE4803">
        <w:rPr>
          <w:rFonts w:ascii="Times New Roman" w:hAnsi="Times New Roman" w:cs="Times New Roman"/>
          <w:sz w:val="24"/>
          <w:szCs w:val="24"/>
        </w:rPr>
        <w:t>Recycling Sorting:</w:t>
      </w:r>
      <w:r>
        <w:rPr>
          <w:rFonts w:ascii="Times New Roman" w:hAnsi="Times New Roman" w:cs="Times New Roman"/>
          <w:sz w:val="24"/>
          <w:szCs w:val="24"/>
        </w:rPr>
        <w:t xml:space="preserve"> AI</w:t>
      </w:r>
      <w:r w:rsidRPr="00FE4803">
        <w:rPr>
          <w:rFonts w:ascii="Times New Roman" w:hAnsi="Times New Roman" w:cs="Times New Roman"/>
          <w:sz w:val="24"/>
          <w:szCs w:val="24"/>
        </w:rPr>
        <w:t xml:space="preserve">-powered </w:t>
      </w:r>
      <w:r>
        <w:rPr>
          <w:rFonts w:ascii="Times New Roman" w:hAnsi="Times New Roman" w:cs="Times New Roman"/>
          <w:sz w:val="24"/>
          <w:szCs w:val="24"/>
        </w:rPr>
        <w:t xml:space="preserve">recycling </w:t>
      </w:r>
      <w:r w:rsidRPr="00FE4803">
        <w:rPr>
          <w:rFonts w:ascii="Times New Roman" w:hAnsi="Times New Roman" w:cs="Times New Roman"/>
          <w:sz w:val="24"/>
          <w:szCs w:val="24"/>
        </w:rPr>
        <w:t>sorting machines can recognize and separate various waste products, such as plastic, </w:t>
      </w:r>
      <w:r>
        <w:rPr>
          <w:rFonts w:ascii="Times New Roman" w:hAnsi="Times New Roman" w:cs="Times New Roman"/>
          <w:sz w:val="24"/>
          <w:szCs w:val="24"/>
        </w:rPr>
        <w:t>glass, metal and paper using</w:t>
      </w:r>
      <w:r w:rsidRPr="00FE4803">
        <w:rPr>
          <w:rFonts w:ascii="Times New Roman" w:hAnsi="Times New Roman" w:cs="Times New Roman"/>
          <w:sz w:val="24"/>
          <w:szCs w:val="24"/>
        </w:rPr>
        <w:t xml:space="preserve"> computer vision and machine learning algorithms. This can boost recycling rates, lower contamination levels, and require less physical effort overall.</w:t>
      </w:r>
    </w:p>
    <w:p w:rsidR="00942654" w:rsidRDefault="00942654" w:rsidP="000A2BAF">
      <w:pPr>
        <w:jc w:val="both"/>
        <w:rPr>
          <w:rFonts w:ascii="Times New Roman" w:hAnsi="Times New Roman" w:cs="Times New Roman"/>
          <w:sz w:val="24"/>
          <w:szCs w:val="24"/>
        </w:rPr>
      </w:pPr>
      <w:r w:rsidRPr="00942654">
        <w:rPr>
          <w:rFonts w:ascii="Times New Roman" w:hAnsi="Times New Roman" w:cs="Times New Roman"/>
          <w:sz w:val="24"/>
          <w:szCs w:val="24"/>
        </w:rPr>
        <w:t>Predictive Maintenance:</w:t>
      </w:r>
      <w:r w:rsidRPr="00942654">
        <w:t xml:space="preserve"> </w:t>
      </w:r>
      <w:r w:rsidRPr="00942654">
        <w:rPr>
          <w:rFonts w:ascii="Times New Roman" w:hAnsi="Times New Roman" w:cs="Times New Roman"/>
          <w:sz w:val="24"/>
          <w:szCs w:val="24"/>
        </w:rPr>
        <w:t>Artificial intelligence (AI)-enabled sensors can track the status of trash collection equipment and forecast when maintenance is required to avoid malfunctions and downtime. This can increase safety, lengthen the life of the equipment, and lower repair costs.</w:t>
      </w:r>
    </w:p>
    <w:p w:rsidR="00942654" w:rsidRDefault="00942654" w:rsidP="000A2BAF">
      <w:pPr>
        <w:jc w:val="both"/>
        <w:rPr>
          <w:rFonts w:ascii="Times New Roman" w:hAnsi="Times New Roman" w:cs="Times New Roman"/>
          <w:sz w:val="24"/>
          <w:szCs w:val="24"/>
        </w:rPr>
      </w:pPr>
      <w:r w:rsidRPr="00942654">
        <w:rPr>
          <w:rFonts w:ascii="Times New Roman" w:hAnsi="Times New Roman" w:cs="Times New Roman"/>
          <w:sz w:val="24"/>
          <w:szCs w:val="24"/>
        </w:rPr>
        <w:lastRenderedPageBreak/>
        <w:t>Waste Analytics:</w:t>
      </w:r>
      <w:r w:rsidRPr="00942654">
        <w:t xml:space="preserve"> </w:t>
      </w:r>
      <w:r w:rsidRPr="00942654">
        <w:rPr>
          <w:rFonts w:ascii="Times New Roman" w:hAnsi="Times New Roman" w:cs="Times New Roman"/>
          <w:sz w:val="24"/>
          <w:szCs w:val="24"/>
        </w:rPr>
        <w:t>AI-powered waste analytics platforms can analyze data on waste generation, composition, and disposal to identify trends, patterns, and opportunities for improvement. This can inform waste reduction and recycling policies, promote circular economy practices, and enhance environmental sustainability.</w:t>
      </w:r>
    </w:p>
    <w:p w:rsidR="00942654" w:rsidRDefault="00942654" w:rsidP="000A2BAF">
      <w:pPr>
        <w:jc w:val="both"/>
        <w:rPr>
          <w:rFonts w:ascii="Times New Roman" w:hAnsi="Times New Roman" w:cs="Times New Roman"/>
          <w:sz w:val="24"/>
          <w:szCs w:val="24"/>
        </w:rPr>
      </w:pPr>
      <w:r w:rsidRPr="00942654">
        <w:rPr>
          <w:rFonts w:ascii="Times New Roman" w:hAnsi="Times New Roman" w:cs="Times New Roman"/>
          <w:sz w:val="24"/>
          <w:szCs w:val="24"/>
        </w:rPr>
        <w:t>Hazardous Waste Management:</w:t>
      </w:r>
      <w:r w:rsidRPr="00942654">
        <w:t xml:space="preserve"> </w:t>
      </w:r>
      <w:r w:rsidRPr="00942654">
        <w:rPr>
          <w:rFonts w:ascii="Times New Roman" w:hAnsi="Times New Roman" w:cs="Times New Roman"/>
          <w:sz w:val="24"/>
          <w:szCs w:val="24"/>
        </w:rPr>
        <w:t>Robots with AI capabilities can safely and effectively manage hazardous waste items, including nuclear waste, poisonous chemicals, and infectious medical waste. This can lower the chance that people will come into contact with dangerous chemicals and increase the security of those who deal with trash.</w:t>
      </w:r>
      <w:r w:rsidRPr="00942654">
        <w:t xml:space="preserve"> </w:t>
      </w:r>
      <w:r w:rsidRPr="00942654">
        <w:rPr>
          <w:rFonts w:ascii="Times New Roman" w:hAnsi="Times New Roman" w:cs="Times New Roman"/>
          <w:sz w:val="24"/>
          <w:szCs w:val="24"/>
        </w:rPr>
        <w:t>In general, AI may assist waste management companies in optimizing their processes, minimizing their environmental effect, and boosting their financial performance. Nevertheless, the adoption of AI technology in waste management necessitates a large expenditure on hardware, software, and staff development. Also, it's important to carefully consider the ethical and societal ramifications of AI in waste management, such as job displacement and data privacy.</w:t>
      </w:r>
    </w:p>
    <w:p w:rsidR="007366B1" w:rsidRDefault="000A66F9" w:rsidP="007366B1">
      <w:pPr>
        <w:jc w:val="center"/>
        <w:rPr>
          <w:rFonts w:ascii="Times New Roman" w:hAnsi="Times New Roman" w:cs="Times New Roman"/>
          <w:b/>
          <w:sz w:val="28"/>
          <w:szCs w:val="28"/>
        </w:rPr>
      </w:pPr>
      <w:r>
        <w:rPr>
          <w:rFonts w:ascii="Times New Roman" w:hAnsi="Times New Roman" w:cs="Times New Roman"/>
          <w:b/>
          <w:sz w:val="28"/>
          <w:szCs w:val="28"/>
        </w:rPr>
        <w:t>REFRENCES</w:t>
      </w:r>
    </w:p>
    <w:p w:rsidR="00D911E8" w:rsidRDefault="00D911E8" w:rsidP="007366B1">
      <w:pPr>
        <w:autoSpaceDE w:val="0"/>
        <w:autoSpaceDN w:val="0"/>
        <w:adjustRightInd w:val="0"/>
        <w:spacing w:after="0" w:line="240" w:lineRule="auto"/>
        <w:jc w:val="both"/>
        <w:rPr>
          <w:rFonts w:ascii="Times New Roman" w:hAnsi="Times New Roman" w:cs="Times New Roman"/>
          <w:sz w:val="24"/>
          <w:szCs w:val="24"/>
        </w:rPr>
      </w:pPr>
      <w:r w:rsidRPr="00D911E8">
        <w:rPr>
          <w:rFonts w:ascii="Times New Roman" w:hAnsi="Times New Roman" w:cs="Times New Roman"/>
          <w:sz w:val="24"/>
          <w:szCs w:val="24"/>
        </w:rPr>
        <w:t xml:space="preserve">Basu, R. (2009). Solid Waste Management-A Model Study. </w:t>
      </w:r>
      <w:r w:rsidRPr="00BD062A">
        <w:rPr>
          <w:rFonts w:ascii="Times New Roman" w:hAnsi="Times New Roman" w:cs="Times New Roman"/>
          <w:i/>
          <w:sz w:val="24"/>
          <w:szCs w:val="24"/>
        </w:rPr>
        <w:t>Sies Journal of Management</w:t>
      </w:r>
      <w:r w:rsidR="00BD062A">
        <w:rPr>
          <w:rFonts w:ascii="Times New Roman" w:hAnsi="Times New Roman" w:cs="Times New Roman"/>
          <w:sz w:val="24"/>
          <w:szCs w:val="24"/>
        </w:rPr>
        <w:t xml:space="preserve"> </w:t>
      </w:r>
      <w:r w:rsidR="00BD062A" w:rsidRPr="00BD062A">
        <w:rPr>
          <w:rFonts w:ascii="Times New Roman" w:hAnsi="Times New Roman" w:cs="Times New Roman"/>
          <w:b/>
          <w:sz w:val="24"/>
          <w:szCs w:val="24"/>
        </w:rPr>
        <w:t>6</w:t>
      </w:r>
      <w:r w:rsidR="00BD062A">
        <w:rPr>
          <w:rFonts w:ascii="Times New Roman" w:hAnsi="Times New Roman" w:cs="Times New Roman"/>
          <w:sz w:val="24"/>
          <w:szCs w:val="24"/>
        </w:rPr>
        <w:t>:</w:t>
      </w:r>
      <w:r w:rsidRPr="00D911E8">
        <w:rPr>
          <w:rFonts w:ascii="Times New Roman" w:hAnsi="Times New Roman" w:cs="Times New Roman"/>
          <w:sz w:val="24"/>
          <w:szCs w:val="24"/>
        </w:rPr>
        <w:t>20-24.</w:t>
      </w:r>
    </w:p>
    <w:p w:rsidR="00D911E8" w:rsidRDefault="00D911E8" w:rsidP="007366B1">
      <w:pPr>
        <w:autoSpaceDE w:val="0"/>
        <w:autoSpaceDN w:val="0"/>
        <w:adjustRightInd w:val="0"/>
        <w:spacing w:after="0" w:line="240" w:lineRule="auto"/>
        <w:jc w:val="both"/>
        <w:rPr>
          <w:rFonts w:ascii="Times New Roman" w:hAnsi="Times New Roman" w:cs="Times New Roman"/>
          <w:sz w:val="24"/>
          <w:szCs w:val="24"/>
        </w:rPr>
      </w:pPr>
    </w:p>
    <w:p w:rsidR="00D911E8" w:rsidRDefault="007E1897" w:rsidP="007366B1">
      <w:pPr>
        <w:autoSpaceDE w:val="0"/>
        <w:autoSpaceDN w:val="0"/>
        <w:adjustRightInd w:val="0"/>
        <w:spacing w:after="0" w:line="240" w:lineRule="auto"/>
        <w:jc w:val="both"/>
        <w:rPr>
          <w:rFonts w:ascii="Times New Roman" w:hAnsi="Times New Roman" w:cs="Times New Roman"/>
          <w:sz w:val="24"/>
          <w:szCs w:val="24"/>
        </w:rPr>
      </w:pPr>
      <w:r w:rsidRPr="007E1897">
        <w:rPr>
          <w:rFonts w:ascii="Times New Roman" w:hAnsi="Times New Roman" w:cs="Times New Roman"/>
          <w:sz w:val="24"/>
          <w:szCs w:val="24"/>
        </w:rPr>
        <w:t xml:space="preserve">Brunner, P. H., &amp; </w:t>
      </w:r>
      <w:proofErr w:type="spellStart"/>
      <w:r w:rsidRPr="007E1897">
        <w:rPr>
          <w:rFonts w:ascii="Times New Roman" w:hAnsi="Times New Roman" w:cs="Times New Roman"/>
          <w:sz w:val="24"/>
          <w:szCs w:val="24"/>
        </w:rPr>
        <w:t>Rechberger</w:t>
      </w:r>
      <w:proofErr w:type="spellEnd"/>
      <w:r w:rsidRPr="007E1897">
        <w:rPr>
          <w:rFonts w:ascii="Times New Roman" w:hAnsi="Times New Roman" w:cs="Times New Roman"/>
          <w:sz w:val="24"/>
          <w:szCs w:val="24"/>
        </w:rPr>
        <w:t xml:space="preserve">, H. (2014). Waste to energy—key element for sustainable waste management. *Waste Management*, *37*, 3–12. </w:t>
      </w:r>
      <w:hyperlink r:id="rId14" w:history="1">
        <w:r w:rsidRPr="00765416">
          <w:rPr>
            <w:rStyle w:val="Hyperlink"/>
            <w:rFonts w:ascii="Times New Roman" w:hAnsi="Times New Roman" w:cs="Times New Roman"/>
            <w:sz w:val="24"/>
            <w:szCs w:val="24"/>
          </w:rPr>
          <w:t>https://doi.org/10.1016/j.wasman.2014.02.003</w:t>
        </w:r>
      </w:hyperlink>
    </w:p>
    <w:p w:rsidR="007E1897" w:rsidRDefault="007E1897" w:rsidP="007366B1">
      <w:pPr>
        <w:autoSpaceDE w:val="0"/>
        <w:autoSpaceDN w:val="0"/>
        <w:adjustRightInd w:val="0"/>
        <w:spacing w:after="0" w:line="240" w:lineRule="auto"/>
        <w:jc w:val="both"/>
        <w:rPr>
          <w:rFonts w:ascii="Times New Roman" w:hAnsi="Times New Roman" w:cs="Times New Roman"/>
          <w:sz w:val="24"/>
          <w:szCs w:val="24"/>
        </w:rPr>
      </w:pPr>
    </w:p>
    <w:p w:rsidR="00D911E8" w:rsidRDefault="007E1897" w:rsidP="00D911E8">
      <w:pPr>
        <w:autoSpaceDE w:val="0"/>
        <w:autoSpaceDN w:val="0"/>
        <w:adjustRightInd w:val="0"/>
        <w:spacing w:after="0" w:line="240" w:lineRule="auto"/>
        <w:jc w:val="both"/>
        <w:rPr>
          <w:rFonts w:ascii="Times New Roman" w:hAnsi="Times New Roman" w:cs="Times New Roman"/>
          <w:sz w:val="24"/>
          <w:szCs w:val="24"/>
        </w:rPr>
      </w:pPr>
      <w:proofErr w:type="spellStart"/>
      <w:r w:rsidRPr="007E1897">
        <w:rPr>
          <w:rFonts w:ascii="Times New Roman" w:hAnsi="Times New Roman" w:cs="Times New Roman"/>
          <w:sz w:val="24"/>
          <w:szCs w:val="24"/>
        </w:rPr>
        <w:t>Buah</w:t>
      </w:r>
      <w:proofErr w:type="spellEnd"/>
      <w:r w:rsidRPr="007E1897">
        <w:rPr>
          <w:rFonts w:ascii="Times New Roman" w:hAnsi="Times New Roman" w:cs="Times New Roman"/>
          <w:sz w:val="24"/>
          <w:szCs w:val="24"/>
        </w:rPr>
        <w:t xml:space="preserve">, W. K., Cunliffe, A. M., &amp; Williams, P. T. (2007). Characterization of Products from the Pyrolysis of Municipal Solid Waste. Process Safety and Environmental Protection. </w:t>
      </w:r>
      <w:hyperlink r:id="rId15" w:history="1">
        <w:r w:rsidRPr="00765416">
          <w:rPr>
            <w:rStyle w:val="Hyperlink"/>
            <w:rFonts w:ascii="Times New Roman" w:hAnsi="Times New Roman" w:cs="Times New Roman"/>
            <w:sz w:val="24"/>
            <w:szCs w:val="24"/>
          </w:rPr>
          <w:t>https://doi.org/10.1205/psep07024</w:t>
        </w:r>
      </w:hyperlink>
    </w:p>
    <w:p w:rsidR="007E1897" w:rsidRDefault="007E1897" w:rsidP="00D911E8">
      <w:pPr>
        <w:autoSpaceDE w:val="0"/>
        <w:autoSpaceDN w:val="0"/>
        <w:adjustRightInd w:val="0"/>
        <w:spacing w:after="0" w:line="240" w:lineRule="auto"/>
        <w:jc w:val="both"/>
        <w:rPr>
          <w:rFonts w:ascii="Times New Roman" w:hAnsi="Times New Roman" w:cs="Times New Roman"/>
          <w:sz w:val="24"/>
          <w:szCs w:val="24"/>
        </w:rPr>
      </w:pPr>
    </w:p>
    <w:p w:rsidR="007366B1" w:rsidRPr="007E1897" w:rsidRDefault="007E1897" w:rsidP="007366B1">
      <w:pPr>
        <w:autoSpaceDE w:val="0"/>
        <w:autoSpaceDN w:val="0"/>
        <w:adjustRightInd w:val="0"/>
        <w:spacing w:after="0" w:line="240" w:lineRule="auto"/>
        <w:jc w:val="both"/>
        <w:rPr>
          <w:rFonts w:ascii="Times New Roman" w:hAnsi="Times New Roman" w:cs="Times New Roman"/>
          <w:sz w:val="24"/>
          <w:szCs w:val="24"/>
          <w:lang w:val="pt-BR"/>
        </w:rPr>
      </w:pPr>
      <w:proofErr w:type="spellStart"/>
      <w:r w:rsidRPr="007E1897">
        <w:rPr>
          <w:rFonts w:ascii="Times New Roman" w:hAnsi="Times New Roman" w:cs="Times New Roman"/>
          <w:sz w:val="24"/>
          <w:szCs w:val="24"/>
        </w:rPr>
        <w:t>Demirbas</w:t>
      </w:r>
      <w:proofErr w:type="spellEnd"/>
      <w:r w:rsidRPr="007E1897">
        <w:rPr>
          <w:rFonts w:ascii="Times New Roman" w:hAnsi="Times New Roman" w:cs="Times New Roman"/>
          <w:sz w:val="24"/>
          <w:szCs w:val="24"/>
        </w:rPr>
        <w:t xml:space="preserve">, A. (2011). Waste management, waste resource facilities and waste conversion processes. Energy Conversion and Management, 52(2), 1280-1287. </w:t>
      </w:r>
      <w:hyperlink r:id="rId16" w:history="1">
        <w:r w:rsidRPr="007E1897">
          <w:rPr>
            <w:rStyle w:val="Hyperlink"/>
            <w:rFonts w:ascii="Times New Roman" w:hAnsi="Times New Roman" w:cs="Times New Roman"/>
            <w:sz w:val="24"/>
            <w:szCs w:val="24"/>
            <w:lang w:val="pt-BR"/>
          </w:rPr>
          <w:t>https://doi.org/10.1016/j.enconman.2010.09.025</w:t>
        </w:r>
      </w:hyperlink>
    </w:p>
    <w:p w:rsidR="007E1897" w:rsidRPr="007E1897" w:rsidRDefault="007E1897" w:rsidP="007366B1">
      <w:pPr>
        <w:autoSpaceDE w:val="0"/>
        <w:autoSpaceDN w:val="0"/>
        <w:adjustRightInd w:val="0"/>
        <w:spacing w:after="0" w:line="240" w:lineRule="auto"/>
        <w:jc w:val="both"/>
        <w:rPr>
          <w:rFonts w:ascii="Times New Roman" w:hAnsi="Times New Roman" w:cs="Times New Roman"/>
          <w:sz w:val="24"/>
          <w:szCs w:val="24"/>
          <w:lang w:val="pt-BR"/>
        </w:rPr>
      </w:pPr>
    </w:p>
    <w:p w:rsidR="007366B1" w:rsidRDefault="007E1897" w:rsidP="007366B1">
      <w:pPr>
        <w:autoSpaceDE w:val="0"/>
        <w:autoSpaceDN w:val="0"/>
        <w:adjustRightInd w:val="0"/>
        <w:spacing w:after="0" w:line="240" w:lineRule="auto"/>
        <w:jc w:val="both"/>
        <w:rPr>
          <w:rFonts w:ascii="Times New Roman" w:hAnsi="Times New Roman" w:cs="Times New Roman"/>
          <w:sz w:val="24"/>
          <w:szCs w:val="24"/>
        </w:rPr>
      </w:pPr>
      <w:r w:rsidRPr="007E1897">
        <w:rPr>
          <w:rFonts w:ascii="Times New Roman" w:hAnsi="Times New Roman" w:cs="Times New Roman"/>
          <w:sz w:val="24"/>
          <w:szCs w:val="24"/>
          <w:lang w:val="pt-BR"/>
        </w:rPr>
        <w:t xml:space="preserve">Kaza, S., Yao, L. C., Bhada-Tata, P., &amp; Van Woerden, F. (2018). </w:t>
      </w:r>
      <w:r w:rsidRPr="007E1897">
        <w:rPr>
          <w:rFonts w:ascii="Times New Roman" w:hAnsi="Times New Roman" w:cs="Times New Roman"/>
          <w:sz w:val="24"/>
          <w:szCs w:val="24"/>
        </w:rPr>
        <w:t xml:space="preserve">What a waste 2.0: A global snapshot of solid waste management to 2050. Urban development; World Bank. </w:t>
      </w:r>
      <w:hyperlink r:id="rId17" w:history="1">
        <w:r w:rsidRPr="00765416">
          <w:rPr>
            <w:rStyle w:val="Hyperlink"/>
            <w:rFonts w:ascii="Times New Roman" w:hAnsi="Times New Roman" w:cs="Times New Roman"/>
            <w:sz w:val="24"/>
            <w:szCs w:val="24"/>
          </w:rPr>
          <w:t>https://doi.org/10.1596/978-1-4648-1329-0</w:t>
        </w:r>
      </w:hyperlink>
    </w:p>
    <w:p w:rsidR="007E1897" w:rsidRDefault="007E1897" w:rsidP="007366B1">
      <w:pPr>
        <w:autoSpaceDE w:val="0"/>
        <w:autoSpaceDN w:val="0"/>
        <w:adjustRightInd w:val="0"/>
        <w:spacing w:after="0" w:line="240" w:lineRule="auto"/>
        <w:jc w:val="both"/>
        <w:rPr>
          <w:rFonts w:ascii="Times New Roman" w:hAnsi="Times New Roman" w:cs="Times New Roman"/>
          <w:sz w:val="24"/>
          <w:szCs w:val="24"/>
        </w:rPr>
      </w:pPr>
    </w:p>
    <w:p w:rsidR="00D911E8" w:rsidRDefault="007E1897" w:rsidP="007366B1">
      <w:pPr>
        <w:autoSpaceDE w:val="0"/>
        <w:autoSpaceDN w:val="0"/>
        <w:adjustRightInd w:val="0"/>
        <w:spacing w:after="0" w:line="240" w:lineRule="auto"/>
        <w:jc w:val="both"/>
        <w:rPr>
          <w:rFonts w:ascii="Times New Roman" w:hAnsi="Times New Roman" w:cs="Times New Roman"/>
          <w:sz w:val="24"/>
          <w:szCs w:val="24"/>
        </w:rPr>
      </w:pPr>
      <w:r w:rsidRPr="007E1897">
        <w:rPr>
          <w:rFonts w:ascii="Times New Roman" w:hAnsi="Times New Roman" w:cs="Times New Roman"/>
          <w:sz w:val="24"/>
          <w:szCs w:val="24"/>
        </w:rPr>
        <w:lastRenderedPageBreak/>
        <w:t xml:space="preserve">Lou, X. F., &amp; Nair, J. (2009). The impact of landfilling and composting on greenhouse gas emissions—A review. Bioresource Technology, 100(16), 3792–3798. </w:t>
      </w:r>
      <w:hyperlink r:id="rId18" w:history="1">
        <w:r w:rsidRPr="00765416">
          <w:rPr>
            <w:rStyle w:val="Hyperlink"/>
            <w:rFonts w:ascii="Times New Roman" w:hAnsi="Times New Roman" w:cs="Times New Roman"/>
            <w:sz w:val="24"/>
            <w:szCs w:val="24"/>
          </w:rPr>
          <w:t>https://doi.org/10.1016/j.biortech.2008.12.006</w:t>
        </w:r>
      </w:hyperlink>
    </w:p>
    <w:p w:rsidR="007E1897" w:rsidRDefault="007E1897" w:rsidP="007366B1">
      <w:pPr>
        <w:autoSpaceDE w:val="0"/>
        <w:autoSpaceDN w:val="0"/>
        <w:adjustRightInd w:val="0"/>
        <w:spacing w:after="0" w:line="240" w:lineRule="auto"/>
        <w:jc w:val="both"/>
        <w:rPr>
          <w:rFonts w:ascii="Times New Roman" w:hAnsi="Times New Roman" w:cs="Times New Roman"/>
          <w:sz w:val="24"/>
          <w:szCs w:val="24"/>
        </w:rPr>
      </w:pPr>
    </w:p>
    <w:p w:rsidR="00D911E8" w:rsidRDefault="007E1897" w:rsidP="007366B1">
      <w:pPr>
        <w:autoSpaceDE w:val="0"/>
        <w:autoSpaceDN w:val="0"/>
        <w:adjustRightInd w:val="0"/>
        <w:spacing w:after="0" w:line="240" w:lineRule="auto"/>
        <w:jc w:val="both"/>
        <w:rPr>
          <w:rFonts w:ascii="Times New Roman" w:hAnsi="Times New Roman" w:cs="Times New Roman"/>
          <w:sz w:val="24"/>
          <w:szCs w:val="24"/>
        </w:rPr>
      </w:pPr>
      <w:proofErr w:type="spellStart"/>
      <w:r w:rsidRPr="007E1897">
        <w:rPr>
          <w:rFonts w:ascii="Times New Roman" w:hAnsi="Times New Roman" w:cs="Times New Roman"/>
          <w:sz w:val="24"/>
          <w:szCs w:val="24"/>
        </w:rPr>
        <w:t>Luttenberger</w:t>
      </w:r>
      <w:proofErr w:type="spellEnd"/>
      <w:r w:rsidRPr="007E1897">
        <w:rPr>
          <w:rFonts w:ascii="Times New Roman" w:hAnsi="Times New Roman" w:cs="Times New Roman"/>
          <w:sz w:val="24"/>
          <w:szCs w:val="24"/>
        </w:rPr>
        <w:t xml:space="preserve">, L. R. (2020). Waste management challenges in transition to circular economy – Case of Croatia. *Journal of Cleaner Production*, *256*, 120495. </w:t>
      </w:r>
      <w:hyperlink r:id="rId19" w:history="1">
        <w:r w:rsidRPr="00765416">
          <w:rPr>
            <w:rStyle w:val="Hyperlink"/>
            <w:rFonts w:ascii="Times New Roman" w:hAnsi="Times New Roman" w:cs="Times New Roman"/>
            <w:sz w:val="24"/>
            <w:szCs w:val="24"/>
          </w:rPr>
          <w:t>https://doi.org/10.1016/j.jclepro.2020.120495</w:t>
        </w:r>
      </w:hyperlink>
    </w:p>
    <w:p w:rsidR="007E1897" w:rsidRDefault="007E1897" w:rsidP="007366B1">
      <w:pPr>
        <w:autoSpaceDE w:val="0"/>
        <w:autoSpaceDN w:val="0"/>
        <w:adjustRightInd w:val="0"/>
        <w:spacing w:after="0" w:line="240" w:lineRule="auto"/>
        <w:jc w:val="both"/>
        <w:rPr>
          <w:rFonts w:ascii="Times New Roman" w:hAnsi="Times New Roman" w:cs="Times New Roman"/>
          <w:sz w:val="24"/>
          <w:szCs w:val="24"/>
        </w:rPr>
      </w:pPr>
    </w:p>
    <w:p w:rsidR="00D911E8" w:rsidRDefault="007E1897" w:rsidP="00D911E8">
      <w:pPr>
        <w:autoSpaceDE w:val="0"/>
        <w:autoSpaceDN w:val="0"/>
        <w:adjustRightInd w:val="0"/>
        <w:spacing w:after="0" w:line="240" w:lineRule="auto"/>
        <w:jc w:val="both"/>
        <w:rPr>
          <w:rFonts w:ascii="Times New Roman" w:hAnsi="Times New Roman" w:cs="Times New Roman"/>
          <w:sz w:val="24"/>
          <w:szCs w:val="24"/>
        </w:rPr>
      </w:pPr>
      <w:r w:rsidRPr="007E1897">
        <w:rPr>
          <w:rFonts w:ascii="Times New Roman" w:hAnsi="Times New Roman" w:cs="Times New Roman"/>
          <w:sz w:val="24"/>
          <w:szCs w:val="24"/>
        </w:rPr>
        <w:t xml:space="preserve">Ngoc, U. N., &amp; Schnitzer, H. (2009). Sustainable solutions for solid waste management in Southeast Asian countries. Waste Management, 29(6), 1982-1995. </w:t>
      </w:r>
      <w:hyperlink r:id="rId20" w:history="1">
        <w:r w:rsidRPr="00765416">
          <w:rPr>
            <w:rStyle w:val="Hyperlink"/>
            <w:rFonts w:ascii="Times New Roman" w:hAnsi="Times New Roman" w:cs="Times New Roman"/>
            <w:sz w:val="24"/>
            <w:szCs w:val="24"/>
          </w:rPr>
          <w:t>https://doi.org/10.1016/j.wasman.2008.08.031</w:t>
        </w:r>
      </w:hyperlink>
    </w:p>
    <w:p w:rsidR="007E1897" w:rsidRPr="007E1897" w:rsidRDefault="007E1897" w:rsidP="00D911E8">
      <w:pPr>
        <w:autoSpaceDE w:val="0"/>
        <w:autoSpaceDN w:val="0"/>
        <w:adjustRightInd w:val="0"/>
        <w:spacing w:after="0" w:line="240" w:lineRule="auto"/>
        <w:jc w:val="both"/>
        <w:rPr>
          <w:rFonts w:ascii="Times New Roman" w:hAnsi="Times New Roman" w:cs="Times New Roman"/>
          <w:sz w:val="24"/>
          <w:szCs w:val="24"/>
        </w:rPr>
      </w:pPr>
    </w:p>
    <w:p w:rsidR="007E1897" w:rsidRDefault="007E1897" w:rsidP="00D911E8">
      <w:pPr>
        <w:autoSpaceDE w:val="0"/>
        <w:autoSpaceDN w:val="0"/>
        <w:adjustRightInd w:val="0"/>
        <w:spacing w:after="0" w:line="240" w:lineRule="auto"/>
        <w:jc w:val="both"/>
        <w:rPr>
          <w:rFonts w:ascii="Times New Roman" w:hAnsi="Times New Roman" w:cs="Times New Roman"/>
          <w:sz w:val="24"/>
          <w:szCs w:val="24"/>
        </w:rPr>
      </w:pPr>
      <w:proofErr w:type="spellStart"/>
      <w:r w:rsidRPr="007E1897">
        <w:rPr>
          <w:rFonts w:ascii="Times New Roman" w:hAnsi="Times New Roman" w:cs="Times New Roman"/>
          <w:sz w:val="24"/>
          <w:szCs w:val="24"/>
        </w:rPr>
        <w:t>Ogwueleka</w:t>
      </w:r>
      <w:proofErr w:type="spellEnd"/>
      <w:r w:rsidRPr="007E1897">
        <w:rPr>
          <w:rFonts w:ascii="Times New Roman" w:hAnsi="Times New Roman" w:cs="Times New Roman"/>
          <w:sz w:val="24"/>
          <w:szCs w:val="24"/>
        </w:rPr>
        <w:t xml:space="preserve">, T. (2009). Municipal solid waste characteristics and management in Nigeria. Iranian Journal of Environmental Health Science &amp; Engineering, 6(3), 173-180. </w:t>
      </w:r>
      <w:hyperlink r:id="rId21" w:history="1">
        <w:r w:rsidRPr="00765416">
          <w:rPr>
            <w:rStyle w:val="Hyperlink"/>
            <w:rFonts w:ascii="Times New Roman" w:hAnsi="Times New Roman" w:cs="Times New Roman"/>
            <w:sz w:val="24"/>
            <w:szCs w:val="24"/>
          </w:rPr>
          <w:t>https://journals.tums.ac.ir/index.php/jehse/article/view/10524450</w:t>
        </w:r>
      </w:hyperlink>
    </w:p>
    <w:p w:rsidR="00D911E8" w:rsidRDefault="00D911E8" w:rsidP="00D911E8">
      <w:pPr>
        <w:autoSpaceDE w:val="0"/>
        <w:autoSpaceDN w:val="0"/>
        <w:adjustRightInd w:val="0"/>
        <w:spacing w:after="0" w:line="240" w:lineRule="auto"/>
        <w:jc w:val="both"/>
        <w:rPr>
          <w:rFonts w:ascii="Times New Roman" w:hAnsi="Times New Roman" w:cs="Times New Roman"/>
          <w:sz w:val="24"/>
          <w:szCs w:val="24"/>
        </w:rPr>
      </w:pPr>
      <w:r w:rsidRPr="00D911E8">
        <w:rPr>
          <w:rFonts w:ascii="Times New Roman" w:hAnsi="Times New Roman" w:cs="Times New Roman"/>
          <w:sz w:val="24"/>
          <w:szCs w:val="24"/>
        </w:rPr>
        <w:tab/>
      </w:r>
    </w:p>
    <w:p w:rsidR="00D911E8" w:rsidRDefault="007E1897" w:rsidP="007366B1">
      <w:pPr>
        <w:autoSpaceDE w:val="0"/>
        <w:autoSpaceDN w:val="0"/>
        <w:adjustRightInd w:val="0"/>
        <w:spacing w:after="0" w:line="240" w:lineRule="auto"/>
        <w:jc w:val="both"/>
        <w:rPr>
          <w:rFonts w:ascii="Times New Roman" w:hAnsi="Times New Roman" w:cs="Times New Roman"/>
          <w:sz w:val="24"/>
          <w:szCs w:val="24"/>
        </w:rPr>
      </w:pPr>
      <w:proofErr w:type="spellStart"/>
      <w:r w:rsidRPr="007E1897">
        <w:rPr>
          <w:rFonts w:ascii="Times New Roman" w:hAnsi="Times New Roman" w:cs="Times New Roman"/>
          <w:sz w:val="24"/>
          <w:szCs w:val="24"/>
        </w:rPr>
        <w:t>Rootes</w:t>
      </w:r>
      <w:proofErr w:type="spellEnd"/>
      <w:r w:rsidRPr="007E1897">
        <w:rPr>
          <w:rFonts w:ascii="Times New Roman" w:hAnsi="Times New Roman" w:cs="Times New Roman"/>
          <w:sz w:val="24"/>
          <w:szCs w:val="24"/>
        </w:rPr>
        <w:t xml:space="preserve">, C. (2009). Environmental movements, waste and waste infrastructure: An introduction. Environmental Politics, 18(6), 817–834. </w:t>
      </w:r>
      <w:hyperlink r:id="rId22" w:history="1">
        <w:r w:rsidRPr="00765416">
          <w:rPr>
            <w:rStyle w:val="Hyperlink"/>
            <w:rFonts w:ascii="Times New Roman" w:hAnsi="Times New Roman" w:cs="Times New Roman"/>
            <w:sz w:val="24"/>
            <w:szCs w:val="24"/>
          </w:rPr>
          <w:t>https://doi.org/10.1080/09644010903345587</w:t>
        </w:r>
      </w:hyperlink>
    </w:p>
    <w:p w:rsidR="007E1897" w:rsidRDefault="007E1897" w:rsidP="007366B1">
      <w:pPr>
        <w:autoSpaceDE w:val="0"/>
        <w:autoSpaceDN w:val="0"/>
        <w:adjustRightInd w:val="0"/>
        <w:spacing w:after="0" w:line="240" w:lineRule="auto"/>
        <w:jc w:val="both"/>
        <w:rPr>
          <w:rFonts w:ascii="Times New Roman" w:hAnsi="Times New Roman" w:cs="Times New Roman"/>
          <w:sz w:val="24"/>
          <w:szCs w:val="24"/>
        </w:rPr>
      </w:pPr>
    </w:p>
    <w:p w:rsidR="007366B1" w:rsidRDefault="007E1897" w:rsidP="007366B1">
      <w:pPr>
        <w:autoSpaceDE w:val="0"/>
        <w:autoSpaceDN w:val="0"/>
        <w:adjustRightInd w:val="0"/>
        <w:spacing w:after="0" w:line="240" w:lineRule="auto"/>
        <w:jc w:val="both"/>
        <w:rPr>
          <w:rFonts w:ascii="Times New Roman" w:hAnsi="Times New Roman" w:cs="Times New Roman"/>
          <w:sz w:val="24"/>
          <w:szCs w:val="24"/>
        </w:rPr>
      </w:pPr>
      <w:proofErr w:type="spellStart"/>
      <w:r w:rsidRPr="007E1897">
        <w:rPr>
          <w:rFonts w:ascii="Times New Roman" w:hAnsi="Times New Roman" w:cs="Times New Roman"/>
          <w:sz w:val="24"/>
          <w:szCs w:val="24"/>
        </w:rPr>
        <w:t>Tchobanoglous</w:t>
      </w:r>
      <w:proofErr w:type="spellEnd"/>
      <w:r w:rsidRPr="007E1897">
        <w:rPr>
          <w:rFonts w:ascii="Times New Roman" w:hAnsi="Times New Roman" w:cs="Times New Roman"/>
          <w:sz w:val="24"/>
          <w:szCs w:val="24"/>
        </w:rPr>
        <w:t xml:space="preserve">, G., &amp; </w:t>
      </w:r>
      <w:proofErr w:type="spellStart"/>
      <w:r w:rsidRPr="007E1897">
        <w:rPr>
          <w:rFonts w:ascii="Times New Roman" w:hAnsi="Times New Roman" w:cs="Times New Roman"/>
          <w:sz w:val="24"/>
          <w:szCs w:val="24"/>
        </w:rPr>
        <w:t>Kreith</w:t>
      </w:r>
      <w:proofErr w:type="spellEnd"/>
      <w:r w:rsidRPr="007E1897">
        <w:rPr>
          <w:rFonts w:ascii="Times New Roman" w:hAnsi="Times New Roman" w:cs="Times New Roman"/>
          <w:sz w:val="24"/>
          <w:szCs w:val="24"/>
        </w:rPr>
        <w:t xml:space="preserve">, F. (2002). *Handbook of solid waste management* (2nd ed.). McGraw-Hill. </w:t>
      </w:r>
      <w:hyperlink r:id="rId23" w:history="1">
        <w:r w:rsidRPr="00765416">
          <w:rPr>
            <w:rStyle w:val="Hyperlink"/>
            <w:rFonts w:ascii="Times New Roman" w:hAnsi="Times New Roman" w:cs="Times New Roman"/>
            <w:sz w:val="24"/>
            <w:szCs w:val="24"/>
          </w:rPr>
          <w:t>https://www.accessengineeringlibrary.com/content/book/9780071356237</w:t>
        </w:r>
      </w:hyperlink>
    </w:p>
    <w:p w:rsidR="007E1897" w:rsidRDefault="007E1897" w:rsidP="007366B1">
      <w:pPr>
        <w:autoSpaceDE w:val="0"/>
        <w:autoSpaceDN w:val="0"/>
        <w:adjustRightInd w:val="0"/>
        <w:spacing w:after="0" w:line="240" w:lineRule="auto"/>
        <w:jc w:val="both"/>
        <w:rPr>
          <w:rFonts w:ascii="Times New Roman" w:hAnsi="Times New Roman" w:cs="Times New Roman"/>
          <w:sz w:val="24"/>
          <w:szCs w:val="24"/>
        </w:rPr>
      </w:pPr>
    </w:p>
    <w:p w:rsidR="00D911E8" w:rsidRDefault="007E1897" w:rsidP="007366B1">
      <w:pPr>
        <w:autoSpaceDE w:val="0"/>
        <w:autoSpaceDN w:val="0"/>
        <w:adjustRightInd w:val="0"/>
        <w:spacing w:after="0" w:line="240" w:lineRule="auto"/>
        <w:jc w:val="both"/>
        <w:rPr>
          <w:rFonts w:ascii="Times New Roman" w:hAnsi="Times New Roman" w:cs="Times New Roman"/>
          <w:sz w:val="24"/>
          <w:szCs w:val="24"/>
        </w:rPr>
      </w:pPr>
      <w:r w:rsidRPr="007E1897">
        <w:rPr>
          <w:rFonts w:ascii="Times New Roman" w:hAnsi="Times New Roman" w:cs="Times New Roman"/>
          <w:sz w:val="24"/>
          <w:szCs w:val="24"/>
        </w:rPr>
        <w:t xml:space="preserve">Yassin, L., </w:t>
      </w:r>
      <w:proofErr w:type="spellStart"/>
      <w:r w:rsidRPr="007E1897">
        <w:rPr>
          <w:rFonts w:ascii="Times New Roman" w:hAnsi="Times New Roman" w:cs="Times New Roman"/>
          <w:sz w:val="24"/>
          <w:szCs w:val="24"/>
        </w:rPr>
        <w:t>Lettieri</w:t>
      </w:r>
      <w:proofErr w:type="spellEnd"/>
      <w:r w:rsidRPr="007E1897">
        <w:rPr>
          <w:rFonts w:ascii="Times New Roman" w:hAnsi="Times New Roman" w:cs="Times New Roman"/>
          <w:sz w:val="24"/>
          <w:szCs w:val="24"/>
        </w:rPr>
        <w:t xml:space="preserve">, P., Simons, S. J. R., &amp; </w:t>
      </w:r>
      <w:proofErr w:type="spellStart"/>
      <w:r w:rsidRPr="007E1897">
        <w:rPr>
          <w:rFonts w:ascii="Times New Roman" w:hAnsi="Times New Roman" w:cs="Times New Roman"/>
          <w:sz w:val="24"/>
          <w:szCs w:val="24"/>
        </w:rPr>
        <w:t>Germanà</w:t>
      </w:r>
      <w:proofErr w:type="spellEnd"/>
      <w:r w:rsidRPr="007E1897">
        <w:rPr>
          <w:rFonts w:ascii="Times New Roman" w:hAnsi="Times New Roman" w:cs="Times New Roman"/>
          <w:sz w:val="24"/>
          <w:szCs w:val="24"/>
        </w:rPr>
        <w:t xml:space="preserve">, A. (2009). Techno-economic performance of energy-from-waste fluidized bed combustion and gasification processes in the UK context. Chemical Engineering Journal, 146(3), 315-327. </w:t>
      </w:r>
      <w:hyperlink r:id="rId24" w:history="1">
        <w:r w:rsidRPr="00765416">
          <w:rPr>
            <w:rStyle w:val="Hyperlink"/>
            <w:rFonts w:ascii="Times New Roman" w:hAnsi="Times New Roman" w:cs="Times New Roman"/>
            <w:sz w:val="24"/>
            <w:szCs w:val="24"/>
          </w:rPr>
          <w:t>https://doi.org/10.1016/j.cej.2008.06.014</w:t>
        </w:r>
      </w:hyperlink>
    </w:p>
    <w:p w:rsidR="007E1897" w:rsidRDefault="007E1897" w:rsidP="007366B1">
      <w:pPr>
        <w:autoSpaceDE w:val="0"/>
        <w:autoSpaceDN w:val="0"/>
        <w:adjustRightInd w:val="0"/>
        <w:spacing w:after="0" w:line="240" w:lineRule="auto"/>
        <w:jc w:val="both"/>
        <w:rPr>
          <w:rFonts w:ascii="Times New Roman" w:hAnsi="Times New Roman" w:cs="Times New Roman"/>
          <w:sz w:val="24"/>
          <w:szCs w:val="24"/>
        </w:rPr>
      </w:pPr>
    </w:p>
    <w:p w:rsidR="00D911E8" w:rsidRDefault="00D911E8" w:rsidP="007366B1">
      <w:pPr>
        <w:autoSpaceDE w:val="0"/>
        <w:autoSpaceDN w:val="0"/>
        <w:adjustRightInd w:val="0"/>
        <w:spacing w:after="0" w:line="240" w:lineRule="auto"/>
        <w:jc w:val="both"/>
        <w:rPr>
          <w:rFonts w:ascii="Times New Roman" w:hAnsi="Times New Roman" w:cs="Times New Roman"/>
          <w:sz w:val="24"/>
          <w:szCs w:val="24"/>
        </w:rPr>
      </w:pPr>
      <w:r w:rsidRPr="00D911E8">
        <w:rPr>
          <w:rFonts w:ascii="Times New Roman" w:hAnsi="Times New Roman" w:cs="Times New Roman"/>
          <w:sz w:val="24"/>
          <w:szCs w:val="24"/>
        </w:rPr>
        <w:t>White, P. R., Franke, M., &amp; Hindle, P. (1995). Integrated Solid Waste Management: A Lifecycle Inventory. Berlin: Springer.</w:t>
      </w:r>
    </w:p>
    <w:p w:rsidR="007366B1" w:rsidRDefault="007366B1" w:rsidP="007366B1">
      <w:pPr>
        <w:autoSpaceDE w:val="0"/>
        <w:autoSpaceDN w:val="0"/>
        <w:adjustRightInd w:val="0"/>
        <w:spacing w:after="0" w:line="240" w:lineRule="auto"/>
        <w:jc w:val="both"/>
        <w:rPr>
          <w:rFonts w:ascii="Times New Roman" w:hAnsi="Times New Roman" w:cs="Times New Roman"/>
          <w:sz w:val="24"/>
          <w:szCs w:val="24"/>
        </w:rPr>
      </w:pPr>
    </w:p>
    <w:p w:rsidR="00D911E8" w:rsidRDefault="007E1897" w:rsidP="007366B1">
      <w:pPr>
        <w:autoSpaceDE w:val="0"/>
        <w:autoSpaceDN w:val="0"/>
        <w:adjustRightInd w:val="0"/>
        <w:spacing w:after="0" w:line="240" w:lineRule="auto"/>
        <w:jc w:val="both"/>
        <w:rPr>
          <w:rFonts w:ascii="Times New Roman" w:hAnsi="Times New Roman" w:cs="Times New Roman"/>
          <w:sz w:val="24"/>
          <w:szCs w:val="24"/>
        </w:rPr>
      </w:pPr>
      <w:r w:rsidRPr="007E1897">
        <w:rPr>
          <w:rFonts w:ascii="Times New Roman" w:hAnsi="Times New Roman" w:cs="Times New Roman"/>
          <w:sz w:val="24"/>
          <w:szCs w:val="24"/>
        </w:rPr>
        <w:t xml:space="preserve">Williams, P. T. (2005). Waste Treatment and Disposal. John Wiley &amp; Sons. </w:t>
      </w:r>
      <w:hyperlink r:id="rId25" w:history="1">
        <w:r w:rsidRPr="00765416">
          <w:rPr>
            <w:rStyle w:val="Hyperlink"/>
            <w:rFonts w:ascii="Times New Roman" w:hAnsi="Times New Roman" w:cs="Times New Roman"/>
            <w:sz w:val="24"/>
            <w:szCs w:val="24"/>
          </w:rPr>
          <w:t>https://doi.org/10.1002/0470012668</w:t>
        </w:r>
      </w:hyperlink>
    </w:p>
    <w:p w:rsidR="007E1897" w:rsidRDefault="007E1897" w:rsidP="007366B1">
      <w:pPr>
        <w:autoSpaceDE w:val="0"/>
        <w:autoSpaceDN w:val="0"/>
        <w:adjustRightInd w:val="0"/>
        <w:spacing w:after="0" w:line="240" w:lineRule="auto"/>
        <w:jc w:val="both"/>
        <w:rPr>
          <w:rFonts w:ascii="Times New Roman" w:hAnsi="Times New Roman" w:cs="Times New Roman"/>
          <w:sz w:val="24"/>
          <w:szCs w:val="24"/>
        </w:rPr>
      </w:pPr>
    </w:p>
    <w:p w:rsidR="00D911E8" w:rsidRDefault="007E1897" w:rsidP="007366B1">
      <w:pPr>
        <w:autoSpaceDE w:val="0"/>
        <w:autoSpaceDN w:val="0"/>
        <w:adjustRightInd w:val="0"/>
        <w:spacing w:after="0" w:line="240" w:lineRule="auto"/>
        <w:jc w:val="both"/>
        <w:rPr>
          <w:rFonts w:ascii="Times New Roman" w:hAnsi="Times New Roman" w:cs="Times New Roman"/>
          <w:sz w:val="24"/>
          <w:szCs w:val="24"/>
        </w:rPr>
      </w:pPr>
      <w:r w:rsidRPr="007E1897">
        <w:rPr>
          <w:rFonts w:ascii="Times New Roman" w:hAnsi="Times New Roman" w:cs="Times New Roman"/>
          <w:sz w:val="24"/>
          <w:szCs w:val="24"/>
        </w:rPr>
        <w:t xml:space="preserve">Wilson, D. C. (2007). Development drivers for waste management. Waste Management &amp; Research: The Journal of the International Solid Wastes &amp; Public Cleansing Association, ISWA, 25(3), 198-207. </w:t>
      </w:r>
      <w:hyperlink r:id="rId26" w:history="1">
        <w:r w:rsidRPr="00765416">
          <w:rPr>
            <w:rStyle w:val="Hyperlink"/>
            <w:rFonts w:ascii="Times New Roman" w:hAnsi="Times New Roman" w:cs="Times New Roman"/>
            <w:sz w:val="24"/>
            <w:szCs w:val="24"/>
          </w:rPr>
          <w:t>https://doi.org/10.1177/0734242X07079149</w:t>
        </w:r>
      </w:hyperlink>
    </w:p>
    <w:p w:rsidR="007E1897" w:rsidRDefault="007E1897" w:rsidP="007366B1">
      <w:pPr>
        <w:autoSpaceDE w:val="0"/>
        <w:autoSpaceDN w:val="0"/>
        <w:adjustRightInd w:val="0"/>
        <w:spacing w:after="0" w:line="240" w:lineRule="auto"/>
        <w:jc w:val="both"/>
        <w:rPr>
          <w:rFonts w:ascii="Times New Roman" w:hAnsi="Times New Roman" w:cs="Times New Roman"/>
          <w:sz w:val="24"/>
          <w:szCs w:val="24"/>
        </w:rPr>
      </w:pPr>
    </w:p>
    <w:p w:rsidR="00D91ED0" w:rsidRDefault="007366B1" w:rsidP="007366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World Bank (2012). What a waste: A global review of solid waste management. Urban Development &amp; Local government Unit. Washington, DC: The World Bank. Available at: </w:t>
      </w:r>
      <w:hyperlink r:id="rId27" w:history="1">
        <w:r>
          <w:rPr>
            <w:rStyle w:val="Hyperlink"/>
            <w:rFonts w:ascii="Times New Roman" w:hAnsi="Times New Roman" w:cs="Times New Roman"/>
            <w:sz w:val="24"/>
            <w:szCs w:val="24"/>
          </w:rPr>
          <w:t>http://go.worldbank.org/BCQEP0TMO0</w:t>
        </w:r>
      </w:hyperlink>
      <w:r>
        <w:rPr>
          <w:rFonts w:ascii="Times New Roman" w:hAnsi="Times New Roman" w:cs="Times New Roman"/>
          <w:sz w:val="24"/>
          <w:szCs w:val="24"/>
        </w:rPr>
        <w:t>.</w:t>
      </w:r>
    </w:p>
    <w:p w:rsidR="00D91ED0" w:rsidRDefault="00D91ED0" w:rsidP="007366B1">
      <w:pPr>
        <w:autoSpaceDE w:val="0"/>
        <w:autoSpaceDN w:val="0"/>
        <w:adjustRightInd w:val="0"/>
        <w:spacing w:after="0" w:line="240" w:lineRule="auto"/>
        <w:jc w:val="both"/>
        <w:rPr>
          <w:rFonts w:ascii="Times New Roman" w:hAnsi="Times New Roman" w:cs="Times New Roman"/>
          <w:sz w:val="24"/>
          <w:szCs w:val="24"/>
        </w:rPr>
      </w:pPr>
    </w:p>
    <w:p w:rsidR="00D91ED0" w:rsidRPr="00B85C8E" w:rsidRDefault="00D91ED0" w:rsidP="00D91ED0">
      <w:pPr>
        <w:autoSpaceDE w:val="0"/>
        <w:autoSpaceDN w:val="0"/>
        <w:adjustRightInd w:val="0"/>
        <w:spacing w:after="0" w:line="240" w:lineRule="auto"/>
        <w:jc w:val="both"/>
        <w:rPr>
          <w:rFonts w:ascii="Times New Roman" w:hAnsi="Times New Roman" w:cs="Times New Roman"/>
          <w:sz w:val="24"/>
          <w:szCs w:val="24"/>
          <w:highlight w:val="yellow"/>
        </w:rPr>
      </w:pPr>
      <w:proofErr w:type="spellStart"/>
      <w:r w:rsidRPr="00B85C8E">
        <w:rPr>
          <w:rFonts w:ascii="Times New Roman" w:hAnsi="Times New Roman" w:cs="Times New Roman"/>
          <w:sz w:val="24"/>
          <w:szCs w:val="24"/>
          <w:highlight w:val="yellow"/>
        </w:rPr>
        <w:t>Šomplák</w:t>
      </w:r>
      <w:proofErr w:type="spellEnd"/>
      <w:r w:rsidRPr="00B85C8E">
        <w:rPr>
          <w:rFonts w:ascii="Times New Roman" w:hAnsi="Times New Roman" w:cs="Times New Roman"/>
          <w:sz w:val="24"/>
          <w:szCs w:val="24"/>
          <w:highlight w:val="yellow"/>
        </w:rPr>
        <w:t xml:space="preserve">, R., Smejkalová, V., Rosecký, M., Szásziová, L., </w:t>
      </w:r>
      <w:proofErr w:type="spellStart"/>
      <w:r w:rsidRPr="00B85C8E">
        <w:rPr>
          <w:rFonts w:ascii="Times New Roman" w:hAnsi="Times New Roman" w:cs="Times New Roman"/>
          <w:sz w:val="24"/>
          <w:szCs w:val="24"/>
          <w:highlight w:val="yellow"/>
        </w:rPr>
        <w:t>Nevrlý</w:t>
      </w:r>
      <w:proofErr w:type="spellEnd"/>
      <w:r w:rsidRPr="00B85C8E">
        <w:rPr>
          <w:rFonts w:ascii="Times New Roman" w:hAnsi="Times New Roman" w:cs="Times New Roman"/>
          <w:sz w:val="24"/>
          <w:szCs w:val="24"/>
          <w:highlight w:val="yellow"/>
        </w:rPr>
        <w:t xml:space="preserve">, V., </w:t>
      </w:r>
      <w:proofErr w:type="spellStart"/>
      <w:r w:rsidRPr="00B85C8E">
        <w:rPr>
          <w:rFonts w:ascii="Times New Roman" w:hAnsi="Times New Roman" w:cs="Times New Roman"/>
          <w:sz w:val="24"/>
          <w:szCs w:val="24"/>
          <w:highlight w:val="yellow"/>
        </w:rPr>
        <w:t>Hrabec</w:t>
      </w:r>
      <w:proofErr w:type="spellEnd"/>
      <w:r w:rsidRPr="00B85C8E">
        <w:rPr>
          <w:rFonts w:ascii="Times New Roman" w:hAnsi="Times New Roman" w:cs="Times New Roman"/>
          <w:sz w:val="24"/>
          <w:szCs w:val="24"/>
          <w:highlight w:val="yellow"/>
        </w:rPr>
        <w:t>, D., &amp; Pavlas, M. (2023). Comprehensive Review on Waste Generation Modeling. </w:t>
      </w:r>
      <w:r w:rsidRPr="00B85C8E">
        <w:rPr>
          <w:rFonts w:ascii="Times New Roman" w:hAnsi="Times New Roman" w:cs="Times New Roman"/>
          <w:i/>
          <w:iCs/>
          <w:sz w:val="24"/>
          <w:szCs w:val="24"/>
          <w:highlight w:val="yellow"/>
        </w:rPr>
        <w:t>Sustainability</w:t>
      </w:r>
      <w:r w:rsidRPr="00B85C8E">
        <w:rPr>
          <w:rFonts w:ascii="Times New Roman" w:hAnsi="Times New Roman" w:cs="Times New Roman"/>
          <w:sz w:val="24"/>
          <w:szCs w:val="24"/>
          <w:highlight w:val="yellow"/>
        </w:rPr>
        <w:t>, </w:t>
      </w:r>
      <w:r w:rsidRPr="00B85C8E">
        <w:rPr>
          <w:rFonts w:ascii="Times New Roman" w:hAnsi="Times New Roman" w:cs="Times New Roman"/>
          <w:i/>
          <w:iCs/>
          <w:sz w:val="24"/>
          <w:szCs w:val="24"/>
          <w:highlight w:val="yellow"/>
        </w:rPr>
        <w:t>15</w:t>
      </w:r>
      <w:r w:rsidRPr="00B85C8E">
        <w:rPr>
          <w:rFonts w:ascii="Times New Roman" w:hAnsi="Times New Roman" w:cs="Times New Roman"/>
          <w:sz w:val="24"/>
          <w:szCs w:val="24"/>
          <w:highlight w:val="yellow"/>
        </w:rPr>
        <w:t xml:space="preserve">(4), 3278. </w:t>
      </w:r>
      <w:hyperlink r:id="rId28" w:history="1">
        <w:r w:rsidRPr="00B85C8E">
          <w:rPr>
            <w:rStyle w:val="Hyperlink"/>
            <w:rFonts w:ascii="Times New Roman" w:hAnsi="Times New Roman" w:cs="Times New Roman"/>
            <w:sz w:val="24"/>
            <w:szCs w:val="24"/>
            <w:highlight w:val="yellow"/>
          </w:rPr>
          <w:t>https://doi.org/10.3390/su15043278</w:t>
        </w:r>
      </w:hyperlink>
    </w:p>
    <w:p w:rsidR="00D91ED0" w:rsidRPr="00B85C8E" w:rsidRDefault="00D91ED0" w:rsidP="00D91ED0">
      <w:pPr>
        <w:autoSpaceDE w:val="0"/>
        <w:autoSpaceDN w:val="0"/>
        <w:adjustRightInd w:val="0"/>
        <w:spacing w:after="0" w:line="240" w:lineRule="auto"/>
        <w:jc w:val="both"/>
        <w:rPr>
          <w:rFonts w:ascii="Times New Roman" w:hAnsi="Times New Roman" w:cs="Times New Roman"/>
          <w:sz w:val="24"/>
          <w:szCs w:val="24"/>
          <w:highlight w:val="yellow"/>
        </w:rPr>
      </w:pPr>
    </w:p>
    <w:p w:rsidR="00A771FC" w:rsidRPr="00B85C8E" w:rsidRDefault="00D91ED0" w:rsidP="00D91ED0">
      <w:pPr>
        <w:autoSpaceDE w:val="0"/>
        <w:autoSpaceDN w:val="0"/>
        <w:adjustRightInd w:val="0"/>
        <w:spacing w:after="0" w:line="240" w:lineRule="auto"/>
        <w:jc w:val="both"/>
        <w:rPr>
          <w:rFonts w:ascii="Times New Roman" w:hAnsi="Times New Roman" w:cs="Times New Roman"/>
          <w:sz w:val="24"/>
          <w:szCs w:val="24"/>
          <w:highlight w:val="yellow"/>
        </w:rPr>
      </w:pPr>
      <w:r w:rsidRPr="00B85C8E">
        <w:rPr>
          <w:rFonts w:ascii="Times New Roman" w:hAnsi="Times New Roman" w:cs="Times New Roman"/>
          <w:sz w:val="24"/>
          <w:szCs w:val="24"/>
          <w:highlight w:val="yellow"/>
        </w:rPr>
        <w:t xml:space="preserve">Lu, M., Zhou, C., Wang, C., Jackson, R. B., &amp; </w:t>
      </w:r>
      <w:proofErr w:type="spellStart"/>
      <w:r w:rsidRPr="00B85C8E">
        <w:rPr>
          <w:rFonts w:ascii="Times New Roman" w:hAnsi="Times New Roman" w:cs="Times New Roman"/>
          <w:sz w:val="24"/>
          <w:szCs w:val="24"/>
          <w:highlight w:val="yellow"/>
        </w:rPr>
        <w:t>Kempes</w:t>
      </w:r>
      <w:proofErr w:type="spellEnd"/>
      <w:r w:rsidRPr="00B85C8E">
        <w:rPr>
          <w:rFonts w:ascii="Times New Roman" w:hAnsi="Times New Roman" w:cs="Times New Roman"/>
          <w:sz w:val="24"/>
          <w:szCs w:val="24"/>
          <w:highlight w:val="yellow"/>
        </w:rPr>
        <w:t>, C. P. (2024). Worldwide scaling of waste generation in urban systems. </w:t>
      </w:r>
      <w:r w:rsidRPr="00B85C8E">
        <w:rPr>
          <w:rFonts w:ascii="Times New Roman" w:hAnsi="Times New Roman" w:cs="Times New Roman"/>
          <w:i/>
          <w:iCs/>
          <w:sz w:val="24"/>
          <w:szCs w:val="24"/>
          <w:highlight w:val="yellow"/>
        </w:rPr>
        <w:t>Nature Cities</w:t>
      </w:r>
      <w:r w:rsidRPr="00B85C8E">
        <w:rPr>
          <w:rFonts w:ascii="Times New Roman" w:hAnsi="Times New Roman" w:cs="Times New Roman"/>
          <w:sz w:val="24"/>
          <w:szCs w:val="24"/>
          <w:highlight w:val="yellow"/>
        </w:rPr>
        <w:t>, </w:t>
      </w:r>
      <w:r w:rsidRPr="00B85C8E">
        <w:rPr>
          <w:rFonts w:ascii="Times New Roman" w:hAnsi="Times New Roman" w:cs="Times New Roman"/>
          <w:i/>
          <w:iCs/>
          <w:sz w:val="24"/>
          <w:szCs w:val="24"/>
          <w:highlight w:val="yellow"/>
        </w:rPr>
        <w:t>1</w:t>
      </w:r>
      <w:r w:rsidRPr="00B85C8E">
        <w:rPr>
          <w:rFonts w:ascii="Times New Roman" w:hAnsi="Times New Roman" w:cs="Times New Roman"/>
          <w:sz w:val="24"/>
          <w:szCs w:val="24"/>
          <w:highlight w:val="yellow"/>
        </w:rPr>
        <w:t>(2), 126-135. https://doi.org/10.1038/s44284-023-00021-5</w:t>
      </w:r>
      <w:r w:rsidR="00D02D10" w:rsidRPr="00B85C8E">
        <w:rPr>
          <w:rFonts w:ascii="Times New Roman" w:hAnsi="Times New Roman" w:cs="Times New Roman"/>
          <w:sz w:val="24"/>
          <w:szCs w:val="24"/>
          <w:highlight w:val="yellow"/>
        </w:rPr>
        <w:tab/>
      </w:r>
      <w:r w:rsidR="00E252DF" w:rsidRPr="00B85C8E">
        <w:rPr>
          <w:rFonts w:ascii="Times New Roman" w:hAnsi="Times New Roman" w:cs="Times New Roman"/>
          <w:sz w:val="24"/>
          <w:szCs w:val="24"/>
          <w:highlight w:val="yellow"/>
        </w:rPr>
        <w:t xml:space="preserve">   </w:t>
      </w:r>
    </w:p>
    <w:p w:rsidR="00A771FC" w:rsidRPr="00B85C8E" w:rsidRDefault="00A771FC" w:rsidP="00D91ED0">
      <w:pPr>
        <w:autoSpaceDE w:val="0"/>
        <w:autoSpaceDN w:val="0"/>
        <w:adjustRightInd w:val="0"/>
        <w:spacing w:after="0" w:line="240" w:lineRule="auto"/>
        <w:jc w:val="both"/>
        <w:rPr>
          <w:rFonts w:ascii="Times New Roman" w:hAnsi="Times New Roman" w:cs="Times New Roman"/>
          <w:sz w:val="24"/>
          <w:szCs w:val="24"/>
          <w:highlight w:val="yellow"/>
        </w:rPr>
      </w:pPr>
    </w:p>
    <w:p w:rsidR="00A771FC" w:rsidRPr="007E1897" w:rsidRDefault="00A771FC" w:rsidP="00D91ED0">
      <w:pPr>
        <w:autoSpaceDE w:val="0"/>
        <w:autoSpaceDN w:val="0"/>
        <w:adjustRightInd w:val="0"/>
        <w:spacing w:after="0" w:line="240" w:lineRule="auto"/>
        <w:jc w:val="both"/>
        <w:rPr>
          <w:rFonts w:ascii="Times New Roman" w:hAnsi="Times New Roman" w:cs="Times New Roman"/>
          <w:sz w:val="24"/>
          <w:szCs w:val="24"/>
          <w:highlight w:val="yellow"/>
          <w:lang w:val="fr-FR"/>
        </w:rPr>
      </w:pPr>
      <w:proofErr w:type="spellStart"/>
      <w:r w:rsidRPr="00B85C8E">
        <w:rPr>
          <w:rFonts w:ascii="Times New Roman" w:hAnsi="Times New Roman" w:cs="Times New Roman"/>
          <w:sz w:val="24"/>
          <w:szCs w:val="24"/>
          <w:highlight w:val="yellow"/>
        </w:rPr>
        <w:t>Voukkali</w:t>
      </w:r>
      <w:proofErr w:type="spellEnd"/>
      <w:r w:rsidRPr="00B85C8E">
        <w:rPr>
          <w:rFonts w:ascii="Times New Roman" w:hAnsi="Times New Roman" w:cs="Times New Roman"/>
          <w:sz w:val="24"/>
          <w:szCs w:val="24"/>
          <w:highlight w:val="yellow"/>
        </w:rPr>
        <w:t xml:space="preserve">, I., Papamichael, I., </w:t>
      </w:r>
      <w:proofErr w:type="spellStart"/>
      <w:r w:rsidRPr="00B85C8E">
        <w:rPr>
          <w:rFonts w:ascii="Times New Roman" w:hAnsi="Times New Roman" w:cs="Times New Roman"/>
          <w:sz w:val="24"/>
          <w:szCs w:val="24"/>
          <w:highlight w:val="yellow"/>
        </w:rPr>
        <w:t>Loizia</w:t>
      </w:r>
      <w:proofErr w:type="spellEnd"/>
      <w:r w:rsidRPr="00B85C8E">
        <w:rPr>
          <w:rFonts w:ascii="Times New Roman" w:hAnsi="Times New Roman" w:cs="Times New Roman"/>
          <w:sz w:val="24"/>
          <w:szCs w:val="24"/>
          <w:highlight w:val="yellow"/>
        </w:rPr>
        <w:t>, P. </w:t>
      </w:r>
      <w:r w:rsidRPr="00B85C8E">
        <w:rPr>
          <w:rFonts w:ascii="Times New Roman" w:hAnsi="Times New Roman" w:cs="Times New Roman"/>
          <w:i/>
          <w:iCs/>
          <w:sz w:val="24"/>
          <w:szCs w:val="24"/>
          <w:highlight w:val="yellow"/>
        </w:rPr>
        <w:t>et al</w:t>
      </w:r>
      <w:proofErr w:type="gramStart"/>
      <w:r w:rsidRPr="00B85C8E">
        <w:rPr>
          <w:rFonts w:ascii="Times New Roman" w:hAnsi="Times New Roman" w:cs="Times New Roman"/>
          <w:i/>
          <w:iCs/>
          <w:sz w:val="24"/>
          <w:szCs w:val="24"/>
          <w:highlight w:val="yellow"/>
        </w:rPr>
        <w:t>.</w:t>
      </w:r>
      <w:r w:rsidRPr="00B85C8E">
        <w:rPr>
          <w:rFonts w:ascii="Times New Roman" w:hAnsi="Times New Roman" w:cs="Times New Roman"/>
          <w:sz w:val="24"/>
          <w:szCs w:val="24"/>
          <w:highlight w:val="yellow"/>
        </w:rPr>
        <w:t>(</w:t>
      </w:r>
      <w:proofErr w:type="gramEnd"/>
      <w:r w:rsidRPr="00B85C8E">
        <w:rPr>
          <w:rFonts w:ascii="Times New Roman" w:hAnsi="Times New Roman" w:cs="Times New Roman"/>
          <w:sz w:val="24"/>
          <w:szCs w:val="24"/>
          <w:highlight w:val="yellow"/>
        </w:rPr>
        <w:t>2024) Urbanization and solid waste production: prospects and challenges. </w:t>
      </w:r>
      <w:r w:rsidRPr="007E1897">
        <w:rPr>
          <w:rFonts w:ascii="Times New Roman" w:hAnsi="Times New Roman" w:cs="Times New Roman"/>
          <w:i/>
          <w:iCs/>
          <w:sz w:val="24"/>
          <w:szCs w:val="24"/>
          <w:highlight w:val="yellow"/>
          <w:lang w:val="fr-FR"/>
        </w:rPr>
        <w:t xml:space="preserve">Environ </w:t>
      </w:r>
      <w:proofErr w:type="spellStart"/>
      <w:r w:rsidRPr="007E1897">
        <w:rPr>
          <w:rFonts w:ascii="Times New Roman" w:hAnsi="Times New Roman" w:cs="Times New Roman"/>
          <w:i/>
          <w:iCs/>
          <w:sz w:val="24"/>
          <w:szCs w:val="24"/>
          <w:highlight w:val="yellow"/>
          <w:lang w:val="fr-FR"/>
        </w:rPr>
        <w:t>Sci</w:t>
      </w:r>
      <w:proofErr w:type="spellEnd"/>
      <w:r w:rsidRPr="007E1897">
        <w:rPr>
          <w:rFonts w:ascii="Times New Roman" w:hAnsi="Times New Roman" w:cs="Times New Roman"/>
          <w:i/>
          <w:iCs/>
          <w:sz w:val="24"/>
          <w:szCs w:val="24"/>
          <w:highlight w:val="yellow"/>
          <w:lang w:val="fr-FR"/>
        </w:rPr>
        <w:t xml:space="preserve"> </w:t>
      </w:r>
      <w:proofErr w:type="spellStart"/>
      <w:r w:rsidRPr="007E1897">
        <w:rPr>
          <w:rFonts w:ascii="Times New Roman" w:hAnsi="Times New Roman" w:cs="Times New Roman"/>
          <w:i/>
          <w:iCs/>
          <w:sz w:val="24"/>
          <w:szCs w:val="24"/>
          <w:highlight w:val="yellow"/>
          <w:lang w:val="fr-FR"/>
        </w:rPr>
        <w:t>Pollut</w:t>
      </w:r>
      <w:proofErr w:type="spellEnd"/>
      <w:r w:rsidRPr="007E1897">
        <w:rPr>
          <w:rFonts w:ascii="Times New Roman" w:hAnsi="Times New Roman" w:cs="Times New Roman"/>
          <w:i/>
          <w:iCs/>
          <w:sz w:val="24"/>
          <w:szCs w:val="24"/>
          <w:highlight w:val="yellow"/>
          <w:lang w:val="fr-FR"/>
        </w:rPr>
        <w:t xml:space="preserve"> </w:t>
      </w:r>
      <w:proofErr w:type="spellStart"/>
      <w:r w:rsidRPr="007E1897">
        <w:rPr>
          <w:rFonts w:ascii="Times New Roman" w:hAnsi="Times New Roman" w:cs="Times New Roman"/>
          <w:i/>
          <w:iCs/>
          <w:sz w:val="24"/>
          <w:szCs w:val="24"/>
          <w:highlight w:val="yellow"/>
          <w:lang w:val="fr-FR"/>
        </w:rPr>
        <w:t>Res</w:t>
      </w:r>
      <w:proofErr w:type="spellEnd"/>
      <w:r w:rsidRPr="007E1897">
        <w:rPr>
          <w:rFonts w:ascii="Times New Roman" w:hAnsi="Times New Roman" w:cs="Times New Roman"/>
          <w:sz w:val="24"/>
          <w:szCs w:val="24"/>
          <w:highlight w:val="yellow"/>
          <w:lang w:val="fr-FR"/>
        </w:rPr>
        <w:t> </w:t>
      </w:r>
      <w:r w:rsidRPr="007E1897">
        <w:rPr>
          <w:rFonts w:ascii="Times New Roman" w:hAnsi="Times New Roman" w:cs="Times New Roman"/>
          <w:b/>
          <w:bCs/>
          <w:sz w:val="24"/>
          <w:szCs w:val="24"/>
          <w:highlight w:val="yellow"/>
          <w:lang w:val="fr-FR"/>
        </w:rPr>
        <w:t>31</w:t>
      </w:r>
      <w:r w:rsidRPr="007E1897">
        <w:rPr>
          <w:rFonts w:ascii="Times New Roman" w:hAnsi="Times New Roman" w:cs="Times New Roman"/>
          <w:sz w:val="24"/>
          <w:szCs w:val="24"/>
          <w:highlight w:val="yellow"/>
          <w:lang w:val="fr-FR"/>
        </w:rPr>
        <w:t>, 17678–</w:t>
      </w:r>
      <w:proofErr w:type="gramStart"/>
      <w:r w:rsidRPr="007E1897">
        <w:rPr>
          <w:rFonts w:ascii="Times New Roman" w:hAnsi="Times New Roman" w:cs="Times New Roman"/>
          <w:sz w:val="24"/>
          <w:szCs w:val="24"/>
          <w:highlight w:val="yellow"/>
          <w:lang w:val="fr-FR"/>
        </w:rPr>
        <w:t>17689 .</w:t>
      </w:r>
      <w:proofErr w:type="gramEnd"/>
      <w:r w:rsidRPr="007E1897">
        <w:rPr>
          <w:rFonts w:ascii="Times New Roman" w:hAnsi="Times New Roman" w:cs="Times New Roman"/>
          <w:sz w:val="24"/>
          <w:szCs w:val="24"/>
          <w:highlight w:val="yellow"/>
          <w:lang w:val="fr-FR"/>
        </w:rPr>
        <w:t xml:space="preserve"> https://doi.org/10.1007/s11356-023-27670-2</w:t>
      </w:r>
      <w:r w:rsidR="00E252DF" w:rsidRPr="007E1897">
        <w:rPr>
          <w:rFonts w:ascii="Times New Roman" w:hAnsi="Times New Roman" w:cs="Times New Roman"/>
          <w:sz w:val="24"/>
          <w:szCs w:val="24"/>
          <w:highlight w:val="yellow"/>
          <w:lang w:val="fr-FR"/>
        </w:rPr>
        <w:t xml:space="preserve">  </w:t>
      </w:r>
    </w:p>
    <w:p w:rsidR="00A771FC" w:rsidRPr="007E1897" w:rsidRDefault="00A771FC" w:rsidP="00D91ED0">
      <w:pPr>
        <w:autoSpaceDE w:val="0"/>
        <w:autoSpaceDN w:val="0"/>
        <w:adjustRightInd w:val="0"/>
        <w:spacing w:after="0" w:line="240" w:lineRule="auto"/>
        <w:jc w:val="both"/>
        <w:rPr>
          <w:rFonts w:ascii="Times New Roman" w:hAnsi="Times New Roman" w:cs="Times New Roman"/>
          <w:sz w:val="24"/>
          <w:szCs w:val="24"/>
          <w:highlight w:val="yellow"/>
          <w:lang w:val="fr-FR"/>
        </w:rPr>
      </w:pPr>
    </w:p>
    <w:p w:rsidR="002B6FBD" w:rsidRPr="00B85C8E" w:rsidRDefault="00A771FC" w:rsidP="00D91ED0">
      <w:pPr>
        <w:autoSpaceDE w:val="0"/>
        <w:autoSpaceDN w:val="0"/>
        <w:adjustRightInd w:val="0"/>
        <w:spacing w:after="0" w:line="240" w:lineRule="auto"/>
        <w:jc w:val="both"/>
        <w:rPr>
          <w:rFonts w:ascii="Times New Roman" w:hAnsi="Times New Roman" w:cs="Times New Roman"/>
          <w:sz w:val="24"/>
          <w:szCs w:val="24"/>
          <w:highlight w:val="yellow"/>
        </w:rPr>
      </w:pPr>
      <w:proofErr w:type="spellStart"/>
      <w:r w:rsidRPr="007E1897">
        <w:rPr>
          <w:rFonts w:ascii="Times New Roman" w:hAnsi="Times New Roman" w:cs="Times New Roman"/>
          <w:sz w:val="24"/>
          <w:szCs w:val="24"/>
          <w:highlight w:val="yellow"/>
          <w:lang w:val="fr-FR"/>
        </w:rPr>
        <w:t>Shahab</w:t>
      </w:r>
      <w:proofErr w:type="spellEnd"/>
      <w:r w:rsidRPr="007E1897">
        <w:rPr>
          <w:rFonts w:ascii="Times New Roman" w:hAnsi="Times New Roman" w:cs="Times New Roman"/>
          <w:sz w:val="24"/>
          <w:szCs w:val="24"/>
          <w:highlight w:val="yellow"/>
          <w:lang w:val="fr-FR"/>
        </w:rPr>
        <w:t xml:space="preserve">, S., &amp; </w:t>
      </w:r>
      <w:proofErr w:type="spellStart"/>
      <w:r w:rsidRPr="007E1897">
        <w:rPr>
          <w:rFonts w:ascii="Times New Roman" w:hAnsi="Times New Roman" w:cs="Times New Roman"/>
          <w:sz w:val="24"/>
          <w:szCs w:val="24"/>
          <w:highlight w:val="yellow"/>
          <w:lang w:val="fr-FR"/>
        </w:rPr>
        <w:t>Anjum</w:t>
      </w:r>
      <w:proofErr w:type="spellEnd"/>
      <w:r w:rsidRPr="007E1897">
        <w:rPr>
          <w:rFonts w:ascii="Times New Roman" w:hAnsi="Times New Roman" w:cs="Times New Roman"/>
          <w:sz w:val="24"/>
          <w:szCs w:val="24"/>
          <w:highlight w:val="yellow"/>
          <w:lang w:val="fr-FR"/>
        </w:rPr>
        <w:t xml:space="preserve">, M. (2022). </w:t>
      </w:r>
      <w:r w:rsidRPr="00B85C8E">
        <w:rPr>
          <w:rFonts w:ascii="Times New Roman" w:hAnsi="Times New Roman" w:cs="Times New Roman"/>
          <w:sz w:val="24"/>
          <w:szCs w:val="24"/>
          <w:highlight w:val="yellow"/>
        </w:rPr>
        <w:t>Solid Waste Management Scenario in India and Illegal Dump Detection Using Deep Learning: An AI Approach towards the Sustainable Waste Management. </w:t>
      </w:r>
      <w:r w:rsidRPr="00B85C8E">
        <w:rPr>
          <w:rFonts w:ascii="Times New Roman" w:hAnsi="Times New Roman" w:cs="Times New Roman"/>
          <w:i/>
          <w:iCs/>
          <w:sz w:val="24"/>
          <w:szCs w:val="24"/>
          <w:highlight w:val="yellow"/>
        </w:rPr>
        <w:t>Sustainability</w:t>
      </w:r>
      <w:r w:rsidRPr="00B85C8E">
        <w:rPr>
          <w:rFonts w:ascii="Times New Roman" w:hAnsi="Times New Roman" w:cs="Times New Roman"/>
          <w:sz w:val="24"/>
          <w:szCs w:val="24"/>
          <w:highlight w:val="yellow"/>
        </w:rPr>
        <w:t>, </w:t>
      </w:r>
      <w:r w:rsidRPr="00B85C8E">
        <w:rPr>
          <w:rFonts w:ascii="Times New Roman" w:hAnsi="Times New Roman" w:cs="Times New Roman"/>
          <w:i/>
          <w:iCs/>
          <w:sz w:val="24"/>
          <w:szCs w:val="24"/>
          <w:highlight w:val="yellow"/>
        </w:rPr>
        <w:t>14</w:t>
      </w:r>
      <w:r w:rsidRPr="00B85C8E">
        <w:rPr>
          <w:rFonts w:ascii="Times New Roman" w:hAnsi="Times New Roman" w:cs="Times New Roman"/>
          <w:sz w:val="24"/>
          <w:szCs w:val="24"/>
          <w:highlight w:val="yellow"/>
        </w:rPr>
        <w:t>(23), 15896. https://doi.org/10.3390/su142315896</w:t>
      </w:r>
      <w:r w:rsidR="00E252DF" w:rsidRPr="00B85C8E">
        <w:rPr>
          <w:rFonts w:ascii="Times New Roman" w:hAnsi="Times New Roman" w:cs="Times New Roman"/>
          <w:sz w:val="24"/>
          <w:szCs w:val="24"/>
          <w:highlight w:val="yellow"/>
        </w:rPr>
        <w:t xml:space="preserve"> </w:t>
      </w:r>
      <w:r w:rsidRPr="00B85C8E">
        <w:rPr>
          <w:rFonts w:ascii="Times New Roman" w:hAnsi="Times New Roman" w:cs="Times New Roman"/>
          <w:sz w:val="24"/>
          <w:szCs w:val="24"/>
          <w:highlight w:val="yellow"/>
        </w:rPr>
        <w:t xml:space="preserve"> </w:t>
      </w:r>
    </w:p>
    <w:p w:rsidR="002B6FBD" w:rsidRPr="00B85C8E" w:rsidRDefault="002B6FBD" w:rsidP="00D91ED0">
      <w:pPr>
        <w:autoSpaceDE w:val="0"/>
        <w:autoSpaceDN w:val="0"/>
        <w:adjustRightInd w:val="0"/>
        <w:spacing w:after="0" w:line="240" w:lineRule="auto"/>
        <w:jc w:val="both"/>
        <w:rPr>
          <w:rFonts w:ascii="Times New Roman" w:hAnsi="Times New Roman" w:cs="Times New Roman"/>
          <w:sz w:val="24"/>
          <w:szCs w:val="24"/>
          <w:highlight w:val="yellow"/>
        </w:rPr>
      </w:pPr>
    </w:p>
    <w:p w:rsidR="00942654" w:rsidRPr="00B85C8E" w:rsidRDefault="002B6FBD" w:rsidP="00D91ED0">
      <w:pPr>
        <w:autoSpaceDE w:val="0"/>
        <w:autoSpaceDN w:val="0"/>
        <w:adjustRightInd w:val="0"/>
        <w:spacing w:after="0" w:line="240" w:lineRule="auto"/>
        <w:jc w:val="both"/>
        <w:rPr>
          <w:rFonts w:ascii="Times New Roman" w:hAnsi="Times New Roman" w:cs="Times New Roman"/>
          <w:sz w:val="24"/>
          <w:szCs w:val="24"/>
          <w:highlight w:val="yellow"/>
        </w:rPr>
      </w:pPr>
      <w:r w:rsidRPr="00B85C8E">
        <w:rPr>
          <w:rFonts w:ascii="Times New Roman" w:hAnsi="Times New Roman" w:cs="Times New Roman"/>
          <w:sz w:val="24"/>
          <w:szCs w:val="24"/>
          <w:highlight w:val="yellow"/>
        </w:rPr>
        <w:t xml:space="preserve">Abubakar, I. R., </w:t>
      </w:r>
      <w:proofErr w:type="spellStart"/>
      <w:r w:rsidRPr="00B85C8E">
        <w:rPr>
          <w:rFonts w:ascii="Times New Roman" w:hAnsi="Times New Roman" w:cs="Times New Roman"/>
          <w:sz w:val="24"/>
          <w:szCs w:val="24"/>
          <w:highlight w:val="yellow"/>
        </w:rPr>
        <w:t>Maniruzzaman</w:t>
      </w:r>
      <w:proofErr w:type="spellEnd"/>
      <w:r w:rsidRPr="00B85C8E">
        <w:rPr>
          <w:rFonts w:ascii="Times New Roman" w:hAnsi="Times New Roman" w:cs="Times New Roman"/>
          <w:sz w:val="24"/>
          <w:szCs w:val="24"/>
          <w:highlight w:val="yellow"/>
        </w:rPr>
        <w:t xml:space="preserve">, K. M., Dano, U. L., </w:t>
      </w:r>
      <w:proofErr w:type="spellStart"/>
      <w:r w:rsidRPr="00B85C8E">
        <w:rPr>
          <w:rFonts w:ascii="Times New Roman" w:hAnsi="Times New Roman" w:cs="Times New Roman"/>
          <w:sz w:val="24"/>
          <w:szCs w:val="24"/>
          <w:highlight w:val="yellow"/>
        </w:rPr>
        <w:t>AlShihri</w:t>
      </w:r>
      <w:proofErr w:type="spellEnd"/>
      <w:r w:rsidRPr="00B85C8E">
        <w:rPr>
          <w:rFonts w:ascii="Times New Roman" w:hAnsi="Times New Roman" w:cs="Times New Roman"/>
          <w:sz w:val="24"/>
          <w:szCs w:val="24"/>
          <w:highlight w:val="yellow"/>
        </w:rPr>
        <w:t xml:space="preserve">, F. S., AlShammari, M. S., Ahmed, S. M. S., Al-Gehlani, W. A. G., &amp; </w:t>
      </w:r>
      <w:proofErr w:type="spellStart"/>
      <w:r w:rsidRPr="00B85C8E">
        <w:rPr>
          <w:rFonts w:ascii="Times New Roman" w:hAnsi="Times New Roman" w:cs="Times New Roman"/>
          <w:sz w:val="24"/>
          <w:szCs w:val="24"/>
          <w:highlight w:val="yellow"/>
        </w:rPr>
        <w:t>Alrawaf</w:t>
      </w:r>
      <w:proofErr w:type="spellEnd"/>
      <w:r w:rsidRPr="00B85C8E">
        <w:rPr>
          <w:rFonts w:ascii="Times New Roman" w:hAnsi="Times New Roman" w:cs="Times New Roman"/>
          <w:sz w:val="24"/>
          <w:szCs w:val="24"/>
          <w:highlight w:val="yellow"/>
        </w:rPr>
        <w:t>, T. I. (2022). Environmental Sustainability Impacts of Solid Waste Management Practices in the Global South. </w:t>
      </w:r>
      <w:r w:rsidRPr="00B85C8E">
        <w:rPr>
          <w:rFonts w:ascii="Times New Roman" w:hAnsi="Times New Roman" w:cs="Times New Roman"/>
          <w:i/>
          <w:iCs/>
          <w:sz w:val="24"/>
          <w:szCs w:val="24"/>
          <w:highlight w:val="yellow"/>
        </w:rPr>
        <w:t>International Journal of Environmental Research and Public Health</w:t>
      </w:r>
      <w:r w:rsidRPr="00B85C8E">
        <w:rPr>
          <w:rFonts w:ascii="Times New Roman" w:hAnsi="Times New Roman" w:cs="Times New Roman"/>
          <w:sz w:val="24"/>
          <w:szCs w:val="24"/>
          <w:highlight w:val="yellow"/>
        </w:rPr>
        <w:t>, </w:t>
      </w:r>
      <w:r w:rsidRPr="00B85C8E">
        <w:rPr>
          <w:rFonts w:ascii="Times New Roman" w:hAnsi="Times New Roman" w:cs="Times New Roman"/>
          <w:i/>
          <w:iCs/>
          <w:sz w:val="24"/>
          <w:szCs w:val="24"/>
          <w:highlight w:val="yellow"/>
        </w:rPr>
        <w:t>19</w:t>
      </w:r>
      <w:r w:rsidRPr="00B85C8E">
        <w:rPr>
          <w:rFonts w:ascii="Times New Roman" w:hAnsi="Times New Roman" w:cs="Times New Roman"/>
          <w:sz w:val="24"/>
          <w:szCs w:val="24"/>
          <w:highlight w:val="yellow"/>
        </w:rPr>
        <w:t xml:space="preserve">(19), 12717. </w:t>
      </w:r>
      <w:hyperlink r:id="rId29" w:history="1">
        <w:r w:rsidR="00C00FDB" w:rsidRPr="00B85C8E">
          <w:rPr>
            <w:rStyle w:val="Hyperlink"/>
            <w:rFonts w:ascii="Times New Roman" w:hAnsi="Times New Roman" w:cs="Times New Roman"/>
            <w:sz w:val="24"/>
            <w:szCs w:val="24"/>
            <w:highlight w:val="yellow"/>
          </w:rPr>
          <w:t>https://doi.org/10.3390/ijerph191912717</w:t>
        </w:r>
      </w:hyperlink>
      <w:r w:rsidR="00C00FDB" w:rsidRPr="00B85C8E">
        <w:rPr>
          <w:rFonts w:ascii="Times New Roman" w:hAnsi="Times New Roman" w:cs="Times New Roman"/>
          <w:sz w:val="24"/>
          <w:szCs w:val="24"/>
          <w:highlight w:val="yellow"/>
        </w:rPr>
        <w:t xml:space="preserve">    </w:t>
      </w:r>
    </w:p>
    <w:p w:rsidR="00350EF0" w:rsidRPr="00B85C8E" w:rsidRDefault="00350EF0" w:rsidP="00D91ED0">
      <w:pPr>
        <w:autoSpaceDE w:val="0"/>
        <w:autoSpaceDN w:val="0"/>
        <w:adjustRightInd w:val="0"/>
        <w:spacing w:after="0" w:line="240" w:lineRule="auto"/>
        <w:jc w:val="both"/>
        <w:rPr>
          <w:rFonts w:ascii="Times New Roman" w:hAnsi="Times New Roman" w:cs="Times New Roman"/>
          <w:sz w:val="24"/>
          <w:szCs w:val="24"/>
          <w:highlight w:val="yellow"/>
        </w:rPr>
      </w:pPr>
    </w:p>
    <w:p w:rsidR="00350EF0" w:rsidRPr="000A2BAF" w:rsidRDefault="00350EF0" w:rsidP="00D91ED0">
      <w:pPr>
        <w:autoSpaceDE w:val="0"/>
        <w:autoSpaceDN w:val="0"/>
        <w:adjustRightInd w:val="0"/>
        <w:spacing w:after="0" w:line="240" w:lineRule="auto"/>
        <w:jc w:val="both"/>
        <w:rPr>
          <w:rFonts w:ascii="Times New Roman" w:hAnsi="Times New Roman" w:cs="Times New Roman"/>
          <w:sz w:val="24"/>
          <w:szCs w:val="24"/>
        </w:rPr>
      </w:pPr>
      <w:r w:rsidRPr="00B85C8E">
        <w:rPr>
          <w:rFonts w:ascii="Times New Roman" w:hAnsi="Times New Roman" w:cs="Times New Roman"/>
          <w:sz w:val="24"/>
          <w:szCs w:val="24"/>
          <w:highlight w:val="yellow"/>
        </w:rPr>
        <w:t xml:space="preserve">Bhat, S. A., Kumar, V., Kumar, S., </w:t>
      </w:r>
      <w:proofErr w:type="spellStart"/>
      <w:r w:rsidRPr="00B85C8E">
        <w:rPr>
          <w:rFonts w:ascii="Times New Roman" w:hAnsi="Times New Roman" w:cs="Times New Roman"/>
          <w:sz w:val="24"/>
          <w:szCs w:val="24"/>
          <w:highlight w:val="yellow"/>
        </w:rPr>
        <w:t>Atabani</w:t>
      </w:r>
      <w:proofErr w:type="spellEnd"/>
      <w:r w:rsidRPr="00B85C8E">
        <w:rPr>
          <w:rFonts w:ascii="Times New Roman" w:hAnsi="Times New Roman" w:cs="Times New Roman"/>
          <w:sz w:val="24"/>
          <w:szCs w:val="24"/>
          <w:highlight w:val="yellow"/>
        </w:rPr>
        <w:t>, A. E., Badruddin, I. A., &amp; Chae, K. J. (2023). Supercapacitors production from waste: a new window for sustainable energy and</w:t>
      </w:r>
      <w:r w:rsidR="00520516" w:rsidRPr="00B85C8E">
        <w:rPr>
          <w:rFonts w:ascii="Times New Roman" w:hAnsi="Times New Roman" w:cs="Times New Roman"/>
          <w:sz w:val="24"/>
          <w:szCs w:val="24"/>
          <w:highlight w:val="yellow"/>
        </w:rPr>
        <w:t xml:space="preserve"> </w:t>
      </w:r>
      <w:r w:rsidRPr="00B85C8E">
        <w:rPr>
          <w:rFonts w:ascii="Times New Roman" w:hAnsi="Times New Roman" w:cs="Times New Roman"/>
          <w:sz w:val="24"/>
          <w:szCs w:val="24"/>
          <w:highlight w:val="yellow"/>
        </w:rPr>
        <w:t>waste management. </w:t>
      </w:r>
      <w:r w:rsidRPr="00B85C8E">
        <w:rPr>
          <w:rFonts w:ascii="Times New Roman" w:hAnsi="Times New Roman" w:cs="Times New Roman"/>
          <w:i/>
          <w:iCs/>
          <w:sz w:val="24"/>
          <w:szCs w:val="24"/>
          <w:highlight w:val="yellow"/>
        </w:rPr>
        <w:t>Fuel</w:t>
      </w:r>
      <w:r w:rsidRPr="00B85C8E">
        <w:rPr>
          <w:rFonts w:ascii="Times New Roman" w:hAnsi="Times New Roman" w:cs="Times New Roman"/>
          <w:sz w:val="24"/>
          <w:szCs w:val="24"/>
          <w:highlight w:val="yellow"/>
        </w:rPr>
        <w:t>, </w:t>
      </w:r>
      <w:r w:rsidRPr="00B85C8E">
        <w:rPr>
          <w:rFonts w:ascii="Times New Roman" w:hAnsi="Times New Roman" w:cs="Times New Roman"/>
          <w:i/>
          <w:iCs/>
          <w:sz w:val="24"/>
          <w:szCs w:val="24"/>
          <w:highlight w:val="yellow"/>
        </w:rPr>
        <w:t>337</w:t>
      </w:r>
      <w:r w:rsidRPr="00B85C8E">
        <w:rPr>
          <w:rFonts w:ascii="Times New Roman" w:hAnsi="Times New Roman" w:cs="Times New Roman"/>
          <w:sz w:val="24"/>
          <w:szCs w:val="24"/>
          <w:highlight w:val="yellow"/>
        </w:rPr>
        <w:t>,</w:t>
      </w:r>
      <w:r w:rsidR="00520516" w:rsidRPr="00B85C8E">
        <w:rPr>
          <w:rFonts w:ascii="Times New Roman" w:hAnsi="Times New Roman" w:cs="Times New Roman"/>
          <w:sz w:val="24"/>
          <w:szCs w:val="24"/>
          <w:highlight w:val="yellow"/>
        </w:rPr>
        <w:t xml:space="preserve"> </w:t>
      </w:r>
      <w:r w:rsidRPr="00B85C8E">
        <w:rPr>
          <w:rFonts w:ascii="Times New Roman" w:hAnsi="Times New Roman" w:cs="Times New Roman"/>
          <w:sz w:val="24"/>
          <w:szCs w:val="24"/>
          <w:highlight w:val="yellow"/>
        </w:rPr>
        <w:t>127125.</w:t>
      </w:r>
      <w:r w:rsidR="00694EE6" w:rsidRPr="00B85C8E">
        <w:rPr>
          <w:rFonts w:ascii="Times New Roman" w:hAnsi="Times New Roman" w:cs="Times New Roman"/>
          <w:sz w:val="24"/>
          <w:szCs w:val="24"/>
          <w:highlight w:val="yellow"/>
        </w:rPr>
        <w:t xml:space="preserve"> </w:t>
      </w:r>
      <w:hyperlink r:id="rId30" w:history="1">
        <w:r w:rsidR="00520516" w:rsidRPr="00B85C8E">
          <w:rPr>
            <w:rStyle w:val="Hyperlink"/>
            <w:rFonts w:ascii="Times New Roman" w:hAnsi="Times New Roman" w:cs="Times New Roman"/>
            <w:sz w:val="24"/>
            <w:szCs w:val="24"/>
            <w:highlight w:val="yellow"/>
          </w:rPr>
          <w:t>https://doi.org/10.1016/j.fuel.2022.127125</w:t>
        </w:r>
      </w:hyperlink>
      <w:r w:rsidR="00520516">
        <w:rPr>
          <w:rFonts w:ascii="Times New Roman" w:hAnsi="Times New Roman" w:cs="Times New Roman"/>
          <w:sz w:val="24"/>
          <w:szCs w:val="24"/>
        </w:rPr>
        <w:t xml:space="preserve">     </w:t>
      </w:r>
    </w:p>
    <w:sectPr w:rsidR="00350EF0" w:rsidRPr="000A2BAF" w:rsidSect="004960BF">
      <w:headerReference w:type="even" r:id="rId31"/>
      <w:headerReference w:type="default" r:id="rId32"/>
      <w:footerReference w:type="even" r:id="rId33"/>
      <w:footerReference w:type="default" r:id="rId34"/>
      <w:headerReference w:type="first" r:id="rId35"/>
      <w:footerReference w:type="first" r:id="rId36"/>
      <w:pgSz w:w="12240" w:h="15840"/>
      <w:pgMar w:top="2304" w:right="1728" w:bottom="2304" w:left="2304"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User" w:date="2026-01-05T18:44:00Z" w:initials="U">
    <w:p w:rsidR="00C84BFD" w:rsidRDefault="00C84BFD">
      <w:pPr>
        <w:pStyle w:val="CommentText"/>
      </w:pPr>
      <w:r>
        <w:rPr>
          <w:rStyle w:val="CommentReference"/>
        </w:rPr>
        <w:annotationRef/>
      </w:r>
      <w:proofErr w:type="gramStart"/>
      <w:r>
        <w:t>give</w:t>
      </w:r>
      <w:proofErr w:type="gramEnd"/>
      <w:r>
        <w:t xml:space="preserve"> reference.</w:t>
      </w:r>
    </w:p>
  </w:comment>
  <w:comment w:id="2" w:author="User" w:date="2026-01-05T18:45:00Z" w:initials="U">
    <w:p w:rsidR="00C84BFD" w:rsidRDefault="00C84BFD">
      <w:pPr>
        <w:pStyle w:val="CommentText"/>
      </w:pPr>
      <w:r>
        <w:rPr>
          <w:rStyle w:val="CommentReference"/>
        </w:rPr>
        <w:annotationRef/>
      </w:r>
      <w:r>
        <w:t>.”</w:t>
      </w:r>
    </w:p>
  </w:comment>
  <w:comment w:id="3" w:author="User" w:date="2026-01-05T18:46:00Z" w:initials="U">
    <w:p w:rsidR="00C84BFD" w:rsidRDefault="00C84BFD" w:rsidP="00C84BFD">
      <w:pPr>
        <w:pStyle w:val="CommentText"/>
      </w:pPr>
      <w:r>
        <w:rPr>
          <w:rStyle w:val="CommentReference"/>
        </w:rPr>
        <w:annotationRef/>
      </w:r>
      <w:r>
        <w:t xml:space="preserve">Is the </w:t>
      </w:r>
      <w:r w:rsidRPr="003954D4">
        <w:rPr>
          <w:rFonts w:ascii="Times New Roman" w:hAnsi="Times New Roman" w:cs="Times New Roman"/>
          <w:sz w:val="24"/>
          <w:szCs w:val="24"/>
        </w:rPr>
        <w:t>hierarchy</w:t>
      </w:r>
      <w:r>
        <w:rPr>
          <w:rFonts w:ascii="Times New Roman" w:hAnsi="Times New Roman" w:cs="Times New Roman"/>
          <w:sz w:val="24"/>
          <w:szCs w:val="24"/>
        </w:rPr>
        <w:t xml:space="preserve"> demonstrated by author?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 xml:space="preserve"> from secondary sources? Make clear or mention </w:t>
      </w:r>
      <w:proofErr w:type="spellStart"/>
      <w:r>
        <w:rPr>
          <w:rFonts w:ascii="Times New Roman" w:hAnsi="Times New Roman" w:cs="Times New Roman"/>
          <w:sz w:val="24"/>
          <w:szCs w:val="24"/>
        </w:rPr>
        <w:t>refernece</w:t>
      </w:r>
      <w:proofErr w:type="spellEnd"/>
      <w:r>
        <w:rPr>
          <w:rFonts w:ascii="Times New Roman" w:hAnsi="Times New Roman" w:cs="Times New Roman"/>
          <w:sz w:val="24"/>
          <w:szCs w:val="24"/>
        </w:rPr>
        <w:t xml:space="preserve">. </w:t>
      </w:r>
    </w:p>
  </w:comment>
  <w:comment w:id="4" w:author="User" w:date="2026-01-05T18:47:00Z" w:initials="U">
    <w:p w:rsidR="00C84BFD" w:rsidRDefault="00C84BFD">
      <w:pPr>
        <w:pStyle w:val="CommentText"/>
      </w:pPr>
      <w:r>
        <w:rPr>
          <w:rStyle w:val="CommentReference"/>
        </w:rPr>
        <w:annotationRef/>
      </w:r>
      <w:proofErr w:type="gramStart"/>
      <w:r>
        <w:t>give</w:t>
      </w:r>
      <w:proofErr w:type="gramEnd"/>
      <w:r>
        <w:t xml:space="preserve"> reference of arguments?</w:t>
      </w:r>
    </w:p>
  </w:comment>
  <w:comment w:id="5" w:author="User" w:date="2026-01-05T18:48:00Z" w:initials="U">
    <w:p w:rsidR="00C84BFD" w:rsidRDefault="00C84BFD" w:rsidP="00C84BFD">
      <w:pPr>
        <w:pStyle w:val="CommentText"/>
      </w:pPr>
      <w:r>
        <w:rPr>
          <w:rStyle w:val="CommentReference"/>
        </w:rPr>
        <w:annotationRef/>
      </w:r>
      <w:proofErr w:type="gramStart"/>
      <w:r>
        <w:t>give</w:t>
      </w:r>
      <w:proofErr w:type="gramEnd"/>
      <w:r>
        <w:t xml:space="preserve"> reference of arguments.</w:t>
      </w:r>
    </w:p>
  </w:comment>
  <w:comment w:id="6" w:author="User" w:date="2026-01-05T18:48:00Z" w:initials="U">
    <w:p w:rsidR="00C84BFD" w:rsidRDefault="00C84BFD" w:rsidP="00C84BFD">
      <w:pPr>
        <w:pStyle w:val="CommentText"/>
      </w:pPr>
      <w:r>
        <w:rPr>
          <w:rStyle w:val="CommentReference"/>
        </w:rPr>
        <w:annotationRef/>
      </w:r>
      <w:proofErr w:type="gramStart"/>
      <w:r>
        <w:t>give</w:t>
      </w:r>
      <w:proofErr w:type="gramEnd"/>
      <w:r>
        <w:t xml:space="preserve"> reference.</w:t>
      </w:r>
    </w:p>
  </w:comment>
  <w:comment w:id="7" w:author="User" w:date="2026-01-05T18:49:00Z" w:initials="U">
    <w:p w:rsidR="00C84BFD" w:rsidRDefault="00C84BFD" w:rsidP="00C84BFD">
      <w:pPr>
        <w:pStyle w:val="CommentText"/>
      </w:pPr>
      <w:r>
        <w:rPr>
          <w:rStyle w:val="CommentReference"/>
        </w:rPr>
        <w:annotationRef/>
      </w:r>
      <w:proofErr w:type="gramStart"/>
      <w:r>
        <w:t>define</w:t>
      </w:r>
      <w:proofErr w:type="gramEnd"/>
      <w:r>
        <w:t xml:space="preserve"> it with reference.</w:t>
      </w:r>
    </w:p>
  </w:comment>
  <w:comment w:id="8" w:author="User" w:date="2026-01-05T18:49:00Z" w:initials="U">
    <w:p w:rsidR="00C84BFD" w:rsidRDefault="00C84BFD">
      <w:pPr>
        <w:pStyle w:val="CommentText"/>
      </w:pPr>
      <w:r>
        <w:rPr>
          <w:rStyle w:val="CommentReference"/>
        </w:rPr>
        <w:annotationRef/>
      </w:r>
      <w:proofErr w:type="gramStart"/>
      <w:r>
        <w:t>define</w:t>
      </w:r>
      <w:proofErr w:type="gramEnd"/>
      <w:r>
        <w:t xml:space="preserve"> it with reference.</w:t>
      </w:r>
    </w:p>
  </w:comment>
  <w:comment w:id="9" w:author="User" w:date="2026-01-05T18:49:00Z" w:initials="U">
    <w:p w:rsidR="00C84BFD" w:rsidRDefault="00C84BFD">
      <w:pPr>
        <w:pStyle w:val="CommentText"/>
      </w:pPr>
      <w:r>
        <w:rPr>
          <w:rStyle w:val="CommentReference"/>
        </w:rPr>
        <w:annotationRef/>
      </w:r>
      <w:proofErr w:type="gramStart"/>
      <w:r>
        <w:t>give</w:t>
      </w:r>
      <w:proofErr w:type="gramEnd"/>
      <w:r>
        <w:t xml:space="preserve"> reference.</w:t>
      </w:r>
    </w:p>
  </w:comment>
  <w:comment w:id="10" w:author="User" w:date="2026-01-05T18:50:00Z" w:initials="U">
    <w:p w:rsidR="00C84BFD" w:rsidRDefault="00C84BFD">
      <w:pPr>
        <w:pStyle w:val="CommentText"/>
      </w:pPr>
      <w:r>
        <w:rPr>
          <w:rStyle w:val="CommentReference"/>
        </w:rPr>
        <w:annotationRef/>
      </w:r>
      <w:proofErr w:type="gramStart"/>
      <w:r>
        <w:t>reference</w:t>
      </w:r>
      <w:proofErr w:type="gramEnd"/>
      <w:r>
        <w:t>?</w:t>
      </w:r>
    </w:p>
  </w:comment>
  <w:comment w:id="11" w:author="User" w:date="2026-01-05T18:50:00Z" w:initials="U">
    <w:p w:rsidR="00C84BFD" w:rsidRDefault="00C84BFD">
      <w:pPr>
        <w:pStyle w:val="CommentText"/>
      </w:pPr>
      <w:r>
        <w:rPr>
          <w:rStyle w:val="CommentReference"/>
        </w:rPr>
        <w:annotationRef/>
      </w:r>
      <w:proofErr w:type="gramStart"/>
      <w:r>
        <w:t>reference</w:t>
      </w:r>
      <w:proofErr w:type="gramEnd"/>
      <w:r>
        <w: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A31" w:rsidRDefault="005C3A31" w:rsidP="00321693">
      <w:pPr>
        <w:spacing w:after="0" w:line="240" w:lineRule="auto"/>
      </w:pPr>
      <w:r>
        <w:separator/>
      </w:r>
    </w:p>
  </w:endnote>
  <w:endnote w:type="continuationSeparator" w:id="0">
    <w:p w:rsidR="005C3A31" w:rsidRDefault="005C3A31" w:rsidP="003216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0B0" w:rsidRDefault="00B450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0B0" w:rsidRDefault="00B450B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0B0" w:rsidRDefault="00B450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A31" w:rsidRDefault="005C3A31" w:rsidP="00321693">
      <w:pPr>
        <w:spacing w:after="0" w:line="240" w:lineRule="auto"/>
      </w:pPr>
      <w:r>
        <w:separator/>
      </w:r>
    </w:p>
  </w:footnote>
  <w:footnote w:type="continuationSeparator" w:id="0">
    <w:p w:rsidR="005C3A31" w:rsidRDefault="005C3A31" w:rsidP="003216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0B0" w:rsidRDefault="00666F6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745469" o:spid="_x0000_s2050" type="#_x0000_t136" style="position:absolute;margin-left:0;margin-top:0;width:486.75pt;height:91.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0B0" w:rsidRDefault="00666F6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745470" o:spid="_x0000_s2051" type="#_x0000_t136" style="position:absolute;margin-left:0;margin-top:0;width:486.75pt;height:91.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0B0" w:rsidRDefault="00666F6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745468" o:spid="_x0000_s2049" type="#_x0000_t136" style="position:absolute;margin-left:0;margin-top:0;width:486.75pt;height:91.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296279"/>
    <w:multiLevelType w:val="hybridMultilevel"/>
    <w:tmpl w:val="12629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xNDQ3trCwMDUGMszNjJV0lIJTi4sz8/NACgxrAUGsOxssAAAA"/>
  </w:docVars>
  <w:rsids>
    <w:rsidRoot w:val="005B2E2C"/>
    <w:rsid w:val="00011C27"/>
    <w:rsid w:val="00013BF5"/>
    <w:rsid w:val="000225AB"/>
    <w:rsid w:val="00030257"/>
    <w:rsid w:val="00057843"/>
    <w:rsid w:val="00062460"/>
    <w:rsid w:val="00067366"/>
    <w:rsid w:val="000848F5"/>
    <w:rsid w:val="000A2BAF"/>
    <w:rsid w:val="000A6231"/>
    <w:rsid w:val="000A66F9"/>
    <w:rsid w:val="000C2699"/>
    <w:rsid w:val="000C29D8"/>
    <w:rsid w:val="000D0F9F"/>
    <w:rsid w:val="000F23B0"/>
    <w:rsid w:val="001109F0"/>
    <w:rsid w:val="00122148"/>
    <w:rsid w:val="00173C99"/>
    <w:rsid w:val="00182210"/>
    <w:rsid w:val="001B0931"/>
    <w:rsid w:val="001E63D3"/>
    <w:rsid w:val="001F3CB1"/>
    <w:rsid w:val="002226B1"/>
    <w:rsid w:val="00265FF3"/>
    <w:rsid w:val="00275028"/>
    <w:rsid w:val="0028725A"/>
    <w:rsid w:val="002A177F"/>
    <w:rsid w:val="002B3CC0"/>
    <w:rsid w:val="002B6FBD"/>
    <w:rsid w:val="002B7F48"/>
    <w:rsid w:val="002C76C1"/>
    <w:rsid w:val="002D18B6"/>
    <w:rsid w:val="002D1B1A"/>
    <w:rsid w:val="002D6E4A"/>
    <w:rsid w:val="002E198E"/>
    <w:rsid w:val="002E3EE5"/>
    <w:rsid w:val="002E5A00"/>
    <w:rsid w:val="002F2022"/>
    <w:rsid w:val="002F3207"/>
    <w:rsid w:val="002F691E"/>
    <w:rsid w:val="0031002E"/>
    <w:rsid w:val="00310767"/>
    <w:rsid w:val="00321693"/>
    <w:rsid w:val="003320E4"/>
    <w:rsid w:val="0034761C"/>
    <w:rsid w:val="00350EF0"/>
    <w:rsid w:val="0035251C"/>
    <w:rsid w:val="00392077"/>
    <w:rsid w:val="003954D4"/>
    <w:rsid w:val="003B75DA"/>
    <w:rsid w:val="003D7D30"/>
    <w:rsid w:val="003E3446"/>
    <w:rsid w:val="003F63A8"/>
    <w:rsid w:val="0043007B"/>
    <w:rsid w:val="00455849"/>
    <w:rsid w:val="00480123"/>
    <w:rsid w:val="004905E5"/>
    <w:rsid w:val="0049601E"/>
    <w:rsid w:val="004960BF"/>
    <w:rsid w:val="00496D74"/>
    <w:rsid w:val="004B4FB8"/>
    <w:rsid w:val="004C61BC"/>
    <w:rsid w:val="004D39ED"/>
    <w:rsid w:val="004D4717"/>
    <w:rsid w:val="004D4F01"/>
    <w:rsid w:val="004E0A9A"/>
    <w:rsid w:val="004F02E8"/>
    <w:rsid w:val="00520516"/>
    <w:rsid w:val="005648CD"/>
    <w:rsid w:val="00577730"/>
    <w:rsid w:val="00584713"/>
    <w:rsid w:val="005B1E18"/>
    <w:rsid w:val="005B2DE6"/>
    <w:rsid w:val="005B2E2C"/>
    <w:rsid w:val="005C3A31"/>
    <w:rsid w:val="005D1F58"/>
    <w:rsid w:val="006008F2"/>
    <w:rsid w:val="00601A11"/>
    <w:rsid w:val="006037C1"/>
    <w:rsid w:val="00622587"/>
    <w:rsid w:val="00637A76"/>
    <w:rsid w:val="00643E3B"/>
    <w:rsid w:val="00660833"/>
    <w:rsid w:val="00666F6B"/>
    <w:rsid w:val="00694C84"/>
    <w:rsid w:val="00694EE6"/>
    <w:rsid w:val="006B037C"/>
    <w:rsid w:val="006D4B60"/>
    <w:rsid w:val="006E17BD"/>
    <w:rsid w:val="006E1915"/>
    <w:rsid w:val="007021E8"/>
    <w:rsid w:val="00710925"/>
    <w:rsid w:val="00731FF6"/>
    <w:rsid w:val="007366B1"/>
    <w:rsid w:val="00766313"/>
    <w:rsid w:val="007A3B61"/>
    <w:rsid w:val="007A4B48"/>
    <w:rsid w:val="007B517E"/>
    <w:rsid w:val="007C7D25"/>
    <w:rsid w:val="007D7C1C"/>
    <w:rsid w:val="007E12A6"/>
    <w:rsid w:val="007E1897"/>
    <w:rsid w:val="00805AD5"/>
    <w:rsid w:val="0082354B"/>
    <w:rsid w:val="00853C19"/>
    <w:rsid w:val="00856E76"/>
    <w:rsid w:val="008A4F21"/>
    <w:rsid w:val="008C57CF"/>
    <w:rsid w:val="008C7FC0"/>
    <w:rsid w:val="008F70C3"/>
    <w:rsid w:val="0090508A"/>
    <w:rsid w:val="009167AD"/>
    <w:rsid w:val="00942654"/>
    <w:rsid w:val="00963AE0"/>
    <w:rsid w:val="00967A63"/>
    <w:rsid w:val="009A131A"/>
    <w:rsid w:val="009A1C62"/>
    <w:rsid w:val="009B69E3"/>
    <w:rsid w:val="009D4992"/>
    <w:rsid w:val="00A177B1"/>
    <w:rsid w:val="00A25E2A"/>
    <w:rsid w:val="00A27716"/>
    <w:rsid w:val="00A63F6D"/>
    <w:rsid w:val="00A771FC"/>
    <w:rsid w:val="00A8594D"/>
    <w:rsid w:val="00A95F3B"/>
    <w:rsid w:val="00AB1679"/>
    <w:rsid w:val="00AB36E2"/>
    <w:rsid w:val="00AD7EDE"/>
    <w:rsid w:val="00AF3069"/>
    <w:rsid w:val="00AF4AB4"/>
    <w:rsid w:val="00AF7E44"/>
    <w:rsid w:val="00B306B4"/>
    <w:rsid w:val="00B41E59"/>
    <w:rsid w:val="00B450B0"/>
    <w:rsid w:val="00B548F5"/>
    <w:rsid w:val="00B71AAE"/>
    <w:rsid w:val="00B760D4"/>
    <w:rsid w:val="00B85C8E"/>
    <w:rsid w:val="00B97110"/>
    <w:rsid w:val="00BA2B48"/>
    <w:rsid w:val="00BB705B"/>
    <w:rsid w:val="00BC28D3"/>
    <w:rsid w:val="00BD062A"/>
    <w:rsid w:val="00C00FDB"/>
    <w:rsid w:val="00C07306"/>
    <w:rsid w:val="00C24D01"/>
    <w:rsid w:val="00C6428B"/>
    <w:rsid w:val="00C6728C"/>
    <w:rsid w:val="00C7102E"/>
    <w:rsid w:val="00C84BFD"/>
    <w:rsid w:val="00CB4027"/>
    <w:rsid w:val="00CD33D0"/>
    <w:rsid w:val="00CE79A6"/>
    <w:rsid w:val="00CE7D24"/>
    <w:rsid w:val="00D02CCD"/>
    <w:rsid w:val="00D02D10"/>
    <w:rsid w:val="00D71278"/>
    <w:rsid w:val="00D9022E"/>
    <w:rsid w:val="00D911E8"/>
    <w:rsid w:val="00D9120C"/>
    <w:rsid w:val="00D91ED0"/>
    <w:rsid w:val="00DA02D3"/>
    <w:rsid w:val="00DB55C7"/>
    <w:rsid w:val="00DC36E1"/>
    <w:rsid w:val="00DD61A9"/>
    <w:rsid w:val="00E252DF"/>
    <w:rsid w:val="00E40FE0"/>
    <w:rsid w:val="00E60288"/>
    <w:rsid w:val="00E6309F"/>
    <w:rsid w:val="00E70451"/>
    <w:rsid w:val="00E77148"/>
    <w:rsid w:val="00E805DC"/>
    <w:rsid w:val="00E870E4"/>
    <w:rsid w:val="00EB733F"/>
    <w:rsid w:val="00ED3510"/>
    <w:rsid w:val="00EE11C7"/>
    <w:rsid w:val="00EF78F0"/>
    <w:rsid w:val="00F01CF0"/>
    <w:rsid w:val="00F03C8D"/>
    <w:rsid w:val="00F5313E"/>
    <w:rsid w:val="00F72CD7"/>
    <w:rsid w:val="00F979EF"/>
    <w:rsid w:val="00FA192A"/>
    <w:rsid w:val="00FD058F"/>
    <w:rsid w:val="00FD0D0F"/>
    <w:rsid w:val="00FD4DE8"/>
    <w:rsid w:val="00FD7EA2"/>
    <w:rsid w:val="00FE480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F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3C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C8D"/>
    <w:rPr>
      <w:rFonts w:ascii="Tahoma" w:hAnsi="Tahoma" w:cs="Tahoma"/>
      <w:sz w:val="16"/>
      <w:szCs w:val="16"/>
    </w:rPr>
  </w:style>
  <w:style w:type="paragraph" w:styleId="ListParagraph">
    <w:name w:val="List Paragraph"/>
    <w:basedOn w:val="Normal"/>
    <w:uiPriority w:val="34"/>
    <w:qFormat/>
    <w:rsid w:val="002D18B6"/>
    <w:pPr>
      <w:ind w:left="720"/>
      <w:contextualSpacing/>
    </w:pPr>
  </w:style>
  <w:style w:type="paragraph" w:styleId="Header">
    <w:name w:val="header"/>
    <w:basedOn w:val="Normal"/>
    <w:link w:val="HeaderChar"/>
    <w:uiPriority w:val="99"/>
    <w:unhideWhenUsed/>
    <w:rsid w:val="00321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693"/>
  </w:style>
  <w:style w:type="paragraph" w:styleId="Footer">
    <w:name w:val="footer"/>
    <w:basedOn w:val="Normal"/>
    <w:link w:val="FooterChar"/>
    <w:uiPriority w:val="99"/>
    <w:unhideWhenUsed/>
    <w:rsid w:val="00321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693"/>
  </w:style>
  <w:style w:type="character" w:styleId="Hyperlink">
    <w:name w:val="Hyperlink"/>
    <w:basedOn w:val="DefaultParagraphFont"/>
    <w:uiPriority w:val="99"/>
    <w:unhideWhenUsed/>
    <w:rsid w:val="007366B1"/>
    <w:rPr>
      <w:color w:val="0000FF" w:themeColor="hyperlink"/>
      <w:u w:val="single"/>
    </w:rPr>
  </w:style>
  <w:style w:type="character" w:customStyle="1" w:styleId="UnresolvedMention">
    <w:name w:val="Unresolved Mention"/>
    <w:basedOn w:val="DefaultParagraphFont"/>
    <w:uiPriority w:val="99"/>
    <w:semiHidden/>
    <w:unhideWhenUsed/>
    <w:rsid w:val="008F70C3"/>
    <w:rPr>
      <w:color w:val="605E5C"/>
      <w:shd w:val="clear" w:color="auto" w:fill="E1DFDD"/>
    </w:rPr>
  </w:style>
  <w:style w:type="character" w:styleId="CommentReference">
    <w:name w:val="annotation reference"/>
    <w:basedOn w:val="DefaultParagraphFont"/>
    <w:uiPriority w:val="99"/>
    <w:semiHidden/>
    <w:unhideWhenUsed/>
    <w:rsid w:val="00C84BFD"/>
    <w:rPr>
      <w:sz w:val="16"/>
      <w:szCs w:val="16"/>
    </w:rPr>
  </w:style>
  <w:style w:type="paragraph" w:styleId="CommentText">
    <w:name w:val="annotation text"/>
    <w:basedOn w:val="Normal"/>
    <w:link w:val="CommentTextChar"/>
    <w:uiPriority w:val="99"/>
    <w:semiHidden/>
    <w:unhideWhenUsed/>
    <w:rsid w:val="00C84BFD"/>
    <w:pPr>
      <w:spacing w:line="240" w:lineRule="auto"/>
    </w:pPr>
    <w:rPr>
      <w:sz w:val="20"/>
      <w:szCs w:val="20"/>
    </w:rPr>
  </w:style>
  <w:style w:type="character" w:customStyle="1" w:styleId="CommentTextChar">
    <w:name w:val="Comment Text Char"/>
    <w:basedOn w:val="DefaultParagraphFont"/>
    <w:link w:val="CommentText"/>
    <w:uiPriority w:val="99"/>
    <w:semiHidden/>
    <w:rsid w:val="00C84BFD"/>
    <w:rPr>
      <w:sz w:val="20"/>
      <w:szCs w:val="20"/>
    </w:rPr>
  </w:style>
  <w:style w:type="paragraph" w:styleId="CommentSubject">
    <w:name w:val="annotation subject"/>
    <w:basedOn w:val="CommentText"/>
    <w:next w:val="CommentText"/>
    <w:link w:val="CommentSubjectChar"/>
    <w:uiPriority w:val="99"/>
    <w:semiHidden/>
    <w:unhideWhenUsed/>
    <w:rsid w:val="00C84BFD"/>
    <w:rPr>
      <w:b/>
      <w:bCs/>
    </w:rPr>
  </w:style>
  <w:style w:type="character" w:customStyle="1" w:styleId="CommentSubjectChar">
    <w:name w:val="Comment Subject Char"/>
    <w:basedOn w:val="CommentTextChar"/>
    <w:link w:val="CommentSubject"/>
    <w:uiPriority w:val="99"/>
    <w:semiHidden/>
    <w:rsid w:val="00C84BFD"/>
    <w:rPr>
      <w:b/>
      <w:bCs/>
    </w:rPr>
  </w:style>
</w:styles>
</file>

<file path=word/webSettings.xml><?xml version="1.0" encoding="utf-8"?>
<w:webSettings xmlns:r="http://schemas.openxmlformats.org/officeDocument/2006/relationships" xmlns:w="http://schemas.openxmlformats.org/wordprocessingml/2006/main">
  <w:divs>
    <w:div w:id="827356611">
      <w:bodyDiv w:val="1"/>
      <w:marLeft w:val="0"/>
      <w:marRight w:val="0"/>
      <w:marTop w:val="0"/>
      <w:marBottom w:val="0"/>
      <w:divBdr>
        <w:top w:val="none" w:sz="0" w:space="0" w:color="auto"/>
        <w:left w:val="none" w:sz="0" w:space="0" w:color="auto"/>
        <w:bottom w:val="none" w:sz="0" w:space="0" w:color="auto"/>
        <w:right w:val="none" w:sz="0" w:space="0" w:color="auto"/>
      </w:divBdr>
    </w:div>
    <w:div w:id="186694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2.jpeg"/><Relationship Id="rId18" Type="http://schemas.openxmlformats.org/officeDocument/2006/relationships/hyperlink" Target="https://doi.org/10.1016/j.biortech.2008.12.006" TargetMode="External"/><Relationship Id="rId26" Type="http://schemas.openxmlformats.org/officeDocument/2006/relationships/hyperlink" Target="https://doi.org/10.1177/0734242X07079149" TargetMode="External"/><Relationship Id="rId3" Type="http://schemas.openxmlformats.org/officeDocument/2006/relationships/settings" Target="settings.xml"/><Relationship Id="rId21" Type="http://schemas.openxmlformats.org/officeDocument/2006/relationships/hyperlink" Target="https://journals.tums.ac.ir/index.php/jehse/article/view/10524450" TargetMode="External"/><Relationship Id="rId34" Type="http://schemas.openxmlformats.org/officeDocument/2006/relationships/footer" Target="footer2.xml"/><Relationship Id="rId7" Type="http://schemas.openxmlformats.org/officeDocument/2006/relationships/chart" Target="charts/chart1.xml"/><Relationship Id="rId12" Type="http://schemas.openxmlformats.org/officeDocument/2006/relationships/image" Target="media/image1.jpeg"/><Relationship Id="rId17" Type="http://schemas.openxmlformats.org/officeDocument/2006/relationships/hyperlink" Target="https://doi.org/10.1596/978-1-4648-1329-0" TargetMode="External"/><Relationship Id="rId25" Type="http://schemas.openxmlformats.org/officeDocument/2006/relationships/hyperlink" Target="https://doi.org/10.1002/0470012668"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enconman.2010.09.025" TargetMode="External"/><Relationship Id="rId20" Type="http://schemas.openxmlformats.org/officeDocument/2006/relationships/hyperlink" Target="https://doi.org/10.1016/j.wasman.2008.08.031" TargetMode="External"/><Relationship Id="rId29" Type="http://schemas.openxmlformats.org/officeDocument/2006/relationships/hyperlink" Target="https://doi.org/10.3390/ijerph19191271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hyperlink" Target="https://doi.org/10.1016/j.cej.2008.06.014"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205/psep07024" TargetMode="External"/><Relationship Id="rId23" Type="http://schemas.openxmlformats.org/officeDocument/2006/relationships/hyperlink" Target="https://www.accessengineeringlibrary.com/content/book/9780071356237" TargetMode="External"/><Relationship Id="rId28" Type="http://schemas.openxmlformats.org/officeDocument/2006/relationships/hyperlink" Target="https://doi.org/10.3390/su15043278" TargetMode="External"/><Relationship Id="rId36" Type="http://schemas.openxmlformats.org/officeDocument/2006/relationships/footer" Target="footer3.xml"/><Relationship Id="rId10" Type="http://schemas.openxmlformats.org/officeDocument/2006/relationships/comments" Target="comments.xml"/><Relationship Id="rId19" Type="http://schemas.openxmlformats.org/officeDocument/2006/relationships/hyperlink" Target="https://doi.org/10.1016/j.jclepro.2020.120495"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016/j.wasman.2014.02.003" TargetMode="External"/><Relationship Id="rId22" Type="http://schemas.openxmlformats.org/officeDocument/2006/relationships/hyperlink" Target="https://doi.org/10.1080/09644010903345587" TargetMode="External"/><Relationship Id="rId27" Type="http://schemas.openxmlformats.org/officeDocument/2006/relationships/hyperlink" Target="http://go.worldbank.org/BCQEP0TMO0" TargetMode="External"/><Relationship Id="rId30" Type="http://schemas.openxmlformats.org/officeDocument/2006/relationships/hyperlink" Target="https://doi.org/10.1016/j.fuel.2022.127125" TargetMode="External"/><Relationship Id="rId35"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stacked"/>
        <c:ser>
          <c:idx val="0"/>
          <c:order val="0"/>
          <c:tx>
            <c:strRef>
              <c:f>Sheet1!$B$1</c:f>
              <c:strCache>
                <c:ptCount val="1"/>
                <c:pt idx="0">
                  <c:v>Millions of tons per year</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Sheet1!$A$2:$A$8</c:f>
              <c:strCache>
                <c:ptCount val="7"/>
                <c:pt idx="0">
                  <c:v>East Asia and Pacific</c:v>
                </c:pt>
                <c:pt idx="1">
                  <c:v>Europe and Central Asia</c:v>
                </c:pt>
                <c:pt idx="2">
                  <c:v>South America</c:v>
                </c:pt>
                <c:pt idx="3">
                  <c:v>North America</c:v>
                </c:pt>
                <c:pt idx="4">
                  <c:v>Latin America</c:v>
                </c:pt>
                <c:pt idx="5">
                  <c:v>Sub-Saharan Africa</c:v>
                </c:pt>
                <c:pt idx="6">
                  <c:v>Middle East and North Africa</c:v>
                </c:pt>
              </c:strCache>
            </c:strRef>
          </c:cat>
          <c:val>
            <c:numRef>
              <c:f>Sheet1!$B$2:$B$8</c:f>
              <c:numCache>
                <c:formatCode>General</c:formatCode>
                <c:ptCount val="7"/>
                <c:pt idx="0">
                  <c:v>468</c:v>
                </c:pt>
                <c:pt idx="1">
                  <c:v>392</c:v>
                </c:pt>
                <c:pt idx="2">
                  <c:v>334</c:v>
                </c:pt>
                <c:pt idx="3">
                  <c:v>289</c:v>
                </c:pt>
                <c:pt idx="4">
                  <c:v>231</c:v>
                </c:pt>
                <c:pt idx="5">
                  <c:v>174</c:v>
                </c:pt>
                <c:pt idx="6">
                  <c:v>129</c:v>
                </c:pt>
              </c:numCache>
            </c:numRef>
          </c:val>
          <c:extLst xmlns:c16r2="http://schemas.microsoft.com/office/drawing/2015/06/chart">
            <c:ext xmlns:c16="http://schemas.microsoft.com/office/drawing/2014/chart" uri="{C3380CC4-5D6E-409C-BE32-E72D297353CC}">
              <c16:uniqueId val="{00000000-7082-A74A-8063-080FC32B2FBB}"/>
            </c:ext>
          </c:extLst>
        </c:ser>
        <c:ser>
          <c:idx val="1"/>
          <c:order val="1"/>
          <c:tx>
            <c:strRef>
              <c:f>Sheet1!$C$1</c:f>
              <c:strCache>
                <c:ptCount val="1"/>
                <c:pt idx="0">
                  <c:v>Column1</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Sheet1!$A$2:$A$8</c:f>
              <c:strCache>
                <c:ptCount val="7"/>
                <c:pt idx="0">
                  <c:v>East Asia and Pacific</c:v>
                </c:pt>
                <c:pt idx="1">
                  <c:v>Europe and Central Asia</c:v>
                </c:pt>
                <c:pt idx="2">
                  <c:v>South America</c:v>
                </c:pt>
                <c:pt idx="3">
                  <c:v>North America</c:v>
                </c:pt>
                <c:pt idx="4">
                  <c:v>Latin America</c:v>
                </c:pt>
                <c:pt idx="5">
                  <c:v>Sub-Saharan Africa</c:v>
                </c:pt>
                <c:pt idx="6">
                  <c:v>Middle East and North Africa</c:v>
                </c:pt>
              </c:strCache>
            </c:strRef>
          </c:cat>
          <c:val>
            <c:numRef>
              <c:f>Sheet1!$C$2:$C$8</c:f>
              <c:numCache>
                <c:formatCode>General</c:formatCode>
                <c:ptCount val="7"/>
              </c:numCache>
            </c:numRef>
          </c:val>
          <c:extLst xmlns:c16r2="http://schemas.microsoft.com/office/drawing/2015/06/chart">
            <c:ext xmlns:c16="http://schemas.microsoft.com/office/drawing/2014/chart" uri="{C3380CC4-5D6E-409C-BE32-E72D297353CC}">
              <c16:uniqueId val="{00000001-7082-A74A-8063-080FC32B2FBB}"/>
            </c:ext>
          </c:extLst>
        </c:ser>
        <c:ser>
          <c:idx val="2"/>
          <c:order val="2"/>
          <c:tx>
            <c:strRef>
              <c:f>Sheet1!$D$1</c:f>
              <c:strCache>
                <c:ptCount val="1"/>
                <c:pt idx="0">
                  <c:v>Column2</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Sheet1!$A$2:$A$8</c:f>
              <c:strCache>
                <c:ptCount val="7"/>
                <c:pt idx="0">
                  <c:v>East Asia and Pacific</c:v>
                </c:pt>
                <c:pt idx="1">
                  <c:v>Europe and Central Asia</c:v>
                </c:pt>
                <c:pt idx="2">
                  <c:v>South America</c:v>
                </c:pt>
                <c:pt idx="3">
                  <c:v>North America</c:v>
                </c:pt>
                <c:pt idx="4">
                  <c:v>Latin America</c:v>
                </c:pt>
                <c:pt idx="5">
                  <c:v>Sub-Saharan Africa</c:v>
                </c:pt>
                <c:pt idx="6">
                  <c:v>Middle East and North Africa</c:v>
                </c:pt>
              </c:strCache>
            </c:strRef>
          </c:cat>
          <c:val>
            <c:numRef>
              <c:f>Sheet1!$D$2:$D$8</c:f>
              <c:numCache>
                <c:formatCode>General</c:formatCode>
                <c:ptCount val="7"/>
              </c:numCache>
            </c:numRef>
          </c:val>
          <c:extLst xmlns:c16r2="http://schemas.microsoft.com/office/drawing/2015/06/chart">
            <c:ext xmlns:c16="http://schemas.microsoft.com/office/drawing/2014/chart" uri="{C3380CC4-5D6E-409C-BE32-E72D297353CC}">
              <c16:uniqueId val="{00000002-7082-A74A-8063-080FC32B2FBB}"/>
            </c:ext>
          </c:extLst>
        </c:ser>
        <c:dLbls>
          <c:showVal val="1"/>
        </c:dLbls>
        <c:gapWidth val="75"/>
        <c:overlap val="100"/>
        <c:axId val="89302912"/>
        <c:axId val="89304448"/>
      </c:barChart>
      <c:catAx>
        <c:axId val="89302912"/>
        <c:scaling>
          <c:orientation val="minMax"/>
        </c:scaling>
        <c:axPos val="b"/>
        <c:numFmt formatCode="General" sourceLinked="0"/>
        <c:majorTickMark val="none"/>
        <c:tickLblPos val="nextTo"/>
        <c:crossAx val="89304448"/>
        <c:crosses val="autoZero"/>
        <c:auto val="1"/>
        <c:lblAlgn val="ctr"/>
        <c:lblOffset val="100"/>
      </c:catAx>
      <c:valAx>
        <c:axId val="89304448"/>
        <c:scaling>
          <c:orientation val="minMax"/>
        </c:scaling>
        <c:axPos val="l"/>
        <c:title>
          <c:tx>
            <c:rich>
              <a:bodyPr rot="-5400000" vert="horz"/>
              <a:lstStyle/>
              <a:p>
                <a:pPr>
                  <a:defRPr/>
                </a:pPr>
                <a:r>
                  <a:rPr lang="en-US"/>
                  <a:t>Millions</a:t>
                </a:r>
                <a:r>
                  <a:rPr lang="en-US" baseline="0"/>
                  <a:t> of tons per year</a:t>
                </a:r>
                <a:endParaRPr lang="en-US"/>
              </a:p>
            </c:rich>
          </c:tx>
        </c:title>
        <c:numFmt formatCode="General" sourceLinked="1"/>
        <c:majorTickMark val="none"/>
        <c:tickLblPos val="nextTo"/>
        <c:crossAx val="89302912"/>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stacked"/>
        <c:ser>
          <c:idx val="0"/>
          <c:order val="0"/>
          <c:tx>
            <c:strRef>
              <c:f>Sheet1!$B$1</c:f>
              <c:strCache>
                <c:ptCount val="1"/>
                <c:pt idx="0">
                  <c:v>Series 1</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Sheet1!$A$2:$A$5</c:f>
              <c:strCache>
                <c:ptCount val="4"/>
                <c:pt idx="0">
                  <c:v>High-income</c:v>
                </c:pt>
                <c:pt idx="1">
                  <c:v>Upper-middle income</c:v>
                </c:pt>
                <c:pt idx="2">
                  <c:v>Lower-middle income</c:v>
                </c:pt>
                <c:pt idx="3">
                  <c:v>Lower-income</c:v>
                </c:pt>
              </c:strCache>
            </c:strRef>
          </c:cat>
          <c:val>
            <c:numRef>
              <c:f>Sheet1!$B$2:$B$5</c:f>
              <c:numCache>
                <c:formatCode>General</c:formatCode>
                <c:ptCount val="4"/>
                <c:pt idx="0">
                  <c:v>683</c:v>
                </c:pt>
                <c:pt idx="1">
                  <c:v>655</c:v>
                </c:pt>
                <c:pt idx="2">
                  <c:v>586</c:v>
                </c:pt>
                <c:pt idx="3">
                  <c:v>93</c:v>
                </c:pt>
              </c:numCache>
            </c:numRef>
          </c:val>
          <c:extLst xmlns:c16r2="http://schemas.microsoft.com/office/drawing/2015/06/chart">
            <c:ext xmlns:c16="http://schemas.microsoft.com/office/drawing/2014/chart" uri="{C3380CC4-5D6E-409C-BE32-E72D297353CC}">
              <c16:uniqueId val="{00000000-DA32-6142-A554-785F2B9ECB50}"/>
            </c:ext>
          </c:extLst>
        </c:ser>
        <c:ser>
          <c:idx val="1"/>
          <c:order val="1"/>
          <c:tx>
            <c:strRef>
              <c:f>Sheet1!$C$1</c:f>
              <c:strCache>
                <c:ptCount val="1"/>
                <c:pt idx="0">
                  <c:v>Series 2</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Sheet1!$A$2:$A$5</c:f>
              <c:strCache>
                <c:ptCount val="4"/>
                <c:pt idx="0">
                  <c:v>High-income</c:v>
                </c:pt>
                <c:pt idx="1">
                  <c:v>Upper-middle income</c:v>
                </c:pt>
                <c:pt idx="2">
                  <c:v>Lower-middle income</c:v>
                </c:pt>
                <c:pt idx="3">
                  <c:v>Lower-income</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DA32-6142-A554-785F2B9ECB50}"/>
            </c:ext>
          </c:extLst>
        </c:ser>
        <c:ser>
          <c:idx val="2"/>
          <c:order val="2"/>
          <c:tx>
            <c:strRef>
              <c:f>Sheet1!$D$1</c:f>
              <c:strCache>
                <c:ptCount val="1"/>
                <c:pt idx="0">
                  <c:v>Series 3</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Sheet1!$A$2:$A$5</c:f>
              <c:strCache>
                <c:ptCount val="4"/>
                <c:pt idx="0">
                  <c:v>High-income</c:v>
                </c:pt>
                <c:pt idx="1">
                  <c:v>Upper-middle income</c:v>
                </c:pt>
                <c:pt idx="2">
                  <c:v>Lower-middle income</c:v>
                </c:pt>
                <c:pt idx="3">
                  <c:v>Lower-income</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DA32-6142-A554-785F2B9ECB50}"/>
            </c:ext>
          </c:extLst>
        </c:ser>
        <c:dLbls>
          <c:showVal val="1"/>
        </c:dLbls>
        <c:gapWidth val="75"/>
        <c:overlap val="100"/>
        <c:axId val="98499968"/>
        <c:axId val="103345152"/>
      </c:barChart>
      <c:catAx>
        <c:axId val="98499968"/>
        <c:scaling>
          <c:orientation val="minMax"/>
        </c:scaling>
        <c:axPos val="b"/>
        <c:numFmt formatCode="General" sourceLinked="0"/>
        <c:majorTickMark val="none"/>
        <c:tickLblPos val="nextTo"/>
        <c:crossAx val="103345152"/>
        <c:crosses val="autoZero"/>
        <c:auto val="1"/>
        <c:lblAlgn val="ctr"/>
        <c:lblOffset val="100"/>
      </c:catAx>
      <c:valAx>
        <c:axId val="103345152"/>
        <c:scaling>
          <c:orientation val="minMax"/>
        </c:scaling>
        <c:axPos val="l"/>
        <c:title>
          <c:tx>
            <c:rich>
              <a:bodyPr rot="-5400000" vert="horz"/>
              <a:lstStyle/>
              <a:p>
                <a:pPr>
                  <a:defRPr/>
                </a:pPr>
                <a:r>
                  <a:rPr lang="en-US"/>
                  <a:t>Millions</a:t>
                </a:r>
                <a:r>
                  <a:rPr lang="en-US" baseline="0"/>
                  <a:t> of tonnes per year</a:t>
                </a:r>
                <a:endParaRPr lang="en-US"/>
              </a:p>
            </c:rich>
          </c:tx>
        </c:title>
        <c:numFmt formatCode="General" sourceLinked="1"/>
        <c:majorTickMark val="none"/>
        <c:tickLblPos val="nextTo"/>
        <c:crossAx val="98499968"/>
        <c:crosses val="autoZero"/>
        <c:crossBetween val="between"/>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stacked"/>
        <c:ser>
          <c:idx val="0"/>
          <c:order val="0"/>
          <c:tx>
            <c:strRef>
              <c:f>Sheet1!$B$1</c:f>
              <c:strCache>
                <c:ptCount val="1"/>
                <c:pt idx="0">
                  <c:v>Series 1</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numRef>
              <c:f>Sheet1!$A$2:$A$5</c:f>
              <c:numCache>
                <c:formatCode>General</c:formatCode>
                <c:ptCount val="4"/>
                <c:pt idx="0">
                  <c:v>2016</c:v>
                </c:pt>
                <c:pt idx="1">
                  <c:v>2030</c:v>
                </c:pt>
                <c:pt idx="2">
                  <c:v>2050</c:v>
                </c:pt>
              </c:numCache>
            </c:numRef>
          </c:cat>
          <c:val>
            <c:numRef>
              <c:f>Sheet1!$B$2:$B$5</c:f>
              <c:numCache>
                <c:formatCode>General</c:formatCode>
                <c:ptCount val="4"/>
                <c:pt idx="0">
                  <c:v>2.02</c:v>
                </c:pt>
                <c:pt idx="1">
                  <c:v>2.59</c:v>
                </c:pt>
                <c:pt idx="2">
                  <c:v>3.4</c:v>
                </c:pt>
              </c:numCache>
            </c:numRef>
          </c:val>
          <c:extLst xmlns:c16r2="http://schemas.microsoft.com/office/drawing/2015/06/chart">
            <c:ext xmlns:c16="http://schemas.microsoft.com/office/drawing/2014/chart" uri="{C3380CC4-5D6E-409C-BE32-E72D297353CC}">
              <c16:uniqueId val="{00000000-0BD7-A648-A4D4-66E9FE457082}"/>
            </c:ext>
          </c:extLst>
        </c:ser>
        <c:ser>
          <c:idx val="1"/>
          <c:order val="1"/>
          <c:tx>
            <c:strRef>
              <c:f>Sheet1!$C$1</c:f>
              <c:strCache>
                <c:ptCount val="1"/>
                <c:pt idx="0">
                  <c:v>Column1</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numRef>
              <c:f>Sheet1!$A$2:$A$5</c:f>
              <c:numCache>
                <c:formatCode>General</c:formatCode>
                <c:ptCount val="4"/>
                <c:pt idx="0">
                  <c:v>2016</c:v>
                </c:pt>
                <c:pt idx="1">
                  <c:v>2030</c:v>
                </c:pt>
                <c:pt idx="2">
                  <c:v>2050</c:v>
                </c:pt>
              </c:numCache>
            </c:num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0BD7-A648-A4D4-66E9FE457082}"/>
            </c:ext>
          </c:extLst>
        </c:ser>
        <c:ser>
          <c:idx val="2"/>
          <c:order val="2"/>
          <c:tx>
            <c:strRef>
              <c:f>Sheet1!$D$1</c:f>
              <c:strCache>
                <c:ptCount val="1"/>
                <c:pt idx="0">
                  <c:v>Column2</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numRef>
              <c:f>Sheet1!$A$2:$A$5</c:f>
              <c:numCache>
                <c:formatCode>General</c:formatCode>
                <c:ptCount val="4"/>
                <c:pt idx="0">
                  <c:v>2016</c:v>
                </c:pt>
                <c:pt idx="1">
                  <c:v>2030</c:v>
                </c:pt>
                <c:pt idx="2">
                  <c:v>2050</c:v>
                </c:pt>
              </c:numCache>
            </c:num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0BD7-A648-A4D4-66E9FE457082}"/>
            </c:ext>
          </c:extLst>
        </c:ser>
        <c:dLbls>
          <c:showVal val="1"/>
        </c:dLbls>
        <c:gapWidth val="75"/>
        <c:overlap val="100"/>
        <c:axId val="139958528"/>
        <c:axId val="171118976"/>
      </c:barChart>
      <c:catAx>
        <c:axId val="139958528"/>
        <c:scaling>
          <c:orientation val="minMax"/>
        </c:scaling>
        <c:axPos val="b"/>
        <c:numFmt formatCode="General" sourceLinked="1"/>
        <c:majorTickMark val="none"/>
        <c:tickLblPos val="nextTo"/>
        <c:crossAx val="171118976"/>
        <c:crosses val="autoZero"/>
        <c:auto val="1"/>
        <c:lblAlgn val="ctr"/>
        <c:lblOffset val="100"/>
      </c:catAx>
      <c:valAx>
        <c:axId val="171118976"/>
        <c:scaling>
          <c:orientation val="minMax"/>
        </c:scaling>
        <c:axPos val="l"/>
        <c:title>
          <c:tx>
            <c:rich>
              <a:bodyPr rot="-5400000" vert="horz"/>
              <a:lstStyle/>
              <a:p>
                <a:pPr>
                  <a:defRPr/>
                </a:pPr>
                <a:r>
                  <a:rPr lang="en-US"/>
                  <a:t>Billions</a:t>
                </a:r>
                <a:r>
                  <a:rPr lang="en-US" baseline="0"/>
                  <a:t> of tonnes</a:t>
                </a:r>
                <a:endParaRPr lang="en-US"/>
              </a:p>
            </c:rich>
          </c:tx>
        </c:title>
        <c:numFmt formatCode="General" sourceLinked="1"/>
        <c:majorTickMark val="none"/>
        <c:tickLblPos val="nextTo"/>
        <c:crossAx val="139958528"/>
        <c:crosses val="autoZero"/>
        <c:crossBetween val="between"/>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Fig.4</a:t>
            </a:r>
            <a:r>
              <a:rPr lang="en-US" baseline="0"/>
              <a:t> </a:t>
            </a:r>
            <a:r>
              <a:rPr lang="en-US"/>
              <a:t>Global waste composition</a:t>
            </a:r>
          </a:p>
        </c:rich>
      </c:tx>
    </c:title>
    <c:plotArea>
      <c:layout/>
      <c:pieChart>
        <c:varyColors val="1"/>
        <c:ser>
          <c:idx val="0"/>
          <c:order val="0"/>
          <c:tx>
            <c:strRef>
              <c:f>Sheet1!$B$1</c:f>
              <c:strCache>
                <c:ptCount val="1"/>
                <c:pt idx="0">
                  <c:v>Sales</c:v>
                </c:pt>
              </c:strCache>
            </c:strRef>
          </c:tx>
          <c:explosion val="25"/>
          <c:dLbls>
            <c:spPr>
              <a:noFill/>
              <a:ln>
                <a:noFill/>
              </a:ln>
              <a:effectLst/>
            </c:spPr>
            <c:showPercent val="1"/>
            <c:extLst xmlns:c16r2="http://schemas.microsoft.com/office/drawing/2015/06/chart">
              <c:ext xmlns:c15="http://schemas.microsoft.com/office/drawing/2012/chart" uri="{CE6537A1-D6FC-4f65-9D91-7224C49458BB}"/>
            </c:extLst>
          </c:dLbls>
          <c:cat>
            <c:strRef>
              <c:f>Sheet1!$A$2:$A$9</c:f>
              <c:strCache>
                <c:ptCount val="8"/>
                <c:pt idx="0">
                  <c:v>Food and green</c:v>
                </c:pt>
                <c:pt idx="1">
                  <c:v>Other</c:v>
                </c:pt>
                <c:pt idx="2">
                  <c:v>Rubber and leather</c:v>
                </c:pt>
                <c:pt idx="3">
                  <c:v>Glass</c:v>
                </c:pt>
                <c:pt idx="4">
                  <c:v>Paper and cardboard</c:v>
                </c:pt>
                <c:pt idx="5">
                  <c:v>Wood</c:v>
                </c:pt>
                <c:pt idx="6">
                  <c:v>Metal</c:v>
                </c:pt>
                <c:pt idx="7">
                  <c:v>Plastic</c:v>
                </c:pt>
              </c:strCache>
            </c:strRef>
          </c:cat>
          <c:val>
            <c:numRef>
              <c:f>Sheet1!$B$2:$B$9</c:f>
              <c:numCache>
                <c:formatCode>0%</c:formatCode>
                <c:ptCount val="8"/>
                <c:pt idx="0">
                  <c:v>0.44</c:v>
                </c:pt>
                <c:pt idx="1">
                  <c:v>0.14000000000000001</c:v>
                </c:pt>
                <c:pt idx="2">
                  <c:v>2.0000000000000011E-2</c:v>
                </c:pt>
                <c:pt idx="3">
                  <c:v>0.05</c:v>
                </c:pt>
                <c:pt idx="4">
                  <c:v>0.17</c:v>
                </c:pt>
                <c:pt idx="5">
                  <c:v>2.0000000000000011E-2</c:v>
                </c:pt>
                <c:pt idx="6">
                  <c:v>4.0000000000000022E-2</c:v>
                </c:pt>
                <c:pt idx="7">
                  <c:v>0.12000000000000002</c:v>
                </c:pt>
              </c:numCache>
            </c:numRef>
          </c:val>
          <c:extLst xmlns:c16r2="http://schemas.microsoft.com/office/drawing/2015/06/chart">
            <c:ext xmlns:c16="http://schemas.microsoft.com/office/drawing/2014/chart" uri="{C3380CC4-5D6E-409C-BE32-E72D297353CC}">
              <c16:uniqueId val="{00000000-D6EB-D441-B734-EA74AD777D2F}"/>
            </c:ext>
          </c:extLst>
        </c:ser>
        <c:dLbls>
          <c:showPercent val="1"/>
        </c:dLbls>
        <c:firstSliceAng val="0"/>
      </c:pieChart>
    </c:plotArea>
    <c:legend>
      <c:legendPos val="t"/>
    </c:legend>
    <c:plotVisOnly val="1"/>
    <c:dispBlanksAs val="zero"/>
  </c:chart>
  <c:txPr>
    <a:bodyPr/>
    <a:lstStyle/>
    <a:p>
      <a:pPr>
        <a:defRPr sz="1200">
          <a:latin typeface="Times New Roman" pitchFamily="18" charset="0"/>
          <a:cs typeface="Times New Roman"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18</Pages>
  <Words>4993</Words>
  <Characters>28463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a-soft</Company>
  <LinksUpToDate>false</LinksUpToDate>
  <CharactersWithSpaces>33390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17</cp:revision>
  <dcterms:created xsi:type="dcterms:W3CDTF">2025-12-31T16:46:00Z</dcterms:created>
  <dcterms:modified xsi:type="dcterms:W3CDTF">2026-01-05T12:51:00Z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e2e86d29-519d-4c45-80e5-1409e282cb1c</vt:lpwstr>
  </property>
</Properties>
</file>