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39A" w:rsidRPr="00860FC5" w:rsidRDefault="003613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6139A" w:rsidRPr="00860FC5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6139A" w:rsidRPr="00860FC5" w:rsidRDefault="0036139A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290"/>
        </w:trPr>
        <w:tc>
          <w:tcPr>
            <w:tcW w:w="516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C44D4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C43DF0" w:rsidRPr="00860FC5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European Journal of Nutrition &amp; Food Safety</w:t>
              </w:r>
            </w:hyperlink>
            <w:r w:rsidR="00C43DF0" w:rsidRPr="00860FC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36139A" w:rsidRPr="00860FC5">
        <w:trPr>
          <w:trHeight w:val="290"/>
        </w:trPr>
        <w:tc>
          <w:tcPr>
            <w:tcW w:w="516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Ms_EJNFS_151913</w:t>
            </w:r>
          </w:p>
        </w:tc>
      </w:tr>
      <w:tr w:rsidR="0036139A" w:rsidRPr="00860FC5">
        <w:trPr>
          <w:trHeight w:val="650"/>
        </w:trPr>
        <w:tc>
          <w:tcPr>
            <w:tcW w:w="516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ASSESSMENT OF THE PHYSICAL AND ENGINEERING PROPERTIES OF </w:t>
            </w:r>
            <w:proofErr w:type="spellStart"/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Ballionella</w:t>
            </w:r>
            <w:proofErr w:type="spellEnd"/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toxisperma</w:t>
            </w:r>
            <w:proofErr w:type="spellEnd"/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Pierre (Moabi) NUTS</w:t>
            </w:r>
          </w:p>
        </w:tc>
      </w:tr>
      <w:tr w:rsidR="0036139A" w:rsidRPr="00860FC5">
        <w:trPr>
          <w:trHeight w:val="332"/>
        </w:trPr>
        <w:tc>
          <w:tcPr>
            <w:tcW w:w="516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36139A" w:rsidRPr="00860FC5" w:rsidRDefault="0036139A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6139A" w:rsidRPr="00860FC5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6139A" w:rsidRPr="00860FC5" w:rsidRDefault="00C43DF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60FC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60FC5">
              <w:rPr>
                <w:rFonts w:ascii="Arial" w:eastAsia="Times New Roman" w:hAnsi="Arial" w:cs="Arial"/>
              </w:rPr>
              <w:t xml:space="preserve"> Comments</w:t>
            </w:r>
          </w:p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39A" w:rsidRPr="00860FC5">
        <w:tc>
          <w:tcPr>
            <w:tcW w:w="5351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36139A" w:rsidRPr="00860FC5" w:rsidRDefault="00C43DF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60FC5">
              <w:rPr>
                <w:rFonts w:ascii="Arial" w:eastAsia="Times New Roman" w:hAnsi="Arial" w:cs="Arial"/>
              </w:rPr>
              <w:t>Reviewer’s comment</w:t>
            </w:r>
          </w:p>
          <w:p w:rsidR="0036139A" w:rsidRPr="00860FC5" w:rsidRDefault="00C43DF0">
            <w:pP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C43DF0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60FC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1264"/>
        </w:trPr>
        <w:tc>
          <w:tcPr>
            <w:tcW w:w="5351" w:type="dxa"/>
          </w:tcPr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6139A" w:rsidRPr="00860FC5" w:rsidRDefault="0036139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determining the physical and engineering properties of nuts and kernels of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Baillonella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toxissperma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1262"/>
        </w:trPr>
        <w:tc>
          <w:tcPr>
            <w:tcW w:w="5351" w:type="dxa"/>
          </w:tcPr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1262"/>
        </w:trPr>
        <w:tc>
          <w:tcPr>
            <w:tcW w:w="5351" w:type="dxa"/>
          </w:tcPr>
          <w:p w:rsidR="0036139A" w:rsidRPr="00860FC5" w:rsidRDefault="00C43DF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60FC5">
              <w:rPr>
                <w:rFonts w:ascii="Arial" w:eastAsia="Times New Roman" w:hAnsi="Arial" w:cs="Arial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Yes</w:t>
            </w:r>
          </w:p>
          <w:p w:rsidR="0036139A" w:rsidRPr="00860FC5" w:rsidRDefault="0036139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704"/>
        </w:trPr>
        <w:tc>
          <w:tcPr>
            <w:tcW w:w="5351" w:type="dxa"/>
          </w:tcPr>
          <w:p w:rsidR="0036139A" w:rsidRPr="00860FC5" w:rsidRDefault="00C43DF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860FC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Yes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Based on the provided research article, there are several linguistic, scientific, and formatting errors identified within the text.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1. Linguistic and Typographical Errors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The paper contains multiple spelling mistakes, particularly with the botanical name of the subject species: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Inconsistent Botanical Naming: The species is misspelled as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Ballionella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toxisperma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" in the title and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Baillonella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toxissperma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" in the abstract and results sections. The correct spelling is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Baillonella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toxisperma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Spelling Mistakes: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The abstract contains the word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toxissperma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" with an extra 's'.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In the results section regarding dry kernels, the word "t0" is used instead of "to" (40.30 t0 55.10).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The word "moabi" is frequently written in lowercase even when referring to the common name of the species in a formal context.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The word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Paramameters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" is misspelled in the heading for Table 3.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2. Scientific and Mathematical Inconsistencies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Unit Errors: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In the results section, the mean volume of fresh nuts is recorded as 40090.57 cm³ and dry nuts as 22961.01 cm³. Given that the length of the nut is only ~58 mm (5.8 cm), a volume of over 40,000 cm³ (40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liters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) is mathematically impossible for a single nut. These values are likely intended to be in mm³.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  * The angle of repose is listed as "330" and "330°" in different sections. This is a typographical error for 33°, as the specific data provided elsewhere ranges from 27° to 32°.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Formula Errors: The formula for Sphericity (Equation 8) is written as Φ = \frac{(LWT)^{0.333</w:t>
            </w:r>
            <w:proofErr w:type="gramStart"/>
            <w:r w:rsidRPr="00860FC5">
              <w:rPr>
                <w:rFonts w:ascii="Arial" w:hAnsi="Arial" w:cs="Arial"/>
                <w:sz w:val="20"/>
                <w:szCs w:val="20"/>
              </w:rPr>
              <w:t>}}{</w:t>
            </w:r>
            <w:proofErr w:type="gramEnd"/>
            <w:r w:rsidRPr="00860FC5">
              <w:rPr>
                <w:rFonts w:ascii="Arial" w:hAnsi="Arial" w:cs="Arial"/>
                <w:sz w:val="20"/>
                <w:szCs w:val="20"/>
              </w:rPr>
              <w:t>L}. While this is a standard ratio, the text later mentions "sphericity closer to 100%", but provides the result for dry kernels as 58.60%. The data in the table is expressed in percentages, yet the formula as written yields a decimal (0 to 1).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3. Data Discrepancies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Conflicting Volume Data: The text states the mean volume for dry nuts is 22961.01 cm³. However, the corresponding Table 2 lists the mean volume for dry nuts as not present, instead providing a value for "Dry Nuts" mass or other parameters that do not clearly align with the textual summary.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Table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Labeling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>: Both Table 3 and Table 4 are titled "Gravimetric properties of moabi nuts and kernels". However, Table 4 actually contains Engineering properties (Angle of Repose and Coefficient of Friction).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4. Formatting and Citation Errors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Citation Formatting: Some citations in the text do not follow a uniform style. For example, some include first names or initials incorrectly within the parenthetical citation (e.g.,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Nde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Bup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et al., 2012" vs "</w:t>
            </w:r>
            <w:proofErr w:type="spellStart"/>
            <w:r w:rsidRPr="00860FC5">
              <w:rPr>
                <w:rFonts w:ascii="Arial" w:hAnsi="Arial" w:cs="Arial"/>
                <w:sz w:val="20"/>
                <w:szCs w:val="20"/>
              </w:rPr>
              <w:t>Bup</w:t>
            </w:r>
            <w:proofErr w:type="spellEnd"/>
            <w:r w:rsidRPr="00860FC5">
              <w:rPr>
                <w:rFonts w:ascii="Arial" w:hAnsi="Arial" w:cs="Arial"/>
                <w:sz w:val="20"/>
                <w:szCs w:val="20"/>
              </w:rPr>
              <w:t xml:space="preserve"> et al., 2008").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Incomplete References: Reference appears to be a fragmented entry for a conference meeting that repeats the year 2016 twice.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 * Equation Placement: Equations 1 through 17 are presented with varying numbers of dots/periods leading to the equation number, which is inconsistent throughout the Materials and Methods section.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703"/>
        </w:trPr>
        <w:tc>
          <w:tcPr>
            <w:tcW w:w="5351" w:type="dxa"/>
          </w:tcPr>
          <w:p w:rsidR="0036139A" w:rsidRPr="00860FC5" w:rsidRDefault="00C43D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Please update the references; there is also a reference related to the same work. </w:t>
            </w: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 xml:space="preserve">Fayed, M. I. A.; El-Shal, M. S.; and Omar, O. A. (2020). Determination of some apricot seed and kernel physical and mechanical properties. Agricultural Engineering International: CIGR Journal </w:t>
            </w:r>
            <w:proofErr w:type="gramStart"/>
            <w:r w:rsidRPr="00860FC5">
              <w:rPr>
                <w:rFonts w:ascii="Arial" w:hAnsi="Arial" w:cs="Arial"/>
                <w:sz w:val="20"/>
                <w:szCs w:val="20"/>
              </w:rPr>
              <w:t>22  (</w:t>
            </w:r>
            <w:proofErr w:type="gramEnd"/>
            <w:r w:rsidRPr="00860FC5">
              <w:rPr>
                <w:rFonts w:ascii="Arial" w:hAnsi="Arial" w:cs="Arial"/>
                <w:sz w:val="20"/>
                <w:szCs w:val="20"/>
              </w:rPr>
              <w:t>4):229-237.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386"/>
        </w:trPr>
        <w:tc>
          <w:tcPr>
            <w:tcW w:w="5351" w:type="dxa"/>
          </w:tcPr>
          <w:p w:rsidR="0036139A" w:rsidRPr="00860FC5" w:rsidRDefault="00C43DF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60FC5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6139A" w:rsidRPr="00860FC5" w:rsidRDefault="00C43DF0">
            <w:pPr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39A" w:rsidRPr="00860FC5">
        <w:trPr>
          <w:trHeight w:val="1178"/>
        </w:trPr>
        <w:tc>
          <w:tcPr>
            <w:tcW w:w="5351" w:type="dxa"/>
          </w:tcPr>
          <w:p w:rsidR="0036139A" w:rsidRPr="00860FC5" w:rsidRDefault="00C43D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60FC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60FC5">
              <w:rPr>
                <w:rFonts w:ascii="Arial" w:eastAsia="Times New Roman" w:hAnsi="Arial" w:cs="Arial"/>
              </w:rPr>
              <w:t xml:space="preserve"> </w:t>
            </w:r>
            <w:r w:rsidRPr="00860FC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36139A" w:rsidRPr="00860FC5" w:rsidRDefault="0036139A" w:rsidP="008958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139A" w:rsidRPr="00860FC5" w:rsidRDefault="003613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36139A" w:rsidRPr="00860FC5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60FC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860FC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36139A" w:rsidRPr="00860FC5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39A" w:rsidRPr="00860FC5" w:rsidRDefault="00C43DF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60FC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36139A" w:rsidRPr="00860FC5" w:rsidRDefault="00C43DF0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60FC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6139A" w:rsidRPr="00860FC5" w:rsidRDefault="003613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6139A" w:rsidRPr="00860FC5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60FC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60FC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860FC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6139A" w:rsidRPr="00860FC5" w:rsidRDefault="00C43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FC5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  <w:p w:rsidR="0036139A" w:rsidRPr="00860FC5" w:rsidRDefault="0036139A">
            <w:pPr>
              <w:rPr>
                <w:rFonts w:ascii="Arial" w:hAnsi="Arial" w:cs="Arial"/>
                <w:sz w:val="20"/>
                <w:szCs w:val="20"/>
              </w:rPr>
            </w:pPr>
          </w:p>
          <w:p w:rsidR="0036139A" w:rsidRPr="00860FC5" w:rsidRDefault="00361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60FC5" w:rsidRPr="00860FC5" w:rsidRDefault="00860FC5" w:rsidP="00860FC5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</w:p>
    <w:p w:rsidR="00860FC5" w:rsidRPr="00860FC5" w:rsidRDefault="00860FC5" w:rsidP="00860FC5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</w:p>
    <w:p w:rsidR="00860FC5" w:rsidRPr="00860FC5" w:rsidRDefault="00860FC5" w:rsidP="00860FC5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860FC5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860FC5" w:rsidRPr="00860FC5" w:rsidRDefault="00860FC5" w:rsidP="00860FC5">
      <w:pPr>
        <w:rPr>
          <w:rFonts w:ascii="Arial" w:hAnsi="Arial" w:cs="Arial"/>
          <w:sz w:val="20"/>
          <w:szCs w:val="20"/>
          <w:lang w:val="en-US" w:eastAsia="en-US"/>
        </w:rPr>
      </w:pPr>
    </w:p>
    <w:p w:rsidR="00860FC5" w:rsidRPr="00860FC5" w:rsidRDefault="00860FC5" w:rsidP="00860FC5">
      <w:pPr>
        <w:rPr>
          <w:rFonts w:ascii="Arial" w:hAnsi="Arial" w:cs="Arial"/>
          <w:sz w:val="20"/>
          <w:szCs w:val="20"/>
          <w:lang w:val="en-US" w:eastAsia="en-US"/>
        </w:rPr>
      </w:pPr>
      <w:r w:rsidRPr="00860FC5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Mohamed Ismail Abdel-Ghaffar </w:t>
      </w:r>
      <w:proofErr w:type="gramStart"/>
      <w:r w:rsidRPr="00860FC5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Fayed </w:t>
      </w:r>
      <w:r w:rsidRPr="00860FC5">
        <w:rPr>
          <w:rFonts w:ascii="Arial" w:hAnsi="Arial" w:cs="Arial"/>
          <w:sz w:val="20"/>
          <w:szCs w:val="20"/>
          <w:lang w:val="en-US" w:eastAsia="en-US"/>
        </w:rPr>
        <w:t>,</w:t>
      </w:r>
      <w:proofErr w:type="gramEnd"/>
      <w:r w:rsidRPr="00860FC5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860FC5">
        <w:rPr>
          <w:rFonts w:ascii="Arial" w:hAnsi="Arial" w:cs="Arial"/>
          <w:color w:val="000000"/>
          <w:sz w:val="20"/>
          <w:szCs w:val="20"/>
          <w:lang w:val="en-US" w:eastAsia="en-US"/>
        </w:rPr>
        <w:t>Zagazig</w:t>
      </w:r>
      <w:proofErr w:type="spellEnd"/>
      <w:r w:rsidRPr="00860FC5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University , Egypt </w:t>
      </w:r>
      <w:r w:rsidRPr="00860FC5">
        <w:rPr>
          <w:rFonts w:ascii="Arial" w:hAnsi="Arial" w:cs="Arial"/>
          <w:color w:val="000000"/>
          <w:sz w:val="20"/>
          <w:szCs w:val="20"/>
          <w:lang w:val="en-US" w:eastAsia="en-US"/>
        </w:rPr>
        <w:br/>
      </w:r>
    </w:p>
    <w:p w:rsidR="0036139A" w:rsidRPr="00860FC5" w:rsidRDefault="003613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36139A" w:rsidRPr="00860FC5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4D4" w:rsidRDefault="00CC44D4">
      <w:r>
        <w:separator/>
      </w:r>
    </w:p>
  </w:endnote>
  <w:endnote w:type="continuationSeparator" w:id="0">
    <w:p w:rsidR="00CC44D4" w:rsidRDefault="00CC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altName w:val="Segoe Print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966C450-6D65-4923-B7CF-6D5C876786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CFA577-E094-4E9F-B046-4BE61BBDA1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11FE2B-C04F-4ABE-9060-26ACC5744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39A" w:rsidRDefault="00C43DF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4D4" w:rsidRDefault="00CC44D4">
      <w:r>
        <w:separator/>
      </w:r>
    </w:p>
  </w:footnote>
  <w:footnote w:type="continuationSeparator" w:id="0">
    <w:p w:rsidR="00CC44D4" w:rsidRDefault="00CC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39A" w:rsidRDefault="0036139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6139A" w:rsidRDefault="00C43DF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39A"/>
    <w:rsid w:val="000F1F45"/>
    <w:rsid w:val="001136A8"/>
    <w:rsid w:val="0036139A"/>
    <w:rsid w:val="005662E6"/>
    <w:rsid w:val="007761A5"/>
    <w:rsid w:val="00860FC5"/>
    <w:rsid w:val="008958E3"/>
    <w:rsid w:val="00C43DF0"/>
    <w:rsid w:val="00C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058AD-4553-422F-AFD3-052A76EC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58E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ejnfs.com/index.php/EJNF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739</Words>
  <Characters>4217</Characters>
  <Application>Microsoft Office Word</Application>
  <DocSecurity>0</DocSecurity>
  <Lines>35</Lines>
  <Paragraphs>9</Paragraphs>
  <ScaleCrop>false</ScaleCrop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9</cp:revision>
  <dcterms:created xsi:type="dcterms:W3CDTF">2026-01-19T11:54:00Z</dcterms:created>
  <dcterms:modified xsi:type="dcterms:W3CDTF">2026-01-23T06:00:00Z</dcterms:modified>
</cp:coreProperties>
</file>