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49" w:rsidRPr="009674D5" w:rsidRDefault="00B3011C" w:rsidP="00B3011C">
      <w:pPr>
        <w:spacing w:after="0" w:line="276" w:lineRule="auto"/>
        <w:jc w:val="center"/>
        <w:rPr>
          <w:rFonts w:ascii="Arial" w:hAnsi="Arial" w:cs="Arial"/>
          <w:b/>
          <w:sz w:val="24"/>
          <w:szCs w:val="24"/>
          <w:lang w:val="en-GB"/>
        </w:rPr>
      </w:pPr>
      <w:r w:rsidRPr="009674D5">
        <w:rPr>
          <w:rFonts w:ascii="Arial" w:eastAsiaTheme="majorEastAsia" w:hAnsi="Arial" w:cs="Arial"/>
          <w:b/>
          <w:bCs/>
          <w:kern w:val="24"/>
          <w:sz w:val="24"/>
          <w:szCs w:val="24"/>
          <w:lang w:val="en-GB"/>
        </w:rPr>
        <w:t xml:space="preserve">A study on comparative analysis of mulberry disease severity against diverse </w:t>
      </w:r>
      <w:r w:rsidR="007D3149" w:rsidRPr="009674D5">
        <w:rPr>
          <w:rFonts w:ascii="Arial" w:eastAsiaTheme="majorEastAsia" w:hAnsi="Arial" w:cs="Arial"/>
          <w:b/>
          <w:bCs/>
          <w:kern w:val="24"/>
          <w:sz w:val="24"/>
          <w:szCs w:val="24"/>
          <w:lang w:val="en-GB"/>
        </w:rPr>
        <w:t>soil</w:t>
      </w:r>
      <w:r w:rsidRPr="009674D5">
        <w:rPr>
          <w:rFonts w:ascii="Arial" w:eastAsiaTheme="majorEastAsia" w:hAnsi="Arial" w:cs="Arial"/>
          <w:b/>
          <w:bCs/>
          <w:kern w:val="24"/>
          <w:sz w:val="24"/>
          <w:szCs w:val="24"/>
          <w:lang w:val="en-GB"/>
        </w:rPr>
        <w:t xml:space="preserve"> fertility conditions</w:t>
      </w:r>
      <w:r w:rsidR="00467AD3">
        <w:rPr>
          <w:rFonts w:ascii="Arial" w:eastAsiaTheme="majorEastAsia" w:hAnsi="Arial" w:cs="Arial"/>
          <w:b/>
          <w:bCs/>
          <w:kern w:val="24"/>
          <w:sz w:val="24"/>
          <w:szCs w:val="24"/>
          <w:lang w:val="en-GB"/>
        </w:rPr>
        <w:t xml:space="preserve"> </w:t>
      </w:r>
      <w:r w:rsidR="002D56BD" w:rsidRPr="009674D5">
        <w:rPr>
          <w:rFonts w:ascii="Arial" w:eastAsiaTheme="majorEastAsia" w:hAnsi="Arial" w:cs="Arial"/>
          <w:b/>
          <w:bCs/>
          <w:kern w:val="24"/>
          <w:sz w:val="24"/>
          <w:szCs w:val="24"/>
          <w:lang w:val="en-GB"/>
        </w:rPr>
        <w:t>in</w:t>
      </w:r>
      <w:r w:rsidR="00467AD3">
        <w:rPr>
          <w:rFonts w:ascii="Arial" w:eastAsiaTheme="majorEastAsia" w:hAnsi="Arial" w:cs="Arial"/>
          <w:b/>
          <w:bCs/>
          <w:kern w:val="24"/>
          <w:sz w:val="24"/>
          <w:szCs w:val="24"/>
          <w:lang w:val="en-GB"/>
        </w:rPr>
        <w:t xml:space="preserve"> </w:t>
      </w:r>
      <w:r w:rsidRPr="009674D5">
        <w:rPr>
          <w:rFonts w:ascii="Arial" w:hAnsi="Arial" w:cs="Arial"/>
          <w:b/>
          <w:sz w:val="24"/>
          <w:szCs w:val="24"/>
          <w:lang w:val="en-GB"/>
        </w:rPr>
        <w:t>West Bengal</w:t>
      </w:r>
    </w:p>
    <w:p w:rsidR="000C65FF" w:rsidRPr="009674D5" w:rsidRDefault="000C65FF" w:rsidP="000C65FF">
      <w:pPr>
        <w:spacing w:after="0" w:line="240" w:lineRule="auto"/>
        <w:jc w:val="center"/>
        <w:rPr>
          <w:rFonts w:ascii="Arial" w:hAnsi="Arial" w:cs="Arial"/>
          <w:b/>
          <w:sz w:val="20"/>
          <w:szCs w:val="20"/>
        </w:rPr>
      </w:pPr>
    </w:p>
    <w:p w:rsidR="000C65FF" w:rsidRPr="009674D5" w:rsidRDefault="000C65FF" w:rsidP="007D3149">
      <w:pPr>
        <w:spacing w:after="0" w:line="276" w:lineRule="auto"/>
        <w:jc w:val="both"/>
        <w:rPr>
          <w:rFonts w:ascii="Arial" w:hAnsi="Arial" w:cs="Arial"/>
          <w:b/>
          <w:sz w:val="24"/>
          <w:szCs w:val="24"/>
          <w:lang w:val="en-GB"/>
        </w:rPr>
      </w:pPr>
    </w:p>
    <w:p w:rsidR="00B3011C" w:rsidRPr="009674D5" w:rsidRDefault="00B3011C" w:rsidP="007D3149">
      <w:pPr>
        <w:spacing w:after="0" w:line="276" w:lineRule="auto"/>
        <w:jc w:val="both"/>
        <w:rPr>
          <w:rFonts w:ascii="Arial" w:hAnsi="Arial" w:cs="Arial"/>
          <w:b/>
          <w:sz w:val="24"/>
          <w:szCs w:val="24"/>
          <w:lang w:val="en-GB"/>
        </w:rPr>
      </w:pPr>
    </w:p>
    <w:p w:rsidR="007D3149" w:rsidRDefault="007167D3" w:rsidP="007D3149">
      <w:pPr>
        <w:spacing w:after="0" w:line="276" w:lineRule="auto"/>
        <w:jc w:val="both"/>
        <w:rPr>
          <w:rFonts w:ascii="Arial" w:hAnsi="Arial" w:cs="Arial"/>
          <w:b/>
          <w:sz w:val="24"/>
          <w:szCs w:val="24"/>
          <w:lang w:val="en-GB"/>
        </w:rPr>
      </w:pPr>
      <w:r w:rsidRPr="009674D5">
        <w:rPr>
          <w:rFonts w:ascii="Arial" w:hAnsi="Arial" w:cs="Arial"/>
          <w:b/>
          <w:sz w:val="24"/>
          <w:szCs w:val="24"/>
          <w:lang w:val="en-GB"/>
        </w:rPr>
        <w:t>ABSTRACT</w:t>
      </w:r>
    </w:p>
    <w:p w:rsidR="007167D3" w:rsidRPr="009674D5" w:rsidRDefault="007167D3" w:rsidP="007D3149">
      <w:pPr>
        <w:spacing w:after="0" w:line="276" w:lineRule="auto"/>
        <w:jc w:val="both"/>
        <w:rPr>
          <w:rFonts w:ascii="Arial" w:hAnsi="Arial" w:cs="Arial"/>
          <w:b/>
          <w:sz w:val="24"/>
          <w:szCs w:val="24"/>
          <w:lang w:val="en-GB"/>
        </w:rPr>
      </w:pPr>
    </w:p>
    <w:p w:rsidR="00D8060E" w:rsidRDefault="00D8060E" w:rsidP="00D41000">
      <w:pPr>
        <w:spacing w:after="0" w:line="276" w:lineRule="auto"/>
        <w:jc w:val="both"/>
        <w:rPr>
          <w:rFonts w:ascii="Arial" w:hAnsi="Arial" w:cs="Arial"/>
          <w:sz w:val="24"/>
          <w:szCs w:val="24"/>
        </w:rPr>
      </w:pPr>
      <w:r w:rsidRPr="00D8060E">
        <w:rPr>
          <w:rFonts w:ascii="Arial" w:hAnsi="Arial" w:cs="Arial"/>
          <w:b/>
          <w:sz w:val="24"/>
          <w:szCs w:val="24"/>
        </w:rPr>
        <w:t>Aim:</w:t>
      </w:r>
      <w:r w:rsidR="003867A4" w:rsidRPr="00D8060E">
        <w:rPr>
          <w:rFonts w:ascii="Arial" w:hAnsi="Arial" w:cs="Arial"/>
          <w:sz w:val="24"/>
          <w:szCs w:val="24"/>
        </w:rPr>
        <w:t xml:space="preserve">The </w:t>
      </w:r>
      <w:r w:rsidR="00265344" w:rsidRPr="00D8060E">
        <w:rPr>
          <w:rFonts w:ascii="Arial" w:hAnsi="Arial" w:cs="Arial"/>
          <w:sz w:val="24"/>
          <w:szCs w:val="24"/>
        </w:rPr>
        <w:t xml:space="preserve">effect of </w:t>
      </w:r>
      <w:r w:rsidR="003867A4" w:rsidRPr="00D8060E">
        <w:rPr>
          <w:rFonts w:ascii="Arial" w:hAnsi="Arial" w:cs="Arial"/>
          <w:sz w:val="24"/>
          <w:szCs w:val="24"/>
        </w:rPr>
        <w:t xml:space="preserve">soil </w:t>
      </w:r>
      <w:r w:rsidR="00265344" w:rsidRPr="00D8060E">
        <w:rPr>
          <w:rFonts w:ascii="Arial" w:hAnsi="Arial" w:cs="Arial"/>
          <w:sz w:val="24"/>
          <w:szCs w:val="24"/>
        </w:rPr>
        <w:t xml:space="preserve">chemical </w:t>
      </w:r>
      <w:r w:rsidR="003867A4" w:rsidRPr="00D8060E">
        <w:rPr>
          <w:rFonts w:ascii="Arial" w:hAnsi="Arial" w:cs="Arial"/>
          <w:sz w:val="24"/>
          <w:szCs w:val="24"/>
        </w:rPr>
        <w:t xml:space="preserve">properties on mulberry </w:t>
      </w:r>
      <w:r w:rsidR="00265344" w:rsidRPr="00D8060E">
        <w:rPr>
          <w:rFonts w:ascii="Arial" w:hAnsi="Arial" w:cs="Arial"/>
          <w:sz w:val="24"/>
          <w:szCs w:val="24"/>
        </w:rPr>
        <w:t xml:space="preserve">disease </w:t>
      </w:r>
      <w:r w:rsidR="003867A4" w:rsidRPr="00D8060E">
        <w:rPr>
          <w:rFonts w:ascii="Arial" w:hAnsi="Arial" w:cs="Arial"/>
          <w:sz w:val="24"/>
          <w:szCs w:val="24"/>
        </w:rPr>
        <w:t xml:space="preserve">prevalence was studied using </w:t>
      </w:r>
      <w:r w:rsidR="00265344" w:rsidRPr="00D8060E">
        <w:rPr>
          <w:rFonts w:ascii="Arial" w:hAnsi="Arial" w:cs="Arial"/>
          <w:sz w:val="24"/>
          <w:szCs w:val="24"/>
        </w:rPr>
        <w:t>recommended and popular S1 mulberry variety (</w:t>
      </w:r>
      <w:r w:rsidR="00265344" w:rsidRPr="00D8060E">
        <w:rPr>
          <w:rFonts w:ascii="Arial" w:hAnsi="Arial" w:cs="Arial"/>
          <w:i/>
          <w:iCs/>
          <w:sz w:val="24"/>
          <w:szCs w:val="24"/>
        </w:rPr>
        <w:t xml:space="preserve">Morus alba </w:t>
      </w:r>
      <w:r w:rsidR="00D91AE0" w:rsidRPr="00D8060E">
        <w:rPr>
          <w:rFonts w:ascii="Arial" w:hAnsi="Arial" w:cs="Arial"/>
          <w:sz w:val="24"/>
          <w:szCs w:val="24"/>
        </w:rPr>
        <w:t>L.)</w:t>
      </w:r>
      <w:r w:rsidR="003867A4" w:rsidRPr="00D8060E">
        <w:rPr>
          <w:rFonts w:ascii="Arial" w:hAnsi="Arial" w:cs="Arial"/>
          <w:sz w:val="24"/>
          <w:szCs w:val="24"/>
        </w:rPr>
        <w:t xml:space="preserve"> under the three districts of West Bengal. A total of five mulberry diseases viz., </w:t>
      </w:r>
      <w:r w:rsidR="0005624C" w:rsidRPr="00D8060E">
        <w:rPr>
          <w:rFonts w:ascii="Arial" w:hAnsi="Arial" w:cs="Arial"/>
          <w:i/>
          <w:sz w:val="24"/>
          <w:szCs w:val="24"/>
        </w:rPr>
        <w:t>Myrothecium</w:t>
      </w:r>
      <w:r w:rsidR="0005624C" w:rsidRPr="00D8060E">
        <w:rPr>
          <w:rFonts w:ascii="Arial" w:hAnsi="Arial" w:cs="Arial"/>
          <w:sz w:val="24"/>
          <w:szCs w:val="24"/>
        </w:rPr>
        <w:t xml:space="preserve"> leaf spot, Bacterial leaf spot, </w:t>
      </w:r>
      <w:r w:rsidR="0005624C" w:rsidRPr="00D8060E">
        <w:rPr>
          <w:rFonts w:ascii="Arial" w:hAnsi="Arial" w:cs="Arial"/>
          <w:i/>
          <w:sz w:val="24"/>
          <w:szCs w:val="24"/>
        </w:rPr>
        <w:t>Pseudocercospora</w:t>
      </w:r>
      <w:r w:rsidR="0005624C" w:rsidRPr="00D8060E">
        <w:rPr>
          <w:rFonts w:ascii="Arial" w:hAnsi="Arial" w:cs="Arial"/>
          <w:sz w:val="24"/>
          <w:szCs w:val="24"/>
        </w:rPr>
        <w:t xml:space="preserve"> leaf spot, powdery mildew and leaf rust were </w:t>
      </w:r>
      <w:r w:rsidR="003867A4" w:rsidRPr="00D8060E">
        <w:rPr>
          <w:rFonts w:ascii="Arial" w:hAnsi="Arial" w:cs="Arial"/>
          <w:sz w:val="24"/>
          <w:szCs w:val="24"/>
        </w:rPr>
        <w:t xml:space="preserve">considered due to their maximum prevalence </w:t>
      </w:r>
      <w:r w:rsidR="0005624C" w:rsidRPr="00D8060E">
        <w:rPr>
          <w:rFonts w:ascii="Arial" w:hAnsi="Arial" w:cs="Arial"/>
          <w:sz w:val="24"/>
          <w:szCs w:val="24"/>
        </w:rPr>
        <w:t>in West Bengal</w:t>
      </w:r>
      <w:r w:rsidR="003867A4" w:rsidRPr="00D8060E">
        <w:rPr>
          <w:rFonts w:ascii="Arial" w:hAnsi="Arial" w:cs="Arial"/>
          <w:sz w:val="24"/>
          <w:szCs w:val="24"/>
        </w:rPr>
        <w:t>’s climatic conditions</w:t>
      </w:r>
      <w:r w:rsidR="0005624C" w:rsidRPr="00D8060E">
        <w:rPr>
          <w:rFonts w:ascii="Arial" w:hAnsi="Arial" w:cs="Arial"/>
          <w:sz w:val="24"/>
          <w:szCs w:val="24"/>
        </w:rPr>
        <w:t>.</w:t>
      </w:r>
    </w:p>
    <w:p w:rsidR="00D8060E" w:rsidRDefault="00D8060E" w:rsidP="00D41000">
      <w:pPr>
        <w:spacing w:after="0" w:line="276" w:lineRule="auto"/>
        <w:jc w:val="both"/>
        <w:rPr>
          <w:rFonts w:ascii="Arial" w:hAnsi="Arial" w:cs="Arial"/>
          <w:sz w:val="24"/>
          <w:szCs w:val="24"/>
        </w:rPr>
      </w:pPr>
      <w:r>
        <w:rPr>
          <w:rFonts w:ascii="Arial" w:hAnsi="Arial" w:cs="Arial"/>
          <w:b/>
          <w:sz w:val="24"/>
          <w:szCs w:val="24"/>
        </w:rPr>
        <w:t>Study D</w:t>
      </w:r>
      <w:r w:rsidRPr="00D8060E">
        <w:rPr>
          <w:rFonts w:ascii="Arial" w:hAnsi="Arial" w:cs="Arial"/>
          <w:b/>
          <w:sz w:val="24"/>
          <w:szCs w:val="24"/>
        </w:rPr>
        <w:t>esign:</w:t>
      </w:r>
      <w:r w:rsidR="003867A4" w:rsidRPr="00D8060E">
        <w:rPr>
          <w:rFonts w:ascii="Arial" w:hAnsi="Arial" w:cs="Arial"/>
          <w:sz w:val="24"/>
          <w:szCs w:val="24"/>
        </w:rPr>
        <w:t>A total of 75 soil sampling were done comprising 25 farmers of three districts</w:t>
      </w:r>
      <w:r>
        <w:rPr>
          <w:rFonts w:ascii="Arial" w:hAnsi="Arial" w:cs="Arial"/>
          <w:sz w:val="24"/>
          <w:szCs w:val="24"/>
        </w:rPr>
        <w:t>, viz., Birbhum, Malda and Murshidabad</w:t>
      </w:r>
      <w:r w:rsidR="003867A4" w:rsidRPr="00D8060E">
        <w:rPr>
          <w:rFonts w:ascii="Arial" w:hAnsi="Arial" w:cs="Arial"/>
          <w:sz w:val="24"/>
          <w:szCs w:val="24"/>
        </w:rPr>
        <w:t>.</w:t>
      </w:r>
    </w:p>
    <w:p w:rsidR="00D8060E" w:rsidRDefault="00D8060E" w:rsidP="00D41000">
      <w:pPr>
        <w:spacing w:after="0" w:line="276" w:lineRule="auto"/>
        <w:jc w:val="both"/>
        <w:rPr>
          <w:rFonts w:ascii="Arial" w:hAnsi="Arial" w:cs="Arial"/>
          <w:sz w:val="24"/>
          <w:szCs w:val="24"/>
        </w:rPr>
      </w:pPr>
      <w:r w:rsidRPr="00D8060E">
        <w:rPr>
          <w:rFonts w:ascii="Arial" w:hAnsi="Arial" w:cs="Arial"/>
          <w:b/>
          <w:sz w:val="24"/>
          <w:szCs w:val="24"/>
        </w:rPr>
        <w:t>Methodology:</w:t>
      </w:r>
      <w:r>
        <w:rPr>
          <w:rFonts w:ascii="Arial" w:hAnsi="Arial" w:cs="Arial"/>
          <w:sz w:val="24"/>
          <w:szCs w:val="24"/>
        </w:rPr>
        <w:t xml:space="preserve"> PDI score recorded as per the (</w:t>
      </w:r>
      <w:r w:rsidRPr="009674D5">
        <w:rPr>
          <w:rFonts w:ascii="Arial" w:hAnsi="Arial" w:cs="Arial"/>
          <w:sz w:val="24"/>
          <w:szCs w:val="24"/>
          <w:shd w:val="clear" w:color="auto" w:fill="FFFFFF"/>
        </w:rPr>
        <w:t xml:space="preserve">H–B) scale </w:t>
      </w:r>
      <w:r>
        <w:rPr>
          <w:rFonts w:ascii="Arial" w:hAnsi="Arial" w:cs="Arial"/>
          <w:sz w:val="24"/>
          <w:szCs w:val="24"/>
        </w:rPr>
        <w:t xml:space="preserve">cited in the reference. Correlation, regression were analysed using SPSS software. </w:t>
      </w:r>
    </w:p>
    <w:p w:rsidR="00D8060E" w:rsidRDefault="00D8060E" w:rsidP="00D41000">
      <w:pPr>
        <w:spacing w:after="0" w:line="276" w:lineRule="auto"/>
        <w:jc w:val="both"/>
        <w:rPr>
          <w:rFonts w:ascii="Arial" w:hAnsi="Arial" w:cs="Arial"/>
          <w:sz w:val="24"/>
          <w:szCs w:val="24"/>
          <w:lang w:val="en-GB"/>
        </w:rPr>
      </w:pPr>
      <w:r w:rsidRPr="00D8060E">
        <w:rPr>
          <w:rFonts w:ascii="Arial" w:hAnsi="Arial" w:cs="Arial"/>
          <w:b/>
          <w:sz w:val="24"/>
          <w:szCs w:val="24"/>
        </w:rPr>
        <w:t>Results:</w:t>
      </w:r>
      <w:r w:rsidR="00D41000" w:rsidRPr="00D8060E">
        <w:rPr>
          <w:rFonts w:ascii="Arial" w:hAnsi="Arial" w:cs="Arial"/>
          <w:sz w:val="24"/>
          <w:szCs w:val="24"/>
        </w:rPr>
        <w:t xml:space="preserve">It was observed that all the six soil edaphic factors were negatively correlated with mulberry disease development. It is found that if the level of soil pH, electrical conductivity (EC), organic carbon (OC), nitrogen, phosphorus and potassium increase up to an optimum level, the disease severity reduced. </w:t>
      </w:r>
      <w:r w:rsidR="003867A4" w:rsidRPr="00D8060E">
        <w:rPr>
          <w:rFonts w:ascii="Arial" w:hAnsi="Arial" w:cs="Arial"/>
          <w:sz w:val="24"/>
          <w:szCs w:val="24"/>
        </w:rPr>
        <w:t xml:space="preserve">The highest and lowest PDI </w:t>
      </w:r>
      <w:r w:rsidR="00D41000" w:rsidRPr="00D8060E">
        <w:rPr>
          <w:rFonts w:ascii="Arial" w:eastAsia="Times New Roman" w:hAnsi="Arial" w:cs="Arial"/>
          <w:sz w:val="24"/>
          <w:szCs w:val="24"/>
          <w:lang w:eastAsia="en-IN"/>
        </w:rPr>
        <w:t xml:space="preserve">(Percent Disease Index) </w:t>
      </w:r>
      <w:r w:rsidR="003867A4" w:rsidRPr="00D8060E">
        <w:rPr>
          <w:rFonts w:ascii="Arial" w:hAnsi="Arial" w:cs="Arial"/>
          <w:sz w:val="24"/>
          <w:szCs w:val="24"/>
        </w:rPr>
        <w:t>were recorded in Birbhum of Bacterial leaf spot and in Murshidabad of Leaf rust, respectively among all the disease tested.</w:t>
      </w:r>
      <w:r w:rsidR="00D41000" w:rsidRPr="00D8060E">
        <w:rPr>
          <w:rFonts w:ascii="Arial" w:eastAsia="Times New Roman" w:hAnsi="Arial" w:cs="Arial"/>
          <w:sz w:val="24"/>
          <w:szCs w:val="24"/>
          <w:lang w:val="en-GB" w:eastAsia="en-IN"/>
        </w:rPr>
        <w:t xml:space="preserve">Overall, the highest predicted mulberry disease against soil edaphic factors were found of </w:t>
      </w:r>
      <w:r w:rsidR="00D41000" w:rsidRPr="00D8060E">
        <w:rPr>
          <w:rFonts w:ascii="Arial" w:eastAsia="Times New Roman" w:hAnsi="Arial" w:cs="Arial"/>
          <w:i/>
          <w:sz w:val="24"/>
          <w:szCs w:val="24"/>
          <w:lang w:val="en-GB" w:eastAsia="en-IN"/>
        </w:rPr>
        <w:t>Myrothecium</w:t>
      </w:r>
      <w:r w:rsidR="00D41000" w:rsidRPr="00D8060E">
        <w:rPr>
          <w:rFonts w:ascii="Arial" w:eastAsia="Times New Roman" w:hAnsi="Arial" w:cs="Arial"/>
          <w:sz w:val="24"/>
          <w:szCs w:val="24"/>
          <w:lang w:val="en-GB" w:eastAsia="en-IN"/>
        </w:rPr>
        <w:t xml:space="preserve"> leaf spot in Birbhum (0.484) followed by lowest of </w:t>
      </w:r>
      <w:r w:rsidR="00D41000" w:rsidRPr="00D8060E">
        <w:rPr>
          <w:rFonts w:ascii="Arial" w:hAnsi="Arial" w:cs="Arial"/>
          <w:sz w:val="24"/>
          <w:szCs w:val="24"/>
          <w:lang w:val="en-GB"/>
        </w:rPr>
        <w:t xml:space="preserve">Powdery mildew in Murshidabad (0.191).District wise variations in disease prevalence occurred due to the diverse soil fertility status under the 75 mulberry fields tested in this study. In Birbhum district, </w:t>
      </w:r>
      <w:r w:rsidR="00D41000" w:rsidRPr="00D8060E">
        <w:rPr>
          <w:rFonts w:ascii="Arial" w:eastAsia="Times New Roman" w:hAnsi="Arial" w:cs="Arial"/>
          <w:i/>
          <w:sz w:val="24"/>
          <w:szCs w:val="24"/>
          <w:lang w:val="en-GB" w:eastAsia="en-IN"/>
        </w:rPr>
        <w:t>Myrothecium</w:t>
      </w:r>
      <w:r w:rsidR="00D41000" w:rsidRPr="00D8060E">
        <w:rPr>
          <w:rFonts w:ascii="Arial" w:eastAsia="Times New Roman" w:hAnsi="Arial" w:cs="Arial"/>
          <w:sz w:val="24"/>
          <w:szCs w:val="24"/>
          <w:lang w:val="en-GB" w:eastAsia="en-IN"/>
        </w:rPr>
        <w:t xml:space="preserve"> leaf spot was found as highest prevalent mulberry disease</w:t>
      </w:r>
      <w:r w:rsidR="00D41000" w:rsidRPr="00D8060E">
        <w:rPr>
          <w:rFonts w:ascii="Arial" w:hAnsi="Arial" w:cs="Arial"/>
          <w:sz w:val="24"/>
          <w:szCs w:val="24"/>
          <w:lang w:val="en-GB"/>
        </w:rPr>
        <w:t xml:space="preserve"> followed by lowest </w:t>
      </w:r>
      <w:r w:rsidR="00D41000" w:rsidRPr="00D8060E">
        <w:rPr>
          <w:rFonts w:ascii="Arial" w:hAnsi="Arial" w:cs="Arial"/>
          <w:i/>
          <w:sz w:val="24"/>
          <w:szCs w:val="24"/>
          <w:lang w:val="en-GB"/>
        </w:rPr>
        <w:t>Pseudocercospora</w:t>
      </w:r>
      <w:r w:rsidR="00D41000" w:rsidRPr="00D8060E">
        <w:rPr>
          <w:rFonts w:ascii="Arial" w:hAnsi="Arial" w:cs="Arial"/>
          <w:sz w:val="24"/>
          <w:szCs w:val="24"/>
          <w:lang w:val="en-GB"/>
        </w:rPr>
        <w:t xml:space="preserve"> leaf spot. In Malda district, Powdery mildew</w:t>
      </w:r>
      <w:r w:rsidR="00D41000" w:rsidRPr="00D8060E">
        <w:rPr>
          <w:rFonts w:ascii="Arial" w:eastAsia="Times New Roman" w:hAnsi="Arial" w:cs="Arial"/>
          <w:sz w:val="24"/>
          <w:szCs w:val="24"/>
          <w:lang w:val="en-GB" w:eastAsia="en-IN"/>
        </w:rPr>
        <w:t xml:space="preserve"> was found as highest prevalent mulberry disease</w:t>
      </w:r>
      <w:r w:rsidR="00D41000" w:rsidRPr="00D8060E">
        <w:rPr>
          <w:rFonts w:ascii="Arial" w:hAnsi="Arial" w:cs="Arial"/>
          <w:sz w:val="24"/>
          <w:szCs w:val="24"/>
          <w:lang w:val="en-GB"/>
        </w:rPr>
        <w:t xml:space="preserve"> followed by lowest Leaf rust whereas, in Murshidabad district, </w:t>
      </w:r>
      <w:r w:rsidR="00D41000" w:rsidRPr="00D8060E">
        <w:rPr>
          <w:rFonts w:ascii="Arial" w:hAnsi="Arial" w:cs="Arial"/>
          <w:i/>
          <w:sz w:val="24"/>
          <w:szCs w:val="24"/>
          <w:lang w:val="en-GB"/>
        </w:rPr>
        <w:t>Pseudocercospora</w:t>
      </w:r>
      <w:r w:rsidR="00D41000" w:rsidRPr="00D8060E">
        <w:rPr>
          <w:rFonts w:ascii="Arial" w:hAnsi="Arial" w:cs="Arial"/>
          <w:sz w:val="24"/>
          <w:szCs w:val="24"/>
          <w:lang w:val="en-GB"/>
        </w:rPr>
        <w:t xml:space="preserve"> leaf spot</w:t>
      </w:r>
      <w:r w:rsidR="00D41000" w:rsidRPr="00D8060E">
        <w:rPr>
          <w:rFonts w:ascii="Arial" w:eastAsia="Times New Roman" w:hAnsi="Arial" w:cs="Arial"/>
          <w:sz w:val="24"/>
          <w:szCs w:val="24"/>
          <w:lang w:val="en-GB" w:eastAsia="en-IN"/>
        </w:rPr>
        <w:t xml:space="preserve"> was found as highest prevalent mulberry disease</w:t>
      </w:r>
      <w:r w:rsidR="00D41000" w:rsidRPr="00D8060E">
        <w:rPr>
          <w:rFonts w:ascii="Arial" w:hAnsi="Arial" w:cs="Arial"/>
          <w:sz w:val="24"/>
          <w:szCs w:val="24"/>
          <w:lang w:val="en-GB"/>
        </w:rPr>
        <w:t xml:space="preserve"> followed by lowest Powdery mildew. </w:t>
      </w:r>
    </w:p>
    <w:p w:rsidR="00D41000" w:rsidRPr="00D8060E" w:rsidRDefault="00D8060E" w:rsidP="00D41000">
      <w:pPr>
        <w:spacing w:after="0" w:line="276" w:lineRule="auto"/>
        <w:jc w:val="both"/>
        <w:rPr>
          <w:rFonts w:ascii="Arial" w:eastAsia="Times New Roman" w:hAnsi="Arial" w:cs="Arial"/>
          <w:sz w:val="24"/>
          <w:szCs w:val="24"/>
          <w:lang w:eastAsia="en-IN"/>
        </w:rPr>
      </w:pPr>
      <w:r w:rsidRPr="00D8060E">
        <w:rPr>
          <w:rFonts w:ascii="Arial" w:hAnsi="Arial" w:cs="Arial"/>
          <w:b/>
          <w:sz w:val="24"/>
          <w:szCs w:val="24"/>
          <w:lang w:val="en-GB"/>
        </w:rPr>
        <w:t>Conclusion:</w:t>
      </w:r>
      <w:r w:rsidR="00467AD3">
        <w:rPr>
          <w:rFonts w:ascii="Arial" w:hAnsi="Arial" w:cs="Arial"/>
          <w:b/>
          <w:sz w:val="24"/>
          <w:szCs w:val="24"/>
          <w:lang w:val="en-GB"/>
        </w:rPr>
        <w:t xml:space="preserve"> </w:t>
      </w:r>
      <w:r w:rsidR="00D41000" w:rsidRPr="00D8060E">
        <w:rPr>
          <w:rFonts w:ascii="Arial" w:hAnsi="Arial" w:cs="Arial"/>
          <w:sz w:val="24"/>
          <w:szCs w:val="24"/>
          <w:lang w:val="en-GB"/>
        </w:rPr>
        <w:t>D</w:t>
      </w:r>
      <w:r w:rsidR="00D41000" w:rsidRPr="00D8060E">
        <w:rPr>
          <w:rFonts w:ascii="Arial" w:eastAsia="Times New Roman" w:hAnsi="Arial" w:cs="Arial"/>
          <w:sz w:val="24"/>
          <w:szCs w:val="24"/>
          <w:lang w:eastAsia="en-IN"/>
        </w:rPr>
        <w:t>isease prevalence and PDI in mulberry are both directly and indirectly impacted by soil edaphic factors. Reducing disease incidence, enhancing plant resilience, and maintaining sericulture yield all depend on maintaining ideal soil conditions.</w:t>
      </w:r>
    </w:p>
    <w:p w:rsidR="00D41000" w:rsidRPr="009674D5" w:rsidRDefault="00D41000" w:rsidP="00D41000">
      <w:pPr>
        <w:autoSpaceDE w:val="0"/>
        <w:autoSpaceDN w:val="0"/>
        <w:adjustRightInd w:val="0"/>
        <w:spacing w:after="0" w:line="276" w:lineRule="auto"/>
        <w:jc w:val="both"/>
        <w:rPr>
          <w:rFonts w:ascii="Arial" w:hAnsi="Arial" w:cs="Arial"/>
          <w:sz w:val="20"/>
          <w:szCs w:val="20"/>
          <w:lang w:val="en-GB"/>
        </w:rPr>
      </w:pPr>
    </w:p>
    <w:p w:rsidR="007857EE" w:rsidRDefault="009674D5" w:rsidP="007F494E">
      <w:pPr>
        <w:spacing w:after="0" w:line="276" w:lineRule="auto"/>
        <w:jc w:val="both"/>
        <w:rPr>
          <w:rFonts w:ascii="Arial" w:hAnsi="Arial" w:cs="Arial"/>
          <w:bCs/>
          <w:sz w:val="24"/>
          <w:szCs w:val="24"/>
          <w:lang w:val="en-GB"/>
        </w:rPr>
      </w:pPr>
      <w:r w:rsidRPr="009674D5">
        <w:rPr>
          <w:rFonts w:ascii="Arial" w:hAnsi="Arial" w:cs="Arial"/>
          <w:bCs/>
          <w:i/>
          <w:sz w:val="24"/>
          <w:szCs w:val="24"/>
          <w:lang w:val="en-GB"/>
        </w:rPr>
        <w:t>Key</w:t>
      </w:r>
      <w:r w:rsidR="007857EE" w:rsidRPr="009674D5">
        <w:rPr>
          <w:rFonts w:ascii="Arial" w:hAnsi="Arial" w:cs="Arial"/>
          <w:bCs/>
          <w:i/>
          <w:sz w:val="24"/>
          <w:szCs w:val="24"/>
          <w:lang w:val="en-GB"/>
        </w:rPr>
        <w:t xml:space="preserve">words: </w:t>
      </w:r>
      <w:r w:rsidR="000C65FF" w:rsidRPr="009674D5">
        <w:rPr>
          <w:rFonts w:ascii="Arial" w:hAnsi="Arial" w:cs="Arial"/>
          <w:i/>
          <w:sz w:val="24"/>
          <w:szCs w:val="24"/>
          <w:lang w:val="en-GB"/>
        </w:rPr>
        <w:t>Correlation coefficient,</w:t>
      </w:r>
      <w:r w:rsidR="00467AD3">
        <w:rPr>
          <w:rFonts w:ascii="Arial" w:hAnsi="Arial" w:cs="Arial"/>
          <w:i/>
          <w:sz w:val="24"/>
          <w:szCs w:val="24"/>
          <w:lang w:val="en-GB"/>
        </w:rPr>
        <w:t xml:space="preserve"> </w:t>
      </w:r>
      <w:r w:rsidR="000C65FF" w:rsidRPr="009674D5">
        <w:rPr>
          <w:rFonts w:ascii="Arial" w:hAnsi="Arial" w:cs="Arial"/>
          <w:i/>
          <w:iCs/>
          <w:sz w:val="24"/>
          <w:szCs w:val="24"/>
          <w:lang w:val="en-GB"/>
        </w:rPr>
        <w:t>Morus</w:t>
      </w:r>
      <w:r w:rsidR="00467AD3">
        <w:rPr>
          <w:rFonts w:ascii="Arial" w:hAnsi="Arial" w:cs="Arial"/>
          <w:i/>
          <w:iCs/>
          <w:sz w:val="24"/>
          <w:szCs w:val="24"/>
          <w:lang w:val="en-GB"/>
        </w:rPr>
        <w:t xml:space="preserve"> </w:t>
      </w:r>
      <w:r w:rsidR="00B3011C" w:rsidRPr="009674D5">
        <w:rPr>
          <w:rFonts w:ascii="Arial" w:hAnsi="Arial" w:cs="Arial"/>
          <w:i/>
          <w:iCs/>
          <w:sz w:val="24"/>
          <w:szCs w:val="24"/>
          <w:lang w:val="en-GB"/>
        </w:rPr>
        <w:t>sp.</w:t>
      </w:r>
      <w:r w:rsidR="000C65FF" w:rsidRPr="009674D5">
        <w:rPr>
          <w:rFonts w:ascii="Arial" w:hAnsi="Arial" w:cs="Arial"/>
          <w:i/>
          <w:sz w:val="24"/>
          <w:szCs w:val="24"/>
          <w:lang w:val="en-GB"/>
        </w:rPr>
        <w:t>,</w:t>
      </w:r>
      <w:r w:rsidR="000C65FF" w:rsidRPr="009674D5">
        <w:rPr>
          <w:rFonts w:ascii="Arial" w:hAnsi="Arial" w:cs="Arial"/>
          <w:bCs/>
          <w:i/>
          <w:sz w:val="24"/>
          <w:szCs w:val="24"/>
          <w:lang w:val="en-GB"/>
        </w:rPr>
        <w:t xml:space="preserve"> M</w:t>
      </w:r>
      <w:r w:rsidR="000C65FF" w:rsidRPr="009674D5">
        <w:rPr>
          <w:rFonts w:ascii="Arial" w:hAnsi="Arial" w:cs="Arial"/>
          <w:i/>
          <w:sz w:val="24"/>
          <w:szCs w:val="24"/>
          <w:lang w:val="en-GB"/>
        </w:rPr>
        <w:t>ulberry disease,</w:t>
      </w:r>
      <w:r w:rsidR="00467AD3">
        <w:rPr>
          <w:rFonts w:ascii="Arial" w:hAnsi="Arial" w:cs="Arial"/>
          <w:i/>
          <w:sz w:val="24"/>
          <w:szCs w:val="24"/>
          <w:lang w:val="en-GB"/>
        </w:rPr>
        <w:t xml:space="preserve"> </w:t>
      </w:r>
      <w:r w:rsidR="000C65FF" w:rsidRPr="009674D5">
        <w:rPr>
          <w:rFonts w:ascii="Arial" w:hAnsi="Arial" w:cs="Arial"/>
          <w:i/>
          <w:sz w:val="24"/>
          <w:szCs w:val="24"/>
          <w:lang w:val="en-GB"/>
        </w:rPr>
        <w:t>R</w:t>
      </w:r>
      <w:r w:rsidR="007F494E" w:rsidRPr="009674D5">
        <w:rPr>
          <w:rFonts w:ascii="Arial" w:hAnsi="Arial" w:cs="Arial"/>
          <w:i/>
          <w:sz w:val="24"/>
          <w:szCs w:val="24"/>
          <w:lang w:val="en-GB"/>
        </w:rPr>
        <w:t>egression</w:t>
      </w:r>
      <w:r w:rsidR="000C65FF" w:rsidRPr="009674D5">
        <w:rPr>
          <w:rFonts w:ascii="Arial" w:hAnsi="Arial" w:cs="Arial"/>
          <w:i/>
          <w:sz w:val="24"/>
          <w:szCs w:val="24"/>
          <w:lang w:val="en-GB"/>
        </w:rPr>
        <w:t xml:space="preserve"> analysis</w:t>
      </w:r>
      <w:r w:rsidR="007F494E" w:rsidRPr="009674D5">
        <w:rPr>
          <w:rFonts w:ascii="Arial" w:hAnsi="Arial" w:cs="Arial"/>
          <w:i/>
          <w:sz w:val="24"/>
          <w:szCs w:val="24"/>
          <w:lang w:val="en-GB"/>
        </w:rPr>
        <w:t>,</w:t>
      </w:r>
      <w:r w:rsidR="00B3011C" w:rsidRPr="009674D5">
        <w:rPr>
          <w:rFonts w:ascii="Arial" w:hAnsi="Arial" w:cs="Arial"/>
          <w:i/>
          <w:iCs/>
          <w:sz w:val="24"/>
          <w:szCs w:val="24"/>
          <w:lang w:val="en-GB"/>
        </w:rPr>
        <w:t xml:space="preserve">Sericulture, </w:t>
      </w:r>
      <w:r w:rsidR="000C65FF" w:rsidRPr="009674D5">
        <w:rPr>
          <w:rFonts w:ascii="Arial" w:hAnsi="Arial" w:cs="Arial"/>
          <w:bCs/>
          <w:i/>
          <w:sz w:val="24"/>
          <w:szCs w:val="24"/>
          <w:lang w:val="en-GB"/>
        </w:rPr>
        <w:t>Soil edaphic</w:t>
      </w:r>
      <w:r w:rsidR="000C65FF" w:rsidRPr="009674D5">
        <w:rPr>
          <w:rFonts w:ascii="Arial" w:hAnsi="Arial" w:cs="Arial"/>
          <w:bCs/>
          <w:sz w:val="24"/>
          <w:szCs w:val="24"/>
          <w:lang w:val="en-GB"/>
        </w:rPr>
        <w:t>.</w:t>
      </w:r>
    </w:p>
    <w:p w:rsidR="00984C69" w:rsidRDefault="00984C69" w:rsidP="007F494E">
      <w:pPr>
        <w:spacing w:after="0" w:line="276" w:lineRule="auto"/>
        <w:jc w:val="both"/>
        <w:rPr>
          <w:rFonts w:ascii="Arial" w:hAnsi="Arial" w:cs="Arial"/>
          <w:sz w:val="24"/>
          <w:szCs w:val="24"/>
        </w:rPr>
      </w:pPr>
    </w:p>
    <w:p w:rsidR="00984C69" w:rsidRPr="009674D5" w:rsidRDefault="00984C69" w:rsidP="007F494E">
      <w:pPr>
        <w:spacing w:after="0" w:line="276" w:lineRule="auto"/>
        <w:jc w:val="both"/>
        <w:rPr>
          <w:rFonts w:ascii="Arial" w:hAnsi="Arial" w:cs="Arial"/>
          <w:sz w:val="24"/>
          <w:szCs w:val="24"/>
        </w:rPr>
      </w:pPr>
    </w:p>
    <w:p w:rsidR="008D7CB5" w:rsidRDefault="008D7CB5" w:rsidP="0005624C">
      <w:pPr>
        <w:pStyle w:val="a"/>
        <w:spacing w:line="276" w:lineRule="auto"/>
        <w:ind w:firstLine="0"/>
        <w:rPr>
          <w:rFonts w:ascii="Arial" w:hAnsi="Arial" w:cs="Arial"/>
          <w:b/>
        </w:rPr>
      </w:pPr>
    </w:p>
    <w:p w:rsidR="00467AD3" w:rsidRPr="009674D5" w:rsidRDefault="00467AD3" w:rsidP="0005624C">
      <w:pPr>
        <w:pStyle w:val="a"/>
        <w:spacing w:line="276" w:lineRule="auto"/>
        <w:ind w:firstLine="0"/>
        <w:rPr>
          <w:rFonts w:ascii="Arial" w:hAnsi="Arial" w:cs="Arial"/>
          <w:b/>
        </w:rPr>
      </w:pPr>
    </w:p>
    <w:p w:rsidR="0005624C" w:rsidRPr="009674D5" w:rsidRDefault="009674D5" w:rsidP="009674D5">
      <w:pPr>
        <w:pStyle w:val="a"/>
        <w:numPr>
          <w:ilvl w:val="0"/>
          <w:numId w:val="2"/>
        </w:numPr>
        <w:spacing w:line="276" w:lineRule="auto"/>
        <w:ind w:left="284" w:hanging="284"/>
        <w:rPr>
          <w:rFonts w:ascii="Arial" w:eastAsiaTheme="majorEastAsia" w:hAnsi="Arial" w:cs="Arial"/>
          <w:bCs/>
          <w:kern w:val="24"/>
        </w:rPr>
      </w:pPr>
      <w:r w:rsidRPr="009674D5">
        <w:rPr>
          <w:rFonts w:ascii="Arial" w:hAnsi="Arial" w:cs="Arial"/>
          <w:b/>
        </w:rPr>
        <w:lastRenderedPageBreak/>
        <w:t>INTRODUCTION</w:t>
      </w:r>
    </w:p>
    <w:p w:rsidR="009674D5" w:rsidRPr="009674D5" w:rsidRDefault="009674D5" w:rsidP="00BF6BF5">
      <w:pPr>
        <w:spacing w:after="0" w:line="240" w:lineRule="auto"/>
        <w:jc w:val="both"/>
        <w:rPr>
          <w:rFonts w:ascii="Arial" w:eastAsia="Times New Roman" w:hAnsi="Arial" w:cs="Arial"/>
          <w:sz w:val="24"/>
          <w:szCs w:val="24"/>
          <w:lang w:eastAsia="en-IN"/>
        </w:rPr>
      </w:pPr>
    </w:p>
    <w:p w:rsidR="00BF6BF5" w:rsidRPr="009674D5" w:rsidRDefault="00BF6BF5" w:rsidP="00BF6BF5">
      <w:pPr>
        <w:spacing w:after="0" w:line="240" w:lineRule="auto"/>
        <w:jc w:val="both"/>
        <w:rPr>
          <w:rFonts w:ascii="Arial" w:eastAsia="Times New Roman" w:hAnsi="Arial" w:cs="Arial"/>
          <w:sz w:val="24"/>
          <w:szCs w:val="24"/>
          <w:lang w:eastAsia="en-IN"/>
        </w:rPr>
      </w:pPr>
      <w:r w:rsidRPr="009674D5">
        <w:rPr>
          <w:rFonts w:ascii="Arial" w:eastAsia="Times New Roman" w:hAnsi="Arial" w:cs="Arial"/>
          <w:sz w:val="24"/>
          <w:szCs w:val="24"/>
          <w:lang w:eastAsia="en-IN"/>
        </w:rPr>
        <w:t>One of India's oldest agricultural sectors, sericulture has roots in the early Christian period</w:t>
      </w:r>
      <w:r w:rsidR="002D56BD" w:rsidRPr="009674D5">
        <w:rPr>
          <w:rFonts w:ascii="Arial" w:eastAsia="Times New Roman" w:hAnsi="Arial" w:cs="Arial"/>
          <w:sz w:val="24"/>
          <w:szCs w:val="24"/>
          <w:lang w:eastAsia="en-IN"/>
        </w:rPr>
        <w:t xml:space="preserve"> (Nath et al., 2024) where m</w:t>
      </w:r>
      <w:r w:rsidRPr="009674D5">
        <w:rPr>
          <w:rFonts w:ascii="Arial" w:eastAsia="Times New Roman" w:hAnsi="Arial" w:cs="Arial"/>
          <w:sz w:val="24"/>
          <w:szCs w:val="24"/>
          <w:lang w:eastAsia="en-IN"/>
        </w:rPr>
        <w:t xml:space="preserve">ulberry cultivation is </w:t>
      </w:r>
      <w:r w:rsidR="002D56BD" w:rsidRPr="009674D5">
        <w:rPr>
          <w:rFonts w:ascii="Arial" w:eastAsia="Times New Roman" w:hAnsi="Arial" w:cs="Arial"/>
          <w:sz w:val="24"/>
          <w:szCs w:val="24"/>
          <w:lang w:eastAsia="en-IN"/>
        </w:rPr>
        <w:t xml:space="preserve">an </w:t>
      </w:r>
      <w:r w:rsidRPr="009674D5">
        <w:rPr>
          <w:rFonts w:ascii="Arial" w:eastAsia="Times New Roman" w:hAnsi="Arial" w:cs="Arial"/>
          <w:sz w:val="24"/>
          <w:szCs w:val="24"/>
          <w:lang w:eastAsia="en-IN"/>
        </w:rPr>
        <w:t>essential</w:t>
      </w:r>
      <w:r w:rsidR="002D56BD" w:rsidRPr="009674D5">
        <w:rPr>
          <w:rFonts w:ascii="Arial" w:eastAsia="Times New Roman" w:hAnsi="Arial" w:cs="Arial"/>
          <w:sz w:val="24"/>
          <w:szCs w:val="24"/>
          <w:lang w:eastAsia="en-IN"/>
        </w:rPr>
        <w:t xml:space="preserve"> part for silkworm rearing</w:t>
      </w:r>
      <w:r w:rsidRPr="009674D5">
        <w:rPr>
          <w:rFonts w:ascii="Arial" w:eastAsia="Times New Roman" w:hAnsi="Arial" w:cs="Arial"/>
          <w:sz w:val="24"/>
          <w:szCs w:val="24"/>
          <w:lang w:eastAsia="en-IN"/>
        </w:rPr>
        <w:t xml:space="preserve">. </w:t>
      </w:r>
      <w:r w:rsidR="002D56BD" w:rsidRPr="009674D5">
        <w:rPr>
          <w:rFonts w:ascii="Arial" w:eastAsia="Times New Roman" w:hAnsi="Arial" w:cs="Arial"/>
          <w:sz w:val="24"/>
          <w:szCs w:val="24"/>
          <w:lang w:eastAsia="en-IN"/>
        </w:rPr>
        <w:t>Mulberry is a</w:t>
      </w:r>
      <w:r w:rsidRPr="009674D5">
        <w:rPr>
          <w:rFonts w:ascii="Arial" w:eastAsia="Times New Roman" w:hAnsi="Arial" w:cs="Arial"/>
          <w:sz w:val="24"/>
          <w:szCs w:val="24"/>
          <w:lang w:eastAsia="en-IN"/>
        </w:rPr>
        <w:t xml:space="preserve"> deciduous perennial shrub with deep roots that grows quickly. It belongs to the Moraceae family and is well-known for its high biomass yield and adaptability (Nath et al., 2025a; Nath et al., 2025b).</w:t>
      </w:r>
      <w:r w:rsidR="002D56BD" w:rsidRPr="009674D5">
        <w:rPr>
          <w:rFonts w:ascii="Arial" w:eastAsia="Times New Roman" w:hAnsi="Arial" w:cs="Arial"/>
          <w:sz w:val="24"/>
          <w:szCs w:val="24"/>
          <w:lang w:eastAsia="en-IN"/>
        </w:rPr>
        <w:t xml:space="preserve"> T</w:t>
      </w:r>
      <w:r w:rsidRPr="009674D5">
        <w:rPr>
          <w:rFonts w:ascii="Arial" w:eastAsia="Times New Roman" w:hAnsi="Arial" w:cs="Arial"/>
          <w:sz w:val="24"/>
          <w:szCs w:val="24"/>
          <w:lang w:eastAsia="en-IN"/>
        </w:rPr>
        <w:t xml:space="preserve">he monophagous silkworm </w:t>
      </w:r>
      <w:commentRangeStart w:id="0"/>
      <w:r w:rsidRPr="009674D5">
        <w:rPr>
          <w:rFonts w:ascii="Arial" w:eastAsia="Times New Roman" w:hAnsi="Arial" w:cs="Arial"/>
          <w:sz w:val="24"/>
          <w:szCs w:val="24"/>
          <w:lang w:eastAsia="en-IN"/>
        </w:rPr>
        <w:t xml:space="preserve">Bombyx mori </w:t>
      </w:r>
      <w:commentRangeEnd w:id="0"/>
      <w:r w:rsidR="00467AD3">
        <w:rPr>
          <w:rStyle w:val="CommentReference"/>
        </w:rPr>
        <w:commentReference w:id="0"/>
      </w:r>
      <w:r w:rsidRPr="009674D5">
        <w:rPr>
          <w:rFonts w:ascii="Arial" w:eastAsia="Times New Roman" w:hAnsi="Arial" w:cs="Arial"/>
          <w:sz w:val="24"/>
          <w:szCs w:val="24"/>
          <w:lang w:eastAsia="en-IN"/>
        </w:rPr>
        <w:t xml:space="preserve">L. solely eats </w:t>
      </w:r>
      <w:r w:rsidRPr="009674D5">
        <w:rPr>
          <w:rFonts w:ascii="Arial" w:eastAsia="Times New Roman" w:hAnsi="Arial" w:cs="Arial"/>
          <w:i/>
          <w:sz w:val="24"/>
          <w:szCs w:val="24"/>
          <w:lang w:eastAsia="en-IN"/>
        </w:rPr>
        <w:t>Morus</w:t>
      </w:r>
      <w:r w:rsidR="00467AD3">
        <w:rPr>
          <w:rFonts w:ascii="Arial" w:eastAsia="Times New Roman" w:hAnsi="Arial" w:cs="Arial"/>
          <w:i/>
          <w:sz w:val="24"/>
          <w:szCs w:val="24"/>
          <w:lang w:eastAsia="en-IN"/>
        </w:rPr>
        <w:t xml:space="preserve"> </w:t>
      </w:r>
      <w:r w:rsidRPr="009674D5">
        <w:rPr>
          <w:rFonts w:ascii="Arial" w:eastAsia="Times New Roman" w:hAnsi="Arial" w:cs="Arial"/>
          <w:i/>
          <w:sz w:val="24"/>
          <w:szCs w:val="24"/>
          <w:lang w:eastAsia="en-IN"/>
        </w:rPr>
        <w:t>indica</w:t>
      </w:r>
      <w:r w:rsidRPr="009674D5">
        <w:rPr>
          <w:rFonts w:ascii="Arial" w:eastAsia="Times New Roman" w:hAnsi="Arial" w:cs="Arial"/>
          <w:sz w:val="24"/>
          <w:szCs w:val="24"/>
          <w:lang w:eastAsia="en-IN"/>
        </w:rPr>
        <w:t xml:space="preserve"> L., </w:t>
      </w:r>
      <w:r w:rsidR="002D56BD" w:rsidRPr="009674D5">
        <w:rPr>
          <w:rFonts w:ascii="Arial" w:eastAsia="Times New Roman" w:hAnsi="Arial" w:cs="Arial"/>
          <w:sz w:val="24"/>
          <w:szCs w:val="24"/>
          <w:lang w:eastAsia="en-IN"/>
        </w:rPr>
        <w:t xml:space="preserve">which is </w:t>
      </w:r>
      <w:r w:rsidRPr="009674D5">
        <w:rPr>
          <w:rFonts w:ascii="Arial" w:eastAsia="Times New Roman" w:hAnsi="Arial" w:cs="Arial"/>
          <w:sz w:val="24"/>
          <w:szCs w:val="24"/>
          <w:lang w:eastAsia="en-IN"/>
        </w:rPr>
        <w:t>often known as "Kalpavriksha" due to its many uses (Dutta et al., 2025; Nath et al., 2025c). In addition to water</w:t>
      </w:r>
      <w:r w:rsidR="002D56BD" w:rsidRPr="009674D5">
        <w:rPr>
          <w:rFonts w:ascii="Arial" w:eastAsia="Times New Roman" w:hAnsi="Arial" w:cs="Arial"/>
          <w:sz w:val="24"/>
          <w:szCs w:val="24"/>
          <w:lang w:eastAsia="en-IN"/>
        </w:rPr>
        <w:t xml:space="preserve"> content</w:t>
      </w:r>
      <w:r w:rsidRPr="009674D5">
        <w:rPr>
          <w:rFonts w:ascii="Arial" w:eastAsia="Times New Roman" w:hAnsi="Arial" w:cs="Arial"/>
          <w:sz w:val="24"/>
          <w:szCs w:val="24"/>
          <w:lang w:eastAsia="en-IN"/>
        </w:rPr>
        <w:t xml:space="preserve">, the mulberry leaf supplies vital nutrients such as proteins, </w:t>
      </w:r>
      <w:commentRangeStart w:id="1"/>
      <w:r w:rsidRPr="009674D5">
        <w:rPr>
          <w:rFonts w:ascii="Arial" w:eastAsia="Times New Roman" w:hAnsi="Arial" w:cs="Arial"/>
          <w:sz w:val="24"/>
          <w:szCs w:val="24"/>
          <w:lang w:eastAsia="en-IN"/>
        </w:rPr>
        <w:t xml:space="preserve">carbs, </w:t>
      </w:r>
      <w:commentRangeEnd w:id="1"/>
      <w:r w:rsidR="00467AD3">
        <w:rPr>
          <w:rStyle w:val="CommentReference"/>
        </w:rPr>
        <w:commentReference w:id="1"/>
      </w:r>
      <w:r w:rsidRPr="009674D5">
        <w:rPr>
          <w:rFonts w:ascii="Arial" w:eastAsia="Times New Roman" w:hAnsi="Arial" w:cs="Arial"/>
          <w:sz w:val="24"/>
          <w:szCs w:val="24"/>
          <w:lang w:eastAsia="en-IN"/>
        </w:rPr>
        <w:t xml:space="preserve">lipids, vitamins, and minerals that are necessary for the growth of </w:t>
      </w:r>
      <w:r w:rsidR="002D56BD" w:rsidRPr="009674D5">
        <w:rPr>
          <w:rFonts w:ascii="Arial" w:eastAsia="Times New Roman" w:hAnsi="Arial" w:cs="Arial"/>
          <w:sz w:val="24"/>
          <w:szCs w:val="24"/>
          <w:lang w:eastAsia="en-IN"/>
        </w:rPr>
        <w:t xml:space="preserve">silkworm larvae for </w:t>
      </w:r>
      <w:r w:rsidRPr="009674D5">
        <w:rPr>
          <w:rFonts w:ascii="Arial" w:eastAsia="Times New Roman" w:hAnsi="Arial" w:cs="Arial"/>
          <w:sz w:val="24"/>
          <w:szCs w:val="24"/>
          <w:lang w:eastAsia="en-IN"/>
        </w:rPr>
        <w:t>cocoon</w:t>
      </w:r>
      <w:r w:rsidR="002D56BD" w:rsidRPr="009674D5">
        <w:rPr>
          <w:rFonts w:ascii="Arial" w:eastAsia="Times New Roman" w:hAnsi="Arial" w:cs="Arial"/>
          <w:sz w:val="24"/>
          <w:szCs w:val="24"/>
          <w:lang w:eastAsia="en-IN"/>
        </w:rPr>
        <w:t xml:space="preserve"> formation</w:t>
      </w:r>
      <w:r w:rsidRPr="009674D5">
        <w:rPr>
          <w:rFonts w:ascii="Arial" w:eastAsia="Times New Roman" w:hAnsi="Arial" w:cs="Arial"/>
          <w:sz w:val="24"/>
          <w:szCs w:val="24"/>
          <w:lang w:eastAsia="en-IN"/>
        </w:rPr>
        <w:t xml:space="preserve">, </w:t>
      </w:r>
      <w:r w:rsidR="002D56BD" w:rsidRPr="009674D5">
        <w:rPr>
          <w:rFonts w:ascii="Arial" w:eastAsia="Times New Roman" w:hAnsi="Arial" w:cs="Arial"/>
          <w:sz w:val="24"/>
          <w:szCs w:val="24"/>
          <w:lang w:eastAsia="en-IN"/>
        </w:rPr>
        <w:t>followed by the</w:t>
      </w:r>
      <w:r w:rsidRPr="009674D5">
        <w:rPr>
          <w:rFonts w:ascii="Arial" w:eastAsia="Times New Roman" w:hAnsi="Arial" w:cs="Arial"/>
          <w:sz w:val="24"/>
          <w:szCs w:val="24"/>
          <w:lang w:eastAsia="en-IN"/>
        </w:rPr>
        <w:t xml:space="preserve"> production of </w:t>
      </w:r>
      <w:r w:rsidR="002D56BD" w:rsidRPr="009674D5">
        <w:rPr>
          <w:rFonts w:ascii="Arial" w:eastAsia="Times New Roman" w:hAnsi="Arial" w:cs="Arial"/>
          <w:sz w:val="24"/>
          <w:szCs w:val="24"/>
          <w:lang w:eastAsia="en-IN"/>
        </w:rPr>
        <w:t xml:space="preserve">mulberry </w:t>
      </w:r>
      <w:r w:rsidRPr="009674D5">
        <w:rPr>
          <w:rFonts w:ascii="Arial" w:eastAsia="Times New Roman" w:hAnsi="Arial" w:cs="Arial"/>
          <w:sz w:val="24"/>
          <w:szCs w:val="24"/>
          <w:lang w:eastAsia="en-IN"/>
        </w:rPr>
        <w:t xml:space="preserve">silk. </w:t>
      </w:r>
    </w:p>
    <w:p w:rsidR="00BF6BF5" w:rsidRPr="009674D5" w:rsidRDefault="00BF6BF5" w:rsidP="00BF6BF5">
      <w:pPr>
        <w:spacing w:after="0" w:line="240" w:lineRule="auto"/>
        <w:jc w:val="both"/>
        <w:rPr>
          <w:rFonts w:ascii="Arial" w:eastAsia="Times New Roman" w:hAnsi="Arial" w:cs="Arial"/>
          <w:sz w:val="24"/>
          <w:szCs w:val="24"/>
          <w:lang w:eastAsia="en-IN"/>
        </w:rPr>
      </w:pPr>
    </w:p>
    <w:p w:rsidR="00690517" w:rsidRPr="009674D5" w:rsidRDefault="00BF6BF5" w:rsidP="009A7FAD">
      <w:pPr>
        <w:spacing w:after="0" w:line="240" w:lineRule="auto"/>
        <w:jc w:val="both"/>
        <w:rPr>
          <w:rFonts w:ascii="Arial" w:hAnsi="Arial" w:cs="Arial"/>
          <w:sz w:val="24"/>
          <w:szCs w:val="24"/>
          <w:lang w:val="en-GB"/>
        </w:rPr>
      </w:pPr>
      <w:r w:rsidRPr="009674D5">
        <w:rPr>
          <w:rFonts w:ascii="Arial" w:eastAsia="Times New Roman" w:hAnsi="Arial" w:cs="Arial"/>
          <w:sz w:val="24"/>
          <w:szCs w:val="24"/>
          <w:lang w:eastAsia="en-IN"/>
        </w:rPr>
        <w:t xml:space="preserve">Mulberries are known for their adaptability to a wide range of </w:t>
      </w:r>
      <w:r w:rsidR="002D56BD" w:rsidRPr="009674D5">
        <w:rPr>
          <w:rFonts w:ascii="Arial" w:eastAsia="Times New Roman" w:hAnsi="Arial" w:cs="Arial"/>
          <w:sz w:val="24"/>
          <w:szCs w:val="24"/>
          <w:lang w:eastAsia="en-IN"/>
        </w:rPr>
        <w:t>agro climatic</w:t>
      </w:r>
      <w:r w:rsidRPr="009674D5">
        <w:rPr>
          <w:rFonts w:ascii="Arial" w:eastAsia="Times New Roman" w:hAnsi="Arial" w:cs="Arial"/>
          <w:sz w:val="24"/>
          <w:szCs w:val="24"/>
          <w:lang w:eastAsia="en-IN"/>
        </w:rPr>
        <w:t xml:space="preserve"> conditions, but their commercial cultivation is increasingly threatened by decreasing soil fertility, growing input costs, and environmental degradation from overuse of chemical fertilizers (Baqual</w:t>
      </w:r>
      <w:ins w:id="2" w:author="HP" w:date="2026-01-02T10:30:00Z">
        <w:r w:rsidR="00467AD3">
          <w:rPr>
            <w:rFonts w:ascii="Arial" w:eastAsia="Times New Roman" w:hAnsi="Arial" w:cs="Arial"/>
            <w:sz w:val="24"/>
            <w:szCs w:val="24"/>
            <w:lang w:eastAsia="en-IN"/>
          </w:rPr>
          <w:t xml:space="preserve"> </w:t>
        </w:r>
      </w:ins>
      <w:r w:rsidRPr="009674D5">
        <w:rPr>
          <w:rFonts w:ascii="Arial" w:eastAsia="Times New Roman" w:hAnsi="Arial" w:cs="Arial"/>
          <w:sz w:val="24"/>
          <w:szCs w:val="24"/>
          <w:lang w:eastAsia="en-IN"/>
        </w:rPr>
        <w:t>&amp; Das, 2006; Baciu et al., 2023).Traditional reliance on artificial fertilizers containing phosphorus (P) and nitrogen (N) has been connected to microbial imbalance, water contamination, and declinin</w:t>
      </w:r>
      <w:r w:rsidR="00854E8C" w:rsidRPr="009674D5">
        <w:rPr>
          <w:rFonts w:ascii="Arial" w:eastAsia="Times New Roman" w:hAnsi="Arial" w:cs="Arial"/>
          <w:sz w:val="24"/>
          <w:szCs w:val="24"/>
          <w:lang w:eastAsia="en-IN"/>
        </w:rPr>
        <w:t>g soil health (Devi &amp; Sakthivel</w:t>
      </w:r>
      <w:r w:rsidR="003700E1" w:rsidRPr="009674D5">
        <w:rPr>
          <w:rFonts w:ascii="Arial" w:eastAsia="Times New Roman" w:hAnsi="Arial" w:cs="Arial"/>
          <w:sz w:val="24"/>
          <w:szCs w:val="24"/>
          <w:lang w:eastAsia="en-IN"/>
        </w:rPr>
        <w:t>,</w:t>
      </w:r>
      <w:r w:rsidRPr="009674D5">
        <w:rPr>
          <w:rFonts w:ascii="Arial" w:eastAsia="Times New Roman" w:hAnsi="Arial" w:cs="Arial"/>
          <w:sz w:val="24"/>
          <w:szCs w:val="24"/>
          <w:lang w:eastAsia="en-IN"/>
        </w:rPr>
        <w:t xml:space="preserve"> 2018; Nazar et al., 2019).</w:t>
      </w:r>
      <w:ins w:id="3" w:author="HP" w:date="2026-01-02T10:30:00Z">
        <w:r w:rsidR="00467AD3">
          <w:rPr>
            <w:rFonts w:ascii="Arial" w:eastAsia="Times New Roman" w:hAnsi="Arial" w:cs="Arial"/>
            <w:sz w:val="24"/>
            <w:szCs w:val="24"/>
            <w:lang w:eastAsia="en-IN"/>
          </w:rPr>
          <w:t xml:space="preserve"> </w:t>
        </w:r>
      </w:ins>
      <w:r w:rsidR="00CE5A97" w:rsidRPr="009674D5">
        <w:rPr>
          <w:rFonts w:ascii="Arial" w:hAnsi="Arial" w:cs="Arial"/>
          <w:sz w:val="24"/>
          <w:szCs w:val="24"/>
          <w:lang w:val="en-GB"/>
        </w:rPr>
        <w:t>In sericulture, soil health of mulberry growing fields plays an important role in obtaining appropriate yield and sustainable growth. Total area under mulberry cultivation in West Bengal is</w:t>
      </w:r>
      <w:r w:rsidR="00854E8C" w:rsidRPr="009674D5">
        <w:rPr>
          <w:rFonts w:ascii="Arial" w:hAnsi="Arial" w:cs="Arial"/>
          <w:sz w:val="24"/>
          <w:szCs w:val="24"/>
          <w:lang w:val="en-GB"/>
        </w:rPr>
        <w:t xml:space="preserve"> estimated to be 15,734 ha (CSB</w:t>
      </w:r>
      <w:r w:rsidR="003700E1" w:rsidRPr="009674D5">
        <w:rPr>
          <w:rFonts w:ascii="Arial" w:hAnsi="Arial" w:cs="Arial"/>
          <w:sz w:val="24"/>
          <w:szCs w:val="24"/>
          <w:lang w:val="en-GB"/>
        </w:rPr>
        <w:t>,</w:t>
      </w:r>
      <w:r w:rsidR="00CE5A97" w:rsidRPr="009674D5">
        <w:rPr>
          <w:rFonts w:ascii="Arial" w:hAnsi="Arial" w:cs="Arial"/>
          <w:sz w:val="24"/>
          <w:szCs w:val="24"/>
          <w:lang w:val="en-GB"/>
        </w:rPr>
        <w:t xml:space="preserve"> 2020). Sericulture farmers generally undertake silkworm rearing 4 to 5 times a year in West Bengal (Bose et al</w:t>
      </w:r>
      <w:r w:rsidR="00CE5A97" w:rsidRPr="009674D5">
        <w:rPr>
          <w:rFonts w:ascii="Arial" w:hAnsi="Arial" w:cs="Arial"/>
          <w:i/>
          <w:sz w:val="24"/>
          <w:szCs w:val="24"/>
          <w:lang w:val="en-GB"/>
        </w:rPr>
        <w:t>.</w:t>
      </w:r>
      <w:r w:rsidR="00854E8C" w:rsidRPr="009674D5">
        <w:rPr>
          <w:rFonts w:ascii="Arial" w:hAnsi="Arial" w:cs="Arial"/>
          <w:sz w:val="24"/>
          <w:szCs w:val="24"/>
          <w:lang w:val="en-GB"/>
        </w:rPr>
        <w:t>,</w:t>
      </w:r>
      <w:r w:rsidR="00CE5A97" w:rsidRPr="009674D5">
        <w:rPr>
          <w:rFonts w:ascii="Arial" w:hAnsi="Arial" w:cs="Arial"/>
          <w:sz w:val="24"/>
          <w:szCs w:val="24"/>
          <w:lang w:val="en-GB"/>
        </w:rPr>
        <w:t xml:space="preserve"> 2010). As a result, frequent removal of assimilatory appendages (4-5</w:t>
      </w:r>
      <w:ins w:id="4" w:author="HP" w:date="2026-01-02T10:30:00Z">
        <w:r w:rsidR="00467AD3">
          <w:rPr>
            <w:rFonts w:ascii="Arial" w:hAnsi="Arial" w:cs="Arial"/>
            <w:sz w:val="24"/>
            <w:szCs w:val="24"/>
            <w:lang w:val="en-GB"/>
          </w:rPr>
          <w:t xml:space="preserve"> </w:t>
        </w:r>
      </w:ins>
      <w:r w:rsidR="00CE5A97" w:rsidRPr="009674D5">
        <w:rPr>
          <w:rFonts w:ascii="Arial" w:hAnsi="Arial" w:cs="Arial"/>
          <w:sz w:val="24"/>
          <w:szCs w:val="24"/>
          <w:lang w:val="en-GB"/>
        </w:rPr>
        <w:t>times/year) occurs in mulberry plants. However, systematic assessment of fertility status of mulberry growing soils in West Bengal is meagre (Samanta et al</w:t>
      </w:r>
      <w:r w:rsidR="00CE5A97" w:rsidRPr="009674D5">
        <w:rPr>
          <w:rFonts w:ascii="Arial" w:hAnsi="Arial" w:cs="Arial"/>
          <w:i/>
          <w:sz w:val="24"/>
          <w:szCs w:val="24"/>
          <w:lang w:val="en-GB"/>
        </w:rPr>
        <w:t>.</w:t>
      </w:r>
      <w:r w:rsidR="00854E8C" w:rsidRPr="009674D5">
        <w:rPr>
          <w:rFonts w:ascii="Arial" w:hAnsi="Arial" w:cs="Arial"/>
          <w:i/>
          <w:sz w:val="24"/>
          <w:szCs w:val="24"/>
          <w:lang w:val="en-GB"/>
        </w:rPr>
        <w:t>,</w:t>
      </w:r>
      <w:r w:rsidR="00CE5A97" w:rsidRPr="009674D5">
        <w:rPr>
          <w:rFonts w:ascii="Arial" w:hAnsi="Arial" w:cs="Arial"/>
          <w:sz w:val="24"/>
          <w:szCs w:val="24"/>
          <w:lang w:val="en-GB"/>
        </w:rPr>
        <w:t xml:space="preserve"> 2002). If the field is not compensated adequately for the depleted nutrients by adding chemical fertilizers, the soil nutrient status would deteriorate and resultant leaf yields might not be optimal (Bennet </w:t>
      </w:r>
      <w:commentRangeStart w:id="5"/>
      <w:r w:rsidR="00CE5A97" w:rsidRPr="009674D5">
        <w:rPr>
          <w:rFonts w:ascii="Arial" w:hAnsi="Arial" w:cs="Arial"/>
          <w:sz w:val="24"/>
          <w:szCs w:val="24"/>
          <w:lang w:val="en-GB"/>
        </w:rPr>
        <w:t>et al.</w:t>
      </w:r>
      <w:r w:rsidR="00854E8C" w:rsidRPr="009674D5">
        <w:rPr>
          <w:rFonts w:ascii="Arial" w:hAnsi="Arial" w:cs="Arial"/>
          <w:sz w:val="24"/>
          <w:szCs w:val="24"/>
          <w:lang w:val="en-GB"/>
        </w:rPr>
        <w:t>,</w:t>
      </w:r>
      <w:r w:rsidR="00CE5A97" w:rsidRPr="009674D5">
        <w:rPr>
          <w:rFonts w:ascii="Arial" w:hAnsi="Arial" w:cs="Arial"/>
          <w:sz w:val="24"/>
          <w:szCs w:val="24"/>
          <w:lang w:val="en-GB"/>
        </w:rPr>
        <w:t xml:space="preserve"> 1993</w:t>
      </w:r>
      <w:commentRangeEnd w:id="5"/>
      <w:r w:rsidR="004E51ED">
        <w:rPr>
          <w:rStyle w:val="CommentReference"/>
        </w:rPr>
        <w:commentReference w:id="5"/>
      </w:r>
      <w:r w:rsidR="00CE5A97" w:rsidRPr="009674D5">
        <w:rPr>
          <w:rFonts w:ascii="Arial" w:hAnsi="Arial" w:cs="Arial"/>
          <w:sz w:val="24"/>
          <w:szCs w:val="24"/>
          <w:lang w:val="en-GB"/>
        </w:rPr>
        <w:t>). Hence, it is quite essential to analyse the field soil condition (</w:t>
      </w:r>
      <w:r w:rsidR="00CE5A97" w:rsidRPr="009674D5">
        <w:rPr>
          <w:rFonts w:ascii="Arial" w:hAnsi="Arial" w:cs="Arial"/>
          <w:i/>
          <w:sz w:val="24"/>
          <w:szCs w:val="24"/>
          <w:lang w:val="en-GB"/>
        </w:rPr>
        <w:t>i.e.</w:t>
      </w:r>
      <w:r w:rsidR="00CE5A97" w:rsidRPr="009674D5">
        <w:rPr>
          <w:rFonts w:ascii="Arial" w:hAnsi="Arial" w:cs="Arial"/>
          <w:sz w:val="24"/>
          <w:szCs w:val="24"/>
          <w:lang w:val="en-GB"/>
        </w:rPr>
        <w:t xml:space="preserve"> pH and EC) and its nutrient status (</w:t>
      </w:r>
      <w:r w:rsidR="00CE5A97" w:rsidRPr="009674D5">
        <w:rPr>
          <w:rFonts w:ascii="Arial" w:hAnsi="Arial" w:cs="Arial"/>
          <w:i/>
          <w:sz w:val="24"/>
          <w:szCs w:val="24"/>
          <w:lang w:val="en-GB"/>
        </w:rPr>
        <w:t>i.e</w:t>
      </w:r>
      <w:r w:rsidR="00CE5A97" w:rsidRPr="009674D5">
        <w:rPr>
          <w:rFonts w:ascii="Arial" w:hAnsi="Arial" w:cs="Arial"/>
          <w:sz w:val="24"/>
          <w:szCs w:val="24"/>
          <w:lang w:val="en-GB"/>
        </w:rPr>
        <w:t>. organic carbon; available nitrogen, phosphorous, potassium, sulphur, zinc, boron, iron, manganese and copper) for judicious application of fertilizers based on soil test recommended doses (Kar et al.</w:t>
      </w:r>
      <w:r w:rsidR="00854E8C" w:rsidRPr="009674D5">
        <w:rPr>
          <w:rFonts w:ascii="Arial" w:hAnsi="Arial" w:cs="Arial"/>
          <w:sz w:val="24"/>
          <w:szCs w:val="24"/>
          <w:lang w:val="en-GB"/>
        </w:rPr>
        <w:t>,</w:t>
      </w:r>
      <w:r w:rsidR="00CE5A97" w:rsidRPr="009674D5">
        <w:rPr>
          <w:rFonts w:ascii="Arial" w:hAnsi="Arial" w:cs="Arial"/>
          <w:sz w:val="24"/>
          <w:szCs w:val="24"/>
          <w:lang w:val="en-GB"/>
        </w:rPr>
        <w:t xml:space="preserve"> 2018; Sudhakar et al.</w:t>
      </w:r>
      <w:r w:rsidR="00854E8C" w:rsidRPr="009674D5">
        <w:rPr>
          <w:rFonts w:ascii="Arial" w:hAnsi="Arial" w:cs="Arial"/>
          <w:sz w:val="24"/>
          <w:szCs w:val="24"/>
          <w:lang w:val="en-GB"/>
        </w:rPr>
        <w:t>,</w:t>
      </w:r>
      <w:r w:rsidR="00CE5A97" w:rsidRPr="009674D5">
        <w:rPr>
          <w:rFonts w:ascii="Arial" w:hAnsi="Arial" w:cs="Arial"/>
          <w:sz w:val="24"/>
          <w:szCs w:val="24"/>
          <w:lang w:val="en-GB"/>
        </w:rPr>
        <w:t xml:space="preserve"> 2018).</w:t>
      </w:r>
      <w:r w:rsidR="00690517" w:rsidRPr="009674D5">
        <w:rPr>
          <w:rFonts w:ascii="Arial" w:eastAsia="Times New Roman" w:hAnsi="Arial" w:cs="Arial"/>
          <w:sz w:val="24"/>
          <w:szCs w:val="24"/>
          <w:lang w:eastAsia="en-IN"/>
        </w:rPr>
        <w:t>The silkworm's main food source, mulberry (Morus spp.), is extremely sensitive to the chemical conditions of the soil, which are crucial in determining plant health and disease occurrence. Root development, nutrient uptake, and microbial activity in the rhizosphere are all influenced by the chemical characteristics of the soil, including pH, salinity, organic matter concentration, and nutrient availability (Datta</w:t>
      </w:r>
      <w:r w:rsidR="003700E1" w:rsidRPr="009674D5">
        <w:rPr>
          <w:rFonts w:ascii="Arial" w:eastAsia="Times New Roman" w:hAnsi="Arial" w:cs="Arial"/>
          <w:sz w:val="24"/>
          <w:szCs w:val="24"/>
          <w:lang w:eastAsia="en-IN"/>
        </w:rPr>
        <w:t>,</w:t>
      </w:r>
      <w:r w:rsidR="00690517" w:rsidRPr="009674D5">
        <w:rPr>
          <w:rFonts w:ascii="Arial" w:eastAsia="Times New Roman" w:hAnsi="Arial" w:cs="Arial"/>
          <w:sz w:val="24"/>
          <w:szCs w:val="24"/>
          <w:lang w:eastAsia="en-IN"/>
        </w:rPr>
        <w:t xml:space="preserve"> 2011; </w:t>
      </w:r>
      <w:r w:rsidR="00690517" w:rsidRPr="009674D5">
        <w:rPr>
          <w:rFonts w:ascii="Arial" w:hAnsi="Arial" w:cs="Arial"/>
          <w:sz w:val="24"/>
          <w:szCs w:val="24"/>
          <w:shd w:val="clear" w:color="auto" w:fill="FFFFFF"/>
        </w:rPr>
        <w:t>Damodhara et al.</w:t>
      </w:r>
      <w:ins w:id="6" w:author="HP" w:date="2026-01-02T13:11:00Z">
        <w:r w:rsidR="004E51ED">
          <w:rPr>
            <w:rFonts w:ascii="Arial" w:hAnsi="Arial" w:cs="Arial"/>
            <w:sz w:val="24"/>
            <w:szCs w:val="24"/>
            <w:shd w:val="clear" w:color="auto" w:fill="FFFFFF"/>
          </w:rPr>
          <w:t xml:space="preserve"> </w:t>
        </w:r>
      </w:ins>
      <w:r w:rsidR="00690517" w:rsidRPr="009674D5">
        <w:rPr>
          <w:rFonts w:ascii="Arial" w:hAnsi="Arial" w:cs="Arial"/>
          <w:sz w:val="24"/>
          <w:szCs w:val="24"/>
          <w:shd w:val="clear" w:color="auto" w:fill="FFFFFF"/>
        </w:rPr>
        <w:t>,2024)</w:t>
      </w:r>
      <w:r w:rsidR="00690517" w:rsidRPr="009674D5">
        <w:rPr>
          <w:rFonts w:ascii="Arial" w:eastAsia="Times New Roman" w:hAnsi="Arial" w:cs="Arial"/>
          <w:sz w:val="24"/>
          <w:szCs w:val="24"/>
          <w:lang w:eastAsia="en-IN"/>
        </w:rPr>
        <w:t>. Diseases like root rot, leaf spot, and blight are more common when these characteristics are out of balance because they weaken mulberry plants and provide an environment that is conducive to soil-borne and foliar pathogens (</w:t>
      </w:r>
      <w:r w:rsidR="00690517" w:rsidRPr="009674D5">
        <w:rPr>
          <w:rFonts w:ascii="Arial" w:hAnsi="Arial" w:cs="Arial"/>
          <w:sz w:val="24"/>
          <w:szCs w:val="24"/>
        </w:rPr>
        <w:t xml:space="preserve">Ranadive et al., 2011; </w:t>
      </w:r>
      <w:r w:rsidR="00690517" w:rsidRPr="009674D5">
        <w:rPr>
          <w:rFonts w:ascii="Arial" w:hAnsi="Arial" w:cs="Arial"/>
          <w:sz w:val="24"/>
          <w:szCs w:val="24"/>
          <w:shd w:val="clear" w:color="auto" w:fill="FFFFFF"/>
        </w:rPr>
        <w:t>Saratha et al., 2021)</w:t>
      </w:r>
      <w:r w:rsidR="00690517" w:rsidRPr="009674D5">
        <w:rPr>
          <w:rFonts w:ascii="Arial" w:eastAsia="Times New Roman" w:hAnsi="Arial" w:cs="Arial"/>
          <w:sz w:val="24"/>
          <w:szCs w:val="24"/>
          <w:lang w:eastAsia="en-IN"/>
        </w:rPr>
        <w:t>. Sustainable mulberry farming and efficient disease control need on an understanding of the connection between soil chemistry and disease prevalence.</w:t>
      </w:r>
    </w:p>
    <w:p w:rsidR="00260DF0" w:rsidRPr="009674D5" w:rsidRDefault="00260DF0" w:rsidP="009A7FAD">
      <w:pPr>
        <w:spacing w:after="0" w:line="240" w:lineRule="auto"/>
        <w:jc w:val="both"/>
        <w:rPr>
          <w:rFonts w:ascii="Arial" w:eastAsia="Times New Roman" w:hAnsi="Arial" w:cs="Arial"/>
          <w:sz w:val="24"/>
          <w:szCs w:val="24"/>
          <w:lang w:eastAsia="en-IN"/>
        </w:rPr>
      </w:pPr>
    </w:p>
    <w:p w:rsidR="00F235E2" w:rsidRPr="009674D5" w:rsidRDefault="00D922F6" w:rsidP="00260DF0">
      <w:pPr>
        <w:spacing w:after="0" w:line="240" w:lineRule="auto"/>
        <w:jc w:val="both"/>
        <w:rPr>
          <w:rFonts w:ascii="Arial" w:eastAsia="Times New Roman" w:hAnsi="Arial" w:cs="Arial"/>
          <w:sz w:val="24"/>
          <w:szCs w:val="24"/>
          <w:lang w:val="en-GB" w:eastAsia="en-GB"/>
        </w:rPr>
      </w:pPr>
      <w:r w:rsidRPr="009674D5">
        <w:rPr>
          <w:rFonts w:ascii="Arial" w:eastAsia="Times New Roman" w:hAnsi="Arial" w:cs="Arial"/>
          <w:sz w:val="24"/>
          <w:szCs w:val="24"/>
          <w:lang w:eastAsia="en-IN"/>
        </w:rPr>
        <w:t xml:space="preserve">The Percent Disease Index (PDI), which offers a numerical indicator of disease intensity within a crop, is frequently used to evaluate the effects of diseases on mulberries. Both the mulberry plant's potential for resistance and the survival, growth, and dissemination of pathogenic microbes are influenced by soil edaphic variables. Mulberry plants are more vulnerable to fungal, bacterial, and viral illnesses </w:t>
      </w:r>
      <w:r w:rsidRPr="009674D5">
        <w:rPr>
          <w:rFonts w:ascii="Arial" w:eastAsia="Times New Roman" w:hAnsi="Arial" w:cs="Arial"/>
          <w:sz w:val="24"/>
          <w:szCs w:val="24"/>
          <w:lang w:eastAsia="en-IN"/>
        </w:rPr>
        <w:lastRenderedPageBreak/>
        <w:t xml:space="preserve">due to </w:t>
      </w:r>
      <w:r w:rsidR="00F303CB" w:rsidRPr="009674D5">
        <w:rPr>
          <w:rFonts w:ascii="Arial" w:eastAsia="Times New Roman" w:hAnsi="Arial" w:cs="Arial"/>
          <w:sz w:val="24"/>
          <w:szCs w:val="24"/>
          <w:lang w:eastAsia="en-IN"/>
        </w:rPr>
        <w:t>unfavourable</w:t>
      </w:r>
      <w:r w:rsidRPr="009674D5">
        <w:rPr>
          <w:rFonts w:ascii="Arial" w:eastAsia="Times New Roman" w:hAnsi="Arial" w:cs="Arial"/>
          <w:sz w:val="24"/>
          <w:szCs w:val="24"/>
          <w:lang w:eastAsia="en-IN"/>
        </w:rPr>
        <w:t xml:space="preserve"> soil conditions like inadequate drainage, nutritional imbalance, and extreme pH levels, which raise PDI values. Developing successful soil and disease management methods requires an understanding of the connection between mulberry disease PDI and soil edaphic variables. In order to ensure sustainable mulberry cultivation and increased sericulture yield, proper soil management can enhance plant health, inhibit pathogen activity, and eventually lower disease incidence (</w:t>
      </w:r>
      <w:r w:rsidRPr="009674D5">
        <w:rPr>
          <w:rFonts w:ascii="Arial" w:hAnsi="Arial" w:cs="Arial"/>
          <w:sz w:val="24"/>
          <w:szCs w:val="24"/>
        </w:rPr>
        <w:t>Chattopadhyay</w:t>
      </w:r>
      <w:r w:rsidR="003700E1" w:rsidRPr="009674D5">
        <w:rPr>
          <w:rFonts w:ascii="Arial" w:hAnsi="Arial" w:cs="Arial"/>
          <w:sz w:val="24"/>
          <w:szCs w:val="24"/>
        </w:rPr>
        <w:t>,</w:t>
      </w:r>
      <w:r w:rsidRPr="009674D5">
        <w:rPr>
          <w:rFonts w:ascii="Arial" w:hAnsi="Arial" w:cs="Arial"/>
          <w:sz w:val="24"/>
          <w:szCs w:val="24"/>
        </w:rPr>
        <w:t xml:space="preserve"> 2011)</w:t>
      </w:r>
      <w:r w:rsidRPr="009674D5">
        <w:rPr>
          <w:rFonts w:ascii="Arial" w:eastAsia="Times New Roman" w:hAnsi="Arial" w:cs="Arial"/>
          <w:sz w:val="24"/>
          <w:szCs w:val="24"/>
          <w:lang w:eastAsia="en-IN"/>
        </w:rPr>
        <w:t>.</w:t>
      </w:r>
      <w:r w:rsidR="00BF6BF5" w:rsidRPr="009674D5">
        <w:rPr>
          <w:rFonts w:ascii="Arial" w:hAnsi="Arial" w:cs="Arial"/>
          <w:sz w:val="24"/>
          <w:szCs w:val="24"/>
        </w:rPr>
        <w:t>However,</w:t>
      </w:r>
      <w:ins w:id="7" w:author="HP" w:date="2026-01-02T10:34:00Z">
        <w:r w:rsidR="00467AD3">
          <w:rPr>
            <w:rFonts w:ascii="Arial" w:hAnsi="Arial" w:cs="Arial"/>
            <w:sz w:val="24"/>
            <w:szCs w:val="24"/>
          </w:rPr>
          <w:t xml:space="preserve"> </w:t>
        </w:r>
      </w:ins>
      <w:r w:rsidR="00260DF0" w:rsidRPr="009674D5">
        <w:rPr>
          <w:rFonts w:ascii="Arial" w:hAnsi="Arial" w:cs="Arial"/>
          <w:sz w:val="24"/>
          <w:szCs w:val="24"/>
        </w:rPr>
        <w:t xml:space="preserve">in this study, we have tested soil chemical properties of some districts of West Bengal and relevant disease prevalence of mulberry (S1 variety) plants with PDI score.  </w:t>
      </w:r>
    </w:p>
    <w:p w:rsidR="00BF6BF5" w:rsidRPr="009674D5" w:rsidRDefault="00BF6BF5" w:rsidP="007857EE">
      <w:pPr>
        <w:pStyle w:val="a"/>
        <w:spacing w:line="276" w:lineRule="auto"/>
        <w:ind w:firstLine="0"/>
        <w:jc w:val="left"/>
        <w:rPr>
          <w:rFonts w:ascii="Arial" w:hAnsi="Arial" w:cs="Arial"/>
          <w:b/>
          <w:color w:val="0070C0"/>
        </w:rPr>
      </w:pPr>
    </w:p>
    <w:p w:rsidR="007857EE" w:rsidRPr="009674D5" w:rsidRDefault="009674D5" w:rsidP="009674D5">
      <w:pPr>
        <w:pStyle w:val="a"/>
        <w:numPr>
          <w:ilvl w:val="0"/>
          <w:numId w:val="2"/>
        </w:numPr>
        <w:spacing w:line="276" w:lineRule="auto"/>
        <w:ind w:left="284" w:hanging="426"/>
        <w:jc w:val="left"/>
        <w:rPr>
          <w:rFonts w:ascii="Arial" w:hAnsi="Arial" w:cs="Arial"/>
          <w:b/>
        </w:rPr>
      </w:pPr>
      <w:r w:rsidRPr="009674D5">
        <w:rPr>
          <w:rFonts w:ascii="Arial" w:hAnsi="Arial" w:cs="Arial"/>
          <w:b/>
        </w:rPr>
        <w:t xml:space="preserve">MATERIAL AND METHODS </w:t>
      </w:r>
    </w:p>
    <w:p w:rsidR="006233FC" w:rsidRPr="009674D5" w:rsidRDefault="006233FC" w:rsidP="005A7048">
      <w:pPr>
        <w:spacing w:after="0" w:line="240" w:lineRule="auto"/>
        <w:jc w:val="both"/>
        <w:rPr>
          <w:rFonts w:ascii="Arial" w:hAnsi="Arial" w:cs="Arial"/>
          <w:i/>
          <w:sz w:val="24"/>
          <w:szCs w:val="24"/>
        </w:rPr>
      </w:pPr>
    </w:p>
    <w:p w:rsidR="00A20671" w:rsidRPr="009674D5" w:rsidRDefault="00A20671" w:rsidP="009674D5">
      <w:pPr>
        <w:pStyle w:val="ListParagraph"/>
        <w:numPr>
          <w:ilvl w:val="1"/>
          <w:numId w:val="2"/>
        </w:numPr>
        <w:spacing w:after="0" w:line="240" w:lineRule="auto"/>
        <w:ind w:left="284"/>
        <w:jc w:val="both"/>
        <w:rPr>
          <w:rFonts w:ascii="Arial" w:hAnsi="Arial" w:cs="Arial"/>
          <w:b/>
          <w:sz w:val="24"/>
          <w:szCs w:val="24"/>
        </w:rPr>
      </w:pPr>
      <w:r w:rsidRPr="009674D5">
        <w:rPr>
          <w:rFonts w:ascii="Arial" w:hAnsi="Arial" w:cs="Arial"/>
          <w:b/>
          <w:sz w:val="24"/>
          <w:szCs w:val="24"/>
        </w:rPr>
        <w:t>Locale of study area</w:t>
      </w:r>
    </w:p>
    <w:p w:rsidR="009674D5" w:rsidRPr="009674D5" w:rsidRDefault="009674D5" w:rsidP="009674D5">
      <w:pPr>
        <w:spacing w:after="0" w:line="240" w:lineRule="auto"/>
        <w:jc w:val="both"/>
        <w:rPr>
          <w:rFonts w:ascii="Arial" w:hAnsi="Arial" w:cs="Arial"/>
          <w:b/>
          <w:sz w:val="24"/>
          <w:szCs w:val="24"/>
        </w:rPr>
      </w:pPr>
    </w:p>
    <w:p w:rsidR="002B2067" w:rsidRPr="009674D5" w:rsidRDefault="00E61FB1" w:rsidP="009674D5">
      <w:pPr>
        <w:spacing w:after="0" w:line="240" w:lineRule="auto"/>
        <w:ind w:left="-142"/>
        <w:jc w:val="both"/>
        <w:rPr>
          <w:rFonts w:ascii="Arial" w:hAnsi="Arial" w:cs="Arial"/>
          <w:sz w:val="24"/>
          <w:szCs w:val="24"/>
        </w:rPr>
      </w:pPr>
      <w:r w:rsidRPr="009674D5">
        <w:rPr>
          <w:rFonts w:ascii="Arial" w:hAnsi="Arial" w:cs="Arial"/>
          <w:sz w:val="24"/>
          <w:szCs w:val="24"/>
        </w:rPr>
        <w:t xml:space="preserve">The </w:t>
      </w:r>
      <w:r w:rsidR="00E53F5A" w:rsidRPr="009674D5">
        <w:rPr>
          <w:rFonts w:ascii="Arial" w:hAnsi="Arial" w:cs="Arial"/>
          <w:sz w:val="24"/>
          <w:szCs w:val="24"/>
        </w:rPr>
        <w:t xml:space="preserve">survey based </w:t>
      </w:r>
      <w:r w:rsidRPr="009674D5">
        <w:rPr>
          <w:rFonts w:ascii="Arial" w:hAnsi="Arial" w:cs="Arial"/>
          <w:sz w:val="24"/>
          <w:szCs w:val="24"/>
        </w:rPr>
        <w:t xml:space="preserve">experiment was conducted in </w:t>
      </w:r>
      <w:r w:rsidR="00E53F5A" w:rsidRPr="009674D5">
        <w:rPr>
          <w:rFonts w:ascii="Arial" w:hAnsi="Arial" w:cs="Arial"/>
          <w:sz w:val="24"/>
          <w:szCs w:val="24"/>
        </w:rPr>
        <w:t xml:space="preserve">three districts of West Bengal </w:t>
      </w:r>
      <w:r w:rsidR="00E53F5A" w:rsidRPr="009674D5">
        <w:rPr>
          <w:rFonts w:ascii="Arial" w:hAnsi="Arial" w:cs="Arial"/>
          <w:i/>
          <w:sz w:val="24"/>
          <w:szCs w:val="24"/>
        </w:rPr>
        <w:t>viz</w:t>
      </w:r>
      <w:r w:rsidR="00E53F5A" w:rsidRPr="009674D5">
        <w:rPr>
          <w:rFonts w:ascii="Arial" w:hAnsi="Arial" w:cs="Arial"/>
          <w:sz w:val="24"/>
          <w:szCs w:val="24"/>
        </w:rPr>
        <w:t xml:space="preserve">., </w:t>
      </w:r>
      <w:r w:rsidRPr="009674D5">
        <w:rPr>
          <w:rFonts w:ascii="Arial" w:hAnsi="Arial" w:cs="Arial"/>
          <w:sz w:val="24"/>
          <w:szCs w:val="24"/>
        </w:rPr>
        <w:t xml:space="preserve">Birbhum, Malda and Murshidabad </w:t>
      </w:r>
      <w:r w:rsidR="00E53F5A" w:rsidRPr="009674D5">
        <w:rPr>
          <w:rFonts w:ascii="Arial" w:hAnsi="Arial" w:cs="Arial"/>
          <w:sz w:val="24"/>
          <w:szCs w:val="24"/>
        </w:rPr>
        <w:t xml:space="preserve">(Fig.1) where sericulture is popular and mulberry cultivation is common agricultural practice throughout the year. In general, the said districts arefall </w:t>
      </w:r>
      <w:r w:rsidRPr="009674D5">
        <w:rPr>
          <w:rFonts w:ascii="Arial" w:hAnsi="Arial" w:cs="Arial"/>
          <w:sz w:val="24"/>
          <w:szCs w:val="24"/>
        </w:rPr>
        <w:t xml:space="preserve">under irrigated </w:t>
      </w:r>
      <w:r w:rsidRPr="009674D5">
        <w:rPr>
          <w:rFonts w:ascii="Arial" w:eastAsiaTheme="majorEastAsia" w:hAnsi="Arial" w:cs="Arial"/>
          <w:bCs/>
          <w:kern w:val="24"/>
          <w:sz w:val="24"/>
          <w:szCs w:val="24"/>
        </w:rPr>
        <w:t xml:space="preserve">lateritic and Gangetic alluvium </w:t>
      </w:r>
      <w:r w:rsidRPr="009674D5">
        <w:rPr>
          <w:rFonts w:ascii="Arial" w:hAnsi="Arial" w:cs="Arial"/>
          <w:sz w:val="24"/>
          <w:szCs w:val="24"/>
        </w:rPr>
        <w:t>soil conditions.</w:t>
      </w:r>
    </w:p>
    <w:p w:rsidR="00A20671" w:rsidRPr="009674D5" w:rsidRDefault="00A20671" w:rsidP="005A7048">
      <w:pPr>
        <w:spacing w:after="0" w:line="240" w:lineRule="auto"/>
        <w:jc w:val="both"/>
        <w:rPr>
          <w:rFonts w:ascii="Arial" w:hAnsi="Arial" w:cs="Arial"/>
          <w:sz w:val="24"/>
          <w:szCs w:val="24"/>
        </w:rPr>
      </w:pPr>
    </w:p>
    <w:p w:rsidR="00A20671" w:rsidRPr="009674D5" w:rsidRDefault="00154CD4" w:rsidP="005A7048">
      <w:pPr>
        <w:spacing w:after="0" w:line="240" w:lineRule="auto"/>
        <w:jc w:val="both"/>
        <w:rPr>
          <w:rFonts w:ascii="Arial" w:hAnsi="Arial" w:cs="Arial"/>
          <w:b/>
          <w:sz w:val="24"/>
          <w:szCs w:val="24"/>
        </w:rPr>
      </w:pPr>
      <w:r w:rsidRPr="00154CD4">
        <w:rPr>
          <w:rFonts w:ascii="Arial" w:hAnsi="Arial" w:cs="Arial"/>
          <w:b/>
          <w:noProof/>
          <w:sz w:val="24"/>
          <w:szCs w:val="24"/>
          <w:lang w:eastAsia="en-IN"/>
        </w:rPr>
        <w:pict>
          <v:group id="Group 6" o:spid="_x0000_s1026" style="position:absolute;left:0;text-align:left;margin-left:125.25pt;margin-top:.8pt;width:193.5pt;height:292.2pt;z-index:251658240;mso-width-relative:margin" coordorigin="-7334" coordsize="24574,37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">
            <v:rect id="Rectangle 5" o:spid="_x0000_s1027" style="position:absolute;top:11906;width:9792;height:11510;rotation:-823742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IT9sUA&#10;AADaAAAADwAAAGRycy9kb3ducmV2LnhtbESPQWvCQBSE74L/YXlCL6VuLFRs6ioiCqWlilEPvT2y&#10;z2w0+zZktzH9912h4HGYmW+Y6byzlWip8aVjBaNhAoI4d7rkQsFhv36agPABWWPlmBT8kof5rN+b&#10;YqrdlXfUZqEQEcI+RQUmhDqV0ueGLPqhq4mjd3KNxRBlU0jd4DXCbSWfk2QsLZYcFwzWtDSUX7If&#10;q6B9vBy/6PP8UVbHxep19L0x5y0p9TDoFm8gAnXhHv5vv2sFL3C7Em+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MhP2xQAAANoAAAAPAAAAAAAAAAAAAAAAAJgCAABkcnMv&#10;ZG93bnJldi54bWxQSwUGAAAAAAQABAD1AAAAigMAAAAA&#10;" fillcolor="white [3201]" strokecolor="#ed7d31 [3205]"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AOWBJSWS - Membar" style="position:absolute;left:-7334;width:24574;height:371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8HQbHBAAAA2gAAAA8AAABkcnMvZG93bnJldi54bWxEj0FrAjEUhO+C/yE8oTfN2haR1bjIakvr&#10;zW0v3h6b52Zx87Ikqa7/3hQKPQ4z8w2zLgbbiSv50DpWMJ9lIIhrp1tuFHx/vU2XIEJE1tg5JgV3&#10;ClBsxqM15trd+EjXKjYiQTjkqMDE2OdShtqQxTBzPXHyzs5bjEn6RmqPtwS3nXzOsoW02HJaMNhT&#10;aai+VD9WQen5VF3M0bfvu/1e8oH9yycr9TQZtisQkYb4H/5rf2gFr/B7Jd0AuX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8HQbHBAAAA2gAAAA8AAAAAAAAAAAAAAAAAnwIA&#10;AGRycy9kb3ducmV2LnhtbFBLBQYAAAAABAAEAPcAAACNAwAAAAA=&#10;">
              <v:imagedata r:id="rId8" o:title="AOWBJSWS - Membar"/>
              <v:path arrowok="t"/>
            </v:shape>
          </v:group>
        </w:pict>
      </w: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5A7048">
      <w:pPr>
        <w:spacing w:after="0" w:line="240" w:lineRule="auto"/>
        <w:jc w:val="both"/>
        <w:rPr>
          <w:rFonts w:ascii="Arial" w:hAnsi="Arial" w:cs="Arial"/>
          <w:b/>
          <w:i/>
          <w:sz w:val="24"/>
          <w:szCs w:val="24"/>
        </w:rPr>
      </w:pPr>
    </w:p>
    <w:p w:rsidR="00E53F5A" w:rsidRPr="009674D5" w:rsidRDefault="00E53F5A" w:rsidP="00976D5E">
      <w:pPr>
        <w:spacing w:after="0" w:line="240" w:lineRule="auto"/>
        <w:jc w:val="center"/>
        <w:rPr>
          <w:rFonts w:ascii="Arial" w:hAnsi="Arial" w:cs="Arial"/>
          <w:sz w:val="20"/>
          <w:szCs w:val="20"/>
        </w:rPr>
      </w:pPr>
      <w:r w:rsidRPr="009674D5">
        <w:rPr>
          <w:rFonts w:ascii="Arial" w:hAnsi="Arial" w:cs="Arial"/>
          <w:b/>
          <w:sz w:val="20"/>
          <w:szCs w:val="20"/>
        </w:rPr>
        <w:t xml:space="preserve">Fig.1: </w:t>
      </w:r>
      <w:r w:rsidRPr="009674D5">
        <w:rPr>
          <w:rFonts w:ascii="Arial" w:hAnsi="Arial" w:cs="Arial"/>
          <w:sz w:val="20"/>
          <w:szCs w:val="20"/>
        </w:rPr>
        <w:t>District map of West Bengal</w:t>
      </w:r>
      <w:r w:rsidR="00976D5E" w:rsidRPr="009674D5">
        <w:rPr>
          <w:rFonts w:ascii="Arial" w:hAnsi="Arial" w:cs="Arial"/>
          <w:sz w:val="20"/>
          <w:szCs w:val="20"/>
        </w:rPr>
        <w:t xml:space="preserve"> where the study is conducted.</w:t>
      </w:r>
    </w:p>
    <w:p w:rsidR="006233FC" w:rsidRPr="009674D5" w:rsidRDefault="006233FC" w:rsidP="005A7048">
      <w:pPr>
        <w:spacing w:after="0" w:line="240" w:lineRule="auto"/>
        <w:jc w:val="both"/>
        <w:rPr>
          <w:rFonts w:ascii="Arial" w:hAnsi="Arial" w:cs="Arial"/>
          <w:i/>
          <w:sz w:val="24"/>
          <w:szCs w:val="24"/>
        </w:rPr>
      </w:pPr>
    </w:p>
    <w:p w:rsidR="00A20671" w:rsidRPr="009674D5" w:rsidRDefault="00A20671" w:rsidP="009674D5">
      <w:pPr>
        <w:pStyle w:val="ListParagraph"/>
        <w:numPr>
          <w:ilvl w:val="1"/>
          <w:numId w:val="2"/>
        </w:numPr>
        <w:spacing w:after="0" w:line="240" w:lineRule="auto"/>
        <w:ind w:left="426"/>
        <w:jc w:val="both"/>
        <w:rPr>
          <w:rFonts w:ascii="Arial" w:hAnsi="Arial" w:cs="Arial"/>
          <w:b/>
          <w:sz w:val="24"/>
          <w:szCs w:val="24"/>
        </w:rPr>
      </w:pPr>
      <w:r w:rsidRPr="009674D5">
        <w:rPr>
          <w:rFonts w:ascii="Arial" w:hAnsi="Arial" w:cs="Arial"/>
          <w:b/>
          <w:sz w:val="24"/>
          <w:szCs w:val="24"/>
        </w:rPr>
        <w:t>Sampling</w:t>
      </w:r>
    </w:p>
    <w:p w:rsidR="009674D5" w:rsidRPr="009674D5" w:rsidRDefault="009674D5" w:rsidP="009674D5">
      <w:pPr>
        <w:spacing w:after="0" w:line="240" w:lineRule="auto"/>
        <w:ind w:left="360"/>
        <w:jc w:val="both"/>
        <w:rPr>
          <w:rFonts w:ascii="Arial" w:hAnsi="Arial" w:cs="Arial"/>
          <w:b/>
          <w:sz w:val="24"/>
          <w:szCs w:val="24"/>
        </w:rPr>
      </w:pPr>
    </w:p>
    <w:p w:rsidR="005E05B6" w:rsidRPr="009674D5" w:rsidRDefault="005E05B6" w:rsidP="005A7048">
      <w:pPr>
        <w:spacing w:after="0" w:line="240" w:lineRule="auto"/>
        <w:jc w:val="both"/>
        <w:rPr>
          <w:rFonts w:ascii="Arial" w:hAnsi="Arial" w:cs="Arial"/>
          <w:sz w:val="24"/>
          <w:szCs w:val="24"/>
          <w:lang w:val="en-GB"/>
        </w:rPr>
      </w:pPr>
      <w:r w:rsidRPr="009674D5">
        <w:rPr>
          <w:rFonts w:ascii="Arial" w:hAnsi="Arial" w:cs="Arial"/>
          <w:sz w:val="24"/>
          <w:szCs w:val="24"/>
          <w:lang w:val="en-GB"/>
        </w:rPr>
        <w:t xml:space="preserve">A total </w:t>
      </w:r>
      <w:r w:rsidR="00D76B16" w:rsidRPr="009674D5">
        <w:rPr>
          <w:rFonts w:ascii="Arial" w:hAnsi="Arial" w:cs="Arial"/>
          <w:sz w:val="24"/>
          <w:szCs w:val="24"/>
          <w:lang w:val="en-GB"/>
        </w:rPr>
        <w:t xml:space="preserve">of </w:t>
      </w:r>
      <w:r w:rsidRPr="009674D5">
        <w:rPr>
          <w:rFonts w:ascii="Arial" w:hAnsi="Arial" w:cs="Arial"/>
          <w:sz w:val="24"/>
          <w:szCs w:val="24"/>
          <w:lang w:val="en-GB"/>
        </w:rPr>
        <w:t xml:space="preserve">75 </w:t>
      </w:r>
      <w:r w:rsidR="00976D5E" w:rsidRPr="009674D5">
        <w:rPr>
          <w:rFonts w:ascii="Arial" w:hAnsi="Arial" w:cs="Arial"/>
          <w:sz w:val="24"/>
          <w:szCs w:val="24"/>
          <w:lang w:val="en-GB"/>
        </w:rPr>
        <w:t>s</w:t>
      </w:r>
      <w:r w:rsidRPr="009674D5">
        <w:rPr>
          <w:rFonts w:ascii="Arial" w:hAnsi="Arial" w:cs="Arial"/>
          <w:sz w:val="24"/>
          <w:szCs w:val="24"/>
          <w:lang w:val="en-GB"/>
        </w:rPr>
        <w:t>oil samples comprising 25 farmers of each district viz., Malda, Murshidabad and Birbhum of West Bengal were collected at 0-30 cm depths from each location</w:t>
      </w:r>
      <w:r w:rsidR="00976D5E" w:rsidRPr="009674D5">
        <w:rPr>
          <w:rFonts w:ascii="Arial" w:hAnsi="Arial" w:cs="Arial"/>
          <w:sz w:val="24"/>
          <w:szCs w:val="24"/>
          <w:lang w:val="en-GB"/>
        </w:rPr>
        <w:t>. The sampling was done just</w:t>
      </w:r>
      <w:r w:rsidRPr="009674D5">
        <w:rPr>
          <w:rFonts w:ascii="Arial" w:hAnsi="Arial" w:cs="Arial"/>
          <w:sz w:val="24"/>
          <w:szCs w:val="24"/>
          <w:lang w:val="en-GB"/>
        </w:rPr>
        <w:t xml:space="preserve"> after </w:t>
      </w:r>
      <w:r w:rsidR="00976D5E" w:rsidRPr="009674D5">
        <w:rPr>
          <w:rFonts w:ascii="Arial" w:hAnsi="Arial" w:cs="Arial"/>
          <w:sz w:val="24"/>
          <w:szCs w:val="24"/>
          <w:lang w:val="en-GB"/>
        </w:rPr>
        <w:t xml:space="preserve">the </w:t>
      </w:r>
      <w:r w:rsidRPr="009674D5">
        <w:rPr>
          <w:rFonts w:ascii="Arial" w:hAnsi="Arial" w:cs="Arial"/>
          <w:sz w:val="24"/>
          <w:szCs w:val="24"/>
          <w:lang w:val="en-GB"/>
        </w:rPr>
        <w:t xml:space="preserve">pruning of mulberry plant during the month of </w:t>
      </w:r>
      <w:r w:rsidR="00976D5E" w:rsidRPr="009674D5">
        <w:rPr>
          <w:rFonts w:ascii="Arial" w:hAnsi="Arial" w:cs="Arial"/>
          <w:sz w:val="24"/>
          <w:szCs w:val="24"/>
          <w:lang w:val="en-GB"/>
        </w:rPr>
        <w:t xml:space="preserve">January – </w:t>
      </w:r>
      <w:r w:rsidRPr="009674D5">
        <w:rPr>
          <w:rFonts w:ascii="Arial" w:hAnsi="Arial" w:cs="Arial"/>
          <w:sz w:val="24"/>
          <w:szCs w:val="24"/>
          <w:lang w:val="en-GB"/>
        </w:rPr>
        <w:t>February.</w:t>
      </w:r>
      <w:r w:rsidR="00D8060E">
        <w:rPr>
          <w:rFonts w:ascii="Arial" w:hAnsi="Arial" w:cs="Arial"/>
          <w:sz w:val="24"/>
          <w:szCs w:val="24"/>
          <w:lang w:val="en-GB"/>
        </w:rPr>
        <w:t xml:space="preserve"> The soil chemical properties of </w:t>
      </w:r>
      <w:r w:rsidR="00D8060E" w:rsidRPr="009674D5">
        <w:rPr>
          <w:rFonts w:ascii="Arial" w:hAnsi="Arial" w:cs="Arial"/>
          <w:sz w:val="24"/>
          <w:szCs w:val="24"/>
          <w:lang w:val="en-GB"/>
        </w:rPr>
        <w:t>pH, EC, OC, N, P, and K</w:t>
      </w:r>
      <w:r w:rsidR="00D8060E">
        <w:rPr>
          <w:rFonts w:ascii="Arial" w:hAnsi="Arial" w:cs="Arial"/>
          <w:sz w:val="24"/>
          <w:szCs w:val="24"/>
          <w:lang w:val="en-GB"/>
        </w:rPr>
        <w:t xml:space="preserve"> were tested as per the standard laboratory </w:t>
      </w:r>
      <w:commentRangeStart w:id="8"/>
      <w:r w:rsidR="00D8060E">
        <w:rPr>
          <w:rFonts w:ascii="Arial" w:hAnsi="Arial" w:cs="Arial"/>
          <w:sz w:val="24"/>
          <w:szCs w:val="24"/>
          <w:lang w:val="en-GB"/>
        </w:rPr>
        <w:t>protocol</w:t>
      </w:r>
      <w:commentRangeEnd w:id="8"/>
      <w:r w:rsidR="00B26F88">
        <w:rPr>
          <w:rStyle w:val="CommentReference"/>
        </w:rPr>
        <w:commentReference w:id="8"/>
      </w:r>
      <w:r w:rsidR="00D8060E">
        <w:rPr>
          <w:rFonts w:ascii="Arial" w:hAnsi="Arial" w:cs="Arial"/>
          <w:sz w:val="24"/>
          <w:szCs w:val="24"/>
          <w:lang w:val="en-GB"/>
        </w:rPr>
        <w:t>.</w:t>
      </w:r>
    </w:p>
    <w:p w:rsidR="005A7048" w:rsidRPr="009674D5" w:rsidRDefault="005A7048" w:rsidP="005A7048">
      <w:pPr>
        <w:spacing w:after="0" w:line="240" w:lineRule="auto"/>
        <w:jc w:val="both"/>
        <w:rPr>
          <w:rFonts w:ascii="Arial" w:hAnsi="Arial" w:cs="Arial"/>
          <w:sz w:val="24"/>
          <w:szCs w:val="24"/>
          <w:lang w:val="en-GB"/>
        </w:rPr>
      </w:pPr>
    </w:p>
    <w:p w:rsidR="00E2746F" w:rsidRPr="009674D5" w:rsidRDefault="009674D5" w:rsidP="00BF6BF5">
      <w:pPr>
        <w:spacing w:after="0" w:line="240" w:lineRule="auto"/>
        <w:jc w:val="both"/>
        <w:rPr>
          <w:rFonts w:ascii="Arial" w:hAnsi="Arial" w:cs="Arial"/>
          <w:b/>
          <w:sz w:val="24"/>
          <w:szCs w:val="24"/>
        </w:rPr>
      </w:pPr>
      <w:r w:rsidRPr="009674D5">
        <w:rPr>
          <w:rFonts w:ascii="Arial" w:hAnsi="Arial" w:cs="Arial"/>
          <w:b/>
          <w:sz w:val="24"/>
          <w:szCs w:val="24"/>
        </w:rPr>
        <w:lastRenderedPageBreak/>
        <w:t xml:space="preserve">2.3 </w:t>
      </w:r>
      <w:r w:rsidR="002B2067" w:rsidRPr="009674D5">
        <w:rPr>
          <w:rFonts w:ascii="Arial" w:hAnsi="Arial" w:cs="Arial"/>
          <w:b/>
          <w:sz w:val="24"/>
          <w:szCs w:val="24"/>
        </w:rPr>
        <w:t xml:space="preserve">Calculation of </w:t>
      </w:r>
      <w:r w:rsidR="00E2746F" w:rsidRPr="009674D5">
        <w:rPr>
          <w:rFonts w:ascii="Arial" w:hAnsi="Arial" w:cs="Arial"/>
          <w:b/>
          <w:sz w:val="24"/>
          <w:szCs w:val="24"/>
        </w:rPr>
        <w:t xml:space="preserve">PDI (Percent Disease Index) </w:t>
      </w:r>
    </w:p>
    <w:p w:rsidR="009674D5" w:rsidRDefault="009674D5" w:rsidP="00AB22AF">
      <w:pPr>
        <w:spacing w:after="0" w:line="240" w:lineRule="auto"/>
        <w:jc w:val="both"/>
        <w:rPr>
          <w:rFonts w:ascii="Arial" w:eastAsia="Times New Roman" w:hAnsi="Arial" w:cs="Arial"/>
          <w:sz w:val="24"/>
          <w:szCs w:val="24"/>
          <w:lang w:eastAsia="en-IN"/>
        </w:rPr>
      </w:pPr>
    </w:p>
    <w:p w:rsidR="002B2067" w:rsidRPr="009674D5" w:rsidRDefault="00E2746F" w:rsidP="00AB22AF">
      <w:pPr>
        <w:spacing w:after="0" w:line="240" w:lineRule="auto"/>
        <w:jc w:val="both"/>
        <w:rPr>
          <w:rFonts w:ascii="Arial" w:eastAsia="Times New Roman" w:hAnsi="Arial" w:cs="Arial"/>
          <w:sz w:val="24"/>
          <w:szCs w:val="24"/>
          <w:lang w:eastAsia="en-IN"/>
        </w:rPr>
      </w:pPr>
      <w:r w:rsidRPr="009674D5">
        <w:rPr>
          <w:rFonts w:ascii="Arial" w:eastAsia="Times New Roman" w:hAnsi="Arial" w:cs="Arial"/>
          <w:sz w:val="24"/>
          <w:szCs w:val="24"/>
          <w:lang w:eastAsia="en-IN"/>
        </w:rPr>
        <w:t xml:space="preserve">By adding up each plant/leaf rating and standardizing by the total number of plants/leaves and the highest possible score, the </w:t>
      </w:r>
      <w:r w:rsidR="002B2067" w:rsidRPr="009674D5">
        <w:rPr>
          <w:rFonts w:ascii="Arial" w:eastAsia="Times New Roman" w:hAnsi="Arial" w:cs="Arial"/>
          <w:sz w:val="24"/>
          <w:szCs w:val="24"/>
          <w:lang w:eastAsia="en-IN"/>
        </w:rPr>
        <w:t>PDI (</w:t>
      </w:r>
      <w:r w:rsidRPr="009674D5">
        <w:rPr>
          <w:rFonts w:ascii="Arial" w:eastAsia="Times New Roman" w:hAnsi="Arial" w:cs="Arial"/>
          <w:sz w:val="24"/>
          <w:szCs w:val="24"/>
          <w:lang w:eastAsia="en-IN"/>
        </w:rPr>
        <w:t>Percent Disease Index</w:t>
      </w:r>
      <w:r w:rsidR="002B2067" w:rsidRPr="009674D5">
        <w:rPr>
          <w:rFonts w:ascii="Arial" w:eastAsia="Times New Roman" w:hAnsi="Arial" w:cs="Arial"/>
          <w:sz w:val="24"/>
          <w:szCs w:val="24"/>
          <w:lang w:eastAsia="en-IN"/>
        </w:rPr>
        <w:t>)</w:t>
      </w:r>
      <w:ins w:id="9" w:author="HP" w:date="2026-01-02T10:35:00Z">
        <w:r w:rsidR="00B26F88">
          <w:rPr>
            <w:rFonts w:ascii="Arial" w:eastAsia="Times New Roman" w:hAnsi="Arial" w:cs="Arial"/>
            <w:sz w:val="24"/>
            <w:szCs w:val="24"/>
            <w:lang w:eastAsia="en-IN"/>
          </w:rPr>
          <w:t xml:space="preserve"> </w:t>
        </w:r>
      </w:ins>
      <w:r w:rsidR="00AB22AF" w:rsidRPr="009674D5">
        <w:rPr>
          <w:rFonts w:ascii="Arial" w:eastAsia="Times New Roman" w:hAnsi="Arial" w:cs="Arial"/>
          <w:sz w:val="24"/>
          <w:szCs w:val="24"/>
          <w:lang w:eastAsia="en-IN"/>
        </w:rPr>
        <w:t>is measured</w:t>
      </w:r>
      <w:r w:rsidR="002B2067" w:rsidRPr="009674D5">
        <w:rPr>
          <w:rFonts w:ascii="Arial" w:eastAsia="Times New Roman" w:hAnsi="Arial" w:cs="Arial"/>
          <w:sz w:val="24"/>
          <w:szCs w:val="24"/>
          <w:lang w:eastAsia="en-IN"/>
        </w:rPr>
        <w:t xml:space="preserve"> the severity of five </w:t>
      </w:r>
      <w:r w:rsidRPr="009674D5">
        <w:rPr>
          <w:rFonts w:ascii="Arial" w:eastAsia="Times New Roman" w:hAnsi="Arial" w:cs="Arial"/>
          <w:sz w:val="24"/>
          <w:szCs w:val="24"/>
          <w:lang w:eastAsia="en-IN"/>
        </w:rPr>
        <w:t xml:space="preserve">diseases </w:t>
      </w:r>
      <w:r w:rsidR="002B2067" w:rsidRPr="009674D5">
        <w:rPr>
          <w:rFonts w:ascii="Arial" w:eastAsia="Times New Roman" w:hAnsi="Arial" w:cs="Arial"/>
          <w:sz w:val="24"/>
          <w:szCs w:val="24"/>
          <w:lang w:eastAsia="en-IN"/>
        </w:rPr>
        <w:t>of mulberry</w:t>
      </w:r>
      <w:r w:rsidR="00AB22AF" w:rsidRPr="009674D5">
        <w:rPr>
          <w:rFonts w:ascii="Arial" w:eastAsia="Times New Roman" w:hAnsi="Arial" w:cs="Arial"/>
          <w:sz w:val="24"/>
          <w:szCs w:val="24"/>
          <w:lang w:eastAsia="en-IN"/>
        </w:rPr>
        <w:t xml:space="preserve"> [</w:t>
      </w:r>
      <w:r w:rsidR="00AB22AF" w:rsidRPr="009674D5">
        <w:rPr>
          <w:rFonts w:ascii="Arial" w:hAnsi="Arial" w:cs="Arial"/>
          <w:sz w:val="24"/>
          <w:szCs w:val="24"/>
          <w:shd w:val="clear" w:color="auto" w:fill="FFFFFF"/>
        </w:rPr>
        <w:t>Horsfall–Barratt (H–B) scale 1945</w:t>
      </w:r>
      <w:r w:rsidR="00AB22AF" w:rsidRPr="009674D5">
        <w:rPr>
          <w:rFonts w:ascii="Arial" w:eastAsia="Times New Roman" w:hAnsi="Arial" w:cs="Arial"/>
          <w:sz w:val="24"/>
          <w:szCs w:val="24"/>
          <w:lang w:eastAsia="en-IN"/>
        </w:rPr>
        <w:t>]</w:t>
      </w:r>
      <w:r w:rsidR="002B2067" w:rsidRPr="009674D5">
        <w:rPr>
          <w:rFonts w:ascii="Arial" w:eastAsia="Times New Roman" w:hAnsi="Arial" w:cs="Arial"/>
          <w:sz w:val="24"/>
          <w:szCs w:val="24"/>
          <w:lang w:eastAsia="en-IN"/>
        </w:rPr>
        <w:t>. The formula used as follows;</w:t>
      </w:r>
    </w:p>
    <w:p w:rsidR="009B50F5" w:rsidRPr="009674D5" w:rsidRDefault="009B50F5" w:rsidP="002B2067">
      <w:pPr>
        <w:spacing w:after="0" w:line="240" w:lineRule="auto"/>
        <w:jc w:val="center"/>
        <w:rPr>
          <w:rFonts w:ascii="Arial" w:hAnsi="Arial" w:cs="Arial"/>
          <w:sz w:val="24"/>
          <w:szCs w:val="24"/>
          <w:shd w:val="clear" w:color="auto" w:fill="FFFFFF"/>
        </w:rPr>
      </w:pPr>
    </w:p>
    <w:p w:rsidR="00E2746F" w:rsidRPr="009674D5" w:rsidRDefault="00AB22AF" w:rsidP="002B2067">
      <w:pPr>
        <w:spacing w:after="0" w:line="240" w:lineRule="auto"/>
        <w:jc w:val="center"/>
        <w:rPr>
          <w:rFonts w:ascii="Arial" w:eastAsia="Times New Roman" w:hAnsi="Arial" w:cs="Arial"/>
          <w:sz w:val="20"/>
          <w:szCs w:val="20"/>
          <w:lang w:eastAsia="en-IN"/>
        </w:rPr>
      </w:pPr>
      <w:r w:rsidRPr="009674D5">
        <w:rPr>
          <w:rFonts w:ascii="Arial" w:hAnsi="Arial" w:cs="Arial"/>
          <w:sz w:val="20"/>
          <w:szCs w:val="20"/>
          <w:shd w:val="clear" w:color="auto" w:fill="FFFFFF"/>
        </w:rPr>
        <w:t>PDI (%) = [Sum of (Rating Score × Number of affected parts)] / [Total number of parts examined × Maximum possible score] × 100.</w:t>
      </w:r>
    </w:p>
    <w:p w:rsidR="00AB22AF" w:rsidRPr="009674D5" w:rsidRDefault="00AB22AF" w:rsidP="00AB22AF">
      <w:pPr>
        <w:spacing w:after="0" w:line="240" w:lineRule="auto"/>
        <w:jc w:val="both"/>
        <w:rPr>
          <w:rFonts w:ascii="Arial" w:hAnsi="Arial" w:cs="Arial"/>
          <w:b/>
          <w:sz w:val="24"/>
          <w:szCs w:val="24"/>
          <w:lang w:val="en-GB"/>
        </w:rPr>
      </w:pPr>
    </w:p>
    <w:p w:rsidR="00AB22AF" w:rsidRPr="009674D5" w:rsidRDefault="009674D5" w:rsidP="00AB22AF">
      <w:pPr>
        <w:spacing w:after="0" w:line="240" w:lineRule="auto"/>
        <w:jc w:val="both"/>
        <w:rPr>
          <w:rFonts w:ascii="Arial" w:hAnsi="Arial" w:cs="Arial"/>
          <w:b/>
          <w:sz w:val="24"/>
          <w:szCs w:val="24"/>
          <w:lang w:val="en-GB"/>
        </w:rPr>
      </w:pPr>
      <w:r w:rsidRPr="009674D5">
        <w:rPr>
          <w:rFonts w:ascii="Arial" w:hAnsi="Arial" w:cs="Arial"/>
          <w:b/>
          <w:sz w:val="24"/>
          <w:szCs w:val="24"/>
          <w:lang w:val="en-GB"/>
        </w:rPr>
        <w:t xml:space="preserve">2.4 </w:t>
      </w:r>
      <w:r w:rsidR="00AB22AF" w:rsidRPr="009674D5">
        <w:rPr>
          <w:rFonts w:ascii="Arial" w:hAnsi="Arial" w:cs="Arial"/>
          <w:b/>
          <w:sz w:val="24"/>
          <w:szCs w:val="24"/>
          <w:lang w:val="en-GB"/>
        </w:rPr>
        <w:t>Statistical analysis</w:t>
      </w:r>
    </w:p>
    <w:p w:rsidR="009674D5" w:rsidRDefault="009674D5" w:rsidP="00037887">
      <w:pPr>
        <w:autoSpaceDE w:val="0"/>
        <w:autoSpaceDN w:val="0"/>
        <w:adjustRightInd w:val="0"/>
        <w:spacing w:after="0" w:line="276" w:lineRule="auto"/>
        <w:jc w:val="both"/>
        <w:rPr>
          <w:rFonts w:ascii="Arial" w:hAnsi="Arial" w:cs="Arial"/>
          <w:sz w:val="24"/>
          <w:szCs w:val="24"/>
        </w:rPr>
      </w:pPr>
    </w:p>
    <w:p w:rsidR="00A20671" w:rsidRPr="009674D5" w:rsidRDefault="00AB22AF" w:rsidP="00037887">
      <w:pPr>
        <w:autoSpaceDE w:val="0"/>
        <w:autoSpaceDN w:val="0"/>
        <w:adjustRightInd w:val="0"/>
        <w:spacing w:after="0" w:line="276" w:lineRule="auto"/>
        <w:jc w:val="both"/>
        <w:rPr>
          <w:rFonts w:ascii="Arial" w:hAnsi="Arial" w:cs="Arial"/>
          <w:i/>
          <w:sz w:val="20"/>
          <w:szCs w:val="20"/>
          <w:lang w:val="en-GB"/>
        </w:rPr>
      </w:pPr>
      <w:r w:rsidRPr="009674D5">
        <w:rPr>
          <w:rFonts w:ascii="Arial" w:hAnsi="Arial" w:cs="Arial"/>
          <w:sz w:val="24"/>
          <w:szCs w:val="24"/>
        </w:rPr>
        <w:t>C</w:t>
      </w:r>
      <w:r w:rsidR="00A20671" w:rsidRPr="009674D5">
        <w:rPr>
          <w:rFonts w:ascii="Arial" w:hAnsi="Arial" w:cs="Arial"/>
          <w:sz w:val="24"/>
          <w:szCs w:val="24"/>
        </w:rPr>
        <w:t xml:space="preserve">oefficient of correlation (r) </w:t>
      </w:r>
      <w:r w:rsidRPr="009674D5">
        <w:rPr>
          <w:rFonts w:ascii="Arial" w:hAnsi="Arial" w:cs="Arial"/>
          <w:sz w:val="24"/>
          <w:szCs w:val="24"/>
        </w:rPr>
        <w:t>and regression (R</w:t>
      </w:r>
      <w:r w:rsidRPr="009674D5">
        <w:rPr>
          <w:rFonts w:ascii="Arial" w:hAnsi="Arial" w:cs="Arial"/>
          <w:sz w:val="24"/>
          <w:szCs w:val="24"/>
          <w:vertAlign w:val="superscript"/>
        </w:rPr>
        <w:t>2</w:t>
      </w:r>
      <w:r w:rsidRPr="009674D5">
        <w:rPr>
          <w:rFonts w:ascii="Arial" w:hAnsi="Arial" w:cs="Arial"/>
          <w:sz w:val="24"/>
          <w:szCs w:val="24"/>
        </w:rPr>
        <w:t xml:space="preserve">) analysis is done </w:t>
      </w:r>
      <w:r w:rsidR="00A20671" w:rsidRPr="009674D5">
        <w:rPr>
          <w:rFonts w:ascii="Arial" w:hAnsi="Arial" w:cs="Arial"/>
          <w:sz w:val="24"/>
          <w:szCs w:val="24"/>
        </w:rPr>
        <w:t xml:space="preserve">using SPSS software to understand and identify the degree of relationship in between the </w:t>
      </w:r>
      <w:r w:rsidRPr="009674D5">
        <w:rPr>
          <w:rFonts w:ascii="Arial" w:hAnsi="Arial" w:cs="Arial"/>
          <w:sz w:val="24"/>
          <w:szCs w:val="24"/>
        </w:rPr>
        <w:t xml:space="preserve">five mulberry diseases against </w:t>
      </w:r>
      <w:r w:rsidR="003E2B2C" w:rsidRPr="009674D5">
        <w:rPr>
          <w:rFonts w:ascii="Arial" w:hAnsi="Arial" w:cs="Arial"/>
          <w:sz w:val="24"/>
          <w:szCs w:val="24"/>
        </w:rPr>
        <w:t xml:space="preserve">a total of six </w:t>
      </w:r>
      <w:r w:rsidRPr="009674D5">
        <w:rPr>
          <w:rFonts w:ascii="Arial" w:hAnsi="Arial" w:cs="Arial"/>
          <w:sz w:val="24"/>
          <w:szCs w:val="24"/>
        </w:rPr>
        <w:t>soil edaphic factors</w:t>
      </w:r>
      <w:r w:rsidR="00D8060E">
        <w:rPr>
          <w:rFonts w:ascii="Arial" w:hAnsi="Arial" w:cs="Arial"/>
          <w:sz w:val="24"/>
          <w:szCs w:val="24"/>
        </w:rPr>
        <w:t>.</w:t>
      </w:r>
    </w:p>
    <w:p w:rsidR="002E4E98" w:rsidRPr="009674D5" w:rsidRDefault="002E4E98" w:rsidP="00BF6BF5">
      <w:pPr>
        <w:pStyle w:val="a"/>
        <w:spacing w:line="240" w:lineRule="auto"/>
        <w:ind w:firstLine="0"/>
        <w:rPr>
          <w:rFonts w:ascii="Arial" w:hAnsi="Arial" w:cs="Arial"/>
          <w:b/>
        </w:rPr>
      </w:pPr>
    </w:p>
    <w:p w:rsidR="007857EE" w:rsidRPr="009674D5" w:rsidRDefault="009674D5" w:rsidP="009674D5">
      <w:pPr>
        <w:pStyle w:val="a"/>
        <w:numPr>
          <w:ilvl w:val="0"/>
          <w:numId w:val="2"/>
        </w:numPr>
        <w:spacing w:line="276" w:lineRule="auto"/>
        <w:ind w:left="284" w:hanging="284"/>
        <w:jc w:val="left"/>
        <w:rPr>
          <w:rFonts w:ascii="Arial" w:hAnsi="Arial" w:cs="Arial"/>
          <w:b/>
        </w:rPr>
      </w:pPr>
      <w:r w:rsidRPr="009674D5">
        <w:rPr>
          <w:rFonts w:ascii="Arial" w:hAnsi="Arial" w:cs="Arial"/>
          <w:b/>
        </w:rPr>
        <w:t>RESULTS</w:t>
      </w:r>
      <w:r>
        <w:rPr>
          <w:rFonts w:ascii="Arial" w:hAnsi="Arial" w:cs="Arial"/>
          <w:b/>
        </w:rPr>
        <w:t xml:space="preserve"> AND DISCUSSION</w:t>
      </w:r>
    </w:p>
    <w:p w:rsidR="006233FC" w:rsidRPr="009674D5" w:rsidRDefault="006233FC" w:rsidP="007D3149">
      <w:pPr>
        <w:autoSpaceDE w:val="0"/>
        <w:autoSpaceDN w:val="0"/>
        <w:adjustRightInd w:val="0"/>
        <w:spacing w:after="0" w:line="276" w:lineRule="auto"/>
        <w:ind w:left="630" w:hanging="630"/>
        <w:jc w:val="both"/>
        <w:rPr>
          <w:rFonts w:ascii="Arial" w:hAnsi="Arial" w:cs="Arial"/>
          <w:i/>
          <w:sz w:val="24"/>
          <w:szCs w:val="24"/>
          <w:lang w:val="en-GB"/>
        </w:rPr>
      </w:pPr>
    </w:p>
    <w:p w:rsidR="007D3149" w:rsidRPr="009674D5" w:rsidRDefault="009674D5" w:rsidP="007D3149">
      <w:pPr>
        <w:autoSpaceDE w:val="0"/>
        <w:autoSpaceDN w:val="0"/>
        <w:adjustRightInd w:val="0"/>
        <w:spacing w:after="0" w:line="276" w:lineRule="auto"/>
        <w:ind w:left="630" w:hanging="630"/>
        <w:jc w:val="both"/>
        <w:rPr>
          <w:rFonts w:ascii="Arial" w:hAnsi="Arial" w:cs="Arial"/>
          <w:b/>
          <w:sz w:val="24"/>
          <w:szCs w:val="24"/>
          <w:lang w:val="en-GB"/>
        </w:rPr>
      </w:pPr>
      <w:r w:rsidRPr="009674D5">
        <w:rPr>
          <w:rFonts w:ascii="Arial" w:hAnsi="Arial" w:cs="Arial"/>
          <w:b/>
          <w:sz w:val="24"/>
          <w:szCs w:val="24"/>
          <w:lang w:val="en-GB"/>
        </w:rPr>
        <w:t xml:space="preserve">3.1 </w:t>
      </w:r>
      <w:r w:rsidR="007D3149" w:rsidRPr="009674D5">
        <w:rPr>
          <w:rFonts w:ascii="Arial" w:hAnsi="Arial" w:cs="Arial"/>
          <w:b/>
          <w:sz w:val="24"/>
          <w:szCs w:val="24"/>
          <w:lang w:val="en-GB"/>
        </w:rPr>
        <w:t xml:space="preserve">Disease severity level of mulberry </w:t>
      </w:r>
      <w:r w:rsidR="00D91AE0" w:rsidRPr="009674D5">
        <w:rPr>
          <w:rFonts w:ascii="Arial" w:hAnsi="Arial" w:cs="Arial"/>
          <w:b/>
          <w:sz w:val="24"/>
          <w:szCs w:val="24"/>
          <w:lang w:val="en-GB"/>
        </w:rPr>
        <w:t>against</w:t>
      </w:r>
      <w:r w:rsidR="00BF6BF5" w:rsidRPr="009674D5">
        <w:rPr>
          <w:rFonts w:ascii="Arial" w:hAnsi="Arial" w:cs="Arial"/>
          <w:b/>
          <w:sz w:val="24"/>
          <w:szCs w:val="24"/>
          <w:lang w:val="en-GB"/>
        </w:rPr>
        <w:t xml:space="preserve"> soil </w:t>
      </w:r>
      <w:r w:rsidR="007D3149" w:rsidRPr="009674D5">
        <w:rPr>
          <w:rFonts w:ascii="Arial" w:hAnsi="Arial" w:cs="Arial"/>
          <w:b/>
          <w:sz w:val="24"/>
          <w:szCs w:val="24"/>
          <w:lang w:val="en-GB"/>
        </w:rPr>
        <w:t>edaphic factors</w:t>
      </w:r>
    </w:p>
    <w:p w:rsidR="009674D5" w:rsidRDefault="009674D5" w:rsidP="008D7CB5">
      <w:pPr>
        <w:pStyle w:val="a"/>
        <w:spacing w:line="276" w:lineRule="auto"/>
        <w:ind w:firstLine="0"/>
        <w:rPr>
          <w:rFonts w:ascii="Arial" w:hAnsi="Arial" w:cs="Arial"/>
        </w:rPr>
      </w:pPr>
    </w:p>
    <w:p w:rsidR="007D3149" w:rsidRPr="009674D5" w:rsidRDefault="007D3149" w:rsidP="008D7CB5">
      <w:pPr>
        <w:pStyle w:val="a"/>
        <w:spacing w:line="276" w:lineRule="auto"/>
        <w:ind w:firstLine="0"/>
        <w:rPr>
          <w:rFonts w:ascii="Arial" w:hAnsi="Arial" w:cs="Arial"/>
        </w:rPr>
      </w:pPr>
      <w:r w:rsidRPr="009674D5">
        <w:rPr>
          <w:rFonts w:ascii="Arial" w:hAnsi="Arial" w:cs="Arial"/>
        </w:rPr>
        <w:t>To determine a relationship between disea</w:t>
      </w:r>
      <w:r w:rsidR="00E2746F" w:rsidRPr="009674D5">
        <w:rPr>
          <w:rFonts w:ascii="Arial" w:hAnsi="Arial" w:cs="Arial"/>
        </w:rPr>
        <w:t>ses severity levels of</w:t>
      </w:r>
      <w:r w:rsidRPr="009674D5">
        <w:rPr>
          <w:rFonts w:ascii="Arial" w:hAnsi="Arial" w:cs="Arial"/>
        </w:rPr>
        <w:t xml:space="preserve"> mulberry </w:t>
      </w:r>
      <w:r w:rsidR="00E2746F" w:rsidRPr="009674D5">
        <w:rPr>
          <w:rFonts w:ascii="Arial" w:hAnsi="Arial" w:cs="Arial"/>
        </w:rPr>
        <w:t xml:space="preserve">five </w:t>
      </w:r>
      <w:r w:rsidRPr="009674D5">
        <w:rPr>
          <w:rFonts w:ascii="Arial" w:hAnsi="Arial" w:cs="Arial"/>
        </w:rPr>
        <w:t xml:space="preserve">diseases and soil edaphic factors, data were collected from the mulberry cultivated areas where important soil edaphic characters like soil pH, electrical conductivity, organic carbon, nitrogen, phosphorus and potassiumwere known. The data pertaining to different diseases are presented in </w:t>
      </w:r>
      <w:r w:rsidR="00976D5E" w:rsidRPr="009674D5">
        <w:rPr>
          <w:rFonts w:ascii="Arial" w:hAnsi="Arial" w:cs="Arial"/>
        </w:rPr>
        <w:t>T</w:t>
      </w:r>
      <w:r w:rsidRPr="009674D5">
        <w:rPr>
          <w:rFonts w:ascii="Arial" w:hAnsi="Arial" w:cs="Arial"/>
        </w:rPr>
        <w:t>able</w:t>
      </w:r>
      <w:r w:rsidR="00D91AE0" w:rsidRPr="009674D5">
        <w:rPr>
          <w:rFonts w:ascii="Arial" w:hAnsi="Arial" w:cs="Arial"/>
        </w:rPr>
        <w:t>1 &amp;</w:t>
      </w:r>
      <w:r w:rsidR="00976D5E" w:rsidRPr="009674D5">
        <w:rPr>
          <w:rFonts w:ascii="Arial" w:hAnsi="Arial" w:cs="Arial"/>
        </w:rPr>
        <w:t xml:space="preserve"> Fig.2</w:t>
      </w:r>
      <w:r w:rsidRPr="009674D5">
        <w:rPr>
          <w:rFonts w:ascii="Arial" w:hAnsi="Arial" w:cs="Arial"/>
        </w:rPr>
        <w:t xml:space="preserve">. </w:t>
      </w:r>
    </w:p>
    <w:p w:rsidR="00D91AE0" w:rsidRPr="009674D5" w:rsidRDefault="00D91AE0" w:rsidP="00D91AE0">
      <w:pPr>
        <w:pStyle w:val="a"/>
        <w:spacing w:line="276" w:lineRule="auto"/>
        <w:ind w:firstLine="0"/>
        <w:rPr>
          <w:rFonts w:ascii="Arial" w:hAnsi="Arial" w:cs="Arial"/>
        </w:rPr>
      </w:pPr>
    </w:p>
    <w:p w:rsidR="007D3149" w:rsidRPr="009674D5" w:rsidRDefault="007D3149" w:rsidP="00D91AE0">
      <w:pPr>
        <w:pStyle w:val="a"/>
        <w:spacing w:line="276" w:lineRule="auto"/>
        <w:ind w:firstLine="0"/>
        <w:rPr>
          <w:rFonts w:ascii="Arial" w:hAnsi="Arial" w:cs="Arial"/>
        </w:rPr>
      </w:pPr>
      <w:r w:rsidRPr="009674D5">
        <w:rPr>
          <w:rFonts w:ascii="Arial" w:hAnsi="Arial" w:cs="Arial"/>
        </w:rPr>
        <w:t xml:space="preserve">It was evident from the table that five diseases </w:t>
      </w:r>
      <w:r w:rsidRPr="009674D5">
        <w:rPr>
          <w:rFonts w:ascii="Arial" w:hAnsi="Arial" w:cs="Arial"/>
          <w:i/>
        </w:rPr>
        <w:t>i.e</w:t>
      </w:r>
      <w:r w:rsidRPr="009674D5">
        <w:rPr>
          <w:rFonts w:ascii="Arial" w:hAnsi="Arial" w:cs="Arial"/>
        </w:rPr>
        <w:t xml:space="preserve">. </w:t>
      </w:r>
      <w:r w:rsidR="00D91AE0" w:rsidRPr="009674D5">
        <w:rPr>
          <w:rFonts w:ascii="Arial" w:hAnsi="Arial" w:cs="Arial"/>
        </w:rPr>
        <w:t>M</w:t>
      </w:r>
      <w:r w:rsidRPr="009674D5">
        <w:rPr>
          <w:rFonts w:ascii="Arial" w:hAnsi="Arial" w:cs="Arial"/>
          <w:i/>
        </w:rPr>
        <w:t>yrothecium</w:t>
      </w:r>
      <w:r w:rsidRPr="009674D5">
        <w:rPr>
          <w:rFonts w:ascii="Arial" w:hAnsi="Arial" w:cs="Arial"/>
        </w:rPr>
        <w:t xml:space="preserve"> leaf spot, </w:t>
      </w:r>
      <w:r w:rsidR="00D91AE0" w:rsidRPr="009674D5">
        <w:rPr>
          <w:rFonts w:ascii="Arial" w:hAnsi="Arial" w:cs="Arial"/>
        </w:rPr>
        <w:t>b</w:t>
      </w:r>
      <w:r w:rsidRPr="009674D5">
        <w:rPr>
          <w:rFonts w:ascii="Arial" w:hAnsi="Arial" w:cs="Arial"/>
        </w:rPr>
        <w:t xml:space="preserve">acterial leaf spot, </w:t>
      </w:r>
      <w:r w:rsidRPr="009674D5">
        <w:rPr>
          <w:rFonts w:ascii="Arial" w:hAnsi="Arial" w:cs="Arial"/>
          <w:i/>
        </w:rPr>
        <w:t>Pseudocercospora</w:t>
      </w:r>
      <w:r w:rsidRPr="009674D5">
        <w:rPr>
          <w:rFonts w:ascii="Arial" w:hAnsi="Arial" w:cs="Arial"/>
        </w:rPr>
        <w:t xml:space="preserve"> leaf spot, powdery mildew and leaf rust were very much prevalent in West Bengal. Among the diseases, powdery mildew and leaf rust were not common in Birbhum district. Bacterial leaf spot was very prominent disease in Birbhum district and a range of 7.25 to 12.35 % and average 11.82 % PDI </w:t>
      </w:r>
      <w:r w:rsidR="00D91AE0" w:rsidRPr="009674D5">
        <w:rPr>
          <w:rFonts w:ascii="Arial" w:hAnsi="Arial" w:cs="Arial"/>
        </w:rPr>
        <w:t xml:space="preserve">(Percent Disease Index) </w:t>
      </w:r>
      <w:r w:rsidRPr="009674D5">
        <w:rPr>
          <w:rFonts w:ascii="Arial" w:hAnsi="Arial" w:cs="Arial"/>
        </w:rPr>
        <w:t xml:space="preserve">was observed followed by average 8.94 and 2.88% PDI in Murshidabad and Malda district respectively. </w:t>
      </w:r>
      <w:r w:rsidRPr="009674D5">
        <w:rPr>
          <w:rFonts w:ascii="Arial" w:hAnsi="Arial" w:cs="Arial"/>
          <w:i/>
        </w:rPr>
        <w:t xml:space="preserve">Myrothecium </w:t>
      </w:r>
      <w:r w:rsidRPr="009674D5">
        <w:rPr>
          <w:rFonts w:ascii="Arial" w:hAnsi="Arial" w:cs="Arial"/>
        </w:rPr>
        <w:t xml:space="preserve">leaf spot was quite common in three districts and an average PDI of 5.56, 4.70 and 4.60 % were </w:t>
      </w:r>
      <w:r w:rsidR="00E2746F" w:rsidRPr="009674D5">
        <w:rPr>
          <w:rFonts w:ascii="Arial" w:hAnsi="Arial" w:cs="Arial"/>
        </w:rPr>
        <w:t>recorded</w:t>
      </w:r>
      <w:ins w:id="10" w:author="HP" w:date="2026-01-02T10:41:00Z">
        <w:r w:rsidR="00B26F88">
          <w:rPr>
            <w:rFonts w:ascii="Arial" w:hAnsi="Arial" w:cs="Arial"/>
          </w:rPr>
          <w:t xml:space="preserve"> </w:t>
        </w:r>
      </w:ins>
      <w:r w:rsidR="00E2746F" w:rsidRPr="009674D5">
        <w:rPr>
          <w:rFonts w:ascii="Arial" w:hAnsi="Arial" w:cs="Arial"/>
        </w:rPr>
        <w:t>in</w:t>
      </w:r>
      <w:ins w:id="11" w:author="HP" w:date="2026-01-02T10:41:00Z">
        <w:r w:rsidR="00B26F88">
          <w:rPr>
            <w:rFonts w:ascii="Arial" w:hAnsi="Arial" w:cs="Arial"/>
          </w:rPr>
          <w:t xml:space="preserve"> </w:t>
        </w:r>
      </w:ins>
      <w:r w:rsidRPr="009674D5">
        <w:rPr>
          <w:rFonts w:ascii="Arial" w:hAnsi="Arial" w:cs="Arial"/>
        </w:rPr>
        <w:t>Malda, Murshidabad and Birbhum district</w:t>
      </w:r>
      <w:r w:rsidR="00E2746F" w:rsidRPr="009674D5">
        <w:rPr>
          <w:rFonts w:ascii="Arial" w:hAnsi="Arial" w:cs="Arial"/>
        </w:rPr>
        <w:t>s,</w:t>
      </w:r>
      <w:r w:rsidRPr="009674D5">
        <w:rPr>
          <w:rFonts w:ascii="Arial" w:hAnsi="Arial" w:cs="Arial"/>
        </w:rPr>
        <w:t xml:space="preserve"> respectively. The severity level of </w:t>
      </w:r>
      <w:r w:rsidRPr="009674D5">
        <w:rPr>
          <w:rFonts w:ascii="Arial" w:hAnsi="Arial" w:cs="Arial"/>
          <w:i/>
        </w:rPr>
        <w:t>Pseudocercospora</w:t>
      </w:r>
      <w:r w:rsidRPr="009674D5">
        <w:rPr>
          <w:rFonts w:ascii="Arial" w:hAnsi="Arial" w:cs="Arial"/>
        </w:rPr>
        <w:t xml:space="preserve"> leaf spot varied between the districts. It was found in the </w:t>
      </w:r>
      <w:commentRangeStart w:id="12"/>
      <w:r w:rsidRPr="009674D5">
        <w:rPr>
          <w:rFonts w:ascii="Arial" w:hAnsi="Arial" w:cs="Arial"/>
        </w:rPr>
        <w:t>range of 6.25 to 13.24 % with average of 7.20% PDI in Murshidabad district and minimum 1.02 to 3.24% with average 2.30 % in Malda district</w:t>
      </w:r>
      <w:commentRangeEnd w:id="12"/>
      <w:r w:rsidR="00B26F88">
        <w:rPr>
          <w:rStyle w:val="CommentReference"/>
          <w:rFonts w:asciiTheme="minorHAnsi" w:hAnsiTheme="minorHAnsi" w:cstheme="minorBidi"/>
          <w:lang w:val="en-IN"/>
        </w:rPr>
        <w:commentReference w:id="12"/>
      </w:r>
      <w:r w:rsidRPr="009674D5">
        <w:rPr>
          <w:rFonts w:ascii="Arial" w:hAnsi="Arial" w:cs="Arial"/>
        </w:rPr>
        <w:t xml:space="preserve">. The range of powdery mildew and leaf rust were found 1.14 to 6.25 % and 1.00 to 3.24 % PDI respectively in Murshidabad and 1.0 to 4.26% and </w:t>
      </w:r>
      <w:commentRangeStart w:id="13"/>
      <w:r w:rsidRPr="009674D5">
        <w:rPr>
          <w:rFonts w:ascii="Arial" w:hAnsi="Arial" w:cs="Arial"/>
        </w:rPr>
        <w:t xml:space="preserve">1.24 </w:t>
      </w:r>
      <w:commentRangeEnd w:id="13"/>
      <w:r w:rsidR="00F77413">
        <w:rPr>
          <w:rStyle w:val="CommentReference"/>
          <w:rFonts w:asciiTheme="minorHAnsi" w:hAnsiTheme="minorHAnsi" w:cstheme="minorBidi"/>
          <w:lang w:val="en-IN"/>
        </w:rPr>
        <w:commentReference w:id="13"/>
      </w:r>
      <w:r w:rsidRPr="009674D5">
        <w:rPr>
          <w:rFonts w:ascii="Arial" w:hAnsi="Arial" w:cs="Arial"/>
        </w:rPr>
        <w:t xml:space="preserve">to </w:t>
      </w:r>
      <w:commentRangeStart w:id="14"/>
      <w:r w:rsidRPr="009674D5">
        <w:rPr>
          <w:rFonts w:ascii="Arial" w:hAnsi="Arial" w:cs="Arial"/>
        </w:rPr>
        <w:t>5.1</w:t>
      </w:r>
      <w:commentRangeEnd w:id="14"/>
      <w:r w:rsidR="00F77413">
        <w:rPr>
          <w:rStyle w:val="CommentReference"/>
          <w:rFonts w:asciiTheme="minorHAnsi" w:hAnsiTheme="minorHAnsi" w:cstheme="minorBidi"/>
          <w:lang w:val="en-IN"/>
        </w:rPr>
        <w:commentReference w:id="14"/>
      </w:r>
      <w:r w:rsidRPr="009674D5">
        <w:rPr>
          <w:rFonts w:ascii="Arial" w:hAnsi="Arial" w:cs="Arial"/>
        </w:rPr>
        <w:t>%PDI respectively in Malda district.</w:t>
      </w:r>
    </w:p>
    <w:p w:rsidR="00D8060E" w:rsidRDefault="00D8060E" w:rsidP="0086149E">
      <w:pPr>
        <w:autoSpaceDE w:val="0"/>
        <w:autoSpaceDN w:val="0"/>
        <w:adjustRightInd w:val="0"/>
        <w:spacing w:before="240" w:after="0" w:line="240" w:lineRule="auto"/>
        <w:rPr>
          <w:rFonts w:ascii="Arial" w:hAnsi="Arial" w:cs="Arial"/>
          <w:b/>
          <w:sz w:val="20"/>
          <w:szCs w:val="20"/>
          <w:lang w:val="en-GB"/>
        </w:rPr>
      </w:pPr>
    </w:p>
    <w:p w:rsidR="00D8060E" w:rsidRDefault="00D8060E" w:rsidP="0086149E">
      <w:pPr>
        <w:autoSpaceDE w:val="0"/>
        <w:autoSpaceDN w:val="0"/>
        <w:adjustRightInd w:val="0"/>
        <w:spacing w:before="240" w:after="0" w:line="240" w:lineRule="auto"/>
        <w:rPr>
          <w:rFonts w:ascii="Arial" w:hAnsi="Arial" w:cs="Arial"/>
          <w:b/>
          <w:sz w:val="20"/>
          <w:szCs w:val="20"/>
          <w:lang w:val="en-GB"/>
        </w:rPr>
      </w:pPr>
    </w:p>
    <w:p w:rsidR="007D3149" w:rsidRPr="009674D5" w:rsidRDefault="000860D1" w:rsidP="0086149E">
      <w:pPr>
        <w:autoSpaceDE w:val="0"/>
        <w:autoSpaceDN w:val="0"/>
        <w:adjustRightInd w:val="0"/>
        <w:spacing w:before="240" w:after="0" w:line="240" w:lineRule="auto"/>
        <w:rPr>
          <w:rFonts w:ascii="Arial" w:hAnsi="Arial" w:cs="Arial"/>
          <w:b/>
          <w:sz w:val="20"/>
          <w:szCs w:val="20"/>
          <w:lang w:val="en-GB"/>
        </w:rPr>
      </w:pPr>
      <w:r w:rsidRPr="009674D5">
        <w:rPr>
          <w:rFonts w:ascii="Arial" w:hAnsi="Arial" w:cs="Arial"/>
          <w:b/>
          <w:sz w:val="20"/>
          <w:szCs w:val="20"/>
          <w:lang w:val="en-GB"/>
        </w:rPr>
        <w:t xml:space="preserve">Table </w:t>
      </w:r>
      <w:r w:rsidR="00D91AE0" w:rsidRPr="009674D5">
        <w:rPr>
          <w:rFonts w:ascii="Arial" w:hAnsi="Arial" w:cs="Arial"/>
          <w:b/>
          <w:sz w:val="20"/>
          <w:szCs w:val="20"/>
          <w:lang w:val="en-GB"/>
        </w:rPr>
        <w:t>1</w:t>
      </w:r>
      <w:r w:rsidR="009674D5">
        <w:rPr>
          <w:rFonts w:ascii="Arial" w:hAnsi="Arial" w:cs="Arial"/>
          <w:b/>
          <w:sz w:val="20"/>
          <w:szCs w:val="20"/>
          <w:lang w:val="en-GB"/>
        </w:rPr>
        <w:t>.</w:t>
      </w:r>
      <w:r w:rsidR="007D3149" w:rsidRPr="009674D5">
        <w:rPr>
          <w:rFonts w:ascii="Arial" w:hAnsi="Arial" w:cs="Arial"/>
          <w:b/>
          <w:sz w:val="20"/>
          <w:szCs w:val="20"/>
          <w:lang w:val="en-GB"/>
        </w:rPr>
        <w:t xml:space="preserve"> Dis</w:t>
      </w:r>
      <w:r w:rsidR="00D76B16" w:rsidRPr="009674D5">
        <w:rPr>
          <w:rFonts w:ascii="Arial" w:hAnsi="Arial" w:cs="Arial"/>
          <w:b/>
          <w:sz w:val="20"/>
          <w:szCs w:val="20"/>
          <w:lang w:val="en-GB"/>
        </w:rPr>
        <w:t>ease severity level as PDI of five</w:t>
      </w:r>
      <w:r w:rsidR="007D3149" w:rsidRPr="009674D5">
        <w:rPr>
          <w:rFonts w:ascii="Arial" w:hAnsi="Arial" w:cs="Arial"/>
          <w:b/>
          <w:sz w:val="20"/>
          <w:szCs w:val="20"/>
          <w:lang w:val="en-GB"/>
        </w:rPr>
        <w:t xml:space="preserve"> mulberry diseases </w:t>
      </w:r>
      <w:r w:rsidR="00D76B16" w:rsidRPr="009674D5">
        <w:rPr>
          <w:rFonts w:ascii="Arial" w:hAnsi="Arial" w:cs="Arial"/>
          <w:b/>
          <w:sz w:val="20"/>
          <w:szCs w:val="20"/>
          <w:lang w:val="en-GB"/>
        </w:rPr>
        <w:t>in this study.</w:t>
      </w:r>
    </w:p>
    <w:p w:rsidR="007D3149" w:rsidRPr="009674D5" w:rsidRDefault="007D3149" w:rsidP="007D3149">
      <w:pPr>
        <w:autoSpaceDE w:val="0"/>
        <w:autoSpaceDN w:val="0"/>
        <w:adjustRightInd w:val="0"/>
        <w:spacing w:after="0" w:line="276" w:lineRule="auto"/>
        <w:rPr>
          <w:rFonts w:ascii="Arial" w:hAnsi="Arial" w:cs="Arial"/>
          <w:sz w:val="24"/>
          <w:szCs w:val="24"/>
          <w:lang w:val="en-GB"/>
        </w:rPr>
      </w:pPr>
    </w:p>
    <w:tbl>
      <w:tblPr>
        <w:tblStyle w:val="TableGrid"/>
        <w:tblW w:w="5082" w:type="pct"/>
        <w:jc w:val="center"/>
        <w:tblLayout w:type="fixed"/>
        <w:tblCellMar>
          <w:left w:w="0" w:type="dxa"/>
          <w:right w:w="0" w:type="dxa"/>
        </w:tblCellMar>
        <w:tblLook w:val="04A0"/>
      </w:tblPr>
      <w:tblGrid>
        <w:gridCol w:w="1284"/>
        <w:gridCol w:w="998"/>
        <w:gridCol w:w="569"/>
        <w:gridCol w:w="996"/>
        <w:gridCol w:w="713"/>
        <w:gridCol w:w="998"/>
        <w:gridCol w:w="569"/>
        <w:gridCol w:w="996"/>
        <w:gridCol w:w="571"/>
        <w:gridCol w:w="878"/>
        <w:gridCol w:w="635"/>
      </w:tblGrid>
      <w:tr w:rsidR="00D76B16" w:rsidRPr="009674D5" w:rsidTr="00D76B16">
        <w:trPr>
          <w:jc w:val="center"/>
        </w:trPr>
        <w:tc>
          <w:tcPr>
            <w:tcW w:w="697" w:type="pct"/>
          </w:tcPr>
          <w:p w:rsidR="007D3149" w:rsidRPr="009674D5" w:rsidRDefault="007D3149" w:rsidP="007D3149">
            <w:pPr>
              <w:autoSpaceDE w:val="0"/>
              <w:autoSpaceDN w:val="0"/>
              <w:adjustRightInd w:val="0"/>
              <w:spacing w:line="276" w:lineRule="auto"/>
              <w:rPr>
                <w:rFonts w:ascii="Arial" w:hAnsi="Arial" w:cs="Arial"/>
                <w:sz w:val="20"/>
                <w:szCs w:val="20"/>
                <w:lang w:val="en-GB"/>
              </w:rPr>
            </w:pPr>
            <w:r w:rsidRPr="009674D5">
              <w:rPr>
                <w:rFonts w:ascii="Arial" w:hAnsi="Arial" w:cs="Arial"/>
                <w:sz w:val="20"/>
                <w:szCs w:val="20"/>
                <w:lang w:val="en-GB"/>
              </w:rPr>
              <w:lastRenderedPageBreak/>
              <w:t>District</w:t>
            </w:r>
          </w:p>
        </w:tc>
        <w:tc>
          <w:tcPr>
            <w:tcW w:w="851" w:type="pct"/>
            <w:gridSpan w:val="2"/>
          </w:tcPr>
          <w:p w:rsidR="00D76B16" w:rsidRPr="009674D5" w:rsidRDefault="007D3149" w:rsidP="00D76B16">
            <w:pPr>
              <w:autoSpaceDE w:val="0"/>
              <w:autoSpaceDN w:val="0"/>
              <w:adjustRightInd w:val="0"/>
              <w:spacing w:line="276" w:lineRule="auto"/>
              <w:jc w:val="center"/>
              <w:rPr>
                <w:rFonts w:ascii="Arial" w:eastAsia="Times New Roman" w:hAnsi="Arial" w:cs="Arial"/>
                <w:sz w:val="20"/>
                <w:szCs w:val="20"/>
                <w:lang w:val="en-GB" w:eastAsia="en-IN"/>
              </w:rPr>
            </w:pPr>
            <w:r w:rsidRPr="009674D5">
              <w:rPr>
                <w:rFonts w:ascii="Arial" w:eastAsia="Times New Roman" w:hAnsi="Arial" w:cs="Arial"/>
                <w:i/>
                <w:sz w:val="20"/>
                <w:szCs w:val="20"/>
                <w:lang w:val="en-GB" w:eastAsia="en-IN"/>
              </w:rPr>
              <w:t>Myrothecium</w:t>
            </w:r>
          </w:p>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eastAsia="Times New Roman" w:hAnsi="Arial" w:cs="Arial"/>
                <w:sz w:val="20"/>
                <w:szCs w:val="20"/>
                <w:lang w:val="en-GB" w:eastAsia="en-IN"/>
              </w:rPr>
              <w:t>leaf spot</w:t>
            </w:r>
          </w:p>
        </w:tc>
        <w:tc>
          <w:tcPr>
            <w:tcW w:w="928" w:type="pct"/>
            <w:gridSpan w:val="2"/>
          </w:tcPr>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hAnsi="Arial" w:cs="Arial"/>
                <w:i/>
                <w:sz w:val="20"/>
                <w:szCs w:val="20"/>
                <w:lang w:val="en-GB"/>
              </w:rPr>
              <w:t>Pseudocercospora</w:t>
            </w:r>
            <w:r w:rsidRPr="009674D5">
              <w:rPr>
                <w:rFonts w:ascii="Arial" w:hAnsi="Arial" w:cs="Arial"/>
                <w:sz w:val="20"/>
                <w:szCs w:val="20"/>
                <w:lang w:val="en-GB"/>
              </w:rPr>
              <w:t xml:space="preserve"> leaf spot</w:t>
            </w:r>
          </w:p>
        </w:tc>
        <w:tc>
          <w:tcPr>
            <w:tcW w:w="851" w:type="pct"/>
            <w:gridSpan w:val="2"/>
          </w:tcPr>
          <w:p w:rsidR="00D76B16"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hAnsi="Arial" w:cs="Arial"/>
                <w:sz w:val="20"/>
                <w:szCs w:val="20"/>
                <w:lang w:val="en-GB"/>
              </w:rPr>
              <w:t>Bacterial</w:t>
            </w:r>
          </w:p>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hAnsi="Arial" w:cs="Arial"/>
                <w:sz w:val="20"/>
                <w:szCs w:val="20"/>
                <w:lang w:val="en-GB"/>
              </w:rPr>
              <w:t>leaf spot</w:t>
            </w:r>
          </w:p>
        </w:tc>
        <w:tc>
          <w:tcPr>
            <w:tcW w:w="851" w:type="pct"/>
            <w:gridSpan w:val="2"/>
          </w:tcPr>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hAnsi="Arial" w:cs="Arial"/>
                <w:sz w:val="20"/>
                <w:szCs w:val="20"/>
                <w:lang w:val="en-GB"/>
              </w:rPr>
              <w:t>Powdery mildew</w:t>
            </w:r>
          </w:p>
        </w:tc>
        <w:tc>
          <w:tcPr>
            <w:tcW w:w="823" w:type="pct"/>
            <w:gridSpan w:val="2"/>
          </w:tcPr>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hAnsi="Arial" w:cs="Arial"/>
                <w:sz w:val="20"/>
                <w:szCs w:val="20"/>
                <w:lang w:val="en-GB"/>
              </w:rPr>
              <w:t>Leaf Rust</w:t>
            </w:r>
          </w:p>
        </w:tc>
      </w:tr>
      <w:tr w:rsidR="00D76B16" w:rsidRPr="009674D5" w:rsidTr="00D76B16">
        <w:trPr>
          <w:jc w:val="center"/>
        </w:trPr>
        <w:tc>
          <w:tcPr>
            <w:tcW w:w="697" w:type="pct"/>
          </w:tcPr>
          <w:p w:rsidR="007D3149" w:rsidRPr="009674D5" w:rsidRDefault="007D3149" w:rsidP="007D3149">
            <w:pPr>
              <w:autoSpaceDE w:val="0"/>
              <w:autoSpaceDN w:val="0"/>
              <w:adjustRightInd w:val="0"/>
              <w:spacing w:line="276" w:lineRule="auto"/>
              <w:rPr>
                <w:rFonts w:ascii="Arial" w:hAnsi="Arial" w:cs="Arial"/>
                <w:sz w:val="20"/>
                <w:szCs w:val="20"/>
                <w:lang w:val="en-GB"/>
              </w:rPr>
            </w:pPr>
          </w:p>
        </w:tc>
        <w:tc>
          <w:tcPr>
            <w:tcW w:w="542" w:type="pct"/>
          </w:tcPr>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hAnsi="Arial" w:cs="Arial"/>
                <w:sz w:val="20"/>
                <w:szCs w:val="20"/>
                <w:lang w:val="en-GB"/>
              </w:rPr>
              <w:t>Range</w:t>
            </w:r>
          </w:p>
        </w:tc>
        <w:tc>
          <w:tcPr>
            <w:tcW w:w="309" w:type="pct"/>
          </w:tcPr>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hAnsi="Arial" w:cs="Arial"/>
                <w:sz w:val="20"/>
                <w:szCs w:val="20"/>
                <w:lang w:val="en-GB"/>
              </w:rPr>
              <w:t>Avg.</w:t>
            </w:r>
          </w:p>
        </w:tc>
        <w:tc>
          <w:tcPr>
            <w:tcW w:w="541" w:type="pct"/>
          </w:tcPr>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hAnsi="Arial" w:cs="Arial"/>
                <w:sz w:val="20"/>
                <w:szCs w:val="20"/>
                <w:lang w:val="en-GB"/>
              </w:rPr>
              <w:t>Range</w:t>
            </w:r>
          </w:p>
        </w:tc>
        <w:tc>
          <w:tcPr>
            <w:tcW w:w="386" w:type="pct"/>
          </w:tcPr>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hAnsi="Arial" w:cs="Arial"/>
                <w:sz w:val="20"/>
                <w:szCs w:val="20"/>
                <w:lang w:val="en-GB"/>
              </w:rPr>
              <w:t>Avg.</w:t>
            </w:r>
          </w:p>
        </w:tc>
        <w:tc>
          <w:tcPr>
            <w:tcW w:w="542" w:type="pct"/>
          </w:tcPr>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hAnsi="Arial" w:cs="Arial"/>
                <w:sz w:val="20"/>
                <w:szCs w:val="20"/>
                <w:lang w:val="en-GB"/>
              </w:rPr>
              <w:t>Range</w:t>
            </w:r>
          </w:p>
        </w:tc>
        <w:tc>
          <w:tcPr>
            <w:tcW w:w="309" w:type="pct"/>
          </w:tcPr>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hAnsi="Arial" w:cs="Arial"/>
                <w:sz w:val="20"/>
                <w:szCs w:val="20"/>
                <w:lang w:val="en-GB"/>
              </w:rPr>
              <w:t>Avg.</w:t>
            </w:r>
          </w:p>
        </w:tc>
        <w:tc>
          <w:tcPr>
            <w:tcW w:w="541" w:type="pct"/>
          </w:tcPr>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hAnsi="Arial" w:cs="Arial"/>
                <w:sz w:val="20"/>
                <w:szCs w:val="20"/>
                <w:lang w:val="en-GB"/>
              </w:rPr>
              <w:t>Range</w:t>
            </w:r>
          </w:p>
        </w:tc>
        <w:tc>
          <w:tcPr>
            <w:tcW w:w="310" w:type="pct"/>
          </w:tcPr>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hAnsi="Arial" w:cs="Arial"/>
                <w:sz w:val="20"/>
                <w:szCs w:val="20"/>
                <w:lang w:val="en-GB"/>
              </w:rPr>
              <w:t>Avg.</w:t>
            </w:r>
          </w:p>
        </w:tc>
        <w:tc>
          <w:tcPr>
            <w:tcW w:w="477" w:type="pct"/>
          </w:tcPr>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hAnsi="Arial" w:cs="Arial"/>
                <w:sz w:val="20"/>
                <w:szCs w:val="20"/>
                <w:lang w:val="en-GB"/>
              </w:rPr>
              <w:t>Range</w:t>
            </w:r>
          </w:p>
        </w:tc>
        <w:tc>
          <w:tcPr>
            <w:tcW w:w="346" w:type="pct"/>
          </w:tcPr>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hAnsi="Arial" w:cs="Arial"/>
                <w:sz w:val="20"/>
                <w:szCs w:val="20"/>
                <w:lang w:val="en-GB"/>
              </w:rPr>
              <w:t>Avg.</w:t>
            </w:r>
          </w:p>
        </w:tc>
      </w:tr>
      <w:tr w:rsidR="00D76B16" w:rsidRPr="009674D5" w:rsidTr="00D76B16">
        <w:trPr>
          <w:jc w:val="center"/>
        </w:trPr>
        <w:tc>
          <w:tcPr>
            <w:tcW w:w="697" w:type="pct"/>
          </w:tcPr>
          <w:p w:rsidR="007D3149" w:rsidRPr="009674D5" w:rsidRDefault="007D3149" w:rsidP="007D3149">
            <w:pPr>
              <w:spacing w:line="276" w:lineRule="auto"/>
              <w:jc w:val="both"/>
              <w:rPr>
                <w:rFonts w:ascii="Arial" w:hAnsi="Arial" w:cs="Arial"/>
                <w:sz w:val="20"/>
                <w:szCs w:val="20"/>
                <w:lang w:val="en-GB"/>
              </w:rPr>
            </w:pPr>
            <w:r w:rsidRPr="009674D5">
              <w:rPr>
                <w:rFonts w:ascii="Arial" w:hAnsi="Arial" w:cs="Arial"/>
                <w:sz w:val="20"/>
                <w:szCs w:val="20"/>
                <w:lang w:val="en-GB"/>
              </w:rPr>
              <w:t>Birbhum</w:t>
            </w:r>
          </w:p>
        </w:tc>
        <w:tc>
          <w:tcPr>
            <w:tcW w:w="542" w:type="pct"/>
          </w:tcPr>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eastAsia="Times New Roman" w:hAnsi="Arial" w:cs="Arial"/>
                <w:sz w:val="20"/>
                <w:szCs w:val="20"/>
                <w:lang w:val="en-GB" w:eastAsia="en-IN"/>
              </w:rPr>
              <w:t>1.25</w:t>
            </w:r>
            <w:r w:rsidR="00D76B16" w:rsidRPr="009674D5">
              <w:rPr>
                <w:rFonts w:ascii="Arial" w:eastAsia="Times New Roman" w:hAnsi="Arial" w:cs="Arial"/>
                <w:sz w:val="20"/>
                <w:szCs w:val="20"/>
                <w:lang w:val="en-GB" w:eastAsia="en-IN"/>
              </w:rPr>
              <w:t>-</w:t>
            </w:r>
            <w:r w:rsidRPr="009674D5">
              <w:rPr>
                <w:rFonts w:ascii="Arial" w:eastAsia="Times New Roman" w:hAnsi="Arial" w:cs="Arial"/>
                <w:sz w:val="20"/>
                <w:szCs w:val="20"/>
                <w:lang w:val="en-GB" w:eastAsia="en-IN"/>
              </w:rPr>
              <w:t>9.35</w:t>
            </w:r>
          </w:p>
        </w:tc>
        <w:tc>
          <w:tcPr>
            <w:tcW w:w="309" w:type="pct"/>
          </w:tcPr>
          <w:p w:rsidR="007D3149" w:rsidRPr="009674D5" w:rsidRDefault="007D3149" w:rsidP="00D76B16">
            <w:pPr>
              <w:autoSpaceDE w:val="0"/>
              <w:autoSpaceDN w:val="0"/>
              <w:adjustRightInd w:val="0"/>
              <w:spacing w:line="276" w:lineRule="auto"/>
              <w:jc w:val="center"/>
              <w:rPr>
                <w:rFonts w:ascii="Arial" w:hAnsi="Arial" w:cs="Arial"/>
                <w:sz w:val="20"/>
                <w:szCs w:val="20"/>
                <w:lang w:val="en-GB"/>
              </w:rPr>
            </w:pPr>
            <w:r w:rsidRPr="009674D5">
              <w:rPr>
                <w:rFonts w:ascii="Arial" w:eastAsia="Times New Roman" w:hAnsi="Arial" w:cs="Arial"/>
                <w:sz w:val="20"/>
                <w:szCs w:val="20"/>
                <w:lang w:val="en-GB" w:eastAsia="en-IN"/>
              </w:rPr>
              <w:t>4.60</w:t>
            </w:r>
          </w:p>
        </w:tc>
        <w:tc>
          <w:tcPr>
            <w:tcW w:w="541"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4.15</w:t>
            </w:r>
            <w:r w:rsidR="00D76B16" w:rsidRPr="009674D5">
              <w:rPr>
                <w:rFonts w:ascii="Arial" w:eastAsia="Times New Roman" w:hAnsi="Arial" w:cs="Arial"/>
                <w:sz w:val="20"/>
                <w:szCs w:val="20"/>
                <w:lang w:val="en-GB" w:eastAsia="en-IN"/>
              </w:rPr>
              <w:t>-</w:t>
            </w:r>
            <w:r w:rsidRPr="009674D5">
              <w:rPr>
                <w:rFonts w:ascii="Arial" w:eastAsia="Times New Roman" w:hAnsi="Arial" w:cs="Arial"/>
                <w:sz w:val="20"/>
                <w:szCs w:val="20"/>
                <w:lang w:val="en-GB" w:eastAsia="en-IN"/>
              </w:rPr>
              <w:t>9.25</w:t>
            </w:r>
          </w:p>
        </w:tc>
        <w:tc>
          <w:tcPr>
            <w:tcW w:w="386"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6.97</w:t>
            </w:r>
          </w:p>
        </w:tc>
        <w:tc>
          <w:tcPr>
            <w:tcW w:w="542"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7.25</w:t>
            </w:r>
            <w:r w:rsidR="00D76B16" w:rsidRPr="009674D5">
              <w:rPr>
                <w:rFonts w:ascii="Arial" w:eastAsia="Times New Roman" w:hAnsi="Arial" w:cs="Arial"/>
                <w:sz w:val="20"/>
                <w:szCs w:val="20"/>
                <w:lang w:val="en-GB" w:eastAsia="en-IN"/>
              </w:rPr>
              <w:t>-</w:t>
            </w:r>
            <w:r w:rsidRPr="009674D5">
              <w:rPr>
                <w:rFonts w:ascii="Arial" w:eastAsia="Times New Roman" w:hAnsi="Arial" w:cs="Arial"/>
                <w:sz w:val="20"/>
                <w:szCs w:val="20"/>
                <w:lang w:val="en-GB" w:eastAsia="en-IN"/>
              </w:rPr>
              <w:t>12.35</w:t>
            </w:r>
          </w:p>
        </w:tc>
        <w:tc>
          <w:tcPr>
            <w:tcW w:w="309"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11.82</w:t>
            </w:r>
          </w:p>
        </w:tc>
        <w:tc>
          <w:tcPr>
            <w:tcW w:w="541"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0.00</w:t>
            </w:r>
          </w:p>
        </w:tc>
        <w:tc>
          <w:tcPr>
            <w:tcW w:w="310"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0.00</w:t>
            </w:r>
          </w:p>
        </w:tc>
        <w:tc>
          <w:tcPr>
            <w:tcW w:w="477"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0.00</w:t>
            </w:r>
          </w:p>
        </w:tc>
        <w:tc>
          <w:tcPr>
            <w:tcW w:w="346"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0.00</w:t>
            </w:r>
          </w:p>
        </w:tc>
      </w:tr>
      <w:tr w:rsidR="00D76B16" w:rsidRPr="009674D5" w:rsidTr="00D76B16">
        <w:trPr>
          <w:jc w:val="center"/>
        </w:trPr>
        <w:tc>
          <w:tcPr>
            <w:tcW w:w="697" w:type="pct"/>
          </w:tcPr>
          <w:p w:rsidR="007D3149" w:rsidRPr="009674D5" w:rsidRDefault="007D3149" w:rsidP="007D3149">
            <w:pPr>
              <w:spacing w:line="276" w:lineRule="auto"/>
              <w:jc w:val="both"/>
              <w:rPr>
                <w:rFonts w:ascii="Arial" w:hAnsi="Arial" w:cs="Arial"/>
                <w:sz w:val="20"/>
                <w:szCs w:val="20"/>
                <w:lang w:val="en-GB"/>
              </w:rPr>
            </w:pPr>
            <w:r w:rsidRPr="009674D5">
              <w:rPr>
                <w:rFonts w:ascii="Arial" w:hAnsi="Arial" w:cs="Arial"/>
                <w:sz w:val="20"/>
                <w:szCs w:val="20"/>
                <w:lang w:val="en-GB"/>
              </w:rPr>
              <w:t>Malda</w:t>
            </w:r>
          </w:p>
        </w:tc>
        <w:tc>
          <w:tcPr>
            <w:tcW w:w="542"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3.15</w:t>
            </w:r>
            <w:r w:rsidR="00D76B16" w:rsidRPr="009674D5">
              <w:rPr>
                <w:rFonts w:ascii="Arial" w:eastAsia="Times New Roman" w:hAnsi="Arial" w:cs="Arial"/>
                <w:sz w:val="20"/>
                <w:szCs w:val="20"/>
                <w:lang w:val="en-GB" w:eastAsia="en-IN"/>
              </w:rPr>
              <w:t>-</w:t>
            </w:r>
            <w:r w:rsidRPr="009674D5">
              <w:rPr>
                <w:rFonts w:ascii="Arial" w:eastAsia="Times New Roman" w:hAnsi="Arial" w:cs="Arial"/>
                <w:sz w:val="20"/>
                <w:szCs w:val="20"/>
                <w:lang w:val="en-GB" w:eastAsia="en-IN"/>
              </w:rPr>
              <w:t>11.25</w:t>
            </w:r>
          </w:p>
        </w:tc>
        <w:tc>
          <w:tcPr>
            <w:tcW w:w="309"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5.56</w:t>
            </w:r>
          </w:p>
        </w:tc>
        <w:tc>
          <w:tcPr>
            <w:tcW w:w="541"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1.02</w:t>
            </w:r>
            <w:r w:rsidR="00D76B16" w:rsidRPr="009674D5">
              <w:rPr>
                <w:rFonts w:ascii="Arial" w:eastAsia="Times New Roman" w:hAnsi="Arial" w:cs="Arial"/>
                <w:sz w:val="20"/>
                <w:szCs w:val="20"/>
                <w:lang w:val="en-GB" w:eastAsia="en-IN"/>
              </w:rPr>
              <w:t>-</w:t>
            </w:r>
            <w:r w:rsidRPr="009674D5">
              <w:rPr>
                <w:rFonts w:ascii="Arial" w:eastAsia="Times New Roman" w:hAnsi="Arial" w:cs="Arial"/>
                <w:sz w:val="20"/>
                <w:szCs w:val="20"/>
                <w:lang w:val="en-GB" w:eastAsia="en-IN"/>
              </w:rPr>
              <w:t>10.34</w:t>
            </w:r>
          </w:p>
        </w:tc>
        <w:tc>
          <w:tcPr>
            <w:tcW w:w="386"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2.30</w:t>
            </w:r>
          </w:p>
        </w:tc>
        <w:tc>
          <w:tcPr>
            <w:tcW w:w="542"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1.02</w:t>
            </w:r>
            <w:r w:rsidR="00D76B16" w:rsidRPr="009674D5">
              <w:rPr>
                <w:rFonts w:ascii="Arial" w:eastAsia="Times New Roman" w:hAnsi="Arial" w:cs="Arial"/>
                <w:sz w:val="20"/>
                <w:szCs w:val="20"/>
                <w:lang w:val="en-GB" w:eastAsia="en-IN"/>
              </w:rPr>
              <w:t>-</w:t>
            </w:r>
            <w:r w:rsidRPr="009674D5">
              <w:rPr>
                <w:rFonts w:ascii="Arial" w:eastAsia="Times New Roman" w:hAnsi="Arial" w:cs="Arial"/>
                <w:sz w:val="20"/>
                <w:szCs w:val="20"/>
                <w:lang w:val="en-GB" w:eastAsia="en-IN"/>
              </w:rPr>
              <w:t>3.24</w:t>
            </w:r>
          </w:p>
        </w:tc>
        <w:tc>
          <w:tcPr>
            <w:tcW w:w="309"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2.88</w:t>
            </w:r>
          </w:p>
        </w:tc>
        <w:tc>
          <w:tcPr>
            <w:tcW w:w="541"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1.0</w:t>
            </w:r>
            <w:r w:rsidR="00D76B16" w:rsidRPr="009674D5">
              <w:rPr>
                <w:rFonts w:ascii="Arial" w:eastAsia="Times New Roman" w:hAnsi="Arial" w:cs="Arial"/>
                <w:sz w:val="20"/>
                <w:szCs w:val="20"/>
                <w:lang w:val="en-GB" w:eastAsia="en-IN"/>
              </w:rPr>
              <w:t>-</w:t>
            </w:r>
            <w:r w:rsidRPr="009674D5">
              <w:rPr>
                <w:rFonts w:ascii="Arial" w:eastAsia="Times New Roman" w:hAnsi="Arial" w:cs="Arial"/>
                <w:sz w:val="20"/>
                <w:szCs w:val="20"/>
                <w:lang w:val="en-GB" w:eastAsia="en-IN"/>
              </w:rPr>
              <w:t>4.26</w:t>
            </w:r>
          </w:p>
        </w:tc>
        <w:tc>
          <w:tcPr>
            <w:tcW w:w="310"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2.81</w:t>
            </w:r>
          </w:p>
        </w:tc>
        <w:tc>
          <w:tcPr>
            <w:tcW w:w="477"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1.14</w:t>
            </w:r>
            <w:r w:rsidR="00D76B16" w:rsidRPr="009674D5">
              <w:rPr>
                <w:rFonts w:ascii="Arial" w:eastAsia="Times New Roman" w:hAnsi="Arial" w:cs="Arial"/>
                <w:sz w:val="20"/>
                <w:szCs w:val="20"/>
                <w:lang w:val="en-GB" w:eastAsia="en-IN"/>
              </w:rPr>
              <w:t>-</w:t>
            </w:r>
            <w:r w:rsidRPr="009674D5">
              <w:rPr>
                <w:rFonts w:ascii="Arial" w:eastAsia="Times New Roman" w:hAnsi="Arial" w:cs="Arial"/>
                <w:sz w:val="20"/>
                <w:szCs w:val="20"/>
                <w:lang w:val="en-GB" w:eastAsia="en-IN"/>
              </w:rPr>
              <w:t>5.11</w:t>
            </w:r>
          </w:p>
        </w:tc>
        <w:tc>
          <w:tcPr>
            <w:tcW w:w="346"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3.52</w:t>
            </w:r>
          </w:p>
        </w:tc>
      </w:tr>
      <w:tr w:rsidR="00D76B16" w:rsidRPr="009674D5" w:rsidTr="00D76B16">
        <w:trPr>
          <w:jc w:val="center"/>
        </w:trPr>
        <w:tc>
          <w:tcPr>
            <w:tcW w:w="697" w:type="pct"/>
          </w:tcPr>
          <w:p w:rsidR="007D3149" w:rsidRPr="009674D5" w:rsidRDefault="007D3149" w:rsidP="007D3149">
            <w:pPr>
              <w:spacing w:line="276" w:lineRule="auto"/>
              <w:jc w:val="both"/>
              <w:rPr>
                <w:rFonts w:ascii="Arial" w:hAnsi="Arial" w:cs="Arial"/>
                <w:sz w:val="20"/>
                <w:szCs w:val="20"/>
                <w:lang w:val="en-GB"/>
              </w:rPr>
            </w:pPr>
            <w:r w:rsidRPr="009674D5">
              <w:rPr>
                <w:rFonts w:ascii="Arial" w:hAnsi="Arial" w:cs="Arial"/>
                <w:sz w:val="20"/>
                <w:szCs w:val="20"/>
                <w:lang w:val="en-GB"/>
              </w:rPr>
              <w:t>Murshidabad</w:t>
            </w:r>
          </w:p>
        </w:tc>
        <w:tc>
          <w:tcPr>
            <w:tcW w:w="542"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hAnsi="Arial" w:cs="Arial"/>
                <w:sz w:val="20"/>
                <w:szCs w:val="20"/>
                <w:lang w:val="en-GB"/>
              </w:rPr>
              <w:t>3.48</w:t>
            </w:r>
            <w:r w:rsidR="00D76B16" w:rsidRPr="009674D5">
              <w:rPr>
                <w:rFonts w:ascii="Arial" w:hAnsi="Arial" w:cs="Arial"/>
                <w:sz w:val="20"/>
                <w:szCs w:val="20"/>
                <w:lang w:val="en-GB"/>
              </w:rPr>
              <w:t>-</w:t>
            </w:r>
            <w:r w:rsidRPr="009674D5">
              <w:rPr>
                <w:rFonts w:ascii="Arial" w:hAnsi="Arial" w:cs="Arial"/>
                <w:sz w:val="20"/>
                <w:szCs w:val="20"/>
                <w:lang w:val="en-GB"/>
              </w:rPr>
              <w:t>6.44</w:t>
            </w:r>
          </w:p>
        </w:tc>
        <w:tc>
          <w:tcPr>
            <w:tcW w:w="309" w:type="pct"/>
          </w:tcPr>
          <w:p w:rsidR="007D3149" w:rsidRPr="009674D5" w:rsidRDefault="007D3149" w:rsidP="00D76B16">
            <w:pPr>
              <w:spacing w:line="276" w:lineRule="auto"/>
              <w:jc w:val="center"/>
              <w:rPr>
                <w:rFonts w:ascii="Arial" w:hAnsi="Arial" w:cs="Arial"/>
                <w:sz w:val="20"/>
                <w:szCs w:val="20"/>
                <w:lang w:val="en-GB"/>
              </w:rPr>
            </w:pPr>
            <w:r w:rsidRPr="009674D5">
              <w:rPr>
                <w:rFonts w:ascii="Arial" w:hAnsi="Arial" w:cs="Arial"/>
                <w:sz w:val="20"/>
                <w:szCs w:val="20"/>
                <w:lang w:val="en-GB"/>
              </w:rPr>
              <w:t>4.70</w:t>
            </w:r>
          </w:p>
        </w:tc>
        <w:tc>
          <w:tcPr>
            <w:tcW w:w="541"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5.14</w:t>
            </w:r>
            <w:r w:rsidR="00D76B16" w:rsidRPr="009674D5">
              <w:rPr>
                <w:rFonts w:ascii="Arial" w:eastAsia="Times New Roman" w:hAnsi="Arial" w:cs="Arial"/>
                <w:sz w:val="20"/>
                <w:szCs w:val="20"/>
                <w:lang w:val="en-GB" w:eastAsia="en-IN"/>
              </w:rPr>
              <w:t>-</w:t>
            </w:r>
            <w:r w:rsidRPr="009674D5">
              <w:rPr>
                <w:rFonts w:ascii="Arial" w:eastAsia="Times New Roman" w:hAnsi="Arial" w:cs="Arial"/>
                <w:sz w:val="20"/>
                <w:szCs w:val="20"/>
                <w:lang w:val="en-GB" w:eastAsia="en-IN"/>
              </w:rPr>
              <w:t>9.35</w:t>
            </w:r>
          </w:p>
        </w:tc>
        <w:tc>
          <w:tcPr>
            <w:tcW w:w="386" w:type="pct"/>
          </w:tcPr>
          <w:p w:rsidR="007D3149" w:rsidRPr="009674D5" w:rsidRDefault="007D3149" w:rsidP="00D76B16">
            <w:pPr>
              <w:spacing w:line="276" w:lineRule="auto"/>
              <w:jc w:val="center"/>
              <w:rPr>
                <w:rFonts w:ascii="Arial" w:hAnsi="Arial" w:cs="Arial"/>
                <w:sz w:val="20"/>
                <w:szCs w:val="20"/>
                <w:lang w:val="en-GB"/>
              </w:rPr>
            </w:pPr>
            <w:r w:rsidRPr="009674D5">
              <w:rPr>
                <w:rFonts w:ascii="Arial" w:hAnsi="Arial" w:cs="Arial"/>
                <w:sz w:val="20"/>
                <w:szCs w:val="20"/>
                <w:lang w:val="en-GB"/>
              </w:rPr>
              <w:t>7.20</w:t>
            </w:r>
          </w:p>
        </w:tc>
        <w:tc>
          <w:tcPr>
            <w:tcW w:w="542"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6.25</w:t>
            </w:r>
            <w:r w:rsidR="00D76B16" w:rsidRPr="009674D5">
              <w:rPr>
                <w:rFonts w:ascii="Arial" w:eastAsia="Times New Roman" w:hAnsi="Arial" w:cs="Arial"/>
                <w:sz w:val="20"/>
                <w:szCs w:val="20"/>
                <w:lang w:val="en-GB" w:eastAsia="en-IN"/>
              </w:rPr>
              <w:t>-</w:t>
            </w:r>
            <w:r w:rsidRPr="009674D5">
              <w:rPr>
                <w:rFonts w:ascii="Arial" w:eastAsia="Times New Roman" w:hAnsi="Arial" w:cs="Arial"/>
                <w:sz w:val="20"/>
                <w:szCs w:val="20"/>
                <w:lang w:val="en-GB" w:eastAsia="en-IN"/>
              </w:rPr>
              <w:t>13.24</w:t>
            </w:r>
          </w:p>
        </w:tc>
        <w:tc>
          <w:tcPr>
            <w:tcW w:w="309" w:type="pct"/>
          </w:tcPr>
          <w:p w:rsidR="007D3149" w:rsidRPr="009674D5" w:rsidRDefault="007D3149" w:rsidP="00D76B16">
            <w:pPr>
              <w:spacing w:line="276" w:lineRule="auto"/>
              <w:jc w:val="center"/>
              <w:rPr>
                <w:rFonts w:ascii="Arial" w:hAnsi="Arial" w:cs="Arial"/>
                <w:sz w:val="20"/>
                <w:szCs w:val="20"/>
                <w:lang w:val="en-GB"/>
              </w:rPr>
            </w:pPr>
            <w:r w:rsidRPr="009674D5">
              <w:rPr>
                <w:rFonts w:ascii="Arial" w:hAnsi="Arial" w:cs="Arial"/>
                <w:sz w:val="20"/>
                <w:szCs w:val="20"/>
                <w:lang w:val="en-GB"/>
              </w:rPr>
              <w:t>8.94</w:t>
            </w:r>
          </w:p>
        </w:tc>
        <w:tc>
          <w:tcPr>
            <w:tcW w:w="541"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1.14</w:t>
            </w:r>
            <w:r w:rsidR="00D76B16" w:rsidRPr="009674D5">
              <w:rPr>
                <w:rFonts w:ascii="Arial" w:eastAsia="Times New Roman" w:hAnsi="Arial" w:cs="Arial"/>
                <w:sz w:val="20"/>
                <w:szCs w:val="20"/>
                <w:lang w:val="en-GB" w:eastAsia="en-IN"/>
              </w:rPr>
              <w:t>-</w:t>
            </w:r>
            <w:r w:rsidRPr="009674D5">
              <w:rPr>
                <w:rFonts w:ascii="Arial" w:eastAsia="Times New Roman" w:hAnsi="Arial" w:cs="Arial"/>
                <w:sz w:val="20"/>
                <w:szCs w:val="20"/>
                <w:lang w:val="en-GB" w:eastAsia="en-IN"/>
              </w:rPr>
              <w:t>6.25</w:t>
            </w:r>
          </w:p>
        </w:tc>
        <w:tc>
          <w:tcPr>
            <w:tcW w:w="310" w:type="pct"/>
          </w:tcPr>
          <w:p w:rsidR="007D3149" w:rsidRPr="009674D5" w:rsidRDefault="007D3149" w:rsidP="00D76B16">
            <w:pPr>
              <w:spacing w:line="276" w:lineRule="auto"/>
              <w:jc w:val="center"/>
              <w:rPr>
                <w:rFonts w:ascii="Arial" w:hAnsi="Arial" w:cs="Arial"/>
                <w:sz w:val="20"/>
                <w:szCs w:val="20"/>
                <w:lang w:val="en-GB"/>
              </w:rPr>
            </w:pPr>
            <w:r w:rsidRPr="009674D5">
              <w:rPr>
                <w:rFonts w:ascii="Arial" w:hAnsi="Arial" w:cs="Arial"/>
                <w:sz w:val="20"/>
                <w:szCs w:val="20"/>
                <w:lang w:val="en-GB"/>
              </w:rPr>
              <w:t>3.14</w:t>
            </w:r>
          </w:p>
        </w:tc>
        <w:tc>
          <w:tcPr>
            <w:tcW w:w="477" w:type="pct"/>
          </w:tcPr>
          <w:p w:rsidR="007D3149" w:rsidRPr="009674D5" w:rsidRDefault="007D3149" w:rsidP="00D76B16">
            <w:pPr>
              <w:spacing w:line="276"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1.00</w:t>
            </w:r>
            <w:r w:rsidR="00D76B16" w:rsidRPr="009674D5">
              <w:rPr>
                <w:rFonts w:ascii="Arial" w:eastAsia="Times New Roman" w:hAnsi="Arial" w:cs="Arial"/>
                <w:sz w:val="20"/>
                <w:szCs w:val="20"/>
                <w:lang w:val="en-GB" w:eastAsia="en-IN"/>
              </w:rPr>
              <w:t>-</w:t>
            </w:r>
            <w:r w:rsidRPr="009674D5">
              <w:rPr>
                <w:rFonts w:ascii="Arial" w:eastAsia="Times New Roman" w:hAnsi="Arial" w:cs="Arial"/>
                <w:sz w:val="20"/>
                <w:szCs w:val="20"/>
                <w:lang w:val="en-GB" w:eastAsia="en-IN"/>
              </w:rPr>
              <w:t>3.24</w:t>
            </w:r>
          </w:p>
        </w:tc>
        <w:tc>
          <w:tcPr>
            <w:tcW w:w="346" w:type="pct"/>
          </w:tcPr>
          <w:p w:rsidR="007D3149" w:rsidRPr="009674D5" w:rsidRDefault="007D3149" w:rsidP="00D76B16">
            <w:pPr>
              <w:spacing w:line="276" w:lineRule="auto"/>
              <w:jc w:val="center"/>
              <w:rPr>
                <w:rFonts w:ascii="Arial" w:hAnsi="Arial" w:cs="Arial"/>
                <w:sz w:val="20"/>
                <w:szCs w:val="20"/>
                <w:lang w:val="en-GB"/>
              </w:rPr>
            </w:pPr>
            <w:r w:rsidRPr="009674D5">
              <w:rPr>
                <w:rFonts w:ascii="Arial" w:hAnsi="Arial" w:cs="Arial"/>
                <w:sz w:val="20"/>
                <w:szCs w:val="20"/>
                <w:lang w:val="en-GB"/>
              </w:rPr>
              <w:t>1.99</w:t>
            </w:r>
          </w:p>
        </w:tc>
      </w:tr>
    </w:tbl>
    <w:p w:rsidR="007D3149" w:rsidRPr="009674D5" w:rsidRDefault="007D3149" w:rsidP="007D3149">
      <w:pPr>
        <w:autoSpaceDE w:val="0"/>
        <w:autoSpaceDN w:val="0"/>
        <w:adjustRightInd w:val="0"/>
        <w:spacing w:after="0" w:line="276" w:lineRule="auto"/>
        <w:rPr>
          <w:rFonts w:ascii="Arial" w:hAnsi="Arial" w:cs="Arial"/>
          <w:sz w:val="24"/>
          <w:szCs w:val="24"/>
          <w:lang w:val="en-GB"/>
        </w:rPr>
      </w:pPr>
    </w:p>
    <w:p w:rsidR="007D3149" w:rsidRPr="009674D5" w:rsidRDefault="003171B8" w:rsidP="007D3149">
      <w:pPr>
        <w:autoSpaceDE w:val="0"/>
        <w:autoSpaceDN w:val="0"/>
        <w:adjustRightInd w:val="0"/>
        <w:spacing w:after="0" w:line="276" w:lineRule="auto"/>
        <w:jc w:val="both"/>
        <w:rPr>
          <w:rFonts w:ascii="Arial" w:hAnsi="Arial" w:cs="Arial"/>
          <w:b/>
          <w:sz w:val="24"/>
          <w:szCs w:val="24"/>
          <w:lang w:val="en-GB"/>
        </w:rPr>
      </w:pPr>
      <w:r w:rsidRPr="009674D5">
        <w:rPr>
          <w:rFonts w:ascii="Arial" w:hAnsi="Arial" w:cs="Arial"/>
          <w:noProof/>
          <w:sz w:val="24"/>
          <w:szCs w:val="24"/>
          <w:lang w:val="en-US"/>
        </w:rPr>
        <w:drawing>
          <wp:inline distT="0" distB="0" distL="0" distR="0">
            <wp:extent cx="5731510" cy="2686050"/>
            <wp:effectExtent l="0" t="0" r="254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71EE7" w:rsidRPr="009674D5" w:rsidRDefault="006F59BF" w:rsidP="006F59BF">
      <w:pPr>
        <w:autoSpaceDE w:val="0"/>
        <w:autoSpaceDN w:val="0"/>
        <w:adjustRightInd w:val="0"/>
        <w:spacing w:after="0" w:line="276" w:lineRule="auto"/>
        <w:jc w:val="center"/>
        <w:rPr>
          <w:rFonts w:ascii="Arial" w:hAnsi="Arial" w:cs="Arial"/>
          <w:b/>
          <w:sz w:val="20"/>
          <w:szCs w:val="20"/>
          <w:lang w:val="en-GB"/>
        </w:rPr>
      </w:pPr>
      <w:r w:rsidRPr="009674D5">
        <w:rPr>
          <w:rFonts w:ascii="Arial" w:hAnsi="Arial" w:cs="Arial"/>
          <w:b/>
          <w:sz w:val="20"/>
          <w:szCs w:val="20"/>
          <w:lang w:val="en-GB"/>
        </w:rPr>
        <w:t>Fig</w:t>
      </w:r>
      <w:commentRangeStart w:id="15"/>
      <w:r w:rsidRPr="009674D5">
        <w:rPr>
          <w:rFonts w:ascii="Arial" w:hAnsi="Arial" w:cs="Arial"/>
          <w:b/>
          <w:sz w:val="20"/>
          <w:szCs w:val="20"/>
          <w:lang w:val="en-GB"/>
        </w:rPr>
        <w:t xml:space="preserve"> </w:t>
      </w:r>
      <w:commentRangeEnd w:id="15"/>
      <w:r w:rsidR="00F77413">
        <w:rPr>
          <w:rStyle w:val="CommentReference"/>
        </w:rPr>
        <w:commentReference w:id="15"/>
      </w:r>
      <w:r w:rsidRPr="009674D5">
        <w:rPr>
          <w:rFonts w:ascii="Arial" w:hAnsi="Arial" w:cs="Arial"/>
          <w:b/>
          <w:sz w:val="20"/>
          <w:szCs w:val="20"/>
          <w:lang w:val="en-GB"/>
        </w:rPr>
        <w:t>2</w:t>
      </w:r>
      <w:r w:rsidR="00471EE7" w:rsidRPr="009674D5">
        <w:rPr>
          <w:rFonts w:ascii="Arial" w:hAnsi="Arial" w:cs="Arial"/>
          <w:b/>
          <w:sz w:val="20"/>
          <w:szCs w:val="20"/>
          <w:lang w:val="en-GB"/>
        </w:rPr>
        <w:t>: Disease severity level of different mulberry diseases of West Bengal</w:t>
      </w:r>
      <w:r w:rsidR="009674D5">
        <w:rPr>
          <w:rFonts w:ascii="Arial" w:hAnsi="Arial" w:cs="Arial"/>
          <w:b/>
          <w:sz w:val="20"/>
          <w:szCs w:val="20"/>
          <w:lang w:val="en-GB"/>
        </w:rPr>
        <w:t>.</w:t>
      </w:r>
    </w:p>
    <w:p w:rsidR="0086149E" w:rsidRPr="009674D5" w:rsidRDefault="0086149E" w:rsidP="007D3149">
      <w:pPr>
        <w:autoSpaceDE w:val="0"/>
        <w:autoSpaceDN w:val="0"/>
        <w:adjustRightInd w:val="0"/>
        <w:spacing w:after="0" w:line="276" w:lineRule="auto"/>
        <w:jc w:val="both"/>
        <w:rPr>
          <w:rFonts w:ascii="Arial" w:hAnsi="Arial" w:cs="Arial"/>
          <w:i/>
          <w:sz w:val="24"/>
          <w:szCs w:val="24"/>
          <w:lang w:val="en-GB"/>
        </w:rPr>
      </w:pPr>
    </w:p>
    <w:p w:rsidR="007D3149" w:rsidRPr="009674D5" w:rsidRDefault="009674D5" w:rsidP="007D3149">
      <w:pPr>
        <w:autoSpaceDE w:val="0"/>
        <w:autoSpaceDN w:val="0"/>
        <w:adjustRightInd w:val="0"/>
        <w:spacing w:after="0" w:line="276" w:lineRule="auto"/>
        <w:jc w:val="both"/>
        <w:rPr>
          <w:rFonts w:ascii="Arial" w:hAnsi="Arial" w:cs="Arial"/>
          <w:b/>
          <w:sz w:val="24"/>
          <w:szCs w:val="24"/>
          <w:lang w:val="en-GB"/>
        </w:rPr>
      </w:pPr>
      <w:r w:rsidRPr="009674D5">
        <w:rPr>
          <w:rFonts w:ascii="Arial" w:hAnsi="Arial" w:cs="Arial"/>
          <w:b/>
          <w:sz w:val="24"/>
          <w:szCs w:val="24"/>
          <w:lang w:val="en-GB"/>
        </w:rPr>
        <w:t xml:space="preserve">3.2 </w:t>
      </w:r>
      <w:r w:rsidR="007D3149" w:rsidRPr="009674D5">
        <w:rPr>
          <w:rFonts w:ascii="Arial" w:hAnsi="Arial" w:cs="Arial"/>
          <w:b/>
          <w:sz w:val="24"/>
          <w:szCs w:val="24"/>
          <w:lang w:val="en-GB"/>
        </w:rPr>
        <w:t>Relationship between soil edaphic factors and mulberry diseases</w:t>
      </w:r>
    </w:p>
    <w:p w:rsidR="009674D5" w:rsidRDefault="009674D5" w:rsidP="00D91AE0">
      <w:pPr>
        <w:pStyle w:val="a"/>
        <w:spacing w:line="276" w:lineRule="auto"/>
        <w:ind w:firstLine="0"/>
        <w:rPr>
          <w:rFonts w:ascii="Arial" w:hAnsi="Arial" w:cs="Arial"/>
        </w:rPr>
      </w:pPr>
    </w:p>
    <w:p w:rsidR="007D3149" w:rsidRPr="009674D5" w:rsidRDefault="007D3149" w:rsidP="00D91AE0">
      <w:pPr>
        <w:pStyle w:val="a"/>
        <w:spacing w:line="276" w:lineRule="auto"/>
        <w:ind w:firstLine="0"/>
        <w:rPr>
          <w:rFonts w:ascii="Arial" w:eastAsia="Times New Roman" w:hAnsi="Arial" w:cs="Arial"/>
          <w:lang w:eastAsia="en-IN"/>
        </w:rPr>
      </w:pPr>
      <w:r w:rsidRPr="009674D5">
        <w:rPr>
          <w:rFonts w:ascii="Arial" w:hAnsi="Arial" w:cs="Arial"/>
        </w:rPr>
        <w:t xml:space="preserve">The relationship between soil edaphic factors and mulberry diseases were carried out for </w:t>
      </w:r>
      <w:r w:rsidR="006F59BF" w:rsidRPr="009674D5">
        <w:rPr>
          <w:rFonts w:ascii="Arial" w:hAnsi="Arial" w:cs="Arial"/>
        </w:rPr>
        <w:t>three</w:t>
      </w:r>
      <w:r w:rsidRPr="009674D5">
        <w:rPr>
          <w:rFonts w:ascii="Arial" w:hAnsi="Arial" w:cs="Arial"/>
        </w:rPr>
        <w:t xml:space="preserve"> districts separately against all five major diseases and their respective correlation coefficient are </w:t>
      </w:r>
      <w:r w:rsidR="006F59BF" w:rsidRPr="009674D5">
        <w:rPr>
          <w:rFonts w:ascii="Arial" w:hAnsi="Arial" w:cs="Arial"/>
        </w:rPr>
        <w:t>represented in T</w:t>
      </w:r>
      <w:r w:rsidRPr="009674D5">
        <w:rPr>
          <w:rFonts w:ascii="Arial" w:hAnsi="Arial" w:cs="Arial"/>
        </w:rPr>
        <w:t xml:space="preserve">able </w:t>
      </w:r>
      <w:r w:rsidR="006F59BF" w:rsidRPr="009674D5">
        <w:rPr>
          <w:rFonts w:ascii="Arial" w:hAnsi="Arial" w:cs="Arial"/>
        </w:rPr>
        <w:t>2</w:t>
      </w:r>
      <w:r w:rsidRPr="009674D5">
        <w:rPr>
          <w:rFonts w:ascii="Arial" w:hAnsi="Arial" w:cs="Arial"/>
        </w:rPr>
        <w:t xml:space="preserve">. </w:t>
      </w:r>
      <w:r w:rsidR="006F59BF" w:rsidRPr="009674D5">
        <w:rPr>
          <w:rFonts w:ascii="Arial" w:hAnsi="Arial" w:cs="Arial"/>
        </w:rPr>
        <w:t>In results,</w:t>
      </w:r>
      <w:r w:rsidRPr="009674D5">
        <w:rPr>
          <w:rFonts w:ascii="Arial" w:hAnsi="Arial" w:cs="Arial"/>
        </w:rPr>
        <w:t xml:space="preserve"> most of the soil edaphic factors </w:t>
      </w:r>
      <w:r w:rsidR="006F59BF" w:rsidRPr="009674D5">
        <w:rPr>
          <w:rFonts w:ascii="Arial" w:hAnsi="Arial" w:cs="Arial"/>
        </w:rPr>
        <w:t xml:space="preserve">found </w:t>
      </w:r>
      <w:r w:rsidRPr="009674D5">
        <w:rPr>
          <w:rFonts w:ascii="Arial" w:hAnsi="Arial" w:cs="Arial"/>
        </w:rPr>
        <w:t>negatively correlate</w:t>
      </w:r>
      <w:r w:rsidR="006F59BF" w:rsidRPr="009674D5">
        <w:rPr>
          <w:rFonts w:ascii="Arial" w:hAnsi="Arial" w:cs="Arial"/>
        </w:rPr>
        <w:t>d</w:t>
      </w:r>
      <w:r w:rsidRPr="009674D5">
        <w:rPr>
          <w:rFonts w:ascii="Arial" w:hAnsi="Arial" w:cs="Arial"/>
        </w:rPr>
        <w:t xml:space="preserve"> with </w:t>
      </w:r>
      <w:r w:rsidR="006F59BF" w:rsidRPr="009674D5">
        <w:rPr>
          <w:rFonts w:ascii="Arial" w:hAnsi="Arial" w:cs="Arial"/>
        </w:rPr>
        <w:t xml:space="preserve">mulberry </w:t>
      </w:r>
      <w:r w:rsidRPr="009674D5">
        <w:rPr>
          <w:rFonts w:ascii="Arial" w:hAnsi="Arial" w:cs="Arial"/>
        </w:rPr>
        <w:t xml:space="preserve">disease development. It </w:t>
      </w:r>
      <w:r w:rsidR="006F59BF" w:rsidRPr="009674D5">
        <w:rPr>
          <w:rFonts w:ascii="Arial" w:hAnsi="Arial" w:cs="Arial"/>
        </w:rPr>
        <w:t xml:space="preserve">is observed </w:t>
      </w:r>
      <w:r w:rsidRPr="009674D5">
        <w:rPr>
          <w:rFonts w:ascii="Arial" w:hAnsi="Arial" w:cs="Arial"/>
        </w:rPr>
        <w:t xml:space="preserve">that if the level </w:t>
      </w:r>
      <w:r w:rsidR="006F59BF" w:rsidRPr="009674D5">
        <w:rPr>
          <w:rFonts w:ascii="Arial" w:hAnsi="Arial" w:cs="Arial"/>
        </w:rPr>
        <w:t xml:space="preserve">of </w:t>
      </w:r>
      <w:r w:rsidRPr="009674D5">
        <w:rPr>
          <w:rFonts w:ascii="Arial" w:hAnsi="Arial" w:cs="Arial"/>
        </w:rPr>
        <w:t>soil pH, electrical conductivity</w:t>
      </w:r>
      <w:r w:rsidR="006F59BF" w:rsidRPr="009674D5">
        <w:rPr>
          <w:rFonts w:ascii="Arial" w:hAnsi="Arial" w:cs="Arial"/>
        </w:rPr>
        <w:t xml:space="preserve"> (EC)</w:t>
      </w:r>
      <w:r w:rsidRPr="009674D5">
        <w:rPr>
          <w:rFonts w:ascii="Arial" w:hAnsi="Arial" w:cs="Arial"/>
        </w:rPr>
        <w:t>, organic carbon</w:t>
      </w:r>
      <w:r w:rsidR="006F59BF" w:rsidRPr="009674D5">
        <w:rPr>
          <w:rFonts w:ascii="Arial" w:hAnsi="Arial" w:cs="Arial"/>
        </w:rPr>
        <w:t xml:space="preserve"> (OC)</w:t>
      </w:r>
      <w:r w:rsidRPr="009674D5">
        <w:rPr>
          <w:rFonts w:ascii="Arial" w:hAnsi="Arial" w:cs="Arial"/>
        </w:rPr>
        <w:t xml:space="preserve">, nitrogen, phosphorus and potassium </w:t>
      </w:r>
      <w:r w:rsidR="006F59BF" w:rsidRPr="009674D5">
        <w:rPr>
          <w:rFonts w:ascii="Arial" w:hAnsi="Arial" w:cs="Arial"/>
        </w:rPr>
        <w:t xml:space="preserve">increase up to an optimum </w:t>
      </w:r>
      <w:r w:rsidRPr="009674D5">
        <w:rPr>
          <w:rFonts w:ascii="Arial" w:hAnsi="Arial" w:cs="Arial"/>
        </w:rPr>
        <w:t>level</w:t>
      </w:r>
      <w:r w:rsidR="006F59BF" w:rsidRPr="009674D5">
        <w:rPr>
          <w:rFonts w:ascii="Arial" w:hAnsi="Arial" w:cs="Arial"/>
        </w:rPr>
        <w:t>,</w:t>
      </w:r>
      <w:r w:rsidRPr="009674D5">
        <w:rPr>
          <w:rFonts w:ascii="Arial" w:hAnsi="Arial" w:cs="Arial"/>
        </w:rPr>
        <w:t xml:space="preserve"> the disease severity r</w:t>
      </w:r>
      <w:r w:rsidR="006F59BF" w:rsidRPr="009674D5">
        <w:rPr>
          <w:rFonts w:ascii="Arial" w:hAnsi="Arial" w:cs="Arial"/>
        </w:rPr>
        <w:t xml:space="preserve">educed. However, in some cases </w:t>
      </w:r>
      <w:r w:rsidRPr="009674D5">
        <w:rPr>
          <w:rFonts w:ascii="Arial" w:hAnsi="Arial" w:cs="Arial"/>
        </w:rPr>
        <w:t xml:space="preserve">specially with nitrogen level at Birbhum district most of the disease was positively correlated </w:t>
      </w:r>
      <w:r w:rsidRPr="009674D5">
        <w:rPr>
          <w:rFonts w:ascii="Arial" w:hAnsi="Arial" w:cs="Arial"/>
          <w:i/>
        </w:rPr>
        <w:t>i.e</w:t>
      </w:r>
      <w:r w:rsidRPr="009674D5">
        <w:rPr>
          <w:rFonts w:ascii="Arial" w:hAnsi="Arial" w:cs="Arial"/>
        </w:rPr>
        <w:t>.</w:t>
      </w:r>
      <w:r w:rsidR="006F59BF" w:rsidRPr="009674D5">
        <w:rPr>
          <w:rFonts w:ascii="Arial" w:hAnsi="Arial" w:cs="Arial"/>
        </w:rPr>
        <w:t>,</w:t>
      </w:r>
      <w:r w:rsidRPr="009674D5">
        <w:rPr>
          <w:rFonts w:ascii="Arial" w:hAnsi="Arial" w:cs="Arial"/>
        </w:rPr>
        <w:t xml:space="preserve"> 0.463, 0.663, and 0.053 against </w:t>
      </w:r>
      <w:r w:rsidRPr="009674D5">
        <w:rPr>
          <w:rFonts w:ascii="Arial" w:hAnsi="Arial" w:cs="Arial"/>
          <w:i/>
        </w:rPr>
        <w:t xml:space="preserve">Myrothecium </w:t>
      </w:r>
      <w:r w:rsidRPr="009674D5">
        <w:rPr>
          <w:rFonts w:ascii="Arial" w:hAnsi="Arial" w:cs="Arial"/>
        </w:rPr>
        <w:t>leaf spot,</w:t>
      </w:r>
      <w:commentRangeStart w:id="16"/>
      <w:r w:rsidRPr="009674D5">
        <w:rPr>
          <w:rFonts w:ascii="Arial" w:hAnsi="Arial" w:cs="Arial"/>
        </w:rPr>
        <w:t xml:space="preserve"> Pseudocercospora </w:t>
      </w:r>
      <w:commentRangeEnd w:id="16"/>
      <w:r w:rsidR="004E51ED">
        <w:rPr>
          <w:rStyle w:val="CommentReference"/>
          <w:rFonts w:asciiTheme="minorHAnsi" w:hAnsiTheme="minorHAnsi" w:cstheme="minorBidi"/>
          <w:lang w:val="en-IN"/>
        </w:rPr>
        <w:commentReference w:id="16"/>
      </w:r>
      <w:r w:rsidRPr="009674D5">
        <w:rPr>
          <w:rFonts w:ascii="Arial" w:hAnsi="Arial" w:cs="Arial"/>
        </w:rPr>
        <w:t xml:space="preserve">leaf spot and bacterial leaf spot respectively. Similarly, in case of electrical conductivity a positive relationship was obtained against many diseases in different districts </w:t>
      </w:r>
      <w:r w:rsidRPr="009674D5">
        <w:rPr>
          <w:rFonts w:ascii="Arial" w:hAnsi="Arial" w:cs="Arial"/>
          <w:i/>
        </w:rPr>
        <w:t>i</w:t>
      </w:r>
      <w:r w:rsidR="00CC3242" w:rsidRPr="009674D5">
        <w:rPr>
          <w:rFonts w:ascii="Arial" w:hAnsi="Arial" w:cs="Arial"/>
          <w:i/>
        </w:rPr>
        <w:t>.</w:t>
      </w:r>
      <w:r w:rsidRPr="009674D5">
        <w:rPr>
          <w:rFonts w:ascii="Arial" w:hAnsi="Arial" w:cs="Arial"/>
          <w:i/>
        </w:rPr>
        <w:t>e.</w:t>
      </w:r>
      <w:r w:rsidR="006F59BF" w:rsidRPr="009674D5">
        <w:rPr>
          <w:rFonts w:ascii="Arial" w:hAnsi="Arial" w:cs="Arial"/>
          <w:i/>
        </w:rPr>
        <w:t>,</w:t>
      </w:r>
      <w:r w:rsidR="006F59BF" w:rsidRPr="009674D5">
        <w:rPr>
          <w:rFonts w:ascii="Arial" w:hAnsi="Arial" w:cs="Arial"/>
        </w:rPr>
        <w:t xml:space="preserve"> 0.165 against</w:t>
      </w:r>
      <w:ins w:id="17" w:author="HP" w:date="2026-01-02T13:07:00Z">
        <w:r w:rsidR="004E51ED">
          <w:rPr>
            <w:rFonts w:ascii="Arial" w:hAnsi="Arial" w:cs="Arial"/>
          </w:rPr>
          <w:t xml:space="preserve"> </w:t>
        </w:r>
      </w:ins>
      <w:r w:rsidRPr="009674D5">
        <w:rPr>
          <w:rFonts w:ascii="Arial" w:hAnsi="Arial" w:cs="Arial"/>
          <w:i/>
        </w:rPr>
        <w:t>Myrothecium</w:t>
      </w:r>
      <w:r w:rsidRPr="009674D5">
        <w:rPr>
          <w:rFonts w:ascii="Arial" w:hAnsi="Arial" w:cs="Arial"/>
        </w:rPr>
        <w:t xml:space="preserve"> leaf spot, 0.019 with </w:t>
      </w:r>
      <w:r w:rsidRPr="009674D5">
        <w:rPr>
          <w:rFonts w:ascii="Arial" w:hAnsi="Arial" w:cs="Arial"/>
          <w:i/>
        </w:rPr>
        <w:t>Pseudocercospora</w:t>
      </w:r>
      <w:r w:rsidRPr="009674D5">
        <w:rPr>
          <w:rFonts w:ascii="Arial" w:hAnsi="Arial" w:cs="Arial"/>
        </w:rPr>
        <w:t xml:space="preserve"> leaf spot, 0.228 with bacterial leaf spot in Birbhum district; </w:t>
      </w:r>
      <w:r w:rsidRPr="009674D5">
        <w:rPr>
          <w:rFonts w:ascii="Arial" w:eastAsia="Times New Roman" w:hAnsi="Arial" w:cs="Arial"/>
          <w:lang w:eastAsia="en-IN"/>
        </w:rPr>
        <w:t xml:space="preserve">0.213 with bacterial leaf spot and 0.442 with leaf rust in Malda district which indicating the improper electrical conductivity in soils which help in disease progress. Nitrogen level of soil determines the vegetative growth of plants and a significant negative relation (-0.734, -0.722 and -0.685) was existed among </w:t>
      </w:r>
      <w:commentRangeStart w:id="18"/>
      <w:r w:rsidRPr="009674D5">
        <w:rPr>
          <w:rFonts w:ascii="Arial" w:eastAsia="Times New Roman" w:hAnsi="Arial" w:cs="Arial"/>
          <w:lang w:eastAsia="en-IN"/>
        </w:rPr>
        <w:t xml:space="preserve">nitrogen level </w:t>
      </w:r>
      <w:commentRangeEnd w:id="18"/>
      <w:r w:rsidR="004E51ED">
        <w:rPr>
          <w:rStyle w:val="CommentReference"/>
          <w:rFonts w:asciiTheme="minorHAnsi" w:hAnsiTheme="minorHAnsi" w:cstheme="minorBidi"/>
          <w:lang w:val="en-IN"/>
        </w:rPr>
        <w:commentReference w:id="18"/>
      </w:r>
      <w:r w:rsidRPr="009674D5">
        <w:rPr>
          <w:rFonts w:ascii="Arial" w:eastAsia="Times New Roman" w:hAnsi="Arial" w:cs="Arial"/>
          <w:lang w:eastAsia="en-IN"/>
        </w:rPr>
        <w:t xml:space="preserve">and bacterial leaf spot among the districts. Role of phosphorus and potassium were related with uptake of nutrients, plant vigour and resistance which decrease the pest and disease problems. The relationship between potassium </w:t>
      </w:r>
      <w:r w:rsidRPr="009674D5">
        <w:rPr>
          <w:rFonts w:ascii="Arial" w:eastAsia="Times New Roman" w:hAnsi="Arial" w:cs="Arial"/>
          <w:lang w:eastAsia="en-IN"/>
        </w:rPr>
        <w:lastRenderedPageBreak/>
        <w:t>content in soil and disease severity was found significant with bacterial leaf spot among all the districts (-0.755, -0.812 and</w:t>
      </w:r>
      <w:ins w:id="19" w:author="HP" w:date="2026-01-02T13:07:00Z">
        <w:r w:rsidR="004E51ED">
          <w:rPr>
            <w:rFonts w:ascii="Arial" w:eastAsia="Times New Roman" w:hAnsi="Arial" w:cs="Arial"/>
            <w:lang w:eastAsia="en-IN"/>
          </w:rPr>
          <w:t xml:space="preserve"> </w:t>
        </w:r>
      </w:ins>
      <w:commentRangeStart w:id="20"/>
      <w:r w:rsidRPr="009674D5">
        <w:rPr>
          <w:rFonts w:ascii="Arial" w:eastAsia="Times New Roman" w:hAnsi="Arial" w:cs="Arial"/>
          <w:lang w:eastAsia="en-IN"/>
        </w:rPr>
        <w:t xml:space="preserve">0.798). </w:t>
      </w:r>
      <w:commentRangeEnd w:id="20"/>
      <w:r w:rsidR="004E51ED">
        <w:rPr>
          <w:rStyle w:val="CommentReference"/>
          <w:rFonts w:asciiTheme="minorHAnsi" w:hAnsiTheme="minorHAnsi" w:cstheme="minorBidi"/>
          <w:lang w:val="en-IN"/>
        </w:rPr>
        <w:commentReference w:id="20"/>
      </w:r>
    </w:p>
    <w:p w:rsidR="009674D5" w:rsidRPr="009674D5" w:rsidRDefault="009674D5" w:rsidP="007D3149">
      <w:pPr>
        <w:spacing w:after="0" w:line="276" w:lineRule="auto"/>
        <w:ind w:firstLine="720"/>
        <w:jc w:val="both"/>
        <w:rPr>
          <w:rFonts w:ascii="Arial" w:hAnsi="Arial" w:cs="Arial"/>
          <w:sz w:val="24"/>
          <w:szCs w:val="24"/>
          <w:lang w:val="en-GB"/>
        </w:rPr>
      </w:pPr>
    </w:p>
    <w:p w:rsidR="007D3149" w:rsidRPr="009674D5" w:rsidRDefault="007D3149" w:rsidP="006233FC">
      <w:pPr>
        <w:spacing w:after="0" w:line="276" w:lineRule="auto"/>
        <w:jc w:val="both"/>
        <w:rPr>
          <w:rFonts w:ascii="Arial" w:hAnsi="Arial" w:cs="Arial"/>
          <w:b/>
          <w:sz w:val="20"/>
          <w:szCs w:val="20"/>
          <w:lang w:val="en-GB"/>
        </w:rPr>
      </w:pPr>
      <w:r w:rsidRPr="009674D5">
        <w:rPr>
          <w:rFonts w:ascii="Arial" w:hAnsi="Arial" w:cs="Arial"/>
          <w:b/>
          <w:sz w:val="20"/>
          <w:szCs w:val="20"/>
          <w:lang w:val="en-GB"/>
        </w:rPr>
        <w:t xml:space="preserve">Table </w:t>
      </w:r>
      <w:r w:rsidR="00D91AE0" w:rsidRPr="009674D5">
        <w:rPr>
          <w:rFonts w:ascii="Arial" w:hAnsi="Arial" w:cs="Arial"/>
          <w:b/>
          <w:sz w:val="20"/>
          <w:szCs w:val="20"/>
          <w:lang w:val="en-GB"/>
        </w:rPr>
        <w:t>2</w:t>
      </w:r>
      <w:r w:rsidR="009674D5">
        <w:rPr>
          <w:rFonts w:ascii="Arial" w:hAnsi="Arial" w:cs="Arial"/>
          <w:b/>
          <w:sz w:val="20"/>
          <w:szCs w:val="20"/>
          <w:lang w:val="en-GB"/>
        </w:rPr>
        <w:t>.</w:t>
      </w:r>
      <w:r w:rsidRPr="009674D5">
        <w:rPr>
          <w:rFonts w:ascii="Arial" w:hAnsi="Arial" w:cs="Arial"/>
          <w:b/>
          <w:sz w:val="20"/>
          <w:szCs w:val="20"/>
          <w:lang w:val="en-GB"/>
        </w:rPr>
        <w:t xml:space="preserve"> Correlation coefficient (r) values between soil edaphic factors and </w:t>
      </w:r>
      <w:r w:rsidR="00984629" w:rsidRPr="009674D5">
        <w:rPr>
          <w:rFonts w:ascii="Arial" w:hAnsi="Arial" w:cs="Arial"/>
          <w:b/>
          <w:sz w:val="20"/>
          <w:szCs w:val="20"/>
          <w:lang w:val="en-GB"/>
        </w:rPr>
        <w:t>severity of</w:t>
      </w:r>
      <w:r w:rsidRPr="009674D5">
        <w:rPr>
          <w:rFonts w:ascii="Arial" w:hAnsi="Arial" w:cs="Arial"/>
          <w:b/>
          <w:sz w:val="20"/>
          <w:szCs w:val="20"/>
          <w:lang w:val="en-GB"/>
        </w:rPr>
        <w:t xml:space="preserve"> mulberry disease in Birbhum, Murshidabad and Malda districts of West Bengal</w:t>
      </w:r>
      <w:commentRangeStart w:id="21"/>
      <w:r w:rsidR="009674D5">
        <w:rPr>
          <w:rFonts w:ascii="Arial" w:hAnsi="Arial" w:cs="Arial"/>
          <w:b/>
          <w:sz w:val="20"/>
          <w:szCs w:val="20"/>
          <w:lang w:val="en-GB"/>
        </w:rPr>
        <w:t>.</w:t>
      </w:r>
      <w:commentRangeEnd w:id="21"/>
      <w:r w:rsidR="004E51ED">
        <w:rPr>
          <w:rStyle w:val="CommentReference"/>
        </w:rPr>
        <w:commentReference w:id="21"/>
      </w:r>
    </w:p>
    <w:p w:rsidR="007D3149" w:rsidRPr="009674D5" w:rsidRDefault="007D3149" w:rsidP="007D3149">
      <w:pPr>
        <w:autoSpaceDE w:val="0"/>
        <w:autoSpaceDN w:val="0"/>
        <w:adjustRightInd w:val="0"/>
        <w:spacing w:after="0" w:line="276" w:lineRule="auto"/>
        <w:jc w:val="both"/>
        <w:rPr>
          <w:rFonts w:ascii="Arial" w:hAnsi="Arial" w:cs="Arial"/>
          <w:sz w:val="24"/>
          <w:szCs w:val="24"/>
          <w:lang w:val="en-GB"/>
        </w:rPr>
      </w:pPr>
    </w:p>
    <w:tbl>
      <w:tblPr>
        <w:tblW w:w="8399" w:type="dxa"/>
        <w:jc w:val="center"/>
        <w:tblLook w:val="04A0"/>
      </w:tblPr>
      <w:tblGrid>
        <w:gridCol w:w="1500"/>
        <w:gridCol w:w="1097"/>
        <w:gridCol w:w="1097"/>
        <w:gridCol w:w="1097"/>
        <w:gridCol w:w="1097"/>
        <w:gridCol w:w="1383"/>
        <w:gridCol w:w="1228"/>
      </w:tblGrid>
      <w:tr w:rsidR="007D3149" w:rsidRPr="009674D5" w:rsidTr="006233FC">
        <w:trPr>
          <w:trHeight w:val="300"/>
          <w:jc w:val="center"/>
        </w:trPr>
        <w:tc>
          <w:tcPr>
            <w:tcW w:w="1500" w:type="dxa"/>
            <w:vMerge w:val="restart"/>
            <w:tcBorders>
              <w:top w:val="single" w:sz="4" w:space="0" w:color="auto"/>
              <w:left w:val="single" w:sz="4" w:space="0" w:color="auto"/>
              <w:right w:val="single" w:sz="4" w:space="0" w:color="auto"/>
            </w:tcBorders>
            <w:shd w:val="clear" w:color="auto" w:fill="auto"/>
            <w:noWrap/>
            <w:vAlign w:val="center"/>
          </w:tcPr>
          <w:p w:rsidR="007D3149" w:rsidRPr="009674D5" w:rsidRDefault="007D3149" w:rsidP="00037887">
            <w:pPr>
              <w:spacing w:after="0" w:line="240" w:lineRule="auto"/>
              <w:jc w:val="center"/>
              <w:rPr>
                <w:rFonts w:ascii="Arial" w:eastAsia="Times New Roman" w:hAnsi="Arial" w:cs="Arial"/>
                <w:b/>
                <w:sz w:val="20"/>
                <w:szCs w:val="20"/>
                <w:lang w:val="en-GB" w:eastAsia="en-IN"/>
              </w:rPr>
            </w:pPr>
            <w:r w:rsidRPr="009674D5">
              <w:rPr>
                <w:rFonts w:ascii="Arial" w:eastAsia="Times New Roman" w:hAnsi="Arial" w:cs="Arial"/>
                <w:b/>
                <w:sz w:val="20"/>
                <w:szCs w:val="20"/>
                <w:lang w:val="en-GB" w:eastAsia="en-IN"/>
              </w:rPr>
              <w:t>Districts</w:t>
            </w:r>
          </w:p>
        </w:tc>
        <w:tc>
          <w:tcPr>
            <w:tcW w:w="6899" w:type="dxa"/>
            <w:gridSpan w:val="6"/>
            <w:tcBorders>
              <w:top w:val="single" w:sz="4" w:space="0" w:color="auto"/>
              <w:left w:val="nil"/>
              <w:bottom w:val="single" w:sz="4" w:space="0" w:color="auto"/>
              <w:right w:val="single" w:sz="4" w:space="0" w:color="auto"/>
            </w:tcBorders>
            <w:shd w:val="clear" w:color="auto" w:fill="auto"/>
            <w:noWrap/>
            <w:vAlign w:val="bottom"/>
          </w:tcPr>
          <w:p w:rsidR="007D3149" w:rsidRPr="009674D5" w:rsidRDefault="007D3149" w:rsidP="00037887">
            <w:pPr>
              <w:spacing w:after="0" w:line="240" w:lineRule="auto"/>
              <w:jc w:val="center"/>
              <w:rPr>
                <w:rFonts w:ascii="Arial" w:eastAsia="Times New Roman" w:hAnsi="Arial" w:cs="Arial"/>
                <w:b/>
                <w:sz w:val="20"/>
                <w:szCs w:val="20"/>
                <w:lang w:val="en-GB" w:eastAsia="en-IN"/>
              </w:rPr>
            </w:pPr>
            <w:r w:rsidRPr="009674D5">
              <w:rPr>
                <w:rFonts w:ascii="Arial" w:eastAsia="Times New Roman" w:hAnsi="Arial" w:cs="Arial"/>
                <w:b/>
                <w:i/>
                <w:sz w:val="20"/>
                <w:szCs w:val="20"/>
                <w:lang w:val="en-GB" w:eastAsia="en-IN"/>
              </w:rPr>
              <w:t>Myrothecium</w:t>
            </w:r>
            <w:r w:rsidRPr="009674D5">
              <w:rPr>
                <w:rFonts w:ascii="Arial" w:eastAsia="Times New Roman" w:hAnsi="Arial" w:cs="Arial"/>
                <w:b/>
                <w:sz w:val="20"/>
                <w:szCs w:val="20"/>
                <w:lang w:val="en-GB" w:eastAsia="en-IN"/>
              </w:rPr>
              <w:t xml:space="preserve"> leaf spot </w:t>
            </w:r>
          </w:p>
        </w:tc>
      </w:tr>
      <w:tr w:rsidR="007D3149" w:rsidRPr="009674D5" w:rsidTr="00037887">
        <w:trPr>
          <w:trHeight w:val="408"/>
          <w:jc w:val="center"/>
        </w:trPr>
        <w:tc>
          <w:tcPr>
            <w:tcW w:w="1500" w:type="dxa"/>
            <w:vMerge/>
            <w:tcBorders>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jc w:val="both"/>
              <w:rPr>
                <w:rFonts w:ascii="Arial" w:hAnsi="Arial" w:cs="Arial"/>
                <w:sz w:val="20"/>
                <w:szCs w:val="20"/>
                <w:lang w:val="en-GB"/>
              </w:rPr>
            </w:pP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line="240" w:lineRule="auto"/>
              <w:jc w:val="both"/>
              <w:rPr>
                <w:rFonts w:ascii="Arial" w:hAnsi="Arial" w:cs="Arial"/>
                <w:b/>
                <w:sz w:val="20"/>
                <w:szCs w:val="20"/>
                <w:lang w:val="en-GB"/>
              </w:rPr>
            </w:pPr>
            <w:r w:rsidRPr="009674D5">
              <w:rPr>
                <w:rFonts w:ascii="Arial" w:hAnsi="Arial" w:cs="Arial"/>
                <w:b/>
                <w:sz w:val="20"/>
                <w:szCs w:val="20"/>
                <w:lang w:val="en-GB"/>
              </w:rPr>
              <w:t>pH</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line="240" w:lineRule="auto"/>
              <w:jc w:val="both"/>
              <w:rPr>
                <w:rFonts w:ascii="Arial" w:hAnsi="Arial" w:cs="Arial"/>
                <w:b/>
                <w:sz w:val="20"/>
                <w:szCs w:val="20"/>
                <w:lang w:val="en-GB"/>
              </w:rPr>
            </w:pPr>
            <w:r w:rsidRPr="009674D5">
              <w:rPr>
                <w:rFonts w:ascii="Arial" w:hAnsi="Arial" w:cs="Arial"/>
                <w:b/>
                <w:sz w:val="20"/>
                <w:szCs w:val="20"/>
                <w:lang w:val="en-GB"/>
              </w:rPr>
              <w:t>EC</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line="240" w:lineRule="auto"/>
              <w:jc w:val="both"/>
              <w:rPr>
                <w:rFonts w:ascii="Arial" w:hAnsi="Arial" w:cs="Arial"/>
                <w:b/>
                <w:sz w:val="20"/>
                <w:szCs w:val="20"/>
                <w:lang w:val="en-GB"/>
              </w:rPr>
            </w:pPr>
            <w:r w:rsidRPr="009674D5">
              <w:rPr>
                <w:rFonts w:ascii="Arial" w:hAnsi="Arial" w:cs="Arial"/>
                <w:b/>
                <w:sz w:val="20"/>
                <w:szCs w:val="20"/>
                <w:lang w:val="en-GB"/>
              </w:rPr>
              <w:t>Organic carbon</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line="240" w:lineRule="auto"/>
              <w:jc w:val="both"/>
              <w:rPr>
                <w:rFonts w:ascii="Arial" w:hAnsi="Arial" w:cs="Arial"/>
                <w:b/>
                <w:sz w:val="20"/>
                <w:szCs w:val="20"/>
                <w:lang w:val="en-GB"/>
              </w:rPr>
            </w:pPr>
            <w:r w:rsidRPr="009674D5">
              <w:rPr>
                <w:rFonts w:ascii="Arial" w:hAnsi="Arial" w:cs="Arial"/>
                <w:b/>
                <w:sz w:val="20"/>
                <w:szCs w:val="20"/>
                <w:lang w:val="en-GB"/>
              </w:rPr>
              <w:t>Nitrogen</w:t>
            </w:r>
          </w:p>
        </w:tc>
        <w:tc>
          <w:tcPr>
            <w:tcW w:w="1329"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line="240" w:lineRule="auto"/>
              <w:jc w:val="both"/>
              <w:rPr>
                <w:rFonts w:ascii="Arial" w:hAnsi="Arial" w:cs="Arial"/>
                <w:b/>
                <w:sz w:val="20"/>
                <w:szCs w:val="20"/>
                <w:lang w:val="en-GB"/>
              </w:rPr>
            </w:pPr>
            <w:r w:rsidRPr="009674D5">
              <w:rPr>
                <w:rFonts w:ascii="Arial" w:hAnsi="Arial" w:cs="Arial"/>
                <w:b/>
                <w:sz w:val="20"/>
                <w:szCs w:val="20"/>
                <w:lang w:val="en-GB"/>
              </w:rPr>
              <w:t>Phosphorus</w:t>
            </w:r>
          </w:p>
        </w:tc>
        <w:tc>
          <w:tcPr>
            <w:tcW w:w="1182"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line="240" w:lineRule="auto"/>
              <w:jc w:val="both"/>
              <w:rPr>
                <w:rFonts w:ascii="Arial" w:hAnsi="Arial" w:cs="Arial"/>
                <w:b/>
                <w:sz w:val="20"/>
                <w:szCs w:val="20"/>
                <w:lang w:val="en-GB"/>
              </w:rPr>
            </w:pPr>
            <w:r w:rsidRPr="009674D5">
              <w:rPr>
                <w:rFonts w:ascii="Arial" w:hAnsi="Arial" w:cs="Arial"/>
                <w:b/>
                <w:sz w:val="20"/>
                <w:szCs w:val="20"/>
                <w:lang w:val="en-GB"/>
              </w:rPr>
              <w:t>Potassium</w:t>
            </w:r>
          </w:p>
        </w:tc>
      </w:tr>
      <w:tr w:rsidR="007D3149" w:rsidRPr="009674D5" w:rsidTr="006233FC">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jc w:val="both"/>
              <w:rPr>
                <w:rFonts w:ascii="Arial" w:hAnsi="Arial" w:cs="Arial"/>
                <w:sz w:val="20"/>
                <w:szCs w:val="20"/>
                <w:lang w:val="en-GB"/>
              </w:rPr>
            </w:pPr>
            <w:r w:rsidRPr="009674D5">
              <w:rPr>
                <w:rFonts w:ascii="Arial" w:hAnsi="Arial" w:cs="Arial"/>
                <w:sz w:val="20"/>
                <w:szCs w:val="20"/>
                <w:lang w:val="en-GB"/>
              </w:rPr>
              <w:t>Birbhum</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-0.002</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0.165</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-0.286</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0.463</w:t>
            </w:r>
          </w:p>
        </w:tc>
        <w:tc>
          <w:tcPr>
            <w:tcW w:w="1329"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0.375</w:t>
            </w:r>
          </w:p>
        </w:tc>
        <w:tc>
          <w:tcPr>
            <w:tcW w:w="1182"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-0.422</w:t>
            </w:r>
          </w:p>
        </w:tc>
      </w:tr>
      <w:tr w:rsidR="007D3149" w:rsidRPr="009674D5" w:rsidTr="006233FC">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jc w:val="both"/>
              <w:rPr>
                <w:rFonts w:ascii="Arial" w:hAnsi="Arial" w:cs="Arial"/>
                <w:sz w:val="20"/>
                <w:szCs w:val="20"/>
                <w:lang w:val="en-GB"/>
              </w:rPr>
            </w:pPr>
            <w:r w:rsidRPr="009674D5">
              <w:rPr>
                <w:rFonts w:ascii="Arial" w:hAnsi="Arial" w:cs="Arial"/>
                <w:sz w:val="20"/>
                <w:szCs w:val="20"/>
                <w:lang w:val="en-GB"/>
              </w:rPr>
              <w:t>Malda</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-0.081</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-0.050</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-0.142</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-0.662*</w:t>
            </w:r>
          </w:p>
        </w:tc>
        <w:tc>
          <w:tcPr>
            <w:tcW w:w="1329"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0.179</w:t>
            </w:r>
          </w:p>
        </w:tc>
        <w:tc>
          <w:tcPr>
            <w:tcW w:w="1182"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-0.101</w:t>
            </w:r>
          </w:p>
        </w:tc>
      </w:tr>
      <w:tr w:rsidR="007D3149" w:rsidRPr="009674D5" w:rsidTr="006233FC">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jc w:val="both"/>
              <w:rPr>
                <w:rFonts w:ascii="Arial" w:hAnsi="Arial" w:cs="Arial"/>
                <w:sz w:val="20"/>
                <w:szCs w:val="20"/>
                <w:lang w:val="en-GB"/>
              </w:rPr>
            </w:pPr>
            <w:r w:rsidRPr="009674D5">
              <w:rPr>
                <w:rFonts w:ascii="Arial" w:hAnsi="Arial" w:cs="Arial"/>
                <w:sz w:val="20"/>
                <w:szCs w:val="20"/>
                <w:lang w:val="en-GB"/>
              </w:rPr>
              <w:t>Murshidabad</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-0.279</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-0.222</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-0.195</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-0.535*</w:t>
            </w:r>
          </w:p>
        </w:tc>
        <w:tc>
          <w:tcPr>
            <w:tcW w:w="1329"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0.073</w:t>
            </w:r>
          </w:p>
        </w:tc>
        <w:tc>
          <w:tcPr>
            <w:tcW w:w="1182"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0.073</w:t>
            </w:r>
          </w:p>
        </w:tc>
      </w:tr>
      <w:tr w:rsidR="007D3149" w:rsidRPr="009674D5" w:rsidTr="006233FC">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3149" w:rsidRPr="009674D5" w:rsidRDefault="007D3149" w:rsidP="00037887">
            <w:pPr>
              <w:spacing w:after="0" w:line="240" w:lineRule="auto"/>
              <w:rPr>
                <w:rFonts w:ascii="Arial" w:eastAsia="Times New Roman" w:hAnsi="Arial" w:cs="Arial"/>
                <w:sz w:val="20"/>
                <w:szCs w:val="20"/>
                <w:lang w:val="en-GB" w:eastAsia="en-IN"/>
              </w:rPr>
            </w:pPr>
          </w:p>
        </w:tc>
        <w:tc>
          <w:tcPr>
            <w:tcW w:w="6899" w:type="dxa"/>
            <w:gridSpan w:val="6"/>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b/>
                <w:sz w:val="20"/>
                <w:szCs w:val="20"/>
                <w:lang w:val="en-GB" w:eastAsia="en-IN"/>
              </w:rPr>
            </w:pPr>
            <w:r w:rsidRPr="009674D5">
              <w:rPr>
                <w:rFonts w:ascii="Arial" w:hAnsi="Arial" w:cs="Arial"/>
                <w:b/>
                <w:i/>
                <w:sz w:val="20"/>
                <w:szCs w:val="20"/>
                <w:lang w:val="en-GB"/>
              </w:rPr>
              <w:t>Pseudocercospora</w:t>
            </w:r>
            <w:r w:rsidRPr="009674D5">
              <w:rPr>
                <w:rFonts w:ascii="Arial" w:hAnsi="Arial" w:cs="Arial"/>
                <w:b/>
                <w:sz w:val="20"/>
                <w:szCs w:val="20"/>
                <w:lang w:val="en-GB"/>
              </w:rPr>
              <w:t xml:space="preserve"> leaf spot</w:t>
            </w:r>
          </w:p>
        </w:tc>
      </w:tr>
      <w:tr w:rsidR="007D3149" w:rsidRPr="009674D5" w:rsidTr="006233FC">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rPr>
                <w:rFonts w:ascii="Arial" w:hAnsi="Arial" w:cs="Arial"/>
                <w:sz w:val="20"/>
                <w:szCs w:val="20"/>
                <w:lang w:val="en-GB"/>
              </w:rPr>
            </w:pPr>
            <w:r w:rsidRPr="009674D5">
              <w:rPr>
                <w:rFonts w:ascii="Arial" w:hAnsi="Arial" w:cs="Arial"/>
                <w:sz w:val="20"/>
                <w:szCs w:val="20"/>
                <w:lang w:val="en-GB"/>
              </w:rPr>
              <w:t>Birbhum</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-0.177</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0.019</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-0.212</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0.663</w:t>
            </w:r>
          </w:p>
        </w:tc>
        <w:tc>
          <w:tcPr>
            <w:tcW w:w="1329"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0.187</w:t>
            </w:r>
          </w:p>
        </w:tc>
        <w:tc>
          <w:tcPr>
            <w:tcW w:w="1182"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0.011</w:t>
            </w:r>
          </w:p>
        </w:tc>
      </w:tr>
      <w:tr w:rsidR="007D3149" w:rsidRPr="009674D5" w:rsidTr="006233FC">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rPr>
                <w:rFonts w:ascii="Arial" w:hAnsi="Arial" w:cs="Arial"/>
                <w:sz w:val="20"/>
                <w:szCs w:val="20"/>
                <w:lang w:val="en-GB"/>
              </w:rPr>
            </w:pPr>
            <w:r w:rsidRPr="009674D5">
              <w:rPr>
                <w:rFonts w:ascii="Arial" w:hAnsi="Arial" w:cs="Arial"/>
                <w:sz w:val="20"/>
                <w:szCs w:val="20"/>
                <w:lang w:val="en-GB"/>
              </w:rPr>
              <w:t>Malda</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hAnsi="Arial" w:cs="Arial"/>
                <w:sz w:val="20"/>
                <w:szCs w:val="20"/>
                <w:lang w:val="en-GB"/>
              </w:rPr>
              <w:t>0.460</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hAnsi="Arial" w:cs="Arial"/>
                <w:sz w:val="20"/>
                <w:szCs w:val="20"/>
                <w:lang w:val="en-GB"/>
              </w:rPr>
              <w:t>-0.176</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hAnsi="Arial" w:cs="Arial"/>
                <w:sz w:val="20"/>
                <w:szCs w:val="20"/>
                <w:lang w:val="en-GB"/>
              </w:rPr>
            </w:pPr>
            <w:r w:rsidRPr="009674D5">
              <w:rPr>
                <w:rFonts w:ascii="Arial" w:hAnsi="Arial" w:cs="Arial"/>
                <w:sz w:val="20"/>
                <w:szCs w:val="20"/>
                <w:lang w:val="en-GB"/>
              </w:rPr>
              <w:t>0.043</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hAnsi="Arial" w:cs="Arial"/>
                <w:sz w:val="20"/>
                <w:szCs w:val="20"/>
                <w:lang w:val="en-GB"/>
              </w:rPr>
            </w:pPr>
            <w:r w:rsidRPr="009674D5">
              <w:rPr>
                <w:rFonts w:ascii="Arial" w:hAnsi="Arial" w:cs="Arial"/>
                <w:sz w:val="20"/>
                <w:szCs w:val="20"/>
                <w:lang w:val="en-GB"/>
              </w:rPr>
              <w:t>-0.434</w:t>
            </w:r>
          </w:p>
        </w:tc>
        <w:tc>
          <w:tcPr>
            <w:tcW w:w="1329"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hAnsi="Arial" w:cs="Arial"/>
                <w:sz w:val="20"/>
                <w:szCs w:val="20"/>
                <w:lang w:val="en-GB"/>
              </w:rPr>
            </w:pPr>
            <w:r w:rsidRPr="009674D5">
              <w:rPr>
                <w:rFonts w:ascii="Arial" w:hAnsi="Arial" w:cs="Arial"/>
                <w:sz w:val="20"/>
                <w:szCs w:val="20"/>
                <w:lang w:val="en-GB"/>
              </w:rPr>
              <w:t>-0.362</w:t>
            </w:r>
          </w:p>
        </w:tc>
        <w:tc>
          <w:tcPr>
            <w:tcW w:w="1182"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hAnsi="Arial" w:cs="Arial"/>
                <w:sz w:val="20"/>
                <w:szCs w:val="20"/>
                <w:lang w:val="en-GB"/>
              </w:rPr>
            </w:pPr>
            <w:r w:rsidRPr="009674D5">
              <w:rPr>
                <w:rFonts w:ascii="Arial" w:hAnsi="Arial" w:cs="Arial"/>
                <w:sz w:val="20"/>
                <w:szCs w:val="20"/>
                <w:lang w:val="en-GB"/>
              </w:rPr>
              <w:t>-0.039</w:t>
            </w:r>
          </w:p>
        </w:tc>
      </w:tr>
      <w:tr w:rsidR="007D3149" w:rsidRPr="009674D5" w:rsidTr="006233FC">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rPr>
                <w:rFonts w:ascii="Arial" w:hAnsi="Arial" w:cs="Arial"/>
                <w:sz w:val="20"/>
                <w:szCs w:val="20"/>
                <w:lang w:val="en-GB"/>
              </w:rPr>
            </w:pPr>
            <w:r w:rsidRPr="009674D5">
              <w:rPr>
                <w:rFonts w:ascii="Arial" w:hAnsi="Arial" w:cs="Arial"/>
                <w:sz w:val="20"/>
                <w:szCs w:val="20"/>
                <w:lang w:val="en-GB"/>
              </w:rPr>
              <w:t>Murshidabad</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-0.210</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-0.148</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-0.052</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-0.352</w:t>
            </w:r>
          </w:p>
        </w:tc>
        <w:tc>
          <w:tcPr>
            <w:tcW w:w="1329"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0.075</w:t>
            </w:r>
          </w:p>
        </w:tc>
        <w:tc>
          <w:tcPr>
            <w:tcW w:w="1182"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-0.254</w:t>
            </w:r>
          </w:p>
        </w:tc>
      </w:tr>
      <w:tr w:rsidR="007D3149" w:rsidRPr="009674D5" w:rsidTr="006233FC">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3149" w:rsidRPr="009674D5" w:rsidRDefault="007D3149" w:rsidP="00037887">
            <w:pPr>
              <w:spacing w:after="0" w:line="240" w:lineRule="auto"/>
              <w:rPr>
                <w:rFonts w:ascii="Arial" w:eastAsia="Times New Roman" w:hAnsi="Arial" w:cs="Arial"/>
                <w:sz w:val="20"/>
                <w:szCs w:val="20"/>
                <w:lang w:val="en-GB" w:eastAsia="en-IN"/>
              </w:rPr>
            </w:pPr>
          </w:p>
        </w:tc>
        <w:tc>
          <w:tcPr>
            <w:tcW w:w="6899" w:type="dxa"/>
            <w:gridSpan w:val="6"/>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b/>
                <w:sz w:val="20"/>
                <w:szCs w:val="20"/>
                <w:lang w:val="en-GB" w:eastAsia="en-IN"/>
              </w:rPr>
            </w:pPr>
            <w:r w:rsidRPr="009674D5">
              <w:rPr>
                <w:rFonts w:ascii="Arial" w:hAnsi="Arial" w:cs="Arial"/>
                <w:b/>
                <w:sz w:val="20"/>
                <w:szCs w:val="20"/>
                <w:lang w:val="en-GB"/>
              </w:rPr>
              <w:t>Bacterial leaf spot</w:t>
            </w:r>
          </w:p>
        </w:tc>
      </w:tr>
      <w:tr w:rsidR="007D3149" w:rsidRPr="009674D5" w:rsidTr="006233FC">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jc w:val="both"/>
              <w:rPr>
                <w:rFonts w:ascii="Arial" w:hAnsi="Arial" w:cs="Arial"/>
                <w:sz w:val="20"/>
                <w:szCs w:val="20"/>
                <w:lang w:val="en-GB"/>
              </w:rPr>
            </w:pPr>
            <w:r w:rsidRPr="009674D5">
              <w:rPr>
                <w:rFonts w:ascii="Arial" w:hAnsi="Arial" w:cs="Arial"/>
                <w:sz w:val="20"/>
                <w:szCs w:val="20"/>
                <w:lang w:val="en-GB"/>
              </w:rPr>
              <w:t>Birbhum</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-0.387</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0.228</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-0.734*</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0.053</w:t>
            </w:r>
          </w:p>
        </w:tc>
        <w:tc>
          <w:tcPr>
            <w:tcW w:w="1329"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0.269</w:t>
            </w:r>
          </w:p>
        </w:tc>
        <w:tc>
          <w:tcPr>
            <w:tcW w:w="1182"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-0.755*</w:t>
            </w:r>
          </w:p>
        </w:tc>
      </w:tr>
      <w:tr w:rsidR="007D3149" w:rsidRPr="009674D5" w:rsidTr="006233FC">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jc w:val="both"/>
              <w:rPr>
                <w:rFonts w:ascii="Arial" w:hAnsi="Arial" w:cs="Arial"/>
                <w:sz w:val="20"/>
                <w:szCs w:val="20"/>
                <w:lang w:val="en-GB"/>
              </w:rPr>
            </w:pPr>
            <w:r w:rsidRPr="009674D5">
              <w:rPr>
                <w:rFonts w:ascii="Arial" w:hAnsi="Arial" w:cs="Arial"/>
                <w:sz w:val="20"/>
                <w:szCs w:val="20"/>
                <w:lang w:val="en-GB"/>
              </w:rPr>
              <w:t>Malda</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-0.163</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0.213</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-0.722*</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-0.191</w:t>
            </w:r>
          </w:p>
        </w:tc>
        <w:tc>
          <w:tcPr>
            <w:tcW w:w="1329"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-0.188</w:t>
            </w:r>
          </w:p>
        </w:tc>
        <w:tc>
          <w:tcPr>
            <w:tcW w:w="1182"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-0.812**</w:t>
            </w:r>
          </w:p>
        </w:tc>
      </w:tr>
      <w:tr w:rsidR="007D3149" w:rsidRPr="009674D5" w:rsidTr="006233FC">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jc w:val="both"/>
              <w:rPr>
                <w:rFonts w:ascii="Arial" w:hAnsi="Arial" w:cs="Arial"/>
                <w:sz w:val="20"/>
                <w:szCs w:val="20"/>
                <w:lang w:val="en-GB"/>
              </w:rPr>
            </w:pPr>
            <w:r w:rsidRPr="009674D5">
              <w:rPr>
                <w:rFonts w:ascii="Arial" w:hAnsi="Arial" w:cs="Arial"/>
                <w:sz w:val="20"/>
                <w:szCs w:val="20"/>
                <w:lang w:val="en-GB"/>
              </w:rPr>
              <w:t>Murshidabad</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-0.095</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-0.172</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-0.685*</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-0.265</w:t>
            </w:r>
          </w:p>
        </w:tc>
        <w:tc>
          <w:tcPr>
            <w:tcW w:w="1329"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0.055</w:t>
            </w:r>
          </w:p>
        </w:tc>
        <w:tc>
          <w:tcPr>
            <w:tcW w:w="1182"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-0.798**</w:t>
            </w:r>
          </w:p>
        </w:tc>
      </w:tr>
      <w:tr w:rsidR="007D3149" w:rsidRPr="009674D5" w:rsidTr="006233FC">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3149" w:rsidRPr="009674D5" w:rsidRDefault="007D3149" w:rsidP="00037887">
            <w:pPr>
              <w:spacing w:after="0" w:line="240" w:lineRule="auto"/>
              <w:rPr>
                <w:rFonts w:ascii="Arial" w:eastAsia="Times New Roman" w:hAnsi="Arial" w:cs="Arial"/>
                <w:sz w:val="20"/>
                <w:szCs w:val="20"/>
                <w:lang w:val="en-GB" w:eastAsia="en-IN"/>
              </w:rPr>
            </w:pPr>
          </w:p>
        </w:tc>
        <w:tc>
          <w:tcPr>
            <w:tcW w:w="6899" w:type="dxa"/>
            <w:gridSpan w:val="6"/>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b/>
                <w:sz w:val="20"/>
                <w:szCs w:val="20"/>
                <w:lang w:val="en-GB" w:eastAsia="en-IN"/>
              </w:rPr>
            </w:pPr>
            <w:r w:rsidRPr="009674D5">
              <w:rPr>
                <w:rFonts w:ascii="Arial" w:hAnsi="Arial" w:cs="Arial"/>
                <w:b/>
                <w:sz w:val="20"/>
                <w:szCs w:val="20"/>
                <w:lang w:val="en-GB"/>
              </w:rPr>
              <w:t>Powdery mildew</w:t>
            </w:r>
          </w:p>
        </w:tc>
      </w:tr>
      <w:tr w:rsidR="007D3149" w:rsidRPr="009674D5" w:rsidTr="006233FC">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jc w:val="both"/>
              <w:rPr>
                <w:rFonts w:ascii="Arial" w:hAnsi="Arial" w:cs="Arial"/>
                <w:sz w:val="20"/>
                <w:szCs w:val="20"/>
                <w:lang w:val="en-GB"/>
              </w:rPr>
            </w:pPr>
            <w:r w:rsidRPr="009674D5">
              <w:rPr>
                <w:rFonts w:ascii="Arial" w:hAnsi="Arial" w:cs="Arial"/>
                <w:sz w:val="20"/>
                <w:szCs w:val="20"/>
                <w:lang w:val="en-GB"/>
              </w:rPr>
              <w:t>Birbhum</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p>
        </w:tc>
        <w:tc>
          <w:tcPr>
            <w:tcW w:w="1329"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p>
        </w:tc>
        <w:tc>
          <w:tcPr>
            <w:tcW w:w="1182"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p>
        </w:tc>
      </w:tr>
      <w:tr w:rsidR="007D3149" w:rsidRPr="009674D5" w:rsidTr="006233FC">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jc w:val="both"/>
              <w:rPr>
                <w:rFonts w:ascii="Arial" w:hAnsi="Arial" w:cs="Arial"/>
                <w:sz w:val="20"/>
                <w:szCs w:val="20"/>
                <w:lang w:val="en-GB"/>
              </w:rPr>
            </w:pPr>
            <w:r w:rsidRPr="009674D5">
              <w:rPr>
                <w:rFonts w:ascii="Arial" w:hAnsi="Arial" w:cs="Arial"/>
                <w:sz w:val="20"/>
                <w:szCs w:val="20"/>
                <w:lang w:val="en-GB"/>
              </w:rPr>
              <w:t>Malda</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-0.598</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-0.138</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0.115</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-0.226</w:t>
            </w:r>
          </w:p>
        </w:tc>
        <w:tc>
          <w:tcPr>
            <w:tcW w:w="1329"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-0.236</w:t>
            </w:r>
          </w:p>
        </w:tc>
        <w:tc>
          <w:tcPr>
            <w:tcW w:w="1182"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-0.319</w:t>
            </w:r>
          </w:p>
        </w:tc>
      </w:tr>
      <w:tr w:rsidR="007D3149" w:rsidRPr="009674D5" w:rsidTr="006233FC">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jc w:val="both"/>
              <w:rPr>
                <w:rFonts w:ascii="Arial" w:hAnsi="Arial" w:cs="Arial"/>
                <w:sz w:val="20"/>
                <w:szCs w:val="20"/>
                <w:lang w:val="en-GB"/>
              </w:rPr>
            </w:pPr>
            <w:r w:rsidRPr="009674D5">
              <w:rPr>
                <w:rFonts w:ascii="Arial" w:hAnsi="Arial" w:cs="Arial"/>
                <w:sz w:val="20"/>
                <w:szCs w:val="20"/>
                <w:lang w:val="en-GB"/>
              </w:rPr>
              <w:t>Murshidabad</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-0.010</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-0.110</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-0.188</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-0.264</w:t>
            </w:r>
          </w:p>
        </w:tc>
        <w:tc>
          <w:tcPr>
            <w:tcW w:w="1329"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-0.253</w:t>
            </w:r>
          </w:p>
        </w:tc>
        <w:tc>
          <w:tcPr>
            <w:tcW w:w="1182"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0.126</w:t>
            </w:r>
          </w:p>
        </w:tc>
      </w:tr>
      <w:tr w:rsidR="007D3149" w:rsidRPr="009674D5" w:rsidTr="006233FC">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3149" w:rsidRPr="009674D5" w:rsidRDefault="007D3149" w:rsidP="00037887">
            <w:pPr>
              <w:spacing w:after="0" w:line="240" w:lineRule="auto"/>
              <w:rPr>
                <w:rFonts w:ascii="Arial" w:eastAsia="Times New Roman" w:hAnsi="Arial" w:cs="Arial"/>
                <w:sz w:val="20"/>
                <w:szCs w:val="20"/>
                <w:lang w:val="en-GB" w:eastAsia="en-IN"/>
              </w:rPr>
            </w:pPr>
          </w:p>
        </w:tc>
        <w:tc>
          <w:tcPr>
            <w:tcW w:w="6899" w:type="dxa"/>
            <w:gridSpan w:val="6"/>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b/>
                <w:sz w:val="20"/>
                <w:szCs w:val="20"/>
                <w:lang w:val="en-GB" w:eastAsia="en-IN"/>
              </w:rPr>
            </w:pPr>
            <w:r w:rsidRPr="009674D5">
              <w:rPr>
                <w:rFonts w:ascii="Arial" w:hAnsi="Arial" w:cs="Arial"/>
                <w:b/>
                <w:sz w:val="20"/>
                <w:szCs w:val="20"/>
                <w:lang w:val="en-GB"/>
              </w:rPr>
              <w:t>Leaf Rust</w:t>
            </w:r>
          </w:p>
        </w:tc>
      </w:tr>
      <w:tr w:rsidR="007D3149" w:rsidRPr="009674D5" w:rsidTr="006233FC">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jc w:val="both"/>
              <w:rPr>
                <w:rFonts w:ascii="Arial" w:hAnsi="Arial" w:cs="Arial"/>
                <w:sz w:val="20"/>
                <w:szCs w:val="20"/>
                <w:lang w:val="en-GB"/>
              </w:rPr>
            </w:pPr>
            <w:r w:rsidRPr="009674D5">
              <w:rPr>
                <w:rFonts w:ascii="Arial" w:hAnsi="Arial" w:cs="Arial"/>
                <w:sz w:val="20"/>
                <w:szCs w:val="20"/>
                <w:lang w:val="en-GB"/>
              </w:rPr>
              <w:t>Birbhum</w:t>
            </w: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p>
        </w:tc>
        <w:tc>
          <w:tcPr>
            <w:tcW w:w="1097"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p>
        </w:tc>
        <w:tc>
          <w:tcPr>
            <w:tcW w:w="1329"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p>
        </w:tc>
        <w:tc>
          <w:tcPr>
            <w:tcW w:w="1182" w:type="dxa"/>
            <w:tcBorders>
              <w:top w:val="single" w:sz="4" w:space="0" w:color="auto"/>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p>
        </w:tc>
      </w:tr>
      <w:tr w:rsidR="007D3149" w:rsidRPr="009674D5" w:rsidTr="006233FC">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jc w:val="both"/>
              <w:rPr>
                <w:rFonts w:ascii="Arial" w:hAnsi="Arial" w:cs="Arial"/>
                <w:sz w:val="20"/>
                <w:szCs w:val="20"/>
                <w:lang w:val="en-GB"/>
              </w:rPr>
            </w:pPr>
            <w:r w:rsidRPr="009674D5">
              <w:rPr>
                <w:rFonts w:ascii="Arial" w:hAnsi="Arial" w:cs="Arial"/>
                <w:sz w:val="20"/>
                <w:szCs w:val="20"/>
                <w:lang w:val="en-GB"/>
              </w:rPr>
              <w:t>Malda</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0.164</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0.442</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0.197</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0.171</w:t>
            </w:r>
          </w:p>
        </w:tc>
        <w:tc>
          <w:tcPr>
            <w:tcW w:w="1329"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0.401</w:t>
            </w:r>
          </w:p>
        </w:tc>
        <w:tc>
          <w:tcPr>
            <w:tcW w:w="1182"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0.183</w:t>
            </w:r>
          </w:p>
        </w:tc>
      </w:tr>
      <w:tr w:rsidR="007D3149" w:rsidRPr="009674D5" w:rsidTr="006233FC">
        <w:trPr>
          <w:trHeight w:val="300"/>
          <w:jc w:val="center"/>
        </w:trPr>
        <w:tc>
          <w:tcPr>
            <w:tcW w:w="1500" w:type="dxa"/>
            <w:tcBorders>
              <w:top w:val="nil"/>
              <w:left w:val="single" w:sz="4" w:space="0" w:color="auto"/>
              <w:bottom w:val="single" w:sz="4" w:space="0" w:color="auto"/>
              <w:right w:val="single" w:sz="4" w:space="0" w:color="auto"/>
            </w:tcBorders>
            <w:shd w:val="clear" w:color="auto" w:fill="auto"/>
            <w:noWrap/>
          </w:tcPr>
          <w:p w:rsidR="007D3149" w:rsidRPr="009674D5" w:rsidRDefault="007D3149" w:rsidP="00037887">
            <w:pPr>
              <w:spacing w:after="0" w:line="240" w:lineRule="auto"/>
              <w:jc w:val="both"/>
              <w:rPr>
                <w:rFonts w:ascii="Arial" w:hAnsi="Arial" w:cs="Arial"/>
                <w:sz w:val="20"/>
                <w:szCs w:val="20"/>
                <w:lang w:val="en-GB"/>
              </w:rPr>
            </w:pPr>
            <w:r w:rsidRPr="009674D5">
              <w:rPr>
                <w:rFonts w:ascii="Arial" w:hAnsi="Arial" w:cs="Arial"/>
                <w:sz w:val="20"/>
                <w:szCs w:val="20"/>
                <w:lang w:val="en-GB"/>
              </w:rPr>
              <w:t>Murshidabad</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0.434</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0.396</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0.079</w:t>
            </w:r>
          </w:p>
        </w:tc>
        <w:tc>
          <w:tcPr>
            <w:tcW w:w="1097"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0.346</w:t>
            </w:r>
          </w:p>
        </w:tc>
        <w:tc>
          <w:tcPr>
            <w:tcW w:w="1329"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-0.555</w:t>
            </w:r>
          </w:p>
        </w:tc>
        <w:tc>
          <w:tcPr>
            <w:tcW w:w="1182" w:type="dxa"/>
            <w:tcBorders>
              <w:top w:val="nil"/>
              <w:left w:val="nil"/>
              <w:bottom w:val="single" w:sz="4" w:space="0" w:color="auto"/>
              <w:right w:val="single" w:sz="4" w:space="0" w:color="auto"/>
            </w:tcBorders>
            <w:shd w:val="clear" w:color="auto" w:fill="auto"/>
            <w:noWrap/>
          </w:tcPr>
          <w:p w:rsidR="007D3149" w:rsidRPr="009674D5" w:rsidRDefault="007D3149" w:rsidP="00037887">
            <w:pPr>
              <w:spacing w:after="0" w:line="240" w:lineRule="auto"/>
              <w:jc w:val="center"/>
              <w:rPr>
                <w:rFonts w:ascii="Arial" w:eastAsia="Times New Roman" w:hAnsi="Arial" w:cs="Arial"/>
                <w:sz w:val="20"/>
                <w:szCs w:val="20"/>
                <w:lang w:val="en-GB" w:eastAsia="en-IN"/>
              </w:rPr>
            </w:pPr>
            <w:r w:rsidRPr="009674D5">
              <w:rPr>
                <w:rFonts w:ascii="Arial" w:eastAsia="Times New Roman" w:hAnsi="Arial" w:cs="Arial"/>
                <w:sz w:val="20"/>
                <w:szCs w:val="20"/>
                <w:lang w:val="en-GB" w:eastAsia="en-IN"/>
              </w:rPr>
              <w:t>0.336</w:t>
            </w:r>
          </w:p>
        </w:tc>
      </w:tr>
    </w:tbl>
    <w:p w:rsidR="007D3149" w:rsidRPr="009674D5" w:rsidRDefault="007D3149" w:rsidP="007D3149">
      <w:pPr>
        <w:autoSpaceDE w:val="0"/>
        <w:autoSpaceDN w:val="0"/>
        <w:adjustRightInd w:val="0"/>
        <w:spacing w:after="0" w:line="276" w:lineRule="auto"/>
        <w:jc w:val="both"/>
        <w:rPr>
          <w:rFonts w:ascii="Arial" w:hAnsi="Arial" w:cs="Arial"/>
          <w:i/>
          <w:sz w:val="20"/>
          <w:szCs w:val="20"/>
          <w:lang w:val="en-GB"/>
        </w:rPr>
      </w:pPr>
      <w:r w:rsidRPr="009674D5">
        <w:rPr>
          <w:rFonts w:ascii="Arial" w:hAnsi="Arial" w:cs="Arial"/>
          <w:i/>
          <w:sz w:val="20"/>
          <w:szCs w:val="20"/>
          <w:lang w:val="en-GB"/>
        </w:rPr>
        <w:t>*Significance at 1% level; **Significance at 5% level</w:t>
      </w:r>
    </w:p>
    <w:p w:rsidR="007D3149" w:rsidRPr="009674D5" w:rsidRDefault="007D3149" w:rsidP="007D3149">
      <w:pPr>
        <w:autoSpaceDE w:val="0"/>
        <w:autoSpaceDN w:val="0"/>
        <w:adjustRightInd w:val="0"/>
        <w:spacing w:after="0" w:line="276" w:lineRule="auto"/>
        <w:jc w:val="both"/>
        <w:rPr>
          <w:rFonts w:ascii="Arial" w:hAnsi="Arial" w:cs="Arial"/>
          <w:sz w:val="24"/>
          <w:szCs w:val="24"/>
          <w:lang w:val="en-GB"/>
        </w:rPr>
      </w:pPr>
    </w:p>
    <w:p w:rsidR="0086149E" w:rsidRPr="009674D5" w:rsidRDefault="009674D5" w:rsidP="00E56DBA">
      <w:pPr>
        <w:spacing w:after="0" w:line="276" w:lineRule="auto"/>
        <w:jc w:val="both"/>
        <w:rPr>
          <w:rFonts w:ascii="Arial" w:eastAsia="Times New Roman" w:hAnsi="Arial" w:cs="Arial"/>
          <w:b/>
          <w:sz w:val="24"/>
          <w:szCs w:val="24"/>
          <w:lang w:eastAsia="en-IN"/>
        </w:rPr>
      </w:pPr>
      <w:r w:rsidRPr="009674D5">
        <w:rPr>
          <w:rFonts w:ascii="Arial" w:eastAsia="Times New Roman" w:hAnsi="Arial" w:cs="Arial"/>
          <w:b/>
          <w:sz w:val="24"/>
          <w:szCs w:val="24"/>
          <w:lang w:eastAsia="en-IN"/>
        </w:rPr>
        <w:t xml:space="preserve">3.3 </w:t>
      </w:r>
      <w:r w:rsidR="0086149E" w:rsidRPr="009674D5">
        <w:rPr>
          <w:rFonts w:ascii="Arial" w:eastAsia="Times New Roman" w:hAnsi="Arial" w:cs="Arial"/>
          <w:b/>
          <w:sz w:val="24"/>
          <w:szCs w:val="24"/>
          <w:lang w:eastAsia="en-IN"/>
        </w:rPr>
        <w:t xml:space="preserve">Regression and predicted disease severity </w:t>
      </w:r>
    </w:p>
    <w:p w:rsidR="009674D5" w:rsidRDefault="009674D5" w:rsidP="009B50F5">
      <w:pPr>
        <w:spacing w:after="0" w:line="276" w:lineRule="auto"/>
        <w:jc w:val="both"/>
        <w:rPr>
          <w:rFonts w:ascii="Arial" w:eastAsia="Times New Roman" w:hAnsi="Arial" w:cs="Arial"/>
          <w:sz w:val="24"/>
          <w:szCs w:val="24"/>
          <w:lang w:eastAsia="en-IN"/>
        </w:rPr>
      </w:pPr>
    </w:p>
    <w:p w:rsidR="009B50F5" w:rsidRDefault="00E56DBA" w:rsidP="009B50F5">
      <w:pPr>
        <w:spacing w:after="0" w:line="276" w:lineRule="auto"/>
        <w:jc w:val="both"/>
        <w:rPr>
          <w:rFonts w:ascii="Arial" w:hAnsi="Arial" w:cs="Arial"/>
          <w:sz w:val="24"/>
          <w:szCs w:val="24"/>
          <w:lang w:val="en-GB"/>
        </w:rPr>
      </w:pPr>
      <w:r w:rsidRPr="009674D5">
        <w:rPr>
          <w:rFonts w:ascii="Arial" w:eastAsia="Times New Roman" w:hAnsi="Arial" w:cs="Arial"/>
          <w:sz w:val="24"/>
          <w:szCs w:val="24"/>
          <w:lang w:eastAsia="en-IN"/>
        </w:rPr>
        <w:t>The combined effects of all soil edaphic factors and disease severity were determined further through multiple regression analysis (Table 3).</w:t>
      </w:r>
      <w:r w:rsidR="009B50F5" w:rsidRPr="009674D5">
        <w:rPr>
          <w:rFonts w:ascii="Arial" w:eastAsia="Times New Roman" w:hAnsi="Arial" w:cs="Arial"/>
          <w:sz w:val="24"/>
          <w:szCs w:val="24"/>
          <w:lang w:val="en-GB" w:eastAsia="en-IN"/>
        </w:rPr>
        <w:t xml:space="preserve"> It is observed that all soil edaphic factors were jointly correlated by positive means and their relationship are found non-significant. The highest regression were obtained in </w:t>
      </w:r>
      <w:r w:rsidR="009B50F5" w:rsidRPr="009674D5">
        <w:rPr>
          <w:rFonts w:ascii="Arial" w:eastAsia="Times New Roman" w:hAnsi="Arial" w:cs="Arial"/>
          <w:i/>
          <w:sz w:val="24"/>
          <w:szCs w:val="24"/>
          <w:lang w:val="en-GB" w:eastAsia="en-IN"/>
        </w:rPr>
        <w:t>Myrothecium</w:t>
      </w:r>
      <w:r w:rsidR="009B50F5" w:rsidRPr="009674D5">
        <w:rPr>
          <w:rFonts w:ascii="Arial" w:eastAsia="Times New Roman" w:hAnsi="Arial" w:cs="Arial"/>
          <w:sz w:val="24"/>
          <w:szCs w:val="24"/>
          <w:lang w:val="en-GB" w:eastAsia="en-IN"/>
        </w:rPr>
        <w:t xml:space="preserve"> leaf spot </w:t>
      </w:r>
      <w:r w:rsidR="009B50F5" w:rsidRPr="009674D5">
        <w:rPr>
          <w:rFonts w:ascii="Arial" w:eastAsia="Times New Roman" w:hAnsi="Arial" w:cs="Arial"/>
          <w:i/>
          <w:sz w:val="24"/>
          <w:szCs w:val="24"/>
          <w:lang w:val="en-GB" w:eastAsia="en-IN"/>
        </w:rPr>
        <w:t>i.e</w:t>
      </w:r>
      <w:r w:rsidR="009B50F5" w:rsidRPr="009674D5">
        <w:rPr>
          <w:rFonts w:ascii="Arial" w:eastAsia="Times New Roman" w:hAnsi="Arial" w:cs="Arial"/>
          <w:sz w:val="24"/>
          <w:szCs w:val="24"/>
          <w:lang w:val="en-GB" w:eastAsia="en-IN"/>
        </w:rPr>
        <w:t>., 0.308 to 0.484 which indicates up to 48.</w:t>
      </w:r>
      <w:commentRangeStart w:id="22"/>
      <w:r w:rsidR="009B50F5" w:rsidRPr="009674D5">
        <w:rPr>
          <w:rFonts w:ascii="Arial" w:eastAsia="Times New Roman" w:hAnsi="Arial" w:cs="Arial"/>
          <w:sz w:val="24"/>
          <w:szCs w:val="24"/>
          <w:lang w:val="en-GB" w:eastAsia="en-IN"/>
        </w:rPr>
        <w:t xml:space="preserve">4 % </w:t>
      </w:r>
      <w:commentRangeEnd w:id="22"/>
      <w:r w:rsidR="004E51ED">
        <w:rPr>
          <w:rStyle w:val="CommentReference"/>
        </w:rPr>
        <w:commentReference w:id="22"/>
      </w:r>
      <w:r w:rsidR="009B50F5" w:rsidRPr="009674D5">
        <w:rPr>
          <w:rFonts w:ascii="Arial" w:eastAsia="Times New Roman" w:hAnsi="Arial" w:cs="Arial"/>
          <w:sz w:val="24"/>
          <w:szCs w:val="24"/>
          <w:lang w:val="en-GB" w:eastAsia="en-IN"/>
        </w:rPr>
        <w:t>contribution of the edaphic factors. Similarly, R values were 0.265 to 0.389 against bacterial leaf spot expressed maximum of 38.</w:t>
      </w:r>
      <w:commentRangeStart w:id="23"/>
      <w:r w:rsidR="009B50F5" w:rsidRPr="009674D5">
        <w:rPr>
          <w:rFonts w:ascii="Arial" w:eastAsia="Times New Roman" w:hAnsi="Arial" w:cs="Arial"/>
          <w:sz w:val="24"/>
          <w:szCs w:val="24"/>
          <w:lang w:val="en-GB" w:eastAsia="en-IN"/>
        </w:rPr>
        <w:t>9</w:t>
      </w:r>
      <w:commentRangeEnd w:id="23"/>
      <w:r w:rsidR="004E51ED">
        <w:rPr>
          <w:rStyle w:val="CommentReference"/>
        </w:rPr>
        <w:commentReference w:id="23"/>
      </w:r>
      <w:r w:rsidR="009B50F5" w:rsidRPr="009674D5">
        <w:rPr>
          <w:rFonts w:ascii="Arial" w:eastAsia="Times New Roman" w:hAnsi="Arial" w:cs="Arial"/>
          <w:sz w:val="24"/>
          <w:szCs w:val="24"/>
          <w:lang w:val="en-GB" w:eastAsia="en-IN"/>
        </w:rPr>
        <w:t>% contribution of all factors. Leaf rust of mulberry was found to be less associated with soil edaphic factors (27.8</w:t>
      </w:r>
      <w:commentRangeStart w:id="24"/>
      <w:r w:rsidR="009B50F5" w:rsidRPr="009674D5">
        <w:rPr>
          <w:rFonts w:ascii="Arial" w:eastAsia="Times New Roman" w:hAnsi="Arial" w:cs="Arial"/>
          <w:sz w:val="24"/>
          <w:szCs w:val="24"/>
          <w:lang w:val="en-GB" w:eastAsia="en-IN"/>
        </w:rPr>
        <w:t xml:space="preserve"> %). </w:t>
      </w:r>
      <w:commentRangeEnd w:id="24"/>
      <w:r w:rsidR="004E51ED">
        <w:rPr>
          <w:rStyle w:val="CommentReference"/>
        </w:rPr>
        <w:commentReference w:id="24"/>
      </w:r>
      <w:r w:rsidR="009B50F5" w:rsidRPr="009674D5">
        <w:rPr>
          <w:rFonts w:ascii="Arial" w:eastAsia="Times New Roman" w:hAnsi="Arial" w:cs="Arial"/>
          <w:sz w:val="24"/>
          <w:szCs w:val="24"/>
          <w:lang w:val="en-GB" w:eastAsia="en-IN"/>
        </w:rPr>
        <w:t xml:space="preserve">Overall, the highest predicted mulberry disease against soil edaphic factors were found of </w:t>
      </w:r>
      <w:r w:rsidR="009B50F5" w:rsidRPr="009674D5">
        <w:rPr>
          <w:rFonts w:ascii="Arial" w:eastAsia="Times New Roman" w:hAnsi="Arial" w:cs="Arial"/>
          <w:i/>
          <w:sz w:val="24"/>
          <w:szCs w:val="24"/>
          <w:lang w:val="en-GB" w:eastAsia="en-IN"/>
        </w:rPr>
        <w:t>Myrothecium</w:t>
      </w:r>
      <w:r w:rsidR="009B50F5" w:rsidRPr="009674D5">
        <w:rPr>
          <w:rFonts w:ascii="Arial" w:eastAsia="Times New Roman" w:hAnsi="Arial" w:cs="Arial"/>
          <w:sz w:val="24"/>
          <w:szCs w:val="24"/>
          <w:lang w:val="en-GB" w:eastAsia="en-IN"/>
        </w:rPr>
        <w:t xml:space="preserve"> leaf spot in Birbhum (0.484) followed by lowest of </w:t>
      </w:r>
      <w:r w:rsidR="009B50F5" w:rsidRPr="009674D5">
        <w:rPr>
          <w:rFonts w:ascii="Arial" w:hAnsi="Arial" w:cs="Arial"/>
          <w:sz w:val="24"/>
          <w:szCs w:val="24"/>
          <w:lang w:val="en-GB"/>
        </w:rPr>
        <w:t xml:space="preserve">Powdery mildew in </w:t>
      </w:r>
      <w:commentRangeStart w:id="25"/>
      <w:r w:rsidR="009B50F5" w:rsidRPr="009674D5">
        <w:rPr>
          <w:rFonts w:ascii="Arial" w:hAnsi="Arial" w:cs="Arial"/>
          <w:sz w:val="24"/>
          <w:szCs w:val="24"/>
          <w:lang w:val="en-GB"/>
        </w:rPr>
        <w:t xml:space="preserve">Murshidabad </w:t>
      </w:r>
      <w:commentRangeEnd w:id="25"/>
      <w:r w:rsidR="004E51ED">
        <w:rPr>
          <w:rStyle w:val="CommentReference"/>
        </w:rPr>
        <w:commentReference w:id="25"/>
      </w:r>
      <w:r w:rsidR="009B50F5" w:rsidRPr="009674D5">
        <w:rPr>
          <w:rFonts w:ascii="Arial" w:hAnsi="Arial" w:cs="Arial"/>
          <w:sz w:val="24"/>
          <w:szCs w:val="24"/>
          <w:lang w:val="en-GB"/>
        </w:rPr>
        <w:t xml:space="preserve">(0.191). </w:t>
      </w:r>
    </w:p>
    <w:p w:rsidR="009674D5" w:rsidRDefault="009674D5" w:rsidP="009B50F5">
      <w:pPr>
        <w:spacing w:after="0" w:line="276" w:lineRule="auto"/>
        <w:jc w:val="both"/>
        <w:rPr>
          <w:rFonts w:ascii="Arial" w:hAnsi="Arial" w:cs="Arial"/>
          <w:sz w:val="24"/>
          <w:szCs w:val="24"/>
          <w:lang w:val="en-GB"/>
        </w:rPr>
      </w:pPr>
    </w:p>
    <w:p w:rsidR="009674D5" w:rsidRDefault="009674D5" w:rsidP="009B50F5">
      <w:pPr>
        <w:spacing w:after="0" w:line="276" w:lineRule="auto"/>
        <w:jc w:val="both"/>
        <w:rPr>
          <w:rFonts w:ascii="Arial" w:hAnsi="Arial" w:cs="Arial"/>
          <w:sz w:val="24"/>
          <w:szCs w:val="24"/>
          <w:lang w:val="en-GB"/>
        </w:rPr>
      </w:pPr>
    </w:p>
    <w:p w:rsidR="007D3149" w:rsidRPr="009674D5" w:rsidRDefault="007D3149" w:rsidP="00E56DBA">
      <w:pPr>
        <w:spacing w:after="0" w:line="276" w:lineRule="auto"/>
        <w:jc w:val="both"/>
        <w:rPr>
          <w:rFonts w:ascii="Arial" w:hAnsi="Arial" w:cs="Arial"/>
          <w:b/>
          <w:sz w:val="20"/>
          <w:szCs w:val="20"/>
          <w:lang w:val="en-GB"/>
        </w:rPr>
      </w:pPr>
      <w:r w:rsidRPr="009674D5">
        <w:rPr>
          <w:rFonts w:ascii="Arial" w:hAnsi="Arial" w:cs="Arial"/>
          <w:b/>
          <w:sz w:val="20"/>
          <w:szCs w:val="20"/>
          <w:lang w:val="en-GB"/>
        </w:rPr>
        <w:lastRenderedPageBreak/>
        <w:t xml:space="preserve">Table </w:t>
      </w:r>
      <w:r w:rsidR="00D91AE0" w:rsidRPr="009674D5">
        <w:rPr>
          <w:rFonts w:ascii="Arial" w:hAnsi="Arial" w:cs="Arial"/>
          <w:b/>
          <w:sz w:val="20"/>
          <w:szCs w:val="20"/>
          <w:lang w:val="en-GB"/>
        </w:rPr>
        <w:t>3</w:t>
      </w:r>
      <w:r w:rsidR="009674D5" w:rsidRPr="009674D5">
        <w:rPr>
          <w:rFonts w:ascii="Arial" w:hAnsi="Arial" w:cs="Arial"/>
          <w:b/>
          <w:sz w:val="20"/>
          <w:szCs w:val="20"/>
          <w:lang w:val="en-GB"/>
        </w:rPr>
        <w:t>.</w:t>
      </w:r>
      <w:r w:rsidRPr="009674D5">
        <w:rPr>
          <w:rFonts w:ascii="Arial" w:hAnsi="Arial" w:cs="Arial"/>
          <w:b/>
          <w:sz w:val="20"/>
          <w:szCs w:val="20"/>
          <w:lang w:val="en-GB"/>
        </w:rPr>
        <w:t>Stepwise multiple regression equations for prediction of mulberry disease severity in Birbhum, Murshidabad and Malda districts of West Bengal</w:t>
      </w:r>
      <w:commentRangeStart w:id="26"/>
      <w:r w:rsidR="00E56DBA" w:rsidRPr="009674D5">
        <w:rPr>
          <w:rFonts w:ascii="Arial" w:hAnsi="Arial" w:cs="Arial"/>
          <w:b/>
          <w:sz w:val="20"/>
          <w:szCs w:val="20"/>
          <w:lang w:val="en-GB"/>
        </w:rPr>
        <w:t>.</w:t>
      </w:r>
      <w:commentRangeEnd w:id="26"/>
      <w:r w:rsidR="004E51ED">
        <w:rPr>
          <w:rStyle w:val="CommentReference"/>
        </w:rPr>
        <w:commentReference w:id="26"/>
      </w:r>
    </w:p>
    <w:p w:rsidR="007D3149" w:rsidRPr="009674D5" w:rsidRDefault="007D3149" w:rsidP="007D3149">
      <w:pPr>
        <w:spacing w:after="0" w:line="276" w:lineRule="auto"/>
        <w:ind w:left="1350" w:hanging="1350"/>
        <w:jc w:val="both"/>
        <w:rPr>
          <w:rFonts w:ascii="Arial" w:hAnsi="Arial" w:cs="Arial"/>
          <w:b/>
          <w:sz w:val="24"/>
          <w:szCs w:val="24"/>
          <w:lang w:val="en-GB"/>
        </w:rPr>
      </w:pPr>
    </w:p>
    <w:tbl>
      <w:tblPr>
        <w:tblStyle w:val="TableGrid"/>
        <w:tblW w:w="8635" w:type="dxa"/>
        <w:jc w:val="center"/>
        <w:tblLayout w:type="fixed"/>
        <w:tblCellMar>
          <w:left w:w="29" w:type="dxa"/>
          <w:right w:w="29" w:type="dxa"/>
        </w:tblCellMar>
        <w:tblLook w:val="04A0"/>
      </w:tblPr>
      <w:tblGrid>
        <w:gridCol w:w="1271"/>
        <w:gridCol w:w="6397"/>
        <w:gridCol w:w="967"/>
      </w:tblGrid>
      <w:tr w:rsidR="007D3149" w:rsidRPr="009674D5" w:rsidTr="006233FC">
        <w:trPr>
          <w:trHeight w:val="20"/>
          <w:jc w:val="center"/>
        </w:trPr>
        <w:tc>
          <w:tcPr>
            <w:tcW w:w="8635" w:type="dxa"/>
            <w:gridSpan w:val="3"/>
          </w:tcPr>
          <w:p w:rsidR="007D3149" w:rsidRPr="009674D5" w:rsidRDefault="007D3149" w:rsidP="00E56DBA">
            <w:pPr>
              <w:jc w:val="center"/>
              <w:rPr>
                <w:rFonts w:ascii="Arial" w:hAnsi="Arial" w:cs="Arial"/>
                <w:b/>
                <w:sz w:val="20"/>
                <w:szCs w:val="20"/>
                <w:lang w:val="en-GB"/>
              </w:rPr>
            </w:pPr>
            <w:r w:rsidRPr="009674D5">
              <w:rPr>
                <w:rFonts w:ascii="Arial" w:eastAsia="Times New Roman" w:hAnsi="Arial" w:cs="Arial"/>
                <w:b/>
                <w:i/>
                <w:sz w:val="20"/>
                <w:szCs w:val="20"/>
                <w:lang w:val="en-GB" w:eastAsia="en-IN"/>
              </w:rPr>
              <w:t>Myrothecium</w:t>
            </w:r>
            <w:r w:rsidRPr="009674D5">
              <w:rPr>
                <w:rFonts w:ascii="Arial" w:eastAsia="Times New Roman" w:hAnsi="Arial" w:cs="Arial"/>
                <w:b/>
                <w:sz w:val="20"/>
                <w:szCs w:val="20"/>
                <w:lang w:val="en-GB" w:eastAsia="en-IN"/>
              </w:rPr>
              <w:t xml:space="preserve"> leaf spot</w:t>
            </w:r>
          </w:p>
        </w:tc>
      </w:tr>
      <w:tr w:rsidR="007D3149" w:rsidRPr="009674D5" w:rsidTr="0086149E">
        <w:trPr>
          <w:trHeight w:val="20"/>
          <w:jc w:val="center"/>
        </w:trPr>
        <w:tc>
          <w:tcPr>
            <w:tcW w:w="1271" w:type="dxa"/>
          </w:tcPr>
          <w:p w:rsidR="007D3149" w:rsidRPr="009674D5" w:rsidRDefault="00984629" w:rsidP="00E56DBA">
            <w:pPr>
              <w:rPr>
                <w:rFonts w:ascii="Arial" w:hAnsi="Arial" w:cs="Arial"/>
                <w:b/>
                <w:sz w:val="20"/>
                <w:szCs w:val="20"/>
                <w:lang w:val="en-GB"/>
              </w:rPr>
            </w:pPr>
            <w:r w:rsidRPr="009674D5">
              <w:rPr>
                <w:rFonts w:ascii="Arial" w:hAnsi="Arial" w:cs="Arial"/>
                <w:b/>
                <w:sz w:val="20"/>
                <w:szCs w:val="20"/>
                <w:lang w:val="en-GB"/>
              </w:rPr>
              <w:t xml:space="preserve">District </w:t>
            </w:r>
          </w:p>
        </w:tc>
        <w:tc>
          <w:tcPr>
            <w:tcW w:w="6397" w:type="dxa"/>
          </w:tcPr>
          <w:p w:rsidR="007D3149" w:rsidRPr="009674D5" w:rsidRDefault="007D3149" w:rsidP="00E56DBA">
            <w:pPr>
              <w:jc w:val="center"/>
              <w:rPr>
                <w:rFonts w:ascii="Arial" w:hAnsi="Arial" w:cs="Arial"/>
                <w:b/>
                <w:sz w:val="20"/>
                <w:szCs w:val="20"/>
                <w:lang w:val="en-GB"/>
              </w:rPr>
            </w:pPr>
            <w:r w:rsidRPr="009674D5">
              <w:rPr>
                <w:rFonts w:ascii="Arial" w:hAnsi="Arial" w:cs="Arial"/>
                <w:b/>
                <w:sz w:val="20"/>
                <w:szCs w:val="20"/>
                <w:lang w:val="en-GB"/>
              </w:rPr>
              <w:t>Stepwise prediction equations</w:t>
            </w:r>
          </w:p>
        </w:tc>
        <w:tc>
          <w:tcPr>
            <w:tcW w:w="967" w:type="dxa"/>
          </w:tcPr>
          <w:p w:rsidR="007D3149" w:rsidRPr="009674D5" w:rsidRDefault="007D3149" w:rsidP="00E56DBA">
            <w:pPr>
              <w:jc w:val="center"/>
              <w:rPr>
                <w:rFonts w:ascii="Arial" w:hAnsi="Arial" w:cs="Arial"/>
                <w:b/>
                <w:sz w:val="20"/>
                <w:szCs w:val="20"/>
                <w:lang w:val="en-GB"/>
              </w:rPr>
            </w:pPr>
            <w:r w:rsidRPr="009674D5">
              <w:rPr>
                <w:rFonts w:ascii="Arial" w:hAnsi="Arial" w:cs="Arial"/>
                <w:b/>
                <w:sz w:val="20"/>
                <w:szCs w:val="20"/>
                <w:lang w:val="en-GB"/>
              </w:rPr>
              <w:t>R</w:t>
            </w:r>
            <w:r w:rsidRPr="009674D5">
              <w:rPr>
                <w:rFonts w:ascii="Arial" w:hAnsi="Arial" w:cs="Arial"/>
                <w:b/>
                <w:sz w:val="20"/>
                <w:szCs w:val="20"/>
                <w:vertAlign w:val="superscript"/>
                <w:lang w:val="en-GB"/>
              </w:rPr>
              <w:t>2</w:t>
            </w:r>
          </w:p>
        </w:tc>
      </w:tr>
      <w:tr w:rsidR="00984629" w:rsidRPr="009674D5" w:rsidTr="0086149E">
        <w:trPr>
          <w:trHeight w:val="20"/>
          <w:jc w:val="center"/>
        </w:trPr>
        <w:tc>
          <w:tcPr>
            <w:tcW w:w="1271" w:type="dxa"/>
          </w:tcPr>
          <w:p w:rsidR="00984629" w:rsidRPr="009674D5" w:rsidRDefault="00984629" w:rsidP="00E56DBA">
            <w:pPr>
              <w:jc w:val="both"/>
              <w:rPr>
                <w:rFonts w:ascii="Arial" w:hAnsi="Arial" w:cs="Arial"/>
                <w:sz w:val="20"/>
                <w:szCs w:val="20"/>
                <w:lang w:val="en-GB"/>
              </w:rPr>
            </w:pPr>
            <w:r w:rsidRPr="009674D5">
              <w:rPr>
                <w:rFonts w:ascii="Arial" w:hAnsi="Arial" w:cs="Arial"/>
                <w:sz w:val="20"/>
                <w:szCs w:val="20"/>
                <w:lang w:val="en-GB"/>
              </w:rPr>
              <w:t>Birbhum</w:t>
            </w:r>
          </w:p>
        </w:tc>
        <w:tc>
          <w:tcPr>
            <w:tcW w:w="6397" w:type="dxa"/>
          </w:tcPr>
          <w:p w:rsidR="00984629" w:rsidRPr="009674D5" w:rsidRDefault="00984629" w:rsidP="00E56DBA">
            <w:pPr>
              <w:ind w:left="-44"/>
              <w:rPr>
                <w:rFonts w:ascii="Arial" w:hAnsi="Arial" w:cs="Arial"/>
                <w:sz w:val="20"/>
                <w:szCs w:val="20"/>
                <w:lang w:val="en-GB"/>
              </w:rPr>
            </w:pPr>
            <w:r w:rsidRPr="009674D5">
              <w:rPr>
                <w:rFonts w:ascii="Arial" w:hAnsi="Arial" w:cs="Arial"/>
                <w:sz w:val="20"/>
                <w:szCs w:val="20"/>
                <w:lang w:val="en-GB"/>
              </w:rPr>
              <w:t>Y=16.479 -2.041X1+5.241X2-0.575X3+ 0.008X4+ 0.020X5+ 0.000X6</w:t>
            </w:r>
          </w:p>
        </w:tc>
        <w:tc>
          <w:tcPr>
            <w:tcW w:w="967" w:type="dxa"/>
          </w:tcPr>
          <w:p w:rsidR="00984629" w:rsidRPr="009674D5" w:rsidRDefault="00984629" w:rsidP="00E56DBA">
            <w:pPr>
              <w:jc w:val="center"/>
              <w:rPr>
                <w:rFonts w:ascii="Arial" w:hAnsi="Arial" w:cs="Arial"/>
                <w:sz w:val="20"/>
                <w:szCs w:val="20"/>
                <w:lang w:val="en-GB"/>
              </w:rPr>
            </w:pPr>
            <w:r w:rsidRPr="009674D5">
              <w:rPr>
                <w:rFonts w:ascii="Arial" w:hAnsi="Arial" w:cs="Arial"/>
                <w:sz w:val="20"/>
                <w:szCs w:val="20"/>
                <w:lang w:val="en-GB"/>
              </w:rPr>
              <w:t>0.484</w:t>
            </w:r>
          </w:p>
        </w:tc>
      </w:tr>
      <w:tr w:rsidR="00984629" w:rsidRPr="009674D5" w:rsidTr="0086149E">
        <w:trPr>
          <w:trHeight w:val="20"/>
          <w:jc w:val="center"/>
        </w:trPr>
        <w:tc>
          <w:tcPr>
            <w:tcW w:w="1271" w:type="dxa"/>
          </w:tcPr>
          <w:p w:rsidR="00984629" w:rsidRPr="009674D5" w:rsidRDefault="00984629" w:rsidP="00E56DBA">
            <w:pPr>
              <w:jc w:val="both"/>
              <w:rPr>
                <w:rFonts w:ascii="Arial" w:hAnsi="Arial" w:cs="Arial"/>
                <w:sz w:val="20"/>
                <w:szCs w:val="20"/>
                <w:lang w:val="en-GB"/>
              </w:rPr>
            </w:pPr>
            <w:r w:rsidRPr="009674D5">
              <w:rPr>
                <w:rFonts w:ascii="Arial" w:hAnsi="Arial" w:cs="Arial"/>
                <w:sz w:val="20"/>
                <w:szCs w:val="20"/>
                <w:lang w:val="en-GB"/>
              </w:rPr>
              <w:t>Malda</w:t>
            </w:r>
          </w:p>
        </w:tc>
        <w:tc>
          <w:tcPr>
            <w:tcW w:w="6397" w:type="dxa"/>
          </w:tcPr>
          <w:p w:rsidR="00984629" w:rsidRPr="009674D5" w:rsidRDefault="00984629" w:rsidP="00E56DBA">
            <w:pPr>
              <w:rPr>
                <w:rFonts w:ascii="Arial" w:hAnsi="Arial" w:cs="Arial"/>
                <w:sz w:val="20"/>
                <w:szCs w:val="20"/>
                <w:lang w:val="en-GB"/>
              </w:rPr>
            </w:pPr>
            <w:r w:rsidRPr="009674D5">
              <w:rPr>
                <w:rFonts w:ascii="Arial" w:hAnsi="Arial" w:cs="Arial"/>
                <w:sz w:val="20"/>
                <w:szCs w:val="20"/>
                <w:lang w:val="en-GB"/>
              </w:rPr>
              <w:t>Y=3.418 +1.087X1 +0.632X2 -0.396X3 -0.011X4 +0.031X5-0.003X6</w:t>
            </w:r>
          </w:p>
        </w:tc>
        <w:tc>
          <w:tcPr>
            <w:tcW w:w="967" w:type="dxa"/>
          </w:tcPr>
          <w:p w:rsidR="00984629" w:rsidRPr="009674D5" w:rsidRDefault="00984629" w:rsidP="00E56DBA">
            <w:pPr>
              <w:jc w:val="center"/>
              <w:rPr>
                <w:rFonts w:ascii="Arial" w:hAnsi="Arial" w:cs="Arial"/>
                <w:sz w:val="20"/>
                <w:szCs w:val="20"/>
                <w:lang w:val="en-GB"/>
              </w:rPr>
            </w:pPr>
            <w:r w:rsidRPr="009674D5">
              <w:rPr>
                <w:rFonts w:ascii="Arial" w:hAnsi="Arial" w:cs="Arial"/>
                <w:sz w:val="20"/>
                <w:szCs w:val="20"/>
                <w:lang w:val="en-GB"/>
              </w:rPr>
              <w:t>0.301</w:t>
            </w:r>
          </w:p>
        </w:tc>
      </w:tr>
      <w:tr w:rsidR="00984629" w:rsidRPr="009674D5" w:rsidTr="0086149E">
        <w:trPr>
          <w:trHeight w:val="20"/>
          <w:jc w:val="center"/>
        </w:trPr>
        <w:tc>
          <w:tcPr>
            <w:tcW w:w="1271" w:type="dxa"/>
          </w:tcPr>
          <w:p w:rsidR="00984629" w:rsidRPr="009674D5" w:rsidRDefault="00984629" w:rsidP="00E56DBA">
            <w:pPr>
              <w:jc w:val="both"/>
              <w:rPr>
                <w:rFonts w:ascii="Arial" w:hAnsi="Arial" w:cs="Arial"/>
                <w:sz w:val="20"/>
                <w:szCs w:val="20"/>
                <w:lang w:val="en-GB"/>
              </w:rPr>
            </w:pPr>
            <w:r w:rsidRPr="009674D5">
              <w:rPr>
                <w:rFonts w:ascii="Arial" w:hAnsi="Arial" w:cs="Arial"/>
                <w:sz w:val="20"/>
                <w:szCs w:val="20"/>
                <w:lang w:val="en-GB"/>
              </w:rPr>
              <w:t>Murshidabad</w:t>
            </w:r>
          </w:p>
        </w:tc>
        <w:tc>
          <w:tcPr>
            <w:tcW w:w="6397" w:type="dxa"/>
          </w:tcPr>
          <w:p w:rsidR="00984629" w:rsidRPr="009674D5" w:rsidRDefault="00984629" w:rsidP="00E56DBA">
            <w:pPr>
              <w:rPr>
                <w:rFonts w:ascii="Arial" w:hAnsi="Arial" w:cs="Arial"/>
                <w:sz w:val="20"/>
                <w:szCs w:val="20"/>
                <w:lang w:val="en-GB"/>
              </w:rPr>
            </w:pPr>
            <w:r w:rsidRPr="009674D5">
              <w:rPr>
                <w:rFonts w:ascii="Arial" w:hAnsi="Arial" w:cs="Arial"/>
                <w:sz w:val="20"/>
                <w:szCs w:val="20"/>
                <w:lang w:val="en-GB"/>
              </w:rPr>
              <w:t>Y=15.099 -1.608X1 -1.183X2 -0.241X3 +0.003X4+ 0.005X5+ 0.002X6</w:t>
            </w:r>
          </w:p>
        </w:tc>
        <w:tc>
          <w:tcPr>
            <w:tcW w:w="967" w:type="dxa"/>
          </w:tcPr>
          <w:p w:rsidR="00984629" w:rsidRPr="009674D5" w:rsidRDefault="00984629" w:rsidP="00E56DBA">
            <w:pPr>
              <w:jc w:val="center"/>
              <w:rPr>
                <w:rFonts w:ascii="Arial" w:hAnsi="Arial" w:cs="Arial"/>
                <w:sz w:val="20"/>
                <w:szCs w:val="20"/>
                <w:lang w:val="en-GB"/>
              </w:rPr>
            </w:pPr>
            <w:r w:rsidRPr="009674D5">
              <w:rPr>
                <w:rFonts w:ascii="Arial" w:hAnsi="Arial" w:cs="Arial"/>
                <w:sz w:val="20"/>
                <w:szCs w:val="20"/>
                <w:lang w:val="en-GB"/>
              </w:rPr>
              <w:t>0.308</w:t>
            </w:r>
          </w:p>
        </w:tc>
      </w:tr>
      <w:tr w:rsidR="007D3149" w:rsidRPr="009674D5" w:rsidTr="0086149E">
        <w:trPr>
          <w:trHeight w:val="20"/>
          <w:jc w:val="center"/>
        </w:trPr>
        <w:tc>
          <w:tcPr>
            <w:tcW w:w="1271" w:type="dxa"/>
          </w:tcPr>
          <w:p w:rsidR="007D3149" w:rsidRPr="009674D5" w:rsidRDefault="007D3149" w:rsidP="00E56DBA">
            <w:pPr>
              <w:rPr>
                <w:rFonts w:ascii="Arial" w:hAnsi="Arial" w:cs="Arial"/>
                <w:sz w:val="20"/>
                <w:szCs w:val="20"/>
                <w:lang w:val="en-GB"/>
              </w:rPr>
            </w:pPr>
          </w:p>
        </w:tc>
        <w:tc>
          <w:tcPr>
            <w:tcW w:w="6397" w:type="dxa"/>
          </w:tcPr>
          <w:p w:rsidR="007D3149" w:rsidRPr="009674D5" w:rsidRDefault="007D3149" w:rsidP="00E56DBA">
            <w:pPr>
              <w:jc w:val="center"/>
              <w:rPr>
                <w:rFonts w:ascii="Arial" w:hAnsi="Arial" w:cs="Arial"/>
                <w:b/>
                <w:sz w:val="20"/>
                <w:szCs w:val="20"/>
                <w:lang w:val="en-GB"/>
              </w:rPr>
            </w:pPr>
            <w:r w:rsidRPr="009674D5">
              <w:rPr>
                <w:rFonts w:ascii="Arial" w:hAnsi="Arial" w:cs="Arial"/>
                <w:b/>
                <w:i/>
                <w:sz w:val="20"/>
                <w:szCs w:val="20"/>
                <w:lang w:val="en-GB"/>
              </w:rPr>
              <w:t>Pseudocercospora</w:t>
            </w:r>
            <w:r w:rsidRPr="009674D5">
              <w:rPr>
                <w:rFonts w:ascii="Arial" w:hAnsi="Arial" w:cs="Arial"/>
                <w:b/>
                <w:sz w:val="20"/>
                <w:szCs w:val="20"/>
                <w:lang w:val="en-GB"/>
              </w:rPr>
              <w:t xml:space="preserve"> leaf spot</w:t>
            </w:r>
          </w:p>
        </w:tc>
        <w:tc>
          <w:tcPr>
            <w:tcW w:w="967" w:type="dxa"/>
          </w:tcPr>
          <w:p w:rsidR="007D3149" w:rsidRPr="009674D5" w:rsidRDefault="007D3149" w:rsidP="00E56DBA">
            <w:pPr>
              <w:rPr>
                <w:rFonts w:ascii="Arial" w:hAnsi="Arial" w:cs="Arial"/>
                <w:sz w:val="20"/>
                <w:szCs w:val="20"/>
                <w:lang w:val="en-GB"/>
              </w:rPr>
            </w:pPr>
          </w:p>
        </w:tc>
      </w:tr>
      <w:tr w:rsidR="00984629" w:rsidRPr="009674D5" w:rsidTr="0086149E">
        <w:trPr>
          <w:trHeight w:val="20"/>
          <w:jc w:val="center"/>
        </w:trPr>
        <w:tc>
          <w:tcPr>
            <w:tcW w:w="1271" w:type="dxa"/>
          </w:tcPr>
          <w:p w:rsidR="00984629" w:rsidRPr="009674D5" w:rsidRDefault="00984629" w:rsidP="00E56DBA">
            <w:pPr>
              <w:jc w:val="both"/>
              <w:rPr>
                <w:rFonts w:ascii="Arial" w:hAnsi="Arial" w:cs="Arial"/>
                <w:sz w:val="20"/>
                <w:szCs w:val="20"/>
                <w:lang w:val="en-GB"/>
              </w:rPr>
            </w:pPr>
            <w:r w:rsidRPr="009674D5">
              <w:rPr>
                <w:rFonts w:ascii="Arial" w:hAnsi="Arial" w:cs="Arial"/>
                <w:sz w:val="20"/>
                <w:szCs w:val="20"/>
                <w:lang w:val="en-GB"/>
              </w:rPr>
              <w:t>Birbhum</w:t>
            </w:r>
          </w:p>
        </w:tc>
        <w:tc>
          <w:tcPr>
            <w:tcW w:w="6397" w:type="dxa"/>
          </w:tcPr>
          <w:p w:rsidR="00984629" w:rsidRPr="009674D5" w:rsidRDefault="00984629" w:rsidP="00E56DBA">
            <w:pPr>
              <w:rPr>
                <w:rFonts w:ascii="Arial" w:hAnsi="Arial" w:cs="Arial"/>
                <w:sz w:val="20"/>
                <w:szCs w:val="20"/>
                <w:lang w:val="en-GB"/>
              </w:rPr>
            </w:pPr>
            <w:r w:rsidRPr="009674D5">
              <w:rPr>
                <w:rFonts w:ascii="Arial" w:hAnsi="Arial" w:cs="Arial"/>
                <w:sz w:val="20"/>
                <w:szCs w:val="20"/>
                <w:lang w:val="en-GB"/>
              </w:rPr>
              <w:t>Y=0.688+1.004X1+0.002X2-0.092X3-0.005X4+ 0.015X5+ 0.001X6</w:t>
            </w:r>
          </w:p>
        </w:tc>
        <w:tc>
          <w:tcPr>
            <w:tcW w:w="967" w:type="dxa"/>
          </w:tcPr>
          <w:p w:rsidR="00984629" w:rsidRPr="009674D5" w:rsidRDefault="00984629" w:rsidP="00E56DBA">
            <w:pPr>
              <w:jc w:val="center"/>
              <w:rPr>
                <w:rFonts w:ascii="Arial" w:hAnsi="Arial" w:cs="Arial"/>
                <w:sz w:val="20"/>
                <w:szCs w:val="20"/>
                <w:lang w:val="en-GB"/>
              </w:rPr>
            </w:pPr>
            <w:r w:rsidRPr="009674D5">
              <w:rPr>
                <w:rFonts w:ascii="Arial" w:hAnsi="Arial" w:cs="Arial"/>
                <w:sz w:val="20"/>
                <w:szCs w:val="20"/>
                <w:lang w:val="en-GB"/>
              </w:rPr>
              <w:t>0.203</w:t>
            </w:r>
          </w:p>
        </w:tc>
      </w:tr>
      <w:tr w:rsidR="00984629" w:rsidRPr="009674D5" w:rsidTr="0086149E">
        <w:trPr>
          <w:trHeight w:val="20"/>
          <w:jc w:val="center"/>
        </w:trPr>
        <w:tc>
          <w:tcPr>
            <w:tcW w:w="1271" w:type="dxa"/>
          </w:tcPr>
          <w:p w:rsidR="00984629" w:rsidRPr="009674D5" w:rsidRDefault="00984629" w:rsidP="00E56DBA">
            <w:pPr>
              <w:jc w:val="both"/>
              <w:rPr>
                <w:rFonts w:ascii="Arial" w:hAnsi="Arial" w:cs="Arial"/>
                <w:sz w:val="20"/>
                <w:szCs w:val="20"/>
                <w:lang w:val="en-GB"/>
              </w:rPr>
            </w:pPr>
            <w:r w:rsidRPr="009674D5">
              <w:rPr>
                <w:rFonts w:ascii="Arial" w:hAnsi="Arial" w:cs="Arial"/>
                <w:sz w:val="20"/>
                <w:szCs w:val="20"/>
                <w:lang w:val="en-GB"/>
              </w:rPr>
              <w:t>Malda</w:t>
            </w:r>
          </w:p>
        </w:tc>
        <w:tc>
          <w:tcPr>
            <w:tcW w:w="6397" w:type="dxa"/>
          </w:tcPr>
          <w:p w:rsidR="00984629" w:rsidRPr="009674D5" w:rsidRDefault="00984629" w:rsidP="00E56DBA">
            <w:pPr>
              <w:rPr>
                <w:rFonts w:ascii="Arial" w:hAnsi="Arial" w:cs="Arial"/>
                <w:sz w:val="20"/>
                <w:szCs w:val="20"/>
                <w:lang w:val="en-GB"/>
              </w:rPr>
            </w:pPr>
            <w:r w:rsidRPr="009674D5">
              <w:rPr>
                <w:rFonts w:ascii="Arial" w:hAnsi="Arial" w:cs="Arial"/>
                <w:sz w:val="20"/>
                <w:szCs w:val="20"/>
                <w:lang w:val="en-GB"/>
              </w:rPr>
              <w:t>Y=20.914-2.3664X1+0.231X2+0.172X3-0.007X4+ 0.047X5+ 0.002X6</w:t>
            </w:r>
          </w:p>
        </w:tc>
        <w:tc>
          <w:tcPr>
            <w:tcW w:w="967" w:type="dxa"/>
          </w:tcPr>
          <w:p w:rsidR="00984629" w:rsidRPr="009674D5" w:rsidRDefault="00984629" w:rsidP="00E56DBA">
            <w:pPr>
              <w:jc w:val="center"/>
              <w:rPr>
                <w:rFonts w:ascii="Arial" w:hAnsi="Arial" w:cs="Arial"/>
                <w:sz w:val="20"/>
                <w:szCs w:val="20"/>
                <w:lang w:val="en-GB"/>
              </w:rPr>
            </w:pPr>
            <w:r w:rsidRPr="009674D5">
              <w:rPr>
                <w:rFonts w:ascii="Arial" w:hAnsi="Arial" w:cs="Arial"/>
                <w:sz w:val="20"/>
                <w:szCs w:val="20"/>
                <w:lang w:val="en-GB"/>
              </w:rPr>
              <w:t>0.405</w:t>
            </w:r>
          </w:p>
        </w:tc>
      </w:tr>
      <w:tr w:rsidR="00984629" w:rsidRPr="009674D5" w:rsidTr="0086149E">
        <w:trPr>
          <w:trHeight w:val="20"/>
          <w:jc w:val="center"/>
        </w:trPr>
        <w:tc>
          <w:tcPr>
            <w:tcW w:w="1271" w:type="dxa"/>
          </w:tcPr>
          <w:p w:rsidR="00984629" w:rsidRPr="009674D5" w:rsidRDefault="00984629" w:rsidP="00E56DBA">
            <w:pPr>
              <w:jc w:val="both"/>
              <w:rPr>
                <w:rFonts w:ascii="Arial" w:hAnsi="Arial" w:cs="Arial"/>
                <w:sz w:val="20"/>
                <w:szCs w:val="20"/>
                <w:lang w:val="en-GB"/>
              </w:rPr>
            </w:pPr>
            <w:r w:rsidRPr="009674D5">
              <w:rPr>
                <w:rFonts w:ascii="Arial" w:hAnsi="Arial" w:cs="Arial"/>
                <w:sz w:val="20"/>
                <w:szCs w:val="20"/>
                <w:lang w:val="en-GB"/>
              </w:rPr>
              <w:t>Murshidabad</w:t>
            </w:r>
          </w:p>
        </w:tc>
        <w:tc>
          <w:tcPr>
            <w:tcW w:w="6397" w:type="dxa"/>
          </w:tcPr>
          <w:p w:rsidR="00984629" w:rsidRPr="009674D5" w:rsidRDefault="00984629" w:rsidP="00E56DBA">
            <w:pPr>
              <w:rPr>
                <w:rFonts w:ascii="Arial" w:hAnsi="Arial" w:cs="Arial"/>
                <w:sz w:val="20"/>
                <w:szCs w:val="20"/>
                <w:lang w:val="en-GB"/>
              </w:rPr>
            </w:pPr>
            <w:r w:rsidRPr="009674D5">
              <w:rPr>
                <w:rFonts w:ascii="Arial" w:hAnsi="Arial" w:cs="Arial"/>
                <w:sz w:val="20"/>
                <w:szCs w:val="20"/>
                <w:lang w:val="en-GB"/>
              </w:rPr>
              <w:t>Y=15.502-1.436X1+1.602X2+0.092X3+0.006X4-0.001X5-0.001X6</w:t>
            </w:r>
          </w:p>
        </w:tc>
        <w:tc>
          <w:tcPr>
            <w:tcW w:w="967" w:type="dxa"/>
          </w:tcPr>
          <w:p w:rsidR="00984629" w:rsidRPr="009674D5" w:rsidRDefault="00984629" w:rsidP="00E56DBA">
            <w:pPr>
              <w:jc w:val="center"/>
              <w:rPr>
                <w:rFonts w:ascii="Arial" w:hAnsi="Arial" w:cs="Arial"/>
                <w:sz w:val="20"/>
                <w:szCs w:val="20"/>
                <w:lang w:val="en-GB"/>
              </w:rPr>
            </w:pPr>
            <w:r w:rsidRPr="009674D5">
              <w:rPr>
                <w:rFonts w:ascii="Arial" w:hAnsi="Arial" w:cs="Arial"/>
                <w:sz w:val="20"/>
                <w:szCs w:val="20"/>
                <w:lang w:val="en-GB"/>
              </w:rPr>
              <w:t>0.367</w:t>
            </w:r>
          </w:p>
        </w:tc>
      </w:tr>
      <w:tr w:rsidR="007D3149" w:rsidRPr="009674D5" w:rsidTr="0086149E">
        <w:trPr>
          <w:trHeight w:val="20"/>
          <w:jc w:val="center"/>
        </w:trPr>
        <w:tc>
          <w:tcPr>
            <w:tcW w:w="1271" w:type="dxa"/>
          </w:tcPr>
          <w:p w:rsidR="007D3149" w:rsidRPr="009674D5" w:rsidRDefault="007D3149" w:rsidP="00E56DBA">
            <w:pPr>
              <w:rPr>
                <w:rFonts w:ascii="Arial" w:hAnsi="Arial" w:cs="Arial"/>
                <w:sz w:val="20"/>
                <w:szCs w:val="20"/>
                <w:lang w:val="en-GB"/>
              </w:rPr>
            </w:pPr>
          </w:p>
        </w:tc>
        <w:tc>
          <w:tcPr>
            <w:tcW w:w="6397" w:type="dxa"/>
          </w:tcPr>
          <w:p w:rsidR="007D3149" w:rsidRPr="009674D5" w:rsidRDefault="007D3149" w:rsidP="00E56DBA">
            <w:pPr>
              <w:jc w:val="center"/>
              <w:rPr>
                <w:rFonts w:ascii="Arial" w:hAnsi="Arial" w:cs="Arial"/>
                <w:b/>
                <w:sz w:val="20"/>
                <w:szCs w:val="20"/>
                <w:lang w:val="en-GB"/>
              </w:rPr>
            </w:pPr>
            <w:r w:rsidRPr="009674D5">
              <w:rPr>
                <w:rFonts w:ascii="Arial" w:hAnsi="Arial" w:cs="Arial"/>
                <w:b/>
                <w:sz w:val="20"/>
                <w:szCs w:val="20"/>
                <w:lang w:val="en-GB"/>
              </w:rPr>
              <w:t>Bacterial leaf spot</w:t>
            </w:r>
          </w:p>
        </w:tc>
        <w:tc>
          <w:tcPr>
            <w:tcW w:w="967" w:type="dxa"/>
          </w:tcPr>
          <w:p w:rsidR="007D3149" w:rsidRPr="009674D5" w:rsidRDefault="007D3149" w:rsidP="00E56DBA">
            <w:pPr>
              <w:rPr>
                <w:rFonts w:ascii="Arial" w:hAnsi="Arial" w:cs="Arial"/>
                <w:sz w:val="20"/>
                <w:szCs w:val="20"/>
                <w:lang w:val="en-GB"/>
              </w:rPr>
            </w:pPr>
          </w:p>
        </w:tc>
      </w:tr>
      <w:tr w:rsidR="00984629" w:rsidRPr="009674D5" w:rsidTr="0086149E">
        <w:trPr>
          <w:trHeight w:val="20"/>
          <w:jc w:val="center"/>
        </w:trPr>
        <w:tc>
          <w:tcPr>
            <w:tcW w:w="1271" w:type="dxa"/>
          </w:tcPr>
          <w:p w:rsidR="00984629" w:rsidRPr="009674D5" w:rsidRDefault="00984629" w:rsidP="00E56DBA">
            <w:pPr>
              <w:jc w:val="both"/>
              <w:rPr>
                <w:rFonts w:ascii="Arial" w:hAnsi="Arial" w:cs="Arial"/>
                <w:sz w:val="20"/>
                <w:szCs w:val="20"/>
                <w:lang w:val="en-GB"/>
              </w:rPr>
            </w:pPr>
            <w:r w:rsidRPr="009674D5">
              <w:rPr>
                <w:rFonts w:ascii="Arial" w:hAnsi="Arial" w:cs="Arial"/>
                <w:sz w:val="20"/>
                <w:szCs w:val="20"/>
                <w:lang w:val="en-GB"/>
              </w:rPr>
              <w:t>Birbhum</w:t>
            </w:r>
          </w:p>
        </w:tc>
        <w:tc>
          <w:tcPr>
            <w:tcW w:w="6397" w:type="dxa"/>
          </w:tcPr>
          <w:p w:rsidR="00984629" w:rsidRPr="009674D5" w:rsidRDefault="00984629" w:rsidP="00E56DBA">
            <w:pPr>
              <w:rPr>
                <w:rFonts w:ascii="Arial" w:hAnsi="Arial" w:cs="Arial"/>
                <w:sz w:val="20"/>
                <w:szCs w:val="20"/>
                <w:lang w:val="en-GB"/>
              </w:rPr>
            </w:pPr>
            <w:r w:rsidRPr="009674D5">
              <w:rPr>
                <w:rFonts w:ascii="Arial" w:hAnsi="Arial" w:cs="Arial"/>
                <w:sz w:val="20"/>
                <w:szCs w:val="20"/>
                <w:lang w:val="en-GB"/>
              </w:rPr>
              <w:t>Y=-12.493+3.206X1+2.332X2+0.528X3-0.001X4+0.056X5-0.006X6</w:t>
            </w:r>
          </w:p>
        </w:tc>
        <w:tc>
          <w:tcPr>
            <w:tcW w:w="967" w:type="dxa"/>
          </w:tcPr>
          <w:p w:rsidR="00984629" w:rsidRPr="009674D5" w:rsidRDefault="00984629" w:rsidP="00E56DBA">
            <w:pPr>
              <w:jc w:val="center"/>
              <w:rPr>
                <w:rFonts w:ascii="Arial" w:hAnsi="Arial" w:cs="Arial"/>
                <w:sz w:val="20"/>
                <w:szCs w:val="20"/>
                <w:lang w:val="en-GB"/>
              </w:rPr>
            </w:pPr>
            <w:r w:rsidRPr="009674D5">
              <w:rPr>
                <w:rFonts w:ascii="Arial" w:hAnsi="Arial" w:cs="Arial"/>
                <w:sz w:val="20"/>
                <w:szCs w:val="20"/>
                <w:lang w:val="en-GB"/>
              </w:rPr>
              <w:t>0.389</w:t>
            </w:r>
          </w:p>
        </w:tc>
      </w:tr>
      <w:tr w:rsidR="00984629" w:rsidRPr="009674D5" w:rsidTr="0086149E">
        <w:trPr>
          <w:trHeight w:val="20"/>
          <w:jc w:val="center"/>
        </w:trPr>
        <w:tc>
          <w:tcPr>
            <w:tcW w:w="1271" w:type="dxa"/>
          </w:tcPr>
          <w:p w:rsidR="00984629" w:rsidRPr="009674D5" w:rsidRDefault="00984629" w:rsidP="00E56DBA">
            <w:pPr>
              <w:jc w:val="both"/>
              <w:rPr>
                <w:rFonts w:ascii="Arial" w:hAnsi="Arial" w:cs="Arial"/>
                <w:sz w:val="20"/>
                <w:szCs w:val="20"/>
                <w:lang w:val="en-GB"/>
              </w:rPr>
            </w:pPr>
            <w:r w:rsidRPr="009674D5">
              <w:rPr>
                <w:rFonts w:ascii="Arial" w:hAnsi="Arial" w:cs="Arial"/>
                <w:sz w:val="20"/>
                <w:szCs w:val="20"/>
                <w:lang w:val="en-GB"/>
              </w:rPr>
              <w:t>Malda</w:t>
            </w:r>
          </w:p>
        </w:tc>
        <w:tc>
          <w:tcPr>
            <w:tcW w:w="6397" w:type="dxa"/>
          </w:tcPr>
          <w:p w:rsidR="00984629" w:rsidRPr="009674D5" w:rsidRDefault="00984629" w:rsidP="00E56DBA">
            <w:pPr>
              <w:rPr>
                <w:rFonts w:ascii="Arial" w:hAnsi="Arial" w:cs="Arial"/>
                <w:sz w:val="20"/>
                <w:szCs w:val="20"/>
                <w:lang w:val="en-GB"/>
              </w:rPr>
            </w:pPr>
            <w:r w:rsidRPr="009674D5">
              <w:rPr>
                <w:rFonts w:ascii="Arial" w:hAnsi="Arial" w:cs="Arial"/>
                <w:sz w:val="20"/>
                <w:szCs w:val="20"/>
                <w:lang w:val="en-GB"/>
              </w:rPr>
              <w:t>Y=4.925-0.356X1+0.810X2+0.151X3-0.001X4-0.007X5-0.000X6</w:t>
            </w:r>
          </w:p>
        </w:tc>
        <w:tc>
          <w:tcPr>
            <w:tcW w:w="967" w:type="dxa"/>
          </w:tcPr>
          <w:p w:rsidR="00984629" w:rsidRPr="009674D5" w:rsidRDefault="00984629" w:rsidP="00E56DBA">
            <w:pPr>
              <w:jc w:val="center"/>
              <w:rPr>
                <w:rFonts w:ascii="Arial" w:hAnsi="Arial" w:cs="Arial"/>
                <w:sz w:val="20"/>
                <w:szCs w:val="20"/>
                <w:lang w:val="en-GB"/>
              </w:rPr>
            </w:pPr>
            <w:r w:rsidRPr="009674D5">
              <w:rPr>
                <w:rFonts w:ascii="Arial" w:hAnsi="Arial" w:cs="Arial"/>
                <w:sz w:val="20"/>
                <w:szCs w:val="20"/>
                <w:lang w:val="en-GB"/>
              </w:rPr>
              <w:t>0.317</w:t>
            </w:r>
          </w:p>
        </w:tc>
      </w:tr>
      <w:tr w:rsidR="00984629" w:rsidRPr="009674D5" w:rsidTr="0086149E">
        <w:trPr>
          <w:trHeight w:val="20"/>
          <w:jc w:val="center"/>
        </w:trPr>
        <w:tc>
          <w:tcPr>
            <w:tcW w:w="1271" w:type="dxa"/>
          </w:tcPr>
          <w:p w:rsidR="00984629" w:rsidRPr="009674D5" w:rsidRDefault="00984629" w:rsidP="00E56DBA">
            <w:pPr>
              <w:jc w:val="both"/>
              <w:rPr>
                <w:rFonts w:ascii="Arial" w:hAnsi="Arial" w:cs="Arial"/>
                <w:sz w:val="20"/>
                <w:szCs w:val="20"/>
                <w:lang w:val="en-GB"/>
              </w:rPr>
            </w:pPr>
            <w:r w:rsidRPr="009674D5">
              <w:rPr>
                <w:rFonts w:ascii="Arial" w:hAnsi="Arial" w:cs="Arial"/>
                <w:sz w:val="20"/>
                <w:szCs w:val="20"/>
                <w:lang w:val="en-GB"/>
              </w:rPr>
              <w:t>Murshidabad</w:t>
            </w:r>
          </w:p>
        </w:tc>
        <w:tc>
          <w:tcPr>
            <w:tcW w:w="6397" w:type="dxa"/>
          </w:tcPr>
          <w:p w:rsidR="00984629" w:rsidRPr="009674D5" w:rsidRDefault="00984629" w:rsidP="00E56DBA">
            <w:pPr>
              <w:rPr>
                <w:rFonts w:ascii="Arial" w:hAnsi="Arial" w:cs="Arial"/>
                <w:sz w:val="20"/>
                <w:szCs w:val="20"/>
                <w:lang w:val="en-GB"/>
              </w:rPr>
            </w:pPr>
            <w:r w:rsidRPr="009674D5">
              <w:rPr>
                <w:rFonts w:ascii="Arial" w:hAnsi="Arial" w:cs="Arial"/>
                <w:sz w:val="20"/>
                <w:szCs w:val="20"/>
                <w:lang w:val="en-GB"/>
              </w:rPr>
              <w:t>Y=14.995-0.901X1-1.083X2-0.274X3+0.006X4+0.008X5-0.001X6</w:t>
            </w:r>
          </w:p>
        </w:tc>
        <w:tc>
          <w:tcPr>
            <w:tcW w:w="967" w:type="dxa"/>
          </w:tcPr>
          <w:p w:rsidR="00984629" w:rsidRPr="009674D5" w:rsidRDefault="00984629" w:rsidP="00E56DBA">
            <w:pPr>
              <w:jc w:val="center"/>
              <w:rPr>
                <w:rFonts w:ascii="Arial" w:hAnsi="Arial" w:cs="Arial"/>
                <w:sz w:val="20"/>
                <w:szCs w:val="20"/>
                <w:lang w:val="en-GB"/>
              </w:rPr>
            </w:pPr>
            <w:r w:rsidRPr="009674D5">
              <w:rPr>
                <w:rFonts w:ascii="Arial" w:hAnsi="Arial" w:cs="Arial"/>
                <w:sz w:val="20"/>
                <w:szCs w:val="20"/>
                <w:lang w:val="en-GB"/>
              </w:rPr>
              <w:t>0.265</w:t>
            </w:r>
          </w:p>
        </w:tc>
      </w:tr>
      <w:tr w:rsidR="007D3149" w:rsidRPr="009674D5" w:rsidTr="0086149E">
        <w:trPr>
          <w:trHeight w:val="20"/>
          <w:jc w:val="center"/>
        </w:trPr>
        <w:tc>
          <w:tcPr>
            <w:tcW w:w="1271" w:type="dxa"/>
          </w:tcPr>
          <w:p w:rsidR="007D3149" w:rsidRPr="009674D5" w:rsidRDefault="007D3149" w:rsidP="00E56DBA">
            <w:pPr>
              <w:rPr>
                <w:rFonts w:ascii="Arial" w:hAnsi="Arial" w:cs="Arial"/>
                <w:sz w:val="20"/>
                <w:szCs w:val="20"/>
                <w:lang w:val="en-GB"/>
              </w:rPr>
            </w:pPr>
          </w:p>
        </w:tc>
        <w:tc>
          <w:tcPr>
            <w:tcW w:w="6397" w:type="dxa"/>
          </w:tcPr>
          <w:p w:rsidR="007D3149" w:rsidRPr="009674D5" w:rsidRDefault="007D3149" w:rsidP="00E56DBA">
            <w:pPr>
              <w:jc w:val="center"/>
              <w:rPr>
                <w:rFonts w:ascii="Arial" w:hAnsi="Arial" w:cs="Arial"/>
                <w:b/>
                <w:sz w:val="20"/>
                <w:szCs w:val="20"/>
                <w:lang w:val="en-GB"/>
              </w:rPr>
            </w:pPr>
            <w:r w:rsidRPr="009674D5">
              <w:rPr>
                <w:rFonts w:ascii="Arial" w:hAnsi="Arial" w:cs="Arial"/>
                <w:b/>
                <w:sz w:val="20"/>
                <w:szCs w:val="20"/>
                <w:lang w:val="en-GB"/>
              </w:rPr>
              <w:t>Powdery mildew</w:t>
            </w:r>
          </w:p>
        </w:tc>
        <w:tc>
          <w:tcPr>
            <w:tcW w:w="967" w:type="dxa"/>
          </w:tcPr>
          <w:p w:rsidR="007D3149" w:rsidRPr="009674D5" w:rsidRDefault="007D3149" w:rsidP="00E56DBA">
            <w:pPr>
              <w:rPr>
                <w:rFonts w:ascii="Arial" w:hAnsi="Arial" w:cs="Arial"/>
                <w:sz w:val="20"/>
                <w:szCs w:val="20"/>
                <w:lang w:val="en-GB"/>
              </w:rPr>
            </w:pPr>
          </w:p>
        </w:tc>
      </w:tr>
      <w:tr w:rsidR="00984629" w:rsidRPr="009674D5" w:rsidTr="0086149E">
        <w:trPr>
          <w:trHeight w:val="20"/>
          <w:jc w:val="center"/>
        </w:trPr>
        <w:tc>
          <w:tcPr>
            <w:tcW w:w="1271" w:type="dxa"/>
          </w:tcPr>
          <w:p w:rsidR="00984629" w:rsidRPr="009674D5" w:rsidRDefault="00984629" w:rsidP="00E56DBA">
            <w:pPr>
              <w:jc w:val="both"/>
              <w:rPr>
                <w:rFonts w:ascii="Arial" w:hAnsi="Arial" w:cs="Arial"/>
                <w:sz w:val="20"/>
                <w:szCs w:val="20"/>
                <w:lang w:val="en-GB"/>
              </w:rPr>
            </w:pPr>
            <w:r w:rsidRPr="009674D5">
              <w:rPr>
                <w:rFonts w:ascii="Arial" w:hAnsi="Arial" w:cs="Arial"/>
                <w:sz w:val="20"/>
                <w:szCs w:val="20"/>
                <w:lang w:val="en-GB"/>
              </w:rPr>
              <w:t>Birbhum</w:t>
            </w:r>
          </w:p>
        </w:tc>
        <w:tc>
          <w:tcPr>
            <w:tcW w:w="6397" w:type="dxa"/>
          </w:tcPr>
          <w:p w:rsidR="00984629" w:rsidRPr="009674D5" w:rsidRDefault="00E56DBA" w:rsidP="00E56DBA">
            <w:pPr>
              <w:rPr>
                <w:rFonts w:ascii="Arial" w:hAnsi="Arial" w:cs="Arial"/>
                <w:sz w:val="20"/>
                <w:szCs w:val="20"/>
                <w:lang w:val="en-GB"/>
              </w:rPr>
            </w:pPr>
            <w:r w:rsidRPr="009674D5">
              <w:rPr>
                <w:rFonts w:ascii="Arial" w:hAnsi="Arial" w:cs="Arial"/>
                <w:sz w:val="20"/>
                <w:szCs w:val="20"/>
                <w:lang w:val="en-GB"/>
              </w:rPr>
              <w:t>-</w:t>
            </w:r>
          </w:p>
        </w:tc>
        <w:tc>
          <w:tcPr>
            <w:tcW w:w="967" w:type="dxa"/>
          </w:tcPr>
          <w:p w:rsidR="00984629" w:rsidRPr="009674D5" w:rsidRDefault="00984629" w:rsidP="00E56DBA">
            <w:pPr>
              <w:rPr>
                <w:rFonts w:ascii="Arial" w:hAnsi="Arial" w:cs="Arial"/>
                <w:sz w:val="20"/>
                <w:szCs w:val="20"/>
                <w:lang w:val="en-GB"/>
              </w:rPr>
            </w:pPr>
          </w:p>
        </w:tc>
      </w:tr>
      <w:tr w:rsidR="00984629" w:rsidRPr="009674D5" w:rsidTr="0086149E">
        <w:trPr>
          <w:trHeight w:val="20"/>
          <w:jc w:val="center"/>
        </w:trPr>
        <w:tc>
          <w:tcPr>
            <w:tcW w:w="1271" w:type="dxa"/>
          </w:tcPr>
          <w:p w:rsidR="00984629" w:rsidRPr="009674D5" w:rsidRDefault="00984629" w:rsidP="00E56DBA">
            <w:pPr>
              <w:jc w:val="both"/>
              <w:rPr>
                <w:rFonts w:ascii="Arial" w:hAnsi="Arial" w:cs="Arial"/>
                <w:sz w:val="20"/>
                <w:szCs w:val="20"/>
                <w:lang w:val="en-GB"/>
              </w:rPr>
            </w:pPr>
            <w:r w:rsidRPr="009674D5">
              <w:rPr>
                <w:rFonts w:ascii="Arial" w:hAnsi="Arial" w:cs="Arial"/>
                <w:sz w:val="20"/>
                <w:szCs w:val="20"/>
                <w:lang w:val="en-GB"/>
              </w:rPr>
              <w:t>Malda</w:t>
            </w:r>
          </w:p>
        </w:tc>
        <w:tc>
          <w:tcPr>
            <w:tcW w:w="6397" w:type="dxa"/>
          </w:tcPr>
          <w:p w:rsidR="00984629" w:rsidRPr="009674D5" w:rsidRDefault="00984629" w:rsidP="00E56DBA">
            <w:pPr>
              <w:rPr>
                <w:rFonts w:ascii="Arial" w:hAnsi="Arial" w:cs="Arial"/>
                <w:sz w:val="20"/>
                <w:szCs w:val="20"/>
                <w:lang w:val="en-GB"/>
              </w:rPr>
            </w:pPr>
            <w:r w:rsidRPr="009674D5">
              <w:rPr>
                <w:rFonts w:ascii="Arial" w:hAnsi="Arial" w:cs="Arial"/>
                <w:sz w:val="20"/>
                <w:szCs w:val="20"/>
                <w:lang w:val="en-GB"/>
              </w:rPr>
              <w:t>Y=13.191-1.655X1-0.957X2+ 0.201X3+ 0.001X4+ 0.004X5+ 0.000X6</w:t>
            </w:r>
          </w:p>
        </w:tc>
        <w:tc>
          <w:tcPr>
            <w:tcW w:w="967" w:type="dxa"/>
          </w:tcPr>
          <w:p w:rsidR="00984629" w:rsidRPr="009674D5" w:rsidRDefault="00984629" w:rsidP="00E56DBA">
            <w:pPr>
              <w:jc w:val="center"/>
              <w:rPr>
                <w:rFonts w:ascii="Arial" w:hAnsi="Arial" w:cs="Arial"/>
                <w:sz w:val="20"/>
                <w:szCs w:val="20"/>
                <w:lang w:val="en-GB"/>
              </w:rPr>
            </w:pPr>
            <w:r w:rsidRPr="009674D5">
              <w:rPr>
                <w:rFonts w:ascii="Arial" w:hAnsi="Arial" w:cs="Arial"/>
                <w:sz w:val="20"/>
                <w:szCs w:val="20"/>
                <w:lang w:val="en-GB"/>
              </w:rPr>
              <w:t>0.482</w:t>
            </w:r>
          </w:p>
        </w:tc>
      </w:tr>
      <w:tr w:rsidR="00984629" w:rsidRPr="009674D5" w:rsidTr="0086149E">
        <w:trPr>
          <w:trHeight w:val="20"/>
          <w:jc w:val="center"/>
        </w:trPr>
        <w:tc>
          <w:tcPr>
            <w:tcW w:w="1271" w:type="dxa"/>
          </w:tcPr>
          <w:p w:rsidR="00984629" w:rsidRPr="009674D5" w:rsidRDefault="00984629" w:rsidP="00E56DBA">
            <w:pPr>
              <w:jc w:val="both"/>
              <w:rPr>
                <w:rFonts w:ascii="Arial" w:hAnsi="Arial" w:cs="Arial"/>
                <w:sz w:val="20"/>
                <w:szCs w:val="20"/>
                <w:lang w:val="en-GB"/>
              </w:rPr>
            </w:pPr>
            <w:r w:rsidRPr="009674D5">
              <w:rPr>
                <w:rFonts w:ascii="Arial" w:hAnsi="Arial" w:cs="Arial"/>
                <w:sz w:val="20"/>
                <w:szCs w:val="20"/>
                <w:lang w:val="en-GB"/>
              </w:rPr>
              <w:t>Murshidabad</w:t>
            </w:r>
          </w:p>
        </w:tc>
        <w:tc>
          <w:tcPr>
            <w:tcW w:w="6397" w:type="dxa"/>
          </w:tcPr>
          <w:p w:rsidR="00984629" w:rsidRPr="009674D5" w:rsidRDefault="00984629" w:rsidP="00E56DBA">
            <w:pPr>
              <w:rPr>
                <w:rFonts w:ascii="Arial" w:hAnsi="Arial" w:cs="Arial"/>
                <w:sz w:val="20"/>
                <w:szCs w:val="20"/>
                <w:lang w:val="en-GB"/>
              </w:rPr>
            </w:pPr>
            <w:r w:rsidRPr="009674D5">
              <w:rPr>
                <w:rFonts w:ascii="Arial" w:hAnsi="Arial" w:cs="Arial"/>
                <w:sz w:val="20"/>
                <w:szCs w:val="20"/>
                <w:lang w:val="en-GB"/>
              </w:rPr>
              <w:t>Y=0.418+0.352X1-1.087X2+0.181X3-0.004X4+ 0.008X5+ 0.000X6</w:t>
            </w:r>
          </w:p>
        </w:tc>
        <w:tc>
          <w:tcPr>
            <w:tcW w:w="967" w:type="dxa"/>
          </w:tcPr>
          <w:p w:rsidR="00984629" w:rsidRPr="009674D5" w:rsidRDefault="00984629" w:rsidP="00E56DBA">
            <w:pPr>
              <w:jc w:val="center"/>
              <w:rPr>
                <w:rFonts w:ascii="Arial" w:hAnsi="Arial" w:cs="Arial"/>
                <w:sz w:val="20"/>
                <w:szCs w:val="20"/>
                <w:lang w:val="en-GB"/>
              </w:rPr>
            </w:pPr>
            <w:r w:rsidRPr="009674D5">
              <w:rPr>
                <w:rFonts w:ascii="Arial" w:hAnsi="Arial" w:cs="Arial"/>
                <w:sz w:val="20"/>
                <w:szCs w:val="20"/>
                <w:lang w:val="en-GB"/>
              </w:rPr>
              <w:t>0.191</w:t>
            </w:r>
          </w:p>
        </w:tc>
      </w:tr>
      <w:tr w:rsidR="007D3149" w:rsidRPr="009674D5" w:rsidTr="0086149E">
        <w:trPr>
          <w:trHeight w:val="20"/>
          <w:jc w:val="center"/>
        </w:trPr>
        <w:tc>
          <w:tcPr>
            <w:tcW w:w="1271" w:type="dxa"/>
          </w:tcPr>
          <w:p w:rsidR="007D3149" w:rsidRPr="009674D5" w:rsidRDefault="007D3149" w:rsidP="00E56DBA">
            <w:pPr>
              <w:rPr>
                <w:rFonts w:ascii="Arial" w:hAnsi="Arial" w:cs="Arial"/>
                <w:sz w:val="20"/>
                <w:szCs w:val="20"/>
                <w:lang w:val="en-GB"/>
              </w:rPr>
            </w:pPr>
          </w:p>
        </w:tc>
        <w:tc>
          <w:tcPr>
            <w:tcW w:w="6397" w:type="dxa"/>
          </w:tcPr>
          <w:p w:rsidR="007D3149" w:rsidRPr="009674D5" w:rsidRDefault="007D3149" w:rsidP="00E56DBA">
            <w:pPr>
              <w:jc w:val="center"/>
              <w:rPr>
                <w:rFonts w:ascii="Arial" w:hAnsi="Arial" w:cs="Arial"/>
                <w:b/>
                <w:sz w:val="20"/>
                <w:szCs w:val="20"/>
                <w:lang w:val="en-GB"/>
              </w:rPr>
            </w:pPr>
            <w:r w:rsidRPr="009674D5">
              <w:rPr>
                <w:rFonts w:ascii="Arial" w:hAnsi="Arial" w:cs="Arial"/>
                <w:b/>
                <w:sz w:val="20"/>
                <w:szCs w:val="20"/>
                <w:lang w:val="en-GB"/>
              </w:rPr>
              <w:t>Leaf Rust</w:t>
            </w:r>
          </w:p>
        </w:tc>
        <w:tc>
          <w:tcPr>
            <w:tcW w:w="967" w:type="dxa"/>
          </w:tcPr>
          <w:p w:rsidR="007D3149" w:rsidRPr="009674D5" w:rsidRDefault="007D3149" w:rsidP="00E56DBA">
            <w:pPr>
              <w:rPr>
                <w:rFonts w:ascii="Arial" w:hAnsi="Arial" w:cs="Arial"/>
                <w:sz w:val="20"/>
                <w:szCs w:val="20"/>
                <w:lang w:val="en-GB"/>
              </w:rPr>
            </w:pPr>
          </w:p>
        </w:tc>
      </w:tr>
      <w:tr w:rsidR="00984629" w:rsidRPr="009674D5" w:rsidTr="0086149E">
        <w:trPr>
          <w:trHeight w:val="20"/>
          <w:jc w:val="center"/>
        </w:trPr>
        <w:tc>
          <w:tcPr>
            <w:tcW w:w="1271" w:type="dxa"/>
          </w:tcPr>
          <w:p w:rsidR="00984629" w:rsidRPr="009674D5" w:rsidRDefault="00984629" w:rsidP="00E56DBA">
            <w:pPr>
              <w:jc w:val="both"/>
              <w:rPr>
                <w:rFonts w:ascii="Arial" w:hAnsi="Arial" w:cs="Arial"/>
                <w:sz w:val="20"/>
                <w:szCs w:val="20"/>
                <w:lang w:val="en-GB"/>
              </w:rPr>
            </w:pPr>
            <w:r w:rsidRPr="009674D5">
              <w:rPr>
                <w:rFonts w:ascii="Arial" w:hAnsi="Arial" w:cs="Arial"/>
                <w:sz w:val="20"/>
                <w:szCs w:val="20"/>
                <w:lang w:val="en-GB"/>
              </w:rPr>
              <w:t>Birbhum</w:t>
            </w:r>
          </w:p>
        </w:tc>
        <w:tc>
          <w:tcPr>
            <w:tcW w:w="6397" w:type="dxa"/>
          </w:tcPr>
          <w:p w:rsidR="00984629" w:rsidRPr="009674D5" w:rsidRDefault="00E56DBA" w:rsidP="00E56DBA">
            <w:pPr>
              <w:rPr>
                <w:rFonts w:ascii="Arial" w:hAnsi="Arial" w:cs="Arial"/>
                <w:sz w:val="20"/>
                <w:szCs w:val="20"/>
                <w:lang w:val="en-GB"/>
              </w:rPr>
            </w:pPr>
            <w:r w:rsidRPr="009674D5">
              <w:rPr>
                <w:rFonts w:ascii="Arial" w:hAnsi="Arial" w:cs="Arial"/>
                <w:sz w:val="20"/>
                <w:szCs w:val="20"/>
                <w:lang w:val="en-GB"/>
              </w:rPr>
              <w:t>-</w:t>
            </w:r>
          </w:p>
        </w:tc>
        <w:tc>
          <w:tcPr>
            <w:tcW w:w="967" w:type="dxa"/>
          </w:tcPr>
          <w:p w:rsidR="00984629" w:rsidRPr="009674D5" w:rsidRDefault="00984629" w:rsidP="00E56DBA">
            <w:pPr>
              <w:rPr>
                <w:rFonts w:ascii="Arial" w:hAnsi="Arial" w:cs="Arial"/>
                <w:sz w:val="20"/>
                <w:szCs w:val="20"/>
                <w:lang w:val="en-GB"/>
              </w:rPr>
            </w:pPr>
          </w:p>
        </w:tc>
      </w:tr>
      <w:tr w:rsidR="00984629" w:rsidRPr="009674D5" w:rsidTr="0086149E">
        <w:trPr>
          <w:trHeight w:val="20"/>
          <w:jc w:val="center"/>
        </w:trPr>
        <w:tc>
          <w:tcPr>
            <w:tcW w:w="1271" w:type="dxa"/>
          </w:tcPr>
          <w:p w:rsidR="00984629" w:rsidRPr="009674D5" w:rsidRDefault="00984629" w:rsidP="00E56DBA">
            <w:pPr>
              <w:jc w:val="both"/>
              <w:rPr>
                <w:rFonts w:ascii="Arial" w:hAnsi="Arial" w:cs="Arial"/>
                <w:sz w:val="20"/>
                <w:szCs w:val="20"/>
                <w:lang w:val="en-GB"/>
              </w:rPr>
            </w:pPr>
            <w:r w:rsidRPr="009674D5">
              <w:rPr>
                <w:rFonts w:ascii="Arial" w:hAnsi="Arial" w:cs="Arial"/>
                <w:sz w:val="20"/>
                <w:szCs w:val="20"/>
                <w:lang w:val="en-GB"/>
              </w:rPr>
              <w:t>Malda</w:t>
            </w:r>
          </w:p>
        </w:tc>
        <w:tc>
          <w:tcPr>
            <w:tcW w:w="6397" w:type="dxa"/>
          </w:tcPr>
          <w:p w:rsidR="00984629" w:rsidRPr="009674D5" w:rsidRDefault="00984629" w:rsidP="00E56DBA">
            <w:pPr>
              <w:rPr>
                <w:rFonts w:ascii="Arial" w:hAnsi="Arial" w:cs="Arial"/>
                <w:sz w:val="20"/>
                <w:szCs w:val="20"/>
                <w:lang w:val="en-GB"/>
              </w:rPr>
            </w:pPr>
            <w:r w:rsidRPr="009674D5">
              <w:rPr>
                <w:rFonts w:ascii="Arial" w:hAnsi="Arial" w:cs="Arial"/>
                <w:sz w:val="20"/>
                <w:szCs w:val="20"/>
                <w:lang w:val="en-GB"/>
              </w:rPr>
              <w:t>Y=3.352-0.545X1+2.515X2+0.119X3+ 0.003X4+0.026X5+ 0.000X6</w:t>
            </w:r>
          </w:p>
        </w:tc>
        <w:tc>
          <w:tcPr>
            <w:tcW w:w="967" w:type="dxa"/>
          </w:tcPr>
          <w:p w:rsidR="00984629" w:rsidRPr="009674D5" w:rsidRDefault="00984629" w:rsidP="00E56DBA">
            <w:pPr>
              <w:jc w:val="center"/>
              <w:rPr>
                <w:rFonts w:ascii="Arial" w:hAnsi="Arial" w:cs="Arial"/>
                <w:sz w:val="20"/>
                <w:szCs w:val="20"/>
                <w:lang w:val="en-GB"/>
              </w:rPr>
            </w:pPr>
            <w:r w:rsidRPr="009674D5">
              <w:rPr>
                <w:rFonts w:ascii="Arial" w:hAnsi="Arial" w:cs="Arial"/>
                <w:sz w:val="20"/>
                <w:szCs w:val="20"/>
                <w:lang w:val="en-GB"/>
              </w:rPr>
              <w:t>0.278</w:t>
            </w:r>
          </w:p>
        </w:tc>
      </w:tr>
      <w:tr w:rsidR="00984629" w:rsidRPr="009674D5" w:rsidTr="0086149E">
        <w:trPr>
          <w:trHeight w:val="20"/>
          <w:jc w:val="center"/>
        </w:trPr>
        <w:tc>
          <w:tcPr>
            <w:tcW w:w="1271" w:type="dxa"/>
          </w:tcPr>
          <w:p w:rsidR="00984629" w:rsidRPr="009674D5" w:rsidRDefault="00984629" w:rsidP="00E56DBA">
            <w:pPr>
              <w:jc w:val="both"/>
              <w:rPr>
                <w:rFonts w:ascii="Arial" w:hAnsi="Arial" w:cs="Arial"/>
                <w:sz w:val="20"/>
                <w:szCs w:val="20"/>
                <w:lang w:val="en-GB"/>
              </w:rPr>
            </w:pPr>
            <w:r w:rsidRPr="009674D5">
              <w:rPr>
                <w:rFonts w:ascii="Arial" w:hAnsi="Arial" w:cs="Arial"/>
                <w:sz w:val="20"/>
                <w:szCs w:val="20"/>
                <w:lang w:val="en-GB"/>
              </w:rPr>
              <w:t>Murshidabad</w:t>
            </w:r>
          </w:p>
        </w:tc>
        <w:tc>
          <w:tcPr>
            <w:tcW w:w="6397" w:type="dxa"/>
          </w:tcPr>
          <w:p w:rsidR="00984629" w:rsidRPr="009674D5" w:rsidRDefault="00984629" w:rsidP="00E56DBA">
            <w:pPr>
              <w:rPr>
                <w:rFonts w:ascii="Arial" w:hAnsi="Arial" w:cs="Arial"/>
                <w:sz w:val="20"/>
                <w:szCs w:val="20"/>
                <w:lang w:val="en-GB"/>
              </w:rPr>
            </w:pPr>
            <w:r w:rsidRPr="009674D5">
              <w:rPr>
                <w:rFonts w:ascii="Arial" w:hAnsi="Arial" w:cs="Arial"/>
                <w:sz w:val="20"/>
                <w:szCs w:val="20"/>
                <w:lang w:val="en-GB"/>
              </w:rPr>
              <w:t>Y=-0.091+0.083X1+0.899X2-0.062X3+ 0.002X4+ 0.005X5+ 0.001X6</w:t>
            </w:r>
          </w:p>
        </w:tc>
        <w:tc>
          <w:tcPr>
            <w:tcW w:w="967" w:type="dxa"/>
          </w:tcPr>
          <w:p w:rsidR="00984629" w:rsidRPr="009674D5" w:rsidRDefault="00984629" w:rsidP="00E56DBA">
            <w:pPr>
              <w:jc w:val="center"/>
              <w:rPr>
                <w:rFonts w:ascii="Arial" w:hAnsi="Arial" w:cs="Arial"/>
                <w:sz w:val="20"/>
                <w:szCs w:val="20"/>
                <w:lang w:val="en-GB"/>
              </w:rPr>
            </w:pPr>
            <w:r w:rsidRPr="009674D5">
              <w:rPr>
                <w:rFonts w:ascii="Arial" w:hAnsi="Arial" w:cs="Arial"/>
                <w:sz w:val="20"/>
                <w:szCs w:val="20"/>
                <w:lang w:val="en-GB"/>
              </w:rPr>
              <w:t>0.278</w:t>
            </w:r>
          </w:p>
        </w:tc>
      </w:tr>
    </w:tbl>
    <w:p w:rsidR="003E2B2C" w:rsidRPr="009674D5" w:rsidRDefault="003E2B2C" w:rsidP="007D3149">
      <w:pPr>
        <w:autoSpaceDE w:val="0"/>
        <w:autoSpaceDN w:val="0"/>
        <w:adjustRightInd w:val="0"/>
        <w:spacing w:after="0" w:line="276" w:lineRule="auto"/>
        <w:rPr>
          <w:rFonts w:ascii="Arial" w:hAnsi="Arial" w:cs="Arial"/>
          <w:i/>
          <w:sz w:val="20"/>
          <w:szCs w:val="20"/>
          <w:lang w:val="en-GB"/>
        </w:rPr>
      </w:pPr>
    </w:p>
    <w:p w:rsidR="007D3149" w:rsidRPr="005E73F1" w:rsidRDefault="007D3149" w:rsidP="007D3149">
      <w:pPr>
        <w:autoSpaceDE w:val="0"/>
        <w:autoSpaceDN w:val="0"/>
        <w:adjustRightInd w:val="0"/>
        <w:spacing w:after="0" w:line="276" w:lineRule="auto"/>
        <w:rPr>
          <w:rFonts w:ascii="Arial" w:hAnsi="Arial" w:cs="Arial"/>
          <w:i/>
          <w:sz w:val="20"/>
          <w:szCs w:val="20"/>
          <w:lang w:val="pt-BR"/>
        </w:rPr>
      </w:pPr>
      <w:r w:rsidRPr="005E73F1">
        <w:rPr>
          <w:rFonts w:ascii="Arial" w:hAnsi="Arial" w:cs="Arial"/>
          <w:i/>
          <w:sz w:val="20"/>
          <w:szCs w:val="20"/>
          <w:lang w:val="pt-BR"/>
        </w:rPr>
        <w:t>X1=pH, X2=EC, X3=OC, X4=N, X5=P, X6=K</w:t>
      </w:r>
    </w:p>
    <w:p w:rsidR="007D3149" w:rsidRPr="005E73F1" w:rsidRDefault="007D3149" w:rsidP="007D3149">
      <w:pPr>
        <w:autoSpaceDE w:val="0"/>
        <w:autoSpaceDN w:val="0"/>
        <w:adjustRightInd w:val="0"/>
        <w:spacing w:after="0" w:line="276" w:lineRule="auto"/>
        <w:jc w:val="both"/>
        <w:rPr>
          <w:rFonts w:ascii="Arial" w:hAnsi="Arial" w:cs="Arial"/>
          <w:sz w:val="24"/>
          <w:szCs w:val="24"/>
          <w:lang w:val="pt-BR"/>
        </w:rPr>
      </w:pPr>
    </w:p>
    <w:p w:rsidR="0086149E" w:rsidRPr="009674D5" w:rsidRDefault="009674D5" w:rsidP="00CE5A97">
      <w:pPr>
        <w:autoSpaceDE w:val="0"/>
        <w:autoSpaceDN w:val="0"/>
        <w:adjustRightInd w:val="0"/>
        <w:spacing w:after="0" w:line="276" w:lineRule="auto"/>
        <w:jc w:val="both"/>
        <w:rPr>
          <w:rFonts w:ascii="Arial" w:hAnsi="Arial" w:cs="Arial"/>
          <w:b/>
          <w:sz w:val="24"/>
          <w:szCs w:val="24"/>
          <w:lang w:val="en-GB"/>
        </w:rPr>
      </w:pPr>
      <w:r w:rsidRPr="009674D5">
        <w:rPr>
          <w:rFonts w:ascii="Arial" w:hAnsi="Arial" w:cs="Arial"/>
          <w:b/>
          <w:sz w:val="24"/>
          <w:szCs w:val="24"/>
          <w:lang w:val="en-GB"/>
        </w:rPr>
        <w:t xml:space="preserve">3.4 </w:t>
      </w:r>
      <w:r w:rsidR="0086149E" w:rsidRPr="009674D5">
        <w:rPr>
          <w:rFonts w:ascii="Arial" w:hAnsi="Arial" w:cs="Arial"/>
          <w:b/>
          <w:sz w:val="24"/>
          <w:szCs w:val="24"/>
          <w:lang w:val="en-GB"/>
        </w:rPr>
        <w:t>Location wise disease prevalence</w:t>
      </w:r>
    </w:p>
    <w:p w:rsidR="009674D5" w:rsidRDefault="009674D5" w:rsidP="00CE5A97">
      <w:pPr>
        <w:autoSpaceDE w:val="0"/>
        <w:autoSpaceDN w:val="0"/>
        <w:adjustRightInd w:val="0"/>
        <w:spacing w:after="0" w:line="276" w:lineRule="auto"/>
        <w:jc w:val="both"/>
        <w:rPr>
          <w:rFonts w:ascii="Arial" w:hAnsi="Arial" w:cs="Arial"/>
          <w:sz w:val="24"/>
          <w:szCs w:val="24"/>
          <w:lang w:val="en-GB"/>
        </w:rPr>
      </w:pPr>
    </w:p>
    <w:p w:rsidR="0086149E" w:rsidRPr="009674D5" w:rsidRDefault="00037887" w:rsidP="00CE5A97">
      <w:pPr>
        <w:autoSpaceDE w:val="0"/>
        <w:autoSpaceDN w:val="0"/>
        <w:adjustRightInd w:val="0"/>
        <w:spacing w:after="0" w:line="276" w:lineRule="auto"/>
        <w:jc w:val="both"/>
        <w:rPr>
          <w:rFonts w:ascii="Arial" w:hAnsi="Arial" w:cs="Arial"/>
          <w:sz w:val="24"/>
          <w:szCs w:val="24"/>
          <w:lang w:val="en-GB"/>
        </w:rPr>
      </w:pPr>
      <w:r w:rsidRPr="009674D5">
        <w:rPr>
          <w:rFonts w:ascii="Arial" w:hAnsi="Arial" w:cs="Arial"/>
          <w:sz w:val="24"/>
          <w:szCs w:val="24"/>
          <w:lang w:val="en-GB"/>
        </w:rPr>
        <w:t xml:space="preserve">Among all the five tested mulberry diseases against six soil edaphic factors under the three districts were recorded and analysed. In Birbhum </w:t>
      </w:r>
      <w:r w:rsidR="008716A3" w:rsidRPr="009674D5">
        <w:rPr>
          <w:rFonts w:ascii="Arial" w:hAnsi="Arial" w:cs="Arial"/>
          <w:sz w:val="24"/>
          <w:szCs w:val="24"/>
          <w:lang w:val="en-GB"/>
        </w:rPr>
        <w:t>district</w:t>
      </w:r>
      <w:r w:rsidRPr="009674D5">
        <w:rPr>
          <w:rFonts w:ascii="Arial" w:hAnsi="Arial" w:cs="Arial"/>
          <w:sz w:val="24"/>
          <w:szCs w:val="24"/>
          <w:lang w:val="en-GB"/>
        </w:rPr>
        <w:t>,</w:t>
      </w:r>
      <w:ins w:id="27" w:author="HP" w:date="2026-01-02T11:15:00Z">
        <w:r w:rsidR="000B47EB">
          <w:rPr>
            <w:rFonts w:ascii="Arial" w:hAnsi="Arial" w:cs="Arial"/>
            <w:sz w:val="24"/>
            <w:szCs w:val="24"/>
            <w:lang w:val="en-GB"/>
          </w:rPr>
          <w:t xml:space="preserve"> </w:t>
        </w:r>
      </w:ins>
      <w:r w:rsidR="008716A3" w:rsidRPr="009674D5">
        <w:rPr>
          <w:rFonts w:ascii="Arial" w:eastAsia="Times New Roman" w:hAnsi="Arial" w:cs="Arial"/>
          <w:i/>
          <w:sz w:val="24"/>
          <w:szCs w:val="24"/>
          <w:lang w:val="en-GB" w:eastAsia="en-IN"/>
        </w:rPr>
        <w:t>Myrothecium</w:t>
      </w:r>
      <w:r w:rsidR="008716A3" w:rsidRPr="009674D5">
        <w:rPr>
          <w:rFonts w:ascii="Arial" w:eastAsia="Times New Roman" w:hAnsi="Arial" w:cs="Arial"/>
          <w:sz w:val="24"/>
          <w:szCs w:val="24"/>
          <w:lang w:val="en-GB" w:eastAsia="en-IN"/>
        </w:rPr>
        <w:t xml:space="preserve"> leaf spot was found as highest prevalent mulberry disease</w:t>
      </w:r>
      <w:r w:rsidR="008716A3" w:rsidRPr="009674D5">
        <w:rPr>
          <w:rFonts w:ascii="Arial" w:hAnsi="Arial" w:cs="Arial"/>
          <w:sz w:val="24"/>
          <w:szCs w:val="24"/>
          <w:lang w:val="en-GB"/>
        </w:rPr>
        <w:t xml:space="preserve"> followed by lowest </w:t>
      </w:r>
      <w:r w:rsidR="008716A3" w:rsidRPr="009674D5">
        <w:rPr>
          <w:rFonts w:ascii="Arial" w:hAnsi="Arial" w:cs="Arial"/>
          <w:i/>
          <w:sz w:val="24"/>
          <w:szCs w:val="24"/>
          <w:lang w:val="en-GB"/>
        </w:rPr>
        <w:t>Pseudocercospora</w:t>
      </w:r>
      <w:r w:rsidR="008716A3" w:rsidRPr="009674D5">
        <w:rPr>
          <w:rFonts w:ascii="Arial" w:hAnsi="Arial" w:cs="Arial"/>
          <w:sz w:val="24"/>
          <w:szCs w:val="24"/>
          <w:lang w:val="en-GB"/>
        </w:rPr>
        <w:t xml:space="preserve"> leaf spot. No such significant prevalent records were found of Powdery mildew and Leaf rust diseases in Birbhum district. On the other case in Malda district, Powdery mildew</w:t>
      </w:r>
      <w:r w:rsidR="008716A3" w:rsidRPr="009674D5">
        <w:rPr>
          <w:rFonts w:ascii="Arial" w:eastAsia="Times New Roman" w:hAnsi="Arial" w:cs="Arial"/>
          <w:sz w:val="24"/>
          <w:szCs w:val="24"/>
          <w:lang w:val="en-GB" w:eastAsia="en-IN"/>
        </w:rPr>
        <w:t xml:space="preserve"> was found as highest prevalent mulberry disease</w:t>
      </w:r>
      <w:r w:rsidR="008716A3" w:rsidRPr="009674D5">
        <w:rPr>
          <w:rFonts w:ascii="Arial" w:hAnsi="Arial" w:cs="Arial"/>
          <w:sz w:val="24"/>
          <w:szCs w:val="24"/>
          <w:lang w:val="en-GB"/>
        </w:rPr>
        <w:t xml:space="preserve"> followed by lowest Leaf rust. In Murshidabad district, </w:t>
      </w:r>
      <w:r w:rsidR="008716A3" w:rsidRPr="009674D5">
        <w:rPr>
          <w:rFonts w:ascii="Arial" w:hAnsi="Arial" w:cs="Arial"/>
          <w:i/>
          <w:sz w:val="24"/>
          <w:szCs w:val="24"/>
          <w:lang w:val="en-GB"/>
        </w:rPr>
        <w:t>Pseudocercospora</w:t>
      </w:r>
      <w:r w:rsidR="008716A3" w:rsidRPr="009674D5">
        <w:rPr>
          <w:rFonts w:ascii="Arial" w:hAnsi="Arial" w:cs="Arial"/>
          <w:sz w:val="24"/>
          <w:szCs w:val="24"/>
          <w:lang w:val="en-GB"/>
        </w:rPr>
        <w:t xml:space="preserve"> leaf spot</w:t>
      </w:r>
      <w:r w:rsidR="008716A3" w:rsidRPr="009674D5">
        <w:rPr>
          <w:rFonts w:ascii="Arial" w:eastAsia="Times New Roman" w:hAnsi="Arial" w:cs="Arial"/>
          <w:sz w:val="24"/>
          <w:szCs w:val="24"/>
          <w:lang w:val="en-GB" w:eastAsia="en-IN"/>
        </w:rPr>
        <w:t xml:space="preserve"> was found as highest prevalent mulberry disease</w:t>
      </w:r>
      <w:r w:rsidR="008716A3" w:rsidRPr="009674D5">
        <w:rPr>
          <w:rFonts w:ascii="Arial" w:hAnsi="Arial" w:cs="Arial"/>
          <w:sz w:val="24"/>
          <w:szCs w:val="24"/>
          <w:lang w:val="en-GB"/>
        </w:rPr>
        <w:t xml:space="preserve"> followed by lowest Powdery mildew. District wise </w:t>
      </w:r>
      <w:r w:rsidR="00026F95" w:rsidRPr="009674D5">
        <w:rPr>
          <w:rFonts w:ascii="Arial" w:hAnsi="Arial" w:cs="Arial"/>
          <w:sz w:val="24"/>
          <w:szCs w:val="24"/>
          <w:lang w:val="en-GB"/>
        </w:rPr>
        <w:t xml:space="preserve">variations in disease prevalence occurred due to the diverse soil fertility status under the 75 mulberry fields tested in this study.  </w:t>
      </w:r>
    </w:p>
    <w:p w:rsidR="009B50F5" w:rsidRPr="009674D5" w:rsidRDefault="009B50F5" w:rsidP="00CE5A97">
      <w:pPr>
        <w:autoSpaceDE w:val="0"/>
        <w:autoSpaceDN w:val="0"/>
        <w:adjustRightInd w:val="0"/>
        <w:spacing w:after="0" w:line="276" w:lineRule="auto"/>
        <w:jc w:val="both"/>
        <w:rPr>
          <w:rFonts w:ascii="Arial" w:hAnsi="Arial" w:cs="Arial"/>
          <w:sz w:val="24"/>
          <w:szCs w:val="24"/>
          <w:lang w:val="en-GB"/>
        </w:rPr>
      </w:pPr>
    </w:p>
    <w:p w:rsidR="00026F95" w:rsidRPr="009674D5" w:rsidRDefault="00026F95" w:rsidP="00ED3DE2">
      <w:pPr>
        <w:spacing w:after="0" w:line="276" w:lineRule="auto"/>
        <w:jc w:val="both"/>
        <w:rPr>
          <w:rFonts w:ascii="Arial" w:eastAsia="Times New Roman" w:hAnsi="Arial" w:cs="Arial"/>
          <w:sz w:val="24"/>
          <w:szCs w:val="24"/>
          <w:lang w:eastAsia="en-IN"/>
        </w:rPr>
      </w:pPr>
      <w:r w:rsidRPr="009674D5">
        <w:rPr>
          <w:rFonts w:ascii="Arial" w:eastAsia="Times New Roman" w:hAnsi="Arial" w:cs="Arial"/>
          <w:sz w:val="24"/>
          <w:szCs w:val="24"/>
          <w:lang w:eastAsia="en-IN"/>
        </w:rPr>
        <w:t>However, the silkworm (</w:t>
      </w:r>
      <w:commentRangeStart w:id="28"/>
      <w:r w:rsidRPr="009674D5">
        <w:rPr>
          <w:rFonts w:ascii="Arial" w:eastAsia="Times New Roman" w:hAnsi="Arial" w:cs="Arial"/>
          <w:sz w:val="24"/>
          <w:szCs w:val="24"/>
          <w:lang w:eastAsia="en-IN"/>
        </w:rPr>
        <w:t>Bombyx mori</w:t>
      </w:r>
      <w:commentRangeEnd w:id="28"/>
      <w:r w:rsidR="004E51ED">
        <w:rPr>
          <w:rStyle w:val="CommentReference"/>
        </w:rPr>
        <w:commentReference w:id="28"/>
      </w:r>
      <w:r w:rsidRPr="009674D5">
        <w:rPr>
          <w:rFonts w:ascii="Arial" w:eastAsia="Times New Roman" w:hAnsi="Arial" w:cs="Arial"/>
          <w:sz w:val="24"/>
          <w:szCs w:val="24"/>
          <w:lang w:eastAsia="en-IN"/>
        </w:rPr>
        <w:t>) only eats mulberries (</w:t>
      </w:r>
      <w:commentRangeStart w:id="29"/>
      <w:r w:rsidRPr="009674D5">
        <w:rPr>
          <w:rFonts w:ascii="Arial" w:eastAsia="Times New Roman" w:hAnsi="Arial" w:cs="Arial"/>
          <w:sz w:val="24"/>
          <w:szCs w:val="24"/>
          <w:lang w:eastAsia="en-IN"/>
        </w:rPr>
        <w:t xml:space="preserve">Morus </w:t>
      </w:r>
      <w:commentRangeEnd w:id="29"/>
      <w:r w:rsidR="004E51ED">
        <w:rPr>
          <w:rStyle w:val="CommentReference"/>
        </w:rPr>
        <w:commentReference w:id="29"/>
      </w:r>
      <w:r w:rsidRPr="009674D5">
        <w:rPr>
          <w:rFonts w:ascii="Arial" w:eastAsia="Times New Roman" w:hAnsi="Arial" w:cs="Arial"/>
          <w:sz w:val="24"/>
          <w:szCs w:val="24"/>
          <w:lang w:eastAsia="en-IN"/>
        </w:rPr>
        <w:t>spp.), and the health of these plants directly affects the generation of cocoons and silk. Soil edaphic variables are important in determining plant vigo</w:t>
      </w:r>
      <w:ins w:id="30" w:author="HP" w:date="2026-01-02T13:10:00Z">
        <w:r w:rsidR="004E51ED">
          <w:rPr>
            <w:rFonts w:ascii="Arial" w:eastAsia="Times New Roman" w:hAnsi="Arial" w:cs="Arial"/>
            <w:sz w:val="24"/>
            <w:szCs w:val="24"/>
            <w:lang w:eastAsia="en-IN"/>
          </w:rPr>
          <w:t>u</w:t>
        </w:r>
      </w:ins>
      <w:r w:rsidRPr="009674D5">
        <w:rPr>
          <w:rFonts w:ascii="Arial" w:eastAsia="Times New Roman" w:hAnsi="Arial" w:cs="Arial"/>
          <w:sz w:val="24"/>
          <w:szCs w:val="24"/>
          <w:lang w:eastAsia="en-IN"/>
        </w:rPr>
        <w:t>r and disease susceptibility, among other factors influencing mulberry productivity. The Percent Disease Index (PDI), which shows the degree of disease incidence and intensity in a crop, is frequently used to measure the severity of mulberry diseases</w:t>
      </w:r>
      <w:r w:rsidR="00ED3DE2" w:rsidRPr="009674D5">
        <w:rPr>
          <w:rFonts w:ascii="Arial" w:eastAsia="Times New Roman" w:hAnsi="Arial" w:cs="Arial"/>
          <w:sz w:val="24"/>
          <w:szCs w:val="24"/>
          <w:lang w:eastAsia="en-IN"/>
        </w:rPr>
        <w:t xml:space="preserve"> (</w:t>
      </w:r>
      <w:r w:rsidR="00ED3DE2" w:rsidRPr="009674D5">
        <w:rPr>
          <w:rFonts w:ascii="Arial" w:hAnsi="Arial" w:cs="Arial"/>
          <w:sz w:val="24"/>
          <w:szCs w:val="24"/>
        </w:rPr>
        <w:t>Chattopadhyay &amp; Sarkar</w:t>
      </w:r>
      <w:r w:rsidR="003700E1" w:rsidRPr="009674D5">
        <w:rPr>
          <w:rFonts w:ascii="Arial" w:hAnsi="Arial" w:cs="Arial"/>
          <w:sz w:val="24"/>
          <w:szCs w:val="24"/>
        </w:rPr>
        <w:t>,</w:t>
      </w:r>
      <w:r w:rsidR="00ED3DE2" w:rsidRPr="009674D5">
        <w:rPr>
          <w:rFonts w:ascii="Arial" w:hAnsi="Arial" w:cs="Arial"/>
          <w:sz w:val="24"/>
          <w:szCs w:val="24"/>
        </w:rPr>
        <w:t xml:space="preserve"> 2012)</w:t>
      </w:r>
      <w:r w:rsidRPr="009674D5">
        <w:rPr>
          <w:rFonts w:ascii="Arial" w:eastAsia="Times New Roman" w:hAnsi="Arial" w:cs="Arial"/>
          <w:sz w:val="24"/>
          <w:szCs w:val="24"/>
          <w:lang w:eastAsia="en-IN"/>
        </w:rPr>
        <w:t>.</w:t>
      </w:r>
      <w:ins w:id="31" w:author="HP" w:date="2026-01-02T13:10:00Z">
        <w:r w:rsidR="004E51ED">
          <w:rPr>
            <w:rFonts w:ascii="Arial" w:eastAsia="Times New Roman" w:hAnsi="Arial" w:cs="Arial"/>
            <w:sz w:val="24"/>
            <w:szCs w:val="24"/>
            <w:lang w:eastAsia="en-IN"/>
          </w:rPr>
          <w:t xml:space="preserve"> </w:t>
        </w:r>
      </w:ins>
      <w:r w:rsidRPr="009674D5">
        <w:rPr>
          <w:rFonts w:ascii="Arial" w:eastAsia="Times New Roman" w:hAnsi="Arial" w:cs="Arial"/>
          <w:sz w:val="24"/>
          <w:szCs w:val="24"/>
          <w:lang w:eastAsia="en-IN"/>
        </w:rPr>
        <w:t xml:space="preserve">Mulberry growth and disease development are greatly influenced by edaphic variables, including soil texture, pH, moisture, nutrient availability, organic matter, and microbial activity. Root rot and wilt diseases are more common in soils with poor </w:t>
      </w:r>
      <w:r w:rsidRPr="009674D5">
        <w:rPr>
          <w:rFonts w:ascii="Arial" w:eastAsia="Times New Roman" w:hAnsi="Arial" w:cs="Arial"/>
          <w:sz w:val="24"/>
          <w:szCs w:val="24"/>
          <w:lang w:eastAsia="en-IN"/>
        </w:rPr>
        <w:lastRenderedPageBreak/>
        <w:t>drainage and high moisture content, which encourages the growth of soil-borne pathogens such Fusarium, Rhizoctonia, and Macrophomina. This raises the PDI. On the other hand, pathogen survival and disease severity are decreased in well-drained loamy soils with sufficient aeration.</w:t>
      </w:r>
    </w:p>
    <w:p w:rsidR="009A7FAD" w:rsidRPr="009674D5" w:rsidRDefault="009A7FAD" w:rsidP="00ED3DE2">
      <w:pPr>
        <w:spacing w:after="0" w:line="276" w:lineRule="auto"/>
        <w:jc w:val="both"/>
        <w:rPr>
          <w:rFonts w:ascii="Arial" w:eastAsia="Times New Roman" w:hAnsi="Arial" w:cs="Arial"/>
          <w:sz w:val="24"/>
          <w:szCs w:val="24"/>
          <w:lang w:eastAsia="en-IN"/>
        </w:rPr>
      </w:pPr>
    </w:p>
    <w:p w:rsidR="00026F95" w:rsidRPr="009674D5" w:rsidRDefault="00026F95" w:rsidP="00ED3DE2">
      <w:pPr>
        <w:spacing w:after="0" w:line="276" w:lineRule="auto"/>
        <w:jc w:val="both"/>
        <w:rPr>
          <w:rFonts w:ascii="Arial" w:eastAsia="Times New Roman" w:hAnsi="Arial" w:cs="Arial"/>
          <w:sz w:val="24"/>
          <w:szCs w:val="24"/>
          <w:lang w:eastAsia="en-IN"/>
        </w:rPr>
      </w:pPr>
      <w:r w:rsidRPr="009674D5">
        <w:rPr>
          <w:rFonts w:ascii="Arial" w:eastAsia="Times New Roman" w:hAnsi="Arial" w:cs="Arial"/>
          <w:sz w:val="24"/>
          <w:szCs w:val="24"/>
          <w:lang w:eastAsia="en-IN"/>
        </w:rPr>
        <w:t>Pathogen activity and nutrient availability are also impacted by soil pH. For mulberry production, slightly acidic to neutral soils (pH 6.2–6.8) are thought to be ideal. Higher PDI readings can arise from deviations from this range, which can stress the plant and make it more vulnerable to foliar diseases like powdery mildew and leaf spot. Plant defense mechanisms are weakened and disease susceptibility is increased by nutritional imbalances, especially deficits in nitrogen, potassium, and micronutrients</w:t>
      </w:r>
      <w:r w:rsidR="00ED3DE2" w:rsidRPr="009674D5">
        <w:rPr>
          <w:rFonts w:ascii="Arial" w:eastAsia="Times New Roman" w:hAnsi="Arial" w:cs="Arial"/>
          <w:sz w:val="24"/>
          <w:szCs w:val="24"/>
          <w:lang w:eastAsia="en-IN"/>
        </w:rPr>
        <w:t xml:space="preserve"> (CSB</w:t>
      </w:r>
      <w:r w:rsidR="003700E1" w:rsidRPr="009674D5">
        <w:rPr>
          <w:rFonts w:ascii="Arial" w:eastAsia="Times New Roman" w:hAnsi="Arial" w:cs="Arial"/>
          <w:sz w:val="24"/>
          <w:szCs w:val="24"/>
          <w:lang w:eastAsia="en-IN"/>
        </w:rPr>
        <w:t>,</w:t>
      </w:r>
      <w:r w:rsidR="00ED3DE2" w:rsidRPr="009674D5">
        <w:rPr>
          <w:rFonts w:ascii="Arial" w:eastAsia="Times New Roman" w:hAnsi="Arial" w:cs="Arial"/>
          <w:sz w:val="24"/>
          <w:szCs w:val="24"/>
          <w:lang w:eastAsia="en-IN"/>
        </w:rPr>
        <w:t xml:space="preserve"> 2018)</w:t>
      </w:r>
      <w:r w:rsidRPr="009674D5">
        <w:rPr>
          <w:rFonts w:ascii="Arial" w:eastAsia="Times New Roman" w:hAnsi="Arial" w:cs="Arial"/>
          <w:sz w:val="24"/>
          <w:szCs w:val="24"/>
          <w:lang w:eastAsia="en-IN"/>
        </w:rPr>
        <w:t>.</w:t>
      </w:r>
      <w:ins w:id="32" w:author="HP" w:date="2026-01-02T13:10:00Z">
        <w:r w:rsidR="004E51ED">
          <w:rPr>
            <w:rFonts w:ascii="Arial" w:eastAsia="Times New Roman" w:hAnsi="Arial" w:cs="Arial"/>
            <w:sz w:val="24"/>
            <w:szCs w:val="24"/>
            <w:lang w:eastAsia="en-IN"/>
          </w:rPr>
          <w:t xml:space="preserve"> </w:t>
        </w:r>
      </w:ins>
      <w:r w:rsidRPr="009674D5">
        <w:rPr>
          <w:rFonts w:ascii="Arial" w:eastAsia="Times New Roman" w:hAnsi="Arial" w:cs="Arial"/>
          <w:sz w:val="24"/>
          <w:szCs w:val="24"/>
          <w:lang w:eastAsia="en-IN"/>
        </w:rPr>
        <w:t>Beneficial microorganisms that oppose and compete with pathogenic fungus are supported by healthy soils that are high in organic matter. Mulberry fields with balanced fertilization and a greater organic carbon content have been found to have reduced disease PDI. On the other hand, persistent monocropping and overuse of chemical fertilizers deteriorate soil health and raise the risk of illness.</w:t>
      </w:r>
      <w:r w:rsidRPr="009674D5">
        <w:rPr>
          <w:rFonts w:ascii="Arial" w:eastAsia="Times New Roman" w:hAnsi="Arial" w:cs="Arial"/>
          <w:sz w:val="24"/>
          <w:szCs w:val="24"/>
          <w:lang w:eastAsia="en-IN"/>
        </w:rPr>
        <w:br/>
      </w:r>
      <w:r w:rsidRPr="009674D5">
        <w:rPr>
          <w:rFonts w:ascii="Arial" w:eastAsia="Times New Roman" w:hAnsi="Arial" w:cs="Arial"/>
          <w:sz w:val="24"/>
          <w:szCs w:val="24"/>
          <w:lang w:eastAsia="en-IN"/>
        </w:rPr>
        <w:br/>
        <w:t>Therefore, soil edaphic conditions are intimately related to the PDI of mulberry diseases. Mulberry productivity can be increased and disease PDI can be considerably decreased with better soil management techniques such crop rotation, balanced fertilization, organic additions, and appropriate irrigation.</w:t>
      </w:r>
    </w:p>
    <w:p w:rsidR="008A446C" w:rsidRPr="009674D5" w:rsidRDefault="008A446C" w:rsidP="00ED3DE2">
      <w:pPr>
        <w:autoSpaceDE w:val="0"/>
        <w:autoSpaceDN w:val="0"/>
        <w:adjustRightInd w:val="0"/>
        <w:spacing w:after="0" w:line="276" w:lineRule="auto"/>
        <w:jc w:val="both"/>
        <w:rPr>
          <w:rFonts w:ascii="Arial" w:hAnsi="Arial" w:cs="Arial"/>
          <w:b/>
          <w:sz w:val="24"/>
          <w:szCs w:val="24"/>
          <w:lang w:val="en-GB"/>
        </w:rPr>
      </w:pPr>
    </w:p>
    <w:p w:rsidR="00026F95" w:rsidRPr="009674D5" w:rsidRDefault="009674D5" w:rsidP="00DE02A7">
      <w:pPr>
        <w:pStyle w:val="ListParagraph"/>
        <w:numPr>
          <w:ilvl w:val="0"/>
          <w:numId w:val="2"/>
        </w:numPr>
        <w:autoSpaceDE w:val="0"/>
        <w:autoSpaceDN w:val="0"/>
        <w:adjustRightInd w:val="0"/>
        <w:spacing w:after="0" w:line="276" w:lineRule="auto"/>
        <w:ind w:left="284" w:hanging="284"/>
        <w:jc w:val="both"/>
        <w:rPr>
          <w:rFonts w:ascii="Arial" w:hAnsi="Arial" w:cs="Arial"/>
          <w:b/>
          <w:sz w:val="24"/>
          <w:szCs w:val="24"/>
          <w:lang w:val="en-GB"/>
        </w:rPr>
      </w:pPr>
      <w:r w:rsidRPr="009674D5">
        <w:rPr>
          <w:rFonts w:ascii="Arial" w:hAnsi="Arial" w:cs="Arial"/>
          <w:b/>
          <w:sz w:val="24"/>
          <w:szCs w:val="24"/>
          <w:lang w:val="en-GB"/>
        </w:rPr>
        <w:t>CONCLUSION</w:t>
      </w:r>
    </w:p>
    <w:p w:rsidR="009674D5" w:rsidRDefault="009674D5" w:rsidP="00ED3DE2">
      <w:pPr>
        <w:spacing w:after="0" w:line="276" w:lineRule="auto"/>
        <w:jc w:val="both"/>
        <w:rPr>
          <w:rFonts w:ascii="Arial" w:eastAsia="Times New Roman" w:hAnsi="Arial" w:cs="Arial"/>
          <w:sz w:val="24"/>
          <w:szCs w:val="24"/>
          <w:lang w:eastAsia="en-IN"/>
        </w:rPr>
      </w:pPr>
    </w:p>
    <w:p w:rsidR="00026F95" w:rsidRPr="009674D5" w:rsidRDefault="009674D5" w:rsidP="00ED3DE2">
      <w:pPr>
        <w:spacing w:after="0" w:line="276" w:lineRule="auto"/>
        <w:jc w:val="both"/>
        <w:rPr>
          <w:rFonts w:ascii="Arial" w:eastAsia="Times New Roman" w:hAnsi="Arial" w:cs="Arial"/>
          <w:sz w:val="24"/>
          <w:szCs w:val="24"/>
          <w:lang w:eastAsia="en-IN"/>
        </w:rPr>
      </w:pPr>
      <w:r>
        <w:rPr>
          <w:rFonts w:ascii="Arial" w:eastAsia="Times New Roman" w:hAnsi="Arial" w:cs="Arial"/>
          <w:sz w:val="24"/>
          <w:szCs w:val="24"/>
          <w:lang w:eastAsia="en-IN"/>
        </w:rPr>
        <w:t>During m</w:t>
      </w:r>
      <w:r w:rsidR="00026F95" w:rsidRPr="009674D5">
        <w:rPr>
          <w:rFonts w:ascii="Arial" w:eastAsia="Times New Roman" w:hAnsi="Arial" w:cs="Arial"/>
          <w:sz w:val="24"/>
          <w:szCs w:val="24"/>
          <w:lang w:eastAsia="en-IN"/>
        </w:rPr>
        <w:t>ulberry</w:t>
      </w:r>
      <w:r>
        <w:rPr>
          <w:rFonts w:ascii="Arial" w:eastAsia="Times New Roman" w:hAnsi="Arial" w:cs="Arial"/>
          <w:sz w:val="24"/>
          <w:szCs w:val="24"/>
          <w:lang w:eastAsia="en-IN"/>
        </w:rPr>
        <w:t xml:space="preserve"> cultivation,</w:t>
      </w:r>
      <w:r w:rsidR="00026F95" w:rsidRPr="009674D5">
        <w:rPr>
          <w:rFonts w:ascii="Arial" w:eastAsia="Times New Roman" w:hAnsi="Arial" w:cs="Arial"/>
          <w:sz w:val="24"/>
          <w:szCs w:val="24"/>
          <w:lang w:eastAsia="en-IN"/>
        </w:rPr>
        <w:t xml:space="preserve"> disease development and PDI are both directly and indirectly impacted by soil edaphic </w:t>
      </w:r>
      <w:r w:rsidR="00DE02A7">
        <w:rPr>
          <w:rFonts w:ascii="Arial" w:eastAsia="Times New Roman" w:hAnsi="Arial" w:cs="Arial"/>
          <w:sz w:val="24"/>
          <w:szCs w:val="24"/>
          <w:lang w:eastAsia="en-IN"/>
        </w:rPr>
        <w:t>factors</w:t>
      </w:r>
      <w:r>
        <w:rPr>
          <w:rFonts w:ascii="Arial" w:eastAsia="Times New Roman" w:hAnsi="Arial" w:cs="Arial"/>
          <w:sz w:val="24"/>
          <w:szCs w:val="24"/>
          <w:lang w:eastAsia="en-IN"/>
        </w:rPr>
        <w:t xml:space="preserve"> as per </w:t>
      </w:r>
      <w:r w:rsidR="00DE02A7">
        <w:rPr>
          <w:rFonts w:ascii="Arial" w:eastAsia="Times New Roman" w:hAnsi="Arial" w:cs="Arial"/>
          <w:sz w:val="24"/>
          <w:szCs w:val="24"/>
          <w:lang w:eastAsia="en-IN"/>
        </w:rPr>
        <w:t xml:space="preserve">this </w:t>
      </w:r>
      <w:r>
        <w:rPr>
          <w:rFonts w:ascii="Arial" w:eastAsia="Times New Roman" w:hAnsi="Arial" w:cs="Arial"/>
          <w:sz w:val="24"/>
          <w:szCs w:val="24"/>
          <w:lang w:eastAsia="en-IN"/>
        </w:rPr>
        <w:t>study conducted</w:t>
      </w:r>
      <w:r w:rsidR="00026F95" w:rsidRPr="009674D5">
        <w:rPr>
          <w:rFonts w:ascii="Arial" w:eastAsia="Times New Roman" w:hAnsi="Arial" w:cs="Arial"/>
          <w:sz w:val="24"/>
          <w:szCs w:val="24"/>
          <w:lang w:eastAsia="en-IN"/>
        </w:rPr>
        <w:t>.</w:t>
      </w:r>
      <w:r w:rsidR="00DE02A7">
        <w:rPr>
          <w:rFonts w:ascii="Arial" w:eastAsia="Times New Roman" w:hAnsi="Arial" w:cs="Arial"/>
          <w:sz w:val="24"/>
          <w:szCs w:val="24"/>
          <w:lang w:eastAsia="en-IN"/>
        </w:rPr>
        <w:t xml:space="preserve"> It has been concluded that the mulberry foliar yield can be increased by r</w:t>
      </w:r>
      <w:r w:rsidR="00026F95" w:rsidRPr="009674D5">
        <w:rPr>
          <w:rFonts w:ascii="Arial" w:eastAsia="Times New Roman" w:hAnsi="Arial" w:cs="Arial"/>
          <w:sz w:val="24"/>
          <w:szCs w:val="24"/>
          <w:lang w:eastAsia="en-IN"/>
        </w:rPr>
        <w:t xml:space="preserve">educing disease incidence, enhancing plant resilience, and </w:t>
      </w:r>
      <w:r w:rsidR="00DE02A7">
        <w:rPr>
          <w:rFonts w:ascii="Arial" w:eastAsia="Times New Roman" w:hAnsi="Arial" w:cs="Arial"/>
          <w:sz w:val="24"/>
          <w:szCs w:val="24"/>
          <w:lang w:eastAsia="en-IN"/>
        </w:rPr>
        <w:t>all depend on maintenance of</w:t>
      </w:r>
      <w:r w:rsidR="00026F95" w:rsidRPr="009674D5">
        <w:rPr>
          <w:rFonts w:ascii="Arial" w:eastAsia="Times New Roman" w:hAnsi="Arial" w:cs="Arial"/>
          <w:sz w:val="24"/>
          <w:szCs w:val="24"/>
          <w:lang w:eastAsia="en-IN"/>
        </w:rPr>
        <w:t xml:space="preserve"> ideal soil conditions</w:t>
      </w:r>
      <w:r w:rsidR="00DE02A7">
        <w:rPr>
          <w:rFonts w:ascii="Arial" w:eastAsia="Times New Roman" w:hAnsi="Arial" w:cs="Arial"/>
          <w:sz w:val="24"/>
          <w:szCs w:val="24"/>
          <w:lang w:eastAsia="en-IN"/>
        </w:rPr>
        <w:t xml:space="preserve"> which can be established by following the recommended package and practices</w:t>
      </w:r>
      <w:r w:rsidR="00026F95" w:rsidRPr="009674D5">
        <w:rPr>
          <w:rFonts w:ascii="Arial" w:eastAsia="Times New Roman" w:hAnsi="Arial" w:cs="Arial"/>
          <w:sz w:val="24"/>
          <w:szCs w:val="24"/>
          <w:lang w:eastAsia="en-IN"/>
        </w:rPr>
        <w:t>.</w:t>
      </w:r>
    </w:p>
    <w:p w:rsidR="00026F95" w:rsidRDefault="00026F95" w:rsidP="00ED3DE2">
      <w:pPr>
        <w:autoSpaceDE w:val="0"/>
        <w:autoSpaceDN w:val="0"/>
        <w:adjustRightInd w:val="0"/>
        <w:spacing w:after="0" w:line="276" w:lineRule="auto"/>
        <w:jc w:val="both"/>
        <w:rPr>
          <w:rFonts w:ascii="Arial" w:hAnsi="Arial" w:cs="Arial"/>
          <w:b/>
          <w:sz w:val="24"/>
          <w:szCs w:val="24"/>
          <w:lang w:val="en-GB"/>
        </w:rPr>
      </w:pPr>
    </w:p>
    <w:p w:rsidR="00DE02A7" w:rsidRPr="00DE02A7" w:rsidRDefault="00DE02A7" w:rsidP="00ED3DE2">
      <w:pPr>
        <w:autoSpaceDE w:val="0"/>
        <w:autoSpaceDN w:val="0"/>
        <w:adjustRightInd w:val="0"/>
        <w:spacing w:after="0" w:line="276" w:lineRule="auto"/>
        <w:jc w:val="both"/>
        <w:rPr>
          <w:rFonts w:ascii="Arial" w:hAnsi="Arial" w:cs="Arial"/>
          <w:b/>
          <w:sz w:val="24"/>
          <w:szCs w:val="24"/>
        </w:rPr>
      </w:pPr>
      <w:r w:rsidRPr="00DE02A7">
        <w:rPr>
          <w:rFonts w:ascii="Arial" w:hAnsi="Arial" w:cs="Arial"/>
          <w:b/>
          <w:sz w:val="24"/>
          <w:szCs w:val="24"/>
        </w:rPr>
        <w:t xml:space="preserve">DISCLAIMER (ARTIFICIAL INTELLIGENCE) </w:t>
      </w:r>
    </w:p>
    <w:p w:rsidR="00DE02A7" w:rsidRPr="00DE02A7" w:rsidRDefault="00DE02A7" w:rsidP="00ED3DE2">
      <w:pPr>
        <w:autoSpaceDE w:val="0"/>
        <w:autoSpaceDN w:val="0"/>
        <w:adjustRightInd w:val="0"/>
        <w:spacing w:after="0" w:line="276" w:lineRule="auto"/>
        <w:jc w:val="both"/>
        <w:rPr>
          <w:rFonts w:ascii="Arial" w:hAnsi="Arial" w:cs="Arial"/>
          <w:sz w:val="24"/>
          <w:szCs w:val="24"/>
        </w:rPr>
      </w:pPr>
    </w:p>
    <w:p w:rsidR="00DE02A7" w:rsidRPr="00DE02A7" w:rsidRDefault="00DE02A7" w:rsidP="00ED3DE2">
      <w:pPr>
        <w:autoSpaceDE w:val="0"/>
        <w:autoSpaceDN w:val="0"/>
        <w:adjustRightInd w:val="0"/>
        <w:spacing w:after="0" w:line="276" w:lineRule="auto"/>
        <w:jc w:val="both"/>
        <w:rPr>
          <w:rFonts w:ascii="Arial" w:hAnsi="Arial" w:cs="Arial"/>
          <w:b/>
          <w:sz w:val="24"/>
          <w:szCs w:val="24"/>
          <w:lang w:val="en-GB"/>
        </w:rPr>
      </w:pPr>
      <w:r>
        <w:rPr>
          <w:rFonts w:ascii="Arial" w:hAnsi="Arial" w:cs="Arial"/>
          <w:sz w:val="24"/>
          <w:szCs w:val="24"/>
        </w:rPr>
        <w:t>All author</w:t>
      </w:r>
      <w:r w:rsidRPr="00DE02A7">
        <w:rPr>
          <w:rFonts w:ascii="Arial" w:hAnsi="Arial" w:cs="Arial"/>
          <w:sz w:val="24"/>
          <w:szCs w:val="24"/>
        </w:rPr>
        <w:t xml:space="preserve">s hereby declares that NO generative AI technologies </w:t>
      </w:r>
      <w:r>
        <w:rPr>
          <w:rFonts w:ascii="Arial" w:hAnsi="Arial" w:cs="Arial"/>
          <w:sz w:val="24"/>
          <w:szCs w:val="24"/>
        </w:rPr>
        <w:t>or</w:t>
      </w:r>
      <w:r w:rsidRPr="00DE02A7">
        <w:rPr>
          <w:rFonts w:ascii="Arial" w:hAnsi="Arial" w:cs="Arial"/>
          <w:sz w:val="24"/>
          <w:szCs w:val="24"/>
        </w:rPr>
        <w:t xml:space="preserve"> Models </w:t>
      </w:r>
      <w:r>
        <w:rPr>
          <w:rFonts w:ascii="Arial" w:hAnsi="Arial" w:cs="Arial"/>
          <w:sz w:val="24"/>
          <w:szCs w:val="24"/>
        </w:rPr>
        <w:t xml:space="preserve">like </w:t>
      </w:r>
      <w:r w:rsidRPr="00DE02A7">
        <w:rPr>
          <w:rFonts w:ascii="Arial" w:hAnsi="Arial" w:cs="Arial"/>
          <w:sz w:val="24"/>
          <w:szCs w:val="24"/>
        </w:rPr>
        <w:t>ChatGPT, COPILOT, etc. and text-to-image generators have been used during the writing or editing of this manuscript.</w:t>
      </w:r>
    </w:p>
    <w:p w:rsidR="00026F95" w:rsidRPr="009674D5" w:rsidRDefault="00026F95" w:rsidP="00ED3DE2">
      <w:pPr>
        <w:autoSpaceDE w:val="0"/>
        <w:autoSpaceDN w:val="0"/>
        <w:adjustRightInd w:val="0"/>
        <w:spacing w:after="0" w:line="276" w:lineRule="auto"/>
        <w:jc w:val="both"/>
        <w:rPr>
          <w:rFonts w:ascii="Arial" w:hAnsi="Arial" w:cs="Arial"/>
          <w:b/>
          <w:sz w:val="24"/>
          <w:szCs w:val="24"/>
          <w:lang w:val="en-GB"/>
        </w:rPr>
      </w:pPr>
    </w:p>
    <w:p w:rsidR="007857EE" w:rsidRPr="009674D5" w:rsidRDefault="00DE02A7" w:rsidP="007857EE">
      <w:pPr>
        <w:pStyle w:val="a"/>
        <w:spacing w:line="276" w:lineRule="auto"/>
        <w:ind w:firstLine="0"/>
        <w:jc w:val="left"/>
        <w:rPr>
          <w:rFonts w:ascii="Arial" w:hAnsi="Arial" w:cs="Arial"/>
          <w:b/>
        </w:rPr>
      </w:pPr>
      <w:bookmarkStart w:id="33" w:name="_GoBack"/>
      <w:bookmarkEnd w:id="33"/>
      <w:r w:rsidRPr="009674D5">
        <w:rPr>
          <w:rFonts w:ascii="Arial" w:hAnsi="Arial" w:cs="Arial"/>
          <w:b/>
        </w:rPr>
        <w:t>REFERENCES</w:t>
      </w:r>
    </w:p>
    <w:p w:rsidR="0050176C" w:rsidRPr="009674D5" w:rsidRDefault="0050176C" w:rsidP="0050176C">
      <w:pPr>
        <w:spacing w:after="0" w:line="360" w:lineRule="auto"/>
        <w:ind w:left="630" w:hanging="630"/>
        <w:jc w:val="both"/>
        <w:rPr>
          <w:rFonts w:ascii="Arial" w:hAnsi="Arial" w:cs="Arial"/>
          <w:sz w:val="24"/>
          <w:szCs w:val="24"/>
        </w:rPr>
      </w:pPr>
    </w:p>
    <w:p w:rsidR="0050176C" w:rsidRPr="005E73F1" w:rsidRDefault="0050176C" w:rsidP="0050176C">
      <w:pPr>
        <w:spacing w:after="0" w:line="360" w:lineRule="auto"/>
        <w:ind w:left="630" w:hanging="630"/>
        <w:jc w:val="both"/>
        <w:rPr>
          <w:rFonts w:ascii="Arial" w:hAnsi="Arial" w:cs="Arial"/>
          <w:sz w:val="24"/>
          <w:szCs w:val="24"/>
          <w:lang w:val="pt-BR"/>
        </w:rPr>
      </w:pPr>
      <w:r w:rsidRPr="009674D5">
        <w:rPr>
          <w:rFonts w:ascii="Arial" w:hAnsi="Arial" w:cs="Arial"/>
          <w:sz w:val="24"/>
          <w:szCs w:val="24"/>
        </w:rPr>
        <w:t xml:space="preserve">Baciu, E. D., Baci, G. M., Moise, A. R., &amp;Dezmirean, D. S. (2023). A status review on the importance of mulberry (Morus spp.) and prospects towards its cultivation </w:t>
      </w:r>
      <w:r w:rsidRPr="009674D5">
        <w:rPr>
          <w:rFonts w:ascii="Arial" w:hAnsi="Arial" w:cs="Arial"/>
          <w:sz w:val="24"/>
          <w:szCs w:val="24"/>
        </w:rPr>
        <w:lastRenderedPageBreak/>
        <w:t xml:space="preserve">in a controlled environment. </w:t>
      </w:r>
      <w:r w:rsidRPr="005E73F1">
        <w:rPr>
          <w:rFonts w:ascii="Arial" w:hAnsi="Arial" w:cs="Arial"/>
          <w:i/>
          <w:sz w:val="24"/>
          <w:szCs w:val="24"/>
          <w:lang w:val="pt-BR"/>
        </w:rPr>
        <w:t>Horticulturae</w:t>
      </w:r>
      <w:r w:rsidRPr="005E73F1">
        <w:rPr>
          <w:rFonts w:ascii="Arial" w:hAnsi="Arial" w:cs="Arial"/>
          <w:sz w:val="24"/>
          <w:szCs w:val="24"/>
          <w:lang w:val="pt-BR"/>
        </w:rPr>
        <w:t xml:space="preserve">, </w:t>
      </w:r>
      <w:r w:rsidRPr="005E73F1">
        <w:rPr>
          <w:rFonts w:ascii="Arial" w:hAnsi="Arial" w:cs="Arial"/>
          <w:i/>
          <w:sz w:val="24"/>
          <w:szCs w:val="24"/>
          <w:lang w:val="pt-BR"/>
        </w:rPr>
        <w:t>9</w:t>
      </w:r>
      <w:r w:rsidRPr="005E73F1">
        <w:rPr>
          <w:rFonts w:ascii="Arial" w:hAnsi="Arial" w:cs="Arial"/>
          <w:sz w:val="24"/>
          <w:szCs w:val="24"/>
          <w:lang w:val="pt-BR"/>
        </w:rPr>
        <w:t xml:space="preserve">(4), 444. </w:t>
      </w:r>
      <w:hyperlink r:id="rId10" w:history="1">
        <w:r w:rsidRPr="005E73F1">
          <w:rPr>
            <w:rStyle w:val="Hyperlink"/>
            <w:rFonts w:ascii="Arial" w:hAnsi="Arial" w:cs="Arial"/>
            <w:color w:val="auto"/>
            <w:sz w:val="24"/>
            <w:szCs w:val="24"/>
            <w:lang w:val="pt-BR"/>
          </w:rPr>
          <w:t>https://doi.org/10.3390/horticulturae904044</w:t>
        </w:r>
      </w:hyperlink>
    </w:p>
    <w:p w:rsidR="005E73F1" w:rsidRDefault="005E73F1" w:rsidP="0050176C">
      <w:pPr>
        <w:spacing w:after="0" w:line="360" w:lineRule="auto"/>
        <w:ind w:left="630" w:hanging="630"/>
        <w:jc w:val="both"/>
        <w:rPr>
          <w:rFonts w:ascii="Arial" w:hAnsi="Arial" w:cs="Arial"/>
          <w:sz w:val="24"/>
          <w:szCs w:val="24"/>
          <w:lang w:val="pt-BR"/>
        </w:rPr>
      </w:pPr>
      <w:r w:rsidRPr="005E73F1">
        <w:rPr>
          <w:rFonts w:ascii="Arial" w:hAnsi="Arial" w:cs="Arial"/>
          <w:sz w:val="24"/>
          <w:szCs w:val="24"/>
          <w:lang w:val="pt-BR"/>
        </w:rPr>
        <w:t xml:space="preserve">Baqual, M. F., &amp; Das, P. K. (2006). </w:t>
      </w:r>
      <w:r w:rsidRPr="005E73F1">
        <w:rPr>
          <w:rFonts w:ascii="Arial" w:hAnsi="Arial" w:cs="Arial"/>
          <w:sz w:val="24"/>
          <w:szCs w:val="24"/>
        </w:rPr>
        <w:t xml:space="preserve">Influence of bio fertilizers on macronutrient uptake by the mulberry plant and its impact on silkworm bioassay. </w:t>
      </w:r>
      <w:r w:rsidRPr="005E73F1">
        <w:rPr>
          <w:rFonts w:ascii="Arial" w:hAnsi="Arial" w:cs="Arial"/>
          <w:sz w:val="24"/>
          <w:szCs w:val="24"/>
          <w:lang w:val="pt-BR"/>
        </w:rPr>
        <w:t xml:space="preserve">Caspian Journal of Environmental Sciences, 4(2), 98-109. </w:t>
      </w:r>
      <w:hyperlink r:id="rId11" w:history="1">
        <w:r w:rsidRPr="00770F1D">
          <w:rPr>
            <w:rStyle w:val="Hyperlink"/>
            <w:rFonts w:ascii="Arial" w:hAnsi="Arial" w:cs="Arial"/>
            <w:sz w:val="24"/>
            <w:szCs w:val="24"/>
            <w:lang w:val="pt-BR"/>
          </w:rPr>
          <w:t>https://cjes.guilan.ac.ir/journal/archive?volume=4&amp;issue=2</w:t>
        </w:r>
      </w:hyperlink>
    </w:p>
    <w:p w:rsidR="0050176C" w:rsidRPr="009674D5" w:rsidRDefault="0050176C" w:rsidP="0050176C">
      <w:pPr>
        <w:spacing w:after="0" w:line="360" w:lineRule="auto"/>
        <w:ind w:left="630" w:hanging="630"/>
        <w:jc w:val="both"/>
        <w:rPr>
          <w:rFonts w:ascii="Arial" w:hAnsi="Arial" w:cs="Arial"/>
          <w:sz w:val="24"/>
          <w:szCs w:val="24"/>
        </w:rPr>
      </w:pPr>
      <w:commentRangeStart w:id="34"/>
      <w:r w:rsidRPr="005E73F1">
        <w:rPr>
          <w:rFonts w:ascii="Arial" w:hAnsi="Arial" w:cs="Arial"/>
          <w:sz w:val="24"/>
          <w:szCs w:val="24"/>
          <w:shd w:val="clear" w:color="auto" w:fill="FFFFFF"/>
          <w:lang w:val="pt-BR"/>
        </w:rPr>
        <w:t xml:space="preserve">Bennett, W. F. (1993). </w:t>
      </w:r>
      <w:commentRangeEnd w:id="34"/>
      <w:r w:rsidR="004E51ED">
        <w:rPr>
          <w:rStyle w:val="CommentReference"/>
        </w:rPr>
        <w:commentReference w:id="34"/>
      </w:r>
      <w:r w:rsidRPr="009674D5">
        <w:rPr>
          <w:rFonts w:ascii="Arial" w:hAnsi="Arial" w:cs="Arial"/>
          <w:sz w:val="24"/>
          <w:szCs w:val="24"/>
          <w:shd w:val="clear" w:color="auto" w:fill="FFFFFF"/>
        </w:rPr>
        <w:t xml:space="preserve">Plant Nutrient Utilization and Diagnostic Plant Symptoms. In: Bennett, W.F., Ed., Nutrient Deficiencies and Toxicities in Crop Plants, </w:t>
      </w:r>
      <w:r w:rsidRPr="009674D5">
        <w:rPr>
          <w:rFonts w:ascii="Arial" w:hAnsi="Arial" w:cs="Arial"/>
          <w:i/>
          <w:sz w:val="24"/>
          <w:szCs w:val="24"/>
          <w:shd w:val="clear" w:color="auto" w:fill="FFFFFF"/>
        </w:rPr>
        <w:t>The APS Press, St Paul</w:t>
      </w:r>
      <w:r w:rsidRPr="009674D5">
        <w:rPr>
          <w:rFonts w:ascii="Arial" w:hAnsi="Arial" w:cs="Arial"/>
          <w:sz w:val="24"/>
          <w:szCs w:val="24"/>
          <w:shd w:val="clear" w:color="auto" w:fill="FFFFFF"/>
        </w:rPr>
        <w:t>, 1-7.</w:t>
      </w:r>
    </w:p>
    <w:p w:rsidR="005E73F1" w:rsidRDefault="005E73F1" w:rsidP="0050176C">
      <w:pPr>
        <w:spacing w:after="0" w:line="360" w:lineRule="auto"/>
        <w:ind w:left="630" w:hanging="630"/>
        <w:jc w:val="both"/>
        <w:rPr>
          <w:rFonts w:ascii="Arial" w:hAnsi="Arial" w:cs="Arial"/>
          <w:sz w:val="24"/>
          <w:szCs w:val="24"/>
        </w:rPr>
      </w:pPr>
      <w:r w:rsidRPr="005E73F1">
        <w:rPr>
          <w:rFonts w:ascii="Arial" w:hAnsi="Arial" w:cs="Arial"/>
          <w:sz w:val="24"/>
          <w:szCs w:val="24"/>
        </w:rPr>
        <w:t>Bose, P. C., Kar, R., &amp; Bajpai, A. K. (2010). Soil test based sulphur fertilization for targeted yields of mulberry. Journal of Crop and Weed, 6(1), 22-24. https://journalofcropandweed.com/archives/ (Volume 6, Issue 1)</w:t>
      </w:r>
    </w:p>
    <w:p w:rsidR="0050176C" w:rsidRPr="009674D5" w:rsidRDefault="0050176C" w:rsidP="0050176C">
      <w:pPr>
        <w:spacing w:after="0" w:line="360" w:lineRule="auto"/>
        <w:ind w:left="630" w:hanging="630"/>
        <w:jc w:val="both"/>
        <w:rPr>
          <w:rFonts w:ascii="Arial" w:hAnsi="Arial" w:cs="Arial"/>
          <w:sz w:val="24"/>
          <w:szCs w:val="24"/>
          <w:lang w:val="en-GB"/>
        </w:rPr>
      </w:pPr>
      <w:r w:rsidRPr="009674D5">
        <w:rPr>
          <w:rFonts w:ascii="Arial" w:hAnsi="Arial" w:cs="Arial"/>
          <w:sz w:val="24"/>
          <w:szCs w:val="24"/>
        </w:rPr>
        <w:t xml:space="preserve">Central Silk Board (CSB) (2018). </w:t>
      </w:r>
      <w:r w:rsidRPr="009674D5">
        <w:rPr>
          <w:rStyle w:val="Emphasis"/>
          <w:rFonts w:ascii="Arial" w:hAnsi="Arial" w:cs="Arial"/>
          <w:i w:val="0"/>
          <w:sz w:val="24"/>
          <w:szCs w:val="24"/>
        </w:rPr>
        <w:t>Mulberry Cultivation and Protection</w:t>
      </w:r>
      <w:r w:rsidRPr="009674D5">
        <w:rPr>
          <w:rFonts w:ascii="Arial" w:hAnsi="Arial" w:cs="Arial"/>
          <w:sz w:val="24"/>
          <w:szCs w:val="24"/>
        </w:rPr>
        <w:t xml:space="preserve">. </w:t>
      </w:r>
      <w:r w:rsidRPr="009674D5">
        <w:rPr>
          <w:rFonts w:ascii="Arial" w:hAnsi="Arial" w:cs="Arial"/>
          <w:sz w:val="24"/>
          <w:szCs w:val="24"/>
          <w:lang w:val="en-GB"/>
        </w:rPr>
        <w:t>Central Silk Board, Ministry of Textiles, Government of India</w:t>
      </w:r>
      <w:r w:rsidRPr="009674D5">
        <w:rPr>
          <w:rFonts w:ascii="Arial" w:hAnsi="Arial" w:cs="Arial"/>
          <w:sz w:val="24"/>
          <w:szCs w:val="24"/>
        </w:rPr>
        <w:t>, Bangalore.</w:t>
      </w:r>
    </w:p>
    <w:p w:rsidR="005E73F1" w:rsidRDefault="005E73F1" w:rsidP="0050176C">
      <w:pPr>
        <w:spacing w:after="0" w:line="360" w:lineRule="auto"/>
        <w:ind w:left="630" w:hanging="630"/>
        <w:jc w:val="both"/>
        <w:rPr>
          <w:rFonts w:ascii="Arial" w:hAnsi="Arial" w:cs="Arial"/>
          <w:sz w:val="24"/>
          <w:szCs w:val="24"/>
          <w:lang w:val="en-GB"/>
        </w:rPr>
      </w:pPr>
      <w:r w:rsidRPr="005E73F1">
        <w:rPr>
          <w:rFonts w:ascii="Arial" w:hAnsi="Arial" w:cs="Arial"/>
          <w:sz w:val="24"/>
          <w:szCs w:val="24"/>
          <w:lang w:val="en-GB"/>
        </w:rPr>
        <w:t xml:space="preserve">Central Silk Board. (2020). Annual Report 2019-20. Central Silk Board, Ministry of Textiles, Government of India. </w:t>
      </w:r>
      <w:hyperlink r:id="rId12" w:history="1">
        <w:r w:rsidRPr="00770F1D">
          <w:rPr>
            <w:rStyle w:val="Hyperlink"/>
            <w:rFonts w:ascii="Arial" w:hAnsi="Arial" w:cs="Arial"/>
            <w:sz w:val="24"/>
            <w:szCs w:val="24"/>
            <w:lang w:val="en-GB"/>
          </w:rPr>
          <w:t>https://cstri.res.in/publications</w:t>
        </w:r>
      </w:hyperlink>
    </w:p>
    <w:p w:rsidR="0050176C" w:rsidRPr="009674D5" w:rsidRDefault="0050176C" w:rsidP="0050176C">
      <w:pPr>
        <w:spacing w:after="0" w:line="360" w:lineRule="auto"/>
        <w:ind w:left="630" w:hanging="630"/>
        <w:jc w:val="both"/>
        <w:rPr>
          <w:rFonts w:ascii="Arial" w:hAnsi="Arial" w:cs="Arial"/>
          <w:sz w:val="24"/>
          <w:szCs w:val="24"/>
          <w:lang w:val="en-GB"/>
        </w:rPr>
      </w:pPr>
      <w:r w:rsidRPr="009674D5">
        <w:rPr>
          <w:rFonts w:ascii="Arial" w:hAnsi="Arial" w:cs="Arial"/>
          <w:sz w:val="24"/>
          <w:szCs w:val="24"/>
        </w:rPr>
        <w:t xml:space="preserve">Chattopadhyay, S. (2011). Soil health and disease incidence in mulberry. </w:t>
      </w:r>
      <w:r w:rsidRPr="009674D5">
        <w:rPr>
          <w:rStyle w:val="Emphasis"/>
          <w:rFonts w:ascii="Arial" w:hAnsi="Arial" w:cs="Arial"/>
          <w:sz w:val="24"/>
          <w:szCs w:val="24"/>
        </w:rPr>
        <w:t>Indian Journal of Sericulture</w:t>
      </w:r>
      <w:r w:rsidRPr="009674D5">
        <w:rPr>
          <w:rFonts w:ascii="Arial" w:hAnsi="Arial" w:cs="Arial"/>
          <w:sz w:val="24"/>
          <w:szCs w:val="24"/>
        </w:rPr>
        <w:t xml:space="preserve">, </w:t>
      </w:r>
      <w:r w:rsidRPr="009674D5">
        <w:rPr>
          <w:rFonts w:ascii="Arial" w:hAnsi="Arial" w:cs="Arial"/>
          <w:i/>
          <w:sz w:val="24"/>
          <w:szCs w:val="24"/>
        </w:rPr>
        <w:t>50</w:t>
      </w:r>
      <w:r w:rsidRPr="009674D5">
        <w:rPr>
          <w:rFonts w:ascii="Arial" w:hAnsi="Arial" w:cs="Arial"/>
          <w:sz w:val="24"/>
          <w:szCs w:val="24"/>
        </w:rPr>
        <w:t>(1), 45–50.</w:t>
      </w:r>
    </w:p>
    <w:p w:rsidR="0050176C" w:rsidRPr="009674D5" w:rsidRDefault="0050176C" w:rsidP="0050176C">
      <w:pPr>
        <w:spacing w:after="0" w:line="360" w:lineRule="auto"/>
        <w:ind w:left="630" w:hanging="630"/>
        <w:jc w:val="both"/>
        <w:rPr>
          <w:rFonts w:ascii="Arial" w:hAnsi="Arial" w:cs="Arial"/>
          <w:sz w:val="24"/>
          <w:szCs w:val="24"/>
          <w:lang w:val="en-GB"/>
        </w:rPr>
      </w:pPr>
      <w:r w:rsidRPr="009674D5">
        <w:rPr>
          <w:rFonts w:ascii="Arial" w:hAnsi="Arial" w:cs="Arial"/>
          <w:sz w:val="24"/>
          <w:szCs w:val="24"/>
        </w:rPr>
        <w:t xml:space="preserve">Chattopadhyay, S., &amp; Sarkar, A. (2012). Influence of soil factors on mulberry diseases in sericulture. </w:t>
      </w:r>
      <w:r w:rsidRPr="009674D5">
        <w:rPr>
          <w:rStyle w:val="Emphasis"/>
          <w:rFonts w:ascii="Arial" w:hAnsi="Arial" w:cs="Arial"/>
          <w:sz w:val="24"/>
          <w:szCs w:val="24"/>
        </w:rPr>
        <w:t>Indian Journal of Sericulture</w:t>
      </w:r>
      <w:r w:rsidRPr="009674D5">
        <w:rPr>
          <w:rFonts w:ascii="Arial" w:hAnsi="Arial" w:cs="Arial"/>
          <w:sz w:val="24"/>
          <w:szCs w:val="24"/>
        </w:rPr>
        <w:t xml:space="preserve">, </w:t>
      </w:r>
      <w:r w:rsidRPr="009674D5">
        <w:rPr>
          <w:rFonts w:ascii="Arial" w:hAnsi="Arial" w:cs="Arial"/>
          <w:i/>
          <w:sz w:val="24"/>
          <w:szCs w:val="24"/>
        </w:rPr>
        <w:t>51</w:t>
      </w:r>
      <w:r w:rsidRPr="009674D5">
        <w:rPr>
          <w:rFonts w:ascii="Arial" w:hAnsi="Arial" w:cs="Arial"/>
          <w:sz w:val="24"/>
          <w:szCs w:val="24"/>
        </w:rPr>
        <w:t>(2), 123–128.</w:t>
      </w:r>
    </w:p>
    <w:p w:rsidR="005E73F1" w:rsidRDefault="005E73F1" w:rsidP="0050176C">
      <w:pPr>
        <w:shd w:val="clear" w:color="auto" w:fill="FFFFFF"/>
        <w:spacing w:after="0" w:line="360" w:lineRule="auto"/>
        <w:ind w:left="709" w:hanging="709"/>
        <w:jc w:val="both"/>
        <w:rPr>
          <w:rFonts w:ascii="Arial" w:hAnsi="Arial" w:cs="Arial"/>
          <w:sz w:val="24"/>
          <w:szCs w:val="24"/>
          <w:shd w:val="clear" w:color="auto" w:fill="FFFFFF"/>
        </w:rPr>
      </w:pPr>
      <w:r w:rsidRPr="005E73F1">
        <w:rPr>
          <w:rFonts w:ascii="Arial" w:hAnsi="Arial" w:cs="Arial"/>
          <w:sz w:val="24"/>
          <w:szCs w:val="24"/>
          <w:shd w:val="clear" w:color="auto" w:fill="FFFFFF"/>
        </w:rPr>
        <w:t xml:space="preserve">Damodhara, G. N., Karthik, R., Samudrapu, S. R., Vashishta, N., Manjunatha, B., Sharma, P. A., Mahala, S. K., Sharma, K., &amp; Abhishek, T. S. (2024). Assessment of chemical properties of mulberry garden soils in selected farmers' fields. </w:t>
      </w:r>
      <w:commentRangeStart w:id="35"/>
      <w:r w:rsidRPr="005E73F1">
        <w:rPr>
          <w:rFonts w:ascii="Arial" w:hAnsi="Arial" w:cs="Arial"/>
          <w:sz w:val="24"/>
          <w:szCs w:val="24"/>
          <w:shd w:val="clear" w:color="auto" w:fill="FFFFFF"/>
        </w:rPr>
        <w:t xml:space="preserve">Int. J. Adv. Biochem. Res., </w:t>
      </w:r>
      <w:commentRangeEnd w:id="35"/>
      <w:r w:rsidR="004E51ED">
        <w:rPr>
          <w:rStyle w:val="CommentReference"/>
        </w:rPr>
        <w:commentReference w:id="35"/>
      </w:r>
      <w:r w:rsidRPr="005E73F1">
        <w:rPr>
          <w:rFonts w:ascii="Arial" w:hAnsi="Arial" w:cs="Arial"/>
          <w:sz w:val="24"/>
          <w:szCs w:val="24"/>
          <w:shd w:val="clear" w:color="auto" w:fill="FFFFFF"/>
        </w:rPr>
        <w:t xml:space="preserve">8(8), 1551-1556. </w:t>
      </w:r>
      <w:hyperlink r:id="rId13" w:history="1">
        <w:r w:rsidRPr="00770F1D">
          <w:rPr>
            <w:rStyle w:val="Hyperlink"/>
            <w:rFonts w:ascii="Arial" w:hAnsi="Arial" w:cs="Arial"/>
            <w:sz w:val="24"/>
            <w:szCs w:val="24"/>
            <w:shd w:val="clear" w:color="auto" w:fill="FFFFFF"/>
          </w:rPr>
          <w:t>https://doi.org/10.33545/26174693.2024.v8.i8s.4473</w:t>
        </w:r>
      </w:hyperlink>
    </w:p>
    <w:p w:rsidR="0050176C" w:rsidRPr="009674D5" w:rsidRDefault="0050176C" w:rsidP="0050176C">
      <w:pPr>
        <w:shd w:val="clear" w:color="auto" w:fill="FFFFFF"/>
        <w:spacing w:after="0" w:line="360" w:lineRule="auto"/>
        <w:ind w:left="709" w:hanging="709"/>
        <w:jc w:val="both"/>
        <w:rPr>
          <w:rFonts w:ascii="Arial" w:eastAsia="Times New Roman" w:hAnsi="Arial" w:cs="Arial"/>
          <w:sz w:val="24"/>
          <w:szCs w:val="24"/>
          <w:lang w:eastAsia="en-IN"/>
        </w:rPr>
      </w:pPr>
      <w:r w:rsidRPr="009674D5">
        <w:rPr>
          <w:rFonts w:ascii="Arial" w:eastAsia="Times New Roman" w:hAnsi="Arial" w:cs="Arial"/>
          <w:sz w:val="24"/>
          <w:szCs w:val="24"/>
          <w:lang w:eastAsia="en-IN"/>
        </w:rPr>
        <w:t xml:space="preserve">Datta, R. K. (2011).  Soil  health  and  mulberry  cultivation  for sustainable  sericulture. </w:t>
      </w:r>
      <w:commentRangeStart w:id="36"/>
      <w:r w:rsidRPr="009674D5">
        <w:rPr>
          <w:rFonts w:ascii="Arial" w:eastAsia="Times New Roman" w:hAnsi="Arial" w:cs="Arial"/>
          <w:i/>
          <w:sz w:val="24"/>
          <w:szCs w:val="24"/>
          <w:lang w:eastAsia="en-IN"/>
        </w:rPr>
        <w:t>Indian J Seric</w:t>
      </w:r>
      <w:r w:rsidRPr="009674D5">
        <w:rPr>
          <w:rFonts w:ascii="Arial" w:eastAsia="Times New Roman" w:hAnsi="Arial" w:cs="Arial"/>
          <w:sz w:val="24"/>
          <w:szCs w:val="24"/>
          <w:lang w:eastAsia="en-IN"/>
        </w:rPr>
        <w:t xml:space="preserve">., </w:t>
      </w:r>
      <w:commentRangeEnd w:id="36"/>
      <w:r w:rsidR="004E51ED">
        <w:rPr>
          <w:rStyle w:val="CommentReference"/>
        </w:rPr>
        <w:commentReference w:id="36"/>
      </w:r>
      <w:r w:rsidRPr="009674D5">
        <w:rPr>
          <w:rFonts w:ascii="Arial" w:eastAsia="Times New Roman" w:hAnsi="Arial" w:cs="Arial"/>
          <w:i/>
          <w:sz w:val="24"/>
          <w:szCs w:val="24"/>
          <w:lang w:eastAsia="en-IN"/>
        </w:rPr>
        <w:t>50</w:t>
      </w:r>
      <w:r w:rsidRPr="009674D5">
        <w:rPr>
          <w:rFonts w:ascii="Arial" w:eastAsia="Times New Roman" w:hAnsi="Arial" w:cs="Arial"/>
          <w:sz w:val="24"/>
          <w:szCs w:val="24"/>
          <w:lang w:eastAsia="en-IN"/>
        </w:rPr>
        <w:t>(1), 10-18.</w:t>
      </w:r>
    </w:p>
    <w:p w:rsidR="005E73F1" w:rsidRDefault="005E73F1" w:rsidP="0050176C">
      <w:pPr>
        <w:spacing w:after="0" w:line="360" w:lineRule="auto"/>
        <w:ind w:left="630" w:hanging="630"/>
        <w:jc w:val="both"/>
        <w:rPr>
          <w:rFonts w:ascii="Arial" w:hAnsi="Arial" w:cs="Arial"/>
          <w:sz w:val="24"/>
          <w:szCs w:val="24"/>
        </w:rPr>
      </w:pPr>
      <w:r w:rsidRPr="005E73F1">
        <w:rPr>
          <w:rFonts w:ascii="Arial" w:hAnsi="Arial" w:cs="Arial"/>
          <w:sz w:val="24"/>
          <w:szCs w:val="24"/>
        </w:rPr>
        <w:t xml:space="preserve">Devi, S. A., &amp; Sakthivel, N. (2018). Impact of repeated applications of chemical fertilizers in mulberry cropping system on soil health, leaf production and rearing parameters of silkworm, </w:t>
      </w:r>
      <w:commentRangeStart w:id="37"/>
      <w:r w:rsidRPr="005E73F1">
        <w:rPr>
          <w:rFonts w:ascii="Arial" w:hAnsi="Arial" w:cs="Arial"/>
          <w:sz w:val="24"/>
          <w:szCs w:val="24"/>
        </w:rPr>
        <w:t>Bombyx mori L. International Journal of Plant and Soil Sciences, 23(2),</w:t>
      </w:r>
      <w:commentRangeEnd w:id="37"/>
      <w:r w:rsidR="004E51ED">
        <w:rPr>
          <w:rStyle w:val="CommentReference"/>
        </w:rPr>
        <w:commentReference w:id="37"/>
      </w:r>
      <w:r w:rsidRPr="005E73F1">
        <w:rPr>
          <w:rFonts w:ascii="Arial" w:hAnsi="Arial" w:cs="Arial"/>
          <w:sz w:val="24"/>
          <w:szCs w:val="24"/>
        </w:rPr>
        <w:t xml:space="preserve"> 1-11. </w:t>
      </w:r>
      <w:hyperlink r:id="rId14" w:history="1">
        <w:r w:rsidRPr="00770F1D">
          <w:rPr>
            <w:rStyle w:val="Hyperlink"/>
            <w:rFonts w:ascii="Arial" w:hAnsi="Arial" w:cs="Arial"/>
            <w:sz w:val="24"/>
            <w:szCs w:val="24"/>
          </w:rPr>
          <w:t>https://doi.org/10.9734/IJPSS/2018/41812</w:t>
        </w:r>
      </w:hyperlink>
    </w:p>
    <w:p w:rsidR="005E73F1" w:rsidRPr="005E73F1" w:rsidRDefault="005E73F1" w:rsidP="0050176C">
      <w:pPr>
        <w:spacing w:after="0" w:line="360" w:lineRule="auto"/>
        <w:ind w:left="630" w:hanging="630"/>
        <w:jc w:val="both"/>
        <w:rPr>
          <w:rFonts w:ascii="Arial" w:hAnsi="Arial" w:cs="Arial"/>
          <w:sz w:val="24"/>
          <w:szCs w:val="24"/>
          <w:lang w:val="fr-FR"/>
        </w:rPr>
      </w:pPr>
      <w:r w:rsidRPr="005E73F1">
        <w:rPr>
          <w:rFonts w:ascii="Arial" w:hAnsi="Arial" w:cs="Arial"/>
          <w:sz w:val="24"/>
          <w:szCs w:val="24"/>
        </w:rPr>
        <w:t xml:space="preserve">Dutta, P. L., Nath, I., &amp; Devi, N. (2025). Mulberry wood: A comprehensive review of properties, applications and sustainable industrial utilizations. </w:t>
      </w:r>
      <w:commentRangeStart w:id="38"/>
      <w:r w:rsidRPr="005E73F1">
        <w:rPr>
          <w:rFonts w:ascii="Arial" w:hAnsi="Arial" w:cs="Arial"/>
          <w:sz w:val="24"/>
          <w:szCs w:val="24"/>
        </w:rPr>
        <w:t xml:space="preserve">Journal of </w:t>
      </w:r>
      <w:r w:rsidRPr="005E73F1">
        <w:rPr>
          <w:rFonts w:ascii="Arial" w:hAnsi="Arial" w:cs="Arial"/>
          <w:sz w:val="24"/>
          <w:szCs w:val="24"/>
        </w:rPr>
        <w:lastRenderedPageBreak/>
        <w:t>Experimental Agriculture International,</w:t>
      </w:r>
      <w:commentRangeEnd w:id="38"/>
      <w:r w:rsidR="004E51ED">
        <w:rPr>
          <w:rStyle w:val="CommentReference"/>
        </w:rPr>
        <w:commentReference w:id="38"/>
      </w:r>
      <w:r w:rsidRPr="005E73F1">
        <w:rPr>
          <w:rFonts w:ascii="Arial" w:hAnsi="Arial" w:cs="Arial"/>
          <w:sz w:val="24"/>
          <w:szCs w:val="24"/>
        </w:rPr>
        <w:t xml:space="preserve"> 47(6), 260-273. </w:t>
      </w:r>
      <w:hyperlink r:id="rId15" w:history="1">
        <w:r w:rsidRPr="005E73F1">
          <w:rPr>
            <w:rStyle w:val="Hyperlink"/>
            <w:rFonts w:ascii="Arial" w:hAnsi="Arial" w:cs="Arial"/>
            <w:sz w:val="24"/>
            <w:szCs w:val="24"/>
            <w:lang w:val="fr-FR"/>
          </w:rPr>
          <w:t>https://doi.org/10.9734/jeai/2025/v47i63486</w:t>
        </w:r>
      </w:hyperlink>
    </w:p>
    <w:p w:rsidR="005E73F1" w:rsidRDefault="005E73F1" w:rsidP="0050176C">
      <w:pPr>
        <w:spacing w:after="0" w:line="360" w:lineRule="auto"/>
        <w:ind w:left="630" w:hanging="630"/>
        <w:jc w:val="both"/>
        <w:rPr>
          <w:rStyle w:val="author"/>
          <w:rFonts w:ascii="Arial" w:hAnsi="Arial" w:cs="Arial"/>
          <w:sz w:val="24"/>
          <w:szCs w:val="24"/>
          <w:shd w:val="clear" w:color="auto" w:fill="FFFFFF"/>
        </w:rPr>
      </w:pPr>
      <w:r w:rsidRPr="005E73F1">
        <w:rPr>
          <w:rStyle w:val="author"/>
          <w:rFonts w:ascii="Arial" w:hAnsi="Arial" w:cs="Arial"/>
          <w:sz w:val="24"/>
          <w:szCs w:val="24"/>
          <w:shd w:val="clear" w:color="auto" w:fill="FFFFFF"/>
        </w:rPr>
        <w:t xml:space="preserve">Horsfall, J. G., &amp; Barratt, R. W. (1945). An improved grading system for measuring plant diseases. Phytopathology, 35, 655. </w:t>
      </w:r>
      <w:hyperlink r:id="rId16" w:history="1">
        <w:r w:rsidRPr="00770F1D">
          <w:rPr>
            <w:rStyle w:val="Hyperlink"/>
            <w:rFonts w:ascii="Arial" w:hAnsi="Arial" w:cs="Arial"/>
            <w:sz w:val="24"/>
            <w:szCs w:val="24"/>
            <w:shd w:val="clear" w:color="auto" w:fill="FFFFFF"/>
          </w:rPr>
          <w:t>https://doi.org/10.1094/Phyto-35-655</w:t>
        </w:r>
      </w:hyperlink>
    </w:p>
    <w:p w:rsidR="005E73F1" w:rsidRDefault="005E73F1" w:rsidP="0050176C">
      <w:pPr>
        <w:spacing w:after="0" w:line="360" w:lineRule="auto"/>
        <w:ind w:left="630" w:hanging="630"/>
        <w:jc w:val="both"/>
        <w:rPr>
          <w:rFonts w:ascii="Arial" w:hAnsi="Arial" w:cs="Arial"/>
          <w:sz w:val="24"/>
          <w:szCs w:val="24"/>
        </w:rPr>
      </w:pPr>
      <w:r w:rsidRPr="005E73F1">
        <w:rPr>
          <w:rFonts w:ascii="Arial" w:hAnsi="Arial" w:cs="Arial"/>
          <w:sz w:val="24"/>
          <w:szCs w:val="24"/>
        </w:rPr>
        <w:t xml:space="preserve">Kar, R., Vijay, V., Ghosh, M. K., Dutta, S. K., &amp;Trivedy, K. (2018). Prediction of nitrogen availability based on soil organic carbon in commercial mulberry vegetation of Eastern India. </w:t>
      </w:r>
      <w:commentRangeStart w:id="39"/>
      <w:r w:rsidRPr="005E73F1">
        <w:rPr>
          <w:rFonts w:ascii="Arial" w:hAnsi="Arial" w:cs="Arial"/>
          <w:sz w:val="24"/>
          <w:szCs w:val="24"/>
        </w:rPr>
        <w:t xml:space="preserve">Journal of Soil Science and Environmental Management, </w:t>
      </w:r>
      <w:commentRangeEnd w:id="39"/>
      <w:r w:rsidR="004E51ED">
        <w:rPr>
          <w:rStyle w:val="CommentReference"/>
        </w:rPr>
        <w:commentReference w:id="39"/>
      </w:r>
      <w:r w:rsidRPr="005E73F1">
        <w:rPr>
          <w:rFonts w:ascii="Arial" w:hAnsi="Arial" w:cs="Arial"/>
          <w:sz w:val="24"/>
          <w:szCs w:val="24"/>
        </w:rPr>
        <w:t xml:space="preserve">9(3), 30-34. </w:t>
      </w:r>
      <w:hyperlink r:id="rId17" w:history="1">
        <w:r w:rsidRPr="00770F1D">
          <w:rPr>
            <w:rStyle w:val="Hyperlink"/>
            <w:rFonts w:ascii="Arial" w:hAnsi="Arial" w:cs="Arial"/>
            <w:sz w:val="24"/>
            <w:szCs w:val="24"/>
          </w:rPr>
          <w:t>https://doi.org/10.5897/JSSEM.3AF223556224</w:t>
        </w:r>
      </w:hyperlink>
    </w:p>
    <w:p w:rsidR="0050176C" w:rsidRPr="009674D5" w:rsidRDefault="0050176C" w:rsidP="0050176C">
      <w:pPr>
        <w:spacing w:after="0" w:line="360" w:lineRule="auto"/>
        <w:ind w:left="630" w:hanging="630"/>
        <w:jc w:val="both"/>
        <w:rPr>
          <w:rFonts w:ascii="Arial" w:hAnsi="Arial" w:cs="Arial"/>
          <w:sz w:val="24"/>
          <w:szCs w:val="24"/>
        </w:rPr>
      </w:pPr>
      <w:r w:rsidRPr="009674D5">
        <w:rPr>
          <w:rFonts w:ascii="Arial" w:hAnsi="Arial" w:cs="Arial"/>
          <w:sz w:val="24"/>
          <w:szCs w:val="24"/>
        </w:rPr>
        <w:t>Nath, I., Rajagopal, S., Murugesh, K. A., Meenakshisundaram, T., &amp;</w:t>
      </w:r>
      <w:ins w:id="40" w:author="HP" w:date="2026-01-02T13:15:00Z">
        <w:r w:rsidR="004E51ED">
          <w:rPr>
            <w:rFonts w:ascii="Arial" w:hAnsi="Arial" w:cs="Arial"/>
            <w:sz w:val="24"/>
            <w:szCs w:val="24"/>
          </w:rPr>
          <w:t xml:space="preserve"> </w:t>
        </w:r>
      </w:ins>
      <w:r w:rsidRPr="009674D5">
        <w:rPr>
          <w:rFonts w:ascii="Arial" w:hAnsi="Arial" w:cs="Arial"/>
          <w:sz w:val="24"/>
          <w:szCs w:val="24"/>
        </w:rPr>
        <w:t xml:space="preserve">Palanisamy, R. (2024). Bioactive compounds and nutritional compositions for growth of mulberry nursery. </w:t>
      </w:r>
      <w:r w:rsidRPr="009674D5">
        <w:rPr>
          <w:rFonts w:ascii="Arial" w:hAnsi="Arial" w:cs="Arial"/>
          <w:i/>
          <w:sz w:val="24"/>
          <w:szCs w:val="24"/>
        </w:rPr>
        <w:t>Fresenius Environmental Bulletin</w:t>
      </w:r>
      <w:r w:rsidRPr="009674D5">
        <w:rPr>
          <w:rFonts w:ascii="Arial" w:hAnsi="Arial" w:cs="Arial"/>
          <w:sz w:val="24"/>
          <w:szCs w:val="24"/>
        </w:rPr>
        <w:t xml:space="preserve">, </w:t>
      </w:r>
      <w:r w:rsidRPr="009674D5">
        <w:rPr>
          <w:rFonts w:ascii="Arial" w:hAnsi="Arial" w:cs="Arial"/>
          <w:i/>
          <w:sz w:val="24"/>
          <w:szCs w:val="24"/>
        </w:rPr>
        <w:t>33</w:t>
      </w:r>
      <w:r w:rsidRPr="009674D5">
        <w:rPr>
          <w:rFonts w:ascii="Arial" w:hAnsi="Arial" w:cs="Arial"/>
          <w:sz w:val="24"/>
          <w:szCs w:val="24"/>
        </w:rPr>
        <w:t>(10), 924-936.</w:t>
      </w:r>
    </w:p>
    <w:p w:rsidR="005E73F1" w:rsidRDefault="005E73F1" w:rsidP="0050176C">
      <w:pPr>
        <w:spacing w:after="0" w:line="360" w:lineRule="auto"/>
        <w:ind w:left="630" w:hanging="630"/>
        <w:jc w:val="both"/>
        <w:rPr>
          <w:rFonts w:ascii="Arial" w:hAnsi="Arial" w:cs="Arial"/>
          <w:sz w:val="24"/>
          <w:szCs w:val="24"/>
        </w:rPr>
      </w:pPr>
      <w:commentRangeStart w:id="41"/>
      <w:r w:rsidRPr="005E73F1">
        <w:rPr>
          <w:rFonts w:ascii="Arial" w:hAnsi="Arial" w:cs="Arial"/>
          <w:sz w:val="24"/>
          <w:szCs w:val="24"/>
        </w:rPr>
        <w:t xml:space="preserve">Nath, I., Dutta, P. L., Ahmed, M. H., &amp;Saikia, M. (2025). Eco-nutrition and silkworm productivity: A comprehensive review on mulberry leaf fortification in rearing of Bombyx mori L. </w:t>
      </w:r>
      <w:commentRangeStart w:id="42"/>
      <w:r w:rsidRPr="005E73F1">
        <w:rPr>
          <w:rFonts w:ascii="Arial" w:hAnsi="Arial" w:cs="Arial"/>
          <w:sz w:val="24"/>
          <w:szCs w:val="24"/>
        </w:rPr>
        <w:t xml:space="preserve">Uttar Pradesh Journal of Zoology, </w:t>
      </w:r>
      <w:commentRangeEnd w:id="42"/>
      <w:r w:rsidR="004E51ED">
        <w:rPr>
          <w:rStyle w:val="CommentReference"/>
        </w:rPr>
        <w:commentReference w:id="42"/>
      </w:r>
      <w:r w:rsidRPr="005E73F1">
        <w:rPr>
          <w:rFonts w:ascii="Arial" w:hAnsi="Arial" w:cs="Arial"/>
          <w:sz w:val="24"/>
          <w:szCs w:val="24"/>
        </w:rPr>
        <w:t xml:space="preserve">46(13), 290-303. </w:t>
      </w:r>
      <w:hyperlink r:id="rId18" w:history="1">
        <w:r w:rsidRPr="00770F1D">
          <w:rPr>
            <w:rStyle w:val="Hyperlink"/>
            <w:rFonts w:ascii="Arial" w:hAnsi="Arial" w:cs="Arial"/>
            <w:sz w:val="24"/>
            <w:szCs w:val="24"/>
          </w:rPr>
          <w:t>https://doi.org/10.56557/upjoz/2025/v46i135107</w:t>
        </w:r>
      </w:hyperlink>
    </w:p>
    <w:p w:rsidR="005E73F1" w:rsidRPr="005E73F1" w:rsidRDefault="005E73F1" w:rsidP="0050176C">
      <w:pPr>
        <w:spacing w:after="0" w:line="360" w:lineRule="auto"/>
        <w:ind w:left="630" w:hanging="630"/>
        <w:jc w:val="both"/>
        <w:rPr>
          <w:rFonts w:ascii="Arial" w:hAnsi="Arial" w:cs="Arial"/>
          <w:sz w:val="24"/>
          <w:szCs w:val="24"/>
          <w:lang w:val="pt-BR"/>
        </w:rPr>
      </w:pPr>
      <w:r w:rsidRPr="005E73F1">
        <w:rPr>
          <w:rFonts w:ascii="Arial" w:hAnsi="Arial" w:cs="Arial"/>
          <w:sz w:val="24"/>
          <w:szCs w:val="24"/>
        </w:rPr>
        <w:t>Nath, I., Rajagopal, S., Dutta, P. L., Ahmed, M. H., &amp;</w:t>
      </w:r>
      <w:ins w:id="43" w:author="HP" w:date="2026-01-02T13:14:00Z">
        <w:r w:rsidR="004E51ED">
          <w:rPr>
            <w:rFonts w:ascii="Arial" w:hAnsi="Arial" w:cs="Arial"/>
            <w:sz w:val="24"/>
            <w:szCs w:val="24"/>
          </w:rPr>
          <w:t xml:space="preserve"> </w:t>
        </w:r>
      </w:ins>
      <w:r w:rsidRPr="005E73F1">
        <w:rPr>
          <w:rFonts w:ascii="Arial" w:hAnsi="Arial" w:cs="Arial"/>
          <w:sz w:val="24"/>
          <w:szCs w:val="24"/>
        </w:rPr>
        <w:t xml:space="preserve">Saikia, K. (2025). Impact of liquid bioformulations on mulberry leaf quality and physiological traits. </w:t>
      </w:r>
      <w:commentRangeStart w:id="44"/>
      <w:r w:rsidRPr="005E73F1">
        <w:rPr>
          <w:rFonts w:ascii="Arial" w:hAnsi="Arial" w:cs="Arial"/>
          <w:sz w:val="24"/>
          <w:szCs w:val="24"/>
        </w:rPr>
        <w:t xml:space="preserve">International Journal of Plant &amp; Soil Science, </w:t>
      </w:r>
      <w:commentRangeEnd w:id="44"/>
      <w:r w:rsidR="004E51ED">
        <w:rPr>
          <w:rStyle w:val="CommentReference"/>
        </w:rPr>
        <w:commentReference w:id="44"/>
      </w:r>
      <w:r w:rsidRPr="005E73F1">
        <w:rPr>
          <w:rFonts w:ascii="Arial" w:hAnsi="Arial" w:cs="Arial"/>
          <w:sz w:val="24"/>
          <w:szCs w:val="24"/>
        </w:rPr>
        <w:t xml:space="preserve">37(7), 512-521. </w:t>
      </w:r>
      <w:hyperlink r:id="rId19" w:history="1">
        <w:r w:rsidRPr="005E73F1">
          <w:rPr>
            <w:rStyle w:val="Hyperlink"/>
            <w:rFonts w:ascii="Arial" w:hAnsi="Arial" w:cs="Arial"/>
            <w:sz w:val="24"/>
            <w:szCs w:val="24"/>
            <w:lang w:val="pt-BR"/>
          </w:rPr>
          <w:t>https://doi.org/10.9734/ijpss/2025/v37i75596</w:t>
        </w:r>
      </w:hyperlink>
    </w:p>
    <w:p w:rsidR="005E73F1" w:rsidRDefault="005E73F1" w:rsidP="0050176C">
      <w:pPr>
        <w:spacing w:after="0" w:line="360" w:lineRule="auto"/>
        <w:ind w:left="630" w:hanging="630"/>
        <w:jc w:val="both"/>
        <w:rPr>
          <w:rFonts w:ascii="Arial" w:hAnsi="Arial" w:cs="Arial"/>
          <w:sz w:val="24"/>
          <w:szCs w:val="24"/>
        </w:rPr>
      </w:pPr>
      <w:r w:rsidRPr="005E73F1">
        <w:rPr>
          <w:rFonts w:ascii="Arial" w:hAnsi="Arial" w:cs="Arial"/>
          <w:sz w:val="24"/>
          <w:szCs w:val="24"/>
        </w:rPr>
        <w:t xml:space="preserve">Nath, I., Rajagopal, S., Dutta, P. L., Borgohain, M., Purad, B. S., &amp; Kumar, L. P. (2025). Effect of pelletized biofertilizer consortia on rooting, growth and economic viability in mulberry (Morusindica L.). </w:t>
      </w:r>
      <w:commentRangeStart w:id="45"/>
      <w:r w:rsidRPr="005E73F1">
        <w:rPr>
          <w:rFonts w:ascii="Arial" w:hAnsi="Arial" w:cs="Arial"/>
          <w:sz w:val="24"/>
          <w:szCs w:val="24"/>
        </w:rPr>
        <w:t xml:space="preserve">Asian Journal of Soil Science and Plant Nutrition, </w:t>
      </w:r>
      <w:commentRangeEnd w:id="45"/>
      <w:r w:rsidR="004E51ED">
        <w:rPr>
          <w:rStyle w:val="CommentReference"/>
        </w:rPr>
        <w:commentReference w:id="45"/>
      </w:r>
      <w:r w:rsidRPr="005E73F1">
        <w:rPr>
          <w:rFonts w:ascii="Arial" w:hAnsi="Arial" w:cs="Arial"/>
          <w:sz w:val="24"/>
          <w:szCs w:val="24"/>
        </w:rPr>
        <w:t xml:space="preserve">11(3), 136-148. </w:t>
      </w:r>
      <w:hyperlink r:id="rId20" w:history="1">
        <w:r w:rsidRPr="00770F1D">
          <w:rPr>
            <w:rStyle w:val="Hyperlink"/>
            <w:rFonts w:ascii="Arial" w:hAnsi="Arial" w:cs="Arial"/>
            <w:sz w:val="24"/>
            <w:szCs w:val="24"/>
          </w:rPr>
          <w:t>https://doi.org/10.9734/ajsspn/2025/v11i3558</w:t>
        </w:r>
      </w:hyperlink>
    </w:p>
    <w:commentRangeEnd w:id="41"/>
    <w:p w:rsidR="005E73F1" w:rsidRDefault="004E51ED" w:rsidP="0050176C">
      <w:pPr>
        <w:spacing w:after="0" w:line="360" w:lineRule="auto"/>
        <w:ind w:left="630" w:hanging="630"/>
        <w:jc w:val="both"/>
        <w:rPr>
          <w:rFonts w:ascii="Arial" w:hAnsi="Arial" w:cs="Arial"/>
          <w:sz w:val="24"/>
          <w:szCs w:val="24"/>
        </w:rPr>
      </w:pPr>
      <w:r>
        <w:rPr>
          <w:rStyle w:val="CommentReference"/>
        </w:rPr>
        <w:commentReference w:id="41"/>
      </w:r>
      <w:r w:rsidR="005E73F1" w:rsidRPr="005E73F1">
        <w:rPr>
          <w:rFonts w:ascii="Arial" w:hAnsi="Arial" w:cs="Arial"/>
          <w:sz w:val="24"/>
          <w:szCs w:val="24"/>
        </w:rPr>
        <w:t xml:space="preserve">Nazar, A., Kalarani, M. K., Jeyakumar, P., Kalaiselvi, T., Arulmozhiselvan, K., &amp;Manimekalai, S. (2019). Physiological and biochemical changes in mulberry (Morus alba L.) as influenced by nutrients. </w:t>
      </w:r>
      <w:commentRangeStart w:id="46"/>
      <w:r w:rsidR="005E73F1" w:rsidRPr="005E73F1">
        <w:rPr>
          <w:rFonts w:ascii="Arial" w:hAnsi="Arial" w:cs="Arial"/>
          <w:sz w:val="24"/>
          <w:szCs w:val="24"/>
        </w:rPr>
        <w:t>Madras Agricultural Journal</w:t>
      </w:r>
      <w:commentRangeEnd w:id="46"/>
      <w:r>
        <w:rPr>
          <w:rStyle w:val="CommentReference"/>
        </w:rPr>
        <w:commentReference w:id="46"/>
      </w:r>
      <w:r w:rsidR="005E73F1" w:rsidRPr="005E73F1">
        <w:rPr>
          <w:rFonts w:ascii="Arial" w:hAnsi="Arial" w:cs="Arial"/>
          <w:sz w:val="24"/>
          <w:szCs w:val="24"/>
        </w:rPr>
        <w:t xml:space="preserve">, 106(4-6), 297-302. </w:t>
      </w:r>
      <w:hyperlink r:id="rId21" w:history="1">
        <w:r w:rsidR="005E73F1" w:rsidRPr="00770F1D">
          <w:rPr>
            <w:rStyle w:val="Hyperlink"/>
            <w:rFonts w:ascii="Arial" w:hAnsi="Arial" w:cs="Arial"/>
            <w:sz w:val="24"/>
            <w:szCs w:val="24"/>
          </w:rPr>
          <w:t>https://doi.org/10.29321/MAJ.2019.000263</w:t>
        </w:r>
      </w:hyperlink>
    </w:p>
    <w:p w:rsidR="005E73F1" w:rsidRDefault="005E73F1" w:rsidP="0050176C">
      <w:pPr>
        <w:spacing w:after="0" w:line="360" w:lineRule="auto"/>
        <w:ind w:left="630" w:hanging="630"/>
        <w:jc w:val="both"/>
        <w:rPr>
          <w:rFonts w:ascii="Arial" w:hAnsi="Arial" w:cs="Arial"/>
          <w:sz w:val="24"/>
          <w:szCs w:val="24"/>
        </w:rPr>
      </w:pPr>
      <w:r w:rsidRPr="005E73F1">
        <w:rPr>
          <w:rFonts w:ascii="Arial" w:hAnsi="Arial" w:cs="Arial"/>
          <w:sz w:val="24"/>
          <w:szCs w:val="24"/>
        </w:rPr>
        <w:t xml:space="preserve">Ranadive, A. G., Gunasekar, R., Arun, N., Sundaravel, K., &amp; Ramachandran, R. (2011). Potentiality screening of FYM and vermicompost in disease resistance of mulberry. </w:t>
      </w:r>
      <w:commentRangeStart w:id="47"/>
      <w:r w:rsidRPr="005E73F1">
        <w:rPr>
          <w:rFonts w:ascii="Arial" w:hAnsi="Arial" w:cs="Arial"/>
          <w:sz w:val="24"/>
          <w:szCs w:val="24"/>
        </w:rPr>
        <w:t>Asian Journal of Environmental Science</w:t>
      </w:r>
      <w:commentRangeEnd w:id="47"/>
      <w:r w:rsidR="004E51ED">
        <w:rPr>
          <w:rStyle w:val="CommentReference"/>
        </w:rPr>
        <w:commentReference w:id="47"/>
      </w:r>
      <w:r w:rsidRPr="005E73F1">
        <w:rPr>
          <w:rFonts w:ascii="Arial" w:hAnsi="Arial" w:cs="Arial"/>
          <w:sz w:val="24"/>
          <w:szCs w:val="24"/>
        </w:rPr>
        <w:t xml:space="preserve">, 6(2), 131-135. </w:t>
      </w:r>
      <w:hyperlink r:id="rId22" w:history="1">
        <w:r w:rsidRPr="00770F1D">
          <w:rPr>
            <w:rStyle w:val="Hyperlink"/>
            <w:rFonts w:ascii="Arial" w:hAnsi="Arial" w:cs="Arial"/>
            <w:sz w:val="24"/>
            <w:szCs w:val="24"/>
          </w:rPr>
          <w:t>https://www.researchjournal.co.in/</w:t>
        </w:r>
      </w:hyperlink>
    </w:p>
    <w:p w:rsidR="0050176C" w:rsidRPr="009674D5" w:rsidRDefault="0050176C" w:rsidP="0050176C">
      <w:pPr>
        <w:spacing w:after="0" w:line="360" w:lineRule="auto"/>
        <w:ind w:left="630" w:hanging="630"/>
        <w:jc w:val="both"/>
        <w:rPr>
          <w:rFonts w:ascii="Arial" w:hAnsi="Arial" w:cs="Arial"/>
          <w:sz w:val="24"/>
          <w:szCs w:val="24"/>
        </w:rPr>
      </w:pPr>
      <w:r w:rsidRPr="009674D5">
        <w:rPr>
          <w:rFonts w:ascii="Arial" w:hAnsi="Arial" w:cs="Arial"/>
          <w:sz w:val="24"/>
          <w:szCs w:val="24"/>
        </w:rPr>
        <w:lastRenderedPageBreak/>
        <w:t xml:space="preserve">Samanta, A., Chatterjee, A. K., Mete, P.K. and Mandal, B. (2002). Status of total and available iron and zinc in soils of West Bengal under continuous cultivation of mulberry. </w:t>
      </w:r>
      <w:r w:rsidRPr="009674D5">
        <w:rPr>
          <w:rFonts w:ascii="Arial" w:hAnsi="Arial" w:cs="Arial"/>
          <w:i/>
          <w:sz w:val="24"/>
          <w:szCs w:val="24"/>
        </w:rPr>
        <w:t xml:space="preserve">Journal of </w:t>
      </w:r>
      <w:r w:rsidRPr="009674D5">
        <w:rPr>
          <w:rFonts w:ascii="Arial" w:eastAsiaTheme="majorEastAsia" w:hAnsi="Arial" w:cs="Arial"/>
          <w:i/>
          <w:sz w:val="24"/>
          <w:szCs w:val="24"/>
        </w:rPr>
        <w:t xml:space="preserve">the </w:t>
      </w:r>
      <w:r w:rsidRPr="009674D5">
        <w:rPr>
          <w:rFonts w:ascii="Arial" w:hAnsi="Arial" w:cs="Arial"/>
          <w:i/>
          <w:sz w:val="24"/>
          <w:szCs w:val="24"/>
        </w:rPr>
        <w:t>Indian</w:t>
      </w:r>
      <w:r w:rsidRPr="009674D5">
        <w:rPr>
          <w:rFonts w:ascii="Arial" w:eastAsiaTheme="majorEastAsia" w:hAnsi="Arial" w:cs="Arial"/>
          <w:i/>
          <w:sz w:val="24"/>
          <w:szCs w:val="24"/>
        </w:rPr>
        <w:t xml:space="preserve"> Society </w:t>
      </w:r>
      <w:r w:rsidRPr="009674D5">
        <w:rPr>
          <w:rFonts w:ascii="Arial" w:hAnsi="Arial" w:cs="Arial"/>
          <w:i/>
          <w:sz w:val="24"/>
          <w:szCs w:val="24"/>
        </w:rPr>
        <w:t>of Soil Science</w:t>
      </w:r>
      <w:r w:rsidRPr="009674D5">
        <w:rPr>
          <w:rFonts w:ascii="Arial" w:hAnsi="Arial" w:cs="Arial"/>
          <w:sz w:val="24"/>
          <w:szCs w:val="24"/>
        </w:rPr>
        <w:t xml:space="preserve">, </w:t>
      </w:r>
      <w:r w:rsidRPr="009674D5">
        <w:rPr>
          <w:rFonts w:ascii="Arial" w:hAnsi="Arial" w:cs="Arial"/>
          <w:i/>
          <w:sz w:val="24"/>
          <w:szCs w:val="24"/>
        </w:rPr>
        <w:t>50</w:t>
      </w:r>
      <w:r w:rsidRPr="009674D5">
        <w:rPr>
          <w:rFonts w:ascii="Arial" w:hAnsi="Arial" w:cs="Arial"/>
          <w:sz w:val="24"/>
          <w:szCs w:val="24"/>
        </w:rPr>
        <w:t>,  35–42.</w:t>
      </w:r>
    </w:p>
    <w:p w:rsidR="005E73F1" w:rsidDel="004E51ED" w:rsidRDefault="005E73F1" w:rsidP="0050176C">
      <w:pPr>
        <w:spacing w:after="0" w:line="360" w:lineRule="auto"/>
        <w:ind w:left="630" w:hanging="630"/>
        <w:jc w:val="both"/>
        <w:rPr>
          <w:del w:id="48" w:author="HP" w:date="2026-01-02T13:14:00Z"/>
          <w:rFonts w:ascii="Arial" w:hAnsi="Arial" w:cs="Arial"/>
          <w:sz w:val="24"/>
          <w:szCs w:val="24"/>
          <w:lang w:val="pt-BR"/>
        </w:rPr>
      </w:pPr>
      <w:r w:rsidRPr="005E73F1">
        <w:rPr>
          <w:rFonts w:ascii="Arial" w:hAnsi="Arial" w:cs="Arial"/>
          <w:sz w:val="24"/>
          <w:szCs w:val="24"/>
          <w:shd w:val="clear" w:color="auto" w:fill="FFFFFF"/>
        </w:rPr>
        <w:t>Saratha, M., Angappan, K., Karthikeyan, S., Marimuthu, S., &amp;</w:t>
      </w:r>
      <w:ins w:id="49" w:author="HP" w:date="2026-01-02T13:15:00Z">
        <w:r w:rsidR="004E51ED">
          <w:rPr>
            <w:rFonts w:ascii="Arial" w:hAnsi="Arial" w:cs="Arial"/>
            <w:sz w:val="24"/>
            <w:szCs w:val="24"/>
            <w:shd w:val="clear" w:color="auto" w:fill="FFFFFF"/>
          </w:rPr>
          <w:t xml:space="preserve"> </w:t>
        </w:r>
      </w:ins>
      <w:r w:rsidRPr="005E73F1">
        <w:rPr>
          <w:rFonts w:ascii="Arial" w:hAnsi="Arial" w:cs="Arial"/>
          <w:sz w:val="24"/>
          <w:szCs w:val="24"/>
          <w:shd w:val="clear" w:color="auto" w:fill="FFFFFF"/>
        </w:rPr>
        <w:t xml:space="preserve">Chozhan, K. (2021). Exploration of Soil and Weather Factors on Mulberry Root Rot Incidence in the Western Zone of Tamil Nadu, India. </w:t>
      </w:r>
      <w:commentRangeStart w:id="50"/>
      <w:r w:rsidRPr="005E73F1">
        <w:rPr>
          <w:rFonts w:ascii="Arial" w:hAnsi="Arial" w:cs="Arial"/>
          <w:sz w:val="24"/>
          <w:szCs w:val="24"/>
          <w:shd w:val="clear" w:color="auto" w:fill="FFFFFF"/>
        </w:rPr>
        <w:t>International Journal of Environment and Climate Change</w:t>
      </w:r>
      <w:commentRangeEnd w:id="50"/>
      <w:r w:rsidR="004E51ED">
        <w:rPr>
          <w:rStyle w:val="CommentReference"/>
        </w:rPr>
        <w:commentReference w:id="50"/>
      </w:r>
      <w:r w:rsidRPr="005E73F1">
        <w:rPr>
          <w:rFonts w:ascii="Arial" w:hAnsi="Arial" w:cs="Arial"/>
          <w:sz w:val="24"/>
          <w:szCs w:val="24"/>
          <w:shd w:val="clear" w:color="auto" w:fill="FFFFFF"/>
        </w:rPr>
        <w:t xml:space="preserve">. </w:t>
      </w:r>
      <w:hyperlink r:id="rId23" w:history="1">
        <w:r w:rsidRPr="005E73F1">
          <w:rPr>
            <w:rStyle w:val="Hyperlink"/>
            <w:rFonts w:ascii="Arial" w:hAnsi="Arial" w:cs="Arial"/>
            <w:sz w:val="24"/>
            <w:szCs w:val="24"/>
            <w:shd w:val="clear" w:color="auto" w:fill="FFFFFF"/>
            <w:lang w:val="pt-BR"/>
          </w:rPr>
          <w:t>https://doi.org/10.9734/ijecc/2021/v11i1230552</w:t>
        </w:r>
      </w:hyperlink>
    </w:p>
    <w:p w:rsidR="004E51ED" w:rsidRPr="005E73F1" w:rsidRDefault="004E51ED" w:rsidP="0050176C">
      <w:pPr>
        <w:spacing w:after="0" w:line="360" w:lineRule="auto"/>
        <w:ind w:left="630" w:hanging="630"/>
        <w:jc w:val="both"/>
        <w:rPr>
          <w:ins w:id="51" w:author="HP" w:date="2026-01-02T13:14:00Z"/>
          <w:rFonts w:ascii="Arial" w:hAnsi="Arial" w:cs="Arial"/>
          <w:sz w:val="24"/>
          <w:szCs w:val="24"/>
          <w:shd w:val="clear" w:color="auto" w:fill="FFFFFF"/>
          <w:lang w:val="pt-BR"/>
        </w:rPr>
      </w:pPr>
    </w:p>
    <w:p w:rsidR="0050176C" w:rsidRDefault="005E73F1" w:rsidP="004E51ED">
      <w:pPr>
        <w:spacing w:after="0" w:line="360" w:lineRule="auto"/>
        <w:ind w:left="630" w:hanging="630"/>
        <w:jc w:val="both"/>
        <w:rPr>
          <w:rFonts w:ascii="Arial" w:hAnsi="Arial" w:cs="Arial"/>
          <w:sz w:val="24"/>
          <w:szCs w:val="24"/>
          <w:lang w:val="pt-BR"/>
        </w:rPr>
        <w:pPrChange w:id="52" w:author="HP" w:date="2026-01-02T13:14:00Z">
          <w:pPr>
            <w:spacing w:line="360" w:lineRule="auto"/>
            <w:jc w:val="both"/>
          </w:pPr>
        </w:pPrChange>
      </w:pPr>
      <w:r w:rsidRPr="005E73F1">
        <w:rPr>
          <w:rFonts w:ascii="Arial" w:hAnsi="Arial" w:cs="Arial"/>
          <w:sz w:val="24"/>
          <w:szCs w:val="24"/>
          <w:lang w:val="pt-BR"/>
        </w:rPr>
        <w:t xml:space="preserve">Sudhakar, P., Sobhana, V., Swamy-Gowda, M. R., Kumar, J. S., &amp; Sivaprasad, V. (2018). </w:t>
      </w:r>
      <w:r w:rsidRPr="005E73F1">
        <w:rPr>
          <w:rFonts w:ascii="Arial" w:hAnsi="Arial" w:cs="Arial"/>
          <w:sz w:val="24"/>
          <w:szCs w:val="24"/>
        </w:rPr>
        <w:t>Soil fertility status of Mulberry (</w:t>
      </w:r>
      <w:commentRangeStart w:id="53"/>
      <w:r w:rsidRPr="005E73F1">
        <w:rPr>
          <w:rFonts w:ascii="Arial" w:hAnsi="Arial" w:cs="Arial"/>
          <w:sz w:val="24"/>
          <w:szCs w:val="24"/>
        </w:rPr>
        <w:t xml:space="preserve">Morus alba </w:t>
      </w:r>
      <w:commentRangeEnd w:id="53"/>
      <w:r w:rsidR="004E51ED">
        <w:rPr>
          <w:rStyle w:val="CommentReference"/>
        </w:rPr>
        <w:commentReference w:id="53"/>
      </w:r>
      <w:r w:rsidRPr="005E73F1">
        <w:rPr>
          <w:rFonts w:ascii="Arial" w:hAnsi="Arial" w:cs="Arial"/>
          <w:sz w:val="24"/>
          <w:szCs w:val="24"/>
        </w:rPr>
        <w:t xml:space="preserve">L.) Soils under Bivoltine Sericultural Areas of North, South and Eastern Regions of Karnataka. </w:t>
      </w:r>
      <w:commentRangeStart w:id="54"/>
      <w:r w:rsidRPr="005E73F1">
        <w:rPr>
          <w:rFonts w:ascii="Arial" w:hAnsi="Arial" w:cs="Arial"/>
          <w:sz w:val="24"/>
          <w:szCs w:val="24"/>
          <w:lang w:val="pt-BR"/>
        </w:rPr>
        <w:t>International Journal of Advanced Research,</w:t>
      </w:r>
      <w:commentRangeEnd w:id="54"/>
      <w:r w:rsidR="004E51ED">
        <w:rPr>
          <w:rStyle w:val="CommentReference"/>
        </w:rPr>
        <w:commentReference w:id="54"/>
      </w:r>
      <w:r w:rsidRPr="005E73F1">
        <w:rPr>
          <w:rFonts w:ascii="Arial" w:hAnsi="Arial" w:cs="Arial"/>
          <w:sz w:val="24"/>
          <w:szCs w:val="24"/>
          <w:lang w:val="pt-BR"/>
        </w:rPr>
        <w:t xml:space="preserve"> 6(4), 132-140. </w:t>
      </w:r>
      <w:r w:rsidR="00154CD4">
        <w:fldChar w:fldCharType="begin"/>
      </w:r>
      <w:r w:rsidR="00154CD4">
        <w:instrText>HYPERLINK "https://doi.org/10.21474/IJAR01/6835"</w:instrText>
      </w:r>
      <w:r w:rsidR="00154CD4">
        <w:fldChar w:fldCharType="separate"/>
      </w:r>
      <w:r w:rsidRPr="00770F1D">
        <w:rPr>
          <w:rStyle w:val="Hyperlink"/>
          <w:rFonts w:ascii="Arial" w:hAnsi="Arial" w:cs="Arial"/>
          <w:sz w:val="24"/>
          <w:szCs w:val="24"/>
          <w:lang w:val="pt-BR"/>
        </w:rPr>
        <w:t>https://doi.org/10.21474/IJAR01/6835</w:t>
      </w:r>
      <w:r w:rsidR="00154CD4">
        <w:fldChar w:fldCharType="end"/>
      </w:r>
    </w:p>
    <w:p w:rsidR="005E73F1" w:rsidRPr="009929B7" w:rsidRDefault="005E73F1" w:rsidP="0050176C">
      <w:pPr>
        <w:spacing w:line="360" w:lineRule="auto"/>
        <w:jc w:val="both"/>
        <w:rPr>
          <w:rFonts w:ascii="Arial" w:hAnsi="Arial" w:cs="Arial"/>
          <w:sz w:val="24"/>
          <w:szCs w:val="24"/>
        </w:rPr>
      </w:pPr>
    </w:p>
    <w:p w:rsidR="0050176C" w:rsidRDefault="0050176C" w:rsidP="00646873">
      <w:pPr>
        <w:spacing w:after="0" w:line="276" w:lineRule="auto"/>
        <w:ind w:left="630" w:hanging="630"/>
        <w:jc w:val="both"/>
        <w:rPr>
          <w:rFonts w:ascii="Arial" w:hAnsi="Arial" w:cs="Arial"/>
          <w:sz w:val="24"/>
          <w:szCs w:val="24"/>
        </w:rPr>
      </w:pPr>
    </w:p>
    <w:sectPr w:rsidR="0050176C" w:rsidSect="009674D5">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18"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P" w:date="2026-01-02T10:29:00Z" w:initials="H">
    <w:p w:rsidR="00467AD3" w:rsidRDefault="00467AD3">
      <w:pPr>
        <w:pStyle w:val="CommentText"/>
      </w:pPr>
      <w:r>
        <w:rPr>
          <w:rStyle w:val="CommentReference"/>
        </w:rPr>
        <w:annotationRef/>
      </w:r>
      <w:r>
        <w:t>Italic</w:t>
      </w:r>
    </w:p>
  </w:comment>
  <w:comment w:id="1" w:author="HP" w:date="2026-01-02T10:29:00Z" w:initials="H">
    <w:p w:rsidR="00467AD3" w:rsidRDefault="00467AD3">
      <w:pPr>
        <w:pStyle w:val="CommentText"/>
      </w:pPr>
      <w:r>
        <w:rPr>
          <w:rStyle w:val="CommentReference"/>
        </w:rPr>
        <w:annotationRef/>
      </w:r>
      <w:r>
        <w:t>Full form</w:t>
      </w:r>
    </w:p>
  </w:comment>
  <w:comment w:id="5" w:author="HP" w:date="2026-01-02T13:12:00Z" w:initials="H">
    <w:p w:rsidR="004E51ED" w:rsidRDefault="004E51ED">
      <w:pPr>
        <w:pStyle w:val="CommentText"/>
      </w:pPr>
      <w:r>
        <w:rPr>
          <w:rStyle w:val="CommentReference"/>
        </w:rPr>
        <w:annotationRef/>
      </w:r>
      <w:r>
        <w:t>Just pmpare with the reference</w:t>
      </w:r>
    </w:p>
  </w:comment>
  <w:comment w:id="8" w:author="HP" w:date="2026-01-02T10:35:00Z" w:initials="H">
    <w:p w:rsidR="00B26F88" w:rsidRDefault="00B26F88">
      <w:pPr>
        <w:pStyle w:val="CommentText"/>
      </w:pPr>
      <w:r>
        <w:rPr>
          <w:rStyle w:val="CommentReference"/>
        </w:rPr>
        <w:annotationRef/>
      </w:r>
      <w:r>
        <w:t xml:space="preserve">Reference must be cited </w:t>
      </w:r>
    </w:p>
  </w:comment>
  <w:comment w:id="12" w:author="HP" w:date="2026-01-02T10:48:00Z" w:initials="H">
    <w:p w:rsidR="00B26F88" w:rsidRDefault="00B26F88">
      <w:pPr>
        <w:pStyle w:val="CommentText"/>
      </w:pPr>
      <w:r>
        <w:rPr>
          <w:rStyle w:val="CommentReference"/>
        </w:rPr>
        <w:annotationRef/>
      </w:r>
      <w:r>
        <w:t>Data given in the text in not matched with data given in table. Please rectify</w:t>
      </w:r>
      <w:r w:rsidR="00F77413">
        <w:t xml:space="preserve"> tha data for each mentioned disease with the average value.</w:t>
      </w:r>
    </w:p>
  </w:comment>
  <w:comment w:id="13" w:author="HP" w:date="2026-01-02T10:49:00Z" w:initials="H">
    <w:p w:rsidR="00F77413" w:rsidRDefault="00F77413">
      <w:pPr>
        <w:pStyle w:val="CommentText"/>
      </w:pPr>
      <w:r>
        <w:rPr>
          <w:rStyle w:val="CommentReference"/>
        </w:rPr>
        <w:annotationRef/>
      </w:r>
      <w:r>
        <w:t>Data not matched with the table</w:t>
      </w:r>
    </w:p>
  </w:comment>
  <w:comment w:id="14" w:author="HP" w:date="2026-01-02T10:50:00Z" w:initials="H">
    <w:p w:rsidR="00F77413" w:rsidRDefault="00F77413">
      <w:pPr>
        <w:pStyle w:val="CommentText"/>
      </w:pPr>
      <w:r>
        <w:rPr>
          <w:rStyle w:val="CommentReference"/>
        </w:rPr>
        <w:annotationRef/>
      </w:r>
      <w:r>
        <w:t>check</w:t>
      </w:r>
    </w:p>
  </w:comment>
  <w:comment w:id="15" w:author="HP" w:date="2026-01-02T10:52:00Z" w:initials="H">
    <w:p w:rsidR="00F77413" w:rsidRDefault="00F77413">
      <w:pPr>
        <w:pStyle w:val="CommentText"/>
      </w:pPr>
      <w:r>
        <w:rPr>
          <w:rStyle w:val="CommentReference"/>
        </w:rPr>
        <w:annotationRef/>
      </w:r>
      <w:r>
        <w:t>Dot is missing</w:t>
      </w:r>
    </w:p>
  </w:comment>
  <w:comment w:id="16" w:author="HP" w:date="2026-01-02T13:06:00Z" w:initials="H">
    <w:p w:rsidR="004E51ED" w:rsidRDefault="004E51ED">
      <w:pPr>
        <w:pStyle w:val="CommentText"/>
      </w:pPr>
      <w:r>
        <w:rPr>
          <w:rStyle w:val="CommentReference"/>
        </w:rPr>
        <w:annotationRef/>
      </w:r>
      <w:r>
        <w:t>Italic</w:t>
      </w:r>
    </w:p>
  </w:comment>
  <w:comment w:id="18" w:author="HP" w:date="2026-01-02T13:07:00Z" w:initials="H">
    <w:p w:rsidR="004E51ED" w:rsidRDefault="004E51ED">
      <w:pPr>
        <w:pStyle w:val="CommentText"/>
      </w:pPr>
      <w:r>
        <w:rPr>
          <w:rStyle w:val="CommentReference"/>
        </w:rPr>
        <w:annotationRef/>
      </w:r>
      <w:r>
        <w:t>Check, It should be oranic carbon</w:t>
      </w:r>
    </w:p>
  </w:comment>
  <w:comment w:id="20" w:author="HP" w:date="2026-01-02T13:07:00Z" w:initials="H">
    <w:p w:rsidR="004E51ED" w:rsidRDefault="004E51ED">
      <w:pPr>
        <w:pStyle w:val="CommentText"/>
      </w:pPr>
      <w:r>
        <w:rPr>
          <w:rStyle w:val="CommentReference"/>
        </w:rPr>
        <w:annotationRef/>
      </w:r>
      <w:r>
        <w:t>Negative sign is missing. Check the tble</w:t>
      </w:r>
    </w:p>
  </w:comment>
  <w:comment w:id="21" w:author="HP" w:date="2026-01-02T13:06:00Z" w:initials="H">
    <w:p w:rsidR="004E51ED" w:rsidRDefault="004E51ED">
      <w:pPr>
        <w:pStyle w:val="CommentText"/>
      </w:pPr>
      <w:r>
        <w:rPr>
          <w:rStyle w:val="CommentReference"/>
        </w:rPr>
        <w:annotationRef/>
      </w:r>
      <w:r>
        <w:t>remove</w:t>
      </w:r>
    </w:p>
  </w:comment>
  <w:comment w:id="22" w:author="HP" w:date="2026-01-02T13:08:00Z" w:initials="H">
    <w:p w:rsidR="004E51ED" w:rsidRDefault="004E51ED">
      <w:pPr>
        <w:pStyle w:val="CommentText"/>
      </w:pPr>
      <w:r>
        <w:rPr>
          <w:rStyle w:val="CommentReference"/>
        </w:rPr>
        <w:annotationRef/>
      </w:r>
      <w:r>
        <w:t>Please make two decimal by putting zero</w:t>
      </w:r>
    </w:p>
  </w:comment>
  <w:comment w:id="23" w:author="HP" w:date="2026-01-02T13:08:00Z" w:initials="H">
    <w:p w:rsidR="004E51ED" w:rsidRDefault="004E51ED">
      <w:pPr>
        <w:pStyle w:val="CommentText"/>
      </w:pPr>
      <w:r>
        <w:rPr>
          <w:rStyle w:val="CommentReference"/>
        </w:rPr>
        <w:annotationRef/>
      </w:r>
      <w:r>
        <w:t>Please make two decimal by putting zero</w:t>
      </w:r>
    </w:p>
  </w:comment>
  <w:comment w:id="24" w:author="HP" w:date="2026-01-02T13:08:00Z" w:initials="H">
    <w:p w:rsidR="004E51ED" w:rsidRDefault="004E51ED">
      <w:pPr>
        <w:pStyle w:val="CommentText"/>
      </w:pPr>
      <w:r>
        <w:rPr>
          <w:rStyle w:val="CommentReference"/>
        </w:rPr>
        <w:annotationRef/>
      </w:r>
      <w:r>
        <w:t>Please make two decimal by putting zero</w:t>
      </w:r>
    </w:p>
  </w:comment>
  <w:comment w:id="25" w:author="HP" w:date="2026-01-02T13:09:00Z" w:initials="H">
    <w:p w:rsidR="004E51ED" w:rsidRDefault="004E51ED">
      <w:pPr>
        <w:pStyle w:val="CommentText"/>
      </w:pPr>
      <w:r>
        <w:rPr>
          <w:rStyle w:val="CommentReference"/>
        </w:rPr>
        <w:annotationRef/>
      </w:r>
      <w:r>
        <w:t>IS it Malda or Murshidabad</w:t>
      </w:r>
    </w:p>
  </w:comment>
  <w:comment w:id="26" w:author="HP" w:date="2026-01-02T13:06:00Z" w:initials="H">
    <w:p w:rsidR="004E51ED" w:rsidRDefault="004E51ED">
      <w:pPr>
        <w:pStyle w:val="CommentText"/>
      </w:pPr>
      <w:r>
        <w:rPr>
          <w:rStyle w:val="CommentReference"/>
        </w:rPr>
        <w:annotationRef/>
      </w:r>
      <w:r>
        <w:t>remove</w:t>
      </w:r>
    </w:p>
  </w:comment>
  <w:comment w:id="28" w:author="HP" w:date="2026-01-02T13:09:00Z" w:initials="H">
    <w:p w:rsidR="004E51ED" w:rsidRDefault="004E51ED">
      <w:pPr>
        <w:pStyle w:val="CommentText"/>
      </w:pPr>
      <w:r>
        <w:rPr>
          <w:rStyle w:val="CommentReference"/>
        </w:rPr>
        <w:annotationRef/>
      </w:r>
      <w:r>
        <w:t>Italic</w:t>
      </w:r>
    </w:p>
  </w:comment>
  <w:comment w:id="29" w:author="HP" w:date="2026-01-02T13:09:00Z" w:initials="H">
    <w:p w:rsidR="004E51ED" w:rsidRDefault="004E51ED">
      <w:pPr>
        <w:pStyle w:val="CommentText"/>
      </w:pPr>
      <w:r>
        <w:rPr>
          <w:rStyle w:val="CommentReference"/>
        </w:rPr>
        <w:annotationRef/>
      </w:r>
      <w:r>
        <w:t>Italic</w:t>
      </w:r>
    </w:p>
  </w:comment>
  <w:comment w:id="34" w:author="HP" w:date="2026-01-02T13:11:00Z" w:initials="H">
    <w:p w:rsidR="004E51ED" w:rsidRDefault="004E51ED">
      <w:pPr>
        <w:pStyle w:val="CommentText"/>
      </w:pPr>
      <w:r>
        <w:rPr>
          <w:rStyle w:val="CommentReference"/>
        </w:rPr>
        <w:annotationRef/>
      </w:r>
      <w:r>
        <w:t>Check with the text for further correction.</w:t>
      </w:r>
    </w:p>
  </w:comment>
  <w:comment w:id="35" w:author="HP" w:date="2026-01-02T13:12:00Z" w:initials="H">
    <w:p w:rsidR="004E51ED" w:rsidRDefault="004E51ED">
      <w:pPr>
        <w:pStyle w:val="CommentText"/>
      </w:pPr>
      <w:r>
        <w:rPr>
          <w:rStyle w:val="CommentReference"/>
        </w:rPr>
        <w:annotationRef/>
      </w:r>
      <w:r>
        <w:t>Full form</w:t>
      </w:r>
    </w:p>
  </w:comment>
  <w:comment w:id="36" w:author="HP" w:date="2026-01-02T13:12:00Z" w:initials="H">
    <w:p w:rsidR="004E51ED" w:rsidRDefault="004E51ED">
      <w:pPr>
        <w:pStyle w:val="CommentText"/>
      </w:pPr>
      <w:r>
        <w:rPr>
          <w:rStyle w:val="CommentReference"/>
        </w:rPr>
        <w:annotationRef/>
      </w:r>
      <w:r>
        <w:t>Full form</w:t>
      </w:r>
    </w:p>
  </w:comment>
  <w:comment w:id="37" w:author="HP" w:date="2026-01-02T13:12:00Z" w:initials="H">
    <w:p w:rsidR="004E51ED" w:rsidRDefault="004E51ED">
      <w:pPr>
        <w:pStyle w:val="CommentText"/>
      </w:pPr>
      <w:r>
        <w:rPr>
          <w:rStyle w:val="CommentReference"/>
        </w:rPr>
        <w:annotationRef/>
      </w:r>
      <w:r>
        <w:t>Italic</w:t>
      </w:r>
    </w:p>
  </w:comment>
  <w:comment w:id="38" w:author="HP" w:date="2026-01-02T13:13:00Z" w:initials="H">
    <w:p w:rsidR="004E51ED" w:rsidRDefault="004E51ED">
      <w:pPr>
        <w:pStyle w:val="CommentText"/>
      </w:pPr>
      <w:r>
        <w:rPr>
          <w:rStyle w:val="CommentReference"/>
        </w:rPr>
        <w:annotationRef/>
      </w:r>
      <w:r>
        <w:t>Full form</w:t>
      </w:r>
    </w:p>
  </w:comment>
  <w:comment w:id="39" w:author="HP" w:date="2026-01-02T13:13:00Z" w:initials="H">
    <w:p w:rsidR="004E51ED" w:rsidRDefault="004E51ED">
      <w:pPr>
        <w:pStyle w:val="CommentText"/>
      </w:pPr>
      <w:r>
        <w:rPr>
          <w:rStyle w:val="CommentReference"/>
        </w:rPr>
        <w:annotationRef/>
      </w:r>
      <w:r>
        <w:t>Italic</w:t>
      </w:r>
    </w:p>
  </w:comment>
  <w:comment w:id="42" w:author="HP" w:date="2026-01-02T13:14:00Z" w:initials="H">
    <w:p w:rsidR="004E51ED" w:rsidRDefault="004E51ED">
      <w:pPr>
        <w:pStyle w:val="CommentText"/>
      </w:pPr>
      <w:r>
        <w:rPr>
          <w:rStyle w:val="CommentReference"/>
        </w:rPr>
        <w:annotationRef/>
      </w:r>
      <w:r>
        <w:t>Italic</w:t>
      </w:r>
    </w:p>
  </w:comment>
  <w:comment w:id="44" w:author="HP" w:date="2026-01-02T13:14:00Z" w:initials="H">
    <w:p w:rsidR="004E51ED" w:rsidRDefault="004E51ED">
      <w:pPr>
        <w:pStyle w:val="CommentText"/>
      </w:pPr>
      <w:r>
        <w:rPr>
          <w:rStyle w:val="CommentReference"/>
        </w:rPr>
        <w:annotationRef/>
      </w:r>
      <w:r>
        <w:t>Italic</w:t>
      </w:r>
    </w:p>
  </w:comment>
  <w:comment w:id="45" w:author="HP" w:date="2026-01-02T13:14:00Z" w:initials="H">
    <w:p w:rsidR="004E51ED" w:rsidRDefault="004E51ED">
      <w:pPr>
        <w:pStyle w:val="CommentText"/>
      </w:pPr>
      <w:r>
        <w:rPr>
          <w:rStyle w:val="CommentReference"/>
        </w:rPr>
        <w:annotationRef/>
      </w:r>
      <w:r>
        <w:t>Italic</w:t>
      </w:r>
    </w:p>
  </w:comment>
  <w:comment w:id="41" w:author="HP" w:date="2026-01-02T13:15:00Z" w:initials="H">
    <w:p w:rsidR="004E51ED" w:rsidRDefault="004E51ED">
      <w:pPr>
        <w:pStyle w:val="CommentText"/>
      </w:pPr>
      <w:r>
        <w:rPr>
          <w:rStyle w:val="CommentReference"/>
        </w:rPr>
        <w:annotationRef/>
      </w:r>
      <w:r>
        <w:t>Not mentioned a, b, c in the reference</w:t>
      </w:r>
    </w:p>
  </w:comment>
  <w:comment w:id="46" w:author="HP" w:date="2026-01-02T13:14:00Z" w:initials="H">
    <w:p w:rsidR="004E51ED" w:rsidRDefault="004E51ED">
      <w:pPr>
        <w:pStyle w:val="CommentText"/>
      </w:pPr>
      <w:r>
        <w:rPr>
          <w:rStyle w:val="CommentReference"/>
        </w:rPr>
        <w:annotationRef/>
      </w:r>
      <w:r>
        <w:t>Italic</w:t>
      </w:r>
    </w:p>
  </w:comment>
  <w:comment w:id="47" w:author="HP" w:date="2026-01-02T13:14:00Z" w:initials="H">
    <w:p w:rsidR="004E51ED" w:rsidRDefault="004E51ED">
      <w:pPr>
        <w:pStyle w:val="CommentText"/>
      </w:pPr>
      <w:r>
        <w:rPr>
          <w:rStyle w:val="CommentReference"/>
        </w:rPr>
        <w:annotationRef/>
      </w:r>
      <w:r>
        <w:t>Italic</w:t>
      </w:r>
    </w:p>
  </w:comment>
  <w:comment w:id="50" w:author="HP" w:date="2026-01-02T13:14:00Z" w:initials="H">
    <w:p w:rsidR="004E51ED" w:rsidRDefault="004E51ED">
      <w:pPr>
        <w:pStyle w:val="CommentText"/>
      </w:pPr>
      <w:r>
        <w:rPr>
          <w:rStyle w:val="CommentReference"/>
        </w:rPr>
        <w:annotationRef/>
      </w:r>
      <w:r>
        <w:t>Italic</w:t>
      </w:r>
    </w:p>
  </w:comment>
  <w:comment w:id="53" w:author="HP" w:date="2026-01-02T13:15:00Z" w:initials="H">
    <w:p w:rsidR="004E51ED" w:rsidRDefault="004E51ED">
      <w:pPr>
        <w:pStyle w:val="CommentText"/>
      </w:pPr>
      <w:r>
        <w:rPr>
          <w:rStyle w:val="CommentReference"/>
        </w:rPr>
        <w:annotationRef/>
      </w:r>
      <w:r>
        <w:t>Italic</w:t>
      </w:r>
    </w:p>
  </w:comment>
  <w:comment w:id="54" w:author="HP" w:date="2026-01-02T13:14:00Z" w:initials="H">
    <w:p w:rsidR="004E51ED" w:rsidRDefault="004E51ED">
      <w:pPr>
        <w:pStyle w:val="CommentText"/>
      </w:pPr>
      <w:r>
        <w:rPr>
          <w:rStyle w:val="CommentReference"/>
        </w:rPr>
        <w:annotationRef/>
      </w:r>
      <w:r>
        <w:t>Italic</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3E3" w:rsidRDefault="005363E3" w:rsidP="000C18AA">
      <w:pPr>
        <w:spacing w:after="0" w:line="240" w:lineRule="auto"/>
      </w:pPr>
      <w:r>
        <w:separator/>
      </w:r>
    </w:p>
  </w:endnote>
  <w:endnote w:type="continuationSeparator" w:id="1">
    <w:p w:rsidR="005363E3" w:rsidRDefault="005363E3" w:rsidP="000C18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C69" w:rsidRDefault="00984C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0632460"/>
      <w:docPartObj>
        <w:docPartGallery w:val="Page Numbers (Bottom of Page)"/>
        <w:docPartUnique/>
      </w:docPartObj>
    </w:sdtPr>
    <w:sdtEndPr>
      <w:rPr>
        <w:noProof/>
      </w:rPr>
    </w:sdtEndPr>
    <w:sdtContent>
      <w:p w:rsidR="000C18AA" w:rsidRDefault="00154CD4">
        <w:pPr>
          <w:pStyle w:val="Footer"/>
          <w:jc w:val="center"/>
        </w:pPr>
        <w:r>
          <w:fldChar w:fldCharType="begin"/>
        </w:r>
        <w:r w:rsidR="000C18AA">
          <w:instrText xml:space="preserve"> PAGE   \* MERGEFORMAT </w:instrText>
        </w:r>
        <w:r>
          <w:fldChar w:fldCharType="separate"/>
        </w:r>
        <w:r w:rsidR="004E51ED">
          <w:rPr>
            <w:noProof/>
          </w:rPr>
          <w:t>10</w:t>
        </w:r>
        <w:r>
          <w:rPr>
            <w:noProof/>
          </w:rPr>
          <w:fldChar w:fldCharType="end"/>
        </w:r>
      </w:p>
    </w:sdtContent>
  </w:sdt>
  <w:p w:rsidR="000C18AA" w:rsidRDefault="000C18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C69" w:rsidRDefault="00984C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3E3" w:rsidRDefault="005363E3" w:rsidP="000C18AA">
      <w:pPr>
        <w:spacing w:after="0" w:line="240" w:lineRule="auto"/>
      </w:pPr>
      <w:r>
        <w:separator/>
      </w:r>
    </w:p>
  </w:footnote>
  <w:footnote w:type="continuationSeparator" w:id="1">
    <w:p w:rsidR="005363E3" w:rsidRDefault="005363E3" w:rsidP="000C18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C69" w:rsidRDefault="00154CD4">
    <w:pPr>
      <w:pStyle w:val="Header"/>
    </w:pPr>
    <w:r w:rsidRPr="00154CD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097876" o:spid="_x0000_s2050" type="#_x0000_t136" style="position:absolute;margin-left:0;margin-top:0;width:536.55pt;height:101.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C69" w:rsidRDefault="00154CD4">
    <w:pPr>
      <w:pStyle w:val="Header"/>
    </w:pPr>
    <w:r w:rsidRPr="00154CD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097877" o:spid="_x0000_s2051" type="#_x0000_t136" style="position:absolute;margin-left:0;margin-top:0;width:536.55pt;height:101.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C69" w:rsidRDefault="00154CD4">
    <w:pPr>
      <w:pStyle w:val="Header"/>
    </w:pPr>
    <w:r w:rsidRPr="00154CD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097875" o:spid="_x0000_s2049" type="#_x0000_t136" style="position:absolute;margin-left:0;margin-top:0;width:536.55pt;height:101.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E4E63"/>
    <w:multiLevelType w:val="hybridMultilevel"/>
    <w:tmpl w:val="A8541554"/>
    <w:lvl w:ilvl="0" w:tplc="24A89A0E">
      <w:start w:val="1"/>
      <w:numFmt w:val="decimal"/>
      <w:lvlText w:val="%1."/>
      <w:lvlJc w:val="left"/>
      <w:pPr>
        <w:ind w:left="720" w:hanging="360"/>
      </w:pPr>
      <w:rPr>
        <w:rFonts w:eastAsiaTheme="minorHAnsi"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AF06D35"/>
    <w:multiLevelType w:val="multilevel"/>
    <w:tmpl w:val="3D4C1328"/>
    <w:lvl w:ilvl="0">
      <w:start w:val="1"/>
      <w:numFmt w:val="decimal"/>
      <w:lvlText w:val="%1."/>
      <w:lvlJc w:val="left"/>
      <w:pPr>
        <w:ind w:left="720" w:hanging="360"/>
      </w:pPr>
      <w:rPr>
        <w:rFonts w:eastAsiaTheme="minorHAnsi"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trackRevisions/>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2E42DE"/>
    <w:rsid w:val="0001555A"/>
    <w:rsid w:val="00026F95"/>
    <w:rsid w:val="00037887"/>
    <w:rsid w:val="0005624C"/>
    <w:rsid w:val="000860D1"/>
    <w:rsid w:val="000B47EB"/>
    <w:rsid w:val="000C18AA"/>
    <w:rsid w:val="000C65FF"/>
    <w:rsid w:val="00154CD4"/>
    <w:rsid w:val="001A765C"/>
    <w:rsid w:val="001D3F59"/>
    <w:rsid w:val="00240AFB"/>
    <w:rsid w:val="00260DF0"/>
    <w:rsid w:val="0026424F"/>
    <w:rsid w:val="00265344"/>
    <w:rsid w:val="002B2067"/>
    <w:rsid w:val="002D56BD"/>
    <w:rsid w:val="002E42DE"/>
    <w:rsid w:val="002E4E98"/>
    <w:rsid w:val="003171B8"/>
    <w:rsid w:val="003700E1"/>
    <w:rsid w:val="003867A4"/>
    <w:rsid w:val="003B7F7E"/>
    <w:rsid w:val="003C7E3A"/>
    <w:rsid w:val="003E2B2C"/>
    <w:rsid w:val="003E6EB3"/>
    <w:rsid w:val="00467AD3"/>
    <w:rsid w:val="00470BBC"/>
    <w:rsid w:val="00471EE7"/>
    <w:rsid w:val="004B7685"/>
    <w:rsid w:val="004E51ED"/>
    <w:rsid w:val="004F3733"/>
    <w:rsid w:val="0050176C"/>
    <w:rsid w:val="00501D08"/>
    <w:rsid w:val="005363E3"/>
    <w:rsid w:val="005A7048"/>
    <w:rsid w:val="005E05B6"/>
    <w:rsid w:val="005E73F1"/>
    <w:rsid w:val="006233FC"/>
    <w:rsid w:val="00641F0C"/>
    <w:rsid w:val="00646873"/>
    <w:rsid w:val="00690517"/>
    <w:rsid w:val="006E532B"/>
    <w:rsid w:val="006F59BF"/>
    <w:rsid w:val="007051B0"/>
    <w:rsid w:val="007167D3"/>
    <w:rsid w:val="007857EE"/>
    <w:rsid w:val="007A3B71"/>
    <w:rsid w:val="007B7097"/>
    <w:rsid w:val="007D3149"/>
    <w:rsid w:val="007F494E"/>
    <w:rsid w:val="00854E8C"/>
    <w:rsid w:val="0085799F"/>
    <w:rsid w:val="0086149E"/>
    <w:rsid w:val="008716A3"/>
    <w:rsid w:val="008A446C"/>
    <w:rsid w:val="008D7CB5"/>
    <w:rsid w:val="00904ED1"/>
    <w:rsid w:val="00937587"/>
    <w:rsid w:val="009674D5"/>
    <w:rsid w:val="00976D5E"/>
    <w:rsid w:val="00983EF3"/>
    <w:rsid w:val="00984629"/>
    <w:rsid w:val="00984C69"/>
    <w:rsid w:val="009A7FAD"/>
    <w:rsid w:val="009B50F5"/>
    <w:rsid w:val="009F0F96"/>
    <w:rsid w:val="00A148F3"/>
    <w:rsid w:val="00A20671"/>
    <w:rsid w:val="00A340AF"/>
    <w:rsid w:val="00A55B7B"/>
    <w:rsid w:val="00AB22AF"/>
    <w:rsid w:val="00AC5828"/>
    <w:rsid w:val="00AE2027"/>
    <w:rsid w:val="00AF5D03"/>
    <w:rsid w:val="00B26F88"/>
    <w:rsid w:val="00B27E15"/>
    <w:rsid w:val="00B3011C"/>
    <w:rsid w:val="00BC260F"/>
    <w:rsid w:val="00BC7380"/>
    <w:rsid w:val="00BF6BF5"/>
    <w:rsid w:val="00C44882"/>
    <w:rsid w:val="00CC3242"/>
    <w:rsid w:val="00CE5A97"/>
    <w:rsid w:val="00D41000"/>
    <w:rsid w:val="00D76B16"/>
    <w:rsid w:val="00D8060E"/>
    <w:rsid w:val="00D91AE0"/>
    <w:rsid w:val="00D922F6"/>
    <w:rsid w:val="00D97A15"/>
    <w:rsid w:val="00DE02A7"/>
    <w:rsid w:val="00E2746F"/>
    <w:rsid w:val="00E53F5A"/>
    <w:rsid w:val="00E56DBA"/>
    <w:rsid w:val="00E61FB1"/>
    <w:rsid w:val="00E73D5D"/>
    <w:rsid w:val="00EC72C3"/>
    <w:rsid w:val="00ED3DE2"/>
    <w:rsid w:val="00F235E2"/>
    <w:rsid w:val="00F303CB"/>
    <w:rsid w:val="00F67706"/>
    <w:rsid w:val="00F774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149"/>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3149"/>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a"/>
    <w:basedOn w:val="Normal"/>
    <w:link w:val="aChar"/>
    <w:qFormat/>
    <w:rsid w:val="007D3149"/>
    <w:pPr>
      <w:autoSpaceDE w:val="0"/>
      <w:autoSpaceDN w:val="0"/>
      <w:adjustRightInd w:val="0"/>
      <w:spacing w:after="0" w:line="360" w:lineRule="auto"/>
      <w:ind w:firstLine="720"/>
      <w:jc w:val="both"/>
    </w:pPr>
    <w:rPr>
      <w:rFonts w:ascii="Times New Roman" w:hAnsi="Times New Roman" w:cs="Times New Roman"/>
      <w:sz w:val="24"/>
      <w:szCs w:val="24"/>
      <w:lang w:val="en-GB"/>
    </w:rPr>
  </w:style>
  <w:style w:type="character" w:customStyle="1" w:styleId="aChar">
    <w:name w:val="a Char"/>
    <w:basedOn w:val="DefaultParagraphFont"/>
    <w:link w:val="a"/>
    <w:rsid w:val="007D3149"/>
    <w:rPr>
      <w:rFonts w:ascii="Times New Roman" w:hAnsi="Times New Roman" w:cs="Times New Roman"/>
      <w:sz w:val="24"/>
      <w:szCs w:val="24"/>
    </w:rPr>
  </w:style>
  <w:style w:type="character" w:styleId="Hyperlink">
    <w:name w:val="Hyperlink"/>
    <w:basedOn w:val="DefaultParagraphFont"/>
    <w:unhideWhenUsed/>
    <w:rsid w:val="007051B0"/>
    <w:rPr>
      <w:color w:val="0000FF"/>
      <w:u w:val="single"/>
    </w:rPr>
  </w:style>
  <w:style w:type="character" w:customStyle="1" w:styleId="author">
    <w:name w:val="author"/>
    <w:basedOn w:val="DefaultParagraphFont"/>
    <w:rsid w:val="00AB22AF"/>
  </w:style>
  <w:style w:type="character" w:customStyle="1" w:styleId="pubyear">
    <w:name w:val="pubyear"/>
    <w:basedOn w:val="DefaultParagraphFont"/>
    <w:rsid w:val="00AB22AF"/>
  </w:style>
  <w:style w:type="character" w:customStyle="1" w:styleId="articletitle">
    <w:name w:val="articletitle"/>
    <w:basedOn w:val="DefaultParagraphFont"/>
    <w:rsid w:val="00AB22AF"/>
  </w:style>
  <w:style w:type="character" w:customStyle="1" w:styleId="vol">
    <w:name w:val="vol"/>
    <w:basedOn w:val="DefaultParagraphFont"/>
    <w:rsid w:val="00AB22AF"/>
  </w:style>
  <w:style w:type="character" w:customStyle="1" w:styleId="pagefirst">
    <w:name w:val="pagefirst"/>
    <w:basedOn w:val="DefaultParagraphFont"/>
    <w:rsid w:val="00AB22AF"/>
  </w:style>
  <w:style w:type="character" w:styleId="Emphasis">
    <w:name w:val="Emphasis"/>
    <w:basedOn w:val="DefaultParagraphFont"/>
    <w:uiPriority w:val="20"/>
    <w:qFormat/>
    <w:rsid w:val="00ED3DE2"/>
    <w:rPr>
      <w:i/>
      <w:iCs/>
    </w:rPr>
  </w:style>
  <w:style w:type="character" w:customStyle="1" w:styleId="ff3">
    <w:name w:val="ff3"/>
    <w:basedOn w:val="DefaultParagraphFont"/>
    <w:rsid w:val="00690517"/>
  </w:style>
  <w:style w:type="character" w:customStyle="1" w:styleId="a0">
    <w:name w:val="_"/>
    <w:basedOn w:val="DefaultParagraphFont"/>
    <w:rsid w:val="00690517"/>
  </w:style>
  <w:style w:type="paragraph" w:styleId="ListParagraph">
    <w:name w:val="List Paragraph"/>
    <w:basedOn w:val="Normal"/>
    <w:uiPriority w:val="34"/>
    <w:qFormat/>
    <w:rsid w:val="009674D5"/>
    <w:pPr>
      <w:ind w:left="720"/>
      <w:contextualSpacing/>
    </w:pPr>
  </w:style>
  <w:style w:type="paragraph" w:styleId="Header">
    <w:name w:val="header"/>
    <w:basedOn w:val="Normal"/>
    <w:link w:val="HeaderChar"/>
    <w:uiPriority w:val="99"/>
    <w:unhideWhenUsed/>
    <w:rsid w:val="000C1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8AA"/>
    <w:rPr>
      <w:lang w:val="en-IN"/>
    </w:rPr>
  </w:style>
  <w:style w:type="paragraph" w:styleId="Footer">
    <w:name w:val="footer"/>
    <w:basedOn w:val="Normal"/>
    <w:link w:val="FooterChar"/>
    <w:uiPriority w:val="99"/>
    <w:unhideWhenUsed/>
    <w:rsid w:val="000C18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8AA"/>
    <w:rPr>
      <w:lang w:val="en-IN"/>
    </w:rPr>
  </w:style>
  <w:style w:type="character" w:customStyle="1" w:styleId="UnresolvedMention">
    <w:name w:val="Unresolved Mention"/>
    <w:basedOn w:val="DefaultParagraphFont"/>
    <w:uiPriority w:val="99"/>
    <w:semiHidden/>
    <w:unhideWhenUsed/>
    <w:rsid w:val="005E73F1"/>
    <w:rPr>
      <w:color w:val="605E5C"/>
      <w:shd w:val="clear" w:color="auto" w:fill="E1DFDD"/>
    </w:rPr>
  </w:style>
  <w:style w:type="character" w:styleId="CommentReference">
    <w:name w:val="annotation reference"/>
    <w:basedOn w:val="DefaultParagraphFont"/>
    <w:uiPriority w:val="99"/>
    <w:semiHidden/>
    <w:unhideWhenUsed/>
    <w:rsid w:val="00467AD3"/>
    <w:rPr>
      <w:sz w:val="16"/>
      <w:szCs w:val="16"/>
    </w:rPr>
  </w:style>
  <w:style w:type="paragraph" w:styleId="CommentText">
    <w:name w:val="annotation text"/>
    <w:basedOn w:val="Normal"/>
    <w:link w:val="CommentTextChar"/>
    <w:uiPriority w:val="99"/>
    <w:semiHidden/>
    <w:unhideWhenUsed/>
    <w:rsid w:val="00467AD3"/>
    <w:pPr>
      <w:spacing w:line="240" w:lineRule="auto"/>
    </w:pPr>
    <w:rPr>
      <w:sz w:val="20"/>
      <w:szCs w:val="20"/>
    </w:rPr>
  </w:style>
  <w:style w:type="character" w:customStyle="1" w:styleId="CommentTextChar">
    <w:name w:val="Comment Text Char"/>
    <w:basedOn w:val="DefaultParagraphFont"/>
    <w:link w:val="CommentText"/>
    <w:uiPriority w:val="99"/>
    <w:semiHidden/>
    <w:rsid w:val="00467AD3"/>
    <w:rPr>
      <w:sz w:val="20"/>
      <w:szCs w:val="20"/>
      <w:lang w:val="en-IN"/>
    </w:rPr>
  </w:style>
  <w:style w:type="paragraph" w:styleId="CommentSubject">
    <w:name w:val="annotation subject"/>
    <w:basedOn w:val="CommentText"/>
    <w:next w:val="CommentText"/>
    <w:link w:val="CommentSubjectChar"/>
    <w:uiPriority w:val="99"/>
    <w:semiHidden/>
    <w:unhideWhenUsed/>
    <w:rsid w:val="00467AD3"/>
    <w:rPr>
      <w:b/>
      <w:bCs/>
    </w:rPr>
  </w:style>
  <w:style w:type="character" w:customStyle="1" w:styleId="CommentSubjectChar">
    <w:name w:val="Comment Subject Char"/>
    <w:basedOn w:val="CommentTextChar"/>
    <w:link w:val="CommentSubject"/>
    <w:uiPriority w:val="99"/>
    <w:semiHidden/>
    <w:rsid w:val="00467AD3"/>
    <w:rPr>
      <w:b/>
      <w:bCs/>
    </w:rPr>
  </w:style>
  <w:style w:type="paragraph" w:styleId="BalloonText">
    <w:name w:val="Balloon Text"/>
    <w:basedOn w:val="Normal"/>
    <w:link w:val="BalloonTextChar"/>
    <w:uiPriority w:val="99"/>
    <w:semiHidden/>
    <w:unhideWhenUsed/>
    <w:rsid w:val="00467A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AD3"/>
    <w:rPr>
      <w:rFonts w:ascii="Tahoma" w:hAnsi="Tahoma" w:cs="Tahoma"/>
      <w:sz w:val="16"/>
      <w:szCs w:val="16"/>
      <w:lang w:val="en-IN"/>
    </w:rPr>
  </w:style>
</w:styles>
</file>

<file path=word/webSettings.xml><?xml version="1.0" encoding="utf-8"?>
<w:webSettings xmlns:r="http://schemas.openxmlformats.org/officeDocument/2006/relationships" xmlns:w="http://schemas.openxmlformats.org/wordprocessingml/2006/main">
  <w:divs>
    <w:div w:id="139347755">
      <w:bodyDiv w:val="1"/>
      <w:marLeft w:val="0"/>
      <w:marRight w:val="0"/>
      <w:marTop w:val="0"/>
      <w:marBottom w:val="0"/>
      <w:divBdr>
        <w:top w:val="none" w:sz="0" w:space="0" w:color="auto"/>
        <w:left w:val="none" w:sz="0" w:space="0" w:color="auto"/>
        <w:bottom w:val="none" w:sz="0" w:space="0" w:color="auto"/>
        <w:right w:val="none" w:sz="0" w:space="0" w:color="auto"/>
      </w:divBdr>
    </w:div>
    <w:div w:id="417946481">
      <w:bodyDiv w:val="1"/>
      <w:marLeft w:val="0"/>
      <w:marRight w:val="0"/>
      <w:marTop w:val="0"/>
      <w:marBottom w:val="0"/>
      <w:divBdr>
        <w:top w:val="none" w:sz="0" w:space="0" w:color="auto"/>
        <w:left w:val="none" w:sz="0" w:space="0" w:color="auto"/>
        <w:bottom w:val="none" w:sz="0" w:space="0" w:color="auto"/>
        <w:right w:val="none" w:sz="0" w:space="0" w:color="auto"/>
      </w:divBdr>
    </w:div>
    <w:div w:id="648168209">
      <w:bodyDiv w:val="1"/>
      <w:marLeft w:val="0"/>
      <w:marRight w:val="0"/>
      <w:marTop w:val="0"/>
      <w:marBottom w:val="0"/>
      <w:divBdr>
        <w:top w:val="none" w:sz="0" w:space="0" w:color="auto"/>
        <w:left w:val="none" w:sz="0" w:space="0" w:color="auto"/>
        <w:bottom w:val="none" w:sz="0" w:space="0" w:color="auto"/>
        <w:right w:val="none" w:sz="0" w:space="0" w:color="auto"/>
      </w:divBdr>
    </w:div>
    <w:div w:id="743525949">
      <w:bodyDiv w:val="1"/>
      <w:marLeft w:val="0"/>
      <w:marRight w:val="0"/>
      <w:marTop w:val="0"/>
      <w:marBottom w:val="0"/>
      <w:divBdr>
        <w:top w:val="none" w:sz="0" w:space="0" w:color="auto"/>
        <w:left w:val="none" w:sz="0" w:space="0" w:color="auto"/>
        <w:bottom w:val="none" w:sz="0" w:space="0" w:color="auto"/>
        <w:right w:val="none" w:sz="0" w:space="0" w:color="auto"/>
      </w:divBdr>
    </w:div>
    <w:div w:id="784545854">
      <w:bodyDiv w:val="1"/>
      <w:marLeft w:val="0"/>
      <w:marRight w:val="0"/>
      <w:marTop w:val="0"/>
      <w:marBottom w:val="0"/>
      <w:divBdr>
        <w:top w:val="none" w:sz="0" w:space="0" w:color="auto"/>
        <w:left w:val="none" w:sz="0" w:space="0" w:color="auto"/>
        <w:bottom w:val="none" w:sz="0" w:space="0" w:color="auto"/>
        <w:right w:val="none" w:sz="0" w:space="0" w:color="auto"/>
      </w:divBdr>
    </w:div>
    <w:div w:id="822740021">
      <w:bodyDiv w:val="1"/>
      <w:marLeft w:val="0"/>
      <w:marRight w:val="0"/>
      <w:marTop w:val="0"/>
      <w:marBottom w:val="0"/>
      <w:divBdr>
        <w:top w:val="none" w:sz="0" w:space="0" w:color="auto"/>
        <w:left w:val="none" w:sz="0" w:space="0" w:color="auto"/>
        <w:bottom w:val="none" w:sz="0" w:space="0" w:color="auto"/>
        <w:right w:val="none" w:sz="0" w:space="0" w:color="auto"/>
      </w:divBdr>
    </w:div>
    <w:div w:id="875389932">
      <w:bodyDiv w:val="1"/>
      <w:marLeft w:val="0"/>
      <w:marRight w:val="0"/>
      <w:marTop w:val="0"/>
      <w:marBottom w:val="0"/>
      <w:divBdr>
        <w:top w:val="none" w:sz="0" w:space="0" w:color="auto"/>
        <w:left w:val="none" w:sz="0" w:space="0" w:color="auto"/>
        <w:bottom w:val="none" w:sz="0" w:space="0" w:color="auto"/>
        <w:right w:val="none" w:sz="0" w:space="0" w:color="auto"/>
      </w:divBdr>
    </w:div>
    <w:div w:id="1070930754">
      <w:bodyDiv w:val="1"/>
      <w:marLeft w:val="0"/>
      <w:marRight w:val="0"/>
      <w:marTop w:val="0"/>
      <w:marBottom w:val="0"/>
      <w:divBdr>
        <w:top w:val="none" w:sz="0" w:space="0" w:color="auto"/>
        <w:left w:val="none" w:sz="0" w:space="0" w:color="auto"/>
        <w:bottom w:val="none" w:sz="0" w:space="0" w:color="auto"/>
        <w:right w:val="none" w:sz="0" w:space="0" w:color="auto"/>
      </w:divBdr>
    </w:div>
    <w:div w:id="1081147980">
      <w:bodyDiv w:val="1"/>
      <w:marLeft w:val="0"/>
      <w:marRight w:val="0"/>
      <w:marTop w:val="0"/>
      <w:marBottom w:val="0"/>
      <w:divBdr>
        <w:top w:val="none" w:sz="0" w:space="0" w:color="auto"/>
        <w:left w:val="none" w:sz="0" w:space="0" w:color="auto"/>
        <w:bottom w:val="none" w:sz="0" w:space="0" w:color="auto"/>
        <w:right w:val="none" w:sz="0" w:space="0" w:color="auto"/>
      </w:divBdr>
    </w:div>
    <w:div w:id="1265648943">
      <w:bodyDiv w:val="1"/>
      <w:marLeft w:val="0"/>
      <w:marRight w:val="0"/>
      <w:marTop w:val="0"/>
      <w:marBottom w:val="0"/>
      <w:divBdr>
        <w:top w:val="none" w:sz="0" w:space="0" w:color="auto"/>
        <w:left w:val="none" w:sz="0" w:space="0" w:color="auto"/>
        <w:bottom w:val="none" w:sz="0" w:space="0" w:color="auto"/>
        <w:right w:val="none" w:sz="0" w:space="0" w:color="auto"/>
      </w:divBdr>
    </w:div>
    <w:div w:id="1265917032">
      <w:bodyDiv w:val="1"/>
      <w:marLeft w:val="0"/>
      <w:marRight w:val="0"/>
      <w:marTop w:val="0"/>
      <w:marBottom w:val="0"/>
      <w:divBdr>
        <w:top w:val="none" w:sz="0" w:space="0" w:color="auto"/>
        <w:left w:val="none" w:sz="0" w:space="0" w:color="auto"/>
        <w:bottom w:val="none" w:sz="0" w:space="0" w:color="auto"/>
        <w:right w:val="none" w:sz="0" w:space="0" w:color="auto"/>
      </w:divBdr>
    </w:div>
    <w:div w:id="1520585479">
      <w:bodyDiv w:val="1"/>
      <w:marLeft w:val="0"/>
      <w:marRight w:val="0"/>
      <w:marTop w:val="0"/>
      <w:marBottom w:val="0"/>
      <w:divBdr>
        <w:top w:val="none" w:sz="0" w:space="0" w:color="auto"/>
        <w:left w:val="none" w:sz="0" w:space="0" w:color="auto"/>
        <w:bottom w:val="none" w:sz="0" w:space="0" w:color="auto"/>
        <w:right w:val="none" w:sz="0" w:space="0" w:color="auto"/>
      </w:divBdr>
    </w:div>
    <w:div w:id="1552881480">
      <w:bodyDiv w:val="1"/>
      <w:marLeft w:val="0"/>
      <w:marRight w:val="0"/>
      <w:marTop w:val="0"/>
      <w:marBottom w:val="0"/>
      <w:divBdr>
        <w:top w:val="none" w:sz="0" w:space="0" w:color="auto"/>
        <w:left w:val="none" w:sz="0" w:space="0" w:color="auto"/>
        <w:bottom w:val="none" w:sz="0" w:space="0" w:color="auto"/>
        <w:right w:val="none" w:sz="0" w:space="0" w:color="auto"/>
      </w:divBdr>
    </w:div>
    <w:div w:id="1645888250">
      <w:bodyDiv w:val="1"/>
      <w:marLeft w:val="0"/>
      <w:marRight w:val="0"/>
      <w:marTop w:val="0"/>
      <w:marBottom w:val="0"/>
      <w:divBdr>
        <w:top w:val="none" w:sz="0" w:space="0" w:color="auto"/>
        <w:left w:val="none" w:sz="0" w:space="0" w:color="auto"/>
        <w:bottom w:val="none" w:sz="0" w:space="0" w:color="auto"/>
        <w:right w:val="none" w:sz="0" w:space="0" w:color="auto"/>
      </w:divBdr>
    </w:div>
    <w:div w:id="1818762941">
      <w:bodyDiv w:val="1"/>
      <w:marLeft w:val="0"/>
      <w:marRight w:val="0"/>
      <w:marTop w:val="0"/>
      <w:marBottom w:val="0"/>
      <w:divBdr>
        <w:top w:val="none" w:sz="0" w:space="0" w:color="auto"/>
        <w:left w:val="none" w:sz="0" w:space="0" w:color="auto"/>
        <w:bottom w:val="none" w:sz="0" w:space="0" w:color="auto"/>
        <w:right w:val="none" w:sz="0" w:space="0" w:color="auto"/>
      </w:divBdr>
    </w:div>
    <w:div w:id="210430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545/26174693.2024.v8.i8s.4473" TargetMode="External"/><Relationship Id="rId18" Type="http://schemas.openxmlformats.org/officeDocument/2006/relationships/hyperlink" Target="https://doi.org/10.56557/upjoz/2025/v46i135107"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29321/MAJ.2019.000263" TargetMode="External"/><Relationship Id="rId7" Type="http://schemas.openxmlformats.org/officeDocument/2006/relationships/comments" Target="comments.xml"/><Relationship Id="rId12" Type="http://schemas.openxmlformats.org/officeDocument/2006/relationships/hyperlink" Target="https://cstri.res.in/publications" TargetMode="External"/><Relationship Id="rId17" Type="http://schemas.openxmlformats.org/officeDocument/2006/relationships/hyperlink" Target="https://doi.org/10.5897/JSSEM.3AF223556224"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94/Phyto-35-655" TargetMode="External"/><Relationship Id="rId20" Type="http://schemas.openxmlformats.org/officeDocument/2006/relationships/hyperlink" Target="https://doi.org/10.9734/ajsspn/2025/v11i3558"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jes.guilan.ac.ir/journal/archive?volume=4&amp;issue=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9734/jeai/2025/v47i63486" TargetMode="External"/><Relationship Id="rId23" Type="http://schemas.openxmlformats.org/officeDocument/2006/relationships/hyperlink" Target="https://doi.org/10.9734/ijecc/2021/v11i1230552" TargetMode="External"/><Relationship Id="rId28" Type="http://schemas.openxmlformats.org/officeDocument/2006/relationships/header" Target="header3.xml"/><Relationship Id="rId10" Type="http://schemas.openxmlformats.org/officeDocument/2006/relationships/hyperlink" Target="https://doi.org/10.3390/horticulturae904044" TargetMode="External"/><Relationship Id="rId19" Type="http://schemas.openxmlformats.org/officeDocument/2006/relationships/hyperlink" Target="https://doi.org/10.9734/ijpss/2025/v37i7559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9734/IJPSS/2018/41812" TargetMode="External"/><Relationship Id="rId22" Type="http://schemas.openxmlformats.org/officeDocument/2006/relationships/hyperlink" Target="https://www.researchjournal.co.in/"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5.3111309236134975E-2"/>
          <c:y val="0.12161900145419299"/>
          <c:w val="0.92251466018553552"/>
          <c:h val="0.41020034274678324"/>
        </c:manualLayout>
      </c:layout>
      <c:bar3DChart>
        <c:barDir val="col"/>
        <c:grouping val="clustered"/>
        <c:ser>
          <c:idx val="0"/>
          <c:order val="0"/>
          <c:tx>
            <c:strRef>
              <c:f>Sheet1!$P$25</c:f>
              <c:strCache>
                <c:ptCount val="1"/>
                <c:pt idx="0">
                  <c:v>Birbhum</c:v>
                </c:pt>
              </c:strCache>
            </c:strRef>
          </c:tx>
          <c:spPr>
            <a:solidFill>
              <a:srgbClr val="00B0F0"/>
            </a:solidFill>
            <a:ln>
              <a:noFill/>
            </a:ln>
            <a:effectLst/>
            <a:sp3d/>
          </c:spPr>
          <c:cat>
            <c:strRef>
              <c:f>Sheet1!$Q$24:$U$24</c:f>
              <c:strCache>
                <c:ptCount val="5"/>
                <c:pt idx="0">
                  <c:v>Myrothecium leaf spot</c:v>
                </c:pt>
                <c:pt idx="1">
                  <c:v>Pseudocercospora leaf spot</c:v>
                </c:pt>
                <c:pt idx="2">
                  <c:v>Bacterial leaf spot</c:v>
                </c:pt>
                <c:pt idx="3">
                  <c:v>Powdery mildew</c:v>
                </c:pt>
                <c:pt idx="4">
                  <c:v>Leaf Rust</c:v>
                </c:pt>
              </c:strCache>
            </c:strRef>
          </c:cat>
          <c:val>
            <c:numRef>
              <c:f>Sheet1!$Q$25:$U$25</c:f>
              <c:numCache>
                <c:formatCode>General</c:formatCode>
                <c:ptCount val="5"/>
                <c:pt idx="0">
                  <c:v>4.5999999999999996</c:v>
                </c:pt>
                <c:pt idx="1">
                  <c:v>6.9700000000000024</c:v>
                </c:pt>
                <c:pt idx="2">
                  <c:v>11.82</c:v>
                </c:pt>
                <c:pt idx="3">
                  <c:v>0</c:v>
                </c:pt>
                <c:pt idx="4">
                  <c:v>0</c:v>
                </c:pt>
              </c:numCache>
            </c:numRef>
          </c:val>
          <c:extLst xmlns:c16r2="http://schemas.microsoft.com/office/drawing/2015/06/chart">
            <c:ext xmlns:c16="http://schemas.microsoft.com/office/drawing/2014/chart" uri="{C3380CC4-5D6E-409C-BE32-E72D297353CC}">
              <c16:uniqueId val="{00000000-470F-4B3F-BFED-72BFC6D65B58}"/>
            </c:ext>
          </c:extLst>
        </c:ser>
        <c:ser>
          <c:idx val="1"/>
          <c:order val="1"/>
          <c:tx>
            <c:strRef>
              <c:f>Sheet1!$P$26</c:f>
              <c:strCache>
                <c:ptCount val="1"/>
                <c:pt idx="0">
                  <c:v>Malda</c:v>
                </c:pt>
              </c:strCache>
            </c:strRef>
          </c:tx>
          <c:spPr>
            <a:solidFill>
              <a:srgbClr val="00B050"/>
            </a:solidFill>
            <a:ln>
              <a:noFill/>
            </a:ln>
            <a:effectLst/>
            <a:sp3d/>
          </c:spPr>
          <c:cat>
            <c:strRef>
              <c:f>Sheet1!$Q$24:$U$24</c:f>
              <c:strCache>
                <c:ptCount val="5"/>
                <c:pt idx="0">
                  <c:v>Myrothecium leaf spot</c:v>
                </c:pt>
                <c:pt idx="1">
                  <c:v>Pseudocercospora leaf spot</c:v>
                </c:pt>
                <c:pt idx="2">
                  <c:v>Bacterial leaf spot</c:v>
                </c:pt>
                <c:pt idx="3">
                  <c:v>Powdery mildew</c:v>
                </c:pt>
                <c:pt idx="4">
                  <c:v>Leaf Rust</c:v>
                </c:pt>
              </c:strCache>
            </c:strRef>
          </c:cat>
          <c:val>
            <c:numRef>
              <c:f>Sheet1!$Q$26:$U$26</c:f>
              <c:numCache>
                <c:formatCode>General</c:formatCode>
                <c:ptCount val="5"/>
                <c:pt idx="0">
                  <c:v>5.56</c:v>
                </c:pt>
                <c:pt idx="1">
                  <c:v>2.2999999999999998</c:v>
                </c:pt>
                <c:pt idx="2">
                  <c:v>2.88</c:v>
                </c:pt>
                <c:pt idx="3">
                  <c:v>2.8099999999999987</c:v>
                </c:pt>
                <c:pt idx="4">
                  <c:v>3.52</c:v>
                </c:pt>
              </c:numCache>
            </c:numRef>
          </c:val>
          <c:extLst xmlns:c16r2="http://schemas.microsoft.com/office/drawing/2015/06/chart">
            <c:ext xmlns:c16="http://schemas.microsoft.com/office/drawing/2014/chart" uri="{C3380CC4-5D6E-409C-BE32-E72D297353CC}">
              <c16:uniqueId val="{00000001-470F-4B3F-BFED-72BFC6D65B58}"/>
            </c:ext>
          </c:extLst>
        </c:ser>
        <c:ser>
          <c:idx val="2"/>
          <c:order val="2"/>
          <c:tx>
            <c:strRef>
              <c:f>Sheet1!$P$27</c:f>
              <c:strCache>
                <c:ptCount val="1"/>
                <c:pt idx="0">
                  <c:v>Murshidabad</c:v>
                </c:pt>
              </c:strCache>
            </c:strRef>
          </c:tx>
          <c:spPr>
            <a:solidFill>
              <a:srgbClr val="FF0000"/>
            </a:solidFill>
            <a:ln>
              <a:noFill/>
            </a:ln>
            <a:effectLst/>
            <a:sp3d/>
          </c:spPr>
          <c:cat>
            <c:strRef>
              <c:f>Sheet1!$Q$24:$U$24</c:f>
              <c:strCache>
                <c:ptCount val="5"/>
                <c:pt idx="0">
                  <c:v>Myrothecium leaf spot</c:v>
                </c:pt>
                <c:pt idx="1">
                  <c:v>Pseudocercospora leaf spot</c:v>
                </c:pt>
                <c:pt idx="2">
                  <c:v>Bacterial leaf spot</c:v>
                </c:pt>
                <c:pt idx="3">
                  <c:v>Powdery mildew</c:v>
                </c:pt>
                <c:pt idx="4">
                  <c:v>Leaf Rust</c:v>
                </c:pt>
              </c:strCache>
            </c:strRef>
          </c:cat>
          <c:val>
            <c:numRef>
              <c:f>Sheet1!$Q$27:$U$27</c:f>
              <c:numCache>
                <c:formatCode>General</c:formatCode>
                <c:ptCount val="5"/>
                <c:pt idx="0">
                  <c:v>4.7</c:v>
                </c:pt>
                <c:pt idx="1">
                  <c:v>7.2</c:v>
                </c:pt>
                <c:pt idx="2">
                  <c:v>8.94</c:v>
                </c:pt>
                <c:pt idx="3">
                  <c:v>3.14</c:v>
                </c:pt>
                <c:pt idx="4">
                  <c:v>1.9900000000000009</c:v>
                </c:pt>
              </c:numCache>
            </c:numRef>
          </c:val>
          <c:extLst xmlns:c16r2="http://schemas.microsoft.com/office/drawing/2015/06/chart">
            <c:ext xmlns:c16="http://schemas.microsoft.com/office/drawing/2014/chart" uri="{C3380CC4-5D6E-409C-BE32-E72D297353CC}">
              <c16:uniqueId val="{00000002-470F-4B3F-BFED-72BFC6D65B58}"/>
            </c:ext>
          </c:extLst>
        </c:ser>
        <c:shape val="box"/>
        <c:axId val="94688384"/>
        <c:axId val="98328960"/>
        <c:axId val="0"/>
      </c:bar3DChart>
      <c:catAx>
        <c:axId val="94688384"/>
        <c:scaling>
          <c:orientation val="minMax"/>
        </c:scaling>
        <c:axPos val="b"/>
        <c:numFmt formatCode="General" sourceLinked="1"/>
        <c:majorTickMark val="none"/>
        <c:tickLblPos val="nextTo"/>
        <c:spPr>
          <a:noFill/>
          <a:ln>
            <a:solidFill>
              <a:schemeClr val="accent1"/>
            </a:solidFill>
          </a:ln>
          <a:effectLst/>
        </c:spPr>
        <c:txPr>
          <a:bodyPr rot="-60000000" spcFirstLastPara="1" vertOverflow="ellipsis" vert="horz" wrap="square" anchor="t" anchorCtr="0"/>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8328960"/>
        <c:crosses val="autoZero"/>
        <c:auto val="1"/>
        <c:lblAlgn val="ctr"/>
        <c:lblOffset val="100"/>
      </c:catAx>
      <c:valAx>
        <c:axId val="9832896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688384"/>
        <c:crosses val="autoZero"/>
        <c:crossBetween val="between"/>
      </c:valAx>
      <c:spPr>
        <a:noFill/>
        <a:ln>
          <a:noFill/>
        </a:ln>
        <a:effectLst/>
      </c:spPr>
    </c:plotArea>
    <c:legend>
      <c:legendPos val="b"/>
      <c:layout>
        <c:manualLayout>
          <c:xMode val="edge"/>
          <c:yMode val="edge"/>
          <c:x val="0.19602433029204691"/>
          <c:y val="0.89877150772820069"/>
          <c:w val="0.67779244261134108"/>
          <c:h val="7.3450714494021574E-2"/>
        </c:manualLayout>
      </c:layout>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chart>
  <c:spPr>
    <a:solidFill>
      <a:schemeClr val="bg1"/>
    </a:solidFill>
    <a:ln w="9525" cap="flat" cmpd="sng" algn="ctr">
      <a:solidFill>
        <a:schemeClr val="accent1"/>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803</TotalTime>
  <Pages>11</Pages>
  <Words>3859</Words>
  <Characters>21998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51</cp:revision>
  <cp:lastPrinted>2026-01-02T05:27:00Z</cp:lastPrinted>
  <dcterms:created xsi:type="dcterms:W3CDTF">2025-01-16T14:22:00Z</dcterms:created>
  <dcterms:modified xsi:type="dcterms:W3CDTF">2026-01-02T07:46:00Z</dcterms:modified>
</cp:coreProperties>
</file>