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9B1" w:rsidRPr="002E7670" w:rsidRDefault="00F539B1">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F539B1" w:rsidRPr="002E7670">
        <w:trPr>
          <w:trHeight w:val="290"/>
        </w:trPr>
        <w:tc>
          <w:tcPr>
            <w:tcW w:w="5167" w:type="dxa"/>
          </w:tcPr>
          <w:p w:rsidR="00F539B1" w:rsidRPr="002E7670" w:rsidRDefault="006A2C54">
            <w:pPr>
              <w:pStyle w:val="TableParagraph"/>
              <w:spacing w:line="229" w:lineRule="exact"/>
              <w:ind w:left="95"/>
              <w:rPr>
                <w:rFonts w:ascii="Arial" w:hAnsi="Arial" w:cs="Arial"/>
                <w:sz w:val="20"/>
                <w:szCs w:val="20"/>
              </w:rPr>
            </w:pPr>
            <w:r w:rsidRPr="002E7670">
              <w:rPr>
                <w:rFonts w:ascii="Arial" w:hAnsi="Arial" w:cs="Arial"/>
                <w:sz w:val="20"/>
                <w:szCs w:val="20"/>
              </w:rPr>
              <w:t>Journal</w:t>
            </w:r>
            <w:r w:rsidRPr="002E7670">
              <w:rPr>
                <w:rFonts w:ascii="Arial" w:hAnsi="Arial" w:cs="Arial"/>
                <w:spacing w:val="-8"/>
                <w:sz w:val="20"/>
                <w:szCs w:val="20"/>
              </w:rPr>
              <w:t xml:space="preserve"> </w:t>
            </w:r>
            <w:r w:rsidRPr="002E7670">
              <w:rPr>
                <w:rFonts w:ascii="Arial" w:hAnsi="Arial" w:cs="Arial"/>
                <w:spacing w:val="-2"/>
                <w:sz w:val="20"/>
                <w:szCs w:val="20"/>
              </w:rPr>
              <w:t>Name:</w:t>
            </w:r>
          </w:p>
        </w:tc>
        <w:tc>
          <w:tcPr>
            <w:tcW w:w="15768" w:type="dxa"/>
          </w:tcPr>
          <w:p w:rsidR="00F539B1" w:rsidRPr="002E7670" w:rsidRDefault="006A2C54">
            <w:pPr>
              <w:pStyle w:val="TableParagraph"/>
              <w:spacing w:before="30"/>
              <w:rPr>
                <w:rFonts w:ascii="Arial" w:hAnsi="Arial" w:cs="Arial"/>
                <w:b/>
                <w:sz w:val="20"/>
                <w:szCs w:val="20"/>
              </w:rPr>
            </w:pPr>
            <w:r w:rsidRPr="002E7670">
              <w:rPr>
                <w:rFonts w:ascii="Arial" w:hAnsi="Arial" w:cs="Arial"/>
                <w:b/>
                <w:color w:val="0000FF"/>
                <w:sz w:val="20"/>
                <w:szCs w:val="20"/>
                <w:u w:val="single" w:color="0000FF"/>
              </w:rPr>
              <w:t>Asian</w:t>
            </w:r>
            <w:r w:rsidRPr="002E7670">
              <w:rPr>
                <w:rFonts w:ascii="Arial" w:hAnsi="Arial" w:cs="Arial"/>
                <w:b/>
                <w:color w:val="0000FF"/>
                <w:spacing w:val="-7"/>
                <w:sz w:val="20"/>
                <w:szCs w:val="20"/>
                <w:u w:val="single" w:color="0000FF"/>
              </w:rPr>
              <w:t xml:space="preserve"> </w:t>
            </w:r>
            <w:r w:rsidRPr="002E7670">
              <w:rPr>
                <w:rFonts w:ascii="Arial" w:hAnsi="Arial" w:cs="Arial"/>
                <w:b/>
                <w:color w:val="0000FF"/>
                <w:sz w:val="20"/>
                <w:szCs w:val="20"/>
                <w:u w:val="single" w:color="0000FF"/>
              </w:rPr>
              <w:t>Journal</w:t>
            </w:r>
            <w:r w:rsidRPr="002E7670">
              <w:rPr>
                <w:rFonts w:ascii="Arial" w:hAnsi="Arial" w:cs="Arial"/>
                <w:b/>
                <w:color w:val="0000FF"/>
                <w:spacing w:val="-8"/>
                <w:sz w:val="20"/>
                <w:szCs w:val="20"/>
                <w:u w:val="single" w:color="0000FF"/>
              </w:rPr>
              <w:t xml:space="preserve"> </w:t>
            </w:r>
            <w:r w:rsidRPr="002E7670">
              <w:rPr>
                <w:rFonts w:ascii="Arial" w:hAnsi="Arial" w:cs="Arial"/>
                <w:b/>
                <w:color w:val="0000FF"/>
                <w:sz w:val="20"/>
                <w:szCs w:val="20"/>
                <w:u w:val="single" w:color="0000FF"/>
              </w:rPr>
              <w:t>of</w:t>
            </w:r>
            <w:r w:rsidRPr="002E7670">
              <w:rPr>
                <w:rFonts w:ascii="Arial" w:hAnsi="Arial" w:cs="Arial"/>
                <w:b/>
                <w:color w:val="0000FF"/>
                <w:spacing w:val="-3"/>
                <w:sz w:val="20"/>
                <w:szCs w:val="20"/>
                <w:u w:val="single" w:color="0000FF"/>
              </w:rPr>
              <w:t xml:space="preserve"> </w:t>
            </w:r>
            <w:r w:rsidRPr="002E7670">
              <w:rPr>
                <w:rFonts w:ascii="Arial" w:hAnsi="Arial" w:cs="Arial"/>
                <w:b/>
                <w:color w:val="0000FF"/>
                <w:sz w:val="20"/>
                <w:szCs w:val="20"/>
                <w:u w:val="single" w:color="0000FF"/>
              </w:rPr>
              <w:t>Physical</w:t>
            </w:r>
            <w:r w:rsidRPr="002E7670">
              <w:rPr>
                <w:rFonts w:ascii="Arial" w:hAnsi="Arial" w:cs="Arial"/>
                <w:b/>
                <w:color w:val="0000FF"/>
                <w:spacing w:val="-5"/>
                <w:sz w:val="20"/>
                <w:szCs w:val="20"/>
                <w:u w:val="single" w:color="0000FF"/>
              </w:rPr>
              <w:t xml:space="preserve"> </w:t>
            </w:r>
            <w:r w:rsidRPr="002E7670">
              <w:rPr>
                <w:rFonts w:ascii="Arial" w:hAnsi="Arial" w:cs="Arial"/>
                <w:b/>
                <w:color w:val="0000FF"/>
                <w:sz w:val="20"/>
                <w:szCs w:val="20"/>
                <w:u w:val="single" w:color="0000FF"/>
              </w:rPr>
              <w:t>and</w:t>
            </w:r>
            <w:r w:rsidRPr="002E7670">
              <w:rPr>
                <w:rFonts w:ascii="Arial" w:hAnsi="Arial" w:cs="Arial"/>
                <w:b/>
                <w:color w:val="0000FF"/>
                <w:spacing w:val="-8"/>
                <w:sz w:val="20"/>
                <w:szCs w:val="20"/>
                <w:u w:val="single" w:color="0000FF"/>
              </w:rPr>
              <w:t xml:space="preserve"> </w:t>
            </w:r>
            <w:r w:rsidRPr="002E7670">
              <w:rPr>
                <w:rFonts w:ascii="Arial" w:hAnsi="Arial" w:cs="Arial"/>
                <w:b/>
                <w:color w:val="0000FF"/>
                <w:sz w:val="20"/>
                <w:szCs w:val="20"/>
                <w:u w:val="single" w:color="0000FF"/>
              </w:rPr>
              <w:t>Chemical</w:t>
            </w:r>
            <w:r w:rsidRPr="002E7670">
              <w:rPr>
                <w:rFonts w:ascii="Arial" w:hAnsi="Arial" w:cs="Arial"/>
                <w:b/>
                <w:color w:val="0000FF"/>
                <w:spacing w:val="-5"/>
                <w:sz w:val="20"/>
                <w:szCs w:val="20"/>
                <w:u w:val="single" w:color="0000FF"/>
              </w:rPr>
              <w:t xml:space="preserve"> </w:t>
            </w:r>
            <w:r w:rsidRPr="002E7670">
              <w:rPr>
                <w:rFonts w:ascii="Arial" w:hAnsi="Arial" w:cs="Arial"/>
                <w:b/>
                <w:color w:val="0000FF"/>
                <w:spacing w:val="-2"/>
                <w:sz w:val="20"/>
                <w:szCs w:val="20"/>
                <w:u w:val="single" w:color="0000FF"/>
              </w:rPr>
              <w:t>Sciences</w:t>
            </w:r>
          </w:p>
        </w:tc>
      </w:tr>
      <w:tr w:rsidR="00F539B1" w:rsidRPr="002E7670">
        <w:trPr>
          <w:trHeight w:val="290"/>
        </w:trPr>
        <w:tc>
          <w:tcPr>
            <w:tcW w:w="5167" w:type="dxa"/>
          </w:tcPr>
          <w:p w:rsidR="00F539B1" w:rsidRPr="002E7670" w:rsidRDefault="006A2C54">
            <w:pPr>
              <w:pStyle w:val="TableParagraph"/>
              <w:spacing w:line="229" w:lineRule="exact"/>
              <w:ind w:left="95"/>
              <w:rPr>
                <w:rFonts w:ascii="Arial" w:hAnsi="Arial" w:cs="Arial"/>
                <w:sz w:val="20"/>
                <w:szCs w:val="20"/>
              </w:rPr>
            </w:pPr>
            <w:r w:rsidRPr="002E7670">
              <w:rPr>
                <w:rFonts w:ascii="Arial" w:hAnsi="Arial" w:cs="Arial"/>
                <w:sz w:val="20"/>
                <w:szCs w:val="20"/>
              </w:rPr>
              <w:t>Manuscript</w:t>
            </w:r>
            <w:r w:rsidRPr="002E7670">
              <w:rPr>
                <w:rFonts w:ascii="Arial" w:hAnsi="Arial" w:cs="Arial"/>
                <w:spacing w:val="-11"/>
                <w:sz w:val="20"/>
                <w:szCs w:val="20"/>
              </w:rPr>
              <w:t xml:space="preserve"> </w:t>
            </w:r>
            <w:r w:rsidRPr="002E7670">
              <w:rPr>
                <w:rFonts w:ascii="Arial" w:hAnsi="Arial" w:cs="Arial"/>
                <w:spacing w:val="-2"/>
                <w:sz w:val="20"/>
                <w:szCs w:val="20"/>
              </w:rPr>
              <w:t>Number:</w:t>
            </w:r>
          </w:p>
        </w:tc>
        <w:tc>
          <w:tcPr>
            <w:tcW w:w="15768" w:type="dxa"/>
          </w:tcPr>
          <w:p w:rsidR="00F539B1" w:rsidRPr="002E7670" w:rsidRDefault="006A2C54">
            <w:pPr>
              <w:pStyle w:val="TableParagraph"/>
              <w:spacing w:before="30"/>
              <w:rPr>
                <w:rFonts w:ascii="Arial" w:hAnsi="Arial" w:cs="Arial"/>
                <w:b/>
                <w:sz w:val="20"/>
                <w:szCs w:val="20"/>
              </w:rPr>
            </w:pPr>
            <w:r w:rsidRPr="002E7670">
              <w:rPr>
                <w:rFonts w:ascii="Arial" w:hAnsi="Arial" w:cs="Arial"/>
                <w:b/>
                <w:spacing w:val="-2"/>
                <w:sz w:val="20"/>
                <w:szCs w:val="20"/>
              </w:rPr>
              <w:t>Ms_AJOPACS_151019</w:t>
            </w:r>
          </w:p>
        </w:tc>
      </w:tr>
      <w:tr w:rsidR="00F539B1" w:rsidRPr="002E7670">
        <w:trPr>
          <w:trHeight w:val="650"/>
        </w:trPr>
        <w:tc>
          <w:tcPr>
            <w:tcW w:w="5167" w:type="dxa"/>
          </w:tcPr>
          <w:p w:rsidR="00F539B1" w:rsidRPr="002E7670" w:rsidRDefault="006A2C54">
            <w:pPr>
              <w:pStyle w:val="TableParagraph"/>
              <w:spacing w:line="229" w:lineRule="exact"/>
              <w:ind w:left="95"/>
              <w:rPr>
                <w:rFonts w:ascii="Arial" w:hAnsi="Arial" w:cs="Arial"/>
                <w:sz w:val="20"/>
                <w:szCs w:val="20"/>
              </w:rPr>
            </w:pPr>
            <w:r w:rsidRPr="002E7670">
              <w:rPr>
                <w:rFonts w:ascii="Arial" w:hAnsi="Arial" w:cs="Arial"/>
                <w:sz w:val="20"/>
                <w:szCs w:val="20"/>
              </w:rPr>
              <w:t>Title</w:t>
            </w:r>
            <w:r w:rsidRPr="002E7670">
              <w:rPr>
                <w:rFonts w:ascii="Arial" w:hAnsi="Arial" w:cs="Arial"/>
                <w:spacing w:val="-2"/>
                <w:sz w:val="20"/>
                <w:szCs w:val="20"/>
              </w:rPr>
              <w:t xml:space="preserve"> </w:t>
            </w:r>
            <w:r w:rsidRPr="002E7670">
              <w:rPr>
                <w:rFonts w:ascii="Arial" w:hAnsi="Arial" w:cs="Arial"/>
                <w:sz w:val="20"/>
                <w:szCs w:val="20"/>
              </w:rPr>
              <w:t>of</w:t>
            </w:r>
            <w:r w:rsidRPr="002E7670">
              <w:rPr>
                <w:rFonts w:ascii="Arial" w:hAnsi="Arial" w:cs="Arial"/>
                <w:spacing w:val="-5"/>
                <w:sz w:val="20"/>
                <w:szCs w:val="20"/>
              </w:rPr>
              <w:t xml:space="preserve"> </w:t>
            </w:r>
            <w:r w:rsidRPr="002E7670">
              <w:rPr>
                <w:rFonts w:ascii="Arial" w:hAnsi="Arial" w:cs="Arial"/>
                <w:sz w:val="20"/>
                <w:szCs w:val="20"/>
              </w:rPr>
              <w:t>the</w:t>
            </w:r>
            <w:r w:rsidRPr="002E7670">
              <w:rPr>
                <w:rFonts w:ascii="Arial" w:hAnsi="Arial" w:cs="Arial"/>
                <w:spacing w:val="-4"/>
                <w:sz w:val="20"/>
                <w:szCs w:val="20"/>
              </w:rPr>
              <w:t xml:space="preserve"> </w:t>
            </w:r>
            <w:r w:rsidRPr="002E7670">
              <w:rPr>
                <w:rFonts w:ascii="Arial" w:hAnsi="Arial" w:cs="Arial"/>
                <w:spacing w:val="-2"/>
                <w:sz w:val="20"/>
                <w:szCs w:val="20"/>
              </w:rPr>
              <w:t>Manuscript:</w:t>
            </w:r>
          </w:p>
        </w:tc>
        <w:tc>
          <w:tcPr>
            <w:tcW w:w="15768" w:type="dxa"/>
          </w:tcPr>
          <w:p w:rsidR="00F539B1" w:rsidRPr="002E7670" w:rsidRDefault="006A2C54">
            <w:pPr>
              <w:pStyle w:val="TableParagraph"/>
              <w:spacing w:before="210"/>
              <w:rPr>
                <w:rFonts w:ascii="Arial" w:hAnsi="Arial" w:cs="Arial"/>
                <w:b/>
                <w:sz w:val="20"/>
                <w:szCs w:val="20"/>
              </w:rPr>
            </w:pPr>
            <w:r w:rsidRPr="002E7670">
              <w:rPr>
                <w:rFonts w:ascii="Arial" w:hAnsi="Arial" w:cs="Arial"/>
                <w:b/>
                <w:sz w:val="20"/>
                <w:szCs w:val="20"/>
              </w:rPr>
              <w:t>Groundwater</w:t>
            </w:r>
            <w:r w:rsidRPr="002E7670">
              <w:rPr>
                <w:rFonts w:ascii="Arial" w:hAnsi="Arial" w:cs="Arial"/>
                <w:b/>
                <w:spacing w:val="-9"/>
                <w:sz w:val="20"/>
                <w:szCs w:val="20"/>
              </w:rPr>
              <w:t xml:space="preserve"> </w:t>
            </w:r>
            <w:r w:rsidRPr="002E7670">
              <w:rPr>
                <w:rFonts w:ascii="Arial" w:hAnsi="Arial" w:cs="Arial"/>
                <w:b/>
                <w:sz w:val="20"/>
                <w:szCs w:val="20"/>
              </w:rPr>
              <w:t>Quality</w:t>
            </w:r>
            <w:r w:rsidRPr="002E7670">
              <w:rPr>
                <w:rFonts w:ascii="Arial" w:hAnsi="Arial" w:cs="Arial"/>
                <w:b/>
                <w:spacing w:val="-8"/>
                <w:sz w:val="20"/>
                <w:szCs w:val="20"/>
              </w:rPr>
              <w:t xml:space="preserve"> </w:t>
            </w:r>
            <w:r w:rsidRPr="002E7670">
              <w:rPr>
                <w:rFonts w:ascii="Arial" w:hAnsi="Arial" w:cs="Arial"/>
                <w:b/>
                <w:sz w:val="20"/>
                <w:szCs w:val="20"/>
              </w:rPr>
              <w:t>and</w:t>
            </w:r>
            <w:r w:rsidRPr="002E7670">
              <w:rPr>
                <w:rFonts w:ascii="Arial" w:hAnsi="Arial" w:cs="Arial"/>
                <w:b/>
                <w:spacing w:val="-5"/>
                <w:sz w:val="20"/>
                <w:szCs w:val="20"/>
              </w:rPr>
              <w:t xml:space="preserve"> </w:t>
            </w:r>
            <w:r w:rsidRPr="002E7670">
              <w:rPr>
                <w:rFonts w:ascii="Arial" w:hAnsi="Arial" w:cs="Arial"/>
                <w:b/>
                <w:sz w:val="20"/>
                <w:szCs w:val="20"/>
              </w:rPr>
              <w:t>Non-Carcinogenic</w:t>
            </w:r>
            <w:r w:rsidRPr="002E7670">
              <w:rPr>
                <w:rFonts w:ascii="Arial" w:hAnsi="Arial" w:cs="Arial"/>
                <w:b/>
                <w:spacing w:val="-9"/>
                <w:sz w:val="20"/>
                <w:szCs w:val="20"/>
              </w:rPr>
              <w:t xml:space="preserve"> </w:t>
            </w:r>
            <w:r w:rsidRPr="002E7670">
              <w:rPr>
                <w:rFonts w:ascii="Arial" w:hAnsi="Arial" w:cs="Arial"/>
                <w:b/>
                <w:sz w:val="20"/>
                <w:szCs w:val="20"/>
              </w:rPr>
              <w:t>Health</w:t>
            </w:r>
            <w:r w:rsidRPr="002E7670">
              <w:rPr>
                <w:rFonts w:ascii="Arial" w:hAnsi="Arial" w:cs="Arial"/>
                <w:b/>
                <w:spacing w:val="-6"/>
                <w:sz w:val="20"/>
                <w:szCs w:val="20"/>
              </w:rPr>
              <w:t xml:space="preserve"> </w:t>
            </w:r>
            <w:r w:rsidRPr="002E7670">
              <w:rPr>
                <w:rFonts w:ascii="Arial" w:hAnsi="Arial" w:cs="Arial"/>
                <w:b/>
                <w:sz w:val="20"/>
                <w:szCs w:val="20"/>
              </w:rPr>
              <w:t>Risk</w:t>
            </w:r>
            <w:r w:rsidRPr="002E7670">
              <w:rPr>
                <w:rFonts w:ascii="Arial" w:hAnsi="Arial" w:cs="Arial"/>
                <w:b/>
                <w:spacing w:val="-9"/>
                <w:sz w:val="20"/>
                <w:szCs w:val="20"/>
              </w:rPr>
              <w:t xml:space="preserve"> </w:t>
            </w:r>
            <w:r w:rsidRPr="002E7670">
              <w:rPr>
                <w:rFonts w:ascii="Arial" w:hAnsi="Arial" w:cs="Arial"/>
                <w:b/>
                <w:sz w:val="20"/>
                <w:szCs w:val="20"/>
              </w:rPr>
              <w:t>Assessment</w:t>
            </w:r>
            <w:r w:rsidRPr="002E7670">
              <w:rPr>
                <w:rFonts w:ascii="Arial" w:hAnsi="Arial" w:cs="Arial"/>
                <w:b/>
                <w:spacing w:val="-9"/>
                <w:sz w:val="20"/>
                <w:szCs w:val="20"/>
              </w:rPr>
              <w:t xml:space="preserve"> </w:t>
            </w:r>
            <w:r w:rsidRPr="002E7670">
              <w:rPr>
                <w:rFonts w:ascii="Arial" w:hAnsi="Arial" w:cs="Arial"/>
                <w:b/>
                <w:sz w:val="20"/>
                <w:szCs w:val="20"/>
              </w:rPr>
              <w:t>around</w:t>
            </w:r>
            <w:r w:rsidRPr="002E7670">
              <w:rPr>
                <w:rFonts w:ascii="Arial" w:hAnsi="Arial" w:cs="Arial"/>
                <w:b/>
                <w:spacing w:val="-4"/>
                <w:sz w:val="20"/>
                <w:szCs w:val="20"/>
              </w:rPr>
              <w:t xml:space="preserve"> </w:t>
            </w:r>
            <w:proofErr w:type="spellStart"/>
            <w:r w:rsidRPr="002E7670">
              <w:rPr>
                <w:rFonts w:ascii="Arial" w:hAnsi="Arial" w:cs="Arial"/>
                <w:b/>
                <w:sz w:val="20"/>
                <w:szCs w:val="20"/>
              </w:rPr>
              <w:t>Epie</w:t>
            </w:r>
            <w:proofErr w:type="spellEnd"/>
            <w:r w:rsidRPr="002E7670">
              <w:rPr>
                <w:rFonts w:ascii="Arial" w:hAnsi="Arial" w:cs="Arial"/>
                <w:b/>
                <w:spacing w:val="-9"/>
                <w:sz w:val="20"/>
                <w:szCs w:val="20"/>
              </w:rPr>
              <w:t xml:space="preserve"> </w:t>
            </w:r>
            <w:r w:rsidRPr="002E7670">
              <w:rPr>
                <w:rFonts w:ascii="Arial" w:hAnsi="Arial" w:cs="Arial"/>
                <w:b/>
                <w:sz w:val="20"/>
                <w:szCs w:val="20"/>
              </w:rPr>
              <w:t>Creek,</w:t>
            </w:r>
            <w:r w:rsidRPr="002E7670">
              <w:rPr>
                <w:rFonts w:ascii="Arial" w:hAnsi="Arial" w:cs="Arial"/>
                <w:b/>
                <w:spacing w:val="-6"/>
                <w:sz w:val="20"/>
                <w:szCs w:val="20"/>
              </w:rPr>
              <w:t xml:space="preserve"> </w:t>
            </w:r>
            <w:proofErr w:type="spellStart"/>
            <w:r w:rsidRPr="002E7670">
              <w:rPr>
                <w:rFonts w:ascii="Arial" w:hAnsi="Arial" w:cs="Arial"/>
                <w:b/>
                <w:sz w:val="20"/>
                <w:szCs w:val="20"/>
              </w:rPr>
              <w:t>Yenagoa</w:t>
            </w:r>
            <w:proofErr w:type="spellEnd"/>
            <w:r w:rsidRPr="002E7670">
              <w:rPr>
                <w:rFonts w:ascii="Arial" w:hAnsi="Arial" w:cs="Arial"/>
                <w:b/>
                <w:sz w:val="20"/>
                <w:szCs w:val="20"/>
              </w:rPr>
              <w:t>,</w:t>
            </w:r>
            <w:r w:rsidRPr="002E7670">
              <w:rPr>
                <w:rFonts w:ascii="Arial" w:hAnsi="Arial" w:cs="Arial"/>
                <w:b/>
                <w:spacing w:val="-10"/>
                <w:sz w:val="20"/>
                <w:szCs w:val="20"/>
              </w:rPr>
              <w:t xml:space="preserve"> </w:t>
            </w:r>
            <w:r w:rsidRPr="002E7670">
              <w:rPr>
                <w:rFonts w:ascii="Arial" w:hAnsi="Arial" w:cs="Arial"/>
                <w:b/>
                <w:spacing w:val="-2"/>
                <w:sz w:val="20"/>
                <w:szCs w:val="20"/>
              </w:rPr>
              <w:t>Nigeria</w:t>
            </w:r>
          </w:p>
        </w:tc>
      </w:tr>
      <w:tr w:rsidR="00F539B1" w:rsidRPr="002E7670">
        <w:trPr>
          <w:trHeight w:val="333"/>
        </w:trPr>
        <w:tc>
          <w:tcPr>
            <w:tcW w:w="5167" w:type="dxa"/>
          </w:tcPr>
          <w:p w:rsidR="00F539B1" w:rsidRPr="002E7670" w:rsidRDefault="006A2C54">
            <w:pPr>
              <w:pStyle w:val="TableParagraph"/>
              <w:spacing w:line="229" w:lineRule="exact"/>
              <w:ind w:left="95"/>
              <w:rPr>
                <w:rFonts w:ascii="Arial" w:hAnsi="Arial" w:cs="Arial"/>
                <w:sz w:val="20"/>
                <w:szCs w:val="20"/>
              </w:rPr>
            </w:pPr>
            <w:r w:rsidRPr="002E7670">
              <w:rPr>
                <w:rFonts w:ascii="Arial" w:hAnsi="Arial" w:cs="Arial"/>
                <w:sz w:val="20"/>
                <w:szCs w:val="20"/>
              </w:rPr>
              <w:t>Type</w:t>
            </w:r>
            <w:r w:rsidRPr="002E7670">
              <w:rPr>
                <w:rFonts w:ascii="Arial" w:hAnsi="Arial" w:cs="Arial"/>
                <w:spacing w:val="-4"/>
                <w:sz w:val="20"/>
                <w:szCs w:val="20"/>
              </w:rPr>
              <w:t xml:space="preserve"> </w:t>
            </w:r>
            <w:r w:rsidRPr="002E7670">
              <w:rPr>
                <w:rFonts w:ascii="Arial" w:hAnsi="Arial" w:cs="Arial"/>
                <w:sz w:val="20"/>
                <w:szCs w:val="20"/>
              </w:rPr>
              <w:t>of</w:t>
            </w:r>
            <w:r w:rsidRPr="002E7670">
              <w:rPr>
                <w:rFonts w:ascii="Arial" w:hAnsi="Arial" w:cs="Arial"/>
                <w:spacing w:val="-4"/>
                <w:sz w:val="20"/>
                <w:szCs w:val="20"/>
              </w:rPr>
              <w:t xml:space="preserve"> </w:t>
            </w:r>
            <w:r w:rsidRPr="002E7670">
              <w:rPr>
                <w:rFonts w:ascii="Arial" w:hAnsi="Arial" w:cs="Arial"/>
                <w:sz w:val="20"/>
                <w:szCs w:val="20"/>
              </w:rPr>
              <w:t>the</w:t>
            </w:r>
            <w:r w:rsidRPr="002E7670">
              <w:rPr>
                <w:rFonts w:ascii="Arial" w:hAnsi="Arial" w:cs="Arial"/>
                <w:spacing w:val="-1"/>
                <w:sz w:val="20"/>
                <w:szCs w:val="20"/>
              </w:rPr>
              <w:t xml:space="preserve"> </w:t>
            </w:r>
            <w:r w:rsidRPr="002E7670">
              <w:rPr>
                <w:rFonts w:ascii="Arial" w:hAnsi="Arial" w:cs="Arial"/>
                <w:spacing w:val="-2"/>
                <w:sz w:val="20"/>
                <w:szCs w:val="20"/>
              </w:rPr>
              <w:t>Article</w:t>
            </w:r>
          </w:p>
        </w:tc>
        <w:tc>
          <w:tcPr>
            <w:tcW w:w="15768" w:type="dxa"/>
          </w:tcPr>
          <w:p w:rsidR="00F539B1" w:rsidRPr="002E7670" w:rsidRDefault="00F539B1">
            <w:pPr>
              <w:pStyle w:val="TableParagraph"/>
              <w:ind w:left="0"/>
              <w:rPr>
                <w:rFonts w:ascii="Arial" w:hAnsi="Arial" w:cs="Arial"/>
                <w:sz w:val="20"/>
                <w:szCs w:val="20"/>
              </w:rPr>
            </w:pPr>
          </w:p>
        </w:tc>
      </w:tr>
    </w:tbl>
    <w:p w:rsidR="00F539B1" w:rsidRPr="002E7670" w:rsidRDefault="00F539B1">
      <w:pPr>
        <w:rPr>
          <w:rFonts w:ascii="Arial" w:hAnsi="Arial" w:cs="Arial"/>
          <w:sz w:val="20"/>
          <w:szCs w:val="20"/>
        </w:rPr>
      </w:pPr>
    </w:p>
    <w:p w:rsidR="00F539B1" w:rsidRPr="002E7670" w:rsidRDefault="00F539B1">
      <w:pPr>
        <w:spacing w:before="10"/>
        <w:rPr>
          <w:rFonts w:ascii="Arial" w:hAnsi="Arial" w:cs="Arial"/>
          <w:sz w:val="20"/>
          <w:szCs w:val="20"/>
        </w:rPr>
      </w:pPr>
    </w:p>
    <w:p w:rsidR="00F539B1" w:rsidRPr="002E7670" w:rsidRDefault="006A2C54">
      <w:pPr>
        <w:pStyle w:val="BodyText"/>
        <w:spacing w:before="1"/>
        <w:ind w:left="165"/>
        <w:rPr>
          <w:rFonts w:ascii="Arial" w:hAnsi="Arial" w:cs="Arial"/>
        </w:rPr>
      </w:pPr>
      <w:r w:rsidRPr="002E7670">
        <w:rPr>
          <w:rFonts w:ascii="Arial" w:hAnsi="Arial" w:cs="Arial"/>
          <w:color w:val="000000"/>
          <w:highlight w:val="yellow"/>
        </w:rPr>
        <w:t>PART</w:t>
      </w:r>
      <w:r w:rsidRPr="002E7670">
        <w:rPr>
          <w:rFonts w:ascii="Arial" w:hAnsi="Arial" w:cs="Arial"/>
          <w:color w:val="000000"/>
          <w:spacing w:val="45"/>
          <w:highlight w:val="yellow"/>
        </w:rPr>
        <w:t xml:space="preserve"> </w:t>
      </w:r>
      <w:r w:rsidRPr="002E7670">
        <w:rPr>
          <w:rFonts w:ascii="Arial" w:hAnsi="Arial" w:cs="Arial"/>
          <w:color w:val="000000"/>
          <w:highlight w:val="yellow"/>
        </w:rPr>
        <w:t>1:</w:t>
      </w:r>
      <w:r w:rsidRPr="002E7670">
        <w:rPr>
          <w:rFonts w:ascii="Arial" w:hAnsi="Arial" w:cs="Arial"/>
          <w:color w:val="000000"/>
          <w:spacing w:val="-1"/>
        </w:rPr>
        <w:t xml:space="preserve"> </w:t>
      </w:r>
      <w:r w:rsidRPr="002E7670">
        <w:rPr>
          <w:rFonts w:ascii="Arial" w:hAnsi="Arial" w:cs="Arial"/>
          <w:color w:val="000000"/>
          <w:spacing w:val="-2"/>
        </w:rPr>
        <w:t>Comments</w:t>
      </w:r>
    </w:p>
    <w:p w:rsidR="00F539B1" w:rsidRPr="002E7670" w:rsidRDefault="00F539B1">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F539B1" w:rsidRPr="002E7670">
        <w:trPr>
          <w:trHeight w:val="964"/>
        </w:trPr>
        <w:tc>
          <w:tcPr>
            <w:tcW w:w="5352" w:type="dxa"/>
          </w:tcPr>
          <w:p w:rsidR="00F539B1" w:rsidRPr="002E7670" w:rsidRDefault="00F539B1">
            <w:pPr>
              <w:pStyle w:val="TableParagraph"/>
              <w:ind w:left="0"/>
              <w:rPr>
                <w:rFonts w:ascii="Arial" w:hAnsi="Arial" w:cs="Arial"/>
                <w:sz w:val="20"/>
                <w:szCs w:val="20"/>
              </w:rPr>
            </w:pPr>
          </w:p>
        </w:tc>
        <w:tc>
          <w:tcPr>
            <w:tcW w:w="9355" w:type="dxa"/>
          </w:tcPr>
          <w:p w:rsidR="00F539B1" w:rsidRPr="002E7670" w:rsidRDefault="006A2C54">
            <w:pPr>
              <w:pStyle w:val="TableParagraph"/>
              <w:rPr>
                <w:rFonts w:ascii="Arial" w:hAnsi="Arial" w:cs="Arial"/>
                <w:b/>
                <w:sz w:val="20"/>
                <w:szCs w:val="20"/>
              </w:rPr>
            </w:pPr>
            <w:r w:rsidRPr="002E7670">
              <w:rPr>
                <w:rFonts w:ascii="Arial" w:hAnsi="Arial" w:cs="Arial"/>
                <w:b/>
                <w:sz w:val="20"/>
                <w:szCs w:val="20"/>
              </w:rPr>
              <w:t>Reviewer’s</w:t>
            </w:r>
            <w:r w:rsidRPr="002E7670">
              <w:rPr>
                <w:rFonts w:ascii="Arial" w:hAnsi="Arial" w:cs="Arial"/>
                <w:b/>
                <w:spacing w:val="-8"/>
                <w:sz w:val="20"/>
                <w:szCs w:val="20"/>
              </w:rPr>
              <w:t xml:space="preserve"> </w:t>
            </w:r>
            <w:r w:rsidRPr="002E7670">
              <w:rPr>
                <w:rFonts w:ascii="Arial" w:hAnsi="Arial" w:cs="Arial"/>
                <w:b/>
                <w:spacing w:val="-2"/>
                <w:sz w:val="20"/>
                <w:szCs w:val="20"/>
              </w:rPr>
              <w:t>comment</w:t>
            </w:r>
          </w:p>
          <w:p w:rsidR="00F539B1" w:rsidRPr="002E7670" w:rsidRDefault="006A2C54">
            <w:pPr>
              <w:pStyle w:val="TableParagraph"/>
              <w:ind w:right="121"/>
              <w:rPr>
                <w:rFonts w:ascii="Arial" w:hAnsi="Arial" w:cs="Arial"/>
                <w:b/>
                <w:sz w:val="20"/>
                <w:szCs w:val="20"/>
              </w:rPr>
            </w:pPr>
            <w:r w:rsidRPr="002E7670">
              <w:rPr>
                <w:rFonts w:ascii="Arial" w:hAnsi="Arial" w:cs="Arial"/>
                <w:b/>
                <w:color w:val="000000"/>
                <w:sz w:val="20"/>
                <w:szCs w:val="20"/>
                <w:highlight w:val="yellow"/>
              </w:rPr>
              <w:t>Artificial</w:t>
            </w:r>
            <w:r w:rsidRPr="002E7670">
              <w:rPr>
                <w:rFonts w:ascii="Arial" w:hAnsi="Arial" w:cs="Arial"/>
                <w:b/>
                <w:color w:val="000000"/>
                <w:spacing w:val="-3"/>
                <w:sz w:val="20"/>
                <w:szCs w:val="20"/>
                <w:highlight w:val="yellow"/>
              </w:rPr>
              <w:t xml:space="preserve"> </w:t>
            </w:r>
            <w:r w:rsidRPr="002E7670">
              <w:rPr>
                <w:rFonts w:ascii="Arial" w:hAnsi="Arial" w:cs="Arial"/>
                <w:b/>
                <w:color w:val="000000"/>
                <w:sz w:val="20"/>
                <w:szCs w:val="20"/>
                <w:highlight w:val="yellow"/>
              </w:rPr>
              <w:t>Intelligence</w:t>
            </w:r>
            <w:r w:rsidRPr="002E7670">
              <w:rPr>
                <w:rFonts w:ascii="Arial" w:hAnsi="Arial" w:cs="Arial"/>
                <w:b/>
                <w:color w:val="000000"/>
                <w:spacing w:val="-4"/>
                <w:sz w:val="20"/>
                <w:szCs w:val="20"/>
                <w:highlight w:val="yellow"/>
              </w:rPr>
              <w:t xml:space="preserve"> </w:t>
            </w:r>
            <w:r w:rsidRPr="002E7670">
              <w:rPr>
                <w:rFonts w:ascii="Arial" w:hAnsi="Arial" w:cs="Arial"/>
                <w:b/>
                <w:color w:val="000000"/>
                <w:sz w:val="20"/>
                <w:szCs w:val="20"/>
                <w:highlight w:val="yellow"/>
              </w:rPr>
              <w:t>(AI)</w:t>
            </w:r>
            <w:r w:rsidRPr="002E7670">
              <w:rPr>
                <w:rFonts w:ascii="Arial" w:hAnsi="Arial" w:cs="Arial"/>
                <w:b/>
                <w:color w:val="000000"/>
                <w:spacing w:val="-4"/>
                <w:sz w:val="20"/>
                <w:szCs w:val="20"/>
                <w:highlight w:val="yellow"/>
              </w:rPr>
              <w:t xml:space="preserve"> </w:t>
            </w:r>
            <w:r w:rsidRPr="002E7670">
              <w:rPr>
                <w:rFonts w:ascii="Arial" w:hAnsi="Arial" w:cs="Arial"/>
                <w:b/>
                <w:color w:val="000000"/>
                <w:sz w:val="20"/>
                <w:szCs w:val="20"/>
                <w:highlight w:val="yellow"/>
              </w:rPr>
              <w:t>generated</w:t>
            </w:r>
            <w:r w:rsidRPr="002E7670">
              <w:rPr>
                <w:rFonts w:ascii="Arial" w:hAnsi="Arial" w:cs="Arial"/>
                <w:b/>
                <w:color w:val="000000"/>
                <w:spacing w:val="-5"/>
                <w:sz w:val="20"/>
                <w:szCs w:val="20"/>
                <w:highlight w:val="yellow"/>
              </w:rPr>
              <w:t xml:space="preserve"> </w:t>
            </w:r>
            <w:r w:rsidRPr="002E7670">
              <w:rPr>
                <w:rFonts w:ascii="Arial" w:hAnsi="Arial" w:cs="Arial"/>
                <w:b/>
                <w:color w:val="000000"/>
                <w:sz w:val="20"/>
                <w:szCs w:val="20"/>
                <w:highlight w:val="yellow"/>
              </w:rPr>
              <w:t>or</w:t>
            </w:r>
            <w:r w:rsidRPr="002E7670">
              <w:rPr>
                <w:rFonts w:ascii="Arial" w:hAnsi="Arial" w:cs="Arial"/>
                <w:b/>
                <w:color w:val="000000"/>
                <w:spacing w:val="-2"/>
                <w:sz w:val="20"/>
                <w:szCs w:val="20"/>
                <w:highlight w:val="yellow"/>
              </w:rPr>
              <w:t xml:space="preserve"> </w:t>
            </w:r>
            <w:r w:rsidRPr="002E7670">
              <w:rPr>
                <w:rFonts w:ascii="Arial" w:hAnsi="Arial" w:cs="Arial"/>
                <w:b/>
                <w:color w:val="000000"/>
                <w:sz w:val="20"/>
                <w:szCs w:val="20"/>
                <w:highlight w:val="yellow"/>
              </w:rPr>
              <w:t>assisted</w:t>
            </w:r>
            <w:r w:rsidRPr="002E7670">
              <w:rPr>
                <w:rFonts w:ascii="Arial" w:hAnsi="Arial" w:cs="Arial"/>
                <w:b/>
                <w:color w:val="000000"/>
                <w:spacing w:val="-3"/>
                <w:sz w:val="20"/>
                <w:szCs w:val="20"/>
                <w:highlight w:val="yellow"/>
              </w:rPr>
              <w:t xml:space="preserve"> </w:t>
            </w:r>
            <w:r w:rsidRPr="002E7670">
              <w:rPr>
                <w:rFonts w:ascii="Arial" w:hAnsi="Arial" w:cs="Arial"/>
                <w:b/>
                <w:color w:val="000000"/>
                <w:sz w:val="20"/>
                <w:szCs w:val="20"/>
                <w:highlight w:val="yellow"/>
              </w:rPr>
              <w:t>review</w:t>
            </w:r>
            <w:r w:rsidRPr="002E7670">
              <w:rPr>
                <w:rFonts w:ascii="Arial" w:hAnsi="Arial" w:cs="Arial"/>
                <w:b/>
                <w:color w:val="000000"/>
                <w:spacing w:val="-4"/>
                <w:sz w:val="20"/>
                <w:szCs w:val="20"/>
                <w:highlight w:val="yellow"/>
              </w:rPr>
              <w:t xml:space="preserve"> </w:t>
            </w:r>
            <w:r w:rsidRPr="002E7670">
              <w:rPr>
                <w:rFonts w:ascii="Arial" w:hAnsi="Arial" w:cs="Arial"/>
                <w:b/>
                <w:color w:val="000000"/>
                <w:sz w:val="20"/>
                <w:szCs w:val="20"/>
                <w:highlight w:val="yellow"/>
              </w:rPr>
              <w:t>comments</w:t>
            </w:r>
            <w:r w:rsidRPr="002E7670">
              <w:rPr>
                <w:rFonts w:ascii="Arial" w:hAnsi="Arial" w:cs="Arial"/>
                <w:b/>
                <w:color w:val="000000"/>
                <w:spacing w:val="-4"/>
                <w:sz w:val="20"/>
                <w:szCs w:val="20"/>
                <w:highlight w:val="yellow"/>
              </w:rPr>
              <w:t xml:space="preserve"> </w:t>
            </w:r>
            <w:r w:rsidRPr="002E7670">
              <w:rPr>
                <w:rFonts w:ascii="Arial" w:hAnsi="Arial" w:cs="Arial"/>
                <w:b/>
                <w:color w:val="000000"/>
                <w:sz w:val="20"/>
                <w:szCs w:val="20"/>
                <w:highlight w:val="yellow"/>
              </w:rPr>
              <w:t>are</w:t>
            </w:r>
            <w:r w:rsidRPr="002E7670">
              <w:rPr>
                <w:rFonts w:ascii="Arial" w:hAnsi="Arial" w:cs="Arial"/>
                <w:b/>
                <w:color w:val="000000"/>
                <w:spacing w:val="-4"/>
                <w:sz w:val="20"/>
                <w:szCs w:val="20"/>
                <w:highlight w:val="yellow"/>
              </w:rPr>
              <w:t xml:space="preserve"> </w:t>
            </w:r>
            <w:r w:rsidRPr="002E7670">
              <w:rPr>
                <w:rFonts w:ascii="Arial" w:hAnsi="Arial" w:cs="Arial"/>
                <w:b/>
                <w:color w:val="000000"/>
                <w:sz w:val="20"/>
                <w:szCs w:val="20"/>
                <w:highlight w:val="yellow"/>
              </w:rPr>
              <w:t>strictly</w:t>
            </w:r>
            <w:r w:rsidRPr="002E7670">
              <w:rPr>
                <w:rFonts w:ascii="Arial" w:hAnsi="Arial" w:cs="Arial"/>
                <w:b/>
                <w:color w:val="000000"/>
                <w:spacing w:val="-2"/>
                <w:sz w:val="20"/>
                <w:szCs w:val="20"/>
                <w:highlight w:val="yellow"/>
              </w:rPr>
              <w:t xml:space="preserve"> </w:t>
            </w:r>
            <w:r w:rsidRPr="002E7670">
              <w:rPr>
                <w:rFonts w:ascii="Arial" w:hAnsi="Arial" w:cs="Arial"/>
                <w:b/>
                <w:color w:val="000000"/>
                <w:sz w:val="20"/>
                <w:szCs w:val="20"/>
                <w:highlight w:val="yellow"/>
              </w:rPr>
              <w:t>prohibited</w:t>
            </w:r>
            <w:r w:rsidRPr="002E7670">
              <w:rPr>
                <w:rFonts w:ascii="Arial" w:hAnsi="Arial" w:cs="Arial"/>
                <w:b/>
                <w:color w:val="000000"/>
                <w:spacing w:val="-5"/>
                <w:sz w:val="20"/>
                <w:szCs w:val="20"/>
                <w:highlight w:val="yellow"/>
              </w:rPr>
              <w:t xml:space="preserve"> </w:t>
            </w:r>
            <w:r w:rsidRPr="002E7670">
              <w:rPr>
                <w:rFonts w:ascii="Arial" w:hAnsi="Arial" w:cs="Arial"/>
                <w:b/>
                <w:color w:val="000000"/>
                <w:sz w:val="20"/>
                <w:szCs w:val="20"/>
                <w:highlight w:val="yellow"/>
              </w:rPr>
              <w:t>during</w:t>
            </w:r>
            <w:r w:rsidRPr="002E7670">
              <w:rPr>
                <w:rFonts w:ascii="Arial" w:hAnsi="Arial" w:cs="Arial"/>
                <w:b/>
                <w:color w:val="000000"/>
                <w:spacing w:val="-2"/>
                <w:sz w:val="20"/>
                <w:szCs w:val="20"/>
                <w:highlight w:val="yellow"/>
              </w:rPr>
              <w:t xml:space="preserve"> </w:t>
            </w:r>
            <w:r w:rsidRPr="002E7670">
              <w:rPr>
                <w:rFonts w:ascii="Arial" w:hAnsi="Arial" w:cs="Arial"/>
                <w:b/>
                <w:color w:val="000000"/>
                <w:sz w:val="20"/>
                <w:szCs w:val="20"/>
                <w:highlight w:val="yellow"/>
              </w:rPr>
              <w:t>peer</w:t>
            </w:r>
            <w:r w:rsidRPr="002E7670">
              <w:rPr>
                <w:rFonts w:ascii="Arial" w:hAnsi="Arial" w:cs="Arial"/>
                <w:b/>
                <w:color w:val="000000"/>
                <w:sz w:val="20"/>
                <w:szCs w:val="20"/>
              </w:rPr>
              <w:t xml:space="preserve"> </w:t>
            </w:r>
            <w:r w:rsidRPr="002E7670">
              <w:rPr>
                <w:rFonts w:ascii="Arial" w:hAnsi="Arial" w:cs="Arial"/>
                <w:b/>
                <w:color w:val="000000"/>
                <w:spacing w:val="-2"/>
                <w:sz w:val="20"/>
                <w:szCs w:val="20"/>
                <w:highlight w:val="yellow"/>
              </w:rPr>
              <w:t>review.</w:t>
            </w:r>
          </w:p>
        </w:tc>
        <w:tc>
          <w:tcPr>
            <w:tcW w:w="6444" w:type="dxa"/>
          </w:tcPr>
          <w:p w:rsidR="00F539B1" w:rsidRPr="002E7670" w:rsidRDefault="006A2C54">
            <w:pPr>
              <w:pStyle w:val="TableParagraph"/>
              <w:spacing w:line="252" w:lineRule="auto"/>
              <w:ind w:right="733"/>
              <w:rPr>
                <w:rFonts w:ascii="Arial" w:hAnsi="Arial" w:cs="Arial"/>
                <w:sz w:val="20"/>
                <w:szCs w:val="20"/>
              </w:rPr>
            </w:pPr>
            <w:r w:rsidRPr="002E7670">
              <w:rPr>
                <w:rFonts w:ascii="Arial" w:hAnsi="Arial" w:cs="Arial"/>
                <w:b/>
                <w:sz w:val="20"/>
                <w:szCs w:val="20"/>
              </w:rPr>
              <w:t>Author’s</w:t>
            </w:r>
            <w:r w:rsidRPr="002E7670">
              <w:rPr>
                <w:rFonts w:ascii="Arial" w:hAnsi="Arial" w:cs="Arial"/>
                <w:b/>
                <w:spacing w:val="-6"/>
                <w:sz w:val="20"/>
                <w:szCs w:val="20"/>
              </w:rPr>
              <w:t xml:space="preserve"> </w:t>
            </w:r>
            <w:r w:rsidRPr="002E7670">
              <w:rPr>
                <w:rFonts w:ascii="Arial" w:hAnsi="Arial" w:cs="Arial"/>
                <w:b/>
                <w:sz w:val="20"/>
                <w:szCs w:val="20"/>
              </w:rPr>
              <w:t>Feedback</w:t>
            </w:r>
            <w:r w:rsidRPr="002E7670">
              <w:rPr>
                <w:rFonts w:ascii="Arial" w:hAnsi="Arial" w:cs="Arial"/>
                <w:b/>
                <w:spacing w:val="-4"/>
                <w:sz w:val="20"/>
                <w:szCs w:val="20"/>
              </w:rPr>
              <w:t xml:space="preserve"> </w:t>
            </w:r>
            <w:r w:rsidRPr="002E7670">
              <w:rPr>
                <w:rFonts w:ascii="Arial" w:hAnsi="Arial" w:cs="Arial"/>
                <w:sz w:val="20"/>
                <w:szCs w:val="20"/>
              </w:rPr>
              <w:t>(It</w:t>
            </w:r>
            <w:r w:rsidRPr="002E7670">
              <w:rPr>
                <w:rFonts w:ascii="Arial" w:hAnsi="Arial" w:cs="Arial"/>
                <w:spacing w:val="-5"/>
                <w:sz w:val="20"/>
                <w:szCs w:val="20"/>
              </w:rPr>
              <w:t xml:space="preserve"> </w:t>
            </w:r>
            <w:r w:rsidRPr="002E7670">
              <w:rPr>
                <w:rFonts w:ascii="Arial" w:hAnsi="Arial" w:cs="Arial"/>
                <w:sz w:val="20"/>
                <w:szCs w:val="20"/>
              </w:rPr>
              <w:t>is</w:t>
            </w:r>
            <w:r w:rsidRPr="002E7670">
              <w:rPr>
                <w:rFonts w:ascii="Arial" w:hAnsi="Arial" w:cs="Arial"/>
                <w:spacing w:val="-6"/>
                <w:sz w:val="20"/>
                <w:szCs w:val="20"/>
              </w:rPr>
              <w:t xml:space="preserve"> </w:t>
            </w:r>
            <w:r w:rsidRPr="002E7670">
              <w:rPr>
                <w:rFonts w:ascii="Arial" w:hAnsi="Arial" w:cs="Arial"/>
                <w:sz w:val="20"/>
                <w:szCs w:val="20"/>
              </w:rPr>
              <w:t>mandatory</w:t>
            </w:r>
            <w:r w:rsidRPr="002E7670">
              <w:rPr>
                <w:rFonts w:ascii="Arial" w:hAnsi="Arial" w:cs="Arial"/>
                <w:spacing w:val="-4"/>
                <w:sz w:val="20"/>
                <w:szCs w:val="20"/>
              </w:rPr>
              <w:t xml:space="preserve"> </w:t>
            </w:r>
            <w:r w:rsidRPr="002E7670">
              <w:rPr>
                <w:rFonts w:ascii="Arial" w:hAnsi="Arial" w:cs="Arial"/>
                <w:sz w:val="20"/>
                <w:szCs w:val="20"/>
              </w:rPr>
              <w:t>that</w:t>
            </w:r>
            <w:r w:rsidRPr="002E7670">
              <w:rPr>
                <w:rFonts w:ascii="Arial" w:hAnsi="Arial" w:cs="Arial"/>
                <w:spacing w:val="-6"/>
                <w:sz w:val="20"/>
                <w:szCs w:val="20"/>
              </w:rPr>
              <w:t xml:space="preserve"> </w:t>
            </w:r>
            <w:r w:rsidRPr="002E7670">
              <w:rPr>
                <w:rFonts w:ascii="Arial" w:hAnsi="Arial" w:cs="Arial"/>
                <w:sz w:val="20"/>
                <w:szCs w:val="20"/>
              </w:rPr>
              <w:t>authors</w:t>
            </w:r>
            <w:r w:rsidRPr="002E7670">
              <w:rPr>
                <w:rFonts w:ascii="Arial" w:hAnsi="Arial" w:cs="Arial"/>
                <w:spacing w:val="-6"/>
                <w:sz w:val="20"/>
                <w:szCs w:val="20"/>
              </w:rPr>
              <w:t xml:space="preserve"> </w:t>
            </w:r>
            <w:r w:rsidRPr="002E7670">
              <w:rPr>
                <w:rFonts w:ascii="Arial" w:hAnsi="Arial" w:cs="Arial"/>
                <w:sz w:val="20"/>
                <w:szCs w:val="20"/>
              </w:rPr>
              <w:t>should</w:t>
            </w:r>
            <w:r w:rsidRPr="002E7670">
              <w:rPr>
                <w:rFonts w:ascii="Arial" w:hAnsi="Arial" w:cs="Arial"/>
                <w:spacing w:val="-4"/>
                <w:sz w:val="20"/>
                <w:szCs w:val="20"/>
              </w:rPr>
              <w:t xml:space="preserve"> </w:t>
            </w:r>
            <w:r w:rsidRPr="002E7670">
              <w:rPr>
                <w:rFonts w:ascii="Arial" w:hAnsi="Arial" w:cs="Arial"/>
                <w:sz w:val="20"/>
                <w:szCs w:val="20"/>
              </w:rPr>
              <w:t>write</w:t>
            </w:r>
            <w:r w:rsidRPr="002E7670">
              <w:rPr>
                <w:rFonts w:ascii="Arial" w:hAnsi="Arial" w:cs="Arial"/>
                <w:spacing w:val="-6"/>
                <w:sz w:val="20"/>
                <w:szCs w:val="20"/>
              </w:rPr>
              <w:t xml:space="preserve"> </w:t>
            </w:r>
            <w:r w:rsidRPr="002E7670">
              <w:rPr>
                <w:rFonts w:ascii="Arial" w:hAnsi="Arial" w:cs="Arial"/>
                <w:sz w:val="20"/>
                <w:szCs w:val="20"/>
              </w:rPr>
              <w:t>his/her feedback here)</w:t>
            </w:r>
          </w:p>
        </w:tc>
      </w:tr>
      <w:tr w:rsidR="00F539B1" w:rsidRPr="002E7670">
        <w:trPr>
          <w:trHeight w:val="1610"/>
        </w:trPr>
        <w:tc>
          <w:tcPr>
            <w:tcW w:w="5352" w:type="dxa"/>
          </w:tcPr>
          <w:p w:rsidR="00F539B1" w:rsidRPr="002E7670" w:rsidRDefault="006A2C54">
            <w:pPr>
              <w:pStyle w:val="TableParagraph"/>
              <w:ind w:left="467" w:right="197"/>
              <w:rPr>
                <w:rFonts w:ascii="Arial" w:hAnsi="Arial" w:cs="Arial"/>
                <w:b/>
                <w:sz w:val="20"/>
                <w:szCs w:val="20"/>
              </w:rPr>
            </w:pPr>
            <w:r w:rsidRPr="002E7670">
              <w:rPr>
                <w:rFonts w:ascii="Arial" w:hAnsi="Arial" w:cs="Arial"/>
                <w:b/>
                <w:sz w:val="20"/>
                <w:szCs w:val="20"/>
              </w:rPr>
              <w:t>Please</w:t>
            </w:r>
            <w:r w:rsidRPr="002E7670">
              <w:rPr>
                <w:rFonts w:ascii="Arial" w:hAnsi="Arial" w:cs="Arial"/>
                <w:b/>
                <w:spacing w:val="-5"/>
                <w:sz w:val="20"/>
                <w:szCs w:val="20"/>
              </w:rPr>
              <w:t xml:space="preserve"> </w:t>
            </w:r>
            <w:r w:rsidRPr="002E7670">
              <w:rPr>
                <w:rFonts w:ascii="Arial" w:hAnsi="Arial" w:cs="Arial"/>
                <w:b/>
                <w:sz w:val="20"/>
                <w:szCs w:val="20"/>
              </w:rPr>
              <w:t>write</w:t>
            </w:r>
            <w:r w:rsidRPr="002E7670">
              <w:rPr>
                <w:rFonts w:ascii="Arial" w:hAnsi="Arial" w:cs="Arial"/>
                <w:b/>
                <w:spacing w:val="-5"/>
                <w:sz w:val="20"/>
                <w:szCs w:val="20"/>
              </w:rPr>
              <w:t xml:space="preserve"> </w:t>
            </w:r>
            <w:r w:rsidRPr="002E7670">
              <w:rPr>
                <w:rFonts w:ascii="Arial" w:hAnsi="Arial" w:cs="Arial"/>
                <w:b/>
                <w:sz w:val="20"/>
                <w:szCs w:val="20"/>
              </w:rPr>
              <w:t>a</w:t>
            </w:r>
            <w:r w:rsidRPr="002E7670">
              <w:rPr>
                <w:rFonts w:ascii="Arial" w:hAnsi="Arial" w:cs="Arial"/>
                <w:b/>
                <w:spacing w:val="-5"/>
                <w:sz w:val="20"/>
                <w:szCs w:val="20"/>
              </w:rPr>
              <w:t xml:space="preserve"> </w:t>
            </w:r>
            <w:r w:rsidRPr="002E7670">
              <w:rPr>
                <w:rFonts w:ascii="Arial" w:hAnsi="Arial" w:cs="Arial"/>
                <w:b/>
                <w:sz w:val="20"/>
                <w:szCs w:val="20"/>
              </w:rPr>
              <w:t>few</w:t>
            </w:r>
            <w:r w:rsidRPr="002E7670">
              <w:rPr>
                <w:rFonts w:ascii="Arial" w:hAnsi="Arial" w:cs="Arial"/>
                <w:b/>
                <w:spacing w:val="-7"/>
                <w:sz w:val="20"/>
                <w:szCs w:val="20"/>
              </w:rPr>
              <w:t xml:space="preserve"> </w:t>
            </w:r>
            <w:r w:rsidRPr="002E7670">
              <w:rPr>
                <w:rFonts w:ascii="Arial" w:hAnsi="Arial" w:cs="Arial"/>
                <w:b/>
                <w:sz w:val="20"/>
                <w:szCs w:val="20"/>
              </w:rPr>
              <w:t>sentences</w:t>
            </w:r>
            <w:r w:rsidRPr="002E7670">
              <w:rPr>
                <w:rFonts w:ascii="Arial" w:hAnsi="Arial" w:cs="Arial"/>
                <w:b/>
                <w:spacing w:val="-7"/>
                <w:sz w:val="20"/>
                <w:szCs w:val="20"/>
              </w:rPr>
              <w:t xml:space="preserve"> </w:t>
            </w:r>
            <w:r w:rsidRPr="002E7670">
              <w:rPr>
                <w:rFonts w:ascii="Arial" w:hAnsi="Arial" w:cs="Arial"/>
                <w:b/>
                <w:sz w:val="20"/>
                <w:szCs w:val="20"/>
              </w:rPr>
              <w:t>regarding</w:t>
            </w:r>
            <w:r w:rsidRPr="002E7670">
              <w:rPr>
                <w:rFonts w:ascii="Arial" w:hAnsi="Arial" w:cs="Arial"/>
                <w:b/>
                <w:spacing w:val="-5"/>
                <w:sz w:val="20"/>
                <w:szCs w:val="20"/>
              </w:rPr>
              <w:t xml:space="preserve"> </w:t>
            </w:r>
            <w:r w:rsidRPr="002E7670">
              <w:rPr>
                <w:rFonts w:ascii="Arial" w:hAnsi="Arial" w:cs="Arial"/>
                <w:b/>
                <w:sz w:val="20"/>
                <w:szCs w:val="20"/>
              </w:rPr>
              <w:t>the</w:t>
            </w:r>
            <w:r w:rsidRPr="002E7670">
              <w:rPr>
                <w:rFonts w:ascii="Arial" w:hAnsi="Arial" w:cs="Arial"/>
                <w:b/>
                <w:spacing w:val="-5"/>
                <w:sz w:val="20"/>
                <w:szCs w:val="20"/>
              </w:rPr>
              <w:t xml:space="preserve"> </w:t>
            </w:r>
            <w:r w:rsidRPr="002E7670">
              <w:rPr>
                <w:rFonts w:ascii="Arial" w:hAnsi="Arial" w:cs="Arial"/>
                <w:b/>
                <w:sz w:val="20"/>
                <w:szCs w:val="20"/>
              </w:rPr>
              <w:t xml:space="preserve">importance of this manuscript for the scientific community. A minimum of 3-4 sentences may be required for this </w:t>
            </w:r>
            <w:r w:rsidRPr="002E7670">
              <w:rPr>
                <w:rFonts w:ascii="Arial" w:hAnsi="Arial" w:cs="Arial"/>
                <w:b/>
                <w:spacing w:val="-2"/>
                <w:sz w:val="20"/>
                <w:szCs w:val="20"/>
              </w:rPr>
              <w:t>part.</w:t>
            </w:r>
          </w:p>
        </w:tc>
        <w:tc>
          <w:tcPr>
            <w:tcW w:w="9355" w:type="dxa"/>
          </w:tcPr>
          <w:p w:rsidR="00F539B1" w:rsidRPr="002E7670" w:rsidRDefault="006A2C54">
            <w:pPr>
              <w:pStyle w:val="TableParagraph"/>
              <w:ind w:right="90"/>
              <w:jc w:val="both"/>
              <w:rPr>
                <w:rFonts w:ascii="Arial" w:hAnsi="Arial" w:cs="Arial"/>
                <w:sz w:val="20"/>
                <w:szCs w:val="20"/>
              </w:rPr>
            </w:pPr>
            <w:r w:rsidRPr="002E7670">
              <w:rPr>
                <w:rFonts w:ascii="Arial" w:hAnsi="Arial" w:cs="Arial"/>
                <w:sz w:val="20"/>
                <w:szCs w:val="20"/>
              </w:rPr>
              <w:t>The manuscript addresses an important and relevant topic by evaluating groundwater quality and non- carcinogenic health risks in a rapidly urbanizing region of the Niger Delta. The integration of physicochemical analysis, heavy metal assessment, and health risk modeling provides useful baseline information for water resource management and public health planning. The spatial comparison of boreholes near surface water bodies versus</w:t>
            </w:r>
            <w:r w:rsidRPr="002E7670">
              <w:rPr>
                <w:rFonts w:ascii="Arial" w:hAnsi="Arial" w:cs="Arial"/>
                <w:spacing w:val="44"/>
                <w:sz w:val="20"/>
                <w:szCs w:val="20"/>
              </w:rPr>
              <w:t xml:space="preserve"> </w:t>
            </w:r>
            <w:r w:rsidRPr="002E7670">
              <w:rPr>
                <w:rFonts w:ascii="Arial" w:hAnsi="Arial" w:cs="Arial"/>
                <w:sz w:val="20"/>
                <w:szCs w:val="20"/>
              </w:rPr>
              <w:t>residential</w:t>
            </w:r>
            <w:r w:rsidRPr="002E7670">
              <w:rPr>
                <w:rFonts w:ascii="Arial" w:hAnsi="Arial" w:cs="Arial"/>
                <w:spacing w:val="45"/>
                <w:sz w:val="20"/>
                <w:szCs w:val="20"/>
              </w:rPr>
              <w:t xml:space="preserve"> </w:t>
            </w:r>
            <w:r w:rsidRPr="002E7670">
              <w:rPr>
                <w:rFonts w:ascii="Arial" w:hAnsi="Arial" w:cs="Arial"/>
                <w:sz w:val="20"/>
                <w:szCs w:val="20"/>
              </w:rPr>
              <w:t>and</w:t>
            </w:r>
            <w:r w:rsidRPr="002E7670">
              <w:rPr>
                <w:rFonts w:ascii="Arial" w:hAnsi="Arial" w:cs="Arial"/>
                <w:spacing w:val="46"/>
                <w:sz w:val="20"/>
                <w:szCs w:val="20"/>
              </w:rPr>
              <w:t xml:space="preserve"> </w:t>
            </w:r>
            <w:r w:rsidRPr="002E7670">
              <w:rPr>
                <w:rFonts w:ascii="Arial" w:hAnsi="Arial" w:cs="Arial"/>
                <w:sz w:val="20"/>
                <w:szCs w:val="20"/>
              </w:rPr>
              <w:t>peri-urban</w:t>
            </w:r>
            <w:r w:rsidRPr="002E7670">
              <w:rPr>
                <w:rFonts w:ascii="Arial" w:hAnsi="Arial" w:cs="Arial"/>
                <w:spacing w:val="46"/>
                <w:sz w:val="20"/>
                <w:szCs w:val="20"/>
              </w:rPr>
              <w:t xml:space="preserve"> </w:t>
            </w:r>
            <w:r w:rsidRPr="002E7670">
              <w:rPr>
                <w:rFonts w:ascii="Arial" w:hAnsi="Arial" w:cs="Arial"/>
                <w:sz w:val="20"/>
                <w:szCs w:val="20"/>
              </w:rPr>
              <w:t>zones</w:t>
            </w:r>
            <w:r w:rsidRPr="002E7670">
              <w:rPr>
                <w:rFonts w:ascii="Arial" w:hAnsi="Arial" w:cs="Arial"/>
                <w:spacing w:val="44"/>
                <w:sz w:val="20"/>
                <w:szCs w:val="20"/>
              </w:rPr>
              <w:t xml:space="preserve"> </w:t>
            </w:r>
            <w:r w:rsidRPr="002E7670">
              <w:rPr>
                <w:rFonts w:ascii="Arial" w:hAnsi="Arial" w:cs="Arial"/>
                <w:sz w:val="20"/>
                <w:szCs w:val="20"/>
              </w:rPr>
              <w:t>adds</w:t>
            </w:r>
            <w:r w:rsidRPr="002E7670">
              <w:rPr>
                <w:rFonts w:ascii="Arial" w:hAnsi="Arial" w:cs="Arial"/>
                <w:spacing w:val="44"/>
                <w:sz w:val="20"/>
                <w:szCs w:val="20"/>
              </w:rPr>
              <w:t xml:space="preserve"> </w:t>
            </w:r>
            <w:r w:rsidRPr="002E7670">
              <w:rPr>
                <w:rFonts w:ascii="Arial" w:hAnsi="Arial" w:cs="Arial"/>
                <w:sz w:val="20"/>
                <w:szCs w:val="20"/>
              </w:rPr>
              <w:t>applied</w:t>
            </w:r>
            <w:r w:rsidRPr="002E7670">
              <w:rPr>
                <w:rFonts w:ascii="Arial" w:hAnsi="Arial" w:cs="Arial"/>
                <w:spacing w:val="46"/>
                <w:sz w:val="20"/>
                <w:szCs w:val="20"/>
              </w:rPr>
              <w:t xml:space="preserve"> </w:t>
            </w:r>
            <w:r w:rsidRPr="002E7670">
              <w:rPr>
                <w:rFonts w:ascii="Arial" w:hAnsi="Arial" w:cs="Arial"/>
                <w:sz w:val="20"/>
                <w:szCs w:val="20"/>
              </w:rPr>
              <w:t>value</w:t>
            </w:r>
            <w:r w:rsidRPr="002E7670">
              <w:rPr>
                <w:rFonts w:ascii="Arial" w:hAnsi="Arial" w:cs="Arial"/>
                <w:spacing w:val="47"/>
                <w:sz w:val="20"/>
                <w:szCs w:val="20"/>
              </w:rPr>
              <w:t xml:space="preserve"> </w:t>
            </w:r>
            <w:r w:rsidRPr="002E7670">
              <w:rPr>
                <w:rFonts w:ascii="Arial" w:hAnsi="Arial" w:cs="Arial"/>
                <w:sz w:val="20"/>
                <w:szCs w:val="20"/>
              </w:rPr>
              <w:t>to</w:t>
            </w:r>
            <w:r w:rsidRPr="002E7670">
              <w:rPr>
                <w:rFonts w:ascii="Arial" w:hAnsi="Arial" w:cs="Arial"/>
                <w:spacing w:val="46"/>
                <w:sz w:val="20"/>
                <w:szCs w:val="20"/>
              </w:rPr>
              <w:t xml:space="preserve"> </w:t>
            </w:r>
            <w:r w:rsidRPr="002E7670">
              <w:rPr>
                <w:rFonts w:ascii="Arial" w:hAnsi="Arial" w:cs="Arial"/>
                <w:sz w:val="20"/>
                <w:szCs w:val="20"/>
              </w:rPr>
              <w:t>the</w:t>
            </w:r>
            <w:r w:rsidRPr="002E7670">
              <w:rPr>
                <w:rFonts w:ascii="Arial" w:hAnsi="Arial" w:cs="Arial"/>
                <w:spacing w:val="44"/>
                <w:sz w:val="20"/>
                <w:szCs w:val="20"/>
              </w:rPr>
              <w:t xml:space="preserve"> </w:t>
            </w:r>
            <w:r w:rsidRPr="002E7670">
              <w:rPr>
                <w:rFonts w:ascii="Arial" w:hAnsi="Arial" w:cs="Arial"/>
                <w:sz w:val="20"/>
                <w:szCs w:val="20"/>
              </w:rPr>
              <w:t>study.</w:t>
            </w:r>
            <w:r w:rsidRPr="002E7670">
              <w:rPr>
                <w:rFonts w:ascii="Arial" w:hAnsi="Arial" w:cs="Arial"/>
                <w:spacing w:val="44"/>
                <w:sz w:val="20"/>
                <w:szCs w:val="20"/>
              </w:rPr>
              <w:t xml:space="preserve"> </w:t>
            </w:r>
            <w:r w:rsidRPr="002E7670">
              <w:rPr>
                <w:rFonts w:ascii="Arial" w:hAnsi="Arial" w:cs="Arial"/>
                <w:sz w:val="20"/>
                <w:szCs w:val="20"/>
              </w:rPr>
              <w:t>However,</w:t>
            </w:r>
            <w:r w:rsidRPr="002E7670">
              <w:rPr>
                <w:rFonts w:ascii="Arial" w:hAnsi="Arial" w:cs="Arial"/>
                <w:spacing w:val="44"/>
                <w:sz w:val="20"/>
                <w:szCs w:val="20"/>
              </w:rPr>
              <w:t xml:space="preserve"> </w:t>
            </w:r>
            <w:r w:rsidRPr="002E7670">
              <w:rPr>
                <w:rFonts w:ascii="Arial" w:hAnsi="Arial" w:cs="Arial"/>
                <w:sz w:val="20"/>
                <w:szCs w:val="20"/>
              </w:rPr>
              <w:t>the</w:t>
            </w:r>
            <w:r w:rsidRPr="002E7670">
              <w:rPr>
                <w:rFonts w:ascii="Arial" w:hAnsi="Arial" w:cs="Arial"/>
                <w:spacing w:val="45"/>
                <w:sz w:val="20"/>
                <w:szCs w:val="20"/>
              </w:rPr>
              <w:t xml:space="preserve"> </w:t>
            </w:r>
            <w:r w:rsidRPr="002E7670">
              <w:rPr>
                <w:rFonts w:ascii="Arial" w:hAnsi="Arial" w:cs="Arial"/>
                <w:sz w:val="20"/>
                <w:szCs w:val="20"/>
              </w:rPr>
              <w:t>manuscript</w:t>
            </w:r>
            <w:r w:rsidRPr="002E7670">
              <w:rPr>
                <w:rFonts w:ascii="Arial" w:hAnsi="Arial" w:cs="Arial"/>
                <w:spacing w:val="46"/>
                <w:sz w:val="20"/>
                <w:szCs w:val="20"/>
              </w:rPr>
              <w:t xml:space="preserve"> </w:t>
            </w:r>
            <w:r w:rsidRPr="002E7670">
              <w:rPr>
                <w:rFonts w:ascii="Arial" w:hAnsi="Arial" w:cs="Arial"/>
                <w:spacing w:val="-2"/>
                <w:sz w:val="20"/>
                <w:szCs w:val="20"/>
              </w:rPr>
              <w:t>requires</w:t>
            </w:r>
          </w:p>
          <w:p w:rsidR="00F539B1" w:rsidRPr="002E7670" w:rsidRDefault="006A2C54">
            <w:pPr>
              <w:pStyle w:val="TableParagraph"/>
              <w:spacing w:line="228" w:lineRule="exact"/>
              <w:ind w:right="92"/>
              <w:jc w:val="both"/>
              <w:rPr>
                <w:rFonts w:ascii="Arial" w:hAnsi="Arial" w:cs="Arial"/>
                <w:sz w:val="20"/>
                <w:szCs w:val="20"/>
              </w:rPr>
            </w:pPr>
            <w:r w:rsidRPr="002E7670">
              <w:rPr>
                <w:rFonts w:ascii="Arial" w:hAnsi="Arial" w:cs="Arial"/>
                <w:sz w:val="20"/>
                <w:szCs w:val="20"/>
              </w:rPr>
              <w:t>substantial improvement in presentation, referencing balance, and analytical visualization before it can make a strong contribution to the scientific literature.</w:t>
            </w:r>
          </w:p>
        </w:tc>
        <w:tc>
          <w:tcPr>
            <w:tcW w:w="6444" w:type="dxa"/>
          </w:tcPr>
          <w:p w:rsidR="00F539B1" w:rsidRPr="002E7670" w:rsidRDefault="00F539B1">
            <w:pPr>
              <w:pStyle w:val="TableParagraph"/>
              <w:ind w:left="0"/>
              <w:rPr>
                <w:rFonts w:ascii="Arial" w:hAnsi="Arial" w:cs="Arial"/>
                <w:sz w:val="20"/>
                <w:szCs w:val="20"/>
              </w:rPr>
            </w:pPr>
          </w:p>
        </w:tc>
      </w:tr>
      <w:tr w:rsidR="00F539B1" w:rsidRPr="002E7670">
        <w:trPr>
          <w:trHeight w:val="1379"/>
        </w:trPr>
        <w:tc>
          <w:tcPr>
            <w:tcW w:w="5352" w:type="dxa"/>
          </w:tcPr>
          <w:p w:rsidR="00F539B1" w:rsidRPr="002E7670" w:rsidRDefault="006A2C54">
            <w:pPr>
              <w:pStyle w:val="TableParagraph"/>
              <w:ind w:left="467"/>
              <w:rPr>
                <w:rFonts w:ascii="Arial" w:hAnsi="Arial" w:cs="Arial"/>
                <w:b/>
                <w:sz w:val="20"/>
                <w:szCs w:val="20"/>
              </w:rPr>
            </w:pPr>
            <w:r w:rsidRPr="002E7670">
              <w:rPr>
                <w:rFonts w:ascii="Arial" w:hAnsi="Arial" w:cs="Arial"/>
                <w:b/>
                <w:sz w:val="20"/>
                <w:szCs w:val="20"/>
              </w:rPr>
              <w:t>Is</w:t>
            </w:r>
            <w:r w:rsidRPr="002E7670">
              <w:rPr>
                <w:rFonts w:ascii="Arial" w:hAnsi="Arial" w:cs="Arial"/>
                <w:b/>
                <w:spacing w:val="-5"/>
                <w:sz w:val="20"/>
                <w:szCs w:val="20"/>
              </w:rPr>
              <w:t xml:space="preserve"> </w:t>
            </w:r>
            <w:r w:rsidRPr="002E7670">
              <w:rPr>
                <w:rFonts w:ascii="Arial" w:hAnsi="Arial" w:cs="Arial"/>
                <w:b/>
                <w:sz w:val="20"/>
                <w:szCs w:val="20"/>
              </w:rPr>
              <w:t>the</w:t>
            </w:r>
            <w:r w:rsidRPr="002E7670">
              <w:rPr>
                <w:rFonts w:ascii="Arial" w:hAnsi="Arial" w:cs="Arial"/>
                <w:b/>
                <w:spacing w:val="-2"/>
                <w:sz w:val="20"/>
                <w:szCs w:val="20"/>
              </w:rPr>
              <w:t xml:space="preserve"> </w:t>
            </w:r>
            <w:r w:rsidRPr="002E7670">
              <w:rPr>
                <w:rFonts w:ascii="Arial" w:hAnsi="Arial" w:cs="Arial"/>
                <w:b/>
                <w:sz w:val="20"/>
                <w:szCs w:val="20"/>
              </w:rPr>
              <w:t>title</w:t>
            </w:r>
            <w:r w:rsidRPr="002E7670">
              <w:rPr>
                <w:rFonts w:ascii="Arial" w:hAnsi="Arial" w:cs="Arial"/>
                <w:b/>
                <w:spacing w:val="-1"/>
                <w:sz w:val="20"/>
                <w:szCs w:val="20"/>
              </w:rPr>
              <w:t xml:space="preserve"> </w:t>
            </w:r>
            <w:r w:rsidRPr="002E7670">
              <w:rPr>
                <w:rFonts w:ascii="Arial" w:hAnsi="Arial" w:cs="Arial"/>
                <w:b/>
                <w:sz w:val="20"/>
                <w:szCs w:val="20"/>
              </w:rPr>
              <w:t>of</w:t>
            </w:r>
            <w:r w:rsidRPr="002E7670">
              <w:rPr>
                <w:rFonts w:ascii="Arial" w:hAnsi="Arial" w:cs="Arial"/>
                <w:b/>
                <w:spacing w:val="-3"/>
                <w:sz w:val="20"/>
                <w:szCs w:val="20"/>
              </w:rPr>
              <w:t xml:space="preserve"> </w:t>
            </w:r>
            <w:r w:rsidRPr="002E7670">
              <w:rPr>
                <w:rFonts w:ascii="Arial" w:hAnsi="Arial" w:cs="Arial"/>
                <w:b/>
                <w:sz w:val="20"/>
                <w:szCs w:val="20"/>
              </w:rPr>
              <w:t>the</w:t>
            </w:r>
            <w:r w:rsidRPr="002E7670">
              <w:rPr>
                <w:rFonts w:ascii="Arial" w:hAnsi="Arial" w:cs="Arial"/>
                <w:b/>
                <w:spacing w:val="-1"/>
                <w:sz w:val="20"/>
                <w:szCs w:val="20"/>
              </w:rPr>
              <w:t xml:space="preserve"> </w:t>
            </w:r>
            <w:r w:rsidRPr="002E7670">
              <w:rPr>
                <w:rFonts w:ascii="Arial" w:hAnsi="Arial" w:cs="Arial"/>
                <w:b/>
                <w:sz w:val="20"/>
                <w:szCs w:val="20"/>
              </w:rPr>
              <w:t>article</w:t>
            </w:r>
            <w:r w:rsidRPr="002E7670">
              <w:rPr>
                <w:rFonts w:ascii="Arial" w:hAnsi="Arial" w:cs="Arial"/>
                <w:b/>
                <w:spacing w:val="-3"/>
                <w:sz w:val="20"/>
                <w:szCs w:val="20"/>
              </w:rPr>
              <w:t xml:space="preserve"> </w:t>
            </w:r>
            <w:r w:rsidRPr="002E7670">
              <w:rPr>
                <w:rFonts w:ascii="Arial" w:hAnsi="Arial" w:cs="Arial"/>
                <w:b/>
                <w:spacing w:val="-2"/>
                <w:sz w:val="20"/>
                <w:szCs w:val="20"/>
              </w:rPr>
              <w:t>suitable?</w:t>
            </w:r>
          </w:p>
          <w:p w:rsidR="00F539B1" w:rsidRPr="002E7670" w:rsidRDefault="006A2C54">
            <w:pPr>
              <w:pStyle w:val="TableParagraph"/>
              <w:ind w:left="467"/>
              <w:rPr>
                <w:rFonts w:ascii="Arial" w:hAnsi="Arial" w:cs="Arial"/>
                <w:b/>
                <w:sz w:val="20"/>
                <w:szCs w:val="20"/>
              </w:rPr>
            </w:pPr>
            <w:r w:rsidRPr="002E7670">
              <w:rPr>
                <w:rFonts w:ascii="Arial" w:hAnsi="Arial" w:cs="Arial"/>
                <w:b/>
                <w:sz w:val="20"/>
                <w:szCs w:val="20"/>
              </w:rPr>
              <w:t>(If</w:t>
            </w:r>
            <w:r w:rsidRPr="002E7670">
              <w:rPr>
                <w:rFonts w:ascii="Arial" w:hAnsi="Arial" w:cs="Arial"/>
                <w:b/>
                <w:spacing w:val="-3"/>
                <w:sz w:val="20"/>
                <w:szCs w:val="20"/>
              </w:rPr>
              <w:t xml:space="preserve"> </w:t>
            </w:r>
            <w:r w:rsidRPr="002E7670">
              <w:rPr>
                <w:rFonts w:ascii="Arial" w:hAnsi="Arial" w:cs="Arial"/>
                <w:b/>
                <w:sz w:val="20"/>
                <w:szCs w:val="20"/>
              </w:rPr>
              <w:t>not</w:t>
            </w:r>
            <w:r w:rsidRPr="002E7670">
              <w:rPr>
                <w:rFonts w:ascii="Arial" w:hAnsi="Arial" w:cs="Arial"/>
                <w:b/>
                <w:spacing w:val="-5"/>
                <w:sz w:val="20"/>
                <w:szCs w:val="20"/>
              </w:rPr>
              <w:t xml:space="preserve"> </w:t>
            </w:r>
            <w:r w:rsidRPr="002E7670">
              <w:rPr>
                <w:rFonts w:ascii="Arial" w:hAnsi="Arial" w:cs="Arial"/>
                <w:b/>
                <w:sz w:val="20"/>
                <w:szCs w:val="20"/>
              </w:rPr>
              <w:t>please</w:t>
            </w:r>
            <w:r w:rsidRPr="002E7670">
              <w:rPr>
                <w:rFonts w:ascii="Arial" w:hAnsi="Arial" w:cs="Arial"/>
                <w:b/>
                <w:spacing w:val="-3"/>
                <w:sz w:val="20"/>
                <w:szCs w:val="20"/>
              </w:rPr>
              <w:t xml:space="preserve"> </w:t>
            </w:r>
            <w:r w:rsidRPr="002E7670">
              <w:rPr>
                <w:rFonts w:ascii="Arial" w:hAnsi="Arial" w:cs="Arial"/>
                <w:b/>
                <w:sz w:val="20"/>
                <w:szCs w:val="20"/>
              </w:rPr>
              <w:t>suggest</w:t>
            </w:r>
            <w:r w:rsidRPr="002E7670">
              <w:rPr>
                <w:rFonts w:ascii="Arial" w:hAnsi="Arial" w:cs="Arial"/>
                <w:b/>
                <w:spacing w:val="-5"/>
                <w:sz w:val="20"/>
                <w:szCs w:val="20"/>
              </w:rPr>
              <w:t xml:space="preserve"> </w:t>
            </w:r>
            <w:r w:rsidRPr="002E7670">
              <w:rPr>
                <w:rFonts w:ascii="Arial" w:hAnsi="Arial" w:cs="Arial"/>
                <w:b/>
                <w:sz w:val="20"/>
                <w:szCs w:val="20"/>
              </w:rPr>
              <w:t>an</w:t>
            </w:r>
            <w:r w:rsidRPr="002E7670">
              <w:rPr>
                <w:rFonts w:ascii="Arial" w:hAnsi="Arial" w:cs="Arial"/>
                <w:b/>
                <w:spacing w:val="-3"/>
                <w:sz w:val="20"/>
                <w:szCs w:val="20"/>
              </w:rPr>
              <w:t xml:space="preserve"> </w:t>
            </w:r>
            <w:r w:rsidRPr="002E7670">
              <w:rPr>
                <w:rFonts w:ascii="Arial" w:hAnsi="Arial" w:cs="Arial"/>
                <w:b/>
                <w:sz w:val="20"/>
                <w:szCs w:val="20"/>
              </w:rPr>
              <w:t>alternative</w:t>
            </w:r>
            <w:r w:rsidRPr="002E7670">
              <w:rPr>
                <w:rFonts w:ascii="Arial" w:hAnsi="Arial" w:cs="Arial"/>
                <w:b/>
                <w:spacing w:val="-3"/>
                <w:sz w:val="20"/>
                <w:szCs w:val="20"/>
              </w:rPr>
              <w:t xml:space="preserve"> </w:t>
            </w:r>
            <w:r w:rsidRPr="002E7670">
              <w:rPr>
                <w:rFonts w:ascii="Arial" w:hAnsi="Arial" w:cs="Arial"/>
                <w:b/>
                <w:spacing w:val="-2"/>
                <w:sz w:val="20"/>
                <w:szCs w:val="20"/>
              </w:rPr>
              <w:t>title)</w:t>
            </w:r>
          </w:p>
        </w:tc>
        <w:tc>
          <w:tcPr>
            <w:tcW w:w="9355" w:type="dxa"/>
          </w:tcPr>
          <w:p w:rsidR="00F539B1" w:rsidRPr="002E7670" w:rsidRDefault="006A2C54">
            <w:pPr>
              <w:pStyle w:val="TableParagraph"/>
              <w:rPr>
                <w:rFonts w:ascii="Arial" w:hAnsi="Arial" w:cs="Arial"/>
                <w:sz w:val="20"/>
                <w:szCs w:val="20"/>
              </w:rPr>
            </w:pPr>
            <w:r w:rsidRPr="002E7670">
              <w:rPr>
                <w:rFonts w:ascii="Arial" w:hAnsi="Arial" w:cs="Arial"/>
                <w:sz w:val="20"/>
                <w:szCs w:val="20"/>
              </w:rPr>
              <w:t>Yes, the title broadly reflects the scope and content of the study. However, it could be slightly refined for clarity and impact.</w:t>
            </w:r>
          </w:p>
          <w:p w:rsidR="00F539B1" w:rsidRPr="002E7670" w:rsidRDefault="006A2C54">
            <w:pPr>
              <w:pStyle w:val="TableParagraph"/>
              <w:spacing w:before="1"/>
              <w:rPr>
                <w:rFonts w:ascii="Arial" w:hAnsi="Arial" w:cs="Arial"/>
                <w:sz w:val="20"/>
                <w:szCs w:val="20"/>
              </w:rPr>
            </w:pPr>
            <w:r w:rsidRPr="002E7670">
              <w:rPr>
                <w:rFonts w:ascii="Arial" w:hAnsi="Arial" w:cs="Arial"/>
                <w:sz w:val="20"/>
                <w:szCs w:val="20"/>
              </w:rPr>
              <w:t>I</w:t>
            </w:r>
            <w:r w:rsidRPr="002E7670">
              <w:rPr>
                <w:rFonts w:ascii="Arial" w:hAnsi="Arial" w:cs="Arial"/>
                <w:spacing w:val="-3"/>
                <w:sz w:val="20"/>
                <w:szCs w:val="20"/>
              </w:rPr>
              <w:t xml:space="preserve"> </w:t>
            </w:r>
            <w:r w:rsidRPr="002E7670">
              <w:rPr>
                <w:rFonts w:ascii="Arial" w:hAnsi="Arial" w:cs="Arial"/>
                <w:sz w:val="20"/>
                <w:szCs w:val="20"/>
              </w:rPr>
              <w:t>Suggest</w:t>
            </w:r>
            <w:r w:rsidRPr="002E7670">
              <w:rPr>
                <w:rFonts w:ascii="Arial" w:hAnsi="Arial" w:cs="Arial"/>
                <w:spacing w:val="-3"/>
                <w:sz w:val="20"/>
                <w:szCs w:val="20"/>
              </w:rPr>
              <w:t xml:space="preserve"> </w:t>
            </w:r>
            <w:r w:rsidRPr="002E7670">
              <w:rPr>
                <w:rFonts w:ascii="Arial" w:hAnsi="Arial" w:cs="Arial"/>
                <w:sz w:val="20"/>
                <w:szCs w:val="20"/>
              </w:rPr>
              <w:t>an</w:t>
            </w:r>
            <w:r w:rsidRPr="002E7670">
              <w:rPr>
                <w:rFonts w:ascii="Arial" w:hAnsi="Arial" w:cs="Arial"/>
                <w:spacing w:val="-2"/>
                <w:sz w:val="20"/>
                <w:szCs w:val="20"/>
              </w:rPr>
              <w:t xml:space="preserve"> </w:t>
            </w:r>
            <w:r w:rsidRPr="002E7670">
              <w:rPr>
                <w:rFonts w:ascii="Arial" w:hAnsi="Arial" w:cs="Arial"/>
                <w:sz w:val="20"/>
                <w:szCs w:val="20"/>
              </w:rPr>
              <w:t>alternative</w:t>
            </w:r>
            <w:r w:rsidRPr="002E7670">
              <w:rPr>
                <w:rFonts w:ascii="Arial" w:hAnsi="Arial" w:cs="Arial"/>
                <w:spacing w:val="-5"/>
                <w:sz w:val="20"/>
                <w:szCs w:val="20"/>
              </w:rPr>
              <w:t xml:space="preserve"> </w:t>
            </w:r>
            <w:r w:rsidRPr="002E7670">
              <w:rPr>
                <w:rFonts w:ascii="Arial" w:hAnsi="Arial" w:cs="Arial"/>
                <w:sz w:val="20"/>
                <w:szCs w:val="20"/>
              </w:rPr>
              <w:t>title</w:t>
            </w:r>
            <w:r w:rsidRPr="002E7670">
              <w:rPr>
                <w:rFonts w:ascii="Arial" w:hAnsi="Arial" w:cs="Arial"/>
                <w:spacing w:val="-2"/>
                <w:sz w:val="20"/>
                <w:szCs w:val="20"/>
              </w:rPr>
              <w:t xml:space="preserve"> </w:t>
            </w:r>
            <w:r w:rsidRPr="002E7670">
              <w:rPr>
                <w:rFonts w:ascii="Arial" w:hAnsi="Arial" w:cs="Arial"/>
                <w:sz w:val="20"/>
                <w:szCs w:val="20"/>
              </w:rPr>
              <w:t>which</w:t>
            </w:r>
            <w:r w:rsidRPr="002E7670">
              <w:rPr>
                <w:rFonts w:ascii="Arial" w:hAnsi="Arial" w:cs="Arial"/>
                <w:spacing w:val="-3"/>
                <w:sz w:val="20"/>
                <w:szCs w:val="20"/>
              </w:rPr>
              <w:t xml:space="preserve"> </w:t>
            </w:r>
            <w:r w:rsidRPr="002E7670">
              <w:rPr>
                <w:rFonts w:ascii="Arial" w:hAnsi="Arial" w:cs="Arial"/>
                <w:sz w:val="20"/>
                <w:szCs w:val="20"/>
              </w:rPr>
              <w:t>is</w:t>
            </w:r>
            <w:r w:rsidRPr="002E7670">
              <w:rPr>
                <w:rFonts w:ascii="Arial" w:hAnsi="Arial" w:cs="Arial"/>
                <w:spacing w:val="-4"/>
                <w:sz w:val="20"/>
                <w:szCs w:val="20"/>
              </w:rPr>
              <w:t xml:space="preserve"> </w:t>
            </w:r>
            <w:r w:rsidRPr="002E7670">
              <w:rPr>
                <w:rFonts w:ascii="Arial" w:hAnsi="Arial" w:cs="Arial"/>
                <w:spacing w:val="-2"/>
                <w:sz w:val="20"/>
                <w:szCs w:val="20"/>
              </w:rPr>
              <w:t>optional</w:t>
            </w:r>
          </w:p>
          <w:p w:rsidR="00F539B1" w:rsidRPr="002E7670" w:rsidRDefault="006A2C54">
            <w:pPr>
              <w:pStyle w:val="TableParagraph"/>
              <w:spacing w:before="212" w:line="228" w:lineRule="exact"/>
              <w:rPr>
                <w:rFonts w:ascii="Arial" w:hAnsi="Arial" w:cs="Arial"/>
                <w:sz w:val="20"/>
                <w:szCs w:val="20"/>
              </w:rPr>
            </w:pPr>
            <w:r w:rsidRPr="002E7670">
              <w:rPr>
                <w:rFonts w:ascii="Arial" w:hAnsi="Arial" w:cs="Arial"/>
                <w:sz w:val="20"/>
                <w:szCs w:val="20"/>
              </w:rPr>
              <w:t xml:space="preserve">“Groundwater Quality Assessment and Non-Carcinogenic Health Risk Evaluation around </w:t>
            </w:r>
            <w:proofErr w:type="spellStart"/>
            <w:r w:rsidRPr="002E7670">
              <w:rPr>
                <w:rFonts w:ascii="Arial" w:hAnsi="Arial" w:cs="Arial"/>
                <w:sz w:val="20"/>
                <w:szCs w:val="20"/>
              </w:rPr>
              <w:t>Epie</w:t>
            </w:r>
            <w:proofErr w:type="spellEnd"/>
            <w:r w:rsidRPr="002E7670">
              <w:rPr>
                <w:rFonts w:ascii="Arial" w:hAnsi="Arial" w:cs="Arial"/>
                <w:sz w:val="20"/>
                <w:szCs w:val="20"/>
              </w:rPr>
              <w:t xml:space="preserve"> Creek, </w:t>
            </w:r>
            <w:proofErr w:type="spellStart"/>
            <w:r w:rsidRPr="002E7670">
              <w:rPr>
                <w:rFonts w:ascii="Arial" w:hAnsi="Arial" w:cs="Arial"/>
                <w:sz w:val="20"/>
                <w:szCs w:val="20"/>
              </w:rPr>
              <w:t>Yenagoa</w:t>
            </w:r>
            <w:proofErr w:type="spellEnd"/>
            <w:r w:rsidRPr="002E7670">
              <w:rPr>
                <w:rFonts w:ascii="Arial" w:hAnsi="Arial" w:cs="Arial"/>
                <w:sz w:val="20"/>
                <w:szCs w:val="20"/>
              </w:rPr>
              <w:t xml:space="preserve">, </w:t>
            </w:r>
            <w:r w:rsidRPr="002E7670">
              <w:rPr>
                <w:rFonts w:ascii="Arial" w:hAnsi="Arial" w:cs="Arial"/>
                <w:spacing w:val="-2"/>
                <w:sz w:val="20"/>
                <w:szCs w:val="20"/>
              </w:rPr>
              <w:t>Nigeria.”</w:t>
            </w:r>
          </w:p>
        </w:tc>
        <w:tc>
          <w:tcPr>
            <w:tcW w:w="6444" w:type="dxa"/>
          </w:tcPr>
          <w:p w:rsidR="00F539B1" w:rsidRPr="002E7670" w:rsidRDefault="00F539B1">
            <w:pPr>
              <w:pStyle w:val="TableParagraph"/>
              <w:ind w:left="0"/>
              <w:rPr>
                <w:rFonts w:ascii="Arial" w:hAnsi="Arial" w:cs="Arial"/>
                <w:sz w:val="20"/>
                <w:szCs w:val="20"/>
              </w:rPr>
            </w:pPr>
          </w:p>
        </w:tc>
      </w:tr>
      <w:tr w:rsidR="00F539B1" w:rsidRPr="002E7670">
        <w:trPr>
          <w:trHeight w:val="2070"/>
        </w:trPr>
        <w:tc>
          <w:tcPr>
            <w:tcW w:w="5352" w:type="dxa"/>
          </w:tcPr>
          <w:p w:rsidR="00F539B1" w:rsidRPr="002E7670" w:rsidRDefault="006A2C54">
            <w:pPr>
              <w:pStyle w:val="TableParagraph"/>
              <w:ind w:left="467" w:right="197"/>
              <w:rPr>
                <w:rFonts w:ascii="Arial" w:hAnsi="Arial" w:cs="Arial"/>
                <w:b/>
                <w:sz w:val="20"/>
                <w:szCs w:val="20"/>
              </w:rPr>
            </w:pPr>
            <w:r w:rsidRPr="002E7670">
              <w:rPr>
                <w:rFonts w:ascii="Arial" w:hAnsi="Arial" w:cs="Arial"/>
                <w:b/>
                <w:sz w:val="20"/>
                <w:szCs w:val="20"/>
              </w:rPr>
              <w:t>Is the abstract of the article comprehensive? Do you suggest</w:t>
            </w:r>
            <w:r w:rsidRPr="002E7670">
              <w:rPr>
                <w:rFonts w:ascii="Arial" w:hAnsi="Arial" w:cs="Arial"/>
                <w:b/>
                <w:spacing w:val="-4"/>
                <w:sz w:val="20"/>
                <w:szCs w:val="20"/>
              </w:rPr>
              <w:t xml:space="preserve"> </w:t>
            </w:r>
            <w:r w:rsidRPr="002E7670">
              <w:rPr>
                <w:rFonts w:ascii="Arial" w:hAnsi="Arial" w:cs="Arial"/>
                <w:b/>
                <w:sz w:val="20"/>
                <w:szCs w:val="20"/>
              </w:rPr>
              <w:t>the</w:t>
            </w:r>
            <w:r w:rsidRPr="002E7670">
              <w:rPr>
                <w:rFonts w:ascii="Arial" w:hAnsi="Arial" w:cs="Arial"/>
                <w:b/>
                <w:spacing w:val="-4"/>
                <w:sz w:val="20"/>
                <w:szCs w:val="20"/>
              </w:rPr>
              <w:t xml:space="preserve"> </w:t>
            </w:r>
            <w:r w:rsidRPr="002E7670">
              <w:rPr>
                <w:rFonts w:ascii="Arial" w:hAnsi="Arial" w:cs="Arial"/>
                <w:b/>
                <w:sz w:val="20"/>
                <w:szCs w:val="20"/>
              </w:rPr>
              <w:t>addition</w:t>
            </w:r>
            <w:r w:rsidRPr="002E7670">
              <w:rPr>
                <w:rFonts w:ascii="Arial" w:hAnsi="Arial" w:cs="Arial"/>
                <w:b/>
                <w:spacing w:val="-5"/>
                <w:sz w:val="20"/>
                <w:szCs w:val="20"/>
              </w:rPr>
              <w:t xml:space="preserve"> </w:t>
            </w:r>
            <w:r w:rsidRPr="002E7670">
              <w:rPr>
                <w:rFonts w:ascii="Arial" w:hAnsi="Arial" w:cs="Arial"/>
                <w:b/>
                <w:sz w:val="20"/>
                <w:szCs w:val="20"/>
              </w:rPr>
              <w:t>(or</w:t>
            </w:r>
            <w:r w:rsidRPr="002E7670">
              <w:rPr>
                <w:rFonts w:ascii="Arial" w:hAnsi="Arial" w:cs="Arial"/>
                <w:b/>
                <w:spacing w:val="-4"/>
                <w:sz w:val="20"/>
                <w:szCs w:val="20"/>
              </w:rPr>
              <w:t xml:space="preserve"> </w:t>
            </w:r>
            <w:r w:rsidRPr="002E7670">
              <w:rPr>
                <w:rFonts w:ascii="Arial" w:hAnsi="Arial" w:cs="Arial"/>
                <w:b/>
                <w:sz w:val="20"/>
                <w:szCs w:val="20"/>
              </w:rPr>
              <w:t>deletion)</w:t>
            </w:r>
            <w:r w:rsidRPr="002E7670">
              <w:rPr>
                <w:rFonts w:ascii="Arial" w:hAnsi="Arial" w:cs="Arial"/>
                <w:b/>
                <w:spacing w:val="-4"/>
                <w:sz w:val="20"/>
                <w:szCs w:val="20"/>
              </w:rPr>
              <w:t xml:space="preserve"> </w:t>
            </w:r>
            <w:r w:rsidRPr="002E7670">
              <w:rPr>
                <w:rFonts w:ascii="Arial" w:hAnsi="Arial" w:cs="Arial"/>
                <w:b/>
                <w:sz w:val="20"/>
                <w:szCs w:val="20"/>
              </w:rPr>
              <w:t>of</w:t>
            </w:r>
            <w:r w:rsidRPr="002E7670">
              <w:rPr>
                <w:rFonts w:ascii="Arial" w:hAnsi="Arial" w:cs="Arial"/>
                <w:b/>
                <w:spacing w:val="-6"/>
                <w:sz w:val="20"/>
                <w:szCs w:val="20"/>
              </w:rPr>
              <w:t xml:space="preserve"> </w:t>
            </w:r>
            <w:r w:rsidRPr="002E7670">
              <w:rPr>
                <w:rFonts w:ascii="Arial" w:hAnsi="Arial" w:cs="Arial"/>
                <w:b/>
                <w:sz w:val="20"/>
                <w:szCs w:val="20"/>
              </w:rPr>
              <w:t>some</w:t>
            </w:r>
            <w:r w:rsidRPr="002E7670">
              <w:rPr>
                <w:rFonts w:ascii="Arial" w:hAnsi="Arial" w:cs="Arial"/>
                <w:b/>
                <w:spacing w:val="-6"/>
                <w:sz w:val="20"/>
                <w:szCs w:val="20"/>
              </w:rPr>
              <w:t xml:space="preserve"> </w:t>
            </w:r>
            <w:r w:rsidRPr="002E7670">
              <w:rPr>
                <w:rFonts w:ascii="Arial" w:hAnsi="Arial" w:cs="Arial"/>
                <w:b/>
                <w:sz w:val="20"/>
                <w:szCs w:val="20"/>
              </w:rPr>
              <w:t>points</w:t>
            </w:r>
            <w:r w:rsidRPr="002E7670">
              <w:rPr>
                <w:rFonts w:ascii="Arial" w:hAnsi="Arial" w:cs="Arial"/>
                <w:b/>
                <w:spacing w:val="-6"/>
                <w:sz w:val="20"/>
                <w:szCs w:val="20"/>
              </w:rPr>
              <w:t xml:space="preserve"> </w:t>
            </w:r>
            <w:r w:rsidRPr="002E7670">
              <w:rPr>
                <w:rFonts w:ascii="Arial" w:hAnsi="Arial" w:cs="Arial"/>
                <w:b/>
                <w:sz w:val="20"/>
                <w:szCs w:val="20"/>
              </w:rPr>
              <w:t>in</w:t>
            </w:r>
            <w:r w:rsidRPr="002E7670">
              <w:rPr>
                <w:rFonts w:ascii="Arial" w:hAnsi="Arial" w:cs="Arial"/>
                <w:b/>
                <w:spacing w:val="-4"/>
                <w:sz w:val="20"/>
                <w:szCs w:val="20"/>
              </w:rPr>
              <w:t xml:space="preserve"> </w:t>
            </w:r>
            <w:r w:rsidRPr="002E7670">
              <w:rPr>
                <w:rFonts w:ascii="Arial" w:hAnsi="Arial" w:cs="Arial"/>
                <w:b/>
                <w:sz w:val="20"/>
                <w:szCs w:val="20"/>
              </w:rPr>
              <w:t>this section? Please write your suggestions here.</w:t>
            </w:r>
          </w:p>
        </w:tc>
        <w:tc>
          <w:tcPr>
            <w:tcW w:w="9355" w:type="dxa"/>
          </w:tcPr>
          <w:p w:rsidR="00F539B1" w:rsidRPr="002E7670" w:rsidRDefault="006A2C54">
            <w:pPr>
              <w:pStyle w:val="TableParagraph"/>
              <w:rPr>
                <w:rFonts w:ascii="Arial" w:hAnsi="Arial" w:cs="Arial"/>
                <w:sz w:val="20"/>
                <w:szCs w:val="20"/>
              </w:rPr>
            </w:pPr>
            <w:r w:rsidRPr="002E7670">
              <w:rPr>
                <w:rFonts w:ascii="Arial" w:hAnsi="Arial" w:cs="Arial"/>
                <w:sz w:val="20"/>
                <w:szCs w:val="20"/>
              </w:rPr>
              <w:t>The</w:t>
            </w:r>
            <w:r w:rsidRPr="002E7670">
              <w:rPr>
                <w:rFonts w:ascii="Arial" w:hAnsi="Arial" w:cs="Arial"/>
                <w:spacing w:val="-2"/>
                <w:sz w:val="20"/>
                <w:szCs w:val="20"/>
              </w:rPr>
              <w:t xml:space="preserve"> </w:t>
            </w:r>
            <w:r w:rsidRPr="002E7670">
              <w:rPr>
                <w:rFonts w:ascii="Arial" w:hAnsi="Arial" w:cs="Arial"/>
                <w:sz w:val="20"/>
                <w:szCs w:val="20"/>
              </w:rPr>
              <w:t>abstract</w:t>
            </w:r>
            <w:r w:rsidRPr="002E7670">
              <w:rPr>
                <w:rFonts w:ascii="Arial" w:hAnsi="Arial" w:cs="Arial"/>
                <w:spacing w:val="-3"/>
                <w:sz w:val="20"/>
                <w:szCs w:val="20"/>
              </w:rPr>
              <w:t xml:space="preserve"> </w:t>
            </w:r>
            <w:r w:rsidRPr="002E7670">
              <w:rPr>
                <w:rFonts w:ascii="Arial" w:hAnsi="Arial" w:cs="Arial"/>
                <w:sz w:val="20"/>
                <w:szCs w:val="20"/>
              </w:rPr>
              <w:t>is</w:t>
            </w:r>
            <w:r w:rsidRPr="002E7670">
              <w:rPr>
                <w:rFonts w:ascii="Arial" w:hAnsi="Arial" w:cs="Arial"/>
                <w:spacing w:val="-4"/>
                <w:sz w:val="20"/>
                <w:szCs w:val="20"/>
              </w:rPr>
              <w:t xml:space="preserve"> </w:t>
            </w:r>
            <w:r w:rsidRPr="002E7670">
              <w:rPr>
                <w:rFonts w:ascii="Arial" w:hAnsi="Arial" w:cs="Arial"/>
                <w:sz w:val="20"/>
                <w:szCs w:val="20"/>
              </w:rPr>
              <w:t>generally</w:t>
            </w:r>
            <w:r w:rsidRPr="002E7670">
              <w:rPr>
                <w:rFonts w:ascii="Arial" w:hAnsi="Arial" w:cs="Arial"/>
                <w:spacing w:val="-2"/>
                <w:sz w:val="20"/>
                <w:szCs w:val="20"/>
              </w:rPr>
              <w:t xml:space="preserve"> </w:t>
            </w:r>
            <w:r w:rsidRPr="002E7670">
              <w:rPr>
                <w:rFonts w:ascii="Arial" w:hAnsi="Arial" w:cs="Arial"/>
                <w:sz w:val="20"/>
                <w:szCs w:val="20"/>
              </w:rPr>
              <w:t>comprehensive</w:t>
            </w:r>
            <w:r w:rsidRPr="002E7670">
              <w:rPr>
                <w:rFonts w:ascii="Arial" w:hAnsi="Arial" w:cs="Arial"/>
                <w:spacing w:val="-4"/>
                <w:sz w:val="20"/>
                <w:szCs w:val="20"/>
              </w:rPr>
              <w:t xml:space="preserve"> </w:t>
            </w:r>
            <w:r w:rsidRPr="002E7670">
              <w:rPr>
                <w:rFonts w:ascii="Arial" w:hAnsi="Arial" w:cs="Arial"/>
                <w:sz w:val="20"/>
                <w:szCs w:val="20"/>
              </w:rPr>
              <w:t>and</w:t>
            </w:r>
            <w:r w:rsidRPr="002E7670">
              <w:rPr>
                <w:rFonts w:ascii="Arial" w:hAnsi="Arial" w:cs="Arial"/>
                <w:spacing w:val="-2"/>
                <w:sz w:val="20"/>
                <w:szCs w:val="20"/>
              </w:rPr>
              <w:t xml:space="preserve"> </w:t>
            </w:r>
            <w:r w:rsidRPr="002E7670">
              <w:rPr>
                <w:rFonts w:ascii="Arial" w:hAnsi="Arial" w:cs="Arial"/>
                <w:sz w:val="20"/>
                <w:szCs w:val="20"/>
              </w:rPr>
              <w:t>clearly</w:t>
            </w:r>
            <w:r w:rsidRPr="002E7670">
              <w:rPr>
                <w:rFonts w:ascii="Arial" w:hAnsi="Arial" w:cs="Arial"/>
                <w:spacing w:val="-2"/>
                <w:sz w:val="20"/>
                <w:szCs w:val="20"/>
              </w:rPr>
              <w:t xml:space="preserve"> </w:t>
            </w:r>
            <w:r w:rsidRPr="002E7670">
              <w:rPr>
                <w:rFonts w:ascii="Arial" w:hAnsi="Arial" w:cs="Arial"/>
                <w:sz w:val="20"/>
                <w:szCs w:val="20"/>
              </w:rPr>
              <w:t>summarizes</w:t>
            </w:r>
            <w:r w:rsidRPr="002E7670">
              <w:rPr>
                <w:rFonts w:ascii="Arial" w:hAnsi="Arial" w:cs="Arial"/>
                <w:spacing w:val="-4"/>
                <w:sz w:val="20"/>
                <w:szCs w:val="20"/>
              </w:rPr>
              <w:t xml:space="preserve"> </w:t>
            </w:r>
            <w:r w:rsidRPr="002E7670">
              <w:rPr>
                <w:rFonts w:ascii="Arial" w:hAnsi="Arial" w:cs="Arial"/>
                <w:sz w:val="20"/>
                <w:szCs w:val="20"/>
              </w:rPr>
              <w:t>the</w:t>
            </w:r>
            <w:r w:rsidRPr="002E7670">
              <w:rPr>
                <w:rFonts w:ascii="Arial" w:hAnsi="Arial" w:cs="Arial"/>
                <w:spacing w:val="-4"/>
                <w:sz w:val="20"/>
                <w:szCs w:val="20"/>
              </w:rPr>
              <w:t xml:space="preserve"> </w:t>
            </w:r>
            <w:r w:rsidRPr="002E7670">
              <w:rPr>
                <w:rFonts w:ascii="Arial" w:hAnsi="Arial" w:cs="Arial"/>
                <w:sz w:val="20"/>
                <w:szCs w:val="20"/>
              </w:rPr>
              <w:t>objectives,</w:t>
            </w:r>
            <w:r w:rsidRPr="002E7670">
              <w:rPr>
                <w:rFonts w:ascii="Arial" w:hAnsi="Arial" w:cs="Arial"/>
                <w:spacing w:val="-4"/>
                <w:sz w:val="20"/>
                <w:szCs w:val="20"/>
              </w:rPr>
              <w:t xml:space="preserve"> </w:t>
            </w:r>
            <w:r w:rsidRPr="002E7670">
              <w:rPr>
                <w:rFonts w:ascii="Arial" w:hAnsi="Arial" w:cs="Arial"/>
                <w:sz w:val="20"/>
                <w:szCs w:val="20"/>
              </w:rPr>
              <w:t>methods,</w:t>
            </w:r>
            <w:r w:rsidRPr="002E7670">
              <w:rPr>
                <w:rFonts w:ascii="Arial" w:hAnsi="Arial" w:cs="Arial"/>
                <w:spacing w:val="-2"/>
                <w:sz w:val="20"/>
                <w:szCs w:val="20"/>
              </w:rPr>
              <w:t xml:space="preserve"> </w:t>
            </w:r>
            <w:r w:rsidRPr="002E7670">
              <w:rPr>
                <w:rFonts w:ascii="Arial" w:hAnsi="Arial" w:cs="Arial"/>
                <w:sz w:val="20"/>
                <w:szCs w:val="20"/>
              </w:rPr>
              <w:t>key</w:t>
            </w:r>
            <w:r w:rsidRPr="002E7670">
              <w:rPr>
                <w:rFonts w:ascii="Arial" w:hAnsi="Arial" w:cs="Arial"/>
                <w:spacing w:val="-4"/>
                <w:sz w:val="20"/>
                <w:szCs w:val="20"/>
              </w:rPr>
              <w:t xml:space="preserve"> </w:t>
            </w:r>
            <w:r w:rsidRPr="002E7670">
              <w:rPr>
                <w:rFonts w:ascii="Arial" w:hAnsi="Arial" w:cs="Arial"/>
                <w:sz w:val="20"/>
                <w:szCs w:val="20"/>
              </w:rPr>
              <w:t>results,</w:t>
            </w:r>
            <w:r w:rsidRPr="002E7670">
              <w:rPr>
                <w:rFonts w:ascii="Arial" w:hAnsi="Arial" w:cs="Arial"/>
                <w:spacing w:val="-2"/>
                <w:sz w:val="20"/>
                <w:szCs w:val="20"/>
              </w:rPr>
              <w:t xml:space="preserve"> </w:t>
            </w:r>
            <w:r w:rsidRPr="002E7670">
              <w:rPr>
                <w:rFonts w:ascii="Arial" w:hAnsi="Arial" w:cs="Arial"/>
                <w:sz w:val="20"/>
                <w:szCs w:val="20"/>
              </w:rPr>
              <w:t xml:space="preserve">and </w:t>
            </w:r>
            <w:r w:rsidRPr="002E7670">
              <w:rPr>
                <w:rFonts w:ascii="Arial" w:hAnsi="Arial" w:cs="Arial"/>
                <w:spacing w:val="-2"/>
                <w:sz w:val="20"/>
                <w:szCs w:val="20"/>
              </w:rPr>
              <w:t>conclusions.</w:t>
            </w:r>
          </w:p>
          <w:p w:rsidR="00F539B1" w:rsidRPr="002E7670" w:rsidRDefault="006A2C54">
            <w:pPr>
              <w:pStyle w:val="TableParagraph"/>
              <w:spacing w:before="1"/>
              <w:rPr>
                <w:rFonts w:ascii="Arial" w:hAnsi="Arial" w:cs="Arial"/>
                <w:sz w:val="20"/>
                <w:szCs w:val="20"/>
              </w:rPr>
            </w:pPr>
            <w:r w:rsidRPr="002E7670">
              <w:rPr>
                <w:rFonts w:ascii="Arial" w:hAnsi="Arial" w:cs="Arial"/>
                <w:sz w:val="20"/>
                <w:szCs w:val="20"/>
              </w:rPr>
              <w:t>However,</w:t>
            </w:r>
            <w:r w:rsidRPr="002E7670">
              <w:rPr>
                <w:rFonts w:ascii="Arial" w:hAnsi="Arial" w:cs="Arial"/>
                <w:spacing w:val="-3"/>
                <w:sz w:val="20"/>
                <w:szCs w:val="20"/>
              </w:rPr>
              <w:t xml:space="preserve"> </w:t>
            </w:r>
            <w:r w:rsidRPr="002E7670">
              <w:rPr>
                <w:rFonts w:ascii="Arial" w:hAnsi="Arial" w:cs="Arial"/>
                <w:sz w:val="20"/>
                <w:szCs w:val="20"/>
              </w:rPr>
              <w:t>the</w:t>
            </w:r>
            <w:r w:rsidRPr="002E7670">
              <w:rPr>
                <w:rFonts w:ascii="Arial" w:hAnsi="Arial" w:cs="Arial"/>
                <w:spacing w:val="-3"/>
                <w:sz w:val="20"/>
                <w:szCs w:val="20"/>
              </w:rPr>
              <w:t xml:space="preserve"> </w:t>
            </w:r>
            <w:r w:rsidRPr="002E7670">
              <w:rPr>
                <w:rFonts w:ascii="Arial" w:hAnsi="Arial" w:cs="Arial"/>
                <w:sz w:val="20"/>
                <w:szCs w:val="20"/>
              </w:rPr>
              <w:t>authors</w:t>
            </w:r>
            <w:r w:rsidRPr="002E7670">
              <w:rPr>
                <w:rFonts w:ascii="Arial" w:hAnsi="Arial" w:cs="Arial"/>
                <w:spacing w:val="-5"/>
                <w:sz w:val="20"/>
                <w:szCs w:val="20"/>
              </w:rPr>
              <w:t xml:space="preserve"> </w:t>
            </w:r>
            <w:r w:rsidRPr="002E7670">
              <w:rPr>
                <w:rFonts w:ascii="Arial" w:hAnsi="Arial" w:cs="Arial"/>
                <w:sz w:val="20"/>
                <w:szCs w:val="20"/>
              </w:rPr>
              <w:t>may</w:t>
            </w:r>
            <w:r w:rsidRPr="002E7670">
              <w:rPr>
                <w:rFonts w:ascii="Arial" w:hAnsi="Arial" w:cs="Arial"/>
                <w:spacing w:val="-4"/>
                <w:sz w:val="20"/>
                <w:szCs w:val="20"/>
              </w:rPr>
              <w:t xml:space="preserve"> </w:t>
            </w:r>
            <w:r w:rsidRPr="002E7670">
              <w:rPr>
                <w:rFonts w:ascii="Arial" w:hAnsi="Arial" w:cs="Arial"/>
                <w:sz w:val="20"/>
                <w:szCs w:val="20"/>
              </w:rPr>
              <w:t>consider</w:t>
            </w:r>
            <w:r w:rsidRPr="002E7670">
              <w:rPr>
                <w:rFonts w:ascii="Arial" w:hAnsi="Arial" w:cs="Arial"/>
                <w:spacing w:val="-3"/>
                <w:sz w:val="20"/>
                <w:szCs w:val="20"/>
              </w:rPr>
              <w:t xml:space="preserve"> </w:t>
            </w:r>
            <w:r w:rsidRPr="002E7670">
              <w:rPr>
                <w:rFonts w:ascii="Arial" w:hAnsi="Arial" w:cs="Arial"/>
                <w:sz w:val="20"/>
                <w:szCs w:val="20"/>
              </w:rPr>
              <w:t>below</w:t>
            </w:r>
            <w:r w:rsidRPr="002E7670">
              <w:rPr>
                <w:rFonts w:ascii="Arial" w:hAnsi="Arial" w:cs="Arial"/>
                <w:spacing w:val="-3"/>
                <w:sz w:val="20"/>
                <w:szCs w:val="20"/>
              </w:rPr>
              <w:t xml:space="preserve"> </w:t>
            </w:r>
            <w:r w:rsidRPr="002E7670">
              <w:rPr>
                <w:rFonts w:ascii="Arial" w:hAnsi="Arial" w:cs="Arial"/>
                <w:spacing w:val="-2"/>
                <w:sz w:val="20"/>
                <w:szCs w:val="20"/>
              </w:rPr>
              <w:t>suggestions;</w:t>
            </w:r>
          </w:p>
          <w:p w:rsidR="00F539B1" w:rsidRPr="002E7670" w:rsidRDefault="00F539B1">
            <w:pPr>
              <w:pStyle w:val="TableParagraph"/>
              <w:ind w:left="0"/>
              <w:rPr>
                <w:rFonts w:ascii="Arial" w:hAnsi="Arial" w:cs="Arial"/>
                <w:b/>
                <w:sz w:val="20"/>
                <w:szCs w:val="20"/>
              </w:rPr>
            </w:pPr>
          </w:p>
          <w:p w:rsidR="00F539B1" w:rsidRPr="002E7670" w:rsidRDefault="006A2C54">
            <w:pPr>
              <w:pStyle w:val="TableParagraph"/>
              <w:numPr>
                <w:ilvl w:val="0"/>
                <w:numId w:val="5"/>
              </w:numPr>
              <w:tabs>
                <w:tab w:val="left" w:pos="827"/>
              </w:tabs>
              <w:spacing w:before="1"/>
              <w:rPr>
                <w:rFonts w:ascii="Arial" w:hAnsi="Arial" w:cs="Arial"/>
                <w:sz w:val="20"/>
                <w:szCs w:val="20"/>
              </w:rPr>
            </w:pPr>
            <w:r w:rsidRPr="002E7670">
              <w:rPr>
                <w:rFonts w:ascii="Arial" w:hAnsi="Arial" w:cs="Arial"/>
                <w:sz w:val="20"/>
                <w:szCs w:val="20"/>
              </w:rPr>
              <w:t>Briefly</w:t>
            </w:r>
            <w:r w:rsidRPr="002E7670">
              <w:rPr>
                <w:rFonts w:ascii="Arial" w:hAnsi="Arial" w:cs="Arial"/>
                <w:spacing w:val="-4"/>
                <w:sz w:val="20"/>
                <w:szCs w:val="20"/>
              </w:rPr>
              <w:t xml:space="preserve"> </w:t>
            </w:r>
            <w:r w:rsidRPr="002E7670">
              <w:rPr>
                <w:rFonts w:ascii="Arial" w:hAnsi="Arial" w:cs="Arial"/>
                <w:sz w:val="20"/>
                <w:szCs w:val="20"/>
              </w:rPr>
              <w:t>highlighting</w:t>
            </w:r>
            <w:r w:rsidRPr="002E7670">
              <w:rPr>
                <w:rFonts w:ascii="Arial" w:hAnsi="Arial" w:cs="Arial"/>
                <w:spacing w:val="-4"/>
                <w:sz w:val="20"/>
                <w:szCs w:val="20"/>
              </w:rPr>
              <w:t xml:space="preserve"> </w:t>
            </w:r>
            <w:r w:rsidRPr="002E7670">
              <w:rPr>
                <w:rFonts w:ascii="Arial" w:hAnsi="Arial" w:cs="Arial"/>
                <w:sz w:val="20"/>
                <w:szCs w:val="20"/>
              </w:rPr>
              <w:t>the</w:t>
            </w:r>
            <w:r w:rsidRPr="002E7670">
              <w:rPr>
                <w:rFonts w:ascii="Arial" w:hAnsi="Arial" w:cs="Arial"/>
                <w:spacing w:val="-5"/>
                <w:sz w:val="20"/>
                <w:szCs w:val="20"/>
              </w:rPr>
              <w:t xml:space="preserve"> </w:t>
            </w:r>
            <w:r w:rsidRPr="002E7670">
              <w:rPr>
                <w:rFonts w:ascii="Arial" w:hAnsi="Arial" w:cs="Arial"/>
                <w:sz w:val="20"/>
                <w:szCs w:val="20"/>
              </w:rPr>
              <w:t>spatial</w:t>
            </w:r>
            <w:r w:rsidRPr="002E7670">
              <w:rPr>
                <w:rFonts w:ascii="Arial" w:hAnsi="Arial" w:cs="Arial"/>
                <w:spacing w:val="-6"/>
                <w:sz w:val="20"/>
                <w:szCs w:val="20"/>
              </w:rPr>
              <w:t xml:space="preserve"> </w:t>
            </w:r>
            <w:r w:rsidRPr="002E7670">
              <w:rPr>
                <w:rFonts w:ascii="Arial" w:hAnsi="Arial" w:cs="Arial"/>
                <w:sz w:val="20"/>
                <w:szCs w:val="20"/>
              </w:rPr>
              <w:t>variation</w:t>
            </w:r>
            <w:r w:rsidRPr="002E7670">
              <w:rPr>
                <w:rFonts w:ascii="Arial" w:hAnsi="Arial" w:cs="Arial"/>
                <w:spacing w:val="-4"/>
                <w:sz w:val="20"/>
                <w:szCs w:val="20"/>
              </w:rPr>
              <w:t xml:space="preserve"> </w:t>
            </w:r>
            <w:r w:rsidRPr="002E7670">
              <w:rPr>
                <w:rFonts w:ascii="Arial" w:hAnsi="Arial" w:cs="Arial"/>
                <w:sz w:val="20"/>
                <w:szCs w:val="20"/>
              </w:rPr>
              <w:t>results</w:t>
            </w:r>
            <w:r w:rsidRPr="002E7670">
              <w:rPr>
                <w:rFonts w:ascii="Arial" w:hAnsi="Arial" w:cs="Arial"/>
                <w:spacing w:val="-5"/>
                <w:sz w:val="20"/>
                <w:szCs w:val="20"/>
              </w:rPr>
              <w:t xml:space="preserve"> </w:t>
            </w:r>
            <w:r w:rsidRPr="002E7670">
              <w:rPr>
                <w:rFonts w:ascii="Arial" w:hAnsi="Arial" w:cs="Arial"/>
                <w:sz w:val="20"/>
                <w:szCs w:val="20"/>
              </w:rPr>
              <w:t>(near-creek</w:t>
            </w:r>
            <w:r w:rsidRPr="002E7670">
              <w:rPr>
                <w:rFonts w:ascii="Arial" w:hAnsi="Arial" w:cs="Arial"/>
                <w:spacing w:val="-6"/>
                <w:sz w:val="20"/>
                <w:szCs w:val="20"/>
              </w:rPr>
              <w:t xml:space="preserve"> </w:t>
            </w:r>
            <w:r w:rsidRPr="002E7670">
              <w:rPr>
                <w:rFonts w:ascii="Arial" w:hAnsi="Arial" w:cs="Arial"/>
                <w:sz w:val="20"/>
                <w:szCs w:val="20"/>
              </w:rPr>
              <w:t>vs.</w:t>
            </w:r>
            <w:r w:rsidRPr="002E7670">
              <w:rPr>
                <w:rFonts w:ascii="Arial" w:hAnsi="Arial" w:cs="Arial"/>
                <w:spacing w:val="-3"/>
                <w:sz w:val="20"/>
                <w:szCs w:val="20"/>
              </w:rPr>
              <w:t xml:space="preserve"> </w:t>
            </w:r>
            <w:r w:rsidRPr="002E7670">
              <w:rPr>
                <w:rFonts w:ascii="Arial" w:hAnsi="Arial" w:cs="Arial"/>
                <w:sz w:val="20"/>
                <w:szCs w:val="20"/>
              </w:rPr>
              <w:t>residential</w:t>
            </w:r>
            <w:r w:rsidRPr="002E7670">
              <w:rPr>
                <w:rFonts w:ascii="Arial" w:hAnsi="Arial" w:cs="Arial"/>
                <w:spacing w:val="-5"/>
                <w:sz w:val="20"/>
                <w:szCs w:val="20"/>
              </w:rPr>
              <w:t xml:space="preserve"> </w:t>
            </w:r>
            <w:r w:rsidRPr="002E7670">
              <w:rPr>
                <w:rFonts w:ascii="Arial" w:hAnsi="Arial" w:cs="Arial"/>
                <w:sz w:val="20"/>
                <w:szCs w:val="20"/>
              </w:rPr>
              <w:t>vs.</w:t>
            </w:r>
            <w:r w:rsidRPr="002E7670">
              <w:rPr>
                <w:rFonts w:ascii="Arial" w:hAnsi="Arial" w:cs="Arial"/>
                <w:spacing w:val="-4"/>
                <w:sz w:val="20"/>
                <w:szCs w:val="20"/>
              </w:rPr>
              <w:t xml:space="preserve"> </w:t>
            </w:r>
            <w:r w:rsidRPr="002E7670">
              <w:rPr>
                <w:rFonts w:ascii="Arial" w:hAnsi="Arial" w:cs="Arial"/>
                <w:sz w:val="20"/>
                <w:szCs w:val="20"/>
              </w:rPr>
              <w:t>peri-urban</w:t>
            </w:r>
            <w:r w:rsidRPr="002E7670">
              <w:rPr>
                <w:rFonts w:ascii="Arial" w:hAnsi="Arial" w:cs="Arial"/>
                <w:spacing w:val="-7"/>
                <w:sz w:val="20"/>
                <w:szCs w:val="20"/>
              </w:rPr>
              <w:t xml:space="preserve"> </w:t>
            </w:r>
            <w:r w:rsidRPr="002E7670">
              <w:rPr>
                <w:rFonts w:ascii="Arial" w:hAnsi="Arial" w:cs="Arial"/>
                <w:spacing w:val="-2"/>
                <w:sz w:val="20"/>
                <w:szCs w:val="20"/>
              </w:rPr>
              <w:t>zones).</w:t>
            </w:r>
          </w:p>
          <w:p w:rsidR="00F539B1" w:rsidRPr="002E7670" w:rsidRDefault="006A2C54">
            <w:pPr>
              <w:pStyle w:val="TableParagraph"/>
              <w:numPr>
                <w:ilvl w:val="0"/>
                <w:numId w:val="5"/>
              </w:numPr>
              <w:tabs>
                <w:tab w:val="left" w:pos="827"/>
              </w:tabs>
              <w:spacing w:before="228"/>
              <w:rPr>
                <w:rFonts w:ascii="Arial" w:hAnsi="Arial" w:cs="Arial"/>
                <w:sz w:val="20"/>
                <w:szCs w:val="20"/>
              </w:rPr>
            </w:pPr>
            <w:r w:rsidRPr="002E7670">
              <w:rPr>
                <w:rFonts w:ascii="Arial" w:hAnsi="Arial" w:cs="Arial"/>
                <w:sz w:val="20"/>
                <w:szCs w:val="20"/>
              </w:rPr>
              <w:t>Clearly</w:t>
            </w:r>
            <w:r w:rsidRPr="002E7670">
              <w:rPr>
                <w:rFonts w:ascii="Arial" w:hAnsi="Arial" w:cs="Arial"/>
                <w:spacing w:val="-2"/>
                <w:sz w:val="20"/>
                <w:szCs w:val="20"/>
              </w:rPr>
              <w:t xml:space="preserve"> </w:t>
            </w:r>
            <w:r w:rsidRPr="002E7670">
              <w:rPr>
                <w:rFonts w:ascii="Arial" w:hAnsi="Arial" w:cs="Arial"/>
                <w:sz w:val="20"/>
                <w:szCs w:val="20"/>
              </w:rPr>
              <w:t>stating</w:t>
            </w:r>
            <w:r w:rsidRPr="002E7670">
              <w:rPr>
                <w:rFonts w:ascii="Arial" w:hAnsi="Arial" w:cs="Arial"/>
                <w:spacing w:val="-4"/>
                <w:sz w:val="20"/>
                <w:szCs w:val="20"/>
              </w:rPr>
              <w:t xml:space="preserve"> </w:t>
            </w:r>
            <w:r w:rsidRPr="002E7670">
              <w:rPr>
                <w:rFonts w:ascii="Arial" w:hAnsi="Arial" w:cs="Arial"/>
                <w:sz w:val="20"/>
                <w:szCs w:val="20"/>
              </w:rPr>
              <w:t>the</w:t>
            </w:r>
            <w:r w:rsidRPr="002E7670">
              <w:rPr>
                <w:rFonts w:ascii="Arial" w:hAnsi="Arial" w:cs="Arial"/>
                <w:spacing w:val="-2"/>
                <w:sz w:val="20"/>
                <w:szCs w:val="20"/>
              </w:rPr>
              <w:t xml:space="preserve"> </w:t>
            </w:r>
            <w:r w:rsidRPr="002E7670">
              <w:rPr>
                <w:rFonts w:ascii="Arial" w:hAnsi="Arial" w:cs="Arial"/>
                <w:sz w:val="20"/>
                <w:szCs w:val="20"/>
              </w:rPr>
              <w:t>policy</w:t>
            </w:r>
            <w:r w:rsidRPr="002E7670">
              <w:rPr>
                <w:rFonts w:ascii="Arial" w:hAnsi="Arial" w:cs="Arial"/>
                <w:spacing w:val="-4"/>
                <w:sz w:val="20"/>
                <w:szCs w:val="20"/>
              </w:rPr>
              <w:t xml:space="preserve"> </w:t>
            </w:r>
            <w:r w:rsidRPr="002E7670">
              <w:rPr>
                <w:rFonts w:ascii="Arial" w:hAnsi="Arial" w:cs="Arial"/>
                <w:sz w:val="20"/>
                <w:szCs w:val="20"/>
              </w:rPr>
              <w:t>or</w:t>
            </w:r>
            <w:r w:rsidRPr="002E7670">
              <w:rPr>
                <w:rFonts w:ascii="Arial" w:hAnsi="Arial" w:cs="Arial"/>
                <w:spacing w:val="-2"/>
                <w:sz w:val="20"/>
                <w:szCs w:val="20"/>
              </w:rPr>
              <w:t xml:space="preserve"> </w:t>
            </w:r>
            <w:r w:rsidRPr="002E7670">
              <w:rPr>
                <w:rFonts w:ascii="Arial" w:hAnsi="Arial" w:cs="Arial"/>
                <w:sz w:val="20"/>
                <w:szCs w:val="20"/>
              </w:rPr>
              <w:t>management</w:t>
            </w:r>
            <w:r w:rsidRPr="002E7670">
              <w:rPr>
                <w:rFonts w:ascii="Arial" w:hAnsi="Arial" w:cs="Arial"/>
                <w:spacing w:val="-3"/>
                <w:sz w:val="20"/>
                <w:szCs w:val="20"/>
              </w:rPr>
              <w:t xml:space="preserve"> </w:t>
            </w:r>
            <w:r w:rsidRPr="002E7670">
              <w:rPr>
                <w:rFonts w:ascii="Arial" w:hAnsi="Arial" w:cs="Arial"/>
                <w:sz w:val="20"/>
                <w:szCs w:val="20"/>
              </w:rPr>
              <w:t>relevance</w:t>
            </w:r>
            <w:r w:rsidRPr="002E7670">
              <w:rPr>
                <w:rFonts w:ascii="Arial" w:hAnsi="Arial" w:cs="Arial"/>
                <w:spacing w:val="-5"/>
                <w:sz w:val="20"/>
                <w:szCs w:val="20"/>
              </w:rPr>
              <w:t xml:space="preserve"> </w:t>
            </w:r>
            <w:r w:rsidRPr="002E7670">
              <w:rPr>
                <w:rFonts w:ascii="Arial" w:hAnsi="Arial" w:cs="Arial"/>
                <w:sz w:val="20"/>
                <w:szCs w:val="20"/>
              </w:rPr>
              <w:t>of</w:t>
            </w:r>
            <w:r w:rsidRPr="002E7670">
              <w:rPr>
                <w:rFonts w:ascii="Arial" w:hAnsi="Arial" w:cs="Arial"/>
                <w:spacing w:val="-4"/>
                <w:sz w:val="20"/>
                <w:szCs w:val="20"/>
              </w:rPr>
              <w:t xml:space="preserve"> </w:t>
            </w:r>
            <w:r w:rsidRPr="002E7670">
              <w:rPr>
                <w:rFonts w:ascii="Arial" w:hAnsi="Arial" w:cs="Arial"/>
                <w:sz w:val="20"/>
                <w:szCs w:val="20"/>
              </w:rPr>
              <w:t>the</w:t>
            </w:r>
            <w:r w:rsidRPr="002E7670">
              <w:rPr>
                <w:rFonts w:ascii="Arial" w:hAnsi="Arial" w:cs="Arial"/>
                <w:spacing w:val="-6"/>
                <w:sz w:val="20"/>
                <w:szCs w:val="20"/>
              </w:rPr>
              <w:t xml:space="preserve"> </w:t>
            </w:r>
            <w:r w:rsidRPr="002E7670">
              <w:rPr>
                <w:rFonts w:ascii="Arial" w:hAnsi="Arial" w:cs="Arial"/>
                <w:sz w:val="20"/>
                <w:szCs w:val="20"/>
              </w:rPr>
              <w:t>findings</w:t>
            </w:r>
            <w:r w:rsidRPr="002E7670">
              <w:rPr>
                <w:rFonts w:ascii="Arial" w:hAnsi="Arial" w:cs="Arial"/>
                <w:spacing w:val="-4"/>
                <w:sz w:val="20"/>
                <w:szCs w:val="20"/>
              </w:rPr>
              <w:t xml:space="preserve"> </w:t>
            </w:r>
            <w:r w:rsidRPr="002E7670">
              <w:rPr>
                <w:rFonts w:ascii="Arial" w:hAnsi="Arial" w:cs="Arial"/>
                <w:sz w:val="20"/>
                <w:szCs w:val="20"/>
              </w:rPr>
              <w:t>in</w:t>
            </w:r>
            <w:r w:rsidRPr="002E7670">
              <w:rPr>
                <w:rFonts w:ascii="Arial" w:hAnsi="Arial" w:cs="Arial"/>
                <w:spacing w:val="-2"/>
                <w:sz w:val="20"/>
                <w:szCs w:val="20"/>
              </w:rPr>
              <w:t xml:space="preserve"> </w:t>
            </w:r>
            <w:r w:rsidRPr="002E7670">
              <w:rPr>
                <w:rFonts w:ascii="Arial" w:hAnsi="Arial" w:cs="Arial"/>
                <w:sz w:val="20"/>
                <w:szCs w:val="20"/>
              </w:rPr>
              <w:t>the</w:t>
            </w:r>
            <w:r w:rsidRPr="002E7670">
              <w:rPr>
                <w:rFonts w:ascii="Arial" w:hAnsi="Arial" w:cs="Arial"/>
                <w:spacing w:val="-5"/>
                <w:sz w:val="20"/>
                <w:szCs w:val="20"/>
              </w:rPr>
              <w:t xml:space="preserve"> </w:t>
            </w:r>
            <w:r w:rsidRPr="002E7670">
              <w:rPr>
                <w:rFonts w:ascii="Arial" w:hAnsi="Arial" w:cs="Arial"/>
                <w:sz w:val="20"/>
                <w:szCs w:val="20"/>
              </w:rPr>
              <w:t>concluding</w:t>
            </w:r>
            <w:r w:rsidRPr="002E7670">
              <w:rPr>
                <w:rFonts w:ascii="Arial" w:hAnsi="Arial" w:cs="Arial"/>
                <w:spacing w:val="-2"/>
                <w:sz w:val="20"/>
                <w:szCs w:val="20"/>
              </w:rPr>
              <w:t xml:space="preserve"> sentence.</w:t>
            </w:r>
          </w:p>
          <w:p w:rsidR="00F539B1" w:rsidRPr="002E7670" w:rsidRDefault="00F539B1">
            <w:pPr>
              <w:pStyle w:val="TableParagraph"/>
              <w:spacing w:before="1"/>
              <w:ind w:left="0"/>
              <w:rPr>
                <w:rFonts w:ascii="Arial" w:hAnsi="Arial" w:cs="Arial"/>
                <w:b/>
                <w:sz w:val="20"/>
                <w:szCs w:val="20"/>
              </w:rPr>
            </w:pPr>
          </w:p>
          <w:p w:rsidR="00F539B1" w:rsidRPr="002E7670" w:rsidRDefault="006A2C54">
            <w:pPr>
              <w:pStyle w:val="TableParagraph"/>
              <w:spacing w:line="210" w:lineRule="exact"/>
              <w:rPr>
                <w:rFonts w:ascii="Arial" w:hAnsi="Arial" w:cs="Arial"/>
                <w:sz w:val="20"/>
                <w:szCs w:val="20"/>
              </w:rPr>
            </w:pPr>
            <w:r w:rsidRPr="002E7670">
              <w:rPr>
                <w:rFonts w:ascii="Arial" w:hAnsi="Arial" w:cs="Arial"/>
                <w:sz w:val="20"/>
                <w:szCs w:val="20"/>
              </w:rPr>
              <w:t>No</w:t>
            </w:r>
            <w:r w:rsidRPr="002E7670">
              <w:rPr>
                <w:rFonts w:ascii="Arial" w:hAnsi="Arial" w:cs="Arial"/>
                <w:spacing w:val="-3"/>
                <w:sz w:val="20"/>
                <w:szCs w:val="20"/>
              </w:rPr>
              <w:t xml:space="preserve"> </w:t>
            </w:r>
            <w:r w:rsidRPr="002E7670">
              <w:rPr>
                <w:rFonts w:ascii="Arial" w:hAnsi="Arial" w:cs="Arial"/>
                <w:sz w:val="20"/>
                <w:szCs w:val="20"/>
              </w:rPr>
              <w:t>major</w:t>
            </w:r>
            <w:r w:rsidRPr="002E7670">
              <w:rPr>
                <w:rFonts w:ascii="Arial" w:hAnsi="Arial" w:cs="Arial"/>
                <w:spacing w:val="-4"/>
                <w:sz w:val="20"/>
                <w:szCs w:val="20"/>
              </w:rPr>
              <w:t xml:space="preserve"> </w:t>
            </w:r>
            <w:r w:rsidRPr="002E7670">
              <w:rPr>
                <w:rFonts w:ascii="Arial" w:hAnsi="Arial" w:cs="Arial"/>
                <w:sz w:val="20"/>
                <w:szCs w:val="20"/>
              </w:rPr>
              <w:t>deletions</w:t>
            </w:r>
            <w:r w:rsidRPr="002E7670">
              <w:rPr>
                <w:rFonts w:ascii="Arial" w:hAnsi="Arial" w:cs="Arial"/>
                <w:spacing w:val="-5"/>
                <w:sz w:val="20"/>
                <w:szCs w:val="20"/>
              </w:rPr>
              <w:t xml:space="preserve"> </w:t>
            </w:r>
            <w:r w:rsidRPr="002E7670">
              <w:rPr>
                <w:rFonts w:ascii="Arial" w:hAnsi="Arial" w:cs="Arial"/>
                <w:sz w:val="20"/>
                <w:szCs w:val="20"/>
              </w:rPr>
              <w:t>are</w:t>
            </w:r>
            <w:r w:rsidRPr="002E7670">
              <w:rPr>
                <w:rFonts w:ascii="Arial" w:hAnsi="Arial" w:cs="Arial"/>
                <w:spacing w:val="-4"/>
                <w:sz w:val="20"/>
                <w:szCs w:val="20"/>
              </w:rPr>
              <w:t xml:space="preserve"> </w:t>
            </w:r>
            <w:r w:rsidRPr="002E7670">
              <w:rPr>
                <w:rFonts w:ascii="Arial" w:hAnsi="Arial" w:cs="Arial"/>
                <w:sz w:val="20"/>
                <w:szCs w:val="20"/>
              </w:rPr>
              <w:t>required,</w:t>
            </w:r>
            <w:r w:rsidRPr="002E7670">
              <w:rPr>
                <w:rFonts w:ascii="Arial" w:hAnsi="Arial" w:cs="Arial"/>
                <w:spacing w:val="-3"/>
                <w:sz w:val="20"/>
                <w:szCs w:val="20"/>
              </w:rPr>
              <w:t xml:space="preserve"> </w:t>
            </w:r>
            <w:r w:rsidRPr="002E7670">
              <w:rPr>
                <w:rFonts w:ascii="Arial" w:hAnsi="Arial" w:cs="Arial"/>
                <w:sz w:val="20"/>
                <w:szCs w:val="20"/>
              </w:rPr>
              <w:t>but</w:t>
            </w:r>
            <w:r w:rsidRPr="002E7670">
              <w:rPr>
                <w:rFonts w:ascii="Arial" w:hAnsi="Arial" w:cs="Arial"/>
                <w:spacing w:val="-6"/>
                <w:sz w:val="20"/>
                <w:szCs w:val="20"/>
              </w:rPr>
              <w:t xml:space="preserve"> </w:t>
            </w:r>
            <w:r w:rsidRPr="002E7670">
              <w:rPr>
                <w:rFonts w:ascii="Arial" w:hAnsi="Arial" w:cs="Arial"/>
                <w:sz w:val="20"/>
                <w:szCs w:val="20"/>
              </w:rPr>
              <w:t>minor</w:t>
            </w:r>
            <w:r w:rsidRPr="002E7670">
              <w:rPr>
                <w:rFonts w:ascii="Arial" w:hAnsi="Arial" w:cs="Arial"/>
                <w:spacing w:val="-5"/>
                <w:sz w:val="20"/>
                <w:szCs w:val="20"/>
              </w:rPr>
              <w:t xml:space="preserve"> </w:t>
            </w:r>
            <w:r w:rsidRPr="002E7670">
              <w:rPr>
                <w:rFonts w:ascii="Arial" w:hAnsi="Arial" w:cs="Arial"/>
                <w:sz w:val="20"/>
                <w:szCs w:val="20"/>
              </w:rPr>
              <w:t>refinement</w:t>
            </w:r>
            <w:r w:rsidRPr="002E7670">
              <w:rPr>
                <w:rFonts w:ascii="Arial" w:hAnsi="Arial" w:cs="Arial"/>
                <w:spacing w:val="-4"/>
                <w:sz w:val="20"/>
                <w:szCs w:val="20"/>
              </w:rPr>
              <w:t xml:space="preserve"> </w:t>
            </w:r>
            <w:r w:rsidRPr="002E7670">
              <w:rPr>
                <w:rFonts w:ascii="Arial" w:hAnsi="Arial" w:cs="Arial"/>
                <w:sz w:val="20"/>
                <w:szCs w:val="20"/>
              </w:rPr>
              <w:t>would</w:t>
            </w:r>
            <w:r w:rsidRPr="002E7670">
              <w:rPr>
                <w:rFonts w:ascii="Arial" w:hAnsi="Arial" w:cs="Arial"/>
                <w:spacing w:val="-5"/>
                <w:sz w:val="20"/>
                <w:szCs w:val="20"/>
              </w:rPr>
              <w:t xml:space="preserve"> </w:t>
            </w:r>
            <w:r w:rsidRPr="002E7670">
              <w:rPr>
                <w:rFonts w:ascii="Arial" w:hAnsi="Arial" w:cs="Arial"/>
                <w:sz w:val="20"/>
                <w:szCs w:val="20"/>
              </w:rPr>
              <w:t>improve</w:t>
            </w:r>
            <w:r w:rsidRPr="002E7670">
              <w:rPr>
                <w:rFonts w:ascii="Arial" w:hAnsi="Arial" w:cs="Arial"/>
                <w:spacing w:val="-4"/>
                <w:sz w:val="20"/>
                <w:szCs w:val="20"/>
              </w:rPr>
              <w:t xml:space="preserve"> </w:t>
            </w:r>
            <w:r w:rsidRPr="002E7670">
              <w:rPr>
                <w:rFonts w:ascii="Arial" w:hAnsi="Arial" w:cs="Arial"/>
                <w:sz w:val="20"/>
                <w:szCs w:val="20"/>
              </w:rPr>
              <w:t>clarity</w:t>
            </w:r>
            <w:r w:rsidRPr="002E7670">
              <w:rPr>
                <w:rFonts w:ascii="Arial" w:hAnsi="Arial" w:cs="Arial"/>
                <w:spacing w:val="-3"/>
                <w:sz w:val="20"/>
                <w:szCs w:val="20"/>
              </w:rPr>
              <w:t xml:space="preserve"> </w:t>
            </w:r>
            <w:r w:rsidRPr="002E7670">
              <w:rPr>
                <w:rFonts w:ascii="Arial" w:hAnsi="Arial" w:cs="Arial"/>
                <w:sz w:val="20"/>
                <w:szCs w:val="20"/>
              </w:rPr>
              <w:t>and</w:t>
            </w:r>
            <w:r w:rsidRPr="002E7670">
              <w:rPr>
                <w:rFonts w:ascii="Arial" w:hAnsi="Arial" w:cs="Arial"/>
                <w:spacing w:val="-2"/>
                <w:sz w:val="20"/>
                <w:szCs w:val="20"/>
              </w:rPr>
              <w:t xml:space="preserve"> impact.</w:t>
            </w:r>
          </w:p>
        </w:tc>
        <w:tc>
          <w:tcPr>
            <w:tcW w:w="6444" w:type="dxa"/>
          </w:tcPr>
          <w:p w:rsidR="00F539B1" w:rsidRPr="002E7670" w:rsidRDefault="00F539B1">
            <w:pPr>
              <w:pStyle w:val="TableParagraph"/>
              <w:ind w:left="0"/>
              <w:rPr>
                <w:rFonts w:ascii="Arial" w:hAnsi="Arial" w:cs="Arial"/>
                <w:sz w:val="20"/>
                <w:szCs w:val="20"/>
              </w:rPr>
            </w:pPr>
          </w:p>
        </w:tc>
      </w:tr>
      <w:tr w:rsidR="00F539B1" w:rsidRPr="002E7670">
        <w:trPr>
          <w:trHeight w:val="2298"/>
        </w:trPr>
        <w:tc>
          <w:tcPr>
            <w:tcW w:w="5352" w:type="dxa"/>
          </w:tcPr>
          <w:p w:rsidR="00F539B1" w:rsidRPr="002E7670" w:rsidRDefault="006A2C54">
            <w:pPr>
              <w:pStyle w:val="TableParagraph"/>
              <w:ind w:left="467" w:right="197"/>
              <w:rPr>
                <w:rFonts w:ascii="Arial" w:hAnsi="Arial" w:cs="Arial"/>
                <w:b/>
                <w:sz w:val="20"/>
                <w:szCs w:val="20"/>
              </w:rPr>
            </w:pPr>
            <w:r w:rsidRPr="002E7670">
              <w:rPr>
                <w:rFonts w:ascii="Arial" w:hAnsi="Arial" w:cs="Arial"/>
                <w:b/>
                <w:sz w:val="20"/>
                <w:szCs w:val="20"/>
              </w:rPr>
              <w:t>Is</w:t>
            </w:r>
            <w:r w:rsidRPr="002E7670">
              <w:rPr>
                <w:rFonts w:ascii="Arial" w:hAnsi="Arial" w:cs="Arial"/>
                <w:b/>
                <w:spacing w:val="-9"/>
                <w:sz w:val="20"/>
                <w:szCs w:val="20"/>
              </w:rPr>
              <w:t xml:space="preserve"> </w:t>
            </w:r>
            <w:r w:rsidRPr="002E7670">
              <w:rPr>
                <w:rFonts w:ascii="Arial" w:hAnsi="Arial" w:cs="Arial"/>
                <w:b/>
                <w:sz w:val="20"/>
                <w:szCs w:val="20"/>
              </w:rPr>
              <w:t>the</w:t>
            </w:r>
            <w:r w:rsidRPr="002E7670">
              <w:rPr>
                <w:rFonts w:ascii="Arial" w:hAnsi="Arial" w:cs="Arial"/>
                <w:b/>
                <w:spacing w:val="-5"/>
                <w:sz w:val="20"/>
                <w:szCs w:val="20"/>
              </w:rPr>
              <w:t xml:space="preserve"> </w:t>
            </w:r>
            <w:r w:rsidRPr="002E7670">
              <w:rPr>
                <w:rFonts w:ascii="Arial" w:hAnsi="Arial" w:cs="Arial"/>
                <w:b/>
                <w:sz w:val="20"/>
                <w:szCs w:val="20"/>
              </w:rPr>
              <w:t>manuscript</w:t>
            </w:r>
            <w:r w:rsidRPr="002E7670">
              <w:rPr>
                <w:rFonts w:ascii="Arial" w:hAnsi="Arial" w:cs="Arial"/>
                <w:b/>
                <w:spacing w:val="-5"/>
                <w:sz w:val="20"/>
                <w:szCs w:val="20"/>
              </w:rPr>
              <w:t xml:space="preserve"> </w:t>
            </w:r>
            <w:r w:rsidRPr="002E7670">
              <w:rPr>
                <w:rFonts w:ascii="Arial" w:hAnsi="Arial" w:cs="Arial"/>
                <w:b/>
                <w:sz w:val="20"/>
                <w:szCs w:val="20"/>
              </w:rPr>
              <w:t>scientifically,</w:t>
            </w:r>
            <w:r w:rsidRPr="002E7670">
              <w:rPr>
                <w:rFonts w:ascii="Arial" w:hAnsi="Arial" w:cs="Arial"/>
                <w:b/>
                <w:spacing w:val="-7"/>
                <w:sz w:val="20"/>
                <w:szCs w:val="20"/>
              </w:rPr>
              <w:t xml:space="preserve"> </w:t>
            </w:r>
            <w:r w:rsidRPr="002E7670">
              <w:rPr>
                <w:rFonts w:ascii="Arial" w:hAnsi="Arial" w:cs="Arial"/>
                <w:b/>
                <w:sz w:val="20"/>
                <w:szCs w:val="20"/>
              </w:rPr>
              <w:t>correct?</w:t>
            </w:r>
            <w:r w:rsidRPr="002E7670">
              <w:rPr>
                <w:rFonts w:ascii="Arial" w:hAnsi="Arial" w:cs="Arial"/>
                <w:b/>
                <w:spacing w:val="-7"/>
                <w:sz w:val="20"/>
                <w:szCs w:val="20"/>
              </w:rPr>
              <w:t xml:space="preserve"> </w:t>
            </w:r>
            <w:r w:rsidRPr="002E7670">
              <w:rPr>
                <w:rFonts w:ascii="Arial" w:hAnsi="Arial" w:cs="Arial"/>
                <w:b/>
                <w:sz w:val="20"/>
                <w:szCs w:val="20"/>
              </w:rPr>
              <w:t>Please</w:t>
            </w:r>
            <w:r w:rsidRPr="002E7670">
              <w:rPr>
                <w:rFonts w:ascii="Arial" w:hAnsi="Arial" w:cs="Arial"/>
                <w:b/>
                <w:spacing w:val="-5"/>
                <w:sz w:val="20"/>
                <w:szCs w:val="20"/>
              </w:rPr>
              <w:t xml:space="preserve"> </w:t>
            </w:r>
            <w:r w:rsidRPr="002E7670">
              <w:rPr>
                <w:rFonts w:ascii="Arial" w:hAnsi="Arial" w:cs="Arial"/>
                <w:b/>
                <w:sz w:val="20"/>
                <w:szCs w:val="20"/>
              </w:rPr>
              <w:t xml:space="preserve">write </w:t>
            </w:r>
            <w:r w:rsidRPr="002E7670">
              <w:rPr>
                <w:rFonts w:ascii="Arial" w:hAnsi="Arial" w:cs="Arial"/>
                <w:b/>
                <w:spacing w:val="-2"/>
                <w:sz w:val="20"/>
                <w:szCs w:val="20"/>
              </w:rPr>
              <w:t>here.</w:t>
            </w:r>
          </w:p>
        </w:tc>
        <w:tc>
          <w:tcPr>
            <w:tcW w:w="9355" w:type="dxa"/>
          </w:tcPr>
          <w:p w:rsidR="00F539B1" w:rsidRPr="002E7670" w:rsidRDefault="006A2C54">
            <w:pPr>
              <w:pStyle w:val="TableParagraph"/>
              <w:ind w:right="93"/>
              <w:jc w:val="both"/>
              <w:rPr>
                <w:rFonts w:ascii="Arial" w:hAnsi="Arial" w:cs="Arial"/>
                <w:sz w:val="20"/>
                <w:szCs w:val="20"/>
              </w:rPr>
            </w:pPr>
            <w:r w:rsidRPr="002E7670">
              <w:rPr>
                <w:rFonts w:ascii="Arial" w:hAnsi="Arial" w:cs="Arial"/>
                <w:sz w:val="20"/>
                <w:szCs w:val="20"/>
              </w:rPr>
              <w:t>The manuscript is scientifically sound in terms of methodology, sampling design, laboratory analysis, and application of standard non-carcinogenic health risk models. The analytical procedures and QA/QC measures are appropriate and well described.</w:t>
            </w:r>
          </w:p>
          <w:p w:rsidR="00F539B1" w:rsidRPr="002E7670" w:rsidRDefault="006A2C54">
            <w:pPr>
              <w:pStyle w:val="TableParagraph"/>
              <w:spacing w:before="1"/>
              <w:jc w:val="both"/>
              <w:rPr>
                <w:rFonts w:ascii="Arial" w:hAnsi="Arial" w:cs="Arial"/>
                <w:sz w:val="20"/>
                <w:szCs w:val="20"/>
              </w:rPr>
            </w:pPr>
            <w:r w:rsidRPr="002E7670">
              <w:rPr>
                <w:rFonts w:ascii="Arial" w:hAnsi="Arial" w:cs="Arial"/>
                <w:sz w:val="20"/>
                <w:szCs w:val="20"/>
              </w:rPr>
              <w:t>However,</w:t>
            </w:r>
            <w:r w:rsidRPr="002E7670">
              <w:rPr>
                <w:rFonts w:ascii="Arial" w:hAnsi="Arial" w:cs="Arial"/>
                <w:spacing w:val="-4"/>
                <w:sz w:val="20"/>
                <w:szCs w:val="20"/>
              </w:rPr>
              <w:t xml:space="preserve"> </w:t>
            </w:r>
            <w:r w:rsidRPr="002E7670">
              <w:rPr>
                <w:rFonts w:ascii="Arial" w:hAnsi="Arial" w:cs="Arial"/>
                <w:sz w:val="20"/>
                <w:szCs w:val="20"/>
              </w:rPr>
              <w:t>the</w:t>
            </w:r>
            <w:r w:rsidRPr="002E7670">
              <w:rPr>
                <w:rFonts w:ascii="Arial" w:hAnsi="Arial" w:cs="Arial"/>
                <w:spacing w:val="-3"/>
                <w:sz w:val="20"/>
                <w:szCs w:val="20"/>
              </w:rPr>
              <w:t xml:space="preserve"> </w:t>
            </w:r>
            <w:r w:rsidRPr="002E7670">
              <w:rPr>
                <w:rFonts w:ascii="Arial" w:hAnsi="Arial" w:cs="Arial"/>
                <w:sz w:val="20"/>
                <w:szCs w:val="20"/>
              </w:rPr>
              <w:t>scientific</w:t>
            </w:r>
            <w:r w:rsidRPr="002E7670">
              <w:rPr>
                <w:rFonts w:ascii="Arial" w:hAnsi="Arial" w:cs="Arial"/>
                <w:spacing w:val="-4"/>
                <w:sz w:val="20"/>
                <w:szCs w:val="20"/>
              </w:rPr>
              <w:t xml:space="preserve"> </w:t>
            </w:r>
            <w:r w:rsidRPr="002E7670">
              <w:rPr>
                <w:rFonts w:ascii="Arial" w:hAnsi="Arial" w:cs="Arial"/>
                <w:sz w:val="20"/>
                <w:szCs w:val="20"/>
              </w:rPr>
              <w:t>rigor</w:t>
            </w:r>
            <w:r w:rsidRPr="002E7670">
              <w:rPr>
                <w:rFonts w:ascii="Arial" w:hAnsi="Arial" w:cs="Arial"/>
                <w:spacing w:val="-5"/>
                <w:sz w:val="20"/>
                <w:szCs w:val="20"/>
              </w:rPr>
              <w:t xml:space="preserve"> </w:t>
            </w:r>
            <w:r w:rsidRPr="002E7670">
              <w:rPr>
                <w:rFonts w:ascii="Arial" w:hAnsi="Arial" w:cs="Arial"/>
                <w:sz w:val="20"/>
                <w:szCs w:val="20"/>
              </w:rPr>
              <w:t>would</w:t>
            </w:r>
            <w:r w:rsidRPr="002E7670">
              <w:rPr>
                <w:rFonts w:ascii="Arial" w:hAnsi="Arial" w:cs="Arial"/>
                <w:spacing w:val="-3"/>
                <w:sz w:val="20"/>
                <w:szCs w:val="20"/>
              </w:rPr>
              <w:t xml:space="preserve"> </w:t>
            </w:r>
            <w:r w:rsidRPr="002E7670">
              <w:rPr>
                <w:rFonts w:ascii="Arial" w:hAnsi="Arial" w:cs="Arial"/>
                <w:sz w:val="20"/>
                <w:szCs w:val="20"/>
              </w:rPr>
              <w:t>be</w:t>
            </w:r>
            <w:r w:rsidRPr="002E7670">
              <w:rPr>
                <w:rFonts w:ascii="Arial" w:hAnsi="Arial" w:cs="Arial"/>
                <w:spacing w:val="-5"/>
                <w:sz w:val="20"/>
                <w:szCs w:val="20"/>
              </w:rPr>
              <w:t xml:space="preserve"> </w:t>
            </w:r>
            <w:r w:rsidRPr="002E7670">
              <w:rPr>
                <w:rFonts w:ascii="Arial" w:hAnsi="Arial" w:cs="Arial"/>
                <w:sz w:val="20"/>
                <w:szCs w:val="20"/>
              </w:rPr>
              <w:t>strengthened</w:t>
            </w:r>
            <w:r w:rsidRPr="002E7670">
              <w:rPr>
                <w:rFonts w:ascii="Arial" w:hAnsi="Arial" w:cs="Arial"/>
                <w:spacing w:val="-5"/>
                <w:sz w:val="20"/>
                <w:szCs w:val="20"/>
              </w:rPr>
              <w:t xml:space="preserve"> by:</w:t>
            </w:r>
          </w:p>
          <w:p w:rsidR="00F539B1" w:rsidRPr="002E7670" w:rsidRDefault="006A2C54">
            <w:pPr>
              <w:pStyle w:val="TableParagraph"/>
              <w:numPr>
                <w:ilvl w:val="0"/>
                <w:numId w:val="4"/>
              </w:numPr>
              <w:tabs>
                <w:tab w:val="left" w:pos="827"/>
              </w:tabs>
              <w:spacing w:before="229"/>
              <w:rPr>
                <w:rFonts w:ascii="Arial" w:hAnsi="Arial" w:cs="Arial"/>
                <w:sz w:val="20"/>
                <w:szCs w:val="20"/>
              </w:rPr>
            </w:pPr>
            <w:r w:rsidRPr="002E7670">
              <w:rPr>
                <w:rFonts w:ascii="Arial" w:hAnsi="Arial" w:cs="Arial"/>
                <w:sz w:val="20"/>
                <w:szCs w:val="20"/>
              </w:rPr>
              <w:t>Numbering</w:t>
            </w:r>
            <w:r w:rsidRPr="002E7670">
              <w:rPr>
                <w:rFonts w:ascii="Arial" w:hAnsi="Arial" w:cs="Arial"/>
                <w:spacing w:val="-6"/>
                <w:sz w:val="20"/>
                <w:szCs w:val="20"/>
              </w:rPr>
              <w:t xml:space="preserve"> </w:t>
            </w:r>
            <w:r w:rsidRPr="002E7670">
              <w:rPr>
                <w:rFonts w:ascii="Arial" w:hAnsi="Arial" w:cs="Arial"/>
                <w:sz w:val="20"/>
                <w:szCs w:val="20"/>
              </w:rPr>
              <w:t>all</w:t>
            </w:r>
            <w:r w:rsidRPr="002E7670">
              <w:rPr>
                <w:rFonts w:ascii="Arial" w:hAnsi="Arial" w:cs="Arial"/>
                <w:spacing w:val="-5"/>
                <w:sz w:val="20"/>
                <w:szCs w:val="20"/>
              </w:rPr>
              <w:t xml:space="preserve"> </w:t>
            </w:r>
            <w:r w:rsidRPr="002E7670">
              <w:rPr>
                <w:rFonts w:ascii="Arial" w:hAnsi="Arial" w:cs="Arial"/>
                <w:sz w:val="20"/>
                <w:szCs w:val="20"/>
              </w:rPr>
              <w:t>equations</w:t>
            </w:r>
            <w:r w:rsidRPr="002E7670">
              <w:rPr>
                <w:rFonts w:ascii="Arial" w:hAnsi="Arial" w:cs="Arial"/>
                <w:spacing w:val="-5"/>
                <w:sz w:val="20"/>
                <w:szCs w:val="20"/>
              </w:rPr>
              <w:t xml:space="preserve"> </w:t>
            </w:r>
            <w:r w:rsidRPr="002E7670">
              <w:rPr>
                <w:rFonts w:ascii="Arial" w:hAnsi="Arial" w:cs="Arial"/>
                <w:sz w:val="20"/>
                <w:szCs w:val="20"/>
              </w:rPr>
              <w:t>and</w:t>
            </w:r>
            <w:r w:rsidRPr="002E7670">
              <w:rPr>
                <w:rFonts w:ascii="Arial" w:hAnsi="Arial" w:cs="Arial"/>
                <w:spacing w:val="-3"/>
                <w:sz w:val="20"/>
                <w:szCs w:val="20"/>
              </w:rPr>
              <w:t xml:space="preserve"> </w:t>
            </w:r>
            <w:r w:rsidRPr="002E7670">
              <w:rPr>
                <w:rFonts w:ascii="Arial" w:hAnsi="Arial" w:cs="Arial"/>
                <w:sz w:val="20"/>
                <w:szCs w:val="20"/>
              </w:rPr>
              <w:t>explicitly</w:t>
            </w:r>
            <w:r w:rsidRPr="002E7670">
              <w:rPr>
                <w:rFonts w:ascii="Arial" w:hAnsi="Arial" w:cs="Arial"/>
                <w:spacing w:val="-4"/>
                <w:sz w:val="20"/>
                <w:szCs w:val="20"/>
              </w:rPr>
              <w:t xml:space="preserve"> </w:t>
            </w:r>
            <w:r w:rsidRPr="002E7670">
              <w:rPr>
                <w:rFonts w:ascii="Arial" w:hAnsi="Arial" w:cs="Arial"/>
                <w:sz w:val="20"/>
                <w:szCs w:val="20"/>
              </w:rPr>
              <w:t>referencing</w:t>
            </w:r>
            <w:r w:rsidRPr="002E7670">
              <w:rPr>
                <w:rFonts w:ascii="Arial" w:hAnsi="Arial" w:cs="Arial"/>
                <w:spacing w:val="-3"/>
                <w:sz w:val="20"/>
                <w:szCs w:val="20"/>
              </w:rPr>
              <w:t xml:space="preserve"> </w:t>
            </w:r>
            <w:r w:rsidRPr="002E7670">
              <w:rPr>
                <w:rFonts w:ascii="Arial" w:hAnsi="Arial" w:cs="Arial"/>
                <w:sz w:val="20"/>
                <w:szCs w:val="20"/>
              </w:rPr>
              <w:t>them</w:t>
            </w:r>
            <w:r w:rsidRPr="002E7670">
              <w:rPr>
                <w:rFonts w:ascii="Arial" w:hAnsi="Arial" w:cs="Arial"/>
                <w:spacing w:val="-5"/>
                <w:sz w:val="20"/>
                <w:szCs w:val="20"/>
              </w:rPr>
              <w:t xml:space="preserve"> </w:t>
            </w:r>
            <w:r w:rsidRPr="002E7670">
              <w:rPr>
                <w:rFonts w:ascii="Arial" w:hAnsi="Arial" w:cs="Arial"/>
                <w:sz w:val="20"/>
                <w:szCs w:val="20"/>
              </w:rPr>
              <w:t>in</w:t>
            </w:r>
            <w:r w:rsidRPr="002E7670">
              <w:rPr>
                <w:rFonts w:ascii="Arial" w:hAnsi="Arial" w:cs="Arial"/>
                <w:spacing w:val="-3"/>
                <w:sz w:val="20"/>
                <w:szCs w:val="20"/>
              </w:rPr>
              <w:t xml:space="preserve"> </w:t>
            </w:r>
            <w:r w:rsidRPr="002E7670">
              <w:rPr>
                <w:rFonts w:ascii="Arial" w:hAnsi="Arial" w:cs="Arial"/>
                <w:sz w:val="20"/>
                <w:szCs w:val="20"/>
              </w:rPr>
              <w:t>the</w:t>
            </w:r>
            <w:r w:rsidRPr="002E7670">
              <w:rPr>
                <w:rFonts w:ascii="Arial" w:hAnsi="Arial" w:cs="Arial"/>
                <w:spacing w:val="-4"/>
                <w:sz w:val="20"/>
                <w:szCs w:val="20"/>
              </w:rPr>
              <w:t xml:space="preserve"> </w:t>
            </w:r>
            <w:r w:rsidRPr="002E7670">
              <w:rPr>
                <w:rFonts w:ascii="Arial" w:hAnsi="Arial" w:cs="Arial"/>
                <w:spacing w:val="-2"/>
                <w:sz w:val="20"/>
                <w:szCs w:val="20"/>
              </w:rPr>
              <w:t>text.</w:t>
            </w:r>
          </w:p>
          <w:p w:rsidR="00F539B1" w:rsidRPr="002E7670" w:rsidRDefault="00F539B1">
            <w:pPr>
              <w:pStyle w:val="TableParagraph"/>
              <w:ind w:left="0"/>
              <w:rPr>
                <w:rFonts w:ascii="Arial" w:hAnsi="Arial" w:cs="Arial"/>
                <w:b/>
                <w:sz w:val="20"/>
                <w:szCs w:val="20"/>
              </w:rPr>
            </w:pPr>
          </w:p>
          <w:p w:rsidR="00F539B1" w:rsidRPr="002E7670" w:rsidRDefault="006A2C54">
            <w:pPr>
              <w:pStyle w:val="TableParagraph"/>
              <w:numPr>
                <w:ilvl w:val="0"/>
                <w:numId w:val="4"/>
              </w:numPr>
              <w:tabs>
                <w:tab w:val="left" w:pos="827"/>
              </w:tabs>
              <w:rPr>
                <w:rFonts w:ascii="Arial" w:hAnsi="Arial" w:cs="Arial"/>
                <w:sz w:val="20"/>
                <w:szCs w:val="20"/>
              </w:rPr>
            </w:pPr>
            <w:r w:rsidRPr="002E7670">
              <w:rPr>
                <w:rFonts w:ascii="Arial" w:hAnsi="Arial" w:cs="Arial"/>
                <w:sz w:val="20"/>
                <w:szCs w:val="20"/>
              </w:rPr>
              <w:t>Providing</w:t>
            </w:r>
            <w:r w:rsidRPr="002E7670">
              <w:rPr>
                <w:rFonts w:ascii="Arial" w:hAnsi="Arial" w:cs="Arial"/>
                <w:spacing w:val="-5"/>
                <w:sz w:val="20"/>
                <w:szCs w:val="20"/>
              </w:rPr>
              <w:t xml:space="preserve"> </w:t>
            </w:r>
            <w:r w:rsidRPr="002E7670">
              <w:rPr>
                <w:rFonts w:ascii="Arial" w:hAnsi="Arial" w:cs="Arial"/>
                <w:sz w:val="20"/>
                <w:szCs w:val="20"/>
              </w:rPr>
              <w:t>more</w:t>
            </w:r>
            <w:r w:rsidRPr="002E7670">
              <w:rPr>
                <w:rFonts w:ascii="Arial" w:hAnsi="Arial" w:cs="Arial"/>
                <w:spacing w:val="-5"/>
                <w:sz w:val="20"/>
                <w:szCs w:val="20"/>
              </w:rPr>
              <w:t xml:space="preserve"> </w:t>
            </w:r>
            <w:r w:rsidRPr="002E7670">
              <w:rPr>
                <w:rFonts w:ascii="Arial" w:hAnsi="Arial" w:cs="Arial"/>
                <w:sz w:val="20"/>
                <w:szCs w:val="20"/>
              </w:rPr>
              <w:t>detailed</w:t>
            </w:r>
            <w:r w:rsidRPr="002E7670">
              <w:rPr>
                <w:rFonts w:ascii="Arial" w:hAnsi="Arial" w:cs="Arial"/>
                <w:spacing w:val="-3"/>
                <w:sz w:val="20"/>
                <w:szCs w:val="20"/>
              </w:rPr>
              <w:t xml:space="preserve"> </w:t>
            </w:r>
            <w:r w:rsidRPr="002E7670">
              <w:rPr>
                <w:rFonts w:ascii="Arial" w:hAnsi="Arial" w:cs="Arial"/>
                <w:sz w:val="20"/>
                <w:szCs w:val="20"/>
              </w:rPr>
              <w:t>interpretation</w:t>
            </w:r>
            <w:r w:rsidRPr="002E7670">
              <w:rPr>
                <w:rFonts w:ascii="Arial" w:hAnsi="Arial" w:cs="Arial"/>
                <w:spacing w:val="-3"/>
                <w:sz w:val="20"/>
                <w:szCs w:val="20"/>
              </w:rPr>
              <w:t xml:space="preserve"> </w:t>
            </w:r>
            <w:r w:rsidRPr="002E7670">
              <w:rPr>
                <w:rFonts w:ascii="Arial" w:hAnsi="Arial" w:cs="Arial"/>
                <w:sz w:val="20"/>
                <w:szCs w:val="20"/>
              </w:rPr>
              <w:t>of</w:t>
            </w:r>
            <w:r w:rsidRPr="002E7670">
              <w:rPr>
                <w:rFonts w:ascii="Arial" w:hAnsi="Arial" w:cs="Arial"/>
                <w:spacing w:val="-3"/>
                <w:sz w:val="20"/>
                <w:szCs w:val="20"/>
              </w:rPr>
              <w:t xml:space="preserve"> </w:t>
            </w:r>
            <w:r w:rsidRPr="002E7670">
              <w:rPr>
                <w:rFonts w:ascii="Arial" w:hAnsi="Arial" w:cs="Arial"/>
                <w:sz w:val="20"/>
                <w:szCs w:val="20"/>
              </w:rPr>
              <w:t>tabulated</w:t>
            </w:r>
            <w:r w:rsidRPr="002E7670">
              <w:rPr>
                <w:rFonts w:ascii="Arial" w:hAnsi="Arial" w:cs="Arial"/>
                <w:spacing w:val="-3"/>
                <w:sz w:val="20"/>
                <w:szCs w:val="20"/>
              </w:rPr>
              <w:t xml:space="preserve"> </w:t>
            </w:r>
            <w:r w:rsidRPr="002E7670">
              <w:rPr>
                <w:rFonts w:ascii="Arial" w:hAnsi="Arial" w:cs="Arial"/>
                <w:sz w:val="20"/>
                <w:szCs w:val="20"/>
              </w:rPr>
              <w:t>results,</w:t>
            </w:r>
            <w:r w:rsidRPr="002E7670">
              <w:rPr>
                <w:rFonts w:ascii="Arial" w:hAnsi="Arial" w:cs="Arial"/>
                <w:spacing w:val="-5"/>
                <w:sz w:val="20"/>
                <w:szCs w:val="20"/>
              </w:rPr>
              <w:t xml:space="preserve"> </w:t>
            </w:r>
            <w:r w:rsidRPr="002E7670">
              <w:rPr>
                <w:rFonts w:ascii="Arial" w:hAnsi="Arial" w:cs="Arial"/>
                <w:sz w:val="20"/>
                <w:szCs w:val="20"/>
              </w:rPr>
              <w:t>rather</w:t>
            </w:r>
            <w:r w:rsidRPr="002E7670">
              <w:rPr>
                <w:rFonts w:ascii="Arial" w:hAnsi="Arial" w:cs="Arial"/>
                <w:spacing w:val="-5"/>
                <w:sz w:val="20"/>
                <w:szCs w:val="20"/>
              </w:rPr>
              <w:t xml:space="preserve"> </w:t>
            </w:r>
            <w:r w:rsidRPr="002E7670">
              <w:rPr>
                <w:rFonts w:ascii="Arial" w:hAnsi="Arial" w:cs="Arial"/>
                <w:sz w:val="20"/>
                <w:szCs w:val="20"/>
              </w:rPr>
              <w:t>than</w:t>
            </w:r>
            <w:r w:rsidRPr="002E7670">
              <w:rPr>
                <w:rFonts w:ascii="Arial" w:hAnsi="Arial" w:cs="Arial"/>
                <w:spacing w:val="-4"/>
                <w:sz w:val="20"/>
                <w:szCs w:val="20"/>
              </w:rPr>
              <w:t xml:space="preserve"> </w:t>
            </w:r>
            <w:r w:rsidRPr="002E7670">
              <w:rPr>
                <w:rFonts w:ascii="Arial" w:hAnsi="Arial" w:cs="Arial"/>
                <w:sz w:val="20"/>
                <w:szCs w:val="20"/>
              </w:rPr>
              <w:t>relying</w:t>
            </w:r>
            <w:r w:rsidRPr="002E7670">
              <w:rPr>
                <w:rFonts w:ascii="Arial" w:hAnsi="Arial" w:cs="Arial"/>
                <w:spacing w:val="-7"/>
                <w:sz w:val="20"/>
                <w:szCs w:val="20"/>
              </w:rPr>
              <w:t xml:space="preserve"> </w:t>
            </w:r>
            <w:r w:rsidRPr="002E7670">
              <w:rPr>
                <w:rFonts w:ascii="Arial" w:hAnsi="Arial" w:cs="Arial"/>
                <w:sz w:val="20"/>
                <w:szCs w:val="20"/>
              </w:rPr>
              <w:t>heavily</w:t>
            </w:r>
            <w:r w:rsidRPr="002E7670">
              <w:rPr>
                <w:rFonts w:ascii="Arial" w:hAnsi="Arial" w:cs="Arial"/>
                <w:spacing w:val="-5"/>
                <w:sz w:val="20"/>
                <w:szCs w:val="20"/>
              </w:rPr>
              <w:t xml:space="preserve"> </w:t>
            </w:r>
            <w:r w:rsidRPr="002E7670">
              <w:rPr>
                <w:rFonts w:ascii="Arial" w:hAnsi="Arial" w:cs="Arial"/>
                <w:sz w:val="20"/>
                <w:szCs w:val="20"/>
              </w:rPr>
              <w:t>on</w:t>
            </w:r>
            <w:r w:rsidRPr="002E7670">
              <w:rPr>
                <w:rFonts w:ascii="Arial" w:hAnsi="Arial" w:cs="Arial"/>
                <w:spacing w:val="-3"/>
                <w:sz w:val="20"/>
                <w:szCs w:val="20"/>
              </w:rPr>
              <w:t xml:space="preserve"> </w:t>
            </w:r>
            <w:r w:rsidRPr="002E7670">
              <w:rPr>
                <w:rFonts w:ascii="Arial" w:hAnsi="Arial" w:cs="Arial"/>
                <w:sz w:val="20"/>
                <w:szCs w:val="20"/>
              </w:rPr>
              <w:t>tables</w:t>
            </w:r>
            <w:r w:rsidRPr="002E7670">
              <w:rPr>
                <w:rFonts w:ascii="Arial" w:hAnsi="Arial" w:cs="Arial"/>
                <w:spacing w:val="-5"/>
                <w:sz w:val="20"/>
                <w:szCs w:val="20"/>
              </w:rPr>
              <w:t xml:space="preserve"> </w:t>
            </w:r>
            <w:r w:rsidRPr="002E7670">
              <w:rPr>
                <w:rFonts w:ascii="Arial" w:hAnsi="Arial" w:cs="Arial"/>
                <w:spacing w:val="-2"/>
                <w:sz w:val="20"/>
                <w:szCs w:val="20"/>
              </w:rPr>
              <w:t>alone.</w:t>
            </w:r>
          </w:p>
          <w:p w:rsidR="00F539B1" w:rsidRPr="002E7670" w:rsidRDefault="006A2C54">
            <w:pPr>
              <w:pStyle w:val="TableParagraph"/>
              <w:numPr>
                <w:ilvl w:val="0"/>
                <w:numId w:val="4"/>
              </w:numPr>
              <w:tabs>
                <w:tab w:val="left" w:pos="827"/>
              </w:tabs>
              <w:spacing w:before="229" w:line="210" w:lineRule="exact"/>
              <w:rPr>
                <w:rFonts w:ascii="Arial" w:hAnsi="Arial" w:cs="Arial"/>
                <w:sz w:val="20"/>
                <w:szCs w:val="20"/>
              </w:rPr>
            </w:pPr>
            <w:r w:rsidRPr="002E7670">
              <w:rPr>
                <w:rFonts w:ascii="Arial" w:hAnsi="Arial" w:cs="Arial"/>
                <w:sz w:val="20"/>
                <w:szCs w:val="20"/>
              </w:rPr>
              <w:t>Adding</w:t>
            </w:r>
            <w:r w:rsidRPr="002E7670">
              <w:rPr>
                <w:rFonts w:ascii="Arial" w:hAnsi="Arial" w:cs="Arial"/>
                <w:spacing w:val="-3"/>
                <w:sz w:val="20"/>
                <w:szCs w:val="20"/>
              </w:rPr>
              <w:t xml:space="preserve"> </w:t>
            </w:r>
            <w:r w:rsidRPr="002E7670">
              <w:rPr>
                <w:rFonts w:ascii="Arial" w:hAnsi="Arial" w:cs="Arial"/>
                <w:sz w:val="20"/>
                <w:szCs w:val="20"/>
              </w:rPr>
              <w:t>graphical</w:t>
            </w:r>
            <w:r w:rsidRPr="002E7670">
              <w:rPr>
                <w:rFonts w:ascii="Arial" w:hAnsi="Arial" w:cs="Arial"/>
                <w:spacing w:val="-5"/>
                <w:sz w:val="20"/>
                <w:szCs w:val="20"/>
              </w:rPr>
              <w:t xml:space="preserve"> </w:t>
            </w:r>
            <w:r w:rsidRPr="002E7670">
              <w:rPr>
                <w:rFonts w:ascii="Arial" w:hAnsi="Arial" w:cs="Arial"/>
                <w:sz w:val="20"/>
                <w:szCs w:val="20"/>
              </w:rPr>
              <w:t>and</w:t>
            </w:r>
            <w:r w:rsidRPr="002E7670">
              <w:rPr>
                <w:rFonts w:ascii="Arial" w:hAnsi="Arial" w:cs="Arial"/>
                <w:spacing w:val="-3"/>
                <w:sz w:val="20"/>
                <w:szCs w:val="20"/>
              </w:rPr>
              <w:t xml:space="preserve"> </w:t>
            </w:r>
            <w:r w:rsidRPr="002E7670">
              <w:rPr>
                <w:rFonts w:ascii="Arial" w:hAnsi="Arial" w:cs="Arial"/>
                <w:sz w:val="20"/>
                <w:szCs w:val="20"/>
              </w:rPr>
              <w:t>spatial</w:t>
            </w:r>
            <w:r w:rsidRPr="002E7670">
              <w:rPr>
                <w:rFonts w:ascii="Arial" w:hAnsi="Arial" w:cs="Arial"/>
                <w:spacing w:val="-5"/>
                <w:sz w:val="20"/>
                <w:szCs w:val="20"/>
              </w:rPr>
              <w:t xml:space="preserve"> </w:t>
            </w:r>
            <w:r w:rsidRPr="002E7670">
              <w:rPr>
                <w:rFonts w:ascii="Arial" w:hAnsi="Arial" w:cs="Arial"/>
                <w:sz w:val="20"/>
                <w:szCs w:val="20"/>
              </w:rPr>
              <w:t>representations</w:t>
            </w:r>
            <w:r w:rsidRPr="002E7670">
              <w:rPr>
                <w:rFonts w:ascii="Arial" w:hAnsi="Arial" w:cs="Arial"/>
                <w:spacing w:val="-5"/>
                <w:sz w:val="20"/>
                <w:szCs w:val="20"/>
              </w:rPr>
              <w:t xml:space="preserve"> </w:t>
            </w:r>
            <w:r w:rsidRPr="002E7670">
              <w:rPr>
                <w:rFonts w:ascii="Arial" w:hAnsi="Arial" w:cs="Arial"/>
                <w:sz w:val="20"/>
                <w:szCs w:val="20"/>
              </w:rPr>
              <w:t>to</w:t>
            </w:r>
            <w:r w:rsidRPr="002E7670">
              <w:rPr>
                <w:rFonts w:ascii="Arial" w:hAnsi="Arial" w:cs="Arial"/>
                <w:spacing w:val="-3"/>
                <w:sz w:val="20"/>
                <w:szCs w:val="20"/>
              </w:rPr>
              <w:t xml:space="preserve"> </w:t>
            </w:r>
            <w:r w:rsidRPr="002E7670">
              <w:rPr>
                <w:rFonts w:ascii="Arial" w:hAnsi="Arial" w:cs="Arial"/>
                <w:sz w:val="20"/>
                <w:szCs w:val="20"/>
              </w:rPr>
              <w:t>support</w:t>
            </w:r>
            <w:r w:rsidRPr="002E7670">
              <w:rPr>
                <w:rFonts w:ascii="Arial" w:hAnsi="Arial" w:cs="Arial"/>
                <w:spacing w:val="-5"/>
                <w:sz w:val="20"/>
                <w:szCs w:val="20"/>
              </w:rPr>
              <w:t xml:space="preserve"> </w:t>
            </w:r>
            <w:r w:rsidRPr="002E7670">
              <w:rPr>
                <w:rFonts w:ascii="Arial" w:hAnsi="Arial" w:cs="Arial"/>
                <w:sz w:val="20"/>
                <w:szCs w:val="20"/>
              </w:rPr>
              <w:t>the</w:t>
            </w:r>
            <w:r w:rsidRPr="002E7670">
              <w:rPr>
                <w:rFonts w:ascii="Arial" w:hAnsi="Arial" w:cs="Arial"/>
                <w:spacing w:val="-6"/>
                <w:sz w:val="20"/>
                <w:szCs w:val="20"/>
              </w:rPr>
              <w:t xml:space="preserve"> </w:t>
            </w:r>
            <w:r w:rsidRPr="002E7670">
              <w:rPr>
                <w:rFonts w:ascii="Arial" w:hAnsi="Arial" w:cs="Arial"/>
                <w:sz w:val="20"/>
                <w:szCs w:val="20"/>
              </w:rPr>
              <w:t>numerical</w:t>
            </w:r>
            <w:r w:rsidRPr="002E7670">
              <w:rPr>
                <w:rFonts w:ascii="Arial" w:hAnsi="Arial" w:cs="Arial"/>
                <w:spacing w:val="-4"/>
                <w:sz w:val="20"/>
                <w:szCs w:val="20"/>
              </w:rPr>
              <w:t xml:space="preserve"> </w:t>
            </w:r>
            <w:r w:rsidRPr="002E7670">
              <w:rPr>
                <w:rFonts w:ascii="Arial" w:hAnsi="Arial" w:cs="Arial"/>
                <w:spacing w:val="-2"/>
                <w:sz w:val="20"/>
                <w:szCs w:val="20"/>
              </w:rPr>
              <w:t>findings.</w:t>
            </w:r>
          </w:p>
        </w:tc>
        <w:tc>
          <w:tcPr>
            <w:tcW w:w="6444" w:type="dxa"/>
          </w:tcPr>
          <w:p w:rsidR="00F539B1" w:rsidRPr="002E7670" w:rsidRDefault="00F539B1">
            <w:pPr>
              <w:pStyle w:val="TableParagraph"/>
              <w:ind w:left="0"/>
              <w:rPr>
                <w:rFonts w:ascii="Arial" w:hAnsi="Arial" w:cs="Arial"/>
                <w:sz w:val="20"/>
                <w:szCs w:val="20"/>
              </w:rPr>
            </w:pPr>
          </w:p>
        </w:tc>
      </w:tr>
      <w:tr w:rsidR="00F539B1" w:rsidRPr="002E7670">
        <w:trPr>
          <w:trHeight w:val="4372"/>
        </w:trPr>
        <w:tc>
          <w:tcPr>
            <w:tcW w:w="5352" w:type="dxa"/>
          </w:tcPr>
          <w:p w:rsidR="00F539B1" w:rsidRPr="002E7670" w:rsidRDefault="006A2C54">
            <w:pPr>
              <w:pStyle w:val="TableParagraph"/>
              <w:ind w:left="467" w:right="197"/>
              <w:rPr>
                <w:rFonts w:ascii="Arial" w:hAnsi="Arial" w:cs="Arial"/>
                <w:b/>
                <w:sz w:val="20"/>
                <w:szCs w:val="20"/>
              </w:rPr>
            </w:pPr>
            <w:r w:rsidRPr="002E7670">
              <w:rPr>
                <w:rFonts w:ascii="Arial" w:hAnsi="Arial" w:cs="Arial"/>
                <w:b/>
                <w:sz w:val="20"/>
                <w:szCs w:val="20"/>
              </w:rPr>
              <w:lastRenderedPageBreak/>
              <w:t>Are</w:t>
            </w:r>
            <w:r w:rsidRPr="002E7670">
              <w:rPr>
                <w:rFonts w:ascii="Arial" w:hAnsi="Arial" w:cs="Arial"/>
                <w:b/>
                <w:spacing w:val="-6"/>
                <w:sz w:val="20"/>
                <w:szCs w:val="20"/>
              </w:rPr>
              <w:t xml:space="preserve"> </w:t>
            </w:r>
            <w:r w:rsidRPr="002E7670">
              <w:rPr>
                <w:rFonts w:ascii="Arial" w:hAnsi="Arial" w:cs="Arial"/>
                <w:b/>
                <w:sz w:val="20"/>
                <w:szCs w:val="20"/>
              </w:rPr>
              <w:t>the</w:t>
            </w:r>
            <w:r w:rsidRPr="002E7670">
              <w:rPr>
                <w:rFonts w:ascii="Arial" w:hAnsi="Arial" w:cs="Arial"/>
                <w:b/>
                <w:spacing w:val="-4"/>
                <w:sz w:val="20"/>
                <w:szCs w:val="20"/>
              </w:rPr>
              <w:t xml:space="preserve"> </w:t>
            </w:r>
            <w:r w:rsidRPr="002E7670">
              <w:rPr>
                <w:rFonts w:ascii="Arial" w:hAnsi="Arial" w:cs="Arial"/>
                <w:b/>
                <w:sz w:val="20"/>
                <w:szCs w:val="20"/>
              </w:rPr>
              <w:t>references</w:t>
            </w:r>
            <w:r w:rsidRPr="002E7670">
              <w:rPr>
                <w:rFonts w:ascii="Arial" w:hAnsi="Arial" w:cs="Arial"/>
                <w:b/>
                <w:spacing w:val="-6"/>
                <w:sz w:val="20"/>
                <w:szCs w:val="20"/>
              </w:rPr>
              <w:t xml:space="preserve"> </w:t>
            </w:r>
            <w:r w:rsidRPr="002E7670">
              <w:rPr>
                <w:rFonts w:ascii="Arial" w:hAnsi="Arial" w:cs="Arial"/>
                <w:b/>
                <w:sz w:val="20"/>
                <w:szCs w:val="20"/>
              </w:rPr>
              <w:t>sufficient</w:t>
            </w:r>
            <w:r w:rsidRPr="002E7670">
              <w:rPr>
                <w:rFonts w:ascii="Arial" w:hAnsi="Arial" w:cs="Arial"/>
                <w:b/>
                <w:spacing w:val="-1"/>
                <w:sz w:val="20"/>
                <w:szCs w:val="20"/>
              </w:rPr>
              <w:t xml:space="preserve"> </w:t>
            </w:r>
            <w:r w:rsidRPr="002E7670">
              <w:rPr>
                <w:rFonts w:ascii="Arial" w:hAnsi="Arial" w:cs="Arial"/>
                <w:b/>
                <w:sz w:val="20"/>
                <w:szCs w:val="20"/>
              </w:rPr>
              <w:t>and</w:t>
            </w:r>
            <w:r w:rsidRPr="002E7670">
              <w:rPr>
                <w:rFonts w:ascii="Arial" w:hAnsi="Arial" w:cs="Arial"/>
                <w:b/>
                <w:spacing w:val="-5"/>
                <w:sz w:val="20"/>
                <w:szCs w:val="20"/>
              </w:rPr>
              <w:t xml:space="preserve"> </w:t>
            </w:r>
            <w:r w:rsidRPr="002E7670">
              <w:rPr>
                <w:rFonts w:ascii="Arial" w:hAnsi="Arial" w:cs="Arial"/>
                <w:b/>
                <w:sz w:val="20"/>
                <w:szCs w:val="20"/>
              </w:rPr>
              <w:t>recent?</w:t>
            </w:r>
            <w:r w:rsidRPr="002E7670">
              <w:rPr>
                <w:rFonts w:ascii="Arial" w:hAnsi="Arial" w:cs="Arial"/>
                <w:b/>
                <w:spacing w:val="-4"/>
                <w:sz w:val="20"/>
                <w:szCs w:val="20"/>
              </w:rPr>
              <w:t xml:space="preserve"> </w:t>
            </w:r>
            <w:r w:rsidRPr="002E7670">
              <w:rPr>
                <w:rFonts w:ascii="Arial" w:hAnsi="Arial" w:cs="Arial"/>
                <w:b/>
                <w:sz w:val="20"/>
                <w:szCs w:val="20"/>
              </w:rPr>
              <w:t>If</w:t>
            </w:r>
            <w:r w:rsidRPr="002E7670">
              <w:rPr>
                <w:rFonts w:ascii="Arial" w:hAnsi="Arial" w:cs="Arial"/>
                <w:b/>
                <w:spacing w:val="-6"/>
                <w:sz w:val="20"/>
                <w:szCs w:val="20"/>
              </w:rPr>
              <w:t xml:space="preserve"> </w:t>
            </w:r>
            <w:r w:rsidRPr="002E7670">
              <w:rPr>
                <w:rFonts w:ascii="Arial" w:hAnsi="Arial" w:cs="Arial"/>
                <w:b/>
                <w:sz w:val="20"/>
                <w:szCs w:val="20"/>
              </w:rPr>
              <w:t>you</w:t>
            </w:r>
            <w:r w:rsidRPr="002E7670">
              <w:rPr>
                <w:rFonts w:ascii="Arial" w:hAnsi="Arial" w:cs="Arial"/>
                <w:b/>
                <w:spacing w:val="-7"/>
                <w:sz w:val="20"/>
                <w:szCs w:val="20"/>
              </w:rPr>
              <w:t xml:space="preserve"> </w:t>
            </w:r>
            <w:r w:rsidRPr="002E7670">
              <w:rPr>
                <w:rFonts w:ascii="Arial" w:hAnsi="Arial" w:cs="Arial"/>
                <w:b/>
                <w:sz w:val="20"/>
                <w:szCs w:val="20"/>
              </w:rPr>
              <w:t>have suggestions of additional references, please mention them in the review form.</w:t>
            </w:r>
          </w:p>
        </w:tc>
        <w:tc>
          <w:tcPr>
            <w:tcW w:w="9355" w:type="dxa"/>
          </w:tcPr>
          <w:p w:rsidR="00F539B1" w:rsidRPr="002E7670" w:rsidRDefault="006A2C54">
            <w:pPr>
              <w:pStyle w:val="TableParagraph"/>
              <w:ind w:right="91"/>
              <w:jc w:val="both"/>
              <w:rPr>
                <w:rFonts w:ascii="Arial" w:hAnsi="Arial" w:cs="Arial"/>
                <w:sz w:val="20"/>
                <w:szCs w:val="20"/>
              </w:rPr>
            </w:pPr>
            <w:r w:rsidRPr="002E7670">
              <w:rPr>
                <w:rFonts w:ascii="Arial" w:hAnsi="Arial" w:cs="Arial"/>
                <w:sz w:val="20"/>
                <w:szCs w:val="20"/>
              </w:rPr>
              <w:t>Although the references are recent, there is a serious concern regarding excessive self-citation. A very large proportion of the references are authored or co-authored by the same author (</w:t>
            </w:r>
            <w:proofErr w:type="spellStart"/>
            <w:r w:rsidRPr="002E7670">
              <w:rPr>
                <w:rFonts w:ascii="Arial" w:hAnsi="Arial" w:cs="Arial"/>
                <w:sz w:val="20"/>
                <w:szCs w:val="20"/>
              </w:rPr>
              <w:t>Okpoji</w:t>
            </w:r>
            <w:proofErr w:type="spellEnd"/>
            <w:r w:rsidRPr="002E7670">
              <w:rPr>
                <w:rFonts w:ascii="Arial" w:hAnsi="Arial" w:cs="Arial"/>
                <w:sz w:val="20"/>
                <w:szCs w:val="20"/>
              </w:rPr>
              <w:t>, A. U.), which is not considered good academic practice and raises concerns about citation bias.</w:t>
            </w:r>
          </w:p>
          <w:p w:rsidR="00F539B1" w:rsidRPr="002E7670" w:rsidRDefault="00F539B1">
            <w:pPr>
              <w:pStyle w:val="TableParagraph"/>
              <w:spacing w:before="1"/>
              <w:ind w:left="0"/>
              <w:rPr>
                <w:rFonts w:ascii="Arial" w:hAnsi="Arial" w:cs="Arial"/>
                <w:b/>
                <w:sz w:val="20"/>
                <w:szCs w:val="20"/>
              </w:rPr>
            </w:pPr>
          </w:p>
          <w:p w:rsidR="00F539B1" w:rsidRPr="002E7670" w:rsidRDefault="006A2C54">
            <w:pPr>
              <w:pStyle w:val="TableParagraph"/>
              <w:spacing w:before="1"/>
              <w:ind w:right="91"/>
              <w:jc w:val="both"/>
              <w:rPr>
                <w:rFonts w:ascii="Arial" w:hAnsi="Arial" w:cs="Arial"/>
                <w:sz w:val="20"/>
                <w:szCs w:val="20"/>
              </w:rPr>
            </w:pPr>
            <w:r w:rsidRPr="002E7670">
              <w:rPr>
                <w:rFonts w:ascii="Arial" w:hAnsi="Arial" w:cs="Arial"/>
                <w:sz w:val="20"/>
                <w:szCs w:val="20"/>
              </w:rPr>
              <w:t>The reference list should be substantially diversified to include independent studies from broader regional and international literature. Failure to address this issue may warrant rejection.</w:t>
            </w:r>
          </w:p>
          <w:p w:rsidR="00F539B1" w:rsidRPr="002E7670" w:rsidRDefault="006A2C54">
            <w:pPr>
              <w:pStyle w:val="TableParagraph"/>
              <w:spacing w:before="228"/>
              <w:jc w:val="both"/>
              <w:rPr>
                <w:rFonts w:ascii="Arial" w:hAnsi="Arial" w:cs="Arial"/>
                <w:sz w:val="20"/>
                <w:szCs w:val="20"/>
              </w:rPr>
            </w:pPr>
            <w:r w:rsidRPr="002E7670">
              <w:rPr>
                <w:rFonts w:ascii="Arial" w:hAnsi="Arial" w:cs="Arial"/>
                <w:sz w:val="20"/>
                <w:szCs w:val="20"/>
              </w:rPr>
              <w:t>The</w:t>
            </w:r>
            <w:r w:rsidRPr="002E7670">
              <w:rPr>
                <w:rFonts w:ascii="Arial" w:hAnsi="Arial" w:cs="Arial"/>
                <w:spacing w:val="-4"/>
                <w:sz w:val="20"/>
                <w:szCs w:val="20"/>
              </w:rPr>
              <w:t xml:space="preserve"> </w:t>
            </w:r>
            <w:r w:rsidRPr="002E7670">
              <w:rPr>
                <w:rFonts w:ascii="Arial" w:hAnsi="Arial" w:cs="Arial"/>
                <w:sz w:val="20"/>
                <w:szCs w:val="20"/>
              </w:rPr>
              <w:t>authors</w:t>
            </w:r>
            <w:r w:rsidRPr="002E7670">
              <w:rPr>
                <w:rFonts w:ascii="Arial" w:hAnsi="Arial" w:cs="Arial"/>
                <w:spacing w:val="-5"/>
                <w:sz w:val="20"/>
                <w:szCs w:val="20"/>
              </w:rPr>
              <w:t xml:space="preserve"> </w:t>
            </w:r>
            <w:r w:rsidRPr="002E7670">
              <w:rPr>
                <w:rFonts w:ascii="Arial" w:hAnsi="Arial" w:cs="Arial"/>
                <w:sz w:val="20"/>
                <w:szCs w:val="20"/>
              </w:rPr>
              <w:t>are</w:t>
            </w:r>
            <w:r w:rsidRPr="002E7670">
              <w:rPr>
                <w:rFonts w:ascii="Arial" w:hAnsi="Arial" w:cs="Arial"/>
                <w:spacing w:val="-3"/>
                <w:sz w:val="20"/>
                <w:szCs w:val="20"/>
              </w:rPr>
              <w:t xml:space="preserve"> </w:t>
            </w:r>
            <w:r w:rsidRPr="002E7670">
              <w:rPr>
                <w:rFonts w:ascii="Arial" w:hAnsi="Arial" w:cs="Arial"/>
                <w:sz w:val="20"/>
                <w:szCs w:val="20"/>
              </w:rPr>
              <w:t>encouraged</w:t>
            </w:r>
            <w:r w:rsidRPr="002E7670">
              <w:rPr>
                <w:rFonts w:ascii="Arial" w:hAnsi="Arial" w:cs="Arial"/>
                <w:spacing w:val="-5"/>
                <w:sz w:val="20"/>
                <w:szCs w:val="20"/>
              </w:rPr>
              <w:t xml:space="preserve"> </w:t>
            </w:r>
            <w:r w:rsidRPr="002E7670">
              <w:rPr>
                <w:rFonts w:ascii="Arial" w:hAnsi="Arial" w:cs="Arial"/>
                <w:sz w:val="20"/>
                <w:szCs w:val="20"/>
              </w:rPr>
              <w:t>to</w:t>
            </w:r>
            <w:r w:rsidRPr="002E7670">
              <w:rPr>
                <w:rFonts w:ascii="Arial" w:hAnsi="Arial" w:cs="Arial"/>
                <w:spacing w:val="-5"/>
                <w:sz w:val="20"/>
                <w:szCs w:val="20"/>
              </w:rPr>
              <w:t xml:space="preserve"> </w:t>
            </w:r>
            <w:r w:rsidRPr="002E7670">
              <w:rPr>
                <w:rFonts w:ascii="Arial" w:hAnsi="Arial" w:cs="Arial"/>
                <w:sz w:val="20"/>
                <w:szCs w:val="20"/>
              </w:rPr>
              <w:t>incorporate</w:t>
            </w:r>
            <w:r w:rsidRPr="002E7670">
              <w:rPr>
                <w:rFonts w:ascii="Arial" w:hAnsi="Arial" w:cs="Arial"/>
                <w:spacing w:val="-5"/>
                <w:sz w:val="20"/>
                <w:szCs w:val="20"/>
              </w:rPr>
              <w:t xml:space="preserve"> </w:t>
            </w:r>
            <w:r w:rsidRPr="002E7670">
              <w:rPr>
                <w:rFonts w:ascii="Arial" w:hAnsi="Arial" w:cs="Arial"/>
                <w:sz w:val="20"/>
                <w:szCs w:val="20"/>
              </w:rPr>
              <w:t>relevant</w:t>
            </w:r>
            <w:r w:rsidRPr="002E7670">
              <w:rPr>
                <w:rFonts w:ascii="Arial" w:hAnsi="Arial" w:cs="Arial"/>
                <w:spacing w:val="-4"/>
                <w:sz w:val="20"/>
                <w:szCs w:val="20"/>
              </w:rPr>
              <w:t xml:space="preserve"> </w:t>
            </w:r>
            <w:r w:rsidRPr="002E7670">
              <w:rPr>
                <w:rFonts w:ascii="Arial" w:hAnsi="Arial" w:cs="Arial"/>
                <w:sz w:val="20"/>
                <w:szCs w:val="20"/>
              </w:rPr>
              <w:t>external</w:t>
            </w:r>
            <w:r w:rsidRPr="002E7670">
              <w:rPr>
                <w:rFonts w:ascii="Arial" w:hAnsi="Arial" w:cs="Arial"/>
                <w:spacing w:val="-7"/>
                <w:sz w:val="20"/>
                <w:szCs w:val="20"/>
              </w:rPr>
              <w:t xml:space="preserve"> </w:t>
            </w:r>
            <w:r w:rsidRPr="002E7670">
              <w:rPr>
                <w:rFonts w:ascii="Arial" w:hAnsi="Arial" w:cs="Arial"/>
                <w:sz w:val="20"/>
                <w:szCs w:val="20"/>
              </w:rPr>
              <w:t>studies,</w:t>
            </w:r>
            <w:r w:rsidRPr="002E7670">
              <w:rPr>
                <w:rFonts w:ascii="Arial" w:hAnsi="Arial" w:cs="Arial"/>
                <w:spacing w:val="-3"/>
                <w:sz w:val="20"/>
                <w:szCs w:val="20"/>
              </w:rPr>
              <w:t xml:space="preserve"> </w:t>
            </w:r>
            <w:r w:rsidRPr="002E7670">
              <w:rPr>
                <w:rFonts w:ascii="Arial" w:hAnsi="Arial" w:cs="Arial"/>
                <w:sz w:val="20"/>
                <w:szCs w:val="20"/>
              </w:rPr>
              <w:t>including</w:t>
            </w:r>
            <w:r w:rsidRPr="002E7670">
              <w:rPr>
                <w:rFonts w:ascii="Arial" w:hAnsi="Arial" w:cs="Arial"/>
                <w:spacing w:val="-3"/>
                <w:sz w:val="20"/>
                <w:szCs w:val="20"/>
              </w:rPr>
              <w:t xml:space="preserve"> </w:t>
            </w:r>
            <w:r w:rsidRPr="002E7670">
              <w:rPr>
                <w:rFonts w:ascii="Arial" w:hAnsi="Arial" w:cs="Arial"/>
                <w:sz w:val="20"/>
                <w:szCs w:val="20"/>
              </w:rPr>
              <w:t>(but</w:t>
            </w:r>
            <w:r w:rsidRPr="002E7670">
              <w:rPr>
                <w:rFonts w:ascii="Arial" w:hAnsi="Arial" w:cs="Arial"/>
                <w:spacing w:val="-4"/>
                <w:sz w:val="20"/>
                <w:szCs w:val="20"/>
              </w:rPr>
              <w:t xml:space="preserve"> </w:t>
            </w:r>
            <w:r w:rsidRPr="002E7670">
              <w:rPr>
                <w:rFonts w:ascii="Arial" w:hAnsi="Arial" w:cs="Arial"/>
                <w:sz w:val="20"/>
                <w:szCs w:val="20"/>
              </w:rPr>
              <w:t>not</w:t>
            </w:r>
            <w:r w:rsidRPr="002E7670">
              <w:rPr>
                <w:rFonts w:ascii="Arial" w:hAnsi="Arial" w:cs="Arial"/>
                <w:spacing w:val="-5"/>
                <w:sz w:val="20"/>
                <w:szCs w:val="20"/>
              </w:rPr>
              <w:t xml:space="preserve"> </w:t>
            </w:r>
            <w:r w:rsidRPr="002E7670">
              <w:rPr>
                <w:rFonts w:ascii="Arial" w:hAnsi="Arial" w:cs="Arial"/>
                <w:sz w:val="20"/>
                <w:szCs w:val="20"/>
              </w:rPr>
              <w:t>limited</w:t>
            </w:r>
            <w:r w:rsidRPr="002E7670">
              <w:rPr>
                <w:rFonts w:ascii="Arial" w:hAnsi="Arial" w:cs="Arial"/>
                <w:spacing w:val="-3"/>
                <w:sz w:val="20"/>
                <w:szCs w:val="20"/>
              </w:rPr>
              <w:t xml:space="preserve"> </w:t>
            </w:r>
            <w:r w:rsidRPr="002E7670">
              <w:rPr>
                <w:rFonts w:ascii="Arial" w:hAnsi="Arial" w:cs="Arial"/>
                <w:spacing w:val="-4"/>
                <w:sz w:val="20"/>
                <w:szCs w:val="20"/>
              </w:rPr>
              <w:t>to):</w:t>
            </w:r>
          </w:p>
          <w:p w:rsidR="00F539B1" w:rsidRPr="002E7670" w:rsidRDefault="00F539B1">
            <w:pPr>
              <w:pStyle w:val="TableParagraph"/>
              <w:spacing w:before="1"/>
              <w:ind w:left="0"/>
              <w:rPr>
                <w:rFonts w:ascii="Arial" w:hAnsi="Arial" w:cs="Arial"/>
                <w:b/>
                <w:sz w:val="20"/>
                <w:szCs w:val="20"/>
              </w:rPr>
            </w:pPr>
          </w:p>
          <w:p w:rsidR="00F539B1" w:rsidRPr="002E7670" w:rsidRDefault="006A2C54">
            <w:pPr>
              <w:pStyle w:val="TableParagraph"/>
              <w:numPr>
                <w:ilvl w:val="0"/>
                <w:numId w:val="3"/>
              </w:numPr>
              <w:tabs>
                <w:tab w:val="left" w:pos="827"/>
              </w:tabs>
              <w:ind w:right="91"/>
              <w:jc w:val="both"/>
              <w:rPr>
                <w:rFonts w:ascii="Arial" w:hAnsi="Arial" w:cs="Arial"/>
                <w:sz w:val="20"/>
                <w:szCs w:val="20"/>
              </w:rPr>
            </w:pPr>
            <w:r w:rsidRPr="002E7670">
              <w:rPr>
                <w:rFonts w:ascii="Arial" w:hAnsi="Arial" w:cs="Arial"/>
                <w:sz w:val="20"/>
                <w:szCs w:val="20"/>
              </w:rPr>
              <w:t xml:space="preserve">Ahmed, S., Jamali, M. Z., </w:t>
            </w:r>
            <w:proofErr w:type="spellStart"/>
            <w:r w:rsidRPr="002E7670">
              <w:rPr>
                <w:rFonts w:ascii="Arial" w:hAnsi="Arial" w:cs="Arial"/>
                <w:sz w:val="20"/>
                <w:szCs w:val="20"/>
              </w:rPr>
              <w:t>Khoso</w:t>
            </w:r>
            <w:proofErr w:type="spellEnd"/>
            <w:r w:rsidRPr="002E7670">
              <w:rPr>
                <w:rFonts w:ascii="Arial" w:hAnsi="Arial" w:cs="Arial"/>
                <w:sz w:val="20"/>
                <w:szCs w:val="20"/>
              </w:rPr>
              <w:t xml:space="preserve">, S., Azeem, F., &amp; Ansari, A. A. (2023). Assessment of groundwater quality in rural areas of Sindh, Pakistan. International Journal of Energy, Environment, and Economics, </w:t>
            </w:r>
            <w:r w:rsidRPr="002E7670">
              <w:rPr>
                <w:rFonts w:ascii="Arial" w:hAnsi="Arial" w:cs="Arial"/>
                <w:spacing w:val="-2"/>
                <w:sz w:val="20"/>
                <w:szCs w:val="20"/>
              </w:rPr>
              <w:t>30(3).</w:t>
            </w:r>
          </w:p>
          <w:p w:rsidR="00F539B1" w:rsidRPr="002E7670" w:rsidRDefault="006A2C54">
            <w:pPr>
              <w:pStyle w:val="TableParagraph"/>
              <w:numPr>
                <w:ilvl w:val="0"/>
                <w:numId w:val="3"/>
              </w:numPr>
              <w:tabs>
                <w:tab w:val="left" w:pos="827"/>
              </w:tabs>
              <w:spacing w:before="230"/>
              <w:ind w:right="95"/>
              <w:jc w:val="both"/>
              <w:rPr>
                <w:rFonts w:ascii="Arial" w:hAnsi="Arial" w:cs="Arial"/>
                <w:sz w:val="20"/>
                <w:szCs w:val="20"/>
              </w:rPr>
            </w:pPr>
            <w:r w:rsidRPr="002E7670">
              <w:rPr>
                <w:rFonts w:ascii="Arial" w:hAnsi="Arial" w:cs="Arial"/>
                <w:sz w:val="20"/>
                <w:szCs w:val="20"/>
              </w:rPr>
              <w:t>Jamali,</w:t>
            </w:r>
            <w:r w:rsidRPr="002E7670">
              <w:rPr>
                <w:rFonts w:ascii="Arial" w:hAnsi="Arial" w:cs="Arial"/>
                <w:spacing w:val="-3"/>
                <w:sz w:val="20"/>
                <w:szCs w:val="20"/>
              </w:rPr>
              <w:t xml:space="preserve"> </w:t>
            </w:r>
            <w:r w:rsidRPr="002E7670">
              <w:rPr>
                <w:rFonts w:ascii="Arial" w:hAnsi="Arial" w:cs="Arial"/>
                <w:sz w:val="20"/>
                <w:szCs w:val="20"/>
              </w:rPr>
              <w:t>M.</w:t>
            </w:r>
            <w:r w:rsidRPr="002E7670">
              <w:rPr>
                <w:rFonts w:ascii="Arial" w:hAnsi="Arial" w:cs="Arial"/>
                <w:spacing w:val="-3"/>
                <w:sz w:val="20"/>
                <w:szCs w:val="20"/>
              </w:rPr>
              <w:t xml:space="preserve"> </w:t>
            </w:r>
            <w:r w:rsidRPr="002E7670">
              <w:rPr>
                <w:rFonts w:ascii="Arial" w:hAnsi="Arial" w:cs="Arial"/>
                <w:sz w:val="20"/>
                <w:szCs w:val="20"/>
              </w:rPr>
              <w:t>Z.,</w:t>
            </w:r>
            <w:r w:rsidRPr="002E7670">
              <w:rPr>
                <w:rFonts w:ascii="Arial" w:hAnsi="Arial" w:cs="Arial"/>
                <w:spacing w:val="-1"/>
                <w:sz w:val="20"/>
                <w:szCs w:val="20"/>
              </w:rPr>
              <w:t xml:space="preserve"> </w:t>
            </w:r>
            <w:proofErr w:type="spellStart"/>
            <w:r w:rsidRPr="002E7670">
              <w:rPr>
                <w:rFonts w:ascii="Arial" w:hAnsi="Arial" w:cs="Arial"/>
                <w:sz w:val="20"/>
                <w:szCs w:val="20"/>
              </w:rPr>
              <w:t>Khoso</w:t>
            </w:r>
            <w:proofErr w:type="spellEnd"/>
            <w:r w:rsidRPr="002E7670">
              <w:rPr>
                <w:rFonts w:ascii="Arial" w:hAnsi="Arial" w:cs="Arial"/>
                <w:sz w:val="20"/>
                <w:szCs w:val="20"/>
              </w:rPr>
              <w:t>,</w:t>
            </w:r>
            <w:r w:rsidRPr="002E7670">
              <w:rPr>
                <w:rFonts w:ascii="Arial" w:hAnsi="Arial" w:cs="Arial"/>
                <w:spacing w:val="-1"/>
                <w:sz w:val="20"/>
                <w:szCs w:val="20"/>
              </w:rPr>
              <w:t xml:space="preserve"> </w:t>
            </w:r>
            <w:r w:rsidRPr="002E7670">
              <w:rPr>
                <w:rFonts w:ascii="Arial" w:hAnsi="Arial" w:cs="Arial"/>
                <w:sz w:val="20"/>
                <w:szCs w:val="20"/>
              </w:rPr>
              <w:t>S.,</w:t>
            </w:r>
            <w:r w:rsidRPr="002E7670">
              <w:rPr>
                <w:rFonts w:ascii="Arial" w:hAnsi="Arial" w:cs="Arial"/>
                <w:spacing w:val="-1"/>
                <w:sz w:val="20"/>
                <w:szCs w:val="20"/>
              </w:rPr>
              <w:t xml:space="preserve"> </w:t>
            </w:r>
            <w:r w:rsidRPr="002E7670">
              <w:rPr>
                <w:rFonts w:ascii="Arial" w:hAnsi="Arial" w:cs="Arial"/>
                <w:sz w:val="20"/>
                <w:szCs w:val="20"/>
              </w:rPr>
              <w:t>Soomro,</w:t>
            </w:r>
            <w:r w:rsidRPr="002E7670">
              <w:rPr>
                <w:rFonts w:ascii="Arial" w:hAnsi="Arial" w:cs="Arial"/>
                <w:spacing w:val="-3"/>
                <w:sz w:val="20"/>
                <w:szCs w:val="20"/>
              </w:rPr>
              <w:t xml:space="preserve"> </w:t>
            </w:r>
            <w:r w:rsidRPr="002E7670">
              <w:rPr>
                <w:rFonts w:ascii="Arial" w:hAnsi="Arial" w:cs="Arial"/>
                <w:sz w:val="20"/>
                <w:szCs w:val="20"/>
              </w:rPr>
              <w:t>Z.,</w:t>
            </w:r>
            <w:r w:rsidRPr="002E7670">
              <w:rPr>
                <w:rFonts w:ascii="Arial" w:hAnsi="Arial" w:cs="Arial"/>
                <w:spacing w:val="-1"/>
                <w:sz w:val="20"/>
                <w:szCs w:val="20"/>
              </w:rPr>
              <w:t xml:space="preserve"> </w:t>
            </w:r>
            <w:proofErr w:type="spellStart"/>
            <w:r w:rsidRPr="002E7670">
              <w:rPr>
                <w:rFonts w:ascii="Arial" w:hAnsi="Arial" w:cs="Arial"/>
                <w:sz w:val="20"/>
                <w:szCs w:val="20"/>
              </w:rPr>
              <w:t>Sohu</w:t>
            </w:r>
            <w:proofErr w:type="spellEnd"/>
            <w:r w:rsidRPr="002E7670">
              <w:rPr>
                <w:rFonts w:ascii="Arial" w:hAnsi="Arial" w:cs="Arial"/>
                <w:sz w:val="20"/>
                <w:szCs w:val="20"/>
              </w:rPr>
              <w:t>,</w:t>
            </w:r>
            <w:r w:rsidRPr="002E7670">
              <w:rPr>
                <w:rFonts w:ascii="Arial" w:hAnsi="Arial" w:cs="Arial"/>
                <w:spacing w:val="-3"/>
                <w:sz w:val="20"/>
                <w:szCs w:val="20"/>
              </w:rPr>
              <w:t xml:space="preserve"> </w:t>
            </w:r>
            <w:r w:rsidRPr="002E7670">
              <w:rPr>
                <w:rFonts w:ascii="Arial" w:hAnsi="Arial" w:cs="Arial"/>
                <w:sz w:val="20"/>
                <w:szCs w:val="20"/>
              </w:rPr>
              <w:t>S.,</w:t>
            </w:r>
            <w:r w:rsidRPr="002E7670">
              <w:rPr>
                <w:rFonts w:ascii="Arial" w:hAnsi="Arial" w:cs="Arial"/>
                <w:spacing w:val="-1"/>
                <w:sz w:val="20"/>
                <w:szCs w:val="20"/>
              </w:rPr>
              <w:t xml:space="preserve"> </w:t>
            </w:r>
            <w:r w:rsidRPr="002E7670">
              <w:rPr>
                <w:rFonts w:ascii="Arial" w:hAnsi="Arial" w:cs="Arial"/>
                <w:sz w:val="20"/>
                <w:szCs w:val="20"/>
              </w:rPr>
              <w:t>&amp;</w:t>
            </w:r>
            <w:r w:rsidRPr="002E7670">
              <w:rPr>
                <w:rFonts w:ascii="Arial" w:hAnsi="Arial" w:cs="Arial"/>
                <w:spacing w:val="-4"/>
                <w:sz w:val="20"/>
                <w:szCs w:val="20"/>
              </w:rPr>
              <w:t xml:space="preserve"> </w:t>
            </w:r>
            <w:proofErr w:type="spellStart"/>
            <w:r w:rsidRPr="002E7670">
              <w:rPr>
                <w:rFonts w:ascii="Arial" w:hAnsi="Arial" w:cs="Arial"/>
                <w:sz w:val="20"/>
                <w:szCs w:val="20"/>
              </w:rPr>
              <w:t>Abro</w:t>
            </w:r>
            <w:proofErr w:type="spellEnd"/>
            <w:r w:rsidRPr="002E7670">
              <w:rPr>
                <w:rFonts w:ascii="Arial" w:hAnsi="Arial" w:cs="Arial"/>
                <w:sz w:val="20"/>
                <w:szCs w:val="20"/>
              </w:rPr>
              <w:t>,</w:t>
            </w:r>
            <w:r w:rsidRPr="002E7670">
              <w:rPr>
                <w:rFonts w:ascii="Arial" w:hAnsi="Arial" w:cs="Arial"/>
                <w:spacing w:val="-3"/>
                <w:sz w:val="20"/>
                <w:szCs w:val="20"/>
              </w:rPr>
              <w:t xml:space="preserve"> </w:t>
            </w:r>
            <w:r w:rsidRPr="002E7670">
              <w:rPr>
                <w:rFonts w:ascii="Arial" w:hAnsi="Arial" w:cs="Arial"/>
                <w:sz w:val="20"/>
                <w:szCs w:val="20"/>
              </w:rPr>
              <w:t>A.</w:t>
            </w:r>
            <w:r w:rsidRPr="002E7670">
              <w:rPr>
                <w:rFonts w:ascii="Arial" w:hAnsi="Arial" w:cs="Arial"/>
                <w:spacing w:val="-5"/>
                <w:sz w:val="20"/>
                <w:szCs w:val="20"/>
              </w:rPr>
              <w:t xml:space="preserve"> </w:t>
            </w:r>
            <w:r w:rsidRPr="002E7670">
              <w:rPr>
                <w:rFonts w:ascii="Arial" w:hAnsi="Arial" w:cs="Arial"/>
                <w:sz w:val="20"/>
                <w:szCs w:val="20"/>
              </w:rPr>
              <w:t>F.</w:t>
            </w:r>
            <w:r w:rsidRPr="002E7670">
              <w:rPr>
                <w:rFonts w:ascii="Arial" w:hAnsi="Arial" w:cs="Arial"/>
                <w:spacing w:val="-1"/>
                <w:sz w:val="20"/>
                <w:szCs w:val="20"/>
              </w:rPr>
              <w:t xml:space="preserve"> </w:t>
            </w:r>
            <w:r w:rsidRPr="002E7670">
              <w:rPr>
                <w:rFonts w:ascii="Arial" w:hAnsi="Arial" w:cs="Arial"/>
                <w:sz w:val="20"/>
                <w:szCs w:val="20"/>
              </w:rPr>
              <w:t>(2023).</w:t>
            </w:r>
            <w:r w:rsidRPr="002E7670">
              <w:rPr>
                <w:rFonts w:ascii="Arial" w:hAnsi="Arial" w:cs="Arial"/>
                <w:spacing w:val="-3"/>
                <w:sz w:val="20"/>
                <w:szCs w:val="20"/>
              </w:rPr>
              <w:t xml:space="preserve"> </w:t>
            </w:r>
            <w:r w:rsidRPr="002E7670">
              <w:rPr>
                <w:rFonts w:ascii="Arial" w:hAnsi="Arial" w:cs="Arial"/>
                <w:sz w:val="20"/>
                <w:szCs w:val="20"/>
              </w:rPr>
              <w:t>Evaluating</w:t>
            </w:r>
            <w:r w:rsidRPr="002E7670">
              <w:rPr>
                <w:rFonts w:ascii="Arial" w:hAnsi="Arial" w:cs="Arial"/>
                <w:spacing w:val="-1"/>
                <w:sz w:val="20"/>
                <w:szCs w:val="20"/>
              </w:rPr>
              <w:t xml:space="preserve"> </w:t>
            </w:r>
            <w:r w:rsidRPr="002E7670">
              <w:rPr>
                <w:rFonts w:ascii="Arial" w:hAnsi="Arial" w:cs="Arial"/>
                <w:sz w:val="20"/>
                <w:szCs w:val="20"/>
              </w:rPr>
              <w:t>groundwater</w:t>
            </w:r>
            <w:r w:rsidRPr="002E7670">
              <w:rPr>
                <w:rFonts w:ascii="Arial" w:hAnsi="Arial" w:cs="Arial"/>
                <w:spacing w:val="-1"/>
                <w:sz w:val="20"/>
                <w:szCs w:val="20"/>
              </w:rPr>
              <w:t xml:space="preserve"> </w:t>
            </w:r>
            <w:r w:rsidRPr="002E7670">
              <w:rPr>
                <w:rFonts w:ascii="Arial" w:hAnsi="Arial" w:cs="Arial"/>
                <w:sz w:val="20"/>
                <w:szCs w:val="20"/>
              </w:rPr>
              <w:t>suitability using SPI and WQI. International Journal of Energy, Environment, and Economics, 30(3).</w:t>
            </w:r>
          </w:p>
          <w:p w:rsidR="00F539B1" w:rsidRPr="002E7670" w:rsidRDefault="00F539B1">
            <w:pPr>
              <w:pStyle w:val="TableParagraph"/>
              <w:spacing w:before="1"/>
              <w:ind w:left="0"/>
              <w:rPr>
                <w:rFonts w:ascii="Arial" w:hAnsi="Arial" w:cs="Arial"/>
                <w:b/>
                <w:sz w:val="20"/>
                <w:szCs w:val="20"/>
              </w:rPr>
            </w:pPr>
          </w:p>
          <w:p w:rsidR="00F539B1" w:rsidRPr="002E7670" w:rsidRDefault="006A2C54">
            <w:pPr>
              <w:pStyle w:val="TableParagraph"/>
              <w:numPr>
                <w:ilvl w:val="0"/>
                <w:numId w:val="3"/>
              </w:numPr>
              <w:tabs>
                <w:tab w:val="left" w:pos="827"/>
              </w:tabs>
              <w:ind w:right="89"/>
              <w:jc w:val="both"/>
              <w:rPr>
                <w:rFonts w:ascii="Arial" w:hAnsi="Arial" w:cs="Arial"/>
                <w:sz w:val="20"/>
                <w:szCs w:val="20"/>
              </w:rPr>
            </w:pPr>
            <w:proofErr w:type="spellStart"/>
            <w:r w:rsidRPr="002E7670">
              <w:rPr>
                <w:rFonts w:ascii="Arial" w:hAnsi="Arial" w:cs="Arial"/>
                <w:sz w:val="20"/>
                <w:szCs w:val="20"/>
              </w:rPr>
              <w:t>Khoso</w:t>
            </w:r>
            <w:proofErr w:type="spellEnd"/>
            <w:r w:rsidRPr="002E7670">
              <w:rPr>
                <w:rFonts w:ascii="Arial" w:hAnsi="Arial" w:cs="Arial"/>
                <w:sz w:val="20"/>
                <w:szCs w:val="20"/>
              </w:rPr>
              <w:t xml:space="preserve">, S., </w:t>
            </w:r>
            <w:proofErr w:type="spellStart"/>
            <w:r w:rsidRPr="002E7670">
              <w:rPr>
                <w:rFonts w:ascii="Arial" w:hAnsi="Arial" w:cs="Arial"/>
                <w:sz w:val="20"/>
                <w:szCs w:val="20"/>
              </w:rPr>
              <w:t>Wagan</w:t>
            </w:r>
            <w:proofErr w:type="spellEnd"/>
            <w:r w:rsidRPr="002E7670">
              <w:rPr>
                <w:rFonts w:ascii="Arial" w:hAnsi="Arial" w:cs="Arial"/>
                <w:sz w:val="20"/>
                <w:szCs w:val="20"/>
              </w:rPr>
              <w:t xml:space="preserve">, F. H., </w:t>
            </w:r>
            <w:proofErr w:type="spellStart"/>
            <w:r w:rsidRPr="002E7670">
              <w:rPr>
                <w:rFonts w:ascii="Arial" w:hAnsi="Arial" w:cs="Arial"/>
                <w:sz w:val="20"/>
                <w:szCs w:val="20"/>
              </w:rPr>
              <w:t>Tunio</w:t>
            </w:r>
            <w:proofErr w:type="spellEnd"/>
            <w:r w:rsidRPr="002E7670">
              <w:rPr>
                <w:rFonts w:ascii="Arial" w:hAnsi="Arial" w:cs="Arial"/>
                <w:sz w:val="20"/>
                <w:szCs w:val="20"/>
              </w:rPr>
              <w:t>, A. H., &amp; Ansari, A. A. An overview on emerging water scarcity in Pakistan. Journal of Applied Engineering Science.</w:t>
            </w:r>
          </w:p>
        </w:tc>
        <w:tc>
          <w:tcPr>
            <w:tcW w:w="6444" w:type="dxa"/>
          </w:tcPr>
          <w:p w:rsidR="00F539B1" w:rsidRPr="002E7670" w:rsidRDefault="00F539B1">
            <w:pPr>
              <w:pStyle w:val="TableParagraph"/>
              <w:ind w:left="0"/>
              <w:rPr>
                <w:rFonts w:ascii="Arial" w:hAnsi="Arial" w:cs="Arial"/>
                <w:sz w:val="20"/>
                <w:szCs w:val="20"/>
              </w:rPr>
            </w:pPr>
          </w:p>
        </w:tc>
      </w:tr>
    </w:tbl>
    <w:p w:rsidR="00F539B1" w:rsidRPr="002E7670" w:rsidRDefault="00F539B1">
      <w:pPr>
        <w:pStyle w:val="TableParagraph"/>
        <w:rPr>
          <w:rFonts w:ascii="Arial" w:hAnsi="Arial" w:cs="Arial"/>
          <w:sz w:val="20"/>
          <w:szCs w:val="20"/>
        </w:rPr>
        <w:sectPr w:rsidR="00F539B1" w:rsidRPr="002E7670">
          <w:headerReference w:type="default" r:id="rId7"/>
          <w:footerReference w:type="default" r:id="rId8"/>
          <w:pgSz w:w="23820" w:h="16840" w:orient="landscape"/>
          <w:pgMar w:top="1820" w:right="1275" w:bottom="1204" w:left="1275" w:header="1285" w:footer="697"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F539B1" w:rsidRPr="002E7670">
        <w:trPr>
          <w:trHeight w:val="702"/>
        </w:trPr>
        <w:tc>
          <w:tcPr>
            <w:tcW w:w="5352" w:type="dxa"/>
          </w:tcPr>
          <w:p w:rsidR="00F539B1" w:rsidRPr="002E7670" w:rsidRDefault="00F539B1">
            <w:pPr>
              <w:pStyle w:val="TableParagraph"/>
              <w:ind w:left="0"/>
              <w:rPr>
                <w:rFonts w:ascii="Arial" w:hAnsi="Arial" w:cs="Arial"/>
                <w:sz w:val="20"/>
                <w:szCs w:val="20"/>
              </w:rPr>
            </w:pPr>
          </w:p>
        </w:tc>
        <w:tc>
          <w:tcPr>
            <w:tcW w:w="9355" w:type="dxa"/>
          </w:tcPr>
          <w:p w:rsidR="00F539B1" w:rsidRPr="002E7670" w:rsidRDefault="006A2C54">
            <w:pPr>
              <w:pStyle w:val="TableParagraph"/>
              <w:rPr>
                <w:rFonts w:ascii="Arial" w:hAnsi="Arial" w:cs="Arial"/>
                <w:sz w:val="20"/>
                <w:szCs w:val="20"/>
              </w:rPr>
            </w:pPr>
            <w:r w:rsidRPr="002E7670">
              <w:rPr>
                <w:rFonts w:ascii="Arial" w:hAnsi="Arial" w:cs="Arial"/>
                <w:sz w:val="20"/>
                <w:szCs w:val="20"/>
              </w:rPr>
              <w:t>These references</w:t>
            </w:r>
            <w:r w:rsidRPr="002E7670">
              <w:rPr>
                <w:rFonts w:ascii="Arial" w:hAnsi="Arial" w:cs="Arial"/>
                <w:spacing w:val="-1"/>
                <w:sz w:val="20"/>
                <w:szCs w:val="20"/>
              </w:rPr>
              <w:t xml:space="preserve"> </w:t>
            </w:r>
            <w:r w:rsidRPr="002E7670">
              <w:rPr>
                <w:rFonts w:ascii="Arial" w:hAnsi="Arial" w:cs="Arial"/>
                <w:sz w:val="20"/>
                <w:szCs w:val="20"/>
              </w:rPr>
              <w:t>are relevant to groundwater quality assessment, health risk analysis, and</w:t>
            </w:r>
            <w:r w:rsidRPr="002E7670">
              <w:rPr>
                <w:rFonts w:ascii="Arial" w:hAnsi="Arial" w:cs="Arial"/>
                <w:spacing w:val="-1"/>
                <w:sz w:val="20"/>
                <w:szCs w:val="20"/>
              </w:rPr>
              <w:t xml:space="preserve"> </w:t>
            </w:r>
            <w:r w:rsidRPr="002E7670">
              <w:rPr>
                <w:rFonts w:ascii="Arial" w:hAnsi="Arial" w:cs="Arial"/>
                <w:sz w:val="20"/>
                <w:szCs w:val="20"/>
              </w:rPr>
              <w:t>regional</w:t>
            </w:r>
            <w:r w:rsidRPr="002E7670">
              <w:rPr>
                <w:rFonts w:ascii="Arial" w:hAnsi="Arial" w:cs="Arial"/>
                <w:spacing w:val="-1"/>
                <w:sz w:val="20"/>
                <w:szCs w:val="20"/>
              </w:rPr>
              <w:t xml:space="preserve"> </w:t>
            </w:r>
            <w:r w:rsidRPr="002E7670">
              <w:rPr>
                <w:rFonts w:ascii="Arial" w:hAnsi="Arial" w:cs="Arial"/>
                <w:sz w:val="20"/>
                <w:szCs w:val="20"/>
              </w:rPr>
              <w:t>water resource challenges and would strengthen the manuscript’s scholarly foundation.</w:t>
            </w:r>
          </w:p>
        </w:tc>
        <w:tc>
          <w:tcPr>
            <w:tcW w:w="6444" w:type="dxa"/>
          </w:tcPr>
          <w:p w:rsidR="00F539B1" w:rsidRPr="002E7670" w:rsidRDefault="00F539B1">
            <w:pPr>
              <w:pStyle w:val="TableParagraph"/>
              <w:ind w:left="0"/>
              <w:rPr>
                <w:rFonts w:ascii="Arial" w:hAnsi="Arial" w:cs="Arial"/>
                <w:sz w:val="20"/>
                <w:szCs w:val="20"/>
              </w:rPr>
            </w:pPr>
          </w:p>
        </w:tc>
      </w:tr>
      <w:tr w:rsidR="00F539B1" w:rsidRPr="002E7670">
        <w:trPr>
          <w:trHeight w:val="690"/>
        </w:trPr>
        <w:tc>
          <w:tcPr>
            <w:tcW w:w="5352" w:type="dxa"/>
          </w:tcPr>
          <w:p w:rsidR="00F539B1" w:rsidRPr="002E7670" w:rsidRDefault="006A2C54">
            <w:pPr>
              <w:pStyle w:val="TableParagraph"/>
              <w:ind w:left="467" w:right="197"/>
              <w:rPr>
                <w:rFonts w:ascii="Arial" w:hAnsi="Arial" w:cs="Arial"/>
                <w:b/>
                <w:sz w:val="20"/>
                <w:szCs w:val="20"/>
              </w:rPr>
            </w:pPr>
            <w:r w:rsidRPr="002E7670">
              <w:rPr>
                <w:rFonts w:ascii="Arial" w:hAnsi="Arial" w:cs="Arial"/>
                <w:b/>
                <w:sz w:val="20"/>
                <w:szCs w:val="20"/>
              </w:rPr>
              <w:t>Is</w:t>
            </w:r>
            <w:r w:rsidRPr="002E7670">
              <w:rPr>
                <w:rFonts w:ascii="Arial" w:hAnsi="Arial" w:cs="Arial"/>
                <w:b/>
                <w:spacing w:val="-8"/>
                <w:sz w:val="20"/>
                <w:szCs w:val="20"/>
              </w:rPr>
              <w:t xml:space="preserve"> </w:t>
            </w:r>
            <w:r w:rsidRPr="002E7670">
              <w:rPr>
                <w:rFonts w:ascii="Arial" w:hAnsi="Arial" w:cs="Arial"/>
                <w:b/>
                <w:sz w:val="20"/>
                <w:szCs w:val="20"/>
              </w:rPr>
              <w:t>the</w:t>
            </w:r>
            <w:r w:rsidRPr="002E7670">
              <w:rPr>
                <w:rFonts w:ascii="Arial" w:hAnsi="Arial" w:cs="Arial"/>
                <w:b/>
                <w:spacing w:val="-5"/>
                <w:sz w:val="20"/>
                <w:szCs w:val="20"/>
              </w:rPr>
              <w:t xml:space="preserve"> </w:t>
            </w:r>
            <w:r w:rsidRPr="002E7670">
              <w:rPr>
                <w:rFonts w:ascii="Arial" w:hAnsi="Arial" w:cs="Arial"/>
                <w:b/>
                <w:sz w:val="20"/>
                <w:szCs w:val="20"/>
              </w:rPr>
              <w:t>language/English</w:t>
            </w:r>
            <w:r w:rsidRPr="002E7670">
              <w:rPr>
                <w:rFonts w:ascii="Arial" w:hAnsi="Arial" w:cs="Arial"/>
                <w:b/>
                <w:spacing w:val="-5"/>
                <w:sz w:val="20"/>
                <w:szCs w:val="20"/>
              </w:rPr>
              <w:t xml:space="preserve"> </w:t>
            </w:r>
            <w:r w:rsidRPr="002E7670">
              <w:rPr>
                <w:rFonts w:ascii="Arial" w:hAnsi="Arial" w:cs="Arial"/>
                <w:b/>
                <w:sz w:val="20"/>
                <w:szCs w:val="20"/>
              </w:rPr>
              <w:t>quality</w:t>
            </w:r>
            <w:r w:rsidRPr="002E7670">
              <w:rPr>
                <w:rFonts w:ascii="Arial" w:hAnsi="Arial" w:cs="Arial"/>
                <w:b/>
                <w:spacing w:val="-7"/>
                <w:sz w:val="20"/>
                <w:szCs w:val="20"/>
              </w:rPr>
              <w:t xml:space="preserve"> </w:t>
            </w:r>
            <w:r w:rsidRPr="002E7670">
              <w:rPr>
                <w:rFonts w:ascii="Arial" w:hAnsi="Arial" w:cs="Arial"/>
                <w:b/>
                <w:sz w:val="20"/>
                <w:szCs w:val="20"/>
              </w:rPr>
              <w:t>of</w:t>
            </w:r>
            <w:r w:rsidRPr="002E7670">
              <w:rPr>
                <w:rFonts w:ascii="Arial" w:hAnsi="Arial" w:cs="Arial"/>
                <w:b/>
                <w:spacing w:val="-7"/>
                <w:sz w:val="20"/>
                <w:szCs w:val="20"/>
              </w:rPr>
              <w:t xml:space="preserve"> </w:t>
            </w:r>
            <w:r w:rsidRPr="002E7670">
              <w:rPr>
                <w:rFonts w:ascii="Arial" w:hAnsi="Arial" w:cs="Arial"/>
                <w:b/>
                <w:sz w:val="20"/>
                <w:szCs w:val="20"/>
              </w:rPr>
              <w:t>the</w:t>
            </w:r>
            <w:r w:rsidRPr="002E7670">
              <w:rPr>
                <w:rFonts w:ascii="Arial" w:hAnsi="Arial" w:cs="Arial"/>
                <w:b/>
                <w:spacing w:val="-5"/>
                <w:sz w:val="20"/>
                <w:szCs w:val="20"/>
              </w:rPr>
              <w:t xml:space="preserve"> </w:t>
            </w:r>
            <w:r w:rsidRPr="002E7670">
              <w:rPr>
                <w:rFonts w:ascii="Arial" w:hAnsi="Arial" w:cs="Arial"/>
                <w:b/>
                <w:sz w:val="20"/>
                <w:szCs w:val="20"/>
              </w:rPr>
              <w:t>article</w:t>
            </w:r>
            <w:r w:rsidRPr="002E7670">
              <w:rPr>
                <w:rFonts w:ascii="Arial" w:hAnsi="Arial" w:cs="Arial"/>
                <w:b/>
                <w:spacing w:val="-5"/>
                <w:sz w:val="20"/>
                <w:szCs w:val="20"/>
              </w:rPr>
              <w:t xml:space="preserve"> </w:t>
            </w:r>
            <w:r w:rsidRPr="002E7670">
              <w:rPr>
                <w:rFonts w:ascii="Arial" w:hAnsi="Arial" w:cs="Arial"/>
                <w:b/>
                <w:sz w:val="20"/>
                <w:szCs w:val="20"/>
              </w:rPr>
              <w:t>suitable for scholarly communications?</w:t>
            </w:r>
          </w:p>
        </w:tc>
        <w:tc>
          <w:tcPr>
            <w:tcW w:w="9355" w:type="dxa"/>
          </w:tcPr>
          <w:p w:rsidR="00F539B1" w:rsidRPr="002E7670" w:rsidRDefault="006A2C54">
            <w:pPr>
              <w:pStyle w:val="TableParagraph"/>
              <w:rPr>
                <w:rFonts w:ascii="Arial" w:hAnsi="Arial" w:cs="Arial"/>
                <w:sz w:val="20"/>
                <w:szCs w:val="20"/>
              </w:rPr>
            </w:pPr>
            <w:r w:rsidRPr="002E7670">
              <w:rPr>
                <w:rFonts w:ascii="Arial" w:hAnsi="Arial" w:cs="Arial"/>
                <w:sz w:val="20"/>
                <w:szCs w:val="20"/>
              </w:rPr>
              <w:t>The</w:t>
            </w:r>
            <w:r w:rsidRPr="002E7670">
              <w:rPr>
                <w:rFonts w:ascii="Arial" w:hAnsi="Arial" w:cs="Arial"/>
                <w:spacing w:val="-3"/>
                <w:sz w:val="20"/>
                <w:szCs w:val="20"/>
              </w:rPr>
              <w:t xml:space="preserve"> </w:t>
            </w:r>
            <w:r w:rsidRPr="002E7670">
              <w:rPr>
                <w:rFonts w:ascii="Arial" w:hAnsi="Arial" w:cs="Arial"/>
                <w:sz w:val="20"/>
                <w:szCs w:val="20"/>
              </w:rPr>
              <w:t>language</w:t>
            </w:r>
            <w:r w:rsidRPr="002E7670">
              <w:rPr>
                <w:rFonts w:ascii="Arial" w:hAnsi="Arial" w:cs="Arial"/>
                <w:spacing w:val="-5"/>
                <w:sz w:val="20"/>
                <w:szCs w:val="20"/>
              </w:rPr>
              <w:t xml:space="preserve"> </w:t>
            </w:r>
            <w:r w:rsidRPr="002E7670">
              <w:rPr>
                <w:rFonts w:ascii="Arial" w:hAnsi="Arial" w:cs="Arial"/>
                <w:sz w:val="20"/>
                <w:szCs w:val="20"/>
              </w:rPr>
              <w:t>quality</w:t>
            </w:r>
            <w:r w:rsidRPr="002E7670">
              <w:rPr>
                <w:rFonts w:ascii="Arial" w:hAnsi="Arial" w:cs="Arial"/>
                <w:spacing w:val="-3"/>
                <w:sz w:val="20"/>
                <w:szCs w:val="20"/>
              </w:rPr>
              <w:t xml:space="preserve"> </w:t>
            </w:r>
            <w:r w:rsidRPr="002E7670">
              <w:rPr>
                <w:rFonts w:ascii="Arial" w:hAnsi="Arial" w:cs="Arial"/>
                <w:sz w:val="20"/>
                <w:szCs w:val="20"/>
              </w:rPr>
              <w:t>is</w:t>
            </w:r>
            <w:r w:rsidRPr="002E7670">
              <w:rPr>
                <w:rFonts w:ascii="Arial" w:hAnsi="Arial" w:cs="Arial"/>
                <w:spacing w:val="-5"/>
                <w:sz w:val="20"/>
                <w:szCs w:val="20"/>
              </w:rPr>
              <w:t xml:space="preserve"> </w:t>
            </w:r>
            <w:r w:rsidRPr="002E7670">
              <w:rPr>
                <w:rFonts w:ascii="Arial" w:hAnsi="Arial" w:cs="Arial"/>
                <w:sz w:val="20"/>
                <w:szCs w:val="20"/>
              </w:rPr>
              <w:t>generally</w:t>
            </w:r>
            <w:r w:rsidRPr="002E7670">
              <w:rPr>
                <w:rFonts w:ascii="Arial" w:hAnsi="Arial" w:cs="Arial"/>
                <w:spacing w:val="-3"/>
                <w:sz w:val="20"/>
                <w:szCs w:val="20"/>
              </w:rPr>
              <w:t xml:space="preserve"> </w:t>
            </w:r>
            <w:r w:rsidRPr="002E7670">
              <w:rPr>
                <w:rFonts w:ascii="Arial" w:hAnsi="Arial" w:cs="Arial"/>
                <w:sz w:val="20"/>
                <w:szCs w:val="20"/>
              </w:rPr>
              <w:t>acceptable</w:t>
            </w:r>
            <w:r w:rsidRPr="002E7670">
              <w:rPr>
                <w:rFonts w:ascii="Arial" w:hAnsi="Arial" w:cs="Arial"/>
                <w:spacing w:val="-3"/>
                <w:sz w:val="20"/>
                <w:szCs w:val="20"/>
              </w:rPr>
              <w:t xml:space="preserve"> </w:t>
            </w:r>
            <w:r w:rsidRPr="002E7670">
              <w:rPr>
                <w:rFonts w:ascii="Arial" w:hAnsi="Arial" w:cs="Arial"/>
                <w:sz w:val="20"/>
                <w:szCs w:val="20"/>
              </w:rPr>
              <w:t>for</w:t>
            </w:r>
            <w:r w:rsidRPr="002E7670">
              <w:rPr>
                <w:rFonts w:ascii="Arial" w:hAnsi="Arial" w:cs="Arial"/>
                <w:spacing w:val="-3"/>
                <w:sz w:val="20"/>
                <w:szCs w:val="20"/>
              </w:rPr>
              <w:t xml:space="preserve"> </w:t>
            </w:r>
            <w:r w:rsidRPr="002E7670">
              <w:rPr>
                <w:rFonts w:ascii="Arial" w:hAnsi="Arial" w:cs="Arial"/>
                <w:sz w:val="20"/>
                <w:szCs w:val="20"/>
              </w:rPr>
              <w:t>scholarly</w:t>
            </w:r>
            <w:r w:rsidRPr="002E7670">
              <w:rPr>
                <w:rFonts w:ascii="Arial" w:hAnsi="Arial" w:cs="Arial"/>
                <w:spacing w:val="-3"/>
                <w:sz w:val="20"/>
                <w:szCs w:val="20"/>
              </w:rPr>
              <w:t xml:space="preserve"> </w:t>
            </w:r>
            <w:r w:rsidRPr="002E7670">
              <w:rPr>
                <w:rFonts w:ascii="Arial" w:hAnsi="Arial" w:cs="Arial"/>
                <w:sz w:val="20"/>
                <w:szCs w:val="20"/>
              </w:rPr>
              <w:t>communication.</w:t>
            </w:r>
            <w:r w:rsidRPr="002E7670">
              <w:rPr>
                <w:rFonts w:ascii="Arial" w:hAnsi="Arial" w:cs="Arial"/>
                <w:spacing w:val="-5"/>
                <w:sz w:val="20"/>
                <w:szCs w:val="20"/>
              </w:rPr>
              <w:t xml:space="preserve"> </w:t>
            </w:r>
            <w:r w:rsidRPr="002E7670">
              <w:rPr>
                <w:rFonts w:ascii="Arial" w:hAnsi="Arial" w:cs="Arial"/>
                <w:sz w:val="20"/>
                <w:szCs w:val="20"/>
              </w:rPr>
              <w:t>Minor</w:t>
            </w:r>
            <w:r w:rsidRPr="002E7670">
              <w:rPr>
                <w:rFonts w:ascii="Arial" w:hAnsi="Arial" w:cs="Arial"/>
                <w:spacing w:val="-5"/>
                <w:sz w:val="20"/>
                <w:szCs w:val="20"/>
              </w:rPr>
              <w:t xml:space="preserve"> </w:t>
            </w:r>
            <w:r w:rsidRPr="002E7670">
              <w:rPr>
                <w:rFonts w:ascii="Arial" w:hAnsi="Arial" w:cs="Arial"/>
                <w:sz w:val="20"/>
                <w:szCs w:val="20"/>
              </w:rPr>
              <w:t>grammatical</w:t>
            </w:r>
            <w:r w:rsidRPr="002E7670">
              <w:rPr>
                <w:rFonts w:ascii="Arial" w:hAnsi="Arial" w:cs="Arial"/>
                <w:spacing w:val="-4"/>
                <w:sz w:val="20"/>
                <w:szCs w:val="20"/>
              </w:rPr>
              <w:t xml:space="preserve"> </w:t>
            </w:r>
            <w:r w:rsidRPr="002E7670">
              <w:rPr>
                <w:rFonts w:ascii="Arial" w:hAnsi="Arial" w:cs="Arial"/>
                <w:sz w:val="20"/>
                <w:szCs w:val="20"/>
              </w:rPr>
              <w:t>and</w:t>
            </w:r>
            <w:r w:rsidRPr="002E7670">
              <w:rPr>
                <w:rFonts w:ascii="Arial" w:hAnsi="Arial" w:cs="Arial"/>
                <w:spacing w:val="-3"/>
                <w:sz w:val="20"/>
                <w:szCs w:val="20"/>
              </w:rPr>
              <w:t xml:space="preserve"> </w:t>
            </w:r>
            <w:r w:rsidRPr="002E7670">
              <w:rPr>
                <w:rFonts w:ascii="Arial" w:hAnsi="Arial" w:cs="Arial"/>
                <w:sz w:val="20"/>
                <w:szCs w:val="20"/>
              </w:rPr>
              <w:t>stylistic</w:t>
            </w:r>
            <w:r w:rsidRPr="002E7670">
              <w:rPr>
                <w:rFonts w:ascii="Arial" w:hAnsi="Arial" w:cs="Arial"/>
                <w:spacing w:val="-3"/>
                <w:sz w:val="20"/>
                <w:szCs w:val="20"/>
              </w:rPr>
              <w:t xml:space="preserve"> </w:t>
            </w:r>
            <w:r w:rsidRPr="002E7670">
              <w:rPr>
                <w:rFonts w:ascii="Arial" w:hAnsi="Arial" w:cs="Arial"/>
                <w:sz w:val="20"/>
                <w:szCs w:val="20"/>
              </w:rPr>
              <w:t>issues are present, and professional language editing is recommended to improve readability and consistency.</w:t>
            </w:r>
          </w:p>
        </w:tc>
        <w:tc>
          <w:tcPr>
            <w:tcW w:w="6444" w:type="dxa"/>
          </w:tcPr>
          <w:p w:rsidR="00F539B1" w:rsidRPr="002E7670" w:rsidRDefault="00F539B1">
            <w:pPr>
              <w:pStyle w:val="TableParagraph"/>
              <w:ind w:left="0"/>
              <w:rPr>
                <w:rFonts w:ascii="Arial" w:hAnsi="Arial" w:cs="Arial"/>
                <w:sz w:val="20"/>
                <w:szCs w:val="20"/>
              </w:rPr>
            </w:pPr>
          </w:p>
        </w:tc>
      </w:tr>
      <w:tr w:rsidR="00F539B1" w:rsidRPr="002E7670">
        <w:trPr>
          <w:trHeight w:val="3141"/>
        </w:trPr>
        <w:tc>
          <w:tcPr>
            <w:tcW w:w="5352" w:type="dxa"/>
          </w:tcPr>
          <w:p w:rsidR="00F539B1" w:rsidRPr="002E7670" w:rsidRDefault="006A2C54">
            <w:pPr>
              <w:pStyle w:val="TableParagraph"/>
              <w:rPr>
                <w:rFonts w:ascii="Arial" w:hAnsi="Arial" w:cs="Arial"/>
                <w:sz w:val="20"/>
                <w:szCs w:val="20"/>
              </w:rPr>
            </w:pPr>
            <w:r w:rsidRPr="002E7670">
              <w:rPr>
                <w:rFonts w:ascii="Arial" w:hAnsi="Arial" w:cs="Arial"/>
                <w:b/>
                <w:sz w:val="20"/>
                <w:szCs w:val="20"/>
                <w:u w:val="single"/>
              </w:rPr>
              <w:t>Optional/General</w:t>
            </w:r>
            <w:r w:rsidRPr="002E7670">
              <w:rPr>
                <w:rFonts w:ascii="Arial" w:hAnsi="Arial" w:cs="Arial"/>
                <w:b/>
                <w:spacing w:val="-12"/>
                <w:sz w:val="20"/>
                <w:szCs w:val="20"/>
              </w:rPr>
              <w:t xml:space="preserve"> </w:t>
            </w:r>
            <w:r w:rsidRPr="002E7670">
              <w:rPr>
                <w:rFonts w:ascii="Arial" w:hAnsi="Arial" w:cs="Arial"/>
                <w:spacing w:val="-2"/>
                <w:sz w:val="20"/>
                <w:szCs w:val="20"/>
              </w:rPr>
              <w:t>comments</w:t>
            </w:r>
          </w:p>
        </w:tc>
        <w:tc>
          <w:tcPr>
            <w:tcW w:w="9355" w:type="dxa"/>
          </w:tcPr>
          <w:p w:rsidR="00F539B1" w:rsidRPr="002E7670" w:rsidRDefault="006A2C54">
            <w:pPr>
              <w:pStyle w:val="TableParagraph"/>
              <w:numPr>
                <w:ilvl w:val="0"/>
                <w:numId w:val="2"/>
              </w:numPr>
              <w:tabs>
                <w:tab w:val="left" w:pos="827"/>
              </w:tabs>
              <w:rPr>
                <w:rFonts w:ascii="Arial" w:hAnsi="Arial" w:cs="Arial"/>
                <w:sz w:val="20"/>
                <w:szCs w:val="20"/>
              </w:rPr>
            </w:pPr>
            <w:r w:rsidRPr="002E7670">
              <w:rPr>
                <w:rFonts w:ascii="Arial" w:hAnsi="Arial" w:cs="Arial"/>
                <w:sz w:val="20"/>
                <w:szCs w:val="20"/>
              </w:rPr>
              <w:t>The</w:t>
            </w:r>
            <w:r w:rsidRPr="002E7670">
              <w:rPr>
                <w:rFonts w:ascii="Arial" w:hAnsi="Arial" w:cs="Arial"/>
                <w:spacing w:val="-3"/>
                <w:sz w:val="20"/>
                <w:szCs w:val="20"/>
              </w:rPr>
              <w:t xml:space="preserve"> </w:t>
            </w:r>
            <w:r w:rsidRPr="002E7670">
              <w:rPr>
                <w:rFonts w:ascii="Arial" w:hAnsi="Arial" w:cs="Arial"/>
                <w:sz w:val="20"/>
                <w:szCs w:val="20"/>
              </w:rPr>
              <w:t>manuscript</w:t>
            </w:r>
            <w:r w:rsidRPr="002E7670">
              <w:rPr>
                <w:rFonts w:ascii="Arial" w:hAnsi="Arial" w:cs="Arial"/>
                <w:spacing w:val="-5"/>
                <w:sz w:val="20"/>
                <w:szCs w:val="20"/>
              </w:rPr>
              <w:t xml:space="preserve"> </w:t>
            </w:r>
            <w:r w:rsidRPr="002E7670">
              <w:rPr>
                <w:rFonts w:ascii="Arial" w:hAnsi="Arial" w:cs="Arial"/>
                <w:sz w:val="20"/>
                <w:szCs w:val="20"/>
              </w:rPr>
              <w:t>contains</w:t>
            </w:r>
            <w:r w:rsidRPr="002E7670">
              <w:rPr>
                <w:rFonts w:ascii="Arial" w:hAnsi="Arial" w:cs="Arial"/>
                <w:spacing w:val="-6"/>
                <w:sz w:val="20"/>
                <w:szCs w:val="20"/>
              </w:rPr>
              <w:t xml:space="preserve"> </w:t>
            </w:r>
            <w:r w:rsidRPr="002E7670">
              <w:rPr>
                <w:rFonts w:ascii="Arial" w:hAnsi="Arial" w:cs="Arial"/>
                <w:sz w:val="20"/>
                <w:szCs w:val="20"/>
              </w:rPr>
              <w:t>many</w:t>
            </w:r>
            <w:r w:rsidRPr="002E7670">
              <w:rPr>
                <w:rFonts w:ascii="Arial" w:hAnsi="Arial" w:cs="Arial"/>
                <w:spacing w:val="-2"/>
                <w:sz w:val="20"/>
                <w:szCs w:val="20"/>
              </w:rPr>
              <w:t xml:space="preserve"> </w:t>
            </w:r>
            <w:r w:rsidRPr="002E7670">
              <w:rPr>
                <w:rFonts w:ascii="Arial" w:hAnsi="Arial" w:cs="Arial"/>
                <w:sz w:val="20"/>
                <w:szCs w:val="20"/>
              </w:rPr>
              <w:t>tables</w:t>
            </w:r>
            <w:r w:rsidRPr="002E7670">
              <w:rPr>
                <w:rFonts w:ascii="Arial" w:hAnsi="Arial" w:cs="Arial"/>
                <w:spacing w:val="-5"/>
                <w:sz w:val="20"/>
                <w:szCs w:val="20"/>
              </w:rPr>
              <w:t xml:space="preserve"> </w:t>
            </w:r>
            <w:r w:rsidRPr="002E7670">
              <w:rPr>
                <w:rFonts w:ascii="Arial" w:hAnsi="Arial" w:cs="Arial"/>
                <w:sz w:val="20"/>
                <w:szCs w:val="20"/>
              </w:rPr>
              <w:t>but</w:t>
            </w:r>
            <w:r w:rsidRPr="002E7670">
              <w:rPr>
                <w:rFonts w:ascii="Arial" w:hAnsi="Arial" w:cs="Arial"/>
                <w:spacing w:val="-4"/>
                <w:sz w:val="20"/>
                <w:szCs w:val="20"/>
              </w:rPr>
              <w:t xml:space="preserve"> </w:t>
            </w:r>
            <w:r w:rsidRPr="002E7670">
              <w:rPr>
                <w:rFonts w:ascii="Arial" w:hAnsi="Arial" w:cs="Arial"/>
                <w:sz w:val="20"/>
                <w:szCs w:val="20"/>
              </w:rPr>
              <w:t>no</w:t>
            </w:r>
            <w:r w:rsidRPr="002E7670">
              <w:rPr>
                <w:rFonts w:ascii="Arial" w:hAnsi="Arial" w:cs="Arial"/>
                <w:spacing w:val="-5"/>
                <w:sz w:val="20"/>
                <w:szCs w:val="20"/>
              </w:rPr>
              <w:t xml:space="preserve"> </w:t>
            </w:r>
            <w:r w:rsidRPr="002E7670">
              <w:rPr>
                <w:rFonts w:ascii="Arial" w:hAnsi="Arial" w:cs="Arial"/>
                <w:sz w:val="20"/>
                <w:szCs w:val="20"/>
              </w:rPr>
              <w:t>figures.</w:t>
            </w:r>
            <w:r w:rsidRPr="002E7670">
              <w:rPr>
                <w:rFonts w:ascii="Arial" w:hAnsi="Arial" w:cs="Arial"/>
                <w:spacing w:val="-4"/>
                <w:sz w:val="20"/>
                <w:szCs w:val="20"/>
              </w:rPr>
              <w:t xml:space="preserve"> </w:t>
            </w:r>
            <w:r w:rsidRPr="002E7670">
              <w:rPr>
                <w:rFonts w:ascii="Arial" w:hAnsi="Arial" w:cs="Arial"/>
                <w:sz w:val="20"/>
                <w:szCs w:val="20"/>
              </w:rPr>
              <w:t>Graphical</w:t>
            </w:r>
            <w:r w:rsidRPr="002E7670">
              <w:rPr>
                <w:rFonts w:ascii="Arial" w:hAnsi="Arial" w:cs="Arial"/>
                <w:spacing w:val="-5"/>
                <w:sz w:val="20"/>
                <w:szCs w:val="20"/>
              </w:rPr>
              <w:t xml:space="preserve"> </w:t>
            </w:r>
            <w:r w:rsidRPr="002E7670">
              <w:rPr>
                <w:rFonts w:ascii="Arial" w:hAnsi="Arial" w:cs="Arial"/>
                <w:sz w:val="20"/>
                <w:szCs w:val="20"/>
              </w:rPr>
              <w:t>representations</w:t>
            </w:r>
            <w:r w:rsidRPr="002E7670">
              <w:rPr>
                <w:rFonts w:ascii="Arial" w:hAnsi="Arial" w:cs="Arial"/>
                <w:spacing w:val="-6"/>
                <w:sz w:val="20"/>
                <w:szCs w:val="20"/>
              </w:rPr>
              <w:t xml:space="preserve"> </w:t>
            </w:r>
            <w:r w:rsidRPr="002E7670">
              <w:rPr>
                <w:rFonts w:ascii="Arial" w:hAnsi="Arial" w:cs="Arial"/>
                <w:sz w:val="20"/>
                <w:szCs w:val="20"/>
              </w:rPr>
              <w:t>such</w:t>
            </w:r>
            <w:r w:rsidRPr="002E7670">
              <w:rPr>
                <w:rFonts w:ascii="Arial" w:hAnsi="Arial" w:cs="Arial"/>
                <w:spacing w:val="-3"/>
                <w:sz w:val="20"/>
                <w:szCs w:val="20"/>
              </w:rPr>
              <w:t xml:space="preserve"> </w:t>
            </w:r>
            <w:r w:rsidRPr="002E7670">
              <w:rPr>
                <w:rFonts w:ascii="Arial" w:hAnsi="Arial" w:cs="Arial"/>
                <w:spacing w:val="-5"/>
                <w:sz w:val="20"/>
                <w:szCs w:val="20"/>
              </w:rPr>
              <w:t>as;</w:t>
            </w:r>
          </w:p>
          <w:p w:rsidR="00F539B1" w:rsidRPr="002E7670" w:rsidRDefault="00F539B1">
            <w:pPr>
              <w:pStyle w:val="TableParagraph"/>
              <w:spacing w:before="51"/>
              <w:ind w:left="0"/>
              <w:rPr>
                <w:rFonts w:ascii="Arial" w:hAnsi="Arial" w:cs="Arial"/>
                <w:b/>
                <w:sz w:val="20"/>
                <w:szCs w:val="20"/>
              </w:rPr>
            </w:pPr>
          </w:p>
          <w:p w:rsidR="00F539B1" w:rsidRPr="002E7670" w:rsidRDefault="006A2C54">
            <w:pPr>
              <w:pStyle w:val="TableParagraph"/>
              <w:numPr>
                <w:ilvl w:val="1"/>
                <w:numId w:val="2"/>
              </w:numPr>
              <w:tabs>
                <w:tab w:val="left" w:pos="827"/>
              </w:tabs>
              <w:spacing w:line="229" w:lineRule="exact"/>
              <w:rPr>
                <w:rFonts w:ascii="Arial" w:hAnsi="Arial" w:cs="Arial"/>
                <w:sz w:val="20"/>
                <w:szCs w:val="20"/>
              </w:rPr>
            </w:pPr>
            <w:r w:rsidRPr="002E7670">
              <w:rPr>
                <w:rFonts w:ascii="Arial" w:hAnsi="Arial" w:cs="Arial"/>
                <w:sz w:val="20"/>
                <w:szCs w:val="20"/>
              </w:rPr>
              <w:t>Spatial</w:t>
            </w:r>
            <w:r w:rsidRPr="002E7670">
              <w:rPr>
                <w:rFonts w:ascii="Arial" w:hAnsi="Arial" w:cs="Arial"/>
                <w:spacing w:val="-7"/>
                <w:sz w:val="20"/>
                <w:szCs w:val="20"/>
              </w:rPr>
              <w:t xml:space="preserve"> </w:t>
            </w:r>
            <w:r w:rsidRPr="002E7670">
              <w:rPr>
                <w:rFonts w:ascii="Arial" w:hAnsi="Arial" w:cs="Arial"/>
                <w:sz w:val="20"/>
                <w:szCs w:val="20"/>
              </w:rPr>
              <w:t>distribution</w:t>
            </w:r>
            <w:r w:rsidRPr="002E7670">
              <w:rPr>
                <w:rFonts w:ascii="Arial" w:hAnsi="Arial" w:cs="Arial"/>
                <w:spacing w:val="-5"/>
                <w:sz w:val="20"/>
                <w:szCs w:val="20"/>
              </w:rPr>
              <w:t xml:space="preserve"> </w:t>
            </w:r>
            <w:r w:rsidRPr="002E7670">
              <w:rPr>
                <w:rFonts w:ascii="Arial" w:hAnsi="Arial" w:cs="Arial"/>
                <w:spacing w:val="-4"/>
                <w:sz w:val="20"/>
                <w:szCs w:val="20"/>
              </w:rPr>
              <w:t>maps,</w:t>
            </w:r>
          </w:p>
          <w:p w:rsidR="00F539B1" w:rsidRPr="002E7670" w:rsidRDefault="006A2C54">
            <w:pPr>
              <w:pStyle w:val="TableParagraph"/>
              <w:numPr>
                <w:ilvl w:val="1"/>
                <w:numId w:val="2"/>
              </w:numPr>
              <w:tabs>
                <w:tab w:val="left" w:pos="827"/>
              </w:tabs>
              <w:spacing w:line="229" w:lineRule="exact"/>
              <w:rPr>
                <w:rFonts w:ascii="Arial" w:hAnsi="Arial" w:cs="Arial"/>
                <w:sz w:val="20"/>
                <w:szCs w:val="20"/>
              </w:rPr>
            </w:pPr>
            <w:r w:rsidRPr="002E7670">
              <w:rPr>
                <w:rFonts w:ascii="Arial" w:hAnsi="Arial" w:cs="Arial"/>
                <w:sz w:val="20"/>
                <w:szCs w:val="20"/>
              </w:rPr>
              <w:t>Bar</w:t>
            </w:r>
            <w:r w:rsidRPr="002E7670">
              <w:rPr>
                <w:rFonts w:ascii="Arial" w:hAnsi="Arial" w:cs="Arial"/>
                <w:spacing w:val="-4"/>
                <w:sz w:val="20"/>
                <w:szCs w:val="20"/>
              </w:rPr>
              <w:t xml:space="preserve"> </w:t>
            </w:r>
            <w:r w:rsidRPr="002E7670">
              <w:rPr>
                <w:rFonts w:ascii="Arial" w:hAnsi="Arial" w:cs="Arial"/>
                <w:sz w:val="20"/>
                <w:szCs w:val="20"/>
              </w:rPr>
              <w:t>charts</w:t>
            </w:r>
            <w:r w:rsidRPr="002E7670">
              <w:rPr>
                <w:rFonts w:ascii="Arial" w:hAnsi="Arial" w:cs="Arial"/>
                <w:spacing w:val="-5"/>
                <w:sz w:val="20"/>
                <w:szCs w:val="20"/>
              </w:rPr>
              <w:t xml:space="preserve"> </w:t>
            </w:r>
            <w:r w:rsidRPr="002E7670">
              <w:rPr>
                <w:rFonts w:ascii="Arial" w:hAnsi="Arial" w:cs="Arial"/>
                <w:sz w:val="20"/>
                <w:szCs w:val="20"/>
              </w:rPr>
              <w:t>comparing</w:t>
            </w:r>
            <w:r w:rsidRPr="002E7670">
              <w:rPr>
                <w:rFonts w:ascii="Arial" w:hAnsi="Arial" w:cs="Arial"/>
                <w:spacing w:val="-4"/>
                <w:sz w:val="20"/>
                <w:szCs w:val="20"/>
              </w:rPr>
              <w:t xml:space="preserve"> </w:t>
            </w:r>
            <w:r w:rsidRPr="002E7670">
              <w:rPr>
                <w:rFonts w:ascii="Arial" w:hAnsi="Arial" w:cs="Arial"/>
                <w:sz w:val="20"/>
                <w:szCs w:val="20"/>
              </w:rPr>
              <w:t>metal</w:t>
            </w:r>
            <w:r w:rsidRPr="002E7670">
              <w:rPr>
                <w:rFonts w:ascii="Arial" w:hAnsi="Arial" w:cs="Arial"/>
                <w:spacing w:val="-5"/>
                <w:sz w:val="20"/>
                <w:szCs w:val="20"/>
              </w:rPr>
              <w:t xml:space="preserve"> </w:t>
            </w:r>
            <w:r w:rsidRPr="002E7670">
              <w:rPr>
                <w:rFonts w:ascii="Arial" w:hAnsi="Arial" w:cs="Arial"/>
                <w:sz w:val="20"/>
                <w:szCs w:val="20"/>
              </w:rPr>
              <w:t>concentrations</w:t>
            </w:r>
            <w:r w:rsidRPr="002E7670">
              <w:rPr>
                <w:rFonts w:ascii="Arial" w:hAnsi="Arial" w:cs="Arial"/>
                <w:spacing w:val="-5"/>
                <w:sz w:val="20"/>
                <w:szCs w:val="20"/>
              </w:rPr>
              <w:t xml:space="preserve"> </w:t>
            </w:r>
            <w:r w:rsidRPr="002E7670">
              <w:rPr>
                <w:rFonts w:ascii="Arial" w:hAnsi="Arial" w:cs="Arial"/>
                <w:sz w:val="20"/>
                <w:szCs w:val="20"/>
              </w:rPr>
              <w:t>across</w:t>
            </w:r>
            <w:r w:rsidRPr="002E7670">
              <w:rPr>
                <w:rFonts w:ascii="Arial" w:hAnsi="Arial" w:cs="Arial"/>
                <w:spacing w:val="-6"/>
                <w:sz w:val="20"/>
                <w:szCs w:val="20"/>
              </w:rPr>
              <w:t xml:space="preserve"> </w:t>
            </w:r>
            <w:r w:rsidRPr="002E7670">
              <w:rPr>
                <w:rFonts w:ascii="Arial" w:hAnsi="Arial" w:cs="Arial"/>
                <w:spacing w:val="-2"/>
                <w:sz w:val="20"/>
                <w:szCs w:val="20"/>
              </w:rPr>
              <w:t>zones,</w:t>
            </w:r>
          </w:p>
          <w:p w:rsidR="00F539B1" w:rsidRPr="002E7670" w:rsidRDefault="006A2C54">
            <w:pPr>
              <w:pStyle w:val="TableParagraph"/>
              <w:numPr>
                <w:ilvl w:val="1"/>
                <w:numId w:val="2"/>
              </w:numPr>
              <w:tabs>
                <w:tab w:val="left" w:pos="827"/>
              </w:tabs>
              <w:spacing w:before="1"/>
              <w:rPr>
                <w:rFonts w:ascii="Arial" w:hAnsi="Arial" w:cs="Arial"/>
                <w:sz w:val="20"/>
                <w:szCs w:val="20"/>
              </w:rPr>
            </w:pPr>
            <w:r w:rsidRPr="002E7670">
              <w:rPr>
                <w:rFonts w:ascii="Arial" w:hAnsi="Arial" w:cs="Arial"/>
                <w:sz w:val="20"/>
                <w:szCs w:val="20"/>
              </w:rPr>
              <w:t>Hazard</w:t>
            </w:r>
            <w:r w:rsidRPr="002E7670">
              <w:rPr>
                <w:rFonts w:ascii="Arial" w:hAnsi="Arial" w:cs="Arial"/>
                <w:spacing w:val="-4"/>
                <w:sz w:val="20"/>
                <w:szCs w:val="20"/>
              </w:rPr>
              <w:t xml:space="preserve"> </w:t>
            </w:r>
            <w:r w:rsidRPr="002E7670">
              <w:rPr>
                <w:rFonts w:ascii="Arial" w:hAnsi="Arial" w:cs="Arial"/>
                <w:sz w:val="20"/>
                <w:szCs w:val="20"/>
              </w:rPr>
              <w:t>quotient</w:t>
            </w:r>
            <w:r w:rsidRPr="002E7670">
              <w:rPr>
                <w:rFonts w:ascii="Arial" w:hAnsi="Arial" w:cs="Arial"/>
                <w:spacing w:val="-3"/>
                <w:sz w:val="20"/>
                <w:szCs w:val="20"/>
              </w:rPr>
              <w:t xml:space="preserve"> </w:t>
            </w:r>
            <w:r w:rsidRPr="002E7670">
              <w:rPr>
                <w:rFonts w:ascii="Arial" w:hAnsi="Arial" w:cs="Arial"/>
                <w:sz w:val="20"/>
                <w:szCs w:val="20"/>
              </w:rPr>
              <w:t>and</w:t>
            </w:r>
            <w:r w:rsidRPr="002E7670">
              <w:rPr>
                <w:rFonts w:ascii="Arial" w:hAnsi="Arial" w:cs="Arial"/>
                <w:spacing w:val="-5"/>
                <w:sz w:val="20"/>
                <w:szCs w:val="20"/>
              </w:rPr>
              <w:t xml:space="preserve"> </w:t>
            </w:r>
            <w:r w:rsidRPr="002E7670">
              <w:rPr>
                <w:rFonts w:ascii="Arial" w:hAnsi="Arial" w:cs="Arial"/>
                <w:sz w:val="20"/>
                <w:szCs w:val="20"/>
              </w:rPr>
              <w:t>hazard</w:t>
            </w:r>
            <w:r w:rsidRPr="002E7670">
              <w:rPr>
                <w:rFonts w:ascii="Arial" w:hAnsi="Arial" w:cs="Arial"/>
                <w:spacing w:val="-4"/>
                <w:sz w:val="20"/>
                <w:szCs w:val="20"/>
              </w:rPr>
              <w:t xml:space="preserve"> </w:t>
            </w:r>
            <w:r w:rsidRPr="002E7670">
              <w:rPr>
                <w:rFonts w:ascii="Arial" w:hAnsi="Arial" w:cs="Arial"/>
                <w:sz w:val="20"/>
                <w:szCs w:val="20"/>
              </w:rPr>
              <w:t>index</w:t>
            </w:r>
            <w:r w:rsidRPr="002E7670">
              <w:rPr>
                <w:rFonts w:ascii="Arial" w:hAnsi="Arial" w:cs="Arial"/>
                <w:spacing w:val="-3"/>
                <w:sz w:val="20"/>
                <w:szCs w:val="20"/>
              </w:rPr>
              <w:t xml:space="preserve"> </w:t>
            </w:r>
            <w:r w:rsidRPr="002E7670">
              <w:rPr>
                <w:rFonts w:ascii="Arial" w:hAnsi="Arial" w:cs="Arial"/>
                <w:spacing w:val="-4"/>
                <w:sz w:val="20"/>
                <w:szCs w:val="20"/>
              </w:rPr>
              <w:t>plots</w:t>
            </w:r>
          </w:p>
          <w:p w:rsidR="00F539B1" w:rsidRPr="002E7670" w:rsidRDefault="00F539B1">
            <w:pPr>
              <w:pStyle w:val="TableParagraph"/>
              <w:spacing w:before="51"/>
              <w:ind w:left="0"/>
              <w:rPr>
                <w:rFonts w:ascii="Arial" w:hAnsi="Arial" w:cs="Arial"/>
                <w:b/>
                <w:sz w:val="20"/>
                <w:szCs w:val="20"/>
              </w:rPr>
            </w:pPr>
          </w:p>
          <w:p w:rsidR="00F539B1" w:rsidRPr="002E7670" w:rsidRDefault="006A2C54">
            <w:pPr>
              <w:pStyle w:val="TableParagraph"/>
              <w:rPr>
                <w:rFonts w:ascii="Arial" w:hAnsi="Arial" w:cs="Arial"/>
                <w:sz w:val="20"/>
                <w:szCs w:val="20"/>
              </w:rPr>
            </w:pPr>
            <w:r w:rsidRPr="002E7670">
              <w:rPr>
                <w:rFonts w:ascii="Arial" w:hAnsi="Arial" w:cs="Arial"/>
                <w:sz w:val="20"/>
                <w:szCs w:val="20"/>
              </w:rPr>
              <w:t>would</w:t>
            </w:r>
            <w:r w:rsidRPr="002E7670">
              <w:rPr>
                <w:rFonts w:ascii="Arial" w:hAnsi="Arial" w:cs="Arial"/>
                <w:spacing w:val="-5"/>
                <w:sz w:val="20"/>
                <w:szCs w:val="20"/>
              </w:rPr>
              <w:t xml:space="preserve"> </w:t>
            </w:r>
            <w:r w:rsidRPr="002E7670">
              <w:rPr>
                <w:rFonts w:ascii="Arial" w:hAnsi="Arial" w:cs="Arial"/>
                <w:sz w:val="20"/>
                <w:szCs w:val="20"/>
              </w:rPr>
              <w:t>significantly</w:t>
            </w:r>
            <w:r w:rsidRPr="002E7670">
              <w:rPr>
                <w:rFonts w:ascii="Arial" w:hAnsi="Arial" w:cs="Arial"/>
                <w:spacing w:val="-4"/>
                <w:sz w:val="20"/>
                <w:szCs w:val="20"/>
              </w:rPr>
              <w:t xml:space="preserve"> </w:t>
            </w:r>
            <w:r w:rsidRPr="002E7670">
              <w:rPr>
                <w:rFonts w:ascii="Arial" w:hAnsi="Arial" w:cs="Arial"/>
                <w:sz w:val="20"/>
                <w:szCs w:val="20"/>
              </w:rPr>
              <w:t>improve</w:t>
            </w:r>
            <w:r w:rsidRPr="002E7670">
              <w:rPr>
                <w:rFonts w:ascii="Arial" w:hAnsi="Arial" w:cs="Arial"/>
                <w:spacing w:val="-6"/>
                <w:sz w:val="20"/>
                <w:szCs w:val="20"/>
              </w:rPr>
              <w:t xml:space="preserve"> </w:t>
            </w:r>
            <w:r w:rsidRPr="002E7670">
              <w:rPr>
                <w:rFonts w:ascii="Arial" w:hAnsi="Arial" w:cs="Arial"/>
                <w:sz w:val="20"/>
                <w:szCs w:val="20"/>
              </w:rPr>
              <w:t>clarity</w:t>
            </w:r>
            <w:r w:rsidRPr="002E7670">
              <w:rPr>
                <w:rFonts w:ascii="Arial" w:hAnsi="Arial" w:cs="Arial"/>
                <w:spacing w:val="-4"/>
                <w:sz w:val="20"/>
                <w:szCs w:val="20"/>
              </w:rPr>
              <w:t xml:space="preserve"> </w:t>
            </w:r>
            <w:r w:rsidRPr="002E7670">
              <w:rPr>
                <w:rFonts w:ascii="Arial" w:hAnsi="Arial" w:cs="Arial"/>
                <w:sz w:val="20"/>
                <w:szCs w:val="20"/>
              </w:rPr>
              <w:t>and</w:t>
            </w:r>
            <w:r w:rsidRPr="002E7670">
              <w:rPr>
                <w:rFonts w:ascii="Arial" w:hAnsi="Arial" w:cs="Arial"/>
                <w:spacing w:val="-4"/>
                <w:sz w:val="20"/>
                <w:szCs w:val="20"/>
              </w:rPr>
              <w:t xml:space="preserve"> </w:t>
            </w:r>
            <w:r w:rsidRPr="002E7670">
              <w:rPr>
                <w:rFonts w:ascii="Arial" w:hAnsi="Arial" w:cs="Arial"/>
                <w:sz w:val="20"/>
                <w:szCs w:val="20"/>
              </w:rPr>
              <w:t>reader</w:t>
            </w:r>
            <w:r w:rsidRPr="002E7670">
              <w:rPr>
                <w:rFonts w:ascii="Arial" w:hAnsi="Arial" w:cs="Arial"/>
                <w:spacing w:val="-4"/>
                <w:sz w:val="20"/>
                <w:szCs w:val="20"/>
              </w:rPr>
              <w:t xml:space="preserve"> </w:t>
            </w:r>
            <w:r w:rsidRPr="002E7670">
              <w:rPr>
                <w:rFonts w:ascii="Arial" w:hAnsi="Arial" w:cs="Arial"/>
                <w:spacing w:val="-2"/>
                <w:sz w:val="20"/>
                <w:szCs w:val="20"/>
              </w:rPr>
              <w:t>engagement.</w:t>
            </w:r>
          </w:p>
          <w:p w:rsidR="00F539B1" w:rsidRPr="002E7670" w:rsidRDefault="00F539B1">
            <w:pPr>
              <w:pStyle w:val="TableParagraph"/>
              <w:spacing w:before="49"/>
              <w:ind w:left="0"/>
              <w:rPr>
                <w:rFonts w:ascii="Arial" w:hAnsi="Arial" w:cs="Arial"/>
                <w:b/>
                <w:sz w:val="20"/>
                <w:szCs w:val="20"/>
              </w:rPr>
            </w:pPr>
          </w:p>
          <w:p w:rsidR="00F539B1" w:rsidRPr="002E7670" w:rsidRDefault="006A2C54">
            <w:pPr>
              <w:pStyle w:val="TableParagraph"/>
              <w:numPr>
                <w:ilvl w:val="0"/>
                <w:numId w:val="1"/>
              </w:numPr>
              <w:tabs>
                <w:tab w:val="left" w:pos="827"/>
              </w:tabs>
              <w:ind w:right="97"/>
              <w:rPr>
                <w:rFonts w:ascii="Arial" w:hAnsi="Arial" w:cs="Arial"/>
                <w:sz w:val="20"/>
                <w:szCs w:val="20"/>
              </w:rPr>
            </w:pPr>
            <w:r w:rsidRPr="002E7670">
              <w:rPr>
                <w:rFonts w:ascii="Arial" w:hAnsi="Arial" w:cs="Arial"/>
                <w:sz w:val="20"/>
                <w:szCs w:val="20"/>
              </w:rPr>
              <w:t>A</w:t>
            </w:r>
            <w:r w:rsidRPr="002E7670">
              <w:rPr>
                <w:rFonts w:ascii="Arial" w:hAnsi="Arial" w:cs="Arial"/>
                <w:spacing w:val="40"/>
                <w:sz w:val="20"/>
                <w:szCs w:val="20"/>
              </w:rPr>
              <w:t xml:space="preserve"> </w:t>
            </w:r>
            <w:r w:rsidRPr="002E7670">
              <w:rPr>
                <w:rFonts w:ascii="Arial" w:hAnsi="Arial" w:cs="Arial"/>
                <w:sz w:val="20"/>
                <w:szCs w:val="20"/>
              </w:rPr>
              <w:t>Future</w:t>
            </w:r>
            <w:r w:rsidRPr="002E7670">
              <w:rPr>
                <w:rFonts w:ascii="Arial" w:hAnsi="Arial" w:cs="Arial"/>
                <w:spacing w:val="40"/>
                <w:sz w:val="20"/>
                <w:szCs w:val="20"/>
              </w:rPr>
              <w:t xml:space="preserve"> </w:t>
            </w:r>
            <w:r w:rsidRPr="002E7670">
              <w:rPr>
                <w:rFonts w:ascii="Arial" w:hAnsi="Arial" w:cs="Arial"/>
                <w:sz w:val="20"/>
                <w:szCs w:val="20"/>
              </w:rPr>
              <w:t>Recommendations</w:t>
            </w:r>
            <w:r w:rsidRPr="002E7670">
              <w:rPr>
                <w:rFonts w:ascii="Arial" w:hAnsi="Arial" w:cs="Arial"/>
                <w:spacing w:val="40"/>
                <w:sz w:val="20"/>
                <w:szCs w:val="20"/>
              </w:rPr>
              <w:t xml:space="preserve"> </w:t>
            </w:r>
            <w:r w:rsidRPr="002E7670">
              <w:rPr>
                <w:rFonts w:ascii="Arial" w:hAnsi="Arial" w:cs="Arial"/>
                <w:sz w:val="20"/>
                <w:szCs w:val="20"/>
              </w:rPr>
              <w:t>section</w:t>
            </w:r>
            <w:r w:rsidRPr="002E7670">
              <w:rPr>
                <w:rFonts w:ascii="Arial" w:hAnsi="Arial" w:cs="Arial"/>
                <w:spacing w:val="40"/>
                <w:sz w:val="20"/>
                <w:szCs w:val="20"/>
              </w:rPr>
              <w:t xml:space="preserve"> </w:t>
            </w:r>
            <w:r w:rsidRPr="002E7670">
              <w:rPr>
                <w:rFonts w:ascii="Arial" w:hAnsi="Arial" w:cs="Arial"/>
                <w:sz w:val="20"/>
                <w:szCs w:val="20"/>
              </w:rPr>
              <w:t>should</w:t>
            </w:r>
            <w:r w:rsidRPr="002E7670">
              <w:rPr>
                <w:rFonts w:ascii="Arial" w:hAnsi="Arial" w:cs="Arial"/>
                <w:spacing w:val="40"/>
                <w:sz w:val="20"/>
                <w:szCs w:val="20"/>
              </w:rPr>
              <w:t xml:space="preserve"> </w:t>
            </w:r>
            <w:r w:rsidRPr="002E7670">
              <w:rPr>
                <w:rFonts w:ascii="Arial" w:hAnsi="Arial" w:cs="Arial"/>
                <w:sz w:val="20"/>
                <w:szCs w:val="20"/>
              </w:rPr>
              <w:t>be</w:t>
            </w:r>
            <w:r w:rsidRPr="002E7670">
              <w:rPr>
                <w:rFonts w:ascii="Arial" w:hAnsi="Arial" w:cs="Arial"/>
                <w:spacing w:val="40"/>
                <w:sz w:val="20"/>
                <w:szCs w:val="20"/>
              </w:rPr>
              <w:t xml:space="preserve"> </w:t>
            </w:r>
            <w:r w:rsidRPr="002E7670">
              <w:rPr>
                <w:rFonts w:ascii="Arial" w:hAnsi="Arial" w:cs="Arial"/>
                <w:sz w:val="20"/>
                <w:szCs w:val="20"/>
              </w:rPr>
              <w:t>added</w:t>
            </w:r>
            <w:r w:rsidRPr="002E7670">
              <w:rPr>
                <w:rFonts w:ascii="Arial" w:hAnsi="Arial" w:cs="Arial"/>
                <w:spacing w:val="40"/>
                <w:sz w:val="20"/>
                <w:szCs w:val="20"/>
              </w:rPr>
              <w:t xml:space="preserve"> </w:t>
            </w:r>
            <w:r w:rsidRPr="002E7670">
              <w:rPr>
                <w:rFonts w:ascii="Arial" w:hAnsi="Arial" w:cs="Arial"/>
                <w:sz w:val="20"/>
                <w:szCs w:val="20"/>
              </w:rPr>
              <w:t>to</w:t>
            </w:r>
            <w:r w:rsidRPr="002E7670">
              <w:rPr>
                <w:rFonts w:ascii="Arial" w:hAnsi="Arial" w:cs="Arial"/>
                <w:spacing w:val="40"/>
                <w:sz w:val="20"/>
                <w:szCs w:val="20"/>
              </w:rPr>
              <w:t xml:space="preserve"> </w:t>
            </w:r>
            <w:r w:rsidRPr="002E7670">
              <w:rPr>
                <w:rFonts w:ascii="Arial" w:hAnsi="Arial" w:cs="Arial"/>
                <w:sz w:val="20"/>
                <w:szCs w:val="20"/>
              </w:rPr>
              <w:t>outline</w:t>
            </w:r>
            <w:r w:rsidRPr="002E7670">
              <w:rPr>
                <w:rFonts w:ascii="Arial" w:hAnsi="Arial" w:cs="Arial"/>
                <w:spacing w:val="40"/>
                <w:sz w:val="20"/>
                <w:szCs w:val="20"/>
              </w:rPr>
              <w:t xml:space="preserve"> </w:t>
            </w:r>
            <w:r w:rsidRPr="002E7670">
              <w:rPr>
                <w:rFonts w:ascii="Arial" w:hAnsi="Arial" w:cs="Arial"/>
                <w:sz w:val="20"/>
                <w:szCs w:val="20"/>
              </w:rPr>
              <w:t>monitoring</w:t>
            </w:r>
            <w:r w:rsidRPr="002E7670">
              <w:rPr>
                <w:rFonts w:ascii="Arial" w:hAnsi="Arial" w:cs="Arial"/>
                <w:spacing w:val="40"/>
                <w:sz w:val="20"/>
                <w:szCs w:val="20"/>
              </w:rPr>
              <w:t xml:space="preserve"> </w:t>
            </w:r>
            <w:r w:rsidRPr="002E7670">
              <w:rPr>
                <w:rFonts w:ascii="Arial" w:hAnsi="Arial" w:cs="Arial"/>
                <w:sz w:val="20"/>
                <w:szCs w:val="20"/>
              </w:rPr>
              <w:t>strategies,</w:t>
            </w:r>
            <w:r w:rsidRPr="002E7670">
              <w:rPr>
                <w:rFonts w:ascii="Arial" w:hAnsi="Arial" w:cs="Arial"/>
                <w:spacing w:val="40"/>
                <w:sz w:val="20"/>
                <w:szCs w:val="20"/>
              </w:rPr>
              <w:t xml:space="preserve"> </w:t>
            </w:r>
            <w:r w:rsidRPr="002E7670">
              <w:rPr>
                <w:rFonts w:ascii="Arial" w:hAnsi="Arial" w:cs="Arial"/>
                <w:sz w:val="20"/>
                <w:szCs w:val="20"/>
              </w:rPr>
              <w:t>mitigation</w:t>
            </w:r>
            <w:r w:rsidRPr="002E7670">
              <w:rPr>
                <w:rFonts w:ascii="Arial" w:hAnsi="Arial" w:cs="Arial"/>
                <w:spacing w:val="80"/>
                <w:sz w:val="20"/>
                <w:szCs w:val="20"/>
              </w:rPr>
              <w:t xml:space="preserve"> </w:t>
            </w:r>
            <w:r w:rsidRPr="002E7670">
              <w:rPr>
                <w:rFonts w:ascii="Arial" w:hAnsi="Arial" w:cs="Arial"/>
                <w:sz w:val="20"/>
                <w:szCs w:val="20"/>
              </w:rPr>
              <w:t>measures, and research gaps.</w:t>
            </w:r>
          </w:p>
          <w:p w:rsidR="00F539B1" w:rsidRPr="002E7670" w:rsidRDefault="006A2C54">
            <w:pPr>
              <w:pStyle w:val="TableParagraph"/>
              <w:numPr>
                <w:ilvl w:val="0"/>
                <w:numId w:val="1"/>
              </w:numPr>
              <w:tabs>
                <w:tab w:val="left" w:pos="827"/>
              </w:tabs>
              <w:spacing w:before="1"/>
              <w:rPr>
                <w:rFonts w:ascii="Arial" w:hAnsi="Arial" w:cs="Arial"/>
                <w:sz w:val="20"/>
                <w:szCs w:val="20"/>
              </w:rPr>
            </w:pPr>
            <w:r w:rsidRPr="002E7670">
              <w:rPr>
                <w:rFonts w:ascii="Arial" w:hAnsi="Arial" w:cs="Arial"/>
                <w:sz w:val="20"/>
                <w:szCs w:val="20"/>
              </w:rPr>
              <w:t>An</w:t>
            </w:r>
            <w:r w:rsidRPr="002E7670">
              <w:rPr>
                <w:rFonts w:ascii="Arial" w:hAnsi="Arial" w:cs="Arial"/>
                <w:spacing w:val="-4"/>
                <w:sz w:val="20"/>
                <w:szCs w:val="20"/>
              </w:rPr>
              <w:t xml:space="preserve"> </w:t>
            </w:r>
            <w:r w:rsidRPr="002E7670">
              <w:rPr>
                <w:rFonts w:ascii="Arial" w:hAnsi="Arial" w:cs="Arial"/>
                <w:sz w:val="20"/>
                <w:szCs w:val="20"/>
              </w:rPr>
              <w:t>Acknowledgements</w:t>
            </w:r>
            <w:r w:rsidRPr="002E7670">
              <w:rPr>
                <w:rFonts w:ascii="Arial" w:hAnsi="Arial" w:cs="Arial"/>
                <w:spacing w:val="-6"/>
                <w:sz w:val="20"/>
                <w:szCs w:val="20"/>
              </w:rPr>
              <w:t xml:space="preserve"> </w:t>
            </w:r>
            <w:r w:rsidRPr="002E7670">
              <w:rPr>
                <w:rFonts w:ascii="Arial" w:hAnsi="Arial" w:cs="Arial"/>
                <w:sz w:val="20"/>
                <w:szCs w:val="20"/>
              </w:rPr>
              <w:t>section</w:t>
            </w:r>
            <w:r w:rsidRPr="002E7670">
              <w:rPr>
                <w:rFonts w:ascii="Arial" w:hAnsi="Arial" w:cs="Arial"/>
                <w:spacing w:val="-3"/>
                <w:sz w:val="20"/>
                <w:szCs w:val="20"/>
              </w:rPr>
              <w:t xml:space="preserve"> </w:t>
            </w:r>
            <w:r w:rsidRPr="002E7670">
              <w:rPr>
                <w:rFonts w:ascii="Arial" w:hAnsi="Arial" w:cs="Arial"/>
                <w:sz w:val="20"/>
                <w:szCs w:val="20"/>
              </w:rPr>
              <w:t>should</w:t>
            </w:r>
            <w:r w:rsidRPr="002E7670">
              <w:rPr>
                <w:rFonts w:ascii="Arial" w:hAnsi="Arial" w:cs="Arial"/>
                <w:spacing w:val="-6"/>
                <w:sz w:val="20"/>
                <w:szCs w:val="20"/>
              </w:rPr>
              <w:t xml:space="preserve"> </w:t>
            </w:r>
            <w:r w:rsidRPr="002E7670">
              <w:rPr>
                <w:rFonts w:ascii="Arial" w:hAnsi="Arial" w:cs="Arial"/>
                <w:sz w:val="20"/>
                <w:szCs w:val="20"/>
              </w:rPr>
              <w:t>be</w:t>
            </w:r>
            <w:r w:rsidRPr="002E7670">
              <w:rPr>
                <w:rFonts w:ascii="Arial" w:hAnsi="Arial" w:cs="Arial"/>
                <w:spacing w:val="-4"/>
                <w:sz w:val="20"/>
                <w:szCs w:val="20"/>
              </w:rPr>
              <w:t xml:space="preserve"> </w:t>
            </w:r>
            <w:r w:rsidRPr="002E7670">
              <w:rPr>
                <w:rFonts w:ascii="Arial" w:hAnsi="Arial" w:cs="Arial"/>
                <w:spacing w:val="-2"/>
                <w:sz w:val="20"/>
                <w:szCs w:val="20"/>
              </w:rPr>
              <w:t>included.</w:t>
            </w:r>
          </w:p>
          <w:p w:rsidR="00F539B1" w:rsidRPr="002E7670" w:rsidRDefault="006A2C54">
            <w:pPr>
              <w:pStyle w:val="TableParagraph"/>
              <w:numPr>
                <w:ilvl w:val="0"/>
                <w:numId w:val="1"/>
              </w:numPr>
              <w:tabs>
                <w:tab w:val="left" w:pos="827"/>
              </w:tabs>
              <w:spacing w:line="229" w:lineRule="exact"/>
              <w:rPr>
                <w:rFonts w:ascii="Arial" w:hAnsi="Arial" w:cs="Arial"/>
                <w:sz w:val="20"/>
                <w:szCs w:val="20"/>
              </w:rPr>
            </w:pPr>
            <w:r w:rsidRPr="002E7670">
              <w:rPr>
                <w:rFonts w:ascii="Arial" w:hAnsi="Arial" w:cs="Arial"/>
                <w:sz w:val="20"/>
                <w:szCs w:val="20"/>
              </w:rPr>
              <w:t>A</w:t>
            </w:r>
            <w:r w:rsidRPr="002E7670">
              <w:rPr>
                <w:rFonts w:ascii="Arial" w:hAnsi="Arial" w:cs="Arial"/>
                <w:spacing w:val="-5"/>
                <w:sz w:val="20"/>
                <w:szCs w:val="20"/>
              </w:rPr>
              <w:t xml:space="preserve"> </w:t>
            </w:r>
            <w:r w:rsidRPr="002E7670">
              <w:rPr>
                <w:rFonts w:ascii="Arial" w:hAnsi="Arial" w:cs="Arial"/>
                <w:sz w:val="20"/>
                <w:szCs w:val="20"/>
              </w:rPr>
              <w:t>Funding</w:t>
            </w:r>
            <w:r w:rsidRPr="002E7670">
              <w:rPr>
                <w:rFonts w:ascii="Arial" w:hAnsi="Arial" w:cs="Arial"/>
                <w:spacing w:val="-4"/>
                <w:sz w:val="20"/>
                <w:szCs w:val="20"/>
              </w:rPr>
              <w:t xml:space="preserve"> </w:t>
            </w:r>
            <w:r w:rsidRPr="002E7670">
              <w:rPr>
                <w:rFonts w:ascii="Arial" w:hAnsi="Arial" w:cs="Arial"/>
                <w:sz w:val="20"/>
                <w:szCs w:val="20"/>
              </w:rPr>
              <w:t>statement</w:t>
            </w:r>
            <w:r w:rsidRPr="002E7670">
              <w:rPr>
                <w:rFonts w:ascii="Arial" w:hAnsi="Arial" w:cs="Arial"/>
                <w:spacing w:val="-3"/>
                <w:sz w:val="20"/>
                <w:szCs w:val="20"/>
              </w:rPr>
              <w:t xml:space="preserve"> </w:t>
            </w:r>
            <w:r w:rsidRPr="002E7670">
              <w:rPr>
                <w:rFonts w:ascii="Arial" w:hAnsi="Arial" w:cs="Arial"/>
                <w:sz w:val="20"/>
                <w:szCs w:val="20"/>
              </w:rPr>
              <w:t>should</w:t>
            </w:r>
            <w:r w:rsidRPr="002E7670">
              <w:rPr>
                <w:rFonts w:ascii="Arial" w:hAnsi="Arial" w:cs="Arial"/>
                <w:spacing w:val="-2"/>
                <w:sz w:val="20"/>
                <w:szCs w:val="20"/>
              </w:rPr>
              <w:t xml:space="preserve"> </w:t>
            </w:r>
            <w:r w:rsidRPr="002E7670">
              <w:rPr>
                <w:rFonts w:ascii="Arial" w:hAnsi="Arial" w:cs="Arial"/>
                <w:sz w:val="20"/>
                <w:szCs w:val="20"/>
              </w:rPr>
              <w:t>be</w:t>
            </w:r>
            <w:r w:rsidRPr="002E7670">
              <w:rPr>
                <w:rFonts w:ascii="Arial" w:hAnsi="Arial" w:cs="Arial"/>
                <w:spacing w:val="-5"/>
                <w:sz w:val="20"/>
                <w:szCs w:val="20"/>
              </w:rPr>
              <w:t xml:space="preserve"> </w:t>
            </w:r>
            <w:r w:rsidRPr="002E7670">
              <w:rPr>
                <w:rFonts w:ascii="Arial" w:hAnsi="Arial" w:cs="Arial"/>
                <w:sz w:val="20"/>
                <w:szCs w:val="20"/>
              </w:rPr>
              <w:t>clearly</w:t>
            </w:r>
            <w:r w:rsidRPr="002E7670">
              <w:rPr>
                <w:rFonts w:ascii="Arial" w:hAnsi="Arial" w:cs="Arial"/>
                <w:spacing w:val="-2"/>
                <w:sz w:val="20"/>
                <w:szCs w:val="20"/>
              </w:rPr>
              <w:t xml:space="preserve"> </w:t>
            </w:r>
            <w:r w:rsidRPr="002E7670">
              <w:rPr>
                <w:rFonts w:ascii="Arial" w:hAnsi="Arial" w:cs="Arial"/>
                <w:sz w:val="20"/>
                <w:szCs w:val="20"/>
              </w:rPr>
              <w:t>provided,</w:t>
            </w:r>
            <w:r w:rsidRPr="002E7670">
              <w:rPr>
                <w:rFonts w:ascii="Arial" w:hAnsi="Arial" w:cs="Arial"/>
                <w:spacing w:val="-2"/>
                <w:sz w:val="20"/>
                <w:szCs w:val="20"/>
              </w:rPr>
              <w:t xml:space="preserve"> </w:t>
            </w:r>
            <w:r w:rsidRPr="002E7670">
              <w:rPr>
                <w:rFonts w:ascii="Arial" w:hAnsi="Arial" w:cs="Arial"/>
                <w:sz w:val="20"/>
                <w:szCs w:val="20"/>
              </w:rPr>
              <w:t>even</w:t>
            </w:r>
            <w:r w:rsidRPr="002E7670">
              <w:rPr>
                <w:rFonts w:ascii="Arial" w:hAnsi="Arial" w:cs="Arial"/>
                <w:spacing w:val="-6"/>
                <w:sz w:val="20"/>
                <w:szCs w:val="20"/>
              </w:rPr>
              <w:t xml:space="preserve"> </w:t>
            </w:r>
            <w:r w:rsidRPr="002E7670">
              <w:rPr>
                <w:rFonts w:ascii="Arial" w:hAnsi="Arial" w:cs="Arial"/>
                <w:sz w:val="20"/>
                <w:szCs w:val="20"/>
              </w:rPr>
              <w:t>if</w:t>
            </w:r>
            <w:r w:rsidRPr="002E7670">
              <w:rPr>
                <w:rFonts w:ascii="Arial" w:hAnsi="Arial" w:cs="Arial"/>
                <w:spacing w:val="-3"/>
                <w:sz w:val="20"/>
                <w:szCs w:val="20"/>
              </w:rPr>
              <w:t xml:space="preserve"> </w:t>
            </w:r>
            <w:r w:rsidRPr="002E7670">
              <w:rPr>
                <w:rFonts w:ascii="Arial" w:hAnsi="Arial" w:cs="Arial"/>
                <w:sz w:val="20"/>
                <w:szCs w:val="20"/>
              </w:rPr>
              <w:t>no</w:t>
            </w:r>
            <w:r w:rsidRPr="002E7670">
              <w:rPr>
                <w:rFonts w:ascii="Arial" w:hAnsi="Arial" w:cs="Arial"/>
                <w:spacing w:val="-6"/>
                <w:sz w:val="20"/>
                <w:szCs w:val="20"/>
              </w:rPr>
              <w:t xml:space="preserve"> </w:t>
            </w:r>
            <w:r w:rsidRPr="002E7670">
              <w:rPr>
                <w:rFonts w:ascii="Arial" w:hAnsi="Arial" w:cs="Arial"/>
                <w:sz w:val="20"/>
                <w:szCs w:val="20"/>
              </w:rPr>
              <w:t>external</w:t>
            </w:r>
            <w:r w:rsidRPr="002E7670">
              <w:rPr>
                <w:rFonts w:ascii="Arial" w:hAnsi="Arial" w:cs="Arial"/>
                <w:spacing w:val="-3"/>
                <w:sz w:val="20"/>
                <w:szCs w:val="20"/>
              </w:rPr>
              <w:t xml:space="preserve"> </w:t>
            </w:r>
            <w:r w:rsidRPr="002E7670">
              <w:rPr>
                <w:rFonts w:ascii="Arial" w:hAnsi="Arial" w:cs="Arial"/>
                <w:sz w:val="20"/>
                <w:szCs w:val="20"/>
              </w:rPr>
              <w:t>funding</w:t>
            </w:r>
            <w:r w:rsidRPr="002E7670">
              <w:rPr>
                <w:rFonts w:ascii="Arial" w:hAnsi="Arial" w:cs="Arial"/>
                <w:spacing w:val="-2"/>
                <w:sz w:val="20"/>
                <w:szCs w:val="20"/>
              </w:rPr>
              <w:t xml:space="preserve"> </w:t>
            </w:r>
            <w:r w:rsidRPr="002E7670">
              <w:rPr>
                <w:rFonts w:ascii="Arial" w:hAnsi="Arial" w:cs="Arial"/>
                <w:sz w:val="20"/>
                <w:szCs w:val="20"/>
              </w:rPr>
              <w:t>was</w:t>
            </w:r>
            <w:r w:rsidRPr="002E7670">
              <w:rPr>
                <w:rFonts w:ascii="Arial" w:hAnsi="Arial" w:cs="Arial"/>
                <w:spacing w:val="-4"/>
                <w:sz w:val="20"/>
                <w:szCs w:val="20"/>
              </w:rPr>
              <w:t xml:space="preserve"> </w:t>
            </w:r>
            <w:r w:rsidRPr="002E7670">
              <w:rPr>
                <w:rFonts w:ascii="Arial" w:hAnsi="Arial" w:cs="Arial"/>
                <w:spacing w:val="-2"/>
                <w:sz w:val="20"/>
                <w:szCs w:val="20"/>
              </w:rPr>
              <w:t>received.</w:t>
            </w:r>
          </w:p>
          <w:p w:rsidR="00F539B1" w:rsidRPr="002E7670" w:rsidRDefault="006A2C54">
            <w:pPr>
              <w:pStyle w:val="TableParagraph"/>
              <w:numPr>
                <w:ilvl w:val="0"/>
                <w:numId w:val="1"/>
              </w:numPr>
              <w:tabs>
                <w:tab w:val="left" w:pos="827"/>
              </w:tabs>
              <w:spacing w:line="211" w:lineRule="exact"/>
              <w:rPr>
                <w:rFonts w:ascii="Arial" w:hAnsi="Arial" w:cs="Arial"/>
                <w:b/>
                <w:sz w:val="20"/>
                <w:szCs w:val="20"/>
              </w:rPr>
            </w:pPr>
            <w:r w:rsidRPr="002E7670">
              <w:rPr>
                <w:rFonts w:ascii="Arial" w:hAnsi="Arial" w:cs="Arial"/>
                <w:sz w:val="20"/>
                <w:szCs w:val="20"/>
              </w:rPr>
              <w:t>Results</w:t>
            </w:r>
            <w:r w:rsidRPr="002E7670">
              <w:rPr>
                <w:rFonts w:ascii="Arial" w:hAnsi="Arial" w:cs="Arial"/>
                <w:spacing w:val="-5"/>
                <w:sz w:val="20"/>
                <w:szCs w:val="20"/>
              </w:rPr>
              <w:t xml:space="preserve"> </w:t>
            </w:r>
            <w:r w:rsidRPr="002E7670">
              <w:rPr>
                <w:rFonts w:ascii="Arial" w:hAnsi="Arial" w:cs="Arial"/>
                <w:sz w:val="20"/>
                <w:szCs w:val="20"/>
              </w:rPr>
              <w:t>presented</w:t>
            </w:r>
            <w:r w:rsidRPr="002E7670">
              <w:rPr>
                <w:rFonts w:ascii="Arial" w:hAnsi="Arial" w:cs="Arial"/>
                <w:spacing w:val="-4"/>
                <w:sz w:val="20"/>
                <w:szCs w:val="20"/>
              </w:rPr>
              <w:t xml:space="preserve"> </w:t>
            </w:r>
            <w:r w:rsidRPr="002E7670">
              <w:rPr>
                <w:rFonts w:ascii="Arial" w:hAnsi="Arial" w:cs="Arial"/>
                <w:sz w:val="20"/>
                <w:szCs w:val="20"/>
              </w:rPr>
              <w:t>in</w:t>
            </w:r>
            <w:r w:rsidRPr="002E7670">
              <w:rPr>
                <w:rFonts w:ascii="Arial" w:hAnsi="Arial" w:cs="Arial"/>
                <w:spacing w:val="-3"/>
                <w:sz w:val="20"/>
                <w:szCs w:val="20"/>
              </w:rPr>
              <w:t xml:space="preserve"> </w:t>
            </w:r>
            <w:r w:rsidRPr="002E7670">
              <w:rPr>
                <w:rFonts w:ascii="Arial" w:hAnsi="Arial" w:cs="Arial"/>
                <w:sz w:val="20"/>
                <w:szCs w:val="20"/>
              </w:rPr>
              <w:t>tables</w:t>
            </w:r>
            <w:r w:rsidRPr="002E7670">
              <w:rPr>
                <w:rFonts w:ascii="Arial" w:hAnsi="Arial" w:cs="Arial"/>
                <w:spacing w:val="-5"/>
                <w:sz w:val="20"/>
                <w:szCs w:val="20"/>
              </w:rPr>
              <w:t xml:space="preserve"> </w:t>
            </w:r>
            <w:r w:rsidRPr="002E7670">
              <w:rPr>
                <w:rFonts w:ascii="Arial" w:hAnsi="Arial" w:cs="Arial"/>
                <w:sz w:val="20"/>
                <w:szCs w:val="20"/>
              </w:rPr>
              <w:t>should</w:t>
            </w:r>
            <w:r w:rsidRPr="002E7670">
              <w:rPr>
                <w:rFonts w:ascii="Arial" w:hAnsi="Arial" w:cs="Arial"/>
                <w:spacing w:val="-3"/>
                <w:sz w:val="20"/>
                <w:szCs w:val="20"/>
              </w:rPr>
              <w:t xml:space="preserve"> </w:t>
            </w:r>
            <w:r w:rsidRPr="002E7670">
              <w:rPr>
                <w:rFonts w:ascii="Arial" w:hAnsi="Arial" w:cs="Arial"/>
                <w:sz w:val="20"/>
                <w:szCs w:val="20"/>
              </w:rPr>
              <w:t>be</w:t>
            </w:r>
            <w:r w:rsidRPr="002E7670">
              <w:rPr>
                <w:rFonts w:ascii="Arial" w:hAnsi="Arial" w:cs="Arial"/>
                <w:spacing w:val="-3"/>
                <w:sz w:val="20"/>
                <w:szCs w:val="20"/>
              </w:rPr>
              <w:t xml:space="preserve"> </w:t>
            </w:r>
            <w:r w:rsidRPr="002E7670">
              <w:rPr>
                <w:rFonts w:ascii="Arial" w:hAnsi="Arial" w:cs="Arial"/>
                <w:sz w:val="20"/>
                <w:szCs w:val="20"/>
              </w:rPr>
              <w:t>more</w:t>
            </w:r>
            <w:r w:rsidRPr="002E7670">
              <w:rPr>
                <w:rFonts w:ascii="Arial" w:hAnsi="Arial" w:cs="Arial"/>
                <w:spacing w:val="-5"/>
                <w:sz w:val="20"/>
                <w:szCs w:val="20"/>
              </w:rPr>
              <w:t xml:space="preserve"> </w:t>
            </w:r>
            <w:r w:rsidRPr="002E7670">
              <w:rPr>
                <w:rFonts w:ascii="Arial" w:hAnsi="Arial" w:cs="Arial"/>
                <w:sz w:val="20"/>
                <w:szCs w:val="20"/>
              </w:rPr>
              <w:t>explicitly</w:t>
            </w:r>
            <w:r w:rsidRPr="002E7670">
              <w:rPr>
                <w:rFonts w:ascii="Arial" w:hAnsi="Arial" w:cs="Arial"/>
                <w:spacing w:val="-3"/>
                <w:sz w:val="20"/>
                <w:szCs w:val="20"/>
              </w:rPr>
              <w:t xml:space="preserve"> </w:t>
            </w:r>
            <w:r w:rsidRPr="002E7670">
              <w:rPr>
                <w:rFonts w:ascii="Arial" w:hAnsi="Arial" w:cs="Arial"/>
                <w:sz w:val="20"/>
                <w:szCs w:val="20"/>
              </w:rPr>
              <w:t>discussed</w:t>
            </w:r>
            <w:r w:rsidRPr="002E7670">
              <w:rPr>
                <w:rFonts w:ascii="Arial" w:hAnsi="Arial" w:cs="Arial"/>
                <w:spacing w:val="-3"/>
                <w:sz w:val="20"/>
                <w:szCs w:val="20"/>
              </w:rPr>
              <w:t xml:space="preserve"> </w:t>
            </w:r>
            <w:r w:rsidRPr="002E7670">
              <w:rPr>
                <w:rFonts w:ascii="Arial" w:hAnsi="Arial" w:cs="Arial"/>
                <w:sz w:val="20"/>
                <w:szCs w:val="20"/>
              </w:rPr>
              <w:t>in</w:t>
            </w:r>
            <w:r w:rsidRPr="002E7670">
              <w:rPr>
                <w:rFonts w:ascii="Arial" w:hAnsi="Arial" w:cs="Arial"/>
                <w:spacing w:val="-3"/>
                <w:sz w:val="20"/>
                <w:szCs w:val="20"/>
              </w:rPr>
              <w:t xml:space="preserve"> </w:t>
            </w:r>
            <w:r w:rsidRPr="002E7670">
              <w:rPr>
                <w:rFonts w:ascii="Arial" w:hAnsi="Arial" w:cs="Arial"/>
                <w:sz w:val="20"/>
                <w:szCs w:val="20"/>
              </w:rPr>
              <w:t>the</w:t>
            </w:r>
            <w:r w:rsidRPr="002E7670">
              <w:rPr>
                <w:rFonts w:ascii="Arial" w:hAnsi="Arial" w:cs="Arial"/>
                <w:spacing w:val="-3"/>
                <w:sz w:val="20"/>
                <w:szCs w:val="20"/>
              </w:rPr>
              <w:t xml:space="preserve"> </w:t>
            </w:r>
            <w:r w:rsidRPr="002E7670">
              <w:rPr>
                <w:rFonts w:ascii="Arial" w:hAnsi="Arial" w:cs="Arial"/>
                <w:sz w:val="20"/>
                <w:szCs w:val="20"/>
              </w:rPr>
              <w:t>text</w:t>
            </w:r>
            <w:r w:rsidRPr="002E7670">
              <w:rPr>
                <w:rFonts w:ascii="Arial" w:hAnsi="Arial" w:cs="Arial"/>
                <w:spacing w:val="-5"/>
                <w:sz w:val="20"/>
                <w:szCs w:val="20"/>
              </w:rPr>
              <w:t xml:space="preserve"> </w:t>
            </w:r>
            <w:r w:rsidRPr="002E7670">
              <w:rPr>
                <w:rFonts w:ascii="Arial" w:hAnsi="Arial" w:cs="Arial"/>
                <w:sz w:val="20"/>
                <w:szCs w:val="20"/>
              </w:rPr>
              <w:t>to</w:t>
            </w:r>
            <w:r w:rsidRPr="002E7670">
              <w:rPr>
                <w:rFonts w:ascii="Arial" w:hAnsi="Arial" w:cs="Arial"/>
                <w:spacing w:val="-3"/>
                <w:sz w:val="20"/>
                <w:szCs w:val="20"/>
              </w:rPr>
              <w:t xml:space="preserve"> </w:t>
            </w:r>
            <w:r w:rsidRPr="002E7670">
              <w:rPr>
                <w:rFonts w:ascii="Arial" w:hAnsi="Arial" w:cs="Arial"/>
                <w:sz w:val="20"/>
                <w:szCs w:val="20"/>
              </w:rPr>
              <w:t>avoid</w:t>
            </w:r>
            <w:r w:rsidRPr="002E7670">
              <w:rPr>
                <w:rFonts w:ascii="Arial" w:hAnsi="Arial" w:cs="Arial"/>
                <w:spacing w:val="-3"/>
                <w:sz w:val="20"/>
                <w:szCs w:val="20"/>
              </w:rPr>
              <w:t xml:space="preserve"> </w:t>
            </w:r>
            <w:r w:rsidRPr="002E7670">
              <w:rPr>
                <w:rFonts w:ascii="Arial" w:hAnsi="Arial" w:cs="Arial"/>
                <w:spacing w:val="-2"/>
                <w:sz w:val="20"/>
                <w:szCs w:val="20"/>
              </w:rPr>
              <w:t>redundancy.</w:t>
            </w:r>
          </w:p>
        </w:tc>
        <w:tc>
          <w:tcPr>
            <w:tcW w:w="6444" w:type="dxa"/>
          </w:tcPr>
          <w:p w:rsidR="00F539B1" w:rsidRPr="002E7670" w:rsidRDefault="00F539B1">
            <w:pPr>
              <w:pStyle w:val="TableParagraph"/>
              <w:ind w:left="0"/>
              <w:rPr>
                <w:rFonts w:ascii="Arial" w:hAnsi="Arial" w:cs="Arial"/>
                <w:sz w:val="20"/>
                <w:szCs w:val="20"/>
              </w:rPr>
            </w:pPr>
          </w:p>
        </w:tc>
      </w:tr>
    </w:tbl>
    <w:p w:rsidR="00F539B1" w:rsidRPr="002E7670" w:rsidRDefault="00F539B1">
      <w:pPr>
        <w:rPr>
          <w:rFonts w:ascii="Arial" w:hAnsi="Arial" w:cs="Arial"/>
          <w:b/>
          <w:sz w:val="20"/>
          <w:szCs w:val="20"/>
        </w:rPr>
      </w:pPr>
    </w:p>
    <w:p w:rsidR="00F539B1" w:rsidRPr="002E7670" w:rsidRDefault="00F539B1">
      <w:pPr>
        <w:spacing w:before="10"/>
        <w:rPr>
          <w:rFonts w:ascii="Arial" w:hAnsi="Arial" w:cs="Arial"/>
          <w:b/>
          <w:sz w:val="20"/>
          <w:szCs w:val="20"/>
        </w:rPr>
      </w:pPr>
    </w:p>
    <w:p w:rsidR="00F539B1" w:rsidRPr="002E7670" w:rsidRDefault="006A2C54">
      <w:pPr>
        <w:pStyle w:val="BodyText"/>
        <w:ind w:left="165"/>
        <w:rPr>
          <w:rFonts w:ascii="Arial" w:hAnsi="Arial" w:cs="Arial"/>
        </w:rPr>
      </w:pPr>
      <w:r w:rsidRPr="002E7670">
        <w:rPr>
          <w:rFonts w:ascii="Arial" w:hAnsi="Arial" w:cs="Arial"/>
          <w:color w:val="000000"/>
          <w:highlight w:val="yellow"/>
          <w:u w:val="single"/>
        </w:rPr>
        <w:t>PART</w:t>
      </w:r>
      <w:r w:rsidRPr="002E7670">
        <w:rPr>
          <w:rFonts w:ascii="Arial" w:hAnsi="Arial" w:cs="Arial"/>
          <w:color w:val="000000"/>
          <w:spacing w:val="45"/>
          <w:highlight w:val="yellow"/>
          <w:u w:val="single"/>
        </w:rPr>
        <w:t xml:space="preserve"> </w:t>
      </w:r>
      <w:r w:rsidRPr="002E7670">
        <w:rPr>
          <w:rFonts w:ascii="Arial" w:hAnsi="Arial" w:cs="Arial"/>
          <w:color w:val="000000"/>
          <w:spacing w:val="-5"/>
          <w:highlight w:val="yellow"/>
          <w:u w:val="single"/>
        </w:rPr>
        <w:t>2:</w:t>
      </w:r>
    </w:p>
    <w:p w:rsidR="00F539B1" w:rsidRPr="002E7670" w:rsidRDefault="00F539B1">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0"/>
        <w:gridCol w:w="8642"/>
        <w:gridCol w:w="5678"/>
      </w:tblGrid>
      <w:tr w:rsidR="00F539B1" w:rsidRPr="002E7670">
        <w:trPr>
          <w:trHeight w:val="935"/>
        </w:trPr>
        <w:tc>
          <w:tcPr>
            <w:tcW w:w="6830" w:type="dxa"/>
          </w:tcPr>
          <w:p w:rsidR="00F539B1" w:rsidRPr="002E7670" w:rsidRDefault="00F539B1">
            <w:pPr>
              <w:pStyle w:val="TableParagraph"/>
              <w:ind w:left="0"/>
              <w:rPr>
                <w:rFonts w:ascii="Arial" w:hAnsi="Arial" w:cs="Arial"/>
                <w:sz w:val="20"/>
                <w:szCs w:val="20"/>
              </w:rPr>
            </w:pPr>
          </w:p>
        </w:tc>
        <w:tc>
          <w:tcPr>
            <w:tcW w:w="8642" w:type="dxa"/>
          </w:tcPr>
          <w:p w:rsidR="00F539B1" w:rsidRPr="002E7670" w:rsidRDefault="006A2C54">
            <w:pPr>
              <w:pStyle w:val="TableParagraph"/>
              <w:ind w:left="108"/>
              <w:rPr>
                <w:rFonts w:ascii="Arial" w:hAnsi="Arial" w:cs="Arial"/>
                <w:b/>
                <w:sz w:val="20"/>
                <w:szCs w:val="20"/>
              </w:rPr>
            </w:pPr>
            <w:r w:rsidRPr="002E7670">
              <w:rPr>
                <w:rFonts w:ascii="Arial" w:hAnsi="Arial" w:cs="Arial"/>
                <w:b/>
                <w:sz w:val="20"/>
                <w:szCs w:val="20"/>
              </w:rPr>
              <w:t>Reviewer’s</w:t>
            </w:r>
            <w:r w:rsidRPr="002E7670">
              <w:rPr>
                <w:rFonts w:ascii="Arial" w:hAnsi="Arial" w:cs="Arial"/>
                <w:b/>
                <w:spacing w:val="-8"/>
                <w:sz w:val="20"/>
                <w:szCs w:val="20"/>
              </w:rPr>
              <w:t xml:space="preserve"> </w:t>
            </w:r>
            <w:r w:rsidRPr="002E7670">
              <w:rPr>
                <w:rFonts w:ascii="Arial" w:hAnsi="Arial" w:cs="Arial"/>
                <w:b/>
                <w:spacing w:val="-2"/>
                <w:sz w:val="20"/>
                <w:szCs w:val="20"/>
              </w:rPr>
              <w:t>comment</w:t>
            </w:r>
          </w:p>
        </w:tc>
        <w:tc>
          <w:tcPr>
            <w:tcW w:w="5678" w:type="dxa"/>
          </w:tcPr>
          <w:p w:rsidR="00F539B1" w:rsidRPr="002E7670" w:rsidRDefault="006A2C54">
            <w:pPr>
              <w:pStyle w:val="TableParagraph"/>
              <w:spacing w:line="254" w:lineRule="auto"/>
              <w:ind w:left="5" w:right="69" w:hanging="1"/>
              <w:rPr>
                <w:rFonts w:ascii="Arial" w:hAnsi="Arial" w:cs="Arial"/>
                <w:sz w:val="20"/>
                <w:szCs w:val="20"/>
              </w:rPr>
            </w:pPr>
            <w:r w:rsidRPr="002E7670">
              <w:rPr>
                <w:rFonts w:ascii="Arial" w:hAnsi="Arial" w:cs="Arial"/>
                <w:b/>
                <w:sz w:val="20"/>
                <w:szCs w:val="20"/>
              </w:rPr>
              <w:t>Author’s</w:t>
            </w:r>
            <w:r w:rsidRPr="002E7670">
              <w:rPr>
                <w:rFonts w:ascii="Arial" w:hAnsi="Arial" w:cs="Arial"/>
                <w:b/>
                <w:spacing w:val="-6"/>
                <w:sz w:val="20"/>
                <w:szCs w:val="20"/>
              </w:rPr>
              <w:t xml:space="preserve"> </w:t>
            </w:r>
            <w:r w:rsidRPr="002E7670">
              <w:rPr>
                <w:rFonts w:ascii="Arial" w:hAnsi="Arial" w:cs="Arial"/>
                <w:b/>
                <w:sz w:val="20"/>
                <w:szCs w:val="20"/>
              </w:rPr>
              <w:t>Feedback</w:t>
            </w:r>
            <w:r w:rsidRPr="002E7670">
              <w:rPr>
                <w:rFonts w:ascii="Arial" w:hAnsi="Arial" w:cs="Arial"/>
                <w:b/>
                <w:spacing w:val="-4"/>
                <w:sz w:val="20"/>
                <w:szCs w:val="20"/>
              </w:rPr>
              <w:t xml:space="preserve"> </w:t>
            </w:r>
            <w:r w:rsidRPr="002E7670">
              <w:rPr>
                <w:rFonts w:ascii="Arial" w:hAnsi="Arial" w:cs="Arial"/>
                <w:sz w:val="20"/>
                <w:szCs w:val="20"/>
              </w:rPr>
              <w:t>(It</w:t>
            </w:r>
            <w:r w:rsidRPr="002E7670">
              <w:rPr>
                <w:rFonts w:ascii="Arial" w:hAnsi="Arial" w:cs="Arial"/>
                <w:spacing w:val="-5"/>
                <w:sz w:val="20"/>
                <w:szCs w:val="20"/>
              </w:rPr>
              <w:t xml:space="preserve"> </w:t>
            </w:r>
            <w:r w:rsidRPr="002E7670">
              <w:rPr>
                <w:rFonts w:ascii="Arial" w:hAnsi="Arial" w:cs="Arial"/>
                <w:sz w:val="20"/>
                <w:szCs w:val="20"/>
              </w:rPr>
              <w:t>is</w:t>
            </w:r>
            <w:r w:rsidRPr="002E7670">
              <w:rPr>
                <w:rFonts w:ascii="Arial" w:hAnsi="Arial" w:cs="Arial"/>
                <w:spacing w:val="-6"/>
                <w:sz w:val="20"/>
                <w:szCs w:val="20"/>
              </w:rPr>
              <w:t xml:space="preserve"> </w:t>
            </w:r>
            <w:r w:rsidRPr="002E7670">
              <w:rPr>
                <w:rFonts w:ascii="Arial" w:hAnsi="Arial" w:cs="Arial"/>
                <w:sz w:val="20"/>
                <w:szCs w:val="20"/>
              </w:rPr>
              <w:t>mandatory</w:t>
            </w:r>
            <w:r w:rsidRPr="002E7670">
              <w:rPr>
                <w:rFonts w:ascii="Arial" w:hAnsi="Arial" w:cs="Arial"/>
                <w:spacing w:val="-4"/>
                <w:sz w:val="20"/>
                <w:szCs w:val="20"/>
              </w:rPr>
              <w:t xml:space="preserve"> </w:t>
            </w:r>
            <w:r w:rsidRPr="002E7670">
              <w:rPr>
                <w:rFonts w:ascii="Arial" w:hAnsi="Arial" w:cs="Arial"/>
                <w:sz w:val="20"/>
                <w:szCs w:val="20"/>
              </w:rPr>
              <w:t>that</w:t>
            </w:r>
            <w:r w:rsidRPr="002E7670">
              <w:rPr>
                <w:rFonts w:ascii="Arial" w:hAnsi="Arial" w:cs="Arial"/>
                <w:spacing w:val="-6"/>
                <w:sz w:val="20"/>
                <w:szCs w:val="20"/>
              </w:rPr>
              <w:t xml:space="preserve"> </w:t>
            </w:r>
            <w:r w:rsidRPr="002E7670">
              <w:rPr>
                <w:rFonts w:ascii="Arial" w:hAnsi="Arial" w:cs="Arial"/>
                <w:sz w:val="20"/>
                <w:szCs w:val="20"/>
              </w:rPr>
              <w:t>authors</w:t>
            </w:r>
            <w:r w:rsidRPr="002E7670">
              <w:rPr>
                <w:rFonts w:ascii="Arial" w:hAnsi="Arial" w:cs="Arial"/>
                <w:spacing w:val="-6"/>
                <w:sz w:val="20"/>
                <w:szCs w:val="20"/>
              </w:rPr>
              <w:t xml:space="preserve"> </w:t>
            </w:r>
            <w:r w:rsidRPr="002E7670">
              <w:rPr>
                <w:rFonts w:ascii="Arial" w:hAnsi="Arial" w:cs="Arial"/>
                <w:sz w:val="20"/>
                <w:szCs w:val="20"/>
              </w:rPr>
              <w:t>should</w:t>
            </w:r>
            <w:r w:rsidRPr="002E7670">
              <w:rPr>
                <w:rFonts w:ascii="Arial" w:hAnsi="Arial" w:cs="Arial"/>
                <w:spacing w:val="-4"/>
                <w:sz w:val="20"/>
                <w:szCs w:val="20"/>
              </w:rPr>
              <w:t xml:space="preserve"> </w:t>
            </w:r>
            <w:r w:rsidRPr="002E7670">
              <w:rPr>
                <w:rFonts w:ascii="Arial" w:hAnsi="Arial" w:cs="Arial"/>
                <w:sz w:val="20"/>
                <w:szCs w:val="20"/>
              </w:rPr>
              <w:t>write</w:t>
            </w:r>
            <w:r w:rsidRPr="002E7670">
              <w:rPr>
                <w:rFonts w:ascii="Arial" w:hAnsi="Arial" w:cs="Arial"/>
                <w:spacing w:val="-6"/>
                <w:sz w:val="20"/>
                <w:szCs w:val="20"/>
              </w:rPr>
              <w:t xml:space="preserve"> </w:t>
            </w:r>
            <w:r w:rsidRPr="002E7670">
              <w:rPr>
                <w:rFonts w:ascii="Arial" w:hAnsi="Arial" w:cs="Arial"/>
                <w:sz w:val="20"/>
                <w:szCs w:val="20"/>
              </w:rPr>
              <w:t>his/her feedback here)</w:t>
            </w:r>
          </w:p>
        </w:tc>
      </w:tr>
      <w:tr w:rsidR="00F539B1" w:rsidRPr="002E7670">
        <w:trPr>
          <w:trHeight w:val="1149"/>
        </w:trPr>
        <w:tc>
          <w:tcPr>
            <w:tcW w:w="6830" w:type="dxa"/>
          </w:tcPr>
          <w:p w:rsidR="00F539B1" w:rsidRPr="002E7670" w:rsidRDefault="00F539B1">
            <w:pPr>
              <w:pStyle w:val="TableParagraph"/>
              <w:spacing w:before="113"/>
              <w:ind w:left="0"/>
              <w:rPr>
                <w:rFonts w:ascii="Arial" w:hAnsi="Arial" w:cs="Arial"/>
                <w:b/>
                <w:sz w:val="20"/>
                <w:szCs w:val="20"/>
              </w:rPr>
            </w:pPr>
          </w:p>
          <w:p w:rsidR="00F539B1" w:rsidRPr="002E7670" w:rsidRDefault="006A2C54">
            <w:pPr>
              <w:pStyle w:val="TableParagraph"/>
              <w:rPr>
                <w:rFonts w:ascii="Arial" w:hAnsi="Arial" w:cs="Arial"/>
                <w:b/>
                <w:sz w:val="20"/>
                <w:szCs w:val="20"/>
              </w:rPr>
            </w:pPr>
            <w:r w:rsidRPr="002E7670">
              <w:rPr>
                <w:rFonts w:ascii="Arial" w:hAnsi="Arial" w:cs="Arial"/>
                <w:b/>
                <w:sz w:val="20"/>
                <w:szCs w:val="20"/>
              </w:rPr>
              <w:t>Are</w:t>
            </w:r>
            <w:r w:rsidRPr="002E7670">
              <w:rPr>
                <w:rFonts w:ascii="Arial" w:hAnsi="Arial" w:cs="Arial"/>
                <w:b/>
                <w:spacing w:val="-5"/>
                <w:sz w:val="20"/>
                <w:szCs w:val="20"/>
              </w:rPr>
              <w:t xml:space="preserve"> </w:t>
            </w:r>
            <w:r w:rsidRPr="002E7670">
              <w:rPr>
                <w:rFonts w:ascii="Arial" w:hAnsi="Arial" w:cs="Arial"/>
                <w:b/>
                <w:sz w:val="20"/>
                <w:szCs w:val="20"/>
              </w:rPr>
              <w:t>there</w:t>
            </w:r>
            <w:r w:rsidRPr="002E7670">
              <w:rPr>
                <w:rFonts w:ascii="Arial" w:hAnsi="Arial" w:cs="Arial"/>
                <w:b/>
                <w:spacing w:val="-3"/>
                <w:sz w:val="20"/>
                <w:szCs w:val="20"/>
              </w:rPr>
              <w:t xml:space="preserve"> </w:t>
            </w:r>
            <w:r w:rsidRPr="002E7670">
              <w:rPr>
                <w:rFonts w:ascii="Arial" w:hAnsi="Arial" w:cs="Arial"/>
                <w:b/>
                <w:sz w:val="20"/>
                <w:szCs w:val="20"/>
              </w:rPr>
              <w:t>ethical</w:t>
            </w:r>
            <w:r w:rsidRPr="002E7670">
              <w:rPr>
                <w:rFonts w:ascii="Arial" w:hAnsi="Arial" w:cs="Arial"/>
                <w:b/>
                <w:spacing w:val="-3"/>
                <w:sz w:val="20"/>
                <w:szCs w:val="20"/>
              </w:rPr>
              <w:t xml:space="preserve"> </w:t>
            </w:r>
            <w:r w:rsidRPr="002E7670">
              <w:rPr>
                <w:rFonts w:ascii="Arial" w:hAnsi="Arial" w:cs="Arial"/>
                <w:b/>
                <w:sz w:val="20"/>
                <w:szCs w:val="20"/>
              </w:rPr>
              <w:t>issues</w:t>
            </w:r>
            <w:r w:rsidRPr="002E7670">
              <w:rPr>
                <w:rFonts w:ascii="Arial" w:hAnsi="Arial" w:cs="Arial"/>
                <w:b/>
                <w:spacing w:val="-5"/>
                <w:sz w:val="20"/>
                <w:szCs w:val="20"/>
              </w:rPr>
              <w:t xml:space="preserve"> </w:t>
            </w:r>
            <w:r w:rsidRPr="002E7670">
              <w:rPr>
                <w:rFonts w:ascii="Arial" w:hAnsi="Arial" w:cs="Arial"/>
                <w:b/>
                <w:sz w:val="20"/>
                <w:szCs w:val="20"/>
              </w:rPr>
              <w:t>in</w:t>
            </w:r>
            <w:r w:rsidRPr="002E7670">
              <w:rPr>
                <w:rFonts w:ascii="Arial" w:hAnsi="Arial" w:cs="Arial"/>
                <w:b/>
                <w:spacing w:val="-3"/>
                <w:sz w:val="20"/>
                <w:szCs w:val="20"/>
              </w:rPr>
              <w:t xml:space="preserve"> </w:t>
            </w:r>
            <w:r w:rsidRPr="002E7670">
              <w:rPr>
                <w:rFonts w:ascii="Arial" w:hAnsi="Arial" w:cs="Arial"/>
                <w:b/>
                <w:sz w:val="20"/>
                <w:szCs w:val="20"/>
              </w:rPr>
              <w:t>this</w:t>
            </w:r>
            <w:r w:rsidRPr="002E7670">
              <w:rPr>
                <w:rFonts w:ascii="Arial" w:hAnsi="Arial" w:cs="Arial"/>
                <w:b/>
                <w:spacing w:val="-4"/>
                <w:sz w:val="20"/>
                <w:szCs w:val="20"/>
              </w:rPr>
              <w:t xml:space="preserve"> </w:t>
            </w:r>
            <w:r w:rsidRPr="002E7670">
              <w:rPr>
                <w:rFonts w:ascii="Arial" w:hAnsi="Arial" w:cs="Arial"/>
                <w:b/>
                <w:spacing w:val="-2"/>
                <w:sz w:val="20"/>
                <w:szCs w:val="20"/>
              </w:rPr>
              <w:t>manuscript?</w:t>
            </w:r>
          </w:p>
        </w:tc>
        <w:tc>
          <w:tcPr>
            <w:tcW w:w="8642" w:type="dxa"/>
          </w:tcPr>
          <w:p w:rsidR="00F539B1" w:rsidRPr="002E7670" w:rsidRDefault="006A2C54">
            <w:pPr>
              <w:pStyle w:val="TableParagraph"/>
              <w:ind w:left="108"/>
              <w:rPr>
                <w:rFonts w:ascii="Arial" w:hAnsi="Arial" w:cs="Arial"/>
                <w:i/>
                <w:sz w:val="20"/>
                <w:szCs w:val="20"/>
              </w:rPr>
            </w:pPr>
            <w:r w:rsidRPr="002E7670">
              <w:rPr>
                <w:rFonts w:ascii="Arial" w:hAnsi="Arial" w:cs="Arial"/>
                <w:i/>
                <w:sz w:val="20"/>
                <w:szCs w:val="20"/>
                <w:u w:val="single"/>
              </w:rPr>
              <w:t>(If</w:t>
            </w:r>
            <w:r w:rsidRPr="002E7670">
              <w:rPr>
                <w:rFonts w:ascii="Arial" w:hAnsi="Arial" w:cs="Arial"/>
                <w:i/>
                <w:spacing w:val="-5"/>
                <w:sz w:val="20"/>
                <w:szCs w:val="20"/>
                <w:u w:val="single"/>
              </w:rPr>
              <w:t xml:space="preserve"> </w:t>
            </w:r>
            <w:r w:rsidRPr="002E7670">
              <w:rPr>
                <w:rFonts w:ascii="Arial" w:hAnsi="Arial" w:cs="Arial"/>
                <w:i/>
                <w:sz w:val="20"/>
                <w:szCs w:val="20"/>
                <w:u w:val="single"/>
              </w:rPr>
              <w:t>yes,</w:t>
            </w:r>
            <w:r w:rsidRPr="002E7670">
              <w:rPr>
                <w:rFonts w:ascii="Arial" w:hAnsi="Arial" w:cs="Arial"/>
                <w:i/>
                <w:spacing w:val="-2"/>
                <w:sz w:val="20"/>
                <w:szCs w:val="20"/>
                <w:u w:val="single"/>
              </w:rPr>
              <w:t xml:space="preserve"> </w:t>
            </w:r>
            <w:proofErr w:type="gramStart"/>
            <w:r w:rsidRPr="002E7670">
              <w:rPr>
                <w:rFonts w:ascii="Arial" w:hAnsi="Arial" w:cs="Arial"/>
                <w:i/>
                <w:sz w:val="20"/>
                <w:szCs w:val="20"/>
                <w:u w:val="single"/>
              </w:rPr>
              <w:t>Kindly</w:t>
            </w:r>
            <w:proofErr w:type="gramEnd"/>
            <w:r w:rsidRPr="002E7670">
              <w:rPr>
                <w:rFonts w:ascii="Arial" w:hAnsi="Arial" w:cs="Arial"/>
                <w:i/>
                <w:spacing w:val="-3"/>
                <w:sz w:val="20"/>
                <w:szCs w:val="20"/>
                <w:u w:val="single"/>
              </w:rPr>
              <w:t xml:space="preserve"> </w:t>
            </w:r>
            <w:r w:rsidRPr="002E7670">
              <w:rPr>
                <w:rFonts w:ascii="Arial" w:hAnsi="Arial" w:cs="Arial"/>
                <w:i/>
                <w:sz w:val="20"/>
                <w:szCs w:val="20"/>
                <w:u w:val="single"/>
              </w:rPr>
              <w:t>please</w:t>
            </w:r>
            <w:r w:rsidRPr="002E7670">
              <w:rPr>
                <w:rFonts w:ascii="Arial" w:hAnsi="Arial" w:cs="Arial"/>
                <w:i/>
                <w:spacing w:val="-2"/>
                <w:sz w:val="20"/>
                <w:szCs w:val="20"/>
                <w:u w:val="single"/>
              </w:rPr>
              <w:t xml:space="preserve"> </w:t>
            </w:r>
            <w:r w:rsidRPr="002E7670">
              <w:rPr>
                <w:rFonts w:ascii="Arial" w:hAnsi="Arial" w:cs="Arial"/>
                <w:i/>
                <w:sz w:val="20"/>
                <w:szCs w:val="20"/>
                <w:u w:val="single"/>
              </w:rPr>
              <w:t>write</w:t>
            </w:r>
            <w:r w:rsidRPr="002E7670">
              <w:rPr>
                <w:rFonts w:ascii="Arial" w:hAnsi="Arial" w:cs="Arial"/>
                <w:i/>
                <w:spacing w:val="-5"/>
                <w:sz w:val="20"/>
                <w:szCs w:val="20"/>
                <w:u w:val="single"/>
              </w:rPr>
              <w:t xml:space="preserve"> </w:t>
            </w:r>
            <w:r w:rsidRPr="002E7670">
              <w:rPr>
                <w:rFonts w:ascii="Arial" w:hAnsi="Arial" w:cs="Arial"/>
                <w:i/>
                <w:sz w:val="20"/>
                <w:szCs w:val="20"/>
                <w:u w:val="single"/>
              </w:rPr>
              <w:t>down</w:t>
            </w:r>
            <w:r w:rsidRPr="002E7670">
              <w:rPr>
                <w:rFonts w:ascii="Arial" w:hAnsi="Arial" w:cs="Arial"/>
                <w:i/>
                <w:spacing w:val="-2"/>
                <w:sz w:val="20"/>
                <w:szCs w:val="20"/>
                <w:u w:val="single"/>
              </w:rPr>
              <w:t xml:space="preserve"> </w:t>
            </w:r>
            <w:r w:rsidRPr="002E7670">
              <w:rPr>
                <w:rFonts w:ascii="Arial" w:hAnsi="Arial" w:cs="Arial"/>
                <w:i/>
                <w:sz w:val="20"/>
                <w:szCs w:val="20"/>
                <w:u w:val="single"/>
              </w:rPr>
              <w:t>the</w:t>
            </w:r>
            <w:r w:rsidRPr="002E7670">
              <w:rPr>
                <w:rFonts w:ascii="Arial" w:hAnsi="Arial" w:cs="Arial"/>
                <w:i/>
                <w:spacing w:val="-2"/>
                <w:sz w:val="20"/>
                <w:szCs w:val="20"/>
                <w:u w:val="single"/>
              </w:rPr>
              <w:t xml:space="preserve"> </w:t>
            </w:r>
            <w:r w:rsidRPr="002E7670">
              <w:rPr>
                <w:rFonts w:ascii="Arial" w:hAnsi="Arial" w:cs="Arial"/>
                <w:i/>
                <w:sz w:val="20"/>
                <w:szCs w:val="20"/>
                <w:u w:val="single"/>
              </w:rPr>
              <w:t>ethical</w:t>
            </w:r>
            <w:r w:rsidRPr="002E7670">
              <w:rPr>
                <w:rFonts w:ascii="Arial" w:hAnsi="Arial" w:cs="Arial"/>
                <w:i/>
                <w:spacing w:val="-4"/>
                <w:sz w:val="20"/>
                <w:szCs w:val="20"/>
                <w:u w:val="single"/>
              </w:rPr>
              <w:t xml:space="preserve"> </w:t>
            </w:r>
            <w:r w:rsidRPr="002E7670">
              <w:rPr>
                <w:rFonts w:ascii="Arial" w:hAnsi="Arial" w:cs="Arial"/>
                <w:i/>
                <w:sz w:val="20"/>
                <w:szCs w:val="20"/>
                <w:u w:val="single"/>
              </w:rPr>
              <w:t>issues</w:t>
            </w:r>
            <w:r w:rsidRPr="002E7670">
              <w:rPr>
                <w:rFonts w:ascii="Arial" w:hAnsi="Arial" w:cs="Arial"/>
                <w:i/>
                <w:spacing w:val="-4"/>
                <w:sz w:val="20"/>
                <w:szCs w:val="20"/>
                <w:u w:val="single"/>
              </w:rPr>
              <w:t xml:space="preserve"> </w:t>
            </w:r>
            <w:r w:rsidRPr="002E7670">
              <w:rPr>
                <w:rFonts w:ascii="Arial" w:hAnsi="Arial" w:cs="Arial"/>
                <w:i/>
                <w:sz w:val="20"/>
                <w:szCs w:val="20"/>
                <w:u w:val="single"/>
              </w:rPr>
              <w:t>here</w:t>
            </w:r>
            <w:r w:rsidRPr="002E7670">
              <w:rPr>
                <w:rFonts w:ascii="Arial" w:hAnsi="Arial" w:cs="Arial"/>
                <w:i/>
                <w:spacing w:val="-3"/>
                <w:sz w:val="20"/>
                <w:szCs w:val="20"/>
                <w:u w:val="single"/>
              </w:rPr>
              <w:t xml:space="preserve"> </w:t>
            </w:r>
            <w:r w:rsidRPr="002E7670">
              <w:rPr>
                <w:rFonts w:ascii="Arial" w:hAnsi="Arial" w:cs="Arial"/>
                <w:i/>
                <w:sz w:val="20"/>
                <w:szCs w:val="20"/>
                <w:u w:val="single"/>
              </w:rPr>
              <w:t>in</w:t>
            </w:r>
            <w:r w:rsidRPr="002E7670">
              <w:rPr>
                <w:rFonts w:ascii="Arial" w:hAnsi="Arial" w:cs="Arial"/>
                <w:i/>
                <w:spacing w:val="-2"/>
                <w:sz w:val="20"/>
                <w:szCs w:val="20"/>
                <w:u w:val="single"/>
              </w:rPr>
              <w:t xml:space="preserve"> detail)</w:t>
            </w:r>
          </w:p>
          <w:p w:rsidR="00F539B1" w:rsidRPr="002E7670" w:rsidRDefault="006A2C54">
            <w:pPr>
              <w:pStyle w:val="TableParagraph"/>
              <w:spacing w:before="228"/>
              <w:ind w:left="108"/>
              <w:rPr>
                <w:rFonts w:ascii="Arial" w:hAnsi="Arial" w:cs="Arial"/>
                <w:sz w:val="20"/>
                <w:szCs w:val="20"/>
              </w:rPr>
            </w:pPr>
            <w:r w:rsidRPr="002E7670">
              <w:rPr>
                <w:rFonts w:ascii="Arial" w:hAnsi="Arial" w:cs="Arial"/>
                <w:sz w:val="20"/>
                <w:szCs w:val="20"/>
              </w:rPr>
              <w:t>No</w:t>
            </w:r>
            <w:r w:rsidRPr="002E7670">
              <w:rPr>
                <w:rFonts w:ascii="Arial" w:hAnsi="Arial" w:cs="Arial"/>
                <w:spacing w:val="-2"/>
                <w:sz w:val="20"/>
                <w:szCs w:val="20"/>
              </w:rPr>
              <w:t xml:space="preserve"> </w:t>
            </w:r>
            <w:r w:rsidRPr="002E7670">
              <w:rPr>
                <w:rFonts w:ascii="Arial" w:hAnsi="Arial" w:cs="Arial"/>
                <w:sz w:val="20"/>
                <w:szCs w:val="20"/>
              </w:rPr>
              <w:t>direct</w:t>
            </w:r>
            <w:r w:rsidRPr="002E7670">
              <w:rPr>
                <w:rFonts w:ascii="Arial" w:hAnsi="Arial" w:cs="Arial"/>
                <w:spacing w:val="-4"/>
                <w:sz w:val="20"/>
                <w:szCs w:val="20"/>
              </w:rPr>
              <w:t xml:space="preserve"> </w:t>
            </w:r>
            <w:r w:rsidRPr="002E7670">
              <w:rPr>
                <w:rFonts w:ascii="Arial" w:hAnsi="Arial" w:cs="Arial"/>
                <w:sz w:val="20"/>
                <w:szCs w:val="20"/>
              </w:rPr>
              <w:t>ethical</w:t>
            </w:r>
            <w:r w:rsidRPr="002E7670">
              <w:rPr>
                <w:rFonts w:ascii="Arial" w:hAnsi="Arial" w:cs="Arial"/>
                <w:spacing w:val="-3"/>
                <w:sz w:val="20"/>
                <w:szCs w:val="20"/>
              </w:rPr>
              <w:t xml:space="preserve"> </w:t>
            </w:r>
            <w:r w:rsidRPr="002E7670">
              <w:rPr>
                <w:rFonts w:ascii="Arial" w:hAnsi="Arial" w:cs="Arial"/>
                <w:sz w:val="20"/>
                <w:szCs w:val="20"/>
              </w:rPr>
              <w:t>issues</w:t>
            </w:r>
            <w:r w:rsidRPr="002E7670">
              <w:rPr>
                <w:rFonts w:ascii="Arial" w:hAnsi="Arial" w:cs="Arial"/>
                <w:spacing w:val="-4"/>
                <w:sz w:val="20"/>
                <w:szCs w:val="20"/>
              </w:rPr>
              <w:t xml:space="preserve"> </w:t>
            </w:r>
            <w:r w:rsidRPr="002E7670">
              <w:rPr>
                <w:rFonts w:ascii="Arial" w:hAnsi="Arial" w:cs="Arial"/>
                <w:sz w:val="20"/>
                <w:szCs w:val="20"/>
              </w:rPr>
              <w:t>are</w:t>
            </w:r>
            <w:r w:rsidRPr="002E7670">
              <w:rPr>
                <w:rFonts w:ascii="Arial" w:hAnsi="Arial" w:cs="Arial"/>
                <w:spacing w:val="-4"/>
                <w:sz w:val="20"/>
                <w:szCs w:val="20"/>
              </w:rPr>
              <w:t xml:space="preserve"> </w:t>
            </w:r>
            <w:r w:rsidRPr="002E7670">
              <w:rPr>
                <w:rFonts w:ascii="Arial" w:hAnsi="Arial" w:cs="Arial"/>
                <w:sz w:val="20"/>
                <w:szCs w:val="20"/>
              </w:rPr>
              <w:t>identified.</w:t>
            </w:r>
            <w:r w:rsidRPr="002E7670">
              <w:rPr>
                <w:rFonts w:ascii="Arial" w:hAnsi="Arial" w:cs="Arial"/>
                <w:spacing w:val="-2"/>
                <w:sz w:val="20"/>
                <w:szCs w:val="20"/>
              </w:rPr>
              <w:t xml:space="preserve"> </w:t>
            </w:r>
            <w:r w:rsidRPr="002E7670">
              <w:rPr>
                <w:rFonts w:ascii="Arial" w:hAnsi="Arial" w:cs="Arial"/>
                <w:sz w:val="20"/>
                <w:szCs w:val="20"/>
              </w:rPr>
              <w:t>The</w:t>
            </w:r>
            <w:r w:rsidRPr="002E7670">
              <w:rPr>
                <w:rFonts w:ascii="Arial" w:hAnsi="Arial" w:cs="Arial"/>
                <w:spacing w:val="-4"/>
                <w:sz w:val="20"/>
                <w:szCs w:val="20"/>
              </w:rPr>
              <w:t xml:space="preserve"> </w:t>
            </w:r>
            <w:r w:rsidRPr="002E7670">
              <w:rPr>
                <w:rFonts w:ascii="Arial" w:hAnsi="Arial" w:cs="Arial"/>
                <w:sz w:val="20"/>
                <w:szCs w:val="20"/>
              </w:rPr>
              <w:t>study</w:t>
            </w:r>
            <w:r w:rsidRPr="002E7670">
              <w:rPr>
                <w:rFonts w:ascii="Arial" w:hAnsi="Arial" w:cs="Arial"/>
                <w:spacing w:val="-2"/>
                <w:sz w:val="20"/>
                <w:szCs w:val="20"/>
              </w:rPr>
              <w:t xml:space="preserve"> </w:t>
            </w:r>
            <w:r w:rsidRPr="002E7670">
              <w:rPr>
                <w:rFonts w:ascii="Arial" w:hAnsi="Arial" w:cs="Arial"/>
                <w:sz w:val="20"/>
                <w:szCs w:val="20"/>
              </w:rPr>
              <w:t>does</w:t>
            </w:r>
            <w:r w:rsidRPr="002E7670">
              <w:rPr>
                <w:rFonts w:ascii="Arial" w:hAnsi="Arial" w:cs="Arial"/>
                <w:spacing w:val="-4"/>
                <w:sz w:val="20"/>
                <w:szCs w:val="20"/>
              </w:rPr>
              <w:t xml:space="preserve"> </w:t>
            </w:r>
            <w:r w:rsidRPr="002E7670">
              <w:rPr>
                <w:rFonts w:ascii="Arial" w:hAnsi="Arial" w:cs="Arial"/>
                <w:sz w:val="20"/>
                <w:szCs w:val="20"/>
              </w:rPr>
              <w:t>not</w:t>
            </w:r>
            <w:r w:rsidRPr="002E7670">
              <w:rPr>
                <w:rFonts w:ascii="Arial" w:hAnsi="Arial" w:cs="Arial"/>
                <w:spacing w:val="-4"/>
                <w:sz w:val="20"/>
                <w:szCs w:val="20"/>
              </w:rPr>
              <w:t xml:space="preserve"> </w:t>
            </w:r>
            <w:r w:rsidRPr="002E7670">
              <w:rPr>
                <w:rFonts w:ascii="Arial" w:hAnsi="Arial" w:cs="Arial"/>
                <w:sz w:val="20"/>
                <w:szCs w:val="20"/>
              </w:rPr>
              <w:t>involve</w:t>
            </w:r>
            <w:r w:rsidRPr="002E7670">
              <w:rPr>
                <w:rFonts w:ascii="Arial" w:hAnsi="Arial" w:cs="Arial"/>
                <w:spacing w:val="-4"/>
                <w:sz w:val="20"/>
                <w:szCs w:val="20"/>
              </w:rPr>
              <w:t xml:space="preserve"> </w:t>
            </w:r>
            <w:r w:rsidRPr="002E7670">
              <w:rPr>
                <w:rFonts w:ascii="Arial" w:hAnsi="Arial" w:cs="Arial"/>
                <w:sz w:val="20"/>
                <w:szCs w:val="20"/>
              </w:rPr>
              <w:t>human</w:t>
            </w:r>
            <w:r w:rsidRPr="002E7670">
              <w:rPr>
                <w:rFonts w:ascii="Arial" w:hAnsi="Arial" w:cs="Arial"/>
                <w:spacing w:val="-2"/>
                <w:sz w:val="20"/>
                <w:szCs w:val="20"/>
              </w:rPr>
              <w:t xml:space="preserve"> </w:t>
            </w:r>
            <w:r w:rsidRPr="002E7670">
              <w:rPr>
                <w:rFonts w:ascii="Arial" w:hAnsi="Arial" w:cs="Arial"/>
                <w:sz w:val="20"/>
                <w:szCs w:val="20"/>
              </w:rPr>
              <w:t>subjects</w:t>
            </w:r>
            <w:r w:rsidRPr="002E7670">
              <w:rPr>
                <w:rFonts w:ascii="Arial" w:hAnsi="Arial" w:cs="Arial"/>
                <w:spacing w:val="-4"/>
                <w:sz w:val="20"/>
                <w:szCs w:val="20"/>
              </w:rPr>
              <w:t xml:space="preserve"> </w:t>
            </w:r>
            <w:r w:rsidRPr="002E7670">
              <w:rPr>
                <w:rFonts w:ascii="Arial" w:hAnsi="Arial" w:cs="Arial"/>
                <w:sz w:val="20"/>
                <w:szCs w:val="20"/>
              </w:rPr>
              <w:t>or</w:t>
            </w:r>
            <w:r w:rsidRPr="002E7670">
              <w:rPr>
                <w:rFonts w:ascii="Arial" w:hAnsi="Arial" w:cs="Arial"/>
                <w:spacing w:val="-4"/>
                <w:sz w:val="20"/>
                <w:szCs w:val="20"/>
              </w:rPr>
              <w:t xml:space="preserve"> </w:t>
            </w:r>
            <w:r w:rsidRPr="002E7670">
              <w:rPr>
                <w:rFonts w:ascii="Arial" w:hAnsi="Arial" w:cs="Arial"/>
                <w:sz w:val="20"/>
                <w:szCs w:val="20"/>
              </w:rPr>
              <w:t>personal</w:t>
            </w:r>
            <w:r w:rsidRPr="002E7670">
              <w:rPr>
                <w:rFonts w:ascii="Arial" w:hAnsi="Arial" w:cs="Arial"/>
                <w:spacing w:val="-4"/>
                <w:sz w:val="20"/>
                <w:szCs w:val="20"/>
              </w:rPr>
              <w:t xml:space="preserve"> </w:t>
            </w:r>
            <w:r w:rsidRPr="002E7670">
              <w:rPr>
                <w:rFonts w:ascii="Arial" w:hAnsi="Arial" w:cs="Arial"/>
                <w:sz w:val="20"/>
                <w:szCs w:val="20"/>
              </w:rPr>
              <w:t>data. However, transparency regarding funding sources and conflicts of interest should be ensured.</w:t>
            </w:r>
          </w:p>
        </w:tc>
        <w:tc>
          <w:tcPr>
            <w:tcW w:w="5678" w:type="dxa"/>
          </w:tcPr>
          <w:p w:rsidR="00F539B1" w:rsidRPr="002E7670" w:rsidRDefault="00F539B1">
            <w:pPr>
              <w:pStyle w:val="TableParagraph"/>
              <w:ind w:left="0"/>
              <w:rPr>
                <w:rFonts w:ascii="Arial" w:hAnsi="Arial" w:cs="Arial"/>
                <w:sz w:val="20"/>
                <w:szCs w:val="20"/>
              </w:rPr>
            </w:pPr>
          </w:p>
        </w:tc>
      </w:tr>
    </w:tbl>
    <w:p w:rsidR="006A2C54" w:rsidRDefault="006A2C54">
      <w:pPr>
        <w:rPr>
          <w:rFonts w:ascii="Arial" w:hAnsi="Arial" w:cs="Arial"/>
          <w:sz w:val="20"/>
          <w:szCs w:val="20"/>
        </w:rPr>
      </w:pPr>
    </w:p>
    <w:p w:rsidR="002E7670" w:rsidRPr="002E7670" w:rsidRDefault="002E7670">
      <w:pPr>
        <w:rPr>
          <w:rFonts w:ascii="Arial" w:hAnsi="Arial" w:cs="Arial"/>
          <w:sz w:val="20"/>
          <w:szCs w:val="20"/>
        </w:rPr>
      </w:pPr>
    </w:p>
    <w:p w:rsidR="002E7670" w:rsidRPr="002E7670" w:rsidRDefault="002E7670" w:rsidP="002E7670">
      <w:pPr>
        <w:pStyle w:val="Affiliation"/>
        <w:spacing w:after="0" w:line="240" w:lineRule="auto"/>
        <w:jc w:val="left"/>
        <w:rPr>
          <w:rFonts w:ascii="Arial" w:hAnsi="Arial" w:cs="Arial"/>
          <w:b/>
          <w:u w:val="single"/>
        </w:rPr>
      </w:pPr>
      <w:r w:rsidRPr="002E7670">
        <w:rPr>
          <w:rFonts w:ascii="Arial" w:hAnsi="Arial" w:cs="Arial"/>
          <w:b/>
          <w:u w:val="single"/>
        </w:rPr>
        <w:t>Reviewer details:</w:t>
      </w:r>
    </w:p>
    <w:p w:rsidR="002E7670" w:rsidRPr="002E7670" w:rsidRDefault="002E7670" w:rsidP="002E7670">
      <w:pPr>
        <w:pStyle w:val="Affiliation"/>
        <w:spacing w:after="0" w:line="240" w:lineRule="auto"/>
        <w:jc w:val="left"/>
        <w:rPr>
          <w:rFonts w:ascii="Arial" w:hAnsi="Arial" w:cs="Arial"/>
          <w:b/>
          <w:u w:val="single"/>
        </w:rPr>
      </w:pPr>
    </w:p>
    <w:p w:rsidR="002E7670" w:rsidRPr="002E7670" w:rsidRDefault="002E7670" w:rsidP="002E7670">
      <w:pPr>
        <w:rPr>
          <w:rFonts w:ascii="Arial" w:hAnsi="Arial" w:cs="Arial"/>
          <w:b/>
          <w:sz w:val="20"/>
          <w:szCs w:val="20"/>
        </w:rPr>
      </w:pPr>
      <w:bookmarkStart w:id="0" w:name="_Hlk218603414"/>
      <w:bookmarkStart w:id="1" w:name="_GoBack"/>
      <w:r w:rsidRPr="002E7670">
        <w:rPr>
          <w:rFonts w:ascii="Arial" w:hAnsi="Arial" w:cs="Arial"/>
          <w:b/>
          <w:sz w:val="20"/>
          <w:szCs w:val="20"/>
        </w:rPr>
        <w:t xml:space="preserve">Salim </w:t>
      </w:r>
      <w:proofErr w:type="spellStart"/>
      <w:r w:rsidRPr="002E7670">
        <w:rPr>
          <w:rFonts w:ascii="Arial" w:hAnsi="Arial" w:cs="Arial"/>
          <w:b/>
          <w:sz w:val="20"/>
          <w:szCs w:val="20"/>
        </w:rPr>
        <w:t>Khoso</w:t>
      </w:r>
      <w:proofErr w:type="spellEnd"/>
      <w:r w:rsidRPr="002E7670">
        <w:rPr>
          <w:rFonts w:ascii="Arial" w:hAnsi="Arial" w:cs="Arial"/>
          <w:b/>
          <w:sz w:val="20"/>
          <w:szCs w:val="20"/>
        </w:rPr>
        <w:t xml:space="preserve">, </w:t>
      </w:r>
      <w:r w:rsidRPr="002E7670">
        <w:rPr>
          <w:rFonts w:ascii="Arial" w:hAnsi="Arial" w:cs="Arial"/>
          <w:b/>
          <w:sz w:val="20"/>
          <w:szCs w:val="20"/>
        </w:rPr>
        <w:t>University of British Columbia</w:t>
      </w:r>
      <w:r w:rsidRPr="002E7670">
        <w:rPr>
          <w:rFonts w:ascii="Arial" w:hAnsi="Arial" w:cs="Arial"/>
          <w:b/>
          <w:sz w:val="20"/>
          <w:szCs w:val="20"/>
        </w:rPr>
        <w:t xml:space="preserve">, </w:t>
      </w:r>
      <w:r w:rsidRPr="002E7670">
        <w:rPr>
          <w:rFonts w:ascii="Arial" w:hAnsi="Arial" w:cs="Arial"/>
          <w:b/>
          <w:sz w:val="20"/>
          <w:szCs w:val="20"/>
        </w:rPr>
        <w:t>Canada</w:t>
      </w:r>
      <w:bookmarkEnd w:id="0"/>
      <w:bookmarkEnd w:id="1"/>
    </w:p>
    <w:sectPr w:rsidR="002E7670" w:rsidRPr="002E7670">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F9F" w:rsidRDefault="00B22F9F">
      <w:r>
        <w:separator/>
      </w:r>
    </w:p>
  </w:endnote>
  <w:endnote w:type="continuationSeparator" w:id="0">
    <w:p w:rsidR="00B22F9F" w:rsidRDefault="00B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B1" w:rsidRDefault="006A2C54">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10110163</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rsidR="00F539B1" w:rsidRDefault="006A2C54">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2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" filled="f" stroked="f">
              <v:textbox inset="0,0,0,0">
                <w:txbxContent>
                  <w:p w:rsidR="00F539B1" w:rsidRDefault="006A2C54">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2640657</wp:posOffset>
              </wp:positionH>
              <wp:positionV relativeFrom="page">
                <wp:posOffset>10110163</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539B1" w:rsidRDefault="006A2C54">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" filled="f" stroked="f">
              <v:textbox inset="0,0,0,0">
                <w:txbxContent>
                  <w:p w:rsidR="00F539B1" w:rsidRDefault="006A2C54">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4415742</wp:posOffset>
              </wp:positionH>
              <wp:positionV relativeFrom="page">
                <wp:posOffset>10110163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F539B1" w:rsidRDefault="006A2C54">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pt;width:67.8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" filled="f" stroked="f">
              <v:textbox inset="0,0,0,0">
                <w:txbxContent>
                  <w:p w:rsidR="00F539B1" w:rsidRDefault="006A2C54">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6844733</wp:posOffset>
              </wp:positionH>
              <wp:positionV relativeFrom="page">
                <wp:posOffset>10110163</wp:posOffset>
              </wp:positionV>
              <wp:extent cx="102235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9065"/>
                      </a:xfrm>
                      <a:prstGeom prst="rect">
                        <a:avLst/>
                      </a:prstGeom>
                    </wps:spPr>
                    <wps:txbx>
                      <w:txbxContent>
                        <w:p w:rsidR="00F539B1" w:rsidRDefault="006A2C54">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8.95pt;margin-top:796.1pt;width:80.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OsqgEAAEYDAAAOAAAAZHJzL2Uyb0RvYy54bWysUsFu2zAMvQ/YPwi6L3LSpdiMOMW2YsOA&#10;YivQ7gNkWYqFWaImKrHz96OUOC22W9GLTJlPj++R3NxMbmAHHdGCb/hyUXGmvYLO+l3Dfz1+ffeB&#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" filled="f" stroked="f">
              <v:textbox inset="0,0,0,0">
                <w:txbxContent>
                  <w:p w:rsidR="00F539B1" w:rsidRDefault="006A2C54">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F9F" w:rsidRDefault="00B22F9F">
      <w:r>
        <w:separator/>
      </w:r>
    </w:p>
  </w:footnote>
  <w:footnote w:type="continuationSeparator" w:id="0">
    <w:p w:rsidR="00B22F9F" w:rsidRDefault="00B2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B1" w:rsidRDefault="006A2C54">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F539B1" w:rsidRDefault="006A2C54">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" filled="f" stroked="f">
              <v:textbox inset="0,0,0,0">
                <w:txbxContent>
                  <w:p w:rsidR="00F539B1" w:rsidRDefault="006A2C54">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940A3"/>
    <w:multiLevelType w:val="hybridMultilevel"/>
    <w:tmpl w:val="C8D8C480"/>
    <w:lvl w:ilvl="0" w:tplc="FEB03056">
      <w:start w:val="2"/>
      <w:numFmt w:val="decimal"/>
      <w:lvlText w:val="%1."/>
      <w:lvlJc w:val="left"/>
      <w:pPr>
        <w:ind w:left="827" w:hanging="360"/>
      </w:pPr>
      <w:rPr>
        <w:rFonts w:hint="default"/>
        <w:spacing w:val="0"/>
        <w:w w:val="99"/>
        <w:lang w:val="en-US" w:eastAsia="en-US" w:bidi="ar-SA"/>
      </w:rPr>
    </w:lvl>
    <w:lvl w:ilvl="1" w:tplc="BA1C52A4">
      <w:numFmt w:val="bullet"/>
      <w:lvlText w:val="•"/>
      <w:lvlJc w:val="left"/>
      <w:pPr>
        <w:ind w:left="1672" w:hanging="360"/>
      </w:pPr>
      <w:rPr>
        <w:rFonts w:hint="default"/>
        <w:lang w:val="en-US" w:eastAsia="en-US" w:bidi="ar-SA"/>
      </w:rPr>
    </w:lvl>
    <w:lvl w:ilvl="2" w:tplc="DD7CA1A6">
      <w:numFmt w:val="bullet"/>
      <w:lvlText w:val="•"/>
      <w:lvlJc w:val="left"/>
      <w:pPr>
        <w:ind w:left="2525" w:hanging="360"/>
      </w:pPr>
      <w:rPr>
        <w:rFonts w:hint="default"/>
        <w:lang w:val="en-US" w:eastAsia="en-US" w:bidi="ar-SA"/>
      </w:rPr>
    </w:lvl>
    <w:lvl w:ilvl="3" w:tplc="C9404936">
      <w:numFmt w:val="bullet"/>
      <w:lvlText w:val="•"/>
      <w:lvlJc w:val="left"/>
      <w:pPr>
        <w:ind w:left="3377" w:hanging="360"/>
      </w:pPr>
      <w:rPr>
        <w:rFonts w:hint="default"/>
        <w:lang w:val="en-US" w:eastAsia="en-US" w:bidi="ar-SA"/>
      </w:rPr>
    </w:lvl>
    <w:lvl w:ilvl="4" w:tplc="162C1340">
      <w:numFmt w:val="bullet"/>
      <w:lvlText w:val="•"/>
      <w:lvlJc w:val="left"/>
      <w:pPr>
        <w:ind w:left="4230" w:hanging="360"/>
      </w:pPr>
      <w:rPr>
        <w:rFonts w:hint="default"/>
        <w:lang w:val="en-US" w:eastAsia="en-US" w:bidi="ar-SA"/>
      </w:rPr>
    </w:lvl>
    <w:lvl w:ilvl="5" w:tplc="027A6972">
      <w:numFmt w:val="bullet"/>
      <w:lvlText w:val="•"/>
      <w:lvlJc w:val="left"/>
      <w:pPr>
        <w:ind w:left="5082" w:hanging="360"/>
      </w:pPr>
      <w:rPr>
        <w:rFonts w:hint="default"/>
        <w:lang w:val="en-US" w:eastAsia="en-US" w:bidi="ar-SA"/>
      </w:rPr>
    </w:lvl>
    <w:lvl w:ilvl="6" w:tplc="9B3CB53C">
      <w:numFmt w:val="bullet"/>
      <w:lvlText w:val="•"/>
      <w:lvlJc w:val="left"/>
      <w:pPr>
        <w:ind w:left="5935" w:hanging="360"/>
      </w:pPr>
      <w:rPr>
        <w:rFonts w:hint="default"/>
        <w:lang w:val="en-US" w:eastAsia="en-US" w:bidi="ar-SA"/>
      </w:rPr>
    </w:lvl>
    <w:lvl w:ilvl="7" w:tplc="6A803872">
      <w:numFmt w:val="bullet"/>
      <w:lvlText w:val="•"/>
      <w:lvlJc w:val="left"/>
      <w:pPr>
        <w:ind w:left="6787" w:hanging="360"/>
      </w:pPr>
      <w:rPr>
        <w:rFonts w:hint="default"/>
        <w:lang w:val="en-US" w:eastAsia="en-US" w:bidi="ar-SA"/>
      </w:rPr>
    </w:lvl>
    <w:lvl w:ilvl="8" w:tplc="C90A2D2C">
      <w:numFmt w:val="bullet"/>
      <w:lvlText w:val="•"/>
      <w:lvlJc w:val="left"/>
      <w:pPr>
        <w:ind w:left="7640" w:hanging="360"/>
      </w:pPr>
      <w:rPr>
        <w:rFonts w:hint="default"/>
        <w:lang w:val="en-US" w:eastAsia="en-US" w:bidi="ar-SA"/>
      </w:rPr>
    </w:lvl>
  </w:abstractNum>
  <w:abstractNum w:abstractNumId="1" w15:restartNumberingAfterBreak="0">
    <w:nsid w:val="34252A3D"/>
    <w:multiLevelType w:val="hybridMultilevel"/>
    <w:tmpl w:val="477CE1B8"/>
    <w:lvl w:ilvl="0" w:tplc="EE98EC9A">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062FDAC">
      <w:numFmt w:val="bullet"/>
      <w:lvlText w:val="•"/>
      <w:lvlJc w:val="left"/>
      <w:pPr>
        <w:ind w:left="1672" w:hanging="360"/>
      </w:pPr>
      <w:rPr>
        <w:rFonts w:hint="default"/>
        <w:lang w:val="en-US" w:eastAsia="en-US" w:bidi="ar-SA"/>
      </w:rPr>
    </w:lvl>
    <w:lvl w:ilvl="2" w:tplc="65B68948">
      <w:numFmt w:val="bullet"/>
      <w:lvlText w:val="•"/>
      <w:lvlJc w:val="left"/>
      <w:pPr>
        <w:ind w:left="2525" w:hanging="360"/>
      </w:pPr>
      <w:rPr>
        <w:rFonts w:hint="default"/>
        <w:lang w:val="en-US" w:eastAsia="en-US" w:bidi="ar-SA"/>
      </w:rPr>
    </w:lvl>
    <w:lvl w:ilvl="3" w:tplc="2C60EE4A">
      <w:numFmt w:val="bullet"/>
      <w:lvlText w:val="•"/>
      <w:lvlJc w:val="left"/>
      <w:pPr>
        <w:ind w:left="3377" w:hanging="360"/>
      </w:pPr>
      <w:rPr>
        <w:rFonts w:hint="default"/>
        <w:lang w:val="en-US" w:eastAsia="en-US" w:bidi="ar-SA"/>
      </w:rPr>
    </w:lvl>
    <w:lvl w:ilvl="4" w:tplc="4E56A12C">
      <w:numFmt w:val="bullet"/>
      <w:lvlText w:val="•"/>
      <w:lvlJc w:val="left"/>
      <w:pPr>
        <w:ind w:left="4230" w:hanging="360"/>
      </w:pPr>
      <w:rPr>
        <w:rFonts w:hint="default"/>
        <w:lang w:val="en-US" w:eastAsia="en-US" w:bidi="ar-SA"/>
      </w:rPr>
    </w:lvl>
    <w:lvl w:ilvl="5" w:tplc="ADECDF3C">
      <w:numFmt w:val="bullet"/>
      <w:lvlText w:val="•"/>
      <w:lvlJc w:val="left"/>
      <w:pPr>
        <w:ind w:left="5082" w:hanging="360"/>
      </w:pPr>
      <w:rPr>
        <w:rFonts w:hint="default"/>
        <w:lang w:val="en-US" w:eastAsia="en-US" w:bidi="ar-SA"/>
      </w:rPr>
    </w:lvl>
    <w:lvl w:ilvl="6" w:tplc="B1744D4E">
      <w:numFmt w:val="bullet"/>
      <w:lvlText w:val="•"/>
      <w:lvlJc w:val="left"/>
      <w:pPr>
        <w:ind w:left="5935" w:hanging="360"/>
      </w:pPr>
      <w:rPr>
        <w:rFonts w:hint="default"/>
        <w:lang w:val="en-US" w:eastAsia="en-US" w:bidi="ar-SA"/>
      </w:rPr>
    </w:lvl>
    <w:lvl w:ilvl="7" w:tplc="029A2F54">
      <w:numFmt w:val="bullet"/>
      <w:lvlText w:val="•"/>
      <w:lvlJc w:val="left"/>
      <w:pPr>
        <w:ind w:left="6787" w:hanging="360"/>
      </w:pPr>
      <w:rPr>
        <w:rFonts w:hint="default"/>
        <w:lang w:val="en-US" w:eastAsia="en-US" w:bidi="ar-SA"/>
      </w:rPr>
    </w:lvl>
    <w:lvl w:ilvl="8" w:tplc="0A860A36">
      <w:numFmt w:val="bullet"/>
      <w:lvlText w:val="•"/>
      <w:lvlJc w:val="left"/>
      <w:pPr>
        <w:ind w:left="7640" w:hanging="360"/>
      </w:pPr>
      <w:rPr>
        <w:rFonts w:hint="default"/>
        <w:lang w:val="en-US" w:eastAsia="en-US" w:bidi="ar-SA"/>
      </w:rPr>
    </w:lvl>
  </w:abstractNum>
  <w:abstractNum w:abstractNumId="2" w15:restartNumberingAfterBreak="0">
    <w:nsid w:val="384A2030"/>
    <w:multiLevelType w:val="hybridMultilevel"/>
    <w:tmpl w:val="163ECA84"/>
    <w:lvl w:ilvl="0" w:tplc="AEB600D8">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64CED88">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0F6ABB9A">
      <w:numFmt w:val="bullet"/>
      <w:lvlText w:val="•"/>
      <w:lvlJc w:val="left"/>
      <w:pPr>
        <w:ind w:left="2525" w:hanging="360"/>
      </w:pPr>
      <w:rPr>
        <w:rFonts w:hint="default"/>
        <w:lang w:val="en-US" w:eastAsia="en-US" w:bidi="ar-SA"/>
      </w:rPr>
    </w:lvl>
    <w:lvl w:ilvl="3" w:tplc="B70A7CA0">
      <w:numFmt w:val="bullet"/>
      <w:lvlText w:val="•"/>
      <w:lvlJc w:val="left"/>
      <w:pPr>
        <w:ind w:left="3377" w:hanging="360"/>
      </w:pPr>
      <w:rPr>
        <w:rFonts w:hint="default"/>
        <w:lang w:val="en-US" w:eastAsia="en-US" w:bidi="ar-SA"/>
      </w:rPr>
    </w:lvl>
    <w:lvl w:ilvl="4" w:tplc="A7F054AA">
      <w:numFmt w:val="bullet"/>
      <w:lvlText w:val="•"/>
      <w:lvlJc w:val="left"/>
      <w:pPr>
        <w:ind w:left="4230" w:hanging="360"/>
      </w:pPr>
      <w:rPr>
        <w:rFonts w:hint="default"/>
        <w:lang w:val="en-US" w:eastAsia="en-US" w:bidi="ar-SA"/>
      </w:rPr>
    </w:lvl>
    <w:lvl w:ilvl="5" w:tplc="78549C66">
      <w:numFmt w:val="bullet"/>
      <w:lvlText w:val="•"/>
      <w:lvlJc w:val="left"/>
      <w:pPr>
        <w:ind w:left="5082" w:hanging="360"/>
      </w:pPr>
      <w:rPr>
        <w:rFonts w:hint="default"/>
        <w:lang w:val="en-US" w:eastAsia="en-US" w:bidi="ar-SA"/>
      </w:rPr>
    </w:lvl>
    <w:lvl w:ilvl="6" w:tplc="6D2222AE">
      <w:numFmt w:val="bullet"/>
      <w:lvlText w:val="•"/>
      <w:lvlJc w:val="left"/>
      <w:pPr>
        <w:ind w:left="5935" w:hanging="360"/>
      </w:pPr>
      <w:rPr>
        <w:rFonts w:hint="default"/>
        <w:lang w:val="en-US" w:eastAsia="en-US" w:bidi="ar-SA"/>
      </w:rPr>
    </w:lvl>
    <w:lvl w:ilvl="7" w:tplc="F99C9D9A">
      <w:numFmt w:val="bullet"/>
      <w:lvlText w:val="•"/>
      <w:lvlJc w:val="left"/>
      <w:pPr>
        <w:ind w:left="6787" w:hanging="360"/>
      </w:pPr>
      <w:rPr>
        <w:rFonts w:hint="default"/>
        <w:lang w:val="en-US" w:eastAsia="en-US" w:bidi="ar-SA"/>
      </w:rPr>
    </w:lvl>
    <w:lvl w:ilvl="8" w:tplc="CECAA9C6">
      <w:numFmt w:val="bullet"/>
      <w:lvlText w:val="•"/>
      <w:lvlJc w:val="left"/>
      <w:pPr>
        <w:ind w:left="7640" w:hanging="360"/>
      </w:pPr>
      <w:rPr>
        <w:rFonts w:hint="default"/>
        <w:lang w:val="en-US" w:eastAsia="en-US" w:bidi="ar-SA"/>
      </w:rPr>
    </w:lvl>
  </w:abstractNum>
  <w:abstractNum w:abstractNumId="3" w15:restartNumberingAfterBreak="0">
    <w:nsid w:val="439E3554"/>
    <w:multiLevelType w:val="hybridMultilevel"/>
    <w:tmpl w:val="5074D06C"/>
    <w:lvl w:ilvl="0" w:tplc="6570E358">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B5C5F5C">
      <w:numFmt w:val="bullet"/>
      <w:lvlText w:val="•"/>
      <w:lvlJc w:val="left"/>
      <w:pPr>
        <w:ind w:left="1672" w:hanging="360"/>
      </w:pPr>
      <w:rPr>
        <w:rFonts w:hint="default"/>
        <w:lang w:val="en-US" w:eastAsia="en-US" w:bidi="ar-SA"/>
      </w:rPr>
    </w:lvl>
    <w:lvl w:ilvl="2" w:tplc="E894076E">
      <w:numFmt w:val="bullet"/>
      <w:lvlText w:val="•"/>
      <w:lvlJc w:val="left"/>
      <w:pPr>
        <w:ind w:left="2525" w:hanging="360"/>
      </w:pPr>
      <w:rPr>
        <w:rFonts w:hint="default"/>
        <w:lang w:val="en-US" w:eastAsia="en-US" w:bidi="ar-SA"/>
      </w:rPr>
    </w:lvl>
    <w:lvl w:ilvl="3" w:tplc="5056772A">
      <w:numFmt w:val="bullet"/>
      <w:lvlText w:val="•"/>
      <w:lvlJc w:val="left"/>
      <w:pPr>
        <w:ind w:left="3377" w:hanging="360"/>
      </w:pPr>
      <w:rPr>
        <w:rFonts w:hint="default"/>
        <w:lang w:val="en-US" w:eastAsia="en-US" w:bidi="ar-SA"/>
      </w:rPr>
    </w:lvl>
    <w:lvl w:ilvl="4" w:tplc="FC2A6696">
      <w:numFmt w:val="bullet"/>
      <w:lvlText w:val="•"/>
      <w:lvlJc w:val="left"/>
      <w:pPr>
        <w:ind w:left="4230" w:hanging="360"/>
      </w:pPr>
      <w:rPr>
        <w:rFonts w:hint="default"/>
        <w:lang w:val="en-US" w:eastAsia="en-US" w:bidi="ar-SA"/>
      </w:rPr>
    </w:lvl>
    <w:lvl w:ilvl="5" w:tplc="16F630BA">
      <w:numFmt w:val="bullet"/>
      <w:lvlText w:val="•"/>
      <w:lvlJc w:val="left"/>
      <w:pPr>
        <w:ind w:left="5082" w:hanging="360"/>
      </w:pPr>
      <w:rPr>
        <w:rFonts w:hint="default"/>
        <w:lang w:val="en-US" w:eastAsia="en-US" w:bidi="ar-SA"/>
      </w:rPr>
    </w:lvl>
    <w:lvl w:ilvl="6" w:tplc="B994DB10">
      <w:numFmt w:val="bullet"/>
      <w:lvlText w:val="•"/>
      <w:lvlJc w:val="left"/>
      <w:pPr>
        <w:ind w:left="5935" w:hanging="360"/>
      </w:pPr>
      <w:rPr>
        <w:rFonts w:hint="default"/>
        <w:lang w:val="en-US" w:eastAsia="en-US" w:bidi="ar-SA"/>
      </w:rPr>
    </w:lvl>
    <w:lvl w:ilvl="7" w:tplc="6CF43424">
      <w:numFmt w:val="bullet"/>
      <w:lvlText w:val="•"/>
      <w:lvlJc w:val="left"/>
      <w:pPr>
        <w:ind w:left="6787" w:hanging="360"/>
      </w:pPr>
      <w:rPr>
        <w:rFonts w:hint="default"/>
        <w:lang w:val="en-US" w:eastAsia="en-US" w:bidi="ar-SA"/>
      </w:rPr>
    </w:lvl>
    <w:lvl w:ilvl="8" w:tplc="B21205AE">
      <w:numFmt w:val="bullet"/>
      <w:lvlText w:val="•"/>
      <w:lvlJc w:val="left"/>
      <w:pPr>
        <w:ind w:left="7640" w:hanging="360"/>
      </w:pPr>
      <w:rPr>
        <w:rFonts w:hint="default"/>
        <w:lang w:val="en-US" w:eastAsia="en-US" w:bidi="ar-SA"/>
      </w:rPr>
    </w:lvl>
  </w:abstractNum>
  <w:abstractNum w:abstractNumId="4" w15:restartNumberingAfterBreak="0">
    <w:nsid w:val="7FB340F5"/>
    <w:multiLevelType w:val="hybridMultilevel"/>
    <w:tmpl w:val="501CD15C"/>
    <w:lvl w:ilvl="0" w:tplc="63AC2FA6">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7FAA6E8">
      <w:numFmt w:val="bullet"/>
      <w:lvlText w:val="•"/>
      <w:lvlJc w:val="left"/>
      <w:pPr>
        <w:ind w:left="1672" w:hanging="360"/>
      </w:pPr>
      <w:rPr>
        <w:rFonts w:hint="default"/>
        <w:lang w:val="en-US" w:eastAsia="en-US" w:bidi="ar-SA"/>
      </w:rPr>
    </w:lvl>
    <w:lvl w:ilvl="2" w:tplc="9A507164">
      <w:numFmt w:val="bullet"/>
      <w:lvlText w:val="•"/>
      <w:lvlJc w:val="left"/>
      <w:pPr>
        <w:ind w:left="2525" w:hanging="360"/>
      </w:pPr>
      <w:rPr>
        <w:rFonts w:hint="default"/>
        <w:lang w:val="en-US" w:eastAsia="en-US" w:bidi="ar-SA"/>
      </w:rPr>
    </w:lvl>
    <w:lvl w:ilvl="3" w:tplc="A9B05FA0">
      <w:numFmt w:val="bullet"/>
      <w:lvlText w:val="•"/>
      <w:lvlJc w:val="left"/>
      <w:pPr>
        <w:ind w:left="3377" w:hanging="360"/>
      </w:pPr>
      <w:rPr>
        <w:rFonts w:hint="default"/>
        <w:lang w:val="en-US" w:eastAsia="en-US" w:bidi="ar-SA"/>
      </w:rPr>
    </w:lvl>
    <w:lvl w:ilvl="4" w:tplc="F37EC69E">
      <w:numFmt w:val="bullet"/>
      <w:lvlText w:val="•"/>
      <w:lvlJc w:val="left"/>
      <w:pPr>
        <w:ind w:left="4230" w:hanging="360"/>
      </w:pPr>
      <w:rPr>
        <w:rFonts w:hint="default"/>
        <w:lang w:val="en-US" w:eastAsia="en-US" w:bidi="ar-SA"/>
      </w:rPr>
    </w:lvl>
    <w:lvl w:ilvl="5" w:tplc="571A15C4">
      <w:numFmt w:val="bullet"/>
      <w:lvlText w:val="•"/>
      <w:lvlJc w:val="left"/>
      <w:pPr>
        <w:ind w:left="5082" w:hanging="360"/>
      </w:pPr>
      <w:rPr>
        <w:rFonts w:hint="default"/>
        <w:lang w:val="en-US" w:eastAsia="en-US" w:bidi="ar-SA"/>
      </w:rPr>
    </w:lvl>
    <w:lvl w:ilvl="6" w:tplc="4790B588">
      <w:numFmt w:val="bullet"/>
      <w:lvlText w:val="•"/>
      <w:lvlJc w:val="left"/>
      <w:pPr>
        <w:ind w:left="5935" w:hanging="360"/>
      </w:pPr>
      <w:rPr>
        <w:rFonts w:hint="default"/>
        <w:lang w:val="en-US" w:eastAsia="en-US" w:bidi="ar-SA"/>
      </w:rPr>
    </w:lvl>
    <w:lvl w:ilvl="7" w:tplc="9ED4A17E">
      <w:numFmt w:val="bullet"/>
      <w:lvlText w:val="•"/>
      <w:lvlJc w:val="left"/>
      <w:pPr>
        <w:ind w:left="6787" w:hanging="360"/>
      </w:pPr>
      <w:rPr>
        <w:rFonts w:hint="default"/>
        <w:lang w:val="en-US" w:eastAsia="en-US" w:bidi="ar-SA"/>
      </w:rPr>
    </w:lvl>
    <w:lvl w:ilvl="8" w:tplc="E01C55BC">
      <w:numFmt w:val="bullet"/>
      <w:lvlText w:val="•"/>
      <w:lvlJc w:val="left"/>
      <w:pPr>
        <w:ind w:left="7640" w:hanging="360"/>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39B1"/>
    <w:rsid w:val="00031743"/>
    <w:rsid w:val="00036D8B"/>
    <w:rsid w:val="002E7670"/>
    <w:rsid w:val="00606DF3"/>
    <w:rsid w:val="006A2C54"/>
    <w:rsid w:val="008D1E07"/>
    <w:rsid w:val="00965298"/>
    <w:rsid w:val="00B22F9F"/>
    <w:rsid w:val="00BF2D30"/>
    <w:rsid w:val="00E02F88"/>
    <w:rsid w:val="00F539B1"/>
    <w:rsid w:val="00F802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AE90"/>
  <w15:docId w15:val="{81E31CE5-6372-4A48-AC9E-E5AB99E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06DF3"/>
    <w:rPr>
      <w:color w:val="0000FF"/>
      <w:u w:val="single"/>
    </w:rPr>
  </w:style>
  <w:style w:type="paragraph" w:styleId="NormalWeb">
    <w:name w:val="Normal (Web)"/>
    <w:basedOn w:val="Normal"/>
    <w:semiHidden/>
    <w:unhideWhenUsed/>
    <w:rsid w:val="00965298"/>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iliation">
    <w:name w:val="Affiliation"/>
    <w:basedOn w:val="Normal"/>
    <w:rsid w:val="002E767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Rev_AJOPACS_151019</dc:title>
  <dc:creator>Khoso, Salim</dc:creator>
  <cp:lastModifiedBy>Editor-11</cp:lastModifiedBy>
  <cp:revision>10</cp:revision>
  <dcterms:created xsi:type="dcterms:W3CDTF">2026-01-01T09:25:00Z</dcterms:created>
  <dcterms:modified xsi:type="dcterms:W3CDTF">2026-01-06T09:19:00Z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2026-01-01T00:00:00Z</vt:filetime>
  </property>
  <property fmtid="{D5CDD505-2E9C-101B-9397-08002B2CF9AE}" pid="4" name="Producer">
    <vt:lpwstr>Microsoft: Print To PDF</vt:lpwstr>
  </property>
</Properties>
</file>